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C8FC7" w14:textId="51045393" w:rsidR="00082422" w:rsidRDefault="008F546C" w:rsidP="008F546C">
      <w:pPr>
        <w:shd w:val="clear" w:color="auto" w:fill="F9F9FB"/>
        <w:spacing w:before="200" w:after="200" w:line="240" w:lineRule="auto"/>
        <w:rPr>
          <w:rFonts w:ascii="Questa-Regular" w:hAnsi="Questa-Regular"/>
          <w:sz w:val="20"/>
          <w:lang w:val="kl-GL" w:eastAsia="da-DK"/>
        </w:rPr>
      </w:pPr>
      <w:r w:rsidRPr="008F546C">
        <w:rPr>
          <w:rFonts w:ascii="Questa-Regular" w:hAnsi="Questa-Regular"/>
          <w:sz w:val="20"/>
          <w:lang w:val="kl-GL" w:eastAsia="da-DK"/>
        </w:rPr>
        <w:t>8. december 2023</w:t>
      </w:r>
      <w:r w:rsidRPr="008F546C">
        <w:rPr>
          <w:rFonts w:ascii="Questa-Regular" w:hAnsi="Questa-Regular"/>
          <w:sz w:val="20"/>
          <w:lang w:val="kl-GL" w:eastAsia="da-DK"/>
        </w:rPr>
        <w:tab/>
      </w:r>
      <w:r w:rsidRPr="008F546C">
        <w:rPr>
          <w:rFonts w:ascii="Questa-Regular" w:hAnsi="Questa-Regular"/>
          <w:sz w:val="20"/>
          <w:lang w:val="kl-GL" w:eastAsia="da-DK"/>
        </w:rPr>
        <w:tab/>
      </w:r>
      <w:r w:rsidRPr="008F546C">
        <w:rPr>
          <w:rFonts w:ascii="Questa-Regular" w:hAnsi="Questa-Regular"/>
          <w:sz w:val="20"/>
          <w:lang w:val="kl-GL" w:eastAsia="da-DK"/>
        </w:rPr>
        <w:tab/>
      </w:r>
      <w:r w:rsidRPr="008F546C">
        <w:rPr>
          <w:rFonts w:ascii="Questa-Regular" w:hAnsi="Questa-Regular"/>
          <w:sz w:val="20"/>
          <w:lang w:val="kl-GL" w:eastAsia="da-DK"/>
        </w:rPr>
        <w:tab/>
      </w:r>
      <w:r>
        <w:rPr>
          <w:rFonts w:ascii="Questa-Regular" w:hAnsi="Questa-Regular"/>
          <w:sz w:val="20"/>
          <w:lang w:val="kl-GL" w:eastAsia="da-DK"/>
        </w:rPr>
        <w:tab/>
        <w:t xml:space="preserve">                     </w:t>
      </w:r>
      <w:r w:rsidRPr="008F546C">
        <w:rPr>
          <w:rFonts w:ascii="Questa-Regular" w:hAnsi="Questa-Regular"/>
          <w:sz w:val="20"/>
          <w:lang w:val="kl-GL" w:eastAsia="da-DK"/>
        </w:rPr>
        <w:t>Nr. 1508</w:t>
      </w:r>
    </w:p>
    <w:p w14:paraId="2E071069" w14:textId="600D5619" w:rsidR="008F546C" w:rsidRDefault="008F546C" w:rsidP="008F546C">
      <w:pPr>
        <w:shd w:val="clear" w:color="auto" w:fill="F9F9FB"/>
        <w:spacing w:before="200" w:after="200" w:line="240" w:lineRule="auto"/>
        <w:rPr>
          <w:rFonts w:ascii="Questa-Regular" w:hAnsi="Questa-Regular"/>
          <w:sz w:val="20"/>
          <w:lang w:val="kl-GL" w:eastAsia="da-DK"/>
        </w:rPr>
      </w:pPr>
    </w:p>
    <w:p w14:paraId="7AACE1A2" w14:textId="77777777" w:rsidR="008F546C" w:rsidRPr="008F546C" w:rsidRDefault="008F546C" w:rsidP="008F546C">
      <w:pPr>
        <w:shd w:val="clear" w:color="auto" w:fill="F9F9FB"/>
        <w:spacing w:before="200" w:after="200" w:line="240" w:lineRule="auto"/>
        <w:rPr>
          <w:rFonts w:ascii="Questa-Regular" w:hAnsi="Questa-Regular"/>
          <w:sz w:val="20"/>
          <w:lang w:val="kl-GL" w:eastAsia="da-DK"/>
        </w:rPr>
      </w:pPr>
      <w:bookmarkStart w:id="0" w:name="_GoBack"/>
      <w:bookmarkEnd w:id="0"/>
    </w:p>
    <w:p w14:paraId="62E48AC0" w14:textId="5B8E9E00" w:rsidR="006B1789" w:rsidRPr="00537BE5" w:rsidRDefault="00BC60DC" w:rsidP="006B1789">
      <w:pPr>
        <w:shd w:val="clear" w:color="auto" w:fill="F9F9FB"/>
        <w:spacing w:before="200" w:after="200" w:line="240" w:lineRule="auto"/>
        <w:jc w:val="center"/>
        <w:rPr>
          <w:rFonts w:ascii="Questa-Regular" w:hAnsi="Questa-Regular"/>
          <w:sz w:val="37"/>
          <w:szCs w:val="37"/>
          <w:lang w:val="kl-GL" w:eastAsia="da-DK"/>
        </w:rPr>
      </w:pPr>
      <w:r w:rsidRPr="00537BE5">
        <w:rPr>
          <w:rFonts w:ascii="Questa-Regular" w:hAnsi="Questa-Regular"/>
          <w:sz w:val="37"/>
          <w:szCs w:val="37"/>
          <w:lang w:val="kl-GL" w:eastAsia="da-DK"/>
        </w:rPr>
        <w:t>Umiarsuarniit mingutsitsinerm</w:t>
      </w:r>
      <w:r w:rsidR="003A1DB7" w:rsidRPr="00537BE5">
        <w:rPr>
          <w:rFonts w:ascii="Questa-Regular" w:hAnsi="Questa-Regular"/>
          <w:sz w:val="37"/>
          <w:szCs w:val="37"/>
          <w:lang w:val="kl-GL" w:eastAsia="da-DK"/>
        </w:rPr>
        <w:t>ut</w:t>
      </w:r>
      <w:r w:rsidRPr="00537BE5">
        <w:rPr>
          <w:rFonts w:ascii="Questa-Regular" w:hAnsi="Questa-Regular"/>
          <w:sz w:val="37"/>
          <w:szCs w:val="37"/>
          <w:lang w:val="kl-GL" w:eastAsia="da-DK"/>
        </w:rPr>
        <w:t xml:space="preserve"> pitsaaliuineq pillugu nalunaarut</w:t>
      </w:r>
    </w:p>
    <w:p w14:paraId="74ABD032" w14:textId="6D0BB397" w:rsidR="006B1789" w:rsidRPr="00537BE5" w:rsidRDefault="004A55C1" w:rsidP="006B178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sz w:val="23"/>
          <w:szCs w:val="23"/>
          <w:lang w:val="kl-GL" w:eastAsia="da-DK"/>
        </w:rPr>
        <w:t>Inatsimmik nalunaarut nr. 221, 11. februar 2022-meersoq naapertorlugu, Imaani angalanermi isumannaallisaaneq pillugu inatsimmi § 1, imm. 2 aamma 3, § 3, imm. 1 aamma 3, § 4, imm. 1 aamma 2, § 5 aamma § 32, imm. 9, aamma peqqussummik nalunaarut nr. 1674, 16. december 2015-imeersoq naapertorlugu, Imaani angalanermi isumannaallisaaneq pillugu inatsimmik Kalaallit Nunaannut atuutilersitsineq pillugu peqqussummi § 1, imm. 2 aamma 3, § 3, imm. 1 aamma 2, § 4, imm. 1 aamma 2, § 5 aamma § 32, imm. 2, malillugit, pisinnaatitsissutit ilaannik Søfartsstyrelsen-imut tunniussineq pillugu aamma maalaaruteqarnissamut periarfissaq il.il., pillugit nalunaarummi nr. 261, 23. marts 2020-meersumi § 1, imm. 3 aamma pisinnaatitsissutit ilaannik Søfartsstyrelsen-imut tunniussineq pillugu aamma maalaaruteqarnissamut periarfissaq il.il., pillugit Kalaallit Nunaannut nalunaarummi nr. 279, 23. marts 2020-meersumi § 1, imm. 1, nr. 2 naapertorlugit piginnaatinneqarneq malillugu tulliuttut aalajangersarneqarput:</w:t>
      </w:r>
    </w:p>
    <w:p w14:paraId="41436789" w14:textId="77777777" w:rsidR="00A22D9D" w:rsidRPr="00537BE5" w:rsidRDefault="0072003C" w:rsidP="00A22D9D">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1.</w:t>
      </w:r>
      <w:r w:rsidRPr="00537BE5">
        <w:rPr>
          <w:rFonts w:ascii="Questa-Regular" w:hAnsi="Questa-Regular"/>
          <w:sz w:val="23"/>
          <w:szCs w:val="23"/>
          <w:lang w:val="kl-GL" w:eastAsia="da-DK"/>
        </w:rPr>
        <w:t> </w:t>
      </w:r>
      <w:r w:rsidR="00A22D9D" w:rsidRPr="00537BE5">
        <w:rPr>
          <w:rFonts w:ascii="Questa-Regular" w:hAnsi="Questa-Regular"/>
          <w:sz w:val="23"/>
          <w:szCs w:val="23"/>
          <w:lang w:val="kl-GL" w:eastAsia="da-DK"/>
        </w:rPr>
        <w:t>Nalunaarut – ilanngussani allamik allassimasoqanngippat – tulliuttunut:</w:t>
      </w:r>
    </w:p>
    <w:p w14:paraId="51E7BC20"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Naalagaaffiup iluani aamma nunani tamalaani angalasut angissusaat atuuffiilu apeqqutaanatik qallunaat umiarsuaataannut,</w:t>
      </w:r>
    </w:p>
    <w:p w14:paraId="4228EACC"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2) Nunani tamalaani inatsisinut naapertuunnersoq apeqqutaalluni, qallunaat nunaata imartaani aamma aningaasarsiornermik akisussaaffiup killeqarfiata iluaniittunut allamiut umiarsuaataannut, </w:t>
      </w:r>
    </w:p>
    <w:p w14:paraId="3698F0F0"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3) Angallatip timitaanut 24 miiterinik takinerusunut sunngiffimmi angallatinut, </w:t>
      </w:r>
    </w:p>
    <w:p w14:paraId="1C9E72B1" w14:textId="7FBDFCD2" w:rsidR="006B1789"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atuuffeqarpoq.</w:t>
      </w:r>
    </w:p>
    <w:p w14:paraId="05A2C2A7" w14:textId="0F7EE0A2" w:rsidR="006B1789" w:rsidRPr="00537BE5" w:rsidRDefault="0072003C" w:rsidP="006B1789">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2.</w:t>
      </w:r>
      <w:r w:rsidRPr="00537BE5">
        <w:rPr>
          <w:rFonts w:ascii="Questa-Regular" w:hAnsi="Questa-Regular"/>
          <w:sz w:val="23"/>
          <w:szCs w:val="23"/>
          <w:lang w:val="kl-GL" w:eastAsia="da-DK"/>
        </w:rPr>
        <w:t> </w:t>
      </w:r>
      <w:bookmarkStart w:id="1" w:name="_Hlk128100430"/>
      <w:r w:rsidR="003A1DB7" w:rsidRPr="00537BE5">
        <w:rPr>
          <w:rFonts w:ascii="Questa-Regular" w:hAnsi="Questa-Regular"/>
          <w:sz w:val="23"/>
          <w:szCs w:val="23"/>
          <w:lang w:val="kl-GL" w:eastAsia="da-DK"/>
        </w:rPr>
        <w:t xml:space="preserve">Umiarsuarniit mingutsitsinermut pitsaaliuineq pillugu </w:t>
      </w:r>
      <w:bookmarkEnd w:id="1"/>
      <w:r w:rsidR="003A1DB7" w:rsidRPr="00537BE5">
        <w:rPr>
          <w:rFonts w:ascii="Questa-Regular" w:hAnsi="Questa-Regular"/>
          <w:sz w:val="23"/>
          <w:szCs w:val="23"/>
          <w:lang w:val="kl-GL" w:eastAsia="da-DK"/>
        </w:rPr>
        <w:t>nunani tamalaani isumaqatigiissut (MARPOL-konventionen), kingusinnerusukkut allannguutitalerlugu aamma allattaavittalerlugu kiisalu ilanngussaq IV, maleruagassat 4 aamma 5-i, Helsinki-mi isumaqatigiissut, tunuliaqutaralugu ilanngussat suliarineqarput.</w:t>
      </w:r>
    </w:p>
    <w:p w14:paraId="2F1FAB38" w14:textId="77777777" w:rsidR="00342199" w:rsidRPr="00537BE5" w:rsidRDefault="00342199" w:rsidP="0034219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Ilanngussat, imaatigut isumannaallisaaneq pillugu inatsisip iluaniittunik, umiarsuarniit mingutsitsinermut pitsaaliuineq pillugu MARPOL 73/78, 1997-imeersumik allattaavittalerlugu nunani tamalaani isumaqatigiissutip ilaanik naammassinnittunik aalajangersakkanik arlalinnik imaqarput. Aalajangersakkat tamakku »S«-imik nalunaaqutsigaapput. Ilanngussani eqqaaneqartuni aammattaaq, taamaallaat imaani avatangiisinik illersuiniarneq pillugu inatsimmut attuumassuteqartoq, isumaqatigiissutip ilaanik nutsigaq, ilaavoq. Nutsigaq tamanna maleruagassat ataasiakkaat eqqarsaatigalugit »M«-imik nalunaaqutsigaavoq. Aalajangersakkat tamakku taamaallaat paasissutissiinissamik siunertanut ilanngussaapput. Maleruagassat taakku qallunaat eqqartuussisaasianni isumaqatigiissutip ilaanik taakkuninnga naammassinnittut, imaani avatangiisinik illersuiniarneq pillugu inatsisip sinaakkutaasa iluanni miljøministeeriamit atuutilersinneqartarput. Isumaqatigiissummi maleruagassat ataasiakkaat imaatigut isumannaallisaanerup iluani, soorluttaaq imaani avatangiisinik illersuiniarneq pillugu inatsisip iluani pissutsinut tunngassuteqarput. Aalajangersakkat tamakkua »S/M«-imik nalunaaqutsigaapput.</w:t>
      </w:r>
    </w:p>
    <w:p w14:paraId="633C7A12" w14:textId="6CF842BB" w:rsidR="006B1789" w:rsidRPr="00537BE5" w:rsidRDefault="00342199" w:rsidP="0034219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MARPOL-imik isumaqatigiissummi, isumaqatigiissummi aalajangersakkanik matussusiisut imaluunniit annertusaasut qallunaat maleruagassiaat, kiisalu, immikkut umiarsuarnut usisaatinut minnerusunut aamma sunngiffimmi angallatinut sammitinneqartut qallunaat maleruagassiaat, uingasunik naqinnilersugaapput.</w:t>
      </w:r>
    </w:p>
    <w:p w14:paraId="5E22EC0D" w14:textId="77777777" w:rsidR="0068211E" w:rsidRPr="00537BE5" w:rsidRDefault="0068211E" w:rsidP="0068211E">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3.</w:t>
      </w:r>
      <w:r w:rsidRPr="00537BE5">
        <w:rPr>
          <w:rFonts w:ascii="Questa-Regular" w:hAnsi="Questa-Regular"/>
          <w:sz w:val="23"/>
          <w:szCs w:val="23"/>
          <w:lang w:val="kl-GL" w:eastAsia="da-DK"/>
        </w:rPr>
        <w:t> MARPOL-imik isumaqatigiissummi aalajangersakkat tamatumunnga peqatigitillugu, Miljøministeeriami inatsisaasigut naammassisaapput, malitassaallutittaaq.</w:t>
      </w:r>
    </w:p>
    <w:p w14:paraId="593BB130" w14:textId="7CC6A6FB" w:rsidR="006B1789" w:rsidRPr="00537BE5" w:rsidRDefault="0068211E" w:rsidP="0068211E">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4.</w:t>
      </w:r>
      <w:r w:rsidRPr="00537BE5">
        <w:rPr>
          <w:rFonts w:ascii="Questa-Regular" w:hAnsi="Questa-Regular"/>
          <w:sz w:val="23"/>
          <w:szCs w:val="23"/>
          <w:lang w:val="kl-GL" w:eastAsia="da-DK"/>
        </w:rPr>
        <w:t>  Umiarsuarmi inuttaasut, pineqartut umiarsuarmi sulinerminnik isumaginninnissaminnut pingaarutilinnik nalunaarummik matuminnga kiisalu attuumassuteqartunik ilanngussanik ilisimasaqarnissaat umiarsuaatillip qulakkiissavaa.</w:t>
      </w:r>
    </w:p>
    <w:p w14:paraId="620965B0" w14:textId="4F208B13" w:rsidR="006B1789" w:rsidRPr="00537BE5" w:rsidRDefault="0068211E" w:rsidP="006B1789">
      <w:pPr>
        <w:shd w:val="clear" w:color="auto" w:fill="F9F9FB"/>
        <w:spacing w:before="300" w:after="10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t xml:space="preserve">Pillaatissiissutit aamma </w:t>
      </w:r>
      <w:r w:rsidR="007E26DC" w:rsidRPr="00537BE5">
        <w:rPr>
          <w:rFonts w:ascii="Questa-Regular" w:hAnsi="Questa-Regular"/>
          <w:i/>
          <w:iCs/>
          <w:sz w:val="23"/>
          <w:szCs w:val="23"/>
          <w:lang w:val="kl-GL" w:eastAsia="da-DK"/>
        </w:rPr>
        <w:t>pineqaatissiissutitut</w:t>
      </w:r>
      <w:r w:rsidRPr="00537BE5">
        <w:rPr>
          <w:rFonts w:ascii="Questa-Regular" w:hAnsi="Questa-Regular"/>
          <w:i/>
          <w:iCs/>
          <w:sz w:val="23"/>
          <w:szCs w:val="23"/>
          <w:lang w:val="kl-GL" w:eastAsia="da-DK"/>
        </w:rPr>
        <w:t xml:space="preserve"> iliuuserisassat</w:t>
      </w:r>
    </w:p>
    <w:p w14:paraId="6E86CE08" w14:textId="77777777" w:rsidR="007E26DC" w:rsidRPr="00537BE5" w:rsidRDefault="007E26DC" w:rsidP="007E26DC">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5.</w:t>
      </w:r>
      <w:r w:rsidRPr="00537BE5">
        <w:rPr>
          <w:rFonts w:ascii="Questa-Regular" w:hAnsi="Questa-Regular"/>
          <w:sz w:val="23"/>
          <w:szCs w:val="23"/>
          <w:lang w:val="kl-GL" w:eastAsia="da-DK"/>
        </w:rPr>
        <w:t> Nalunaarummik matuminnga unioqqutitsineq akiliisitaanermik imaluunniit ukioq ataaseq tikillugu parnaarussaanermik pillaatissiissutigineqassaaq.</w:t>
      </w:r>
    </w:p>
    <w:p w14:paraId="449B000B" w14:textId="77777777" w:rsidR="007E26DC"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Pisuni tulliuttuni</w:t>
      </w:r>
    </w:p>
    <w:p w14:paraId="095D78A5"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ilaatillugit imaatigut ajunaartitsinermut, imaluunniit, inuunermik imaluunniit peqqissutsimut ajoqusiisimanermut imaluunniit tamatumunnga ulorianartorsiortitsisimanermut kinguneqartumik, imarsiullaqqissusermut akerliulluinnartumik imaatigut angalasimanermut atatillugu unioqqutitsinermi,</w:t>
      </w:r>
    </w:p>
    <w:p w14:paraId="61EA12D4"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2) siusinnerusukkut taamatut ittunut pissutsinut inerteqquteqarfigineqarsimatilluni imaluunniit peqqusiffigineqarsimatilluni, imaluunniit</w:t>
      </w:r>
    </w:p>
    <w:p w14:paraId="6BE13464"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3) unioqqutitsinikkut pineqartumut namminermut imaluunniit allanut aningaasaqarnikkut iluaqusernissamut siunertarisamik angusaqartoqarsimatillugu,</w:t>
      </w:r>
    </w:p>
    <w:p w14:paraId="39A3D751"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pillaatissiissut ukiut marluk tikillugit sivitsorsinnaavoq.</w:t>
      </w:r>
    </w:p>
    <w:p w14:paraId="5D8802FC" w14:textId="292E564A" w:rsidR="007E26DC"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w:t>
      </w:r>
      <w:r w:rsidR="00256C96" w:rsidRPr="00537BE5">
        <w:rPr>
          <w:rFonts w:ascii="Questa-Regular" w:hAnsi="Questa-Regular"/>
          <w:sz w:val="23"/>
          <w:szCs w:val="23"/>
          <w:lang w:val="kl-GL" w:eastAsia="da-DK"/>
        </w:rPr>
        <w:t>U</w:t>
      </w:r>
      <w:r w:rsidRPr="00537BE5">
        <w:rPr>
          <w:rFonts w:ascii="Questa-Regular" w:hAnsi="Questa-Regular"/>
          <w:sz w:val="23"/>
          <w:szCs w:val="23"/>
          <w:lang w:val="kl-GL" w:eastAsia="da-DK"/>
        </w:rPr>
        <w:t>nioqqutitsinikkut anguneqarsimasumik</w:t>
      </w:r>
      <w:r w:rsidR="00256C96" w:rsidRPr="00537BE5">
        <w:rPr>
          <w:rFonts w:ascii="Questa-Regular" w:hAnsi="Questa-Regular"/>
          <w:sz w:val="23"/>
          <w:szCs w:val="23"/>
          <w:lang w:val="kl-GL" w:eastAsia="da-DK"/>
        </w:rPr>
        <w:t xml:space="preserve"> iluanaarummik</w:t>
      </w:r>
      <w:r w:rsidRPr="00537BE5">
        <w:rPr>
          <w:rFonts w:ascii="Questa-Regular" w:hAnsi="Questa-Regular"/>
          <w:sz w:val="23"/>
          <w:szCs w:val="23"/>
          <w:lang w:val="kl-GL" w:eastAsia="da-DK"/>
        </w:rPr>
        <w:t>, arsaarinnissuteqartoqanngippat, akiliisitsissummut, ilaatillugu ilassuteqaataasumik akiliisitsissummut, naliliiniarnermi, aningaasaqarnikkut iluaquserniarnerup anguneqarsimasup imaluunniit siunertarineqarsimasup annertussusaa immikkut eqqarsaatigineqassaaq.</w:t>
      </w:r>
    </w:p>
    <w:p w14:paraId="21F51140" w14:textId="45E75F1A" w:rsidR="006B1789"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4.</w:t>
      </w:r>
      <w:r w:rsidRPr="00537BE5">
        <w:rPr>
          <w:rFonts w:ascii="Questa-Regular" w:hAnsi="Questa-Regular"/>
          <w:sz w:val="23"/>
          <w:szCs w:val="23"/>
          <w:lang w:val="kl-GL" w:eastAsia="da-DK"/>
        </w:rPr>
        <w:t> </w:t>
      </w:r>
      <w:bookmarkStart w:id="2" w:name="_Hlk128280589"/>
      <w:r w:rsidRPr="00537BE5">
        <w:rPr>
          <w:rFonts w:ascii="Questa-Regular" w:hAnsi="Questa-Regular"/>
          <w:sz w:val="23"/>
          <w:szCs w:val="23"/>
          <w:lang w:val="kl-GL" w:eastAsia="da-DK"/>
        </w:rPr>
        <w:t>Ingerlatseqatigiiffiit il.il. (inatsisitigut akisussaasuusut) pillaasarnermut inatsimmi kapitali 5-imi maleruagassat malillugit pillaatissiissummut akisussaatinneqarsinnaapput.</w:t>
      </w:r>
      <w:bookmarkEnd w:id="2"/>
    </w:p>
    <w:p w14:paraId="45143163" w14:textId="77777777" w:rsidR="00AA042F" w:rsidRPr="00537BE5" w:rsidRDefault="00AA042F" w:rsidP="00AA042F">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6.</w:t>
      </w:r>
      <w:r w:rsidRPr="00537BE5">
        <w:rPr>
          <w:rFonts w:ascii="Questa-Regular" w:hAnsi="Questa-Regular"/>
          <w:sz w:val="23"/>
          <w:szCs w:val="23"/>
          <w:lang w:val="kl-GL" w:eastAsia="da-DK"/>
        </w:rPr>
        <w:t xml:space="preserve"> Imaani isumannaallisaaneq pillugu Kalaallit Nunaannut atuutilersitsineq pillugu peqqussummut pissutsit ilaatinneqarpata, </w:t>
      </w:r>
      <w:bookmarkStart w:id="3" w:name="_Hlk128280280"/>
      <w:r w:rsidRPr="00537BE5">
        <w:rPr>
          <w:rFonts w:ascii="Questa-Regular" w:hAnsi="Questa-Regular"/>
          <w:sz w:val="23"/>
          <w:szCs w:val="23"/>
          <w:lang w:val="kl-GL" w:eastAsia="da-DK"/>
        </w:rPr>
        <w:t xml:space="preserve">Kalaallit Nunaannut pinerluttulerinermik inatsit naapertorlugu </w:t>
      </w:r>
      <w:bookmarkEnd w:id="3"/>
      <w:r w:rsidRPr="00537BE5">
        <w:rPr>
          <w:rFonts w:ascii="Questa-Regular" w:hAnsi="Questa-Regular"/>
          <w:sz w:val="23"/>
          <w:szCs w:val="23"/>
          <w:lang w:val="kl-GL" w:eastAsia="da-DK"/>
        </w:rPr>
        <w:t>pineqaatissiissutinik aalajangersaasoqarsinnaavoq.</w:t>
      </w:r>
    </w:p>
    <w:p w14:paraId="32B784D3"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 5, imm. 2-mi eqqaaneqartut pissutsit, pissutsitut sukannernerulersitsissutitut isigineqassapput.</w:t>
      </w:r>
    </w:p>
    <w:p w14:paraId="456F4EAB"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Unioqqutitsinikkut anguneqarsimasumik Iluanaarummik, Kalaallit Nunaannut pinerluttulerinermik inatsit naapertorlugu arsaarinnissuteqartoqanngippat, akiliisitsissummut, ilaatillugu ilassuteqaataasumik akiliisitsissummut, naliliiniarnermi, aningaasaqarnikkut iluaquserniarnerup anguneqarsimasup imaluunniit siunertarineqarsimasup annertussusaa immikkut eqqarsaatigineqassaaq.</w:t>
      </w:r>
    </w:p>
    <w:p w14:paraId="5A29E2EA"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4.</w:t>
      </w:r>
      <w:r w:rsidRPr="00537BE5">
        <w:rPr>
          <w:rFonts w:ascii="Questa-Regular" w:hAnsi="Questa-Regular"/>
          <w:sz w:val="23"/>
          <w:szCs w:val="23"/>
          <w:lang w:val="kl-GL" w:eastAsia="da-DK"/>
        </w:rPr>
        <w:t xml:space="preserve"> Unioqqutitsineq ingerlatseqatigiiffinnit il.il. (inatsisitigut akisussaasuusunit) piliarineqarsimappat, inatsisitigut akisussaasuusut akiliisitsissummut taamaattumut akisussaatinneqarsinnaapput. Naalagaaffimmit, Kalaallit Nunaanni Namminersorlutik Oqartussanit, kommunimit imaluunniit nunaqarfimmi aqutsisunit unioqqutitsineruppat, pisortani oqartussaasut pineqartut akiliisitsissummut taamaattumut akisussaatinneqarsinnaapput.</w:t>
      </w:r>
    </w:p>
    <w:p w14:paraId="6DA9DBD1" w14:textId="13F32153" w:rsidR="006B1789"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5.</w:t>
      </w:r>
      <w:r w:rsidRPr="00537BE5">
        <w:rPr>
          <w:rFonts w:ascii="Questa-Regular" w:hAnsi="Questa-Regular"/>
          <w:sz w:val="23"/>
          <w:szCs w:val="23"/>
          <w:lang w:val="kl-GL" w:eastAsia="da-DK"/>
        </w:rPr>
        <w:t>  Inuk Kalaallit Nunaanni najugassissimanngippat, imaluunniit inuup allatut kalaallit inuiaqatigiivinut attuumassuteqarnera, imatut qasunganerusumik pissuseqarpat, pineqaatissiinissamik atuinissamut tunngavissaqarani, Kalaallit Nunaannut pinerluttulerinermik inatsimmi § 7 naapertorlugu suliaq Danmark-imi malersugassatut suliassiissutigineqarsinnaalluniluunniit unnersuunneqarsinnaavoq.</w:t>
      </w:r>
    </w:p>
    <w:p w14:paraId="2862C9C1" w14:textId="234F33F6" w:rsidR="006B1789" w:rsidRPr="00537BE5" w:rsidRDefault="00AA042F" w:rsidP="006B1789">
      <w:pPr>
        <w:shd w:val="clear" w:color="auto" w:fill="F9F9FB"/>
        <w:spacing w:before="300" w:after="10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t>Atuutilersitsineq il.il.</w:t>
      </w:r>
    </w:p>
    <w:p w14:paraId="0587A32A" w14:textId="4F8F70A2" w:rsidR="00AB4C30" w:rsidRPr="00537BE5" w:rsidRDefault="00E06293" w:rsidP="00AB4C30">
      <w:pPr>
        <w:shd w:val="clear" w:color="auto" w:fill="F9F9FB"/>
        <w:spacing w:before="200" w:line="240" w:lineRule="auto"/>
        <w:ind w:firstLine="240"/>
        <w:rPr>
          <w:rFonts w:ascii="Questa-Regular" w:hAnsi="Questa-Regular"/>
          <w:sz w:val="23"/>
          <w:szCs w:val="23"/>
          <w:lang w:val="kl-GL" w:eastAsia="da-DK"/>
        </w:rPr>
      </w:pPr>
      <w:bookmarkStart w:id="4" w:name="_Hlk149039470"/>
      <w:r w:rsidRPr="00537BE5">
        <w:rPr>
          <w:rFonts w:ascii="Questa-Regular" w:hAnsi="Questa-Regular"/>
          <w:b/>
          <w:bCs/>
          <w:sz w:val="23"/>
          <w:szCs w:val="23"/>
          <w:lang w:val="kl-GL" w:eastAsia="da-DK"/>
        </w:rPr>
        <w:t>§ 7.</w:t>
      </w:r>
      <w:r w:rsidRPr="00537BE5">
        <w:rPr>
          <w:rFonts w:ascii="Questa-Regular" w:hAnsi="Questa-Regular"/>
          <w:sz w:val="23"/>
          <w:szCs w:val="23"/>
          <w:lang w:val="kl-GL" w:eastAsia="da-DK"/>
        </w:rPr>
        <w:t> Ulloq 1.</w:t>
      </w:r>
      <w:r w:rsidR="00285A40" w:rsidRPr="00537BE5">
        <w:rPr>
          <w:rFonts w:ascii="Questa-Regular" w:hAnsi="Questa-Regular"/>
          <w:sz w:val="23"/>
          <w:szCs w:val="23"/>
          <w:lang w:val="kl-GL" w:eastAsia="da-DK"/>
        </w:rPr>
        <w:t xml:space="preserve"> januar 2024</w:t>
      </w:r>
      <w:r w:rsidRPr="00537BE5">
        <w:rPr>
          <w:rFonts w:ascii="Questa-Regular" w:hAnsi="Questa-Regular"/>
          <w:sz w:val="23"/>
          <w:szCs w:val="23"/>
          <w:lang w:val="kl-GL" w:eastAsia="da-DK"/>
        </w:rPr>
        <w:t xml:space="preserve"> nalunaarut atuutilersinneqassaaq</w:t>
      </w:r>
      <w:r w:rsidR="00285A40" w:rsidRPr="00537BE5">
        <w:rPr>
          <w:rFonts w:ascii="Questa-Regular" w:hAnsi="Questa-Regular"/>
          <w:sz w:val="23"/>
          <w:szCs w:val="23"/>
          <w:lang w:val="kl-GL" w:eastAsia="da-DK"/>
        </w:rPr>
        <w:t>, taamaattoq takujuk imm. 2</w:t>
      </w:r>
      <w:r w:rsidRPr="00537BE5">
        <w:rPr>
          <w:rFonts w:ascii="Questa-Regular" w:hAnsi="Questa-Regular"/>
          <w:sz w:val="23"/>
          <w:szCs w:val="23"/>
          <w:lang w:val="kl-GL" w:eastAsia="da-DK"/>
        </w:rPr>
        <w:t>.</w:t>
      </w:r>
      <w:r w:rsidR="00AB4C30" w:rsidRPr="00537BE5">
        <w:rPr>
          <w:rFonts w:ascii="Questa-Regular" w:hAnsi="Questa-Regular"/>
          <w:sz w:val="23"/>
          <w:szCs w:val="23"/>
          <w:lang w:val="kl-GL" w:eastAsia="da-DK"/>
        </w:rPr>
        <w:br/>
        <w:t xml:space="preserve">     </w:t>
      </w:r>
      <w:r w:rsidR="00AB4C30" w:rsidRPr="00537BE5">
        <w:rPr>
          <w:rFonts w:ascii="Questa-Regular" w:hAnsi="Questa-Regular"/>
          <w:i/>
          <w:sz w:val="23"/>
          <w:szCs w:val="23"/>
          <w:lang w:val="kl-GL"/>
        </w:rPr>
        <w:t>Imm. 2.</w:t>
      </w:r>
      <w:r w:rsidR="00AB4C30" w:rsidRPr="00537BE5">
        <w:rPr>
          <w:rFonts w:ascii="Questa-Regular" w:hAnsi="Questa-Regular"/>
          <w:sz w:val="23"/>
          <w:szCs w:val="23"/>
          <w:lang w:val="kl-GL"/>
        </w:rPr>
        <w:t xml:space="preserve"> Nalunaarummi ilanngussaq I, immikkoortoq VI, maleruagassat 38, 4-4.6 aamma 6-6.5, ilanngussaq II, immikkoortoq 8, maleruagassat 18, 3-3.6, ilanngussaq IV, immikkoortoq 4, maleruagassat 12, 2-2.5,  ilanngussaq V, immikkoortoq I, maleruagassat 8, 2-4, maleruagassat 10, 3 aamma 3.6,  ilanngussaq VI, immikkoortoq III, maleruagassat 14, 3.3-3.5, maleruagassat 17, 2 -2.5 aamma</w:t>
      </w:r>
      <w:r w:rsidR="00AB4C30" w:rsidRPr="00537BE5">
        <w:rPr>
          <w:rFonts w:ascii="Questa-Regular" w:hAnsi="Questa-Regular"/>
          <w:sz w:val="23"/>
          <w:szCs w:val="23"/>
          <w:highlight w:val="yellow"/>
          <w:lang w:val="kl-GL"/>
        </w:rPr>
        <w:t xml:space="preserve"> Ilassummi 1-imi nr. 9, ullormi 1. maj 2024</w:t>
      </w:r>
      <w:r w:rsidR="00AB4C30" w:rsidRPr="00537BE5">
        <w:rPr>
          <w:rFonts w:ascii="Questa-Regular" w:hAnsi="Questa-Regular"/>
          <w:sz w:val="23"/>
          <w:szCs w:val="23"/>
          <w:lang w:val="kl-GL"/>
        </w:rPr>
        <w:t xml:space="preserve"> atuutilersinneqassapput.</w:t>
      </w:r>
    </w:p>
    <w:p w14:paraId="7F8E667E" w14:textId="36C107B8"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3</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xml:space="preserve"> Umiarsuarniit mingutsitsinermut pitsaaliuineq pillugu nalunaarut nr. </w:t>
      </w:r>
      <w:r w:rsidR="00BF78EF" w:rsidRPr="00537BE5">
        <w:rPr>
          <w:highlight w:val="yellow"/>
          <w:lang w:val="kl-GL"/>
        </w:rPr>
        <w:t>962, 27. juni 2023</w:t>
      </w:r>
      <w:r w:rsidRPr="00537BE5">
        <w:rPr>
          <w:rFonts w:ascii="Questa-Regular" w:hAnsi="Questa-Regular"/>
          <w:sz w:val="23"/>
          <w:szCs w:val="23"/>
          <w:lang w:val="kl-GL" w:eastAsia="da-DK"/>
        </w:rPr>
        <w:t>-meersoq atorunnaarsinneqarpoq.</w:t>
      </w:r>
    </w:p>
    <w:p w14:paraId="14FEED95" w14:textId="2F7B5E90"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 xml:space="preserve">Imm. </w:t>
      </w:r>
      <w:r w:rsidR="00BF78EF" w:rsidRPr="00537BE5">
        <w:rPr>
          <w:rFonts w:ascii="Questa-Regular" w:hAnsi="Questa-Regular"/>
          <w:i/>
          <w:iCs/>
          <w:sz w:val="23"/>
          <w:szCs w:val="23"/>
          <w:lang w:val="kl-GL" w:eastAsia="da-DK"/>
        </w:rPr>
        <w:t>4</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w:t>
      </w:r>
      <w:bookmarkStart w:id="5" w:name="_Hlk128291064"/>
      <w:r w:rsidRPr="00537BE5">
        <w:rPr>
          <w:rFonts w:ascii="Questa-Regular" w:hAnsi="Questa-Regular"/>
          <w:sz w:val="23"/>
          <w:szCs w:val="23"/>
          <w:lang w:val="kl-GL" w:eastAsia="da-DK"/>
        </w:rPr>
        <w:t xml:space="preserve">Aalajangersakkani maannamut atuuttuni umiarsuarniit uuliamik mingutsitsineq pillugu umiarsuit sananeqaataannut tunngasunut piumasaqaatit, </w:t>
      </w:r>
      <w:bookmarkStart w:id="6" w:name="_Hlk128290450"/>
      <w:r w:rsidRPr="00537BE5">
        <w:rPr>
          <w:rFonts w:ascii="Questa-Regular" w:hAnsi="Questa-Regular"/>
          <w:sz w:val="23"/>
          <w:szCs w:val="23"/>
          <w:lang w:val="kl-GL" w:eastAsia="da-DK"/>
        </w:rPr>
        <w:t>nalunaarummi matumani kiisalu ilanngussami attuumassutilimmi allamik aalajangigaqanngippat, umiarsuarnut piusunut suli atuupput.</w:t>
      </w:r>
      <w:bookmarkEnd w:id="5"/>
      <w:bookmarkEnd w:id="6"/>
    </w:p>
    <w:p w14:paraId="12ED1FB5" w14:textId="0C79E3E7"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5</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xml:space="preserve"> Aalajangersakkani maannamut atuuttuni poortugaanngitsunik imerpalasunik ajoqusiisartunik usinik nakkutilliineq pillugu umiarsuit sananeqaataannut piumasaqaatit, nalunaarummi matumani kiisalu ilanngussami attuumassutilimmi allamik aalajangigaqanngippat, umiarsuarnut piusunut suli atuupput.</w:t>
      </w:r>
    </w:p>
    <w:p w14:paraId="2DE62D89" w14:textId="09158239"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6</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Sananeqaatinik ajoqusiisartunik mingutsitsineq pillugu umiarsuit sananeqaataannut piumasaqaatit, aalajangersakkani maannamut atuuttuni imaatigut assartorneqartut, nalunaarummi matumani kiisalu ilanngussami attuumassutilimmi allamik aalajangigaqanngippat, umiarsuarnut piusunut suli atuupput.</w:t>
      </w:r>
    </w:p>
    <w:p w14:paraId="726D9EE2" w14:textId="188F03C0"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7</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imermik errortuutikumik mingutsitsineq pillugu umiarsuit sananeqaataannut tunngasunut piumasaqaatit, nalunaarummi matumani kiisalu ilanngussami attuumassutilimmi allamik aalajangigaqanngippat, umiarsuarnut piusunut suli atuupput.</w:t>
      </w:r>
    </w:p>
    <w:p w14:paraId="72753431" w14:textId="3E31F4FF"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8</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umiarsuarniit eqqakkanik mingutsitsineq pillugu umiarsuit sananeqaataannut tunngasunut piumasaqaatit, nalunaarummi matumani kiisalu ilanngussami attuumassutilimmi allamik aalajangigaqanngippat, umiarsuarnut piusunut suli atuupput.</w:t>
      </w:r>
    </w:p>
    <w:p w14:paraId="304B53FE" w14:textId="55066B5E" w:rsidR="006B1789"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9</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umiarsuarniit silaannarmik mingutsitsinermik pitsaaliuineq pillugu umiarsuit sananeqaataannut tunngasunut piumasaqaatit, nalunaarummi matumani kiisalu ilanngussami attuumassutilimmi allamik aalajangigaqanngippat, umiarsuarnut piusunut suli atuupput.</w:t>
      </w:r>
      <w:bookmarkEnd w:id="4"/>
    </w:p>
    <w:p w14:paraId="54E20B91" w14:textId="088527BC" w:rsidR="006B1789" w:rsidRPr="00537BE5" w:rsidRDefault="0072003C" w:rsidP="006B1789">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8.</w:t>
      </w:r>
      <w:r w:rsidRPr="00537BE5">
        <w:rPr>
          <w:rFonts w:ascii="Questa-Regular" w:hAnsi="Questa-Regular"/>
          <w:sz w:val="23"/>
          <w:szCs w:val="23"/>
          <w:lang w:val="kl-GL" w:eastAsia="da-DK"/>
        </w:rPr>
        <w:t> </w:t>
      </w:r>
      <w:r w:rsidR="00E06293" w:rsidRPr="00537BE5">
        <w:rPr>
          <w:rFonts w:ascii="Questa-Regular" w:hAnsi="Questa-Regular"/>
          <w:sz w:val="23"/>
          <w:szCs w:val="23"/>
          <w:lang w:val="kl-GL" w:eastAsia="da-DK"/>
        </w:rPr>
        <w:t>Ilanngussaq</w:t>
      </w:r>
      <w:r w:rsidRPr="00537BE5">
        <w:rPr>
          <w:rFonts w:ascii="Questa-Regular" w:hAnsi="Questa-Regular"/>
          <w:sz w:val="23"/>
          <w:szCs w:val="23"/>
          <w:lang w:val="kl-GL" w:eastAsia="da-DK"/>
        </w:rPr>
        <w:t xml:space="preserve"> 4 </w:t>
      </w:r>
      <w:r w:rsidR="00E06293"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6</w:t>
      </w:r>
      <w:r w:rsidR="00E06293" w:rsidRPr="00537BE5">
        <w:rPr>
          <w:rFonts w:ascii="Questa-Regular" w:hAnsi="Questa-Regular"/>
          <w:sz w:val="23"/>
          <w:szCs w:val="23"/>
          <w:lang w:val="kl-GL" w:eastAsia="da-DK"/>
        </w:rPr>
        <w:t>-i umiarsuarnut Kalaallit Nunaanni angerlarsimaffeqartunut atuutinngillat</w:t>
      </w:r>
      <w:r w:rsidRPr="00537BE5">
        <w:rPr>
          <w:rFonts w:ascii="Questa-Regular" w:hAnsi="Questa-Regular"/>
          <w:sz w:val="23"/>
          <w:szCs w:val="23"/>
          <w:lang w:val="kl-GL" w:eastAsia="da-DK"/>
        </w:rPr>
        <w:t>.</w:t>
      </w:r>
    </w:p>
    <w:p w14:paraId="7EE2A0C6" w14:textId="06883CCD" w:rsidR="006B1789" w:rsidRPr="00537BE5" w:rsidRDefault="0072003C" w:rsidP="006B1789">
      <w:pPr>
        <w:shd w:val="clear" w:color="auto" w:fill="F9F9FB"/>
        <w:spacing w:before="12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t>Søfartsstyrelsen</w:t>
      </w:r>
      <w:r w:rsidR="00E06293" w:rsidRPr="00537BE5">
        <w:rPr>
          <w:rFonts w:ascii="Questa-Regular" w:hAnsi="Questa-Regular"/>
          <w:i/>
          <w:iCs/>
          <w:sz w:val="23"/>
          <w:szCs w:val="23"/>
          <w:lang w:val="kl-GL" w:eastAsia="da-DK"/>
        </w:rPr>
        <w:t>-i</w:t>
      </w:r>
      <w:r w:rsidRPr="00537BE5">
        <w:rPr>
          <w:rFonts w:ascii="Questa-Regular" w:hAnsi="Questa-Regular"/>
          <w:i/>
          <w:iCs/>
          <w:sz w:val="23"/>
          <w:szCs w:val="23"/>
          <w:lang w:val="kl-GL" w:eastAsia="da-DK"/>
        </w:rPr>
        <w:t xml:space="preserve">, </w:t>
      </w:r>
      <w:r w:rsidR="00E06293" w:rsidRPr="00537BE5">
        <w:rPr>
          <w:rFonts w:ascii="Questa-Regular" w:hAnsi="Questa-Regular"/>
          <w:i/>
          <w:iCs/>
          <w:sz w:val="23"/>
          <w:szCs w:val="23"/>
          <w:lang w:val="kl-GL" w:eastAsia="da-DK"/>
        </w:rPr>
        <w:t>ulloq</w:t>
      </w:r>
      <w:r w:rsidRPr="00537BE5">
        <w:rPr>
          <w:rFonts w:ascii="Questa-Regular" w:hAnsi="Questa-Regular"/>
          <w:i/>
          <w:iCs/>
          <w:sz w:val="23"/>
          <w:szCs w:val="23"/>
          <w:lang w:val="kl-GL" w:eastAsia="da-DK"/>
        </w:rPr>
        <w:t xml:space="preserve"> </w:t>
      </w:r>
      <w:r w:rsidR="00A428C1" w:rsidRPr="00537BE5">
        <w:rPr>
          <w:rFonts w:ascii="Questa-Regular" w:hAnsi="Questa-Regular"/>
          <w:i/>
          <w:iCs/>
          <w:sz w:val="23"/>
          <w:szCs w:val="23"/>
          <w:lang w:val="kl-GL" w:eastAsia="da-DK"/>
        </w:rPr>
        <w:t>xxx</w:t>
      </w:r>
    </w:p>
    <w:p w14:paraId="573EC9BC" w14:textId="77777777" w:rsidR="006B1789" w:rsidRPr="00537BE5" w:rsidRDefault="0072003C" w:rsidP="006B1789">
      <w:pPr>
        <w:shd w:val="clear" w:color="auto" w:fill="F9F9FB"/>
        <w:spacing w:before="120" w:line="240" w:lineRule="auto"/>
        <w:jc w:val="center"/>
        <w:rPr>
          <w:rFonts w:ascii="Questa-Regular" w:hAnsi="Questa-Regular"/>
          <w:sz w:val="23"/>
          <w:szCs w:val="23"/>
          <w:lang w:val="kl-GL" w:eastAsia="da-DK"/>
        </w:rPr>
      </w:pPr>
      <w:r w:rsidRPr="00537BE5">
        <w:rPr>
          <w:rFonts w:ascii="Questa-Regular" w:hAnsi="Questa-Regular"/>
          <w:sz w:val="23"/>
          <w:szCs w:val="23"/>
          <w:lang w:val="kl-GL" w:eastAsia="da-DK"/>
        </w:rPr>
        <w:t>Martin Hvid John</w:t>
      </w:r>
    </w:p>
    <w:p w14:paraId="1ECE0A3D" w14:textId="77777777" w:rsidR="006B1789" w:rsidRPr="00537BE5" w:rsidRDefault="0072003C" w:rsidP="006B1789">
      <w:pPr>
        <w:shd w:val="clear" w:color="auto" w:fill="F9F9FB"/>
        <w:spacing w:line="240" w:lineRule="auto"/>
        <w:jc w:val="right"/>
        <w:rPr>
          <w:rFonts w:ascii="Questa-Regular" w:hAnsi="Questa-Regular"/>
          <w:sz w:val="23"/>
          <w:szCs w:val="23"/>
          <w:lang w:val="kl-GL" w:eastAsia="da-DK"/>
        </w:rPr>
      </w:pPr>
      <w:r w:rsidRPr="00537BE5">
        <w:rPr>
          <w:rFonts w:ascii="Questa-Regular" w:hAnsi="Questa-Regular"/>
          <w:sz w:val="23"/>
          <w:szCs w:val="23"/>
          <w:lang w:val="kl-GL" w:eastAsia="da-DK"/>
        </w:rPr>
        <w:t>/ Malene Loftager Mundt</w:t>
      </w:r>
    </w:p>
    <w:p w14:paraId="616B90F0" w14:textId="77777777" w:rsidR="006B1789" w:rsidRPr="00537BE5" w:rsidRDefault="008F546C" w:rsidP="006B1789">
      <w:pPr>
        <w:spacing w:before="200" w:after="200" w:line="240" w:lineRule="auto"/>
        <w:rPr>
          <w:szCs w:val="24"/>
          <w:lang w:val="kl-GL" w:eastAsia="da-DK"/>
        </w:rPr>
      </w:pPr>
      <w:r>
        <w:rPr>
          <w:szCs w:val="24"/>
          <w:lang w:val="kl-GL" w:eastAsia="da-DK"/>
        </w:rPr>
        <w:pict w14:anchorId="6AA18287">
          <v:rect id="_x0000_i1025" style="width:424.7pt;height:0" o:hrpct="0" o:hralign="center" o:hrstd="t" o:hr="t" fillcolor="#a0a0a0" stroked="f"/>
        </w:pict>
      </w:r>
    </w:p>
    <w:p w14:paraId="76A42BAA" w14:textId="0885A21E" w:rsidR="006B1789" w:rsidRPr="00537BE5" w:rsidRDefault="00DF31D8" w:rsidP="006B178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 1</w:t>
      </w:r>
    </w:p>
    <w:p w14:paraId="132C08DB" w14:textId="463454CF" w:rsidR="006B1789" w:rsidRPr="00537BE5" w:rsidRDefault="00DF31D8"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uuliamik mingutsitsinermut pitsaaliuineq</w:t>
      </w:r>
    </w:p>
    <w:tbl>
      <w:tblPr>
        <w:tblW w:w="0" w:type="auto"/>
        <w:tblCellMar>
          <w:left w:w="0" w:type="dxa"/>
          <w:right w:w="0" w:type="dxa"/>
        </w:tblCellMar>
        <w:tblLook w:val="04A0" w:firstRow="1" w:lastRow="0" w:firstColumn="1" w:lastColumn="0" w:noHBand="0" w:noVBand="1"/>
      </w:tblPr>
      <w:tblGrid>
        <w:gridCol w:w="9515"/>
      </w:tblGrid>
      <w:tr w:rsidR="00537BE5" w:rsidRPr="00537BE5" w14:paraId="6E21C64E" w14:textId="77777777" w:rsidTr="006B1789">
        <w:tc>
          <w:tcPr>
            <w:tcW w:w="0" w:type="auto"/>
            <w:tcBorders>
              <w:top w:val="nil"/>
              <w:left w:val="nil"/>
              <w:bottom w:val="nil"/>
              <w:right w:val="nil"/>
            </w:tcBorders>
            <w:hideMark/>
          </w:tcPr>
          <w:tbl>
            <w:tblPr>
              <w:tblW w:w="9495" w:type="dxa"/>
              <w:tblCellMar>
                <w:top w:w="15" w:type="dxa"/>
                <w:left w:w="15" w:type="dxa"/>
                <w:bottom w:w="15" w:type="dxa"/>
                <w:right w:w="15" w:type="dxa"/>
              </w:tblCellMar>
              <w:tblLook w:val="04A0" w:firstRow="1" w:lastRow="0" w:firstColumn="1" w:lastColumn="0" w:noHBand="0" w:noVBand="1"/>
            </w:tblPr>
            <w:tblGrid>
              <w:gridCol w:w="323"/>
              <w:gridCol w:w="1728"/>
              <w:gridCol w:w="7444"/>
            </w:tblGrid>
            <w:tr w:rsidR="00537BE5" w:rsidRPr="00537BE5" w14:paraId="7F348CCE"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B5C62D9" w14:textId="6BB83228" w:rsidR="006B1789" w:rsidRPr="00537BE5" w:rsidRDefault="00DF31D8" w:rsidP="006B1789">
                  <w:pPr>
                    <w:spacing w:line="240" w:lineRule="auto"/>
                    <w:rPr>
                      <w:szCs w:val="24"/>
                      <w:lang w:val="kl-GL" w:eastAsia="da-DK"/>
                    </w:rPr>
                  </w:pPr>
                  <w:r w:rsidRPr="00537BE5">
                    <w:rPr>
                      <w:b/>
                      <w:bCs/>
                      <w:szCs w:val="24"/>
                      <w:lang w:val="kl-GL" w:eastAsia="da-DK"/>
                    </w:rPr>
                    <w:t>Immikkoortoq I</w:t>
                  </w:r>
                </w:p>
              </w:tc>
              <w:tc>
                <w:tcPr>
                  <w:tcW w:w="0" w:type="auto"/>
                  <w:tcBorders>
                    <w:top w:val="single" w:sz="8" w:space="0" w:color="000000"/>
                    <w:left w:val="single" w:sz="8" w:space="0" w:color="000000"/>
                    <w:bottom w:val="single" w:sz="8" w:space="0" w:color="000000"/>
                    <w:right w:val="single" w:sz="8" w:space="0" w:color="000000"/>
                  </w:tcBorders>
                  <w:hideMark/>
                </w:tcPr>
                <w:p w14:paraId="4248D588" w14:textId="72C27458" w:rsidR="006B1789" w:rsidRPr="00537BE5" w:rsidRDefault="008738B1" w:rsidP="006B1789">
                  <w:pPr>
                    <w:spacing w:line="240" w:lineRule="auto"/>
                    <w:rPr>
                      <w:szCs w:val="24"/>
                      <w:lang w:val="kl-GL" w:eastAsia="da-DK"/>
                    </w:rPr>
                  </w:pPr>
                  <w:r w:rsidRPr="00537BE5">
                    <w:rPr>
                      <w:b/>
                      <w:bCs/>
                      <w:szCs w:val="24"/>
                      <w:lang w:val="kl-GL" w:eastAsia="da-DK"/>
                    </w:rPr>
                    <w:t>Aalajangersakkat nalinginnaasut</w:t>
                  </w:r>
                </w:p>
              </w:tc>
            </w:tr>
            <w:tr w:rsidR="00537BE5" w:rsidRPr="00537BE5" w14:paraId="5F17E91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E0AC93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ED587DD" w14:textId="5E679B3A" w:rsidR="006B1789" w:rsidRPr="00537BE5" w:rsidRDefault="00232644" w:rsidP="006B1789">
                  <w:pPr>
                    <w:spacing w:line="240" w:lineRule="auto"/>
                    <w:rPr>
                      <w:szCs w:val="24"/>
                      <w:lang w:val="kl-GL" w:eastAsia="da-DK"/>
                    </w:rPr>
                  </w:pPr>
                  <w:r w:rsidRPr="00537BE5">
                    <w:rPr>
                      <w:szCs w:val="24"/>
                      <w:lang w:val="kl-GL" w:eastAsia="da-DK"/>
                    </w:rPr>
                    <w:t>Maleruagassaq 1</w:t>
                  </w:r>
                </w:p>
              </w:tc>
              <w:tc>
                <w:tcPr>
                  <w:tcW w:w="0" w:type="auto"/>
                  <w:tcBorders>
                    <w:top w:val="single" w:sz="8" w:space="0" w:color="000000"/>
                    <w:left w:val="single" w:sz="8" w:space="0" w:color="000000"/>
                    <w:bottom w:val="single" w:sz="8" w:space="0" w:color="000000"/>
                    <w:right w:val="single" w:sz="8" w:space="0" w:color="000000"/>
                  </w:tcBorders>
                  <w:hideMark/>
                </w:tcPr>
                <w:p w14:paraId="00C9F711" w14:textId="4628D447" w:rsidR="006B1789" w:rsidRPr="00537BE5" w:rsidRDefault="008738B1" w:rsidP="006B1789">
                  <w:pPr>
                    <w:spacing w:line="240" w:lineRule="auto"/>
                    <w:rPr>
                      <w:szCs w:val="24"/>
                      <w:lang w:val="kl-GL" w:eastAsia="da-DK"/>
                    </w:rPr>
                  </w:pPr>
                  <w:r w:rsidRPr="00537BE5">
                    <w:rPr>
                      <w:szCs w:val="24"/>
                      <w:lang w:val="kl-GL" w:eastAsia="da-DK"/>
                    </w:rPr>
                    <w:t>Isumasiuutit</w:t>
                  </w:r>
                </w:p>
              </w:tc>
            </w:tr>
            <w:tr w:rsidR="00537BE5" w:rsidRPr="00537BE5" w14:paraId="12318EF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357089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CF1E60C" w14:textId="6A3D079A" w:rsidR="006B1789" w:rsidRPr="00537BE5" w:rsidRDefault="00232644" w:rsidP="006B1789">
                  <w:pPr>
                    <w:spacing w:line="240" w:lineRule="auto"/>
                    <w:rPr>
                      <w:szCs w:val="24"/>
                      <w:lang w:val="kl-GL" w:eastAsia="da-DK"/>
                    </w:rPr>
                  </w:pPr>
                  <w:r w:rsidRPr="00537BE5">
                    <w:rPr>
                      <w:szCs w:val="24"/>
                      <w:lang w:val="kl-GL" w:eastAsia="da-DK"/>
                    </w:rPr>
                    <w:t>Maleruagassaq 2</w:t>
                  </w:r>
                </w:p>
              </w:tc>
              <w:tc>
                <w:tcPr>
                  <w:tcW w:w="0" w:type="auto"/>
                  <w:tcBorders>
                    <w:top w:val="single" w:sz="8" w:space="0" w:color="000000"/>
                    <w:left w:val="single" w:sz="8" w:space="0" w:color="000000"/>
                    <w:bottom w:val="single" w:sz="8" w:space="0" w:color="000000"/>
                    <w:right w:val="single" w:sz="8" w:space="0" w:color="000000"/>
                  </w:tcBorders>
                  <w:hideMark/>
                </w:tcPr>
                <w:p w14:paraId="571315A0" w14:textId="352C2770" w:rsidR="006B1789" w:rsidRPr="00537BE5" w:rsidRDefault="008738B1" w:rsidP="006B1789">
                  <w:pPr>
                    <w:spacing w:line="240" w:lineRule="auto"/>
                    <w:rPr>
                      <w:szCs w:val="24"/>
                      <w:lang w:val="kl-GL" w:eastAsia="da-DK"/>
                    </w:rPr>
                  </w:pPr>
                  <w:r w:rsidRPr="00537BE5">
                    <w:rPr>
                      <w:szCs w:val="24"/>
                      <w:lang w:val="kl-GL" w:eastAsia="da-DK"/>
                    </w:rPr>
                    <w:t>Atuuffiit</w:t>
                  </w:r>
                </w:p>
              </w:tc>
            </w:tr>
            <w:tr w:rsidR="00537BE5" w:rsidRPr="00537BE5" w14:paraId="1F281A6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2466C8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2BE45DE" w14:textId="7F197611" w:rsidR="006B1789" w:rsidRPr="00537BE5" w:rsidRDefault="00232644" w:rsidP="006B1789">
                  <w:pPr>
                    <w:spacing w:line="240" w:lineRule="auto"/>
                    <w:rPr>
                      <w:szCs w:val="24"/>
                      <w:lang w:val="kl-GL" w:eastAsia="da-DK"/>
                    </w:rPr>
                  </w:pPr>
                  <w:r w:rsidRPr="00537BE5">
                    <w:rPr>
                      <w:szCs w:val="24"/>
                      <w:lang w:val="kl-GL" w:eastAsia="da-DK"/>
                    </w:rPr>
                    <w:t>Maleruagassaq 3</w:t>
                  </w:r>
                </w:p>
              </w:tc>
              <w:tc>
                <w:tcPr>
                  <w:tcW w:w="0" w:type="auto"/>
                  <w:tcBorders>
                    <w:top w:val="single" w:sz="8" w:space="0" w:color="000000"/>
                    <w:left w:val="single" w:sz="8" w:space="0" w:color="000000"/>
                    <w:bottom w:val="single" w:sz="8" w:space="0" w:color="000000"/>
                    <w:right w:val="single" w:sz="8" w:space="0" w:color="000000"/>
                  </w:tcBorders>
                  <w:hideMark/>
                </w:tcPr>
                <w:p w14:paraId="488B32C9" w14:textId="6C4706A1" w:rsidR="006B1789" w:rsidRPr="00537BE5" w:rsidRDefault="00232644" w:rsidP="006B1789">
                  <w:pPr>
                    <w:spacing w:line="240" w:lineRule="auto"/>
                    <w:rPr>
                      <w:szCs w:val="24"/>
                      <w:lang w:val="kl-GL" w:eastAsia="da-DK"/>
                    </w:rPr>
                  </w:pPr>
                  <w:r w:rsidRPr="00537BE5">
                    <w:rPr>
                      <w:szCs w:val="24"/>
                      <w:lang w:val="kl-GL" w:eastAsia="da-DK"/>
                    </w:rPr>
                    <w:t>Pisussaajunnaarsitaaneq</w:t>
                  </w:r>
                </w:p>
              </w:tc>
            </w:tr>
            <w:tr w:rsidR="00537BE5" w:rsidRPr="00537BE5" w14:paraId="32A0379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089523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F2399F7" w14:textId="5CE1BCCC" w:rsidR="006B1789" w:rsidRPr="00537BE5" w:rsidRDefault="00232644" w:rsidP="006B1789">
                  <w:pPr>
                    <w:spacing w:line="240" w:lineRule="auto"/>
                    <w:rPr>
                      <w:szCs w:val="24"/>
                      <w:lang w:val="kl-GL" w:eastAsia="da-DK"/>
                    </w:rPr>
                  </w:pPr>
                  <w:r w:rsidRPr="00537BE5">
                    <w:rPr>
                      <w:szCs w:val="24"/>
                      <w:lang w:val="kl-GL" w:eastAsia="da-DK"/>
                    </w:rPr>
                    <w:t>Maleruagassaq 4</w:t>
                  </w:r>
                </w:p>
              </w:tc>
              <w:tc>
                <w:tcPr>
                  <w:tcW w:w="0" w:type="auto"/>
                  <w:tcBorders>
                    <w:top w:val="single" w:sz="8" w:space="0" w:color="000000"/>
                    <w:left w:val="single" w:sz="8" w:space="0" w:color="000000"/>
                    <w:bottom w:val="single" w:sz="8" w:space="0" w:color="000000"/>
                    <w:right w:val="single" w:sz="8" w:space="0" w:color="000000"/>
                  </w:tcBorders>
                  <w:hideMark/>
                </w:tcPr>
                <w:p w14:paraId="63D662FC" w14:textId="6601FC6D" w:rsidR="006B1789" w:rsidRPr="00537BE5" w:rsidRDefault="00232644" w:rsidP="006B1789">
                  <w:pPr>
                    <w:spacing w:line="240" w:lineRule="auto"/>
                    <w:rPr>
                      <w:szCs w:val="24"/>
                      <w:lang w:val="kl-GL" w:eastAsia="da-DK"/>
                    </w:rPr>
                  </w:pPr>
                  <w:r w:rsidRPr="00537BE5">
                    <w:rPr>
                      <w:szCs w:val="24"/>
                      <w:lang w:val="kl-GL" w:eastAsia="da-DK"/>
                    </w:rPr>
                    <w:t>Ilanngussinnginnissamut aalajangersakkat</w:t>
                  </w:r>
                </w:p>
              </w:tc>
            </w:tr>
            <w:tr w:rsidR="00537BE5" w:rsidRPr="00537BE5" w14:paraId="652CE1B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82424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B345E46" w14:textId="484E6F81" w:rsidR="006B1789" w:rsidRPr="00537BE5" w:rsidRDefault="00232644" w:rsidP="006B1789">
                  <w:pPr>
                    <w:spacing w:line="240" w:lineRule="auto"/>
                    <w:rPr>
                      <w:szCs w:val="24"/>
                      <w:lang w:val="kl-GL" w:eastAsia="da-DK"/>
                    </w:rPr>
                  </w:pPr>
                  <w:r w:rsidRPr="00537BE5">
                    <w:rPr>
                      <w:szCs w:val="24"/>
                      <w:lang w:val="kl-GL" w:eastAsia="da-DK"/>
                    </w:rPr>
                    <w:t>Maleruagassaq 5</w:t>
                  </w:r>
                </w:p>
              </w:tc>
              <w:tc>
                <w:tcPr>
                  <w:tcW w:w="0" w:type="auto"/>
                  <w:tcBorders>
                    <w:top w:val="single" w:sz="8" w:space="0" w:color="000000"/>
                    <w:left w:val="single" w:sz="8" w:space="0" w:color="000000"/>
                    <w:bottom w:val="single" w:sz="8" w:space="0" w:color="000000"/>
                    <w:right w:val="single" w:sz="8" w:space="0" w:color="000000"/>
                  </w:tcBorders>
                  <w:hideMark/>
                </w:tcPr>
                <w:p w14:paraId="53119924" w14:textId="48EB2C07" w:rsidR="006B1789" w:rsidRPr="00537BE5" w:rsidRDefault="00497B25" w:rsidP="006B1789">
                  <w:pPr>
                    <w:spacing w:line="240" w:lineRule="auto"/>
                    <w:rPr>
                      <w:szCs w:val="24"/>
                      <w:lang w:val="kl-GL" w:eastAsia="da-DK"/>
                    </w:rPr>
                  </w:pPr>
                  <w:r w:rsidRPr="00537BE5">
                    <w:rPr>
                      <w:szCs w:val="24"/>
                      <w:lang w:val="kl-GL" w:eastAsia="da-DK"/>
                    </w:rPr>
                    <w:t>Naligiinneq</w:t>
                  </w:r>
                </w:p>
              </w:tc>
            </w:tr>
            <w:tr w:rsidR="00537BE5" w:rsidRPr="00537BE5" w14:paraId="01ABAA7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5DB984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46C8B4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3279C7F"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7C7758A"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31B6D059" w14:textId="60C430FC" w:rsidR="006B1789" w:rsidRPr="00537BE5" w:rsidRDefault="00DF31D8" w:rsidP="006B1789">
                  <w:pPr>
                    <w:spacing w:line="240" w:lineRule="auto"/>
                    <w:rPr>
                      <w:szCs w:val="24"/>
                      <w:lang w:val="kl-GL" w:eastAsia="da-DK"/>
                    </w:rPr>
                  </w:pPr>
                  <w:r w:rsidRPr="00537BE5">
                    <w:rPr>
                      <w:b/>
                      <w:bCs/>
                      <w:szCs w:val="24"/>
                      <w:lang w:val="kl-GL" w:eastAsia="da-DK"/>
                    </w:rPr>
                    <w:t>Immikkoortoq II</w:t>
                  </w:r>
                </w:p>
              </w:tc>
              <w:tc>
                <w:tcPr>
                  <w:tcW w:w="0" w:type="auto"/>
                  <w:tcBorders>
                    <w:top w:val="single" w:sz="8" w:space="0" w:color="000000"/>
                    <w:left w:val="single" w:sz="8" w:space="0" w:color="000000"/>
                    <w:bottom w:val="single" w:sz="8" w:space="0" w:color="000000"/>
                    <w:right w:val="single" w:sz="8" w:space="0" w:color="000000"/>
                  </w:tcBorders>
                  <w:hideMark/>
                </w:tcPr>
                <w:p w14:paraId="4D63C69E" w14:textId="3190AFF2" w:rsidR="006B1789" w:rsidRPr="00537BE5" w:rsidRDefault="00497B25" w:rsidP="006B1789">
                  <w:pPr>
                    <w:spacing w:line="240" w:lineRule="auto"/>
                    <w:rPr>
                      <w:szCs w:val="24"/>
                      <w:lang w:val="kl-GL" w:eastAsia="da-DK"/>
                    </w:rPr>
                  </w:pPr>
                  <w:r w:rsidRPr="00537BE5">
                    <w:rPr>
                      <w:b/>
                      <w:bCs/>
                      <w:szCs w:val="24"/>
                      <w:lang w:val="kl-GL" w:eastAsia="da-DK"/>
                    </w:rPr>
                    <w:t>Misissuineq aamma allagartartaartitsineq</w:t>
                  </w:r>
                </w:p>
              </w:tc>
            </w:tr>
            <w:tr w:rsidR="00537BE5" w:rsidRPr="00537BE5" w14:paraId="52F9EDF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9F4F651"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59A4A55" w14:textId="29505B88" w:rsidR="006B1789" w:rsidRPr="00537BE5" w:rsidRDefault="00232644" w:rsidP="006B1789">
                  <w:pPr>
                    <w:spacing w:line="240" w:lineRule="auto"/>
                    <w:rPr>
                      <w:szCs w:val="24"/>
                      <w:lang w:val="kl-GL" w:eastAsia="da-DK"/>
                    </w:rPr>
                  </w:pPr>
                  <w:r w:rsidRPr="00537BE5">
                    <w:rPr>
                      <w:szCs w:val="24"/>
                      <w:lang w:val="kl-GL" w:eastAsia="da-DK"/>
                    </w:rPr>
                    <w:t>Maleruagassaq 6</w:t>
                  </w:r>
                </w:p>
              </w:tc>
              <w:tc>
                <w:tcPr>
                  <w:tcW w:w="0" w:type="auto"/>
                  <w:tcBorders>
                    <w:top w:val="single" w:sz="8" w:space="0" w:color="000000"/>
                    <w:left w:val="single" w:sz="8" w:space="0" w:color="000000"/>
                    <w:bottom w:val="single" w:sz="8" w:space="0" w:color="000000"/>
                    <w:right w:val="single" w:sz="8" w:space="0" w:color="000000"/>
                  </w:tcBorders>
                  <w:hideMark/>
                </w:tcPr>
                <w:p w14:paraId="5B226E9A" w14:textId="39289E4D" w:rsidR="006B1789" w:rsidRPr="00537BE5" w:rsidRDefault="00497B25" w:rsidP="006B1789">
                  <w:pPr>
                    <w:spacing w:line="240" w:lineRule="auto"/>
                    <w:rPr>
                      <w:szCs w:val="24"/>
                      <w:lang w:val="kl-GL" w:eastAsia="da-DK"/>
                    </w:rPr>
                  </w:pPr>
                  <w:r w:rsidRPr="00537BE5">
                    <w:rPr>
                      <w:szCs w:val="24"/>
                      <w:lang w:val="kl-GL" w:eastAsia="da-DK"/>
                    </w:rPr>
                    <w:t>Misissuineq</w:t>
                  </w:r>
                </w:p>
              </w:tc>
            </w:tr>
            <w:tr w:rsidR="00537BE5" w:rsidRPr="008F546C" w14:paraId="240F8EFB"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92B561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E930BD1" w14:textId="0CF7A726" w:rsidR="006B1789" w:rsidRPr="00537BE5" w:rsidRDefault="00232644" w:rsidP="006B1789">
                  <w:pPr>
                    <w:spacing w:line="240" w:lineRule="auto"/>
                    <w:rPr>
                      <w:szCs w:val="24"/>
                      <w:lang w:val="kl-GL" w:eastAsia="da-DK"/>
                    </w:rPr>
                  </w:pPr>
                  <w:r w:rsidRPr="00537BE5">
                    <w:rPr>
                      <w:szCs w:val="24"/>
                      <w:lang w:val="kl-GL" w:eastAsia="da-DK"/>
                    </w:rPr>
                    <w:t>Maleruagassaq 7</w:t>
                  </w:r>
                </w:p>
              </w:tc>
              <w:tc>
                <w:tcPr>
                  <w:tcW w:w="0" w:type="auto"/>
                  <w:tcBorders>
                    <w:top w:val="single" w:sz="8" w:space="0" w:color="000000"/>
                    <w:left w:val="single" w:sz="8" w:space="0" w:color="000000"/>
                    <w:bottom w:val="single" w:sz="8" w:space="0" w:color="000000"/>
                    <w:right w:val="single" w:sz="8" w:space="0" w:color="000000"/>
                  </w:tcBorders>
                  <w:hideMark/>
                </w:tcPr>
                <w:p w14:paraId="1A39521B" w14:textId="7BD6A99C" w:rsidR="006B1789" w:rsidRPr="00537BE5" w:rsidRDefault="007A7DC5" w:rsidP="006B1789">
                  <w:pPr>
                    <w:spacing w:line="240" w:lineRule="auto"/>
                    <w:rPr>
                      <w:szCs w:val="24"/>
                      <w:lang w:val="kl-GL" w:eastAsia="da-DK"/>
                    </w:rPr>
                  </w:pPr>
                  <w:r w:rsidRPr="00537BE5">
                    <w:rPr>
                      <w:rFonts w:ascii="Questa-Regular" w:hAnsi="Questa-Regular"/>
                      <w:sz w:val="23"/>
                      <w:szCs w:val="23"/>
                      <w:lang w:val="kl-GL" w:eastAsia="da-DK"/>
                    </w:rPr>
                    <w:t>Allagartamik atuutilersitsineq aamma oqaaseqaatitalerlugu atsiuineq</w:t>
                  </w:r>
                </w:p>
              </w:tc>
            </w:tr>
            <w:tr w:rsidR="00537BE5" w:rsidRPr="008F546C" w14:paraId="6E9FB25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3ECFD5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5C0ABE2" w14:textId="4A4AA2C6" w:rsidR="006B1789" w:rsidRPr="00537BE5" w:rsidRDefault="00232644" w:rsidP="006B1789">
                  <w:pPr>
                    <w:spacing w:line="240" w:lineRule="auto"/>
                    <w:rPr>
                      <w:szCs w:val="24"/>
                      <w:lang w:val="kl-GL" w:eastAsia="da-DK"/>
                    </w:rPr>
                  </w:pPr>
                  <w:r w:rsidRPr="00537BE5">
                    <w:rPr>
                      <w:szCs w:val="24"/>
                      <w:lang w:val="kl-GL" w:eastAsia="da-DK"/>
                    </w:rPr>
                    <w:t>Maleruagassaq 8</w:t>
                  </w:r>
                </w:p>
              </w:tc>
              <w:tc>
                <w:tcPr>
                  <w:tcW w:w="0" w:type="auto"/>
                  <w:tcBorders>
                    <w:top w:val="single" w:sz="8" w:space="0" w:color="000000"/>
                    <w:left w:val="single" w:sz="8" w:space="0" w:color="000000"/>
                    <w:bottom w:val="single" w:sz="8" w:space="0" w:color="000000"/>
                    <w:right w:val="single" w:sz="8" w:space="0" w:color="000000"/>
                  </w:tcBorders>
                  <w:hideMark/>
                </w:tcPr>
                <w:p w14:paraId="3B8EC170" w14:textId="64BC28A2" w:rsidR="006B1789" w:rsidRPr="00537BE5" w:rsidRDefault="00497B25" w:rsidP="006B1789">
                  <w:pPr>
                    <w:spacing w:line="240" w:lineRule="auto"/>
                    <w:rPr>
                      <w:szCs w:val="24"/>
                      <w:lang w:val="kl-GL" w:eastAsia="da-DK"/>
                    </w:rPr>
                  </w:pPr>
                  <w:r w:rsidRPr="00537BE5">
                    <w:rPr>
                      <w:szCs w:val="24"/>
                      <w:lang w:val="kl-GL" w:eastAsia="da-DK"/>
                    </w:rPr>
                    <w:t xml:space="preserve">Naalakkersuisuni allani </w:t>
                  </w:r>
                  <w:r w:rsidR="007A7DC5" w:rsidRPr="00537BE5">
                    <w:rPr>
                      <w:szCs w:val="24"/>
                      <w:lang w:val="kl-GL" w:eastAsia="da-DK"/>
                    </w:rPr>
                    <w:t>a</w:t>
                  </w:r>
                  <w:r w:rsidRPr="00537BE5">
                    <w:rPr>
                      <w:szCs w:val="24"/>
                      <w:lang w:val="kl-GL" w:eastAsia="da-DK"/>
                    </w:rPr>
                    <w:t>tuutilersitsineq aamma allagartamut uppernarsaasiineq</w:t>
                  </w:r>
                </w:p>
              </w:tc>
            </w:tr>
            <w:tr w:rsidR="00537BE5" w:rsidRPr="00537BE5" w14:paraId="612A9F9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F898679"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9F8CC43" w14:textId="183FBB34" w:rsidR="006B1789" w:rsidRPr="00537BE5" w:rsidRDefault="00232644" w:rsidP="006B1789">
                  <w:pPr>
                    <w:spacing w:line="240" w:lineRule="auto"/>
                    <w:rPr>
                      <w:szCs w:val="24"/>
                      <w:lang w:val="kl-GL" w:eastAsia="da-DK"/>
                    </w:rPr>
                  </w:pPr>
                  <w:r w:rsidRPr="00537BE5">
                    <w:rPr>
                      <w:szCs w:val="24"/>
                      <w:lang w:val="kl-GL" w:eastAsia="da-DK"/>
                    </w:rPr>
                    <w:t>Maleruagassaq 9</w:t>
                  </w:r>
                </w:p>
              </w:tc>
              <w:tc>
                <w:tcPr>
                  <w:tcW w:w="0" w:type="auto"/>
                  <w:tcBorders>
                    <w:top w:val="single" w:sz="8" w:space="0" w:color="000000"/>
                    <w:left w:val="single" w:sz="8" w:space="0" w:color="000000"/>
                    <w:bottom w:val="single" w:sz="8" w:space="0" w:color="000000"/>
                    <w:right w:val="single" w:sz="8" w:space="0" w:color="000000"/>
                  </w:tcBorders>
                  <w:hideMark/>
                </w:tcPr>
                <w:p w14:paraId="38C10D5E" w14:textId="186ED80E" w:rsidR="006B1789" w:rsidRPr="00537BE5" w:rsidRDefault="00497B25" w:rsidP="006B1789">
                  <w:pPr>
                    <w:spacing w:line="240" w:lineRule="auto"/>
                    <w:rPr>
                      <w:szCs w:val="24"/>
                      <w:lang w:val="kl-GL" w:eastAsia="da-DK"/>
                    </w:rPr>
                  </w:pPr>
                  <w:r w:rsidRPr="00537BE5">
                    <w:rPr>
                      <w:szCs w:val="24"/>
                      <w:lang w:val="kl-GL" w:eastAsia="da-DK"/>
                    </w:rPr>
                    <w:t>Allagartap ilusilersorneqarnera</w:t>
                  </w:r>
                </w:p>
              </w:tc>
            </w:tr>
            <w:tr w:rsidR="00537BE5" w:rsidRPr="00537BE5" w14:paraId="37BCE72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B3A73C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C77502F" w14:textId="198A331D" w:rsidR="006B1789" w:rsidRPr="00537BE5" w:rsidRDefault="00232644" w:rsidP="006B1789">
                  <w:pPr>
                    <w:spacing w:line="240" w:lineRule="auto"/>
                    <w:rPr>
                      <w:szCs w:val="24"/>
                      <w:lang w:val="kl-GL" w:eastAsia="da-DK"/>
                    </w:rPr>
                  </w:pPr>
                  <w:r w:rsidRPr="00537BE5">
                    <w:rPr>
                      <w:szCs w:val="24"/>
                      <w:lang w:val="kl-GL" w:eastAsia="da-DK"/>
                    </w:rPr>
                    <w:t>Maleruagassaq 10</w:t>
                  </w:r>
                </w:p>
              </w:tc>
              <w:tc>
                <w:tcPr>
                  <w:tcW w:w="0" w:type="auto"/>
                  <w:tcBorders>
                    <w:top w:val="single" w:sz="8" w:space="0" w:color="000000"/>
                    <w:left w:val="single" w:sz="8" w:space="0" w:color="000000"/>
                    <w:bottom w:val="single" w:sz="8" w:space="0" w:color="000000"/>
                    <w:right w:val="single" w:sz="8" w:space="0" w:color="000000"/>
                  </w:tcBorders>
                  <w:hideMark/>
                </w:tcPr>
                <w:p w14:paraId="184C0733" w14:textId="65C01F6B" w:rsidR="006B1789" w:rsidRPr="00537BE5" w:rsidRDefault="00497B25" w:rsidP="006B1789">
                  <w:pPr>
                    <w:spacing w:line="240" w:lineRule="auto"/>
                    <w:rPr>
                      <w:szCs w:val="24"/>
                      <w:lang w:val="kl-GL" w:eastAsia="da-DK"/>
                    </w:rPr>
                  </w:pPr>
                  <w:r w:rsidRPr="00537BE5">
                    <w:rPr>
                      <w:szCs w:val="24"/>
                      <w:lang w:val="kl-GL" w:eastAsia="da-DK"/>
                    </w:rPr>
                    <w:t>Allagartap atuunnissaanut piffissarit</w:t>
                  </w:r>
                  <w:r w:rsidR="00BE7326" w:rsidRPr="00537BE5">
                    <w:rPr>
                      <w:szCs w:val="24"/>
                      <w:lang w:val="kl-GL" w:eastAsia="da-DK"/>
                    </w:rPr>
                    <w:t>it</w:t>
                  </w:r>
                  <w:r w:rsidRPr="00537BE5">
                    <w:rPr>
                      <w:szCs w:val="24"/>
                      <w:lang w:val="kl-GL" w:eastAsia="da-DK"/>
                    </w:rPr>
                    <w:t>aq</w:t>
                  </w:r>
                </w:p>
              </w:tc>
            </w:tr>
            <w:tr w:rsidR="00537BE5" w:rsidRPr="008F546C" w14:paraId="060D4ED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4FB87EC" w14:textId="77777777" w:rsidR="006B1789" w:rsidRPr="00537BE5" w:rsidRDefault="0072003C" w:rsidP="006B1789">
                  <w:pPr>
                    <w:spacing w:line="240" w:lineRule="auto"/>
                    <w:rPr>
                      <w:szCs w:val="24"/>
                      <w:lang w:val="kl-GL" w:eastAsia="da-DK"/>
                    </w:rPr>
                  </w:pPr>
                  <w:r w:rsidRPr="00537BE5">
                    <w:rPr>
                      <w:szCs w:val="24"/>
                      <w:lang w:val="kl-GL" w:eastAsia="da-DK"/>
                    </w:rPr>
                    <w:lastRenderedPageBreak/>
                    <w:t>S</w:t>
                  </w:r>
                </w:p>
              </w:tc>
              <w:tc>
                <w:tcPr>
                  <w:tcW w:w="1133" w:type="dxa"/>
                  <w:tcBorders>
                    <w:top w:val="single" w:sz="8" w:space="0" w:color="000000"/>
                    <w:left w:val="single" w:sz="8" w:space="0" w:color="000000"/>
                    <w:bottom w:val="single" w:sz="8" w:space="0" w:color="000000"/>
                    <w:right w:val="single" w:sz="8" w:space="0" w:color="000000"/>
                  </w:tcBorders>
                  <w:hideMark/>
                </w:tcPr>
                <w:p w14:paraId="209A45A6" w14:textId="1DA503EF" w:rsidR="006B1789" w:rsidRPr="00537BE5" w:rsidRDefault="00232644" w:rsidP="006B1789">
                  <w:pPr>
                    <w:spacing w:line="240" w:lineRule="auto"/>
                    <w:rPr>
                      <w:szCs w:val="24"/>
                      <w:lang w:val="kl-GL" w:eastAsia="da-DK"/>
                    </w:rPr>
                  </w:pPr>
                  <w:r w:rsidRPr="00537BE5">
                    <w:rPr>
                      <w:szCs w:val="24"/>
                      <w:lang w:val="kl-GL" w:eastAsia="da-DK"/>
                    </w:rPr>
                    <w:t>Maleruagassaq 11</w:t>
                  </w:r>
                </w:p>
              </w:tc>
              <w:tc>
                <w:tcPr>
                  <w:tcW w:w="0" w:type="auto"/>
                  <w:tcBorders>
                    <w:top w:val="single" w:sz="8" w:space="0" w:color="000000"/>
                    <w:left w:val="single" w:sz="8" w:space="0" w:color="000000"/>
                    <w:bottom w:val="single" w:sz="8" w:space="0" w:color="000000"/>
                    <w:right w:val="single" w:sz="8" w:space="0" w:color="000000"/>
                  </w:tcBorders>
                  <w:hideMark/>
                </w:tcPr>
                <w:p w14:paraId="596EADC5" w14:textId="6D211D0C" w:rsidR="00497B25" w:rsidRPr="00537BE5" w:rsidRDefault="001D29F5" w:rsidP="006B1789">
                  <w:pPr>
                    <w:spacing w:line="240" w:lineRule="auto"/>
                    <w:rPr>
                      <w:szCs w:val="24"/>
                      <w:lang w:val="kl-GL"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8F546C" w14:paraId="21ACBEF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9538C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42B04BD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05A4243"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76E4C51D"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B25B24F" w14:textId="2406A0F4" w:rsidR="006B1789" w:rsidRPr="00537BE5" w:rsidRDefault="00DF31D8" w:rsidP="006B1789">
                  <w:pPr>
                    <w:spacing w:line="240" w:lineRule="auto"/>
                    <w:rPr>
                      <w:szCs w:val="24"/>
                      <w:lang w:val="kl-GL" w:eastAsia="da-DK"/>
                    </w:rPr>
                  </w:pPr>
                  <w:r w:rsidRPr="00537BE5">
                    <w:rPr>
                      <w:b/>
                      <w:bCs/>
                      <w:szCs w:val="24"/>
                      <w:lang w:val="kl-GL" w:eastAsia="da-DK"/>
                    </w:rPr>
                    <w:t>Immikkoortoq III</w:t>
                  </w:r>
                </w:p>
              </w:tc>
              <w:tc>
                <w:tcPr>
                  <w:tcW w:w="0" w:type="auto"/>
                  <w:tcBorders>
                    <w:top w:val="single" w:sz="8" w:space="0" w:color="000000"/>
                    <w:left w:val="single" w:sz="8" w:space="0" w:color="000000"/>
                    <w:bottom w:val="single" w:sz="8" w:space="0" w:color="000000"/>
                    <w:right w:val="single" w:sz="8" w:space="0" w:color="000000"/>
                  </w:tcBorders>
                  <w:hideMark/>
                </w:tcPr>
                <w:p w14:paraId="703686F8" w14:textId="500FAC73" w:rsidR="006B1789" w:rsidRPr="00537BE5" w:rsidRDefault="00D0250A" w:rsidP="006B1789">
                  <w:pPr>
                    <w:spacing w:line="240" w:lineRule="auto"/>
                    <w:rPr>
                      <w:szCs w:val="24"/>
                      <w:lang w:val="kl-GL" w:eastAsia="da-DK"/>
                    </w:rPr>
                  </w:pPr>
                  <w:r w:rsidRPr="00537BE5">
                    <w:rPr>
                      <w:b/>
                      <w:bCs/>
                      <w:szCs w:val="24"/>
                      <w:lang w:val="kl-GL" w:eastAsia="da-DK"/>
                    </w:rPr>
                    <w:t>Umiarsuarnut tamanut maskinrum</w:t>
                  </w:r>
                  <w:r w:rsidR="00346557" w:rsidRPr="00537BE5">
                    <w:rPr>
                      <w:b/>
                      <w:bCs/>
                      <w:szCs w:val="24"/>
                      <w:lang w:val="kl-GL" w:eastAsia="da-DK"/>
                    </w:rPr>
                    <w:t>-inut piumasaqaatit</w:t>
                  </w:r>
                </w:p>
              </w:tc>
            </w:tr>
            <w:tr w:rsidR="00537BE5" w:rsidRPr="00537BE5" w14:paraId="646AD46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16ACE7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97F787B" w14:textId="207C9E61" w:rsidR="006B1789" w:rsidRPr="00537BE5" w:rsidRDefault="002D0865" w:rsidP="006B1789">
                  <w:pPr>
                    <w:spacing w:line="240" w:lineRule="auto"/>
                    <w:rPr>
                      <w:szCs w:val="24"/>
                      <w:lang w:val="kl-GL" w:eastAsia="da-DK"/>
                    </w:rPr>
                  </w:pPr>
                  <w:r w:rsidRPr="00537BE5">
                    <w:rPr>
                      <w:b/>
                      <w:bCs/>
                      <w:szCs w:val="24"/>
                      <w:lang w:val="kl-GL" w:eastAsia="da-DK"/>
                    </w:rPr>
                    <w:t>Aggorneq A</w:t>
                  </w:r>
                </w:p>
              </w:tc>
              <w:tc>
                <w:tcPr>
                  <w:tcW w:w="0" w:type="auto"/>
                  <w:tcBorders>
                    <w:top w:val="single" w:sz="8" w:space="0" w:color="000000"/>
                    <w:left w:val="single" w:sz="8" w:space="0" w:color="000000"/>
                    <w:bottom w:val="single" w:sz="8" w:space="0" w:color="000000"/>
                    <w:right w:val="single" w:sz="8" w:space="0" w:color="000000"/>
                  </w:tcBorders>
                  <w:hideMark/>
                </w:tcPr>
                <w:p w14:paraId="6A3DEAEF" w14:textId="35573CDD" w:rsidR="006B1789" w:rsidRPr="00537BE5" w:rsidRDefault="002D0865" w:rsidP="006B1789">
                  <w:pPr>
                    <w:spacing w:line="240" w:lineRule="auto"/>
                    <w:rPr>
                      <w:szCs w:val="24"/>
                      <w:lang w:val="kl-GL" w:eastAsia="da-DK"/>
                    </w:rPr>
                  </w:pPr>
                  <w:r w:rsidRPr="00537BE5">
                    <w:rPr>
                      <w:b/>
                      <w:bCs/>
                      <w:szCs w:val="24"/>
                      <w:lang w:val="kl-GL" w:eastAsia="da-DK"/>
                    </w:rPr>
                    <w:t>Sananeqaat</w:t>
                  </w:r>
                </w:p>
              </w:tc>
            </w:tr>
            <w:tr w:rsidR="00537BE5" w:rsidRPr="008F546C" w14:paraId="1A246CE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16242E2"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1ACDA66" w14:textId="0586F11D"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12</w:t>
                  </w:r>
                </w:p>
              </w:tc>
              <w:tc>
                <w:tcPr>
                  <w:tcW w:w="0" w:type="auto"/>
                  <w:tcBorders>
                    <w:top w:val="single" w:sz="8" w:space="0" w:color="000000"/>
                    <w:left w:val="single" w:sz="8" w:space="0" w:color="000000"/>
                    <w:bottom w:val="single" w:sz="8" w:space="0" w:color="000000"/>
                    <w:right w:val="single" w:sz="8" w:space="0" w:color="000000"/>
                  </w:tcBorders>
                  <w:hideMark/>
                </w:tcPr>
                <w:p w14:paraId="3F437676" w14:textId="6AC7F310" w:rsidR="006B1789" w:rsidRPr="00537BE5" w:rsidRDefault="002D0865" w:rsidP="006B1789">
                  <w:pPr>
                    <w:spacing w:line="240" w:lineRule="auto"/>
                    <w:rPr>
                      <w:szCs w:val="24"/>
                      <w:lang w:val="kl-GL" w:eastAsia="da-DK"/>
                    </w:rPr>
                  </w:pPr>
                  <w:r w:rsidRPr="00537BE5">
                    <w:rPr>
                      <w:i/>
                      <w:iCs/>
                      <w:szCs w:val="24"/>
                      <w:lang w:val="kl-GL" w:eastAsia="da-DK"/>
                    </w:rPr>
                    <w:t>Uuliap sinnikuinut tank-it (kinneq)</w:t>
                  </w:r>
                </w:p>
              </w:tc>
            </w:tr>
            <w:tr w:rsidR="00537BE5" w:rsidRPr="00537BE5" w14:paraId="6CA4E61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27394B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71C26EA" w14:textId="3FF7C1F7" w:rsidR="006B1789" w:rsidRPr="00537BE5" w:rsidRDefault="00232644" w:rsidP="006B1789">
                  <w:pPr>
                    <w:spacing w:line="240" w:lineRule="auto"/>
                    <w:rPr>
                      <w:szCs w:val="24"/>
                      <w:lang w:val="kl-GL" w:eastAsia="da-DK"/>
                    </w:rPr>
                  </w:pPr>
                  <w:r w:rsidRPr="00537BE5">
                    <w:rPr>
                      <w:szCs w:val="24"/>
                      <w:lang w:val="kl-GL" w:eastAsia="da-DK"/>
                    </w:rPr>
                    <w:t>Maleruagassaq 12A</w:t>
                  </w:r>
                </w:p>
              </w:tc>
              <w:tc>
                <w:tcPr>
                  <w:tcW w:w="0" w:type="auto"/>
                  <w:tcBorders>
                    <w:top w:val="single" w:sz="8" w:space="0" w:color="000000"/>
                    <w:left w:val="single" w:sz="8" w:space="0" w:color="000000"/>
                    <w:bottom w:val="single" w:sz="8" w:space="0" w:color="000000"/>
                    <w:right w:val="single" w:sz="8" w:space="0" w:color="000000"/>
                  </w:tcBorders>
                  <w:hideMark/>
                </w:tcPr>
                <w:p w14:paraId="7E0DA5F7" w14:textId="0D0E70AC" w:rsidR="006B1789" w:rsidRPr="00537BE5" w:rsidRDefault="002D0865" w:rsidP="006B1789">
                  <w:pPr>
                    <w:spacing w:line="240" w:lineRule="auto"/>
                    <w:rPr>
                      <w:szCs w:val="24"/>
                      <w:lang w:val="kl-GL" w:eastAsia="da-DK"/>
                    </w:rPr>
                  </w:pPr>
                  <w:r w:rsidRPr="00537BE5">
                    <w:rPr>
                      <w:szCs w:val="24"/>
                      <w:lang w:val="kl-GL" w:eastAsia="da-DK"/>
                    </w:rPr>
                    <w:t>Uuliamik orsussamut tank-inik illersu</w:t>
                  </w:r>
                  <w:r w:rsidR="007C1561" w:rsidRPr="00537BE5">
                    <w:rPr>
                      <w:szCs w:val="24"/>
                      <w:lang w:val="kl-GL" w:eastAsia="da-DK"/>
                    </w:rPr>
                    <w:t>ineq</w:t>
                  </w:r>
                </w:p>
              </w:tc>
            </w:tr>
            <w:tr w:rsidR="00537BE5" w:rsidRPr="00537BE5" w14:paraId="001895DB"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D1C202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B0B4920" w14:textId="065935F9" w:rsidR="006B1789" w:rsidRPr="00537BE5" w:rsidRDefault="00232644" w:rsidP="006B1789">
                  <w:pPr>
                    <w:spacing w:line="240" w:lineRule="auto"/>
                    <w:rPr>
                      <w:szCs w:val="24"/>
                      <w:lang w:val="kl-GL" w:eastAsia="da-DK"/>
                    </w:rPr>
                  </w:pPr>
                  <w:r w:rsidRPr="00537BE5">
                    <w:rPr>
                      <w:szCs w:val="24"/>
                      <w:lang w:val="kl-GL" w:eastAsia="da-DK"/>
                    </w:rPr>
                    <w:t>Maleruagassaq 13</w:t>
                  </w:r>
                </w:p>
              </w:tc>
              <w:tc>
                <w:tcPr>
                  <w:tcW w:w="0" w:type="auto"/>
                  <w:tcBorders>
                    <w:top w:val="single" w:sz="8" w:space="0" w:color="000000"/>
                    <w:left w:val="single" w:sz="8" w:space="0" w:color="000000"/>
                    <w:bottom w:val="single" w:sz="8" w:space="0" w:color="000000"/>
                    <w:right w:val="single" w:sz="8" w:space="0" w:color="000000"/>
                  </w:tcBorders>
                  <w:hideMark/>
                </w:tcPr>
                <w:p w14:paraId="4B00FDE2" w14:textId="77FB6BD1" w:rsidR="006B1789" w:rsidRPr="00537BE5" w:rsidRDefault="007C1561" w:rsidP="006B1789">
                  <w:pPr>
                    <w:spacing w:line="240" w:lineRule="auto"/>
                    <w:rPr>
                      <w:szCs w:val="24"/>
                      <w:lang w:val="kl-GL" w:eastAsia="da-DK"/>
                    </w:rPr>
                  </w:pPr>
                  <w:r w:rsidRPr="00537BE5">
                    <w:rPr>
                      <w:szCs w:val="24"/>
                      <w:lang w:val="kl-GL" w:eastAsia="da-DK"/>
                    </w:rPr>
                    <w:t>Nalinginnaasumik</w:t>
                  </w:r>
                  <w:r w:rsidR="00C77725" w:rsidRPr="00537BE5">
                    <w:rPr>
                      <w:szCs w:val="24"/>
                      <w:lang w:val="kl-GL" w:eastAsia="da-DK"/>
                    </w:rPr>
                    <w:t xml:space="preserve"> imaarsinissamut</w:t>
                  </w:r>
                  <w:r w:rsidRPr="00537BE5">
                    <w:rPr>
                      <w:szCs w:val="24"/>
                      <w:lang w:val="kl-GL" w:eastAsia="da-DK"/>
                    </w:rPr>
                    <w:t xml:space="preserve"> at</w:t>
                  </w:r>
                  <w:r w:rsidR="00C77725" w:rsidRPr="00537BE5">
                    <w:rPr>
                      <w:szCs w:val="24"/>
                      <w:lang w:val="kl-GL" w:eastAsia="da-DK"/>
                    </w:rPr>
                    <w:t xml:space="preserve">taviliissut </w:t>
                  </w:r>
                  <w:r w:rsidRPr="00537BE5">
                    <w:rPr>
                      <w:szCs w:val="24"/>
                      <w:lang w:val="kl-GL" w:eastAsia="da-DK"/>
                    </w:rPr>
                    <w:t>(Standardkobling)</w:t>
                  </w:r>
                </w:p>
              </w:tc>
            </w:tr>
            <w:tr w:rsidR="00537BE5" w:rsidRPr="00537BE5" w14:paraId="78DF504D" w14:textId="77777777" w:rsidTr="00BC451F">
              <w:trPr>
                <w:trHeight w:val="300"/>
              </w:trPr>
              <w:tc>
                <w:tcPr>
                  <w:tcW w:w="274" w:type="dxa"/>
                  <w:tcBorders>
                    <w:top w:val="single" w:sz="8" w:space="0" w:color="000000"/>
                    <w:left w:val="single" w:sz="8" w:space="0" w:color="000000"/>
                    <w:bottom w:val="single" w:sz="8" w:space="0" w:color="000000"/>
                    <w:right w:val="single" w:sz="8" w:space="0" w:color="000000"/>
                  </w:tcBorders>
                  <w:hideMark/>
                </w:tcPr>
                <w:p w14:paraId="4A39A25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0169F4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EE957F0"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4B1B0AE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A188A1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A757DD4" w14:textId="628D1046" w:rsidR="006B1789" w:rsidRPr="00537BE5" w:rsidRDefault="002D0865" w:rsidP="006B1789">
                  <w:pPr>
                    <w:spacing w:line="240" w:lineRule="auto"/>
                    <w:rPr>
                      <w:szCs w:val="24"/>
                      <w:lang w:val="kl-GL" w:eastAsia="da-DK"/>
                    </w:rPr>
                  </w:pPr>
                  <w:r w:rsidRPr="00537BE5">
                    <w:rPr>
                      <w:b/>
                      <w:bCs/>
                      <w:szCs w:val="24"/>
                      <w:lang w:val="kl-GL" w:eastAsia="da-DK"/>
                    </w:rPr>
                    <w:t>Aggorneq B</w:t>
                  </w:r>
                </w:p>
              </w:tc>
              <w:tc>
                <w:tcPr>
                  <w:tcW w:w="0" w:type="auto"/>
                  <w:tcBorders>
                    <w:top w:val="single" w:sz="8" w:space="0" w:color="000000"/>
                    <w:left w:val="single" w:sz="8" w:space="0" w:color="000000"/>
                    <w:bottom w:val="single" w:sz="8" w:space="0" w:color="000000"/>
                    <w:right w:val="single" w:sz="8" w:space="0" w:color="000000"/>
                  </w:tcBorders>
                  <w:hideMark/>
                </w:tcPr>
                <w:p w14:paraId="5868E4B6" w14:textId="56FEC645" w:rsidR="006B1789" w:rsidRPr="00537BE5" w:rsidRDefault="00C77725" w:rsidP="006B1789">
                  <w:pPr>
                    <w:spacing w:line="240" w:lineRule="auto"/>
                    <w:rPr>
                      <w:szCs w:val="24"/>
                      <w:lang w:val="kl-GL" w:eastAsia="da-DK"/>
                    </w:rPr>
                  </w:pPr>
                  <w:r w:rsidRPr="00537BE5">
                    <w:rPr>
                      <w:b/>
                      <w:bCs/>
                      <w:szCs w:val="24"/>
                      <w:lang w:val="kl-GL" w:eastAsia="da-DK"/>
                    </w:rPr>
                    <w:t>Atortorissaarutit</w:t>
                  </w:r>
                </w:p>
              </w:tc>
            </w:tr>
            <w:tr w:rsidR="00537BE5" w:rsidRPr="00537BE5" w14:paraId="26DE7BA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77D681A"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10F8BC8" w14:textId="4A7DE791"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14</w:t>
                  </w:r>
                </w:p>
              </w:tc>
              <w:tc>
                <w:tcPr>
                  <w:tcW w:w="0" w:type="auto"/>
                  <w:tcBorders>
                    <w:top w:val="single" w:sz="8" w:space="0" w:color="000000"/>
                    <w:left w:val="single" w:sz="8" w:space="0" w:color="000000"/>
                    <w:bottom w:val="single" w:sz="8" w:space="0" w:color="000000"/>
                    <w:right w:val="single" w:sz="8" w:space="0" w:color="000000"/>
                  </w:tcBorders>
                  <w:hideMark/>
                </w:tcPr>
                <w:p w14:paraId="5C72456E" w14:textId="611CD5D5" w:rsidR="006B1789" w:rsidRPr="00537BE5" w:rsidRDefault="00C77725" w:rsidP="006B1789">
                  <w:pPr>
                    <w:spacing w:line="240" w:lineRule="auto"/>
                    <w:rPr>
                      <w:szCs w:val="24"/>
                      <w:lang w:val="kl-GL" w:eastAsia="da-DK"/>
                    </w:rPr>
                  </w:pPr>
                  <w:r w:rsidRPr="00537BE5">
                    <w:rPr>
                      <w:i/>
                      <w:iCs/>
                      <w:szCs w:val="24"/>
                      <w:lang w:val="kl-GL" w:eastAsia="da-DK"/>
                    </w:rPr>
                    <w:t>Uuliap erngullu avissaarsimatinneqarnissaannut atortorissaarutit</w:t>
                  </w:r>
                </w:p>
              </w:tc>
            </w:tr>
            <w:tr w:rsidR="00537BE5" w:rsidRPr="00537BE5" w14:paraId="020C97A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039B43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0C29A7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44AB7DF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7DB567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822603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9D3196C" w14:textId="5EE1A217" w:rsidR="006B1789" w:rsidRPr="00537BE5" w:rsidRDefault="00C77725" w:rsidP="006B1789">
                  <w:pPr>
                    <w:spacing w:line="240" w:lineRule="auto"/>
                    <w:rPr>
                      <w:szCs w:val="24"/>
                      <w:lang w:val="kl-GL" w:eastAsia="da-DK"/>
                    </w:rPr>
                  </w:pPr>
                  <w:r w:rsidRPr="00537BE5">
                    <w:rPr>
                      <w:b/>
                      <w:bCs/>
                      <w:szCs w:val="24"/>
                      <w:lang w:val="kl-GL" w:eastAsia="da-DK"/>
                    </w:rPr>
                    <w:t>Aggorneq C</w:t>
                  </w:r>
                </w:p>
              </w:tc>
              <w:tc>
                <w:tcPr>
                  <w:tcW w:w="0" w:type="auto"/>
                  <w:tcBorders>
                    <w:top w:val="single" w:sz="8" w:space="0" w:color="000000"/>
                    <w:left w:val="single" w:sz="8" w:space="0" w:color="000000"/>
                    <w:bottom w:val="single" w:sz="8" w:space="0" w:color="000000"/>
                    <w:right w:val="single" w:sz="8" w:space="0" w:color="000000"/>
                  </w:tcBorders>
                  <w:hideMark/>
                </w:tcPr>
                <w:p w14:paraId="5283081E" w14:textId="709D85FF" w:rsidR="006B1789" w:rsidRPr="00537BE5" w:rsidRDefault="00C77725" w:rsidP="006B1789">
                  <w:pPr>
                    <w:spacing w:line="240" w:lineRule="auto"/>
                    <w:rPr>
                      <w:szCs w:val="24"/>
                      <w:lang w:val="kl-GL" w:eastAsia="da-DK"/>
                    </w:rPr>
                  </w:pPr>
                  <w:r w:rsidRPr="00537BE5">
                    <w:rPr>
                      <w:b/>
                      <w:bCs/>
                      <w:szCs w:val="24"/>
                      <w:lang w:val="kl-GL" w:eastAsia="da-DK"/>
                    </w:rPr>
                    <w:t>Uuliamik imaarsinermik ingerlatsinermik nakkutilliineq</w:t>
                  </w:r>
                </w:p>
              </w:tc>
            </w:tr>
            <w:tr w:rsidR="00537BE5" w:rsidRPr="00537BE5" w14:paraId="71B42D0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490FED5" w14:textId="77777777" w:rsidR="006B1789" w:rsidRPr="00537BE5" w:rsidRDefault="0072003C" w:rsidP="006B1789">
                  <w:pPr>
                    <w:spacing w:line="240" w:lineRule="auto"/>
                    <w:rPr>
                      <w:szCs w:val="24"/>
                      <w:lang w:val="kl-GL" w:eastAsia="da-DK"/>
                    </w:rPr>
                  </w:pPr>
                  <w:r w:rsidRPr="00537BE5">
                    <w:rPr>
                      <w:i/>
                      <w:iCs/>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498CDE8F" w14:textId="6304F180"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15</w:t>
                  </w:r>
                </w:p>
              </w:tc>
              <w:tc>
                <w:tcPr>
                  <w:tcW w:w="0" w:type="auto"/>
                  <w:tcBorders>
                    <w:top w:val="single" w:sz="8" w:space="0" w:color="000000"/>
                    <w:left w:val="single" w:sz="8" w:space="0" w:color="000000"/>
                    <w:bottom w:val="single" w:sz="8" w:space="0" w:color="000000"/>
                    <w:right w:val="single" w:sz="8" w:space="0" w:color="000000"/>
                  </w:tcBorders>
                  <w:hideMark/>
                </w:tcPr>
                <w:p w14:paraId="3C430218" w14:textId="6DDAE120" w:rsidR="006B1789" w:rsidRPr="00537BE5" w:rsidRDefault="00C77725" w:rsidP="006B1789">
                  <w:pPr>
                    <w:spacing w:line="240" w:lineRule="auto"/>
                    <w:rPr>
                      <w:szCs w:val="24"/>
                      <w:lang w:val="kl-GL" w:eastAsia="da-DK"/>
                    </w:rPr>
                  </w:pPr>
                  <w:r w:rsidRPr="00537BE5">
                    <w:rPr>
                      <w:i/>
                      <w:iCs/>
                      <w:szCs w:val="24"/>
                      <w:lang w:val="kl-GL" w:eastAsia="da-DK"/>
                    </w:rPr>
                    <w:t xml:space="preserve">Uuliamik imaarsinermik nakkutilliineq </w:t>
                  </w:r>
                </w:p>
              </w:tc>
            </w:tr>
            <w:tr w:rsidR="00537BE5" w:rsidRPr="00537BE5" w14:paraId="5B7F44A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82F7AD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408897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5328B39C"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6D7D52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C79CAD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7671324" w14:textId="64BF5D03" w:rsidR="006B1789" w:rsidRPr="00537BE5" w:rsidRDefault="008D10AC" w:rsidP="006B1789">
                  <w:pPr>
                    <w:spacing w:line="240" w:lineRule="auto"/>
                    <w:rPr>
                      <w:szCs w:val="24"/>
                      <w:lang w:val="kl-GL" w:eastAsia="da-DK"/>
                    </w:rPr>
                  </w:pPr>
                  <w:r w:rsidRPr="00537BE5">
                    <w:rPr>
                      <w:b/>
                      <w:bCs/>
                      <w:szCs w:val="24"/>
                      <w:lang w:val="kl-GL" w:eastAsia="da-DK"/>
                    </w:rPr>
                    <w:t>Aggorneq D</w:t>
                  </w:r>
                </w:p>
              </w:tc>
              <w:tc>
                <w:tcPr>
                  <w:tcW w:w="0" w:type="auto"/>
                  <w:tcBorders>
                    <w:top w:val="single" w:sz="8" w:space="0" w:color="000000"/>
                    <w:left w:val="single" w:sz="8" w:space="0" w:color="000000"/>
                    <w:bottom w:val="single" w:sz="8" w:space="0" w:color="000000"/>
                    <w:right w:val="single" w:sz="8" w:space="0" w:color="000000"/>
                  </w:tcBorders>
                  <w:hideMark/>
                </w:tcPr>
                <w:p w14:paraId="385603AD" w14:textId="32479712" w:rsidR="006B1789" w:rsidRPr="00537BE5" w:rsidRDefault="00C77725" w:rsidP="006B1789">
                  <w:pPr>
                    <w:spacing w:line="240" w:lineRule="auto"/>
                    <w:rPr>
                      <w:szCs w:val="24"/>
                      <w:lang w:val="kl-GL" w:eastAsia="da-DK"/>
                    </w:rPr>
                  </w:pPr>
                  <w:r w:rsidRPr="00537BE5">
                    <w:rPr>
                      <w:b/>
                      <w:bCs/>
                      <w:szCs w:val="24"/>
                      <w:lang w:val="kl-GL" w:eastAsia="da-DK"/>
                    </w:rPr>
                    <w:t>Piumasaqaatit nalinginnaasut</w:t>
                  </w:r>
                </w:p>
              </w:tc>
            </w:tr>
            <w:tr w:rsidR="00537BE5" w:rsidRPr="008F546C" w14:paraId="7B22335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118C95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EF16487" w14:textId="6F0ACA9D" w:rsidR="006B1789" w:rsidRPr="00537BE5" w:rsidRDefault="00232644" w:rsidP="006B1789">
                  <w:pPr>
                    <w:spacing w:line="240" w:lineRule="auto"/>
                    <w:rPr>
                      <w:szCs w:val="24"/>
                      <w:lang w:val="kl-GL" w:eastAsia="da-DK"/>
                    </w:rPr>
                  </w:pPr>
                  <w:r w:rsidRPr="00537BE5">
                    <w:rPr>
                      <w:szCs w:val="24"/>
                      <w:lang w:val="kl-GL" w:eastAsia="da-DK"/>
                    </w:rPr>
                    <w:t>Maleruagassaq 16</w:t>
                  </w:r>
                </w:p>
              </w:tc>
              <w:tc>
                <w:tcPr>
                  <w:tcW w:w="0" w:type="auto"/>
                  <w:tcBorders>
                    <w:top w:val="single" w:sz="8" w:space="0" w:color="000000"/>
                    <w:left w:val="single" w:sz="8" w:space="0" w:color="000000"/>
                    <w:bottom w:val="single" w:sz="8" w:space="0" w:color="000000"/>
                    <w:right w:val="single" w:sz="8" w:space="0" w:color="000000"/>
                  </w:tcBorders>
                  <w:hideMark/>
                </w:tcPr>
                <w:p w14:paraId="2DAA58EC" w14:textId="6A1E7FF6" w:rsidR="006B1789" w:rsidRPr="00537BE5" w:rsidRDefault="00AE4D8D" w:rsidP="006B1789">
                  <w:pPr>
                    <w:spacing w:line="240" w:lineRule="auto"/>
                    <w:rPr>
                      <w:szCs w:val="24"/>
                      <w:lang w:val="kl-GL" w:eastAsia="da-DK"/>
                    </w:rPr>
                  </w:pPr>
                  <w:r w:rsidRPr="00537BE5">
                    <w:rPr>
                      <w:szCs w:val="24"/>
                      <w:lang w:val="kl-GL" w:eastAsia="da-DK"/>
                    </w:rPr>
                    <w:t>Uuliamik aamma imermik oqimaaloquttamik avissaarsimatitsin</w:t>
                  </w:r>
                  <w:r w:rsidR="00752EBB" w:rsidRPr="00537BE5">
                    <w:rPr>
                      <w:szCs w:val="24"/>
                      <w:lang w:val="kl-GL" w:eastAsia="da-DK"/>
                    </w:rPr>
                    <w:t>e</w:t>
                  </w:r>
                  <w:r w:rsidRPr="00537BE5">
                    <w:rPr>
                      <w:szCs w:val="24"/>
                      <w:lang w:val="kl-GL" w:eastAsia="da-DK"/>
                    </w:rPr>
                    <w:t>q kiisalu</w:t>
                  </w:r>
                  <w:r w:rsidR="00752EBB" w:rsidRPr="00537BE5">
                    <w:rPr>
                      <w:szCs w:val="24"/>
                      <w:lang w:val="kl-GL" w:eastAsia="da-DK"/>
                    </w:rPr>
                    <w:t xml:space="preserve"> </w:t>
                  </w:r>
                  <w:r w:rsidR="008D10AC" w:rsidRPr="00537BE5">
                    <w:rPr>
                      <w:szCs w:val="24"/>
                      <w:lang w:val="kl-GL" w:eastAsia="da-DK"/>
                    </w:rPr>
                    <w:t>umiarsuup siuani tank-ini uuliamik assartuineq</w:t>
                  </w:r>
                </w:p>
              </w:tc>
            </w:tr>
            <w:tr w:rsidR="00537BE5" w:rsidRPr="00537BE5" w14:paraId="37AB5B2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A17A59B"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8391CD4" w14:textId="3E7E6C3D"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17</w:t>
                  </w:r>
                </w:p>
              </w:tc>
              <w:tc>
                <w:tcPr>
                  <w:tcW w:w="0" w:type="auto"/>
                  <w:tcBorders>
                    <w:top w:val="single" w:sz="8" w:space="0" w:color="000000"/>
                    <w:left w:val="single" w:sz="8" w:space="0" w:color="000000"/>
                    <w:bottom w:val="single" w:sz="8" w:space="0" w:color="000000"/>
                    <w:right w:val="single" w:sz="8" w:space="0" w:color="000000"/>
                  </w:tcBorders>
                  <w:hideMark/>
                </w:tcPr>
                <w:p w14:paraId="3213AB9C" w14:textId="541F8573" w:rsidR="006B1789" w:rsidRPr="00537BE5" w:rsidRDefault="008D10AC" w:rsidP="006B1789">
                  <w:pPr>
                    <w:spacing w:line="240" w:lineRule="auto"/>
                    <w:rPr>
                      <w:szCs w:val="24"/>
                      <w:lang w:val="kl-GL" w:eastAsia="da-DK"/>
                    </w:rPr>
                  </w:pPr>
                  <w:r w:rsidRPr="00537BE5">
                    <w:rPr>
                      <w:i/>
                      <w:iCs/>
                      <w:szCs w:val="24"/>
                      <w:lang w:val="kl-GL" w:eastAsia="da-DK"/>
                    </w:rPr>
                    <w:t>Uuli</w:t>
                  </w:r>
                  <w:r w:rsidR="00190D0D" w:rsidRPr="00537BE5">
                    <w:rPr>
                      <w:i/>
                      <w:iCs/>
                      <w:szCs w:val="24"/>
                      <w:lang w:val="kl-GL" w:eastAsia="da-DK"/>
                    </w:rPr>
                    <w:t>a pillugu nalunaarsui</w:t>
                  </w:r>
                  <w:r w:rsidRPr="00537BE5">
                    <w:rPr>
                      <w:i/>
                      <w:iCs/>
                      <w:szCs w:val="24"/>
                      <w:lang w:val="kl-GL" w:eastAsia="da-DK"/>
                    </w:rPr>
                    <w:t>vik, Aggorneq</w:t>
                  </w:r>
                  <w:r w:rsidRPr="00537BE5">
                    <w:rPr>
                      <w:b/>
                      <w:bCs/>
                      <w:szCs w:val="24"/>
                      <w:lang w:val="kl-GL" w:eastAsia="da-DK"/>
                    </w:rPr>
                    <w:t xml:space="preserve"> </w:t>
                  </w:r>
                  <w:r w:rsidRPr="00537BE5">
                    <w:rPr>
                      <w:i/>
                      <w:iCs/>
                      <w:szCs w:val="24"/>
                      <w:lang w:val="kl-GL" w:eastAsia="da-DK"/>
                    </w:rPr>
                    <w:t>I – Maskinrum-imi ingerlatat</w:t>
                  </w:r>
                </w:p>
              </w:tc>
            </w:tr>
            <w:tr w:rsidR="00537BE5" w:rsidRPr="00537BE5" w14:paraId="4FEE99C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3D5056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E3DA55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7DFC379E"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69BD3859"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0F8DC74D" w14:textId="5D3C9836" w:rsidR="006B1789" w:rsidRPr="00537BE5" w:rsidRDefault="00DF31D8" w:rsidP="006B1789">
                  <w:pPr>
                    <w:spacing w:line="240" w:lineRule="auto"/>
                    <w:rPr>
                      <w:szCs w:val="24"/>
                      <w:lang w:val="kl-GL" w:eastAsia="da-DK"/>
                    </w:rPr>
                  </w:pPr>
                  <w:r w:rsidRPr="00537BE5">
                    <w:rPr>
                      <w:b/>
                      <w:bCs/>
                      <w:szCs w:val="24"/>
                      <w:lang w:val="kl-GL" w:eastAsia="da-DK"/>
                    </w:rPr>
                    <w:t>Immikkoortoq IV</w:t>
                  </w:r>
                </w:p>
              </w:tc>
              <w:tc>
                <w:tcPr>
                  <w:tcW w:w="0" w:type="auto"/>
                  <w:tcBorders>
                    <w:top w:val="single" w:sz="8" w:space="0" w:color="000000"/>
                    <w:left w:val="single" w:sz="8" w:space="0" w:color="000000"/>
                    <w:bottom w:val="single" w:sz="8" w:space="0" w:color="000000"/>
                    <w:right w:val="single" w:sz="8" w:space="0" w:color="000000"/>
                  </w:tcBorders>
                  <w:hideMark/>
                </w:tcPr>
                <w:p w14:paraId="4D23994F" w14:textId="47F2D579" w:rsidR="006B1789" w:rsidRPr="00537BE5" w:rsidRDefault="008D10AC" w:rsidP="006B1789">
                  <w:pPr>
                    <w:spacing w:line="240" w:lineRule="auto"/>
                    <w:rPr>
                      <w:szCs w:val="24"/>
                      <w:lang w:val="kl-GL" w:eastAsia="da-DK"/>
                    </w:rPr>
                  </w:pPr>
                  <w:r w:rsidRPr="00537BE5">
                    <w:rPr>
                      <w:b/>
                      <w:bCs/>
                      <w:szCs w:val="24"/>
                      <w:lang w:val="kl-GL" w:eastAsia="da-DK"/>
                    </w:rPr>
                    <w:t>Umiarsuarni uuliamik assartuutini last-inut piumasaqaatit</w:t>
                  </w:r>
                </w:p>
              </w:tc>
            </w:tr>
            <w:tr w:rsidR="00537BE5" w:rsidRPr="00537BE5" w14:paraId="7280896A"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27A792"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B543B78" w14:textId="31550DAC" w:rsidR="006B1789" w:rsidRPr="00537BE5" w:rsidRDefault="008D10AC" w:rsidP="006B1789">
                  <w:pPr>
                    <w:spacing w:line="240" w:lineRule="auto"/>
                    <w:rPr>
                      <w:szCs w:val="24"/>
                      <w:lang w:val="kl-GL" w:eastAsia="da-DK"/>
                    </w:rPr>
                  </w:pPr>
                  <w:r w:rsidRPr="00537BE5">
                    <w:rPr>
                      <w:b/>
                      <w:bCs/>
                      <w:szCs w:val="24"/>
                      <w:lang w:val="kl-GL" w:eastAsia="da-DK"/>
                    </w:rPr>
                    <w:t>Aggorneq A</w:t>
                  </w:r>
                </w:p>
              </w:tc>
              <w:tc>
                <w:tcPr>
                  <w:tcW w:w="0" w:type="auto"/>
                  <w:tcBorders>
                    <w:top w:val="single" w:sz="8" w:space="0" w:color="000000"/>
                    <w:left w:val="single" w:sz="8" w:space="0" w:color="000000"/>
                    <w:bottom w:val="single" w:sz="8" w:space="0" w:color="000000"/>
                    <w:right w:val="single" w:sz="8" w:space="0" w:color="000000"/>
                  </w:tcBorders>
                  <w:hideMark/>
                </w:tcPr>
                <w:p w14:paraId="497A439C" w14:textId="18B16566" w:rsidR="006B1789" w:rsidRPr="00537BE5" w:rsidRDefault="008D10AC" w:rsidP="006B1789">
                  <w:pPr>
                    <w:spacing w:line="240" w:lineRule="auto"/>
                    <w:rPr>
                      <w:szCs w:val="24"/>
                      <w:lang w:val="kl-GL" w:eastAsia="da-DK"/>
                    </w:rPr>
                  </w:pPr>
                  <w:r w:rsidRPr="00537BE5">
                    <w:rPr>
                      <w:b/>
                      <w:bCs/>
                      <w:szCs w:val="24"/>
                      <w:lang w:val="kl-GL" w:eastAsia="da-DK"/>
                    </w:rPr>
                    <w:t>Sananeqaat</w:t>
                  </w:r>
                </w:p>
              </w:tc>
            </w:tr>
            <w:tr w:rsidR="00537BE5" w:rsidRPr="00537BE5" w14:paraId="2068C79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824AE3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23CD7B0" w14:textId="2E3BE083" w:rsidR="006B1789" w:rsidRPr="00537BE5" w:rsidRDefault="00232644" w:rsidP="006B1789">
                  <w:pPr>
                    <w:spacing w:line="240" w:lineRule="auto"/>
                    <w:rPr>
                      <w:szCs w:val="24"/>
                      <w:lang w:val="kl-GL" w:eastAsia="da-DK"/>
                    </w:rPr>
                  </w:pPr>
                  <w:r w:rsidRPr="00537BE5">
                    <w:rPr>
                      <w:szCs w:val="24"/>
                      <w:lang w:val="kl-GL" w:eastAsia="da-DK"/>
                    </w:rPr>
                    <w:t>Maleruagassaq 18</w:t>
                  </w:r>
                </w:p>
              </w:tc>
              <w:tc>
                <w:tcPr>
                  <w:tcW w:w="0" w:type="auto"/>
                  <w:tcBorders>
                    <w:top w:val="single" w:sz="8" w:space="0" w:color="000000"/>
                    <w:left w:val="single" w:sz="8" w:space="0" w:color="000000"/>
                    <w:bottom w:val="single" w:sz="8" w:space="0" w:color="000000"/>
                    <w:right w:val="single" w:sz="8" w:space="0" w:color="000000"/>
                  </w:tcBorders>
                  <w:hideMark/>
                </w:tcPr>
                <w:p w14:paraId="332B5501" w14:textId="4708148F" w:rsidR="006B1789" w:rsidRPr="00537BE5" w:rsidRDefault="008D10AC" w:rsidP="006B1789">
                  <w:pPr>
                    <w:spacing w:line="240" w:lineRule="auto"/>
                    <w:rPr>
                      <w:szCs w:val="24"/>
                      <w:lang w:val="kl-GL" w:eastAsia="da-DK"/>
                    </w:rPr>
                  </w:pPr>
                  <w:r w:rsidRPr="00537BE5">
                    <w:rPr>
                      <w:szCs w:val="24"/>
                      <w:lang w:val="kl-GL" w:eastAsia="da-DK"/>
                    </w:rPr>
                    <w:t>Imermik oqimaaloqummik tank-it immikkoortut</w:t>
                  </w:r>
                </w:p>
              </w:tc>
            </w:tr>
            <w:tr w:rsidR="00537BE5" w:rsidRPr="008F546C" w14:paraId="0E333DE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EBD45C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E2B4C18" w14:textId="693B8062" w:rsidR="006B1789" w:rsidRPr="00537BE5" w:rsidRDefault="00232644" w:rsidP="006B1789">
                  <w:pPr>
                    <w:spacing w:line="240" w:lineRule="auto"/>
                    <w:rPr>
                      <w:szCs w:val="24"/>
                      <w:lang w:val="kl-GL" w:eastAsia="da-DK"/>
                    </w:rPr>
                  </w:pPr>
                  <w:r w:rsidRPr="00537BE5">
                    <w:rPr>
                      <w:szCs w:val="24"/>
                      <w:lang w:val="kl-GL" w:eastAsia="da-DK"/>
                    </w:rPr>
                    <w:t>Maleruagassaq 19</w:t>
                  </w:r>
                </w:p>
              </w:tc>
              <w:tc>
                <w:tcPr>
                  <w:tcW w:w="0" w:type="auto"/>
                  <w:tcBorders>
                    <w:top w:val="single" w:sz="8" w:space="0" w:color="000000"/>
                    <w:left w:val="single" w:sz="8" w:space="0" w:color="000000"/>
                    <w:bottom w:val="single" w:sz="8" w:space="0" w:color="000000"/>
                    <w:right w:val="single" w:sz="8" w:space="0" w:color="000000"/>
                  </w:tcBorders>
                  <w:hideMark/>
                </w:tcPr>
                <w:p w14:paraId="0E131C59" w14:textId="2E3744F6" w:rsidR="006B1789" w:rsidRPr="00537BE5" w:rsidRDefault="008D10AC" w:rsidP="006B1789">
                  <w:pPr>
                    <w:spacing w:line="240" w:lineRule="auto"/>
                    <w:rPr>
                      <w:szCs w:val="24"/>
                      <w:lang w:val="kl-GL" w:eastAsia="da-DK"/>
                    </w:rPr>
                  </w:pPr>
                  <w:r w:rsidRPr="00537BE5">
                    <w:rPr>
                      <w:szCs w:val="24"/>
                      <w:lang w:val="kl-GL" w:eastAsia="da-DK"/>
                    </w:rPr>
                    <w:t>Umiarsuarnut uuliamik assartuutinut, ulloq 6. juni 1996 imaluunniit kingusinnerusukkut tunniunneqartunut,  marlunnik qaleriinnik timitalinnut piumasaqaatit</w:t>
                  </w:r>
                </w:p>
              </w:tc>
            </w:tr>
            <w:tr w:rsidR="00537BE5" w:rsidRPr="008F546C" w14:paraId="2804618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EDA89E7"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0E94B99" w14:textId="18445EDF" w:rsidR="006B1789" w:rsidRPr="00537BE5" w:rsidRDefault="00232644" w:rsidP="006B1789">
                  <w:pPr>
                    <w:spacing w:line="240" w:lineRule="auto"/>
                    <w:rPr>
                      <w:szCs w:val="24"/>
                      <w:lang w:val="kl-GL" w:eastAsia="da-DK"/>
                    </w:rPr>
                  </w:pPr>
                  <w:r w:rsidRPr="00537BE5">
                    <w:rPr>
                      <w:szCs w:val="24"/>
                      <w:lang w:val="kl-GL" w:eastAsia="da-DK"/>
                    </w:rPr>
                    <w:t>Maleruagassaq 20</w:t>
                  </w:r>
                </w:p>
              </w:tc>
              <w:tc>
                <w:tcPr>
                  <w:tcW w:w="0" w:type="auto"/>
                  <w:tcBorders>
                    <w:top w:val="single" w:sz="8" w:space="0" w:color="000000"/>
                    <w:left w:val="single" w:sz="8" w:space="0" w:color="000000"/>
                    <w:bottom w:val="single" w:sz="8" w:space="0" w:color="000000"/>
                    <w:right w:val="single" w:sz="8" w:space="0" w:color="000000"/>
                  </w:tcBorders>
                  <w:hideMark/>
                </w:tcPr>
                <w:p w14:paraId="1105D68C" w14:textId="1D04CF7A" w:rsidR="006B1789" w:rsidRPr="00537BE5" w:rsidRDefault="00875DB0" w:rsidP="006B1789">
                  <w:pPr>
                    <w:spacing w:line="240" w:lineRule="auto"/>
                    <w:rPr>
                      <w:szCs w:val="24"/>
                      <w:lang w:val="kl-GL" w:eastAsia="da-DK"/>
                    </w:rPr>
                  </w:pPr>
                  <w:r w:rsidRPr="00537BE5">
                    <w:rPr>
                      <w:szCs w:val="24"/>
                      <w:lang w:val="kl-GL" w:eastAsia="da-DK"/>
                    </w:rPr>
                    <w:t>Umiarsuarnut uuliamik assartuutinut, ulloq 6. juni 1996 sioqqullugu tunniunneqartunut, marlunnik qaleriinnik timitalinnut piumasaqaatit</w:t>
                  </w:r>
                </w:p>
              </w:tc>
            </w:tr>
            <w:tr w:rsidR="00537BE5" w:rsidRPr="008F546C" w14:paraId="5911BCD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B1F0F0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190C64B" w14:textId="7E1A4D8D" w:rsidR="006B1789" w:rsidRPr="00537BE5" w:rsidRDefault="00232644" w:rsidP="006B1789">
                  <w:pPr>
                    <w:spacing w:line="240" w:lineRule="auto"/>
                    <w:rPr>
                      <w:szCs w:val="24"/>
                      <w:lang w:val="kl-GL" w:eastAsia="da-DK"/>
                    </w:rPr>
                  </w:pPr>
                  <w:r w:rsidRPr="00537BE5">
                    <w:rPr>
                      <w:szCs w:val="24"/>
                      <w:lang w:val="kl-GL" w:eastAsia="da-DK"/>
                    </w:rPr>
                    <w:t>Maleruagassaq 21</w:t>
                  </w:r>
                </w:p>
              </w:tc>
              <w:tc>
                <w:tcPr>
                  <w:tcW w:w="0" w:type="auto"/>
                  <w:tcBorders>
                    <w:top w:val="single" w:sz="8" w:space="0" w:color="000000"/>
                    <w:left w:val="single" w:sz="8" w:space="0" w:color="000000"/>
                    <w:bottom w:val="single" w:sz="8" w:space="0" w:color="000000"/>
                    <w:right w:val="single" w:sz="8" w:space="0" w:color="000000"/>
                  </w:tcBorders>
                  <w:hideMark/>
                </w:tcPr>
                <w:p w14:paraId="2A13EA56" w14:textId="04BC3AF6" w:rsidR="006B1789" w:rsidRPr="00537BE5" w:rsidRDefault="00875DB0" w:rsidP="006B1789">
                  <w:pPr>
                    <w:spacing w:line="240" w:lineRule="auto"/>
                    <w:rPr>
                      <w:szCs w:val="24"/>
                      <w:lang w:val="kl-GL" w:eastAsia="da-DK"/>
                    </w:rPr>
                  </w:pPr>
                  <w:r w:rsidRPr="00537BE5">
                    <w:rPr>
                      <w:szCs w:val="24"/>
                      <w:lang w:val="kl-GL" w:eastAsia="da-DK"/>
                    </w:rPr>
                    <w:t>Uuliamik kinertumik</w:t>
                  </w:r>
                  <w:r w:rsidR="00C73B21" w:rsidRPr="00537BE5">
                    <w:rPr>
                      <w:szCs w:val="24"/>
                      <w:lang w:val="kl-GL" w:eastAsia="da-DK"/>
                    </w:rPr>
                    <w:t xml:space="preserve"> usisuniit</w:t>
                  </w:r>
                  <w:r w:rsidR="00782E19" w:rsidRPr="00537BE5">
                    <w:rPr>
                      <w:szCs w:val="24"/>
                      <w:lang w:val="kl-GL" w:eastAsia="da-DK"/>
                    </w:rPr>
                    <w:t xml:space="preserve"> umiarsuarniit uuliamik mingutsitsinermut pitsaaliuineq</w:t>
                  </w:r>
                </w:p>
              </w:tc>
            </w:tr>
            <w:tr w:rsidR="00537BE5" w:rsidRPr="008F546C" w14:paraId="1D18670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88629AF"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DF9E8C0" w14:textId="669288A8" w:rsidR="006B1789" w:rsidRPr="00537BE5" w:rsidRDefault="00232644" w:rsidP="006B1789">
                  <w:pPr>
                    <w:spacing w:line="240" w:lineRule="auto"/>
                    <w:rPr>
                      <w:szCs w:val="24"/>
                      <w:lang w:val="kl-GL" w:eastAsia="da-DK"/>
                    </w:rPr>
                  </w:pPr>
                  <w:r w:rsidRPr="00537BE5">
                    <w:rPr>
                      <w:szCs w:val="24"/>
                      <w:lang w:val="kl-GL" w:eastAsia="da-DK"/>
                    </w:rPr>
                    <w:t>Maleruagassaq 22</w:t>
                  </w:r>
                </w:p>
              </w:tc>
              <w:tc>
                <w:tcPr>
                  <w:tcW w:w="0" w:type="auto"/>
                  <w:tcBorders>
                    <w:top w:val="single" w:sz="8" w:space="0" w:color="000000"/>
                    <w:left w:val="single" w:sz="8" w:space="0" w:color="000000"/>
                    <w:bottom w:val="single" w:sz="8" w:space="0" w:color="000000"/>
                    <w:right w:val="single" w:sz="8" w:space="0" w:color="000000"/>
                  </w:tcBorders>
                  <w:hideMark/>
                </w:tcPr>
                <w:p w14:paraId="27630736" w14:textId="5FE9838D" w:rsidR="006B1789" w:rsidRPr="00537BE5" w:rsidRDefault="00B51673" w:rsidP="006B1789">
                  <w:pPr>
                    <w:spacing w:line="240" w:lineRule="auto"/>
                    <w:rPr>
                      <w:szCs w:val="24"/>
                      <w:lang w:val="kl-GL" w:eastAsia="da-DK"/>
                    </w:rPr>
                  </w:pPr>
                  <w:r w:rsidRPr="00537BE5">
                    <w:rPr>
                      <w:szCs w:val="24"/>
                      <w:lang w:val="kl-GL" w:eastAsia="da-DK"/>
                    </w:rPr>
                    <w:t>Inip pumpe</w:t>
                  </w:r>
                  <w:r w:rsidR="00325810" w:rsidRPr="00537BE5">
                    <w:rPr>
                      <w:szCs w:val="24"/>
                      <w:lang w:val="kl-GL" w:eastAsia="da-DK"/>
                    </w:rPr>
                    <w:t>-</w:t>
                  </w:r>
                  <w:r w:rsidRPr="00537BE5">
                    <w:rPr>
                      <w:szCs w:val="24"/>
                      <w:lang w:val="kl-GL" w:eastAsia="da-DK"/>
                    </w:rPr>
                    <w:t>risarfiup naqqanik illersuineq</w:t>
                  </w:r>
                </w:p>
              </w:tc>
            </w:tr>
            <w:tr w:rsidR="00537BE5" w:rsidRPr="00537BE5" w14:paraId="14D461B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C354B2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3915902" w14:textId="50C69F99" w:rsidR="006B1789" w:rsidRPr="00537BE5" w:rsidRDefault="00232644" w:rsidP="006B1789">
                  <w:pPr>
                    <w:spacing w:line="240" w:lineRule="auto"/>
                    <w:rPr>
                      <w:szCs w:val="24"/>
                      <w:lang w:val="kl-GL" w:eastAsia="da-DK"/>
                    </w:rPr>
                  </w:pPr>
                  <w:r w:rsidRPr="00537BE5">
                    <w:rPr>
                      <w:szCs w:val="24"/>
                      <w:lang w:val="kl-GL" w:eastAsia="da-DK"/>
                    </w:rPr>
                    <w:t>Maleruagassaq 23</w:t>
                  </w:r>
                </w:p>
              </w:tc>
              <w:tc>
                <w:tcPr>
                  <w:tcW w:w="0" w:type="auto"/>
                  <w:tcBorders>
                    <w:top w:val="single" w:sz="8" w:space="0" w:color="000000"/>
                    <w:left w:val="single" w:sz="8" w:space="0" w:color="000000"/>
                    <w:bottom w:val="single" w:sz="8" w:space="0" w:color="000000"/>
                    <w:right w:val="single" w:sz="8" w:space="0" w:color="000000"/>
                  </w:tcBorders>
                  <w:hideMark/>
                </w:tcPr>
                <w:p w14:paraId="6A1077E4" w14:textId="7B639EF5" w:rsidR="006B1789" w:rsidRPr="00537BE5" w:rsidRDefault="00B51673" w:rsidP="006B1789">
                  <w:pPr>
                    <w:spacing w:line="240" w:lineRule="auto"/>
                    <w:rPr>
                      <w:szCs w:val="24"/>
                      <w:lang w:val="kl-GL" w:eastAsia="da-DK"/>
                    </w:rPr>
                  </w:pPr>
                  <w:r w:rsidRPr="00537BE5">
                    <w:rPr>
                      <w:szCs w:val="24"/>
                      <w:lang w:val="kl-GL" w:eastAsia="da-DK"/>
                    </w:rPr>
                    <w:t>Ajunaarnerni uuliamik aniasoorneq</w:t>
                  </w:r>
                </w:p>
              </w:tc>
            </w:tr>
            <w:tr w:rsidR="00537BE5" w:rsidRPr="00537BE5" w14:paraId="1B5807D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2B45A1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BF0937F" w14:textId="7A2F5E0C" w:rsidR="006B1789" w:rsidRPr="00537BE5" w:rsidRDefault="00232644" w:rsidP="006B1789">
                  <w:pPr>
                    <w:spacing w:line="240" w:lineRule="auto"/>
                    <w:rPr>
                      <w:szCs w:val="24"/>
                      <w:lang w:val="kl-GL" w:eastAsia="da-DK"/>
                    </w:rPr>
                  </w:pPr>
                  <w:r w:rsidRPr="00537BE5">
                    <w:rPr>
                      <w:szCs w:val="24"/>
                      <w:lang w:val="kl-GL" w:eastAsia="da-DK"/>
                    </w:rPr>
                    <w:t>Maleruagassaq 24</w:t>
                  </w:r>
                </w:p>
              </w:tc>
              <w:tc>
                <w:tcPr>
                  <w:tcW w:w="0" w:type="auto"/>
                  <w:tcBorders>
                    <w:top w:val="single" w:sz="8" w:space="0" w:color="000000"/>
                    <w:left w:val="single" w:sz="8" w:space="0" w:color="000000"/>
                    <w:bottom w:val="single" w:sz="8" w:space="0" w:color="000000"/>
                    <w:right w:val="single" w:sz="8" w:space="0" w:color="000000"/>
                  </w:tcBorders>
                  <w:hideMark/>
                </w:tcPr>
                <w:p w14:paraId="67574DFE" w14:textId="56688CCB" w:rsidR="006B1789" w:rsidRPr="00537BE5" w:rsidRDefault="00B51673" w:rsidP="006B1789">
                  <w:pPr>
                    <w:spacing w:line="240" w:lineRule="auto"/>
                    <w:rPr>
                      <w:szCs w:val="24"/>
                      <w:lang w:val="kl-GL" w:eastAsia="da-DK"/>
                    </w:rPr>
                  </w:pPr>
                  <w:r w:rsidRPr="00537BE5">
                    <w:rPr>
                      <w:szCs w:val="24"/>
                      <w:lang w:val="kl-GL" w:eastAsia="da-DK"/>
                    </w:rPr>
                    <w:t>Umiiarsorinninneq</w:t>
                  </w:r>
                </w:p>
              </w:tc>
            </w:tr>
            <w:tr w:rsidR="00537BE5" w:rsidRPr="00537BE5" w14:paraId="29719F2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3121D7" w14:textId="77777777" w:rsidR="006B1789" w:rsidRPr="00537BE5" w:rsidRDefault="0072003C" w:rsidP="006B1789">
                  <w:pPr>
                    <w:spacing w:line="240" w:lineRule="auto"/>
                    <w:rPr>
                      <w:szCs w:val="24"/>
                      <w:lang w:val="kl-GL" w:eastAsia="da-DK"/>
                    </w:rPr>
                  </w:pPr>
                  <w:r w:rsidRPr="00537BE5">
                    <w:rPr>
                      <w:szCs w:val="24"/>
                      <w:lang w:val="kl-GL" w:eastAsia="da-DK"/>
                    </w:rPr>
                    <w:lastRenderedPageBreak/>
                    <w:t>S</w:t>
                  </w:r>
                </w:p>
              </w:tc>
              <w:tc>
                <w:tcPr>
                  <w:tcW w:w="1133" w:type="dxa"/>
                  <w:tcBorders>
                    <w:top w:val="single" w:sz="8" w:space="0" w:color="000000"/>
                    <w:left w:val="single" w:sz="8" w:space="0" w:color="000000"/>
                    <w:bottom w:val="single" w:sz="8" w:space="0" w:color="000000"/>
                    <w:right w:val="single" w:sz="8" w:space="0" w:color="000000"/>
                  </w:tcBorders>
                  <w:hideMark/>
                </w:tcPr>
                <w:p w14:paraId="46EBF611" w14:textId="27C97972" w:rsidR="006B1789" w:rsidRPr="00537BE5" w:rsidRDefault="00232644" w:rsidP="006B1789">
                  <w:pPr>
                    <w:spacing w:line="240" w:lineRule="auto"/>
                    <w:rPr>
                      <w:szCs w:val="24"/>
                      <w:lang w:val="kl-GL" w:eastAsia="da-DK"/>
                    </w:rPr>
                  </w:pPr>
                  <w:r w:rsidRPr="00537BE5">
                    <w:rPr>
                      <w:szCs w:val="24"/>
                      <w:lang w:val="kl-GL" w:eastAsia="da-DK"/>
                    </w:rPr>
                    <w:t>Maleruagassaq 25</w:t>
                  </w:r>
                </w:p>
              </w:tc>
              <w:tc>
                <w:tcPr>
                  <w:tcW w:w="0" w:type="auto"/>
                  <w:tcBorders>
                    <w:top w:val="single" w:sz="8" w:space="0" w:color="000000"/>
                    <w:left w:val="single" w:sz="8" w:space="0" w:color="000000"/>
                    <w:bottom w:val="single" w:sz="8" w:space="0" w:color="000000"/>
                    <w:right w:val="single" w:sz="8" w:space="0" w:color="000000"/>
                  </w:tcBorders>
                  <w:hideMark/>
                </w:tcPr>
                <w:p w14:paraId="654BD685" w14:textId="622A1582" w:rsidR="006B1789" w:rsidRPr="00537BE5" w:rsidRDefault="00B51673" w:rsidP="006B1789">
                  <w:pPr>
                    <w:spacing w:line="240" w:lineRule="auto"/>
                    <w:rPr>
                      <w:szCs w:val="24"/>
                      <w:lang w:val="kl-GL" w:eastAsia="da-DK"/>
                    </w:rPr>
                  </w:pPr>
                  <w:r w:rsidRPr="00537BE5">
                    <w:rPr>
                      <w:szCs w:val="24"/>
                      <w:lang w:val="kl-GL" w:eastAsia="da-DK"/>
                    </w:rPr>
                    <w:t>Uuliamik aniasoornermik isumaannarsuut</w:t>
                  </w:r>
                </w:p>
              </w:tc>
            </w:tr>
            <w:tr w:rsidR="00537BE5" w:rsidRPr="00537BE5" w14:paraId="61D5EAB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6F4930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FB891C2" w14:textId="2657A16C" w:rsidR="006B1789" w:rsidRPr="00537BE5" w:rsidRDefault="00232644" w:rsidP="006B1789">
                  <w:pPr>
                    <w:spacing w:line="240" w:lineRule="auto"/>
                    <w:rPr>
                      <w:szCs w:val="24"/>
                      <w:lang w:val="kl-GL" w:eastAsia="da-DK"/>
                    </w:rPr>
                  </w:pPr>
                  <w:r w:rsidRPr="00537BE5">
                    <w:rPr>
                      <w:szCs w:val="24"/>
                      <w:lang w:val="kl-GL" w:eastAsia="da-DK"/>
                    </w:rPr>
                    <w:t>Maleruagassaq 26</w:t>
                  </w:r>
                </w:p>
              </w:tc>
              <w:tc>
                <w:tcPr>
                  <w:tcW w:w="0" w:type="auto"/>
                  <w:tcBorders>
                    <w:top w:val="single" w:sz="8" w:space="0" w:color="000000"/>
                    <w:left w:val="single" w:sz="8" w:space="0" w:color="000000"/>
                    <w:bottom w:val="single" w:sz="8" w:space="0" w:color="000000"/>
                    <w:right w:val="single" w:sz="8" w:space="0" w:color="000000"/>
                  </w:tcBorders>
                  <w:hideMark/>
                </w:tcPr>
                <w:p w14:paraId="16BCBE1C" w14:textId="0E4616BA" w:rsidR="006B1789" w:rsidRPr="00537BE5" w:rsidRDefault="00985316" w:rsidP="006B1789">
                  <w:pPr>
                    <w:spacing w:line="240" w:lineRule="auto"/>
                    <w:rPr>
                      <w:szCs w:val="24"/>
                      <w:lang w:val="kl-GL" w:eastAsia="da-DK"/>
                    </w:rPr>
                  </w:pPr>
                  <w:r w:rsidRPr="00537BE5">
                    <w:rPr>
                      <w:szCs w:val="24"/>
                      <w:lang w:val="kl-GL" w:eastAsia="da-DK"/>
                    </w:rPr>
                    <w:t>Last-imi tank-inik aaqqissuussinernik aamma annertussutsinik killiliineq</w:t>
                  </w:r>
                </w:p>
              </w:tc>
            </w:tr>
            <w:tr w:rsidR="00537BE5" w:rsidRPr="00537BE5" w14:paraId="19FF62C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69B9287"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79512985" w14:textId="29F9597F" w:rsidR="006B1789" w:rsidRPr="00537BE5" w:rsidRDefault="00232644" w:rsidP="006B1789">
                  <w:pPr>
                    <w:spacing w:line="240" w:lineRule="auto"/>
                    <w:rPr>
                      <w:szCs w:val="24"/>
                      <w:lang w:val="kl-GL" w:eastAsia="da-DK"/>
                    </w:rPr>
                  </w:pPr>
                  <w:r w:rsidRPr="00537BE5">
                    <w:rPr>
                      <w:szCs w:val="24"/>
                      <w:lang w:val="kl-GL" w:eastAsia="da-DK"/>
                    </w:rPr>
                    <w:t>Maleruagassaq 27</w:t>
                  </w:r>
                </w:p>
              </w:tc>
              <w:tc>
                <w:tcPr>
                  <w:tcW w:w="0" w:type="auto"/>
                  <w:tcBorders>
                    <w:top w:val="single" w:sz="8" w:space="0" w:color="000000"/>
                    <w:left w:val="single" w:sz="8" w:space="0" w:color="000000"/>
                    <w:bottom w:val="single" w:sz="8" w:space="0" w:color="000000"/>
                    <w:right w:val="single" w:sz="8" w:space="0" w:color="000000"/>
                  </w:tcBorders>
                  <w:hideMark/>
                </w:tcPr>
                <w:p w14:paraId="39B2C369" w14:textId="27A07C9E" w:rsidR="006B1789" w:rsidRPr="00537BE5" w:rsidRDefault="009B53A1" w:rsidP="006B1789">
                  <w:pPr>
                    <w:spacing w:line="240" w:lineRule="auto"/>
                    <w:rPr>
                      <w:szCs w:val="24"/>
                      <w:lang w:val="kl-GL" w:eastAsia="da-DK"/>
                    </w:rPr>
                  </w:pPr>
                  <w:r w:rsidRPr="00537BE5">
                    <w:rPr>
                      <w:szCs w:val="24"/>
                      <w:lang w:val="kl-GL" w:eastAsia="da-DK"/>
                    </w:rPr>
                    <w:t>Orrarlunnermik ataannartitsineq</w:t>
                  </w:r>
                </w:p>
              </w:tc>
            </w:tr>
            <w:tr w:rsidR="00537BE5" w:rsidRPr="008F546C" w14:paraId="56C6223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57DE2C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7972E99A" w14:textId="232A6C2F" w:rsidR="006B1789" w:rsidRPr="00537BE5" w:rsidRDefault="00232644" w:rsidP="006B1789">
                  <w:pPr>
                    <w:spacing w:line="240" w:lineRule="auto"/>
                    <w:rPr>
                      <w:szCs w:val="24"/>
                      <w:lang w:val="kl-GL" w:eastAsia="da-DK"/>
                    </w:rPr>
                  </w:pPr>
                  <w:r w:rsidRPr="00537BE5">
                    <w:rPr>
                      <w:szCs w:val="24"/>
                      <w:lang w:val="kl-GL" w:eastAsia="da-DK"/>
                    </w:rPr>
                    <w:t>Maleruagassaq 28</w:t>
                  </w:r>
                </w:p>
              </w:tc>
              <w:tc>
                <w:tcPr>
                  <w:tcW w:w="0" w:type="auto"/>
                  <w:tcBorders>
                    <w:top w:val="single" w:sz="8" w:space="0" w:color="000000"/>
                    <w:left w:val="single" w:sz="8" w:space="0" w:color="000000"/>
                    <w:bottom w:val="single" w:sz="8" w:space="0" w:color="000000"/>
                    <w:right w:val="single" w:sz="8" w:space="0" w:color="000000"/>
                  </w:tcBorders>
                  <w:hideMark/>
                </w:tcPr>
                <w:p w14:paraId="4878A105" w14:textId="1C68AF70" w:rsidR="006B1789" w:rsidRPr="00537BE5" w:rsidRDefault="00B47E89" w:rsidP="006B1789">
                  <w:pPr>
                    <w:spacing w:line="240" w:lineRule="auto"/>
                    <w:rPr>
                      <w:szCs w:val="24"/>
                      <w:lang w:val="kl-GL" w:eastAsia="da-DK"/>
                    </w:rPr>
                  </w:pPr>
                  <w:r w:rsidRPr="00537BE5">
                    <w:rPr>
                      <w:szCs w:val="24"/>
                      <w:lang w:val="kl-GL" w:eastAsia="da-DK"/>
                    </w:rPr>
                    <w:t>Sitsiaatsunngorlugit agguluineq aamma immalernermi orrajaa</w:t>
                  </w:r>
                  <w:r w:rsidR="00325810" w:rsidRPr="00537BE5">
                    <w:rPr>
                      <w:szCs w:val="24"/>
                      <w:lang w:val="kl-GL" w:eastAsia="da-DK"/>
                    </w:rPr>
                    <w:t>s</w:t>
                  </w:r>
                  <w:r w:rsidRPr="00537BE5">
                    <w:rPr>
                      <w:szCs w:val="24"/>
                      <w:lang w:val="kl-GL" w:eastAsia="da-DK"/>
                    </w:rPr>
                    <w:t>suseq</w:t>
                  </w:r>
                </w:p>
              </w:tc>
            </w:tr>
            <w:tr w:rsidR="00537BE5" w:rsidRPr="00537BE5" w14:paraId="10EBF4A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A1AA8C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BCA11F1" w14:textId="65A8D58F" w:rsidR="006B1789" w:rsidRPr="00537BE5" w:rsidRDefault="00232644" w:rsidP="006B1789">
                  <w:pPr>
                    <w:spacing w:line="240" w:lineRule="auto"/>
                    <w:rPr>
                      <w:szCs w:val="24"/>
                      <w:lang w:val="kl-GL" w:eastAsia="da-DK"/>
                    </w:rPr>
                  </w:pPr>
                  <w:r w:rsidRPr="00537BE5">
                    <w:rPr>
                      <w:szCs w:val="24"/>
                      <w:lang w:val="kl-GL" w:eastAsia="da-DK"/>
                    </w:rPr>
                    <w:t>Maleruagassaq 29</w:t>
                  </w:r>
                </w:p>
              </w:tc>
              <w:tc>
                <w:tcPr>
                  <w:tcW w:w="0" w:type="auto"/>
                  <w:tcBorders>
                    <w:top w:val="single" w:sz="8" w:space="0" w:color="000000"/>
                    <w:left w:val="single" w:sz="8" w:space="0" w:color="000000"/>
                    <w:bottom w:val="single" w:sz="8" w:space="0" w:color="000000"/>
                    <w:right w:val="single" w:sz="8" w:space="0" w:color="000000"/>
                  </w:tcBorders>
                  <w:hideMark/>
                </w:tcPr>
                <w:p w14:paraId="521F2C1B" w14:textId="71163BF9" w:rsidR="006B1789" w:rsidRPr="00537BE5" w:rsidRDefault="00A65340" w:rsidP="006B1789">
                  <w:pPr>
                    <w:spacing w:line="240" w:lineRule="auto"/>
                    <w:rPr>
                      <w:szCs w:val="24"/>
                      <w:lang w:val="kl-GL" w:eastAsia="da-DK"/>
                    </w:rPr>
                  </w:pPr>
                  <w:r w:rsidRPr="00537BE5">
                    <w:rPr>
                      <w:szCs w:val="24"/>
                      <w:lang w:val="kl-GL" w:eastAsia="da-DK"/>
                    </w:rPr>
                    <w:t>Imerpalasunut igitassanut tank-it</w:t>
                  </w:r>
                </w:p>
              </w:tc>
            </w:tr>
            <w:tr w:rsidR="00537BE5" w:rsidRPr="008F546C" w14:paraId="040700F3"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168E21"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7575670" w14:textId="72D5F290" w:rsidR="006B1789" w:rsidRPr="00537BE5" w:rsidRDefault="00232644" w:rsidP="006B1789">
                  <w:pPr>
                    <w:spacing w:line="240" w:lineRule="auto"/>
                    <w:rPr>
                      <w:szCs w:val="24"/>
                      <w:lang w:val="kl-GL" w:eastAsia="da-DK"/>
                    </w:rPr>
                  </w:pPr>
                  <w:r w:rsidRPr="00537BE5">
                    <w:rPr>
                      <w:szCs w:val="24"/>
                      <w:lang w:val="kl-GL" w:eastAsia="da-DK"/>
                    </w:rPr>
                    <w:t>Maleruagassaq 30</w:t>
                  </w:r>
                </w:p>
              </w:tc>
              <w:tc>
                <w:tcPr>
                  <w:tcW w:w="0" w:type="auto"/>
                  <w:tcBorders>
                    <w:top w:val="single" w:sz="8" w:space="0" w:color="000000"/>
                    <w:left w:val="single" w:sz="8" w:space="0" w:color="000000"/>
                    <w:bottom w:val="single" w:sz="8" w:space="0" w:color="000000"/>
                    <w:right w:val="single" w:sz="8" w:space="0" w:color="000000"/>
                  </w:tcBorders>
                  <w:hideMark/>
                </w:tcPr>
                <w:p w14:paraId="7C9BE757" w14:textId="7D873093" w:rsidR="006B1789" w:rsidRPr="00537BE5" w:rsidRDefault="0072003C" w:rsidP="006B1789">
                  <w:pPr>
                    <w:spacing w:line="240" w:lineRule="auto"/>
                    <w:rPr>
                      <w:szCs w:val="24"/>
                      <w:lang w:val="kl-GL" w:eastAsia="da-DK"/>
                    </w:rPr>
                  </w:pPr>
                  <w:r w:rsidRPr="00537BE5">
                    <w:rPr>
                      <w:szCs w:val="24"/>
                      <w:lang w:val="kl-GL" w:eastAsia="da-DK"/>
                    </w:rPr>
                    <w:t>P</w:t>
                  </w:r>
                  <w:r w:rsidR="00A65340" w:rsidRPr="00537BE5">
                    <w:rPr>
                      <w:szCs w:val="24"/>
                      <w:lang w:val="kl-GL" w:eastAsia="da-DK"/>
                    </w:rPr>
                    <w:t>ump</w:t>
                  </w:r>
                  <w:r w:rsidR="00325810" w:rsidRPr="00537BE5">
                    <w:rPr>
                      <w:szCs w:val="24"/>
                      <w:lang w:val="kl-GL" w:eastAsia="da-DK"/>
                    </w:rPr>
                    <w:t>e</w:t>
                  </w:r>
                  <w:r w:rsidR="00A65340" w:rsidRPr="00537BE5">
                    <w:rPr>
                      <w:szCs w:val="24"/>
                      <w:lang w:val="kl-GL" w:eastAsia="da-DK"/>
                    </w:rPr>
                    <w:t>-t, ruujorit- aamma imaarsinermut aaqqissuussat</w:t>
                  </w:r>
                </w:p>
              </w:tc>
            </w:tr>
            <w:tr w:rsidR="00537BE5" w:rsidRPr="008F546C" w14:paraId="54F60EA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BC25F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C0A789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58BFE661"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37C97AC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E9DCAD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67BFC65" w14:textId="7975AA13" w:rsidR="006B1789" w:rsidRPr="00537BE5" w:rsidRDefault="00A65340" w:rsidP="006B1789">
                  <w:pPr>
                    <w:spacing w:line="240" w:lineRule="auto"/>
                    <w:rPr>
                      <w:szCs w:val="24"/>
                      <w:lang w:val="kl-GL" w:eastAsia="da-DK"/>
                    </w:rPr>
                  </w:pPr>
                  <w:r w:rsidRPr="00537BE5">
                    <w:rPr>
                      <w:b/>
                      <w:bCs/>
                      <w:szCs w:val="24"/>
                      <w:lang w:val="kl-GL" w:eastAsia="da-DK"/>
                    </w:rPr>
                    <w:t>Aggorneq B</w:t>
                  </w:r>
                </w:p>
              </w:tc>
              <w:tc>
                <w:tcPr>
                  <w:tcW w:w="0" w:type="auto"/>
                  <w:tcBorders>
                    <w:top w:val="single" w:sz="8" w:space="0" w:color="000000"/>
                    <w:left w:val="single" w:sz="8" w:space="0" w:color="000000"/>
                    <w:bottom w:val="single" w:sz="8" w:space="0" w:color="000000"/>
                    <w:right w:val="single" w:sz="8" w:space="0" w:color="000000"/>
                  </w:tcBorders>
                  <w:hideMark/>
                </w:tcPr>
                <w:p w14:paraId="5D8E5115" w14:textId="1CFD60C4" w:rsidR="006B1789" w:rsidRPr="00537BE5" w:rsidRDefault="00A65340" w:rsidP="006B1789">
                  <w:pPr>
                    <w:spacing w:line="240" w:lineRule="auto"/>
                    <w:rPr>
                      <w:szCs w:val="24"/>
                      <w:lang w:val="kl-GL" w:eastAsia="da-DK"/>
                    </w:rPr>
                  </w:pPr>
                  <w:r w:rsidRPr="00537BE5">
                    <w:rPr>
                      <w:b/>
                      <w:bCs/>
                      <w:szCs w:val="24"/>
                      <w:lang w:val="kl-GL" w:eastAsia="da-DK"/>
                    </w:rPr>
                    <w:t>Atortorissaarutit</w:t>
                  </w:r>
                </w:p>
              </w:tc>
            </w:tr>
            <w:tr w:rsidR="00537BE5" w:rsidRPr="008F546C" w14:paraId="336AD42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78109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4205035" w14:textId="73F0827B" w:rsidR="006B1789" w:rsidRPr="00537BE5" w:rsidRDefault="00232644" w:rsidP="006B1789">
                  <w:pPr>
                    <w:spacing w:line="240" w:lineRule="auto"/>
                    <w:rPr>
                      <w:szCs w:val="24"/>
                      <w:lang w:val="kl-GL" w:eastAsia="da-DK"/>
                    </w:rPr>
                  </w:pPr>
                  <w:r w:rsidRPr="00537BE5">
                    <w:rPr>
                      <w:szCs w:val="24"/>
                      <w:lang w:val="kl-GL" w:eastAsia="da-DK"/>
                    </w:rPr>
                    <w:t>Maleruagassaq 31</w:t>
                  </w:r>
                </w:p>
              </w:tc>
              <w:tc>
                <w:tcPr>
                  <w:tcW w:w="0" w:type="auto"/>
                  <w:tcBorders>
                    <w:top w:val="single" w:sz="8" w:space="0" w:color="000000"/>
                    <w:left w:val="single" w:sz="8" w:space="0" w:color="000000"/>
                    <w:bottom w:val="single" w:sz="8" w:space="0" w:color="000000"/>
                    <w:right w:val="single" w:sz="8" w:space="0" w:color="000000"/>
                  </w:tcBorders>
                  <w:hideMark/>
                </w:tcPr>
                <w:p w14:paraId="46B1F0AC" w14:textId="50DFA960" w:rsidR="006B1789" w:rsidRPr="00537BE5" w:rsidRDefault="00A65340" w:rsidP="006B1789">
                  <w:pPr>
                    <w:spacing w:line="240" w:lineRule="auto"/>
                    <w:rPr>
                      <w:szCs w:val="24"/>
                      <w:lang w:val="kl-GL" w:eastAsia="da-DK"/>
                    </w:rPr>
                  </w:pPr>
                  <w:r w:rsidRPr="00537BE5">
                    <w:rPr>
                      <w:szCs w:val="24"/>
                      <w:lang w:val="kl-GL" w:eastAsia="da-DK"/>
                    </w:rPr>
                    <w:t>Uuliamik aniatitsinermik nalunaarsuinermut aamma nakkutilliinermut aaqqissuussaq</w:t>
                  </w:r>
                </w:p>
              </w:tc>
            </w:tr>
            <w:tr w:rsidR="00537BE5" w:rsidRPr="00537BE5" w14:paraId="6244AF4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4596B3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5737D78" w14:textId="6FCFAEA3" w:rsidR="006B1789" w:rsidRPr="00537BE5" w:rsidRDefault="00232644" w:rsidP="006B1789">
                  <w:pPr>
                    <w:spacing w:line="240" w:lineRule="auto"/>
                    <w:rPr>
                      <w:szCs w:val="24"/>
                      <w:lang w:val="kl-GL" w:eastAsia="da-DK"/>
                    </w:rPr>
                  </w:pPr>
                  <w:r w:rsidRPr="00537BE5">
                    <w:rPr>
                      <w:szCs w:val="24"/>
                      <w:lang w:val="kl-GL" w:eastAsia="da-DK"/>
                    </w:rPr>
                    <w:t>Maleruagassaq 32</w:t>
                  </w:r>
                </w:p>
              </w:tc>
              <w:tc>
                <w:tcPr>
                  <w:tcW w:w="0" w:type="auto"/>
                  <w:tcBorders>
                    <w:top w:val="single" w:sz="8" w:space="0" w:color="000000"/>
                    <w:left w:val="single" w:sz="8" w:space="0" w:color="000000"/>
                    <w:bottom w:val="single" w:sz="8" w:space="0" w:color="000000"/>
                    <w:right w:val="single" w:sz="8" w:space="0" w:color="000000"/>
                  </w:tcBorders>
                  <w:hideMark/>
                </w:tcPr>
                <w:p w14:paraId="0AA11F91" w14:textId="1A0F143B" w:rsidR="006B1789" w:rsidRPr="00537BE5" w:rsidRDefault="00A65340" w:rsidP="006B1789">
                  <w:pPr>
                    <w:spacing w:line="240" w:lineRule="auto"/>
                    <w:rPr>
                      <w:szCs w:val="24"/>
                      <w:lang w:val="kl-GL" w:eastAsia="da-DK"/>
                    </w:rPr>
                  </w:pPr>
                  <w:r w:rsidRPr="00537BE5">
                    <w:rPr>
                      <w:szCs w:val="24"/>
                      <w:lang w:val="kl-GL" w:eastAsia="da-DK"/>
                    </w:rPr>
                    <w:t>Uuliamik/imermik-killigititamik malussartaat</w:t>
                  </w:r>
                </w:p>
              </w:tc>
            </w:tr>
            <w:tr w:rsidR="00537BE5" w:rsidRPr="008F546C" w14:paraId="385AA62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0051A14"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EC6183A" w14:textId="5E10E8B9" w:rsidR="006B1789" w:rsidRPr="00537BE5" w:rsidRDefault="00232644" w:rsidP="006B1789">
                  <w:pPr>
                    <w:spacing w:line="240" w:lineRule="auto"/>
                    <w:rPr>
                      <w:szCs w:val="24"/>
                      <w:lang w:val="kl-GL" w:eastAsia="da-DK"/>
                    </w:rPr>
                  </w:pPr>
                  <w:r w:rsidRPr="00537BE5">
                    <w:rPr>
                      <w:szCs w:val="24"/>
                      <w:lang w:val="kl-GL" w:eastAsia="da-DK"/>
                    </w:rPr>
                    <w:t>Maleruagassaq 33</w:t>
                  </w:r>
                </w:p>
              </w:tc>
              <w:tc>
                <w:tcPr>
                  <w:tcW w:w="0" w:type="auto"/>
                  <w:tcBorders>
                    <w:top w:val="single" w:sz="8" w:space="0" w:color="000000"/>
                    <w:left w:val="single" w:sz="8" w:space="0" w:color="000000"/>
                    <w:bottom w:val="single" w:sz="8" w:space="0" w:color="000000"/>
                    <w:right w:val="single" w:sz="8" w:space="0" w:color="000000"/>
                  </w:tcBorders>
                  <w:hideMark/>
                </w:tcPr>
                <w:p w14:paraId="709C544B" w14:textId="7DF93109" w:rsidR="006B1789" w:rsidRPr="00537BE5" w:rsidRDefault="00A65340" w:rsidP="006B1789">
                  <w:pPr>
                    <w:spacing w:line="240" w:lineRule="auto"/>
                    <w:rPr>
                      <w:szCs w:val="24"/>
                      <w:lang w:val="kl-GL" w:eastAsia="da-DK"/>
                    </w:rPr>
                  </w:pPr>
                  <w:r w:rsidRPr="00537BE5">
                    <w:rPr>
                      <w:szCs w:val="24"/>
                      <w:lang w:val="kl-GL" w:eastAsia="da-DK"/>
                    </w:rPr>
                    <w:t>Uuliam</w:t>
                  </w:r>
                  <w:r w:rsidR="00B9547F" w:rsidRPr="00537BE5">
                    <w:rPr>
                      <w:szCs w:val="24"/>
                      <w:lang w:val="kl-GL" w:eastAsia="da-DK"/>
                    </w:rPr>
                    <w:t>ut</w:t>
                  </w:r>
                  <w:r w:rsidRPr="00537BE5">
                    <w:rPr>
                      <w:szCs w:val="24"/>
                      <w:lang w:val="kl-GL" w:eastAsia="da-DK"/>
                    </w:rPr>
                    <w:t xml:space="preserve"> akuiarneqanngitsum</w:t>
                  </w:r>
                  <w:r w:rsidR="00B9547F" w:rsidRPr="00537BE5">
                    <w:rPr>
                      <w:szCs w:val="24"/>
                      <w:lang w:val="kl-GL" w:eastAsia="da-DK"/>
                    </w:rPr>
                    <w:t>ut</w:t>
                  </w:r>
                  <w:r w:rsidRPr="00537BE5">
                    <w:rPr>
                      <w:szCs w:val="24"/>
                      <w:lang w:val="kl-GL" w:eastAsia="da-DK"/>
                    </w:rPr>
                    <w:t xml:space="preserve"> tank-imik eqqiaanermut piumasaqaatit</w:t>
                  </w:r>
                </w:p>
              </w:tc>
            </w:tr>
            <w:tr w:rsidR="00537BE5" w:rsidRPr="008F546C" w14:paraId="6CBB987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8A5D99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D99A6D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AA23AE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3594AE0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3D535E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581673C" w14:textId="5AFBB76B" w:rsidR="006B1789" w:rsidRPr="00537BE5" w:rsidRDefault="00A65340" w:rsidP="006B1789">
                  <w:pPr>
                    <w:spacing w:line="240" w:lineRule="auto"/>
                    <w:rPr>
                      <w:szCs w:val="24"/>
                      <w:lang w:val="kl-GL" w:eastAsia="da-DK"/>
                    </w:rPr>
                  </w:pPr>
                  <w:r w:rsidRPr="00537BE5">
                    <w:rPr>
                      <w:b/>
                      <w:bCs/>
                      <w:szCs w:val="24"/>
                      <w:lang w:val="kl-GL" w:eastAsia="da-DK"/>
                    </w:rPr>
                    <w:t>Aggorneq C</w:t>
                  </w:r>
                </w:p>
              </w:tc>
              <w:tc>
                <w:tcPr>
                  <w:tcW w:w="0" w:type="auto"/>
                  <w:tcBorders>
                    <w:top w:val="single" w:sz="8" w:space="0" w:color="000000"/>
                    <w:left w:val="single" w:sz="8" w:space="0" w:color="000000"/>
                    <w:bottom w:val="single" w:sz="8" w:space="0" w:color="000000"/>
                    <w:right w:val="single" w:sz="8" w:space="0" w:color="000000"/>
                  </w:tcBorders>
                  <w:hideMark/>
                </w:tcPr>
                <w:p w14:paraId="606248EE" w14:textId="18B4FD19" w:rsidR="006B1789" w:rsidRPr="00537BE5" w:rsidRDefault="00A65340" w:rsidP="006B1789">
                  <w:pPr>
                    <w:spacing w:line="240" w:lineRule="auto"/>
                    <w:rPr>
                      <w:szCs w:val="24"/>
                      <w:lang w:val="kl-GL" w:eastAsia="da-DK"/>
                    </w:rPr>
                  </w:pPr>
                  <w:r w:rsidRPr="00537BE5">
                    <w:rPr>
                      <w:b/>
                      <w:bCs/>
                      <w:szCs w:val="24"/>
                      <w:lang w:val="kl-GL" w:eastAsia="da-DK"/>
                    </w:rPr>
                    <w:t>Uuliamik imaarsinermik ingerlatsinermik nakkutilliineq</w:t>
                  </w:r>
                </w:p>
              </w:tc>
            </w:tr>
            <w:tr w:rsidR="00537BE5" w:rsidRPr="00537BE5" w14:paraId="309B4E0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3E4F4AC"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218B31D1" w14:textId="6D9315D2" w:rsidR="006B1789" w:rsidRPr="00537BE5" w:rsidRDefault="00232644" w:rsidP="006B1789">
                  <w:pPr>
                    <w:spacing w:line="240" w:lineRule="auto"/>
                    <w:rPr>
                      <w:szCs w:val="24"/>
                      <w:lang w:val="kl-GL" w:eastAsia="da-DK"/>
                    </w:rPr>
                  </w:pPr>
                  <w:r w:rsidRPr="00537BE5">
                    <w:rPr>
                      <w:szCs w:val="24"/>
                      <w:lang w:val="kl-GL" w:eastAsia="da-DK"/>
                    </w:rPr>
                    <w:t>Maleruagassaq 34</w:t>
                  </w:r>
                </w:p>
              </w:tc>
              <w:tc>
                <w:tcPr>
                  <w:tcW w:w="0" w:type="auto"/>
                  <w:tcBorders>
                    <w:top w:val="single" w:sz="8" w:space="0" w:color="000000"/>
                    <w:left w:val="single" w:sz="8" w:space="0" w:color="000000"/>
                    <w:bottom w:val="single" w:sz="8" w:space="0" w:color="000000"/>
                    <w:right w:val="single" w:sz="8" w:space="0" w:color="000000"/>
                  </w:tcBorders>
                  <w:hideMark/>
                </w:tcPr>
                <w:p w14:paraId="7402F5C4" w14:textId="30DBE7A9" w:rsidR="006B1789" w:rsidRPr="00537BE5" w:rsidRDefault="00A65340" w:rsidP="006B1789">
                  <w:pPr>
                    <w:spacing w:line="240" w:lineRule="auto"/>
                    <w:rPr>
                      <w:szCs w:val="24"/>
                      <w:lang w:val="kl-GL" w:eastAsia="da-DK"/>
                    </w:rPr>
                  </w:pPr>
                  <w:r w:rsidRPr="00537BE5">
                    <w:rPr>
                      <w:szCs w:val="24"/>
                      <w:lang w:val="kl-GL" w:eastAsia="da-DK"/>
                    </w:rPr>
                    <w:t>Uuliamik imaarsinermik nakkutilliineq</w:t>
                  </w:r>
                </w:p>
              </w:tc>
            </w:tr>
            <w:tr w:rsidR="00537BE5" w:rsidRPr="008F546C" w14:paraId="02A25E9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10E0749"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23A6F10" w14:textId="58DFD7FB" w:rsidR="006B1789" w:rsidRPr="00537BE5" w:rsidRDefault="00232644" w:rsidP="006B1789">
                  <w:pPr>
                    <w:spacing w:line="240" w:lineRule="auto"/>
                    <w:rPr>
                      <w:szCs w:val="24"/>
                      <w:lang w:val="kl-GL" w:eastAsia="da-DK"/>
                    </w:rPr>
                  </w:pPr>
                  <w:r w:rsidRPr="00537BE5">
                    <w:rPr>
                      <w:szCs w:val="24"/>
                      <w:lang w:val="kl-GL" w:eastAsia="da-DK"/>
                    </w:rPr>
                    <w:t>Maleruagassaq 35</w:t>
                  </w:r>
                </w:p>
              </w:tc>
              <w:tc>
                <w:tcPr>
                  <w:tcW w:w="0" w:type="auto"/>
                  <w:tcBorders>
                    <w:top w:val="single" w:sz="8" w:space="0" w:color="000000"/>
                    <w:left w:val="single" w:sz="8" w:space="0" w:color="000000"/>
                    <w:bottom w:val="single" w:sz="8" w:space="0" w:color="000000"/>
                    <w:right w:val="single" w:sz="8" w:space="0" w:color="000000"/>
                  </w:tcBorders>
                  <w:hideMark/>
                </w:tcPr>
                <w:p w14:paraId="36C36FBC" w14:textId="19706A2A" w:rsidR="006B1789" w:rsidRPr="00537BE5" w:rsidRDefault="00A65340" w:rsidP="006B1789">
                  <w:pPr>
                    <w:spacing w:line="240" w:lineRule="auto"/>
                    <w:rPr>
                      <w:szCs w:val="24"/>
                      <w:lang w:val="kl-GL" w:eastAsia="da-DK"/>
                    </w:rPr>
                  </w:pPr>
                  <w:r w:rsidRPr="00537BE5">
                    <w:rPr>
                      <w:szCs w:val="24"/>
                      <w:lang w:val="kl-GL" w:eastAsia="da-DK"/>
                    </w:rPr>
                    <w:t xml:space="preserve">Uuliamik akuiarneqanngitsumik </w:t>
                  </w:r>
                  <w:r w:rsidR="00CA1C9A" w:rsidRPr="00537BE5">
                    <w:rPr>
                      <w:szCs w:val="24"/>
                      <w:lang w:val="kl-GL" w:eastAsia="da-DK"/>
                    </w:rPr>
                    <w:t>uuliamik usisimasamik tank-inik eqqiaaneq</w:t>
                  </w:r>
                </w:p>
              </w:tc>
            </w:tr>
            <w:tr w:rsidR="00537BE5" w:rsidRPr="008F546C" w14:paraId="7DEC0B8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A143BF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54C9260" w14:textId="74987D5E" w:rsidR="006B1789" w:rsidRPr="00537BE5" w:rsidRDefault="00232644" w:rsidP="006B1789">
                  <w:pPr>
                    <w:spacing w:line="240" w:lineRule="auto"/>
                    <w:rPr>
                      <w:szCs w:val="24"/>
                      <w:lang w:val="kl-GL" w:eastAsia="da-DK"/>
                    </w:rPr>
                  </w:pPr>
                  <w:r w:rsidRPr="00537BE5">
                    <w:rPr>
                      <w:szCs w:val="24"/>
                      <w:lang w:val="kl-GL" w:eastAsia="da-DK"/>
                    </w:rPr>
                    <w:t>Maleruagassaq 36</w:t>
                  </w:r>
                </w:p>
              </w:tc>
              <w:tc>
                <w:tcPr>
                  <w:tcW w:w="0" w:type="auto"/>
                  <w:tcBorders>
                    <w:top w:val="single" w:sz="8" w:space="0" w:color="000000"/>
                    <w:left w:val="single" w:sz="8" w:space="0" w:color="000000"/>
                    <w:bottom w:val="single" w:sz="8" w:space="0" w:color="000000"/>
                    <w:right w:val="single" w:sz="8" w:space="0" w:color="000000"/>
                  </w:tcBorders>
                  <w:hideMark/>
                </w:tcPr>
                <w:p w14:paraId="45984717" w14:textId="536C9C48" w:rsidR="006B1789" w:rsidRPr="00537BE5" w:rsidRDefault="00CA1C9A" w:rsidP="006B1789">
                  <w:pPr>
                    <w:spacing w:line="240" w:lineRule="auto"/>
                    <w:rPr>
                      <w:szCs w:val="24"/>
                      <w:lang w:val="kl-GL" w:eastAsia="da-DK"/>
                    </w:rPr>
                  </w:pPr>
                  <w:r w:rsidRPr="00537BE5">
                    <w:rPr>
                      <w:szCs w:val="24"/>
                      <w:lang w:val="kl-GL" w:eastAsia="da-DK"/>
                    </w:rPr>
                    <w:t>Uulia</w:t>
                  </w:r>
                  <w:r w:rsidR="00190D0D" w:rsidRPr="00537BE5">
                    <w:rPr>
                      <w:szCs w:val="24"/>
                      <w:lang w:val="kl-GL" w:eastAsia="da-DK"/>
                    </w:rPr>
                    <w:t xml:space="preserve"> pillugu nalunaarsuivik</w:t>
                  </w:r>
                  <w:r w:rsidRPr="00537BE5">
                    <w:rPr>
                      <w:szCs w:val="24"/>
                      <w:lang w:val="kl-GL" w:eastAsia="da-DK"/>
                    </w:rPr>
                    <w:t xml:space="preserve"> aggorneq II (last-ini/oqimaaloqutaqarfinni-ingerlatat)</w:t>
                  </w:r>
                </w:p>
              </w:tc>
            </w:tr>
            <w:tr w:rsidR="00537BE5" w:rsidRPr="008F546C" w14:paraId="6D31F2B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3823F02"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6B8265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1A39FB0"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77B5A850"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303A014C" w14:textId="671D15BC" w:rsidR="006B1789" w:rsidRPr="00537BE5" w:rsidRDefault="00DF31D8" w:rsidP="006B1789">
                  <w:pPr>
                    <w:spacing w:line="240" w:lineRule="auto"/>
                    <w:rPr>
                      <w:szCs w:val="24"/>
                      <w:lang w:val="kl-GL" w:eastAsia="da-DK"/>
                    </w:rPr>
                  </w:pPr>
                  <w:r w:rsidRPr="00537BE5">
                    <w:rPr>
                      <w:b/>
                      <w:bCs/>
                      <w:szCs w:val="24"/>
                      <w:lang w:val="kl-GL" w:eastAsia="da-DK"/>
                    </w:rPr>
                    <w:t>Immikkoortoq V</w:t>
                  </w:r>
                </w:p>
              </w:tc>
              <w:tc>
                <w:tcPr>
                  <w:tcW w:w="0" w:type="auto"/>
                  <w:tcBorders>
                    <w:top w:val="single" w:sz="8" w:space="0" w:color="000000"/>
                    <w:left w:val="single" w:sz="8" w:space="0" w:color="000000"/>
                    <w:bottom w:val="single" w:sz="8" w:space="0" w:color="000000"/>
                    <w:right w:val="single" w:sz="8" w:space="0" w:color="000000"/>
                  </w:tcBorders>
                  <w:hideMark/>
                </w:tcPr>
                <w:p w14:paraId="3C5082C6" w14:textId="6B997DED" w:rsidR="006B1789" w:rsidRPr="00537BE5" w:rsidRDefault="008F5AAD" w:rsidP="006B1789">
                  <w:pPr>
                    <w:spacing w:line="240" w:lineRule="auto"/>
                    <w:rPr>
                      <w:szCs w:val="24"/>
                      <w:lang w:val="kl-GL" w:eastAsia="da-DK"/>
                    </w:rPr>
                  </w:pPr>
                  <w:r w:rsidRPr="00537BE5">
                    <w:rPr>
                      <w:b/>
                      <w:bCs/>
                      <w:szCs w:val="24"/>
                      <w:lang w:val="kl-GL" w:eastAsia="da-DK"/>
                    </w:rPr>
                    <w:t>Uuliamik mingutsitsi</w:t>
                  </w:r>
                  <w:r w:rsidR="006B1AAF" w:rsidRPr="00537BE5">
                    <w:rPr>
                      <w:b/>
                      <w:bCs/>
                      <w:szCs w:val="24"/>
                      <w:lang w:val="kl-GL" w:eastAsia="da-DK"/>
                    </w:rPr>
                    <w:t>nermik pisumiit mingutsitsinermik pitsaaliuineq</w:t>
                  </w:r>
                </w:p>
              </w:tc>
            </w:tr>
            <w:tr w:rsidR="00537BE5" w:rsidRPr="00537BE5" w14:paraId="229D38E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F0702B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B0017D9" w14:textId="1A382D85" w:rsidR="006B1789" w:rsidRPr="00537BE5" w:rsidRDefault="00232644" w:rsidP="006B1789">
                  <w:pPr>
                    <w:spacing w:line="240" w:lineRule="auto"/>
                    <w:rPr>
                      <w:szCs w:val="24"/>
                      <w:lang w:val="kl-GL" w:eastAsia="da-DK"/>
                    </w:rPr>
                  </w:pPr>
                  <w:r w:rsidRPr="00537BE5">
                    <w:rPr>
                      <w:szCs w:val="24"/>
                      <w:lang w:val="kl-GL" w:eastAsia="da-DK"/>
                    </w:rPr>
                    <w:t>Maleruagassaq 37</w:t>
                  </w:r>
                </w:p>
              </w:tc>
              <w:tc>
                <w:tcPr>
                  <w:tcW w:w="0" w:type="auto"/>
                  <w:tcBorders>
                    <w:top w:val="single" w:sz="8" w:space="0" w:color="000000"/>
                    <w:left w:val="single" w:sz="8" w:space="0" w:color="000000"/>
                    <w:bottom w:val="single" w:sz="8" w:space="0" w:color="000000"/>
                    <w:right w:val="single" w:sz="8" w:space="0" w:color="000000"/>
                  </w:tcBorders>
                  <w:hideMark/>
                </w:tcPr>
                <w:p w14:paraId="6D9FB2DA" w14:textId="7D1A20A5" w:rsidR="006B1789" w:rsidRPr="00537BE5" w:rsidRDefault="006B1AAF" w:rsidP="006B1789">
                  <w:pPr>
                    <w:spacing w:line="240" w:lineRule="auto"/>
                    <w:rPr>
                      <w:szCs w:val="24"/>
                      <w:lang w:val="kl-GL" w:eastAsia="da-DK"/>
                    </w:rPr>
                  </w:pPr>
                  <w:r w:rsidRPr="00537BE5">
                    <w:rPr>
                      <w:szCs w:val="24"/>
                      <w:lang w:val="kl-GL" w:eastAsia="da-DK"/>
                    </w:rPr>
                    <w:t>Uuliamik mingutsitsisoqartillugu umiarsuartigut sillimaniarneq</w:t>
                  </w:r>
                </w:p>
              </w:tc>
            </w:tr>
            <w:tr w:rsidR="00537BE5" w:rsidRPr="00537BE5" w14:paraId="4C6FB0F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49DACF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000996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2208F36F"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702BA4C"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3E4735A" w14:textId="2A0E318F" w:rsidR="006B1789" w:rsidRPr="00537BE5" w:rsidRDefault="00DF31D8" w:rsidP="006B1789">
                  <w:pPr>
                    <w:spacing w:line="240" w:lineRule="auto"/>
                    <w:rPr>
                      <w:szCs w:val="24"/>
                      <w:lang w:val="kl-GL" w:eastAsia="da-DK"/>
                    </w:rPr>
                  </w:pPr>
                  <w:r w:rsidRPr="00537BE5">
                    <w:rPr>
                      <w:b/>
                      <w:bCs/>
                      <w:szCs w:val="24"/>
                      <w:lang w:val="kl-GL" w:eastAsia="da-DK"/>
                    </w:rPr>
                    <w:t>Immikkoortoq VI</w:t>
                  </w:r>
                </w:p>
              </w:tc>
              <w:tc>
                <w:tcPr>
                  <w:tcW w:w="0" w:type="auto"/>
                  <w:tcBorders>
                    <w:top w:val="single" w:sz="8" w:space="0" w:color="000000"/>
                    <w:left w:val="single" w:sz="8" w:space="0" w:color="000000"/>
                    <w:bottom w:val="single" w:sz="8" w:space="0" w:color="000000"/>
                    <w:right w:val="single" w:sz="8" w:space="0" w:color="000000"/>
                  </w:tcBorders>
                  <w:hideMark/>
                </w:tcPr>
                <w:p w14:paraId="1E2A476C" w14:textId="72BB7FE3" w:rsidR="006B1789" w:rsidRPr="00537BE5" w:rsidRDefault="00B9547F" w:rsidP="006B1789">
                  <w:pPr>
                    <w:spacing w:line="240" w:lineRule="auto"/>
                    <w:rPr>
                      <w:b/>
                      <w:bCs/>
                      <w:szCs w:val="24"/>
                      <w:lang w:val="kl-GL" w:eastAsia="da-DK"/>
                    </w:rPr>
                  </w:pPr>
                  <w:r w:rsidRPr="00537BE5">
                    <w:rPr>
                      <w:b/>
                      <w:bCs/>
                      <w:szCs w:val="24"/>
                      <w:lang w:val="kl-GL" w:eastAsia="da-DK"/>
                    </w:rPr>
                    <w:t>Tigooraaveqarfik</w:t>
                  </w:r>
                </w:p>
              </w:tc>
            </w:tr>
            <w:tr w:rsidR="00537BE5" w:rsidRPr="00537BE5" w14:paraId="38B5B04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EB1DB11"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282DCC68" w14:textId="1A9B9DD9" w:rsidR="006B1789" w:rsidRPr="00537BE5" w:rsidRDefault="00232644" w:rsidP="006B1789">
                  <w:pPr>
                    <w:spacing w:line="240" w:lineRule="auto"/>
                    <w:rPr>
                      <w:szCs w:val="24"/>
                      <w:lang w:val="kl-GL" w:eastAsia="da-DK"/>
                    </w:rPr>
                  </w:pPr>
                  <w:r w:rsidRPr="00537BE5">
                    <w:rPr>
                      <w:szCs w:val="24"/>
                      <w:lang w:val="kl-GL" w:eastAsia="da-DK"/>
                    </w:rPr>
                    <w:t>Maleruagassaq 38</w:t>
                  </w:r>
                </w:p>
              </w:tc>
              <w:tc>
                <w:tcPr>
                  <w:tcW w:w="0" w:type="auto"/>
                  <w:tcBorders>
                    <w:top w:val="single" w:sz="8" w:space="0" w:color="000000"/>
                    <w:left w:val="single" w:sz="8" w:space="0" w:color="000000"/>
                    <w:bottom w:val="single" w:sz="8" w:space="0" w:color="000000"/>
                    <w:right w:val="single" w:sz="8" w:space="0" w:color="000000"/>
                  </w:tcBorders>
                  <w:hideMark/>
                </w:tcPr>
                <w:p w14:paraId="00077239" w14:textId="6736E081" w:rsidR="006B1789" w:rsidRPr="00537BE5" w:rsidRDefault="006B1AAF" w:rsidP="006B1789">
                  <w:pPr>
                    <w:spacing w:line="240" w:lineRule="auto"/>
                    <w:rPr>
                      <w:szCs w:val="24"/>
                      <w:lang w:val="kl-GL" w:eastAsia="da-DK"/>
                    </w:rPr>
                  </w:pPr>
                  <w:r w:rsidRPr="00537BE5">
                    <w:rPr>
                      <w:szCs w:val="24"/>
                      <w:lang w:val="kl-GL" w:eastAsia="da-DK"/>
                    </w:rPr>
                    <w:t>Tigooraaveqarfik</w:t>
                  </w:r>
                </w:p>
              </w:tc>
            </w:tr>
            <w:tr w:rsidR="00537BE5" w:rsidRPr="00537BE5" w14:paraId="3A97AA0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D3856C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6566069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6183AE2"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518DFEEE"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7626B50" w14:textId="1A77A6B2" w:rsidR="006B1789" w:rsidRPr="00537BE5" w:rsidRDefault="00DF31D8" w:rsidP="006B1789">
                  <w:pPr>
                    <w:spacing w:line="240" w:lineRule="auto"/>
                    <w:rPr>
                      <w:szCs w:val="24"/>
                      <w:lang w:val="kl-GL" w:eastAsia="da-DK"/>
                    </w:rPr>
                  </w:pPr>
                  <w:r w:rsidRPr="00537BE5">
                    <w:rPr>
                      <w:b/>
                      <w:bCs/>
                      <w:szCs w:val="24"/>
                      <w:lang w:val="kl-GL" w:eastAsia="da-DK"/>
                    </w:rPr>
                    <w:t>Immikkoortoq VII</w:t>
                  </w:r>
                </w:p>
              </w:tc>
              <w:tc>
                <w:tcPr>
                  <w:tcW w:w="0" w:type="auto"/>
                  <w:tcBorders>
                    <w:top w:val="single" w:sz="8" w:space="0" w:color="000000"/>
                    <w:left w:val="single" w:sz="8" w:space="0" w:color="000000"/>
                    <w:bottom w:val="single" w:sz="8" w:space="0" w:color="000000"/>
                    <w:right w:val="single" w:sz="8" w:space="0" w:color="000000"/>
                  </w:tcBorders>
                  <w:hideMark/>
                </w:tcPr>
                <w:p w14:paraId="45BBD2AD" w14:textId="71040057" w:rsidR="006B1789" w:rsidRPr="00537BE5" w:rsidRDefault="00B838A5" w:rsidP="006B1789">
                  <w:pPr>
                    <w:spacing w:line="240" w:lineRule="auto"/>
                    <w:rPr>
                      <w:szCs w:val="24"/>
                      <w:lang w:val="kl-GL" w:eastAsia="da-DK"/>
                    </w:rPr>
                  </w:pPr>
                  <w:r w:rsidRPr="00537BE5">
                    <w:rPr>
                      <w:b/>
                      <w:bCs/>
                      <w:szCs w:val="24"/>
                      <w:lang w:val="kl-GL" w:eastAsia="da-DK"/>
                    </w:rPr>
                    <w:t>Tunngasunik imaluunniit puttasunik sullivinn</w:t>
                  </w:r>
                  <w:r w:rsidR="009C403E" w:rsidRPr="00537BE5">
                    <w:rPr>
                      <w:b/>
                      <w:bCs/>
                      <w:szCs w:val="24"/>
                      <w:lang w:val="kl-GL" w:eastAsia="da-DK"/>
                    </w:rPr>
                    <w:t>ut</w:t>
                  </w:r>
                  <w:r w:rsidRPr="00537BE5">
                    <w:rPr>
                      <w:b/>
                      <w:bCs/>
                      <w:szCs w:val="24"/>
                      <w:lang w:val="kl-GL" w:eastAsia="da-DK"/>
                    </w:rPr>
                    <w:t xml:space="preserve"> </w:t>
                  </w:r>
                  <w:r w:rsidR="006B1AAF" w:rsidRPr="00537BE5">
                    <w:rPr>
                      <w:b/>
                      <w:bCs/>
                      <w:szCs w:val="24"/>
                      <w:lang w:val="kl-GL" w:eastAsia="da-DK"/>
                    </w:rPr>
                    <w:t>immikkut piumasaqaatit</w:t>
                  </w:r>
                </w:p>
              </w:tc>
            </w:tr>
            <w:tr w:rsidR="00537BE5" w:rsidRPr="008F546C" w14:paraId="291F5BE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F79C04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CD18EFA" w14:textId="4AB27BB5" w:rsidR="006B1789" w:rsidRPr="00537BE5" w:rsidRDefault="00232644" w:rsidP="006B1789">
                  <w:pPr>
                    <w:spacing w:line="240" w:lineRule="auto"/>
                    <w:rPr>
                      <w:szCs w:val="24"/>
                      <w:lang w:val="kl-GL" w:eastAsia="da-DK"/>
                    </w:rPr>
                  </w:pPr>
                  <w:r w:rsidRPr="00537BE5">
                    <w:rPr>
                      <w:szCs w:val="24"/>
                      <w:lang w:val="kl-GL" w:eastAsia="da-DK"/>
                    </w:rPr>
                    <w:t>Maleruagassaq 39</w:t>
                  </w:r>
                </w:p>
              </w:tc>
              <w:tc>
                <w:tcPr>
                  <w:tcW w:w="0" w:type="auto"/>
                  <w:tcBorders>
                    <w:top w:val="single" w:sz="8" w:space="0" w:color="000000"/>
                    <w:left w:val="single" w:sz="8" w:space="0" w:color="000000"/>
                    <w:bottom w:val="single" w:sz="8" w:space="0" w:color="000000"/>
                    <w:right w:val="single" w:sz="8" w:space="0" w:color="000000"/>
                  </w:tcBorders>
                  <w:hideMark/>
                </w:tcPr>
                <w:p w14:paraId="5E66CEFB" w14:textId="340B56B7" w:rsidR="006B1789" w:rsidRPr="00537BE5" w:rsidRDefault="00BB5902" w:rsidP="006B1789">
                  <w:pPr>
                    <w:spacing w:line="240" w:lineRule="auto"/>
                    <w:rPr>
                      <w:szCs w:val="24"/>
                      <w:lang w:val="kl-GL" w:eastAsia="da-DK"/>
                    </w:rPr>
                  </w:pPr>
                  <w:bookmarkStart w:id="7" w:name="_Hlk149176240"/>
                  <w:r w:rsidRPr="00537BE5">
                    <w:rPr>
                      <w:szCs w:val="24"/>
                      <w:lang w:val="kl-GL" w:eastAsia="da-DK"/>
                    </w:rPr>
                    <w:t xml:space="preserve">Tunngasunik imaluunniit puttasunik sullivinnut </w:t>
                  </w:r>
                  <w:bookmarkEnd w:id="7"/>
                  <w:r w:rsidRPr="00537BE5">
                    <w:rPr>
                      <w:szCs w:val="24"/>
                      <w:lang w:val="kl-GL" w:eastAsia="da-DK"/>
                    </w:rPr>
                    <w:t>immikkut aalajangersakkat</w:t>
                  </w:r>
                </w:p>
              </w:tc>
            </w:tr>
            <w:tr w:rsidR="00537BE5" w:rsidRPr="008F546C" w14:paraId="25A7050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316B71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97BC4D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C3AC511"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11029861"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378AE18" w14:textId="4BE5414C" w:rsidR="006B1789" w:rsidRPr="00537BE5" w:rsidRDefault="00DF31D8" w:rsidP="006B1789">
                  <w:pPr>
                    <w:spacing w:line="240" w:lineRule="auto"/>
                    <w:rPr>
                      <w:szCs w:val="24"/>
                      <w:lang w:val="kl-GL" w:eastAsia="da-DK"/>
                    </w:rPr>
                  </w:pPr>
                  <w:r w:rsidRPr="00537BE5">
                    <w:rPr>
                      <w:b/>
                      <w:bCs/>
                      <w:szCs w:val="24"/>
                      <w:lang w:val="kl-GL" w:eastAsia="da-DK"/>
                    </w:rPr>
                    <w:t>Immikkoortoq VIII</w:t>
                  </w:r>
                </w:p>
              </w:tc>
              <w:tc>
                <w:tcPr>
                  <w:tcW w:w="0" w:type="auto"/>
                  <w:tcBorders>
                    <w:top w:val="single" w:sz="8" w:space="0" w:color="000000"/>
                    <w:left w:val="single" w:sz="8" w:space="0" w:color="000000"/>
                    <w:bottom w:val="single" w:sz="8" w:space="0" w:color="000000"/>
                    <w:right w:val="single" w:sz="8" w:space="0" w:color="000000"/>
                  </w:tcBorders>
                  <w:hideMark/>
                </w:tcPr>
                <w:p w14:paraId="17BB8C50" w14:textId="62C75E8F" w:rsidR="006B1789" w:rsidRPr="00537BE5" w:rsidRDefault="00BB5902" w:rsidP="006B1789">
                  <w:pPr>
                    <w:spacing w:line="240" w:lineRule="auto"/>
                    <w:rPr>
                      <w:szCs w:val="24"/>
                      <w:lang w:val="kl-GL" w:eastAsia="da-DK"/>
                    </w:rPr>
                  </w:pPr>
                  <w:r w:rsidRPr="00537BE5">
                    <w:rPr>
                      <w:b/>
                      <w:bCs/>
                      <w:szCs w:val="24"/>
                      <w:lang w:val="kl-GL" w:eastAsia="da-DK"/>
                    </w:rPr>
                    <w:t>Umiarsuit uuliamik assartuutit akunnerminni uuliamik usigisaminnik imaani nuussinermi mingutsitsinermut pitsaaliuin</w:t>
                  </w:r>
                  <w:r w:rsidR="00B9547F" w:rsidRPr="00537BE5">
                    <w:rPr>
                      <w:b/>
                      <w:bCs/>
                      <w:szCs w:val="24"/>
                      <w:lang w:val="kl-GL" w:eastAsia="da-DK"/>
                    </w:rPr>
                    <w:t>eq</w:t>
                  </w:r>
                </w:p>
              </w:tc>
            </w:tr>
            <w:tr w:rsidR="00537BE5" w:rsidRPr="00537BE5" w14:paraId="67797DA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B9C875F" w14:textId="77777777" w:rsidR="006B1789" w:rsidRPr="00537BE5" w:rsidRDefault="0072003C" w:rsidP="006B1789">
                  <w:pPr>
                    <w:spacing w:line="240" w:lineRule="auto"/>
                    <w:rPr>
                      <w:szCs w:val="24"/>
                      <w:lang w:val="kl-GL" w:eastAsia="da-DK"/>
                    </w:rPr>
                  </w:pPr>
                  <w:r w:rsidRPr="00537BE5">
                    <w:rPr>
                      <w:szCs w:val="24"/>
                      <w:lang w:val="kl-GL" w:eastAsia="da-DK"/>
                    </w:rPr>
                    <w:lastRenderedPageBreak/>
                    <w:t>S</w:t>
                  </w:r>
                </w:p>
              </w:tc>
              <w:tc>
                <w:tcPr>
                  <w:tcW w:w="1133" w:type="dxa"/>
                  <w:tcBorders>
                    <w:top w:val="single" w:sz="8" w:space="0" w:color="000000"/>
                    <w:left w:val="single" w:sz="8" w:space="0" w:color="000000"/>
                    <w:bottom w:val="single" w:sz="8" w:space="0" w:color="000000"/>
                    <w:right w:val="single" w:sz="8" w:space="0" w:color="000000"/>
                  </w:tcBorders>
                  <w:hideMark/>
                </w:tcPr>
                <w:p w14:paraId="2F0221F4" w14:textId="7909C38F" w:rsidR="006B1789" w:rsidRPr="00537BE5" w:rsidRDefault="00232644" w:rsidP="006B1789">
                  <w:pPr>
                    <w:spacing w:line="240" w:lineRule="auto"/>
                    <w:rPr>
                      <w:szCs w:val="24"/>
                      <w:lang w:val="kl-GL" w:eastAsia="da-DK"/>
                    </w:rPr>
                  </w:pPr>
                  <w:r w:rsidRPr="00537BE5">
                    <w:rPr>
                      <w:szCs w:val="24"/>
                      <w:lang w:val="kl-GL" w:eastAsia="da-DK"/>
                    </w:rPr>
                    <w:t>Maleruagassaq 40</w:t>
                  </w:r>
                </w:p>
              </w:tc>
              <w:tc>
                <w:tcPr>
                  <w:tcW w:w="0" w:type="auto"/>
                  <w:tcBorders>
                    <w:top w:val="single" w:sz="8" w:space="0" w:color="000000"/>
                    <w:left w:val="single" w:sz="8" w:space="0" w:color="000000"/>
                    <w:bottom w:val="single" w:sz="8" w:space="0" w:color="000000"/>
                    <w:right w:val="single" w:sz="8" w:space="0" w:color="000000"/>
                  </w:tcBorders>
                  <w:hideMark/>
                </w:tcPr>
                <w:p w14:paraId="7FDD4A54" w14:textId="38E7CD1E" w:rsidR="006B1789" w:rsidRPr="00537BE5" w:rsidRDefault="00366EB1" w:rsidP="006B1789">
                  <w:pPr>
                    <w:spacing w:line="240" w:lineRule="auto"/>
                    <w:rPr>
                      <w:szCs w:val="24"/>
                      <w:lang w:val="kl-GL" w:eastAsia="da-DK"/>
                    </w:rPr>
                  </w:pPr>
                  <w:r w:rsidRPr="00537BE5">
                    <w:rPr>
                      <w:szCs w:val="24"/>
                      <w:lang w:val="kl-GL" w:eastAsia="da-DK"/>
                    </w:rPr>
                    <w:t>Atuuffiit</w:t>
                  </w:r>
                </w:p>
              </w:tc>
            </w:tr>
            <w:tr w:rsidR="00537BE5" w:rsidRPr="008F546C" w14:paraId="65D5BB7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AD6B40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9C659FF" w14:textId="7401100E" w:rsidR="006B1789" w:rsidRPr="00537BE5" w:rsidRDefault="00232644" w:rsidP="006B1789">
                  <w:pPr>
                    <w:spacing w:line="240" w:lineRule="auto"/>
                    <w:rPr>
                      <w:szCs w:val="24"/>
                      <w:lang w:val="kl-GL" w:eastAsia="da-DK"/>
                    </w:rPr>
                  </w:pPr>
                  <w:r w:rsidRPr="00537BE5">
                    <w:rPr>
                      <w:szCs w:val="24"/>
                      <w:lang w:val="kl-GL" w:eastAsia="da-DK"/>
                    </w:rPr>
                    <w:t>Maleruagassaq 41</w:t>
                  </w:r>
                </w:p>
              </w:tc>
              <w:tc>
                <w:tcPr>
                  <w:tcW w:w="0" w:type="auto"/>
                  <w:tcBorders>
                    <w:top w:val="single" w:sz="8" w:space="0" w:color="000000"/>
                    <w:left w:val="single" w:sz="8" w:space="0" w:color="000000"/>
                    <w:bottom w:val="single" w:sz="8" w:space="0" w:color="000000"/>
                    <w:right w:val="single" w:sz="8" w:space="0" w:color="000000"/>
                  </w:tcBorders>
                  <w:hideMark/>
                </w:tcPr>
                <w:p w14:paraId="29776E78" w14:textId="1861D7DB" w:rsidR="006B1789" w:rsidRPr="00537BE5" w:rsidRDefault="00366EB1" w:rsidP="006B1789">
                  <w:pPr>
                    <w:spacing w:line="240" w:lineRule="auto"/>
                    <w:rPr>
                      <w:szCs w:val="24"/>
                      <w:lang w:val="kl-GL" w:eastAsia="da-DK"/>
                    </w:rPr>
                  </w:pPr>
                  <w:r w:rsidRPr="00537BE5">
                    <w:rPr>
                      <w:szCs w:val="24"/>
                      <w:lang w:val="kl-GL" w:eastAsia="da-DK"/>
                    </w:rPr>
                    <w:t>Isumannaallisaaneq aamma avatangiisinik illersuineq pillugit maleruagassat nalinginnaasut</w:t>
                  </w:r>
                </w:p>
              </w:tc>
            </w:tr>
            <w:tr w:rsidR="00537BE5" w:rsidRPr="00537BE5" w14:paraId="5245DBB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385EE8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41D1F50" w14:textId="524D98BF" w:rsidR="006B1789" w:rsidRPr="00537BE5" w:rsidRDefault="00232644" w:rsidP="006B1789">
                  <w:pPr>
                    <w:spacing w:line="240" w:lineRule="auto"/>
                    <w:rPr>
                      <w:szCs w:val="24"/>
                      <w:lang w:val="kl-GL" w:eastAsia="da-DK"/>
                    </w:rPr>
                  </w:pPr>
                  <w:r w:rsidRPr="00537BE5">
                    <w:rPr>
                      <w:szCs w:val="24"/>
                      <w:lang w:val="kl-GL" w:eastAsia="da-DK"/>
                    </w:rPr>
                    <w:t>Maleruagassaq 42</w:t>
                  </w:r>
                </w:p>
              </w:tc>
              <w:tc>
                <w:tcPr>
                  <w:tcW w:w="0" w:type="auto"/>
                  <w:tcBorders>
                    <w:top w:val="single" w:sz="8" w:space="0" w:color="000000"/>
                    <w:left w:val="single" w:sz="8" w:space="0" w:color="000000"/>
                    <w:bottom w:val="single" w:sz="8" w:space="0" w:color="000000"/>
                    <w:right w:val="single" w:sz="8" w:space="0" w:color="000000"/>
                  </w:tcBorders>
                  <w:hideMark/>
                </w:tcPr>
                <w:p w14:paraId="7C473193" w14:textId="50FF549A" w:rsidR="006B1789" w:rsidRPr="00537BE5" w:rsidRDefault="00366EB1" w:rsidP="006B1789">
                  <w:pPr>
                    <w:spacing w:line="240" w:lineRule="auto"/>
                    <w:rPr>
                      <w:szCs w:val="24"/>
                      <w:lang w:val="kl-GL" w:eastAsia="da-DK"/>
                    </w:rPr>
                  </w:pPr>
                  <w:r w:rsidRPr="00537BE5">
                    <w:rPr>
                      <w:szCs w:val="24"/>
                      <w:lang w:val="kl-GL" w:eastAsia="da-DK"/>
                    </w:rPr>
                    <w:t>Paasissutissiineq</w:t>
                  </w:r>
                </w:p>
              </w:tc>
            </w:tr>
            <w:tr w:rsidR="00537BE5" w:rsidRPr="00537BE5" w14:paraId="4909CAB3"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D0B23D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F6AF4E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54311A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17C11F21"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7B21F5A" w14:textId="6261C62C" w:rsidR="006B1789" w:rsidRPr="00537BE5" w:rsidRDefault="00DF31D8" w:rsidP="006B1789">
                  <w:pPr>
                    <w:spacing w:line="240" w:lineRule="auto"/>
                    <w:rPr>
                      <w:szCs w:val="24"/>
                      <w:lang w:val="kl-GL" w:eastAsia="da-DK"/>
                    </w:rPr>
                  </w:pPr>
                  <w:r w:rsidRPr="00537BE5">
                    <w:rPr>
                      <w:b/>
                      <w:bCs/>
                      <w:szCs w:val="24"/>
                      <w:lang w:val="kl-GL" w:eastAsia="da-DK"/>
                    </w:rPr>
                    <w:t>Immikkoortoq IX</w:t>
                  </w:r>
                </w:p>
              </w:tc>
              <w:tc>
                <w:tcPr>
                  <w:tcW w:w="0" w:type="auto"/>
                  <w:tcBorders>
                    <w:top w:val="single" w:sz="8" w:space="0" w:color="000000"/>
                    <w:left w:val="single" w:sz="8" w:space="0" w:color="000000"/>
                    <w:bottom w:val="single" w:sz="8" w:space="0" w:color="000000"/>
                    <w:right w:val="single" w:sz="8" w:space="0" w:color="000000"/>
                  </w:tcBorders>
                  <w:hideMark/>
                </w:tcPr>
                <w:p w14:paraId="27698FDF" w14:textId="69BFDBEB" w:rsidR="006B1789" w:rsidRPr="00537BE5" w:rsidRDefault="00A64EDE" w:rsidP="006B1789">
                  <w:pPr>
                    <w:spacing w:line="240" w:lineRule="auto"/>
                    <w:rPr>
                      <w:szCs w:val="24"/>
                      <w:lang w:val="kl-GL" w:eastAsia="da-DK"/>
                    </w:rPr>
                  </w:pPr>
                  <w:bookmarkStart w:id="8" w:name="_Hlk140025163"/>
                  <w:r w:rsidRPr="00537BE5">
                    <w:rPr>
                      <w:b/>
                      <w:bCs/>
                      <w:szCs w:val="24"/>
                      <w:lang w:val="kl-GL" w:eastAsia="da-DK"/>
                    </w:rPr>
                    <w:t>Qalasersuarmi kujallermi</w:t>
                  </w:r>
                  <w:r w:rsidR="00E85799" w:rsidRPr="00537BE5">
                    <w:rPr>
                      <w:b/>
                      <w:bCs/>
                      <w:szCs w:val="24"/>
                      <w:lang w:val="kl-GL" w:eastAsia="da-DK"/>
                    </w:rPr>
                    <w:t xml:space="preserve"> uuliamik atuineq imaluunniit assartuineq pillugu piumasaqaatit immikkut ittut</w:t>
                  </w:r>
                  <w:bookmarkEnd w:id="8"/>
                </w:p>
              </w:tc>
            </w:tr>
            <w:tr w:rsidR="00537BE5" w:rsidRPr="008F546C" w14:paraId="0F75FDE9" w14:textId="77777777" w:rsidTr="00BC451F">
              <w:tc>
                <w:tcPr>
                  <w:tcW w:w="274" w:type="dxa"/>
                  <w:tcBorders>
                    <w:top w:val="single" w:sz="8" w:space="0" w:color="000000"/>
                    <w:left w:val="single" w:sz="8" w:space="0" w:color="000000"/>
                    <w:bottom w:val="nil"/>
                    <w:right w:val="single" w:sz="8" w:space="0" w:color="000000"/>
                  </w:tcBorders>
                  <w:hideMark/>
                </w:tcPr>
                <w:p w14:paraId="66D3E28B" w14:textId="50044C3A" w:rsidR="006B1789" w:rsidRPr="00537BE5" w:rsidRDefault="006B1789" w:rsidP="006B1789">
                  <w:pPr>
                    <w:spacing w:line="240" w:lineRule="auto"/>
                    <w:rPr>
                      <w:szCs w:val="24"/>
                      <w:lang w:val="kl-GL" w:eastAsia="da-DK"/>
                    </w:rPr>
                  </w:pPr>
                </w:p>
              </w:tc>
              <w:tc>
                <w:tcPr>
                  <w:tcW w:w="1133" w:type="dxa"/>
                  <w:tcBorders>
                    <w:top w:val="single" w:sz="8" w:space="0" w:color="000000"/>
                    <w:left w:val="single" w:sz="8" w:space="0" w:color="000000"/>
                    <w:bottom w:val="nil"/>
                    <w:right w:val="single" w:sz="8" w:space="0" w:color="000000"/>
                  </w:tcBorders>
                  <w:hideMark/>
                </w:tcPr>
                <w:p w14:paraId="69A6D91E" w14:textId="155B3926" w:rsidR="006B1789" w:rsidRPr="00537BE5" w:rsidRDefault="00232644" w:rsidP="006B1789">
                  <w:pPr>
                    <w:spacing w:line="240" w:lineRule="auto"/>
                    <w:rPr>
                      <w:szCs w:val="24"/>
                      <w:lang w:val="kl-GL" w:eastAsia="da-DK"/>
                    </w:rPr>
                  </w:pPr>
                  <w:r w:rsidRPr="00537BE5">
                    <w:rPr>
                      <w:szCs w:val="24"/>
                      <w:lang w:val="kl-GL" w:eastAsia="da-DK"/>
                    </w:rPr>
                    <w:t>Maleruagassaq 43</w:t>
                  </w:r>
                </w:p>
              </w:tc>
              <w:tc>
                <w:tcPr>
                  <w:tcW w:w="0" w:type="auto"/>
                  <w:tcBorders>
                    <w:top w:val="single" w:sz="8" w:space="0" w:color="000000"/>
                    <w:left w:val="single" w:sz="8" w:space="0" w:color="000000"/>
                    <w:bottom w:val="nil"/>
                    <w:right w:val="single" w:sz="8" w:space="0" w:color="000000"/>
                  </w:tcBorders>
                  <w:hideMark/>
                </w:tcPr>
                <w:p w14:paraId="40E43FF2" w14:textId="1898AB55" w:rsidR="006B1789" w:rsidRPr="00537BE5" w:rsidRDefault="006B0A63" w:rsidP="006B1789">
                  <w:pPr>
                    <w:spacing w:line="240" w:lineRule="auto"/>
                    <w:rPr>
                      <w:szCs w:val="24"/>
                      <w:lang w:val="kl-GL" w:eastAsia="da-DK"/>
                    </w:rPr>
                  </w:pPr>
                  <w:r w:rsidRPr="00537BE5">
                    <w:rPr>
                      <w:szCs w:val="24"/>
                      <w:lang w:val="kl-GL" w:eastAsia="da-DK"/>
                    </w:rPr>
                    <w:t xml:space="preserve">Qalasersuup </w:t>
                  </w:r>
                  <w:r w:rsidR="00122EFD" w:rsidRPr="00537BE5">
                    <w:rPr>
                      <w:szCs w:val="24"/>
                      <w:lang w:val="kl-GL" w:eastAsia="da-DK"/>
                    </w:rPr>
                    <w:t xml:space="preserve">kujalliup eqqaani </w:t>
                  </w:r>
                  <w:r w:rsidR="00E85799" w:rsidRPr="00537BE5">
                    <w:rPr>
                      <w:szCs w:val="24"/>
                      <w:lang w:val="kl-GL" w:eastAsia="da-DK"/>
                    </w:rPr>
                    <w:t>uuliamik atuineq imaluunniit assartuineq pillugu piumasaqaatit immikkut ittut</w:t>
                  </w:r>
                </w:p>
              </w:tc>
            </w:tr>
            <w:tr w:rsidR="00537BE5" w:rsidRPr="008F546C" w14:paraId="4EB89B3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C9A82B3" w14:textId="4FED3E36" w:rsidR="006B1789" w:rsidRPr="00537BE5" w:rsidRDefault="006B1789" w:rsidP="006B1789">
                  <w:pPr>
                    <w:spacing w:line="240" w:lineRule="auto"/>
                    <w:rPr>
                      <w:szCs w:val="24"/>
                      <w:lang w:val="kl-GL" w:eastAsia="da-DK"/>
                    </w:rPr>
                  </w:pPr>
                </w:p>
              </w:tc>
              <w:tc>
                <w:tcPr>
                  <w:tcW w:w="1133" w:type="dxa"/>
                  <w:tcBorders>
                    <w:top w:val="single" w:sz="8" w:space="0" w:color="000000"/>
                    <w:left w:val="single" w:sz="8" w:space="0" w:color="000000"/>
                    <w:bottom w:val="single" w:sz="8" w:space="0" w:color="000000"/>
                    <w:right w:val="single" w:sz="8" w:space="0" w:color="000000"/>
                  </w:tcBorders>
                  <w:hideMark/>
                </w:tcPr>
                <w:p w14:paraId="0E94E991" w14:textId="1B22C17D" w:rsidR="006B1789" w:rsidRPr="00537BE5" w:rsidRDefault="00232644" w:rsidP="006B1789">
                  <w:pPr>
                    <w:spacing w:line="240" w:lineRule="auto"/>
                    <w:rPr>
                      <w:szCs w:val="24"/>
                      <w:lang w:val="kl-GL" w:eastAsia="da-DK"/>
                    </w:rPr>
                  </w:pPr>
                  <w:r w:rsidRPr="00537BE5">
                    <w:rPr>
                      <w:szCs w:val="24"/>
                      <w:lang w:val="kl-GL" w:eastAsia="da-DK"/>
                    </w:rPr>
                    <w:t>Maleruagassaq 43A</w:t>
                  </w:r>
                </w:p>
              </w:tc>
              <w:tc>
                <w:tcPr>
                  <w:tcW w:w="0" w:type="auto"/>
                  <w:tcBorders>
                    <w:top w:val="single" w:sz="8" w:space="0" w:color="000000"/>
                    <w:left w:val="nil"/>
                    <w:bottom w:val="single" w:sz="8" w:space="0" w:color="000000"/>
                    <w:right w:val="single" w:sz="8" w:space="0" w:color="000000"/>
                  </w:tcBorders>
                  <w:hideMark/>
                </w:tcPr>
                <w:p w14:paraId="01D11FAB" w14:textId="2D91060B" w:rsidR="006B1789" w:rsidRPr="00537BE5" w:rsidRDefault="00122EFD" w:rsidP="00E821AC">
                  <w:pPr>
                    <w:spacing w:line="240" w:lineRule="auto"/>
                    <w:rPr>
                      <w:szCs w:val="24"/>
                      <w:lang w:val="kl-GL" w:eastAsia="da-DK"/>
                    </w:rPr>
                  </w:pPr>
                  <w:r w:rsidRPr="00537BE5">
                    <w:rPr>
                      <w:szCs w:val="24"/>
                      <w:lang w:val="kl-GL" w:eastAsia="da-DK"/>
                    </w:rPr>
                    <w:t>Qalasersuup avannarliup eqqaani uuliamik atuineq imaluunniit assartuineq pillugu piumasaqaatit immikkut ittut</w:t>
                  </w:r>
                </w:p>
              </w:tc>
            </w:tr>
            <w:tr w:rsidR="00537BE5" w:rsidRPr="008F546C" w14:paraId="7AA3F5FE" w14:textId="77777777" w:rsidTr="00BC451F">
              <w:tc>
                <w:tcPr>
                  <w:tcW w:w="274" w:type="dxa"/>
                  <w:tcBorders>
                    <w:top w:val="nil"/>
                    <w:left w:val="single" w:sz="8" w:space="0" w:color="000000"/>
                    <w:bottom w:val="single" w:sz="8" w:space="0" w:color="000000"/>
                    <w:right w:val="single" w:sz="8" w:space="0" w:color="000000"/>
                  </w:tcBorders>
                  <w:hideMark/>
                </w:tcPr>
                <w:p w14:paraId="1B28753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nil"/>
                    <w:left w:val="single" w:sz="8" w:space="0" w:color="000000"/>
                    <w:bottom w:val="single" w:sz="8" w:space="0" w:color="000000"/>
                    <w:right w:val="single" w:sz="8" w:space="0" w:color="000000"/>
                  </w:tcBorders>
                  <w:hideMark/>
                </w:tcPr>
                <w:p w14:paraId="7A267C3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nil"/>
                    <w:left w:val="single" w:sz="8" w:space="0" w:color="000000"/>
                    <w:bottom w:val="single" w:sz="8" w:space="0" w:color="000000"/>
                    <w:right w:val="single" w:sz="8" w:space="0" w:color="000000"/>
                  </w:tcBorders>
                  <w:hideMark/>
                </w:tcPr>
                <w:p w14:paraId="31789975"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16C82CBF"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F20FEF7" w14:textId="7F420D4D" w:rsidR="006B1789" w:rsidRPr="00537BE5" w:rsidRDefault="00DF31D8" w:rsidP="006B1789">
                  <w:pPr>
                    <w:spacing w:line="240" w:lineRule="auto"/>
                    <w:rPr>
                      <w:szCs w:val="24"/>
                      <w:lang w:val="kl-GL" w:eastAsia="da-DK"/>
                    </w:rPr>
                  </w:pPr>
                  <w:r w:rsidRPr="00537BE5">
                    <w:rPr>
                      <w:b/>
                      <w:bCs/>
                      <w:szCs w:val="24"/>
                      <w:lang w:val="kl-GL" w:eastAsia="da-DK"/>
                    </w:rPr>
                    <w:t>Immikkoortoq X</w:t>
                  </w:r>
                </w:p>
              </w:tc>
              <w:tc>
                <w:tcPr>
                  <w:tcW w:w="0" w:type="auto"/>
                  <w:tcBorders>
                    <w:top w:val="single" w:sz="8" w:space="0" w:color="000000"/>
                    <w:left w:val="single" w:sz="8" w:space="0" w:color="000000"/>
                    <w:bottom w:val="single" w:sz="8" w:space="0" w:color="000000"/>
                    <w:right w:val="single" w:sz="8" w:space="0" w:color="000000"/>
                  </w:tcBorders>
                  <w:hideMark/>
                </w:tcPr>
                <w:p w14:paraId="2FE246F0" w14:textId="68C8802B" w:rsidR="006B1789" w:rsidRPr="00537BE5" w:rsidRDefault="00122EFD" w:rsidP="006B1789">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063E4E6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86960C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DB2470D" w14:textId="46873301" w:rsidR="006B1789" w:rsidRPr="00537BE5" w:rsidRDefault="00232644" w:rsidP="006B1789">
                  <w:pPr>
                    <w:spacing w:line="240" w:lineRule="auto"/>
                    <w:rPr>
                      <w:szCs w:val="24"/>
                      <w:lang w:val="kl-GL" w:eastAsia="da-DK"/>
                    </w:rPr>
                  </w:pPr>
                  <w:r w:rsidRPr="00537BE5">
                    <w:rPr>
                      <w:szCs w:val="24"/>
                      <w:lang w:val="kl-GL" w:eastAsia="da-DK"/>
                    </w:rPr>
                    <w:t>Maleruagassaq 44</w:t>
                  </w:r>
                </w:p>
              </w:tc>
              <w:tc>
                <w:tcPr>
                  <w:tcW w:w="0" w:type="auto"/>
                  <w:tcBorders>
                    <w:top w:val="single" w:sz="8" w:space="0" w:color="000000"/>
                    <w:left w:val="single" w:sz="8" w:space="0" w:color="000000"/>
                    <w:bottom w:val="single" w:sz="8" w:space="0" w:color="000000"/>
                    <w:right w:val="single" w:sz="8" w:space="0" w:color="000000"/>
                  </w:tcBorders>
                  <w:hideMark/>
                </w:tcPr>
                <w:p w14:paraId="5B5C7D43" w14:textId="226A0EFF" w:rsidR="006B1789" w:rsidRPr="00537BE5" w:rsidRDefault="0072003C" w:rsidP="006B1789">
                  <w:pPr>
                    <w:spacing w:line="240" w:lineRule="auto"/>
                    <w:rPr>
                      <w:szCs w:val="24"/>
                      <w:lang w:val="kl-GL" w:eastAsia="da-DK"/>
                    </w:rPr>
                  </w:pPr>
                  <w:r w:rsidRPr="00537BE5">
                    <w:rPr>
                      <w:szCs w:val="24"/>
                      <w:lang w:val="kl-GL" w:eastAsia="da-DK"/>
                    </w:rPr>
                    <w:t>A</w:t>
                  </w:r>
                  <w:r w:rsidR="00122EFD" w:rsidRPr="00537BE5">
                    <w:rPr>
                      <w:szCs w:val="24"/>
                      <w:lang w:val="kl-GL" w:eastAsia="da-DK"/>
                    </w:rPr>
                    <w:t>tuuffiit</w:t>
                  </w:r>
                </w:p>
              </w:tc>
            </w:tr>
            <w:tr w:rsidR="00537BE5" w:rsidRPr="00537BE5" w14:paraId="410C492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F51AD5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B72BA3F" w14:textId="3A7E90E5" w:rsidR="006B1789" w:rsidRPr="00537BE5" w:rsidRDefault="00232644" w:rsidP="006B1789">
                  <w:pPr>
                    <w:spacing w:line="240" w:lineRule="auto"/>
                    <w:rPr>
                      <w:szCs w:val="24"/>
                      <w:lang w:val="kl-GL" w:eastAsia="da-DK"/>
                    </w:rPr>
                  </w:pPr>
                  <w:r w:rsidRPr="00537BE5">
                    <w:rPr>
                      <w:szCs w:val="24"/>
                      <w:lang w:val="kl-GL" w:eastAsia="da-DK"/>
                    </w:rPr>
                    <w:t>Maleruagassaq 45</w:t>
                  </w:r>
                </w:p>
              </w:tc>
              <w:tc>
                <w:tcPr>
                  <w:tcW w:w="0" w:type="auto"/>
                  <w:tcBorders>
                    <w:top w:val="single" w:sz="8" w:space="0" w:color="000000"/>
                    <w:left w:val="single" w:sz="8" w:space="0" w:color="000000"/>
                    <w:bottom w:val="single" w:sz="8" w:space="0" w:color="000000"/>
                    <w:right w:val="single" w:sz="8" w:space="0" w:color="000000"/>
                  </w:tcBorders>
                  <w:hideMark/>
                </w:tcPr>
                <w:p w14:paraId="1B5FB0BF" w14:textId="50FDA8F2" w:rsidR="006B1789" w:rsidRPr="00537BE5" w:rsidRDefault="00122EFD" w:rsidP="006B1789">
                  <w:pPr>
                    <w:spacing w:line="240" w:lineRule="auto"/>
                    <w:rPr>
                      <w:szCs w:val="24"/>
                      <w:lang w:val="kl-GL" w:eastAsia="da-DK"/>
                    </w:rPr>
                  </w:pPr>
                  <w:r w:rsidRPr="00537BE5">
                    <w:rPr>
                      <w:szCs w:val="24"/>
                      <w:lang w:val="kl-GL" w:eastAsia="da-DK"/>
                    </w:rPr>
                    <w:t>Eqqortitsinermut uppernarsaaneq</w:t>
                  </w:r>
                </w:p>
              </w:tc>
            </w:tr>
            <w:tr w:rsidR="00537BE5" w:rsidRPr="00537BE5" w14:paraId="59247B1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F5F5F1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8CFF43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CD882F3"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6D389A13"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7941BBE" w14:textId="75850E68" w:rsidR="006B1789" w:rsidRPr="00537BE5" w:rsidRDefault="00DF31D8" w:rsidP="006B1789">
                  <w:pPr>
                    <w:spacing w:line="240" w:lineRule="auto"/>
                    <w:rPr>
                      <w:szCs w:val="24"/>
                      <w:lang w:val="kl-GL" w:eastAsia="da-DK"/>
                    </w:rPr>
                  </w:pPr>
                  <w:r w:rsidRPr="00537BE5">
                    <w:rPr>
                      <w:b/>
                      <w:bCs/>
                      <w:szCs w:val="24"/>
                      <w:lang w:val="kl-GL" w:eastAsia="da-DK"/>
                    </w:rPr>
                    <w:t>Immikkoortoq XI</w:t>
                  </w:r>
                </w:p>
              </w:tc>
              <w:tc>
                <w:tcPr>
                  <w:tcW w:w="0" w:type="auto"/>
                  <w:tcBorders>
                    <w:top w:val="single" w:sz="8" w:space="0" w:color="000000"/>
                    <w:left w:val="single" w:sz="8" w:space="0" w:color="000000"/>
                    <w:bottom w:val="single" w:sz="8" w:space="0" w:color="000000"/>
                    <w:right w:val="single" w:sz="8" w:space="0" w:color="000000"/>
                  </w:tcBorders>
                  <w:hideMark/>
                </w:tcPr>
                <w:p w14:paraId="37F92CCE" w14:textId="71EF5D7E" w:rsidR="006B1789" w:rsidRPr="00537BE5" w:rsidRDefault="006B0A63" w:rsidP="006B1789">
                  <w:pPr>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Sikuiuitsuni imartaniittunut umiarsuarnut nunani tamalaani piumasaqaatit</w:t>
                  </w:r>
                </w:p>
              </w:tc>
            </w:tr>
            <w:tr w:rsidR="00537BE5" w:rsidRPr="00537BE5" w14:paraId="7DAD2CD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F7BB06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72C4A99" w14:textId="3959E1B8" w:rsidR="006B1789" w:rsidRPr="00537BE5" w:rsidRDefault="00232644" w:rsidP="006B1789">
                  <w:pPr>
                    <w:spacing w:line="240" w:lineRule="auto"/>
                    <w:rPr>
                      <w:szCs w:val="24"/>
                      <w:lang w:val="kl-GL" w:eastAsia="da-DK"/>
                    </w:rPr>
                  </w:pPr>
                  <w:r w:rsidRPr="00537BE5">
                    <w:rPr>
                      <w:szCs w:val="24"/>
                      <w:lang w:val="kl-GL" w:eastAsia="da-DK"/>
                    </w:rPr>
                    <w:t>Maleruagassaq 46</w:t>
                  </w:r>
                </w:p>
              </w:tc>
              <w:tc>
                <w:tcPr>
                  <w:tcW w:w="0" w:type="auto"/>
                  <w:tcBorders>
                    <w:top w:val="single" w:sz="8" w:space="0" w:color="000000"/>
                    <w:left w:val="single" w:sz="8" w:space="0" w:color="000000"/>
                    <w:bottom w:val="single" w:sz="8" w:space="0" w:color="000000"/>
                    <w:right w:val="single" w:sz="8" w:space="0" w:color="000000"/>
                  </w:tcBorders>
                  <w:hideMark/>
                </w:tcPr>
                <w:p w14:paraId="393692DE" w14:textId="52D52D34" w:rsidR="006B1789" w:rsidRPr="00537BE5" w:rsidRDefault="00122EFD" w:rsidP="006B1789">
                  <w:pPr>
                    <w:spacing w:line="240" w:lineRule="auto"/>
                    <w:rPr>
                      <w:szCs w:val="24"/>
                      <w:lang w:val="kl-GL" w:eastAsia="da-DK"/>
                    </w:rPr>
                  </w:pPr>
                  <w:r w:rsidRPr="00537BE5">
                    <w:rPr>
                      <w:szCs w:val="24"/>
                      <w:lang w:val="kl-GL" w:eastAsia="da-DK"/>
                    </w:rPr>
                    <w:t>Isumasiuutit</w:t>
                  </w:r>
                </w:p>
              </w:tc>
            </w:tr>
            <w:tr w:rsidR="00537BE5" w:rsidRPr="00537BE5" w14:paraId="6C90531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79DCD9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7BE49DAC" w14:textId="44811D5F" w:rsidR="006B1789" w:rsidRPr="00537BE5" w:rsidRDefault="00232644" w:rsidP="006B1789">
                  <w:pPr>
                    <w:spacing w:line="240" w:lineRule="auto"/>
                    <w:rPr>
                      <w:szCs w:val="24"/>
                      <w:lang w:val="kl-GL" w:eastAsia="da-DK"/>
                    </w:rPr>
                  </w:pPr>
                  <w:r w:rsidRPr="00537BE5">
                    <w:rPr>
                      <w:szCs w:val="24"/>
                      <w:lang w:val="kl-GL" w:eastAsia="da-DK"/>
                    </w:rPr>
                    <w:t>Maleruagassaq 47</w:t>
                  </w:r>
                </w:p>
              </w:tc>
              <w:tc>
                <w:tcPr>
                  <w:tcW w:w="0" w:type="auto"/>
                  <w:tcBorders>
                    <w:top w:val="single" w:sz="8" w:space="0" w:color="000000"/>
                    <w:left w:val="single" w:sz="8" w:space="0" w:color="000000"/>
                    <w:bottom w:val="single" w:sz="8" w:space="0" w:color="000000"/>
                    <w:right w:val="single" w:sz="8" w:space="0" w:color="000000"/>
                  </w:tcBorders>
                  <w:hideMark/>
                </w:tcPr>
                <w:p w14:paraId="0C81D9E1" w14:textId="7F992BC0" w:rsidR="006B1789" w:rsidRPr="00537BE5" w:rsidRDefault="00122EFD" w:rsidP="006B1789">
                  <w:pPr>
                    <w:spacing w:line="240" w:lineRule="auto"/>
                    <w:rPr>
                      <w:szCs w:val="24"/>
                      <w:lang w:val="kl-GL" w:eastAsia="da-DK"/>
                    </w:rPr>
                  </w:pPr>
                  <w:r w:rsidRPr="00537BE5">
                    <w:rPr>
                      <w:szCs w:val="24"/>
                      <w:lang w:val="kl-GL" w:eastAsia="da-DK"/>
                    </w:rPr>
                    <w:t>Atuuffiit aamma piumasaqaatit</w:t>
                  </w:r>
                </w:p>
              </w:tc>
            </w:tr>
            <w:tr w:rsidR="00537BE5" w:rsidRPr="00537BE5" w14:paraId="7932913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7D0AF0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BD8CFA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7A32796"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2AF4E098"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23FAB2A5" w14:textId="1948DA31" w:rsidR="006B1789" w:rsidRPr="00537BE5" w:rsidRDefault="00122EFD" w:rsidP="006B1789">
                  <w:pPr>
                    <w:spacing w:line="240" w:lineRule="auto"/>
                    <w:rPr>
                      <w:szCs w:val="24"/>
                      <w:lang w:val="kl-GL" w:eastAsia="da-DK"/>
                    </w:rPr>
                  </w:pPr>
                  <w:r w:rsidRPr="00537BE5">
                    <w:rPr>
                      <w:b/>
                      <w:bCs/>
                      <w:szCs w:val="24"/>
                      <w:lang w:val="kl-GL" w:eastAsia="da-DK"/>
                    </w:rPr>
                    <w:t>Ilassut</w:t>
                  </w:r>
                </w:p>
              </w:tc>
              <w:tc>
                <w:tcPr>
                  <w:tcW w:w="0" w:type="auto"/>
                  <w:tcBorders>
                    <w:top w:val="single" w:sz="8" w:space="0" w:color="000000"/>
                    <w:left w:val="single" w:sz="8" w:space="0" w:color="000000"/>
                    <w:bottom w:val="single" w:sz="8" w:space="0" w:color="000000"/>
                    <w:right w:val="single" w:sz="8" w:space="0" w:color="000000"/>
                  </w:tcBorders>
                  <w:hideMark/>
                </w:tcPr>
                <w:p w14:paraId="63A4238E"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B5FC3D4"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0F58F12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229098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FFC31F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3E88DE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B98DAB8" w14:textId="62FDBDD9" w:rsidR="006B1789" w:rsidRPr="00537BE5" w:rsidRDefault="00122EFD" w:rsidP="006B1789">
                  <w:pPr>
                    <w:spacing w:line="240" w:lineRule="auto"/>
                    <w:rPr>
                      <w:szCs w:val="24"/>
                      <w:lang w:val="kl-GL" w:eastAsia="da-DK"/>
                    </w:rPr>
                  </w:pPr>
                  <w:r w:rsidRPr="00537BE5">
                    <w:rPr>
                      <w:szCs w:val="24"/>
                      <w:lang w:val="kl-GL" w:eastAsia="da-DK"/>
                    </w:rPr>
                    <w:t>Ilassut 1</w:t>
                  </w:r>
                </w:p>
              </w:tc>
              <w:tc>
                <w:tcPr>
                  <w:tcW w:w="0" w:type="auto"/>
                  <w:tcBorders>
                    <w:top w:val="single" w:sz="8" w:space="0" w:color="000000"/>
                    <w:left w:val="single" w:sz="8" w:space="0" w:color="000000"/>
                    <w:bottom w:val="single" w:sz="8" w:space="0" w:color="000000"/>
                    <w:right w:val="single" w:sz="8" w:space="0" w:color="000000"/>
                  </w:tcBorders>
                  <w:hideMark/>
                </w:tcPr>
                <w:p w14:paraId="020B8BBB" w14:textId="1578BE70" w:rsidR="006B1789" w:rsidRPr="00537BE5" w:rsidRDefault="00122EFD" w:rsidP="006B1789">
                  <w:pPr>
                    <w:spacing w:line="240" w:lineRule="auto"/>
                    <w:rPr>
                      <w:szCs w:val="24"/>
                      <w:lang w:val="kl-GL" w:eastAsia="da-DK"/>
                    </w:rPr>
                  </w:pPr>
                  <w:r w:rsidRPr="00537BE5">
                    <w:rPr>
                      <w:szCs w:val="24"/>
                      <w:lang w:val="kl-GL" w:eastAsia="da-DK"/>
                    </w:rPr>
                    <w:t>Uuliat allattorsimaffiat 57</w:t>
                  </w:r>
                </w:p>
              </w:tc>
            </w:tr>
            <w:tr w:rsidR="00537BE5" w:rsidRPr="008F546C" w14:paraId="45F93E1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915B0F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031E0B9" w14:textId="08B21FDB" w:rsidR="006B1789" w:rsidRPr="00537BE5" w:rsidRDefault="00122EFD" w:rsidP="006B1789">
                  <w:pPr>
                    <w:spacing w:line="240" w:lineRule="auto"/>
                    <w:rPr>
                      <w:szCs w:val="24"/>
                      <w:lang w:val="kl-GL" w:eastAsia="da-DK"/>
                    </w:rPr>
                  </w:pPr>
                  <w:r w:rsidRPr="00537BE5">
                    <w:rPr>
                      <w:szCs w:val="24"/>
                      <w:lang w:val="kl-GL" w:eastAsia="da-DK"/>
                    </w:rPr>
                    <w:t>Ilassut 2</w:t>
                  </w:r>
                </w:p>
              </w:tc>
              <w:tc>
                <w:tcPr>
                  <w:tcW w:w="0" w:type="auto"/>
                  <w:tcBorders>
                    <w:top w:val="single" w:sz="8" w:space="0" w:color="000000"/>
                    <w:left w:val="single" w:sz="8" w:space="0" w:color="000000"/>
                    <w:bottom w:val="single" w:sz="8" w:space="0" w:color="000000"/>
                    <w:right w:val="single" w:sz="8" w:space="0" w:color="000000"/>
                  </w:tcBorders>
                  <w:hideMark/>
                </w:tcPr>
                <w:p w14:paraId="0486E484" w14:textId="72563F2B" w:rsidR="006B1789" w:rsidRPr="00537BE5" w:rsidRDefault="0072003C" w:rsidP="006B1789">
                  <w:pPr>
                    <w:spacing w:line="240" w:lineRule="auto"/>
                    <w:rPr>
                      <w:szCs w:val="24"/>
                      <w:lang w:val="kl-GL" w:eastAsia="da-DK"/>
                    </w:rPr>
                  </w:pPr>
                  <w:r w:rsidRPr="00537BE5">
                    <w:rPr>
                      <w:szCs w:val="24"/>
                      <w:lang w:val="kl-GL" w:eastAsia="da-DK"/>
                    </w:rPr>
                    <w:t>IOPP</w:t>
                  </w:r>
                  <w:r w:rsidR="00122EFD" w:rsidRPr="00537BE5">
                    <w:rPr>
                      <w:szCs w:val="24"/>
                      <w:lang w:val="kl-GL" w:eastAsia="da-DK"/>
                    </w:rPr>
                    <w:t>-mik al</w:t>
                  </w:r>
                  <w:r w:rsidR="00B9547F" w:rsidRPr="00537BE5">
                    <w:rPr>
                      <w:szCs w:val="24"/>
                      <w:lang w:val="kl-GL" w:eastAsia="da-DK"/>
                    </w:rPr>
                    <w:t>l</w:t>
                  </w:r>
                  <w:r w:rsidR="00122EFD" w:rsidRPr="00537BE5">
                    <w:rPr>
                      <w:szCs w:val="24"/>
                      <w:lang w:val="kl-GL" w:eastAsia="da-DK"/>
                    </w:rPr>
                    <w:t>agartaq</w:t>
                  </w:r>
                  <w:r w:rsidR="00C73F4F" w:rsidRPr="00537BE5">
                    <w:rPr>
                      <w:szCs w:val="24"/>
                      <w:lang w:val="kl-GL" w:eastAsia="da-DK"/>
                    </w:rPr>
                    <w:t xml:space="preserve"> (Nunani tamalaani uuliamik mingutsitsinermut pitsaaliuinermut allagartaq)</w:t>
                  </w:r>
                </w:p>
              </w:tc>
            </w:tr>
            <w:tr w:rsidR="00537BE5" w:rsidRPr="00537BE5" w14:paraId="0971134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5D0FE8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DC09380" w14:textId="3C2FF9E7" w:rsidR="006B1789" w:rsidRPr="00537BE5" w:rsidRDefault="00122EFD" w:rsidP="006B1789">
                  <w:pPr>
                    <w:spacing w:line="240" w:lineRule="auto"/>
                    <w:rPr>
                      <w:szCs w:val="24"/>
                      <w:lang w:val="kl-GL" w:eastAsia="da-DK"/>
                    </w:rPr>
                  </w:pPr>
                  <w:r w:rsidRPr="00537BE5">
                    <w:rPr>
                      <w:szCs w:val="24"/>
                      <w:lang w:val="kl-GL" w:eastAsia="da-DK"/>
                    </w:rPr>
                    <w:t>Ilassut 3</w:t>
                  </w:r>
                </w:p>
              </w:tc>
              <w:tc>
                <w:tcPr>
                  <w:tcW w:w="0" w:type="auto"/>
                  <w:tcBorders>
                    <w:top w:val="single" w:sz="8" w:space="0" w:color="000000"/>
                    <w:left w:val="single" w:sz="8" w:space="0" w:color="000000"/>
                    <w:bottom w:val="single" w:sz="8" w:space="0" w:color="000000"/>
                    <w:right w:val="single" w:sz="8" w:space="0" w:color="000000"/>
                  </w:tcBorders>
                  <w:hideMark/>
                </w:tcPr>
                <w:p w14:paraId="1FE759E9" w14:textId="1C0606D7" w:rsidR="006B1789" w:rsidRPr="00537BE5" w:rsidRDefault="00190D0D" w:rsidP="006B1789">
                  <w:pPr>
                    <w:spacing w:line="240" w:lineRule="auto"/>
                    <w:rPr>
                      <w:szCs w:val="24"/>
                      <w:lang w:val="kl-GL" w:eastAsia="da-DK"/>
                    </w:rPr>
                  </w:pPr>
                  <w:r w:rsidRPr="00537BE5">
                    <w:rPr>
                      <w:szCs w:val="24"/>
                      <w:lang w:val="kl-GL" w:eastAsia="da-DK"/>
                    </w:rPr>
                    <w:t>Uulia pillugu nalunaarsuivik</w:t>
                  </w:r>
                </w:p>
              </w:tc>
            </w:tr>
          </w:tbl>
          <w:p w14:paraId="51FCE674" w14:textId="77777777" w:rsidR="006B1789" w:rsidRPr="00537BE5" w:rsidRDefault="006B1789" w:rsidP="006B1789">
            <w:pPr>
              <w:spacing w:before="200" w:after="200" w:line="240" w:lineRule="auto"/>
              <w:rPr>
                <w:sz w:val="23"/>
                <w:szCs w:val="23"/>
                <w:lang w:val="kl-GL" w:eastAsia="da-DK"/>
              </w:rPr>
            </w:pPr>
          </w:p>
        </w:tc>
      </w:tr>
    </w:tbl>
    <w:p w14:paraId="20C19A32" w14:textId="76D26243" w:rsidR="006B1789" w:rsidRPr="00537BE5" w:rsidRDefault="00702756"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Manna ilanngussaq, umiarsuarniit mingutsitsinermik pitsaaliuineq pillugu – MARPOL 73/78 kingusinnerusukkut allannguutit ilaatillugit, nunani tamalaani isumaqatigiissummut Ilanngussaq I-imi aalajangersakkanik imaqarpoq.</w:t>
      </w:r>
    </w:p>
    <w:p w14:paraId="3E452D62" w14:textId="4CD389E0" w:rsidR="006B1789" w:rsidRPr="00537BE5" w:rsidRDefault="00FB631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aqunneqarnerat imatut agguataagaavoq, Avatangiisinut Aqutsisoqarfik (Miljøstyrelsen-i) imaarsineq pillugu maleruagassanut akisussaasuulluni, aammalu Imarsiornermut Aqutsisoqarfik (Søfartsstyrelsen-i) umiarsuarni atortorissaarutit ikkussuutat, ilaatillugit allagartat (certifikat-it), allattaaviit (journal-it) aammalu pilersaarutit pillugit maleruagassanut akisussaasuulluni.</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Tamanna akisussaaffinnut agguataarineq, maleruagassat tamarmik nalaasigut Miljøstyrelsen-imut »M«-imik aammalu Søfartsstyrelsen-imut »S«-imik allannertaqartarput.</w:t>
      </w:r>
    </w:p>
    <w:p w14:paraId="7EEACB6F" w14:textId="752185DA"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Taamaalilluni Danmark-imi MARPOL-imik isumaqatigiissummik naammassinninnermut atatillugu, Søfartsstyrelsen-imit atuutilersinneqartut nalunaarutit saniasigut, aammattaaq Miljøministeeriamit atuutilersinneqartunik nalunaaruteqarpoq, aamma malinneqartussanik.</w:t>
      </w:r>
    </w:p>
    <w:p w14:paraId="108B626E" w14:textId="2721D8CC" w:rsidR="006B1789" w:rsidRPr="00537BE5" w:rsidRDefault="008738B1" w:rsidP="006B178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I </w:t>
      </w:r>
      <w:r w:rsidR="00325810" w:rsidRPr="00537BE5">
        <w:rPr>
          <w:rFonts w:ascii="Questa-Regular" w:hAnsi="Questa-Regular"/>
          <w:b/>
          <w:bCs/>
          <w:sz w:val="23"/>
          <w:szCs w:val="23"/>
          <w:lang w:val="kl-GL" w:eastAsia="da-DK"/>
        </w:rPr>
        <w:t>Aalajangersakkat nalinginnaasut</w:t>
      </w:r>
    </w:p>
    <w:p w14:paraId="4E4BC83D" w14:textId="071E02AD"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 Isumasiuutit</w:t>
      </w:r>
    </w:p>
    <w:p w14:paraId="4C4DA16E" w14:textId="747655D7"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tulliuttut ima isumaqarput:</w:t>
      </w:r>
    </w:p>
    <w:p w14:paraId="5936C78F" w14:textId="7A6C2EC0" w:rsidR="006B1789" w:rsidRPr="00537BE5" w:rsidRDefault="00C4378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»Uulia« – atortussiassatut uulia sunaluunniit, ilaatillugit uulia akuiarneqanngitsoq, uulia ikummatissiaq, uuliamik immannerlukoq, uulia sinnikutut eqqagassaq aamma tunisassiat akuiakkat, MARPOL-imik isumaqatigiissummi ilanngussaq II-mi aalajangersakkanut ilaatinneqartut petrokemikalie-t minillugit. Isumasiuummut ilaatinneqarputtaaq stof-it, ilassut 1-imi allaqqasut, imatut paasinagu isumasiuummut matumunnga annertussutsimut annikillisaataasut.</w:t>
      </w:r>
    </w:p>
    <w:p w14:paraId="2592A78C" w14:textId="4F59B751"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»Uulia akuiarneqanngitsoq« – kulbrint-inik akulik imerpalasoq sunaluunniit, pinngoqqaatitut nunami nassaassaasoq, assartuinissamut piareersarlugu suliareqqitaappat taamaaliugaanngikkaluartorluunniit, makkuninngalu ilaqarluni:</w:t>
      </w:r>
    </w:p>
    <w:p w14:paraId="06325D3C" w14:textId="40C6563F"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bookmarkStart w:id="9" w:name="_Hlk128451310"/>
      <w:r w:rsidRPr="00537BE5">
        <w:rPr>
          <w:rFonts w:ascii="Questa-Regular" w:hAnsi="Questa-Regular"/>
          <w:sz w:val="23"/>
          <w:szCs w:val="23"/>
          <w:lang w:val="kl-GL" w:eastAsia="da-DK"/>
        </w:rPr>
        <w:t xml:space="preserve">uulia akuiarneqanngitsoq, aalartitsinermi akuiaatit ilaannik </w:t>
      </w:r>
      <w:bookmarkEnd w:id="9"/>
      <w:r w:rsidRPr="00537BE5">
        <w:rPr>
          <w:rFonts w:ascii="Questa-Regular" w:hAnsi="Questa-Regular"/>
          <w:sz w:val="23"/>
          <w:szCs w:val="23"/>
          <w:lang w:val="kl-GL" w:eastAsia="da-DK"/>
        </w:rPr>
        <w:t>persiffigisaasimasinnaasoq, aamma</w:t>
      </w:r>
    </w:p>
    <w:p w14:paraId="552F8330" w14:textId="0A5FC3A8"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uulia akuiarneqanngitsoq, aalartitsinermi akuiaatit ilaannik ilaneqarsimasinnaasoq.</w:t>
      </w:r>
    </w:p>
    <w:p w14:paraId="1AC8B1B7" w14:textId="2CE42640" w:rsidR="006B1789" w:rsidRPr="00537BE5" w:rsidRDefault="00C326F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»Akuugaq uuliamik imalik« – akuugaq, uuliamik imalik.</w:t>
      </w:r>
    </w:p>
    <w:p w14:paraId="205674D3" w14:textId="06E4BCA9" w:rsidR="006B1789" w:rsidRPr="00537BE5" w:rsidRDefault="009B1C4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»Uulia ikummatissaq« – umiarsuarni ingerlatissatut- aamma maskiinanut ikiuutinut orsussatut atorneqartartoq uulia sunaluunniit.</w:t>
      </w:r>
    </w:p>
    <w:p w14:paraId="2FCC9719" w14:textId="61F48EC5" w:rsidR="006B1789" w:rsidRPr="00537BE5" w:rsidRDefault="00527BC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 xml:space="preserve">Uuliamik </w:t>
      </w:r>
      <w:r w:rsidRPr="00537BE5">
        <w:rPr>
          <w:rFonts w:ascii="Questa-Regular" w:hAnsi="Questa-Regular"/>
          <w:sz w:val="23"/>
          <w:szCs w:val="23"/>
          <w:lang w:val="kl-GL" w:eastAsia="da-DK"/>
        </w:rPr>
        <w:t>assartuut</w:t>
      </w:r>
      <w:r w:rsidR="00761294" w:rsidRPr="00537BE5">
        <w:rPr>
          <w:rFonts w:ascii="Questa-Regular" w:hAnsi="Questa-Regular"/>
          <w:sz w:val="23"/>
          <w:szCs w:val="23"/>
          <w:lang w:val="kl-GL" w:eastAsia="da-DK"/>
        </w:rPr>
        <w:t xml:space="preserve"> umiarsuaq (Olietankskib)</w:t>
      </w:r>
      <w:r w:rsidRPr="00537BE5">
        <w:rPr>
          <w:rFonts w:ascii="Questa-Regular" w:hAnsi="Questa-Regular"/>
          <w:sz w:val="23"/>
          <w:szCs w:val="23"/>
          <w:lang w:val="kl-GL" w:eastAsia="da-DK"/>
        </w:rPr>
        <w:t>« – pingaarnertut last-ini poortorneqanngitsumik uuliamik ingerlatsinissamut, ilaatillugit assigiinngitsunik siunertanik ingerlataqarsinnaanissamut katitigaq umiarsuaq, kiisalu ilanngussaq 2-mi isumasiuusikkatut kemikalianut tankskib-itut, aammalu, uuliamik poortorneqanngitsumik usimik imaluunniit isit ilamerngatut ingerlatsisartutut SOLAS-imi (Nunani Tamalaani Imarsiornermik Kattuffissuarmi aalajangersakkat) kapitali II-mi isumasiuusikkatut gas-imik assartuutitut tank-skib-itut umiarsuaq sananeqarsimasoq imaluunniit pisatsersugaasoq.</w:t>
      </w:r>
    </w:p>
    <w:p w14:paraId="56CD68C1" w14:textId="558AC8F8" w:rsidR="006B1789" w:rsidRPr="00537BE5" w:rsidRDefault="00D3289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akuiarneqanngitsumik assartuut umiarsuaq</w:t>
      </w:r>
      <w:r w:rsidR="00761294" w:rsidRPr="00537BE5">
        <w:rPr>
          <w:rFonts w:ascii="Questa-Regular" w:hAnsi="Questa-Regular"/>
          <w:sz w:val="23"/>
          <w:szCs w:val="23"/>
          <w:lang w:val="kl-GL" w:eastAsia="da-DK"/>
        </w:rPr>
        <w:t xml:space="preserve"> (Råolietankskib)</w:t>
      </w:r>
      <w:r w:rsidRPr="00537BE5">
        <w:rPr>
          <w:rFonts w:ascii="Questa-Regular" w:hAnsi="Questa-Regular"/>
          <w:sz w:val="23"/>
          <w:szCs w:val="23"/>
          <w:lang w:val="kl-GL" w:eastAsia="da-DK"/>
        </w:rPr>
        <w:t>« – uuliamik akuiarneqanngitsumik assartuinissamik ingerlatsiviusoq, umiarsuaq uuliamik assartuut.</w:t>
      </w:r>
    </w:p>
    <w:p w14:paraId="2138A9AE" w14:textId="0801D551" w:rsidR="006B1789" w:rsidRPr="00537BE5" w:rsidRDefault="0076129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»Tank-ini tunisassiamik assartuut umiarsuaq (Produkttankskib)« – Uuliamik akuiarneqanngitsumit allaanerusumik uuliamik assartuinermik ingerlatsissut, umiarsuaq uuliamik assartuut.</w:t>
      </w:r>
    </w:p>
    <w:p w14:paraId="15D22B77" w14:textId="66A61B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Assigiinngitsunik siunertanik ingerlataqarsinnaanissamut katitigaq umiarsuaq (</w:t>
      </w:r>
      <w:r w:rsidRPr="00537BE5">
        <w:rPr>
          <w:rFonts w:ascii="Questa-Regular" w:hAnsi="Questa-Regular"/>
          <w:sz w:val="23"/>
          <w:szCs w:val="23"/>
          <w:lang w:val="kl-GL" w:eastAsia="da-DK"/>
        </w:rPr>
        <w:t>Kombinationsskib</w:t>
      </w:r>
      <w:r w:rsidR="00761294" w:rsidRPr="00537BE5">
        <w:rPr>
          <w:rFonts w:ascii="Questa-Regular" w:hAnsi="Questa-Regular"/>
          <w:sz w:val="23"/>
          <w:szCs w:val="23"/>
          <w:lang w:val="kl-GL" w:eastAsia="da-DK"/>
        </w:rPr>
        <w:t>)</w:t>
      </w:r>
      <w:r w:rsidRPr="00537BE5">
        <w:rPr>
          <w:rFonts w:ascii="Questa-Regular" w:hAnsi="Questa-Regular"/>
          <w:sz w:val="23"/>
          <w:szCs w:val="23"/>
          <w:lang w:val="kl-GL" w:eastAsia="da-DK"/>
        </w:rPr>
        <w:t>« –</w:t>
      </w:r>
      <w:r w:rsidR="00761294" w:rsidRPr="00537BE5">
        <w:rPr>
          <w:rFonts w:ascii="Questa-Regular" w:hAnsi="Questa-Regular"/>
          <w:sz w:val="23"/>
          <w:szCs w:val="23"/>
          <w:lang w:val="kl-GL" w:eastAsia="da-DK"/>
        </w:rPr>
        <w:t>uuliamik imaluunniit usinik imerpalasuunngitsunik poortorneqanngitsunik ingerlatsinissamut sanaajusoq umiarsuaq</w:t>
      </w:r>
      <w:r w:rsidRPr="00537BE5">
        <w:rPr>
          <w:rFonts w:ascii="Questa-Regular" w:hAnsi="Questa-Regular"/>
          <w:sz w:val="23"/>
          <w:szCs w:val="23"/>
          <w:lang w:val="kl-GL" w:eastAsia="da-DK"/>
        </w:rPr>
        <w:t>.</w:t>
      </w:r>
    </w:p>
    <w:p w14:paraId="3ADA30FF" w14:textId="529475B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Sananeqaatikkut annertunerusumik allanngortiterineq</w:t>
      </w:r>
      <w:r w:rsidRPr="00537BE5">
        <w:rPr>
          <w:rFonts w:ascii="Questa-Regular" w:hAnsi="Questa-Regular"/>
          <w:sz w:val="23"/>
          <w:szCs w:val="23"/>
          <w:lang w:val="kl-GL" w:eastAsia="da-DK"/>
        </w:rPr>
        <w:t>«:</w:t>
      </w:r>
    </w:p>
    <w:p w14:paraId="5F968C63" w14:textId="0254B1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00761294" w:rsidRPr="00537BE5">
        <w:rPr>
          <w:rFonts w:ascii="Questa-Regular" w:hAnsi="Questa-Regular"/>
          <w:sz w:val="23"/>
          <w:szCs w:val="23"/>
          <w:lang w:val="kl-GL" w:eastAsia="da-DK"/>
        </w:rPr>
        <w:t>umiarsuarmik pioreersumik, imaalisitsisumik</w:t>
      </w:r>
      <w:r w:rsidR="00FA109B" w:rsidRPr="00537BE5">
        <w:rPr>
          <w:rFonts w:ascii="Questa-Regular" w:hAnsi="Questa-Regular"/>
          <w:sz w:val="23"/>
          <w:szCs w:val="23"/>
          <w:lang w:val="kl-GL" w:eastAsia="da-DK"/>
        </w:rPr>
        <w:t>:</w:t>
      </w:r>
    </w:p>
    <w:p w14:paraId="2D94A56E" w14:textId="477E0EA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9.1.1 </w:t>
      </w:r>
      <w:r w:rsidR="00761294" w:rsidRPr="00537BE5">
        <w:rPr>
          <w:rFonts w:ascii="Questa-Regular" w:hAnsi="Questa-Regular"/>
          <w:sz w:val="23"/>
          <w:szCs w:val="23"/>
          <w:lang w:val="kl-GL" w:eastAsia="da-DK"/>
        </w:rPr>
        <w:t>annertuumik umiarsuup angissusaanik usisinnaassusaanillu allannguisumik</w:t>
      </w:r>
      <w:r w:rsidR="007B54A5" w:rsidRPr="00537BE5">
        <w:rPr>
          <w:rFonts w:ascii="Questa-Regular" w:hAnsi="Questa-Regular"/>
          <w:sz w:val="23"/>
          <w:szCs w:val="23"/>
          <w:lang w:val="kl-GL" w:eastAsia="da-DK"/>
        </w:rPr>
        <w:t>, imaluunniit</w:t>
      </w:r>
    </w:p>
    <w:p w14:paraId="3A9B4347" w14:textId="01C448A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9.1.2 </w:t>
      </w:r>
      <w:r w:rsidR="007B54A5" w:rsidRPr="00537BE5">
        <w:rPr>
          <w:rFonts w:ascii="Questa-Regular" w:hAnsi="Questa-Regular"/>
          <w:sz w:val="23"/>
          <w:szCs w:val="23"/>
          <w:lang w:val="kl-GL" w:eastAsia="da-DK"/>
        </w:rPr>
        <w:t>umiarsuup type-anik allannguisumik, imaluunniit</w:t>
      </w:r>
    </w:p>
    <w:p w14:paraId="7170DE38" w14:textId="4D329C2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9.1.3 </w:t>
      </w:r>
      <w:r w:rsidR="007B54A5" w:rsidRPr="00537BE5">
        <w:rPr>
          <w:rFonts w:ascii="Questa-Regular" w:hAnsi="Questa-Regular"/>
          <w:sz w:val="23"/>
          <w:szCs w:val="23"/>
          <w:lang w:val="kl-GL" w:eastAsia="da-DK"/>
        </w:rPr>
        <w:t>Aqutsisoqarfiup isumaa malillugu umiarsuup atuussinnaaneranik sivitsuisumik siunertalimmik, imaluunniit</w:t>
      </w:r>
    </w:p>
    <w:p w14:paraId="120A0BF9" w14:textId="11DD7FF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9.1.4 </w:t>
      </w:r>
      <w:r w:rsidR="007B54A5" w:rsidRPr="00537BE5">
        <w:rPr>
          <w:rFonts w:ascii="Questa-Regular" w:hAnsi="Questa-Regular"/>
          <w:sz w:val="23"/>
          <w:szCs w:val="23"/>
          <w:lang w:val="kl-GL" w:eastAsia="da-DK"/>
        </w:rPr>
        <w:t>taamaalilluni, umiarsuaq nutaajusimasuuguni, umiarsuarnut pioreersunut atuutinngitsumi ilanngussami matumani aalajangersakkanut ilaatinneqalissutigisaan</w:t>
      </w:r>
      <w:r w:rsidR="00DE1477" w:rsidRPr="00537BE5">
        <w:rPr>
          <w:rFonts w:ascii="Questa-Regular" w:hAnsi="Questa-Regular"/>
          <w:sz w:val="23"/>
          <w:szCs w:val="23"/>
          <w:lang w:val="kl-GL" w:eastAsia="da-DK"/>
        </w:rPr>
        <w:t>n</w:t>
      </w:r>
      <w:r w:rsidR="007B54A5" w:rsidRPr="00537BE5">
        <w:rPr>
          <w:rFonts w:ascii="Questa-Regular" w:hAnsi="Questa-Regular"/>
          <w:sz w:val="23"/>
          <w:szCs w:val="23"/>
          <w:lang w:val="kl-GL" w:eastAsia="da-DK"/>
        </w:rPr>
        <w:t>ik,</w:t>
      </w:r>
      <w:r w:rsidR="007B54A5" w:rsidRPr="00537BE5">
        <w:rPr>
          <w:rFonts w:ascii="Questa-Regular" w:hAnsi="Questa-Regular"/>
          <w:b/>
          <w:bCs/>
          <w:sz w:val="23"/>
          <w:szCs w:val="23"/>
          <w:lang w:val="kl-GL" w:eastAsia="da-DK"/>
        </w:rPr>
        <w:t xml:space="preserve"> </w:t>
      </w:r>
      <w:r w:rsidR="007B54A5" w:rsidRPr="00537BE5">
        <w:rPr>
          <w:rFonts w:ascii="Questa-Regular" w:hAnsi="Questa-Regular"/>
          <w:sz w:val="23"/>
          <w:szCs w:val="23"/>
          <w:lang w:val="kl-GL" w:eastAsia="da-DK"/>
        </w:rPr>
        <w:t xml:space="preserve">allatut umiarsuarmik allanngortitsisumik, </w:t>
      </w:r>
      <w:r w:rsidR="00F958E9" w:rsidRPr="00537BE5">
        <w:rPr>
          <w:rFonts w:ascii="Questa-Regular" w:hAnsi="Questa-Regular"/>
          <w:sz w:val="23"/>
          <w:szCs w:val="23"/>
          <w:lang w:val="kl-GL" w:eastAsia="da-DK"/>
        </w:rPr>
        <w:br/>
      </w:r>
      <w:r w:rsidR="007B54A5" w:rsidRPr="00537BE5">
        <w:rPr>
          <w:rFonts w:ascii="Questa-Regular" w:hAnsi="Questa-Regular"/>
          <w:sz w:val="23"/>
          <w:szCs w:val="23"/>
          <w:lang w:val="kl-GL" w:eastAsia="da-DK"/>
        </w:rPr>
        <w:t>allanngortiterineq.</w:t>
      </w:r>
    </w:p>
    <w:p w14:paraId="267A0C3A" w14:textId="24272B1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0" w:name="_Hlk128518165"/>
      <w:r w:rsidRPr="00537BE5">
        <w:rPr>
          <w:rFonts w:ascii="Questa-Regular" w:hAnsi="Questa-Regular"/>
          <w:b/>
          <w:bCs/>
          <w:sz w:val="23"/>
          <w:szCs w:val="23"/>
          <w:lang w:val="kl-GL" w:eastAsia="da-DK"/>
        </w:rPr>
        <w:t>9.2 </w:t>
      </w:r>
      <w:r w:rsidR="00FE2597" w:rsidRPr="00537BE5">
        <w:rPr>
          <w:rFonts w:ascii="Questa-Regular" w:hAnsi="Questa-Regular"/>
          <w:sz w:val="23"/>
          <w:szCs w:val="23"/>
          <w:lang w:val="kl-GL" w:eastAsia="da-DK"/>
        </w:rPr>
        <w:t>Isumasiuutini makkunani aalajangersakkat apeqqutaatinnagit</w:t>
      </w:r>
      <w:r w:rsidRPr="00537BE5">
        <w:rPr>
          <w:rFonts w:ascii="Questa-Regular" w:hAnsi="Questa-Regular"/>
          <w:sz w:val="23"/>
          <w:szCs w:val="23"/>
          <w:lang w:val="kl-GL" w:eastAsia="da-DK"/>
        </w:rPr>
        <w:t>:</w:t>
      </w:r>
    </w:p>
    <w:p w14:paraId="3333CC76" w14:textId="1B5E546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9.2.1 </w:t>
      </w:r>
      <w:r w:rsidR="002228EE" w:rsidRPr="00537BE5">
        <w:rPr>
          <w:rFonts w:ascii="Questa-Regular" w:hAnsi="Questa-Regular"/>
          <w:sz w:val="23"/>
          <w:szCs w:val="23"/>
          <w:lang w:val="kl-GL" w:eastAsia="da-DK"/>
        </w:rPr>
        <w:t>20.000 tons-inik sinnerlugulu ulikkaarlu</w:t>
      </w:r>
      <w:r w:rsidR="00584148" w:rsidRPr="00537BE5">
        <w:rPr>
          <w:rFonts w:ascii="Questa-Regular" w:hAnsi="Questa-Regular"/>
          <w:sz w:val="23"/>
          <w:szCs w:val="23"/>
          <w:lang w:val="kl-GL" w:eastAsia="da-DK"/>
        </w:rPr>
        <w:t>ni</w:t>
      </w:r>
      <w:r w:rsidR="002228EE" w:rsidRPr="00537BE5">
        <w:rPr>
          <w:rFonts w:ascii="Questa-Regular" w:hAnsi="Questa-Regular"/>
          <w:sz w:val="23"/>
          <w:szCs w:val="23"/>
          <w:lang w:val="kl-GL" w:eastAsia="da-DK"/>
        </w:rPr>
        <w:t xml:space="preserve"> oqimaassusilimmik umiarsuarmik uuliamik assartuummik allanngortiterineq, </w:t>
      </w:r>
      <w:bookmarkStart w:id="11" w:name="_Hlk128469676"/>
      <w:r w:rsidR="002228EE" w:rsidRPr="00537BE5">
        <w:rPr>
          <w:rFonts w:ascii="Questa-Regular" w:hAnsi="Questa-Regular"/>
          <w:sz w:val="23"/>
          <w:szCs w:val="23"/>
          <w:lang w:val="kl-GL" w:eastAsia="da-DK"/>
        </w:rPr>
        <w:t>maleruagassaq 1.28.3-mi isumasiuut malillugu, ulloq 1. juni 1982</w:t>
      </w:r>
      <w:bookmarkEnd w:id="11"/>
      <w:r w:rsidR="002228EE" w:rsidRPr="00537BE5">
        <w:rPr>
          <w:rFonts w:ascii="Questa-Regular" w:hAnsi="Questa-Regular"/>
          <w:sz w:val="23"/>
          <w:szCs w:val="23"/>
          <w:lang w:val="kl-GL" w:eastAsia="da-DK"/>
        </w:rPr>
        <w:t xml:space="preserve"> kingusinnerusukkulluunniit </w:t>
      </w:r>
      <w:bookmarkStart w:id="12" w:name="_Hlk128469709"/>
      <w:r w:rsidR="002228EE" w:rsidRPr="00537BE5">
        <w:rPr>
          <w:rFonts w:ascii="Questa-Regular" w:hAnsi="Questa-Regular"/>
          <w:sz w:val="23"/>
          <w:szCs w:val="23"/>
          <w:lang w:val="kl-GL" w:eastAsia="da-DK"/>
        </w:rPr>
        <w:t>tunniunneqarsimasoq</w:t>
      </w:r>
      <w:bookmarkEnd w:id="12"/>
      <w:r w:rsidR="002228EE" w:rsidRPr="00537BE5">
        <w:rPr>
          <w:rFonts w:ascii="Questa-Regular" w:hAnsi="Questa-Regular"/>
          <w:sz w:val="23"/>
          <w:szCs w:val="23"/>
          <w:lang w:val="kl-GL" w:eastAsia="da-DK"/>
        </w:rPr>
        <w:t xml:space="preserve">, </w:t>
      </w:r>
      <w:bookmarkStart w:id="13" w:name="_Hlk128469804"/>
      <w:r w:rsidR="002228EE" w:rsidRPr="00537BE5">
        <w:rPr>
          <w:rFonts w:ascii="Questa-Regular" w:hAnsi="Questa-Regular"/>
          <w:sz w:val="23"/>
          <w:szCs w:val="23"/>
          <w:lang w:val="kl-GL" w:eastAsia="da-DK"/>
        </w:rPr>
        <w:t>aammalu maleruagassaq 18-imi piumasaqaatit naammassiniarlugit suliarineqartoq, ilanngussami matumani paasinnittaaseq malillugu annertunerusumik allanngortiterinertut isigineqanngilaq;</w:t>
      </w:r>
      <w:bookmarkEnd w:id="13"/>
    </w:p>
    <w:p w14:paraId="653797F7" w14:textId="083E89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9.2.2 </w:t>
      </w:r>
      <w:r w:rsidR="002228EE" w:rsidRPr="00537BE5">
        <w:rPr>
          <w:rFonts w:ascii="Questa-Regular" w:hAnsi="Questa-Regular"/>
          <w:sz w:val="23"/>
          <w:szCs w:val="23"/>
          <w:lang w:val="kl-GL" w:eastAsia="da-DK"/>
        </w:rPr>
        <w:t>uuliamik assartuummik umiarsuarmik allanngortiterineq, maleruagassaq 1.28.5-imi isumasiuut malillugu, ulloq 6. juni 1996-i sioqqullugu tunniunneqarsimasoq aammalu maleruagassaq 19-imi imaluunniit 20-mi piumasaqaatit naammassiniarlugit suliarineqartoq, ilanngussami matumani paasinnittaaseq malillugu annertunerusumik allanngortiterinertut isigineqanngilaq;</w:t>
      </w:r>
    </w:p>
    <w:p w14:paraId="20CDDB6A" w14:textId="7D627F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003C628E" w:rsidRPr="00537BE5">
        <w:rPr>
          <w:rFonts w:ascii="Questa-Regular" w:hAnsi="Questa-Regular"/>
          <w:sz w:val="23"/>
          <w:szCs w:val="23"/>
          <w:lang w:val="kl-GL" w:eastAsia="da-DK"/>
        </w:rPr>
        <w:t xml:space="preserve">»Sineriak qaninnerpaaq« taassaavoq, </w:t>
      </w:r>
      <w:bookmarkStart w:id="14" w:name="_Hlk149214200"/>
      <w:r w:rsidR="003C628E" w:rsidRPr="00537BE5">
        <w:rPr>
          <w:rFonts w:ascii="Questa-Regular" w:hAnsi="Questa-Regular"/>
          <w:sz w:val="23"/>
          <w:szCs w:val="23"/>
          <w:lang w:val="kl-GL" w:eastAsia="da-DK"/>
        </w:rPr>
        <w:t>nunani tamalaani inatsisit naapertorlugit killeqarfiup pineqartup nunap imartaata killeqarfianik aalajangersaataasimasoq tunngaviusumik killeqarfik, taamaattoq ilassuserlugu Australiap avannamut kangimut sineriaani ”sineriak qaninnerpaaq” isumaqarluni</w:t>
      </w:r>
      <w:bookmarkEnd w:id="14"/>
      <w:r w:rsidR="003C628E" w:rsidRPr="00537BE5">
        <w:rPr>
          <w:rFonts w:ascii="Questa-Regular" w:hAnsi="Questa-Regular"/>
          <w:sz w:val="23"/>
          <w:szCs w:val="23"/>
          <w:lang w:val="kl-GL" w:eastAsia="da-DK"/>
        </w:rPr>
        <w:t>: titarnermiit kalitaq uannga</w:t>
      </w:r>
      <w:bookmarkEnd w:id="10"/>
    </w:p>
    <w:p w14:paraId="14672E94" w14:textId="05F7E112" w:rsidR="006B1789" w:rsidRPr="00537BE5" w:rsidRDefault="003C628E" w:rsidP="006B1789">
      <w:pPr>
        <w:shd w:val="clear" w:color="auto" w:fill="F9F9FB"/>
        <w:spacing w:after="100" w:afterAutospacing="1" w:line="240" w:lineRule="auto"/>
        <w:rPr>
          <w:rFonts w:ascii="Questa-Regular" w:hAnsi="Questa-Regular"/>
          <w:sz w:val="23"/>
          <w:szCs w:val="23"/>
          <w:lang w:val="kl-GL" w:eastAsia="da-DK"/>
        </w:rPr>
      </w:pPr>
      <w:bookmarkStart w:id="15" w:name="_Hlk128518070"/>
      <w:r w:rsidRPr="00537BE5">
        <w:rPr>
          <w:rFonts w:ascii="Questa-Regular" w:hAnsi="Questa-Regular"/>
          <w:sz w:val="23"/>
          <w:szCs w:val="23"/>
          <w:lang w:val="kl-GL" w:eastAsia="da-DK"/>
        </w:rPr>
        <w:t xml:space="preserve">sumiiffimmiit </w:t>
      </w:r>
      <w:r w:rsidR="00DB54FD" w:rsidRPr="00537BE5">
        <w:rPr>
          <w:rFonts w:ascii="Questa-Regular" w:hAnsi="Questa-Regular"/>
          <w:sz w:val="23"/>
          <w:szCs w:val="23"/>
          <w:lang w:val="kl-GL" w:eastAsia="da-DK"/>
        </w:rPr>
        <w:t>(</w:t>
      </w:r>
      <w:r w:rsidR="006D3D4D"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11°</w:t>
      </w:r>
      <w:r w:rsidRPr="00537BE5">
        <w:rPr>
          <w:rFonts w:ascii="Questa-Regular" w:hAnsi="Questa-Regular"/>
          <w:sz w:val="23"/>
          <w:szCs w:val="23"/>
          <w:lang w:val="kl-GL" w:eastAsia="da-DK"/>
        </w:rPr>
        <w:t xml:space="preserve">, </w:t>
      </w:r>
      <w:r w:rsidR="006D3D4D" w:rsidRPr="00537BE5">
        <w:rPr>
          <w:rFonts w:ascii="Questa-Regular" w:hAnsi="Questa-Regular"/>
          <w:sz w:val="23"/>
          <w:szCs w:val="23"/>
          <w:lang w:val="kl-GL" w:eastAsia="da-DK"/>
        </w:rPr>
        <w:t xml:space="preserve">kangimut allorniusaq </w:t>
      </w:r>
      <w:r w:rsidR="00F225E2" w:rsidRPr="00537BE5">
        <w:rPr>
          <w:rFonts w:ascii="Questa-Regular" w:hAnsi="Questa-Regular"/>
          <w:sz w:val="23"/>
          <w:szCs w:val="23"/>
          <w:lang w:val="kl-GL" w:eastAsia="da-DK"/>
        </w:rPr>
        <w:t>tukimukartoq</w:t>
      </w:r>
      <w:r w:rsidR="00DB54FD" w:rsidRPr="00537BE5">
        <w:rPr>
          <w:rFonts w:ascii="Questa-Regular" w:hAnsi="Questa-Regular"/>
          <w:sz w:val="23"/>
          <w:szCs w:val="23"/>
          <w:lang w:val="kl-GL" w:eastAsia="da-DK"/>
        </w:rPr>
        <w:t xml:space="preserve"> 142° 08')</w:t>
      </w:r>
    </w:p>
    <w:p w14:paraId="557298AA" w14:textId="46867925"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35'</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141° 55')</w:t>
      </w:r>
      <w:r w:rsidRPr="00537BE5">
        <w:rPr>
          <w:rFonts w:ascii="Questa-Regular" w:hAnsi="Questa-Regular"/>
          <w:sz w:val="23"/>
          <w:szCs w:val="23"/>
          <w:lang w:val="kl-GL" w:eastAsia="da-DK"/>
        </w:rPr>
        <w:t>,</w:t>
      </w:r>
    </w:p>
    <w:p w14:paraId="285794BD" w14:textId="1A4F4697"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142° 00')</w:t>
      </w:r>
      <w:r w:rsidRPr="00537BE5">
        <w:rPr>
          <w:rFonts w:ascii="Questa-Regular" w:hAnsi="Questa-Regular"/>
          <w:sz w:val="23"/>
          <w:szCs w:val="23"/>
          <w:lang w:val="kl-GL" w:eastAsia="da-DK"/>
        </w:rPr>
        <w:t>,</w:t>
      </w:r>
    </w:p>
    <w:p w14:paraId="42F1EE7A" w14:textId="67850C6B"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w:t>
      </w:r>
      <w:r w:rsidR="00DB54F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9° 10'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143° 52')</w:t>
      </w:r>
      <w:r w:rsidRPr="00537BE5">
        <w:rPr>
          <w:rFonts w:ascii="Questa-Regular" w:hAnsi="Questa-Regular"/>
          <w:sz w:val="23"/>
          <w:szCs w:val="23"/>
          <w:lang w:val="kl-GL" w:eastAsia="da-DK"/>
        </w:rPr>
        <w:t>,</w:t>
      </w:r>
    </w:p>
    <w:p w14:paraId="565693AA" w14:textId="38CBA102"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9°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144° 30')</w:t>
      </w:r>
      <w:r w:rsidRPr="00537BE5">
        <w:rPr>
          <w:rFonts w:ascii="Questa-Regular" w:hAnsi="Questa-Regular"/>
          <w:sz w:val="23"/>
          <w:szCs w:val="23"/>
          <w:lang w:val="kl-GL" w:eastAsia="da-DK"/>
        </w:rPr>
        <w:t>,</w:t>
      </w:r>
    </w:p>
    <w:p w14:paraId="526BB653" w14:textId="6C6BE474"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41'</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145° 00')</w:t>
      </w:r>
      <w:r w:rsidRPr="00537BE5">
        <w:rPr>
          <w:rFonts w:ascii="Questa-Regular" w:hAnsi="Questa-Regular"/>
          <w:sz w:val="23"/>
          <w:szCs w:val="23"/>
          <w:lang w:val="kl-GL" w:eastAsia="da-DK"/>
        </w:rPr>
        <w:t>,</w:t>
      </w:r>
    </w:p>
    <w:p w14:paraId="093E78A1" w14:textId="0E41088A"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w:t>
      </w:r>
      <w:r w:rsidR="00DB54FD" w:rsidRPr="00537BE5">
        <w:rPr>
          <w:rFonts w:ascii="Questa-Regular" w:hAnsi="Questa-Regular"/>
          <w:sz w:val="23"/>
          <w:szCs w:val="23"/>
          <w:lang w:val="kl-GL" w:eastAsia="da-DK"/>
        </w:rPr>
        <w:t>13°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145° 00')</w:t>
      </w:r>
      <w:r w:rsidRPr="00537BE5">
        <w:rPr>
          <w:rFonts w:ascii="Questa-Regular" w:hAnsi="Questa-Regular"/>
          <w:sz w:val="23"/>
          <w:szCs w:val="23"/>
          <w:lang w:val="kl-GL" w:eastAsia="da-DK"/>
        </w:rPr>
        <w:t>,</w:t>
      </w:r>
    </w:p>
    <w:p w14:paraId="3CA6703C" w14:textId="521ECF79"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15°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146° 00')</w:t>
      </w:r>
      <w:r w:rsidRPr="00537BE5">
        <w:rPr>
          <w:rFonts w:ascii="Questa-Regular" w:hAnsi="Questa-Regular"/>
          <w:sz w:val="23"/>
          <w:szCs w:val="23"/>
          <w:lang w:val="kl-GL" w:eastAsia="da-DK"/>
        </w:rPr>
        <w:t>,</w:t>
      </w:r>
    </w:p>
    <w:p w14:paraId="582C8D08" w14:textId="206C6C1A"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17° 30'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147° 00')</w:t>
      </w:r>
      <w:r w:rsidRPr="00537BE5">
        <w:rPr>
          <w:rFonts w:ascii="Questa-Regular" w:hAnsi="Questa-Regular"/>
          <w:sz w:val="23"/>
          <w:szCs w:val="23"/>
          <w:lang w:val="kl-GL" w:eastAsia="da-DK"/>
        </w:rPr>
        <w:t>,</w:t>
      </w:r>
    </w:p>
    <w:p w14:paraId="402B4093" w14:textId="2E3BEF0E"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w:t>
      </w:r>
      <w:r w:rsidR="00DB54FD" w:rsidRPr="00537BE5">
        <w:rPr>
          <w:rFonts w:ascii="Questa-Regular" w:hAnsi="Questa-Regular"/>
          <w:sz w:val="23"/>
          <w:szCs w:val="23"/>
          <w:lang w:val="kl-GL" w:eastAsia="da-DK"/>
        </w:rPr>
        <w:t>21° 00'</w:t>
      </w:r>
      <w:r w:rsidRPr="00537BE5">
        <w:rPr>
          <w:rFonts w:ascii="Questa-Regular" w:hAnsi="Questa-Regular"/>
          <w:sz w:val="23"/>
          <w:szCs w:val="23"/>
          <w:lang w:val="kl-GL" w:eastAsia="da-DK"/>
        </w:rPr>
        <w:t>, 152° 55' kangimut allorniusaq tukimukartoq</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w:t>
      </w:r>
    </w:p>
    <w:p w14:paraId="56592AFB" w14:textId="388074D4"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24° 30'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154° 00')</w:t>
      </w:r>
      <w:r w:rsidRPr="00537BE5">
        <w:rPr>
          <w:rFonts w:ascii="Questa-Regular" w:hAnsi="Questa-Regular"/>
          <w:sz w:val="23"/>
          <w:szCs w:val="23"/>
          <w:lang w:val="kl-GL" w:eastAsia="da-DK"/>
        </w:rPr>
        <w:t>,</w:t>
      </w:r>
    </w:p>
    <w:p w14:paraId="35D2C862" w14:textId="309A46E3"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886689"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24° 42'</w:t>
      </w:r>
      <w:r w:rsidRPr="00537BE5">
        <w:rPr>
          <w:rFonts w:ascii="Questa-Regular" w:hAnsi="Questa-Regular"/>
          <w:sz w:val="23"/>
          <w:szCs w:val="23"/>
          <w:lang w:val="kl-GL" w:eastAsia="da-DK"/>
        </w:rPr>
        <w:t>, kangimut allorniusaq tukimukartoq</w:t>
      </w:r>
      <w:r w:rsidR="00886689" w:rsidRPr="00537BE5">
        <w:rPr>
          <w:rFonts w:ascii="Questa-Regular" w:hAnsi="Questa-Regular"/>
          <w:sz w:val="23"/>
          <w:szCs w:val="23"/>
          <w:lang w:val="kl-GL" w:eastAsia="da-DK"/>
        </w:rPr>
        <w:t xml:space="preserve"> 153° 15'</w:t>
      </w:r>
      <w:r w:rsidR="00DB54FD" w:rsidRPr="00537BE5">
        <w:rPr>
          <w:rFonts w:ascii="Questa-Regular" w:hAnsi="Questa-Regular"/>
          <w:sz w:val="23"/>
          <w:szCs w:val="23"/>
          <w:lang w:val="kl-GL" w:eastAsia="da-DK"/>
        </w:rPr>
        <w:t>)</w:t>
      </w:r>
    </w:p>
    <w:p w14:paraId="725E3256" w14:textId="0E349DF9"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australiap sineriaani.</w:t>
      </w:r>
    </w:p>
    <w:bookmarkEnd w:id="15"/>
    <w:p w14:paraId="22BE0C2C" w14:textId="2F206D5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00D07296" w:rsidRPr="00537BE5">
        <w:rPr>
          <w:rFonts w:ascii="Questa-Regular" w:hAnsi="Questa-Regular"/>
          <w:sz w:val="23"/>
          <w:szCs w:val="23"/>
          <w:lang w:val="kl-GL" w:eastAsia="da-DK"/>
        </w:rPr>
        <w:t>»Imartaq immikkut ittoq« – imartaq, akuerisaasut teknikikkut peqqutaasut pissutigalugit, sumiiffiup imarpiit nalunaarsorneqartarnerat aamma uumasoqarneranik pissutsit immikkullu angallaffiunera eqqarsaatigalugit, imaanik mingutsitsisoqarnissaa pinngitsoortinniarlugu periaatsinik immikkut ittunik pinngitsoorani atugassanik atuutilersitsivigissallugu pisariaqartitsiviusoq.</w:t>
      </w:r>
    </w:p>
    <w:p w14:paraId="6FE5C26F" w14:textId="71C928FD" w:rsidR="006B1789" w:rsidRPr="00537BE5" w:rsidRDefault="006F3E41" w:rsidP="006B1789">
      <w:pPr>
        <w:shd w:val="clear" w:color="auto" w:fill="F9F9FB"/>
        <w:spacing w:after="100" w:afterAutospacing="1" w:line="240" w:lineRule="auto"/>
        <w:rPr>
          <w:rFonts w:ascii="Questa-Regular" w:hAnsi="Questa-Regular"/>
          <w:sz w:val="23"/>
          <w:szCs w:val="23"/>
          <w:lang w:val="kl-GL" w:eastAsia="da-DK"/>
        </w:rPr>
      </w:pPr>
      <w:bookmarkStart w:id="16" w:name="_Hlk128575647"/>
      <w:r w:rsidRPr="00537BE5">
        <w:rPr>
          <w:rFonts w:ascii="Questa-Regular" w:hAnsi="Questa-Regular"/>
          <w:sz w:val="23"/>
          <w:szCs w:val="23"/>
          <w:lang w:val="kl-GL" w:eastAsia="da-DK"/>
        </w:rPr>
        <w:t>Ilanngussami matumani immikkut ittunik imartaqarpoq tulliuttutut isumasiuusigaasunik:</w:t>
      </w:r>
      <w:bookmarkEnd w:id="16"/>
    </w:p>
    <w:p w14:paraId="5C60FCFB" w14:textId="1F58F3F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bookmarkStart w:id="17" w:name="_Hlk149256643"/>
      <w:r w:rsidR="006C41A2" w:rsidRPr="00537BE5">
        <w:rPr>
          <w:rFonts w:ascii="Questa-Regular" w:hAnsi="Questa-Regular"/>
          <w:sz w:val="23"/>
          <w:szCs w:val="23"/>
          <w:lang w:val="kl-GL" w:eastAsia="da-DK"/>
        </w:rPr>
        <w:t>Immap Akullersuup eqqaa – Imaq Akullersuaq tamatumunngalu ilaasut kangerliumarngit imartallu, taamaalilluni Immap Akullersuup Sortehav-illu akornganniittumiit killeqarfimmiit avannamut allorniusap sanimukartup 41-anniittumiit, kimmut Gibraltar-ip ikerasaanut kimmut allorniusap tukimukartumut 5</w:t>
      </w:r>
      <w:r w:rsidR="006C41A2" w:rsidRPr="00537BE5">
        <w:rPr>
          <w:rFonts w:ascii="Questa-Regular" w:hAnsi="Questa-Regular"/>
          <w:sz w:val="23"/>
          <w:szCs w:val="23"/>
          <w:vertAlign w:val="superscript"/>
          <w:lang w:val="kl-GL" w:eastAsia="da-DK"/>
        </w:rPr>
        <w:t xml:space="preserve">o </w:t>
      </w:r>
      <w:r w:rsidR="006C41A2" w:rsidRPr="00537BE5">
        <w:rPr>
          <w:rFonts w:ascii="Questa-Regular" w:hAnsi="Questa-Regular"/>
          <w:sz w:val="23"/>
          <w:szCs w:val="23"/>
          <w:lang w:val="kl-GL" w:eastAsia="da-DK"/>
        </w:rPr>
        <w:t>36’-miittumut meridian-imut killeqarpoq.</w:t>
      </w:r>
      <w:bookmarkEnd w:id="17"/>
    </w:p>
    <w:p w14:paraId="0FD60F50" w14:textId="4C6DE55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bookmarkStart w:id="18" w:name="_Hlk149256717"/>
      <w:r w:rsidR="007603E1" w:rsidRPr="00537BE5">
        <w:rPr>
          <w:rFonts w:ascii="Questa-Regular" w:hAnsi="Questa-Regular"/>
          <w:sz w:val="23"/>
          <w:szCs w:val="23"/>
          <w:lang w:val="kl-GL" w:eastAsia="da-DK"/>
        </w:rPr>
        <w:t>Østersø-p eqqaa – Østersø tamatumunngalu atasoq Den Botniske Bugt (Østersø-p ilorlersaa), Finland-ip kangerliumarnganik aammalu Skagen-ip sumiissusaanik avannamut allorniusap sanimukartumik 57° 44,8'-miitumik Skagerrak-imi Østersø-p isaariaanik killiligaavoq.</w:t>
      </w:r>
      <w:bookmarkEnd w:id="18"/>
    </w:p>
    <w:p w14:paraId="221639A5" w14:textId="2E8DD3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11.3 </w:t>
      </w:r>
      <w:r w:rsidR="005A41EA" w:rsidRPr="00537BE5">
        <w:rPr>
          <w:rFonts w:ascii="Questa-Regular" w:hAnsi="Questa-Regular"/>
          <w:sz w:val="23"/>
          <w:szCs w:val="23"/>
          <w:lang w:val="kl-GL" w:eastAsia="da-DK"/>
        </w:rPr>
        <w:t>Sortehavet (Imaq Qernertoq) – Sortehav-imut, Immap Akullersuup Sortehav-illu akornganniittoq avannamut allorniusap sanimukartup 41-anniittoq killeqarfiuvoq.</w:t>
      </w:r>
    </w:p>
    <w:p w14:paraId="49AE30A7" w14:textId="7E7C117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11.4 </w:t>
      </w:r>
      <w:bookmarkStart w:id="19" w:name="_Hlk149256858"/>
      <w:r w:rsidR="00A97463" w:rsidRPr="00537BE5">
        <w:rPr>
          <w:rFonts w:ascii="Questa-Regular" w:hAnsi="Questa-Regular"/>
          <w:sz w:val="23"/>
          <w:szCs w:val="23"/>
          <w:lang w:val="kl-GL" w:eastAsia="da-DK"/>
        </w:rPr>
        <w:t xml:space="preserve">Imaq Aappalaartoq – Imaq Aappalaartoq Suez-ip kangerliumarnganiit aamma Aqaba-p illoqarfianiit kujammut, </w:t>
      </w:r>
      <w:bookmarkStart w:id="20" w:name="_Hlk128641857"/>
      <w:r w:rsidR="00A97463" w:rsidRPr="00537BE5">
        <w:rPr>
          <w:rFonts w:ascii="Questa-Regular" w:hAnsi="Questa-Regular"/>
          <w:sz w:val="23"/>
          <w:szCs w:val="23"/>
          <w:lang w:val="kl-GL" w:eastAsia="da-DK"/>
        </w:rPr>
        <w:t xml:space="preserve">Ras si Ane-p (12° </w:t>
      </w:r>
      <w:r w:rsidR="00B03DA7" w:rsidRPr="00537BE5">
        <w:rPr>
          <w:rFonts w:ascii="Questa-Regular" w:hAnsi="Questa-Regular"/>
          <w:sz w:val="23"/>
          <w:szCs w:val="23"/>
          <w:lang w:val="kl-GL" w:eastAsia="da-DK"/>
        </w:rPr>
        <w:t>2</w:t>
      </w:r>
      <w:r w:rsidR="00A97463" w:rsidRPr="00537BE5">
        <w:rPr>
          <w:rFonts w:ascii="Questa-Regular" w:hAnsi="Questa-Regular"/>
          <w:sz w:val="23"/>
          <w:szCs w:val="23"/>
          <w:lang w:val="kl-GL" w:eastAsia="da-DK"/>
        </w:rPr>
        <w:t xml:space="preserve">8,5' </w:t>
      </w:r>
      <w:r w:rsidR="00A97463" w:rsidRPr="00537BE5">
        <w:rPr>
          <w:szCs w:val="24"/>
          <w:lang w:val="kl-GL" w:eastAsia="da-DK"/>
        </w:rPr>
        <w:t xml:space="preserve">avannamut </w:t>
      </w:r>
      <w:r w:rsidR="00A97463" w:rsidRPr="00537BE5">
        <w:rPr>
          <w:szCs w:val="24"/>
          <w:shd w:val="clear" w:color="auto" w:fill="F0F0F0"/>
          <w:lang w:val="kl-GL"/>
        </w:rPr>
        <w:t>allorniusaq sanimukartup</w:t>
      </w:r>
      <w:r w:rsidR="00A97463" w:rsidRPr="00537BE5">
        <w:rPr>
          <w:rFonts w:ascii="Questa-Regular" w:hAnsi="Questa-Regular"/>
          <w:sz w:val="23"/>
          <w:szCs w:val="23"/>
          <w:lang w:val="kl-GL" w:eastAsia="da-DK"/>
        </w:rPr>
        <w:t xml:space="preserve">, 43° 19,6' kangimut </w:t>
      </w:r>
      <w:r w:rsidR="00A97463" w:rsidRPr="00537BE5">
        <w:rPr>
          <w:szCs w:val="24"/>
          <w:shd w:val="clear" w:color="auto" w:fill="F0F0F0"/>
          <w:lang w:val="kl-GL"/>
        </w:rPr>
        <w:t>allorniusaq tukimukartup</w:t>
      </w:r>
      <w:r w:rsidR="00A97463" w:rsidRPr="00537BE5">
        <w:rPr>
          <w:rFonts w:ascii="Questa-Regular" w:hAnsi="Questa-Regular"/>
          <w:sz w:val="23"/>
          <w:szCs w:val="23"/>
          <w:lang w:val="kl-GL" w:eastAsia="da-DK"/>
        </w:rPr>
        <w:t xml:space="preserve">) aamma Husn Murad-ip (12° 0,4' </w:t>
      </w:r>
      <w:r w:rsidR="00A97463" w:rsidRPr="00537BE5">
        <w:rPr>
          <w:szCs w:val="24"/>
          <w:lang w:val="kl-GL" w:eastAsia="da-DK"/>
        </w:rPr>
        <w:t xml:space="preserve">avannamut </w:t>
      </w:r>
      <w:r w:rsidR="00A97463" w:rsidRPr="00537BE5">
        <w:rPr>
          <w:szCs w:val="24"/>
          <w:shd w:val="clear" w:color="auto" w:fill="F0F0F0"/>
          <w:lang w:val="kl-GL"/>
        </w:rPr>
        <w:t>allorniusaq sanimukartup</w:t>
      </w:r>
      <w:r w:rsidR="00A97463" w:rsidRPr="00537BE5">
        <w:rPr>
          <w:rFonts w:ascii="Questa-Regular" w:hAnsi="Questa-Regular"/>
          <w:sz w:val="23"/>
          <w:szCs w:val="23"/>
          <w:lang w:val="kl-GL" w:eastAsia="da-DK"/>
        </w:rPr>
        <w:t xml:space="preserve">, 43° 30,2' kangimut </w:t>
      </w:r>
      <w:r w:rsidR="00A97463" w:rsidRPr="00537BE5">
        <w:rPr>
          <w:szCs w:val="24"/>
          <w:shd w:val="clear" w:color="auto" w:fill="F0F0F0"/>
          <w:lang w:val="kl-GL"/>
        </w:rPr>
        <w:t>allorniusaq tukimukartup</w:t>
      </w:r>
      <w:r w:rsidR="00A97463" w:rsidRPr="00537BE5">
        <w:rPr>
          <w:rFonts w:ascii="Questa-Regular" w:hAnsi="Questa-Regular"/>
          <w:sz w:val="23"/>
          <w:szCs w:val="23"/>
          <w:lang w:val="kl-GL" w:eastAsia="da-DK"/>
        </w:rPr>
        <w:t>) akornanni pujorsiummik titarner</w:t>
      </w:r>
      <w:bookmarkEnd w:id="20"/>
      <w:r w:rsidR="00A97463" w:rsidRPr="00537BE5">
        <w:rPr>
          <w:rFonts w:ascii="Questa-Regular" w:hAnsi="Questa-Regular"/>
          <w:sz w:val="23"/>
          <w:szCs w:val="23"/>
          <w:lang w:val="kl-GL" w:eastAsia="da-DK"/>
        </w:rPr>
        <w:t>up tungaanut killeqarpoq.</w:t>
      </w:r>
      <w:bookmarkEnd w:id="19"/>
    </w:p>
    <w:p w14:paraId="3A8D5BF9" w14:textId="330F959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11.5 </w:t>
      </w:r>
      <w:bookmarkStart w:id="21" w:name="_Hlk149256930"/>
      <w:r w:rsidR="00AB5131" w:rsidRPr="00537BE5">
        <w:rPr>
          <w:rFonts w:ascii="Questa-Regular" w:hAnsi="Questa-Regular"/>
          <w:sz w:val="23"/>
          <w:szCs w:val="23"/>
          <w:lang w:val="kl-GL" w:eastAsia="da-DK"/>
        </w:rPr>
        <w:t xml:space="preserve">Golf-ip </w:t>
      </w:r>
      <w:r w:rsidR="00B03DA7" w:rsidRPr="00537BE5">
        <w:rPr>
          <w:rFonts w:ascii="Questa-Regular" w:hAnsi="Questa-Regular"/>
          <w:sz w:val="23"/>
          <w:szCs w:val="23"/>
          <w:lang w:val="kl-GL" w:eastAsia="da-DK"/>
        </w:rPr>
        <w:t>imartaa</w:t>
      </w:r>
      <w:r w:rsidR="00AB5131" w:rsidRPr="00537BE5">
        <w:rPr>
          <w:rFonts w:ascii="Questa-Regular" w:hAnsi="Questa-Regular"/>
          <w:sz w:val="23"/>
          <w:szCs w:val="23"/>
          <w:lang w:val="kl-GL" w:eastAsia="da-DK"/>
        </w:rPr>
        <w:t xml:space="preserve"> – imartaq Ras al Hadd-ip (22° 30' </w:t>
      </w:r>
      <w:r w:rsidR="00AB5131" w:rsidRPr="00537BE5">
        <w:rPr>
          <w:szCs w:val="24"/>
          <w:shd w:val="clear" w:color="auto" w:fill="F0F0F0"/>
          <w:lang w:val="kl-GL"/>
        </w:rPr>
        <w:t>avannamut allorniusaq sanimukartup</w:t>
      </w:r>
      <w:r w:rsidR="00AB5131" w:rsidRPr="00537BE5">
        <w:rPr>
          <w:rFonts w:ascii="Questa-Regular" w:hAnsi="Questa-Regular"/>
          <w:sz w:val="23"/>
          <w:szCs w:val="23"/>
          <w:lang w:val="kl-GL" w:eastAsia="da-DK"/>
        </w:rPr>
        <w:t xml:space="preserve">, 59° 48' </w:t>
      </w:r>
      <w:r w:rsidR="00AB5131" w:rsidRPr="00537BE5">
        <w:rPr>
          <w:szCs w:val="24"/>
          <w:shd w:val="clear" w:color="auto" w:fill="F0F0F0"/>
          <w:lang w:val="kl-GL"/>
        </w:rPr>
        <w:t>kangimut allorniusaq tukimukartup</w:t>
      </w:r>
      <w:r w:rsidR="00AB5131" w:rsidRPr="00537BE5">
        <w:rPr>
          <w:rFonts w:ascii="Questa-Regular" w:hAnsi="Questa-Regular"/>
          <w:sz w:val="23"/>
          <w:szCs w:val="23"/>
          <w:lang w:val="kl-GL" w:eastAsia="da-DK"/>
        </w:rPr>
        <w:t xml:space="preserve">) aamma Ras al Fasteh-p (25° 0,4' </w:t>
      </w:r>
      <w:r w:rsidR="00AB5131" w:rsidRPr="00537BE5">
        <w:rPr>
          <w:szCs w:val="24"/>
          <w:shd w:val="clear" w:color="auto" w:fill="F0F0F0"/>
          <w:lang w:val="kl-GL"/>
        </w:rPr>
        <w:t>avannamut allorniusaq sanimukartup</w:t>
      </w:r>
      <w:r w:rsidR="00AB5131" w:rsidRPr="00537BE5">
        <w:rPr>
          <w:rFonts w:ascii="Questa-Regular" w:hAnsi="Questa-Regular"/>
          <w:sz w:val="23"/>
          <w:szCs w:val="23"/>
          <w:lang w:val="kl-GL" w:eastAsia="da-DK"/>
        </w:rPr>
        <w:t xml:space="preserve">, 61° 25' </w:t>
      </w:r>
      <w:r w:rsidR="00AB5131" w:rsidRPr="00537BE5">
        <w:rPr>
          <w:szCs w:val="24"/>
          <w:shd w:val="clear" w:color="auto" w:fill="F0F0F0"/>
          <w:lang w:val="kl-GL"/>
        </w:rPr>
        <w:t>kangimut allorniusaq tukimukartup</w:t>
      </w:r>
      <w:r w:rsidR="00AB5131" w:rsidRPr="00537BE5">
        <w:rPr>
          <w:rFonts w:ascii="Questa-Regular" w:hAnsi="Questa-Regular"/>
          <w:sz w:val="23"/>
          <w:szCs w:val="23"/>
          <w:lang w:val="kl-GL" w:eastAsia="da-DK"/>
        </w:rPr>
        <w:t>)-ip akornanni pujorsiummik titarnerup avannamut kippasissortaaniippoq.</w:t>
      </w:r>
      <w:bookmarkEnd w:id="21"/>
    </w:p>
    <w:p w14:paraId="5C0E291C" w14:textId="5DFE39B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11.6 </w:t>
      </w:r>
      <w:r w:rsidR="003D769F" w:rsidRPr="00537BE5">
        <w:rPr>
          <w:szCs w:val="24"/>
          <w:lang w:val="kl-GL" w:eastAsia="da-DK"/>
        </w:rPr>
        <w:t xml:space="preserve">Aden-ip kangerliumanera – imartaq Immap Aappalaartup aammalu Arabiap imartaata akornanniittoq, kimmut Ras si Ane-p (12° 28,5' avannamut </w:t>
      </w:r>
      <w:r w:rsidR="003D769F" w:rsidRPr="00537BE5">
        <w:rPr>
          <w:szCs w:val="24"/>
          <w:shd w:val="clear" w:color="auto" w:fill="F0F0F0"/>
          <w:lang w:val="kl-GL"/>
        </w:rPr>
        <w:t>allorniusaq sanimukartup</w:t>
      </w:r>
      <w:r w:rsidR="003D769F" w:rsidRPr="00537BE5">
        <w:rPr>
          <w:szCs w:val="24"/>
          <w:lang w:val="kl-GL" w:eastAsia="da-DK"/>
        </w:rPr>
        <w:t xml:space="preserve">, 43° 19,6' kangimut </w:t>
      </w:r>
      <w:r w:rsidR="003D769F" w:rsidRPr="00537BE5">
        <w:rPr>
          <w:szCs w:val="24"/>
          <w:shd w:val="clear" w:color="auto" w:fill="F0F0F0"/>
          <w:lang w:val="kl-GL"/>
        </w:rPr>
        <w:t>allorniusaq tukimukartup</w:t>
      </w:r>
      <w:r w:rsidR="003D769F" w:rsidRPr="00537BE5">
        <w:rPr>
          <w:szCs w:val="24"/>
          <w:lang w:val="kl-GL" w:eastAsia="da-DK"/>
        </w:rPr>
        <w:t xml:space="preserve">) aamma Husn Murad-ip (12° 0,4' avannamut </w:t>
      </w:r>
      <w:r w:rsidR="003D769F" w:rsidRPr="00537BE5">
        <w:rPr>
          <w:szCs w:val="24"/>
          <w:shd w:val="clear" w:color="auto" w:fill="F0F0F0"/>
          <w:lang w:val="kl-GL"/>
        </w:rPr>
        <w:t>allorniusaq sanimukartup</w:t>
      </w:r>
      <w:r w:rsidR="003D769F" w:rsidRPr="00537BE5">
        <w:rPr>
          <w:szCs w:val="24"/>
          <w:lang w:val="kl-GL" w:eastAsia="da-DK"/>
        </w:rPr>
        <w:t xml:space="preserve">, 43° 30,2' kangimut </w:t>
      </w:r>
      <w:r w:rsidR="003D769F" w:rsidRPr="00537BE5">
        <w:rPr>
          <w:szCs w:val="24"/>
          <w:shd w:val="clear" w:color="auto" w:fill="F0F0F0"/>
          <w:lang w:val="kl-GL"/>
        </w:rPr>
        <w:t>allorniusaq tukimukartup</w:t>
      </w:r>
      <w:r w:rsidR="003D769F" w:rsidRPr="00537BE5">
        <w:rPr>
          <w:szCs w:val="24"/>
          <w:lang w:val="kl-GL" w:eastAsia="da-DK"/>
        </w:rPr>
        <w:t xml:space="preserve">) akornanni pujorsiummik titarnermiit, aammalu kangimut Ras Asir-ip (11° 50' avannamut </w:t>
      </w:r>
      <w:r w:rsidR="003D769F" w:rsidRPr="00537BE5">
        <w:rPr>
          <w:szCs w:val="24"/>
          <w:shd w:val="clear" w:color="auto" w:fill="F0F0F0"/>
          <w:lang w:val="kl-GL"/>
        </w:rPr>
        <w:t>allorniusaq sanimukartup</w:t>
      </w:r>
      <w:r w:rsidR="003D769F" w:rsidRPr="00537BE5">
        <w:rPr>
          <w:szCs w:val="24"/>
          <w:lang w:val="kl-GL" w:eastAsia="da-DK"/>
        </w:rPr>
        <w:t xml:space="preserve">, 51° 16,9'  kangimut </w:t>
      </w:r>
      <w:r w:rsidR="003D769F" w:rsidRPr="00537BE5">
        <w:rPr>
          <w:szCs w:val="24"/>
          <w:shd w:val="clear" w:color="auto" w:fill="F0F0F0"/>
          <w:lang w:val="kl-GL"/>
        </w:rPr>
        <w:t>allorniusaq tukimukartup</w:t>
      </w:r>
      <w:r w:rsidR="003D769F" w:rsidRPr="00537BE5">
        <w:rPr>
          <w:szCs w:val="24"/>
          <w:lang w:val="kl-GL" w:eastAsia="da-DK"/>
        </w:rPr>
        <w:t xml:space="preserve">) aamma Ras Fartak -ip (15° 35' avannamut </w:t>
      </w:r>
      <w:r w:rsidR="003D769F" w:rsidRPr="00537BE5">
        <w:rPr>
          <w:szCs w:val="24"/>
          <w:shd w:val="clear" w:color="auto" w:fill="F0F0F0"/>
          <w:lang w:val="kl-GL"/>
        </w:rPr>
        <w:t>allorniusaq sanimukartup</w:t>
      </w:r>
      <w:r w:rsidR="003D769F" w:rsidRPr="00537BE5">
        <w:rPr>
          <w:szCs w:val="24"/>
          <w:lang w:val="kl-GL" w:eastAsia="da-DK"/>
        </w:rPr>
        <w:t xml:space="preserve">, 52° 13,8' kangimut </w:t>
      </w:r>
      <w:r w:rsidR="003D769F" w:rsidRPr="00537BE5">
        <w:rPr>
          <w:szCs w:val="24"/>
          <w:shd w:val="clear" w:color="auto" w:fill="F0F0F0"/>
          <w:lang w:val="kl-GL"/>
        </w:rPr>
        <w:t>allorniusaq tukimukartup</w:t>
      </w:r>
      <w:r w:rsidR="003D769F" w:rsidRPr="00537BE5">
        <w:rPr>
          <w:szCs w:val="24"/>
          <w:lang w:val="kl-GL" w:eastAsia="da-DK"/>
        </w:rPr>
        <w:t>) akornanni pujorsiummik titarnerup tungaanut killigaasoq.</w:t>
      </w:r>
    </w:p>
    <w:p w14:paraId="264C0638" w14:textId="0E46C60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11.7 </w:t>
      </w:r>
      <w:r w:rsidR="003D769F" w:rsidRPr="00537BE5">
        <w:rPr>
          <w:szCs w:val="24"/>
          <w:lang w:val="kl-GL" w:eastAsia="da-DK"/>
        </w:rPr>
        <w:t xml:space="preserve">Qalasersuaq kujalleq – sumiiffik </w:t>
      </w:r>
      <w:r w:rsidR="003D769F" w:rsidRPr="00537BE5">
        <w:rPr>
          <w:szCs w:val="24"/>
          <w:shd w:val="clear" w:color="auto" w:fill="F0F0F0"/>
          <w:lang w:val="kl-GL"/>
        </w:rPr>
        <w:t>kujammut allorniusaq sanimukartup</w:t>
      </w:r>
      <w:r w:rsidR="003D769F" w:rsidRPr="00537BE5">
        <w:rPr>
          <w:szCs w:val="24"/>
          <w:lang w:val="kl-GL" w:eastAsia="da-DK"/>
        </w:rPr>
        <w:t xml:space="preserve"> 60°-ip kujataaniittoq.</w:t>
      </w:r>
    </w:p>
    <w:p w14:paraId="4D974D29" w14:textId="152ED20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11.8 </w:t>
      </w:r>
      <w:r w:rsidR="00C8522D" w:rsidRPr="00537BE5">
        <w:rPr>
          <w:rFonts w:ascii="Questa-Regular" w:hAnsi="Questa-Regular"/>
          <w:sz w:val="23"/>
          <w:szCs w:val="23"/>
          <w:lang w:val="kl-GL" w:eastAsia="da-DK"/>
        </w:rPr>
        <w:t>Europa-p Avannamut-Kimmut imartai – tassaasut Nordsø tamatumunngalu orniguttarfiit imartat, Irland-ip imartaa tamatumunngalu orniguttarfiit imartat, det Keltiske hav (Irland-ip Tuluillu Nunaata kujataasa imartaat), den Engelske Kanal (Tuluit Nunaata Frankrig-illu akorngata ikerasaa) tamatumunngalu orniguttarfiit imartat aammalu Atlantikup Kangimut-Avannaata Irland-ip kippasissortaanut qanittoq imartaq. Sumiiffik titarnernik sumiiffiit tulliuttut aqqusaartorlugit inississukkanik killeqarfilersugaavoq:</w:t>
      </w:r>
    </w:p>
    <w:p w14:paraId="70F51A91"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Frankrig-ip sineriaani Avannamut 48° 27'</w:t>
      </w:r>
    </w:p>
    <w:p w14:paraId="0609302E"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48° 27', Kimmut 6° 25'</w:t>
      </w:r>
    </w:p>
    <w:p w14:paraId="2989FFCC"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49° 52', Kimmut 7° 44' </w:t>
      </w:r>
    </w:p>
    <w:p w14:paraId="2E26F998"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50° 30', Kimmut 12° </w:t>
      </w:r>
    </w:p>
    <w:p w14:paraId="284216CF"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56° 30', Kimmut 12° </w:t>
      </w:r>
    </w:p>
    <w:p w14:paraId="0A71CDD5"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62°, Kimmut 3˚</w:t>
      </w:r>
    </w:p>
    <w:p w14:paraId="4AF2148F"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Norge-p sineriaani Avannamut 62°</w:t>
      </w:r>
    </w:p>
    <w:p w14:paraId="64A8D5AE" w14:textId="440B83EC" w:rsidR="006B1789"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Qallunaat svenskillu sineriaanni Avannamut 57° 44,8'</w:t>
      </w:r>
    </w:p>
    <w:p w14:paraId="0D28A089" w14:textId="77777777" w:rsidR="00D553EF" w:rsidRPr="00537BE5" w:rsidRDefault="0072003C"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11.9 </w:t>
      </w:r>
      <w:r w:rsidR="00D553EF" w:rsidRPr="00537BE5">
        <w:rPr>
          <w:rFonts w:ascii="Questa-Regular" w:hAnsi="Questa-Regular"/>
          <w:sz w:val="23"/>
          <w:szCs w:val="23"/>
          <w:lang w:val="kl-GL" w:eastAsia="da-DK"/>
        </w:rPr>
        <w:t>Arabiap imartaaniittoq Oman-ip imartaa – imartaq sumiiffilersuutinik tulliuttunik killeqarfilersugaavoq:</w:t>
      </w:r>
    </w:p>
    <w:p w14:paraId="6AA3648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22° 30.00', Kangimut 59° 48.00'</w:t>
      </w:r>
    </w:p>
    <w:p w14:paraId="1954C186"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23° 47.27', Kangimut 60° 35.73' </w:t>
      </w:r>
    </w:p>
    <w:p w14:paraId="6390FEC7"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22° 40.62', Kangimut 62° 25.29' </w:t>
      </w:r>
    </w:p>
    <w:p w14:paraId="4C8B14F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21° 47.40', Kangimut 63° 22.22' </w:t>
      </w:r>
    </w:p>
    <w:p w14:paraId="0EB077E4"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20° 30.37', Kangimut 62° 52.41' </w:t>
      </w:r>
    </w:p>
    <w:p w14:paraId="22F41ABB"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19° 45.90', Kangimut 62° 25.97' </w:t>
      </w:r>
    </w:p>
    <w:p w14:paraId="09B2348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18° 49.92', Kangimut 62° 02.94' </w:t>
      </w:r>
    </w:p>
    <w:p w14:paraId="1496DD0B"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17° 44.36', Kangimut 61° 05.53' </w:t>
      </w:r>
    </w:p>
    <w:p w14:paraId="7AAA9DF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43.71', Kangimut 60° 25.62' </w:t>
      </w:r>
    </w:p>
    <w:p w14:paraId="7E7B5563"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03.90', Kangimut 59° 32.24' </w:t>
      </w:r>
    </w:p>
    <w:p w14:paraId="5C87A196"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15.20', Kangimut 58° 58.52' </w:t>
      </w:r>
    </w:p>
    <w:p w14:paraId="5A4EE39D"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Avannamut 14° 36.93', Kangimut 58° 10.23' </w:t>
      </w:r>
    </w:p>
    <w:p w14:paraId="1F7EDBFF"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18.93', Kangimut 57° 27.03' </w:t>
      </w:r>
    </w:p>
    <w:p w14:paraId="60CA96EF"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11.53', Kangimut 56° 53.75' </w:t>
      </w:r>
    </w:p>
    <w:p w14:paraId="570D2BBC"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13° 53.80', Kangimut 56° 19.24' </w:t>
      </w:r>
    </w:p>
    <w:p w14:paraId="2F53AE21"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13° 45.86', Kangimut 55° 54.53' </w:t>
      </w:r>
    </w:p>
    <w:p w14:paraId="384BF1D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27.38', Kangimut 54° 51.42' </w:t>
      </w:r>
    </w:p>
    <w:p w14:paraId="548AAF3C"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40.10', Kangimut 54° 27.35' </w:t>
      </w:r>
    </w:p>
    <w:p w14:paraId="6771659D"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46.21', Kangimut 54° 08.56' </w:t>
      </w:r>
    </w:p>
    <w:p w14:paraId="0454298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20,74', Kangimut 53° 38.33' </w:t>
      </w:r>
    </w:p>
    <w:p w14:paraId="2BCAE72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48.69', Kangimut 53° 32.07' </w:t>
      </w:r>
    </w:p>
    <w:p w14:paraId="2213AB33"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23.02', Kangimut 53° 14.82' </w:t>
      </w:r>
    </w:p>
    <w:p w14:paraId="657F8870" w14:textId="679B950C" w:rsidR="006B1789"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16° 39.06', Kangimut 53° 06.52'</w:t>
      </w:r>
    </w:p>
    <w:p w14:paraId="6781E31B" w14:textId="77777777" w:rsidR="00F258B7" w:rsidRPr="00537BE5" w:rsidRDefault="0072003C"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11.10 </w:t>
      </w:r>
      <w:r w:rsidR="00F258B7" w:rsidRPr="00537BE5">
        <w:rPr>
          <w:rFonts w:ascii="Questa-Regular" w:hAnsi="Questa-Regular"/>
          <w:sz w:val="23"/>
          <w:szCs w:val="23"/>
          <w:lang w:val="kl-GL" w:eastAsia="da-DK"/>
        </w:rPr>
        <w:t>Sydafrika-p imartaa kujasissoq imartaavoq (1. marts 2008-mi atuutilersinneqartunik) sumiiffilersuutinik tulliuttunik killeqarfiligaq:</w:t>
      </w:r>
    </w:p>
    <w:p w14:paraId="7CF2724C"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Kujammut 31° 14; Kangimut 017° 50'</w:t>
      </w:r>
    </w:p>
    <w:p w14:paraId="7C17D899"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31° 30'; Kangimut 017° 12' </w:t>
      </w:r>
    </w:p>
    <w:p w14:paraId="39DD63B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32° 00'; Kangimut 017° 06' </w:t>
      </w:r>
    </w:p>
    <w:p w14:paraId="7D462562"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32° 32'; Kangimut 016° 52' </w:t>
      </w:r>
    </w:p>
    <w:p w14:paraId="071527A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34° 06'; Kangimut 017° 24' </w:t>
      </w:r>
    </w:p>
    <w:p w14:paraId="519DE4E3"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36° 58'; Kangimut 020° 54' </w:t>
      </w:r>
    </w:p>
    <w:p w14:paraId="3162C869"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36° 00'; Kangimut 022° 30' </w:t>
      </w:r>
    </w:p>
    <w:p w14:paraId="35AF25DC"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35° 14'; Kangimut 022° 54' </w:t>
      </w:r>
    </w:p>
    <w:p w14:paraId="1B4C27DD"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34° 30'; Kangimut 026° 00' </w:t>
      </w:r>
    </w:p>
    <w:p w14:paraId="53A212F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33° 48'; Kangimut 027° 25' </w:t>
      </w:r>
    </w:p>
    <w:p w14:paraId="23484A32" w14:textId="0BBD703C" w:rsidR="006B1789"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Kujammut 33° 27'; Kangimut 027° 12'</w:t>
      </w:r>
    </w:p>
    <w:p w14:paraId="27533536" w14:textId="50A01731" w:rsidR="006B1789" w:rsidRPr="00537BE5" w:rsidRDefault="0072003C" w:rsidP="006B1789">
      <w:pPr>
        <w:shd w:val="clear" w:color="auto" w:fill="F9F9FB"/>
        <w:spacing w:after="100" w:afterAutospacing="1" w:line="240" w:lineRule="auto"/>
        <w:rPr>
          <w:lang w:val="kl-GL"/>
        </w:rPr>
      </w:pPr>
      <w:r w:rsidRPr="00537BE5">
        <w:rPr>
          <w:rFonts w:ascii="Questa-Regular" w:hAnsi="Questa-Regular"/>
          <w:b/>
          <w:bCs/>
          <w:sz w:val="23"/>
          <w:szCs w:val="23"/>
          <w:lang w:val="kl-GL" w:eastAsia="da-DK"/>
        </w:rPr>
        <w:lastRenderedPageBreak/>
        <w:t>12 </w:t>
      </w:r>
      <w:r w:rsidR="0037696C" w:rsidRPr="00537BE5">
        <w:rPr>
          <w:rFonts w:ascii="Questa-Regular" w:hAnsi="Questa-Regular"/>
          <w:sz w:val="23"/>
          <w:szCs w:val="23"/>
          <w:lang w:val="kl-GL" w:eastAsia="da-DK"/>
        </w:rPr>
        <w:t>»Massakkorpiaq uuliamik aniatitsinermut sukkassuserititaq« – piffissami tamatumanerpiaq knob-inngorlugu umiarsuup sukkassusaa agguaassutigalugu piffissami pineqartumi nal. ak.-nut liter-inik uuliamik aniatitsineq.</w:t>
      </w:r>
    </w:p>
    <w:p w14:paraId="3E2D1250" w14:textId="057315F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00F10640" w:rsidRPr="00537BE5">
        <w:rPr>
          <w:rFonts w:ascii="Questa-Regular" w:hAnsi="Questa-Regular"/>
          <w:sz w:val="23"/>
          <w:szCs w:val="23"/>
          <w:lang w:val="kl-GL" w:eastAsia="da-DK"/>
        </w:rPr>
        <w:t>»Tank-i« – ini matoqqasoq, umiarsuup sananeqaataanit killilersugaasoq, aammalu imerpalasunik poortorneqanngitsunik assartuinissamut pisatsersugaasoq.</w:t>
      </w:r>
    </w:p>
    <w:p w14:paraId="62245BA8" w14:textId="321CD91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bookmarkStart w:id="22" w:name="_Hlk128663118"/>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sanerarmioq</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sunaluunniit umiarsuup saneraanut attuumasoq</w:t>
      </w:r>
      <w:r w:rsidRPr="00537BE5">
        <w:rPr>
          <w:rFonts w:ascii="Questa-Regular" w:hAnsi="Questa-Regular"/>
          <w:sz w:val="23"/>
          <w:szCs w:val="23"/>
          <w:lang w:val="kl-GL" w:eastAsia="da-DK"/>
        </w:rPr>
        <w:t>.</w:t>
      </w:r>
      <w:bookmarkEnd w:id="22"/>
    </w:p>
    <w:p w14:paraId="27DD18A5" w14:textId="2E78D33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bookmarkStart w:id="23" w:name="_Hlk128663812"/>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qitermioq</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sunaluunniit umiarsuup tannersaata taluata iluaniittoq</w:t>
      </w:r>
      <w:r w:rsidRPr="00537BE5">
        <w:rPr>
          <w:rFonts w:ascii="Questa-Regular" w:hAnsi="Questa-Regular"/>
          <w:sz w:val="23"/>
          <w:szCs w:val="23"/>
          <w:lang w:val="kl-GL" w:eastAsia="da-DK"/>
        </w:rPr>
        <w:t>.</w:t>
      </w:r>
      <w:bookmarkEnd w:id="23"/>
    </w:p>
    <w:p w14:paraId="680738E5" w14:textId="3CE5275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4" w:name="_Hlk128663741"/>
      <w:r w:rsidRPr="00537BE5">
        <w:rPr>
          <w:rFonts w:ascii="Questa-Regular" w:hAnsi="Questa-Regular"/>
          <w:b/>
          <w:bCs/>
          <w:sz w:val="23"/>
          <w:szCs w:val="23"/>
          <w:lang w:val="kl-GL" w:eastAsia="da-DK"/>
        </w:rPr>
        <w:t>16 </w:t>
      </w:r>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kinnikuusivik</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tank-it kinnikuinik, tank-inut errortuutikumik allanillu uuliarasattunik akulinnik katersuivittut immikkut sanaaq</w:t>
      </w:r>
      <w:r w:rsidRPr="00537BE5">
        <w:rPr>
          <w:rFonts w:ascii="Questa-Regular" w:hAnsi="Questa-Regular"/>
          <w:sz w:val="23"/>
          <w:szCs w:val="23"/>
          <w:lang w:val="kl-GL" w:eastAsia="da-DK"/>
        </w:rPr>
        <w:t>.</w:t>
      </w:r>
      <w:bookmarkEnd w:id="24"/>
    </w:p>
    <w:p w14:paraId="781EA9EA" w14:textId="6EA4B49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17 </w:t>
      </w:r>
      <w:r w:rsidR="00321C63" w:rsidRPr="00537BE5">
        <w:rPr>
          <w:rFonts w:ascii="Questa-Regular" w:hAnsi="Questa-Regular"/>
          <w:sz w:val="23"/>
          <w:szCs w:val="23"/>
          <w:lang w:val="kl-GL" w:eastAsia="da-DK"/>
        </w:rPr>
        <w:t>»Oqimaaloqutaq minguitsoq« – kingullermik tank-i uuliamik assartuutigineqareersoq tank-imi eqqiakkami oqimaaloqutaq, taamaalilluni tassannga aniatitaq immap qaavani ersitsumik aqqutikumik uuliarasattumik imalluunniit sineriattannut attuumassuteqartunut mingulimmik pilersitsissanani imaluunniit immap iluani imalluunniit sineriattannut attuumassuteqartunut uuliamik kinertinnikumik imaluunniit immuttut assigiiaartigisumik, silagissumi imaani minguillunilu qatsungasumi umiarsuarmiit uninngasumiit imaarsissutigineqarpat mingutsitsinermik pilersitsissanngitsoq. Aqutsisoqarfimmiit akuerisaasumik uuliamik aniatitsinermik alapernaarsuinermut aamma nakkutilliinermut aaqqissuussakkut oqimaaloqutaasimasoq imaarsissutigineqarpat aaqqissuussallu tamatuma, aniatitsinerup uuliataqassusia 15 ppm-imik annerunerunngitsoq ersersippagu, aqqutikumik ersittoqarsinnaanera apeqqutaatinnagu, oqimaaloqutaq minguitsutut isigineqassaaq.</w:t>
      </w:r>
    </w:p>
    <w:p w14:paraId="4B697875" w14:textId="3077F96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18 </w:t>
      </w:r>
      <w:r w:rsidR="00A25537" w:rsidRPr="00537BE5">
        <w:rPr>
          <w:rFonts w:ascii="Questa-Regular" w:hAnsi="Questa-Regular"/>
          <w:sz w:val="23"/>
          <w:szCs w:val="23"/>
          <w:lang w:val="kl-GL" w:eastAsia="da-DK"/>
        </w:rPr>
        <w:t>»Oqimaaloqutaq immikkoortoq« – imeq oqimaaloqutaq, tank-imut uuliamit assartukkamiit- aamma orsussaqarfimmit immikkoortilluinnarlugu, aammalu oqimaaloqutinik assartuutitut taamaallaat imaluunniit usinut uuliaanngitsunut imaluunniit MARPOL-imik isumaqatigiissummi isumasiuutit malillugit atortussianut ulorianartunuunngitsoq atorneqartartumut immiussaq.</w:t>
      </w:r>
    </w:p>
    <w:p w14:paraId="283F037C" w14:textId="6EBB046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19 </w:t>
      </w:r>
      <w:bookmarkStart w:id="25" w:name="_Hlk128702317"/>
      <w:r w:rsidR="00AE13FA" w:rsidRPr="00537BE5">
        <w:rPr>
          <w:rFonts w:ascii="Questa-Regular" w:hAnsi="Questa-Regular"/>
          <w:sz w:val="23"/>
          <w:szCs w:val="23"/>
          <w:lang w:val="kl-GL" w:eastAsia="da-DK"/>
        </w:rPr>
        <w:t>»Takissuseq (Længde (L))« – Umiarsuup puttarngata immap killinganik uuttugaq tamakkiisumik takissutsip 96%-ia, siuata kujaavata qulaaniittup itserngata minnerpaap 85%-ianiittoq, imaluunniit taanna angineruppat, puttarngata killingani eqqaaneqartumi siuata killinganiit aquutaata kanaartaata qeqqanut takissusaa. Umiarsuarni itisiartuaartumik kujaalittut sananeqaateqartuni, takissutsimut uuttuutaasartoq umiarsuup puttarngata immap killinga, Umiarsuup sananeqaataani immap killinganik sammiveqateqassaaq.</w:t>
      </w:r>
      <w:bookmarkEnd w:id="25"/>
      <w:r w:rsidR="00AE13FA" w:rsidRPr="00537BE5">
        <w:rPr>
          <w:rFonts w:ascii="Questa-Regular" w:hAnsi="Questa-Regular"/>
          <w:sz w:val="23"/>
          <w:szCs w:val="23"/>
          <w:lang w:val="kl-GL" w:eastAsia="da-DK"/>
        </w:rPr>
        <w:t xml:space="preserve"> Takissuseq (Længde (L)) meter-inik </w:t>
      </w:r>
      <w:r w:rsidR="006739EC" w:rsidRPr="00537BE5">
        <w:rPr>
          <w:rFonts w:ascii="Questa-Regular" w:hAnsi="Questa-Regular"/>
          <w:sz w:val="23"/>
          <w:szCs w:val="23"/>
          <w:lang w:val="kl-GL" w:eastAsia="da-DK"/>
        </w:rPr>
        <w:t>uuttugaavoq</w:t>
      </w:r>
      <w:r w:rsidR="00AE13FA" w:rsidRPr="00537BE5">
        <w:rPr>
          <w:rFonts w:ascii="Questa-Regular" w:hAnsi="Questa-Regular"/>
          <w:sz w:val="23"/>
          <w:szCs w:val="23"/>
          <w:lang w:val="kl-GL" w:eastAsia="da-DK"/>
        </w:rPr>
        <w:t>.</w:t>
      </w:r>
    </w:p>
    <w:p w14:paraId="147583DE" w14:textId="7781856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20 </w:t>
      </w:r>
      <w:r w:rsidR="000C1143" w:rsidRPr="00537BE5">
        <w:rPr>
          <w:rFonts w:ascii="Questa-Regular" w:hAnsi="Questa-Regular"/>
          <w:sz w:val="23"/>
          <w:szCs w:val="23"/>
          <w:lang w:val="kl-GL" w:eastAsia="da-DK"/>
        </w:rPr>
        <w:t>»</w:t>
      </w:r>
      <w:bookmarkStart w:id="26" w:name="_Hlk136478422"/>
      <w:r w:rsidR="000C1143" w:rsidRPr="00537BE5">
        <w:rPr>
          <w:rFonts w:ascii="Questa-Regular" w:hAnsi="Questa-Regular"/>
          <w:sz w:val="23"/>
          <w:szCs w:val="23"/>
          <w:lang w:val="kl-GL" w:eastAsia="da-DK"/>
        </w:rPr>
        <w:t xml:space="preserve">Umiarsuup siorlerpaavanik aqorlerpaavanillu </w:t>
      </w:r>
      <w:bookmarkStart w:id="27" w:name="_Hlk136479092"/>
      <w:r w:rsidR="00D46F5E" w:rsidRPr="00537BE5">
        <w:rPr>
          <w:rFonts w:ascii="Questa-Regular" w:hAnsi="Questa-Regular"/>
          <w:sz w:val="23"/>
          <w:szCs w:val="23"/>
          <w:lang w:val="kl-GL" w:eastAsia="da-DK"/>
        </w:rPr>
        <w:t>‘</w:t>
      </w:r>
      <w:r w:rsidR="000C1143" w:rsidRPr="00537BE5">
        <w:rPr>
          <w:rFonts w:ascii="Questa-Regular" w:hAnsi="Questa-Regular"/>
          <w:sz w:val="23"/>
          <w:szCs w:val="23"/>
          <w:lang w:val="kl-GL" w:eastAsia="da-DK"/>
        </w:rPr>
        <w:t>uuttuiffiusartut</w:t>
      </w:r>
      <w:r w:rsidR="00D46F5E" w:rsidRPr="00537BE5">
        <w:rPr>
          <w:rFonts w:ascii="Questa-Regular" w:hAnsi="Questa-Regular"/>
          <w:sz w:val="23"/>
          <w:szCs w:val="23"/>
          <w:lang w:val="kl-GL" w:eastAsia="da-DK"/>
        </w:rPr>
        <w:t>’ (‘perpendikulær’-it)</w:t>
      </w:r>
      <w:bookmarkEnd w:id="26"/>
      <w:r w:rsidR="00F34E6E" w:rsidRPr="00537BE5">
        <w:rPr>
          <w:rFonts w:ascii="Questa-Regular" w:hAnsi="Questa-Regular"/>
          <w:sz w:val="23"/>
          <w:szCs w:val="23"/>
          <w:lang w:val="kl-GL" w:eastAsia="da-DK"/>
        </w:rPr>
        <w:t xml:space="preserve"> </w:t>
      </w:r>
      <w:bookmarkStart w:id="28" w:name="_Hlk136478645"/>
      <w:r w:rsidR="00F34E6E" w:rsidRPr="00537BE5">
        <w:rPr>
          <w:rFonts w:ascii="Questa-Regular" w:hAnsi="Questa-Regular"/>
          <w:sz w:val="23"/>
          <w:szCs w:val="23"/>
          <w:lang w:val="kl-GL" w:eastAsia="da-DK"/>
        </w:rPr>
        <w:t>titarnerit nappaarissut</w:t>
      </w:r>
      <w:bookmarkEnd w:id="27"/>
      <w:bookmarkEnd w:id="28"/>
      <w:r w:rsidR="000C1143" w:rsidRPr="00537BE5">
        <w:rPr>
          <w:rFonts w:ascii="Questa-Regular" w:hAnsi="Questa-Regular"/>
          <w:sz w:val="23"/>
          <w:szCs w:val="23"/>
          <w:lang w:val="kl-GL" w:eastAsia="da-DK"/>
        </w:rPr>
        <w:t xml:space="preserve">« takissusaata (L)-ip sumiiffiit siuata aquatalu ungallersaannik aqqusaarsissapput. Umiarsuup siorlerpaavanik aqorlerpaavanillu uuttuiffiusartut </w:t>
      </w:r>
      <w:r w:rsidR="00F34E6E" w:rsidRPr="00537BE5">
        <w:rPr>
          <w:rFonts w:ascii="Questa-Regular" w:hAnsi="Questa-Regular"/>
          <w:sz w:val="23"/>
          <w:szCs w:val="23"/>
          <w:lang w:val="kl-GL" w:eastAsia="da-DK"/>
        </w:rPr>
        <w:t xml:space="preserve">(‘perpendikulær’-it) </w:t>
      </w:r>
      <w:r w:rsidR="000C1143" w:rsidRPr="00537BE5">
        <w:rPr>
          <w:rFonts w:ascii="Questa-Regular" w:hAnsi="Questa-Regular"/>
          <w:sz w:val="23"/>
          <w:szCs w:val="23"/>
          <w:lang w:val="kl-GL" w:eastAsia="da-DK"/>
        </w:rPr>
        <w:t>siorlerpaavata, takissutsimut uuttuiffiusartut</w:t>
      </w:r>
      <w:r w:rsidR="00F34E6E" w:rsidRPr="00537BE5">
        <w:rPr>
          <w:rFonts w:ascii="Questa-Regular" w:hAnsi="Questa-Regular"/>
          <w:sz w:val="23"/>
          <w:szCs w:val="23"/>
          <w:lang w:val="kl-GL" w:eastAsia="da-DK"/>
        </w:rPr>
        <w:t xml:space="preserve"> titarnerit nappaarissut</w:t>
      </w:r>
      <w:r w:rsidR="000C1143" w:rsidRPr="00537BE5">
        <w:rPr>
          <w:rFonts w:ascii="Questa-Regular" w:hAnsi="Questa-Regular"/>
          <w:sz w:val="23"/>
          <w:szCs w:val="23"/>
          <w:lang w:val="kl-GL" w:eastAsia="da-DK"/>
        </w:rPr>
        <w:t>, siuata isorpiaata aammalu puttarngata immap killingata akorngat aqqusaassavaa.</w:t>
      </w:r>
    </w:p>
    <w:p w14:paraId="7B508AA0" w14:textId="49D94B2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9" w:name="_Hlk128792449"/>
      <w:r w:rsidRPr="00537BE5">
        <w:rPr>
          <w:rFonts w:ascii="Questa-Regular" w:hAnsi="Questa-Regular"/>
          <w:b/>
          <w:bCs/>
          <w:sz w:val="23"/>
          <w:szCs w:val="23"/>
          <w:lang w:val="kl-GL" w:eastAsia="da-DK"/>
        </w:rPr>
        <w:t>21 </w:t>
      </w:r>
      <w:r w:rsidR="000C1143" w:rsidRPr="00537BE5">
        <w:rPr>
          <w:rFonts w:ascii="Questa-Regular" w:hAnsi="Questa-Regular"/>
          <w:sz w:val="23"/>
          <w:szCs w:val="23"/>
          <w:lang w:val="kl-GL" w:eastAsia="da-DK"/>
        </w:rPr>
        <w:t>»Umiarsuup qeqqa« – tassaavoq takissusaata (L)-ip qiterisaa.</w:t>
      </w:r>
      <w:bookmarkEnd w:id="29"/>
    </w:p>
    <w:p w14:paraId="5BE3180E" w14:textId="71803B8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006739EC" w:rsidRPr="00537BE5">
        <w:rPr>
          <w:rFonts w:ascii="Questa-Regular" w:hAnsi="Questa-Regular"/>
          <w:sz w:val="23"/>
          <w:szCs w:val="23"/>
          <w:lang w:val="kl-GL" w:eastAsia="da-DK"/>
        </w:rPr>
        <w:t>»Silissusaa« (Bredde (B)) – umiarsuup, saviminermik qallikkap nammiisa avataasigut (kuisaq) qeqqata silinnerpaaffiata aamma umiarsuup allamik qalequtillip timitaata avataatigut silissusaa. Silissuseq (Bredde (B)) meter-inik uuttugaavoq.</w:t>
      </w:r>
    </w:p>
    <w:p w14:paraId="321EBBB6" w14:textId="4593479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00306D06" w:rsidRPr="00537BE5">
        <w:rPr>
          <w:rFonts w:ascii="Questa-Regular" w:hAnsi="Questa-Regular"/>
          <w:sz w:val="23"/>
          <w:szCs w:val="23"/>
          <w:lang w:val="kl-GL" w:eastAsia="da-DK"/>
        </w:rPr>
        <w:t xml:space="preserve">»Umiarsuup oqimaannerpaaffia« (Dødvægt (DW)) – </w:t>
      </w:r>
      <w:bookmarkStart w:id="30" w:name="_Hlk128802339"/>
      <w:r w:rsidR="00306D06" w:rsidRPr="00537BE5">
        <w:rPr>
          <w:rFonts w:ascii="Questa-Regular" w:hAnsi="Questa-Regular"/>
          <w:sz w:val="23"/>
          <w:szCs w:val="23"/>
          <w:lang w:val="kl-GL" w:eastAsia="da-DK"/>
        </w:rPr>
        <w:t>umiarsuup useqarluni erngup killingani immap iluaniittortaata imermik 1,025 vægtfylde-limmik ajataata annertussusaa</w:t>
      </w:r>
      <w:bookmarkEnd w:id="30"/>
      <w:r w:rsidR="00306D06" w:rsidRPr="00537BE5">
        <w:rPr>
          <w:rFonts w:ascii="Questa-Regular" w:hAnsi="Questa-Regular"/>
          <w:sz w:val="23"/>
          <w:szCs w:val="23"/>
          <w:lang w:val="kl-GL" w:eastAsia="da-DK"/>
        </w:rPr>
        <w:t xml:space="preserve">, assigalugu aasakkut </w:t>
      </w:r>
      <w:r w:rsidR="00306D06" w:rsidRPr="00537BE5">
        <w:rPr>
          <w:rFonts w:ascii="Questa-Regular" w:hAnsi="Questa-Regular"/>
          <w:sz w:val="23"/>
          <w:szCs w:val="23"/>
          <w:lang w:val="kl-GL" w:eastAsia="da-DK"/>
        </w:rPr>
        <w:lastRenderedPageBreak/>
        <w:t xml:space="preserve">puttanerisartagaanut aalajangersagaasup, umiarsuullu nammineq oqimaassusaata akornanni </w:t>
      </w:r>
      <w:bookmarkStart w:id="31" w:name="_Hlk128802394"/>
      <w:r w:rsidR="00306D06" w:rsidRPr="00537BE5">
        <w:rPr>
          <w:rFonts w:ascii="Questa-Regular" w:hAnsi="Questa-Regular"/>
          <w:sz w:val="23"/>
          <w:szCs w:val="23"/>
          <w:lang w:val="kl-GL" w:eastAsia="da-DK"/>
        </w:rPr>
        <w:t>tonsinngorlugu assigiinngissutaa.</w:t>
      </w:r>
      <w:bookmarkEnd w:id="31"/>
    </w:p>
    <w:p w14:paraId="6013FACD" w14:textId="2698BDF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008E28E4" w:rsidRPr="00537BE5">
        <w:rPr>
          <w:rFonts w:ascii="Questa-Regular" w:hAnsi="Questa-Regular"/>
          <w:sz w:val="23"/>
          <w:szCs w:val="23"/>
          <w:lang w:val="kl-GL" w:eastAsia="da-DK"/>
        </w:rPr>
        <w:t>»Umiarsuup nammineq oqimaassusaa« – useqarani, orsussamaateqarani, uuliataqarani, imermik oqimaaloqummik useqarani, imiinnarmik useqarani aamma imilersuummik userani, taquanik useqarani, ilaasoqarani aamma inuttanik taakkualu pisataannik useqarani, umiarsuup immap iluaniittortaata erngup ajataata annertussusaa tonsinngorlugu.</w:t>
      </w:r>
    </w:p>
    <w:p w14:paraId="79896176" w14:textId="39BBAB5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005268F9" w:rsidRPr="00537BE5">
        <w:rPr>
          <w:rFonts w:ascii="Questa-Regular" w:hAnsi="Questa-Regular"/>
          <w:sz w:val="23"/>
          <w:szCs w:val="23"/>
          <w:lang w:val="kl-GL" w:eastAsia="da-DK"/>
        </w:rPr>
        <w:t>»Inip imerneqarsinnaassusaa « –inip, imermik imaqarsorineqartup, kubik-inngorlugu annertussusaata, aammalu inip katilluni kubik-imik annertussusaata akornanni naleqqiussaq.</w:t>
      </w:r>
    </w:p>
    <w:p w14:paraId="266CE7A7" w14:textId="2CEDAD6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005268F9" w:rsidRPr="00537BE5">
        <w:rPr>
          <w:rFonts w:ascii="Questa-Regular" w:hAnsi="Questa-Regular"/>
          <w:sz w:val="23"/>
          <w:szCs w:val="23"/>
          <w:lang w:val="kl-GL" w:eastAsia="da-DK"/>
        </w:rPr>
        <w:t>»Imartussuseq aamma iikkanut uuttuut« nammit (kuisat sinaat) isorpiaannut tamatigut naatsorsorneqartarpoq.</w:t>
      </w:r>
    </w:p>
    <w:p w14:paraId="3AFFA7D7" w14:textId="680408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27 </w:t>
      </w:r>
      <w:r w:rsidR="00695704" w:rsidRPr="00537BE5">
        <w:rPr>
          <w:rFonts w:ascii="Questa-Regular" w:hAnsi="Questa-Regular"/>
          <w:sz w:val="23"/>
          <w:szCs w:val="23"/>
          <w:lang w:val="kl-GL" w:eastAsia="da-DK"/>
        </w:rPr>
        <w:t>»Ullorsiorfik« isumaqarpoq, ukiup taamaalinerani ulloq taanna aamma qaammat taanna uuliamik mingutsitsinermik pitsaaliuineq pillugu nunani tamalaani atuuttumik allagartamik atuukkunnaarfik.</w:t>
      </w:r>
    </w:p>
    <w:p w14:paraId="7CD6C974" w14:textId="145EA34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32" w:name="_Hlk129006047"/>
      <w:r w:rsidRPr="00537BE5">
        <w:rPr>
          <w:rFonts w:ascii="Questa-Regular" w:hAnsi="Questa-Regular"/>
          <w:b/>
          <w:bCs/>
          <w:sz w:val="23"/>
          <w:szCs w:val="23"/>
          <w:lang w:val="kl-GL" w:eastAsia="da-DK"/>
        </w:rPr>
        <w:t>28.1 </w:t>
      </w:r>
      <w:bookmarkStart w:id="33" w:name="_Hlk128990367"/>
      <w:r w:rsidR="00695704" w:rsidRPr="00537BE5">
        <w:rPr>
          <w:rFonts w:ascii="Questa-Regular" w:hAnsi="Questa-Regular"/>
          <w:sz w:val="23"/>
          <w:szCs w:val="23"/>
          <w:lang w:val="kl-GL" w:eastAsia="da-DK"/>
        </w:rPr>
        <w:t>»</w:t>
      </w:r>
      <w:bookmarkStart w:id="34" w:name="_Hlk128892142"/>
      <w:r w:rsidR="00695704" w:rsidRPr="00537BE5">
        <w:rPr>
          <w:rFonts w:ascii="Questa-Regular" w:hAnsi="Questa-Regular"/>
          <w:sz w:val="23"/>
          <w:szCs w:val="23"/>
          <w:lang w:val="kl-GL" w:eastAsia="da-DK"/>
        </w:rPr>
        <w:t>Ulloq 31. december 1979 imaluunniit tamanna sioqqullugu umiarsuaq tunniunneqar</w:t>
      </w:r>
      <w:r w:rsidR="004345F2" w:rsidRPr="00537BE5">
        <w:rPr>
          <w:rFonts w:ascii="Questa-Regular" w:hAnsi="Questa-Regular"/>
          <w:sz w:val="23"/>
          <w:szCs w:val="23"/>
          <w:lang w:val="kl-GL" w:eastAsia="da-DK"/>
        </w:rPr>
        <w:t>t</w:t>
      </w:r>
      <w:r w:rsidR="00695704" w:rsidRPr="00537BE5">
        <w:rPr>
          <w:rFonts w:ascii="Questa-Regular" w:hAnsi="Questa-Regular"/>
          <w:sz w:val="23"/>
          <w:szCs w:val="23"/>
          <w:lang w:val="kl-GL" w:eastAsia="da-DK"/>
        </w:rPr>
        <w:t>oq</w:t>
      </w:r>
      <w:bookmarkEnd w:id="34"/>
      <w:r w:rsidR="00695704" w:rsidRPr="00537BE5">
        <w:rPr>
          <w:rFonts w:ascii="Questa-Regular" w:hAnsi="Questa-Regular"/>
          <w:sz w:val="23"/>
          <w:szCs w:val="23"/>
          <w:lang w:val="kl-GL" w:eastAsia="da-DK"/>
        </w:rPr>
        <w:t>« isumaqarpoq:</w:t>
      </w:r>
      <w:bookmarkEnd w:id="33"/>
    </w:p>
    <w:p w14:paraId="56FB6BFD" w14:textId="67C576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28.1.1 </w:t>
      </w:r>
      <w:r w:rsidR="00695704" w:rsidRPr="00537BE5">
        <w:rPr>
          <w:rFonts w:ascii="Questa-Regular" w:hAnsi="Questa-Regular"/>
          <w:sz w:val="23"/>
          <w:szCs w:val="23"/>
          <w:lang w:val="kl-GL" w:eastAsia="da-DK"/>
        </w:rPr>
        <w:t>umiarsuarsuaq, taassuma sananeqalernissaanut ulloq 31. december 1975 tamannaluunniit sioqqullugu isumaqatigiissut pilersinneqartoq; imaluunniit</w:t>
      </w:r>
    </w:p>
    <w:p w14:paraId="066AA4B3" w14:textId="398660E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28.1.2 </w:t>
      </w:r>
      <w:bookmarkStart w:id="35" w:name="_Hlk128991138"/>
      <w:r w:rsidR="004345F2" w:rsidRPr="00537BE5">
        <w:rPr>
          <w:rFonts w:ascii="Questa-Regular" w:hAnsi="Questa-Regular"/>
          <w:sz w:val="23"/>
          <w:szCs w:val="23"/>
          <w:lang w:val="kl-GL" w:eastAsia="da-DK"/>
        </w:rPr>
        <w:t>sananissamik isumaqatigiissuteqartoqarsimatinnagu, umiarsuup kujaassaa ilineqareersimasoq, imaluunniit ulloq 30. juni 1976 tamannaluunniit sioqqullugu assingusumik sanaartornikkut killiffilik umiarsuaq; imaluunniit</w:t>
      </w:r>
      <w:bookmarkEnd w:id="35"/>
    </w:p>
    <w:p w14:paraId="443D2E0F" w14:textId="61BE7F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28.1.3 </w:t>
      </w:r>
      <w:bookmarkStart w:id="36" w:name="_Hlk128991475"/>
      <w:r w:rsidR="005231EE" w:rsidRPr="00537BE5">
        <w:rPr>
          <w:rFonts w:ascii="Questa-Regular" w:hAnsi="Questa-Regular"/>
          <w:sz w:val="23"/>
          <w:szCs w:val="23"/>
          <w:lang w:val="kl-GL" w:eastAsia="da-DK"/>
        </w:rPr>
        <w:t>ulloq 31. december 1979 tamannaluunniit sioqqullugu umiarsuaq tunniunneqartoq; imaluunniit</w:t>
      </w:r>
      <w:bookmarkEnd w:id="36"/>
    </w:p>
    <w:p w14:paraId="7A1CD6C7" w14:textId="7E437AE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28.1.4 </w:t>
      </w:r>
      <w:bookmarkStart w:id="37" w:name="_Hlk128991616"/>
      <w:r w:rsidR="004A1DC3" w:rsidRPr="00537BE5">
        <w:rPr>
          <w:rFonts w:ascii="Questa-Regular" w:hAnsi="Questa-Regular"/>
          <w:sz w:val="23"/>
          <w:szCs w:val="23"/>
          <w:lang w:val="kl-GL" w:eastAsia="da-DK"/>
        </w:rPr>
        <w:t>annertunerusumik allanngortitigaq umiarsuaq,</w:t>
      </w:r>
      <w:bookmarkEnd w:id="37"/>
    </w:p>
    <w:p w14:paraId="3F688E9F" w14:textId="3699A8D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38" w:name="_Hlk128991733"/>
      <w:r w:rsidRPr="00537BE5">
        <w:rPr>
          <w:rFonts w:ascii="Questa-Regular" w:hAnsi="Questa-Regular"/>
          <w:b/>
          <w:bCs/>
          <w:sz w:val="23"/>
          <w:szCs w:val="23"/>
          <w:lang w:val="kl-GL" w:eastAsia="da-DK"/>
        </w:rPr>
        <w:t>28.1.4.1 </w:t>
      </w:r>
      <w:bookmarkStart w:id="39" w:name="_Hlk128989763"/>
      <w:r w:rsidR="00A8511A" w:rsidRPr="00537BE5">
        <w:rPr>
          <w:rFonts w:ascii="Questa-Regular" w:hAnsi="Questa-Regular"/>
          <w:sz w:val="23"/>
          <w:szCs w:val="23"/>
          <w:lang w:val="kl-GL"/>
        </w:rPr>
        <w:t>ulloq 31. december 197</w:t>
      </w:r>
      <w:r w:rsidR="00852F34" w:rsidRPr="00537BE5">
        <w:rPr>
          <w:rFonts w:ascii="Questa-Regular" w:hAnsi="Questa-Regular"/>
          <w:sz w:val="23"/>
          <w:szCs w:val="23"/>
          <w:lang w:val="kl-GL"/>
        </w:rPr>
        <w:t>5</w:t>
      </w:r>
      <w:r w:rsidR="00A8511A" w:rsidRPr="00537BE5">
        <w:rPr>
          <w:rFonts w:ascii="Questa-Regular" w:hAnsi="Questa-Regular"/>
          <w:sz w:val="23"/>
          <w:szCs w:val="23"/>
          <w:lang w:val="kl-GL"/>
        </w:rPr>
        <w:t xml:space="preserve"> tamannaluunniit sioqqullugu</w:t>
      </w:r>
      <w:r w:rsidR="00CA1B8A" w:rsidRPr="00537BE5">
        <w:rPr>
          <w:rFonts w:ascii="Questa-Regular" w:hAnsi="Questa-Regular"/>
          <w:sz w:val="23"/>
          <w:szCs w:val="23"/>
          <w:lang w:val="kl-GL"/>
        </w:rPr>
        <w:t>,</w:t>
      </w:r>
      <w:r w:rsidR="00A8511A" w:rsidRPr="00537BE5">
        <w:rPr>
          <w:rFonts w:ascii="Questa-Regular" w:hAnsi="Questa-Regular"/>
          <w:sz w:val="23"/>
          <w:szCs w:val="23"/>
          <w:lang w:val="kl-GL"/>
        </w:rPr>
        <w:t xml:space="preserve"> </w:t>
      </w:r>
      <w:r w:rsidR="00A8511A" w:rsidRPr="00537BE5">
        <w:rPr>
          <w:rFonts w:ascii="Questa-Regular" w:hAnsi="Questa-Regular"/>
          <w:b/>
          <w:bCs/>
          <w:sz w:val="23"/>
          <w:szCs w:val="23"/>
          <w:lang w:val="kl-GL"/>
        </w:rPr>
        <w:t xml:space="preserve">28.1.4 </w:t>
      </w:r>
      <w:r w:rsidR="00A8511A" w:rsidRPr="00537BE5">
        <w:rPr>
          <w:rFonts w:ascii="Questa-Regular" w:hAnsi="Questa-Regular"/>
          <w:sz w:val="23"/>
          <w:szCs w:val="23"/>
          <w:lang w:val="kl-GL"/>
        </w:rPr>
        <w:t>pillugu</w:t>
      </w:r>
      <w:r w:rsidR="00CA1B8A" w:rsidRPr="00537BE5">
        <w:rPr>
          <w:rFonts w:ascii="Questa-Regular" w:hAnsi="Questa-Regular"/>
          <w:sz w:val="23"/>
          <w:szCs w:val="23"/>
          <w:lang w:val="kl-GL"/>
        </w:rPr>
        <w:t>,</w:t>
      </w:r>
      <w:r w:rsidR="00A8511A" w:rsidRPr="00537BE5">
        <w:rPr>
          <w:rFonts w:ascii="Questa-Regular" w:hAnsi="Questa-Regular"/>
          <w:sz w:val="23"/>
          <w:szCs w:val="23"/>
          <w:lang w:val="kl-GL"/>
        </w:rPr>
        <w:t xml:space="preserve"> isumaqatigiissusiugaasumut; imaluunniit</w:t>
      </w:r>
      <w:bookmarkEnd w:id="38"/>
      <w:bookmarkEnd w:id="39"/>
    </w:p>
    <w:p w14:paraId="29344D31" w14:textId="6847E82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40" w:name="_Hlk128991935"/>
      <w:r w:rsidRPr="00537BE5">
        <w:rPr>
          <w:rFonts w:ascii="Questa-Regular" w:hAnsi="Questa-Regular"/>
          <w:b/>
          <w:bCs/>
          <w:sz w:val="23"/>
          <w:szCs w:val="23"/>
          <w:lang w:val="kl-GL" w:eastAsia="da-DK"/>
        </w:rPr>
        <w:t>28.1.4.2 </w:t>
      </w:r>
      <w:r w:rsidR="00A8511A" w:rsidRPr="00537BE5">
        <w:rPr>
          <w:rFonts w:ascii="Questa-Regular" w:hAnsi="Questa-Regular"/>
          <w:sz w:val="23"/>
          <w:szCs w:val="23"/>
          <w:lang w:val="kl-GL" w:eastAsia="da-DK"/>
        </w:rPr>
        <w:t>isumaqatigiissusiortoqarsimatinnagu, suliarinera ulloq 30. juni 1976 tamannaluunniit sioqqullugu aallartinneqarsima</w:t>
      </w:r>
      <w:r w:rsidR="00AA7127" w:rsidRPr="00537BE5">
        <w:rPr>
          <w:rFonts w:ascii="Questa-Regular" w:hAnsi="Questa-Regular"/>
          <w:sz w:val="23"/>
          <w:szCs w:val="23"/>
          <w:lang w:val="kl-GL" w:eastAsia="da-DK"/>
        </w:rPr>
        <w:t>soq</w:t>
      </w:r>
      <w:r w:rsidR="00A8511A" w:rsidRPr="00537BE5">
        <w:rPr>
          <w:rFonts w:ascii="Questa-Regular" w:hAnsi="Questa-Regular"/>
          <w:sz w:val="23"/>
          <w:szCs w:val="23"/>
          <w:lang w:val="kl-GL" w:eastAsia="da-DK"/>
        </w:rPr>
        <w:t>; imaluunniit</w:t>
      </w:r>
    </w:p>
    <w:p w14:paraId="56822C10" w14:textId="6C1468A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41" w:name="_Hlk128992025"/>
      <w:bookmarkEnd w:id="40"/>
      <w:r w:rsidRPr="00537BE5">
        <w:rPr>
          <w:rFonts w:ascii="Questa-Regular" w:hAnsi="Questa-Regular"/>
          <w:b/>
          <w:bCs/>
          <w:sz w:val="23"/>
          <w:szCs w:val="23"/>
          <w:lang w:val="kl-GL" w:eastAsia="da-DK"/>
        </w:rPr>
        <w:t>28.1.4.3 </w:t>
      </w:r>
      <w:bookmarkStart w:id="42" w:name="_Hlk128990258"/>
      <w:r w:rsidR="008006FF" w:rsidRPr="00537BE5">
        <w:rPr>
          <w:rFonts w:ascii="Questa-Regular" w:hAnsi="Questa-Regular"/>
          <w:sz w:val="23"/>
          <w:szCs w:val="23"/>
          <w:lang w:val="kl-GL" w:eastAsia="da-DK"/>
        </w:rPr>
        <w:t>ulloq 31. december 1979 tamannaluunniit sioqqullugu naammassineqarsima</w:t>
      </w:r>
      <w:r w:rsidR="00AA7127" w:rsidRPr="00537BE5">
        <w:rPr>
          <w:rFonts w:ascii="Questa-Regular" w:hAnsi="Questa-Regular"/>
          <w:sz w:val="23"/>
          <w:szCs w:val="23"/>
          <w:lang w:val="kl-GL" w:eastAsia="da-DK"/>
        </w:rPr>
        <w:t>soq</w:t>
      </w:r>
      <w:r w:rsidR="008006FF" w:rsidRPr="00537BE5">
        <w:rPr>
          <w:rFonts w:ascii="Questa-Regular" w:hAnsi="Questa-Regular"/>
          <w:sz w:val="23"/>
          <w:szCs w:val="23"/>
          <w:lang w:val="kl-GL" w:eastAsia="da-DK"/>
        </w:rPr>
        <w:t>.</w:t>
      </w:r>
      <w:bookmarkEnd w:id="42"/>
    </w:p>
    <w:bookmarkEnd w:id="41"/>
    <w:p w14:paraId="5AE144CB" w14:textId="3797B43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28.2 </w:t>
      </w:r>
      <w:r w:rsidR="008006FF" w:rsidRPr="00537BE5">
        <w:rPr>
          <w:rFonts w:ascii="Questa-Regular" w:hAnsi="Questa-Regular"/>
          <w:sz w:val="23"/>
          <w:szCs w:val="23"/>
          <w:lang w:val="kl-GL" w:eastAsia="da-DK"/>
        </w:rPr>
        <w:t>»Ullup 31. december 1979-ip kingorna umiarsuaq tunniunneqartoq« isumaqarpoq:</w:t>
      </w:r>
    </w:p>
    <w:p w14:paraId="0F18F791" w14:textId="50C1AFD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28.2.1 </w:t>
      </w:r>
      <w:bookmarkStart w:id="43" w:name="_Hlk128993514"/>
      <w:r w:rsidR="00D65CAB" w:rsidRPr="00537BE5">
        <w:rPr>
          <w:rFonts w:ascii="Questa-Regular" w:hAnsi="Questa-Regular"/>
          <w:sz w:val="23"/>
          <w:szCs w:val="23"/>
          <w:lang w:val="kl-GL" w:eastAsia="da-DK"/>
        </w:rPr>
        <w:t>umiarsuaq, ulloq 31. december 1975-ip kingorna sananeqarnissaanut isumaqatigiissusiugaasoq; imaluunniit</w:t>
      </w:r>
      <w:bookmarkEnd w:id="43"/>
    </w:p>
    <w:p w14:paraId="4BDE24A8" w14:textId="5F2D1C1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28.2.2 </w:t>
      </w:r>
      <w:bookmarkStart w:id="44" w:name="_Hlk128996303"/>
      <w:r w:rsidR="00D65CAB" w:rsidRPr="00537BE5">
        <w:rPr>
          <w:rFonts w:ascii="Questa-Regular" w:hAnsi="Questa-Regular"/>
          <w:sz w:val="23"/>
          <w:szCs w:val="23"/>
          <w:lang w:val="kl-GL" w:eastAsia="da-DK"/>
        </w:rPr>
        <w:t>sananissamik isumaqatigiissuteqartoqarsimatinnagu, umiarsuup kujaassaa ilineqareersimasoq, imaluunniit ullup 30. juni 1976-ip kingorna assingusumik sanaartornikkut killiffilik umiarsuaq; imaluunniit</w:t>
      </w:r>
      <w:bookmarkEnd w:id="44"/>
    </w:p>
    <w:p w14:paraId="2431169A" w14:textId="19AAB2A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28.2.3 </w:t>
      </w:r>
      <w:bookmarkStart w:id="45" w:name="_Hlk128998042"/>
      <w:r w:rsidR="00D05E9D" w:rsidRPr="00537BE5">
        <w:rPr>
          <w:rFonts w:ascii="Questa-Regular" w:hAnsi="Questa-Regular"/>
          <w:sz w:val="23"/>
          <w:szCs w:val="23"/>
          <w:lang w:val="kl-GL" w:eastAsia="da-DK"/>
        </w:rPr>
        <w:t>ullup 31. december 1979-ip kingorna umiarsuaq tunniunneqartoq; imaluunniit</w:t>
      </w:r>
      <w:bookmarkEnd w:id="45"/>
    </w:p>
    <w:p w14:paraId="0A3CD60F" w14:textId="594E03AC" w:rsidR="006B1789" w:rsidRPr="00537BE5" w:rsidRDefault="00D05E9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28.2.4 </w:t>
      </w:r>
      <w:bookmarkStart w:id="46" w:name="_Hlk128998327"/>
      <w:r w:rsidRPr="00537BE5">
        <w:rPr>
          <w:rFonts w:ascii="Questa-Regular" w:hAnsi="Questa-Regular"/>
          <w:sz w:val="23"/>
          <w:szCs w:val="23"/>
          <w:lang w:val="kl-GL" w:eastAsia="da-DK"/>
        </w:rPr>
        <w:t>annertunerusumik allanngortitigaq umiarsuaq,</w:t>
      </w:r>
      <w:bookmarkEnd w:id="46"/>
    </w:p>
    <w:p w14:paraId="5AECB532" w14:textId="748C8571" w:rsidR="006B1789" w:rsidRPr="00537BE5" w:rsidRDefault="00D05E9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28.2.4.1 </w:t>
      </w:r>
      <w:r w:rsidRPr="00537BE5">
        <w:rPr>
          <w:rFonts w:ascii="Questa-Regular" w:hAnsi="Questa-Regular"/>
          <w:sz w:val="23"/>
          <w:szCs w:val="23"/>
          <w:lang w:val="kl-GL"/>
        </w:rPr>
        <w:t>ullup 31. december 197</w:t>
      </w:r>
      <w:r w:rsidR="00852F34" w:rsidRPr="00537BE5">
        <w:rPr>
          <w:rFonts w:ascii="Questa-Regular" w:hAnsi="Questa-Regular"/>
          <w:sz w:val="23"/>
          <w:szCs w:val="23"/>
          <w:lang w:val="kl-GL"/>
        </w:rPr>
        <w:t>5</w:t>
      </w:r>
      <w:r w:rsidRPr="00537BE5">
        <w:rPr>
          <w:rFonts w:ascii="Questa-Regular" w:hAnsi="Questa-Regular"/>
          <w:sz w:val="23"/>
          <w:szCs w:val="23"/>
          <w:lang w:val="kl-GL"/>
        </w:rPr>
        <w:t>-ip kingorna</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 xml:space="preserve">28.2.4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isumaqatigiissusiugaasumut; imaluunniit</w:t>
      </w:r>
    </w:p>
    <w:p w14:paraId="45F01E66" w14:textId="7898BE10" w:rsidR="006B1789" w:rsidRPr="00537BE5" w:rsidRDefault="00E26EA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w:t>
      </w:r>
      <w:r w:rsidR="00391248" w:rsidRPr="00537BE5">
        <w:rPr>
          <w:rFonts w:ascii="Questa-Regular" w:hAnsi="Questa-Regular"/>
          <w:b/>
          <w:bCs/>
          <w:sz w:val="23"/>
          <w:szCs w:val="23"/>
          <w:lang w:val="kl-GL" w:eastAsia="da-DK"/>
        </w:rPr>
        <w:t>2</w:t>
      </w: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isumaqatigiissusiortoqarsimatinnagu, suliarinera ullup 30. juni 1976-ip kingorna aallartinneqarsimatillugu; imaluunniit</w:t>
      </w:r>
    </w:p>
    <w:p w14:paraId="27CB03BA" w14:textId="45F117CB" w:rsidR="006B1789" w:rsidRPr="00537BE5" w:rsidRDefault="00E26EA9" w:rsidP="006B1789">
      <w:pPr>
        <w:shd w:val="clear" w:color="auto" w:fill="F9F9FB"/>
        <w:spacing w:after="100" w:afterAutospacing="1" w:line="240" w:lineRule="auto"/>
        <w:rPr>
          <w:rFonts w:ascii="Questa-Regular" w:hAnsi="Questa-Regular"/>
          <w:sz w:val="23"/>
          <w:szCs w:val="23"/>
          <w:lang w:val="en-US" w:eastAsia="da-DK"/>
        </w:rPr>
      </w:pPr>
      <w:bookmarkStart w:id="47" w:name="_Hlk129005224"/>
      <w:r w:rsidRPr="00537BE5">
        <w:rPr>
          <w:rFonts w:ascii="Questa-Regular" w:hAnsi="Questa-Regular"/>
          <w:b/>
          <w:bCs/>
          <w:sz w:val="23"/>
          <w:szCs w:val="23"/>
          <w:lang w:val="kl-GL" w:eastAsia="da-DK"/>
        </w:rPr>
        <w:t>28.</w:t>
      </w:r>
      <w:r w:rsidR="00391248" w:rsidRPr="00537BE5">
        <w:rPr>
          <w:rFonts w:ascii="Questa-Regular" w:hAnsi="Questa-Regular"/>
          <w:b/>
          <w:bCs/>
          <w:sz w:val="23"/>
          <w:szCs w:val="23"/>
          <w:lang w:val="kl-GL" w:eastAsia="da-DK"/>
        </w:rPr>
        <w:t>2</w:t>
      </w: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ullup 31. december 1979-ip kingorna naammassineqarsimatillugu.</w:t>
      </w:r>
    </w:p>
    <w:bookmarkEnd w:id="47"/>
    <w:p w14:paraId="325AB3CA" w14:textId="17B4ECE5" w:rsidR="006B1789" w:rsidRPr="00537BE5" w:rsidRDefault="00E26EA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28.3 </w:t>
      </w:r>
      <w:r w:rsidRPr="00537BE5">
        <w:rPr>
          <w:rFonts w:ascii="Questa-Regular" w:hAnsi="Questa-Regular"/>
          <w:sz w:val="23"/>
          <w:szCs w:val="23"/>
          <w:lang w:val="kl-GL" w:eastAsia="da-DK"/>
        </w:rPr>
        <w:t>»Umiarsuaq uuliamik assartuut ulloq 1. juni 1982 tamannaluunniit sioqqullugu tunniuneqartoq« isumaqarpoq:</w:t>
      </w:r>
    </w:p>
    <w:p w14:paraId="5CB00F38" w14:textId="2E65C3BB" w:rsidR="006B1789" w:rsidRPr="00537BE5" w:rsidRDefault="00EB0AF3"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28.3.1 </w:t>
      </w:r>
      <w:r w:rsidRPr="00537BE5">
        <w:rPr>
          <w:rFonts w:ascii="Questa-Regular" w:hAnsi="Questa-Regular"/>
          <w:sz w:val="23"/>
          <w:szCs w:val="23"/>
          <w:lang w:val="kl-GL" w:eastAsia="da-DK"/>
        </w:rPr>
        <w:t xml:space="preserve">umiarsuaq uuliamik assartuut, ulloq </w:t>
      </w:r>
      <w:r w:rsidRPr="00537BE5">
        <w:rPr>
          <w:rFonts w:ascii="Questa-Regular" w:hAnsi="Questa-Regular"/>
          <w:sz w:val="23"/>
          <w:szCs w:val="23"/>
          <w:lang w:val="en-US" w:eastAsia="da-DK"/>
        </w:rPr>
        <w:t xml:space="preserve">1. juni 1979 </w:t>
      </w:r>
      <w:r w:rsidRPr="00537BE5">
        <w:rPr>
          <w:rFonts w:ascii="Questa-Regular" w:hAnsi="Questa-Regular"/>
          <w:sz w:val="23"/>
          <w:szCs w:val="23"/>
          <w:lang w:val="kl-GL" w:eastAsia="da-DK"/>
        </w:rPr>
        <w:t>-ip tamannaluunniit sioqqullugu sananeqarnissaanut isumaqatigiissusiugaasoq; imaluunniit</w:t>
      </w:r>
    </w:p>
    <w:p w14:paraId="6944B214" w14:textId="7D08CF46"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28.3.2 </w:t>
      </w:r>
      <w:r w:rsidRPr="00537BE5">
        <w:rPr>
          <w:rFonts w:ascii="Questa-Regular" w:hAnsi="Questa-Regular"/>
          <w:sz w:val="23"/>
          <w:szCs w:val="23"/>
          <w:lang w:val="kl-GL" w:eastAsia="da-DK"/>
        </w:rPr>
        <w:t xml:space="preserve">sananissamik isumaqatigiissuteqartoqarsimatinnagu, umiarsuup uuliamik assartuutip kujaassaa ilineqareersimasoq, imaluunniit ulloq </w:t>
      </w:r>
      <w:r w:rsidRPr="00537BE5">
        <w:rPr>
          <w:rFonts w:ascii="Questa-Regular" w:hAnsi="Questa-Regular"/>
          <w:sz w:val="23"/>
          <w:szCs w:val="23"/>
          <w:lang w:val="en-US" w:eastAsia="da-DK"/>
        </w:rPr>
        <w:t>1. januar 1980</w:t>
      </w:r>
      <w:r w:rsidRPr="00537BE5">
        <w:rPr>
          <w:rFonts w:ascii="Questa-Regular" w:hAnsi="Questa-Regular"/>
          <w:sz w:val="23"/>
          <w:szCs w:val="23"/>
          <w:lang w:val="kl-GL" w:eastAsia="da-DK"/>
        </w:rPr>
        <w:t xml:space="preserve"> tamannaluunniit sioqqullugu assingusumik sanaartornikkut killiffilik umiarsuaq uuliamik assartuut; imaluunniit</w:t>
      </w:r>
    </w:p>
    <w:p w14:paraId="0B70A833" w14:textId="1B28F377"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28.3.3 </w:t>
      </w:r>
      <w:r w:rsidRPr="00537BE5">
        <w:rPr>
          <w:rFonts w:ascii="Questa-Regular" w:hAnsi="Questa-Regular"/>
          <w:sz w:val="23"/>
          <w:szCs w:val="23"/>
          <w:lang w:val="kl-GL" w:eastAsia="da-DK"/>
        </w:rPr>
        <w:t>ulloq 1. juni 1982 tamannaluunniit sioqqullugu umiarsuaq uuliamik assartuut tunniunneqartoq; imaluunniit</w:t>
      </w:r>
    </w:p>
    <w:p w14:paraId="7BF15476" w14:textId="4C227359"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28.3.4 </w:t>
      </w:r>
      <w:r w:rsidRPr="00537BE5">
        <w:rPr>
          <w:rFonts w:ascii="Questa-Regular" w:hAnsi="Questa-Regular"/>
          <w:sz w:val="23"/>
          <w:szCs w:val="23"/>
          <w:lang w:val="kl-GL" w:eastAsia="da-DK"/>
        </w:rPr>
        <w:t>annertunerusumik allanngortitigaq umiarsuaq uuliamik assartuut,</w:t>
      </w:r>
    </w:p>
    <w:p w14:paraId="74422BF3" w14:textId="608E7F99"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28.3.4.1 </w:t>
      </w:r>
      <w:r w:rsidRPr="00537BE5">
        <w:rPr>
          <w:rFonts w:ascii="Questa-Regular" w:hAnsi="Questa-Regular"/>
          <w:sz w:val="23"/>
          <w:szCs w:val="23"/>
          <w:lang w:val="kl-GL"/>
        </w:rPr>
        <w:t xml:space="preserve">ulloq </w:t>
      </w:r>
      <w:r w:rsidRPr="00537BE5">
        <w:rPr>
          <w:rFonts w:ascii="Questa-Regular" w:hAnsi="Questa-Regular"/>
          <w:sz w:val="23"/>
          <w:szCs w:val="23"/>
          <w:lang w:val="en-US" w:eastAsia="da-DK"/>
        </w:rPr>
        <w:t>1. juni 1979</w:t>
      </w:r>
      <w:r w:rsidRPr="00537BE5">
        <w:rPr>
          <w:rFonts w:ascii="Questa-Regular" w:hAnsi="Questa-Regular"/>
          <w:sz w:val="23"/>
          <w:szCs w:val="23"/>
          <w:lang w:val="kl-GL"/>
        </w:rPr>
        <w:t xml:space="preserve"> tamannaluunniit sioqqullugu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en-US" w:eastAsia="da-DK"/>
        </w:rPr>
        <w:t>28.3.4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isumaqatigiissusiugaasumut; imaluunniit</w:t>
      </w:r>
    </w:p>
    <w:p w14:paraId="299CF780" w14:textId="1A4C9572" w:rsidR="006B1789" w:rsidRPr="00537BE5" w:rsidRDefault="00852F34"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28.3.4.2 </w:t>
      </w:r>
      <w:r w:rsidRPr="00537BE5">
        <w:rPr>
          <w:rFonts w:ascii="Questa-Regular" w:hAnsi="Questa-Regular"/>
          <w:sz w:val="23"/>
          <w:szCs w:val="23"/>
          <w:lang w:val="kl-GL" w:eastAsia="da-DK"/>
        </w:rPr>
        <w:t xml:space="preserve">isumaqatigiissusiortoqarsimatinnagu, suliarinera ulloq </w:t>
      </w:r>
      <w:r w:rsidRPr="00537BE5">
        <w:rPr>
          <w:rFonts w:ascii="Questa-Regular" w:hAnsi="Questa-Regular"/>
          <w:sz w:val="23"/>
          <w:szCs w:val="23"/>
          <w:lang w:val="en-US" w:eastAsia="da-DK"/>
        </w:rPr>
        <w:t>1. januar 1980</w:t>
      </w:r>
      <w:r w:rsidRPr="00537BE5">
        <w:rPr>
          <w:rFonts w:ascii="Questa-Regular" w:hAnsi="Questa-Regular"/>
          <w:sz w:val="23"/>
          <w:szCs w:val="23"/>
          <w:lang w:val="kl-GL" w:eastAsia="da-DK"/>
        </w:rPr>
        <w:t xml:space="preserve"> tamannaluunniit sioqqullugu aallartinneqarsimatillugu; imaluunniit</w:t>
      </w:r>
    </w:p>
    <w:p w14:paraId="05CFA479" w14:textId="7F333351" w:rsidR="006B1789" w:rsidRPr="00537BE5" w:rsidRDefault="00852F34" w:rsidP="006B1789">
      <w:pPr>
        <w:shd w:val="clear" w:color="auto" w:fill="F9F9FB"/>
        <w:spacing w:after="100" w:afterAutospacing="1" w:line="240" w:lineRule="auto"/>
        <w:rPr>
          <w:rFonts w:ascii="Questa-Regular" w:hAnsi="Questa-Regular"/>
          <w:sz w:val="23"/>
          <w:szCs w:val="23"/>
          <w:lang w:val="en-US" w:eastAsia="da-DK"/>
        </w:rPr>
      </w:pPr>
      <w:bookmarkStart w:id="48" w:name="_Hlk129005441"/>
      <w:r w:rsidRPr="00537BE5">
        <w:rPr>
          <w:rFonts w:ascii="Questa-Regular" w:hAnsi="Questa-Regular"/>
          <w:b/>
          <w:bCs/>
          <w:sz w:val="23"/>
          <w:szCs w:val="23"/>
          <w:lang w:val="en-US" w:eastAsia="da-DK"/>
        </w:rPr>
        <w:t>28.3.4.3 </w:t>
      </w:r>
      <w:r w:rsidRPr="00537BE5">
        <w:rPr>
          <w:rFonts w:ascii="Questa-Regular" w:hAnsi="Questa-Regular"/>
          <w:sz w:val="23"/>
          <w:szCs w:val="23"/>
          <w:lang w:val="kl-GL" w:eastAsia="da-DK"/>
        </w:rPr>
        <w:t xml:space="preserve">ulloq </w:t>
      </w:r>
      <w:r w:rsidRPr="00537BE5">
        <w:rPr>
          <w:rFonts w:ascii="Questa-Regular" w:hAnsi="Questa-Regular"/>
          <w:sz w:val="23"/>
          <w:szCs w:val="23"/>
          <w:lang w:val="en-US" w:eastAsia="da-DK"/>
        </w:rPr>
        <w:t>1. juni 1982</w:t>
      </w:r>
      <w:r w:rsidRPr="00537BE5">
        <w:rPr>
          <w:rFonts w:ascii="Questa-Regular" w:hAnsi="Questa-Regular"/>
          <w:sz w:val="23"/>
          <w:szCs w:val="23"/>
          <w:lang w:val="kl-GL" w:eastAsia="da-DK"/>
        </w:rPr>
        <w:t xml:space="preserve"> tamannaluunniit sioqqullugu naammassineqarsima</w:t>
      </w:r>
      <w:r w:rsidR="00AA7127" w:rsidRPr="00537BE5">
        <w:rPr>
          <w:rFonts w:ascii="Questa-Regular" w:hAnsi="Questa-Regular"/>
          <w:sz w:val="23"/>
          <w:szCs w:val="23"/>
          <w:lang w:val="kl-GL" w:eastAsia="da-DK"/>
        </w:rPr>
        <w:t>soq</w:t>
      </w:r>
      <w:r w:rsidRPr="00537BE5">
        <w:rPr>
          <w:rFonts w:ascii="Questa-Regular" w:hAnsi="Questa-Regular"/>
          <w:sz w:val="23"/>
          <w:szCs w:val="23"/>
          <w:lang w:val="kl-GL" w:eastAsia="da-DK"/>
        </w:rPr>
        <w:t>.</w:t>
      </w:r>
      <w:bookmarkEnd w:id="32"/>
      <w:bookmarkEnd w:id="48"/>
    </w:p>
    <w:p w14:paraId="09E56790" w14:textId="00F82954" w:rsidR="006B1789" w:rsidRPr="00537BE5" w:rsidRDefault="003108C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28.4 </w:t>
      </w:r>
      <w:r w:rsidRPr="00537BE5">
        <w:rPr>
          <w:rFonts w:ascii="Questa-Regular" w:hAnsi="Questa-Regular"/>
          <w:sz w:val="23"/>
          <w:szCs w:val="23"/>
          <w:lang w:val="kl-GL" w:eastAsia="da-DK"/>
        </w:rPr>
        <w:t>»Umiarsuaq uuliamik assartuut 1. juni 1982-imi tunniunneqartoq« isumaqarpoq:</w:t>
      </w:r>
    </w:p>
    <w:p w14:paraId="162F2F8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28.4.1 </w:t>
      </w:r>
      <w:r w:rsidRPr="00537BE5">
        <w:rPr>
          <w:rFonts w:ascii="Questa-Regular" w:hAnsi="Questa-Regular"/>
          <w:sz w:val="23"/>
          <w:szCs w:val="23"/>
          <w:lang w:val="kl-GL" w:eastAsia="da-DK"/>
        </w:rPr>
        <w:t xml:space="preserve">umiarsuarsuaq uuliamik assartuut, taassuma sananeqalernissaanut ullup </w:t>
      </w:r>
      <w:r w:rsidRPr="00537BE5">
        <w:rPr>
          <w:rFonts w:ascii="Questa-Regular" w:hAnsi="Questa-Regular"/>
          <w:sz w:val="23"/>
          <w:szCs w:val="23"/>
          <w:lang w:val="en-US" w:eastAsia="da-DK"/>
        </w:rPr>
        <w:t xml:space="preserve">1. juni 1979-ip </w:t>
      </w:r>
      <w:r w:rsidRPr="00537BE5">
        <w:rPr>
          <w:rFonts w:ascii="Questa-Regular" w:hAnsi="Questa-Regular"/>
          <w:sz w:val="23"/>
          <w:szCs w:val="23"/>
          <w:lang w:val="kl-GL" w:eastAsia="da-DK"/>
        </w:rPr>
        <w:t>kingorna isumaqatigiissut pilersinneqartoq; imaluunniit</w:t>
      </w:r>
    </w:p>
    <w:p w14:paraId="2B3F3226"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28.4.2 </w:t>
      </w:r>
      <w:r w:rsidRPr="00537BE5">
        <w:rPr>
          <w:rFonts w:ascii="Questa-Regular" w:hAnsi="Questa-Regular"/>
          <w:sz w:val="23"/>
          <w:szCs w:val="23"/>
          <w:lang w:val="kl-GL" w:eastAsia="da-DK"/>
        </w:rPr>
        <w:t>sananissamik isumaqatigiissuteqartoqarsimatinnagu, umiarsuup kujaassaa ilineqareersimasoq, imaluunniit ullup 1. januar 1980-ip kingorna assingusumik sanaartornikkut killiffilik umiarsuaq uuliamik assartuut; imaluunniit</w:t>
      </w:r>
    </w:p>
    <w:p w14:paraId="3273A90F"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28.4.3 </w:t>
      </w:r>
      <w:r w:rsidRPr="00537BE5">
        <w:rPr>
          <w:rFonts w:ascii="Questa-Regular" w:hAnsi="Questa-Regular"/>
          <w:sz w:val="23"/>
          <w:szCs w:val="23"/>
          <w:lang w:val="kl-GL" w:eastAsia="da-DK"/>
        </w:rPr>
        <w:t>ullup 1. juni 1982-ip kingorna umiarsuaq tunniunneqartoq; imaluunniit</w:t>
      </w:r>
    </w:p>
    <w:p w14:paraId="1A29625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28.4.4 </w:t>
      </w:r>
      <w:r w:rsidRPr="00537BE5">
        <w:rPr>
          <w:rFonts w:ascii="Questa-Regular" w:hAnsi="Questa-Regular"/>
          <w:sz w:val="23"/>
          <w:szCs w:val="23"/>
          <w:lang w:val="kl-GL" w:eastAsia="da-DK"/>
        </w:rPr>
        <w:t>annertunerusumik allanngortitigaq umiarsuarsuaq uuliamik assartuut,</w:t>
      </w:r>
    </w:p>
    <w:p w14:paraId="40AE7ECB" w14:textId="0FC5EF4F"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28.4.4.1 </w:t>
      </w:r>
      <w:r w:rsidRPr="00537BE5">
        <w:rPr>
          <w:rFonts w:ascii="Questa-Regular" w:hAnsi="Questa-Regular"/>
          <w:sz w:val="23"/>
          <w:szCs w:val="23"/>
          <w:lang w:val="kl-GL"/>
        </w:rPr>
        <w:t xml:space="preserve">ullup </w:t>
      </w:r>
      <w:r w:rsidRPr="00537BE5">
        <w:rPr>
          <w:rFonts w:ascii="Questa-Regular" w:hAnsi="Questa-Regular"/>
          <w:sz w:val="23"/>
          <w:szCs w:val="23"/>
          <w:lang w:val="kl-GL" w:eastAsia="da-DK"/>
        </w:rPr>
        <w:t>1. juni 1979</w:t>
      </w:r>
      <w:r w:rsidRPr="00537BE5">
        <w:rPr>
          <w:rFonts w:ascii="Questa-Regular" w:hAnsi="Questa-Regular"/>
          <w:sz w:val="23"/>
          <w:szCs w:val="23"/>
          <w:lang w:val="kl-GL"/>
        </w:rPr>
        <w:t>-ip kingorna</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28.</w:t>
      </w:r>
      <w:r w:rsidR="00CA1B8A" w:rsidRPr="00537BE5">
        <w:rPr>
          <w:rFonts w:ascii="Questa-Regular" w:hAnsi="Questa-Regular"/>
          <w:b/>
          <w:bCs/>
          <w:sz w:val="23"/>
          <w:szCs w:val="23"/>
          <w:lang w:val="kl-GL"/>
        </w:rPr>
        <w:t>4</w:t>
      </w:r>
      <w:r w:rsidRPr="00537BE5">
        <w:rPr>
          <w:rFonts w:ascii="Questa-Regular" w:hAnsi="Questa-Regular"/>
          <w:b/>
          <w:bCs/>
          <w:sz w:val="23"/>
          <w:szCs w:val="23"/>
          <w:lang w:val="kl-GL"/>
        </w:rPr>
        <w:t xml:space="preserve">.4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isumaqatigiissusiugaasumik; imaluunniit</w:t>
      </w:r>
    </w:p>
    <w:p w14:paraId="01430DC3"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28.4.4.2 </w:t>
      </w:r>
      <w:r w:rsidRPr="00537BE5">
        <w:rPr>
          <w:rFonts w:ascii="Questa-Regular" w:hAnsi="Questa-Regular"/>
          <w:sz w:val="23"/>
          <w:szCs w:val="23"/>
          <w:lang w:val="kl-GL" w:eastAsia="da-DK"/>
        </w:rPr>
        <w:t>isumaqatigiissusiortoqarsimatinnagu, suliarinera ullup 1. januar 1980-ip kingorna aallartinneqarsimasoq; imaluunniit</w:t>
      </w:r>
    </w:p>
    <w:p w14:paraId="0473A76B"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28.4.4.3 </w:t>
      </w:r>
      <w:r w:rsidRPr="00537BE5">
        <w:rPr>
          <w:rFonts w:ascii="Questa-Regular" w:hAnsi="Questa-Regular"/>
          <w:sz w:val="23"/>
          <w:szCs w:val="23"/>
          <w:lang w:val="kl-GL" w:eastAsia="da-DK"/>
        </w:rPr>
        <w:t>ullup 1. juni 1982-ip kingorna naammassineqarsimatillugu.</w:t>
      </w:r>
    </w:p>
    <w:p w14:paraId="63EA627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28.5 </w:t>
      </w:r>
      <w:r w:rsidRPr="00537BE5">
        <w:rPr>
          <w:rFonts w:ascii="Questa-Regular" w:hAnsi="Questa-Regular"/>
          <w:sz w:val="23"/>
          <w:szCs w:val="23"/>
          <w:lang w:val="kl-GL" w:eastAsia="da-DK"/>
        </w:rPr>
        <w:t>»Ulloq 6. juli 1996 sioqqullugu uuliamik assartuut umiarsuaq tunniunneqartoq« isumaqarpoq:</w:t>
      </w:r>
    </w:p>
    <w:p w14:paraId="31D0C6E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28.5.1 </w:t>
      </w:r>
      <w:r w:rsidRPr="00537BE5">
        <w:rPr>
          <w:rFonts w:ascii="Questa-Regular" w:hAnsi="Questa-Regular"/>
          <w:sz w:val="23"/>
          <w:szCs w:val="23"/>
          <w:lang w:val="kl-GL" w:eastAsia="da-DK"/>
        </w:rPr>
        <w:t>umiarsuaq uuliamik assartuut, ulloq 6. juli 1993 sioqqullugu sananeqarnissaanut isumaqatigiissusiugaasoq; imaluunniit</w:t>
      </w:r>
    </w:p>
    <w:p w14:paraId="316B920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28.5.2 </w:t>
      </w:r>
      <w:r w:rsidRPr="00537BE5">
        <w:rPr>
          <w:rFonts w:ascii="Questa-Regular" w:hAnsi="Questa-Regular"/>
          <w:sz w:val="23"/>
          <w:szCs w:val="23"/>
          <w:lang w:val="kl-GL" w:eastAsia="da-DK"/>
        </w:rPr>
        <w:t>sananissamik isumaqatigiissuteqartoqarsimatinnagu, umiarsuup uuliamik assartuutip kujaassaa ilineqareersimasoq, imaluunniit ulloq 6. januar 1994-ip sioqqullugu assingusumik sanaartornikkut killiffilik umiarsuaq uuliamik assartuut; imaluunniit</w:t>
      </w:r>
    </w:p>
    <w:p w14:paraId="06CE68B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28.5.3 </w:t>
      </w:r>
      <w:r w:rsidRPr="00537BE5">
        <w:rPr>
          <w:rFonts w:ascii="Questa-Regular" w:hAnsi="Questa-Regular"/>
          <w:sz w:val="23"/>
          <w:szCs w:val="23"/>
          <w:lang w:val="kl-GL" w:eastAsia="da-DK"/>
        </w:rPr>
        <w:t>ulloq 6. juli 1996-ip sioqqullugu umiarsuaq uuliamik assartuut tunniunneqartoq; imaluunniit</w:t>
      </w:r>
    </w:p>
    <w:p w14:paraId="37942194"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28.5.4 </w:t>
      </w:r>
      <w:r w:rsidRPr="00537BE5">
        <w:rPr>
          <w:rFonts w:ascii="Questa-Regular" w:hAnsi="Questa-Regular"/>
          <w:sz w:val="23"/>
          <w:szCs w:val="23"/>
          <w:lang w:val="kl-GL" w:eastAsia="da-DK"/>
        </w:rPr>
        <w:t>annertunerusumik allanngortitigaq umiarsuaq uuliamik assartuut,</w:t>
      </w:r>
    </w:p>
    <w:p w14:paraId="48D8F039" w14:textId="6D10309C"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6. juli 1993 </w:t>
      </w:r>
      <w:r w:rsidRPr="00537BE5">
        <w:rPr>
          <w:rFonts w:ascii="Questa-Regular" w:hAnsi="Questa-Regular"/>
          <w:sz w:val="23"/>
          <w:szCs w:val="23"/>
          <w:lang w:val="kl-GL"/>
        </w:rPr>
        <w:t>sioqqullugu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 xml:space="preserve">28.5.4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isumaqatigiissusiugaasoq; imaluunniit</w:t>
      </w:r>
    </w:p>
    <w:p w14:paraId="4584A32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28.5.4.2 </w:t>
      </w:r>
      <w:r w:rsidRPr="00537BE5">
        <w:rPr>
          <w:rFonts w:ascii="Questa-Regular" w:hAnsi="Questa-Regular"/>
          <w:sz w:val="23"/>
          <w:szCs w:val="23"/>
          <w:lang w:val="kl-GL" w:eastAsia="da-DK"/>
        </w:rPr>
        <w:t>isumaqatigiissusiortoqarsimatinnagu, suliarinera ulloq 6. januar 1994 sioqqullugu aallartinneqarsimasoq; imaluunniit</w:t>
      </w:r>
    </w:p>
    <w:p w14:paraId="0C741751"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28.5.4.3 </w:t>
      </w:r>
      <w:r w:rsidRPr="00537BE5">
        <w:rPr>
          <w:rFonts w:ascii="Questa-Regular" w:hAnsi="Questa-Regular"/>
          <w:sz w:val="23"/>
          <w:szCs w:val="23"/>
          <w:lang w:val="kl-GL" w:eastAsia="da-DK"/>
        </w:rPr>
        <w:t>ulloq 6. juli 1996 sioqqullugu naammassineqarsimasoq.</w:t>
      </w:r>
    </w:p>
    <w:p w14:paraId="5CAF3379"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28.6 </w:t>
      </w:r>
      <w:r w:rsidRPr="00537BE5">
        <w:rPr>
          <w:rFonts w:ascii="Questa-Regular" w:hAnsi="Questa-Regular"/>
          <w:sz w:val="23"/>
          <w:szCs w:val="23"/>
          <w:lang w:val="kl-GL" w:eastAsia="da-DK"/>
        </w:rPr>
        <w:t>»Umiarsuaq uuliamik assartuut ulloq 6. juli 1996 tamatumaluunniit kingorna tunniuneqartoq« isumaqarpoq:</w:t>
      </w:r>
    </w:p>
    <w:p w14:paraId="485699E0"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28.6.1 </w:t>
      </w:r>
      <w:r w:rsidRPr="00537BE5">
        <w:rPr>
          <w:rFonts w:ascii="Questa-Regular" w:hAnsi="Questa-Regular"/>
          <w:sz w:val="23"/>
          <w:szCs w:val="23"/>
          <w:lang w:val="kl-GL" w:eastAsia="da-DK"/>
        </w:rPr>
        <w:t>umiarsuaq uuliamik assartuut, ulloq 6. juli 1996-ip tamatumaluunniit kingorna sananeqarnissaanut isumaqatigiissusiugaasoq; imaluunniit</w:t>
      </w:r>
    </w:p>
    <w:p w14:paraId="3D59F5F3"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28.6.2 </w:t>
      </w:r>
      <w:r w:rsidRPr="00537BE5">
        <w:rPr>
          <w:rFonts w:ascii="Questa-Regular" w:hAnsi="Questa-Regular"/>
          <w:sz w:val="23"/>
          <w:szCs w:val="23"/>
          <w:lang w:val="kl-GL" w:eastAsia="da-DK"/>
        </w:rPr>
        <w:t>sananissamik isumaqatigiissuteqartoqarsimatinnagu, umiarsuup uuliamik assartuutip kujaassaa ilineqareersimasoq, imaluunniit ulloq 6. januar 1994 tamatumaluunniit kingorna assingusumik sanaartornikkut killiffilik umiarsuaq uuliamik assartuut; imaluunniit</w:t>
      </w:r>
    </w:p>
    <w:p w14:paraId="3F3D415F"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28.6.3 </w:t>
      </w:r>
      <w:r w:rsidRPr="00537BE5">
        <w:rPr>
          <w:rFonts w:ascii="Questa-Regular" w:hAnsi="Questa-Regular"/>
          <w:sz w:val="23"/>
          <w:szCs w:val="23"/>
          <w:lang w:val="kl-GL" w:eastAsia="da-DK"/>
        </w:rPr>
        <w:t>ulloq 6. juli 1996 tamatumaluunniit kingorna umiarsuaq uuliamik assartuut tunniunneqartoq; imaluunniit</w:t>
      </w:r>
    </w:p>
    <w:p w14:paraId="2C01A80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28.6.4 </w:t>
      </w:r>
      <w:r w:rsidRPr="00537BE5">
        <w:rPr>
          <w:rFonts w:ascii="Questa-Regular" w:hAnsi="Questa-Regular"/>
          <w:sz w:val="23"/>
          <w:szCs w:val="23"/>
          <w:lang w:val="kl-GL" w:eastAsia="da-DK"/>
        </w:rPr>
        <w:t>annertunerusumik allanngortitigaq umiarsuaq uuliamik assartuut,</w:t>
      </w:r>
    </w:p>
    <w:p w14:paraId="569848E5" w14:textId="42D392CF"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6. juli 1993 tamatumaluunniit kingorna</w:t>
      </w:r>
      <w:r w:rsidR="00CA1B8A"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w:t>
      </w:r>
      <w:r w:rsidRPr="00537BE5">
        <w:rPr>
          <w:rFonts w:ascii="Questa-Regular" w:hAnsi="Questa-Regular"/>
          <w:b/>
          <w:bCs/>
          <w:sz w:val="23"/>
          <w:szCs w:val="23"/>
          <w:lang w:val="kl-GL" w:eastAsia="da-DK"/>
        </w:rPr>
        <w:t>28.</w:t>
      </w:r>
      <w:r w:rsidR="00CA1B8A" w:rsidRPr="00537BE5">
        <w:rPr>
          <w:rFonts w:ascii="Questa-Regular" w:hAnsi="Questa-Regular"/>
          <w:b/>
          <w:bCs/>
          <w:sz w:val="23"/>
          <w:szCs w:val="23"/>
          <w:lang w:val="kl-GL" w:eastAsia="da-DK"/>
        </w:rPr>
        <w:t>6</w:t>
      </w:r>
      <w:r w:rsidRPr="00537BE5">
        <w:rPr>
          <w:rFonts w:ascii="Questa-Regular" w:hAnsi="Questa-Regular"/>
          <w:b/>
          <w:bCs/>
          <w:sz w:val="23"/>
          <w:szCs w:val="23"/>
          <w:lang w:val="kl-GL" w:eastAsia="da-DK"/>
        </w:rPr>
        <w:t>.4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isumaqatigiissusiugaasoq; imaluunniit</w:t>
      </w:r>
    </w:p>
    <w:p w14:paraId="2B315B0D"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28.6.4.2 </w:t>
      </w:r>
      <w:r w:rsidRPr="00537BE5">
        <w:rPr>
          <w:rFonts w:ascii="Questa-Regular" w:hAnsi="Questa-Regular"/>
          <w:sz w:val="23"/>
          <w:szCs w:val="23"/>
          <w:lang w:val="kl-GL" w:eastAsia="da-DK"/>
        </w:rPr>
        <w:t>isumaqatigiissusiortoqarsimatinnagu, suliarinera ulloq 6. januar 1994 tamatumaluunniit kingorna aallartinneqarsimasoq; imaluunniit</w:t>
      </w:r>
    </w:p>
    <w:p w14:paraId="7363340E" w14:textId="1F7EBDBE" w:rsidR="006B1789"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28.6.4.3 </w:t>
      </w:r>
      <w:r w:rsidRPr="00537BE5">
        <w:rPr>
          <w:rFonts w:ascii="Questa-Regular" w:hAnsi="Questa-Regular"/>
          <w:sz w:val="23"/>
          <w:szCs w:val="23"/>
          <w:lang w:val="kl-GL" w:eastAsia="da-DK"/>
        </w:rPr>
        <w:t>ulloq 6. juli 1996 tamatumaluunniit kingorna naammassineqarsimasoq.</w:t>
      </w:r>
    </w:p>
    <w:p w14:paraId="4DC120C6"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28.7 </w:t>
      </w:r>
      <w:r w:rsidRPr="00537BE5">
        <w:rPr>
          <w:rFonts w:ascii="Questa-Regular" w:hAnsi="Questa-Regular"/>
          <w:sz w:val="23"/>
          <w:szCs w:val="23"/>
          <w:lang w:val="kl-GL" w:eastAsia="da-DK"/>
        </w:rPr>
        <w:t>»Umiarsuaq uuliamik assartuut ulloq 1. februar 2002 tamatumaluunniit kingorna tunniuneqartoq« isumaqarpoq:</w:t>
      </w:r>
    </w:p>
    <w:p w14:paraId="0513397B"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28.7.1 </w:t>
      </w:r>
      <w:r w:rsidRPr="00537BE5">
        <w:rPr>
          <w:rFonts w:ascii="Questa-Regular" w:hAnsi="Questa-Regular"/>
          <w:sz w:val="23"/>
          <w:szCs w:val="23"/>
          <w:lang w:val="kl-GL" w:eastAsia="da-DK"/>
        </w:rPr>
        <w:t>umiarsuaq uuliamik assartuut, ulloq 1. februar 1999 tamatumaluunniit kingorna sananeqarnissaanut isumaqatigiissusiugaasoq; imaluunniit</w:t>
      </w:r>
    </w:p>
    <w:p w14:paraId="4D90C63A"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28.7.2 </w:t>
      </w:r>
      <w:r w:rsidRPr="00537BE5">
        <w:rPr>
          <w:rFonts w:ascii="Questa-Regular" w:hAnsi="Questa-Regular"/>
          <w:sz w:val="23"/>
          <w:szCs w:val="23"/>
          <w:lang w:val="kl-GL" w:eastAsia="da-DK"/>
        </w:rPr>
        <w:t>sananissamik isumaqatigiissuteqartoqarsimatinnagu, umiarsuup uuliamik assartuutip kujaassaa ilineqareersimasoq, imaluunniit ulloq 1. august 1999 tamatumaluunniit kingorna assingusumik sanaartornikkut killiffilik umiarsuaq uuliamik assartuut; imaluunniit</w:t>
      </w:r>
    </w:p>
    <w:p w14:paraId="46116ECB"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28.7.3 </w:t>
      </w:r>
      <w:r w:rsidRPr="00537BE5">
        <w:rPr>
          <w:rFonts w:ascii="Questa-Regular" w:hAnsi="Questa-Regular"/>
          <w:sz w:val="23"/>
          <w:szCs w:val="23"/>
          <w:lang w:val="kl-GL" w:eastAsia="da-DK"/>
        </w:rPr>
        <w:t>ulloq 1. februar 2002 tamatumaluunniit kingorna umiarsuaq uuliamik assartuut tunniunneqartoq; imaluunniit</w:t>
      </w:r>
    </w:p>
    <w:p w14:paraId="25D445C7"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28.7.4 </w:t>
      </w:r>
      <w:r w:rsidRPr="00537BE5">
        <w:rPr>
          <w:rFonts w:ascii="Questa-Regular" w:hAnsi="Questa-Regular"/>
          <w:sz w:val="23"/>
          <w:szCs w:val="23"/>
          <w:lang w:val="kl-GL" w:eastAsia="da-DK"/>
        </w:rPr>
        <w:t>annertunerusumik allanngortitigaq umiarsuaq uuliamik assartuut,</w:t>
      </w:r>
    </w:p>
    <w:p w14:paraId="5B85A993"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februar 1999 tamatumaluunniit kingorna, </w:t>
      </w:r>
      <w:r w:rsidRPr="00537BE5">
        <w:rPr>
          <w:rFonts w:ascii="Questa-Regular" w:hAnsi="Questa-Regular"/>
          <w:b/>
          <w:bCs/>
          <w:sz w:val="23"/>
          <w:szCs w:val="23"/>
          <w:lang w:val="kl-GL" w:eastAsia="da-DK"/>
        </w:rPr>
        <w:t>28.7.4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31C754C7"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28.7.4.2 </w:t>
      </w:r>
      <w:r w:rsidRPr="00537BE5">
        <w:rPr>
          <w:rFonts w:ascii="Questa-Regular" w:hAnsi="Questa-Regular"/>
          <w:sz w:val="23"/>
          <w:szCs w:val="23"/>
          <w:lang w:val="kl-GL" w:eastAsia="da-DK"/>
        </w:rPr>
        <w:t>isumaqatigiissusiortoqarsimatinnagu, suliarinera ulloq 1. august 1999 tamatumaluunniit kingorna aallartinneqarsimasoq; imaluunniit</w:t>
      </w:r>
    </w:p>
    <w:p w14:paraId="081ED479" w14:textId="470C311B" w:rsidR="006B1789"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28.7.4.3 </w:t>
      </w:r>
      <w:r w:rsidRPr="00537BE5">
        <w:rPr>
          <w:rFonts w:ascii="Questa-Regular" w:hAnsi="Questa-Regular"/>
          <w:sz w:val="23"/>
          <w:szCs w:val="23"/>
          <w:lang w:val="kl-GL" w:eastAsia="da-DK"/>
        </w:rPr>
        <w:t>ulloq 1. februar 2002 tamatumaluunniit kingorna naammassineqarsimasoq.</w:t>
      </w:r>
    </w:p>
    <w:p w14:paraId="0F881841"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28.8 </w:t>
      </w:r>
      <w:r w:rsidRPr="00537BE5">
        <w:rPr>
          <w:rFonts w:ascii="Questa-Regular" w:hAnsi="Questa-Regular"/>
          <w:sz w:val="23"/>
          <w:szCs w:val="23"/>
          <w:lang w:val="kl-GL" w:eastAsia="da-DK"/>
        </w:rPr>
        <w:t>»Umiarsuaq uuliamik assartuut ulloq 1. januar 2010 tamatumaluunniit kingorna tunniuneqartoq« isumaqarpoq:</w:t>
      </w:r>
    </w:p>
    <w:p w14:paraId="73173094"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28.8.1 </w:t>
      </w:r>
      <w:r w:rsidRPr="00537BE5">
        <w:rPr>
          <w:rFonts w:ascii="Questa-Regular" w:hAnsi="Questa-Regular"/>
          <w:sz w:val="23"/>
          <w:szCs w:val="23"/>
          <w:lang w:val="kl-GL" w:eastAsia="da-DK"/>
        </w:rPr>
        <w:t>umiarsuaq uuliamik assartuut, ulloq 1. januar 2007 tamatumaluunniit kingorna sananeqarnissaanut isumaqatigiissusiugaasoq; imaluunniit</w:t>
      </w:r>
    </w:p>
    <w:p w14:paraId="5BAF9C18"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28.8.2 </w:t>
      </w:r>
      <w:r w:rsidRPr="00537BE5">
        <w:rPr>
          <w:rFonts w:ascii="Questa-Regular" w:hAnsi="Questa-Regular"/>
          <w:sz w:val="23"/>
          <w:szCs w:val="23"/>
          <w:lang w:val="kl-GL" w:eastAsia="da-DK"/>
        </w:rPr>
        <w:t>sananissamik isumaqatigiissuteqartoqarsimatinnagu, umiarsuup uuliamik assartuutip kujaassaa ilineqareersimasoq, imaluunniit ulloq 1. juli 2007 tamatumaluunniit kingorna assingusumik sanaartornikkut killiffilik umiarsuaq uuliamik assartuut; imaluunniit</w:t>
      </w:r>
    </w:p>
    <w:p w14:paraId="7B042825"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28.8.3 </w:t>
      </w:r>
      <w:r w:rsidRPr="00537BE5">
        <w:rPr>
          <w:rFonts w:ascii="Questa-Regular" w:hAnsi="Questa-Regular"/>
          <w:sz w:val="23"/>
          <w:szCs w:val="23"/>
          <w:lang w:val="kl-GL" w:eastAsia="da-DK"/>
        </w:rPr>
        <w:t>ulloq 1. januar 2010 tamatumaluunniit kingorna umiarsuaq uuliamik assartuut tunniunneqartoq; imaluunniit</w:t>
      </w:r>
    </w:p>
    <w:p w14:paraId="69851511"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28.8.4 </w:t>
      </w:r>
      <w:r w:rsidRPr="00537BE5">
        <w:rPr>
          <w:rFonts w:ascii="Questa-Regular" w:hAnsi="Questa-Regular"/>
          <w:sz w:val="23"/>
          <w:szCs w:val="23"/>
          <w:lang w:val="kl-GL" w:eastAsia="da-DK"/>
        </w:rPr>
        <w:t>annertunerusumik allanngortitigaq umiarsuaq uuliamik assartuut,</w:t>
      </w:r>
    </w:p>
    <w:p w14:paraId="3186104F" w14:textId="40FB8DD5"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januar 2007 tamatumaluunniit kingorna, </w:t>
      </w:r>
      <w:r w:rsidRPr="00537BE5">
        <w:rPr>
          <w:rFonts w:ascii="Questa-Regular" w:hAnsi="Questa-Regular"/>
          <w:b/>
          <w:bCs/>
          <w:sz w:val="23"/>
          <w:szCs w:val="23"/>
          <w:lang w:val="kl-GL" w:eastAsia="da-DK"/>
        </w:rPr>
        <w:t>28.</w:t>
      </w:r>
      <w:r w:rsidR="005876A6" w:rsidRPr="00537BE5">
        <w:rPr>
          <w:rFonts w:ascii="Questa-Regular" w:hAnsi="Questa-Regular"/>
          <w:b/>
          <w:bCs/>
          <w:sz w:val="23"/>
          <w:szCs w:val="23"/>
          <w:lang w:val="kl-GL" w:eastAsia="da-DK"/>
        </w:rPr>
        <w:t>8</w:t>
      </w:r>
      <w:r w:rsidRPr="00537BE5">
        <w:rPr>
          <w:rFonts w:ascii="Questa-Regular" w:hAnsi="Questa-Regular"/>
          <w:b/>
          <w:bCs/>
          <w:sz w:val="23"/>
          <w:szCs w:val="23"/>
          <w:lang w:val="kl-GL" w:eastAsia="da-DK"/>
        </w:rPr>
        <w:t>.4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7F2C6616"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28.8.4.2 </w:t>
      </w:r>
      <w:r w:rsidRPr="00537BE5">
        <w:rPr>
          <w:rFonts w:ascii="Questa-Regular" w:hAnsi="Questa-Regular"/>
          <w:sz w:val="23"/>
          <w:szCs w:val="23"/>
          <w:lang w:val="kl-GL" w:eastAsia="da-DK"/>
        </w:rPr>
        <w:t>isumaqatigiissusiortoqarsimatinnagu, suliarinera ulloq 1. juli 2007 tamatumaluunniit kingorna aallartinneqarsimasoq; imaluunniit</w:t>
      </w:r>
    </w:p>
    <w:p w14:paraId="1C9B60A5" w14:textId="65554D74" w:rsidR="006B1789"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28.8.4.3 </w:t>
      </w:r>
      <w:r w:rsidRPr="00537BE5">
        <w:rPr>
          <w:rFonts w:ascii="Questa-Regular" w:hAnsi="Questa-Regular"/>
          <w:sz w:val="23"/>
          <w:szCs w:val="23"/>
          <w:lang w:val="kl-GL" w:eastAsia="da-DK"/>
        </w:rPr>
        <w:t>ulloq 1. januar 2010 tamatumaluunniit kingorna naammassineqarsimasoq.</w:t>
      </w:r>
    </w:p>
    <w:p w14:paraId="459DAAF1"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28.9 </w:t>
      </w:r>
      <w:r w:rsidRPr="00537BE5">
        <w:rPr>
          <w:rFonts w:ascii="Questa-Regular" w:hAnsi="Questa-Regular"/>
          <w:sz w:val="23"/>
          <w:szCs w:val="23"/>
          <w:lang w:val="kl-GL" w:eastAsia="da-DK"/>
        </w:rPr>
        <w:t>»Umiarsuaq ulloq 1. august 2010 tamatumaluunniit kingorna tunniuneqartoq« isumaqarpoq:</w:t>
      </w:r>
    </w:p>
    <w:p w14:paraId="4CB3C2C1"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28.9.1 </w:t>
      </w:r>
      <w:r w:rsidRPr="00537BE5">
        <w:rPr>
          <w:rFonts w:ascii="Questa-Regular" w:hAnsi="Questa-Regular"/>
          <w:sz w:val="23"/>
          <w:szCs w:val="23"/>
          <w:lang w:val="kl-GL" w:eastAsia="da-DK"/>
        </w:rPr>
        <w:t>umiarsuaq, ulloq 1. august 2007 tamatumaluunniit kingorna sananeqarnissaanut isumaqatigiissusiugaasoq; imaluunniit</w:t>
      </w:r>
    </w:p>
    <w:p w14:paraId="274352D6"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28.9.2 </w:t>
      </w:r>
      <w:r w:rsidRPr="00537BE5">
        <w:rPr>
          <w:rFonts w:ascii="Questa-Regular" w:hAnsi="Questa-Regular"/>
          <w:sz w:val="23"/>
          <w:szCs w:val="23"/>
          <w:lang w:val="kl-GL" w:eastAsia="da-DK"/>
        </w:rPr>
        <w:t>sananissamik isumaqatigiissuteqartoqarsimatinnagu, umiarsuup uuliamik assartuutip kujaassaa ilineqareersimasoq, imaluunniit ulloq 1. februar 2008 assingusumik sanaartornikkut killiffilik umiarsuaq; imaluunniit</w:t>
      </w:r>
    </w:p>
    <w:p w14:paraId="5CCDA4B9"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28.9.3 </w:t>
      </w:r>
      <w:r w:rsidRPr="00537BE5">
        <w:rPr>
          <w:rFonts w:ascii="Questa-Regular" w:hAnsi="Questa-Regular"/>
          <w:sz w:val="23"/>
          <w:szCs w:val="23"/>
          <w:lang w:val="kl-GL" w:eastAsia="da-DK"/>
        </w:rPr>
        <w:t>ulloq 1. august 2010 tamatumaluunniit kingorna umiarsuaq uuliamik assartuut tunniunneqartoq; imaluunniit</w:t>
      </w:r>
    </w:p>
    <w:p w14:paraId="583523E6" w14:textId="529DDBCA"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28.9.4 </w:t>
      </w:r>
      <w:r w:rsidR="00354989" w:rsidRPr="00537BE5">
        <w:rPr>
          <w:rFonts w:ascii="Questa-Regular" w:hAnsi="Questa-Regular"/>
          <w:sz w:val="23"/>
          <w:szCs w:val="23"/>
          <w:lang w:val="kl-GL" w:eastAsia="da-DK"/>
        </w:rPr>
        <w:t>umiarsuaq, allanngortiterinermik annertunerusumik suliaqarfiusimasoq</w:t>
      </w:r>
      <w:r w:rsidRPr="00537BE5">
        <w:rPr>
          <w:rFonts w:ascii="Questa-Regular" w:hAnsi="Questa-Regular"/>
          <w:sz w:val="23"/>
          <w:szCs w:val="23"/>
          <w:lang w:val="kl-GL" w:eastAsia="da-DK"/>
        </w:rPr>
        <w:t>,</w:t>
      </w:r>
      <w:bookmarkStart w:id="49" w:name="Henvisning_idc1af99f7-62d7-4265-98fb-4ac"/>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"idc1af99f7-62d7-4265-98fb-4ac1ba39dbda"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1)</w:t>
      </w:r>
      <w:r w:rsidRPr="00537BE5">
        <w:rPr>
          <w:rFonts w:ascii="Questa-Regular" w:hAnsi="Questa-Regular"/>
          <w:sz w:val="23"/>
          <w:szCs w:val="23"/>
          <w:lang w:eastAsia="da-DK"/>
        </w:rPr>
        <w:fldChar w:fldCharType="end"/>
      </w:r>
      <w:bookmarkEnd w:id="49"/>
    </w:p>
    <w:p w14:paraId="09AF0E77"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august 2007 tamatumaluunniit kingorna, </w:t>
      </w:r>
      <w:r w:rsidRPr="00537BE5">
        <w:rPr>
          <w:rFonts w:ascii="Questa-Regular" w:hAnsi="Questa-Regular"/>
          <w:b/>
          <w:bCs/>
          <w:sz w:val="23"/>
          <w:szCs w:val="23"/>
          <w:lang w:val="kl-GL" w:eastAsia="da-DK"/>
        </w:rPr>
        <w:t>28.9.4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1BCAB1E4"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28.9.4.2 </w:t>
      </w:r>
      <w:r w:rsidRPr="00537BE5">
        <w:rPr>
          <w:rFonts w:ascii="Questa-Regular" w:hAnsi="Questa-Regular"/>
          <w:sz w:val="23"/>
          <w:szCs w:val="23"/>
          <w:lang w:val="kl-GL" w:eastAsia="da-DK"/>
        </w:rPr>
        <w:t>isumaqatigiissusiortoqarsimatinnagu, suliarinera ulloq 1. februar 2008 tamatumaluunniit kingorna aallartinneqarsimasoq; imaluunniit</w:t>
      </w:r>
    </w:p>
    <w:p w14:paraId="7FD39D69" w14:textId="4A173651" w:rsidR="006B1789"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28.9.4.3 </w:t>
      </w:r>
      <w:r w:rsidRPr="00537BE5">
        <w:rPr>
          <w:rFonts w:ascii="Questa-Regular" w:hAnsi="Questa-Regular"/>
          <w:sz w:val="23"/>
          <w:szCs w:val="23"/>
          <w:lang w:val="kl-GL" w:eastAsia="da-DK"/>
        </w:rPr>
        <w:t>ulloq 1. august 2010 tamatumaluunniit kingorna naammassineqarsimasoq.</w:t>
      </w:r>
    </w:p>
    <w:p w14:paraId="67148451"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29 </w:t>
      </w:r>
      <w:r w:rsidRPr="00537BE5">
        <w:rPr>
          <w:rFonts w:ascii="Questa-Regular" w:hAnsi="Questa-Regular"/>
          <w:sz w:val="23"/>
          <w:szCs w:val="23"/>
          <w:lang w:val="kl-GL" w:eastAsia="da-DK"/>
        </w:rPr>
        <w:t>»ppm« (parts per million) – ml/m</w:t>
      </w:r>
      <w:r w:rsidRPr="00537BE5">
        <w:rPr>
          <w:rFonts w:ascii="Questa-Regular" w:hAnsi="Questa-Regular"/>
          <w:sz w:val="16"/>
          <w:szCs w:val="16"/>
          <w:vertAlign w:val="superscript"/>
          <w:lang w:val="kl-GL" w:eastAsia="da-DK"/>
        </w:rPr>
        <w:t>3</w:t>
      </w:r>
      <w:r w:rsidRPr="00537BE5">
        <w:rPr>
          <w:rFonts w:ascii="Questa-Regular" w:hAnsi="Questa-Regular"/>
          <w:sz w:val="16"/>
          <w:szCs w:val="16"/>
          <w:lang w:val="kl-GL" w:eastAsia="da-DK"/>
        </w:rPr>
        <w:t>-</w:t>
      </w:r>
      <w:r w:rsidRPr="00537BE5">
        <w:rPr>
          <w:rFonts w:ascii="Questa-Regular" w:hAnsi="Questa-Regular"/>
          <w:sz w:val="23"/>
          <w:szCs w:val="23"/>
          <w:lang w:val="kl-GL" w:eastAsia="da-DK"/>
        </w:rPr>
        <w:t>inngorlugu annertussutsimut erngup aamma uuliap akornanni naleqqiussissut.</w:t>
      </w:r>
    </w:p>
    <w:p w14:paraId="19250EA4"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30 </w:t>
      </w:r>
      <w:r w:rsidRPr="00537BE5">
        <w:rPr>
          <w:rFonts w:ascii="Questa-Regular" w:hAnsi="Questa-Regular"/>
          <w:sz w:val="23"/>
          <w:szCs w:val="23"/>
          <w:lang w:val="kl-GL" w:eastAsia="da-DK"/>
        </w:rPr>
        <w:t>»Umiarsuup sananeqarnera« – umiarsuup kujaassaa ilineqareersimasoq, imaluunniit assingusumik sanaartornikkut killiffilik umiarsuaq</w:t>
      </w:r>
    </w:p>
    <w:p w14:paraId="3DAF5CAE"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»Uuliamik sinnikut (uuliamik immannerlukoq)« isumaqarpoq, umiarsuup nalinginnaasumik ingerlanneqarnerani, assersuutigalugu taamaattut, motoorimut pingaarnermut- imaluunniit motoorimut ikiuummut uuliamik ikummatissamik imaluunniit uuliamik perrassaataasumik minguiaanikkut pilertartut, uulianut filter-itigut uuliakunik aniatitatigut, uuliakunut kusertitsivinni bakkini aammalu uuliap naqitsineranik atortuniit uuliakunik aammalu perrassaatitut uuliakunik pilersinneqartartut uuliakut.</w:t>
      </w:r>
    </w:p>
    <w:p w14:paraId="0B835468"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»Uuliamik sinnikunut (uuliamik immannerlukunut) tank-i« isumaqarpoq uuliamik sinnikunut (uuliamik immannerlukunut) toqqorsivittut tank-i, nalinginnaasunik aniatitsinissamut attavilersuutit atorlugit toqqaannartumik imaluunnit piiaassutissamik allamik sumilluunniit atuilluni imaarneqarsinnaasoq.</w:t>
      </w:r>
    </w:p>
    <w:p w14:paraId="4849E16A"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»Imeq imaarsaatikoq uuliatalik« isumaqarpoq, assersuutigalugu erngarfinneersoq imaluunniit maskiinarum-imi aserfallatsaaliuinermeersoq imeq uuliamik minguttoq. Imerpalasoq sunaluunniit imaarsaaveqarfimmut, ilaatillugit puilasuliamik imaarsaavimmut, imaarsaanermut ruujoreqarfinnut, tank-it qaavinut (tanktoppe?) imaluunniit imermut imaarsaataasumut tank-inut toqqorsivinnut pisoq, imaarsaatikutut uuliatalittut isigineqassaaq.</w:t>
      </w:r>
    </w:p>
    <w:p w14:paraId="55596BDC"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»Imermut imaarsaatikumut uuliatalimmut toqqorsivik tank-i« isumaqarpoq, aniatinneqartinnagu, nuunneqartinnagu imaluunniit peerneqartinnagu imermut imaarsaatikumut uuliatalimmut katersuivik tank-i.</w:t>
      </w:r>
    </w:p>
    <w:p w14:paraId="628BB448"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w:t>
      </w:r>
      <w:bookmarkStart w:id="50" w:name="_Hlk149280371"/>
      <w:r w:rsidRPr="00537BE5">
        <w:rPr>
          <w:rFonts w:ascii="Questa-Regular" w:hAnsi="Questa-Regular"/>
          <w:sz w:val="23"/>
          <w:szCs w:val="23"/>
          <w:lang w:val="kl-GL" w:eastAsia="da-DK"/>
        </w:rPr>
        <w:t>»Pitsaassutsimut qulakkeerinissamut malitassiaq (Audit)« isumaqarpoq, pitsaassutsimut qulakkeerinissamut malitassiat (Audit-it) aqqutigalugit uppernarsaatinik katersuineq siunertaralugu aammalu qanoq piumasaqaatinik eqqortitsisoqarneranik aalajangiinissaq siunertaralugu tamakkuninnga kinaassusersiunngitsumik naliliinissamut ‘aaqqissuussatut, attuumassuteqanngitsumik aammalu uppernarsaasiamik allakkiaralugu ingerlatamut ilitsersuut’.</w:t>
      </w:r>
      <w:bookmarkEnd w:id="50"/>
    </w:p>
    <w:p w14:paraId="2490146F"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w:t>
      </w:r>
      <w:r w:rsidRPr="00537BE5">
        <w:rPr>
          <w:rFonts w:ascii="Questa-Regular" w:hAnsi="Questa-Regular"/>
          <w:sz w:val="23"/>
          <w:szCs w:val="23"/>
          <w:lang w:val="kl-GL" w:eastAsia="da-DK"/>
        </w:rPr>
        <w:t> »Pitsaassutsimut qulakkeerinissamut malitassiaqarnermik aaqqiineq (Auditordning)« isumaqarpoq, IMO’p (IMO Nunani Tamalaani Imarsiornermut Kattuffissuaq) pitsaassutsimut qulakkeerinissamut malitassiaqarnermik naalagaaffinnut ilaasortaasunut aaqqiinera (auditordning-ia) ‘(IMO Member State Audit Scheme)’-imik taaguutilik, Kattuffissuup malittarisassatut suliarisai eqqarsaatigalugit Kattuffissuup aalajangersagaa.</w:t>
      </w:r>
      <w:bookmarkStart w:id="51" w:name="Henvisning_id274e3b1b-b79d-4fbd-97c0-613"/>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"id274e3b1b-b79d-4fbd-97c0-613b6211f003"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eastAsia="da-DK"/>
        </w:rPr>
        <w:t>2)</w:t>
      </w:r>
      <w:r w:rsidRPr="00537BE5">
        <w:rPr>
          <w:rFonts w:ascii="Questa-Regular" w:hAnsi="Questa-Regular"/>
          <w:sz w:val="23"/>
          <w:szCs w:val="23"/>
          <w:lang w:eastAsia="da-DK"/>
        </w:rPr>
        <w:fldChar w:fldCharType="end"/>
      </w:r>
      <w:bookmarkEnd w:id="51"/>
    </w:p>
    <w:p w14:paraId="466CBDD7"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bookmarkStart w:id="52" w:name="_Hlk149489707"/>
      <w:r w:rsidRPr="00537BE5">
        <w:rPr>
          <w:rFonts w:ascii="Questa-Regular" w:hAnsi="Questa-Regular"/>
          <w:b/>
          <w:bCs/>
          <w:sz w:val="23"/>
          <w:szCs w:val="23"/>
          <w:lang w:val="kl-GL" w:eastAsia="da-DK"/>
        </w:rPr>
        <w:t>37</w:t>
      </w:r>
      <w:r w:rsidRPr="00537BE5">
        <w:rPr>
          <w:rFonts w:ascii="Questa-Regular" w:hAnsi="Questa-Regular"/>
          <w:sz w:val="23"/>
          <w:szCs w:val="23"/>
          <w:lang w:val="kl-GL" w:eastAsia="da-DK"/>
        </w:rPr>
        <w:t> »Ilanngussinermut kodi« isumaqarpoq, A. 1«070(28)-imik ataatsimeersuaartut oqaaseqaataasigut Kattuffissuarmit akuersissutaasukkut IMO’p Atortorissaarutinik Ilanngussinermut Kodia (IMO Instruments Implementation Code (III Code))-imik taaguutilik.</w:t>
      </w:r>
      <w:bookmarkEnd w:id="52"/>
      <w:r w:rsidRPr="00537BE5">
        <w:rPr>
          <w:rFonts w:ascii="Questa-Regular" w:hAnsi="Questa-Regular"/>
          <w:sz w:val="23"/>
          <w:szCs w:val="23"/>
          <w:lang w:val="kl-GL" w:eastAsia="da-DK"/>
        </w:rPr>
        <w:t xml:space="preserve"> </w:t>
      </w:r>
    </w:p>
    <w:p w14:paraId="54BBC0F0" w14:textId="224F4392"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bookmarkStart w:id="53" w:name="_Hlk149490949"/>
      <w:r w:rsidRPr="00537BE5">
        <w:rPr>
          <w:rFonts w:ascii="Questa-Regular" w:hAnsi="Questa-Regular"/>
          <w:b/>
          <w:bCs/>
          <w:sz w:val="23"/>
          <w:szCs w:val="23"/>
          <w:lang w:val="kl-GL" w:eastAsia="da-DK"/>
        </w:rPr>
        <w:lastRenderedPageBreak/>
        <w:t>38</w:t>
      </w:r>
      <w:r w:rsidRPr="00537BE5">
        <w:rPr>
          <w:rFonts w:ascii="Questa-Regular" w:hAnsi="Questa-Regular"/>
          <w:sz w:val="23"/>
          <w:szCs w:val="23"/>
          <w:lang w:val="kl-GL" w:eastAsia="da-DK"/>
        </w:rPr>
        <w:t xml:space="preserve"> »Nalinginnaasumik pitsaassutsimut qulakkeerinissamut malitassiaq (Auditstandard)« isumaqarpoq, Ilanngussinermut </w:t>
      </w:r>
      <w:r w:rsidR="00BF3498" w:rsidRPr="00537BE5">
        <w:rPr>
          <w:rFonts w:ascii="Questa-Regular" w:hAnsi="Questa-Regular"/>
          <w:sz w:val="23"/>
          <w:szCs w:val="23"/>
          <w:lang w:val="kl-GL" w:eastAsia="da-DK"/>
        </w:rPr>
        <w:t xml:space="preserve">piumasaqaatit </w:t>
      </w:r>
      <w:r w:rsidRPr="00537BE5">
        <w:rPr>
          <w:rFonts w:ascii="Questa-Regular" w:hAnsi="Questa-Regular"/>
          <w:sz w:val="23"/>
          <w:szCs w:val="23"/>
          <w:lang w:val="kl-GL" w:eastAsia="da-DK"/>
        </w:rPr>
        <w:t>kodi.</w:t>
      </w:r>
    </w:p>
    <w:p w14:paraId="453678FD" w14:textId="41E59D3D" w:rsidR="006B1789"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39 </w:t>
      </w:r>
      <w:r w:rsidRPr="00537BE5">
        <w:rPr>
          <w:rFonts w:ascii="Questa-Regular" w:hAnsi="Questa-Regular"/>
          <w:sz w:val="23"/>
          <w:szCs w:val="23"/>
          <w:lang w:val="kl-GL" w:eastAsia="da-DK"/>
        </w:rPr>
        <w:t>»Umiarsuup ingerlarnganut qarasaasiakkut nalunaarsuiviit« isumaqarpoq, atuagaannarsorluni nalunaarsuinermut taarsiullugu, ilanngussami matumani allassimasutut, aniatitsinermut, nuussinermut/ingerlassinermut aamma allanik sulianut, qarasaasiakkut, piumasaqaataasumik nalunaarsuinissamut, aqutsisoqarfimmit akuerisaasoq, atortorissaarut imaluunniit aaqqissuussaq.</w:t>
      </w:r>
      <w:bookmarkEnd w:id="53"/>
    </w:p>
    <w:p w14:paraId="3775AAF8" w14:textId="77777777" w:rsidR="00124934" w:rsidRPr="00537BE5" w:rsidRDefault="00124934" w:rsidP="00124934">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40</w:t>
      </w:r>
      <w:r w:rsidRPr="00537BE5">
        <w:rPr>
          <w:rFonts w:ascii="Questa-Regular" w:hAnsi="Questa-Regular"/>
          <w:sz w:val="23"/>
          <w:szCs w:val="23"/>
          <w:lang w:val="kl-GL" w:eastAsia="da-DK"/>
        </w:rPr>
        <w:t> »Pram-mi inuttaqanngitsoq namminerisaminik ingerlateqanngitsoq (UNSP) isumaqarpoq pram-mi:</w:t>
      </w:r>
    </w:p>
    <w:p w14:paraId="382CAB5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24B5C169"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40.1</w:t>
      </w:r>
      <w:r w:rsidRPr="00537BE5">
        <w:rPr>
          <w:rFonts w:ascii="Questa-Regular" w:hAnsi="Questa-Regular"/>
          <w:sz w:val="23"/>
          <w:szCs w:val="23"/>
          <w:lang w:val="kl-GL" w:eastAsia="da-DK"/>
        </w:rPr>
        <w:t> Maskiinaqarfimmik ingerlateqanngitsoq</w:t>
      </w:r>
    </w:p>
    <w:p w14:paraId="6BC99157"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2ED9994A"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40.2</w:t>
      </w:r>
      <w:r w:rsidRPr="00537BE5">
        <w:rPr>
          <w:rFonts w:ascii="Questa-Regular" w:hAnsi="Questa-Regular"/>
          <w:sz w:val="23"/>
          <w:szCs w:val="23"/>
          <w:lang w:val="kl-GL" w:eastAsia="da-DK"/>
        </w:rPr>
        <w:t xml:space="preserve"> (ilanngussami matumani maleruagassaq 1-imi isumasiuusikkatut) ilumini uuliaqanngitsoq</w:t>
      </w:r>
    </w:p>
    <w:p w14:paraId="6CDA67E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11D0CF5B"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40.3</w:t>
      </w:r>
      <w:r w:rsidRPr="00537BE5">
        <w:rPr>
          <w:rFonts w:ascii="Questa-Regular" w:hAnsi="Questa-Regular"/>
          <w:sz w:val="23"/>
          <w:szCs w:val="23"/>
          <w:lang w:val="kl-GL" w:eastAsia="da-DK"/>
        </w:rPr>
        <w:t xml:space="preserve"> uulianik atuiffiunngitsunik imaluunniit uuliamik sinnikuliorfiunngitsunik (uuliamik immannerlukuliortunik) maskiinanik ikkussuiffigisaanngitsoq </w:t>
      </w:r>
    </w:p>
    <w:p w14:paraId="12AF7FA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71C0AF82"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40.4</w:t>
      </w:r>
      <w:r w:rsidRPr="00537BE5">
        <w:rPr>
          <w:rFonts w:ascii="Questa-Regular" w:hAnsi="Questa-Regular"/>
          <w:sz w:val="23"/>
          <w:szCs w:val="23"/>
          <w:lang w:val="kl-GL" w:eastAsia="da-DK"/>
        </w:rPr>
        <w:t> orsussamut, uuliamik perrassaammut imermut uuliatalimmut aamma uuliamik sinnikunut (uuliamik immannerlukuliortunut) tank-eqanngitsoq; aamma</w:t>
      </w:r>
    </w:p>
    <w:p w14:paraId="081A14E0"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3CAA03F7" w14:textId="6B9F9895" w:rsidR="006B1789"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40.5</w:t>
      </w:r>
      <w:r w:rsidRPr="00537BE5">
        <w:rPr>
          <w:rFonts w:ascii="Questa-Regular" w:hAnsi="Questa-Regular"/>
          <w:sz w:val="23"/>
          <w:szCs w:val="23"/>
          <w:lang w:val="kl-GL" w:eastAsia="da-DK"/>
        </w:rPr>
        <w:t> inunnik imaluunnit uumasunik useqanngitsoq</w:t>
      </w:r>
    </w:p>
    <w:p w14:paraId="6166E4E9" w14:textId="77777777" w:rsidR="002A26E5" w:rsidRPr="00537BE5" w:rsidRDefault="002A26E5" w:rsidP="006B1789">
      <w:pPr>
        <w:shd w:val="clear" w:color="auto" w:fill="F9F9FB"/>
        <w:spacing w:after="100" w:afterAutospacing="1" w:line="240" w:lineRule="auto"/>
        <w:rPr>
          <w:rFonts w:ascii="Questa-Regular" w:hAnsi="Questa-Regular"/>
          <w:b/>
          <w:bCs/>
          <w:sz w:val="23"/>
          <w:szCs w:val="23"/>
          <w:lang w:val="kl-GL" w:eastAsia="da-DK"/>
        </w:rPr>
      </w:pPr>
    </w:p>
    <w:p w14:paraId="60C730FF" w14:textId="72B7DDAE"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Maleruagassap 2 </w:t>
      </w:r>
      <w:r w:rsidR="00E06436" w:rsidRPr="00537BE5">
        <w:rPr>
          <w:rFonts w:ascii="Questa-Regular" w:hAnsi="Questa-Regular"/>
          <w:b/>
          <w:bCs/>
          <w:sz w:val="23"/>
          <w:szCs w:val="23"/>
          <w:lang w:val="kl-GL" w:eastAsia="da-DK"/>
        </w:rPr>
        <w:t>A</w:t>
      </w:r>
      <w:r w:rsidRPr="00537BE5">
        <w:rPr>
          <w:rFonts w:ascii="Questa-Regular" w:hAnsi="Questa-Regular"/>
          <w:b/>
          <w:bCs/>
          <w:sz w:val="23"/>
          <w:szCs w:val="23"/>
          <w:lang w:val="kl-GL" w:eastAsia="da-DK"/>
        </w:rPr>
        <w:t>tuuffii</w:t>
      </w:r>
      <w:r w:rsidR="00E06436" w:rsidRPr="00537BE5">
        <w:rPr>
          <w:rFonts w:ascii="Questa-Regular" w:hAnsi="Questa-Regular"/>
          <w:b/>
          <w:bCs/>
          <w:sz w:val="23"/>
          <w:szCs w:val="23"/>
          <w:lang w:val="kl-GL" w:eastAsia="da-DK"/>
        </w:rPr>
        <w:t>t</w:t>
      </w:r>
    </w:p>
    <w:p w14:paraId="54AF845F"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Allamik aalajangersagaqanngippat, umiarsuarnut tamanut ilanngussaq manna atuuppoq.</w:t>
      </w:r>
    </w:p>
    <w:p w14:paraId="6C761344"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Umiarsuarni, uuliamik assartuutaanngitsuni, lasteqarfii, katillugit 200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tamatuminngaluunniit annertunerusumik uuliamik poortugaanngitsumik usisinnaasalinni, assartuinermut atugaasuni, umiarsuarnut uuliamik assartuutinut, aammattaaq sananeqaatinut aammalu initanik tamakkuninnga atuinermut, maleruagassani 16, 26.4, 29, 30, 31, 32, 34 aamma 36-imi aalajangersakkat atuupput, taamaattoq imaalillugu, pisoqartillugu usisinnaasat katillugit 1000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-miit annikinneruffiani, maleruagassanut 29, 31 aamma 32-imut taarsiullugit, maleruagassami 34.6-imi aalajangersakkat atuussinnaapput.</w:t>
      </w:r>
    </w:p>
    <w:p w14:paraId="08CE00FB"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Usigisat, ilanngussaq 3-mut ilaatinneqartut, umiarsuarmut uuliamik assartuummut usiliunneqarpata, taamatuttaaq ilanngussaq 3-mi aalajangersakkat attuumassuteqartuusut atuutissapput.</w:t>
      </w:r>
    </w:p>
    <w:p w14:paraId="49E93F01" w14:textId="6208589A" w:rsidR="006B1789"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Tunisassiat sananeqaataasa pissusaat pissutigalugit tunisassiap erngullu akornanni sunniuteqarluartumik avissaarsimatitsinermik imaluunniit imermik aniatitamik sunniuteqarluartumik nakkutilliinermik suliaqartoqarsinnaanngiffiusumi, ilanngussamut matumunnga ilaatinneqartunik asfalt-imik imaluunniit tunisassianik allanik usisunut umiarsuarnut uuliamik assartuutinut, maleruagassani 29, 31 aamma 32-mi aalajangersakkat atuutinngillat. Tunisassiat sinnikuisa aammalu erngup errortuutikup minguttup umiarsuarmi toqqorsimatinneqarnerisigut nunamilu tigooraavimmut tunniunneqarnerisigut, tunisassianut tamakkununnga maleruagassaq 34 eqqortinneqassaaq.</w:t>
      </w:r>
    </w:p>
    <w:p w14:paraId="3D897EF1" w14:textId="77777777" w:rsidR="009D14AF" w:rsidRPr="00537BE5" w:rsidRDefault="009D14AF" w:rsidP="009D14AF">
      <w:pPr>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6-imi aalajangersakkat sillimaffigalugit, maleruagassaq 1.28.3-mi isumasiuut malillugu 1. juni 1982 tamatumaluunniit siornagut tunniunneqarsimasumut, umiarsuarmut uuliamik assartuummut, taamaallaat makkua tikittakkat immikkut ittut akornanni angalanermik suliaqartumut:</w:t>
      </w:r>
    </w:p>
    <w:p w14:paraId="5ED7B811" w14:textId="77777777" w:rsidR="009D14AF" w:rsidRPr="00537BE5" w:rsidRDefault="009D14AF" w:rsidP="009D14AF">
      <w:pPr>
        <w:rPr>
          <w:lang w:val="kl-GL"/>
        </w:rPr>
      </w:pPr>
    </w:p>
    <w:p w14:paraId="14BD602F"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nunat isumaqatigiissuteqaqataasut iluanni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umiarsualiviit imaluunniit aqqusaartakkat, imaluunniit</w:t>
      </w:r>
    </w:p>
    <w:p w14:paraId="401FB627"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5.2 </w:t>
      </w:r>
      <w:r w:rsidRPr="00537BE5">
        <w:rPr>
          <w:rFonts w:ascii="Questa-Regular" w:hAnsi="Questa-Regular"/>
          <w:sz w:val="23"/>
          <w:szCs w:val="23"/>
          <w:lang w:val="kl-GL" w:eastAsia="da-DK"/>
        </w:rPr>
        <w:t>nunat isumaqatigiissuteqaqataasut iluanni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umiarsualiviit imaluunniit aqqusaartakkat, imaattoqartillugu</w:t>
      </w:r>
    </w:p>
    <w:p w14:paraId="1B9BD029"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5.2.1 </w:t>
      </w:r>
      <w:r w:rsidRPr="00537BE5">
        <w:rPr>
          <w:rFonts w:ascii="Questa-Regular" w:hAnsi="Questa-Regular"/>
          <w:sz w:val="23"/>
          <w:szCs w:val="23"/>
          <w:lang w:val="kl-GL" w:eastAsia="da-DK"/>
        </w:rPr>
        <w:t>angalaneq taamaallaat sumiiffiup immikkut ittup iluani pippat, imaluunniit</w:t>
      </w:r>
    </w:p>
    <w:p w14:paraId="438D6E24" w14:textId="77777777" w:rsidR="009D14AF" w:rsidRPr="00537BE5" w:rsidRDefault="009D14AF" w:rsidP="009D14AF">
      <w:pPr>
        <w:rPr>
          <w:rFonts w:ascii="Questa-Regular" w:hAnsi="Questa-Regular"/>
          <w:sz w:val="23"/>
          <w:szCs w:val="23"/>
          <w:lang w:val="kl-GL" w:eastAsia="da-DK"/>
        </w:rPr>
      </w:pPr>
      <w:r w:rsidRPr="00537BE5">
        <w:rPr>
          <w:rFonts w:ascii="Questa-Regular" w:hAnsi="Questa-Regular"/>
          <w:b/>
          <w:bCs/>
          <w:sz w:val="23"/>
          <w:szCs w:val="23"/>
          <w:lang w:val="kl-GL" w:eastAsia="da-DK"/>
        </w:rPr>
        <w:t>5.2.2 </w:t>
      </w:r>
      <w:r w:rsidRPr="00537BE5">
        <w:rPr>
          <w:rFonts w:ascii="Questa-Regular" w:hAnsi="Questa-Regular"/>
          <w:sz w:val="23"/>
          <w:szCs w:val="23"/>
          <w:lang w:val="kl-GL" w:eastAsia="da-DK"/>
        </w:rPr>
        <w:t>angalaneq taamaallaat killeqarfiit, Kattuffissuup toqqagaasa iluani pippat,</w:t>
      </w:r>
    </w:p>
    <w:p w14:paraId="23C72C3A" w14:textId="77777777" w:rsidR="009D14AF" w:rsidRPr="00537BE5" w:rsidRDefault="009D14AF" w:rsidP="009D14AF">
      <w:pPr>
        <w:rPr>
          <w:rFonts w:ascii="Questa-Regular" w:hAnsi="Questa-Regular"/>
          <w:sz w:val="23"/>
          <w:szCs w:val="23"/>
          <w:lang w:val="kl-GL" w:eastAsia="da-DK"/>
        </w:rPr>
      </w:pPr>
    </w:p>
    <w:p w14:paraId="1E5EBC64" w14:textId="2AF87C0C" w:rsidR="006B1789"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18.8-mut maleruagassaq 18.6 atuutinngilaq.</w:t>
      </w:r>
    </w:p>
    <w:p w14:paraId="31C0BCF2"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Umiarsualiviit imaluunniit aqqusaartakkat, angalanernut taamaattunut usilersorfiusut, tamakkuninnga atuisunit umiarsuarnit uuliamik assartuutinit imermik oqimaaloquttamik aamma tank-inik errortuutikumik imermik tigusinissamut aamma passussinissamut naammattunik tigusisinnaassuseqartunik, tigooraaveqarfinnik atortulersugaappata, aamma aalajangersakkat tulliuttut tamarmik eqqortinneqarpata:</w:t>
      </w:r>
    </w:p>
    <w:p w14:paraId="4A1D633C" w14:textId="7D292A22"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 xml:space="preserve">maleruagassami 4-mi ilaatitsinnginnerit sillimaffigalugit, oqimaaloquttat, ilaatillugit oqimaaloquttat minguitsut aamma tank-inik errortuinermi sinnikkut, tamarmik, umiarsuarmi toqqorsimatinneqassapput tigooraaveqarfimmullu tunniunneqassallutik. Tamanna pillugu oqaaseqaatit, </w:t>
      </w:r>
      <w:r w:rsidR="00190D0D" w:rsidRPr="00537BE5">
        <w:rPr>
          <w:szCs w:val="24"/>
          <w:lang w:val="kl-GL" w:eastAsia="da-DK"/>
        </w:rPr>
        <w:t>uulia pillugu nalunaarsuivimmi</w:t>
      </w:r>
      <w:r w:rsidRPr="00537BE5">
        <w:rPr>
          <w:rFonts w:ascii="Questa-Regular" w:hAnsi="Questa-Regular"/>
          <w:sz w:val="23"/>
          <w:szCs w:val="23"/>
          <w:lang w:val="kl-GL" w:eastAsia="da-DK"/>
        </w:rPr>
        <w:t xml:space="preserve"> piumasaqaataasumi, umiarsualivimmi oqartussaasumit piginnaatitaasumit oqaaseqaatitalerlugit atsiorneqarpat;</w:t>
      </w:r>
    </w:p>
    <w:p w14:paraId="6474CE09"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tamatumunnga angalanissamut immikkut ittumut maleruagassami 1.28.3-mi isumasiuut malillugu 1. juni 1982 tamannaluunniit sioqqullugu tunniunneqarsimasumik, umiarsuarmik uuliamik assartuummik atuinissaq pillugu Aqutsisoqarfiup aamma taakku imm. 5.1-imi imaluunniit 5.2-mi sammineqartut naalagaaffiit umiarsualiveqarfeqartut naalakkersuisuisa akornanni isumaqatigiissutaasimappat;</w:t>
      </w:r>
    </w:p>
    <w:p w14:paraId="701115EB"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umiarsualiviit aqqusaartakkallu taamaattut inissisimaffigisaanni, nunat isumaqatigiissuteqaqataasut naalakkersuisuinit, ilanngussami matumani piumasaqaatinik naammassinninnissamut tamakkiisumik naammattutut, tigooraaveqarfiit akuerisaappata, aamma</w:t>
      </w:r>
    </w:p>
    <w:p w14:paraId="5A82D2BA"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Uuliamik mingutsitsinermut Pitsaaliuineq pillugu Nunani Tamalaani Allagartaq, umiarsuaq uuliamik assartuut taamaallaat angallavissami immikkut ittumi taamaattumi angalanissaa pillugu oqaaseqaatitalimmik atsiorneqarsimappat,</w:t>
      </w:r>
    </w:p>
    <w:p w14:paraId="221149FD" w14:textId="67DB1B3C" w:rsidR="006B1789"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 5-imi aalajangersakkat, taamaallaat atuupput.</w:t>
      </w:r>
    </w:p>
    <w:p w14:paraId="5D68AD39"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 Pisussaajunnaarsitaaneq</w:t>
      </w:r>
    </w:p>
    <w:p w14:paraId="13CA3EE6" w14:textId="40B0AA78"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Umiarsuit immikkut ittut soorlu suluusalersorlugit qangattaamisittakkat (hydrofoilfartøj), qaatsiartaatit (luftpudefartøj), aqqartartut (undervandsfartøjer) il.il., sananeqaataat eqqarsaatigalugit ima pissusillit immikkoortoq 3</w:t>
      </w:r>
      <w:r w:rsidR="00C16008" w:rsidRPr="00537BE5">
        <w:rPr>
          <w:rFonts w:ascii="Questa-Regular" w:hAnsi="Questa-Regular"/>
          <w:sz w:val="23"/>
          <w:szCs w:val="23"/>
          <w:lang w:val="kl-GL" w:eastAsia="da-DK"/>
        </w:rPr>
        <w:t>-mi</w:t>
      </w:r>
      <w:r w:rsidRPr="00537BE5">
        <w:rPr>
          <w:rFonts w:ascii="Questa-Regular" w:hAnsi="Questa-Regular"/>
          <w:sz w:val="23"/>
          <w:szCs w:val="23"/>
          <w:lang w:val="kl-GL" w:eastAsia="da-DK"/>
        </w:rPr>
        <w:t xml:space="preserve"> aamma 4-mi aalajangersakkanik imaluunniit sananeqaatit aamma atortut pillugit ‘</w:t>
      </w:r>
      <w:r w:rsidR="00D36F39" w:rsidRPr="00537BE5">
        <w:rPr>
          <w:szCs w:val="24"/>
          <w:lang w:val="kl-GL" w:eastAsia="da-DK"/>
        </w:rPr>
        <w:t>sikuiuitsuni</w:t>
      </w:r>
      <w:r w:rsidR="00D36F39" w:rsidRPr="00537BE5">
        <w:rPr>
          <w:b/>
          <w:bCs/>
          <w:szCs w:val="24"/>
          <w:lang w:val="kl-GL" w:eastAsia="da-DK"/>
        </w:rPr>
        <w:t xml:space="preserve"> </w:t>
      </w:r>
      <w:r w:rsidRPr="00537BE5">
        <w:rPr>
          <w:rFonts w:ascii="Questa-Regular" w:hAnsi="Questa-Regular"/>
          <w:sz w:val="23"/>
          <w:szCs w:val="23"/>
          <w:lang w:val="kl-GL" w:eastAsia="da-DK"/>
        </w:rPr>
        <w:t>piumasaqaatini’ (polarkodimi) aggulunnermi II-A-mi aggulunneq 1.2-mik atuineq, naleqqutinngitsoq imaluunniit innarluttutut isigisariaqartoq, umiarsuup angallavigisassaatut aalajangersaavigineqarsimanera eqqarsaatigalugu, umiarsuup pineqartup sananeqaataa aamma atortui, uuliamik mingutsitsinermut assingusumik illersuuteqarnissaa piumasaqaataalluni, aalajangersakkanit eqqaaneqartuniit Aqutsisoqarfimmit ilaatinnginneqarsinnaa</w:t>
      </w:r>
      <w:r w:rsidR="00C16008" w:rsidRPr="00537BE5">
        <w:rPr>
          <w:rFonts w:ascii="Questa-Regular" w:hAnsi="Questa-Regular"/>
          <w:sz w:val="23"/>
          <w:szCs w:val="23"/>
          <w:lang w:val="kl-GL" w:eastAsia="da-DK"/>
        </w:rPr>
        <w:t>pput</w:t>
      </w:r>
      <w:r w:rsidRPr="00537BE5">
        <w:rPr>
          <w:rFonts w:ascii="Questa-Regular" w:hAnsi="Questa-Regular"/>
          <w:sz w:val="23"/>
          <w:szCs w:val="23"/>
          <w:lang w:val="kl-GL" w:eastAsia="da-DK"/>
        </w:rPr>
        <w:t>.</w:t>
      </w:r>
    </w:p>
    <w:p w14:paraId="50DBB334"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Ilaatitsinnginneq taamaattoq sunaluunniit pillugu paasissutissat annikitsualuttortarasaartut, taamaattoq, Aqutsisoqarfimmit tunniunneqartut, imm. 7-imi maleruagassami matumani allassimasut ilaatinnagit, maleruagassaq 7-imi eqqartorneqartumut allagartamut allattorneqassapput.</w:t>
      </w:r>
    </w:p>
    <w:p w14:paraId="1776ADD5"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3 </w:t>
      </w:r>
      <w:r w:rsidRPr="00537BE5">
        <w:rPr>
          <w:rFonts w:ascii="Questa-Regular" w:hAnsi="Questa-Regular"/>
          <w:sz w:val="23"/>
          <w:szCs w:val="23"/>
          <w:lang w:val="kl-GL" w:eastAsia="da-DK"/>
        </w:rPr>
        <w:t>Aqutsisoqarfiup taassuma, ilaatitsinnginnermik taamaattumik tunniussisup, sapinngisamik piaarnerpaamik, aammalu tamatuma kingorna ullunik halvfemsinik kingusinnerunngitsumik, taanna, isumaqatigiissutip peqataasortaanut paasissutissiissutitut Kattuffiup nalunaarutigisassaa aammalu suliassatut ingerlateqqinneqarsinnaasoq pillugu paasisuutissanik tunngavilersugaasunik Kattuffissuaq nassissavaa.</w:t>
      </w:r>
    </w:p>
    <w:p w14:paraId="4888649E" w14:textId="210C7B86" w:rsidR="006B1789"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Umiarsuarnut uuliamik assartuutinut tamanut taamaallaat nal. ak. 72-inik imaluunniit sivikinnerusumik sivisussusilimmik angalanernik suliaqartunut, aammalu sinerissamiit qaninnerpaamiit 50 sømil-it iluanni, umiarsuaq uuliamik assartuut taamaallaat nunami isumaqatigiissuteqaqataasumi umiarsualiviit imaluunniit aqqusaartakkat akornanni angalanernik suliaqartuussasoq piumasaqaataalluni, maleruagassami 29, 31 aamma 32-mi piumasaqaatit </w:t>
      </w:r>
      <w:r w:rsidR="00DA404B" w:rsidRPr="00537BE5">
        <w:rPr>
          <w:rFonts w:ascii="Questa-Regular" w:hAnsi="Questa-Regular"/>
          <w:sz w:val="23"/>
          <w:szCs w:val="23"/>
          <w:lang w:val="kl-GL" w:eastAsia="da-DK"/>
        </w:rPr>
        <w:t xml:space="preserve">Aqutsisoqarfimmit </w:t>
      </w:r>
      <w:r w:rsidRPr="00537BE5">
        <w:rPr>
          <w:rFonts w:ascii="Questa-Regular" w:hAnsi="Questa-Regular"/>
          <w:sz w:val="23"/>
          <w:szCs w:val="23"/>
          <w:lang w:val="kl-GL" w:eastAsia="da-DK"/>
        </w:rPr>
        <w:t>saneqqunneqarsinnaapput. Saneqqutsinermut taamaattumut, umiarsuup uuliamik assartuutip kingusinnerusukkut tigooraaveqarfimmut tunniussassatut akuugaasut uuliarasattut usigalugit toqqorsimatissagai kiisalu atortoqarfiit tamakku, akuugaasunik uuliarasattunik tigusinissamut piareersimasut naammattumik tigusisinnaassuseqarnerat, Aqutsisoqarfimmit akuerisaassasut piumasaqaataassaaq.</w:t>
      </w:r>
    </w:p>
    <w:p w14:paraId="038201F0"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4-mut innersuussutaasunit allaasunut umiarsuarnut uuliamik assartuutinut, maleruagassami 31-mi aamma 32-mi piumasaqaatit Aqutsisoqarfimmit saneqqunneqarsinnaapput, pisuni imaattuni:</w:t>
      </w:r>
    </w:p>
    <w:p w14:paraId="2D911082"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umiarsuaq, umiarsuaassaaq uuliamik assartuut ulikkaarluni 40.000 tons-inik annerusumilluunniit oqimaassusilik, maleruagassami 1.28.3-mi isumasiuut malillugu ulloq 1. juni 1982 tamatumaluunniit kingorna tunniunneqarsimasoq, maleruagassarlu 2.5 naapertorlugu, maleruagassami 2.6-imi piumasaqaatinik naammassinniffiusumik angallavinni immikkut ittuni suliaqartoq, imaluunniit</w:t>
      </w:r>
    </w:p>
    <w:p w14:paraId="3133072C"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umiarsuaq imerpalasunik assartuut angallavimmi ataatsimi imaluunniit arlalinni tulliuttunik angallasseriaatsinik taamaallaat suliaqartoq:</w:t>
      </w:r>
    </w:p>
    <w:p w14:paraId="0DA6E274" w14:textId="77777777" w:rsidR="005B117A" w:rsidRPr="00537BE5" w:rsidRDefault="005B117A" w:rsidP="005B117A">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5.2.1 </w:t>
      </w:r>
      <w:r w:rsidRPr="00537BE5">
        <w:rPr>
          <w:rFonts w:ascii="Questa-Regular" w:hAnsi="Questa-Regular"/>
          <w:sz w:val="23"/>
          <w:szCs w:val="23"/>
          <w:lang w:val="kl-GL" w:eastAsia="da-DK"/>
        </w:rPr>
        <w:t>imartat immikkut ittut iluanni angalanermik, imaluunniit</w:t>
      </w:r>
    </w:p>
    <w:p w14:paraId="564A29D9"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5.2.2.</w:t>
      </w:r>
      <w:r w:rsidRPr="00537BE5">
        <w:rPr>
          <w:rFonts w:ascii="Questa-Regular" w:hAnsi="Questa-Regular"/>
          <w:sz w:val="23"/>
          <w:szCs w:val="23"/>
          <w:lang w:val="kl-GL" w:eastAsia="da-DK"/>
        </w:rPr>
        <w:t xml:space="preserve"> issittumi imartani angalanermik, imaluunniit </w:t>
      </w:r>
    </w:p>
    <w:p w14:paraId="76343C06"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5.2.3 </w:t>
      </w:r>
      <w:r w:rsidRPr="00537BE5">
        <w:rPr>
          <w:rFonts w:ascii="Questa-Regular" w:hAnsi="Questa-Regular"/>
          <w:sz w:val="23"/>
          <w:szCs w:val="23"/>
          <w:lang w:val="kl-GL" w:eastAsia="da-DK"/>
        </w:rPr>
        <w:t>imartat immikkut ittut imaluunniit issittumi imartat avataanni kisianni sinerissamut qaninnerpaamiit 50 sømil-ip iluani, umiarsuup imerpalasunik assartuutip suliaqarfigisaani angalanerni:</w:t>
      </w:r>
    </w:p>
    <w:p w14:paraId="4CEFBC59"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5.2.3.1</w:t>
      </w:r>
      <w:r w:rsidRPr="00537BE5">
        <w:rPr>
          <w:rFonts w:ascii="Questa-Regular" w:hAnsi="Questa-Regular"/>
          <w:sz w:val="23"/>
          <w:szCs w:val="23"/>
          <w:lang w:val="kl-GL" w:eastAsia="da-DK"/>
        </w:rPr>
        <w:t> nunami isumaqatigiissummut ilaasuni umiarsualiviit imaluunniit aqqusaartakkat akornanni angalaneq, imaluunniit</w:t>
      </w:r>
    </w:p>
    <w:p w14:paraId="24197A13"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5.2.3.2</w:t>
      </w:r>
      <w:r w:rsidRPr="00537BE5">
        <w:rPr>
          <w:rFonts w:ascii="Questa-Regular" w:hAnsi="Questa-Regular"/>
          <w:sz w:val="23"/>
          <w:szCs w:val="23"/>
          <w:lang w:val="kl-GL" w:eastAsia="da-DK"/>
        </w:rPr>
        <w:t> Aqutsisoqarfimmit aalajangersarneqartoq nal. ak. 72-inik sivikinnerusumilluunniit sivisussusilimmik, killilimmik angallaveqarneq, piumasaqaatit tulliuttut naammassineqarsimanissaat piumasaqaataalluni:</w:t>
      </w:r>
    </w:p>
    <w:p w14:paraId="006CF948"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5.2.4</w:t>
      </w:r>
      <w:r w:rsidRPr="00537BE5">
        <w:rPr>
          <w:rFonts w:ascii="Questa-Regular" w:hAnsi="Questa-Regular"/>
          <w:sz w:val="23"/>
          <w:szCs w:val="23"/>
          <w:lang w:val="kl-GL" w:eastAsia="da-DK"/>
        </w:rPr>
        <w:t> akuugaassutsit uuliarasattut tamarmik, kingusinnerusukkut tigooraavimmut tunniunneqartussatut, usigineqarlutik toqqorsimatinneqassasut,</w:t>
      </w:r>
    </w:p>
    <w:p w14:paraId="6FA3F27B"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5.2.5</w:t>
      </w:r>
      <w:r w:rsidRPr="00537BE5">
        <w:rPr>
          <w:rFonts w:ascii="Questa-Regular" w:hAnsi="Questa-Regular"/>
          <w:sz w:val="23"/>
          <w:szCs w:val="23"/>
          <w:lang w:val="kl-GL" w:eastAsia="da-DK"/>
        </w:rPr>
        <w:t> 5.2.3-mi allassimasutut angallavinnut umiarsuup imerpalasumik assartuutip aqqusaartagassaani umiarsualivinni imaluunniit aqqusaartakkani pineqartuni, tigooraavinnik naammattunik peqartoq Aqutsisoqarfik aalajangiisimassaaq,</w:t>
      </w:r>
    </w:p>
    <w:p w14:paraId="7F9A42C8"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5.2.6</w:t>
      </w:r>
      <w:r w:rsidRPr="00537BE5">
        <w:rPr>
          <w:rFonts w:ascii="Questa-Regular" w:hAnsi="Questa-Regular"/>
          <w:sz w:val="23"/>
          <w:szCs w:val="23"/>
          <w:lang w:val="kl-GL" w:eastAsia="da-DK"/>
        </w:rPr>
        <w:t> tamanna piumasaqaataappat, uuliamik mingutsitsinermik pitsaaliuineq pillugu nunani tamalaani allagartap oqaaseqaatitalerlugu atsiornerani, imm. 5.2.1-imi aamma 5.2.3.2-mi allassimasutut, umiarsuup taamaallaat angalariaatsimik ataatsimik imaluunniit arlalinnik suliaqarnera allanneqassasoq, aamma</w:t>
      </w:r>
    </w:p>
    <w:p w14:paraId="38ED9C98" w14:textId="203C22C3" w:rsidR="006B1789"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5.2.7</w:t>
      </w:r>
      <w:r w:rsidRPr="00537BE5">
        <w:rPr>
          <w:rFonts w:ascii="Questa-Regular" w:hAnsi="Questa-Regular"/>
          <w:sz w:val="23"/>
          <w:szCs w:val="23"/>
          <w:lang w:val="kl-GL" w:eastAsia="da-DK"/>
        </w:rPr>
        <w:t xml:space="preserve"> akuugaassutsip uuliatarasaartup annertussusaa kiisalu ulloq aamma umiarsualivik tunniussiviusussaq, uulia pillugu </w:t>
      </w:r>
      <w:r w:rsidR="00190D0D" w:rsidRPr="00537BE5">
        <w:rPr>
          <w:szCs w:val="24"/>
          <w:lang w:val="kl-GL" w:eastAsia="da-DK"/>
        </w:rPr>
        <w:t>nalunaarsuivimmut</w:t>
      </w:r>
      <w:r w:rsidR="00190D0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allattorneqassasut.</w:t>
      </w:r>
    </w:p>
    <w:p w14:paraId="610054F8" w14:textId="77777777" w:rsidR="00737276" w:rsidRPr="00537BE5" w:rsidRDefault="00737276" w:rsidP="0073727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Kattuffissuarmit suliarineqarsimasut malittarisassat </w:t>
      </w:r>
      <w:hyperlink r:id="rId7" w:anchor="ida91d9136-0059-4d47-935e-780a83797e27" w:history="1">
        <w:r w:rsidRPr="00537BE5">
          <w:rPr>
            <w:rFonts w:ascii="Questa-Regular" w:hAnsi="Questa-Regular"/>
            <w:sz w:val="19"/>
            <w:szCs w:val="19"/>
            <w:vertAlign w:val="superscript"/>
            <w:lang w:val="kl-GL" w:eastAsia="da-DK"/>
          </w:rPr>
          <w:t>3)</w:t>
        </w:r>
      </w:hyperlink>
      <w:r w:rsidRPr="00537BE5">
        <w:rPr>
          <w:rFonts w:ascii="Questa-Regular" w:hAnsi="Questa-Regular"/>
          <w:sz w:val="23"/>
          <w:szCs w:val="23"/>
          <w:lang w:val="kl-GL" w:eastAsia="da-DK"/>
        </w:rPr>
        <w:t xml:space="preserve"> eqqarsaatigalugit pissutsit Aqutsisoqarfimmit akuerisaasut naapertorlugit usilersugaappata, umiarsuarnut uuliamik assartuutinut maleruagassami 28(6)-imi aalajangersakkat Aqutsisoqarfimmit saneqqunneqarsinnaapput:</w:t>
      </w:r>
    </w:p>
    <w:p w14:paraId="64C892B8"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7DB19ADF"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6.1</w:t>
      </w:r>
      <w:r w:rsidRPr="00537BE5">
        <w:rPr>
          <w:rFonts w:ascii="Questa-Regular" w:hAnsi="Questa-Regular"/>
          <w:sz w:val="23"/>
          <w:szCs w:val="23"/>
          <w:lang w:val="kl-GL" w:eastAsia="da-DK"/>
        </w:rPr>
        <w:t> umiarsuit uuliamik assartuutit, killilimmik amerlassusilinnik usigisaminnik allanngortitigassaqarlutik aalajangersimasumik angallavillit, taamaalillutik siumut naatsorsuutigeriikkat pissutsit, patajaassutsimik paasissutissani akuerisaareersut, maleruagassaq 28(5)-i naapertorlugu umiarsuup naalagaanut tunniunneqarsimasut;</w:t>
      </w:r>
    </w:p>
    <w:p w14:paraId="218F4AC9"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1134B88B"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w:t>
      </w:r>
      <w:bookmarkStart w:id="54" w:name="_Hlk129597979"/>
      <w:r w:rsidRPr="00537BE5">
        <w:rPr>
          <w:rFonts w:ascii="Questa-Regular" w:hAnsi="Questa-Regular"/>
          <w:sz w:val="23"/>
          <w:szCs w:val="23"/>
          <w:lang w:val="kl-GL" w:eastAsia="da-DK"/>
        </w:rPr>
        <w:t>umiarsuit uuliamik assartuutit</w:t>
      </w:r>
      <w:bookmarkEnd w:id="54"/>
      <w:r w:rsidRPr="00537BE5">
        <w:rPr>
          <w:rFonts w:ascii="Questa-Regular" w:hAnsi="Questa-Regular"/>
          <w:sz w:val="23"/>
          <w:szCs w:val="23"/>
          <w:lang w:val="kl-GL" w:eastAsia="da-DK"/>
        </w:rPr>
        <w:t>, Aqutsisoqarfimmit akuerisaasunik atortunik ikiorsersorluni ungasianiit patajaassutsimik akuersissuteqarnermik suliaqarfiusut;</w:t>
      </w:r>
    </w:p>
    <w:p w14:paraId="2E9876D4"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2A135DB0"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6.3</w:t>
      </w:r>
      <w:r w:rsidRPr="00537BE5">
        <w:rPr>
          <w:rFonts w:ascii="Questa-Regular" w:hAnsi="Questa-Regular"/>
          <w:sz w:val="23"/>
          <w:szCs w:val="23"/>
          <w:lang w:val="kl-GL" w:eastAsia="da-DK"/>
        </w:rPr>
        <w:t> umiarsuit uuliamik assartuutit, usilersornissamut pissutsit arlallit akuerisaasut iluanni usilersugaasimasut; imaluunniit</w:t>
      </w:r>
    </w:p>
    <w:p w14:paraId="43FDE508"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34DA7F6C" w14:textId="7E48314E" w:rsidR="006B1789"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umiarsuit uuliamik assartuutit, 1. januar 2016-i sioqqullugu sananeqarsimasut aammalu KG/GM-inut killissarititanut titartarnilinnik, ajoqusersimanngissusermut- aamma immattuulernermi patajaassutsimut piumasaqaatinik attuumassutilinnik tamanik matussusiisunik, akuerisaasunik atortulersugaasut.</w:t>
      </w:r>
    </w:p>
    <w:p w14:paraId="3D573165" w14:textId="77777777" w:rsidR="002A26E5" w:rsidRPr="00537BE5" w:rsidRDefault="002A26E5" w:rsidP="006B1789">
      <w:pPr>
        <w:shd w:val="clear" w:color="auto" w:fill="F9F9FB"/>
        <w:spacing w:after="100" w:afterAutospacing="1" w:line="240" w:lineRule="auto"/>
        <w:rPr>
          <w:rFonts w:ascii="Questa-Regular" w:hAnsi="Questa-Regular"/>
          <w:b/>
          <w:bCs/>
          <w:sz w:val="23"/>
          <w:szCs w:val="23"/>
          <w:lang w:val="kl-GL" w:eastAsia="da-DK"/>
        </w:rPr>
      </w:pPr>
    </w:p>
    <w:p w14:paraId="550EBD64" w14:textId="21A6465B" w:rsidR="006B1789" w:rsidRPr="00537BE5" w:rsidRDefault="0073149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Pram-mi namminerisaminik ingerlateqarani</w:t>
      </w:r>
      <w:hyperlink r:id="rId8" w:anchor="id6cffde1e-8317-4e1a-a28f-cdbb341b03f2" w:history="1">
        <w:r w:rsidRPr="00537BE5">
          <w:rPr>
            <w:rFonts w:ascii="Questa-Regular" w:hAnsi="Questa-Regular"/>
            <w:sz w:val="19"/>
            <w:szCs w:val="19"/>
            <w:vertAlign w:val="superscript"/>
            <w:lang w:val="kl-GL" w:eastAsia="da-DK"/>
          </w:rPr>
          <w:t>4)</w:t>
        </w:r>
      </w:hyperlink>
      <w:r w:rsidRPr="00537BE5">
        <w:rPr>
          <w:rFonts w:ascii="Questa-Regular" w:hAnsi="Questa-Regular"/>
          <w:sz w:val="23"/>
          <w:szCs w:val="23"/>
          <w:lang w:val="kl-GL" w:eastAsia="da-DK"/>
        </w:rPr>
        <w:t xml:space="preserve"> inuttaqanngitsoq (UNSP</w:t>
      </w:r>
      <w:r w:rsidRPr="00537BE5">
        <w:rPr>
          <w:rFonts w:ascii="Questa-Regular" w:hAnsi="Questa-Regular"/>
          <w:i/>
          <w:iCs/>
          <w:sz w:val="23"/>
          <w:szCs w:val="23"/>
          <w:shd w:val="clear" w:color="auto" w:fill="F9F9FB"/>
          <w:lang w:val="kl-GL"/>
        </w:rPr>
        <w:t xml:space="preserve"> Unmanned Non-Self-Propelled</w:t>
      </w:r>
      <w:r w:rsidRPr="00537BE5">
        <w:rPr>
          <w:rFonts w:ascii="Questa-Regular" w:hAnsi="Questa-Regular"/>
          <w:sz w:val="23"/>
          <w:szCs w:val="23"/>
          <w:lang w:val="kl-GL" w:eastAsia="da-DK"/>
        </w:rPr>
        <w:t>) uuliamik mingutsitsinermik pitsaaliuineq pillugu Nunani Tamalaani allagartameersumiit, ilanngussami matumani maleruagassami 6.1-imi aamma 7.1-imi piumasaqaatiniit Aqutsisoqarfimmit ilaatinnginneqarsinnaavoq, aammalu, piffissarititami ukiunik 5-nik sivisunerunngitsumi, ilanngussami matumani maleruagassani 1.40.1-imiit 1.40.5-ip tungaanut atuarneqarsinnaasut, piumasaqaatit naammassineqarsimanerinik uppernarsaasumik, UNSP-ip (</w:t>
      </w:r>
      <w:r w:rsidRPr="00537BE5">
        <w:rPr>
          <w:rFonts w:ascii="Questa-Regular" w:hAnsi="Questa-Regular"/>
          <w:i/>
          <w:iCs/>
          <w:sz w:val="23"/>
          <w:szCs w:val="23"/>
          <w:shd w:val="clear" w:color="auto" w:fill="F9F9FB"/>
          <w:lang w:val="kl-GL"/>
        </w:rPr>
        <w:t>Unmanned Non-Self-Propelled</w:t>
      </w:r>
      <w:r w:rsidRPr="00537BE5">
        <w:rPr>
          <w:rFonts w:ascii="Questa-Regular" w:hAnsi="Questa-Regular"/>
          <w:sz w:val="23"/>
          <w:szCs w:val="23"/>
          <w:lang w:val="kl-GL" w:eastAsia="da-DK"/>
        </w:rPr>
        <w:t xml:space="preserve"> inuttaqarani namminerisamik sarpeqanngitsup/ingerlateqanngitsup) misissuinermit aqqusaagaareersimanissaa piumasaqaataalluni, Pram-minut inuttaqanngitsunut namminerisamik ingerlateqanngitsunut uuliamik mingutsitsinermik pitsaaliuineq pillugu Nunani Tamalaani ilaatitsinnginnermut allagartamik atuutilersitsilluni.</w:t>
      </w:r>
    </w:p>
    <w:p w14:paraId="61F7CA7D"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4 Ilanngussinnginnermut aalajangersakkat</w:t>
      </w:r>
    </w:p>
    <w:p w14:paraId="7A2005DB" w14:textId="5A62BE7F"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D36F39" w:rsidRPr="00537BE5">
        <w:rPr>
          <w:szCs w:val="24"/>
          <w:lang w:val="kl-GL" w:eastAsia="da-DK"/>
        </w:rPr>
        <w:t>Sikuiuitsuni</w:t>
      </w:r>
      <w:r w:rsidR="00D36F39" w:rsidRPr="00537BE5">
        <w:rPr>
          <w:b/>
          <w:bCs/>
          <w:szCs w:val="24"/>
          <w:lang w:val="kl-GL" w:eastAsia="da-DK"/>
        </w:rPr>
        <w:t xml:space="preserve"> </w:t>
      </w:r>
      <w:r w:rsidRPr="00537BE5">
        <w:rPr>
          <w:rFonts w:ascii="Questa-Regular" w:hAnsi="Questa-Regular"/>
          <w:sz w:val="23"/>
          <w:szCs w:val="23"/>
          <w:lang w:val="kl-GL" w:eastAsia="da-DK"/>
        </w:rPr>
        <w:t>piumasaqaatini (polarkodimi) aggulunnermi II-A-mi maleruagassat 15 aamma 34 aamma imm. 1.1.1-i makkunani atuutinngillat:</w:t>
      </w:r>
    </w:p>
    <w:p w14:paraId="398DAAB4"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isumannaatsuutinnissaa eqqarsaatigalugu pisariaqartumik imaluunniit imaani inuup inuuneranik annaassiniaanermut pisariaqartumik uuliamik imaluunniit akuugaassutsinik uuliatarasaartunik imaanut aniatitsineq;</w:t>
      </w:r>
    </w:p>
    <w:p w14:paraId="0ADA96E2"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umiarsuarmi imaluunniit atortuni ajutoornerup malitsigisaanik uuliamik imaluunniit akuugaassutsinik uuliatarasaartunik imaanut aniatitsineq</w:t>
      </w:r>
    </w:p>
    <w:p w14:paraId="7EDB0742"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aniatitsineq pinngitsoortikkumallugu imaluunniit sapinngisamik annikinnerpaamiitinniarlugu killilersimaarlugu ajoqusernerup aallartinnerata kingorna imaluunniit aniasoqarnerata paasineqarnerani, naleqquttumik isumannaallisaasoqarsimanersoq apeqqutaalluni, aamma</w:t>
      </w:r>
    </w:p>
    <w:p w14:paraId="33B260CB"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1.2.2 </w:t>
      </w:r>
      <w:r w:rsidRPr="00537BE5">
        <w:rPr>
          <w:rFonts w:ascii="Questa-Regular" w:hAnsi="Questa-Regular"/>
          <w:sz w:val="23"/>
          <w:szCs w:val="23"/>
          <w:lang w:val="kl-GL" w:eastAsia="da-DK"/>
        </w:rPr>
        <w:t>ima pisut minillugit, umiarsuaateqarfik imaluunniit umiarsuup naalagaa, ajoqusiinissaq siunertaralugu imaluunniit peqqissaanngitsumik iliuuseqarsimasoq, ajutoortoqarumaarneranillu ilimanaateqarnera ilisimallugu;</w:t>
      </w:r>
    </w:p>
    <w:p w14:paraId="5EB2A9E9" w14:textId="5D382249" w:rsidR="006B1789"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Aqutsisoqarfimmit akuerisaasumik pippat aammalu mingutsitsinernik aalajangersimasunik akiuiniarneq siunertaralugu mingutsitsinermik ajutoorneq killilersimaarniarlugu, suussutsinik uuliarasattunik imaanut aniatitsineq. Aniatitsineq taamaattoq sunaluunniit, sumiiffimmi naalakkersuisunit inatsisitigut akisussaaffigineqartumi aniatitsiniartoqartillugu taakkunannga akuerineqaqqaartassaaq.</w:t>
      </w:r>
    </w:p>
    <w:p w14:paraId="45511F5A" w14:textId="77777777" w:rsidR="00FD7454"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5 Assigiisitsineq</w:t>
      </w:r>
    </w:p>
    <w:p w14:paraId="542C96FC" w14:textId="77777777" w:rsidR="00FD7454"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Minnerpaamik ilanngussaq manna naapertorlugu piumasaqaataasutut sunniuteqarluartigippata, atortut, atortussiat, pisattat imaluunniit apparat-it, ilanngussaq manna naapertorlugu </w:t>
      </w:r>
      <w:bookmarkStart w:id="55" w:name="_Hlk129759316"/>
      <w:r w:rsidRPr="00537BE5">
        <w:rPr>
          <w:rFonts w:ascii="Questa-Regular" w:hAnsi="Questa-Regular"/>
          <w:sz w:val="23"/>
          <w:szCs w:val="23"/>
          <w:lang w:val="kl-GL" w:eastAsia="da-DK"/>
        </w:rPr>
        <w:t>piumasaqaataasunit periarfissatut allatut,</w:t>
      </w:r>
      <w:bookmarkEnd w:id="55"/>
      <w:r w:rsidRPr="00537BE5">
        <w:rPr>
          <w:rFonts w:ascii="Questa-Regular" w:hAnsi="Questa-Regular"/>
          <w:sz w:val="23"/>
          <w:szCs w:val="23"/>
          <w:lang w:val="kl-GL" w:eastAsia="da-DK"/>
        </w:rPr>
        <w:t xml:space="preserve"> umiarsuarmi </w:t>
      </w:r>
      <w:bookmarkStart w:id="56" w:name="_Hlk129700938"/>
      <w:r w:rsidRPr="00537BE5">
        <w:rPr>
          <w:rFonts w:ascii="Questa-Regular" w:hAnsi="Questa-Regular"/>
          <w:sz w:val="23"/>
          <w:szCs w:val="23"/>
          <w:lang w:val="kl-GL" w:eastAsia="da-DK"/>
        </w:rPr>
        <w:t xml:space="preserve">atortunik, atortussianik, pisattanik imaluunniit apparat-inik </w:t>
      </w:r>
      <w:bookmarkEnd w:id="56"/>
      <w:r w:rsidRPr="00537BE5">
        <w:rPr>
          <w:rFonts w:ascii="Questa-Regular" w:hAnsi="Questa-Regular"/>
          <w:sz w:val="23"/>
          <w:szCs w:val="23"/>
          <w:lang w:val="kl-GL" w:eastAsia="da-DK"/>
        </w:rPr>
        <w:t>tamanik ikkussuinissamut, Aqutsisoqarfik akuersissummik tunniussisinnaavoq. Tamanna Aqutsisoqarfimmut piginnaatitsineq, ilanngussami matumani aalajangersakkani allassimasutut, uuliamik aniatitsinermik nakkutilliinermut atatillugu, ingerlatsinissamut periaasitallit sananeqaatit tungaasigut piumasaqaatinik taarsiinissamut annertussuseqassanngilaq.</w:t>
      </w:r>
    </w:p>
    <w:p w14:paraId="23A7FB88" w14:textId="4DA932D7" w:rsidR="006B1789"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Aqutsisoqarfimmiit, ilanngussami matumani piumasaqaataasunut periarfissatut allatut, atortunik, atortussianik, pisattanik imaluunniit apparat-inik ikkussuinissamut akuersisartoq, nunanut allanut isumaqatigiissuteqaqataasunut paasissutissanik ingerlatitseqqiinissaq siunertaralugu, tamanna pillugu Kattuffissuarmut ilisimatitsissutigineqassaaq.</w:t>
      </w:r>
    </w:p>
    <w:p w14:paraId="1C2A8A19"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II Misissuineq aamma allagartartaartitsineq</w:t>
      </w:r>
    </w:p>
    <w:p w14:paraId="27009AEE"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 xml:space="preserve">Maleruagassaq </w:t>
      </w:r>
      <w:r w:rsidRPr="00537BE5">
        <w:rPr>
          <w:rFonts w:ascii="Questa-Regular" w:hAnsi="Questa-Regular"/>
          <w:b/>
          <w:bCs/>
          <w:sz w:val="23"/>
          <w:szCs w:val="23"/>
          <w:lang w:val="kl-GL" w:eastAsia="da-DK"/>
        </w:rPr>
        <w:t>6 Misissuineq</w:t>
      </w:r>
    </w:p>
    <w:p w14:paraId="5D4458A0"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Umiarsuit uuliamik assartuutit tamarmik 150 tons-inik annertunerusumillu usisinnaasut, aammalu umiarsuit suulluunniit allat 400 tons-inik annertunerusumillu usisinnaasut, misissuinermik ataani allassimasunik ingerlatsivigineqassapput:</w:t>
      </w:r>
    </w:p>
    <w:p w14:paraId="2208ECDC" w14:textId="7700E238"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angallavigisartagassaanut angalatilersinnagu, imaluunniit maleruagassaq 7-imi allassimasoq allagartaq siullermeersumik atuutilersinneqartinnagu, sananeqaataanik, atortuinik, atortoqarfiinik, ilassutitut atortuinik, savequtaasa atortuinik aamma atortussiarisaanik tamakkiisumik misissuinermik ilaqartussaq, ilanngussam</w:t>
      </w:r>
      <w:r w:rsidR="001106D7" w:rsidRPr="00537BE5">
        <w:rPr>
          <w:rFonts w:ascii="Questa-Regular" w:hAnsi="Questa-Regular"/>
          <w:sz w:val="23"/>
          <w:szCs w:val="23"/>
          <w:lang w:val="kl-GL" w:eastAsia="da-DK"/>
        </w:rPr>
        <w:t>ut</w:t>
      </w:r>
      <w:r w:rsidRPr="00537BE5">
        <w:rPr>
          <w:rFonts w:ascii="Questa-Regular" w:hAnsi="Questa-Regular"/>
          <w:sz w:val="23"/>
          <w:szCs w:val="23"/>
          <w:lang w:val="kl-GL" w:eastAsia="da-DK"/>
        </w:rPr>
        <w:t xml:space="preserve"> matumunnga umiarsuup ilaatinneqarneratut annertussusilik misissueqqaarneq. Tamanna misissuineq ima sunniuteqarluartigissaaq, umiarsuup sananeqaataasa, atortuisa, atortoqarfiisa, ilassutitut atortuisa, savequtaasa atortuisa aamma atortussiarisaasa pissusaasa, ilanngussami matumani aalajangersakkanik tamakkiisumik naammassinninnissaat qulakkiissallugu.</w:t>
      </w:r>
    </w:p>
    <w:p w14:paraId="4B737BA1" w14:textId="0B752E2C"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Maleruagassat 10.2.2, 10.5, 10.6 imaluunniit 10.7-ip atuuffii minillugit, akuttussuserisassaanik Aqutsisoqarfimmit aalajangersavigisaasoq, ukiunillu tallimanik akuttunerusassanngitsumik, kinguleriiaartumik </w:t>
      </w:r>
      <w:r w:rsidR="00480E5F" w:rsidRPr="00537BE5">
        <w:rPr>
          <w:rFonts w:ascii="Questa-Regular" w:hAnsi="Questa-Regular"/>
          <w:sz w:val="23"/>
          <w:szCs w:val="23"/>
          <w:lang w:val="kl-GL" w:eastAsia="da-DK"/>
        </w:rPr>
        <w:t xml:space="preserve">nutarterinernik </w:t>
      </w:r>
      <w:r w:rsidRPr="00537BE5">
        <w:rPr>
          <w:rFonts w:ascii="Questa-Regular" w:hAnsi="Questa-Regular"/>
          <w:sz w:val="23"/>
          <w:szCs w:val="23"/>
          <w:lang w:val="kl-GL" w:eastAsia="da-DK"/>
        </w:rPr>
        <w:t xml:space="preserve">misissuisarneq. </w:t>
      </w:r>
      <w:r w:rsidR="00BB1FB0" w:rsidRPr="00537BE5">
        <w:rPr>
          <w:rFonts w:ascii="Questa-Regular" w:hAnsi="Questa-Regular"/>
          <w:sz w:val="23"/>
          <w:szCs w:val="23"/>
          <w:lang w:val="kl-GL" w:eastAsia="da-DK"/>
        </w:rPr>
        <w:t xml:space="preserve">Nutarterinernik </w:t>
      </w:r>
      <w:r w:rsidRPr="00537BE5">
        <w:rPr>
          <w:rFonts w:ascii="Questa-Regular" w:hAnsi="Questa-Regular"/>
          <w:sz w:val="23"/>
          <w:szCs w:val="23"/>
          <w:lang w:val="kl-GL" w:eastAsia="da-DK"/>
        </w:rPr>
        <w:t>misissuisarneq ingerlanneqartassaaq, sananeqaataasa, atortuisa, atortoqarfiisa, ilassutitut atortuisa, savequtaasa atortuisa aamma atortussiarisaasa, ilanngussami matumani aalajangersakkanik tamakkiisumik naammassinninnissaat paasineqarsinnaaqqullugu.</w:t>
      </w:r>
    </w:p>
    <w:p w14:paraId="285AA2CF"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Ukiunik marlunngortorsiorneq sioqqullugu imaluunniit tamatuma kingorna qaammatit pingasut iluanni, imaluunniit allagartamik atuutilersitsinermut ukiunik pingasunngortorsiornerup kingorna imaluunniit tamatuma kingorna qaammatit pingasut iluanni, akunnermiliuttumik misissuineq. Ukiumoortumik misissuinermut peqatigitillugu, imm. 4-imisut erseqqissaatigineqartutut, misissuineq suliarineqartassaaq. Atortut aammalu tamatumunnga atanilersukkat pumpe-t- aamma ruujoreqarfiit, </w:t>
      </w:r>
      <w:r w:rsidRPr="00537BE5">
        <w:rPr>
          <w:rFonts w:ascii="Questa-Regular" w:hAnsi="Questa-Regular"/>
          <w:sz w:val="23"/>
          <w:szCs w:val="23"/>
          <w:lang w:val="kl-GL" w:eastAsia="da-DK"/>
        </w:rPr>
        <w:lastRenderedPageBreak/>
        <w:t>ilaatillugit uuliamik aniatitsinermik nalunaarsuinissamut aamma nakkutilliinissamut aaqqissuussat, uuliamik akuiarneqanngitsumik tank-inik eqqiaanissamut aaqqissuussat, imermik uuliarasattumik avissaartitsiortornermut atortut kiisalu uuliamik sukuluiaanermut atortoqarfiit, ilanngussami matumani maligassianik pineqartunik tamakkiisumik naammassinninnissaat, misissuinermi qulakkeerneqartassaaq, aammalu ingerlatinneqarnissaat eqqarsaatigalugu isumannaatsuussallutik. Maleruagassat 7 aamma 8 naapertorlugit allagartat atuutilersinneqarsimasut, akunnermiliuttumik misissuinerit taamaattut pillugit oqaaseqaatitalimmik atsiorneqartassapput.</w:t>
      </w:r>
    </w:p>
    <w:p w14:paraId="3824B871"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Allagartamik atuutilersitsinermut ukiumik ataasinngortorsiorneq sioqqullugu imaluunniit tamatuma kingorna qaammatit pingasut iluanni, sananeqaataanik, atortuinik, atortoqarfiinik, ilassutitut atortuinik, savequtaasa atortuinik aamma atortussiarisaanik nalinginnaasumik misissuinermik ilaqartoq, imm. 1.1-imi innersuussutigineqartutut, maleruagassami matumani imm. 4.1-i aamma 4.2 naapertorlugu aserfallatsaaliugaasimanerat qulakkeerniarlugu aammalu umiarsuup angallavissamisut siunertamut naammaginartuujuaannaqqullugu, ukiumoortumik misissuineq. Maleruagassat 7 aamma 8 malillugit allagartat atuutilersinneqarsimasut, ukiumoortumik misissuinerit taamaattut pillugit oqaaseqaatitalimmik atsiorneqartassapput.</w:t>
      </w:r>
    </w:p>
    <w:p w14:paraId="4BC03B61" w14:textId="73C48756" w:rsidR="006B1789"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Ilassutitut misissuinerit,maleruagassami matumani imm. 4.3-mi maligassiugaasut imaluunniit iluarsaassinerit imaluunniit nutarterinerit pingaarutillit suliarineqaraangata, misissuinerit tamakku tunulequtaralugit suliarineqartoq tamakkiisumik imaluunnit ilaannakortumik iluarsaassineq malillugu ingerlanneqartassapput. Iluarsaassinerit imaluunniit nutarterinerit pisariaqartut, sunniuteqarluartumik suliarineqarsimanerat, atortussiat aamma ilinniarsimasutut suliat suliarineqarsimanerat, iluarsaatat aamma nutarterinerit taamaattut pissutsini tamani naammaginartuunissaat aammalu umiarsuup pissutsini tamani ilanngussami matumani aalajangersakkat naammassisimassagai qulakkeerlugu misissuineq suliarineqartassaaq.</w:t>
      </w:r>
    </w:p>
    <w:p w14:paraId="28B2DAEC" w14:textId="24E5842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875967" w:rsidRPr="00537BE5">
        <w:rPr>
          <w:rFonts w:ascii="Questa-Regular" w:hAnsi="Questa-Regular"/>
          <w:sz w:val="23"/>
          <w:szCs w:val="23"/>
          <w:lang w:val="kl-GL" w:eastAsia="da-DK"/>
        </w:rPr>
        <w:t>Ilanngussami matumani aalajangersakkat pineqartut eqqortinneqarnerat qulakkeerniarlugu, imm. 1-imi aalajangersakkanut ilaatinneqartunut umiarsuarnut, piareersaatinik naleqquttunik Aqutsisoqarfik aalajangersaassaaq.</w:t>
      </w:r>
    </w:p>
    <w:p w14:paraId="70854BAD" w14:textId="2E9524F7" w:rsidR="006B1789" w:rsidRPr="00537BE5" w:rsidRDefault="0072003C" w:rsidP="006B1789">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00370912" w:rsidRPr="00537BE5">
        <w:rPr>
          <w:rFonts w:ascii="Questa-Regular" w:hAnsi="Questa-Regular"/>
          <w:sz w:val="23"/>
          <w:szCs w:val="23"/>
          <w:lang w:val="kl-GL" w:eastAsia="da-DK"/>
        </w:rPr>
        <w:t xml:space="preserve">Umiarsuarnik misissuisarneq, ilanngussami matumani aalajangersakkanik atuutsitsinissaq siunertaralugu suliarineqartartoq, Aqutsisoqarfimmi atorfilinnit suliarineqartassaaq. Taamaattoq, </w:t>
      </w:r>
      <w:r w:rsidR="00217EC1" w:rsidRPr="00537BE5">
        <w:rPr>
          <w:rFonts w:ascii="Questa-Regular" w:hAnsi="Questa-Regular"/>
          <w:sz w:val="23"/>
          <w:szCs w:val="23"/>
          <w:lang w:val="kl-GL" w:eastAsia="da-DK"/>
        </w:rPr>
        <w:t xml:space="preserve">takusaanermik </w:t>
      </w:r>
      <w:r w:rsidR="00217EC1" w:rsidRPr="00537BE5">
        <w:rPr>
          <w:szCs w:val="24"/>
          <w:lang w:val="kl-GL" w:eastAsia="da-DK"/>
        </w:rPr>
        <w:t xml:space="preserve">aamma misissuinermik suliaqarnermik nakkutiginnittartunik </w:t>
      </w:r>
      <w:r w:rsidR="00370912" w:rsidRPr="00537BE5">
        <w:rPr>
          <w:rFonts w:ascii="Questa-Regular" w:hAnsi="Questa-Regular"/>
          <w:sz w:val="23"/>
          <w:szCs w:val="23"/>
          <w:lang w:val="kl-GL" w:eastAsia="da-DK"/>
        </w:rPr>
        <w:t xml:space="preserve">imaluunniit Kattuffissuarnik akuerisaasunik, Aqutsisoqarfimmit toqqaasoqarsinnaavoq. </w:t>
      </w:r>
      <w:bookmarkStart w:id="57" w:name="_Hlk146143809"/>
      <w:r w:rsidR="00370912" w:rsidRPr="00537BE5">
        <w:rPr>
          <w:rFonts w:ascii="Questa-Regular" w:hAnsi="Questa-Regular"/>
          <w:sz w:val="23"/>
          <w:szCs w:val="23"/>
          <w:lang w:val="kl-GL" w:eastAsia="da-DK"/>
        </w:rPr>
        <w:t xml:space="preserve">Kattuffissuarmit allanngortinneqarsinnaasut, MEPC. 237(65)-imi isumaqatigiissusiatut Kattuffissuarmit akuerisaasut »Code for Recognized Organizations (isumaqartoq ’Kattuffinnut Akuerisaasunut Kodi’)« (RO-kodi), aggulunneq 1-imik aamma aggulunneq 2-mik imaqartoq (aalajangersagartai pinngitsooratik malitassatut isigineqartussat), aammalu aggulunneq 3 (aalajangersagartai siunnersuutaasutut isigineqartussat), MARPOL-imik isumaqatigiissut naapertorlugu, Katuffiit, ilaatillugit klassinut (suussutsinut angissutsinullu) immikkoortiterinermik ingerlatseqatigiiffiit taamaattut, Aqutsisoqarfimmit </w:t>
      </w:r>
      <w:hyperlink r:id="rId9" w:anchor="id01e18b88-3281-4a5a-a379-0d58c934af0d" w:history="1">
        <w:r w:rsidR="00370912" w:rsidRPr="00537BE5">
          <w:rPr>
            <w:rFonts w:ascii="Questa-Regular" w:hAnsi="Questa-Regular"/>
            <w:sz w:val="19"/>
            <w:szCs w:val="19"/>
            <w:vertAlign w:val="superscript"/>
            <w:lang w:val="kl-GL" w:eastAsia="da-DK"/>
          </w:rPr>
          <w:t>5)</w:t>
        </w:r>
      </w:hyperlink>
      <w:r w:rsidR="00370912" w:rsidRPr="00537BE5">
        <w:rPr>
          <w:rFonts w:ascii="Questa-Regular" w:hAnsi="Questa-Regular"/>
          <w:sz w:val="23"/>
          <w:szCs w:val="23"/>
          <w:lang w:val="kl-GL" w:eastAsia="da-DK"/>
        </w:rPr>
        <w:t xml:space="preserve"> akuerisaasassapput, makku </w:t>
      </w:r>
      <w:r w:rsidR="0048433F" w:rsidRPr="00537BE5">
        <w:rPr>
          <w:rFonts w:ascii="Questa-Regular" w:hAnsi="Questa-Regular"/>
          <w:sz w:val="23"/>
          <w:szCs w:val="23"/>
          <w:lang w:val="kl-GL" w:eastAsia="da-DK"/>
        </w:rPr>
        <w:t>piumasaqaa</w:t>
      </w:r>
      <w:r w:rsidR="00370912" w:rsidRPr="00537BE5">
        <w:rPr>
          <w:rFonts w:ascii="Questa-Regular" w:hAnsi="Questa-Regular"/>
          <w:sz w:val="23"/>
          <w:szCs w:val="23"/>
          <w:lang w:val="kl-GL" w:eastAsia="da-DK"/>
        </w:rPr>
        <w:t>taallutik:</w:t>
      </w:r>
      <w:bookmarkEnd w:id="57"/>
    </w:p>
    <w:p w14:paraId="44B511AD"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7173EDFD" w14:textId="3456BC6B"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3.1.1</w:t>
      </w:r>
      <w:r w:rsidRPr="00537BE5">
        <w:rPr>
          <w:rFonts w:ascii="Questa-Regular" w:hAnsi="Questa-Regular"/>
          <w:sz w:val="23"/>
          <w:szCs w:val="23"/>
          <w:lang w:val="kl-GL" w:eastAsia="da-DK"/>
        </w:rPr>
        <w:t> </w:t>
      </w:r>
      <w:bookmarkStart w:id="58" w:name="_Hlk146144177"/>
      <w:r w:rsidR="00335658" w:rsidRPr="00537BE5">
        <w:rPr>
          <w:rFonts w:ascii="Questa-Regular" w:hAnsi="Questa-Regular"/>
          <w:sz w:val="23"/>
          <w:szCs w:val="23"/>
          <w:lang w:val="kl-GL" w:eastAsia="da-DK"/>
        </w:rPr>
        <w:t>ilanngussamut matumunnga atuuttoq, allannguinermut periaaseq pillugu MARPOL-imik isumaqatigiissummi ilanngussaq 16-imi aalajangersakkat naapertorlugit, aggulunneq 1-imut aamma aggulunneq 2-mut allannguutit akuerisaasimassapput, atuutilersinneqarsimallutik aammalu sunniuteqalereersimassallutik;</w:t>
      </w:r>
      <w:bookmarkEnd w:id="58"/>
    </w:p>
    <w:p w14:paraId="077E0271"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08306286" w14:textId="7B1A3990"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3.1.2</w:t>
      </w:r>
      <w:r w:rsidRPr="00537BE5">
        <w:rPr>
          <w:rFonts w:ascii="Questa-Regular" w:hAnsi="Questa-Regular"/>
          <w:sz w:val="23"/>
          <w:szCs w:val="23"/>
          <w:lang w:val="kl-GL" w:eastAsia="da-DK"/>
        </w:rPr>
        <w:t> </w:t>
      </w:r>
      <w:bookmarkStart w:id="59" w:name="_Hlk146144328"/>
      <w:r w:rsidR="00B2042A" w:rsidRPr="00537BE5">
        <w:rPr>
          <w:rFonts w:ascii="Questa-Regular" w:hAnsi="Questa-Regular"/>
          <w:sz w:val="23"/>
          <w:szCs w:val="23"/>
          <w:lang w:val="kl-GL" w:eastAsia="da-DK"/>
        </w:rPr>
        <w:t>RO-kodimi aggulunneq 3-mut allannguutit, ’miljøkomitéen (MEPC)-imit’ (’avatangiisinut ataatsimiititaliamit’) taassuma suleriaasia naapertorlugu akuerisaasimassapput; aamma</w:t>
      </w:r>
      <w:bookmarkEnd w:id="59"/>
    </w:p>
    <w:p w14:paraId="43406E5E"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19D6F520" w14:textId="4A584CB9"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3.1.3</w:t>
      </w:r>
      <w:r w:rsidRPr="00537BE5">
        <w:rPr>
          <w:rFonts w:ascii="Questa-Regular" w:hAnsi="Questa-Regular"/>
          <w:sz w:val="23"/>
          <w:szCs w:val="23"/>
          <w:lang w:val="kl-GL" w:eastAsia="da-DK"/>
        </w:rPr>
        <w:t> </w:t>
      </w:r>
      <w:bookmarkStart w:id="60" w:name="_Hlk146144386"/>
      <w:r w:rsidR="007769B8" w:rsidRPr="00537BE5">
        <w:rPr>
          <w:rFonts w:ascii="Questa-Regular" w:hAnsi="Questa-Regular"/>
          <w:sz w:val="23"/>
          <w:szCs w:val="23"/>
          <w:lang w:val="kl-GL" w:eastAsia="da-DK"/>
        </w:rPr>
        <w:t xml:space="preserve">imaani isumannaallisaanermut ataatsimiititaliamit (søsikkerhedskomitéen (MSC)-imit) aamma avatangiisinut ataatsimiititaliamit (miljøkomitéen (MEPC)-imit) akuersissutigineqarsimasut, qulaani </w:t>
      </w:r>
      <w:r w:rsidR="007769B8" w:rsidRPr="00537BE5">
        <w:rPr>
          <w:rFonts w:ascii="Questa-Regular" w:hAnsi="Questa-Regular"/>
          <w:sz w:val="23"/>
          <w:szCs w:val="23"/>
          <w:lang w:val="kl-GL" w:eastAsia="da-DK"/>
        </w:rPr>
        <w:lastRenderedPageBreak/>
        <w:t>imm. 1-imi aamma 2-mi eqqaaneqartut, allannguutaasinnaasut, siunertamut naapertuunnerat malillugu, assigiipput aammalu ataatsikkut atuutilersinneqaasallutik imaluunniit sunniuteqalersinneqassallutik.</w:t>
      </w:r>
      <w:bookmarkEnd w:id="60"/>
    </w:p>
    <w:p w14:paraId="66869275" w14:textId="77777777" w:rsidR="00282260" w:rsidRPr="00537BE5" w:rsidRDefault="00282260" w:rsidP="00282260">
      <w:pPr>
        <w:shd w:val="clear" w:color="auto" w:fill="F9F9FB"/>
        <w:spacing w:line="240" w:lineRule="auto"/>
        <w:rPr>
          <w:rFonts w:ascii="Questa-Regular" w:hAnsi="Questa-Regular"/>
          <w:sz w:val="23"/>
          <w:szCs w:val="23"/>
          <w:lang w:val="kl-GL" w:eastAsia="da-DK"/>
        </w:rPr>
      </w:pPr>
    </w:p>
    <w:p w14:paraId="53AD776E" w14:textId="4309191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bookmarkStart w:id="61" w:name="_Hlk146147120"/>
      <w:r w:rsidR="00217EC1" w:rsidRPr="00537BE5">
        <w:rPr>
          <w:rFonts w:ascii="Questa-Regular" w:hAnsi="Questa-Regular"/>
          <w:sz w:val="23"/>
          <w:szCs w:val="23"/>
          <w:lang w:val="kl-GL" w:eastAsia="da-DK"/>
        </w:rPr>
        <w:t>Imm. 3.1-imi allassimasutut misissuinernik aamma takusaanernik (inspektioner-inik) suliaqartartussanik, takusaasartunik (inspektør-inik) imaluunniit kattuffinnik akuerisaasunik toqqaasartoq Aqutsisoqarfik, kimilluunniit takusaasartumik toqqagaasumik imaluunniit kattuffimmik akuerisaasumik minnerpaatut piginnaatitsisassaaq makkununnga:</w:t>
      </w:r>
      <w:bookmarkEnd w:id="61"/>
    </w:p>
    <w:p w14:paraId="40CBAA80" w14:textId="2F601C4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3.2.1 </w:t>
      </w:r>
      <w:bookmarkStart w:id="62" w:name="_Hlk146147163"/>
      <w:r w:rsidR="00395FEA" w:rsidRPr="00537BE5">
        <w:rPr>
          <w:rFonts w:ascii="Questa-Regular" w:hAnsi="Questa-Regular"/>
          <w:sz w:val="23"/>
          <w:szCs w:val="23"/>
          <w:lang w:val="kl-GL" w:eastAsia="da-DK"/>
        </w:rPr>
        <w:t>umiarsuarmik iluarsaassinissamik piumasaqaateqarnissamik, aamma</w:t>
      </w:r>
      <w:bookmarkEnd w:id="62"/>
    </w:p>
    <w:p w14:paraId="6058CDC9" w14:textId="40595B4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3.2.2 </w:t>
      </w:r>
      <w:r w:rsidR="00CC1B8A" w:rsidRPr="00537BE5">
        <w:rPr>
          <w:rFonts w:ascii="Questa-Regular" w:hAnsi="Questa-Regular"/>
          <w:sz w:val="23"/>
          <w:szCs w:val="23"/>
          <w:lang w:val="kl-GL" w:eastAsia="da-DK"/>
        </w:rPr>
        <w:t>umiarsualivimmut naalagaaffiusumi oqartussaasut eqqortut tamatuminnga noqqaassuteqarpata, misissuinernik aamma takusaanernik suliaqarnissamut.</w:t>
      </w:r>
    </w:p>
    <w:p w14:paraId="49DB7754" w14:textId="1DFE22A8" w:rsidR="006B1789" w:rsidRPr="00537BE5" w:rsidRDefault="00407473" w:rsidP="006B1789">
      <w:pPr>
        <w:shd w:val="clear" w:color="auto" w:fill="F9F9FB"/>
        <w:spacing w:after="100" w:afterAutospacing="1" w:line="240" w:lineRule="auto"/>
        <w:rPr>
          <w:rFonts w:ascii="Questa-Regular" w:hAnsi="Questa-Regular"/>
          <w:sz w:val="23"/>
          <w:szCs w:val="23"/>
          <w:lang w:val="kl-GL" w:eastAsia="da-DK"/>
        </w:rPr>
      </w:pPr>
      <w:bookmarkStart w:id="63" w:name="_Hlk146147338"/>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paasissutissiissutitut ingerlateqqinneqassallutik.</w:t>
      </w:r>
      <w:bookmarkEnd w:id="63"/>
    </w:p>
    <w:p w14:paraId="037DAD28" w14:textId="062F1E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bookmarkStart w:id="64" w:name="_Hlk146147666"/>
      <w:r w:rsidR="000B6F72" w:rsidRPr="00537BE5">
        <w:rPr>
          <w:rFonts w:ascii="Questa-Regular" w:hAnsi="Questa-Regular"/>
          <w:sz w:val="23"/>
          <w:szCs w:val="23"/>
          <w:lang w:val="kl-GL" w:eastAsia="da-DK"/>
        </w:rPr>
        <w:t>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nunami isumaqatigiissuteqaqataasumi pineqartumi umiarsualivimmi oqartussaasut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bookmarkEnd w:id="64"/>
    </w:p>
    <w:p w14:paraId="076890A1" w14:textId="64EE066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65" w:name="_Hlk146147767"/>
      <w:r w:rsidRPr="00537BE5">
        <w:rPr>
          <w:rFonts w:ascii="Questa-Regular" w:hAnsi="Questa-Regular"/>
          <w:b/>
          <w:bCs/>
          <w:sz w:val="23"/>
          <w:szCs w:val="23"/>
          <w:lang w:val="kl-GL" w:eastAsia="da-DK"/>
        </w:rPr>
        <w:t>3.4 </w:t>
      </w:r>
      <w:r w:rsidR="00FA560C"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bookmarkEnd w:id="65"/>
    </w:p>
    <w:p w14:paraId="518133B3" w14:textId="10E72D5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66" w:name="_Hlk146148008"/>
      <w:r w:rsidR="00F9427B" w:rsidRPr="00537BE5">
        <w:rPr>
          <w:rFonts w:ascii="Questa-Regular" w:hAnsi="Questa-Regular"/>
          <w:sz w:val="23"/>
          <w:szCs w:val="23"/>
          <w:lang w:val="kl-GL" w:eastAsia="da-DK"/>
        </w:rPr>
        <w:t>Umiarsuup atortuisalu qanoq issusiat ataannartinneqassapput, imaani avatangiisinut pisariaqanngitsumik ulorianartorsiutaanani umiarsuup sutigut tamatigut imaani angalaannarsinnaanissamut naleqquttuujuaannarsinnaanissaa qulakkeerniarlugu, taamaalillutik ilanngussami matumani aalajangersakkanut naapertuussinnaaqqullugit.</w:t>
      </w:r>
      <w:bookmarkEnd w:id="66"/>
    </w:p>
    <w:p w14:paraId="64A9313E" w14:textId="624AEF7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00FE308F"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49D301D9" w14:textId="3330891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4.3 </w:t>
      </w:r>
      <w:bookmarkStart w:id="67" w:name="_Hlk146148399"/>
      <w:r w:rsidR="002A6A6C" w:rsidRPr="00537BE5">
        <w:rPr>
          <w:rFonts w:ascii="Questa-Regular" w:hAnsi="Questa-Regular"/>
          <w:sz w:val="23"/>
          <w:szCs w:val="23"/>
          <w:lang w:val="kl-GL" w:eastAsia="da-DK"/>
        </w:rPr>
        <w:t>Ilanngussamut matumunnga ilaatinneqartumik, umiarsuup qanoq issusianik imaluunniit atortuinik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imaluunniit umiarsuaatileqatigiiffiup, pineqartumi naalagaaffimmi umiarsualivimmi oqartussaasut attuumassutillit ingerlaannaq kalerrissavai, aammalu toqqagaasoq takusaasartoq (inspektør-i) imaluunniit kattuffik akuerisaasoq taanna, piumasaqaataasumik nalunaarusiamik tunniussisoqarsimanersoq, qulakkeerissalluni.</w:t>
      </w:r>
      <w:bookmarkEnd w:id="67"/>
    </w:p>
    <w:p w14:paraId="3EFAB201" w14:textId="05702048" w:rsidR="006B1789" w:rsidRPr="00537BE5" w:rsidRDefault="003467A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7 Allagartamik atuutilersitsineq aamma oqaaseqaatitalerlugu atsiuineq</w:t>
      </w:r>
    </w:p>
    <w:p w14:paraId="328BB7D7" w14:textId="379F172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D71FBE" w:rsidRPr="00537BE5">
        <w:rPr>
          <w:rFonts w:ascii="Questa-Regular" w:hAnsi="Questa-Regular"/>
          <w:sz w:val="23"/>
          <w:szCs w:val="23"/>
          <w:lang w:val="kl-GL" w:eastAsia="da-DK"/>
        </w:rPr>
        <w:t>Maleruagassaq 6 naapertorlugu misissuisoqareernerata kingorna, nunat isumaqatigiissuteqaqataasut allat inatsisitigut akisussaaffiinut umiarsualivinnut imaluunniit avataasiorfinnut aqqusaartakkanut (terminal-inut (avataani uuliasiornermik qilleriveqarfiusinnaasunut)) angalasunut, 150 tons-inik aamma annertunerusumik usisinnaasunut umiarsuarnut uuliamik assartuutinut tamanut, kiisalu 400 tons-inik aamma annertunerusumik usisinnaasunut umiarsuarnut, uuliamik mingutsitsinermik pitsaaliuineq pillugu, nunani tamalaani allagartamik (internationalt certifikat-imik) atuutilersitsisoqassaaq.</w:t>
      </w:r>
    </w:p>
    <w:p w14:paraId="35188707" w14:textId="021784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E641A3" w:rsidRPr="00537BE5">
        <w:rPr>
          <w:rFonts w:ascii="Questa-Regular" w:hAnsi="Questa-Regular"/>
          <w:sz w:val="23"/>
          <w:szCs w:val="23"/>
          <w:lang w:val="kl-GL" w:eastAsia="da-DK"/>
        </w:rPr>
        <w:t>Allagartaq (certifikat-i) taamaattoq, Aqutsisoqarfimmit imaluunniit inummit kimilluunniit imaluunniit kattuffimmit, taassumannga attuumassutilittut akuerisaasumit, atuutilersinneqassaaq imaluunniit oqaaseqaatitalerlugu atsiorneqassaaq. Pisuni tamani allagartaq (certifikat-i) pillugu Aqutsisoqarfiup akisussaaffik tamaat tigummivaa.</w:t>
      </w:r>
    </w:p>
    <w:p w14:paraId="0900DBCE" w14:textId="713CFC62" w:rsidR="006B1789" w:rsidRPr="00537BE5" w:rsidRDefault="000F60C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8 Nunami allami naalakkersuisunit allagartamik (Certifikat-imik) atuutilersitsineq aamma oqaaseqaatitalerlugu atsiuineq</w:t>
      </w:r>
    </w:p>
    <w:p w14:paraId="00FD3386" w14:textId="24CC2E1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E22641" w:rsidRPr="00537BE5">
        <w:rPr>
          <w:rFonts w:ascii="Questa-Regular" w:hAnsi="Questa-Regular"/>
          <w:sz w:val="23"/>
          <w:szCs w:val="23"/>
          <w:lang w:val="kl-GL" w:eastAsia="da-DK"/>
        </w:rPr>
        <w:t>Nunap isumaqatigiissuteqaqataasup naalakkersuisui, Aqutsisoqarfimmit noqqaassuteqartoqarnera malillugu umiarsuarmik misissuisinnaapput, ilanngussamilu matumani aalajangersakkat malinneqartut isumaqarunik, umiarsuarmut uuliamik mingutsitsinermik pitsaaliuineq pillugu nunani tamalaani allagartamik (certifikat-imik) atuutilersitsissallutik imaluunniit atuutilersitsinissamut piginnaatitsissallutik, pisariaqartitsiviusunilu manna ilanngussaq naapertorlugu allagartamik (certifikat-imik) oqaaseqaatitalerlugu atsiuissallutik imaluunniit oqaaseqaatitalerlugu atsiuinissamut piginnaatitsissallutik.</w:t>
      </w:r>
    </w:p>
    <w:p w14:paraId="0CAE4C50" w14:textId="280B82E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68" w:name="_Hlk146236842"/>
      <w:r w:rsidR="00323B3D"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bookmarkEnd w:id="68"/>
    </w:p>
    <w:p w14:paraId="15B2481F" w14:textId="3DEC2B7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69" w:name="_Hlk146236919"/>
      <w:r w:rsidR="0061369A"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maleruagassaq 7-i naapertorlugu atuutilersitatut assingusumik atuuffeqassalluni aammalu akuerisaassalluni.</w:t>
      </w:r>
      <w:bookmarkEnd w:id="69"/>
    </w:p>
    <w:p w14:paraId="73858EEF" w14:textId="57190AB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bookmarkStart w:id="70" w:name="_Hlk146237058"/>
      <w:r w:rsidR="001556A1" w:rsidRPr="00537BE5">
        <w:rPr>
          <w:rFonts w:ascii="Questa-Regular" w:hAnsi="Questa-Regular"/>
          <w:sz w:val="23"/>
          <w:szCs w:val="23"/>
          <w:lang w:val="kl-GL" w:eastAsia="da-DK"/>
        </w:rPr>
        <w:t>Nunani Tamalaani Allagartamik (Internationalt Certifikat-imik), uuliamik mingutsitsinermik pitsaaliuineq pillugu, imaluunniit nunanut isumaqatigiissuteqaqataasunut ilaanngitsutut erfalasoqarsinnaatitaasumut umiarsuarmut UNSP-imut ilaatinneqannginnermut allagartamik (certifikat-imik) atuutilersitsisoqaqqusaanngilaq.</w:t>
      </w:r>
      <w:bookmarkEnd w:id="70"/>
    </w:p>
    <w:p w14:paraId="65C95BD3" w14:textId="64E0DC3F" w:rsidR="006B1789" w:rsidRPr="00537BE5" w:rsidRDefault="001938B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S Maleruagassaq 9 Allagartap (Certifikat-ip) ilusilersugaanera</w:t>
      </w:r>
    </w:p>
    <w:p w14:paraId="78D48C95" w14:textId="60F17E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lastRenderedPageBreak/>
        <w:t>1</w:t>
      </w:r>
      <w:r w:rsidRPr="00537BE5">
        <w:rPr>
          <w:rFonts w:ascii="Questa-Regular" w:hAnsi="Questa-Regular"/>
          <w:sz w:val="23"/>
          <w:szCs w:val="23"/>
          <w:lang w:val="en-US" w:eastAsia="da-DK"/>
        </w:rPr>
        <w:t> </w:t>
      </w:r>
      <w:bookmarkStart w:id="71" w:name="_Hlk146237531"/>
      <w:r w:rsidR="00B1234B" w:rsidRPr="00537BE5">
        <w:rPr>
          <w:rFonts w:ascii="Questa-Regular" w:hAnsi="Questa-Regular"/>
          <w:sz w:val="23"/>
          <w:szCs w:val="23"/>
          <w:lang w:val="kl-GL" w:eastAsia="da-DK"/>
        </w:rPr>
        <w:t>’Uuliamik mingutsitsinermik pitsaaliuineq pillugu Nunani tamalaani allagartaq’ (Det internationale certifikat om forebyggelse af olieforurening), ilanngussamut matumunnga ilassut 2-mi allassimasoq ilusiliussaq (model-i) naapertorlugu ilusilersugaassaaq,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bookmarkEnd w:id="71"/>
    </w:p>
    <w:p w14:paraId="0D2235A8" w14:textId="6B1140E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866F5F" w:rsidRPr="00537BE5">
        <w:rPr>
          <w:rFonts w:ascii="Questa-Regular" w:hAnsi="Questa-Regular"/>
          <w:sz w:val="23"/>
          <w:szCs w:val="23"/>
          <w:lang w:val="kl-GL" w:eastAsia="da-DK"/>
        </w:rPr>
        <w:t>Uuliamik mingutsitsinermik pitsaaliuineq pillugu Pram-minut inuttaqaratillu namminerisamik sarpeqanngitsunut/ingerlateqanngitsunut Nunani Tamalaani ilaatitsinnginnermut allagartaq (Det Internationale undtagelsescertifikat om forebyggelse af olieforurening for Ubemandede pramme uden egen fremdrivning (The International Oil Pollution Prevention Exemption Certificate for Unmanned Non-self-propelled Barges)), MARPOL Annex I, Appendiks IV-mi pissuseritillugu allariaaseq naapertorlugu pissuseqartillugu ilusilersorneqassaaq,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p w14:paraId="74711584" w14:textId="7BB42A78" w:rsidR="006B1789" w:rsidRPr="00537BE5" w:rsidRDefault="00A27F6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S Maleruagassaq 10 Allagartap (Certifikat-ip) piffissarititatut atuuffigisinnaasaa</w:t>
      </w:r>
    </w:p>
    <w:p w14:paraId="31535E97" w14:textId="56C4788C"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bookmarkStart w:id="72" w:name="_Hlk146238248"/>
      <w:r w:rsidR="00A27F67" w:rsidRPr="00537BE5">
        <w:rPr>
          <w:rFonts w:ascii="Questa-Regular" w:hAnsi="Questa-Regular"/>
          <w:sz w:val="23"/>
          <w:szCs w:val="23"/>
          <w:lang w:val="kl-GL" w:eastAsia="da-DK"/>
        </w:rPr>
        <w:t xml:space="preserve">Uuliamik mingutsitsinermik pitsaaliuineq pillugu nunani tamalaani </w:t>
      </w:r>
      <w:bookmarkStart w:id="73" w:name="_Hlk148620794"/>
      <w:r w:rsidR="00A27F67" w:rsidRPr="00537BE5">
        <w:rPr>
          <w:rFonts w:ascii="Questa-Regular" w:hAnsi="Questa-Regular"/>
          <w:sz w:val="23"/>
          <w:szCs w:val="23"/>
          <w:lang w:val="kl-GL" w:eastAsia="da-DK"/>
        </w:rPr>
        <w:t>allagarta</w:t>
      </w:r>
      <w:r w:rsidR="008133E8" w:rsidRPr="00537BE5">
        <w:rPr>
          <w:rFonts w:ascii="Questa-Regular" w:hAnsi="Questa-Regular"/>
          <w:sz w:val="23"/>
          <w:szCs w:val="23"/>
          <w:lang w:val="kl-GL" w:eastAsia="da-DK"/>
        </w:rPr>
        <w:t>mik</w:t>
      </w:r>
      <w:r w:rsidR="00A27F67" w:rsidRPr="00537BE5">
        <w:rPr>
          <w:rFonts w:ascii="Questa-Regular" w:hAnsi="Questa-Regular"/>
          <w:sz w:val="23"/>
          <w:szCs w:val="23"/>
          <w:lang w:val="kl-GL" w:eastAsia="da-DK"/>
        </w:rPr>
        <w:t xml:space="preserve"> (certifikat-i</w:t>
      </w:r>
      <w:r w:rsidR="008133E8" w:rsidRPr="00537BE5">
        <w:rPr>
          <w:rFonts w:ascii="Questa-Regular" w:hAnsi="Questa-Regular"/>
          <w:sz w:val="23"/>
          <w:szCs w:val="23"/>
          <w:lang w:val="kl-GL" w:eastAsia="da-DK"/>
        </w:rPr>
        <w:t>mik</w:t>
      </w:r>
      <w:r w:rsidR="00A27F67" w:rsidRPr="00537BE5">
        <w:rPr>
          <w:rFonts w:ascii="Questa-Regular" w:hAnsi="Questa-Regular"/>
          <w:sz w:val="23"/>
          <w:szCs w:val="23"/>
          <w:lang w:val="kl-GL" w:eastAsia="da-DK"/>
        </w:rPr>
        <w:t>)</w:t>
      </w:r>
      <w:bookmarkEnd w:id="73"/>
      <w:r w:rsidR="00A27F67" w:rsidRPr="00537BE5">
        <w:rPr>
          <w:rFonts w:ascii="Questa-Regular" w:hAnsi="Questa-Regular"/>
          <w:sz w:val="23"/>
          <w:szCs w:val="23"/>
          <w:lang w:val="kl-GL" w:eastAsia="da-DK"/>
        </w:rPr>
        <w:t>, Aqutsisoqarfimmit aalajangersagaasumut piffissarititamut, ullormiit atuutilersitsiffiusumiit ukiunik tallimanik sivisunerunngitsumik, atuutilersitsisoqassaaq.</w:t>
      </w:r>
      <w:bookmarkEnd w:id="72"/>
    </w:p>
    <w:p w14:paraId="6660A796" w14:textId="6633FD69"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2.1 </w:t>
      </w:r>
      <w:bookmarkStart w:id="74" w:name="_Hlk146238419"/>
      <w:r w:rsidR="00450143"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bookmarkEnd w:id="74"/>
    </w:p>
    <w:p w14:paraId="250A1271" w14:textId="1E6DA64E"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2.2 </w:t>
      </w:r>
      <w:bookmarkStart w:id="75" w:name="_Hlk146238503"/>
      <w:r w:rsidR="00545269" w:rsidRPr="00537BE5">
        <w:rPr>
          <w:rFonts w:ascii="Questa-Regular" w:hAnsi="Questa-Regular"/>
          <w:sz w:val="23"/>
          <w:szCs w:val="23"/>
          <w:lang w:val="kl-GL" w:eastAsia="da-DK"/>
        </w:rPr>
        <w:t>Allagartap (certifikat-ip) pigineqareersup qaangiuttoorfissatut ulluata kingorna nutarterinermik misissuineq naammassippat, allagartaq (certifikat-i) nutaaq, nutarterinermik misissuinerup ingerlanneqarfianut ullormut, allagartap (certifikat-ip) pigineqareersup qaangiuttoorfissatut ulluaniit ukiunik tallimanik sivisuneroqqusaanngitsumik, ullormiit atuuffeqassaaq.</w:t>
      </w:r>
      <w:bookmarkEnd w:id="75"/>
    </w:p>
    <w:p w14:paraId="0E723093" w14:textId="46600DE3"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2.3 </w:t>
      </w:r>
      <w:bookmarkStart w:id="76" w:name="_Hlk146238640"/>
      <w:r w:rsidR="00C2375E"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bookmarkEnd w:id="76"/>
    </w:p>
    <w:p w14:paraId="4DBE41BB" w14:textId="77CAEC0C"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3 </w:t>
      </w:r>
      <w:bookmarkStart w:id="77" w:name="_Hlk148621714"/>
      <w:bookmarkStart w:id="78" w:name="_Hlk146241466"/>
      <w:r w:rsidR="004844B3" w:rsidRPr="00537BE5">
        <w:rPr>
          <w:rFonts w:ascii="Questa-Regular" w:hAnsi="Questa-Regular"/>
          <w:sz w:val="23"/>
          <w:szCs w:val="23"/>
          <w:lang w:val="kl-GL" w:eastAsia="da-DK"/>
        </w:rPr>
        <w:t>Allagartaq (certifikat-i) ukiunit tallimanit sivikinnerusumik atuuffissaligaasumik atuutilersinneqarsimappat,</w:t>
      </w:r>
      <w:bookmarkEnd w:id="77"/>
      <w:r w:rsidR="004844B3" w:rsidRPr="00537BE5">
        <w:rPr>
          <w:rFonts w:ascii="Questa-Regular" w:hAnsi="Questa-Regular"/>
          <w:sz w:val="23"/>
          <w:szCs w:val="23"/>
          <w:lang w:val="kl-GL" w:eastAsia="da-DK"/>
        </w:rPr>
        <w:t xml:space="preserve"> allagartaq (certifikat-i) ukiunik tallimanik atuuffissatut piffissarititalerlugu atuutilersinneqarsimanerani, ilanngussamit matumani maleruagassani 6.1.3-mi aamma 6.1.4-mi eqqartorneqartutut misissuinerit ingerlanneqarsimaneri apeqqutaallutik, </w:t>
      </w:r>
      <w:bookmarkStart w:id="79" w:name="_Hlk148621795"/>
      <w:r w:rsidR="004844B3" w:rsidRPr="00537BE5">
        <w:rPr>
          <w:rFonts w:ascii="Questa-Regular" w:hAnsi="Questa-Regular"/>
          <w:sz w:val="23"/>
          <w:szCs w:val="23"/>
          <w:lang w:val="kl-GL" w:eastAsia="da-DK"/>
        </w:rPr>
        <w:t>allagartamut (certifikat-imut) atuuffissatut piffissarititaasoq,</w:t>
      </w:r>
      <w:bookmarkEnd w:id="79"/>
      <w:r w:rsidR="004844B3" w:rsidRPr="00537BE5">
        <w:rPr>
          <w:rFonts w:ascii="Questa-Regular" w:hAnsi="Questa-Regular"/>
          <w:sz w:val="23"/>
          <w:szCs w:val="23"/>
          <w:lang w:val="kl-GL" w:eastAsia="da-DK"/>
        </w:rPr>
        <w:t xml:space="preserve"> </w:t>
      </w:r>
      <w:bookmarkStart w:id="80" w:name="_Hlk148621738"/>
      <w:r w:rsidR="004844B3" w:rsidRPr="00537BE5">
        <w:rPr>
          <w:rFonts w:ascii="Questa-Regular" w:hAnsi="Questa-Regular"/>
          <w:sz w:val="23"/>
          <w:szCs w:val="23"/>
          <w:lang w:val="kl-GL" w:eastAsia="da-DK"/>
        </w:rPr>
        <w:t>maleruagassami matumani imm. 1-imi allaqqasutut, piffissarititamut sivisunerpaamut, Aqutsisoqarfimmit sivitsorneqarsinnaavoq.</w:t>
      </w:r>
      <w:bookmarkEnd w:id="78"/>
      <w:bookmarkEnd w:id="80"/>
    </w:p>
    <w:p w14:paraId="16EC83F8" w14:textId="1B83EF8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4 </w:t>
      </w:r>
      <w:bookmarkStart w:id="81" w:name="_Hlk146241756"/>
      <w:r w:rsidR="00F8106F" w:rsidRPr="00537BE5">
        <w:rPr>
          <w:rFonts w:ascii="Questa-Regular" w:hAnsi="Questa-Regular"/>
          <w:sz w:val="23"/>
          <w:szCs w:val="23"/>
          <w:lang w:val="kl-GL" w:eastAsia="da-DK"/>
        </w:rPr>
        <w:t>Nutarterineq suliarineqareersimappat, allagartarlu (certifikat-ilu) pigineqareersoq piffissarititamigut qaangiutereersinnagu, allagartaq (certifikat-i) nutaaq atuutilersinneqarsinnaanani imaluunniit 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bookmarkEnd w:id="81"/>
    </w:p>
    <w:p w14:paraId="0A8F7D31" w14:textId="5559800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bookmarkStart w:id="82" w:name="_Hlk146241913"/>
      <w:r w:rsidR="006D1CEE" w:rsidRPr="00537BE5">
        <w:rPr>
          <w:rFonts w:ascii="Questa-Regular" w:hAnsi="Questa-Regular"/>
          <w:sz w:val="23"/>
          <w:szCs w:val="23"/>
          <w:lang w:val="kl-GL" w:eastAsia="da-DK"/>
        </w:rPr>
        <w:t>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bookmarkEnd w:id="82"/>
    </w:p>
    <w:p w14:paraId="3DC267D7" w14:textId="567622C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bookmarkStart w:id="83" w:name="_Hlk146242010"/>
      <w:r w:rsidR="00E2791B"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bookmarkEnd w:id="83"/>
    </w:p>
    <w:p w14:paraId="66166EEE" w14:textId="2D6646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84" w:name="_Hlk146242088"/>
      <w:r w:rsidR="009E5B7B" w:rsidRPr="00537BE5">
        <w:rPr>
          <w:rFonts w:ascii="Questa-Regular" w:hAnsi="Questa-Regular"/>
          <w:sz w:val="23"/>
          <w:szCs w:val="23"/>
          <w:lang w:val="kl-GL" w:eastAsia="da-DK"/>
        </w:rPr>
        <w:t>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taakkunani, allagartap (certifikat-ip) nutaap atuuffigisassatut piffissarititaa, nutarterinermik misissuinerup ingerlanneqarneraniit ullormiit ukiunik tallimanik sivisunerussanngilaq.</w:t>
      </w:r>
      <w:bookmarkEnd w:id="84"/>
    </w:p>
    <w:p w14:paraId="06FB7638"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bookmarkStart w:id="85" w:name="_Hlk146242336"/>
      <w:r w:rsidRPr="00537BE5">
        <w:rPr>
          <w:rFonts w:ascii="Questa-Regular" w:hAnsi="Questa-Regular"/>
          <w:sz w:val="23"/>
          <w:szCs w:val="23"/>
          <w:lang w:val="kl-GL" w:eastAsia="da-DK"/>
        </w:rPr>
        <w:t>Ukiumoortumik misissuineq imaluunniit akunnequtsiussatut misissuineq, maleruagassaq 6-imi allassimasoq piffissarititaq sioqqullugu suliarineqarsimappat, tulliuttut atuupput:</w:t>
      </w:r>
      <w:bookmarkEnd w:id="85"/>
    </w:p>
    <w:p w14:paraId="77F2E987"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bookmarkStart w:id="86" w:name="_Hlk146242441"/>
      <w:r w:rsidRPr="00537BE5">
        <w:rPr>
          <w:rFonts w:ascii="Questa-Regular" w:hAnsi="Questa-Regular"/>
          <w:sz w:val="23"/>
          <w:szCs w:val="23"/>
          <w:lang w:val="kl-GL" w:eastAsia="da-DK"/>
        </w:rPr>
        <w:t>Ukiumoortumik allagartamik (certifikat-imik) misissuinissamut ulluliussaq, ullormiit misissuinerup ingerlanneqarfianut qaammatinik pingasunik kingusinneroqqusaanngitsumut ullormut, oqaaseqaatitalerlugu atsiuinermi allanngortinneqassaaq;</w:t>
      </w:r>
      <w:bookmarkEnd w:id="86"/>
    </w:p>
    <w:p w14:paraId="3CF5E02C"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bookmarkStart w:id="87" w:name="_Hlk146242502"/>
      <w:r w:rsidRPr="00537BE5">
        <w:rPr>
          <w:rFonts w:ascii="Questa-Regular" w:hAnsi="Questa-Regular"/>
          <w:sz w:val="23"/>
          <w:szCs w:val="23"/>
          <w:lang w:val="kl-GL" w:eastAsia="da-DK"/>
        </w:rPr>
        <w:t>taakku tulliuttut ukiumoortut aamma akunnequtsiussatut misissuinerit, maleruagassaq 8 naapertorlugu piumasaqaataasoq, maleruagassami matumani allassimasutut akuttoqatigiissaartumik ingerlanneqartassapput, aamma</w:t>
      </w:r>
      <w:bookmarkEnd w:id="87"/>
    </w:p>
    <w:p w14:paraId="3FA5C2D7"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8.3 </w:t>
      </w:r>
      <w:bookmarkStart w:id="88" w:name="_Hlk146242572"/>
      <w:r w:rsidRPr="00537BE5">
        <w:rPr>
          <w:rFonts w:ascii="Questa-Regular" w:hAnsi="Questa-Regular"/>
          <w:sz w:val="23"/>
          <w:szCs w:val="23"/>
          <w:lang w:val="kl-GL" w:eastAsia="da-DK"/>
        </w:rPr>
        <w:t>ataaseq imaluunniit arlallit ukiumoortut imaluunniit akunnequtsiussatut misissuinerit suliarineqarsimanissaat piumasaqaataalluni, taamaalillugu, maleruagassaq 6.1-imi allassimasutut, misissuinerit akornanni piffissarititaq sivisunerpaaq, qaangerneqaqqunagu, qaangiuttoornissamut ullorititaq taamaaqqatiinnarneqarsinnaavoq.</w:t>
      </w:r>
      <w:bookmarkEnd w:id="88"/>
    </w:p>
    <w:p w14:paraId="55307730"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bookmarkStart w:id="89" w:name="_Hlk146242657"/>
      <w:r w:rsidRPr="00537BE5">
        <w:rPr>
          <w:rFonts w:ascii="Questa-Regular" w:hAnsi="Questa-Regular"/>
          <w:sz w:val="23"/>
          <w:szCs w:val="23"/>
          <w:lang w:val="kl-GL" w:eastAsia="da-DK"/>
        </w:rPr>
        <w:t>Allagartaq (certifikat-i) maleruagassaq 7 imaluunniit 8 naapertorlugu atuutilersitaq, pisuni tulliuttuni tamani atuutinngilaq:</w:t>
      </w:r>
      <w:bookmarkEnd w:id="89"/>
    </w:p>
    <w:p w14:paraId="3F595869" w14:textId="7E21FAB5"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 xml:space="preserve"> </w:t>
      </w:r>
      <w:bookmarkStart w:id="90" w:name="_Hlk146246339"/>
      <w:r w:rsidRPr="00537BE5">
        <w:rPr>
          <w:rFonts w:ascii="Questa-Regular" w:hAnsi="Questa-Regular"/>
          <w:sz w:val="23"/>
          <w:szCs w:val="23"/>
          <w:lang w:val="kl-GL" w:eastAsia="da-DK"/>
        </w:rPr>
        <w:t xml:space="preserve">maleruagassaq 6.1-imi allassimasut, </w:t>
      </w:r>
      <w:r w:rsidR="00AB333C" w:rsidRPr="00537BE5">
        <w:rPr>
          <w:rFonts w:ascii="Questa-Regular" w:hAnsi="Questa-Regular"/>
          <w:sz w:val="23"/>
          <w:szCs w:val="23"/>
          <w:lang w:val="kl-GL" w:eastAsia="da-DK"/>
        </w:rPr>
        <w:t xml:space="preserve">misissuinerit aalajangersagaasut, </w:t>
      </w:r>
      <w:r w:rsidRPr="00537BE5">
        <w:rPr>
          <w:rFonts w:ascii="Questa-Regular" w:hAnsi="Questa-Regular"/>
          <w:sz w:val="23"/>
          <w:szCs w:val="23"/>
          <w:lang w:val="kl-GL" w:eastAsia="da-DK"/>
        </w:rPr>
        <w:t>piffissaliussat iluanni naammassineqarsimanngippata;</w:t>
      </w:r>
      <w:bookmarkEnd w:id="90"/>
    </w:p>
    <w:p w14:paraId="14301AD8" w14:textId="61A1842B" w:rsidR="006B1789"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bookmarkStart w:id="91" w:name="_Hlk146246437"/>
      <w:r w:rsidRPr="00537BE5">
        <w:rPr>
          <w:rFonts w:ascii="Questa-Regular" w:hAnsi="Questa-Regular"/>
          <w:sz w:val="23"/>
          <w:szCs w:val="23"/>
          <w:lang w:val="kl-GL" w:eastAsia="da-DK"/>
        </w:rPr>
        <w:t>Maleruagassat 6.1.3 aamma 6.1.4 naapertorlugit allagartaq (certifikat-i) oqaaseqaatitalimmik atsiugaanngippat;</w:t>
      </w:r>
      <w:bookmarkEnd w:id="91"/>
    </w:p>
    <w:p w14:paraId="148283CC" w14:textId="090A338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9.3 </w:t>
      </w:r>
      <w:bookmarkStart w:id="92" w:name="_Hlk146246592"/>
      <w:r w:rsidR="006B080E" w:rsidRPr="00537BE5">
        <w:rPr>
          <w:rFonts w:ascii="Questa-Regular" w:hAnsi="Questa-Regular"/>
          <w:sz w:val="23"/>
          <w:szCs w:val="23"/>
          <w:lang w:val="kl-GL" w:eastAsia="da-DK"/>
        </w:rPr>
        <w:t>maleruagassani 6.4.1-imi aamma 6.4.2-mi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erfalasoqarsinnaatitaaffigisimasaasa, sapinngisamik piaarnerpaamik aqutsisoqarfik nutaaq taanna, allanngortitsineq sioqqullugu umiarsuup pigisimasaata, allagartap (certifikat-ip) assilineranik (kopiianik), aammalu pissarsiarineqarsinnaappat, misissuisimanerup nalunaarusiartaata pineqartup assilineranik (kopiianik) tunissavaat.</w:t>
      </w:r>
      <w:bookmarkEnd w:id="92"/>
    </w:p>
    <w:p w14:paraId="29F4A15E" w14:textId="77777777" w:rsidR="00EA26DD" w:rsidRPr="00537BE5" w:rsidRDefault="00EA26DD" w:rsidP="00EA26D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11 Naalagaaffiup umiarsualiveqarfiusup ingerlatsinermut piumasaqaatinik nakkutilliinera</w:t>
      </w:r>
      <w:r w:rsidRPr="00537BE5">
        <w:rPr>
          <w:rFonts w:ascii="Questa-Regular" w:hAnsi="Questa-Regular"/>
          <w:sz w:val="23"/>
          <w:szCs w:val="23"/>
          <w:lang w:val="kl-GL" w:eastAsia="da-DK"/>
        </w:rPr>
        <w:t> </w:t>
      </w:r>
      <w:bookmarkStart w:id="93" w:name="Henvisning_ida92cf199-e2da-46ae-9b43-a75"/>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"ida92cf199-e2da-46ae-9b43-a7544783038c"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eastAsia="da-DK"/>
        </w:rPr>
        <w:fldChar w:fldCharType="end"/>
      </w:r>
      <w:bookmarkEnd w:id="93"/>
    </w:p>
    <w:p w14:paraId="28DF64EF"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94" w:name="_Hlk149658164"/>
      <w:r w:rsidRPr="00537BE5">
        <w:rPr>
          <w:rFonts w:ascii="Questa-Regular" w:hAnsi="Questa-Regular"/>
          <w:sz w:val="23"/>
          <w:szCs w:val="23"/>
          <w:lang w:val="kl-GL" w:eastAsia="da-DK"/>
        </w:rPr>
        <w:t>Umiarsuaq, nunami isumaqatigiissuteqaqataasumi allami umiarsualivimmiittoq imaluunniit aqqusaartakkamiittoq (terminal-imiittoq), uuliamik mingutsitsinermik pitsaaliuinermut atatillugu, umiarsuup naalagaata imaluunniit inuttaasa umiarsuarmi periusissat pingaaruteqartut ilisimalluanngikkaat, erseqqissunik tunngavilinnik isumaqarfigineqarpat, nunamit isumaqatigiissuteqaqataasumit naleqquttumik piginnaatitaasumit inummit, takusaavigineqarsinnaavoq.</w:t>
      </w:r>
      <w:bookmarkEnd w:id="94"/>
    </w:p>
    <w:p w14:paraId="1D2FF57D"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95" w:name="_Hlk149658328"/>
      <w:r w:rsidRPr="00537BE5">
        <w:rPr>
          <w:rFonts w:ascii="Questa-Regular" w:hAnsi="Questa-Regular"/>
          <w:sz w:val="23"/>
          <w:szCs w:val="23"/>
          <w:lang w:val="kl-GL" w:eastAsia="da-DK"/>
        </w:rPr>
        <w:t>Imm. 1-imi pissutsit tunuliaqutaralugit, nuna isumaqatigiissuteqaqataasoq ima sillimmartaaruteqassaaq, ilanngussami matumani aalajangersakkat naapertorlugit pissutsit iluarsineqartinnagit, umiarsuup avalannginnissaa qulakkiissallugu.</w:t>
      </w:r>
      <w:bookmarkEnd w:id="95"/>
    </w:p>
    <w:p w14:paraId="53E97145"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96" w:name="_Hlk149658392"/>
      <w:r w:rsidRPr="00537BE5">
        <w:rPr>
          <w:rFonts w:ascii="Questa-Regular" w:hAnsi="Questa-Regular"/>
          <w:sz w:val="23"/>
          <w:szCs w:val="23"/>
          <w:lang w:val="kl-GL" w:eastAsia="da-DK"/>
        </w:rPr>
        <w:t>Naalagaaffiup umiarsualiveqarfiusup nakkutilliinermut ingerlatseriaasia tamanna, MARPOL-imik isumaqatigiissummi ilanngutassiaq 5-imi aalajangersagaasoq, maleruagassamik matuminnga atuutsitsinermut atatillugu atorneqassaaq.</w:t>
      </w:r>
      <w:bookmarkEnd w:id="96"/>
    </w:p>
    <w:p w14:paraId="310BB81F" w14:textId="3DAB56BF" w:rsidR="006B1789"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bookmarkStart w:id="97" w:name="_Hlk149658463"/>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bookmarkEnd w:id="97"/>
    </w:p>
    <w:p w14:paraId="714884C8" w14:textId="77777777" w:rsidR="00DE7471"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III Umiarsuarni tamani maskiinarumminut piumasaqaatit</w:t>
      </w:r>
    </w:p>
    <w:p w14:paraId="061AE2F9" w14:textId="77777777" w:rsidR="00DE7471"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A Sananeqaat</w:t>
      </w:r>
    </w:p>
    <w:p w14:paraId="2688D0D3" w14:textId="750BF322" w:rsidR="006B1789"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12 Uuliamik sinnikunut </w:t>
      </w:r>
      <w:r w:rsidR="00B26E3C" w:rsidRPr="00537BE5">
        <w:rPr>
          <w:rFonts w:ascii="Questa-Regular" w:hAnsi="Questa-Regular"/>
          <w:b/>
          <w:bCs/>
          <w:sz w:val="23"/>
          <w:szCs w:val="23"/>
          <w:lang w:val="kl-GL" w:eastAsia="da-DK"/>
        </w:rPr>
        <w:t xml:space="preserve">(kinnermut) </w:t>
      </w:r>
      <w:r w:rsidRPr="00537BE5">
        <w:rPr>
          <w:rFonts w:ascii="Questa-Regular" w:hAnsi="Questa-Regular"/>
          <w:b/>
          <w:bCs/>
          <w:sz w:val="23"/>
          <w:szCs w:val="23"/>
          <w:lang w:val="kl-GL" w:eastAsia="da-DK"/>
        </w:rPr>
        <w:t xml:space="preserve">tank-it </w:t>
      </w:r>
    </w:p>
    <w:p w14:paraId="69BFE952" w14:textId="6667F18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070360" w:rsidRPr="00537BE5">
        <w:rPr>
          <w:rFonts w:ascii="Questa-Regular" w:hAnsi="Questa-Regular"/>
          <w:sz w:val="23"/>
          <w:szCs w:val="23"/>
          <w:lang w:val="kl-GL" w:eastAsia="da-DK"/>
        </w:rPr>
        <w:t>Allamik allassimasoqanngippat, umiarsuarnut tamanut 400 tons-inik annertunerusumilluunniit usisinnaasunut maleruagassaq manna atuuppoq; taamaattoq imaalillugu, maleruagassami matumani imm. 3.5-i, maleruagassaq 1.28.1-imi isumasiuuserneqarneratut, ajornanngippat, 31. december 1979 tamannaluunniit sioqqullugu tunniunneqartunut umiarsuarnut naleqquppat aammalu piuminarsaataappat taamaallaat atorneqarnissaa pisariaqarluni.</w:t>
      </w:r>
    </w:p>
    <w:p w14:paraId="0266D140" w14:textId="1D185A1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w:t>
      </w:r>
      <w:r w:rsidR="00484BFB" w:rsidRPr="00537BE5">
        <w:rPr>
          <w:rFonts w:ascii="Questa-Regular" w:hAnsi="Questa-Regular"/>
          <w:sz w:val="23"/>
          <w:szCs w:val="23"/>
          <w:lang w:val="kl-GL" w:eastAsia="da-DK"/>
        </w:rPr>
        <w:t xml:space="preserve">Uuliamik tunisassianit sinnikoq (kinneq), maleruagassaq 13-imi eqqaaneqartoq nalinginnaasumik aniatitsinermut attavilersuut aqqutigalugu, IOPP-certifikat (IOPP-mut allagartaq, isumaa: ‘International Oil Pollution Prevention Certificate’. Nutserlugu; ‘Nunani tamalaani Uuliamik Mingutsitsinermik Pitsaaliuinermut Allagartaq’) A-mut imaluunniit B-mut ilassutitut, immikkoortoq 3.2-mi allaatigineqartussamut, assersuutigalugu eqqakkanik ikuallaavimmut, uuliamik tunisassiat sinnikuinut (kinnermut) ikuallaanissamut tulluartumut sillimmatitut uutsitsivimmut, imaluunniit akuerineqarsinnaasumut atortumut allamut, tigooraaveqarfinnut nuussorlugu, imaluunniit uuliamik </w:t>
      </w:r>
      <w:r w:rsidR="00484BFB" w:rsidRPr="00537BE5">
        <w:rPr>
          <w:rFonts w:ascii="Questa-Regular" w:hAnsi="Questa-Regular"/>
          <w:sz w:val="23"/>
          <w:szCs w:val="23"/>
          <w:lang w:val="kl-GL" w:eastAsia="da-DK"/>
        </w:rPr>
        <w:lastRenderedPageBreak/>
        <w:t>tunisassiat sinnikuinik (kinnermik), piiaanermut atortumut allamut sumulluunniit tank-imiit toqqaannartumik imaluunniit uuliamik tunisassiat sinnikuinut (kinnermut) tank-iniit peerneqarsinnaavoq.</w:t>
      </w:r>
    </w:p>
    <w:p w14:paraId="3D762B4A" w14:textId="257FF6E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r w:rsidR="000D7387" w:rsidRPr="00537BE5">
        <w:rPr>
          <w:rFonts w:ascii="Questa-Regular" w:hAnsi="Questa-Regular"/>
          <w:sz w:val="23"/>
          <w:szCs w:val="23"/>
          <w:lang w:val="kl-GL" w:eastAsia="da-DK"/>
        </w:rPr>
        <w:t>Uuliamik tunisassiat sinnikuinut (kinnermut) tank-imik imaluunniit tank-inik peqassaaq aamma:</w:t>
      </w:r>
    </w:p>
    <w:p w14:paraId="796781B6" w14:textId="218D73F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w:t>
      </w:r>
      <w:r w:rsidR="00195482" w:rsidRPr="00537BE5">
        <w:rPr>
          <w:rFonts w:ascii="Questa-Regular" w:hAnsi="Questa-Regular"/>
          <w:sz w:val="23"/>
          <w:szCs w:val="23"/>
          <w:lang w:val="kl-GL" w:eastAsia="da-DK"/>
        </w:rPr>
        <w:t>maskiinat suussusaat aamma angalanerup takissusia eqqarsaatigalugit, ilanngussami matumani piumasaqaatit naapertorlugit, allatut passunneqarsinnaanngitsunik, uuliamik tunisassiat sinnikuinik (kinnermik) tigusinissamut naleqquttumik usisinnaassuseqassaaq;</w:t>
      </w:r>
    </w:p>
    <w:p w14:paraId="12E80D12" w14:textId="66F571D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w:t>
      </w:r>
      <w:r w:rsidR="00AC7294" w:rsidRPr="00537BE5">
        <w:rPr>
          <w:rFonts w:ascii="Questa-Regular" w:hAnsi="Questa-Regular"/>
          <w:sz w:val="23"/>
          <w:szCs w:val="23"/>
          <w:lang w:val="kl-GL" w:eastAsia="da-DK"/>
        </w:rPr>
        <w:t>maleruagassaq 12.2-mi nassuiarneqartutut atortunik iluaqusersorluni, uuliamik tunisassiat sinnikuinik (kinnermik) piiaanissaq siunertaralugu, uuliamik tunisassiat sinnikuinut (kinnermut) tank-imiit imaluunniit tank-iniit milluaasinnaasumik, piiaanissamut naatsorsuussamik pumpe-mik atortuligaassaaq;</w:t>
      </w:r>
    </w:p>
    <w:p w14:paraId="6B4A1905" w14:textId="4CD7611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w:t>
      </w:r>
      <w:r w:rsidR="00DB636B" w:rsidRPr="00537BE5">
        <w:rPr>
          <w:rFonts w:ascii="Questa-Regular" w:hAnsi="Questa-Regular"/>
          <w:sz w:val="23"/>
          <w:szCs w:val="23"/>
          <w:lang w:val="kl-GL" w:eastAsia="da-DK"/>
        </w:rPr>
        <w:t>imaarsaateqarfimmut, imaaarsaatikumut uuliarasattumut toqqorsimatitsivittut tank-imut imaluunniit tank-inut, imermut uuliarasattumut immikkoortiterutinut imaluunniit tank-it qaavinut (tanktoppe?), aniatitsinermut attaveqassanngilaq, makkua pinnagit</w:t>
      </w:r>
    </w:p>
    <w:p w14:paraId="14AEB879" w14:textId="20F0B55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3.3.1</w:t>
      </w:r>
      <w:r w:rsidRPr="00537BE5">
        <w:rPr>
          <w:rFonts w:ascii="Questa-Regular" w:hAnsi="Questa-Regular"/>
          <w:sz w:val="23"/>
          <w:szCs w:val="23"/>
          <w:lang w:val="kl-GL" w:eastAsia="da-DK"/>
        </w:rPr>
        <w:t> </w:t>
      </w:r>
      <w:r w:rsidR="00CF6CF6" w:rsidRPr="00537BE5">
        <w:rPr>
          <w:rFonts w:ascii="Questa-Regular" w:hAnsi="Questa-Regular"/>
          <w:sz w:val="23"/>
          <w:szCs w:val="23"/>
          <w:lang w:val="kl-GL" w:eastAsia="da-DK"/>
        </w:rPr>
        <w:t>imaarsaatikumut imermut tank-imut toqqorsivimmut imaluunniit imaarsaanermut puilasumut, imaluunniit, taama ittoq imaarsaateqarfimmut toqqaannartumik atassusigaannginnera apeqqutaalluni, periarfissatut allatut aaqqissuussamut, ingerlatinneqartoq kinninnguussimasup erngup kingornatigut isaannarmik nakkutigisassamut, nammineq matusartunik ventil-inik aaqqissuussanillu nammineq ingerlatittagalinnik kuuffinnik ruujorinik tank-i imaluunniit tank-it atortoqarsinnaallutik, aamma</w:t>
      </w:r>
    </w:p>
    <w:p w14:paraId="0DE7C3EA" w14:textId="1B728B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3.3.2</w:t>
      </w:r>
      <w:r w:rsidRPr="00537BE5">
        <w:rPr>
          <w:rFonts w:ascii="Questa-Regular" w:hAnsi="Questa-Regular"/>
          <w:sz w:val="23"/>
          <w:szCs w:val="23"/>
          <w:lang w:val="kl-GL" w:eastAsia="da-DK"/>
        </w:rPr>
        <w:t> </w:t>
      </w:r>
      <w:r w:rsidR="00A6153E" w:rsidRPr="00537BE5">
        <w:rPr>
          <w:rFonts w:ascii="Questa-Regular" w:hAnsi="Questa-Regular"/>
          <w:sz w:val="23"/>
          <w:szCs w:val="23"/>
          <w:lang w:val="kl-GL" w:eastAsia="da-DK"/>
        </w:rPr>
        <w:t>kinnermut tank-ip aniatitsissutit ruujorit aammalu imaarsaatikumut imermut ruujorit, maleruagassaq 13-imi eqqaaneqartumut nalinginnaasumut aniatitsinissamut attavimmut ingerlaveqartinneqartumut ruujorimut ataatsimoorfimmut attavilerneqarsimasinnaapput; maleruagassaq 13-imi eqqaaneqartumut nalinginnaasumut aniatitsinissamut attavimmut ingerlaveqartinneqartoq, aaqqissuussat marluullutik ruujorimut ataatsimoorfiusinnaasumut ataffiat, kinnermik imaarsaaveqarfimmut nuussisoornissamut periarfissiissanngilaq;</w:t>
      </w:r>
    </w:p>
    <w:p w14:paraId="0F53A634" w14:textId="1DB2F4C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w:t>
      </w:r>
      <w:r w:rsidR="009D1937" w:rsidRPr="00537BE5">
        <w:rPr>
          <w:rFonts w:ascii="Questa-Regular" w:hAnsi="Questa-Regular"/>
          <w:sz w:val="23"/>
          <w:szCs w:val="23"/>
          <w:lang w:val="kl-GL" w:eastAsia="da-DK"/>
        </w:rPr>
        <w:t>maleruagassaq 13-imi eqqaaneqartoq nalinginnaasumik aniatitsinissamut attavik eqqarsaatiginagu, umiarsuup avataanut toqqaannartumik atanilerlugu ruujorilerlugu aaqqissuunneqassanngilaq; aamma</w:t>
      </w:r>
    </w:p>
    <w:p w14:paraId="171BC33A" w14:textId="42164B6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w:t>
      </w:r>
      <w:r w:rsidR="002A3CA0" w:rsidRPr="00537BE5">
        <w:rPr>
          <w:rFonts w:ascii="Questa-Regular" w:hAnsi="Questa-Regular"/>
          <w:sz w:val="23"/>
          <w:szCs w:val="23"/>
          <w:lang w:val="kl-GL" w:eastAsia="da-DK"/>
        </w:rPr>
        <w:t>eqqiaruminartuutinnissaat aammalu tunisassiat sinnikuinik tigooraaveqarfinnut aniatitsinissaq siunertaralugit ilusilersorneqassapput sananeqaateqassallutillu.</w:t>
      </w:r>
    </w:p>
    <w:p w14:paraId="1F1D539A" w14:textId="7A2CAFC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w:t>
      </w:r>
      <w:r w:rsidR="002039A4" w:rsidRPr="00537BE5">
        <w:rPr>
          <w:rFonts w:ascii="Questa-Regular" w:hAnsi="Questa-Regular"/>
          <w:sz w:val="23"/>
          <w:szCs w:val="23"/>
          <w:lang w:val="kl-GL" w:eastAsia="da-DK"/>
        </w:rPr>
        <w:t>Umiarsuit, ulloq 1. januar 2017 sioqqullugu sanaajusut, imatut aaqqissuunneqassapput, kingusinnerpaamik ulloq 1. januar 2017 tamatumaluunniit kingorna ingerlanneqarsimasumi nutarterinermik misissuinermi siullermi, maleruagassami matumani imm. 3.3-mi piumasaqaatinik naammassinnissallutik.</w:t>
      </w:r>
    </w:p>
    <w:p w14:paraId="431CF205" w14:textId="548A0588"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5 </w:t>
      </w:r>
      <w:r w:rsidR="00B41FE2" w:rsidRPr="00537BE5">
        <w:rPr>
          <w:rFonts w:ascii="Questa-Regular" w:hAnsi="Questa-Regular"/>
          <w:i/>
          <w:iCs/>
          <w:sz w:val="23"/>
          <w:szCs w:val="23"/>
          <w:lang w:val="kl-GL" w:eastAsia="da-DK"/>
        </w:rPr>
        <w:t>Kinnermut tank-inut minnerpaatut usisinnaasassaq.</w:t>
      </w:r>
    </w:p>
    <w:p w14:paraId="487D70B3" w14:textId="7D987209"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5.1 </w:t>
      </w:r>
      <w:r w:rsidR="001C6ECC" w:rsidRPr="00537BE5">
        <w:rPr>
          <w:rFonts w:ascii="Questa-Regular" w:hAnsi="Questa-Regular"/>
          <w:i/>
          <w:iCs/>
          <w:sz w:val="23"/>
          <w:szCs w:val="23"/>
          <w:lang w:val="kl-GL" w:eastAsia="da-DK"/>
        </w:rPr>
        <w:t>Umiarsuarnut, orsussaminnut tank-ini imermik oqimaaloquttamik usisanngitsunut, kinnermut tank-ip usisinnaasaa, naatsorsueriaaseq (formel-i)</w:t>
      </w:r>
      <w:r w:rsidR="00183460" w:rsidRPr="00537BE5">
        <w:rPr>
          <w:rFonts w:ascii="Questa-Regular" w:hAnsi="Questa-Regular"/>
          <w:i/>
          <w:iCs/>
          <w:sz w:val="23"/>
          <w:szCs w:val="23"/>
          <w:lang w:val="kl-GL" w:eastAsia="da-DK"/>
        </w:rPr>
        <w:t xml:space="preserve"> </w:t>
      </w:r>
      <w:r w:rsidR="001C6ECC" w:rsidRPr="00537BE5">
        <w:rPr>
          <w:rFonts w:ascii="Questa-Regular" w:hAnsi="Questa-Regular"/>
          <w:i/>
          <w:iCs/>
          <w:sz w:val="23"/>
          <w:szCs w:val="23"/>
          <w:lang w:val="kl-GL" w:eastAsia="da-DK"/>
        </w:rPr>
        <w:t>tulliuttoq naapertorlugu naatsorsorneqartassaaq:</w:t>
      </w:r>
    </w:p>
    <w:p w14:paraId="0F59566D"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en-US" w:eastAsia="da-DK"/>
        </w:rPr>
        <w:t>V</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 K</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x C x D (m</w:t>
      </w:r>
      <w:r w:rsidRPr="00537BE5">
        <w:rPr>
          <w:rFonts w:ascii="Questa-Regular" w:hAnsi="Questa-Regular"/>
          <w:sz w:val="16"/>
          <w:szCs w:val="16"/>
          <w:vertAlign w:val="superscript"/>
          <w:lang w:val="en-US" w:eastAsia="da-DK"/>
        </w:rPr>
        <w:t>3</w:t>
      </w:r>
      <w:r w:rsidRPr="00537BE5">
        <w:rPr>
          <w:rFonts w:ascii="Questa-Regular" w:hAnsi="Questa-Regular"/>
          <w:i/>
          <w:iCs/>
          <w:sz w:val="23"/>
          <w:szCs w:val="23"/>
          <w:lang w:val="en-US" w:eastAsia="da-DK"/>
        </w:rPr>
        <w:t>)</w:t>
      </w:r>
    </w:p>
    <w:p w14:paraId="71554D71" w14:textId="414BE0BB"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en-US" w:eastAsia="da-DK"/>
        </w:rPr>
        <w:t>K</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 xml:space="preserve">= </w:t>
      </w:r>
      <w:r w:rsidR="00242667" w:rsidRPr="00537BE5">
        <w:rPr>
          <w:rFonts w:ascii="Questa-Regular" w:hAnsi="Questa-Regular"/>
          <w:i/>
          <w:iCs/>
          <w:sz w:val="23"/>
          <w:szCs w:val="23"/>
          <w:lang w:val="kl-GL" w:eastAsia="da-DK"/>
        </w:rPr>
        <w:t>0,01 umiarsuarnut, ingerlatitut uuliamik ikummatissamik kinertumik, umiarsuarmi kaavitinneqartumik,</w:t>
      </w:r>
      <w:r w:rsidR="006F7E1C" w:rsidRPr="00537BE5">
        <w:rPr>
          <w:rFonts w:ascii="Questa-Regular" w:hAnsi="Questa-Regular"/>
          <w:i/>
          <w:iCs/>
          <w:sz w:val="23"/>
          <w:szCs w:val="23"/>
          <w:lang w:val="kl-GL" w:eastAsia="da-DK"/>
        </w:rPr>
        <w:t xml:space="preserve"> </w:t>
      </w:r>
      <w:r w:rsidR="00242667" w:rsidRPr="00537BE5">
        <w:rPr>
          <w:rFonts w:ascii="Questa-Regular" w:hAnsi="Questa-Regular"/>
          <w:i/>
          <w:iCs/>
          <w:sz w:val="23"/>
          <w:szCs w:val="23"/>
          <w:lang w:val="kl-GL" w:eastAsia="da-DK"/>
        </w:rPr>
        <w:t>atuisunut imaluunniit 0,005 umiarsuarnut, ingerlatitut dieseluuliamik,</w:t>
      </w:r>
      <w:r w:rsidR="006F7E1C" w:rsidRPr="00537BE5">
        <w:rPr>
          <w:rFonts w:ascii="Questa-Regular" w:hAnsi="Questa-Regular"/>
          <w:i/>
          <w:iCs/>
          <w:sz w:val="23"/>
          <w:szCs w:val="23"/>
          <w:lang w:val="kl-GL" w:eastAsia="da-DK"/>
        </w:rPr>
        <w:t xml:space="preserve"> </w:t>
      </w:r>
      <w:r w:rsidR="00242667" w:rsidRPr="00537BE5">
        <w:rPr>
          <w:rFonts w:ascii="Questa-Regular" w:hAnsi="Questa-Regular"/>
          <w:i/>
          <w:iCs/>
          <w:sz w:val="23"/>
          <w:szCs w:val="23"/>
          <w:lang w:val="kl-GL" w:eastAsia="da-DK"/>
        </w:rPr>
        <w:t>imaluunniit uuliamik ikummatissamik kinertumik umiarsuarmi kaavitinneqanngitsumik atuisunut.</w:t>
      </w:r>
    </w:p>
    <w:p w14:paraId="7088CA94" w14:textId="049054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 xml:space="preserve">C = </w:t>
      </w:r>
      <w:r w:rsidR="006F7E1C" w:rsidRPr="00537BE5">
        <w:rPr>
          <w:rFonts w:ascii="Questa-Regular" w:hAnsi="Questa-Regular"/>
          <w:i/>
          <w:iCs/>
          <w:sz w:val="23"/>
          <w:szCs w:val="23"/>
          <w:lang w:val="kl-GL" w:eastAsia="da-DK"/>
        </w:rPr>
        <w:t>Uuliamik ikummatissamik ullormut atuineq.</w:t>
      </w:r>
    </w:p>
    <w:p w14:paraId="4AD08A93" w14:textId="59EDAA8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D = </w:t>
      </w:r>
      <w:r w:rsidR="006B47BA" w:rsidRPr="00537BE5">
        <w:rPr>
          <w:rFonts w:ascii="Questa-Regular" w:hAnsi="Questa-Regular"/>
          <w:i/>
          <w:iCs/>
          <w:sz w:val="23"/>
          <w:szCs w:val="23"/>
          <w:lang w:val="kl-GL" w:eastAsia="da-DK"/>
        </w:rPr>
        <w:t>Tigooraaveqarfillit umiarsualiviit akornanni, ullunut kisillugu, piffissaq umiartorfigissallugu sivisunerpaaq, tamanna ilisimaneqanngippat, minnerpaamik 30.</w:t>
      </w:r>
    </w:p>
    <w:p w14:paraId="3D60F827" w14:textId="641133E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00B9682F" w:rsidRPr="00537BE5">
        <w:rPr>
          <w:rFonts w:ascii="Questa-Regular" w:hAnsi="Questa-Regular"/>
          <w:i/>
          <w:iCs/>
          <w:sz w:val="23"/>
          <w:szCs w:val="23"/>
          <w:lang w:val="kl-GL" w:eastAsia="da-DK"/>
        </w:rPr>
        <w:t>Umiarsuarnut, uuliamik kinnermik piiaanermut, umiarsuarmi atortunik, Søfartsstyrelsen-imit (Imarsiornermik Aqutsisoqarfimmit) akuerisaasunik, pilersugaasunut, kinnermut tank-ip usisinnaasaa V</w:t>
      </w:r>
      <w:r w:rsidR="00B9682F" w:rsidRPr="00537BE5">
        <w:rPr>
          <w:rFonts w:ascii="Questa-Regular" w:hAnsi="Questa-Regular"/>
          <w:i/>
          <w:iCs/>
          <w:sz w:val="23"/>
          <w:szCs w:val="23"/>
          <w:vertAlign w:val="subscript"/>
          <w:lang w:val="kl-GL" w:eastAsia="da-DK"/>
        </w:rPr>
        <w:t>1,</w:t>
      </w:r>
      <w:r w:rsidR="00B9682F" w:rsidRPr="00537BE5">
        <w:rPr>
          <w:rFonts w:ascii="Questa-Regular" w:hAnsi="Questa-Regular"/>
          <w:i/>
          <w:iCs/>
          <w:sz w:val="23"/>
          <w:szCs w:val="23"/>
          <w:lang w:val="kl-GL" w:eastAsia="da-DK"/>
        </w:rPr>
        <w:t xml:space="preserve"> umiarsuarnut 400 tons-inik annertunerusumillu usisinnaasunut 1 m</w:t>
      </w:r>
      <w:r w:rsidR="00B9682F" w:rsidRPr="00537BE5">
        <w:rPr>
          <w:rFonts w:ascii="Questa-Regular" w:hAnsi="Questa-Regular"/>
          <w:sz w:val="16"/>
          <w:szCs w:val="16"/>
          <w:vertAlign w:val="superscript"/>
          <w:lang w:val="kl-GL" w:eastAsia="da-DK"/>
        </w:rPr>
        <w:t>3</w:t>
      </w:r>
      <w:r w:rsidR="00B9682F" w:rsidRPr="00537BE5">
        <w:rPr>
          <w:rFonts w:ascii="Questa-Regular" w:hAnsi="Questa-Regular"/>
          <w:i/>
          <w:iCs/>
          <w:sz w:val="23"/>
          <w:szCs w:val="23"/>
          <w:lang w:val="kl-GL" w:eastAsia="da-DK"/>
        </w:rPr>
        <w:t>-mut, aammalu umiarsuarnut 4000 tons-inik annertunerusumillu usisinnaasunut 2 m</w:t>
      </w:r>
      <w:r w:rsidR="00B9682F" w:rsidRPr="00537BE5">
        <w:rPr>
          <w:rFonts w:ascii="Questa-Regular" w:hAnsi="Questa-Regular"/>
          <w:sz w:val="16"/>
          <w:szCs w:val="16"/>
          <w:vertAlign w:val="superscript"/>
          <w:lang w:val="kl-GL" w:eastAsia="da-DK"/>
        </w:rPr>
        <w:t>3</w:t>
      </w:r>
      <w:r w:rsidR="00B9682F" w:rsidRPr="00537BE5">
        <w:rPr>
          <w:rFonts w:ascii="Questa-Regular" w:hAnsi="Questa-Regular"/>
          <w:i/>
          <w:iCs/>
          <w:sz w:val="23"/>
          <w:szCs w:val="23"/>
          <w:lang w:val="kl-GL" w:eastAsia="da-DK"/>
        </w:rPr>
        <w:t>-mut, inissinneqarsinnaavoq.</w:t>
      </w:r>
    </w:p>
    <w:p w14:paraId="4C1CC656" w14:textId="303C1DC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002525AA" w:rsidRPr="00537BE5">
        <w:rPr>
          <w:i/>
          <w:iCs/>
          <w:szCs w:val="24"/>
          <w:lang w:val="kl-GL" w:eastAsia="da-DK"/>
        </w:rPr>
        <w:t>Umiarsuarnut, orsussaminnut tank-ini imermik oqimaaloquttamik usisartunut, kinnermut tank-ip usisinnaasaa, naatsorsueriaaseq (formel-i) tulliuttoq naapertorlugu naatsorsorneqartassaaq:</w:t>
      </w:r>
    </w:p>
    <w:p w14:paraId="06F1A6BD"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K</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x B (m</w:t>
      </w:r>
      <w:r w:rsidRPr="00537BE5">
        <w:rPr>
          <w:rFonts w:ascii="Questa-Regular" w:hAnsi="Questa-Regular"/>
          <w:sz w:val="16"/>
          <w:szCs w:val="16"/>
          <w:vertAlign w:val="superscript"/>
          <w:lang w:val="kl-GL" w:eastAsia="da-DK"/>
        </w:rPr>
        <w:t>3</w:t>
      </w:r>
      <w:r w:rsidRPr="00537BE5">
        <w:rPr>
          <w:rFonts w:ascii="Questa-Regular" w:hAnsi="Questa-Regular"/>
          <w:i/>
          <w:iCs/>
          <w:sz w:val="23"/>
          <w:szCs w:val="23"/>
          <w:lang w:val="kl-GL" w:eastAsia="da-DK"/>
        </w:rPr>
        <w:t>)</w:t>
      </w:r>
    </w:p>
    <w:p w14:paraId="7F965DCC" w14:textId="45DA21B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xml:space="preserve">= </w:t>
      </w:r>
      <w:bookmarkStart w:id="98" w:name="_Hlk131120636"/>
      <w:r w:rsidR="002A2102" w:rsidRPr="00537BE5">
        <w:rPr>
          <w:rFonts w:ascii="Questa-Regular" w:hAnsi="Questa-Regular"/>
          <w:i/>
          <w:iCs/>
          <w:sz w:val="23"/>
          <w:szCs w:val="23"/>
          <w:lang w:val="kl-GL" w:eastAsia="da-DK"/>
        </w:rPr>
        <w:t>1-imi imaluunniit 2-mi erseqqissarneqartutut kinnermut tank-ip usigisinnaasaa.</w:t>
      </w:r>
      <w:bookmarkEnd w:id="98"/>
    </w:p>
    <w:p w14:paraId="469963B4" w14:textId="6C62BF1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K</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xml:space="preserve">= </w:t>
      </w:r>
      <w:r w:rsidR="006177D8" w:rsidRPr="00537BE5">
        <w:rPr>
          <w:rFonts w:ascii="Questa-Regular" w:hAnsi="Questa-Regular"/>
          <w:i/>
          <w:iCs/>
          <w:sz w:val="23"/>
          <w:szCs w:val="23"/>
          <w:lang w:val="kl-GL" w:eastAsia="da-DK"/>
        </w:rPr>
        <w:t>0,001 umiarsuarnut, ikummatissamik kinertumik atuisunut, aamma 0,005 umiarsuarnut dieseluuliamik atuisunut.</w:t>
      </w:r>
    </w:p>
    <w:p w14:paraId="0592CF54" w14:textId="2AD26A6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B = </w:t>
      </w:r>
      <w:r w:rsidR="006177D8" w:rsidRPr="00537BE5">
        <w:rPr>
          <w:rFonts w:ascii="Questa-Regular" w:hAnsi="Questa-Regular"/>
          <w:i/>
          <w:iCs/>
          <w:sz w:val="23"/>
          <w:szCs w:val="23"/>
          <w:lang w:val="kl-GL" w:eastAsia="da-DK"/>
        </w:rPr>
        <w:t>Imermik oqimaaloquttamik tank-it, aammattaaq uuliamut ikummatissamut atorneqarsinnaasut, usisinnaasaat.</w:t>
      </w:r>
    </w:p>
    <w:p w14:paraId="6C28824F" w14:textId="60494419" w:rsidR="006B1789" w:rsidRPr="00537BE5" w:rsidRDefault="002B5E4E" w:rsidP="006B1789">
      <w:pPr>
        <w:shd w:val="clear" w:color="auto" w:fill="F9F9FB"/>
        <w:spacing w:after="100" w:afterAutospacing="1" w:line="240" w:lineRule="auto"/>
        <w:rPr>
          <w:rFonts w:ascii="Questa-Regular" w:hAnsi="Questa-Regular"/>
          <w:sz w:val="23"/>
          <w:szCs w:val="23"/>
          <w:lang w:val="en-US" w:eastAsia="da-DK"/>
        </w:rPr>
      </w:pPr>
      <w:r w:rsidRPr="00537BE5">
        <w:rPr>
          <w:b/>
          <w:bCs/>
          <w:szCs w:val="24"/>
          <w:lang w:val="kl-GL" w:eastAsia="da-DK"/>
        </w:rPr>
        <w:t xml:space="preserve">S Maleruagassaq </w:t>
      </w:r>
      <w:r w:rsidRPr="00537BE5">
        <w:rPr>
          <w:rFonts w:ascii="Questa-Regular" w:hAnsi="Questa-Regular"/>
          <w:b/>
          <w:bCs/>
          <w:sz w:val="23"/>
          <w:szCs w:val="23"/>
          <w:lang w:val="kl-GL" w:eastAsia="da-DK"/>
        </w:rPr>
        <w:t>12A</w:t>
      </w:r>
      <w:r w:rsidRPr="00537BE5">
        <w:rPr>
          <w:rFonts w:ascii="Questa-Regular" w:hAnsi="Questa-Regular"/>
          <w:sz w:val="23"/>
          <w:szCs w:val="23"/>
          <w:lang w:val="kl-GL" w:eastAsia="da-DK"/>
        </w:rPr>
        <w:t> </w:t>
      </w:r>
      <w:hyperlink r:id="rId10" w:anchor="id7e41cf25-f47a-4b8d-963a-774fbdcf0bec" w:history="1">
        <w:r w:rsidRPr="00537BE5">
          <w:rPr>
            <w:rFonts w:ascii="Questa-Regular" w:hAnsi="Questa-Regular"/>
            <w:sz w:val="19"/>
            <w:szCs w:val="19"/>
            <w:vertAlign w:val="superscript"/>
            <w:lang w:val="kl-GL" w:eastAsia="da-DK"/>
          </w:rPr>
          <w:t>7)</w:t>
        </w:r>
      </w:hyperlink>
      <w:r w:rsidRPr="00537BE5">
        <w:rPr>
          <w:rFonts w:ascii="Questa-Regular" w:hAnsi="Questa-Regular"/>
          <w:sz w:val="23"/>
          <w:szCs w:val="23"/>
          <w:lang w:val="kl-GL" w:eastAsia="da-DK"/>
        </w:rPr>
        <w:t xml:space="preserve"> </w:t>
      </w:r>
      <w:r w:rsidRPr="00537BE5">
        <w:rPr>
          <w:rFonts w:ascii="Questa-Regular" w:hAnsi="Questa-Regular"/>
          <w:b/>
          <w:bCs/>
          <w:sz w:val="23"/>
          <w:szCs w:val="23"/>
          <w:lang w:val="kl-GL" w:eastAsia="da-DK"/>
        </w:rPr>
        <w:t>Uuliamik ikummatissamut tank-inut illersuusersuineq</w:t>
      </w:r>
    </w:p>
    <w:p w14:paraId="691C04C3" w14:textId="1FD2D6C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002B2655" w:rsidRPr="00537BE5">
        <w:rPr>
          <w:rFonts w:ascii="Questa-Regular" w:hAnsi="Questa-Regular"/>
          <w:sz w:val="23"/>
          <w:szCs w:val="23"/>
          <w:lang w:val="kl-GL" w:eastAsia="da-DK"/>
        </w:rPr>
        <w:t>Maleruagassaq manna, ilanngussami matumani maleruagassami 1.28.9-mi isumasiuuserneqartutut, katillugit 600 m</w:t>
      </w:r>
      <w:r w:rsidR="002B2655" w:rsidRPr="00537BE5">
        <w:rPr>
          <w:rFonts w:ascii="Questa-Regular" w:hAnsi="Questa-Regular"/>
          <w:sz w:val="16"/>
          <w:szCs w:val="16"/>
          <w:vertAlign w:val="superscript"/>
          <w:lang w:val="kl-GL" w:eastAsia="da-DK"/>
        </w:rPr>
        <w:t>3</w:t>
      </w:r>
      <w:r w:rsidR="002B2655" w:rsidRPr="00537BE5">
        <w:rPr>
          <w:rFonts w:ascii="Questa-Regular" w:hAnsi="Questa-Regular"/>
          <w:sz w:val="23"/>
          <w:szCs w:val="23"/>
          <w:lang w:val="kl-GL" w:eastAsia="da-DK"/>
        </w:rPr>
        <w:t>-imik annerunerusumilluunniit uuliamik ikummatissamik usisinnaasunut aammalu ulloq 1. august 2010 tamatumaluunniit kingorna tunniunneqartunut umiarsuarnut tamanut atuupput.</w:t>
      </w:r>
    </w:p>
    <w:p w14:paraId="72EF949D" w14:textId="4225EEFD"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2 </w:t>
      </w:r>
      <w:r w:rsidR="00254483" w:rsidRPr="00537BE5">
        <w:rPr>
          <w:rFonts w:ascii="Questa-Regular" w:hAnsi="Questa-Regular"/>
          <w:sz w:val="23"/>
          <w:szCs w:val="23"/>
          <w:lang w:val="kl-GL" w:eastAsia="da-DK"/>
        </w:rPr>
        <w:t>Uuliamik ikummatissamik ingerlatsinermut atorneqartartunik tank-inik inissiinissamut aalajangiinissamut, maleruagassamik matuminnga atuineq, ilanngussami matumani maleruagassami 19-imi aalajangersakkanik qaangiinnaanerunngilaq.</w:t>
      </w:r>
    </w:p>
    <w:p w14:paraId="6C253AD3"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3 </w:t>
      </w:r>
      <w:r w:rsidRPr="00537BE5">
        <w:rPr>
          <w:rFonts w:ascii="Questa-Regular" w:hAnsi="Questa-Regular"/>
          <w:sz w:val="23"/>
          <w:szCs w:val="23"/>
          <w:lang w:eastAsia="da-DK"/>
        </w:rPr>
        <w:t>I denne regel gælder følgende definitioner:</w:t>
      </w:r>
    </w:p>
    <w:p w14:paraId="6B4EB127" w14:textId="4E518C9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3.1 </w:t>
      </w:r>
      <w:r w:rsidR="009B776D" w:rsidRPr="00537BE5">
        <w:rPr>
          <w:rFonts w:ascii="Questa-Regular" w:hAnsi="Questa-Regular"/>
          <w:sz w:val="23"/>
          <w:szCs w:val="23"/>
          <w:lang w:val="kl-GL" w:eastAsia="da-DK"/>
        </w:rPr>
        <w:t>»Uulia ikummatissaq« – siumut ingerlaniarnermi- aamma umiarsuarmi maskiinanut ikiuutinut orsussatut atorneqartartoq, uulia sunaluunniit.</w:t>
      </w:r>
    </w:p>
    <w:p w14:paraId="44EF12CA" w14:textId="135E07C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3.2 </w:t>
      </w:r>
      <w:bookmarkStart w:id="99" w:name="_Hlk131204173"/>
      <w:r w:rsidR="00DE0420" w:rsidRPr="00537BE5">
        <w:rPr>
          <w:rFonts w:ascii="Questa-Regular" w:hAnsi="Questa-Regular"/>
          <w:sz w:val="23"/>
          <w:szCs w:val="23"/>
          <w:lang w:val="kl-GL" w:eastAsia="da-DK"/>
        </w:rPr>
        <w:t>»Usilersorsimatilluni itsineq (d</w:t>
      </w:r>
      <w:r w:rsidR="00DE0420" w:rsidRPr="00537BE5">
        <w:rPr>
          <w:rFonts w:ascii="Questa-Regular" w:hAnsi="Questa-Regular"/>
          <w:sz w:val="16"/>
          <w:szCs w:val="16"/>
          <w:vertAlign w:val="subscript"/>
          <w:lang w:val="kl-GL" w:eastAsia="da-DK"/>
        </w:rPr>
        <w:t>s</w:t>
      </w:r>
      <w:r w:rsidR="00DE0420" w:rsidRPr="00537BE5">
        <w:rPr>
          <w:rFonts w:ascii="Questa-Regular" w:hAnsi="Questa-Regular"/>
          <w:sz w:val="23"/>
          <w:szCs w:val="23"/>
          <w:lang w:val="kl-GL" w:eastAsia="da-DK"/>
        </w:rPr>
        <w:t xml:space="preserve">)« tassaavoq, </w:t>
      </w:r>
      <w:bookmarkStart w:id="100" w:name="_Hlk132231682"/>
      <w:r w:rsidR="00DE0420" w:rsidRPr="00537BE5">
        <w:rPr>
          <w:rFonts w:ascii="Questa-Regular" w:hAnsi="Questa-Regular"/>
          <w:sz w:val="23"/>
          <w:szCs w:val="23"/>
          <w:lang w:val="kl-GL" w:eastAsia="da-DK"/>
        </w:rPr>
        <w:t>umiarsuup qeqqani tunngaviusumik titarnermiit</w:t>
      </w:r>
      <w:bookmarkEnd w:id="100"/>
      <w:r w:rsidR="00DE0420" w:rsidRPr="00537BE5">
        <w:rPr>
          <w:rFonts w:ascii="Questa-Regular" w:hAnsi="Questa-Regular"/>
          <w:sz w:val="23"/>
          <w:szCs w:val="23"/>
          <w:lang w:val="kl-GL" w:eastAsia="da-DK"/>
        </w:rPr>
        <w:t xml:space="preserve"> aasakkut usilersorsimanermut killigititamut ungasissuseq napparissumik meter-inngorlugu uuttugaq (moulded</w:t>
      </w:r>
      <w:r w:rsidR="00A11D53" w:rsidRPr="00537BE5">
        <w:rPr>
          <w:rFonts w:ascii="Questa-Regular" w:hAnsi="Questa-Regular"/>
          <w:sz w:val="23"/>
          <w:szCs w:val="23"/>
          <w:lang w:val="kl-GL" w:eastAsia="da-DK"/>
        </w:rPr>
        <w:t>/</w:t>
      </w:r>
      <w:r w:rsidR="00EA50ED" w:rsidRPr="00537BE5">
        <w:rPr>
          <w:rFonts w:ascii="Questa-Regular" w:hAnsi="Questa-Regular"/>
          <w:sz w:val="23"/>
          <w:szCs w:val="23"/>
          <w:lang w:val="kl-GL" w:eastAsia="da-DK"/>
        </w:rPr>
        <w:t>silissusaani</w:t>
      </w:r>
      <w:r w:rsidR="00DE0420" w:rsidRPr="00537BE5">
        <w:rPr>
          <w:rFonts w:ascii="Questa-Regular" w:hAnsi="Questa-Regular"/>
          <w:sz w:val="23"/>
          <w:szCs w:val="23"/>
          <w:lang w:val="kl-GL" w:eastAsia="da-DK"/>
        </w:rPr>
        <w:t>).</w:t>
      </w:r>
      <w:bookmarkEnd w:id="99"/>
    </w:p>
    <w:p w14:paraId="22B09F55" w14:textId="766997AC" w:rsidR="006B1789" w:rsidRPr="00537BE5" w:rsidRDefault="00DE0420"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»Useqarani itsineq« tassaavoq, umiarsuup oqinnerpaaffiani, umiarsuup qeqqani (moulded</w:t>
      </w:r>
      <w:r w:rsidR="00A11D53" w:rsidRPr="00537BE5">
        <w:rPr>
          <w:rFonts w:ascii="Questa-Regular" w:hAnsi="Questa-Regular"/>
          <w:sz w:val="23"/>
          <w:szCs w:val="23"/>
          <w:lang w:val="kl-GL" w:eastAsia="da-DK"/>
        </w:rPr>
        <w:t>/</w:t>
      </w:r>
      <w:r w:rsidR="00EA50ED" w:rsidRPr="00537BE5">
        <w:rPr>
          <w:rFonts w:ascii="Questa-Regular" w:hAnsi="Questa-Regular"/>
          <w:sz w:val="23"/>
          <w:szCs w:val="23"/>
          <w:lang w:val="kl-GL" w:eastAsia="da-DK"/>
        </w:rPr>
        <w:t>silissusaani</w:t>
      </w:r>
      <w:r w:rsidRPr="00537BE5">
        <w:rPr>
          <w:rFonts w:ascii="Questa-Regular" w:hAnsi="Questa-Regular"/>
          <w:sz w:val="23"/>
          <w:szCs w:val="23"/>
          <w:lang w:val="kl-GL" w:eastAsia="da-DK"/>
        </w:rPr>
        <w:t>) itsineq.</w:t>
      </w:r>
    </w:p>
    <w:p w14:paraId="6CDD5273" w14:textId="5D3735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3.4 </w:t>
      </w:r>
      <w:r w:rsidR="006A0344" w:rsidRPr="00537BE5">
        <w:rPr>
          <w:rFonts w:ascii="Questa-Regular" w:hAnsi="Questa-Regular"/>
          <w:sz w:val="23"/>
          <w:szCs w:val="23"/>
          <w:lang w:val="kl-GL" w:eastAsia="da-DK"/>
        </w:rPr>
        <w:t>»Ilaannakuusumik usilersorsimalluni itsineq (d p)« tassaavoq, oqinnerpaaffimmi itserngup aamma usilersorsimalluni itserngup (d s) akornanni assigiinngissutaasoq, oqinnerpaaffimmi itsineq 60 %-imik ilallugu. Taanna ilaannakuusumik usilersorsimalluni itsineq (dp), meter-inik uuttorneqassaaq.</w:t>
      </w:r>
    </w:p>
    <w:p w14:paraId="01B0E610" w14:textId="22A435D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00413771" w:rsidRPr="00537BE5">
        <w:rPr>
          <w:rFonts w:ascii="Questa-Regular" w:hAnsi="Questa-Regular"/>
          <w:sz w:val="23"/>
          <w:szCs w:val="23"/>
          <w:lang w:val="kl-GL" w:eastAsia="da-DK"/>
        </w:rPr>
        <w:t>»Immap killinga (d</w:t>
      </w:r>
      <w:r w:rsidR="00413771" w:rsidRPr="00537BE5">
        <w:rPr>
          <w:rFonts w:ascii="Questa-Regular" w:hAnsi="Questa-Regular"/>
          <w:sz w:val="16"/>
          <w:szCs w:val="16"/>
          <w:vertAlign w:val="subscript"/>
          <w:lang w:val="kl-GL" w:eastAsia="da-DK"/>
        </w:rPr>
        <w:t>B</w:t>
      </w:r>
      <w:r w:rsidR="00413771" w:rsidRPr="00537BE5">
        <w:rPr>
          <w:rFonts w:ascii="Questa-Regular" w:hAnsi="Questa-Regular"/>
          <w:sz w:val="23"/>
          <w:szCs w:val="23"/>
          <w:lang w:val="kl-GL" w:eastAsia="da-DK"/>
        </w:rPr>
        <w:t>)« tassaavoq, umiarsuup qeqqani tunngaviusumik titarnermiit, immap killinganut itserngup Ds-ip 30 %-ianik annertussuseqartoq, napparissumik ungasissuseq meter-inngorlugu uuttugaq.</w:t>
      </w:r>
    </w:p>
    <w:p w14:paraId="7A76B705" w14:textId="4D90730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3.6 </w:t>
      </w:r>
      <w:bookmarkStart w:id="101" w:name="_Hlk131245153"/>
      <w:r w:rsidR="00B97E55" w:rsidRPr="00537BE5">
        <w:rPr>
          <w:rFonts w:ascii="Questa-Regular" w:hAnsi="Questa-Regular"/>
          <w:sz w:val="23"/>
          <w:szCs w:val="23"/>
          <w:lang w:val="kl-GL" w:eastAsia="da-DK"/>
        </w:rPr>
        <w:t>»Silissuseq (B</w:t>
      </w:r>
      <w:r w:rsidR="00B97E55" w:rsidRPr="00537BE5">
        <w:rPr>
          <w:rFonts w:ascii="Questa-Regular" w:hAnsi="Questa-Regular"/>
          <w:sz w:val="16"/>
          <w:szCs w:val="16"/>
          <w:vertAlign w:val="subscript"/>
          <w:lang w:val="kl-GL" w:eastAsia="da-DK"/>
        </w:rPr>
        <w:t>S</w:t>
      </w:r>
      <w:r w:rsidR="00B97E55" w:rsidRPr="00537BE5">
        <w:rPr>
          <w:rFonts w:ascii="Questa-Regular" w:hAnsi="Questa-Regular"/>
          <w:sz w:val="23"/>
          <w:szCs w:val="23"/>
          <w:lang w:val="kl-GL" w:eastAsia="da-DK"/>
        </w:rPr>
        <w:t>)« tassaavoq usilersorsimalluni titarnerup</w:t>
      </w:r>
      <w:r w:rsidR="006314F8" w:rsidRPr="00537BE5">
        <w:rPr>
          <w:rFonts w:ascii="Questa-Regular" w:hAnsi="Questa-Regular"/>
          <w:sz w:val="23"/>
          <w:szCs w:val="23"/>
          <w:lang w:val="kl-GL" w:eastAsia="da-DK"/>
        </w:rPr>
        <w:t xml:space="preserve"> itinerpaap</w:t>
      </w:r>
      <w:r w:rsidR="00B97E55" w:rsidRPr="00537BE5">
        <w:rPr>
          <w:rFonts w:ascii="Questa-Regular" w:hAnsi="Questa-Regular"/>
          <w:sz w:val="23"/>
          <w:szCs w:val="23"/>
          <w:lang w:val="kl-GL" w:eastAsia="da-DK"/>
        </w:rPr>
        <w:t xml:space="preserve"> d</w:t>
      </w:r>
      <w:r w:rsidR="00B97E55" w:rsidRPr="00537BE5">
        <w:rPr>
          <w:rFonts w:ascii="Questa-Regular" w:hAnsi="Questa-Regular"/>
          <w:sz w:val="16"/>
          <w:szCs w:val="16"/>
          <w:vertAlign w:val="subscript"/>
          <w:lang w:val="kl-GL" w:eastAsia="da-DK"/>
        </w:rPr>
        <w:t>S</w:t>
      </w:r>
      <w:r w:rsidR="00B97E55" w:rsidRPr="00537BE5">
        <w:rPr>
          <w:rFonts w:ascii="Questa-Regular" w:hAnsi="Questa-Regular"/>
          <w:sz w:val="23"/>
          <w:szCs w:val="23"/>
          <w:lang w:val="kl-GL" w:eastAsia="da-DK"/>
        </w:rPr>
        <w:t>-ip nalaani imaluunniit ataani, meter-inngorlugu uuttugaq, umiarsuup silinnerpaaffia (moulded/</w:t>
      </w:r>
      <w:r w:rsidR="00EA50ED" w:rsidRPr="00537BE5">
        <w:rPr>
          <w:rFonts w:ascii="Questa-Regular" w:hAnsi="Questa-Regular"/>
          <w:sz w:val="23"/>
          <w:szCs w:val="23"/>
          <w:lang w:val="kl-GL" w:eastAsia="da-DK"/>
        </w:rPr>
        <w:t>silissusaa</w:t>
      </w:r>
      <w:r w:rsidR="00B97E55" w:rsidRPr="00537BE5">
        <w:rPr>
          <w:rFonts w:ascii="Questa-Regular" w:hAnsi="Questa-Regular"/>
          <w:sz w:val="23"/>
          <w:szCs w:val="23"/>
          <w:lang w:val="kl-GL" w:eastAsia="da-DK"/>
        </w:rPr>
        <w:t>).</w:t>
      </w:r>
      <w:bookmarkEnd w:id="101"/>
    </w:p>
    <w:p w14:paraId="37583866" w14:textId="2988A0D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3.7 </w:t>
      </w:r>
      <w:bookmarkStart w:id="102" w:name="_Hlk131244908"/>
      <w:r w:rsidR="00095056" w:rsidRPr="00537BE5">
        <w:rPr>
          <w:rFonts w:ascii="Questa-Regular" w:hAnsi="Questa-Regular"/>
          <w:sz w:val="23"/>
          <w:szCs w:val="23"/>
          <w:lang w:val="kl-GL" w:eastAsia="da-DK"/>
        </w:rPr>
        <w:t>»Silissuseq (B</w:t>
      </w:r>
      <w:r w:rsidR="00095056" w:rsidRPr="00537BE5">
        <w:rPr>
          <w:rFonts w:ascii="Questa-Regular" w:hAnsi="Questa-Regular"/>
          <w:sz w:val="16"/>
          <w:szCs w:val="16"/>
          <w:vertAlign w:val="subscript"/>
          <w:lang w:val="kl-GL" w:eastAsia="da-DK"/>
        </w:rPr>
        <w:t>B</w:t>
      </w:r>
      <w:r w:rsidR="00095056" w:rsidRPr="00537BE5">
        <w:rPr>
          <w:rFonts w:ascii="Questa-Regular" w:hAnsi="Questa-Regular"/>
          <w:sz w:val="23"/>
          <w:szCs w:val="23"/>
          <w:lang w:val="kl-GL" w:eastAsia="da-DK"/>
        </w:rPr>
        <w:t>)« tassaavoq titarnerup d</w:t>
      </w:r>
      <w:r w:rsidR="00095056" w:rsidRPr="00537BE5">
        <w:rPr>
          <w:rFonts w:ascii="Questa-Regular" w:hAnsi="Questa-Regular"/>
          <w:sz w:val="16"/>
          <w:szCs w:val="16"/>
          <w:vertAlign w:val="subscript"/>
          <w:lang w:val="kl-GL" w:eastAsia="da-DK"/>
        </w:rPr>
        <w:t>B</w:t>
      </w:r>
      <w:r w:rsidR="00095056" w:rsidRPr="00537BE5">
        <w:rPr>
          <w:rFonts w:ascii="Questa-Regular" w:hAnsi="Questa-Regular"/>
          <w:sz w:val="23"/>
          <w:szCs w:val="23"/>
          <w:lang w:val="kl-GL" w:eastAsia="da-DK"/>
        </w:rPr>
        <w:t xml:space="preserve"> -ip nalaani imaluunniit ataani, meter-inngorlugu uuttugaq, umiarsuup silinnerpaaffia (moulded</w:t>
      </w:r>
      <w:r w:rsidR="00EA50ED" w:rsidRPr="00537BE5">
        <w:rPr>
          <w:rFonts w:ascii="Questa-Regular" w:hAnsi="Questa-Regular"/>
          <w:sz w:val="23"/>
          <w:szCs w:val="23"/>
          <w:lang w:val="kl-GL" w:eastAsia="da-DK"/>
        </w:rPr>
        <w:t>/silissusaa</w:t>
      </w:r>
      <w:r w:rsidR="00095056" w:rsidRPr="00537BE5">
        <w:rPr>
          <w:rFonts w:ascii="Questa-Regular" w:hAnsi="Questa-Regular"/>
          <w:sz w:val="23"/>
          <w:szCs w:val="23"/>
          <w:lang w:val="kl-GL" w:eastAsia="da-DK"/>
        </w:rPr>
        <w:t>).</w:t>
      </w:r>
      <w:bookmarkEnd w:id="102"/>
    </w:p>
    <w:p w14:paraId="4E787C18" w14:textId="04982BB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3.8 </w:t>
      </w:r>
      <w:r w:rsidR="00420505" w:rsidRPr="00537BE5">
        <w:rPr>
          <w:rFonts w:ascii="Questa-Regular" w:hAnsi="Questa-Regular"/>
          <w:sz w:val="23"/>
          <w:szCs w:val="23"/>
          <w:lang w:val="kl-GL" w:eastAsia="da-DK"/>
        </w:rPr>
        <w:t>»Itissuseq (D</w:t>
      </w:r>
      <w:r w:rsidR="00420505" w:rsidRPr="00537BE5">
        <w:rPr>
          <w:rFonts w:ascii="Questa-Regular" w:hAnsi="Questa-Regular"/>
          <w:sz w:val="16"/>
          <w:szCs w:val="16"/>
          <w:vertAlign w:val="subscript"/>
          <w:lang w:val="kl-GL" w:eastAsia="da-DK"/>
        </w:rPr>
        <w:t>S</w:t>
      </w:r>
      <w:r w:rsidR="00420505" w:rsidRPr="00537BE5">
        <w:rPr>
          <w:rFonts w:ascii="Questa-Regular" w:hAnsi="Questa-Regular"/>
          <w:sz w:val="23"/>
          <w:szCs w:val="23"/>
          <w:lang w:val="kl-GL" w:eastAsia="da-DK"/>
        </w:rPr>
        <w:t>)« tassaavoq, meter-inngorlugu uuttugaq, umiarsuup qeqqani quleruaanut qullerpaamut itissuseq (moulded/</w:t>
      </w:r>
      <w:r w:rsidR="00EA50ED" w:rsidRPr="00537BE5">
        <w:rPr>
          <w:rFonts w:ascii="Questa-Regular" w:hAnsi="Questa-Regular"/>
          <w:sz w:val="23"/>
          <w:szCs w:val="23"/>
          <w:lang w:val="kl-GL" w:eastAsia="da-DK"/>
        </w:rPr>
        <w:t>silissuseq</w:t>
      </w:r>
      <w:r w:rsidR="00420505" w:rsidRPr="00537BE5">
        <w:rPr>
          <w:rFonts w:ascii="Questa-Regular" w:hAnsi="Questa-Regular"/>
          <w:sz w:val="23"/>
          <w:szCs w:val="23"/>
          <w:lang w:val="kl-GL" w:eastAsia="da-DK"/>
        </w:rPr>
        <w:t>). ”Quleruaa qullerpaaq” isumaqarpoq, talut tukimoortut immanneq ajortut siassimaffianni – aquani taloqarfiit ilanngunnagit –  quleruaq qaffasinnerpaaq.</w:t>
      </w:r>
    </w:p>
    <w:p w14:paraId="7F3D72CA" w14:textId="1E4938B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3.9 </w:t>
      </w:r>
      <w:r w:rsidR="007202F7" w:rsidRPr="00537BE5">
        <w:rPr>
          <w:rFonts w:ascii="Questa-Regular" w:hAnsi="Questa-Regular"/>
          <w:sz w:val="23"/>
          <w:szCs w:val="23"/>
          <w:lang w:val="kl-GL" w:eastAsia="da-DK"/>
        </w:rPr>
        <w:t>»Takissuseq (L)« – Kujaavata qaavata qulaaniittup, itsinerata minnerpaap (moulded</w:t>
      </w:r>
      <w:r w:rsidR="00EA50ED" w:rsidRPr="00537BE5">
        <w:rPr>
          <w:rFonts w:ascii="Questa-Regular" w:hAnsi="Questa-Regular"/>
          <w:sz w:val="23"/>
          <w:szCs w:val="23"/>
          <w:lang w:val="kl-GL" w:eastAsia="da-DK"/>
        </w:rPr>
        <w:t>/silissusaata</w:t>
      </w:r>
      <w:r w:rsidR="007202F7" w:rsidRPr="00537BE5">
        <w:rPr>
          <w:rFonts w:ascii="Questa-Regular" w:hAnsi="Questa-Regular"/>
          <w:sz w:val="23"/>
          <w:szCs w:val="23"/>
          <w:lang w:val="kl-GL" w:eastAsia="da-DK"/>
        </w:rPr>
        <w:t>) 85 %-ianiittoq, immap killingani uuttukkap, tamarmiusup takissusaata 96 %-ia, imaluunniit, taanna angineruppat, siorpiaata siumut killinganiit, immap killingani eqqaaneqartumi aquutaata mannguata qeqqanut takissuseq. Umiarsuarni, itsinertusiartuaartumik kujaalerlugit sanaajusuni, takissusermik uuttuiffiusoq immap killinga, sananeqaammi immamut killigititarlu sammiveqatigiissapput. Takissuseq meter-inngorlugu uuttorneqartassaaq.</w:t>
      </w:r>
    </w:p>
    <w:p w14:paraId="7369B9EC" w14:textId="556636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3.10 </w:t>
      </w:r>
      <w:r w:rsidR="006A48B1" w:rsidRPr="00537BE5">
        <w:rPr>
          <w:rFonts w:ascii="Questa-Regular" w:hAnsi="Questa-Regular"/>
          <w:sz w:val="23"/>
          <w:szCs w:val="23"/>
          <w:lang w:val="kl-GL" w:eastAsia="da-DK"/>
        </w:rPr>
        <w:t>»Silissuseq (B)« – umiarsuup saviminermik qallikkap, umiarsuullu allamik qalligaasup timitaata silataanut nammiisa avammut killingannut (moulded</w:t>
      </w:r>
      <w:r w:rsidR="00EA50ED" w:rsidRPr="00537BE5">
        <w:rPr>
          <w:rFonts w:ascii="Questa-Regular" w:hAnsi="Questa-Regular"/>
          <w:sz w:val="23"/>
          <w:szCs w:val="23"/>
          <w:lang w:val="kl-GL" w:eastAsia="da-DK"/>
        </w:rPr>
        <w:t>/silissusaa</w:t>
      </w:r>
      <w:r w:rsidR="006A48B1" w:rsidRPr="00537BE5">
        <w:rPr>
          <w:rFonts w:ascii="Questa-Regular" w:hAnsi="Questa-Regular"/>
          <w:sz w:val="23"/>
          <w:szCs w:val="23"/>
          <w:lang w:val="kl-GL" w:eastAsia="da-DK"/>
        </w:rPr>
        <w:t>), meter-inik uuttorlugu, umiarsuup qitermigut silinnerpaaffia.</w:t>
      </w:r>
    </w:p>
    <w:p w14:paraId="3A0E8D65" w14:textId="4CA48D1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3.11 </w:t>
      </w:r>
      <w:r w:rsidR="00B521AF" w:rsidRPr="00537BE5">
        <w:rPr>
          <w:rFonts w:ascii="Questa-Regular" w:hAnsi="Questa-Regular"/>
          <w:sz w:val="23"/>
          <w:szCs w:val="23"/>
          <w:lang w:val="kl-GL" w:eastAsia="da-DK"/>
        </w:rPr>
        <w:t>»Ikummatissamut uuliamut tank-it« tassaapput tank-it uuliamik ikummatissamik ingerlatitsiviusut, kisianni, suliaqarnerni nalinginnaasuni uuliamik imertagaanngitsut</w:t>
      </w:r>
      <w:r w:rsidR="001D4FBD" w:rsidRPr="00537BE5">
        <w:rPr>
          <w:rFonts w:ascii="Questa-Regular" w:hAnsi="Questa-Regular"/>
          <w:sz w:val="23"/>
          <w:szCs w:val="23"/>
          <w:lang w:val="kl-GL" w:eastAsia="da-DK"/>
        </w:rPr>
        <w:t xml:space="preserve"> tank-it</w:t>
      </w:r>
      <w:r w:rsidR="00B521AF" w:rsidRPr="00537BE5">
        <w:rPr>
          <w:rFonts w:ascii="Questa-Regular" w:hAnsi="Questa-Regular"/>
          <w:sz w:val="23"/>
          <w:szCs w:val="23"/>
          <w:lang w:val="kl-GL" w:eastAsia="da-DK"/>
        </w:rPr>
        <w:t>, soorlu nuussiviusartut</w:t>
      </w:r>
      <w:r w:rsidR="001D4FBD" w:rsidRPr="00537BE5">
        <w:rPr>
          <w:rFonts w:ascii="Questa-Regular" w:hAnsi="Questa-Regular"/>
          <w:sz w:val="23"/>
          <w:szCs w:val="23"/>
          <w:lang w:val="kl-GL" w:eastAsia="da-DK"/>
        </w:rPr>
        <w:t xml:space="preserve"> tank-it</w:t>
      </w:r>
      <w:r w:rsidR="00B521AF" w:rsidRPr="00537BE5">
        <w:rPr>
          <w:rFonts w:ascii="Questa-Regular" w:hAnsi="Questa-Regular"/>
          <w:sz w:val="23"/>
          <w:szCs w:val="23"/>
          <w:lang w:val="kl-GL" w:eastAsia="da-DK"/>
        </w:rPr>
        <w:t>, ilaatinneqaratik.</w:t>
      </w:r>
    </w:p>
    <w:p w14:paraId="5B531C81" w14:textId="1C84809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00CB6C57" w:rsidRPr="00537BE5">
        <w:rPr>
          <w:rFonts w:ascii="Questa-Regular" w:hAnsi="Questa-Regular"/>
          <w:sz w:val="23"/>
          <w:szCs w:val="23"/>
          <w:lang w:val="kl-GL" w:eastAsia="da-DK"/>
        </w:rPr>
        <w:t>»Uuliamut ikummatissamut tank-it minnerusut« tassaapput, ataasiakkaatut annerpaamik 30 m</w:t>
      </w:r>
      <w:r w:rsidR="00CB6C57" w:rsidRPr="00537BE5">
        <w:rPr>
          <w:rFonts w:ascii="Questa-Regular" w:hAnsi="Questa-Regular"/>
          <w:sz w:val="16"/>
          <w:szCs w:val="16"/>
          <w:vertAlign w:val="superscript"/>
          <w:lang w:val="kl-GL" w:eastAsia="da-DK"/>
        </w:rPr>
        <w:t>3</w:t>
      </w:r>
      <w:r w:rsidR="00CB6C57" w:rsidRPr="00537BE5">
        <w:rPr>
          <w:rFonts w:ascii="Questa-Regular" w:hAnsi="Questa-Regular"/>
          <w:sz w:val="23"/>
          <w:szCs w:val="23"/>
          <w:lang w:val="kl-GL" w:eastAsia="da-DK"/>
        </w:rPr>
        <w:t>-imik akimuinngitsumik imaqarsinnaasut uuliamut ikummatissamut tank-it.</w:t>
      </w:r>
    </w:p>
    <w:p w14:paraId="1E795F46" w14:textId="318F234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3.13 </w:t>
      </w:r>
      <w:r w:rsidR="00B94600" w:rsidRPr="00537BE5">
        <w:rPr>
          <w:rFonts w:ascii="Questa-Regular" w:hAnsi="Questa-Regular"/>
          <w:sz w:val="23"/>
          <w:szCs w:val="23"/>
          <w:lang w:val="kl-GL" w:eastAsia="da-DK"/>
        </w:rPr>
        <w:t>»C« tassaavoq, 98 %-imik immernermi, uuliamik ikummatissamik, ilaatillugit tank-ini minnerusuni m</w:t>
      </w:r>
      <w:r w:rsidR="00B94600" w:rsidRPr="00537BE5">
        <w:rPr>
          <w:rFonts w:ascii="Questa-Regular" w:hAnsi="Questa-Regular"/>
          <w:sz w:val="16"/>
          <w:szCs w:val="16"/>
          <w:vertAlign w:val="superscript"/>
          <w:lang w:val="kl-GL" w:eastAsia="da-DK"/>
        </w:rPr>
        <w:t>3</w:t>
      </w:r>
      <w:r w:rsidR="00B94600" w:rsidRPr="00537BE5">
        <w:rPr>
          <w:rFonts w:ascii="Questa-Regular" w:hAnsi="Questa-Regular"/>
          <w:sz w:val="23"/>
          <w:szCs w:val="23"/>
          <w:lang w:val="kl-GL" w:eastAsia="da-DK"/>
        </w:rPr>
        <w:t>-inngorlugu uulia ikummatissaq, umiarsuup katillugit usisinnaassusaa.</w:t>
      </w:r>
    </w:p>
    <w:p w14:paraId="3148D52D" w14:textId="0A952A2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3.14 </w:t>
      </w:r>
      <w:r w:rsidR="00465B38" w:rsidRPr="00537BE5">
        <w:rPr>
          <w:rFonts w:ascii="Questa-Regular" w:hAnsi="Questa-Regular"/>
          <w:sz w:val="23"/>
          <w:szCs w:val="23"/>
          <w:lang w:val="kl-GL" w:eastAsia="da-DK"/>
        </w:rPr>
        <w:t>»Uuliamik ikummatissamik usisinnaassuseq« tassaavoq m</w:t>
      </w:r>
      <w:r w:rsidR="00465B38" w:rsidRPr="00537BE5">
        <w:rPr>
          <w:rFonts w:ascii="Questa-Regular" w:hAnsi="Questa-Regular"/>
          <w:sz w:val="16"/>
          <w:szCs w:val="16"/>
          <w:vertAlign w:val="superscript"/>
          <w:lang w:val="kl-GL" w:eastAsia="da-DK"/>
        </w:rPr>
        <w:t>3</w:t>
      </w:r>
      <w:r w:rsidR="00465B38" w:rsidRPr="00537BE5">
        <w:rPr>
          <w:rFonts w:ascii="Questa-Regular" w:hAnsi="Questa-Regular"/>
          <w:sz w:val="23"/>
          <w:szCs w:val="23"/>
          <w:lang w:val="kl-GL" w:eastAsia="da-DK"/>
        </w:rPr>
        <w:t>-inngorlugu 98 %-imik immiinermi tank-ip imarisinnaasaa.</w:t>
      </w:r>
    </w:p>
    <w:p w14:paraId="5226E388" w14:textId="344A6F9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00FF133A" w:rsidRPr="00537BE5">
        <w:rPr>
          <w:rFonts w:ascii="Questa-Regular" w:hAnsi="Questa-Regular"/>
          <w:sz w:val="23"/>
          <w:szCs w:val="23"/>
          <w:lang w:val="kl-GL" w:eastAsia="da-DK"/>
        </w:rPr>
        <w:t>3.12-imi isumasiuusikkatut, uuliamik ikummatissanut tank-it minnerit pinnagit, tank-it ilaatinneqanngitsut katillutik imaqarsinnaassusaasa 600 m</w:t>
      </w:r>
      <w:r w:rsidR="00FF133A" w:rsidRPr="00537BE5">
        <w:rPr>
          <w:rFonts w:ascii="Questa-Regular" w:hAnsi="Questa-Regular"/>
          <w:sz w:val="16"/>
          <w:szCs w:val="16"/>
          <w:vertAlign w:val="superscript"/>
          <w:lang w:val="kl-GL" w:eastAsia="da-DK"/>
        </w:rPr>
        <w:t>3</w:t>
      </w:r>
      <w:r w:rsidR="00FF133A" w:rsidRPr="00537BE5">
        <w:rPr>
          <w:rFonts w:ascii="Questa-Regular" w:hAnsi="Questa-Regular"/>
          <w:sz w:val="23"/>
          <w:szCs w:val="23"/>
          <w:lang w:val="kl-GL" w:eastAsia="da-DK"/>
        </w:rPr>
        <w:t>-i qaangissanngikkaat piumasaqataalluni, maleruagassami matumani aalajangersakkat, uuliamik ikummatissanut tank-inut tamanut atuupput.</w:t>
      </w:r>
    </w:p>
    <w:p w14:paraId="38F3BD7C" w14:textId="2067E9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006E0596" w:rsidRPr="00537BE5">
        <w:rPr>
          <w:rFonts w:ascii="Questa-Regular" w:hAnsi="Questa-Regular"/>
          <w:sz w:val="23"/>
          <w:szCs w:val="23"/>
          <w:lang w:val="kl-GL" w:eastAsia="da-DK"/>
        </w:rPr>
        <w:t>Uuliamik ikummatissanut tank-it ataasiakkaat 2.500 m</w:t>
      </w:r>
      <w:r w:rsidR="006E0596" w:rsidRPr="00537BE5">
        <w:rPr>
          <w:rFonts w:ascii="Questa-Regular" w:hAnsi="Questa-Regular"/>
          <w:sz w:val="16"/>
          <w:szCs w:val="16"/>
          <w:vertAlign w:val="superscript"/>
          <w:lang w:val="kl-GL" w:eastAsia="da-DK"/>
        </w:rPr>
        <w:t>3</w:t>
      </w:r>
      <w:r w:rsidR="006E0596" w:rsidRPr="00537BE5">
        <w:rPr>
          <w:rFonts w:ascii="Questa-Regular" w:hAnsi="Questa-Regular"/>
          <w:sz w:val="23"/>
          <w:szCs w:val="23"/>
          <w:lang w:val="kl-GL" w:eastAsia="da-DK"/>
        </w:rPr>
        <w:t>-inik qaangiisumik imaqarsinnaassanngillat.</w:t>
      </w:r>
    </w:p>
    <w:p w14:paraId="79B91928" w14:textId="730F878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006306FB" w:rsidRPr="00537BE5">
        <w:rPr>
          <w:rFonts w:ascii="Questa-Regular" w:hAnsi="Questa-Regular"/>
          <w:sz w:val="23"/>
          <w:szCs w:val="23"/>
          <w:lang w:val="kl-GL" w:eastAsia="da-DK"/>
        </w:rPr>
        <w:t>Umiarsuarnut, imminut qaffassinnaallutik qilleriveqarfiunngitsunut, katillugit 600 m</w:t>
      </w:r>
      <w:r w:rsidR="006306FB" w:rsidRPr="00537BE5">
        <w:rPr>
          <w:rFonts w:ascii="Questa-Regular" w:hAnsi="Questa-Regular"/>
          <w:sz w:val="16"/>
          <w:szCs w:val="16"/>
          <w:vertAlign w:val="superscript"/>
          <w:lang w:val="kl-GL" w:eastAsia="da-DK"/>
        </w:rPr>
        <w:t>3</w:t>
      </w:r>
      <w:r w:rsidR="006306FB" w:rsidRPr="00537BE5">
        <w:rPr>
          <w:rFonts w:ascii="Questa-Regular" w:hAnsi="Questa-Regular"/>
          <w:sz w:val="23"/>
          <w:szCs w:val="23"/>
          <w:lang w:val="kl-GL" w:eastAsia="da-DK"/>
        </w:rPr>
        <w:t>-inik tamatuminngaluunniit annertunerusumik uuliamik ikummatissamik usisinnaasunut, uuliamik ikummatissamut tank-it, ataani nassuiakkatut, h-mik qaninnerunngitsumik ungasissuseqartillugit, naqqata qalliutaasa qulaanni (moulded</w:t>
      </w:r>
      <w:r w:rsidR="00EA50ED" w:rsidRPr="00537BE5">
        <w:rPr>
          <w:rFonts w:ascii="Questa-Regular" w:hAnsi="Questa-Regular"/>
          <w:sz w:val="23"/>
          <w:szCs w:val="23"/>
          <w:lang w:val="kl-GL" w:eastAsia="da-DK"/>
        </w:rPr>
        <w:t>/silissusaani</w:t>
      </w:r>
      <w:r w:rsidR="006306FB" w:rsidRPr="00537BE5">
        <w:rPr>
          <w:rFonts w:ascii="Questa-Regular" w:hAnsi="Questa-Regular"/>
          <w:sz w:val="23"/>
          <w:szCs w:val="23"/>
          <w:lang w:val="kl-GL" w:eastAsia="da-DK"/>
        </w:rPr>
        <w:t>) inissisimassapput:</w:t>
      </w:r>
    </w:p>
    <w:p w14:paraId="4D070EF0" w14:textId="2DC8BFD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h = B/20 m </w:t>
      </w:r>
      <w:r w:rsidR="000A5EB8" w:rsidRPr="00537BE5">
        <w:rPr>
          <w:rFonts w:ascii="Questa-Regular" w:hAnsi="Questa-Regular"/>
          <w:sz w:val="23"/>
          <w:szCs w:val="23"/>
          <w:lang w:val="kl-GL" w:eastAsia="da-DK"/>
        </w:rPr>
        <w:t>imaluunniit</w:t>
      </w:r>
    </w:p>
    <w:p w14:paraId="22D4ED53" w14:textId="2D13B11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h = 2,0 m </w:t>
      </w:r>
      <w:r w:rsidR="00450431" w:rsidRPr="00537BE5">
        <w:rPr>
          <w:rFonts w:ascii="Questa-Regular" w:hAnsi="Questa-Regular"/>
          <w:sz w:val="23"/>
          <w:szCs w:val="23"/>
          <w:lang w:val="kl-GL" w:eastAsia="da-DK"/>
        </w:rPr>
        <w:t>ungasissuseq sorleq annikinnerpaajunersoq apeqqutaalluni.</w:t>
      </w:r>
    </w:p>
    <w:p w14:paraId="5DA13E5A" w14:textId="0E1F2960" w:rsidR="006B1789" w:rsidRPr="00537BE5" w:rsidRDefault="009933A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h-p nalingata minnerpaaffia h = 0,76 m</w:t>
      </w:r>
    </w:p>
    <w:p w14:paraId="0DE1DB30" w14:textId="67569881" w:rsidR="006B1789" w:rsidRPr="00537BE5" w:rsidRDefault="00B27520" w:rsidP="006B1789">
      <w:pPr>
        <w:shd w:val="clear" w:color="auto" w:fill="F9F9FB"/>
        <w:spacing w:after="100" w:afterAutospacing="1" w:line="240" w:lineRule="auto"/>
        <w:rPr>
          <w:rFonts w:ascii="Questa-Regular" w:hAnsi="Questa-Regular"/>
          <w:sz w:val="23"/>
          <w:szCs w:val="23"/>
          <w:lang w:val="kl-GL" w:eastAsia="da-DK"/>
        </w:rPr>
      </w:pPr>
      <w:bookmarkStart w:id="103" w:name="_Hlk131631143"/>
      <w:r w:rsidRPr="00537BE5">
        <w:rPr>
          <w:rFonts w:ascii="Questa-Regular" w:hAnsi="Questa-Regular"/>
          <w:sz w:val="23"/>
          <w:szCs w:val="23"/>
          <w:lang w:val="kl-GL" w:eastAsia="da-DK"/>
        </w:rPr>
        <w:lastRenderedPageBreak/>
        <w:t>Naqqata iigaatalu naapiffianni</w:t>
      </w:r>
      <w:r w:rsidR="002A7E97" w:rsidRPr="00537BE5">
        <w:rPr>
          <w:rFonts w:ascii="Questa-Regular" w:hAnsi="Questa-Regular"/>
          <w:sz w:val="23"/>
          <w:szCs w:val="23"/>
          <w:lang w:val="kl-GL" w:eastAsia="da-DK"/>
        </w:rPr>
        <w:t xml:space="preserve"> qaarajunnermi (ulamaartumi (runding))</w:t>
      </w:r>
      <w:r w:rsidRPr="00537BE5">
        <w:rPr>
          <w:rFonts w:ascii="Questa-Regular" w:hAnsi="Questa-Regular"/>
          <w:sz w:val="23"/>
          <w:szCs w:val="23"/>
          <w:lang w:val="kl-GL" w:eastAsia="da-DK"/>
        </w:rPr>
        <w:t xml:space="preserve">, sumiiffinnilu, naqqata iigaatalu naapiffiatut </w:t>
      </w:r>
      <w:r w:rsidR="002A7E97" w:rsidRPr="00537BE5">
        <w:rPr>
          <w:rFonts w:ascii="Questa-Regular" w:hAnsi="Questa-Regular"/>
          <w:sz w:val="23"/>
          <w:szCs w:val="23"/>
          <w:lang w:val="kl-GL" w:eastAsia="da-DK"/>
        </w:rPr>
        <w:t xml:space="preserve">qaarajunnermik (ulamaartumik (runding)) </w:t>
      </w:r>
      <w:r w:rsidRPr="00537BE5">
        <w:rPr>
          <w:rFonts w:ascii="Questa-Regular" w:hAnsi="Questa-Regular"/>
          <w:sz w:val="23"/>
          <w:szCs w:val="23"/>
          <w:lang w:val="kl-GL" w:eastAsia="da-DK"/>
        </w:rPr>
        <w:t>taajuminaatsuni, uuliamik ikummatissamut tank-ip killingatut titarneq, titartagaq 1-imi (FIGUR 1) takutinneqartutut, umiarsuup qeqqata naqqanik toqqissumik illinertut sammiveqateqassaaq.</w:t>
      </w:r>
      <w:bookmarkEnd w:id="103"/>
    </w:p>
    <w:p w14:paraId="2CA287C5"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1196356" wp14:editId="5604C277">
            <wp:extent cx="1733550" cy="1000125"/>
            <wp:effectExtent l="0" t="0" r="0" b="9525"/>
            <wp:docPr id="185" name="Billede 18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5798" name="Picture 185" descr="Fig.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33550" cy="1000125"/>
                    </a:xfrm>
                    <a:prstGeom prst="rect">
                      <a:avLst/>
                    </a:prstGeom>
                    <a:noFill/>
                    <a:ln>
                      <a:noFill/>
                    </a:ln>
                  </pic:spPr>
                </pic:pic>
              </a:graphicData>
            </a:graphic>
          </wp:inline>
        </w:drawing>
      </w:r>
    </w:p>
    <w:p w14:paraId="723F6768" w14:textId="7D07667F" w:rsidR="006B1789" w:rsidRPr="00537BE5" w:rsidRDefault="000B20E2" w:rsidP="006B178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i/>
          <w:iCs/>
          <w:sz w:val="23"/>
          <w:szCs w:val="23"/>
          <w:lang w:val="kl-GL" w:eastAsia="da-DK"/>
        </w:rPr>
        <w:t xml:space="preserve">TITARTAGAQ (FIGUR) 1 – </w:t>
      </w:r>
      <w:r w:rsidR="00235085" w:rsidRPr="00537BE5">
        <w:rPr>
          <w:rFonts w:ascii="Questa-Regular" w:hAnsi="Questa-Regular"/>
          <w:i/>
          <w:iCs/>
          <w:sz w:val="23"/>
          <w:szCs w:val="23"/>
          <w:lang w:val="kl-GL" w:eastAsia="da-DK"/>
        </w:rPr>
        <w:t>Imm. 6-imut atugassatut, uuliamik ikummatissamut tank-ip killingatut titarnerit</w:t>
      </w:r>
    </w:p>
    <w:p w14:paraId="056EEEA1" w14:textId="1951EAE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006A0E52" w:rsidRPr="00537BE5">
        <w:rPr>
          <w:rFonts w:ascii="Questa-Regular" w:hAnsi="Questa-Regular"/>
          <w:sz w:val="23"/>
          <w:szCs w:val="23"/>
          <w:lang w:val="kl-GL" w:eastAsia="da-DK"/>
        </w:rPr>
        <w:t>Umiarsuarnut, uuliamik ikummatissamik katillugu 600 m</w:t>
      </w:r>
      <w:r w:rsidR="006A0E52" w:rsidRPr="00537BE5">
        <w:rPr>
          <w:rFonts w:ascii="Questa-Regular" w:hAnsi="Questa-Regular"/>
          <w:sz w:val="16"/>
          <w:szCs w:val="16"/>
          <w:vertAlign w:val="superscript"/>
          <w:lang w:val="kl-GL" w:eastAsia="da-DK"/>
        </w:rPr>
        <w:t>3</w:t>
      </w:r>
      <w:r w:rsidR="006A0E52" w:rsidRPr="00537BE5">
        <w:rPr>
          <w:rFonts w:ascii="Questa-Regular" w:hAnsi="Questa-Regular"/>
          <w:sz w:val="23"/>
          <w:szCs w:val="23"/>
          <w:lang w:val="kl-GL" w:eastAsia="da-DK"/>
        </w:rPr>
        <w:t>-imik annertunerusumilluunniit kisianni 5.000 m</w:t>
      </w:r>
      <w:r w:rsidR="006A0E52" w:rsidRPr="00537BE5">
        <w:rPr>
          <w:rFonts w:ascii="Questa-Regular" w:hAnsi="Questa-Regular"/>
          <w:sz w:val="16"/>
          <w:szCs w:val="16"/>
          <w:vertAlign w:val="superscript"/>
          <w:lang w:val="kl-GL" w:eastAsia="da-DK"/>
        </w:rPr>
        <w:t>3</w:t>
      </w:r>
      <w:r w:rsidR="006A0E52" w:rsidRPr="00537BE5">
        <w:rPr>
          <w:rFonts w:ascii="Questa-Regular" w:hAnsi="Questa-Regular"/>
          <w:sz w:val="23"/>
          <w:szCs w:val="23"/>
          <w:lang w:val="kl-GL" w:eastAsia="da-DK"/>
        </w:rPr>
        <w:t>-imik annikinnerusumik usisinnaasunut, ataani nassuiarneqartutut – titartagaq (figur) 2-mi nassuiarneqartutut – sanimut kippaaniit suminngaaniilluunniit qallequtip silarlianut retvinkel-iusumik uuttorlugu,</w:t>
      </w:r>
      <w:r w:rsidR="006A0E52" w:rsidRPr="00537BE5">
        <w:rPr>
          <w:szCs w:val="24"/>
          <w:lang w:val="kl-GL" w:eastAsia="da-DK"/>
        </w:rPr>
        <w:t xml:space="preserve"> </w:t>
      </w:r>
      <w:r w:rsidR="006A0E52" w:rsidRPr="00537BE5">
        <w:rPr>
          <w:rFonts w:ascii="Questa-Regular" w:hAnsi="Questa-Regular"/>
          <w:sz w:val="23"/>
          <w:szCs w:val="23"/>
          <w:lang w:val="kl-GL" w:eastAsia="da-DK"/>
        </w:rPr>
        <w:t xml:space="preserve">ungasissutsimik w-mik minnerunngitsumik ungasissuseqartillugit, </w:t>
      </w:r>
      <w:r w:rsidR="006A0E52" w:rsidRPr="00537BE5">
        <w:rPr>
          <w:szCs w:val="24"/>
          <w:lang w:val="kl-GL" w:eastAsia="da-DK"/>
        </w:rPr>
        <w:t xml:space="preserve">uuliamik ikummatissamut tank-it, umiarsuup qallersaataata silarliup iluani </w:t>
      </w:r>
      <w:r w:rsidR="006A0E52" w:rsidRPr="00537BE5">
        <w:rPr>
          <w:rFonts w:ascii="Questa-Regular" w:hAnsi="Questa-Regular"/>
          <w:sz w:val="23"/>
          <w:szCs w:val="23"/>
          <w:lang w:val="kl-GL" w:eastAsia="da-DK"/>
        </w:rPr>
        <w:t>(moulded/silissusaani)</w:t>
      </w:r>
      <w:r w:rsidR="006A0E52" w:rsidRPr="00537BE5">
        <w:rPr>
          <w:szCs w:val="24"/>
          <w:lang w:val="kl-GL" w:eastAsia="da-DK"/>
        </w:rPr>
        <w:t xml:space="preserve"> inissinneqarsimassapput:</w:t>
      </w:r>
    </w:p>
    <w:p w14:paraId="0BC5550F"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w = 0,4 + 2,4 C/20.000 m</w:t>
      </w:r>
    </w:p>
    <w:p w14:paraId="2C5CC743" w14:textId="4A7E8BAB" w:rsidR="006B1789" w:rsidRPr="00537BE5" w:rsidRDefault="0095645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w-p nalingata minnerpaaffia = 1,0. Tank-inut, uuliamik ikummatissamik 500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-imik annikinnerusumik usisinnaasunut nalingata minnerpaaffia = 0,76 m.-uvoq.</w:t>
      </w:r>
    </w:p>
    <w:p w14:paraId="7E55329F" w14:textId="3196A48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009133D5" w:rsidRPr="00537BE5">
        <w:rPr>
          <w:rFonts w:ascii="Questa-Regular" w:hAnsi="Questa-Regular"/>
          <w:sz w:val="23"/>
          <w:szCs w:val="23"/>
          <w:lang w:val="kl-GL" w:eastAsia="da-DK"/>
        </w:rPr>
        <w:t>Umiarsuarnut, uuliamik ikummatissamik katillugu 5000 m</w:t>
      </w:r>
      <w:r w:rsidR="009133D5" w:rsidRPr="00537BE5">
        <w:rPr>
          <w:rFonts w:ascii="Questa-Regular" w:hAnsi="Questa-Regular"/>
          <w:sz w:val="16"/>
          <w:szCs w:val="16"/>
          <w:vertAlign w:val="superscript"/>
          <w:lang w:val="kl-GL" w:eastAsia="da-DK"/>
        </w:rPr>
        <w:t>3</w:t>
      </w:r>
      <w:r w:rsidR="009133D5" w:rsidRPr="00537BE5">
        <w:rPr>
          <w:rFonts w:ascii="Questa-Regular" w:hAnsi="Questa-Regular"/>
          <w:sz w:val="23"/>
          <w:szCs w:val="23"/>
          <w:lang w:val="kl-GL" w:eastAsia="da-DK"/>
        </w:rPr>
        <w:t>-imik annertunerusumilluunniit usisinnaasunut, ataani nassuiarneqartutut – titartagaq (figur) 2-mi nassuiarneqartutut – sanimut kippaaniit suminngaaniilluunniit qallequtip silarlianut retvinkel-iusumik uuttorlugu,</w:t>
      </w:r>
      <w:r w:rsidR="009133D5" w:rsidRPr="00537BE5">
        <w:rPr>
          <w:szCs w:val="24"/>
          <w:lang w:val="kl-GL" w:eastAsia="da-DK"/>
        </w:rPr>
        <w:t xml:space="preserve"> </w:t>
      </w:r>
      <w:r w:rsidR="009133D5" w:rsidRPr="00537BE5">
        <w:rPr>
          <w:rFonts w:ascii="Questa-Regular" w:hAnsi="Questa-Regular"/>
          <w:sz w:val="23"/>
          <w:szCs w:val="23"/>
          <w:lang w:val="kl-GL" w:eastAsia="da-DK"/>
        </w:rPr>
        <w:t xml:space="preserve">ungasissutsimik w-mik minnerunngitsumik ungasissuseqartillugit, </w:t>
      </w:r>
      <w:r w:rsidR="009133D5" w:rsidRPr="00537BE5">
        <w:rPr>
          <w:szCs w:val="24"/>
          <w:lang w:val="kl-GL" w:eastAsia="da-DK"/>
        </w:rPr>
        <w:t xml:space="preserve">uuliamik ikummatissamut tank-it, umiarsuup qallersaataata silarliup iluani </w:t>
      </w:r>
      <w:r w:rsidR="009133D5" w:rsidRPr="00537BE5">
        <w:rPr>
          <w:rFonts w:ascii="Questa-Regular" w:hAnsi="Questa-Regular"/>
          <w:sz w:val="23"/>
          <w:szCs w:val="23"/>
          <w:lang w:val="kl-GL" w:eastAsia="da-DK"/>
        </w:rPr>
        <w:t>(moulded/silissusaani)</w:t>
      </w:r>
      <w:r w:rsidR="009133D5" w:rsidRPr="00537BE5">
        <w:rPr>
          <w:szCs w:val="24"/>
          <w:lang w:val="kl-GL" w:eastAsia="da-DK"/>
        </w:rPr>
        <w:t xml:space="preserve"> inissinneqarsimassapput:</w:t>
      </w:r>
    </w:p>
    <w:p w14:paraId="25840370" w14:textId="449EB8D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 = 0,5 + C/20.000 m </w:t>
      </w:r>
      <w:r w:rsidR="000B20E2" w:rsidRPr="00537BE5">
        <w:rPr>
          <w:rFonts w:ascii="Questa-Regular" w:hAnsi="Questa-Regular"/>
          <w:sz w:val="23"/>
          <w:szCs w:val="23"/>
          <w:lang w:val="kl-GL" w:eastAsia="da-DK"/>
        </w:rPr>
        <w:t>imaluunniit</w:t>
      </w:r>
    </w:p>
    <w:p w14:paraId="548494F6" w14:textId="7466303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 = 2,0 m, </w:t>
      </w:r>
      <w:bookmarkStart w:id="104" w:name="_Hlk131807428"/>
      <w:r w:rsidR="000B20E2" w:rsidRPr="00537BE5">
        <w:rPr>
          <w:rFonts w:ascii="Questa-Regular" w:hAnsi="Questa-Regular"/>
          <w:sz w:val="23"/>
          <w:szCs w:val="23"/>
          <w:lang w:val="kl-GL" w:eastAsia="da-DK"/>
        </w:rPr>
        <w:t>sorliugaluarpalluunniit minneq</w:t>
      </w:r>
      <w:bookmarkEnd w:id="104"/>
      <w:r w:rsidRPr="00537BE5">
        <w:rPr>
          <w:rFonts w:ascii="Questa-Regular" w:hAnsi="Questa-Regular"/>
          <w:sz w:val="23"/>
          <w:szCs w:val="23"/>
          <w:lang w:val="kl-GL" w:eastAsia="da-DK"/>
        </w:rPr>
        <w:t>.</w:t>
      </w:r>
    </w:p>
    <w:p w14:paraId="7D5380D3" w14:textId="3793E761" w:rsidR="006B1789" w:rsidRPr="00537BE5" w:rsidRDefault="000B20E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w-p </w:t>
      </w:r>
      <w:r w:rsidRPr="00537BE5">
        <w:rPr>
          <w:szCs w:val="24"/>
          <w:lang w:val="kl-GL" w:eastAsia="da-DK"/>
        </w:rPr>
        <w:t>nalingata minnerpaaffia</w:t>
      </w:r>
      <w:r w:rsidRPr="00537BE5">
        <w:rPr>
          <w:rFonts w:ascii="Questa-Regular" w:hAnsi="Questa-Regular"/>
          <w:sz w:val="23"/>
          <w:szCs w:val="23"/>
          <w:lang w:val="kl-GL" w:eastAsia="da-DK"/>
        </w:rPr>
        <w:t xml:space="preserve"> = 1,0 m</w:t>
      </w:r>
    </w:p>
    <w:p w14:paraId="0782083B"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0FA54279" wp14:editId="51F3DD5E">
            <wp:extent cx="1971675" cy="942975"/>
            <wp:effectExtent l="0" t="0" r="9525" b="9525"/>
            <wp:docPr id="186" name="Billede 18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9255" name="Picture 186" descr="Fig.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71675" cy="942975"/>
                    </a:xfrm>
                    <a:prstGeom prst="rect">
                      <a:avLst/>
                    </a:prstGeom>
                    <a:noFill/>
                    <a:ln>
                      <a:noFill/>
                    </a:ln>
                  </pic:spPr>
                </pic:pic>
              </a:graphicData>
            </a:graphic>
          </wp:inline>
        </w:drawing>
      </w:r>
    </w:p>
    <w:p w14:paraId="2282705D" w14:textId="5E34F381" w:rsidR="006B1789" w:rsidRPr="00537BE5" w:rsidRDefault="000B20E2" w:rsidP="006B1789">
      <w:pPr>
        <w:shd w:val="clear" w:color="auto" w:fill="F9F9FB"/>
        <w:spacing w:after="100" w:afterAutospacing="1" w:line="240" w:lineRule="auto"/>
        <w:jc w:val="center"/>
        <w:rPr>
          <w:rFonts w:ascii="Questa-Regular" w:hAnsi="Questa-Regular"/>
          <w:sz w:val="23"/>
          <w:szCs w:val="23"/>
          <w:lang w:val="kl-GL" w:eastAsia="da-DK"/>
        </w:rPr>
      </w:pPr>
      <w:bookmarkStart w:id="105" w:name="_Hlk131807733"/>
      <w:r w:rsidRPr="00537BE5">
        <w:rPr>
          <w:rFonts w:ascii="Questa-Regular" w:hAnsi="Questa-Regular"/>
          <w:i/>
          <w:iCs/>
          <w:sz w:val="23"/>
          <w:szCs w:val="23"/>
          <w:lang w:val="kl-GL" w:eastAsia="da-DK"/>
        </w:rPr>
        <w:t>TITARTAGAQ (FIGUR) 2 – Imm. 7-imut aamma 8-mut atugassatut, uuliamik ikummatissamut tank-ip killingatut titarnerit</w:t>
      </w:r>
      <w:bookmarkEnd w:id="105"/>
    </w:p>
    <w:p w14:paraId="011D6AB8" w14:textId="6D41056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bookmarkStart w:id="106" w:name="_Hlk131809248"/>
      <w:r w:rsidR="00314A40" w:rsidRPr="00537BE5">
        <w:rPr>
          <w:rFonts w:ascii="Questa-Regular" w:hAnsi="Questa-Regular"/>
          <w:sz w:val="23"/>
          <w:szCs w:val="23"/>
          <w:lang w:val="kl-GL" w:eastAsia="da-DK"/>
        </w:rPr>
        <w:t xml:space="preserve">Ruujoreqarfiit, maleruagassaq 6-imisut isumasiuusigaasut, umiarsuup naqqaniit h-mik annikinnerusumik ungasissusilerlugit, imaluunniit, maleruagassaq 7-imisut aamma 9-misut isumasiuusigaasut, umiarsuup saneraaniit w-mik minnerusumik ungasissusilerlugit inissitat, uuliamik ikummatissanut tank-ip iluani imaluunniit saneraani matusartulerlugit (ventiler) imaluunniit assingusunik </w:t>
      </w:r>
      <w:r w:rsidR="00314A40" w:rsidRPr="00537BE5">
        <w:rPr>
          <w:rFonts w:ascii="Questa-Regular" w:hAnsi="Questa-Regular"/>
          <w:sz w:val="23"/>
          <w:szCs w:val="23"/>
          <w:lang w:val="kl-GL" w:eastAsia="da-DK"/>
        </w:rPr>
        <w:lastRenderedPageBreak/>
        <w:t>matusartulerlugit ikkussuunneqassapput. Matusartut (ventiler) tamakkua, inimit matoqqasumiit tikikkuminartumiit, sumiissusersiorluni aquttarfimmiit tikinneqarsinnaasumiit imaluunniit ulorianartorsiorluni umiarsuup quleruaatigooqqaartariaqanngitsumiit, ingerlaarniutinik maskiinaqarfiup nakkutilliiveqarfianiit aqunneqarsinnaassapput.</w:t>
      </w:r>
      <w:bookmarkEnd w:id="106"/>
    </w:p>
    <w:p w14:paraId="6093BA88" w14:textId="788A97BD" w:rsidR="006B1789" w:rsidRPr="00537BE5" w:rsidRDefault="00BB6E4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Matusartut (ventilerne) ungasianiit aquuteqarfitsigut ajutoortoqartillugu matuneqassapput (ajutoornermi matoqqatitsineq), aammalu, tank-i uuliamik ikummatissamik imaqartillugu, qaqugukkulluunniit imaannarmiinnermi matoqqatinneqassallutik. Taamaattoq uuliamik ikummatissamik nuussuinermut atatillugu matusartut ammarneqarsinnaatitaapput.</w:t>
      </w:r>
    </w:p>
    <w:p w14:paraId="1E67DB43" w14:textId="2C97AE5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00844BC4" w:rsidRPr="00537BE5">
        <w:rPr>
          <w:rFonts w:ascii="Questa-Regular" w:hAnsi="Questa-Regular"/>
          <w:sz w:val="23"/>
          <w:szCs w:val="23"/>
          <w:lang w:val="kl-GL" w:eastAsia="da-DK"/>
        </w:rPr>
        <w:t>Uuliamik ikummatissamut tank-ini milluaavittut puilasuliat, ungasissutsimik h-mit isumasiuuserneqartoq, milluaavittut puilasuliat sapinngisamik piuminarsagaasumik annikillisagaaneri, aammalu puilasuliap naqqata aamma umiarsuup naqqata qalequtaata silarliup akornanni ungasissusaa 0,5 h-mik minnerunnginnissaa apeqqutaallutik, killiliussatut titarnerup ataani marloqiusamik naqqup iluani siassimatinneqarsinnaapput.</w:t>
      </w:r>
    </w:p>
    <w:p w14:paraId="11534ED8" w14:textId="684FCF4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002447D4" w:rsidRPr="00537BE5">
        <w:rPr>
          <w:rFonts w:ascii="Questa-Regular" w:hAnsi="Questa-Regular"/>
          <w:sz w:val="23"/>
          <w:szCs w:val="23"/>
          <w:lang w:val="kl-GL" w:eastAsia="da-DK"/>
        </w:rPr>
        <w:t>Imm. 6-imut aamma imm. 7-imut imaluunniit imm. 8-mut taarsiullugu qinigassatut allatut, ataani erseqqissarneqartutut, ajutoornerni uuliamik aniasoornermi piumasaqaatinik umiarsuit eqqortitsissapput</w:t>
      </w:r>
      <w:r w:rsidR="005F47C8" w:rsidRPr="00537BE5">
        <w:rPr>
          <w:rFonts w:ascii="Questa-Regular" w:hAnsi="Questa-Regular"/>
          <w:sz w:val="23"/>
          <w:szCs w:val="23"/>
          <w:lang w:val="kl-GL" w:eastAsia="da-DK"/>
        </w:rPr>
        <w:t>:</w:t>
      </w:r>
    </w:p>
    <w:p w14:paraId="44045C1B" w14:textId="3E6C39A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r w:rsidR="002932FC" w:rsidRPr="00537BE5">
        <w:rPr>
          <w:rFonts w:ascii="Questa-Regular" w:hAnsi="Questa-Regular"/>
          <w:sz w:val="23"/>
          <w:szCs w:val="23"/>
          <w:lang w:val="kl-GL" w:eastAsia="da-DK"/>
        </w:rPr>
        <w:t>Uuliamik ikummatissamik mingutsitsinermut illersuiniarnerup annertussusaa, aportoqartillugu imaluunniit ikkarlittoqartillugu, uuliamik aniasoqarneranut agguaqatigiissillugu naatsorsuinissamut tunngavik tunuliaqutaralugu naliliivigineqassaaq:</w:t>
      </w:r>
    </w:p>
    <w:p w14:paraId="764E550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&lt; 0,0157-1,14E-6·C 600 m</w:t>
      </w:r>
      <w:r w:rsidRPr="00537BE5">
        <w:rPr>
          <w:rFonts w:ascii="Questa-Regular" w:hAnsi="Questa-Regular"/>
          <w:sz w:val="16"/>
          <w:szCs w:val="16"/>
          <w:vertAlign w:val="superscript"/>
          <w:lang w:eastAsia="da-DK"/>
        </w:rPr>
        <w:t>3</w:t>
      </w:r>
      <w:r w:rsidRPr="00537BE5">
        <w:rPr>
          <w:rFonts w:ascii="Questa-Regular" w:hAnsi="Questa-Regular"/>
          <w:sz w:val="23"/>
          <w:szCs w:val="23"/>
          <w:lang w:eastAsia="da-DK"/>
        </w:rPr>
        <w:t> ≤ C &lt; 5.000 m</w:t>
      </w:r>
      <w:r w:rsidRPr="00537BE5">
        <w:rPr>
          <w:rFonts w:ascii="Questa-Regular" w:hAnsi="Questa-Regular"/>
          <w:sz w:val="16"/>
          <w:szCs w:val="16"/>
          <w:vertAlign w:val="superscript"/>
          <w:lang w:eastAsia="da-DK"/>
        </w:rPr>
        <w:t>3</w:t>
      </w:r>
    </w:p>
    <w:p w14:paraId="36207928"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&lt; 0,010 C ≥ 5.000 m</w:t>
      </w:r>
      <w:r w:rsidRPr="00537BE5">
        <w:rPr>
          <w:rFonts w:ascii="Questa-Regular" w:hAnsi="Questa-Regular"/>
          <w:sz w:val="16"/>
          <w:szCs w:val="16"/>
          <w:vertAlign w:val="superscript"/>
          <w:lang w:eastAsia="da-DK"/>
        </w:rPr>
        <w:t>3</w:t>
      </w:r>
    </w:p>
    <w:p w14:paraId="16D4D35E" w14:textId="395BB727" w:rsidR="006B1789" w:rsidRPr="00537BE5" w:rsidRDefault="0092126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7DBD7CD6" w14:textId="5DD7DE5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xml:space="preserve"> = </w:t>
      </w:r>
      <w:r w:rsidR="0017547E" w:rsidRPr="00537BE5">
        <w:rPr>
          <w:rFonts w:ascii="Questa-Regular" w:hAnsi="Questa-Regular"/>
          <w:sz w:val="23"/>
          <w:szCs w:val="23"/>
          <w:lang w:val="kl-GL" w:eastAsia="da-DK"/>
        </w:rPr>
        <w:t>uuliamik aniasoqarneranut agguaqatigiissillugu naatsorsuinissamut tunngavik</w:t>
      </w:r>
      <w:r w:rsidRPr="00537BE5">
        <w:rPr>
          <w:rFonts w:ascii="Questa-Regular" w:hAnsi="Questa-Regular"/>
          <w:sz w:val="23"/>
          <w:szCs w:val="23"/>
          <w:lang w:val="kl-GL" w:eastAsia="da-DK"/>
        </w:rPr>
        <w:t>;</w:t>
      </w:r>
    </w:p>
    <w:p w14:paraId="696B06B7" w14:textId="38BCDCE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C = </w:t>
      </w:r>
      <w:r w:rsidR="005D7C35" w:rsidRPr="00537BE5">
        <w:rPr>
          <w:rFonts w:ascii="Questa-Regular" w:hAnsi="Questa-Regular"/>
          <w:sz w:val="23"/>
          <w:szCs w:val="23"/>
          <w:lang w:val="kl-GL" w:eastAsia="da-DK"/>
        </w:rPr>
        <w:t>uuliamik ikummatissap katillugu annertussusaa</w:t>
      </w:r>
      <w:r w:rsidRPr="00537BE5">
        <w:rPr>
          <w:rFonts w:ascii="Questa-Regular" w:hAnsi="Questa-Regular"/>
          <w:sz w:val="23"/>
          <w:szCs w:val="23"/>
          <w:lang w:eastAsia="da-DK"/>
        </w:rPr>
        <w:t>.</w:t>
      </w:r>
    </w:p>
    <w:p w14:paraId="49ED86C0" w14:textId="63C9B8F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11.2 </w:t>
      </w:r>
      <w:r w:rsidR="005D7C35" w:rsidRPr="00537BE5">
        <w:rPr>
          <w:rFonts w:ascii="Questa-Regular" w:hAnsi="Questa-Regular"/>
          <w:sz w:val="23"/>
          <w:szCs w:val="23"/>
          <w:lang w:val="kl-GL" w:eastAsia="da-DK"/>
        </w:rPr>
        <w:t xml:space="preserve">Tulliuttut nalinginnaasut isummiussat, </w:t>
      </w:r>
      <w:r w:rsidR="005D7C35" w:rsidRPr="00537BE5">
        <w:rPr>
          <w:szCs w:val="24"/>
          <w:lang w:val="kl-GL" w:eastAsia="da-DK"/>
        </w:rPr>
        <w:t>uuliamik aniasoqarneranut agguaqatigiissillugu naatsorsuinissamut tunngavimmik</w:t>
      </w:r>
      <w:r w:rsidR="005D7C35" w:rsidRPr="00537BE5">
        <w:rPr>
          <w:rFonts w:ascii="Questa-Regular" w:hAnsi="Questa-Regular"/>
          <w:sz w:val="23"/>
          <w:szCs w:val="23"/>
          <w:lang w:val="kl-GL" w:eastAsia="da-DK"/>
        </w:rPr>
        <w:t xml:space="preserve"> naatsorsuinermi atuupput</w:t>
      </w:r>
      <w:r w:rsidRPr="00537BE5">
        <w:rPr>
          <w:rFonts w:ascii="Questa-Regular" w:hAnsi="Questa-Regular"/>
          <w:sz w:val="23"/>
          <w:szCs w:val="23"/>
          <w:lang w:eastAsia="da-DK"/>
        </w:rPr>
        <w:t>:</w:t>
      </w:r>
    </w:p>
    <w:p w14:paraId="38575FA6" w14:textId="2AD834A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11.2.1 </w:t>
      </w:r>
      <w:r w:rsidR="00D90101" w:rsidRPr="00537BE5">
        <w:rPr>
          <w:rFonts w:ascii="Questa-Regular" w:hAnsi="Questa-Regular"/>
          <w:sz w:val="23"/>
          <w:szCs w:val="23"/>
          <w:lang w:val="kl-GL" w:eastAsia="da-DK"/>
        </w:rPr>
        <w:t>Umiarsuit, kussanganani imaluunniit uinganani usilersorsimanermut itserngup titarneranut d</w:t>
      </w:r>
      <w:r w:rsidR="00D90101" w:rsidRPr="00537BE5">
        <w:rPr>
          <w:rFonts w:ascii="Questa-Regular" w:hAnsi="Questa-Regular"/>
          <w:sz w:val="16"/>
          <w:szCs w:val="16"/>
          <w:vertAlign w:val="subscript"/>
          <w:lang w:val="kl-GL" w:eastAsia="da-DK"/>
        </w:rPr>
        <w:t>p</w:t>
      </w:r>
      <w:r w:rsidR="00D90101" w:rsidRPr="00537BE5">
        <w:rPr>
          <w:rFonts w:ascii="Questa-Regular" w:hAnsi="Questa-Regular"/>
          <w:sz w:val="23"/>
          <w:szCs w:val="23"/>
          <w:lang w:val="kl-GL" w:eastAsia="da-DK"/>
        </w:rPr>
        <w:t>-mut ilaannakortumut usilersorsimasutut naatsorsuutigineqartarput</w:t>
      </w:r>
    </w:p>
    <w:p w14:paraId="0AFD2C5D" w14:textId="4C123A7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11.2.2 </w:t>
      </w:r>
      <w:r w:rsidR="00281153" w:rsidRPr="00537BE5">
        <w:rPr>
          <w:rFonts w:ascii="Questa-Regular" w:hAnsi="Questa-Regular"/>
          <w:sz w:val="23"/>
          <w:szCs w:val="23"/>
          <w:lang w:val="kl-GL" w:eastAsia="da-DK"/>
        </w:rPr>
        <w:t>Uuliamik ikummatissamut tank-it tamarmik usisinnaasami 98 %-inik usilersorsimasutut naatsorsuunneqassapput.</w:t>
      </w:r>
    </w:p>
    <w:p w14:paraId="2D9BA315" w14:textId="041B230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11.2.3 </w:t>
      </w:r>
      <w:r w:rsidR="00884CE0" w:rsidRPr="00537BE5">
        <w:rPr>
          <w:rFonts w:ascii="Questa-Regular" w:hAnsi="Questa-Regular"/>
          <w:sz w:val="23"/>
          <w:szCs w:val="23"/>
          <w:lang w:val="kl-GL" w:eastAsia="da-DK"/>
        </w:rPr>
        <w:t>Uuliamik ikummatissap allassimasutut annertussutsimut naleqqiullugu oqimaassusaa (ρ </w:t>
      </w:r>
      <w:r w:rsidR="00884CE0" w:rsidRPr="00537BE5">
        <w:rPr>
          <w:rFonts w:ascii="Questa-Regular" w:hAnsi="Questa-Regular"/>
          <w:sz w:val="16"/>
          <w:szCs w:val="16"/>
          <w:vertAlign w:val="subscript"/>
          <w:lang w:val="kl-GL" w:eastAsia="da-DK"/>
        </w:rPr>
        <w:t>n </w:t>
      </w:r>
      <w:r w:rsidR="00884CE0" w:rsidRPr="00537BE5">
        <w:rPr>
          <w:rFonts w:ascii="Questa-Regular" w:hAnsi="Questa-Regular"/>
          <w:sz w:val="23"/>
          <w:szCs w:val="23"/>
          <w:lang w:val="kl-GL" w:eastAsia="da-DK"/>
        </w:rPr>
        <w:t>), nalinginnaasumik 1.000 kg/m </w:t>
      </w:r>
      <w:r w:rsidR="00884CE0" w:rsidRPr="00537BE5">
        <w:rPr>
          <w:rFonts w:ascii="Questa-Regular" w:hAnsi="Questa-Regular"/>
          <w:sz w:val="16"/>
          <w:szCs w:val="16"/>
          <w:vertAlign w:val="superscript"/>
          <w:lang w:val="kl-GL" w:eastAsia="da-DK"/>
        </w:rPr>
        <w:t>3 </w:t>
      </w:r>
      <w:r w:rsidR="00884CE0" w:rsidRPr="00537BE5">
        <w:rPr>
          <w:rFonts w:ascii="Questa-Regular" w:hAnsi="Questa-Regular"/>
          <w:sz w:val="23"/>
          <w:szCs w:val="23"/>
          <w:lang w:val="kl-GL" w:eastAsia="da-DK"/>
        </w:rPr>
        <w:t>-iussaaq. Uuliamik ikummatissap annertussutsimut naleqqiullugu oqimaassusaa, naligititamut annikinnerusumut, aalajangersimaqqissaartumik killiligaappat, tamanna naligititaq annikinnerusoq atorneqarsinnaavoq; aamma</w:t>
      </w:r>
    </w:p>
    <w:p w14:paraId="46CC386A" w14:textId="01ED90F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11.2.4 </w:t>
      </w:r>
      <w:r w:rsidR="00767108" w:rsidRPr="00537BE5">
        <w:rPr>
          <w:rFonts w:ascii="Questa-Regular" w:hAnsi="Questa-Regular"/>
          <w:sz w:val="23"/>
          <w:szCs w:val="23"/>
          <w:lang w:val="kl-GL" w:eastAsia="da-DK"/>
        </w:rPr>
        <w:t>Uuliamik aniatitsinermik naatsorsuinermi atorneqartussaq, allamik akuersissuteqartoqarsimanngippat, tank-it tamarmik immikkut immerneqarsinnaaffiat 0,99-iussaaq.</w:t>
      </w:r>
    </w:p>
    <w:p w14:paraId="239D27E8" w14:textId="48EAFC2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11.3 </w:t>
      </w:r>
      <w:r w:rsidR="00973728" w:rsidRPr="00537BE5">
        <w:rPr>
          <w:szCs w:val="24"/>
          <w:lang w:val="kl-GL" w:eastAsia="da-DK"/>
        </w:rPr>
        <w:t>Uuliamik aniasoqarneranut naatsorsuinissamut tunngaviit ataqatigiissillugit atorneqarpata, aalajangersakkat tulliuttut atuupput:</w:t>
      </w:r>
    </w:p>
    <w:p w14:paraId="5F10AA40" w14:textId="4D082FD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11.3.1 </w:t>
      </w:r>
      <w:bookmarkStart w:id="107" w:name="_Hlk131899758"/>
      <w:r w:rsidR="008A79E9" w:rsidRPr="00537BE5">
        <w:rPr>
          <w:rFonts w:ascii="Questa-Regular" w:hAnsi="Questa-Regular"/>
          <w:sz w:val="23"/>
          <w:szCs w:val="23"/>
          <w:lang w:val="kl-GL" w:eastAsia="da-DK"/>
        </w:rPr>
        <w:t xml:space="preserve">Agguaqatigiissillugu uuliamik aniasoorneq, saneqqamik ajoqusernermut aamma naqqanik ajoqusernermut imikkoortillugit naatsorsorneqassapput, tamatumalu kingorna, </w:t>
      </w:r>
      <w:r w:rsidR="008A79E9" w:rsidRPr="00537BE5">
        <w:rPr>
          <w:szCs w:val="24"/>
          <w:lang w:val="kl-GL" w:eastAsia="da-DK"/>
        </w:rPr>
        <w:t>uuliamik aniasoornermut naatsorsuinissamut tunngavimmut</w:t>
      </w:r>
      <w:r w:rsidR="008A79E9" w:rsidRPr="00537BE5">
        <w:rPr>
          <w:rFonts w:ascii="Questa-Regular" w:hAnsi="Questa-Regular"/>
          <w:sz w:val="23"/>
          <w:szCs w:val="23"/>
          <w:lang w:val="kl-GL" w:eastAsia="da-DK"/>
        </w:rPr>
        <w:t xml:space="preserve"> annertussuseqanngitsumut O</w:t>
      </w:r>
      <w:r w:rsidR="008A79E9" w:rsidRPr="00537BE5">
        <w:rPr>
          <w:rFonts w:ascii="Questa-Regular" w:hAnsi="Questa-Regular"/>
          <w:sz w:val="16"/>
          <w:szCs w:val="16"/>
          <w:vertAlign w:val="subscript"/>
          <w:lang w:val="kl-GL" w:eastAsia="da-DK"/>
        </w:rPr>
        <w:t>M</w:t>
      </w:r>
      <w:r w:rsidR="008A79E9" w:rsidRPr="00537BE5">
        <w:rPr>
          <w:rFonts w:ascii="Questa-Regular" w:hAnsi="Questa-Regular"/>
          <w:sz w:val="23"/>
          <w:szCs w:val="23"/>
          <w:lang w:val="kl-GL" w:eastAsia="da-DK"/>
        </w:rPr>
        <w:t>-imut, tulliuttuni ataqatigiissillugit atorneqassallutik.</w:t>
      </w:r>
      <w:bookmarkEnd w:id="107"/>
    </w:p>
    <w:p w14:paraId="1D603138"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 (0,4 O</w:t>
      </w:r>
      <w:r w:rsidRPr="00537BE5">
        <w:rPr>
          <w:rFonts w:ascii="Questa-Regular" w:hAnsi="Questa-Regular"/>
          <w:sz w:val="16"/>
          <w:szCs w:val="16"/>
          <w:vertAlign w:val="subscript"/>
          <w:lang w:eastAsia="da-DK"/>
        </w:rPr>
        <w:t>MS</w:t>
      </w:r>
      <w:r w:rsidRPr="00537BE5">
        <w:rPr>
          <w:rFonts w:ascii="Questa-Regular" w:hAnsi="Questa-Regular"/>
          <w:sz w:val="23"/>
          <w:szCs w:val="23"/>
          <w:lang w:eastAsia="da-DK"/>
        </w:rPr>
        <w:t> + 0,6 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 C</w:t>
      </w:r>
    </w:p>
    <w:p w14:paraId="0E4CEE44" w14:textId="44A76B19" w:rsidR="006B1789" w:rsidRPr="00537BE5" w:rsidRDefault="008A79E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385D4DAB" w14:textId="1147254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xml:space="preserve"> = </w:t>
      </w:r>
      <w:r w:rsidR="00B02590" w:rsidRPr="00537BE5">
        <w:rPr>
          <w:rFonts w:ascii="Questa-Regular" w:hAnsi="Questa-Regular"/>
          <w:sz w:val="23"/>
          <w:szCs w:val="23"/>
          <w:lang w:val="kl-GL" w:eastAsia="da-DK"/>
        </w:rPr>
        <w:t>saneqqamik ajoqusernermi m</w:t>
      </w:r>
      <w:r w:rsidR="00B02590" w:rsidRPr="00537BE5">
        <w:rPr>
          <w:rFonts w:ascii="Questa-Regular" w:hAnsi="Questa-Regular"/>
          <w:sz w:val="16"/>
          <w:szCs w:val="16"/>
          <w:vertAlign w:val="superscript"/>
          <w:lang w:val="kl-GL" w:eastAsia="da-DK"/>
        </w:rPr>
        <w:t>3</w:t>
      </w:r>
      <w:r w:rsidR="00B02590" w:rsidRPr="00537BE5">
        <w:rPr>
          <w:rFonts w:ascii="Questa-Regular" w:hAnsi="Questa-Regular"/>
          <w:sz w:val="23"/>
          <w:szCs w:val="23"/>
          <w:lang w:val="kl-GL" w:eastAsia="da-DK"/>
        </w:rPr>
        <w:t>-inngorlugu agguaqatigiissillugu uuliamik aniasoorneq.</w:t>
      </w:r>
    </w:p>
    <w:p w14:paraId="6E795DFA" w14:textId="1604707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w:t>
      </w:r>
      <w:r w:rsidRPr="00537BE5">
        <w:rPr>
          <w:rFonts w:ascii="Questa-Regular" w:hAnsi="Questa-Regular"/>
          <w:sz w:val="23"/>
          <w:szCs w:val="23"/>
          <w:lang w:val="kl-GL" w:eastAsia="da-DK"/>
        </w:rPr>
        <w:t xml:space="preserve"> = </w:t>
      </w:r>
      <w:bookmarkStart w:id="108" w:name="_Hlk131900356"/>
      <w:r w:rsidR="00B02590" w:rsidRPr="00537BE5">
        <w:rPr>
          <w:rFonts w:ascii="Questa-Regular" w:hAnsi="Questa-Regular"/>
          <w:sz w:val="23"/>
          <w:szCs w:val="23"/>
          <w:lang w:val="kl-GL" w:eastAsia="da-DK"/>
        </w:rPr>
        <w:t>naqqanik ajoqusernermi m</w:t>
      </w:r>
      <w:r w:rsidR="00B02590" w:rsidRPr="00537BE5">
        <w:rPr>
          <w:rFonts w:ascii="Questa-Regular" w:hAnsi="Questa-Regular"/>
          <w:sz w:val="16"/>
          <w:szCs w:val="16"/>
          <w:vertAlign w:val="superscript"/>
          <w:lang w:val="kl-GL" w:eastAsia="da-DK"/>
        </w:rPr>
        <w:t>3</w:t>
      </w:r>
      <w:r w:rsidR="00B02590" w:rsidRPr="00537BE5">
        <w:rPr>
          <w:rFonts w:ascii="Questa-Regular" w:hAnsi="Questa-Regular"/>
          <w:sz w:val="23"/>
          <w:szCs w:val="23"/>
          <w:lang w:val="kl-GL" w:eastAsia="da-DK"/>
        </w:rPr>
        <w:t>-inngorlugu agguaqatigiissillugu uuliamik aniasoorneq.</w:t>
      </w:r>
      <w:bookmarkEnd w:id="108"/>
    </w:p>
    <w:p w14:paraId="41173D40" w14:textId="73B7B5A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C = </w:t>
      </w:r>
      <w:r w:rsidR="00B02590" w:rsidRPr="00537BE5">
        <w:rPr>
          <w:rFonts w:ascii="Questa-Regular" w:hAnsi="Questa-Regular"/>
          <w:sz w:val="23"/>
          <w:szCs w:val="23"/>
          <w:lang w:val="kl-GL" w:eastAsia="da-DK"/>
        </w:rPr>
        <w:t>Uuliamik ikummatissap tamakkerluni annertussusaa.</w:t>
      </w:r>
    </w:p>
    <w:p w14:paraId="33959CCA" w14:textId="3056EEFA"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11.3.2 </w:t>
      </w:r>
      <w:r w:rsidR="00B00CE0" w:rsidRPr="00537BE5">
        <w:rPr>
          <w:rFonts w:ascii="Questa-Regular" w:hAnsi="Questa-Regular"/>
          <w:sz w:val="23"/>
          <w:szCs w:val="23"/>
          <w:lang w:val="kl-GL" w:eastAsia="da-DK"/>
        </w:rPr>
        <w:t>(Umiarsuup) Naqqanik ajoqusernernut, 0 m.-imi aamma minus 2,5 m.-imi ulittarnermut pissutsinut, uuliamik aniasoornerup agguaqatigiissinneranut, naatsorsuinernik immikkoortunik suliaqartoqartassaaq, imatut ataqatigiissillugit atorneqartussanik:</w:t>
      </w:r>
    </w:p>
    <w:p w14:paraId="0DACB160"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 0,7 O</w:t>
      </w:r>
      <w:r w:rsidRPr="00537BE5">
        <w:rPr>
          <w:rFonts w:ascii="Questa-Regular" w:hAnsi="Questa-Regular"/>
          <w:sz w:val="16"/>
          <w:szCs w:val="16"/>
          <w:vertAlign w:val="subscript"/>
          <w:lang w:eastAsia="da-DK"/>
        </w:rPr>
        <w:t>MB(0) </w:t>
      </w:r>
      <w:r w:rsidRPr="00537BE5">
        <w:rPr>
          <w:rFonts w:ascii="Questa-Regular" w:hAnsi="Questa-Regular"/>
          <w:sz w:val="23"/>
          <w:szCs w:val="23"/>
          <w:lang w:eastAsia="da-DK"/>
        </w:rPr>
        <w:t>+ 0,3 O</w:t>
      </w:r>
      <w:r w:rsidRPr="00537BE5">
        <w:rPr>
          <w:rFonts w:ascii="Questa-Regular" w:hAnsi="Questa-Regular"/>
          <w:sz w:val="16"/>
          <w:szCs w:val="16"/>
          <w:vertAlign w:val="subscript"/>
          <w:lang w:eastAsia="da-DK"/>
        </w:rPr>
        <w:t>MB(2,5)</w:t>
      </w:r>
    </w:p>
    <w:p w14:paraId="351D67FF" w14:textId="13B23D08" w:rsidR="006B1789" w:rsidRPr="00537BE5" w:rsidRDefault="007D691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42B7D59" w14:textId="6947520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MB(0) </w:t>
      </w:r>
      <w:r w:rsidRPr="00537BE5">
        <w:rPr>
          <w:rFonts w:ascii="Questa-Regular" w:hAnsi="Questa-Regular"/>
          <w:sz w:val="23"/>
          <w:szCs w:val="23"/>
          <w:lang w:eastAsia="da-DK"/>
        </w:rPr>
        <w:t xml:space="preserve">= </w:t>
      </w:r>
      <w:r w:rsidR="005D3299" w:rsidRPr="00537BE5">
        <w:rPr>
          <w:rFonts w:ascii="Questa-Regular" w:hAnsi="Questa-Regular"/>
          <w:sz w:val="23"/>
          <w:szCs w:val="23"/>
          <w:lang w:val="kl-GL" w:eastAsia="da-DK"/>
        </w:rPr>
        <w:t>tassaalluni ulittarneranut pissutsini 0 m.-imi, agguaqatigiissillugu uuliamik aniasoorneq, aamma</w:t>
      </w:r>
    </w:p>
    <w:p w14:paraId="5374A5C2" w14:textId="4A9432A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MB(2,5) </w:t>
      </w:r>
      <w:r w:rsidRPr="00537BE5">
        <w:rPr>
          <w:rFonts w:ascii="Questa-Regular" w:hAnsi="Questa-Regular"/>
          <w:sz w:val="23"/>
          <w:szCs w:val="23"/>
          <w:lang w:eastAsia="da-DK"/>
        </w:rPr>
        <w:t xml:space="preserve">= </w:t>
      </w:r>
      <w:r w:rsidR="004D7B4A" w:rsidRPr="00537BE5">
        <w:rPr>
          <w:szCs w:val="24"/>
          <w:lang w:val="kl-GL" w:eastAsia="da-DK"/>
        </w:rPr>
        <w:t xml:space="preserve">tassaalluni ulittarneranut pissutsini minus 2,5 m.-imi, agguaqatigiissillugu </w:t>
      </w:r>
      <w:r w:rsidR="004D7B4A" w:rsidRPr="00537BE5">
        <w:rPr>
          <w:rFonts w:ascii="Questa-Regular" w:hAnsi="Questa-Regular"/>
          <w:sz w:val="23"/>
          <w:szCs w:val="23"/>
          <w:lang w:eastAsia="da-DK"/>
        </w:rPr>
        <w:t>m</w:t>
      </w:r>
      <w:r w:rsidR="004D7B4A" w:rsidRPr="00537BE5">
        <w:rPr>
          <w:rFonts w:ascii="Questa-Regular" w:hAnsi="Questa-Regular"/>
          <w:sz w:val="16"/>
          <w:szCs w:val="16"/>
          <w:vertAlign w:val="superscript"/>
          <w:lang w:eastAsia="da-DK"/>
        </w:rPr>
        <w:t>3</w:t>
      </w:r>
      <w:r w:rsidR="004D7B4A" w:rsidRPr="00537BE5">
        <w:rPr>
          <w:rFonts w:ascii="Questa-Regular" w:hAnsi="Questa-Regular"/>
          <w:sz w:val="23"/>
          <w:szCs w:val="23"/>
          <w:lang w:eastAsia="da-DK"/>
        </w:rPr>
        <w:t xml:space="preserve">-inngorlugu </w:t>
      </w:r>
      <w:r w:rsidR="004D7B4A" w:rsidRPr="00537BE5">
        <w:rPr>
          <w:szCs w:val="24"/>
          <w:lang w:val="kl-GL" w:eastAsia="da-DK"/>
        </w:rPr>
        <w:t>uuliamik aniasoorneq.</w:t>
      </w:r>
    </w:p>
    <w:p w14:paraId="3D07E8EE" w14:textId="0F2E60B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11.4 </w:t>
      </w:r>
      <w:r w:rsidR="00DE65BE" w:rsidRPr="00537BE5">
        <w:rPr>
          <w:rFonts w:ascii="Questa-Regular" w:hAnsi="Questa-Regular"/>
          <w:sz w:val="23"/>
          <w:szCs w:val="23"/>
          <w:lang w:val="af-ZA" w:eastAsia="da-DK"/>
        </w:rPr>
        <w:t>Saneqqakkut ajoqusernermi agguaqatigiissillugu uuliamik aniasoorneq O</w:t>
      </w:r>
      <w:r w:rsidR="00DE65BE" w:rsidRPr="00537BE5">
        <w:rPr>
          <w:rFonts w:ascii="Questa-Regular" w:hAnsi="Questa-Regular"/>
          <w:sz w:val="16"/>
          <w:szCs w:val="16"/>
          <w:vertAlign w:val="subscript"/>
          <w:lang w:val="af-ZA" w:eastAsia="da-DK"/>
        </w:rPr>
        <w:t>MS</w:t>
      </w:r>
      <w:r w:rsidR="00DE65BE" w:rsidRPr="00537BE5">
        <w:rPr>
          <w:rFonts w:ascii="Questa-Regular" w:hAnsi="Questa-Regular"/>
          <w:sz w:val="23"/>
          <w:szCs w:val="23"/>
          <w:lang w:val="af-ZA" w:eastAsia="da-DK"/>
        </w:rPr>
        <w:t>, tulliuttutut naatsorsorneqassaaq:</w:t>
      </w:r>
    </w:p>
    <w:p w14:paraId="737FCA0D"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13804EF2" wp14:editId="3C614DB1">
            <wp:extent cx="1381125" cy="381000"/>
            <wp:effectExtent l="0" t="0" r="9525" b="0"/>
            <wp:docPr id="187" name="Billede 187"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19267" name="Picture 187" descr="Formel"/>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81125" cy="381000"/>
                    </a:xfrm>
                    <a:prstGeom prst="rect">
                      <a:avLst/>
                    </a:prstGeom>
                    <a:noFill/>
                    <a:ln>
                      <a:noFill/>
                    </a:ln>
                  </pic:spPr>
                </pic:pic>
              </a:graphicData>
            </a:graphic>
          </wp:inline>
        </w:drawing>
      </w:r>
    </w:p>
    <w:p w14:paraId="08773B87" w14:textId="2283C27E" w:rsidR="006B1789" w:rsidRPr="00537BE5" w:rsidRDefault="0079706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133659C" w14:textId="6E92478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09" w:name="_Hlk131978013"/>
      <w:r w:rsidRPr="00537BE5">
        <w:rPr>
          <w:rFonts w:ascii="Questa-Regular" w:hAnsi="Questa-Regular"/>
          <w:sz w:val="23"/>
          <w:szCs w:val="23"/>
          <w:lang w:val="kl-GL" w:eastAsia="da-DK"/>
        </w:rPr>
        <w:t xml:space="preserve">i = </w:t>
      </w:r>
      <w:r w:rsidR="007D1593" w:rsidRPr="00537BE5">
        <w:rPr>
          <w:rFonts w:ascii="Questa-Regular" w:hAnsi="Questa-Regular"/>
          <w:sz w:val="23"/>
          <w:szCs w:val="23"/>
          <w:lang w:val="kl-GL" w:eastAsia="da-DK"/>
        </w:rPr>
        <w:t xml:space="preserve">naatsorsuinermut ilaatinneqartut, uuliamik ikummatissamut tank-it </w:t>
      </w:r>
      <w:bookmarkStart w:id="110" w:name="_Hlk131947943"/>
      <w:r w:rsidR="006072CA" w:rsidRPr="00537BE5">
        <w:rPr>
          <w:rFonts w:ascii="Questa-Regular" w:hAnsi="Questa-Regular"/>
          <w:sz w:val="23"/>
          <w:szCs w:val="23"/>
          <w:lang w:val="kl-GL" w:eastAsia="da-DK"/>
        </w:rPr>
        <w:t xml:space="preserve">tamaasa </w:t>
      </w:r>
      <w:r w:rsidR="007D1593" w:rsidRPr="00537BE5">
        <w:rPr>
          <w:rFonts w:ascii="Questa-Regular" w:hAnsi="Questa-Regular"/>
          <w:sz w:val="23"/>
          <w:szCs w:val="23"/>
          <w:lang w:val="kl-GL" w:eastAsia="da-DK"/>
        </w:rPr>
        <w:t>ataasiakkaa</w:t>
      </w:r>
      <w:r w:rsidR="006072CA" w:rsidRPr="00537BE5">
        <w:rPr>
          <w:rFonts w:ascii="Questa-Regular" w:hAnsi="Questa-Regular"/>
          <w:sz w:val="23"/>
          <w:szCs w:val="23"/>
          <w:lang w:val="kl-GL" w:eastAsia="da-DK"/>
        </w:rPr>
        <w:t>rlugi</w:t>
      </w:r>
      <w:r w:rsidR="007D1593" w:rsidRPr="00537BE5">
        <w:rPr>
          <w:rFonts w:ascii="Questa-Regular" w:hAnsi="Questa-Regular"/>
          <w:sz w:val="23"/>
          <w:szCs w:val="23"/>
          <w:lang w:val="kl-GL" w:eastAsia="da-DK"/>
        </w:rPr>
        <w:t>t</w:t>
      </w:r>
      <w:bookmarkEnd w:id="110"/>
      <w:r w:rsidR="007D1593" w:rsidRPr="00537BE5">
        <w:rPr>
          <w:rFonts w:ascii="Questa-Regular" w:hAnsi="Questa-Regular"/>
          <w:sz w:val="23"/>
          <w:szCs w:val="23"/>
          <w:lang w:val="kl-GL" w:eastAsia="da-DK"/>
        </w:rPr>
        <w:t>;</w:t>
      </w:r>
    </w:p>
    <w:p w14:paraId="0BCDFB06" w14:textId="78E60C1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n = </w:t>
      </w:r>
      <w:r w:rsidR="0088259A" w:rsidRPr="00537BE5">
        <w:rPr>
          <w:rFonts w:ascii="Questa-Regular" w:hAnsi="Questa-Regular"/>
          <w:sz w:val="23"/>
          <w:szCs w:val="23"/>
          <w:lang w:val="kl-GL" w:eastAsia="da-DK"/>
        </w:rPr>
        <w:t>uuliamik ikummatissamut tank-it katillugit amerlassusaat;</w:t>
      </w:r>
    </w:p>
    <w:p w14:paraId="7823D77D" w14:textId="3E8AB3E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xml:space="preserve">= </w:t>
      </w:r>
      <w:r w:rsidR="00383BFD" w:rsidRPr="00537BE5">
        <w:rPr>
          <w:rFonts w:ascii="Questa-Regular" w:hAnsi="Questa-Regular"/>
          <w:sz w:val="23"/>
          <w:szCs w:val="23"/>
          <w:lang w:val="kl-GL" w:eastAsia="da-DK"/>
        </w:rPr>
        <w:t>sane</w:t>
      </w:r>
      <w:r w:rsidR="00C378BC" w:rsidRPr="00537BE5">
        <w:rPr>
          <w:rFonts w:ascii="Questa-Regular" w:hAnsi="Questa-Regular"/>
          <w:sz w:val="23"/>
          <w:szCs w:val="23"/>
          <w:lang w:val="kl-GL" w:eastAsia="da-DK"/>
        </w:rPr>
        <w:t>raatigut</w:t>
      </w:r>
      <w:r w:rsidR="00383BFD" w:rsidRPr="00537BE5">
        <w:rPr>
          <w:rFonts w:ascii="Questa-Regular" w:hAnsi="Questa-Regular"/>
          <w:sz w:val="23"/>
          <w:szCs w:val="23"/>
          <w:lang w:val="kl-GL" w:eastAsia="da-DK"/>
        </w:rPr>
        <w:t xml:space="preserve"> ajoqusernermi, maleruagassami matumani imm. 11.6-i malillugu naatsorsugaq, uuliamik ikummatissamut tank-imi putusoqarsimasinnaaneranut ilimanaat (i);</w:t>
      </w:r>
      <w:bookmarkEnd w:id="109"/>
    </w:p>
    <w:p w14:paraId="120ECD1A" w14:textId="29E9AA8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xml:space="preserve">= </w:t>
      </w:r>
      <w:r w:rsidR="00DC4E17" w:rsidRPr="00537BE5">
        <w:rPr>
          <w:rFonts w:ascii="Questa-Regular" w:hAnsi="Questa-Regular"/>
          <w:sz w:val="23"/>
          <w:szCs w:val="23"/>
          <w:lang w:val="kl-GL" w:eastAsia="da-DK"/>
        </w:rPr>
        <w:t>98 %-imik immiisimanermi, uuliamik ikummatissamut tank-imi katillugu imartussusertut (i) ilimagineqartoq, uuliamik ikummatissamut tank-imut, sane</w:t>
      </w:r>
      <w:r w:rsidR="00C378BC" w:rsidRPr="00537BE5">
        <w:rPr>
          <w:rFonts w:ascii="Questa-Regular" w:hAnsi="Questa-Regular"/>
          <w:sz w:val="23"/>
          <w:szCs w:val="23"/>
          <w:lang w:val="kl-GL" w:eastAsia="da-DK"/>
        </w:rPr>
        <w:t>raatigut</w:t>
      </w:r>
      <w:r w:rsidR="00DC4E17" w:rsidRPr="00537BE5">
        <w:rPr>
          <w:rFonts w:ascii="Questa-Regular" w:hAnsi="Questa-Regular"/>
          <w:sz w:val="23"/>
          <w:szCs w:val="23"/>
          <w:lang w:val="kl-GL" w:eastAsia="da-DK"/>
        </w:rPr>
        <w:t xml:space="preserve"> ajoqusernerup kingorna, m</w:t>
      </w:r>
      <w:r w:rsidR="00DC4E17" w:rsidRPr="00537BE5">
        <w:rPr>
          <w:rFonts w:ascii="Questa-Regular" w:hAnsi="Questa-Regular"/>
          <w:sz w:val="16"/>
          <w:szCs w:val="16"/>
          <w:vertAlign w:val="superscript"/>
          <w:lang w:val="kl-GL" w:eastAsia="da-DK"/>
        </w:rPr>
        <w:t>3</w:t>
      </w:r>
      <w:r w:rsidR="00DC4E17" w:rsidRPr="00537BE5">
        <w:rPr>
          <w:rFonts w:ascii="Questa-Regular" w:hAnsi="Questa-Regular"/>
          <w:sz w:val="23"/>
          <w:szCs w:val="23"/>
          <w:lang w:val="kl-GL" w:eastAsia="da-DK"/>
        </w:rPr>
        <w:t>-inngorlugu aniasoorneq (i).</w:t>
      </w:r>
    </w:p>
    <w:p w14:paraId="5CDF0721" w14:textId="4E4D6F6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11.5 </w:t>
      </w:r>
      <w:bookmarkStart w:id="111" w:name="_Hlk131978267"/>
      <w:r w:rsidR="00984504" w:rsidRPr="00537BE5">
        <w:rPr>
          <w:rFonts w:ascii="Questa-Regular" w:hAnsi="Questa-Regular"/>
          <w:sz w:val="23"/>
          <w:szCs w:val="23"/>
          <w:lang w:val="kl-GL" w:eastAsia="da-DK"/>
        </w:rPr>
        <w:t xml:space="preserve">Naqqatigut </w:t>
      </w:r>
      <w:bookmarkEnd w:id="111"/>
      <w:r w:rsidR="00984504" w:rsidRPr="00537BE5">
        <w:rPr>
          <w:rFonts w:ascii="Questa-Regular" w:hAnsi="Questa-Regular"/>
          <w:sz w:val="23"/>
          <w:szCs w:val="23"/>
          <w:lang w:val="kl-GL" w:eastAsia="da-DK"/>
        </w:rPr>
        <w:t xml:space="preserve">ajoqusersimanermi agguaqatigiissillugu aniasoorneq, ulittarnermik pissutsinut tamanut </w:t>
      </w:r>
      <w:r w:rsidR="00CF0EFB" w:rsidRPr="00537BE5">
        <w:rPr>
          <w:rFonts w:ascii="Questa-Regular" w:hAnsi="Questa-Regular"/>
          <w:sz w:val="23"/>
          <w:szCs w:val="23"/>
          <w:lang w:val="kl-GL" w:eastAsia="da-DK"/>
        </w:rPr>
        <w:t xml:space="preserve">tulliuttutut </w:t>
      </w:r>
      <w:r w:rsidR="00984504" w:rsidRPr="00537BE5">
        <w:rPr>
          <w:rFonts w:ascii="Questa-Regular" w:hAnsi="Questa-Regular"/>
          <w:sz w:val="23"/>
          <w:szCs w:val="23"/>
          <w:lang w:val="kl-GL" w:eastAsia="da-DK"/>
        </w:rPr>
        <w:t>naatsorsorneqa</w:t>
      </w:r>
      <w:r w:rsidR="00CF0EFB" w:rsidRPr="00537BE5">
        <w:rPr>
          <w:rFonts w:ascii="Questa-Regular" w:hAnsi="Questa-Regular"/>
          <w:sz w:val="23"/>
          <w:szCs w:val="23"/>
          <w:lang w:val="kl-GL" w:eastAsia="da-DK"/>
        </w:rPr>
        <w:t>rta</w:t>
      </w:r>
      <w:r w:rsidR="00984504" w:rsidRPr="00537BE5">
        <w:rPr>
          <w:rFonts w:ascii="Questa-Regular" w:hAnsi="Questa-Regular"/>
          <w:sz w:val="23"/>
          <w:szCs w:val="23"/>
          <w:lang w:val="kl-GL" w:eastAsia="da-DK"/>
        </w:rPr>
        <w:t>ssaaq:</w:t>
      </w:r>
    </w:p>
    <w:p w14:paraId="73216F07"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BEE467B" wp14:editId="7F12CBF3">
            <wp:extent cx="1885950" cy="495300"/>
            <wp:effectExtent l="0" t="0" r="0" b="0"/>
            <wp:docPr id="188" name="Billede 188"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1403" name="Picture 188" descr="Formel"/>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85950" cy="495300"/>
                    </a:xfrm>
                    <a:prstGeom prst="rect">
                      <a:avLst/>
                    </a:prstGeom>
                    <a:noFill/>
                    <a:ln>
                      <a:noFill/>
                    </a:ln>
                  </pic:spPr>
                </pic:pic>
              </a:graphicData>
            </a:graphic>
          </wp:inline>
        </w:drawing>
      </w:r>
    </w:p>
    <w:p w14:paraId="64AD4AEA" w14:textId="2351E64F" w:rsidR="006B1789" w:rsidRPr="00537BE5" w:rsidRDefault="00CF0EFB" w:rsidP="006B1789">
      <w:pPr>
        <w:shd w:val="clear" w:color="auto" w:fill="F9F9FB"/>
        <w:spacing w:after="100" w:afterAutospacing="1" w:line="240" w:lineRule="auto"/>
        <w:rPr>
          <w:rFonts w:ascii="Questa-Regular" w:hAnsi="Questa-Regular"/>
          <w:sz w:val="23"/>
          <w:szCs w:val="23"/>
          <w:lang w:val="kl-GL" w:eastAsia="da-DK"/>
        </w:rPr>
      </w:pPr>
      <w:bookmarkStart w:id="112" w:name="_Hlk131975492"/>
      <w:r w:rsidRPr="00537BE5">
        <w:rPr>
          <w:rFonts w:ascii="Questa-Regular" w:hAnsi="Questa-Regular"/>
          <w:sz w:val="23"/>
          <w:szCs w:val="23"/>
          <w:lang w:val="kl-GL" w:eastAsia="da-DK"/>
        </w:rPr>
        <w:t>Tamatumani:</w:t>
      </w:r>
      <w:bookmarkEnd w:id="112"/>
    </w:p>
    <w:p w14:paraId="5439A399" w14:textId="77777777" w:rsidR="00C378BC"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 = naatsorsuinermut ilaatinneqartut, uuliamik ikummatissamut tank-it tamaasa ataasiakkaarlugit;</w:t>
      </w:r>
    </w:p>
    <w:p w14:paraId="424612BA" w14:textId="77777777" w:rsidR="00C378BC"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 = uuliamik ikummatissamut tank-it katillugit amerlassusaat;</w:t>
      </w:r>
    </w:p>
    <w:p w14:paraId="7831A3D9" w14:textId="154943DD" w:rsidR="006B1789"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naqqatigut ajoqusernermi, maleruagassami matumani imm. 11.7-i malillugu naatsorsugaq, uuliamik ikummatissamut tank-imi putusoqarsimasinnaaneranut ilimanaat (i);</w:t>
      </w:r>
    </w:p>
    <w:p w14:paraId="2367C241" w14:textId="4D3B8EC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 </w:t>
      </w:r>
      <w:r w:rsidRPr="00537BE5">
        <w:rPr>
          <w:rFonts w:ascii="Questa-Regular" w:hAnsi="Questa-Regular"/>
          <w:sz w:val="23"/>
          <w:szCs w:val="23"/>
          <w:vertAlign w:val="subscript"/>
          <w:lang w:val="kl-GL" w:eastAsia="da-DK"/>
        </w:rPr>
        <w:t>B(i) </w:t>
      </w:r>
      <w:r w:rsidRPr="00537BE5">
        <w:rPr>
          <w:rFonts w:ascii="Questa-Regular" w:hAnsi="Questa-Regular"/>
          <w:sz w:val="23"/>
          <w:szCs w:val="23"/>
          <w:lang w:val="kl-GL" w:eastAsia="da-DK"/>
        </w:rPr>
        <w:t xml:space="preserve">= </w:t>
      </w:r>
      <w:r w:rsidR="0095608F" w:rsidRPr="00537BE5">
        <w:rPr>
          <w:rFonts w:ascii="Questa-Regular" w:hAnsi="Questa-Regular"/>
          <w:sz w:val="23"/>
          <w:szCs w:val="23"/>
          <w:lang w:val="kl-GL" w:eastAsia="da-DK"/>
        </w:rPr>
        <w:t>imm. 11.5.3 naapertorlugu naatsorsorneqartoq, uuliamik ikummatissamut tank-imut, saneraatigut ajoqusernerup kingorna, m</w:t>
      </w:r>
      <w:r w:rsidR="0095608F" w:rsidRPr="00537BE5">
        <w:rPr>
          <w:rFonts w:ascii="Questa-Regular" w:hAnsi="Questa-Regular"/>
          <w:sz w:val="23"/>
          <w:szCs w:val="23"/>
          <w:vertAlign w:val="superscript"/>
          <w:lang w:val="kl-GL" w:eastAsia="da-DK"/>
        </w:rPr>
        <w:t>3</w:t>
      </w:r>
      <w:r w:rsidR="0095608F" w:rsidRPr="00537BE5">
        <w:rPr>
          <w:rFonts w:ascii="Questa-Regular" w:hAnsi="Questa-Regular"/>
          <w:sz w:val="23"/>
          <w:szCs w:val="23"/>
          <w:lang w:val="kl-GL" w:eastAsia="da-DK"/>
        </w:rPr>
        <w:t>-inngorlugu aniasoorneq (i); aamma</w:t>
      </w:r>
    </w:p>
    <w:p w14:paraId="5E940C5B" w14:textId="117885B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23"/>
          <w:szCs w:val="23"/>
          <w:vertAlign w:val="subscript"/>
          <w:lang w:val="kl-GL" w:eastAsia="da-DK"/>
        </w:rPr>
        <w:t>DB(i) </w:t>
      </w:r>
      <w:r w:rsidRPr="00537BE5">
        <w:rPr>
          <w:rFonts w:ascii="Questa-Regular" w:hAnsi="Questa-Regular"/>
          <w:sz w:val="23"/>
          <w:szCs w:val="23"/>
          <w:lang w:val="kl-GL" w:eastAsia="da-DK"/>
        </w:rPr>
        <w:t xml:space="preserve">= </w:t>
      </w:r>
      <w:r w:rsidR="006616E8" w:rsidRPr="00537BE5">
        <w:rPr>
          <w:rFonts w:ascii="Questa-Regular" w:hAnsi="Questa-Regular"/>
          <w:sz w:val="23"/>
          <w:szCs w:val="23"/>
          <w:lang w:val="kl-GL"/>
        </w:rPr>
        <w:t>imm. 11.5.4-mi isumasiuusigaasoq, uuliamik tiguaanermut nalunaarusiamut atugassaq naatsorsuissutaasartoq.</w:t>
      </w:r>
    </w:p>
    <w:p w14:paraId="70AAE99B"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F271F71" wp14:editId="6AEDF6C2">
            <wp:extent cx="1466850" cy="361950"/>
            <wp:effectExtent l="0" t="0" r="0" b="0"/>
            <wp:docPr id="189" name="Billede 189"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21681" name="Picture 189" descr="Formel"/>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66850" cy="361950"/>
                    </a:xfrm>
                    <a:prstGeom prst="rect">
                      <a:avLst/>
                    </a:prstGeom>
                    <a:noFill/>
                    <a:ln>
                      <a:noFill/>
                    </a:ln>
                  </pic:spPr>
                </pic:pic>
              </a:graphicData>
            </a:graphic>
          </wp:inline>
        </w:drawing>
      </w:r>
    </w:p>
    <w:p w14:paraId="67D0C462" w14:textId="11D4C8B3" w:rsidR="006B1789" w:rsidRPr="00537BE5" w:rsidRDefault="00B06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F0AE527" w14:textId="4E5A9D6E" w:rsidR="006B1789" w:rsidRPr="00537BE5" w:rsidRDefault="00B06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n, P</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imm. 11.5.1-imi isumasiuusikkatut ippoq.</w:t>
      </w:r>
    </w:p>
    <w:p w14:paraId="7005E52D" w14:textId="70D29E1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B(i) </w:t>
      </w:r>
      <w:r w:rsidRPr="00537BE5">
        <w:rPr>
          <w:rFonts w:ascii="Questa-Regular" w:hAnsi="Questa-Regular"/>
          <w:sz w:val="23"/>
          <w:szCs w:val="23"/>
          <w:lang w:eastAsia="da-DK"/>
        </w:rPr>
        <w:t xml:space="preserve">= </w:t>
      </w:r>
      <w:r w:rsidR="00885F40" w:rsidRPr="00537BE5">
        <w:rPr>
          <w:rFonts w:ascii="Questa-Regular" w:hAnsi="Questa-Regular"/>
          <w:sz w:val="23"/>
          <w:szCs w:val="23"/>
          <w:lang w:val="kl-GL" w:eastAsia="da-DK"/>
        </w:rPr>
        <w:t>ulittarnerata paarlannerata kingorna, uuliamik ikummatissamut tank-imiit m</w:t>
      </w:r>
      <w:r w:rsidR="00885F40" w:rsidRPr="00537BE5">
        <w:rPr>
          <w:rFonts w:ascii="Questa-Regular" w:hAnsi="Questa-Regular"/>
          <w:sz w:val="16"/>
          <w:szCs w:val="16"/>
          <w:vertAlign w:val="superscript"/>
          <w:lang w:val="kl-GL" w:eastAsia="da-DK"/>
        </w:rPr>
        <w:t>3</w:t>
      </w:r>
      <w:r w:rsidR="00885F40" w:rsidRPr="00537BE5">
        <w:rPr>
          <w:rFonts w:ascii="Questa-Regular" w:hAnsi="Questa-Regular"/>
          <w:sz w:val="23"/>
          <w:szCs w:val="23"/>
          <w:lang w:val="kl-GL" w:eastAsia="da-DK"/>
        </w:rPr>
        <w:t>-inngorlugu aniasoorneq.</w:t>
      </w:r>
    </w:p>
    <w:p w14:paraId="2D35F1A6" w14:textId="3277583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11.5.3 </w:t>
      </w:r>
      <w:r w:rsidR="005B4CE8" w:rsidRPr="00537BE5">
        <w:rPr>
          <w:rFonts w:ascii="Questa-Regular" w:hAnsi="Questa-Regular"/>
          <w:sz w:val="23"/>
          <w:szCs w:val="23"/>
          <w:lang w:val="kl-GL" w:eastAsia="da-DK"/>
        </w:rPr>
        <w:t>Uuliamik aniasoorneq O</w:t>
      </w:r>
      <w:r w:rsidR="005B4CE8" w:rsidRPr="00537BE5">
        <w:rPr>
          <w:rFonts w:ascii="Questa-Regular" w:hAnsi="Questa-Regular"/>
          <w:sz w:val="16"/>
          <w:szCs w:val="16"/>
          <w:vertAlign w:val="subscript"/>
          <w:lang w:val="kl-GL" w:eastAsia="da-DK"/>
        </w:rPr>
        <w:t>B(i)</w:t>
      </w:r>
      <w:r w:rsidR="005B4CE8" w:rsidRPr="00537BE5">
        <w:rPr>
          <w:rFonts w:ascii="Questa-Regular" w:hAnsi="Questa-Regular"/>
          <w:sz w:val="23"/>
          <w:szCs w:val="23"/>
          <w:lang w:val="kl-GL" w:eastAsia="da-DK"/>
        </w:rPr>
        <w:t>, uuliamik ikummatissamut tank-inut ataasiakkaanut tamanut, naqitsinermut oqimaaqatigiissarineq pillugu najoqqutassiat tunngavigalugit, ilimagisat tulliuttut naapertorlugit, naatsorsorneqassaaq:</w:t>
      </w:r>
    </w:p>
    <w:p w14:paraId="0984425A" w14:textId="0B2E800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11.5.3.1 </w:t>
      </w:r>
      <w:r w:rsidR="00BE30F1" w:rsidRPr="00537BE5">
        <w:rPr>
          <w:rFonts w:ascii="Questa-Regular" w:hAnsi="Questa-Regular"/>
          <w:sz w:val="23"/>
          <w:szCs w:val="23"/>
          <w:lang w:val="kl-GL" w:eastAsia="da-DK"/>
        </w:rPr>
        <w:t xml:space="preserve">Ulittarnerup paarlaatinnginnerani, kussanganani imaluunniit uinganani, aamma, ilaannakortumik, usilersornermi itsinermut titarnermut </w:t>
      </w:r>
      <w:r w:rsidR="00BE30F1" w:rsidRPr="00537BE5">
        <w:rPr>
          <w:rFonts w:ascii="Questa-Regular" w:hAnsi="Questa-Regular"/>
          <w:sz w:val="23"/>
          <w:szCs w:val="23"/>
          <w:lang w:eastAsia="da-DK"/>
        </w:rPr>
        <w:t>d</w:t>
      </w:r>
      <w:r w:rsidR="00BE30F1" w:rsidRPr="00537BE5">
        <w:rPr>
          <w:rFonts w:ascii="Questa-Regular" w:hAnsi="Questa-Regular"/>
          <w:sz w:val="16"/>
          <w:szCs w:val="16"/>
          <w:vertAlign w:val="subscript"/>
          <w:lang w:eastAsia="da-DK"/>
        </w:rPr>
        <w:t>p</w:t>
      </w:r>
      <w:r w:rsidR="00BE30F1" w:rsidRPr="00537BE5">
        <w:rPr>
          <w:rFonts w:ascii="Questa-Regular" w:hAnsi="Questa-Regular"/>
          <w:sz w:val="23"/>
          <w:szCs w:val="23"/>
          <w:lang w:eastAsia="da-DK"/>
        </w:rPr>
        <w:t>-mut</w:t>
      </w:r>
      <w:r w:rsidR="00BE30F1" w:rsidRPr="00537BE5">
        <w:rPr>
          <w:rFonts w:ascii="Questa-Regular" w:hAnsi="Questa-Regular"/>
          <w:sz w:val="23"/>
          <w:szCs w:val="23"/>
          <w:lang w:val="kl-GL" w:eastAsia="da-DK"/>
        </w:rPr>
        <w:t xml:space="preserve"> assigiittumik, itsineqarluni, umiarsuaq ikkarlittutut naatsorsuunneqassaaq.</w:t>
      </w:r>
    </w:p>
    <w:p w14:paraId="31F23064" w14:textId="13F581B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11.5.3.2 </w:t>
      </w:r>
      <w:r w:rsidR="004F0C7D" w:rsidRPr="00537BE5">
        <w:rPr>
          <w:rFonts w:ascii="Questa-Regular" w:hAnsi="Questa-Regular"/>
          <w:sz w:val="23"/>
          <w:szCs w:val="23"/>
          <w:lang w:val="kl-GL" w:eastAsia="da-DK"/>
        </w:rPr>
        <w:t>Ajoqusernerup kingorna, uuliamik ikummatissap killingata qaffasissusaa, tulliuttutut naatsorsorneqassaaq:</w:t>
      </w:r>
    </w:p>
    <w:p w14:paraId="333740EC"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F</w:t>
      </w:r>
      <w:r w:rsidRPr="00537BE5">
        <w:rPr>
          <w:rFonts w:ascii="Questa-Regular" w:hAnsi="Questa-Regular"/>
          <w:sz w:val="23"/>
          <w:szCs w:val="23"/>
          <w:lang w:eastAsia="da-DK"/>
        </w:rPr>
        <w:t> = {(d</w:t>
      </w:r>
      <w:r w:rsidRPr="00537BE5">
        <w:rPr>
          <w:rFonts w:ascii="Questa-Regular" w:hAnsi="Questa-Regular"/>
          <w:sz w:val="16"/>
          <w:szCs w:val="16"/>
          <w:vertAlign w:val="subscript"/>
          <w:lang w:eastAsia="da-DK"/>
        </w:rPr>
        <w:t>P</w:t>
      </w:r>
      <w:r w:rsidRPr="00537BE5">
        <w:rPr>
          <w:rFonts w:ascii="Questa-Regular" w:hAnsi="Questa-Regular"/>
          <w:sz w:val="23"/>
          <w:szCs w:val="23"/>
          <w:lang w:eastAsia="da-DK"/>
        </w:rPr>
        <w:t> + t</w:t>
      </w:r>
      <w:r w:rsidRPr="00537BE5">
        <w:rPr>
          <w:rFonts w:ascii="Questa-Regular" w:hAnsi="Questa-Regular"/>
          <w:sz w:val="16"/>
          <w:szCs w:val="16"/>
          <w:vertAlign w:val="subscript"/>
          <w:lang w:eastAsia="da-DK"/>
        </w:rPr>
        <w:t>C</w:t>
      </w:r>
      <w:r w:rsidRPr="00537BE5">
        <w:rPr>
          <w:rFonts w:ascii="Questa-Regular" w:hAnsi="Questa-Regular"/>
          <w:sz w:val="23"/>
          <w:szCs w:val="23"/>
          <w:lang w:eastAsia="da-DK"/>
        </w:rPr>
        <w:t> – Z</w:t>
      </w:r>
      <w:r w:rsidRPr="00537BE5">
        <w:rPr>
          <w:rFonts w:ascii="Questa-Regular" w:hAnsi="Questa-Regular"/>
          <w:sz w:val="16"/>
          <w:szCs w:val="16"/>
          <w:vertAlign w:val="subscript"/>
          <w:lang w:eastAsia="da-DK"/>
        </w:rPr>
        <w:t>l</w:t>
      </w:r>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}/ρ</w:t>
      </w:r>
      <w:r w:rsidRPr="00537BE5">
        <w:rPr>
          <w:rFonts w:ascii="Questa-Regular" w:hAnsi="Questa-Regular"/>
          <w:sz w:val="16"/>
          <w:szCs w:val="16"/>
          <w:vertAlign w:val="subscript"/>
          <w:lang w:eastAsia="da-DK"/>
        </w:rPr>
        <w:t>n</w:t>
      </w:r>
    </w:p>
    <w:p w14:paraId="69C27A58" w14:textId="56826FC5" w:rsidR="006B1789" w:rsidRPr="00537BE5" w:rsidRDefault="00562C1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4DC6F4A" w14:textId="0F75A99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xml:space="preserve"> = </w:t>
      </w:r>
      <w:r w:rsidR="00586B9E" w:rsidRPr="00537BE5">
        <w:rPr>
          <w:rFonts w:ascii="Questa-Regular" w:hAnsi="Questa-Regular"/>
          <w:sz w:val="23"/>
          <w:szCs w:val="23"/>
          <w:lang w:val="kl-GL" w:eastAsia="da-DK"/>
        </w:rPr>
        <w:t>meter-inngorlugu Z</w:t>
      </w:r>
      <w:r w:rsidR="00586B9E" w:rsidRPr="00537BE5">
        <w:rPr>
          <w:rFonts w:ascii="Questa-Regular" w:hAnsi="Questa-Regular"/>
          <w:sz w:val="16"/>
          <w:szCs w:val="16"/>
          <w:vertAlign w:val="subscript"/>
          <w:lang w:val="kl-GL" w:eastAsia="da-DK"/>
        </w:rPr>
        <w:t>1</w:t>
      </w:r>
      <w:r w:rsidR="00586B9E" w:rsidRPr="00537BE5">
        <w:rPr>
          <w:rFonts w:ascii="Questa-Regular" w:hAnsi="Questa-Regular"/>
          <w:sz w:val="23"/>
          <w:szCs w:val="23"/>
          <w:lang w:val="kl-GL" w:eastAsia="da-DK"/>
        </w:rPr>
        <w:t>-ip qulaani uuliamik ikummatissap qaavata qatsissusaa;</w:t>
      </w:r>
    </w:p>
    <w:p w14:paraId="77A6443E" w14:textId="72189E84"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t </w:t>
      </w:r>
      <w:r w:rsidRPr="00537BE5">
        <w:rPr>
          <w:rFonts w:ascii="Questa-Regular" w:hAnsi="Questa-Regular"/>
          <w:sz w:val="16"/>
          <w:szCs w:val="16"/>
          <w:vertAlign w:val="subscript"/>
          <w:lang w:eastAsia="da-DK"/>
        </w:rPr>
        <w:t>C </w:t>
      </w:r>
      <w:r w:rsidRPr="00537BE5">
        <w:rPr>
          <w:rFonts w:ascii="Questa-Regular" w:hAnsi="Questa-Regular"/>
          <w:sz w:val="23"/>
          <w:szCs w:val="23"/>
          <w:lang w:eastAsia="da-DK"/>
        </w:rPr>
        <w:t xml:space="preserve">= </w:t>
      </w:r>
      <w:r w:rsidR="00067BC0" w:rsidRPr="00537BE5">
        <w:rPr>
          <w:rFonts w:ascii="Questa-Regular" w:hAnsi="Questa-Regular"/>
          <w:sz w:val="23"/>
          <w:szCs w:val="23"/>
          <w:lang w:val="kl-GL" w:eastAsia="da-DK"/>
        </w:rPr>
        <w:t>meter-inngorlugu ulittarnerup paarlaattarnera. Ulittarnerup annikillinera, annertussutsini kisitsisinik negativ-iusunik ersersinneqartassaaq;</w:t>
      </w:r>
    </w:p>
    <w:p w14:paraId="409500F9" w14:textId="16A7A05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lastRenderedPageBreak/>
        <w:t>Z</w:t>
      </w:r>
      <w:r w:rsidRPr="00537BE5">
        <w:rPr>
          <w:rFonts w:ascii="Questa-Regular" w:hAnsi="Questa-Regular"/>
          <w:sz w:val="16"/>
          <w:szCs w:val="16"/>
          <w:vertAlign w:val="subscript"/>
          <w:lang w:eastAsia="da-DK"/>
        </w:rPr>
        <w:t>1</w:t>
      </w:r>
      <w:r w:rsidRPr="00537BE5">
        <w:rPr>
          <w:rFonts w:ascii="Questa-Regular" w:hAnsi="Questa-Regular"/>
          <w:sz w:val="23"/>
          <w:szCs w:val="23"/>
          <w:lang w:eastAsia="da-DK"/>
        </w:rPr>
        <w:t xml:space="preserve"> = </w:t>
      </w:r>
      <w:r w:rsidR="000D142A" w:rsidRPr="00537BE5">
        <w:rPr>
          <w:rFonts w:ascii="Questa-Regular" w:hAnsi="Questa-Regular"/>
          <w:sz w:val="23"/>
          <w:szCs w:val="23"/>
          <w:lang w:val="kl-GL" w:eastAsia="da-DK"/>
        </w:rPr>
        <w:t>nalinginnaasumik puttarnganik titarnermiit, usinermut tank-imi appasinnerpaap meter-inngorlugu qatsissusaa;</w:t>
      </w:r>
    </w:p>
    <w:p w14:paraId="2F533370" w14:textId="26DD226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S </w:t>
      </w:r>
      <w:r w:rsidRPr="00537BE5">
        <w:rPr>
          <w:rFonts w:ascii="Questa-Regular" w:hAnsi="Questa-Regular"/>
          <w:sz w:val="23"/>
          <w:szCs w:val="23"/>
          <w:lang w:eastAsia="da-DK"/>
        </w:rPr>
        <w:t xml:space="preserve">= </w:t>
      </w:r>
      <w:r w:rsidR="00D532E3" w:rsidRPr="00537BE5">
        <w:rPr>
          <w:rFonts w:ascii="Questa-Regular" w:hAnsi="Questa-Regular"/>
          <w:sz w:val="23"/>
          <w:szCs w:val="23"/>
          <w:lang w:val="kl-GL" w:eastAsia="da-DK"/>
        </w:rPr>
        <w:t>erngup oqimaassutsimut initussusaa, 1,025 kg/m</w:t>
      </w:r>
      <w:r w:rsidR="00D532E3" w:rsidRPr="00537BE5">
        <w:rPr>
          <w:rFonts w:ascii="Questa-Regular" w:hAnsi="Questa-Regular"/>
          <w:sz w:val="23"/>
          <w:szCs w:val="23"/>
          <w:vertAlign w:val="superscript"/>
          <w:lang w:val="kl-GL" w:eastAsia="da-DK"/>
        </w:rPr>
        <w:t>3</w:t>
      </w:r>
      <w:r w:rsidR="00D532E3" w:rsidRPr="00537BE5">
        <w:rPr>
          <w:rFonts w:ascii="Questa-Regular" w:hAnsi="Questa-Regular"/>
          <w:sz w:val="23"/>
          <w:szCs w:val="23"/>
          <w:lang w:val="kl-GL" w:eastAsia="da-DK"/>
        </w:rPr>
        <w:t>-itut naatsorsuunneqartarpoq; aamma</w:t>
      </w:r>
    </w:p>
    <w:p w14:paraId="25E92781" w14:textId="66F820A3"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n</w:t>
      </w:r>
      <w:r w:rsidRPr="00537BE5">
        <w:rPr>
          <w:rFonts w:ascii="Questa-Regular" w:hAnsi="Questa-Regular"/>
          <w:sz w:val="23"/>
          <w:szCs w:val="23"/>
          <w:lang w:eastAsia="da-DK"/>
        </w:rPr>
        <w:t xml:space="preserve"> = </w:t>
      </w:r>
      <w:r w:rsidR="00C15D57" w:rsidRPr="00537BE5">
        <w:rPr>
          <w:rFonts w:ascii="Questa-Regular" w:hAnsi="Questa-Regular"/>
          <w:sz w:val="23"/>
          <w:szCs w:val="23"/>
          <w:lang w:val="kl-GL" w:eastAsia="da-DK"/>
        </w:rPr>
        <w:t>imm. 11.2.3 naapertorlugu, uuliamik ikummatissap kisitsisinngorlugu oqimaassutsimut initussusaa.</w:t>
      </w:r>
    </w:p>
    <w:p w14:paraId="7C9D5534" w14:textId="26AF3EB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11.5.3.3 </w:t>
      </w:r>
      <w:r w:rsidR="00A4346B" w:rsidRPr="00537BE5">
        <w:rPr>
          <w:rFonts w:ascii="Questa-Regular" w:hAnsi="Questa-Regular"/>
          <w:sz w:val="23"/>
          <w:szCs w:val="23"/>
          <w:lang w:val="kl-GL" w:eastAsia="da-DK"/>
        </w:rPr>
        <w:t>Naqqata qalliutaanut qanittunut tank-inut, naatsorsueriaatsimiit tulliuttumiit minnerunngitsutut, aammalu tank-ip imarisinnaasaaniit annertunerunngitsutut, uuliamik aniasoorneq O</w:t>
      </w:r>
      <w:r w:rsidR="00A4346B" w:rsidRPr="00537BE5">
        <w:rPr>
          <w:rFonts w:ascii="Questa-Regular" w:hAnsi="Questa-Regular"/>
          <w:sz w:val="16"/>
          <w:szCs w:val="16"/>
          <w:vertAlign w:val="subscript"/>
          <w:lang w:val="kl-GL" w:eastAsia="da-DK"/>
        </w:rPr>
        <w:t>B(i)</w:t>
      </w:r>
      <w:r w:rsidR="00A4346B" w:rsidRPr="00537BE5">
        <w:rPr>
          <w:rFonts w:ascii="Questa-Regular" w:hAnsi="Questa-Regular"/>
          <w:sz w:val="23"/>
          <w:szCs w:val="23"/>
          <w:lang w:val="kl-GL" w:eastAsia="da-DK"/>
        </w:rPr>
        <w:t>,</w:t>
      </w:r>
      <w:r w:rsidR="00A4346B" w:rsidRPr="00537BE5">
        <w:rPr>
          <w:rFonts w:ascii="Questa-Regular" w:hAnsi="Questa-Regular"/>
          <w:sz w:val="23"/>
          <w:szCs w:val="23"/>
          <w:lang w:val="kl-GL" w:eastAsia="da-DK"/>
        </w:rPr>
        <w:br/>
        <w:t>naatsorsorneqassaaq:</w:t>
      </w:r>
    </w:p>
    <w:p w14:paraId="3ADAA7D3"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B(i) </w:t>
      </w:r>
      <w:r w:rsidRPr="00537BE5">
        <w:rPr>
          <w:rFonts w:ascii="Questa-Regular" w:hAnsi="Questa-Regular"/>
          <w:sz w:val="23"/>
          <w:szCs w:val="23"/>
          <w:lang w:eastAsia="da-DK"/>
        </w:rPr>
        <w:t>= 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:A</w:t>
      </w:r>
    </w:p>
    <w:p w14:paraId="71650DE9" w14:textId="150F585E" w:rsidR="006B1789" w:rsidRPr="00537BE5" w:rsidRDefault="00F3583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CD38FB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 1,0 m, når Y</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0</w:t>
      </w:r>
    </w:p>
    <w:p w14:paraId="6B3C5071" w14:textId="3E474B74"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xml:space="preserve"> = </w:t>
      </w:r>
      <w:r w:rsidR="00DA651F" w:rsidRPr="00537BE5">
        <w:rPr>
          <w:rFonts w:ascii="Questa-Regular" w:hAnsi="Questa-Regular"/>
          <w:sz w:val="23"/>
          <w:szCs w:val="23"/>
          <w:lang w:val="kl-GL" w:eastAsia="da-DK"/>
        </w:rPr>
        <w:t>B</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/50, kisianni 0,4 m.-imiit annerunani, sorleq minnerunersoq apeqqutaalluni Y</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-i, B</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/5-imiit imaluunniit 11,5 m.-imiit anneruppat.</w:t>
      </w:r>
    </w:p>
    <w:p w14:paraId="03E6E269" w14:textId="27BE4DA5" w:rsidR="006B1789" w:rsidRPr="00537BE5" w:rsidRDefault="004233A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W </w:t>
      </w:r>
      <w:r w:rsidRPr="00537BE5">
        <w:rPr>
          <w:rFonts w:ascii="Questa-Regular" w:hAnsi="Questa-Regular"/>
          <w:sz w:val="23"/>
          <w:szCs w:val="23"/>
          <w:lang w:val="kl-GL" w:eastAsia="da-DK"/>
        </w:rPr>
        <w:t xml:space="preserve">«” umiarsuup qeqqata naqqani toqqissumiit qummut uuttorneqassaaq. Sumiiffimmi naqqata iigaatalu naapiffiani qaarajunnermi (ulamaartumi (runding)), aamma sumiiffinni, naqqata iigaatalu naapiffiani </w:t>
      </w:r>
      <w:bookmarkStart w:id="113" w:name="_Hlk132242336"/>
      <w:r w:rsidRPr="00537BE5">
        <w:rPr>
          <w:rFonts w:ascii="Questa-Regular" w:hAnsi="Questa-Regular"/>
          <w:sz w:val="23"/>
          <w:szCs w:val="23"/>
          <w:lang w:val="kl-GL" w:eastAsia="da-DK"/>
        </w:rPr>
        <w:t>qaarajunnermi (ulamaartumi (runding))</w:t>
      </w:r>
      <w:bookmarkEnd w:id="113"/>
      <w:r w:rsidRPr="00537BE5">
        <w:rPr>
          <w:rFonts w:ascii="Questa-Regular" w:hAnsi="Questa-Regular"/>
          <w:sz w:val="23"/>
          <w:szCs w:val="23"/>
          <w:lang w:val="kl-GL" w:eastAsia="da-DK"/>
        </w:rPr>
        <w:t>, erseqqissumik sumiiffileruminaatsuni, »H</w:t>
      </w:r>
      <w:r w:rsidRPr="00537BE5">
        <w:rPr>
          <w:rFonts w:ascii="Questa-Regular" w:hAnsi="Questa-Regular"/>
          <w:sz w:val="16"/>
          <w:szCs w:val="16"/>
          <w:vertAlign w:val="subscript"/>
          <w:lang w:val="kl-GL" w:eastAsia="da-DK"/>
        </w:rPr>
        <w:t>W </w:t>
      </w:r>
      <w:r w:rsidRPr="00537BE5">
        <w:rPr>
          <w:rFonts w:ascii="Questa-Regular" w:hAnsi="Questa-Regular"/>
          <w:sz w:val="23"/>
          <w:szCs w:val="23"/>
          <w:lang w:val="kl-GL" w:eastAsia="da-DK"/>
        </w:rPr>
        <w:t>« umiarsuup qeqqata naqqanik toqqissumik illinertut sammiveqaqateqartillugu, titartagaq (figur) 1-imi ungasissuseq h pillugu takutinneqartutut, uuttorneqartassaaq.</w:t>
      </w:r>
    </w:p>
    <w:p w14:paraId="4B88843A" w14:textId="0F2F0E42" w:rsidR="006B1789" w:rsidRPr="00537BE5" w:rsidRDefault="00DB559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-iit, tassa umiarsuup avataagut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/5-ip imaluunniit 11,5 m.-ip, nalingini, tamatumani naligititaasut taakku marluk minnersaat atugassaalluni, titarsinikkut </w:t>
      </w:r>
      <w:r w:rsidRPr="00537BE5">
        <w:rPr>
          <w:szCs w:val="24"/>
          <w:lang w:val="kl-GL" w:eastAsia="da-DK"/>
        </w:rPr>
        <w:t>H</w:t>
      </w:r>
      <w:r w:rsidRPr="00537BE5">
        <w:rPr>
          <w:sz w:val="18"/>
          <w:szCs w:val="18"/>
          <w:vertAlign w:val="subscript"/>
          <w:lang w:val="kl-GL" w:eastAsia="da-DK"/>
        </w:rPr>
        <w:t>W</w:t>
      </w:r>
      <w:r w:rsidRPr="00537BE5">
        <w:rPr>
          <w:rFonts w:ascii="Questa-Regular" w:hAnsi="Questa-Regular"/>
          <w:sz w:val="23"/>
          <w:szCs w:val="23"/>
          <w:vertAlign w:val="subscript"/>
          <w:lang w:val="kl-GL" w:eastAsia="da-DK"/>
        </w:rPr>
        <w:t xml:space="preserve"> </w:t>
      </w:r>
      <w:r w:rsidRPr="00537BE5">
        <w:rPr>
          <w:rFonts w:ascii="Questa-Regular" w:hAnsi="Questa-Regular"/>
          <w:sz w:val="23"/>
          <w:szCs w:val="23"/>
          <w:lang w:val="kl-GL" w:eastAsia="da-DK"/>
        </w:rPr>
        <w:t>missingersukannerneqassaaq.</w:t>
      </w:r>
    </w:p>
    <w:p w14:paraId="4F4573BF" w14:textId="38972C5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 = </w:t>
      </w:r>
      <w:r w:rsidR="003744DF" w:rsidRPr="00537BE5">
        <w:rPr>
          <w:rFonts w:ascii="Questa-Regular" w:hAnsi="Questa-Regular"/>
          <w:sz w:val="23"/>
          <w:szCs w:val="23"/>
          <w:lang w:val="kl-GL" w:eastAsia="da-DK"/>
        </w:rPr>
        <w:t>tassaalluni uuliamik ikummatissamut tank-ip takissusaanut uuttorlugu, Y</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nalingisa minnersaat, tamatumani, immap killingatut titarnerup d</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nalaani saneraata qalliutaata aammalu, immap killingatut titarnerup d</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nalaani imaluunniit ataani tank-ip akornanni, inissisimanera apeqqutaatinnagu, Y</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 xml:space="preserve"> sanimut ungasissusiulluni.</w:t>
      </w:r>
    </w:p>
    <w:p w14:paraId="36763596" w14:textId="0DE363B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 = </w:t>
      </w:r>
      <w:r w:rsidR="008345D9" w:rsidRPr="00537BE5">
        <w:rPr>
          <w:rFonts w:ascii="Questa-Regular" w:hAnsi="Questa-Regular"/>
          <w:sz w:val="23"/>
          <w:szCs w:val="23"/>
          <w:lang w:val="kl-GL" w:eastAsia="da-DK"/>
        </w:rPr>
        <w:t>tassaalluni, tank-ip naqqaniit qummut H</w:t>
      </w:r>
      <w:r w:rsidR="008345D9" w:rsidRPr="00537BE5">
        <w:rPr>
          <w:rFonts w:ascii="Questa-Regular" w:hAnsi="Questa-Regular"/>
          <w:sz w:val="16"/>
          <w:szCs w:val="16"/>
          <w:vertAlign w:val="subscript"/>
          <w:lang w:val="kl-GL" w:eastAsia="da-DK"/>
        </w:rPr>
        <w:t>W</w:t>
      </w:r>
      <w:r w:rsidR="008345D9" w:rsidRPr="00537BE5">
        <w:rPr>
          <w:rFonts w:ascii="Questa-Regular" w:hAnsi="Questa-Regular"/>
          <w:sz w:val="23"/>
          <w:szCs w:val="23"/>
          <w:lang w:val="kl-GL" w:eastAsia="da-DK"/>
        </w:rPr>
        <w:t>-ip qaffasissusianut, uuliamik ikummatissamut tank-ip itissusilimmik titartarnerani areal-i nallarissoq annerpaaq.</w:t>
      </w:r>
    </w:p>
    <w:p w14:paraId="6FF2951B"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6205FF8" wp14:editId="630E91B8">
            <wp:extent cx="2867025" cy="2228850"/>
            <wp:effectExtent l="0" t="0" r="9525" b="0"/>
            <wp:docPr id="190" name="Billede 19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89944" name="Picture 190" descr="Fig.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67025" cy="2228850"/>
                    </a:xfrm>
                    <a:prstGeom prst="rect">
                      <a:avLst/>
                    </a:prstGeom>
                    <a:noFill/>
                    <a:ln>
                      <a:noFill/>
                    </a:ln>
                  </pic:spPr>
                </pic:pic>
              </a:graphicData>
            </a:graphic>
          </wp:inline>
        </w:drawing>
      </w:r>
    </w:p>
    <w:p w14:paraId="484F0FF0" w14:textId="05457197" w:rsidR="006B1789" w:rsidRPr="00537BE5" w:rsidRDefault="000E1BF3" w:rsidP="006B1789">
      <w:pPr>
        <w:shd w:val="clear" w:color="auto" w:fill="F9F9FB"/>
        <w:spacing w:after="100" w:afterAutospacing="1" w:line="240" w:lineRule="auto"/>
        <w:jc w:val="center"/>
        <w:rPr>
          <w:rFonts w:ascii="Questa-Regular" w:hAnsi="Questa-Regular"/>
          <w:sz w:val="23"/>
          <w:szCs w:val="23"/>
          <w:lang w:eastAsia="da-DK"/>
        </w:rPr>
      </w:pPr>
      <w:r w:rsidRPr="00537BE5">
        <w:rPr>
          <w:rFonts w:ascii="Questa-Regular" w:hAnsi="Questa-Regular"/>
          <w:i/>
          <w:iCs/>
          <w:sz w:val="23"/>
          <w:szCs w:val="23"/>
          <w:lang w:val="kl-GL" w:eastAsia="da-DK"/>
        </w:rPr>
        <w:lastRenderedPageBreak/>
        <w:t>Titartagaq (figur) 3 – imm. 11.5.3.3-mut atugassaq, uuliamik aniasoornerup minnerpaaffianik naatsorsuinermut annertussutsinut uuttuutai</w:t>
      </w:r>
    </w:p>
    <w:p w14:paraId="1C235004" w14:textId="60C1B1B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11.5.3.4 </w:t>
      </w:r>
      <w:r w:rsidR="000E4D0A" w:rsidRPr="00537BE5">
        <w:rPr>
          <w:rFonts w:ascii="Questa-Regular" w:hAnsi="Questa-Regular"/>
          <w:sz w:val="23"/>
          <w:szCs w:val="23"/>
          <w:lang w:val="kl-GL" w:eastAsia="da-DK"/>
        </w:rPr>
        <w:t>Naqqagut ajoqusernermi, uuliamik ikummatissamut tank-imiit aniasoornerup ilaa, uuliamut naatsorsuussaanngitsumut tank-imut sarfaassinnaavoq. Sunniut tamanna, naatsorsuissutaasartumik (faktor-imik) C</w:t>
      </w:r>
      <w:r w:rsidR="000E4D0A" w:rsidRPr="00537BE5">
        <w:rPr>
          <w:rFonts w:ascii="Questa-Regular" w:hAnsi="Questa-Regular"/>
          <w:sz w:val="16"/>
          <w:szCs w:val="16"/>
          <w:vertAlign w:val="subscript"/>
          <w:lang w:val="kl-GL" w:eastAsia="da-DK"/>
        </w:rPr>
        <w:t>DB(i)</w:t>
      </w:r>
      <w:r w:rsidR="000E4D0A" w:rsidRPr="00537BE5">
        <w:rPr>
          <w:rFonts w:ascii="Questa-Regular" w:hAnsi="Questa-Regular"/>
          <w:sz w:val="23"/>
          <w:szCs w:val="23"/>
          <w:lang w:val="kl-GL" w:eastAsia="da-DK"/>
        </w:rPr>
        <w:t>-imik, tank-inut ataasiakkaanut tamanut, tuliuttutut naatsorsukannerneqar</w:t>
      </w:r>
      <w:r w:rsidR="00DB270D" w:rsidRPr="00537BE5">
        <w:rPr>
          <w:rFonts w:ascii="Questa-Regular" w:hAnsi="Questa-Regular"/>
          <w:sz w:val="23"/>
          <w:szCs w:val="23"/>
          <w:lang w:val="kl-GL" w:eastAsia="da-DK"/>
        </w:rPr>
        <w:t>tar</w:t>
      </w:r>
      <w:r w:rsidR="000E4D0A" w:rsidRPr="00537BE5">
        <w:rPr>
          <w:rFonts w:ascii="Questa-Regular" w:hAnsi="Questa-Regular"/>
          <w:sz w:val="23"/>
          <w:szCs w:val="23"/>
          <w:lang w:val="kl-GL" w:eastAsia="da-DK"/>
        </w:rPr>
        <w:t>poq:</w:t>
      </w:r>
    </w:p>
    <w:p w14:paraId="11C17D87" w14:textId="657BF1C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xml:space="preserve">= </w:t>
      </w:r>
      <w:r w:rsidR="001B08D3" w:rsidRPr="00537BE5">
        <w:rPr>
          <w:rFonts w:ascii="Questa-Regular" w:hAnsi="Questa-Regular"/>
          <w:sz w:val="23"/>
          <w:szCs w:val="23"/>
          <w:lang w:val="kl-GL" w:eastAsia="da-DK"/>
        </w:rPr>
        <w:t>tassaavoq uuliamik ikummatissamut tank-inut 0,6, uuliamik toqqorsivigisassatut naatsorsuussaanngitsunit ininit ataaniit killilersimaagaasoq.</w:t>
      </w:r>
    </w:p>
    <w:p w14:paraId="46F94FE0" w14:textId="0EF504C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xml:space="preserve">= </w:t>
      </w:r>
      <w:r w:rsidR="006A438F" w:rsidRPr="00537BE5">
        <w:rPr>
          <w:rFonts w:ascii="Questa-Regular" w:hAnsi="Questa-Regular"/>
          <w:sz w:val="23"/>
          <w:szCs w:val="23"/>
          <w:lang w:val="kl-GL" w:eastAsia="da-DK"/>
        </w:rPr>
        <w:t>Taamaanngippat 1,0.</w:t>
      </w:r>
    </w:p>
    <w:p w14:paraId="657A282D" w14:textId="1E963C1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11.6 </w:t>
      </w:r>
      <w:r w:rsidR="00473695" w:rsidRPr="00537BE5">
        <w:rPr>
          <w:rFonts w:ascii="Questa-Regular" w:hAnsi="Questa-Regular"/>
          <w:sz w:val="23"/>
          <w:szCs w:val="23"/>
          <w:lang w:val="kl-GL" w:eastAsia="da-DK"/>
        </w:rPr>
        <w:t>saneraatigut ajoqusernermi inimut putusoornissamut ilimanaat P</w:t>
      </w:r>
      <w:r w:rsidR="00473695" w:rsidRPr="00537BE5">
        <w:rPr>
          <w:rFonts w:ascii="Questa-Regular" w:hAnsi="Questa-Regular"/>
          <w:sz w:val="23"/>
          <w:szCs w:val="23"/>
          <w:vertAlign w:val="subscript"/>
          <w:lang w:val="kl-GL" w:eastAsia="da-DK"/>
        </w:rPr>
        <w:t>S</w:t>
      </w:r>
      <w:r w:rsidR="00473695" w:rsidRPr="00537BE5">
        <w:rPr>
          <w:rFonts w:ascii="Questa-Regular" w:hAnsi="Questa-Regular"/>
          <w:sz w:val="23"/>
          <w:szCs w:val="23"/>
          <w:lang w:val="kl-GL" w:eastAsia="da-DK"/>
        </w:rPr>
        <w:t>, tuliuttutut naatsorsorneqartassaaq:</w:t>
      </w:r>
    </w:p>
    <w:p w14:paraId="1A64447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11.6.1 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SL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SV</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ST</w:t>
      </w:r>
    </w:p>
    <w:p w14:paraId="13A2E485" w14:textId="098574F9" w:rsidR="006B1789" w:rsidRPr="00537BE5" w:rsidRDefault="0047369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B2575A4" w14:textId="7422042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(1-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 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xml:space="preserve">) = </w:t>
      </w:r>
      <w:r w:rsidR="0009428C" w:rsidRPr="00537BE5">
        <w:rPr>
          <w:rFonts w:ascii="Questa-Regular" w:hAnsi="Questa-Regular"/>
          <w:sz w:val="23"/>
          <w:szCs w:val="23"/>
          <w:lang w:val="kl-GL" w:eastAsia="da-DK"/>
        </w:rPr>
        <w:t>ajoquserne</w:t>
      </w:r>
      <w:r w:rsidR="009B7A57" w:rsidRPr="00537BE5">
        <w:rPr>
          <w:rFonts w:ascii="Questa-Regular" w:hAnsi="Questa-Regular"/>
          <w:sz w:val="23"/>
          <w:szCs w:val="23"/>
          <w:lang w:val="kl-GL" w:eastAsia="da-DK"/>
        </w:rPr>
        <w:t>rup</w:t>
      </w:r>
      <w:r w:rsidR="0009428C" w:rsidRPr="00537BE5">
        <w:rPr>
          <w:rFonts w:ascii="Questa-Regular" w:hAnsi="Questa-Regular"/>
          <w:sz w:val="23"/>
          <w:szCs w:val="23"/>
          <w:lang w:val="kl-GL" w:eastAsia="da-DK"/>
        </w:rPr>
        <w:t xml:space="preserve"> umiarsuup saneraa atuarlugu X</w:t>
      </w:r>
      <w:r w:rsidR="0009428C" w:rsidRPr="00537BE5">
        <w:rPr>
          <w:rFonts w:ascii="Questa-Regular" w:hAnsi="Questa-Regular"/>
          <w:sz w:val="16"/>
          <w:szCs w:val="16"/>
          <w:vertAlign w:val="subscript"/>
          <w:lang w:val="kl-GL" w:eastAsia="da-DK"/>
        </w:rPr>
        <w:t>a</w:t>
      </w:r>
      <w:r w:rsidR="0009428C" w:rsidRPr="00537BE5">
        <w:rPr>
          <w:rFonts w:ascii="Questa-Regular" w:hAnsi="Questa-Regular"/>
          <w:sz w:val="23"/>
          <w:szCs w:val="23"/>
          <w:lang w:val="kl-GL" w:eastAsia="da-DK"/>
        </w:rPr>
        <w:t>-imit aamma X</w:t>
      </w:r>
      <w:r w:rsidR="0009428C" w:rsidRPr="00537BE5">
        <w:rPr>
          <w:rFonts w:ascii="Questa-Regular" w:hAnsi="Questa-Regular"/>
          <w:sz w:val="16"/>
          <w:szCs w:val="16"/>
          <w:vertAlign w:val="subscript"/>
          <w:lang w:val="kl-GL" w:eastAsia="da-DK"/>
        </w:rPr>
        <w:t>f</w:t>
      </w:r>
      <w:r w:rsidR="0009428C" w:rsidRPr="00537BE5">
        <w:rPr>
          <w:rFonts w:ascii="Questa-Regular" w:hAnsi="Questa-Regular"/>
          <w:sz w:val="23"/>
          <w:szCs w:val="23"/>
          <w:lang w:val="kl-GL" w:eastAsia="da-DK"/>
        </w:rPr>
        <w:t>-imit killilerneqartumut sumiiffimmut siaruarsimasinnaaneranut ilimanaat;</w:t>
      </w:r>
    </w:p>
    <w:p w14:paraId="171EFEAE" w14:textId="167AC1C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SV </w:t>
      </w:r>
      <w:r w:rsidRPr="00537BE5">
        <w:rPr>
          <w:rFonts w:ascii="Questa-Regular" w:hAnsi="Questa-Regular"/>
          <w:sz w:val="23"/>
          <w:szCs w:val="23"/>
          <w:lang w:val="kl-GL" w:eastAsia="da-DK"/>
        </w:rPr>
        <w:t>= (1- P</w:t>
      </w:r>
      <w:r w:rsidRPr="00537BE5">
        <w:rPr>
          <w:rFonts w:ascii="Questa-Regular" w:hAnsi="Questa-Regular"/>
          <w:sz w:val="16"/>
          <w:szCs w:val="16"/>
          <w:vertAlign w:val="subscript"/>
          <w:lang w:val="kl-GL" w:eastAsia="da-DK"/>
        </w:rPr>
        <w:t>SU </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xml:space="preserve">) = </w:t>
      </w:r>
      <w:r w:rsidR="009B7A57" w:rsidRPr="00537BE5">
        <w:rPr>
          <w:rFonts w:ascii="Questa-Regular" w:hAnsi="Questa-Regular"/>
          <w:sz w:val="23"/>
          <w:szCs w:val="23"/>
          <w:lang w:val="kl-GL" w:eastAsia="da-DK"/>
        </w:rPr>
        <w:t>ajoqusernerup, X</w:t>
      </w:r>
      <w:r w:rsidR="009B7A57" w:rsidRPr="00537BE5">
        <w:rPr>
          <w:rFonts w:ascii="Questa-Regular" w:hAnsi="Questa-Regular"/>
          <w:sz w:val="16"/>
          <w:szCs w:val="16"/>
          <w:vertAlign w:val="subscript"/>
          <w:lang w:val="kl-GL" w:eastAsia="da-DK"/>
        </w:rPr>
        <w:t>a</w:t>
      </w:r>
      <w:r w:rsidR="009B7A57" w:rsidRPr="00537BE5">
        <w:rPr>
          <w:rFonts w:ascii="Questa-Regular" w:hAnsi="Questa-Regular"/>
          <w:sz w:val="23"/>
          <w:szCs w:val="23"/>
          <w:lang w:val="kl-GL" w:eastAsia="da-DK"/>
        </w:rPr>
        <w:t>-imit aamma X</w:t>
      </w:r>
      <w:r w:rsidR="009B7A57" w:rsidRPr="00537BE5">
        <w:rPr>
          <w:rFonts w:ascii="Questa-Regular" w:hAnsi="Questa-Regular"/>
          <w:sz w:val="16"/>
          <w:szCs w:val="16"/>
          <w:vertAlign w:val="subscript"/>
          <w:lang w:val="kl-GL" w:eastAsia="da-DK"/>
        </w:rPr>
        <w:t>f</w:t>
      </w:r>
      <w:r w:rsidR="009B7A57" w:rsidRPr="00537BE5">
        <w:rPr>
          <w:rFonts w:ascii="Questa-Regular" w:hAnsi="Questa-Regular"/>
          <w:sz w:val="23"/>
          <w:szCs w:val="23"/>
          <w:lang w:val="kl-GL" w:eastAsia="da-DK"/>
        </w:rPr>
        <w:t>-imit killilerneqartumut sumiiffimmut qummorluinnaq siaruarsimasinnaaneranut ilimanaat; aamma</w:t>
      </w:r>
    </w:p>
    <w:p w14:paraId="1B1D147B" w14:textId="1546395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ST</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xml:space="preserve">) </w:t>
      </w:r>
      <w:r w:rsidR="000A7958" w:rsidRPr="00537BE5">
        <w:rPr>
          <w:rFonts w:ascii="Questa-Regular" w:hAnsi="Questa-Regular"/>
          <w:sz w:val="23"/>
          <w:szCs w:val="23"/>
          <w:lang w:val="kl-GL" w:eastAsia="da-DK"/>
        </w:rPr>
        <w:t>ajoqusernerup, y-mit isumasiuuserneqartoq killiliussaq qaangerlugu umiarsuarmi sanimut siaruarsimasinnaaneranut ilimanaat.</w:t>
      </w:r>
    </w:p>
    <w:p w14:paraId="45A78029" w14:textId="374E0EF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4" w:name="_Hlk132292796"/>
      <w:r w:rsidRPr="00537BE5">
        <w:rPr>
          <w:rFonts w:ascii="Questa-Regular" w:hAnsi="Questa-Regular"/>
          <w:b/>
          <w:bCs/>
          <w:sz w:val="23"/>
          <w:szCs w:val="23"/>
          <w:lang w:val="kl-GL" w:eastAsia="da-DK"/>
        </w:rPr>
        <w:t>11.6.2 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xml:space="preserve">, </w:t>
      </w:r>
      <w:r w:rsidR="00B43A43"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w:t>
      </w:r>
      <w:r w:rsidR="00B43A43" w:rsidRPr="00537BE5">
        <w:rPr>
          <w:rFonts w:ascii="Questa-Regular" w:hAnsi="Questa-Regular"/>
          <w:sz w:val="23"/>
          <w:szCs w:val="23"/>
          <w:lang w:val="kl-GL" w:eastAsia="da-DK"/>
        </w:rPr>
        <w:t>i</w:t>
      </w:r>
      <w:r w:rsidR="00601EC1" w:rsidRPr="00537BE5">
        <w:rPr>
          <w:rFonts w:ascii="Questa-Regular" w:hAnsi="Questa-Regular"/>
          <w:sz w:val="23"/>
          <w:szCs w:val="23"/>
          <w:lang w:val="kl-GL" w:eastAsia="da-DK"/>
        </w:rPr>
        <w:t>mm. 11.6.3-mi saneraatigut ajoqusernissamut ilimanaammut tabel-imiit</w:t>
      </w:r>
      <w:r w:rsidR="001F4C70" w:rsidRPr="00537BE5">
        <w:rPr>
          <w:rFonts w:ascii="Questa-Regular" w:hAnsi="Questa-Regular"/>
          <w:sz w:val="23"/>
          <w:szCs w:val="23"/>
          <w:lang w:val="kl-GL" w:eastAsia="da-DK"/>
        </w:rPr>
        <w:t>, titarsinikkut missingersukannerineq malillugu aalajangersarneqartassaaq</w:t>
      </w:r>
      <w:r w:rsidR="00601EC1" w:rsidRPr="00537BE5">
        <w:rPr>
          <w:rFonts w:ascii="Questa-Regular" w:hAnsi="Questa-Regular"/>
          <w:sz w:val="23"/>
          <w:szCs w:val="23"/>
          <w:lang w:val="kl-GL" w:eastAsia="da-DK"/>
        </w:rPr>
        <w:t>, aamma P</w:t>
      </w:r>
      <w:r w:rsidR="00601EC1" w:rsidRPr="00537BE5">
        <w:rPr>
          <w:rFonts w:ascii="Questa-Regular" w:hAnsi="Questa-Regular"/>
          <w:sz w:val="16"/>
          <w:szCs w:val="16"/>
          <w:vertAlign w:val="subscript"/>
          <w:lang w:val="kl-GL" w:eastAsia="da-DK"/>
        </w:rPr>
        <w:t>Sy</w:t>
      </w:r>
      <w:r w:rsidR="00601EC1" w:rsidRPr="00537BE5">
        <w:rPr>
          <w:rFonts w:ascii="Questa-Regular" w:hAnsi="Questa-Regular"/>
          <w:sz w:val="23"/>
          <w:szCs w:val="23"/>
          <w:lang w:val="kl-GL" w:eastAsia="da-DK"/>
        </w:rPr>
        <w:t>, imm. 11.6.3-mi allassimasutut naatsorsueriaatsit aallaavigalugit naatsorsorneqartassalluni, tamatumani:</w:t>
      </w:r>
    </w:p>
    <w:p w14:paraId="268686B9" w14:textId="77777777" w:rsidR="00ED0B5F" w:rsidRPr="00537BE5" w:rsidRDefault="00ED0B5F" w:rsidP="00ED0B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sumiiffiliussamut ajoqusernerup aqorliulluinnarnissaanut ilimanaat;</w:t>
      </w:r>
    </w:p>
    <w:p w14:paraId="1BB89021" w14:textId="496EAD40" w:rsidR="006B1789" w:rsidRPr="00537BE5" w:rsidRDefault="00ED0B5F" w:rsidP="00ED0B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Sf </w:t>
      </w:r>
      <w:r w:rsidRPr="00537BE5">
        <w:rPr>
          <w:rFonts w:ascii="Questa-Regular" w:hAnsi="Questa-Regular"/>
          <w:sz w:val="23"/>
          <w:szCs w:val="23"/>
          <w:lang w:val="kl-GL" w:eastAsia="da-DK"/>
        </w:rPr>
        <w:t xml:space="preserve">= </w:t>
      </w:r>
      <w:r w:rsidR="000664EF" w:rsidRPr="00537BE5">
        <w:rPr>
          <w:rFonts w:ascii="Questa-Regular" w:hAnsi="Questa-Regular"/>
          <w:sz w:val="23"/>
          <w:szCs w:val="23"/>
          <w:lang w:val="kl-GL" w:eastAsia="da-DK"/>
        </w:rPr>
        <w:t>X</w:t>
      </w:r>
      <w:r w:rsidR="000664EF"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sumiiffiliussamut ajoqusernerup siorliulluinnarnissaanut ilimanaat;</w:t>
      </w:r>
    </w:p>
    <w:p w14:paraId="127DF8C4" w14:textId="00E5392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xml:space="preserve"> = </w:t>
      </w:r>
      <w:r w:rsidR="004A234E" w:rsidRPr="00537BE5">
        <w:rPr>
          <w:rFonts w:ascii="Questa-Regular" w:hAnsi="Questa-Regular"/>
          <w:sz w:val="23"/>
          <w:szCs w:val="23"/>
          <w:lang w:val="kl-GL" w:eastAsia="da-DK"/>
        </w:rPr>
        <w:t>ajoqusernerup tank-ip ataaniinnaviunissaanut ilimanaat;</w:t>
      </w:r>
    </w:p>
    <w:p w14:paraId="05BD2237" w14:textId="0C244AA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xml:space="preserve"> = </w:t>
      </w:r>
      <w:r w:rsidR="00ED0B5F" w:rsidRPr="00537BE5">
        <w:rPr>
          <w:rFonts w:ascii="Questa-Regular" w:hAnsi="Questa-Regular"/>
          <w:sz w:val="23"/>
          <w:szCs w:val="23"/>
          <w:lang w:val="kl-GL" w:eastAsia="da-DK"/>
        </w:rPr>
        <w:t>ajoqusernerup tank-ip qulaaniinnaviunissaanut ilimanaat;</w:t>
      </w:r>
    </w:p>
    <w:p w14:paraId="43D6557F" w14:textId="41A1B4B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xml:space="preserve"> = </w:t>
      </w:r>
      <w:r w:rsidR="00ED0B5F" w:rsidRPr="00537BE5">
        <w:rPr>
          <w:rFonts w:ascii="Questa-Regular" w:hAnsi="Questa-Regular"/>
          <w:sz w:val="23"/>
          <w:szCs w:val="23"/>
          <w:lang w:val="kl-GL" w:eastAsia="da-DK"/>
        </w:rPr>
        <w:t>ajoqusernerup tank-i</w:t>
      </w:r>
      <w:r w:rsidR="00481C0E" w:rsidRPr="00537BE5">
        <w:rPr>
          <w:rFonts w:ascii="Questa-Regular" w:hAnsi="Questa-Regular"/>
          <w:sz w:val="23"/>
          <w:szCs w:val="23"/>
          <w:lang w:val="kl-GL" w:eastAsia="da-DK"/>
        </w:rPr>
        <w:t>p</w:t>
      </w:r>
      <w:r w:rsidR="00ED0B5F" w:rsidRPr="00537BE5">
        <w:rPr>
          <w:rFonts w:ascii="Questa-Regular" w:hAnsi="Questa-Regular"/>
          <w:sz w:val="23"/>
          <w:szCs w:val="23"/>
          <w:lang w:val="kl-GL" w:eastAsia="da-DK"/>
        </w:rPr>
        <w:t xml:space="preserve"> </w:t>
      </w:r>
      <w:bookmarkStart w:id="115" w:name="_Hlk132225818"/>
      <w:r w:rsidR="00ED0B5F" w:rsidRPr="00537BE5">
        <w:rPr>
          <w:rFonts w:ascii="Questa-Regular" w:hAnsi="Questa-Regular"/>
          <w:sz w:val="23"/>
          <w:szCs w:val="23"/>
          <w:lang w:val="kl-GL" w:eastAsia="da-DK"/>
        </w:rPr>
        <w:t>ava</w:t>
      </w:r>
      <w:r w:rsidR="00481C0E" w:rsidRPr="00537BE5">
        <w:rPr>
          <w:rFonts w:ascii="Questa-Regular" w:hAnsi="Questa-Regular"/>
          <w:sz w:val="23"/>
          <w:szCs w:val="23"/>
          <w:lang w:val="kl-GL" w:eastAsia="da-DK"/>
        </w:rPr>
        <w:t>taanii</w:t>
      </w:r>
      <w:r w:rsidR="00ED0B5F" w:rsidRPr="00537BE5">
        <w:rPr>
          <w:rFonts w:ascii="Questa-Regular" w:hAnsi="Questa-Regular"/>
          <w:sz w:val="23"/>
          <w:szCs w:val="23"/>
          <w:lang w:val="kl-GL" w:eastAsia="da-DK"/>
        </w:rPr>
        <w:t xml:space="preserve">lluinnavinnissaanut </w:t>
      </w:r>
      <w:bookmarkEnd w:id="115"/>
      <w:r w:rsidR="00ED0B5F" w:rsidRPr="00537BE5">
        <w:rPr>
          <w:rFonts w:ascii="Questa-Regular" w:hAnsi="Questa-Regular"/>
          <w:sz w:val="23"/>
          <w:szCs w:val="23"/>
          <w:lang w:val="kl-GL" w:eastAsia="da-DK"/>
        </w:rPr>
        <w:t>ilimanaat;</w:t>
      </w:r>
    </w:p>
    <w:p w14:paraId="109AC7D9" w14:textId="138306F0" w:rsidR="006B1789" w:rsidRPr="00537BE5" w:rsidRDefault="00481C0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Ininik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-mik aamma y-mik agguataarineq, tulliuttutut naatsorsorneqartassapput:</w:t>
      </w:r>
    </w:p>
    <w:p w14:paraId="1CF19A17" w14:textId="659B30F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ml:space="preserve"> = </w:t>
      </w:r>
      <w:r w:rsidR="00E16971" w:rsidRPr="00537BE5">
        <w:rPr>
          <w:rFonts w:ascii="Questa-Regular" w:hAnsi="Questa-Regular"/>
          <w:sz w:val="23"/>
          <w:szCs w:val="23"/>
          <w:lang w:val="kl-GL" w:eastAsia="da-DK"/>
        </w:rPr>
        <w:t>L-ip sumiissusaata aqorlerpaartaaniit, inip pineqartup sumiissusaata aqorlerpaartaanut, meter-inngorlugu uuttugaq umiarsuup takissusiani ungasissuseq;</w:t>
      </w:r>
    </w:p>
    <w:p w14:paraId="7BB1180D" w14:textId="57947E5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xml:space="preserve"> = </w:t>
      </w:r>
      <w:r w:rsidR="00E16971" w:rsidRPr="00537BE5">
        <w:rPr>
          <w:rFonts w:ascii="Questa-Regular" w:hAnsi="Questa-Regular"/>
          <w:sz w:val="23"/>
          <w:szCs w:val="23"/>
          <w:lang w:val="kl-GL" w:eastAsia="da-DK"/>
        </w:rPr>
        <w:t>L-ip sumiissusaata aqorlerpaartaaniit, inip pineqartup sumiissusaata siorlerpaartaanut, meter-inngorlugu uuttugaq umiarsuup takissusiani ungasissuseq;</w:t>
      </w:r>
    </w:p>
    <w:p w14:paraId="53F4B7A9" w14:textId="4027A74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xml:space="preserve"> = </w:t>
      </w:r>
      <w:r w:rsidR="00EB5116" w:rsidRPr="00537BE5">
        <w:rPr>
          <w:rFonts w:ascii="Questa-Regular" w:hAnsi="Questa-Regular"/>
          <w:sz w:val="23"/>
          <w:szCs w:val="23"/>
          <w:lang w:val="kl-GL" w:eastAsia="da-DK"/>
        </w:rPr>
        <w:t>Tunngaviusumik titarnermiit (moulded/silissusaani), inimi pineqartumi sumiiffimmut appasinnerpaamut, meter-inngorlugu uuttugaq, napparissumik ungasissuseq</w:t>
      </w:r>
      <w:r w:rsidR="00C97BA8" w:rsidRPr="00537BE5">
        <w:rPr>
          <w:rFonts w:ascii="Questa-Regular" w:hAnsi="Questa-Regular"/>
          <w:sz w:val="23"/>
          <w:szCs w:val="23"/>
          <w:lang w:val="kl-GL" w:eastAsia="da-DK"/>
        </w:rPr>
        <w:t>;</w:t>
      </w:r>
    </w:p>
    <w:p w14:paraId="6E36C1DB" w14:textId="33006CCD"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lastRenderedPageBreak/>
        <w:t>Z </w:t>
      </w:r>
      <w:r w:rsidRPr="00537BE5">
        <w:rPr>
          <w:rFonts w:ascii="Questa-Regular" w:hAnsi="Questa-Regular"/>
          <w:sz w:val="16"/>
          <w:szCs w:val="16"/>
          <w:vertAlign w:val="subscript"/>
          <w:lang w:val="kl-GL" w:eastAsia="da-DK"/>
        </w:rPr>
        <w:t>u </w:t>
      </w:r>
      <w:r w:rsidRPr="00537BE5">
        <w:rPr>
          <w:rFonts w:ascii="Questa-Regular" w:hAnsi="Questa-Regular"/>
          <w:sz w:val="23"/>
          <w:szCs w:val="23"/>
          <w:lang w:val="kl-GL" w:eastAsia="da-DK"/>
        </w:rPr>
        <w:t xml:space="preserve">= </w:t>
      </w:r>
      <w:r w:rsidR="00C97BA8" w:rsidRPr="00537BE5">
        <w:rPr>
          <w:rFonts w:ascii="Questa-Regular" w:hAnsi="Questa-Regular"/>
          <w:sz w:val="23"/>
          <w:szCs w:val="23"/>
          <w:lang w:val="kl-GL" w:eastAsia="da-DK"/>
        </w:rPr>
        <w:t>Tunngaviusumik titarnermiit (moulded/silissusaani), inimi pineqartumi sumiiffimmut qaffasinnerpaamut, meter-inngorlugu uuttugaq, napparissumik ungasissuseq. Tamatumani Z</w:t>
      </w:r>
      <w:r w:rsidR="00C97BA8" w:rsidRPr="00537BE5">
        <w:rPr>
          <w:rFonts w:ascii="Questa-Regular" w:hAnsi="Questa-Regular"/>
          <w:sz w:val="16"/>
          <w:szCs w:val="16"/>
          <w:vertAlign w:val="subscript"/>
          <w:lang w:val="kl-GL" w:eastAsia="da-DK"/>
        </w:rPr>
        <w:t>u</w:t>
      </w:r>
      <w:r w:rsidR="00C97BA8" w:rsidRPr="00537BE5">
        <w:rPr>
          <w:rFonts w:ascii="Questa-Regular" w:hAnsi="Questa-Regular"/>
          <w:sz w:val="23"/>
          <w:szCs w:val="23"/>
          <w:lang w:val="kl-GL" w:eastAsia="da-DK"/>
        </w:rPr>
        <w:t>, D</w:t>
      </w:r>
      <w:r w:rsidR="00C97BA8" w:rsidRPr="00537BE5">
        <w:rPr>
          <w:rFonts w:ascii="Questa-Regular" w:hAnsi="Questa-Regular"/>
          <w:sz w:val="16"/>
          <w:szCs w:val="16"/>
          <w:vertAlign w:val="subscript"/>
          <w:lang w:val="kl-GL" w:eastAsia="da-DK"/>
        </w:rPr>
        <w:t xml:space="preserve"> s </w:t>
      </w:r>
      <w:r w:rsidR="00C97BA8" w:rsidRPr="00537BE5">
        <w:rPr>
          <w:rFonts w:ascii="Questa-Regular" w:hAnsi="Questa-Regular"/>
          <w:sz w:val="23"/>
          <w:szCs w:val="23"/>
          <w:lang w:val="kl-GL" w:eastAsia="da-DK"/>
        </w:rPr>
        <w:t>-imit angineruppat, D</w:t>
      </w:r>
      <w:r w:rsidR="00C97BA8" w:rsidRPr="00537BE5">
        <w:rPr>
          <w:rFonts w:ascii="Questa-Regular" w:hAnsi="Questa-Regular"/>
          <w:sz w:val="16"/>
          <w:szCs w:val="16"/>
          <w:vertAlign w:val="subscript"/>
          <w:lang w:val="kl-GL" w:eastAsia="da-DK"/>
        </w:rPr>
        <w:t xml:space="preserve"> s </w:t>
      </w:r>
      <w:r w:rsidR="00C97BA8" w:rsidRPr="00537BE5">
        <w:rPr>
          <w:rFonts w:ascii="Questa-Regular" w:hAnsi="Questa-Regular"/>
          <w:sz w:val="23"/>
          <w:szCs w:val="23"/>
          <w:lang w:val="kl-GL" w:eastAsia="da-DK"/>
        </w:rPr>
        <w:t>-i atorneqassaaq; aamma</w:t>
      </w:r>
    </w:p>
    <w:p w14:paraId="45B7EB3D" w14:textId="77483CB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6" w:name="_Hlk135228397"/>
      <w:r w:rsidRPr="00537BE5">
        <w:rPr>
          <w:rFonts w:ascii="Questa-Regular" w:hAnsi="Questa-Regular"/>
          <w:sz w:val="23"/>
          <w:szCs w:val="23"/>
          <w:lang w:val="en-US" w:eastAsia="da-DK"/>
        </w:rPr>
        <w:t xml:space="preserve">y = </w:t>
      </w:r>
      <w:r w:rsidR="00E377E6" w:rsidRPr="00537BE5">
        <w:rPr>
          <w:rFonts w:ascii="Questa-Regular" w:hAnsi="Questa-Regular"/>
          <w:sz w:val="23"/>
          <w:szCs w:val="23"/>
          <w:lang w:val="kl-GL" w:eastAsia="da-DK"/>
        </w:rPr>
        <w:t>Saneraata qalliutaanut init pineqartut akornanni qeqqanik titarnermut retvinkel-i</w:t>
      </w:r>
      <w:r w:rsidR="00F32FA2" w:rsidRPr="00537BE5">
        <w:rPr>
          <w:rFonts w:ascii="Questa-Regular" w:hAnsi="Questa-Regular"/>
          <w:sz w:val="23"/>
          <w:szCs w:val="23"/>
          <w:lang w:val="kl-GL" w:eastAsia="da-DK"/>
        </w:rPr>
        <w:t>usumik</w:t>
      </w:r>
      <w:r w:rsidR="00E377E6" w:rsidRPr="00537BE5">
        <w:rPr>
          <w:rFonts w:ascii="Questa-Regular" w:hAnsi="Questa-Regular"/>
          <w:sz w:val="23"/>
          <w:szCs w:val="23"/>
          <w:lang w:val="kl-GL" w:eastAsia="da-DK"/>
        </w:rPr>
        <w:t xml:space="preserve"> uuttorlugu, meter-inngorlugu uuttorlugu ungasissuseq nallarissoq minnerpaaq.</w:t>
      </w:r>
      <w:bookmarkEnd w:id="116"/>
      <w:r w:rsidRPr="00537BE5">
        <w:fldChar w:fldCharType="begin"/>
      </w:r>
      <w:r w:rsidRPr="00537BE5">
        <w:rPr>
          <w:lang w:val="en-US"/>
        </w:rPr>
        <w:instrText>HYPERLINK "https://www.retsinformation.dk/eli/lta/2022/1425" \l "id7175e239-2545-4bf3-89f9-9c3fb1e5fc58"</w:instrText>
      </w:r>
      <w:r w:rsidRPr="00537BE5">
        <w:fldChar w:fldCharType="separate"/>
      </w:r>
      <w:r w:rsidR="00E377E6" w:rsidRPr="00537BE5">
        <w:rPr>
          <w:rFonts w:ascii="Questa-Regular" w:hAnsi="Questa-Regular"/>
          <w:sz w:val="19"/>
          <w:szCs w:val="19"/>
          <w:vertAlign w:val="superscript"/>
          <w:lang w:val="kl-GL" w:eastAsia="da-DK"/>
        </w:rPr>
        <w:t>8)</w:t>
      </w:r>
      <w:r w:rsidRPr="00537BE5">
        <w:rPr>
          <w:rFonts w:ascii="Questa-Regular" w:hAnsi="Questa-Regular"/>
          <w:sz w:val="19"/>
          <w:szCs w:val="19"/>
          <w:vertAlign w:val="superscript"/>
          <w:lang w:val="kl-GL" w:eastAsia="da-DK"/>
        </w:rPr>
        <w:fldChar w:fldCharType="end"/>
      </w:r>
    </w:p>
    <w:p w14:paraId="3BC86697" w14:textId="299EF434" w:rsidR="006B1789" w:rsidRPr="00537BE5" w:rsidRDefault="005818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Naqqata iigaatalu naapiffiata (kimingen) qaarajussinerani (ulamaarsinerani (runder)), tunngaviusumik titarnerup qulaani ungasissusermit h-mit qaninneruppat, tamatumani h, B/10, 3 m.-mit imaluunniit tank-ip qaavanit minnerulluni, y, eqqarsaatigineqartariaqanngilaq.</w:t>
      </w:r>
    </w:p>
    <w:p w14:paraId="12148A1F" w14:textId="60045C53"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11.6.3 </w:t>
      </w:r>
      <w:r w:rsidR="0058184B" w:rsidRPr="00537BE5">
        <w:rPr>
          <w:rFonts w:ascii="Questa-Regular" w:hAnsi="Questa-Regular"/>
          <w:sz w:val="23"/>
          <w:szCs w:val="23"/>
          <w:lang w:val="kl-GL" w:eastAsia="da-DK"/>
        </w:rPr>
        <w:t>Saneraatigut ajoqusernermut ilimanaammut tabel-i.</w:t>
      </w:r>
    </w:p>
    <w:tbl>
      <w:tblPr>
        <w:tblW w:w="0" w:type="auto"/>
        <w:tblCellMar>
          <w:left w:w="0" w:type="dxa"/>
          <w:right w:w="0" w:type="dxa"/>
        </w:tblCellMar>
        <w:tblLook w:val="04A0" w:firstRow="1" w:lastRow="0" w:firstColumn="1" w:lastColumn="0" w:noHBand="0" w:noVBand="1"/>
      </w:tblPr>
      <w:tblGrid>
        <w:gridCol w:w="9545"/>
      </w:tblGrid>
      <w:tr w:rsidR="00537BE5" w:rsidRPr="00537BE5" w14:paraId="1784E662" w14:textId="77777777" w:rsidTr="006B1789">
        <w:tc>
          <w:tcPr>
            <w:tcW w:w="0" w:type="auto"/>
            <w:tcBorders>
              <w:top w:val="nil"/>
              <w:left w:val="nil"/>
              <w:bottom w:val="nil"/>
              <w:right w:val="nil"/>
            </w:tcBorders>
            <w:hideMark/>
          </w:tcPr>
          <w:tbl>
            <w:tblPr>
              <w:tblW w:w="9525" w:type="dxa"/>
              <w:tblCellMar>
                <w:top w:w="15" w:type="dxa"/>
                <w:left w:w="15" w:type="dxa"/>
                <w:bottom w:w="15" w:type="dxa"/>
                <w:right w:w="15" w:type="dxa"/>
              </w:tblCellMar>
              <w:tblLook w:val="04A0" w:firstRow="1" w:lastRow="0" w:firstColumn="1" w:lastColumn="0" w:noHBand="0" w:noVBand="1"/>
            </w:tblPr>
            <w:tblGrid>
              <w:gridCol w:w="960"/>
              <w:gridCol w:w="1187"/>
              <w:gridCol w:w="187"/>
              <w:gridCol w:w="938"/>
              <w:gridCol w:w="1188"/>
              <w:gridCol w:w="188"/>
              <w:gridCol w:w="1134"/>
              <w:gridCol w:w="1188"/>
              <w:gridCol w:w="188"/>
              <w:gridCol w:w="1179"/>
              <w:gridCol w:w="1188"/>
            </w:tblGrid>
            <w:tr w:rsidR="00537BE5" w:rsidRPr="00537BE5" w14:paraId="449221F6" w14:textId="77777777">
              <w:tc>
                <w:tcPr>
                  <w:tcW w:w="0" w:type="auto"/>
                  <w:tcBorders>
                    <w:top w:val="single" w:sz="8" w:space="0" w:color="000000"/>
                    <w:left w:val="single" w:sz="8" w:space="0" w:color="000000"/>
                    <w:bottom w:val="single" w:sz="8" w:space="0" w:color="000000"/>
                    <w:right w:val="nil"/>
                  </w:tcBorders>
                  <w:hideMark/>
                </w:tcPr>
                <w:p w14:paraId="390383E1"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56E7268E"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Sa</w:t>
                  </w:r>
                </w:p>
              </w:tc>
              <w:tc>
                <w:tcPr>
                  <w:tcW w:w="0" w:type="auto"/>
                  <w:vMerge w:val="restart"/>
                  <w:tcBorders>
                    <w:top w:val="nil"/>
                    <w:left w:val="single" w:sz="8" w:space="0" w:color="000000"/>
                    <w:bottom w:val="nil"/>
                    <w:right w:val="single" w:sz="8" w:space="0" w:color="000000"/>
                  </w:tcBorders>
                  <w:hideMark/>
                </w:tcPr>
                <w:p w14:paraId="7CBEEAE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43478207"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2954312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Sf</w:t>
                  </w:r>
                </w:p>
              </w:tc>
              <w:tc>
                <w:tcPr>
                  <w:tcW w:w="0" w:type="auto"/>
                  <w:vMerge w:val="restart"/>
                  <w:tcBorders>
                    <w:top w:val="nil"/>
                    <w:left w:val="single" w:sz="8" w:space="0" w:color="000000"/>
                    <w:bottom w:val="nil"/>
                    <w:right w:val="single" w:sz="8" w:space="0" w:color="000000"/>
                  </w:tcBorders>
                  <w:hideMark/>
                </w:tcPr>
                <w:p w14:paraId="1DEF044F"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7584FB53"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l</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09AA9AF0"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Sl</w:t>
                  </w:r>
                </w:p>
              </w:tc>
              <w:tc>
                <w:tcPr>
                  <w:tcW w:w="0" w:type="auto"/>
                  <w:vMerge w:val="restart"/>
                  <w:tcBorders>
                    <w:top w:val="nil"/>
                    <w:left w:val="single" w:sz="8" w:space="0" w:color="000000"/>
                    <w:bottom w:val="nil"/>
                    <w:right w:val="single" w:sz="8" w:space="0" w:color="000000"/>
                  </w:tcBorders>
                  <w:hideMark/>
                </w:tcPr>
                <w:p w14:paraId="71069F5C"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261C72C7"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u</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2C6BF491"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Su</w:t>
                  </w:r>
                </w:p>
              </w:tc>
            </w:tr>
            <w:tr w:rsidR="000B6ECB" w:rsidRPr="00537BE5" w14:paraId="1220D0A1" w14:textId="77777777">
              <w:trPr>
                <w:trHeight w:val="5940"/>
              </w:trPr>
              <w:tc>
                <w:tcPr>
                  <w:tcW w:w="0" w:type="auto"/>
                  <w:tcBorders>
                    <w:top w:val="single" w:sz="8" w:space="0" w:color="000000"/>
                    <w:left w:val="single" w:sz="8" w:space="0" w:color="000000"/>
                    <w:bottom w:val="single" w:sz="8" w:space="0" w:color="000000"/>
                    <w:right w:val="nil"/>
                  </w:tcBorders>
                  <w:hideMark/>
                </w:tcPr>
                <w:p w14:paraId="352DB88E" w14:textId="77777777" w:rsidR="006B1789" w:rsidRPr="00537BE5" w:rsidRDefault="0072003C" w:rsidP="006B1789">
                  <w:pPr>
                    <w:spacing w:line="240" w:lineRule="auto"/>
                    <w:jc w:val="center"/>
                    <w:rPr>
                      <w:szCs w:val="24"/>
                      <w:lang w:eastAsia="da-DK"/>
                    </w:rPr>
                  </w:pPr>
                  <w:r w:rsidRPr="00537BE5">
                    <w:rPr>
                      <w:szCs w:val="24"/>
                      <w:lang w:eastAsia="da-DK"/>
                    </w:rPr>
                    <w:t>0.00</w:t>
                  </w:r>
                </w:p>
                <w:p w14:paraId="360DDF6D" w14:textId="77777777" w:rsidR="006B1789" w:rsidRPr="00537BE5" w:rsidRDefault="0072003C" w:rsidP="006B1789">
                  <w:pPr>
                    <w:spacing w:line="240" w:lineRule="auto"/>
                    <w:jc w:val="center"/>
                    <w:rPr>
                      <w:szCs w:val="24"/>
                      <w:lang w:eastAsia="da-DK"/>
                    </w:rPr>
                  </w:pPr>
                  <w:r w:rsidRPr="00537BE5">
                    <w:rPr>
                      <w:szCs w:val="24"/>
                      <w:lang w:eastAsia="da-DK"/>
                    </w:rPr>
                    <w:t>0.05</w:t>
                  </w:r>
                </w:p>
                <w:p w14:paraId="4D412925" w14:textId="77777777" w:rsidR="006B1789" w:rsidRPr="00537BE5" w:rsidRDefault="0072003C" w:rsidP="006B1789">
                  <w:pPr>
                    <w:spacing w:line="240" w:lineRule="auto"/>
                    <w:jc w:val="center"/>
                    <w:rPr>
                      <w:szCs w:val="24"/>
                      <w:lang w:eastAsia="da-DK"/>
                    </w:rPr>
                  </w:pPr>
                  <w:r w:rsidRPr="00537BE5">
                    <w:rPr>
                      <w:szCs w:val="24"/>
                      <w:lang w:eastAsia="da-DK"/>
                    </w:rPr>
                    <w:t>0.10</w:t>
                  </w:r>
                </w:p>
                <w:p w14:paraId="57D45465" w14:textId="77777777" w:rsidR="006B1789" w:rsidRPr="00537BE5" w:rsidRDefault="0072003C" w:rsidP="006B1789">
                  <w:pPr>
                    <w:spacing w:line="240" w:lineRule="auto"/>
                    <w:jc w:val="center"/>
                    <w:rPr>
                      <w:szCs w:val="24"/>
                      <w:lang w:eastAsia="da-DK"/>
                    </w:rPr>
                  </w:pPr>
                  <w:r w:rsidRPr="00537BE5">
                    <w:rPr>
                      <w:szCs w:val="24"/>
                      <w:lang w:eastAsia="da-DK"/>
                    </w:rPr>
                    <w:t>0.15</w:t>
                  </w:r>
                </w:p>
                <w:p w14:paraId="07B68C5F" w14:textId="77777777" w:rsidR="006B1789" w:rsidRPr="00537BE5" w:rsidRDefault="0072003C" w:rsidP="006B1789">
                  <w:pPr>
                    <w:spacing w:line="240" w:lineRule="auto"/>
                    <w:jc w:val="center"/>
                    <w:rPr>
                      <w:szCs w:val="24"/>
                      <w:lang w:eastAsia="da-DK"/>
                    </w:rPr>
                  </w:pPr>
                  <w:r w:rsidRPr="00537BE5">
                    <w:rPr>
                      <w:szCs w:val="24"/>
                      <w:lang w:eastAsia="da-DK"/>
                    </w:rPr>
                    <w:t>0.20</w:t>
                  </w:r>
                </w:p>
                <w:p w14:paraId="0133DEA6" w14:textId="77777777" w:rsidR="006B1789" w:rsidRPr="00537BE5" w:rsidRDefault="0072003C" w:rsidP="006B1789">
                  <w:pPr>
                    <w:spacing w:line="240" w:lineRule="auto"/>
                    <w:jc w:val="center"/>
                    <w:rPr>
                      <w:szCs w:val="24"/>
                      <w:lang w:eastAsia="da-DK"/>
                    </w:rPr>
                  </w:pPr>
                  <w:r w:rsidRPr="00537BE5">
                    <w:rPr>
                      <w:szCs w:val="24"/>
                      <w:lang w:eastAsia="da-DK"/>
                    </w:rPr>
                    <w:t>0.25</w:t>
                  </w:r>
                </w:p>
                <w:p w14:paraId="3DF13A61" w14:textId="77777777" w:rsidR="006B1789" w:rsidRPr="00537BE5" w:rsidRDefault="0072003C" w:rsidP="006B1789">
                  <w:pPr>
                    <w:spacing w:line="240" w:lineRule="auto"/>
                    <w:jc w:val="center"/>
                    <w:rPr>
                      <w:szCs w:val="24"/>
                      <w:lang w:eastAsia="da-DK"/>
                    </w:rPr>
                  </w:pPr>
                  <w:r w:rsidRPr="00537BE5">
                    <w:rPr>
                      <w:szCs w:val="24"/>
                      <w:lang w:eastAsia="da-DK"/>
                    </w:rPr>
                    <w:t>0.30</w:t>
                  </w:r>
                </w:p>
                <w:p w14:paraId="6A597E4B" w14:textId="77777777" w:rsidR="006B1789" w:rsidRPr="00537BE5" w:rsidRDefault="0072003C" w:rsidP="006B1789">
                  <w:pPr>
                    <w:spacing w:line="240" w:lineRule="auto"/>
                    <w:jc w:val="center"/>
                    <w:rPr>
                      <w:szCs w:val="24"/>
                      <w:lang w:eastAsia="da-DK"/>
                    </w:rPr>
                  </w:pPr>
                  <w:r w:rsidRPr="00537BE5">
                    <w:rPr>
                      <w:szCs w:val="24"/>
                      <w:lang w:eastAsia="da-DK"/>
                    </w:rPr>
                    <w:t>0.35</w:t>
                  </w:r>
                </w:p>
                <w:p w14:paraId="064EED80" w14:textId="77777777" w:rsidR="006B1789" w:rsidRPr="00537BE5" w:rsidRDefault="0072003C" w:rsidP="006B1789">
                  <w:pPr>
                    <w:spacing w:line="240" w:lineRule="auto"/>
                    <w:jc w:val="center"/>
                    <w:rPr>
                      <w:szCs w:val="24"/>
                      <w:lang w:eastAsia="da-DK"/>
                    </w:rPr>
                  </w:pPr>
                  <w:r w:rsidRPr="00537BE5">
                    <w:rPr>
                      <w:szCs w:val="24"/>
                      <w:lang w:eastAsia="da-DK"/>
                    </w:rPr>
                    <w:t>0.40</w:t>
                  </w:r>
                </w:p>
                <w:p w14:paraId="1CF9EA58" w14:textId="77777777" w:rsidR="006B1789" w:rsidRPr="00537BE5" w:rsidRDefault="0072003C" w:rsidP="006B1789">
                  <w:pPr>
                    <w:spacing w:line="240" w:lineRule="auto"/>
                    <w:jc w:val="center"/>
                    <w:rPr>
                      <w:szCs w:val="24"/>
                      <w:lang w:eastAsia="da-DK"/>
                    </w:rPr>
                  </w:pPr>
                  <w:r w:rsidRPr="00537BE5">
                    <w:rPr>
                      <w:szCs w:val="24"/>
                      <w:lang w:eastAsia="da-DK"/>
                    </w:rPr>
                    <w:t>0.45</w:t>
                  </w:r>
                </w:p>
                <w:p w14:paraId="3A9FF734" w14:textId="77777777" w:rsidR="006B1789" w:rsidRPr="00537BE5" w:rsidRDefault="0072003C" w:rsidP="006B1789">
                  <w:pPr>
                    <w:spacing w:line="240" w:lineRule="auto"/>
                    <w:jc w:val="center"/>
                    <w:rPr>
                      <w:szCs w:val="24"/>
                      <w:lang w:eastAsia="da-DK"/>
                    </w:rPr>
                  </w:pPr>
                  <w:r w:rsidRPr="00537BE5">
                    <w:rPr>
                      <w:szCs w:val="24"/>
                      <w:lang w:eastAsia="da-DK"/>
                    </w:rPr>
                    <w:t>0.50</w:t>
                  </w:r>
                </w:p>
                <w:p w14:paraId="25DB5970" w14:textId="77777777" w:rsidR="006B1789" w:rsidRPr="00537BE5" w:rsidRDefault="0072003C" w:rsidP="006B1789">
                  <w:pPr>
                    <w:spacing w:line="240" w:lineRule="auto"/>
                    <w:jc w:val="center"/>
                    <w:rPr>
                      <w:szCs w:val="24"/>
                      <w:lang w:eastAsia="da-DK"/>
                    </w:rPr>
                  </w:pPr>
                  <w:r w:rsidRPr="00537BE5">
                    <w:rPr>
                      <w:szCs w:val="24"/>
                      <w:lang w:eastAsia="da-DK"/>
                    </w:rPr>
                    <w:t>0.55</w:t>
                  </w:r>
                </w:p>
                <w:p w14:paraId="6B02E577" w14:textId="77777777" w:rsidR="006B1789" w:rsidRPr="00537BE5" w:rsidRDefault="0072003C" w:rsidP="006B1789">
                  <w:pPr>
                    <w:spacing w:line="240" w:lineRule="auto"/>
                    <w:jc w:val="center"/>
                    <w:rPr>
                      <w:szCs w:val="24"/>
                      <w:lang w:eastAsia="da-DK"/>
                    </w:rPr>
                  </w:pPr>
                  <w:r w:rsidRPr="00537BE5">
                    <w:rPr>
                      <w:szCs w:val="24"/>
                      <w:lang w:eastAsia="da-DK"/>
                    </w:rPr>
                    <w:t>0.60</w:t>
                  </w:r>
                </w:p>
                <w:p w14:paraId="692A06E1" w14:textId="77777777" w:rsidR="006B1789" w:rsidRPr="00537BE5" w:rsidRDefault="0072003C" w:rsidP="006B1789">
                  <w:pPr>
                    <w:spacing w:line="240" w:lineRule="auto"/>
                    <w:jc w:val="center"/>
                    <w:rPr>
                      <w:szCs w:val="24"/>
                      <w:lang w:eastAsia="da-DK"/>
                    </w:rPr>
                  </w:pPr>
                  <w:r w:rsidRPr="00537BE5">
                    <w:rPr>
                      <w:szCs w:val="24"/>
                      <w:lang w:eastAsia="da-DK"/>
                    </w:rPr>
                    <w:t>0.65</w:t>
                  </w:r>
                </w:p>
                <w:p w14:paraId="0C56E14C" w14:textId="77777777" w:rsidR="006B1789" w:rsidRPr="00537BE5" w:rsidRDefault="0072003C" w:rsidP="006B1789">
                  <w:pPr>
                    <w:spacing w:line="240" w:lineRule="auto"/>
                    <w:jc w:val="center"/>
                    <w:rPr>
                      <w:szCs w:val="24"/>
                      <w:lang w:eastAsia="da-DK"/>
                    </w:rPr>
                  </w:pPr>
                  <w:r w:rsidRPr="00537BE5">
                    <w:rPr>
                      <w:szCs w:val="24"/>
                      <w:lang w:eastAsia="da-DK"/>
                    </w:rPr>
                    <w:t>0.70</w:t>
                  </w:r>
                </w:p>
                <w:p w14:paraId="7C0DE83D" w14:textId="77777777" w:rsidR="006B1789" w:rsidRPr="00537BE5" w:rsidRDefault="0072003C" w:rsidP="006B1789">
                  <w:pPr>
                    <w:spacing w:line="240" w:lineRule="auto"/>
                    <w:jc w:val="center"/>
                    <w:rPr>
                      <w:szCs w:val="24"/>
                      <w:lang w:eastAsia="da-DK"/>
                    </w:rPr>
                  </w:pPr>
                  <w:r w:rsidRPr="00537BE5">
                    <w:rPr>
                      <w:szCs w:val="24"/>
                      <w:lang w:eastAsia="da-DK"/>
                    </w:rPr>
                    <w:t>0.75</w:t>
                  </w:r>
                </w:p>
                <w:p w14:paraId="3C935EE0" w14:textId="77777777" w:rsidR="006B1789" w:rsidRPr="00537BE5" w:rsidRDefault="0072003C" w:rsidP="006B1789">
                  <w:pPr>
                    <w:spacing w:line="240" w:lineRule="auto"/>
                    <w:jc w:val="center"/>
                    <w:rPr>
                      <w:szCs w:val="24"/>
                      <w:lang w:eastAsia="da-DK"/>
                    </w:rPr>
                  </w:pPr>
                  <w:r w:rsidRPr="00537BE5">
                    <w:rPr>
                      <w:szCs w:val="24"/>
                      <w:lang w:eastAsia="da-DK"/>
                    </w:rPr>
                    <w:t>0.80</w:t>
                  </w:r>
                </w:p>
                <w:p w14:paraId="7CAB94CF" w14:textId="77777777" w:rsidR="006B1789" w:rsidRPr="00537BE5" w:rsidRDefault="0072003C" w:rsidP="006B1789">
                  <w:pPr>
                    <w:spacing w:line="240" w:lineRule="auto"/>
                    <w:jc w:val="center"/>
                    <w:rPr>
                      <w:szCs w:val="24"/>
                      <w:lang w:eastAsia="da-DK"/>
                    </w:rPr>
                  </w:pPr>
                  <w:r w:rsidRPr="00537BE5">
                    <w:rPr>
                      <w:szCs w:val="24"/>
                      <w:lang w:eastAsia="da-DK"/>
                    </w:rPr>
                    <w:t>0.85</w:t>
                  </w:r>
                </w:p>
                <w:p w14:paraId="5D78B671" w14:textId="77777777" w:rsidR="006B1789" w:rsidRPr="00537BE5" w:rsidRDefault="0072003C" w:rsidP="006B1789">
                  <w:pPr>
                    <w:spacing w:line="240" w:lineRule="auto"/>
                    <w:jc w:val="center"/>
                    <w:rPr>
                      <w:szCs w:val="24"/>
                      <w:lang w:eastAsia="da-DK"/>
                    </w:rPr>
                  </w:pPr>
                  <w:r w:rsidRPr="00537BE5">
                    <w:rPr>
                      <w:szCs w:val="24"/>
                      <w:lang w:eastAsia="da-DK"/>
                    </w:rPr>
                    <w:t>0.90</w:t>
                  </w:r>
                </w:p>
                <w:p w14:paraId="7AFC06F5" w14:textId="77777777" w:rsidR="006B1789" w:rsidRPr="00537BE5" w:rsidRDefault="0072003C" w:rsidP="006B1789">
                  <w:pPr>
                    <w:spacing w:line="240" w:lineRule="auto"/>
                    <w:jc w:val="center"/>
                    <w:rPr>
                      <w:szCs w:val="24"/>
                      <w:lang w:eastAsia="da-DK"/>
                    </w:rPr>
                  </w:pPr>
                  <w:r w:rsidRPr="00537BE5">
                    <w:rPr>
                      <w:szCs w:val="24"/>
                      <w:lang w:eastAsia="da-DK"/>
                    </w:rPr>
                    <w:t>0.95</w:t>
                  </w:r>
                </w:p>
                <w:p w14:paraId="31A3D326"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4E8333D" w14:textId="77777777" w:rsidR="006B1789" w:rsidRPr="00537BE5" w:rsidRDefault="0072003C" w:rsidP="006B1789">
                  <w:pPr>
                    <w:spacing w:line="240" w:lineRule="auto"/>
                    <w:jc w:val="center"/>
                    <w:rPr>
                      <w:szCs w:val="24"/>
                      <w:lang w:eastAsia="da-DK"/>
                    </w:rPr>
                  </w:pPr>
                  <w:r w:rsidRPr="00537BE5">
                    <w:rPr>
                      <w:szCs w:val="24"/>
                      <w:lang w:eastAsia="da-DK"/>
                    </w:rPr>
                    <w:t>0.000</w:t>
                  </w:r>
                </w:p>
                <w:p w14:paraId="0B02B495" w14:textId="77777777" w:rsidR="006B1789" w:rsidRPr="00537BE5" w:rsidRDefault="0072003C" w:rsidP="006B1789">
                  <w:pPr>
                    <w:spacing w:line="240" w:lineRule="auto"/>
                    <w:jc w:val="center"/>
                    <w:rPr>
                      <w:szCs w:val="24"/>
                      <w:lang w:eastAsia="da-DK"/>
                    </w:rPr>
                  </w:pPr>
                  <w:r w:rsidRPr="00537BE5">
                    <w:rPr>
                      <w:szCs w:val="24"/>
                      <w:lang w:eastAsia="da-DK"/>
                    </w:rPr>
                    <w:t>0.023</w:t>
                  </w:r>
                </w:p>
                <w:p w14:paraId="01D670B4" w14:textId="77777777" w:rsidR="006B1789" w:rsidRPr="00537BE5" w:rsidRDefault="0072003C" w:rsidP="006B1789">
                  <w:pPr>
                    <w:spacing w:line="240" w:lineRule="auto"/>
                    <w:jc w:val="center"/>
                    <w:rPr>
                      <w:szCs w:val="24"/>
                      <w:lang w:eastAsia="da-DK"/>
                    </w:rPr>
                  </w:pPr>
                  <w:r w:rsidRPr="00537BE5">
                    <w:rPr>
                      <w:szCs w:val="24"/>
                      <w:lang w:eastAsia="da-DK"/>
                    </w:rPr>
                    <w:t>0.068</w:t>
                  </w:r>
                </w:p>
                <w:p w14:paraId="1AAE6230" w14:textId="77777777" w:rsidR="006B1789" w:rsidRPr="00537BE5" w:rsidRDefault="0072003C" w:rsidP="006B1789">
                  <w:pPr>
                    <w:spacing w:line="240" w:lineRule="auto"/>
                    <w:jc w:val="center"/>
                    <w:rPr>
                      <w:szCs w:val="24"/>
                      <w:lang w:eastAsia="da-DK"/>
                    </w:rPr>
                  </w:pPr>
                  <w:r w:rsidRPr="00537BE5">
                    <w:rPr>
                      <w:szCs w:val="24"/>
                      <w:lang w:eastAsia="da-DK"/>
                    </w:rPr>
                    <w:t>0.117</w:t>
                  </w:r>
                </w:p>
                <w:p w14:paraId="2EF99924" w14:textId="77777777" w:rsidR="006B1789" w:rsidRPr="00537BE5" w:rsidRDefault="0072003C" w:rsidP="006B1789">
                  <w:pPr>
                    <w:spacing w:line="240" w:lineRule="auto"/>
                    <w:jc w:val="center"/>
                    <w:rPr>
                      <w:szCs w:val="24"/>
                      <w:lang w:eastAsia="da-DK"/>
                    </w:rPr>
                  </w:pPr>
                  <w:r w:rsidRPr="00537BE5">
                    <w:rPr>
                      <w:szCs w:val="24"/>
                      <w:lang w:eastAsia="da-DK"/>
                    </w:rPr>
                    <w:t>0.167</w:t>
                  </w:r>
                </w:p>
                <w:p w14:paraId="3874D26B" w14:textId="77777777" w:rsidR="006B1789" w:rsidRPr="00537BE5" w:rsidRDefault="0072003C" w:rsidP="006B1789">
                  <w:pPr>
                    <w:spacing w:line="240" w:lineRule="auto"/>
                    <w:jc w:val="center"/>
                    <w:rPr>
                      <w:szCs w:val="24"/>
                      <w:lang w:eastAsia="da-DK"/>
                    </w:rPr>
                  </w:pPr>
                  <w:r w:rsidRPr="00537BE5">
                    <w:rPr>
                      <w:szCs w:val="24"/>
                      <w:lang w:eastAsia="da-DK"/>
                    </w:rPr>
                    <w:t>0.217</w:t>
                  </w:r>
                </w:p>
                <w:p w14:paraId="74B932A0" w14:textId="77777777" w:rsidR="006B1789" w:rsidRPr="00537BE5" w:rsidRDefault="0072003C" w:rsidP="006B1789">
                  <w:pPr>
                    <w:spacing w:line="240" w:lineRule="auto"/>
                    <w:jc w:val="center"/>
                    <w:rPr>
                      <w:szCs w:val="24"/>
                      <w:lang w:eastAsia="da-DK"/>
                    </w:rPr>
                  </w:pPr>
                  <w:r w:rsidRPr="00537BE5">
                    <w:rPr>
                      <w:szCs w:val="24"/>
                      <w:lang w:eastAsia="da-DK"/>
                    </w:rPr>
                    <w:t>0.267</w:t>
                  </w:r>
                </w:p>
                <w:p w14:paraId="7FD82992" w14:textId="77777777" w:rsidR="006B1789" w:rsidRPr="00537BE5" w:rsidRDefault="0072003C" w:rsidP="006B1789">
                  <w:pPr>
                    <w:spacing w:line="240" w:lineRule="auto"/>
                    <w:jc w:val="center"/>
                    <w:rPr>
                      <w:szCs w:val="24"/>
                      <w:lang w:eastAsia="da-DK"/>
                    </w:rPr>
                  </w:pPr>
                  <w:r w:rsidRPr="00537BE5">
                    <w:rPr>
                      <w:szCs w:val="24"/>
                      <w:lang w:eastAsia="da-DK"/>
                    </w:rPr>
                    <w:t>0.317</w:t>
                  </w:r>
                </w:p>
                <w:p w14:paraId="22BFB336" w14:textId="77777777" w:rsidR="006B1789" w:rsidRPr="00537BE5" w:rsidRDefault="0072003C" w:rsidP="006B1789">
                  <w:pPr>
                    <w:spacing w:line="240" w:lineRule="auto"/>
                    <w:jc w:val="center"/>
                    <w:rPr>
                      <w:szCs w:val="24"/>
                      <w:lang w:eastAsia="da-DK"/>
                    </w:rPr>
                  </w:pPr>
                  <w:r w:rsidRPr="00537BE5">
                    <w:rPr>
                      <w:szCs w:val="24"/>
                      <w:lang w:eastAsia="da-DK"/>
                    </w:rPr>
                    <w:t>0.367</w:t>
                  </w:r>
                </w:p>
                <w:p w14:paraId="2F4AEB1F" w14:textId="77777777" w:rsidR="006B1789" w:rsidRPr="00537BE5" w:rsidRDefault="0072003C" w:rsidP="006B1789">
                  <w:pPr>
                    <w:spacing w:line="240" w:lineRule="auto"/>
                    <w:jc w:val="center"/>
                    <w:rPr>
                      <w:szCs w:val="24"/>
                      <w:lang w:eastAsia="da-DK"/>
                    </w:rPr>
                  </w:pPr>
                  <w:r w:rsidRPr="00537BE5">
                    <w:rPr>
                      <w:szCs w:val="24"/>
                      <w:lang w:eastAsia="da-DK"/>
                    </w:rPr>
                    <w:t>0.417</w:t>
                  </w:r>
                </w:p>
                <w:p w14:paraId="682AC932" w14:textId="77777777" w:rsidR="006B1789" w:rsidRPr="00537BE5" w:rsidRDefault="0072003C" w:rsidP="006B1789">
                  <w:pPr>
                    <w:spacing w:line="240" w:lineRule="auto"/>
                    <w:jc w:val="center"/>
                    <w:rPr>
                      <w:szCs w:val="24"/>
                      <w:lang w:eastAsia="da-DK"/>
                    </w:rPr>
                  </w:pPr>
                  <w:r w:rsidRPr="00537BE5">
                    <w:rPr>
                      <w:szCs w:val="24"/>
                      <w:lang w:eastAsia="da-DK"/>
                    </w:rPr>
                    <w:t>0.467</w:t>
                  </w:r>
                </w:p>
                <w:p w14:paraId="4C756133" w14:textId="77777777" w:rsidR="006B1789" w:rsidRPr="00537BE5" w:rsidRDefault="0072003C" w:rsidP="006B1789">
                  <w:pPr>
                    <w:spacing w:line="240" w:lineRule="auto"/>
                    <w:jc w:val="center"/>
                    <w:rPr>
                      <w:szCs w:val="24"/>
                      <w:lang w:eastAsia="da-DK"/>
                    </w:rPr>
                  </w:pPr>
                  <w:r w:rsidRPr="00537BE5">
                    <w:rPr>
                      <w:szCs w:val="24"/>
                      <w:lang w:eastAsia="da-DK"/>
                    </w:rPr>
                    <w:t>0.517</w:t>
                  </w:r>
                </w:p>
                <w:p w14:paraId="4E1EB9CB" w14:textId="77777777" w:rsidR="006B1789" w:rsidRPr="00537BE5" w:rsidRDefault="0072003C" w:rsidP="006B1789">
                  <w:pPr>
                    <w:spacing w:line="240" w:lineRule="auto"/>
                    <w:jc w:val="center"/>
                    <w:rPr>
                      <w:szCs w:val="24"/>
                      <w:lang w:eastAsia="da-DK"/>
                    </w:rPr>
                  </w:pPr>
                  <w:r w:rsidRPr="00537BE5">
                    <w:rPr>
                      <w:szCs w:val="24"/>
                      <w:lang w:eastAsia="da-DK"/>
                    </w:rPr>
                    <w:t>0.567</w:t>
                  </w:r>
                </w:p>
                <w:p w14:paraId="0BCA798A" w14:textId="77777777" w:rsidR="006B1789" w:rsidRPr="00537BE5" w:rsidRDefault="0072003C" w:rsidP="006B1789">
                  <w:pPr>
                    <w:spacing w:line="240" w:lineRule="auto"/>
                    <w:jc w:val="center"/>
                    <w:rPr>
                      <w:szCs w:val="24"/>
                      <w:lang w:eastAsia="da-DK"/>
                    </w:rPr>
                  </w:pPr>
                  <w:r w:rsidRPr="00537BE5">
                    <w:rPr>
                      <w:szCs w:val="24"/>
                      <w:lang w:eastAsia="da-DK"/>
                    </w:rPr>
                    <w:t>0.617</w:t>
                  </w:r>
                </w:p>
                <w:p w14:paraId="71A55FF9" w14:textId="77777777" w:rsidR="006B1789" w:rsidRPr="00537BE5" w:rsidRDefault="0072003C" w:rsidP="006B1789">
                  <w:pPr>
                    <w:spacing w:line="240" w:lineRule="auto"/>
                    <w:jc w:val="center"/>
                    <w:rPr>
                      <w:szCs w:val="24"/>
                      <w:lang w:eastAsia="da-DK"/>
                    </w:rPr>
                  </w:pPr>
                  <w:r w:rsidRPr="00537BE5">
                    <w:rPr>
                      <w:szCs w:val="24"/>
                      <w:lang w:eastAsia="da-DK"/>
                    </w:rPr>
                    <w:t>0.667</w:t>
                  </w:r>
                </w:p>
                <w:p w14:paraId="705FC02D" w14:textId="77777777" w:rsidR="006B1789" w:rsidRPr="00537BE5" w:rsidRDefault="0072003C" w:rsidP="006B1789">
                  <w:pPr>
                    <w:spacing w:line="240" w:lineRule="auto"/>
                    <w:jc w:val="center"/>
                    <w:rPr>
                      <w:szCs w:val="24"/>
                      <w:lang w:eastAsia="da-DK"/>
                    </w:rPr>
                  </w:pPr>
                  <w:r w:rsidRPr="00537BE5">
                    <w:rPr>
                      <w:szCs w:val="24"/>
                      <w:lang w:eastAsia="da-DK"/>
                    </w:rPr>
                    <w:t>0.717</w:t>
                  </w:r>
                </w:p>
                <w:p w14:paraId="245C6DC5" w14:textId="77777777" w:rsidR="006B1789" w:rsidRPr="00537BE5" w:rsidRDefault="0072003C" w:rsidP="006B1789">
                  <w:pPr>
                    <w:spacing w:line="240" w:lineRule="auto"/>
                    <w:jc w:val="center"/>
                    <w:rPr>
                      <w:szCs w:val="24"/>
                      <w:lang w:eastAsia="da-DK"/>
                    </w:rPr>
                  </w:pPr>
                  <w:r w:rsidRPr="00537BE5">
                    <w:rPr>
                      <w:szCs w:val="24"/>
                      <w:lang w:eastAsia="da-DK"/>
                    </w:rPr>
                    <w:t>0.767</w:t>
                  </w:r>
                </w:p>
                <w:p w14:paraId="08EBD5F1" w14:textId="77777777" w:rsidR="006B1789" w:rsidRPr="00537BE5" w:rsidRDefault="0072003C" w:rsidP="006B1789">
                  <w:pPr>
                    <w:spacing w:line="240" w:lineRule="auto"/>
                    <w:jc w:val="center"/>
                    <w:rPr>
                      <w:szCs w:val="24"/>
                      <w:lang w:eastAsia="da-DK"/>
                    </w:rPr>
                  </w:pPr>
                  <w:r w:rsidRPr="00537BE5">
                    <w:rPr>
                      <w:szCs w:val="24"/>
                      <w:lang w:eastAsia="da-DK"/>
                    </w:rPr>
                    <w:t>0.817</w:t>
                  </w:r>
                </w:p>
                <w:p w14:paraId="5A7B3AF1" w14:textId="77777777" w:rsidR="006B1789" w:rsidRPr="00537BE5" w:rsidRDefault="0072003C" w:rsidP="006B1789">
                  <w:pPr>
                    <w:spacing w:line="240" w:lineRule="auto"/>
                    <w:jc w:val="center"/>
                    <w:rPr>
                      <w:szCs w:val="24"/>
                      <w:lang w:eastAsia="da-DK"/>
                    </w:rPr>
                  </w:pPr>
                  <w:r w:rsidRPr="00537BE5">
                    <w:rPr>
                      <w:szCs w:val="24"/>
                      <w:lang w:eastAsia="da-DK"/>
                    </w:rPr>
                    <w:t>0.867</w:t>
                  </w:r>
                </w:p>
                <w:p w14:paraId="449118D3" w14:textId="77777777" w:rsidR="006B1789" w:rsidRPr="00537BE5" w:rsidRDefault="0072003C" w:rsidP="006B1789">
                  <w:pPr>
                    <w:spacing w:line="240" w:lineRule="auto"/>
                    <w:jc w:val="center"/>
                    <w:rPr>
                      <w:szCs w:val="24"/>
                      <w:lang w:eastAsia="da-DK"/>
                    </w:rPr>
                  </w:pPr>
                  <w:r w:rsidRPr="00537BE5">
                    <w:rPr>
                      <w:szCs w:val="24"/>
                      <w:lang w:eastAsia="da-DK"/>
                    </w:rPr>
                    <w:t>0.917</w:t>
                  </w:r>
                </w:p>
                <w:p w14:paraId="0D72385D" w14:textId="77777777" w:rsidR="006B1789" w:rsidRPr="00537BE5" w:rsidRDefault="0072003C" w:rsidP="006B1789">
                  <w:pPr>
                    <w:spacing w:line="240" w:lineRule="auto"/>
                    <w:jc w:val="center"/>
                    <w:rPr>
                      <w:szCs w:val="24"/>
                      <w:lang w:eastAsia="da-DK"/>
                    </w:rPr>
                  </w:pPr>
                  <w:r w:rsidRPr="00537BE5">
                    <w:rPr>
                      <w:szCs w:val="24"/>
                      <w:lang w:eastAsia="da-DK"/>
                    </w:rPr>
                    <w:t>0.967</w:t>
                  </w:r>
                </w:p>
              </w:tc>
              <w:tc>
                <w:tcPr>
                  <w:tcW w:w="0" w:type="auto"/>
                  <w:vMerge/>
                  <w:tcBorders>
                    <w:top w:val="nil"/>
                    <w:left w:val="single" w:sz="8" w:space="0" w:color="000000"/>
                    <w:bottom w:val="nil"/>
                    <w:right w:val="single" w:sz="8" w:space="0" w:color="000000"/>
                  </w:tcBorders>
                  <w:vAlign w:val="center"/>
                  <w:hideMark/>
                </w:tcPr>
                <w:p w14:paraId="71E8F5DD"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12D1454" w14:textId="77777777" w:rsidR="006B1789" w:rsidRPr="00537BE5" w:rsidRDefault="0072003C" w:rsidP="006B1789">
                  <w:pPr>
                    <w:spacing w:line="240" w:lineRule="auto"/>
                    <w:jc w:val="center"/>
                    <w:rPr>
                      <w:szCs w:val="24"/>
                      <w:lang w:eastAsia="da-DK"/>
                    </w:rPr>
                  </w:pPr>
                  <w:r w:rsidRPr="00537BE5">
                    <w:rPr>
                      <w:szCs w:val="24"/>
                      <w:lang w:eastAsia="da-DK"/>
                    </w:rPr>
                    <w:t>0.00</w:t>
                  </w:r>
                </w:p>
                <w:p w14:paraId="09718381" w14:textId="77777777" w:rsidR="006B1789" w:rsidRPr="00537BE5" w:rsidRDefault="0072003C" w:rsidP="006B1789">
                  <w:pPr>
                    <w:spacing w:line="240" w:lineRule="auto"/>
                    <w:jc w:val="center"/>
                    <w:rPr>
                      <w:szCs w:val="24"/>
                      <w:lang w:eastAsia="da-DK"/>
                    </w:rPr>
                  </w:pPr>
                  <w:r w:rsidRPr="00537BE5">
                    <w:rPr>
                      <w:szCs w:val="24"/>
                      <w:lang w:eastAsia="da-DK"/>
                    </w:rPr>
                    <w:t>0.05</w:t>
                  </w:r>
                </w:p>
                <w:p w14:paraId="62CEAD0D" w14:textId="77777777" w:rsidR="006B1789" w:rsidRPr="00537BE5" w:rsidRDefault="0072003C" w:rsidP="006B1789">
                  <w:pPr>
                    <w:spacing w:line="240" w:lineRule="auto"/>
                    <w:jc w:val="center"/>
                    <w:rPr>
                      <w:szCs w:val="24"/>
                      <w:lang w:eastAsia="da-DK"/>
                    </w:rPr>
                  </w:pPr>
                  <w:r w:rsidRPr="00537BE5">
                    <w:rPr>
                      <w:szCs w:val="24"/>
                      <w:lang w:eastAsia="da-DK"/>
                    </w:rPr>
                    <w:t>0.10</w:t>
                  </w:r>
                </w:p>
                <w:p w14:paraId="2DD1A69D" w14:textId="77777777" w:rsidR="006B1789" w:rsidRPr="00537BE5" w:rsidRDefault="0072003C" w:rsidP="006B1789">
                  <w:pPr>
                    <w:spacing w:line="240" w:lineRule="auto"/>
                    <w:jc w:val="center"/>
                    <w:rPr>
                      <w:szCs w:val="24"/>
                      <w:lang w:eastAsia="da-DK"/>
                    </w:rPr>
                  </w:pPr>
                  <w:r w:rsidRPr="00537BE5">
                    <w:rPr>
                      <w:szCs w:val="24"/>
                      <w:lang w:eastAsia="da-DK"/>
                    </w:rPr>
                    <w:t>0.15</w:t>
                  </w:r>
                </w:p>
                <w:p w14:paraId="5EF1952C" w14:textId="77777777" w:rsidR="006B1789" w:rsidRPr="00537BE5" w:rsidRDefault="0072003C" w:rsidP="006B1789">
                  <w:pPr>
                    <w:spacing w:line="240" w:lineRule="auto"/>
                    <w:jc w:val="center"/>
                    <w:rPr>
                      <w:szCs w:val="24"/>
                      <w:lang w:eastAsia="da-DK"/>
                    </w:rPr>
                  </w:pPr>
                  <w:r w:rsidRPr="00537BE5">
                    <w:rPr>
                      <w:szCs w:val="24"/>
                      <w:lang w:eastAsia="da-DK"/>
                    </w:rPr>
                    <w:t>0.20</w:t>
                  </w:r>
                </w:p>
                <w:p w14:paraId="74F4A567" w14:textId="77777777" w:rsidR="006B1789" w:rsidRPr="00537BE5" w:rsidRDefault="0072003C" w:rsidP="006B1789">
                  <w:pPr>
                    <w:spacing w:line="240" w:lineRule="auto"/>
                    <w:jc w:val="center"/>
                    <w:rPr>
                      <w:szCs w:val="24"/>
                      <w:lang w:eastAsia="da-DK"/>
                    </w:rPr>
                  </w:pPr>
                  <w:r w:rsidRPr="00537BE5">
                    <w:rPr>
                      <w:szCs w:val="24"/>
                      <w:lang w:eastAsia="da-DK"/>
                    </w:rPr>
                    <w:t>0.25</w:t>
                  </w:r>
                </w:p>
                <w:p w14:paraId="687A5A40" w14:textId="77777777" w:rsidR="006B1789" w:rsidRPr="00537BE5" w:rsidRDefault="0072003C" w:rsidP="006B1789">
                  <w:pPr>
                    <w:spacing w:line="240" w:lineRule="auto"/>
                    <w:jc w:val="center"/>
                    <w:rPr>
                      <w:szCs w:val="24"/>
                      <w:lang w:eastAsia="da-DK"/>
                    </w:rPr>
                  </w:pPr>
                  <w:r w:rsidRPr="00537BE5">
                    <w:rPr>
                      <w:szCs w:val="24"/>
                      <w:lang w:eastAsia="da-DK"/>
                    </w:rPr>
                    <w:t>0.30</w:t>
                  </w:r>
                </w:p>
                <w:p w14:paraId="38E53094" w14:textId="77777777" w:rsidR="006B1789" w:rsidRPr="00537BE5" w:rsidRDefault="0072003C" w:rsidP="006B1789">
                  <w:pPr>
                    <w:spacing w:line="240" w:lineRule="auto"/>
                    <w:jc w:val="center"/>
                    <w:rPr>
                      <w:szCs w:val="24"/>
                      <w:lang w:eastAsia="da-DK"/>
                    </w:rPr>
                  </w:pPr>
                  <w:r w:rsidRPr="00537BE5">
                    <w:rPr>
                      <w:szCs w:val="24"/>
                      <w:lang w:eastAsia="da-DK"/>
                    </w:rPr>
                    <w:t>0.35</w:t>
                  </w:r>
                </w:p>
                <w:p w14:paraId="4B8563C0" w14:textId="77777777" w:rsidR="006B1789" w:rsidRPr="00537BE5" w:rsidRDefault="0072003C" w:rsidP="006B1789">
                  <w:pPr>
                    <w:spacing w:line="240" w:lineRule="auto"/>
                    <w:jc w:val="center"/>
                    <w:rPr>
                      <w:szCs w:val="24"/>
                      <w:lang w:eastAsia="da-DK"/>
                    </w:rPr>
                  </w:pPr>
                  <w:r w:rsidRPr="00537BE5">
                    <w:rPr>
                      <w:szCs w:val="24"/>
                      <w:lang w:eastAsia="da-DK"/>
                    </w:rPr>
                    <w:t>0.40</w:t>
                  </w:r>
                </w:p>
                <w:p w14:paraId="57508940" w14:textId="77777777" w:rsidR="006B1789" w:rsidRPr="00537BE5" w:rsidRDefault="0072003C" w:rsidP="006B1789">
                  <w:pPr>
                    <w:spacing w:line="240" w:lineRule="auto"/>
                    <w:jc w:val="center"/>
                    <w:rPr>
                      <w:szCs w:val="24"/>
                      <w:lang w:eastAsia="da-DK"/>
                    </w:rPr>
                  </w:pPr>
                  <w:r w:rsidRPr="00537BE5">
                    <w:rPr>
                      <w:szCs w:val="24"/>
                      <w:lang w:eastAsia="da-DK"/>
                    </w:rPr>
                    <w:t>0.45</w:t>
                  </w:r>
                </w:p>
                <w:p w14:paraId="47AE478C" w14:textId="77777777" w:rsidR="006B1789" w:rsidRPr="00537BE5" w:rsidRDefault="0072003C" w:rsidP="006B1789">
                  <w:pPr>
                    <w:spacing w:line="240" w:lineRule="auto"/>
                    <w:jc w:val="center"/>
                    <w:rPr>
                      <w:szCs w:val="24"/>
                      <w:lang w:eastAsia="da-DK"/>
                    </w:rPr>
                  </w:pPr>
                  <w:r w:rsidRPr="00537BE5">
                    <w:rPr>
                      <w:szCs w:val="24"/>
                      <w:lang w:eastAsia="da-DK"/>
                    </w:rPr>
                    <w:t>0.50</w:t>
                  </w:r>
                </w:p>
                <w:p w14:paraId="03FBA3E6" w14:textId="77777777" w:rsidR="006B1789" w:rsidRPr="00537BE5" w:rsidRDefault="0072003C" w:rsidP="006B1789">
                  <w:pPr>
                    <w:spacing w:line="240" w:lineRule="auto"/>
                    <w:jc w:val="center"/>
                    <w:rPr>
                      <w:szCs w:val="24"/>
                      <w:lang w:eastAsia="da-DK"/>
                    </w:rPr>
                  </w:pPr>
                  <w:r w:rsidRPr="00537BE5">
                    <w:rPr>
                      <w:szCs w:val="24"/>
                      <w:lang w:eastAsia="da-DK"/>
                    </w:rPr>
                    <w:t>0.55</w:t>
                  </w:r>
                </w:p>
                <w:p w14:paraId="67CB6074" w14:textId="77777777" w:rsidR="006B1789" w:rsidRPr="00537BE5" w:rsidRDefault="0072003C" w:rsidP="006B1789">
                  <w:pPr>
                    <w:spacing w:line="240" w:lineRule="auto"/>
                    <w:jc w:val="center"/>
                    <w:rPr>
                      <w:szCs w:val="24"/>
                      <w:lang w:eastAsia="da-DK"/>
                    </w:rPr>
                  </w:pPr>
                  <w:r w:rsidRPr="00537BE5">
                    <w:rPr>
                      <w:szCs w:val="24"/>
                      <w:lang w:eastAsia="da-DK"/>
                    </w:rPr>
                    <w:t>0.60</w:t>
                  </w:r>
                </w:p>
                <w:p w14:paraId="0040414C" w14:textId="77777777" w:rsidR="006B1789" w:rsidRPr="00537BE5" w:rsidRDefault="0072003C" w:rsidP="006B1789">
                  <w:pPr>
                    <w:spacing w:line="240" w:lineRule="auto"/>
                    <w:jc w:val="center"/>
                    <w:rPr>
                      <w:szCs w:val="24"/>
                      <w:lang w:eastAsia="da-DK"/>
                    </w:rPr>
                  </w:pPr>
                  <w:r w:rsidRPr="00537BE5">
                    <w:rPr>
                      <w:szCs w:val="24"/>
                      <w:lang w:eastAsia="da-DK"/>
                    </w:rPr>
                    <w:t>0.65</w:t>
                  </w:r>
                </w:p>
                <w:p w14:paraId="3C15BD74" w14:textId="77777777" w:rsidR="006B1789" w:rsidRPr="00537BE5" w:rsidRDefault="0072003C" w:rsidP="006B1789">
                  <w:pPr>
                    <w:spacing w:line="240" w:lineRule="auto"/>
                    <w:jc w:val="center"/>
                    <w:rPr>
                      <w:szCs w:val="24"/>
                      <w:lang w:eastAsia="da-DK"/>
                    </w:rPr>
                  </w:pPr>
                  <w:r w:rsidRPr="00537BE5">
                    <w:rPr>
                      <w:szCs w:val="24"/>
                      <w:lang w:eastAsia="da-DK"/>
                    </w:rPr>
                    <w:t>0.70</w:t>
                  </w:r>
                </w:p>
                <w:p w14:paraId="2911D180" w14:textId="77777777" w:rsidR="006B1789" w:rsidRPr="00537BE5" w:rsidRDefault="0072003C" w:rsidP="006B1789">
                  <w:pPr>
                    <w:spacing w:line="240" w:lineRule="auto"/>
                    <w:jc w:val="center"/>
                    <w:rPr>
                      <w:szCs w:val="24"/>
                      <w:lang w:eastAsia="da-DK"/>
                    </w:rPr>
                  </w:pPr>
                  <w:r w:rsidRPr="00537BE5">
                    <w:rPr>
                      <w:szCs w:val="24"/>
                      <w:lang w:eastAsia="da-DK"/>
                    </w:rPr>
                    <w:t>0.75</w:t>
                  </w:r>
                </w:p>
                <w:p w14:paraId="2B9EF2DE" w14:textId="77777777" w:rsidR="006B1789" w:rsidRPr="00537BE5" w:rsidRDefault="0072003C" w:rsidP="006B1789">
                  <w:pPr>
                    <w:spacing w:line="240" w:lineRule="auto"/>
                    <w:jc w:val="center"/>
                    <w:rPr>
                      <w:szCs w:val="24"/>
                      <w:lang w:eastAsia="da-DK"/>
                    </w:rPr>
                  </w:pPr>
                  <w:r w:rsidRPr="00537BE5">
                    <w:rPr>
                      <w:szCs w:val="24"/>
                      <w:lang w:eastAsia="da-DK"/>
                    </w:rPr>
                    <w:t>0.80</w:t>
                  </w:r>
                </w:p>
                <w:p w14:paraId="0BD8008C" w14:textId="77777777" w:rsidR="006B1789" w:rsidRPr="00537BE5" w:rsidRDefault="0072003C" w:rsidP="006B1789">
                  <w:pPr>
                    <w:spacing w:line="240" w:lineRule="auto"/>
                    <w:jc w:val="center"/>
                    <w:rPr>
                      <w:szCs w:val="24"/>
                      <w:lang w:eastAsia="da-DK"/>
                    </w:rPr>
                  </w:pPr>
                  <w:r w:rsidRPr="00537BE5">
                    <w:rPr>
                      <w:szCs w:val="24"/>
                      <w:lang w:eastAsia="da-DK"/>
                    </w:rPr>
                    <w:t>0.85</w:t>
                  </w:r>
                </w:p>
                <w:p w14:paraId="7899C2CA" w14:textId="77777777" w:rsidR="006B1789" w:rsidRPr="00537BE5" w:rsidRDefault="0072003C" w:rsidP="006B1789">
                  <w:pPr>
                    <w:spacing w:line="240" w:lineRule="auto"/>
                    <w:jc w:val="center"/>
                    <w:rPr>
                      <w:szCs w:val="24"/>
                      <w:lang w:eastAsia="da-DK"/>
                    </w:rPr>
                  </w:pPr>
                  <w:r w:rsidRPr="00537BE5">
                    <w:rPr>
                      <w:szCs w:val="24"/>
                      <w:lang w:eastAsia="da-DK"/>
                    </w:rPr>
                    <w:t>0.90</w:t>
                  </w:r>
                </w:p>
                <w:p w14:paraId="3DD2A79C" w14:textId="77777777" w:rsidR="006B1789" w:rsidRPr="00537BE5" w:rsidRDefault="0072003C" w:rsidP="006B1789">
                  <w:pPr>
                    <w:spacing w:line="240" w:lineRule="auto"/>
                    <w:jc w:val="center"/>
                    <w:rPr>
                      <w:szCs w:val="24"/>
                      <w:lang w:eastAsia="da-DK"/>
                    </w:rPr>
                  </w:pPr>
                  <w:r w:rsidRPr="00537BE5">
                    <w:rPr>
                      <w:szCs w:val="24"/>
                      <w:lang w:eastAsia="da-DK"/>
                    </w:rPr>
                    <w:t>0.95</w:t>
                  </w:r>
                </w:p>
                <w:p w14:paraId="5574D89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EA73A81" w14:textId="77777777" w:rsidR="006B1789" w:rsidRPr="00537BE5" w:rsidRDefault="0072003C" w:rsidP="006B1789">
                  <w:pPr>
                    <w:spacing w:line="240" w:lineRule="auto"/>
                    <w:jc w:val="center"/>
                    <w:rPr>
                      <w:szCs w:val="24"/>
                      <w:lang w:eastAsia="da-DK"/>
                    </w:rPr>
                  </w:pPr>
                  <w:r w:rsidRPr="00537BE5">
                    <w:rPr>
                      <w:szCs w:val="24"/>
                      <w:lang w:eastAsia="da-DK"/>
                    </w:rPr>
                    <w:t>0.967</w:t>
                  </w:r>
                </w:p>
                <w:p w14:paraId="707C5288" w14:textId="77777777" w:rsidR="006B1789" w:rsidRPr="00537BE5" w:rsidRDefault="0072003C" w:rsidP="006B1789">
                  <w:pPr>
                    <w:spacing w:line="240" w:lineRule="auto"/>
                    <w:jc w:val="center"/>
                    <w:rPr>
                      <w:szCs w:val="24"/>
                      <w:lang w:eastAsia="da-DK"/>
                    </w:rPr>
                  </w:pPr>
                  <w:r w:rsidRPr="00537BE5">
                    <w:rPr>
                      <w:szCs w:val="24"/>
                      <w:lang w:eastAsia="da-DK"/>
                    </w:rPr>
                    <w:t>0.917</w:t>
                  </w:r>
                </w:p>
                <w:p w14:paraId="6C772C5B" w14:textId="77777777" w:rsidR="006B1789" w:rsidRPr="00537BE5" w:rsidRDefault="0072003C" w:rsidP="006B1789">
                  <w:pPr>
                    <w:spacing w:line="240" w:lineRule="auto"/>
                    <w:jc w:val="center"/>
                    <w:rPr>
                      <w:szCs w:val="24"/>
                      <w:lang w:eastAsia="da-DK"/>
                    </w:rPr>
                  </w:pPr>
                  <w:r w:rsidRPr="00537BE5">
                    <w:rPr>
                      <w:szCs w:val="24"/>
                      <w:lang w:eastAsia="da-DK"/>
                    </w:rPr>
                    <w:t>0.867</w:t>
                  </w:r>
                </w:p>
                <w:p w14:paraId="32ED9020" w14:textId="77777777" w:rsidR="006B1789" w:rsidRPr="00537BE5" w:rsidRDefault="0072003C" w:rsidP="006B1789">
                  <w:pPr>
                    <w:spacing w:line="240" w:lineRule="auto"/>
                    <w:jc w:val="center"/>
                    <w:rPr>
                      <w:szCs w:val="24"/>
                      <w:lang w:eastAsia="da-DK"/>
                    </w:rPr>
                  </w:pPr>
                  <w:r w:rsidRPr="00537BE5">
                    <w:rPr>
                      <w:szCs w:val="24"/>
                      <w:lang w:eastAsia="da-DK"/>
                    </w:rPr>
                    <w:t>0.817</w:t>
                  </w:r>
                </w:p>
                <w:p w14:paraId="5EBEF935" w14:textId="77777777" w:rsidR="006B1789" w:rsidRPr="00537BE5" w:rsidRDefault="0072003C" w:rsidP="006B1789">
                  <w:pPr>
                    <w:spacing w:line="240" w:lineRule="auto"/>
                    <w:jc w:val="center"/>
                    <w:rPr>
                      <w:szCs w:val="24"/>
                      <w:lang w:eastAsia="da-DK"/>
                    </w:rPr>
                  </w:pPr>
                  <w:r w:rsidRPr="00537BE5">
                    <w:rPr>
                      <w:szCs w:val="24"/>
                      <w:lang w:eastAsia="da-DK"/>
                    </w:rPr>
                    <w:t>0.767</w:t>
                  </w:r>
                </w:p>
                <w:p w14:paraId="5F6B616F" w14:textId="77777777" w:rsidR="006B1789" w:rsidRPr="00537BE5" w:rsidRDefault="0072003C" w:rsidP="006B1789">
                  <w:pPr>
                    <w:spacing w:line="240" w:lineRule="auto"/>
                    <w:jc w:val="center"/>
                    <w:rPr>
                      <w:szCs w:val="24"/>
                      <w:lang w:eastAsia="da-DK"/>
                    </w:rPr>
                  </w:pPr>
                  <w:r w:rsidRPr="00537BE5">
                    <w:rPr>
                      <w:szCs w:val="24"/>
                      <w:lang w:eastAsia="da-DK"/>
                    </w:rPr>
                    <w:t>0.717</w:t>
                  </w:r>
                </w:p>
                <w:p w14:paraId="3585D0D7" w14:textId="77777777" w:rsidR="006B1789" w:rsidRPr="00537BE5" w:rsidRDefault="0072003C" w:rsidP="006B1789">
                  <w:pPr>
                    <w:spacing w:line="240" w:lineRule="auto"/>
                    <w:jc w:val="center"/>
                    <w:rPr>
                      <w:szCs w:val="24"/>
                      <w:lang w:eastAsia="da-DK"/>
                    </w:rPr>
                  </w:pPr>
                  <w:r w:rsidRPr="00537BE5">
                    <w:rPr>
                      <w:szCs w:val="24"/>
                      <w:lang w:eastAsia="da-DK"/>
                    </w:rPr>
                    <w:t>0.667</w:t>
                  </w:r>
                </w:p>
                <w:p w14:paraId="69A9A90F" w14:textId="77777777" w:rsidR="006B1789" w:rsidRPr="00537BE5" w:rsidRDefault="0072003C" w:rsidP="006B1789">
                  <w:pPr>
                    <w:spacing w:line="240" w:lineRule="auto"/>
                    <w:jc w:val="center"/>
                    <w:rPr>
                      <w:szCs w:val="24"/>
                      <w:lang w:eastAsia="da-DK"/>
                    </w:rPr>
                  </w:pPr>
                  <w:r w:rsidRPr="00537BE5">
                    <w:rPr>
                      <w:szCs w:val="24"/>
                      <w:lang w:eastAsia="da-DK"/>
                    </w:rPr>
                    <w:t>0.617</w:t>
                  </w:r>
                </w:p>
                <w:p w14:paraId="2CC7A64D" w14:textId="77777777" w:rsidR="006B1789" w:rsidRPr="00537BE5" w:rsidRDefault="0072003C" w:rsidP="006B1789">
                  <w:pPr>
                    <w:spacing w:line="240" w:lineRule="auto"/>
                    <w:jc w:val="center"/>
                    <w:rPr>
                      <w:szCs w:val="24"/>
                      <w:lang w:eastAsia="da-DK"/>
                    </w:rPr>
                  </w:pPr>
                  <w:r w:rsidRPr="00537BE5">
                    <w:rPr>
                      <w:szCs w:val="24"/>
                      <w:lang w:eastAsia="da-DK"/>
                    </w:rPr>
                    <w:t>0.567</w:t>
                  </w:r>
                </w:p>
                <w:p w14:paraId="0243A980" w14:textId="77777777" w:rsidR="006B1789" w:rsidRPr="00537BE5" w:rsidRDefault="0072003C" w:rsidP="006B1789">
                  <w:pPr>
                    <w:spacing w:line="240" w:lineRule="auto"/>
                    <w:jc w:val="center"/>
                    <w:rPr>
                      <w:szCs w:val="24"/>
                      <w:lang w:eastAsia="da-DK"/>
                    </w:rPr>
                  </w:pPr>
                  <w:r w:rsidRPr="00537BE5">
                    <w:rPr>
                      <w:szCs w:val="24"/>
                      <w:lang w:eastAsia="da-DK"/>
                    </w:rPr>
                    <w:t>0.517</w:t>
                  </w:r>
                </w:p>
                <w:p w14:paraId="78CA3896" w14:textId="77777777" w:rsidR="006B1789" w:rsidRPr="00537BE5" w:rsidRDefault="0072003C" w:rsidP="006B1789">
                  <w:pPr>
                    <w:spacing w:line="240" w:lineRule="auto"/>
                    <w:jc w:val="center"/>
                    <w:rPr>
                      <w:szCs w:val="24"/>
                      <w:lang w:eastAsia="da-DK"/>
                    </w:rPr>
                  </w:pPr>
                  <w:r w:rsidRPr="00537BE5">
                    <w:rPr>
                      <w:szCs w:val="24"/>
                      <w:lang w:eastAsia="da-DK"/>
                    </w:rPr>
                    <w:t>0.467</w:t>
                  </w:r>
                </w:p>
                <w:p w14:paraId="00E9CF54" w14:textId="77777777" w:rsidR="006B1789" w:rsidRPr="00537BE5" w:rsidRDefault="0072003C" w:rsidP="006B1789">
                  <w:pPr>
                    <w:spacing w:line="240" w:lineRule="auto"/>
                    <w:jc w:val="center"/>
                    <w:rPr>
                      <w:szCs w:val="24"/>
                      <w:lang w:eastAsia="da-DK"/>
                    </w:rPr>
                  </w:pPr>
                  <w:r w:rsidRPr="00537BE5">
                    <w:rPr>
                      <w:szCs w:val="24"/>
                      <w:lang w:eastAsia="da-DK"/>
                    </w:rPr>
                    <w:t>0.417</w:t>
                  </w:r>
                </w:p>
                <w:p w14:paraId="24C3853C" w14:textId="77777777" w:rsidR="006B1789" w:rsidRPr="00537BE5" w:rsidRDefault="0072003C" w:rsidP="006B1789">
                  <w:pPr>
                    <w:spacing w:line="240" w:lineRule="auto"/>
                    <w:jc w:val="center"/>
                    <w:rPr>
                      <w:szCs w:val="24"/>
                      <w:lang w:eastAsia="da-DK"/>
                    </w:rPr>
                  </w:pPr>
                  <w:r w:rsidRPr="00537BE5">
                    <w:rPr>
                      <w:szCs w:val="24"/>
                      <w:lang w:eastAsia="da-DK"/>
                    </w:rPr>
                    <w:t>0.367</w:t>
                  </w:r>
                </w:p>
                <w:p w14:paraId="7BDB1FB8" w14:textId="77777777" w:rsidR="006B1789" w:rsidRPr="00537BE5" w:rsidRDefault="0072003C" w:rsidP="006B1789">
                  <w:pPr>
                    <w:spacing w:line="240" w:lineRule="auto"/>
                    <w:jc w:val="center"/>
                    <w:rPr>
                      <w:szCs w:val="24"/>
                      <w:lang w:eastAsia="da-DK"/>
                    </w:rPr>
                  </w:pPr>
                  <w:r w:rsidRPr="00537BE5">
                    <w:rPr>
                      <w:szCs w:val="24"/>
                      <w:lang w:eastAsia="da-DK"/>
                    </w:rPr>
                    <w:t>0.317</w:t>
                  </w:r>
                </w:p>
                <w:p w14:paraId="205CC1C8" w14:textId="77777777" w:rsidR="006B1789" w:rsidRPr="00537BE5" w:rsidRDefault="0072003C" w:rsidP="006B1789">
                  <w:pPr>
                    <w:spacing w:line="240" w:lineRule="auto"/>
                    <w:jc w:val="center"/>
                    <w:rPr>
                      <w:szCs w:val="24"/>
                      <w:lang w:eastAsia="da-DK"/>
                    </w:rPr>
                  </w:pPr>
                  <w:r w:rsidRPr="00537BE5">
                    <w:rPr>
                      <w:szCs w:val="24"/>
                      <w:lang w:eastAsia="da-DK"/>
                    </w:rPr>
                    <w:t>0.267</w:t>
                  </w:r>
                </w:p>
                <w:p w14:paraId="2182CF21" w14:textId="77777777" w:rsidR="006B1789" w:rsidRPr="00537BE5" w:rsidRDefault="0072003C" w:rsidP="006B1789">
                  <w:pPr>
                    <w:spacing w:line="240" w:lineRule="auto"/>
                    <w:jc w:val="center"/>
                    <w:rPr>
                      <w:szCs w:val="24"/>
                      <w:lang w:eastAsia="da-DK"/>
                    </w:rPr>
                  </w:pPr>
                  <w:r w:rsidRPr="00537BE5">
                    <w:rPr>
                      <w:szCs w:val="24"/>
                      <w:lang w:eastAsia="da-DK"/>
                    </w:rPr>
                    <w:t>0.217</w:t>
                  </w:r>
                </w:p>
                <w:p w14:paraId="3250E4AE" w14:textId="77777777" w:rsidR="006B1789" w:rsidRPr="00537BE5" w:rsidRDefault="0072003C" w:rsidP="006B1789">
                  <w:pPr>
                    <w:spacing w:line="240" w:lineRule="auto"/>
                    <w:jc w:val="center"/>
                    <w:rPr>
                      <w:szCs w:val="24"/>
                      <w:lang w:eastAsia="da-DK"/>
                    </w:rPr>
                  </w:pPr>
                  <w:r w:rsidRPr="00537BE5">
                    <w:rPr>
                      <w:szCs w:val="24"/>
                      <w:lang w:eastAsia="da-DK"/>
                    </w:rPr>
                    <w:t>0.167</w:t>
                  </w:r>
                </w:p>
                <w:p w14:paraId="6461A9D2" w14:textId="77777777" w:rsidR="006B1789" w:rsidRPr="00537BE5" w:rsidRDefault="0072003C" w:rsidP="006B1789">
                  <w:pPr>
                    <w:spacing w:line="240" w:lineRule="auto"/>
                    <w:jc w:val="center"/>
                    <w:rPr>
                      <w:szCs w:val="24"/>
                      <w:lang w:eastAsia="da-DK"/>
                    </w:rPr>
                  </w:pPr>
                  <w:r w:rsidRPr="00537BE5">
                    <w:rPr>
                      <w:szCs w:val="24"/>
                      <w:lang w:eastAsia="da-DK"/>
                    </w:rPr>
                    <w:t>0.117</w:t>
                  </w:r>
                </w:p>
                <w:p w14:paraId="11BCC97D" w14:textId="77777777" w:rsidR="006B1789" w:rsidRPr="00537BE5" w:rsidRDefault="0072003C" w:rsidP="006B1789">
                  <w:pPr>
                    <w:spacing w:line="240" w:lineRule="auto"/>
                    <w:jc w:val="center"/>
                    <w:rPr>
                      <w:szCs w:val="24"/>
                      <w:lang w:eastAsia="da-DK"/>
                    </w:rPr>
                  </w:pPr>
                  <w:r w:rsidRPr="00537BE5">
                    <w:rPr>
                      <w:szCs w:val="24"/>
                      <w:lang w:eastAsia="da-DK"/>
                    </w:rPr>
                    <w:t>0.068</w:t>
                  </w:r>
                </w:p>
                <w:p w14:paraId="128A7EFA" w14:textId="77777777" w:rsidR="006B1789" w:rsidRPr="00537BE5" w:rsidRDefault="0072003C" w:rsidP="006B1789">
                  <w:pPr>
                    <w:spacing w:line="240" w:lineRule="auto"/>
                    <w:jc w:val="center"/>
                    <w:rPr>
                      <w:szCs w:val="24"/>
                      <w:lang w:eastAsia="da-DK"/>
                    </w:rPr>
                  </w:pPr>
                  <w:r w:rsidRPr="00537BE5">
                    <w:rPr>
                      <w:szCs w:val="24"/>
                      <w:lang w:eastAsia="da-DK"/>
                    </w:rPr>
                    <w:t>0.023</w:t>
                  </w:r>
                </w:p>
                <w:p w14:paraId="663609FF"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422A58EC"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6DA2350A" w14:textId="77777777" w:rsidR="006B1789" w:rsidRPr="00537BE5" w:rsidRDefault="0072003C" w:rsidP="006B1789">
                  <w:pPr>
                    <w:spacing w:line="240" w:lineRule="auto"/>
                    <w:jc w:val="center"/>
                    <w:rPr>
                      <w:szCs w:val="24"/>
                      <w:lang w:eastAsia="da-DK"/>
                    </w:rPr>
                  </w:pPr>
                  <w:r w:rsidRPr="00537BE5">
                    <w:rPr>
                      <w:szCs w:val="24"/>
                      <w:lang w:eastAsia="da-DK"/>
                    </w:rPr>
                    <w:t>0.00</w:t>
                  </w:r>
                </w:p>
                <w:p w14:paraId="02D9C2A3" w14:textId="77777777" w:rsidR="006B1789" w:rsidRPr="00537BE5" w:rsidRDefault="0072003C" w:rsidP="006B1789">
                  <w:pPr>
                    <w:spacing w:line="240" w:lineRule="auto"/>
                    <w:jc w:val="center"/>
                    <w:rPr>
                      <w:szCs w:val="24"/>
                      <w:lang w:eastAsia="da-DK"/>
                    </w:rPr>
                  </w:pPr>
                  <w:r w:rsidRPr="00537BE5">
                    <w:rPr>
                      <w:szCs w:val="24"/>
                      <w:lang w:eastAsia="da-DK"/>
                    </w:rPr>
                    <w:t>0.05</w:t>
                  </w:r>
                </w:p>
                <w:p w14:paraId="770CA062" w14:textId="77777777" w:rsidR="006B1789" w:rsidRPr="00537BE5" w:rsidRDefault="0072003C" w:rsidP="006B1789">
                  <w:pPr>
                    <w:spacing w:line="240" w:lineRule="auto"/>
                    <w:jc w:val="center"/>
                    <w:rPr>
                      <w:szCs w:val="24"/>
                      <w:lang w:eastAsia="da-DK"/>
                    </w:rPr>
                  </w:pPr>
                  <w:r w:rsidRPr="00537BE5">
                    <w:rPr>
                      <w:szCs w:val="24"/>
                      <w:lang w:eastAsia="da-DK"/>
                    </w:rPr>
                    <w:t>0.10</w:t>
                  </w:r>
                </w:p>
                <w:p w14:paraId="3A71C026" w14:textId="77777777" w:rsidR="006B1789" w:rsidRPr="00537BE5" w:rsidRDefault="0072003C" w:rsidP="006B1789">
                  <w:pPr>
                    <w:spacing w:line="240" w:lineRule="auto"/>
                    <w:jc w:val="center"/>
                    <w:rPr>
                      <w:szCs w:val="24"/>
                      <w:lang w:eastAsia="da-DK"/>
                    </w:rPr>
                  </w:pPr>
                  <w:r w:rsidRPr="00537BE5">
                    <w:rPr>
                      <w:szCs w:val="24"/>
                      <w:lang w:eastAsia="da-DK"/>
                    </w:rPr>
                    <w:t>0.15</w:t>
                  </w:r>
                </w:p>
                <w:p w14:paraId="38E5359E" w14:textId="77777777" w:rsidR="006B1789" w:rsidRPr="00537BE5" w:rsidRDefault="0072003C" w:rsidP="006B1789">
                  <w:pPr>
                    <w:spacing w:line="240" w:lineRule="auto"/>
                    <w:jc w:val="center"/>
                    <w:rPr>
                      <w:szCs w:val="24"/>
                      <w:lang w:eastAsia="da-DK"/>
                    </w:rPr>
                  </w:pPr>
                  <w:r w:rsidRPr="00537BE5">
                    <w:rPr>
                      <w:szCs w:val="24"/>
                      <w:lang w:eastAsia="da-DK"/>
                    </w:rPr>
                    <w:t>0.20</w:t>
                  </w:r>
                </w:p>
                <w:p w14:paraId="4C46B0A2" w14:textId="77777777" w:rsidR="006B1789" w:rsidRPr="00537BE5" w:rsidRDefault="0072003C" w:rsidP="006B1789">
                  <w:pPr>
                    <w:spacing w:line="240" w:lineRule="auto"/>
                    <w:jc w:val="center"/>
                    <w:rPr>
                      <w:szCs w:val="24"/>
                      <w:lang w:eastAsia="da-DK"/>
                    </w:rPr>
                  </w:pPr>
                  <w:r w:rsidRPr="00537BE5">
                    <w:rPr>
                      <w:szCs w:val="24"/>
                      <w:lang w:eastAsia="da-DK"/>
                    </w:rPr>
                    <w:t>0.25</w:t>
                  </w:r>
                </w:p>
                <w:p w14:paraId="4EF32692" w14:textId="77777777" w:rsidR="006B1789" w:rsidRPr="00537BE5" w:rsidRDefault="0072003C" w:rsidP="006B1789">
                  <w:pPr>
                    <w:spacing w:line="240" w:lineRule="auto"/>
                    <w:jc w:val="center"/>
                    <w:rPr>
                      <w:szCs w:val="24"/>
                      <w:lang w:eastAsia="da-DK"/>
                    </w:rPr>
                  </w:pPr>
                  <w:r w:rsidRPr="00537BE5">
                    <w:rPr>
                      <w:szCs w:val="24"/>
                      <w:lang w:eastAsia="da-DK"/>
                    </w:rPr>
                    <w:t>0.30</w:t>
                  </w:r>
                </w:p>
                <w:p w14:paraId="611B8235" w14:textId="77777777" w:rsidR="006B1789" w:rsidRPr="00537BE5" w:rsidRDefault="0072003C" w:rsidP="006B1789">
                  <w:pPr>
                    <w:spacing w:line="240" w:lineRule="auto"/>
                    <w:jc w:val="center"/>
                    <w:rPr>
                      <w:szCs w:val="24"/>
                      <w:lang w:eastAsia="da-DK"/>
                    </w:rPr>
                  </w:pPr>
                  <w:r w:rsidRPr="00537BE5">
                    <w:rPr>
                      <w:szCs w:val="24"/>
                      <w:lang w:eastAsia="da-DK"/>
                    </w:rPr>
                    <w:t>0.35</w:t>
                  </w:r>
                </w:p>
                <w:p w14:paraId="775F1CEB" w14:textId="77777777" w:rsidR="006B1789" w:rsidRPr="00537BE5" w:rsidRDefault="0072003C" w:rsidP="006B1789">
                  <w:pPr>
                    <w:spacing w:line="240" w:lineRule="auto"/>
                    <w:jc w:val="center"/>
                    <w:rPr>
                      <w:szCs w:val="24"/>
                      <w:lang w:eastAsia="da-DK"/>
                    </w:rPr>
                  </w:pPr>
                  <w:r w:rsidRPr="00537BE5">
                    <w:rPr>
                      <w:szCs w:val="24"/>
                      <w:lang w:eastAsia="da-DK"/>
                    </w:rPr>
                    <w:t>0.40</w:t>
                  </w:r>
                </w:p>
                <w:p w14:paraId="16E55245" w14:textId="77777777" w:rsidR="006B1789" w:rsidRPr="00537BE5" w:rsidRDefault="0072003C" w:rsidP="006B1789">
                  <w:pPr>
                    <w:spacing w:line="240" w:lineRule="auto"/>
                    <w:jc w:val="center"/>
                    <w:rPr>
                      <w:szCs w:val="24"/>
                      <w:lang w:eastAsia="da-DK"/>
                    </w:rPr>
                  </w:pPr>
                  <w:r w:rsidRPr="00537BE5">
                    <w:rPr>
                      <w:szCs w:val="24"/>
                      <w:lang w:eastAsia="da-DK"/>
                    </w:rPr>
                    <w:t>0.45</w:t>
                  </w:r>
                </w:p>
                <w:p w14:paraId="7691CDF2" w14:textId="77777777" w:rsidR="006B1789" w:rsidRPr="00537BE5" w:rsidRDefault="0072003C" w:rsidP="006B1789">
                  <w:pPr>
                    <w:spacing w:line="240" w:lineRule="auto"/>
                    <w:jc w:val="center"/>
                    <w:rPr>
                      <w:szCs w:val="24"/>
                      <w:lang w:eastAsia="da-DK"/>
                    </w:rPr>
                  </w:pPr>
                  <w:r w:rsidRPr="00537BE5">
                    <w:rPr>
                      <w:szCs w:val="24"/>
                      <w:lang w:eastAsia="da-DK"/>
                    </w:rPr>
                    <w:t>0.50</w:t>
                  </w:r>
                </w:p>
                <w:p w14:paraId="5296B58C" w14:textId="77777777" w:rsidR="006B1789" w:rsidRPr="00537BE5" w:rsidRDefault="0072003C" w:rsidP="006B1789">
                  <w:pPr>
                    <w:spacing w:line="240" w:lineRule="auto"/>
                    <w:jc w:val="center"/>
                    <w:rPr>
                      <w:szCs w:val="24"/>
                      <w:lang w:eastAsia="da-DK"/>
                    </w:rPr>
                  </w:pPr>
                  <w:r w:rsidRPr="00537BE5">
                    <w:rPr>
                      <w:szCs w:val="24"/>
                      <w:lang w:eastAsia="da-DK"/>
                    </w:rPr>
                    <w:t>0.55</w:t>
                  </w:r>
                </w:p>
                <w:p w14:paraId="7ABFA6C7" w14:textId="77777777" w:rsidR="006B1789" w:rsidRPr="00537BE5" w:rsidRDefault="0072003C" w:rsidP="006B1789">
                  <w:pPr>
                    <w:spacing w:line="240" w:lineRule="auto"/>
                    <w:jc w:val="center"/>
                    <w:rPr>
                      <w:szCs w:val="24"/>
                      <w:lang w:eastAsia="da-DK"/>
                    </w:rPr>
                  </w:pPr>
                  <w:r w:rsidRPr="00537BE5">
                    <w:rPr>
                      <w:szCs w:val="24"/>
                      <w:lang w:eastAsia="da-DK"/>
                    </w:rPr>
                    <w:t>0.60</w:t>
                  </w:r>
                </w:p>
                <w:p w14:paraId="256E2837" w14:textId="77777777" w:rsidR="006B1789" w:rsidRPr="00537BE5" w:rsidRDefault="0072003C" w:rsidP="006B1789">
                  <w:pPr>
                    <w:spacing w:line="240" w:lineRule="auto"/>
                    <w:jc w:val="center"/>
                    <w:rPr>
                      <w:szCs w:val="24"/>
                      <w:lang w:eastAsia="da-DK"/>
                    </w:rPr>
                  </w:pPr>
                  <w:r w:rsidRPr="00537BE5">
                    <w:rPr>
                      <w:szCs w:val="24"/>
                      <w:lang w:eastAsia="da-DK"/>
                    </w:rPr>
                    <w:t>0.65</w:t>
                  </w:r>
                </w:p>
                <w:p w14:paraId="0E098CA4" w14:textId="77777777" w:rsidR="006B1789" w:rsidRPr="00537BE5" w:rsidRDefault="0072003C" w:rsidP="006B1789">
                  <w:pPr>
                    <w:spacing w:line="240" w:lineRule="auto"/>
                    <w:jc w:val="center"/>
                    <w:rPr>
                      <w:szCs w:val="24"/>
                      <w:lang w:eastAsia="da-DK"/>
                    </w:rPr>
                  </w:pPr>
                  <w:r w:rsidRPr="00537BE5">
                    <w:rPr>
                      <w:szCs w:val="24"/>
                      <w:lang w:eastAsia="da-DK"/>
                    </w:rPr>
                    <w:t>0.70</w:t>
                  </w:r>
                </w:p>
                <w:p w14:paraId="1F652E12" w14:textId="77777777" w:rsidR="006B1789" w:rsidRPr="00537BE5" w:rsidRDefault="0072003C" w:rsidP="006B1789">
                  <w:pPr>
                    <w:spacing w:line="240" w:lineRule="auto"/>
                    <w:jc w:val="center"/>
                    <w:rPr>
                      <w:szCs w:val="24"/>
                      <w:lang w:eastAsia="da-DK"/>
                    </w:rPr>
                  </w:pPr>
                  <w:r w:rsidRPr="00537BE5">
                    <w:rPr>
                      <w:szCs w:val="24"/>
                      <w:lang w:eastAsia="da-DK"/>
                    </w:rPr>
                    <w:t>0.75</w:t>
                  </w:r>
                </w:p>
                <w:p w14:paraId="07A52EC0" w14:textId="77777777" w:rsidR="006B1789" w:rsidRPr="00537BE5" w:rsidRDefault="0072003C" w:rsidP="006B1789">
                  <w:pPr>
                    <w:spacing w:line="240" w:lineRule="auto"/>
                    <w:jc w:val="center"/>
                    <w:rPr>
                      <w:szCs w:val="24"/>
                      <w:lang w:eastAsia="da-DK"/>
                    </w:rPr>
                  </w:pPr>
                  <w:r w:rsidRPr="00537BE5">
                    <w:rPr>
                      <w:szCs w:val="24"/>
                      <w:lang w:eastAsia="da-DK"/>
                    </w:rPr>
                    <w:t>0.80</w:t>
                  </w:r>
                </w:p>
                <w:p w14:paraId="66FF36CB" w14:textId="77777777" w:rsidR="006B1789" w:rsidRPr="00537BE5" w:rsidRDefault="0072003C" w:rsidP="006B1789">
                  <w:pPr>
                    <w:spacing w:line="240" w:lineRule="auto"/>
                    <w:jc w:val="center"/>
                    <w:rPr>
                      <w:szCs w:val="24"/>
                      <w:lang w:eastAsia="da-DK"/>
                    </w:rPr>
                  </w:pPr>
                  <w:r w:rsidRPr="00537BE5">
                    <w:rPr>
                      <w:szCs w:val="24"/>
                      <w:lang w:eastAsia="da-DK"/>
                    </w:rPr>
                    <w:t>0.85</w:t>
                  </w:r>
                </w:p>
                <w:p w14:paraId="67E5E8AE" w14:textId="77777777" w:rsidR="006B1789" w:rsidRPr="00537BE5" w:rsidRDefault="0072003C" w:rsidP="006B1789">
                  <w:pPr>
                    <w:spacing w:line="240" w:lineRule="auto"/>
                    <w:jc w:val="center"/>
                    <w:rPr>
                      <w:szCs w:val="24"/>
                      <w:lang w:eastAsia="da-DK"/>
                    </w:rPr>
                  </w:pPr>
                  <w:r w:rsidRPr="00537BE5">
                    <w:rPr>
                      <w:szCs w:val="24"/>
                      <w:lang w:eastAsia="da-DK"/>
                    </w:rPr>
                    <w:t>0.90</w:t>
                  </w:r>
                </w:p>
                <w:p w14:paraId="7A1C3A5E" w14:textId="77777777" w:rsidR="006B1789" w:rsidRPr="00537BE5" w:rsidRDefault="0072003C" w:rsidP="006B1789">
                  <w:pPr>
                    <w:spacing w:line="240" w:lineRule="auto"/>
                    <w:jc w:val="center"/>
                    <w:rPr>
                      <w:szCs w:val="24"/>
                      <w:lang w:eastAsia="da-DK"/>
                    </w:rPr>
                  </w:pPr>
                  <w:r w:rsidRPr="00537BE5">
                    <w:rPr>
                      <w:szCs w:val="24"/>
                      <w:lang w:eastAsia="da-DK"/>
                    </w:rPr>
                    <w:t>0.95</w:t>
                  </w:r>
                </w:p>
                <w:p w14:paraId="27F81C37"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45F2B64" w14:textId="77777777" w:rsidR="006B1789" w:rsidRPr="00537BE5" w:rsidRDefault="0072003C" w:rsidP="006B1789">
                  <w:pPr>
                    <w:spacing w:line="240" w:lineRule="auto"/>
                    <w:jc w:val="center"/>
                    <w:rPr>
                      <w:szCs w:val="24"/>
                      <w:lang w:eastAsia="da-DK"/>
                    </w:rPr>
                  </w:pPr>
                  <w:r w:rsidRPr="00537BE5">
                    <w:rPr>
                      <w:szCs w:val="24"/>
                      <w:lang w:eastAsia="da-DK"/>
                    </w:rPr>
                    <w:t>0.000</w:t>
                  </w:r>
                </w:p>
                <w:p w14:paraId="02108B20" w14:textId="77777777" w:rsidR="006B1789" w:rsidRPr="00537BE5" w:rsidRDefault="0072003C" w:rsidP="006B1789">
                  <w:pPr>
                    <w:spacing w:line="240" w:lineRule="auto"/>
                    <w:jc w:val="center"/>
                    <w:rPr>
                      <w:szCs w:val="24"/>
                      <w:lang w:eastAsia="da-DK"/>
                    </w:rPr>
                  </w:pPr>
                  <w:r w:rsidRPr="00537BE5">
                    <w:rPr>
                      <w:szCs w:val="24"/>
                      <w:lang w:eastAsia="da-DK"/>
                    </w:rPr>
                    <w:t>0.000</w:t>
                  </w:r>
                </w:p>
                <w:p w14:paraId="4FB5FE66" w14:textId="77777777" w:rsidR="006B1789" w:rsidRPr="00537BE5" w:rsidRDefault="0072003C" w:rsidP="006B1789">
                  <w:pPr>
                    <w:spacing w:line="240" w:lineRule="auto"/>
                    <w:jc w:val="center"/>
                    <w:rPr>
                      <w:szCs w:val="24"/>
                      <w:lang w:eastAsia="da-DK"/>
                    </w:rPr>
                  </w:pPr>
                  <w:r w:rsidRPr="00537BE5">
                    <w:rPr>
                      <w:szCs w:val="24"/>
                      <w:lang w:eastAsia="da-DK"/>
                    </w:rPr>
                    <w:t>0.001</w:t>
                  </w:r>
                </w:p>
                <w:p w14:paraId="13ED7C9B" w14:textId="77777777" w:rsidR="006B1789" w:rsidRPr="00537BE5" w:rsidRDefault="0072003C" w:rsidP="006B1789">
                  <w:pPr>
                    <w:spacing w:line="240" w:lineRule="auto"/>
                    <w:jc w:val="center"/>
                    <w:rPr>
                      <w:szCs w:val="24"/>
                      <w:lang w:eastAsia="da-DK"/>
                    </w:rPr>
                  </w:pPr>
                  <w:r w:rsidRPr="00537BE5">
                    <w:rPr>
                      <w:szCs w:val="24"/>
                      <w:lang w:eastAsia="da-DK"/>
                    </w:rPr>
                    <w:t>0.003</w:t>
                  </w:r>
                </w:p>
                <w:p w14:paraId="18D1FFDB" w14:textId="77777777" w:rsidR="006B1789" w:rsidRPr="00537BE5" w:rsidRDefault="0072003C" w:rsidP="006B1789">
                  <w:pPr>
                    <w:spacing w:line="240" w:lineRule="auto"/>
                    <w:jc w:val="center"/>
                    <w:rPr>
                      <w:szCs w:val="24"/>
                      <w:lang w:eastAsia="da-DK"/>
                    </w:rPr>
                  </w:pPr>
                  <w:r w:rsidRPr="00537BE5">
                    <w:rPr>
                      <w:szCs w:val="24"/>
                      <w:lang w:eastAsia="da-DK"/>
                    </w:rPr>
                    <w:t>0.007</w:t>
                  </w:r>
                </w:p>
                <w:p w14:paraId="4B513B37" w14:textId="77777777" w:rsidR="006B1789" w:rsidRPr="00537BE5" w:rsidRDefault="0072003C" w:rsidP="006B1789">
                  <w:pPr>
                    <w:spacing w:line="240" w:lineRule="auto"/>
                    <w:jc w:val="center"/>
                    <w:rPr>
                      <w:szCs w:val="24"/>
                      <w:lang w:eastAsia="da-DK"/>
                    </w:rPr>
                  </w:pPr>
                  <w:r w:rsidRPr="00537BE5">
                    <w:rPr>
                      <w:szCs w:val="24"/>
                      <w:lang w:eastAsia="da-DK"/>
                    </w:rPr>
                    <w:t>0.013</w:t>
                  </w:r>
                </w:p>
                <w:p w14:paraId="065991D6" w14:textId="77777777" w:rsidR="006B1789" w:rsidRPr="00537BE5" w:rsidRDefault="0072003C" w:rsidP="006B1789">
                  <w:pPr>
                    <w:spacing w:line="240" w:lineRule="auto"/>
                    <w:jc w:val="center"/>
                    <w:rPr>
                      <w:szCs w:val="24"/>
                      <w:lang w:eastAsia="da-DK"/>
                    </w:rPr>
                  </w:pPr>
                  <w:r w:rsidRPr="00537BE5">
                    <w:rPr>
                      <w:szCs w:val="24"/>
                      <w:lang w:eastAsia="da-DK"/>
                    </w:rPr>
                    <w:t>0.021</w:t>
                  </w:r>
                </w:p>
                <w:p w14:paraId="353C84F3" w14:textId="77777777" w:rsidR="006B1789" w:rsidRPr="00537BE5" w:rsidRDefault="0072003C" w:rsidP="006B1789">
                  <w:pPr>
                    <w:spacing w:line="240" w:lineRule="auto"/>
                    <w:jc w:val="center"/>
                    <w:rPr>
                      <w:szCs w:val="24"/>
                      <w:lang w:eastAsia="da-DK"/>
                    </w:rPr>
                  </w:pPr>
                  <w:r w:rsidRPr="00537BE5">
                    <w:rPr>
                      <w:szCs w:val="24"/>
                      <w:lang w:eastAsia="da-DK"/>
                    </w:rPr>
                    <w:t>0.034</w:t>
                  </w:r>
                </w:p>
                <w:p w14:paraId="6DC53FAF" w14:textId="77777777" w:rsidR="006B1789" w:rsidRPr="00537BE5" w:rsidRDefault="0072003C" w:rsidP="006B1789">
                  <w:pPr>
                    <w:spacing w:line="240" w:lineRule="auto"/>
                    <w:jc w:val="center"/>
                    <w:rPr>
                      <w:szCs w:val="24"/>
                      <w:lang w:eastAsia="da-DK"/>
                    </w:rPr>
                  </w:pPr>
                  <w:r w:rsidRPr="00537BE5">
                    <w:rPr>
                      <w:szCs w:val="24"/>
                      <w:lang w:eastAsia="da-DK"/>
                    </w:rPr>
                    <w:t>0.055</w:t>
                  </w:r>
                </w:p>
                <w:p w14:paraId="4328FB82" w14:textId="77777777" w:rsidR="006B1789" w:rsidRPr="00537BE5" w:rsidRDefault="0072003C" w:rsidP="006B1789">
                  <w:pPr>
                    <w:spacing w:line="240" w:lineRule="auto"/>
                    <w:jc w:val="center"/>
                    <w:rPr>
                      <w:szCs w:val="24"/>
                      <w:lang w:eastAsia="da-DK"/>
                    </w:rPr>
                  </w:pPr>
                  <w:r w:rsidRPr="00537BE5">
                    <w:rPr>
                      <w:szCs w:val="24"/>
                      <w:lang w:eastAsia="da-DK"/>
                    </w:rPr>
                    <w:t>0.085</w:t>
                  </w:r>
                </w:p>
                <w:p w14:paraId="16458977" w14:textId="77777777" w:rsidR="006B1789" w:rsidRPr="00537BE5" w:rsidRDefault="0072003C" w:rsidP="006B1789">
                  <w:pPr>
                    <w:spacing w:line="240" w:lineRule="auto"/>
                    <w:jc w:val="center"/>
                    <w:rPr>
                      <w:szCs w:val="24"/>
                      <w:lang w:eastAsia="da-DK"/>
                    </w:rPr>
                  </w:pPr>
                  <w:r w:rsidRPr="00537BE5">
                    <w:rPr>
                      <w:szCs w:val="24"/>
                      <w:lang w:eastAsia="da-DK"/>
                    </w:rPr>
                    <w:t>0.123</w:t>
                  </w:r>
                </w:p>
                <w:p w14:paraId="04B7488A" w14:textId="77777777" w:rsidR="006B1789" w:rsidRPr="00537BE5" w:rsidRDefault="0072003C" w:rsidP="006B1789">
                  <w:pPr>
                    <w:spacing w:line="240" w:lineRule="auto"/>
                    <w:jc w:val="center"/>
                    <w:rPr>
                      <w:szCs w:val="24"/>
                      <w:lang w:eastAsia="da-DK"/>
                    </w:rPr>
                  </w:pPr>
                  <w:r w:rsidRPr="00537BE5">
                    <w:rPr>
                      <w:szCs w:val="24"/>
                      <w:lang w:eastAsia="da-DK"/>
                    </w:rPr>
                    <w:t>0.172</w:t>
                  </w:r>
                </w:p>
                <w:p w14:paraId="0666935A" w14:textId="77777777" w:rsidR="006B1789" w:rsidRPr="00537BE5" w:rsidRDefault="0072003C" w:rsidP="006B1789">
                  <w:pPr>
                    <w:spacing w:line="240" w:lineRule="auto"/>
                    <w:jc w:val="center"/>
                    <w:rPr>
                      <w:szCs w:val="24"/>
                      <w:lang w:eastAsia="da-DK"/>
                    </w:rPr>
                  </w:pPr>
                  <w:r w:rsidRPr="00537BE5">
                    <w:rPr>
                      <w:szCs w:val="24"/>
                      <w:lang w:eastAsia="da-DK"/>
                    </w:rPr>
                    <w:t>0.226</w:t>
                  </w:r>
                </w:p>
                <w:p w14:paraId="282FA688" w14:textId="77777777" w:rsidR="006B1789" w:rsidRPr="00537BE5" w:rsidRDefault="0072003C" w:rsidP="006B1789">
                  <w:pPr>
                    <w:spacing w:line="240" w:lineRule="auto"/>
                    <w:jc w:val="center"/>
                    <w:rPr>
                      <w:szCs w:val="24"/>
                      <w:lang w:eastAsia="da-DK"/>
                    </w:rPr>
                  </w:pPr>
                  <w:r w:rsidRPr="00537BE5">
                    <w:rPr>
                      <w:szCs w:val="24"/>
                      <w:lang w:eastAsia="da-DK"/>
                    </w:rPr>
                    <w:t>0.285</w:t>
                  </w:r>
                </w:p>
                <w:p w14:paraId="47148A25" w14:textId="77777777" w:rsidR="006B1789" w:rsidRPr="00537BE5" w:rsidRDefault="0072003C" w:rsidP="006B1789">
                  <w:pPr>
                    <w:spacing w:line="240" w:lineRule="auto"/>
                    <w:jc w:val="center"/>
                    <w:rPr>
                      <w:szCs w:val="24"/>
                      <w:lang w:eastAsia="da-DK"/>
                    </w:rPr>
                  </w:pPr>
                  <w:r w:rsidRPr="00537BE5">
                    <w:rPr>
                      <w:szCs w:val="24"/>
                      <w:lang w:eastAsia="da-DK"/>
                    </w:rPr>
                    <w:t>0.347</w:t>
                  </w:r>
                </w:p>
                <w:p w14:paraId="7A048601" w14:textId="77777777" w:rsidR="006B1789" w:rsidRPr="00537BE5" w:rsidRDefault="0072003C" w:rsidP="006B1789">
                  <w:pPr>
                    <w:spacing w:line="240" w:lineRule="auto"/>
                    <w:jc w:val="center"/>
                    <w:rPr>
                      <w:szCs w:val="24"/>
                      <w:lang w:eastAsia="da-DK"/>
                    </w:rPr>
                  </w:pPr>
                  <w:r w:rsidRPr="00537BE5">
                    <w:rPr>
                      <w:szCs w:val="24"/>
                      <w:lang w:eastAsia="da-DK"/>
                    </w:rPr>
                    <w:t>0.413</w:t>
                  </w:r>
                </w:p>
                <w:p w14:paraId="1A95C907" w14:textId="77777777" w:rsidR="006B1789" w:rsidRPr="00537BE5" w:rsidRDefault="0072003C" w:rsidP="006B1789">
                  <w:pPr>
                    <w:spacing w:line="240" w:lineRule="auto"/>
                    <w:jc w:val="center"/>
                    <w:rPr>
                      <w:szCs w:val="24"/>
                      <w:lang w:eastAsia="da-DK"/>
                    </w:rPr>
                  </w:pPr>
                  <w:r w:rsidRPr="00537BE5">
                    <w:rPr>
                      <w:szCs w:val="24"/>
                      <w:lang w:eastAsia="da-DK"/>
                    </w:rPr>
                    <w:t>0.482</w:t>
                  </w:r>
                </w:p>
                <w:p w14:paraId="7F4DE456" w14:textId="77777777" w:rsidR="006B1789" w:rsidRPr="00537BE5" w:rsidRDefault="0072003C" w:rsidP="006B1789">
                  <w:pPr>
                    <w:spacing w:line="240" w:lineRule="auto"/>
                    <w:jc w:val="center"/>
                    <w:rPr>
                      <w:szCs w:val="24"/>
                      <w:lang w:eastAsia="da-DK"/>
                    </w:rPr>
                  </w:pPr>
                  <w:r w:rsidRPr="00537BE5">
                    <w:rPr>
                      <w:szCs w:val="24"/>
                      <w:lang w:eastAsia="da-DK"/>
                    </w:rPr>
                    <w:t>0.553</w:t>
                  </w:r>
                </w:p>
                <w:p w14:paraId="6A3DAC6E" w14:textId="77777777" w:rsidR="006B1789" w:rsidRPr="00537BE5" w:rsidRDefault="0072003C" w:rsidP="006B1789">
                  <w:pPr>
                    <w:spacing w:line="240" w:lineRule="auto"/>
                    <w:jc w:val="center"/>
                    <w:rPr>
                      <w:szCs w:val="24"/>
                      <w:lang w:eastAsia="da-DK"/>
                    </w:rPr>
                  </w:pPr>
                  <w:r w:rsidRPr="00537BE5">
                    <w:rPr>
                      <w:szCs w:val="24"/>
                      <w:lang w:eastAsia="da-DK"/>
                    </w:rPr>
                    <w:t>0.626</w:t>
                  </w:r>
                </w:p>
                <w:p w14:paraId="5B0CD518" w14:textId="77777777" w:rsidR="006B1789" w:rsidRPr="00537BE5" w:rsidRDefault="0072003C" w:rsidP="006B1789">
                  <w:pPr>
                    <w:spacing w:line="240" w:lineRule="auto"/>
                    <w:jc w:val="center"/>
                    <w:rPr>
                      <w:szCs w:val="24"/>
                      <w:lang w:eastAsia="da-DK"/>
                    </w:rPr>
                  </w:pPr>
                  <w:r w:rsidRPr="00537BE5">
                    <w:rPr>
                      <w:szCs w:val="24"/>
                      <w:lang w:eastAsia="da-DK"/>
                    </w:rPr>
                    <w:t>0.700</w:t>
                  </w:r>
                </w:p>
                <w:p w14:paraId="1657F175" w14:textId="77777777" w:rsidR="006B1789" w:rsidRPr="00537BE5" w:rsidRDefault="0072003C" w:rsidP="006B1789">
                  <w:pPr>
                    <w:spacing w:line="240" w:lineRule="auto"/>
                    <w:jc w:val="center"/>
                    <w:rPr>
                      <w:szCs w:val="24"/>
                      <w:lang w:eastAsia="da-DK"/>
                    </w:rPr>
                  </w:pPr>
                  <w:r w:rsidRPr="00537BE5">
                    <w:rPr>
                      <w:szCs w:val="24"/>
                      <w:lang w:eastAsia="da-DK"/>
                    </w:rPr>
                    <w:t>0.775</w:t>
                  </w:r>
                </w:p>
              </w:tc>
              <w:tc>
                <w:tcPr>
                  <w:tcW w:w="0" w:type="auto"/>
                  <w:vMerge/>
                  <w:tcBorders>
                    <w:top w:val="nil"/>
                    <w:left w:val="single" w:sz="8" w:space="0" w:color="000000"/>
                    <w:bottom w:val="nil"/>
                    <w:right w:val="single" w:sz="8" w:space="0" w:color="000000"/>
                  </w:tcBorders>
                  <w:vAlign w:val="center"/>
                  <w:hideMark/>
                </w:tcPr>
                <w:p w14:paraId="46D6D305"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3A6A4587" w14:textId="77777777" w:rsidR="006B1789" w:rsidRPr="00537BE5" w:rsidRDefault="0072003C" w:rsidP="006B1789">
                  <w:pPr>
                    <w:spacing w:line="240" w:lineRule="auto"/>
                    <w:jc w:val="center"/>
                    <w:rPr>
                      <w:szCs w:val="24"/>
                      <w:lang w:eastAsia="da-DK"/>
                    </w:rPr>
                  </w:pPr>
                  <w:r w:rsidRPr="00537BE5">
                    <w:rPr>
                      <w:szCs w:val="24"/>
                      <w:lang w:eastAsia="da-DK"/>
                    </w:rPr>
                    <w:t>0.00</w:t>
                  </w:r>
                </w:p>
                <w:p w14:paraId="19FA164D" w14:textId="77777777" w:rsidR="006B1789" w:rsidRPr="00537BE5" w:rsidRDefault="0072003C" w:rsidP="006B1789">
                  <w:pPr>
                    <w:spacing w:line="240" w:lineRule="auto"/>
                    <w:jc w:val="center"/>
                    <w:rPr>
                      <w:szCs w:val="24"/>
                      <w:lang w:eastAsia="da-DK"/>
                    </w:rPr>
                  </w:pPr>
                  <w:r w:rsidRPr="00537BE5">
                    <w:rPr>
                      <w:szCs w:val="24"/>
                      <w:lang w:eastAsia="da-DK"/>
                    </w:rPr>
                    <w:t>0.05</w:t>
                  </w:r>
                </w:p>
                <w:p w14:paraId="2A363BAD" w14:textId="77777777" w:rsidR="006B1789" w:rsidRPr="00537BE5" w:rsidRDefault="0072003C" w:rsidP="006B1789">
                  <w:pPr>
                    <w:spacing w:line="240" w:lineRule="auto"/>
                    <w:jc w:val="center"/>
                    <w:rPr>
                      <w:szCs w:val="24"/>
                      <w:lang w:eastAsia="da-DK"/>
                    </w:rPr>
                  </w:pPr>
                  <w:r w:rsidRPr="00537BE5">
                    <w:rPr>
                      <w:szCs w:val="24"/>
                      <w:lang w:eastAsia="da-DK"/>
                    </w:rPr>
                    <w:t>0.10</w:t>
                  </w:r>
                </w:p>
                <w:p w14:paraId="7D9C1C0F" w14:textId="77777777" w:rsidR="006B1789" w:rsidRPr="00537BE5" w:rsidRDefault="0072003C" w:rsidP="006B1789">
                  <w:pPr>
                    <w:spacing w:line="240" w:lineRule="auto"/>
                    <w:jc w:val="center"/>
                    <w:rPr>
                      <w:szCs w:val="24"/>
                      <w:lang w:eastAsia="da-DK"/>
                    </w:rPr>
                  </w:pPr>
                  <w:r w:rsidRPr="00537BE5">
                    <w:rPr>
                      <w:szCs w:val="24"/>
                      <w:lang w:eastAsia="da-DK"/>
                    </w:rPr>
                    <w:t>0.15</w:t>
                  </w:r>
                </w:p>
                <w:p w14:paraId="68ED5ED6" w14:textId="77777777" w:rsidR="006B1789" w:rsidRPr="00537BE5" w:rsidRDefault="0072003C" w:rsidP="006B1789">
                  <w:pPr>
                    <w:spacing w:line="240" w:lineRule="auto"/>
                    <w:jc w:val="center"/>
                    <w:rPr>
                      <w:szCs w:val="24"/>
                      <w:lang w:eastAsia="da-DK"/>
                    </w:rPr>
                  </w:pPr>
                  <w:r w:rsidRPr="00537BE5">
                    <w:rPr>
                      <w:szCs w:val="24"/>
                      <w:lang w:eastAsia="da-DK"/>
                    </w:rPr>
                    <w:t>0.20</w:t>
                  </w:r>
                </w:p>
                <w:p w14:paraId="755C2D74" w14:textId="77777777" w:rsidR="006B1789" w:rsidRPr="00537BE5" w:rsidRDefault="0072003C" w:rsidP="006B1789">
                  <w:pPr>
                    <w:spacing w:line="240" w:lineRule="auto"/>
                    <w:jc w:val="center"/>
                    <w:rPr>
                      <w:szCs w:val="24"/>
                      <w:lang w:eastAsia="da-DK"/>
                    </w:rPr>
                  </w:pPr>
                  <w:r w:rsidRPr="00537BE5">
                    <w:rPr>
                      <w:szCs w:val="24"/>
                      <w:lang w:eastAsia="da-DK"/>
                    </w:rPr>
                    <w:t>0.25</w:t>
                  </w:r>
                </w:p>
                <w:p w14:paraId="6C48A2B0" w14:textId="77777777" w:rsidR="006B1789" w:rsidRPr="00537BE5" w:rsidRDefault="0072003C" w:rsidP="006B1789">
                  <w:pPr>
                    <w:spacing w:line="240" w:lineRule="auto"/>
                    <w:jc w:val="center"/>
                    <w:rPr>
                      <w:szCs w:val="24"/>
                      <w:lang w:eastAsia="da-DK"/>
                    </w:rPr>
                  </w:pPr>
                  <w:r w:rsidRPr="00537BE5">
                    <w:rPr>
                      <w:szCs w:val="24"/>
                      <w:lang w:eastAsia="da-DK"/>
                    </w:rPr>
                    <w:t>0.30</w:t>
                  </w:r>
                </w:p>
                <w:p w14:paraId="39963B57" w14:textId="77777777" w:rsidR="006B1789" w:rsidRPr="00537BE5" w:rsidRDefault="0072003C" w:rsidP="006B1789">
                  <w:pPr>
                    <w:spacing w:line="240" w:lineRule="auto"/>
                    <w:jc w:val="center"/>
                    <w:rPr>
                      <w:szCs w:val="24"/>
                      <w:lang w:eastAsia="da-DK"/>
                    </w:rPr>
                  </w:pPr>
                  <w:r w:rsidRPr="00537BE5">
                    <w:rPr>
                      <w:szCs w:val="24"/>
                      <w:lang w:eastAsia="da-DK"/>
                    </w:rPr>
                    <w:t>0.35</w:t>
                  </w:r>
                </w:p>
                <w:p w14:paraId="536F46C1" w14:textId="77777777" w:rsidR="006B1789" w:rsidRPr="00537BE5" w:rsidRDefault="0072003C" w:rsidP="006B1789">
                  <w:pPr>
                    <w:spacing w:line="240" w:lineRule="auto"/>
                    <w:jc w:val="center"/>
                    <w:rPr>
                      <w:szCs w:val="24"/>
                      <w:lang w:eastAsia="da-DK"/>
                    </w:rPr>
                  </w:pPr>
                  <w:r w:rsidRPr="00537BE5">
                    <w:rPr>
                      <w:szCs w:val="24"/>
                      <w:lang w:eastAsia="da-DK"/>
                    </w:rPr>
                    <w:t>0.40</w:t>
                  </w:r>
                </w:p>
                <w:p w14:paraId="6EFA4542" w14:textId="77777777" w:rsidR="006B1789" w:rsidRPr="00537BE5" w:rsidRDefault="0072003C" w:rsidP="006B1789">
                  <w:pPr>
                    <w:spacing w:line="240" w:lineRule="auto"/>
                    <w:jc w:val="center"/>
                    <w:rPr>
                      <w:szCs w:val="24"/>
                      <w:lang w:eastAsia="da-DK"/>
                    </w:rPr>
                  </w:pPr>
                  <w:r w:rsidRPr="00537BE5">
                    <w:rPr>
                      <w:szCs w:val="24"/>
                      <w:lang w:eastAsia="da-DK"/>
                    </w:rPr>
                    <w:t>0.45</w:t>
                  </w:r>
                </w:p>
                <w:p w14:paraId="123FEB71" w14:textId="77777777" w:rsidR="006B1789" w:rsidRPr="00537BE5" w:rsidRDefault="0072003C" w:rsidP="006B1789">
                  <w:pPr>
                    <w:spacing w:line="240" w:lineRule="auto"/>
                    <w:jc w:val="center"/>
                    <w:rPr>
                      <w:szCs w:val="24"/>
                      <w:lang w:eastAsia="da-DK"/>
                    </w:rPr>
                  </w:pPr>
                  <w:r w:rsidRPr="00537BE5">
                    <w:rPr>
                      <w:szCs w:val="24"/>
                      <w:lang w:eastAsia="da-DK"/>
                    </w:rPr>
                    <w:t>0.50</w:t>
                  </w:r>
                </w:p>
                <w:p w14:paraId="39380845" w14:textId="77777777" w:rsidR="006B1789" w:rsidRPr="00537BE5" w:rsidRDefault="0072003C" w:rsidP="006B1789">
                  <w:pPr>
                    <w:spacing w:line="240" w:lineRule="auto"/>
                    <w:jc w:val="center"/>
                    <w:rPr>
                      <w:szCs w:val="24"/>
                      <w:lang w:eastAsia="da-DK"/>
                    </w:rPr>
                  </w:pPr>
                  <w:r w:rsidRPr="00537BE5">
                    <w:rPr>
                      <w:szCs w:val="24"/>
                      <w:lang w:eastAsia="da-DK"/>
                    </w:rPr>
                    <w:t>0.55</w:t>
                  </w:r>
                </w:p>
                <w:p w14:paraId="35A21E14" w14:textId="77777777" w:rsidR="006B1789" w:rsidRPr="00537BE5" w:rsidRDefault="0072003C" w:rsidP="006B1789">
                  <w:pPr>
                    <w:spacing w:line="240" w:lineRule="auto"/>
                    <w:jc w:val="center"/>
                    <w:rPr>
                      <w:szCs w:val="24"/>
                      <w:lang w:eastAsia="da-DK"/>
                    </w:rPr>
                  </w:pPr>
                  <w:r w:rsidRPr="00537BE5">
                    <w:rPr>
                      <w:szCs w:val="24"/>
                      <w:lang w:eastAsia="da-DK"/>
                    </w:rPr>
                    <w:t>0.60</w:t>
                  </w:r>
                </w:p>
                <w:p w14:paraId="2768A508" w14:textId="77777777" w:rsidR="006B1789" w:rsidRPr="00537BE5" w:rsidRDefault="0072003C" w:rsidP="006B1789">
                  <w:pPr>
                    <w:spacing w:line="240" w:lineRule="auto"/>
                    <w:jc w:val="center"/>
                    <w:rPr>
                      <w:szCs w:val="24"/>
                      <w:lang w:eastAsia="da-DK"/>
                    </w:rPr>
                  </w:pPr>
                  <w:r w:rsidRPr="00537BE5">
                    <w:rPr>
                      <w:szCs w:val="24"/>
                      <w:lang w:eastAsia="da-DK"/>
                    </w:rPr>
                    <w:t>0.65</w:t>
                  </w:r>
                </w:p>
                <w:p w14:paraId="748FED7C" w14:textId="77777777" w:rsidR="006B1789" w:rsidRPr="00537BE5" w:rsidRDefault="0072003C" w:rsidP="006B1789">
                  <w:pPr>
                    <w:spacing w:line="240" w:lineRule="auto"/>
                    <w:jc w:val="center"/>
                    <w:rPr>
                      <w:szCs w:val="24"/>
                      <w:lang w:eastAsia="da-DK"/>
                    </w:rPr>
                  </w:pPr>
                  <w:r w:rsidRPr="00537BE5">
                    <w:rPr>
                      <w:szCs w:val="24"/>
                      <w:lang w:eastAsia="da-DK"/>
                    </w:rPr>
                    <w:t>0.70</w:t>
                  </w:r>
                </w:p>
                <w:p w14:paraId="5096961F" w14:textId="77777777" w:rsidR="006B1789" w:rsidRPr="00537BE5" w:rsidRDefault="0072003C" w:rsidP="006B1789">
                  <w:pPr>
                    <w:spacing w:line="240" w:lineRule="auto"/>
                    <w:jc w:val="center"/>
                    <w:rPr>
                      <w:szCs w:val="24"/>
                      <w:lang w:eastAsia="da-DK"/>
                    </w:rPr>
                  </w:pPr>
                  <w:r w:rsidRPr="00537BE5">
                    <w:rPr>
                      <w:szCs w:val="24"/>
                      <w:lang w:eastAsia="da-DK"/>
                    </w:rPr>
                    <w:t>0.75</w:t>
                  </w:r>
                </w:p>
                <w:p w14:paraId="3C0A08A4" w14:textId="77777777" w:rsidR="006B1789" w:rsidRPr="00537BE5" w:rsidRDefault="0072003C" w:rsidP="006B1789">
                  <w:pPr>
                    <w:spacing w:line="240" w:lineRule="auto"/>
                    <w:jc w:val="center"/>
                    <w:rPr>
                      <w:szCs w:val="24"/>
                      <w:lang w:eastAsia="da-DK"/>
                    </w:rPr>
                  </w:pPr>
                  <w:r w:rsidRPr="00537BE5">
                    <w:rPr>
                      <w:szCs w:val="24"/>
                      <w:lang w:eastAsia="da-DK"/>
                    </w:rPr>
                    <w:t>0.80</w:t>
                  </w:r>
                </w:p>
                <w:p w14:paraId="67FA4C33" w14:textId="77777777" w:rsidR="006B1789" w:rsidRPr="00537BE5" w:rsidRDefault="0072003C" w:rsidP="006B1789">
                  <w:pPr>
                    <w:spacing w:line="240" w:lineRule="auto"/>
                    <w:jc w:val="center"/>
                    <w:rPr>
                      <w:szCs w:val="24"/>
                      <w:lang w:eastAsia="da-DK"/>
                    </w:rPr>
                  </w:pPr>
                  <w:r w:rsidRPr="00537BE5">
                    <w:rPr>
                      <w:szCs w:val="24"/>
                      <w:lang w:eastAsia="da-DK"/>
                    </w:rPr>
                    <w:t>0.85</w:t>
                  </w:r>
                </w:p>
                <w:p w14:paraId="084A2B74" w14:textId="77777777" w:rsidR="006B1789" w:rsidRPr="00537BE5" w:rsidRDefault="0072003C" w:rsidP="006B1789">
                  <w:pPr>
                    <w:spacing w:line="240" w:lineRule="auto"/>
                    <w:jc w:val="center"/>
                    <w:rPr>
                      <w:szCs w:val="24"/>
                      <w:lang w:eastAsia="da-DK"/>
                    </w:rPr>
                  </w:pPr>
                  <w:r w:rsidRPr="00537BE5">
                    <w:rPr>
                      <w:szCs w:val="24"/>
                      <w:lang w:eastAsia="da-DK"/>
                    </w:rPr>
                    <w:t>0.90</w:t>
                  </w:r>
                </w:p>
                <w:p w14:paraId="2071BC56" w14:textId="77777777" w:rsidR="006B1789" w:rsidRPr="00537BE5" w:rsidRDefault="0072003C" w:rsidP="006B1789">
                  <w:pPr>
                    <w:spacing w:line="240" w:lineRule="auto"/>
                    <w:jc w:val="center"/>
                    <w:rPr>
                      <w:szCs w:val="24"/>
                      <w:lang w:eastAsia="da-DK"/>
                    </w:rPr>
                  </w:pPr>
                  <w:r w:rsidRPr="00537BE5">
                    <w:rPr>
                      <w:szCs w:val="24"/>
                      <w:lang w:eastAsia="da-DK"/>
                    </w:rPr>
                    <w:t>0.95</w:t>
                  </w:r>
                </w:p>
                <w:p w14:paraId="4652F5C0"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7AA9DAA" w14:textId="77777777" w:rsidR="006B1789" w:rsidRPr="00537BE5" w:rsidRDefault="0072003C" w:rsidP="006B1789">
                  <w:pPr>
                    <w:spacing w:line="240" w:lineRule="auto"/>
                    <w:jc w:val="center"/>
                    <w:rPr>
                      <w:szCs w:val="24"/>
                      <w:lang w:eastAsia="da-DK"/>
                    </w:rPr>
                  </w:pPr>
                  <w:r w:rsidRPr="00537BE5">
                    <w:rPr>
                      <w:szCs w:val="24"/>
                      <w:lang w:eastAsia="da-DK"/>
                    </w:rPr>
                    <w:t>0.968</w:t>
                  </w:r>
                </w:p>
                <w:p w14:paraId="676F7792" w14:textId="77777777" w:rsidR="006B1789" w:rsidRPr="00537BE5" w:rsidRDefault="0072003C" w:rsidP="006B1789">
                  <w:pPr>
                    <w:spacing w:line="240" w:lineRule="auto"/>
                    <w:jc w:val="center"/>
                    <w:rPr>
                      <w:szCs w:val="24"/>
                      <w:lang w:eastAsia="da-DK"/>
                    </w:rPr>
                  </w:pPr>
                  <w:r w:rsidRPr="00537BE5">
                    <w:rPr>
                      <w:szCs w:val="24"/>
                      <w:lang w:eastAsia="da-DK"/>
                    </w:rPr>
                    <w:t>0.952</w:t>
                  </w:r>
                </w:p>
                <w:p w14:paraId="3A4AFCC6" w14:textId="77777777" w:rsidR="006B1789" w:rsidRPr="00537BE5" w:rsidRDefault="0072003C" w:rsidP="006B1789">
                  <w:pPr>
                    <w:spacing w:line="240" w:lineRule="auto"/>
                    <w:jc w:val="center"/>
                    <w:rPr>
                      <w:szCs w:val="24"/>
                      <w:lang w:eastAsia="da-DK"/>
                    </w:rPr>
                  </w:pPr>
                  <w:r w:rsidRPr="00537BE5">
                    <w:rPr>
                      <w:szCs w:val="24"/>
                      <w:lang w:eastAsia="da-DK"/>
                    </w:rPr>
                    <w:t>0.931</w:t>
                  </w:r>
                </w:p>
                <w:p w14:paraId="69CFFE83" w14:textId="77777777" w:rsidR="006B1789" w:rsidRPr="00537BE5" w:rsidRDefault="0072003C" w:rsidP="006B1789">
                  <w:pPr>
                    <w:spacing w:line="240" w:lineRule="auto"/>
                    <w:jc w:val="center"/>
                    <w:rPr>
                      <w:szCs w:val="24"/>
                      <w:lang w:eastAsia="da-DK"/>
                    </w:rPr>
                  </w:pPr>
                  <w:r w:rsidRPr="00537BE5">
                    <w:rPr>
                      <w:szCs w:val="24"/>
                      <w:lang w:eastAsia="da-DK"/>
                    </w:rPr>
                    <w:t>0.905</w:t>
                  </w:r>
                </w:p>
                <w:p w14:paraId="6B63C579" w14:textId="77777777" w:rsidR="006B1789" w:rsidRPr="00537BE5" w:rsidRDefault="0072003C" w:rsidP="006B1789">
                  <w:pPr>
                    <w:spacing w:line="240" w:lineRule="auto"/>
                    <w:jc w:val="center"/>
                    <w:rPr>
                      <w:szCs w:val="24"/>
                      <w:lang w:eastAsia="da-DK"/>
                    </w:rPr>
                  </w:pPr>
                  <w:r w:rsidRPr="00537BE5">
                    <w:rPr>
                      <w:szCs w:val="24"/>
                      <w:lang w:eastAsia="da-DK"/>
                    </w:rPr>
                    <w:t>0.873</w:t>
                  </w:r>
                </w:p>
                <w:p w14:paraId="6D9BA3A6" w14:textId="77777777" w:rsidR="006B1789" w:rsidRPr="00537BE5" w:rsidRDefault="0072003C" w:rsidP="006B1789">
                  <w:pPr>
                    <w:spacing w:line="240" w:lineRule="auto"/>
                    <w:jc w:val="center"/>
                    <w:rPr>
                      <w:szCs w:val="24"/>
                      <w:lang w:eastAsia="da-DK"/>
                    </w:rPr>
                  </w:pPr>
                  <w:r w:rsidRPr="00537BE5">
                    <w:rPr>
                      <w:szCs w:val="24"/>
                      <w:lang w:eastAsia="da-DK"/>
                    </w:rPr>
                    <w:t>0.836</w:t>
                  </w:r>
                </w:p>
                <w:p w14:paraId="06E1F857" w14:textId="77777777" w:rsidR="006B1789" w:rsidRPr="00537BE5" w:rsidRDefault="0072003C" w:rsidP="006B1789">
                  <w:pPr>
                    <w:spacing w:line="240" w:lineRule="auto"/>
                    <w:jc w:val="center"/>
                    <w:rPr>
                      <w:szCs w:val="24"/>
                      <w:lang w:eastAsia="da-DK"/>
                    </w:rPr>
                  </w:pPr>
                  <w:r w:rsidRPr="00537BE5">
                    <w:rPr>
                      <w:szCs w:val="24"/>
                      <w:lang w:eastAsia="da-DK"/>
                    </w:rPr>
                    <w:t>0.789</w:t>
                  </w:r>
                </w:p>
                <w:p w14:paraId="2600DDC6" w14:textId="77777777" w:rsidR="006B1789" w:rsidRPr="00537BE5" w:rsidRDefault="0072003C" w:rsidP="006B1789">
                  <w:pPr>
                    <w:spacing w:line="240" w:lineRule="auto"/>
                    <w:jc w:val="center"/>
                    <w:rPr>
                      <w:szCs w:val="24"/>
                      <w:lang w:eastAsia="da-DK"/>
                    </w:rPr>
                  </w:pPr>
                  <w:r w:rsidRPr="00537BE5">
                    <w:rPr>
                      <w:szCs w:val="24"/>
                      <w:lang w:eastAsia="da-DK"/>
                    </w:rPr>
                    <w:t>0.733</w:t>
                  </w:r>
                </w:p>
                <w:p w14:paraId="0A48C94D" w14:textId="77777777" w:rsidR="006B1789" w:rsidRPr="00537BE5" w:rsidRDefault="0072003C" w:rsidP="006B1789">
                  <w:pPr>
                    <w:spacing w:line="240" w:lineRule="auto"/>
                    <w:jc w:val="center"/>
                    <w:rPr>
                      <w:szCs w:val="24"/>
                      <w:lang w:eastAsia="da-DK"/>
                    </w:rPr>
                  </w:pPr>
                  <w:r w:rsidRPr="00537BE5">
                    <w:rPr>
                      <w:szCs w:val="24"/>
                      <w:lang w:eastAsia="da-DK"/>
                    </w:rPr>
                    <w:t>0.670</w:t>
                  </w:r>
                </w:p>
                <w:p w14:paraId="255F56AE" w14:textId="77777777" w:rsidR="006B1789" w:rsidRPr="00537BE5" w:rsidRDefault="0072003C" w:rsidP="006B1789">
                  <w:pPr>
                    <w:spacing w:line="240" w:lineRule="auto"/>
                    <w:jc w:val="center"/>
                    <w:rPr>
                      <w:szCs w:val="24"/>
                      <w:lang w:eastAsia="da-DK"/>
                    </w:rPr>
                  </w:pPr>
                  <w:r w:rsidRPr="00537BE5">
                    <w:rPr>
                      <w:szCs w:val="24"/>
                      <w:lang w:eastAsia="da-DK"/>
                    </w:rPr>
                    <w:t>0.599</w:t>
                  </w:r>
                </w:p>
                <w:p w14:paraId="558D2488" w14:textId="77777777" w:rsidR="006B1789" w:rsidRPr="00537BE5" w:rsidRDefault="0072003C" w:rsidP="006B1789">
                  <w:pPr>
                    <w:spacing w:line="240" w:lineRule="auto"/>
                    <w:jc w:val="center"/>
                    <w:rPr>
                      <w:szCs w:val="24"/>
                      <w:lang w:eastAsia="da-DK"/>
                    </w:rPr>
                  </w:pPr>
                  <w:r w:rsidRPr="00537BE5">
                    <w:rPr>
                      <w:szCs w:val="24"/>
                      <w:lang w:eastAsia="da-DK"/>
                    </w:rPr>
                    <w:t>0.525</w:t>
                  </w:r>
                </w:p>
                <w:p w14:paraId="22BF4EA6" w14:textId="77777777" w:rsidR="006B1789" w:rsidRPr="00537BE5" w:rsidRDefault="0072003C" w:rsidP="006B1789">
                  <w:pPr>
                    <w:spacing w:line="240" w:lineRule="auto"/>
                    <w:jc w:val="center"/>
                    <w:rPr>
                      <w:szCs w:val="24"/>
                      <w:lang w:eastAsia="da-DK"/>
                    </w:rPr>
                  </w:pPr>
                  <w:r w:rsidRPr="00537BE5">
                    <w:rPr>
                      <w:szCs w:val="24"/>
                      <w:lang w:eastAsia="da-DK"/>
                    </w:rPr>
                    <w:t>0.452</w:t>
                  </w:r>
                </w:p>
                <w:p w14:paraId="2038F698" w14:textId="77777777" w:rsidR="006B1789" w:rsidRPr="00537BE5" w:rsidRDefault="0072003C" w:rsidP="006B1789">
                  <w:pPr>
                    <w:spacing w:line="240" w:lineRule="auto"/>
                    <w:jc w:val="center"/>
                    <w:rPr>
                      <w:szCs w:val="24"/>
                      <w:lang w:eastAsia="da-DK"/>
                    </w:rPr>
                  </w:pPr>
                  <w:r w:rsidRPr="00537BE5">
                    <w:rPr>
                      <w:szCs w:val="24"/>
                      <w:lang w:eastAsia="da-DK"/>
                    </w:rPr>
                    <w:t>0.383</w:t>
                  </w:r>
                </w:p>
                <w:p w14:paraId="4458F937" w14:textId="77777777" w:rsidR="006B1789" w:rsidRPr="00537BE5" w:rsidRDefault="0072003C" w:rsidP="006B1789">
                  <w:pPr>
                    <w:spacing w:line="240" w:lineRule="auto"/>
                    <w:jc w:val="center"/>
                    <w:rPr>
                      <w:szCs w:val="24"/>
                      <w:lang w:eastAsia="da-DK"/>
                    </w:rPr>
                  </w:pPr>
                  <w:r w:rsidRPr="00537BE5">
                    <w:rPr>
                      <w:szCs w:val="24"/>
                      <w:lang w:eastAsia="da-DK"/>
                    </w:rPr>
                    <w:t>0.317</w:t>
                  </w:r>
                </w:p>
                <w:p w14:paraId="245D7E36" w14:textId="77777777" w:rsidR="006B1789" w:rsidRPr="00537BE5" w:rsidRDefault="0072003C" w:rsidP="006B1789">
                  <w:pPr>
                    <w:spacing w:line="240" w:lineRule="auto"/>
                    <w:jc w:val="center"/>
                    <w:rPr>
                      <w:szCs w:val="24"/>
                      <w:lang w:eastAsia="da-DK"/>
                    </w:rPr>
                  </w:pPr>
                  <w:r w:rsidRPr="00537BE5">
                    <w:rPr>
                      <w:szCs w:val="24"/>
                      <w:lang w:eastAsia="da-DK"/>
                    </w:rPr>
                    <w:t>0.255</w:t>
                  </w:r>
                </w:p>
                <w:p w14:paraId="31BF9F2E" w14:textId="77777777" w:rsidR="006B1789" w:rsidRPr="00537BE5" w:rsidRDefault="0072003C" w:rsidP="006B1789">
                  <w:pPr>
                    <w:spacing w:line="240" w:lineRule="auto"/>
                    <w:jc w:val="center"/>
                    <w:rPr>
                      <w:szCs w:val="24"/>
                      <w:lang w:eastAsia="da-DK"/>
                    </w:rPr>
                  </w:pPr>
                  <w:r w:rsidRPr="00537BE5">
                    <w:rPr>
                      <w:szCs w:val="24"/>
                      <w:lang w:eastAsia="da-DK"/>
                    </w:rPr>
                    <w:t>0.197</w:t>
                  </w:r>
                </w:p>
                <w:p w14:paraId="1F4A7F14" w14:textId="77777777" w:rsidR="006B1789" w:rsidRPr="00537BE5" w:rsidRDefault="0072003C" w:rsidP="006B1789">
                  <w:pPr>
                    <w:spacing w:line="240" w:lineRule="auto"/>
                    <w:jc w:val="center"/>
                    <w:rPr>
                      <w:szCs w:val="24"/>
                      <w:lang w:eastAsia="da-DK"/>
                    </w:rPr>
                  </w:pPr>
                  <w:r w:rsidRPr="00537BE5">
                    <w:rPr>
                      <w:szCs w:val="24"/>
                      <w:lang w:eastAsia="da-DK"/>
                    </w:rPr>
                    <w:t>0.143</w:t>
                  </w:r>
                </w:p>
                <w:p w14:paraId="07F9F42A" w14:textId="77777777" w:rsidR="006B1789" w:rsidRPr="00537BE5" w:rsidRDefault="0072003C" w:rsidP="006B1789">
                  <w:pPr>
                    <w:spacing w:line="240" w:lineRule="auto"/>
                    <w:jc w:val="center"/>
                    <w:rPr>
                      <w:szCs w:val="24"/>
                      <w:lang w:eastAsia="da-DK"/>
                    </w:rPr>
                  </w:pPr>
                  <w:r w:rsidRPr="00537BE5">
                    <w:rPr>
                      <w:szCs w:val="24"/>
                      <w:lang w:eastAsia="da-DK"/>
                    </w:rPr>
                    <w:t>0.092</w:t>
                  </w:r>
                </w:p>
                <w:p w14:paraId="1B18B731" w14:textId="77777777" w:rsidR="006B1789" w:rsidRPr="00537BE5" w:rsidRDefault="0072003C" w:rsidP="006B1789">
                  <w:pPr>
                    <w:spacing w:line="240" w:lineRule="auto"/>
                    <w:jc w:val="center"/>
                    <w:rPr>
                      <w:szCs w:val="24"/>
                      <w:lang w:eastAsia="da-DK"/>
                    </w:rPr>
                  </w:pPr>
                  <w:r w:rsidRPr="00537BE5">
                    <w:rPr>
                      <w:szCs w:val="24"/>
                      <w:lang w:eastAsia="da-DK"/>
                    </w:rPr>
                    <w:t>0.046</w:t>
                  </w:r>
                </w:p>
                <w:p w14:paraId="1E3894AA" w14:textId="77777777" w:rsidR="006B1789" w:rsidRPr="00537BE5" w:rsidRDefault="0072003C" w:rsidP="006B1789">
                  <w:pPr>
                    <w:spacing w:line="240" w:lineRule="auto"/>
                    <w:jc w:val="center"/>
                    <w:rPr>
                      <w:szCs w:val="24"/>
                      <w:lang w:eastAsia="da-DK"/>
                    </w:rPr>
                  </w:pPr>
                  <w:r w:rsidRPr="00537BE5">
                    <w:rPr>
                      <w:szCs w:val="24"/>
                      <w:lang w:eastAsia="da-DK"/>
                    </w:rPr>
                    <w:t>0.013</w:t>
                  </w:r>
                </w:p>
                <w:p w14:paraId="7BAC0AA2" w14:textId="77777777" w:rsidR="006B1789" w:rsidRPr="00537BE5" w:rsidRDefault="0072003C" w:rsidP="006B1789">
                  <w:pPr>
                    <w:spacing w:line="240" w:lineRule="auto"/>
                    <w:jc w:val="center"/>
                    <w:rPr>
                      <w:szCs w:val="24"/>
                      <w:lang w:eastAsia="da-DK"/>
                    </w:rPr>
                  </w:pPr>
                  <w:r w:rsidRPr="00537BE5">
                    <w:rPr>
                      <w:szCs w:val="24"/>
                      <w:lang w:eastAsia="da-DK"/>
                    </w:rPr>
                    <w:t>0.000</w:t>
                  </w:r>
                </w:p>
              </w:tc>
            </w:tr>
          </w:tbl>
          <w:p w14:paraId="0FF079FF" w14:textId="77777777" w:rsidR="006B1789" w:rsidRPr="00537BE5" w:rsidRDefault="006B1789" w:rsidP="006B1789">
            <w:pPr>
              <w:spacing w:before="200" w:after="200" w:line="240" w:lineRule="auto"/>
              <w:rPr>
                <w:sz w:val="23"/>
                <w:szCs w:val="23"/>
                <w:lang w:eastAsia="da-DK"/>
              </w:rPr>
            </w:pPr>
          </w:p>
        </w:tc>
      </w:tr>
    </w:tbl>
    <w:p w14:paraId="608700A9" w14:textId="40C4C53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w:t>
      </w:r>
      <w:r w:rsidR="0058184B" w:rsidRPr="00537BE5">
        <w:rPr>
          <w:rFonts w:ascii="Questa-Regular" w:hAnsi="Questa-Regular"/>
          <w:sz w:val="23"/>
          <w:szCs w:val="23"/>
          <w:lang w:val="kl-GL" w:eastAsia="da-DK"/>
        </w:rPr>
        <w:t>tulliuttutut naatsorsorneqartassaaq</w:t>
      </w:r>
      <w:r w:rsidRPr="00537BE5">
        <w:rPr>
          <w:rFonts w:ascii="Questa-Regular" w:hAnsi="Questa-Regular"/>
          <w:sz w:val="23"/>
          <w:szCs w:val="23"/>
          <w:lang w:eastAsia="da-DK"/>
        </w:rPr>
        <w:t>:</w:t>
      </w:r>
    </w:p>
    <w:p w14:paraId="3631430A"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(24.96 – 199.6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for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w:t>
      </w:r>
    </w:p>
    <w:p w14:paraId="1AE5A2D6"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0.749 + {5 – 44.4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 for 0.05 &lt;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&lt; 0.1</w:t>
      </w:r>
    </w:p>
    <w:p w14:paraId="76A4BB2A"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0.888 + 0.56 (y/BS -0.1) for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0.1</w:t>
      </w:r>
    </w:p>
    <w:p w14:paraId="28AD28C7" w14:textId="082FDB83" w:rsidR="006B1789" w:rsidRPr="00537BE5" w:rsidRDefault="00F052F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1-imiit annerusutut tiguneqarsinnaanngilaq</w:t>
      </w:r>
      <w:r w:rsidRPr="00537BE5">
        <w:rPr>
          <w:rFonts w:ascii="Questa-Regular" w:hAnsi="Questa-Regular"/>
          <w:sz w:val="23"/>
          <w:szCs w:val="23"/>
          <w:lang w:val="en-US" w:eastAsia="da-DK"/>
        </w:rPr>
        <w:t>.</w:t>
      </w:r>
    </w:p>
    <w:bookmarkEnd w:id="114"/>
    <w:p w14:paraId="16023123" w14:textId="76818DA0" w:rsidR="006B1789" w:rsidRPr="00537BE5" w:rsidRDefault="00F052F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11.7 </w:t>
      </w:r>
      <w:r w:rsidRPr="00537BE5">
        <w:rPr>
          <w:rFonts w:ascii="Questa-Regular" w:hAnsi="Questa-Regular"/>
          <w:sz w:val="23"/>
          <w:szCs w:val="23"/>
          <w:lang w:val="kl-GL" w:eastAsia="da-DK"/>
        </w:rPr>
        <w:t>Naqqatigut ajoqusernermi inimut putusoornissamut ilimanaat P</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tulliuttutut naatsorsorneqartassaaq:</w:t>
      </w:r>
    </w:p>
    <w:p w14:paraId="6D23D332"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11.7.1 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BL</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BT</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BV</w:t>
      </w:r>
    </w:p>
    <w:p w14:paraId="126A09F2" w14:textId="29D6C19A" w:rsidR="006B1789" w:rsidRPr="00537BE5" w:rsidRDefault="00F052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090C483B" w14:textId="381D7B0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BL</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Bf</w:t>
      </w:r>
      <w:r w:rsidRPr="00537BE5">
        <w:rPr>
          <w:rFonts w:ascii="Questa-Regular" w:hAnsi="Questa-Regular"/>
          <w:sz w:val="23"/>
          <w:szCs w:val="23"/>
          <w:lang w:val="kl-GL" w:eastAsia="da-DK"/>
        </w:rPr>
        <w:t> – P</w:t>
      </w:r>
      <w:r w:rsidRPr="00537BE5">
        <w:rPr>
          <w:rFonts w:ascii="Questa-Regular" w:hAnsi="Questa-Regular"/>
          <w:sz w:val="16"/>
          <w:szCs w:val="16"/>
          <w:vertAlign w:val="subscript"/>
          <w:lang w:val="kl-GL" w:eastAsia="da-DK"/>
        </w:rPr>
        <w:t>Ba</w:t>
      </w:r>
      <w:r w:rsidRPr="00537BE5">
        <w:rPr>
          <w:rFonts w:ascii="Questa-Regular" w:hAnsi="Questa-Regular"/>
          <w:sz w:val="23"/>
          <w:szCs w:val="23"/>
          <w:lang w:val="kl-GL" w:eastAsia="da-DK"/>
        </w:rPr>
        <w:t xml:space="preserve">) = </w:t>
      </w:r>
      <w:r w:rsidR="0010474B" w:rsidRPr="00537BE5">
        <w:rPr>
          <w:rFonts w:ascii="Questa-Regular" w:hAnsi="Questa-Regular"/>
          <w:sz w:val="23"/>
          <w:szCs w:val="23"/>
          <w:lang w:val="kl-GL" w:eastAsia="da-DK"/>
        </w:rPr>
        <w:t>ajoqusernerup umiarsuup saneraa atuarlugu X</w:t>
      </w:r>
      <w:r w:rsidR="0010474B" w:rsidRPr="00537BE5">
        <w:rPr>
          <w:rFonts w:ascii="Questa-Regular" w:hAnsi="Questa-Regular"/>
          <w:sz w:val="16"/>
          <w:szCs w:val="16"/>
          <w:vertAlign w:val="subscript"/>
          <w:lang w:val="kl-GL" w:eastAsia="da-DK"/>
        </w:rPr>
        <w:t>a</w:t>
      </w:r>
      <w:r w:rsidR="0010474B" w:rsidRPr="00537BE5">
        <w:rPr>
          <w:rFonts w:ascii="Questa-Regular" w:hAnsi="Questa-Regular"/>
          <w:sz w:val="23"/>
          <w:szCs w:val="23"/>
          <w:lang w:val="kl-GL" w:eastAsia="da-DK"/>
        </w:rPr>
        <w:t>-imit aamma X</w:t>
      </w:r>
      <w:r w:rsidR="0010474B" w:rsidRPr="00537BE5">
        <w:rPr>
          <w:rFonts w:ascii="Questa-Regular" w:hAnsi="Questa-Regular"/>
          <w:sz w:val="16"/>
          <w:szCs w:val="16"/>
          <w:vertAlign w:val="subscript"/>
          <w:lang w:val="kl-GL" w:eastAsia="da-DK"/>
        </w:rPr>
        <w:t>f</w:t>
      </w:r>
      <w:r w:rsidR="0010474B" w:rsidRPr="00537BE5">
        <w:rPr>
          <w:rFonts w:ascii="Questa-Regular" w:hAnsi="Questa-Regular"/>
          <w:sz w:val="23"/>
          <w:szCs w:val="23"/>
          <w:lang w:val="kl-GL" w:eastAsia="da-DK"/>
        </w:rPr>
        <w:t>-imit killilerneqartumut sumiiffimmut siaruarsimasinnaaneranut ilimanaat;</w:t>
      </w:r>
    </w:p>
    <w:p w14:paraId="373BC591" w14:textId="53FCB04B" w:rsidR="006B1789" w:rsidRPr="00537BE5" w:rsidRDefault="004C5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BT </w:t>
      </w:r>
      <w:r w:rsidRPr="00537BE5">
        <w:rPr>
          <w:rFonts w:ascii="Questa-Regular" w:hAnsi="Questa-Regular"/>
          <w:sz w:val="23"/>
          <w:szCs w:val="23"/>
          <w:lang w:val="kl-GL" w:eastAsia="da-DK"/>
        </w:rPr>
        <w:t>= (1 – P </w:t>
      </w:r>
      <w:r w:rsidRPr="00537BE5">
        <w:rPr>
          <w:rFonts w:ascii="Questa-Regular" w:hAnsi="Questa-Regular"/>
          <w:sz w:val="16"/>
          <w:szCs w:val="16"/>
          <w:vertAlign w:val="subscript"/>
          <w:lang w:val="kl-GL" w:eastAsia="da-DK"/>
        </w:rPr>
        <w:t>Bp </w:t>
      </w:r>
      <w:r w:rsidRPr="00537BE5">
        <w:rPr>
          <w:rFonts w:ascii="Questa-Regular" w:hAnsi="Questa-Regular"/>
          <w:sz w:val="23"/>
          <w:szCs w:val="23"/>
          <w:lang w:val="kl-GL" w:eastAsia="da-DK"/>
        </w:rPr>
        <w:t>– P </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 ajoqusernerup umiarsuup saneraa atuarlugu Y</w:t>
      </w:r>
      <w:r w:rsidRPr="00537BE5">
        <w:rPr>
          <w:rFonts w:ascii="Questa-Regular" w:hAnsi="Questa-Regular"/>
          <w:sz w:val="16"/>
          <w:szCs w:val="16"/>
          <w:vertAlign w:val="subscript"/>
          <w:lang w:val="kl-GL" w:eastAsia="da-DK"/>
        </w:rPr>
        <w:t>p </w:t>
      </w:r>
      <w:r w:rsidRPr="00537BE5">
        <w:rPr>
          <w:rFonts w:ascii="Questa-Regular" w:hAnsi="Questa-Regular"/>
          <w:sz w:val="23"/>
          <w:szCs w:val="23"/>
          <w:lang w:val="kl-GL" w:eastAsia="da-DK"/>
        </w:rPr>
        <w:t>-mit aamma Y</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-imit killilerneqartumut sumiiffimmut siaruarsimasinnaaneranut ilimanaat; aamma</w:t>
      </w:r>
    </w:p>
    <w:p w14:paraId="0B17261E" w14:textId="08B019D7" w:rsidR="006B1789" w:rsidRPr="00537BE5" w:rsidRDefault="004C5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BV</w:t>
      </w:r>
      <w:r w:rsidRPr="00537BE5">
        <w:rPr>
          <w:rFonts w:ascii="Questa-Regular" w:hAnsi="Questa-Regular"/>
          <w:sz w:val="23"/>
          <w:szCs w:val="23"/>
          <w:lang w:val="kl-GL" w:eastAsia="da-DK"/>
        </w:rPr>
        <w:t> = (1-P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ajoqusernerup, z-imit isumasiuuserneqartoq killiliussaq qaangerlugu qummorluinnaq siaruarsimasinnaaneranut ilimanaat.</w:t>
      </w:r>
    </w:p>
    <w:p w14:paraId="121E0998" w14:textId="6A87166D" w:rsidR="006B1789" w:rsidRPr="00537BE5" w:rsidRDefault="007D675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11.7.2 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Bf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Bp</w:t>
      </w:r>
      <w:r w:rsidRPr="00537BE5">
        <w:rPr>
          <w:rFonts w:ascii="Questa-Regular" w:hAnsi="Questa-Regular"/>
          <w:sz w:val="23"/>
          <w:szCs w:val="23"/>
          <w:lang w:val="kl-GL" w:eastAsia="da-DK"/>
        </w:rPr>
        <w:t> aamma P</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imm. 11.7.3-mi naqqatigut ajoqusernissamut ilimanaammut tabel-imiit, titarsinikkut missingersukannerineq malillugu aalajangersarneqartassaaq, aamma 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imm. 11.7.3-mi allassimasutut naatsorsueriaatsit aallaavigalugit naatsorsorneqartassalluni, tamatumani:</w:t>
      </w:r>
    </w:p>
    <w:p w14:paraId="006BF07F"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r w:rsidRPr="00537BE5">
        <w:rPr>
          <w:rFonts w:ascii="Questa-Regular" w:hAnsi="Questa-Regular"/>
          <w:sz w:val="23"/>
          <w:szCs w:val="23"/>
          <w:lang w:val="kl-GL" w:eastAsia="da-DK"/>
        </w:rPr>
        <w:t> = X</w:t>
      </w:r>
      <w:r w:rsidRPr="00537BE5">
        <w:rPr>
          <w:rFonts w:ascii="Questa-Regular" w:hAnsi="Questa-Regular"/>
          <w:sz w:val="23"/>
          <w:szCs w:val="23"/>
          <w:vertAlign w:val="subscript"/>
          <w:lang w:val="kl-GL" w:eastAsia="da-DK"/>
        </w:rPr>
        <w:t>a</w:t>
      </w:r>
      <w:r w:rsidRPr="00537BE5">
        <w:rPr>
          <w:rFonts w:ascii="Questa-Regular" w:hAnsi="Questa-Regular"/>
          <w:sz w:val="23"/>
          <w:szCs w:val="23"/>
          <w:lang w:val="kl-GL" w:eastAsia="da-DK"/>
        </w:rPr>
        <w:t>/L-imik sumiiffiliussamut ajoqusernerup aqorliulluinnarnissaanut ilimanaat;</w:t>
      </w:r>
    </w:p>
    <w:p w14:paraId="47F5E6EE"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r w:rsidRPr="00537BE5">
        <w:rPr>
          <w:rFonts w:ascii="Questa-Regular" w:hAnsi="Questa-Regular"/>
          <w:sz w:val="23"/>
          <w:szCs w:val="23"/>
          <w:lang w:val="kl-GL" w:eastAsia="da-DK"/>
        </w:rPr>
        <w:t> =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sumiiffiliussamut ajoqusernerup siorliulluinnarnissaanut ilimanaat;</w:t>
      </w:r>
    </w:p>
    <w:p w14:paraId="3FA90FCB"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r w:rsidRPr="00537BE5">
        <w:rPr>
          <w:rFonts w:ascii="Questa-Regular" w:hAnsi="Questa-Regular"/>
          <w:sz w:val="23"/>
          <w:szCs w:val="23"/>
          <w:lang w:val="kl-GL" w:eastAsia="da-DK"/>
        </w:rPr>
        <w:t> = ajoqusernerup tank-ip saamiata tungaaniiginnavinnissaanut ilimanaat;</w:t>
      </w:r>
    </w:p>
    <w:p w14:paraId="53CFA57A"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 ajoqusernerup tank-ip talerpiata tungaaniiginnaavinnissaanut ilimanaat;</w:t>
      </w:r>
    </w:p>
    <w:p w14:paraId="600C2524"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ajoqusernerup tank-ip ataaniinnaviunissaanut ilimanaat;</w:t>
      </w:r>
    </w:p>
    <w:p w14:paraId="25E7649F" w14:textId="4CF9BE87" w:rsidR="006B1789"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Ininik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og z-imik agguataarineq, tulliuttutut naatsorsorneqartassapput:</w:t>
      </w:r>
    </w:p>
    <w:p w14:paraId="390BEAD3" w14:textId="6A74207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7" w:name="_Hlk132316213"/>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w:t>
      </w:r>
      <w:r w:rsidR="007812C8"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w:t>
      </w:r>
      <w:r w:rsidR="007812C8" w:rsidRPr="00537BE5">
        <w:rPr>
          <w:rFonts w:ascii="Questa-Regular" w:hAnsi="Questa-Regular"/>
          <w:sz w:val="23"/>
          <w:szCs w:val="23"/>
          <w:lang w:val="kl-GL" w:eastAsia="da-DK"/>
        </w:rPr>
        <w:t>imm. 11.6.2-mi isumasiuusigaasutut ipput</w:t>
      </w:r>
      <w:r w:rsidRPr="00537BE5">
        <w:rPr>
          <w:rFonts w:ascii="Questa-Regular" w:hAnsi="Questa-Regular"/>
          <w:sz w:val="23"/>
          <w:szCs w:val="23"/>
          <w:lang w:val="kl-GL" w:eastAsia="da-DK"/>
        </w:rPr>
        <w:t>;</w:t>
      </w:r>
      <w:bookmarkEnd w:id="117"/>
    </w:p>
    <w:p w14:paraId="193C69EF" w14:textId="6BCBD4B7" w:rsidR="006B1789" w:rsidRPr="00537BE5" w:rsidRDefault="0025150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 tassaavoq, immap killingatut titarnerup</w:t>
      </w:r>
      <w:r w:rsidR="00C05A49" w:rsidRPr="00537BE5">
        <w:rPr>
          <w:rFonts w:ascii="Questa-Regular" w:hAnsi="Questa-Regular"/>
          <w:sz w:val="23"/>
          <w:szCs w:val="23"/>
          <w:lang w:val="kl-GL" w:eastAsia="da-DK"/>
        </w:rPr>
        <w:t xml:space="preserve"> dB-iip</w:t>
      </w:r>
      <w:r w:rsidRPr="00537BE5">
        <w:rPr>
          <w:rFonts w:ascii="Questa-Regular" w:hAnsi="Questa-Regular"/>
          <w:sz w:val="23"/>
          <w:szCs w:val="23"/>
          <w:lang w:val="kl-GL" w:eastAsia="da-DK"/>
        </w:rPr>
        <w:t xml:space="preserve"> nalaani imaluunniit ataani inissisimasumi inimi sumiiffimmiit, saamerlerpaamiit, umiarsuup qeqqani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/2-mut inissitamut meter-inngorlugu uuttorlugu </w:t>
      </w:r>
      <w:r w:rsidR="00C05A49" w:rsidRPr="00537BE5">
        <w:rPr>
          <w:rFonts w:ascii="Questa-Regular" w:hAnsi="Questa-Regular"/>
          <w:sz w:val="23"/>
          <w:szCs w:val="23"/>
          <w:lang w:val="kl-GL" w:eastAsia="da-DK"/>
        </w:rPr>
        <w:t xml:space="preserve">nalimuattumut nappaarissumut </w:t>
      </w:r>
      <w:r w:rsidRPr="00537BE5">
        <w:rPr>
          <w:rFonts w:ascii="Questa-Regular" w:hAnsi="Questa-Regular"/>
          <w:sz w:val="23"/>
          <w:szCs w:val="23"/>
          <w:lang w:val="kl-GL" w:eastAsia="da-DK"/>
        </w:rPr>
        <w:t>ungasissuseq sanimoortoq;</w:t>
      </w:r>
    </w:p>
    <w:p w14:paraId="3DB8C207" w14:textId="131D2034" w:rsidR="006B1789" w:rsidRPr="00537BE5" w:rsidRDefault="00C05A4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tassaavoq, immap killingatut titarnerup dB-iip nalaani imaluunniit ataani inissisimasumi inimi sumiiffimmiit, talerperlerpaamiit, umiarsuup qeqqani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/2-mut inissitamut nalimuattumut nappaarissumut meter-inngorlugu uuttorlugu ungasissuseq sanimoortoq; aamma</w:t>
      </w:r>
    </w:p>
    <w:p w14:paraId="73F855F7" w14:textId="1DCDD9D9" w:rsidR="006B1789" w:rsidRPr="00537BE5" w:rsidRDefault="00395B9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 = tamatumani, naqqata qalliutaani sumiiffimmiit appasinnerpaamiit, inimi inissisimaffimmi sumiluunniit inimi sumiiffimmut appasinnerpaamut, z-i napparissumik ungasissusiulluni, z-ip nalinga minnerpaaq.</w:t>
      </w:r>
    </w:p>
    <w:p w14:paraId="1906D341" w14:textId="37955A2D" w:rsidR="006B1789" w:rsidRPr="00537BE5" w:rsidRDefault="00395B9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11.7.3 </w:t>
      </w:r>
      <w:r w:rsidRPr="00537BE5">
        <w:rPr>
          <w:rFonts w:ascii="Questa-Regular" w:hAnsi="Questa-Regular"/>
          <w:sz w:val="23"/>
          <w:szCs w:val="23"/>
          <w:lang w:val="kl-GL" w:eastAsia="da-DK"/>
        </w:rPr>
        <w:t>Naqqatigut ajoqusersinnaanermut ilimanaammut tabel-i</w:t>
      </w:r>
    </w:p>
    <w:tbl>
      <w:tblPr>
        <w:tblW w:w="0" w:type="auto"/>
        <w:tblCellMar>
          <w:left w:w="0" w:type="dxa"/>
          <w:right w:w="0" w:type="dxa"/>
        </w:tblCellMar>
        <w:tblLook w:val="04A0" w:firstRow="1" w:lastRow="0" w:firstColumn="1" w:lastColumn="0" w:noHBand="0" w:noVBand="1"/>
      </w:tblPr>
      <w:tblGrid>
        <w:gridCol w:w="9590"/>
      </w:tblGrid>
      <w:tr w:rsidR="00537BE5" w:rsidRPr="00537BE5" w14:paraId="62116EF2" w14:textId="77777777" w:rsidTr="006B1789">
        <w:tc>
          <w:tcPr>
            <w:tcW w:w="0" w:type="auto"/>
            <w:tcBorders>
              <w:top w:val="nil"/>
              <w:left w:val="nil"/>
              <w:bottom w:val="nil"/>
              <w:right w:val="nil"/>
            </w:tcBorders>
            <w:hideMark/>
          </w:tcPr>
          <w:tbl>
            <w:tblPr>
              <w:tblW w:w="9570" w:type="dxa"/>
              <w:tblCellMar>
                <w:top w:w="15" w:type="dxa"/>
                <w:left w:w="15" w:type="dxa"/>
                <w:bottom w:w="15" w:type="dxa"/>
                <w:right w:w="15" w:type="dxa"/>
              </w:tblCellMar>
              <w:tblLook w:val="04A0" w:firstRow="1" w:lastRow="0" w:firstColumn="1" w:lastColumn="0" w:noHBand="0" w:noVBand="1"/>
            </w:tblPr>
            <w:tblGrid>
              <w:gridCol w:w="945"/>
              <w:gridCol w:w="1169"/>
              <w:gridCol w:w="185"/>
              <w:gridCol w:w="923"/>
              <w:gridCol w:w="1170"/>
              <w:gridCol w:w="185"/>
              <w:gridCol w:w="1245"/>
              <w:gridCol w:w="1170"/>
              <w:gridCol w:w="185"/>
              <w:gridCol w:w="1223"/>
              <w:gridCol w:w="1170"/>
            </w:tblGrid>
            <w:tr w:rsidR="00537BE5" w:rsidRPr="00537BE5" w14:paraId="6095B65A" w14:textId="77777777">
              <w:tc>
                <w:tcPr>
                  <w:tcW w:w="0" w:type="auto"/>
                  <w:tcBorders>
                    <w:top w:val="single" w:sz="8" w:space="0" w:color="000000"/>
                    <w:left w:val="single" w:sz="8" w:space="0" w:color="000000"/>
                    <w:bottom w:val="single" w:sz="8" w:space="0" w:color="000000"/>
                    <w:right w:val="nil"/>
                  </w:tcBorders>
                  <w:hideMark/>
                </w:tcPr>
                <w:p w14:paraId="35E31518"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63AD0133"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Ba</w:t>
                  </w:r>
                </w:p>
              </w:tc>
              <w:tc>
                <w:tcPr>
                  <w:tcW w:w="0" w:type="auto"/>
                  <w:vMerge w:val="restart"/>
                  <w:tcBorders>
                    <w:top w:val="nil"/>
                    <w:left w:val="single" w:sz="8" w:space="0" w:color="000000"/>
                    <w:bottom w:val="nil"/>
                    <w:right w:val="single" w:sz="8" w:space="0" w:color="000000"/>
                  </w:tcBorders>
                  <w:hideMark/>
                </w:tcPr>
                <w:p w14:paraId="7F13E64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97723F0"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2AAA93B8"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Bf</w:t>
                  </w:r>
                </w:p>
              </w:tc>
              <w:tc>
                <w:tcPr>
                  <w:tcW w:w="0" w:type="auto"/>
                  <w:vMerge w:val="restart"/>
                  <w:tcBorders>
                    <w:top w:val="nil"/>
                    <w:left w:val="single" w:sz="8" w:space="0" w:color="000000"/>
                    <w:bottom w:val="nil"/>
                    <w:right w:val="single" w:sz="8" w:space="0" w:color="000000"/>
                  </w:tcBorders>
                  <w:hideMark/>
                </w:tcPr>
                <w:p w14:paraId="6CF1B20A"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F480C51"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p</w:t>
                  </w:r>
                  <w:r w:rsidRPr="00537BE5">
                    <w:rPr>
                      <w:szCs w:val="24"/>
                      <w:lang w:eastAsia="da-DK"/>
                    </w:rPr>
                    <w:t>/ 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5A0D3B71"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Bp</w:t>
                  </w:r>
                </w:p>
              </w:tc>
              <w:tc>
                <w:tcPr>
                  <w:tcW w:w="0" w:type="auto"/>
                  <w:vMerge w:val="restart"/>
                  <w:tcBorders>
                    <w:top w:val="nil"/>
                    <w:left w:val="single" w:sz="8" w:space="0" w:color="000000"/>
                    <w:bottom w:val="nil"/>
                    <w:right w:val="single" w:sz="8" w:space="0" w:color="000000"/>
                  </w:tcBorders>
                  <w:hideMark/>
                </w:tcPr>
                <w:p w14:paraId="48AE4AD9"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617A36C7"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s</w:t>
                  </w:r>
                  <w:r w:rsidRPr="00537BE5">
                    <w:rPr>
                      <w:szCs w:val="24"/>
                      <w:lang w:eastAsia="da-DK"/>
                    </w:rPr>
                    <w:t>/ 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2894693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Bs</w:t>
                  </w:r>
                </w:p>
              </w:tc>
            </w:tr>
            <w:tr w:rsidR="000B6ECB" w:rsidRPr="00537BE5" w14:paraId="680FD02B" w14:textId="77777777">
              <w:trPr>
                <w:trHeight w:val="5940"/>
              </w:trPr>
              <w:tc>
                <w:tcPr>
                  <w:tcW w:w="0" w:type="auto"/>
                  <w:tcBorders>
                    <w:top w:val="single" w:sz="8" w:space="0" w:color="000000"/>
                    <w:left w:val="single" w:sz="8" w:space="0" w:color="000000"/>
                    <w:bottom w:val="single" w:sz="8" w:space="0" w:color="000000"/>
                    <w:right w:val="nil"/>
                  </w:tcBorders>
                  <w:hideMark/>
                </w:tcPr>
                <w:p w14:paraId="6A818431" w14:textId="77777777" w:rsidR="006B1789" w:rsidRPr="00537BE5" w:rsidRDefault="0072003C" w:rsidP="006B1789">
                  <w:pPr>
                    <w:spacing w:line="240" w:lineRule="auto"/>
                    <w:jc w:val="center"/>
                    <w:rPr>
                      <w:szCs w:val="24"/>
                      <w:lang w:eastAsia="da-DK"/>
                    </w:rPr>
                  </w:pPr>
                  <w:r w:rsidRPr="00537BE5">
                    <w:rPr>
                      <w:szCs w:val="24"/>
                      <w:lang w:eastAsia="da-DK"/>
                    </w:rPr>
                    <w:lastRenderedPageBreak/>
                    <w:t>0.00</w:t>
                  </w:r>
                </w:p>
                <w:p w14:paraId="05B9426B" w14:textId="77777777" w:rsidR="006B1789" w:rsidRPr="00537BE5" w:rsidRDefault="0072003C" w:rsidP="006B1789">
                  <w:pPr>
                    <w:spacing w:line="240" w:lineRule="auto"/>
                    <w:jc w:val="center"/>
                    <w:rPr>
                      <w:szCs w:val="24"/>
                      <w:lang w:eastAsia="da-DK"/>
                    </w:rPr>
                  </w:pPr>
                  <w:r w:rsidRPr="00537BE5">
                    <w:rPr>
                      <w:szCs w:val="24"/>
                      <w:lang w:eastAsia="da-DK"/>
                    </w:rPr>
                    <w:t>0.05</w:t>
                  </w:r>
                </w:p>
                <w:p w14:paraId="2F35A497" w14:textId="77777777" w:rsidR="006B1789" w:rsidRPr="00537BE5" w:rsidRDefault="0072003C" w:rsidP="006B1789">
                  <w:pPr>
                    <w:spacing w:line="240" w:lineRule="auto"/>
                    <w:jc w:val="center"/>
                    <w:rPr>
                      <w:szCs w:val="24"/>
                      <w:lang w:eastAsia="da-DK"/>
                    </w:rPr>
                  </w:pPr>
                  <w:r w:rsidRPr="00537BE5">
                    <w:rPr>
                      <w:szCs w:val="24"/>
                      <w:lang w:eastAsia="da-DK"/>
                    </w:rPr>
                    <w:t>0.10</w:t>
                  </w:r>
                </w:p>
                <w:p w14:paraId="37F804A8" w14:textId="77777777" w:rsidR="006B1789" w:rsidRPr="00537BE5" w:rsidRDefault="0072003C" w:rsidP="006B1789">
                  <w:pPr>
                    <w:spacing w:line="240" w:lineRule="auto"/>
                    <w:jc w:val="center"/>
                    <w:rPr>
                      <w:szCs w:val="24"/>
                      <w:lang w:eastAsia="da-DK"/>
                    </w:rPr>
                  </w:pPr>
                  <w:r w:rsidRPr="00537BE5">
                    <w:rPr>
                      <w:szCs w:val="24"/>
                      <w:lang w:eastAsia="da-DK"/>
                    </w:rPr>
                    <w:t>0.15</w:t>
                  </w:r>
                </w:p>
                <w:p w14:paraId="40D765AA" w14:textId="77777777" w:rsidR="006B1789" w:rsidRPr="00537BE5" w:rsidRDefault="0072003C" w:rsidP="006B1789">
                  <w:pPr>
                    <w:spacing w:line="240" w:lineRule="auto"/>
                    <w:jc w:val="center"/>
                    <w:rPr>
                      <w:szCs w:val="24"/>
                      <w:lang w:eastAsia="da-DK"/>
                    </w:rPr>
                  </w:pPr>
                  <w:r w:rsidRPr="00537BE5">
                    <w:rPr>
                      <w:szCs w:val="24"/>
                      <w:lang w:eastAsia="da-DK"/>
                    </w:rPr>
                    <w:t>0.20</w:t>
                  </w:r>
                </w:p>
                <w:p w14:paraId="22641349" w14:textId="77777777" w:rsidR="006B1789" w:rsidRPr="00537BE5" w:rsidRDefault="0072003C" w:rsidP="006B1789">
                  <w:pPr>
                    <w:spacing w:line="240" w:lineRule="auto"/>
                    <w:jc w:val="center"/>
                    <w:rPr>
                      <w:szCs w:val="24"/>
                      <w:lang w:eastAsia="da-DK"/>
                    </w:rPr>
                  </w:pPr>
                  <w:r w:rsidRPr="00537BE5">
                    <w:rPr>
                      <w:szCs w:val="24"/>
                      <w:lang w:eastAsia="da-DK"/>
                    </w:rPr>
                    <w:t>0.25</w:t>
                  </w:r>
                </w:p>
                <w:p w14:paraId="744499E7" w14:textId="77777777" w:rsidR="006B1789" w:rsidRPr="00537BE5" w:rsidRDefault="0072003C" w:rsidP="006B1789">
                  <w:pPr>
                    <w:spacing w:line="240" w:lineRule="auto"/>
                    <w:jc w:val="center"/>
                    <w:rPr>
                      <w:szCs w:val="24"/>
                      <w:lang w:eastAsia="da-DK"/>
                    </w:rPr>
                  </w:pPr>
                  <w:r w:rsidRPr="00537BE5">
                    <w:rPr>
                      <w:szCs w:val="24"/>
                      <w:lang w:eastAsia="da-DK"/>
                    </w:rPr>
                    <w:t>0.30</w:t>
                  </w:r>
                </w:p>
                <w:p w14:paraId="06D13094" w14:textId="77777777" w:rsidR="006B1789" w:rsidRPr="00537BE5" w:rsidRDefault="0072003C" w:rsidP="006B1789">
                  <w:pPr>
                    <w:spacing w:line="240" w:lineRule="auto"/>
                    <w:jc w:val="center"/>
                    <w:rPr>
                      <w:szCs w:val="24"/>
                      <w:lang w:eastAsia="da-DK"/>
                    </w:rPr>
                  </w:pPr>
                  <w:r w:rsidRPr="00537BE5">
                    <w:rPr>
                      <w:szCs w:val="24"/>
                      <w:lang w:eastAsia="da-DK"/>
                    </w:rPr>
                    <w:t>0.35</w:t>
                  </w:r>
                </w:p>
                <w:p w14:paraId="22414268" w14:textId="77777777" w:rsidR="006B1789" w:rsidRPr="00537BE5" w:rsidRDefault="0072003C" w:rsidP="006B1789">
                  <w:pPr>
                    <w:spacing w:line="240" w:lineRule="auto"/>
                    <w:jc w:val="center"/>
                    <w:rPr>
                      <w:szCs w:val="24"/>
                      <w:lang w:eastAsia="da-DK"/>
                    </w:rPr>
                  </w:pPr>
                  <w:r w:rsidRPr="00537BE5">
                    <w:rPr>
                      <w:szCs w:val="24"/>
                      <w:lang w:eastAsia="da-DK"/>
                    </w:rPr>
                    <w:t>0.40</w:t>
                  </w:r>
                </w:p>
                <w:p w14:paraId="3C9D62CD" w14:textId="77777777" w:rsidR="006B1789" w:rsidRPr="00537BE5" w:rsidRDefault="0072003C" w:rsidP="006B1789">
                  <w:pPr>
                    <w:spacing w:line="240" w:lineRule="auto"/>
                    <w:jc w:val="center"/>
                    <w:rPr>
                      <w:szCs w:val="24"/>
                      <w:lang w:eastAsia="da-DK"/>
                    </w:rPr>
                  </w:pPr>
                  <w:r w:rsidRPr="00537BE5">
                    <w:rPr>
                      <w:szCs w:val="24"/>
                      <w:lang w:eastAsia="da-DK"/>
                    </w:rPr>
                    <w:t>0.45</w:t>
                  </w:r>
                </w:p>
                <w:p w14:paraId="7CE43633" w14:textId="77777777" w:rsidR="006B1789" w:rsidRPr="00537BE5" w:rsidRDefault="0072003C" w:rsidP="006B1789">
                  <w:pPr>
                    <w:spacing w:line="240" w:lineRule="auto"/>
                    <w:jc w:val="center"/>
                    <w:rPr>
                      <w:szCs w:val="24"/>
                      <w:lang w:eastAsia="da-DK"/>
                    </w:rPr>
                  </w:pPr>
                  <w:r w:rsidRPr="00537BE5">
                    <w:rPr>
                      <w:szCs w:val="24"/>
                      <w:lang w:eastAsia="da-DK"/>
                    </w:rPr>
                    <w:t>0.50</w:t>
                  </w:r>
                </w:p>
                <w:p w14:paraId="5A0039A9" w14:textId="77777777" w:rsidR="006B1789" w:rsidRPr="00537BE5" w:rsidRDefault="0072003C" w:rsidP="006B1789">
                  <w:pPr>
                    <w:spacing w:line="240" w:lineRule="auto"/>
                    <w:jc w:val="center"/>
                    <w:rPr>
                      <w:szCs w:val="24"/>
                      <w:lang w:eastAsia="da-DK"/>
                    </w:rPr>
                  </w:pPr>
                  <w:r w:rsidRPr="00537BE5">
                    <w:rPr>
                      <w:szCs w:val="24"/>
                      <w:lang w:eastAsia="da-DK"/>
                    </w:rPr>
                    <w:t>0.55</w:t>
                  </w:r>
                </w:p>
                <w:p w14:paraId="55B10167" w14:textId="77777777" w:rsidR="006B1789" w:rsidRPr="00537BE5" w:rsidRDefault="0072003C" w:rsidP="006B1789">
                  <w:pPr>
                    <w:spacing w:line="240" w:lineRule="auto"/>
                    <w:jc w:val="center"/>
                    <w:rPr>
                      <w:szCs w:val="24"/>
                      <w:lang w:eastAsia="da-DK"/>
                    </w:rPr>
                  </w:pPr>
                  <w:r w:rsidRPr="00537BE5">
                    <w:rPr>
                      <w:szCs w:val="24"/>
                      <w:lang w:eastAsia="da-DK"/>
                    </w:rPr>
                    <w:t>0.60</w:t>
                  </w:r>
                </w:p>
                <w:p w14:paraId="028FB3AC" w14:textId="77777777" w:rsidR="006B1789" w:rsidRPr="00537BE5" w:rsidRDefault="0072003C" w:rsidP="006B1789">
                  <w:pPr>
                    <w:spacing w:line="240" w:lineRule="auto"/>
                    <w:jc w:val="center"/>
                    <w:rPr>
                      <w:szCs w:val="24"/>
                      <w:lang w:eastAsia="da-DK"/>
                    </w:rPr>
                  </w:pPr>
                  <w:r w:rsidRPr="00537BE5">
                    <w:rPr>
                      <w:szCs w:val="24"/>
                      <w:lang w:eastAsia="da-DK"/>
                    </w:rPr>
                    <w:t>0.65</w:t>
                  </w:r>
                </w:p>
                <w:p w14:paraId="5DEC8C7F" w14:textId="77777777" w:rsidR="006B1789" w:rsidRPr="00537BE5" w:rsidRDefault="0072003C" w:rsidP="006B1789">
                  <w:pPr>
                    <w:spacing w:line="240" w:lineRule="auto"/>
                    <w:jc w:val="center"/>
                    <w:rPr>
                      <w:szCs w:val="24"/>
                      <w:lang w:eastAsia="da-DK"/>
                    </w:rPr>
                  </w:pPr>
                  <w:r w:rsidRPr="00537BE5">
                    <w:rPr>
                      <w:szCs w:val="24"/>
                      <w:lang w:eastAsia="da-DK"/>
                    </w:rPr>
                    <w:t>0.70</w:t>
                  </w:r>
                </w:p>
                <w:p w14:paraId="56D6DB20" w14:textId="77777777" w:rsidR="006B1789" w:rsidRPr="00537BE5" w:rsidRDefault="0072003C" w:rsidP="006B1789">
                  <w:pPr>
                    <w:spacing w:line="240" w:lineRule="auto"/>
                    <w:jc w:val="center"/>
                    <w:rPr>
                      <w:szCs w:val="24"/>
                      <w:lang w:eastAsia="da-DK"/>
                    </w:rPr>
                  </w:pPr>
                  <w:r w:rsidRPr="00537BE5">
                    <w:rPr>
                      <w:szCs w:val="24"/>
                      <w:lang w:eastAsia="da-DK"/>
                    </w:rPr>
                    <w:t>0.75</w:t>
                  </w:r>
                </w:p>
                <w:p w14:paraId="0BA13631" w14:textId="77777777" w:rsidR="006B1789" w:rsidRPr="00537BE5" w:rsidRDefault="0072003C" w:rsidP="006B1789">
                  <w:pPr>
                    <w:spacing w:line="240" w:lineRule="auto"/>
                    <w:jc w:val="center"/>
                    <w:rPr>
                      <w:szCs w:val="24"/>
                      <w:lang w:eastAsia="da-DK"/>
                    </w:rPr>
                  </w:pPr>
                  <w:r w:rsidRPr="00537BE5">
                    <w:rPr>
                      <w:szCs w:val="24"/>
                      <w:lang w:eastAsia="da-DK"/>
                    </w:rPr>
                    <w:t>0.80</w:t>
                  </w:r>
                </w:p>
                <w:p w14:paraId="42A8A7EE" w14:textId="77777777" w:rsidR="006B1789" w:rsidRPr="00537BE5" w:rsidRDefault="0072003C" w:rsidP="006B1789">
                  <w:pPr>
                    <w:spacing w:line="240" w:lineRule="auto"/>
                    <w:jc w:val="center"/>
                    <w:rPr>
                      <w:szCs w:val="24"/>
                      <w:lang w:eastAsia="da-DK"/>
                    </w:rPr>
                  </w:pPr>
                  <w:r w:rsidRPr="00537BE5">
                    <w:rPr>
                      <w:szCs w:val="24"/>
                      <w:lang w:eastAsia="da-DK"/>
                    </w:rPr>
                    <w:t>0.85</w:t>
                  </w:r>
                </w:p>
                <w:p w14:paraId="5B3F1CCB" w14:textId="77777777" w:rsidR="006B1789" w:rsidRPr="00537BE5" w:rsidRDefault="0072003C" w:rsidP="006B1789">
                  <w:pPr>
                    <w:spacing w:line="240" w:lineRule="auto"/>
                    <w:jc w:val="center"/>
                    <w:rPr>
                      <w:szCs w:val="24"/>
                      <w:lang w:eastAsia="da-DK"/>
                    </w:rPr>
                  </w:pPr>
                  <w:r w:rsidRPr="00537BE5">
                    <w:rPr>
                      <w:szCs w:val="24"/>
                      <w:lang w:eastAsia="da-DK"/>
                    </w:rPr>
                    <w:t>0.90</w:t>
                  </w:r>
                </w:p>
                <w:p w14:paraId="1F406E97" w14:textId="77777777" w:rsidR="006B1789" w:rsidRPr="00537BE5" w:rsidRDefault="0072003C" w:rsidP="006B1789">
                  <w:pPr>
                    <w:spacing w:line="240" w:lineRule="auto"/>
                    <w:jc w:val="center"/>
                    <w:rPr>
                      <w:szCs w:val="24"/>
                      <w:lang w:eastAsia="da-DK"/>
                    </w:rPr>
                  </w:pPr>
                  <w:r w:rsidRPr="00537BE5">
                    <w:rPr>
                      <w:szCs w:val="24"/>
                      <w:lang w:eastAsia="da-DK"/>
                    </w:rPr>
                    <w:t>0.95</w:t>
                  </w:r>
                </w:p>
                <w:p w14:paraId="05DF5E57"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6532EE05" w14:textId="77777777" w:rsidR="006B1789" w:rsidRPr="00537BE5" w:rsidRDefault="0072003C" w:rsidP="006B1789">
                  <w:pPr>
                    <w:spacing w:line="240" w:lineRule="auto"/>
                    <w:jc w:val="center"/>
                    <w:rPr>
                      <w:szCs w:val="24"/>
                      <w:lang w:eastAsia="da-DK"/>
                    </w:rPr>
                  </w:pPr>
                  <w:r w:rsidRPr="00537BE5">
                    <w:rPr>
                      <w:szCs w:val="24"/>
                      <w:lang w:eastAsia="da-DK"/>
                    </w:rPr>
                    <w:t>0.000</w:t>
                  </w:r>
                </w:p>
                <w:p w14:paraId="6DE21B6B" w14:textId="77777777" w:rsidR="006B1789" w:rsidRPr="00537BE5" w:rsidRDefault="0072003C" w:rsidP="006B1789">
                  <w:pPr>
                    <w:spacing w:line="240" w:lineRule="auto"/>
                    <w:jc w:val="center"/>
                    <w:rPr>
                      <w:szCs w:val="24"/>
                      <w:lang w:eastAsia="da-DK"/>
                    </w:rPr>
                  </w:pPr>
                  <w:r w:rsidRPr="00537BE5">
                    <w:rPr>
                      <w:szCs w:val="24"/>
                      <w:lang w:eastAsia="da-DK"/>
                    </w:rPr>
                    <w:t>0.002</w:t>
                  </w:r>
                </w:p>
                <w:p w14:paraId="1642BD67" w14:textId="77777777" w:rsidR="006B1789" w:rsidRPr="00537BE5" w:rsidRDefault="0072003C" w:rsidP="006B1789">
                  <w:pPr>
                    <w:spacing w:line="240" w:lineRule="auto"/>
                    <w:jc w:val="center"/>
                    <w:rPr>
                      <w:szCs w:val="24"/>
                      <w:lang w:eastAsia="da-DK"/>
                    </w:rPr>
                  </w:pPr>
                  <w:r w:rsidRPr="00537BE5">
                    <w:rPr>
                      <w:szCs w:val="24"/>
                      <w:lang w:eastAsia="da-DK"/>
                    </w:rPr>
                    <w:t>0.008</w:t>
                  </w:r>
                </w:p>
                <w:p w14:paraId="1968D0B1" w14:textId="77777777" w:rsidR="006B1789" w:rsidRPr="00537BE5" w:rsidRDefault="0072003C" w:rsidP="006B1789">
                  <w:pPr>
                    <w:spacing w:line="240" w:lineRule="auto"/>
                    <w:jc w:val="center"/>
                    <w:rPr>
                      <w:szCs w:val="24"/>
                      <w:lang w:eastAsia="da-DK"/>
                    </w:rPr>
                  </w:pPr>
                  <w:r w:rsidRPr="00537BE5">
                    <w:rPr>
                      <w:szCs w:val="24"/>
                      <w:lang w:eastAsia="da-DK"/>
                    </w:rPr>
                    <w:t>0.017</w:t>
                  </w:r>
                </w:p>
                <w:p w14:paraId="651AD996" w14:textId="77777777" w:rsidR="006B1789" w:rsidRPr="00537BE5" w:rsidRDefault="0072003C" w:rsidP="006B1789">
                  <w:pPr>
                    <w:spacing w:line="240" w:lineRule="auto"/>
                    <w:jc w:val="center"/>
                    <w:rPr>
                      <w:szCs w:val="24"/>
                      <w:lang w:eastAsia="da-DK"/>
                    </w:rPr>
                  </w:pPr>
                  <w:r w:rsidRPr="00537BE5">
                    <w:rPr>
                      <w:szCs w:val="24"/>
                      <w:lang w:eastAsia="da-DK"/>
                    </w:rPr>
                    <w:t>0.029</w:t>
                  </w:r>
                </w:p>
                <w:p w14:paraId="521A2DAD" w14:textId="77777777" w:rsidR="006B1789" w:rsidRPr="00537BE5" w:rsidRDefault="0072003C" w:rsidP="006B1789">
                  <w:pPr>
                    <w:spacing w:line="240" w:lineRule="auto"/>
                    <w:jc w:val="center"/>
                    <w:rPr>
                      <w:szCs w:val="24"/>
                      <w:lang w:eastAsia="da-DK"/>
                    </w:rPr>
                  </w:pPr>
                  <w:r w:rsidRPr="00537BE5">
                    <w:rPr>
                      <w:szCs w:val="24"/>
                      <w:lang w:eastAsia="da-DK"/>
                    </w:rPr>
                    <w:t>0.042</w:t>
                  </w:r>
                </w:p>
                <w:p w14:paraId="51572C0D" w14:textId="77777777" w:rsidR="006B1789" w:rsidRPr="00537BE5" w:rsidRDefault="0072003C" w:rsidP="006B1789">
                  <w:pPr>
                    <w:spacing w:line="240" w:lineRule="auto"/>
                    <w:jc w:val="center"/>
                    <w:rPr>
                      <w:szCs w:val="24"/>
                      <w:lang w:eastAsia="da-DK"/>
                    </w:rPr>
                  </w:pPr>
                  <w:r w:rsidRPr="00537BE5">
                    <w:rPr>
                      <w:szCs w:val="24"/>
                      <w:lang w:eastAsia="da-DK"/>
                    </w:rPr>
                    <w:t>0.058</w:t>
                  </w:r>
                </w:p>
                <w:p w14:paraId="1841BF46" w14:textId="77777777" w:rsidR="006B1789" w:rsidRPr="00537BE5" w:rsidRDefault="0072003C" w:rsidP="006B1789">
                  <w:pPr>
                    <w:spacing w:line="240" w:lineRule="auto"/>
                    <w:jc w:val="center"/>
                    <w:rPr>
                      <w:szCs w:val="24"/>
                      <w:lang w:eastAsia="da-DK"/>
                    </w:rPr>
                  </w:pPr>
                  <w:r w:rsidRPr="00537BE5">
                    <w:rPr>
                      <w:szCs w:val="24"/>
                      <w:lang w:eastAsia="da-DK"/>
                    </w:rPr>
                    <w:t>0.076</w:t>
                  </w:r>
                </w:p>
                <w:p w14:paraId="2D539E06" w14:textId="77777777" w:rsidR="006B1789" w:rsidRPr="00537BE5" w:rsidRDefault="0072003C" w:rsidP="006B1789">
                  <w:pPr>
                    <w:spacing w:line="240" w:lineRule="auto"/>
                    <w:jc w:val="center"/>
                    <w:rPr>
                      <w:szCs w:val="24"/>
                      <w:lang w:eastAsia="da-DK"/>
                    </w:rPr>
                  </w:pPr>
                  <w:r w:rsidRPr="00537BE5">
                    <w:rPr>
                      <w:szCs w:val="24"/>
                      <w:lang w:eastAsia="da-DK"/>
                    </w:rPr>
                    <w:t>0.096</w:t>
                  </w:r>
                </w:p>
                <w:p w14:paraId="7BE20B7E" w14:textId="77777777" w:rsidR="006B1789" w:rsidRPr="00537BE5" w:rsidRDefault="0072003C" w:rsidP="006B1789">
                  <w:pPr>
                    <w:spacing w:line="240" w:lineRule="auto"/>
                    <w:jc w:val="center"/>
                    <w:rPr>
                      <w:szCs w:val="24"/>
                      <w:lang w:eastAsia="da-DK"/>
                    </w:rPr>
                  </w:pPr>
                  <w:r w:rsidRPr="00537BE5">
                    <w:rPr>
                      <w:szCs w:val="24"/>
                      <w:lang w:eastAsia="da-DK"/>
                    </w:rPr>
                    <w:t>0.119</w:t>
                  </w:r>
                </w:p>
                <w:p w14:paraId="29DFCD45" w14:textId="77777777" w:rsidR="006B1789" w:rsidRPr="00537BE5" w:rsidRDefault="0072003C" w:rsidP="006B1789">
                  <w:pPr>
                    <w:spacing w:line="240" w:lineRule="auto"/>
                    <w:jc w:val="center"/>
                    <w:rPr>
                      <w:szCs w:val="24"/>
                      <w:lang w:eastAsia="da-DK"/>
                    </w:rPr>
                  </w:pPr>
                  <w:r w:rsidRPr="00537BE5">
                    <w:rPr>
                      <w:szCs w:val="24"/>
                      <w:lang w:eastAsia="da-DK"/>
                    </w:rPr>
                    <w:t>0.143</w:t>
                  </w:r>
                </w:p>
                <w:p w14:paraId="09D2AA82" w14:textId="77777777" w:rsidR="006B1789" w:rsidRPr="00537BE5" w:rsidRDefault="0072003C" w:rsidP="006B1789">
                  <w:pPr>
                    <w:spacing w:line="240" w:lineRule="auto"/>
                    <w:jc w:val="center"/>
                    <w:rPr>
                      <w:szCs w:val="24"/>
                      <w:lang w:eastAsia="da-DK"/>
                    </w:rPr>
                  </w:pPr>
                  <w:r w:rsidRPr="00537BE5">
                    <w:rPr>
                      <w:szCs w:val="24"/>
                      <w:lang w:eastAsia="da-DK"/>
                    </w:rPr>
                    <w:t>0.171</w:t>
                  </w:r>
                </w:p>
                <w:p w14:paraId="71E3F9EA" w14:textId="77777777" w:rsidR="006B1789" w:rsidRPr="00537BE5" w:rsidRDefault="0072003C" w:rsidP="006B1789">
                  <w:pPr>
                    <w:spacing w:line="240" w:lineRule="auto"/>
                    <w:jc w:val="center"/>
                    <w:rPr>
                      <w:szCs w:val="24"/>
                      <w:lang w:eastAsia="da-DK"/>
                    </w:rPr>
                  </w:pPr>
                  <w:r w:rsidRPr="00537BE5">
                    <w:rPr>
                      <w:szCs w:val="24"/>
                      <w:lang w:eastAsia="da-DK"/>
                    </w:rPr>
                    <w:t>0.203</w:t>
                  </w:r>
                </w:p>
                <w:p w14:paraId="51F78B28" w14:textId="77777777" w:rsidR="006B1789" w:rsidRPr="00537BE5" w:rsidRDefault="0072003C" w:rsidP="006B1789">
                  <w:pPr>
                    <w:spacing w:line="240" w:lineRule="auto"/>
                    <w:jc w:val="center"/>
                    <w:rPr>
                      <w:szCs w:val="24"/>
                      <w:lang w:eastAsia="da-DK"/>
                    </w:rPr>
                  </w:pPr>
                  <w:r w:rsidRPr="00537BE5">
                    <w:rPr>
                      <w:szCs w:val="24"/>
                      <w:lang w:eastAsia="da-DK"/>
                    </w:rPr>
                    <w:t>0.242</w:t>
                  </w:r>
                </w:p>
                <w:p w14:paraId="20A24ED5" w14:textId="77777777" w:rsidR="006B1789" w:rsidRPr="00537BE5" w:rsidRDefault="0072003C" w:rsidP="006B1789">
                  <w:pPr>
                    <w:spacing w:line="240" w:lineRule="auto"/>
                    <w:jc w:val="center"/>
                    <w:rPr>
                      <w:szCs w:val="24"/>
                      <w:lang w:eastAsia="da-DK"/>
                    </w:rPr>
                  </w:pPr>
                  <w:r w:rsidRPr="00537BE5">
                    <w:rPr>
                      <w:szCs w:val="24"/>
                      <w:lang w:eastAsia="da-DK"/>
                    </w:rPr>
                    <w:t>0.289</w:t>
                  </w:r>
                </w:p>
                <w:p w14:paraId="0DB6F7EE" w14:textId="77777777" w:rsidR="006B1789" w:rsidRPr="00537BE5" w:rsidRDefault="0072003C" w:rsidP="006B1789">
                  <w:pPr>
                    <w:spacing w:line="240" w:lineRule="auto"/>
                    <w:jc w:val="center"/>
                    <w:rPr>
                      <w:szCs w:val="24"/>
                      <w:lang w:eastAsia="da-DK"/>
                    </w:rPr>
                  </w:pPr>
                  <w:r w:rsidRPr="00537BE5">
                    <w:rPr>
                      <w:szCs w:val="24"/>
                      <w:lang w:eastAsia="da-DK"/>
                    </w:rPr>
                    <w:t>0.344</w:t>
                  </w:r>
                </w:p>
                <w:p w14:paraId="3F5221EE" w14:textId="77777777" w:rsidR="006B1789" w:rsidRPr="00537BE5" w:rsidRDefault="0072003C" w:rsidP="006B1789">
                  <w:pPr>
                    <w:spacing w:line="240" w:lineRule="auto"/>
                    <w:jc w:val="center"/>
                    <w:rPr>
                      <w:szCs w:val="24"/>
                      <w:lang w:eastAsia="da-DK"/>
                    </w:rPr>
                  </w:pPr>
                  <w:r w:rsidRPr="00537BE5">
                    <w:rPr>
                      <w:szCs w:val="24"/>
                      <w:lang w:eastAsia="da-DK"/>
                    </w:rPr>
                    <w:t>0.409</w:t>
                  </w:r>
                </w:p>
                <w:p w14:paraId="4CEC7157" w14:textId="77777777" w:rsidR="006B1789" w:rsidRPr="00537BE5" w:rsidRDefault="0072003C" w:rsidP="006B1789">
                  <w:pPr>
                    <w:spacing w:line="240" w:lineRule="auto"/>
                    <w:jc w:val="center"/>
                    <w:rPr>
                      <w:szCs w:val="24"/>
                      <w:lang w:eastAsia="da-DK"/>
                    </w:rPr>
                  </w:pPr>
                  <w:r w:rsidRPr="00537BE5">
                    <w:rPr>
                      <w:szCs w:val="24"/>
                      <w:lang w:eastAsia="da-DK"/>
                    </w:rPr>
                    <w:t>0.482</w:t>
                  </w:r>
                </w:p>
                <w:p w14:paraId="25C4F431" w14:textId="77777777" w:rsidR="006B1789" w:rsidRPr="00537BE5" w:rsidRDefault="0072003C" w:rsidP="006B1789">
                  <w:pPr>
                    <w:spacing w:line="240" w:lineRule="auto"/>
                    <w:jc w:val="center"/>
                    <w:rPr>
                      <w:szCs w:val="24"/>
                      <w:lang w:eastAsia="da-DK"/>
                    </w:rPr>
                  </w:pPr>
                  <w:r w:rsidRPr="00537BE5">
                    <w:rPr>
                      <w:szCs w:val="24"/>
                      <w:lang w:eastAsia="da-DK"/>
                    </w:rPr>
                    <w:t>0.565</w:t>
                  </w:r>
                </w:p>
                <w:p w14:paraId="0FD8D09F" w14:textId="77777777" w:rsidR="006B1789" w:rsidRPr="00537BE5" w:rsidRDefault="0072003C" w:rsidP="006B1789">
                  <w:pPr>
                    <w:spacing w:line="240" w:lineRule="auto"/>
                    <w:jc w:val="center"/>
                    <w:rPr>
                      <w:szCs w:val="24"/>
                      <w:lang w:eastAsia="da-DK"/>
                    </w:rPr>
                  </w:pPr>
                  <w:r w:rsidRPr="00537BE5">
                    <w:rPr>
                      <w:szCs w:val="24"/>
                      <w:lang w:eastAsia="da-DK"/>
                    </w:rPr>
                    <w:t>0.658</w:t>
                  </w:r>
                </w:p>
                <w:p w14:paraId="0BC82EEB" w14:textId="77777777" w:rsidR="006B1789" w:rsidRPr="00537BE5" w:rsidRDefault="0072003C" w:rsidP="006B1789">
                  <w:pPr>
                    <w:spacing w:line="240" w:lineRule="auto"/>
                    <w:jc w:val="center"/>
                    <w:rPr>
                      <w:szCs w:val="24"/>
                      <w:lang w:eastAsia="da-DK"/>
                    </w:rPr>
                  </w:pPr>
                  <w:r w:rsidRPr="00537BE5">
                    <w:rPr>
                      <w:szCs w:val="24"/>
                      <w:lang w:eastAsia="da-DK"/>
                    </w:rPr>
                    <w:t>0.761</w:t>
                  </w:r>
                </w:p>
              </w:tc>
              <w:tc>
                <w:tcPr>
                  <w:tcW w:w="0" w:type="auto"/>
                  <w:vMerge/>
                  <w:tcBorders>
                    <w:top w:val="nil"/>
                    <w:left w:val="single" w:sz="8" w:space="0" w:color="000000"/>
                    <w:bottom w:val="nil"/>
                    <w:right w:val="single" w:sz="8" w:space="0" w:color="000000"/>
                  </w:tcBorders>
                  <w:vAlign w:val="center"/>
                  <w:hideMark/>
                </w:tcPr>
                <w:p w14:paraId="19BCA7F8"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5848A37" w14:textId="77777777" w:rsidR="006B1789" w:rsidRPr="00537BE5" w:rsidRDefault="0072003C" w:rsidP="006B1789">
                  <w:pPr>
                    <w:spacing w:line="240" w:lineRule="auto"/>
                    <w:jc w:val="center"/>
                    <w:rPr>
                      <w:szCs w:val="24"/>
                      <w:lang w:eastAsia="da-DK"/>
                    </w:rPr>
                  </w:pPr>
                  <w:r w:rsidRPr="00537BE5">
                    <w:rPr>
                      <w:szCs w:val="24"/>
                      <w:lang w:eastAsia="da-DK"/>
                    </w:rPr>
                    <w:t>0.00</w:t>
                  </w:r>
                </w:p>
                <w:p w14:paraId="78B757DD" w14:textId="77777777" w:rsidR="006B1789" w:rsidRPr="00537BE5" w:rsidRDefault="0072003C" w:rsidP="006B1789">
                  <w:pPr>
                    <w:spacing w:line="240" w:lineRule="auto"/>
                    <w:jc w:val="center"/>
                    <w:rPr>
                      <w:szCs w:val="24"/>
                      <w:lang w:eastAsia="da-DK"/>
                    </w:rPr>
                  </w:pPr>
                  <w:r w:rsidRPr="00537BE5">
                    <w:rPr>
                      <w:szCs w:val="24"/>
                      <w:lang w:eastAsia="da-DK"/>
                    </w:rPr>
                    <w:t>0.05</w:t>
                  </w:r>
                </w:p>
                <w:p w14:paraId="2CB2AB1A" w14:textId="77777777" w:rsidR="006B1789" w:rsidRPr="00537BE5" w:rsidRDefault="0072003C" w:rsidP="006B1789">
                  <w:pPr>
                    <w:spacing w:line="240" w:lineRule="auto"/>
                    <w:jc w:val="center"/>
                    <w:rPr>
                      <w:szCs w:val="24"/>
                      <w:lang w:eastAsia="da-DK"/>
                    </w:rPr>
                  </w:pPr>
                  <w:r w:rsidRPr="00537BE5">
                    <w:rPr>
                      <w:szCs w:val="24"/>
                      <w:lang w:eastAsia="da-DK"/>
                    </w:rPr>
                    <w:t>0.10</w:t>
                  </w:r>
                </w:p>
                <w:p w14:paraId="5D5ADAFC" w14:textId="77777777" w:rsidR="006B1789" w:rsidRPr="00537BE5" w:rsidRDefault="0072003C" w:rsidP="006B1789">
                  <w:pPr>
                    <w:spacing w:line="240" w:lineRule="auto"/>
                    <w:jc w:val="center"/>
                    <w:rPr>
                      <w:szCs w:val="24"/>
                      <w:lang w:eastAsia="da-DK"/>
                    </w:rPr>
                  </w:pPr>
                  <w:r w:rsidRPr="00537BE5">
                    <w:rPr>
                      <w:szCs w:val="24"/>
                      <w:lang w:eastAsia="da-DK"/>
                    </w:rPr>
                    <w:t>0.15</w:t>
                  </w:r>
                </w:p>
                <w:p w14:paraId="018FEDE3" w14:textId="77777777" w:rsidR="006B1789" w:rsidRPr="00537BE5" w:rsidRDefault="0072003C" w:rsidP="006B1789">
                  <w:pPr>
                    <w:spacing w:line="240" w:lineRule="auto"/>
                    <w:jc w:val="center"/>
                    <w:rPr>
                      <w:szCs w:val="24"/>
                      <w:lang w:eastAsia="da-DK"/>
                    </w:rPr>
                  </w:pPr>
                  <w:r w:rsidRPr="00537BE5">
                    <w:rPr>
                      <w:szCs w:val="24"/>
                      <w:lang w:eastAsia="da-DK"/>
                    </w:rPr>
                    <w:t>0.20</w:t>
                  </w:r>
                </w:p>
                <w:p w14:paraId="09A5C601" w14:textId="77777777" w:rsidR="006B1789" w:rsidRPr="00537BE5" w:rsidRDefault="0072003C" w:rsidP="006B1789">
                  <w:pPr>
                    <w:spacing w:line="240" w:lineRule="auto"/>
                    <w:jc w:val="center"/>
                    <w:rPr>
                      <w:szCs w:val="24"/>
                      <w:lang w:eastAsia="da-DK"/>
                    </w:rPr>
                  </w:pPr>
                  <w:r w:rsidRPr="00537BE5">
                    <w:rPr>
                      <w:szCs w:val="24"/>
                      <w:lang w:eastAsia="da-DK"/>
                    </w:rPr>
                    <w:t>0.25</w:t>
                  </w:r>
                </w:p>
                <w:p w14:paraId="37A9D21B" w14:textId="77777777" w:rsidR="006B1789" w:rsidRPr="00537BE5" w:rsidRDefault="0072003C" w:rsidP="006B1789">
                  <w:pPr>
                    <w:spacing w:line="240" w:lineRule="auto"/>
                    <w:jc w:val="center"/>
                    <w:rPr>
                      <w:szCs w:val="24"/>
                      <w:lang w:eastAsia="da-DK"/>
                    </w:rPr>
                  </w:pPr>
                  <w:r w:rsidRPr="00537BE5">
                    <w:rPr>
                      <w:szCs w:val="24"/>
                      <w:lang w:eastAsia="da-DK"/>
                    </w:rPr>
                    <w:t>0.30</w:t>
                  </w:r>
                </w:p>
                <w:p w14:paraId="08EE2E91" w14:textId="77777777" w:rsidR="006B1789" w:rsidRPr="00537BE5" w:rsidRDefault="0072003C" w:rsidP="006B1789">
                  <w:pPr>
                    <w:spacing w:line="240" w:lineRule="auto"/>
                    <w:jc w:val="center"/>
                    <w:rPr>
                      <w:szCs w:val="24"/>
                      <w:lang w:eastAsia="da-DK"/>
                    </w:rPr>
                  </w:pPr>
                  <w:r w:rsidRPr="00537BE5">
                    <w:rPr>
                      <w:szCs w:val="24"/>
                      <w:lang w:eastAsia="da-DK"/>
                    </w:rPr>
                    <w:t>0.35</w:t>
                  </w:r>
                </w:p>
                <w:p w14:paraId="347D16E4" w14:textId="77777777" w:rsidR="006B1789" w:rsidRPr="00537BE5" w:rsidRDefault="0072003C" w:rsidP="006B1789">
                  <w:pPr>
                    <w:spacing w:line="240" w:lineRule="auto"/>
                    <w:jc w:val="center"/>
                    <w:rPr>
                      <w:szCs w:val="24"/>
                      <w:lang w:eastAsia="da-DK"/>
                    </w:rPr>
                  </w:pPr>
                  <w:r w:rsidRPr="00537BE5">
                    <w:rPr>
                      <w:szCs w:val="24"/>
                      <w:lang w:eastAsia="da-DK"/>
                    </w:rPr>
                    <w:t>0.40</w:t>
                  </w:r>
                </w:p>
                <w:p w14:paraId="3DE3F4BB" w14:textId="77777777" w:rsidR="006B1789" w:rsidRPr="00537BE5" w:rsidRDefault="0072003C" w:rsidP="006B1789">
                  <w:pPr>
                    <w:spacing w:line="240" w:lineRule="auto"/>
                    <w:jc w:val="center"/>
                    <w:rPr>
                      <w:szCs w:val="24"/>
                      <w:lang w:eastAsia="da-DK"/>
                    </w:rPr>
                  </w:pPr>
                  <w:r w:rsidRPr="00537BE5">
                    <w:rPr>
                      <w:szCs w:val="24"/>
                      <w:lang w:eastAsia="da-DK"/>
                    </w:rPr>
                    <w:t>0.45</w:t>
                  </w:r>
                </w:p>
                <w:p w14:paraId="6D3083D8" w14:textId="77777777" w:rsidR="006B1789" w:rsidRPr="00537BE5" w:rsidRDefault="0072003C" w:rsidP="006B1789">
                  <w:pPr>
                    <w:spacing w:line="240" w:lineRule="auto"/>
                    <w:jc w:val="center"/>
                    <w:rPr>
                      <w:szCs w:val="24"/>
                      <w:lang w:eastAsia="da-DK"/>
                    </w:rPr>
                  </w:pPr>
                  <w:r w:rsidRPr="00537BE5">
                    <w:rPr>
                      <w:szCs w:val="24"/>
                      <w:lang w:eastAsia="da-DK"/>
                    </w:rPr>
                    <w:t>0.50</w:t>
                  </w:r>
                </w:p>
                <w:p w14:paraId="793EF478" w14:textId="77777777" w:rsidR="006B1789" w:rsidRPr="00537BE5" w:rsidRDefault="0072003C" w:rsidP="006B1789">
                  <w:pPr>
                    <w:spacing w:line="240" w:lineRule="auto"/>
                    <w:jc w:val="center"/>
                    <w:rPr>
                      <w:szCs w:val="24"/>
                      <w:lang w:eastAsia="da-DK"/>
                    </w:rPr>
                  </w:pPr>
                  <w:r w:rsidRPr="00537BE5">
                    <w:rPr>
                      <w:szCs w:val="24"/>
                      <w:lang w:eastAsia="da-DK"/>
                    </w:rPr>
                    <w:t>0.55</w:t>
                  </w:r>
                </w:p>
                <w:p w14:paraId="7F359B4C" w14:textId="77777777" w:rsidR="006B1789" w:rsidRPr="00537BE5" w:rsidRDefault="0072003C" w:rsidP="006B1789">
                  <w:pPr>
                    <w:spacing w:line="240" w:lineRule="auto"/>
                    <w:jc w:val="center"/>
                    <w:rPr>
                      <w:szCs w:val="24"/>
                      <w:lang w:eastAsia="da-DK"/>
                    </w:rPr>
                  </w:pPr>
                  <w:r w:rsidRPr="00537BE5">
                    <w:rPr>
                      <w:szCs w:val="24"/>
                      <w:lang w:eastAsia="da-DK"/>
                    </w:rPr>
                    <w:t>0.60</w:t>
                  </w:r>
                </w:p>
                <w:p w14:paraId="4693AE9E" w14:textId="77777777" w:rsidR="006B1789" w:rsidRPr="00537BE5" w:rsidRDefault="0072003C" w:rsidP="006B1789">
                  <w:pPr>
                    <w:spacing w:line="240" w:lineRule="auto"/>
                    <w:jc w:val="center"/>
                    <w:rPr>
                      <w:szCs w:val="24"/>
                      <w:lang w:eastAsia="da-DK"/>
                    </w:rPr>
                  </w:pPr>
                  <w:r w:rsidRPr="00537BE5">
                    <w:rPr>
                      <w:szCs w:val="24"/>
                      <w:lang w:eastAsia="da-DK"/>
                    </w:rPr>
                    <w:t>0.65</w:t>
                  </w:r>
                </w:p>
                <w:p w14:paraId="2A9EAE8E" w14:textId="77777777" w:rsidR="006B1789" w:rsidRPr="00537BE5" w:rsidRDefault="0072003C" w:rsidP="006B1789">
                  <w:pPr>
                    <w:spacing w:line="240" w:lineRule="auto"/>
                    <w:jc w:val="center"/>
                    <w:rPr>
                      <w:szCs w:val="24"/>
                      <w:lang w:eastAsia="da-DK"/>
                    </w:rPr>
                  </w:pPr>
                  <w:r w:rsidRPr="00537BE5">
                    <w:rPr>
                      <w:szCs w:val="24"/>
                      <w:lang w:eastAsia="da-DK"/>
                    </w:rPr>
                    <w:t>0.70</w:t>
                  </w:r>
                </w:p>
                <w:p w14:paraId="249B382F" w14:textId="77777777" w:rsidR="006B1789" w:rsidRPr="00537BE5" w:rsidRDefault="0072003C" w:rsidP="006B1789">
                  <w:pPr>
                    <w:spacing w:line="240" w:lineRule="auto"/>
                    <w:jc w:val="center"/>
                    <w:rPr>
                      <w:szCs w:val="24"/>
                      <w:lang w:eastAsia="da-DK"/>
                    </w:rPr>
                  </w:pPr>
                  <w:r w:rsidRPr="00537BE5">
                    <w:rPr>
                      <w:szCs w:val="24"/>
                      <w:lang w:eastAsia="da-DK"/>
                    </w:rPr>
                    <w:t>0.75</w:t>
                  </w:r>
                </w:p>
                <w:p w14:paraId="71C71832" w14:textId="77777777" w:rsidR="006B1789" w:rsidRPr="00537BE5" w:rsidRDefault="0072003C" w:rsidP="006B1789">
                  <w:pPr>
                    <w:spacing w:line="240" w:lineRule="auto"/>
                    <w:jc w:val="center"/>
                    <w:rPr>
                      <w:szCs w:val="24"/>
                      <w:lang w:eastAsia="da-DK"/>
                    </w:rPr>
                  </w:pPr>
                  <w:r w:rsidRPr="00537BE5">
                    <w:rPr>
                      <w:szCs w:val="24"/>
                      <w:lang w:eastAsia="da-DK"/>
                    </w:rPr>
                    <w:t>0.80</w:t>
                  </w:r>
                </w:p>
                <w:p w14:paraId="7DF82E0C" w14:textId="77777777" w:rsidR="006B1789" w:rsidRPr="00537BE5" w:rsidRDefault="0072003C" w:rsidP="006B1789">
                  <w:pPr>
                    <w:spacing w:line="240" w:lineRule="auto"/>
                    <w:jc w:val="center"/>
                    <w:rPr>
                      <w:szCs w:val="24"/>
                      <w:lang w:eastAsia="da-DK"/>
                    </w:rPr>
                  </w:pPr>
                  <w:r w:rsidRPr="00537BE5">
                    <w:rPr>
                      <w:szCs w:val="24"/>
                      <w:lang w:eastAsia="da-DK"/>
                    </w:rPr>
                    <w:t>0.85</w:t>
                  </w:r>
                </w:p>
                <w:p w14:paraId="350B742D" w14:textId="77777777" w:rsidR="006B1789" w:rsidRPr="00537BE5" w:rsidRDefault="0072003C" w:rsidP="006B1789">
                  <w:pPr>
                    <w:spacing w:line="240" w:lineRule="auto"/>
                    <w:jc w:val="center"/>
                    <w:rPr>
                      <w:szCs w:val="24"/>
                      <w:lang w:eastAsia="da-DK"/>
                    </w:rPr>
                  </w:pPr>
                  <w:r w:rsidRPr="00537BE5">
                    <w:rPr>
                      <w:szCs w:val="24"/>
                      <w:lang w:eastAsia="da-DK"/>
                    </w:rPr>
                    <w:t>0.90</w:t>
                  </w:r>
                </w:p>
                <w:p w14:paraId="1374B8E5" w14:textId="77777777" w:rsidR="006B1789" w:rsidRPr="00537BE5" w:rsidRDefault="0072003C" w:rsidP="006B1789">
                  <w:pPr>
                    <w:spacing w:line="240" w:lineRule="auto"/>
                    <w:jc w:val="center"/>
                    <w:rPr>
                      <w:szCs w:val="24"/>
                      <w:lang w:eastAsia="da-DK"/>
                    </w:rPr>
                  </w:pPr>
                  <w:r w:rsidRPr="00537BE5">
                    <w:rPr>
                      <w:szCs w:val="24"/>
                      <w:lang w:eastAsia="da-DK"/>
                    </w:rPr>
                    <w:t>0.95</w:t>
                  </w:r>
                </w:p>
                <w:p w14:paraId="7FE5D4CC"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2F218B60" w14:textId="77777777" w:rsidR="006B1789" w:rsidRPr="00537BE5" w:rsidRDefault="0072003C" w:rsidP="006B1789">
                  <w:pPr>
                    <w:spacing w:line="240" w:lineRule="auto"/>
                    <w:jc w:val="center"/>
                    <w:rPr>
                      <w:szCs w:val="24"/>
                      <w:lang w:eastAsia="da-DK"/>
                    </w:rPr>
                  </w:pPr>
                  <w:r w:rsidRPr="00537BE5">
                    <w:rPr>
                      <w:szCs w:val="24"/>
                      <w:lang w:eastAsia="da-DK"/>
                    </w:rPr>
                    <w:t>0.969</w:t>
                  </w:r>
                </w:p>
                <w:p w14:paraId="34EC9FB1" w14:textId="77777777" w:rsidR="006B1789" w:rsidRPr="00537BE5" w:rsidRDefault="0072003C" w:rsidP="006B1789">
                  <w:pPr>
                    <w:spacing w:line="240" w:lineRule="auto"/>
                    <w:jc w:val="center"/>
                    <w:rPr>
                      <w:szCs w:val="24"/>
                      <w:lang w:eastAsia="da-DK"/>
                    </w:rPr>
                  </w:pPr>
                  <w:r w:rsidRPr="00537BE5">
                    <w:rPr>
                      <w:szCs w:val="24"/>
                      <w:lang w:eastAsia="da-DK"/>
                    </w:rPr>
                    <w:t>0.953</w:t>
                  </w:r>
                </w:p>
                <w:p w14:paraId="74B71D84" w14:textId="77777777" w:rsidR="006B1789" w:rsidRPr="00537BE5" w:rsidRDefault="0072003C" w:rsidP="006B1789">
                  <w:pPr>
                    <w:spacing w:line="240" w:lineRule="auto"/>
                    <w:jc w:val="center"/>
                    <w:rPr>
                      <w:szCs w:val="24"/>
                      <w:lang w:eastAsia="da-DK"/>
                    </w:rPr>
                  </w:pPr>
                  <w:r w:rsidRPr="00537BE5">
                    <w:rPr>
                      <w:szCs w:val="24"/>
                      <w:lang w:eastAsia="da-DK"/>
                    </w:rPr>
                    <w:t>0.936</w:t>
                  </w:r>
                </w:p>
                <w:p w14:paraId="2FF45773" w14:textId="77777777" w:rsidR="006B1789" w:rsidRPr="00537BE5" w:rsidRDefault="0072003C" w:rsidP="006B1789">
                  <w:pPr>
                    <w:spacing w:line="240" w:lineRule="auto"/>
                    <w:jc w:val="center"/>
                    <w:rPr>
                      <w:szCs w:val="24"/>
                      <w:lang w:eastAsia="da-DK"/>
                    </w:rPr>
                  </w:pPr>
                  <w:r w:rsidRPr="00537BE5">
                    <w:rPr>
                      <w:szCs w:val="24"/>
                      <w:lang w:eastAsia="da-DK"/>
                    </w:rPr>
                    <w:t>0.916</w:t>
                  </w:r>
                </w:p>
                <w:p w14:paraId="4BCBB26A" w14:textId="77777777" w:rsidR="006B1789" w:rsidRPr="00537BE5" w:rsidRDefault="0072003C" w:rsidP="006B1789">
                  <w:pPr>
                    <w:spacing w:line="240" w:lineRule="auto"/>
                    <w:jc w:val="center"/>
                    <w:rPr>
                      <w:szCs w:val="24"/>
                      <w:lang w:eastAsia="da-DK"/>
                    </w:rPr>
                  </w:pPr>
                  <w:r w:rsidRPr="00537BE5">
                    <w:rPr>
                      <w:szCs w:val="24"/>
                      <w:lang w:eastAsia="da-DK"/>
                    </w:rPr>
                    <w:t>0.894</w:t>
                  </w:r>
                </w:p>
                <w:p w14:paraId="60886BF7" w14:textId="77777777" w:rsidR="006B1789" w:rsidRPr="00537BE5" w:rsidRDefault="0072003C" w:rsidP="006B1789">
                  <w:pPr>
                    <w:spacing w:line="240" w:lineRule="auto"/>
                    <w:jc w:val="center"/>
                    <w:rPr>
                      <w:szCs w:val="24"/>
                      <w:lang w:eastAsia="da-DK"/>
                    </w:rPr>
                  </w:pPr>
                  <w:r w:rsidRPr="00537BE5">
                    <w:rPr>
                      <w:szCs w:val="24"/>
                      <w:lang w:eastAsia="da-DK"/>
                    </w:rPr>
                    <w:t>0.870</w:t>
                  </w:r>
                </w:p>
                <w:p w14:paraId="6CA2CC4D" w14:textId="77777777" w:rsidR="006B1789" w:rsidRPr="00537BE5" w:rsidRDefault="0072003C" w:rsidP="006B1789">
                  <w:pPr>
                    <w:spacing w:line="240" w:lineRule="auto"/>
                    <w:jc w:val="center"/>
                    <w:rPr>
                      <w:szCs w:val="24"/>
                      <w:lang w:eastAsia="da-DK"/>
                    </w:rPr>
                  </w:pPr>
                  <w:r w:rsidRPr="00537BE5">
                    <w:rPr>
                      <w:szCs w:val="24"/>
                      <w:lang w:eastAsia="da-DK"/>
                    </w:rPr>
                    <w:t>0.842</w:t>
                  </w:r>
                </w:p>
                <w:p w14:paraId="3C84A38E" w14:textId="77777777" w:rsidR="006B1789" w:rsidRPr="00537BE5" w:rsidRDefault="0072003C" w:rsidP="006B1789">
                  <w:pPr>
                    <w:spacing w:line="240" w:lineRule="auto"/>
                    <w:jc w:val="center"/>
                    <w:rPr>
                      <w:szCs w:val="24"/>
                      <w:lang w:eastAsia="da-DK"/>
                    </w:rPr>
                  </w:pPr>
                  <w:r w:rsidRPr="00537BE5">
                    <w:rPr>
                      <w:szCs w:val="24"/>
                      <w:lang w:eastAsia="da-DK"/>
                    </w:rPr>
                    <w:t>0.810</w:t>
                  </w:r>
                </w:p>
                <w:p w14:paraId="4783428C" w14:textId="77777777" w:rsidR="006B1789" w:rsidRPr="00537BE5" w:rsidRDefault="0072003C" w:rsidP="006B1789">
                  <w:pPr>
                    <w:spacing w:line="240" w:lineRule="auto"/>
                    <w:jc w:val="center"/>
                    <w:rPr>
                      <w:szCs w:val="24"/>
                      <w:lang w:eastAsia="da-DK"/>
                    </w:rPr>
                  </w:pPr>
                  <w:r w:rsidRPr="00537BE5">
                    <w:rPr>
                      <w:szCs w:val="24"/>
                      <w:lang w:eastAsia="da-DK"/>
                    </w:rPr>
                    <w:t>0.775</w:t>
                  </w:r>
                </w:p>
                <w:p w14:paraId="119CC509" w14:textId="77777777" w:rsidR="006B1789" w:rsidRPr="00537BE5" w:rsidRDefault="0072003C" w:rsidP="006B1789">
                  <w:pPr>
                    <w:spacing w:line="240" w:lineRule="auto"/>
                    <w:jc w:val="center"/>
                    <w:rPr>
                      <w:szCs w:val="24"/>
                      <w:lang w:eastAsia="da-DK"/>
                    </w:rPr>
                  </w:pPr>
                  <w:r w:rsidRPr="00537BE5">
                    <w:rPr>
                      <w:szCs w:val="24"/>
                      <w:lang w:eastAsia="da-DK"/>
                    </w:rPr>
                    <w:t>0.734</w:t>
                  </w:r>
                </w:p>
                <w:p w14:paraId="463FAB62" w14:textId="77777777" w:rsidR="006B1789" w:rsidRPr="00537BE5" w:rsidRDefault="0072003C" w:rsidP="006B1789">
                  <w:pPr>
                    <w:spacing w:line="240" w:lineRule="auto"/>
                    <w:jc w:val="center"/>
                    <w:rPr>
                      <w:szCs w:val="24"/>
                      <w:lang w:eastAsia="da-DK"/>
                    </w:rPr>
                  </w:pPr>
                  <w:r w:rsidRPr="00537BE5">
                    <w:rPr>
                      <w:szCs w:val="24"/>
                      <w:lang w:eastAsia="da-DK"/>
                    </w:rPr>
                    <w:t>0.687</w:t>
                  </w:r>
                </w:p>
                <w:p w14:paraId="139EA286" w14:textId="77777777" w:rsidR="006B1789" w:rsidRPr="00537BE5" w:rsidRDefault="0072003C" w:rsidP="006B1789">
                  <w:pPr>
                    <w:spacing w:line="240" w:lineRule="auto"/>
                    <w:jc w:val="center"/>
                    <w:rPr>
                      <w:szCs w:val="24"/>
                      <w:lang w:eastAsia="da-DK"/>
                    </w:rPr>
                  </w:pPr>
                  <w:r w:rsidRPr="00537BE5">
                    <w:rPr>
                      <w:szCs w:val="24"/>
                      <w:lang w:eastAsia="da-DK"/>
                    </w:rPr>
                    <w:t>0.630</w:t>
                  </w:r>
                </w:p>
                <w:p w14:paraId="47CDB2F0" w14:textId="77777777" w:rsidR="006B1789" w:rsidRPr="00537BE5" w:rsidRDefault="0072003C" w:rsidP="006B1789">
                  <w:pPr>
                    <w:spacing w:line="240" w:lineRule="auto"/>
                    <w:jc w:val="center"/>
                    <w:rPr>
                      <w:szCs w:val="24"/>
                      <w:lang w:eastAsia="da-DK"/>
                    </w:rPr>
                  </w:pPr>
                  <w:r w:rsidRPr="00537BE5">
                    <w:rPr>
                      <w:szCs w:val="24"/>
                      <w:lang w:eastAsia="da-DK"/>
                    </w:rPr>
                    <w:t>0.563</w:t>
                  </w:r>
                </w:p>
                <w:p w14:paraId="39568D3C" w14:textId="77777777" w:rsidR="006B1789" w:rsidRPr="00537BE5" w:rsidRDefault="0072003C" w:rsidP="006B1789">
                  <w:pPr>
                    <w:spacing w:line="240" w:lineRule="auto"/>
                    <w:jc w:val="center"/>
                    <w:rPr>
                      <w:szCs w:val="24"/>
                      <w:lang w:eastAsia="da-DK"/>
                    </w:rPr>
                  </w:pPr>
                  <w:r w:rsidRPr="00537BE5">
                    <w:rPr>
                      <w:szCs w:val="24"/>
                      <w:lang w:eastAsia="da-DK"/>
                    </w:rPr>
                    <w:t>0.489</w:t>
                  </w:r>
                </w:p>
                <w:p w14:paraId="48750DCA" w14:textId="77777777" w:rsidR="006B1789" w:rsidRPr="00537BE5" w:rsidRDefault="0072003C" w:rsidP="006B1789">
                  <w:pPr>
                    <w:spacing w:line="240" w:lineRule="auto"/>
                    <w:jc w:val="center"/>
                    <w:rPr>
                      <w:szCs w:val="24"/>
                      <w:lang w:eastAsia="da-DK"/>
                    </w:rPr>
                  </w:pPr>
                  <w:r w:rsidRPr="00537BE5">
                    <w:rPr>
                      <w:szCs w:val="24"/>
                      <w:lang w:eastAsia="da-DK"/>
                    </w:rPr>
                    <w:t>0.413</w:t>
                  </w:r>
                </w:p>
                <w:p w14:paraId="4D9ED3CD" w14:textId="77777777" w:rsidR="006B1789" w:rsidRPr="00537BE5" w:rsidRDefault="0072003C" w:rsidP="006B1789">
                  <w:pPr>
                    <w:spacing w:line="240" w:lineRule="auto"/>
                    <w:jc w:val="center"/>
                    <w:rPr>
                      <w:szCs w:val="24"/>
                      <w:lang w:eastAsia="da-DK"/>
                    </w:rPr>
                  </w:pPr>
                  <w:r w:rsidRPr="00537BE5">
                    <w:rPr>
                      <w:szCs w:val="24"/>
                      <w:lang w:eastAsia="da-DK"/>
                    </w:rPr>
                    <w:t>0.333</w:t>
                  </w:r>
                </w:p>
                <w:p w14:paraId="61303C02" w14:textId="77777777" w:rsidR="006B1789" w:rsidRPr="00537BE5" w:rsidRDefault="0072003C" w:rsidP="006B1789">
                  <w:pPr>
                    <w:spacing w:line="240" w:lineRule="auto"/>
                    <w:jc w:val="center"/>
                    <w:rPr>
                      <w:szCs w:val="24"/>
                      <w:lang w:eastAsia="da-DK"/>
                    </w:rPr>
                  </w:pPr>
                  <w:r w:rsidRPr="00537BE5">
                    <w:rPr>
                      <w:szCs w:val="24"/>
                      <w:lang w:eastAsia="da-DK"/>
                    </w:rPr>
                    <w:t>0.252</w:t>
                  </w:r>
                </w:p>
                <w:p w14:paraId="127AFF15" w14:textId="77777777" w:rsidR="006B1789" w:rsidRPr="00537BE5" w:rsidRDefault="0072003C" w:rsidP="006B1789">
                  <w:pPr>
                    <w:spacing w:line="240" w:lineRule="auto"/>
                    <w:jc w:val="center"/>
                    <w:rPr>
                      <w:szCs w:val="24"/>
                      <w:lang w:eastAsia="da-DK"/>
                    </w:rPr>
                  </w:pPr>
                  <w:r w:rsidRPr="00537BE5">
                    <w:rPr>
                      <w:szCs w:val="24"/>
                      <w:lang w:eastAsia="da-DK"/>
                    </w:rPr>
                    <w:t>0.170</w:t>
                  </w:r>
                </w:p>
                <w:p w14:paraId="139880C1" w14:textId="77777777" w:rsidR="006B1789" w:rsidRPr="00537BE5" w:rsidRDefault="0072003C" w:rsidP="006B1789">
                  <w:pPr>
                    <w:spacing w:line="240" w:lineRule="auto"/>
                    <w:jc w:val="center"/>
                    <w:rPr>
                      <w:szCs w:val="24"/>
                      <w:lang w:eastAsia="da-DK"/>
                    </w:rPr>
                  </w:pPr>
                  <w:r w:rsidRPr="00537BE5">
                    <w:rPr>
                      <w:szCs w:val="24"/>
                      <w:lang w:eastAsia="da-DK"/>
                    </w:rPr>
                    <w:t>0.089</w:t>
                  </w:r>
                </w:p>
                <w:p w14:paraId="5C902176" w14:textId="77777777" w:rsidR="006B1789" w:rsidRPr="00537BE5" w:rsidRDefault="0072003C" w:rsidP="006B1789">
                  <w:pPr>
                    <w:spacing w:line="240" w:lineRule="auto"/>
                    <w:jc w:val="center"/>
                    <w:rPr>
                      <w:szCs w:val="24"/>
                      <w:lang w:eastAsia="da-DK"/>
                    </w:rPr>
                  </w:pPr>
                  <w:r w:rsidRPr="00537BE5">
                    <w:rPr>
                      <w:szCs w:val="24"/>
                      <w:lang w:eastAsia="da-DK"/>
                    </w:rPr>
                    <w:t>0.026</w:t>
                  </w:r>
                </w:p>
                <w:p w14:paraId="2060924C"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33D92CB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2D94A69F" w14:textId="77777777" w:rsidR="006B1789" w:rsidRPr="00537BE5" w:rsidRDefault="0072003C" w:rsidP="006B1789">
                  <w:pPr>
                    <w:spacing w:line="240" w:lineRule="auto"/>
                    <w:jc w:val="center"/>
                    <w:rPr>
                      <w:szCs w:val="24"/>
                      <w:lang w:eastAsia="da-DK"/>
                    </w:rPr>
                  </w:pPr>
                  <w:r w:rsidRPr="00537BE5">
                    <w:rPr>
                      <w:szCs w:val="24"/>
                      <w:lang w:eastAsia="da-DK"/>
                    </w:rPr>
                    <w:t>0.00</w:t>
                  </w:r>
                </w:p>
                <w:p w14:paraId="3AC8E233" w14:textId="77777777" w:rsidR="006B1789" w:rsidRPr="00537BE5" w:rsidRDefault="0072003C" w:rsidP="006B1789">
                  <w:pPr>
                    <w:spacing w:line="240" w:lineRule="auto"/>
                    <w:jc w:val="center"/>
                    <w:rPr>
                      <w:szCs w:val="24"/>
                      <w:lang w:eastAsia="da-DK"/>
                    </w:rPr>
                  </w:pPr>
                  <w:r w:rsidRPr="00537BE5">
                    <w:rPr>
                      <w:szCs w:val="24"/>
                      <w:lang w:eastAsia="da-DK"/>
                    </w:rPr>
                    <w:t>0.05</w:t>
                  </w:r>
                </w:p>
                <w:p w14:paraId="479AA075" w14:textId="77777777" w:rsidR="006B1789" w:rsidRPr="00537BE5" w:rsidRDefault="0072003C" w:rsidP="006B1789">
                  <w:pPr>
                    <w:spacing w:line="240" w:lineRule="auto"/>
                    <w:jc w:val="center"/>
                    <w:rPr>
                      <w:szCs w:val="24"/>
                      <w:lang w:eastAsia="da-DK"/>
                    </w:rPr>
                  </w:pPr>
                  <w:r w:rsidRPr="00537BE5">
                    <w:rPr>
                      <w:szCs w:val="24"/>
                      <w:lang w:eastAsia="da-DK"/>
                    </w:rPr>
                    <w:t>0.10</w:t>
                  </w:r>
                </w:p>
                <w:p w14:paraId="120A91DB" w14:textId="77777777" w:rsidR="006B1789" w:rsidRPr="00537BE5" w:rsidRDefault="0072003C" w:rsidP="006B1789">
                  <w:pPr>
                    <w:spacing w:line="240" w:lineRule="auto"/>
                    <w:jc w:val="center"/>
                    <w:rPr>
                      <w:szCs w:val="24"/>
                      <w:lang w:eastAsia="da-DK"/>
                    </w:rPr>
                  </w:pPr>
                  <w:r w:rsidRPr="00537BE5">
                    <w:rPr>
                      <w:szCs w:val="24"/>
                      <w:lang w:eastAsia="da-DK"/>
                    </w:rPr>
                    <w:t>0.15</w:t>
                  </w:r>
                </w:p>
                <w:p w14:paraId="3A8A40DF" w14:textId="77777777" w:rsidR="006B1789" w:rsidRPr="00537BE5" w:rsidRDefault="0072003C" w:rsidP="006B1789">
                  <w:pPr>
                    <w:spacing w:line="240" w:lineRule="auto"/>
                    <w:jc w:val="center"/>
                    <w:rPr>
                      <w:szCs w:val="24"/>
                      <w:lang w:eastAsia="da-DK"/>
                    </w:rPr>
                  </w:pPr>
                  <w:r w:rsidRPr="00537BE5">
                    <w:rPr>
                      <w:szCs w:val="24"/>
                      <w:lang w:eastAsia="da-DK"/>
                    </w:rPr>
                    <w:t>0.20</w:t>
                  </w:r>
                </w:p>
                <w:p w14:paraId="64E77B55" w14:textId="77777777" w:rsidR="006B1789" w:rsidRPr="00537BE5" w:rsidRDefault="0072003C" w:rsidP="006B1789">
                  <w:pPr>
                    <w:spacing w:line="240" w:lineRule="auto"/>
                    <w:jc w:val="center"/>
                    <w:rPr>
                      <w:szCs w:val="24"/>
                      <w:lang w:eastAsia="da-DK"/>
                    </w:rPr>
                  </w:pPr>
                  <w:r w:rsidRPr="00537BE5">
                    <w:rPr>
                      <w:szCs w:val="24"/>
                      <w:lang w:eastAsia="da-DK"/>
                    </w:rPr>
                    <w:t>0.25</w:t>
                  </w:r>
                </w:p>
                <w:p w14:paraId="1F73614B" w14:textId="77777777" w:rsidR="006B1789" w:rsidRPr="00537BE5" w:rsidRDefault="0072003C" w:rsidP="006B1789">
                  <w:pPr>
                    <w:spacing w:line="240" w:lineRule="auto"/>
                    <w:jc w:val="center"/>
                    <w:rPr>
                      <w:szCs w:val="24"/>
                      <w:lang w:eastAsia="da-DK"/>
                    </w:rPr>
                  </w:pPr>
                  <w:r w:rsidRPr="00537BE5">
                    <w:rPr>
                      <w:szCs w:val="24"/>
                      <w:lang w:eastAsia="da-DK"/>
                    </w:rPr>
                    <w:t>0.30</w:t>
                  </w:r>
                </w:p>
                <w:p w14:paraId="286845ED" w14:textId="77777777" w:rsidR="006B1789" w:rsidRPr="00537BE5" w:rsidRDefault="0072003C" w:rsidP="006B1789">
                  <w:pPr>
                    <w:spacing w:line="240" w:lineRule="auto"/>
                    <w:jc w:val="center"/>
                    <w:rPr>
                      <w:szCs w:val="24"/>
                      <w:lang w:eastAsia="da-DK"/>
                    </w:rPr>
                  </w:pPr>
                  <w:r w:rsidRPr="00537BE5">
                    <w:rPr>
                      <w:szCs w:val="24"/>
                      <w:lang w:eastAsia="da-DK"/>
                    </w:rPr>
                    <w:t>0.35</w:t>
                  </w:r>
                </w:p>
                <w:p w14:paraId="434F5A1B" w14:textId="77777777" w:rsidR="006B1789" w:rsidRPr="00537BE5" w:rsidRDefault="0072003C" w:rsidP="006B1789">
                  <w:pPr>
                    <w:spacing w:line="240" w:lineRule="auto"/>
                    <w:jc w:val="center"/>
                    <w:rPr>
                      <w:szCs w:val="24"/>
                      <w:lang w:eastAsia="da-DK"/>
                    </w:rPr>
                  </w:pPr>
                  <w:r w:rsidRPr="00537BE5">
                    <w:rPr>
                      <w:szCs w:val="24"/>
                      <w:lang w:eastAsia="da-DK"/>
                    </w:rPr>
                    <w:t>0.40</w:t>
                  </w:r>
                </w:p>
                <w:p w14:paraId="5640A2D0" w14:textId="77777777" w:rsidR="006B1789" w:rsidRPr="00537BE5" w:rsidRDefault="0072003C" w:rsidP="006B1789">
                  <w:pPr>
                    <w:spacing w:line="240" w:lineRule="auto"/>
                    <w:jc w:val="center"/>
                    <w:rPr>
                      <w:szCs w:val="24"/>
                      <w:lang w:eastAsia="da-DK"/>
                    </w:rPr>
                  </w:pPr>
                  <w:r w:rsidRPr="00537BE5">
                    <w:rPr>
                      <w:szCs w:val="24"/>
                      <w:lang w:eastAsia="da-DK"/>
                    </w:rPr>
                    <w:t>0.45</w:t>
                  </w:r>
                </w:p>
                <w:p w14:paraId="08B2D9B6" w14:textId="77777777" w:rsidR="006B1789" w:rsidRPr="00537BE5" w:rsidRDefault="0072003C" w:rsidP="006B1789">
                  <w:pPr>
                    <w:spacing w:line="240" w:lineRule="auto"/>
                    <w:jc w:val="center"/>
                    <w:rPr>
                      <w:szCs w:val="24"/>
                      <w:lang w:eastAsia="da-DK"/>
                    </w:rPr>
                  </w:pPr>
                  <w:r w:rsidRPr="00537BE5">
                    <w:rPr>
                      <w:szCs w:val="24"/>
                      <w:lang w:eastAsia="da-DK"/>
                    </w:rPr>
                    <w:t>0.50</w:t>
                  </w:r>
                </w:p>
                <w:p w14:paraId="5056CDEB" w14:textId="77777777" w:rsidR="006B1789" w:rsidRPr="00537BE5" w:rsidRDefault="0072003C" w:rsidP="006B1789">
                  <w:pPr>
                    <w:spacing w:line="240" w:lineRule="auto"/>
                    <w:jc w:val="center"/>
                    <w:rPr>
                      <w:szCs w:val="24"/>
                      <w:lang w:eastAsia="da-DK"/>
                    </w:rPr>
                  </w:pPr>
                  <w:r w:rsidRPr="00537BE5">
                    <w:rPr>
                      <w:szCs w:val="24"/>
                      <w:lang w:eastAsia="da-DK"/>
                    </w:rPr>
                    <w:t>0.55</w:t>
                  </w:r>
                </w:p>
                <w:p w14:paraId="2D26900E" w14:textId="77777777" w:rsidR="006B1789" w:rsidRPr="00537BE5" w:rsidRDefault="0072003C" w:rsidP="006B1789">
                  <w:pPr>
                    <w:spacing w:line="240" w:lineRule="auto"/>
                    <w:jc w:val="center"/>
                    <w:rPr>
                      <w:szCs w:val="24"/>
                      <w:lang w:eastAsia="da-DK"/>
                    </w:rPr>
                  </w:pPr>
                  <w:r w:rsidRPr="00537BE5">
                    <w:rPr>
                      <w:szCs w:val="24"/>
                      <w:lang w:eastAsia="da-DK"/>
                    </w:rPr>
                    <w:t>0.60</w:t>
                  </w:r>
                </w:p>
                <w:p w14:paraId="3B714134" w14:textId="77777777" w:rsidR="006B1789" w:rsidRPr="00537BE5" w:rsidRDefault="0072003C" w:rsidP="006B1789">
                  <w:pPr>
                    <w:spacing w:line="240" w:lineRule="auto"/>
                    <w:jc w:val="center"/>
                    <w:rPr>
                      <w:szCs w:val="24"/>
                      <w:lang w:eastAsia="da-DK"/>
                    </w:rPr>
                  </w:pPr>
                  <w:r w:rsidRPr="00537BE5">
                    <w:rPr>
                      <w:szCs w:val="24"/>
                      <w:lang w:eastAsia="da-DK"/>
                    </w:rPr>
                    <w:t>0.65</w:t>
                  </w:r>
                </w:p>
                <w:p w14:paraId="02DF32C0" w14:textId="77777777" w:rsidR="006B1789" w:rsidRPr="00537BE5" w:rsidRDefault="0072003C" w:rsidP="006B1789">
                  <w:pPr>
                    <w:spacing w:line="240" w:lineRule="auto"/>
                    <w:jc w:val="center"/>
                    <w:rPr>
                      <w:szCs w:val="24"/>
                      <w:lang w:eastAsia="da-DK"/>
                    </w:rPr>
                  </w:pPr>
                  <w:r w:rsidRPr="00537BE5">
                    <w:rPr>
                      <w:szCs w:val="24"/>
                      <w:lang w:eastAsia="da-DK"/>
                    </w:rPr>
                    <w:t>0.70</w:t>
                  </w:r>
                </w:p>
                <w:p w14:paraId="47AA8E78" w14:textId="77777777" w:rsidR="006B1789" w:rsidRPr="00537BE5" w:rsidRDefault="0072003C" w:rsidP="006B1789">
                  <w:pPr>
                    <w:spacing w:line="240" w:lineRule="auto"/>
                    <w:jc w:val="center"/>
                    <w:rPr>
                      <w:szCs w:val="24"/>
                      <w:lang w:eastAsia="da-DK"/>
                    </w:rPr>
                  </w:pPr>
                  <w:r w:rsidRPr="00537BE5">
                    <w:rPr>
                      <w:szCs w:val="24"/>
                      <w:lang w:eastAsia="da-DK"/>
                    </w:rPr>
                    <w:t>0.75</w:t>
                  </w:r>
                </w:p>
                <w:p w14:paraId="75287D91" w14:textId="77777777" w:rsidR="006B1789" w:rsidRPr="00537BE5" w:rsidRDefault="0072003C" w:rsidP="006B1789">
                  <w:pPr>
                    <w:spacing w:line="240" w:lineRule="auto"/>
                    <w:jc w:val="center"/>
                    <w:rPr>
                      <w:szCs w:val="24"/>
                      <w:lang w:eastAsia="da-DK"/>
                    </w:rPr>
                  </w:pPr>
                  <w:r w:rsidRPr="00537BE5">
                    <w:rPr>
                      <w:szCs w:val="24"/>
                      <w:lang w:eastAsia="da-DK"/>
                    </w:rPr>
                    <w:t>0.80</w:t>
                  </w:r>
                </w:p>
                <w:p w14:paraId="2D660AB4" w14:textId="77777777" w:rsidR="006B1789" w:rsidRPr="00537BE5" w:rsidRDefault="0072003C" w:rsidP="006B1789">
                  <w:pPr>
                    <w:spacing w:line="240" w:lineRule="auto"/>
                    <w:jc w:val="center"/>
                    <w:rPr>
                      <w:szCs w:val="24"/>
                      <w:lang w:eastAsia="da-DK"/>
                    </w:rPr>
                  </w:pPr>
                  <w:r w:rsidRPr="00537BE5">
                    <w:rPr>
                      <w:szCs w:val="24"/>
                      <w:lang w:eastAsia="da-DK"/>
                    </w:rPr>
                    <w:t>0.85</w:t>
                  </w:r>
                </w:p>
                <w:p w14:paraId="3EB56BF0" w14:textId="77777777" w:rsidR="006B1789" w:rsidRPr="00537BE5" w:rsidRDefault="0072003C" w:rsidP="006B1789">
                  <w:pPr>
                    <w:spacing w:line="240" w:lineRule="auto"/>
                    <w:jc w:val="center"/>
                    <w:rPr>
                      <w:szCs w:val="24"/>
                      <w:lang w:eastAsia="da-DK"/>
                    </w:rPr>
                  </w:pPr>
                  <w:r w:rsidRPr="00537BE5">
                    <w:rPr>
                      <w:szCs w:val="24"/>
                      <w:lang w:eastAsia="da-DK"/>
                    </w:rPr>
                    <w:t>0.90</w:t>
                  </w:r>
                </w:p>
                <w:p w14:paraId="50FABA24" w14:textId="77777777" w:rsidR="006B1789" w:rsidRPr="00537BE5" w:rsidRDefault="0072003C" w:rsidP="006B1789">
                  <w:pPr>
                    <w:spacing w:line="240" w:lineRule="auto"/>
                    <w:jc w:val="center"/>
                    <w:rPr>
                      <w:szCs w:val="24"/>
                      <w:lang w:eastAsia="da-DK"/>
                    </w:rPr>
                  </w:pPr>
                  <w:r w:rsidRPr="00537BE5">
                    <w:rPr>
                      <w:szCs w:val="24"/>
                      <w:lang w:eastAsia="da-DK"/>
                    </w:rPr>
                    <w:t>0.95</w:t>
                  </w:r>
                </w:p>
                <w:p w14:paraId="3DC3DCC2"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1DF8C49D" w14:textId="77777777" w:rsidR="006B1789" w:rsidRPr="00537BE5" w:rsidRDefault="0072003C" w:rsidP="006B1789">
                  <w:pPr>
                    <w:spacing w:line="240" w:lineRule="auto"/>
                    <w:jc w:val="center"/>
                    <w:rPr>
                      <w:szCs w:val="24"/>
                      <w:lang w:eastAsia="da-DK"/>
                    </w:rPr>
                  </w:pPr>
                  <w:r w:rsidRPr="00537BE5">
                    <w:rPr>
                      <w:szCs w:val="24"/>
                      <w:lang w:eastAsia="da-DK"/>
                    </w:rPr>
                    <w:t>0.844</w:t>
                  </w:r>
                </w:p>
                <w:p w14:paraId="6B9B6F1C" w14:textId="77777777" w:rsidR="006B1789" w:rsidRPr="00537BE5" w:rsidRDefault="0072003C" w:rsidP="006B1789">
                  <w:pPr>
                    <w:spacing w:line="240" w:lineRule="auto"/>
                    <w:jc w:val="center"/>
                    <w:rPr>
                      <w:szCs w:val="24"/>
                      <w:lang w:eastAsia="da-DK"/>
                    </w:rPr>
                  </w:pPr>
                  <w:r w:rsidRPr="00537BE5">
                    <w:rPr>
                      <w:szCs w:val="24"/>
                      <w:lang w:eastAsia="da-DK"/>
                    </w:rPr>
                    <w:t>0.794</w:t>
                  </w:r>
                </w:p>
                <w:p w14:paraId="4502683A" w14:textId="77777777" w:rsidR="006B1789" w:rsidRPr="00537BE5" w:rsidRDefault="0072003C" w:rsidP="006B1789">
                  <w:pPr>
                    <w:spacing w:line="240" w:lineRule="auto"/>
                    <w:jc w:val="center"/>
                    <w:rPr>
                      <w:szCs w:val="24"/>
                      <w:lang w:eastAsia="da-DK"/>
                    </w:rPr>
                  </w:pPr>
                  <w:r w:rsidRPr="00537BE5">
                    <w:rPr>
                      <w:szCs w:val="24"/>
                      <w:lang w:eastAsia="da-DK"/>
                    </w:rPr>
                    <w:t>0.744</w:t>
                  </w:r>
                </w:p>
                <w:p w14:paraId="08655802" w14:textId="77777777" w:rsidR="006B1789" w:rsidRPr="00537BE5" w:rsidRDefault="0072003C" w:rsidP="006B1789">
                  <w:pPr>
                    <w:spacing w:line="240" w:lineRule="auto"/>
                    <w:jc w:val="center"/>
                    <w:rPr>
                      <w:szCs w:val="24"/>
                      <w:lang w:eastAsia="da-DK"/>
                    </w:rPr>
                  </w:pPr>
                  <w:r w:rsidRPr="00537BE5">
                    <w:rPr>
                      <w:szCs w:val="24"/>
                      <w:lang w:eastAsia="da-DK"/>
                    </w:rPr>
                    <w:t>0.694</w:t>
                  </w:r>
                </w:p>
                <w:p w14:paraId="32EDFD86" w14:textId="77777777" w:rsidR="006B1789" w:rsidRPr="00537BE5" w:rsidRDefault="0072003C" w:rsidP="006B1789">
                  <w:pPr>
                    <w:spacing w:line="240" w:lineRule="auto"/>
                    <w:jc w:val="center"/>
                    <w:rPr>
                      <w:szCs w:val="24"/>
                      <w:lang w:eastAsia="da-DK"/>
                    </w:rPr>
                  </w:pPr>
                  <w:r w:rsidRPr="00537BE5">
                    <w:rPr>
                      <w:szCs w:val="24"/>
                      <w:lang w:eastAsia="da-DK"/>
                    </w:rPr>
                    <w:t>0.644</w:t>
                  </w:r>
                </w:p>
                <w:p w14:paraId="6F23CB61" w14:textId="77777777" w:rsidR="006B1789" w:rsidRPr="00537BE5" w:rsidRDefault="0072003C" w:rsidP="006B1789">
                  <w:pPr>
                    <w:spacing w:line="240" w:lineRule="auto"/>
                    <w:jc w:val="center"/>
                    <w:rPr>
                      <w:szCs w:val="24"/>
                      <w:lang w:eastAsia="da-DK"/>
                    </w:rPr>
                  </w:pPr>
                  <w:r w:rsidRPr="00537BE5">
                    <w:rPr>
                      <w:szCs w:val="24"/>
                      <w:lang w:eastAsia="da-DK"/>
                    </w:rPr>
                    <w:t>0.594</w:t>
                  </w:r>
                </w:p>
                <w:p w14:paraId="4B3E2FF0" w14:textId="77777777" w:rsidR="006B1789" w:rsidRPr="00537BE5" w:rsidRDefault="0072003C" w:rsidP="006B1789">
                  <w:pPr>
                    <w:spacing w:line="240" w:lineRule="auto"/>
                    <w:jc w:val="center"/>
                    <w:rPr>
                      <w:szCs w:val="24"/>
                      <w:lang w:eastAsia="da-DK"/>
                    </w:rPr>
                  </w:pPr>
                  <w:r w:rsidRPr="00537BE5">
                    <w:rPr>
                      <w:szCs w:val="24"/>
                      <w:lang w:eastAsia="da-DK"/>
                    </w:rPr>
                    <w:t>0.544</w:t>
                  </w:r>
                </w:p>
                <w:p w14:paraId="2BC1F304" w14:textId="77777777" w:rsidR="006B1789" w:rsidRPr="00537BE5" w:rsidRDefault="0072003C" w:rsidP="006B1789">
                  <w:pPr>
                    <w:spacing w:line="240" w:lineRule="auto"/>
                    <w:jc w:val="center"/>
                    <w:rPr>
                      <w:szCs w:val="24"/>
                      <w:lang w:eastAsia="da-DK"/>
                    </w:rPr>
                  </w:pPr>
                  <w:r w:rsidRPr="00537BE5">
                    <w:rPr>
                      <w:szCs w:val="24"/>
                      <w:lang w:eastAsia="da-DK"/>
                    </w:rPr>
                    <w:t>0.494</w:t>
                  </w:r>
                </w:p>
                <w:p w14:paraId="4A949859" w14:textId="77777777" w:rsidR="006B1789" w:rsidRPr="00537BE5" w:rsidRDefault="0072003C" w:rsidP="006B1789">
                  <w:pPr>
                    <w:spacing w:line="240" w:lineRule="auto"/>
                    <w:jc w:val="center"/>
                    <w:rPr>
                      <w:szCs w:val="24"/>
                      <w:lang w:eastAsia="da-DK"/>
                    </w:rPr>
                  </w:pPr>
                  <w:r w:rsidRPr="00537BE5">
                    <w:rPr>
                      <w:szCs w:val="24"/>
                      <w:lang w:eastAsia="da-DK"/>
                    </w:rPr>
                    <w:t>0.444</w:t>
                  </w:r>
                </w:p>
                <w:p w14:paraId="41A57B81" w14:textId="77777777" w:rsidR="006B1789" w:rsidRPr="00537BE5" w:rsidRDefault="0072003C" w:rsidP="006B1789">
                  <w:pPr>
                    <w:spacing w:line="240" w:lineRule="auto"/>
                    <w:jc w:val="center"/>
                    <w:rPr>
                      <w:szCs w:val="24"/>
                      <w:lang w:eastAsia="da-DK"/>
                    </w:rPr>
                  </w:pPr>
                  <w:r w:rsidRPr="00537BE5">
                    <w:rPr>
                      <w:szCs w:val="24"/>
                      <w:lang w:eastAsia="da-DK"/>
                    </w:rPr>
                    <w:t>0.394</w:t>
                  </w:r>
                </w:p>
                <w:p w14:paraId="047FD04B" w14:textId="77777777" w:rsidR="006B1789" w:rsidRPr="00537BE5" w:rsidRDefault="0072003C" w:rsidP="006B1789">
                  <w:pPr>
                    <w:spacing w:line="240" w:lineRule="auto"/>
                    <w:jc w:val="center"/>
                    <w:rPr>
                      <w:szCs w:val="24"/>
                      <w:lang w:eastAsia="da-DK"/>
                    </w:rPr>
                  </w:pPr>
                  <w:r w:rsidRPr="00537BE5">
                    <w:rPr>
                      <w:szCs w:val="24"/>
                      <w:lang w:eastAsia="da-DK"/>
                    </w:rPr>
                    <w:t>0.344</w:t>
                  </w:r>
                </w:p>
                <w:p w14:paraId="36668B36" w14:textId="77777777" w:rsidR="006B1789" w:rsidRPr="00537BE5" w:rsidRDefault="0072003C" w:rsidP="006B1789">
                  <w:pPr>
                    <w:spacing w:line="240" w:lineRule="auto"/>
                    <w:jc w:val="center"/>
                    <w:rPr>
                      <w:szCs w:val="24"/>
                      <w:lang w:eastAsia="da-DK"/>
                    </w:rPr>
                  </w:pPr>
                  <w:r w:rsidRPr="00537BE5">
                    <w:rPr>
                      <w:szCs w:val="24"/>
                      <w:lang w:eastAsia="da-DK"/>
                    </w:rPr>
                    <w:t>0.297</w:t>
                  </w:r>
                </w:p>
                <w:p w14:paraId="16F778C7" w14:textId="77777777" w:rsidR="006B1789" w:rsidRPr="00537BE5" w:rsidRDefault="0072003C" w:rsidP="006B1789">
                  <w:pPr>
                    <w:spacing w:line="240" w:lineRule="auto"/>
                    <w:jc w:val="center"/>
                    <w:rPr>
                      <w:szCs w:val="24"/>
                      <w:lang w:eastAsia="da-DK"/>
                    </w:rPr>
                  </w:pPr>
                  <w:r w:rsidRPr="00537BE5">
                    <w:rPr>
                      <w:szCs w:val="24"/>
                      <w:lang w:eastAsia="da-DK"/>
                    </w:rPr>
                    <w:t>0.253</w:t>
                  </w:r>
                </w:p>
                <w:p w14:paraId="2EE11BD2" w14:textId="77777777" w:rsidR="006B1789" w:rsidRPr="00537BE5" w:rsidRDefault="0072003C" w:rsidP="006B1789">
                  <w:pPr>
                    <w:spacing w:line="240" w:lineRule="auto"/>
                    <w:jc w:val="center"/>
                    <w:rPr>
                      <w:szCs w:val="24"/>
                      <w:lang w:eastAsia="da-DK"/>
                    </w:rPr>
                  </w:pPr>
                  <w:r w:rsidRPr="00537BE5">
                    <w:rPr>
                      <w:szCs w:val="24"/>
                      <w:lang w:eastAsia="da-DK"/>
                    </w:rPr>
                    <w:t>0.211</w:t>
                  </w:r>
                </w:p>
                <w:p w14:paraId="0CF5239B" w14:textId="77777777" w:rsidR="006B1789" w:rsidRPr="00537BE5" w:rsidRDefault="0072003C" w:rsidP="006B1789">
                  <w:pPr>
                    <w:spacing w:line="240" w:lineRule="auto"/>
                    <w:jc w:val="center"/>
                    <w:rPr>
                      <w:szCs w:val="24"/>
                      <w:lang w:eastAsia="da-DK"/>
                    </w:rPr>
                  </w:pPr>
                  <w:r w:rsidRPr="00537BE5">
                    <w:rPr>
                      <w:szCs w:val="24"/>
                      <w:lang w:eastAsia="da-DK"/>
                    </w:rPr>
                    <w:t>0.171</w:t>
                  </w:r>
                </w:p>
                <w:p w14:paraId="33639C65" w14:textId="77777777" w:rsidR="006B1789" w:rsidRPr="00537BE5" w:rsidRDefault="0072003C" w:rsidP="006B1789">
                  <w:pPr>
                    <w:spacing w:line="240" w:lineRule="auto"/>
                    <w:jc w:val="center"/>
                    <w:rPr>
                      <w:szCs w:val="24"/>
                      <w:lang w:eastAsia="da-DK"/>
                    </w:rPr>
                  </w:pPr>
                  <w:r w:rsidRPr="00537BE5">
                    <w:rPr>
                      <w:szCs w:val="24"/>
                      <w:lang w:eastAsia="da-DK"/>
                    </w:rPr>
                    <w:t>0.133</w:t>
                  </w:r>
                </w:p>
                <w:p w14:paraId="0F73932E" w14:textId="77777777" w:rsidR="006B1789" w:rsidRPr="00537BE5" w:rsidRDefault="0072003C" w:rsidP="006B1789">
                  <w:pPr>
                    <w:spacing w:line="240" w:lineRule="auto"/>
                    <w:jc w:val="center"/>
                    <w:rPr>
                      <w:szCs w:val="24"/>
                      <w:lang w:eastAsia="da-DK"/>
                    </w:rPr>
                  </w:pPr>
                  <w:r w:rsidRPr="00537BE5">
                    <w:rPr>
                      <w:szCs w:val="24"/>
                      <w:lang w:eastAsia="da-DK"/>
                    </w:rPr>
                    <w:t>0.097</w:t>
                  </w:r>
                </w:p>
                <w:p w14:paraId="5FE1FFEF" w14:textId="77777777" w:rsidR="006B1789" w:rsidRPr="00537BE5" w:rsidRDefault="0072003C" w:rsidP="006B1789">
                  <w:pPr>
                    <w:spacing w:line="240" w:lineRule="auto"/>
                    <w:jc w:val="center"/>
                    <w:rPr>
                      <w:szCs w:val="24"/>
                      <w:lang w:eastAsia="da-DK"/>
                    </w:rPr>
                  </w:pPr>
                  <w:r w:rsidRPr="00537BE5">
                    <w:rPr>
                      <w:szCs w:val="24"/>
                      <w:lang w:eastAsia="da-DK"/>
                    </w:rPr>
                    <w:t>0.063</w:t>
                  </w:r>
                </w:p>
                <w:p w14:paraId="7C2464D0" w14:textId="77777777" w:rsidR="006B1789" w:rsidRPr="00537BE5" w:rsidRDefault="0072003C" w:rsidP="006B1789">
                  <w:pPr>
                    <w:spacing w:line="240" w:lineRule="auto"/>
                    <w:jc w:val="center"/>
                    <w:rPr>
                      <w:szCs w:val="24"/>
                      <w:lang w:eastAsia="da-DK"/>
                    </w:rPr>
                  </w:pPr>
                  <w:r w:rsidRPr="00537BE5">
                    <w:rPr>
                      <w:szCs w:val="24"/>
                      <w:lang w:eastAsia="da-DK"/>
                    </w:rPr>
                    <w:t>0.032</w:t>
                  </w:r>
                </w:p>
                <w:p w14:paraId="1B3C7C78" w14:textId="77777777" w:rsidR="006B1789" w:rsidRPr="00537BE5" w:rsidRDefault="0072003C" w:rsidP="006B1789">
                  <w:pPr>
                    <w:spacing w:line="240" w:lineRule="auto"/>
                    <w:jc w:val="center"/>
                    <w:rPr>
                      <w:szCs w:val="24"/>
                      <w:lang w:eastAsia="da-DK"/>
                    </w:rPr>
                  </w:pPr>
                  <w:r w:rsidRPr="00537BE5">
                    <w:rPr>
                      <w:szCs w:val="24"/>
                      <w:lang w:eastAsia="da-DK"/>
                    </w:rPr>
                    <w:t>0.009</w:t>
                  </w:r>
                </w:p>
                <w:p w14:paraId="7A7FD9A3"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15CD3E7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DE17B8B" w14:textId="77777777" w:rsidR="006B1789" w:rsidRPr="00537BE5" w:rsidRDefault="0072003C" w:rsidP="006B1789">
                  <w:pPr>
                    <w:spacing w:line="240" w:lineRule="auto"/>
                    <w:jc w:val="center"/>
                    <w:rPr>
                      <w:szCs w:val="24"/>
                      <w:lang w:eastAsia="da-DK"/>
                    </w:rPr>
                  </w:pPr>
                  <w:r w:rsidRPr="00537BE5">
                    <w:rPr>
                      <w:szCs w:val="24"/>
                      <w:lang w:eastAsia="da-DK"/>
                    </w:rPr>
                    <w:t>0.00</w:t>
                  </w:r>
                </w:p>
                <w:p w14:paraId="4E4D856C" w14:textId="77777777" w:rsidR="006B1789" w:rsidRPr="00537BE5" w:rsidRDefault="0072003C" w:rsidP="006B1789">
                  <w:pPr>
                    <w:spacing w:line="240" w:lineRule="auto"/>
                    <w:jc w:val="center"/>
                    <w:rPr>
                      <w:szCs w:val="24"/>
                      <w:lang w:eastAsia="da-DK"/>
                    </w:rPr>
                  </w:pPr>
                  <w:r w:rsidRPr="00537BE5">
                    <w:rPr>
                      <w:szCs w:val="24"/>
                      <w:lang w:eastAsia="da-DK"/>
                    </w:rPr>
                    <w:t>0.05</w:t>
                  </w:r>
                </w:p>
                <w:p w14:paraId="0F0458E1" w14:textId="77777777" w:rsidR="006B1789" w:rsidRPr="00537BE5" w:rsidRDefault="0072003C" w:rsidP="006B1789">
                  <w:pPr>
                    <w:spacing w:line="240" w:lineRule="auto"/>
                    <w:jc w:val="center"/>
                    <w:rPr>
                      <w:szCs w:val="24"/>
                      <w:lang w:eastAsia="da-DK"/>
                    </w:rPr>
                  </w:pPr>
                  <w:r w:rsidRPr="00537BE5">
                    <w:rPr>
                      <w:szCs w:val="24"/>
                      <w:lang w:eastAsia="da-DK"/>
                    </w:rPr>
                    <w:t>0.10</w:t>
                  </w:r>
                </w:p>
                <w:p w14:paraId="34D25EA5" w14:textId="77777777" w:rsidR="006B1789" w:rsidRPr="00537BE5" w:rsidRDefault="0072003C" w:rsidP="006B1789">
                  <w:pPr>
                    <w:spacing w:line="240" w:lineRule="auto"/>
                    <w:jc w:val="center"/>
                    <w:rPr>
                      <w:szCs w:val="24"/>
                      <w:lang w:eastAsia="da-DK"/>
                    </w:rPr>
                  </w:pPr>
                  <w:r w:rsidRPr="00537BE5">
                    <w:rPr>
                      <w:szCs w:val="24"/>
                      <w:lang w:eastAsia="da-DK"/>
                    </w:rPr>
                    <w:t>0.15</w:t>
                  </w:r>
                </w:p>
                <w:p w14:paraId="0585AE8C" w14:textId="77777777" w:rsidR="006B1789" w:rsidRPr="00537BE5" w:rsidRDefault="0072003C" w:rsidP="006B1789">
                  <w:pPr>
                    <w:spacing w:line="240" w:lineRule="auto"/>
                    <w:jc w:val="center"/>
                    <w:rPr>
                      <w:szCs w:val="24"/>
                      <w:lang w:eastAsia="da-DK"/>
                    </w:rPr>
                  </w:pPr>
                  <w:r w:rsidRPr="00537BE5">
                    <w:rPr>
                      <w:szCs w:val="24"/>
                      <w:lang w:eastAsia="da-DK"/>
                    </w:rPr>
                    <w:t>0.20</w:t>
                  </w:r>
                </w:p>
                <w:p w14:paraId="7485D2B9" w14:textId="77777777" w:rsidR="006B1789" w:rsidRPr="00537BE5" w:rsidRDefault="0072003C" w:rsidP="006B1789">
                  <w:pPr>
                    <w:spacing w:line="240" w:lineRule="auto"/>
                    <w:jc w:val="center"/>
                    <w:rPr>
                      <w:szCs w:val="24"/>
                      <w:lang w:eastAsia="da-DK"/>
                    </w:rPr>
                  </w:pPr>
                  <w:r w:rsidRPr="00537BE5">
                    <w:rPr>
                      <w:szCs w:val="24"/>
                      <w:lang w:eastAsia="da-DK"/>
                    </w:rPr>
                    <w:t>0.25</w:t>
                  </w:r>
                </w:p>
                <w:p w14:paraId="4CF2074E" w14:textId="77777777" w:rsidR="006B1789" w:rsidRPr="00537BE5" w:rsidRDefault="0072003C" w:rsidP="006B1789">
                  <w:pPr>
                    <w:spacing w:line="240" w:lineRule="auto"/>
                    <w:jc w:val="center"/>
                    <w:rPr>
                      <w:szCs w:val="24"/>
                      <w:lang w:eastAsia="da-DK"/>
                    </w:rPr>
                  </w:pPr>
                  <w:r w:rsidRPr="00537BE5">
                    <w:rPr>
                      <w:szCs w:val="24"/>
                      <w:lang w:eastAsia="da-DK"/>
                    </w:rPr>
                    <w:t>0.30</w:t>
                  </w:r>
                </w:p>
                <w:p w14:paraId="7C0F1E2A" w14:textId="77777777" w:rsidR="006B1789" w:rsidRPr="00537BE5" w:rsidRDefault="0072003C" w:rsidP="006B1789">
                  <w:pPr>
                    <w:spacing w:line="240" w:lineRule="auto"/>
                    <w:jc w:val="center"/>
                    <w:rPr>
                      <w:szCs w:val="24"/>
                      <w:lang w:eastAsia="da-DK"/>
                    </w:rPr>
                  </w:pPr>
                  <w:r w:rsidRPr="00537BE5">
                    <w:rPr>
                      <w:szCs w:val="24"/>
                      <w:lang w:eastAsia="da-DK"/>
                    </w:rPr>
                    <w:t>0.35</w:t>
                  </w:r>
                </w:p>
                <w:p w14:paraId="6B052180" w14:textId="77777777" w:rsidR="006B1789" w:rsidRPr="00537BE5" w:rsidRDefault="0072003C" w:rsidP="006B1789">
                  <w:pPr>
                    <w:spacing w:line="240" w:lineRule="auto"/>
                    <w:jc w:val="center"/>
                    <w:rPr>
                      <w:szCs w:val="24"/>
                      <w:lang w:eastAsia="da-DK"/>
                    </w:rPr>
                  </w:pPr>
                  <w:r w:rsidRPr="00537BE5">
                    <w:rPr>
                      <w:szCs w:val="24"/>
                      <w:lang w:eastAsia="da-DK"/>
                    </w:rPr>
                    <w:t>0.40</w:t>
                  </w:r>
                </w:p>
                <w:p w14:paraId="3EE3093C" w14:textId="77777777" w:rsidR="006B1789" w:rsidRPr="00537BE5" w:rsidRDefault="0072003C" w:rsidP="006B1789">
                  <w:pPr>
                    <w:spacing w:line="240" w:lineRule="auto"/>
                    <w:jc w:val="center"/>
                    <w:rPr>
                      <w:szCs w:val="24"/>
                      <w:lang w:eastAsia="da-DK"/>
                    </w:rPr>
                  </w:pPr>
                  <w:r w:rsidRPr="00537BE5">
                    <w:rPr>
                      <w:szCs w:val="24"/>
                      <w:lang w:eastAsia="da-DK"/>
                    </w:rPr>
                    <w:t>0.45</w:t>
                  </w:r>
                </w:p>
                <w:p w14:paraId="26E625A1" w14:textId="77777777" w:rsidR="006B1789" w:rsidRPr="00537BE5" w:rsidRDefault="0072003C" w:rsidP="006B1789">
                  <w:pPr>
                    <w:spacing w:line="240" w:lineRule="auto"/>
                    <w:jc w:val="center"/>
                    <w:rPr>
                      <w:szCs w:val="24"/>
                      <w:lang w:eastAsia="da-DK"/>
                    </w:rPr>
                  </w:pPr>
                  <w:r w:rsidRPr="00537BE5">
                    <w:rPr>
                      <w:szCs w:val="24"/>
                      <w:lang w:eastAsia="da-DK"/>
                    </w:rPr>
                    <w:t>0.50</w:t>
                  </w:r>
                </w:p>
                <w:p w14:paraId="663E5B5E" w14:textId="77777777" w:rsidR="006B1789" w:rsidRPr="00537BE5" w:rsidRDefault="0072003C" w:rsidP="006B1789">
                  <w:pPr>
                    <w:spacing w:line="240" w:lineRule="auto"/>
                    <w:jc w:val="center"/>
                    <w:rPr>
                      <w:szCs w:val="24"/>
                      <w:lang w:eastAsia="da-DK"/>
                    </w:rPr>
                  </w:pPr>
                  <w:r w:rsidRPr="00537BE5">
                    <w:rPr>
                      <w:szCs w:val="24"/>
                      <w:lang w:eastAsia="da-DK"/>
                    </w:rPr>
                    <w:t>0.55</w:t>
                  </w:r>
                </w:p>
                <w:p w14:paraId="014402BD" w14:textId="77777777" w:rsidR="006B1789" w:rsidRPr="00537BE5" w:rsidRDefault="0072003C" w:rsidP="006B1789">
                  <w:pPr>
                    <w:spacing w:line="240" w:lineRule="auto"/>
                    <w:jc w:val="center"/>
                    <w:rPr>
                      <w:szCs w:val="24"/>
                      <w:lang w:eastAsia="da-DK"/>
                    </w:rPr>
                  </w:pPr>
                  <w:r w:rsidRPr="00537BE5">
                    <w:rPr>
                      <w:szCs w:val="24"/>
                      <w:lang w:eastAsia="da-DK"/>
                    </w:rPr>
                    <w:t>0.60</w:t>
                  </w:r>
                </w:p>
                <w:p w14:paraId="2929BB1E" w14:textId="77777777" w:rsidR="006B1789" w:rsidRPr="00537BE5" w:rsidRDefault="0072003C" w:rsidP="006B1789">
                  <w:pPr>
                    <w:spacing w:line="240" w:lineRule="auto"/>
                    <w:jc w:val="center"/>
                    <w:rPr>
                      <w:szCs w:val="24"/>
                      <w:lang w:eastAsia="da-DK"/>
                    </w:rPr>
                  </w:pPr>
                  <w:r w:rsidRPr="00537BE5">
                    <w:rPr>
                      <w:szCs w:val="24"/>
                      <w:lang w:eastAsia="da-DK"/>
                    </w:rPr>
                    <w:t>0.65</w:t>
                  </w:r>
                </w:p>
                <w:p w14:paraId="40FC390E" w14:textId="77777777" w:rsidR="006B1789" w:rsidRPr="00537BE5" w:rsidRDefault="0072003C" w:rsidP="006B1789">
                  <w:pPr>
                    <w:spacing w:line="240" w:lineRule="auto"/>
                    <w:jc w:val="center"/>
                    <w:rPr>
                      <w:szCs w:val="24"/>
                      <w:lang w:eastAsia="da-DK"/>
                    </w:rPr>
                  </w:pPr>
                  <w:r w:rsidRPr="00537BE5">
                    <w:rPr>
                      <w:szCs w:val="24"/>
                      <w:lang w:eastAsia="da-DK"/>
                    </w:rPr>
                    <w:t>0.70</w:t>
                  </w:r>
                </w:p>
                <w:p w14:paraId="2725942F" w14:textId="77777777" w:rsidR="006B1789" w:rsidRPr="00537BE5" w:rsidRDefault="0072003C" w:rsidP="006B1789">
                  <w:pPr>
                    <w:spacing w:line="240" w:lineRule="auto"/>
                    <w:jc w:val="center"/>
                    <w:rPr>
                      <w:szCs w:val="24"/>
                      <w:lang w:eastAsia="da-DK"/>
                    </w:rPr>
                  </w:pPr>
                  <w:r w:rsidRPr="00537BE5">
                    <w:rPr>
                      <w:szCs w:val="24"/>
                      <w:lang w:eastAsia="da-DK"/>
                    </w:rPr>
                    <w:t>0.75</w:t>
                  </w:r>
                </w:p>
                <w:p w14:paraId="67B292CF" w14:textId="77777777" w:rsidR="006B1789" w:rsidRPr="00537BE5" w:rsidRDefault="0072003C" w:rsidP="006B1789">
                  <w:pPr>
                    <w:spacing w:line="240" w:lineRule="auto"/>
                    <w:jc w:val="center"/>
                    <w:rPr>
                      <w:szCs w:val="24"/>
                      <w:lang w:eastAsia="da-DK"/>
                    </w:rPr>
                  </w:pPr>
                  <w:r w:rsidRPr="00537BE5">
                    <w:rPr>
                      <w:szCs w:val="24"/>
                      <w:lang w:eastAsia="da-DK"/>
                    </w:rPr>
                    <w:t>0.80</w:t>
                  </w:r>
                </w:p>
                <w:p w14:paraId="48B6F0D5" w14:textId="77777777" w:rsidR="006B1789" w:rsidRPr="00537BE5" w:rsidRDefault="0072003C" w:rsidP="006B1789">
                  <w:pPr>
                    <w:spacing w:line="240" w:lineRule="auto"/>
                    <w:jc w:val="center"/>
                    <w:rPr>
                      <w:szCs w:val="24"/>
                      <w:lang w:eastAsia="da-DK"/>
                    </w:rPr>
                  </w:pPr>
                  <w:r w:rsidRPr="00537BE5">
                    <w:rPr>
                      <w:szCs w:val="24"/>
                      <w:lang w:eastAsia="da-DK"/>
                    </w:rPr>
                    <w:t>0.85</w:t>
                  </w:r>
                </w:p>
                <w:p w14:paraId="2D41E8DB" w14:textId="77777777" w:rsidR="006B1789" w:rsidRPr="00537BE5" w:rsidRDefault="0072003C" w:rsidP="006B1789">
                  <w:pPr>
                    <w:spacing w:line="240" w:lineRule="auto"/>
                    <w:jc w:val="center"/>
                    <w:rPr>
                      <w:szCs w:val="24"/>
                      <w:lang w:eastAsia="da-DK"/>
                    </w:rPr>
                  </w:pPr>
                  <w:r w:rsidRPr="00537BE5">
                    <w:rPr>
                      <w:szCs w:val="24"/>
                      <w:lang w:eastAsia="da-DK"/>
                    </w:rPr>
                    <w:t>0.90</w:t>
                  </w:r>
                </w:p>
                <w:p w14:paraId="548EEC5A" w14:textId="77777777" w:rsidR="006B1789" w:rsidRPr="00537BE5" w:rsidRDefault="0072003C" w:rsidP="006B1789">
                  <w:pPr>
                    <w:spacing w:line="240" w:lineRule="auto"/>
                    <w:jc w:val="center"/>
                    <w:rPr>
                      <w:szCs w:val="24"/>
                      <w:lang w:eastAsia="da-DK"/>
                    </w:rPr>
                  </w:pPr>
                  <w:r w:rsidRPr="00537BE5">
                    <w:rPr>
                      <w:szCs w:val="24"/>
                      <w:lang w:eastAsia="da-DK"/>
                    </w:rPr>
                    <w:t>0.95</w:t>
                  </w:r>
                </w:p>
                <w:p w14:paraId="0A0E2DE3"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5D03143C" w14:textId="77777777" w:rsidR="006B1789" w:rsidRPr="00537BE5" w:rsidRDefault="0072003C" w:rsidP="006B1789">
                  <w:pPr>
                    <w:spacing w:line="240" w:lineRule="auto"/>
                    <w:jc w:val="center"/>
                    <w:rPr>
                      <w:szCs w:val="24"/>
                      <w:lang w:eastAsia="da-DK"/>
                    </w:rPr>
                  </w:pPr>
                  <w:r w:rsidRPr="00537BE5">
                    <w:rPr>
                      <w:szCs w:val="24"/>
                      <w:lang w:eastAsia="da-DK"/>
                    </w:rPr>
                    <w:t>0.000</w:t>
                  </w:r>
                </w:p>
                <w:p w14:paraId="5A2C3988" w14:textId="77777777" w:rsidR="006B1789" w:rsidRPr="00537BE5" w:rsidRDefault="0072003C" w:rsidP="006B1789">
                  <w:pPr>
                    <w:spacing w:line="240" w:lineRule="auto"/>
                    <w:jc w:val="center"/>
                    <w:rPr>
                      <w:szCs w:val="24"/>
                      <w:lang w:eastAsia="da-DK"/>
                    </w:rPr>
                  </w:pPr>
                  <w:r w:rsidRPr="00537BE5">
                    <w:rPr>
                      <w:szCs w:val="24"/>
                      <w:lang w:eastAsia="da-DK"/>
                    </w:rPr>
                    <w:t>0.009</w:t>
                  </w:r>
                </w:p>
                <w:p w14:paraId="6DA7FA48" w14:textId="77777777" w:rsidR="006B1789" w:rsidRPr="00537BE5" w:rsidRDefault="0072003C" w:rsidP="006B1789">
                  <w:pPr>
                    <w:spacing w:line="240" w:lineRule="auto"/>
                    <w:jc w:val="center"/>
                    <w:rPr>
                      <w:szCs w:val="24"/>
                      <w:lang w:eastAsia="da-DK"/>
                    </w:rPr>
                  </w:pPr>
                  <w:r w:rsidRPr="00537BE5">
                    <w:rPr>
                      <w:szCs w:val="24"/>
                      <w:lang w:eastAsia="da-DK"/>
                    </w:rPr>
                    <w:t>0.032</w:t>
                  </w:r>
                </w:p>
                <w:p w14:paraId="6039A13A" w14:textId="77777777" w:rsidR="006B1789" w:rsidRPr="00537BE5" w:rsidRDefault="0072003C" w:rsidP="006B1789">
                  <w:pPr>
                    <w:spacing w:line="240" w:lineRule="auto"/>
                    <w:jc w:val="center"/>
                    <w:rPr>
                      <w:szCs w:val="24"/>
                      <w:lang w:eastAsia="da-DK"/>
                    </w:rPr>
                  </w:pPr>
                  <w:r w:rsidRPr="00537BE5">
                    <w:rPr>
                      <w:szCs w:val="24"/>
                      <w:lang w:eastAsia="da-DK"/>
                    </w:rPr>
                    <w:t>0.063</w:t>
                  </w:r>
                </w:p>
                <w:p w14:paraId="1DEB1EB1" w14:textId="77777777" w:rsidR="006B1789" w:rsidRPr="00537BE5" w:rsidRDefault="0072003C" w:rsidP="006B1789">
                  <w:pPr>
                    <w:spacing w:line="240" w:lineRule="auto"/>
                    <w:jc w:val="center"/>
                    <w:rPr>
                      <w:szCs w:val="24"/>
                      <w:lang w:eastAsia="da-DK"/>
                    </w:rPr>
                  </w:pPr>
                  <w:r w:rsidRPr="00537BE5">
                    <w:rPr>
                      <w:szCs w:val="24"/>
                      <w:lang w:eastAsia="da-DK"/>
                    </w:rPr>
                    <w:t>0.097</w:t>
                  </w:r>
                </w:p>
                <w:p w14:paraId="60052000" w14:textId="77777777" w:rsidR="006B1789" w:rsidRPr="00537BE5" w:rsidRDefault="0072003C" w:rsidP="006B1789">
                  <w:pPr>
                    <w:spacing w:line="240" w:lineRule="auto"/>
                    <w:jc w:val="center"/>
                    <w:rPr>
                      <w:szCs w:val="24"/>
                      <w:lang w:eastAsia="da-DK"/>
                    </w:rPr>
                  </w:pPr>
                  <w:r w:rsidRPr="00537BE5">
                    <w:rPr>
                      <w:szCs w:val="24"/>
                      <w:lang w:eastAsia="da-DK"/>
                    </w:rPr>
                    <w:t>0.133</w:t>
                  </w:r>
                </w:p>
                <w:p w14:paraId="3FA98694" w14:textId="77777777" w:rsidR="006B1789" w:rsidRPr="00537BE5" w:rsidRDefault="0072003C" w:rsidP="006B1789">
                  <w:pPr>
                    <w:spacing w:line="240" w:lineRule="auto"/>
                    <w:jc w:val="center"/>
                    <w:rPr>
                      <w:szCs w:val="24"/>
                      <w:lang w:eastAsia="da-DK"/>
                    </w:rPr>
                  </w:pPr>
                  <w:r w:rsidRPr="00537BE5">
                    <w:rPr>
                      <w:szCs w:val="24"/>
                      <w:lang w:eastAsia="da-DK"/>
                    </w:rPr>
                    <w:t>0.171</w:t>
                  </w:r>
                </w:p>
                <w:p w14:paraId="659CA8CA" w14:textId="77777777" w:rsidR="006B1789" w:rsidRPr="00537BE5" w:rsidRDefault="0072003C" w:rsidP="006B1789">
                  <w:pPr>
                    <w:spacing w:line="240" w:lineRule="auto"/>
                    <w:jc w:val="center"/>
                    <w:rPr>
                      <w:szCs w:val="24"/>
                      <w:lang w:eastAsia="da-DK"/>
                    </w:rPr>
                  </w:pPr>
                  <w:r w:rsidRPr="00537BE5">
                    <w:rPr>
                      <w:szCs w:val="24"/>
                      <w:lang w:eastAsia="da-DK"/>
                    </w:rPr>
                    <w:t>0.211</w:t>
                  </w:r>
                </w:p>
                <w:p w14:paraId="46044318" w14:textId="77777777" w:rsidR="006B1789" w:rsidRPr="00537BE5" w:rsidRDefault="0072003C" w:rsidP="006B1789">
                  <w:pPr>
                    <w:spacing w:line="240" w:lineRule="auto"/>
                    <w:jc w:val="center"/>
                    <w:rPr>
                      <w:szCs w:val="24"/>
                      <w:lang w:eastAsia="da-DK"/>
                    </w:rPr>
                  </w:pPr>
                  <w:r w:rsidRPr="00537BE5">
                    <w:rPr>
                      <w:szCs w:val="24"/>
                      <w:lang w:eastAsia="da-DK"/>
                    </w:rPr>
                    <w:t>0.253</w:t>
                  </w:r>
                </w:p>
                <w:p w14:paraId="2C8ED745" w14:textId="77777777" w:rsidR="006B1789" w:rsidRPr="00537BE5" w:rsidRDefault="0072003C" w:rsidP="006B1789">
                  <w:pPr>
                    <w:spacing w:line="240" w:lineRule="auto"/>
                    <w:jc w:val="center"/>
                    <w:rPr>
                      <w:szCs w:val="24"/>
                      <w:lang w:eastAsia="da-DK"/>
                    </w:rPr>
                  </w:pPr>
                  <w:r w:rsidRPr="00537BE5">
                    <w:rPr>
                      <w:szCs w:val="24"/>
                      <w:lang w:eastAsia="da-DK"/>
                    </w:rPr>
                    <w:t>0.297</w:t>
                  </w:r>
                </w:p>
                <w:p w14:paraId="7EE54CF3" w14:textId="77777777" w:rsidR="006B1789" w:rsidRPr="00537BE5" w:rsidRDefault="0072003C" w:rsidP="006B1789">
                  <w:pPr>
                    <w:spacing w:line="240" w:lineRule="auto"/>
                    <w:jc w:val="center"/>
                    <w:rPr>
                      <w:szCs w:val="24"/>
                      <w:lang w:eastAsia="da-DK"/>
                    </w:rPr>
                  </w:pPr>
                  <w:r w:rsidRPr="00537BE5">
                    <w:rPr>
                      <w:szCs w:val="24"/>
                      <w:lang w:eastAsia="da-DK"/>
                    </w:rPr>
                    <w:t>0.344</w:t>
                  </w:r>
                </w:p>
                <w:p w14:paraId="3DC61325" w14:textId="77777777" w:rsidR="006B1789" w:rsidRPr="00537BE5" w:rsidRDefault="0072003C" w:rsidP="006B1789">
                  <w:pPr>
                    <w:spacing w:line="240" w:lineRule="auto"/>
                    <w:jc w:val="center"/>
                    <w:rPr>
                      <w:szCs w:val="24"/>
                      <w:lang w:eastAsia="da-DK"/>
                    </w:rPr>
                  </w:pPr>
                  <w:r w:rsidRPr="00537BE5">
                    <w:rPr>
                      <w:szCs w:val="24"/>
                      <w:lang w:eastAsia="da-DK"/>
                    </w:rPr>
                    <w:t>0.394</w:t>
                  </w:r>
                </w:p>
                <w:p w14:paraId="72D9387F" w14:textId="77777777" w:rsidR="006B1789" w:rsidRPr="00537BE5" w:rsidRDefault="0072003C" w:rsidP="006B1789">
                  <w:pPr>
                    <w:spacing w:line="240" w:lineRule="auto"/>
                    <w:jc w:val="center"/>
                    <w:rPr>
                      <w:szCs w:val="24"/>
                      <w:lang w:eastAsia="da-DK"/>
                    </w:rPr>
                  </w:pPr>
                  <w:r w:rsidRPr="00537BE5">
                    <w:rPr>
                      <w:szCs w:val="24"/>
                      <w:lang w:eastAsia="da-DK"/>
                    </w:rPr>
                    <w:t>0.444</w:t>
                  </w:r>
                </w:p>
                <w:p w14:paraId="125959F9" w14:textId="77777777" w:rsidR="006B1789" w:rsidRPr="00537BE5" w:rsidRDefault="0072003C" w:rsidP="006B1789">
                  <w:pPr>
                    <w:spacing w:line="240" w:lineRule="auto"/>
                    <w:jc w:val="center"/>
                    <w:rPr>
                      <w:szCs w:val="24"/>
                      <w:lang w:eastAsia="da-DK"/>
                    </w:rPr>
                  </w:pPr>
                  <w:r w:rsidRPr="00537BE5">
                    <w:rPr>
                      <w:szCs w:val="24"/>
                      <w:lang w:eastAsia="da-DK"/>
                    </w:rPr>
                    <w:t>0.494</w:t>
                  </w:r>
                </w:p>
                <w:p w14:paraId="08DD666C" w14:textId="77777777" w:rsidR="006B1789" w:rsidRPr="00537BE5" w:rsidRDefault="0072003C" w:rsidP="006B1789">
                  <w:pPr>
                    <w:spacing w:line="240" w:lineRule="auto"/>
                    <w:jc w:val="center"/>
                    <w:rPr>
                      <w:szCs w:val="24"/>
                      <w:lang w:eastAsia="da-DK"/>
                    </w:rPr>
                  </w:pPr>
                  <w:r w:rsidRPr="00537BE5">
                    <w:rPr>
                      <w:szCs w:val="24"/>
                      <w:lang w:eastAsia="da-DK"/>
                    </w:rPr>
                    <w:t>0.544</w:t>
                  </w:r>
                </w:p>
                <w:p w14:paraId="30AF0338" w14:textId="77777777" w:rsidR="006B1789" w:rsidRPr="00537BE5" w:rsidRDefault="0072003C" w:rsidP="006B1789">
                  <w:pPr>
                    <w:spacing w:line="240" w:lineRule="auto"/>
                    <w:jc w:val="center"/>
                    <w:rPr>
                      <w:szCs w:val="24"/>
                      <w:lang w:eastAsia="da-DK"/>
                    </w:rPr>
                  </w:pPr>
                  <w:r w:rsidRPr="00537BE5">
                    <w:rPr>
                      <w:szCs w:val="24"/>
                      <w:lang w:eastAsia="da-DK"/>
                    </w:rPr>
                    <w:t>0.594</w:t>
                  </w:r>
                </w:p>
                <w:p w14:paraId="451B47D8" w14:textId="77777777" w:rsidR="006B1789" w:rsidRPr="00537BE5" w:rsidRDefault="0072003C" w:rsidP="006B1789">
                  <w:pPr>
                    <w:spacing w:line="240" w:lineRule="auto"/>
                    <w:jc w:val="center"/>
                    <w:rPr>
                      <w:szCs w:val="24"/>
                      <w:lang w:eastAsia="da-DK"/>
                    </w:rPr>
                  </w:pPr>
                  <w:r w:rsidRPr="00537BE5">
                    <w:rPr>
                      <w:szCs w:val="24"/>
                      <w:lang w:eastAsia="da-DK"/>
                    </w:rPr>
                    <w:t>0.644</w:t>
                  </w:r>
                </w:p>
                <w:p w14:paraId="42A014C4" w14:textId="77777777" w:rsidR="006B1789" w:rsidRPr="00537BE5" w:rsidRDefault="0072003C" w:rsidP="006B1789">
                  <w:pPr>
                    <w:spacing w:line="240" w:lineRule="auto"/>
                    <w:jc w:val="center"/>
                    <w:rPr>
                      <w:szCs w:val="24"/>
                      <w:lang w:eastAsia="da-DK"/>
                    </w:rPr>
                  </w:pPr>
                  <w:r w:rsidRPr="00537BE5">
                    <w:rPr>
                      <w:szCs w:val="24"/>
                      <w:lang w:eastAsia="da-DK"/>
                    </w:rPr>
                    <w:t>0.694</w:t>
                  </w:r>
                </w:p>
                <w:p w14:paraId="1249813E" w14:textId="77777777" w:rsidR="006B1789" w:rsidRPr="00537BE5" w:rsidRDefault="0072003C" w:rsidP="006B1789">
                  <w:pPr>
                    <w:spacing w:line="240" w:lineRule="auto"/>
                    <w:jc w:val="center"/>
                    <w:rPr>
                      <w:szCs w:val="24"/>
                      <w:lang w:eastAsia="da-DK"/>
                    </w:rPr>
                  </w:pPr>
                  <w:r w:rsidRPr="00537BE5">
                    <w:rPr>
                      <w:szCs w:val="24"/>
                      <w:lang w:eastAsia="da-DK"/>
                    </w:rPr>
                    <w:t>0.744</w:t>
                  </w:r>
                </w:p>
                <w:p w14:paraId="28EFD96D" w14:textId="77777777" w:rsidR="006B1789" w:rsidRPr="00537BE5" w:rsidRDefault="0072003C" w:rsidP="006B1789">
                  <w:pPr>
                    <w:spacing w:line="240" w:lineRule="auto"/>
                    <w:jc w:val="center"/>
                    <w:rPr>
                      <w:szCs w:val="24"/>
                      <w:lang w:eastAsia="da-DK"/>
                    </w:rPr>
                  </w:pPr>
                  <w:r w:rsidRPr="00537BE5">
                    <w:rPr>
                      <w:szCs w:val="24"/>
                      <w:lang w:eastAsia="da-DK"/>
                    </w:rPr>
                    <w:t>0.794</w:t>
                  </w:r>
                </w:p>
                <w:p w14:paraId="14750364" w14:textId="77777777" w:rsidR="006B1789" w:rsidRPr="00537BE5" w:rsidRDefault="0072003C" w:rsidP="006B1789">
                  <w:pPr>
                    <w:spacing w:line="240" w:lineRule="auto"/>
                    <w:jc w:val="center"/>
                    <w:rPr>
                      <w:szCs w:val="24"/>
                      <w:lang w:eastAsia="da-DK"/>
                    </w:rPr>
                  </w:pPr>
                  <w:r w:rsidRPr="00537BE5">
                    <w:rPr>
                      <w:szCs w:val="24"/>
                      <w:lang w:eastAsia="da-DK"/>
                    </w:rPr>
                    <w:t>0.844</w:t>
                  </w:r>
                </w:p>
              </w:tc>
            </w:tr>
          </w:tbl>
          <w:p w14:paraId="41B1EE58" w14:textId="77777777" w:rsidR="006B1789" w:rsidRPr="00537BE5" w:rsidRDefault="006B1789" w:rsidP="006B1789">
            <w:pPr>
              <w:spacing w:before="200" w:after="200" w:line="240" w:lineRule="auto"/>
              <w:rPr>
                <w:sz w:val="23"/>
                <w:szCs w:val="23"/>
                <w:lang w:eastAsia="da-DK"/>
              </w:rPr>
            </w:pPr>
          </w:p>
        </w:tc>
      </w:tr>
    </w:tbl>
    <w:p w14:paraId="51DA36F8" w14:textId="57BD1BC7" w:rsidR="006B1789" w:rsidRPr="00537BE5" w:rsidRDefault="00395B95"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tulliuttutut naatsorsorneqartassaaq</w:t>
      </w:r>
      <w:r w:rsidRPr="00537BE5">
        <w:rPr>
          <w:rFonts w:ascii="Questa-Regular" w:hAnsi="Questa-Regular"/>
          <w:sz w:val="23"/>
          <w:szCs w:val="23"/>
          <w:lang w:eastAsia="da-DK"/>
        </w:rPr>
        <w:t>:</w:t>
      </w:r>
    </w:p>
    <w:p w14:paraId="3B7BA80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r w:rsidRPr="00537BE5">
        <w:rPr>
          <w:rFonts w:ascii="Questa-Regular" w:hAnsi="Questa-Regular"/>
          <w:sz w:val="23"/>
          <w:szCs w:val="23"/>
          <w:lang w:eastAsia="da-DK"/>
        </w:rPr>
        <w:t> = (14,5 – 67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for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0,1</w:t>
      </w:r>
    </w:p>
    <w:p w14:paraId="11E8F506"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r w:rsidRPr="00537BE5">
        <w:rPr>
          <w:rFonts w:ascii="Questa-Regular" w:hAnsi="Questa-Regular"/>
          <w:sz w:val="23"/>
          <w:szCs w:val="23"/>
          <w:lang w:eastAsia="da-DK"/>
        </w:rPr>
        <w:t> = 0,78 + 1,1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-0,1)} for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&gt; 0,1</w:t>
      </w:r>
    </w:p>
    <w:p w14:paraId="310CA5AC" w14:textId="1E924893" w:rsidR="006B1789" w:rsidRPr="00537BE5" w:rsidRDefault="00395B95"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1-imiit anneroqqusaanngilaq.</w:t>
      </w:r>
    </w:p>
    <w:p w14:paraId="4D3C7DB1" w14:textId="098A0B39" w:rsidR="006B1789" w:rsidRPr="00537BE5" w:rsidRDefault="00B56C3E"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11.8</w:t>
      </w:r>
      <w:r w:rsidRPr="00537BE5">
        <w:rPr>
          <w:rFonts w:ascii="Questa-Regular" w:hAnsi="Questa-Regular"/>
          <w:sz w:val="23"/>
          <w:szCs w:val="23"/>
          <w:lang w:val="kl-GL" w:eastAsia="da-DK"/>
        </w:rPr>
        <w:t xml:space="preserve"> Aserfallatsaaliuineq aamma takusaalluni misissuisarneq eqqarsaatigalugit, uuliamik ikummatissamut tank-it tamarmik, qalliummut silarlermut tulliutinngitsut, naqqata qallequtaanut silarlermut, imm. 6-imi minnerpaaffiliuussatut naligititamit h-mit, qaninnerutillugit, aammalu umiarsuup saneraata qallequtaanut silarlermut, imm. 7-imi imaluunniit 8-mi minnerpaaffiliussatut naligititamit w-mit qaninnerutillugit, inissinneqaqqusaanngillat.</w:t>
      </w:r>
    </w:p>
    <w:p w14:paraId="24AED0B6" w14:textId="0583BE4B" w:rsidR="006B1789" w:rsidRPr="00537BE5" w:rsidRDefault="000D3005"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Maleruagassaq manna naapertorlugu titartakkanik akuersissuteqarnermi aamma umiarsuarnik sanaartornermi, isumannaallisaanermut tunngasunik nalinginnaasunik – ilaatillugit tank-inik sanerarmiunik, tank-inik marloqiusamik natilinnik aammalu ininik, aserfallatsaaliuinermik aamma takusaalluni misissuisarnermik pisariaqartitsinermik – Aqutsisoqarfiit naleqquttumik eqqarsaatiginnittassapput.</w:t>
      </w:r>
    </w:p>
    <w:p w14:paraId="4F00B77F" w14:textId="77777777" w:rsidR="0056682F" w:rsidRPr="00537BE5" w:rsidRDefault="0056682F" w:rsidP="005668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13 Nalinginnaasumik atassusiliineq (Standardkobling)</w:t>
      </w:r>
    </w:p>
    <w:p w14:paraId="7533D518" w14:textId="698C721A" w:rsidR="006B1789" w:rsidRPr="00537BE5" w:rsidRDefault="0056682F" w:rsidP="0056682F">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Maskiinarummip imaarsaanermut puilasuliartaanniit aammalu kinnermut tank-iniit imermik errortuutikumik imaarsinissamut, tigooraaveqarfimmiit ruujoreqarfiit, umiarsuup ruujoreqarfiinut atassuserneqarsinnaaqqullugit, tabel-i tulliuttoq naapertorlugu, ruujorit tamarmik nalinginnaasumik atassusiliissutinik peqartinneqassapput:</w:t>
      </w:r>
    </w:p>
    <w:tbl>
      <w:tblPr>
        <w:tblW w:w="0" w:type="auto"/>
        <w:tblCellMar>
          <w:left w:w="0" w:type="dxa"/>
          <w:right w:w="0" w:type="dxa"/>
        </w:tblCellMar>
        <w:tblLook w:val="04A0" w:firstRow="1" w:lastRow="0" w:firstColumn="1" w:lastColumn="0" w:noHBand="0" w:noVBand="1"/>
      </w:tblPr>
      <w:tblGrid>
        <w:gridCol w:w="9752"/>
      </w:tblGrid>
      <w:tr w:rsidR="00537BE5" w:rsidRPr="00537BE5" w14:paraId="1A2CD699" w14:textId="77777777" w:rsidTr="006B1789">
        <w:tc>
          <w:tcPr>
            <w:tcW w:w="0" w:type="auto"/>
            <w:tcBorders>
              <w:top w:val="nil"/>
              <w:left w:val="nil"/>
              <w:bottom w:val="nil"/>
              <w:right w:val="nil"/>
            </w:tcBorders>
            <w:hideMark/>
          </w:tcPr>
          <w:tbl>
            <w:tblPr>
              <w:tblW w:w="9780" w:type="dxa"/>
              <w:tblCellMar>
                <w:top w:w="15" w:type="dxa"/>
                <w:left w:w="15" w:type="dxa"/>
                <w:bottom w:w="15" w:type="dxa"/>
                <w:right w:w="15" w:type="dxa"/>
              </w:tblCellMar>
              <w:tblLook w:val="04A0" w:firstRow="1" w:lastRow="0" w:firstColumn="1" w:lastColumn="0" w:noHBand="0" w:noVBand="1"/>
            </w:tblPr>
            <w:tblGrid>
              <w:gridCol w:w="1693"/>
              <w:gridCol w:w="8087"/>
            </w:tblGrid>
            <w:tr w:rsidR="00537BE5" w:rsidRPr="008F546C" w14:paraId="19E8F96F"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082EDC8" w14:textId="444F6ABC" w:rsidR="006B1789" w:rsidRPr="00537BE5" w:rsidRDefault="00EB49F7" w:rsidP="006B1789">
                  <w:pPr>
                    <w:spacing w:line="240" w:lineRule="auto"/>
                    <w:divId w:val="1940328016"/>
                    <w:rPr>
                      <w:szCs w:val="24"/>
                      <w:lang w:val="en-US" w:eastAsia="da-DK"/>
                    </w:rPr>
                  </w:pPr>
                  <w:r w:rsidRPr="00537BE5">
                    <w:rPr>
                      <w:b/>
                      <w:bCs/>
                      <w:szCs w:val="24"/>
                      <w:lang w:val="kl-GL" w:eastAsia="da-DK"/>
                    </w:rPr>
                    <w:lastRenderedPageBreak/>
                    <w:t>Imaarsinermut ruujorinut ataniliissutinut nalinginnaasumik angissuserititat</w:t>
                  </w:r>
                </w:p>
              </w:tc>
            </w:tr>
            <w:tr w:rsidR="00537BE5" w:rsidRPr="00537BE5" w14:paraId="42D452CC" w14:textId="77777777">
              <w:tc>
                <w:tcPr>
                  <w:tcW w:w="0" w:type="auto"/>
                  <w:tcBorders>
                    <w:top w:val="single" w:sz="8" w:space="0" w:color="000000"/>
                    <w:left w:val="single" w:sz="8" w:space="0" w:color="000000"/>
                    <w:bottom w:val="single" w:sz="8" w:space="0" w:color="000000"/>
                    <w:right w:val="single" w:sz="8" w:space="0" w:color="000000"/>
                  </w:tcBorders>
                  <w:hideMark/>
                </w:tcPr>
                <w:p w14:paraId="19B5E0C2" w14:textId="72405EBC" w:rsidR="006B1789" w:rsidRPr="00537BE5" w:rsidRDefault="00EB49F7" w:rsidP="006B1789">
                  <w:pPr>
                    <w:spacing w:line="240" w:lineRule="auto"/>
                    <w:rPr>
                      <w:szCs w:val="24"/>
                      <w:lang w:val="kl-GL" w:eastAsia="da-DK"/>
                    </w:rPr>
                  </w:pPr>
                  <w:r w:rsidRPr="00537BE5">
                    <w:rPr>
                      <w:szCs w:val="24"/>
                      <w:lang w:val="kl-GL" w:eastAsia="da-DK"/>
                    </w:rPr>
                    <w:t>Nassuiaat</w:t>
                  </w:r>
                </w:p>
              </w:tc>
              <w:tc>
                <w:tcPr>
                  <w:tcW w:w="0" w:type="auto"/>
                  <w:tcBorders>
                    <w:top w:val="single" w:sz="8" w:space="0" w:color="000000"/>
                    <w:left w:val="single" w:sz="8" w:space="0" w:color="000000"/>
                    <w:bottom w:val="single" w:sz="8" w:space="0" w:color="000000"/>
                    <w:right w:val="single" w:sz="8" w:space="0" w:color="000000"/>
                  </w:tcBorders>
                  <w:hideMark/>
                </w:tcPr>
                <w:p w14:paraId="717C2640" w14:textId="13B6AECF" w:rsidR="006B1789" w:rsidRPr="00537BE5" w:rsidRDefault="00EB49F7" w:rsidP="006B1789">
                  <w:pPr>
                    <w:spacing w:line="240" w:lineRule="auto"/>
                    <w:rPr>
                      <w:szCs w:val="24"/>
                      <w:lang w:val="kl-GL" w:eastAsia="da-DK"/>
                    </w:rPr>
                  </w:pPr>
                  <w:r w:rsidRPr="00537BE5">
                    <w:rPr>
                      <w:szCs w:val="24"/>
                      <w:lang w:val="kl-GL" w:eastAsia="da-DK"/>
                    </w:rPr>
                    <w:t>Angissuserititat</w:t>
                  </w:r>
                </w:p>
              </w:tc>
            </w:tr>
            <w:tr w:rsidR="00537BE5" w:rsidRPr="00537BE5" w14:paraId="4984A828" w14:textId="77777777">
              <w:tc>
                <w:tcPr>
                  <w:tcW w:w="0" w:type="auto"/>
                  <w:tcBorders>
                    <w:top w:val="single" w:sz="8" w:space="0" w:color="000000"/>
                    <w:left w:val="single" w:sz="8" w:space="0" w:color="000000"/>
                    <w:bottom w:val="single" w:sz="8" w:space="0" w:color="000000"/>
                    <w:right w:val="single" w:sz="8" w:space="0" w:color="000000"/>
                  </w:tcBorders>
                  <w:hideMark/>
                </w:tcPr>
                <w:p w14:paraId="6679252A" w14:textId="4E35147E" w:rsidR="006B1789" w:rsidRPr="00537BE5" w:rsidRDefault="00EB49F7" w:rsidP="006B1789">
                  <w:pPr>
                    <w:spacing w:line="240" w:lineRule="auto"/>
                    <w:rPr>
                      <w:szCs w:val="24"/>
                      <w:lang w:eastAsia="da-DK"/>
                    </w:rPr>
                  </w:pPr>
                  <w:r w:rsidRPr="00537BE5">
                    <w:rPr>
                      <w:szCs w:val="24"/>
                      <w:lang w:val="kl-GL" w:eastAsia="da-DK"/>
                    </w:rPr>
                    <w:t>Silataata diameter-ia</w:t>
                  </w:r>
                </w:p>
              </w:tc>
              <w:tc>
                <w:tcPr>
                  <w:tcW w:w="0" w:type="auto"/>
                  <w:tcBorders>
                    <w:top w:val="single" w:sz="8" w:space="0" w:color="000000"/>
                    <w:left w:val="single" w:sz="8" w:space="0" w:color="000000"/>
                    <w:bottom w:val="single" w:sz="8" w:space="0" w:color="000000"/>
                    <w:right w:val="single" w:sz="8" w:space="0" w:color="000000"/>
                  </w:tcBorders>
                  <w:hideMark/>
                </w:tcPr>
                <w:p w14:paraId="509399EB" w14:textId="77777777" w:rsidR="006B1789" w:rsidRPr="00537BE5" w:rsidRDefault="0072003C" w:rsidP="006B1789">
                  <w:pPr>
                    <w:spacing w:line="240" w:lineRule="auto"/>
                    <w:rPr>
                      <w:szCs w:val="24"/>
                      <w:lang w:eastAsia="da-DK"/>
                    </w:rPr>
                  </w:pPr>
                  <w:r w:rsidRPr="00537BE5">
                    <w:rPr>
                      <w:szCs w:val="24"/>
                      <w:lang w:eastAsia="da-DK"/>
                    </w:rPr>
                    <w:t>215 mm</w:t>
                  </w:r>
                </w:p>
              </w:tc>
            </w:tr>
            <w:tr w:rsidR="00537BE5" w:rsidRPr="008F546C" w14:paraId="43E0CFEE" w14:textId="77777777">
              <w:tc>
                <w:tcPr>
                  <w:tcW w:w="0" w:type="auto"/>
                  <w:tcBorders>
                    <w:top w:val="single" w:sz="8" w:space="0" w:color="000000"/>
                    <w:left w:val="single" w:sz="8" w:space="0" w:color="000000"/>
                    <w:bottom w:val="single" w:sz="8" w:space="0" w:color="000000"/>
                    <w:right w:val="single" w:sz="8" w:space="0" w:color="000000"/>
                  </w:tcBorders>
                  <w:hideMark/>
                </w:tcPr>
                <w:p w14:paraId="0133F3EE" w14:textId="7AB95BD4" w:rsidR="006B1789" w:rsidRPr="00537BE5" w:rsidRDefault="00EB49F7" w:rsidP="006B1789">
                  <w:pPr>
                    <w:spacing w:line="240" w:lineRule="auto"/>
                    <w:rPr>
                      <w:szCs w:val="24"/>
                      <w:lang w:eastAsia="da-DK"/>
                    </w:rPr>
                  </w:pPr>
                  <w:r w:rsidRPr="00537BE5">
                    <w:rPr>
                      <w:szCs w:val="24"/>
                      <w:lang w:val="kl-GL" w:eastAsia="da-DK"/>
                    </w:rPr>
                    <w:t>Iluata</w:t>
                  </w:r>
                  <w:r w:rsidRPr="00537BE5">
                    <w:rPr>
                      <w:szCs w:val="24"/>
                      <w:lang w:eastAsia="da-DK"/>
                    </w:rPr>
                    <w:t xml:space="preserve"> diameter-ia</w:t>
                  </w:r>
                </w:p>
              </w:tc>
              <w:tc>
                <w:tcPr>
                  <w:tcW w:w="0" w:type="auto"/>
                  <w:tcBorders>
                    <w:top w:val="single" w:sz="8" w:space="0" w:color="000000"/>
                    <w:left w:val="single" w:sz="8" w:space="0" w:color="000000"/>
                    <w:bottom w:val="single" w:sz="8" w:space="0" w:color="000000"/>
                    <w:right w:val="single" w:sz="8" w:space="0" w:color="000000"/>
                  </w:tcBorders>
                  <w:hideMark/>
                </w:tcPr>
                <w:p w14:paraId="4121AC6E" w14:textId="3DA48C4F" w:rsidR="006B1789" w:rsidRPr="00537BE5" w:rsidRDefault="00EB49F7" w:rsidP="006B1789">
                  <w:pPr>
                    <w:spacing w:line="240" w:lineRule="auto"/>
                    <w:rPr>
                      <w:szCs w:val="24"/>
                      <w:lang w:val="en-US" w:eastAsia="da-DK"/>
                    </w:rPr>
                  </w:pPr>
                  <w:r w:rsidRPr="00537BE5">
                    <w:rPr>
                      <w:szCs w:val="24"/>
                      <w:lang w:val="kl-GL" w:eastAsia="da-DK"/>
                    </w:rPr>
                    <w:t>Ruujorip silataata diameter-ia naapertorlugu</w:t>
                  </w:r>
                </w:p>
              </w:tc>
            </w:tr>
            <w:tr w:rsidR="00537BE5" w:rsidRPr="00537BE5" w14:paraId="6B11F0CE" w14:textId="77777777">
              <w:tc>
                <w:tcPr>
                  <w:tcW w:w="0" w:type="auto"/>
                  <w:tcBorders>
                    <w:top w:val="single" w:sz="8" w:space="0" w:color="000000"/>
                    <w:left w:val="single" w:sz="8" w:space="0" w:color="000000"/>
                    <w:bottom w:val="single" w:sz="8" w:space="0" w:color="000000"/>
                    <w:right w:val="single" w:sz="8" w:space="0" w:color="000000"/>
                  </w:tcBorders>
                  <w:hideMark/>
                </w:tcPr>
                <w:p w14:paraId="2295A5D8" w14:textId="5A09B667" w:rsidR="006B1789" w:rsidRPr="00537BE5" w:rsidRDefault="00B63924" w:rsidP="006B1789">
                  <w:pPr>
                    <w:spacing w:line="240" w:lineRule="auto"/>
                    <w:rPr>
                      <w:szCs w:val="24"/>
                      <w:lang w:eastAsia="da-DK"/>
                    </w:rPr>
                  </w:pPr>
                  <w:r w:rsidRPr="00537BE5">
                    <w:rPr>
                      <w:szCs w:val="24"/>
                      <w:lang w:eastAsia="da-DK"/>
                    </w:rPr>
                    <w:t>Boltring-ip diameter-ia</w:t>
                  </w:r>
                </w:p>
              </w:tc>
              <w:tc>
                <w:tcPr>
                  <w:tcW w:w="0" w:type="auto"/>
                  <w:tcBorders>
                    <w:top w:val="single" w:sz="8" w:space="0" w:color="000000"/>
                    <w:left w:val="single" w:sz="8" w:space="0" w:color="000000"/>
                    <w:bottom w:val="single" w:sz="8" w:space="0" w:color="000000"/>
                    <w:right w:val="single" w:sz="8" w:space="0" w:color="000000"/>
                  </w:tcBorders>
                  <w:hideMark/>
                </w:tcPr>
                <w:p w14:paraId="620814C7" w14:textId="77777777" w:rsidR="006B1789" w:rsidRPr="00537BE5" w:rsidRDefault="0072003C" w:rsidP="006B1789">
                  <w:pPr>
                    <w:spacing w:line="240" w:lineRule="auto"/>
                    <w:rPr>
                      <w:szCs w:val="24"/>
                      <w:lang w:eastAsia="da-DK"/>
                    </w:rPr>
                  </w:pPr>
                  <w:r w:rsidRPr="00537BE5">
                    <w:rPr>
                      <w:szCs w:val="24"/>
                      <w:lang w:eastAsia="da-DK"/>
                    </w:rPr>
                    <w:t>183 mm</w:t>
                  </w:r>
                </w:p>
              </w:tc>
            </w:tr>
            <w:tr w:rsidR="00537BE5" w:rsidRPr="00537BE5" w14:paraId="12D92DF6" w14:textId="77777777">
              <w:tc>
                <w:tcPr>
                  <w:tcW w:w="0" w:type="auto"/>
                  <w:tcBorders>
                    <w:top w:val="single" w:sz="8" w:space="0" w:color="000000"/>
                    <w:left w:val="single" w:sz="8" w:space="0" w:color="000000"/>
                    <w:bottom w:val="single" w:sz="8" w:space="0" w:color="000000"/>
                    <w:right w:val="single" w:sz="8" w:space="0" w:color="000000"/>
                  </w:tcBorders>
                  <w:hideMark/>
                </w:tcPr>
                <w:p w14:paraId="2A4FF8DC" w14:textId="24E74BAD" w:rsidR="006B1789" w:rsidRPr="00537BE5" w:rsidRDefault="00B63924" w:rsidP="006B1789">
                  <w:pPr>
                    <w:spacing w:line="240" w:lineRule="auto"/>
                    <w:rPr>
                      <w:szCs w:val="24"/>
                      <w:lang w:val="kl-GL" w:eastAsia="da-DK"/>
                    </w:rPr>
                  </w:pPr>
                  <w:r w:rsidRPr="00537BE5">
                    <w:rPr>
                      <w:szCs w:val="24"/>
                      <w:lang w:val="kl-GL" w:eastAsia="da-DK"/>
                    </w:rPr>
                    <w:t>Ataniliissutit putuugaaneri</w:t>
                  </w:r>
                </w:p>
              </w:tc>
              <w:tc>
                <w:tcPr>
                  <w:tcW w:w="0" w:type="auto"/>
                  <w:tcBorders>
                    <w:top w:val="single" w:sz="8" w:space="0" w:color="000000"/>
                    <w:left w:val="single" w:sz="8" w:space="0" w:color="000000"/>
                    <w:bottom w:val="single" w:sz="8" w:space="0" w:color="000000"/>
                    <w:right w:val="single" w:sz="8" w:space="0" w:color="000000"/>
                  </w:tcBorders>
                  <w:hideMark/>
                </w:tcPr>
                <w:p w14:paraId="590AEAA9" w14:textId="670D55D7" w:rsidR="006B1789" w:rsidRPr="00537BE5" w:rsidRDefault="0064461C" w:rsidP="006B1789">
                  <w:pPr>
                    <w:spacing w:line="240" w:lineRule="auto"/>
                    <w:rPr>
                      <w:szCs w:val="24"/>
                      <w:lang w:eastAsia="da-DK"/>
                    </w:rPr>
                  </w:pPr>
                  <w:r w:rsidRPr="00537BE5">
                    <w:rPr>
                      <w:szCs w:val="24"/>
                      <w:lang w:val="kl-GL" w:eastAsia="da-DK"/>
                    </w:rPr>
                    <w:t>Qulaani eqqaaneqartutut diameter-ilimmik boltring-imi akuttoqatigiiaarlugit inissitsitikkat, ataniliissutip kaajallanneranut putuukkat, putut arfinillit, 22 mm.-inik diameter-illit. Putuugaanerat 22 mm.-inik silissuseqassapput</w:t>
                  </w:r>
                </w:p>
              </w:tc>
            </w:tr>
            <w:tr w:rsidR="00537BE5" w:rsidRPr="00537BE5" w14:paraId="67B4B453" w14:textId="77777777">
              <w:tc>
                <w:tcPr>
                  <w:tcW w:w="0" w:type="auto"/>
                  <w:tcBorders>
                    <w:top w:val="single" w:sz="8" w:space="0" w:color="000000"/>
                    <w:left w:val="single" w:sz="8" w:space="0" w:color="000000"/>
                    <w:bottom w:val="single" w:sz="8" w:space="0" w:color="000000"/>
                    <w:right w:val="single" w:sz="8" w:space="0" w:color="000000"/>
                  </w:tcBorders>
                  <w:hideMark/>
                </w:tcPr>
                <w:p w14:paraId="30C504AB" w14:textId="6DD7B5C2" w:rsidR="006B1789" w:rsidRPr="00537BE5" w:rsidRDefault="00706A9E" w:rsidP="006B1789">
                  <w:pPr>
                    <w:spacing w:line="240" w:lineRule="auto"/>
                    <w:rPr>
                      <w:szCs w:val="24"/>
                      <w:lang w:eastAsia="da-DK"/>
                    </w:rPr>
                  </w:pPr>
                  <w:r w:rsidRPr="00537BE5">
                    <w:rPr>
                      <w:szCs w:val="24"/>
                      <w:lang w:val="kl-GL" w:eastAsia="da-DK"/>
                    </w:rPr>
                    <w:t>Ataniliissutit issusaat</w:t>
                  </w:r>
                </w:p>
              </w:tc>
              <w:tc>
                <w:tcPr>
                  <w:tcW w:w="0" w:type="auto"/>
                  <w:tcBorders>
                    <w:top w:val="single" w:sz="8" w:space="0" w:color="000000"/>
                    <w:left w:val="single" w:sz="8" w:space="0" w:color="000000"/>
                    <w:bottom w:val="single" w:sz="8" w:space="0" w:color="000000"/>
                    <w:right w:val="single" w:sz="8" w:space="0" w:color="000000"/>
                  </w:tcBorders>
                  <w:hideMark/>
                </w:tcPr>
                <w:p w14:paraId="1150E6D8" w14:textId="77777777" w:rsidR="006B1789" w:rsidRPr="00537BE5" w:rsidRDefault="0072003C" w:rsidP="006B1789">
                  <w:pPr>
                    <w:spacing w:line="240" w:lineRule="auto"/>
                    <w:rPr>
                      <w:szCs w:val="24"/>
                      <w:lang w:eastAsia="da-DK"/>
                    </w:rPr>
                  </w:pPr>
                  <w:r w:rsidRPr="00537BE5">
                    <w:rPr>
                      <w:szCs w:val="24"/>
                      <w:lang w:eastAsia="da-DK"/>
                    </w:rPr>
                    <w:t>20 mm</w:t>
                  </w:r>
                </w:p>
              </w:tc>
            </w:tr>
            <w:tr w:rsidR="000B6ECB" w:rsidRPr="00537BE5" w14:paraId="2734A27B" w14:textId="77777777">
              <w:tc>
                <w:tcPr>
                  <w:tcW w:w="0" w:type="auto"/>
                  <w:tcBorders>
                    <w:top w:val="single" w:sz="8" w:space="0" w:color="000000"/>
                    <w:left w:val="single" w:sz="8" w:space="0" w:color="000000"/>
                    <w:bottom w:val="single" w:sz="8" w:space="0" w:color="000000"/>
                    <w:right w:val="single" w:sz="8" w:space="0" w:color="000000"/>
                  </w:tcBorders>
                  <w:hideMark/>
                </w:tcPr>
                <w:p w14:paraId="1A76B569" w14:textId="56AFC241" w:rsidR="006B1789" w:rsidRPr="00537BE5" w:rsidRDefault="00706A9E" w:rsidP="006B1789">
                  <w:pPr>
                    <w:spacing w:line="240" w:lineRule="auto"/>
                    <w:rPr>
                      <w:szCs w:val="24"/>
                      <w:lang w:val="en-US" w:eastAsia="da-DK"/>
                    </w:rPr>
                  </w:pPr>
                  <w:r w:rsidRPr="00537BE5">
                    <w:rPr>
                      <w:szCs w:val="24"/>
                      <w:lang w:val="kl-GL" w:eastAsia="da-DK"/>
                    </w:rPr>
                    <w:t>Bolt-it aamma møtrik-it</w:t>
                  </w:r>
                </w:p>
              </w:tc>
              <w:tc>
                <w:tcPr>
                  <w:tcW w:w="0" w:type="auto"/>
                  <w:tcBorders>
                    <w:top w:val="single" w:sz="8" w:space="0" w:color="000000"/>
                    <w:left w:val="single" w:sz="8" w:space="0" w:color="000000"/>
                    <w:bottom w:val="single" w:sz="8" w:space="0" w:color="000000"/>
                    <w:right w:val="single" w:sz="8" w:space="0" w:color="000000"/>
                  </w:tcBorders>
                  <w:hideMark/>
                </w:tcPr>
                <w:p w14:paraId="571A4E24" w14:textId="4707A413" w:rsidR="006B1789" w:rsidRPr="00537BE5" w:rsidRDefault="00706A9E" w:rsidP="006B1789">
                  <w:pPr>
                    <w:spacing w:line="240" w:lineRule="auto"/>
                    <w:rPr>
                      <w:szCs w:val="24"/>
                      <w:lang w:eastAsia="da-DK"/>
                    </w:rPr>
                  </w:pPr>
                  <w:r w:rsidRPr="00537BE5">
                    <w:rPr>
                      <w:szCs w:val="24"/>
                      <w:lang w:val="kl-GL" w:eastAsia="da-DK"/>
                    </w:rPr>
                    <w:t>arfinillit, tamarmik 20 mm.-inik diameter-illit aammalu tulluuttunik takissusillit</w:t>
                  </w:r>
                </w:p>
              </w:tc>
            </w:tr>
          </w:tbl>
          <w:p w14:paraId="294A15A3" w14:textId="77777777" w:rsidR="006B1789" w:rsidRPr="00537BE5" w:rsidRDefault="006B1789" w:rsidP="006B1789">
            <w:pPr>
              <w:spacing w:before="200" w:after="200" w:line="240" w:lineRule="auto"/>
              <w:rPr>
                <w:sz w:val="23"/>
                <w:szCs w:val="23"/>
                <w:lang w:eastAsia="da-DK"/>
              </w:rPr>
            </w:pPr>
          </w:p>
        </w:tc>
      </w:tr>
    </w:tbl>
    <w:p w14:paraId="453170E4" w14:textId="39A610E0" w:rsidR="006B1789" w:rsidRPr="00537BE5" w:rsidRDefault="004041C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Ataniliissut ima sanaajussaaq, ruujorimik ilumigut 125 mm tikillugu diameter-ilimmik, aammalu sisammik imaluunniit allamik assingusumik atortussiamik sananeqaatilimmik, manissumik qaalimmik, atuisoqarsinnaassalluni. Ataniliissut taanna uuliamut akiuussinnaasumik pakning-imik ussissaatilik, 600 kPa-mik suliaqarnermi naqitsinermik attassisinnaassaaq.</w:t>
      </w:r>
    </w:p>
    <w:p w14:paraId="1B2D8840" w14:textId="77777777" w:rsidR="00162A22" w:rsidRPr="00537BE5" w:rsidRDefault="00162A22" w:rsidP="00162A22">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B Atortut</w:t>
      </w:r>
    </w:p>
    <w:p w14:paraId="596DB4A1" w14:textId="3CD0B6D9" w:rsidR="006B1789" w:rsidRPr="00537BE5" w:rsidRDefault="00162A22" w:rsidP="00162A22">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14 Uuliamik aamma imermik avissaarsimatitsinissamut atortut</w:t>
      </w:r>
    </w:p>
    <w:p w14:paraId="60B75F26" w14:textId="72CC0B58" w:rsidR="006B1789" w:rsidRPr="00537BE5" w:rsidRDefault="00BC380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Imm. 3-mi erseqqissarneqartut ilaatinnagit, umiarsuaq sunaluunniit 400 tons-inik annertunerusumillu, kisianni 10.000 tons ataallugu usisinnaasut, maleruagassami matumani imm. 6-i naapertorlugu uuliamik aamma imermik avissaarsimatitsinissamut atortunik peqartinneqassaaq. Umiarsuaq sunaluunniit, maleruagassaq 16.2 naapertorlugu uuliamik ikummatissamut tank-imi toqqorsimatitamik imermik oqimaaloquttamik aniatitsisinnaatitaasoq, imm. 2-mi aalajangersakkanik eqqortitsissaaq.</w:t>
      </w:r>
    </w:p>
    <w:p w14:paraId="75CA2CC3" w14:textId="71E0A1CA" w:rsidR="006B1789" w:rsidRPr="00537BE5" w:rsidRDefault="00914B6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3-mi erseqqissarneqartut ilaatinnagit, umiarsuaq sunaluunniit 10.000 tons-inik annertunerusumillu usisinnaasoq, imm. 7-i naapertorlugu uuliamik aamma imermik avissaarsimatitsinissamut atortunik peqartinneqassaaq.</w:t>
      </w:r>
    </w:p>
    <w:p w14:paraId="68242D9F" w14:textId="28861A52" w:rsidR="006B1789" w:rsidRPr="00537BE5" w:rsidRDefault="009572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Umiarsuarnut uninngaannartunut, soorlu umiarsuarnut hotel-iusunut, peqqumaasiviusunut assigisaannullu, taamaallaat, usigisanik assartuisussaanatik nuunneqarnissamik umiartortartunut, uuliamik aamma imermik avissaarsimatitsinissamut atortunik peqarnissaq piumasaqaataanngilaq. Umiarsuit taamaattut, Aqutsisoqarfimmit naammagineqartumik, umiarsuarmi imaarsaatikunik uuliarasattumik tamanik toqqorsimatitsinissamut naammattumik usisinnaassusilimmik tank-imik toqqorsimatitsivimmik atortoqartinneqartassapput. Imaarsaatikut uuliarasattut tamarmik, nunami tigooraaveqarfimmut kingusinnerusukkut tunniussinissaq siunertaralugu umiarsuarmi toqqorsimatinneqartassapput.</w:t>
      </w:r>
    </w:p>
    <w:p w14:paraId="4EF72578" w14:textId="6A4A531B" w:rsidR="006B1789" w:rsidRPr="00537BE5" w:rsidRDefault="00ED69D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Umiarsuit 400 tons-it ataallugit usisinnaasut, ingerlatsinermut akorngutaanngippat sapinngisamik, uuliamik imaluunniit akuukkanik uuliarasattunik umiarsuarmi toqqorsimatitsinissamut, imaluunniit maleruagassaq 15.6-i naapertorlugu taamaattunik imaarsinissamut, atortunik peqartinneqartassasut, Aqutsisoqarfimmit alaatsinaanneqartassaaq.</w:t>
      </w:r>
    </w:p>
    <w:p w14:paraId="7A655E55" w14:textId="3E6ECAD5" w:rsidR="006B1789" w:rsidRPr="00537BE5" w:rsidRDefault="00797FE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kl-GL" w:eastAsia="da-DK"/>
        </w:rPr>
        <w:lastRenderedPageBreak/>
        <w:t>Umiarsuit 400 tons-it ataallugit usisinnaasut, makkuninnga peqartinneqartassapput:</w:t>
      </w:r>
    </w:p>
    <w:p w14:paraId="1DE0D8BE" w14:textId="60018F1B" w:rsidR="006B1789" w:rsidRPr="00537BE5" w:rsidRDefault="00397D2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4.1 </w:t>
      </w:r>
      <w:r w:rsidRPr="00537BE5">
        <w:rPr>
          <w:rFonts w:ascii="Questa-Regular" w:hAnsi="Questa-Regular"/>
          <w:i/>
          <w:iCs/>
          <w:sz w:val="23"/>
          <w:szCs w:val="23"/>
          <w:lang w:val="kl-GL" w:eastAsia="da-DK"/>
        </w:rPr>
        <w:t>nunamut attavik pumpe-talik, aamma maskiinarum-mip imaarsaanermut puilasuliaqarfianniit imermik uuliarasattumik passussinissamut, aamma maleruagassaq 15-imi aalajangersakkat naapertorlugit tamatuminnga imaarsinissamut, periarfissiisut, uuliamik/imermik-avissaarsimatitsinissamut aaqqissuussat, kiisalu periarfissaqarpat kalerrisaarinermut atortorissaarutit, imaluunniit</w:t>
      </w:r>
    </w:p>
    <w:p w14:paraId="55E7C039" w14:textId="6148F279" w:rsidR="006B1789" w:rsidRPr="00537BE5" w:rsidRDefault="00D40ED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i/>
          <w:iCs/>
          <w:sz w:val="23"/>
          <w:szCs w:val="23"/>
          <w:lang w:val="kl-GL" w:eastAsia="da-DK"/>
        </w:rPr>
        <w:t>4.2</w:t>
      </w:r>
      <w:r w:rsidRPr="00537BE5">
        <w:rPr>
          <w:rFonts w:ascii="Questa-Regular" w:hAnsi="Questa-Regular"/>
          <w:i/>
          <w:iCs/>
          <w:sz w:val="23"/>
          <w:szCs w:val="23"/>
          <w:lang w:val="kl-GL" w:eastAsia="da-DK"/>
        </w:rPr>
        <w:t xml:space="preserve"> tank-i toqqorsivik minnerpaamik 1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-imik imartussusilik, </w:t>
      </w:r>
      <w:r w:rsidRPr="00537BE5">
        <w:rPr>
          <w:rFonts w:ascii="Questa-Regular" w:hAnsi="Questa-Regular"/>
          <w:i/>
          <w:iCs/>
          <w:sz w:val="23"/>
          <w:szCs w:val="23"/>
          <w:lang w:val="kl-GL" w:eastAsia="da-DK"/>
        </w:rPr>
        <w:t>kiisalu pumpe aamma nunamut ataniliissut taamaalilluni maskiinarum-mip imaarsaanermut puilasuliaanniit imeq uuliarasattoq, nunami tigooraaveqarfimmut kingusinnerusukkut tunniussinissap tungaanut umiarsuarmi toqqorsimatinneqarsinnaalluni, imaluunniit</w:t>
      </w:r>
    </w:p>
    <w:p w14:paraId="36C62452" w14:textId="2EFDC66E" w:rsidR="006B1789" w:rsidRPr="00537BE5" w:rsidRDefault="00AB0A0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4.3 </w:t>
      </w:r>
      <w:r w:rsidRPr="00537BE5">
        <w:rPr>
          <w:rFonts w:ascii="Questa-Regular" w:hAnsi="Questa-Regular"/>
          <w:i/>
          <w:iCs/>
          <w:sz w:val="23"/>
          <w:szCs w:val="23"/>
          <w:lang w:val="kl-GL" w:eastAsia="da-DK"/>
        </w:rPr>
        <w:t>aaqqissuussat allat, Søfartsstyrelsen-imit akuerineqarsinnaasut kiisalu nunamut ataniliissut pumpe-talik.</w:t>
      </w:r>
    </w:p>
    <w:p w14:paraId="6A6C40EB" w14:textId="6D98A3F0" w:rsidR="006B1789" w:rsidRPr="00537BE5" w:rsidRDefault="00DE620D"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kl-GL" w:eastAsia="da-DK"/>
        </w:rPr>
        <w:t>Umiarsuit 400 tons-it ataallugit usisinnaasut, uuliamik ikummatissamik- aamma tarngutinik passussinissamut kaavititsissutinik assigisaannilluunniit atuisut, maleruagassaq 12, imm. 1-i aamma 2 naapertorlugit kinnermut tank-inik peqartinneqassapput.</w:t>
      </w:r>
    </w:p>
    <w:p w14:paraId="56035D1F" w14:textId="058C6FEC" w:rsidR="006B1789" w:rsidRPr="00537BE5" w:rsidRDefault="00F427F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w:t>
      </w:r>
      <w:r w:rsidR="00B055AE" w:rsidRPr="00537BE5">
        <w:rPr>
          <w:rFonts w:ascii="Questa-Regular" w:hAnsi="Questa-Regular"/>
          <w:sz w:val="23"/>
          <w:szCs w:val="23"/>
          <w:lang w:val="kl-GL" w:eastAsia="da-DK"/>
        </w:rPr>
        <w:t>I</w:t>
      </w:r>
      <w:r w:rsidRPr="00537BE5">
        <w:rPr>
          <w:rFonts w:ascii="Questa-Regular" w:hAnsi="Questa-Regular"/>
          <w:sz w:val="23"/>
          <w:szCs w:val="23"/>
          <w:lang w:val="kl-GL" w:eastAsia="da-DK"/>
        </w:rPr>
        <w:t>mm. 1-imi aamma 2-mi piumasaqaatit, Aqutsisoqarfimmit saneqqunneqarsinnaapput,</w:t>
      </w:r>
      <w:r w:rsidR="00B055AE" w:rsidRPr="00537BE5">
        <w:rPr>
          <w:rFonts w:ascii="Questa-Regular" w:hAnsi="Questa-Regular"/>
          <w:sz w:val="23"/>
          <w:szCs w:val="23"/>
          <w:lang w:val="kl-GL" w:eastAsia="da-DK"/>
        </w:rPr>
        <w:t xml:space="preserve"> umiarsuarnut tamanut,</w:t>
      </w:r>
    </w:p>
    <w:p w14:paraId="5A1861BA" w14:textId="5DFC2D4D" w:rsidR="006B1789" w:rsidRPr="00537BE5" w:rsidRDefault="00B055AE"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5.1 </w:t>
      </w:r>
      <w:r w:rsidRPr="00537BE5">
        <w:rPr>
          <w:rFonts w:ascii="Questa-Regular" w:hAnsi="Questa-Regular"/>
          <w:sz w:val="23"/>
          <w:szCs w:val="23"/>
          <w:lang w:val="kl-GL" w:eastAsia="da-DK"/>
        </w:rPr>
        <w:t>imartani immikkut ittuni imaluunniit issittumi imartani taamaallaat angalasunut, imaluunniit</w:t>
      </w:r>
    </w:p>
    <w:p w14:paraId="7469F2E3" w14:textId="04BCDEFE" w:rsidR="006B1789" w:rsidRPr="00537BE5" w:rsidRDefault="00BE1F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Angallatinut sukkasuulianut Isumannaallisaanermut Nunani Tamalaani Kode (inatsiseqaqatigiinneq) naapertorlugu allagartaqartunut (certifikat-eqartunut),  (imaluunniit angissuseq aamma sananeqaatit eqqarsaatigalugu kode-p tamatuma sinaakkutaasa iluanni allatut allagartaqartunut (certifikat-eqartunut), aammalu angallavimmik aalajangersimasumik ingerlaarfilinnut, tamatumani ingerlaarfigisartakkamik kaajallaanermi 24 timinik sivisunerunngitsumik atuisunut, aamma tamatuma saniatigut useqaratik imaluunniit ilaasoqaratik, umiarsuarnit tamakkunannga suliarineqartartunik imarsiorfilinnut.</w:t>
      </w:r>
    </w:p>
    <w:p w14:paraId="1F97D1E6" w14:textId="26154FBE" w:rsidR="006B1789" w:rsidRPr="00537BE5" w:rsidRDefault="0019792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w:t>
      </w:r>
      <w:r w:rsidRPr="00537BE5">
        <w:rPr>
          <w:rFonts w:ascii="Questa-Regular" w:hAnsi="Questa-Regular"/>
          <w:sz w:val="23"/>
          <w:szCs w:val="23"/>
          <w:lang w:val="kl-GL" w:eastAsia="da-DK"/>
        </w:rPr>
        <w:t xml:space="preserve"> Piumasaqaatit tulliuttut imm. 5.1-imi aamma 5.2-mi aalajangersakkat siunertaralugit naammassineqarsimassapput:</w:t>
      </w:r>
    </w:p>
    <w:p w14:paraId="1E5C1988" w14:textId="482035C2" w:rsidR="006B1789" w:rsidRPr="00537BE5" w:rsidRDefault="00835D1E"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 xml:space="preserve">5.3.1 </w:t>
      </w:r>
      <w:r w:rsidRPr="00537BE5">
        <w:rPr>
          <w:rFonts w:ascii="Questa-Regular" w:hAnsi="Questa-Regular"/>
          <w:sz w:val="23"/>
          <w:szCs w:val="23"/>
          <w:lang w:val="kl-GL" w:eastAsia="da-DK"/>
        </w:rPr>
        <w:t>Aqutsisoqarfimmit naammagineqartumik, umiarsuarmi imermik imaarsaatikumik uuliarasattunik tamanik toqqorsimatitsinissamut naammattumik usisinnaassusilimmik, umiarsuaq toqqorsivittut tank-imik atortulersugaassaaq,</w:t>
      </w:r>
    </w:p>
    <w:p w14:paraId="4E4C39FE" w14:textId="593C4F96" w:rsidR="006B1789" w:rsidRPr="00537BE5" w:rsidRDefault="00E9065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5.3.2</w:t>
      </w:r>
      <w:r w:rsidRPr="00537BE5">
        <w:rPr>
          <w:rFonts w:ascii="Questa-Regular" w:hAnsi="Questa-Regular"/>
          <w:sz w:val="23"/>
          <w:szCs w:val="23"/>
          <w:lang w:val="kl-GL" w:eastAsia="da-DK"/>
        </w:rPr>
        <w:t xml:space="preserve"> imeq imaarsaatikoq tamarmi, nunami tigooraaveqarfimmut kingusinnerusukkut tunniussinissaq siunertaralugu umiarsuarmi toqqorsimatinneqartassaaq,</w:t>
      </w:r>
    </w:p>
    <w:p w14:paraId="5D5998F8" w14:textId="27EC32CA" w:rsidR="006B1789" w:rsidRPr="00537BE5" w:rsidRDefault="001022F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5.3.3 </w:t>
      </w:r>
      <w:r w:rsidRPr="00537BE5">
        <w:rPr>
          <w:rFonts w:ascii="Questa-Regular" w:hAnsi="Questa-Regular"/>
          <w:sz w:val="23"/>
          <w:szCs w:val="23"/>
          <w:lang w:val="kl-GL" w:eastAsia="da-DK"/>
        </w:rPr>
        <w:t>umiarsuup aqqusaartagaani umiarsualivinni imaluunniit aqqusaartakkani (terminal-ini) naammattumik amerlassusilinni, imermik imaarsaatikumik uuliarasattumik tigusinissamut tigooraaveqarfiit naammattut pigineqartut, Aqutsisoqarfimmit nalilerneqarsimassalluni,</w:t>
      </w:r>
    </w:p>
    <w:p w14:paraId="514E37D0" w14:textId="3DD2FED6" w:rsidR="006B1789" w:rsidRPr="00537BE5" w:rsidRDefault="00A51742"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5.3.4</w:t>
      </w:r>
      <w:r w:rsidRPr="00537BE5">
        <w:rPr>
          <w:rFonts w:ascii="Questa-Regular" w:hAnsi="Questa-Regular"/>
          <w:sz w:val="23"/>
          <w:szCs w:val="23"/>
          <w:lang w:val="kl-GL" w:eastAsia="da-DK"/>
        </w:rPr>
        <w:t xml:space="preserve"> tamanna piumasaqaataappat, Uuliamik Mingutsitsinermik Pitsaaliuineq pillugu Nunani Tamalaani Allagartami, umiarsuaq taamaallaat imartani immikkut ittuni imaluunniit issittumi imartani angalasartoq, imaluunniit, maleruagassaq manna naapertorlugu umiarsuup ingerlaartarfia ilisimaneqarluni, umiarsuaq sukkasuuliaasutut akuerineqarsimasoq, allassimassaaq; aamma</w:t>
      </w:r>
    </w:p>
    <w:p w14:paraId="40BFF89C" w14:textId="650AFE34" w:rsidR="006B1789" w:rsidRPr="00537BE5" w:rsidRDefault="00B96C80"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lastRenderedPageBreak/>
        <w:t>5.3.5</w:t>
      </w:r>
      <w:r w:rsidRPr="00537BE5">
        <w:rPr>
          <w:rFonts w:ascii="Questa-Regular" w:hAnsi="Questa-Regular"/>
          <w:sz w:val="23"/>
          <w:szCs w:val="23"/>
          <w:lang w:val="kl-GL" w:eastAsia="da-DK"/>
        </w:rPr>
        <w:t xml:space="preserve"> akuukkap uuliarasattup annertussusaa ullulersuinerlu aammalu tunniussiviusoq umiarsualivik, </w:t>
      </w:r>
      <w:bookmarkStart w:id="118" w:name="_Hlk136056800"/>
      <w:r w:rsidR="00190D0D" w:rsidRPr="00537BE5">
        <w:rPr>
          <w:szCs w:val="24"/>
          <w:lang w:val="kl-GL" w:eastAsia="da-DK"/>
        </w:rPr>
        <w:t>uulia pillugu nalunaarsuivimmi</w:t>
      </w:r>
      <w:r w:rsidR="00190D0D" w:rsidRPr="00537BE5">
        <w:rPr>
          <w:rFonts w:ascii="Questa-Regular" w:hAnsi="Questa-Regular"/>
          <w:sz w:val="23"/>
          <w:szCs w:val="23"/>
          <w:lang w:val="kl-GL" w:eastAsia="da-DK"/>
        </w:rPr>
        <w:t xml:space="preserve"> </w:t>
      </w:r>
      <w:bookmarkEnd w:id="118"/>
      <w:r w:rsidRPr="00537BE5">
        <w:rPr>
          <w:rFonts w:ascii="Questa-Regular" w:hAnsi="Questa-Regular"/>
          <w:sz w:val="23"/>
          <w:szCs w:val="23"/>
          <w:lang w:val="kl-GL" w:eastAsia="da-DK"/>
        </w:rPr>
        <w:t>aggulunneq I-imi allassimassapput.</w:t>
      </w:r>
    </w:p>
    <w:p w14:paraId="1FB14E8B" w14:textId="23BEF1F6" w:rsidR="006B1789" w:rsidRPr="00537BE5" w:rsidRDefault="0096462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Tamakku, imm. 1-imi eqqaaneqartut, imermik uuliamillu avissaarsimatitsinissamut atortut, ima sananeqaateqassapput, Aqutsisoqarfimmit akuerisaassallutik, aamma akuukkat uuliarasattut suulluunniit, aaqqissuussamik (system-imik) aqqusaarsereerlutik imaanut imaarutigineqartut, 15 ppm-imik annertunerunngitsumik uuliataqarnissaat qulakkiissallugit. Atortut taamaattut sananeqaataannik naliliinermi, Kattuffissuarmit innersuussutaasoq immikkoortitaakkanut nalunaarsuiffik, Aqutsisoqarfimmit eqqarsaatigineqartassaaq.</w:t>
      </w:r>
      <w:hyperlink r:id="rId17" w:anchor="id3bacf2ca-d0e0-4419-8f8b-8a507be9eac5" w:history="1">
        <w:r w:rsidRPr="00537BE5">
          <w:rPr>
            <w:rFonts w:ascii="Questa-Regular" w:hAnsi="Questa-Regular"/>
            <w:sz w:val="19"/>
            <w:szCs w:val="19"/>
            <w:vertAlign w:val="superscript"/>
            <w:lang w:eastAsia="da-DK"/>
          </w:rPr>
          <w:t>9)</w:t>
        </w:r>
      </w:hyperlink>
    </w:p>
    <w:p w14:paraId="701EE41D" w14:textId="73DF2529" w:rsidR="006B1789" w:rsidRPr="00537BE5" w:rsidRDefault="00FA526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Tamakku, imm. 1-imi eqqaaneqartut, imermik uuliamillu avissaarsimatitsinissamut atortut, imm. 6-imi aalajangersakkanik naammassinnissapput. Aammattaaq, annertussuseq tamanna qaangerneqaraangat nalunaartartussanik, kalerrisaarinermut aaqqissuussanik peqartinneqassapput.  Tamatuma saniatigut aaqqissuussaq (system-i), akuukkanik uuliarasattunik imaarsinerit suulluunniit uuliarasannerisa 15 ppm-i qaangissagaluarpassuk, isumamineertumik unitsinneqartussanngorlugit, aaqqissuussamik (arrangement-imik) peqartinneqassaaq. Atortup aamma aaqqissuussap taamaattup sananeqaataanik naliliinermi, Kattuffissuarmit innersuussutaasoq immikkoortitaakkanut nalunaarsuiffik, Aqutsisoqarfimmit eqqarsaatigineqartassaaq.</w:t>
      </w:r>
      <w:hyperlink r:id="rId18" w:anchor="idb98f4025-189e-4eca-9478-aaec78975309" w:history="1">
        <w:r w:rsidRPr="00537BE5">
          <w:rPr>
            <w:rFonts w:ascii="Questa-Regular" w:hAnsi="Questa-Regular"/>
            <w:sz w:val="19"/>
            <w:szCs w:val="19"/>
            <w:vertAlign w:val="superscript"/>
            <w:lang w:eastAsia="da-DK"/>
          </w:rPr>
          <w:t>10)</w:t>
        </w:r>
      </w:hyperlink>
    </w:p>
    <w:p w14:paraId="6C222086" w14:textId="652AF071" w:rsidR="006B1789" w:rsidRPr="00537BE5" w:rsidRDefault="00856DC2"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b/>
          <w:bCs/>
          <w:sz w:val="23"/>
          <w:szCs w:val="23"/>
          <w:lang w:val="kl-GL" w:eastAsia="da-DK"/>
        </w:rPr>
        <w:t>Aggulunneq C Uuliamik aniatitsinermik ingerlataqarnermik nakkutilliineq</w:t>
      </w:r>
    </w:p>
    <w:p w14:paraId="74469569" w14:textId="0D539885" w:rsidR="006B1789" w:rsidRPr="00537BE5" w:rsidRDefault="00384F91"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b/>
          <w:bCs/>
          <w:sz w:val="23"/>
          <w:szCs w:val="23"/>
          <w:lang w:val="kl-GL" w:eastAsia="da-DK"/>
        </w:rPr>
        <w:t>M Maleruagassaq 15 Uuliamik aniatitsinermik nakkutilliineq</w:t>
      </w:r>
    </w:p>
    <w:p w14:paraId="52DECA2A" w14:textId="4C49812E" w:rsidR="006B1789" w:rsidRPr="00537BE5" w:rsidRDefault="00B82BD3"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4-mi aamma maleruagassami tamatumani imm. 2, 3 aamma 6-i sillimaffigalugit, umiarsuarmiit uuliamik imaluunniit akuukkanik uuliarasattunik imaanut aniatitsinerit sunilluunniit, inerteqqutaapput.</w:t>
      </w:r>
      <w:bookmarkStart w:id="119" w:name="Henvisning_id94e1ce13-4066-4ba7-97e8-4d7"/>
      <w:r w:rsidRPr="00537BE5">
        <w:rPr>
          <w:rFonts w:ascii="Questa-Regular" w:hAnsi="Questa-Regular"/>
          <w:sz w:val="23"/>
          <w:szCs w:val="23"/>
          <w:lang w:eastAsia="da-DK"/>
        </w:rPr>
        <w:fldChar w:fldCharType="begin"/>
      </w:r>
      <w:r w:rsidRPr="00537BE5">
        <w:rPr>
          <w:rFonts w:ascii="Questa-Regular" w:hAnsi="Questa-Regular"/>
          <w:sz w:val="23"/>
          <w:szCs w:val="23"/>
          <w:lang w:eastAsia="da-DK"/>
        </w:rPr>
        <w:instrText xml:space="preserve"> HYPERLINK "https://www.retsinformation.dk/eli/lta/2022/1425" \l "id94e1ce13-4066-4ba7-97e8-4d7d914fb016"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eastAsia="da-DK"/>
        </w:rPr>
        <w:t>11)</w:t>
      </w:r>
      <w:r w:rsidRPr="00537BE5">
        <w:rPr>
          <w:rFonts w:ascii="Questa-Regular" w:hAnsi="Questa-Regular"/>
          <w:sz w:val="23"/>
          <w:szCs w:val="23"/>
          <w:lang w:eastAsia="da-DK"/>
        </w:rPr>
        <w:fldChar w:fldCharType="end"/>
      </w:r>
      <w:bookmarkEnd w:id="119"/>
    </w:p>
    <w:p w14:paraId="47FE9230" w14:textId="21959B52" w:rsidR="006B1789" w:rsidRPr="008F546C" w:rsidRDefault="009148BB"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A Issittumi imartat minillugit imartat immikkut ittut avataanni aniatitsineq</w:t>
      </w:r>
    </w:p>
    <w:p w14:paraId="0C3B089E" w14:textId="48BECC15" w:rsidR="006B1789" w:rsidRPr="008F546C" w:rsidRDefault="00B27990"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 xml:space="preserve">2 </w:t>
      </w:r>
      <w:bookmarkStart w:id="120" w:name="_Hlk132595623"/>
      <w:r w:rsidRPr="00537BE5">
        <w:rPr>
          <w:rFonts w:ascii="Questa-Regular" w:hAnsi="Questa-Regular"/>
          <w:sz w:val="23"/>
          <w:szCs w:val="23"/>
          <w:lang w:val="kl-GL" w:eastAsia="da-DK"/>
        </w:rPr>
        <w:t>400 tons-inik aamma sinnerlugu usisinnaasuniit umiarsuarniit uuliamik imaluunniit akuukkanik uuliarasattunik imaanut aniatitsineq sunaluunniit, piumasaqatit tulliuttut tamarmik naammassineqarsimanngippata, inerteqqutaavoq:</w:t>
      </w:r>
      <w:bookmarkEnd w:id="120"/>
    </w:p>
    <w:p w14:paraId="4FC64C52" w14:textId="0E0F933B"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2.1 </w:t>
      </w:r>
      <w:r w:rsidR="00C5604D" w:rsidRPr="00537BE5">
        <w:rPr>
          <w:rFonts w:ascii="Questa-Regular" w:hAnsi="Questa-Regular"/>
          <w:sz w:val="23"/>
          <w:szCs w:val="23"/>
          <w:lang w:val="kl-GL" w:eastAsia="da-DK"/>
        </w:rPr>
        <w:t>Umiarsuaq ingerlaassaaq</w:t>
      </w:r>
      <w:r w:rsidR="00C5604D" w:rsidRPr="008F546C">
        <w:rPr>
          <w:rFonts w:ascii="Questa-Regular" w:hAnsi="Questa-Regular"/>
          <w:sz w:val="23"/>
          <w:szCs w:val="23"/>
          <w:lang w:val="en-US" w:eastAsia="da-DK"/>
        </w:rPr>
        <w:t xml:space="preserve"> </w:t>
      </w:r>
      <w:r w:rsidRPr="008F546C">
        <w:rPr>
          <w:rFonts w:ascii="Questa-Regular" w:hAnsi="Questa-Regular"/>
          <w:sz w:val="23"/>
          <w:szCs w:val="23"/>
          <w:lang w:val="en-US" w:eastAsia="da-DK"/>
        </w:rPr>
        <w:t>(en route).</w:t>
      </w:r>
    </w:p>
    <w:p w14:paraId="056AC51A" w14:textId="53E0FA3F"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2.2 </w:t>
      </w:r>
      <w:r w:rsidR="00720F64" w:rsidRPr="00537BE5">
        <w:rPr>
          <w:rFonts w:ascii="Questa-Regular" w:hAnsi="Questa-Regular"/>
          <w:sz w:val="23"/>
          <w:szCs w:val="23"/>
          <w:lang w:val="kl-GL" w:eastAsia="da-DK"/>
        </w:rPr>
        <w:t>Umiarsuaq maleruagassaq 14-imi aalajangersakkanik naammassinnittumik sorujuiaateqarfimmik atuissaaq.</w:t>
      </w:r>
    </w:p>
    <w:p w14:paraId="6C182BB8" w14:textId="0368541B"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2.3 </w:t>
      </w:r>
      <w:r w:rsidR="00720F64" w:rsidRPr="00537BE5">
        <w:rPr>
          <w:rFonts w:ascii="Questa-Regular" w:hAnsi="Questa-Regular"/>
          <w:sz w:val="23"/>
          <w:szCs w:val="23"/>
          <w:lang w:val="kl-GL" w:eastAsia="da-DK"/>
        </w:rPr>
        <w:t>Aniatitami uuliartaqassuseq, kimikillisagaanani 15 ppm-imik qaangiissanngilaq.</w:t>
      </w:r>
    </w:p>
    <w:p w14:paraId="7652114D" w14:textId="16C77C8C"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2.4 </w:t>
      </w:r>
      <w:r w:rsidR="00720F64" w:rsidRPr="00537BE5">
        <w:rPr>
          <w:rFonts w:ascii="Questa-Regular" w:hAnsi="Questa-Regular"/>
          <w:sz w:val="23"/>
          <w:szCs w:val="23"/>
          <w:lang w:val="kl-GL" w:eastAsia="da-DK"/>
        </w:rPr>
        <w:t>Imeq imaarsaatikoq, umiarsuarmi uuliamik assartuummi, usigisamut pumpe-qarfimmeersooqqussaanngilaq (lastpumperum-miminngaaneersooqqusaanngilaq).</w:t>
      </w:r>
    </w:p>
    <w:p w14:paraId="456EA0B2" w14:textId="7DEB5E69"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2.5 </w:t>
      </w:r>
      <w:r w:rsidR="00720F64" w:rsidRPr="00537BE5">
        <w:rPr>
          <w:rFonts w:ascii="Questa-Regular" w:hAnsi="Questa-Regular"/>
          <w:sz w:val="23"/>
          <w:szCs w:val="23"/>
          <w:lang w:val="kl-GL" w:eastAsia="da-DK"/>
        </w:rPr>
        <w:t>Umiarsuarmiit uuliamik assartuummiit imeq imaarsaatikoq, last-iminngaaniit uuliap sinnikuinik imaqaqqusaanngilaq.</w:t>
      </w:r>
    </w:p>
    <w:p w14:paraId="4017B1E4" w14:textId="3246E6DA" w:rsidR="006B1789" w:rsidRPr="008F546C" w:rsidRDefault="00872BE2"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B Imartani immikkut ittuni aniatitsineq</w:t>
      </w:r>
    </w:p>
    <w:p w14:paraId="681060E0" w14:textId="077C13FD" w:rsidR="006B1789" w:rsidRPr="008F546C" w:rsidRDefault="00872BE2"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3 </w:t>
      </w:r>
      <w:r w:rsidRPr="00537BE5">
        <w:rPr>
          <w:rFonts w:ascii="Questa-Regular" w:hAnsi="Questa-Regular"/>
          <w:sz w:val="23"/>
          <w:szCs w:val="23"/>
          <w:lang w:val="kl-GL" w:eastAsia="da-DK"/>
        </w:rPr>
        <w:t>400 tons-inik aamma sinnerlugu usisinnaasuniit umiarsuarniit uuliamik imaluunniit akuukkanik uuliarasattunik imaanut aniatitsineq sunaluunniit, piumasaqatit tulliuttut tamarmik naammassineqarsimanngippata, inerteqqutaavoq:</w:t>
      </w:r>
    </w:p>
    <w:p w14:paraId="5761648A" w14:textId="7AF4D372"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lastRenderedPageBreak/>
        <w:t>3.1 </w:t>
      </w:r>
      <w:bookmarkStart w:id="121" w:name="_Hlk132590109"/>
      <w:bookmarkStart w:id="122" w:name="_Hlk132604461"/>
      <w:r w:rsidR="00872BE2" w:rsidRPr="00537BE5">
        <w:rPr>
          <w:szCs w:val="24"/>
          <w:lang w:val="kl-GL" w:eastAsia="da-DK"/>
        </w:rPr>
        <w:t>Umiarsuaq ingerlaassaaq</w:t>
      </w:r>
      <w:bookmarkEnd w:id="121"/>
      <w:r w:rsidR="00872BE2" w:rsidRPr="00537BE5">
        <w:rPr>
          <w:szCs w:val="24"/>
          <w:lang w:val="kl-GL" w:eastAsia="da-DK"/>
        </w:rPr>
        <w:t xml:space="preserve"> </w:t>
      </w:r>
      <w:bookmarkEnd w:id="122"/>
      <w:r w:rsidRPr="008F546C">
        <w:rPr>
          <w:rFonts w:ascii="Questa-Regular" w:hAnsi="Questa-Regular"/>
          <w:sz w:val="23"/>
          <w:szCs w:val="23"/>
          <w:lang w:val="en-US" w:eastAsia="da-DK"/>
        </w:rPr>
        <w:t>(en route).</w:t>
      </w:r>
    </w:p>
    <w:p w14:paraId="4E5AE2F1" w14:textId="49ABF414"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3.2 </w:t>
      </w:r>
      <w:r w:rsidR="00872BE2" w:rsidRPr="00537BE5">
        <w:rPr>
          <w:szCs w:val="24"/>
          <w:lang w:val="kl-GL" w:eastAsia="da-DK"/>
        </w:rPr>
        <w:t>Umiarsuaq maleruagassaq 14.7-imi aalajangersakkanik naammassinnittumik sorujuiaateqarfimmik atuissaaq.</w:t>
      </w:r>
    </w:p>
    <w:p w14:paraId="0FC1051B" w14:textId="2BE01F78"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3.3 </w:t>
      </w:r>
      <w:r w:rsidR="00872BE2" w:rsidRPr="00537BE5">
        <w:rPr>
          <w:szCs w:val="24"/>
          <w:lang w:val="kl-GL" w:eastAsia="da-DK"/>
        </w:rPr>
        <w:t>Aniatitami uuliartaqassuseq, kimikillisagaanani 15 ppm-imik qaangiissanngilaq.</w:t>
      </w:r>
    </w:p>
    <w:p w14:paraId="7AED9035" w14:textId="187EA26D"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3.4 </w:t>
      </w:r>
      <w:r w:rsidR="00872BE2" w:rsidRPr="00537BE5">
        <w:rPr>
          <w:szCs w:val="24"/>
          <w:lang w:val="kl-GL" w:eastAsia="da-DK"/>
        </w:rPr>
        <w:t>Imeq imaarsaatikoq, umiarsuarmi uuliamik assartuummi, usigisamut pumpe-qarfimmeersooqqussaanngilaq (lastpumperum-miminngaaneersooqqusaanngilaq).</w:t>
      </w:r>
    </w:p>
    <w:p w14:paraId="06C23253" w14:textId="1BCE594C"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3.5 </w:t>
      </w:r>
      <w:r w:rsidR="00872BE2" w:rsidRPr="00537BE5">
        <w:rPr>
          <w:szCs w:val="24"/>
          <w:lang w:val="kl-GL" w:eastAsia="da-DK"/>
        </w:rPr>
        <w:t>Umiarsuarmiit uuliamik assartuummiit imeq imaarsaatikoq, last-iminngaaniit uuliap sinnikuinik imaqaqqusaanngilaq.</w:t>
      </w:r>
    </w:p>
    <w:p w14:paraId="6311515F" w14:textId="2119572A"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4 </w:t>
      </w:r>
      <w:r w:rsidR="00872BE2" w:rsidRPr="00537BE5">
        <w:rPr>
          <w:rFonts w:ascii="Questa-Regular" w:hAnsi="Questa-Regular"/>
          <w:sz w:val="23"/>
          <w:szCs w:val="23"/>
          <w:lang w:val="kl-GL" w:eastAsia="da-DK"/>
        </w:rPr>
        <w:t>Issittoqarfimmi uulia imaluunniit akuukkat uuliarasattut anitinneqaqqusaanngillat.</w:t>
      </w:r>
    </w:p>
    <w:p w14:paraId="7E9A0BD0" w14:textId="633D18D7" w:rsidR="006B1789" w:rsidRPr="008F546C" w:rsidRDefault="0068448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Maleruagassami matumani sunaluunniit umiarsuarmik ingerlaartumik, tamatumani ingerlaarnerup ilaannaa imartakkut immikkut ittukkoorfiusussaatillugu, imm. 2 naapertorlugu imartat immikkut ittut avataanni, aniatitsinermik ingerlataqarnissamut, akorngusiissanngilaq.</w:t>
      </w:r>
    </w:p>
    <w:p w14:paraId="76C431E1" w14:textId="07AFD464" w:rsidR="006B1789" w:rsidRPr="008F546C" w:rsidRDefault="00194C9D"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Qalasersuarmi kujallermi imartaqarfiit aamma Qalasersuarmi avannarlermi imartaqarfiit ilaatinnagit, imartaqarfinni tamani 400 tons-init annikinnerusumik usisinnaasunut umiarsuarnut piumasaqaatit</w:t>
      </w:r>
    </w:p>
    <w:p w14:paraId="5FBA86BD" w14:textId="68014804" w:rsidR="006B1789" w:rsidRPr="008F546C" w:rsidRDefault="0028147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Umiarsuit 400 tons-init annikinnerusumik usisinnaasut, uulia imaluunniit akuukkat uuliarasattut, kingusinnerusukkut tigooraaveqarfimmi tamakkua imaarsissutiginissaannut umiarsuami toqqorsimatissavaat imaluunniit aalajangersakkat tulliuttut naapertorlugit imaani aniatissallugit:</w:t>
      </w:r>
    </w:p>
    <w:p w14:paraId="11CFE032" w14:textId="41AD288E" w:rsidR="006B1789" w:rsidRPr="008F546C" w:rsidRDefault="0072003C" w:rsidP="006B1789">
      <w:pPr>
        <w:shd w:val="clear" w:color="auto" w:fill="F9F9FB"/>
        <w:spacing w:after="100" w:afterAutospacing="1" w:line="240" w:lineRule="auto"/>
        <w:rPr>
          <w:rFonts w:ascii="Questa-Regular" w:hAnsi="Questa-Regular"/>
          <w:sz w:val="23"/>
          <w:szCs w:val="23"/>
          <w:lang w:val="en-US" w:eastAsia="da-DK"/>
        </w:rPr>
      </w:pPr>
      <w:r w:rsidRPr="008F546C">
        <w:rPr>
          <w:rFonts w:ascii="Questa-Regular" w:hAnsi="Questa-Regular"/>
          <w:b/>
          <w:bCs/>
          <w:sz w:val="23"/>
          <w:szCs w:val="23"/>
          <w:lang w:val="en-US" w:eastAsia="da-DK"/>
        </w:rPr>
        <w:t>6.1 </w:t>
      </w:r>
      <w:r w:rsidR="00700B10" w:rsidRPr="00537BE5">
        <w:rPr>
          <w:szCs w:val="24"/>
          <w:lang w:val="kl-GL" w:eastAsia="da-DK"/>
        </w:rPr>
        <w:t xml:space="preserve">Umiarsuaq ingerlaassaaq </w:t>
      </w:r>
      <w:r w:rsidRPr="008F546C">
        <w:rPr>
          <w:rFonts w:ascii="Questa-Regular" w:hAnsi="Questa-Regular"/>
          <w:sz w:val="23"/>
          <w:szCs w:val="23"/>
          <w:lang w:val="en-US" w:eastAsia="da-DK"/>
        </w:rPr>
        <w:t>(en route).</w:t>
      </w:r>
    </w:p>
    <w:p w14:paraId="6ED8A857" w14:textId="4FACA50D" w:rsidR="006B1789" w:rsidRPr="008F546C" w:rsidRDefault="000452B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6.2 K</w:t>
      </w:r>
      <w:r w:rsidRPr="00537BE5">
        <w:rPr>
          <w:rFonts w:ascii="Questa-Regular" w:hAnsi="Questa-Regular"/>
          <w:sz w:val="23"/>
          <w:szCs w:val="23"/>
          <w:lang w:val="kl-GL" w:eastAsia="da-DK"/>
        </w:rPr>
        <w:t>imikillisagaanani, aniatitami uuliataqassuseq, 15 ppm-inik qaangiinnginnissaanik qulakkeerisunik, umiarsuarmi atortunik, Aqutsisoqarfimmit akuerisaasunik, ikkussuussisoqarsimassaaq.</w:t>
      </w:r>
    </w:p>
    <w:p w14:paraId="34B7552B" w14:textId="7B94B94C" w:rsidR="000452B7" w:rsidRPr="00537BE5" w:rsidRDefault="000452B7" w:rsidP="000452B7">
      <w:pPr>
        <w:shd w:val="clear" w:color="auto" w:fill="F9F9FB"/>
        <w:spacing w:after="100" w:afterAutospacing="1" w:line="360" w:lineRule="auto"/>
        <w:rPr>
          <w:szCs w:val="24"/>
          <w:lang w:val="kl-GL" w:eastAsia="da-DK"/>
        </w:rPr>
      </w:pPr>
      <w:r w:rsidRPr="00537BE5">
        <w:rPr>
          <w:b/>
          <w:bCs/>
          <w:szCs w:val="24"/>
          <w:lang w:val="kl-GL" w:eastAsia="da-DK"/>
        </w:rPr>
        <w:t>6.3 </w:t>
      </w:r>
      <w:r w:rsidRPr="00537BE5">
        <w:rPr>
          <w:szCs w:val="24"/>
          <w:lang w:val="kl-GL" w:eastAsia="da-DK"/>
        </w:rPr>
        <w:t>Imeq imaarsaatikoq, umiarsuarmi uuliamik assartuummi, usigisamut pumpe-qarfimmeersooqqussaanngilaq (lastpumperum-miminngaaneersooqqusaanngilaq).</w:t>
      </w:r>
    </w:p>
    <w:p w14:paraId="24184F96" w14:textId="099A163D" w:rsidR="006B1789" w:rsidRPr="00537BE5" w:rsidRDefault="000452B7" w:rsidP="000452B7">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6.4 </w:t>
      </w:r>
      <w:r w:rsidRPr="00537BE5">
        <w:rPr>
          <w:szCs w:val="24"/>
          <w:lang w:val="kl-GL" w:eastAsia="da-DK"/>
        </w:rPr>
        <w:t>Umiarsuarmiit uuliamik assartuummiit imeq imaarsaatikoq, last-iminngaaniit uuliap sinnikuinik imaqaqqusaanngilaq.</w:t>
      </w:r>
    </w:p>
    <w:p w14:paraId="53B2011C" w14:textId="0CEFF3B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23" w:name="_Hlk132605990"/>
      <w:r w:rsidRPr="00537BE5">
        <w:rPr>
          <w:rFonts w:ascii="Questa-Regular" w:hAnsi="Questa-Regular"/>
          <w:b/>
          <w:bCs/>
          <w:sz w:val="23"/>
          <w:szCs w:val="23"/>
          <w:lang w:val="kl-GL" w:eastAsia="da-DK"/>
        </w:rPr>
        <w:t xml:space="preserve">D </w:t>
      </w:r>
      <w:r w:rsidR="000452B7" w:rsidRPr="00537BE5">
        <w:rPr>
          <w:rFonts w:ascii="Questa-Regular" w:hAnsi="Questa-Regular"/>
          <w:b/>
          <w:bCs/>
          <w:sz w:val="23"/>
          <w:szCs w:val="23"/>
          <w:lang w:val="kl-GL" w:eastAsia="da-DK"/>
        </w:rPr>
        <w:t>Piumasaqaatit nalinginnaasut</w:t>
      </w:r>
    </w:p>
    <w:bookmarkEnd w:id="123"/>
    <w:p w14:paraId="6EE18448" w14:textId="5E4974E4" w:rsidR="006B1789" w:rsidRPr="00537BE5" w:rsidRDefault="00F872B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Umiarsuup qanittuani imaluunniit qalanerini, qaqugukkulluunniit immap qaavani imaluunniit iluani takussaasunik uuliamik illineqartoq takunnittoqarpat, nunat isumaqatigiissuteqaqataasut naalakkersuisuisa, piffissap akuerineqarsinnaasup iluani, maleruagassamik matuminnga unioqqutitsisimasinnaanerup paasineqarnissaa siunertaralugu ingerlaannaq suliaq misissortariaqarpaat. Misissuinerit pingaartumik, anorimik-, malinnik- aamma sarfarneranik pissutsinik, umiarsuup toraagaanik aammalu sukkassusianik, imartami (uuliamik) illerngit takussaanerannut pissutaasinnaasunik allanik, kiisalu uuliamik aniatitsinernik nalunaarsugaasunik attuumassutilinnik ilaqartariaqarput.</w:t>
      </w:r>
    </w:p>
    <w:p w14:paraId="5C9CBAB0" w14:textId="037FE4A2" w:rsidR="006B1789" w:rsidRPr="00537BE5" w:rsidRDefault="00ED34C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Imaanut aniatitsineq sunaluunniit, aniatitsinermut piumasaqaatinik avaqqutsiniarluni atorneqartunik, imaluunniit maleruagassami matumani allaqqasunik, akuutissanik (kemikalie-nik) imaluunniit </w:t>
      </w:r>
      <w:r w:rsidRPr="00537BE5">
        <w:rPr>
          <w:rFonts w:ascii="Questa-Regular" w:hAnsi="Questa-Regular"/>
          <w:sz w:val="23"/>
          <w:szCs w:val="23"/>
          <w:lang w:val="kl-GL" w:eastAsia="da-DK"/>
        </w:rPr>
        <w:lastRenderedPageBreak/>
        <w:t>atortussianik (stof-inik) allanik, annertussutsinik imaluunniit kimittussutsinik, imaani avatangiisinut ajoqusiisartunik, akuutissanik (kemikalie-nik) imaluunniit atortussianik (stof-inik) allanik imaqaqqusaanngilaq.</w:t>
      </w:r>
    </w:p>
    <w:p w14:paraId="03B2C796" w14:textId="1B9F1813" w:rsidR="006B1789" w:rsidRPr="00537BE5" w:rsidRDefault="00045C7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Tamakku uuliamik sinnikut, maleruagassaq manna naapertorlugu imaanut aniatinneqarsinnaanngitsut, umiarsuarmiitiinnarneqartassapput imaluunniit tigooraaveqarfimmut imaarneqartassallutik.</w:t>
      </w:r>
    </w:p>
    <w:p w14:paraId="7C9F6A34" w14:textId="10B24669" w:rsidR="006B1789" w:rsidRPr="00537BE5" w:rsidRDefault="00B60E0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16 Uuliamik aammalu imermik oqimaaloqummik avissaarsimatitsineq kiisalu umiarsuup siorpiaani tank-ini uuliamik assartuineq</w:t>
      </w:r>
    </w:p>
    <w:p w14:paraId="0ABA4D3F" w14:textId="1A3AEE7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eastAsia="Calibri" w:hAnsi="Questa-Regular"/>
          <w:b/>
          <w:bCs/>
          <w:sz w:val="23"/>
          <w:szCs w:val="23"/>
          <w:lang w:val="kl-GL" w:eastAsia="da-DK"/>
        </w:rPr>
        <w:t>1 </w:t>
      </w:r>
      <w:r w:rsidRPr="00537BE5">
        <w:rPr>
          <w:rFonts w:ascii="Questa-Regular" w:eastAsia="Calibri" w:hAnsi="Questa-Regular"/>
          <w:sz w:val="23"/>
          <w:szCs w:val="23"/>
          <w:lang w:val="kl-GL" w:eastAsia="da-DK"/>
        </w:rPr>
        <w:t>Imm. 2-mi aalajangersakkat ilaatinnagit, 4.000 tons-inik sinnerlugulu usisinnaasuni, maleruagassa</w:t>
      </w:r>
      <w:r w:rsidR="00150375" w:rsidRPr="00537BE5">
        <w:rPr>
          <w:rFonts w:ascii="Questa-Regular" w:eastAsia="Calibri" w:hAnsi="Questa-Regular"/>
          <w:sz w:val="23"/>
          <w:szCs w:val="23"/>
          <w:lang w:val="kl-GL" w:eastAsia="da-DK"/>
        </w:rPr>
        <w:t>mi</w:t>
      </w:r>
      <w:r w:rsidRPr="00537BE5">
        <w:rPr>
          <w:rFonts w:ascii="Questa-Regular" w:eastAsia="Calibri" w:hAnsi="Questa-Regular"/>
          <w:sz w:val="23"/>
          <w:szCs w:val="23"/>
          <w:lang w:val="kl-GL" w:eastAsia="da-DK"/>
        </w:rPr>
        <w:t xml:space="preserve"> 1.28.2-mi isumasiuuserneqartutut, ulloq 31. december 1979-ip kingorna tunniunneqartuni, umiarsuarni uuliamik assartuutaanngitsuni, imaluunniit, 150 tons-inik sinnerlugulu usisinnaasuni, maleruagassa</w:t>
      </w:r>
      <w:r w:rsidR="00150375" w:rsidRPr="00537BE5">
        <w:rPr>
          <w:rFonts w:ascii="Questa-Regular" w:eastAsia="Calibri" w:hAnsi="Questa-Regular"/>
          <w:sz w:val="23"/>
          <w:szCs w:val="23"/>
          <w:lang w:val="kl-GL" w:eastAsia="da-DK"/>
        </w:rPr>
        <w:t>mi</w:t>
      </w:r>
      <w:r w:rsidRPr="00537BE5">
        <w:rPr>
          <w:rFonts w:ascii="Questa-Regular" w:eastAsia="Calibri" w:hAnsi="Questa-Regular"/>
          <w:sz w:val="23"/>
          <w:szCs w:val="23"/>
          <w:lang w:val="kl-GL" w:eastAsia="da-DK"/>
        </w:rPr>
        <w:t xml:space="preserve"> 1.28.2-mi isumasiuuserneqartutut, ulloq 31. december 1979-ip kingorna tunniunneqartuni umiarsuarni uuliamik assartuutini, imeq oqimaaloqut, umiarsuarni uuliamik ikummatissamut tank-inut immiuteqqusaanngilaq.</w:t>
      </w:r>
    </w:p>
    <w:p w14:paraId="28322335" w14:textId="5B580F8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eastAsia="Calibri" w:hAnsi="Questa-Regular"/>
          <w:b/>
          <w:bCs/>
          <w:sz w:val="23"/>
          <w:szCs w:val="23"/>
          <w:lang w:val="kl-GL" w:eastAsia="da-DK"/>
        </w:rPr>
        <w:t>2 </w:t>
      </w:r>
      <w:r w:rsidRPr="00537BE5">
        <w:rPr>
          <w:rFonts w:ascii="Questa-Regular" w:eastAsia="Calibri" w:hAnsi="Questa-Regular"/>
          <w:sz w:val="23"/>
          <w:szCs w:val="23"/>
          <w:lang w:val="kl-GL" w:eastAsia="da-DK"/>
        </w:rPr>
        <w:t>Uuliamik ikummatissamik annertoorsuarmik ingerlatsinissamik pisariaqartitsinerup, uuliamik ikummatissamut tank-ini, oqimaaloquttamik minguitsuunngitsumik,  imermik oqimaaloquttamik ingerlatsisariaqalersitsiffiusumi, imermik oqimaaloqutaq taamaattoq, maleruagassaq 15-i naapertorlugu, atortunik, maleruagassami 14.2-mi sukumiinerusumik allassimasunik, atuinikkut, tigooraaveqarfimmi, imaluunniit imaanut, imaarsissutigineqassaaq.</w:t>
      </w:r>
      <w:r w:rsidR="00E84589" w:rsidRPr="00537BE5">
        <w:rPr>
          <w:rFonts w:ascii="Questa-Regular" w:hAnsi="Questa-Regular"/>
          <w:sz w:val="23"/>
          <w:szCs w:val="23"/>
          <w:lang w:val="kl-GL" w:eastAsia="da-DK"/>
        </w:rPr>
        <w:t xml:space="preserve"> Tamanna pillugu paasissutissat, </w:t>
      </w:r>
      <w:r w:rsidR="0026313E" w:rsidRPr="00537BE5">
        <w:rPr>
          <w:szCs w:val="24"/>
          <w:lang w:val="kl-GL" w:eastAsia="da-DK"/>
        </w:rPr>
        <w:t>uulia pillugu nalunaarsuivimmi</w:t>
      </w:r>
      <w:r w:rsidR="00E84589" w:rsidRPr="00537BE5">
        <w:rPr>
          <w:rFonts w:ascii="Questa-Regular" w:hAnsi="Questa-Regular"/>
          <w:sz w:val="23"/>
          <w:szCs w:val="23"/>
          <w:lang w:val="kl-GL" w:eastAsia="da-DK"/>
        </w:rPr>
        <w:t xml:space="preserve"> allanneqassapput.</w:t>
      </w:r>
    </w:p>
    <w:p w14:paraId="267D805F" w14:textId="64FF8157" w:rsidR="006B1789" w:rsidRPr="00537BE5" w:rsidRDefault="007F2F9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Ulloq 1. januar 1982-ip kingorna sanaartornissamut isumaqatigiissusiugaasumi umiarsuarmi 400 tons-inik sinnerlugulu usisinnaasumi imaluunniit sanaartornissamut isumaqatigiissusiaqannginnerani kujaassaata inissinneqareerfiani, imaluunniit ulloq 1. juli 1982-ip kingorna assingusumik sanaartornermik killiffilimmi, uulia, siorpiaata tank-iani imaluunniit aportoornissamut illersuutip iikkap siuani tank-imi, assartorneqaqqusaanngilaq.</w:t>
      </w:r>
    </w:p>
    <w:p w14:paraId="37B2875E" w14:textId="184AC1B4" w:rsidR="006B1789" w:rsidRPr="00537BE5" w:rsidRDefault="001D4CA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Umiarsuit allat tamarmik, tamanna naleqquppat aammalu piuminarsaataappat, imm. 1-imi aamma 3-mi aalajangersakkat malissavaat.</w:t>
      </w:r>
    </w:p>
    <w:p w14:paraId="56FFE63B" w14:textId="7E4758CD" w:rsidR="006B1789" w:rsidRPr="00537BE5" w:rsidRDefault="0056682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S Maleruagassaq 17 Uulia pillugu </w:t>
      </w:r>
      <w:r w:rsidR="00AC5E67" w:rsidRPr="00537BE5">
        <w:rPr>
          <w:b/>
          <w:bCs/>
          <w:szCs w:val="24"/>
          <w:lang w:val="kl-GL" w:eastAsia="da-DK"/>
        </w:rPr>
        <w:t>nalunaarsuivik</w:t>
      </w:r>
      <w:r w:rsidRPr="00537BE5">
        <w:rPr>
          <w:rFonts w:ascii="Questa-Regular" w:hAnsi="Questa-Regular"/>
          <w:b/>
          <w:bCs/>
          <w:sz w:val="23"/>
          <w:szCs w:val="23"/>
          <w:lang w:val="kl-GL" w:eastAsia="da-DK"/>
        </w:rPr>
        <w:t>, aggulunneq I – Maskiinarum-mimi ingerlatsinerit</w:t>
      </w:r>
    </w:p>
    <w:p w14:paraId="32305168" w14:textId="029C258A" w:rsidR="006B1789" w:rsidRPr="00537BE5" w:rsidRDefault="009509D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 </w:t>
      </w:r>
      <w:r w:rsidRPr="00537BE5">
        <w:rPr>
          <w:rFonts w:ascii="Questa-Regular" w:hAnsi="Questa-Regular"/>
          <w:sz w:val="23"/>
          <w:szCs w:val="23"/>
          <w:lang w:val="kl-GL" w:eastAsia="da-DK"/>
        </w:rPr>
        <w:t xml:space="preserve">Umiarsuaq uuliamik assartuut 150 tons-inik sinnerlugulu usisinnaasoq sunaluunniit aamma Umiarsuaq alla 150 tons-inik sinnerlugulu usisinnaasoq, uuliamik assartuutaanngitsoq, sunaluunniit, uulia pillugu </w:t>
      </w:r>
      <w:r w:rsidR="00AC5E67" w:rsidRPr="00537BE5">
        <w:rPr>
          <w:szCs w:val="24"/>
          <w:lang w:val="kl-GL" w:eastAsia="da-DK"/>
        </w:rPr>
        <w:t>nalunaarsuivimmik</w:t>
      </w:r>
      <w:r w:rsidRPr="00537BE5">
        <w:rPr>
          <w:rFonts w:ascii="Questa-Regular" w:hAnsi="Questa-Regular"/>
          <w:sz w:val="23"/>
          <w:szCs w:val="23"/>
          <w:lang w:val="kl-GL" w:eastAsia="da-DK"/>
        </w:rPr>
        <w:t xml:space="preserve">, aggulunneq I (maskiinarum-mimi ingerlatsinerit)-imik peqartinneqassaaq. Uulia pillugu nalunaarsuivik, atuakkiatut immikkoortutut imaluunniit qarasaasiakkut </w:t>
      </w:r>
      <w:bookmarkStart w:id="124" w:name="_Hlk132927516"/>
      <w:r w:rsidR="00AC5E67" w:rsidRPr="00537BE5">
        <w:rPr>
          <w:szCs w:val="24"/>
          <w:lang w:val="kl-GL" w:eastAsia="da-DK"/>
        </w:rPr>
        <w:t>nalunaarsuivi</w:t>
      </w:r>
      <w:bookmarkEnd w:id="124"/>
      <w:r w:rsidR="00AC5E67" w:rsidRPr="00537BE5">
        <w:rPr>
          <w:szCs w:val="24"/>
          <w:lang w:val="kl-GL" w:eastAsia="da-DK"/>
        </w:rPr>
        <w:t>ttut</w:t>
      </w:r>
      <w:r w:rsidRPr="00537BE5">
        <w:rPr>
          <w:rFonts w:ascii="Questa-Regular" w:hAnsi="Questa-Regular"/>
          <w:sz w:val="23"/>
          <w:szCs w:val="23"/>
          <w:lang w:val="kl-GL" w:eastAsia="da-DK"/>
        </w:rPr>
        <w:t xml:space="preserve">, umiarsuup ullorsitaanut ilaanersut apeqqutaatinnagu, kattuffissuarmit </w:t>
      </w:r>
      <w:hyperlink r:id="rId19" w:anchor="idf72c6de3-9ea6-432b-a6f9-72332e04d6f2" w:history="1">
        <w:r w:rsidRPr="00537BE5">
          <w:rPr>
            <w:rFonts w:ascii="Questa-Regular" w:hAnsi="Questa-Regular"/>
            <w:b/>
            <w:bCs/>
            <w:sz w:val="19"/>
            <w:szCs w:val="19"/>
            <w:vertAlign w:val="superscript"/>
            <w:lang w:val="kl-GL" w:eastAsia="da-DK"/>
          </w:rPr>
          <w:t>12)</w:t>
        </w:r>
      </w:hyperlink>
      <w:r w:rsidRPr="00537BE5">
        <w:rPr>
          <w:rFonts w:ascii="Questa-Regular" w:hAnsi="Questa-Regular"/>
          <w:sz w:val="23"/>
          <w:szCs w:val="23"/>
          <w:lang w:val="kl-GL" w:eastAsia="da-DK"/>
        </w:rPr>
        <w:t xml:space="preserve"> suliarineqarsimasut malittarisassat eqqarsaatigalugit aammalu ilanngussamut </w:t>
      </w:r>
      <w:hyperlink r:id="rId20" w:anchor="id2f796c6d-8ba0-48d1-a976-9e6cb1b7ac19" w:history="1">
        <w:r w:rsidRPr="00537BE5">
          <w:rPr>
            <w:rFonts w:ascii="Questa-Regular" w:hAnsi="Questa-Regular"/>
            <w:b/>
            <w:bCs/>
            <w:sz w:val="19"/>
            <w:szCs w:val="19"/>
            <w:vertAlign w:val="superscript"/>
            <w:lang w:val="kl-GL" w:eastAsia="da-DK"/>
          </w:rPr>
          <w:t>13)</w:t>
        </w:r>
      </w:hyperlink>
      <w:r w:rsidRPr="00537BE5">
        <w:rPr>
          <w:rFonts w:ascii="Questa-Regular" w:hAnsi="Questa-Regular"/>
          <w:sz w:val="23"/>
          <w:szCs w:val="23"/>
          <w:lang w:val="kl-GL" w:eastAsia="da-DK"/>
        </w:rPr>
        <w:t xml:space="preserve"> matumunnga ilassut 3-mi allassimasutut ilusilersorneqarsimalluni, Aqutsisoqarfimmit akuerisaassaaq.</w:t>
      </w:r>
    </w:p>
    <w:p w14:paraId="02AFD2CF" w14:textId="3518C508" w:rsidR="006B1789" w:rsidRPr="00537BE5" w:rsidRDefault="00AC5E67" w:rsidP="006B1789">
      <w:pPr>
        <w:shd w:val="clear" w:color="auto" w:fill="F9F9FB"/>
        <w:spacing w:after="100" w:afterAutospacing="1" w:line="240" w:lineRule="auto"/>
        <w:rPr>
          <w:rFonts w:ascii="Questa-Regular" w:hAnsi="Questa-Regular"/>
          <w:sz w:val="23"/>
          <w:szCs w:val="23"/>
          <w:lang w:val="kl-GL" w:eastAsia="da-DK"/>
        </w:rPr>
      </w:pPr>
      <w:bookmarkStart w:id="125" w:name="_Hlk132930904"/>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Uulia pillugu nalunaarsuivimmi aggulunneq I-i, pisariaqassappat tank-it tamaasa immikkuutaarlugit, pinerit tamaasa</w:t>
      </w:r>
      <w:r w:rsidR="004870B9"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umiarsuarmi maskiinarum-mimi ingerlatsinerit tulliuttut arlaat ataaseq suliarineqaraangat, immersorneqartassaaq:</w:t>
      </w:r>
      <w:bookmarkEnd w:id="125"/>
    </w:p>
    <w:p w14:paraId="2E370260" w14:textId="1F4FEBEB" w:rsidR="006B1789" w:rsidRPr="00537BE5" w:rsidRDefault="007A4DC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Uuliamik ikummatissamut tank-inik oqimaaloqummik immiineq imaluunniit eqqiaaneq.</w:t>
      </w:r>
    </w:p>
    <w:p w14:paraId="0F62F90B" w14:textId="76E4B129" w:rsidR="006B1789" w:rsidRPr="00537BE5" w:rsidRDefault="00904A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2.2</w:t>
      </w:r>
      <w:r w:rsidRPr="00537BE5">
        <w:rPr>
          <w:rFonts w:ascii="Questa-Regular" w:hAnsi="Questa-Regular"/>
          <w:sz w:val="23"/>
          <w:szCs w:val="23"/>
          <w:lang w:val="kl-GL" w:eastAsia="da-DK"/>
        </w:rPr>
        <w:t xml:space="preserve"> Oqimaaloqummik ipertuumik imaluunniit uuliamik ikummatissamut tank-iniit tank-inut errortuutikumik imaarsaaneq.</w:t>
      </w:r>
    </w:p>
    <w:p w14:paraId="62F8CF25" w14:textId="6DA30B85" w:rsidR="006B1789" w:rsidRPr="00537BE5" w:rsidRDefault="00904A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Uuliamik tunisassiat sinnikuinik (kinnermik) katersuineq aamma piiaaneq.</w:t>
      </w:r>
    </w:p>
    <w:p w14:paraId="7E2FA876" w14:textId="00C30173" w:rsidR="006B1789" w:rsidRPr="00537BE5" w:rsidRDefault="00716A4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Maskiinarum-mimiit imaarsaatikumik umiarsuarmiit aniatitsineq imaluunniit allatut piiaaneq.</w:t>
      </w:r>
    </w:p>
    <w:p w14:paraId="055EB7E6" w14:textId="65DAE1C5" w:rsidR="006B1789" w:rsidRPr="00537BE5" w:rsidRDefault="00716A4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Poortugaanngitsumi ikummatissamik imaluunniit perrassaatissamik uuliamik usilersorneq.</w:t>
      </w:r>
    </w:p>
    <w:p w14:paraId="1DC19DF1" w14:textId="2728CE9A" w:rsidR="006B1789" w:rsidRPr="00537BE5" w:rsidRDefault="003F580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Maleruagassaq 4-mi eqqartorneqartumik, uuliamik imaluunniit akuukkanik uuliarasattunik aniatitsisoqarpat imaluunniit anianermik pisoqarpat, imaluunniit maleruagassami eqqaaneqartumi ilaatinneqanngitsutut pisaanngitsumi, ajunaarnerup imaluunniit pissutsit naatsorsorneqarsinnaanngitsut allat kingunerisaannik, uuliamik aniatitsinermik pisoqarpat, uulia pillugu nalunaarsuivimmi, aniatitsinermut aamma tamatumunnga pissutaasut, pissutsit sukumiinerusut pillugit nalunaarusiortoqassaaq.</w:t>
      </w:r>
    </w:p>
    <w:p w14:paraId="27D4E08C" w14:textId="2B1F3B6C" w:rsidR="006B1789" w:rsidRPr="00537BE5" w:rsidRDefault="00093A8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Imm. 2-mi nassuiarneqartut iliuutsit tamarmik, uulia pillugu nalunaarsuivimmut aggulunneq I-imut allattorneqassapput, taamaalilluni nalunaarsuivimmi, iliuuserineqartut pillugit, allattukkat tamakkiisuusinnaaqqullugit. Ingerlataq sunaluunniit naammassineqarsimasoq, tassannga imaluunniit taakkunannga aqumiunit akisussaasuusunit atsiorneqassaaq, quppernerillu immersorneqarsimasut tamarmik imaluunniit qarasaasiamut immiunneqarsimasut eqimattat, umiarsuup naalagaanit atsiorneqassallutik. Uulia pillugu </w:t>
      </w:r>
      <w:bookmarkStart w:id="126" w:name="_Hlk136057083"/>
      <w:r w:rsidRPr="00537BE5">
        <w:rPr>
          <w:rFonts w:ascii="Questa-Regular" w:hAnsi="Questa-Regular"/>
          <w:sz w:val="23"/>
          <w:szCs w:val="23"/>
          <w:lang w:val="kl-GL" w:eastAsia="da-DK"/>
        </w:rPr>
        <w:t xml:space="preserve">nalunaarsuivimmut </w:t>
      </w:r>
      <w:bookmarkEnd w:id="126"/>
      <w:r w:rsidRPr="00537BE5">
        <w:rPr>
          <w:rFonts w:ascii="Questa-Regular" w:hAnsi="Questa-Regular"/>
          <w:sz w:val="23"/>
          <w:szCs w:val="23"/>
          <w:lang w:val="kl-GL" w:eastAsia="da-DK"/>
        </w:rPr>
        <w:t>aggulunneq I-imut allattorneqarsimasut, uuliamik mingutsitsinermik pitsaaliuineq pillugu nunani tamalaani allagartalinnut (certifikat-ilinnut) umiarsuarnut, minnerpaamik, tuluttut, franskisut imaluunniit spanskisut allanneqassapput. Aammattaaq, akerleriittoqartillugu imaluunniit isumaqatigiinngitsoqartillugu, allattuissutaasut, umiarsuup erfalasoqaatigisinnaatitaaffigisaani naalagaaffimmi atorneqartunik, pisortatigoortumik nuna tamakkerlugu oqaaserineqartunik allataasut, salliutinneqassapput.</w:t>
      </w:r>
    </w:p>
    <w:p w14:paraId="2CB724F7" w14:textId="6E82370F" w:rsidR="006B1789" w:rsidRPr="00537BE5" w:rsidRDefault="0012430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Uuliamut filter-it ajortippata, uulia pillugu </w:t>
      </w:r>
      <w:r w:rsidR="007C754D" w:rsidRPr="00537BE5">
        <w:rPr>
          <w:rFonts w:ascii="Questa-Regular" w:hAnsi="Questa-Regular"/>
          <w:sz w:val="23"/>
          <w:szCs w:val="23"/>
          <w:lang w:val="kl-GL" w:eastAsia="da-DK"/>
        </w:rPr>
        <w:t xml:space="preserve">nalunaarsuivimmut </w:t>
      </w:r>
      <w:r w:rsidRPr="00537BE5">
        <w:rPr>
          <w:rFonts w:ascii="Questa-Regular" w:hAnsi="Questa-Regular"/>
          <w:sz w:val="23"/>
          <w:szCs w:val="23"/>
          <w:lang w:val="kl-GL" w:eastAsia="da-DK"/>
        </w:rPr>
        <w:t xml:space="preserve">aggulunneq </w:t>
      </w:r>
      <w:r w:rsidR="00D0695D" w:rsidRPr="00537BE5">
        <w:rPr>
          <w:rFonts w:ascii="Questa-Regular" w:hAnsi="Questa-Regular"/>
          <w:sz w:val="23"/>
          <w:szCs w:val="23"/>
          <w:lang w:val="kl-GL" w:eastAsia="da-DK"/>
        </w:rPr>
        <w:t>1</w:t>
      </w:r>
      <w:r w:rsidRPr="00537BE5">
        <w:rPr>
          <w:rFonts w:ascii="Questa-Regular" w:hAnsi="Questa-Regular"/>
          <w:sz w:val="23"/>
          <w:szCs w:val="23"/>
          <w:lang w:val="kl-GL" w:eastAsia="da-DK"/>
        </w:rPr>
        <w:t>-imut allanneqassaaq.</w:t>
      </w:r>
    </w:p>
    <w:p w14:paraId="0911E3DC" w14:textId="749AD792" w:rsidR="006B1789" w:rsidRPr="00537BE5" w:rsidRDefault="00D30DB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Uulia pillugu nalunaarsuiviup aggulunneq 1-itaa, sumiiffimi imaattumi, piffissakkut sukkulluunniit misissuisoqassatillugu pissarsiariuminartuulluni, toqqorsimatinneqartassaaq, aammalu umiarsuit inoqaratik kalinneqarneranni pinnagu, umiarsuarmiitinneqartassalluni. Allattuiffigineqarnerata kingulliup kingorna piffissarititami ukiuni pingasuni toqqortarineqartassaaq.</w:t>
      </w:r>
    </w:p>
    <w:p w14:paraId="0E5F3762" w14:textId="295ADCBF" w:rsidR="006B1789" w:rsidRPr="00537BE5" w:rsidRDefault="00FA1B5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Nunap isumaqatigiissuteqaqataasup naalakkersuisuisa ataanniittoq oqartussaasoq piginnaatitaasoq, umiarsualivigisaminni umiarsuaq tulanngatillugu imaluunniit uulia pillugu aqqusaartakkat (olieterminal-it) arlaanniitillugu, umiarsuarni tamani, </w:t>
      </w:r>
      <w:r w:rsidR="00903CC6" w:rsidRPr="00537BE5">
        <w:rPr>
          <w:rFonts w:ascii="Questa-Regular" w:hAnsi="Questa-Regular"/>
          <w:sz w:val="23"/>
          <w:szCs w:val="23"/>
          <w:lang w:val="kl-GL" w:eastAsia="da-DK"/>
        </w:rPr>
        <w:t xml:space="preserve">ilanngussamut matumunnga ilaatinneqartup, </w:t>
      </w:r>
      <w:r w:rsidRPr="00537BE5">
        <w:rPr>
          <w:rFonts w:ascii="Questa-Regular" w:hAnsi="Questa-Regular"/>
          <w:sz w:val="23"/>
          <w:szCs w:val="23"/>
          <w:lang w:val="kl-GL" w:eastAsia="da-DK"/>
        </w:rPr>
        <w:t>uulia pillugu nalunaarsuiviup aggulunneq I-itaata misissornissaanut, aammalu nalunaarsuivimmut allattukkat suulluunniit assilinerinik tigusinissamut, kiisalu assilinerup tamatuma eqqortuuneranut atsiornermik umiarsuup naalagaanit piumasaqarnissamut pisinnaatitaavoq. Allattukkat assilinerat sunaluunniit taamaattoq, umiarsuup uulia pillugu nalunaarsuiviup aggulunneq I-imi allattukkanik eqqortumik assilinerigaat, umiarsuup naalagaanit uppernarsarneqarsimasoq, immersuinermi allattukkanik pissutsinut uppernarsaatitut, eqqartuussinermi sumiluunniit saqqummiunneqarsinnaassaaq. Oqartussaasup piginnaatitaasup, uulia pillugu nalunaarsuiviup aggulunneq I-itaanik misissuinera, aamma immikkoortoq manna naapertorlugu allattukkat uppernarsagaasumik assilinerannik suliarineqarnera, sapinngisamik sukkanerpaamik suliarineqassaaq, umiarsuarmullu pisariaqanngitsumik kinguartoornermik nassaqaqqusaanani.</w:t>
      </w:r>
    </w:p>
    <w:p w14:paraId="75DC5083" w14:textId="4D515796" w:rsidR="006B1789" w:rsidRPr="00537BE5" w:rsidRDefault="0036676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Uulia pillugu nalunaarsuivik, erseqqissumik allattuiffigineqartassaaq, quppernernillu siillugu peersisoqaqqusaanngilaq. Siornatigut immersuutigineqareersimasut, kigartorlugit piiaqqusaanatik, </w:t>
      </w:r>
      <w:r w:rsidRPr="00537BE5">
        <w:rPr>
          <w:rFonts w:ascii="Questa-Regular" w:hAnsi="Questa-Regular"/>
          <w:sz w:val="23"/>
          <w:szCs w:val="23"/>
          <w:lang w:val="kl-GL" w:eastAsia="da-DK"/>
        </w:rPr>
        <w:lastRenderedPageBreak/>
        <w:t>qaavatigut titartoqqusaanatik imaluunniit allatut atuaruminaallisaqqusaanngillat. Nalunaarsuivimmi aaqqiisoqartariaqalissagaluarpat, aaqqiissutaasut oqaaseqaatitalerlugit ilanngunneqassapput.</w:t>
      </w:r>
    </w:p>
    <w:p w14:paraId="487FB4E7"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IV Umiarsuarni uuliamik assartuutini last-inut piumasaqaatit</w:t>
      </w:r>
    </w:p>
    <w:p w14:paraId="664BEA37"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A Sananeqaataa</w:t>
      </w:r>
    </w:p>
    <w:p w14:paraId="09653A31"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18 Oqimaaloqutinut tank-it immikkoortut</w:t>
      </w:r>
    </w:p>
    <w:p w14:paraId="6E254D20" w14:textId="0B762718" w:rsidR="006B1789"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Umiarsuit uuliamik assartuutit 20.000 tons-inik ulikkaarlutik oqimaassusillit ulloq 1. juni 1982-ip kingorna tunniunneqartut</w:t>
      </w:r>
    </w:p>
    <w:p w14:paraId="280CBFBC" w14:textId="32B8D98C" w:rsidR="006B1789" w:rsidRPr="00537BE5" w:rsidRDefault="0071314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w:t>
      </w:r>
      <w:bookmarkStart w:id="127" w:name="_Hlk133357568"/>
      <w:r w:rsidRPr="00537BE5">
        <w:rPr>
          <w:rFonts w:ascii="Questa-Regular" w:hAnsi="Questa-Regular"/>
          <w:sz w:val="23"/>
          <w:szCs w:val="23"/>
          <w:lang w:val="kl-GL" w:eastAsia="da-DK"/>
        </w:rPr>
        <w:t xml:space="preserve">Maleruagassaq 1.28.4-mi isumasiuuserneqartutut </w:t>
      </w:r>
      <w:bookmarkStart w:id="128" w:name="_Hlk133357540"/>
      <w:bookmarkEnd w:id="127"/>
      <w:r w:rsidRPr="00537BE5">
        <w:rPr>
          <w:rFonts w:ascii="Questa-Regular" w:hAnsi="Questa-Regular"/>
          <w:sz w:val="23"/>
          <w:szCs w:val="23"/>
          <w:lang w:val="kl-GL" w:eastAsia="da-DK"/>
        </w:rPr>
        <w:t xml:space="preserve">ulloq 1. juni 1982-ip kingorna tunniunneqartoq, </w:t>
      </w:r>
      <w:bookmarkEnd w:id="128"/>
      <w:r w:rsidRPr="00537BE5">
        <w:rPr>
          <w:rFonts w:ascii="Questa-Regular" w:hAnsi="Questa-Regular"/>
          <w:sz w:val="23"/>
          <w:szCs w:val="23"/>
          <w:lang w:val="kl-GL" w:eastAsia="da-DK"/>
        </w:rPr>
        <w:t>umiarsuaq uuliamik akuiarneqanngitsumik assartuut ulikkaarluni 20.000 tons-inik sinnerlugulu oqimaassusilik sunaluunniit, aamma umiarsuaq tank-ilik tunisassianik assartuut ulikkaarluni 30.000 tons-inik sinnerlugulu oqimaassusilik sunaluunniit, immikkoortunik oqimaaloqutinut tank-inik peqartinneqassaaq, aammalu maleruagassami matumani imm. 2, 3 aamma 4-mik, imaluunniit tamatumunnga attuumassuteqarpat, imm. 5-imik naammassinnissalluni.</w:t>
      </w:r>
    </w:p>
    <w:p w14:paraId="0C24538F" w14:textId="691959D0" w:rsidR="006B1789" w:rsidRPr="00537BE5" w:rsidRDefault="000966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Oqimaaloqutinut tank-it immikkoortut usisinnaasaat, ima aalajangersarneqartassapput, imm. 3-mi imaluunniit 4-mi aalajangersakkanut ilaatinneqartut pissutsit pinnagit, last-itut tank-it oqimaaloqutinut atortariaqassanagit, umiarsuaq oqimaaloquteqarluni isumannaatsumik angalasinnaassalluni. Pissutsini tamani, tamakku oqimaaloquttanut tank-it immikkoortut, minnerpaamik ima usisinnaassuseqartassapput, umiarsuup itsinera aamma nappaarissusaa, angalanerup ilaani sorlermiluunniit, oqimaaloqutaqarnermik pissutsini tamani, ilaatillugit pissutsit, umiarsuup taamaallaat nammineq oqimaassutsimi aammalu immikkoortut oqimaaloqutit naatsorsuunneqarfiini, piumasaqaatit tulliuttut tamaasa naammassisinnaassallugit:</w:t>
      </w:r>
    </w:p>
    <w:p w14:paraId="68A65AA1" w14:textId="0BC7F850" w:rsidR="006B1789" w:rsidRPr="00537BE5" w:rsidRDefault="00D8119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umiarsuup qeqqani (moulded/silissusaani) itsinera (d</w:t>
      </w:r>
      <w:r w:rsidRPr="00537BE5">
        <w:rPr>
          <w:rFonts w:ascii="Questa-Regular" w:hAnsi="Questa-Regular"/>
          <w:sz w:val="23"/>
          <w:szCs w:val="23"/>
          <w:vertAlign w:val="subscript"/>
          <w:lang w:val="kl-GL" w:eastAsia="da-DK"/>
        </w:rPr>
        <w:t>m</w:t>
      </w:r>
      <w:r w:rsidRPr="00537BE5">
        <w:rPr>
          <w:rFonts w:ascii="Questa-Regular" w:hAnsi="Questa-Regular"/>
          <w:sz w:val="23"/>
          <w:szCs w:val="23"/>
          <w:lang w:val="kl-GL" w:eastAsia="da-DK"/>
        </w:rPr>
        <w:t>) meter-inngorlugu, (umiarsuup ilusiluutigisinnaasai apeqqutaatinnagit), tulliuttunit annikinneroqqusaanngilaq:</w:t>
      </w:r>
    </w:p>
    <w:p w14:paraId="50EFCFD8"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2,0 + 0,02 L,</w:t>
      </w:r>
    </w:p>
    <w:p w14:paraId="1B0566E4" w14:textId="1ED15ACE" w:rsidR="006B1789" w:rsidRPr="00537BE5" w:rsidRDefault="003A418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siorlerpaamut aamma aqorlerpaamut, takissutsinut </w:t>
      </w:r>
      <w:r w:rsidR="00CE7BC2" w:rsidRPr="00537BE5">
        <w:rPr>
          <w:rFonts w:ascii="Questa-Regular" w:hAnsi="Questa-Regular"/>
          <w:sz w:val="23"/>
          <w:szCs w:val="23"/>
          <w:lang w:val="kl-GL" w:eastAsia="da-DK"/>
        </w:rPr>
        <w:t xml:space="preserve">‘uuttuiffiusartut’ (‘perpendikulær’-it) titarnerit nappaarissut </w:t>
      </w:r>
      <w:r w:rsidRPr="00537BE5">
        <w:rPr>
          <w:rFonts w:ascii="Questa-Regular" w:hAnsi="Questa-Regular"/>
          <w:sz w:val="23"/>
          <w:szCs w:val="23"/>
          <w:lang w:val="kl-GL" w:eastAsia="da-DK"/>
        </w:rPr>
        <w:t>nalaanni itsinerup, taakku imm. 2.1-imi allassimasut, 0,015 L-imik qaangiinngitsut, aquagut napparissaanermut atatillugu, umiarsuup qeqqani itsinerit (d</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ersersinneqartut assigissavai, aamma</w:t>
      </w:r>
    </w:p>
    <w:p w14:paraId="03FE4305" w14:textId="082C1753"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 xml:space="preserve">pisuni qanoq ikkaluaniluunniit, aqorlerpaami takissutsinut </w:t>
      </w:r>
      <w:r w:rsidR="00CE7BC2" w:rsidRPr="00537BE5">
        <w:rPr>
          <w:rFonts w:ascii="Questa-Regular" w:hAnsi="Questa-Regular"/>
          <w:sz w:val="23"/>
          <w:szCs w:val="23"/>
          <w:lang w:val="kl-GL" w:eastAsia="da-DK"/>
        </w:rPr>
        <w:t>‘uuttuiffiusartuni’ (‘perpendikulær’-ini) titarnerni nappaarissuni</w:t>
      </w:r>
      <w:r w:rsidRPr="00537BE5">
        <w:rPr>
          <w:rFonts w:ascii="Questa-Regular" w:hAnsi="Questa-Regular"/>
          <w:sz w:val="23"/>
          <w:szCs w:val="23"/>
          <w:lang w:val="kl-GL" w:eastAsia="da-DK"/>
        </w:rPr>
        <w:t xml:space="preserve"> itsineq, sarpiisa tamakkiisumik immap iluaniitinnissaanut pisariaqartumit, annikinnerunngisaannassaaq.</w:t>
      </w:r>
    </w:p>
    <w:p w14:paraId="4C5DC665"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Imeq oqimaaloqut last-itut tank-ini assartoqqusaanngilaq, makku pissutsit atuutinngippata:</w:t>
      </w:r>
    </w:p>
    <w:p w14:paraId="4490F7A5"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pisuni ilaatinneqanngitsuni qaqutigoortuni, immikkut ittumik silarluttumi, umiarsuarmi isumannaallisaaneq eqqarsaatigalugu, last-itut tank-ini ilassutitut imermik oqimaaloquttamik assartuinissaq pisariaqartoq, umiarsuup naalagaa isumaqarpat.</w:t>
      </w:r>
    </w:p>
    <w:p w14:paraId="08793E73"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pisoq taamaattoq, pisut ilaatinneqanngitsut qaqutigoortut Kattuffissuarmit aalajangersagaasut iluanniinnersoq, apeqqutaalluni, pisumi ilaatinneqanngitsumi qaqutigoortumi, umiarsuarmik uuliamik assartuummik ingerlatsinermik periaaseq immikkut ittoq, imm. 2-mi allassimasup annertussutsip saniatigut, oqimaaloquttamik assartuinermik pisariaqalersitsippat.</w:t>
      </w:r>
    </w:p>
    <w:p w14:paraId="2E5D7C86"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Ilassutitut imeq oqimaaloqut taamaattoq, maleruagassaq 34-i naapertorlugu passunneqassallunilu  aniatinneqassaaq. Tamanna pillugu oqaaseqaatit, maleruagassaq 36-imi innersuussutigineqartumut uulia pillugu nalunaarsuivimmi, aggulunneq II-mi allanneqassapput.</w:t>
      </w:r>
    </w:p>
    <w:p w14:paraId="537EE3BD"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Umiarsuit uuliamik akuiarneqanngitsumik assaartuutit eqqarsaatigalugit, tamanna ilassutitut oqimaaloqut, imm. 3 malillugu akuerisaasoq, uuliamik usingiaasarfimmiit imaluunniit -aqqusaartakkamiit (-terminal-imiit) aallarnissaq sioqqullugu, maleruagassaq 35 naapertorlugu, tamakkua uuliamik akuiarneqanngitsumik eqqiarneqarsimappata, last-itut tank-inut taamaallaat immiunneqarsinnaavoq.</w:t>
      </w:r>
    </w:p>
    <w:p w14:paraId="3F62816C" w14:textId="45F3B94E" w:rsidR="006B1789"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2-mi aalajangersakkat apeqqutaatinnagit, 150 m-imik naannerusumik takissusilinni, umiarsuarni uuliamik assartuutini oqimaaloquttanut tank-inik immikkoortunik atuinermi, oqimaaloqutaqarnermi pissutsit, Aqutsisoqarfimmit tulleriiaakkanik piumasaqaatinik naammassineqassapput.</w:t>
      </w:r>
    </w:p>
    <w:p w14:paraId="257D984E" w14:textId="77777777" w:rsidR="00FA3142"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 siusinnerusukkulluunniit tunniunneqarsimasut 40.000 tons-inik sinnerlugulu ulikkaarlutik oqimaassusillit, umiarsuit uuliamik akuiarneqanngitsumik assartuutit</w:t>
      </w:r>
    </w:p>
    <w:p w14:paraId="5E48AB78" w14:textId="77777777" w:rsidR="00FA3142"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Imm. 7-imi aalajangersakkat naapertorlugit, maleruagassaq 1.28.3-mi isumasiuusigaasutut</w:t>
      </w:r>
      <w:bookmarkStart w:id="129" w:name="_Hlk133349565"/>
      <w:r w:rsidRPr="00537BE5">
        <w:rPr>
          <w:rFonts w:ascii="Questa-Regular" w:hAnsi="Questa-Regular"/>
          <w:sz w:val="23"/>
          <w:szCs w:val="23"/>
          <w:lang w:val="kl-GL" w:eastAsia="da-DK"/>
        </w:rPr>
        <w:t>, ulloq 1. juni 1982 siusinnerusukkulluunniit tunniunneqarsimasut 40.000 tons-inik sinnerlugulu ulikkaarlutik oqimaassusillit,</w:t>
      </w:r>
      <w:bookmarkEnd w:id="129"/>
      <w:r w:rsidRPr="00537BE5">
        <w:rPr>
          <w:rFonts w:ascii="Questa-Regular" w:hAnsi="Questa-Regular"/>
          <w:sz w:val="23"/>
          <w:szCs w:val="23"/>
          <w:lang w:val="kl-GL" w:eastAsia="da-DK"/>
        </w:rPr>
        <w:t xml:space="preserve"> umiarsuit uuliamik akuiarneqanngitsumik assartuutit, oqimaaloquttanut tank-inik immikkoortunik pilersorneqarsimassapput aammalu imm. 2 aamma 3-mi piumasaqaatinik naammassinnissimassallutik.</w:t>
      </w:r>
    </w:p>
    <w:p w14:paraId="3DCAC7E1" w14:textId="24E71135" w:rsidR="006B1789"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Tamakku umiarsuit uuliamik akuiarneqanngitsumik assartuutit eqqartorneqartut, umiarsuaq uuliamik akuiarneqanngitsumik assartuut, tank-inik eqqiaassutiginissaanut naleqqutinngitsumik, uuliamik akuiarneqanngitsumik usinissamut naatsorsuussaanngippat, oqimaaloquttamut tank-inik immikkoortunik pilersorneqarsimanermut taarsiullugu last-imik eqqiaanermut periaatsimik, maleruagassat 33 aamma 35 naapertorlugit, tamatumani uuliamik akuiarneqanngitsumik atuilluni, tank-imik eqqiaanermik ingerlataqartarsinnaapput.</w:t>
      </w:r>
    </w:p>
    <w:p w14:paraId="27873ACF"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1982-imi siusinnerusukkulluunniit tunniunneqartoq, ulikkaarluni 40.000 tons-inik sinnerlugulu oqimaassusilik umiarsuaq tank-ilik tunisassianik assartuut</w:t>
      </w:r>
    </w:p>
    <w:p w14:paraId="09E7DBD6" w14:textId="794CDC26"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Maleruagassaq 1.28.3-mi isumasiuuserneqartutut ulloq 1. juni 1982-imi siusinnerusukkulluunniit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tunniunneqartoq, umiarsuaq tank-ilik tunisassianik assartuut ulikkaarluni 40.000 tons-inik sinnerlugulu oqimaassusilik sunaluunniit, oqimaaloqutinut tank-inik </w:t>
      </w:r>
      <w:r w:rsidR="004B3FE6" w:rsidRPr="00537BE5">
        <w:rPr>
          <w:rFonts w:ascii="Questa-Regular" w:hAnsi="Questa-Regular"/>
          <w:sz w:val="23"/>
          <w:szCs w:val="23"/>
          <w:lang w:val="kl-GL" w:eastAsia="da-DK"/>
        </w:rPr>
        <w:t xml:space="preserve">immikkoortunik </w:t>
      </w:r>
      <w:r w:rsidRPr="00537BE5">
        <w:rPr>
          <w:rFonts w:ascii="Questa-Regular" w:hAnsi="Questa-Regular"/>
          <w:sz w:val="23"/>
          <w:szCs w:val="23"/>
          <w:lang w:val="kl-GL" w:eastAsia="da-DK"/>
        </w:rPr>
        <w:t>peqartinneqassaaq, aammalu imm. 2 aamma 3-mi piumasaqaatinik naammassinnissalluni, imaluunniit taamaallaat oqimaaloquttamut minguitsumut atugassianik tank-inik, aalajangersakkat tulliuttut naapertorlugit, ingerlataqassaaq:</w:t>
      </w:r>
    </w:p>
    <w:p w14:paraId="1EE962E8"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Umiarsuaq tank-ilik tunisassianik assartuut, imm. 2 aamma 3-mi piumasaqaatinik naammassinninnissamut, maleruagassami 1.17-imi isumasiuuserneqartutut, taamaallaat oqimaaloquttamut minguitsumut naatsorsuussanik tank-inik naammattumik usisinnaasuussaaq.</w:t>
      </w:r>
    </w:p>
    <w:p w14:paraId="7A8420AA"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Oqimaaloquttamut minguitsumut naatsorsuussanut tank-inut, aaqqissuussinerit suleriaatsillu (Arrangementer og arbejdsgange), Aqutsisoqarfimmeersunik piumasaqaatinik naammassinnissapput. Piumasaqaatit taamaattut, 1978-imi umiarsuit uuliamik assartuutit, aamma mingutsitsinermik pitsaaliuineq pillugit nunat tamalaat ataatsimeersuarneranni, Isumaqatigiissut A. 495(XII)-ikkut akuersissutigineqartuni, »Oqimaaloquttamut Minguitsumut Naatsorsuussanik Tank-ilinnut Umiarsuarnut Uuliamik Assartuutinut Immikkoortitaakkanik nalunaarsuutit«-ni, (»Specifications for Oil Tankers with Dedicated Clean Ballast Tanks«-ini), aalajangersakkanik tamanik minnerpaamik imaqassapput.</w:t>
      </w:r>
    </w:p>
    <w:p w14:paraId="39E6176A" w14:textId="77777777" w:rsidR="00517E97" w:rsidRPr="00537BE5" w:rsidRDefault="00517E97" w:rsidP="00517E9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8.3</w:t>
      </w:r>
      <w:r w:rsidRPr="00537BE5">
        <w:rPr>
          <w:rFonts w:ascii="Questa-Regular" w:hAnsi="Questa-Regular"/>
          <w:sz w:val="23"/>
          <w:szCs w:val="23"/>
          <w:lang w:val="kl-GL" w:eastAsia="da-DK"/>
        </w:rPr>
        <w:t xml:space="preserve"> Umiarsuaq tank-ilik tunisassianik assartuut, imermi oqimaaloquttami imaarsissutigineqartumi uuliataqassutsimik nakkutilliineq qulakkeerumallugu Kattuffissuarmit innersuussutaasunik immikkoortitaakkanut nalunaarsuutit tunngavigalugit, Aqutsisoqarfimmit akuerisaasumik, uuliataqassutsimut uuttuummik atortoqartinneqassaaq.</w:t>
      </w:r>
      <w:hyperlink r:id="rId21" w:anchor="id94a72b82-694b-4cb1-92ff-4071127942f9" w:history="1">
        <w:r w:rsidRPr="00537BE5">
          <w:rPr>
            <w:rFonts w:ascii="Questa-Regular" w:hAnsi="Questa-Regular"/>
            <w:sz w:val="19"/>
            <w:szCs w:val="19"/>
            <w:vertAlign w:val="superscript"/>
            <w:lang w:eastAsia="da-DK"/>
          </w:rPr>
          <w:t>14)</w:t>
        </w:r>
      </w:hyperlink>
    </w:p>
    <w:p w14:paraId="13EDEF8E" w14:textId="4B1D0883" w:rsidR="006B1789"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8.4 </w:t>
      </w:r>
      <w:r w:rsidRPr="00537BE5">
        <w:rPr>
          <w:rFonts w:ascii="Questa-Regular" w:hAnsi="Questa-Regular"/>
          <w:sz w:val="23"/>
          <w:szCs w:val="23"/>
          <w:lang w:val="kl-GL" w:eastAsia="da-DK"/>
        </w:rPr>
        <w:t xml:space="preserve">Oqimaaloqummut minguitsumut naatsorsuussanik tank-inik ingerlataqartartut umiarsuit tank-illit tunisassianik assartuutit tamarmik, erseqqissumik aaqqissuussamik aammalu suleriaatsimik nalunaarusiaasumik, oqimaaloqummut minguitsumut naatsorsuussanut tank-inut ingerlatsinermut malittarisassiamik atuakkamik </w:t>
      </w:r>
      <w:hyperlink r:id="rId22" w:anchor="id41027a67-9468-4e15-b799-036c2b1c3e7f" w:history="1">
        <w:r w:rsidRPr="00537BE5">
          <w:rPr>
            <w:rFonts w:ascii="Questa-Regular" w:hAnsi="Questa-Regular"/>
            <w:sz w:val="19"/>
            <w:szCs w:val="19"/>
            <w:vertAlign w:val="superscript"/>
            <w:lang w:val="kl-GL" w:eastAsia="da-DK"/>
          </w:rPr>
          <w:t>15)</w:t>
        </w:r>
      </w:hyperlink>
      <w:r w:rsidRPr="00537BE5">
        <w:rPr>
          <w:rFonts w:ascii="Questa-Regular" w:hAnsi="Questa-Regular"/>
          <w:sz w:val="23"/>
          <w:szCs w:val="23"/>
          <w:lang w:val="kl-GL" w:eastAsia="da-DK"/>
        </w:rPr>
        <w:t xml:space="preserve"> peqartinneqartassapput. Atuagaq ilitsersuutaasoq Aqutsisoqarfimmit aalajangersagaasunik piumasaqaatinik naammassinnissaaq, maleruagassamilu matumani imm. 8.2-mi erseqqissarneqartunik paasissutissanik tamanik imaqassalluni. Oqimaaloqummut minguitsumut naatsorsuussaasumut tank-inik aaqqissuussamut attuumassutilimmik allannguisoqarpat, ingerlatsinermut ilitsersuut atuagaq assingusumik kukkunersiorneqassaaq.</w:t>
      </w:r>
    </w:p>
    <w:p w14:paraId="51F91A2F" w14:textId="77777777" w:rsidR="00CE6C2F" w:rsidRPr="00537BE5" w:rsidRDefault="00CE6C2F" w:rsidP="00CE6C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Umiarsuit uuliamik assartuutit, oqimaaloqutinik immikkoortunik tank-ilittut umiarsuartut uuliamik assartuutitut akuerisaasut</w:t>
      </w:r>
    </w:p>
    <w:p w14:paraId="21129751" w14:textId="5C6E6A51" w:rsidR="006B1789" w:rsidRPr="00537BE5" w:rsidRDefault="00CE6C2F" w:rsidP="00CE6C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Taamaattoq umiarsuit uuliamik assartuutit tamarmik, imm. 1-i, 6-i imaluunniit 8 naapertorlugu oqimaaloquttamut tank-inik immikkoortunik atortulersugaasariaqanngitsut, sumut attuumassuteqarnersoq apeqqutaalluni, imm. 2-mi aamma 3-mi, imaluunniit imm. 5-imi piumasaqaatinik naammassinnittuunissaat piumasaqaataalluni, umiarsuartut uuliamik assartuutitut oqimaaloquttamut tank-inik immikkoortunik atortulittut akuerineqarsinnaapput.</w:t>
      </w:r>
    </w:p>
    <w:p w14:paraId="7E2CB3ED"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1982-imi sioqqulluguluunniit tunniunneqartut oqimaaloquttamut immikkut aaqqissuussartallit, umiarsuit uuliamik assartuutit</w:t>
      </w:r>
    </w:p>
    <w:p w14:paraId="13FF878E"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10 </w:t>
      </w:r>
      <w:r w:rsidRPr="00537BE5">
        <w:rPr>
          <w:rFonts w:ascii="Questa-Regular" w:hAnsi="Questa-Regular"/>
          <w:sz w:val="23"/>
          <w:szCs w:val="23"/>
          <w:lang w:val="kl-GL" w:eastAsia="da-DK"/>
        </w:rPr>
        <w:t>Umiarsuarnut uuliamik assartuutinut, maleruagassami 1.28.3-mi isumasiuuserneqartutut, ulloq 1. juni 1982-imi sioqqulluguluunniit tunniunneqartunut, oqimaaloquttamut immikkut aaqqissuussartalinnut, makku atuupput:</w:t>
      </w:r>
    </w:p>
    <w:p w14:paraId="4D00212F"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10.1 </w:t>
      </w:r>
      <w:r w:rsidRPr="00537BE5">
        <w:rPr>
          <w:rFonts w:ascii="Questa-Regular" w:hAnsi="Questa-Regular"/>
          <w:sz w:val="23"/>
          <w:szCs w:val="23"/>
          <w:lang w:val="kl-GL" w:eastAsia="da-DK"/>
        </w:rPr>
        <w:t>Maleruagassami 1.28.3-mi isumasiuuserneqartutut, umiarsuaq uuliamik assartuut, ulloq 1. juni 1982-imi sioqqulluguluunniit tunniunneqartoq, ima sananeqarsimappat imaluunniit ingerlanneqarpat, imermik oqimaaloquttamik atuisariaqanngikkaluarluni, itsinermut aamma napparissutsimut imm. 2-mi allassimasunik piumasaqaatinik qaqugukkulluunniit naammassinnilluni, oqimaaloqutinut tank-it immikkoortut pillugit imm. 6-imi eqqartorneqartunik piumasaqaatinik naammassinnittutut isigineqassaaq, piumasaqaatit tulliuttut tamaasa naammassisimassagai piumasaqaataalluni:</w:t>
      </w:r>
    </w:p>
    <w:p w14:paraId="1905F6AC"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10.1.1 </w:t>
      </w:r>
      <w:r w:rsidRPr="00537BE5">
        <w:rPr>
          <w:rFonts w:ascii="Questa-Regular" w:hAnsi="Questa-Regular"/>
          <w:sz w:val="23"/>
          <w:szCs w:val="23"/>
          <w:lang w:val="kl-GL" w:eastAsia="da-DK"/>
        </w:rPr>
        <w:t>ingerlatsinermut suleriaatsit aamma oqimaaloquttanut aaqqissuussinerit, Aqutsisoqarfimmit akuerineqarsimassasut.</w:t>
      </w:r>
    </w:p>
    <w:p w14:paraId="14D4DBDC"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10.1.2 </w:t>
      </w:r>
      <w:r w:rsidRPr="00537BE5">
        <w:rPr>
          <w:rFonts w:ascii="Questa-Regular" w:hAnsi="Questa-Regular"/>
          <w:sz w:val="23"/>
          <w:szCs w:val="23"/>
          <w:lang w:val="kl-GL" w:eastAsia="da-DK"/>
        </w:rPr>
        <w:t>ingerlatsinermut periaatsimik atuilluni, itsinermut aamma napparissusermut piumasaqaatit anguneqarpata, Aqutsisoqarfiup aamma pineqartup isumaqatigiissuteqaqataasup nunap akornanni isumaqatigiissuteqartoqarsimasoq, aamma</w:t>
      </w:r>
    </w:p>
    <w:p w14:paraId="45034350"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10.1.3</w:t>
      </w:r>
      <w:r w:rsidRPr="00537BE5">
        <w:rPr>
          <w:rFonts w:ascii="Questa-Regular" w:hAnsi="Questa-Regular"/>
          <w:sz w:val="23"/>
          <w:szCs w:val="23"/>
          <w:lang w:val="kl-GL" w:eastAsia="da-DK"/>
        </w:rPr>
        <w:t xml:space="preserve"> uuliamik mingutsitsinermik pitsaaliuineq pillugu nunani tamalaani allagartaq (certifikat-i), umiarsuaq uuliamik assartuut oqimaaloquttanut aaqqissuussanik immikkut ittunik ingerlataqarnera pillugu, oqaaseqaatitalimmik atsiorneqartoq.</w:t>
      </w:r>
    </w:p>
    <w:p w14:paraId="293A3D57"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w:t>
      </w:r>
      <w:r w:rsidRPr="00537BE5">
        <w:rPr>
          <w:rFonts w:ascii="Questa-Regular" w:hAnsi="Questa-Regular"/>
          <w:sz w:val="23"/>
          <w:szCs w:val="23"/>
          <w:lang w:val="kl-GL" w:eastAsia="da-DK"/>
        </w:rPr>
        <w:t xml:space="preserve"> Angalanerni qaqutigoortumik pisartuni, silap pissusaani ima ajortigisuni, umiarsuup naalagaata isumaa malillugu, aammattaaq umiarsuup isumannaatsuunissaa eqqarsaatigalugu, imermik oqimaaloqummik ilassutaasumik last-itut tank-inik immiinissaq pisariaqarnera ilaatinnagu, qaqugukkulluunniit imeq oqimaaloqut uuliamut tank-inut immiunneqanngisaannassaaq. Imeq </w:t>
      </w:r>
      <w:r w:rsidRPr="00537BE5">
        <w:rPr>
          <w:rFonts w:ascii="Questa-Regular" w:hAnsi="Questa-Regular"/>
          <w:sz w:val="23"/>
          <w:szCs w:val="23"/>
          <w:lang w:val="kl-GL" w:eastAsia="da-DK"/>
        </w:rPr>
        <w:lastRenderedPageBreak/>
        <w:t>oqimaaloqut taamaattoq, maleruagassaq 34 naapertorlugu, aammalu maleruagassani 29, 31 aamma 32-mi aalajangersakkat alaatsinaallugit, passunneqassallunilu imaarsissutigineqassaaq, tamannalu pillugu paasissutissat, maleruagassami 36-imi innersuunneqartumut uulia pillugu nalunaarsuivimmi piumasaqaataasumi allanneqassaluni.</w:t>
      </w:r>
    </w:p>
    <w:p w14:paraId="104B95BB" w14:textId="3A4FEDF3" w:rsidR="006B1789"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10.3</w:t>
      </w:r>
      <w:r w:rsidRPr="00537BE5">
        <w:rPr>
          <w:rFonts w:ascii="Questa-Regular" w:hAnsi="Questa-Regular"/>
          <w:sz w:val="23"/>
          <w:szCs w:val="23"/>
          <w:lang w:val="kl-GL" w:eastAsia="da-DK"/>
        </w:rPr>
        <w:t xml:space="preserve"> Maleruagassami matumani imm. 10.1.3 naapertorlugu, Aqutsisoqarfimmit allagartamik oqaaseqaatitalimmik atsiuisumit, tamanna pillugu paasissutissanik sukumiinerusunik, nunanut isumaqatigiissuteqaqataasunut kalerriutitut ingerlateqqitassanik, Kattuffissuarmut tunniussisoqassaaq.</w:t>
      </w:r>
    </w:p>
    <w:p w14:paraId="757B94CE" w14:textId="77777777" w:rsidR="008A0592" w:rsidRPr="00537BE5" w:rsidRDefault="008A0592" w:rsidP="008A05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Ulikkaarlutik 70.000 tons-inik sinnerluguluunniit oqimaassusillit ulloq 31. december 1979-ip kingorna tunniunneqartut umiarsuit uuliamik assartuutit</w:t>
      </w:r>
    </w:p>
    <w:p w14:paraId="470767B5" w14:textId="2108A896" w:rsidR="006B1789" w:rsidRPr="00537BE5" w:rsidRDefault="008A0592" w:rsidP="008A05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Maleruagassaq 1.28.2-mi isumasiuusigaasutut, ulloq 31. december 1979 kingorna tunniunneqarsimasut 70.000 tons-inik sinnerlugulu ulikkaarlutik oqimaassusillit, umiarsuit uuliamik assartuutit, oqimaaloqutinut tank-inik immikkoortunik pilersugaassapput aammalu suna attuumassuteqarnersoq apeqqutaalluni, imm. 2, 3 aamma 4 imaluunniit imm. 5-imut naapertuutissallutik.</w:t>
      </w:r>
    </w:p>
    <w:p w14:paraId="022252FD" w14:textId="5D74DF2C" w:rsidR="006B1789" w:rsidRPr="00537BE5" w:rsidRDefault="00E70A3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Oqimaaloquttamut tank-inik immikkoortunik illersugaasumik inissiineq</w:t>
      </w:r>
    </w:p>
    <w:p w14:paraId="79D66B47" w14:textId="02C138FF" w:rsidR="006B1789" w:rsidRPr="00537BE5" w:rsidRDefault="00087A0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Maleruagassami 1.28.4-mi isumasiuuserneqartutut, ulloq 1. juni 1982-ip kingorna tunniunneqartuni, 20.000 tons-inik sinnerlugulu ulikkaarlutik oqimaassusilinni, umiarsuarni uuliamik akuiarneqanngitsumik assartuutini tamani aamma 30.000 tons-inik sinnerlugulu ulikkaarlutik oqimaassusilinni, umiarsuarni tank-ilinni tunisassianik assartuutini tamani – maleruagassami 19-imi piumasaqaatinik naammassinnittut umiarsuit tank-illit assartuutit ilaatinnagit – imm. 2-mi usisinnaassutsimut piumasaqaatinik naammassinninnissamut pisariaqartut, oqimaaloquttamut tank-it immikkoortut, aammalu last-imi tank-eqarfimmi inissisimatinneqartut, ikkarlinnermi imaluunniit aportoqarnerani uuliakoornermut naleqquttumik illersugaatikkumallugit, imm. 13, 14 aamma 15-imi malittarisassat naapertorlugit aaqqissuussaassapput.</w:t>
      </w:r>
    </w:p>
    <w:p w14:paraId="5D020801"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Last-imi tank-eqarfimmi (L</w:t>
      </w:r>
      <w:r w:rsidRPr="00537BE5">
        <w:rPr>
          <w:rFonts w:ascii="Questa-Regular" w:hAnsi="Questa-Regular"/>
          <w:sz w:val="16"/>
          <w:szCs w:val="16"/>
          <w:vertAlign w:val="subscript"/>
          <w:lang w:val="kl-GL" w:eastAsia="da-DK"/>
        </w:rPr>
        <w:t>t</w:t>
      </w:r>
      <w:r w:rsidRPr="00537BE5">
        <w:rPr>
          <w:rFonts w:ascii="Questa-Regular" w:hAnsi="Questa-Regular"/>
          <w:sz w:val="23"/>
          <w:szCs w:val="23"/>
          <w:lang w:val="kl-GL" w:eastAsia="da-DK"/>
        </w:rPr>
        <w:t>)-imi oqimaaloquttamut tank-it immikkoortut aamma initat uuliamut tank-init allaanerusut, ima aaqqissuussaassapput, piumasaqaatit tulliuttut naammassineqarsimassallutik:</w:t>
      </w:r>
    </w:p>
    <w:p w14:paraId="31F9E3B5"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B5449F2" wp14:editId="7BA5B688">
            <wp:extent cx="1209675" cy="152400"/>
            <wp:effectExtent l="0" t="0" r="9525" b="0"/>
            <wp:docPr id="191" name="Billede 19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2156" name="Picture 191" descr="1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09675" cy="152400"/>
                    </a:xfrm>
                    <a:prstGeom prst="rect">
                      <a:avLst/>
                    </a:prstGeom>
                    <a:noFill/>
                    <a:ln>
                      <a:noFill/>
                    </a:ln>
                  </pic:spPr>
                </pic:pic>
              </a:graphicData>
            </a:graphic>
          </wp:inline>
        </w:drawing>
      </w:r>
    </w:p>
    <w:p w14:paraId="5AA16C5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tassaalluni oqimaaloquttamut tank-inut immikkoortunut tamanut imaluunniit uuliamut tank-init allaanerusunut initat nammiinut tunnganerini (moulded/silissusaani) titartarneqarnera tunngavigalugu angissutsini, saneraata qalliutaata kvadratmeter-inngorlugu annertussusaa</w:t>
      </w:r>
    </w:p>
    <w:p w14:paraId="7DC5704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tassaalluni, tank-inut taamaattunut imaluunniit initanut nammiinut tunnganerini (moulded/silissusaani) titartarneqarnera tunngavigalugu angissutsini, naqqata qalliutaata kvadratmeter-inngorlugu annertussusaa</w:t>
      </w:r>
    </w:p>
    <w:p w14:paraId="1A709874"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L</w:t>
      </w:r>
      <w:r w:rsidRPr="00537BE5">
        <w:rPr>
          <w:rFonts w:ascii="Questa-Regular" w:hAnsi="Questa-Regular"/>
          <w:sz w:val="16"/>
          <w:szCs w:val="16"/>
          <w:vertAlign w:val="subscript"/>
          <w:lang w:val="kl-GL" w:eastAsia="da-DK"/>
        </w:rPr>
        <w:t>t</w:t>
      </w:r>
      <w:r w:rsidRPr="00537BE5">
        <w:rPr>
          <w:rFonts w:ascii="Questa-Regular" w:hAnsi="Questa-Regular"/>
          <w:sz w:val="23"/>
          <w:szCs w:val="23"/>
          <w:lang w:val="kl-GL" w:eastAsia="da-DK"/>
        </w:rPr>
        <w:t> = tassaavoq, last-itut tank-it siorpiaasa aqorpiaasalu killingisa akornanni meter-inngorlugu takissuseq</w:t>
      </w:r>
    </w:p>
    <w:p w14:paraId="6C95530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B = </w:t>
      </w:r>
      <w:r w:rsidRPr="00537BE5">
        <w:rPr>
          <w:rFonts w:ascii="Questa-Regular" w:hAnsi="Questa-Regular"/>
          <w:sz w:val="23"/>
          <w:szCs w:val="23"/>
          <w:lang w:val="kl-GL" w:eastAsia="da-DK"/>
        </w:rPr>
        <w:t>tassaavoq maleruagassami 1.22-mi isumasiuuserneqartutut meter-inngorlugu umiarsuup silinnerpaaffia</w:t>
      </w:r>
    </w:p>
    <w:p w14:paraId="379E6EC2"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D = tassaavoq umiarsuup qeqqani uuttorlugu, kujaavata qaavaniit quleruaata qaavanut nappaarissumik meter-inngorlugu saneraata portussusaa. Umiarsuarni naqqata saneraatalu naapiffiisa qaarajuttuutinneqarfiini, uuttuinermilu taakku taggiserneqartuusisassallutik soorlumi retvinkel-iusutut, qaavata aamma quleruaata sananeqaataatut titarnerata akornanni naapiffiannut, saneraata portussusaa uuttorneqartassaaq</w:t>
      </w:r>
    </w:p>
    <w:p w14:paraId="540BEC35"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J = maleruagassami matumani imm. 14-i, maleruagassami aalajangersakkat sillimaffigalugit ulikkaarlutik 20.000 tons-inik oqimaassusilinnut umiarsuarnut uuliamik assartuutinut 0,45-uvoq, ulikkaarlutik 200.000 tons-inik sinnerlugulu oqimaassusilinnut umiarsuarnut uuliamik assartuutinut 0,30-ulluni.</w:t>
      </w:r>
    </w:p>
    <w:p w14:paraId="68717E06" w14:textId="2F7FCD28"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Ulikkaarluni usilluni oqimaassusermi</w:t>
      </w:r>
      <w:r w:rsidR="003C4977" w:rsidRPr="00537BE5">
        <w:rPr>
          <w:rFonts w:ascii="Questa-Regular" w:hAnsi="Questa-Regular"/>
          <w:sz w:val="23"/>
          <w:szCs w:val="23"/>
          <w:lang w:val="kl-GL" w:eastAsia="da-DK"/>
        </w:rPr>
        <w:t>k</w:t>
      </w:r>
      <w:r w:rsidRPr="00537BE5">
        <w:rPr>
          <w:rFonts w:ascii="Questa-Regular" w:hAnsi="Questa-Regular"/>
          <w:sz w:val="23"/>
          <w:szCs w:val="23"/>
          <w:lang w:val="kl-GL" w:eastAsia="da-DK"/>
        </w:rPr>
        <w:t xml:space="preserve"> naligititanut </w:t>
      </w:r>
      <w:r w:rsidR="003C4977" w:rsidRPr="00537BE5">
        <w:rPr>
          <w:rFonts w:ascii="Questa-Regular" w:hAnsi="Questa-Regular"/>
          <w:sz w:val="23"/>
          <w:szCs w:val="23"/>
          <w:lang w:val="kl-GL" w:eastAsia="da-DK"/>
        </w:rPr>
        <w:t xml:space="preserve">akunnermiliuttunut </w:t>
      </w:r>
      <w:r w:rsidRPr="00537BE5">
        <w:rPr>
          <w:rFonts w:ascii="Questa-Regular" w:hAnsi="Questa-Regular"/>
          <w:sz w:val="23"/>
          <w:szCs w:val="23"/>
          <w:lang w:val="kl-GL" w:eastAsia="da-DK"/>
        </w:rPr>
        <w:t>»J« titarsinikkut missingersuinikkut aalajangersarneqartassaaq.</w:t>
      </w:r>
    </w:p>
    <w:p w14:paraId="47B139A4" w14:textId="64FCA509" w:rsidR="006B1789"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Maleruagassami matumani qaqugukkulluunniit ilisarnaatit allassimasut atorneqaraangata, immikkoortumi matumani isumasiuusiussatut isumaqartarput.</w:t>
      </w:r>
    </w:p>
    <w:p w14:paraId="4B489516" w14:textId="77777777" w:rsidR="003C4977" w:rsidRPr="00537BE5" w:rsidRDefault="003C4977" w:rsidP="003C49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Ulikkaarlutik usillutik 200.000 tons-inik sinnerlugulu oqimaassusilinnut umiarsuarnut tank-itut assartuutinut J-imut naligitinneqartoq tulliuttutut annikillisinneqarsinnaavoq:</w:t>
      </w:r>
    </w:p>
    <w:p w14:paraId="3A8C5239"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E3C79A6" wp14:editId="7113CAF0">
            <wp:extent cx="2209800" cy="304800"/>
            <wp:effectExtent l="0" t="0" r="0" b="0"/>
            <wp:docPr id="192" name="Billede 19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3974" name="Picture 192" descr="1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09800" cy="304800"/>
                    </a:xfrm>
                    <a:prstGeom prst="rect">
                      <a:avLst/>
                    </a:prstGeom>
                    <a:noFill/>
                    <a:ln>
                      <a:noFill/>
                    </a:ln>
                  </pic:spPr>
                </pic:pic>
              </a:graphicData>
            </a:graphic>
          </wp:inline>
        </w:drawing>
      </w:r>
    </w:p>
    <w:p w14:paraId="343B1765"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 a = tassaavoq ulikkaarlutik usillutik 200.000 tons-inik oqimaassusilinnut umiarsuarnut uuliamik assartuutinut 0,25</w:t>
      </w:r>
    </w:p>
    <w:p w14:paraId="59FD4A7E"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a = tassaalluni ulikkaarlutik usillutik 300.000 tons-inik oqimaassusilinnut umiarsuarnut uuliamik assartuutinut 0,40</w:t>
      </w:r>
    </w:p>
    <w:p w14:paraId="651FA494"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a = tassaalluni ulikkaarlutik usillutik 420.000 tons-inik sinnerlugulu oqimaassusilinnut umiarsuarnut uuliamik assartuutinut 0,50</w:t>
      </w:r>
    </w:p>
    <w:p w14:paraId="09F9B5AF" w14:textId="77777777" w:rsidR="003C4977" w:rsidRPr="00537BE5" w:rsidRDefault="003C4977" w:rsidP="003C4977">
      <w:pPr>
        <w:rPr>
          <w:rFonts w:ascii="Questa-Regular" w:hAnsi="Questa-Regular"/>
          <w:sz w:val="23"/>
          <w:szCs w:val="23"/>
          <w:lang w:val="kl-GL"/>
        </w:rPr>
      </w:pPr>
      <w:r w:rsidRPr="00537BE5">
        <w:rPr>
          <w:rFonts w:ascii="Questa-Regular" w:hAnsi="Questa-Regular"/>
          <w:sz w:val="23"/>
          <w:szCs w:val="23"/>
          <w:lang w:val="kl-GL" w:eastAsia="da-DK"/>
        </w:rPr>
        <w:t>Ulikkaarluni usilluni oqimaassusermik naligititanut akunnermiliuttunut »a« titarsinikkut missingersuinikkut aalajangersarneqartassaaq.</w:t>
      </w:r>
    </w:p>
    <w:p w14:paraId="4BBBADFA" w14:textId="77777777" w:rsidR="003C4977" w:rsidRPr="00537BE5" w:rsidRDefault="003C4977" w:rsidP="003C4977">
      <w:pPr>
        <w:spacing w:after="160" w:line="259" w:lineRule="auto"/>
        <w:rPr>
          <w:rFonts w:ascii="Questa-Regular" w:hAnsi="Questa-Regular"/>
          <w:sz w:val="23"/>
          <w:szCs w:val="23"/>
          <w:lang w:val="kl-GL"/>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maleruagassami 25.1.1-imi isumasiuuserneqartutut</w:t>
      </w:r>
    </w:p>
    <w:p w14:paraId="7A0E1A85" w14:textId="77777777" w:rsidR="003C4977" w:rsidRPr="00537BE5" w:rsidRDefault="003C4977" w:rsidP="003C49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maleruagassami 25.1.2-mi isumasiuuserneqartutut</w:t>
      </w:r>
    </w:p>
    <w:p w14:paraId="3C49FB8E" w14:textId="0A1C6432" w:rsidR="006B1789" w:rsidRPr="00537BE5" w:rsidRDefault="003C4977" w:rsidP="003C49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 maleruagassami 26.2-mi malittarisassiuunneqartutut uuliamik aniasoorneq akuerineqarsinnaasoq.</w:t>
      </w:r>
    </w:p>
    <w:p w14:paraId="1C033290"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Oqimaaloquttanut avissaaqatitanut tank-inut aammalu initanut uuliamut tank-init allaanerusunut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«-mik aamma »PA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aalajangersaanermi, tulliuttut atuupput:</w:t>
      </w:r>
    </w:p>
    <w:p w14:paraId="41B78233"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15.1</w:t>
      </w:r>
      <w:r w:rsidRPr="00537BE5">
        <w:rPr>
          <w:rFonts w:ascii="Questa-Regular" w:hAnsi="Questa-Regular"/>
          <w:sz w:val="23"/>
          <w:szCs w:val="23"/>
          <w:lang w:val="kl-GL" w:eastAsia="da-DK"/>
        </w:rPr>
        <w:t xml:space="preserve"> tank-ip sanerarmiup suulluunniit silissutsimik minnerpaaffia, umiarsuup saneraata portussusaanik tamakkiisumik annertussusillip, imaluunniit qaamiit, marloriaatinngortitaasup naqqata qaavata sinaanut, 2 meter-inik minneroqqusaanngilaq. Silissuseq, umiarsuup iluani umiarsuup saneraaniit, qeqqani titarnermut retvinkel-iutillugu  uuttorneqassaaq. Silissusikinneruffiusumi,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«-ip areal-ianik illersuutaasumik naatsorsuinermi, tank-i sanerarmioq eqqarsaatigineqassanngilaq, aamma</w:t>
      </w:r>
    </w:p>
    <w:p w14:paraId="380AA7BC"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15.2</w:t>
      </w:r>
      <w:r w:rsidRPr="00537BE5">
        <w:rPr>
          <w:rFonts w:ascii="Questa-Regular" w:hAnsi="Questa-Regular"/>
          <w:sz w:val="23"/>
          <w:szCs w:val="23"/>
          <w:lang w:val="kl-GL" w:eastAsia="da-DK"/>
        </w:rPr>
        <w:t xml:space="preserve"> marloriaatinngortitaasup naqqata tank-ii tamarmik nappaarissumik itissusaannut minnerpaamut, naligitinneqartut B/15-ip imaluunniit 2 meter-ip arlaat minnerpaaq atussaaq. Ikkanneruffiusumi, » 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«-ip areal-ianik illersuutaasumik naatsorsuinermi, naqqata tank-ia eqqarsaatigineqassanngilaq.</w:t>
      </w:r>
    </w:p>
    <w:p w14:paraId="4AC6924D" w14:textId="0BD19C89" w:rsidR="006B1789"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Saneraata tank-iinut aamma marloriaatinngortitaasup naqqata tank-inut silissutsimut minnerpaaffik aamma ikkannerpaaffik, naqqata iigaatalu naapiffianik qaarajuttumik ilaatitsinngitsumik aamma – silissusikinnerpaaffia eqqarsaatigalugu – qaavata teqeqquanik qaarajuttuusinnaasumik ilaatitsinngitsumik uuttorneqassaaq.</w:t>
      </w:r>
    </w:p>
    <w:p w14:paraId="3EE76439" w14:textId="6D8A8EB3" w:rsidR="006B1789" w:rsidRPr="00537BE5" w:rsidRDefault="000746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S maleruagassaq 19 Ulloq 6. juni 1996-imi kingusinnerusukkulluunniit tunniunneqartunut umiarsuarnut uuliamik assartuutinut marloriaatinngortitamik qallikkanut piumasaqaatit</w:t>
      </w:r>
      <w:bookmarkStart w:id="130" w:name="Henvisning_idaafef269-0e94-476b-9003-aa2"/>
      <w:r w:rsidRPr="00537BE5">
        <w:rPr>
          <w:rFonts w:ascii="Questa-Regular" w:hAnsi="Questa-Regular"/>
          <w:sz w:val="23"/>
          <w:szCs w:val="23"/>
          <w:lang w:val="kl-GL" w:eastAsia="da-DK"/>
        </w:rPr>
        <w:t xml:space="preserve"> </w:t>
      </w:r>
      <w:hyperlink r:id="rId25" w:anchor="idaafef269-0e94-476b-9003-aa2d6d76ea78" w:history="1">
        <w:r w:rsidRPr="00537BE5">
          <w:rPr>
            <w:rFonts w:ascii="Questa-Regular" w:hAnsi="Questa-Regular"/>
            <w:sz w:val="19"/>
            <w:szCs w:val="19"/>
            <w:vertAlign w:val="superscript"/>
            <w:lang w:val="kl-GL" w:eastAsia="da-DK"/>
          </w:rPr>
          <w:t>16)</w:t>
        </w:r>
      </w:hyperlink>
      <w:bookmarkEnd w:id="130"/>
    </w:p>
    <w:p w14:paraId="4DFCA6CA" w14:textId="3650336E" w:rsidR="006B1789" w:rsidRPr="00537BE5" w:rsidRDefault="003A025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Maleruagassaq manna, maleruagassami 1.28.6-imi isumasiuuserneqartutut, ulloq 6. juli 1996 kingusinnerusukkulluunniit tunniunneqartunut, ulikkaarlutik usillutik 600 tons-inik sinnerluguluunniit oqimaassusilinnut, umiarsuarnut uuliamik assartuutinut atuuppoq</w:t>
      </w:r>
      <w:r w:rsidR="002828C2" w:rsidRPr="00537BE5">
        <w:rPr>
          <w:rFonts w:ascii="Questa-Regular" w:hAnsi="Questa-Regular"/>
          <w:sz w:val="23"/>
          <w:szCs w:val="23"/>
          <w:lang w:val="kl-GL" w:eastAsia="da-DK"/>
        </w:rPr>
        <w:t>:</w:t>
      </w:r>
    </w:p>
    <w:p w14:paraId="7097632E" w14:textId="61ECA32D" w:rsidR="006B1789" w:rsidRPr="00537BE5" w:rsidRDefault="007F16F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Ulikkaarlutik usillutik 5.000 tons-it sinnerlugulu oqimaassusillit umiarsuit uuliamik assartuutit tamarmik:</w:t>
      </w:r>
    </w:p>
    <w:p w14:paraId="0F1550EE" w14:textId="77777777" w:rsidR="00993DA9" w:rsidRPr="00537BE5" w:rsidRDefault="00993DA9" w:rsidP="00993DA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maleruagassanut 18.12-imiit 18.15-imut taarsiullugu, aalajangersakkanut imm. 4-mut aamma 5-imut ilaatinneqanngippata, maleruagassami matumani imm. 3-mi aalajangersakkat naammassissavaat, aamma</w:t>
      </w:r>
    </w:p>
    <w:p w14:paraId="3FCE62B3" w14:textId="77777777" w:rsidR="00993DA9" w:rsidRPr="00537BE5" w:rsidRDefault="00993DA9" w:rsidP="0099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2.2 </w:t>
      </w:r>
      <w:r w:rsidRPr="00537BE5">
        <w:rPr>
          <w:rFonts w:ascii="Questa-Regular" w:hAnsi="Questa-Regular"/>
          <w:sz w:val="23"/>
          <w:szCs w:val="23"/>
          <w:lang w:val="kl-GL" w:eastAsia="da-DK"/>
        </w:rPr>
        <w:t>ilaatinneqarpat, maleruagassami 28.6-imi aalajangersakkat naammassissavaat.</w:t>
      </w:r>
    </w:p>
    <w:p w14:paraId="4E7FEA9E" w14:textId="6BAD3542" w:rsidR="006B1789" w:rsidRPr="00537BE5" w:rsidRDefault="00993DA9" w:rsidP="0099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Last-itut tank-ip tamakkerluni takissusaa, oqimaaloquttanut tank-init, imaluunniit last-itut- aamma uuliamik ikummatissamut tank-init allaanerusunit tank-init, tulliuttut malillugit illersugaassaaq.</w:t>
      </w:r>
    </w:p>
    <w:p w14:paraId="38F62C4C"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bookmarkStart w:id="131" w:name="_Hlk133468819"/>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Suluini tank-it/Saneraani tank-it</w:t>
      </w:r>
    </w:p>
    <w:bookmarkEnd w:id="131"/>
    <w:p w14:paraId="570E1F5F"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Suluini tank-it/Saneraani tank-it, qaavata teqeqqui qaarajuttuutillugit umiarsuaq sananeqaateqarnersoq apeqqutaatinnagu, umiarsuup saneraata portussusia tamakkerlugu, imaluunniit naqqani tank-it qaaviniit, qaavanut qutsinnerpaamut, siassimatinneqassapput. Ima aaqqissuussaassapput, last-itut tank-it, saneraata qalliutaanut retvinkel-iusumik uuttorlugu, sumiluunniit ungasissutsimit w-mit minnerutinneqanngitsumik, ungasissuseqartillugit (moulded/silissusaani), titartagaq (figur) 1-imi ersersinneqartutut, ataani erseqqissaatigineqartutut saneraata qalliutaata iluani inissitaassallutik:</w:t>
      </w:r>
    </w:p>
    <w:p w14:paraId="53D66F74"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Tulliuttut naligitinneqartut marluk minnersaat:</w:t>
      </w:r>
    </w:p>
    <w:p w14:paraId="647E9D37"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457707B" wp14:editId="0982FB86">
            <wp:extent cx="1095375" cy="228600"/>
            <wp:effectExtent l="0" t="0" r="9525" b="0"/>
            <wp:docPr id="193" name="Billede 193"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6347" name="Picture 193" descr="4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95375" cy="228600"/>
                    </a:xfrm>
                    <a:prstGeom prst="rect">
                      <a:avLst/>
                    </a:prstGeom>
                    <a:noFill/>
                    <a:ln>
                      <a:noFill/>
                    </a:ln>
                  </pic:spPr>
                </pic:pic>
              </a:graphicData>
            </a:graphic>
          </wp:inline>
        </w:drawing>
      </w:r>
    </w:p>
    <w:p w14:paraId="68622C48"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w = 2,0 meter</w:t>
      </w:r>
    </w:p>
    <w:p w14:paraId="1949B62D"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w-mut naligitinneqartoq minnerpaaq = 1,0 meter</w:t>
      </w:r>
    </w:p>
    <w:p w14:paraId="3BDEA507"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Marloriaatinngortitalimmik natilinnut tank-it</w:t>
      </w:r>
    </w:p>
    <w:p w14:paraId="676DDEB9"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Sumilluunniit umiarsuup napillugu kippaata assiliartaani, marloriaatinngortitaasumi naqqani tank-ip suulluunniit portussusaa imaassaaq, last-itut tank-ip naqqata, aamma naqqata plade-taata akorngata ungasissusaa, naqqata plade-taanut retvinkel-inngorlugu uuttorlugu, ataani erseqqissarneqartutut, titartakkami (figur) 1-imi takutinneqartutut, ungasissutsimit h-mit minnerussanngilaq:</w:t>
      </w:r>
    </w:p>
    <w:p w14:paraId="7D064F99"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Tulliuttut naligitinneqartut marluk minnersaat:</w:t>
      </w:r>
    </w:p>
    <w:p w14:paraId="76288C1A"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B/15 (meter) imaluunniit</w:t>
      </w:r>
    </w:p>
    <w:p w14:paraId="0C93B477"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2,0 meter</w:t>
      </w:r>
    </w:p>
    <w:p w14:paraId="197EE5D1"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h-mut naligitinneqartoq minnerpaaq = 1,0 meter</w:t>
      </w:r>
    </w:p>
    <w:p w14:paraId="34433953"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3.3 </w:t>
      </w:r>
      <w:r w:rsidRPr="00537BE5">
        <w:rPr>
          <w:rFonts w:ascii="Questa-Regular" w:hAnsi="Questa-Regular"/>
          <w:sz w:val="23"/>
          <w:szCs w:val="23"/>
          <w:lang w:val="kl-GL" w:eastAsia="da-DK"/>
        </w:rPr>
        <w:t>Sumiiffik naqqata aamma iigaata naapiffianni qaarajunnersaq imaluunniit sumiiffiit naqqata aamma iigaata naapiffianni qaarajunnersat killeruminaaffiini</w:t>
      </w:r>
    </w:p>
    <w:p w14:paraId="68D3A70F" w14:textId="11FAFA0D" w:rsidR="006B1789"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Ungasissutsit h aamma w assigiinngikkaangata, ungasissuseq w, titartagaq (figur) 1-imi takutinneqartutut, tunngaviusumik titarnerup qulaagut 1,5 h-mik qaangiisunut, portussutsinut atortassaaq.</w:t>
      </w:r>
    </w:p>
    <w:p w14:paraId="478B0417" w14:textId="77777777" w:rsidR="00DC617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Oqimaaloquttamut tank-it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usisinnaanerisa katinnerat</w:t>
      </w:r>
    </w:p>
    <w:p w14:paraId="3B28B10F" w14:textId="77777777" w:rsidR="00DC617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Ulikkaarlutik usillutik 20.000 tons-inik sinnerlugulu oqimaassusilinni umiarsuarni uuliamik akuiarneqanngitsumik assartuutini, aamma ulikkaarlutik usillutik 30.000 tons-inik sinnerlugulu oqimaassusilinni umiarsuarni tank-ilinni tunisassianik assartuutini, suluini tank-ini/saneraani tank-ini, naqqani marloriaatinngortitaasumi tank-ini, siorlerpaani- aamma aqorlerpaani tank-ini, oqimaaloquttamik usisinnaanerisa katinnerat, maleruagassami 18-imi malittarisassiugaasutut, oqimaaloquttamut minguitsumut immikkoortitanut tank-ini usisinnaasaanniit, annikinnerussanngilaq. Suluini tank-it/saneraani tank-it aamma naqqani marloriaatinngortitaasumi tank-it, maleruagassami 18-imi aalajangersakkanik naammassinninnissamut atatillugu atorneqartut, last-itut tank-it tamakkiisumik takissusaanni, sapinngisamik suliariuminarsaasinnaanertut assigiissagaasumik inississorneqassapput. Ilassutitut oqimaaloquttamut minguitsumut immikkoortitaasut tank-it, umiarsuup takissusianut qerattarsaatinut, peqittaarnermik oqimaarsarnermut annikillisaaniutitut atorneqartut, napparissaatit, il.il., umiarsuarmi sumiluunniit inissinneqarsinnaapput.</w:t>
      </w:r>
    </w:p>
    <w:p w14:paraId="231D69F6"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3.5 </w:t>
      </w:r>
      <w:r w:rsidRPr="00537BE5">
        <w:rPr>
          <w:rFonts w:ascii="Questa-Regular" w:hAnsi="Questa-Regular"/>
          <w:sz w:val="23"/>
          <w:szCs w:val="23"/>
          <w:lang w:val="kl-GL" w:eastAsia="da-DK"/>
        </w:rPr>
        <w:t>Last-itut tank-ini puilasuliat milluaaviit</w:t>
      </w:r>
    </w:p>
    <w:p w14:paraId="3A76D038"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Last-itut tank-ini puilasuliat milluaaviit, puilasuliat taamaattuut sapinngisamik piuminarsagaasumik mikisuunissaat aammalu puilasuliap naqqata naqqatalu plade-taata akornanni ungasissuseq 0,5 h-mik minnerussanngitsoq piumasaqaataalluni, h-mik ungasissutsitut isumasiuuserneqartutut, marloriaatinngortitaasumi naqqani tank-ini killigititap titarnerup ataani kiveqqatinneqarsinnaapput.</w:t>
      </w:r>
    </w:p>
    <w:p w14:paraId="7B1EC39D"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3.6 </w:t>
      </w:r>
      <w:r w:rsidRPr="00537BE5">
        <w:rPr>
          <w:rFonts w:ascii="Questa-Regular" w:hAnsi="Questa-Regular"/>
          <w:sz w:val="23"/>
          <w:szCs w:val="23"/>
          <w:lang w:val="kl-GL" w:eastAsia="da-DK"/>
        </w:rPr>
        <w:t>Oqimaaloquttamut- aamma usigisassamut uuliamut ruujorit</w:t>
      </w:r>
    </w:p>
    <w:p w14:paraId="5A4AB2BB" w14:textId="664364FB" w:rsidR="006B178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Oqimaaloquttamut ruujorit ruujorillu allat soorlu oqimaaloquttamut tank-inut uuttuinermut- aamma silaannalersuutitut ruujorit, last-itut tank-itigoorteqqusaanngillat. Uuliamik usilersuutitut ruujorit aamma ruujorit assigisaat, oqimaaloquttamut tank-itigoorteqqusaanngillat. Ruujorit tamakkiisumik svejs-igaassasut imaluunniit assingusumik pisaanissaat piumasaqaataalluni, Aalajangersakkanit tamakkunannga ilaatitsinngissutinik, ruujorinut takissutsinut naatsunut akuersissuteqartoqarsinnaavoq.</w:t>
      </w:r>
    </w:p>
    <w:p w14:paraId="2E0980FD"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Marloriaatinngortitaasumik natilimmi tank-inut tulliuttut atuupput:</w:t>
      </w:r>
    </w:p>
    <w:p w14:paraId="3DA64480"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Umiarsuup uuliamik assartuutip sananeqaataa imaannersoq, uuliap usigineqartup, last-itut tank-it aamma immap akornanni avissaaqqatitsisutuaasumut, umiarsuup naqqata plade-anut, qulaaniit- aamma aalamik naqitsinera, ’immap avatangiisiusup imerpalasutut naqitsineranik’ (det ydre hydrostatiske vandtryk-imik) qaangiinnginnersoq, apeqqutaalluni, naatsorsueriaatsimik tulliuttumik ersersillugu, imm. 3.2-mi malittarisassiugaasutut, marloriaatinngortitaasumik natilinni tank-it, pinngitsoorneqarsinnaapput:</w:t>
      </w:r>
    </w:p>
    <w:p w14:paraId="2E9EAD21"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f × h</w:t>
      </w:r>
      <w:r w:rsidRPr="00537BE5">
        <w:rPr>
          <w:rFonts w:ascii="Questa-Regular" w:hAnsi="Questa-Regular"/>
          <w:sz w:val="16"/>
          <w:szCs w:val="16"/>
          <w:vertAlign w:val="subscript"/>
          <w:lang w:val="en-US" w:eastAsia="da-DK"/>
        </w:rPr>
        <w:t>c</w:t>
      </w:r>
      <w:r w:rsidRPr="00537BE5">
        <w:rPr>
          <w:rFonts w:ascii="Questa-Regular" w:hAnsi="Questa-Regular"/>
          <w:sz w:val="23"/>
          <w:szCs w:val="23"/>
          <w:lang w:val="en-US" w:eastAsia="da-DK"/>
        </w:rPr>
        <w:t xml:space="preserve"> × </w:t>
      </w:r>
      <w:r w:rsidRPr="00537BE5">
        <w:rPr>
          <w:rFonts w:ascii="Questa-Regular" w:hAnsi="Questa-Regular"/>
          <w:sz w:val="23"/>
          <w:szCs w:val="23"/>
          <w:lang w:eastAsia="da-DK"/>
        </w:rPr>
        <w:t>ρ</w:t>
      </w:r>
      <w:r w:rsidRPr="00537BE5">
        <w:rPr>
          <w:rFonts w:ascii="Questa-Regular" w:hAnsi="Questa-Regular"/>
          <w:sz w:val="16"/>
          <w:szCs w:val="16"/>
          <w:vertAlign w:val="subscript"/>
          <w:lang w:val="en-US" w:eastAsia="da-DK"/>
        </w:rPr>
        <w:t>c</w:t>
      </w:r>
      <w:r w:rsidRPr="00537BE5">
        <w:rPr>
          <w:rFonts w:ascii="Questa-Regular" w:hAnsi="Questa-Regular"/>
          <w:sz w:val="23"/>
          <w:szCs w:val="23"/>
          <w:lang w:val="en-US" w:eastAsia="da-DK"/>
        </w:rPr>
        <w:t> × g + p ≤ d</w:t>
      </w:r>
      <w:r w:rsidRPr="00537BE5">
        <w:rPr>
          <w:rFonts w:ascii="Questa-Regular" w:hAnsi="Questa-Regular"/>
          <w:sz w:val="16"/>
          <w:szCs w:val="16"/>
          <w:vertAlign w:val="subscript"/>
          <w:lang w:val="en-US" w:eastAsia="da-DK"/>
        </w:rPr>
        <w:t>n</w:t>
      </w:r>
      <w:r w:rsidRPr="00537BE5">
        <w:rPr>
          <w:rFonts w:ascii="Questa-Regular" w:hAnsi="Questa-Regular"/>
          <w:sz w:val="23"/>
          <w:szCs w:val="23"/>
          <w:lang w:val="en-US" w:eastAsia="da-DK"/>
        </w:rPr>
        <w:t xml:space="preserve"> × </w:t>
      </w:r>
      <w:r w:rsidRPr="00537BE5">
        <w:rPr>
          <w:rFonts w:ascii="Questa-Regular" w:hAnsi="Questa-Regular"/>
          <w:sz w:val="23"/>
          <w:szCs w:val="23"/>
          <w:lang w:eastAsia="da-DK"/>
        </w:rPr>
        <w:t>ρ</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g</w:t>
      </w:r>
    </w:p>
    <w:p w14:paraId="1864A188"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795B060"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tassaalluni umiarsuup naqqata plade-isa qulaagut, usigisap uuliap napasutut (søjle-tut) portussusaa</w:t>
      </w:r>
    </w:p>
    <w:p w14:paraId="749C4823"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ρ</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tassaalluni uuliap usigineqartup ’initussutsimut oqimaassusaa’ (vægtfylde-a) annerpaaq t/m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w:t>
      </w:r>
    </w:p>
    <w:p w14:paraId="2A884AD2"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d</w:t>
      </w:r>
      <w:r w:rsidRPr="00537BE5">
        <w:rPr>
          <w:rFonts w:ascii="Questa-Regular" w:hAnsi="Questa-Regular"/>
          <w:sz w:val="16"/>
          <w:szCs w:val="16"/>
          <w:vertAlign w:val="subscript"/>
          <w:lang w:val="kl-GL" w:eastAsia="da-DK"/>
        </w:rPr>
        <w:t>n</w:t>
      </w:r>
      <w:r w:rsidRPr="00537BE5">
        <w:rPr>
          <w:rFonts w:ascii="Questa-Regular" w:hAnsi="Questa-Regular"/>
          <w:sz w:val="23"/>
          <w:szCs w:val="23"/>
          <w:lang w:val="kl-GL" w:eastAsia="da-DK"/>
        </w:rPr>
        <w:t> = usilersornermi pissutsini naatsorsuutigineqartuni suniluunniit itsinerisaq annikinnerpaaq</w:t>
      </w:r>
    </w:p>
    <w:p w14:paraId="49AB278A"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eastAsia="da-DK"/>
        </w:rPr>
        <w:t>ρ</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immap ‘initussutsimut oqimaassusaa’ (vægtfylde-a)</w:t>
      </w:r>
    </w:p>
    <w:p w14:paraId="4618BD63"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 tassaalluni, pascal-imik nalunaarlugu last-itut tank-imut overtryksventil/vakuumventil-imi silaannaap naqitsineranut (manometertryk-imut) naqitsinermut annertunerpaamut inissitaq.</w:t>
      </w:r>
    </w:p>
    <w:p w14:paraId="3E265A27"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 = isumannaallisaanermut naatsorsuuttagaq (sikkerhedsfaktor) = 1,1</w:t>
      </w:r>
    </w:p>
    <w:p w14:paraId="605D662E"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g = nalinginnaasumik nunarsuup nutsuinera (standardtyngdekraften) (9,81 m/s</w:t>
      </w:r>
      <w:r w:rsidRPr="00537BE5">
        <w:rPr>
          <w:rFonts w:ascii="Questa-Regular" w:hAnsi="Questa-Regular"/>
          <w:sz w:val="16"/>
          <w:szCs w:val="16"/>
          <w:vertAlign w:val="superscript"/>
          <w:lang w:val="kl-GL" w:eastAsia="da-DK"/>
        </w:rPr>
        <w:t>2</w:t>
      </w:r>
      <w:r w:rsidRPr="00537BE5">
        <w:rPr>
          <w:rFonts w:ascii="Questa-Regular" w:hAnsi="Questa-Regular"/>
          <w:sz w:val="23"/>
          <w:szCs w:val="23"/>
          <w:lang w:val="kl-GL" w:eastAsia="da-DK"/>
        </w:rPr>
        <w:t>)</w:t>
      </w:r>
    </w:p>
    <w:p w14:paraId="7A25CEA5"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Qulaani eqqaaneqartumik piumasaqaammik naammassinninnissaq siunertaralugu, last-itut tank-inik nallangasumik avitsineq sunaluunniit, minnerpaamik B/6-imik imaluunniit 6 meter-inik portussusilimmik, taakkunannga minnerpaaq atuutsillugu, kisianni, tamatumani D tassaalluni umiarsuup qeqqani itsineq uuttugaq, tunngaviusumik titarneq qulaallugu 0,6 D-mik annerunngitsumik, ikkussaassaaq.</w:t>
      </w:r>
    </w:p>
    <w:p w14:paraId="75A5FE27" w14:textId="17758B47" w:rsidR="006B1789"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w:t>
      </w:r>
      <w:r w:rsidRPr="00537BE5">
        <w:rPr>
          <w:szCs w:val="24"/>
          <w:lang w:val="kl-GL" w:eastAsia="da-DK"/>
        </w:rPr>
        <w:t xml:space="preserve"> Suluini tank-it/Saneraani tank-it, </w:t>
      </w:r>
      <w:r w:rsidRPr="00537BE5">
        <w:rPr>
          <w:rFonts w:ascii="Questa-Regular" w:hAnsi="Questa-Regular"/>
          <w:sz w:val="23"/>
          <w:szCs w:val="23"/>
          <w:lang w:val="kl-GL" w:eastAsia="da-DK"/>
        </w:rPr>
        <w:t xml:space="preserve">imm. 3.1-imi isumasiuusigaasutut, last-itut tank-ip killinga tunngaviusumik titarnerup qulaani 1,5 h-mik, tamatumani h imm. 3.2-mi isumasiuusigaalluni, ataallugu portussuseq, titartagaq (figur) 2-mi takutinneqartutut, naqqata plade-taanut ammorluinnaq tussinnaasoq, ilaatinnagu, </w:t>
      </w:r>
      <w:r w:rsidRPr="00537BE5">
        <w:rPr>
          <w:szCs w:val="24"/>
          <w:lang w:val="kl-GL" w:eastAsia="da-DK"/>
        </w:rPr>
        <w:t>aaqqissugaassapput.</w:t>
      </w:r>
    </w:p>
    <w:p w14:paraId="2FF2FF80"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Umiarsuarnut tank-itut assartuutinut sananeqaatinut periaatsit allat, sananeqaatinut periaatsit taamaattut, aportoqarnerani imaluunniit ikkarlittoqarnerani, Kattuffissuarmit suliarineqartut malitassiat tunulequtaralugit, aammalu najoqqutassiat eqqarsaatigalugit MEPC-mit (Imaatigut Avatangiisinik Illersuinermut Ataatsimiititaliarsuarmit) akuerisaallutik, uuliamik mingutsitsinissamut illersuinermik assingusumik pitsaassutsimik minnerpaamik qulakkeerisuunissaat, piumasaqaataalluni, imm. 3-mi malittarisassanut periarfissatut allatut akuerineqarsinnaapput. </w:t>
      </w:r>
      <w:hyperlink r:id="rId27" w:anchor="id10e73c0f-1394-4654-ba3c-5c1c745a6b36" w:history="1">
        <w:r w:rsidRPr="00537BE5">
          <w:rPr>
            <w:rFonts w:ascii="Questa-Regular" w:hAnsi="Questa-Regular"/>
            <w:sz w:val="19"/>
            <w:szCs w:val="19"/>
            <w:vertAlign w:val="superscript"/>
            <w:lang w:val="kl-GL" w:eastAsia="da-DK"/>
          </w:rPr>
          <w:t>17)</w:t>
        </w:r>
      </w:hyperlink>
    </w:p>
    <w:p w14:paraId="1840A041"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6 </w:t>
      </w:r>
      <w:r w:rsidRPr="00537BE5">
        <w:rPr>
          <w:rFonts w:ascii="Questa-Regular" w:hAnsi="Questa-Regular"/>
          <w:sz w:val="23"/>
          <w:szCs w:val="23"/>
          <w:lang w:val="kl-GL" w:eastAsia="da-DK"/>
        </w:rPr>
        <w:t>Umiarsuit uuliamik assartuutit ulikkaarlutik usillutik 5.000 tons-inik annikinnerusumik oqimaassusillit imm. 3-mik aamma 4-mik naammassinnissapput imaluunniit:</w:t>
      </w:r>
    </w:p>
    <w:p w14:paraId="02508D6C"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minnerpaamik, imm. 3.2-mi malittarisassiukkatut, h-mik portussusilinnik, marloriaatinngortitamik natilimmi tank-inik, tuliuttunik naammassinnittunik, atortulersugaassapput:</w:t>
      </w:r>
    </w:p>
    <w:p w14:paraId="674E175D"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tassaalluni B/15 (meter)</w:t>
      </w:r>
    </w:p>
    <w:p w14:paraId="39E32E4B"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h-p nalinga minnerpaaq = 0,76 meter;</w:t>
      </w:r>
    </w:p>
    <w:p w14:paraId="5B73C61E"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Naqqata iigaatalu naapiffiani qaarajunnersami aamma naqqata iigaatalu naapiffiani qaarajunnersatut isumasiuuseruminaatsumi, last-itut tank-inut killiliussatut titarneq, titartakkami (figur) 3-mi takutinneqartutut umiarsuup qeqqata titarneranik narlusuumik naqqanik illinertut sammiveqateqassaaq.</w:t>
      </w:r>
    </w:p>
    <w:p w14:paraId="038442B2"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w:t>
      </w:r>
      <w:r w:rsidRPr="00537BE5">
        <w:rPr>
          <w:rFonts w:ascii="Questa-Regular" w:hAnsi="Questa-Regular"/>
          <w:sz w:val="23"/>
          <w:szCs w:val="23"/>
          <w:lang w:val="kl-GL" w:eastAsia="da-DK"/>
        </w:rPr>
        <w:t xml:space="preserve"> last-itut tank-inik, ima aaqqissuussaasunik, atortulersugaassallutik, imm. 3.1 naapertorlugu suluini tank-it/saneraani tank-it aaqqissuussaanngippata, usisinnaassusaasa 700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-it tank-imi ataatsimi qaangersimassanagu, aammalu tulliuttut naammassisimassallugit:</w:t>
      </w:r>
    </w:p>
    <w:p w14:paraId="03FF5952" w14:textId="77777777" w:rsidR="00E37FBD" w:rsidRPr="00537BE5" w:rsidRDefault="00E37FBD" w:rsidP="00E37FB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36B45A58" wp14:editId="3FFAAC39">
            <wp:extent cx="1190625" cy="304800"/>
            <wp:effectExtent l="0" t="0" r="9525" b="0"/>
            <wp:docPr id="194" name="Billede 19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2505" name="Picture 194" descr="5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90625" cy="304800"/>
                    </a:xfrm>
                    <a:prstGeom prst="rect">
                      <a:avLst/>
                    </a:prstGeom>
                    <a:noFill/>
                    <a:ln>
                      <a:noFill/>
                    </a:ln>
                  </pic:spPr>
                </pic:pic>
              </a:graphicData>
            </a:graphic>
          </wp:inline>
        </w:drawing>
      </w:r>
    </w:p>
    <w:p w14:paraId="2EF6163F" w14:textId="76124A2B" w:rsidR="006B1789" w:rsidRPr="00537BE5" w:rsidRDefault="00E37FBD" w:rsidP="00E37FB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lastRenderedPageBreak/>
        <w:t>w-mut naligitinneqartoq minnerpaaq tassaalluni = 0,76 meter</w:t>
      </w:r>
    </w:p>
    <w:p w14:paraId="64CD0BA7" w14:textId="77777777" w:rsidR="001230E9" w:rsidRPr="00537BE5" w:rsidRDefault="001230E9" w:rsidP="001230E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Uulia, 1974-imeersumi kingusinnerusukkut allannguutitalerlugu Imaani Isumannaallisaaneq pillugu Nunani Tamalaani Isumaqatigiissummi, maleruagassami II-1/11-mi malittarisassat naapertorlugit inissitanut, tank-inut sunulluunniit, apornissamut illersuutip siornga qaangerlugu atitussusilinnut, immiuteqqusaanngilaq.</w:t>
      </w:r>
      <w:hyperlink r:id="rId29" w:anchor="id319a65ce-cc81-4034-8b77-fc12e2abeb4c" w:history="1">
        <w:r w:rsidRPr="00537BE5">
          <w:rPr>
            <w:rFonts w:ascii="Questa-Regular" w:hAnsi="Questa-Regular"/>
            <w:sz w:val="19"/>
            <w:szCs w:val="19"/>
            <w:vertAlign w:val="superscript"/>
            <w:lang w:val="kl-GL" w:eastAsia="da-DK"/>
          </w:rPr>
          <w:t>18)</w:t>
        </w:r>
      </w:hyperlink>
      <w:r w:rsidRPr="00537BE5">
        <w:rPr>
          <w:rFonts w:ascii="Questa-Regular" w:hAnsi="Questa-Regular"/>
          <w:sz w:val="23"/>
          <w:szCs w:val="23"/>
          <w:lang w:val="kl-GL" w:eastAsia="da-DK"/>
        </w:rPr>
        <w:t> Umiarsuarmi uuliamik assartuummi, aportoornissamut illersuummik, maleruagassaq eqqaaneqartoq naapertorlugu piumasaqaateqarfiunngitsumi, maleruagassaq eqqaaneqartoq naapertorlugu, aportoornissamut illersuutip inissarigaluani, qeqqata titarneranut vinkelret-iusumik nalimuattup (plan-ip) siornga qaangerlugu atitussusilinnut, tank-ini suniluunniit uuliamik immiisoqaqqusaanngilaq.</w:t>
      </w:r>
    </w:p>
    <w:p w14:paraId="3409EEEA" w14:textId="2944F071" w:rsidR="006B1789" w:rsidRPr="00537BE5" w:rsidRDefault="001230E9" w:rsidP="001230E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Umiarsuarnut tank-itut assartuutinut sananeqaatinik akuersissuteqartarnermut atatillugu, malitassiat tamakku naapertorlugit, ilaatillugit aserfallatsaaliuinermut aamma suluisa/saneraani- aamma marloriaatinngortitamik natilinni tank-inik alakkarterisarnissamik pisariaqartitsinermik, isumannaallisaanermut attuumassutillit kattunnerannut, Aqutsisoqarfiit, pissusissamisoortumik eqqarsaatiginnittassapput.</w:t>
      </w:r>
    </w:p>
    <w:p w14:paraId="7C1F5049"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E7C23EA" wp14:editId="4B7A709E">
            <wp:extent cx="2571750" cy="4019550"/>
            <wp:effectExtent l="0" t="0" r="0" b="0"/>
            <wp:docPr id="195" name="Billede 195"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32278" name="Picture 195" descr="66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71750" cy="4019550"/>
                    </a:xfrm>
                    <a:prstGeom prst="rect">
                      <a:avLst/>
                    </a:prstGeom>
                    <a:noFill/>
                    <a:ln>
                      <a:noFill/>
                    </a:ln>
                  </pic:spPr>
                </pic:pic>
              </a:graphicData>
            </a:graphic>
          </wp:inline>
        </w:drawing>
      </w:r>
    </w:p>
    <w:p w14:paraId="3C6660BB" w14:textId="7003AB36" w:rsidR="00030C40" w:rsidRPr="00537BE5" w:rsidRDefault="00030C40" w:rsidP="00030C40">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(Nedenfor: Oversættelser til figurteksterne</w:t>
      </w:r>
      <w:r w:rsidR="00DB7A54" w:rsidRPr="00537BE5">
        <w:rPr>
          <w:rFonts w:ascii="Questa-Regular" w:hAnsi="Questa-Regular"/>
          <w:sz w:val="23"/>
          <w:szCs w:val="23"/>
          <w:lang w:eastAsia="da-DK"/>
        </w:rPr>
        <w:t xml:space="preserve"> som skal indsættes manuelt</w:t>
      </w:r>
      <w:r w:rsidRPr="00537BE5">
        <w:rPr>
          <w:rFonts w:ascii="Questa-Regular" w:hAnsi="Questa-Regular"/>
          <w:sz w:val="23"/>
          <w:szCs w:val="23"/>
          <w:lang w:eastAsia="da-DK"/>
        </w:rPr>
        <w:t>)</w:t>
      </w:r>
    </w:p>
    <w:p w14:paraId="3E99A94B"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eastAsia="da-DK"/>
        </w:rPr>
        <w:t>Figur 1 – Lasttankenes grænselinier jf. stk. 3</w:t>
      </w:r>
      <w:r w:rsidRPr="00537BE5">
        <w:rPr>
          <w:rFonts w:ascii="Questa-Regular" w:hAnsi="Questa-Regular"/>
          <w:sz w:val="23"/>
          <w:szCs w:val="23"/>
          <w:lang w:eastAsia="da-DK"/>
        </w:rPr>
        <w:br/>
      </w:r>
      <w:r w:rsidRPr="00537BE5">
        <w:rPr>
          <w:rFonts w:ascii="Questa-Regular" w:hAnsi="Questa-Regular"/>
          <w:sz w:val="23"/>
          <w:szCs w:val="23"/>
          <w:lang w:val="kl-GL" w:eastAsia="da-DK"/>
        </w:rPr>
        <w:t>Titartagaq (</w:t>
      </w:r>
      <w:r w:rsidRPr="00537BE5">
        <w:rPr>
          <w:rFonts w:ascii="Questa-Regular" w:hAnsi="Questa-Regular"/>
          <w:sz w:val="23"/>
          <w:szCs w:val="23"/>
          <w:lang w:eastAsia="da-DK"/>
        </w:rPr>
        <w:t>Figur</w:t>
      </w:r>
      <w:r w:rsidRPr="00537BE5">
        <w:rPr>
          <w:rFonts w:ascii="Questa-Regular" w:hAnsi="Questa-Regular"/>
          <w:sz w:val="23"/>
          <w:szCs w:val="23"/>
          <w:lang w:val="kl-GL" w:eastAsia="da-DK"/>
        </w:rPr>
        <w:t>) 1 – Imm. 3 naapertorlugu last-itut tank-inut killigititatut titarnerit</w:t>
      </w:r>
    </w:p>
    <w:p w14:paraId="28008767"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Figur 2 – Lasttankenes grænselinier jf. stk. 4</w:t>
      </w:r>
      <w:r w:rsidRPr="00537BE5">
        <w:rPr>
          <w:rFonts w:ascii="Questa-Regular" w:hAnsi="Questa-Regular"/>
          <w:sz w:val="23"/>
          <w:szCs w:val="23"/>
          <w:lang w:val="kl-GL" w:eastAsia="da-DK"/>
        </w:rPr>
        <w:br/>
        <w:t>Titartagaq (Figur) 2 – Imm. 4 naapertorlugu last-itut tank-inut killigititatut titarnerit</w:t>
      </w:r>
    </w:p>
    <w:p w14:paraId="723A29E6" w14:textId="37573623"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Figur 3 – Lasttankenes grænselinier jf. stk. 6</w:t>
      </w:r>
      <w:r w:rsidRPr="00537BE5">
        <w:rPr>
          <w:rFonts w:ascii="Questa-Regular" w:hAnsi="Questa-Regular"/>
          <w:sz w:val="23"/>
          <w:szCs w:val="23"/>
          <w:lang w:val="kl-GL" w:eastAsia="da-DK"/>
        </w:rPr>
        <w:br/>
        <w:t>Titartagaq (Figur) 3 – Imm. 6 naapertorlugu last-itut tank-inut killigititatut titarnerit</w:t>
      </w:r>
    </w:p>
    <w:p w14:paraId="051BDCB9"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p>
    <w:p w14:paraId="360B6FB6"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20 Umiarsuarnut uuliamik assartuutinut, ulloq 6. juni 1996 sioqqullugu tunniunneqartunut, marlunnik qaleriinnik timitalinnut piumasaqaatit</w:t>
      </w:r>
    </w:p>
    <w:p w14:paraId="6FC9774D"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E</w:t>
      </w:r>
      <w:r w:rsidRPr="00537BE5">
        <w:rPr>
          <w:rFonts w:ascii="Questa-Regular" w:hAnsi="Questa-Regular"/>
          <w:sz w:val="23"/>
          <w:szCs w:val="23"/>
          <w:lang w:val="kl-GL" w:eastAsia="da-DK"/>
        </w:rPr>
        <w:t>rseqqissumik allamik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eqqaasaqartoqanngippat,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maleruagassaq manna,</w:t>
      </w:r>
      <w:r w:rsidRPr="00537BE5">
        <w:rPr>
          <w:rFonts w:ascii="Questa-Regular" w:hAnsi="Questa-Regular"/>
          <w:b/>
          <w:bCs/>
          <w:sz w:val="23"/>
          <w:szCs w:val="23"/>
          <w:lang w:val="kl-GL" w:eastAsia="da-DK"/>
        </w:rPr>
        <w:t xml:space="preserve"> </w:t>
      </w:r>
    </w:p>
    <w:p w14:paraId="1EF2AB2D"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umiarsuarnik uuliamik assartuutinik, ulikkaarlutik usillutik 5.000 tons-inik sinnerlugulu oqimaassusilinnik, maleruagassami 1.28.5-imi isumasiuuserneqartutut, ulloq 6. juni 1996 sioqqullugu tunniunneqartunik, ilaqarpoq; aamma</w:t>
      </w:r>
    </w:p>
    <w:p w14:paraId="5E9DADE5"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umiarsuarnik uuliamik assartuutinik, maleruagassamik 28.6-imik ilusilerlugu maleruagassami 19-imi aamma maleruagassami 28-mi aalajangersakkanik naammassinnittunik, maleruagassami 1.28.5-imi isumasiuuserneqartutut, ulloq 6. juni 1996 sioqqullugu tunniunneqartunik, ilaqanngilaq; aamma</w:t>
      </w:r>
    </w:p>
    <w:p w14:paraId="410A87DB" w14:textId="7A97A1C9" w:rsidR="006B1789"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last-itut tank-it aamma umiarsuup saneraata akornanni aamma last-itut tank-it aamma naqqata plade-taata akornanni ungasissutsimut piumasaqaat ilaatinnagu, imm. 1.1-imut ilaatinneqartunik, aammalu maleruagassamik 19.3.1-imik aamma 19.3.2-mik, imaluunniit 19.4-mik, imaluunniit 19.5-imik naammassinnittunik, umiarsuarnik uuliamik assartuutinik ilaqanngilaq. Pisuni taamaattuni saneraanut ungasissuseq, tank-inut aaqqissuussanut type 2-nut nunani tamalaani ’akuutissanut inatsiseqaqatigiissutaasumi’ (kemikaliekode-mi) (IBC-koden-imi</w:t>
      </w:r>
      <w:r w:rsidR="00F135A2" w:rsidRPr="00537BE5">
        <w:rPr>
          <w:rFonts w:ascii="Questa-Regular" w:hAnsi="Questa-Regular"/>
          <w:sz w:val="23"/>
          <w:szCs w:val="23"/>
          <w:lang w:val="kl-GL" w:eastAsia="da-DK"/>
        </w:rPr>
        <w:t xml:space="preserve"> (nunani tamalaani aannertoorsuakkuutaarlugit poortugaanngitsunik akuugaassutsinik ajoqusiisartunik usinissamut isumaqatigiissummi)</w:t>
      </w:r>
      <w:r w:rsidRPr="00537BE5">
        <w:rPr>
          <w:rFonts w:ascii="Questa-Regular" w:hAnsi="Questa-Regular"/>
          <w:sz w:val="23"/>
          <w:szCs w:val="23"/>
          <w:lang w:val="kl-GL" w:eastAsia="da-DK"/>
        </w:rPr>
        <w:t>), sukumiinerusumik allassimasumit, ungasissutsimiit minnerussanngilaq, soorluttaaq qeqqata titarnerani naqqanut ungasissuseq, maleruagassami 18.15.2-mi aalajangersakkanik naammassinniffiussalluni.</w:t>
      </w:r>
      <w:r w:rsidR="00F135A2" w:rsidRPr="00537BE5">
        <w:rPr>
          <w:rFonts w:ascii="Questa-Regular" w:hAnsi="Questa-Regular"/>
          <w:sz w:val="23"/>
          <w:szCs w:val="23"/>
          <w:lang w:val="kl-GL" w:eastAsia="da-DK"/>
        </w:rPr>
        <w:t xml:space="preserve"> </w:t>
      </w:r>
    </w:p>
    <w:p w14:paraId="5171AA34"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tulliuttut ima isumaqarput</w:t>
      </w:r>
    </w:p>
    <w:p w14:paraId="109B6622"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»Diesel uulia oqimaatsoq« Kattuffissuarmit akuerisaasoq misileeriaaseq </w:t>
      </w:r>
      <w:hyperlink r:id="rId31" w:anchor="id994c74d5-3d3f-42ef-b3ac-171769b79b4c" w:history="1">
        <w:r w:rsidRPr="00537BE5">
          <w:rPr>
            <w:rFonts w:ascii="Questa-Regular" w:hAnsi="Questa-Regular"/>
            <w:sz w:val="19"/>
            <w:szCs w:val="19"/>
            <w:vertAlign w:val="superscript"/>
            <w:lang w:val="kl-GL" w:eastAsia="da-DK"/>
          </w:rPr>
          <w:t>19)</w:t>
        </w:r>
      </w:hyperlink>
      <w:r w:rsidRPr="00537BE5">
        <w:rPr>
          <w:rFonts w:ascii="Questa-Regular" w:hAnsi="Questa-Regular"/>
          <w:sz w:val="23"/>
          <w:szCs w:val="23"/>
          <w:lang w:val="kl-GL" w:eastAsia="da-DK"/>
        </w:rPr>
        <w:t xml:space="preserve"> naapertorlugu, tamatumani, 340°C-imik qaangiinani, 50 volumenprocentimit annerusoq kissassutsimi aalartillugu akuiarneqartartunit aalartillugu akuiakkanit allaanerusut, diesel uuliat;</w:t>
      </w:r>
    </w:p>
    <w:p w14:paraId="34A9E6A4"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»Uulia ikummatissaq« uulia akuiarneqanngitsumiit imaluunniit tunisassianik taamaattunik akuukkaniit aalartillugit akuiakkat oqimaatsut imaluunniit aalartillugit akuiakkat sinnikui, aammalu, Kattuffissuarmit akuerisaasunut </w:t>
      </w:r>
      <w:hyperlink r:id="rId32" w:anchor="idf06a0fa5-655f-4117-88c6-07d7e593d6db" w:history="1">
        <w:r w:rsidRPr="00537BE5">
          <w:rPr>
            <w:rFonts w:ascii="Questa-Regular" w:hAnsi="Questa-Regular"/>
            <w:sz w:val="19"/>
            <w:szCs w:val="19"/>
            <w:vertAlign w:val="superscript"/>
            <w:lang w:val="kl-GL" w:eastAsia="da-DK"/>
          </w:rPr>
          <w:t>20)</w:t>
        </w:r>
      </w:hyperlink>
      <w:r w:rsidRPr="00537BE5">
        <w:rPr>
          <w:rFonts w:ascii="Questa-Regular" w:hAnsi="Questa-Regular"/>
          <w:sz w:val="23"/>
          <w:szCs w:val="23"/>
          <w:lang w:val="kl-GL" w:eastAsia="da-DK"/>
        </w:rPr>
        <w:t xml:space="preserve"> suunerinik nalunaarsuutinut assingusumik, pitsaassusilik kiassarnermik- aamma nukissiornermik tunisassiornermut naatsorsuussaq.</w:t>
      </w:r>
    </w:p>
    <w:p w14:paraId="7501F592"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Maleruagassami matumani umiarsuit uuliamik assartuutit tulliuttunut immikkoortitigaapput:</w:t>
      </w:r>
    </w:p>
    <w:p w14:paraId="6736D3A1"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»Umiarsuarnut uuliamik assartuutinut immikkoortiterineq 1« tassaavoq umiarsuaq uuliamik assartuut ulikkaarluni usilluni 20.000 tons-inik sinnerlugulu oqimaassusilik, uuliamik akuiarneqanngitsumik, uuliamik ikummatissamik, diesel-imik oqimaatsumik imaluunniit tarngutissamik usisoq, imaluunniit maleruagassami 1.28.4-mi isumasiuusigaasutut, ullup 1. juni 1982-ip kingorna tunniunneqartunut umiarsuarnut uuliamik assartuutinut piumasaqaatinik naammassinninngitsunut, ulikkaarluni usilluni 30.000 tons-inik sinnerlugulu oqimaassusilik, qulaani eqqaaneqartunit uulianit allaanerusunik usigisamisut nassataqartoq;</w:t>
      </w:r>
    </w:p>
    <w:p w14:paraId="3D61AF6A"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»Umiarsuarnut uuliamik assartuutinut immikkoortiterineq 2« tassaavoq umiarsuaq uuliamik assartuut ulikkaarluni usilluni 20.000 tons-inik sinnerlugulu oqimaassusilik, uuliamik akuiarneqanngitsumik, uuliamik ikummatissamik, diesel-imik oqimaatsumik imaluunniit tarngutissamik usisoq, imaluunniit maleruagassami 1.28.4-mi isumasiuusigaasutut, ullup 1. juni 1982-ip kingorna tunniunneqartunut umiarsuarnut uuliamik assartuutinut piumasaqaatinik naammassinnittunut, ulikkaarluni usilluni 30.000 </w:t>
      </w:r>
      <w:r w:rsidRPr="00537BE5">
        <w:rPr>
          <w:rFonts w:ascii="Questa-Regular" w:hAnsi="Questa-Regular"/>
          <w:sz w:val="23"/>
          <w:szCs w:val="23"/>
          <w:lang w:val="kl-GL" w:eastAsia="da-DK"/>
        </w:rPr>
        <w:lastRenderedPageBreak/>
        <w:t>tons-inik sinnerlugulu oqimaassusilik, qulaani eqqaaneqartunit uulianit allaanerusunik usigisamisut nassataqartoq;</w:t>
      </w:r>
    </w:p>
    <w:p w14:paraId="6F94CF46" w14:textId="67934CDF" w:rsidR="006B1789"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 Umiarsuarnut uuliamik assartuutinut immikkoortiterineq 3« tassaavoq umiarsuaq uuliamik assartuut ulikkaarluni usilluni 5.000 tons-inik sinnerlugulu oqimaassusilik, kisianni, imm. 3.1-imi imaluunniit 3.2-mi suuneranik nalunaarsugaasoq ulikkaarluni usilluni oqimaassutsimik ataassisoq.</w:t>
      </w:r>
    </w:p>
    <w:p w14:paraId="3AE09D27" w14:textId="5046B5EE" w:rsidR="006B1789" w:rsidRPr="00537BE5" w:rsidRDefault="00C25C6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Umiarsuaq uuliamik assartuut, maleruagassamut matumunnga ilaatinneqartoq, kingusinnerpaamik ulloq 5. april 2005 imaluunniit, tabel-imi tulliuttumi allassimasoq ukioq taanna umiarsuup tunniunneqarnerani ukiumoortumik ullorsiornermi, maleruagassamik 28.6-imik ilusilerlugu maleruagassami 19.2-miit 19.5-imut, 19.7-imi aamma 19.8-mi aamma maleruagassami 28-imi piumasaqaatinik naammassinnissaaq:</w:t>
      </w:r>
    </w:p>
    <w:tbl>
      <w:tblPr>
        <w:tblW w:w="8720" w:type="dxa"/>
        <w:tblInd w:w="-10" w:type="dxa"/>
        <w:tblCellMar>
          <w:top w:w="15" w:type="dxa"/>
          <w:left w:w="15" w:type="dxa"/>
          <w:bottom w:w="15" w:type="dxa"/>
          <w:right w:w="15" w:type="dxa"/>
        </w:tblCellMar>
        <w:tblLook w:val="04A0" w:firstRow="1" w:lastRow="0" w:firstColumn="1" w:lastColumn="0" w:noHBand="0" w:noVBand="1"/>
      </w:tblPr>
      <w:tblGrid>
        <w:gridCol w:w="3676"/>
        <w:gridCol w:w="5044"/>
      </w:tblGrid>
      <w:tr w:rsidR="00537BE5" w:rsidRPr="00537BE5" w14:paraId="29402750" w14:textId="77777777" w:rsidTr="00223006">
        <w:trPr>
          <w:trHeight w:val="15"/>
        </w:trPr>
        <w:tc>
          <w:tcPr>
            <w:tcW w:w="3676" w:type="dxa"/>
            <w:tcBorders>
              <w:top w:val="single" w:sz="8" w:space="0" w:color="000000"/>
              <w:left w:val="single" w:sz="8" w:space="0" w:color="000000"/>
              <w:bottom w:val="single" w:sz="8" w:space="0" w:color="000000"/>
              <w:right w:val="single" w:sz="8" w:space="0" w:color="000000"/>
            </w:tcBorders>
            <w:hideMark/>
          </w:tcPr>
          <w:p w14:paraId="4BC67DE0" w14:textId="77777777" w:rsidR="00223006" w:rsidRPr="00537BE5" w:rsidRDefault="00223006" w:rsidP="0072003C">
            <w:pPr>
              <w:spacing w:line="240" w:lineRule="auto"/>
              <w:rPr>
                <w:szCs w:val="24"/>
                <w:lang w:val="kl-GL" w:eastAsia="da-DK"/>
              </w:rPr>
            </w:pPr>
            <w:r w:rsidRPr="00537BE5">
              <w:rPr>
                <w:b/>
                <w:bCs/>
                <w:szCs w:val="24"/>
                <w:lang w:val="kl-GL" w:eastAsia="da-DK"/>
              </w:rPr>
              <w:t>Umiarsuup uuliamik assartuutip immikkoortitigaaffia</w:t>
            </w:r>
          </w:p>
        </w:tc>
        <w:tc>
          <w:tcPr>
            <w:tcW w:w="5044" w:type="dxa"/>
            <w:tcBorders>
              <w:top w:val="single" w:sz="8" w:space="0" w:color="000000"/>
              <w:left w:val="single" w:sz="8" w:space="0" w:color="000000"/>
              <w:bottom w:val="single" w:sz="8" w:space="0" w:color="000000"/>
              <w:right w:val="single" w:sz="8" w:space="0" w:color="000000"/>
            </w:tcBorders>
            <w:hideMark/>
          </w:tcPr>
          <w:p w14:paraId="18D7C8D4" w14:textId="77777777" w:rsidR="00223006" w:rsidRPr="00537BE5" w:rsidRDefault="00223006" w:rsidP="0072003C">
            <w:pPr>
              <w:spacing w:line="240" w:lineRule="auto"/>
              <w:rPr>
                <w:szCs w:val="24"/>
                <w:lang w:val="kl-GL" w:eastAsia="da-DK"/>
              </w:rPr>
            </w:pPr>
            <w:r w:rsidRPr="00537BE5">
              <w:rPr>
                <w:b/>
                <w:bCs/>
                <w:szCs w:val="24"/>
                <w:lang w:val="kl-GL" w:eastAsia="da-DK"/>
              </w:rPr>
              <w:t>Ulloq imaluunniit ukioq</w:t>
            </w:r>
          </w:p>
        </w:tc>
      </w:tr>
      <w:tr w:rsidR="00537BE5" w:rsidRPr="008F546C" w14:paraId="14AE1639" w14:textId="77777777" w:rsidTr="00223006">
        <w:trPr>
          <w:trHeight w:val="15"/>
        </w:trPr>
        <w:tc>
          <w:tcPr>
            <w:tcW w:w="3676" w:type="dxa"/>
            <w:tcBorders>
              <w:top w:val="single" w:sz="8" w:space="0" w:color="000000"/>
              <w:left w:val="single" w:sz="8" w:space="0" w:color="000000"/>
              <w:bottom w:val="single" w:sz="8" w:space="0" w:color="000000"/>
              <w:right w:val="single" w:sz="8" w:space="0" w:color="000000"/>
            </w:tcBorders>
            <w:hideMark/>
          </w:tcPr>
          <w:p w14:paraId="1D30E7AE" w14:textId="77777777" w:rsidR="00223006" w:rsidRPr="00537BE5" w:rsidRDefault="00223006" w:rsidP="0072003C">
            <w:pPr>
              <w:spacing w:line="240" w:lineRule="auto"/>
              <w:rPr>
                <w:szCs w:val="24"/>
                <w:lang w:eastAsia="da-DK"/>
              </w:rPr>
            </w:pPr>
            <w:bookmarkStart w:id="132" w:name="_Hlk134017007"/>
            <w:r w:rsidRPr="00537BE5">
              <w:rPr>
                <w:szCs w:val="24"/>
                <w:lang w:eastAsia="da-DK"/>
              </w:rPr>
              <w:t>Immikkoortiterineq 1</w:t>
            </w:r>
          </w:p>
        </w:tc>
        <w:tc>
          <w:tcPr>
            <w:tcW w:w="5044" w:type="dxa"/>
            <w:tcBorders>
              <w:top w:val="single" w:sz="8" w:space="0" w:color="000000"/>
              <w:left w:val="single" w:sz="8" w:space="0" w:color="000000"/>
              <w:bottom w:val="single" w:sz="8" w:space="0" w:color="000000"/>
              <w:right w:val="single" w:sz="8" w:space="0" w:color="000000"/>
            </w:tcBorders>
            <w:hideMark/>
          </w:tcPr>
          <w:p w14:paraId="7834B9DA" w14:textId="77777777" w:rsidR="00223006" w:rsidRPr="00537BE5" w:rsidRDefault="00223006" w:rsidP="0072003C">
            <w:pPr>
              <w:spacing w:line="240" w:lineRule="auto"/>
              <w:rPr>
                <w:szCs w:val="24"/>
                <w:lang w:eastAsia="da-DK"/>
              </w:rPr>
            </w:pPr>
            <w:bookmarkStart w:id="133" w:name="_Hlk134014849"/>
            <w:r w:rsidRPr="00537BE5">
              <w:rPr>
                <w:szCs w:val="24"/>
                <w:lang w:val="kl-GL" w:eastAsia="da-DK"/>
              </w:rPr>
              <w:t xml:space="preserve">umiarsuarnut ulloq 5/4 1982 </w:t>
            </w:r>
            <w:bookmarkEnd w:id="133"/>
            <w:r w:rsidRPr="00537BE5">
              <w:rPr>
                <w:szCs w:val="24"/>
                <w:lang w:val="kl-GL" w:eastAsia="da-DK"/>
              </w:rPr>
              <w:t xml:space="preserve">siusinnerusukkulluunniit tunniunneqartunut, </w:t>
            </w:r>
            <w:r w:rsidRPr="00537BE5">
              <w:rPr>
                <w:szCs w:val="24"/>
                <w:lang w:eastAsia="da-DK"/>
              </w:rPr>
              <w:t xml:space="preserve">2005, </w:t>
            </w:r>
            <w:r w:rsidRPr="00537BE5">
              <w:rPr>
                <w:szCs w:val="24"/>
                <w:lang w:val="kl-GL" w:eastAsia="da-DK"/>
              </w:rPr>
              <w:t>ulloq</w:t>
            </w:r>
            <w:r w:rsidRPr="00537BE5">
              <w:rPr>
                <w:szCs w:val="24"/>
                <w:lang w:eastAsia="da-DK"/>
              </w:rPr>
              <w:t xml:space="preserve"> 5/4;</w:t>
            </w:r>
          </w:p>
          <w:p w14:paraId="19CAD084" w14:textId="77777777" w:rsidR="00223006" w:rsidRPr="00537BE5" w:rsidRDefault="00223006" w:rsidP="0072003C">
            <w:pPr>
              <w:spacing w:line="240" w:lineRule="auto"/>
              <w:rPr>
                <w:szCs w:val="24"/>
                <w:lang w:val="en-US" w:eastAsia="da-DK"/>
              </w:rPr>
            </w:pPr>
            <w:r w:rsidRPr="00537BE5">
              <w:rPr>
                <w:szCs w:val="24"/>
                <w:lang w:val="kl-GL" w:eastAsia="da-DK"/>
              </w:rPr>
              <w:t>umiarsuarnut ullup 5/4 1982-ip kingorna tunniunneqartunut, 2005</w:t>
            </w:r>
          </w:p>
        </w:tc>
      </w:tr>
      <w:bookmarkEnd w:id="132"/>
      <w:tr w:rsidR="00537BE5" w:rsidRPr="00537BE5" w14:paraId="3E678CA7" w14:textId="77777777" w:rsidTr="00223006">
        <w:tc>
          <w:tcPr>
            <w:tcW w:w="3676" w:type="dxa"/>
            <w:tcBorders>
              <w:top w:val="single" w:sz="8" w:space="0" w:color="000000"/>
              <w:left w:val="single" w:sz="8" w:space="0" w:color="000000"/>
              <w:bottom w:val="single" w:sz="8" w:space="0" w:color="000000"/>
              <w:right w:val="single" w:sz="8" w:space="0" w:color="000000"/>
            </w:tcBorders>
            <w:hideMark/>
          </w:tcPr>
          <w:p w14:paraId="75973A02" w14:textId="77777777" w:rsidR="00223006" w:rsidRPr="00537BE5" w:rsidRDefault="00223006" w:rsidP="0072003C">
            <w:pPr>
              <w:spacing w:line="240" w:lineRule="auto"/>
              <w:rPr>
                <w:szCs w:val="24"/>
                <w:lang w:eastAsia="da-DK"/>
              </w:rPr>
            </w:pPr>
            <w:r w:rsidRPr="00537BE5">
              <w:rPr>
                <w:szCs w:val="24"/>
                <w:lang w:eastAsia="da-DK"/>
              </w:rPr>
              <w:t xml:space="preserve">Immikkoortiterineq 2 </w:t>
            </w:r>
            <w:r w:rsidRPr="00537BE5">
              <w:rPr>
                <w:szCs w:val="24"/>
                <w:lang w:val="kl-GL" w:eastAsia="da-DK"/>
              </w:rPr>
              <w:t>aamma</w:t>
            </w:r>
          </w:p>
          <w:p w14:paraId="45994C7F" w14:textId="77777777" w:rsidR="00223006" w:rsidRPr="00537BE5" w:rsidRDefault="00223006" w:rsidP="0072003C">
            <w:pPr>
              <w:spacing w:line="240" w:lineRule="auto"/>
              <w:rPr>
                <w:szCs w:val="24"/>
                <w:lang w:eastAsia="da-DK"/>
              </w:rPr>
            </w:pPr>
            <w:r w:rsidRPr="00537BE5">
              <w:rPr>
                <w:szCs w:val="24"/>
                <w:lang w:eastAsia="da-DK"/>
              </w:rPr>
              <w:t>Immikkoortiterineq 3</w:t>
            </w:r>
          </w:p>
        </w:tc>
        <w:tc>
          <w:tcPr>
            <w:tcW w:w="5044" w:type="dxa"/>
            <w:tcBorders>
              <w:top w:val="single" w:sz="8" w:space="0" w:color="000000"/>
              <w:left w:val="single" w:sz="8" w:space="0" w:color="000000"/>
              <w:bottom w:val="single" w:sz="8" w:space="0" w:color="000000"/>
              <w:right w:val="single" w:sz="8" w:space="0" w:color="000000"/>
            </w:tcBorders>
            <w:hideMark/>
          </w:tcPr>
          <w:p w14:paraId="25188206" w14:textId="77777777" w:rsidR="00223006" w:rsidRPr="00537BE5" w:rsidRDefault="00223006" w:rsidP="0072003C">
            <w:pPr>
              <w:spacing w:line="240" w:lineRule="auto"/>
              <w:rPr>
                <w:szCs w:val="24"/>
                <w:lang w:eastAsia="da-DK"/>
              </w:rPr>
            </w:pPr>
            <w:r w:rsidRPr="00537BE5">
              <w:rPr>
                <w:szCs w:val="24"/>
                <w:lang w:val="kl-GL" w:eastAsia="da-DK"/>
              </w:rPr>
              <w:t xml:space="preserve">Umiarsuarnut ulloq 5/4 1977 siusinnerusukkulluunniit tunniunneqartunut, </w:t>
            </w:r>
            <w:r w:rsidRPr="00537BE5">
              <w:rPr>
                <w:szCs w:val="24"/>
                <w:lang w:eastAsia="da-DK"/>
              </w:rPr>
              <w:t xml:space="preserve">2005, </w:t>
            </w:r>
            <w:r w:rsidRPr="00537BE5">
              <w:rPr>
                <w:szCs w:val="24"/>
                <w:lang w:val="kl-GL" w:eastAsia="da-DK"/>
              </w:rPr>
              <w:t>ulloq</w:t>
            </w:r>
            <w:r w:rsidRPr="00537BE5">
              <w:rPr>
                <w:szCs w:val="24"/>
                <w:lang w:eastAsia="da-DK"/>
              </w:rPr>
              <w:t xml:space="preserve"> 5/4;</w:t>
            </w:r>
          </w:p>
          <w:p w14:paraId="3840EA82" w14:textId="77777777" w:rsidR="00223006" w:rsidRPr="00537BE5" w:rsidRDefault="00223006" w:rsidP="0072003C">
            <w:pPr>
              <w:spacing w:line="240" w:lineRule="auto"/>
              <w:rPr>
                <w:szCs w:val="24"/>
                <w:lang w:eastAsia="da-DK"/>
              </w:rPr>
            </w:pPr>
            <w:r w:rsidRPr="00537BE5">
              <w:rPr>
                <w:szCs w:val="24"/>
                <w:lang w:val="kl-GL" w:eastAsia="da-DK"/>
              </w:rPr>
              <w:t>Umiarsuarnut ullup 5/4 1977-ip kingorna, kisianni 1/1 1978 sioqqullugu tunniunneqartunut, 2005;</w:t>
            </w:r>
          </w:p>
          <w:p w14:paraId="2D715E43" w14:textId="77777777" w:rsidR="00223006" w:rsidRPr="00537BE5" w:rsidRDefault="00223006" w:rsidP="0072003C">
            <w:pPr>
              <w:spacing w:line="240" w:lineRule="auto"/>
              <w:rPr>
                <w:szCs w:val="24"/>
                <w:lang w:eastAsia="da-DK"/>
              </w:rPr>
            </w:pPr>
            <w:r w:rsidRPr="00537BE5">
              <w:rPr>
                <w:szCs w:val="24"/>
                <w:lang w:val="kl-GL" w:eastAsia="da-DK"/>
              </w:rPr>
              <w:t>Umiarsuarnut 1978-imi aamma 1979-imi tunniunneqartunut, 2006;</w:t>
            </w:r>
          </w:p>
          <w:p w14:paraId="7139EC6E" w14:textId="77777777" w:rsidR="00223006" w:rsidRPr="00537BE5" w:rsidRDefault="00223006" w:rsidP="0072003C">
            <w:pPr>
              <w:spacing w:line="240" w:lineRule="auto"/>
              <w:rPr>
                <w:szCs w:val="24"/>
                <w:lang w:eastAsia="da-DK"/>
              </w:rPr>
            </w:pPr>
            <w:r w:rsidRPr="00537BE5">
              <w:rPr>
                <w:szCs w:val="24"/>
                <w:lang w:val="kl-GL" w:eastAsia="da-DK"/>
              </w:rPr>
              <w:t>Umiarsuarnut 1980-imi aamma 1981-imi tunniunneqartunut, 2007;</w:t>
            </w:r>
          </w:p>
          <w:p w14:paraId="56302BB9" w14:textId="77777777" w:rsidR="00223006" w:rsidRPr="00537BE5" w:rsidRDefault="00223006" w:rsidP="0072003C">
            <w:pPr>
              <w:spacing w:line="240" w:lineRule="auto"/>
              <w:rPr>
                <w:szCs w:val="24"/>
                <w:lang w:eastAsia="da-DK"/>
              </w:rPr>
            </w:pPr>
            <w:r w:rsidRPr="00537BE5">
              <w:rPr>
                <w:szCs w:val="24"/>
                <w:lang w:val="kl-GL" w:eastAsia="da-DK"/>
              </w:rPr>
              <w:t>Umiarsuarnut 1982-imi tunniunneqartunut, 2008;</w:t>
            </w:r>
          </w:p>
          <w:p w14:paraId="110A4A7A" w14:textId="77777777" w:rsidR="00223006" w:rsidRPr="00537BE5" w:rsidRDefault="00223006" w:rsidP="0072003C">
            <w:pPr>
              <w:spacing w:line="240" w:lineRule="auto"/>
              <w:rPr>
                <w:szCs w:val="24"/>
                <w:lang w:eastAsia="da-DK"/>
              </w:rPr>
            </w:pPr>
            <w:r w:rsidRPr="00537BE5">
              <w:rPr>
                <w:szCs w:val="24"/>
                <w:lang w:val="kl-GL" w:eastAsia="da-DK"/>
              </w:rPr>
              <w:t>Umiarsuarnut 1983-imi tunniunneqartunut, 2009;</w:t>
            </w:r>
          </w:p>
          <w:p w14:paraId="52D7DDDF" w14:textId="77777777" w:rsidR="00223006" w:rsidRPr="00537BE5" w:rsidRDefault="00223006" w:rsidP="0072003C">
            <w:pPr>
              <w:spacing w:line="240" w:lineRule="auto"/>
              <w:rPr>
                <w:szCs w:val="24"/>
                <w:lang w:eastAsia="da-DK"/>
              </w:rPr>
            </w:pPr>
            <w:r w:rsidRPr="00537BE5">
              <w:rPr>
                <w:szCs w:val="24"/>
                <w:lang w:val="kl-GL" w:eastAsia="da-DK"/>
              </w:rPr>
              <w:t>Umiarsuarnut 1984-imi kingusinnerusukkulluunniit tunniunneqartunut, 2010</w:t>
            </w:r>
          </w:p>
        </w:tc>
      </w:tr>
    </w:tbl>
    <w:p w14:paraId="0AEC7278" w14:textId="77777777" w:rsidR="00AF4ED8" w:rsidRPr="00537BE5" w:rsidRDefault="00AF4ED8" w:rsidP="00AF4ED8">
      <w:pPr>
        <w:shd w:val="clear" w:color="auto" w:fill="F9F9FB"/>
        <w:spacing w:after="100" w:afterAutospacing="1" w:line="240" w:lineRule="auto"/>
        <w:rPr>
          <w:rFonts w:ascii="Questa-Regular" w:hAnsi="Questa-Regular"/>
          <w:b/>
          <w:bCs/>
          <w:sz w:val="23"/>
          <w:szCs w:val="23"/>
          <w:lang w:val="kl-GL" w:eastAsia="da-DK"/>
        </w:rPr>
      </w:pPr>
    </w:p>
    <w:p w14:paraId="4BB76B57" w14:textId="52F7E3D6"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4-mi aalajangersakkat apeqqutaatinnagit, immikkoortiterineq 2-miittoq imaluunniit immikkoortiterineq 3-miittoq umiarsuaq uuliamik assartuut, marloriaatinngortitamik natilittut imaluunniit marloriaatinngortitanik saneralittut aammalu last-eqarfiata takissusaani tamakkiisumik atitussusilimmik, sananeqarsimasoq, uuliamik assartuutigineqanngitsoq, imaluunniit marloriaammik qaleriinnik aammalu last-eqarfiata takissusaani tamakkiisumik atitussusilimmik, timitaligaq, uuliamik assartuutigineqanngitsoq, kisianni imm. 1.3-mi aalajangersakkaniit ilaatinneqannginnissamut piumasaqaatinik naammassinninngitsoq, imm. 4-mi sukumiinerusumik allassimasup ullup kingorna angallavimmini ingerlaaginnarsinnaanera, Aqutsisoqarfimmit akuersissutigineqarsinnaavoq, makkua piumasaqaataallutik:</w:t>
      </w:r>
    </w:p>
    <w:p w14:paraId="569DC8D0"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ulloq 1. juli 2001 umiarsuaq ingerlaarsimassalluni; aamma</w:t>
      </w:r>
    </w:p>
    <w:p w14:paraId="7E2DB617"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qulaani eqqaaneqartut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piumasaqaatit umiarsuup naammassigai, Aqutsisoqarfimmut uppernarsarneqarsimassalluni;</w:t>
      </w:r>
    </w:p>
    <w:p w14:paraId="3AAF8B17"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Pr="00537BE5">
        <w:rPr>
          <w:rFonts w:ascii="Questa-Regular" w:hAnsi="Questa-Regular"/>
          <w:sz w:val="23"/>
          <w:szCs w:val="23"/>
          <w:lang w:val="kl-GL" w:eastAsia="da-DK"/>
        </w:rPr>
        <w:t>umiarsuarmut piumasaqaatit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qulaani eqqaaneqartut taamaaginnassasut; aamma </w:t>
      </w:r>
    </w:p>
    <w:p w14:paraId="00B23BBF" w14:textId="7B77B935" w:rsidR="006B1789"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5.4 </w:t>
      </w:r>
      <w:r w:rsidRPr="00537BE5">
        <w:rPr>
          <w:rFonts w:ascii="Questa-Regular" w:hAnsi="Questa-Regular"/>
          <w:sz w:val="23"/>
          <w:szCs w:val="23"/>
          <w:lang w:val="kl-GL" w:eastAsia="da-DK"/>
        </w:rPr>
        <w:t>umiarsuup ullormiit tunniunneqarfianiit naatsorsorlugu ukiunik 25-inngortorsiornerata ullup kingorna ingerlaartarneq taamaattoq ingerlaannassanngitsoq.</w:t>
      </w:r>
    </w:p>
    <w:p w14:paraId="6ECB0B00" w14:textId="77777777" w:rsidR="00D43D8D" w:rsidRPr="00537BE5" w:rsidRDefault="00D43D8D" w:rsidP="00D43D8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Ulloq tunniunneqarfia malillugu naatsorsorlugu ukiunik 15-inik sivisunerusumilluunniit pisoqaassusilik immikkoortiterineq 2-miittoq imaluunniit 3-miittoq umiarsuaq uuliamik assartuut, ilanngussamut ilassutini allannguutinut allannguinernut periaatsit pillugit, MARPOL-imik isumaqatigiissummi ilanngutassiaq 16 naapertorlugu akuersissutigineqartut aamma atuutilersinneqartut allannguutit ilaatillugit, MEPC-imik isumaqatigiissutikkut 94(46)-ukkut akuersissutigineqartumi, qanoq-issutsimut naliliinermut aaqqissuussami (CAS-imi) aalajangersakkanik naammassinnissaaq.</w:t>
      </w:r>
    </w:p>
    <w:p w14:paraId="4182F0F8" w14:textId="7E7201E5" w:rsidR="006B1789" w:rsidRPr="00537BE5" w:rsidRDefault="00D43D8D" w:rsidP="00D43D8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Immikkoortiterineq 2-miittoq imaluunniit 3-miittoq umiarsuaq uuliamik assartuut, Aqutsisoqarfimmit isuma malillugu, qanoq-issutsimut naliliinermut aaqqissuussaq (CAS-i), inernermik iluarinartumik takutitsinissaa piumasaqaataalluni, aammalu ingerlaarneq taamaattoq, umiarsuup tunniunneqarneranut ukiumoortumik ullorsiornerata kingorna 2015-imi, imaluunniit umiarsuup ukiunik 25-inngortorsiorfiata kingorna, pinnginnissaa piumasaqaataalluni, suna siusinnerpaanersoq apeqqutaalluni, imm. 4-mi erseqqissaatigineqartut ullut kingorngi angallavimmini ingerlaaginnarsinnaanera, Aqutsisoqarfimmit akuersissutigineqarsinnaavoq.</w:t>
      </w:r>
    </w:p>
    <w:p w14:paraId="1ACF22C8"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Naalagaaffimmi, Aqutsisoqarfiup, nammineq erfalasorisap ataani ingerlaarsinnaatitaasoq umiarsuaq, imm. 5-imik atuinissamut, akuersissuteqarfigippagu, imaluunniit imm. 7-imik atuinissamut akuersissuteqarfigippagu, atorunnaarsitsippat, utertitsippat imaluunniit itigartitsippat, Aqutsisoqarfiup tamatuma kingorna ingerlaannaq Katuffissuarmut tamanna pillugu paasissutissat, nunanut isumaqatigiissuteqaqataasunut ingerlateqqillugit kalerriutigisassatut,</w:t>
      </w:r>
      <w:r w:rsidRPr="00537BE5">
        <w:rPr>
          <w:lang w:val="kl-GL"/>
        </w:rPr>
        <w:t xml:space="preserve"> </w:t>
      </w:r>
      <w:r w:rsidRPr="00537BE5">
        <w:rPr>
          <w:rFonts w:ascii="Questa-Regular" w:hAnsi="Questa-Regular"/>
          <w:sz w:val="23"/>
          <w:szCs w:val="23"/>
          <w:lang w:val="kl-GL" w:eastAsia="da-DK"/>
        </w:rPr>
        <w:t>nassiutissavai.</w:t>
      </w:r>
    </w:p>
    <w:p w14:paraId="17761AAA"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w:t>
      </w:r>
      <w:r w:rsidRPr="00537BE5">
        <w:rPr>
          <w:rFonts w:ascii="Questa-Regular" w:hAnsi="Questa-Regular"/>
          <w:sz w:val="23"/>
          <w:szCs w:val="23"/>
          <w:lang w:val="kl-GL" w:eastAsia="da-DK"/>
        </w:rPr>
        <w:t xml:space="preserve"> Nunat isumaqatigiissuteqaqataasut, namminneq inatsisitigut akisussaaffigisami killeqarfiup iluani umiarsualivinnut imaluunniit avataasiutinut aqqusaartakkanut (terminal-inut) aqqusaarnissamut umiarsuarnik uuliamik assartuutinut, tulliuttuni aalajangersakkat naapertorlugit ingerlaartunut, itigartitsissallutik, pisinnaatitaapput</w:t>
      </w:r>
    </w:p>
    <w:p w14:paraId="28E9B497"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8.2.1 </w:t>
      </w:r>
      <w:r w:rsidRPr="00537BE5">
        <w:rPr>
          <w:rFonts w:ascii="Questa-Regular" w:hAnsi="Questa-Regular"/>
          <w:sz w:val="23"/>
          <w:szCs w:val="23"/>
          <w:lang w:val="kl-GL" w:eastAsia="da-DK"/>
        </w:rPr>
        <w:t>imm. 5-i, 2015-imi umiarsuup tunniunneqarneranut ullorsiornerup kingorna imaluunniit</w:t>
      </w:r>
    </w:p>
    <w:p w14:paraId="28C1CD9D"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8.2.2 </w:t>
      </w:r>
      <w:r w:rsidRPr="00537BE5">
        <w:rPr>
          <w:rFonts w:ascii="Questa-Regular" w:hAnsi="Questa-Regular"/>
          <w:sz w:val="23"/>
          <w:szCs w:val="23"/>
          <w:lang w:val="kl-GL" w:eastAsia="da-DK"/>
        </w:rPr>
        <w:t>imm.7-i</w:t>
      </w:r>
    </w:p>
    <w:p w14:paraId="2C71F97F" w14:textId="2DF9C1D3" w:rsidR="006B1789"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Pisuni taamaattuni, nunap pineqartup, tamanna pillugu paasissutissat, nunanut isumaqatigiissuteqaqataasunut ingerlateqqillugit kalerriutigisassatut,</w:t>
      </w:r>
      <w:r w:rsidRPr="00537BE5">
        <w:rPr>
          <w:lang w:val="kl-GL"/>
        </w:rPr>
        <w:t xml:space="preserve"> </w:t>
      </w:r>
      <w:r w:rsidRPr="00537BE5">
        <w:rPr>
          <w:rFonts w:ascii="Questa-Regular" w:hAnsi="Questa-Regular"/>
          <w:sz w:val="23"/>
          <w:szCs w:val="23"/>
          <w:lang w:val="kl-GL" w:eastAsia="da-DK"/>
        </w:rPr>
        <w:t>Katuffissuarmut nassiutissavai.</w:t>
      </w:r>
    </w:p>
    <w:p w14:paraId="0F45E5BF" w14:textId="089237E2" w:rsidR="00AD2E24" w:rsidRPr="00537BE5" w:rsidRDefault="00AD2E24" w:rsidP="00AD2E24">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21 Uuliamik ki</w:t>
      </w:r>
      <w:r w:rsidR="00FB4D2D" w:rsidRPr="00537BE5">
        <w:rPr>
          <w:rFonts w:ascii="Questa-Regular" w:hAnsi="Questa-Regular"/>
          <w:b/>
          <w:bCs/>
          <w:sz w:val="23"/>
          <w:szCs w:val="23"/>
          <w:lang w:val="kl-GL" w:eastAsia="da-DK"/>
        </w:rPr>
        <w:t>mittu</w:t>
      </w:r>
      <w:r w:rsidRPr="00537BE5">
        <w:rPr>
          <w:rFonts w:ascii="Questa-Regular" w:hAnsi="Questa-Regular"/>
          <w:b/>
          <w:bCs/>
          <w:sz w:val="23"/>
          <w:szCs w:val="23"/>
          <w:lang w:val="kl-GL" w:eastAsia="da-DK"/>
        </w:rPr>
        <w:t>umik usisunit umiarsuarnit tank-inik last-ilinnit uuliamik mingutsitsinermik pitsaaliuineq</w:t>
      </w:r>
    </w:p>
    <w:p w14:paraId="078B8D88" w14:textId="77777777" w:rsidR="00AD2E24"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Maleruagassaq manna:</w:t>
      </w:r>
    </w:p>
    <w:p w14:paraId="0FC15647" w14:textId="4E4D2871" w:rsidR="00AD2E24"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ulloq tunniunneqarfiat apeqqutaatinnagu, umiarsuarnik uuliamik assartuutinik, uuliamik </w:t>
      </w:r>
      <w:bookmarkStart w:id="134" w:name="_Hlk134368196"/>
      <w:r w:rsidR="00FB4D2D" w:rsidRPr="00537BE5">
        <w:rPr>
          <w:rFonts w:ascii="Questa-Regular" w:hAnsi="Questa-Regular"/>
          <w:sz w:val="23"/>
          <w:szCs w:val="23"/>
          <w:lang w:val="kl-GL" w:eastAsia="da-DK"/>
        </w:rPr>
        <w:t>kimittuumik</w:t>
      </w:r>
      <w:bookmarkEnd w:id="134"/>
      <w:r w:rsidRPr="00537BE5">
        <w:rPr>
          <w:rFonts w:ascii="Questa-Regular" w:hAnsi="Questa-Regular"/>
          <w:sz w:val="23"/>
          <w:szCs w:val="23"/>
          <w:lang w:val="kl-GL" w:eastAsia="da-DK"/>
        </w:rPr>
        <w:t xml:space="preserve"> usisunik, ulikkaarlutik usisillutik 600 tons-inik sinnerlugulu oqimaassusilinnik, ilaqarpoq; aamma</w:t>
      </w:r>
    </w:p>
    <w:p w14:paraId="6F37255C" w14:textId="07179A4B" w:rsidR="006B1789"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last-itut tank-it aamma umiarsuup saneraata aamma last-itut tank-it aamma naqqata plade-isa akornanni ungasissutsimut piumasaqaat ilaatinnagu, maleruagassamik 19.3.1-imik aamma 19.3.2-mik imaluunniit maleruagassamik 19.4-mik imaluunniit 19.5-imik naammassinnittunik, imm. 1.1-imut ilaatinneqartunik, umiarsuarnik uuliamik assartuutinik ilaqanngilaq. Pisuni taamaattuni saneraanut ungasissuseq, usisaatinik tank-inut aaqqissuussinernut type 2-nut, nunani tamalaani ’akuugaassutsinut inatsiseqaqatigiissutigisani’ (kemikaliekode-mi (IBC-koden-imi)), sukumiinerusumik allassimasumiit ungasissutsimiit minnerussanngilaq, soorlu naqqanut ungasissuseq, maleruagassami 18.15.2-mi aalajangersakkanik naammassinnissasoq.</w:t>
      </w:r>
    </w:p>
    <w:p w14:paraId="556CF6F2" w14:textId="77777777"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Maleruagassami matumani »uulia kimittooq« tulliuttunik isumaqartinneqarpoq:</w:t>
      </w:r>
    </w:p>
    <w:p w14:paraId="504A983A" w14:textId="13E643FF"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bookmarkStart w:id="135" w:name="_Hlk134380773"/>
      <w:r w:rsidRPr="00537BE5">
        <w:rPr>
          <w:rFonts w:ascii="Questa-Regular" w:hAnsi="Questa-Regular"/>
          <w:sz w:val="23"/>
          <w:szCs w:val="23"/>
          <w:lang w:val="kl-GL" w:eastAsia="da-DK"/>
        </w:rPr>
        <w:t>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w:t>
      </w:r>
      <w:r w:rsidR="0062271D" w:rsidRPr="00537BE5">
        <w:rPr>
          <w:rFonts w:ascii="Questa-Regular" w:hAnsi="Questa-Regular"/>
          <w:sz w:val="23"/>
          <w:szCs w:val="23"/>
          <w:lang w:val="kl-GL" w:eastAsia="da-DK"/>
        </w:rPr>
        <w:t>t</w:t>
      </w:r>
      <w:r w:rsidRPr="00537BE5">
        <w:rPr>
          <w:rFonts w:ascii="Questa-Regular" w:hAnsi="Questa-Regular"/>
          <w:sz w:val="23"/>
          <w:szCs w:val="23"/>
          <w:lang w:val="kl-GL" w:eastAsia="da-DK"/>
        </w:rPr>
        <w:t xml:space="preserve"> annerusumik annertussutsimut naleqqiullugu oqimaassusilik, uulia akuiarneqanngitsoq</w:t>
      </w:r>
      <w:bookmarkEnd w:id="135"/>
      <w:r w:rsidRPr="00537BE5">
        <w:rPr>
          <w:rFonts w:ascii="Questa-Regular" w:hAnsi="Questa-Regular"/>
          <w:sz w:val="23"/>
          <w:szCs w:val="23"/>
          <w:lang w:val="kl-GL" w:eastAsia="da-DK"/>
        </w:rPr>
        <w:t>;</w:t>
      </w:r>
    </w:p>
    <w:p w14:paraId="58BEBBA4" w14:textId="0C0727AC"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uuliamik akuiarneqanngitsumit allaanerusoq, </w:t>
      </w:r>
      <w:bookmarkStart w:id="136" w:name="_Hlk134491567"/>
      <w:r w:rsidRPr="00537BE5">
        <w:rPr>
          <w:rFonts w:ascii="Questa-Regular" w:hAnsi="Questa-Regular"/>
          <w:sz w:val="23"/>
          <w:szCs w:val="23"/>
          <w:lang w:val="kl-GL" w:eastAsia="da-DK"/>
        </w:rPr>
        <w:t>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w:t>
      </w:r>
      <w:r w:rsidR="0062271D" w:rsidRPr="00537BE5">
        <w:rPr>
          <w:rFonts w:ascii="Questa-Regular" w:hAnsi="Questa-Regular"/>
          <w:sz w:val="23"/>
          <w:szCs w:val="23"/>
          <w:lang w:val="kl-GL" w:eastAsia="da-DK"/>
        </w:rPr>
        <w:t>t</w:t>
      </w:r>
      <w:r w:rsidRPr="00537BE5">
        <w:rPr>
          <w:rFonts w:ascii="Questa-Regular" w:hAnsi="Questa-Regular"/>
          <w:sz w:val="23"/>
          <w:szCs w:val="23"/>
          <w:lang w:val="kl-GL" w:eastAsia="da-DK"/>
        </w:rPr>
        <w:t xml:space="preserve"> annerusumik annertussutsimut naleqqiullugu oqimaassuseqartoq </w:t>
      </w:r>
      <w:bookmarkEnd w:id="136"/>
      <w:r w:rsidRPr="00537BE5">
        <w:rPr>
          <w:rFonts w:ascii="Questa-Regular" w:hAnsi="Questa-Regular"/>
          <w:sz w:val="23"/>
          <w:szCs w:val="23"/>
          <w:lang w:val="kl-GL" w:eastAsia="da-DK"/>
        </w:rPr>
        <w:t>imaluunniit 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-imit annerusumik puttallajassusermik imerpalassuseqartoq, uulia ikummatissaq;</w:t>
      </w:r>
    </w:p>
    <w:p w14:paraId="283162DD"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 issorarnikoq (Bitumen), usserut aamma tamatuma akui.</w:t>
      </w:r>
    </w:p>
    <w:p w14:paraId="09AA7B6D"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Umiarsuit uuliamik assartuutit, </w:t>
      </w:r>
      <w:bookmarkStart w:id="137" w:name="_Hlk134389913"/>
      <w:r w:rsidRPr="00537BE5">
        <w:rPr>
          <w:rFonts w:ascii="Questa-Regular" w:hAnsi="Questa-Regular"/>
          <w:sz w:val="23"/>
          <w:szCs w:val="23"/>
          <w:lang w:val="kl-GL" w:eastAsia="da-DK"/>
        </w:rPr>
        <w:t xml:space="preserve">maleruagassamut matumunnga ilaatinneqartut, </w:t>
      </w:r>
      <w:bookmarkEnd w:id="137"/>
      <w:r w:rsidRPr="00537BE5">
        <w:rPr>
          <w:rFonts w:ascii="Questa-Regular" w:hAnsi="Questa-Regular"/>
          <w:sz w:val="23"/>
          <w:szCs w:val="23"/>
          <w:lang w:val="kl-GL" w:eastAsia="da-DK"/>
        </w:rPr>
        <w:t>imm. 4-miit 8-mut aalajangersakkanik naammassinninnissami saniatigut, aammattaaq maleruagassami 20-mi aalajangersakkat attuumassutillit naammassissavaat.</w:t>
      </w:r>
    </w:p>
    <w:p w14:paraId="6C4DAE7B"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Umiarsuit uuliamik assartuutit, maleruagassamut matumunnga ilaatinneqartut, taamaattoq imm. 5-imi, 6-imi aamma 7-imi aalajangersakkanut innersuussisoqaatigaluni:</w:t>
      </w:r>
    </w:p>
    <w:p w14:paraId="7B2B9320"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ulikkaarluni usilluni 5.000 tons-inik sinnerluguluunniit oqimaassuseqarpata, kingusinnerpaamik ulloq 5. april 2005, maleruagassami 19-imi piumasaqaatinik naammassinnissapput; imaluunniit</w:t>
      </w:r>
    </w:p>
    <w:p w14:paraId="025FE7C2" w14:textId="51B828F0" w:rsidR="006B1789"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ulikkaarluni usilluni 600 tons-inik sinnerluguluunniit oqimaassuseqarpat, kisianni 5.000 tons-init annikinnerulluni, kingusinnerpaamik umiarsuup 2008-mi tunniunneqarfiani ullorsiornermiit, maleruagassami 19.6.1-imi aalajangersakkat naapertorlugit, marloriaatinngortitamik natilittut tank-inik, aamma maleruagassaq 19.3.1-i naapertorlugu, kiisalu maleruagassami 19.6.2-mi eqqaaneqartutut, w-mik ungasissusermut piumasaqaatit naapertorlugit,  aaqqissugaasunik suluini tank-inik/saneraani tank-inik atortulersugaassaaq.</w:t>
      </w:r>
    </w:p>
    <w:p w14:paraId="09CB57B1" w14:textId="144DB403"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 Uuliamik assartuinissamut atugaanngitsunik, marloriaatinngortitamik natilerlugit imaluunniit marloriaatinngortitanik saneralerlugit , aammalu last-ip tamakkiisumik takissusianik atitussuseqartumik, imaluunniit marloriaammik qallikkamik timitalinnut, uuliamik assartuinissamut atugaanngitsunik aammalu last-ip tamakkiisumik takissusianik atitussuseqartumik sananeqarsimasunut, kisianni imm. 12-imi aalajangersakkanit ilaatinneqannginnissamut piumasaqaatinik naammassinninngitsunut, uuliamik kimittuumik usilinnut, ulikkaarlutik usillutik 5</w:t>
      </w:r>
      <w:r w:rsidR="0062271D" w:rsidRPr="00537BE5">
        <w:rPr>
          <w:rFonts w:ascii="Questa-Regular" w:hAnsi="Questa-Regular"/>
          <w:sz w:val="23"/>
          <w:szCs w:val="23"/>
          <w:lang w:val="kl-GL" w:eastAsia="da-DK"/>
        </w:rPr>
        <w:t>.</w:t>
      </w:r>
      <w:r w:rsidRPr="00537BE5">
        <w:rPr>
          <w:rFonts w:ascii="Questa-Regular" w:hAnsi="Questa-Regular"/>
          <w:sz w:val="23"/>
          <w:szCs w:val="23"/>
          <w:lang w:val="kl-GL" w:eastAsia="da-DK"/>
        </w:rPr>
        <w:t>000 tons-inik sinnerlugulu oqimaassusilinnut, umiarsuarnut uuliamik assartuutinut, imm. 4-mi sukumiinerusumik allassimasup ullup kingorna, makku piumasaqaataallutik:</w:t>
      </w:r>
    </w:p>
    <w:p w14:paraId="58EFCC15"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ulloq 4. december 2003, umiarsiaq ingerlaarsimassalluni;</w:t>
      </w:r>
    </w:p>
    <w:p w14:paraId="027536F8"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5.2</w:t>
      </w:r>
      <w:r w:rsidRPr="00537BE5">
        <w:rPr>
          <w:rFonts w:ascii="Questa-Regular" w:hAnsi="Questa-Regular"/>
          <w:sz w:val="23"/>
          <w:szCs w:val="23"/>
          <w:lang w:val="kl-GL" w:eastAsia="da-DK"/>
        </w:rPr>
        <w:t xml:space="preserve"> piumasaqaatit qulaanni eqqaaneqartut umiarsuup naammassigai, Aqutsisoqarfimmut uppernarsarneqarsinnaappat;</w:t>
      </w:r>
    </w:p>
    <w:p w14:paraId="65CA8CCD"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w:t>
      </w:r>
      <w:r w:rsidRPr="00537BE5">
        <w:rPr>
          <w:rFonts w:ascii="Questa-Regular" w:hAnsi="Questa-Regular"/>
          <w:sz w:val="23"/>
          <w:szCs w:val="23"/>
          <w:lang w:val="kl-GL" w:eastAsia="da-DK"/>
        </w:rPr>
        <w:t xml:space="preserve"> qulaani eqqaaneqartut umiarsuarmut piumasaqaatit allanngortinneqassanngitsut; aamma</w:t>
      </w:r>
    </w:p>
    <w:p w14:paraId="05AF7036" w14:textId="507720BF" w:rsidR="006B1789"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5.4</w:t>
      </w:r>
      <w:r w:rsidRPr="00537BE5">
        <w:rPr>
          <w:rFonts w:ascii="Questa-Regular" w:hAnsi="Questa-Regular"/>
          <w:sz w:val="23"/>
          <w:szCs w:val="23"/>
          <w:lang w:val="kl-GL" w:eastAsia="da-DK"/>
        </w:rPr>
        <w:t xml:space="preserve"> umiarsuup ukiunik 25-nngortorsiornerani ullormiit tunniunneqarfimmiit naatsorsorlugu, ingerlaarneq taamaattoq pissanngitsoq,</w:t>
      </w:r>
      <w:r w:rsidRPr="00537BE5">
        <w:rPr>
          <w:rFonts w:ascii="Questa-Regular" w:hAnsi="Questa-Regular"/>
          <w:sz w:val="23"/>
          <w:szCs w:val="23"/>
          <w:lang w:val="kl-GL" w:eastAsia="da-DK"/>
        </w:rPr>
        <w:br/>
      </w:r>
      <w:r w:rsidRPr="00537BE5">
        <w:rPr>
          <w:rFonts w:ascii="Questa-Regular" w:hAnsi="Questa-Regular"/>
          <w:sz w:val="23"/>
          <w:szCs w:val="23"/>
          <w:lang w:val="kl-GL" w:eastAsia="da-DK"/>
        </w:rPr>
        <w:br/>
        <w:t>umiarsuit taamaattut ingerlaa</w:t>
      </w:r>
      <w:r w:rsidR="00B5525B" w:rsidRPr="00537BE5">
        <w:rPr>
          <w:rFonts w:ascii="Questa-Regular" w:hAnsi="Questa-Regular"/>
          <w:sz w:val="23"/>
          <w:szCs w:val="23"/>
          <w:lang w:val="kl-GL" w:eastAsia="da-DK"/>
        </w:rPr>
        <w:t>ginna</w:t>
      </w:r>
      <w:r w:rsidRPr="00537BE5">
        <w:rPr>
          <w:rFonts w:ascii="Questa-Regular" w:hAnsi="Questa-Regular"/>
          <w:sz w:val="23"/>
          <w:szCs w:val="23"/>
          <w:lang w:val="kl-GL" w:eastAsia="da-DK"/>
        </w:rPr>
        <w:t>rnissaannut, Aqutsisoqarfimmit akuersissuteqarfigineqarsinnaapput.</w:t>
      </w:r>
    </w:p>
    <w:p w14:paraId="1072C2EB" w14:textId="77777777" w:rsidR="006055D9" w:rsidRPr="00537BE5" w:rsidRDefault="006055D9" w:rsidP="006055D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ulikkaarluni usilluni 5.000 tons-inik sinnerluguluunniit oqimaassusilik umiarsuup uuliamik assartuutip, uuliamik akuiarneqanngitsumik, 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-imit annerusumik annertussutsimut naleqqiullugu oqimaassusilimmik kisianni 945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-imit annikinnerusumik usisup, qanoq-issutsimut </w:t>
      </w:r>
      <w:r w:rsidRPr="00537BE5">
        <w:rPr>
          <w:rFonts w:ascii="Questa-Regular" w:hAnsi="Questa-Regular"/>
          <w:sz w:val="23"/>
          <w:szCs w:val="23"/>
          <w:lang w:val="kl-GL" w:eastAsia="da-DK"/>
        </w:rPr>
        <w:lastRenderedPageBreak/>
        <w:t>naliliineq (CAS-i), maleruagassami 20.6-imi innersuussutigineqartoq, Aqutsisoqarfimmit isuma naapertorlugu, umiarsuup angissusaa, pisoqaassusia, atuuffeqarfigisaa aammalu sananeqaataa eqqarsaatigalugu iluarinartumik inerneqarneranik takutitsissasoq, piumasaqaataalluni aamma ingerlaarfigisartagaq taamaattoq umiarsuup ukiunik 25-nngortorsiorfianik tunniussinermut ullormi pissanngitsoq piumasaqaataalluni, imm. 4.1-imi erseqqissarneqartup ullup kingorna ingerlaaginnarsinnaanera, Aqutsisoqarfimmit akuersissutigineqarsinnaavoq.</w:t>
      </w:r>
    </w:p>
    <w:p w14:paraId="123AEFE5" w14:textId="1DAC679F" w:rsidR="006B1789" w:rsidRPr="00537BE5" w:rsidRDefault="006055D9" w:rsidP="006055D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Ulikkaarluni usilluni 600 tons-inik sinnerluguluunniit kisianni 5.000 tons-init annikinnerusumik oqimaassusilik umiarsuaq uuliamik assartuut, uuliamik kimittuumik usisoq, Aqutsisoqarfimmit isuma malillugu, umiarsuup angissusaa, ingerlaartarfia aammalu sananeqaataa eqqarsaatigalugu, tamatumunnga umiarsuaq naleqqunnersoq apeqqutaalluni, aammalu ingerlaarneq taamaattoq umiarsuup tunniunneqarfittut ulluata ukiunik 25-nngortorsiorfiup kingorna pissanngitsoq piumasaqaataalluni, imm. 4.2-mi erseqqissagaasup ullup kingorna ingerlaaginnarsinnaanera, Aqutsisoqarfimmit akuersissutigineqarsinnaavoq.</w:t>
      </w:r>
    </w:p>
    <w:p w14:paraId="15E8E8B3" w14:textId="77777777" w:rsidR="005B66BA" w:rsidRPr="00537BE5" w:rsidRDefault="005B66BA" w:rsidP="005B66BA">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Uuliamik kimittuumik usisoq, ulikkaarluni usilluni 600 tons-inik sinnerluguluunniit oqimaassusilik umiarsuaq uuliamik assartuut:</w:t>
      </w:r>
    </w:p>
    <w:p w14:paraId="2333C763" w14:textId="77777777"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w:t>
      </w:r>
      <w:r w:rsidRPr="00537BE5">
        <w:rPr>
          <w:rFonts w:ascii="Questa-Regular" w:hAnsi="Questa-Regular"/>
          <w:sz w:val="23"/>
          <w:szCs w:val="23"/>
          <w:lang w:val="kl-GL" w:eastAsia="da-DK"/>
        </w:rPr>
        <w:t xml:space="preserve"> </w:t>
      </w:r>
      <w:bookmarkStart w:id="138" w:name="_Hlk134537268"/>
      <w:r w:rsidRPr="00537BE5">
        <w:rPr>
          <w:rFonts w:ascii="Questa-Regular" w:hAnsi="Questa-Regular"/>
          <w:sz w:val="23"/>
          <w:szCs w:val="23"/>
          <w:lang w:val="kl-GL" w:eastAsia="da-DK"/>
        </w:rPr>
        <w:t>– sumiiffimmi taamaallaat, nammineq inatsisitigut akisussaaffigisami killeqarfiup iluani ingerlaarfeqarpat imaluunniit, sumiiffimmi nammineq inatsisitigut akisussaaffigisami killeqarfiup iluani, uuliamut kimittuumut peqqumaasivittut puttasutut atuuppat</w:t>
      </w:r>
      <w:bookmarkEnd w:id="138"/>
      <w:r w:rsidRPr="00537BE5">
        <w:rPr>
          <w:rFonts w:ascii="Questa-Regular" w:hAnsi="Questa-Regular"/>
          <w:sz w:val="23"/>
          <w:szCs w:val="23"/>
          <w:lang w:val="kl-GL" w:eastAsia="da-DK"/>
        </w:rPr>
        <w:t>, imaluunniit</w:t>
      </w:r>
    </w:p>
    <w:p w14:paraId="1474E8D3" w14:textId="344656EB"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sumiiffimmi taamaallaat, nunap isumaqatigiissuteqaqataasup allap inatsisitigut akisussaaffigisaata killeqarfiup iluani ingerlaarfeqarpat imaluunniit, inatsisitigut akisussaaffiginnittup killeqarfiata iluani umiarsuup uuliamik assartuutip ingerlataqarfigisaa nuna isumaqatigiissuteqaqataasoq alla taamatut ingerlataqarnissamik akuersisimassasoq piumasaqaataalluni, sumiiffimmi nunap isumaqatigiissuteqaqataasup allap inatsisitigut akisussaaffigisaata killeqarfiup iluani, uuliamut kimittuumut peqqumaasivittut puttasutut atuuppat – </w:t>
      </w:r>
      <w:r w:rsidR="00CA1F21" w:rsidRPr="00537BE5">
        <w:rPr>
          <w:rFonts w:ascii="Questa-Regular" w:hAnsi="Questa-Regular"/>
          <w:sz w:val="23"/>
          <w:szCs w:val="23"/>
          <w:lang w:val="kl-GL" w:eastAsia="da-DK"/>
        </w:rPr>
        <w:t xml:space="preserve">umiarsuaq uuliamik assartuut, </w:t>
      </w:r>
      <w:r w:rsidRPr="00537BE5">
        <w:rPr>
          <w:rFonts w:ascii="Questa-Regular" w:hAnsi="Questa-Regular"/>
          <w:sz w:val="23"/>
          <w:szCs w:val="23"/>
          <w:lang w:val="kl-GL" w:eastAsia="da-DK"/>
        </w:rPr>
        <w:t xml:space="preserve">maleruagassami matumani aalajangersakkaniit </w:t>
      </w:r>
      <w:r w:rsidR="00CA1F21" w:rsidRPr="00537BE5">
        <w:rPr>
          <w:rFonts w:ascii="Questa-Regular" w:hAnsi="Questa-Regular"/>
          <w:sz w:val="23"/>
          <w:szCs w:val="23"/>
          <w:lang w:val="kl-GL" w:eastAsia="da-DK"/>
        </w:rPr>
        <w:t xml:space="preserve">Aqutsisoqarfimmit </w:t>
      </w:r>
      <w:r w:rsidRPr="00537BE5">
        <w:rPr>
          <w:rFonts w:ascii="Questa-Regular" w:hAnsi="Questa-Regular"/>
          <w:sz w:val="23"/>
          <w:szCs w:val="23"/>
          <w:lang w:val="kl-GL" w:eastAsia="da-DK"/>
        </w:rPr>
        <w:t>ilaatinnginneqarsinnaavoq.</w:t>
      </w:r>
    </w:p>
    <w:p w14:paraId="6414A18B" w14:textId="77777777"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w:t>
      </w:r>
      <w:r w:rsidRPr="00537BE5">
        <w:rPr>
          <w:rFonts w:ascii="Questa-Regular" w:hAnsi="Questa-Regular"/>
          <w:sz w:val="23"/>
          <w:szCs w:val="23"/>
          <w:lang w:val="kl-GL" w:eastAsia="da-DK"/>
        </w:rPr>
        <w:t xml:space="preserve"> Nunami isumaqatigiissuteqaqataasumi, nammineq erfalasorisap ataani ingerlaartumut umiarsuarmut, maleruagassami imm. 5-imik, 6-imik imaluunniit 7-imik atuinissaq Aqutsisoqarfimmit akuersissutigineqarpat, atorunnaarsinneqarpat, utertinneqarpat imaluunniit itigartitsissutigineqarpat, nunanut isumaqatigiissuteqaqataasunut kalerriutitut ingerlateqqitassatut, ingerlaannaq tamanna pillugu paasissutissanik tassannga nassiussisoqassaaq.</w:t>
      </w:r>
    </w:p>
    <w:p w14:paraId="28BCC67F" w14:textId="068648DC" w:rsidR="006B1789"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w:t>
      </w:r>
      <w:r w:rsidRPr="00537BE5">
        <w:rPr>
          <w:rFonts w:ascii="Questa-Regular" w:hAnsi="Questa-Regular"/>
          <w:sz w:val="23"/>
          <w:szCs w:val="23"/>
          <w:lang w:val="kl-GL" w:eastAsia="da-DK"/>
        </w:rPr>
        <w:t xml:space="preserve"> Nunat isumaqatigiissuteqaqataasut nunani tamalaani inatsisini aalajangersakkat naapertorlugit, ilaatinnagit umiarsuup isumannaatsuunissaanut pisariaqarpat, imaluunniit imaani inuunermik annassiniaanermi, inatsisitigut akisussaaffigisami killeqarfiup iluaniittunut, umiarsualivinnut imaluunniit avataasiutinut aqqusaartakkanut (terminal-inut) tulannissaannut, imaluunniit, inatsisitigut akisussaaffigisami killeqarfiup iluaniittuni sumiiffinni, umiarsuit akunnerminni uuliamik kimittuumik nuussuinissaannut, maleruagassani 21.5-imi imaluunniit 21.6-imi aalajangersakkat naapertorlugit ingerlataqartut, umiarsuit uuliamik assartuutit itigartissallugit pisinnaatitaapput. Pisuni taamaattuni, nunat isumaqatigiissuteqaqataasut tamanna pillugu paasissutissanik, nunanut isumaqatigiissuteqaqataasunut kalerriutitut ingerlateqqitassatut, Kattuffissuarmut nassiussisassapput.</w:t>
      </w:r>
    </w:p>
    <w:p w14:paraId="6C31943E"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22 Inip pumpe-qarfiup naqqanik illersuineq</w:t>
      </w:r>
    </w:p>
    <w:p w14:paraId="4510F82C"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Ulikkaarlutik usillutik 5.000 tons-inik sinnerlugulu oqimaassusilinnut ulloq 1. januar 2007 kingusinnerusukkulluunniit tunniunneqartunut umiarsuarnut uuliamik assartuutinut, maleruagassaq manna atuuppoq.</w:t>
      </w:r>
    </w:p>
    <w:p w14:paraId="370D8E52"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w:t>
      </w:r>
      <w:r w:rsidRPr="00537BE5">
        <w:rPr>
          <w:rFonts w:ascii="Questa-Regular" w:hAnsi="Questa-Regular"/>
          <w:sz w:val="23"/>
          <w:szCs w:val="23"/>
          <w:lang w:val="kl-GL" w:eastAsia="da-DK"/>
        </w:rPr>
        <w:t xml:space="preserve"> Ini pumpe-qarfik, marloriaataasumik qaleriinnik nateqartinneqassaaq, taamaalilluni marloriaataasumik qaleriinnik naqqata sanimut sipillugu isikkuani, umiarsuarmut tunngaviusumik titarneritinneqartumut retvinkel-iutillugu uuttorlugu, inip pumpe-qarfiup naqqata aammalu umiarsuarmut tunngaviusumik titarneritinneqartup akornanni h-mik ungasissuseqassalluni, tulliuttunik minnerutinneqanngitsumik:</w:t>
      </w:r>
    </w:p>
    <w:p w14:paraId="1E19AD91"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 </w:t>
      </w:r>
      <w:r w:rsidRPr="00537BE5">
        <w:rPr>
          <w:rFonts w:ascii="Questa-Regular" w:hAnsi="Questa-Regular"/>
          <w:sz w:val="23"/>
          <w:szCs w:val="23"/>
          <w:lang w:val="kl-GL" w:eastAsia="da-DK"/>
        </w:rPr>
        <w:t>= B/15(m) imaluunniit</w:t>
      </w:r>
    </w:p>
    <w:p w14:paraId="5A245BFB"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 </w:t>
      </w:r>
      <w:r w:rsidRPr="00537BE5">
        <w:rPr>
          <w:rFonts w:ascii="Questa-Regular" w:hAnsi="Questa-Regular"/>
          <w:sz w:val="23"/>
          <w:szCs w:val="23"/>
          <w:lang w:val="kl-GL" w:eastAsia="da-DK"/>
        </w:rPr>
        <w:t>= 2 m, sorleq minnerunersoq apeqqutaalluni.</w:t>
      </w:r>
    </w:p>
    <w:p w14:paraId="3FE990E3"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w:t>
      </w:r>
      <w:r w:rsidRPr="00537BE5">
        <w:rPr>
          <w:rFonts w:ascii="Questa-Regular" w:hAnsi="Questa-Regular"/>
          <w:sz w:val="23"/>
          <w:szCs w:val="23"/>
          <w:lang w:val="kl-GL" w:eastAsia="da-DK"/>
        </w:rPr>
        <w:t>mut naligitinneqartoq minnerpaaq</w:t>
      </w:r>
      <w:r w:rsidRPr="00537BE5">
        <w:rPr>
          <w:rFonts w:ascii="Questa-Regular" w:hAnsi="Questa-Regular"/>
          <w:i/>
          <w:iCs/>
          <w:sz w:val="23"/>
          <w:szCs w:val="23"/>
          <w:lang w:val="kl-GL" w:eastAsia="da-DK"/>
        </w:rPr>
        <w:t> </w:t>
      </w:r>
      <w:r w:rsidRPr="00537BE5">
        <w:rPr>
          <w:rFonts w:ascii="Questa-Regular" w:hAnsi="Questa-Regular"/>
          <w:sz w:val="23"/>
          <w:szCs w:val="23"/>
          <w:lang w:val="kl-GL" w:eastAsia="da-DK"/>
        </w:rPr>
        <w:t>= 1 m.</w:t>
      </w:r>
    </w:p>
    <w:p w14:paraId="7E683319"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Pisuni, imm. 2-mi piumasaqaataasutut minnerpaamik portussusilerlugu, inimi pumpe-qarfimmi naqqup qalliutaa, tunngaviusumik titarnerup qulaani inissisimatillugu, inimi pumpe-qarfimmi marloriaataasumik qaleriinnik nateqarnissaa pisariaqassanngilaq.</w:t>
      </w:r>
    </w:p>
    <w:p w14:paraId="7E7D2FBA"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Oqimaaluttanut pumpe-t, imaalillugit inissitsiterneqassapput, marloriaatinngortitaasumik naqqata tank-iniit sunniuteqarluartumik milluaasinnaanissaat qulakkeerneqassalluni.</w:t>
      </w:r>
    </w:p>
    <w:p w14:paraId="50B19068" w14:textId="239CF745" w:rsidR="006B1789"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2-mi aamma 3-mi aalajangersakkat apeqqutaatinnagit, inimik pumpe-qarfimmik imermik immiineq, oqimaaloquttanut- imaluunniit last-imut pumpe-qarfiit ingerlasinnaajunnaarsinneqarnerannik kinguneqartussaatinnagu, marloriaatinngortitaasumik qaleriinnilik nateq piumasaqaataanngilaq.</w:t>
      </w:r>
    </w:p>
    <w:p w14:paraId="27877F2B"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23 Ajunaarnermi uuliamik aniasoorneq</w:t>
      </w:r>
    </w:p>
    <w:p w14:paraId="14265417" w14:textId="79652A31"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(Ulloq 1. januar 2010 kingusinnerusukkulluunniit tunniunneqart</w:t>
      </w:r>
      <w:r w:rsidR="00B83B79" w:rsidRPr="00537BE5">
        <w:rPr>
          <w:rFonts w:ascii="Questa-Regular" w:hAnsi="Questa-Regular"/>
          <w:i/>
          <w:iCs/>
          <w:sz w:val="23"/>
          <w:szCs w:val="23"/>
          <w:lang w:val="kl-GL" w:eastAsia="da-DK"/>
        </w:rPr>
        <w:t>ut</w:t>
      </w:r>
      <w:r w:rsidRPr="00537BE5">
        <w:rPr>
          <w:rFonts w:ascii="Questa-Regular" w:hAnsi="Questa-Regular"/>
          <w:i/>
          <w:iCs/>
          <w:sz w:val="23"/>
          <w:szCs w:val="23"/>
          <w:lang w:val="kl-GL" w:eastAsia="da-DK"/>
        </w:rPr>
        <w:t xml:space="preserve"> umiarsu</w:t>
      </w:r>
      <w:r w:rsidR="00B83B79" w:rsidRPr="00537BE5">
        <w:rPr>
          <w:rFonts w:ascii="Questa-Regular" w:hAnsi="Questa-Regular"/>
          <w:i/>
          <w:iCs/>
          <w:sz w:val="23"/>
          <w:szCs w:val="23"/>
          <w:lang w:val="kl-GL" w:eastAsia="da-DK"/>
        </w:rPr>
        <w:t>it</w:t>
      </w:r>
      <w:r w:rsidRPr="00537BE5">
        <w:rPr>
          <w:rFonts w:ascii="Questa-Regular" w:hAnsi="Questa-Regular"/>
          <w:i/>
          <w:iCs/>
          <w:sz w:val="23"/>
          <w:szCs w:val="23"/>
          <w:lang w:val="kl-GL" w:eastAsia="da-DK"/>
        </w:rPr>
        <w:t xml:space="preserve"> uuliamik assartuut</w:t>
      </w:r>
      <w:r w:rsidR="00B83B79" w:rsidRPr="00537BE5">
        <w:rPr>
          <w:rFonts w:ascii="Questa-Regular" w:hAnsi="Questa-Regular"/>
          <w:i/>
          <w:iCs/>
          <w:sz w:val="23"/>
          <w:szCs w:val="23"/>
          <w:lang w:val="kl-GL" w:eastAsia="da-DK"/>
        </w:rPr>
        <w:t>it</w:t>
      </w:r>
      <w:r w:rsidRPr="00537BE5">
        <w:rPr>
          <w:rFonts w:ascii="Questa-Regular" w:hAnsi="Questa-Regular"/>
          <w:i/>
          <w:iCs/>
          <w:sz w:val="23"/>
          <w:szCs w:val="23"/>
          <w:lang w:val="kl-GL" w:eastAsia="da-DK"/>
        </w:rPr>
        <w:t>)</w:t>
      </w:r>
    </w:p>
    <w:p w14:paraId="1D74A410"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1.28.8-mi isumasiuuserneqartutut, umiarsuarnut uuliamik assartuutinut ulloq 1. januar 2010 kingusinnerusukkulluunniit tunniunneqartunut, maleruagassaq manna atuuppoq.</w:t>
      </w:r>
    </w:p>
    <w:p w14:paraId="1EC6CC03"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tulliuttut atuupput:</w:t>
      </w:r>
    </w:p>
    <w:p w14:paraId="4B8D4C88"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»Usilersorsimatilluni itsinermut titarneq (d </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umiarsuup qeqqani tunngaviusumik titarnermiit, aasakkut usilersorsimatilluni titarnermut, meter-inik uuttorlugu nappaarissumik ungasissuseq (moulded/silissusiani). Aalajangersagaasumik itsinerup anginerunera, assersuutigalugu nunani kiattuni usilersorsimanermut itsinermi titarneq, apeqqutaanani, maleruagassamik matuminnga atuiffiusut naatsorsuinerit, itsinermik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tunngaveqartinneqarput.</w:t>
      </w:r>
    </w:p>
    <w:p w14:paraId="06BDD52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»Immap killingatut titarneq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xml:space="preserve">-imik itissutsip 30%-ia assigalugu, umiarsuup qeqqani tunngaviusumik titarnermiit immap killingatut titarnermut </w:t>
      </w:r>
      <w:bookmarkStart w:id="139" w:name="_Hlk134663501"/>
      <w:r w:rsidRPr="00537BE5">
        <w:rPr>
          <w:rFonts w:ascii="Questa-Regular" w:hAnsi="Questa-Regular"/>
          <w:sz w:val="23"/>
          <w:szCs w:val="23"/>
          <w:lang w:val="kl-GL" w:eastAsia="da-DK"/>
        </w:rPr>
        <w:t>(moulded/silissusaatigut)</w:t>
      </w:r>
      <w:bookmarkEnd w:id="139"/>
      <w:r w:rsidRPr="00537BE5">
        <w:rPr>
          <w:rFonts w:ascii="Questa-Regular" w:hAnsi="Questa-Regular"/>
          <w:sz w:val="23"/>
          <w:szCs w:val="23"/>
          <w:lang w:val="kl-GL" w:eastAsia="da-DK"/>
        </w:rPr>
        <w:t xml:space="preserve"> meter-inik uuttorlugu nappaarissumik ungasissuseq.</w:t>
      </w:r>
    </w:p>
    <w:p w14:paraId="3BA6E12E"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»Silissuseq (B</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usilersornermut titarnerup itinerpaap nalaani imaluunniit ataani (moulded/silissusaatigut) meter-inngorlugu uuttorlugu umiarsuup silinnerpaaffia.</w:t>
      </w:r>
    </w:p>
    <w:p w14:paraId="0C197B6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»Silissuseq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-imik immap killingatut titarnerup nalaani imaluunniit ataani (moulded/silissusaatigut) meter-inngorlugu uuttorlugu umiarsuup silinnerpaaffia.</w:t>
      </w:r>
    </w:p>
    <w:p w14:paraId="489FE22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»Itsineq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umiarsuup quleruaanut qullerpaamut meter-inngorlugu uuttorlugu, umiarsuup qeqqani itsineq.</w:t>
      </w:r>
    </w:p>
    <w:p w14:paraId="4B832BB7" w14:textId="38B3D3CD" w:rsidR="006B1789"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2.6 </w:t>
      </w:r>
      <w:r w:rsidRPr="00537BE5">
        <w:rPr>
          <w:rFonts w:ascii="Questa-Regular" w:hAnsi="Questa-Regular"/>
          <w:sz w:val="23"/>
          <w:szCs w:val="23"/>
          <w:lang w:val="kl-GL" w:eastAsia="da-DK"/>
        </w:rPr>
        <w:t>»takissuseq (L)« aamma »ulikkaarluni usilluni oqimaassuseq (D</w:t>
      </w:r>
      <w:r w:rsidRPr="00537BE5">
        <w:rPr>
          <w:rFonts w:ascii="Questa-Regular" w:hAnsi="Questa-Regular"/>
          <w:sz w:val="16"/>
          <w:szCs w:val="16"/>
          <w:vertAlign w:val="subscript"/>
          <w:lang w:val="kl-GL" w:eastAsia="da-DK"/>
        </w:rPr>
        <w:t>W</w:t>
      </w:r>
      <w:r w:rsidRPr="00537BE5">
        <w:rPr>
          <w:rFonts w:ascii="Questa-Regular" w:hAnsi="Questa-Regular"/>
          <w:sz w:val="23"/>
          <w:szCs w:val="23"/>
          <w:lang w:val="kl-GL" w:eastAsia="da-DK"/>
        </w:rPr>
        <w:t>)« tassaapput maleruagassani 1.19-imi aamma 1.23-mi isumasiuusigaasut.</w:t>
      </w:r>
    </w:p>
    <w:p w14:paraId="765799BD"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Aportoornermi imaluunniit ikkarlinnermi isumannaatsumik uuliamik mingutsitsinermut illersorniarluni, tulliuttut naammassineqarsimassapput: </w:t>
      </w:r>
    </w:p>
    <w:p w14:paraId="19B1E58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Ulikkaarlutik usillutik 5.000 tons-inik sinnerlugulu oqimaassusilinnut umiarsuarnut uuliamik assartuutinut, uuliamik aniasoornermi agguaqatigiissillugu </w:t>
      </w:r>
      <w:bookmarkStart w:id="140" w:name="_Hlk134706721"/>
      <w:r w:rsidRPr="00537BE5">
        <w:rPr>
          <w:rFonts w:ascii="Questa-Regular" w:hAnsi="Questa-Regular"/>
          <w:sz w:val="23"/>
          <w:szCs w:val="23"/>
          <w:lang w:val="kl-GL" w:eastAsia="da-DK"/>
        </w:rPr>
        <w:t>‘naatsorsuinermi tunngavigineqartartu</w:t>
      </w:r>
      <w:bookmarkEnd w:id="140"/>
      <w:r w:rsidRPr="00537BE5">
        <w:rPr>
          <w:rFonts w:ascii="Questa-Regular" w:hAnsi="Questa-Regular"/>
          <w:sz w:val="23"/>
          <w:szCs w:val="23"/>
          <w:lang w:val="kl-GL" w:eastAsia="da-DK"/>
        </w:rPr>
        <w:t>p’ (‘parameter’-ip) tulliuttut naammassisimassavai:</w:t>
      </w:r>
    </w:p>
    <w:p w14:paraId="58BFBEF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0,015 uunga tunngatillugu C ≤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 </w:t>
      </w:r>
    </w:p>
    <w:p w14:paraId="4F0DEFC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0,012 + (0,003/200.000) (400.000-C) uunga tunngatillugu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&lt; C&lt; 400.000 m</w:t>
      </w:r>
      <w:r w:rsidRPr="00537BE5">
        <w:rPr>
          <w:rFonts w:ascii="Questa-Regular" w:hAnsi="Questa-Regular"/>
          <w:sz w:val="16"/>
          <w:szCs w:val="16"/>
          <w:vertAlign w:val="superscript"/>
          <w:lang w:val="kl-GL" w:eastAsia="da-DK"/>
        </w:rPr>
        <w:t>3</w:t>
      </w:r>
    </w:p>
    <w:p w14:paraId="64B4B4A1"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0,012 uunga tunngatillugu C ≥ 400.000 m</w:t>
      </w:r>
      <w:r w:rsidRPr="00537BE5">
        <w:rPr>
          <w:rFonts w:ascii="Questa-Regular" w:hAnsi="Questa-Regular"/>
          <w:sz w:val="16"/>
          <w:szCs w:val="16"/>
          <w:vertAlign w:val="superscript"/>
          <w:lang w:val="kl-GL" w:eastAsia="da-DK"/>
        </w:rPr>
        <w:t>3</w:t>
      </w:r>
    </w:p>
    <w:p w14:paraId="038270B0"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Ulikkaarlutik usillutik 5.000 tons-inik (DWT) oqimaassusillit aammalu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-imik usisinnaassusillit akornanni, umiarsuarnut assigiinngitsunik usisinnaasunut, minnerpaamik umiarsuup uuliamik assartuutip marloriaatinngortitaasumik qaleriinik timitallip nalinginnaasup, assingusumik angissusillip, tamatumani OM ≤ 0,015 uuliamik aniasooruteqarneranut, assingusumik, ersersitsisunik umiarsuaq, sananeqaatimigut nukittunerulersinneqarsimanera eqqarsaatigigaanni, Aqutsisoqarfimmit akuerineqarsinnaasunik, naatsorsuinernik nassiussisoqarsimanera piumasaqaataalluni, agguaqatigiissillugu uuliamut aniasoortitamut ataani allassimasoq ‘naatsorsuinermi tunngavigineqartartoq’ (‘parameter’-i) atorneqarsinnaavoq.</w:t>
      </w:r>
    </w:p>
    <w:p w14:paraId="3E29CE81"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0,021 uunga tunngatillugu C ≤ 100.000 m</w:t>
      </w:r>
      <w:r w:rsidRPr="00537BE5">
        <w:rPr>
          <w:rFonts w:ascii="Questa-Regular" w:hAnsi="Questa-Regular"/>
          <w:sz w:val="16"/>
          <w:szCs w:val="16"/>
          <w:vertAlign w:val="superscript"/>
          <w:lang w:val="kl-GL" w:eastAsia="da-DK"/>
        </w:rPr>
        <w:t>3</w:t>
      </w:r>
    </w:p>
    <w:p w14:paraId="64E3F80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0,015 + (0,006/100.000) (200.000-C)</w:t>
      </w:r>
    </w:p>
    <w:p w14:paraId="18AF74EC"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uunga tunngatillugu 100.000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&lt; C&lt; 200.000 m</w:t>
      </w:r>
      <w:r w:rsidRPr="00537BE5">
        <w:rPr>
          <w:rFonts w:ascii="Questa-Regular" w:hAnsi="Questa-Regular"/>
          <w:sz w:val="16"/>
          <w:szCs w:val="16"/>
          <w:vertAlign w:val="superscript"/>
          <w:lang w:val="kl-GL" w:eastAsia="da-DK"/>
        </w:rPr>
        <w:t>3</w:t>
      </w:r>
    </w:p>
    <w:p w14:paraId="1E253AA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154900D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tassaalluni agguaqatigiissillugu uuliamik aniasoornermut ’naatsorsuinermut tunngavik’(’parameter’-i)</w:t>
      </w:r>
    </w:p>
    <w:p w14:paraId="2CB2644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 = tassaalluni uuliap usigineqartup tank-imik immiinerup 98 %-ani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katilluni annertussusaa</w:t>
      </w:r>
    </w:p>
    <w:p w14:paraId="52BE5475"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Ulikkaarlutik usillutik 5.000 tons-inik annikinnerusumik oqimaassusilinnut (DWT), umiarsuarnut uuliamik assartuutinut, sorleq anginerpaajusoq apeqqutaalluni, last-itut tank-it tamarmik takissusaasa, 10 meter-i, imaluunniit tulliuttut naligitinneqartut ilaat qaangeqqusaanngilaat:</w:t>
      </w:r>
    </w:p>
    <w:p w14:paraId="6ABAE3B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3.2.1 </w:t>
      </w:r>
      <w:bookmarkStart w:id="141" w:name="_Hlk134740327"/>
      <w:r w:rsidRPr="00537BE5">
        <w:rPr>
          <w:rFonts w:ascii="Questa-Regular" w:hAnsi="Questa-Regular"/>
          <w:sz w:val="23"/>
          <w:szCs w:val="23"/>
          <w:lang w:val="kl-GL" w:eastAsia="da-DK"/>
        </w:rPr>
        <w:t>last-itut tank-ini umiarsuup takissusaanut taloqanngitsumi:</w:t>
      </w:r>
      <w:bookmarkEnd w:id="141"/>
    </w:p>
    <w:p w14:paraId="1EBEF42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+ 0,1)L kisianni 0,2 L-imik qaangernagu</w:t>
      </w:r>
    </w:p>
    <w:p w14:paraId="1EA9E5CC"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3.2.2 </w:t>
      </w:r>
      <w:r w:rsidRPr="00537BE5">
        <w:rPr>
          <w:rFonts w:ascii="Questa-Regular" w:hAnsi="Questa-Regular"/>
          <w:sz w:val="23"/>
          <w:szCs w:val="23"/>
          <w:lang w:val="kl-GL" w:eastAsia="da-DK"/>
        </w:rPr>
        <w:t>last-itut tank-ini qeqqani talulinni:</w:t>
      </w:r>
    </w:p>
    <w:p w14:paraId="76E1843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(0,25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+ 0,15)L</w:t>
      </w:r>
    </w:p>
    <w:p w14:paraId="449A52A0"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3.2.3 </w:t>
      </w:r>
      <w:r w:rsidRPr="00537BE5">
        <w:rPr>
          <w:rFonts w:ascii="Questa-Regular" w:hAnsi="Questa-Regular"/>
          <w:sz w:val="23"/>
          <w:szCs w:val="23"/>
          <w:lang w:val="kl-GL" w:eastAsia="da-DK"/>
        </w:rPr>
        <w:t>last-itut tank-ini umiarsuup takissusaanut marlunnik amerlanerusunilluunniit talulinni:</w:t>
      </w:r>
    </w:p>
    <w:p w14:paraId="6F60AEB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3.2.3.1 </w:t>
      </w:r>
      <w:r w:rsidRPr="00537BE5">
        <w:rPr>
          <w:rFonts w:ascii="Questa-Regular" w:hAnsi="Questa-Regular"/>
          <w:sz w:val="23"/>
          <w:szCs w:val="23"/>
          <w:lang w:val="kl-GL" w:eastAsia="da-DK"/>
        </w:rPr>
        <w:t>saneraani tank-inut: 0,2 L</w:t>
      </w:r>
    </w:p>
    <w:p w14:paraId="6B1CC16E"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3.2.3.2 </w:t>
      </w:r>
      <w:r w:rsidRPr="00537BE5">
        <w:rPr>
          <w:rFonts w:ascii="Questa-Regular" w:hAnsi="Questa-Regular"/>
          <w:sz w:val="23"/>
          <w:szCs w:val="23"/>
          <w:lang w:val="kl-GL" w:eastAsia="da-DK"/>
        </w:rPr>
        <w:t>qeqqani tank-inut:</w:t>
      </w:r>
    </w:p>
    <w:p w14:paraId="4935967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3.2.3.2.1 </w:t>
      </w:r>
      <w:r w:rsidRPr="00537BE5">
        <w:rPr>
          <w:rFonts w:ascii="Questa-Regular" w:hAnsi="Questa-Regular"/>
          <w:sz w:val="23"/>
          <w:szCs w:val="23"/>
          <w:lang w:val="kl-GL" w:eastAsia="da-DK"/>
        </w:rPr>
        <w:t>imaappat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0,2)L: 0,2 L</w:t>
      </w:r>
    </w:p>
    <w:p w14:paraId="27DA36A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3.2.3.2.2 </w:t>
      </w:r>
      <w:r w:rsidRPr="00537BE5">
        <w:rPr>
          <w:rFonts w:ascii="Questa-Regular" w:hAnsi="Questa-Regular"/>
          <w:sz w:val="23"/>
          <w:szCs w:val="23"/>
          <w:lang w:val="kl-GL" w:eastAsia="da-DK"/>
        </w:rPr>
        <w:t>imaappat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&lt; 0,2)L:</w:t>
      </w:r>
    </w:p>
    <w:p w14:paraId="796FCCA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qeqqani taloqanngitsuni:</w:t>
      </w:r>
    </w:p>
    <w:p w14:paraId="510B2C03"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+0,1)L</w:t>
      </w:r>
    </w:p>
    <w:p w14:paraId="34A446F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qeqqani ataatsimik talulimmi:</w:t>
      </w:r>
    </w:p>
    <w:p w14:paraId="1D43E77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(0,25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+0,15)L</w:t>
      </w:r>
    </w:p>
    <w:p w14:paraId="32F567DC" w14:textId="5114C495" w:rsidR="006B1789"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3.2.4 </w:t>
      </w:r>
      <w:r w:rsidRPr="00537BE5">
        <w:rPr>
          <w:rFonts w:ascii="Questa-Regular" w:hAnsi="Questa-Regular"/>
          <w:sz w:val="23"/>
          <w:szCs w:val="23"/>
          <w:lang w:val="kl-GL" w:eastAsia="da-DK"/>
        </w:rPr>
        <w:t xml:space="preserve">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tassaavoq qeqqani titarnermut retvinkel-imik umiarsuup saneraaniit uuttorlugu, aasami puttarngata portussusaatut tunniunneqartumut assingusumik portussutsimi, umiarsuup saneraaniit, tank-ip umiarsuup takissusaanut talup silarliup tungaanut ungasissuseq minnerpaaq.</w:t>
      </w:r>
    </w:p>
    <w:p w14:paraId="4FAE8879"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Tulliuttut isummat nalinginnaasut, agguaqatigiissillugu uuliamik aniasoornermut, ‘naatsorsuinermut tunngavimmik’ (’parameter’-imik) kisitsinermi atuupput:</w:t>
      </w:r>
    </w:p>
    <w:p w14:paraId="75B672A1"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Tank-it tamarmik, uuliamik assartuinissamut inissitsitikkat, ilaatillugit sukujunnut katersuiviit tank-it, siorlerpaap aammalu aqorlerpaap killingisa akornannik last-eqarfik atitussuseqarpoq.</w:t>
      </w:r>
    </w:p>
    <w:p w14:paraId="7358812C"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 Maleruagassami matumani last-itut tank-it imatut paasineqassapput: last-eqarfiup iluaniittut, last-itut tank-it, sukujunnut katersuiviit tank-it aamma uuliamik ikummatissamut tank-it tamarmik.</w:t>
      </w:r>
    </w:p>
    <w:p w14:paraId="25606A66"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Umiarsuit, itisiartuaartumik kujaalittuunngitsoq imaluunniit uinganani, ds-imik itsineqarnermik usilersorsimanermik titarnerup tungaanut, usilersorsimasutut isumaqarfigineqartarput.</w:t>
      </w:r>
    </w:p>
    <w:p w14:paraId="7EDE96CE"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Uuliamut usigineqartumut last-itut tank-it tamarmik, usisinnaassusiinut initussusiisa 98 %-anut usilersorsimasutut naatsorsuunneqartassapput. Uuliap usigineqartup oqimaassutsimut initussusia (massefyld-ia) (ρ </w:t>
      </w:r>
      <w:r w:rsidRPr="00537BE5">
        <w:rPr>
          <w:rFonts w:ascii="Questa-Regular" w:hAnsi="Questa-Regular"/>
          <w:sz w:val="16"/>
          <w:szCs w:val="16"/>
          <w:vertAlign w:val="subscript"/>
          <w:lang w:val="kl-GL" w:eastAsia="da-DK"/>
        </w:rPr>
        <w:t>n</w:t>
      </w:r>
      <w:r w:rsidRPr="00537BE5">
        <w:rPr>
          <w:rFonts w:ascii="Questa-Regular" w:hAnsi="Questa-Regular"/>
          <w:sz w:val="23"/>
          <w:szCs w:val="23"/>
          <w:lang w:val="kl-GL" w:eastAsia="da-DK"/>
        </w:rPr>
        <w:t>), imatut naatsorsorneqartassaaq:</w:t>
      </w:r>
    </w:p>
    <w:p w14:paraId="3C4C4F2D"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t>
      </w:r>
      <w:r w:rsidRPr="00537BE5">
        <w:rPr>
          <w:rFonts w:ascii="Questa-Regular" w:hAnsi="Questa-Regular"/>
          <w:sz w:val="23"/>
          <w:szCs w:val="23"/>
          <w:lang w:eastAsia="da-DK"/>
        </w:rPr>
        <w:t>ρ</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n</w:t>
      </w:r>
      <w:r w:rsidRPr="00537BE5">
        <w:rPr>
          <w:rFonts w:ascii="Questa-Regular" w:hAnsi="Questa-Regular"/>
          <w:sz w:val="23"/>
          <w:szCs w:val="23"/>
          <w:lang w:val="kl-GL" w:eastAsia="da-DK"/>
        </w:rPr>
        <w:t>) = 1000 (DWT)/C(kg/m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56865261"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Uuliamik aniasoornermik naatsorsuinermi atugassatut, allamik akuersissuteqartoqarsimanngippat, ilaatillugit last-itut tank-it, oqimaaloquttamut tank-it aammalu uuliaasiviunngitsut initat allat, last-eqarfiup iluani, initani tamani immerneqarsinnaassuseq, 0,99-utinneqartassaaq.</w:t>
      </w:r>
    </w:p>
    <w:p w14:paraId="2FCDC1F4" w14:textId="7A1335B1" w:rsidR="006B1789"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4.6 </w:t>
      </w:r>
      <w:r w:rsidRPr="00537BE5">
        <w:rPr>
          <w:rFonts w:ascii="Questa-Regular" w:hAnsi="Questa-Regular"/>
          <w:sz w:val="23"/>
          <w:szCs w:val="23"/>
          <w:lang w:val="kl-GL" w:eastAsia="da-DK"/>
        </w:rPr>
        <w:t>Suliariuminarsagaallutik sapinngisamik mikisuutinnissaat aammalu puilasuliap naqqata, aamma naqqata qalliutaata silarliup akornanni ungasissusaa, maleruagassami 19.3.2-mi isumasiuusikkamik, 0,5 h-mik, tamatumani h tassaalluni portussuseq, minnerunnginnissaa piumasaqaataalluni, tank-it inissisimaffissaasa aalajangerniarneqarnerannut atatillugu, milluaanermut puilasuliat ilaatinnginneqarsinnaapput.</w:t>
      </w:r>
    </w:p>
    <w:p w14:paraId="45D86617"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 xml:space="preserve">Uuliamik aniasoornermut </w:t>
      </w:r>
      <w:bookmarkStart w:id="142" w:name="_Hlk134833969"/>
      <w:r w:rsidRPr="00537BE5">
        <w:rPr>
          <w:rFonts w:ascii="Questa-Regular" w:hAnsi="Questa-Regular"/>
          <w:sz w:val="23"/>
          <w:szCs w:val="23"/>
          <w:lang w:val="kl-GL" w:eastAsia="da-DK"/>
        </w:rPr>
        <w:t>’naatsorsuinermi tunngavigineqartut’ (parametrene)</w:t>
      </w:r>
      <w:bookmarkEnd w:id="142"/>
      <w:r w:rsidRPr="00537BE5">
        <w:rPr>
          <w:rFonts w:ascii="Questa-Regular" w:hAnsi="Questa-Regular"/>
          <w:sz w:val="23"/>
          <w:szCs w:val="23"/>
          <w:lang w:val="kl-GL" w:eastAsia="da-DK"/>
        </w:rPr>
        <w:t xml:space="preserve"> naatsorsuissutigeqatigiissinneqarpata </w:t>
      </w:r>
      <w:bookmarkStart w:id="143" w:name="_Hlk134834493"/>
      <w:r w:rsidRPr="00537BE5">
        <w:rPr>
          <w:rFonts w:ascii="Questa-Regular" w:hAnsi="Questa-Regular"/>
          <w:sz w:val="23"/>
          <w:szCs w:val="23"/>
          <w:lang w:val="kl-GL" w:eastAsia="da-DK"/>
        </w:rPr>
        <w:t>(kombineres),</w:t>
      </w:r>
      <w:bookmarkEnd w:id="143"/>
      <w:r w:rsidRPr="00537BE5">
        <w:rPr>
          <w:rFonts w:ascii="Questa-Regular" w:hAnsi="Questa-Regular"/>
          <w:sz w:val="23"/>
          <w:szCs w:val="23"/>
          <w:lang w:val="kl-GL" w:eastAsia="da-DK"/>
        </w:rPr>
        <w:t xml:space="preserve"> aalajangersakkat tuliuttut atuupput:</w:t>
      </w:r>
    </w:p>
    <w:p w14:paraId="19D1607E"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Uuliamik aniasoornermik agguaqatigiissitsinermut ’naatsorsuinermi tunngavigineqartoq’ (parameter-i), saneraagut ajoqusernermut aamma naqqatigut ajoqusernermut immikkoortillugit naatsorsorneqassapput, kingornatigullu, annertussusiligaanngitsumik ’naatsorsuinermi tunngavigineqartumut’ (parameter-imut), uuliamik aniasoornermut OM-imut tulliuttutut, </w:t>
      </w:r>
      <w:bookmarkStart w:id="144" w:name="_Hlk134835230"/>
      <w:r w:rsidRPr="00537BE5">
        <w:rPr>
          <w:rFonts w:ascii="Questa-Regular" w:hAnsi="Questa-Regular"/>
          <w:sz w:val="23"/>
          <w:szCs w:val="23"/>
          <w:lang w:val="kl-GL" w:eastAsia="da-DK"/>
        </w:rPr>
        <w:t>naatsorsuissutigeqatigiissinneqassallutik (kombineres):</w:t>
      </w:r>
      <w:bookmarkEnd w:id="144"/>
    </w:p>
    <w:p w14:paraId="106F76FA" w14:textId="77777777" w:rsidR="00011921" w:rsidRPr="00537BE5" w:rsidRDefault="00011921" w:rsidP="0001192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 (0,4 O</w:t>
      </w:r>
      <w:r w:rsidRPr="00537BE5">
        <w:rPr>
          <w:rFonts w:ascii="Questa-Regular" w:hAnsi="Questa-Regular"/>
          <w:sz w:val="16"/>
          <w:szCs w:val="16"/>
          <w:vertAlign w:val="subscript"/>
          <w:lang w:eastAsia="da-DK"/>
        </w:rPr>
        <w:t>MS</w:t>
      </w:r>
      <w:r w:rsidRPr="00537BE5">
        <w:rPr>
          <w:rFonts w:ascii="Questa-Regular" w:hAnsi="Questa-Regular"/>
          <w:sz w:val="23"/>
          <w:szCs w:val="23"/>
          <w:lang w:eastAsia="da-DK"/>
        </w:rPr>
        <w:t> + 0,6 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 C</w:t>
      </w:r>
    </w:p>
    <w:p w14:paraId="1F3406F3"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29FB5F9C"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 tassaalluni, saneraatigut ajoqusernermi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 aamma</w:t>
      </w:r>
    </w:p>
    <w:p w14:paraId="2B8FBA84"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 tassaalluni, naqqatigut ajoqusernermi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w:t>
      </w:r>
    </w:p>
    <w:p w14:paraId="43F3216F" w14:textId="102AC933"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Naqqatigut ajoqusernermi, 0 meter-imut aamma minus 2,5 meter-imut ulittarneranut pissutsinut, agguaqatigiissillugu uuliamik aniasoornermut, immikkoortillugit naatsorsuisoqassaaq, imaalillugit naatsors</w:t>
      </w:r>
      <w:r w:rsidR="00DA1E7A" w:rsidRPr="00537BE5">
        <w:rPr>
          <w:rFonts w:ascii="Questa-Regular" w:hAnsi="Questa-Regular"/>
          <w:sz w:val="23"/>
          <w:szCs w:val="23"/>
          <w:lang w:val="kl-GL" w:eastAsia="da-DK"/>
        </w:rPr>
        <w:t>o</w:t>
      </w:r>
      <w:r w:rsidRPr="00537BE5">
        <w:rPr>
          <w:rFonts w:ascii="Questa-Regular" w:hAnsi="Questa-Regular"/>
          <w:sz w:val="23"/>
          <w:szCs w:val="23"/>
          <w:lang w:val="kl-GL" w:eastAsia="da-DK"/>
        </w:rPr>
        <w:t>qatigiissinneqartussanik (kombineres):</w:t>
      </w:r>
    </w:p>
    <w:p w14:paraId="6156841A"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w:t>
      </w:r>
      <w:r w:rsidRPr="00537BE5">
        <w:rPr>
          <w:rFonts w:ascii="Questa-Regular" w:hAnsi="Questa-Regular"/>
          <w:sz w:val="23"/>
          <w:szCs w:val="23"/>
          <w:lang w:val="kl-GL" w:eastAsia="da-DK"/>
        </w:rPr>
        <w:t> = 0,7 O</w:t>
      </w:r>
      <w:r w:rsidRPr="00537BE5">
        <w:rPr>
          <w:rFonts w:ascii="Questa-Regular" w:hAnsi="Questa-Regular"/>
          <w:sz w:val="16"/>
          <w:szCs w:val="16"/>
          <w:vertAlign w:val="subscript"/>
          <w:lang w:val="kl-GL" w:eastAsia="da-DK"/>
        </w:rPr>
        <w:t>MB(0) </w:t>
      </w:r>
      <w:r w:rsidRPr="00537BE5">
        <w:rPr>
          <w:rFonts w:ascii="Questa-Regular" w:hAnsi="Questa-Regular"/>
          <w:sz w:val="23"/>
          <w:szCs w:val="23"/>
          <w:lang w:val="kl-GL" w:eastAsia="da-DK"/>
        </w:rPr>
        <w:t>+ 0,3 O</w:t>
      </w:r>
      <w:r w:rsidRPr="00537BE5">
        <w:rPr>
          <w:rFonts w:ascii="Questa-Regular" w:hAnsi="Questa-Regular"/>
          <w:sz w:val="16"/>
          <w:szCs w:val="16"/>
          <w:vertAlign w:val="subscript"/>
          <w:lang w:val="kl-GL" w:eastAsia="da-DK"/>
        </w:rPr>
        <w:t>MB(2.5)</w:t>
      </w:r>
    </w:p>
    <w:p w14:paraId="4F16BF0C"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36AC14E3"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MB(0) </w:t>
      </w:r>
      <w:r w:rsidRPr="00537BE5">
        <w:rPr>
          <w:rFonts w:ascii="Questa-Regular" w:hAnsi="Questa-Regular"/>
          <w:sz w:val="23"/>
          <w:szCs w:val="23"/>
          <w:lang w:val="kl-GL" w:eastAsia="da-DK"/>
        </w:rPr>
        <w:t>= tassaalluni, ulittarneranut pissutsinut 0 meter-imut agguaqatigiissillugu uuliamik aniasoorneq, aamma</w:t>
      </w:r>
    </w:p>
    <w:p w14:paraId="643A0D55" w14:textId="02AA2707" w:rsidR="006B1789"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MB(2.5) </w:t>
      </w:r>
      <w:r w:rsidRPr="00537BE5">
        <w:rPr>
          <w:rFonts w:ascii="Questa-Regular" w:hAnsi="Questa-Regular"/>
          <w:sz w:val="23"/>
          <w:szCs w:val="23"/>
          <w:lang w:val="kl-GL" w:eastAsia="da-DK"/>
        </w:rPr>
        <w:t>= tassaalluni, ulittarneranut pissutsinut minus 2,5 meter-imut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w:t>
      </w:r>
    </w:p>
    <w:p w14:paraId="4A86DCDA" w14:textId="77777777" w:rsidR="005644E5" w:rsidRPr="00537BE5" w:rsidRDefault="005644E5" w:rsidP="005644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Saneraatigut ajoqusernermi agguaqatigiissillugu uuliamik aniasoorneq, OMS, tulliuttutut naatsorsorneqartassaaq:</w:t>
      </w:r>
    </w:p>
    <w:p w14:paraId="32D370A9"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5BD987" wp14:editId="35B4F62C">
            <wp:extent cx="1333500" cy="285750"/>
            <wp:effectExtent l="0" t="0" r="0" b="0"/>
            <wp:docPr id="196" name="Billede 19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8099" name="Picture 196" descr="77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333500" cy="285750"/>
                    </a:xfrm>
                    <a:prstGeom prst="rect">
                      <a:avLst/>
                    </a:prstGeom>
                    <a:noFill/>
                    <a:ln>
                      <a:noFill/>
                    </a:ln>
                  </pic:spPr>
                </pic:pic>
              </a:graphicData>
            </a:graphic>
          </wp:inline>
        </w:drawing>
      </w:r>
    </w:p>
    <w:p w14:paraId="7495D896"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33A2E07D"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 tassaalluni, eqqarsaatigineqartunut ilaatinneqartoq last-itut tank-i;</w:t>
      </w:r>
    </w:p>
    <w:p w14:paraId="0A8AE7C4"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n = tassaalluni, last-itut tank-it katillutik amerlassusaat;</w:t>
      </w:r>
    </w:p>
    <w:p w14:paraId="0DEA0134"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tassaalluni, maleruagassaq 23.8.1 malillugu naatsorsugaq, saneraatigut ajoqusernermi last-itut tank-ini putusoqarsimanissaanut ilimanassuseq;</w:t>
      </w:r>
    </w:p>
    <w:p w14:paraId="653CE7CD"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tassaavoq, malittarisassanik atuinikkut maleruagassami 19.5-imi innersuunneqartutut, usigineqartup annertussusaa sunaluunniit pingaarutilik tank-imiiginnarumaartoq uppernarsineqarsimanngippat, 98 %-imik immiinermi last-itut tank-imi (i) katillugu oqimaassutsimut initussusaatut isumaqarfigineqartoq, last-itut tank-imut (i) saneraatigut ajoqusernerup kingorna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w:t>
      </w:r>
    </w:p>
    <w:p w14:paraId="119C6670" w14:textId="6C95A15A" w:rsidR="006B1789" w:rsidRPr="00537BE5" w:rsidRDefault="005644E5" w:rsidP="005644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C</w:t>
      </w:r>
      <w:r w:rsidRPr="00537BE5">
        <w:rPr>
          <w:rFonts w:ascii="Questa-Regular" w:hAnsi="Questa-Regular"/>
          <w:sz w:val="16"/>
          <w:szCs w:val="16"/>
          <w:vertAlign w:val="subscript"/>
          <w:lang w:val="kl-GL" w:eastAsia="da-DK"/>
        </w:rPr>
        <w:t>3 </w:t>
      </w:r>
      <w:r w:rsidRPr="00537BE5">
        <w:rPr>
          <w:rFonts w:ascii="Questa-Regular" w:hAnsi="Questa-Regular"/>
          <w:sz w:val="23"/>
          <w:szCs w:val="23"/>
          <w:lang w:val="kl-GL" w:eastAsia="da-DK"/>
        </w:rPr>
        <w:t>= talut taakku, last-eqarfiup takissusaanut tamarmut takissuseqassasut, aammalu aalajangersagaq manna naapertorlugu P</w:t>
      </w:r>
      <w:r w:rsidRPr="00537BE5">
        <w:rPr>
          <w:rFonts w:ascii="Questa-Regular" w:hAnsi="Questa-Regular"/>
          <w:sz w:val="16"/>
          <w:szCs w:val="16"/>
          <w:vertAlign w:val="subscript"/>
          <w:lang w:val="kl-GL" w:eastAsia="da-DK"/>
        </w:rPr>
        <w:t>s(i)</w:t>
      </w:r>
      <w:r w:rsidRPr="00537BE5">
        <w:rPr>
          <w:rFonts w:ascii="Questa-Regular" w:hAnsi="Questa-Regular"/>
          <w:sz w:val="23"/>
          <w:szCs w:val="23"/>
          <w:lang w:val="kl-GL" w:eastAsia="da-DK"/>
        </w:rPr>
        <w:t xml:space="preserve"> naatsorsugaassasoq piumasaqaataalluni, last-itut tank-ini umiarsuup takissusaanut sammivilinnik marlunnik talulinnut umiarsuarnut 0,77-iuvoq. Umiarsuarnut allanut tamanut, kiisalu pisuni P</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-p imm. 10 naapertorlugu naatsorsugaaffiini, C</w:t>
      </w:r>
      <w:r w:rsidRPr="00537BE5">
        <w:rPr>
          <w:rFonts w:ascii="Questa-Regular" w:hAnsi="Questa-Regular"/>
          <w:sz w:val="16"/>
          <w:szCs w:val="16"/>
          <w:vertAlign w:val="subscript"/>
          <w:lang w:val="kl-GL" w:eastAsia="da-DK"/>
        </w:rPr>
        <w:t>3</w:t>
      </w:r>
      <w:r w:rsidRPr="00537BE5">
        <w:rPr>
          <w:rFonts w:ascii="Questa-Regular" w:hAnsi="Questa-Regular"/>
          <w:sz w:val="23"/>
          <w:szCs w:val="23"/>
          <w:lang w:val="kl-GL" w:eastAsia="da-DK"/>
        </w:rPr>
        <w:t> tassaavoq 1,0</w:t>
      </w:r>
    </w:p>
    <w:p w14:paraId="4E363E9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Naqqatigut ajoqusernermi aniasoorneq agguaqatigiissititaq, ulittarnernut pissutsinut tamanut tulliuttut malillugit naatsorsorneqartassaaq:</w:t>
      </w:r>
    </w:p>
    <w:p w14:paraId="120C2257"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A230A55" wp14:editId="2D506095">
            <wp:extent cx="1114425" cy="304800"/>
            <wp:effectExtent l="0" t="0" r="9525" b="0"/>
            <wp:docPr id="197" name="Billede 197"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95586" name="Picture 197" descr="88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114425" cy="304800"/>
                    </a:xfrm>
                    <a:prstGeom prst="rect">
                      <a:avLst/>
                    </a:prstGeom>
                    <a:noFill/>
                    <a:ln>
                      <a:noFill/>
                    </a:ln>
                  </pic:spPr>
                </pic:pic>
              </a:graphicData>
            </a:graphic>
          </wp:inline>
        </w:drawing>
      </w:r>
    </w:p>
    <w:p w14:paraId="768E2444"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i = tassaavoq naatsorsuinermut ilaatinneqartoq last-itut tank-i;</w:t>
      </w:r>
    </w:p>
    <w:p w14:paraId="46123B8A"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n = last-itut tank-it amerlassusaasa katinnerat</w:t>
      </w:r>
    </w:p>
    <w:p w14:paraId="4482FA45"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xml:space="preserve">= tassaavoq naqqatigut ajoqusernermi </w:t>
      </w:r>
      <w:bookmarkStart w:id="145" w:name="_Hlk135083763"/>
      <w:r w:rsidRPr="00537BE5">
        <w:rPr>
          <w:rFonts w:ascii="Questa-Regular" w:hAnsi="Questa-Regular"/>
          <w:sz w:val="23"/>
          <w:szCs w:val="23"/>
          <w:lang w:val="kl-GL" w:eastAsia="da-DK"/>
        </w:rPr>
        <w:t xml:space="preserve">last-itut tank-ip (i) </w:t>
      </w:r>
      <w:bookmarkEnd w:id="145"/>
      <w:r w:rsidRPr="00537BE5">
        <w:rPr>
          <w:rFonts w:ascii="Questa-Regular" w:hAnsi="Questa-Regular"/>
          <w:sz w:val="23"/>
          <w:szCs w:val="23"/>
          <w:lang w:val="kl-GL" w:eastAsia="da-DK"/>
        </w:rPr>
        <w:t xml:space="preserve">putusimanissaanut ilimanassuseq, </w:t>
      </w:r>
      <w:bookmarkStart w:id="146" w:name="_Hlk135083846"/>
      <w:r w:rsidRPr="00537BE5">
        <w:rPr>
          <w:rFonts w:ascii="Questa-Regular" w:hAnsi="Questa-Regular"/>
          <w:sz w:val="23"/>
          <w:szCs w:val="23"/>
          <w:lang w:val="kl-GL" w:eastAsia="da-DK"/>
        </w:rPr>
        <w:t xml:space="preserve">imm. </w:t>
      </w:r>
      <w:bookmarkStart w:id="147" w:name="_Hlk135083830"/>
      <w:r w:rsidRPr="00537BE5">
        <w:rPr>
          <w:rFonts w:ascii="Questa-Regular" w:hAnsi="Questa-Regular"/>
          <w:sz w:val="23"/>
          <w:szCs w:val="23"/>
          <w:lang w:val="kl-GL" w:eastAsia="da-DK"/>
        </w:rPr>
        <w:t>9.1-i malillugu naatsorsugaq;</w:t>
      </w:r>
      <w:bookmarkEnd w:id="146"/>
      <w:bookmarkEnd w:id="147"/>
    </w:p>
    <w:p w14:paraId="6FC7FA70"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last-itut tank-imiit (i)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 imm. 7.3-i naapertorlugu naatsorsugaq;</w:t>
      </w:r>
    </w:p>
    <w:p w14:paraId="65DF7E91"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23.7.4-mi isumasiuuserneqartutut uuliamik ungoorlugu katersuinermut nalunaarusiornermut atugassatut naatsorsuissutaasartoq.</w:t>
      </w:r>
    </w:p>
    <w:p w14:paraId="4A075F76"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F95F7C9" wp14:editId="374FDB0C">
            <wp:extent cx="1381125" cy="371475"/>
            <wp:effectExtent l="0" t="0" r="9525" b="9525"/>
            <wp:docPr id="198" name="Billede 198"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0713" name="Picture 198" descr="99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381125" cy="371475"/>
                    </a:xfrm>
                    <a:prstGeom prst="rect">
                      <a:avLst/>
                    </a:prstGeom>
                    <a:noFill/>
                    <a:ln>
                      <a:noFill/>
                    </a:ln>
                  </pic:spPr>
                </pic:pic>
              </a:graphicData>
            </a:graphic>
          </wp:inline>
        </w:drawing>
      </w:r>
    </w:p>
    <w:p w14:paraId="17E6031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E115F4C"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n, 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aamma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imm.7.1-imi isumasiuuserneqartutut ipput;</w:t>
      </w:r>
    </w:p>
    <w:p w14:paraId="2B81CD90"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tassaavoq ulittarnerup paarlaannerata kingorna last-itut tank-imiit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w:t>
      </w:r>
    </w:p>
    <w:p w14:paraId="2DB7D6F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w:t>
      </w:r>
      <w:r w:rsidRPr="00537BE5">
        <w:rPr>
          <w:rFonts w:ascii="Questa-Regular" w:hAnsi="Questa-Regular"/>
          <w:sz w:val="23"/>
          <w:szCs w:val="23"/>
          <w:lang w:val="kl-GL" w:eastAsia="da-DK"/>
        </w:rPr>
        <w:t xml:space="preserve"> Uuliamut last-inut tamanut uuliamik aniasoorneq O</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isummat tulliuttut naapertorlugit, naqitsinermut oqimaaqatigiissitsineq pillugu najoqqutassiat tunuliaqutaralugit naatsorsorneqartassaaq:</w:t>
      </w:r>
    </w:p>
    <w:p w14:paraId="00BEB0C7"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7.3.1 </w:t>
      </w:r>
      <w:r w:rsidRPr="00537BE5">
        <w:rPr>
          <w:rFonts w:ascii="Questa-Regular" w:hAnsi="Questa-Regular"/>
          <w:sz w:val="23"/>
          <w:szCs w:val="23"/>
          <w:lang w:val="kl-GL" w:eastAsia="da-DK"/>
        </w:rPr>
        <w:t>kussanganeqarani imaluunniit uinganeqarani, aamma ulittarnerup paarlaannera sioqqullugu, tassaasoq usilersorsimatilluni titarnerup itsinerata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-ip assinganik, itsineqarluni, umiarsuaq ikkarlissimasutut isigineqartassaaq.</w:t>
      </w:r>
    </w:p>
    <w:p w14:paraId="2E907D1D"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7.3.2 </w:t>
      </w:r>
      <w:r w:rsidRPr="00537BE5">
        <w:rPr>
          <w:rFonts w:ascii="Questa-Regular" w:hAnsi="Questa-Regular"/>
          <w:sz w:val="23"/>
          <w:szCs w:val="23"/>
          <w:lang w:val="kl-GL" w:eastAsia="da-DK"/>
        </w:rPr>
        <w:t>Ajoqusernerup kingorna usigineqartut killiffiat tulliuttutut naatsorsorneqartassaaq:</w:t>
      </w:r>
    </w:p>
    <w:p w14:paraId="335E941E" w14:textId="781C8B90" w:rsidR="006B1789"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h</w:t>
      </w:r>
      <w:r w:rsidRPr="00537BE5">
        <w:rPr>
          <w:rFonts w:ascii="Questa-Regular" w:hAnsi="Questa-Regular"/>
          <w:sz w:val="16"/>
          <w:szCs w:val="16"/>
          <w:vertAlign w:val="subscript"/>
          <w:lang w:val="en-US" w:eastAsia="da-DK"/>
        </w:rPr>
        <w:t>c</w:t>
      </w:r>
      <w:r w:rsidRPr="00537BE5">
        <w:rPr>
          <w:rFonts w:ascii="Questa-Regular" w:hAnsi="Questa-Regular"/>
          <w:sz w:val="23"/>
          <w:szCs w:val="23"/>
          <w:lang w:val="en-US" w:eastAsia="da-DK"/>
        </w:rPr>
        <w:t> = {(d</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t</w:t>
      </w:r>
      <w:r w:rsidRPr="00537BE5">
        <w:rPr>
          <w:rFonts w:ascii="Questa-Regular" w:hAnsi="Questa-Regular"/>
          <w:sz w:val="16"/>
          <w:szCs w:val="16"/>
          <w:vertAlign w:val="subscript"/>
          <w:lang w:val="en-US" w:eastAsia="da-DK"/>
        </w:rPr>
        <w:t>c</w:t>
      </w:r>
      <w:r w:rsidRPr="00537BE5">
        <w:rPr>
          <w:rFonts w:ascii="Questa-Regular" w:hAnsi="Questa-Regular"/>
          <w:sz w:val="23"/>
          <w:szCs w:val="23"/>
          <w:lang w:val="en-US" w:eastAsia="da-DK"/>
        </w:rPr>
        <w:t> - Z</w:t>
      </w:r>
      <w:r w:rsidRPr="00537BE5">
        <w:rPr>
          <w:rFonts w:ascii="Questa-Regular" w:hAnsi="Questa-Regular"/>
          <w:sz w:val="16"/>
          <w:szCs w:val="16"/>
          <w:vertAlign w:val="subscript"/>
          <w:lang w:val="en-US" w:eastAsia="da-DK"/>
        </w:rPr>
        <w:t>l</w:t>
      </w:r>
      <w:r w:rsidRPr="00537BE5">
        <w:rPr>
          <w:rFonts w:ascii="Questa-Regular" w:hAnsi="Questa-Regular"/>
          <w:sz w:val="23"/>
          <w:szCs w:val="23"/>
          <w:lang w:val="en-US" w:eastAsia="da-DK"/>
        </w:rPr>
        <w:t>) (</w:t>
      </w:r>
      <w:r w:rsidRPr="00537BE5">
        <w:rPr>
          <w:rFonts w:ascii="Questa-Regular" w:hAnsi="Questa-Regular"/>
          <w:sz w:val="23"/>
          <w:szCs w:val="23"/>
          <w:lang w:eastAsia="da-DK"/>
        </w:rPr>
        <w:t>ρ</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(1000 p) / g}/</w:t>
      </w:r>
      <w:r w:rsidRPr="00537BE5">
        <w:rPr>
          <w:rFonts w:ascii="Questa-Regular" w:hAnsi="Questa-Regular"/>
          <w:sz w:val="23"/>
          <w:szCs w:val="23"/>
          <w:lang w:eastAsia="da-DK"/>
        </w:rPr>
        <w:t>ρ</w:t>
      </w:r>
    </w:p>
    <w:p w14:paraId="00625143"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56D4159D"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tassaavoq meter-inngorlugu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xml:space="preserve"> -i qulaallugu uuliap usigisap portussusaa;</w:t>
      </w:r>
    </w:p>
    <w:p w14:paraId="214E0132"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 </w:t>
      </w:r>
      <w:r w:rsidRPr="00537BE5">
        <w:rPr>
          <w:rFonts w:ascii="Questa-Regular" w:hAnsi="Questa-Regular"/>
          <w:sz w:val="16"/>
          <w:szCs w:val="16"/>
          <w:vertAlign w:val="subscript"/>
          <w:lang w:val="kl-GL" w:eastAsia="da-DK"/>
        </w:rPr>
        <w:t>c </w:t>
      </w:r>
      <w:r w:rsidRPr="00537BE5">
        <w:rPr>
          <w:rFonts w:ascii="Questa-Regular" w:hAnsi="Questa-Regular"/>
          <w:sz w:val="23"/>
          <w:szCs w:val="23"/>
          <w:lang w:val="kl-GL" w:eastAsia="da-DK"/>
        </w:rPr>
        <w:t>= tassaavoq meter-inngorlugu ulittarnerup paarlaattarnera. Ulittarnerup annikilliartornera, naligitinneqartunik negative-nik oqaatigineqartassaaq;</w:t>
      </w:r>
    </w:p>
    <w:p w14:paraId="4890AA96"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 tassaavoq meter-inngorlugu tunngaviusumik titarneq qulaallugu last-itut tank-imi appasinnerpaaffiup portussusaa;</w:t>
      </w:r>
    </w:p>
    <w:p w14:paraId="70ED2B02"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ρ </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 erngup oqimaassutsimut initussusaa 1,025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-itut naatsorsorneqartassaaq;</w:t>
      </w:r>
    </w:p>
    <w:p w14:paraId="5597E8DB"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 gas-imik qaartoornaveeqqummik aaqqissuussamik ikkussuisoqarsimappat, kPa-mik uuttugaasartoq naqitsineqarpallaarutaasartoq nalinginnaasoq, 5 kPa-mit minnerussanngilaq; gas-imik qaartoornaveeqqummik aaqqissuussamik ikkussuisoqarsimanngippat, naqitsineqarpallaarut 0-imut inissinneqarsinnaavoq.</w:t>
      </w:r>
    </w:p>
    <w:p w14:paraId="3FCD0096"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g = tassaavoq nunarsuup nusutsineranik sukkatsikkiartorneq, 9,81 m/s</w:t>
      </w:r>
      <w:r w:rsidRPr="00537BE5">
        <w:rPr>
          <w:rFonts w:ascii="Questa-Regular" w:hAnsi="Questa-Regular"/>
          <w:sz w:val="16"/>
          <w:szCs w:val="16"/>
          <w:vertAlign w:val="superscript"/>
          <w:lang w:val="kl-GL" w:eastAsia="da-DK"/>
        </w:rPr>
        <w:t>2</w:t>
      </w:r>
      <w:r w:rsidRPr="00537BE5">
        <w:rPr>
          <w:rFonts w:ascii="Questa-Regular" w:hAnsi="Questa-Regular"/>
          <w:sz w:val="23"/>
          <w:szCs w:val="23"/>
          <w:lang w:val="kl-GL" w:eastAsia="da-DK"/>
        </w:rPr>
        <w:t>-iusutullu naatsorsuunneqartartussaq</w:t>
      </w:r>
    </w:p>
    <w:p w14:paraId="369C4AF7"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ρ </w:t>
      </w:r>
      <w:r w:rsidRPr="00537BE5">
        <w:rPr>
          <w:rFonts w:ascii="Questa-Regular" w:hAnsi="Questa-Regular"/>
          <w:sz w:val="16"/>
          <w:szCs w:val="16"/>
          <w:vertAlign w:val="subscript"/>
          <w:lang w:val="kl-GL" w:eastAsia="da-DK"/>
        </w:rPr>
        <w:t>n </w:t>
      </w:r>
      <w:r w:rsidRPr="00537BE5">
        <w:rPr>
          <w:rFonts w:ascii="Questa-Regular" w:hAnsi="Questa-Regular"/>
          <w:sz w:val="23"/>
          <w:szCs w:val="23"/>
          <w:lang w:val="kl-GL" w:eastAsia="da-DK"/>
        </w:rPr>
        <w:t>= tassaavoq imm. 4.4 naapertorlugu naatsorsorneqartartoq, uuliap usigineqartup oqimaassutsimut naleqqiullugu initussusaata kisitsisaa.</w:t>
      </w:r>
    </w:p>
    <w:p w14:paraId="24F4C2B8"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7.3.3</w:t>
      </w:r>
      <w:r w:rsidRPr="00537BE5">
        <w:rPr>
          <w:rFonts w:ascii="Questa-Regular" w:hAnsi="Questa-Regular"/>
          <w:sz w:val="23"/>
          <w:szCs w:val="23"/>
          <w:lang w:val="kl-GL" w:eastAsia="da-DK"/>
        </w:rPr>
        <w:t xml:space="preserve"> Allamik akuersissuteqartoqarsimanngippat, naqqata qallequtaanit killiligaasunut last-itut tank-inut, uuliamik aniasoorneq O</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xml:space="preserve"> sarfamit malinnillu peqquteqartunik, annaasat naatsorsuutiginerinut, minnerpaamik tank-ip (i) katilluni usisinnaassusiata 1 %-anut inissinneqartassaaq.</w:t>
      </w:r>
    </w:p>
    <w:p w14:paraId="5CDED047"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 N</w:t>
      </w:r>
      <w:r w:rsidRPr="00537BE5">
        <w:rPr>
          <w:rFonts w:ascii="Questa-Regular" w:hAnsi="Questa-Regular"/>
          <w:sz w:val="23"/>
          <w:szCs w:val="23"/>
          <w:lang w:val="kl-GL" w:eastAsia="da-DK"/>
        </w:rPr>
        <w:t>aqqatigut ajoqusernermi, last-itut tank-imiit aniasoorutip ilaa, uuliamut atornissaanut naatsorsuussaanngitsumut, tank-imut allamut, kuussinnaavoq. Sunniut tamanna, tulliuttut malillugit, tank-inut tamanut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-mik naatsorsuussissutaasartumik naatsorsukannerneqartarpoq:</w:t>
      </w:r>
    </w:p>
    <w:p w14:paraId="6AE91FEA"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tassaavoq, ataaniit initanit killiligaasunut, uuliamik toqqorsimatitsivittut naatsorsuussaanngitsunut last-itut tank-inut, 0,6</w:t>
      </w:r>
    </w:p>
    <w:p w14:paraId="54933C6E" w14:textId="0C7A31F9" w:rsidR="006B1789" w:rsidRPr="00537BE5" w:rsidRDefault="00EC4618" w:rsidP="00EC4618">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tassaavoq, naqqata qalliutaanit killiligaasunut last-itut tank-inut, 1,0.</w:t>
      </w:r>
    </w:p>
    <w:p w14:paraId="492433F6" w14:textId="77777777" w:rsidR="00D665CE" w:rsidRPr="00537BE5" w:rsidRDefault="00D665CE" w:rsidP="00D665CE">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Saneraatigut ajoqusernermi, initamut putusoornermut ilimanassuseq Ps, tulliuttutut naatsorsorneqartassaaq:</w:t>
      </w:r>
    </w:p>
    <w:p w14:paraId="0CEA312C" w14:textId="77777777" w:rsidR="00D665CE" w:rsidRPr="00537BE5" w:rsidRDefault="00D665CE" w:rsidP="00D665CE">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SL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SV</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ST</w:t>
      </w:r>
    </w:p>
    <w:p w14:paraId="0F6D1F6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85B8C8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48" w:name="_Hlk135183396"/>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xml:space="preserve"> = ajoqusernerup umiarsuup takissusaanni sumiiffimmut, </w:t>
      </w:r>
      <w:bookmarkStart w:id="149" w:name="_Hlk135183522"/>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-mit aamma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-imit killiligaasumut</w:t>
      </w:r>
      <w:bookmarkEnd w:id="149"/>
      <w:r w:rsidRPr="00537BE5">
        <w:rPr>
          <w:rFonts w:ascii="Questa-Regular" w:hAnsi="Questa-Regular"/>
          <w:sz w:val="23"/>
          <w:szCs w:val="23"/>
          <w:lang w:val="kl-GL" w:eastAsia="da-DK"/>
        </w:rPr>
        <w:t xml:space="preserve"> siammarsimanissaanut ilimanassuseq;</w:t>
      </w:r>
    </w:p>
    <w:p w14:paraId="1B2A575B"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50" w:name="_Hlk135183375"/>
      <w:bookmarkEnd w:id="148"/>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SV </w:t>
      </w:r>
      <w:r w:rsidRPr="00537BE5">
        <w:rPr>
          <w:rFonts w:ascii="Questa-Regular" w:hAnsi="Questa-Regular"/>
          <w:sz w:val="23"/>
          <w:szCs w:val="23"/>
          <w:lang w:val="kl-GL" w:eastAsia="da-DK"/>
        </w:rPr>
        <w:t>= 1 - P </w:t>
      </w:r>
      <w:r w:rsidRPr="00537BE5">
        <w:rPr>
          <w:rFonts w:ascii="Questa-Regular" w:hAnsi="Questa-Regular"/>
          <w:sz w:val="16"/>
          <w:szCs w:val="16"/>
          <w:vertAlign w:val="subscript"/>
          <w:lang w:val="kl-GL" w:eastAsia="da-DK"/>
        </w:rPr>
        <w:t>Su </w:t>
      </w: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Sl </w:t>
      </w:r>
      <w:r w:rsidRPr="00537BE5">
        <w:rPr>
          <w:rFonts w:ascii="Questa-Regular" w:hAnsi="Questa-Regular"/>
          <w:sz w:val="23"/>
          <w:szCs w:val="23"/>
          <w:lang w:val="kl-GL" w:eastAsia="da-DK"/>
        </w:rPr>
        <w:t> = ajoqusernerup nappaarissumik sumiiffimmut,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-imit aamma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xml:space="preserve">-mit killiligaasumut siammarsimanissaanut ilimanassuseq; </w:t>
      </w:r>
      <w:bookmarkEnd w:id="150"/>
      <w:r w:rsidRPr="00537BE5">
        <w:rPr>
          <w:rFonts w:ascii="Questa-Regular" w:hAnsi="Questa-Regular"/>
          <w:sz w:val="23"/>
          <w:szCs w:val="23"/>
          <w:lang w:val="kl-GL" w:eastAsia="da-DK"/>
        </w:rPr>
        <w:t>aamma</w:t>
      </w:r>
    </w:p>
    <w:p w14:paraId="426608C3"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ST</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Sy </w:t>
      </w:r>
      <w:r w:rsidRPr="00537BE5">
        <w:rPr>
          <w:rFonts w:ascii="Questa-Regular" w:hAnsi="Questa-Regular"/>
          <w:sz w:val="23"/>
          <w:szCs w:val="23"/>
          <w:lang w:val="kl-GL" w:eastAsia="da-DK"/>
        </w:rPr>
        <w:t> = ajoqusernerup umiarsuarmi sanimut, y-mik isumasiuusigaasumut killeqarfimmut  siammarsimanissaanut ilimanassuseq;</w:t>
      </w:r>
    </w:p>
    <w:p w14:paraId="5F6AFE59"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aamma 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imm. 8.3-mi saneraatigut ajoqusernermut ilimanassusermut tabel-imiit, titarsinikkut missingersukannerineq malillugu aalajangersarneqartassaaq, tamatumani:</w:t>
      </w:r>
    </w:p>
    <w:p w14:paraId="26AC908C"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inissisimaffimmut aqorlerpaajunissaanut ilimanassuseq;</w:t>
      </w:r>
    </w:p>
    <w:p w14:paraId="45321A2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inissisimaffimmut siorlerpaajunissaanut ilimanassuseq;</w:t>
      </w:r>
    </w:p>
    <w:p w14:paraId="2E216AE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tassaavoq, ajoqusernerup tank-ip ataaniilluinnarnissaanut ilimanassuseq;</w:t>
      </w:r>
    </w:p>
    <w:p w14:paraId="531031D5"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 tassaavoq, ajoqusernerup tank-ip qulaaniilluinnarnissaanut ilimanassuseq;</w:t>
      </w:r>
    </w:p>
    <w:p w14:paraId="2F549E8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 tassaavoq, ajoqusernerup umiarsuarmi tank-ip avataaniilluinnarnissaanut ilimanassuseq;</w:t>
      </w:r>
    </w:p>
    <w:p w14:paraId="5C51AACE"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Initanik agguataarinerit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aamma y, tulliuttutut naatsorsorneqartassapput:</w:t>
      </w:r>
    </w:p>
    <w:p w14:paraId="441288E9"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 meter-inngorlugu uuttorlugu, L-imik toornerup aqorlerpaartaaniit, initap pineqartup aqorlerpaartaanut umiarsuup takissusaanut sammitillugu ungasissusaa;</w:t>
      </w:r>
    </w:p>
    <w:p w14:paraId="161B37F3"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 meter-inngorlugu uuttorlugu, L-imik toornerup aqorlerpaartaaniit, initap pineqartup siorlerpaartaanut umiarsuup takissusaanut sammitillugu ungasissusaa;</w:t>
      </w:r>
    </w:p>
    <w:p w14:paraId="2D3E2EE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51" w:name="_Hlk135189775"/>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xml:space="preserve"> = </w:t>
      </w:r>
      <w:bookmarkStart w:id="152" w:name="_Hlk135227519"/>
      <w:r w:rsidRPr="00537BE5">
        <w:rPr>
          <w:rFonts w:ascii="Questa-Regular" w:hAnsi="Questa-Regular"/>
          <w:sz w:val="23"/>
          <w:szCs w:val="23"/>
          <w:lang w:val="kl-GL" w:eastAsia="da-DK"/>
        </w:rPr>
        <w:t>Tunngaviusumik titarnermiit (moulded/silissusaani), initami pineqartumi toornermut appasinnerpaamut, meter-inngorlugu uuttorlugu, nappaarissumik ungasissusaa;</w:t>
      </w:r>
      <w:bookmarkEnd w:id="152"/>
    </w:p>
    <w:bookmarkEnd w:id="151"/>
    <w:p w14:paraId="459B4F81"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 Tunngaviusumik titarnermiit (moulded/silissusaani), initami pineqartumi toornermut qaffasinnerpaamut, meter-inngorlugu uuttorlugu, nappaarissumik ungasissusaa.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-imit annertuneroqqusaanngilaq; aamma</w:t>
      </w:r>
    </w:p>
    <w:p w14:paraId="2C1F5959" w14:textId="7245E90B" w:rsidR="006B1789" w:rsidRPr="00537BE5" w:rsidRDefault="00D665CE" w:rsidP="00D665CE">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y = </w:t>
      </w:r>
      <w:bookmarkStart w:id="153" w:name="Henvisning_id38f18890-bbc4-42fc-b738-73e"/>
      <w:r w:rsidRPr="00537BE5">
        <w:rPr>
          <w:rFonts w:ascii="Questa-Regular" w:hAnsi="Questa-Regular"/>
          <w:sz w:val="23"/>
          <w:szCs w:val="23"/>
          <w:lang w:val="kl-GL" w:eastAsia="da-DK"/>
        </w:rPr>
        <w:t>Saneraata qalliutaanut init pineqartut akornanni qeqqanik titarnermut retvinkel-iusumik uuttorlugu, meter-inngorlugu uuttorlugu ungasissuseq nallarissoq minnerpaaq.</w:t>
      </w:r>
      <w:hyperlink r:id="rId36" w:anchor="id38f18890-bbc4-42fc-b738-73ea24e9f4b8" w:history="1">
        <w:r w:rsidRPr="00537BE5">
          <w:rPr>
            <w:rFonts w:ascii="Questa-Regular" w:hAnsi="Questa-Regular"/>
            <w:sz w:val="19"/>
            <w:szCs w:val="19"/>
            <w:vertAlign w:val="superscript"/>
            <w:lang w:eastAsia="da-DK"/>
          </w:rPr>
          <w:t>21)</w:t>
        </w:r>
      </w:hyperlink>
      <w:bookmarkEnd w:id="153"/>
    </w:p>
    <w:p w14:paraId="49B36FE4" w14:textId="5F92D38A" w:rsidR="006B1789" w:rsidRPr="00537BE5" w:rsidRDefault="00D611C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8.3 </w:t>
      </w:r>
      <w:r w:rsidRPr="00537BE5">
        <w:rPr>
          <w:rFonts w:ascii="Questa-Regular" w:hAnsi="Questa-Regular"/>
          <w:sz w:val="23"/>
          <w:szCs w:val="23"/>
          <w:lang w:val="kl-GL" w:eastAsia="da-DK"/>
        </w:rPr>
        <w:t>Saneraatigut ajoqusernermut ilimanassutsimut tabel-i</w:t>
      </w:r>
    </w:p>
    <w:tbl>
      <w:tblPr>
        <w:tblW w:w="0" w:type="auto"/>
        <w:tblCellMar>
          <w:left w:w="0" w:type="dxa"/>
          <w:right w:w="0" w:type="dxa"/>
        </w:tblCellMar>
        <w:tblLook w:val="04A0" w:firstRow="1" w:lastRow="0" w:firstColumn="1" w:lastColumn="0" w:noHBand="0" w:noVBand="1"/>
      </w:tblPr>
      <w:tblGrid>
        <w:gridCol w:w="9545"/>
      </w:tblGrid>
      <w:tr w:rsidR="00537BE5" w:rsidRPr="00537BE5" w14:paraId="2F12EA67" w14:textId="77777777" w:rsidTr="006B1789">
        <w:tc>
          <w:tcPr>
            <w:tcW w:w="0" w:type="auto"/>
            <w:tcBorders>
              <w:top w:val="nil"/>
              <w:left w:val="nil"/>
              <w:bottom w:val="nil"/>
              <w:right w:val="nil"/>
            </w:tcBorders>
            <w:hideMark/>
          </w:tcPr>
          <w:tbl>
            <w:tblPr>
              <w:tblW w:w="9525" w:type="dxa"/>
              <w:tblCellMar>
                <w:top w:w="15" w:type="dxa"/>
                <w:left w:w="15" w:type="dxa"/>
                <w:bottom w:w="15" w:type="dxa"/>
                <w:right w:w="15" w:type="dxa"/>
              </w:tblCellMar>
              <w:tblLook w:val="04A0" w:firstRow="1" w:lastRow="0" w:firstColumn="1" w:lastColumn="0" w:noHBand="0" w:noVBand="1"/>
            </w:tblPr>
            <w:tblGrid>
              <w:gridCol w:w="960"/>
              <w:gridCol w:w="1187"/>
              <w:gridCol w:w="187"/>
              <w:gridCol w:w="938"/>
              <w:gridCol w:w="1188"/>
              <w:gridCol w:w="188"/>
              <w:gridCol w:w="1134"/>
              <w:gridCol w:w="1188"/>
              <w:gridCol w:w="188"/>
              <w:gridCol w:w="1179"/>
              <w:gridCol w:w="1188"/>
            </w:tblGrid>
            <w:tr w:rsidR="00537BE5" w:rsidRPr="00537BE5" w14:paraId="0AD1F7BF" w14:textId="77777777">
              <w:tc>
                <w:tcPr>
                  <w:tcW w:w="0" w:type="auto"/>
                  <w:tcBorders>
                    <w:top w:val="single" w:sz="8" w:space="0" w:color="000000"/>
                    <w:left w:val="single" w:sz="8" w:space="0" w:color="000000"/>
                    <w:bottom w:val="single" w:sz="8" w:space="0" w:color="000000"/>
                    <w:right w:val="nil"/>
                  </w:tcBorders>
                  <w:hideMark/>
                </w:tcPr>
                <w:p w14:paraId="03D85F64"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1ED01F7A"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Sa</w:t>
                  </w:r>
                </w:p>
              </w:tc>
              <w:tc>
                <w:tcPr>
                  <w:tcW w:w="0" w:type="auto"/>
                  <w:vMerge w:val="restart"/>
                  <w:tcBorders>
                    <w:top w:val="nil"/>
                    <w:left w:val="single" w:sz="8" w:space="0" w:color="000000"/>
                    <w:bottom w:val="nil"/>
                    <w:right w:val="single" w:sz="8" w:space="0" w:color="000000"/>
                  </w:tcBorders>
                  <w:hideMark/>
                </w:tcPr>
                <w:p w14:paraId="31543BE0"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789CED4"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4CD0554F"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Sf</w:t>
                  </w:r>
                </w:p>
              </w:tc>
              <w:tc>
                <w:tcPr>
                  <w:tcW w:w="0" w:type="auto"/>
                  <w:vMerge w:val="restart"/>
                  <w:tcBorders>
                    <w:top w:val="nil"/>
                    <w:left w:val="single" w:sz="8" w:space="0" w:color="000000"/>
                    <w:bottom w:val="nil"/>
                    <w:right w:val="single" w:sz="8" w:space="0" w:color="000000"/>
                  </w:tcBorders>
                  <w:hideMark/>
                </w:tcPr>
                <w:p w14:paraId="6F659DA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285ED7DB"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l</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598BB683"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Sl</w:t>
                  </w:r>
                </w:p>
              </w:tc>
              <w:tc>
                <w:tcPr>
                  <w:tcW w:w="0" w:type="auto"/>
                  <w:vMerge w:val="restart"/>
                  <w:tcBorders>
                    <w:top w:val="nil"/>
                    <w:left w:val="single" w:sz="8" w:space="0" w:color="000000"/>
                    <w:bottom w:val="nil"/>
                    <w:right w:val="single" w:sz="8" w:space="0" w:color="000000"/>
                  </w:tcBorders>
                  <w:hideMark/>
                </w:tcPr>
                <w:p w14:paraId="5FE5A424"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7D6F025"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u</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5BC7609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Su</w:t>
                  </w:r>
                </w:p>
              </w:tc>
            </w:tr>
            <w:tr w:rsidR="000B6ECB" w:rsidRPr="00537BE5" w14:paraId="170536B9" w14:textId="77777777">
              <w:trPr>
                <w:trHeight w:val="5940"/>
              </w:trPr>
              <w:tc>
                <w:tcPr>
                  <w:tcW w:w="0" w:type="auto"/>
                  <w:tcBorders>
                    <w:top w:val="single" w:sz="8" w:space="0" w:color="000000"/>
                    <w:left w:val="single" w:sz="8" w:space="0" w:color="000000"/>
                    <w:bottom w:val="single" w:sz="8" w:space="0" w:color="000000"/>
                    <w:right w:val="nil"/>
                  </w:tcBorders>
                  <w:hideMark/>
                </w:tcPr>
                <w:p w14:paraId="341A2145" w14:textId="77777777" w:rsidR="006B1789" w:rsidRPr="00537BE5" w:rsidRDefault="0072003C" w:rsidP="006B1789">
                  <w:pPr>
                    <w:spacing w:line="240" w:lineRule="auto"/>
                    <w:jc w:val="center"/>
                    <w:rPr>
                      <w:szCs w:val="24"/>
                      <w:lang w:eastAsia="da-DK"/>
                    </w:rPr>
                  </w:pPr>
                  <w:r w:rsidRPr="00537BE5">
                    <w:rPr>
                      <w:szCs w:val="24"/>
                      <w:lang w:eastAsia="da-DK"/>
                    </w:rPr>
                    <w:t>0.00</w:t>
                  </w:r>
                </w:p>
                <w:p w14:paraId="697B2776" w14:textId="77777777" w:rsidR="006B1789" w:rsidRPr="00537BE5" w:rsidRDefault="0072003C" w:rsidP="006B1789">
                  <w:pPr>
                    <w:spacing w:line="240" w:lineRule="auto"/>
                    <w:jc w:val="center"/>
                    <w:rPr>
                      <w:szCs w:val="24"/>
                      <w:lang w:eastAsia="da-DK"/>
                    </w:rPr>
                  </w:pPr>
                  <w:r w:rsidRPr="00537BE5">
                    <w:rPr>
                      <w:szCs w:val="24"/>
                      <w:lang w:eastAsia="da-DK"/>
                    </w:rPr>
                    <w:t>0.05</w:t>
                  </w:r>
                </w:p>
                <w:p w14:paraId="34A5BA13" w14:textId="77777777" w:rsidR="006B1789" w:rsidRPr="00537BE5" w:rsidRDefault="0072003C" w:rsidP="006B1789">
                  <w:pPr>
                    <w:spacing w:line="240" w:lineRule="auto"/>
                    <w:jc w:val="center"/>
                    <w:rPr>
                      <w:szCs w:val="24"/>
                      <w:lang w:eastAsia="da-DK"/>
                    </w:rPr>
                  </w:pPr>
                  <w:r w:rsidRPr="00537BE5">
                    <w:rPr>
                      <w:szCs w:val="24"/>
                      <w:lang w:eastAsia="da-DK"/>
                    </w:rPr>
                    <w:t>0.10</w:t>
                  </w:r>
                </w:p>
                <w:p w14:paraId="54E04D6F" w14:textId="77777777" w:rsidR="006B1789" w:rsidRPr="00537BE5" w:rsidRDefault="0072003C" w:rsidP="006B1789">
                  <w:pPr>
                    <w:spacing w:line="240" w:lineRule="auto"/>
                    <w:jc w:val="center"/>
                    <w:rPr>
                      <w:szCs w:val="24"/>
                      <w:lang w:eastAsia="da-DK"/>
                    </w:rPr>
                  </w:pPr>
                  <w:r w:rsidRPr="00537BE5">
                    <w:rPr>
                      <w:szCs w:val="24"/>
                      <w:lang w:eastAsia="da-DK"/>
                    </w:rPr>
                    <w:t>0.15</w:t>
                  </w:r>
                </w:p>
                <w:p w14:paraId="3C076FB2" w14:textId="77777777" w:rsidR="006B1789" w:rsidRPr="00537BE5" w:rsidRDefault="0072003C" w:rsidP="006B1789">
                  <w:pPr>
                    <w:spacing w:line="240" w:lineRule="auto"/>
                    <w:jc w:val="center"/>
                    <w:rPr>
                      <w:szCs w:val="24"/>
                      <w:lang w:eastAsia="da-DK"/>
                    </w:rPr>
                  </w:pPr>
                  <w:r w:rsidRPr="00537BE5">
                    <w:rPr>
                      <w:szCs w:val="24"/>
                      <w:lang w:eastAsia="da-DK"/>
                    </w:rPr>
                    <w:t>0.20</w:t>
                  </w:r>
                </w:p>
                <w:p w14:paraId="0454C760" w14:textId="77777777" w:rsidR="006B1789" w:rsidRPr="00537BE5" w:rsidRDefault="0072003C" w:rsidP="006B1789">
                  <w:pPr>
                    <w:spacing w:line="240" w:lineRule="auto"/>
                    <w:jc w:val="center"/>
                    <w:rPr>
                      <w:szCs w:val="24"/>
                      <w:lang w:eastAsia="da-DK"/>
                    </w:rPr>
                  </w:pPr>
                  <w:r w:rsidRPr="00537BE5">
                    <w:rPr>
                      <w:szCs w:val="24"/>
                      <w:lang w:eastAsia="da-DK"/>
                    </w:rPr>
                    <w:t>0.25</w:t>
                  </w:r>
                </w:p>
                <w:p w14:paraId="43715AD5" w14:textId="77777777" w:rsidR="006B1789" w:rsidRPr="00537BE5" w:rsidRDefault="0072003C" w:rsidP="006B1789">
                  <w:pPr>
                    <w:spacing w:line="240" w:lineRule="auto"/>
                    <w:jc w:val="center"/>
                    <w:rPr>
                      <w:szCs w:val="24"/>
                      <w:lang w:eastAsia="da-DK"/>
                    </w:rPr>
                  </w:pPr>
                  <w:r w:rsidRPr="00537BE5">
                    <w:rPr>
                      <w:szCs w:val="24"/>
                      <w:lang w:eastAsia="da-DK"/>
                    </w:rPr>
                    <w:t>0.30</w:t>
                  </w:r>
                </w:p>
                <w:p w14:paraId="6EB6769E" w14:textId="77777777" w:rsidR="006B1789" w:rsidRPr="00537BE5" w:rsidRDefault="0072003C" w:rsidP="006B1789">
                  <w:pPr>
                    <w:spacing w:line="240" w:lineRule="auto"/>
                    <w:jc w:val="center"/>
                    <w:rPr>
                      <w:szCs w:val="24"/>
                      <w:lang w:eastAsia="da-DK"/>
                    </w:rPr>
                  </w:pPr>
                  <w:r w:rsidRPr="00537BE5">
                    <w:rPr>
                      <w:szCs w:val="24"/>
                      <w:lang w:eastAsia="da-DK"/>
                    </w:rPr>
                    <w:t>0.35</w:t>
                  </w:r>
                </w:p>
                <w:p w14:paraId="68F1720C" w14:textId="77777777" w:rsidR="006B1789" w:rsidRPr="00537BE5" w:rsidRDefault="0072003C" w:rsidP="006B1789">
                  <w:pPr>
                    <w:spacing w:line="240" w:lineRule="auto"/>
                    <w:jc w:val="center"/>
                    <w:rPr>
                      <w:szCs w:val="24"/>
                      <w:lang w:eastAsia="da-DK"/>
                    </w:rPr>
                  </w:pPr>
                  <w:r w:rsidRPr="00537BE5">
                    <w:rPr>
                      <w:szCs w:val="24"/>
                      <w:lang w:eastAsia="da-DK"/>
                    </w:rPr>
                    <w:t>0.40</w:t>
                  </w:r>
                </w:p>
                <w:p w14:paraId="11B130DF" w14:textId="77777777" w:rsidR="006B1789" w:rsidRPr="00537BE5" w:rsidRDefault="0072003C" w:rsidP="006B1789">
                  <w:pPr>
                    <w:spacing w:line="240" w:lineRule="auto"/>
                    <w:jc w:val="center"/>
                    <w:rPr>
                      <w:szCs w:val="24"/>
                      <w:lang w:eastAsia="da-DK"/>
                    </w:rPr>
                  </w:pPr>
                  <w:r w:rsidRPr="00537BE5">
                    <w:rPr>
                      <w:szCs w:val="24"/>
                      <w:lang w:eastAsia="da-DK"/>
                    </w:rPr>
                    <w:t>0.45</w:t>
                  </w:r>
                </w:p>
                <w:p w14:paraId="55AC8DD0" w14:textId="77777777" w:rsidR="006B1789" w:rsidRPr="00537BE5" w:rsidRDefault="0072003C" w:rsidP="006B1789">
                  <w:pPr>
                    <w:spacing w:line="240" w:lineRule="auto"/>
                    <w:jc w:val="center"/>
                    <w:rPr>
                      <w:szCs w:val="24"/>
                      <w:lang w:eastAsia="da-DK"/>
                    </w:rPr>
                  </w:pPr>
                  <w:r w:rsidRPr="00537BE5">
                    <w:rPr>
                      <w:szCs w:val="24"/>
                      <w:lang w:eastAsia="da-DK"/>
                    </w:rPr>
                    <w:t>0.50</w:t>
                  </w:r>
                </w:p>
                <w:p w14:paraId="57C9443F" w14:textId="77777777" w:rsidR="006B1789" w:rsidRPr="00537BE5" w:rsidRDefault="0072003C" w:rsidP="006B1789">
                  <w:pPr>
                    <w:spacing w:line="240" w:lineRule="auto"/>
                    <w:jc w:val="center"/>
                    <w:rPr>
                      <w:szCs w:val="24"/>
                      <w:lang w:eastAsia="da-DK"/>
                    </w:rPr>
                  </w:pPr>
                  <w:r w:rsidRPr="00537BE5">
                    <w:rPr>
                      <w:szCs w:val="24"/>
                      <w:lang w:eastAsia="da-DK"/>
                    </w:rPr>
                    <w:t>0.55</w:t>
                  </w:r>
                </w:p>
                <w:p w14:paraId="5F4BFD00" w14:textId="77777777" w:rsidR="006B1789" w:rsidRPr="00537BE5" w:rsidRDefault="0072003C" w:rsidP="006B1789">
                  <w:pPr>
                    <w:spacing w:line="240" w:lineRule="auto"/>
                    <w:jc w:val="center"/>
                    <w:rPr>
                      <w:szCs w:val="24"/>
                      <w:lang w:eastAsia="da-DK"/>
                    </w:rPr>
                  </w:pPr>
                  <w:r w:rsidRPr="00537BE5">
                    <w:rPr>
                      <w:szCs w:val="24"/>
                      <w:lang w:eastAsia="da-DK"/>
                    </w:rPr>
                    <w:t>0.60</w:t>
                  </w:r>
                </w:p>
                <w:p w14:paraId="0135DA39" w14:textId="77777777" w:rsidR="006B1789" w:rsidRPr="00537BE5" w:rsidRDefault="0072003C" w:rsidP="006B1789">
                  <w:pPr>
                    <w:spacing w:line="240" w:lineRule="auto"/>
                    <w:jc w:val="center"/>
                    <w:rPr>
                      <w:szCs w:val="24"/>
                      <w:lang w:eastAsia="da-DK"/>
                    </w:rPr>
                  </w:pPr>
                  <w:r w:rsidRPr="00537BE5">
                    <w:rPr>
                      <w:szCs w:val="24"/>
                      <w:lang w:eastAsia="da-DK"/>
                    </w:rPr>
                    <w:t>0.65</w:t>
                  </w:r>
                </w:p>
                <w:p w14:paraId="0A015B6E" w14:textId="77777777" w:rsidR="006B1789" w:rsidRPr="00537BE5" w:rsidRDefault="0072003C" w:rsidP="006B1789">
                  <w:pPr>
                    <w:spacing w:line="240" w:lineRule="auto"/>
                    <w:jc w:val="center"/>
                    <w:rPr>
                      <w:szCs w:val="24"/>
                      <w:lang w:eastAsia="da-DK"/>
                    </w:rPr>
                  </w:pPr>
                  <w:r w:rsidRPr="00537BE5">
                    <w:rPr>
                      <w:szCs w:val="24"/>
                      <w:lang w:eastAsia="da-DK"/>
                    </w:rPr>
                    <w:t>0.70</w:t>
                  </w:r>
                </w:p>
                <w:p w14:paraId="711D5091" w14:textId="77777777" w:rsidR="006B1789" w:rsidRPr="00537BE5" w:rsidRDefault="0072003C" w:rsidP="006B1789">
                  <w:pPr>
                    <w:spacing w:line="240" w:lineRule="auto"/>
                    <w:jc w:val="center"/>
                    <w:rPr>
                      <w:szCs w:val="24"/>
                      <w:lang w:eastAsia="da-DK"/>
                    </w:rPr>
                  </w:pPr>
                  <w:r w:rsidRPr="00537BE5">
                    <w:rPr>
                      <w:szCs w:val="24"/>
                      <w:lang w:eastAsia="da-DK"/>
                    </w:rPr>
                    <w:t>0.75</w:t>
                  </w:r>
                </w:p>
                <w:p w14:paraId="0CA8CC91" w14:textId="77777777" w:rsidR="006B1789" w:rsidRPr="00537BE5" w:rsidRDefault="0072003C" w:rsidP="006B1789">
                  <w:pPr>
                    <w:spacing w:line="240" w:lineRule="auto"/>
                    <w:jc w:val="center"/>
                    <w:rPr>
                      <w:szCs w:val="24"/>
                      <w:lang w:eastAsia="da-DK"/>
                    </w:rPr>
                  </w:pPr>
                  <w:r w:rsidRPr="00537BE5">
                    <w:rPr>
                      <w:szCs w:val="24"/>
                      <w:lang w:eastAsia="da-DK"/>
                    </w:rPr>
                    <w:t>0.80</w:t>
                  </w:r>
                </w:p>
                <w:p w14:paraId="42BC988A" w14:textId="77777777" w:rsidR="006B1789" w:rsidRPr="00537BE5" w:rsidRDefault="0072003C" w:rsidP="006B1789">
                  <w:pPr>
                    <w:spacing w:line="240" w:lineRule="auto"/>
                    <w:jc w:val="center"/>
                    <w:rPr>
                      <w:szCs w:val="24"/>
                      <w:lang w:eastAsia="da-DK"/>
                    </w:rPr>
                  </w:pPr>
                  <w:r w:rsidRPr="00537BE5">
                    <w:rPr>
                      <w:szCs w:val="24"/>
                      <w:lang w:eastAsia="da-DK"/>
                    </w:rPr>
                    <w:t>0.85</w:t>
                  </w:r>
                </w:p>
                <w:p w14:paraId="5834B302" w14:textId="77777777" w:rsidR="006B1789" w:rsidRPr="00537BE5" w:rsidRDefault="0072003C" w:rsidP="006B1789">
                  <w:pPr>
                    <w:spacing w:line="240" w:lineRule="auto"/>
                    <w:jc w:val="center"/>
                    <w:rPr>
                      <w:szCs w:val="24"/>
                      <w:lang w:eastAsia="da-DK"/>
                    </w:rPr>
                  </w:pPr>
                  <w:r w:rsidRPr="00537BE5">
                    <w:rPr>
                      <w:szCs w:val="24"/>
                      <w:lang w:eastAsia="da-DK"/>
                    </w:rPr>
                    <w:t>0.90</w:t>
                  </w:r>
                </w:p>
                <w:p w14:paraId="78C43B80" w14:textId="77777777" w:rsidR="006B1789" w:rsidRPr="00537BE5" w:rsidRDefault="0072003C" w:rsidP="006B1789">
                  <w:pPr>
                    <w:spacing w:line="240" w:lineRule="auto"/>
                    <w:jc w:val="center"/>
                    <w:rPr>
                      <w:szCs w:val="24"/>
                      <w:lang w:eastAsia="da-DK"/>
                    </w:rPr>
                  </w:pPr>
                  <w:r w:rsidRPr="00537BE5">
                    <w:rPr>
                      <w:szCs w:val="24"/>
                      <w:lang w:eastAsia="da-DK"/>
                    </w:rPr>
                    <w:t>0.95</w:t>
                  </w:r>
                </w:p>
                <w:p w14:paraId="1B2B8D4C"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0D85062" w14:textId="77777777" w:rsidR="006B1789" w:rsidRPr="00537BE5" w:rsidRDefault="0072003C" w:rsidP="006B1789">
                  <w:pPr>
                    <w:spacing w:line="240" w:lineRule="auto"/>
                    <w:jc w:val="center"/>
                    <w:rPr>
                      <w:szCs w:val="24"/>
                      <w:lang w:eastAsia="da-DK"/>
                    </w:rPr>
                  </w:pPr>
                  <w:r w:rsidRPr="00537BE5">
                    <w:rPr>
                      <w:szCs w:val="24"/>
                      <w:lang w:eastAsia="da-DK"/>
                    </w:rPr>
                    <w:t>0.000</w:t>
                  </w:r>
                </w:p>
                <w:p w14:paraId="3590AD26" w14:textId="77777777" w:rsidR="006B1789" w:rsidRPr="00537BE5" w:rsidRDefault="0072003C" w:rsidP="006B1789">
                  <w:pPr>
                    <w:spacing w:line="240" w:lineRule="auto"/>
                    <w:jc w:val="center"/>
                    <w:rPr>
                      <w:szCs w:val="24"/>
                      <w:lang w:eastAsia="da-DK"/>
                    </w:rPr>
                  </w:pPr>
                  <w:r w:rsidRPr="00537BE5">
                    <w:rPr>
                      <w:szCs w:val="24"/>
                      <w:lang w:eastAsia="da-DK"/>
                    </w:rPr>
                    <w:t>0.023</w:t>
                  </w:r>
                </w:p>
                <w:p w14:paraId="0A4F53DD" w14:textId="77777777" w:rsidR="006B1789" w:rsidRPr="00537BE5" w:rsidRDefault="0072003C" w:rsidP="006B1789">
                  <w:pPr>
                    <w:spacing w:line="240" w:lineRule="auto"/>
                    <w:jc w:val="center"/>
                    <w:rPr>
                      <w:szCs w:val="24"/>
                      <w:lang w:eastAsia="da-DK"/>
                    </w:rPr>
                  </w:pPr>
                  <w:r w:rsidRPr="00537BE5">
                    <w:rPr>
                      <w:szCs w:val="24"/>
                      <w:lang w:eastAsia="da-DK"/>
                    </w:rPr>
                    <w:t>0.068</w:t>
                  </w:r>
                </w:p>
                <w:p w14:paraId="2050FC96" w14:textId="77777777" w:rsidR="006B1789" w:rsidRPr="00537BE5" w:rsidRDefault="0072003C" w:rsidP="006B1789">
                  <w:pPr>
                    <w:spacing w:line="240" w:lineRule="auto"/>
                    <w:jc w:val="center"/>
                    <w:rPr>
                      <w:szCs w:val="24"/>
                      <w:lang w:eastAsia="da-DK"/>
                    </w:rPr>
                  </w:pPr>
                  <w:r w:rsidRPr="00537BE5">
                    <w:rPr>
                      <w:szCs w:val="24"/>
                      <w:lang w:eastAsia="da-DK"/>
                    </w:rPr>
                    <w:t>0.117</w:t>
                  </w:r>
                </w:p>
                <w:p w14:paraId="5DF6BBEA" w14:textId="77777777" w:rsidR="006B1789" w:rsidRPr="00537BE5" w:rsidRDefault="0072003C" w:rsidP="006B1789">
                  <w:pPr>
                    <w:spacing w:line="240" w:lineRule="auto"/>
                    <w:jc w:val="center"/>
                    <w:rPr>
                      <w:szCs w:val="24"/>
                      <w:lang w:eastAsia="da-DK"/>
                    </w:rPr>
                  </w:pPr>
                  <w:r w:rsidRPr="00537BE5">
                    <w:rPr>
                      <w:szCs w:val="24"/>
                      <w:lang w:eastAsia="da-DK"/>
                    </w:rPr>
                    <w:t>0.167</w:t>
                  </w:r>
                </w:p>
                <w:p w14:paraId="5D93ED67" w14:textId="77777777" w:rsidR="006B1789" w:rsidRPr="00537BE5" w:rsidRDefault="0072003C" w:rsidP="006B1789">
                  <w:pPr>
                    <w:spacing w:line="240" w:lineRule="auto"/>
                    <w:jc w:val="center"/>
                    <w:rPr>
                      <w:szCs w:val="24"/>
                      <w:lang w:eastAsia="da-DK"/>
                    </w:rPr>
                  </w:pPr>
                  <w:r w:rsidRPr="00537BE5">
                    <w:rPr>
                      <w:szCs w:val="24"/>
                      <w:lang w:eastAsia="da-DK"/>
                    </w:rPr>
                    <w:t>0.217</w:t>
                  </w:r>
                </w:p>
                <w:p w14:paraId="0F0769C1" w14:textId="77777777" w:rsidR="006B1789" w:rsidRPr="00537BE5" w:rsidRDefault="0072003C" w:rsidP="006B1789">
                  <w:pPr>
                    <w:spacing w:line="240" w:lineRule="auto"/>
                    <w:jc w:val="center"/>
                    <w:rPr>
                      <w:szCs w:val="24"/>
                      <w:lang w:eastAsia="da-DK"/>
                    </w:rPr>
                  </w:pPr>
                  <w:r w:rsidRPr="00537BE5">
                    <w:rPr>
                      <w:szCs w:val="24"/>
                      <w:lang w:eastAsia="da-DK"/>
                    </w:rPr>
                    <w:t>0.267</w:t>
                  </w:r>
                </w:p>
                <w:p w14:paraId="2A70C2B8" w14:textId="77777777" w:rsidR="006B1789" w:rsidRPr="00537BE5" w:rsidRDefault="0072003C" w:rsidP="006B1789">
                  <w:pPr>
                    <w:spacing w:line="240" w:lineRule="auto"/>
                    <w:jc w:val="center"/>
                    <w:rPr>
                      <w:szCs w:val="24"/>
                      <w:lang w:eastAsia="da-DK"/>
                    </w:rPr>
                  </w:pPr>
                  <w:r w:rsidRPr="00537BE5">
                    <w:rPr>
                      <w:szCs w:val="24"/>
                      <w:lang w:eastAsia="da-DK"/>
                    </w:rPr>
                    <w:t>0.317</w:t>
                  </w:r>
                </w:p>
                <w:p w14:paraId="42EAC9C3" w14:textId="77777777" w:rsidR="006B1789" w:rsidRPr="00537BE5" w:rsidRDefault="0072003C" w:rsidP="006B1789">
                  <w:pPr>
                    <w:spacing w:line="240" w:lineRule="auto"/>
                    <w:jc w:val="center"/>
                    <w:rPr>
                      <w:szCs w:val="24"/>
                      <w:lang w:eastAsia="da-DK"/>
                    </w:rPr>
                  </w:pPr>
                  <w:r w:rsidRPr="00537BE5">
                    <w:rPr>
                      <w:szCs w:val="24"/>
                      <w:lang w:eastAsia="da-DK"/>
                    </w:rPr>
                    <w:t>0.367</w:t>
                  </w:r>
                </w:p>
                <w:p w14:paraId="444B0B2A" w14:textId="77777777" w:rsidR="006B1789" w:rsidRPr="00537BE5" w:rsidRDefault="0072003C" w:rsidP="006B1789">
                  <w:pPr>
                    <w:spacing w:line="240" w:lineRule="auto"/>
                    <w:jc w:val="center"/>
                    <w:rPr>
                      <w:szCs w:val="24"/>
                      <w:lang w:eastAsia="da-DK"/>
                    </w:rPr>
                  </w:pPr>
                  <w:r w:rsidRPr="00537BE5">
                    <w:rPr>
                      <w:szCs w:val="24"/>
                      <w:lang w:eastAsia="da-DK"/>
                    </w:rPr>
                    <w:t>0.417</w:t>
                  </w:r>
                </w:p>
                <w:p w14:paraId="0DF8357C" w14:textId="77777777" w:rsidR="006B1789" w:rsidRPr="00537BE5" w:rsidRDefault="0072003C" w:rsidP="006B1789">
                  <w:pPr>
                    <w:spacing w:line="240" w:lineRule="auto"/>
                    <w:jc w:val="center"/>
                    <w:rPr>
                      <w:szCs w:val="24"/>
                      <w:lang w:eastAsia="da-DK"/>
                    </w:rPr>
                  </w:pPr>
                  <w:r w:rsidRPr="00537BE5">
                    <w:rPr>
                      <w:szCs w:val="24"/>
                      <w:lang w:eastAsia="da-DK"/>
                    </w:rPr>
                    <w:t>0.467</w:t>
                  </w:r>
                </w:p>
                <w:p w14:paraId="062886C1" w14:textId="77777777" w:rsidR="006B1789" w:rsidRPr="00537BE5" w:rsidRDefault="0072003C" w:rsidP="006B1789">
                  <w:pPr>
                    <w:spacing w:line="240" w:lineRule="auto"/>
                    <w:jc w:val="center"/>
                    <w:rPr>
                      <w:szCs w:val="24"/>
                      <w:lang w:eastAsia="da-DK"/>
                    </w:rPr>
                  </w:pPr>
                  <w:r w:rsidRPr="00537BE5">
                    <w:rPr>
                      <w:szCs w:val="24"/>
                      <w:lang w:eastAsia="da-DK"/>
                    </w:rPr>
                    <w:t>0.517</w:t>
                  </w:r>
                </w:p>
                <w:p w14:paraId="5BC65023" w14:textId="77777777" w:rsidR="006B1789" w:rsidRPr="00537BE5" w:rsidRDefault="0072003C" w:rsidP="006B1789">
                  <w:pPr>
                    <w:spacing w:line="240" w:lineRule="auto"/>
                    <w:jc w:val="center"/>
                    <w:rPr>
                      <w:szCs w:val="24"/>
                      <w:lang w:eastAsia="da-DK"/>
                    </w:rPr>
                  </w:pPr>
                  <w:r w:rsidRPr="00537BE5">
                    <w:rPr>
                      <w:szCs w:val="24"/>
                      <w:lang w:eastAsia="da-DK"/>
                    </w:rPr>
                    <w:t>0.567</w:t>
                  </w:r>
                </w:p>
                <w:p w14:paraId="61FD2721" w14:textId="77777777" w:rsidR="006B1789" w:rsidRPr="00537BE5" w:rsidRDefault="0072003C" w:rsidP="006B1789">
                  <w:pPr>
                    <w:spacing w:line="240" w:lineRule="auto"/>
                    <w:jc w:val="center"/>
                    <w:rPr>
                      <w:szCs w:val="24"/>
                      <w:lang w:eastAsia="da-DK"/>
                    </w:rPr>
                  </w:pPr>
                  <w:r w:rsidRPr="00537BE5">
                    <w:rPr>
                      <w:szCs w:val="24"/>
                      <w:lang w:eastAsia="da-DK"/>
                    </w:rPr>
                    <w:t>0.617</w:t>
                  </w:r>
                </w:p>
                <w:p w14:paraId="47D303B7" w14:textId="77777777" w:rsidR="006B1789" w:rsidRPr="00537BE5" w:rsidRDefault="0072003C" w:rsidP="006B1789">
                  <w:pPr>
                    <w:spacing w:line="240" w:lineRule="auto"/>
                    <w:jc w:val="center"/>
                    <w:rPr>
                      <w:szCs w:val="24"/>
                      <w:lang w:eastAsia="da-DK"/>
                    </w:rPr>
                  </w:pPr>
                  <w:r w:rsidRPr="00537BE5">
                    <w:rPr>
                      <w:szCs w:val="24"/>
                      <w:lang w:eastAsia="da-DK"/>
                    </w:rPr>
                    <w:t>0.667</w:t>
                  </w:r>
                </w:p>
                <w:p w14:paraId="05425E73" w14:textId="77777777" w:rsidR="006B1789" w:rsidRPr="00537BE5" w:rsidRDefault="0072003C" w:rsidP="006B1789">
                  <w:pPr>
                    <w:spacing w:line="240" w:lineRule="auto"/>
                    <w:jc w:val="center"/>
                    <w:rPr>
                      <w:szCs w:val="24"/>
                      <w:lang w:eastAsia="da-DK"/>
                    </w:rPr>
                  </w:pPr>
                  <w:r w:rsidRPr="00537BE5">
                    <w:rPr>
                      <w:szCs w:val="24"/>
                      <w:lang w:eastAsia="da-DK"/>
                    </w:rPr>
                    <w:t>0.717</w:t>
                  </w:r>
                </w:p>
                <w:p w14:paraId="5E2E0285" w14:textId="77777777" w:rsidR="006B1789" w:rsidRPr="00537BE5" w:rsidRDefault="0072003C" w:rsidP="006B1789">
                  <w:pPr>
                    <w:spacing w:line="240" w:lineRule="auto"/>
                    <w:jc w:val="center"/>
                    <w:rPr>
                      <w:szCs w:val="24"/>
                      <w:lang w:eastAsia="da-DK"/>
                    </w:rPr>
                  </w:pPr>
                  <w:r w:rsidRPr="00537BE5">
                    <w:rPr>
                      <w:szCs w:val="24"/>
                      <w:lang w:eastAsia="da-DK"/>
                    </w:rPr>
                    <w:t>0.767</w:t>
                  </w:r>
                </w:p>
                <w:p w14:paraId="2623909E" w14:textId="77777777" w:rsidR="006B1789" w:rsidRPr="00537BE5" w:rsidRDefault="0072003C" w:rsidP="006B1789">
                  <w:pPr>
                    <w:spacing w:line="240" w:lineRule="auto"/>
                    <w:jc w:val="center"/>
                    <w:rPr>
                      <w:szCs w:val="24"/>
                      <w:lang w:eastAsia="da-DK"/>
                    </w:rPr>
                  </w:pPr>
                  <w:r w:rsidRPr="00537BE5">
                    <w:rPr>
                      <w:szCs w:val="24"/>
                      <w:lang w:eastAsia="da-DK"/>
                    </w:rPr>
                    <w:t>0.817</w:t>
                  </w:r>
                </w:p>
                <w:p w14:paraId="3D6FD13E" w14:textId="77777777" w:rsidR="006B1789" w:rsidRPr="00537BE5" w:rsidRDefault="0072003C" w:rsidP="006B1789">
                  <w:pPr>
                    <w:spacing w:line="240" w:lineRule="auto"/>
                    <w:jc w:val="center"/>
                    <w:rPr>
                      <w:szCs w:val="24"/>
                      <w:lang w:eastAsia="da-DK"/>
                    </w:rPr>
                  </w:pPr>
                  <w:r w:rsidRPr="00537BE5">
                    <w:rPr>
                      <w:szCs w:val="24"/>
                      <w:lang w:eastAsia="da-DK"/>
                    </w:rPr>
                    <w:t>0.867</w:t>
                  </w:r>
                </w:p>
                <w:p w14:paraId="05BB1B2F" w14:textId="77777777" w:rsidR="006B1789" w:rsidRPr="00537BE5" w:rsidRDefault="0072003C" w:rsidP="006B1789">
                  <w:pPr>
                    <w:spacing w:line="240" w:lineRule="auto"/>
                    <w:jc w:val="center"/>
                    <w:rPr>
                      <w:szCs w:val="24"/>
                      <w:lang w:eastAsia="da-DK"/>
                    </w:rPr>
                  </w:pPr>
                  <w:r w:rsidRPr="00537BE5">
                    <w:rPr>
                      <w:szCs w:val="24"/>
                      <w:lang w:eastAsia="da-DK"/>
                    </w:rPr>
                    <w:t>0.917</w:t>
                  </w:r>
                </w:p>
                <w:p w14:paraId="760E7D83" w14:textId="77777777" w:rsidR="006B1789" w:rsidRPr="00537BE5" w:rsidRDefault="0072003C" w:rsidP="006B1789">
                  <w:pPr>
                    <w:spacing w:line="240" w:lineRule="auto"/>
                    <w:jc w:val="center"/>
                    <w:rPr>
                      <w:szCs w:val="24"/>
                      <w:lang w:eastAsia="da-DK"/>
                    </w:rPr>
                  </w:pPr>
                  <w:r w:rsidRPr="00537BE5">
                    <w:rPr>
                      <w:szCs w:val="24"/>
                      <w:lang w:eastAsia="da-DK"/>
                    </w:rPr>
                    <w:t>0.967</w:t>
                  </w:r>
                </w:p>
              </w:tc>
              <w:tc>
                <w:tcPr>
                  <w:tcW w:w="0" w:type="auto"/>
                  <w:vMerge/>
                  <w:tcBorders>
                    <w:top w:val="nil"/>
                    <w:left w:val="single" w:sz="8" w:space="0" w:color="000000"/>
                    <w:bottom w:val="nil"/>
                    <w:right w:val="single" w:sz="8" w:space="0" w:color="000000"/>
                  </w:tcBorders>
                  <w:vAlign w:val="center"/>
                  <w:hideMark/>
                </w:tcPr>
                <w:p w14:paraId="24F20792"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41944FA" w14:textId="77777777" w:rsidR="006B1789" w:rsidRPr="00537BE5" w:rsidRDefault="0072003C" w:rsidP="006B1789">
                  <w:pPr>
                    <w:spacing w:line="240" w:lineRule="auto"/>
                    <w:jc w:val="center"/>
                    <w:rPr>
                      <w:szCs w:val="24"/>
                      <w:lang w:eastAsia="da-DK"/>
                    </w:rPr>
                  </w:pPr>
                  <w:r w:rsidRPr="00537BE5">
                    <w:rPr>
                      <w:szCs w:val="24"/>
                      <w:lang w:eastAsia="da-DK"/>
                    </w:rPr>
                    <w:t>0.00</w:t>
                  </w:r>
                </w:p>
                <w:p w14:paraId="08781BF7" w14:textId="77777777" w:rsidR="006B1789" w:rsidRPr="00537BE5" w:rsidRDefault="0072003C" w:rsidP="006B1789">
                  <w:pPr>
                    <w:spacing w:line="240" w:lineRule="auto"/>
                    <w:jc w:val="center"/>
                    <w:rPr>
                      <w:szCs w:val="24"/>
                      <w:lang w:eastAsia="da-DK"/>
                    </w:rPr>
                  </w:pPr>
                  <w:r w:rsidRPr="00537BE5">
                    <w:rPr>
                      <w:szCs w:val="24"/>
                      <w:lang w:eastAsia="da-DK"/>
                    </w:rPr>
                    <w:t>0.05</w:t>
                  </w:r>
                </w:p>
                <w:p w14:paraId="02D59100" w14:textId="77777777" w:rsidR="006B1789" w:rsidRPr="00537BE5" w:rsidRDefault="0072003C" w:rsidP="006B1789">
                  <w:pPr>
                    <w:spacing w:line="240" w:lineRule="auto"/>
                    <w:jc w:val="center"/>
                    <w:rPr>
                      <w:szCs w:val="24"/>
                      <w:lang w:eastAsia="da-DK"/>
                    </w:rPr>
                  </w:pPr>
                  <w:r w:rsidRPr="00537BE5">
                    <w:rPr>
                      <w:szCs w:val="24"/>
                      <w:lang w:eastAsia="da-DK"/>
                    </w:rPr>
                    <w:t>0.10</w:t>
                  </w:r>
                </w:p>
                <w:p w14:paraId="56285E4D" w14:textId="77777777" w:rsidR="006B1789" w:rsidRPr="00537BE5" w:rsidRDefault="0072003C" w:rsidP="006B1789">
                  <w:pPr>
                    <w:spacing w:line="240" w:lineRule="auto"/>
                    <w:jc w:val="center"/>
                    <w:rPr>
                      <w:szCs w:val="24"/>
                      <w:lang w:eastAsia="da-DK"/>
                    </w:rPr>
                  </w:pPr>
                  <w:r w:rsidRPr="00537BE5">
                    <w:rPr>
                      <w:szCs w:val="24"/>
                      <w:lang w:eastAsia="da-DK"/>
                    </w:rPr>
                    <w:t>0.15</w:t>
                  </w:r>
                </w:p>
                <w:p w14:paraId="65B69DBE" w14:textId="77777777" w:rsidR="006B1789" w:rsidRPr="00537BE5" w:rsidRDefault="0072003C" w:rsidP="006B1789">
                  <w:pPr>
                    <w:spacing w:line="240" w:lineRule="auto"/>
                    <w:jc w:val="center"/>
                    <w:rPr>
                      <w:szCs w:val="24"/>
                      <w:lang w:eastAsia="da-DK"/>
                    </w:rPr>
                  </w:pPr>
                  <w:r w:rsidRPr="00537BE5">
                    <w:rPr>
                      <w:szCs w:val="24"/>
                      <w:lang w:eastAsia="da-DK"/>
                    </w:rPr>
                    <w:t>0.20</w:t>
                  </w:r>
                </w:p>
                <w:p w14:paraId="29CE76D7" w14:textId="77777777" w:rsidR="006B1789" w:rsidRPr="00537BE5" w:rsidRDefault="0072003C" w:rsidP="006B1789">
                  <w:pPr>
                    <w:spacing w:line="240" w:lineRule="auto"/>
                    <w:jc w:val="center"/>
                    <w:rPr>
                      <w:szCs w:val="24"/>
                      <w:lang w:eastAsia="da-DK"/>
                    </w:rPr>
                  </w:pPr>
                  <w:r w:rsidRPr="00537BE5">
                    <w:rPr>
                      <w:szCs w:val="24"/>
                      <w:lang w:eastAsia="da-DK"/>
                    </w:rPr>
                    <w:t>0.25</w:t>
                  </w:r>
                </w:p>
                <w:p w14:paraId="70B1D066" w14:textId="77777777" w:rsidR="006B1789" w:rsidRPr="00537BE5" w:rsidRDefault="0072003C" w:rsidP="006B1789">
                  <w:pPr>
                    <w:spacing w:line="240" w:lineRule="auto"/>
                    <w:jc w:val="center"/>
                    <w:rPr>
                      <w:szCs w:val="24"/>
                      <w:lang w:eastAsia="da-DK"/>
                    </w:rPr>
                  </w:pPr>
                  <w:r w:rsidRPr="00537BE5">
                    <w:rPr>
                      <w:szCs w:val="24"/>
                      <w:lang w:eastAsia="da-DK"/>
                    </w:rPr>
                    <w:t>0.30</w:t>
                  </w:r>
                </w:p>
                <w:p w14:paraId="7094BF08" w14:textId="77777777" w:rsidR="006B1789" w:rsidRPr="00537BE5" w:rsidRDefault="0072003C" w:rsidP="006B1789">
                  <w:pPr>
                    <w:spacing w:line="240" w:lineRule="auto"/>
                    <w:jc w:val="center"/>
                    <w:rPr>
                      <w:szCs w:val="24"/>
                      <w:lang w:eastAsia="da-DK"/>
                    </w:rPr>
                  </w:pPr>
                  <w:r w:rsidRPr="00537BE5">
                    <w:rPr>
                      <w:szCs w:val="24"/>
                      <w:lang w:eastAsia="da-DK"/>
                    </w:rPr>
                    <w:t>0.35</w:t>
                  </w:r>
                </w:p>
                <w:p w14:paraId="157177FE" w14:textId="77777777" w:rsidR="006B1789" w:rsidRPr="00537BE5" w:rsidRDefault="0072003C" w:rsidP="006B1789">
                  <w:pPr>
                    <w:spacing w:line="240" w:lineRule="auto"/>
                    <w:jc w:val="center"/>
                    <w:rPr>
                      <w:szCs w:val="24"/>
                      <w:lang w:eastAsia="da-DK"/>
                    </w:rPr>
                  </w:pPr>
                  <w:r w:rsidRPr="00537BE5">
                    <w:rPr>
                      <w:szCs w:val="24"/>
                      <w:lang w:eastAsia="da-DK"/>
                    </w:rPr>
                    <w:t>0.40</w:t>
                  </w:r>
                </w:p>
                <w:p w14:paraId="3D14F5E8" w14:textId="77777777" w:rsidR="006B1789" w:rsidRPr="00537BE5" w:rsidRDefault="0072003C" w:rsidP="006B1789">
                  <w:pPr>
                    <w:spacing w:line="240" w:lineRule="auto"/>
                    <w:jc w:val="center"/>
                    <w:rPr>
                      <w:szCs w:val="24"/>
                      <w:lang w:eastAsia="da-DK"/>
                    </w:rPr>
                  </w:pPr>
                  <w:r w:rsidRPr="00537BE5">
                    <w:rPr>
                      <w:szCs w:val="24"/>
                      <w:lang w:eastAsia="da-DK"/>
                    </w:rPr>
                    <w:t>0.45</w:t>
                  </w:r>
                </w:p>
                <w:p w14:paraId="682AACAE" w14:textId="77777777" w:rsidR="006B1789" w:rsidRPr="00537BE5" w:rsidRDefault="0072003C" w:rsidP="006B1789">
                  <w:pPr>
                    <w:spacing w:line="240" w:lineRule="auto"/>
                    <w:jc w:val="center"/>
                    <w:rPr>
                      <w:szCs w:val="24"/>
                      <w:lang w:eastAsia="da-DK"/>
                    </w:rPr>
                  </w:pPr>
                  <w:r w:rsidRPr="00537BE5">
                    <w:rPr>
                      <w:szCs w:val="24"/>
                      <w:lang w:eastAsia="da-DK"/>
                    </w:rPr>
                    <w:t>0.50</w:t>
                  </w:r>
                </w:p>
                <w:p w14:paraId="482F8287" w14:textId="77777777" w:rsidR="006B1789" w:rsidRPr="00537BE5" w:rsidRDefault="0072003C" w:rsidP="006B1789">
                  <w:pPr>
                    <w:spacing w:line="240" w:lineRule="auto"/>
                    <w:jc w:val="center"/>
                    <w:rPr>
                      <w:szCs w:val="24"/>
                      <w:lang w:eastAsia="da-DK"/>
                    </w:rPr>
                  </w:pPr>
                  <w:r w:rsidRPr="00537BE5">
                    <w:rPr>
                      <w:szCs w:val="24"/>
                      <w:lang w:eastAsia="da-DK"/>
                    </w:rPr>
                    <w:t>0.55</w:t>
                  </w:r>
                </w:p>
                <w:p w14:paraId="61AF3D6C" w14:textId="77777777" w:rsidR="006B1789" w:rsidRPr="00537BE5" w:rsidRDefault="0072003C" w:rsidP="006B1789">
                  <w:pPr>
                    <w:spacing w:line="240" w:lineRule="auto"/>
                    <w:jc w:val="center"/>
                    <w:rPr>
                      <w:szCs w:val="24"/>
                      <w:lang w:eastAsia="da-DK"/>
                    </w:rPr>
                  </w:pPr>
                  <w:r w:rsidRPr="00537BE5">
                    <w:rPr>
                      <w:szCs w:val="24"/>
                      <w:lang w:eastAsia="da-DK"/>
                    </w:rPr>
                    <w:t>0.60</w:t>
                  </w:r>
                </w:p>
                <w:p w14:paraId="1AD443E9" w14:textId="77777777" w:rsidR="006B1789" w:rsidRPr="00537BE5" w:rsidRDefault="0072003C" w:rsidP="006B1789">
                  <w:pPr>
                    <w:spacing w:line="240" w:lineRule="auto"/>
                    <w:jc w:val="center"/>
                    <w:rPr>
                      <w:szCs w:val="24"/>
                      <w:lang w:eastAsia="da-DK"/>
                    </w:rPr>
                  </w:pPr>
                  <w:r w:rsidRPr="00537BE5">
                    <w:rPr>
                      <w:szCs w:val="24"/>
                      <w:lang w:eastAsia="da-DK"/>
                    </w:rPr>
                    <w:t>0.65</w:t>
                  </w:r>
                </w:p>
                <w:p w14:paraId="5C3DF5CB" w14:textId="77777777" w:rsidR="006B1789" w:rsidRPr="00537BE5" w:rsidRDefault="0072003C" w:rsidP="006B1789">
                  <w:pPr>
                    <w:spacing w:line="240" w:lineRule="auto"/>
                    <w:jc w:val="center"/>
                    <w:rPr>
                      <w:szCs w:val="24"/>
                      <w:lang w:eastAsia="da-DK"/>
                    </w:rPr>
                  </w:pPr>
                  <w:r w:rsidRPr="00537BE5">
                    <w:rPr>
                      <w:szCs w:val="24"/>
                      <w:lang w:eastAsia="da-DK"/>
                    </w:rPr>
                    <w:t>0.70</w:t>
                  </w:r>
                </w:p>
                <w:p w14:paraId="500B56C5" w14:textId="77777777" w:rsidR="006B1789" w:rsidRPr="00537BE5" w:rsidRDefault="0072003C" w:rsidP="006B1789">
                  <w:pPr>
                    <w:spacing w:line="240" w:lineRule="auto"/>
                    <w:jc w:val="center"/>
                    <w:rPr>
                      <w:szCs w:val="24"/>
                      <w:lang w:eastAsia="da-DK"/>
                    </w:rPr>
                  </w:pPr>
                  <w:r w:rsidRPr="00537BE5">
                    <w:rPr>
                      <w:szCs w:val="24"/>
                      <w:lang w:eastAsia="da-DK"/>
                    </w:rPr>
                    <w:t>0.75</w:t>
                  </w:r>
                </w:p>
                <w:p w14:paraId="5E0C9E3A" w14:textId="77777777" w:rsidR="006B1789" w:rsidRPr="00537BE5" w:rsidRDefault="0072003C" w:rsidP="006B1789">
                  <w:pPr>
                    <w:spacing w:line="240" w:lineRule="auto"/>
                    <w:jc w:val="center"/>
                    <w:rPr>
                      <w:szCs w:val="24"/>
                      <w:lang w:eastAsia="da-DK"/>
                    </w:rPr>
                  </w:pPr>
                  <w:r w:rsidRPr="00537BE5">
                    <w:rPr>
                      <w:szCs w:val="24"/>
                      <w:lang w:eastAsia="da-DK"/>
                    </w:rPr>
                    <w:t>0.80</w:t>
                  </w:r>
                </w:p>
                <w:p w14:paraId="251F0F08" w14:textId="77777777" w:rsidR="006B1789" w:rsidRPr="00537BE5" w:rsidRDefault="0072003C" w:rsidP="006B1789">
                  <w:pPr>
                    <w:spacing w:line="240" w:lineRule="auto"/>
                    <w:jc w:val="center"/>
                    <w:rPr>
                      <w:szCs w:val="24"/>
                      <w:lang w:eastAsia="da-DK"/>
                    </w:rPr>
                  </w:pPr>
                  <w:r w:rsidRPr="00537BE5">
                    <w:rPr>
                      <w:szCs w:val="24"/>
                      <w:lang w:eastAsia="da-DK"/>
                    </w:rPr>
                    <w:t>0.85</w:t>
                  </w:r>
                </w:p>
                <w:p w14:paraId="33907854" w14:textId="77777777" w:rsidR="006B1789" w:rsidRPr="00537BE5" w:rsidRDefault="0072003C" w:rsidP="006B1789">
                  <w:pPr>
                    <w:spacing w:line="240" w:lineRule="auto"/>
                    <w:jc w:val="center"/>
                    <w:rPr>
                      <w:szCs w:val="24"/>
                      <w:lang w:eastAsia="da-DK"/>
                    </w:rPr>
                  </w:pPr>
                  <w:r w:rsidRPr="00537BE5">
                    <w:rPr>
                      <w:szCs w:val="24"/>
                      <w:lang w:eastAsia="da-DK"/>
                    </w:rPr>
                    <w:t>0.90</w:t>
                  </w:r>
                </w:p>
                <w:p w14:paraId="486500DD" w14:textId="77777777" w:rsidR="006B1789" w:rsidRPr="00537BE5" w:rsidRDefault="0072003C" w:rsidP="006B1789">
                  <w:pPr>
                    <w:spacing w:line="240" w:lineRule="auto"/>
                    <w:jc w:val="center"/>
                    <w:rPr>
                      <w:szCs w:val="24"/>
                      <w:lang w:eastAsia="da-DK"/>
                    </w:rPr>
                  </w:pPr>
                  <w:r w:rsidRPr="00537BE5">
                    <w:rPr>
                      <w:szCs w:val="24"/>
                      <w:lang w:eastAsia="da-DK"/>
                    </w:rPr>
                    <w:t>0.95</w:t>
                  </w:r>
                </w:p>
                <w:p w14:paraId="65DEE9A9"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33B6EE42" w14:textId="77777777" w:rsidR="006B1789" w:rsidRPr="00537BE5" w:rsidRDefault="0072003C" w:rsidP="006B1789">
                  <w:pPr>
                    <w:spacing w:line="240" w:lineRule="auto"/>
                    <w:jc w:val="center"/>
                    <w:rPr>
                      <w:szCs w:val="24"/>
                      <w:lang w:eastAsia="da-DK"/>
                    </w:rPr>
                  </w:pPr>
                  <w:r w:rsidRPr="00537BE5">
                    <w:rPr>
                      <w:szCs w:val="24"/>
                      <w:lang w:eastAsia="da-DK"/>
                    </w:rPr>
                    <w:t>0.967</w:t>
                  </w:r>
                </w:p>
                <w:p w14:paraId="0BDF291B" w14:textId="77777777" w:rsidR="006B1789" w:rsidRPr="00537BE5" w:rsidRDefault="0072003C" w:rsidP="006B1789">
                  <w:pPr>
                    <w:spacing w:line="240" w:lineRule="auto"/>
                    <w:jc w:val="center"/>
                    <w:rPr>
                      <w:szCs w:val="24"/>
                      <w:lang w:eastAsia="da-DK"/>
                    </w:rPr>
                  </w:pPr>
                  <w:r w:rsidRPr="00537BE5">
                    <w:rPr>
                      <w:szCs w:val="24"/>
                      <w:lang w:eastAsia="da-DK"/>
                    </w:rPr>
                    <w:t>0.917</w:t>
                  </w:r>
                </w:p>
                <w:p w14:paraId="0B389D18" w14:textId="77777777" w:rsidR="006B1789" w:rsidRPr="00537BE5" w:rsidRDefault="0072003C" w:rsidP="006B1789">
                  <w:pPr>
                    <w:spacing w:line="240" w:lineRule="auto"/>
                    <w:jc w:val="center"/>
                    <w:rPr>
                      <w:szCs w:val="24"/>
                      <w:lang w:eastAsia="da-DK"/>
                    </w:rPr>
                  </w:pPr>
                  <w:r w:rsidRPr="00537BE5">
                    <w:rPr>
                      <w:szCs w:val="24"/>
                      <w:lang w:eastAsia="da-DK"/>
                    </w:rPr>
                    <w:t>0.867</w:t>
                  </w:r>
                </w:p>
                <w:p w14:paraId="15EF629C" w14:textId="77777777" w:rsidR="006B1789" w:rsidRPr="00537BE5" w:rsidRDefault="0072003C" w:rsidP="006B1789">
                  <w:pPr>
                    <w:spacing w:line="240" w:lineRule="auto"/>
                    <w:jc w:val="center"/>
                    <w:rPr>
                      <w:szCs w:val="24"/>
                      <w:lang w:eastAsia="da-DK"/>
                    </w:rPr>
                  </w:pPr>
                  <w:r w:rsidRPr="00537BE5">
                    <w:rPr>
                      <w:szCs w:val="24"/>
                      <w:lang w:eastAsia="da-DK"/>
                    </w:rPr>
                    <w:t>0.817</w:t>
                  </w:r>
                </w:p>
                <w:p w14:paraId="1BA6B9B0" w14:textId="77777777" w:rsidR="006B1789" w:rsidRPr="00537BE5" w:rsidRDefault="0072003C" w:rsidP="006B1789">
                  <w:pPr>
                    <w:spacing w:line="240" w:lineRule="auto"/>
                    <w:jc w:val="center"/>
                    <w:rPr>
                      <w:szCs w:val="24"/>
                      <w:lang w:eastAsia="da-DK"/>
                    </w:rPr>
                  </w:pPr>
                  <w:r w:rsidRPr="00537BE5">
                    <w:rPr>
                      <w:szCs w:val="24"/>
                      <w:lang w:eastAsia="da-DK"/>
                    </w:rPr>
                    <w:t>0.767</w:t>
                  </w:r>
                </w:p>
                <w:p w14:paraId="662E658F" w14:textId="77777777" w:rsidR="006B1789" w:rsidRPr="00537BE5" w:rsidRDefault="0072003C" w:rsidP="006B1789">
                  <w:pPr>
                    <w:spacing w:line="240" w:lineRule="auto"/>
                    <w:jc w:val="center"/>
                    <w:rPr>
                      <w:szCs w:val="24"/>
                      <w:lang w:eastAsia="da-DK"/>
                    </w:rPr>
                  </w:pPr>
                  <w:r w:rsidRPr="00537BE5">
                    <w:rPr>
                      <w:szCs w:val="24"/>
                      <w:lang w:eastAsia="da-DK"/>
                    </w:rPr>
                    <w:t>0.717</w:t>
                  </w:r>
                </w:p>
                <w:p w14:paraId="1CFB09E0" w14:textId="77777777" w:rsidR="006B1789" w:rsidRPr="00537BE5" w:rsidRDefault="0072003C" w:rsidP="006B1789">
                  <w:pPr>
                    <w:spacing w:line="240" w:lineRule="auto"/>
                    <w:jc w:val="center"/>
                    <w:rPr>
                      <w:szCs w:val="24"/>
                      <w:lang w:eastAsia="da-DK"/>
                    </w:rPr>
                  </w:pPr>
                  <w:r w:rsidRPr="00537BE5">
                    <w:rPr>
                      <w:szCs w:val="24"/>
                      <w:lang w:eastAsia="da-DK"/>
                    </w:rPr>
                    <w:t>0.667</w:t>
                  </w:r>
                </w:p>
                <w:p w14:paraId="65B69191" w14:textId="77777777" w:rsidR="006B1789" w:rsidRPr="00537BE5" w:rsidRDefault="0072003C" w:rsidP="006B1789">
                  <w:pPr>
                    <w:spacing w:line="240" w:lineRule="auto"/>
                    <w:jc w:val="center"/>
                    <w:rPr>
                      <w:szCs w:val="24"/>
                      <w:lang w:eastAsia="da-DK"/>
                    </w:rPr>
                  </w:pPr>
                  <w:r w:rsidRPr="00537BE5">
                    <w:rPr>
                      <w:szCs w:val="24"/>
                      <w:lang w:eastAsia="da-DK"/>
                    </w:rPr>
                    <w:t>0.617</w:t>
                  </w:r>
                </w:p>
                <w:p w14:paraId="27FB548C" w14:textId="77777777" w:rsidR="006B1789" w:rsidRPr="00537BE5" w:rsidRDefault="0072003C" w:rsidP="006B1789">
                  <w:pPr>
                    <w:spacing w:line="240" w:lineRule="auto"/>
                    <w:jc w:val="center"/>
                    <w:rPr>
                      <w:szCs w:val="24"/>
                      <w:lang w:eastAsia="da-DK"/>
                    </w:rPr>
                  </w:pPr>
                  <w:r w:rsidRPr="00537BE5">
                    <w:rPr>
                      <w:szCs w:val="24"/>
                      <w:lang w:eastAsia="da-DK"/>
                    </w:rPr>
                    <w:t>0.567</w:t>
                  </w:r>
                </w:p>
                <w:p w14:paraId="6FE755C6" w14:textId="77777777" w:rsidR="006B1789" w:rsidRPr="00537BE5" w:rsidRDefault="0072003C" w:rsidP="006B1789">
                  <w:pPr>
                    <w:spacing w:line="240" w:lineRule="auto"/>
                    <w:jc w:val="center"/>
                    <w:rPr>
                      <w:szCs w:val="24"/>
                      <w:lang w:eastAsia="da-DK"/>
                    </w:rPr>
                  </w:pPr>
                  <w:r w:rsidRPr="00537BE5">
                    <w:rPr>
                      <w:szCs w:val="24"/>
                      <w:lang w:eastAsia="da-DK"/>
                    </w:rPr>
                    <w:t>0.517</w:t>
                  </w:r>
                </w:p>
                <w:p w14:paraId="18D281BF" w14:textId="77777777" w:rsidR="006B1789" w:rsidRPr="00537BE5" w:rsidRDefault="0072003C" w:rsidP="006B1789">
                  <w:pPr>
                    <w:spacing w:line="240" w:lineRule="auto"/>
                    <w:jc w:val="center"/>
                    <w:rPr>
                      <w:szCs w:val="24"/>
                      <w:lang w:eastAsia="da-DK"/>
                    </w:rPr>
                  </w:pPr>
                  <w:r w:rsidRPr="00537BE5">
                    <w:rPr>
                      <w:szCs w:val="24"/>
                      <w:lang w:eastAsia="da-DK"/>
                    </w:rPr>
                    <w:t>0.467</w:t>
                  </w:r>
                </w:p>
                <w:p w14:paraId="5EC836C1" w14:textId="77777777" w:rsidR="006B1789" w:rsidRPr="00537BE5" w:rsidRDefault="0072003C" w:rsidP="006B1789">
                  <w:pPr>
                    <w:spacing w:line="240" w:lineRule="auto"/>
                    <w:jc w:val="center"/>
                    <w:rPr>
                      <w:szCs w:val="24"/>
                      <w:lang w:eastAsia="da-DK"/>
                    </w:rPr>
                  </w:pPr>
                  <w:r w:rsidRPr="00537BE5">
                    <w:rPr>
                      <w:szCs w:val="24"/>
                      <w:lang w:eastAsia="da-DK"/>
                    </w:rPr>
                    <w:t>0.417</w:t>
                  </w:r>
                </w:p>
                <w:p w14:paraId="41E9770F" w14:textId="77777777" w:rsidR="006B1789" w:rsidRPr="00537BE5" w:rsidRDefault="0072003C" w:rsidP="006B1789">
                  <w:pPr>
                    <w:spacing w:line="240" w:lineRule="auto"/>
                    <w:jc w:val="center"/>
                    <w:rPr>
                      <w:szCs w:val="24"/>
                      <w:lang w:eastAsia="da-DK"/>
                    </w:rPr>
                  </w:pPr>
                  <w:r w:rsidRPr="00537BE5">
                    <w:rPr>
                      <w:szCs w:val="24"/>
                      <w:lang w:eastAsia="da-DK"/>
                    </w:rPr>
                    <w:t>0.367</w:t>
                  </w:r>
                </w:p>
                <w:p w14:paraId="34895856" w14:textId="77777777" w:rsidR="006B1789" w:rsidRPr="00537BE5" w:rsidRDefault="0072003C" w:rsidP="006B1789">
                  <w:pPr>
                    <w:spacing w:line="240" w:lineRule="auto"/>
                    <w:jc w:val="center"/>
                    <w:rPr>
                      <w:szCs w:val="24"/>
                      <w:lang w:eastAsia="da-DK"/>
                    </w:rPr>
                  </w:pPr>
                  <w:r w:rsidRPr="00537BE5">
                    <w:rPr>
                      <w:szCs w:val="24"/>
                      <w:lang w:eastAsia="da-DK"/>
                    </w:rPr>
                    <w:t>0.317</w:t>
                  </w:r>
                </w:p>
                <w:p w14:paraId="140EA593" w14:textId="77777777" w:rsidR="006B1789" w:rsidRPr="00537BE5" w:rsidRDefault="0072003C" w:rsidP="006B1789">
                  <w:pPr>
                    <w:spacing w:line="240" w:lineRule="auto"/>
                    <w:jc w:val="center"/>
                    <w:rPr>
                      <w:szCs w:val="24"/>
                      <w:lang w:eastAsia="da-DK"/>
                    </w:rPr>
                  </w:pPr>
                  <w:r w:rsidRPr="00537BE5">
                    <w:rPr>
                      <w:szCs w:val="24"/>
                      <w:lang w:eastAsia="da-DK"/>
                    </w:rPr>
                    <w:t>0.267</w:t>
                  </w:r>
                </w:p>
                <w:p w14:paraId="10F2B313" w14:textId="77777777" w:rsidR="006B1789" w:rsidRPr="00537BE5" w:rsidRDefault="0072003C" w:rsidP="006B1789">
                  <w:pPr>
                    <w:spacing w:line="240" w:lineRule="auto"/>
                    <w:jc w:val="center"/>
                    <w:rPr>
                      <w:szCs w:val="24"/>
                      <w:lang w:eastAsia="da-DK"/>
                    </w:rPr>
                  </w:pPr>
                  <w:r w:rsidRPr="00537BE5">
                    <w:rPr>
                      <w:szCs w:val="24"/>
                      <w:lang w:eastAsia="da-DK"/>
                    </w:rPr>
                    <w:t>0.217</w:t>
                  </w:r>
                </w:p>
                <w:p w14:paraId="49CC9BFF" w14:textId="77777777" w:rsidR="006B1789" w:rsidRPr="00537BE5" w:rsidRDefault="0072003C" w:rsidP="006B1789">
                  <w:pPr>
                    <w:spacing w:line="240" w:lineRule="auto"/>
                    <w:jc w:val="center"/>
                    <w:rPr>
                      <w:szCs w:val="24"/>
                      <w:lang w:eastAsia="da-DK"/>
                    </w:rPr>
                  </w:pPr>
                  <w:r w:rsidRPr="00537BE5">
                    <w:rPr>
                      <w:szCs w:val="24"/>
                      <w:lang w:eastAsia="da-DK"/>
                    </w:rPr>
                    <w:t>0.167</w:t>
                  </w:r>
                </w:p>
                <w:p w14:paraId="4989530A" w14:textId="77777777" w:rsidR="006B1789" w:rsidRPr="00537BE5" w:rsidRDefault="0072003C" w:rsidP="006B1789">
                  <w:pPr>
                    <w:spacing w:line="240" w:lineRule="auto"/>
                    <w:jc w:val="center"/>
                    <w:rPr>
                      <w:szCs w:val="24"/>
                      <w:lang w:eastAsia="da-DK"/>
                    </w:rPr>
                  </w:pPr>
                  <w:r w:rsidRPr="00537BE5">
                    <w:rPr>
                      <w:szCs w:val="24"/>
                      <w:lang w:eastAsia="da-DK"/>
                    </w:rPr>
                    <w:t>0.117</w:t>
                  </w:r>
                </w:p>
                <w:p w14:paraId="34437276" w14:textId="77777777" w:rsidR="006B1789" w:rsidRPr="00537BE5" w:rsidRDefault="0072003C" w:rsidP="006B1789">
                  <w:pPr>
                    <w:spacing w:line="240" w:lineRule="auto"/>
                    <w:jc w:val="center"/>
                    <w:rPr>
                      <w:szCs w:val="24"/>
                      <w:lang w:eastAsia="da-DK"/>
                    </w:rPr>
                  </w:pPr>
                  <w:r w:rsidRPr="00537BE5">
                    <w:rPr>
                      <w:szCs w:val="24"/>
                      <w:lang w:eastAsia="da-DK"/>
                    </w:rPr>
                    <w:t>0.068</w:t>
                  </w:r>
                </w:p>
                <w:p w14:paraId="1A8AEBD1" w14:textId="77777777" w:rsidR="006B1789" w:rsidRPr="00537BE5" w:rsidRDefault="0072003C" w:rsidP="006B1789">
                  <w:pPr>
                    <w:spacing w:line="240" w:lineRule="auto"/>
                    <w:jc w:val="center"/>
                    <w:rPr>
                      <w:szCs w:val="24"/>
                      <w:lang w:eastAsia="da-DK"/>
                    </w:rPr>
                  </w:pPr>
                  <w:r w:rsidRPr="00537BE5">
                    <w:rPr>
                      <w:szCs w:val="24"/>
                      <w:lang w:eastAsia="da-DK"/>
                    </w:rPr>
                    <w:t>0.023</w:t>
                  </w:r>
                </w:p>
                <w:p w14:paraId="5E856752"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3ED9B00C"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40438E7B" w14:textId="77777777" w:rsidR="006B1789" w:rsidRPr="00537BE5" w:rsidRDefault="0072003C" w:rsidP="006B1789">
                  <w:pPr>
                    <w:spacing w:line="240" w:lineRule="auto"/>
                    <w:jc w:val="center"/>
                    <w:rPr>
                      <w:szCs w:val="24"/>
                      <w:lang w:eastAsia="da-DK"/>
                    </w:rPr>
                  </w:pPr>
                  <w:r w:rsidRPr="00537BE5">
                    <w:rPr>
                      <w:szCs w:val="24"/>
                      <w:lang w:eastAsia="da-DK"/>
                    </w:rPr>
                    <w:t>0.00</w:t>
                  </w:r>
                </w:p>
                <w:p w14:paraId="7ABDE184" w14:textId="77777777" w:rsidR="006B1789" w:rsidRPr="00537BE5" w:rsidRDefault="0072003C" w:rsidP="006B1789">
                  <w:pPr>
                    <w:spacing w:line="240" w:lineRule="auto"/>
                    <w:jc w:val="center"/>
                    <w:rPr>
                      <w:szCs w:val="24"/>
                      <w:lang w:eastAsia="da-DK"/>
                    </w:rPr>
                  </w:pPr>
                  <w:r w:rsidRPr="00537BE5">
                    <w:rPr>
                      <w:szCs w:val="24"/>
                      <w:lang w:eastAsia="da-DK"/>
                    </w:rPr>
                    <w:t>0.05</w:t>
                  </w:r>
                </w:p>
                <w:p w14:paraId="6181872D" w14:textId="77777777" w:rsidR="006B1789" w:rsidRPr="00537BE5" w:rsidRDefault="0072003C" w:rsidP="006B1789">
                  <w:pPr>
                    <w:spacing w:line="240" w:lineRule="auto"/>
                    <w:jc w:val="center"/>
                    <w:rPr>
                      <w:szCs w:val="24"/>
                      <w:lang w:eastAsia="da-DK"/>
                    </w:rPr>
                  </w:pPr>
                  <w:r w:rsidRPr="00537BE5">
                    <w:rPr>
                      <w:szCs w:val="24"/>
                      <w:lang w:eastAsia="da-DK"/>
                    </w:rPr>
                    <w:t>0.10</w:t>
                  </w:r>
                </w:p>
                <w:p w14:paraId="412BBDDD" w14:textId="77777777" w:rsidR="006B1789" w:rsidRPr="00537BE5" w:rsidRDefault="0072003C" w:rsidP="006B1789">
                  <w:pPr>
                    <w:spacing w:line="240" w:lineRule="auto"/>
                    <w:jc w:val="center"/>
                    <w:rPr>
                      <w:szCs w:val="24"/>
                      <w:lang w:eastAsia="da-DK"/>
                    </w:rPr>
                  </w:pPr>
                  <w:r w:rsidRPr="00537BE5">
                    <w:rPr>
                      <w:szCs w:val="24"/>
                      <w:lang w:eastAsia="da-DK"/>
                    </w:rPr>
                    <w:t>0.15</w:t>
                  </w:r>
                </w:p>
                <w:p w14:paraId="461F8C12" w14:textId="77777777" w:rsidR="006B1789" w:rsidRPr="00537BE5" w:rsidRDefault="0072003C" w:rsidP="006B1789">
                  <w:pPr>
                    <w:spacing w:line="240" w:lineRule="auto"/>
                    <w:jc w:val="center"/>
                    <w:rPr>
                      <w:szCs w:val="24"/>
                      <w:lang w:eastAsia="da-DK"/>
                    </w:rPr>
                  </w:pPr>
                  <w:r w:rsidRPr="00537BE5">
                    <w:rPr>
                      <w:szCs w:val="24"/>
                      <w:lang w:eastAsia="da-DK"/>
                    </w:rPr>
                    <w:t>0.20</w:t>
                  </w:r>
                </w:p>
                <w:p w14:paraId="434D5EA3" w14:textId="77777777" w:rsidR="006B1789" w:rsidRPr="00537BE5" w:rsidRDefault="0072003C" w:rsidP="006B1789">
                  <w:pPr>
                    <w:spacing w:line="240" w:lineRule="auto"/>
                    <w:jc w:val="center"/>
                    <w:rPr>
                      <w:szCs w:val="24"/>
                      <w:lang w:eastAsia="da-DK"/>
                    </w:rPr>
                  </w:pPr>
                  <w:r w:rsidRPr="00537BE5">
                    <w:rPr>
                      <w:szCs w:val="24"/>
                      <w:lang w:eastAsia="da-DK"/>
                    </w:rPr>
                    <w:t>0.25</w:t>
                  </w:r>
                </w:p>
                <w:p w14:paraId="0A3473BA" w14:textId="77777777" w:rsidR="006B1789" w:rsidRPr="00537BE5" w:rsidRDefault="0072003C" w:rsidP="006B1789">
                  <w:pPr>
                    <w:spacing w:line="240" w:lineRule="auto"/>
                    <w:jc w:val="center"/>
                    <w:rPr>
                      <w:szCs w:val="24"/>
                      <w:lang w:eastAsia="da-DK"/>
                    </w:rPr>
                  </w:pPr>
                  <w:r w:rsidRPr="00537BE5">
                    <w:rPr>
                      <w:szCs w:val="24"/>
                      <w:lang w:eastAsia="da-DK"/>
                    </w:rPr>
                    <w:t>0.30</w:t>
                  </w:r>
                </w:p>
                <w:p w14:paraId="19485840" w14:textId="77777777" w:rsidR="006B1789" w:rsidRPr="00537BE5" w:rsidRDefault="0072003C" w:rsidP="006B1789">
                  <w:pPr>
                    <w:spacing w:line="240" w:lineRule="auto"/>
                    <w:jc w:val="center"/>
                    <w:rPr>
                      <w:szCs w:val="24"/>
                      <w:lang w:eastAsia="da-DK"/>
                    </w:rPr>
                  </w:pPr>
                  <w:r w:rsidRPr="00537BE5">
                    <w:rPr>
                      <w:szCs w:val="24"/>
                      <w:lang w:eastAsia="da-DK"/>
                    </w:rPr>
                    <w:t>0.35</w:t>
                  </w:r>
                </w:p>
                <w:p w14:paraId="076E5324" w14:textId="77777777" w:rsidR="006B1789" w:rsidRPr="00537BE5" w:rsidRDefault="0072003C" w:rsidP="006B1789">
                  <w:pPr>
                    <w:spacing w:line="240" w:lineRule="auto"/>
                    <w:jc w:val="center"/>
                    <w:rPr>
                      <w:szCs w:val="24"/>
                      <w:lang w:eastAsia="da-DK"/>
                    </w:rPr>
                  </w:pPr>
                  <w:r w:rsidRPr="00537BE5">
                    <w:rPr>
                      <w:szCs w:val="24"/>
                      <w:lang w:eastAsia="da-DK"/>
                    </w:rPr>
                    <w:t>0.40</w:t>
                  </w:r>
                </w:p>
                <w:p w14:paraId="2E782EEC" w14:textId="77777777" w:rsidR="006B1789" w:rsidRPr="00537BE5" w:rsidRDefault="0072003C" w:rsidP="006B1789">
                  <w:pPr>
                    <w:spacing w:line="240" w:lineRule="auto"/>
                    <w:jc w:val="center"/>
                    <w:rPr>
                      <w:szCs w:val="24"/>
                      <w:lang w:eastAsia="da-DK"/>
                    </w:rPr>
                  </w:pPr>
                  <w:r w:rsidRPr="00537BE5">
                    <w:rPr>
                      <w:szCs w:val="24"/>
                      <w:lang w:eastAsia="da-DK"/>
                    </w:rPr>
                    <w:t>0.45</w:t>
                  </w:r>
                </w:p>
                <w:p w14:paraId="53ACD8F8" w14:textId="77777777" w:rsidR="006B1789" w:rsidRPr="00537BE5" w:rsidRDefault="0072003C" w:rsidP="006B1789">
                  <w:pPr>
                    <w:spacing w:line="240" w:lineRule="auto"/>
                    <w:jc w:val="center"/>
                    <w:rPr>
                      <w:szCs w:val="24"/>
                      <w:lang w:eastAsia="da-DK"/>
                    </w:rPr>
                  </w:pPr>
                  <w:r w:rsidRPr="00537BE5">
                    <w:rPr>
                      <w:szCs w:val="24"/>
                      <w:lang w:eastAsia="da-DK"/>
                    </w:rPr>
                    <w:t>0.50</w:t>
                  </w:r>
                </w:p>
                <w:p w14:paraId="290C75A4" w14:textId="77777777" w:rsidR="006B1789" w:rsidRPr="00537BE5" w:rsidRDefault="0072003C" w:rsidP="006B1789">
                  <w:pPr>
                    <w:spacing w:line="240" w:lineRule="auto"/>
                    <w:jc w:val="center"/>
                    <w:rPr>
                      <w:szCs w:val="24"/>
                      <w:lang w:eastAsia="da-DK"/>
                    </w:rPr>
                  </w:pPr>
                  <w:r w:rsidRPr="00537BE5">
                    <w:rPr>
                      <w:szCs w:val="24"/>
                      <w:lang w:eastAsia="da-DK"/>
                    </w:rPr>
                    <w:t>0.55</w:t>
                  </w:r>
                </w:p>
                <w:p w14:paraId="5E09DC5C" w14:textId="77777777" w:rsidR="006B1789" w:rsidRPr="00537BE5" w:rsidRDefault="0072003C" w:rsidP="006B1789">
                  <w:pPr>
                    <w:spacing w:line="240" w:lineRule="auto"/>
                    <w:jc w:val="center"/>
                    <w:rPr>
                      <w:szCs w:val="24"/>
                      <w:lang w:eastAsia="da-DK"/>
                    </w:rPr>
                  </w:pPr>
                  <w:r w:rsidRPr="00537BE5">
                    <w:rPr>
                      <w:szCs w:val="24"/>
                      <w:lang w:eastAsia="da-DK"/>
                    </w:rPr>
                    <w:t>0.60</w:t>
                  </w:r>
                </w:p>
                <w:p w14:paraId="3B578FB6" w14:textId="77777777" w:rsidR="006B1789" w:rsidRPr="00537BE5" w:rsidRDefault="0072003C" w:rsidP="006B1789">
                  <w:pPr>
                    <w:spacing w:line="240" w:lineRule="auto"/>
                    <w:jc w:val="center"/>
                    <w:rPr>
                      <w:szCs w:val="24"/>
                      <w:lang w:eastAsia="da-DK"/>
                    </w:rPr>
                  </w:pPr>
                  <w:r w:rsidRPr="00537BE5">
                    <w:rPr>
                      <w:szCs w:val="24"/>
                      <w:lang w:eastAsia="da-DK"/>
                    </w:rPr>
                    <w:t>0.65</w:t>
                  </w:r>
                </w:p>
                <w:p w14:paraId="29310E3D" w14:textId="77777777" w:rsidR="006B1789" w:rsidRPr="00537BE5" w:rsidRDefault="0072003C" w:rsidP="006B1789">
                  <w:pPr>
                    <w:spacing w:line="240" w:lineRule="auto"/>
                    <w:jc w:val="center"/>
                    <w:rPr>
                      <w:szCs w:val="24"/>
                      <w:lang w:eastAsia="da-DK"/>
                    </w:rPr>
                  </w:pPr>
                  <w:r w:rsidRPr="00537BE5">
                    <w:rPr>
                      <w:szCs w:val="24"/>
                      <w:lang w:eastAsia="da-DK"/>
                    </w:rPr>
                    <w:t>0.70</w:t>
                  </w:r>
                </w:p>
                <w:p w14:paraId="59FBFAD2" w14:textId="77777777" w:rsidR="006B1789" w:rsidRPr="00537BE5" w:rsidRDefault="0072003C" w:rsidP="006B1789">
                  <w:pPr>
                    <w:spacing w:line="240" w:lineRule="auto"/>
                    <w:jc w:val="center"/>
                    <w:rPr>
                      <w:szCs w:val="24"/>
                      <w:lang w:eastAsia="da-DK"/>
                    </w:rPr>
                  </w:pPr>
                  <w:r w:rsidRPr="00537BE5">
                    <w:rPr>
                      <w:szCs w:val="24"/>
                      <w:lang w:eastAsia="da-DK"/>
                    </w:rPr>
                    <w:t>0.75</w:t>
                  </w:r>
                </w:p>
                <w:p w14:paraId="32D24120" w14:textId="77777777" w:rsidR="006B1789" w:rsidRPr="00537BE5" w:rsidRDefault="0072003C" w:rsidP="006B1789">
                  <w:pPr>
                    <w:spacing w:line="240" w:lineRule="auto"/>
                    <w:jc w:val="center"/>
                    <w:rPr>
                      <w:szCs w:val="24"/>
                      <w:lang w:eastAsia="da-DK"/>
                    </w:rPr>
                  </w:pPr>
                  <w:r w:rsidRPr="00537BE5">
                    <w:rPr>
                      <w:szCs w:val="24"/>
                      <w:lang w:eastAsia="da-DK"/>
                    </w:rPr>
                    <w:t>0.80</w:t>
                  </w:r>
                </w:p>
                <w:p w14:paraId="4719459C" w14:textId="77777777" w:rsidR="006B1789" w:rsidRPr="00537BE5" w:rsidRDefault="0072003C" w:rsidP="006B1789">
                  <w:pPr>
                    <w:spacing w:line="240" w:lineRule="auto"/>
                    <w:jc w:val="center"/>
                    <w:rPr>
                      <w:szCs w:val="24"/>
                      <w:lang w:eastAsia="da-DK"/>
                    </w:rPr>
                  </w:pPr>
                  <w:r w:rsidRPr="00537BE5">
                    <w:rPr>
                      <w:szCs w:val="24"/>
                      <w:lang w:eastAsia="da-DK"/>
                    </w:rPr>
                    <w:t>0.85</w:t>
                  </w:r>
                </w:p>
                <w:p w14:paraId="2F905B79" w14:textId="77777777" w:rsidR="006B1789" w:rsidRPr="00537BE5" w:rsidRDefault="0072003C" w:rsidP="006B1789">
                  <w:pPr>
                    <w:spacing w:line="240" w:lineRule="auto"/>
                    <w:jc w:val="center"/>
                    <w:rPr>
                      <w:szCs w:val="24"/>
                      <w:lang w:eastAsia="da-DK"/>
                    </w:rPr>
                  </w:pPr>
                  <w:r w:rsidRPr="00537BE5">
                    <w:rPr>
                      <w:szCs w:val="24"/>
                      <w:lang w:eastAsia="da-DK"/>
                    </w:rPr>
                    <w:t>0.90</w:t>
                  </w:r>
                </w:p>
                <w:p w14:paraId="5011F6B7" w14:textId="77777777" w:rsidR="006B1789" w:rsidRPr="00537BE5" w:rsidRDefault="0072003C" w:rsidP="006B1789">
                  <w:pPr>
                    <w:spacing w:line="240" w:lineRule="auto"/>
                    <w:jc w:val="center"/>
                    <w:rPr>
                      <w:szCs w:val="24"/>
                      <w:lang w:eastAsia="da-DK"/>
                    </w:rPr>
                  </w:pPr>
                  <w:r w:rsidRPr="00537BE5">
                    <w:rPr>
                      <w:szCs w:val="24"/>
                      <w:lang w:eastAsia="da-DK"/>
                    </w:rPr>
                    <w:t>0.95</w:t>
                  </w:r>
                </w:p>
                <w:p w14:paraId="5C32A870"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1E74C85A" w14:textId="77777777" w:rsidR="006B1789" w:rsidRPr="00537BE5" w:rsidRDefault="0072003C" w:rsidP="006B1789">
                  <w:pPr>
                    <w:spacing w:line="240" w:lineRule="auto"/>
                    <w:jc w:val="center"/>
                    <w:rPr>
                      <w:szCs w:val="24"/>
                      <w:lang w:eastAsia="da-DK"/>
                    </w:rPr>
                  </w:pPr>
                  <w:r w:rsidRPr="00537BE5">
                    <w:rPr>
                      <w:szCs w:val="24"/>
                      <w:lang w:eastAsia="da-DK"/>
                    </w:rPr>
                    <w:t>0.000</w:t>
                  </w:r>
                </w:p>
                <w:p w14:paraId="0136DB3F" w14:textId="77777777" w:rsidR="006B1789" w:rsidRPr="00537BE5" w:rsidRDefault="0072003C" w:rsidP="006B1789">
                  <w:pPr>
                    <w:spacing w:line="240" w:lineRule="auto"/>
                    <w:jc w:val="center"/>
                    <w:rPr>
                      <w:szCs w:val="24"/>
                      <w:lang w:eastAsia="da-DK"/>
                    </w:rPr>
                  </w:pPr>
                  <w:r w:rsidRPr="00537BE5">
                    <w:rPr>
                      <w:szCs w:val="24"/>
                      <w:lang w:eastAsia="da-DK"/>
                    </w:rPr>
                    <w:t>0.000</w:t>
                  </w:r>
                </w:p>
                <w:p w14:paraId="3085BC5B" w14:textId="77777777" w:rsidR="006B1789" w:rsidRPr="00537BE5" w:rsidRDefault="0072003C" w:rsidP="006B1789">
                  <w:pPr>
                    <w:spacing w:line="240" w:lineRule="auto"/>
                    <w:jc w:val="center"/>
                    <w:rPr>
                      <w:szCs w:val="24"/>
                      <w:lang w:eastAsia="da-DK"/>
                    </w:rPr>
                  </w:pPr>
                  <w:r w:rsidRPr="00537BE5">
                    <w:rPr>
                      <w:szCs w:val="24"/>
                      <w:lang w:eastAsia="da-DK"/>
                    </w:rPr>
                    <w:t>0.001</w:t>
                  </w:r>
                </w:p>
                <w:p w14:paraId="1597B8F1" w14:textId="77777777" w:rsidR="006B1789" w:rsidRPr="00537BE5" w:rsidRDefault="0072003C" w:rsidP="006B1789">
                  <w:pPr>
                    <w:spacing w:line="240" w:lineRule="auto"/>
                    <w:jc w:val="center"/>
                    <w:rPr>
                      <w:szCs w:val="24"/>
                      <w:lang w:eastAsia="da-DK"/>
                    </w:rPr>
                  </w:pPr>
                  <w:r w:rsidRPr="00537BE5">
                    <w:rPr>
                      <w:szCs w:val="24"/>
                      <w:lang w:eastAsia="da-DK"/>
                    </w:rPr>
                    <w:t>0.003</w:t>
                  </w:r>
                </w:p>
                <w:p w14:paraId="789EB845" w14:textId="77777777" w:rsidR="006B1789" w:rsidRPr="00537BE5" w:rsidRDefault="0072003C" w:rsidP="006B1789">
                  <w:pPr>
                    <w:spacing w:line="240" w:lineRule="auto"/>
                    <w:jc w:val="center"/>
                    <w:rPr>
                      <w:szCs w:val="24"/>
                      <w:lang w:eastAsia="da-DK"/>
                    </w:rPr>
                  </w:pPr>
                  <w:r w:rsidRPr="00537BE5">
                    <w:rPr>
                      <w:szCs w:val="24"/>
                      <w:lang w:eastAsia="da-DK"/>
                    </w:rPr>
                    <w:t>0.007</w:t>
                  </w:r>
                </w:p>
                <w:p w14:paraId="7C1038E5" w14:textId="77777777" w:rsidR="006B1789" w:rsidRPr="00537BE5" w:rsidRDefault="0072003C" w:rsidP="006B1789">
                  <w:pPr>
                    <w:spacing w:line="240" w:lineRule="auto"/>
                    <w:jc w:val="center"/>
                    <w:rPr>
                      <w:szCs w:val="24"/>
                      <w:lang w:eastAsia="da-DK"/>
                    </w:rPr>
                  </w:pPr>
                  <w:r w:rsidRPr="00537BE5">
                    <w:rPr>
                      <w:szCs w:val="24"/>
                      <w:lang w:eastAsia="da-DK"/>
                    </w:rPr>
                    <w:t>0.013</w:t>
                  </w:r>
                </w:p>
                <w:p w14:paraId="15639B29" w14:textId="77777777" w:rsidR="006B1789" w:rsidRPr="00537BE5" w:rsidRDefault="0072003C" w:rsidP="006B1789">
                  <w:pPr>
                    <w:spacing w:line="240" w:lineRule="auto"/>
                    <w:jc w:val="center"/>
                    <w:rPr>
                      <w:szCs w:val="24"/>
                      <w:lang w:eastAsia="da-DK"/>
                    </w:rPr>
                  </w:pPr>
                  <w:r w:rsidRPr="00537BE5">
                    <w:rPr>
                      <w:szCs w:val="24"/>
                      <w:lang w:eastAsia="da-DK"/>
                    </w:rPr>
                    <w:t>0.021</w:t>
                  </w:r>
                </w:p>
                <w:p w14:paraId="29443203" w14:textId="77777777" w:rsidR="006B1789" w:rsidRPr="00537BE5" w:rsidRDefault="0072003C" w:rsidP="006B1789">
                  <w:pPr>
                    <w:spacing w:line="240" w:lineRule="auto"/>
                    <w:jc w:val="center"/>
                    <w:rPr>
                      <w:szCs w:val="24"/>
                      <w:lang w:eastAsia="da-DK"/>
                    </w:rPr>
                  </w:pPr>
                  <w:r w:rsidRPr="00537BE5">
                    <w:rPr>
                      <w:szCs w:val="24"/>
                      <w:lang w:eastAsia="da-DK"/>
                    </w:rPr>
                    <w:t>0.034</w:t>
                  </w:r>
                </w:p>
                <w:p w14:paraId="383F66D2" w14:textId="77777777" w:rsidR="006B1789" w:rsidRPr="00537BE5" w:rsidRDefault="0072003C" w:rsidP="006B1789">
                  <w:pPr>
                    <w:spacing w:line="240" w:lineRule="auto"/>
                    <w:jc w:val="center"/>
                    <w:rPr>
                      <w:szCs w:val="24"/>
                      <w:lang w:eastAsia="da-DK"/>
                    </w:rPr>
                  </w:pPr>
                  <w:r w:rsidRPr="00537BE5">
                    <w:rPr>
                      <w:szCs w:val="24"/>
                      <w:lang w:eastAsia="da-DK"/>
                    </w:rPr>
                    <w:t>0.055</w:t>
                  </w:r>
                </w:p>
                <w:p w14:paraId="735855EF" w14:textId="77777777" w:rsidR="006B1789" w:rsidRPr="00537BE5" w:rsidRDefault="0072003C" w:rsidP="006B1789">
                  <w:pPr>
                    <w:spacing w:line="240" w:lineRule="auto"/>
                    <w:jc w:val="center"/>
                    <w:rPr>
                      <w:szCs w:val="24"/>
                      <w:lang w:eastAsia="da-DK"/>
                    </w:rPr>
                  </w:pPr>
                  <w:r w:rsidRPr="00537BE5">
                    <w:rPr>
                      <w:szCs w:val="24"/>
                      <w:lang w:eastAsia="da-DK"/>
                    </w:rPr>
                    <w:t>0.085</w:t>
                  </w:r>
                </w:p>
                <w:p w14:paraId="1EE5B540" w14:textId="77777777" w:rsidR="006B1789" w:rsidRPr="00537BE5" w:rsidRDefault="0072003C" w:rsidP="006B1789">
                  <w:pPr>
                    <w:spacing w:line="240" w:lineRule="auto"/>
                    <w:jc w:val="center"/>
                    <w:rPr>
                      <w:szCs w:val="24"/>
                      <w:lang w:eastAsia="da-DK"/>
                    </w:rPr>
                  </w:pPr>
                  <w:r w:rsidRPr="00537BE5">
                    <w:rPr>
                      <w:szCs w:val="24"/>
                      <w:lang w:eastAsia="da-DK"/>
                    </w:rPr>
                    <w:t>0.123</w:t>
                  </w:r>
                </w:p>
                <w:p w14:paraId="6D6722CD" w14:textId="77777777" w:rsidR="006B1789" w:rsidRPr="00537BE5" w:rsidRDefault="0072003C" w:rsidP="006B1789">
                  <w:pPr>
                    <w:spacing w:line="240" w:lineRule="auto"/>
                    <w:jc w:val="center"/>
                    <w:rPr>
                      <w:szCs w:val="24"/>
                      <w:lang w:eastAsia="da-DK"/>
                    </w:rPr>
                  </w:pPr>
                  <w:r w:rsidRPr="00537BE5">
                    <w:rPr>
                      <w:szCs w:val="24"/>
                      <w:lang w:eastAsia="da-DK"/>
                    </w:rPr>
                    <w:t>0.172</w:t>
                  </w:r>
                </w:p>
                <w:p w14:paraId="28AF0869" w14:textId="77777777" w:rsidR="006B1789" w:rsidRPr="00537BE5" w:rsidRDefault="0072003C" w:rsidP="006B1789">
                  <w:pPr>
                    <w:spacing w:line="240" w:lineRule="auto"/>
                    <w:jc w:val="center"/>
                    <w:rPr>
                      <w:szCs w:val="24"/>
                      <w:lang w:eastAsia="da-DK"/>
                    </w:rPr>
                  </w:pPr>
                  <w:r w:rsidRPr="00537BE5">
                    <w:rPr>
                      <w:szCs w:val="24"/>
                      <w:lang w:eastAsia="da-DK"/>
                    </w:rPr>
                    <w:t>0.226</w:t>
                  </w:r>
                </w:p>
                <w:p w14:paraId="5DE27A63" w14:textId="77777777" w:rsidR="006B1789" w:rsidRPr="00537BE5" w:rsidRDefault="0072003C" w:rsidP="006B1789">
                  <w:pPr>
                    <w:spacing w:line="240" w:lineRule="auto"/>
                    <w:jc w:val="center"/>
                    <w:rPr>
                      <w:szCs w:val="24"/>
                      <w:lang w:eastAsia="da-DK"/>
                    </w:rPr>
                  </w:pPr>
                  <w:r w:rsidRPr="00537BE5">
                    <w:rPr>
                      <w:szCs w:val="24"/>
                      <w:lang w:eastAsia="da-DK"/>
                    </w:rPr>
                    <w:t>0.285</w:t>
                  </w:r>
                </w:p>
                <w:p w14:paraId="547E046D" w14:textId="77777777" w:rsidR="006B1789" w:rsidRPr="00537BE5" w:rsidRDefault="0072003C" w:rsidP="006B1789">
                  <w:pPr>
                    <w:spacing w:line="240" w:lineRule="auto"/>
                    <w:jc w:val="center"/>
                    <w:rPr>
                      <w:szCs w:val="24"/>
                      <w:lang w:eastAsia="da-DK"/>
                    </w:rPr>
                  </w:pPr>
                  <w:r w:rsidRPr="00537BE5">
                    <w:rPr>
                      <w:szCs w:val="24"/>
                      <w:lang w:eastAsia="da-DK"/>
                    </w:rPr>
                    <w:t>0.347</w:t>
                  </w:r>
                </w:p>
                <w:p w14:paraId="017CA8FC" w14:textId="77777777" w:rsidR="006B1789" w:rsidRPr="00537BE5" w:rsidRDefault="0072003C" w:rsidP="006B1789">
                  <w:pPr>
                    <w:spacing w:line="240" w:lineRule="auto"/>
                    <w:jc w:val="center"/>
                    <w:rPr>
                      <w:szCs w:val="24"/>
                      <w:lang w:eastAsia="da-DK"/>
                    </w:rPr>
                  </w:pPr>
                  <w:r w:rsidRPr="00537BE5">
                    <w:rPr>
                      <w:szCs w:val="24"/>
                      <w:lang w:eastAsia="da-DK"/>
                    </w:rPr>
                    <w:t>0.413</w:t>
                  </w:r>
                </w:p>
                <w:p w14:paraId="266B87CB" w14:textId="77777777" w:rsidR="006B1789" w:rsidRPr="00537BE5" w:rsidRDefault="0072003C" w:rsidP="006B1789">
                  <w:pPr>
                    <w:spacing w:line="240" w:lineRule="auto"/>
                    <w:jc w:val="center"/>
                    <w:rPr>
                      <w:szCs w:val="24"/>
                      <w:lang w:eastAsia="da-DK"/>
                    </w:rPr>
                  </w:pPr>
                  <w:r w:rsidRPr="00537BE5">
                    <w:rPr>
                      <w:szCs w:val="24"/>
                      <w:lang w:eastAsia="da-DK"/>
                    </w:rPr>
                    <w:t>0.482</w:t>
                  </w:r>
                </w:p>
                <w:p w14:paraId="06452BBA" w14:textId="77777777" w:rsidR="006B1789" w:rsidRPr="00537BE5" w:rsidRDefault="0072003C" w:rsidP="006B1789">
                  <w:pPr>
                    <w:spacing w:line="240" w:lineRule="auto"/>
                    <w:jc w:val="center"/>
                    <w:rPr>
                      <w:szCs w:val="24"/>
                      <w:lang w:eastAsia="da-DK"/>
                    </w:rPr>
                  </w:pPr>
                  <w:r w:rsidRPr="00537BE5">
                    <w:rPr>
                      <w:szCs w:val="24"/>
                      <w:lang w:eastAsia="da-DK"/>
                    </w:rPr>
                    <w:t>0.553</w:t>
                  </w:r>
                </w:p>
                <w:p w14:paraId="26AB274C" w14:textId="77777777" w:rsidR="006B1789" w:rsidRPr="00537BE5" w:rsidRDefault="0072003C" w:rsidP="006B1789">
                  <w:pPr>
                    <w:spacing w:line="240" w:lineRule="auto"/>
                    <w:jc w:val="center"/>
                    <w:rPr>
                      <w:szCs w:val="24"/>
                      <w:lang w:eastAsia="da-DK"/>
                    </w:rPr>
                  </w:pPr>
                  <w:r w:rsidRPr="00537BE5">
                    <w:rPr>
                      <w:szCs w:val="24"/>
                      <w:lang w:eastAsia="da-DK"/>
                    </w:rPr>
                    <w:t>0.626</w:t>
                  </w:r>
                </w:p>
                <w:p w14:paraId="0F0F4A98" w14:textId="77777777" w:rsidR="006B1789" w:rsidRPr="00537BE5" w:rsidRDefault="0072003C" w:rsidP="006B1789">
                  <w:pPr>
                    <w:spacing w:line="240" w:lineRule="auto"/>
                    <w:jc w:val="center"/>
                    <w:rPr>
                      <w:szCs w:val="24"/>
                      <w:lang w:eastAsia="da-DK"/>
                    </w:rPr>
                  </w:pPr>
                  <w:r w:rsidRPr="00537BE5">
                    <w:rPr>
                      <w:szCs w:val="24"/>
                      <w:lang w:eastAsia="da-DK"/>
                    </w:rPr>
                    <w:t>0.700</w:t>
                  </w:r>
                </w:p>
                <w:p w14:paraId="58AD58FC" w14:textId="77777777" w:rsidR="006B1789" w:rsidRPr="00537BE5" w:rsidRDefault="0072003C" w:rsidP="006B1789">
                  <w:pPr>
                    <w:spacing w:line="240" w:lineRule="auto"/>
                    <w:jc w:val="center"/>
                    <w:rPr>
                      <w:szCs w:val="24"/>
                      <w:lang w:eastAsia="da-DK"/>
                    </w:rPr>
                  </w:pPr>
                  <w:r w:rsidRPr="00537BE5">
                    <w:rPr>
                      <w:szCs w:val="24"/>
                      <w:lang w:eastAsia="da-DK"/>
                    </w:rPr>
                    <w:t>0.775</w:t>
                  </w:r>
                </w:p>
              </w:tc>
              <w:tc>
                <w:tcPr>
                  <w:tcW w:w="0" w:type="auto"/>
                  <w:vMerge/>
                  <w:tcBorders>
                    <w:top w:val="nil"/>
                    <w:left w:val="single" w:sz="8" w:space="0" w:color="000000"/>
                    <w:bottom w:val="nil"/>
                    <w:right w:val="single" w:sz="8" w:space="0" w:color="000000"/>
                  </w:tcBorders>
                  <w:vAlign w:val="center"/>
                  <w:hideMark/>
                </w:tcPr>
                <w:p w14:paraId="0D3BA0BE"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43924515" w14:textId="77777777" w:rsidR="006B1789" w:rsidRPr="00537BE5" w:rsidRDefault="0072003C" w:rsidP="006B1789">
                  <w:pPr>
                    <w:spacing w:line="240" w:lineRule="auto"/>
                    <w:jc w:val="center"/>
                    <w:rPr>
                      <w:szCs w:val="24"/>
                      <w:lang w:eastAsia="da-DK"/>
                    </w:rPr>
                  </w:pPr>
                  <w:r w:rsidRPr="00537BE5">
                    <w:rPr>
                      <w:szCs w:val="24"/>
                      <w:lang w:eastAsia="da-DK"/>
                    </w:rPr>
                    <w:t>0.00</w:t>
                  </w:r>
                </w:p>
                <w:p w14:paraId="5D7108F9" w14:textId="77777777" w:rsidR="006B1789" w:rsidRPr="00537BE5" w:rsidRDefault="0072003C" w:rsidP="006B1789">
                  <w:pPr>
                    <w:spacing w:line="240" w:lineRule="auto"/>
                    <w:jc w:val="center"/>
                    <w:rPr>
                      <w:szCs w:val="24"/>
                      <w:lang w:eastAsia="da-DK"/>
                    </w:rPr>
                  </w:pPr>
                  <w:r w:rsidRPr="00537BE5">
                    <w:rPr>
                      <w:szCs w:val="24"/>
                      <w:lang w:eastAsia="da-DK"/>
                    </w:rPr>
                    <w:t>0.05</w:t>
                  </w:r>
                </w:p>
                <w:p w14:paraId="54722A32" w14:textId="77777777" w:rsidR="006B1789" w:rsidRPr="00537BE5" w:rsidRDefault="0072003C" w:rsidP="006B1789">
                  <w:pPr>
                    <w:spacing w:line="240" w:lineRule="auto"/>
                    <w:jc w:val="center"/>
                    <w:rPr>
                      <w:szCs w:val="24"/>
                      <w:lang w:eastAsia="da-DK"/>
                    </w:rPr>
                  </w:pPr>
                  <w:r w:rsidRPr="00537BE5">
                    <w:rPr>
                      <w:szCs w:val="24"/>
                      <w:lang w:eastAsia="da-DK"/>
                    </w:rPr>
                    <w:t>0.10</w:t>
                  </w:r>
                </w:p>
                <w:p w14:paraId="3AC9B607" w14:textId="77777777" w:rsidR="006B1789" w:rsidRPr="00537BE5" w:rsidRDefault="0072003C" w:rsidP="006B1789">
                  <w:pPr>
                    <w:spacing w:line="240" w:lineRule="auto"/>
                    <w:jc w:val="center"/>
                    <w:rPr>
                      <w:szCs w:val="24"/>
                      <w:lang w:eastAsia="da-DK"/>
                    </w:rPr>
                  </w:pPr>
                  <w:r w:rsidRPr="00537BE5">
                    <w:rPr>
                      <w:szCs w:val="24"/>
                      <w:lang w:eastAsia="da-DK"/>
                    </w:rPr>
                    <w:t>0.15</w:t>
                  </w:r>
                </w:p>
                <w:p w14:paraId="6758F9AA" w14:textId="77777777" w:rsidR="006B1789" w:rsidRPr="00537BE5" w:rsidRDefault="0072003C" w:rsidP="006B1789">
                  <w:pPr>
                    <w:spacing w:line="240" w:lineRule="auto"/>
                    <w:jc w:val="center"/>
                    <w:rPr>
                      <w:szCs w:val="24"/>
                      <w:lang w:eastAsia="da-DK"/>
                    </w:rPr>
                  </w:pPr>
                  <w:r w:rsidRPr="00537BE5">
                    <w:rPr>
                      <w:szCs w:val="24"/>
                      <w:lang w:eastAsia="da-DK"/>
                    </w:rPr>
                    <w:t>0.20</w:t>
                  </w:r>
                </w:p>
                <w:p w14:paraId="5B6EE7C4" w14:textId="77777777" w:rsidR="006B1789" w:rsidRPr="00537BE5" w:rsidRDefault="0072003C" w:rsidP="006B1789">
                  <w:pPr>
                    <w:spacing w:line="240" w:lineRule="auto"/>
                    <w:jc w:val="center"/>
                    <w:rPr>
                      <w:szCs w:val="24"/>
                      <w:lang w:eastAsia="da-DK"/>
                    </w:rPr>
                  </w:pPr>
                  <w:r w:rsidRPr="00537BE5">
                    <w:rPr>
                      <w:szCs w:val="24"/>
                      <w:lang w:eastAsia="da-DK"/>
                    </w:rPr>
                    <w:t>0.25</w:t>
                  </w:r>
                </w:p>
                <w:p w14:paraId="48BE3174" w14:textId="77777777" w:rsidR="006B1789" w:rsidRPr="00537BE5" w:rsidRDefault="0072003C" w:rsidP="006B1789">
                  <w:pPr>
                    <w:spacing w:line="240" w:lineRule="auto"/>
                    <w:jc w:val="center"/>
                    <w:rPr>
                      <w:szCs w:val="24"/>
                      <w:lang w:eastAsia="da-DK"/>
                    </w:rPr>
                  </w:pPr>
                  <w:r w:rsidRPr="00537BE5">
                    <w:rPr>
                      <w:szCs w:val="24"/>
                      <w:lang w:eastAsia="da-DK"/>
                    </w:rPr>
                    <w:t>0.30</w:t>
                  </w:r>
                </w:p>
                <w:p w14:paraId="437C1485" w14:textId="77777777" w:rsidR="006B1789" w:rsidRPr="00537BE5" w:rsidRDefault="0072003C" w:rsidP="006B1789">
                  <w:pPr>
                    <w:spacing w:line="240" w:lineRule="auto"/>
                    <w:jc w:val="center"/>
                    <w:rPr>
                      <w:szCs w:val="24"/>
                      <w:lang w:eastAsia="da-DK"/>
                    </w:rPr>
                  </w:pPr>
                  <w:r w:rsidRPr="00537BE5">
                    <w:rPr>
                      <w:szCs w:val="24"/>
                      <w:lang w:eastAsia="da-DK"/>
                    </w:rPr>
                    <w:t>0.35</w:t>
                  </w:r>
                </w:p>
                <w:p w14:paraId="0A2C02F1" w14:textId="77777777" w:rsidR="006B1789" w:rsidRPr="00537BE5" w:rsidRDefault="0072003C" w:rsidP="006B1789">
                  <w:pPr>
                    <w:spacing w:line="240" w:lineRule="auto"/>
                    <w:jc w:val="center"/>
                    <w:rPr>
                      <w:szCs w:val="24"/>
                      <w:lang w:eastAsia="da-DK"/>
                    </w:rPr>
                  </w:pPr>
                  <w:r w:rsidRPr="00537BE5">
                    <w:rPr>
                      <w:szCs w:val="24"/>
                      <w:lang w:eastAsia="da-DK"/>
                    </w:rPr>
                    <w:t>0.40</w:t>
                  </w:r>
                </w:p>
                <w:p w14:paraId="55799C1C" w14:textId="77777777" w:rsidR="006B1789" w:rsidRPr="00537BE5" w:rsidRDefault="0072003C" w:rsidP="006B1789">
                  <w:pPr>
                    <w:spacing w:line="240" w:lineRule="auto"/>
                    <w:jc w:val="center"/>
                    <w:rPr>
                      <w:szCs w:val="24"/>
                      <w:lang w:eastAsia="da-DK"/>
                    </w:rPr>
                  </w:pPr>
                  <w:r w:rsidRPr="00537BE5">
                    <w:rPr>
                      <w:szCs w:val="24"/>
                      <w:lang w:eastAsia="da-DK"/>
                    </w:rPr>
                    <w:t>0.45</w:t>
                  </w:r>
                </w:p>
                <w:p w14:paraId="3566BFBB" w14:textId="77777777" w:rsidR="006B1789" w:rsidRPr="00537BE5" w:rsidRDefault="0072003C" w:rsidP="006B1789">
                  <w:pPr>
                    <w:spacing w:line="240" w:lineRule="auto"/>
                    <w:jc w:val="center"/>
                    <w:rPr>
                      <w:szCs w:val="24"/>
                      <w:lang w:eastAsia="da-DK"/>
                    </w:rPr>
                  </w:pPr>
                  <w:r w:rsidRPr="00537BE5">
                    <w:rPr>
                      <w:szCs w:val="24"/>
                      <w:lang w:eastAsia="da-DK"/>
                    </w:rPr>
                    <w:t>0.50</w:t>
                  </w:r>
                </w:p>
                <w:p w14:paraId="41D62F71" w14:textId="77777777" w:rsidR="006B1789" w:rsidRPr="00537BE5" w:rsidRDefault="0072003C" w:rsidP="006B1789">
                  <w:pPr>
                    <w:spacing w:line="240" w:lineRule="auto"/>
                    <w:jc w:val="center"/>
                    <w:rPr>
                      <w:szCs w:val="24"/>
                      <w:lang w:eastAsia="da-DK"/>
                    </w:rPr>
                  </w:pPr>
                  <w:r w:rsidRPr="00537BE5">
                    <w:rPr>
                      <w:szCs w:val="24"/>
                      <w:lang w:eastAsia="da-DK"/>
                    </w:rPr>
                    <w:t>0.55</w:t>
                  </w:r>
                </w:p>
                <w:p w14:paraId="50E6D8F8" w14:textId="77777777" w:rsidR="006B1789" w:rsidRPr="00537BE5" w:rsidRDefault="0072003C" w:rsidP="006B1789">
                  <w:pPr>
                    <w:spacing w:line="240" w:lineRule="auto"/>
                    <w:jc w:val="center"/>
                    <w:rPr>
                      <w:szCs w:val="24"/>
                      <w:lang w:eastAsia="da-DK"/>
                    </w:rPr>
                  </w:pPr>
                  <w:r w:rsidRPr="00537BE5">
                    <w:rPr>
                      <w:szCs w:val="24"/>
                      <w:lang w:eastAsia="da-DK"/>
                    </w:rPr>
                    <w:t>0.60</w:t>
                  </w:r>
                </w:p>
                <w:p w14:paraId="431E708B" w14:textId="77777777" w:rsidR="006B1789" w:rsidRPr="00537BE5" w:rsidRDefault="0072003C" w:rsidP="006B1789">
                  <w:pPr>
                    <w:spacing w:line="240" w:lineRule="auto"/>
                    <w:jc w:val="center"/>
                    <w:rPr>
                      <w:szCs w:val="24"/>
                      <w:lang w:eastAsia="da-DK"/>
                    </w:rPr>
                  </w:pPr>
                  <w:r w:rsidRPr="00537BE5">
                    <w:rPr>
                      <w:szCs w:val="24"/>
                      <w:lang w:eastAsia="da-DK"/>
                    </w:rPr>
                    <w:t>0.65</w:t>
                  </w:r>
                </w:p>
                <w:p w14:paraId="01D06528" w14:textId="77777777" w:rsidR="006B1789" w:rsidRPr="00537BE5" w:rsidRDefault="0072003C" w:rsidP="006B1789">
                  <w:pPr>
                    <w:spacing w:line="240" w:lineRule="auto"/>
                    <w:jc w:val="center"/>
                    <w:rPr>
                      <w:szCs w:val="24"/>
                      <w:lang w:eastAsia="da-DK"/>
                    </w:rPr>
                  </w:pPr>
                  <w:r w:rsidRPr="00537BE5">
                    <w:rPr>
                      <w:szCs w:val="24"/>
                      <w:lang w:eastAsia="da-DK"/>
                    </w:rPr>
                    <w:t>0.70</w:t>
                  </w:r>
                </w:p>
                <w:p w14:paraId="32C56F26" w14:textId="77777777" w:rsidR="006B1789" w:rsidRPr="00537BE5" w:rsidRDefault="0072003C" w:rsidP="006B1789">
                  <w:pPr>
                    <w:spacing w:line="240" w:lineRule="auto"/>
                    <w:jc w:val="center"/>
                    <w:rPr>
                      <w:szCs w:val="24"/>
                      <w:lang w:eastAsia="da-DK"/>
                    </w:rPr>
                  </w:pPr>
                  <w:r w:rsidRPr="00537BE5">
                    <w:rPr>
                      <w:szCs w:val="24"/>
                      <w:lang w:eastAsia="da-DK"/>
                    </w:rPr>
                    <w:t>0.75</w:t>
                  </w:r>
                </w:p>
                <w:p w14:paraId="5B45C073" w14:textId="77777777" w:rsidR="006B1789" w:rsidRPr="00537BE5" w:rsidRDefault="0072003C" w:rsidP="006B1789">
                  <w:pPr>
                    <w:spacing w:line="240" w:lineRule="auto"/>
                    <w:jc w:val="center"/>
                    <w:rPr>
                      <w:szCs w:val="24"/>
                      <w:lang w:eastAsia="da-DK"/>
                    </w:rPr>
                  </w:pPr>
                  <w:r w:rsidRPr="00537BE5">
                    <w:rPr>
                      <w:szCs w:val="24"/>
                      <w:lang w:eastAsia="da-DK"/>
                    </w:rPr>
                    <w:t>0.80</w:t>
                  </w:r>
                </w:p>
                <w:p w14:paraId="1DF4DCBD" w14:textId="77777777" w:rsidR="006B1789" w:rsidRPr="00537BE5" w:rsidRDefault="0072003C" w:rsidP="006B1789">
                  <w:pPr>
                    <w:spacing w:line="240" w:lineRule="auto"/>
                    <w:jc w:val="center"/>
                    <w:rPr>
                      <w:szCs w:val="24"/>
                      <w:lang w:eastAsia="da-DK"/>
                    </w:rPr>
                  </w:pPr>
                  <w:r w:rsidRPr="00537BE5">
                    <w:rPr>
                      <w:szCs w:val="24"/>
                      <w:lang w:eastAsia="da-DK"/>
                    </w:rPr>
                    <w:t>0.85</w:t>
                  </w:r>
                </w:p>
                <w:p w14:paraId="55C4F3C9" w14:textId="77777777" w:rsidR="006B1789" w:rsidRPr="00537BE5" w:rsidRDefault="0072003C" w:rsidP="006B1789">
                  <w:pPr>
                    <w:spacing w:line="240" w:lineRule="auto"/>
                    <w:jc w:val="center"/>
                    <w:rPr>
                      <w:szCs w:val="24"/>
                      <w:lang w:eastAsia="da-DK"/>
                    </w:rPr>
                  </w:pPr>
                  <w:r w:rsidRPr="00537BE5">
                    <w:rPr>
                      <w:szCs w:val="24"/>
                      <w:lang w:eastAsia="da-DK"/>
                    </w:rPr>
                    <w:t>0.90</w:t>
                  </w:r>
                </w:p>
                <w:p w14:paraId="7FC9378A" w14:textId="77777777" w:rsidR="006B1789" w:rsidRPr="00537BE5" w:rsidRDefault="0072003C" w:rsidP="006B1789">
                  <w:pPr>
                    <w:spacing w:line="240" w:lineRule="auto"/>
                    <w:jc w:val="center"/>
                    <w:rPr>
                      <w:szCs w:val="24"/>
                      <w:lang w:eastAsia="da-DK"/>
                    </w:rPr>
                  </w:pPr>
                  <w:r w:rsidRPr="00537BE5">
                    <w:rPr>
                      <w:szCs w:val="24"/>
                      <w:lang w:eastAsia="da-DK"/>
                    </w:rPr>
                    <w:t>0.95</w:t>
                  </w:r>
                </w:p>
                <w:p w14:paraId="65649AF2"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5F9932D1" w14:textId="77777777" w:rsidR="006B1789" w:rsidRPr="00537BE5" w:rsidRDefault="0072003C" w:rsidP="006B1789">
                  <w:pPr>
                    <w:spacing w:line="240" w:lineRule="auto"/>
                    <w:jc w:val="center"/>
                    <w:rPr>
                      <w:szCs w:val="24"/>
                      <w:lang w:eastAsia="da-DK"/>
                    </w:rPr>
                  </w:pPr>
                  <w:r w:rsidRPr="00537BE5">
                    <w:rPr>
                      <w:szCs w:val="24"/>
                      <w:lang w:eastAsia="da-DK"/>
                    </w:rPr>
                    <w:t>0.968</w:t>
                  </w:r>
                </w:p>
                <w:p w14:paraId="133F7444" w14:textId="77777777" w:rsidR="006B1789" w:rsidRPr="00537BE5" w:rsidRDefault="0072003C" w:rsidP="006B1789">
                  <w:pPr>
                    <w:spacing w:line="240" w:lineRule="auto"/>
                    <w:jc w:val="center"/>
                    <w:rPr>
                      <w:szCs w:val="24"/>
                      <w:lang w:eastAsia="da-DK"/>
                    </w:rPr>
                  </w:pPr>
                  <w:r w:rsidRPr="00537BE5">
                    <w:rPr>
                      <w:szCs w:val="24"/>
                      <w:lang w:eastAsia="da-DK"/>
                    </w:rPr>
                    <w:t>0.952</w:t>
                  </w:r>
                </w:p>
                <w:p w14:paraId="045BFD3E" w14:textId="77777777" w:rsidR="006B1789" w:rsidRPr="00537BE5" w:rsidRDefault="0072003C" w:rsidP="006B1789">
                  <w:pPr>
                    <w:spacing w:line="240" w:lineRule="auto"/>
                    <w:jc w:val="center"/>
                    <w:rPr>
                      <w:szCs w:val="24"/>
                      <w:lang w:eastAsia="da-DK"/>
                    </w:rPr>
                  </w:pPr>
                  <w:r w:rsidRPr="00537BE5">
                    <w:rPr>
                      <w:szCs w:val="24"/>
                      <w:lang w:eastAsia="da-DK"/>
                    </w:rPr>
                    <w:t>0.931</w:t>
                  </w:r>
                </w:p>
                <w:p w14:paraId="580EF143" w14:textId="77777777" w:rsidR="006B1789" w:rsidRPr="00537BE5" w:rsidRDefault="0072003C" w:rsidP="006B1789">
                  <w:pPr>
                    <w:spacing w:line="240" w:lineRule="auto"/>
                    <w:jc w:val="center"/>
                    <w:rPr>
                      <w:szCs w:val="24"/>
                      <w:lang w:eastAsia="da-DK"/>
                    </w:rPr>
                  </w:pPr>
                  <w:r w:rsidRPr="00537BE5">
                    <w:rPr>
                      <w:szCs w:val="24"/>
                      <w:lang w:eastAsia="da-DK"/>
                    </w:rPr>
                    <w:t>0.905</w:t>
                  </w:r>
                </w:p>
                <w:p w14:paraId="504A8AF4" w14:textId="77777777" w:rsidR="006B1789" w:rsidRPr="00537BE5" w:rsidRDefault="0072003C" w:rsidP="006B1789">
                  <w:pPr>
                    <w:spacing w:line="240" w:lineRule="auto"/>
                    <w:jc w:val="center"/>
                    <w:rPr>
                      <w:szCs w:val="24"/>
                      <w:lang w:eastAsia="da-DK"/>
                    </w:rPr>
                  </w:pPr>
                  <w:r w:rsidRPr="00537BE5">
                    <w:rPr>
                      <w:szCs w:val="24"/>
                      <w:lang w:eastAsia="da-DK"/>
                    </w:rPr>
                    <w:t>0.873</w:t>
                  </w:r>
                </w:p>
                <w:p w14:paraId="56C196E5" w14:textId="77777777" w:rsidR="006B1789" w:rsidRPr="00537BE5" w:rsidRDefault="0072003C" w:rsidP="006B1789">
                  <w:pPr>
                    <w:spacing w:line="240" w:lineRule="auto"/>
                    <w:jc w:val="center"/>
                    <w:rPr>
                      <w:szCs w:val="24"/>
                      <w:lang w:eastAsia="da-DK"/>
                    </w:rPr>
                  </w:pPr>
                  <w:r w:rsidRPr="00537BE5">
                    <w:rPr>
                      <w:szCs w:val="24"/>
                      <w:lang w:eastAsia="da-DK"/>
                    </w:rPr>
                    <w:t>0.836</w:t>
                  </w:r>
                </w:p>
                <w:p w14:paraId="5BC6AA61" w14:textId="77777777" w:rsidR="006B1789" w:rsidRPr="00537BE5" w:rsidRDefault="0072003C" w:rsidP="006B1789">
                  <w:pPr>
                    <w:spacing w:line="240" w:lineRule="auto"/>
                    <w:jc w:val="center"/>
                    <w:rPr>
                      <w:szCs w:val="24"/>
                      <w:lang w:eastAsia="da-DK"/>
                    </w:rPr>
                  </w:pPr>
                  <w:r w:rsidRPr="00537BE5">
                    <w:rPr>
                      <w:szCs w:val="24"/>
                      <w:lang w:eastAsia="da-DK"/>
                    </w:rPr>
                    <w:t>0.789</w:t>
                  </w:r>
                </w:p>
                <w:p w14:paraId="6F83273F" w14:textId="77777777" w:rsidR="006B1789" w:rsidRPr="00537BE5" w:rsidRDefault="0072003C" w:rsidP="006B1789">
                  <w:pPr>
                    <w:spacing w:line="240" w:lineRule="auto"/>
                    <w:jc w:val="center"/>
                    <w:rPr>
                      <w:szCs w:val="24"/>
                      <w:lang w:eastAsia="da-DK"/>
                    </w:rPr>
                  </w:pPr>
                  <w:r w:rsidRPr="00537BE5">
                    <w:rPr>
                      <w:szCs w:val="24"/>
                      <w:lang w:eastAsia="da-DK"/>
                    </w:rPr>
                    <w:t>0.733</w:t>
                  </w:r>
                </w:p>
                <w:p w14:paraId="15859E31" w14:textId="77777777" w:rsidR="006B1789" w:rsidRPr="00537BE5" w:rsidRDefault="0072003C" w:rsidP="006B1789">
                  <w:pPr>
                    <w:spacing w:line="240" w:lineRule="auto"/>
                    <w:jc w:val="center"/>
                    <w:rPr>
                      <w:szCs w:val="24"/>
                      <w:lang w:eastAsia="da-DK"/>
                    </w:rPr>
                  </w:pPr>
                  <w:r w:rsidRPr="00537BE5">
                    <w:rPr>
                      <w:szCs w:val="24"/>
                      <w:lang w:eastAsia="da-DK"/>
                    </w:rPr>
                    <w:t>0.670</w:t>
                  </w:r>
                </w:p>
                <w:p w14:paraId="42126C7B" w14:textId="77777777" w:rsidR="006B1789" w:rsidRPr="00537BE5" w:rsidRDefault="0072003C" w:rsidP="006B1789">
                  <w:pPr>
                    <w:spacing w:line="240" w:lineRule="auto"/>
                    <w:jc w:val="center"/>
                    <w:rPr>
                      <w:szCs w:val="24"/>
                      <w:lang w:eastAsia="da-DK"/>
                    </w:rPr>
                  </w:pPr>
                  <w:r w:rsidRPr="00537BE5">
                    <w:rPr>
                      <w:szCs w:val="24"/>
                      <w:lang w:eastAsia="da-DK"/>
                    </w:rPr>
                    <w:t>0.599</w:t>
                  </w:r>
                </w:p>
                <w:p w14:paraId="57D88ABE" w14:textId="77777777" w:rsidR="006B1789" w:rsidRPr="00537BE5" w:rsidRDefault="0072003C" w:rsidP="006B1789">
                  <w:pPr>
                    <w:spacing w:line="240" w:lineRule="auto"/>
                    <w:jc w:val="center"/>
                    <w:rPr>
                      <w:szCs w:val="24"/>
                      <w:lang w:eastAsia="da-DK"/>
                    </w:rPr>
                  </w:pPr>
                  <w:r w:rsidRPr="00537BE5">
                    <w:rPr>
                      <w:szCs w:val="24"/>
                      <w:lang w:eastAsia="da-DK"/>
                    </w:rPr>
                    <w:t>0.525</w:t>
                  </w:r>
                </w:p>
                <w:p w14:paraId="294F6F9F" w14:textId="77777777" w:rsidR="006B1789" w:rsidRPr="00537BE5" w:rsidRDefault="0072003C" w:rsidP="006B1789">
                  <w:pPr>
                    <w:spacing w:line="240" w:lineRule="auto"/>
                    <w:jc w:val="center"/>
                    <w:rPr>
                      <w:szCs w:val="24"/>
                      <w:lang w:eastAsia="da-DK"/>
                    </w:rPr>
                  </w:pPr>
                  <w:r w:rsidRPr="00537BE5">
                    <w:rPr>
                      <w:szCs w:val="24"/>
                      <w:lang w:eastAsia="da-DK"/>
                    </w:rPr>
                    <w:t>0.452</w:t>
                  </w:r>
                </w:p>
                <w:p w14:paraId="6779DD02" w14:textId="77777777" w:rsidR="006B1789" w:rsidRPr="00537BE5" w:rsidRDefault="0072003C" w:rsidP="006B1789">
                  <w:pPr>
                    <w:spacing w:line="240" w:lineRule="auto"/>
                    <w:jc w:val="center"/>
                    <w:rPr>
                      <w:szCs w:val="24"/>
                      <w:lang w:eastAsia="da-DK"/>
                    </w:rPr>
                  </w:pPr>
                  <w:r w:rsidRPr="00537BE5">
                    <w:rPr>
                      <w:szCs w:val="24"/>
                      <w:lang w:eastAsia="da-DK"/>
                    </w:rPr>
                    <w:t>0.383</w:t>
                  </w:r>
                </w:p>
                <w:p w14:paraId="4920830C" w14:textId="77777777" w:rsidR="006B1789" w:rsidRPr="00537BE5" w:rsidRDefault="0072003C" w:rsidP="006B1789">
                  <w:pPr>
                    <w:spacing w:line="240" w:lineRule="auto"/>
                    <w:jc w:val="center"/>
                    <w:rPr>
                      <w:szCs w:val="24"/>
                      <w:lang w:eastAsia="da-DK"/>
                    </w:rPr>
                  </w:pPr>
                  <w:r w:rsidRPr="00537BE5">
                    <w:rPr>
                      <w:szCs w:val="24"/>
                      <w:lang w:eastAsia="da-DK"/>
                    </w:rPr>
                    <w:t>0.317</w:t>
                  </w:r>
                </w:p>
                <w:p w14:paraId="7F503DB8" w14:textId="77777777" w:rsidR="006B1789" w:rsidRPr="00537BE5" w:rsidRDefault="0072003C" w:rsidP="006B1789">
                  <w:pPr>
                    <w:spacing w:line="240" w:lineRule="auto"/>
                    <w:jc w:val="center"/>
                    <w:rPr>
                      <w:szCs w:val="24"/>
                      <w:lang w:eastAsia="da-DK"/>
                    </w:rPr>
                  </w:pPr>
                  <w:r w:rsidRPr="00537BE5">
                    <w:rPr>
                      <w:szCs w:val="24"/>
                      <w:lang w:eastAsia="da-DK"/>
                    </w:rPr>
                    <w:t>0.255</w:t>
                  </w:r>
                </w:p>
                <w:p w14:paraId="445CBE4B" w14:textId="77777777" w:rsidR="006B1789" w:rsidRPr="00537BE5" w:rsidRDefault="0072003C" w:rsidP="006B1789">
                  <w:pPr>
                    <w:spacing w:line="240" w:lineRule="auto"/>
                    <w:jc w:val="center"/>
                    <w:rPr>
                      <w:szCs w:val="24"/>
                      <w:lang w:eastAsia="da-DK"/>
                    </w:rPr>
                  </w:pPr>
                  <w:r w:rsidRPr="00537BE5">
                    <w:rPr>
                      <w:szCs w:val="24"/>
                      <w:lang w:eastAsia="da-DK"/>
                    </w:rPr>
                    <w:t>0.197</w:t>
                  </w:r>
                </w:p>
                <w:p w14:paraId="34FD263A" w14:textId="77777777" w:rsidR="006B1789" w:rsidRPr="00537BE5" w:rsidRDefault="0072003C" w:rsidP="006B1789">
                  <w:pPr>
                    <w:spacing w:line="240" w:lineRule="auto"/>
                    <w:jc w:val="center"/>
                    <w:rPr>
                      <w:szCs w:val="24"/>
                      <w:lang w:eastAsia="da-DK"/>
                    </w:rPr>
                  </w:pPr>
                  <w:r w:rsidRPr="00537BE5">
                    <w:rPr>
                      <w:szCs w:val="24"/>
                      <w:lang w:eastAsia="da-DK"/>
                    </w:rPr>
                    <w:t>0.143</w:t>
                  </w:r>
                </w:p>
                <w:p w14:paraId="6EB056E2" w14:textId="77777777" w:rsidR="006B1789" w:rsidRPr="00537BE5" w:rsidRDefault="0072003C" w:rsidP="006B1789">
                  <w:pPr>
                    <w:spacing w:line="240" w:lineRule="auto"/>
                    <w:jc w:val="center"/>
                    <w:rPr>
                      <w:szCs w:val="24"/>
                      <w:lang w:eastAsia="da-DK"/>
                    </w:rPr>
                  </w:pPr>
                  <w:r w:rsidRPr="00537BE5">
                    <w:rPr>
                      <w:szCs w:val="24"/>
                      <w:lang w:eastAsia="da-DK"/>
                    </w:rPr>
                    <w:t>0.092</w:t>
                  </w:r>
                </w:p>
                <w:p w14:paraId="7E0217CE" w14:textId="77777777" w:rsidR="006B1789" w:rsidRPr="00537BE5" w:rsidRDefault="0072003C" w:rsidP="006B1789">
                  <w:pPr>
                    <w:spacing w:line="240" w:lineRule="auto"/>
                    <w:jc w:val="center"/>
                    <w:rPr>
                      <w:szCs w:val="24"/>
                      <w:lang w:eastAsia="da-DK"/>
                    </w:rPr>
                  </w:pPr>
                  <w:r w:rsidRPr="00537BE5">
                    <w:rPr>
                      <w:szCs w:val="24"/>
                      <w:lang w:eastAsia="da-DK"/>
                    </w:rPr>
                    <w:t>0.046</w:t>
                  </w:r>
                </w:p>
                <w:p w14:paraId="315835D8" w14:textId="77777777" w:rsidR="006B1789" w:rsidRPr="00537BE5" w:rsidRDefault="0072003C" w:rsidP="006B1789">
                  <w:pPr>
                    <w:spacing w:line="240" w:lineRule="auto"/>
                    <w:jc w:val="center"/>
                    <w:rPr>
                      <w:szCs w:val="24"/>
                      <w:lang w:eastAsia="da-DK"/>
                    </w:rPr>
                  </w:pPr>
                  <w:r w:rsidRPr="00537BE5">
                    <w:rPr>
                      <w:szCs w:val="24"/>
                      <w:lang w:eastAsia="da-DK"/>
                    </w:rPr>
                    <w:t>0.013</w:t>
                  </w:r>
                </w:p>
                <w:p w14:paraId="20166AA0" w14:textId="77777777" w:rsidR="006B1789" w:rsidRPr="00537BE5" w:rsidRDefault="0072003C" w:rsidP="006B1789">
                  <w:pPr>
                    <w:spacing w:line="240" w:lineRule="auto"/>
                    <w:jc w:val="center"/>
                    <w:rPr>
                      <w:szCs w:val="24"/>
                      <w:lang w:eastAsia="da-DK"/>
                    </w:rPr>
                  </w:pPr>
                  <w:r w:rsidRPr="00537BE5">
                    <w:rPr>
                      <w:szCs w:val="24"/>
                      <w:lang w:eastAsia="da-DK"/>
                    </w:rPr>
                    <w:t>0.000</w:t>
                  </w:r>
                </w:p>
              </w:tc>
            </w:tr>
          </w:tbl>
          <w:p w14:paraId="3E110C55" w14:textId="77777777" w:rsidR="006B1789" w:rsidRPr="00537BE5" w:rsidRDefault="006B1789" w:rsidP="006B1789">
            <w:pPr>
              <w:spacing w:before="200" w:after="200" w:line="240" w:lineRule="auto"/>
              <w:rPr>
                <w:sz w:val="23"/>
                <w:szCs w:val="23"/>
                <w:lang w:eastAsia="da-DK"/>
              </w:rPr>
            </w:pPr>
          </w:p>
        </w:tc>
      </w:tr>
    </w:tbl>
    <w:p w14:paraId="03B73CE0" w14:textId="414012C7" w:rsidR="006B1789" w:rsidRPr="00537BE5" w:rsidRDefault="00D611C1"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tulliuttutut naatsorsorneqartassaaq:</w:t>
      </w:r>
    </w:p>
    <w:p w14:paraId="59F58482"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lastRenderedPageBreak/>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(24,96 – 199,6 y/Bs) (y/ 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uunga tunngatillugu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0,05</w:t>
      </w:r>
    </w:p>
    <w:p w14:paraId="3AE94492"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 0,749+{5-44,4(y/B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-0,05)}(y/B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0,05) uunga tunngatillugu 0,05 &lt;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&lt; 0.1</w:t>
      </w:r>
    </w:p>
    <w:p w14:paraId="21F86A9C"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0.888 + 0.56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- 0.1 uunga tunngatillugu y/ 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0.1</w:t>
      </w:r>
    </w:p>
    <w:p w14:paraId="521EA6C8"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1-imit anneroqqusaanngilaq.</w:t>
      </w:r>
    </w:p>
    <w:p w14:paraId="7CF124C3"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Naqqatigut ajoqusernermi initamut putusoornissamut ilimanassuseq P</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tulliuttutut naatsorsorneqartassaaq:</w:t>
      </w:r>
    </w:p>
    <w:p w14:paraId="4A1C5270"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9.1 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BT</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BV</w:t>
      </w:r>
    </w:p>
    <w:p w14:paraId="3B93676F"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20F3D183"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23"/>
          <w:szCs w:val="23"/>
          <w:vertAlign w:val="subscript"/>
          <w:lang w:val="kl-GL" w:eastAsia="da-DK"/>
        </w:rPr>
        <w:t>BL</w:t>
      </w:r>
      <w:r w:rsidRPr="00537BE5">
        <w:rPr>
          <w:rFonts w:ascii="Questa-Regular" w:hAnsi="Questa-Regular"/>
          <w:sz w:val="23"/>
          <w:szCs w:val="23"/>
          <w:lang w:val="kl-GL" w:eastAsia="da-DK"/>
        </w:rPr>
        <w:t> = 1 – P</w:t>
      </w:r>
      <w:r w:rsidRPr="00537BE5">
        <w:rPr>
          <w:rFonts w:ascii="Questa-Regular" w:hAnsi="Questa-Regular"/>
          <w:sz w:val="23"/>
          <w:szCs w:val="23"/>
          <w:vertAlign w:val="subscript"/>
          <w:lang w:val="kl-GL" w:eastAsia="da-DK"/>
        </w:rPr>
        <w:t>Bf</w:t>
      </w:r>
      <w:r w:rsidRPr="00537BE5">
        <w:rPr>
          <w:rFonts w:ascii="Questa-Regular" w:hAnsi="Questa-Regular"/>
          <w:sz w:val="23"/>
          <w:szCs w:val="23"/>
          <w:lang w:val="kl-GL" w:eastAsia="da-DK"/>
        </w:rPr>
        <w:t> P</w:t>
      </w:r>
      <w:r w:rsidRPr="00537BE5">
        <w:rPr>
          <w:rFonts w:ascii="Questa-Regular" w:hAnsi="Questa-Regular"/>
          <w:sz w:val="23"/>
          <w:szCs w:val="23"/>
          <w:vertAlign w:val="subscript"/>
          <w:lang w:val="kl-GL" w:eastAsia="da-DK"/>
        </w:rPr>
        <w:t>Ba</w:t>
      </w:r>
      <w:r w:rsidRPr="00537BE5">
        <w:rPr>
          <w:rFonts w:ascii="Questa-Regular" w:hAnsi="Questa-Regular"/>
          <w:sz w:val="23"/>
          <w:szCs w:val="23"/>
          <w:lang w:val="kl-GL" w:eastAsia="da-DK"/>
        </w:rPr>
        <w:t> = ajoqusernerup umiarsuup takissusaanni sumiiffimmut, X</w:t>
      </w:r>
      <w:r w:rsidRPr="00537BE5">
        <w:rPr>
          <w:rFonts w:ascii="Questa-Regular" w:hAnsi="Questa-Regular"/>
          <w:sz w:val="23"/>
          <w:szCs w:val="23"/>
          <w:vertAlign w:val="subscript"/>
          <w:lang w:val="kl-GL" w:eastAsia="da-DK"/>
        </w:rPr>
        <w:t>a</w:t>
      </w:r>
      <w:r w:rsidRPr="00537BE5">
        <w:rPr>
          <w:rFonts w:ascii="Questa-Regular" w:hAnsi="Questa-Regular"/>
          <w:sz w:val="23"/>
          <w:szCs w:val="23"/>
          <w:lang w:val="kl-GL" w:eastAsia="da-DK"/>
        </w:rPr>
        <w:t>-mit aamma X</w:t>
      </w:r>
      <w:r w:rsidRPr="00537BE5">
        <w:rPr>
          <w:rFonts w:ascii="Questa-Regular" w:hAnsi="Questa-Regular"/>
          <w:sz w:val="23"/>
          <w:szCs w:val="23"/>
          <w:vertAlign w:val="subscript"/>
          <w:lang w:val="kl-GL" w:eastAsia="da-DK"/>
        </w:rPr>
        <w:t>f</w:t>
      </w:r>
      <w:r w:rsidRPr="00537BE5">
        <w:rPr>
          <w:rFonts w:ascii="Questa-Regular" w:hAnsi="Questa-Regular"/>
          <w:sz w:val="23"/>
          <w:szCs w:val="23"/>
          <w:lang w:val="kl-GL" w:eastAsia="da-DK"/>
        </w:rPr>
        <w:t>-imit killiligaasumut siammarsimanissaanut ilimanassuseq;</w:t>
      </w:r>
    </w:p>
    <w:p w14:paraId="44B94D4E"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BT </w:t>
      </w:r>
      <w:r w:rsidRPr="00537BE5">
        <w:rPr>
          <w:rFonts w:ascii="Questa-Regular" w:hAnsi="Questa-Regular"/>
          <w:sz w:val="23"/>
          <w:szCs w:val="23"/>
          <w:lang w:val="kl-GL" w:eastAsia="da-DK"/>
        </w:rPr>
        <w:t>= 1 – P </w:t>
      </w:r>
      <w:r w:rsidRPr="00537BE5">
        <w:rPr>
          <w:rFonts w:ascii="Questa-Regular" w:hAnsi="Questa-Regular"/>
          <w:sz w:val="16"/>
          <w:szCs w:val="16"/>
          <w:vertAlign w:val="subscript"/>
          <w:lang w:val="kl-GL" w:eastAsia="da-DK"/>
        </w:rPr>
        <w:t>Bu </w:t>
      </w: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Bs </w:t>
      </w:r>
      <w:r w:rsidRPr="00537BE5">
        <w:rPr>
          <w:rFonts w:ascii="Questa-Regular" w:hAnsi="Questa-Regular"/>
          <w:sz w:val="23"/>
          <w:szCs w:val="23"/>
          <w:lang w:val="kl-GL" w:eastAsia="da-DK"/>
        </w:rPr>
        <w:t>= ajoqusernerup umiarsuarmi sanimut sumiiffimmut, 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-imit aamma 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-mit killiligaasumut siammarsimanissaanut ilimanassuseq; aamma</w:t>
      </w:r>
    </w:p>
    <w:p w14:paraId="13D78474"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bookmarkStart w:id="154" w:name="_Hlk135261206"/>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BV</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ajoqusernerup nappaarissumik, z-imik isumasiuusigaasumut killeqarfimmut  siammarsimanissaanut ilimanassuseq.</w:t>
      </w:r>
      <w:bookmarkEnd w:id="154"/>
    </w:p>
    <w:p w14:paraId="4E0104D2"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Bf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Bp</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og 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imm. 9.3-mi naqqatigut ajoqusernermut ilimanassusermut tabel-imiit, titarsinikkut missingersukannerineq malillugu aalajangersarneqartassaaq, tamatumani:</w:t>
      </w:r>
    </w:p>
    <w:p w14:paraId="1822CC5A"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inissisimaffimmut aqorlerpaajunissaanut ilimanassuseq;</w:t>
      </w:r>
    </w:p>
    <w:p w14:paraId="0A0646EE"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inissisimaffimmut siorlerpaajunissaanut ilimanassuseq;</w:t>
      </w:r>
    </w:p>
    <w:p w14:paraId="2DDBCEB6"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r w:rsidRPr="00537BE5">
        <w:rPr>
          <w:rFonts w:ascii="Questa-Regular" w:hAnsi="Questa-Regular"/>
          <w:sz w:val="23"/>
          <w:szCs w:val="23"/>
          <w:lang w:val="kl-GL" w:eastAsia="da-DK"/>
        </w:rPr>
        <w:t xml:space="preserve"> = tassaavoq, ajoqusernerup tank-ip saamiatungerliulluinnarnissaanut ilimanassuseq;</w:t>
      </w:r>
    </w:p>
    <w:p w14:paraId="6495E313"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xml:space="preserve"> = tassaavoq, ajoqusernerup tank-ip talerpiatungerliulluinnarnissaanut ilimanassuseq;</w:t>
      </w:r>
    </w:p>
    <w:p w14:paraId="65352A44"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xml:space="preserve"> = tassaavoq, ajoqusernerup tank-ip ataaniilluinnarnissaanut ilimanassuseq;</w:t>
      </w:r>
    </w:p>
    <w:p w14:paraId="43A34ECA"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Initanik agguataarinerit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aamma z, tulliuttutut naatsorsorneqartassapput:</w:t>
      </w:r>
    </w:p>
    <w:p w14:paraId="6B127E49"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aamma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imm. 8.2-mi isumasiuuserneqarneratut ipput;</w:t>
      </w:r>
    </w:p>
    <w:p w14:paraId="3F83ADBB"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 Meter-inngorlugu uuttorlugu, umiarsuup qeqqanut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/2-mik inissitamut, plan-imut nappaarissumut, immap killinganik titarnerup dB-ip nalaani imaluunniit ataani inissitamiit, initami toornermiit saamerlerpaamiit sanimut ungasissuseq;</w:t>
      </w:r>
    </w:p>
    <w:p w14:paraId="39ACB879"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 Meter-inngorlugu uuttorlugu, umiarsuup qeqqanut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/2-mik inissitamut, plan-imut nappaarissumut, immap killinganik titarnerup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-ip nalaani imaluunniit ataani inissitamiit, initami toornermiit talerperlerpaamiit sanimut ungasissuseq; aamma</w:t>
      </w:r>
    </w:p>
    <w:p w14:paraId="3AAA025B" w14:textId="322DD61F" w:rsidR="006B1789"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z = Tamatumani z-i tassaalluni, meter-inngorlugu uuttorlugu, naqqata qalliutaani toornermiit appasinnerpaamiit, initami inissiinermi sumiluunniit, initami toornermut appasinnerpaamut, nappaarissumik ungasissuseq z-imik naligititat minnersaat.</w:t>
      </w:r>
    </w:p>
    <w:p w14:paraId="272940A4" w14:textId="312C863D" w:rsidR="006B1789" w:rsidRPr="00537BE5" w:rsidRDefault="004C2012"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9.3 </w:t>
      </w:r>
      <w:r w:rsidRPr="00537BE5">
        <w:rPr>
          <w:rFonts w:ascii="Questa-Regular" w:hAnsi="Questa-Regular"/>
          <w:sz w:val="23"/>
          <w:szCs w:val="23"/>
          <w:lang w:val="kl-GL" w:eastAsia="da-DK"/>
        </w:rPr>
        <w:t>Naqqatigut ajoqusernissamut ilimanassutsimut tabel-i</w:t>
      </w:r>
    </w:p>
    <w:tbl>
      <w:tblPr>
        <w:tblW w:w="0" w:type="auto"/>
        <w:tblCellMar>
          <w:left w:w="0" w:type="dxa"/>
          <w:right w:w="0" w:type="dxa"/>
        </w:tblCellMar>
        <w:tblLook w:val="04A0" w:firstRow="1" w:lastRow="0" w:firstColumn="1" w:lastColumn="0" w:noHBand="0" w:noVBand="1"/>
      </w:tblPr>
      <w:tblGrid>
        <w:gridCol w:w="9470"/>
      </w:tblGrid>
      <w:tr w:rsidR="00537BE5" w:rsidRPr="00537BE5" w14:paraId="38EB2CE5" w14:textId="77777777" w:rsidTr="006B1789">
        <w:tc>
          <w:tcPr>
            <w:tcW w:w="0" w:type="auto"/>
            <w:tcBorders>
              <w:top w:val="nil"/>
              <w:left w:val="nil"/>
              <w:bottom w:val="nil"/>
              <w:right w:val="nil"/>
            </w:tcBorders>
            <w:hideMark/>
          </w:tcPr>
          <w:tbl>
            <w:tblPr>
              <w:tblW w:w="9450" w:type="dxa"/>
              <w:tblCellMar>
                <w:top w:w="15" w:type="dxa"/>
                <w:left w:w="15" w:type="dxa"/>
                <w:bottom w:w="15" w:type="dxa"/>
                <w:right w:w="15" w:type="dxa"/>
              </w:tblCellMar>
              <w:tblLook w:val="04A0" w:firstRow="1" w:lastRow="0" w:firstColumn="1" w:lastColumn="0" w:noHBand="0" w:noVBand="1"/>
            </w:tblPr>
            <w:tblGrid>
              <w:gridCol w:w="960"/>
              <w:gridCol w:w="1185"/>
              <w:gridCol w:w="187"/>
              <w:gridCol w:w="936"/>
              <w:gridCol w:w="1185"/>
              <w:gridCol w:w="187"/>
              <w:gridCol w:w="1138"/>
              <w:gridCol w:w="1185"/>
              <w:gridCol w:w="187"/>
              <w:gridCol w:w="1115"/>
              <w:gridCol w:w="1185"/>
            </w:tblGrid>
            <w:tr w:rsidR="00537BE5" w:rsidRPr="00537BE5" w14:paraId="5F490A58" w14:textId="77777777">
              <w:tc>
                <w:tcPr>
                  <w:tcW w:w="0" w:type="auto"/>
                  <w:tcBorders>
                    <w:top w:val="single" w:sz="8" w:space="0" w:color="000000"/>
                    <w:left w:val="single" w:sz="8" w:space="0" w:color="000000"/>
                    <w:bottom w:val="single" w:sz="8" w:space="0" w:color="000000"/>
                    <w:right w:val="nil"/>
                  </w:tcBorders>
                  <w:hideMark/>
                </w:tcPr>
                <w:p w14:paraId="74A19669"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76143B3E"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Ba</w:t>
                  </w:r>
                </w:p>
              </w:tc>
              <w:tc>
                <w:tcPr>
                  <w:tcW w:w="0" w:type="auto"/>
                  <w:vMerge w:val="restart"/>
                  <w:tcBorders>
                    <w:top w:val="nil"/>
                    <w:left w:val="single" w:sz="8" w:space="0" w:color="000000"/>
                    <w:bottom w:val="nil"/>
                    <w:right w:val="single" w:sz="8" w:space="0" w:color="000000"/>
                  </w:tcBorders>
                  <w:hideMark/>
                </w:tcPr>
                <w:p w14:paraId="0131B888"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6B80E862"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4B5FF389"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Bf</w:t>
                  </w:r>
                </w:p>
              </w:tc>
              <w:tc>
                <w:tcPr>
                  <w:tcW w:w="0" w:type="auto"/>
                  <w:vMerge w:val="restart"/>
                  <w:tcBorders>
                    <w:top w:val="nil"/>
                    <w:left w:val="single" w:sz="8" w:space="0" w:color="000000"/>
                    <w:bottom w:val="nil"/>
                    <w:right w:val="single" w:sz="8" w:space="0" w:color="000000"/>
                  </w:tcBorders>
                  <w:hideMark/>
                </w:tcPr>
                <w:p w14:paraId="3B0E9E6B"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AE04BEF"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p</w:t>
                  </w:r>
                  <w:r w:rsidRPr="00537BE5">
                    <w:rPr>
                      <w:szCs w:val="24"/>
                      <w:lang w:eastAsia="da-DK"/>
                    </w:rPr>
                    <w:t>/B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49CDDA3A"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Bp</w:t>
                  </w:r>
                </w:p>
              </w:tc>
              <w:tc>
                <w:tcPr>
                  <w:tcW w:w="0" w:type="auto"/>
                  <w:vMerge w:val="restart"/>
                  <w:tcBorders>
                    <w:top w:val="nil"/>
                    <w:left w:val="single" w:sz="8" w:space="0" w:color="000000"/>
                    <w:bottom w:val="nil"/>
                    <w:right w:val="single" w:sz="8" w:space="0" w:color="000000"/>
                  </w:tcBorders>
                  <w:hideMark/>
                </w:tcPr>
                <w:p w14:paraId="7939CB11"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9304FE0"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s</w:t>
                  </w:r>
                  <w:r w:rsidRPr="00537BE5">
                    <w:rPr>
                      <w:szCs w:val="24"/>
                      <w:lang w:eastAsia="da-DK"/>
                    </w:rPr>
                    <w:t>/B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0D75123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Bs</w:t>
                  </w:r>
                </w:p>
              </w:tc>
            </w:tr>
            <w:tr w:rsidR="000B6ECB" w:rsidRPr="00537BE5" w14:paraId="570CB426" w14:textId="77777777">
              <w:trPr>
                <w:trHeight w:val="5940"/>
              </w:trPr>
              <w:tc>
                <w:tcPr>
                  <w:tcW w:w="0" w:type="auto"/>
                  <w:tcBorders>
                    <w:top w:val="single" w:sz="8" w:space="0" w:color="000000"/>
                    <w:left w:val="single" w:sz="8" w:space="0" w:color="000000"/>
                    <w:bottom w:val="single" w:sz="8" w:space="0" w:color="000000"/>
                    <w:right w:val="nil"/>
                  </w:tcBorders>
                  <w:hideMark/>
                </w:tcPr>
                <w:p w14:paraId="101EB28E" w14:textId="77777777" w:rsidR="006B1789" w:rsidRPr="00537BE5" w:rsidRDefault="0072003C" w:rsidP="006B1789">
                  <w:pPr>
                    <w:spacing w:line="240" w:lineRule="auto"/>
                    <w:jc w:val="center"/>
                    <w:rPr>
                      <w:szCs w:val="24"/>
                      <w:lang w:eastAsia="da-DK"/>
                    </w:rPr>
                  </w:pPr>
                  <w:r w:rsidRPr="00537BE5">
                    <w:rPr>
                      <w:szCs w:val="24"/>
                      <w:lang w:eastAsia="da-DK"/>
                    </w:rPr>
                    <w:t>0.00</w:t>
                  </w:r>
                </w:p>
                <w:p w14:paraId="04B4AA3C" w14:textId="77777777" w:rsidR="006B1789" w:rsidRPr="00537BE5" w:rsidRDefault="0072003C" w:rsidP="006B1789">
                  <w:pPr>
                    <w:spacing w:line="240" w:lineRule="auto"/>
                    <w:jc w:val="center"/>
                    <w:rPr>
                      <w:szCs w:val="24"/>
                      <w:lang w:eastAsia="da-DK"/>
                    </w:rPr>
                  </w:pPr>
                  <w:r w:rsidRPr="00537BE5">
                    <w:rPr>
                      <w:szCs w:val="24"/>
                      <w:lang w:eastAsia="da-DK"/>
                    </w:rPr>
                    <w:t>0.05</w:t>
                  </w:r>
                </w:p>
                <w:p w14:paraId="21F37F90" w14:textId="77777777" w:rsidR="006B1789" w:rsidRPr="00537BE5" w:rsidRDefault="0072003C" w:rsidP="006B1789">
                  <w:pPr>
                    <w:spacing w:line="240" w:lineRule="auto"/>
                    <w:jc w:val="center"/>
                    <w:rPr>
                      <w:szCs w:val="24"/>
                      <w:lang w:eastAsia="da-DK"/>
                    </w:rPr>
                  </w:pPr>
                  <w:r w:rsidRPr="00537BE5">
                    <w:rPr>
                      <w:szCs w:val="24"/>
                      <w:lang w:eastAsia="da-DK"/>
                    </w:rPr>
                    <w:t>0.10</w:t>
                  </w:r>
                </w:p>
                <w:p w14:paraId="157180E5" w14:textId="77777777" w:rsidR="006B1789" w:rsidRPr="00537BE5" w:rsidRDefault="0072003C" w:rsidP="006B1789">
                  <w:pPr>
                    <w:spacing w:line="240" w:lineRule="auto"/>
                    <w:jc w:val="center"/>
                    <w:rPr>
                      <w:szCs w:val="24"/>
                      <w:lang w:eastAsia="da-DK"/>
                    </w:rPr>
                  </w:pPr>
                  <w:r w:rsidRPr="00537BE5">
                    <w:rPr>
                      <w:szCs w:val="24"/>
                      <w:lang w:eastAsia="da-DK"/>
                    </w:rPr>
                    <w:t>0.15</w:t>
                  </w:r>
                </w:p>
                <w:p w14:paraId="3E6A92E7" w14:textId="77777777" w:rsidR="006B1789" w:rsidRPr="00537BE5" w:rsidRDefault="0072003C" w:rsidP="006B1789">
                  <w:pPr>
                    <w:spacing w:line="240" w:lineRule="auto"/>
                    <w:jc w:val="center"/>
                    <w:rPr>
                      <w:szCs w:val="24"/>
                      <w:lang w:eastAsia="da-DK"/>
                    </w:rPr>
                  </w:pPr>
                  <w:r w:rsidRPr="00537BE5">
                    <w:rPr>
                      <w:szCs w:val="24"/>
                      <w:lang w:eastAsia="da-DK"/>
                    </w:rPr>
                    <w:t>0.20</w:t>
                  </w:r>
                </w:p>
                <w:p w14:paraId="19928D39" w14:textId="77777777" w:rsidR="006B1789" w:rsidRPr="00537BE5" w:rsidRDefault="0072003C" w:rsidP="006B1789">
                  <w:pPr>
                    <w:spacing w:line="240" w:lineRule="auto"/>
                    <w:jc w:val="center"/>
                    <w:rPr>
                      <w:szCs w:val="24"/>
                      <w:lang w:eastAsia="da-DK"/>
                    </w:rPr>
                  </w:pPr>
                  <w:r w:rsidRPr="00537BE5">
                    <w:rPr>
                      <w:szCs w:val="24"/>
                      <w:lang w:eastAsia="da-DK"/>
                    </w:rPr>
                    <w:t>0.25</w:t>
                  </w:r>
                </w:p>
                <w:p w14:paraId="26408D5D" w14:textId="77777777" w:rsidR="006B1789" w:rsidRPr="00537BE5" w:rsidRDefault="0072003C" w:rsidP="006B1789">
                  <w:pPr>
                    <w:spacing w:line="240" w:lineRule="auto"/>
                    <w:jc w:val="center"/>
                    <w:rPr>
                      <w:szCs w:val="24"/>
                      <w:lang w:eastAsia="da-DK"/>
                    </w:rPr>
                  </w:pPr>
                  <w:r w:rsidRPr="00537BE5">
                    <w:rPr>
                      <w:szCs w:val="24"/>
                      <w:lang w:eastAsia="da-DK"/>
                    </w:rPr>
                    <w:t>0.30</w:t>
                  </w:r>
                </w:p>
                <w:p w14:paraId="157BF178" w14:textId="77777777" w:rsidR="006B1789" w:rsidRPr="00537BE5" w:rsidRDefault="0072003C" w:rsidP="006B1789">
                  <w:pPr>
                    <w:spacing w:line="240" w:lineRule="auto"/>
                    <w:jc w:val="center"/>
                    <w:rPr>
                      <w:szCs w:val="24"/>
                      <w:lang w:eastAsia="da-DK"/>
                    </w:rPr>
                  </w:pPr>
                  <w:r w:rsidRPr="00537BE5">
                    <w:rPr>
                      <w:szCs w:val="24"/>
                      <w:lang w:eastAsia="da-DK"/>
                    </w:rPr>
                    <w:t>0.35</w:t>
                  </w:r>
                </w:p>
                <w:p w14:paraId="4EEB4369" w14:textId="77777777" w:rsidR="006B1789" w:rsidRPr="00537BE5" w:rsidRDefault="0072003C" w:rsidP="006B1789">
                  <w:pPr>
                    <w:spacing w:line="240" w:lineRule="auto"/>
                    <w:jc w:val="center"/>
                    <w:rPr>
                      <w:szCs w:val="24"/>
                      <w:lang w:eastAsia="da-DK"/>
                    </w:rPr>
                  </w:pPr>
                  <w:r w:rsidRPr="00537BE5">
                    <w:rPr>
                      <w:szCs w:val="24"/>
                      <w:lang w:eastAsia="da-DK"/>
                    </w:rPr>
                    <w:t>0.40</w:t>
                  </w:r>
                </w:p>
                <w:p w14:paraId="3286038A" w14:textId="77777777" w:rsidR="006B1789" w:rsidRPr="00537BE5" w:rsidRDefault="0072003C" w:rsidP="006B1789">
                  <w:pPr>
                    <w:spacing w:line="240" w:lineRule="auto"/>
                    <w:jc w:val="center"/>
                    <w:rPr>
                      <w:szCs w:val="24"/>
                      <w:lang w:eastAsia="da-DK"/>
                    </w:rPr>
                  </w:pPr>
                  <w:r w:rsidRPr="00537BE5">
                    <w:rPr>
                      <w:szCs w:val="24"/>
                      <w:lang w:eastAsia="da-DK"/>
                    </w:rPr>
                    <w:t>0.45</w:t>
                  </w:r>
                </w:p>
                <w:p w14:paraId="5A428A4A" w14:textId="77777777" w:rsidR="006B1789" w:rsidRPr="00537BE5" w:rsidRDefault="0072003C" w:rsidP="006B1789">
                  <w:pPr>
                    <w:spacing w:line="240" w:lineRule="auto"/>
                    <w:jc w:val="center"/>
                    <w:rPr>
                      <w:szCs w:val="24"/>
                      <w:lang w:eastAsia="da-DK"/>
                    </w:rPr>
                  </w:pPr>
                  <w:r w:rsidRPr="00537BE5">
                    <w:rPr>
                      <w:szCs w:val="24"/>
                      <w:lang w:eastAsia="da-DK"/>
                    </w:rPr>
                    <w:t>0.50</w:t>
                  </w:r>
                </w:p>
                <w:p w14:paraId="45C02BD3" w14:textId="77777777" w:rsidR="006B1789" w:rsidRPr="00537BE5" w:rsidRDefault="0072003C" w:rsidP="006B1789">
                  <w:pPr>
                    <w:spacing w:line="240" w:lineRule="auto"/>
                    <w:jc w:val="center"/>
                    <w:rPr>
                      <w:szCs w:val="24"/>
                      <w:lang w:eastAsia="da-DK"/>
                    </w:rPr>
                  </w:pPr>
                  <w:r w:rsidRPr="00537BE5">
                    <w:rPr>
                      <w:szCs w:val="24"/>
                      <w:lang w:eastAsia="da-DK"/>
                    </w:rPr>
                    <w:t>0.55</w:t>
                  </w:r>
                </w:p>
                <w:p w14:paraId="785E098D" w14:textId="77777777" w:rsidR="006B1789" w:rsidRPr="00537BE5" w:rsidRDefault="0072003C" w:rsidP="006B1789">
                  <w:pPr>
                    <w:spacing w:line="240" w:lineRule="auto"/>
                    <w:jc w:val="center"/>
                    <w:rPr>
                      <w:szCs w:val="24"/>
                      <w:lang w:eastAsia="da-DK"/>
                    </w:rPr>
                  </w:pPr>
                  <w:r w:rsidRPr="00537BE5">
                    <w:rPr>
                      <w:szCs w:val="24"/>
                      <w:lang w:eastAsia="da-DK"/>
                    </w:rPr>
                    <w:t>0.60</w:t>
                  </w:r>
                </w:p>
                <w:p w14:paraId="4AA16680" w14:textId="77777777" w:rsidR="006B1789" w:rsidRPr="00537BE5" w:rsidRDefault="0072003C" w:rsidP="006B1789">
                  <w:pPr>
                    <w:spacing w:line="240" w:lineRule="auto"/>
                    <w:jc w:val="center"/>
                    <w:rPr>
                      <w:szCs w:val="24"/>
                      <w:lang w:eastAsia="da-DK"/>
                    </w:rPr>
                  </w:pPr>
                  <w:r w:rsidRPr="00537BE5">
                    <w:rPr>
                      <w:szCs w:val="24"/>
                      <w:lang w:eastAsia="da-DK"/>
                    </w:rPr>
                    <w:t>0.65</w:t>
                  </w:r>
                </w:p>
                <w:p w14:paraId="2CE61524" w14:textId="77777777" w:rsidR="006B1789" w:rsidRPr="00537BE5" w:rsidRDefault="0072003C" w:rsidP="006B1789">
                  <w:pPr>
                    <w:spacing w:line="240" w:lineRule="auto"/>
                    <w:jc w:val="center"/>
                    <w:rPr>
                      <w:szCs w:val="24"/>
                      <w:lang w:eastAsia="da-DK"/>
                    </w:rPr>
                  </w:pPr>
                  <w:r w:rsidRPr="00537BE5">
                    <w:rPr>
                      <w:szCs w:val="24"/>
                      <w:lang w:eastAsia="da-DK"/>
                    </w:rPr>
                    <w:t>0.70</w:t>
                  </w:r>
                </w:p>
                <w:p w14:paraId="11C5DB5A" w14:textId="77777777" w:rsidR="006B1789" w:rsidRPr="00537BE5" w:rsidRDefault="0072003C" w:rsidP="006B1789">
                  <w:pPr>
                    <w:spacing w:line="240" w:lineRule="auto"/>
                    <w:jc w:val="center"/>
                    <w:rPr>
                      <w:szCs w:val="24"/>
                      <w:lang w:eastAsia="da-DK"/>
                    </w:rPr>
                  </w:pPr>
                  <w:r w:rsidRPr="00537BE5">
                    <w:rPr>
                      <w:szCs w:val="24"/>
                      <w:lang w:eastAsia="da-DK"/>
                    </w:rPr>
                    <w:t>0.75</w:t>
                  </w:r>
                </w:p>
                <w:p w14:paraId="6E7CB3EE" w14:textId="77777777" w:rsidR="006B1789" w:rsidRPr="00537BE5" w:rsidRDefault="0072003C" w:rsidP="006B1789">
                  <w:pPr>
                    <w:spacing w:line="240" w:lineRule="auto"/>
                    <w:jc w:val="center"/>
                    <w:rPr>
                      <w:szCs w:val="24"/>
                      <w:lang w:eastAsia="da-DK"/>
                    </w:rPr>
                  </w:pPr>
                  <w:r w:rsidRPr="00537BE5">
                    <w:rPr>
                      <w:szCs w:val="24"/>
                      <w:lang w:eastAsia="da-DK"/>
                    </w:rPr>
                    <w:t>0.80</w:t>
                  </w:r>
                </w:p>
                <w:p w14:paraId="410FA00E" w14:textId="77777777" w:rsidR="006B1789" w:rsidRPr="00537BE5" w:rsidRDefault="0072003C" w:rsidP="006B1789">
                  <w:pPr>
                    <w:spacing w:line="240" w:lineRule="auto"/>
                    <w:jc w:val="center"/>
                    <w:rPr>
                      <w:szCs w:val="24"/>
                      <w:lang w:eastAsia="da-DK"/>
                    </w:rPr>
                  </w:pPr>
                  <w:r w:rsidRPr="00537BE5">
                    <w:rPr>
                      <w:szCs w:val="24"/>
                      <w:lang w:eastAsia="da-DK"/>
                    </w:rPr>
                    <w:t>0.85</w:t>
                  </w:r>
                </w:p>
                <w:p w14:paraId="0F7C16D3" w14:textId="77777777" w:rsidR="006B1789" w:rsidRPr="00537BE5" w:rsidRDefault="0072003C" w:rsidP="006B1789">
                  <w:pPr>
                    <w:spacing w:line="240" w:lineRule="auto"/>
                    <w:jc w:val="center"/>
                    <w:rPr>
                      <w:szCs w:val="24"/>
                      <w:lang w:eastAsia="da-DK"/>
                    </w:rPr>
                  </w:pPr>
                  <w:r w:rsidRPr="00537BE5">
                    <w:rPr>
                      <w:szCs w:val="24"/>
                      <w:lang w:eastAsia="da-DK"/>
                    </w:rPr>
                    <w:t>0.90</w:t>
                  </w:r>
                </w:p>
                <w:p w14:paraId="2684590C" w14:textId="77777777" w:rsidR="006B1789" w:rsidRPr="00537BE5" w:rsidRDefault="0072003C" w:rsidP="006B1789">
                  <w:pPr>
                    <w:spacing w:line="240" w:lineRule="auto"/>
                    <w:jc w:val="center"/>
                    <w:rPr>
                      <w:szCs w:val="24"/>
                      <w:lang w:eastAsia="da-DK"/>
                    </w:rPr>
                  </w:pPr>
                  <w:r w:rsidRPr="00537BE5">
                    <w:rPr>
                      <w:szCs w:val="24"/>
                      <w:lang w:eastAsia="da-DK"/>
                    </w:rPr>
                    <w:t>0.95</w:t>
                  </w:r>
                </w:p>
                <w:p w14:paraId="3E58E445"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33A0CC5" w14:textId="77777777" w:rsidR="006B1789" w:rsidRPr="00537BE5" w:rsidRDefault="0072003C" w:rsidP="006B1789">
                  <w:pPr>
                    <w:spacing w:line="240" w:lineRule="auto"/>
                    <w:jc w:val="center"/>
                    <w:rPr>
                      <w:szCs w:val="24"/>
                      <w:lang w:eastAsia="da-DK"/>
                    </w:rPr>
                  </w:pPr>
                  <w:r w:rsidRPr="00537BE5">
                    <w:rPr>
                      <w:szCs w:val="24"/>
                      <w:lang w:eastAsia="da-DK"/>
                    </w:rPr>
                    <w:t>0.000</w:t>
                  </w:r>
                </w:p>
                <w:p w14:paraId="1508DC60" w14:textId="77777777" w:rsidR="006B1789" w:rsidRPr="00537BE5" w:rsidRDefault="0072003C" w:rsidP="006B1789">
                  <w:pPr>
                    <w:spacing w:line="240" w:lineRule="auto"/>
                    <w:jc w:val="center"/>
                    <w:rPr>
                      <w:szCs w:val="24"/>
                      <w:lang w:eastAsia="da-DK"/>
                    </w:rPr>
                  </w:pPr>
                  <w:r w:rsidRPr="00537BE5">
                    <w:rPr>
                      <w:szCs w:val="24"/>
                      <w:lang w:eastAsia="da-DK"/>
                    </w:rPr>
                    <w:t>0.002</w:t>
                  </w:r>
                </w:p>
                <w:p w14:paraId="0FFB1DA1" w14:textId="77777777" w:rsidR="006B1789" w:rsidRPr="00537BE5" w:rsidRDefault="0072003C" w:rsidP="006B1789">
                  <w:pPr>
                    <w:spacing w:line="240" w:lineRule="auto"/>
                    <w:jc w:val="center"/>
                    <w:rPr>
                      <w:szCs w:val="24"/>
                      <w:lang w:eastAsia="da-DK"/>
                    </w:rPr>
                  </w:pPr>
                  <w:r w:rsidRPr="00537BE5">
                    <w:rPr>
                      <w:szCs w:val="24"/>
                      <w:lang w:eastAsia="da-DK"/>
                    </w:rPr>
                    <w:t>0.008</w:t>
                  </w:r>
                </w:p>
                <w:p w14:paraId="2FAC594B" w14:textId="77777777" w:rsidR="006B1789" w:rsidRPr="00537BE5" w:rsidRDefault="0072003C" w:rsidP="006B1789">
                  <w:pPr>
                    <w:spacing w:line="240" w:lineRule="auto"/>
                    <w:jc w:val="center"/>
                    <w:rPr>
                      <w:szCs w:val="24"/>
                      <w:lang w:eastAsia="da-DK"/>
                    </w:rPr>
                  </w:pPr>
                  <w:r w:rsidRPr="00537BE5">
                    <w:rPr>
                      <w:szCs w:val="24"/>
                      <w:lang w:eastAsia="da-DK"/>
                    </w:rPr>
                    <w:t>0.017</w:t>
                  </w:r>
                </w:p>
                <w:p w14:paraId="01EA67BE" w14:textId="77777777" w:rsidR="006B1789" w:rsidRPr="00537BE5" w:rsidRDefault="0072003C" w:rsidP="006B1789">
                  <w:pPr>
                    <w:spacing w:line="240" w:lineRule="auto"/>
                    <w:jc w:val="center"/>
                    <w:rPr>
                      <w:szCs w:val="24"/>
                      <w:lang w:eastAsia="da-DK"/>
                    </w:rPr>
                  </w:pPr>
                  <w:r w:rsidRPr="00537BE5">
                    <w:rPr>
                      <w:szCs w:val="24"/>
                      <w:lang w:eastAsia="da-DK"/>
                    </w:rPr>
                    <w:t>0.029</w:t>
                  </w:r>
                </w:p>
                <w:p w14:paraId="189AA12B" w14:textId="77777777" w:rsidR="006B1789" w:rsidRPr="00537BE5" w:rsidRDefault="0072003C" w:rsidP="006B1789">
                  <w:pPr>
                    <w:spacing w:line="240" w:lineRule="auto"/>
                    <w:jc w:val="center"/>
                    <w:rPr>
                      <w:szCs w:val="24"/>
                      <w:lang w:eastAsia="da-DK"/>
                    </w:rPr>
                  </w:pPr>
                  <w:r w:rsidRPr="00537BE5">
                    <w:rPr>
                      <w:szCs w:val="24"/>
                      <w:lang w:eastAsia="da-DK"/>
                    </w:rPr>
                    <w:t>0.042</w:t>
                  </w:r>
                </w:p>
                <w:p w14:paraId="7F25AA7D" w14:textId="77777777" w:rsidR="006B1789" w:rsidRPr="00537BE5" w:rsidRDefault="0072003C" w:rsidP="006B1789">
                  <w:pPr>
                    <w:spacing w:line="240" w:lineRule="auto"/>
                    <w:jc w:val="center"/>
                    <w:rPr>
                      <w:szCs w:val="24"/>
                      <w:lang w:eastAsia="da-DK"/>
                    </w:rPr>
                  </w:pPr>
                  <w:r w:rsidRPr="00537BE5">
                    <w:rPr>
                      <w:szCs w:val="24"/>
                      <w:lang w:eastAsia="da-DK"/>
                    </w:rPr>
                    <w:t>0.058</w:t>
                  </w:r>
                </w:p>
                <w:p w14:paraId="630A7345" w14:textId="77777777" w:rsidR="006B1789" w:rsidRPr="00537BE5" w:rsidRDefault="0072003C" w:rsidP="006B1789">
                  <w:pPr>
                    <w:spacing w:line="240" w:lineRule="auto"/>
                    <w:jc w:val="center"/>
                    <w:rPr>
                      <w:szCs w:val="24"/>
                      <w:lang w:eastAsia="da-DK"/>
                    </w:rPr>
                  </w:pPr>
                  <w:r w:rsidRPr="00537BE5">
                    <w:rPr>
                      <w:szCs w:val="24"/>
                      <w:lang w:eastAsia="da-DK"/>
                    </w:rPr>
                    <w:t>0.076</w:t>
                  </w:r>
                </w:p>
                <w:p w14:paraId="22F513A2" w14:textId="77777777" w:rsidR="006B1789" w:rsidRPr="00537BE5" w:rsidRDefault="0072003C" w:rsidP="006B1789">
                  <w:pPr>
                    <w:spacing w:line="240" w:lineRule="auto"/>
                    <w:jc w:val="center"/>
                    <w:rPr>
                      <w:szCs w:val="24"/>
                      <w:lang w:eastAsia="da-DK"/>
                    </w:rPr>
                  </w:pPr>
                  <w:r w:rsidRPr="00537BE5">
                    <w:rPr>
                      <w:szCs w:val="24"/>
                      <w:lang w:eastAsia="da-DK"/>
                    </w:rPr>
                    <w:t>0.096</w:t>
                  </w:r>
                </w:p>
                <w:p w14:paraId="2EFEE11B" w14:textId="77777777" w:rsidR="006B1789" w:rsidRPr="00537BE5" w:rsidRDefault="0072003C" w:rsidP="006B1789">
                  <w:pPr>
                    <w:spacing w:line="240" w:lineRule="auto"/>
                    <w:jc w:val="center"/>
                    <w:rPr>
                      <w:szCs w:val="24"/>
                      <w:lang w:eastAsia="da-DK"/>
                    </w:rPr>
                  </w:pPr>
                  <w:r w:rsidRPr="00537BE5">
                    <w:rPr>
                      <w:szCs w:val="24"/>
                      <w:lang w:eastAsia="da-DK"/>
                    </w:rPr>
                    <w:t>0.119</w:t>
                  </w:r>
                </w:p>
                <w:p w14:paraId="030E8594" w14:textId="77777777" w:rsidR="006B1789" w:rsidRPr="00537BE5" w:rsidRDefault="0072003C" w:rsidP="006B1789">
                  <w:pPr>
                    <w:spacing w:line="240" w:lineRule="auto"/>
                    <w:jc w:val="center"/>
                    <w:rPr>
                      <w:szCs w:val="24"/>
                      <w:lang w:eastAsia="da-DK"/>
                    </w:rPr>
                  </w:pPr>
                  <w:r w:rsidRPr="00537BE5">
                    <w:rPr>
                      <w:szCs w:val="24"/>
                      <w:lang w:eastAsia="da-DK"/>
                    </w:rPr>
                    <w:t>0.143</w:t>
                  </w:r>
                </w:p>
                <w:p w14:paraId="5F273E27" w14:textId="77777777" w:rsidR="006B1789" w:rsidRPr="00537BE5" w:rsidRDefault="0072003C" w:rsidP="006B1789">
                  <w:pPr>
                    <w:spacing w:line="240" w:lineRule="auto"/>
                    <w:jc w:val="center"/>
                    <w:rPr>
                      <w:szCs w:val="24"/>
                      <w:lang w:eastAsia="da-DK"/>
                    </w:rPr>
                  </w:pPr>
                  <w:r w:rsidRPr="00537BE5">
                    <w:rPr>
                      <w:szCs w:val="24"/>
                      <w:lang w:eastAsia="da-DK"/>
                    </w:rPr>
                    <w:t>0.171</w:t>
                  </w:r>
                </w:p>
                <w:p w14:paraId="7F8851A2" w14:textId="77777777" w:rsidR="006B1789" w:rsidRPr="00537BE5" w:rsidRDefault="0072003C" w:rsidP="006B1789">
                  <w:pPr>
                    <w:spacing w:line="240" w:lineRule="auto"/>
                    <w:jc w:val="center"/>
                    <w:rPr>
                      <w:szCs w:val="24"/>
                      <w:lang w:eastAsia="da-DK"/>
                    </w:rPr>
                  </w:pPr>
                  <w:r w:rsidRPr="00537BE5">
                    <w:rPr>
                      <w:szCs w:val="24"/>
                      <w:lang w:eastAsia="da-DK"/>
                    </w:rPr>
                    <w:t>0.203</w:t>
                  </w:r>
                </w:p>
                <w:p w14:paraId="2BB0A12C" w14:textId="77777777" w:rsidR="006B1789" w:rsidRPr="00537BE5" w:rsidRDefault="0072003C" w:rsidP="006B1789">
                  <w:pPr>
                    <w:spacing w:line="240" w:lineRule="auto"/>
                    <w:jc w:val="center"/>
                    <w:rPr>
                      <w:szCs w:val="24"/>
                      <w:lang w:eastAsia="da-DK"/>
                    </w:rPr>
                  </w:pPr>
                  <w:r w:rsidRPr="00537BE5">
                    <w:rPr>
                      <w:szCs w:val="24"/>
                      <w:lang w:eastAsia="da-DK"/>
                    </w:rPr>
                    <w:t>0.242</w:t>
                  </w:r>
                </w:p>
                <w:p w14:paraId="3223EF6D" w14:textId="77777777" w:rsidR="006B1789" w:rsidRPr="00537BE5" w:rsidRDefault="0072003C" w:rsidP="006B1789">
                  <w:pPr>
                    <w:spacing w:line="240" w:lineRule="auto"/>
                    <w:jc w:val="center"/>
                    <w:rPr>
                      <w:szCs w:val="24"/>
                      <w:lang w:eastAsia="da-DK"/>
                    </w:rPr>
                  </w:pPr>
                  <w:r w:rsidRPr="00537BE5">
                    <w:rPr>
                      <w:szCs w:val="24"/>
                      <w:lang w:eastAsia="da-DK"/>
                    </w:rPr>
                    <w:t>0.289</w:t>
                  </w:r>
                </w:p>
                <w:p w14:paraId="27A4E54B" w14:textId="77777777" w:rsidR="006B1789" w:rsidRPr="00537BE5" w:rsidRDefault="0072003C" w:rsidP="006B1789">
                  <w:pPr>
                    <w:spacing w:line="240" w:lineRule="auto"/>
                    <w:jc w:val="center"/>
                    <w:rPr>
                      <w:szCs w:val="24"/>
                      <w:lang w:eastAsia="da-DK"/>
                    </w:rPr>
                  </w:pPr>
                  <w:r w:rsidRPr="00537BE5">
                    <w:rPr>
                      <w:szCs w:val="24"/>
                      <w:lang w:eastAsia="da-DK"/>
                    </w:rPr>
                    <w:t>0.344</w:t>
                  </w:r>
                </w:p>
                <w:p w14:paraId="7BFD26AA" w14:textId="77777777" w:rsidR="006B1789" w:rsidRPr="00537BE5" w:rsidRDefault="0072003C" w:rsidP="006B1789">
                  <w:pPr>
                    <w:spacing w:line="240" w:lineRule="auto"/>
                    <w:jc w:val="center"/>
                    <w:rPr>
                      <w:szCs w:val="24"/>
                      <w:lang w:eastAsia="da-DK"/>
                    </w:rPr>
                  </w:pPr>
                  <w:r w:rsidRPr="00537BE5">
                    <w:rPr>
                      <w:szCs w:val="24"/>
                      <w:lang w:eastAsia="da-DK"/>
                    </w:rPr>
                    <w:t>0.409</w:t>
                  </w:r>
                </w:p>
                <w:p w14:paraId="39C13F58" w14:textId="77777777" w:rsidR="006B1789" w:rsidRPr="00537BE5" w:rsidRDefault="0072003C" w:rsidP="006B1789">
                  <w:pPr>
                    <w:spacing w:line="240" w:lineRule="auto"/>
                    <w:jc w:val="center"/>
                    <w:rPr>
                      <w:szCs w:val="24"/>
                      <w:lang w:eastAsia="da-DK"/>
                    </w:rPr>
                  </w:pPr>
                  <w:r w:rsidRPr="00537BE5">
                    <w:rPr>
                      <w:szCs w:val="24"/>
                      <w:lang w:eastAsia="da-DK"/>
                    </w:rPr>
                    <w:t>0.482</w:t>
                  </w:r>
                </w:p>
                <w:p w14:paraId="45A7E8E9" w14:textId="77777777" w:rsidR="006B1789" w:rsidRPr="00537BE5" w:rsidRDefault="0072003C" w:rsidP="006B1789">
                  <w:pPr>
                    <w:spacing w:line="240" w:lineRule="auto"/>
                    <w:jc w:val="center"/>
                    <w:rPr>
                      <w:szCs w:val="24"/>
                      <w:lang w:eastAsia="da-DK"/>
                    </w:rPr>
                  </w:pPr>
                  <w:r w:rsidRPr="00537BE5">
                    <w:rPr>
                      <w:szCs w:val="24"/>
                      <w:lang w:eastAsia="da-DK"/>
                    </w:rPr>
                    <w:t>0.565</w:t>
                  </w:r>
                </w:p>
                <w:p w14:paraId="559F1998" w14:textId="77777777" w:rsidR="006B1789" w:rsidRPr="00537BE5" w:rsidRDefault="0072003C" w:rsidP="006B1789">
                  <w:pPr>
                    <w:spacing w:line="240" w:lineRule="auto"/>
                    <w:jc w:val="center"/>
                    <w:rPr>
                      <w:szCs w:val="24"/>
                      <w:lang w:eastAsia="da-DK"/>
                    </w:rPr>
                  </w:pPr>
                  <w:r w:rsidRPr="00537BE5">
                    <w:rPr>
                      <w:szCs w:val="24"/>
                      <w:lang w:eastAsia="da-DK"/>
                    </w:rPr>
                    <w:t>0.658</w:t>
                  </w:r>
                </w:p>
                <w:p w14:paraId="53A5CC16" w14:textId="77777777" w:rsidR="006B1789" w:rsidRPr="00537BE5" w:rsidRDefault="0072003C" w:rsidP="006B1789">
                  <w:pPr>
                    <w:spacing w:line="240" w:lineRule="auto"/>
                    <w:jc w:val="center"/>
                    <w:rPr>
                      <w:szCs w:val="24"/>
                      <w:lang w:eastAsia="da-DK"/>
                    </w:rPr>
                  </w:pPr>
                  <w:r w:rsidRPr="00537BE5">
                    <w:rPr>
                      <w:szCs w:val="24"/>
                      <w:lang w:eastAsia="da-DK"/>
                    </w:rPr>
                    <w:t>0.761</w:t>
                  </w:r>
                </w:p>
              </w:tc>
              <w:tc>
                <w:tcPr>
                  <w:tcW w:w="0" w:type="auto"/>
                  <w:vMerge/>
                  <w:tcBorders>
                    <w:top w:val="nil"/>
                    <w:left w:val="single" w:sz="8" w:space="0" w:color="000000"/>
                    <w:bottom w:val="nil"/>
                    <w:right w:val="single" w:sz="8" w:space="0" w:color="000000"/>
                  </w:tcBorders>
                  <w:vAlign w:val="center"/>
                  <w:hideMark/>
                </w:tcPr>
                <w:p w14:paraId="1A93491A"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F682D82" w14:textId="77777777" w:rsidR="006B1789" w:rsidRPr="00537BE5" w:rsidRDefault="0072003C" w:rsidP="006B1789">
                  <w:pPr>
                    <w:spacing w:line="240" w:lineRule="auto"/>
                    <w:jc w:val="center"/>
                    <w:rPr>
                      <w:szCs w:val="24"/>
                      <w:lang w:eastAsia="da-DK"/>
                    </w:rPr>
                  </w:pPr>
                  <w:r w:rsidRPr="00537BE5">
                    <w:rPr>
                      <w:szCs w:val="24"/>
                      <w:lang w:eastAsia="da-DK"/>
                    </w:rPr>
                    <w:t>0.00</w:t>
                  </w:r>
                </w:p>
                <w:p w14:paraId="7AA69D81" w14:textId="77777777" w:rsidR="006B1789" w:rsidRPr="00537BE5" w:rsidRDefault="0072003C" w:rsidP="006B1789">
                  <w:pPr>
                    <w:spacing w:line="240" w:lineRule="auto"/>
                    <w:jc w:val="center"/>
                    <w:rPr>
                      <w:szCs w:val="24"/>
                      <w:lang w:eastAsia="da-DK"/>
                    </w:rPr>
                  </w:pPr>
                  <w:r w:rsidRPr="00537BE5">
                    <w:rPr>
                      <w:szCs w:val="24"/>
                      <w:lang w:eastAsia="da-DK"/>
                    </w:rPr>
                    <w:t>0.05</w:t>
                  </w:r>
                </w:p>
                <w:p w14:paraId="64F5506D" w14:textId="77777777" w:rsidR="006B1789" w:rsidRPr="00537BE5" w:rsidRDefault="0072003C" w:rsidP="006B1789">
                  <w:pPr>
                    <w:spacing w:line="240" w:lineRule="auto"/>
                    <w:jc w:val="center"/>
                    <w:rPr>
                      <w:szCs w:val="24"/>
                      <w:lang w:eastAsia="da-DK"/>
                    </w:rPr>
                  </w:pPr>
                  <w:r w:rsidRPr="00537BE5">
                    <w:rPr>
                      <w:szCs w:val="24"/>
                      <w:lang w:eastAsia="da-DK"/>
                    </w:rPr>
                    <w:t>0.10</w:t>
                  </w:r>
                </w:p>
                <w:p w14:paraId="321B5B76" w14:textId="77777777" w:rsidR="006B1789" w:rsidRPr="00537BE5" w:rsidRDefault="0072003C" w:rsidP="006B1789">
                  <w:pPr>
                    <w:spacing w:line="240" w:lineRule="auto"/>
                    <w:jc w:val="center"/>
                    <w:rPr>
                      <w:szCs w:val="24"/>
                      <w:lang w:eastAsia="da-DK"/>
                    </w:rPr>
                  </w:pPr>
                  <w:r w:rsidRPr="00537BE5">
                    <w:rPr>
                      <w:szCs w:val="24"/>
                      <w:lang w:eastAsia="da-DK"/>
                    </w:rPr>
                    <w:t>0.15</w:t>
                  </w:r>
                </w:p>
                <w:p w14:paraId="5E908CFD" w14:textId="77777777" w:rsidR="006B1789" w:rsidRPr="00537BE5" w:rsidRDefault="0072003C" w:rsidP="006B1789">
                  <w:pPr>
                    <w:spacing w:line="240" w:lineRule="auto"/>
                    <w:jc w:val="center"/>
                    <w:rPr>
                      <w:szCs w:val="24"/>
                      <w:lang w:eastAsia="da-DK"/>
                    </w:rPr>
                  </w:pPr>
                  <w:r w:rsidRPr="00537BE5">
                    <w:rPr>
                      <w:szCs w:val="24"/>
                      <w:lang w:eastAsia="da-DK"/>
                    </w:rPr>
                    <w:t>0.20</w:t>
                  </w:r>
                </w:p>
                <w:p w14:paraId="6A7DBEEB" w14:textId="77777777" w:rsidR="006B1789" w:rsidRPr="00537BE5" w:rsidRDefault="0072003C" w:rsidP="006B1789">
                  <w:pPr>
                    <w:spacing w:line="240" w:lineRule="auto"/>
                    <w:jc w:val="center"/>
                    <w:rPr>
                      <w:szCs w:val="24"/>
                      <w:lang w:eastAsia="da-DK"/>
                    </w:rPr>
                  </w:pPr>
                  <w:r w:rsidRPr="00537BE5">
                    <w:rPr>
                      <w:szCs w:val="24"/>
                      <w:lang w:eastAsia="da-DK"/>
                    </w:rPr>
                    <w:t>0.25</w:t>
                  </w:r>
                </w:p>
                <w:p w14:paraId="7512249F" w14:textId="77777777" w:rsidR="006B1789" w:rsidRPr="00537BE5" w:rsidRDefault="0072003C" w:rsidP="006B1789">
                  <w:pPr>
                    <w:spacing w:line="240" w:lineRule="auto"/>
                    <w:jc w:val="center"/>
                    <w:rPr>
                      <w:szCs w:val="24"/>
                      <w:lang w:eastAsia="da-DK"/>
                    </w:rPr>
                  </w:pPr>
                  <w:r w:rsidRPr="00537BE5">
                    <w:rPr>
                      <w:szCs w:val="24"/>
                      <w:lang w:eastAsia="da-DK"/>
                    </w:rPr>
                    <w:t>0.30</w:t>
                  </w:r>
                </w:p>
                <w:p w14:paraId="5413CD24" w14:textId="77777777" w:rsidR="006B1789" w:rsidRPr="00537BE5" w:rsidRDefault="0072003C" w:rsidP="006B1789">
                  <w:pPr>
                    <w:spacing w:line="240" w:lineRule="auto"/>
                    <w:jc w:val="center"/>
                    <w:rPr>
                      <w:szCs w:val="24"/>
                      <w:lang w:eastAsia="da-DK"/>
                    </w:rPr>
                  </w:pPr>
                  <w:r w:rsidRPr="00537BE5">
                    <w:rPr>
                      <w:szCs w:val="24"/>
                      <w:lang w:eastAsia="da-DK"/>
                    </w:rPr>
                    <w:t>0.35</w:t>
                  </w:r>
                </w:p>
                <w:p w14:paraId="16B1AEC7" w14:textId="77777777" w:rsidR="006B1789" w:rsidRPr="00537BE5" w:rsidRDefault="0072003C" w:rsidP="006B1789">
                  <w:pPr>
                    <w:spacing w:line="240" w:lineRule="auto"/>
                    <w:jc w:val="center"/>
                    <w:rPr>
                      <w:szCs w:val="24"/>
                      <w:lang w:eastAsia="da-DK"/>
                    </w:rPr>
                  </w:pPr>
                  <w:r w:rsidRPr="00537BE5">
                    <w:rPr>
                      <w:szCs w:val="24"/>
                      <w:lang w:eastAsia="da-DK"/>
                    </w:rPr>
                    <w:t>0.40</w:t>
                  </w:r>
                </w:p>
                <w:p w14:paraId="398AD3D2" w14:textId="77777777" w:rsidR="006B1789" w:rsidRPr="00537BE5" w:rsidRDefault="0072003C" w:rsidP="006B1789">
                  <w:pPr>
                    <w:spacing w:line="240" w:lineRule="auto"/>
                    <w:jc w:val="center"/>
                    <w:rPr>
                      <w:szCs w:val="24"/>
                      <w:lang w:eastAsia="da-DK"/>
                    </w:rPr>
                  </w:pPr>
                  <w:r w:rsidRPr="00537BE5">
                    <w:rPr>
                      <w:szCs w:val="24"/>
                      <w:lang w:eastAsia="da-DK"/>
                    </w:rPr>
                    <w:t>0.45</w:t>
                  </w:r>
                </w:p>
                <w:p w14:paraId="1DECFCBA" w14:textId="77777777" w:rsidR="006B1789" w:rsidRPr="00537BE5" w:rsidRDefault="0072003C" w:rsidP="006B1789">
                  <w:pPr>
                    <w:spacing w:line="240" w:lineRule="auto"/>
                    <w:jc w:val="center"/>
                    <w:rPr>
                      <w:szCs w:val="24"/>
                      <w:lang w:eastAsia="da-DK"/>
                    </w:rPr>
                  </w:pPr>
                  <w:r w:rsidRPr="00537BE5">
                    <w:rPr>
                      <w:szCs w:val="24"/>
                      <w:lang w:eastAsia="da-DK"/>
                    </w:rPr>
                    <w:t>0.50</w:t>
                  </w:r>
                </w:p>
                <w:p w14:paraId="27A83274" w14:textId="77777777" w:rsidR="006B1789" w:rsidRPr="00537BE5" w:rsidRDefault="0072003C" w:rsidP="006B1789">
                  <w:pPr>
                    <w:spacing w:line="240" w:lineRule="auto"/>
                    <w:jc w:val="center"/>
                    <w:rPr>
                      <w:szCs w:val="24"/>
                      <w:lang w:eastAsia="da-DK"/>
                    </w:rPr>
                  </w:pPr>
                  <w:r w:rsidRPr="00537BE5">
                    <w:rPr>
                      <w:szCs w:val="24"/>
                      <w:lang w:eastAsia="da-DK"/>
                    </w:rPr>
                    <w:t>0.55</w:t>
                  </w:r>
                </w:p>
                <w:p w14:paraId="7AA45F88" w14:textId="77777777" w:rsidR="006B1789" w:rsidRPr="00537BE5" w:rsidRDefault="0072003C" w:rsidP="006B1789">
                  <w:pPr>
                    <w:spacing w:line="240" w:lineRule="auto"/>
                    <w:jc w:val="center"/>
                    <w:rPr>
                      <w:szCs w:val="24"/>
                      <w:lang w:eastAsia="da-DK"/>
                    </w:rPr>
                  </w:pPr>
                  <w:r w:rsidRPr="00537BE5">
                    <w:rPr>
                      <w:szCs w:val="24"/>
                      <w:lang w:eastAsia="da-DK"/>
                    </w:rPr>
                    <w:t>0.60</w:t>
                  </w:r>
                </w:p>
                <w:p w14:paraId="0EF1EAFB" w14:textId="77777777" w:rsidR="006B1789" w:rsidRPr="00537BE5" w:rsidRDefault="0072003C" w:rsidP="006B1789">
                  <w:pPr>
                    <w:spacing w:line="240" w:lineRule="auto"/>
                    <w:jc w:val="center"/>
                    <w:rPr>
                      <w:szCs w:val="24"/>
                      <w:lang w:eastAsia="da-DK"/>
                    </w:rPr>
                  </w:pPr>
                  <w:r w:rsidRPr="00537BE5">
                    <w:rPr>
                      <w:szCs w:val="24"/>
                      <w:lang w:eastAsia="da-DK"/>
                    </w:rPr>
                    <w:t>0.65</w:t>
                  </w:r>
                </w:p>
                <w:p w14:paraId="71D05B59" w14:textId="77777777" w:rsidR="006B1789" w:rsidRPr="00537BE5" w:rsidRDefault="0072003C" w:rsidP="006B1789">
                  <w:pPr>
                    <w:spacing w:line="240" w:lineRule="auto"/>
                    <w:jc w:val="center"/>
                    <w:rPr>
                      <w:szCs w:val="24"/>
                      <w:lang w:eastAsia="da-DK"/>
                    </w:rPr>
                  </w:pPr>
                  <w:r w:rsidRPr="00537BE5">
                    <w:rPr>
                      <w:szCs w:val="24"/>
                      <w:lang w:eastAsia="da-DK"/>
                    </w:rPr>
                    <w:t>0.70</w:t>
                  </w:r>
                </w:p>
                <w:p w14:paraId="614D6010" w14:textId="77777777" w:rsidR="006B1789" w:rsidRPr="00537BE5" w:rsidRDefault="0072003C" w:rsidP="006B1789">
                  <w:pPr>
                    <w:spacing w:line="240" w:lineRule="auto"/>
                    <w:jc w:val="center"/>
                    <w:rPr>
                      <w:szCs w:val="24"/>
                      <w:lang w:eastAsia="da-DK"/>
                    </w:rPr>
                  </w:pPr>
                  <w:r w:rsidRPr="00537BE5">
                    <w:rPr>
                      <w:szCs w:val="24"/>
                      <w:lang w:eastAsia="da-DK"/>
                    </w:rPr>
                    <w:t>0.75</w:t>
                  </w:r>
                </w:p>
                <w:p w14:paraId="706B3408" w14:textId="77777777" w:rsidR="006B1789" w:rsidRPr="00537BE5" w:rsidRDefault="0072003C" w:rsidP="006B1789">
                  <w:pPr>
                    <w:spacing w:line="240" w:lineRule="auto"/>
                    <w:jc w:val="center"/>
                    <w:rPr>
                      <w:szCs w:val="24"/>
                      <w:lang w:eastAsia="da-DK"/>
                    </w:rPr>
                  </w:pPr>
                  <w:r w:rsidRPr="00537BE5">
                    <w:rPr>
                      <w:szCs w:val="24"/>
                      <w:lang w:eastAsia="da-DK"/>
                    </w:rPr>
                    <w:t>0.80</w:t>
                  </w:r>
                </w:p>
                <w:p w14:paraId="5BB7F829" w14:textId="77777777" w:rsidR="006B1789" w:rsidRPr="00537BE5" w:rsidRDefault="0072003C" w:rsidP="006B1789">
                  <w:pPr>
                    <w:spacing w:line="240" w:lineRule="auto"/>
                    <w:jc w:val="center"/>
                    <w:rPr>
                      <w:szCs w:val="24"/>
                      <w:lang w:eastAsia="da-DK"/>
                    </w:rPr>
                  </w:pPr>
                  <w:r w:rsidRPr="00537BE5">
                    <w:rPr>
                      <w:szCs w:val="24"/>
                      <w:lang w:eastAsia="da-DK"/>
                    </w:rPr>
                    <w:t>0.85</w:t>
                  </w:r>
                </w:p>
                <w:p w14:paraId="3BB83468" w14:textId="77777777" w:rsidR="006B1789" w:rsidRPr="00537BE5" w:rsidRDefault="0072003C" w:rsidP="006B1789">
                  <w:pPr>
                    <w:spacing w:line="240" w:lineRule="auto"/>
                    <w:jc w:val="center"/>
                    <w:rPr>
                      <w:szCs w:val="24"/>
                      <w:lang w:eastAsia="da-DK"/>
                    </w:rPr>
                  </w:pPr>
                  <w:r w:rsidRPr="00537BE5">
                    <w:rPr>
                      <w:szCs w:val="24"/>
                      <w:lang w:eastAsia="da-DK"/>
                    </w:rPr>
                    <w:t>0.90</w:t>
                  </w:r>
                </w:p>
                <w:p w14:paraId="24BF48C2" w14:textId="77777777" w:rsidR="006B1789" w:rsidRPr="00537BE5" w:rsidRDefault="0072003C" w:rsidP="006B1789">
                  <w:pPr>
                    <w:spacing w:line="240" w:lineRule="auto"/>
                    <w:jc w:val="center"/>
                    <w:rPr>
                      <w:szCs w:val="24"/>
                      <w:lang w:eastAsia="da-DK"/>
                    </w:rPr>
                  </w:pPr>
                  <w:r w:rsidRPr="00537BE5">
                    <w:rPr>
                      <w:szCs w:val="24"/>
                      <w:lang w:eastAsia="da-DK"/>
                    </w:rPr>
                    <w:t>0.95</w:t>
                  </w:r>
                </w:p>
                <w:p w14:paraId="5956FF2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9889D90" w14:textId="77777777" w:rsidR="006B1789" w:rsidRPr="00537BE5" w:rsidRDefault="0072003C" w:rsidP="006B1789">
                  <w:pPr>
                    <w:spacing w:line="240" w:lineRule="auto"/>
                    <w:jc w:val="center"/>
                    <w:rPr>
                      <w:szCs w:val="24"/>
                      <w:lang w:eastAsia="da-DK"/>
                    </w:rPr>
                  </w:pPr>
                  <w:r w:rsidRPr="00537BE5">
                    <w:rPr>
                      <w:szCs w:val="24"/>
                      <w:lang w:eastAsia="da-DK"/>
                    </w:rPr>
                    <w:t>0.969</w:t>
                  </w:r>
                </w:p>
                <w:p w14:paraId="0911A84F" w14:textId="77777777" w:rsidR="006B1789" w:rsidRPr="00537BE5" w:rsidRDefault="0072003C" w:rsidP="006B1789">
                  <w:pPr>
                    <w:spacing w:line="240" w:lineRule="auto"/>
                    <w:jc w:val="center"/>
                    <w:rPr>
                      <w:szCs w:val="24"/>
                      <w:lang w:eastAsia="da-DK"/>
                    </w:rPr>
                  </w:pPr>
                  <w:r w:rsidRPr="00537BE5">
                    <w:rPr>
                      <w:szCs w:val="24"/>
                      <w:lang w:eastAsia="da-DK"/>
                    </w:rPr>
                    <w:t>0.953</w:t>
                  </w:r>
                </w:p>
                <w:p w14:paraId="05729015" w14:textId="77777777" w:rsidR="006B1789" w:rsidRPr="00537BE5" w:rsidRDefault="0072003C" w:rsidP="006B1789">
                  <w:pPr>
                    <w:spacing w:line="240" w:lineRule="auto"/>
                    <w:jc w:val="center"/>
                    <w:rPr>
                      <w:szCs w:val="24"/>
                      <w:lang w:eastAsia="da-DK"/>
                    </w:rPr>
                  </w:pPr>
                  <w:r w:rsidRPr="00537BE5">
                    <w:rPr>
                      <w:szCs w:val="24"/>
                      <w:lang w:eastAsia="da-DK"/>
                    </w:rPr>
                    <w:t>0.936</w:t>
                  </w:r>
                </w:p>
                <w:p w14:paraId="170E1DA5" w14:textId="77777777" w:rsidR="006B1789" w:rsidRPr="00537BE5" w:rsidRDefault="0072003C" w:rsidP="006B1789">
                  <w:pPr>
                    <w:spacing w:line="240" w:lineRule="auto"/>
                    <w:jc w:val="center"/>
                    <w:rPr>
                      <w:szCs w:val="24"/>
                      <w:lang w:eastAsia="da-DK"/>
                    </w:rPr>
                  </w:pPr>
                  <w:r w:rsidRPr="00537BE5">
                    <w:rPr>
                      <w:szCs w:val="24"/>
                      <w:lang w:eastAsia="da-DK"/>
                    </w:rPr>
                    <w:t>0.916</w:t>
                  </w:r>
                </w:p>
                <w:p w14:paraId="1393F645" w14:textId="77777777" w:rsidR="006B1789" w:rsidRPr="00537BE5" w:rsidRDefault="0072003C" w:rsidP="006B1789">
                  <w:pPr>
                    <w:spacing w:line="240" w:lineRule="auto"/>
                    <w:jc w:val="center"/>
                    <w:rPr>
                      <w:szCs w:val="24"/>
                      <w:lang w:eastAsia="da-DK"/>
                    </w:rPr>
                  </w:pPr>
                  <w:r w:rsidRPr="00537BE5">
                    <w:rPr>
                      <w:szCs w:val="24"/>
                      <w:lang w:eastAsia="da-DK"/>
                    </w:rPr>
                    <w:t>0.894</w:t>
                  </w:r>
                </w:p>
                <w:p w14:paraId="2E5B78CE" w14:textId="77777777" w:rsidR="006B1789" w:rsidRPr="00537BE5" w:rsidRDefault="0072003C" w:rsidP="006B1789">
                  <w:pPr>
                    <w:spacing w:line="240" w:lineRule="auto"/>
                    <w:jc w:val="center"/>
                    <w:rPr>
                      <w:szCs w:val="24"/>
                      <w:lang w:eastAsia="da-DK"/>
                    </w:rPr>
                  </w:pPr>
                  <w:r w:rsidRPr="00537BE5">
                    <w:rPr>
                      <w:szCs w:val="24"/>
                      <w:lang w:eastAsia="da-DK"/>
                    </w:rPr>
                    <w:t>0.870</w:t>
                  </w:r>
                </w:p>
                <w:p w14:paraId="0636321C" w14:textId="77777777" w:rsidR="006B1789" w:rsidRPr="00537BE5" w:rsidRDefault="0072003C" w:rsidP="006B1789">
                  <w:pPr>
                    <w:spacing w:line="240" w:lineRule="auto"/>
                    <w:jc w:val="center"/>
                    <w:rPr>
                      <w:szCs w:val="24"/>
                      <w:lang w:eastAsia="da-DK"/>
                    </w:rPr>
                  </w:pPr>
                  <w:r w:rsidRPr="00537BE5">
                    <w:rPr>
                      <w:szCs w:val="24"/>
                      <w:lang w:eastAsia="da-DK"/>
                    </w:rPr>
                    <w:t>0.842</w:t>
                  </w:r>
                </w:p>
                <w:p w14:paraId="682D0348" w14:textId="77777777" w:rsidR="006B1789" w:rsidRPr="00537BE5" w:rsidRDefault="0072003C" w:rsidP="006B1789">
                  <w:pPr>
                    <w:spacing w:line="240" w:lineRule="auto"/>
                    <w:jc w:val="center"/>
                    <w:rPr>
                      <w:szCs w:val="24"/>
                      <w:lang w:eastAsia="da-DK"/>
                    </w:rPr>
                  </w:pPr>
                  <w:r w:rsidRPr="00537BE5">
                    <w:rPr>
                      <w:szCs w:val="24"/>
                      <w:lang w:eastAsia="da-DK"/>
                    </w:rPr>
                    <w:t>0.810</w:t>
                  </w:r>
                </w:p>
                <w:p w14:paraId="21E3DA51" w14:textId="77777777" w:rsidR="006B1789" w:rsidRPr="00537BE5" w:rsidRDefault="0072003C" w:rsidP="006B1789">
                  <w:pPr>
                    <w:spacing w:line="240" w:lineRule="auto"/>
                    <w:jc w:val="center"/>
                    <w:rPr>
                      <w:szCs w:val="24"/>
                      <w:lang w:eastAsia="da-DK"/>
                    </w:rPr>
                  </w:pPr>
                  <w:r w:rsidRPr="00537BE5">
                    <w:rPr>
                      <w:szCs w:val="24"/>
                      <w:lang w:eastAsia="da-DK"/>
                    </w:rPr>
                    <w:t>0.775</w:t>
                  </w:r>
                </w:p>
                <w:p w14:paraId="3D3B2440" w14:textId="77777777" w:rsidR="006B1789" w:rsidRPr="00537BE5" w:rsidRDefault="0072003C" w:rsidP="006B1789">
                  <w:pPr>
                    <w:spacing w:line="240" w:lineRule="auto"/>
                    <w:jc w:val="center"/>
                    <w:rPr>
                      <w:szCs w:val="24"/>
                      <w:lang w:eastAsia="da-DK"/>
                    </w:rPr>
                  </w:pPr>
                  <w:r w:rsidRPr="00537BE5">
                    <w:rPr>
                      <w:szCs w:val="24"/>
                      <w:lang w:eastAsia="da-DK"/>
                    </w:rPr>
                    <w:t>0.734</w:t>
                  </w:r>
                </w:p>
                <w:p w14:paraId="20EA8863" w14:textId="77777777" w:rsidR="006B1789" w:rsidRPr="00537BE5" w:rsidRDefault="0072003C" w:rsidP="006B1789">
                  <w:pPr>
                    <w:spacing w:line="240" w:lineRule="auto"/>
                    <w:jc w:val="center"/>
                    <w:rPr>
                      <w:szCs w:val="24"/>
                      <w:lang w:eastAsia="da-DK"/>
                    </w:rPr>
                  </w:pPr>
                  <w:r w:rsidRPr="00537BE5">
                    <w:rPr>
                      <w:szCs w:val="24"/>
                      <w:lang w:eastAsia="da-DK"/>
                    </w:rPr>
                    <w:t>0.687</w:t>
                  </w:r>
                </w:p>
                <w:p w14:paraId="607F0F56" w14:textId="77777777" w:rsidR="006B1789" w:rsidRPr="00537BE5" w:rsidRDefault="0072003C" w:rsidP="006B1789">
                  <w:pPr>
                    <w:spacing w:line="240" w:lineRule="auto"/>
                    <w:jc w:val="center"/>
                    <w:rPr>
                      <w:szCs w:val="24"/>
                      <w:lang w:eastAsia="da-DK"/>
                    </w:rPr>
                  </w:pPr>
                  <w:r w:rsidRPr="00537BE5">
                    <w:rPr>
                      <w:szCs w:val="24"/>
                      <w:lang w:eastAsia="da-DK"/>
                    </w:rPr>
                    <w:t>0.630</w:t>
                  </w:r>
                </w:p>
                <w:p w14:paraId="057C3A20" w14:textId="77777777" w:rsidR="006B1789" w:rsidRPr="00537BE5" w:rsidRDefault="0072003C" w:rsidP="006B1789">
                  <w:pPr>
                    <w:spacing w:line="240" w:lineRule="auto"/>
                    <w:jc w:val="center"/>
                    <w:rPr>
                      <w:szCs w:val="24"/>
                      <w:lang w:eastAsia="da-DK"/>
                    </w:rPr>
                  </w:pPr>
                  <w:r w:rsidRPr="00537BE5">
                    <w:rPr>
                      <w:szCs w:val="24"/>
                      <w:lang w:eastAsia="da-DK"/>
                    </w:rPr>
                    <w:t>0.563</w:t>
                  </w:r>
                </w:p>
                <w:p w14:paraId="09CE95FA" w14:textId="77777777" w:rsidR="006B1789" w:rsidRPr="00537BE5" w:rsidRDefault="0072003C" w:rsidP="006B1789">
                  <w:pPr>
                    <w:spacing w:line="240" w:lineRule="auto"/>
                    <w:jc w:val="center"/>
                    <w:rPr>
                      <w:szCs w:val="24"/>
                      <w:lang w:eastAsia="da-DK"/>
                    </w:rPr>
                  </w:pPr>
                  <w:r w:rsidRPr="00537BE5">
                    <w:rPr>
                      <w:szCs w:val="24"/>
                      <w:lang w:eastAsia="da-DK"/>
                    </w:rPr>
                    <w:t>0.489</w:t>
                  </w:r>
                </w:p>
                <w:p w14:paraId="555C3BB6" w14:textId="77777777" w:rsidR="006B1789" w:rsidRPr="00537BE5" w:rsidRDefault="0072003C" w:rsidP="006B1789">
                  <w:pPr>
                    <w:spacing w:line="240" w:lineRule="auto"/>
                    <w:jc w:val="center"/>
                    <w:rPr>
                      <w:szCs w:val="24"/>
                      <w:lang w:eastAsia="da-DK"/>
                    </w:rPr>
                  </w:pPr>
                  <w:r w:rsidRPr="00537BE5">
                    <w:rPr>
                      <w:szCs w:val="24"/>
                      <w:lang w:eastAsia="da-DK"/>
                    </w:rPr>
                    <w:t>0.413</w:t>
                  </w:r>
                </w:p>
                <w:p w14:paraId="4E6B8F2E" w14:textId="77777777" w:rsidR="006B1789" w:rsidRPr="00537BE5" w:rsidRDefault="0072003C" w:rsidP="006B1789">
                  <w:pPr>
                    <w:spacing w:line="240" w:lineRule="auto"/>
                    <w:jc w:val="center"/>
                    <w:rPr>
                      <w:szCs w:val="24"/>
                      <w:lang w:eastAsia="da-DK"/>
                    </w:rPr>
                  </w:pPr>
                  <w:r w:rsidRPr="00537BE5">
                    <w:rPr>
                      <w:szCs w:val="24"/>
                      <w:lang w:eastAsia="da-DK"/>
                    </w:rPr>
                    <w:t>0.333</w:t>
                  </w:r>
                </w:p>
                <w:p w14:paraId="0F60BE4B" w14:textId="77777777" w:rsidR="006B1789" w:rsidRPr="00537BE5" w:rsidRDefault="0072003C" w:rsidP="006B1789">
                  <w:pPr>
                    <w:spacing w:line="240" w:lineRule="auto"/>
                    <w:jc w:val="center"/>
                    <w:rPr>
                      <w:szCs w:val="24"/>
                      <w:lang w:eastAsia="da-DK"/>
                    </w:rPr>
                  </w:pPr>
                  <w:r w:rsidRPr="00537BE5">
                    <w:rPr>
                      <w:szCs w:val="24"/>
                      <w:lang w:eastAsia="da-DK"/>
                    </w:rPr>
                    <w:t>0.252</w:t>
                  </w:r>
                </w:p>
                <w:p w14:paraId="0D70E9EA" w14:textId="77777777" w:rsidR="006B1789" w:rsidRPr="00537BE5" w:rsidRDefault="0072003C" w:rsidP="006B1789">
                  <w:pPr>
                    <w:spacing w:line="240" w:lineRule="auto"/>
                    <w:jc w:val="center"/>
                    <w:rPr>
                      <w:szCs w:val="24"/>
                      <w:lang w:eastAsia="da-DK"/>
                    </w:rPr>
                  </w:pPr>
                  <w:r w:rsidRPr="00537BE5">
                    <w:rPr>
                      <w:szCs w:val="24"/>
                      <w:lang w:eastAsia="da-DK"/>
                    </w:rPr>
                    <w:t>0.170</w:t>
                  </w:r>
                </w:p>
                <w:p w14:paraId="3FCA5EFE" w14:textId="77777777" w:rsidR="006B1789" w:rsidRPr="00537BE5" w:rsidRDefault="0072003C" w:rsidP="006B1789">
                  <w:pPr>
                    <w:spacing w:line="240" w:lineRule="auto"/>
                    <w:jc w:val="center"/>
                    <w:rPr>
                      <w:szCs w:val="24"/>
                      <w:lang w:eastAsia="da-DK"/>
                    </w:rPr>
                  </w:pPr>
                  <w:r w:rsidRPr="00537BE5">
                    <w:rPr>
                      <w:szCs w:val="24"/>
                      <w:lang w:eastAsia="da-DK"/>
                    </w:rPr>
                    <w:t>0.089</w:t>
                  </w:r>
                </w:p>
                <w:p w14:paraId="51AB1DD3" w14:textId="77777777" w:rsidR="006B1789" w:rsidRPr="00537BE5" w:rsidRDefault="0072003C" w:rsidP="006B1789">
                  <w:pPr>
                    <w:spacing w:line="240" w:lineRule="auto"/>
                    <w:jc w:val="center"/>
                    <w:rPr>
                      <w:szCs w:val="24"/>
                      <w:lang w:eastAsia="da-DK"/>
                    </w:rPr>
                  </w:pPr>
                  <w:r w:rsidRPr="00537BE5">
                    <w:rPr>
                      <w:szCs w:val="24"/>
                      <w:lang w:eastAsia="da-DK"/>
                    </w:rPr>
                    <w:t>0.026</w:t>
                  </w:r>
                </w:p>
                <w:p w14:paraId="2CA4028B"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2B024EA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28F8947" w14:textId="77777777" w:rsidR="006B1789" w:rsidRPr="00537BE5" w:rsidRDefault="0072003C" w:rsidP="006B1789">
                  <w:pPr>
                    <w:spacing w:line="240" w:lineRule="auto"/>
                    <w:jc w:val="center"/>
                    <w:rPr>
                      <w:szCs w:val="24"/>
                      <w:lang w:eastAsia="da-DK"/>
                    </w:rPr>
                  </w:pPr>
                  <w:r w:rsidRPr="00537BE5">
                    <w:rPr>
                      <w:szCs w:val="24"/>
                      <w:lang w:eastAsia="da-DK"/>
                    </w:rPr>
                    <w:t>0.00</w:t>
                  </w:r>
                </w:p>
                <w:p w14:paraId="279215E7" w14:textId="77777777" w:rsidR="006B1789" w:rsidRPr="00537BE5" w:rsidRDefault="0072003C" w:rsidP="006B1789">
                  <w:pPr>
                    <w:spacing w:line="240" w:lineRule="auto"/>
                    <w:jc w:val="center"/>
                    <w:rPr>
                      <w:szCs w:val="24"/>
                      <w:lang w:eastAsia="da-DK"/>
                    </w:rPr>
                  </w:pPr>
                  <w:r w:rsidRPr="00537BE5">
                    <w:rPr>
                      <w:szCs w:val="24"/>
                      <w:lang w:eastAsia="da-DK"/>
                    </w:rPr>
                    <w:t>0.05</w:t>
                  </w:r>
                </w:p>
                <w:p w14:paraId="2A5EFFBC" w14:textId="77777777" w:rsidR="006B1789" w:rsidRPr="00537BE5" w:rsidRDefault="0072003C" w:rsidP="006B1789">
                  <w:pPr>
                    <w:spacing w:line="240" w:lineRule="auto"/>
                    <w:jc w:val="center"/>
                    <w:rPr>
                      <w:szCs w:val="24"/>
                      <w:lang w:eastAsia="da-DK"/>
                    </w:rPr>
                  </w:pPr>
                  <w:r w:rsidRPr="00537BE5">
                    <w:rPr>
                      <w:szCs w:val="24"/>
                      <w:lang w:eastAsia="da-DK"/>
                    </w:rPr>
                    <w:t>0.10</w:t>
                  </w:r>
                </w:p>
                <w:p w14:paraId="19858759" w14:textId="77777777" w:rsidR="006B1789" w:rsidRPr="00537BE5" w:rsidRDefault="0072003C" w:rsidP="006B1789">
                  <w:pPr>
                    <w:spacing w:line="240" w:lineRule="auto"/>
                    <w:jc w:val="center"/>
                    <w:rPr>
                      <w:szCs w:val="24"/>
                      <w:lang w:eastAsia="da-DK"/>
                    </w:rPr>
                  </w:pPr>
                  <w:r w:rsidRPr="00537BE5">
                    <w:rPr>
                      <w:szCs w:val="24"/>
                      <w:lang w:eastAsia="da-DK"/>
                    </w:rPr>
                    <w:t>0.15</w:t>
                  </w:r>
                </w:p>
                <w:p w14:paraId="32A60FB7" w14:textId="77777777" w:rsidR="006B1789" w:rsidRPr="00537BE5" w:rsidRDefault="0072003C" w:rsidP="006B1789">
                  <w:pPr>
                    <w:spacing w:line="240" w:lineRule="auto"/>
                    <w:jc w:val="center"/>
                    <w:rPr>
                      <w:szCs w:val="24"/>
                      <w:lang w:eastAsia="da-DK"/>
                    </w:rPr>
                  </w:pPr>
                  <w:r w:rsidRPr="00537BE5">
                    <w:rPr>
                      <w:szCs w:val="24"/>
                      <w:lang w:eastAsia="da-DK"/>
                    </w:rPr>
                    <w:t>0.20</w:t>
                  </w:r>
                </w:p>
                <w:p w14:paraId="27B5A3AB" w14:textId="77777777" w:rsidR="006B1789" w:rsidRPr="00537BE5" w:rsidRDefault="0072003C" w:rsidP="006B1789">
                  <w:pPr>
                    <w:spacing w:line="240" w:lineRule="auto"/>
                    <w:jc w:val="center"/>
                    <w:rPr>
                      <w:szCs w:val="24"/>
                      <w:lang w:eastAsia="da-DK"/>
                    </w:rPr>
                  </w:pPr>
                  <w:r w:rsidRPr="00537BE5">
                    <w:rPr>
                      <w:szCs w:val="24"/>
                      <w:lang w:eastAsia="da-DK"/>
                    </w:rPr>
                    <w:t>0.25</w:t>
                  </w:r>
                </w:p>
                <w:p w14:paraId="7E5495D5" w14:textId="77777777" w:rsidR="006B1789" w:rsidRPr="00537BE5" w:rsidRDefault="0072003C" w:rsidP="006B1789">
                  <w:pPr>
                    <w:spacing w:line="240" w:lineRule="auto"/>
                    <w:jc w:val="center"/>
                    <w:rPr>
                      <w:szCs w:val="24"/>
                      <w:lang w:eastAsia="da-DK"/>
                    </w:rPr>
                  </w:pPr>
                  <w:r w:rsidRPr="00537BE5">
                    <w:rPr>
                      <w:szCs w:val="24"/>
                      <w:lang w:eastAsia="da-DK"/>
                    </w:rPr>
                    <w:t>0.30</w:t>
                  </w:r>
                </w:p>
                <w:p w14:paraId="0E050DDC" w14:textId="77777777" w:rsidR="006B1789" w:rsidRPr="00537BE5" w:rsidRDefault="0072003C" w:rsidP="006B1789">
                  <w:pPr>
                    <w:spacing w:line="240" w:lineRule="auto"/>
                    <w:jc w:val="center"/>
                    <w:rPr>
                      <w:szCs w:val="24"/>
                      <w:lang w:eastAsia="da-DK"/>
                    </w:rPr>
                  </w:pPr>
                  <w:r w:rsidRPr="00537BE5">
                    <w:rPr>
                      <w:szCs w:val="24"/>
                      <w:lang w:eastAsia="da-DK"/>
                    </w:rPr>
                    <w:t>0.35</w:t>
                  </w:r>
                </w:p>
                <w:p w14:paraId="72F15F99" w14:textId="77777777" w:rsidR="006B1789" w:rsidRPr="00537BE5" w:rsidRDefault="0072003C" w:rsidP="006B1789">
                  <w:pPr>
                    <w:spacing w:line="240" w:lineRule="auto"/>
                    <w:jc w:val="center"/>
                    <w:rPr>
                      <w:szCs w:val="24"/>
                      <w:lang w:eastAsia="da-DK"/>
                    </w:rPr>
                  </w:pPr>
                  <w:r w:rsidRPr="00537BE5">
                    <w:rPr>
                      <w:szCs w:val="24"/>
                      <w:lang w:eastAsia="da-DK"/>
                    </w:rPr>
                    <w:t>0.40</w:t>
                  </w:r>
                </w:p>
                <w:p w14:paraId="30ED7701" w14:textId="77777777" w:rsidR="006B1789" w:rsidRPr="00537BE5" w:rsidRDefault="0072003C" w:rsidP="006B1789">
                  <w:pPr>
                    <w:spacing w:line="240" w:lineRule="auto"/>
                    <w:jc w:val="center"/>
                    <w:rPr>
                      <w:szCs w:val="24"/>
                      <w:lang w:eastAsia="da-DK"/>
                    </w:rPr>
                  </w:pPr>
                  <w:r w:rsidRPr="00537BE5">
                    <w:rPr>
                      <w:szCs w:val="24"/>
                      <w:lang w:eastAsia="da-DK"/>
                    </w:rPr>
                    <w:t>0.45</w:t>
                  </w:r>
                </w:p>
                <w:p w14:paraId="20FB361C" w14:textId="77777777" w:rsidR="006B1789" w:rsidRPr="00537BE5" w:rsidRDefault="0072003C" w:rsidP="006B1789">
                  <w:pPr>
                    <w:spacing w:line="240" w:lineRule="auto"/>
                    <w:jc w:val="center"/>
                    <w:rPr>
                      <w:szCs w:val="24"/>
                      <w:lang w:eastAsia="da-DK"/>
                    </w:rPr>
                  </w:pPr>
                  <w:r w:rsidRPr="00537BE5">
                    <w:rPr>
                      <w:szCs w:val="24"/>
                      <w:lang w:eastAsia="da-DK"/>
                    </w:rPr>
                    <w:t>0.50</w:t>
                  </w:r>
                </w:p>
                <w:p w14:paraId="6057945B" w14:textId="77777777" w:rsidR="006B1789" w:rsidRPr="00537BE5" w:rsidRDefault="0072003C" w:rsidP="006B1789">
                  <w:pPr>
                    <w:spacing w:line="240" w:lineRule="auto"/>
                    <w:jc w:val="center"/>
                    <w:rPr>
                      <w:szCs w:val="24"/>
                      <w:lang w:eastAsia="da-DK"/>
                    </w:rPr>
                  </w:pPr>
                  <w:r w:rsidRPr="00537BE5">
                    <w:rPr>
                      <w:szCs w:val="24"/>
                      <w:lang w:eastAsia="da-DK"/>
                    </w:rPr>
                    <w:t>0.55</w:t>
                  </w:r>
                </w:p>
                <w:p w14:paraId="1AE34C24" w14:textId="77777777" w:rsidR="006B1789" w:rsidRPr="00537BE5" w:rsidRDefault="0072003C" w:rsidP="006B1789">
                  <w:pPr>
                    <w:spacing w:line="240" w:lineRule="auto"/>
                    <w:jc w:val="center"/>
                    <w:rPr>
                      <w:szCs w:val="24"/>
                      <w:lang w:eastAsia="da-DK"/>
                    </w:rPr>
                  </w:pPr>
                  <w:r w:rsidRPr="00537BE5">
                    <w:rPr>
                      <w:szCs w:val="24"/>
                      <w:lang w:eastAsia="da-DK"/>
                    </w:rPr>
                    <w:t>0.60</w:t>
                  </w:r>
                </w:p>
                <w:p w14:paraId="1CECB5D5" w14:textId="77777777" w:rsidR="006B1789" w:rsidRPr="00537BE5" w:rsidRDefault="0072003C" w:rsidP="006B1789">
                  <w:pPr>
                    <w:spacing w:line="240" w:lineRule="auto"/>
                    <w:jc w:val="center"/>
                    <w:rPr>
                      <w:szCs w:val="24"/>
                      <w:lang w:eastAsia="da-DK"/>
                    </w:rPr>
                  </w:pPr>
                  <w:r w:rsidRPr="00537BE5">
                    <w:rPr>
                      <w:szCs w:val="24"/>
                      <w:lang w:eastAsia="da-DK"/>
                    </w:rPr>
                    <w:t>0.65</w:t>
                  </w:r>
                </w:p>
                <w:p w14:paraId="40085B0F" w14:textId="77777777" w:rsidR="006B1789" w:rsidRPr="00537BE5" w:rsidRDefault="0072003C" w:rsidP="006B1789">
                  <w:pPr>
                    <w:spacing w:line="240" w:lineRule="auto"/>
                    <w:jc w:val="center"/>
                    <w:rPr>
                      <w:szCs w:val="24"/>
                      <w:lang w:eastAsia="da-DK"/>
                    </w:rPr>
                  </w:pPr>
                  <w:r w:rsidRPr="00537BE5">
                    <w:rPr>
                      <w:szCs w:val="24"/>
                      <w:lang w:eastAsia="da-DK"/>
                    </w:rPr>
                    <w:t>0.70</w:t>
                  </w:r>
                </w:p>
                <w:p w14:paraId="1B9A2E83" w14:textId="77777777" w:rsidR="006B1789" w:rsidRPr="00537BE5" w:rsidRDefault="0072003C" w:rsidP="006B1789">
                  <w:pPr>
                    <w:spacing w:line="240" w:lineRule="auto"/>
                    <w:jc w:val="center"/>
                    <w:rPr>
                      <w:szCs w:val="24"/>
                      <w:lang w:eastAsia="da-DK"/>
                    </w:rPr>
                  </w:pPr>
                  <w:r w:rsidRPr="00537BE5">
                    <w:rPr>
                      <w:szCs w:val="24"/>
                      <w:lang w:eastAsia="da-DK"/>
                    </w:rPr>
                    <w:t>0.75</w:t>
                  </w:r>
                </w:p>
                <w:p w14:paraId="04F705D3" w14:textId="77777777" w:rsidR="006B1789" w:rsidRPr="00537BE5" w:rsidRDefault="0072003C" w:rsidP="006B1789">
                  <w:pPr>
                    <w:spacing w:line="240" w:lineRule="auto"/>
                    <w:jc w:val="center"/>
                    <w:rPr>
                      <w:szCs w:val="24"/>
                      <w:lang w:eastAsia="da-DK"/>
                    </w:rPr>
                  </w:pPr>
                  <w:r w:rsidRPr="00537BE5">
                    <w:rPr>
                      <w:szCs w:val="24"/>
                      <w:lang w:eastAsia="da-DK"/>
                    </w:rPr>
                    <w:t>0.80</w:t>
                  </w:r>
                </w:p>
                <w:p w14:paraId="13A725E7" w14:textId="77777777" w:rsidR="006B1789" w:rsidRPr="00537BE5" w:rsidRDefault="0072003C" w:rsidP="006B1789">
                  <w:pPr>
                    <w:spacing w:line="240" w:lineRule="auto"/>
                    <w:jc w:val="center"/>
                    <w:rPr>
                      <w:szCs w:val="24"/>
                      <w:lang w:eastAsia="da-DK"/>
                    </w:rPr>
                  </w:pPr>
                  <w:r w:rsidRPr="00537BE5">
                    <w:rPr>
                      <w:szCs w:val="24"/>
                      <w:lang w:eastAsia="da-DK"/>
                    </w:rPr>
                    <w:t>0.85</w:t>
                  </w:r>
                </w:p>
                <w:p w14:paraId="0E65D5E1" w14:textId="77777777" w:rsidR="006B1789" w:rsidRPr="00537BE5" w:rsidRDefault="0072003C" w:rsidP="006B1789">
                  <w:pPr>
                    <w:spacing w:line="240" w:lineRule="auto"/>
                    <w:jc w:val="center"/>
                    <w:rPr>
                      <w:szCs w:val="24"/>
                      <w:lang w:eastAsia="da-DK"/>
                    </w:rPr>
                  </w:pPr>
                  <w:r w:rsidRPr="00537BE5">
                    <w:rPr>
                      <w:szCs w:val="24"/>
                      <w:lang w:eastAsia="da-DK"/>
                    </w:rPr>
                    <w:t>0.90</w:t>
                  </w:r>
                </w:p>
                <w:p w14:paraId="73CACCBC" w14:textId="77777777" w:rsidR="006B1789" w:rsidRPr="00537BE5" w:rsidRDefault="0072003C" w:rsidP="006B1789">
                  <w:pPr>
                    <w:spacing w:line="240" w:lineRule="auto"/>
                    <w:jc w:val="center"/>
                    <w:rPr>
                      <w:szCs w:val="24"/>
                      <w:lang w:eastAsia="da-DK"/>
                    </w:rPr>
                  </w:pPr>
                  <w:r w:rsidRPr="00537BE5">
                    <w:rPr>
                      <w:szCs w:val="24"/>
                      <w:lang w:eastAsia="da-DK"/>
                    </w:rPr>
                    <w:t>0.95</w:t>
                  </w:r>
                </w:p>
                <w:p w14:paraId="461D4AB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6CC9645D" w14:textId="77777777" w:rsidR="006B1789" w:rsidRPr="00537BE5" w:rsidRDefault="0072003C" w:rsidP="006B1789">
                  <w:pPr>
                    <w:spacing w:line="240" w:lineRule="auto"/>
                    <w:jc w:val="center"/>
                    <w:rPr>
                      <w:szCs w:val="24"/>
                      <w:lang w:eastAsia="da-DK"/>
                    </w:rPr>
                  </w:pPr>
                  <w:r w:rsidRPr="00537BE5">
                    <w:rPr>
                      <w:szCs w:val="24"/>
                      <w:lang w:eastAsia="da-DK"/>
                    </w:rPr>
                    <w:t>0.844</w:t>
                  </w:r>
                </w:p>
                <w:p w14:paraId="051C41F8" w14:textId="77777777" w:rsidR="006B1789" w:rsidRPr="00537BE5" w:rsidRDefault="0072003C" w:rsidP="006B1789">
                  <w:pPr>
                    <w:spacing w:line="240" w:lineRule="auto"/>
                    <w:jc w:val="center"/>
                    <w:rPr>
                      <w:szCs w:val="24"/>
                      <w:lang w:eastAsia="da-DK"/>
                    </w:rPr>
                  </w:pPr>
                  <w:r w:rsidRPr="00537BE5">
                    <w:rPr>
                      <w:szCs w:val="24"/>
                      <w:lang w:eastAsia="da-DK"/>
                    </w:rPr>
                    <w:t>0.794</w:t>
                  </w:r>
                </w:p>
                <w:p w14:paraId="281B7613" w14:textId="77777777" w:rsidR="006B1789" w:rsidRPr="00537BE5" w:rsidRDefault="0072003C" w:rsidP="006B1789">
                  <w:pPr>
                    <w:spacing w:line="240" w:lineRule="auto"/>
                    <w:jc w:val="center"/>
                    <w:rPr>
                      <w:szCs w:val="24"/>
                      <w:lang w:eastAsia="da-DK"/>
                    </w:rPr>
                  </w:pPr>
                  <w:r w:rsidRPr="00537BE5">
                    <w:rPr>
                      <w:szCs w:val="24"/>
                      <w:lang w:eastAsia="da-DK"/>
                    </w:rPr>
                    <w:t>0.744</w:t>
                  </w:r>
                </w:p>
                <w:p w14:paraId="408D8C79" w14:textId="77777777" w:rsidR="006B1789" w:rsidRPr="00537BE5" w:rsidRDefault="0072003C" w:rsidP="006B1789">
                  <w:pPr>
                    <w:spacing w:line="240" w:lineRule="auto"/>
                    <w:jc w:val="center"/>
                    <w:rPr>
                      <w:szCs w:val="24"/>
                      <w:lang w:eastAsia="da-DK"/>
                    </w:rPr>
                  </w:pPr>
                  <w:r w:rsidRPr="00537BE5">
                    <w:rPr>
                      <w:szCs w:val="24"/>
                      <w:lang w:eastAsia="da-DK"/>
                    </w:rPr>
                    <w:t>0.694</w:t>
                  </w:r>
                </w:p>
                <w:p w14:paraId="1152C212" w14:textId="77777777" w:rsidR="006B1789" w:rsidRPr="00537BE5" w:rsidRDefault="0072003C" w:rsidP="006B1789">
                  <w:pPr>
                    <w:spacing w:line="240" w:lineRule="auto"/>
                    <w:jc w:val="center"/>
                    <w:rPr>
                      <w:szCs w:val="24"/>
                      <w:lang w:eastAsia="da-DK"/>
                    </w:rPr>
                  </w:pPr>
                  <w:r w:rsidRPr="00537BE5">
                    <w:rPr>
                      <w:szCs w:val="24"/>
                      <w:lang w:eastAsia="da-DK"/>
                    </w:rPr>
                    <w:t>0.644</w:t>
                  </w:r>
                </w:p>
                <w:p w14:paraId="2EEBE449" w14:textId="77777777" w:rsidR="006B1789" w:rsidRPr="00537BE5" w:rsidRDefault="0072003C" w:rsidP="006B1789">
                  <w:pPr>
                    <w:spacing w:line="240" w:lineRule="auto"/>
                    <w:jc w:val="center"/>
                    <w:rPr>
                      <w:szCs w:val="24"/>
                      <w:lang w:eastAsia="da-DK"/>
                    </w:rPr>
                  </w:pPr>
                  <w:r w:rsidRPr="00537BE5">
                    <w:rPr>
                      <w:szCs w:val="24"/>
                      <w:lang w:eastAsia="da-DK"/>
                    </w:rPr>
                    <w:t>0.594</w:t>
                  </w:r>
                </w:p>
                <w:p w14:paraId="2AA1A3C1" w14:textId="77777777" w:rsidR="006B1789" w:rsidRPr="00537BE5" w:rsidRDefault="0072003C" w:rsidP="006B1789">
                  <w:pPr>
                    <w:spacing w:line="240" w:lineRule="auto"/>
                    <w:jc w:val="center"/>
                    <w:rPr>
                      <w:szCs w:val="24"/>
                      <w:lang w:eastAsia="da-DK"/>
                    </w:rPr>
                  </w:pPr>
                  <w:r w:rsidRPr="00537BE5">
                    <w:rPr>
                      <w:szCs w:val="24"/>
                      <w:lang w:eastAsia="da-DK"/>
                    </w:rPr>
                    <w:t>0.544</w:t>
                  </w:r>
                </w:p>
                <w:p w14:paraId="1613F7C9" w14:textId="77777777" w:rsidR="006B1789" w:rsidRPr="00537BE5" w:rsidRDefault="0072003C" w:rsidP="006B1789">
                  <w:pPr>
                    <w:spacing w:line="240" w:lineRule="auto"/>
                    <w:jc w:val="center"/>
                    <w:rPr>
                      <w:szCs w:val="24"/>
                      <w:lang w:eastAsia="da-DK"/>
                    </w:rPr>
                  </w:pPr>
                  <w:r w:rsidRPr="00537BE5">
                    <w:rPr>
                      <w:szCs w:val="24"/>
                      <w:lang w:eastAsia="da-DK"/>
                    </w:rPr>
                    <w:t>0.494</w:t>
                  </w:r>
                </w:p>
                <w:p w14:paraId="1715973D" w14:textId="77777777" w:rsidR="006B1789" w:rsidRPr="00537BE5" w:rsidRDefault="0072003C" w:rsidP="006B1789">
                  <w:pPr>
                    <w:spacing w:line="240" w:lineRule="auto"/>
                    <w:jc w:val="center"/>
                    <w:rPr>
                      <w:szCs w:val="24"/>
                      <w:lang w:eastAsia="da-DK"/>
                    </w:rPr>
                  </w:pPr>
                  <w:r w:rsidRPr="00537BE5">
                    <w:rPr>
                      <w:szCs w:val="24"/>
                      <w:lang w:eastAsia="da-DK"/>
                    </w:rPr>
                    <w:t>0.444</w:t>
                  </w:r>
                </w:p>
                <w:p w14:paraId="3257C1FF" w14:textId="77777777" w:rsidR="006B1789" w:rsidRPr="00537BE5" w:rsidRDefault="0072003C" w:rsidP="006B1789">
                  <w:pPr>
                    <w:spacing w:line="240" w:lineRule="auto"/>
                    <w:jc w:val="center"/>
                    <w:rPr>
                      <w:szCs w:val="24"/>
                      <w:lang w:eastAsia="da-DK"/>
                    </w:rPr>
                  </w:pPr>
                  <w:r w:rsidRPr="00537BE5">
                    <w:rPr>
                      <w:szCs w:val="24"/>
                      <w:lang w:eastAsia="da-DK"/>
                    </w:rPr>
                    <w:t>0.394</w:t>
                  </w:r>
                </w:p>
                <w:p w14:paraId="6BBA2E5F" w14:textId="77777777" w:rsidR="006B1789" w:rsidRPr="00537BE5" w:rsidRDefault="0072003C" w:rsidP="006B1789">
                  <w:pPr>
                    <w:spacing w:line="240" w:lineRule="auto"/>
                    <w:jc w:val="center"/>
                    <w:rPr>
                      <w:szCs w:val="24"/>
                      <w:lang w:eastAsia="da-DK"/>
                    </w:rPr>
                  </w:pPr>
                  <w:r w:rsidRPr="00537BE5">
                    <w:rPr>
                      <w:szCs w:val="24"/>
                      <w:lang w:eastAsia="da-DK"/>
                    </w:rPr>
                    <w:t>0.344</w:t>
                  </w:r>
                </w:p>
                <w:p w14:paraId="6091F170" w14:textId="77777777" w:rsidR="006B1789" w:rsidRPr="00537BE5" w:rsidRDefault="0072003C" w:rsidP="006B1789">
                  <w:pPr>
                    <w:spacing w:line="240" w:lineRule="auto"/>
                    <w:jc w:val="center"/>
                    <w:rPr>
                      <w:szCs w:val="24"/>
                      <w:lang w:eastAsia="da-DK"/>
                    </w:rPr>
                  </w:pPr>
                  <w:r w:rsidRPr="00537BE5">
                    <w:rPr>
                      <w:szCs w:val="24"/>
                      <w:lang w:eastAsia="da-DK"/>
                    </w:rPr>
                    <w:t>0.297</w:t>
                  </w:r>
                </w:p>
                <w:p w14:paraId="59E84A80" w14:textId="77777777" w:rsidR="006B1789" w:rsidRPr="00537BE5" w:rsidRDefault="0072003C" w:rsidP="006B1789">
                  <w:pPr>
                    <w:spacing w:line="240" w:lineRule="auto"/>
                    <w:jc w:val="center"/>
                    <w:rPr>
                      <w:szCs w:val="24"/>
                      <w:lang w:eastAsia="da-DK"/>
                    </w:rPr>
                  </w:pPr>
                  <w:r w:rsidRPr="00537BE5">
                    <w:rPr>
                      <w:szCs w:val="24"/>
                      <w:lang w:eastAsia="da-DK"/>
                    </w:rPr>
                    <w:t>0.253</w:t>
                  </w:r>
                </w:p>
                <w:p w14:paraId="3F7EF128" w14:textId="77777777" w:rsidR="006B1789" w:rsidRPr="00537BE5" w:rsidRDefault="0072003C" w:rsidP="006B1789">
                  <w:pPr>
                    <w:spacing w:line="240" w:lineRule="auto"/>
                    <w:jc w:val="center"/>
                    <w:rPr>
                      <w:szCs w:val="24"/>
                      <w:lang w:eastAsia="da-DK"/>
                    </w:rPr>
                  </w:pPr>
                  <w:r w:rsidRPr="00537BE5">
                    <w:rPr>
                      <w:szCs w:val="24"/>
                      <w:lang w:eastAsia="da-DK"/>
                    </w:rPr>
                    <w:t>0.211</w:t>
                  </w:r>
                </w:p>
                <w:p w14:paraId="03F67183" w14:textId="77777777" w:rsidR="006B1789" w:rsidRPr="00537BE5" w:rsidRDefault="0072003C" w:rsidP="006B1789">
                  <w:pPr>
                    <w:spacing w:line="240" w:lineRule="auto"/>
                    <w:jc w:val="center"/>
                    <w:rPr>
                      <w:szCs w:val="24"/>
                      <w:lang w:eastAsia="da-DK"/>
                    </w:rPr>
                  </w:pPr>
                  <w:r w:rsidRPr="00537BE5">
                    <w:rPr>
                      <w:szCs w:val="24"/>
                      <w:lang w:eastAsia="da-DK"/>
                    </w:rPr>
                    <w:t>0.171</w:t>
                  </w:r>
                </w:p>
                <w:p w14:paraId="206D6A3C" w14:textId="77777777" w:rsidR="006B1789" w:rsidRPr="00537BE5" w:rsidRDefault="0072003C" w:rsidP="006B1789">
                  <w:pPr>
                    <w:spacing w:line="240" w:lineRule="auto"/>
                    <w:jc w:val="center"/>
                    <w:rPr>
                      <w:szCs w:val="24"/>
                      <w:lang w:eastAsia="da-DK"/>
                    </w:rPr>
                  </w:pPr>
                  <w:r w:rsidRPr="00537BE5">
                    <w:rPr>
                      <w:szCs w:val="24"/>
                      <w:lang w:eastAsia="da-DK"/>
                    </w:rPr>
                    <w:t>0.133</w:t>
                  </w:r>
                </w:p>
                <w:p w14:paraId="209149C1" w14:textId="77777777" w:rsidR="006B1789" w:rsidRPr="00537BE5" w:rsidRDefault="0072003C" w:rsidP="006B1789">
                  <w:pPr>
                    <w:spacing w:line="240" w:lineRule="auto"/>
                    <w:jc w:val="center"/>
                    <w:rPr>
                      <w:szCs w:val="24"/>
                      <w:lang w:eastAsia="da-DK"/>
                    </w:rPr>
                  </w:pPr>
                  <w:r w:rsidRPr="00537BE5">
                    <w:rPr>
                      <w:szCs w:val="24"/>
                      <w:lang w:eastAsia="da-DK"/>
                    </w:rPr>
                    <w:t>0.097</w:t>
                  </w:r>
                </w:p>
                <w:p w14:paraId="00C72F4F" w14:textId="77777777" w:rsidR="006B1789" w:rsidRPr="00537BE5" w:rsidRDefault="0072003C" w:rsidP="006B1789">
                  <w:pPr>
                    <w:spacing w:line="240" w:lineRule="auto"/>
                    <w:jc w:val="center"/>
                    <w:rPr>
                      <w:szCs w:val="24"/>
                      <w:lang w:eastAsia="da-DK"/>
                    </w:rPr>
                  </w:pPr>
                  <w:r w:rsidRPr="00537BE5">
                    <w:rPr>
                      <w:szCs w:val="24"/>
                      <w:lang w:eastAsia="da-DK"/>
                    </w:rPr>
                    <w:t>0.063</w:t>
                  </w:r>
                </w:p>
                <w:p w14:paraId="746E9408" w14:textId="77777777" w:rsidR="006B1789" w:rsidRPr="00537BE5" w:rsidRDefault="0072003C" w:rsidP="006B1789">
                  <w:pPr>
                    <w:spacing w:line="240" w:lineRule="auto"/>
                    <w:jc w:val="center"/>
                    <w:rPr>
                      <w:szCs w:val="24"/>
                      <w:lang w:eastAsia="da-DK"/>
                    </w:rPr>
                  </w:pPr>
                  <w:r w:rsidRPr="00537BE5">
                    <w:rPr>
                      <w:szCs w:val="24"/>
                      <w:lang w:eastAsia="da-DK"/>
                    </w:rPr>
                    <w:t>0.032</w:t>
                  </w:r>
                </w:p>
                <w:p w14:paraId="5131E8CC" w14:textId="77777777" w:rsidR="006B1789" w:rsidRPr="00537BE5" w:rsidRDefault="0072003C" w:rsidP="006B1789">
                  <w:pPr>
                    <w:spacing w:line="240" w:lineRule="auto"/>
                    <w:jc w:val="center"/>
                    <w:rPr>
                      <w:szCs w:val="24"/>
                      <w:lang w:eastAsia="da-DK"/>
                    </w:rPr>
                  </w:pPr>
                  <w:r w:rsidRPr="00537BE5">
                    <w:rPr>
                      <w:szCs w:val="24"/>
                      <w:lang w:eastAsia="da-DK"/>
                    </w:rPr>
                    <w:t>0.009</w:t>
                  </w:r>
                </w:p>
                <w:p w14:paraId="02BCC317"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1E94E8D4"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51B4CB95" w14:textId="77777777" w:rsidR="006B1789" w:rsidRPr="00537BE5" w:rsidRDefault="0072003C" w:rsidP="006B1789">
                  <w:pPr>
                    <w:spacing w:line="240" w:lineRule="auto"/>
                    <w:jc w:val="center"/>
                    <w:rPr>
                      <w:szCs w:val="24"/>
                      <w:lang w:eastAsia="da-DK"/>
                    </w:rPr>
                  </w:pPr>
                  <w:r w:rsidRPr="00537BE5">
                    <w:rPr>
                      <w:szCs w:val="24"/>
                      <w:lang w:eastAsia="da-DK"/>
                    </w:rPr>
                    <w:t>0.00</w:t>
                  </w:r>
                </w:p>
                <w:p w14:paraId="1FF2F74F" w14:textId="77777777" w:rsidR="006B1789" w:rsidRPr="00537BE5" w:rsidRDefault="0072003C" w:rsidP="006B1789">
                  <w:pPr>
                    <w:spacing w:line="240" w:lineRule="auto"/>
                    <w:jc w:val="center"/>
                    <w:rPr>
                      <w:szCs w:val="24"/>
                      <w:lang w:eastAsia="da-DK"/>
                    </w:rPr>
                  </w:pPr>
                  <w:r w:rsidRPr="00537BE5">
                    <w:rPr>
                      <w:szCs w:val="24"/>
                      <w:lang w:eastAsia="da-DK"/>
                    </w:rPr>
                    <w:t>0.05</w:t>
                  </w:r>
                </w:p>
                <w:p w14:paraId="470665EB" w14:textId="77777777" w:rsidR="006B1789" w:rsidRPr="00537BE5" w:rsidRDefault="0072003C" w:rsidP="006B1789">
                  <w:pPr>
                    <w:spacing w:line="240" w:lineRule="auto"/>
                    <w:jc w:val="center"/>
                    <w:rPr>
                      <w:szCs w:val="24"/>
                      <w:lang w:eastAsia="da-DK"/>
                    </w:rPr>
                  </w:pPr>
                  <w:r w:rsidRPr="00537BE5">
                    <w:rPr>
                      <w:szCs w:val="24"/>
                      <w:lang w:eastAsia="da-DK"/>
                    </w:rPr>
                    <w:t>0.10</w:t>
                  </w:r>
                </w:p>
                <w:p w14:paraId="5B80C881" w14:textId="77777777" w:rsidR="006B1789" w:rsidRPr="00537BE5" w:rsidRDefault="0072003C" w:rsidP="006B1789">
                  <w:pPr>
                    <w:spacing w:line="240" w:lineRule="auto"/>
                    <w:jc w:val="center"/>
                    <w:rPr>
                      <w:szCs w:val="24"/>
                      <w:lang w:eastAsia="da-DK"/>
                    </w:rPr>
                  </w:pPr>
                  <w:r w:rsidRPr="00537BE5">
                    <w:rPr>
                      <w:szCs w:val="24"/>
                      <w:lang w:eastAsia="da-DK"/>
                    </w:rPr>
                    <w:t>0.15</w:t>
                  </w:r>
                </w:p>
                <w:p w14:paraId="7698D86C" w14:textId="77777777" w:rsidR="006B1789" w:rsidRPr="00537BE5" w:rsidRDefault="0072003C" w:rsidP="006B1789">
                  <w:pPr>
                    <w:spacing w:line="240" w:lineRule="auto"/>
                    <w:jc w:val="center"/>
                    <w:rPr>
                      <w:szCs w:val="24"/>
                      <w:lang w:eastAsia="da-DK"/>
                    </w:rPr>
                  </w:pPr>
                  <w:r w:rsidRPr="00537BE5">
                    <w:rPr>
                      <w:szCs w:val="24"/>
                      <w:lang w:eastAsia="da-DK"/>
                    </w:rPr>
                    <w:t>0.20</w:t>
                  </w:r>
                </w:p>
                <w:p w14:paraId="60B3A616" w14:textId="77777777" w:rsidR="006B1789" w:rsidRPr="00537BE5" w:rsidRDefault="0072003C" w:rsidP="006B1789">
                  <w:pPr>
                    <w:spacing w:line="240" w:lineRule="auto"/>
                    <w:jc w:val="center"/>
                    <w:rPr>
                      <w:szCs w:val="24"/>
                      <w:lang w:eastAsia="da-DK"/>
                    </w:rPr>
                  </w:pPr>
                  <w:r w:rsidRPr="00537BE5">
                    <w:rPr>
                      <w:szCs w:val="24"/>
                      <w:lang w:eastAsia="da-DK"/>
                    </w:rPr>
                    <w:t>0.25</w:t>
                  </w:r>
                </w:p>
                <w:p w14:paraId="66F787C3" w14:textId="77777777" w:rsidR="006B1789" w:rsidRPr="00537BE5" w:rsidRDefault="0072003C" w:rsidP="006B1789">
                  <w:pPr>
                    <w:spacing w:line="240" w:lineRule="auto"/>
                    <w:jc w:val="center"/>
                    <w:rPr>
                      <w:szCs w:val="24"/>
                      <w:lang w:eastAsia="da-DK"/>
                    </w:rPr>
                  </w:pPr>
                  <w:r w:rsidRPr="00537BE5">
                    <w:rPr>
                      <w:szCs w:val="24"/>
                      <w:lang w:eastAsia="da-DK"/>
                    </w:rPr>
                    <w:t>0.30</w:t>
                  </w:r>
                </w:p>
                <w:p w14:paraId="412021A6" w14:textId="77777777" w:rsidR="006B1789" w:rsidRPr="00537BE5" w:rsidRDefault="0072003C" w:rsidP="006B1789">
                  <w:pPr>
                    <w:spacing w:line="240" w:lineRule="auto"/>
                    <w:jc w:val="center"/>
                    <w:rPr>
                      <w:szCs w:val="24"/>
                      <w:lang w:eastAsia="da-DK"/>
                    </w:rPr>
                  </w:pPr>
                  <w:r w:rsidRPr="00537BE5">
                    <w:rPr>
                      <w:szCs w:val="24"/>
                      <w:lang w:eastAsia="da-DK"/>
                    </w:rPr>
                    <w:t>0.35</w:t>
                  </w:r>
                </w:p>
                <w:p w14:paraId="08B7C708" w14:textId="77777777" w:rsidR="006B1789" w:rsidRPr="00537BE5" w:rsidRDefault="0072003C" w:rsidP="006B1789">
                  <w:pPr>
                    <w:spacing w:line="240" w:lineRule="auto"/>
                    <w:jc w:val="center"/>
                    <w:rPr>
                      <w:szCs w:val="24"/>
                      <w:lang w:eastAsia="da-DK"/>
                    </w:rPr>
                  </w:pPr>
                  <w:r w:rsidRPr="00537BE5">
                    <w:rPr>
                      <w:szCs w:val="24"/>
                      <w:lang w:eastAsia="da-DK"/>
                    </w:rPr>
                    <w:t>0.40</w:t>
                  </w:r>
                </w:p>
                <w:p w14:paraId="0D5B3CB3" w14:textId="77777777" w:rsidR="006B1789" w:rsidRPr="00537BE5" w:rsidRDefault="0072003C" w:rsidP="006B1789">
                  <w:pPr>
                    <w:spacing w:line="240" w:lineRule="auto"/>
                    <w:jc w:val="center"/>
                    <w:rPr>
                      <w:szCs w:val="24"/>
                      <w:lang w:eastAsia="da-DK"/>
                    </w:rPr>
                  </w:pPr>
                  <w:r w:rsidRPr="00537BE5">
                    <w:rPr>
                      <w:szCs w:val="24"/>
                      <w:lang w:eastAsia="da-DK"/>
                    </w:rPr>
                    <w:t>0.45</w:t>
                  </w:r>
                </w:p>
                <w:p w14:paraId="00345AC0" w14:textId="77777777" w:rsidR="006B1789" w:rsidRPr="00537BE5" w:rsidRDefault="0072003C" w:rsidP="006B1789">
                  <w:pPr>
                    <w:spacing w:line="240" w:lineRule="auto"/>
                    <w:jc w:val="center"/>
                    <w:rPr>
                      <w:szCs w:val="24"/>
                      <w:lang w:eastAsia="da-DK"/>
                    </w:rPr>
                  </w:pPr>
                  <w:r w:rsidRPr="00537BE5">
                    <w:rPr>
                      <w:szCs w:val="24"/>
                      <w:lang w:eastAsia="da-DK"/>
                    </w:rPr>
                    <w:t>0.50</w:t>
                  </w:r>
                </w:p>
                <w:p w14:paraId="738A224E" w14:textId="77777777" w:rsidR="006B1789" w:rsidRPr="00537BE5" w:rsidRDefault="0072003C" w:rsidP="006B1789">
                  <w:pPr>
                    <w:spacing w:line="240" w:lineRule="auto"/>
                    <w:jc w:val="center"/>
                    <w:rPr>
                      <w:szCs w:val="24"/>
                      <w:lang w:eastAsia="da-DK"/>
                    </w:rPr>
                  </w:pPr>
                  <w:r w:rsidRPr="00537BE5">
                    <w:rPr>
                      <w:szCs w:val="24"/>
                      <w:lang w:eastAsia="da-DK"/>
                    </w:rPr>
                    <w:t>0.55</w:t>
                  </w:r>
                </w:p>
                <w:p w14:paraId="15531123" w14:textId="77777777" w:rsidR="006B1789" w:rsidRPr="00537BE5" w:rsidRDefault="0072003C" w:rsidP="006B1789">
                  <w:pPr>
                    <w:spacing w:line="240" w:lineRule="auto"/>
                    <w:jc w:val="center"/>
                    <w:rPr>
                      <w:szCs w:val="24"/>
                      <w:lang w:eastAsia="da-DK"/>
                    </w:rPr>
                  </w:pPr>
                  <w:r w:rsidRPr="00537BE5">
                    <w:rPr>
                      <w:szCs w:val="24"/>
                      <w:lang w:eastAsia="da-DK"/>
                    </w:rPr>
                    <w:t>0.60</w:t>
                  </w:r>
                </w:p>
                <w:p w14:paraId="2EC524E3" w14:textId="77777777" w:rsidR="006B1789" w:rsidRPr="00537BE5" w:rsidRDefault="0072003C" w:rsidP="006B1789">
                  <w:pPr>
                    <w:spacing w:line="240" w:lineRule="auto"/>
                    <w:jc w:val="center"/>
                    <w:rPr>
                      <w:szCs w:val="24"/>
                      <w:lang w:eastAsia="da-DK"/>
                    </w:rPr>
                  </w:pPr>
                  <w:r w:rsidRPr="00537BE5">
                    <w:rPr>
                      <w:szCs w:val="24"/>
                      <w:lang w:eastAsia="da-DK"/>
                    </w:rPr>
                    <w:t>0.65</w:t>
                  </w:r>
                </w:p>
                <w:p w14:paraId="5C24E2A4" w14:textId="77777777" w:rsidR="006B1789" w:rsidRPr="00537BE5" w:rsidRDefault="0072003C" w:rsidP="006B1789">
                  <w:pPr>
                    <w:spacing w:line="240" w:lineRule="auto"/>
                    <w:jc w:val="center"/>
                    <w:rPr>
                      <w:szCs w:val="24"/>
                      <w:lang w:eastAsia="da-DK"/>
                    </w:rPr>
                  </w:pPr>
                  <w:r w:rsidRPr="00537BE5">
                    <w:rPr>
                      <w:szCs w:val="24"/>
                      <w:lang w:eastAsia="da-DK"/>
                    </w:rPr>
                    <w:t>0.70</w:t>
                  </w:r>
                </w:p>
                <w:p w14:paraId="0E17A70A" w14:textId="77777777" w:rsidR="006B1789" w:rsidRPr="00537BE5" w:rsidRDefault="0072003C" w:rsidP="006B1789">
                  <w:pPr>
                    <w:spacing w:line="240" w:lineRule="auto"/>
                    <w:jc w:val="center"/>
                    <w:rPr>
                      <w:szCs w:val="24"/>
                      <w:lang w:eastAsia="da-DK"/>
                    </w:rPr>
                  </w:pPr>
                  <w:r w:rsidRPr="00537BE5">
                    <w:rPr>
                      <w:szCs w:val="24"/>
                      <w:lang w:eastAsia="da-DK"/>
                    </w:rPr>
                    <w:t>0.75</w:t>
                  </w:r>
                </w:p>
                <w:p w14:paraId="3C6FEEF8" w14:textId="77777777" w:rsidR="006B1789" w:rsidRPr="00537BE5" w:rsidRDefault="0072003C" w:rsidP="006B1789">
                  <w:pPr>
                    <w:spacing w:line="240" w:lineRule="auto"/>
                    <w:jc w:val="center"/>
                    <w:rPr>
                      <w:szCs w:val="24"/>
                      <w:lang w:eastAsia="da-DK"/>
                    </w:rPr>
                  </w:pPr>
                  <w:r w:rsidRPr="00537BE5">
                    <w:rPr>
                      <w:szCs w:val="24"/>
                      <w:lang w:eastAsia="da-DK"/>
                    </w:rPr>
                    <w:t>0.80</w:t>
                  </w:r>
                </w:p>
                <w:p w14:paraId="2D2F6CBF" w14:textId="77777777" w:rsidR="006B1789" w:rsidRPr="00537BE5" w:rsidRDefault="0072003C" w:rsidP="006B1789">
                  <w:pPr>
                    <w:spacing w:line="240" w:lineRule="auto"/>
                    <w:jc w:val="center"/>
                    <w:rPr>
                      <w:szCs w:val="24"/>
                      <w:lang w:eastAsia="da-DK"/>
                    </w:rPr>
                  </w:pPr>
                  <w:r w:rsidRPr="00537BE5">
                    <w:rPr>
                      <w:szCs w:val="24"/>
                      <w:lang w:eastAsia="da-DK"/>
                    </w:rPr>
                    <w:t>0.85</w:t>
                  </w:r>
                </w:p>
                <w:p w14:paraId="0F6BAE43" w14:textId="77777777" w:rsidR="006B1789" w:rsidRPr="00537BE5" w:rsidRDefault="0072003C" w:rsidP="006B1789">
                  <w:pPr>
                    <w:spacing w:line="240" w:lineRule="auto"/>
                    <w:jc w:val="center"/>
                    <w:rPr>
                      <w:szCs w:val="24"/>
                      <w:lang w:eastAsia="da-DK"/>
                    </w:rPr>
                  </w:pPr>
                  <w:r w:rsidRPr="00537BE5">
                    <w:rPr>
                      <w:szCs w:val="24"/>
                      <w:lang w:eastAsia="da-DK"/>
                    </w:rPr>
                    <w:t>0.90</w:t>
                  </w:r>
                </w:p>
                <w:p w14:paraId="3108EFC5" w14:textId="77777777" w:rsidR="006B1789" w:rsidRPr="00537BE5" w:rsidRDefault="0072003C" w:rsidP="006B1789">
                  <w:pPr>
                    <w:spacing w:line="240" w:lineRule="auto"/>
                    <w:jc w:val="center"/>
                    <w:rPr>
                      <w:szCs w:val="24"/>
                      <w:lang w:eastAsia="da-DK"/>
                    </w:rPr>
                  </w:pPr>
                  <w:r w:rsidRPr="00537BE5">
                    <w:rPr>
                      <w:szCs w:val="24"/>
                      <w:lang w:eastAsia="da-DK"/>
                    </w:rPr>
                    <w:t>0.95</w:t>
                  </w:r>
                </w:p>
                <w:p w14:paraId="3EE33195"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2CF1F2E1" w14:textId="77777777" w:rsidR="006B1789" w:rsidRPr="00537BE5" w:rsidRDefault="0072003C" w:rsidP="006B1789">
                  <w:pPr>
                    <w:spacing w:line="240" w:lineRule="auto"/>
                    <w:jc w:val="center"/>
                    <w:rPr>
                      <w:szCs w:val="24"/>
                      <w:lang w:eastAsia="da-DK"/>
                    </w:rPr>
                  </w:pPr>
                  <w:r w:rsidRPr="00537BE5">
                    <w:rPr>
                      <w:szCs w:val="24"/>
                      <w:lang w:eastAsia="da-DK"/>
                    </w:rPr>
                    <w:t>0.000</w:t>
                  </w:r>
                </w:p>
                <w:p w14:paraId="58FF5BBB" w14:textId="77777777" w:rsidR="006B1789" w:rsidRPr="00537BE5" w:rsidRDefault="0072003C" w:rsidP="006B1789">
                  <w:pPr>
                    <w:spacing w:line="240" w:lineRule="auto"/>
                    <w:jc w:val="center"/>
                    <w:rPr>
                      <w:szCs w:val="24"/>
                      <w:lang w:eastAsia="da-DK"/>
                    </w:rPr>
                  </w:pPr>
                  <w:r w:rsidRPr="00537BE5">
                    <w:rPr>
                      <w:szCs w:val="24"/>
                      <w:lang w:eastAsia="da-DK"/>
                    </w:rPr>
                    <w:t>0.009</w:t>
                  </w:r>
                </w:p>
                <w:p w14:paraId="576F0566" w14:textId="77777777" w:rsidR="006B1789" w:rsidRPr="00537BE5" w:rsidRDefault="0072003C" w:rsidP="006B1789">
                  <w:pPr>
                    <w:spacing w:line="240" w:lineRule="auto"/>
                    <w:jc w:val="center"/>
                    <w:rPr>
                      <w:szCs w:val="24"/>
                      <w:lang w:eastAsia="da-DK"/>
                    </w:rPr>
                  </w:pPr>
                  <w:r w:rsidRPr="00537BE5">
                    <w:rPr>
                      <w:szCs w:val="24"/>
                      <w:lang w:eastAsia="da-DK"/>
                    </w:rPr>
                    <w:t>0.032</w:t>
                  </w:r>
                </w:p>
                <w:p w14:paraId="592F0C8B" w14:textId="77777777" w:rsidR="006B1789" w:rsidRPr="00537BE5" w:rsidRDefault="0072003C" w:rsidP="006B1789">
                  <w:pPr>
                    <w:spacing w:line="240" w:lineRule="auto"/>
                    <w:jc w:val="center"/>
                    <w:rPr>
                      <w:szCs w:val="24"/>
                      <w:lang w:eastAsia="da-DK"/>
                    </w:rPr>
                  </w:pPr>
                  <w:r w:rsidRPr="00537BE5">
                    <w:rPr>
                      <w:szCs w:val="24"/>
                      <w:lang w:eastAsia="da-DK"/>
                    </w:rPr>
                    <w:t>0.063</w:t>
                  </w:r>
                </w:p>
                <w:p w14:paraId="7D011F50" w14:textId="77777777" w:rsidR="006B1789" w:rsidRPr="00537BE5" w:rsidRDefault="0072003C" w:rsidP="006B1789">
                  <w:pPr>
                    <w:spacing w:line="240" w:lineRule="auto"/>
                    <w:jc w:val="center"/>
                    <w:rPr>
                      <w:szCs w:val="24"/>
                      <w:lang w:eastAsia="da-DK"/>
                    </w:rPr>
                  </w:pPr>
                  <w:r w:rsidRPr="00537BE5">
                    <w:rPr>
                      <w:szCs w:val="24"/>
                      <w:lang w:eastAsia="da-DK"/>
                    </w:rPr>
                    <w:t>0.097</w:t>
                  </w:r>
                </w:p>
                <w:p w14:paraId="2F1B32B4" w14:textId="77777777" w:rsidR="006B1789" w:rsidRPr="00537BE5" w:rsidRDefault="0072003C" w:rsidP="006B1789">
                  <w:pPr>
                    <w:spacing w:line="240" w:lineRule="auto"/>
                    <w:jc w:val="center"/>
                    <w:rPr>
                      <w:szCs w:val="24"/>
                      <w:lang w:eastAsia="da-DK"/>
                    </w:rPr>
                  </w:pPr>
                  <w:r w:rsidRPr="00537BE5">
                    <w:rPr>
                      <w:szCs w:val="24"/>
                      <w:lang w:eastAsia="da-DK"/>
                    </w:rPr>
                    <w:t>0.133</w:t>
                  </w:r>
                </w:p>
                <w:p w14:paraId="4174F9EF" w14:textId="77777777" w:rsidR="006B1789" w:rsidRPr="00537BE5" w:rsidRDefault="0072003C" w:rsidP="006B1789">
                  <w:pPr>
                    <w:spacing w:line="240" w:lineRule="auto"/>
                    <w:jc w:val="center"/>
                    <w:rPr>
                      <w:szCs w:val="24"/>
                      <w:lang w:eastAsia="da-DK"/>
                    </w:rPr>
                  </w:pPr>
                  <w:r w:rsidRPr="00537BE5">
                    <w:rPr>
                      <w:szCs w:val="24"/>
                      <w:lang w:eastAsia="da-DK"/>
                    </w:rPr>
                    <w:t>0.171</w:t>
                  </w:r>
                </w:p>
                <w:p w14:paraId="3FA517CC" w14:textId="77777777" w:rsidR="006B1789" w:rsidRPr="00537BE5" w:rsidRDefault="0072003C" w:rsidP="006B1789">
                  <w:pPr>
                    <w:spacing w:line="240" w:lineRule="auto"/>
                    <w:jc w:val="center"/>
                    <w:rPr>
                      <w:szCs w:val="24"/>
                      <w:lang w:eastAsia="da-DK"/>
                    </w:rPr>
                  </w:pPr>
                  <w:r w:rsidRPr="00537BE5">
                    <w:rPr>
                      <w:szCs w:val="24"/>
                      <w:lang w:eastAsia="da-DK"/>
                    </w:rPr>
                    <w:t>0.211</w:t>
                  </w:r>
                </w:p>
                <w:p w14:paraId="3B8EBC02" w14:textId="77777777" w:rsidR="006B1789" w:rsidRPr="00537BE5" w:rsidRDefault="0072003C" w:rsidP="006B1789">
                  <w:pPr>
                    <w:spacing w:line="240" w:lineRule="auto"/>
                    <w:jc w:val="center"/>
                    <w:rPr>
                      <w:szCs w:val="24"/>
                      <w:lang w:eastAsia="da-DK"/>
                    </w:rPr>
                  </w:pPr>
                  <w:r w:rsidRPr="00537BE5">
                    <w:rPr>
                      <w:szCs w:val="24"/>
                      <w:lang w:eastAsia="da-DK"/>
                    </w:rPr>
                    <w:t>0.253</w:t>
                  </w:r>
                </w:p>
                <w:p w14:paraId="6DCF7CD4" w14:textId="77777777" w:rsidR="006B1789" w:rsidRPr="00537BE5" w:rsidRDefault="0072003C" w:rsidP="006B1789">
                  <w:pPr>
                    <w:spacing w:line="240" w:lineRule="auto"/>
                    <w:jc w:val="center"/>
                    <w:rPr>
                      <w:szCs w:val="24"/>
                      <w:lang w:eastAsia="da-DK"/>
                    </w:rPr>
                  </w:pPr>
                  <w:r w:rsidRPr="00537BE5">
                    <w:rPr>
                      <w:szCs w:val="24"/>
                      <w:lang w:eastAsia="da-DK"/>
                    </w:rPr>
                    <w:t>0.297</w:t>
                  </w:r>
                </w:p>
                <w:p w14:paraId="4BF4C4A1" w14:textId="77777777" w:rsidR="006B1789" w:rsidRPr="00537BE5" w:rsidRDefault="0072003C" w:rsidP="006B1789">
                  <w:pPr>
                    <w:spacing w:line="240" w:lineRule="auto"/>
                    <w:jc w:val="center"/>
                    <w:rPr>
                      <w:szCs w:val="24"/>
                      <w:lang w:eastAsia="da-DK"/>
                    </w:rPr>
                  </w:pPr>
                  <w:r w:rsidRPr="00537BE5">
                    <w:rPr>
                      <w:szCs w:val="24"/>
                      <w:lang w:eastAsia="da-DK"/>
                    </w:rPr>
                    <w:t>0.344</w:t>
                  </w:r>
                </w:p>
                <w:p w14:paraId="082838D2" w14:textId="77777777" w:rsidR="006B1789" w:rsidRPr="00537BE5" w:rsidRDefault="0072003C" w:rsidP="006B1789">
                  <w:pPr>
                    <w:spacing w:line="240" w:lineRule="auto"/>
                    <w:jc w:val="center"/>
                    <w:rPr>
                      <w:szCs w:val="24"/>
                      <w:lang w:eastAsia="da-DK"/>
                    </w:rPr>
                  </w:pPr>
                  <w:r w:rsidRPr="00537BE5">
                    <w:rPr>
                      <w:szCs w:val="24"/>
                      <w:lang w:eastAsia="da-DK"/>
                    </w:rPr>
                    <w:t>0.394</w:t>
                  </w:r>
                </w:p>
                <w:p w14:paraId="0A188C16" w14:textId="77777777" w:rsidR="006B1789" w:rsidRPr="00537BE5" w:rsidRDefault="0072003C" w:rsidP="006B1789">
                  <w:pPr>
                    <w:spacing w:line="240" w:lineRule="auto"/>
                    <w:jc w:val="center"/>
                    <w:rPr>
                      <w:szCs w:val="24"/>
                      <w:lang w:eastAsia="da-DK"/>
                    </w:rPr>
                  </w:pPr>
                  <w:r w:rsidRPr="00537BE5">
                    <w:rPr>
                      <w:szCs w:val="24"/>
                      <w:lang w:eastAsia="da-DK"/>
                    </w:rPr>
                    <w:t>0.444</w:t>
                  </w:r>
                </w:p>
                <w:p w14:paraId="6AC2D984" w14:textId="77777777" w:rsidR="006B1789" w:rsidRPr="00537BE5" w:rsidRDefault="0072003C" w:rsidP="006B1789">
                  <w:pPr>
                    <w:spacing w:line="240" w:lineRule="auto"/>
                    <w:jc w:val="center"/>
                    <w:rPr>
                      <w:szCs w:val="24"/>
                      <w:lang w:eastAsia="da-DK"/>
                    </w:rPr>
                  </w:pPr>
                  <w:r w:rsidRPr="00537BE5">
                    <w:rPr>
                      <w:szCs w:val="24"/>
                      <w:lang w:eastAsia="da-DK"/>
                    </w:rPr>
                    <w:t>0.494</w:t>
                  </w:r>
                </w:p>
                <w:p w14:paraId="501F9FA1" w14:textId="77777777" w:rsidR="006B1789" w:rsidRPr="00537BE5" w:rsidRDefault="0072003C" w:rsidP="006B1789">
                  <w:pPr>
                    <w:spacing w:line="240" w:lineRule="auto"/>
                    <w:jc w:val="center"/>
                    <w:rPr>
                      <w:szCs w:val="24"/>
                      <w:lang w:eastAsia="da-DK"/>
                    </w:rPr>
                  </w:pPr>
                  <w:r w:rsidRPr="00537BE5">
                    <w:rPr>
                      <w:szCs w:val="24"/>
                      <w:lang w:eastAsia="da-DK"/>
                    </w:rPr>
                    <w:t>0.544</w:t>
                  </w:r>
                </w:p>
                <w:p w14:paraId="683BB4EF" w14:textId="77777777" w:rsidR="006B1789" w:rsidRPr="00537BE5" w:rsidRDefault="0072003C" w:rsidP="006B1789">
                  <w:pPr>
                    <w:spacing w:line="240" w:lineRule="auto"/>
                    <w:jc w:val="center"/>
                    <w:rPr>
                      <w:szCs w:val="24"/>
                      <w:lang w:eastAsia="da-DK"/>
                    </w:rPr>
                  </w:pPr>
                  <w:r w:rsidRPr="00537BE5">
                    <w:rPr>
                      <w:szCs w:val="24"/>
                      <w:lang w:eastAsia="da-DK"/>
                    </w:rPr>
                    <w:t>0.594</w:t>
                  </w:r>
                </w:p>
                <w:p w14:paraId="55991FAC" w14:textId="77777777" w:rsidR="006B1789" w:rsidRPr="00537BE5" w:rsidRDefault="0072003C" w:rsidP="006B1789">
                  <w:pPr>
                    <w:spacing w:line="240" w:lineRule="auto"/>
                    <w:jc w:val="center"/>
                    <w:rPr>
                      <w:szCs w:val="24"/>
                      <w:lang w:eastAsia="da-DK"/>
                    </w:rPr>
                  </w:pPr>
                  <w:r w:rsidRPr="00537BE5">
                    <w:rPr>
                      <w:szCs w:val="24"/>
                      <w:lang w:eastAsia="da-DK"/>
                    </w:rPr>
                    <w:t>0.644</w:t>
                  </w:r>
                </w:p>
                <w:p w14:paraId="6E60E412" w14:textId="77777777" w:rsidR="006B1789" w:rsidRPr="00537BE5" w:rsidRDefault="0072003C" w:rsidP="006B1789">
                  <w:pPr>
                    <w:spacing w:line="240" w:lineRule="auto"/>
                    <w:jc w:val="center"/>
                    <w:rPr>
                      <w:szCs w:val="24"/>
                      <w:lang w:eastAsia="da-DK"/>
                    </w:rPr>
                  </w:pPr>
                  <w:r w:rsidRPr="00537BE5">
                    <w:rPr>
                      <w:szCs w:val="24"/>
                      <w:lang w:eastAsia="da-DK"/>
                    </w:rPr>
                    <w:t>0.694</w:t>
                  </w:r>
                </w:p>
                <w:p w14:paraId="161A7789" w14:textId="77777777" w:rsidR="006B1789" w:rsidRPr="00537BE5" w:rsidRDefault="0072003C" w:rsidP="006B1789">
                  <w:pPr>
                    <w:spacing w:line="240" w:lineRule="auto"/>
                    <w:jc w:val="center"/>
                    <w:rPr>
                      <w:szCs w:val="24"/>
                      <w:lang w:eastAsia="da-DK"/>
                    </w:rPr>
                  </w:pPr>
                  <w:r w:rsidRPr="00537BE5">
                    <w:rPr>
                      <w:szCs w:val="24"/>
                      <w:lang w:eastAsia="da-DK"/>
                    </w:rPr>
                    <w:t>0.744</w:t>
                  </w:r>
                </w:p>
                <w:p w14:paraId="106872F4" w14:textId="77777777" w:rsidR="006B1789" w:rsidRPr="00537BE5" w:rsidRDefault="0072003C" w:rsidP="006B1789">
                  <w:pPr>
                    <w:spacing w:line="240" w:lineRule="auto"/>
                    <w:jc w:val="center"/>
                    <w:rPr>
                      <w:szCs w:val="24"/>
                      <w:lang w:eastAsia="da-DK"/>
                    </w:rPr>
                  </w:pPr>
                  <w:r w:rsidRPr="00537BE5">
                    <w:rPr>
                      <w:szCs w:val="24"/>
                      <w:lang w:eastAsia="da-DK"/>
                    </w:rPr>
                    <w:t>0.794</w:t>
                  </w:r>
                </w:p>
                <w:p w14:paraId="120EA641" w14:textId="77777777" w:rsidR="006B1789" w:rsidRPr="00537BE5" w:rsidRDefault="0072003C" w:rsidP="006B1789">
                  <w:pPr>
                    <w:spacing w:line="240" w:lineRule="auto"/>
                    <w:jc w:val="center"/>
                    <w:rPr>
                      <w:szCs w:val="24"/>
                      <w:lang w:eastAsia="da-DK"/>
                    </w:rPr>
                  </w:pPr>
                  <w:r w:rsidRPr="00537BE5">
                    <w:rPr>
                      <w:szCs w:val="24"/>
                      <w:lang w:eastAsia="da-DK"/>
                    </w:rPr>
                    <w:t>0.844</w:t>
                  </w:r>
                </w:p>
              </w:tc>
            </w:tr>
          </w:tbl>
          <w:p w14:paraId="1D67F9E9" w14:textId="77777777" w:rsidR="006B1789" w:rsidRPr="00537BE5" w:rsidRDefault="006B1789" w:rsidP="006B1789">
            <w:pPr>
              <w:spacing w:before="200" w:after="200" w:line="240" w:lineRule="auto"/>
              <w:rPr>
                <w:sz w:val="23"/>
                <w:szCs w:val="23"/>
                <w:lang w:eastAsia="da-DK"/>
              </w:rPr>
            </w:pPr>
          </w:p>
        </w:tc>
      </w:tr>
    </w:tbl>
    <w:p w14:paraId="31263172" w14:textId="2D95744B" w:rsidR="006B1789" w:rsidRPr="00537BE5" w:rsidRDefault="00B800A4"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r w:rsidRPr="00537BE5">
        <w:rPr>
          <w:rFonts w:ascii="Questa-Regular" w:hAnsi="Questa-Regular"/>
          <w:sz w:val="23"/>
          <w:szCs w:val="23"/>
          <w:lang w:val="kl-GL" w:eastAsia="da-DK"/>
        </w:rPr>
        <w:t>, tulliuttutut naatsorsorneqartassaaq:</w:t>
      </w:r>
    </w:p>
    <w:p w14:paraId="5EC666CA"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bookmarkStart w:id="155" w:name="_Hlk135359841"/>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(14,5 – 67 z/D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(z/D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uunga tunngatillugu z/D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0,1</w:t>
      </w:r>
    </w:p>
    <w:p w14:paraId="7C624AF7"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0,78 + 1.1 (z/D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0,1) uunga tunngatillugu z/D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&gt; 0,1</w:t>
      </w:r>
    </w:p>
    <w:p w14:paraId="61E2E209"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r w:rsidRPr="00537BE5">
        <w:rPr>
          <w:rFonts w:ascii="Questa-Regular" w:hAnsi="Questa-Regular"/>
          <w:sz w:val="23"/>
          <w:szCs w:val="23"/>
          <w:lang w:val="kl-GL" w:eastAsia="da-DK"/>
        </w:rPr>
        <w:t> , 1-imit anneroqqusaanngilaq.</w:t>
      </w:r>
    </w:p>
    <w:p w14:paraId="58065A4B"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Last-itut tank-iniit tamaniit uuliamik agguaqatigiisillugu aniasoornermut tapiliuttut, kattunneqarneranni, maleruagassaq manna ilimanassusiliiniarnermik piuminarsakkamik atuivoq. Talunik imaluunniit quleruaata qaffakkiartuaarnerinik aamma naqinnernik immikkoortitigaassusilinnut, aamma talunik uingasunik imaluunniit malunnaatilimmik peqingasortalinnik umiarsuup timitaanik type-nik, sananeqaatitigut type-t ilaannut, naatsorsuinerit eqqoqqissaarnerusut ingerlanneqarsinnaapput. Pisuni taamaattuni, naatsorsuinermut periaatsit tulliuttut atorneqarsinnaapput:</w:t>
      </w:r>
    </w:p>
    <w:p w14:paraId="06C2E61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w:t>
      </w:r>
      <w:r w:rsidRPr="00537BE5">
        <w:rPr>
          <w:rFonts w:ascii="Questa-Regular" w:hAnsi="Questa-Regular"/>
          <w:sz w:val="23"/>
          <w:szCs w:val="23"/>
          <w:lang w:val="kl-GL" w:eastAsia="da-DK"/>
        </w:rPr>
        <w:t xml:space="preserve"> </w:t>
      </w:r>
      <w:bookmarkStart w:id="156" w:name="_Hlk135351902"/>
      <w:r w:rsidRPr="00537BE5">
        <w:rPr>
          <w:rFonts w:ascii="Questa-Regular" w:hAnsi="Questa-Regular"/>
          <w:sz w:val="23"/>
          <w:szCs w:val="23"/>
          <w:lang w:val="kl-GL" w:eastAsia="da-DK"/>
        </w:rPr>
        <w:t>Qulaani imm. 8-mi aamma 9-mi ilimanassutsit,</w:t>
      </w:r>
      <w:bookmarkEnd w:id="156"/>
      <w:r w:rsidRPr="00537BE5">
        <w:rPr>
          <w:rFonts w:ascii="Questa-Regular" w:hAnsi="Questa-Regular"/>
          <w:sz w:val="23"/>
          <w:szCs w:val="23"/>
          <w:lang w:val="kl-GL" w:eastAsia="da-DK"/>
        </w:rPr>
        <w:t xml:space="preserve"> eqqarsaataannaasumik initanik agguataareqqinnermik atuinikkut, eqqoqqissaarnerusumik naatsorsorneqarsinnaapput.</w:t>
      </w:r>
      <w:hyperlink r:id="rId37" w:anchor="id850499cb-d1be-41cb-ab63-281a39c26287" w:history="1">
        <w:r w:rsidRPr="00537BE5">
          <w:rPr>
            <w:rFonts w:ascii="Questa-Regular" w:hAnsi="Questa-Regular"/>
            <w:sz w:val="19"/>
            <w:szCs w:val="19"/>
            <w:vertAlign w:val="superscript"/>
            <w:lang w:val="kl-GL" w:eastAsia="da-DK"/>
          </w:rPr>
          <w:t>22)</w:t>
        </w:r>
      </w:hyperlink>
    </w:p>
    <w:p w14:paraId="7E01909D"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10.2 </w:t>
      </w:r>
      <w:r w:rsidRPr="00537BE5">
        <w:rPr>
          <w:rFonts w:ascii="Questa-Regular" w:hAnsi="Questa-Regular"/>
          <w:sz w:val="23"/>
          <w:szCs w:val="23"/>
          <w:lang w:val="kl-GL" w:eastAsia="da-DK"/>
        </w:rPr>
        <w:t>Qulaani imm. 8-mi aamma 9-mi ilimanassutsit, maleruagassami 19.5-imi innersuussutigineqartunut malittarisassani imarineqartunik, oqimaassutsimut naleqqiullugu initussutsimut ingerlasunut ilimanassutsinik toqqaannartumik atuinikkut naatsorsorneqarsinnaapput.</w:t>
      </w:r>
    </w:p>
    <w:p w14:paraId="1D15C0D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10.3</w:t>
      </w:r>
      <w:r w:rsidRPr="00537BE5">
        <w:rPr>
          <w:rFonts w:ascii="Questa-Regular" w:hAnsi="Questa-Regular"/>
          <w:sz w:val="23"/>
          <w:szCs w:val="23"/>
          <w:lang w:val="kl-GL" w:eastAsia="da-DK"/>
        </w:rPr>
        <w:t xml:space="preserve"> Uuliamik aniasoorneq, maleruagassami 19.5-imi innersuussutigineqartunut malittarisassani nassuiarneqartutut periaaseq naapertorlugu naliliivigineqarsinnaavoq.</w:t>
      </w:r>
    </w:p>
    <w:p w14:paraId="66939780"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Ruujoreqarfiit pillugit aalajangersakkat tulliuttut, naammassineqarsimassapput:</w:t>
      </w:r>
    </w:p>
    <w:p w14:paraId="4727E77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r w:rsidRPr="00537BE5">
        <w:rPr>
          <w:rFonts w:ascii="Questa-Regular" w:hAnsi="Questa-Regular"/>
          <w:sz w:val="23"/>
          <w:szCs w:val="23"/>
          <w:lang w:val="kl-GL" w:eastAsia="da-DK"/>
        </w:rPr>
        <w:t>Umiarsuup saneraaniit 0.30 B</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-imit minnerusumik, imaluunniit umiarsuup naqqaniit 0.30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-imit minnerusumik ungasissusilimmik, last-itut tank-itigoortitat ruujorit, last-itut tank-inut isaaffeqarfiisigut, matusartunik (ventil-inik) imaluunniit assingusunik matusinermik atortunik atortulersugaassapput. Matusartunik (ventil-it) tamakku, tank-it uuliamik imaqartillugit, last-imi suliassani pingaarutilinni usigisamik nuussuinissaq minillugu, imaani angalanermi matoqqatinneqartassapput.</w:t>
      </w:r>
    </w:p>
    <w:p w14:paraId="690A28AC" w14:textId="60E76B2A" w:rsidR="006B1789"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r w:rsidRPr="00537BE5">
        <w:rPr>
          <w:rFonts w:ascii="Questa-Regular" w:hAnsi="Questa-Regular"/>
          <w:sz w:val="23"/>
          <w:szCs w:val="23"/>
          <w:lang w:val="kl-GL" w:eastAsia="da-DK"/>
        </w:rPr>
        <w:t>Usigisamik nuussuinissamut aaqqissuussanik, imaluunniit, ajutoornermi uuliamik aniasoornissamut millisaataasinnaasunik aaqqissuussanik allanik, atuinikkut, uuliamik aniasoorneq annikillisinneqarpat, aaqqissuussami sunniuteqarluassuseq aamma isumannaallisaanermut eqqarsaatigisassat Kattuffissuarmit akuerisaappata aatsaat, eqqarsaatigisassanut ilanngunneqarsinnaapput. Maleruagassami 19.5-imi innersuussutigineqartunut aalajangersakkat naapertorlugit akuersissummik nassiussineq pisassaaq.</w:t>
      </w:r>
      <w:bookmarkEnd w:id="155"/>
    </w:p>
    <w:p w14:paraId="699E3C0B" w14:textId="77777777" w:rsidR="00FE6707" w:rsidRPr="00537BE5" w:rsidRDefault="00FE6707" w:rsidP="00FE670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24 Umiarsuup aseruaneranik isummat</w:t>
      </w:r>
    </w:p>
    <w:p w14:paraId="090034AD" w14:textId="76724F6E" w:rsidR="006B1789" w:rsidRPr="00537BE5" w:rsidRDefault="00FE6707" w:rsidP="00FE670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Maleruagassat 25 aamma 26 naapertorlugit, umiarsuarmiit uuliamik assartuummiit eqqarsaataannaasumik uuliamik aniasoornermik, naatsorsuinermut atugassatut, ataani allassimasutut, umiarsuup saneraani aamma naqqani, ajoqusernerup annertussusaanik, annertussutsip uuttuutai taakku pingasut inissinneqartarput. Naqqani ajoqusernerit eqqarsaatigalugit,umiarsuarmi uuliamik assartuummi immikkoortortani allaatigineqartuni immikkoortillugit atugassaasut, piumasaqaatit allanneqarput.</w:t>
      </w:r>
    </w:p>
    <w:p w14:paraId="67F17E1A" w14:textId="55D6A3D2"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1.1 </w:t>
      </w:r>
      <w:r w:rsidR="00362889" w:rsidRPr="00537BE5">
        <w:rPr>
          <w:rFonts w:ascii="Questa-Regular" w:hAnsi="Questa-Regular"/>
          <w:sz w:val="23"/>
          <w:szCs w:val="23"/>
          <w:lang w:val="kl-GL" w:eastAsia="da-DK"/>
        </w:rPr>
        <w:t>Umiarsuup saavani ajoqusernerit</w:t>
      </w:r>
      <w:r w:rsidRPr="00537BE5">
        <w:rPr>
          <w:rFonts w:ascii="Questa-Regular" w:hAnsi="Questa-Regular"/>
          <w:sz w:val="23"/>
          <w:szCs w:val="23"/>
          <w:lang w:eastAsia="da-DK"/>
        </w:rPr>
        <w:t>:</w:t>
      </w:r>
    </w:p>
    <w:p w14:paraId="367FA08F"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D36A0BA" wp14:editId="63C0E4B9">
            <wp:extent cx="1600200" cy="952500"/>
            <wp:effectExtent l="0" t="0" r="0" b="0"/>
            <wp:docPr id="199" name="Billede 199"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20558" name="Picture 199" descr="000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00200" cy="952500"/>
                    </a:xfrm>
                    <a:prstGeom prst="rect">
                      <a:avLst/>
                    </a:prstGeom>
                    <a:noFill/>
                    <a:ln>
                      <a:noFill/>
                    </a:ln>
                  </pic:spPr>
                </pic:pic>
              </a:graphicData>
            </a:graphic>
          </wp:inline>
        </w:drawing>
      </w:r>
    </w:p>
    <w:p w14:paraId="593F641E" w14:textId="7DA6979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1.2 </w:t>
      </w:r>
      <w:bookmarkStart w:id="157" w:name="_Hlk135435217"/>
      <w:r w:rsidR="00362889" w:rsidRPr="00537BE5">
        <w:rPr>
          <w:rFonts w:ascii="Questa-Regular" w:hAnsi="Questa-Regular"/>
          <w:sz w:val="23"/>
          <w:szCs w:val="23"/>
          <w:lang w:val="kl-GL" w:eastAsia="da-DK"/>
        </w:rPr>
        <w:t>Umiarsuup naqqani ajoqusernerit</w:t>
      </w:r>
      <w:bookmarkEnd w:id="157"/>
      <w:r w:rsidRPr="00537BE5">
        <w:rPr>
          <w:rFonts w:ascii="Questa-Regular" w:hAnsi="Questa-Regular"/>
          <w:sz w:val="23"/>
          <w:szCs w:val="23"/>
          <w:lang w:eastAsia="da-DK"/>
        </w:rPr>
        <w:t>:</w:t>
      </w:r>
    </w:p>
    <w:p w14:paraId="6FF0A86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A136F6F" wp14:editId="56A6FA8C">
            <wp:extent cx="1781175" cy="1885950"/>
            <wp:effectExtent l="0" t="0" r="9525" b="0"/>
            <wp:docPr id="200" name="Billede 200"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9649" name="Picture 200" descr="AAAAA"/>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81175" cy="1885950"/>
                    </a:xfrm>
                    <a:prstGeom prst="rect">
                      <a:avLst/>
                    </a:prstGeom>
                    <a:noFill/>
                    <a:ln>
                      <a:noFill/>
                    </a:ln>
                  </pic:spPr>
                </pic:pic>
              </a:graphicData>
            </a:graphic>
          </wp:inline>
        </w:drawing>
      </w:r>
    </w:p>
    <w:p w14:paraId="7E78E7D4" w14:textId="60E054F4" w:rsidR="006B1789" w:rsidRPr="00537BE5" w:rsidRDefault="0036288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Tamatumani, maleruagassami matumani allassimasut, ilanngussami matumani ilisarnaatinik takussaasoqartillugu, matumani isumasiuusigaanermissut isumaqartarput.</w:t>
      </w:r>
    </w:p>
    <w:p w14:paraId="64ACE54E"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bookmarkStart w:id="158" w:name="_Hlk135501781"/>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rFonts w:ascii="Questa-Regular" w:hAnsi="Questa-Regular"/>
          <w:b/>
          <w:bCs/>
          <w:sz w:val="23"/>
          <w:szCs w:val="23"/>
          <w:lang w:val="kl-GL" w:eastAsia="da-DK"/>
        </w:rPr>
        <w:t xml:space="preserve"> 25 Eqqarsaataannaasumik uuliamik aniasoorneq</w:t>
      </w:r>
    </w:p>
    <w:p w14:paraId="57E5D626"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Ulloq 1. januar 2010 sioqqullugu tunniunneqartut umiarsuit uuliamik assartuutit</w:t>
      </w:r>
    </w:p>
    <w:p w14:paraId="27555077"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Umiarsuup saneraatigut (O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aamma umiarsuup naqqatigut (O</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ajoqusertoqarsimatillugu, eqqarsaataannaasumik uuliamik aniasoorneq, maleruagassami 24-imi isumasiuuserneqartutut annertussusilinnik, umiarsuup takissusiani tamarmi, sumiiffinni eqqarsaatigineqarsinnaasuni tamani, ajoqusernernik peqquteqartumik, initat putusoornertallit eqqarsaatigalugit, naatsorsueriaatsit tulliuttut malillugit naatsorsorneqartassaaq.</w:t>
      </w:r>
    </w:p>
    <w:p w14:paraId="0EFCA4D9"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saneraatigut ajoqusernernut:</w:t>
      </w:r>
    </w:p>
    <w:p w14:paraId="0D4CD47A"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7FFDE0D6" wp14:editId="49A77E3C">
            <wp:extent cx="2162175" cy="200025"/>
            <wp:effectExtent l="0" t="0" r="9525" b="9525"/>
            <wp:docPr id="201" name="Billede 201"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8636" name="Picture 201" descr="00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62175" cy="200025"/>
                    </a:xfrm>
                    <a:prstGeom prst="rect">
                      <a:avLst/>
                    </a:prstGeom>
                    <a:noFill/>
                    <a:ln>
                      <a:noFill/>
                    </a:ln>
                  </pic:spPr>
                </pic:pic>
              </a:graphicData>
            </a:graphic>
          </wp:inline>
        </w:drawing>
      </w:r>
    </w:p>
    <w:p w14:paraId="57801646"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umiarsuup naqqatigut ajoqusernernut:</w:t>
      </w:r>
    </w:p>
    <w:p w14:paraId="67E35FFB"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39A28D74" wp14:editId="2C1963D3">
            <wp:extent cx="2171700" cy="247650"/>
            <wp:effectExtent l="0" t="0" r="0" b="0"/>
            <wp:docPr id="202" name="Billede 20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3956" name="Picture 202" descr="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71700" cy="247650"/>
                    </a:xfrm>
                    <a:prstGeom prst="rect">
                      <a:avLst/>
                    </a:prstGeom>
                    <a:noFill/>
                    <a:ln>
                      <a:noFill/>
                    </a:ln>
                  </pic:spPr>
                </pic:pic>
              </a:graphicData>
            </a:graphic>
          </wp:inline>
        </w:drawing>
      </w:r>
    </w:p>
    <w:p w14:paraId="18E6173F"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bookmarkEnd w:id="158"/>
    </w:p>
    <w:p w14:paraId="4E16976A"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 </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maleruagassami 24-mi sukumiinerusumik allasimasutut umiarsuup aseruanerani, ajoqusersimanissaanik isumaqarfigineqartup tank-ip sanerarmiugineqartup m</w:t>
      </w:r>
      <w:r w:rsidRPr="00537BE5">
        <w:rPr>
          <w:rFonts w:ascii="Questa-Regular" w:hAnsi="Questa-Regular"/>
          <w:sz w:val="16"/>
          <w:szCs w:val="16"/>
          <w:vertAlign w:val="superscript"/>
          <w:lang w:val="kl-GL" w:eastAsia="da-DK"/>
        </w:rPr>
        <w:t>3 </w:t>
      </w:r>
      <w:r w:rsidRPr="00537BE5">
        <w:rPr>
          <w:rFonts w:ascii="Questa-Regular" w:hAnsi="Questa-Regular"/>
          <w:sz w:val="23"/>
          <w:szCs w:val="23"/>
          <w:lang w:val="kl-GL" w:eastAsia="da-DK"/>
        </w:rPr>
        <w:t>-inngorlugu initussusaa; W</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-i, immikkoortillugu oqimaaloqutaasivittut tank-imut, nul-iutinneqarsinnaavoq.</w:t>
      </w:r>
    </w:p>
    <w:p w14:paraId="53BB9AF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maleruagassami 24-mi sukumiinerusumik allasimasutut umiarsuup aseruanerani, ajoqusersimanissaanik isumaqarfigineqartup tank-ip qitermiugineqartup m</w:t>
      </w:r>
      <w:r w:rsidRPr="00537BE5">
        <w:rPr>
          <w:rFonts w:ascii="Questa-Regular" w:hAnsi="Questa-Regular"/>
          <w:sz w:val="16"/>
          <w:szCs w:val="16"/>
          <w:vertAlign w:val="superscript"/>
          <w:lang w:val="kl-GL" w:eastAsia="da-DK"/>
        </w:rPr>
        <w:t>3 </w:t>
      </w:r>
      <w:r w:rsidRPr="00537BE5">
        <w:rPr>
          <w:rFonts w:ascii="Questa-Regular" w:hAnsi="Questa-Regular"/>
          <w:sz w:val="23"/>
          <w:szCs w:val="23"/>
          <w:lang w:val="kl-GL" w:eastAsia="da-DK"/>
        </w:rPr>
        <w:t>-inngorlugu initussusaa; C</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-i, immikkoortillugu oqimaaloqutaasivittut tank-imut, nul-iutinneqarsinnaavoq.</w:t>
      </w:r>
    </w:p>
    <w:p w14:paraId="5F33FCCB"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65175078" wp14:editId="4A76FBFC">
            <wp:extent cx="2152650" cy="542925"/>
            <wp:effectExtent l="0" t="0" r="0" b="9525"/>
            <wp:docPr id="203" name="Billede 20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51304" name="Picture 203" descr="22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52650" cy="542925"/>
                    </a:xfrm>
                    <a:prstGeom prst="rect">
                      <a:avLst/>
                    </a:prstGeom>
                    <a:noFill/>
                    <a:ln>
                      <a:noFill/>
                    </a:ln>
                  </pic:spPr>
                </pic:pic>
              </a:graphicData>
            </a:graphic>
          </wp:inline>
        </w:drawing>
      </w:r>
    </w:p>
    <w:p w14:paraId="6875F18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 tassaavoq, aasaanerani puttanermut titarnermut tunniunneqartumut assingusumi portussusermi, qeqqani titarnermut vinkelret-iutillugu, umiarsuup saneraaniit, ilummoortumik uuttorlugu, tank-ip sanerarmiugisap pineqartup meter-inngorlugu silissusaa.</w:t>
      </w:r>
    </w:p>
    <w:p w14:paraId="0FBEC213"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marloriaatinngortitatut qaleriissillugu naqqata pineqartup meter-inngorlugu itissusia minnerpaaq; marloriaatinngortitatut qaleriissillugu nateqanngitsumi,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xml:space="preserve"> nul-iutinneqassaaq.</w:t>
      </w:r>
    </w:p>
    <w:p w14:paraId="24280F12"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Taakkua, immikkoortumi matumani allassimasut ilisarnaatit, immikkoortumi matumaniikkaangata, maleruagassami matumani isumasiuusiussamik isumaqartarput.</w:t>
      </w:r>
    </w:p>
    <w:p w14:paraId="2FD6F9E9"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w:t>
      </w:r>
      <w:bookmarkStart w:id="159" w:name="_Hlk135521006"/>
      <w:r w:rsidRPr="00537BE5">
        <w:rPr>
          <w:rFonts w:ascii="Questa-Regular" w:hAnsi="Questa-Regular"/>
          <w:sz w:val="23"/>
          <w:szCs w:val="23"/>
          <w:lang w:val="kl-GL" w:eastAsia="da-DK"/>
        </w:rPr>
        <w:t xml:space="preserve">Initaq imaqanngitsoq imaluunniit oqimaaloquttamut tank-i immikkoortoq, </w:t>
      </w:r>
      <w:bookmarkEnd w:id="159"/>
      <w:r w:rsidRPr="00537BE5">
        <w:rPr>
          <w:rFonts w:ascii="Questa-Regular" w:hAnsi="Questa-Regular"/>
          <w:sz w:val="23"/>
          <w:szCs w:val="23"/>
          <w:lang w:val="kl-GL" w:eastAsia="da-DK"/>
        </w:rPr>
        <w:t>maleruagassami 24-mi isumasiuusigaasumit 1</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-mit naannerusumik takissusilik, sanerarmiugineqartut uuliamut tank-it akornannut inissinneqarsimappat, naatsorsueriaatsimi (I)-mi 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initussutsimut uuttuut W</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xml:space="preserve"> tunngavigalugu, tassaasoq tank-it tamakkua ilaata ataatsip, (tamarmik assigiimmik initussuseqartut) initussusivia, imaluunniit (assigiinngitsunik initussuseqarpata) initamut taamaattumut attuumasut tank-it taakku marluk minnersaat, ataani isumasiuusigaasutut, S</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-mik ganngerlugu, naatsorsorneqarsinnaavoq, tamatumani sanerarmiugineqartunut tank-inut allanut tamanut, apornermit taamaattumit attugaasunut piviusumik annertussusaasa nalingat atorneqassalluni:</w:t>
      </w:r>
    </w:p>
    <w:p w14:paraId="653E2759" w14:textId="77777777" w:rsidR="0074387C" w:rsidRPr="00537BE5" w:rsidRDefault="0074387C" w:rsidP="0074387C">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1ADDE11" wp14:editId="162D251E">
            <wp:extent cx="409575" cy="266700"/>
            <wp:effectExtent l="0" t="0" r="9525" b="0"/>
            <wp:docPr id="204" name="Billede 20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0776" name="Picture 204" descr="33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09575" cy="266700"/>
                    </a:xfrm>
                    <a:prstGeom prst="rect">
                      <a:avLst/>
                    </a:prstGeom>
                    <a:noFill/>
                    <a:ln>
                      <a:noFill/>
                    </a:ln>
                  </pic:spPr>
                </pic:pic>
              </a:graphicData>
            </a:graphic>
          </wp:inline>
        </w:drawing>
      </w:r>
    </w:p>
    <w:p w14:paraId="1C787B05"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tamatumani l</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 tassaalluni initap imaqanngitsup imaluunniit oqimaaloquttamut tank-ip immikkoortup pineqartup, meter-inngorlugu takissusaa.</w:t>
      </w:r>
    </w:p>
    <w:p w14:paraId="2B4A4576" w14:textId="344437C8" w:rsidR="004F5D65" w:rsidRPr="00537BE5" w:rsidRDefault="004F5D65" w:rsidP="0074387C">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p>
    <w:p w14:paraId="551421B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Tank-inik qulaaniittunik immiisoqarpat, imaqaratik imaluunniit imermik minguitsumik imalinnut marloriaatinngortitaasunut qaleriissillugit natilinni tank-inut taamaallaat salliutitsisoqarsinnaavoq.</w:t>
      </w:r>
    </w:p>
    <w:p w14:paraId="005D69F5"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Naqqata qalliutaata marloriaatinngortaaffia, tank-ip pineqartup silissusianut aamma takissusianut tamakkiisumik atitussuseqanngippat, naqqata qalliutaata marloriaatinngortaaffia piunngitsutut isigineqassaaq, aammalu naqqata ilaata aseruasimasup qulaaniittut tank-it initussusaat, naak, ilaannakuusumik qaleriissillugu marloriaatinngortitamik natiligaanera pissutigalugu, tank-it putusimasutut isigineqanngikkaluartut, naatsorsueriaatsimut (II)-mut ilaatinneqassalluni.</w:t>
      </w:r>
    </w:p>
    <w:p w14:paraId="1AB689A3"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P</w:t>
      </w:r>
      <w:r w:rsidRPr="00537BE5">
        <w:rPr>
          <w:rFonts w:ascii="Questa-Regular" w:hAnsi="Questa-Regular"/>
          <w:sz w:val="23"/>
          <w:szCs w:val="23"/>
          <w:lang w:val="kl-GL" w:eastAsia="da-DK"/>
        </w:rPr>
        <w:t>uilasuliat taamaattut initussusiat nalinginnaanngitsumik angisuujunnginnissaat piumasaqaataalluni  aammalu tank-ip ataani taamaallaat annikinnerpaamik nuisanissaat piumasaqaataalluni, sukkulluunniillu marloriaataasumik qallikkap naqqata portussusaa affarinngippagu,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-p nalinganik aalajangiinermi, milluaatitut puilasuliat eqqarsaatigineqanngissinnaapput. Puilasuliap taamaattup itissusaata, marloriaataasumik qallikkap naqqata portussusaata affaa qaangerpagu,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xml:space="preserve"> marloriaataasumik qallikkap naqqata portussusaatut, puilasuliap portussusaa ilanngaatigalugu, inissinneqassaaq.</w:t>
      </w:r>
    </w:p>
    <w:p w14:paraId="67CAFD71" w14:textId="5CA90399"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Puilasulianik taamaattunik ingerlatsiviusut, ruujorit, marloriaatinngortitaasumik qaleriissillugu naqqata iluani ikkussuutaappata,</w:t>
      </w:r>
      <w:r w:rsidR="00131F80"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ruujorinik aseruasoorsimasoqartillugu, uuliamik aniasoqarnissaa pinngitsoortinniarlugu,</w:t>
      </w:r>
      <w:r w:rsidR="00131F80"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tank-imut sullivigineqartumut attaviliiffiusumut inissitat, matusinissamut aaqqissuussanut allanut matusartunik (ventil-inik) atortulersugaassapput. Ruujorit taamaattut, naqqata qalliutaata qulaanut sapinngisamik qutsissumut ikkussuutaassapput. Matusartut (ventil-it) taakku, umiarsuup kussangajunnaarsinnissaanut pisariaqartumik usigisap nuunneqarnissaanut taamaallaat ammarneqarsinnaanerat ilaatinnagu, umiarsuaq angalatillugu, tank-i uuliamik useqartillugu, tamatigut matoqqatinneqartassapput.</w:t>
      </w:r>
    </w:p>
    <w:p w14:paraId="7169CE5C"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Pisuni, naqqani aseruatsitertoqarsimatillugu ataatsikkut qeqqani tank-inik sisamanik ilaqartillugu, ataani naatsorsueriaaseq malillugu, O</w:t>
      </w:r>
      <w:r w:rsidRPr="00537BE5">
        <w:rPr>
          <w:rFonts w:ascii="Questa-Regular" w:hAnsi="Questa-Regular"/>
          <w:sz w:val="23"/>
          <w:szCs w:val="23"/>
          <w:vertAlign w:val="subscript"/>
          <w:lang w:val="kl-GL" w:eastAsia="da-DK"/>
        </w:rPr>
        <w:t>s</w:t>
      </w:r>
      <w:r w:rsidRPr="00537BE5">
        <w:rPr>
          <w:rFonts w:ascii="Questa-Regular" w:hAnsi="Questa-Regular"/>
          <w:sz w:val="23"/>
          <w:szCs w:val="23"/>
          <w:lang w:val="kl-GL" w:eastAsia="da-DK"/>
        </w:rPr>
        <w:t>-ip nalinga, naatsorsorneqarsinnaavoq:</w:t>
      </w:r>
    </w:p>
    <w:p w14:paraId="031E985C" w14:textId="77777777" w:rsidR="0074387C" w:rsidRPr="00537BE5" w:rsidRDefault="0074387C" w:rsidP="0074387C">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CF5BBCD" wp14:editId="5A328163">
            <wp:extent cx="2324100" cy="219075"/>
            <wp:effectExtent l="0" t="0" r="0" b="9525"/>
            <wp:docPr id="205" name="Billede 205"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78117" name="Picture 205" descr="444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324100" cy="219075"/>
                    </a:xfrm>
                    <a:prstGeom prst="rect">
                      <a:avLst/>
                    </a:prstGeom>
                    <a:noFill/>
                    <a:ln>
                      <a:noFill/>
                    </a:ln>
                  </pic:spPr>
                </pic:pic>
              </a:graphicData>
            </a:graphic>
          </wp:inline>
        </w:drawing>
      </w:r>
    </w:p>
    <w:p w14:paraId="47C7BB7E"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Naqqatigut ajoqusertoqartillugu, uuliamik aniasoornerup killilersimaarniarneranut atugassatut, tank-it taamaattuut naammattumik sinneqartoorummik (ullage-mik) inissaqartitsisut, uppernarsarneqarsinnaappat, oqimaaloqummut tank-inut immikkoortunut imaluunniit last-itut tank-inut atorneqarsinnaasunut, uuliamut tank-ini tamani ajunaalernermi milluaaffimmik qaffasissumik inissisimaffilimmik aamma tank-imiit erngartumiit imaluunniit tank-iniit erngartuniit usigisanik nuussisinnaasumik, usigisanik nuussuinissamut iluaniitillugu sananeqaatilimmik aaqqissuussamik, Aqutsisoqarfimmit salliutitsisoqarsinnaavoq. Aaqqissuussamik taamaattumik salliutitsineq, tank-ip erngartup pineqartup annerpaap affaata annertoqataanik, nalunaaquttap akunnerisa marluk ingerlaneranni uuliamik annertussusilimmik nuussisinnaasumik aaqqissuussamik, aamma, oqimaaloquttamut- imaluunniit last-itut tank-inik, annertoqataanik tigusisinnaassusilinnik piareersimasoqarnissaanik, piumasaqaateqarfiussaaq. Salliutitsineq, naatsorsueriaaseq (III) malillugu Os-ip naatsorsorneqarnissaanut akuersinissamut killiligaassaaq. Sumiiffinnut milluaaviusunut taamaattunut ruujorit, naqqatigut ajoqusernerup nappaarissumik isorartussusaanik minnerunngitsumik, minnerpaamik portutigisumi ikkussugaassapput. Aaqqissuussat tamakku akuersissutigineqartut pillugit paasissutissanik, Aqutsisoqarfimmit Kattuffissuaq pilersorneqassaaq, taamaalilluni Kattuffissuarmit nunat isumaqatigiissuteqaqataasut kalerrinneqarsinnaallutik.</w:t>
      </w:r>
    </w:p>
    <w:p w14:paraId="0F340E09" w14:textId="5470A1D9" w:rsidR="006B1789"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6 </w:t>
      </w:r>
      <w:r w:rsidRPr="00537BE5">
        <w:rPr>
          <w:rFonts w:ascii="Questa-Regular" w:hAnsi="Questa-Regular"/>
          <w:sz w:val="23"/>
          <w:szCs w:val="23"/>
          <w:lang w:val="kl-GL" w:eastAsia="da-DK"/>
        </w:rPr>
        <w:t>Maleruagassami 1.28.8-mi isumasiuusigaasutut, ulloq 1. januar 2010 tamatumaluunniit kingorna tunniunneqartunut, umiarsuarnut uuliamik assartuutinut, maleruagassaq manna atuutinngilaq.</w:t>
      </w:r>
    </w:p>
    <w:p w14:paraId="0D5E88B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26 Last-itut tank-it angissusiinik aammalu aaqqissuunnerinik killiliineq</w:t>
      </w:r>
    </w:p>
    <w:p w14:paraId="7EB0C0B4"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Ulloq 1. januar 2010 sioqqullugu tunniunneqartoq umiarsuit uuliamik assartuutit</w:t>
      </w:r>
    </w:p>
    <w:p w14:paraId="5DDDB7D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Imm. 7-imi aalajangersarneqartut ilaatinnagit, maleruagassami matumani aalajangersakkat makkunannga malinneqassapput:</w:t>
      </w:r>
    </w:p>
    <w:p w14:paraId="1DE3B0D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maleruagassami 1.28.2-mi isumasiuuserneqartutut, ullup 31. december 1979-ip kingorna tunniunneqartoq, ulikkaarluni usilluni 150 tons-inik sinnerluguluunniit oqimaassusilik, umiarsuaq uuliamik assartuut sunaluunniit, aamma</w:t>
      </w:r>
    </w:p>
    <w:p w14:paraId="4304F9B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maleruagassami 1.28.1-imi isumasiuuserneqartutut, ullup 31. december 1979-imi sioqqulluguluunniit tunniunneqartoq, ulikkaarluni usilluni 150 tons-inik sinnerlugulu oqimaassusilik, umiarsuaq uuliamik assartuut sunaluunniit, immikkoortitikkani tulliuttuni marlunni inissitaq:</w:t>
      </w:r>
    </w:p>
    <w:p w14:paraId="30ED66E8"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1.2.1 </w:t>
      </w:r>
      <w:r w:rsidRPr="00537BE5">
        <w:rPr>
          <w:rFonts w:ascii="Questa-Regular" w:hAnsi="Questa-Regular"/>
          <w:sz w:val="23"/>
          <w:szCs w:val="23"/>
          <w:lang w:val="kl-GL" w:eastAsia="da-DK"/>
        </w:rPr>
        <w:t>umiarsuaq, ullup 1. januar 1977-ip kingorna tunniunneqartoq, imaluunniit</w:t>
      </w:r>
    </w:p>
    <w:p w14:paraId="1E91A24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w:t>
      </w:r>
      <w:r w:rsidRPr="00537BE5">
        <w:rPr>
          <w:rFonts w:ascii="Questa-Regular" w:hAnsi="Questa-Regular"/>
          <w:sz w:val="23"/>
          <w:szCs w:val="23"/>
          <w:lang w:val="kl-GL" w:eastAsia="da-DK"/>
        </w:rPr>
        <w:t xml:space="preserve"> umiarsuaq, tamatumani tulliuttut piumasaqaatit marluk tamarmik atuullutik:</w:t>
      </w:r>
    </w:p>
    <w:p w14:paraId="540C63E0"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1.2.2.1 </w:t>
      </w:r>
      <w:r w:rsidRPr="00537BE5">
        <w:rPr>
          <w:rFonts w:ascii="Questa-Regular" w:hAnsi="Questa-Regular"/>
          <w:sz w:val="23"/>
          <w:szCs w:val="23"/>
          <w:lang w:val="kl-GL" w:eastAsia="da-DK"/>
        </w:rPr>
        <w:t>ulloq 1. januar 1977-i sioqqullugu tunniunneqartoq, aamma</w:t>
      </w:r>
    </w:p>
    <w:p w14:paraId="7A606489"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1.2.2.2 </w:t>
      </w:r>
      <w:r w:rsidRPr="00537BE5">
        <w:rPr>
          <w:rFonts w:ascii="Questa-Regular" w:hAnsi="Questa-Regular"/>
          <w:sz w:val="23"/>
          <w:szCs w:val="23"/>
          <w:lang w:val="kl-GL" w:eastAsia="da-DK"/>
        </w:rPr>
        <w:t>ulloq 1. januar 1974-ip kingorna sanaartuinissamut isumaqatigiissusiortoqarsimalluni, imaluunniit pisuni, sanaartuinissamut isumaqatigiissusiortoqarsimannginnerani, ullup 30. juni 1974-ip kingorna, kujaassaa piareerneqarsimalluni imaluunniit umiarsuassaq, sananeqaammik killiffimmi assingusumiilluni.</w:t>
      </w:r>
    </w:p>
    <w:p w14:paraId="5EFDC5A4"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 Umiarsuarni uuliamik assartuutini last-itut tank-it, imatut angissuseqassapput, imatullu aaqqissuussaassallutik, umiarsuup takissusaani sumiluunniit maleruagassami 25-imi malittarisassiat naapertorlugit naatsorsorneqartup, eqqarsaataannaasumik aniasoornerup O</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-ip imaluunniit O</w:t>
      </w:r>
      <w:r w:rsidRPr="00537BE5">
        <w:rPr>
          <w:rFonts w:ascii="Questa-Regular" w:hAnsi="Questa-Regular"/>
          <w:sz w:val="23"/>
          <w:szCs w:val="23"/>
          <w:vertAlign w:val="subscript"/>
          <w:lang w:val="kl-GL" w:eastAsia="da-DK"/>
        </w:rPr>
        <w:t>s</w:t>
      </w:r>
      <w:r w:rsidRPr="00537BE5">
        <w:rPr>
          <w:rFonts w:ascii="Questa-Regular" w:hAnsi="Questa-Regular"/>
          <w:sz w:val="23"/>
          <w:szCs w:val="23"/>
          <w:lang w:val="kl-GL" w:eastAsia="da-DK"/>
        </w:rPr>
        <w:t>-ip, naligitinneqartut tulliuttut marluk annersaat qaangissanagu:</w:t>
      </w:r>
    </w:p>
    <w:p w14:paraId="489417B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5AE757C1" wp14:editId="781E74A8">
            <wp:extent cx="1981200" cy="161925"/>
            <wp:effectExtent l="0" t="0" r="0" b="9525"/>
            <wp:docPr id="206" name="Billede 20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68343" name="Picture 206" descr="55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81200" cy="161925"/>
                    </a:xfrm>
                    <a:prstGeom prst="rect">
                      <a:avLst/>
                    </a:prstGeom>
                    <a:noFill/>
                    <a:ln>
                      <a:noFill/>
                    </a:ln>
                  </pic:spPr>
                </pic:pic>
              </a:graphicData>
            </a:graphic>
          </wp:inline>
        </w:drawing>
      </w:r>
      <w:r w:rsidRPr="00537BE5">
        <w:rPr>
          <w:rFonts w:ascii="Questa-Regular" w:hAnsi="Questa-Regular"/>
          <w:sz w:val="23"/>
          <w:szCs w:val="23"/>
          <w:lang w:eastAsia="da-DK"/>
        </w:rPr>
        <w:br/>
      </w:r>
      <w:r w:rsidRPr="00537BE5">
        <w:rPr>
          <w:rFonts w:ascii="Questa-Regular" w:hAnsi="Questa-Regular"/>
          <w:sz w:val="23"/>
          <w:szCs w:val="23"/>
          <w:lang w:val="kl-GL" w:eastAsia="da-DK"/>
        </w:rPr>
        <w:t>30.000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 xml:space="preserve"> imaluunniit 400 </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√DW, taamaattoq annerpaamik 40.000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 (Layoutet skal checkes)</w:t>
      </w:r>
    </w:p>
    <w:p w14:paraId="745FB4D4"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Umiarsuarmi uuliamik assartuummi uuliamik usigisamut suluini tank-ip/saneraani tank-ip suulluunniit initussusaata (rumfang-iata), imm. 2-mi eqqartorneqartup, uuliamik aniasoornerup eqqarsaataannaasup killingisa 75 %-iat qaangissanngilaa. Uuliamut usigisamut qeqqani tank-ip suulluunniit initussusaata (rumfang-iata), 50.000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-i qaangeqqusaanngilaa. Taamaattoq, maleruagassami 18-imi isumasiuuserneqartutut, immikkoortunik oqimaaloqutalinni umiarsuarni uuliamik assartuutini, tamarmik immikkut 1</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-imit takinerusumik takissusillit, oqimaaloquttamut tank-it immikkoortut marluk akornanni inissitaasut, uuliamut usigisamut suluini tank-ip/saneraani tank-ip initussusaa (rumfang-ia) akuerisaasoq, suluini tank-ip/saneraani tank-ip silissusaata t</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 qaangersimassagaa piumasaqaataalluni, uuliamik aniasoornermut eqqarsaataannaasumut killigitinneqartumut annerpaamut annertusineqarsinnaavoq.</w:t>
      </w:r>
    </w:p>
    <w:p w14:paraId="16A91CE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Last-itut tank-it tamarmik takissusaasa, sorleq anginerunersoq apeqqutaatillugu, 10 meter-i imaluunniit naligitinneqartut tulliuttut, qaangissanngilaat:</w:t>
      </w:r>
    </w:p>
    <w:p w14:paraId="70C7B04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en-US" w:eastAsia="da-DK"/>
        </w:rPr>
      </w:pPr>
      <w:bookmarkStart w:id="160" w:name="_Hlk135854732"/>
      <w:r w:rsidRPr="00537BE5">
        <w:rPr>
          <w:rFonts w:ascii="Questa-Regular" w:hAnsi="Questa-Regular"/>
          <w:b/>
          <w:bCs/>
          <w:sz w:val="23"/>
          <w:szCs w:val="23"/>
          <w:lang w:val="kl-GL" w:eastAsia="da-DK"/>
        </w:rPr>
        <w:lastRenderedPageBreak/>
        <w:t>4.1 </w:t>
      </w:r>
      <w:r w:rsidRPr="00537BE5">
        <w:rPr>
          <w:rFonts w:ascii="Questa-Regular" w:hAnsi="Questa-Regular"/>
          <w:sz w:val="23"/>
          <w:szCs w:val="23"/>
          <w:lang w:val="kl-GL" w:eastAsia="da-DK"/>
        </w:rPr>
        <w:t>last-itut tank-imi umiarsuup takissusaata sammivianut taloqanngiffiani:</w:t>
      </w:r>
    </w:p>
    <w:bookmarkEnd w:id="160"/>
    <w:p w14:paraId="37C34BA5"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6E404D" wp14:editId="77A599C5">
            <wp:extent cx="1619250" cy="219075"/>
            <wp:effectExtent l="0" t="0" r="0" b="9525"/>
            <wp:docPr id="207" name="Billede 20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45081" name="Picture 207" descr="66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619250" cy="219075"/>
                    </a:xfrm>
                    <a:prstGeom prst="rect">
                      <a:avLst/>
                    </a:prstGeom>
                    <a:noFill/>
                    <a:ln>
                      <a:noFill/>
                    </a:ln>
                  </pic:spPr>
                </pic:pic>
              </a:graphicData>
            </a:graphic>
          </wp:inline>
        </w:drawing>
      </w:r>
    </w:p>
    <w:p w14:paraId="5A39D27B"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bookmarkStart w:id="161" w:name="_Hlk135854680"/>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last-itut tank-ini qeqqata plan-iani umiarsuup takissusaata sammivianut taloqarfiusuni:</w:t>
      </w:r>
    </w:p>
    <w:bookmarkEnd w:id="161"/>
    <w:p w14:paraId="774C94D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27090591" wp14:editId="20274DD7">
            <wp:extent cx="657225" cy="285750"/>
            <wp:effectExtent l="0" t="0" r="9525" b="0"/>
            <wp:docPr id="208" name="Billede 208"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26885" name="Picture 208" descr="77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57225" cy="285750"/>
                    </a:xfrm>
                    <a:prstGeom prst="rect">
                      <a:avLst/>
                    </a:prstGeom>
                    <a:noFill/>
                    <a:ln>
                      <a:noFill/>
                    </a:ln>
                  </pic:spPr>
                </pic:pic>
              </a:graphicData>
            </a:graphic>
          </wp:inline>
        </w:drawing>
      </w:r>
    </w:p>
    <w:p w14:paraId="4FF70C57"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last-itut tank-ini umiarsuup takissusaata sammivianut marlunnik amerlanerusunilluunniit taloqarfiusuni:</w:t>
      </w:r>
    </w:p>
    <w:p w14:paraId="53A158C5"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4.3.1 </w:t>
      </w:r>
      <w:r w:rsidRPr="00537BE5">
        <w:rPr>
          <w:rFonts w:ascii="Questa-Regular" w:hAnsi="Questa-Regular"/>
          <w:sz w:val="23"/>
          <w:szCs w:val="23"/>
          <w:lang w:val="kl-GL" w:eastAsia="da-DK"/>
        </w:rPr>
        <w:t>last-imi suluini tank-inut/saneraani tank-inut</w:t>
      </w:r>
      <w:r w:rsidRPr="00537BE5">
        <w:rPr>
          <w:rFonts w:ascii="Questa-Regular" w:hAnsi="Questa-Regular"/>
          <w:sz w:val="23"/>
          <w:szCs w:val="23"/>
          <w:lang w:eastAsia="da-DK"/>
        </w:rPr>
        <w:t>: 0,2 L</w:t>
      </w:r>
    </w:p>
    <w:p w14:paraId="6FD75E5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4.3.2 </w:t>
      </w:r>
      <w:r w:rsidRPr="00537BE5">
        <w:rPr>
          <w:rFonts w:ascii="Questa-Regular" w:hAnsi="Questa-Regular"/>
          <w:sz w:val="23"/>
          <w:szCs w:val="23"/>
          <w:lang w:val="kl-GL" w:eastAsia="da-DK"/>
        </w:rPr>
        <w:t>qeqqani last-itut tank-inut:</w:t>
      </w:r>
    </w:p>
    <w:p w14:paraId="344C566D"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4.3.2.1 </w:t>
      </w:r>
      <w:r w:rsidRPr="00537BE5">
        <w:rPr>
          <w:rFonts w:ascii="Questa-Regular" w:hAnsi="Questa-Regular"/>
          <w:sz w:val="23"/>
          <w:szCs w:val="23"/>
          <w:lang w:val="kl-GL" w:eastAsia="da-DK"/>
        </w:rPr>
        <w:t>imaappat</w:t>
      </w:r>
    </w:p>
    <w:p w14:paraId="6F9C6D6F"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1EE1F37F" wp14:editId="5D470010">
            <wp:extent cx="828675" cy="238125"/>
            <wp:effectExtent l="0" t="0" r="9525" b="9525"/>
            <wp:docPr id="209" name="Billede 209"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5184" name="Picture 209" descr="88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828675" cy="238125"/>
                    </a:xfrm>
                    <a:prstGeom prst="rect">
                      <a:avLst/>
                    </a:prstGeom>
                    <a:noFill/>
                    <a:ln>
                      <a:noFill/>
                    </a:ln>
                  </pic:spPr>
                </pic:pic>
              </a:graphicData>
            </a:graphic>
          </wp:inline>
        </w:drawing>
      </w:r>
    </w:p>
    <w:p w14:paraId="5F1F335C"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4.3.2.2 </w:t>
      </w:r>
      <w:r w:rsidRPr="00537BE5">
        <w:rPr>
          <w:rFonts w:ascii="Questa-Regular" w:hAnsi="Questa-Regular"/>
          <w:sz w:val="23"/>
          <w:szCs w:val="23"/>
          <w:lang w:val="kl-GL" w:eastAsia="da-DK"/>
        </w:rPr>
        <w:t>imaappat</w:t>
      </w:r>
    </w:p>
    <w:p w14:paraId="4B0229F6"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7DA571C" wp14:editId="5E4C72DC">
            <wp:extent cx="323850" cy="266700"/>
            <wp:effectExtent l="0" t="0" r="0" b="0"/>
            <wp:docPr id="210" name="Billede 21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90105" name="Picture 210" descr="99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66700"/>
                    </a:xfrm>
                    <a:prstGeom prst="rect">
                      <a:avLst/>
                    </a:prstGeom>
                    <a:noFill/>
                    <a:ln>
                      <a:noFill/>
                    </a:ln>
                  </pic:spPr>
                </pic:pic>
              </a:graphicData>
            </a:graphic>
          </wp:inline>
        </w:drawing>
      </w:r>
    </w:p>
    <w:p w14:paraId="2D109E8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umiarsuup takissusaata sammivianut qeqqani taluligaanngitsuni:</w:t>
      </w:r>
    </w:p>
    <w:p w14:paraId="719E8AEA"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35DF49C6" wp14:editId="521E0154">
            <wp:extent cx="619125" cy="247650"/>
            <wp:effectExtent l="0" t="0" r="9525" b="0"/>
            <wp:docPr id="211" name="Billede 2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1958" name="Picture 211" descr="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19125" cy="247650"/>
                    </a:xfrm>
                    <a:prstGeom prst="rect">
                      <a:avLst/>
                    </a:prstGeom>
                    <a:noFill/>
                    <a:ln>
                      <a:noFill/>
                    </a:ln>
                  </pic:spPr>
                </pic:pic>
              </a:graphicData>
            </a:graphic>
          </wp:inline>
        </w:drawing>
      </w:r>
    </w:p>
    <w:p w14:paraId="6A44261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bookmarkStart w:id="162" w:name="_Hlk135855349"/>
      <w:r w:rsidRPr="00537BE5">
        <w:rPr>
          <w:rFonts w:ascii="Questa-Regular" w:hAnsi="Questa-Regular"/>
          <w:sz w:val="23"/>
          <w:szCs w:val="23"/>
          <w:lang w:val="kl-GL" w:eastAsia="da-DK"/>
        </w:rPr>
        <w:t>– umiarsuup takissusaata sammivianut qeqqani taluligaasuni:</w:t>
      </w:r>
      <w:bookmarkEnd w:id="162"/>
    </w:p>
    <w:p w14:paraId="537666EC"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425C988" wp14:editId="18B15454">
            <wp:extent cx="657225" cy="266700"/>
            <wp:effectExtent l="0" t="0" r="9525" b="0"/>
            <wp:docPr id="212" name="Billede 2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26174" name="Picture 212" descr="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57225" cy="266700"/>
                    </a:xfrm>
                    <a:prstGeom prst="rect">
                      <a:avLst/>
                    </a:prstGeom>
                    <a:noFill/>
                    <a:ln>
                      <a:noFill/>
                    </a:ln>
                  </pic:spPr>
                </pic:pic>
              </a:graphicData>
            </a:graphic>
          </wp:inline>
        </w:drawing>
      </w:r>
    </w:p>
    <w:p w14:paraId="00573D69"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b</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tassaavoq, aasaanerani puttaneratut portussutsitut aalajangersagaasumut assingusumi portussutsimi, tank-imi pineqartumi, qeqqani titarnermut retvinkel-imik ilummut uuttorlugu, umiarsuup saneraaniit, umiarsuup takissusaata sammivianut talumut silarlermut, ungasissuseq minnerpaaq.</w:t>
      </w:r>
    </w:p>
    <w:p w14:paraId="2DDB982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2, 3 aamma 4-mi initussutsinut killigititat (rumfangsgrænser) qaangertoorumanagit, aammalu usilersornissamut- aamma usingiarnissamut aaqqissuussaq type akuerisaasoq sorleq ikkussuussaanersoq apeqqutaatinnagu, aaqqissuussap taamaattup tank-it marluk imaluunniit arlallit attavilerpagit, tank-it imminnit avissaarsimatinnissaannut, matusartunik (ventil-inik) imaluunniit allanik assingusunik matusartutut aaqqissuussanik peqassaaq. Taakku matusartut (ventil-it) imaluunniit allat assingusut matusartutut aaqqissuussat, umiarsuaq imarsiortillugu matoqqatinneqartassapput.</w:t>
      </w:r>
    </w:p>
    <w:p w14:paraId="39D3CCA4" w14:textId="5C699E36"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Ruujorit, umiarsuup saneraaniit t</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-mit minnerusumik imaluunniit umiarsuup naqqaniit v</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-mit minnerusumik last-itut tank-itigoortitaasut, sumiiffinni last-itut tank-inut iserfiini, matusartunik (ventil-inik) imaluunniit allanik assingusunik matusartutut aaqqissuussanik peqassapput. Taakku matusartut (ventil-it), umiarsuaq imarsiortillugu, aamma tank-it uuliamik usigisamik imaqartillugit matoqqatinneqartassapput, taamaattoq, umiarsuup kussangajunnaarsinnissaanut pisariaqartumik, usigisamik taamatut nuussiniarnermi ammarneqarsinnaassallutik.</w:t>
      </w:r>
    </w:p>
    <w:p w14:paraId="628C98C8" w14:textId="225AF5E6" w:rsidR="006B1789" w:rsidRPr="00537BE5" w:rsidRDefault="00F46CB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7 </w:t>
      </w:r>
      <w:r w:rsidRPr="00537BE5">
        <w:rPr>
          <w:rFonts w:ascii="Questa-Regular" w:hAnsi="Questa-Regular"/>
          <w:sz w:val="23"/>
          <w:szCs w:val="23"/>
          <w:lang w:val="kl-GL" w:eastAsia="da-DK"/>
        </w:rPr>
        <w:t>Maleruagassami 1.28.8-mi isumasiuuserneqartutut, umiarsuanut uuliamik assartuutinut, ulloq 1. januar 2010 kingornaluunniit tunniunneqartunut, maleruagassaq manna atuutinngilaq.</w:t>
      </w:r>
    </w:p>
    <w:p w14:paraId="43C93955"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27 </w:t>
      </w:r>
      <w:bookmarkStart w:id="163" w:name="_Hlk135871123"/>
      <w:r w:rsidRPr="00537BE5">
        <w:rPr>
          <w:rFonts w:ascii="Questa-Regular" w:hAnsi="Questa-Regular"/>
          <w:b/>
          <w:bCs/>
          <w:sz w:val="23"/>
          <w:szCs w:val="23"/>
          <w:lang w:val="kl-GL" w:eastAsia="da-DK"/>
        </w:rPr>
        <w:t>Orrarlunneq ajoqusigaanngitsoq</w:t>
      </w:r>
      <w:bookmarkEnd w:id="163"/>
    </w:p>
    <w:p w14:paraId="19A94D3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1.28.7-imi isumasiuuserneqartutut, ulloq 1. februar 2002 kingusinnerusukkulluunniit tunniunneqartoq, Umiarsuaq uuliamik assartuut, ulikkaarluni usilluni 5.000 tons-inik oqimaassusilik sunaluunniit, pissutsit najoqqutaralugit, usigisanik imerpalasunik nuussuinerit ilaatillugit, pitsaasumik ingerlatsinermik ileqqussat naapertorlugit, usilersornerliornermik- aamma oqimaaloqutsersornermik eqqarsaatigineqarsinnaasuni ajornerpaani qanoq ittuniluunniit itsineqartilluni, imm. 1.1-imi aamma 1.2-mi allassimasutut, orrarlunnermut ajoqusigaanngitsumut aalajangersakkanik naammassinnissaaq. Pissutsini qanorluunniit ittuni, oqimaaloquttanut tank-it angalanissamut piareersimanissaat naatsorsuutigineqartassapput.</w:t>
      </w:r>
    </w:p>
    <w:p w14:paraId="0F0420E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bookmarkStart w:id="164" w:name="_Hlk135874038"/>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Umiarsualivimmiitilluni </w:t>
      </w:r>
      <w:bookmarkStart w:id="165" w:name="_Hlk135917572"/>
      <w:r w:rsidRPr="00537BE5">
        <w:rPr>
          <w:rFonts w:ascii="Questa-Regular" w:hAnsi="Questa-Regular"/>
          <w:sz w:val="23"/>
          <w:szCs w:val="23"/>
          <w:lang w:val="kl-GL" w:eastAsia="da-DK"/>
        </w:rPr>
        <w:t>oqimaassutsimut qiteritinneqartup, puttassutaasumullu qiteritinneqartup akornanni portussuseq (metacenterhøjde) GM</w:t>
      </w:r>
      <w:r w:rsidRPr="00537BE5">
        <w:rPr>
          <w:rFonts w:ascii="Questa-Regular" w:hAnsi="Questa-Regular"/>
          <w:sz w:val="23"/>
          <w:szCs w:val="23"/>
          <w:vertAlign w:val="subscript"/>
          <w:lang w:val="kl-GL" w:eastAsia="da-DK"/>
        </w:rPr>
        <w:t>o</w:t>
      </w:r>
      <w:r w:rsidRPr="00537BE5">
        <w:rPr>
          <w:rFonts w:ascii="Questa-Regular" w:hAnsi="Questa-Regular"/>
          <w:sz w:val="23"/>
          <w:szCs w:val="23"/>
          <w:lang w:val="kl-GL" w:eastAsia="da-DK"/>
        </w:rPr>
        <w:t> aallarti-/kkiartuaartoq/ffiusoq, 0°-mik uernermi natertanik imaqanngitsunik naqqiissuteqarfigineqareerpat, 0,15 m-inik minneroqqusaanngilaq,</w:t>
      </w:r>
      <w:bookmarkEnd w:id="165"/>
    </w:p>
    <w:bookmarkEnd w:id="164"/>
    <w:p w14:paraId="2C701E2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imarsiortilluni, tunngaviusutut piumasaqaatit tuliuttut malinneqassapput:</w:t>
      </w:r>
    </w:p>
    <w:p w14:paraId="6441BA3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w:t>
      </w:r>
      <w:r w:rsidRPr="00537BE5">
        <w:rPr>
          <w:rFonts w:ascii="Questa-Regular" w:hAnsi="Questa-Regular"/>
          <w:sz w:val="23"/>
          <w:szCs w:val="23"/>
          <w:lang w:val="kl-GL" w:eastAsia="da-DK"/>
        </w:rPr>
        <w:t xml:space="preserve"> Orrarlunnermut naatsorsuinermi naligititat taliusaanut sangujartuaarnerup (GZ kurven)-ip ataani areal-i, vinkel-i taanna, immalernermik nassaqartoq, 40°-nit annikinneruppat, θ = 30°-imik uernermut vinkel-i tikillugu, 0,055 radianmeter-inik minneroqqusaanani, aammalu θ = 40°-imik uernermut vinkel-i tikillugu imaluunniit uernermut vinkel-i θ</w:t>
      </w:r>
      <w:r w:rsidRPr="00537BE5">
        <w:rPr>
          <w:rFonts w:ascii="Questa-Regular" w:hAnsi="Questa-Regular"/>
          <w:sz w:val="16"/>
          <w:szCs w:val="16"/>
          <w:vertAlign w:val="subscript"/>
          <w:lang w:val="kl-GL" w:eastAsia="da-DK"/>
        </w:rPr>
        <w:t>f</w:t>
      </w:r>
      <w:hyperlink r:id="rId52" w:anchor="ida1974ced-359f-453f-8a5a-5d3e2edd3dbb" w:history="1">
        <w:r w:rsidRPr="00537BE5">
          <w:rPr>
            <w:rFonts w:ascii="Questa-Regular" w:hAnsi="Questa-Regular"/>
            <w:sz w:val="19"/>
            <w:szCs w:val="19"/>
            <w:vertAlign w:val="superscript"/>
            <w:lang w:val="kl-GL" w:eastAsia="da-DK"/>
          </w:rPr>
          <w:t>23)</w:t>
        </w:r>
      </w:hyperlink>
      <w:r w:rsidRPr="00537BE5">
        <w:rPr>
          <w:rFonts w:ascii="Questa-Regular" w:hAnsi="Questa-Regular"/>
          <w:sz w:val="23"/>
          <w:szCs w:val="23"/>
          <w:lang w:val="kl-GL" w:eastAsia="da-DK"/>
        </w:rPr>
        <w:t xml:space="preserve"> alla, 0,09 radianmeter-inik minneroqqusaanngilaq. Aammattaaq orrarlunnermut naatsorsuinermi naligititat taliusaanut sangujartuaarnerup (GZ kurven)-ip ataani areal-i, uernermut vinkel-i 40°-init annikinneruppat, uernermut vinkel-it, 30°-it aamma 40°-it akornanni, imaluunniit 30°-it aamma θ</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-ip akornanni, 0,03 radianmeter-inik minneroqqusaanngilaq,</w:t>
      </w:r>
    </w:p>
    <w:p w14:paraId="4892FB4C"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orrarlunnermut naatsorsuinermi naligititat taliusaat GZ, 30°,-usumi imaluunniit annerusumi uernermut vinkel-imi minnerpaamik 0,20 m-iussaaq,</w:t>
      </w:r>
    </w:p>
    <w:p w14:paraId="49BF687A"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1.2.3 </w:t>
      </w:r>
      <w:r w:rsidRPr="00537BE5">
        <w:rPr>
          <w:rFonts w:ascii="Questa-Regular" w:hAnsi="Questa-Regular"/>
          <w:sz w:val="23"/>
          <w:szCs w:val="23"/>
          <w:lang w:val="kl-GL" w:eastAsia="da-DK"/>
        </w:rPr>
        <w:t>Orrarlunnermut naatsorsuinermi naligititat taliusaata annerpaaffiat, 30° uernermut vinkel-imi piumaneqarnerusumi saqqumissaaq, kisianni 25°-init minnerunani, aamma</w:t>
      </w:r>
    </w:p>
    <w:p w14:paraId="4F17F04E"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oqimaassutsimut qiteritinneqartup, puttassutaasumullu qiteritinneqartup akornanni portussuseq (metacenterhøjde) GM</w:t>
      </w:r>
      <w:r w:rsidRPr="00537BE5">
        <w:rPr>
          <w:rFonts w:ascii="Questa-Regular" w:hAnsi="Questa-Regular"/>
          <w:sz w:val="23"/>
          <w:szCs w:val="23"/>
          <w:vertAlign w:val="subscript"/>
          <w:lang w:val="kl-GL" w:eastAsia="da-DK"/>
        </w:rPr>
        <w:t>o</w:t>
      </w:r>
      <w:r w:rsidRPr="00537BE5">
        <w:rPr>
          <w:rFonts w:ascii="Questa-Regular" w:hAnsi="Questa-Regular"/>
          <w:sz w:val="23"/>
          <w:szCs w:val="23"/>
          <w:lang w:val="kl-GL" w:eastAsia="da-DK"/>
        </w:rPr>
        <w:t> aallarti-/kkiartuaartoq/ffiusoq, 0°-mik uernermi natertanik imaqanngitsunik naqqiissuteqarfigineqareerpat, 0,15 m-inik minneroqqusaanngilaq.</w:t>
      </w:r>
    </w:p>
    <w:p w14:paraId="646AADF6"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Imm. 1-imi piumasaqaatit, sananeqaaserinerit eqqarsaatigalugit periutsit malillugit naammassineqartassapput. Umiarsuarnut assigiinngisitaartunik usisinnaasunut, ilassutitut sulianut periaatsit piuminartut, akuerisaapput.</w:t>
      </w:r>
    </w:p>
    <w:p w14:paraId="6BA09719"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Imm. 2-p ataani innersuussutigineqartut, usigisanik imerpalasunik nuussuinermut, ilassutitut sulianut periaatsit piuminartut, umiarsuup naalagaanut atugassatut periaasiussapput allaganngortitat, aammalu</w:t>
      </w:r>
    </w:p>
    <w:p w14:paraId="0AD1870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Aqutsisoqarfimmit akuerisaasut,</w:t>
      </w:r>
    </w:p>
    <w:p w14:paraId="2335F594"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bookmarkStart w:id="166" w:name="_Hlk135954623"/>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usigisap oqimaassutsimut naleqqiullugu initussusaa eqqarsaatigineqassalluni, pissutsini qanoq-ittuniluunniit imerpalasumik usigisamik nuussinissamut aammalu suli orrarlunnermut piumasaqaatinik naammassinnillutik, angallannissaannut piareersimasinnaasunut, last-itut- aamma oqimaaloquttanut tank-inut allassimaffiussallutik,</w:t>
      </w:r>
      <w:bookmarkEnd w:id="166"/>
      <w:r w:rsidRPr="00537BE5">
        <w:rPr>
          <w:rFonts w:ascii="Questa-Regular" w:hAnsi="Questa-Regular"/>
          <w:sz w:val="23"/>
          <w:szCs w:val="23"/>
          <w:lang w:val="kl-GL" w:eastAsia="da-DK"/>
        </w:rPr>
        <w:t xml:space="preserve"> Tank-it aallaruteriaannaasut usigisap nuunnerani allanngortinneqarsinnaapput, </w:t>
      </w:r>
      <w:r w:rsidRPr="00537BE5">
        <w:rPr>
          <w:rFonts w:ascii="Questa-Regular" w:hAnsi="Questa-Regular"/>
          <w:sz w:val="23"/>
          <w:szCs w:val="23"/>
          <w:lang w:val="kl-GL" w:eastAsia="da-DK"/>
        </w:rPr>
        <w:lastRenderedPageBreak/>
        <w:t>aammalu orrarlunnermut piumasaqaatit naammassinninneq piumasaqaataalluni, qanorluunniillu ataqatigiissinneqarsinnaallutik,</w:t>
      </w:r>
    </w:p>
    <w:p w14:paraId="681B0707"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usigisap imerpalasup nuunnissaanut akisussaasuusumut aqumiumut paasiuminartuussallutik,</w:t>
      </w:r>
    </w:p>
    <w:p w14:paraId="6FE996B2"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usigisap imerpalasup aamma oqimaaloqutip nuunnissaanut suleriutsinut pilersaarutaasunut allaasimaffiusut,</w:t>
      </w:r>
    </w:p>
    <w:p w14:paraId="6F470DDE"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titartakkatut imaluunniit tabel-itut orrarlunnermut piumasaqaatinik ersersitsinikkut atuuttumut aamma piumasaqaataasumut orrarlunnermut sanilliussinissamut tunngaviliisut,</w:t>
      </w:r>
    </w:p>
    <w:p w14:paraId="13EBEA5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3.6 </w:t>
      </w:r>
      <w:r w:rsidRPr="00537BE5">
        <w:rPr>
          <w:rFonts w:ascii="Questa-Regular" w:hAnsi="Questa-Regular"/>
          <w:sz w:val="23"/>
          <w:szCs w:val="23"/>
          <w:lang w:val="kl-GL" w:eastAsia="da-DK"/>
        </w:rPr>
        <w:t>aqumiuusup akisussaasuusup tungaaniit kisitsisersornikkut naatsorsugassanik annertuunik piumasaqaateqarfiunani,</w:t>
      </w:r>
    </w:p>
    <w:p w14:paraId="5C8B0791"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3.7 </w:t>
      </w:r>
      <w:r w:rsidRPr="00537BE5">
        <w:rPr>
          <w:rFonts w:ascii="Questa-Regular" w:hAnsi="Questa-Regular"/>
          <w:sz w:val="23"/>
          <w:szCs w:val="23"/>
          <w:lang w:val="kl-GL" w:eastAsia="da-DK"/>
        </w:rPr>
        <w:t>pisuni naligititanit innersuussutaasunit saneqqutsisoqartillugu aammalu ajornartoortoqartillugu aqumiumit akisussaasumit iliuuserineqartussat, iliuusissat eqqortut allassimaffigivaat, aamma</w:t>
      </w:r>
    </w:p>
    <w:p w14:paraId="28466D90" w14:textId="5CAE2356" w:rsidR="006B1789"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3.8</w:t>
      </w:r>
      <w:r w:rsidRPr="00537BE5">
        <w:rPr>
          <w:rFonts w:ascii="Questa-Regular" w:hAnsi="Questa-Regular"/>
          <w:sz w:val="23"/>
          <w:szCs w:val="23"/>
          <w:lang w:val="kl-GL" w:eastAsia="da-DK"/>
        </w:rPr>
        <w:t xml:space="preserve"> kussangannginnissamut- aamma orrarlunnermik atuakkami akuerisaasumi sumiiffimmi takusariaannaasumi, aamma, last-imi- aamma oqimaaloquttamik suliaqartarfimmi inimi nakkutilliisoqarfimmi (kontrolrum-mimi) kiisalu orrarlunnermik naatsorsuinernik suliaqartarfimmi qarasaasiani tamani inissinneqarsimassallutik.</w:t>
      </w:r>
    </w:p>
    <w:p w14:paraId="5B15F37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28 Sitsiaatsumik agguataarineq aamma immannermi orrarlunneq</w:t>
      </w:r>
    </w:p>
    <w:p w14:paraId="7429C66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1.28.2-mi isumasiuuserneqartutut, ullup 31. december 1979-ip kingorna tunniunneqartoq, ulikkaarluni usilluni 150 tons-inik sinnerluguluunniit oqimaassusilik, umiarsuaq uuliamik assartuut sunaluunniit, umiarsuup kussanganaveersagaanera aamma ninngussusaa, aammalu usigisat oqimaassutsimut naleqqiullugu initussusaat naapertorlugu pissutsini, umiarsuaq tamakkiisumik ilaannakuusumilluunniit usilersorsimappat, itsinerisami qanoq ittumiluunniit pisumi, saneraatigut imaluunniit naqqatigut imm. 2-mi eqqarsaataannaasumik ajoqusernermik, sitsiaatsumik agguataarinermut aamma immannermi orrarlunnermut, piumasaqaatinik imm. 3-mi allassimasunik naammassinnissaaq. Umiarsuup takissusiani tamarmi, sumiiffinni eqqarsaatigineqarsinnaasuni tamani, ajoquserneq taamaattoq tulliuttuni atorneqassaaq:</w:t>
      </w:r>
    </w:p>
    <w:p w14:paraId="01ADB47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67" w:name="_Hlk136047917"/>
      <w:r w:rsidRPr="00537BE5">
        <w:rPr>
          <w:rFonts w:ascii="Questa-Regular" w:hAnsi="Questa-Regular"/>
          <w:b/>
          <w:bCs/>
          <w:sz w:val="23"/>
          <w:szCs w:val="23"/>
          <w:lang w:val="kl-GL" w:eastAsia="da-DK"/>
        </w:rPr>
        <w:t>1.1 </w:t>
      </w:r>
      <w:bookmarkEnd w:id="167"/>
      <w:r w:rsidRPr="00537BE5">
        <w:rPr>
          <w:rFonts w:ascii="Questa-Regular" w:hAnsi="Questa-Regular"/>
          <w:sz w:val="23"/>
          <w:szCs w:val="23"/>
          <w:lang w:val="kl-GL" w:eastAsia="da-DK"/>
        </w:rPr>
        <w:t>umiarsuarni tank-inik last-ilinni 225 meter-inik takinerusumik takissusilinni, umiarsuup takissusaani sumiiffimmi sumiluunniit,</w:t>
      </w:r>
    </w:p>
    <w:p w14:paraId="7FF0F8B1"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150 meter-inik takinerusuni kisianni 225 meter-it sinnernagit takissusilinni, </w:t>
      </w:r>
      <w:bookmarkStart w:id="168" w:name="_Hlk136130612"/>
      <w:r w:rsidRPr="00537BE5">
        <w:rPr>
          <w:rFonts w:ascii="Questa-Regular" w:hAnsi="Questa-Regular"/>
          <w:sz w:val="23"/>
          <w:szCs w:val="23"/>
          <w:lang w:val="kl-GL" w:eastAsia="da-DK"/>
        </w:rPr>
        <w:t>tank-inik last-ilinni umiarsuarni,</w:t>
      </w:r>
      <w:bookmarkEnd w:id="168"/>
      <w:r w:rsidRPr="00537BE5">
        <w:rPr>
          <w:rFonts w:ascii="Questa-Regular" w:hAnsi="Questa-Regular"/>
          <w:sz w:val="23"/>
          <w:szCs w:val="23"/>
          <w:lang w:val="kl-GL" w:eastAsia="da-DK"/>
        </w:rPr>
        <w:t xml:space="preserve"> aquani inissitaasumut, maskiinarum-mimut killiutitatut talut ilaatinnagit, umiarsuup takissusiani tamarmi. Maskiinarum-mi ataatsitut immerneqarsinnaasutut isigineqassaaq,</w:t>
      </w:r>
    </w:p>
    <w:p w14:paraId="5A8198BC"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150 meter-inik takinerunngitsuni </w:t>
      </w:r>
      <w:bookmarkStart w:id="169" w:name="_Hlk136137539"/>
      <w:r w:rsidRPr="00537BE5">
        <w:rPr>
          <w:rFonts w:ascii="Questa-Regular" w:hAnsi="Questa-Regular"/>
          <w:sz w:val="23"/>
          <w:szCs w:val="23"/>
          <w:lang w:val="kl-GL" w:eastAsia="da-DK"/>
        </w:rPr>
        <w:t>tank-inik last-ilinni umiarsu</w:t>
      </w:r>
      <w:bookmarkEnd w:id="169"/>
      <w:r w:rsidRPr="00537BE5">
        <w:rPr>
          <w:rFonts w:ascii="Questa-Regular" w:hAnsi="Questa-Regular"/>
          <w:sz w:val="23"/>
          <w:szCs w:val="23"/>
          <w:lang w:val="kl-GL" w:eastAsia="da-DK"/>
        </w:rPr>
        <w:t>arni, maskiinarum-mi minillugu, umiarsuup sanimut talui marluk imminnut tulleriit akornanni, sumiiffimmi umiarsuup takissusiani sumiluunniit. 100 meter-inik naannerusumilluunniit takissusilinnut tank-inik last-ilinnut umiarsuarnut, maleruagassami 28. 3-mi piumasaqaatit tamarmik, umiarsuup ingerlanissaa eqqarsaatigalugu pisinnaasai annertuumik annikilliseqqaartinnagit naammassineqarsinnaannginneranni, piumasaqaatit tamakkua Aqutsisoqarfimmit akuersinikkut annikillisarneqarsinnaapput.</w:t>
      </w:r>
    </w:p>
    <w:p w14:paraId="38CD4D9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Tank-inik last-illit umiarsuit oqimaaloqutillit, uuliamik sinnikut pinnagit, last-itut tank-ini uuliamik nassataqanngitsut, naatsorsuunneqassanngillat.</w:t>
      </w:r>
    </w:p>
    <w:p w14:paraId="3725BBBF"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Ajoqusernerup eqqarsaataasup annertussusia suussusialu pillugit aalajangersakkat tulliuttut makkunatigut atuupput:</w:t>
      </w:r>
    </w:p>
    <w:p w14:paraId="3DA062D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Umiarsuup saneraatigut ajoqusernerni</w:t>
      </w:r>
    </w:p>
    <w:p w14:paraId="4CFC540E"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8D6BFD" wp14:editId="23749018">
            <wp:extent cx="2305050" cy="1314450"/>
            <wp:effectExtent l="0" t="0" r="0" b="0"/>
            <wp:docPr id="213" name="Billede 2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2549" name="Picture 213" descr="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05050" cy="1314450"/>
                    </a:xfrm>
                    <a:prstGeom prst="rect">
                      <a:avLst/>
                    </a:prstGeom>
                    <a:noFill/>
                    <a:ln>
                      <a:noFill/>
                    </a:ln>
                  </pic:spPr>
                </pic:pic>
              </a:graphicData>
            </a:graphic>
          </wp:inline>
        </w:drawing>
      </w:r>
    </w:p>
    <w:p w14:paraId="6AC17CD0" w14:textId="77777777" w:rsidR="00456FCA" w:rsidRPr="00537BE5" w:rsidRDefault="00456FCA" w:rsidP="00456FCA">
      <w:pPr>
        <w:shd w:val="clear" w:color="auto" w:fill="F9F9FB"/>
        <w:spacing w:after="100" w:afterAutospacing="1" w:line="240" w:lineRule="auto"/>
        <w:rPr>
          <w:szCs w:val="24"/>
          <w:lang w:eastAsia="da-DK"/>
        </w:rPr>
      </w:pPr>
      <w:r w:rsidRPr="00537BE5">
        <w:rPr>
          <w:szCs w:val="24"/>
          <w:lang w:val="en-US" w:eastAsia="da-DK"/>
        </w:rPr>
        <w:t>(</w:t>
      </w:r>
      <w:r w:rsidRPr="00537BE5">
        <w:rPr>
          <w:szCs w:val="24"/>
          <w:lang w:val="kl-GL" w:eastAsia="da-DK"/>
        </w:rPr>
        <w:t xml:space="preserve">Nutserlugu; kisitsisit, X aamma Y, nuussugassaapput. </w:t>
      </w:r>
      <w:r w:rsidRPr="00537BE5">
        <w:rPr>
          <w:szCs w:val="24"/>
          <w:lang w:eastAsia="da-DK"/>
        </w:rPr>
        <w:t>Oversat; tallene, X og Y, skal overføres)</w:t>
      </w:r>
    </w:p>
    <w:p w14:paraId="355D12E1" w14:textId="77777777" w:rsidR="00456FCA" w:rsidRPr="00537BE5" w:rsidRDefault="00456FCA" w:rsidP="00185366">
      <w:pPr>
        <w:shd w:val="clear" w:color="auto" w:fill="F9F9FB"/>
        <w:spacing w:after="100" w:afterAutospacing="1" w:line="240" w:lineRule="auto"/>
        <w:rPr>
          <w:rFonts w:ascii="Questa-Regular" w:hAnsi="Questa-Regular"/>
          <w:sz w:val="23"/>
          <w:szCs w:val="23"/>
          <w:lang w:eastAsia="da-DK"/>
        </w:rPr>
      </w:pPr>
    </w:p>
    <w:tbl>
      <w:tblPr>
        <w:tblStyle w:val="Tabel-Gitter"/>
        <w:tblW w:w="0" w:type="auto"/>
        <w:tblLook w:val="04A0" w:firstRow="1" w:lastRow="0" w:firstColumn="1" w:lastColumn="0" w:noHBand="0" w:noVBand="1"/>
      </w:tblPr>
      <w:tblGrid>
        <w:gridCol w:w="1980"/>
        <w:gridCol w:w="1701"/>
      </w:tblGrid>
      <w:tr w:rsidR="00537BE5" w:rsidRPr="008F546C" w14:paraId="65F56478" w14:textId="77777777" w:rsidTr="0072003C">
        <w:tc>
          <w:tcPr>
            <w:tcW w:w="1980" w:type="dxa"/>
          </w:tcPr>
          <w:p w14:paraId="5FDF4242"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.1 Umiarsuup takissusaani isorartussuseq</w:t>
            </w:r>
          </w:p>
          <w:p w14:paraId="12FDCD2C" w14:textId="77777777" w:rsidR="00E2073E" w:rsidRPr="00537BE5" w:rsidRDefault="00E2073E" w:rsidP="0072003C">
            <w:pPr>
              <w:rPr>
                <w:rFonts w:ascii="Questa-Regular" w:hAnsi="Questa-Regular"/>
                <w:sz w:val="23"/>
                <w:szCs w:val="23"/>
                <w:lang w:val="kl-GL" w:eastAsia="da-DK"/>
              </w:rPr>
            </w:pPr>
          </w:p>
        </w:tc>
        <w:tc>
          <w:tcPr>
            <w:tcW w:w="1701" w:type="dxa"/>
          </w:tcPr>
          <w:p w14:paraId="2DB4D9BE"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naligititat marluk tulliuttut minnersaat:</w:t>
            </w:r>
          </w:p>
          <w:p w14:paraId="0E120FD0"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X imaluunniit Y</w:t>
            </w:r>
          </w:p>
        </w:tc>
      </w:tr>
      <w:tr w:rsidR="00537BE5" w:rsidRPr="008F546C" w14:paraId="48C88B3F" w14:textId="77777777" w:rsidTr="0072003C">
        <w:tc>
          <w:tcPr>
            <w:tcW w:w="1980" w:type="dxa"/>
          </w:tcPr>
          <w:p w14:paraId="121C3B7E"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.2 umiarsuarmi sanimut isorartussuseq (aasaanerani usilersornermut titarnerup portoqataanik qeqqani titarnermut vinkelret-imik umiarsuup saneraaniit iluani uuttuut)</w:t>
            </w:r>
          </w:p>
        </w:tc>
        <w:tc>
          <w:tcPr>
            <w:tcW w:w="1701" w:type="dxa"/>
          </w:tcPr>
          <w:p w14:paraId="602319D4"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naligititat marluk tulliuttut minnersaat:</w:t>
            </w:r>
          </w:p>
          <w:p w14:paraId="3DA2B7AD" w14:textId="77777777" w:rsidR="00E2073E" w:rsidRPr="00537BE5" w:rsidRDefault="00E2073E" w:rsidP="0072003C">
            <w:pPr>
              <w:rPr>
                <w:rFonts w:ascii="Questa-Regular" w:hAnsi="Questa-Regular"/>
                <w:sz w:val="16"/>
                <w:szCs w:val="16"/>
                <w:lang w:val="kl-GL" w:eastAsia="da-DK"/>
              </w:rPr>
            </w:pPr>
          </w:p>
          <w:p w14:paraId="266D43A3"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X imaluunniit Y</w:t>
            </w:r>
          </w:p>
        </w:tc>
      </w:tr>
      <w:tr w:rsidR="00E2073E" w:rsidRPr="00537BE5" w14:paraId="2F4A9EFB" w14:textId="77777777" w:rsidTr="0072003C">
        <w:tc>
          <w:tcPr>
            <w:tcW w:w="1980" w:type="dxa"/>
          </w:tcPr>
          <w:p w14:paraId="5092D138"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.3 napparissumik isorartussuseq</w:t>
            </w:r>
          </w:p>
        </w:tc>
        <w:tc>
          <w:tcPr>
            <w:tcW w:w="1701" w:type="dxa"/>
          </w:tcPr>
          <w:p w14:paraId="2B712950"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killilernagu tunngaviusumik titarnermiit qummut</w:t>
            </w:r>
          </w:p>
        </w:tc>
      </w:tr>
    </w:tbl>
    <w:p w14:paraId="171A1D35" w14:textId="77777777" w:rsidR="00E2073E" w:rsidRPr="00537BE5" w:rsidRDefault="00E2073E" w:rsidP="00185366">
      <w:pPr>
        <w:shd w:val="clear" w:color="auto" w:fill="F9F9FB"/>
        <w:spacing w:after="100" w:afterAutospacing="1" w:line="240" w:lineRule="auto"/>
        <w:rPr>
          <w:rFonts w:ascii="Questa-Regular" w:hAnsi="Questa-Regular"/>
          <w:sz w:val="23"/>
          <w:szCs w:val="23"/>
          <w:lang w:eastAsia="da-DK"/>
        </w:rPr>
      </w:pPr>
    </w:p>
    <w:p w14:paraId="07316C4A"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2.2 </w:t>
      </w:r>
      <w:r w:rsidRPr="00537BE5">
        <w:rPr>
          <w:rFonts w:ascii="Questa-Regular" w:hAnsi="Questa-Regular"/>
          <w:sz w:val="23"/>
          <w:szCs w:val="23"/>
          <w:lang w:val="kl-GL" w:eastAsia="da-DK"/>
        </w:rPr>
        <w:t>Umiarsuup naqqatigut ajoqusernerni</w:t>
      </w:r>
      <w:r w:rsidRPr="00537BE5">
        <w:rPr>
          <w:rFonts w:ascii="Questa-Regular" w:hAnsi="Questa-Regular"/>
          <w:sz w:val="23"/>
          <w:szCs w:val="23"/>
          <w:lang w:eastAsia="da-DK"/>
        </w:rPr>
        <w:t>:</w:t>
      </w:r>
    </w:p>
    <w:p w14:paraId="0E140623"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9C8B1A0" wp14:editId="335316DA">
            <wp:extent cx="2352675" cy="2486025"/>
            <wp:effectExtent l="0" t="0" r="9525" b="9525"/>
            <wp:docPr id="214" name="Billede 2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68634" name="Picture 214" descr="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352675" cy="2486025"/>
                    </a:xfrm>
                    <a:prstGeom prst="rect">
                      <a:avLst/>
                    </a:prstGeom>
                    <a:noFill/>
                    <a:ln>
                      <a:noFill/>
                    </a:ln>
                  </pic:spPr>
                </pic:pic>
              </a:graphicData>
            </a:graphic>
          </wp:inline>
        </w:drawing>
      </w:r>
    </w:p>
    <w:p w14:paraId="72F710C7" w14:textId="77777777" w:rsidR="00456FCA" w:rsidRPr="00537BE5" w:rsidRDefault="00456FCA" w:rsidP="00456FCA">
      <w:pPr>
        <w:shd w:val="clear" w:color="auto" w:fill="F9F9FB"/>
        <w:spacing w:after="100" w:afterAutospacing="1" w:line="240" w:lineRule="auto"/>
        <w:rPr>
          <w:szCs w:val="24"/>
          <w:lang w:eastAsia="da-DK"/>
        </w:rPr>
      </w:pPr>
      <w:bookmarkStart w:id="170" w:name="_Hlk136479962"/>
      <w:r w:rsidRPr="00537BE5">
        <w:rPr>
          <w:szCs w:val="24"/>
          <w:lang w:val="en-US" w:eastAsia="da-DK"/>
        </w:rPr>
        <w:lastRenderedPageBreak/>
        <w:t xml:space="preserve">(Nutserlugu; kisitsisit, X aamma Y, nuussugassaapput. </w:t>
      </w:r>
      <w:r w:rsidRPr="00537BE5">
        <w:rPr>
          <w:szCs w:val="24"/>
          <w:lang w:eastAsia="da-DK"/>
        </w:rPr>
        <w:t>Oversat; tallene, X og Y, skal overføres)</w:t>
      </w:r>
    </w:p>
    <w:tbl>
      <w:tblPr>
        <w:tblStyle w:val="Tabel-Gitter"/>
        <w:tblW w:w="0" w:type="auto"/>
        <w:tblLook w:val="04A0" w:firstRow="1" w:lastRow="0" w:firstColumn="1" w:lastColumn="0" w:noHBand="0" w:noVBand="1"/>
      </w:tblPr>
      <w:tblGrid>
        <w:gridCol w:w="1980"/>
        <w:gridCol w:w="1701"/>
      </w:tblGrid>
      <w:tr w:rsidR="00537BE5" w:rsidRPr="00537BE5" w14:paraId="744BC075" w14:textId="77777777" w:rsidTr="0072003C">
        <w:tc>
          <w:tcPr>
            <w:tcW w:w="1980" w:type="dxa"/>
          </w:tcPr>
          <w:bookmarkEnd w:id="170"/>
          <w:p w14:paraId="65E8209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Umiarsuup takissusiinik uuttuiffiusartumiit ’perpendikulær’-imiit siorlermiit 0,3 L tikillugu</w:t>
            </w:r>
          </w:p>
        </w:tc>
        <w:tc>
          <w:tcPr>
            <w:tcW w:w="1701" w:type="dxa"/>
          </w:tcPr>
          <w:p w14:paraId="1536D9BC"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Umiarsuup ilaa alla sunaluunniit</w:t>
            </w:r>
          </w:p>
        </w:tc>
      </w:tr>
      <w:tr w:rsidR="00537BE5" w:rsidRPr="00537BE5" w14:paraId="7A5E316D" w14:textId="77777777" w:rsidTr="0072003C">
        <w:tc>
          <w:tcPr>
            <w:tcW w:w="3681" w:type="dxa"/>
            <w:gridSpan w:val="2"/>
          </w:tcPr>
          <w:p w14:paraId="19234D6E"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.1 Umiarsuup takissusaani isorartussuseq:</w:t>
            </w:r>
          </w:p>
        </w:tc>
      </w:tr>
      <w:tr w:rsidR="00537BE5" w:rsidRPr="008F546C" w14:paraId="60E24395" w14:textId="77777777" w:rsidTr="0072003C">
        <w:tc>
          <w:tcPr>
            <w:tcW w:w="1980" w:type="dxa"/>
          </w:tcPr>
          <w:p w14:paraId="0A9B12D8"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7A2E9FD6" w14:textId="77777777" w:rsidR="009436B4" w:rsidRPr="00537BE5" w:rsidRDefault="009436B4" w:rsidP="0072003C">
            <w:pPr>
              <w:rPr>
                <w:rFonts w:ascii="Questa-Regular" w:hAnsi="Questa-Regular"/>
                <w:sz w:val="16"/>
                <w:szCs w:val="16"/>
                <w:lang w:val="kl-GL"/>
              </w:rPr>
            </w:pPr>
          </w:p>
          <w:p w14:paraId="69B6DDDC"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tc>
        <w:tc>
          <w:tcPr>
            <w:tcW w:w="1701" w:type="dxa"/>
          </w:tcPr>
          <w:p w14:paraId="276A2A59"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2EE7619D" w14:textId="77777777" w:rsidR="009436B4" w:rsidRPr="00537BE5" w:rsidRDefault="009436B4" w:rsidP="0072003C">
            <w:pPr>
              <w:rPr>
                <w:sz w:val="16"/>
                <w:szCs w:val="16"/>
                <w:lang w:val="kl-GL"/>
              </w:rPr>
            </w:pPr>
          </w:p>
          <w:p w14:paraId="7D98903C" w14:textId="77777777" w:rsidR="009436B4" w:rsidRPr="00537BE5" w:rsidRDefault="009436B4" w:rsidP="0072003C">
            <w:pPr>
              <w:rPr>
                <w:sz w:val="16"/>
                <w:szCs w:val="16"/>
                <w:lang w:val="kl-GL"/>
              </w:rPr>
            </w:pPr>
            <w:r w:rsidRPr="00537BE5">
              <w:rPr>
                <w:rFonts w:ascii="Questa-Regular" w:hAnsi="Questa-Regular"/>
                <w:sz w:val="16"/>
                <w:szCs w:val="16"/>
                <w:lang w:val="kl-GL"/>
              </w:rPr>
              <w:t>X imaluunniit Y</w:t>
            </w:r>
          </w:p>
        </w:tc>
      </w:tr>
      <w:tr w:rsidR="00537BE5" w:rsidRPr="00537BE5" w14:paraId="4CDE4C12" w14:textId="77777777" w:rsidTr="0072003C">
        <w:tc>
          <w:tcPr>
            <w:tcW w:w="3681" w:type="dxa"/>
            <w:gridSpan w:val="2"/>
          </w:tcPr>
          <w:p w14:paraId="634799A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.2 Umiarsuarmi sanimut isorartussuseq:</w:t>
            </w:r>
          </w:p>
        </w:tc>
      </w:tr>
      <w:tr w:rsidR="00537BE5" w:rsidRPr="008F546C" w14:paraId="2E291EB0" w14:textId="77777777" w:rsidTr="0072003C">
        <w:tc>
          <w:tcPr>
            <w:tcW w:w="1980" w:type="dxa"/>
          </w:tcPr>
          <w:p w14:paraId="0719356B"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D230C68" w14:textId="77777777" w:rsidR="009436B4" w:rsidRPr="00537BE5" w:rsidRDefault="009436B4" w:rsidP="0072003C">
            <w:pPr>
              <w:rPr>
                <w:rFonts w:ascii="Questa-Regular" w:hAnsi="Questa-Regular"/>
                <w:sz w:val="16"/>
                <w:szCs w:val="16"/>
                <w:lang w:val="kl-GL"/>
              </w:rPr>
            </w:pPr>
          </w:p>
          <w:p w14:paraId="749FD702" w14:textId="77777777" w:rsidR="009436B4" w:rsidRPr="00537BE5" w:rsidRDefault="009436B4" w:rsidP="0072003C">
            <w:pPr>
              <w:rPr>
                <w:lang w:val="kl-GL"/>
              </w:rPr>
            </w:pPr>
            <w:r w:rsidRPr="00537BE5">
              <w:rPr>
                <w:rFonts w:ascii="Questa-Regular" w:hAnsi="Questa-Regular"/>
                <w:sz w:val="16"/>
                <w:szCs w:val="16"/>
                <w:lang w:val="kl-GL"/>
              </w:rPr>
              <w:t>X imaluunniit Y</w:t>
            </w:r>
          </w:p>
        </w:tc>
        <w:tc>
          <w:tcPr>
            <w:tcW w:w="1701" w:type="dxa"/>
          </w:tcPr>
          <w:p w14:paraId="330850DA"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1128F0A" w14:textId="77777777" w:rsidR="009436B4" w:rsidRPr="00537BE5" w:rsidRDefault="009436B4" w:rsidP="0072003C">
            <w:pPr>
              <w:rPr>
                <w:rFonts w:ascii="Questa-Regular" w:hAnsi="Questa-Regular"/>
                <w:sz w:val="16"/>
                <w:szCs w:val="16"/>
                <w:lang w:val="kl-GL"/>
              </w:rPr>
            </w:pPr>
          </w:p>
          <w:p w14:paraId="2006564A" w14:textId="77777777" w:rsidR="009436B4" w:rsidRPr="00537BE5" w:rsidRDefault="009436B4" w:rsidP="0072003C">
            <w:pPr>
              <w:rPr>
                <w:lang w:val="kl-GL"/>
              </w:rPr>
            </w:pPr>
            <w:r w:rsidRPr="00537BE5">
              <w:rPr>
                <w:rFonts w:ascii="Questa-Regular" w:hAnsi="Questa-Regular"/>
                <w:sz w:val="16"/>
                <w:szCs w:val="16"/>
                <w:lang w:val="kl-GL"/>
              </w:rPr>
              <w:t>X imaluunniit Y</w:t>
            </w:r>
          </w:p>
        </w:tc>
      </w:tr>
      <w:tr w:rsidR="00537BE5" w:rsidRPr="00537BE5" w14:paraId="45D34C87" w14:textId="77777777" w:rsidTr="0072003C">
        <w:tc>
          <w:tcPr>
            <w:tcW w:w="3681" w:type="dxa"/>
            <w:gridSpan w:val="2"/>
          </w:tcPr>
          <w:p w14:paraId="7A8B1C8D" w14:textId="77777777" w:rsidR="009436B4" w:rsidRPr="00537BE5" w:rsidRDefault="009436B4" w:rsidP="0072003C">
            <w:pPr>
              <w:rPr>
                <w:lang w:val="kl-GL"/>
              </w:rPr>
            </w:pPr>
            <w:r w:rsidRPr="00537BE5">
              <w:rPr>
                <w:rFonts w:ascii="Questa-Regular" w:hAnsi="Questa-Regular"/>
                <w:sz w:val="16"/>
                <w:szCs w:val="16"/>
                <w:lang w:val="kl-GL"/>
              </w:rPr>
              <w:t>.3 Nappaarissumik isorartussuseq:</w:t>
            </w:r>
          </w:p>
        </w:tc>
      </w:tr>
      <w:tr w:rsidR="009436B4" w:rsidRPr="00537BE5" w14:paraId="58348119" w14:textId="77777777" w:rsidTr="0072003C">
        <w:tc>
          <w:tcPr>
            <w:tcW w:w="1980" w:type="dxa"/>
          </w:tcPr>
          <w:p w14:paraId="562BA1E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2EEB9A3" w14:textId="77777777" w:rsidR="009436B4" w:rsidRPr="00537BE5" w:rsidRDefault="009436B4" w:rsidP="0072003C">
            <w:pPr>
              <w:rPr>
                <w:rFonts w:ascii="Questa-Regular" w:hAnsi="Questa-Regular"/>
                <w:sz w:val="16"/>
                <w:szCs w:val="16"/>
                <w:lang w:val="kl-GL"/>
              </w:rPr>
            </w:pPr>
          </w:p>
          <w:p w14:paraId="7B548E2F"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p w14:paraId="75DF9775" w14:textId="77777777" w:rsidR="009436B4" w:rsidRPr="00537BE5" w:rsidRDefault="009436B4" w:rsidP="0072003C">
            <w:pPr>
              <w:rPr>
                <w:rFonts w:ascii="Questa-Regular" w:hAnsi="Questa-Regular"/>
                <w:sz w:val="16"/>
                <w:szCs w:val="16"/>
                <w:lang w:val="kl-GL"/>
              </w:rPr>
            </w:pPr>
          </w:p>
          <w:p w14:paraId="1DC26369"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tunngaviusumik titarnermiit uuttorlugu</w:t>
            </w:r>
          </w:p>
        </w:tc>
        <w:tc>
          <w:tcPr>
            <w:tcW w:w="1701" w:type="dxa"/>
          </w:tcPr>
          <w:p w14:paraId="456C690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B05AF4B" w14:textId="77777777" w:rsidR="009436B4" w:rsidRPr="00537BE5" w:rsidRDefault="009436B4" w:rsidP="0072003C">
            <w:pPr>
              <w:rPr>
                <w:rFonts w:ascii="Questa-Regular" w:hAnsi="Questa-Regular"/>
                <w:sz w:val="16"/>
                <w:szCs w:val="16"/>
                <w:lang w:val="kl-GL"/>
              </w:rPr>
            </w:pPr>
          </w:p>
          <w:p w14:paraId="5422BF37"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p w14:paraId="540E7B45" w14:textId="77777777" w:rsidR="009436B4" w:rsidRPr="00537BE5" w:rsidRDefault="009436B4" w:rsidP="0072003C">
            <w:pPr>
              <w:rPr>
                <w:lang w:val="kl-GL"/>
              </w:rPr>
            </w:pPr>
          </w:p>
          <w:p w14:paraId="4A9BDB2F" w14:textId="77777777" w:rsidR="009436B4" w:rsidRPr="00537BE5" w:rsidRDefault="009436B4" w:rsidP="0072003C">
            <w:pPr>
              <w:rPr>
                <w:lang w:val="kl-GL"/>
              </w:rPr>
            </w:pPr>
            <w:r w:rsidRPr="00537BE5">
              <w:rPr>
                <w:rFonts w:ascii="Questa-Regular" w:hAnsi="Questa-Regular"/>
                <w:sz w:val="16"/>
                <w:szCs w:val="16"/>
                <w:lang w:val="kl-GL"/>
              </w:rPr>
              <w:t>tunngaviusumik titarnermiit uuttorlugu</w:t>
            </w:r>
          </w:p>
        </w:tc>
      </w:tr>
    </w:tbl>
    <w:p w14:paraId="407F1226" w14:textId="77777777" w:rsidR="009436B4" w:rsidRPr="00537BE5" w:rsidRDefault="009436B4" w:rsidP="00185366">
      <w:pPr>
        <w:shd w:val="clear" w:color="auto" w:fill="F9F9FB"/>
        <w:spacing w:after="100" w:afterAutospacing="1" w:line="240" w:lineRule="auto"/>
        <w:rPr>
          <w:rFonts w:ascii="Questa-Regular" w:hAnsi="Questa-Regular"/>
          <w:sz w:val="23"/>
          <w:szCs w:val="23"/>
          <w:lang w:eastAsia="da-DK"/>
        </w:rPr>
      </w:pPr>
    </w:p>
    <w:p w14:paraId="313C297C"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Ajoqusernerit arlaat, qulaani imm. 2.1-ip aamma 2.2-p ataani isorartussutsinut annerpaaffiliussanit allassimasunit annikinnerusumik isorartussusilik, atugassarititaasunik annikinnerulersitsinermik nassataqarpat, ajoquserneq taamaattoq naatsorsuinernut ilanngunneqassaaq.</w:t>
      </w:r>
    </w:p>
    <w:p w14:paraId="6C10396F"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Pisuni, imm. 1.1-imi aamma 1.2-mi ilimagineqareersutut, ajoquserneq sanimut talunik ilaqartillugu, talut sanimoortut sitsiaatsut, sunniuteqarluartutut isigineqarsinnaassagunik, minnerpaamik umiarsuup takissusaanut, ajoqusernerup eqqarsaataasup imm. 2.1-imi allassimasup, assinganik isorartussusilimmik, imminnut ungasissuseqassapput. Talut sanimoortut annikinnerusumik imminnut ungasissusilimmik inissinneqarsimatillugit, taakku talut arlaat ataaseq imaluunniit arlallit, ajoqusernerup annertussusaata iluani, initat immersimasut aalajangersarneqarneranni, piunngitsutut isigineqassapput.</w:t>
      </w:r>
    </w:p>
    <w:p w14:paraId="45784AC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Imm. 1.3-mi sukumiinerusumik allassimasutut, talut sanimoortut sitsiaatsut imminnut tulleriittut marluk akornanni ajoquserneq ilimagineqareersillugu, tank-inut sanerarmiunut imaluunniit marloriaataasumik qaleriinnik natilimmi tank-inut tulanngalluni killeqartoq, talu sanimoortoq pingaarneq imaluunniit talu sanimoortoq sunaluunniit, ajoqusersimasutut naatsorsuutigineqassanngilaq, imaattoqanngippat:</w:t>
      </w:r>
    </w:p>
    <w:p w14:paraId="32D9FDC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2.5.1</w:t>
      </w:r>
      <w:r w:rsidRPr="00537BE5">
        <w:rPr>
          <w:rFonts w:ascii="Questa-Regular" w:hAnsi="Questa-Regular"/>
          <w:sz w:val="23"/>
          <w:szCs w:val="23"/>
          <w:lang w:val="kl-GL" w:eastAsia="da-DK"/>
        </w:rPr>
        <w:t xml:space="preserve"> talut imminnut tulleriittut akornanni akunneq, imm. 2.1-imi sukumiinerusumik allaatigineqartumit umiarsuup takissusaani ajoqusernermit eqqarsaataasumit minnerunngippat, imaluunniit</w:t>
      </w:r>
    </w:p>
    <w:p w14:paraId="6FE97F5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2.5.2 </w:t>
      </w:r>
      <w:r w:rsidRPr="00537BE5">
        <w:rPr>
          <w:rFonts w:ascii="Questa-Regular" w:hAnsi="Questa-Regular"/>
          <w:sz w:val="23"/>
          <w:szCs w:val="23"/>
          <w:lang w:val="kl-GL" w:eastAsia="da-DK"/>
        </w:rPr>
        <w:t xml:space="preserve">eqqarsaatigineqartup ajoqusernerup itissusaata isorartussusiata iluani, 3,05 meter-inik takinerusumik takissusilimmi talumi sanimoortumi, illikaqqaneqanngippat imaluunniit </w:t>
      </w:r>
      <w:r w:rsidRPr="00537BE5">
        <w:rPr>
          <w:rFonts w:ascii="Questa-Regular" w:hAnsi="Questa-Regular"/>
          <w:sz w:val="23"/>
          <w:szCs w:val="23"/>
          <w:lang w:val="kl-GL" w:eastAsia="da-DK"/>
        </w:rPr>
        <w:lastRenderedPageBreak/>
        <w:t>nikinganeqanngippat. Tamatumunnga atatillugu, taanna illikaqqaneq, aqorpiaani talumit aamma aqorpiaani tank-ip qaavanit pilersinneqartoq, illikaqqanertut isigineqassanngilaq.</w:t>
      </w:r>
    </w:p>
    <w:p w14:paraId="6BC690A8"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Ruujorit, sullullit (kanal-it) imaluunniit sulluliat (tunnel-it), ajoqusernerup eqqarsaataasup annertussusaata iluaniippata, iliuusissanik imaattunik, immiiartuaarneq, taakkunannga ajoqusernernut ataasiakkaanut tamanut immerneqarsinnaasutut isigineqartunit allaasunut, initanut allanut anngussinnaatinnagu sillimmartaasersortoqassaaq.</w:t>
      </w:r>
    </w:p>
    <w:p w14:paraId="3BA86076"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Umiarsuit uuliamik assartuutit immannermi orrarlunnermut killissarititaasunik naammassinnittutut isigineqassapput, piumasaqaatit tulliuttut naammassineqarpata:</w:t>
      </w:r>
    </w:p>
    <w:p w14:paraId="45896A34" w14:textId="222995E3"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71" w:name="_Hlk149059375"/>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w:t>
      </w:r>
      <w:r w:rsidR="001E5D71" w:rsidRPr="00537BE5">
        <w:rPr>
          <w:rFonts w:ascii="Questa-Regular" w:hAnsi="Questa-Regular"/>
          <w:sz w:val="23"/>
          <w:szCs w:val="23"/>
          <w:lang w:val="kl-GL" w:eastAsia="da-DK"/>
        </w:rPr>
        <w:t xml:space="preserve">Ammanerit taamaattut ruujorinik silaannarissarfinnik aamma ammanernik, silarlummut akiuussinnaasut matut imaluunniit ammanernut matut atorlugit matuneqartartunik ilaqarput, aammalu ammanernik, quleruaata portussusaanniittunik inuit iserfigisinnaasaannut matunik aamma ammaneeqqanut matunik matusartunik, quleruaatut akiuussinnaassusilinnik aamma sitsiaassusilinnik last-itut tank-it ammarngisa matuinik sitsiaatsunik mikisunik, matunik illersittakkanik aamma umiarsuup igalaavaraanik nikisittagaanngitsunik sitsiaatsunik ungasianiit aquttakkanik, </w:t>
      </w:r>
      <w:r w:rsidR="001E5D71" w:rsidRPr="00537BE5">
        <w:rPr>
          <w:highlight w:val="yellow"/>
          <w:lang w:val="kl-GL"/>
        </w:rPr>
        <w:t>qiversartulinnik sitsiaatsunik aqqutigineqarsinnaasunik matunik, saninnguini aammalu umiarsuup aquttarfiani ’ammavoq/matoqqavoq’-mik nalunaartaatilinnik, atuutileriataartartunik imaluunniit ataasiakkaatut atuutilertartunik type-nik nalinginnaasumik imarsiornermi matoqqasartunik, imarsiornermi matoqqajuaannartunik qiversartulinnik sitsiaatsunik matunik,</w:t>
      </w:r>
      <w:r w:rsidR="001E5D71" w:rsidRPr="00537BE5">
        <w:rPr>
          <w:rFonts w:ascii="Questa-Regular" w:hAnsi="Questa-Regular"/>
          <w:sz w:val="23"/>
          <w:szCs w:val="23"/>
          <w:highlight w:val="yellow"/>
          <w:lang w:val="kl-GL" w:eastAsia="da-DK"/>
        </w:rPr>
        <w:t xml:space="preserve"> </w:t>
      </w:r>
      <w:r w:rsidR="001E5D71" w:rsidRPr="00537BE5">
        <w:rPr>
          <w:rFonts w:ascii="Questa-Regular" w:hAnsi="Questa-Regular"/>
          <w:sz w:val="23"/>
          <w:szCs w:val="23"/>
          <w:lang w:val="kl-GL" w:eastAsia="da-DK"/>
        </w:rPr>
        <w:t>ilaqartariaqaratik.</w:t>
      </w:r>
      <w:bookmarkEnd w:id="171"/>
    </w:p>
    <w:p w14:paraId="43BC36D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Immiinerup naammassineqarfiani, assigiissagaanngitsumik immiinerup kingunerisaanik, uernerup vinkel-iata, 25°-it qaangissanngilaa; taamaattoq, quleruaata killingata immap ataaniilerneranik kinguneqanngippat, vinkel-i taanna 30°-it tikillugu annertusineqarsinnaavoq.</w:t>
      </w:r>
    </w:p>
    <w:p w14:paraId="2690A9CD"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Immiinerup inaarutaasumik naammassineqarfiani orrajaassuseq, 20°-eqarfiup iluani 0,1 meter-i ataannagu orrarlunnermut naatsorsuinermi naligititat taliusaata sinnerata annerpaaffissaanut peqatigitillugu, orrarlunnermik naatsorsuinermut kurv-eq oqimaaqatigiissutsimut inissisimaffik minnerpaamik 20°-inik sinnerpagu, misissorneqassaaq, naammattutullu isigineqarsinnaalluni. Taamaattoqarfiup iluani kurv-ip ataani areal-i, 0,0175 radianmeter-inik annikinneroqqusaanngilaq. Ammarngit illersuuteqanngitsut, initaq taanna pineqartoq immigassanut ilaasutut naatsorsuunneqanngippat, taamaattoqarfiup iluani puttanikillinerup titarnerata ataanut peqqusaanngillat. Taamaattoqarfiup iluani, imm. 3-mi ataani allassimasutut, ammanernut, kiisalu ammanernut allanut, silarlummut mattussisinnaasunut, immap iluaniilersitsineq akuerineqarsinnaavoq.</w:t>
      </w:r>
    </w:p>
    <w:p w14:paraId="16CEF33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xml:space="preserve"> Aqutsisoqarfik, immiinerup ingerlanerani killiffinni akunnequtaasuni orrarlunnerup naammanneranik, uppernarsaatinik piumasassaaq.</w:t>
      </w:r>
    </w:p>
    <w:p w14:paraId="1C5470D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Imm. 3.1, 3.2 aamma 3.3-mi aalajangersakkat naammassiniarlugit, matumuuna siunertaasoq tassaappat uernermut vinkel-imik annikillisitsineq, imaluunniit orrarlunnermik sinneruttoq minnerpaaq anguniarlugu, soorlu matusartunik (ventil-inik) aamma assigiissitsinissamut aqqutinik mekanisk-iusunik ikiorsiissutinik atortoqartariaqartut, assigiissitsinissamut aaqqissuussat, taamaattunik ikkussuisoqarsimappat, eqqarsaatigineqassanngillat. Taanna orrarlunneq sinneruttoq, paarlagartumik immiineq atorneqartillugu, killiffinni tamani atuutsinneqassaaq. Initat, sullulitsigut (kanal-itigut) sanimut inituutigut atassusigaasut, ataatsimoorussatut naatsorsuunneqarsinnaapput.</w:t>
      </w:r>
    </w:p>
    <w:p w14:paraId="6E7A0AB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Umiarsuup sananeqaatimigut ilisarnaatai, initat ajoqusigaasut aaqqissuussaaneri, ilusaat aamma imarisaat kiisalu agguataarneqarneri aammalu imerpalasut ’oqimaassutsimut naleqqiullugu initussusaat’ (’vægtfylden’), aammalu tamakkua assiaqutaqaratik qaavisa sunniutaat, eqqarsaatigalugit, imm. 1-imi piumasaqaatinik naammassinninneq, naatsorsuinikkut uppernarsarneqassaaq. Naatsorsuinerit tulliuttunik tunngaveqassapput:</w:t>
      </w:r>
    </w:p>
    <w:p w14:paraId="5AF9550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72" w:name="_Hlk136274996"/>
      <w:r w:rsidRPr="00537BE5">
        <w:rPr>
          <w:rFonts w:ascii="Questa-Regular" w:hAnsi="Questa-Regular"/>
          <w:b/>
          <w:bCs/>
          <w:sz w:val="23"/>
          <w:szCs w:val="23"/>
          <w:lang w:val="kl-GL" w:eastAsia="da-DK"/>
        </w:rPr>
        <w:lastRenderedPageBreak/>
        <w:t>4.1</w:t>
      </w:r>
      <w:r w:rsidRPr="00537BE5">
        <w:rPr>
          <w:rFonts w:ascii="Questa-Regular" w:hAnsi="Questa-Regular"/>
          <w:sz w:val="23"/>
          <w:szCs w:val="23"/>
          <w:lang w:val="kl-GL" w:eastAsia="da-DK"/>
        </w:rPr>
        <w:t xml:space="preserve"> Tank-it imaqanngitsut imaluunniit ilaannakortumik immikkat, usit ingerlatat oqimaassutsimut naleqqiullugit initussusaat kiisalu initamit ajoqusersimasumiit imerpalasut anianerat,</w:t>
      </w:r>
      <w:bookmarkEnd w:id="172"/>
      <w:r w:rsidRPr="00537BE5">
        <w:rPr>
          <w:rFonts w:ascii="Questa-Regular" w:hAnsi="Questa-Regular"/>
          <w:sz w:val="23"/>
          <w:szCs w:val="23"/>
          <w:lang w:val="kl-GL" w:eastAsia="da-DK"/>
        </w:rPr>
        <w:t xml:space="preserve"> eqqarsaatigineqassapput.</w:t>
      </w:r>
    </w:p>
    <w:p w14:paraId="2A3F21CB"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Initat immersinnaasut, ajoqusernerup nassatarisaanik immerneqartut, tulliuttutut isummerfigineqartassapput:</w:t>
      </w:r>
    </w:p>
    <w:tbl>
      <w:tblPr>
        <w:tblW w:w="0" w:type="auto"/>
        <w:tblCellMar>
          <w:left w:w="0" w:type="dxa"/>
          <w:right w:w="0" w:type="dxa"/>
        </w:tblCellMar>
        <w:tblLook w:val="04A0" w:firstRow="1" w:lastRow="0" w:firstColumn="1" w:lastColumn="0" w:noHBand="0" w:noVBand="1"/>
      </w:tblPr>
      <w:tblGrid>
        <w:gridCol w:w="7905"/>
      </w:tblGrid>
      <w:tr w:rsidR="00185366" w:rsidRPr="00537BE5" w14:paraId="3F095068" w14:textId="77777777" w:rsidTr="0072003C">
        <w:tc>
          <w:tcPr>
            <w:tcW w:w="0" w:type="auto"/>
            <w:tcBorders>
              <w:top w:val="nil"/>
              <w:left w:val="nil"/>
              <w:bottom w:val="nil"/>
              <w:right w:val="nil"/>
            </w:tcBorders>
            <w:hideMark/>
          </w:tcPr>
          <w:tbl>
            <w:tblPr>
              <w:tblW w:w="7905" w:type="dxa"/>
              <w:tblCellMar>
                <w:top w:w="15" w:type="dxa"/>
                <w:left w:w="15" w:type="dxa"/>
                <w:bottom w:w="15" w:type="dxa"/>
                <w:right w:w="15" w:type="dxa"/>
              </w:tblCellMar>
              <w:tblLook w:val="04A0" w:firstRow="1" w:lastRow="0" w:firstColumn="1" w:lastColumn="0" w:noHBand="0" w:noVBand="1"/>
            </w:tblPr>
            <w:tblGrid>
              <w:gridCol w:w="4699"/>
              <w:gridCol w:w="3206"/>
            </w:tblGrid>
            <w:tr w:rsidR="00537BE5" w:rsidRPr="008F546C" w14:paraId="722A5066" w14:textId="77777777" w:rsidTr="0072003C">
              <w:tc>
                <w:tcPr>
                  <w:tcW w:w="0" w:type="auto"/>
                  <w:tcBorders>
                    <w:top w:val="nil"/>
                    <w:left w:val="nil"/>
                    <w:bottom w:val="single" w:sz="8" w:space="0" w:color="000000"/>
                    <w:right w:val="nil"/>
                  </w:tcBorders>
                  <w:hideMark/>
                </w:tcPr>
                <w:p w14:paraId="53002A15" w14:textId="77777777" w:rsidR="00185366" w:rsidRPr="00537BE5" w:rsidRDefault="00185366" w:rsidP="0072003C">
                  <w:pPr>
                    <w:spacing w:line="240" w:lineRule="auto"/>
                    <w:rPr>
                      <w:szCs w:val="24"/>
                      <w:lang w:val="kl-GL" w:eastAsia="da-DK"/>
                    </w:rPr>
                  </w:pPr>
                  <w:r w:rsidRPr="00537BE5">
                    <w:rPr>
                      <w:szCs w:val="24"/>
                      <w:lang w:val="kl-GL" w:eastAsia="da-DK"/>
                    </w:rPr>
                    <w:t> </w:t>
                  </w:r>
                </w:p>
              </w:tc>
              <w:tc>
                <w:tcPr>
                  <w:tcW w:w="0" w:type="auto"/>
                  <w:tcBorders>
                    <w:top w:val="nil"/>
                    <w:left w:val="nil"/>
                    <w:bottom w:val="single" w:sz="8" w:space="0" w:color="000000"/>
                    <w:right w:val="nil"/>
                  </w:tcBorders>
                  <w:hideMark/>
                </w:tcPr>
                <w:p w14:paraId="485B5074" w14:textId="77777777" w:rsidR="00185366" w:rsidRPr="00537BE5" w:rsidRDefault="00185366" w:rsidP="0072003C">
                  <w:pPr>
                    <w:spacing w:line="240" w:lineRule="auto"/>
                    <w:rPr>
                      <w:szCs w:val="24"/>
                      <w:lang w:val="kl-GL" w:eastAsia="da-DK"/>
                    </w:rPr>
                  </w:pPr>
                  <w:r w:rsidRPr="00537BE5">
                    <w:rPr>
                      <w:szCs w:val="24"/>
                      <w:lang w:val="kl-GL" w:eastAsia="da-DK"/>
                    </w:rPr>
                    <w:t> </w:t>
                  </w:r>
                </w:p>
              </w:tc>
            </w:tr>
            <w:tr w:rsidR="00537BE5" w:rsidRPr="00537BE5" w14:paraId="42D72B56" w14:textId="77777777" w:rsidTr="0072003C">
              <w:tc>
                <w:tcPr>
                  <w:tcW w:w="0" w:type="auto"/>
                  <w:tcBorders>
                    <w:top w:val="single" w:sz="8" w:space="0" w:color="000000"/>
                    <w:left w:val="single" w:sz="8" w:space="0" w:color="000000"/>
                    <w:bottom w:val="nil"/>
                    <w:right w:val="single" w:sz="8" w:space="0" w:color="000000"/>
                  </w:tcBorders>
                  <w:hideMark/>
                </w:tcPr>
                <w:p w14:paraId="5C5B4639" w14:textId="77777777" w:rsidR="00185366" w:rsidRPr="00537BE5" w:rsidRDefault="00185366" w:rsidP="0072003C">
                  <w:pPr>
                    <w:spacing w:line="240" w:lineRule="auto"/>
                    <w:rPr>
                      <w:szCs w:val="24"/>
                      <w:lang w:val="kl-GL" w:eastAsia="da-DK"/>
                    </w:rPr>
                  </w:pPr>
                  <w:r w:rsidRPr="00537BE5">
                    <w:rPr>
                      <w:szCs w:val="24"/>
                      <w:lang w:val="kl-GL" w:eastAsia="da-DK"/>
                    </w:rPr>
                    <w:t>Initaq</w:t>
                  </w:r>
                </w:p>
              </w:tc>
              <w:tc>
                <w:tcPr>
                  <w:tcW w:w="0" w:type="auto"/>
                  <w:tcBorders>
                    <w:top w:val="single" w:sz="8" w:space="0" w:color="000000"/>
                    <w:left w:val="single" w:sz="8" w:space="0" w:color="000000"/>
                    <w:bottom w:val="nil"/>
                    <w:right w:val="single" w:sz="8" w:space="0" w:color="000000"/>
                  </w:tcBorders>
                  <w:hideMark/>
                </w:tcPr>
                <w:p w14:paraId="34A1EB93" w14:textId="77777777" w:rsidR="00185366" w:rsidRPr="00537BE5" w:rsidRDefault="00185366" w:rsidP="0072003C">
                  <w:pPr>
                    <w:spacing w:line="240" w:lineRule="auto"/>
                    <w:rPr>
                      <w:szCs w:val="24"/>
                      <w:lang w:val="kl-GL" w:eastAsia="da-DK"/>
                    </w:rPr>
                  </w:pPr>
                  <w:r w:rsidRPr="00537BE5">
                    <w:rPr>
                      <w:szCs w:val="24"/>
                      <w:lang w:val="kl-GL" w:eastAsia="da-DK"/>
                    </w:rPr>
                    <w:t>Immersinnaassuseq</w:t>
                  </w:r>
                </w:p>
              </w:tc>
            </w:tr>
            <w:tr w:rsidR="00537BE5" w:rsidRPr="00537BE5" w14:paraId="1180843E" w14:textId="77777777" w:rsidTr="0072003C">
              <w:tc>
                <w:tcPr>
                  <w:tcW w:w="0" w:type="auto"/>
                  <w:tcBorders>
                    <w:top w:val="nil"/>
                    <w:left w:val="single" w:sz="8" w:space="0" w:color="000000"/>
                    <w:bottom w:val="nil"/>
                    <w:right w:val="single" w:sz="8" w:space="0" w:color="000000"/>
                  </w:tcBorders>
                  <w:hideMark/>
                </w:tcPr>
                <w:p w14:paraId="53A66047" w14:textId="77777777" w:rsidR="00185366" w:rsidRPr="00537BE5" w:rsidRDefault="00185366" w:rsidP="0072003C">
                  <w:pPr>
                    <w:spacing w:line="240" w:lineRule="auto"/>
                    <w:rPr>
                      <w:szCs w:val="24"/>
                      <w:lang w:val="kl-GL" w:eastAsia="da-DK"/>
                    </w:rPr>
                  </w:pPr>
                  <w:r w:rsidRPr="00537BE5">
                    <w:rPr>
                      <w:szCs w:val="24"/>
                      <w:lang w:val="kl-GL" w:eastAsia="da-DK"/>
                    </w:rPr>
                    <w:t>Toqqorsivittut naatsorsuussaq</w:t>
                  </w:r>
                </w:p>
              </w:tc>
              <w:tc>
                <w:tcPr>
                  <w:tcW w:w="0" w:type="auto"/>
                  <w:tcBorders>
                    <w:top w:val="nil"/>
                    <w:left w:val="single" w:sz="8" w:space="0" w:color="000000"/>
                    <w:bottom w:val="nil"/>
                    <w:right w:val="single" w:sz="8" w:space="0" w:color="000000"/>
                  </w:tcBorders>
                  <w:hideMark/>
                </w:tcPr>
                <w:p w14:paraId="30C85C0F" w14:textId="77777777" w:rsidR="00185366" w:rsidRPr="00537BE5" w:rsidRDefault="00185366" w:rsidP="0072003C">
                  <w:pPr>
                    <w:spacing w:line="240" w:lineRule="auto"/>
                    <w:rPr>
                      <w:szCs w:val="24"/>
                      <w:lang w:val="kl-GL" w:eastAsia="da-DK"/>
                    </w:rPr>
                  </w:pPr>
                  <w:r w:rsidRPr="00537BE5">
                    <w:rPr>
                      <w:szCs w:val="24"/>
                      <w:lang w:val="kl-GL" w:eastAsia="da-DK"/>
                    </w:rPr>
                    <w:t>0,60</w:t>
                  </w:r>
                </w:p>
              </w:tc>
            </w:tr>
            <w:tr w:rsidR="00537BE5" w:rsidRPr="00537BE5" w14:paraId="3BA34335" w14:textId="77777777" w:rsidTr="0072003C">
              <w:tc>
                <w:tcPr>
                  <w:tcW w:w="0" w:type="auto"/>
                  <w:tcBorders>
                    <w:top w:val="nil"/>
                    <w:left w:val="single" w:sz="8" w:space="0" w:color="000000"/>
                    <w:bottom w:val="nil"/>
                    <w:right w:val="single" w:sz="8" w:space="0" w:color="000000"/>
                  </w:tcBorders>
                  <w:hideMark/>
                </w:tcPr>
                <w:p w14:paraId="0A5DFB5E" w14:textId="77777777" w:rsidR="00185366" w:rsidRPr="00537BE5" w:rsidRDefault="00185366" w:rsidP="0072003C">
                  <w:pPr>
                    <w:spacing w:line="240" w:lineRule="auto"/>
                    <w:rPr>
                      <w:szCs w:val="24"/>
                      <w:lang w:val="kl-GL" w:eastAsia="da-DK"/>
                    </w:rPr>
                  </w:pPr>
                  <w:r w:rsidRPr="00537BE5">
                    <w:rPr>
                      <w:szCs w:val="24"/>
                      <w:lang w:val="kl-GL" w:eastAsia="da-DK"/>
                    </w:rPr>
                    <w:t>Inigisassatut immikkoortitaq</w:t>
                  </w:r>
                </w:p>
              </w:tc>
              <w:tc>
                <w:tcPr>
                  <w:tcW w:w="0" w:type="auto"/>
                  <w:tcBorders>
                    <w:top w:val="nil"/>
                    <w:left w:val="single" w:sz="8" w:space="0" w:color="000000"/>
                    <w:bottom w:val="nil"/>
                    <w:right w:val="single" w:sz="8" w:space="0" w:color="000000"/>
                  </w:tcBorders>
                  <w:hideMark/>
                </w:tcPr>
                <w:p w14:paraId="52810B81" w14:textId="77777777" w:rsidR="00185366" w:rsidRPr="00537BE5" w:rsidRDefault="00185366" w:rsidP="0072003C">
                  <w:pPr>
                    <w:spacing w:line="240" w:lineRule="auto"/>
                    <w:rPr>
                      <w:szCs w:val="24"/>
                      <w:lang w:val="kl-GL" w:eastAsia="da-DK"/>
                    </w:rPr>
                  </w:pPr>
                  <w:r w:rsidRPr="00537BE5">
                    <w:rPr>
                      <w:szCs w:val="24"/>
                      <w:lang w:val="kl-GL" w:eastAsia="da-DK"/>
                    </w:rPr>
                    <w:t>0,95</w:t>
                  </w:r>
                </w:p>
              </w:tc>
            </w:tr>
            <w:tr w:rsidR="00537BE5" w:rsidRPr="00537BE5" w14:paraId="49FBAA50" w14:textId="77777777" w:rsidTr="0072003C">
              <w:tc>
                <w:tcPr>
                  <w:tcW w:w="0" w:type="auto"/>
                  <w:tcBorders>
                    <w:top w:val="nil"/>
                    <w:left w:val="single" w:sz="8" w:space="0" w:color="000000"/>
                    <w:bottom w:val="nil"/>
                    <w:right w:val="single" w:sz="8" w:space="0" w:color="000000"/>
                  </w:tcBorders>
                  <w:hideMark/>
                </w:tcPr>
                <w:p w14:paraId="01561EF3" w14:textId="77777777" w:rsidR="00185366" w:rsidRPr="00537BE5" w:rsidRDefault="00185366" w:rsidP="0072003C">
                  <w:pPr>
                    <w:spacing w:line="240" w:lineRule="auto"/>
                    <w:rPr>
                      <w:szCs w:val="24"/>
                      <w:lang w:val="kl-GL" w:eastAsia="da-DK"/>
                    </w:rPr>
                  </w:pPr>
                  <w:r w:rsidRPr="00537BE5">
                    <w:rPr>
                      <w:szCs w:val="24"/>
                      <w:lang w:val="kl-GL" w:eastAsia="da-DK"/>
                    </w:rPr>
                    <w:t>Maskiinanut immikkoortitaq</w:t>
                  </w:r>
                </w:p>
              </w:tc>
              <w:tc>
                <w:tcPr>
                  <w:tcW w:w="0" w:type="auto"/>
                  <w:tcBorders>
                    <w:top w:val="nil"/>
                    <w:left w:val="single" w:sz="8" w:space="0" w:color="000000"/>
                    <w:bottom w:val="nil"/>
                    <w:right w:val="single" w:sz="8" w:space="0" w:color="000000"/>
                  </w:tcBorders>
                  <w:hideMark/>
                </w:tcPr>
                <w:p w14:paraId="5FEE09D2" w14:textId="77777777" w:rsidR="00185366" w:rsidRPr="00537BE5" w:rsidRDefault="00185366" w:rsidP="0072003C">
                  <w:pPr>
                    <w:spacing w:line="240" w:lineRule="auto"/>
                    <w:rPr>
                      <w:szCs w:val="24"/>
                      <w:lang w:val="kl-GL" w:eastAsia="da-DK"/>
                    </w:rPr>
                  </w:pPr>
                  <w:r w:rsidRPr="00537BE5">
                    <w:rPr>
                      <w:szCs w:val="24"/>
                      <w:lang w:val="kl-GL" w:eastAsia="da-DK"/>
                    </w:rPr>
                    <w:t>0,85</w:t>
                  </w:r>
                </w:p>
              </w:tc>
            </w:tr>
            <w:tr w:rsidR="00537BE5" w:rsidRPr="00537BE5" w14:paraId="26C1746D" w14:textId="77777777" w:rsidTr="0072003C">
              <w:tc>
                <w:tcPr>
                  <w:tcW w:w="0" w:type="auto"/>
                  <w:tcBorders>
                    <w:top w:val="nil"/>
                    <w:left w:val="single" w:sz="8" w:space="0" w:color="000000"/>
                    <w:bottom w:val="nil"/>
                    <w:right w:val="single" w:sz="8" w:space="0" w:color="000000"/>
                  </w:tcBorders>
                  <w:hideMark/>
                </w:tcPr>
                <w:p w14:paraId="56C18904" w14:textId="77777777" w:rsidR="00185366" w:rsidRPr="00537BE5" w:rsidRDefault="00185366" w:rsidP="0072003C">
                  <w:pPr>
                    <w:spacing w:line="240" w:lineRule="auto"/>
                    <w:rPr>
                      <w:szCs w:val="24"/>
                      <w:lang w:val="kl-GL" w:eastAsia="da-DK"/>
                    </w:rPr>
                  </w:pPr>
                  <w:r w:rsidRPr="00537BE5">
                    <w:rPr>
                      <w:szCs w:val="24"/>
                      <w:lang w:val="kl-GL" w:eastAsia="da-DK"/>
                    </w:rPr>
                    <w:t>Initat imaqanngitsut</w:t>
                  </w:r>
                </w:p>
              </w:tc>
              <w:tc>
                <w:tcPr>
                  <w:tcW w:w="0" w:type="auto"/>
                  <w:tcBorders>
                    <w:top w:val="nil"/>
                    <w:left w:val="single" w:sz="8" w:space="0" w:color="000000"/>
                    <w:bottom w:val="nil"/>
                    <w:right w:val="single" w:sz="8" w:space="0" w:color="000000"/>
                  </w:tcBorders>
                  <w:hideMark/>
                </w:tcPr>
                <w:p w14:paraId="59B24301" w14:textId="77777777" w:rsidR="00185366" w:rsidRPr="00537BE5" w:rsidRDefault="00185366" w:rsidP="0072003C">
                  <w:pPr>
                    <w:spacing w:line="240" w:lineRule="auto"/>
                    <w:rPr>
                      <w:szCs w:val="24"/>
                      <w:lang w:val="kl-GL" w:eastAsia="da-DK"/>
                    </w:rPr>
                  </w:pPr>
                  <w:r w:rsidRPr="00537BE5">
                    <w:rPr>
                      <w:szCs w:val="24"/>
                      <w:lang w:val="kl-GL" w:eastAsia="da-DK"/>
                    </w:rPr>
                    <w:t>0,95</w:t>
                  </w:r>
                </w:p>
              </w:tc>
            </w:tr>
            <w:tr w:rsidR="00537BE5" w:rsidRPr="00537BE5" w14:paraId="7A32BEB1" w14:textId="77777777" w:rsidTr="0072003C">
              <w:tc>
                <w:tcPr>
                  <w:tcW w:w="0" w:type="auto"/>
                  <w:tcBorders>
                    <w:top w:val="nil"/>
                    <w:left w:val="single" w:sz="8" w:space="0" w:color="000000"/>
                    <w:bottom w:val="nil"/>
                    <w:right w:val="single" w:sz="8" w:space="0" w:color="000000"/>
                  </w:tcBorders>
                  <w:hideMark/>
                </w:tcPr>
                <w:p w14:paraId="669C4520" w14:textId="77777777" w:rsidR="00185366" w:rsidRPr="00537BE5" w:rsidRDefault="00185366" w:rsidP="0072003C">
                  <w:pPr>
                    <w:spacing w:line="240" w:lineRule="auto"/>
                    <w:rPr>
                      <w:szCs w:val="24"/>
                      <w:lang w:val="kl-GL" w:eastAsia="da-DK"/>
                    </w:rPr>
                  </w:pPr>
                  <w:r w:rsidRPr="00537BE5">
                    <w:rPr>
                      <w:szCs w:val="24"/>
                      <w:lang w:val="kl-GL" w:eastAsia="da-DK"/>
                    </w:rPr>
                    <w:t>Imerpalasunut atugassanut naatsorsuussaq</w:t>
                  </w:r>
                </w:p>
              </w:tc>
              <w:tc>
                <w:tcPr>
                  <w:tcW w:w="0" w:type="auto"/>
                  <w:tcBorders>
                    <w:top w:val="nil"/>
                    <w:left w:val="single" w:sz="8" w:space="0" w:color="000000"/>
                    <w:bottom w:val="nil"/>
                    <w:right w:val="single" w:sz="8" w:space="0" w:color="000000"/>
                  </w:tcBorders>
                  <w:hideMark/>
                </w:tcPr>
                <w:p w14:paraId="1414BA10" w14:textId="77777777" w:rsidR="00185366" w:rsidRPr="00537BE5" w:rsidRDefault="00185366" w:rsidP="0072003C">
                  <w:pPr>
                    <w:spacing w:line="240" w:lineRule="auto"/>
                    <w:rPr>
                      <w:szCs w:val="24"/>
                      <w:lang w:val="kl-GL" w:eastAsia="da-DK"/>
                    </w:rPr>
                  </w:pPr>
                  <w:r w:rsidRPr="00537BE5">
                    <w:rPr>
                      <w:szCs w:val="24"/>
                      <w:lang w:val="kl-GL" w:eastAsia="da-DK"/>
                    </w:rPr>
                    <w:t>0 til 0,95*)</w:t>
                  </w:r>
                </w:p>
              </w:tc>
            </w:tr>
            <w:tr w:rsidR="00537BE5" w:rsidRPr="00537BE5" w14:paraId="4B32686F" w14:textId="77777777" w:rsidTr="0072003C">
              <w:tc>
                <w:tcPr>
                  <w:tcW w:w="0" w:type="auto"/>
                  <w:tcBorders>
                    <w:top w:val="nil"/>
                    <w:left w:val="single" w:sz="8" w:space="0" w:color="000000"/>
                    <w:bottom w:val="single" w:sz="8" w:space="0" w:color="000000"/>
                    <w:right w:val="single" w:sz="8" w:space="0" w:color="000000"/>
                  </w:tcBorders>
                  <w:hideMark/>
                </w:tcPr>
                <w:p w14:paraId="07CA8610" w14:textId="77777777" w:rsidR="00185366" w:rsidRPr="00537BE5" w:rsidRDefault="00185366" w:rsidP="0072003C">
                  <w:pPr>
                    <w:spacing w:line="240" w:lineRule="auto"/>
                    <w:rPr>
                      <w:szCs w:val="24"/>
                      <w:lang w:val="kl-GL" w:eastAsia="da-DK"/>
                    </w:rPr>
                  </w:pPr>
                  <w:r w:rsidRPr="00537BE5">
                    <w:rPr>
                      <w:szCs w:val="24"/>
                      <w:lang w:val="kl-GL" w:eastAsia="da-DK"/>
                    </w:rPr>
                    <w:t>Imerpalasunut allanut naatsorsuussaq</w:t>
                  </w:r>
                </w:p>
              </w:tc>
              <w:tc>
                <w:tcPr>
                  <w:tcW w:w="0" w:type="auto"/>
                  <w:tcBorders>
                    <w:top w:val="nil"/>
                    <w:left w:val="single" w:sz="8" w:space="0" w:color="000000"/>
                    <w:bottom w:val="single" w:sz="8" w:space="0" w:color="000000"/>
                    <w:right w:val="single" w:sz="8" w:space="0" w:color="000000"/>
                  </w:tcBorders>
                  <w:hideMark/>
                </w:tcPr>
                <w:p w14:paraId="7F85CDBB" w14:textId="77777777" w:rsidR="00185366" w:rsidRPr="00537BE5" w:rsidRDefault="00185366" w:rsidP="0072003C">
                  <w:pPr>
                    <w:spacing w:line="240" w:lineRule="auto"/>
                    <w:rPr>
                      <w:szCs w:val="24"/>
                      <w:lang w:val="kl-GL" w:eastAsia="da-DK"/>
                    </w:rPr>
                  </w:pPr>
                  <w:r w:rsidRPr="00537BE5">
                    <w:rPr>
                      <w:szCs w:val="24"/>
                      <w:lang w:val="kl-GL" w:eastAsia="da-DK"/>
                    </w:rPr>
                    <w:t>0 til 0,95**)</w:t>
                  </w:r>
                </w:p>
              </w:tc>
            </w:tr>
            <w:tr w:rsidR="00537BE5" w:rsidRPr="00537BE5" w14:paraId="480321D8" w14:textId="77777777" w:rsidTr="0072003C">
              <w:tc>
                <w:tcPr>
                  <w:tcW w:w="0" w:type="auto"/>
                  <w:tcBorders>
                    <w:top w:val="single" w:sz="8" w:space="0" w:color="000000"/>
                    <w:left w:val="nil"/>
                    <w:bottom w:val="nil"/>
                    <w:right w:val="nil"/>
                  </w:tcBorders>
                  <w:hideMark/>
                </w:tcPr>
                <w:p w14:paraId="67DD3A92" w14:textId="77777777" w:rsidR="00185366" w:rsidRPr="00537BE5" w:rsidRDefault="00185366" w:rsidP="0072003C">
                  <w:pPr>
                    <w:spacing w:line="240" w:lineRule="auto"/>
                    <w:rPr>
                      <w:szCs w:val="24"/>
                      <w:lang w:eastAsia="da-DK"/>
                    </w:rPr>
                  </w:pPr>
                  <w:r w:rsidRPr="00537BE5">
                    <w:rPr>
                      <w:szCs w:val="24"/>
                      <w:lang w:eastAsia="da-DK"/>
                    </w:rPr>
                    <w:t> </w:t>
                  </w:r>
                </w:p>
              </w:tc>
              <w:tc>
                <w:tcPr>
                  <w:tcW w:w="0" w:type="auto"/>
                  <w:tcBorders>
                    <w:top w:val="single" w:sz="8" w:space="0" w:color="000000"/>
                    <w:left w:val="nil"/>
                    <w:bottom w:val="nil"/>
                    <w:right w:val="nil"/>
                  </w:tcBorders>
                  <w:hideMark/>
                </w:tcPr>
                <w:p w14:paraId="2D1CE17C" w14:textId="77777777" w:rsidR="00185366" w:rsidRPr="00537BE5" w:rsidRDefault="00185366" w:rsidP="0072003C">
                  <w:pPr>
                    <w:spacing w:line="240" w:lineRule="auto"/>
                    <w:rPr>
                      <w:szCs w:val="24"/>
                      <w:lang w:eastAsia="da-DK"/>
                    </w:rPr>
                  </w:pPr>
                  <w:r w:rsidRPr="00537BE5">
                    <w:rPr>
                      <w:szCs w:val="24"/>
                      <w:lang w:eastAsia="da-DK"/>
                    </w:rPr>
                    <w:t> </w:t>
                  </w:r>
                </w:p>
              </w:tc>
            </w:tr>
            <w:tr w:rsidR="00537BE5" w:rsidRPr="008F546C" w14:paraId="2C3A2BC2" w14:textId="77777777" w:rsidTr="0072003C">
              <w:tc>
                <w:tcPr>
                  <w:tcW w:w="0" w:type="auto"/>
                  <w:gridSpan w:val="2"/>
                  <w:tcBorders>
                    <w:top w:val="nil"/>
                    <w:left w:val="nil"/>
                    <w:bottom w:val="nil"/>
                    <w:right w:val="nil"/>
                  </w:tcBorders>
                  <w:hideMark/>
                </w:tcPr>
                <w:p w14:paraId="3B364678" w14:textId="77777777" w:rsidR="00185366" w:rsidRPr="00537BE5" w:rsidRDefault="00185366" w:rsidP="0072003C">
                  <w:pPr>
                    <w:spacing w:line="240" w:lineRule="auto"/>
                    <w:rPr>
                      <w:szCs w:val="24"/>
                      <w:lang w:val="kl-GL" w:eastAsia="da-DK"/>
                    </w:rPr>
                  </w:pPr>
                  <w:bookmarkStart w:id="173" w:name="_Hlk136291152"/>
                  <w:r w:rsidRPr="00537BE5">
                    <w:rPr>
                      <w:szCs w:val="24"/>
                      <w:lang w:val="en-US" w:eastAsia="da-DK"/>
                    </w:rPr>
                    <w:t xml:space="preserve">*) </w:t>
                  </w:r>
                  <w:r w:rsidRPr="00537BE5">
                    <w:rPr>
                      <w:rFonts w:ascii="Questa-Regular" w:hAnsi="Questa-Regular"/>
                      <w:sz w:val="23"/>
                      <w:szCs w:val="23"/>
                      <w:lang w:val="kl-GL" w:eastAsia="da-DK"/>
                    </w:rPr>
                    <w:t>Ilaannakortumik imallit initat immersinnaanerat, initami imerpalasup annertussusaanut assingussaaq. Putusoornerup pilersitaaneranut ajoquserneq suusoq apeqqutaanani, tank-ip imarisaa tamakkerluni annaaneqarsimasoq aammalu uinganani inisseqqissaaqqaneranut assingusumik portussusermut taratsumik taarserneqarsimassasoq, piumasaqaataassaaq.</w:t>
                  </w:r>
                  <w:bookmarkEnd w:id="173"/>
                </w:p>
              </w:tc>
            </w:tr>
            <w:tr w:rsidR="00185366" w:rsidRPr="00537BE5" w14:paraId="6E4944B1" w14:textId="77777777" w:rsidTr="0072003C">
              <w:tc>
                <w:tcPr>
                  <w:tcW w:w="0" w:type="auto"/>
                  <w:tcBorders>
                    <w:top w:val="nil"/>
                    <w:left w:val="nil"/>
                    <w:bottom w:val="nil"/>
                    <w:right w:val="nil"/>
                  </w:tcBorders>
                  <w:hideMark/>
                </w:tcPr>
                <w:p w14:paraId="4EAD73DD" w14:textId="77777777" w:rsidR="00185366" w:rsidRPr="00537BE5" w:rsidRDefault="00185366" w:rsidP="0072003C">
                  <w:pPr>
                    <w:spacing w:line="240" w:lineRule="auto"/>
                    <w:rPr>
                      <w:rFonts w:ascii="Questa-Regular" w:hAnsi="Questa-Regular"/>
                      <w:sz w:val="23"/>
                      <w:szCs w:val="23"/>
                      <w:lang w:eastAsia="da-DK"/>
                    </w:rPr>
                  </w:pPr>
                  <w:r w:rsidRPr="00537BE5">
                    <w:rPr>
                      <w:rFonts w:ascii="Questa-Regular" w:hAnsi="Questa-Regular"/>
                      <w:sz w:val="23"/>
                      <w:szCs w:val="23"/>
                      <w:vertAlign w:val="superscript"/>
                      <w:lang w:eastAsia="da-DK"/>
                    </w:rPr>
                    <w:t>**) </w:t>
                  </w:r>
                  <w:r w:rsidRPr="00537BE5">
                    <w:rPr>
                      <w:rFonts w:ascii="Questa-Regular" w:hAnsi="Questa-Regular"/>
                      <w:sz w:val="23"/>
                      <w:szCs w:val="23"/>
                      <w:lang w:eastAsia="da-DK"/>
                    </w:rPr>
                    <w:t>Qulaanisut</w:t>
                  </w:r>
                </w:p>
              </w:tc>
              <w:tc>
                <w:tcPr>
                  <w:tcW w:w="0" w:type="auto"/>
                  <w:tcBorders>
                    <w:top w:val="nil"/>
                    <w:left w:val="nil"/>
                    <w:bottom w:val="nil"/>
                    <w:right w:val="nil"/>
                  </w:tcBorders>
                  <w:hideMark/>
                </w:tcPr>
                <w:p w14:paraId="6F42BC93" w14:textId="77777777" w:rsidR="00185366" w:rsidRPr="00537BE5" w:rsidRDefault="00185366" w:rsidP="0072003C">
                  <w:pPr>
                    <w:spacing w:line="240" w:lineRule="auto"/>
                    <w:rPr>
                      <w:szCs w:val="24"/>
                      <w:lang w:eastAsia="da-DK"/>
                    </w:rPr>
                  </w:pPr>
                  <w:r w:rsidRPr="00537BE5">
                    <w:rPr>
                      <w:szCs w:val="24"/>
                      <w:lang w:eastAsia="da-DK"/>
                    </w:rPr>
                    <w:t> </w:t>
                  </w:r>
                </w:p>
              </w:tc>
            </w:tr>
          </w:tbl>
          <w:p w14:paraId="0BDD2CB8" w14:textId="77777777" w:rsidR="00185366" w:rsidRPr="00537BE5" w:rsidRDefault="00185366" w:rsidP="0072003C">
            <w:pPr>
              <w:spacing w:before="200" w:after="200" w:line="240" w:lineRule="auto"/>
              <w:rPr>
                <w:sz w:val="23"/>
                <w:szCs w:val="23"/>
                <w:lang w:eastAsia="da-DK"/>
              </w:rPr>
            </w:pPr>
          </w:p>
        </w:tc>
      </w:tr>
    </w:tbl>
    <w:p w14:paraId="635E7D25" w14:textId="77777777" w:rsidR="00185366" w:rsidRPr="00537BE5" w:rsidRDefault="00185366" w:rsidP="00185366">
      <w:pPr>
        <w:shd w:val="clear" w:color="auto" w:fill="F9F9FB"/>
        <w:spacing w:after="100" w:afterAutospacing="1" w:line="240" w:lineRule="auto"/>
        <w:rPr>
          <w:rFonts w:ascii="Questa-Regular" w:hAnsi="Questa-Regular"/>
          <w:b/>
          <w:bCs/>
          <w:sz w:val="23"/>
          <w:szCs w:val="23"/>
          <w:lang w:eastAsia="da-DK"/>
        </w:rPr>
      </w:pPr>
    </w:p>
    <w:p w14:paraId="3AF3ECB4"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Saneraani ajoqusernerup qulerpiaaniittup initap suulluunniit puttanaqutaa, eqqarsaatigineqassanngilaq. Talunit sitsiaatsunit, initamit ajoqusersimasumit, avissaangatinneqassasut, aammalu initat ajoqusersimanngitsut eqqarsaatigalugit, maleruagassami matumani imm. 3.1-imi aalajangersakkat naammassineqarsimanissaat, piumasaqaataalluni, initat qulliusut immigaanngitsut, ajoqusernerup annertussusaata avataaniittut, eqqarsaatigineqarsinnaapput. Initani qulaaniittuni taluni sitsiaatsuni matut sitsiaatsut qiversartullit akuerineqarsinnaapput.</w:t>
      </w:r>
    </w:p>
    <w:p w14:paraId="3ACC7D5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Toqqinnerup sutaqanngitsup sunniutaa, initanut tamanut 5° ataallugu uinganermik naatsorsorneqartassaaq. Toqqinnermut sutaqanngitsumut iluarsiissutit, tank-inut ilaannakortumik immikkanut, uingassusermi 5°-imik annertunerusumik naatsorsorneqartassasut, Aqutsisoqarfimmit piumasaqaatigineqarsinnaavoq imaluunniit akuersissutigisinnaavoq.</w:t>
      </w:r>
    </w:p>
    <w:p w14:paraId="51F09B0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w:t>
      </w:r>
      <w:r w:rsidRPr="00537BE5">
        <w:rPr>
          <w:rFonts w:ascii="Questa-Regular" w:hAnsi="Questa-Regular"/>
          <w:sz w:val="23"/>
          <w:szCs w:val="23"/>
          <w:lang w:val="kl-GL" w:eastAsia="da-DK"/>
        </w:rPr>
        <w:t xml:space="preserve"> Imerpalasut atugassat qaavisa sutaqanngitsut sunniutaannik naatsorsuinermi, tamanut imerpalasunut type-nut, minnerpaamik umiarsuup sanimoortuinik tank-inik peqatigiinnik ataatsinik imaluunniit qaavani sutaqanngitsumik ataatsimik qeqqani tank-imik peqartoq isummiunneqassaaq, taannalu tank-i imaluunniit ataatsimut tank-eqatigiit, qaamik sutaqanngitsumik annertunerpaamik sunniutillit, naatsorsuinermi eqqarsaatigineqartassallutik.</w:t>
      </w:r>
    </w:p>
    <w:p w14:paraId="1677B55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Ilanngussap matuma atuuffia, umiarsuup uuliamik assartuutip suulluunniit naalagaa aamma umiarsuarmut uuliamik assartuummut namminerisaminik ingerlateqanngitsumut akisussaasoq taanna inuk, makkuninnga peqartinneqassaaq:</w:t>
      </w:r>
    </w:p>
    <w:p w14:paraId="09743F4C"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maleruagassami matumani aalajangersakkat malinneqarnerannik qulakkeerinissamut pisariaqarsinnaasut, usilersorneq aamma usigisassat agguataarneqarneri pillugit paasissutissat akuerisaasut, aamma</w:t>
      </w:r>
    </w:p>
    <w:p w14:paraId="64AD2FAA" w14:textId="4BACE9AD" w:rsidR="006B1789"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5.2 </w:t>
      </w:r>
      <w:r w:rsidRPr="00537BE5">
        <w:rPr>
          <w:rFonts w:ascii="Questa-Regular" w:hAnsi="Questa-Regular"/>
          <w:sz w:val="23"/>
          <w:szCs w:val="23"/>
          <w:lang w:val="kl-GL" w:eastAsia="da-DK"/>
        </w:rPr>
        <w:t>maleruagassami matumani aalajangersagaasut, ilaatillugit, imm. 1.3 naapertorlugu nassuerutaasimasinnaasut, piumasaqaatinik sakkukillisaanerit sunniutaat, putusoornermi orrarlunnermut killissarititaasut malinnissaannut umiarsuup piginnaasai pillugit qarasaasiakkut paasissutissat.</w:t>
      </w:r>
    </w:p>
    <w:p w14:paraId="29E5BB2A"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Umiarsuit uuliamik assartuutit tamarmik, Kattuffissuarmiit ingerlatsiinermut innersuussutit nalinginnaasut eqqarsaatigalugit, Aqutsisoqarfimmiillu akuerisaasunik, </w:t>
      </w:r>
      <w:bookmarkStart w:id="174" w:name="_Hlk136756671"/>
      <w:r w:rsidRPr="00537BE5">
        <w:rPr>
          <w:rFonts w:ascii="Questa-Regular" w:hAnsi="Questa-Regular"/>
          <w:sz w:val="23"/>
          <w:szCs w:val="23"/>
          <w:lang w:val="kl-GL" w:eastAsia="da-DK"/>
        </w:rPr>
        <w:t>putusoorsimanermi- aamma ajoqusigaanngitsumik orrarlunnermut</w:t>
      </w:r>
      <w:bookmarkEnd w:id="174"/>
      <w:r w:rsidRPr="00537BE5">
        <w:rPr>
          <w:rFonts w:ascii="Questa-Regular" w:hAnsi="Questa-Regular"/>
          <w:sz w:val="23"/>
          <w:szCs w:val="23"/>
          <w:lang w:val="kl-GL" w:eastAsia="da-DK"/>
        </w:rPr>
        <w:t xml:space="preserve"> piumasaqaatinik naammassinninnermut uppernarsaasiisinnaasunik, orrarlunnermut malussaatinik atortorissaarutinik pilersorneqarsimassapput:</w:t>
      </w:r>
      <w:hyperlink r:id="rId55" w:anchor="id6be5752b-5884-44ba-a7ed-6e314d459773" w:history="1">
        <w:r w:rsidRPr="00537BE5">
          <w:rPr>
            <w:rFonts w:ascii="Questa-Regular" w:hAnsi="Questa-Regular"/>
            <w:sz w:val="19"/>
            <w:szCs w:val="19"/>
            <w:vertAlign w:val="superscript"/>
            <w:lang w:val="kl-GL" w:eastAsia="da-DK"/>
          </w:rPr>
          <w:t>24)</w:t>
        </w:r>
      </w:hyperlink>
    </w:p>
    <w:p w14:paraId="6D4A111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bookmarkStart w:id="175" w:name="_Hlk136746483"/>
      <w:r w:rsidRPr="00537BE5">
        <w:rPr>
          <w:rFonts w:ascii="Questa-Regular" w:hAnsi="Questa-Regular"/>
          <w:sz w:val="23"/>
          <w:szCs w:val="23"/>
          <w:lang w:val="kl-GL" w:eastAsia="da-DK"/>
        </w:rPr>
        <w:t xml:space="preserve">1) </w:t>
      </w:r>
      <w:bookmarkEnd w:id="175"/>
      <w:r w:rsidRPr="00537BE5">
        <w:rPr>
          <w:rFonts w:ascii="Questa-Regular" w:hAnsi="Questa-Regular"/>
          <w:sz w:val="23"/>
          <w:szCs w:val="23"/>
          <w:lang w:val="kl-GL" w:eastAsia="da-DK"/>
        </w:rPr>
        <w:t>umiarsuit uuliamik assartuutit, 1. januar 2016 sioqqullugu sananeqarsimasut, 1. januar 2016-nip kingorna, taamaattoq 1. januar 2021 kingoqqunnagu, umiarsuarmik nutarterinermut pilersaarutaasumut siullermut atatillugu maleruagassamik matuminnga naammassinnissapput;</w:t>
      </w:r>
    </w:p>
    <w:p w14:paraId="4D7ED9ED"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2) imm. 1-imi piumasaqaatit apeqqutaatinnagit, Aqutsisoqarfimmit iluarinartumik, putusoorsimanermi- aamma ajoqusigaanngitsumik orrarlunnermut piumaqaatit naammassineqartut uppernarsarneqarsinnaappat piumasaqaataalluni,1. januar 2016-i sioqqullugu sananeqarsimasumi, umiarsuarmi uuliamik assartuummi ikkussuunneqarsimasut, orrarlunnermut atortorissaarutit taarsersussallugit, pisariaqanngilaq; aamma</w:t>
      </w:r>
    </w:p>
    <w:p w14:paraId="167B3E07"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nakkutilliineq siunertaralugu, maleruagassaq 11 naapertorlugu, Aqutsisoqarfimmit orrarlunnermut malussaatinik atortorissaarummut akuersissutitut allakkiamik atuutilersitsisoqassaaq.</w:t>
      </w:r>
    </w:p>
    <w:p w14:paraId="11075FB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Maleruagassami 1.28.6-imi isumasiuuserneqartutut, ulloq 6. juli 1996 kingoqqulluguluunniit tunniunneqartunut, ulikkaarlutik usillutik 20.000 tons-inik sinnerluguluunniit oqimaassusilinnut umiarsuarnut uuliamik assartuutinut, ajoqusernerit eqqarsaataasut, imm. 2.2-mi malittarisassiugaasutut, naqqatigut ajoqusernernik eqqarsaataasunik tulliuttunik ilassuserneqassapput:</w:t>
      </w:r>
    </w:p>
    <w:p w14:paraId="62EFF321"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Umiarsuup takissusaanut isorartussuseq:</w:t>
      </w:r>
    </w:p>
    <w:p w14:paraId="2A4F184C"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7.1.1 </w:t>
      </w:r>
      <w:r w:rsidRPr="00537BE5">
        <w:rPr>
          <w:rFonts w:ascii="Questa-Regular" w:hAnsi="Questa-Regular"/>
          <w:sz w:val="23"/>
          <w:szCs w:val="23"/>
          <w:lang w:val="kl-GL" w:eastAsia="da-DK"/>
        </w:rPr>
        <w:t>Ulikkaarlutik usillutik 75.000 tons-inik sinnerluguluunniit oqimaassusilinnut umiarsuarnut:</w:t>
      </w:r>
    </w:p>
    <w:p w14:paraId="3763F73F"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rPr>
        <w:t xml:space="preserve">umiarsuup takissusiinik uuttuiffiusartumiit ’perpendikulær’-imiit siorlermiit uuttorlugu </w:t>
      </w:r>
      <w:r w:rsidRPr="00537BE5">
        <w:rPr>
          <w:rFonts w:ascii="Questa-Regular" w:hAnsi="Questa-Regular"/>
          <w:sz w:val="23"/>
          <w:szCs w:val="23"/>
          <w:lang w:val="kl-GL" w:eastAsia="da-DK"/>
        </w:rPr>
        <w:t>0,6L</w:t>
      </w:r>
    </w:p>
    <w:p w14:paraId="11110B5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Ulikkaarlutik usillutik 75.000 tons-inik minnerusumik oqimaassusilinnut umiarsuarnut:</w:t>
      </w:r>
    </w:p>
    <w:p w14:paraId="55ED188B"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rPr>
        <w:t xml:space="preserve">umiarsuup takissusiinik uuttuiffiusartumiit ’perpendikulær’-imiit siorlermiit uuttorlugu </w:t>
      </w:r>
      <w:r w:rsidRPr="00537BE5">
        <w:rPr>
          <w:rFonts w:ascii="Questa-Regular" w:hAnsi="Questa-Regular"/>
          <w:sz w:val="23"/>
          <w:szCs w:val="23"/>
          <w:lang w:val="kl-GL" w:eastAsia="da-DK"/>
        </w:rPr>
        <w:t>0,4L</w:t>
      </w:r>
    </w:p>
    <w:p w14:paraId="03D363B7"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Umiarsuarmi sanimut isorartussuseq: Naqqani sumiiffimmi sumiluunniit B/3 </w:t>
      </w:r>
    </w:p>
    <w:p w14:paraId="372BBC2B" w14:textId="5FA52770" w:rsidR="006B178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r w:rsidRPr="00537BE5">
        <w:rPr>
          <w:rFonts w:ascii="Questa-Regular" w:hAnsi="Questa-Regular"/>
          <w:sz w:val="23"/>
          <w:szCs w:val="23"/>
          <w:lang w:val="kl-GL" w:eastAsia="da-DK"/>
        </w:rPr>
        <w:t>Nappaarissumik isorartussuseq: timitaani silarlermi ajoquserneq.</w:t>
      </w:r>
    </w:p>
    <w:p w14:paraId="3BC12DE8"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29 Imerpalasunut igitassanut tank-it</w:t>
      </w:r>
    </w:p>
    <w:p w14:paraId="7D0AF4CB"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3.4-mi aalajangersakkat sillimaffigalugit, ulikkaarlutik usillutik 150 tons-inik sinnerlugulu oqimaassusillit umiarsuit uuliamik assartuutit, imm. 2.1-imiit 2.3-p tungaanut piumasaqaatit naapertorlugit, imerpalasunut igitassanut tank-inik peqartinneqassapput. Umiarsuarni uuliamik assartuutini, ullormi 31. december 1979-imi sioqqulluguluunniit tunniunneqartuni, maleruagassami </w:t>
      </w:r>
      <w:bookmarkStart w:id="176" w:name="_Hlk136838196"/>
      <w:r w:rsidRPr="00537BE5">
        <w:rPr>
          <w:rFonts w:ascii="Questa-Regular" w:hAnsi="Questa-Regular"/>
          <w:sz w:val="23"/>
          <w:szCs w:val="23"/>
          <w:lang w:val="kl-GL" w:eastAsia="da-DK"/>
        </w:rPr>
        <w:t>1.28.1-imi isumasiuuserneqartutut</w:t>
      </w:r>
      <w:bookmarkEnd w:id="176"/>
      <w:r w:rsidRPr="00537BE5">
        <w:rPr>
          <w:rFonts w:ascii="Questa-Regular" w:hAnsi="Questa-Regular"/>
          <w:sz w:val="23"/>
          <w:szCs w:val="23"/>
          <w:lang w:val="kl-GL" w:eastAsia="da-DK"/>
        </w:rPr>
        <w:t>, last-itut tank-i sunaluunniit, imerpalasunut igitassanut tank-itut atorneqarsinnaavoq.</w:t>
      </w:r>
    </w:p>
    <w:p w14:paraId="285E15F2"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2.1 </w:t>
      </w:r>
      <w:r w:rsidRPr="00537BE5">
        <w:rPr>
          <w:rFonts w:ascii="Questa-Regular" w:hAnsi="Questa-Regular"/>
          <w:sz w:val="23"/>
          <w:szCs w:val="23"/>
          <w:lang w:val="kl-GL" w:eastAsia="da-DK"/>
        </w:rPr>
        <w:t xml:space="preserve">Last-itut tank-inik eqqiaanissamut aamma oqimaaloquttamik sinnikunik minguttunik, aamma last-itut tank-iniit tank-inik errortuutikumik, </w:t>
      </w:r>
      <w:bookmarkStart w:id="177" w:name="_Hlk136819678"/>
      <w:r w:rsidRPr="00537BE5">
        <w:rPr>
          <w:rFonts w:ascii="Questa-Regular" w:hAnsi="Questa-Regular"/>
          <w:sz w:val="23"/>
          <w:szCs w:val="23"/>
          <w:lang w:val="kl-GL" w:eastAsia="da-DK"/>
        </w:rPr>
        <w:t>imerpalasunut igitassanut tank-</w:t>
      </w:r>
      <w:bookmarkEnd w:id="177"/>
      <w:r w:rsidRPr="00537BE5">
        <w:rPr>
          <w:rFonts w:ascii="Questa-Regular" w:hAnsi="Questa-Regular"/>
          <w:sz w:val="23"/>
          <w:szCs w:val="23"/>
          <w:lang w:val="kl-GL" w:eastAsia="da-DK"/>
        </w:rPr>
        <w:t>inut, nuussuinissamut, aaqqissuutanik naammattunik, Aqutsisoqarfimmit akuerisaasunik, peqassaaq.</w:t>
      </w:r>
    </w:p>
    <w:p w14:paraId="3C7CA4AE"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bookmarkStart w:id="178" w:name="_Hlk136817320"/>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Aaqqissuussami tamatumani, imerpalasunut igitassanut tank-imut imaluunniit imerpalasunut igitassanut tank-inut ataqatigiissaakkanut, eqqagassanik uuliarasattunik nuussuinissamut, aaqqissuutaqassaaq, imatut periaaseqarluni, imaanut imaarsineq sunaluunniit, maleruagassami 34-imi aalajangersakkanik naammassinnittumik pissuseqassalluni.</w:t>
      </w:r>
      <w:bookmarkEnd w:id="178"/>
    </w:p>
    <w:p w14:paraId="14C670CB"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w:t>
      </w:r>
      <w:bookmarkStart w:id="179" w:name="_Hlk136824075"/>
      <w:r w:rsidRPr="00537BE5">
        <w:rPr>
          <w:rFonts w:ascii="Questa-Regular" w:hAnsi="Questa-Regular"/>
          <w:sz w:val="23"/>
          <w:szCs w:val="23"/>
          <w:lang w:val="kl-GL" w:eastAsia="da-DK"/>
        </w:rPr>
        <w:t>Imerpalasunut igitassanut tank-</w:t>
      </w:r>
      <w:bookmarkEnd w:id="179"/>
      <w:r w:rsidRPr="00537BE5">
        <w:rPr>
          <w:rFonts w:ascii="Questa-Regular" w:hAnsi="Questa-Regular"/>
          <w:sz w:val="23"/>
          <w:szCs w:val="23"/>
          <w:lang w:val="kl-GL" w:eastAsia="da-DK"/>
        </w:rPr>
        <w:t>eqarfiit imaluunniit imerpalasunut igitassanut tank-it ataqatigiiaat, tank-inik eqqiaanermiit eqqakkat, uuliat sinnikuisa aamma oqimaaloqutip minguttup sinnerisa, imarinissaannut naammattumik, imaqarsinnaassuseqassapput. Imerpalasunut igitassanut tank-it katillutik imarisinnaasaat, umiarsuup uuliamik usisinnaasaasa 3 %-annit annikinneroqqusaanngilaq. Taamaattoq Aqutsisoqarfimmit tulliuttut akuerineqarsinnaapput:</w:t>
      </w:r>
    </w:p>
    <w:p w14:paraId="1BE1DD76"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2.3.1 </w:t>
      </w:r>
      <w:bookmarkStart w:id="180" w:name="_Hlk136826820"/>
      <w:r w:rsidRPr="00537BE5">
        <w:rPr>
          <w:rFonts w:ascii="Questa-Regular" w:hAnsi="Questa-Regular"/>
          <w:sz w:val="23"/>
          <w:szCs w:val="23"/>
          <w:lang w:val="kl-GL" w:eastAsia="da-DK"/>
        </w:rPr>
        <w:t xml:space="preserve">Umiarsuarni uuliamik assartuutini, </w:t>
      </w:r>
      <w:bookmarkEnd w:id="180"/>
      <w:r w:rsidRPr="00537BE5">
        <w:rPr>
          <w:rFonts w:ascii="Questa-Regular" w:hAnsi="Questa-Regular"/>
          <w:sz w:val="23"/>
          <w:szCs w:val="23"/>
          <w:lang w:val="kl-GL" w:eastAsia="da-DK"/>
        </w:rPr>
        <w:t>tamatumani tank-inut eqqiaanermut atortoqarfiit ima ilusilersugaasut, imerpalasunut igitassanut tank-it imermik ulikkaariarpata, imeq tamanna, aaqqissuussamut ilassutitut imermik immiusseqqittoqarani, tank-inik eqqiaanermut tissaluttaatinik, aamma imermik ingerlatamik, taamaattunik peqartillugu, pilersuinissamut naammattussani, 2 %-i,</w:t>
      </w:r>
    </w:p>
    <w:p w14:paraId="42F9B6CF"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umiarsuarni uuliamik assartuutini, maleruagassaq 18-i naapertorlugu, avissaaqqasunik, imaluunniit oqimaaloqutaannavimmik aaqqissuussaqarfiusunik pilersugaasuni, imaluunniit maleruagassaq 33 naapertorlugu uuliamik akuiarneqanngitsumik atuinermut tank-inik eqqiaanermut aaqqissuusamik ikkussugaqarfiusuni 2 %-i. Umiarsuarni uuliamik assartuutini, tank-inik eqqiaanermut atortoqarfiit imatut ilusilersugaaffianni, imerpalasunut igitassanut tank-it, tank-inik eqqiaanissamut aamma tank-ini tissaluttaatinik ingerlatsinissamut, tamakkua aaqqissuussamut ilassutitut imermik immeeqqinngikkaluarluni atorneqarfianni, naammattumik imermik immersinnaallutik, (errortuutissamik) immersinnaassuseq 1,5 %-imut annikilliseqqinneqarsinnaavoq, aamma</w:t>
      </w:r>
    </w:p>
    <w:p w14:paraId="00E6ECDC"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2.3.3 </w:t>
      </w:r>
      <w:r w:rsidRPr="00537BE5">
        <w:rPr>
          <w:rFonts w:ascii="Questa-Regular" w:hAnsi="Questa-Regular"/>
          <w:sz w:val="23"/>
          <w:szCs w:val="23"/>
          <w:lang w:val="kl-GL" w:eastAsia="da-DK"/>
        </w:rPr>
        <w:t xml:space="preserve">umiarsuarni ataqatigiissaariffiusuni, taamaallaat pujattunik iigalinnik tank-ini uuliamik usiffiusuni, 1 %. Tamanna immersinnaassuseq, tank-inik eqqiaanermut aaqqissuussanut atortoqarfiit imatut ilusilersugaaffiini, aaqqissuussami imermik ilassummik ilaqqinngikkaluarlugu, tamakkua pigineqartillugit, tank-inik eqqiaanermut aamma tank-inik tissaluttaatinik ingerlatsinermut, imerpalasunut igitassanut tank-it naammattumik immersinnaaffeqarneranni, ilassutitut 0,8 %-imut suli appartinneqarsinnaavoq. </w:t>
      </w:r>
      <w:bookmarkStart w:id="181" w:name="_Hlk136838082"/>
      <w:r w:rsidRPr="00537BE5">
        <w:rPr>
          <w:rFonts w:ascii="Questa-Regular" w:hAnsi="Questa-Regular"/>
          <w:sz w:val="23"/>
          <w:szCs w:val="23"/>
          <w:lang w:val="kl-GL" w:eastAsia="da-DK"/>
        </w:rPr>
        <w:t>Ulikkaarlutik usillutik 70.000 tons-inik sinnerlugulu usisinnaasut umiarsuit uuliamik assartuutit nutaat, imerpalasunut igitassanut tank-inik marlunnik peqartinneqassapput.</w:t>
      </w:r>
      <w:bookmarkEnd w:id="181"/>
    </w:p>
    <w:p w14:paraId="3619563D"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bookmarkStart w:id="182" w:name="_Hlk136837484"/>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Pingaartumik immiinermut- aamma aniatitsinermut ammarngit inissinneqarnerat, iimisaarnaveeqqutaasinnaasut- imaluunniit avissaarsimatitsissutit plade-t, eqqarsaatigalugit imerpalasunut igitassanut tank-it, ima sananeqaateqassapput, annertuallaamik sarfartitsineq aammalu uuliap imermut akuleruppallaarnissaa pinngitsoortissinnaallugu.</w:t>
      </w:r>
    </w:p>
    <w:bookmarkEnd w:id="182"/>
    <w:p w14:paraId="52CAE0E2" w14:textId="050E4359" w:rsidR="006B1789"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1.28.1-imi isumasiuuserneqartutut, ullup 31. december 1979-ip kingorna tunniunneqartut Ulikkaarlutik usillutik 70.000 tons-inik sinnerlugulu usisinnaasut umiarsuit uuliamik assartuutit, minnerpaamik imerpalasunut igitassanut tank-inik marlunnik peqartinneqassapput.</w:t>
      </w:r>
    </w:p>
    <w:p w14:paraId="5AD4E47F"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bookmarkStart w:id="183" w:name="_Hlk136838410"/>
      <w:r w:rsidRPr="00537BE5">
        <w:rPr>
          <w:rFonts w:ascii="Questa-Regular" w:hAnsi="Questa-Regular"/>
          <w:b/>
          <w:bCs/>
          <w:sz w:val="23"/>
          <w:szCs w:val="23"/>
          <w:lang w:val="kl-GL" w:eastAsia="da-DK"/>
        </w:rPr>
        <w:t>S Maleruagassaq 30 Pumpe-t, ruujorit- aamma imaarsinermut aaqqissuussat</w:t>
      </w:r>
    </w:p>
    <w:p w14:paraId="344ED0A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Umiarsuarni uuliamik assartuutini tamani, quleruaani ammaannartumi saneraani illugiinni tigooraaveqarfimmut atanilerneqarsinnaasumik oqimaaloquttamik minguttumik imaluunniit imermik uuliarasattumik tunniussinissamut, manifold-imik inissiisoqarsimassaaq.</w:t>
      </w:r>
      <w:bookmarkEnd w:id="183"/>
    </w:p>
    <w:p w14:paraId="4EA75B7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Ulikkaarlutik usillutik 150 tons-inik sinnerluguluunniit oqimaassuseqartuni, umiarsuarni uuliamik assartuutini tamani, imermik oqimaaloquttamik imaluunniit last-itut tank-eqarfinniit imermik uuliamik mingutsitaasimasumik, imaanut imaarsinissamut ruujorit, maleruagassaq 34 naapertorlugu, quleruaanut ammaannartumut imaluunniit oqimaaloqutaqarnermut pissutsini itinerpaani immap killingata qulaani umiarsuup saneraanut, ingerlatinneqassaaq. Imm. 6.1-imiit 6.5-imut naapertorlugit, imaarsinissamik periarfissiisut, ruujoreqarfiit allat, akuerineqarsinnaapput.</w:t>
      </w:r>
    </w:p>
    <w:p w14:paraId="056C413E"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Maleruagassami 1.28.2-mi isumasiuusigaasutut, ullup 31. december 197-ip kingorna tunniunneqartuni, </w:t>
      </w:r>
      <w:bookmarkStart w:id="184" w:name="_Hlk137100074"/>
      <w:r w:rsidRPr="00537BE5">
        <w:rPr>
          <w:rFonts w:ascii="Questa-Regular" w:hAnsi="Questa-Regular"/>
          <w:sz w:val="23"/>
          <w:szCs w:val="23"/>
          <w:lang w:val="kl-GL" w:eastAsia="da-DK"/>
        </w:rPr>
        <w:t>ulikkaarlutik usillutik 150 tons-inik sinnerluguluunniit oqimaassuseqartuni</w:t>
      </w:r>
      <w:bookmarkEnd w:id="184"/>
      <w:r w:rsidRPr="00537BE5">
        <w:rPr>
          <w:rFonts w:ascii="Questa-Regular" w:hAnsi="Questa-Regular"/>
          <w:sz w:val="23"/>
          <w:szCs w:val="23"/>
          <w:lang w:val="kl-GL" w:eastAsia="da-DK"/>
        </w:rPr>
        <w:t>, umiarsuarni uuliamik assartuutini, imermik oqimaaloqummik imaluunniit last-itut tank-eqarfinniit imermik uuliamik mingutsitaasimasumik imaanut imaarsineq, imm. 6-i malillugu akuerisaasutut, immap killingata ataatigut imaarsineq ilaatinnagu, imm. 1-imi nassuiarneqartutut, sumiiffimmiit attaviliissutip (manifold-ip) atugaasup isaannarmik nakkutigineqarsinnaaffianiit, quleruaaniit qullerpaamiit, imaluunniit qutsinnerusumiit, unitsinneqarsinnaassaaq. Attaveqaqatigiinnissamut aaqqissuussamik isumannaatsumik, assersuutigalugu, sumiiffiup nakkutilliiviusup aammalu imaarsinermik unitsitsiviusinnaasup akornanni, oqarasuaammik- imaluunniit radiukkut attaveqaammik, peqarpat, imaarsinerup unitsinnissaanut aaqqissuusaq, sumiiffimmi nakkutilliiviup eqqaani inissinneqarsimasariaqanngilaq.</w:t>
      </w:r>
    </w:p>
    <w:p w14:paraId="250FA1AB"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4 </w:t>
      </w:r>
      <w:r w:rsidRPr="00537BE5">
        <w:rPr>
          <w:rFonts w:ascii="Questa-Regular" w:hAnsi="Questa-Regular"/>
          <w:sz w:val="23"/>
          <w:szCs w:val="23"/>
          <w:lang w:val="kl-GL" w:eastAsia="da-DK"/>
        </w:rPr>
        <w:t xml:space="preserve">Maleruagassami 1.28.4-mi isumasiuuserneqartutut, ullup 1. juni 1982-ip kingorna tunniunneqartoq, </w:t>
      </w:r>
      <w:bookmarkStart w:id="185" w:name="_Hlk137001730"/>
      <w:r w:rsidRPr="00537BE5">
        <w:rPr>
          <w:rFonts w:ascii="Questa-Regular" w:hAnsi="Questa-Regular"/>
          <w:sz w:val="23"/>
          <w:szCs w:val="23"/>
          <w:lang w:val="kl-GL" w:eastAsia="da-DK"/>
        </w:rPr>
        <w:t>umiarsuaq uuliamik assartuut sunaluunniit,</w:t>
      </w:r>
      <w:bookmarkEnd w:id="185"/>
      <w:r w:rsidRPr="00537BE5">
        <w:rPr>
          <w:rFonts w:ascii="Questa-Regular" w:hAnsi="Questa-Regular"/>
          <w:sz w:val="23"/>
          <w:szCs w:val="23"/>
          <w:lang w:val="kl-GL" w:eastAsia="da-DK"/>
        </w:rPr>
        <w:t xml:space="preserve"> oqimaaloquttamut tank-inik immikkoortunik atortulersugaanissaanik piumasaqaateqarfiusoq, imaluunniit uuliamut akuiagaanngitsumut tank-inik eqqiaanermut atortoqarfimmik pilersugaasussaq, aalajangersakkanik tulliuttunik naammassinnissaaq:</w:t>
      </w:r>
    </w:p>
    <w:p w14:paraId="63B9F529"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Uuliamut ingerlatsissutit ruujorit, imatut ilusilersugaassapput aammalu ikkussugaassallutik, sapinngisamik uulia annikinnerpaaq ingerlatsissutiniiginnarsinnaalluni.</w:t>
      </w:r>
    </w:p>
    <w:p w14:paraId="6FFF102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bookmarkStart w:id="186" w:name="_Hlk136991142"/>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Usingiaanerup naammassinerata kingorna last-imi pumpe-nik aamma ruujorikkut ingerlatsivinnik imaarsinissamut aaqqissuussamik, pisariaqassappat (’uuliamik imermillu’) ’imerpalasunik assigiinngitsunik’ avissaartiterinermut aaqqissuussamik (strippesystem-imik) ataniliinikkut, ikkussuussisoqassaaq. Pumpe-t aamma ingerlatsiviit (ruujoriusinnaasut imalt. slang-iusinnaasut) imarisaat, nunamut, soorluttaaq last-itut- imaluunniit imerpalasunut igitassanut tank-inut ingerlatinneqarsinnaassapput. Nunamut imaarsinermi, ingerlatitsissut annikitsunnguamik diameter-ilik immikkut ittoq atorneqartassaaq. Ingerlatitsissut taanna, usilersornermut- aamma usingiaanermut ’attaviliissutip’ (’manifold’-ip) matusartuisa (ventil-iisa) kingorngisigut atanilerneqartassaaq.</w:t>
      </w:r>
    </w:p>
    <w:bookmarkEnd w:id="186"/>
    <w:p w14:paraId="271B24A6"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Maleruagaasami 1.28.3-mi isumasiuuserneqartutut, ulloq 1. juni 1982 sioqqulluguluunniit tunniunneqartoq, umiarsuaq uuliamik akuiarneqanngitsumik assartuut sunaluunniit, oqimaaloquttamut tank-inik immikkoortunik atortulersugaasussaq, imaluunniit uuliamut akuiagaanngitsumut tank-inut eqqiaateqarfinnik pilersugaasussaq, imm. 4.2-mi aalajangersakkat naammassissavai.</w:t>
      </w:r>
    </w:p>
    <w:p w14:paraId="5759B99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Umiarsuaq uuliamik assartuut sunaluunniit, immap killinganut titarnerup qulaaniittuniit last-itut tank-eqarfittut suliassaqarfinniit, imermik oqimaaloqummik, aamma imermik uuliarasattumik, imaarsissaaq, pisut tulliuttut ilaatinnagit:</w:t>
      </w:r>
    </w:p>
    <w:p w14:paraId="2832968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Imeq oqimaaloqut immikkoortoq aamma minguitsoq, immap killinganut titarnerup ataani imaarneqarsinnaavoq:</w:t>
      </w:r>
    </w:p>
    <w:p w14:paraId="37C662E2"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6.1.1 </w:t>
      </w:r>
      <w:r w:rsidRPr="00537BE5">
        <w:rPr>
          <w:rFonts w:ascii="Questa-Regular" w:hAnsi="Questa-Regular"/>
          <w:sz w:val="23"/>
          <w:szCs w:val="23"/>
          <w:lang w:val="kl-GL" w:eastAsia="da-DK"/>
        </w:rPr>
        <w:t>umiarsualivinni aamma uulia pillugu aqqusaartakkani (olie-terminal-ini), imaluunniit</w:t>
      </w:r>
    </w:p>
    <w:p w14:paraId="50CC52C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6.1.2 </w:t>
      </w:r>
      <w:r w:rsidRPr="00537BE5">
        <w:rPr>
          <w:rFonts w:ascii="Questa-Regular" w:hAnsi="Questa-Regular"/>
          <w:sz w:val="23"/>
          <w:szCs w:val="23"/>
          <w:lang w:val="kl-GL" w:eastAsia="da-DK"/>
        </w:rPr>
        <w:t>imaani taamaallaat nunarsuup nutsuineratigut, imaluunniit</w:t>
      </w:r>
    </w:p>
    <w:p w14:paraId="498FFAC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6.1.3 </w:t>
      </w:r>
      <w:r w:rsidRPr="00537BE5">
        <w:rPr>
          <w:rFonts w:ascii="Questa-Regular" w:hAnsi="Questa-Regular"/>
          <w:sz w:val="23"/>
          <w:szCs w:val="23"/>
          <w:lang w:val="kl-GL" w:eastAsia="da-DK"/>
        </w:rPr>
        <w:t>imermik oqimaaloqummik imaarsineq, umiarsuit imermik oqimaaloqutaannik aamma Kinnerinik Aqutsinermut aamma Nakkutilliinermut Nunani Tamalaani Isumaqatigiissummi maleruagassami D-1.1-imi aalajangersakkat naapertorlugu suliarineqarpat, imaani pumpe-ni.</w:t>
      </w:r>
    </w:p>
    <w:p w14:paraId="33955CE5"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imeq oqimaaloqut uuliamik mingutsigaanngitsoq qulakkeerumallugu, imaarsineq sioqqutitsiarlugu, erngup oqimaaloqutip qaava, misissorneqarsimanersoq, piumasaqaataalluni.</w:t>
      </w:r>
    </w:p>
    <w:p w14:paraId="04198F8B"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 xml:space="preserve">Maleruagassami 1.28.1-imi isumasiuuserneqartutut, ulloq 31. december 1979 siusinnerusukkulluunniit tunniunneqarsimasut, umiarsuit uuliamik assartuutit, </w:t>
      </w:r>
      <w:bookmarkStart w:id="187" w:name="_Hlk137080945"/>
      <w:r w:rsidRPr="00537BE5">
        <w:rPr>
          <w:rFonts w:ascii="Questa-Regular" w:hAnsi="Questa-Regular"/>
          <w:sz w:val="23"/>
          <w:szCs w:val="23"/>
          <w:lang w:val="kl-GL" w:eastAsia="da-DK"/>
        </w:rPr>
        <w:t xml:space="preserve">allannguuteqartinnagu immap killinganut titarnerup qulaani imermik oqimaaloqummik immikkoortumik imaarsisinnaanngitsut, </w:t>
      </w:r>
      <w:bookmarkEnd w:id="187"/>
      <w:r w:rsidRPr="00537BE5">
        <w:rPr>
          <w:rFonts w:ascii="Questa-Regular" w:hAnsi="Questa-Regular"/>
          <w:sz w:val="23"/>
          <w:szCs w:val="23"/>
          <w:lang w:val="kl-GL" w:eastAsia="da-DK"/>
        </w:rPr>
        <w:t xml:space="preserve">imaarsisoqanngitsiarnerani, erngup oqimaaloqutaasup qaavata, erngup oqimaaloqutaasup uuliamik mingutsinneqarsimannginnera, qulakkeerumallugu misissorneqarsimanissaa piumasaqaataalluni, </w:t>
      </w:r>
      <w:bookmarkStart w:id="188" w:name="_Hlk137081024"/>
      <w:r w:rsidRPr="00537BE5">
        <w:rPr>
          <w:rFonts w:ascii="Questa-Regular" w:hAnsi="Questa-Regular"/>
          <w:sz w:val="23"/>
          <w:szCs w:val="23"/>
          <w:lang w:val="kl-GL" w:eastAsia="da-DK"/>
        </w:rPr>
        <w:t>immap killinganut titarnerup ataani imaarsisinnaapput.</w:t>
      </w:r>
      <w:bookmarkEnd w:id="188"/>
    </w:p>
    <w:p w14:paraId="63A46C82"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Maleruagassami 1.28.3-mi isumasiuuserneqartutut, ulloq 1. juni 1982 sioqqulluguluunniit tunniunneqarsimasut, umiarsuit uuliamik assartuutit, oqimaaloquttamut minguitsumut immikkoortitaasunik tank-inik atuisut, aammalu allannguuteqartinnagu immap killinganut titarnerup qulaani imermik oqimaaloqummik imaarsisinnaanngitsut, maleruagassaq 18.8.3 naapertorlugu imaarsinerup alaatsinaanneqarnissaa piumasaqaataalluni, immap killinganut titarnerup ataani imaarsisinnaapput.</w:t>
      </w:r>
    </w:p>
    <w:p w14:paraId="35E3AD1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Umiarsuaq uuliamik assartuut sunaluunniit, imermik oqimaaloqummik minguttumik aamma imermik uuliarasattumik, last-itut tank-eqarfinniit, imerpalasunut igitassanut tank-it ilaatinnagit, taamaallaat nunarsuup nutsuineranik atuinikkut, imeq tamanna minguttooq, ima sivisutigisumik, uuliap aamma erngup avissaarnerannik pisoqarsimalluni toqqorsimatinneqarsimanissaa piumasaqaataaluni, imaani immap killinganut titarnerup ataani imaarsisinnaavoq. Aammattaaq imeq oqimaaloqut, maleruagassami 32-mi nassuiaatigineqartumik uuliamik/imermik misissuummik (detektor-imik), imaarsinerup pinngitsiarnerani, misissuiffigineqassaaq, taamaalilluni, erngullu minguullu killingat ima portussuseqassasoq, imaarsinerup imaani avatangiisinik ajoqusiinissamut navianartorsiortitsinermik nassataqannginnissaa aalajangersagaaqqullugu.</w:t>
      </w:r>
    </w:p>
    <w:p w14:paraId="7A741A7A"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6.5 </w:t>
      </w:r>
      <w:bookmarkStart w:id="189" w:name="_Hlk137099973"/>
      <w:r w:rsidRPr="00537BE5">
        <w:rPr>
          <w:rFonts w:ascii="Questa-Regular" w:hAnsi="Questa-Regular"/>
          <w:sz w:val="23"/>
          <w:szCs w:val="23"/>
          <w:lang w:val="kl-GL" w:eastAsia="da-DK"/>
        </w:rPr>
        <w:t>Maleruagassami 1.28.1-imi isumasiuuserneqartutut, ulloq 31. december 1979 sioqqulluguluunniit tunniunneqartut, umiarsuit uuliamik assartuut</w:t>
      </w:r>
      <w:bookmarkEnd w:id="189"/>
      <w:r w:rsidRPr="00537BE5">
        <w:rPr>
          <w:rFonts w:ascii="Questa-Regular" w:hAnsi="Questa-Regular"/>
          <w:sz w:val="23"/>
          <w:szCs w:val="23"/>
          <w:lang w:val="kl-GL" w:eastAsia="da-DK"/>
        </w:rPr>
        <w:t>it, imm. 6.4-mi nassuiarneqartutut, periaatsimik atuineq malillugu imaluunniit taarsiullugu, imaani immap killinganut titarnerup ataani, last-itut tank-eqarfimmiit imermik oqimaaloqummik minguttumik imaluunniit imermik uuliarasattumik imaarsisinnaapput, imaappat:</w:t>
      </w:r>
    </w:p>
    <w:p w14:paraId="5328B35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6.5.1 </w:t>
      </w:r>
      <w:r w:rsidRPr="00537BE5">
        <w:rPr>
          <w:rFonts w:ascii="Questa-Regular" w:hAnsi="Questa-Regular"/>
          <w:sz w:val="23"/>
          <w:szCs w:val="23"/>
          <w:lang w:val="kl-GL" w:eastAsia="da-DK"/>
        </w:rPr>
        <w:t>erngup tamatuma ilaa, imaarsinerup nalaani isaannarmik alaatsinaanneqarfigisinnaasaanut, quleruaani qullerpaami imaluunniit suli qaffasinnerusumut sumiiffimmut pallittoruminartumut, ruujoritigut ataavartutigut ingerlatinneqassaaq, aamma</w:t>
      </w:r>
    </w:p>
    <w:p w14:paraId="5B7484D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6.5.2</w:t>
      </w:r>
      <w:r w:rsidRPr="00537BE5">
        <w:rPr>
          <w:rFonts w:ascii="Questa-Regular" w:hAnsi="Questa-Regular"/>
          <w:sz w:val="23"/>
          <w:szCs w:val="23"/>
          <w:lang w:val="kl-GL" w:eastAsia="da-DK"/>
        </w:rPr>
        <w:t xml:space="preserve"> aaqqissuussaq tamanna, Aqutsisoqarfimmit piumasaqaataasunut naapertuuppoq, taamaattoq minnerpaamik, umiarsuup avataanut aniatitsinermik nakkutilliinermut aaqqissuussamik sananeqaasersuinermut, ikkussuinermut aammalu ingerlatsinermut, Kattuffissuarmit atuutilersitaasunik nalunaarsuutinik imaqassalluni.</w:t>
      </w:r>
      <w:bookmarkStart w:id="190" w:name="Henvisning_id8b32312b-af5d-4cf0-9602-24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"id8b32312b-af5d-4cf0-9602-244fa6cd7342"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25)</w:t>
      </w:r>
      <w:r w:rsidRPr="00537BE5">
        <w:rPr>
          <w:rFonts w:ascii="Questa-Regular" w:hAnsi="Questa-Regular"/>
          <w:sz w:val="23"/>
          <w:szCs w:val="23"/>
          <w:lang w:val="kl-GL" w:eastAsia="da-DK"/>
        </w:rPr>
        <w:fldChar w:fldCharType="end"/>
      </w:r>
      <w:bookmarkEnd w:id="190"/>
    </w:p>
    <w:p w14:paraId="0A6B7588" w14:textId="70C6A0A2" w:rsidR="006B1789"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Maleruagassami 1.28.8-mi isumasiuuserneqartutut, ulloq 1. januar 2010 kingoqqulluguluunniit tunniunneqart</w:t>
      </w:r>
      <w:r w:rsidR="00BF786D" w:rsidRPr="00537BE5">
        <w:rPr>
          <w:rFonts w:ascii="Questa-Regular" w:hAnsi="Questa-Regular"/>
          <w:sz w:val="23"/>
          <w:szCs w:val="23"/>
          <w:lang w:val="kl-GL" w:eastAsia="da-DK"/>
        </w:rPr>
        <w:t>oq</w:t>
      </w:r>
      <w:r w:rsidRPr="00537BE5">
        <w:rPr>
          <w:rFonts w:ascii="Questa-Regular" w:hAnsi="Questa-Regular"/>
          <w:sz w:val="23"/>
          <w:szCs w:val="23"/>
          <w:lang w:val="kl-GL" w:eastAsia="da-DK"/>
        </w:rPr>
        <w:t>, ulikkaarlu</w:t>
      </w:r>
      <w:r w:rsidR="00BF786D" w:rsidRPr="00537BE5">
        <w:rPr>
          <w:rFonts w:ascii="Questa-Regular" w:hAnsi="Questa-Regular"/>
          <w:sz w:val="23"/>
          <w:szCs w:val="23"/>
          <w:lang w:val="kl-GL" w:eastAsia="da-DK"/>
        </w:rPr>
        <w:t>ni</w:t>
      </w:r>
      <w:r w:rsidRPr="00537BE5">
        <w:rPr>
          <w:rFonts w:ascii="Questa-Regular" w:hAnsi="Questa-Regular"/>
          <w:sz w:val="23"/>
          <w:szCs w:val="23"/>
          <w:lang w:val="kl-GL" w:eastAsia="da-DK"/>
        </w:rPr>
        <w:t xml:space="preserve"> usillu</w:t>
      </w:r>
      <w:r w:rsidR="00BF786D" w:rsidRPr="00537BE5">
        <w:rPr>
          <w:rFonts w:ascii="Questa-Regular" w:hAnsi="Questa-Regular"/>
          <w:sz w:val="23"/>
          <w:szCs w:val="23"/>
          <w:lang w:val="kl-GL" w:eastAsia="da-DK"/>
        </w:rPr>
        <w:t>ni</w:t>
      </w:r>
      <w:r w:rsidRPr="00537BE5">
        <w:rPr>
          <w:rFonts w:ascii="Questa-Regular" w:hAnsi="Questa-Regular"/>
          <w:sz w:val="23"/>
          <w:szCs w:val="23"/>
          <w:lang w:val="kl-GL" w:eastAsia="da-DK"/>
        </w:rPr>
        <w:t xml:space="preserve"> 150 tons-inik sinnerlugulu oqimaassuseqartoq umiarsuaq uuliamik assartuut sunaluunniit, uuliamut usigineqartumut ruujoreqarfinnut aalajangersimasumik atassusigaasumik søkasse-mik (kingusinnerusukkut oqaasiliarineqarumaartoq) atortuligaasoq, imaani matusartumik (søventil-imik (eqqornerusumik isumasiuusigassaq, FR.)) aamma umiarsuup iluaniittumik immikkoortitsinermut matusartumik (isolationsventil-imik (eqqornerusumik isumasiuusigassaq, FR.)) </w:t>
      </w:r>
      <w:r w:rsidRPr="00537BE5">
        <w:rPr>
          <w:rFonts w:ascii="Questa-Regular" w:hAnsi="Questa-Regular"/>
          <w:sz w:val="23"/>
          <w:szCs w:val="23"/>
          <w:lang w:val="kl-GL" w:eastAsia="da-DK"/>
        </w:rPr>
        <w:lastRenderedPageBreak/>
        <w:t>atortulersugaassaaq. Matusartut (ventil-it) tamakku saniasigut, søkasse-i (kingusinnerusukkut oqaasiliarineqarumaartoq) Aqutsisoqarfimmit akuerisaasumik, ikkussuutamik iluaquserluni, tank-inik last-ilik umiarsuaq usigisamik ingerlatsinerani imaluunniit usilersornerani imaluunniit usingiarnerani, uuliamut usigineqartumut ruujoreqarfimmiit immikkoortitaasinnaassaaq. Imaani matusartup (søventil-imik (eqqornerusumik isumasiuusigassaq, FR.)) aamma umiarsuup iluaniittup immikkoortitsinermut matusartup (isolationsventil-ip (eqqornerusumik isumasiuusigassaq, FR.)) akornanni inissisimasup, ruujoreqarfiup tamannartaata, uuliamik immerneqarnissaa pinngitsoortinniarlugu, ikkussuussaq ruujoreqarfimmut inissinneqassaaq.</w:t>
      </w:r>
    </w:p>
    <w:p w14:paraId="758B96A5"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Del B Atortorissaarutit</w:t>
      </w:r>
    </w:p>
    <w:p w14:paraId="071F38D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31 </w:t>
      </w:r>
      <w:bookmarkStart w:id="191" w:name="_Hlk137399169"/>
      <w:r w:rsidRPr="00537BE5">
        <w:rPr>
          <w:rFonts w:ascii="Questa-Regular" w:hAnsi="Questa-Regular"/>
          <w:b/>
          <w:bCs/>
          <w:sz w:val="23"/>
          <w:szCs w:val="23"/>
          <w:lang w:val="kl-GL" w:eastAsia="da-DK"/>
        </w:rPr>
        <w:t>Uuliamik aniasoornermut nalunaarsuutitut aamma nakkutilliinermut aaqqissuussaq</w:t>
      </w:r>
      <w:bookmarkEnd w:id="191"/>
    </w:p>
    <w:p w14:paraId="53D393F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2" w:name="_Hlk137361875"/>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3.4-mi aamma 3.5-imi aalajangersakkat sillimaffigalugit, ulikkaarlutik usillutik 150 tons-inik sinnerlugulu oqimaassuseqartut umiarsuit uuliamik assartuutit, </w:t>
      </w:r>
      <w:bookmarkEnd w:id="192"/>
      <w:r w:rsidRPr="00537BE5">
        <w:rPr>
          <w:rFonts w:ascii="Questa-Regular" w:hAnsi="Questa-Regular"/>
          <w:sz w:val="23"/>
          <w:szCs w:val="23"/>
          <w:lang w:val="kl-GL" w:eastAsia="da-DK"/>
        </w:rPr>
        <w:t>Aqutsisoqarfimmit akuerisaasumik, uuliamik aniasoornermut nalunaarsuutitut aamma nakkutilliinermut aaqqissuussamik, pilersugaassapput.</w:t>
      </w:r>
    </w:p>
    <w:p w14:paraId="76DFABF0"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Aaqqissuussamut ilaatillugu sanaqataatinneqartussap, uuliartaqassutsimut uuttuutip taassuma type-p nalilernerani, Kattuffissuarmiit innersuunneqartoq atortunut nalunaarsuivik Aqutsisoqarfimmit eqqarsaatigineqartassaaq.</w:t>
      </w:r>
      <w:hyperlink r:id="rId56" w:anchor="ide079b6e9-a1ff-42a6-ad4b-a73575f24e90" w:history="1">
        <w:r w:rsidRPr="00537BE5">
          <w:rPr>
            <w:rFonts w:ascii="Questa-Regular" w:hAnsi="Questa-Regular"/>
            <w:sz w:val="19"/>
            <w:szCs w:val="19"/>
            <w:vertAlign w:val="superscript"/>
            <w:lang w:val="kl-GL" w:eastAsia="da-DK"/>
          </w:rPr>
          <w:t>26)</w:t>
        </w:r>
      </w:hyperlink>
      <w:r w:rsidRPr="00537BE5">
        <w:rPr>
          <w:rFonts w:ascii="Questa-Regular" w:hAnsi="Questa-Regular"/>
          <w:sz w:val="23"/>
          <w:szCs w:val="23"/>
          <w:lang w:val="kl-GL" w:eastAsia="da-DK"/>
        </w:rPr>
        <w:t> Ingerlaavartumik aniatitsinermik sømil-ikkaartumik liter-inik nalunaarsuisartumik, annertussutsimillu aniatitamik tamakkiisumik, imaluunniit uuliartaqassutsimik aamma imaarsiartuaarnerup sukkassusaanik, aaqqissuussaq isumamineertumik allattartumik pilerneqassaaq. Paasissutissat nalunaarsorneqartut, nalunaaquttap qassinngornera aamma ulloq sunaanersoq eqqarsaatigalugit aalajangersarneqarsinnaasassapput, minnerpaamillu ukiuni pingasuni toqqorsimatinneqassallutik. Uuliamik aniasoornermut nalunaarsuutitut aamma nakkutilliinermut aaqqissuussaq, imaani aniatitsisoqaraangat, atuutilertassaaq imatullu sunniuteqarluartigissalluni, akulinnik uuliarasattunik aniatitsinerit tamaasa, maleruagassaq 34 naapertorlugu akuerisaasumik, uuliamik aniatitsinermut sukkassuserititaq maannakkorpiaq pisoq, qaangiippat, isumamineertumik unitsinneqartarnissaat qulakkeerneqartassalluni. Nalunaarsuinermik- aamma nakkutilliinermik ingerlatsinermi ajutoornerup suulluunniit, aniatitsineq unitsissavaa. Aaqqissuussami ajutoortoqartillugu, assaannarsorluni allatut periarfissatut periaaseq, atorneqarsinnaavoq, kisianni aaqqissuussaq ajoqutilik, piaarnerpaamik iluarsaanneqassaaq. Umiarsuaq uuliamik assartuut ajoqutilimmik aaqqissuussamik peqartoq, umiarsuup umiarsualivimmut iluarsaaneqarfissaminut oqimaaloqutaannaqarluni angalanissaa, umiarsualivimmut naalagaaffiup nakkutilliivianiit akuersissutigineqarsinnaavoq.</w:t>
      </w:r>
    </w:p>
    <w:p w14:paraId="7DD40E25" w14:textId="77777777" w:rsidR="00055D06" w:rsidRPr="00537BE5" w:rsidRDefault="00055D06" w:rsidP="00055D0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Nalunaarsuinermut- aamma nakkutilliinermut aaqqissuussaq, Kattuffissuarmit suliarineqartut »Umiarsuarnut uuliamik assartuutinut nalunaarsuinermut- aamma nakkutilliinermut aaqqissuussanut Ilitsersuutit aamma suussutsinut nalunaarsuutit« naapertorlugit sananeqaateqassapput ikkussuunneqarlutillu.</w:t>
      </w:r>
      <w:hyperlink r:id="rId57" w:anchor="ida0cd8b58-e548-4ec5-b29d-07d2655a17de" w:history="1">
        <w:r w:rsidRPr="00537BE5">
          <w:rPr>
            <w:rFonts w:ascii="Questa-Regular" w:hAnsi="Questa-Regular"/>
            <w:sz w:val="19"/>
            <w:szCs w:val="19"/>
            <w:vertAlign w:val="superscript"/>
            <w:lang w:val="kl-GL" w:eastAsia="da-DK"/>
          </w:rPr>
          <w:t>27)</w:t>
        </w:r>
      </w:hyperlink>
      <w:r w:rsidRPr="00537BE5">
        <w:rPr>
          <w:rFonts w:ascii="Questa-Regular" w:hAnsi="Questa-Regular"/>
          <w:sz w:val="23"/>
          <w:szCs w:val="23"/>
          <w:lang w:val="kl-GL" w:eastAsia="da-DK"/>
        </w:rPr>
        <w:t>  Ilitsersuummi nassuiarneqartut pequtsersuutit taamaattut immikkut ittut Aqutsisoqarfimmit akuersissutigineqarsinnaapput.</w:t>
      </w:r>
    </w:p>
    <w:p w14:paraId="4B2F9A4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Aaqqissuussamik aqutsinermi ilitsersuineq, Aqutsisoqarfimmik akuerisaasoq, aqutsinissamut ilitsersuut naapertorlugu ingerlanneqassaaq. Tamanna ilitsersuineq assaannarsorluni, soorluttaaq isumamineertumik aqutsinermik ilitsersuinermik ilaqassaaq, aammalu qaqugukkulluunniit taamaallaat piumasaqaatit, maleruagassami 34-mi sukumiinerusumik allassimasut, naapertorlugit uuliamik imaarsisoqartassasoq, qulakkiissallugu.</w:t>
      </w:r>
    </w:p>
    <w:p w14:paraId="7C3F555C" w14:textId="77777777" w:rsidR="00055D06" w:rsidRPr="00537BE5" w:rsidRDefault="00055D06" w:rsidP="00055D0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S Maleruagassaq 32 </w:t>
      </w:r>
      <w:bookmarkStart w:id="193" w:name="_Hlk137466269"/>
      <w:r w:rsidRPr="00537BE5">
        <w:rPr>
          <w:rFonts w:ascii="Questa-Regular" w:hAnsi="Questa-Regular"/>
          <w:b/>
          <w:bCs/>
          <w:sz w:val="23"/>
          <w:szCs w:val="23"/>
          <w:lang w:val="kl-GL" w:eastAsia="da-DK"/>
        </w:rPr>
        <w:t>Uuliap/Erngup-immikkoornerisa killingannik malussarniutit (grænsefladedetektorer)</w:t>
      </w:r>
      <w:bookmarkEnd w:id="193"/>
      <w:r w:rsidRPr="00537BE5">
        <w:rPr>
          <w:rFonts w:ascii="Questa-Regular" w:hAnsi="Questa-Regular"/>
          <w:sz w:val="23"/>
          <w:szCs w:val="23"/>
          <w:lang w:val="kl-GL" w:eastAsia="da-DK"/>
        </w:rPr>
        <w:t> </w:t>
      </w:r>
      <w:bookmarkStart w:id="194" w:name="Henvisning_ide6eee399-7d2a-4ad2-86e6-ed5"/>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"ide6eee399-7d2a-4ad2-86e6-ed56922ff324"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28)</w:t>
      </w:r>
      <w:r w:rsidRPr="00537BE5">
        <w:rPr>
          <w:rFonts w:ascii="Questa-Regular" w:hAnsi="Questa-Regular"/>
          <w:sz w:val="23"/>
          <w:szCs w:val="23"/>
          <w:lang w:val="kl-GL" w:eastAsia="da-DK"/>
        </w:rPr>
        <w:fldChar w:fldCharType="end"/>
      </w:r>
      <w:bookmarkEnd w:id="194"/>
    </w:p>
    <w:p w14:paraId="24BA9F0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Maleruagassani 3.4-mi aamma 3.5-imi aalajangersakkat sillimaffigalugit, ulikkaarlutik usillutik 150 tons-inik sinerlugulu oqimaassusillit umiarsuit uuliamik assartuutit, Aqutsisoqarfimmit akuerisaasumik, imerpalasunut igitassanut tank-ini uuliap/erngup-immikkoornerisa killingannik sukkasuumik aamma eqqoqqissaartumik aalajangiinermut, uuliap/erngup-immikkoornerisa killingannik malussarniutinik (grænsefladedetektorer-inik) sunniuteqarluartunik peqartinneqassapput. Uuliamik aamma imermik avissaartiterisoqartillugu, tamatumanngalu imaanut toqqaannartumik imaarsinissamik eqqarsaateqartoqarluni, malussarniut tank-ini allani atorneqarsinnaassaaq.</w:t>
      </w:r>
    </w:p>
    <w:p w14:paraId="267301D8"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33 Uuliamik akuiarneqanngitsumik tank-inik eqqiaanermut piumasaqaatit</w:t>
      </w:r>
    </w:p>
    <w:p w14:paraId="251A877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1.28.4-mi isumasiuusigaasutut, ullup 1. juni 1982-ip kingorna tunniunneqartoq, ulikkaarluni usilluni 20.000 tons-inik sinnerlugulu oqimaassusilik, umiarsuaq uuliamik assartuut sunaluunniit, uuliamik akuiarneqanngitsumik, uuliamik usinut tank-inik eqqiaanermut aaqqissuussamik peqartinneqassaaq. Umiarsuup last-itut tank-ilik siullermeerluni uuliamik akuiarneqanngitsumik assartuinermik suliaqartitaanerata kingorna ukioq ataaseq qaangiutsinnagu, imaluunniit, tamanna kingusinnerusukkut pippat, tank-inik eqqiaanissamut naleqquttumi, uuliamik akuiarneqanngitsumik angallassinerit pingajussaata naanerani, maleruagassami matumani piumasaqaatinik tamakkiisumik aaqqissuussaq naammassinnissasoq, Aqutsisoqarfimmit qulakkeerneqassaaq.</w:t>
      </w:r>
    </w:p>
    <w:p w14:paraId="05CB014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Uuliamik akuiarneqanngitsumik tank-inik eqqiaanermut ikkussuussaq, kiisalu tamatumunnga ilaatinneqartut atortorissaarutit aamma aaqqissuutat, Aqutsisoqarfimmit aalajangersagaasut, piumasaqaatinik naammassinnissapput. Piumaqaatit taamaattut, Kattuffissuarmik atuutilersinneqartunik »Uuliamik akuiarneqanngitsumik Tank-inik eqqiaanermut Atortoqarfinnik Sanaartornermut, Ingerlatsinermut aamma Nakkutilliinermut Nalunaarsuutit«-ni aalajangersakkanik, minnerpaamik imaqassapput.</w:t>
      </w:r>
      <w:hyperlink r:id="rId58" w:anchor="id6a963272-dbc7-4b48-b53b-cb63003b49be" w:history="1">
        <w:r w:rsidRPr="00537BE5">
          <w:rPr>
            <w:rFonts w:ascii="Questa-Regular" w:hAnsi="Questa-Regular"/>
            <w:sz w:val="19"/>
            <w:szCs w:val="19"/>
            <w:vertAlign w:val="superscript"/>
            <w:lang w:val="kl-GL" w:eastAsia="da-DK"/>
          </w:rPr>
          <w:t>29)</w:t>
        </w:r>
      </w:hyperlink>
      <w:r w:rsidRPr="00537BE5">
        <w:rPr>
          <w:lang w:val="kl-GL"/>
        </w:rPr>
        <w:t xml:space="preserve"> </w:t>
      </w:r>
      <w:r w:rsidRPr="00537BE5">
        <w:rPr>
          <w:rFonts w:ascii="Questa-Regular" w:hAnsi="Questa-Regular"/>
          <w:sz w:val="23"/>
          <w:szCs w:val="23"/>
          <w:lang w:val="kl-GL" w:eastAsia="da-DK"/>
        </w:rPr>
        <w:t>Imm. 1-i naapertorlugu uuliamik akuiarneqanngitsumik tank-inik eqqiaanissamut aaqqissuussamik atortulersugaanissaq, umiarsuarmut piumasaqaataanngippat, nalunaarsuummi tamatumani isumannaallisaanermut ilaatinneqartunik naammassinnissaaq.</w:t>
      </w:r>
    </w:p>
    <w:p w14:paraId="57FD9521"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Maleruagassaq 18.7-i naapertorlugu piumasaqaataasoq, uuliamik akuiarneqanngitsumik uuliamik usigisanut tank-inik eqqiaanermut aaqqissuussaq sunaluunniit, maleruagassami matumani piumasaqaatinik naammassinnissaaq.</w:t>
      </w:r>
    </w:p>
    <w:p w14:paraId="364EE8A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Aggulunneq C Uuliamik imaarsinermik ingerlataqarnermik nakkutilliineq</w:t>
      </w:r>
    </w:p>
    <w:p w14:paraId="0C3F59EF"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34 Uuliamik imaarsinermik nakkutilliineq</w:t>
      </w:r>
    </w:p>
    <w:p w14:paraId="7569D97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Issittumi imartat ilaatinnagit sumiiffiit immikkut ittut avataanni imaarsineq</w:t>
      </w:r>
    </w:p>
    <w:p w14:paraId="78C7F06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4-mi kiisalu maleruagassami matumani imm. 2-mi aalajangersakkat sillimaffigalugit, piumasaqaatit tulliuttut tamarmik malinneqanngippata, umiarsuup uuliamik assartuutip last-eqarfianiit uuliamik imaluunniit akuugaasunik uuliarasattunik, imaanut aniatitsineq sunaluunniit, inerteqqutaavoq.</w:t>
      </w:r>
      <w:bookmarkStart w:id="195" w:name="Henvisning_ida7708e4b-208f-4e2e-8e21-3ff"/>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"ida7708e4b-208f-4e2e-8e21-3ff87e058ab1"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30)</w:t>
      </w:r>
      <w:r w:rsidRPr="00537BE5">
        <w:rPr>
          <w:rFonts w:ascii="Questa-Regular" w:hAnsi="Questa-Regular"/>
          <w:sz w:val="23"/>
          <w:szCs w:val="23"/>
          <w:lang w:val="kl-GL" w:eastAsia="da-DK"/>
        </w:rPr>
        <w:fldChar w:fldCharType="end"/>
      </w:r>
      <w:bookmarkEnd w:id="195"/>
    </w:p>
    <w:p w14:paraId="295DD71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6" w:name="_Hlk137583212"/>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umiarsuaq last-itut tank-ilik imartami immikkut ittumiinngitsoq,</w:t>
      </w:r>
    </w:p>
    <w:p w14:paraId="10124296"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umiarsuaq last-itut tank-ilik sinerissamiit qaninnerpaamiit 50 sømil-inik ungasinnerussasoq,</w:t>
      </w:r>
    </w:p>
    <w:p w14:paraId="2791402C"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umiarsuaq last-itut tank-ilik ingerlaartarfimminiissasoq,</w:t>
      </w:r>
    </w:p>
    <w:p w14:paraId="0A579CFF"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uuliataqassutsimik imaarsinermut sukkassuseritinneqartup pisorpiaap sømil-imut 30 liter-it qaangeqqassanngikkaa,</w:t>
      </w:r>
    </w:p>
    <w:p w14:paraId="5E2EA146"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7" w:name="_Hlk137577836"/>
      <w:bookmarkEnd w:id="196"/>
      <w:r w:rsidRPr="00537BE5">
        <w:rPr>
          <w:rFonts w:ascii="Questa-Regular" w:hAnsi="Questa-Regular"/>
          <w:b/>
          <w:bCs/>
          <w:sz w:val="23"/>
          <w:szCs w:val="23"/>
          <w:lang w:val="kl-GL" w:eastAsia="da-DK"/>
        </w:rPr>
        <w:lastRenderedPageBreak/>
        <w:t>1.5</w:t>
      </w:r>
      <w:r w:rsidRPr="00537BE5">
        <w:rPr>
          <w:rFonts w:ascii="Questa-Regular" w:hAnsi="Questa-Regular"/>
          <w:sz w:val="23"/>
          <w:szCs w:val="23"/>
          <w:lang w:val="kl-GL" w:eastAsia="da-DK"/>
        </w:rPr>
        <w:t xml:space="preserve"> maleruagassami 1.28.1-imi isumasiuuserneqartutut, ulloq 31. december 1979 sioqqulluguluunniit tunniunneqartunut umiarsuarnut uuliamik assartuutinut, imaanut aniatinneqartup, uuliap annertussusaa katilluni, tamatumani uuliap sinnera ilaalluni, usigisap immikkut ittup katilluni annertussusaata 1/15.000-erarterutaa qaangeqqassanngikkaa, aammalu maleruagassami 1.28.2-mi isumasiuuserneqartutut, umiarsuarnut tank-inik last-ilinnut ullup 31. december 1979-ip kingorna tunniunneqartunut, tamatumani uuliap sinnera ilaalluni, usigisap immikkut ittup katilluni annertussusaata 1/30.000-erarterutaa qaangeqqassanngikkaa, aamma</w:t>
      </w:r>
    </w:p>
    <w:p w14:paraId="3DEDF4F0"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xml:space="preserve"> maleruagassami 29-imi aamma 31-imi malittarisassiugaasutut, umiarsuaq tank-inik last-ilik uuliamik aniatitsinermik alaatsinaatarinninnermut aamma nakkutilliinermut aaqqissuussamik, kiisalu imerpalasunut igitassanut tank-inik aaqqissuutamik atuissasoq</w:t>
      </w:r>
      <w:bookmarkEnd w:id="197"/>
      <w:r w:rsidRPr="00537BE5">
        <w:rPr>
          <w:rFonts w:ascii="Questa-Regular" w:hAnsi="Questa-Regular"/>
          <w:sz w:val="23"/>
          <w:szCs w:val="23"/>
          <w:lang w:val="kl-GL" w:eastAsia="da-DK"/>
        </w:rPr>
        <w:t>.</w:t>
      </w:r>
    </w:p>
    <w:p w14:paraId="6CDA745A"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198" w:name="_Hlk137641480"/>
      <w:r w:rsidRPr="00537BE5">
        <w:rPr>
          <w:rFonts w:ascii="Questa-Regular" w:hAnsi="Questa-Regular"/>
          <w:sz w:val="23"/>
          <w:szCs w:val="23"/>
          <w:lang w:val="kl-GL" w:eastAsia="da-DK"/>
        </w:rPr>
        <w:t>Minguitsumik imaluunniit avissaarsimatitamik oqimaaloquttamik imaarsinermut, imm. 1-imi aalajangersakkat, atuutinngillat.</w:t>
      </w:r>
      <w:bookmarkEnd w:id="198"/>
    </w:p>
    <w:p w14:paraId="13AE806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Sumiiffinni immikkut ittuni aniatitsineq</w:t>
      </w:r>
    </w:p>
    <w:p w14:paraId="287FE16E"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Imm. 4-mi aalajangersakkat sillimaffigalugit, umiarsuaq imartami immikkut ittumiitillugu, umiarsuarmi uuliamik assartuummi last-eqarfimmiit uulianik imaluunniit akuukkanik uuliarasattunik imaanut aniatitsineq sunaluunniit inerteqqutaavoq.</w:t>
      </w:r>
      <w:bookmarkStart w:id="199" w:name="Henvisning_id3a34405a-ebb5-4593-820e-905"/>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"id3a34405a-ebb5-4593-820e-90565a588585"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31)</w:t>
      </w:r>
      <w:r w:rsidRPr="00537BE5">
        <w:rPr>
          <w:rFonts w:ascii="Questa-Regular" w:hAnsi="Questa-Regular"/>
          <w:sz w:val="23"/>
          <w:szCs w:val="23"/>
          <w:lang w:val="kl-GL" w:eastAsia="da-DK"/>
        </w:rPr>
        <w:fldChar w:fldCharType="end"/>
      </w:r>
      <w:bookmarkEnd w:id="199"/>
    </w:p>
    <w:p w14:paraId="4CF80AC8"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Minguitsumik imaluunniit avissaarsimatitamik oqimaaloquttamik imaarsinermut, imm. 3-mi aalajangersakkat, atuutinngillat.</w:t>
      </w:r>
    </w:p>
    <w:p w14:paraId="1AD69F39" w14:textId="62C281FB" w:rsidR="006B1789"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Maleruagassami matumani sunaluunniit, umiarsuarmik angalasumik, angalanerup ilaannaa imartakkut immikkut ittukkoorfiutillugu, imm. 1-i naapertorlugu, imartap tamatuma immikkut ittup avataani, imaarsinissamut, akorngusiissanngilaq.</w:t>
      </w:r>
    </w:p>
    <w:p w14:paraId="36A717D0" w14:textId="0F416D22" w:rsidR="006B1789" w:rsidRPr="00537BE5" w:rsidRDefault="00A604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 Ulikkaarlutik usillutik 150 tons-it ataallugit oqimaassusilinnut umiarsuarnut uuliamik assartuutinut piumasaqaatit</w:t>
      </w:r>
    </w:p>
    <w:p w14:paraId="434952B1" w14:textId="7DA38645" w:rsidR="006B1789" w:rsidRPr="00537BE5" w:rsidRDefault="00A604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imaarsinermik nakkutilliivigineqarnerat uuliamik umiarsuarmi toqqorsimatitsinikkut, imermik eqqiaatikumik uuliarasattumik tamanik, tigooraaveqarfimmut, imaarsinermik malitsilimmik, ingerlatsiviusussanut, ulikkaarlutik usillutik 150 tons-it ataallugit oqimaassusilinnut umiarsuarnut uuliamik assartuutinut maleruagassani 29, 31 aamma 32-mi aalajangersakkat atuutinngillat. Eqqiaanermut ilaatinneqartut toqqorsivittullu tank-imut utertinneqartut, uuliap aamma erngup katillugit annertussuseq, imaanut imaarsinissaq sunaluunniit imatut sunniuteqarluartigisumik, manna maleruagassaq malillugu nalunaarsugaanissaa qulakkeerlugu, iliuusissanik naammassinnittunik aalajangiussisoqanngippat, tigooraaveqarfimmi imaarneqassaaq.</w:t>
      </w:r>
    </w:p>
    <w:p w14:paraId="6EF618C1" w14:textId="65B1F75B" w:rsidR="006B1789" w:rsidRPr="00537BE5" w:rsidRDefault="00BD5C7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D Piumasaqaatit nalinginnaasut</w:t>
      </w:r>
    </w:p>
    <w:p w14:paraId="722096C0" w14:textId="6019D02D" w:rsidR="006B1789" w:rsidRPr="00537BE5" w:rsidRDefault="006F177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Qaqugukkulluunniit, immap qaavani imaluunniit iluani, umiarsuup qanittuani imaluunniit qalanerini, uuliamik illinernik ersitsunik takunnittoqarpat, nunat isumaqatigiissusioqataasut naalakkersuisuisa, maleruagassamik matuminnga unioqqutitsinerusinnaasumik paasinninnissaq siunertaralugu, ingasaassinnginnerup killissarititaasa iluanni, ingerlaannaq suliamik misissuisariaqarput. Pingaartumik, anorimik-, malinnik- aamma sarfamik pissutsinik, umiarsuup sammivianik aamma sukkassusaanik, sumiiffimmi illinernut takussaasunut pissutaasinnaasut periarfissat allat kiisalu uuliamik imaarsinerit nalunaarsukkat attuumassutillit pillugit misissuinerit ilaqartariaqarput.</w:t>
      </w:r>
    </w:p>
    <w:p w14:paraId="674440A7" w14:textId="3CD50FEF" w:rsidR="006B1789" w:rsidRPr="00537BE5" w:rsidRDefault="002A1B8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Maleruagassami matumani allassimasunik annertussutsinik imaluunniit kimittussutsinik, imaani avatangiisinut ajoqutaasunik imaluunniit akuugaassutsinik (kemikalie-nik) imaluunniit atortussianik </w:t>
      </w:r>
      <w:r w:rsidRPr="00537BE5">
        <w:rPr>
          <w:rFonts w:ascii="Questa-Regular" w:hAnsi="Questa-Regular"/>
          <w:sz w:val="23"/>
          <w:szCs w:val="23"/>
          <w:lang w:val="kl-GL" w:eastAsia="da-DK"/>
        </w:rPr>
        <w:lastRenderedPageBreak/>
        <w:t>(stof-finik) allanik, aniatitsinermut piumasaqaatit saneqqunniarlugit atorneqartunik, akuugaassutsinik (kemikalie-nik) imaluunniit atortussianik (stof-finik) allanik, imaanut aniatitsineq sunaluunniit akoqaqqusaanngilaq.</w:t>
      </w:r>
    </w:p>
    <w:p w14:paraId="40713F14" w14:textId="0C1A89EE" w:rsidR="006B1789" w:rsidRPr="00537BE5" w:rsidRDefault="0044590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Imm. 1-imi aamma 3-mi aalajangersakkat naapertorlugit, imaanut aniatinneqarsinnaanngitsut, uuliap sinnikui, umiarsuarmi toqqorsimatinneqassapput imaluunniit tigooraaveqarfimmut tunniunneqassallutik.</w:t>
      </w:r>
    </w:p>
    <w:p w14:paraId="538DB822" w14:textId="003831CC" w:rsidR="006B1789" w:rsidRPr="00537BE5" w:rsidRDefault="0044590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35 Uuliamik akuiarneqanngitsumik, uuliamut usigisamut tank-inik eqqiaaneq</w:t>
      </w:r>
    </w:p>
    <w:p w14:paraId="7EDDD055" w14:textId="582EEB06" w:rsidR="006B1789" w:rsidRPr="00537BE5" w:rsidRDefault="00882E8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uuliamik assartuut sunaluunniit, uuliamik akuiarneqanngitsumik, uuliamut usigisamut tank-inik eqqiaanermut aaqqissuussamik ingerlataqartoq, atortunut aamma ingerlannissaanut, atortoqarfik aamma atortut pillugit nassuiaaqqissaarutaasunik, tamatumalu aqunneqarnissaanik nassuiaataasumik, atuakkamik ilitsersuummik </w:t>
      </w:r>
      <w:hyperlink r:id="rId59" w:anchor="id3fcbb7f8-b9df-4055-a566-df4307b097d9" w:history="1">
        <w:r w:rsidRPr="00537BE5">
          <w:rPr>
            <w:rFonts w:ascii="Questa-Regular" w:hAnsi="Questa-Regular"/>
            <w:sz w:val="19"/>
            <w:szCs w:val="19"/>
            <w:vertAlign w:val="superscript"/>
            <w:lang w:val="kl-GL" w:eastAsia="da-DK"/>
          </w:rPr>
          <w:t>32)</w:t>
        </w:r>
      </w:hyperlink>
      <w:r w:rsidRPr="00537BE5">
        <w:rPr>
          <w:rFonts w:ascii="Questa-Regular" w:hAnsi="Questa-Regular"/>
          <w:sz w:val="23"/>
          <w:szCs w:val="23"/>
          <w:lang w:val="kl-GL" w:eastAsia="da-DK"/>
        </w:rPr>
        <w:t xml:space="preserve"> peqartinneqassaaq. Atuagaq ilitsersuut taamaattoq, maleruagassami 33, imm. 2-mi eqqartorneqartunik, nalunaarsuutini allassimasunik, Aqutsisoqarfimmit aalajangersagaasunik piumasaqaatinik naammassinnissaaq, paasissutissanillu tamanik imaqassalluni. Uuliamik akuiarneqanngitsumik tank-inik eqqiaanermut atortoqarfimmut attuumassuteqartumik, allannguutinik suliaqartoqarpat, atuagaq atortunut- aamma aqutsinermullu  ilitsersuut assinganik kukkunersiorneqassaaq.</w:t>
      </w:r>
    </w:p>
    <w:p w14:paraId="1E8E40DF" w14:textId="042F0DA4" w:rsidR="006B1789" w:rsidRPr="00537BE5" w:rsidRDefault="00D85C7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Last-itut tank-inik oqimaaloqutsersuineq eqqarsaatigalugu, Last-itut tank-it amerlassusaat naammattut, tank-inik last-illip umiarsuup sukkassuserisartagai aamma silamik pissutsit naatsorsuutigineqartut eqqarsaatigalugit, oqimaaloqutaqarluni angalanerit tamaasa sioqqullugit, uuliamik akuiarneqanngitsumik eqqiarneqartassaaq, taamaalilluni uuliamik akuiarneqanngitsumik eqqiakkat last-itut tank-it, taamaallaat imermik oqimaaloquttamik immerneqartassallutik.</w:t>
      </w:r>
    </w:p>
    <w:p w14:paraId="525B6561" w14:textId="67AF4C38" w:rsidR="006B1789" w:rsidRPr="00537BE5" w:rsidRDefault="003B6C0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Umiarsuaq tank-inik last-ilik, tank-inik eqqiaanissamut naatsorsuussaanngitsumik, uuliamik akuiarneqanngitsumik angallataqarnissamut naatsorsuussaanngippat, ingerlatsinermut ilitsersuut naapertorlugu, tank-inik eqqiaariaatsimik, tamatumani uuliamik akuiarneqanngitsumik atuilluni tank-inik eqqiaanermik, umiarsuit uuliamik assartuutit, ingerlataqartassapput.</w:t>
      </w:r>
    </w:p>
    <w:p w14:paraId="174D2730" w14:textId="03662812" w:rsidR="006B1789" w:rsidRPr="00537BE5" w:rsidRDefault="00D37B9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36 Uulia pillugu nalunaarsuivi</w:t>
      </w:r>
      <w:r w:rsidR="00BC096F" w:rsidRPr="00537BE5">
        <w:rPr>
          <w:rFonts w:ascii="Questa-Regular" w:hAnsi="Questa-Regular"/>
          <w:b/>
          <w:bCs/>
          <w:sz w:val="23"/>
          <w:szCs w:val="23"/>
          <w:lang w:val="kl-GL" w:eastAsia="da-DK"/>
        </w:rPr>
        <w:t>mmi aggulunneq</w:t>
      </w:r>
      <w:r w:rsidRPr="00537BE5">
        <w:rPr>
          <w:rFonts w:ascii="Questa-Regular" w:hAnsi="Questa-Regular"/>
          <w:b/>
          <w:bCs/>
          <w:sz w:val="23"/>
          <w:szCs w:val="23"/>
          <w:lang w:val="kl-GL" w:eastAsia="da-DK"/>
        </w:rPr>
        <w:t xml:space="preserve"> </w:t>
      </w:r>
      <w:r w:rsidR="00243486" w:rsidRPr="00537BE5">
        <w:rPr>
          <w:rFonts w:ascii="Questa-Regular" w:hAnsi="Questa-Regular"/>
          <w:b/>
          <w:bCs/>
          <w:sz w:val="23"/>
          <w:szCs w:val="23"/>
          <w:lang w:val="kl-GL" w:eastAsia="da-DK"/>
        </w:rPr>
        <w:t xml:space="preserve">II </w:t>
      </w:r>
      <w:r w:rsidRPr="00537BE5">
        <w:rPr>
          <w:rFonts w:ascii="Questa-Regular" w:hAnsi="Questa-Regular"/>
          <w:b/>
          <w:bCs/>
          <w:sz w:val="23"/>
          <w:szCs w:val="23"/>
          <w:lang w:val="kl-GL" w:eastAsia="da-DK"/>
        </w:rPr>
        <w:t>(last-ini/oqimaaloqutaqarfinni-ingerlatat</w:t>
      </w:r>
      <w:r w:rsidR="00243486" w:rsidRPr="00537BE5">
        <w:rPr>
          <w:rFonts w:ascii="Questa-Regular" w:hAnsi="Questa-Regular"/>
          <w:b/>
          <w:bCs/>
          <w:sz w:val="23"/>
          <w:szCs w:val="23"/>
          <w:lang w:val="kl-GL" w:eastAsia="da-DK"/>
        </w:rPr>
        <w:t>)</w:t>
      </w:r>
    </w:p>
    <w:p w14:paraId="05E513F7" w14:textId="2B82C2DD" w:rsidR="006B1789" w:rsidRPr="00537BE5" w:rsidRDefault="001D48A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Ulikkaarluni usilluni 150 tons-inik sinnerlugulu oqimaassusilik umiarsuaq uuliamik assartuut sunaluunniit, uulia pillugu nalunaarsuivi</w:t>
      </w:r>
      <w:r w:rsidR="00BC096F" w:rsidRPr="00537BE5">
        <w:rPr>
          <w:rFonts w:ascii="Questa-Regular" w:hAnsi="Questa-Regular"/>
          <w:sz w:val="23"/>
          <w:szCs w:val="23"/>
          <w:lang w:val="kl-GL" w:eastAsia="da-DK"/>
        </w:rPr>
        <w:t xml:space="preserve">mmi </w:t>
      </w:r>
      <w:r w:rsidR="000B7363" w:rsidRPr="00537BE5">
        <w:rPr>
          <w:rFonts w:ascii="Questa-Regular" w:hAnsi="Questa-Regular"/>
          <w:sz w:val="23"/>
          <w:szCs w:val="23"/>
          <w:lang w:val="kl-GL" w:eastAsia="da-DK"/>
        </w:rPr>
        <w:t>aggulunneq</w:t>
      </w:r>
      <w:r w:rsidRPr="00537BE5">
        <w:rPr>
          <w:rFonts w:ascii="Questa-Regular" w:hAnsi="Questa-Regular"/>
          <w:sz w:val="23"/>
          <w:szCs w:val="23"/>
          <w:lang w:val="kl-GL" w:eastAsia="da-DK"/>
        </w:rPr>
        <w:t xml:space="preserve"> II-mik (last-ini/oqimaaloqutaqarfinni-ingerlatat) atortulersugaassaaq. Uulia pillugu nalunaarsuivik, atuakkatut immikkoortutut, imaluunniit qarasaasiami nalunaarsuivittut (logbog-itut), umiarsuup ullorsiutaanut ilaanersoq, apeqqutaatinnagu, Kattuffissuarmit suliarineqartut malittarisassiat </w:t>
      </w:r>
      <w:hyperlink r:id="rId60" w:anchor="id638d8642-53dc-43cc-8b47-c1bf31aeb45f" w:history="1">
        <w:r w:rsidRPr="00537BE5">
          <w:rPr>
            <w:rFonts w:ascii="Questa-Regular" w:hAnsi="Questa-Regular"/>
            <w:sz w:val="19"/>
            <w:szCs w:val="19"/>
            <w:vertAlign w:val="superscript"/>
            <w:lang w:val="kl-GL" w:eastAsia="da-DK"/>
          </w:rPr>
          <w:t>33)</w:t>
        </w:r>
      </w:hyperlink>
      <w:r w:rsidRPr="00537BE5">
        <w:rPr>
          <w:rFonts w:ascii="Questa-Regular" w:hAnsi="Questa-Regular"/>
          <w:sz w:val="23"/>
          <w:szCs w:val="23"/>
          <w:lang w:val="kl-GL" w:eastAsia="da-DK"/>
        </w:rPr>
        <w:t xml:space="preserve"> eqqarsaatigalugit, Aqutsisoqarfimmit akuerisaassaaq, ilanngussamullu matumunnga </w:t>
      </w:r>
      <w:hyperlink r:id="rId61" w:anchor="idde94fe19-91f5-4c7a-9992-1d47c6edfa3e" w:history="1">
        <w:r w:rsidRPr="00537BE5">
          <w:rPr>
            <w:rFonts w:ascii="Questa-Regular" w:hAnsi="Questa-Regular"/>
            <w:sz w:val="19"/>
            <w:szCs w:val="19"/>
            <w:vertAlign w:val="superscript"/>
            <w:lang w:val="kl-GL" w:eastAsia="da-DK"/>
          </w:rPr>
          <w:t>34)</w:t>
        </w:r>
      </w:hyperlink>
      <w:r w:rsidRPr="00537BE5">
        <w:rPr>
          <w:rFonts w:ascii="Questa-Regular" w:hAnsi="Questa-Regular"/>
          <w:sz w:val="23"/>
          <w:szCs w:val="23"/>
          <w:lang w:val="kl-GL" w:eastAsia="da-DK"/>
        </w:rPr>
        <w:t xml:space="preserve"> ilassut 3-mi allassimasutut ilusilersugaassalluni. </w:t>
      </w:r>
      <w:r w:rsidRPr="00537BE5">
        <w:rPr>
          <w:rFonts w:ascii="Questa-Regular" w:hAnsi="Questa-Regular"/>
          <w:i/>
          <w:iCs/>
          <w:sz w:val="23"/>
          <w:szCs w:val="23"/>
          <w:lang w:val="kl-GL" w:eastAsia="da-DK"/>
        </w:rPr>
        <w:t>Nalunaarsuivik, nalunaarsuivimmi ilitsersuutaasoq naapertorlugu allattorneqarsimassaaq.</w:t>
      </w:r>
    </w:p>
    <w:p w14:paraId="5E384F45"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Uulia pillugu nalunaarsuivik II, pinerit tamaasa </w:t>
      </w:r>
      <w:r w:rsidRPr="00537BE5">
        <w:rPr>
          <w:szCs w:val="24"/>
          <w:lang w:val="kl-GL" w:eastAsia="da-DK"/>
        </w:rPr>
        <w:t>last-ini/oqimaaloqutaqarfinni-ingerlatat</w:t>
      </w:r>
      <w:r w:rsidRPr="00537BE5">
        <w:rPr>
          <w:rFonts w:ascii="Questa-Regular" w:hAnsi="Questa-Regular"/>
          <w:sz w:val="23"/>
          <w:szCs w:val="23"/>
          <w:lang w:val="kl-GL" w:eastAsia="da-DK"/>
        </w:rPr>
        <w:t xml:space="preserve"> tulliuttut umiarsuarmi suliarineqaraangata, pisariaqassappat tank-it ataasiakkaat immikkut tamaasa pillugit, allattorneqartassaaq:</w:t>
      </w:r>
    </w:p>
    <w:p w14:paraId="3145F30B"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Uuliamik usilersorneq.</w:t>
      </w:r>
    </w:p>
    <w:p w14:paraId="6389B2D4"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Angalanerup nalaani umiarsuup iluani uuliamik usigisamik nuutsiterineq.</w:t>
      </w:r>
    </w:p>
    <w:p w14:paraId="349E53F2"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Uuliamik usingiarneq.</w:t>
      </w:r>
    </w:p>
    <w:p w14:paraId="39073817"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Last-itut tank-ini aamma imermik minguitsumik oqimaaloquttamut naatsorsuussanut tank-ini, oqimaaloquttamik immiineq.</w:t>
      </w:r>
    </w:p>
    <w:p w14:paraId="64FFA7A4"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2.5 </w:t>
      </w:r>
      <w:r w:rsidRPr="00537BE5">
        <w:rPr>
          <w:rFonts w:ascii="Questa-Regular" w:hAnsi="Questa-Regular"/>
          <w:sz w:val="23"/>
          <w:szCs w:val="23"/>
          <w:lang w:val="kl-GL" w:eastAsia="da-DK"/>
        </w:rPr>
        <w:t>Uuliamik akuiarneqanngitsumik eqqiaaneq ilaatillugu, last-itut tank-inik eqqiaaneq.</w:t>
      </w:r>
    </w:p>
    <w:p w14:paraId="3ECF1DE3"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Oqimaaloquttamut tank-it immikkoortut ilaatinnagit, oqimaaloquttamik imaarsineq.</w:t>
      </w:r>
    </w:p>
    <w:p w14:paraId="2ABA691B"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2.7 </w:t>
      </w:r>
      <w:bookmarkStart w:id="200" w:name="_Hlk138585371"/>
      <w:r w:rsidRPr="00537BE5">
        <w:rPr>
          <w:rFonts w:ascii="Questa-Regular" w:hAnsi="Questa-Regular"/>
          <w:sz w:val="23"/>
          <w:szCs w:val="23"/>
          <w:lang w:val="kl-GL" w:eastAsia="da-DK"/>
        </w:rPr>
        <w:t xml:space="preserve">Imerpalasunut igitassanut tank-iniit </w:t>
      </w:r>
      <w:bookmarkEnd w:id="200"/>
      <w:r w:rsidRPr="00537BE5">
        <w:rPr>
          <w:rFonts w:ascii="Questa-Regular" w:hAnsi="Questa-Regular"/>
          <w:sz w:val="23"/>
          <w:szCs w:val="23"/>
          <w:lang w:val="kl-GL" w:eastAsia="da-DK"/>
        </w:rPr>
        <w:t>imermik imaarsineq.</w:t>
      </w:r>
    </w:p>
    <w:p w14:paraId="4C5EE9E7"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2.8 </w:t>
      </w:r>
      <w:r w:rsidRPr="00537BE5">
        <w:rPr>
          <w:rFonts w:ascii="Questa-Regular" w:hAnsi="Questa-Regular"/>
          <w:sz w:val="23"/>
          <w:szCs w:val="23"/>
          <w:lang w:val="kl-GL" w:eastAsia="da-DK"/>
        </w:rPr>
        <w:t>Imerpalasunut igitassanut tank-iniit imermik imaarsinermik ingerlataqarnerup kingorna matusartunik (ventil-inik) pisatsersuutinillu assingusunik atorneqartunik matooraaneq.</w:t>
      </w:r>
    </w:p>
    <w:p w14:paraId="70402C7D" w14:textId="2FDBF1FB"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bookmarkStart w:id="201" w:name="_Hlk138560105"/>
      <w:r w:rsidRPr="00537BE5">
        <w:rPr>
          <w:rFonts w:ascii="Questa-Regular" w:hAnsi="Questa-Regular"/>
          <w:b/>
          <w:bCs/>
          <w:sz w:val="23"/>
          <w:szCs w:val="23"/>
          <w:lang w:val="kl-GL" w:eastAsia="da-DK"/>
        </w:rPr>
        <w:t>2.9 </w:t>
      </w:r>
      <w:bookmarkEnd w:id="201"/>
      <w:r w:rsidRPr="00537BE5">
        <w:rPr>
          <w:rFonts w:ascii="Questa-Regular" w:hAnsi="Questa-Regular"/>
          <w:sz w:val="23"/>
          <w:szCs w:val="23"/>
          <w:lang w:val="kl-GL" w:eastAsia="da-DK"/>
        </w:rPr>
        <w:t xml:space="preserve">Imerpalasunut igitassanut tank-iniit imaarsinermik suliaqarnerit kingorngisigut last-imut- aamma stripledning-iniit (ruujoriniit) oqimaaloquttamut minguitsumut immikkoortitanut tank-inik immikkoorsimatitsiniarnermut pisariaqartoq, </w:t>
      </w:r>
      <w:r w:rsidR="0003378C" w:rsidRPr="00537BE5">
        <w:rPr>
          <w:rFonts w:ascii="Questa-Regular" w:hAnsi="Questa-Regular"/>
          <w:sz w:val="23"/>
          <w:szCs w:val="23"/>
          <w:lang w:val="kl-GL" w:eastAsia="da-DK"/>
        </w:rPr>
        <w:t>matusartunik</w:t>
      </w:r>
      <w:r w:rsidR="0003378C" w:rsidRPr="00537BE5">
        <w:rPr>
          <w:szCs w:val="24"/>
          <w:lang w:val="kl-GL" w:eastAsia="da-DK"/>
        </w:rPr>
        <w:t xml:space="preserve"> </w:t>
      </w:r>
      <w:r w:rsidRPr="00537BE5">
        <w:rPr>
          <w:rFonts w:ascii="Questa-Regular" w:hAnsi="Questa-Regular"/>
          <w:sz w:val="23"/>
          <w:szCs w:val="23"/>
          <w:lang w:val="kl-GL" w:eastAsia="da-DK"/>
        </w:rPr>
        <w:t>(ventil-inik) matooraaneq.</w:t>
      </w:r>
    </w:p>
    <w:p w14:paraId="6C36854D" w14:textId="68F7B4FD" w:rsidR="006B1789"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2.10 </w:t>
      </w:r>
      <w:r w:rsidRPr="00537BE5">
        <w:rPr>
          <w:rFonts w:ascii="Questa-Regular" w:hAnsi="Questa-Regular"/>
          <w:sz w:val="23"/>
          <w:szCs w:val="23"/>
          <w:lang w:val="kl-GL" w:eastAsia="da-DK"/>
        </w:rPr>
        <w:t>Uuliap sinnikuinik piiaaneq.</w:t>
      </w:r>
    </w:p>
    <w:p w14:paraId="7F398C77"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bookmarkStart w:id="202" w:name="_Hlk138585810"/>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Umiarsuit uuliamik assartuutit eqqarsaatigalugit, maleruagassami 34.6-imi innersuussutaasutut, uuliap aamma erngup annertussusaat katilluni, eqqiaanermut ilaatinneqartoq aammalu toqqorsivittut tank-imut utertinneqartoq, </w:t>
      </w:r>
      <w:bookmarkEnd w:id="202"/>
      <w:r w:rsidRPr="00537BE5">
        <w:rPr>
          <w:rFonts w:ascii="Questa-Regular" w:hAnsi="Questa-Regular"/>
          <w:sz w:val="23"/>
          <w:szCs w:val="23"/>
          <w:lang w:val="kl-GL" w:eastAsia="da-DK"/>
        </w:rPr>
        <w:t>uulia pillugu nalunaarsuivimmi aggulunneq II-mut allanneqassaaq.</w:t>
      </w:r>
    </w:p>
    <w:p w14:paraId="5DCE9BED"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Maleruagassami 4-mi eqqaaneqartumik, uuliamik imaluunniit akuugaassutsinik uuliarasattunik aniatitsinermik taamaattumik suliaqartoqarpat imaluunniit pisoqarpat, imaluunniit, maleruagassami eqqaaneqartumi ilaatinnginneqanngitsut, ajunaarnerup imaluunniit naatsorsuutigineqarsimanngitsut pissutsit allat malitsigisaanik, uuliamik imaarsinermik taamaattumik pisoqarpat, aniatitsinermi aamma aniatitsinermut pissutaasut pissutsit sukumiinerusut, uulia pillugu nalunaarsuivimmi aggulunneq II-mi nalunaarusiarineqassapput.</w:t>
      </w:r>
    </w:p>
    <w:p w14:paraId="5A40C61C"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2-mi nassuiarneqartoq, iliuuserineqartoq sunaluunniit, ingerlaannaq nalunaarsuivimmi aggulunneq II-mut allanneqassaaq, taamaalilluni, iliuuserineqartoq pineqartoq pillugu, nalunaarsuivimmut allanneqartut tamarmik, tamakkiisuullutik. Iliuuseqarneq naammassisaq sunaluunniit, taassumannga imaluunniit taakkunannga aqumiunit akisussaasunit atsiorneqartassaaq, quppernerillu allattukkat, imaluunniit qarasaasiamut immiussuutat tamarmik, umiarsuup naalagaanit atsiorneqartassallutik.Uulia pillugu nalunaarsuivimmi aggulunneq II-mut allattukkat minnerpaamik tuluttut, franskisut imaluunniit spanskisut allanneqartassapput. Aammattaaq, erfalasumik umiarsuup erfalasoqaatigisinnaatitaaffigisaanik tassani naalagaaffimmi pisortatigoortuusumik nuna tamakkerlugu oqaatsinik atugaasunik, allattukkat allagaasut, isumaqatigiinngissuteqartoqartillugu imaluunniit akerleriissuteqartoqartillugu salliutinneqartassapput.</w:t>
      </w:r>
    </w:p>
    <w:p w14:paraId="01FD1969"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imaarsinermik alaatsinaatanut aamma nakkutilliivigisanut aaqqissuussami ajutoortoorneq, uulia pillugu nalunaarsuivimmi aggulunneq II-mi allanneqartassaaq.</w:t>
      </w:r>
    </w:p>
    <w:p w14:paraId="65C48092"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Uulia pillugu nalunaarsuivik, umiarsuit inuttaqanngitsut kalinneqarnerini ilaatinnagit, sumiiffimmi imaattumi, qaqugukkulluunniit piffissatigut naleqquttutigut, takusaallutik misissuisartunut pissarsiariuminartumiitinneqartassalluni, umiarsuarmi toqqorsimatinneqartassaaq. Allattuiffigineqarnerata kingulliup kingorna piffissarititami ukiunik pingasunik sivisussusilimmi toqqorsimatinneqartassaaq.</w:t>
      </w:r>
    </w:p>
    <w:p w14:paraId="3E85606B"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Nunap isumaqatigiissusioqataasup naalakkersuisuisa nalaanni oqartussaasut piginnaatitaasut, namminneq umiarsualiviutimi arlaanni umiarsuit tulannganeranni, imaluunniit namminneq uulia pillugu aqqusaartagaatiminni (olieterminal-iutiminni), ilanngussamut matumunnga ilaatinneqartuni, umiarsuarni tamani uulia pillugu nalunaarsuivimmik aggulunneq II-mik misissuinissamut nalunaarsuivimmullu allattukkat suulluunniit assilinerinik pinissamut, kiisalu, umiarsuup naalagaanit assilisap eqqortuussusianik atsiortitsinissamik piumasaqaateqarnissamut, pisinnaatitaapput. Umiarsuup uulia </w:t>
      </w:r>
      <w:r w:rsidRPr="00537BE5">
        <w:rPr>
          <w:rFonts w:ascii="Questa-Regular" w:hAnsi="Questa-Regular"/>
          <w:sz w:val="23"/>
          <w:szCs w:val="23"/>
          <w:lang w:val="kl-GL" w:eastAsia="da-DK"/>
        </w:rPr>
        <w:lastRenderedPageBreak/>
        <w:t>pillugu nalunaarsuiviani allattukkat assilinerattut eqqortuusutut umiarsuup naalagaanit uppernarsarneqarsimasut, assilisat taamaattut suulluunniit, allattukkani allassimasunut, pissusiviusunut uppernarsaatitut, eqqartuussinermi sumiluunniit saqqummiunneqarsinnaassapput. Immikkoortoq manna naapertorlugu, oqartussaasut piginnaatitaasut uulia pillugu nalunaarsuivimmik misissuinerat, assilisamillu uppernarsakkamik suliarinninnerat, sapinngisamik sukkanerpaamik suliarineqassaaq, pisariaqanngitsumillu umiarsuarmik kinguaattoortitsissaanani.</w:t>
      </w:r>
    </w:p>
    <w:p w14:paraId="1DD0D1A0"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bookmarkStart w:id="203" w:name="_Hlk138755224"/>
      <w:r w:rsidRPr="00537BE5">
        <w:rPr>
          <w:rFonts w:ascii="Questa-Regular" w:hAnsi="Questa-Regular"/>
          <w:b/>
          <w:bCs/>
          <w:sz w:val="23"/>
          <w:szCs w:val="23"/>
          <w:lang w:val="kl-GL" w:eastAsia="da-DK"/>
        </w:rPr>
        <w:t>9 </w:t>
      </w:r>
      <w:bookmarkEnd w:id="203"/>
      <w:r w:rsidRPr="00537BE5">
        <w:rPr>
          <w:rFonts w:ascii="Questa-Regular" w:hAnsi="Questa-Regular"/>
          <w:sz w:val="23"/>
          <w:szCs w:val="23"/>
          <w:lang w:val="kl-GL" w:eastAsia="da-DK"/>
        </w:rPr>
        <w:t>Maleruagassaq 34.6-i naapertorlugu ingerlataqartunut, ulikkaarlutik usillutik 150 tons-it ataallugit oqimaassusilinnut umiarsuarnut uuliamik assartuutinut, uulia pillugu nalunaarsuivimmik naleqquttumik sanasoqassasoq, Aqutsisoqarfimmit isumagineqassaaq.</w:t>
      </w:r>
    </w:p>
    <w:p w14:paraId="0B6B3F18" w14:textId="6F06980D" w:rsidR="006B178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i/>
          <w:iCs/>
          <w:sz w:val="23"/>
          <w:szCs w:val="23"/>
          <w:lang w:val="kl-GL" w:eastAsia="da-DK"/>
        </w:rPr>
        <w:t xml:space="preserve"> Nalunaarsuiviit eqqartorneqartut, erseqqissumik allattorneqartassapput, quppernerillu arlaannaalluunniit siillugu peerneqaqqusaanngilaq. Qanga allanneqareersimasut, piiarneqaqqusaanngillat, qallerlugit titarsivigineqaqqusaanngillat allatulluunniit atuaruminaallisaqqusaanatik.</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Nalunaarsuivimmi iluarsiisoqartariaqalissappat, iluarsiissutaasoq oqaaseqaatitut ilassutigineqassaaq.</w:t>
      </w:r>
    </w:p>
    <w:p w14:paraId="3604B6F4"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 Uuliamik mingutsitsisoqarfimmiit attuumassuteqartumit mingutsitsinermik pitsaaliuineq</w:t>
      </w:r>
    </w:p>
    <w:p w14:paraId="6DEB84BB"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37 Uuliamik mingutsitsisoqarnerani umiarsuarmi sillimaniarnermut pilersaarusiaq</w:t>
      </w:r>
    </w:p>
    <w:p w14:paraId="7F4FEED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Ulikkaarluni usilluni 150 tons-inik sinnerlugulu oqimaassusilik umiarsuaq uuliamik assartuut sunaluunniit, aamma ulikkaarluni usilluni 400 tons-inik sinnerlugulu oqimaassusilik umiarsuaq alla sunaluunniit, Aqutsisoqarfimmit akuerisaasumik, uuliamik mingutsitsinermut ajornartoorfimmi pilersaarummik peqartinneqassapput.</w:t>
      </w:r>
    </w:p>
    <w:p w14:paraId="3889D5EA"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Pilersaarut taamaattoq, Kattuffissuarmit suliarineqartut, malittarisassiat </w:t>
      </w:r>
      <w:hyperlink r:id="rId62" w:anchor="id1efb72b2-b8a3-45e8-ad3a-a0e3dd1f7ffe" w:history="1">
        <w:r w:rsidRPr="00537BE5">
          <w:rPr>
            <w:rFonts w:ascii="Questa-Regular" w:hAnsi="Questa-Regular"/>
            <w:sz w:val="19"/>
            <w:szCs w:val="19"/>
            <w:vertAlign w:val="superscript"/>
            <w:lang w:val="kl-GL" w:eastAsia="da-DK"/>
          </w:rPr>
          <w:t>35)</w:t>
        </w:r>
      </w:hyperlink>
      <w:r w:rsidRPr="00537BE5">
        <w:rPr>
          <w:rFonts w:ascii="Questa-Regular" w:hAnsi="Questa-Regular"/>
          <w:sz w:val="23"/>
          <w:szCs w:val="23"/>
          <w:lang w:val="kl-GL" w:eastAsia="da-DK"/>
        </w:rPr>
        <w:t> naapertorlugit suliarineqassaaq, umiarsuullu naalagaata aamma aqumiut sulinerminni oqaasii atorlugit allanneqarsimassalluni.</w:t>
      </w:r>
    </w:p>
    <w:p w14:paraId="1AE053F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Pilersaarut minnerpaamik tulliuttunik imaqartinneqassaaq:</w:t>
      </w:r>
    </w:p>
    <w:p w14:paraId="2B01078A"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taanna ingerlatseriaaseq, uuliamik mingutsitsinermik ajutoornermik nalunaarusiornermi atorneqartussaq, isumaqatigiissusiami ilanngutassiaq 8-mi aamma Allattaavik I-imi (Protokol I-imi) piumasaqaataasutut, aammalu Kattuffissuarmit suliarineqartunik, malittarisassianik tunngaveqartinneqartoq, umiarsuarmik naalakkersuisumit umiarsuup naalagaanit imaluunniit inunnit allanit malinneqartussaq.</w:t>
      </w:r>
      <w:hyperlink r:id="rId63" w:anchor="id791232ae-43e9-4c67-8b19-824cd2172e98" w:history="1">
        <w:r w:rsidRPr="00537BE5">
          <w:rPr>
            <w:rFonts w:ascii="Questa-Regular" w:hAnsi="Questa-Regular"/>
            <w:sz w:val="19"/>
            <w:szCs w:val="19"/>
            <w:vertAlign w:val="superscript"/>
            <w:lang w:val="kl-GL" w:eastAsia="da-DK"/>
          </w:rPr>
          <w:t>36)</w:t>
        </w:r>
      </w:hyperlink>
    </w:p>
    <w:p w14:paraId="618AFB7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uuliamik mingutsitsinermik ajutoornermik pisoqartillugu oqartussaasunik imaluunniit inunnik attavigineqartussanik tulleriiaarnilik allattugaq (liste-q),</w:t>
      </w:r>
    </w:p>
    <w:p w14:paraId="2BDD14BD"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ajutoornerup kingorna uuliamik aniasoorneq annikillisinniarlugu imaluunniit aqussinnaajumallugu umiarsuarmiittunit inunnit ingerlaannaq suliarineqartussanik iliuusissanik annikitsualuttukkuutaarlugu nassuiaat, aamma</w:t>
      </w:r>
    </w:p>
    <w:p w14:paraId="5B7165B5"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mingutsitsinermik akiuiniarnermut atatillugu, nuna tamakkerlugu sumiiffimmi oqartussaasut, umiarsuarmi iliuusissanik ataqatigiissaarinermut, umiarsuarmi suleriaatsit aamma attavissat.</w:t>
      </w:r>
    </w:p>
    <w:p w14:paraId="2857C2CC"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Pilersaarusiaq, ilanngussaq 2-mi maleruagassaami 17-imi piumasaqaataasumut, ajoqusiisartunut suussutsinut (stof-finut) imerpalasunut, umiarsuarmi sillimaniarnermut pilersaarummut </w:t>
      </w:r>
      <w:r w:rsidRPr="00537BE5">
        <w:rPr>
          <w:rFonts w:ascii="Questa-Regular" w:hAnsi="Questa-Regular"/>
          <w:sz w:val="23"/>
          <w:szCs w:val="23"/>
          <w:lang w:val="kl-GL" w:eastAsia="da-DK"/>
        </w:rPr>
        <w:lastRenderedPageBreak/>
        <w:t>ataqatigiissinneqarsinnaavoq. Taamaattoqartillugu, taanna pilersaarut ataqatigiissitaq, taaneqassaaq: »Mingutsitsinermi umiarsuarmi sillimaniarnermut pilersaarut«.</w:t>
      </w:r>
    </w:p>
    <w:p w14:paraId="77607903" w14:textId="49D8D11E" w:rsidR="006B1789"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Ulikkaarluni usilluni 5.000 tons-inik sinnerluguluunniit oqimaassusilik umiarsuaq uuliamik assartuut sunaluunniit, putusoornermi orrarlussutsimik aamma sananeqaatitigut ninngussutsimik naatsorsuinissamut atorneqarsinnaasunut, nunamiittunik qarasaasiakkut program-minut toqqaannartumik attaveqarnissamut periarfissaqassaaq.</w:t>
      </w:r>
    </w:p>
    <w:p w14:paraId="504F6531"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VI Tigooraaveqarfiit</w:t>
      </w:r>
    </w:p>
    <w:p w14:paraId="10E9E15F"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38 Tigooraaveqarfiit</w:t>
      </w:r>
    </w:p>
    <w:p w14:paraId="7777A172" w14:textId="77777777" w:rsidR="002752F7" w:rsidRPr="00537BE5" w:rsidRDefault="002752F7" w:rsidP="002752F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A Sumiiffiit immikkut ittut avataanni tigooraaveqarfiit</w:t>
      </w:r>
    </w:p>
    <w:p w14:paraId="43798B80"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Uulia pillugu aqqusaartakkani (olieterminal-ini), umiarsualinni iluarsaassisarfilinni aammalu umiarsualivinni allani, umiarsuarni uuliamik assartuutini, umiarsuarnilu allani sinneruttut sinnikuinik aamma akuugaassutsinik uuliarasattunik taamaattunik tigusinissamut umiarsuit uuliamik sinnikuutiminnik imaarsiffigisartakkaminni, umiarsuarnut pisariaqanngitsumik kinguarsaataanngitsumik, atuisuusuni umiarsuarni pisariaqartinneqartunik matussusiisinnaasussanik tigooraaveqarfinnik pissarsisoqarnissaanik, Nunanut isumaqatigiissusioqataasunut ataasiakkaanut tamanut naalakkersuisuusut, isumaginninnissamut pisussaatitaapput.</w:t>
      </w:r>
      <w:bookmarkStart w:id="204" w:name="Henvisning_idb0d0431b-df1c-490a-acca-c16"/>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"idb0d0431b-df1c-490a-acca-c1668e12647e"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37)</w:t>
      </w:r>
      <w:r w:rsidRPr="00537BE5">
        <w:rPr>
          <w:rFonts w:ascii="Questa-Regular" w:hAnsi="Questa-Regular"/>
          <w:sz w:val="23"/>
          <w:szCs w:val="23"/>
          <w:lang w:val="kl-GL" w:eastAsia="da-DK"/>
        </w:rPr>
        <w:fldChar w:fldCharType="end"/>
      </w:r>
      <w:bookmarkEnd w:id="204"/>
    </w:p>
    <w:p w14:paraId="28E9755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bookmarkStart w:id="205" w:name="_Hlk138872913"/>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1-imi eqqaaneqartutut tigooraaveqarfiit, makkununnga pissarsiarineqassapput:</w:t>
      </w:r>
    </w:p>
    <w:bookmarkEnd w:id="205"/>
    <w:p w14:paraId="1F480551"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tank-inik last-illit umiarsuit taamaattut tikinnissartik sioqqullugu, annerpaamik nal. ak. 72-inik sivisussusilimmik imaluunniit 1200 sømil-inik oqimaaloqutaqarluni angalernermik naammassinnissimasoq, umiarsualivinni aamma aqqusaartakkani (terminal-ini) tamani, uuliamik akuiarneqanngitsumik umiarsuarnut uuliamik assartuutinut usilersuiffiusartuni,</w:t>
      </w:r>
    </w:p>
    <w:p w14:paraId="2900C56D"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tamatumani, uulia akuiarneqanngitsoq (poortugaaqqatuunngitsoq) annertoorsuakkuutaarlugu angallanneqarnera ilaatinnagu, uulia agguaqatigiissillugu 1000 tons-inik annertunerusumik annertussusilimmik ullormut usilersuussisarfinni umiarsualivinni aamma aqqusaartakkani (terminal-ini) tamani,</w:t>
      </w:r>
    </w:p>
    <w:p w14:paraId="1DA2A7A3"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iluarsaassinissamik amutsivittallit imaluunniit tank-inik eqqiaaveqarfillit umiarsualiviit tamarmik,</w:t>
      </w:r>
    </w:p>
    <w:p w14:paraId="0405E52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w:t>
      </w:r>
      <w:r w:rsidRPr="00537BE5">
        <w:rPr>
          <w:rFonts w:ascii="Questa-Regular" w:hAnsi="Questa-Regular"/>
          <w:sz w:val="23"/>
          <w:szCs w:val="23"/>
          <w:lang w:val="kl-GL" w:eastAsia="da-DK"/>
        </w:rPr>
        <w:t xml:space="preserve"> maleruagassami 12-imi malittarisassiugaasutut, kinnernut tank-inik atortulersugaasunik, umiarsuarnik sullissisartut, umiarsualiviit aamma aqqusaartakkat (terminal-it) tamarmik,</w:t>
      </w:r>
    </w:p>
    <w:p w14:paraId="71356B00" w14:textId="6A21BCEA"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2.5 </w:t>
      </w:r>
      <w:r w:rsidRPr="00537BE5">
        <w:rPr>
          <w:rFonts w:ascii="Questa-Regular" w:hAnsi="Questa-Regular"/>
          <w:sz w:val="23"/>
          <w:szCs w:val="23"/>
          <w:lang w:val="kl-GL" w:eastAsia="da-DK"/>
        </w:rPr>
        <w:t xml:space="preserve">maleruagassaq 15-i aamma 34-i aamma </w:t>
      </w:r>
      <w:r w:rsidR="005745F6" w:rsidRPr="00537BE5">
        <w:rPr>
          <w:szCs w:val="24"/>
          <w:lang w:val="kl-GL" w:eastAsia="da-DK"/>
        </w:rPr>
        <w:t>sikuiuitsuni</w:t>
      </w:r>
      <w:r w:rsidR="005745F6" w:rsidRPr="00537BE5">
        <w:rPr>
          <w:b/>
          <w:bCs/>
          <w:szCs w:val="24"/>
          <w:lang w:val="kl-GL" w:eastAsia="da-DK"/>
        </w:rPr>
        <w:t xml:space="preserve"> </w:t>
      </w:r>
      <w:r w:rsidR="005745F6" w:rsidRPr="00537BE5">
        <w:rPr>
          <w:szCs w:val="24"/>
          <w:lang w:val="kl-GL" w:eastAsia="da-DK"/>
        </w:rPr>
        <w:t xml:space="preserve">piumasaqaatini </w:t>
      </w:r>
      <w:r w:rsidRPr="00537BE5">
        <w:rPr>
          <w:rFonts w:ascii="Questa-Regular" w:hAnsi="Questa-Regular"/>
          <w:sz w:val="23"/>
          <w:szCs w:val="23"/>
          <w:lang w:val="kl-GL" w:eastAsia="da-DK"/>
        </w:rPr>
        <w:t>(polarkoden-imi) aggulunneq II-A-mi imm. 1.1.1 naapertorlugit, aniatitsinermik ingerlanneqarsinnaanngitsut, kuuffinniit imermik uuliarasattumik, allanillu sinnikunik, tigusinissaq siunertaralugu, umiarsualiviit tamarmik, aamma</w:t>
      </w:r>
    </w:p>
    <w:p w14:paraId="2956CAA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maleruagassaq 34 naapertorlugu, aniatitsinermik suliaqarsinnaanngitsunit, umiarsuarnit assigiinngitsunik usisinnaasunit uuliarasattunik sinnikunik tigusinissaq siunertaralugu, poortugaanngitsunik annertoorsuakkuutaarlugit usissanik usilersuinermut, umiarsualiviit tamarmik.</w:t>
      </w:r>
    </w:p>
    <w:p w14:paraId="01AA0314"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Tigooraaveqarfiit tulliuttutut annertussusilimmik tigusisinnaassuseqassapput:</w:t>
      </w:r>
    </w:p>
    <w:p w14:paraId="7244BA87"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Uuliamik akuiarneqanngitsumik usilersortarfiit aqqusaartakkat (lasteterminal-it), imm. 2.1-imi nassuiarneqartutut, </w:t>
      </w:r>
      <w:bookmarkStart w:id="206" w:name="_Hlk138941659"/>
      <w:r w:rsidRPr="00537BE5">
        <w:rPr>
          <w:rFonts w:ascii="Questa-Regular" w:hAnsi="Questa-Regular"/>
          <w:sz w:val="23"/>
          <w:szCs w:val="23"/>
          <w:lang w:val="kl-GL" w:eastAsia="da-DK"/>
        </w:rPr>
        <w:t xml:space="preserve">umiarsuarnit uuliamik assartuutinit tamanit angalasunit, maleruagassami 34.1-imi </w:t>
      </w:r>
      <w:r w:rsidRPr="00537BE5">
        <w:rPr>
          <w:rFonts w:ascii="Questa-Regular" w:hAnsi="Questa-Regular"/>
          <w:sz w:val="23"/>
          <w:szCs w:val="23"/>
          <w:lang w:val="kl-GL" w:eastAsia="da-DK"/>
        </w:rPr>
        <w:lastRenderedPageBreak/>
        <w:t xml:space="preserve">aalajangersakkat naapertorlugit, imaarsissutigineqarsinnaanngitsunit, uuliamik aamma akuugaassutsinik uuliarasattunik tigusinissamut naammattunik, </w:t>
      </w:r>
      <w:bookmarkEnd w:id="206"/>
      <w:r w:rsidRPr="00537BE5">
        <w:rPr>
          <w:rFonts w:ascii="Questa-Regular" w:hAnsi="Questa-Regular"/>
          <w:sz w:val="23"/>
          <w:szCs w:val="23"/>
          <w:lang w:val="kl-GL" w:eastAsia="da-DK"/>
        </w:rPr>
        <w:t>tigooraaveqarfeqassapput.</w:t>
      </w:r>
    </w:p>
    <w:p w14:paraId="51B4C9F3"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Imm. 2.2-mi eqqartorneqartut, </w:t>
      </w:r>
      <w:bookmarkStart w:id="207" w:name="_Hlk138944995"/>
      <w:r w:rsidRPr="00537BE5">
        <w:rPr>
          <w:rFonts w:ascii="Questa-Regular" w:hAnsi="Questa-Regular"/>
          <w:sz w:val="23"/>
          <w:szCs w:val="23"/>
          <w:lang w:val="kl-GL" w:eastAsia="da-DK"/>
        </w:rPr>
        <w:t xml:space="preserve">umiarsualiviit usilersortarfiit aamma aqqusaartakkat usilersortarfiit, </w:t>
      </w:r>
      <w:bookmarkEnd w:id="207"/>
      <w:r w:rsidRPr="00537BE5">
        <w:rPr>
          <w:rFonts w:ascii="Questa-Regular" w:hAnsi="Questa-Regular"/>
          <w:sz w:val="23"/>
          <w:szCs w:val="23"/>
          <w:lang w:val="kl-GL" w:eastAsia="da-DK"/>
        </w:rPr>
        <w:t xml:space="preserve">annertoorsuakkuutaarlugu uuliamik akuiarneqanngitsumit allaasumik usilersortartunit umiarsuarnit uuliamik assartuutinit, maleruagassami 34.1-imi aalajangersakkat naapertorlugit, imaarsissutigineqarsinnaanngitsunit, </w:t>
      </w:r>
      <w:bookmarkStart w:id="208" w:name="_Hlk138943260"/>
      <w:r w:rsidRPr="00537BE5">
        <w:rPr>
          <w:rFonts w:ascii="Questa-Regular" w:hAnsi="Questa-Regular"/>
          <w:sz w:val="23"/>
          <w:szCs w:val="23"/>
          <w:lang w:val="kl-GL" w:eastAsia="da-DK"/>
        </w:rPr>
        <w:t>uuliamik aamma akuugaassutsinik uuliarasattunik tigusinissamut naammattunik,</w:t>
      </w:r>
      <w:bookmarkEnd w:id="208"/>
      <w:r w:rsidRPr="00537BE5">
        <w:rPr>
          <w:rFonts w:ascii="Questa-Regular" w:hAnsi="Questa-Regular"/>
          <w:sz w:val="23"/>
          <w:szCs w:val="23"/>
          <w:lang w:val="kl-GL" w:eastAsia="da-DK"/>
        </w:rPr>
        <w:t xml:space="preserve"> tigooraaveqarfeqassapput.</w:t>
      </w:r>
    </w:p>
    <w:p w14:paraId="1FB44CDD"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Iluarsaassisarfinnik amutsivillit imaluunniit tank-inik eqqiaasarfeqarfillit, umiarsualiviit tamarmik, amutsivimmit imaluunniit atortoqarfimmit taamaattumit sullinneqalinnginnerminni, umiarsuarmiit imaarsinissamut umiarsuarmi toqqorsimatinneqartunik, sinnikunik aamma akuugaassutsinik uuliarasattunik tamanik tigusinissamut naammattunik, tigooraaveqarfeqassapput.</w:t>
      </w:r>
    </w:p>
    <w:p w14:paraId="62F58F1A"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Imm. 2.4 naapertorlugu, umiarsualivinni aamma aqqusaartakkani (terminal-ini) pissarsiarineqarsimasut, atortoqarfiit tamarmik, umiarsualivinnik aamma aqqusaartakkanik (terminal-inik) taamaattunik aqqusaarsinissaannik naatsorsuutigikannerneqarsinnaasuniit umiarsuarniit tamaniit, maleruagassaq 12 naapertorlugu umiarsuarmi toqqorsimatinneqartunik sinnikunik tamanik tigusinissamut, naammattuussapput.</w:t>
      </w:r>
    </w:p>
    <w:p w14:paraId="017FC9F7" w14:textId="550BE60C"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 xml:space="preserve">Maleruagassaq manna naapertorlugu, umiarsualivinnut aamma aqqusaartakkanut (terminal-inut) pissarsiarineqartut, atortoqarfiit tamarmik, maleruagassaq 15, aamma </w:t>
      </w:r>
      <w:r w:rsidR="005745F6" w:rsidRPr="00537BE5">
        <w:rPr>
          <w:szCs w:val="24"/>
          <w:lang w:val="kl-GL" w:eastAsia="da-DK"/>
        </w:rPr>
        <w:t>sikuiuitsuni</w:t>
      </w:r>
      <w:r w:rsidR="005745F6" w:rsidRPr="00537BE5">
        <w:rPr>
          <w:b/>
          <w:bCs/>
          <w:szCs w:val="24"/>
          <w:lang w:val="kl-GL" w:eastAsia="da-DK"/>
        </w:rPr>
        <w:t xml:space="preserve"> </w:t>
      </w:r>
      <w:r w:rsidR="005745F6" w:rsidRPr="00537BE5">
        <w:rPr>
          <w:szCs w:val="24"/>
          <w:lang w:val="kl-GL" w:eastAsia="da-DK"/>
        </w:rPr>
        <w:t xml:space="preserve">piumasaqaatini </w:t>
      </w:r>
      <w:r w:rsidRPr="00537BE5">
        <w:rPr>
          <w:rFonts w:ascii="Questa-Regular" w:hAnsi="Questa-Regular"/>
          <w:sz w:val="23"/>
          <w:szCs w:val="23"/>
          <w:lang w:val="kl-GL" w:eastAsia="da-DK"/>
        </w:rPr>
        <w:t>aggulunneq II-mi imm. 1.1.1-i naapertorlugit, imaarsissutigineqarsinnaanngitsunik, kuuffinniit imermik uuliarasattumik aamma sinnikunik allanik tigusinissamut naammattuussapput.</w:t>
      </w:r>
    </w:p>
    <w:p w14:paraId="1E73C354"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3.6 </w:t>
      </w:r>
      <w:r w:rsidRPr="00537BE5">
        <w:rPr>
          <w:rFonts w:ascii="Questa-Regular" w:hAnsi="Questa-Regular"/>
          <w:sz w:val="23"/>
          <w:szCs w:val="23"/>
          <w:lang w:val="kl-GL" w:eastAsia="da-DK"/>
        </w:rPr>
        <w:t>Umiarsualivinni pooqanngitsunik annertoorsuakkuutaarlugit usilersortarfinni pissarsiarineqartut, atortoqarfiit tamakku, siunertamut tulluarfiini, assigiinngitsunik usisartuni umiarsuarni ajornartorsiutit immikkut ittut, eqqarsaatigineqartassapput.</w:t>
      </w:r>
    </w:p>
    <w:p w14:paraId="05CBA1E0" w14:textId="77777777" w:rsidR="002D2AFA" w:rsidRPr="00537BE5" w:rsidRDefault="002D2AFA" w:rsidP="002D2AFA">
      <w:pPr>
        <w:tabs>
          <w:tab w:val="left" w:pos="330"/>
        </w:tabs>
        <w:spacing w:before="182"/>
        <w:rPr>
          <w:highlight w:val="yellow"/>
          <w:lang w:val="kl-GL"/>
        </w:rPr>
      </w:pPr>
      <w:bookmarkStart w:id="209" w:name="_Hlk149061427"/>
      <w:r w:rsidRPr="00537BE5">
        <w:rPr>
          <w:b/>
          <w:bCs/>
          <w:highlight w:val="yellow"/>
          <w:lang w:val="kl-GL"/>
        </w:rPr>
        <w:t>4</w:t>
      </w:r>
      <w:r w:rsidRPr="00537BE5">
        <w:rPr>
          <w:rFonts w:hint="eastAsia"/>
          <w:b/>
          <w:bCs/>
          <w:highlight w:val="yellow"/>
          <w:lang w:val="kl-GL"/>
        </w:rPr>
        <w:t> </w:t>
      </w:r>
      <w:r w:rsidRPr="00537BE5">
        <w:rPr>
          <w:rFonts w:ascii="Questa-Regular" w:hAnsi="Questa-Regular"/>
          <w:sz w:val="23"/>
          <w:szCs w:val="23"/>
          <w:lang w:val="kl-GL" w:eastAsia="da-DK"/>
        </w:rPr>
        <w:t>Naalagaaffiit tulliuttut, pissutsit immikkut ittut peqqutaallutik piumasaqaatinik tamakkuninnga naammassinnissutissatuaallutik, aaqqiinerit taamaattut suleriaatsimut periarfissatuaappata, nunap ilaanut aaqqiinerit atorlugit, maleruagassami matumani imm. 1-3-mi aalajangersakkat naammassisinnaavaat.</w:t>
      </w:r>
    </w:p>
    <w:p w14:paraId="700DB39D" w14:textId="6C4AE669" w:rsidR="002D2AFA" w:rsidRPr="00537BE5" w:rsidRDefault="00D3609F" w:rsidP="00D3609F">
      <w:pPr>
        <w:tabs>
          <w:tab w:val="left" w:pos="532"/>
        </w:tabs>
        <w:spacing w:before="183" w:line="249" w:lineRule="auto"/>
        <w:ind w:right="108"/>
        <w:rPr>
          <w:highlight w:val="yellow"/>
          <w:lang w:val="en-US"/>
        </w:rPr>
      </w:pPr>
      <w:bookmarkStart w:id="210" w:name="_Hlk149070189"/>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w:t>
      </w:r>
      <w:r w:rsidR="002D2AFA" w:rsidRPr="00537BE5">
        <w:rPr>
          <w:rFonts w:ascii="Questa-Regular" w:hAnsi="Questa-Regular"/>
          <w:sz w:val="23"/>
          <w:szCs w:val="23"/>
          <w:lang w:val="kl-GL" w:eastAsia="da-DK"/>
        </w:rPr>
        <w:t>Imarsiornermi naalagaaffiit siuarsarniakkat (Qeqertat) mikisut (SIDS ’Small Island Developing States’)</w:t>
      </w:r>
      <w:r w:rsidR="002D2AFA" w:rsidRPr="00537BE5">
        <w:rPr>
          <w:highlight w:val="yellow"/>
          <w:lang w:val="en-US"/>
        </w:rPr>
        <w:t>; aamma</w:t>
      </w:r>
      <w:bookmarkEnd w:id="210"/>
    </w:p>
    <w:p w14:paraId="58B07270" w14:textId="45D2F865" w:rsidR="002D2AFA" w:rsidRPr="00537BE5" w:rsidRDefault="00876C10" w:rsidP="00876C10">
      <w:pPr>
        <w:tabs>
          <w:tab w:val="left" w:pos="532"/>
        </w:tabs>
        <w:spacing w:before="183" w:line="249" w:lineRule="auto"/>
        <w:ind w:right="108"/>
        <w:rPr>
          <w:highlight w:val="yellow"/>
          <w:lang w:val="en-US"/>
        </w:rPr>
      </w:pPr>
      <w:r w:rsidRPr="00537BE5">
        <w:rPr>
          <w:b/>
          <w:bCs/>
          <w:highlight w:val="yellow"/>
          <w:lang w:val="en-US"/>
        </w:rPr>
        <w:t>4.2</w:t>
      </w:r>
      <w:r w:rsidR="00D3609F" w:rsidRPr="00537BE5">
        <w:rPr>
          <w:highlight w:val="yellow"/>
          <w:lang w:val="en-US"/>
        </w:rPr>
        <w:t xml:space="preserve"> Nunap immikkoortuisa ilaani aaqqiinerit, taamaallaat</w:t>
      </w:r>
      <w:r w:rsidR="00D3609F" w:rsidRPr="00537BE5">
        <w:rPr>
          <w:lang w:val="en-US"/>
        </w:rPr>
        <w:t xml:space="preserve"> naalagaaffinni taakkunani issittumi imartat iluanni</w:t>
      </w:r>
      <w:r w:rsidR="00D3609F" w:rsidRPr="00537BE5">
        <w:rPr>
          <w:highlight w:val="yellow"/>
          <w:lang w:val="en-US"/>
        </w:rPr>
        <w:t xml:space="preserve"> umiarsualivinnut atuuppata</w:t>
      </w:r>
      <w:r w:rsidR="00D3609F" w:rsidRPr="00537BE5">
        <w:rPr>
          <w:lang w:val="en-US"/>
        </w:rPr>
        <w:t xml:space="preserve">, </w:t>
      </w:r>
      <w:r w:rsidR="00D3609F" w:rsidRPr="00537BE5">
        <w:rPr>
          <w:highlight w:val="yellow"/>
          <w:lang w:val="en-US"/>
        </w:rPr>
        <w:t>naalagaaffiit Issittumi imartanut sineriallit</w:t>
      </w:r>
      <w:r w:rsidR="00D3609F" w:rsidRPr="00537BE5">
        <w:rPr>
          <w:lang w:val="en-US"/>
        </w:rPr>
        <w:t>.</w:t>
      </w:r>
    </w:p>
    <w:p w14:paraId="04231BD1" w14:textId="77777777" w:rsidR="002D2AFA" w:rsidRPr="00537BE5" w:rsidRDefault="002D2AFA" w:rsidP="00876C10">
      <w:pPr>
        <w:tabs>
          <w:tab w:val="left" w:pos="532"/>
        </w:tabs>
        <w:spacing w:before="183" w:line="249" w:lineRule="auto"/>
        <w:ind w:right="108"/>
        <w:rPr>
          <w:highlight w:val="yellow"/>
          <w:lang w:val="en-US"/>
        </w:rPr>
      </w:pPr>
      <w:bookmarkStart w:id="211" w:name="_Hlk149071451"/>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64"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bookmarkEnd w:id="211"/>
    </w:p>
    <w:p w14:paraId="51EECE55" w14:textId="45116383" w:rsidR="002D2AFA" w:rsidRPr="00537BE5" w:rsidRDefault="002D2AFA" w:rsidP="00876C10">
      <w:pPr>
        <w:tabs>
          <w:tab w:val="left" w:pos="532"/>
        </w:tabs>
        <w:spacing w:before="183" w:line="249" w:lineRule="auto"/>
        <w:ind w:right="108"/>
        <w:rPr>
          <w:highlight w:val="yellow"/>
          <w:lang w:val="en-US"/>
        </w:rPr>
      </w:pPr>
      <w:bookmarkStart w:id="212" w:name="_Hlk149071653"/>
      <w:r w:rsidRPr="00537BE5">
        <w:rPr>
          <w:rFonts w:ascii="Questa-Regular" w:hAnsi="Questa-Regular"/>
          <w:sz w:val="23"/>
          <w:szCs w:val="23"/>
          <w:lang w:val="kl-GL" w:eastAsia="da-DK"/>
        </w:rPr>
        <w:t xml:space="preserve">Aaqqiinermi peqataasut illuatungeriit ataasiakkaat </w:t>
      </w:r>
      <w:r w:rsidR="00D3609F" w:rsidRPr="00537BE5">
        <w:rPr>
          <w:rFonts w:ascii="Questa-Regular" w:hAnsi="Questa-Regular"/>
          <w:sz w:val="23"/>
          <w:szCs w:val="23"/>
          <w:lang w:val="kl-GL" w:eastAsia="da-DK"/>
        </w:rPr>
        <w:t xml:space="preserve">tamarmik </w:t>
      </w:r>
      <w:r w:rsidRPr="00537BE5">
        <w:rPr>
          <w:rFonts w:ascii="Questa-Regular" w:hAnsi="Questa-Regular"/>
          <w:sz w:val="23"/>
          <w:szCs w:val="23"/>
          <w:lang w:val="kl-GL" w:eastAsia="da-DK"/>
        </w:rPr>
        <w:t>naalakkersuisui, MARPOL-imik isumaqatigiissuteqaqataallutik isumaqatigiissusiamut peqataasunut, kaajallaasillugit tulliuttunik nassiussuisarnissaq siunertaralugu, Kattuffissuarmik isumasioqateqartassapput:</w:t>
      </w:r>
      <w:bookmarkEnd w:id="212"/>
    </w:p>
    <w:p w14:paraId="516E6F91" w14:textId="337287A7" w:rsidR="002D2AFA" w:rsidRPr="00537BE5" w:rsidRDefault="00D3609F" w:rsidP="00D3609F">
      <w:pPr>
        <w:tabs>
          <w:tab w:val="left" w:pos="532"/>
        </w:tabs>
        <w:spacing w:before="183" w:line="249" w:lineRule="auto"/>
        <w:ind w:right="108"/>
        <w:rPr>
          <w:highlight w:val="yellow"/>
          <w:lang w:val="en-US"/>
        </w:rPr>
      </w:pPr>
      <w:r w:rsidRPr="00537BE5">
        <w:rPr>
          <w:rFonts w:ascii="Questa-Regular" w:hAnsi="Questa-Regular"/>
          <w:b/>
          <w:bCs/>
          <w:sz w:val="23"/>
          <w:szCs w:val="23"/>
          <w:lang w:val="kl-GL" w:eastAsia="da-DK"/>
        </w:rPr>
        <w:t>4.3</w:t>
      </w:r>
      <w:r w:rsidRPr="00537BE5">
        <w:rPr>
          <w:rFonts w:ascii="Questa-Regular" w:hAnsi="Questa-Regular"/>
          <w:sz w:val="23"/>
          <w:szCs w:val="23"/>
          <w:lang w:val="kl-GL" w:eastAsia="da-DK"/>
        </w:rPr>
        <w:t xml:space="preserve"> </w:t>
      </w:r>
      <w:bookmarkStart w:id="213" w:name="_Hlk149071690"/>
      <w:r w:rsidR="002D2AFA"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bookmarkEnd w:id="213"/>
    </w:p>
    <w:p w14:paraId="14BADB9B" w14:textId="03866752" w:rsidR="002D2AFA" w:rsidRPr="00537BE5" w:rsidRDefault="00D3609F" w:rsidP="00D3609F">
      <w:pPr>
        <w:tabs>
          <w:tab w:val="left" w:pos="532"/>
        </w:tabs>
        <w:spacing w:before="183" w:line="249" w:lineRule="auto"/>
        <w:ind w:right="108"/>
        <w:rPr>
          <w:b/>
          <w:bCs/>
          <w:szCs w:val="22"/>
          <w:highlight w:val="yellow"/>
          <w:lang w:val="en-US"/>
        </w:rPr>
      </w:pPr>
      <w:r w:rsidRPr="00537BE5">
        <w:rPr>
          <w:rFonts w:ascii="Questa-Regular" w:hAnsi="Questa-Regular"/>
          <w:b/>
          <w:bCs/>
          <w:sz w:val="23"/>
          <w:szCs w:val="23"/>
          <w:lang w:val="en-US" w:eastAsia="da-DK"/>
        </w:rPr>
        <w:t>4.4</w:t>
      </w:r>
      <w:r w:rsidRPr="00537BE5">
        <w:rPr>
          <w:rFonts w:ascii="Questa-Regular" w:hAnsi="Questa-Regular"/>
          <w:sz w:val="23"/>
          <w:szCs w:val="23"/>
          <w:lang w:val="kl-GL" w:eastAsia="da-DK"/>
        </w:rPr>
        <w:t xml:space="preserve"> </w:t>
      </w:r>
      <w:bookmarkStart w:id="214" w:name="_Hlk149071805"/>
      <w:r w:rsidR="002D2AFA" w:rsidRPr="00537BE5">
        <w:rPr>
          <w:rFonts w:ascii="Questa-Regular" w:hAnsi="Questa-Regular"/>
          <w:sz w:val="23"/>
          <w:szCs w:val="23"/>
          <w:lang w:val="kl-GL" w:eastAsia="da-DK"/>
        </w:rPr>
        <w:t xml:space="preserve">Kattuffissuarmit ineriartortinneqartunik malittarisassianik eqqarsaatigalugit nunap </w:t>
      </w:r>
      <w:r w:rsidRPr="00537BE5">
        <w:rPr>
          <w:rFonts w:ascii="Questa-Regular" w:hAnsi="Questa-Regular"/>
          <w:sz w:val="23"/>
          <w:szCs w:val="23"/>
          <w:lang w:val="kl-GL" w:eastAsia="da-DK"/>
        </w:rPr>
        <w:t xml:space="preserve">immikkoortuisa </w:t>
      </w:r>
      <w:r w:rsidR="002D2AFA" w:rsidRPr="00537BE5">
        <w:rPr>
          <w:rFonts w:ascii="Questa-Regular" w:hAnsi="Questa-Regular"/>
          <w:sz w:val="23"/>
          <w:szCs w:val="23"/>
          <w:lang w:val="kl-GL" w:eastAsia="da-DK"/>
        </w:rPr>
        <w:t>ilaani umiarsuarniit eqqagassanut tigooraaveqarfiit suussusersisat pillugit paasissutissat sukumiinerusut; aamma</w:t>
      </w:r>
      <w:bookmarkEnd w:id="214"/>
    </w:p>
    <w:p w14:paraId="4B1FF2EE" w14:textId="5BA59FE8" w:rsidR="00876C10" w:rsidRPr="00537BE5" w:rsidRDefault="00D3609F" w:rsidP="00D3609F">
      <w:pPr>
        <w:tabs>
          <w:tab w:val="left" w:pos="532"/>
        </w:tabs>
        <w:spacing w:before="183" w:line="249" w:lineRule="auto"/>
        <w:ind w:right="108"/>
        <w:rPr>
          <w:szCs w:val="22"/>
          <w:highlight w:val="yellow"/>
          <w:lang w:val="en-US"/>
        </w:rPr>
      </w:pPr>
      <w:r w:rsidRPr="00537BE5">
        <w:rPr>
          <w:rFonts w:ascii="Questa-Regular" w:hAnsi="Questa-Regular"/>
          <w:b/>
          <w:bCs/>
          <w:sz w:val="23"/>
          <w:szCs w:val="23"/>
          <w:lang w:val="kl-GL" w:eastAsia="da-DK"/>
        </w:rPr>
        <w:lastRenderedPageBreak/>
        <w:t>4.5</w:t>
      </w:r>
      <w:r w:rsidRPr="00537BE5">
        <w:rPr>
          <w:rFonts w:ascii="Questa-Regular" w:hAnsi="Questa-Regular"/>
          <w:sz w:val="23"/>
          <w:szCs w:val="23"/>
          <w:lang w:val="kl-GL" w:eastAsia="da-DK"/>
        </w:rPr>
        <w:t xml:space="preserve"> </w:t>
      </w:r>
      <w:bookmarkStart w:id="215" w:name="_Hlk149071824"/>
      <w:r w:rsidR="002D2AFA" w:rsidRPr="00537BE5">
        <w:rPr>
          <w:rFonts w:ascii="Questa-Regular" w:hAnsi="Questa-Regular"/>
          <w:sz w:val="23"/>
          <w:szCs w:val="23"/>
          <w:lang w:val="kl-GL" w:eastAsia="da-DK"/>
        </w:rPr>
        <w:t>umiarsualiviit taamaallaat killilimmik kiffartuussisinnaasut pillugit paasissutissat sukumiinerusut.</w:t>
      </w:r>
      <w:bookmarkEnd w:id="209"/>
      <w:bookmarkEnd w:id="215"/>
    </w:p>
    <w:p w14:paraId="567A03A3" w14:textId="77777777" w:rsidR="00876C10" w:rsidRPr="00537BE5" w:rsidRDefault="00876C10" w:rsidP="00876C10">
      <w:pPr>
        <w:tabs>
          <w:tab w:val="left" w:pos="532"/>
        </w:tabs>
        <w:spacing w:before="183" w:line="249" w:lineRule="auto"/>
        <w:ind w:right="108"/>
        <w:rPr>
          <w:highlight w:val="yellow"/>
          <w:lang w:val="en-US"/>
        </w:rPr>
      </w:pPr>
    </w:p>
    <w:p w14:paraId="54AC3411" w14:textId="28ABB1AD" w:rsidR="006B1789" w:rsidRPr="00537BE5" w:rsidRDefault="00286E3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Sumiiffiit immikkut ittut iluanni tigooraaveqarfiit</w:t>
      </w:r>
    </w:p>
    <w:p w14:paraId="6D565A6C" w14:textId="6625AE7F" w:rsidR="006B1789" w:rsidRPr="00537BE5" w:rsidRDefault="003C382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Killeqarfittut sineriaat, sukumiinerusumik allaaserisaasumut sumiiffimmut immikkut ittumut attuumasut, nunat isumaqatigiissuteqaqataasut ataasiakkaat tamarmik naalakkersuisui, imartap immikkut ittup iluaniittut, uuliamik usilersuisarfiit aqqusaartakkat aamma umiarsualiviit iluarsaassisarfillit tamarmik, umiarsuarniit uuliamik assartuutiniit oqimaaloquttanik minguttuunik aamma tank-inik errortuutikunik tamanik tigusinissamut aamma passussinissamut naammattuusunik, atortoqarfinnik pilersorneqarsimanissaat, qulakkiissavaat. Tamatuma saniatigut, imartap immikkut ittup iluaniittut, umiarsualiviit tamarmik, umiarsuarniit tamaniit sinnikunik allanik aamma akuugaassutsinik uuliarasattunik tigusinissamut naammattuusunik, atortoqarfinnik pilersorneqassapput. Atortoqarfiit taamaattut, pisariaqanngitsumik kinguarsaanermik malitseqartitsinatik, taakkuninnga atuisuusunit, umiarsuarnit pisariaqartinneqartunik matussusiisinnaasunik pisariaqartunik tigusisinnaassuseqassapput.</w:t>
      </w:r>
    </w:p>
    <w:p w14:paraId="64786F81" w14:textId="77777777" w:rsidR="00D3609F" w:rsidRPr="00537BE5" w:rsidRDefault="00D3609F" w:rsidP="00D3609F">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w:t>
      </w:r>
      <w:bookmarkStart w:id="216" w:name="_Hlk149653464"/>
      <w:r w:rsidRPr="00537BE5">
        <w:rPr>
          <w:rFonts w:ascii="Questa-Regular" w:hAnsi="Questa-Regular"/>
          <w:sz w:val="23"/>
          <w:szCs w:val="23"/>
          <w:lang w:val="kl-GL" w:eastAsia="da-DK"/>
        </w:rPr>
        <w:t xml:space="preserve">Naalagaaffiit tulliuttut, </w:t>
      </w:r>
      <w:bookmarkStart w:id="217" w:name="_Hlk149653421"/>
      <w:bookmarkEnd w:id="216"/>
      <w:r w:rsidRPr="00537BE5">
        <w:rPr>
          <w:rFonts w:ascii="Questa-Regular" w:hAnsi="Questa-Regular"/>
          <w:sz w:val="23"/>
          <w:szCs w:val="23"/>
          <w:lang w:val="kl-GL" w:eastAsia="da-DK"/>
        </w:rPr>
        <w:t xml:space="preserve">pissutsit immikkut ittut peqqutaallutik piumasaqaatinik tamakkuninnga naammassinnissutissatuaallutik, aaqqiinerit taamaattut </w:t>
      </w:r>
      <w:bookmarkEnd w:id="217"/>
      <w:r w:rsidRPr="00537BE5">
        <w:rPr>
          <w:rFonts w:ascii="Questa-Regular" w:hAnsi="Questa-Regular"/>
          <w:sz w:val="23"/>
          <w:szCs w:val="23"/>
          <w:lang w:val="kl-GL" w:eastAsia="da-DK"/>
        </w:rPr>
        <w:t xml:space="preserve">suleriaatsimut </w:t>
      </w:r>
      <w:bookmarkStart w:id="218" w:name="_Hlk149653444"/>
      <w:r w:rsidRPr="00537BE5">
        <w:rPr>
          <w:rFonts w:ascii="Questa-Regular" w:hAnsi="Questa-Regular"/>
          <w:sz w:val="23"/>
          <w:szCs w:val="23"/>
          <w:lang w:val="kl-GL" w:eastAsia="da-DK"/>
        </w:rPr>
        <w:t>periarfissatuaappata</w:t>
      </w:r>
      <w:bookmarkEnd w:id="218"/>
      <w:r w:rsidRPr="00537BE5">
        <w:rPr>
          <w:rFonts w:ascii="Questa-Regular" w:hAnsi="Questa-Regular"/>
          <w:sz w:val="23"/>
          <w:szCs w:val="23"/>
          <w:lang w:val="kl-GL" w:eastAsia="da-DK"/>
        </w:rPr>
        <w:t xml:space="preserve">, nunap ilaanut aaqqiinerit atorlugit, </w:t>
      </w:r>
      <w:bookmarkStart w:id="219" w:name="_Hlk149653492"/>
      <w:r w:rsidRPr="00537BE5">
        <w:rPr>
          <w:rFonts w:ascii="Questa-Regular" w:hAnsi="Questa-Regular"/>
          <w:sz w:val="23"/>
          <w:szCs w:val="23"/>
          <w:lang w:val="kl-GL" w:eastAsia="da-DK"/>
        </w:rPr>
        <w:t>maleruagassami matumani imm. 5-imi aalajangersakkat naammassisinnaavaat.</w:t>
      </w:r>
      <w:bookmarkEnd w:id="219"/>
    </w:p>
    <w:p w14:paraId="7B5A8299" w14:textId="77777777" w:rsidR="00D3609F" w:rsidRPr="00537BE5" w:rsidRDefault="00D3609F" w:rsidP="00D3609F">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t>6.1</w:t>
      </w:r>
      <w:r w:rsidRPr="00537BE5">
        <w:rPr>
          <w:rFonts w:ascii="Questa-Regular" w:hAnsi="Questa-Regular"/>
          <w:sz w:val="23"/>
          <w:szCs w:val="23"/>
          <w:lang w:val="kl-GL" w:eastAsia="da-DK"/>
        </w:rPr>
        <w:t xml:space="preserve"> </w:t>
      </w:r>
      <w:bookmarkStart w:id="220" w:name="_Hlk149653777"/>
      <w:r w:rsidRPr="00537BE5">
        <w:rPr>
          <w:rFonts w:ascii="Questa-Regular" w:hAnsi="Questa-Regular"/>
          <w:sz w:val="23"/>
          <w:szCs w:val="23"/>
          <w:lang w:val="kl-GL" w:eastAsia="da-DK"/>
        </w:rPr>
        <w:t>Imarsiornermi naalagaaffiit siuarsarniakkat (Qeqertat) mikisut (SIDS ’Small Island Developing States’)</w:t>
      </w:r>
      <w:r w:rsidRPr="00537BE5">
        <w:rPr>
          <w:highlight w:val="yellow"/>
          <w:lang w:val="kl-GL"/>
        </w:rPr>
        <w:t>; aamma</w:t>
      </w:r>
      <w:bookmarkEnd w:id="220"/>
    </w:p>
    <w:p w14:paraId="5A512682" w14:textId="77777777"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763F3E09" w14:textId="77777777" w:rsidR="00D3609F" w:rsidRPr="00537BE5" w:rsidRDefault="00D3609F" w:rsidP="00D3609F">
      <w:pPr>
        <w:tabs>
          <w:tab w:val="left" w:pos="532"/>
        </w:tabs>
        <w:spacing w:before="183" w:line="249" w:lineRule="auto"/>
        <w:ind w:right="108"/>
        <w:rPr>
          <w:highlight w:val="yellow"/>
          <w:lang w:val="kl-GL"/>
        </w:rPr>
      </w:pPr>
      <w:bookmarkStart w:id="221" w:name="_Hlk149654780"/>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65"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733BE64A" w14:textId="77777777" w:rsidR="00D3609F" w:rsidRPr="00537BE5" w:rsidRDefault="00D3609F" w:rsidP="00D3609F">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bookmarkEnd w:id="221"/>
    </w:p>
    <w:p w14:paraId="5BFE8B02" w14:textId="427878A8"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6.3</w:t>
      </w:r>
      <w:r w:rsidRPr="00537BE5">
        <w:rPr>
          <w:highlight w:val="yellow"/>
          <w:lang w:val="kl-GL"/>
        </w:rPr>
        <w:t xml:space="preserve"> </w:t>
      </w:r>
      <w:bookmarkStart w:id="222" w:name="_Hlk149654879"/>
      <w:r w:rsidRPr="00537BE5">
        <w:rPr>
          <w:rFonts w:ascii="Questa-Regular" w:hAnsi="Questa-Regular"/>
          <w:sz w:val="23"/>
          <w:szCs w:val="23"/>
          <w:lang w:val="kl-GL" w:eastAsia="da-DK"/>
        </w:rPr>
        <w:t>Qanoq nunap ilaani tigooraaveqarfiliorniarnermik pilersaarusiornermi Kattuffissuarmit ineriartortinneqartunik malittarisassianik</w:t>
      </w:r>
      <w:r w:rsidR="00B978E7"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eqqumaffiginnittoqarnersoq</w:t>
      </w:r>
      <w:r w:rsidRPr="00537BE5">
        <w:rPr>
          <w:highlight w:val="yellow"/>
          <w:lang w:val="kl-GL"/>
        </w:rPr>
        <w:t>;</w:t>
      </w:r>
      <w:bookmarkEnd w:id="222"/>
    </w:p>
    <w:p w14:paraId="4F27BBBE" w14:textId="77777777"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6.4</w:t>
      </w:r>
      <w:r w:rsidRPr="00537BE5">
        <w:rPr>
          <w:highlight w:val="yellow"/>
          <w:lang w:val="kl-GL"/>
        </w:rPr>
        <w:t xml:space="preserve"> </w:t>
      </w:r>
      <w:bookmarkStart w:id="223" w:name="_Hlk149654900"/>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bookmarkEnd w:id="223"/>
    </w:p>
    <w:p w14:paraId="3A18F76C" w14:textId="425A5711" w:rsidR="006B1789" w:rsidRPr="00537BE5" w:rsidRDefault="00D3609F" w:rsidP="00D3609F">
      <w:pPr>
        <w:shd w:val="clear" w:color="auto" w:fill="F9F9FB"/>
        <w:spacing w:after="100" w:afterAutospacing="1" w:line="240" w:lineRule="auto"/>
        <w:rPr>
          <w:rFonts w:ascii="Questa-Regular" w:hAnsi="Questa-Regular"/>
          <w:sz w:val="23"/>
          <w:szCs w:val="23"/>
          <w:lang w:val="kl-GL" w:eastAsia="da-DK"/>
        </w:rPr>
      </w:pPr>
      <w:r w:rsidRPr="00537BE5">
        <w:rPr>
          <w:b/>
          <w:highlight w:val="yellow"/>
          <w:lang w:val="kl-GL"/>
        </w:rPr>
        <w:t xml:space="preserve">6.5 </w:t>
      </w:r>
      <w:r w:rsidRPr="00537BE5">
        <w:rPr>
          <w:rFonts w:ascii="Questa-Regular" w:hAnsi="Questa-Regular"/>
          <w:sz w:val="23"/>
          <w:szCs w:val="23"/>
          <w:lang w:val="kl-GL" w:eastAsia="da-DK"/>
        </w:rPr>
        <w:t>umiarsualiviit taamaallaat killilimmik kiffartuussisinnaasut pillugit paasissutissat sukumiinerusut.</w:t>
      </w:r>
    </w:p>
    <w:p w14:paraId="6AD8BBD4" w14:textId="1D6071E9" w:rsidR="006B1789" w:rsidRPr="00537BE5" w:rsidRDefault="00FA42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Oqimaaloquttamik imaarsinikkut itsinerisamik annikillisaanissamik pisariaqartitsiffiusumik, ikkattoqarfinnik natilimmik, imaatigut aqqutinut isernermut akisussaaffeqartut, nunami isumaqatigiissuteqaqataasumi sumiluunniit naalakkersuisuusut, inatsisitigut akisussaaffigisami iluani, imm. 4-mi eqqartorneqartunik, kisianni, umiarsuarnik errortuutikumik imaluunniit oqimaaloquttamik minguttuumik imaarsisariaqartunik, kinguaattoornermik atugaqartitaasinnaasunik sillimaffiginnillutik, atortoqarfinnik pissarsinissamik isumaginninnissamut imminnut pisussaatissapput.</w:t>
      </w:r>
    </w:p>
    <w:p w14:paraId="17AAACCE" w14:textId="4FEC52D1" w:rsidR="006B1789" w:rsidRPr="00537BE5" w:rsidRDefault="00715DB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Immami aappaluttumi sumiiffik, Golf-imi sumiiffiit, </w:t>
      </w:r>
      <w:hyperlink r:id="rId66" w:anchor="ida1e77937-2777-4037-a107-24bcf604c580" w:history="1">
        <w:r w:rsidRPr="00537BE5">
          <w:rPr>
            <w:rFonts w:ascii="Questa-Regular" w:hAnsi="Questa-Regular"/>
            <w:sz w:val="19"/>
            <w:szCs w:val="19"/>
            <w:vertAlign w:val="superscript"/>
            <w:lang w:val="kl-GL" w:eastAsia="da-DK"/>
          </w:rPr>
          <w:t>40)</w:t>
        </w:r>
      </w:hyperlink>
      <w:r w:rsidRPr="00537BE5">
        <w:rPr>
          <w:rFonts w:ascii="Questa-Regular" w:hAnsi="Questa-Regular"/>
          <w:sz w:val="23"/>
          <w:szCs w:val="23"/>
          <w:lang w:val="kl-GL" w:eastAsia="da-DK"/>
        </w:rPr>
        <w:t xml:space="preserve"> Aden-ip kangerliumarngani sumiiffik aammalu Arabia-p imartaani Oman-imi sumiiffik eqqarsaatigalugit:</w:t>
      </w:r>
    </w:p>
    <w:p w14:paraId="09B406D3" w14:textId="5988C759" w:rsidR="006B1789" w:rsidRPr="00537BE5" w:rsidRDefault="002074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8.1 </w:t>
      </w:r>
      <w:r w:rsidRPr="00537BE5">
        <w:rPr>
          <w:rFonts w:ascii="Questa-Regular" w:hAnsi="Questa-Regular"/>
          <w:sz w:val="23"/>
          <w:szCs w:val="23"/>
          <w:lang w:val="kl-GL" w:eastAsia="da-DK"/>
        </w:rPr>
        <w:t>Illuatungeriittut peqataasut immikkut tamarmik, imm. 4-mi aamma 5-imi allassimasut aalajangersakkat naapertorlugit aalajangiussimasatik, sillimmartaarutitut iliuusissat pillugit, Kattuffissuaq kalerrissavaat. Nalunaarutit naammattunik amerlassusillit tigunerisa kingorna, suliassaqarfik pineqartoq eqqarsaatigalugu, maleruagassani 15-imi aamma 34-mi aalajangersakkanik, ullormik atuutilersitsiffissamik, Kattuffissuarmit aalajangiisoqassaaq. Minnerpaamik qaammatinik aqqaneq marlunnik ulloq taanna sioqqullugu, taamatut aalajangersagaasoq ulloq pillugu illuatungeriittut peqataasunut tamanut, Kattuffissuarmit kalerriutiginnittoqassaaq.</w:t>
      </w:r>
    </w:p>
    <w:p w14:paraId="5A7671AA" w14:textId="3DB9B49F" w:rsidR="006B1789" w:rsidRPr="00537BE5" w:rsidRDefault="006445F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Piffissami, isumaqatigiissusioqatigiissutaasup atuutilersinneqarnerata, aammalu ullup aalajangersagaasup akornanni, umiaarsuit angalanerminni, sumiiffimmi immikkut ittumi pineqartumi, sumiiffiit immikkut ittut avataanni aniatitsinermut maleruagassani 15-imi aamma 34-mi aalajangersakkanik maleruaassapput.</w:t>
      </w:r>
    </w:p>
    <w:p w14:paraId="0CF37CA0" w14:textId="29D9C319" w:rsidR="006B1789" w:rsidRPr="00537BE5" w:rsidRDefault="00EA0B2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w:t>
      </w:r>
      <w:r w:rsidRPr="00537BE5">
        <w:rPr>
          <w:rFonts w:ascii="Questa-Regular" w:hAnsi="Questa-Regular"/>
          <w:sz w:val="23"/>
          <w:szCs w:val="23"/>
          <w:lang w:val="kl-GL" w:eastAsia="da-DK"/>
        </w:rPr>
        <w:t xml:space="preserve"> Ullup tamatuma kingorna, sumiiffinni immikkut ittuni umiarsualivinni usilersortut, umiarsuit uuliamik assartuutit, suli atortoqarfinnik taamaattunik periarfissaqanngikkallarfiusuni, taamatuttaaq sumiiffiit immikkut ittut iluanni aniatitsinermut maleruagassani 15-imi aamma 34-mi aalajangersakkanik, </w:t>
      </w:r>
      <w:r w:rsidR="003667E4" w:rsidRPr="00537BE5">
        <w:rPr>
          <w:rFonts w:ascii="Questa-Regular" w:hAnsi="Questa-Regular"/>
          <w:sz w:val="23"/>
          <w:szCs w:val="23"/>
          <w:lang w:val="kl-GL" w:eastAsia="da-DK"/>
        </w:rPr>
        <w:t xml:space="preserve">tamakkiisumik </w:t>
      </w:r>
      <w:r w:rsidRPr="00537BE5">
        <w:rPr>
          <w:rFonts w:ascii="Questa-Regular" w:hAnsi="Questa-Regular"/>
          <w:sz w:val="23"/>
          <w:szCs w:val="23"/>
          <w:lang w:val="kl-GL" w:eastAsia="da-DK"/>
        </w:rPr>
        <w:t>maleruaassapput. Taamaattoq umiarsuit uuliamik assartuutit, usilersornissamik siunertaqarlutik sumiiffinnut immikkut ittunut tamakkununnga isertut, minguitsumik oqimaaloquttamik useqarlutik, sumiiffimmut isernissamut, sillimmartaarutitut iliuusissat pisariaqartut tamaasa aalajangersassavaat.</w:t>
      </w:r>
    </w:p>
    <w:p w14:paraId="7400AEE2" w14:textId="082998B3" w:rsidR="006B1789" w:rsidRPr="00537BE5" w:rsidRDefault="006F6C4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8.4 </w:t>
      </w:r>
      <w:r w:rsidRPr="00537BE5">
        <w:rPr>
          <w:rFonts w:ascii="Questa-Regular" w:hAnsi="Questa-Regular"/>
          <w:sz w:val="23"/>
          <w:szCs w:val="23"/>
          <w:lang w:val="kl-GL" w:eastAsia="da-DK"/>
        </w:rPr>
        <w:t>Sumiiffimmut immikkut ittumut aalajangersakkanik atuutilersitsiffiup ullup tamatuma kingorna, nunat isumaqatigiissuteqaqataasut tamarmik, atortoqarfiit naammannginneqarnerannik pisut tamaasa pillugit Kattuffissuarmut kalerriuteqartassapput, taamaalilluni taassuma peqataasunut pineqartunut tamatuminnga nalunaaruteqarsinnaasaqqullugu.</w:t>
      </w:r>
    </w:p>
    <w:p w14:paraId="59420D1C" w14:textId="383577B2" w:rsidR="006B1789" w:rsidRPr="00537BE5" w:rsidRDefault="00EC22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8.5 </w:t>
      </w:r>
      <w:r w:rsidRPr="00537BE5">
        <w:rPr>
          <w:rFonts w:ascii="Questa-Regular" w:hAnsi="Questa-Regular"/>
          <w:sz w:val="23"/>
          <w:szCs w:val="23"/>
          <w:lang w:val="kl-GL" w:eastAsia="da-DK"/>
        </w:rPr>
        <w:t>Tamakku atortoqarfiit, imm. 1-imi, 2-mi aamma 3-mi malittarisassiugaasut, matuma isumaqatigiissuteqaqatigiissutaasup (konvention-ip) atuutilersinneqarnerata kingorna ukioq ataaseq qaangiutsinnagu, pilersinneqarsimassapput.</w:t>
      </w:r>
    </w:p>
    <w:p w14:paraId="55FDD27F" w14:textId="7F23A157" w:rsidR="006B1789" w:rsidRPr="00537BE5" w:rsidRDefault="002E326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Imm. 4-mi, 5-imi aamma 6-imi aalajangersakkat apeqqutaatinnagit, Issittumi sumiiffinni, aalajangersakkat tulliuttut atuupput:</w:t>
      </w:r>
    </w:p>
    <w:p w14:paraId="05813E7D" w14:textId="1C19B4A6" w:rsidR="006B1789" w:rsidRPr="00537BE5" w:rsidRDefault="002D0AC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Issittumi sumiiffinniit umiarsuarnik tikerarfiusunik tamakkununngalu aallararfiusunik umiarsualiviuteqartuni, nunani isumaqatigiissuteqaqataasuni tamani naalakkersuisuusut, umiarsuit pisariaqartitaat naapertorlugu, umiarsuarnut pisariaqanngitsumik kinguarsaataanngitsumik, umiarsuarnit tamanit, uuliamik tunisassiat sinnikuinik (kinnermik), oqimaaloquttamik minguttumik, tank-inik saliginermiit imermik aamma uuliap sinnikuinik allanik aamma akuugaassutsinik uuliarasattunik, toqqortuinissamut, naammattunik tigooraaveqarfinnik peqarnissaa, piaarnerpaamik isumagissallugu pisussaapput.</w:t>
      </w:r>
    </w:p>
    <w:p w14:paraId="4A46E78C" w14:textId="64824A6F" w:rsidR="006B1789" w:rsidRPr="00537BE5" w:rsidRDefault="003E7E0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 xml:space="preserve">Issittumi sumiiffinni angalaneq sioqqullugu aamma angalanerup nalaani, uuliamik kinnermik, oqimaaloquttamik minguttumik , tank-inik eqqiaanermiit imermik aamma uuliamik sinnikunik allanik aamma akuugaassutsinik uuliarasattunik toqqorsimatitsinissamut, aammalu sumiiffiup qimanneqarnerata kingorna tigooraaveqarfimmut, uuliamik sinnikunik taamaattunik imaarsinissaq pillugu isumaqatigiissusioreersimassallutik, namminneq erfalasumi ataanni angalasut umiarsuit tamarmik, naammattumik imartussusilimmik, tank-imik imaluunniit tank-inik atortulersugaassasut, nunani </w:t>
      </w:r>
      <w:bookmarkStart w:id="224" w:name="_Hlk139357284"/>
      <w:r w:rsidRPr="00537BE5">
        <w:rPr>
          <w:rFonts w:ascii="Questa-Regular" w:hAnsi="Questa-Regular"/>
          <w:sz w:val="23"/>
          <w:szCs w:val="23"/>
          <w:lang w:val="kl-GL" w:eastAsia="da-DK"/>
        </w:rPr>
        <w:t xml:space="preserve">isumaqatigiissuteqaqataasuni </w:t>
      </w:r>
      <w:bookmarkEnd w:id="224"/>
      <w:r w:rsidRPr="00537BE5">
        <w:rPr>
          <w:rFonts w:ascii="Questa-Regular" w:hAnsi="Questa-Regular"/>
          <w:sz w:val="23"/>
          <w:szCs w:val="23"/>
          <w:lang w:val="kl-GL" w:eastAsia="da-DK"/>
        </w:rPr>
        <w:t>tamani naalakkersuisuusut,  isumagissavaat.</w:t>
      </w:r>
    </w:p>
    <w:p w14:paraId="1D2DD129" w14:textId="067F4B09"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bookmarkStart w:id="225" w:name="_Hlk139356403"/>
      <w:r w:rsidRPr="00537BE5">
        <w:rPr>
          <w:rFonts w:ascii="Questa-Regular" w:hAnsi="Questa-Regular"/>
          <w:b/>
          <w:bCs/>
          <w:sz w:val="23"/>
          <w:szCs w:val="23"/>
          <w:lang w:val="kl-GL" w:eastAsia="da-DK"/>
        </w:rPr>
        <w:t xml:space="preserve">C </w:t>
      </w:r>
      <w:r w:rsidR="0030725C" w:rsidRPr="00537BE5">
        <w:rPr>
          <w:rFonts w:ascii="Questa-Regular" w:hAnsi="Questa-Regular"/>
          <w:b/>
          <w:bCs/>
          <w:sz w:val="23"/>
          <w:szCs w:val="23"/>
          <w:lang w:val="kl-GL" w:eastAsia="da-DK"/>
        </w:rPr>
        <w:t>Piumasaqaatit nalinginnaasut</w:t>
      </w:r>
      <w:bookmarkEnd w:id="225"/>
    </w:p>
    <w:p w14:paraId="01BDC992" w14:textId="65B19595" w:rsidR="006B1789" w:rsidRPr="00537BE5" w:rsidRDefault="00003B7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10 </w:t>
      </w:r>
      <w:r w:rsidRPr="00537BE5">
        <w:rPr>
          <w:rFonts w:ascii="Questa-Regular" w:hAnsi="Questa-Regular"/>
          <w:sz w:val="23"/>
          <w:szCs w:val="23"/>
          <w:lang w:val="kl-GL" w:eastAsia="da-DK"/>
        </w:rPr>
        <w:t>Isumaqatigiissuteqaqataasuni peqataasut tamarmik, manna maleruagassaq naapertorlugu, atortoqarfinnik pissarsiarineqarsimasunik naammanngitsutut oqaatigineqartunik, pisut tamaasa pillugit Kattuffissuarmut kalerriuteqartassapput, taamaalilluni taassuma tamanna pillugu peqataasut pineqartut kalerittarsinnaasaqqullugit.</w:t>
      </w:r>
    </w:p>
    <w:p w14:paraId="00E2831E" w14:textId="77777777" w:rsidR="002946EC" w:rsidRPr="00537BE5" w:rsidRDefault="002946EC" w:rsidP="002946EC">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VII Qilleriveqarfinnut tunngasunut imaluunniit puttasunut piumasaqaatit immikkut ittut</w:t>
      </w:r>
    </w:p>
    <w:p w14:paraId="0AD3D159" w14:textId="0CCCB778" w:rsidR="006B1789" w:rsidRPr="00537BE5" w:rsidRDefault="002946EC" w:rsidP="002946EC">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39 Qilleriveqarfinnut tunngasunut imaluunniit puttasunut aalajangersakkat immikkut ittut</w:t>
      </w:r>
    </w:p>
    <w:p w14:paraId="7B12F0CF" w14:textId="32D1A639" w:rsidR="006B1789" w:rsidRPr="00537BE5" w:rsidRDefault="00F4600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Qilleriveqarfinnut tunngasunut imaluunniit puttasunut, ilaatillugit </w:t>
      </w:r>
      <w:bookmarkStart w:id="226" w:name="_Hlk139418579"/>
      <w:r w:rsidRPr="00537BE5">
        <w:rPr>
          <w:rFonts w:ascii="Questa-Regular" w:hAnsi="Questa-Regular"/>
          <w:sz w:val="23"/>
          <w:szCs w:val="23"/>
          <w:lang w:val="kl-GL" w:eastAsia="da-DK"/>
        </w:rPr>
        <w:t>qilleriveqarfinnut, tunisassiornermut- aamma toqqorsiveqarnermut (aamma usingiaanermut) atortoqarfi</w:t>
      </w:r>
      <w:r w:rsidR="003B2528" w:rsidRPr="00537BE5">
        <w:rPr>
          <w:rFonts w:ascii="Questa-Regular" w:hAnsi="Questa-Regular"/>
          <w:sz w:val="23"/>
          <w:szCs w:val="23"/>
          <w:lang w:val="kl-GL" w:eastAsia="da-DK"/>
        </w:rPr>
        <w:t>nnu</w:t>
      </w:r>
      <w:r w:rsidRPr="00537BE5">
        <w:rPr>
          <w:rFonts w:ascii="Questa-Regular" w:hAnsi="Questa-Regular"/>
          <w:sz w:val="23"/>
          <w:szCs w:val="23"/>
          <w:lang w:val="kl-GL" w:eastAsia="da-DK"/>
        </w:rPr>
        <w:t xml:space="preserve">t puttasunut (FPSO-t (Floating production storage and offloading)), </w:t>
      </w:r>
      <w:bookmarkStart w:id="227" w:name="_Hlk139418693"/>
      <w:bookmarkEnd w:id="226"/>
      <w:r w:rsidRPr="00537BE5">
        <w:rPr>
          <w:rFonts w:ascii="Questa-Regular" w:hAnsi="Questa-Regular"/>
          <w:sz w:val="23"/>
          <w:szCs w:val="23"/>
          <w:lang w:val="kl-GL" w:eastAsia="da-DK"/>
        </w:rPr>
        <w:t>avataasiorluni uuliamik tunisassiornermut aamma toqqorsivittut atorneqartartu</w:t>
      </w:r>
      <w:bookmarkEnd w:id="227"/>
      <w:r w:rsidRPr="00537BE5">
        <w:rPr>
          <w:rFonts w:ascii="Questa-Regular" w:hAnsi="Questa-Regular"/>
          <w:sz w:val="23"/>
          <w:szCs w:val="23"/>
          <w:lang w:val="kl-GL" w:eastAsia="da-DK"/>
        </w:rPr>
        <w:t xml:space="preserve">nut, </w:t>
      </w:r>
      <w:bookmarkStart w:id="228" w:name="_Hlk139418775"/>
      <w:r w:rsidRPr="00537BE5">
        <w:rPr>
          <w:rFonts w:ascii="Questa-Regular" w:hAnsi="Questa-Regular"/>
          <w:sz w:val="23"/>
          <w:szCs w:val="23"/>
          <w:lang w:val="kl-GL" w:eastAsia="da-DK"/>
        </w:rPr>
        <w:t>aamma</w:t>
      </w:r>
      <w:r w:rsidRPr="00537BE5">
        <w:rPr>
          <w:rFonts w:ascii="Questa-Regular" w:hAnsi="Questa-Regular"/>
          <w:sz w:val="23"/>
          <w:szCs w:val="23"/>
          <w:lang w:val="kl-GL"/>
        </w:rPr>
        <w:t>,</w:t>
      </w:r>
      <w:r w:rsidRPr="00537BE5">
        <w:rPr>
          <w:rFonts w:ascii="Questa-Regular" w:hAnsi="Questa-Regular"/>
          <w:sz w:val="23"/>
          <w:szCs w:val="23"/>
          <w:lang w:val="kl-GL" w:eastAsia="da-DK"/>
        </w:rPr>
        <w:t xml:space="preserve"> </w:t>
      </w:r>
      <w:bookmarkStart w:id="229" w:name="_Hlk139418853"/>
      <w:r w:rsidRPr="00537BE5">
        <w:rPr>
          <w:rFonts w:ascii="Questa-Regular" w:hAnsi="Questa-Regular"/>
          <w:sz w:val="23"/>
          <w:szCs w:val="23"/>
          <w:lang w:val="kl-GL"/>
        </w:rPr>
        <w:t>uuliamik tunisassiamik avataasiorluni toqqorsivittut atorneqartartunut,</w:t>
      </w:r>
      <w:bookmarkEnd w:id="229"/>
      <w:r w:rsidRPr="00537BE5">
        <w:rPr>
          <w:rFonts w:ascii="Questa-Regular" w:hAnsi="Questa-Regular"/>
          <w:sz w:val="23"/>
          <w:szCs w:val="23"/>
          <w:lang w:val="kl-GL"/>
        </w:rPr>
        <w:t xml:space="preserve"> </w:t>
      </w:r>
      <w:r w:rsidRPr="00537BE5">
        <w:rPr>
          <w:rFonts w:ascii="Questa-Regular" w:hAnsi="Questa-Regular"/>
          <w:sz w:val="23"/>
          <w:szCs w:val="23"/>
          <w:lang w:val="kl-GL" w:eastAsia="da-DK"/>
        </w:rPr>
        <w:t>toqqorsiveqarfi</w:t>
      </w:r>
      <w:r w:rsidRPr="00537BE5">
        <w:rPr>
          <w:rFonts w:ascii="Questa-Regular" w:hAnsi="Questa-Regular"/>
          <w:sz w:val="23"/>
          <w:szCs w:val="23"/>
          <w:lang w:val="kl-GL"/>
        </w:rPr>
        <w:t>nnut</w:t>
      </w:r>
      <w:r w:rsidRPr="00537BE5">
        <w:rPr>
          <w:rFonts w:ascii="Questa-Regular" w:hAnsi="Questa-Regular"/>
          <w:sz w:val="23"/>
          <w:szCs w:val="23"/>
          <w:lang w:val="kl-GL" w:eastAsia="da-DK"/>
        </w:rPr>
        <w:t xml:space="preserve"> </w:t>
      </w:r>
      <w:r w:rsidRPr="00537BE5">
        <w:rPr>
          <w:rFonts w:ascii="Questa-Regular" w:hAnsi="Questa-Regular"/>
          <w:sz w:val="23"/>
          <w:szCs w:val="23"/>
          <w:lang w:val="kl-GL"/>
        </w:rPr>
        <w:t>p</w:t>
      </w:r>
      <w:r w:rsidRPr="00537BE5">
        <w:rPr>
          <w:rFonts w:ascii="Questa-Regular" w:hAnsi="Questa-Regular"/>
          <w:sz w:val="23"/>
          <w:szCs w:val="23"/>
          <w:lang w:val="kl-GL" w:eastAsia="da-DK"/>
        </w:rPr>
        <w:t>uttasu</w:t>
      </w:r>
      <w:r w:rsidRPr="00537BE5">
        <w:rPr>
          <w:rFonts w:ascii="Questa-Regular" w:hAnsi="Questa-Regular"/>
          <w:sz w:val="23"/>
          <w:szCs w:val="23"/>
          <w:lang w:val="kl-GL"/>
        </w:rPr>
        <w:t>nu</w:t>
      </w:r>
      <w:r w:rsidRPr="00537BE5">
        <w:rPr>
          <w:rFonts w:ascii="Questa-Regular" w:hAnsi="Questa-Regular"/>
          <w:sz w:val="23"/>
          <w:szCs w:val="23"/>
          <w:lang w:val="kl-GL" w:eastAsia="da-DK"/>
        </w:rPr>
        <w:t>t (FSU</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w:t>
      </w:r>
      <w:hyperlink r:id="rId67" w:tgtFrame="_blank" w:history="1">
        <w:r w:rsidRPr="00537BE5">
          <w:rPr>
            <w:rFonts w:ascii="Questa-Regular" w:hAnsi="Questa-Regular"/>
            <w:sz w:val="23"/>
            <w:szCs w:val="23"/>
            <w:u w:val="single"/>
            <w:lang w:val="kl-GL"/>
          </w:rPr>
          <w:t>Floating storage and offloading unit</w:t>
        </w:r>
      </w:hyperlink>
      <w:r w:rsidRPr="00537BE5">
        <w:rPr>
          <w:rFonts w:ascii="Questa-Regular" w:hAnsi="Questa-Regular"/>
          <w:sz w:val="23"/>
          <w:szCs w:val="23"/>
          <w:lang w:val="kl-GL" w:eastAsia="da-DK"/>
        </w:rPr>
        <w:t>))</w:t>
      </w:r>
      <w:r w:rsidRPr="00537BE5">
        <w:rPr>
          <w:rFonts w:ascii="Questa-Regular" w:hAnsi="Questa-Regular"/>
          <w:sz w:val="23"/>
          <w:szCs w:val="23"/>
          <w:lang w:val="kl-GL"/>
        </w:rPr>
        <w:t>,</w:t>
      </w:r>
      <w:bookmarkEnd w:id="228"/>
      <w:r w:rsidRPr="00537BE5">
        <w:rPr>
          <w:rFonts w:ascii="Questa-Regular" w:hAnsi="Questa-Regular"/>
          <w:sz w:val="23"/>
          <w:szCs w:val="23"/>
          <w:lang w:val="kl-GL"/>
        </w:rPr>
        <w:t xml:space="preserve"> </w:t>
      </w:r>
      <w:r w:rsidR="003B2528" w:rsidRPr="00537BE5">
        <w:rPr>
          <w:rFonts w:ascii="Questa-Regular" w:hAnsi="Questa-Regular"/>
          <w:sz w:val="23"/>
          <w:szCs w:val="23"/>
          <w:lang w:val="kl-GL" w:eastAsia="da-DK"/>
        </w:rPr>
        <w:t>m</w:t>
      </w:r>
      <w:r w:rsidRPr="00537BE5">
        <w:rPr>
          <w:rFonts w:ascii="Questa-Regular" w:hAnsi="Questa-Regular"/>
          <w:sz w:val="23"/>
          <w:szCs w:val="23"/>
          <w:lang w:val="kl-GL" w:eastAsia="da-DK"/>
        </w:rPr>
        <w:t>aleruagassaq manna atuuppoq.</w:t>
      </w:r>
    </w:p>
    <w:p w14:paraId="20AD3F38" w14:textId="4D5FAB7F" w:rsidR="006B1789" w:rsidRPr="00537BE5" w:rsidRDefault="00D608E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Qilleriveqarfiit tunngasut aamma puttasut, immap naqqani aatsitassanik isumalluutinik misissuinermik, atorluaanermik imaluunniit passussinermik suliaqarunik, ilanngussami matumani, umiarsuarnut uuliamik assartuutaanngitsunut, ulikkaarlutik usillutik 400 tons-inik sinnerlugulu oqimaassusilinnut umiarsuarnut, atuuttunik, aalajangersakkanik maleruassapput, taamaattoq imaalillugu:</w:t>
      </w:r>
    </w:p>
    <w:p w14:paraId="315F114D" w14:textId="7F0BC50D" w:rsidR="006B1789" w:rsidRPr="00537BE5" w:rsidRDefault="00EB075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sullisigineqarsinnaanerannik periarfissaq naapertorlugu maleruagassani 12-imi aamma 14-imi piumasaqaataasunik, ikkussuutanik atortulersugaassapput.</w:t>
      </w:r>
    </w:p>
    <w:p w14:paraId="46E33A56" w14:textId="77777777" w:rsidR="008329B1" w:rsidRPr="00537BE5" w:rsidRDefault="008329B1" w:rsidP="008329B1">
      <w:pPr>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Aqutsisoqarfimmit akuerisaasumik ilusilimmik, uuliamik imaluunniit akuugaassutsinik uuliarasattunik imaarsinermik nassaqartunut iliuutsinut tamanut nalunaarsuusiortassapput, aamma</w:t>
      </w:r>
    </w:p>
    <w:p w14:paraId="5D430B07" w14:textId="77777777" w:rsidR="008329B1" w:rsidRPr="00537BE5" w:rsidRDefault="008329B1" w:rsidP="006B1789">
      <w:pPr>
        <w:shd w:val="clear" w:color="auto" w:fill="F9F9FB"/>
        <w:spacing w:after="100" w:afterAutospacing="1" w:line="240" w:lineRule="auto"/>
        <w:rPr>
          <w:rFonts w:ascii="Questa-Regular" w:hAnsi="Questa-Regular"/>
          <w:b/>
          <w:bCs/>
          <w:sz w:val="23"/>
          <w:szCs w:val="23"/>
          <w:lang w:val="kl-GL" w:eastAsia="da-DK"/>
        </w:rPr>
      </w:pPr>
    </w:p>
    <w:p w14:paraId="2FC69CF5" w14:textId="468F0A46" w:rsidR="006B1789" w:rsidRPr="00537BE5" w:rsidRDefault="00C8270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uuliamik imaluunniit akuugaassutsinik uuliarasattunik, imaani imaarsineq, imaarsinerup kimikillisarneqarani uuliataqarnera, 15 ppm-imik qaangiinngippat, ilaatinnagu, maleruagassami 4-mi aalajangersakkat malillugit allamik aalajangigaqanngippat, imartami sumiluunniit inerteqqutaavoq.</w:t>
      </w:r>
    </w:p>
    <w:p w14:paraId="71802E87" w14:textId="3A785F94" w:rsidR="006B1789" w:rsidRPr="00537BE5" w:rsidRDefault="003010D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FPSO-tut imaluunniit FSU-tut atorneqartut qilleriveqarfiit pillugit matumani ilanngussami aalajangersakkanik atuutilersitsinermi, imm. 2-mi piumasaqaatit saniasigut Kattuffissuarmit malittarisassiat Aqutsisoqarfimmit eqqarsaatigineqartariaqarput. </w:t>
      </w:r>
      <w:hyperlink r:id="rId68" w:anchor="id4bc392ef-0acd-43fe-8f07-1e257ddcd0ba" w:history="1">
        <w:r w:rsidRPr="00537BE5">
          <w:rPr>
            <w:rFonts w:ascii="Questa-Regular" w:hAnsi="Questa-Regular"/>
            <w:sz w:val="19"/>
            <w:szCs w:val="19"/>
            <w:vertAlign w:val="superscript"/>
            <w:lang w:val="kl-GL" w:eastAsia="da-DK"/>
          </w:rPr>
          <w:t>41)</w:t>
        </w:r>
      </w:hyperlink>
    </w:p>
    <w:p w14:paraId="744DB7B4" w14:textId="77777777" w:rsidR="00897E9A" w:rsidRPr="00537BE5" w:rsidRDefault="00897E9A" w:rsidP="00897E9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VIII Umiarsuit uuliamik assartuutit akunnerminni uuliamik usigisamik imaani nuussuinermi mingutsitsinissamik pitsaaliuineq</w:t>
      </w:r>
    </w:p>
    <w:p w14:paraId="770EC96C" w14:textId="648D6827" w:rsidR="006B1789" w:rsidRPr="00537BE5" w:rsidRDefault="00897E9A" w:rsidP="00897E9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40 – Atuuffii</w:t>
      </w:r>
    </w:p>
    <w:p w14:paraId="0D5234F7" w14:textId="09CBE262" w:rsidR="006B1789" w:rsidRPr="00537BE5" w:rsidRDefault="008622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Ilanngussap matuma imarisai maleruagassat, </w:t>
      </w:r>
      <w:bookmarkStart w:id="230" w:name="_Hlk139421708"/>
      <w:r w:rsidRPr="00537BE5">
        <w:rPr>
          <w:rFonts w:ascii="Questa-Regular" w:hAnsi="Questa-Regular"/>
          <w:sz w:val="23"/>
          <w:szCs w:val="23"/>
          <w:lang w:val="kl-GL" w:eastAsia="da-DK"/>
        </w:rPr>
        <w:t>’umiarsuit uuliamik assartuutit akunnerminni uuliamik usigisamik imaatigut nuussuinermut’</w:t>
      </w:r>
      <w:bookmarkEnd w:id="230"/>
      <w:r w:rsidRPr="00537BE5">
        <w:rPr>
          <w:rFonts w:ascii="Questa-Regular" w:hAnsi="Questa-Regular"/>
          <w:sz w:val="23"/>
          <w:szCs w:val="23"/>
          <w:lang w:val="kl-GL" w:eastAsia="da-DK"/>
        </w:rPr>
        <w:t xml:space="preserve"> (’STS’-operation-inut) akuusunut, aamma tamakkununnga ’STS-operation’-inut ulloq 1. april 2012 kingusinnerusukkulluunniit suliarineqartunut, ulikkaarlutik usillutik 150 tons-inik sinnerlugulu oqimaassusilinnut umiarsuarnut uuliamik assartuutinut atuupput. Taamaattoq ’umiarsuit uuliamik assartuutit akunnerminni uuliamik usigisamik imaatigut nuussuinerit’ (’STS-operation’-it), ulloq taanna sioqqullugu, kisianni maleruagassami 41.1-imi’STS-operation’-imut pilersaarummut piumasaqaataasoq, Aqutsisoqarfimmit akuerisaasoq malillugu, suliarineqartut, sapinngisamik STS-operation-imut pilersaarummut naapertuutissapput.</w:t>
      </w:r>
    </w:p>
    <w:p w14:paraId="25C69D9B" w14:textId="6CFC7D5F" w:rsidR="006B1789" w:rsidRPr="00537BE5" w:rsidRDefault="00F410CC" w:rsidP="006B1789">
      <w:pPr>
        <w:shd w:val="clear" w:color="auto" w:fill="F9F9FB"/>
        <w:spacing w:after="100" w:afterAutospacing="1" w:line="240" w:lineRule="auto"/>
        <w:rPr>
          <w:rFonts w:ascii="Questa-Regular" w:hAnsi="Questa-Regular"/>
          <w:sz w:val="23"/>
          <w:szCs w:val="23"/>
          <w:lang w:val="kl-GL" w:eastAsia="da-DK"/>
        </w:rPr>
      </w:pPr>
      <w:bookmarkStart w:id="231" w:name="_Hlk139425468"/>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 xml:space="preserve"> </w:t>
      </w:r>
      <w:bookmarkStart w:id="232" w:name="_Hlk139421651"/>
      <w:r w:rsidRPr="00537BE5">
        <w:rPr>
          <w:rFonts w:ascii="Questa-Regular" w:hAnsi="Questa-Regular"/>
          <w:sz w:val="23"/>
          <w:szCs w:val="23"/>
          <w:lang w:val="kl-GL" w:eastAsia="da-DK"/>
        </w:rPr>
        <w:t>Ilanngussami matumani eqqaaneqartut maleruagassat</w:t>
      </w:r>
      <w:bookmarkEnd w:id="231"/>
      <w:r w:rsidRPr="00537BE5">
        <w:rPr>
          <w:rFonts w:ascii="Questa-Regular" w:hAnsi="Questa-Regular"/>
          <w:sz w:val="23"/>
          <w:szCs w:val="23"/>
          <w:lang w:val="kl-GL" w:eastAsia="da-DK"/>
        </w:rPr>
        <w:t>,</w:t>
      </w:r>
      <w:bookmarkEnd w:id="232"/>
      <w:r w:rsidRPr="00537BE5">
        <w:rPr>
          <w:rFonts w:ascii="Questa-Regular" w:hAnsi="Questa-Regular"/>
          <w:sz w:val="23"/>
          <w:szCs w:val="23"/>
          <w:lang w:val="kl-GL" w:eastAsia="da-DK"/>
        </w:rPr>
        <w:t xml:space="preserve"> qilleriveqarfinnut tunngasunut imaluunniit puttasunut atatillugu, ilaatillugit qilleriveqarfiit; tunisassiornermut, toqqorsiveqarnermut aamma usingiaanermut atortoqarfinnut puttasunut (FPSO-t (Floating production storage and offloading)), avataasiorluni uuliamik tunisassiornermut aamma toqqorsivittut atorneqartartunut, aammalu </w:t>
      </w:r>
      <w:r w:rsidRPr="00537BE5">
        <w:rPr>
          <w:rFonts w:ascii="Questa-Regular" w:hAnsi="Questa-Regular"/>
          <w:sz w:val="23"/>
          <w:szCs w:val="23"/>
          <w:lang w:val="kl-GL"/>
        </w:rPr>
        <w:t xml:space="preserve">uuliamik tunisassiamik avataasiorluni toqqorsivittut atorneqartartunut, </w:t>
      </w:r>
      <w:r w:rsidRPr="00537BE5">
        <w:rPr>
          <w:rFonts w:ascii="Questa-Regular" w:hAnsi="Questa-Regular"/>
          <w:sz w:val="23"/>
          <w:szCs w:val="23"/>
          <w:lang w:val="kl-GL" w:eastAsia="da-DK"/>
        </w:rPr>
        <w:t>toqqorsiveqarfi</w:t>
      </w:r>
      <w:r w:rsidRPr="00537BE5">
        <w:rPr>
          <w:rFonts w:ascii="Questa-Regular" w:hAnsi="Questa-Regular"/>
          <w:sz w:val="23"/>
          <w:szCs w:val="23"/>
          <w:lang w:val="kl-GL"/>
        </w:rPr>
        <w:t>nnut</w:t>
      </w:r>
      <w:r w:rsidRPr="00537BE5">
        <w:rPr>
          <w:rFonts w:ascii="Questa-Regular" w:hAnsi="Questa-Regular"/>
          <w:sz w:val="23"/>
          <w:szCs w:val="23"/>
          <w:lang w:val="kl-GL" w:eastAsia="da-DK"/>
        </w:rPr>
        <w:t xml:space="preserve"> </w:t>
      </w:r>
      <w:r w:rsidRPr="00537BE5">
        <w:rPr>
          <w:rFonts w:ascii="Questa-Regular" w:hAnsi="Questa-Regular"/>
          <w:sz w:val="23"/>
          <w:szCs w:val="23"/>
          <w:lang w:val="kl-GL"/>
        </w:rPr>
        <w:t>p</w:t>
      </w:r>
      <w:r w:rsidRPr="00537BE5">
        <w:rPr>
          <w:rFonts w:ascii="Questa-Regular" w:hAnsi="Questa-Regular"/>
          <w:sz w:val="23"/>
          <w:szCs w:val="23"/>
          <w:lang w:val="kl-GL" w:eastAsia="da-DK"/>
        </w:rPr>
        <w:t>uttasu</w:t>
      </w:r>
      <w:r w:rsidRPr="00537BE5">
        <w:rPr>
          <w:rFonts w:ascii="Questa-Regular" w:hAnsi="Questa-Regular"/>
          <w:sz w:val="23"/>
          <w:szCs w:val="23"/>
          <w:lang w:val="kl-GL"/>
        </w:rPr>
        <w:t>nu</w:t>
      </w:r>
      <w:r w:rsidRPr="00537BE5">
        <w:rPr>
          <w:rFonts w:ascii="Questa-Regular" w:hAnsi="Questa-Regular"/>
          <w:sz w:val="23"/>
          <w:szCs w:val="23"/>
          <w:lang w:val="kl-GL" w:eastAsia="da-DK"/>
        </w:rPr>
        <w:t>t (FSU</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w:t>
      </w:r>
      <w:hyperlink r:id="rId69" w:tgtFrame="_blank" w:history="1">
        <w:r w:rsidRPr="00537BE5">
          <w:rPr>
            <w:rFonts w:ascii="Questa-Regular" w:hAnsi="Questa-Regular"/>
            <w:sz w:val="23"/>
            <w:szCs w:val="23"/>
            <w:u w:val="single"/>
            <w:lang w:val="kl-GL"/>
          </w:rPr>
          <w:t>Floating storage and offloading unit</w:t>
        </w:r>
      </w:hyperlink>
      <w:r w:rsidRPr="00537BE5">
        <w:rPr>
          <w:rFonts w:ascii="Questa-Regular" w:hAnsi="Questa-Regular"/>
          <w:sz w:val="23"/>
          <w:szCs w:val="23"/>
          <w:lang w:val="kl-GL" w:eastAsia="da-DK"/>
        </w:rPr>
        <w:t>)), uuliamik nuussuinermik-sulianut atuutissanngillat.</w:t>
      </w:r>
      <w:hyperlink r:id="rId70" w:anchor="id87b41b0d-7bfd-4e95-b206-db82b215a48b" w:history="1">
        <w:r w:rsidRPr="00537BE5">
          <w:rPr>
            <w:rFonts w:ascii="Questa-Regular" w:hAnsi="Questa-Regular"/>
            <w:sz w:val="19"/>
            <w:szCs w:val="19"/>
            <w:vertAlign w:val="superscript"/>
            <w:lang w:val="kl-GL" w:eastAsia="da-DK"/>
          </w:rPr>
          <w:t>42)</w:t>
        </w:r>
      </w:hyperlink>
    </w:p>
    <w:p w14:paraId="4F990DC9" w14:textId="313B7D82" w:rsidR="006B1789" w:rsidRPr="00537BE5" w:rsidRDefault="00CA562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Poortugaanngitsunut annertoorsuakkuutaarlugit assartukkanut, ilanngussami matumani maleruagassat eqqaaneqartut atuutinngillat.</w:t>
      </w:r>
    </w:p>
    <w:p w14:paraId="5CDAA0D0" w14:textId="77777777" w:rsidR="003E1A77" w:rsidRPr="00537BE5" w:rsidRDefault="003E1A77" w:rsidP="003E1A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Ilanngussami matumani eqqaaneqartut maleruagassat, umiarsuup isumannaatsuutinnissaanik qulakkeerinissamut pisariaqartut, imaluunniit imaatigut inuit inuunerannik annaassinissamut, imaluunniit mingutsitsinermik ajoqusiinermik killilersimaarinninniarneq siunertaralugu, aalajangersimaqqissaartunik mingutsitsinernik akiuiniarnermut, </w:t>
      </w:r>
      <w:bookmarkStart w:id="233" w:name="_Hlk139425552"/>
      <w:r w:rsidRPr="00537BE5">
        <w:rPr>
          <w:rFonts w:ascii="Questa-Regular" w:hAnsi="Questa-Regular"/>
          <w:sz w:val="23"/>
          <w:szCs w:val="23"/>
          <w:lang w:val="kl-GL" w:eastAsia="da-DK"/>
        </w:rPr>
        <w:t>’umiarsuit uuliamik assartuutit akunnerminni uuliamik usigisamik imaatigut nuussuinermut’ ‘STS-operation’-inut atuutinngillat.</w:t>
      </w:r>
      <w:bookmarkEnd w:id="233"/>
    </w:p>
    <w:p w14:paraId="0E88B221" w14:textId="4A5820C1" w:rsidR="006B1789" w:rsidRPr="00537BE5" w:rsidRDefault="003E1A77" w:rsidP="003E1A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Ilanngussami matumani eqqaaneqartut maleruagassat, umiarsuit akuutinneqartut ilaat ataaseq, sorsuutaappat, sakkutuunut imarsiortunut ikiuutissatut umiarsuuppat imaluunniit umiarsuuppat alla, naalagaaffimmit pigineqartoq imaluunniit ingerlatarineqarpat, piffissamilu pineqartumi naalagaaffilerinermik aningaasarsiutaanngitsumik taamaallaat atorneqarpat, ’umiarsuit uuliamik assartuutit akunnerminni uuliamik usigisamik imaatigut nuussuinermut’ ‘STS-operation’-inut atuutinngillat. Taamaattoq – umiarsuit taamaattut ingerlanneqarnerinik imaluunniit ingerlanneqarnerinik periarfissanik annikillisitsinngitsunik sillimmartaarutinik naleqquttunik atuutilersitsinikkut – ’STS-operation’-init ingerlanneqassammata imatut, ilanngussamut matumunnga ataqatigiissinneqarsinnaasumik, naleqquppat aammalu sullisigineqarsinnaaneranut ajornanngippat, naalagaaffimmit sumilluunniit qulakkeerneqassaaq.</w:t>
      </w:r>
    </w:p>
    <w:p w14:paraId="2D2643C7" w14:textId="6AC29045" w:rsidR="006B1789" w:rsidRPr="00537BE5" w:rsidRDefault="007262D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41 – Isumannaallisaaneq aamma avatangiisinik illersuineq pillugit maleruagassat nalinginnaasut</w:t>
      </w:r>
    </w:p>
    <w:p w14:paraId="2D165215" w14:textId="311D1246"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Tank-inik last-il</w:t>
      </w:r>
      <w:r w:rsidR="00025B15" w:rsidRPr="00537BE5">
        <w:rPr>
          <w:rFonts w:ascii="Questa-Regular" w:hAnsi="Questa-Regular"/>
          <w:sz w:val="23"/>
          <w:szCs w:val="23"/>
          <w:lang w:val="kl-GL" w:eastAsia="da-DK"/>
        </w:rPr>
        <w:t>lip</w:t>
      </w:r>
      <w:r w:rsidRPr="00537BE5">
        <w:rPr>
          <w:rFonts w:ascii="Questa-Regular" w:hAnsi="Questa-Regular"/>
          <w:sz w:val="23"/>
          <w:szCs w:val="23"/>
          <w:lang w:val="kl-GL" w:eastAsia="da-DK"/>
        </w:rPr>
        <w:t xml:space="preserve"> umiarsuup suulluunniit, ’STS-operation’-ini akuutinneqartup, – kingusinnerpaamik ullormi umiarsuup ukiumoortumik misissorneqarnerani, akunnermiliussamik misissorneqarnerani imaluunniit ulloq 1. januar 2011 kingusinnerusukkulluunniit nutarterinermik misissorneqarnerani – umiarsuarmiititamik pilersaarummik, qanoq ’STS-operation’-it ingerlanneqartarnissaannik malittarisassiisumik, </w:t>
      </w:r>
      <w:bookmarkStart w:id="234" w:name="_Hlk139547665"/>
      <w:r w:rsidRPr="00537BE5">
        <w:rPr>
          <w:rFonts w:ascii="Questa-Regular" w:hAnsi="Questa-Regular"/>
          <w:sz w:val="23"/>
          <w:szCs w:val="23"/>
          <w:lang w:val="kl-GL" w:eastAsia="da-DK"/>
        </w:rPr>
        <w:t xml:space="preserve">(STS-operation-inut </w:t>
      </w:r>
      <w:bookmarkEnd w:id="234"/>
      <w:r w:rsidRPr="00537BE5">
        <w:rPr>
          <w:rFonts w:ascii="Questa-Regular" w:hAnsi="Questa-Regular"/>
          <w:sz w:val="23"/>
          <w:szCs w:val="23"/>
          <w:lang w:val="kl-GL" w:eastAsia="da-DK"/>
        </w:rPr>
        <w:t>pilersaarusiamik), peqartinneqassaaq. Tank-inik last-ilik umiarsuup suulluunniit, ’STS-operation’-inut pilersaarusiaataa, Aqutsisoqarfimmit akuerineqarsimassaaq. ’STS-operation’-inut pilersaarusiaq, umiarsuarmi sulinerni oqaaserineqartunut allassimassaaq.</w:t>
      </w:r>
    </w:p>
    <w:p w14:paraId="4C57CBA4"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’STS-operation’-inut pilersaarut, Kattuffissuarmit aalajangigaasut, ’STS-operation’-inut atatillugu, ”suliarinneriaaseq pitsaanerpaaq”-mut, malittarisassianiittut, paasissutissat eqqarsaatigalugit ineriartortinneqassaaq. </w:t>
      </w:r>
      <w:hyperlink r:id="rId71" w:anchor="id83b4dba2-9c97-4f32-8547-56d39f0aa038" w:history="1">
        <w:r w:rsidRPr="00537BE5">
          <w:rPr>
            <w:rFonts w:ascii="Questa-Regular" w:hAnsi="Questa-Regular"/>
            <w:sz w:val="19"/>
            <w:szCs w:val="19"/>
            <w:vertAlign w:val="superscript"/>
            <w:lang w:val="kl-GL" w:eastAsia="da-DK"/>
          </w:rPr>
          <w:t>43)</w:t>
        </w:r>
      </w:hyperlink>
      <w:r w:rsidRPr="00537BE5">
        <w:rPr>
          <w:rFonts w:ascii="Questa-Regular" w:hAnsi="Questa-Regular"/>
          <w:sz w:val="23"/>
          <w:szCs w:val="23"/>
          <w:lang w:val="kl-GL" w:eastAsia="da-DK"/>
        </w:rPr>
        <w:t> ’STS-operation’-inut pilersaarut, umiarsuarmut uuliamik assartuummut pineqartumut piumasaqaat atuuppat, allannguutai ilanngullugit, 1974-imeersumik SOLAS-imik isumaqatigiissummi kapitali IX-imi piumasaqaataasutut, isumannaallisaanermut aqutsinermut aaqqissuussamut pioreersumut ilanngunneqarsinnaavoq.</w:t>
      </w:r>
    </w:p>
    <w:p w14:paraId="5F2C2E83"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’STS-operation’-inut akuutinneqartoq, umiarsuaq uuliamik assartuut sunaluunniit, taassumunnga manna ilanngussaq atuuttoq, ’STS-operation’-inut pilersaarummik naammassinnissaaq.</w:t>
      </w:r>
    </w:p>
    <w:p w14:paraId="3D0152EC"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Inuk taanna, ’ STS-operation’-inut pingaarnertut nakkutilliisuusoq, Kattuffissuarmit aalajangersarneqartut, ’ STS-operation’-inut atatillugu, ”suleriaatsit pitsaanerpaat”-nut malittarisassiat eqqaaneqartut, piginnaassutsit eqqarsaatigalugit, suliassat attuumassutillit tamaasa suliarinissaannut piginnaassuseqassaaq.</w:t>
      </w:r>
    </w:p>
    <w:p w14:paraId="67C024C4" w14:textId="76D700D2" w:rsidR="006B1789"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 xml:space="preserve">’STS-operation’-inut nalunaarsuutit </w:t>
      </w:r>
      <w:hyperlink r:id="rId72" w:anchor="id0ee5873a-58a7-4a60-98c7-0fb2e7d918cc" w:history="1">
        <w:r w:rsidRPr="00537BE5">
          <w:rPr>
            <w:rFonts w:ascii="Questa-Regular" w:hAnsi="Questa-Regular"/>
            <w:sz w:val="19"/>
            <w:szCs w:val="19"/>
            <w:vertAlign w:val="superscript"/>
            <w:lang w:val="kl-GL" w:eastAsia="da-DK"/>
          </w:rPr>
          <w:t>44)</w:t>
        </w:r>
      </w:hyperlink>
      <w:r w:rsidRPr="00537BE5">
        <w:rPr>
          <w:rFonts w:ascii="Questa-Regular" w:hAnsi="Questa-Regular"/>
          <w:sz w:val="23"/>
          <w:szCs w:val="23"/>
          <w:lang w:val="kl-GL" w:eastAsia="da-DK"/>
        </w:rPr>
        <w:t>, ukiuni pingasuni umiarsuarmiitinneqartassapput, MARPOL-imillu isumaqatigiissummut isumaqatigiissusioqataasumit misissorneqarnissamut, pissarsiariuminartumiitinneqartassallutik.</w:t>
      </w:r>
    </w:p>
    <w:p w14:paraId="514F62C5" w14:textId="14B093FC" w:rsidR="006B1789" w:rsidRPr="00537BE5" w:rsidRDefault="004912C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42 – Ilisimatitsineq</w:t>
      </w:r>
    </w:p>
    <w:p w14:paraId="6D8D0B29" w14:textId="430CF345" w:rsidR="006B1789" w:rsidRPr="00537BE5" w:rsidRDefault="004912C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U</w:t>
      </w:r>
      <w:r w:rsidRPr="00537BE5">
        <w:rPr>
          <w:rFonts w:ascii="Questa-Regular" w:hAnsi="Questa-Regular"/>
          <w:sz w:val="23"/>
          <w:szCs w:val="23"/>
          <w:lang w:val="kl-GL" w:eastAsia="da-DK"/>
        </w:rPr>
        <w:t>miarsuup uuliamik assartuutip suulluunniit, tassunga ilanngussaq manna atuuttoq, imartap killeqarfiup imaluunniit, MARPOL-imik isumaqatigiissuteqaqatigiissummut peqataasup imartaani aningaasarsiornikkut oqartussaaffiup killeqarfiup iluani, ’STS-operation’-inik pilersaaruteqartup, ’STS-operation’-i pilersaarutaasoq minnerpaamik nal. ak. 48-t sioqqullugit, tamanna pillugu isumaqatigiissuteqaqatigiissummut peqataasoq pineqartoq ilisimatissavaa. Tamatumani imm. 2-mi sukumiinerusumik allassimasut paasissutissat pisuni immikkut ittuni, minnerpaamik nal. ak. 48-nik sioqqutsisumik pissarsiassaatinnagit, uuliamik usigisamik usingiartup, umiarsuup uuliamik assartuutip, minnerpaamik nal. ak. 48-nik sioqqutsisumik, ’STS-operation’-ip pinissaa pillugu, MARPOL-imik isumaqatigiissuteqaqatigiissummut peqataasoq ilisimatissavaa, aammalu imm. 2-mi sukumiinerusumik allassimasut paasissutissat, isumaqatigiissuteqaqatigiissummut peqataasumut pineqartumut sapinngisamik piaartumik ingerlateqqinneqassallutik.</w:t>
      </w:r>
    </w:p>
    <w:p w14:paraId="56951D70"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Taanna maleruagassami matumani imm. 1-imi eqqaaneqartoq ilisimatitsineq </w:t>
      </w:r>
      <w:hyperlink r:id="rId73" w:anchor="id4d7ec55f-073a-47cb-84dd-1136a40221ca" w:history="1">
        <w:r w:rsidRPr="00537BE5">
          <w:rPr>
            <w:rFonts w:ascii="Questa-Regular" w:hAnsi="Questa-Regular"/>
            <w:sz w:val="19"/>
            <w:szCs w:val="19"/>
            <w:vertAlign w:val="superscript"/>
            <w:lang w:val="kl-GL" w:eastAsia="da-DK"/>
          </w:rPr>
          <w:t>45)</w:t>
        </w:r>
      </w:hyperlink>
      <w:r w:rsidRPr="00537BE5">
        <w:rPr>
          <w:rFonts w:ascii="Questa-Regular" w:hAnsi="Questa-Regular"/>
          <w:sz w:val="23"/>
          <w:szCs w:val="23"/>
          <w:lang w:val="kl-GL" w:eastAsia="da-DK"/>
        </w:rPr>
        <w:t>, tulliuttunik imaqassaaq:</w:t>
      </w:r>
    </w:p>
    <w:p w14:paraId="31972768"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ateq, erfalasoq, kalerrisaarinermi taaguut (kaldesignal), IMO-nummer (Nunani Tamalaani umiarsuarmut ilisarnaatitut normorititaasoq) aammalu ‘STS-operation’-inut </w:t>
      </w:r>
      <w:bookmarkStart w:id="235" w:name="_Hlk139548214"/>
      <w:r w:rsidRPr="00537BE5">
        <w:rPr>
          <w:rFonts w:ascii="Questa-Regular" w:hAnsi="Questa-Regular"/>
          <w:sz w:val="23"/>
          <w:szCs w:val="23"/>
          <w:lang w:val="kl-GL" w:eastAsia="da-DK"/>
        </w:rPr>
        <w:t>(‘umiarsuit akunnerminni usigisamik nuussuisarnerat’)</w:t>
      </w:r>
      <w:bookmarkEnd w:id="235"/>
      <w:r w:rsidRPr="00537BE5">
        <w:rPr>
          <w:rFonts w:ascii="Questa-Regular" w:hAnsi="Questa-Regular"/>
          <w:sz w:val="23"/>
          <w:szCs w:val="23"/>
          <w:lang w:val="kl-GL" w:eastAsia="da-DK"/>
        </w:rPr>
        <w:t xml:space="preserve"> akuutinneqartut umiarsuit uuliamik assartuutit tikiuffissaattut piffissaq naatsorsuutigineqartoq;</w:t>
      </w:r>
    </w:p>
    <w:p w14:paraId="0ECF92D5"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ulloq, piffissaq aammalu </w:t>
      </w:r>
      <w:bookmarkStart w:id="236" w:name="_Hlk139548307"/>
      <w:r w:rsidRPr="00537BE5">
        <w:rPr>
          <w:rFonts w:ascii="Questa-Regular" w:hAnsi="Questa-Regular"/>
          <w:sz w:val="23"/>
          <w:szCs w:val="23"/>
          <w:lang w:val="kl-GL" w:eastAsia="da-DK"/>
        </w:rPr>
        <w:t xml:space="preserve">’STS-operation’-it (‘umiarsuit akunnerminni usigisamik nuussuisarnerat’) </w:t>
      </w:r>
      <w:bookmarkEnd w:id="236"/>
      <w:r w:rsidRPr="00537BE5">
        <w:rPr>
          <w:rFonts w:ascii="Questa-Regular" w:hAnsi="Questa-Regular"/>
          <w:sz w:val="23"/>
          <w:szCs w:val="23"/>
          <w:lang w:val="kl-GL" w:eastAsia="da-DK"/>
        </w:rPr>
        <w:t>pilersaarutaasut aallartinneranni sumiissusersiutitigut sumiiffik;</w:t>
      </w:r>
    </w:p>
    <w:p w14:paraId="4C40A4E2"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’STS-operation’-it (‘umiarsuit akunnerminni usigisamik nuussuinissaat’), kisarsimanermi imaluunniit ingerlaajutiginermi suliarineqarnissaat pillugu paasissutissat;</w:t>
      </w:r>
    </w:p>
    <w:p w14:paraId="67025215"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uulia sorliunersoq aamma pitsaassuseq;</w:t>
      </w:r>
    </w:p>
    <w:p w14:paraId="5F13E39E"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’STS-operation’-it (‘umiarsuit akunnerminni usigisamik nuussuinissamik’) sivisussusissaasa pilersaarutaanerat;</w:t>
      </w:r>
    </w:p>
    <w:p w14:paraId="19100522"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’STS-operation’-inik suliaqarnissamik neqerooruteqartuusup, imaluunniit inuup taassuma pingaarnertut siunnersuisutut nakkutilliisuusup aammalu attavigisassatut paasissutissatut kinaassusaa; aamma</w:t>
      </w:r>
    </w:p>
    <w:p w14:paraId="16A1AFF0"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w:t>
      </w:r>
      <w:r w:rsidRPr="00537BE5">
        <w:rPr>
          <w:rFonts w:ascii="Questa-Regular" w:hAnsi="Questa-Regular"/>
          <w:sz w:val="23"/>
          <w:szCs w:val="23"/>
          <w:lang w:val="kl-GL" w:eastAsia="da-DK"/>
        </w:rPr>
        <w:t xml:space="preserve"> maleruagassami 41-mi piumasaqaatinik naammassinnittumik umiarsuarmiititamik ’STS-operation’-inut pilersaarummik umiarsuup uuliamik assartuutip peqarneranut uppernarsaat.</w:t>
      </w:r>
    </w:p>
    <w:p w14:paraId="4B0DD621" w14:textId="53E741B5" w:rsidR="006B1789"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Umiarsuup uuliamik assartuutip sumiiffimmut imaluunniit </w:t>
      </w:r>
      <w:r w:rsidRPr="00537BE5">
        <w:rPr>
          <w:szCs w:val="24"/>
          <w:lang w:val="kl-GL" w:eastAsia="da-DK"/>
        </w:rPr>
        <w:t>’STS-operation’-inut sumiiffimmut</w:t>
      </w:r>
      <w:r w:rsidRPr="00537BE5">
        <w:rPr>
          <w:rFonts w:ascii="Questa-Regular" w:hAnsi="Questa-Regular"/>
          <w:sz w:val="23"/>
          <w:szCs w:val="23"/>
          <w:lang w:val="kl-GL" w:eastAsia="da-DK"/>
        </w:rPr>
        <w:t xml:space="preserve"> apuunnissamik piffissaliussatut naatsorsuutigineqartoq, nal. ak. arfinilinnik sivisunerusumik allanngorpat, umiarsuup naalagaa, piginnittoq imaluunniit umiarsuarmik uuliamik assartuummik ilisarititsisartoq (agent-i), maleruagassami matumani imm. 1-imi sukumiinerusumik allaatigineqartumut MARPOL-imik isumaqatigissuteqaqatigiissummut ilaasumut, tikinnissamut piffissamik iluarsisamik ingerlatitseqqiissaaq.</w:t>
      </w:r>
    </w:p>
    <w:p w14:paraId="041746E0" w14:textId="15769AC8" w:rsidR="00EF1E28" w:rsidRPr="00537BE5" w:rsidRDefault="00EF1E28" w:rsidP="00EF1E2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IX </w:t>
      </w:r>
      <w:bookmarkStart w:id="237" w:name="_Hlk139938583"/>
      <w:r w:rsidR="005745F6" w:rsidRPr="00537BE5">
        <w:rPr>
          <w:rFonts w:ascii="Questa-Regular" w:hAnsi="Questa-Regular"/>
          <w:b/>
          <w:bCs/>
          <w:sz w:val="23"/>
          <w:szCs w:val="23"/>
          <w:lang w:val="kl-GL" w:eastAsia="da-DK"/>
        </w:rPr>
        <w:t>Sikuiuitsuni</w:t>
      </w:r>
      <w:r w:rsidRPr="00537BE5">
        <w:rPr>
          <w:rFonts w:ascii="Questa-Regular" w:hAnsi="Questa-Regular"/>
          <w:b/>
          <w:bCs/>
          <w:sz w:val="23"/>
          <w:szCs w:val="23"/>
          <w:lang w:val="kl-GL" w:eastAsia="da-DK"/>
        </w:rPr>
        <w:t xml:space="preserve"> </w:t>
      </w:r>
      <w:bookmarkEnd w:id="237"/>
      <w:r w:rsidRPr="00537BE5">
        <w:rPr>
          <w:rFonts w:ascii="Questa-Regular" w:hAnsi="Questa-Regular"/>
          <w:b/>
          <w:bCs/>
          <w:sz w:val="23"/>
          <w:szCs w:val="23"/>
          <w:lang w:val="kl-GL" w:eastAsia="da-DK"/>
        </w:rPr>
        <w:t>sumiiffinni uuliamik atuineq imaluunniit assartuineq pillugit piumasaqaatit immikkut ittut</w:t>
      </w:r>
    </w:p>
    <w:p w14:paraId="6158D5F0" w14:textId="0C06B122" w:rsidR="006B1789" w:rsidRPr="00537BE5" w:rsidRDefault="00EF1E28" w:rsidP="00EF1E2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Maleruagassaq 43 Qalasersuarmi kujallermi uuliamik atuineq imaluunniit assartuineq pillugit piumasaqaatit immikkut ittut</w:t>
      </w:r>
    </w:p>
    <w:p w14:paraId="5C69DC8C" w14:textId="074240EC"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w:t>
      </w:r>
      <w:bookmarkStart w:id="238" w:name="_Hlk139636337"/>
      <w:r w:rsidRPr="00537BE5">
        <w:rPr>
          <w:rFonts w:ascii="Questa-Regular" w:hAnsi="Questa-Regular"/>
          <w:sz w:val="23"/>
          <w:szCs w:val="23"/>
          <w:lang w:val="kl-GL" w:eastAsia="da-DK"/>
        </w:rPr>
        <w:t>Umiarsuup isumannaatsuutinnissaanik qulakkeerin</w:t>
      </w:r>
      <w:r w:rsidR="002202C1" w:rsidRPr="00537BE5">
        <w:rPr>
          <w:rFonts w:ascii="Questa-Regular" w:hAnsi="Questa-Regular"/>
          <w:sz w:val="23"/>
          <w:szCs w:val="23"/>
          <w:lang w:val="kl-GL" w:eastAsia="da-DK"/>
        </w:rPr>
        <w:t>iarn</w:t>
      </w:r>
      <w:r w:rsidRPr="00537BE5">
        <w:rPr>
          <w:rFonts w:ascii="Questa-Regular" w:hAnsi="Questa-Regular"/>
          <w:sz w:val="23"/>
          <w:szCs w:val="23"/>
          <w:lang w:val="kl-GL" w:eastAsia="da-DK"/>
        </w:rPr>
        <w:t>ermut, imaluunniit ujaasinermik- aamma annaassiniaanermik ingerlatanut akuutinneqartut umiarsuit ilaatinnagit,</w:t>
      </w:r>
      <w:bookmarkEnd w:id="238"/>
      <w:r w:rsidRPr="00537BE5">
        <w:rPr>
          <w:rFonts w:ascii="Questa-Regular" w:hAnsi="Questa-Regular"/>
          <w:sz w:val="23"/>
          <w:szCs w:val="23"/>
          <w:lang w:val="kl-GL" w:eastAsia="da-DK"/>
        </w:rPr>
        <w:t xml:space="preserve"> poortugaanngitsunik annertoorsuakkuutaarlugit usigisanik assartukkanik, oqimaaloquttatut atuineq, imaluunniit orsussatut tulliuttunik assartuineq aamma atuineq, ilanngussami matumani maleruagassami 1.11.7-imi isumasiuusigaasutut, qalasersuarmi kujallermi sumiiffinni inerteqqutaassaaq:</w:t>
      </w:r>
    </w:p>
    <w:p w14:paraId="643ECB43"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w:t>
      </w:r>
      <w:bookmarkStart w:id="239" w:name="_Hlk139596826"/>
      <w:r w:rsidRPr="00537BE5">
        <w:rPr>
          <w:rFonts w:ascii="Questa-Regular" w:hAnsi="Questa-Regular"/>
          <w:sz w:val="23"/>
          <w:szCs w:val="23"/>
          <w:lang w:val="kl-GL" w:eastAsia="da-DK"/>
        </w:rPr>
        <w:t>15° C-imi initussutsimut naleqqiullugu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-imut 900 kg-nik qaffasinnerusumik oqimaassuseqartoq,</w:t>
      </w:r>
      <w:bookmarkEnd w:id="239"/>
      <w:r w:rsidRPr="00537BE5">
        <w:rPr>
          <w:rFonts w:ascii="Questa-Regular" w:hAnsi="Questa-Regular"/>
          <w:sz w:val="23"/>
          <w:szCs w:val="23"/>
          <w:lang w:val="kl-GL" w:eastAsia="da-DK"/>
        </w:rPr>
        <w:t xml:space="preserve"> uulia akuiarneqanngitsoq:</w:t>
      </w:r>
    </w:p>
    <w:p w14:paraId="5808B277"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uuliap akuiarneqanngitsup saniatigut, 15° C-imi initussutsimut naleqqiullugu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-imut 900 kg-nik qaffasinnerusumik oqimaassuseqartoq, imaluunniit 50° C-imi, 180 mm </w:t>
      </w:r>
      <w:r w:rsidRPr="00537BE5">
        <w:rPr>
          <w:rFonts w:ascii="Questa-Regular" w:hAnsi="Questa-Regular"/>
          <w:sz w:val="16"/>
          <w:szCs w:val="16"/>
          <w:vertAlign w:val="superscript"/>
          <w:lang w:val="kl-GL" w:eastAsia="da-DK"/>
        </w:rPr>
        <w:t>2 </w:t>
      </w:r>
      <w:r w:rsidRPr="00537BE5">
        <w:rPr>
          <w:rFonts w:ascii="Questa-Regular" w:hAnsi="Questa-Regular"/>
          <w:sz w:val="23"/>
          <w:szCs w:val="23"/>
          <w:lang w:val="kl-GL" w:eastAsia="da-DK"/>
        </w:rPr>
        <w:t>/s-imik qaffasinnerusumik, aalasinnaasumik imerpalassusilik, uulia; imaluunniit</w:t>
      </w:r>
    </w:p>
    <w:p w14:paraId="60B35300"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bitumen (asfalt-i), usserut aammalu tamatuma akuugaassusii.</w:t>
      </w:r>
    </w:p>
    <w:p w14:paraId="75A935F6" w14:textId="5A8403AF" w:rsidR="006B1789"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Tamanna sioqqullugu </w:t>
      </w:r>
      <w:bookmarkStart w:id="240" w:name="_Hlk139677652"/>
      <w:r w:rsidRPr="00537BE5">
        <w:rPr>
          <w:rFonts w:ascii="Questa-Regular" w:hAnsi="Questa-Regular"/>
          <w:sz w:val="23"/>
          <w:szCs w:val="23"/>
          <w:lang w:val="kl-GL" w:eastAsia="da-DK"/>
        </w:rPr>
        <w:t xml:space="preserve">suliat (operation-it), </w:t>
      </w:r>
      <w:bookmarkEnd w:id="240"/>
      <w:r w:rsidRPr="00537BE5">
        <w:rPr>
          <w:rFonts w:ascii="Questa-Regular" w:hAnsi="Questa-Regular"/>
          <w:sz w:val="23"/>
          <w:szCs w:val="23"/>
          <w:lang w:val="kl-GL" w:eastAsia="da-DK"/>
        </w:rPr>
        <w:t>maleruagassami matumani paragraf-fimi 1.1-1.3-mi eqqaaneqartumik uuliamik assartuinermik imaluunniit atuinermik ilaqarsimappata, tank-inik ruujoreqarfinnilluunniit eqqiaanissaq imaluunniit seqqartaanissaq piumasaqaataanngilaq.</w:t>
      </w:r>
    </w:p>
    <w:p w14:paraId="77880B4F" w14:textId="44A4F81D" w:rsidR="006B1789" w:rsidRPr="00537BE5" w:rsidRDefault="0040340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43A Qalasersuarmi avannarlermi imartani uuliamik atuineq imaluunniit assartuineq pillugit piumasaqaatit immikkut ittut</w:t>
      </w:r>
    </w:p>
    <w:p w14:paraId="2ED0FCDC"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Umiarsuup isumannaatsuutinnissaanik qulakkeeriniarnermut, imaluunniit ujaasinermik- aamma annaassiniaanermik ingerlatanut akuutinneqartut umiarsuit, aammalu uuliamik maangaannartoornermut atatillugu upalungaarsimaniarnermut ilaatinneqartut umiarsuit, ilaatinnagit, ilanngussami matumani maleruagassami 46.2-mi isumasiuusigaasutut, umiarsuarnut orsussatut, ilanngussami matumani maleruagassami 43.1.2-mi tulleriiaarneqarsimasunik uulianik atuineq aamma assartuineq, ulloq 1 juli 2024-imiit, Issittuni imartani inerteqqutaavoq.</w:t>
      </w:r>
    </w:p>
    <w:p w14:paraId="22816076" w14:textId="43EA38F0"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Maleruagassami matumani imm. 1-imi aalajangersakkat apeqqutaatinnagit umiarsuarnut atuuttoq mannaavoq, ilanngussami matumani maleruagassap 12A-p imaluunniit kapitali 1-imi maleruagassap 1.2.1-ip imaluunniit </w:t>
      </w:r>
      <w:r w:rsidR="005745F6" w:rsidRPr="00537BE5">
        <w:rPr>
          <w:szCs w:val="24"/>
          <w:lang w:val="kl-GL" w:eastAsia="da-DK"/>
        </w:rPr>
        <w:t xml:space="preserve">Sikuiuitsuni </w:t>
      </w:r>
      <w:r w:rsidRPr="00537BE5">
        <w:rPr>
          <w:rFonts w:ascii="Questa-Regular" w:hAnsi="Questa-Regular"/>
          <w:sz w:val="23"/>
          <w:szCs w:val="23"/>
          <w:lang w:val="kl-GL" w:eastAsia="da-DK"/>
        </w:rPr>
        <w:t>isumaqatigiissummi part II-A-ap atuunnerani, maleruagassami 43.1.2-mi allassimasumik umiarsuarnut orsussatut, uuliamik atuineq aamma assartuineq, ilanngussami matumani maleruagassami 46.2-mi isumasiuusigaasutut ullormiit 1. juli 2029-imiit Issittuni imartani inerteqqutaalissaaq.</w:t>
      </w:r>
    </w:p>
    <w:p w14:paraId="585E4EDB"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Tamanna sioqqullugu sulianut (operation-inut), ikummatissatut uuliatut, ilanngussami matumani maleruagassami 43.1.2-mi allattugaasunut, uuliamik atuinermik aamma assartuinermik ilaqartinneqartunut, eqqiaaneq imaluunniit seqqartaaneq piumasaqaataanngilaq.</w:t>
      </w:r>
    </w:p>
    <w:p w14:paraId="3504060B"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Maleruagassami matumani imm. 1-imi aamma 2-mi aalajangersakkat apeqqutaatinnagit, Issittumi imartanut attuumasumik sinerialimmi, nunami isumaqatigiissuteqaqataasumi aqutsisoqarfik, Kattuffissuarmit suliarineqarsimasut malittarisassiat eqqarsaatigalugit, nunap isumaqatigiissuteqaqataasup ataani oqartussaaffigisaani imaluunniit inatsisitigut akisussaaffeqarfigisaani, imartami angalatillugit, nammineq erfalasorisaminnik erfalasoqarsinnaatitaasunut, umiarsuarnut, maleruagassami matumani imm. 1-imi piumasaqaatinik naammassinninnissamut, ilaatitsinngikkallassutaasumik atuutilersitsisinnaavoq. Paragraf-ip matuma iluani atuutilersinneqartut ilaatitsinnginnerit, ullup 1. juli 2029-ip kingorna atuutissanngillat.</w:t>
      </w:r>
    </w:p>
    <w:p w14:paraId="37F44E28" w14:textId="7668AFB5" w:rsidR="006B178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w:t>
      </w:r>
      <w:r w:rsidRPr="00537BE5">
        <w:rPr>
          <w:rFonts w:ascii="Questa-Regular" w:hAnsi="Questa-Regular"/>
          <w:sz w:val="23"/>
          <w:szCs w:val="23"/>
          <w:lang w:val="kl-GL" w:eastAsia="da-DK"/>
        </w:rPr>
        <w:t> Maleruagassami matumani imm. 4-mik atuinissamik akuersissuteqartoq, isumaqatigiissuteqaqatigiissummut maanna atuuttumut nunami isumaqatigiissuteqaqataasumi aqutsisoqarfik, ilaatitsinnginnissamik atuutilersitsineq pillugu paasissutissanik, Kattuffissuarmut kalerriuteqassaaq, taamaalilluni, ilisimatitsisoqarsinnaaqqullugu aammalu pisariaqassappat naleqquttunik iliuuseqartoqarsinnaaqqullugulu Kattuffissuarmit nunanut isumaqatigiissuteqaqataasunut allanut kalerriisoqarsinnaaqqullugu.</w:t>
      </w:r>
    </w:p>
    <w:p w14:paraId="57B6101B"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X MARPOL-imik </w:t>
      </w:r>
      <w:bookmarkStart w:id="241" w:name="_Hlk139765257"/>
      <w:r w:rsidRPr="00537BE5">
        <w:rPr>
          <w:rFonts w:ascii="Questa-Regular" w:hAnsi="Questa-Regular"/>
          <w:b/>
          <w:bCs/>
          <w:sz w:val="23"/>
          <w:szCs w:val="23"/>
          <w:lang w:val="kl-GL" w:eastAsia="da-DK"/>
        </w:rPr>
        <w:t xml:space="preserve">isumaqatigiissuteqaqatigiissummi </w:t>
      </w:r>
      <w:bookmarkEnd w:id="241"/>
      <w:r w:rsidRPr="00537BE5">
        <w:rPr>
          <w:rFonts w:ascii="Questa-Regular" w:hAnsi="Questa-Regular"/>
          <w:b/>
          <w:bCs/>
          <w:sz w:val="23"/>
          <w:szCs w:val="23"/>
          <w:lang w:val="kl-GL" w:eastAsia="da-DK"/>
        </w:rPr>
        <w:t>aalajangersakkanik malinninnermik uppernarsaaneq</w:t>
      </w:r>
    </w:p>
    <w:p w14:paraId="7E94C89A" w14:textId="506E22DC"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44 </w:t>
      </w:r>
      <w:r w:rsidR="00E17F17" w:rsidRPr="00537BE5">
        <w:rPr>
          <w:rFonts w:ascii="Questa-Regular" w:hAnsi="Questa-Regular"/>
          <w:b/>
          <w:bCs/>
          <w:sz w:val="23"/>
          <w:szCs w:val="23"/>
          <w:lang w:val="kl-GL" w:eastAsia="da-DK"/>
        </w:rPr>
        <w:t>Atuuffiit</w:t>
      </w:r>
    </w:p>
    <w:p w14:paraId="2CE0B242"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bookmarkStart w:id="242" w:name="_Hlk139768335"/>
      <w:r w:rsidRPr="00537BE5">
        <w:rPr>
          <w:rFonts w:ascii="Questa-Regular" w:hAnsi="Questa-Regular"/>
          <w:sz w:val="23"/>
          <w:szCs w:val="23"/>
          <w:lang w:val="kl-GL" w:eastAsia="da-DK"/>
        </w:rPr>
        <w:t>Isumaqatigiissuteqaqatigiissummut peqataasut</w:t>
      </w:r>
      <w:bookmarkEnd w:id="242"/>
      <w:r w:rsidRPr="00537BE5">
        <w:rPr>
          <w:rFonts w:ascii="Questa-Regular" w:hAnsi="Questa-Regular"/>
          <w:sz w:val="23"/>
          <w:szCs w:val="23"/>
          <w:lang w:val="kl-GL" w:eastAsia="da-DK"/>
        </w:rPr>
        <w:t>, pisussaaffimminnik suliaqaraangamik, MARPOL-imillu isumaqatigiissut naapertorlugu akisussaagaangamik, ilanngussinissamut isumaqatigiissummi (implementeringskod-imi) aalajangersakkat atortassavaat.</w:t>
      </w:r>
    </w:p>
    <w:p w14:paraId="4323609F" w14:textId="19537A4A"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45 Malinnittoqarsimaneranik </w:t>
      </w:r>
      <w:r w:rsidR="00C8692A" w:rsidRPr="00537BE5">
        <w:rPr>
          <w:rFonts w:ascii="Questa-Regular" w:hAnsi="Questa-Regular"/>
          <w:b/>
          <w:bCs/>
          <w:sz w:val="23"/>
          <w:szCs w:val="23"/>
          <w:lang w:val="kl-GL" w:eastAsia="da-DK"/>
        </w:rPr>
        <w:t>uppernarsaaneq</w:t>
      </w:r>
    </w:p>
    <w:p w14:paraId="3F3E9B03"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243" w:name="_Hlk139772163"/>
      <w:r w:rsidRPr="00537BE5">
        <w:rPr>
          <w:rFonts w:ascii="Questa-Regular" w:hAnsi="Questa-Regular"/>
          <w:sz w:val="23"/>
          <w:szCs w:val="23"/>
          <w:lang w:val="kl-GL" w:eastAsia="da-DK"/>
        </w:rPr>
        <w:t>Isumaqatigiissuteqaqatigiissummut peqataasoq kinaluunniit,</w:t>
      </w:r>
      <w:bookmarkEnd w:id="243"/>
      <w:r w:rsidRPr="00537BE5">
        <w:rPr>
          <w:rFonts w:ascii="Questa-Regular" w:hAnsi="Questa-Regular"/>
          <w:sz w:val="23"/>
          <w:szCs w:val="23"/>
          <w:lang w:val="kl-GL" w:eastAsia="da-DK"/>
        </w:rPr>
        <w:t xml:space="preserve"> MARPOL-imik isumaqatigiissummik malinnittoqarsimaneranik aammalu naammassinnittoqarsimaneranik uppernarsiinissaq siunertaralugu, misissuisarnernut malittarisassat naapertorlugit, piffissaliussakkuutaatigut Kattuffissuarmit misissuisartunut tunniunneqartassaaq.</w:t>
      </w:r>
    </w:p>
    <w:p w14:paraId="5FCDA777"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Kattuffissuarmi pisortaanerpaap, </w:t>
      </w:r>
      <w:bookmarkStart w:id="244" w:name="_Hlk139773757"/>
      <w:bookmarkStart w:id="245" w:name="_Hlk139772123"/>
      <w:r w:rsidRPr="00537BE5">
        <w:rPr>
          <w:rFonts w:ascii="Questa-Regular" w:hAnsi="Questa-Regular"/>
          <w:sz w:val="23"/>
          <w:szCs w:val="23"/>
          <w:lang w:val="kl-GL" w:eastAsia="da-DK"/>
        </w:rPr>
        <w:t xml:space="preserve">Kattuffissuarmit suliarineqartut malittarisassiat </w:t>
      </w:r>
      <w:hyperlink r:id="rId74" w:anchor="id81058dd5-dab4-458e-993f-b28a51c137ee" w:history="1">
        <w:r w:rsidRPr="00537BE5">
          <w:rPr>
            <w:rFonts w:ascii="Questa-Regular" w:hAnsi="Questa-Regular"/>
            <w:sz w:val="19"/>
            <w:szCs w:val="19"/>
            <w:vertAlign w:val="superscript"/>
            <w:lang w:val="kl-GL" w:eastAsia="da-DK"/>
          </w:rPr>
          <w:t>46)</w:t>
        </w:r>
      </w:hyperlink>
      <w:bookmarkEnd w:id="244"/>
      <w:r w:rsidRPr="00537BE5">
        <w:rPr>
          <w:rFonts w:ascii="Questa-Regular" w:hAnsi="Questa-Regular"/>
          <w:sz w:val="23"/>
          <w:szCs w:val="23"/>
          <w:lang w:val="kl-GL" w:eastAsia="da-DK"/>
        </w:rPr>
        <w:t xml:space="preserve"> tunngavigalugit, </w:t>
      </w:r>
      <w:bookmarkEnd w:id="245"/>
      <w:r w:rsidRPr="00537BE5">
        <w:rPr>
          <w:rFonts w:ascii="Questa-Regular" w:hAnsi="Questa-Regular"/>
          <w:sz w:val="23"/>
          <w:szCs w:val="23"/>
          <w:lang w:val="kl-GL" w:eastAsia="da-DK"/>
        </w:rPr>
        <w:t>misissuisarnermik malittarisassianik aqutsinissaq akisussaaffigissavaa.</w:t>
      </w:r>
    </w:p>
    <w:p w14:paraId="6F9E7737"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w:t>
      </w:r>
      <w:bookmarkStart w:id="246" w:name="_Hlk139772638"/>
      <w:r w:rsidRPr="00537BE5">
        <w:rPr>
          <w:rFonts w:ascii="Questa-Regular" w:hAnsi="Questa-Regular"/>
          <w:sz w:val="23"/>
          <w:szCs w:val="23"/>
          <w:lang w:val="kl-GL" w:eastAsia="da-DK"/>
        </w:rPr>
        <w:t>Isumaqatigiissuteqaqatigiissummut peqataasu</w:t>
      </w:r>
      <w:bookmarkEnd w:id="246"/>
      <w:r w:rsidRPr="00537BE5">
        <w:rPr>
          <w:rFonts w:ascii="Questa-Regular" w:hAnsi="Questa-Regular"/>
          <w:sz w:val="23"/>
          <w:szCs w:val="23"/>
          <w:lang w:val="kl-GL" w:eastAsia="da-DK"/>
        </w:rPr>
        <w:t xml:space="preserve">p kialuunniit, Kattuffissuarmit suliarineqartut malittarisassiat </w:t>
      </w:r>
      <w:hyperlink r:id="rId75" w:anchor="id78bafa0c-7f70-4274-8722-935b380dd3ea" w:history="1">
        <w:r w:rsidRPr="00537BE5">
          <w:rPr>
            <w:rFonts w:ascii="Questa-Regular" w:hAnsi="Questa-Regular"/>
            <w:sz w:val="19"/>
            <w:szCs w:val="19"/>
            <w:vertAlign w:val="superscript"/>
            <w:lang w:val="kl-GL" w:eastAsia="da-DK"/>
          </w:rPr>
          <w:t>47)</w:t>
        </w:r>
      </w:hyperlink>
      <w:r w:rsidRPr="00537BE5">
        <w:rPr>
          <w:rFonts w:ascii="Questa-Regular" w:hAnsi="Questa-Regular"/>
          <w:sz w:val="23"/>
          <w:szCs w:val="23"/>
          <w:lang w:val="kl-GL" w:eastAsia="da-DK"/>
        </w:rPr>
        <w:t xml:space="preserve"> tunngavigalugit, qimerluukkat passunneqarnissaat siunertaralugu, misissuinerup ingerlanneqarnissaata piuminarsarnissaa, iliuusissanillu pilersaarusiamik ilassuserneqarnissaa, akisussaaffigissavaa.</w:t>
      </w:r>
    </w:p>
    <w:p w14:paraId="2D5063E8"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Isumaqatigiissuteqaqatigiissummut peqataasunik tamanik misissuinerit:</w:t>
      </w:r>
    </w:p>
    <w:p w14:paraId="0015768E" w14:textId="77777777" w:rsidR="00A81A4E" w:rsidRPr="00537BE5" w:rsidRDefault="00A81A4E" w:rsidP="00A81A4E">
      <w:pPr>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247" w:name="_Hlk139775401"/>
      <w:r w:rsidRPr="00537BE5">
        <w:rPr>
          <w:rFonts w:ascii="Questa-Regular" w:hAnsi="Questa-Regular"/>
          <w:sz w:val="23"/>
          <w:szCs w:val="23"/>
          <w:lang w:val="kl-GL" w:eastAsia="da-DK"/>
        </w:rPr>
        <w:t xml:space="preserve">Kattuffissuarmit suliarineqartut malittarisassiat </w:t>
      </w:r>
      <w:hyperlink r:id="rId76" w:anchor="idbb5268a2-99a8-461b-935b-6490d9daf6b3" w:history="1">
        <w:r w:rsidRPr="00537BE5">
          <w:rPr>
            <w:rFonts w:ascii="Questa-Regular" w:hAnsi="Questa-Regular"/>
            <w:sz w:val="19"/>
            <w:szCs w:val="19"/>
            <w:vertAlign w:val="superscript"/>
            <w:lang w:val="kl-GL" w:eastAsia="da-DK"/>
          </w:rPr>
          <w:t>48)</w:t>
        </w:r>
      </w:hyperlink>
      <w:r w:rsidRPr="00537BE5">
        <w:rPr>
          <w:rFonts w:ascii="Questa-Regular" w:hAnsi="Questa-Regular"/>
          <w:sz w:val="23"/>
          <w:szCs w:val="23"/>
          <w:lang w:val="kl-GL" w:eastAsia="da-DK"/>
        </w:rPr>
        <w:t xml:space="preserve"> eqqarsaatigalugit, </w:t>
      </w:r>
      <w:bookmarkEnd w:id="247"/>
      <w:r w:rsidRPr="00537BE5">
        <w:rPr>
          <w:rFonts w:ascii="Questa-Regular" w:hAnsi="Questa-Regular"/>
          <w:sz w:val="23"/>
          <w:szCs w:val="23"/>
          <w:lang w:val="kl-GL" w:eastAsia="da-DK"/>
        </w:rPr>
        <w:t>Kattuffissuarmi pisortaanerpaasumit suliarineqartumik piffissamik atuinissamut pilersaarummik tunngaveqartinneqartassapput, aamma</w:t>
      </w:r>
    </w:p>
    <w:p w14:paraId="5271CCB3"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p>
    <w:p w14:paraId="60D41FD3" w14:textId="72C6C1D2" w:rsidR="006B1789"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Kattuffissuarmit suliarineqartut malittarisassiat </w:t>
      </w:r>
      <w:hyperlink r:id="rId77" w:anchor="idbeed3c67-bb50-41d4-9ace-f866cf83009b" w:history="1">
        <w:r w:rsidRPr="00537BE5">
          <w:rPr>
            <w:rFonts w:ascii="Questa-Regular" w:hAnsi="Questa-Regular"/>
            <w:sz w:val="19"/>
            <w:szCs w:val="19"/>
            <w:vertAlign w:val="superscript"/>
            <w:lang w:val="kl-GL" w:eastAsia="da-DK"/>
          </w:rPr>
          <w:t>49)</w:t>
        </w:r>
      </w:hyperlink>
      <w:r w:rsidRPr="00537BE5">
        <w:rPr>
          <w:rFonts w:ascii="Questa-Regular" w:hAnsi="Questa-Regular"/>
          <w:sz w:val="23"/>
          <w:szCs w:val="23"/>
          <w:lang w:val="kl-GL" w:eastAsia="da-DK"/>
        </w:rPr>
        <w:t xml:space="preserve"> eqqarsaatigalugit, piffissaliussat akuttoqatigiiaarlugit suliarineqartassapput.</w:t>
      </w:r>
    </w:p>
    <w:p w14:paraId="79F9F67B" w14:textId="05FEBB3E"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XI </w:t>
      </w:r>
      <w:r w:rsidR="005745F6" w:rsidRPr="00537BE5">
        <w:rPr>
          <w:b/>
          <w:bCs/>
          <w:szCs w:val="24"/>
          <w:lang w:val="kl-GL" w:eastAsia="da-DK"/>
        </w:rPr>
        <w:t>Sikuiuitsuni</w:t>
      </w:r>
      <w:r w:rsidR="005745F6" w:rsidRPr="00537BE5">
        <w:rPr>
          <w:szCs w:val="24"/>
          <w:lang w:val="kl-GL" w:eastAsia="da-DK"/>
        </w:rPr>
        <w:t xml:space="preserve"> </w:t>
      </w:r>
      <w:r w:rsidRPr="00537BE5">
        <w:rPr>
          <w:rFonts w:ascii="Questa-Regular" w:hAnsi="Questa-Regular"/>
          <w:b/>
          <w:bCs/>
          <w:sz w:val="23"/>
          <w:szCs w:val="23"/>
          <w:lang w:val="kl-GL" w:eastAsia="da-DK"/>
        </w:rPr>
        <w:t>imartani</w:t>
      </w:r>
      <w:r w:rsidR="006B0A63" w:rsidRPr="00537BE5">
        <w:rPr>
          <w:rFonts w:ascii="Questa-Regular" w:hAnsi="Questa-Regular"/>
          <w:b/>
          <w:bCs/>
          <w:sz w:val="23"/>
          <w:szCs w:val="23"/>
          <w:lang w:val="kl-GL" w:eastAsia="da-DK"/>
        </w:rPr>
        <w:t>ittunut</w:t>
      </w:r>
      <w:r w:rsidRPr="00537BE5">
        <w:rPr>
          <w:rFonts w:ascii="Questa-Regular" w:hAnsi="Questa-Regular"/>
          <w:b/>
          <w:bCs/>
          <w:sz w:val="23"/>
          <w:szCs w:val="23"/>
          <w:lang w:val="kl-GL" w:eastAsia="da-DK"/>
        </w:rPr>
        <w:t xml:space="preserve"> umiarsuarnut nunani tamalaani </w:t>
      </w:r>
      <w:r w:rsidR="006B0A63" w:rsidRPr="00537BE5">
        <w:rPr>
          <w:rFonts w:ascii="Questa-Regular" w:hAnsi="Questa-Regular"/>
          <w:b/>
          <w:bCs/>
          <w:sz w:val="23"/>
          <w:szCs w:val="23"/>
          <w:lang w:val="kl-GL" w:eastAsia="da-DK"/>
        </w:rPr>
        <w:t>piumasaqaatit</w:t>
      </w:r>
    </w:p>
    <w:p w14:paraId="0571C21A"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46 Isumasiuutit</w:t>
      </w:r>
    </w:p>
    <w:p w14:paraId="783004D5"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bookmarkStart w:id="248" w:name="_Hlk149081508"/>
      <w:r w:rsidRPr="00537BE5">
        <w:rPr>
          <w:rFonts w:ascii="Questa-Regular" w:hAnsi="Questa-Regular"/>
          <w:sz w:val="23"/>
          <w:szCs w:val="23"/>
          <w:lang w:val="kl-GL" w:eastAsia="da-DK"/>
        </w:rPr>
        <w:t>Ilanngussamik matuminnga atuinermi, isumasiuutit tulliuttut atuupput:</w:t>
      </w:r>
    </w:p>
    <w:p w14:paraId="653651B8" w14:textId="1E35146D"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bookmarkStart w:id="249" w:name="_Hlk139939090"/>
      <w:r w:rsidR="005745F6" w:rsidRPr="00537BE5">
        <w:rPr>
          <w:szCs w:val="24"/>
          <w:lang w:val="kl-GL" w:eastAsia="da-DK"/>
        </w:rPr>
        <w:t>Sikuiuitsuni piumasaqaatit</w:t>
      </w:r>
      <w:bookmarkEnd w:id="249"/>
      <w:r w:rsidRPr="00537BE5">
        <w:rPr>
          <w:rFonts w:ascii="Questa-Regular" w:hAnsi="Questa-Regular"/>
          <w:sz w:val="23"/>
          <w:szCs w:val="23"/>
          <w:lang w:val="kl-GL" w:eastAsia="da-DK"/>
        </w:rPr>
        <w:t xml:space="preserve">", isumaqatigiissummik MSC. 385(94)-imik aamma isumaqatigiissummik MEPC. 264(68)-imik atuutilersinneqartumik aallaqqaasiummik, kiisalu aggulunneq I-A’mik aamma II-A’mik aamma aggulunneq I-B’mik aamma II-B’mik sananeqaateqartoq, allannguutit ilaatillugit, tulliuttut </w:t>
      </w:r>
      <w:r w:rsidRPr="00537BE5">
        <w:rPr>
          <w:rFonts w:ascii="Questa-Regular" w:hAnsi="Questa-Regular"/>
          <w:sz w:val="23"/>
          <w:szCs w:val="23"/>
          <w:lang w:val="kl-GL" w:eastAsia="da-DK"/>
        </w:rPr>
        <w:lastRenderedPageBreak/>
        <w:t xml:space="preserve">piumasaqaataallutik, tassaavoq </w:t>
      </w:r>
      <w:r w:rsidR="00DA723D" w:rsidRPr="00537BE5">
        <w:rPr>
          <w:szCs w:val="24"/>
          <w:lang w:val="kl-GL" w:eastAsia="da-DK"/>
        </w:rPr>
        <w:t xml:space="preserve">sikuiuitsuni </w:t>
      </w:r>
      <w:r w:rsidRPr="00537BE5">
        <w:rPr>
          <w:rFonts w:ascii="Questa-Regular" w:hAnsi="Questa-Regular"/>
          <w:sz w:val="23"/>
          <w:szCs w:val="23"/>
          <w:lang w:val="kl-GL" w:eastAsia="da-DK"/>
        </w:rPr>
        <w:t>imartani</w:t>
      </w:r>
      <w:r w:rsidR="006B0A63" w:rsidRPr="00537BE5">
        <w:rPr>
          <w:rFonts w:ascii="Questa-Regular" w:hAnsi="Questa-Regular"/>
          <w:sz w:val="23"/>
          <w:szCs w:val="23"/>
          <w:lang w:val="kl-GL" w:eastAsia="da-DK"/>
        </w:rPr>
        <w:t>ittunut</w:t>
      </w:r>
      <w:r w:rsidRPr="00537BE5">
        <w:rPr>
          <w:rFonts w:ascii="Questa-Regular" w:hAnsi="Questa-Regular"/>
          <w:sz w:val="23"/>
          <w:szCs w:val="23"/>
          <w:lang w:val="kl-GL" w:eastAsia="da-DK"/>
        </w:rPr>
        <w:t xml:space="preserve"> umiarsuarnut nunani tamalaani </w:t>
      </w:r>
      <w:r w:rsidR="00DA723D" w:rsidRPr="00537BE5">
        <w:rPr>
          <w:szCs w:val="24"/>
          <w:lang w:val="kl-GL" w:eastAsia="da-DK"/>
        </w:rPr>
        <w:t>piumasaqaatit</w:t>
      </w:r>
      <w:r w:rsidRPr="00537BE5">
        <w:rPr>
          <w:rFonts w:ascii="Questa-Regular" w:hAnsi="Questa-Regular"/>
          <w:sz w:val="23"/>
          <w:szCs w:val="23"/>
          <w:lang w:val="kl-GL" w:eastAsia="da-DK"/>
        </w:rPr>
        <w:t>:</w:t>
      </w:r>
    </w:p>
    <w:p w14:paraId="6FE9E0E0" w14:textId="56ADD902"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1.1 </w:t>
      </w:r>
      <w:r w:rsidR="00DA723D" w:rsidRPr="00537BE5">
        <w:rPr>
          <w:szCs w:val="24"/>
          <w:lang w:val="kl-GL" w:eastAsia="da-DK"/>
        </w:rPr>
        <w:t>Sikuiuitsuni piumasaqaatini</w:t>
      </w:r>
      <w:r w:rsidR="00DA723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 xml:space="preserve">aallaqqaasiummi aamma </w:t>
      </w:r>
      <w:bookmarkStart w:id="250" w:name="_Hlk139840561"/>
      <w:r w:rsidRPr="00537BE5">
        <w:rPr>
          <w:rFonts w:ascii="Questa-Regular" w:hAnsi="Questa-Regular"/>
          <w:sz w:val="23"/>
          <w:szCs w:val="23"/>
          <w:lang w:val="kl-GL" w:eastAsia="da-DK"/>
        </w:rPr>
        <w:t>aggulunneq II-A</w:t>
      </w:r>
      <w:bookmarkEnd w:id="250"/>
      <w:r w:rsidRPr="00537BE5">
        <w:rPr>
          <w:rFonts w:ascii="Questa-Regular" w:hAnsi="Questa-Regular"/>
          <w:sz w:val="23"/>
          <w:szCs w:val="23"/>
          <w:lang w:val="kl-GL" w:eastAsia="da-DK"/>
        </w:rPr>
        <w:t>’mi kapitali 1-imi aalajangersakkanut avatangiisinut attuumassutilinnut allannguutit, ilanngussanut ilassutaasunut atorneqartut allannguinernut periaatsit pillugit MARPOL-imik isumaqatigiissummi ilanngutassiaq 16-imi aalajangersakkat naapertorlugit, akuerineqarsimassasut, atuutilersinneqarsimassasut aammalu sunniuteqartinneqalersimassasut; aamma</w:t>
      </w:r>
    </w:p>
    <w:p w14:paraId="7A64D3D4" w14:textId="697BBF6D"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w:t>
      </w:r>
      <w:r w:rsidR="00DA723D" w:rsidRPr="00537BE5">
        <w:rPr>
          <w:szCs w:val="24"/>
          <w:lang w:val="kl-GL" w:eastAsia="da-DK"/>
        </w:rPr>
        <w:t>Sikuiuitsuni piumasaqaatini</w:t>
      </w:r>
      <w:r w:rsidR="00DA723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aggulunneq II-B’mut allannguutit, IMO-p avatangiisinut ataatsimiititaliaanit (MEPC-mit), taassumani suleriaaseq naapertorlugu akuerineqarsimassasut.</w:t>
      </w:r>
    </w:p>
    <w:p w14:paraId="091F5FEF"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"Issittuni imartat", tassaapput imartat, </w:t>
      </w:r>
      <w:r w:rsidRPr="00537BE5">
        <w:rPr>
          <w:rFonts w:ascii="Questa-Regular" w:hAnsi="Questa-Regular"/>
          <w:sz w:val="23"/>
          <w:szCs w:val="23"/>
          <w:shd w:val="clear" w:color="auto" w:fill="F0F0F0"/>
          <w:lang w:val="kl-GL"/>
        </w:rPr>
        <w:t xml:space="preserve">allorniusaq sanimukartumiit </w:t>
      </w:r>
      <w:r w:rsidRPr="00537BE5">
        <w:rPr>
          <w:rFonts w:ascii="Questa-Regular" w:hAnsi="Questa-Regular"/>
          <w:sz w:val="23"/>
          <w:szCs w:val="23"/>
          <w:lang w:val="kl-GL" w:eastAsia="da-DK"/>
        </w:rPr>
        <w:t xml:space="preserve">58°00'. 0 N aamma </w:t>
      </w:r>
      <w:r w:rsidRPr="00537BE5">
        <w:rPr>
          <w:rFonts w:ascii="Questa-Regular" w:hAnsi="Questa-Regular"/>
          <w:sz w:val="23"/>
          <w:szCs w:val="23"/>
          <w:shd w:val="clear" w:color="auto" w:fill="F0F0F0"/>
          <w:lang w:val="kl-GL"/>
        </w:rPr>
        <w:t>allorniusaq tukimukartumiit</w:t>
      </w:r>
      <w:r w:rsidRPr="00537BE5">
        <w:rPr>
          <w:rFonts w:ascii="Questa-Regular" w:hAnsi="Questa-Regular"/>
          <w:sz w:val="23"/>
          <w:szCs w:val="23"/>
          <w:lang w:val="kl-GL" w:eastAsia="da-DK"/>
        </w:rPr>
        <w:t xml:space="preserve"> 042°00'. 0 V,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64°37'.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035°27'. 0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67°03'. 9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026°33'. 4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70°49'. 56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008°59'. 61 V, (Sørkapp, Jan Mayen), Jan Mayen-illu kujammut sineriaani 73°31'. 6 N aamma Bjørnøya-mi 019°01'. 0 Ø aqqusaarlugu, tassanngaaniillu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68°38'. 29 N aamma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043°23'08 Ø (Cap Kanin Nos) storcirkellinje (nunarsuup silinnerpaaffiatigoortitaq titarneq) atuarlugu, tassanngaaniillu asiap nunavissuartaata sineriaa avannarleq aqqutigalugu kangimut Beringstræd-imut, tassanngaaniillu Beringstræd-imiit kimmut </w:t>
      </w:r>
      <w:r w:rsidRPr="00537BE5">
        <w:rPr>
          <w:rFonts w:ascii="Questa-Regular" w:hAnsi="Questa-Regular"/>
          <w:sz w:val="23"/>
          <w:szCs w:val="23"/>
          <w:shd w:val="clear" w:color="auto" w:fill="F0F0F0"/>
          <w:lang w:val="kl-GL"/>
        </w:rPr>
        <w:t xml:space="preserve">allorniusaq sanimukartumut avannamut </w:t>
      </w:r>
      <w:r w:rsidRPr="00537BE5">
        <w:rPr>
          <w:rFonts w:ascii="Questa-Regular" w:hAnsi="Questa-Regular"/>
          <w:sz w:val="23"/>
          <w:szCs w:val="23"/>
          <w:lang w:val="kl-GL" w:eastAsia="da-DK"/>
        </w:rPr>
        <w:t xml:space="preserve">60° N-imut, så langt Il'pyrskiy-imut ungasitsigisoq tikivillugu, aammalu avannamut </w:t>
      </w:r>
      <w:r w:rsidRPr="00537BE5">
        <w:rPr>
          <w:rFonts w:ascii="Questa-Regular" w:hAnsi="Questa-Regular"/>
          <w:sz w:val="23"/>
          <w:szCs w:val="23"/>
          <w:shd w:val="clear" w:color="auto" w:fill="F0F0F0"/>
          <w:lang w:val="kl-GL"/>
        </w:rPr>
        <w:t>allorniusat sanimukartut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w:t>
      </w:r>
      <w:r w:rsidRPr="00537BE5">
        <w:rPr>
          <w:rFonts w:ascii="Questa-Regular" w:hAnsi="Questa-Regular"/>
          <w:sz w:val="23"/>
          <w:szCs w:val="23"/>
          <w:lang w:val="kl-GL" w:eastAsia="da-DK"/>
        </w:rPr>
        <w:t xml:space="preserve">malillugu kangimut, Etolin-ip ikerasaata tungaanut ilanngullugulu tikivillugu, tassanngaaniillu amerika-p avannarliup nunavissuartaata sineriaa avannarleq aqqusaarlugu,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kujammut tikivillugu, </w:t>
      </w:r>
      <w:r w:rsidRPr="00537BE5">
        <w:rPr>
          <w:rFonts w:ascii="Questa-Regular" w:hAnsi="Questa-Regular"/>
          <w:sz w:val="23"/>
          <w:szCs w:val="23"/>
          <w:lang w:val="kl-GL" w:eastAsia="da-DK"/>
        </w:rPr>
        <w:t xml:space="preserve">tassanngaaniillu kangimut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atuarlugu, allorniusaq tukimukartumut </w:t>
      </w:r>
      <w:r w:rsidRPr="00537BE5">
        <w:rPr>
          <w:rFonts w:ascii="Questa-Regular" w:hAnsi="Questa-Regular"/>
          <w:sz w:val="23"/>
          <w:szCs w:val="23"/>
          <w:lang w:val="kl-GL" w:eastAsia="da-DK"/>
        </w:rPr>
        <w:t xml:space="preserve">056°37'. 1 V-imut, tassanngaaniillu </w:t>
      </w:r>
      <w:r w:rsidRPr="00537BE5">
        <w:rPr>
          <w:rFonts w:ascii="Questa-Regular" w:hAnsi="Questa-Regular"/>
          <w:sz w:val="23"/>
          <w:szCs w:val="23"/>
          <w:shd w:val="clear" w:color="auto" w:fill="F0F0F0"/>
          <w:lang w:val="kl-GL"/>
        </w:rPr>
        <w:t xml:space="preserve">allorniusaq sanimukartumu </w:t>
      </w:r>
      <w:r w:rsidRPr="00537BE5">
        <w:rPr>
          <w:rFonts w:ascii="Questa-Regular" w:hAnsi="Questa-Regular"/>
          <w:sz w:val="23"/>
          <w:szCs w:val="23"/>
          <w:lang w:val="kl-GL" w:eastAsia="da-DK"/>
        </w:rPr>
        <w:t xml:space="preserve">58°00'.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042°00'. 0 V-imut, titarnermut avannarliullutik inissisimasut.</w:t>
      </w:r>
    </w:p>
    <w:p w14:paraId="5E10F0BF" w14:textId="6960A860" w:rsidR="006B1789"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251" w:name="_Hlk139927055"/>
      <w:r w:rsidR="00185803" w:rsidRPr="00537BE5">
        <w:rPr>
          <w:szCs w:val="24"/>
          <w:lang w:val="kl-GL" w:eastAsia="da-DK"/>
        </w:rPr>
        <w:t xml:space="preserve"> Sikuiuitsuni</w:t>
      </w:r>
      <w:bookmarkEnd w:id="251"/>
      <w:r w:rsidR="00185803" w:rsidRPr="00537BE5">
        <w:rPr>
          <w:szCs w:val="24"/>
          <w:lang w:val="kl-GL" w:eastAsia="da-DK"/>
        </w:rPr>
        <w:t xml:space="preserve"> </w:t>
      </w:r>
      <w:r w:rsidRPr="00537BE5">
        <w:rPr>
          <w:rFonts w:ascii="Questa-Regular" w:hAnsi="Questa-Regular"/>
          <w:sz w:val="23"/>
          <w:szCs w:val="23"/>
          <w:lang w:val="kl-GL" w:eastAsia="da-DK"/>
        </w:rPr>
        <w:t xml:space="preserve">imartat" tassaapput </w:t>
      </w:r>
      <w:r w:rsidR="00185803" w:rsidRPr="00537BE5">
        <w:rPr>
          <w:rFonts w:ascii="Questa-Regular" w:hAnsi="Questa-Regular"/>
          <w:sz w:val="23"/>
          <w:szCs w:val="23"/>
          <w:lang w:val="kl-GL" w:eastAsia="da-DK"/>
        </w:rPr>
        <w:t xml:space="preserve">issittuni </w:t>
      </w:r>
      <w:r w:rsidRPr="00537BE5">
        <w:rPr>
          <w:rFonts w:ascii="Questa-Regular" w:hAnsi="Questa-Regular"/>
          <w:sz w:val="23"/>
          <w:szCs w:val="23"/>
          <w:lang w:val="kl-GL" w:eastAsia="da-DK"/>
        </w:rPr>
        <w:t>imartat aamma/imaluunniit Qalasersua</w:t>
      </w:r>
      <w:r w:rsidR="008820B7" w:rsidRPr="00537BE5">
        <w:rPr>
          <w:rFonts w:ascii="Questa-Regular" w:hAnsi="Questa-Regular"/>
          <w:sz w:val="23"/>
          <w:szCs w:val="23"/>
          <w:lang w:val="kl-GL" w:eastAsia="da-DK"/>
        </w:rPr>
        <w:t>rmi</w:t>
      </w:r>
      <w:r w:rsidRPr="00537BE5">
        <w:rPr>
          <w:rFonts w:ascii="Questa-Regular" w:hAnsi="Questa-Regular"/>
          <w:sz w:val="23"/>
          <w:szCs w:val="23"/>
          <w:lang w:val="kl-GL" w:eastAsia="da-DK"/>
        </w:rPr>
        <w:t xml:space="preserve"> kujallermi imartat.</w:t>
      </w:r>
      <w:bookmarkEnd w:id="248"/>
    </w:p>
    <w:p w14:paraId="4AF0B49D" w14:textId="194F40F4" w:rsidR="006B1789" w:rsidRPr="00537BE5" w:rsidRDefault="00EE0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47 Atuuffii aamma piumasaqaatit</w:t>
      </w:r>
    </w:p>
    <w:p w14:paraId="7440823D" w14:textId="77777777" w:rsidR="008820B7" w:rsidRPr="00537BE5" w:rsidRDefault="008820B7" w:rsidP="008820B7">
      <w:pPr>
        <w:shd w:val="clear" w:color="auto" w:fill="F9F9FB"/>
        <w:spacing w:after="100" w:afterAutospacing="1" w:line="240" w:lineRule="auto"/>
        <w:rPr>
          <w:rFonts w:ascii="Questa-Regular" w:hAnsi="Questa-Regular"/>
          <w:sz w:val="23"/>
          <w:szCs w:val="23"/>
          <w:lang w:val="kl-GL" w:eastAsia="da-DK"/>
        </w:rPr>
      </w:pPr>
      <w:bookmarkStart w:id="252" w:name="_Hlk149083994"/>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sikuiuitsuni imartani umiarsuarnut tamanut atuuppoq.</w:t>
      </w:r>
    </w:p>
    <w:p w14:paraId="69D15FEF" w14:textId="77777777" w:rsidR="008820B7" w:rsidRPr="00537BE5" w:rsidRDefault="008820B7" w:rsidP="008820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erseqqissumik allassimasoqanngippat, imm. 1-imi eqqartorneqartut umiarsuit tamarmik, ilanngussami matumani piumasaqaatit atuuttuusinnaasut allat saniasigut, sikuiuitsunut piumasaqaatini aallaqqaasiummi aamma aggulunneq II-A’mi, avatangiisinut attuumassuteqartunik aalajangersakkanik naammassinnissapput.</w:t>
      </w:r>
      <w:bookmarkEnd w:id="252"/>
    </w:p>
    <w:p w14:paraId="7933788D" w14:textId="205A44BE" w:rsidR="006B1789" w:rsidRPr="00537BE5" w:rsidRDefault="008820B7" w:rsidP="008820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253" w:name="_Hlk145903901"/>
      <w:r w:rsidRPr="00537BE5">
        <w:rPr>
          <w:rFonts w:ascii="Questa-Regular" w:hAnsi="Questa-Regular"/>
          <w:sz w:val="23"/>
          <w:szCs w:val="23"/>
          <w:lang w:val="kl-GL" w:eastAsia="da-DK"/>
        </w:rPr>
        <w:t xml:space="preserve">Sikuiuitsuni piumasaqaatini aggulunneq II-A’mik </w:t>
      </w:r>
      <w:bookmarkEnd w:id="253"/>
      <w:r w:rsidRPr="00537BE5">
        <w:rPr>
          <w:rFonts w:ascii="Questa-Regular" w:hAnsi="Questa-Regular"/>
          <w:sz w:val="23"/>
          <w:szCs w:val="23"/>
          <w:lang w:val="kl-GL" w:eastAsia="da-DK"/>
        </w:rPr>
        <w:t>atuinermi, sikuiuitsuni piumasaqaatini aggulunneq II-B’miittoq ilassutitut ilitsersuut eqqarsaatigineqartariaqarpoq.</w:t>
      </w:r>
    </w:p>
    <w:tbl>
      <w:tblPr>
        <w:tblW w:w="0" w:type="auto"/>
        <w:tblCellMar>
          <w:left w:w="0" w:type="dxa"/>
          <w:right w:w="0" w:type="dxa"/>
        </w:tblCellMar>
        <w:tblLook w:val="04A0" w:firstRow="1" w:lastRow="0" w:firstColumn="1" w:lastColumn="0" w:noHBand="0" w:noVBand="1"/>
      </w:tblPr>
      <w:tblGrid>
        <w:gridCol w:w="9080"/>
      </w:tblGrid>
      <w:tr w:rsidR="00537BE5" w:rsidRPr="00537BE5" w14:paraId="5210D63C" w14:textId="77777777" w:rsidTr="006B1789">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4784"/>
              <w:gridCol w:w="4276"/>
            </w:tblGrid>
            <w:tr w:rsidR="00537BE5" w:rsidRPr="00537BE5" w14:paraId="3E49A642" w14:textId="77777777">
              <w:trPr>
                <w:trHeight w:val="30"/>
              </w:trPr>
              <w:tc>
                <w:tcPr>
                  <w:tcW w:w="0" w:type="auto"/>
                  <w:gridSpan w:val="2"/>
                  <w:tcBorders>
                    <w:top w:val="single" w:sz="8" w:space="0" w:color="000000"/>
                    <w:left w:val="single" w:sz="8" w:space="0" w:color="000000"/>
                    <w:bottom w:val="single" w:sz="8" w:space="0" w:color="000000"/>
                    <w:right w:val="single" w:sz="8" w:space="0" w:color="000000"/>
                  </w:tcBorders>
                  <w:hideMark/>
                </w:tcPr>
                <w:p w14:paraId="46A4AD23" w14:textId="371B47B3" w:rsidR="006B1789" w:rsidRPr="00537BE5" w:rsidRDefault="00FF2847" w:rsidP="006B1789">
                  <w:pPr>
                    <w:spacing w:line="240" w:lineRule="auto"/>
                    <w:jc w:val="center"/>
                    <w:rPr>
                      <w:szCs w:val="24"/>
                      <w:lang w:eastAsia="da-DK"/>
                    </w:rPr>
                  </w:pPr>
                  <w:r w:rsidRPr="00537BE5">
                    <w:rPr>
                      <w:b/>
                      <w:bCs/>
                      <w:szCs w:val="24"/>
                      <w:lang w:eastAsia="da-DK"/>
                    </w:rPr>
                    <w:t>Ilassut 1</w:t>
                  </w:r>
                </w:p>
                <w:p w14:paraId="3692F18E" w14:textId="64395920" w:rsidR="006B1789" w:rsidRPr="00537BE5" w:rsidRDefault="00FF2847" w:rsidP="006B1789">
                  <w:pPr>
                    <w:spacing w:line="240" w:lineRule="auto"/>
                    <w:jc w:val="center"/>
                    <w:rPr>
                      <w:szCs w:val="24"/>
                      <w:lang w:eastAsia="da-DK"/>
                    </w:rPr>
                  </w:pPr>
                  <w:r w:rsidRPr="00537BE5">
                    <w:rPr>
                      <w:b/>
                      <w:bCs/>
                      <w:szCs w:val="24"/>
                      <w:lang w:eastAsia="da-DK"/>
                    </w:rPr>
                    <w:t>Uuliat pillugit allattuivik</w:t>
                  </w:r>
                  <w:r w:rsidRPr="00537BE5">
                    <w:rPr>
                      <w:szCs w:val="24"/>
                      <w:lang w:eastAsia="da-DK"/>
                    </w:rPr>
                    <w:t> </w:t>
                  </w:r>
                  <w:r w:rsidRPr="00537BE5">
                    <w:rPr>
                      <w:b/>
                      <w:bCs/>
                      <w:szCs w:val="24"/>
                      <w:lang w:eastAsia="da-DK"/>
                    </w:rPr>
                    <w:t>*)</w:t>
                  </w:r>
                </w:p>
              </w:tc>
            </w:tr>
            <w:tr w:rsidR="00537BE5" w:rsidRPr="00537BE5" w14:paraId="73CCE35F" w14:textId="77777777">
              <w:trPr>
                <w:trHeight w:val="30"/>
              </w:trPr>
              <w:tc>
                <w:tcPr>
                  <w:tcW w:w="0" w:type="auto"/>
                  <w:gridSpan w:val="2"/>
                  <w:tcBorders>
                    <w:top w:val="single" w:sz="8" w:space="0" w:color="000000"/>
                    <w:left w:val="single" w:sz="8" w:space="0" w:color="000000"/>
                    <w:bottom w:val="single" w:sz="8" w:space="0" w:color="000000"/>
                    <w:right w:val="single" w:sz="8" w:space="0" w:color="000000"/>
                  </w:tcBorders>
                  <w:hideMark/>
                </w:tcPr>
                <w:p w14:paraId="2A7C0B5E"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0B38DEFD" w14:textId="77777777">
              <w:trPr>
                <w:trHeight w:val="30"/>
              </w:trPr>
              <w:tc>
                <w:tcPr>
                  <w:tcW w:w="0" w:type="auto"/>
                  <w:tcBorders>
                    <w:top w:val="single" w:sz="8" w:space="0" w:color="000000"/>
                    <w:left w:val="single" w:sz="8" w:space="0" w:color="000000"/>
                    <w:bottom w:val="single" w:sz="8" w:space="0" w:color="000000"/>
                    <w:right w:val="single" w:sz="8" w:space="0" w:color="000000"/>
                  </w:tcBorders>
                  <w:hideMark/>
                </w:tcPr>
                <w:p w14:paraId="163BA5A1" w14:textId="42AA3EBE" w:rsidR="006B1789" w:rsidRPr="00537BE5" w:rsidRDefault="00FF2847" w:rsidP="006B1789">
                  <w:pPr>
                    <w:spacing w:line="240" w:lineRule="auto"/>
                    <w:rPr>
                      <w:szCs w:val="24"/>
                      <w:lang w:eastAsia="da-DK"/>
                    </w:rPr>
                  </w:pPr>
                  <w:r w:rsidRPr="00537BE5">
                    <w:rPr>
                      <w:b/>
                      <w:bCs/>
                      <w:szCs w:val="24"/>
                      <w:lang w:val="kl-GL" w:eastAsia="da-DK"/>
                    </w:rPr>
                    <w:t>Asphalt-imik sananeqaatillit</w:t>
                  </w:r>
                </w:p>
              </w:tc>
              <w:tc>
                <w:tcPr>
                  <w:tcW w:w="0" w:type="auto"/>
                  <w:tcBorders>
                    <w:top w:val="single" w:sz="8" w:space="0" w:color="000000"/>
                    <w:left w:val="single" w:sz="8" w:space="0" w:color="000000"/>
                    <w:bottom w:val="single" w:sz="8" w:space="0" w:color="000000"/>
                    <w:right w:val="single" w:sz="8" w:space="0" w:color="000000"/>
                  </w:tcBorders>
                  <w:hideMark/>
                </w:tcPr>
                <w:p w14:paraId="094DDD8B" w14:textId="77777777" w:rsidR="006B1789" w:rsidRPr="00537BE5" w:rsidRDefault="0072003C" w:rsidP="006B1789">
                  <w:pPr>
                    <w:spacing w:line="240" w:lineRule="auto"/>
                    <w:rPr>
                      <w:szCs w:val="24"/>
                      <w:lang w:eastAsia="da-DK"/>
                    </w:rPr>
                  </w:pPr>
                  <w:r w:rsidRPr="00537BE5">
                    <w:rPr>
                      <w:b/>
                      <w:bCs/>
                      <w:szCs w:val="24"/>
                      <w:lang w:eastAsia="da-DK"/>
                    </w:rPr>
                    <w:t>Gas oil</w:t>
                  </w:r>
                </w:p>
              </w:tc>
            </w:tr>
            <w:tr w:rsidR="00537BE5" w:rsidRPr="00537BE5" w14:paraId="43856E61"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FCF39F2" w14:textId="77777777" w:rsidR="006B1789" w:rsidRPr="00537BE5" w:rsidRDefault="0072003C" w:rsidP="006B1789">
                  <w:pPr>
                    <w:spacing w:line="240" w:lineRule="auto"/>
                    <w:rPr>
                      <w:szCs w:val="24"/>
                      <w:lang w:eastAsia="da-DK"/>
                    </w:rPr>
                  </w:pPr>
                  <w:r w:rsidRPr="00537BE5">
                    <w:rPr>
                      <w:szCs w:val="24"/>
                      <w:lang w:eastAsia="da-DK"/>
                    </w:rPr>
                    <w:t>Blending Stocks</w:t>
                  </w:r>
                </w:p>
              </w:tc>
              <w:tc>
                <w:tcPr>
                  <w:tcW w:w="0" w:type="auto"/>
                  <w:tcBorders>
                    <w:top w:val="single" w:sz="8" w:space="0" w:color="000000"/>
                    <w:left w:val="single" w:sz="8" w:space="0" w:color="000000"/>
                    <w:bottom w:val="single" w:sz="8" w:space="0" w:color="000000"/>
                    <w:right w:val="single" w:sz="8" w:space="0" w:color="000000"/>
                  </w:tcBorders>
                  <w:hideMark/>
                </w:tcPr>
                <w:p w14:paraId="6BEECEEE" w14:textId="77777777" w:rsidR="006B1789" w:rsidRPr="00537BE5" w:rsidRDefault="0072003C" w:rsidP="006B1789">
                  <w:pPr>
                    <w:spacing w:line="240" w:lineRule="auto"/>
                    <w:rPr>
                      <w:szCs w:val="24"/>
                      <w:lang w:eastAsia="da-DK"/>
                    </w:rPr>
                  </w:pPr>
                  <w:r w:rsidRPr="00537BE5">
                    <w:rPr>
                      <w:szCs w:val="24"/>
                      <w:lang w:eastAsia="da-DK"/>
                    </w:rPr>
                    <w:t>Cracked</w:t>
                  </w:r>
                </w:p>
              </w:tc>
            </w:tr>
            <w:tr w:rsidR="00537BE5" w:rsidRPr="00537BE5" w14:paraId="41F5877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0E86B0F" w14:textId="77777777" w:rsidR="006B1789" w:rsidRPr="00537BE5" w:rsidRDefault="0072003C" w:rsidP="006B1789">
                  <w:pPr>
                    <w:spacing w:line="240" w:lineRule="auto"/>
                    <w:rPr>
                      <w:szCs w:val="24"/>
                      <w:lang w:eastAsia="da-DK"/>
                    </w:rPr>
                  </w:pPr>
                  <w:r w:rsidRPr="00537BE5">
                    <w:rPr>
                      <w:szCs w:val="24"/>
                      <w:lang w:eastAsia="da-DK"/>
                    </w:rPr>
                    <w:t>Roofers Flux</w:t>
                  </w:r>
                </w:p>
              </w:tc>
              <w:tc>
                <w:tcPr>
                  <w:tcW w:w="0" w:type="auto"/>
                  <w:tcBorders>
                    <w:top w:val="single" w:sz="8" w:space="0" w:color="000000"/>
                    <w:left w:val="single" w:sz="8" w:space="0" w:color="000000"/>
                    <w:bottom w:val="single" w:sz="8" w:space="0" w:color="000000"/>
                    <w:right w:val="single" w:sz="8" w:space="0" w:color="000000"/>
                  </w:tcBorders>
                  <w:hideMark/>
                </w:tcPr>
                <w:p w14:paraId="1F6006E7"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0BF0767A"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35B8966" w14:textId="77777777" w:rsidR="006B1789" w:rsidRPr="00537BE5" w:rsidRDefault="0072003C" w:rsidP="006B1789">
                  <w:pPr>
                    <w:spacing w:line="240" w:lineRule="auto"/>
                    <w:rPr>
                      <w:szCs w:val="24"/>
                      <w:lang w:eastAsia="da-DK"/>
                    </w:rPr>
                  </w:pPr>
                  <w:r w:rsidRPr="00537BE5">
                    <w:rPr>
                      <w:szCs w:val="24"/>
                      <w:lang w:eastAsia="da-DK"/>
                    </w:rPr>
                    <w:lastRenderedPageBreak/>
                    <w:t>Straight Run Residue</w:t>
                  </w:r>
                </w:p>
              </w:tc>
              <w:tc>
                <w:tcPr>
                  <w:tcW w:w="0" w:type="auto"/>
                  <w:tcBorders>
                    <w:top w:val="single" w:sz="8" w:space="0" w:color="000000"/>
                    <w:left w:val="single" w:sz="8" w:space="0" w:color="000000"/>
                    <w:bottom w:val="single" w:sz="8" w:space="0" w:color="000000"/>
                    <w:right w:val="single" w:sz="8" w:space="0" w:color="000000"/>
                  </w:tcBorders>
                  <w:hideMark/>
                </w:tcPr>
                <w:p w14:paraId="69B2D05D" w14:textId="77777777" w:rsidR="006B1789" w:rsidRPr="00537BE5" w:rsidRDefault="0072003C" w:rsidP="006B1789">
                  <w:pPr>
                    <w:spacing w:line="240" w:lineRule="auto"/>
                    <w:rPr>
                      <w:szCs w:val="24"/>
                      <w:lang w:eastAsia="da-DK"/>
                    </w:rPr>
                  </w:pPr>
                  <w:r w:rsidRPr="00537BE5">
                    <w:rPr>
                      <w:b/>
                      <w:bCs/>
                      <w:szCs w:val="24"/>
                      <w:lang w:eastAsia="da-DK"/>
                    </w:rPr>
                    <w:t>Gasoline Blending Stocks</w:t>
                  </w:r>
                </w:p>
              </w:tc>
            </w:tr>
            <w:tr w:rsidR="00537BE5" w:rsidRPr="00537BE5" w14:paraId="2C8899C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2FDCF02"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7DFB4B67" w14:textId="77777777" w:rsidR="006B1789" w:rsidRPr="00537BE5" w:rsidRDefault="0072003C" w:rsidP="006B1789">
                  <w:pPr>
                    <w:spacing w:line="240" w:lineRule="auto"/>
                    <w:rPr>
                      <w:szCs w:val="24"/>
                      <w:lang w:eastAsia="da-DK"/>
                    </w:rPr>
                  </w:pPr>
                  <w:r w:rsidRPr="00537BE5">
                    <w:rPr>
                      <w:szCs w:val="24"/>
                      <w:lang w:eastAsia="da-DK"/>
                    </w:rPr>
                    <w:t>Alkylates – fuel</w:t>
                  </w:r>
                </w:p>
              </w:tc>
            </w:tr>
            <w:tr w:rsidR="00537BE5" w:rsidRPr="00537BE5" w14:paraId="37B92E3A"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F80BF77" w14:textId="600D832F" w:rsidR="006B1789" w:rsidRPr="00537BE5" w:rsidRDefault="00FF2847" w:rsidP="006B1789">
                  <w:pPr>
                    <w:spacing w:line="240" w:lineRule="auto"/>
                    <w:rPr>
                      <w:szCs w:val="24"/>
                      <w:lang w:eastAsia="da-DK"/>
                    </w:rPr>
                  </w:pPr>
                  <w:r w:rsidRPr="00537BE5">
                    <w:rPr>
                      <w:b/>
                      <w:bCs/>
                      <w:szCs w:val="24"/>
                      <w:lang w:eastAsia="da-DK"/>
                    </w:rPr>
                    <w:t>Uuliat</w:t>
                  </w:r>
                </w:p>
              </w:tc>
              <w:tc>
                <w:tcPr>
                  <w:tcW w:w="0" w:type="auto"/>
                  <w:tcBorders>
                    <w:top w:val="single" w:sz="8" w:space="0" w:color="000000"/>
                    <w:left w:val="single" w:sz="8" w:space="0" w:color="000000"/>
                    <w:bottom w:val="single" w:sz="8" w:space="0" w:color="000000"/>
                    <w:right w:val="single" w:sz="8" w:space="0" w:color="000000"/>
                  </w:tcBorders>
                  <w:hideMark/>
                </w:tcPr>
                <w:p w14:paraId="593DECFB" w14:textId="77777777" w:rsidR="006B1789" w:rsidRPr="00537BE5" w:rsidRDefault="0072003C" w:rsidP="006B1789">
                  <w:pPr>
                    <w:spacing w:line="240" w:lineRule="auto"/>
                    <w:rPr>
                      <w:szCs w:val="24"/>
                      <w:lang w:eastAsia="da-DK"/>
                    </w:rPr>
                  </w:pPr>
                  <w:r w:rsidRPr="00537BE5">
                    <w:rPr>
                      <w:szCs w:val="24"/>
                      <w:lang w:eastAsia="da-DK"/>
                    </w:rPr>
                    <w:t>Reformates</w:t>
                  </w:r>
                </w:p>
              </w:tc>
            </w:tr>
            <w:tr w:rsidR="00537BE5" w:rsidRPr="00537BE5" w14:paraId="1F85DDB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562F4721" w14:textId="77777777" w:rsidR="006B1789" w:rsidRPr="00537BE5" w:rsidRDefault="0072003C" w:rsidP="006B1789">
                  <w:pPr>
                    <w:spacing w:line="240" w:lineRule="auto"/>
                    <w:rPr>
                      <w:szCs w:val="24"/>
                      <w:lang w:eastAsia="da-DK"/>
                    </w:rPr>
                  </w:pPr>
                  <w:r w:rsidRPr="00537BE5">
                    <w:rPr>
                      <w:szCs w:val="24"/>
                      <w:lang w:eastAsia="da-DK"/>
                    </w:rPr>
                    <w:t>Clarified</w:t>
                  </w:r>
                </w:p>
              </w:tc>
              <w:tc>
                <w:tcPr>
                  <w:tcW w:w="0" w:type="auto"/>
                  <w:tcBorders>
                    <w:top w:val="single" w:sz="8" w:space="0" w:color="000000"/>
                    <w:left w:val="single" w:sz="8" w:space="0" w:color="000000"/>
                    <w:bottom w:val="single" w:sz="8" w:space="0" w:color="000000"/>
                    <w:right w:val="single" w:sz="8" w:space="0" w:color="000000"/>
                  </w:tcBorders>
                  <w:hideMark/>
                </w:tcPr>
                <w:p w14:paraId="6EC89194" w14:textId="77777777" w:rsidR="006B1789" w:rsidRPr="00537BE5" w:rsidRDefault="0072003C" w:rsidP="006B1789">
                  <w:pPr>
                    <w:spacing w:line="240" w:lineRule="auto"/>
                    <w:rPr>
                      <w:szCs w:val="24"/>
                      <w:lang w:eastAsia="da-DK"/>
                    </w:rPr>
                  </w:pPr>
                  <w:r w:rsidRPr="00537BE5">
                    <w:rPr>
                      <w:szCs w:val="24"/>
                      <w:lang w:eastAsia="da-DK"/>
                    </w:rPr>
                    <w:t>Polymer – fuel</w:t>
                  </w:r>
                </w:p>
              </w:tc>
            </w:tr>
            <w:tr w:rsidR="00537BE5" w:rsidRPr="00537BE5" w14:paraId="1B4BDA19"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D9888FA" w14:textId="77777777" w:rsidR="006B1789" w:rsidRPr="00537BE5" w:rsidRDefault="0072003C" w:rsidP="006B1789">
                  <w:pPr>
                    <w:spacing w:line="240" w:lineRule="auto"/>
                    <w:rPr>
                      <w:szCs w:val="24"/>
                      <w:lang w:eastAsia="da-DK"/>
                    </w:rPr>
                  </w:pPr>
                  <w:r w:rsidRPr="00537BE5">
                    <w:rPr>
                      <w:szCs w:val="24"/>
                      <w:lang w:eastAsia="da-DK"/>
                    </w:rPr>
                    <w:t>Crude Oil</w:t>
                  </w:r>
                </w:p>
              </w:tc>
              <w:tc>
                <w:tcPr>
                  <w:tcW w:w="0" w:type="auto"/>
                  <w:tcBorders>
                    <w:top w:val="single" w:sz="8" w:space="0" w:color="000000"/>
                    <w:left w:val="single" w:sz="8" w:space="0" w:color="000000"/>
                    <w:bottom w:val="single" w:sz="8" w:space="0" w:color="000000"/>
                    <w:right w:val="single" w:sz="8" w:space="0" w:color="000000"/>
                  </w:tcBorders>
                  <w:hideMark/>
                </w:tcPr>
                <w:p w14:paraId="0FCBDF8D"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353F509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7FABB90" w14:textId="77777777" w:rsidR="006B1789" w:rsidRPr="00537BE5" w:rsidRDefault="0072003C" w:rsidP="006B1789">
                  <w:pPr>
                    <w:spacing w:line="240" w:lineRule="auto"/>
                    <w:rPr>
                      <w:szCs w:val="24"/>
                      <w:lang w:eastAsia="da-DK"/>
                    </w:rPr>
                  </w:pPr>
                  <w:r w:rsidRPr="00537BE5">
                    <w:rPr>
                      <w:szCs w:val="24"/>
                      <w:lang w:eastAsia="da-DK"/>
                    </w:rPr>
                    <w:t>Mixtures containing crude oil</w:t>
                  </w:r>
                </w:p>
              </w:tc>
              <w:tc>
                <w:tcPr>
                  <w:tcW w:w="0" w:type="auto"/>
                  <w:tcBorders>
                    <w:top w:val="single" w:sz="8" w:space="0" w:color="000000"/>
                    <w:left w:val="single" w:sz="8" w:space="0" w:color="000000"/>
                    <w:bottom w:val="single" w:sz="8" w:space="0" w:color="000000"/>
                    <w:right w:val="single" w:sz="8" w:space="0" w:color="000000"/>
                  </w:tcBorders>
                  <w:hideMark/>
                </w:tcPr>
                <w:p w14:paraId="78FA4BEA" w14:textId="77777777" w:rsidR="006B1789" w:rsidRPr="00537BE5" w:rsidRDefault="0072003C" w:rsidP="006B1789">
                  <w:pPr>
                    <w:spacing w:line="240" w:lineRule="auto"/>
                    <w:rPr>
                      <w:szCs w:val="24"/>
                      <w:lang w:eastAsia="da-DK"/>
                    </w:rPr>
                  </w:pPr>
                  <w:r w:rsidRPr="00537BE5">
                    <w:rPr>
                      <w:b/>
                      <w:bCs/>
                      <w:szCs w:val="24"/>
                      <w:lang w:eastAsia="da-DK"/>
                    </w:rPr>
                    <w:t>Gasolines</w:t>
                  </w:r>
                </w:p>
              </w:tc>
            </w:tr>
            <w:tr w:rsidR="00537BE5" w:rsidRPr="00537BE5" w14:paraId="0C138DA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590358A4" w14:textId="77777777" w:rsidR="006B1789" w:rsidRPr="00537BE5" w:rsidRDefault="0072003C" w:rsidP="006B1789">
                  <w:pPr>
                    <w:spacing w:line="240" w:lineRule="auto"/>
                    <w:rPr>
                      <w:szCs w:val="24"/>
                      <w:lang w:eastAsia="da-DK"/>
                    </w:rPr>
                  </w:pPr>
                  <w:r w:rsidRPr="00537BE5">
                    <w:rPr>
                      <w:szCs w:val="24"/>
                      <w:lang w:eastAsia="da-DK"/>
                    </w:rPr>
                    <w:t>Diesel Oil</w:t>
                  </w:r>
                </w:p>
              </w:tc>
              <w:tc>
                <w:tcPr>
                  <w:tcW w:w="0" w:type="auto"/>
                  <w:tcBorders>
                    <w:top w:val="single" w:sz="8" w:space="0" w:color="000000"/>
                    <w:left w:val="single" w:sz="8" w:space="0" w:color="000000"/>
                    <w:bottom w:val="single" w:sz="8" w:space="0" w:color="000000"/>
                    <w:right w:val="single" w:sz="8" w:space="0" w:color="000000"/>
                  </w:tcBorders>
                  <w:hideMark/>
                </w:tcPr>
                <w:p w14:paraId="706C76B9" w14:textId="77777777" w:rsidR="006B1789" w:rsidRPr="00537BE5" w:rsidRDefault="0072003C" w:rsidP="006B1789">
                  <w:pPr>
                    <w:spacing w:line="240" w:lineRule="auto"/>
                    <w:rPr>
                      <w:szCs w:val="24"/>
                      <w:lang w:eastAsia="da-DK"/>
                    </w:rPr>
                  </w:pPr>
                  <w:r w:rsidRPr="00537BE5">
                    <w:rPr>
                      <w:szCs w:val="24"/>
                      <w:lang w:eastAsia="da-DK"/>
                    </w:rPr>
                    <w:t>Casinghead (natural)</w:t>
                  </w:r>
                </w:p>
              </w:tc>
            </w:tr>
            <w:tr w:rsidR="00537BE5" w:rsidRPr="00537BE5" w14:paraId="59E9E82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52EB9B4" w14:textId="77777777" w:rsidR="006B1789" w:rsidRPr="00537BE5" w:rsidRDefault="0072003C" w:rsidP="006B1789">
                  <w:pPr>
                    <w:spacing w:line="240" w:lineRule="auto"/>
                    <w:rPr>
                      <w:szCs w:val="24"/>
                      <w:lang w:eastAsia="da-DK"/>
                    </w:rPr>
                  </w:pPr>
                  <w:r w:rsidRPr="00537BE5">
                    <w:rPr>
                      <w:szCs w:val="24"/>
                      <w:lang w:eastAsia="da-DK"/>
                    </w:rPr>
                    <w:t>Fuel Oil No. 4</w:t>
                  </w:r>
                </w:p>
              </w:tc>
              <w:tc>
                <w:tcPr>
                  <w:tcW w:w="0" w:type="auto"/>
                  <w:tcBorders>
                    <w:top w:val="single" w:sz="8" w:space="0" w:color="000000"/>
                    <w:left w:val="single" w:sz="8" w:space="0" w:color="000000"/>
                    <w:bottom w:val="single" w:sz="8" w:space="0" w:color="000000"/>
                    <w:right w:val="single" w:sz="8" w:space="0" w:color="000000"/>
                  </w:tcBorders>
                  <w:hideMark/>
                </w:tcPr>
                <w:p w14:paraId="4C970D66" w14:textId="77777777" w:rsidR="006B1789" w:rsidRPr="00537BE5" w:rsidRDefault="0072003C" w:rsidP="006B1789">
                  <w:pPr>
                    <w:spacing w:line="240" w:lineRule="auto"/>
                    <w:rPr>
                      <w:szCs w:val="24"/>
                      <w:lang w:eastAsia="da-DK"/>
                    </w:rPr>
                  </w:pPr>
                  <w:r w:rsidRPr="00537BE5">
                    <w:rPr>
                      <w:szCs w:val="24"/>
                      <w:lang w:eastAsia="da-DK"/>
                    </w:rPr>
                    <w:t>Automotive</w:t>
                  </w:r>
                </w:p>
              </w:tc>
            </w:tr>
            <w:tr w:rsidR="00537BE5" w:rsidRPr="00537BE5" w14:paraId="622BD06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D7D1CA6" w14:textId="77777777" w:rsidR="006B1789" w:rsidRPr="00537BE5" w:rsidRDefault="0072003C" w:rsidP="006B1789">
                  <w:pPr>
                    <w:spacing w:line="240" w:lineRule="auto"/>
                    <w:rPr>
                      <w:szCs w:val="24"/>
                      <w:lang w:eastAsia="da-DK"/>
                    </w:rPr>
                  </w:pPr>
                  <w:r w:rsidRPr="00537BE5">
                    <w:rPr>
                      <w:szCs w:val="24"/>
                      <w:lang w:eastAsia="da-DK"/>
                    </w:rPr>
                    <w:t>Fuel Oil No. 5</w:t>
                  </w:r>
                </w:p>
              </w:tc>
              <w:tc>
                <w:tcPr>
                  <w:tcW w:w="0" w:type="auto"/>
                  <w:tcBorders>
                    <w:top w:val="single" w:sz="8" w:space="0" w:color="000000"/>
                    <w:left w:val="single" w:sz="8" w:space="0" w:color="000000"/>
                    <w:bottom w:val="single" w:sz="8" w:space="0" w:color="000000"/>
                    <w:right w:val="single" w:sz="8" w:space="0" w:color="000000"/>
                  </w:tcBorders>
                  <w:hideMark/>
                </w:tcPr>
                <w:p w14:paraId="43C11ABE" w14:textId="77777777" w:rsidR="006B1789" w:rsidRPr="00537BE5" w:rsidRDefault="0072003C" w:rsidP="006B1789">
                  <w:pPr>
                    <w:spacing w:line="240" w:lineRule="auto"/>
                    <w:rPr>
                      <w:szCs w:val="24"/>
                      <w:lang w:eastAsia="da-DK"/>
                    </w:rPr>
                  </w:pPr>
                  <w:r w:rsidRPr="00537BE5">
                    <w:rPr>
                      <w:szCs w:val="24"/>
                      <w:lang w:eastAsia="da-DK"/>
                    </w:rPr>
                    <w:t>Aviation</w:t>
                  </w:r>
                </w:p>
              </w:tc>
            </w:tr>
            <w:tr w:rsidR="00537BE5" w:rsidRPr="00537BE5" w14:paraId="0CE3FB25"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5E6D00A" w14:textId="77777777" w:rsidR="006B1789" w:rsidRPr="00537BE5" w:rsidRDefault="0072003C" w:rsidP="006B1789">
                  <w:pPr>
                    <w:spacing w:line="240" w:lineRule="auto"/>
                    <w:rPr>
                      <w:szCs w:val="24"/>
                      <w:lang w:eastAsia="da-DK"/>
                    </w:rPr>
                  </w:pPr>
                  <w:r w:rsidRPr="00537BE5">
                    <w:rPr>
                      <w:szCs w:val="24"/>
                      <w:lang w:eastAsia="da-DK"/>
                    </w:rPr>
                    <w:t>Fuel Oil No. 6</w:t>
                  </w:r>
                </w:p>
              </w:tc>
              <w:tc>
                <w:tcPr>
                  <w:tcW w:w="0" w:type="auto"/>
                  <w:tcBorders>
                    <w:top w:val="single" w:sz="8" w:space="0" w:color="000000"/>
                    <w:left w:val="single" w:sz="8" w:space="0" w:color="000000"/>
                    <w:bottom w:val="single" w:sz="8" w:space="0" w:color="000000"/>
                    <w:right w:val="single" w:sz="8" w:space="0" w:color="000000"/>
                  </w:tcBorders>
                  <w:hideMark/>
                </w:tcPr>
                <w:p w14:paraId="42C7FA8E" w14:textId="77777777" w:rsidR="006B1789" w:rsidRPr="00537BE5" w:rsidRDefault="0072003C" w:rsidP="006B1789">
                  <w:pPr>
                    <w:spacing w:line="240" w:lineRule="auto"/>
                    <w:rPr>
                      <w:szCs w:val="24"/>
                      <w:lang w:eastAsia="da-DK"/>
                    </w:rPr>
                  </w:pPr>
                  <w:r w:rsidRPr="00537BE5">
                    <w:rPr>
                      <w:szCs w:val="24"/>
                      <w:lang w:eastAsia="da-DK"/>
                    </w:rPr>
                    <w:t>Straight Run</w:t>
                  </w:r>
                </w:p>
              </w:tc>
            </w:tr>
            <w:tr w:rsidR="00537BE5" w:rsidRPr="00537BE5" w14:paraId="3F59699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12680F3" w14:textId="77777777" w:rsidR="006B1789" w:rsidRPr="00537BE5" w:rsidRDefault="0072003C" w:rsidP="006B1789">
                  <w:pPr>
                    <w:spacing w:line="240" w:lineRule="auto"/>
                    <w:rPr>
                      <w:szCs w:val="24"/>
                      <w:lang w:eastAsia="da-DK"/>
                    </w:rPr>
                  </w:pPr>
                  <w:r w:rsidRPr="00537BE5">
                    <w:rPr>
                      <w:szCs w:val="24"/>
                      <w:lang w:eastAsia="da-DK"/>
                    </w:rPr>
                    <w:t>Residual Fuel Oil</w:t>
                  </w:r>
                </w:p>
              </w:tc>
              <w:tc>
                <w:tcPr>
                  <w:tcW w:w="0" w:type="auto"/>
                  <w:tcBorders>
                    <w:top w:val="single" w:sz="8" w:space="0" w:color="000000"/>
                    <w:left w:val="single" w:sz="8" w:space="0" w:color="000000"/>
                    <w:bottom w:val="single" w:sz="8" w:space="0" w:color="000000"/>
                    <w:right w:val="single" w:sz="8" w:space="0" w:color="000000"/>
                  </w:tcBorders>
                  <w:hideMark/>
                </w:tcPr>
                <w:p w14:paraId="5D2DC131" w14:textId="77777777" w:rsidR="006B1789" w:rsidRPr="00537BE5" w:rsidRDefault="0072003C" w:rsidP="006B1789">
                  <w:pPr>
                    <w:spacing w:line="240" w:lineRule="auto"/>
                    <w:rPr>
                      <w:szCs w:val="24"/>
                      <w:lang w:eastAsia="da-DK"/>
                    </w:rPr>
                  </w:pPr>
                  <w:r w:rsidRPr="00537BE5">
                    <w:rPr>
                      <w:szCs w:val="24"/>
                      <w:lang w:eastAsia="da-DK"/>
                    </w:rPr>
                    <w:t>Fuel Oil No. 1 (Kerosene)</w:t>
                  </w:r>
                </w:p>
              </w:tc>
            </w:tr>
            <w:tr w:rsidR="00537BE5" w:rsidRPr="00537BE5" w14:paraId="7CD8ADC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4358CB1" w14:textId="77777777" w:rsidR="006B1789" w:rsidRPr="00537BE5" w:rsidRDefault="0072003C" w:rsidP="006B1789">
                  <w:pPr>
                    <w:spacing w:line="240" w:lineRule="auto"/>
                    <w:rPr>
                      <w:szCs w:val="24"/>
                      <w:lang w:eastAsia="da-DK"/>
                    </w:rPr>
                  </w:pPr>
                  <w:r w:rsidRPr="00537BE5">
                    <w:rPr>
                      <w:szCs w:val="24"/>
                      <w:lang w:eastAsia="da-DK"/>
                    </w:rPr>
                    <w:t>Road Oil</w:t>
                  </w:r>
                </w:p>
              </w:tc>
              <w:tc>
                <w:tcPr>
                  <w:tcW w:w="0" w:type="auto"/>
                  <w:tcBorders>
                    <w:top w:val="single" w:sz="8" w:space="0" w:color="000000"/>
                    <w:left w:val="single" w:sz="8" w:space="0" w:color="000000"/>
                    <w:bottom w:val="single" w:sz="8" w:space="0" w:color="000000"/>
                    <w:right w:val="single" w:sz="8" w:space="0" w:color="000000"/>
                  </w:tcBorders>
                  <w:hideMark/>
                </w:tcPr>
                <w:p w14:paraId="75634846" w14:textId="77777777" w:rsidR="006B1789" w:rsidRPr="00537BE5" w:rsidRDefault="0072003C" w:rsidP="006B1789">
                  <w:pPr>
                    <w:spacing w:line="240" w:lineRule="auto"/>
                    <w:rPr>
                      <w:szCs w:val="24"/>
                      <w:lang w:eastAsia="da-DK"/>
                    </w:rPr>
                  </w:pPr>
                  <w:r w:rsidRPr="00537BE5">
                    <w:rPr>
                      <w:szCs w:val="24"/>
                      <w:lang w:eastAsia="da-DK"/>
                    </w:rPr>
                    <w:t>Fuel Oil No. 1-D</w:t>
                  </w:r>
                </w:p>
              </w:tc>
            </w:tr>
            <w:tr w:rsidR="00537BE5" w:rsidRPr="00537BE5" w14:paraId="0BD60DB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F905B6E" w14:textId="77777777" w:rsidR="006B1789" w:rsidRPr="00537BE5" w:rsidRDefault="0072003C" w:rsidP="006B1789">
                  <w:pPr>
                    <w:spacing w:line="240" w:lineRule="auto"/>
                    <w:rPr>
                      <w:szCs w:val="24"/>
                      <w:lang w:eastAsia="da-DK"/>
                    </w:rPr>
                  </w:pPr>
                  <w:r w:rsidRPr="00537BE5">
                    <w:rPr>
                      <w:szCs w:val="24"/>
                      <w:lang w:eastAsia="da-DK"/>
                    </w:rPr>
                    <w:t>Transformer Oil</w:t>
                  </w:r>
                </w:p>
              </w:tc>
              <w:tc>
                <w:tcPr>
                  <w:tcW w:w="0" w:type="auto"/>
                  <w:tcBorders>
                    <w:top w:val="single" w:sz="8" w:space="0" w:color="000000"/>
                    <w:left w:val="single" w:sz="8" w:space="0" w:color="000000"/>
                    <w:bottom w:val="single" w:sz="8" w:space="0" w:color="000000"/>
                    <w:right w:val="single" w:sz="8" w:space="0" w:color="000000"/>
                  </w:tcBorders>
                  <w:hideMark/>
                </w:tcPr>
                <w:p w14:paraId="0010493B" w14:textId="77777777" w:rsidR="006B1789" w:rsidRPr="00537BE5" w:rsidRDefault="0072003C" w:rsidP="006B1789">
                  <w:pPr>
                    <w:spacing w:line="240" w:lineRule="auto"/>
                    <w:rPr>
                      <w:szCs w:val="24"/>
                      <w:lang w:eastAsia="da-DK"/>
                    </w:rPr>
                  </w:pPr>
                  <w:r w:rsidRPr="00537BE5">
                    <w:rPr>
                      <w:szCs w:val="24"/>
                      <w:lang w:eastAsia="da-DK"/>
                    </w:rPr>
                    <w:t>Fuel Oil No. 2</w:t>
                  </w:r>
                </w:p>
              </w:tc>
            </w:tr>
            <w:tr w:rsidR="00537BE5" w:rsidRPr="00537BE5" w14:paraId="793B5DA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DD9D312" w14:textId="77777777" w:rsidR="006B1789" w:rsidRPr="00537BE5" w:rsidRDefault="0072003C" w:rsidP="006B1789">
                  <w:pPr>
                    <w:spacing w:line="240" w:lineRule="auto"/>
                    <w:rPr>
                      <w:szCs w:val="24"/>
                      <w:lang w:val="en-US" w:eastAsia="da-DK"/>
                    </w:rPr>
                  </w:pPr>
                  <w:r w:rsidRPr="00537BE5">
                    <w:rPr>
                      <w:szCs w:val="24"/>
                      <w:lang w:val="en-US" w:eastAsia="da-DK"/>
                    </w:rPr>
                    <w:t>Aromatic Oil (excl. veg. oil)</w:t>
                  </w:r>
                </w:p>
              </w:tc>
              <w:tc>
                <w:tcPr>
                  <w:tcW w:w="0" w:type="auto"/>
                  <w:tcBorders>
                    <w:top w:val="single" w:sz="8" w:space="0" w:color="000000"/>
                    <w:left w:val="single" w:sz="8" w:space="0" w:color="000000"/>
                    <w:bottom w:val="single" w:sz="8" w:space="0" w:color="000000"/>
                    <w:right w:val="single" w:sz="8" w:space="0" w:color="000000"/>
                  </w:tcBorders>
                  <w:hideMark/>
                </w:tcPr>
                <w:p w14:paraId="18831EA5" w14:textId="77777777" w:rsidR="006B1789" w:rsidRPr="00537BE5" w:rsidRDefault="0072003C" w:rsidP="006B1789">
                  <w:pPr>
                    <w:spacing w:line="240" w:lineRule="auto"/>
                    <w:rPr>
                      <w:szCs w:val="24"/>
                      <w:lang w:eastAsia="da-DK"/>
                    </w:rPr>
                  </w:pPr>
                  <w:r w:rsidRPr="00537BE5">
                    <w:rPr>
                      <w:szCs w:val="24"/>
                      <w:lang w:eastAsia="da-DK"/>
                    </w:rPr>
                    <w:t>Fuel Oil No. 2-D</w:t>
                  </w:r>
                </w:p>
              </w:tc>
            </w:tr>
            <w:tr w:rsidR="00537BE5" w:rsidRPr="00537BE5" w14:paraId="168C406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585CFD3" w14:textId="77777777" w:rsidR="006B1789" w:rsidRPr="00537BE5" w:rsidRDefault="0072003C" w:rsidP="006B1789">
                  <w:pPr>
                    <w:spacing w:line="240" w:lineRule="auto"/>
                    <w:rPr>
                      <w:szCs w:val="24"/>
                      <w:lang w:eastAsia="da-DK"/>
                    </w:rPr>
                  </w:pPr>
                  <w:r w:rsidRPr="00537BE5">
                    <w:rPr>
                      <w:szCs w:val="24"/>
                      <w:lang w:eastAsia="da-DK"/>
                    </w:rPr>
                    <w:t>Lubricating Oil and Blending</w:t>
                  </w:r>
                </w:p>
              </w:tc>
              <w:tc>
                <w:tcPr>
                  <w:tcW w:w="0" w:type="auto"/>
                  <w:tcBorders>
                    <w:top w:val="single" w:sz="8" w:space="0" w:color="000000"/>
                    <w:left w:val="single" w:sz="8" w:space="0" w:color="000000"/>
                    <w:bottom w:val="single" w:sz="8" w:space="0" w:color="000000"/>
                    <w:right w:val="single" w:sz="8" w:space="0" w:color="000000"/>
                  </w:tcBorders>
                  <w:hideMark/>
                </w:tcPr>
                <w:p w14:paraId="2982B5FC"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39041A6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D90015F" w14:textId="77777777" w:rsidR="006B1789" w:rsidRPr="00537BE5" w:rsidRDefault="0072003C" w:rsidP="006B1789">
                  <w:pPr>
                    <w:spacing w:line="240" w:lineRule="auto"/>
                    <w:rPr>
                      <w:szCs w:val="24"/>
                      <w:lang w:eastAsia="da-DK"/>
                    </w:rPr>
                  </w:pPr>
                  <w:r w:rsidRPr="00537BE5">
                    <w:rPr>
                      <w:szCs w:val="24"/>
                      <w:lang w:eastAsia="da-DK"/>
                    </w:rPr>
                    <w:t>Stocks</w:t>
                  </w:r>
                </w:p>
              </w:tc>
              <w:tc>
                <w:tcPr>
                  <w:tcW w:w="0" w:type="auto"/>
                  <w:tcBorders>
                    <w:top w:val="single" w:sz="8" w:space="0" w:color="000000"/>
                    <w:left w:val="single" w:sz="8" w:space="0" w:color="000000"/>
                    <w:bottom w:val="single" w:sz="8" w:space="0" w:color="000000"/>
                    <w:right w:val="single" w:sz="8" w:space="0" w:color="000000"/>
                  </w:tcBorders>
                  <w:hideMark/>
                </w:tcPr>
                <w:p w14:paraId="38914B57" w14:textId="01138433" w:rsidR="006B1789" w:rsidRPr="00537BE5" w:rsidRDefault="00FF2847" w:rsidP="006B1789">
                  <w:pPr>
                    <w:spacing w:line="240" w:lineRule="auto"/>
                    <w:rPr>
                      <w:szCs w:val="24"/>
                      <w:lang w:eastAsia="da-DK"/>
                    </w:rPr>
                  </w:pPr>
                  <w:r w:rsidRPr="00537BE5">
                    <w:rPr>
                      <w:b/>
                      <w:bCs/>
                      <w:szCs w:val="24"/>
                      <w:lang w:eastAsia="da-DK"/>
                    </w:rPr>
                    <w:t>Jet-inut Orsussat</w:t>
                  </w:r>
                </w:p>
              </w:tc>
            </w:tr>
            <w:tr w:rsidR="00537BE5" w:rsidRPr="00537BE5" w14:paraId="093B7249"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D76AEEC" w14:textId="77777777" w:rsidR="006B1789" w:rsidRPr="00537BE5" w:rsidRDefault="0072003C" w:rsidP="006B1789">
                  <w:pPr>
                    <w:spacing w:line="240" w:lineRule="auto"/>
                    <w:rPr>
                      <w:szCs w:val="24"/>
                      <w:lang w:eastAsia="da-DK"/>
                    </w:rPr>
                  </w:pPr>
                  <w:r w:rsidRPr="00537BE5">
                    <w:rPr>
                      <w:szCs w:val="24"/>
                      <w:lang w:eastAsia="da-DK"/>
                    </w:rPr>
                    <w:t>Mineral Oil</w:t>
                  </w:r>
                </w:p>
              </w:tc>
              <w:tc>
                <w:tcPr>
                  <w:tcW w:w="0" w:type="auto"/>
                  <w:tcBorders>
                    <w:top w:val="single" w:sz="8" w:space="0" w:color="000000"/>
                    <w:left w:val="single" w:sz="8" w:space="0" w:color="000000"/>
                    <w:bottom w:val="single" w:sz="8" w:space="0" w:color="000000"/>
                    <w:right w:val="single" w:sz="8" w:space="0" w:color="000000"/>
                  </w:tcBorders>
                  <w:hideMark/>
                </w:tcPr>
                <w:p w14:paraId="7D218014" w14:textId="77777777" w:rsidR="006B1789" w:rsidRPr="00537BE5" w:rsidRDefault="0072003C" w:rsidP="006B1789">
                  <w:pPr>
                    <w:spacing w:line="240" w:lineRule="auto"/>
                    <w:rPr>
                      <w:szCs w:val="24"/>
                      <w:lang w:eastAsia="da-DK"/>
                    </w:rPr>
                  </w:pPr>
                  <w:r w:rsidRPr="00537BE5">
                    <w:rPr>
                      <w:szCs w:val="24"/>
                      <w:lang w:eastAsia="da-DK"/>
                    </w:rPr>
                    <w:t>JP-1 (Kerosene)</w:t>
                  </w:r>
                </w:p>
              </w:tc>
            </w:tr>
            <w:tr w:rsidR="00537BE5" w:rsidRPr="00537BE5" w14:paraId="59A3BF25"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89C071A" w14:textId="77777777" w:rsidR="006B1789" w:rsidRPr="00537BE5" w:rsidRDefault="0072003C" w:rsidP="006B1789">
                  <w:pPr>
                    <w:spacing w:line="240" w:lineRule="auto"/>
                    <w:rPr>
                      <w:szCs w:val="24"/>
                      <w:lang w:eastAsia="da-DK"/>
                    </w:rPr>
                  </w:pPr>
                  <w:r w:rsidRPr="00537BE5">
                    <w:rPr>
                      <w:szCs w:val="24"/>
                      <w:lang w:eastAsia="da-DK"/>
                    </w:rPr>
                    <w:t>Motor Oil</w:t>
                  </w:r>
                </w:p>
              </w:tc>
              <w:tc>
                <w:tcPr>
                  <w:tcW w:w="0" w:type="auto"/>
                  <w:tcBorders>
                    <w:top w:val="single" w:sz="8" w:space="0" w:color="000000"/>
                    <w:left w:val="single" w:sz="8" w:space="0" w:color="000000"/>
                    <w:bottom w:val="single" w:sz="8" w:space="0" w:color="000000"/>
                    <w:right w:val="single" w:sz="8" w:space="0" w:color="000000"/>
                  </w:tcBorders>
                  <w:hideMark/>
                </w:tcPr>
                <w:p w14:paraId="24C94D35" w14:textId="77777777" w:rsidR="006B1789" w:rsidRPr="00537BE5" w:rsidRDefault="0072003C" w:rsidP="006B1789">
                  <w:pPr>
                    <w:spacing w:line="240" w:lineRule="auto"/>
                    <w:rPr>
                      <w:szCs w:val="24"/>
                      <w:lang w:eastAsia="da-DK"/>
                    </w:rPr>
                  </w:pPr>
                  <w:r w:rsidRPr="00537BE5">
                    <w:rPr>
                      <w:szCs w:val="24"/>
                      <w:lang w:eastAsia="da-DK"/>
                    </w:rPr>
                    <w:t>JP-3</w:t>
                  </w:r>
                </w:p>
              </w:tc>
            </w:tr>
            <w:tr w:rsidR="00537BE5" w:rsidRPr="00537BE5" w14:paraId="6DAE22C2"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9E8E6EC" w14:textId="77777777" w:rsidR="006B1789" w:rsidRPr="00537BE5" w:rsidRDefault="0072003C" w:rsidP="006B1789">
                  <w:pPr>
                    <w:spacing w:line="240" w:lineRule="auto"/>
                    <w:rPr>
                      <w:szCs w:val="24"/>
                      <w:lang w:eastAsia="da-DK"/>
                    </w:rPr>
                  </w:pPr>
                  <w:r w:rsidRPr="00537BE5">
                    <w:rPr>
                      <w:szCs w:val="24"/>
                      <w:lang w:eastAsia="da-DK"/>
                    </w:rPr>
                    <w:t>Penetrating Oil</w:t>
                  </w:r>
                </w:p>
              </w:tc>
              <w:tc>
                <w:tcPr>
                  <w:tcW w:w="0" w:type="auto"/>
                  <w:tcBorders>
                    <w:top w:val="single" w:sz="8" w:space="0" w:color="000000"/>
                    <w:left w:val="single" w:sz="8" w:space="0" w:color="000000"/>
                    <w:bottom w:val="single" w:sz="8" w:space="0" w:color="000000"/>
                    <w:right w:val="single" w:sz="8" w:space="0" w:color="000000"/>
                  </w:tcBorders>
                  <w:hideMark/>
                </w:tcPr>
                <w:p w14:paraId="76EFEEEE" w14:textId="77777777" w:rsidR="006B1789" w:rsidRPr="00537BE5" w:rsidRDefault="0072003C" w:rsidP="006B1789">
                  <w:pPr>
                    <w:spacing w:line="240" w:lineRule="auto"/>
                    <w:rPr>
                      <w:szCs w:val="24"/>
                      <w:lang w:eastAsia="da-DK"/>
                    </w:rPr>
                  </w:pPr>
                  <w:r w:rsidRPr="00537BE5">
                    <w:rPr>
                      <w:szCs w:val="24"/>
                      <w:lang w:eastAsia="da-DK"/>
                    </w:rPr>
                    <w:t>JP-4</w:t>
                  </w:r>
                </w:p>
              </w:tc>
            </w:tr>
            <w:tr w:rsidR="00537BE5" w:rsidRPr="00537BE5" w14:paraId="32D8BE5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C7867E2" w14:textId="77777777" w:rsidR="006B1789" w:rsidRPr="00537BE5" w:rsidRDefault="0072003C" w:rsidP="006B1789">
                  <w:pPr>
                    <w:spacing w:line="240" w:lineRule="auto"/>
                    <w:rPr>
                      <w:szCs w:val="24"/>
                      <w:lang w:eastAsia="da-DK"/>
                    </w:rPr>
                  </w:pPr>
                  <w:r w:rsidRPr="00537BE5">
                    <w:rPr>
                      <w:szCs w:val="24"/>
                      <w:lang w:eastAsia="da-DK"/>
                    </w:rPr>
                    <w:t>Spindle Oil</w:t>
                  </w:r>
                </w:p>
              </w:tc>
              <w:tc>
                <w:tcPr>
                  <w:tcW w:w="0" w:type="auto"/>
                  <w:tcBorders>
                    <w:top w:val="single" w:sz="8" w:space="0" w:color="000000"/>
                    <w:left w:val="single" w:sz="8" w:space="0" w:color="000000"/>
                    <w:bottom w:val="single" w:sz="8" w:space="0" w:color="000000"/>
                    <w:right w:val="single" w:sz="8" w:space="0" w:color="000000"/>
                  </w:tcBorders>
                  <w:hideMark/>
                </w:tcPr>
                <w:p w14:paraId="4236293C" w14:textId="77777777" w:rsidR="006B1789" w:rsidRPr="00537BE5" w:rsidRDefault="0072003C" w:rsidP="006B1789">
                  <w:pPr>
                    <w:spacing w:line="240" w:lineRule="auto"/>
                    <w:rPr>
                      <w:szCs w:val="24"/>
                      <w:lang w:eastAsia="da-DK"/>
                    </w:rPr>
                  </w:pPr>
                  <w:r w:rsidRPr="00537BE5">
                    <w:rPr>
                      <w:szCs w:val="24"/>
                      <w:lang w:eastAsia="da-DK"/>
                    </w:rPr>
                    <w:t>JP-5 (Kerosene, Heavy)</w:t>
                  </w:r>
                </w:p>
              </w:tc>
            </w:tr>
            <w:tr w:rsidR="00537BE5" w:rsidRPr="00537BE5" w14:paraId="11FC7773"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00BA7EA" w14:textId="77777777" w:rsidR="006B1789" w:rsidRPr="00537BE5" w:rsidRDefault="0072003C" w:rsidP="006B1789">
                  <w:pPr>
                    <w:spacing w:line="240" w:lineRule="auto"/>
                    <w:rPr>
                      <w:szCs w:val="24"/>
                      <w:lang w:eastAsia="da-DK"/>
                    </w:rPr>
                  </w:pPr>
                  <w:r w:rsidRPr="00537BE5">
                    <w:rPr>
                      <w:szCs w:val="24"/>
                      <w:lang w:eastAsia="da-DK"/>
                    </w:rPr>
                    <w:t>Turbine Oil</w:t>
                  </w:r>
                </w:p>
              </w:tc>
              <w:tc>
                <w:tcPr>
                  <w:tcW w:w="0" w:type="auto"/>
                  <w:tcBorders>
                    <w:top w:val="single" w:sz="8" w:space="0" w:color="000000"/>
                    <w:left w:val="single" w:sz="8" w:space="0" w:color="000000"/>
                    <w:bottom w:val="single" w:sz="8" w:space="0" w:color="000000"/>
                    <w:right w:val="single" w:sz="8" w:space="0" w:color="000000"/>
                  </w:tcBorders>
                  <w:hideMark/>
                </w:tcPr>
                <w:p w14:paraId="1A358358" w14:textId="77777777" w:rsidR="006B1789" w:rsidRPr="00537BE5" w:rsidRDefault="0072003C" w:rsidP="006B1789">
                  <w:pPr>
                    <w:spacing w:line="240" w:lineRule="auto"/>
                    <w:rPr>
                      <w:szCs w:val="24"/>
                      <w:lang w:eastAsia="da-DK"/>
                    </w:rPr>
                  </w:pPr>
                  <w:r w:rsidRPr="00537BE5">
                    <w:rPr>
                      <w:szCs w:val="24"/>
                      <w:lang w:eastAsia="da-DK"/>
                    </w:rPr>
                    <w:t>Turbo Fuel</w:t>
                  </w:r>
                </w:p>
              </w:tc>
            </w:tr>
            <w:tr w:rsidR="00537BE5" w:rsidRPr="00537BE5" w14:paraId="2FCE27B8"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D7F3E43"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5844EC2" w14:textId="77777777" w:rsidR="006B1789" w:rsidRPr="00537BE5" w:rsidRDefault="0072003C" w:rsidP="006B1789">
                  <w:pPr>
                    <w:spacing w:line="240" w:lineRule="auto"/>
                    <w:rPr>
                      <w:szCs w:val="24"/>
                      <w:lang w:eastAsia="da-DK"/>
                    </w:rPr>
                  </w:pPr>
                  <w:r w:rsidRPr="00537BE5">
                    <w:rPr>
                      <w:szCs w:val="24"/>
                      <w:lang w:eastAsia="da-DK"/>
                    </w:rPr>
                    <w:t>Kerosene</w:t>
                  </w:r>
                </w:p>
              </w:tc>
            </w:tr>
            <w:tr w:rsidR="00537BE5" w:rsidRPr="00537BE5" w14:paraId="4AF39733"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2D67D03" w14:textId="4154F4DE" w:rsidR="006B1789" w:rsidRPr="00537BE5" w:rsidRDefault="00FF2847" w:rsidP="006B1789">
                  <w:pPr>
                    <w:spacing w:line="240" w:lineRule="auto"/>
                    <w:rPr>
                      <w:szCs w:val="24"/>
                      <w:lang w:eastAsia="da-DK"/>
                    </w:rPr>
                  </w:pPr>
                  <w:r w:rsidRPr="00537BE5">
                    <w:rPr>
                      <w:b/>
                      <w:bCs/>
                      <w:szCs w:val="24"/>
                      <w:lang w:val="kl-GL" w:eastAsia="da-DK"/>
                    </w:rPr>
                    <w:t>Akuiakkat</w:t>
                  </w:r>
                </w:p>
              </w:tc>
              <w:tc>
                <w:tcPr>
                  <w:tcW w:w="0" w:type="auto"/>
                  <w:tcBorders>
                    <w:top w:val="single" w:sz="8" w:space="0" w:color="000000"/>
                    <w:left w:val="single" w:sz="8" w:space="0" w:color="000000"/>
                    <w:bottom w:val="single" w:sz="8" w:space="0" w:color="000000"/>
                    <w:right w:val="single" w:sz="8" w:space="0" w:color="000000"/>
                  </w:tcBorders>
                  <w:hideMark/>
                </w:tcPr>
                <w:p w14:paraId="49869449" w14:textId="77777777" w:rsidR="006B1789" w:rsidRPr="00537BE5" w:rsidRDefault="0072003C" w:rsidP="006B1789">
                  <w:pPr>
                    <w:spacing w:line="240" w:lineRule="auto"/>
                    <w:rPr>
                      <w:szCs w:val="24"/>
                      <w:lang w:eastAsia="da-DK"/>
                    </w:rPr>
                  </w:pPr>
                  <w:r w:rsidRPr="00537BE5">
                    <w:rPr>
                      <w:szCs w:val="24"/>
                      <w:lang w:eastAsia="da-DK"/>
                    </w:rPr>
                    <w:t>Mineral Spirit</w:t>
                  </w:r>
                </w:p>
              </w:tc>
            </w:tr>
            <w:tr w:rsidR="00537BE5" w:rsidRPr="00537BE5" w14:paraId="3F27DB6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DFC61D4" w14:textId="77777777" w:rsidR="006B1789" w:rsidRPr="00537BE5" w:rsidRDefault="0072003C" w:rsidP="006B1789">
                  <w:pPr>
                    <w:spacing w:line="240" w:lineRule="auto"/>
                    <w:rPr>
                      <w:szCs w:val="24"/>
                      <w:lang w:eastAsia="da-DK"/>
                    </w:rPr>
                  </w:pPr>
                  <w:r w:rsidRPr="00537BE5">
                    <w:rPr>
                      <w:szCs w:val="24"/>
                      <w:lang w:eastAsia="da-DK"/>
                    </w:rPr>
                    <w:t>Straight Run</w:t>
                  </w:r>
                </w:p>
              </w:tc>
              <w:tc>
                <w:tcPr>
                  <w:tcW w:w="0" w:type="auto"/>
                  <w:tcBorders>
                    <w:top w:val="single" w:sz="8" w:space="0" w:color="000000"/>
                    <w:left w:val="single" w:sz="8" w:space="0" w:color="000000"/>
                    <w:bottom w:val="single" w:sz="8" w:space="0" w:color="000000"/>
                    <w:right w:val="single" w:sz="8" w:space="0" w:color="000000"/>
                  </w:tcBorders>
                  <w:hideMark/>
                </w:tcPr>
                <w:p w14:paraId="56420E35"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65EF91B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718B137" w14:textId="77777777" w:rsidR="006B1789" w:rsidRPr="00537BE5" w:rsidRDefault="0072003C" w:rsidP="006B1789">
                  <w:pPr>
                    <w:spacing w:line="240" w:lineRule="auto"/>
                    <w:rPr>
                      <w:szCs w:val="24"/>
                      <w:lang w:eastAsia="da-DK"/>
                    </w:rPr>
                  </w:pPr>
                  <w:r w:rsidRPr="00537BE5">
                    <w:rPr>
                      <w:szCs w:val="24"/>
                      <w:lang w:eastAsia="da-DK"/>
                    </w:rPr>
                    <w:t>Flashed Feed Stocks</w:t>
                  </w:r>
                </w:p>
              </w:tc>
              <w:tc>
                <w:tcPr>
                  <w:tcW w:w="0" w:type="auto"/>
                  <w:tcBorders>
                    <w:top w:val="single" w:sz="8" w:space="0" w:color="000000"/>
                    <w:left w:val="single" w:sz="8" w:space="0" w:color="000000"/>
                    <w:bottom w:val="single" w:sz="8" w:space="0" w:color="000000"/>
                    <w:right w:val="single" w:sz="8" w:space="0" w:color="000000"/>
                  </w:tcBorders>
                  <w:hideMark/>
                </w:tcPr>
                <w:p w14:paraId="09539108" w14:textId="77777777" w:rsidR="006B1789" w:rsidRPr="00537BE5" w:rsidRDefault="0072003C" w:rsidP="006B1789">
                  <w:pPr>
                    <w:spacing w:line="240" w:lineRule="auto"/>
                    <w:rPr>
                      <w:szCs w:val="24"/>
                      <w:lang w:eastAsia="da-DK"/>
                    </w:rPr>
                  </w:pPr>
                  <w:r w:rsidRPr="00537BE5">
                    <w:rPr>
                      <w:b/>
                      <w:bCs/>
                      <w:szCs w:val="24"/>
                      <w:lang w:eastAsia="da-DK"/>
                    </w:rPr>
                    <w:t>Naphta</w:t>
                  </w:r>
                </w:p>
              </w:tc>
            </w:tr>
            <w:tr w:rsidR="00537BE5" w:rsidRPr="00537BE5" w14:paraId="4836C80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32B6AB1F"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24CF853A" w14:textId="77777777" w:rsidR="006B1789" w:rsidRPr="00537BE5" w:rsidRDefault="0072003C" w:rsidP="006B1789">
                  <w:pPr>
                    <w:spacing w:line="240" w:lineRule="auto"/>
                    <w:rPr>
                      <w:szCs w:val="24"/>
                      <w:lang w:eastAsia="da-DK"/>
                    </w:rPr>
                  </w:pPr>
                  <w:r w:rsidRPr="00537BE5">
                    <w:rPr>
                      <w:szCs w:val="24"/>
                      <w:lang w:eastAsia="da-DK"/>
                    </w:rPr>
                    <w:t>Solvent</w:t>
                  </w:r>
                </w:p>
              </w:tc>
            </w:tr>
            <w:tr w:rsidR="00537BE5" w:rsidRPr="00537BE5" w14:paraId="5E19896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8A58D96"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2359ECB" w14:textId="77777777" w:rsidR="006B1789" w:rsidRPr="00537BE5" w:rsidRDefault="0072003C" w:rsidP="006B1789">
                  <w:pPr>
                    <w:spacing w:line="240" w:lineRule="auto"/>
                    <w:rPr>
                      <w:szCs w:val="24"/>
                      <w:lang w:eastAsia="da-DK"/>
                    </w:rPr>
                  </w:pPr>
                  <w:r w:rsidRPr="00537BE5">
                    <w:rPr>
                      <w:szCs w:val="24"/>
                      <w:lang w:eastAsia="da-DK"/>
                    </w:rPr>
                    <w:t>Petroleum</w:t>
                  </w:r>
                </w:p>
              </w:tc>
            </w:tr>
            <w:tr w:rsidR="00537BE5" w:rsidRPr="00537BE5" w14:paraId="52E0615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4B9A624" w14:textId="6E83BB9A" w:rsidR="006B1789" w:rsidRPr="00537BE5" w:rsidRDefault="00FF2847" w:rsidP="006B1789">
                  <w:pPr>
                    <w:spacing w:line="240" w:lineRule="auto"/>
                    <w:rPr>
                      <w:szCs w:val="24"/>
                      <w:lang w:eastAsia="da-DK"/>
                    </w:rPr>
                  </w:pPr>
                  <w:r w:rsidRPr="00537BE5">
                    <w:rPr>
                      <w:szCs w:val="24"/>
                      <w:lang w:eastAsia="da-DK"/>
                    </w:rPr>
                    <w:t>Eqqaamaqutit:</w:t>
                  </w:r>
                </w:p>
              </w:tc>
              <w:tc>
                <w:tcPr>
                  <w:tcW w:w="0" w:type="auto"/>
                  <w:tcBorders>
                    <w:top w:val="single" w:sz="8" w:space="0" w:color="000000"/>
                    <w:left w:val="single" w:sz="8" w:space="0" w:color="000000"/>
                    <w:bottom w:val="single" w:sz="8" w:space="0" w:color="000000"/>
                    <w:right w:val="single" w:sz="8" w:space="0" w:color="000000"/>
                  </w:tcBorders>
                  <w:hideMark/>
                </w:tcPr>
                <w:p w14:paraId="31277C82" w14:textId="77777777" w:rsidR="006B1789" w:rsidRPr="00537BE5" w:rsidRDefault="0072003C" w:rsidP="006B1789">
                  <w:pPr>
                    <w:spacing w:line="240" w:lineRule="auto"/>
                    <w:rPr>
                      <w:szCs w:val="24"/>
                      <w:lang w:eastAsia="da-DK"/>
                    </w:rPr>
                  </w:pPr>
                  <w:r w:rsidRPr="00537BE5">
                    <w:rPr>
                      <w:szCs w:val="24"/>
                      <w:lang w:eastAsia="da-DK"/>
                    </w:rPr>
                    <w:t>Heartcut Distillate Oil</w:t>
                  </w:r>
                </w:p>
              </w:tc>
            </w:tr>
            <w:tr w:rsidR="00537BE5" w:rsidRPr="00537BE5" w14:paraId="1A98A9BF"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5041A56"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972F7CA" w14:textId="77777777" w:rsidR="006B1789" w:rsidRPr="00537BE5" w:rsidRDefault="0072003C" w:rsidP="006B1789">
                  <w:pPr>
                    <w:spacing w:line="240" w:lineRule="auto"/>
                    <w:rPr>
                      <w:szCs w:val="24"/>
                      <w:lang w:eastAsia="da-DK"/>
                    </w:rPr>
                  </w:pPr>
                  <w:r w:rsidRPr="00537BE5">
                    <w:rPr>
                      <w:szCs w:val="24"/>
                      <w:lang w:eastAsia="da-DK"/>
                    </w:rPr>
                    <w:t> </w:t>
                  </w:r>
                </w:p>
              </w:tc>
            </w:tr>
            <w:tr w:rsidR="000B6ECB" w:rsidRPr="00537BE5" w14:paraId="4A85595E" w14:textId="77777777">
              <w:trPr>
                <w:trHeight w:val="15"/>
              </w:trPr>
              <w:tc>
                <w:tcPr>
                  <w:tcW w:w="0" w:type="auto"/>
                  <w:gridSpan w:val="2"/>
                  <w:tcBorders>
                    <w:top w:val="single" w:sz="8" w:space="0" w:color="000000"/>
                    <w:left w:val="single" w:sz="8" w:space="0" w:color="000000"/>
                    <w:bottom w:val="single" w:sz="8" w:space="0" w:color="000000"/>
                    <w:right w:val="single" w:sz="8" w:space="0" w:color="000000"/>
                  </w:tcBorders>
                  <w:hideMark/>
                </w:tcPr>
                <w:p w14:paraId="6DB4C20D" w14:textId="44FB03F4" w:rsidR="006B1789" w:rsidRPr="00537BE5" w:rsidRDefault="0072003C" w:rsidP="006B1789">
                  <w:pPr>
                    <w:spacing w:line="240" w:lineRule="auto"/>
                    <w:rPr>
                      <w:szCs w:val="24"/>
                      <w:lang w:eastAsia="da-DK"/>
                    </w:rPr>
                  </w:pPr>
                  <w:r w:rsidRPr="00537BE5">
                    <w:rPr>
                      <w:b/>
                      <w:bCs/>
                      <w:szCs w:val="24"/>
                      <w:lang w:eastAsia="da-DK"/>
                    </w:rPr>
                    <w:t>*) </w:t>
                  </w:r>
                  <w:r w:rsidR="00FF2847" w:rsidRPr="00537BE5">
                    <w:rPr>
                      <w:szCs w:val="24"/>
                      <w:lang w:val="kl-GL" w:eastAsia="da-DK"/>
                    </w:rPr>
                    <w:t>Uuliat pillugit allattuivik, tamakkiisuusutut isigineqarnissaa pisariaqanngilaq.</w:t>
                  </w:r>
                </w:p>
              </w:tc>
            </w:tr>
          </w:tbl>
          <w:p w14:paraId="78C253AC" w14:textId="77777777" w:rsidR="006B1789" w:rsidRPr="00537BE5" w:rsidRDefault="006B1789" w:rsidP="006B1789">
            <w:pPr>
              <w:spacing w:before="200" w:after="200" w:line="240" w:lineRule="auto"/>
              <w:rPr>
                <w:sz w:val="23"/>
                <w:szCs w:val="23"/>
                <w:lang w:eastAsia="da-DK"/>
              </w:rPr>
            </w:pPr>
          </w:p>
        </w:tc>
      </w:tr>
    </w:tbl>
    <w:p w14:paraId="6AF7933C" w14:textId="2561007E"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bookmarkStart w:id="254" w:name="_Hlk140032764"/>
      <w:r w:rsidRPr="00537BE5">
        <w:rPr>
          <w:rFonts w:ascii="Questa-Regular" w:hAnsi="Questa-Regular"/>
          <w:b/>
          <w:bCs/>
          <w:sz w:val="23"/>
          <w:szCs w:val="23"/>
          <w:lang w:val="kl-GL" w:eastAsia="da-DK"/>
        </w:rPr>
        <w:lastRenderedPageBreak/>
        <w:t>IOPP certifikat</w:t>
      </w:r>
      <w:r w:rsidR="00FF2847" w:rsidRPr="00537BE5">
        <w:rPr>
          <w:rFonts w:ascii="Questa-Regular" w:hAnsi="Questa-Regular"/>
          <w:b/>
          <w:bCs/>
          <w:sz w:val="23"/>
          <w:szCs w:val="23"/>
          <w:lang w:val="kl-GL" w:eastAsia="da-DK"/>
        </w:rPr>
        <w:t>-imut ilassut 2</w:t>
      </w:r>
      <w:bookmarkEnd w:id="254"/>
    </w:p>
    <w:p w14:paraId="36D86407" w14:textId="69F1AD81" w:rsidR="006B1789" w:rsidRPr="00537BE5" w:rsidRDefault="00FF284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Certifikat-inik (allagartanik) nutartikkanik attuumassutilinnik nalunaarsuutit aammalu assilinerini, IMO-p nittartagaani, ”the Global Integrated Shipping Information System (GISIS), Survey and Certification, Certifikate specimens and E-Certificates”-ip ataani, takuneqarsinnaapput.</w:t>
      </w:r>
    </w:p>
    <w:p w14:paraId="26822481" w14:textId="1128469A" w:rsidR="006B1789" w:rsidRPr="00537BE5" w:rsidRDefault="00FF2847" w:rsidP="006B1789">
      <w:pPr>
        <w:shd w:val="clear" w:color="auto" w:fill="F9F9FB"/>
        <w:spacing w:after="100" w:afterAutospacing="1" w:line="240" w:lineRule="auto"/>
        <w:jc w:val="both"/>
        <w:rPr>
          <w:rFonts w:ascii="Questa-Regular" w:hAnsi="Questa-Regular"/>
          <w:sz w:val="23"/>
          <w:szCs w:val="23"/>
          <w:lang w:val="kl-GL" w:eastAsia="da-DK"/>
        </w:rPr>
      </w:pPr>
      <w:bookmarkStart w:id="255" w:name="_Hlk140034229"/>
      <w:r w:rsidRPr="00537BE5">
        <w:rPr>
          <w:rFonts w:ascii="Questa-Regular" w:hAnsi="Questa-Regular"/>
          <w:b/>
          <w:bCs/>
          <w:sz w:val="23"/>
          <w:szCs w:val="23"/>
          <w:lang w:val="kl-GL" w:eastAsia="da-DK"/>
        </w:rPr>
        <w:t>Ilassut 3 Uulia pillugu nalunaarsuutit</w:t>
      </w:r>
      <w:bookmarkEnd w:id="255"/>
    </w:p>
    <w:p w14:paraId="69BF3909" w14:textId="6D49633A" w:rsidR="006B1789" w:rsidRPr="00537BE5" w:rsidRDefault="00FF284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Weilbach-ip naqiterisitsisarfianit naqiterneqartumut MARPOL Annex I-imi Appendix III-mut aammalu Uulia pillugu nalunaarsuivimmi aggulunneq 1-imut aamma 2-mut, innersuussisoqarpoq.</w:t>
      </w:r>
    </w:p>
    <w:p w14:paraId="67FBF5BE" w14:textId="77777777" w:rsidR="006B1789" w:rsidRPr="00537BE5" w:rsidRDefault="008F546C" w:rsidP="006B1789">
      <w:pPr>
        <w:spacing w:before="200" w:after="200" w:line="240" w:lineRule="auto"/>
        <w:rPr>
          <w:szCs w:val="24"/>
          <w:lang w:val="kl-GL" w:eastAsia="da-DK"/>
        </w:rPr>
      </w:pPr>
      <w:r>
        <w:rPr>
          <w:szCs w:val="24"/>
          <w:lang w:val="kl-GL" w:eastAsia="da-DK"/>
        </w:rPr>
        <w:pict w14:anchorId="5D0E6EEF">
          <v:rect id="_x0000_i1026" style="width:424.7pt;height:0" o:hrpct="0" o:hralign="center" o:hrstd="t" o:hr="t" fillcolor="#a0a0a0" stroked="f"/>
        </w:pict>
      </w:r>
    </w:p>
    <w:p w14:paraId="480F744E" w14:textId="45960D1F" w:rsidR="006B1789" w:rsidRPr="00537BE5" w:rsidRDefault="008F32DE" w:rsidP="006B1789">
      <w:pPr>
        <w:shd w:val="clear" w:color="auto" w:fill="F9F9FB"/>
        <w:spacing w:before="400" w:after="120" w:line="240" w:lineRule="auto"/>
        <w:jc w:val="right"/>
        <w:rPr>
          <w:rFonts w:ascii="Questa-Regular" w:hAnsi="Questa-Regular"/>
          <w:b/>
          <w:bCs/>
          <w:sz w:val="32"/>
          <w:szCs w:val="32"/>
          <w:lang w:val="kl-GL" w:eastAsia="da-DK"/>
        </w:rPr>
      </w:pPr>
      <w:bookmarkStart w:id="256" w:name="_Hlk140034776"/>
      <w:r w:rsidRPr="00537BE5">
        <w:rPr>
          <w:rFonts w:ascii="Questa-Regular" w:hAnsi="Questa-Regular"/>
          <w:b/>
          <w:bCs/>
          <w:sz w:val="32"/>
          <w:szCs w:val="32"/>
          <w:lang w:val="kl-GL" w:eastAsia="da-DK"/>
        </w:rPr>
        <w:t>Ilanngussaq 2</w:t>
      </w:r>
      <w:bookmarkEnd w:id="256"/>
    </w:p>
    <w:p w14:paraId="13EDBEF6" w14:textId="2C24B186" w:rsidR="006B1789" w:rsidRPr="00537BE5" w:rsidRDefault="008F32DE"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lastRenderedPageBreak/>
        <w:t>Pooqartinnagit annertoorsuakkuutaarlugit assartukkanik ajoqusiisartunik imerpalasunik akuutissanik nakkutilliineq</w:t>
      </w:r>
    </w:p>
    <w:tbl>
      <w:tblPr>
        <w:tblW w:w="0" w:type="auto"/>
        <w:tblCellMar>
          <w:left w:w="0" w:type="dxa"/>
          <w:right w:w="0" w:type="dxa"/>
        </w:tblCellMar>
        <w:tblLook w:val="04A0" w:firstRow="1" w:lastRow="0" w:firstColumn="1" w:lastColumn="0" w:noHBand="0" w:noVBand="1"/>
      </w:tblPr>
      <w:tblGrid>
        <w:gridCol w:w="9515"/>
      </w:tblGrid>
      <w:tr w:rsidR="00537BE5" w:rsidRPr="00537BE5" w14:paraId="53D59FFE" w14:textId="77777777" w:rsidTr="006B1789">
        <w:tc>
          <w:tcPr>
            <w:tcW w:w="0" w:type="auto"/>
            <w:tcBorders>
              <w:top w:val="nil"/>
              <w:left w:val="nil"/>
              <w:bottom w:val="nil"/>
              <w:right w:val="nil"/>
            </w:tcBorders>
            <w:hideMark/>
          </w:tcPr>
          <w:tbl>
            <w:tblPr>
              <w:tblW w:w="9495" w:type="dxa"/>
              <w:tblCellMar>
                <w:top w:w="15" w:type="dxa"/>
                <w:left w:w="15" w:type="dxa"/>
                <w:bottom w:w="15" w:type="dxa"/>
                <w:right w:w="15" w:type="dxa"/>
              </w:tblCellMar>
              <w:tblLook w:val="04A0" w:firstRow="1" w:lastRow="0" w:firstColumn="1" w:lastColumn="0" w:noHBand="0" w:noVBand="1"/>
            </w:tblPr>
            <w:tblGrid>
              <w:gridCol w:w="244"/>
              <w:gridCol w:w="1873"/>
              <w:gridCol w:w="7378"/>
            </w:tblGrid>
            <w:tr w:rsidR="00537BE5" w:rsidRPr="00537BE5" w14:paraId="67500F17" w14:textId="77777777" w:rsidTr="008F32DE">
              <w:tc>
                <w:tcPr>
                  <w:tcW w:w="0" w:type="auto"/>
                  <w:tcBorders>
                    <w:top w:val="single" w:sz="8" w:space="0" w:color="000000"/>
                    <w:left w:val="single" w:sz="8" w:space="0" w:color="000000"/>
                    <w:bottom w:val="single" w:sz="8" w:space="0" w:color="000000"/>
                    <w:right w:val="nil"/>
                  </w:tcBorders>
                  <w:hideMark/>
                </w:tcPr>
                <w:p w14:paraId="22C3A90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7392EB7" w14:textId="5D4B4461" w:rsidR="006B1789" w:rsidRPr="00537BE5" w:rsidRDefault="008F32DE" w:rsidP="006B1789">
                  <w:pPr>
                    <w:spacing w:line="240" w:lineRule="auto"/>
                    <w:rPr>
                      <w:szCs w:val="24"/>
                      <w:lang w:val="kl-GL" w:eastAsia="da-DK"/>
                    </w:rPr>
                  </w:pPr>
                  <w:r w:rsidRPr="00537BE5">
                    <w:rPr>
                      <w:b/>
                      <w:bCs/>
                      <w:szCs w:val="24"/>
                      <w:lang w:val="kl-GL" w:eastAsia="da-DK"/>
                    </w:rPr>
                    <w:t>Immikkoortoq 1</w:t>
                  </w:r>
                </w:p>
              </w:tc>
              <w:tc>
                <w:tcPr>
                  <w:tcW w:w="7378" w:type="dxa"/>
                  <w:tcBorders>
                    <w:top w:val="single" w:sz="8" w:space="0" w:color="000000"/>
                    <w:left w:val="nil"/>
                    <w:bottom w:val="single" w:sz="8" w:space="0" w:color="000000"/>
                    <w:right w:val="single" w:sz="8" w:space="0" w:color="000000"/>
                  </w:tcBorders>
                  <w:hideMark/>
                </w:tcPr>
                <w:p w14:paraId="77C1F7E5" w14:textId="440BB0B0" w:rsidR="006B1789" w:rsidRPr="00537BE5" w:rsidRDefault="008F32DE" w:rsidP="006B1789">
                  <w:pPr>
                    <w:spacing w:line="240" w:lineRule="auto"/>
                    <w:rPr>
                      <w:szCs w:val="24"/>
                      <w:lang w:val="kl-GL" w:eastAsia="da-DK"/>
                    </w:rPr>
                  </w:pPr>
                  <w:r w:rsidRPr="00537BE5">
                    <w:rPr>
                      <w:b/>
                      <w:bCs/>
                      <w:szCs w:val="24"/>
                      <w:lang w:val="kl-GL" w:eastAsia="da-DK"/>
                    </w:rPr>
                    <w:t>Nalinginnaasut</w:t>
                  </w:r>
                </w:p>
              </w:tc>
            </w:tr>
            <w:tr w:rsidR="00537BE5" w:rsidRPr="00537BE5" w14:paraId="56B5A9A4" w14:textId="77777777" w:rsidTr="008F32DE">
              <w:tc>
                <w:tcPr>
                  <w:tcW w:w="0" w:type="auto"/>
                  <w:tcBorders>
                    <w:top w:val="single" w:sz="8" w:space="0" w:color="000000"/>
                    <w:left w:val="single" w:sz="8" w:space="0" w:color="000000"/>
                    <w:bottom w:val="single" w:sz="8" w:space="0" w:color="000000"/>
                    <w:right w:val="nil"/>
                  </w:tcBorders>
                  <w:hideMark/>
                </w:tcPr>
                <w:p w14:paraId="055FCBC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7199D1C" w14:textId="42E1C6E8" w:rsidR="006B1789" w:rsidRPr="00537BE5" w:rsidRDefault="008F32DE" w:rsidP="006B1789">
                  <w:pPr>
                    <w:spacing w:line="240" w:lineRule="auto"/>
                    <w:rPr>
                      <w:szCs w:val="24"/>
                      <w:lang w:val="kl-GL" w:eastAsia="da-DK"/>
                    </w:rPr>
                  </w:pPr>
                  <w:r w:rsidRPr="00537BE5">
                    <w:rPr>
                      <w:szCs w:val="24"/>
                      <w:lang w:val="kl-GL" w:eastAsia="da-DK"/>
                    </w:rPr>
                    <w:t>Maleruagassaq 1</w:t>
                  </w:r>
                </w:p>
              </w:tc>
              <w:tc>
                <w:tcPr>
                  <w:tcW w:w="7378" w:type="dxa"/>
                  <w:tcBorders>
                    <w:top w:val="single" w:sz="8" w:space="0" w:color="000000"/>
                    <w:left w:val="nil"/>
                    <w:bottom w:val="single" w:sz="8" w:space="0" w:color="000000"/>
                    <w:right w:val="single" w:sz="8" w:space="0" w:color="000000"/>
                  </w:tcBorders>
                  <w:hideMark/>
                </w:tcPr>
                <w:p w14:paraId="3CAD12C3" w14:textId="0B94016C" w:rsidR="006B1789" w:rsidRPr="00537BE5" w:rsidRDefault="008F32DE" w:rsidP="006B1789">
                  <w:pPr>
                    <w:spacing w:line="240" w:lineRule="auto"/>
                    <w:rPr>
                      <w:szCs w:val="24"/>
                      <w:lang w:val="kl-GL" w:eastAsia="da-DK"/>
                    </w:rPr>
                  </w:pPr>
                  <w:r w:rsidRPr="00537BE5">
                    <w:rPr>
                      <w:szCs w:val="24"/>
                      <w:lang w:val="kl-GL" w:eastAsia="da-DK"/>
                    </w:rPr>
                    <w:t>Isumasiuutit</w:t>
                  </w:r>
                </w:p>
              </w:tc>
            </w:tr>
            <w:tr w:rsidR="00537BE5" w:rsidRPr="00537BE5" w14:paraId="3414C597" w14:textId="77777777" w:rsidTr="008F32DE">
              <w:tc>
                <w:tcPr>
                  <w:tcW w:w="0" w:type="auto"/>
                  <w:tcBorders>
                    <w:top w:val="single" w:sz="8" w:space="0" w:color="000000"/>
                    <w:left w:val="single" w:sz="8" w:space="0" w:color="000000"/>
                    <w:bottom w:val="single" w:sz="8" w:space="0" w:color="000000"/>
                    <w:right w:val="nil"/>
                  </w:tcBorders>
                  <w:hideMark/>
                </w:tcPr>
                <w:p w14:paraId="1239DA8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50809693" w14:textId="7F0450CF" w:rsidR="006B1789" w:rsidRPr="00537BE5" w:rsidRDefault="008F32DE" w:rsidP="006B1789">
                  <w:pPr>
                    <w:spacing w:line="240" w:lineRule="auto"/>
                    <w:rPr>
                      <w:szCs w:val="24"/>
                      <w:lang w:val="kl-GL" w:eastAsia="da-DK"/>
                    </w:rPr>
                  </w:pPr>
                  <w:r w:rsidRPr="00537BE5">
                    <w:rPr>
                      <w:szCs w:val="24"/>
                      <w:lang w:val="kl-GL" w:eastAsia="da-DK"/>
                    </w:rPr>
                    <w:t>Maleruagassaq 2</w:t>
                  </w:r>
                </w:p>
              </w:tc>
              <w:tc>
                <w:tcPr>
                  <w:tcW w:w="7378" w:type="dxa"/>
                  <w:tcBorders>
                    <w:top w:val="single" w:sz="8" w:space="0" w:color="000000"/>
                    <w:left w:val="nil"/>
                    <w:bottom w:val="single" w:sz="8" w:space="0" w:color="000000"/>
                    <w:right w:val="single" w:sz="8" w:space="0" w:color="000000"/>
                  </w:tcBorders>
                  <w:hideMark/>
                </w:tcPr>
                <w:p w14:paraId="701D6E13" w14:textId="57F1892B" w:rsidR="006B1789" w:rsidRPr="00537BE5" w:rsidRDefault="008F32DE" w:rsidP="006B1789">
                  <w:pPr>
                    <w:spacing w:line="240" w:lineRule="auto"/>
                    <w:rPr>
                      <w:szCs w:val="24"/>
                      <w:lang w:val="kl-GL" w:eastAsia="da-DK"/>
                    </w:rPr>
                  </w:pPr>
                  <w:r w:rsidRPr="00537BE5">
                    <w:rPr>
                      <w:szCs w:val="24"/>
                      <w:lang w:val="kl-GL" w:eastAsia="da-DK"/>
                    </w:rPr>
                    <w:t>Atuuffiit</w:t>
                  </w:r>
                </w:p>
              </w:tc>
            </w:tr>
            <w:tr w:rsidR="00537BE5" w:rsidRPr="00537BE5" w14:paraId="33BA68F4" w14:textId="77777777" w:rsidTr="008F32DE">
              <w:tc>
                <w:tcPr>
                  <w:tcW w:w="0" w:type="auto"/>
                  <w:tcBorders>
                    <w:top w:val="single" w:sz="8" w:space="0" w:color="000000"/>
                    <w:left w:val="single" w:sz="8" w:space="0" w:color="000000"/>
                    <w:bottom w:val="single" w:sz="8" w:space="0" w:color="000000"/>
                    <w:right w:val="nil"/>
                  </w:tcBorders>
                  <w:hideMark/>
                </w:tcPr>
                <w:p w14:paraId="1BED00E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E488FF5" w14:textId="287F247E" w:rsidR="006B1789" w:rsidRPr="00537BE5" w:rsidRDefault="008F32DE" w:rsidP="006B1789">
                  <w:pPr>
                    <w:spacing w:line="240" w:lineRule="auto"/>
                    <w:rPr>
                      <w:szCs w:val="24"/>
                      <w:lang w:val="kl-GL" w:eastAsia="da-DK"/>
                    </w:rPr>
                  </w:pPr>
                  <w:r w:rsidRPr="00537BE5">
                    <w:rPr>
                      <w:szCs w:val="24"/>
                      <w:lang w:val="kl-GL" w:eastAsia="da-DK"/>
                    </w:rPr>
                    <w:t>Maleruagassaq 3</w:t>
                  </w:r>
                </w:p>
              </w:tc>
              <w:tc>
                <w:tcPr>
                  <w:tcW w:w="7378" w:type="dxa"/>
                  <w:tcBorders>
                    <w:top w:val="single" w:sz="8" w:space="0" w:color="000000"/>
                    <w:left w:val="nil"/>
                    <w:bottom w:val="single" w:sz="8" w:space="0" w:color="000000"/>
                    <w:right w:val="single" w:sz="8" w:space="0" w:color="000000"/>
                  </w:tcBorders>
                  <w:hideMark/>
                </w:tcPr>
                <w:p w14:paraId="70C79560" w14:textId="2123C1B3" w:rsidR="006B1789" w:rsidRPr="00537BE5" w:rsidRDefault="008F32DE" w:rsidP="006B1789">
                  <w:pPr>
                    <w:spacing w:line="240" w:lineRule="auto"/>
                    <w:rPr>
                      <w:szCs w:val="24"/>
                      <w:lang w:val="kl-GL" w:eastAsia="da-DK"/>
                    </w:rPr>
                  </w:pPr>
                  <w:r w:rsidRPr="00537BE5">
                    <w:rPr>
                      <w:szCs w:val="24"/>
                      <w:lang w:val="kl-GL" w:eastAsia="da-DK"/>
                    </w:rPr>
                    <w:t>Ilaanngitsut</w:t>
                  </w:r>
                </w:p>
              </w:tc>
            </w:tr>
            <w:tr w:rsidR="00537BE5" w:rsidRPr="00537BE5" w14:paraId="7719F3A6" w14:textId="77777777" w:rsidTr="008F32DE">
              <w:tc>
                <w:tcPr>
                  <w:tcW w:w="0" w:type="auto"/>
                  <w:tcBorders>
                    <w:top w:val="single" w:sz="8" w:space="0" w:color="000000"/>
                    <w:left w:val="single" w:sz="8" w:space="0" w:color="000000"/>
                    <w:bottom w:val="single" w:sz="8" w:space="0" w:color="000000"/>
                    <w:right w:val="nil"/>
                  </w:tcBorders>
                  <w:hideMark/>
                </w:tcPr>
                <w:p w14:paraId="115933D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26262808" w14:textId="41F186F9" w:rsidR="006B1789" w:rsidRPr="00537BE5" w:rsidRDefault="008F32DE" w:rsidP="006B1789">
                  <w:pPr>
                    <w:spacing w:line="240" w:lineRule="auto"/>
                    <w:rPr>
                      <w:szCs w:val="24"/>
                      <w:lang w:val="kl-GL" w:eastAsia="da-DK"/>
                    </w:rPr>
                  </w:pPr>
                  <w:r w:rsidRPr="00537BE5">
                    <w:rPr>
                      <w:szCs w:val="24"/>
                      <w:lang w:val="kl-GL" w:eastAsia="da-DK"/>
                    </w:rPr>
                    <w:t>Maleruagassaq 4</w:t>
                  </w:r>
                </w:p>
              </w:tc>
              <w:tc>
                <w:tcPr>
                  <w:tcW w:w="7378" w:type="dxa"/>
                  <w:tcBorders>
                    <w:top w:val="single" w:sz="8" w:space="0" w:color="000000"/>
                    <w:left w:val="nil"/>
                    <w:bottom w:val="single" w:sz="8" w:space="0" w:color="000000"/>
                    <w:right w:val="single" w:sz="8" w:space="0" w:color="000000"/>
                  </w:tcBorders>
                  <w:hideMark/>
                </w:tcPr>
                <w:p w14:paraId="20DA707B" w14:textId="1189BF19" w:rsidR="006B1789" w:rsidRPr="00537BE5" w:rsidRDefault="008F32DE" w:rsidP="006B1789">
                  <w:pPr>
                    <w:spacing w:line="240" w:lineRule="auto"/>
                    <w:rPr>
                      <w:szCs w:val="24"/>
                      <w:lang w:val="kl-GL" w:eastAsia="da-DK"/>
                    </w:rPr>
                  </w:pPr>
                  <w:r w:rsidRPr="00537BE5">
                    <w:rPr>
                      <w:szCs w:val="24"/>
                      <w:lang w:val="kl-GL" w:eastAsia="da-DK"/>
                    </w:rPr>
                    <w:t>pisussaatitaanngiffiit</w:t>
                  </w:r>
                </w:p>
              </w:tc>
            </w:tr>
            <w:tr w:rsidR="00537BE5" w:rsidRPr="00537BE5" w14:paraId="72B5D900" w14:textId="77777777" w:rsidTr="008F32DE">
              <w:tc>
                <w:tcPr>
                  <w:tcW w:w="0" w:type="auto"/>
                  <w:tcBorders>
                    <w:top w:val="single" w:sz="8" w:space="0" w:color="000000"/>
                    <w:left w:val="single" w:sz="8" w:space="0" w:color="000000"/>
                    <w:bottom w:val="single" w:sz="8" w:space="0" w:color="000000"/>
                    <w:right w:val="nil"/>
                  </w:tcBorders>
                  <w:hideMark/>
                </w:tcPr>
                <w:p w14:paraId="39A526C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0FCCB945" w14:textId="5DD4FD5A" w:rsidR="006B1789" w:rsidRPr="00537BE5" w:rsidRDefault="008F32DE" w:rsidP="006B1789">
                  <w:pPr>
                    <w:spacing w:line="240" w:lineRule="auto"/>
                    <w:rPr>
                      <w:szCs w:val="24"/>
                      <w:lang w:val="kl-GL" w:eastAsia="da-DK"/>
                    </w:rPr>
                  </w:pPr>
                  <w:r w:rsidRPr="00537BE5">
                    <w:rPr>
                      <w:szCs w:val="24"/>
                      <w:lang w:val="kl-GL" w:eastAsia="da-DK"/>
                    </w:rPr>
                    <w:t>Maleruagassaq 5</w:t>
                  </w:r>
                </w:p>
              </w:tc>
              <w:tc>
                <w:tcPr>
                  <w:tcW w:w="7378" w:type="dxa"/>
                  <w:tcBorders>
                    <w:top w:val="single" w:sz="8" w:space="0" w:color="000000"/>
                    <w:left w:val="nil"/>
                    <w:bottom w:val="single" w:sz="8" w:space="0" w:color="000000"/>
                    <w:right w:val="single" w:sz="8" w:space="0" w:color="000000"/>
                  </w:tcBorders>
                  <w:hideMark/>
                </w:tcPr>
                <w:p w14:paraId="3BEC48E9" w14:textId="34448A71" w:rsidR="006B1789" w:rsidRPr="00537BE5" w:rsidRDefault="008F32DE" w:rsidP="006B1789">
                  <w:pPr>
                    <w:spacing w:line="240" w:lineRule="auto"/>
                    <w:rPr>
                      <w:szCs w:val="24"/>
                      <w:lang w:val="kl-GL" w:eastAsia="da-DK"/>
                    </w:rPr>
                  </w:pPr>
                  <w:r w:rsidRPr="00537BE5">
                    <w:rPr>
                      <w:szCs w:val="24"/>
                      <w:lang w:val="kl-GL" w:eastAsia="da-DK"/>
                    </w:rPr>
                    <w:t>Assigiisitsiffiit</w:t>
                  </w:r>
                </w:p>
              </w:tc>
            </w:tr>
            <w:tr w:rsidR="00537BE5" w:rsidRPr="00537BE5" w14:paraId="07B25BC7" w14:textId="77777777" w:rsidTr="008F32DE">
              <w:tc>
                <w:tcPr>
                  <w:tcW w:w="0" w:type="auto"/>
                  <w:tcBorders>
                    <w:top w:val="single" w:sz="8" w:space="0" w:color="000000"/>
                    <w:left w:val="single" w:sz="8" w:space="0" w:color="000000"/>
                    <w:bottom w:val="single" w:sz="8" w:space="0" w:color="000000"/>
                    <w:right w:val="nil"/>
                  </w:tcBorders>
                  <w:hideMark/>
                </w:tcPr>
                <w:p w14:paraId="4552C45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3433AD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1534050C"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04E93B49" w14:textId="77777777" w:rsidTr="008F32DE">
              <w:tc>
                <w:tcPr>
                  <w:tcW w:w="0" w:type="auto"/>
                  <w:tcBorders>
                    <w:top w:val="single" w:sz="8" w:space="0" w:color="000000"/>
                    <w:left w:val="single" w:sz="8" w:space="0" w:color="000000"/>
                    <w:bottom w:val="single" w:sz="8" w:space="0" w:color="000000"/>
                    <w:right w:val="nil"/>
                  </w:tcBorders>
                  <w:hideMark/>
                </w:tcPr>
                <w:p w14:paraId="6077A08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85666EF" w14:textId="70221763" w:rsidR="006B1789" w:rsidRPr="00537BE5" w:rsidRDefault="008F32DE" w:rsidP="006B1789">
                  <w:pPr>
                    <w:spacing w:line="240" w:lineRule="auto"/>
                    <w:rPr>
                      <w:szCs w:val="24"/>
                      <w:lang w:val="kl-GL" w:eastAsia="da-DK"/>
                    </w:rPr>
                  </w:pPr>
                  <w:r w:rsidRPr="00537BE5">
                    <w:rPr>
                      <w:b/>
                      <w:bCs/>
                      <w:szCs w:val="24"/>
                      <w:lang w:val="kl-GL" w:eastAsia="da-DK"/>
                    </w:rPr>
                    <w:t>Immikkoortoq 2</w:t>
                  </w:r>
                </w:p>
              </w:tc>
              <w:tc>
                <w:tcPr>
                  <w:tcW w:w="7378" w:type="dxa"/>
                  <w:tcBorders>
                    <w:top w:val="single" w:sz="8" w:space="0" w:color="000000"/>
                    <w:left w:val="nil"/>
                    <w:bottom w:val="single" w:sz="8" w:space="0" w:color="000000"/>
                    <w:right w:val="single" w:sz="8" w:space="0" w:color="000000"/>
                  </w:tcBorders>
                  <w:hideMark/>
                </w:tcPr>
                <w:p w14:paraId="55B7BD62" w14:textId="7BEFD3BC" w:rsidR="006B1789" w:rsidRPr="00537BE5" w:rsidRDefault="008F32DE" w:rsidP="006B1789">
                  <w:pPr>
                    <w:spacing w:line="240" w:lineRule="auto"/>
                    <w:rPr>
                      <w:szCs w:val="24"/>
                      <w:lang w:val="kl-GL" w:eastAsia="da-DK"/>
                    </w:rPr>
                  </w:pPr>
                  <w:r w:rsidRPr="00537BE5">
                    <w:rPr>
                      <w:b/>
                      <w:bCs/>
                      <w:szCs w:val="24"/>
                      <w:lang w:val="kl-GL" w:eastAsia="da-DK"/>
                    </w:rPr>
                    <w:t>Ajoqusiisartunik, imerpalasunik akuugaassutsinik suussutsinut immikkoortiterineq</w:t>
                  </w:r>
                </w:p>
              </w:tc>
            </w:tr>
            <w:tr w:rsidR="00537BE5" w:rsidRPr="008F546C" w14:paraId="22C5507D" w14:textId="77777777" w:rsidTr="008F32DE">
              <w:tc>
                <w:tcPr>
                  <w:tcW w:w="0" w:type="auto"/>
                  <w:tcBorders>
                    <w:top w:val="single" w:sz="8" w:space="0" w:color="000000"/>
                    <w:left w:val="single" w:sz="8" w:space="0" w:color="000000"/>
                    <w:bottom w:val="single" w:sz="8" w:space="0" w:color="000000"/>
                    <w:right w:val="nil"/>
                  </w:tcBorders>
                  <w:hideMark/>
                </w:tcPr>
                <w:p w14:paraId="02941B77" w14:textId="77777777" w:rsidR="006B1789" w:rsidRPr="00537BE5" w:rsidRDefault="0072003C" w:rsidP="006B1789">
                  <w:pPr>
                    <w:spacing w:line="240" w:lineRule="auto"/>
                    <w:rPr>
                      <w:szCs w:val="24"/>
                      <w:lang w:val="kl-GL" w:eastAsia="da-DK"/>
                    </w:rPr>
                  </w:pPr>
                  <w:r w:rsidRPr="00537BE5">
                    <w:rPr>
                      <w:i/>
                      <w:iCs/>
                      <w:szCs w:val="24"/>
                      <w:lang w:val="kl-GL" w:eastAsia="da-DK"/>
                    </w:rPr>
                    <w:t>M</w:t>
                  </w:r>
                </w:p>
              </w:tc>
              <w:tc>
                <w:tcPr>
                  <w:tcW w:w="1873" w:type="dxa"/>
                  <w:tcBorders>
                    <w:top w:val="single" w:sz="8" w:space="0" w:color="000000"/>
                    <w:left w:val="nil"/>
                    <w:bottom w:val="single" w:sz="8" w:space="0" w:color="000000"/>
                    <w:right w:val="nil"/>
                  </w:tcBorders>
                  <w:hideMark/>
                </w:tcPr>
                <w:p w14:paraId="06EE63B3" w14:textId="4177B909" w:rsidR="006B1789" w:rsidRPr="00537BE5" w:rsidRDefault="008F32DE" w:rsidP="006B1789">
                  <w:pPr>
                    <w:spacing w:line="240" w:lineRule="auto"/>
                    <w:rPr>
                      <w:szCs w:val="24"/>
                      <w:lang w:val="kl-GL" w:eastAsia="da-DK"/>
                    </w:rPr>
                  </w:pPr>
                  <w:r w:rsidRPr="00537BE5">
                    <w:rPr>
                      <w:i/>
                      <w:iCs/>
                      <w:szCs w:val="24"/>
                      <w:lang w:val="kl-GL" w:eastAsia="da-DK"/>
                    </w:rPr>
                    <w:t>Maleruagassaq 6</w:t>
                  </w:r>
                </w:p>
              </w:tc>
              <w:tc>
                <w:tcPr>
                  <w:tcW w:w="7378" w:type="dxa"/>
                  <w:tcBorders>
                    <w:top w:val="single" w:sz="8" w:space="0" w:color="000000"/>
                    <w:left w:val="nil"/>
                    <w:bottom w:val="single" w:sz="8" w:space="0" w:color="000000"/>
                    <w:right w:val="single" w:sz="8" w:space="0" w:color="000000"/>
                  </w:tcBorders>
                  <w:hideMark/>
                </w:tcPr>
                <w:p w14:paraId="027377BD" w14:textId="714256BB" w:rsidR="006B1789" w:rsidRPr="00537BE5" w:rsidRDefault="008F32DE" w:rsidP="006B1789">
                  <w:pPr>
                    <w:spacing w:line="240" w:lineRule="auto"/>
                    <w:rPr>
                      <w:szCs w:val="24"/>
                      <w:lang w:val="kl-GL" w:eastAsia="da-DK"/>
                    </w:rPr>
                  </w:pPr>
                  <w:r w:rsidRPr="00537BE5">
                    <w:rPr>
                      <w:i/>
                      <w:iCs/>
                      <w:szCs w:val="24"/>
                      <w:lang w:val="kl-GL" w:eastAsia="da-DK"/>
                    </w:rPr>
                    <w:t>Ajoqusiisartunik, imerpalasunik akuugaassutsinik suussutsinut immikkoortiterineq aamma allattuineq</w:t>
                  </w:r>
                </w:p>
              </w:tc>
            </w:tr>
            <w:tr w:rsidR="00537BE5" w:rsidRPr="008F546C" w14:paraId="18A5B6AB" w14:textId="77777777" w:rsidTr="008F32DE">
              <w:tc>
                <w:tcPr>
                  <w:tcW w:w="0" w:type="auto"/>
                  <w:tcBorders>
                    <w:top w:val="single" w:sz="8" w:space="0" w:color="000000"/>
                    <w:left w:val="single" w:sz="8" w:space="0" w:color="000000"/>
                    <w:bottom w:val="single" w:sz="8" w:space="0" w:color="000000"/>
                    <w:right w:val="nil"/>
                  </w:tcBorders>
                  <w:hideMark/>
                </w:tcPr>
                <w:p w14:paraId="06AD96E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C829DB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49E95D1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5D6B2B4" w14:textId="77777777" w:rsidTr="008F32DE">
              <w:tc>
                <w:tcPr>
                  <w:tcW w:w="0" w:type="auto"/>
                  <w:tcBorders>
                    <w:top w:val="single" w:sz="8" w:space="0" w:color="000000"/>
                    <w:left w:val="single" w:sz="8" w:space="0" w:color="000000"/>
                    <w:bottom w:val="single" w:sz="8" w:space="0" w:color="000000"/>
                    <w:right w:val="nil"/>
                  </w:tcBorders>
                  <w:hideMark/>
                </w:tcPr>
                <w:p w14:paraId="285D7A2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5237D83" w14:textId="280EA036" w:rsidR="006B1789" w:rsidRPr="00537BE5" w:rsidRDefault="008F32DE" w:rsidP="006B1789">
                  <w:pPr>
                    <w:spacing w:line="240" w:lineRule="auto"/>
                    <w:rPr>
                      <w:szCs w:val="24"/>
                      <w:lang w:val="kl-GL" w:eastAsia="da-DK"/>
                    </w:rPr>
                  </w:pPr>
                  <w:r w:rsidRPr="00537BE5">
                    <w:rPr>
                      <w:b/>
                      <w:bCs/>
                      <w:szCs w:val="24"/>
                      <w:lang w:val="kl-GL" w:eastAsia="da-DK"/>
                    </w:rPr>
                    <w:t>Immikkoortoq 3</w:t>
                  </w:r>
                </w:p>
              </w:tc>
              <w:tc>
                <w:tcPr>
                  <w:tcW w:w="7378" w:type="dxa"/>
                  <w:tcBorders>
                    <w:top w:val="single" w:sz="8" w:space="0" w:color="000000"/>
                    <w:left w:val="nil"/>
                    <w:bottom w:val="single" w:sz="8" w:space="0" w:color="000000"/>
                    <w:right w:val="single" w:sz="8" w:space="0" w:color="000000"/>
                  </w:tcBorders>
                  <w:hideMark/>
                </w:tcPr>
                <w:p w14:paraId="5D92DA89" w14:textId="53D5497F" w:rsidR="006B1789" w:rsidRPr="00537BE5" w:rsidRDefault="00363CAB" w:rsidP="006B1789">
                  <w:pPr>
                    <w:spacing w:line="240" w:lineRule="auto"/>
                    <w:rPr>
                      <w:szCs w:val="24"/>
                      <w:lang w:val="kl-GL" w:eastAsia="da-DK"/>
                    </w:rPr>
                  </w:pPr>
                  <w:r w:rsidRPr="00537BE5">
                    <w:rPr>
                      <w:b/>
                      <w:bCs/>
                      <w:szCs w:val="24"/>
                      <w:lang w:val="kl-GL" w:eastAsia="da-DK"/>
                    </w:rPr>
                    <w:t>Misissuisarnerit aamma allagartat (usisinnaatitaassutit)</w:t>
                  </w:r>
                </w:p>
              </w:tc>
            </w:tr>
            <w:tr w:rsidR="00537BE5" w:rsidRPr="008F546C" w14:paraId="3A23B731" w14:textId="77777777" w:rsidTr="008F32DE">
              <w:tc>
                <w:tcPr>
                  <w:tcW w:w="0" w:type="auto"/>
                  <w:tcBorders>
                    <w:top w:val="single" w:sz="8" w:space="0" w:color="000000"/>
                    <w:left w:val="single" w:sz="8" w:space="0" w:color="000000"/>
                    <w:bottom w:val="single" w:sz="8" w:space="0" w:color="000000"/>
                    <w:right w:val="nil"/>
                  </w:tcBorders>
                  <w:hideMark/>
                </w:tcPr>
                <w:p w14:paraId="789283AC"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27D246FC" w14:textId="0ECF7751" w:rsidR="006B1789" w:rsidRPr="00537BE5" w:rsidRDefault="008F32DE" w:rsidP="006B1789">
                  <w:pPr>
                    <w:spacing w:line="240" w:lineRule="auto"/>
                    <w:rPr>
                      <w:szCs w:val="24"/>
                      <w:lang w:val="kl-GL" w:eastAsia="da-DK"/>
                    </w:rPr>
                  </w:pPr>
                  <w:r w:rsidRPr="00537BE5">
                    <w:rPr>
                      <w:szCs w:val="24"/>
                      <w:lang w:val="kl-GL" w:eastAsia="da-DK"/>
                    </w:rPr>
                    <w:t>Maleruagassaq 7</w:t>
                  </w:r>
                </w:p>
              </w:tc>
              <w:tc>
                <w:tcPr>
                  <w:tcW w:w="7378" w:type="dxa"/>
                  <w:tcBorders>
                    <w:top w:val="single" w:sz="8" w:space="0" w:color="000000"/>
                    <w:left w:val="nil"/>
                    <w:bottom w:val="single" w:sz="8" w:space="0" w:color="000000"/>
                    <w:right w:val="single" w:sz="8" w:space="0" w:color="000000"/>
                  </w:tcBorders>
                  <w:hideMark/>
                </w:tcPr>
                <w:p w14:paraId="48FA01CB" w14:textId="0175930D" w:rsidR="006B1789" w:rsidRPr="00537BE5" w:rsidRDefault="0046208E" w:rsidP="006B1789">
                  <w:pPr>
                    <w:spacing w:line="240" w:lineRule="auto"/>
                    <w:rPr>
                      <w:szCs w:val="24"/>
                      <w:lang w:val="kl-GL" w:eastAsia="da-DK"/>
                    </w:rPr>
                  </w:pPr>
                  <w:r w:rsidRPr="00537BE5">
                    <w:rPr>
                      <w:rFonts w:ascii="Questa-Regular" w:hAnsi="Questa-Regular"/>
                      <w:sz w:val="23"/>
                      <w:szCs w:val="23"/>
                      <w:lang w:val="kl-GL" w:eastAsia="da-DK"/>
                    </w:rPr>
                    <w:t>Umiarsuarnik kemikalie-nik assartuutinik misissuisarnerit aammalu allagartartaartitsisarnerit</w:t>
                  </w:r>
                </w:p>
              </w:tc>
            </w:tr>
            <w:tr w:rsidR="00537BE5" w:rsidRPr="00537BE5" w14:paraId="3A5DBFB5" w14:textId="77777777" w:rsidTr="008F32DE">
              <w:tc>
                <w:tcPr>
                  <w:tcW w:w="0" w:type="auto"/>
                  <w:tcBorders>
                    <w:top w:val="single" w:sz="8" w:space="0" w:color="000000"/>
                    <w:left w:val="single" w:sz="8" w:space="0" w:color="000000"/>
                    <w:bottom w:val="single" w:sz="8" w:space="0" w:color="000000"/>
                    <w:right w:val="nil"/>
                  </w:tcBorders>
                  <w:hideMark/>
                </w:tcPr>
                <w:p w14:paraId="0737A29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C65B294" w14:textId="3A509EB7" w:rsidR="006B1789" w:rsidRPr="00537BE5" w:rsidRDefault="008F32DE" w:rsidP="006B1789">
                  <w:pPr>
                    <w:spacing w:line="240" w:lineRule="auto"/>
                    <w:rPr>
                      <w:szCs w:val="24"/>
                      <w:lang w:val="kl-GL" w:eastAsia="da-DK"/>
                    </w:rPr>
                  </w:pPr>
                  <w:r w:rsidRPr="00537BE5">
                    <w:rPr>
                      <w:szCs w:val="24"/>
                      <w:lang w:val="kl-GL" w:eastAsia="da-DK"/>
                    </w:rPr>
                    <w:t>Maleruagassaq 8</w:t>
                  </w:r>
                </w:p>
              </w:tc>
              <w:tc>
                <w:tcPr>
                  <w:tcW w:w="7378" w:type="dxa"/>
                  <w:tcBorders>
                    <w:top w:val="single" w:sz="8" w:space="0" w:color="000000"/>
                    <w:left w:val="nil"/>
                    <w:bottom w:val="single" w:sz="8" w:space="0" w:color="000000"/>
                    <w:right w:val="single" w:sz="8" w:space="0" w:color="000000"/>
                  </w:tcBorders>
                  <w:hideMark/>
                </w:tcPr>
                <w:p w14:paraId="6480C04A" w14:textId="16171E52" w:rsidR="006B1789" w:rsidRPr="00537BE5" w:rsidRDefault="0046208E" w:rsidP="006B1789">
                  <w:pPr>
                    <w:spacing w:line="240" w:lineRule="auto"/>
                    <w:rPr>
                      <w:szCs w:val="24"/>
                      <w:lang w:val="kl-GL" w:eastAsia="da-DK"/>
                    </w:rPr>
                  </w:pPr>
                  <w:r w:rsidRPr="00537BE5">
                    <w:rPr>
                      <w:szCs w:val="24"/>
                      <w:lang w:val="kl-GL" w:eastAsia="da-DK"/>
                    </w:rPr>
                    <w:t>Misissuisarnerit</w:t>
                  </w:r>
                </w:p>
              </w:tc>
            </w:tr>
            <w:tr w:rsidR="00537BE5" w:rsidRPr="00537BE5" w14:paraId="72344688" w14:textId="77777777" w:rsidTr="008F32DE">
              <w:tc>
                <w:tcPr>
                  <w:tcW w:w="0" w:type="auto"/>
                  <w:tcBorders>
                    <w:top w:val="single" w:sz="8" w:space="0" w:color="000000"/>
                    <w:left w:val="single" w:sz="8" w:space="0" w:color="000000"/>
                    <w:bottom w:val="single" w:sz="8" w:space="0" w:color="000000"/>
                    <w:right w:val="nil"/>
                  </w:tcBorders>
                  <w:hideMark/>
                </w:tcPr>
                <w:p w14:paraId="39906104"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2E69D42" w14:textId="24106BF4" w:rsidR="006B1789" w:rsidRPr="00537BE5" w:rsidRDefault="008F32DE" w:rsidP="006B1789">
                  <w:pPr>
                    <w:spacing w:line="240" w:lineRule="auto"/>
                    <w:rPr>
                      <w:szCs w:val="24"/>
                      <w:lang w:val="kl-GL" w:eastAsia="da-DK"/>
                    </w:rPr>
                  </w:pPr>
                  <w:r w:rsidRPr="00537BE5">
                    <w:rPr>
                      <w:szCs w:val="24"/>
                      <w:lang w:val="kl-GL" w:eastAsia="da-DK"/>
                    </w:rPr>
                    <w:t>Maleruagassaq 9</w:t>
                  </w:r>
                </w:p>
              </w:tc>
              <w:tc>
                <w:tcPr>
                  <w:tcW w:w="7378" w:type="dxa"/>
                  <w:tcBorders>
                    <w:top w:val="single" w:sz="8" w:space="0" w:color="000000"/>
                    <w:left w:val="nil"/>
                    <w:bottom w:val="single" w:sz="8" w:space="0" w:color="000000"/>
                    <w:right w:val="single" w:sz="8" w:space="0" w:color="000000"/>
                  </w:tcBorders>
                  <w:hideMark/>
                </w:tcPr>
                <w:p w14:paraId="142BDFC5" w14:textId="07CD52AF" w:rsidR="006B1789" w:rsidRPr="00537BE5" w:rsidRDefault="003259DD" w:rsidP="006B1789">
                  <w:pPr>
                    <w:spacing w:line="240" w:lineRule="auto"/>
                    <w:rPr>
                      <w:szCs w:val="24"/>
                      <w:lang w:val="kl-GL" w:eastAsia="da-DK"/>
                    </w:rPr>
                  </w:pPr>
                  <w:r w:rsidRPr="00537BE5">
                    <w:rPr>
                      <w:szCs w:val="24"/>
                      <w:lang w:val="kl-GL" w:eastAsia="da-DK"/>
                    </w:rPr>
                    <w:t>Allagartanik atuutilersitsinerit aammalu oqaaseqaatitaliinerit</w:t>
                  </w:r>
                </w:p>
              </w:tc>
            </w:tr>
            <w:tr w:rsidR="00537BE5" w:rsidRPr="00537BE5" w14:paraId="6C845C1E" w14:textId="77777777" w:rsidTr="008F32DE">
              <w:tc>
                <w:tcPr>
                  <w:tcW w:w="0" w:type="auto"/>
                  <w:tcBorders>
                    <w:top w:val="single" w:sz="8" w:space="0" w:color="000000"/>
                    <w:left w:val="single" w:sz="8" w:space="0" w:color="000000"/>
                    <w:bottom w:val="single" w:sz="8" w:space="0" w:color="000000"/>
                    <w:right w:val="nil"/>
                  </w:tcBorders>
                  <w:hideMark/>
                </w:tcPr>
                <w:p w14:paraId="5A82B19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2E2B95A" w14:textId="13678B40" w:rsidR="006B1789" w:rsidRPr="00537BE5" w:rsidRDefault="008F32DE" w:rsidP="006B1789">
                  <w:pPr>
                    <w:spacing w:line="240" w:lineRule="auto"/>
                    <w:rPr>
                      <w:szCs w:val="24"/>
                      <w:lang w:val="kl-GL" w:eastAsia="da-DK"/>
                    </w:rPr>
                  </w:pPr>
                  <w:r w:rsidRPr="00537BE5">
                    <w:rPr>
                      <w:szCs w:val="24"/>
                      <w:lang w:val="kl-GL" w:eastAsia="da-DK"/>
                    </w:rPr>
                    <w:t>Maleruagassaq 10</w:t>
                  </w:r>
                </w:p>
              </w:tc>
              <w:tc>
                <w:tcPr>
                  <w:tcW w:w="7378" w:type="dxa"/>
                  <w:tcBorders>
                    <w:top w:val="single" w:sz="8" w:space="0" w:color="000000"/>
                    <w:left w:val="nil"/>
                    <w:bottom w:val="single" w:sz="8" w:space="0" w:color="000000"/>
                    <w:right w:val="single" w:sz="8" w:space="0" w:color="000000"/>
                  </w:tcBorders>
                  <w:hideMark/>
                </w:tcPr>
                <w:p w14:paraId="2EED9BF2" w14:textId="28ED7489" w:rsidR="006B1789" w:rsidRPr="00537BE5" w:rsidRDefault="00762D6C" w:rsidP="006B1789">
                  <w:pPr>
                    <w:spacing w:line="240" w:lineRule="auto"/>
                    <w:rPr>
                      <w:szCs w:val="24"/>
                      <w:lang w:val="kl-GL" w:eastAsia="da-DK"/>
                    </w:rPr>
                  </w:pPr>
                  <w:r w:rsidRPr="00537BE5">
                    <w:rPr>
                      <w:szCs w:val="24"/>
                      <w:lang w:val="kl-GL"/>
                    </w:rPr>
                    <w:t>Piffissaliussaq allagartap atuuffissaa</w:t>
                  </w:r>
                </w:p>
              </w:tc>
            </w:tr>
            <w:tr w:rsidR="00537BE5" w:rsidRPr="00537BE5" w14:paraId="5157FB59" w14:textId="77777777" w:rsidTr="008F32DE">
              <w:tc>
                <w:tcPr>
                  <w:tcW w:w="0" w:type="auto"/>
                  <w:tcBorders>
                    <w:top w:val="single" w:sz="8" w:space="0" w:color="000000"/>
                    <w:left w:val="single" w:sz="8" w:space="0" w:color="000000"/>
                    <w:bottom w:val="single" w:sz="8" w:space="0" w:color="000000"/>
                    <w:right w:val="nil"/>
                  </w:tcBorders>
                  <w:hideMark/>
                </w:tcPr>
                <w:p w14:paraId="2CCED6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60799A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3C9F965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769FBAD5" w14:textId="77777777" w:rsidTr="008F32DE">
              <w:tc>
                <w:tcPr>
                  <w:tcW w:w="0" w:type="auto"/>
                  <w:tcBorders>
                    <w:top w:val="single" w:sz="8" w:space="0" w:color="000000"/>
                    <w:left w:val="single" w:sz="8" w:space="0" w:color="000000"/>
                    <w:bottom w:val="single" w:sz="8" w:space="0" w:color="000000"/>
                    <w:right w:val="nil"/>
                  </w:tcBorders>
                  <w:hideMark/>
                </w:tcPr>
                <w:p w14:paraId="37525A7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D64D4CD" w14:textId="4AE0B37C" w:rsidR="006B1789" w:rsidRPr="00537BE5" w:rsidRDefault="00762D6C" w:rsidP="006B1789">
                  <w:pPr>
                    <w:spacing w:line="240" w:lineRule="auto"/>
                    <w:rPr>
                      <w:szCs w:val="24"/>
                      <w:lang w:val="kl-GL" w:eastAsia="da-DK"/>
                    </w:rPr>
                  </w:pPr>
                  <w:bookmarkStart w:id="257" w:name="_Hlk146247839"/>
                  <w:r w:rsidRPr="00537BE5">
                    <w:rPr>
                      <w:b/>
                      <w:bCs/>
                      <w:szCs w:val="24"/>
                      <w:lang w:val="kl-GL" w:eastAsia="da-DK"/>
                    </w:rPr>
                    <w:t xml:space="preserve">Immikkoortoq </w:t>
                  </w:r>
                  <w:bookmarkEnd w:id="257"/>
                  <w:r w:rsidRPr="00537BE5">
                    <w:rPr>
                      <w:b/>
                      <w:bCs/>
                      <w:szCs w:val="24"/>
                      <w:lang w:val="kl-GL" w:eastAsia="da-DK"/>
                    </w:rPr>
                    <w:t>4</w:t>
                  </w:r>
                </w:p>
              </w:tc>
              <w:tc>
                <w:tcPr>
                  <w:tcW w:w="7378" w:type="dxa"/>
                  <w:tcBorders>
                    <w:top w:val="single" w:sz="8" w:space="0" w:color="000000"/>
                    <w:left w:val="nil"/>
                    <w:bottom w:val="single" w:sz="8" w:space="0" w:color="000000"/>
                    <w:right w:val="single" w:sz="8" w:space="0" w:color="000000"/>
                  </w:tcBorders>
                  <w:hideMark/>
                </w:tcPr>
                <w:p w14:paraId="5044B34F" w14:textId="2B24F252" w:rsidR="006B1789" w:rsidRPr="00537BE5" w:rsidRDefault="00762D6C" w:rsidP="006B1789">
                  <w:pPr>
                    <w:spacing w:line="240" w:lineRule="auto"/>
                    <w:rPr>
                      <w:szCs w:val="24"/>
                      <w:lang w:val="kl-GL" w:eastAsia="da-DK"/>
                    </w:rPr>
                  </w:pPr>
                  <w:bookmarkStart w:id="258" w:name="_Hlk146247856"/>
                  <w:r w:rsidRPr="00537BE5">
                    <w:rPr>
                      <w:b/>
                      <w:bCs/>
                      <w:szCs w:val="24"/>
                      <w:lang w:val="kl-GL" w:eastAsia="da-DK"/>
                    </w:rPr>
                    <w:t>Ilusiliussaq, sananeqaat, aaqqissuu</w:t>
                  </w:r>
                  <w:r w:rsidR="007F7686" w:rsidRPr="00537BE5">
                    <w:rPr>
                      <w:b/>
                      <w:bCs/>
                      <w:szCs w:val="24"/>
                      <w:lang w:val="kl-GL" w:eastAsia="da-DK"/>
                    </w:rPr>
                    <w:t>s</w:t>
                  </w:r>
                  <w:r w:rsidRPr="00537BE5">
                    <w:rPr>
                      <w:b/>
                      <w:bCs/>
                      <w:szCs w:val="24"/>
                      <w:lang w:val="kl-GL" w:eastAsia="da-DK"/>
                    </w:rPr>
                    <w:t>sineq aamma atortut</w:t>
                  </w:r>
                  <w:bookmarkEnd w:id="258"/>
                </w:p>
              </w:tc>
            </w:tr>
            <w:tr w:rsidR="00537BE5" w:rsidRPr="00537BE5" w14:paraId="62038487" w14:textId="77777777" w:rsidTr="008F32DE">
              <w:tc>
                <w:tcPr>
                  <w:tcW w:w="0" w:type="auto"/>
                  <w:tcBorders>
                    <w:top w:val="single" w:sz="8" w:space="0" w:color="000000"/>
                    <w:left w:val="single" w:sz="8" w:space="0" w:color="000000"/>
                    <w:bottom w:val="single" w:sz="8" w:space="0" w:color="000000"/>
                    <w:right w:val="nil"/>
                  </w:tcBorders>
                  <w:hideMark/>
                </w:tcPr>
                <w:p w14:paraId="68CF751D"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9CCBD90" w14:textId="51C3D0E2" w:rsidR="006B1789" w:rsidRPr="00537BE5" w:rsidRDefault="008F32DE" w:rsidP="006B1789">
                  <w:pPr>
                    <w:spacing w:line="240" w:lineRule="auto"/>
                    <w:rPr>
                      <w:szCs w:val="24"/>
                      <w:lang w:val="kl-GL" w:eastAsia="da-DK"/>
                    </w:rPr>
                  </w:pPr>
                  <w:bookmarkStart w:id="259" w:name="_Hlk146247868"/>
                  <w:r w:rsidRPr="00537BE5">
                    <w:rPr>
                      <w:szCs w:val="24"/>
                      <w:lang w:val="kl-GL" w:eastAsia="da-DK"/>
                    </w:rPr>
                    <w:t xml:space="preserve">Maleruagassaq </w:t>
                  </w:r>
                  <w:bookmarkEnd w:id="259"/>
                  <w:r w:rsidRPr="00537BE5">
                    <w:rPr>
                      <w:szCs w:val="24"/>
                      <w:lang w:val="kl-GL" w:eastAsia="da-DK"/>
                    </w:rPr>
                    <w:t>11</w:t>
                  </w:r>
                </w:p>
              </w:tc>
              <w:tc>
                <w:tcPr>
                  <w:tcW w:w="7378" w:type="dxa"/>
                  <w:tcBorders>
                    <w:top w:val="single" w:sz="8" w:space="0" w:color="000000"/>
                    <w:left w:val="nil"/>
                    <w:bottom w:val="single" w:sz="8" w:space="0" w:color="000000"/>
                    <w:right w:val="single" w:sz="8" w:space="0" w:color="000000"/>
                  </w:tcBorders>
                  <w:hideMark/>
                </w:tcPr>
                <w:p w14:paraId="3E9129F5" w14:textId="38C00638" w:rsidR="006B1789" w:rsidRPr="00537BE5" w:rsidRDefault="00762D6C" w:rsidP="006B1789">
                  <w:pPr>
                    <w:spacing w:line="240" w:lineRule="auto"/>
                    <w:rPr>
                      <w:szCs w:val="24"/>
                      <w:lang w:val="kl-GL" w:eastAsia="da-DK"/>
                    </w:rPr>
                  </w:pPr>
                  <w:bookmarkStart w:id="260" w:name="_Hlk146247918"/>
                  <w:r w:rsidRPr="00537BE5">
                    <w:rPr>
                      <w:szCs w:val="24"/>
                      <w:lang w:val="kl-GL" w:eastAsia="da-DK"/>
                    </w:rPr>
                    <w:t>Ilusiliussaq, sananeqaat, atortut aamma ingerlatsineq</w:t>
                  </w:r>
                  <w:bookmarkEnd w:id="260"/>
                </w:p>
              </w:tc>
            </w:tr>
            <w:tr w:rsidR="00537BE5" w:rsidRPr="008F546C" w14:paraId="03B6505E" w14:textId="77777777" w:rsidTr="008F32DE">
              <w:tc>
                <w:tcPr>
                  <w:tcW w:w="0" w:type="auto"/>
                  <w:tcBorders>
                    <w:top w:val="single" w:sz="8" w:space="0" w:color="000000"/>
                    <w:left w:val="single" w:sz="8" w:space="0" w:color="000000"/>
                    <w:bottom w:val="single" w:sz="8" w:space="0" w:color="000000"/>
                    <w:right w:val="nil"/>
                  </w:tcBorders>
                  <w:hideMark/>
                </w:tcPr>
                <w:p w14:paraId="3C0017C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A9D9E09" w14:textId="5EA18EB6" w:rsidR="006B1789" w:rsidRPr="00537BE5" w:rsidRDefault="008F32DE" w:rsidP="006B1789">
                  <w:pPr>
                    <w:spacing w:line="240" w:lineRule="auto"/>
                    <w:rPr>
                      <w:szCs w:val="24"/>
                      <w:lang w:val="kl-GL" w:eastAsia="da-DK"/>
                    </w:rPr>
                  </w:pPr>
                  <w:bookmarkStart w:id="261" w:name="_Hlk146247941"/>
                  <w:r w:rsidRPr="00537BE5">
                    <w:rPr>
                      <w:szCs w:val="24"/>
                      <w:lang w:val="kl-GL" w:eastAsia="da-DK"/>
                    </w:rPr>
                    <w:t xml:space="preserve">Maleruagassaq </w:t>
                  </w:r>
                  <w:bookmarkEnd w:id="261"/>
                  <w:r w:rsidRPr="00537BE5">
                    <w:rPr>
                      <w:szCs w:val="24"/>
                      <w:lang w:val="kl-GL" w:eastAsia="da-DK"/>
                    </w:rPr>
                    <w:t>12</w:t>
                  </w:r>
                </w:p>
              </w:tc>
              <w:tc>
                <w:tcPr>
                  <w:tcW w:w="7378" w:type="dxa"/>
                  <w:tcBorders>
                    <w:top w:val="single" w:sz="8" w:space="0" w:color="000000"/>
                    <w:left w:val="nil"/>
                    <w:bottom w:val="single" w:sz="8" w:space="0" w:color="000000"/>
                    <w:right w:val="single" w:sz="8" w:space="0" w:color="000000"/>
                  </w:tcBorders>
                  <w:hideMark/>
                </w:tcPr>
                <w:p w14:paraId="3BC4B090" w14:textId="088756D0" w:rsidR="006B1789" w:rsidRPr="00537BE5" w:rsidRDefault="00762D6C" w:rsidP="006B1789">
                  <w:pPr>
                    <w:spacing w:line="240" w:lineRule="auto"/>
                    <w:rPr>
                      <w:szCs w:val="24"/>
                      <w:lang w:val="kl-GL" w:eastAsia="da-DK"/>
                    </w:rPr>
                  </w:pPr>
                  <w:bookmarkStart w:id="262" w:name="_Hlk146247983"/>
                  <w:r w:rsidRPr="00537BE5">
                    <w:rPr>
                      <w:szCs w:val="24"/>
                      <w:lang w:val="kl-GL" w:eastAsia="da-DK"/>
                    </w:rPr>
                    <w:t>Pumpe-t, ruujorit, usingiaassutit aamma imerpalasunut igitassanut tank-it</w:t>
                  </w:r>
                  <w:bookmarkEnd w:id="262"/>
                </w:p>
              </w:tc>
            </w:tr>
            <w:tr w:rsidR="00537BE5" w:rsidRPr="008F546C" w14:paraId="44DE11A4" w14:textId="77777777" w:rsidTr="008F32DE">
              <w:tc>
                <w:tcPr>
                  <w:tcW w:w="0" w:type="auto"/>
                  <w:tcBorders>
                    <w:top w:val="single" w:sz="8" w:space="0" w:color="000000"/>
                    <w:left w:val="single" w:sz="8" w:space="0" w:color="000000"/>
                    <w:bottom w:val="single" w:sz="8" w:space="0" w:color="000000"/>
                    <w:right w:val="nil"/>
                  </w:tcBorders>
                  <w:hideMark/>
                </w:tcPr>
                <w:p w14:paraId="0435E7A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304289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7196E50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1843085B" w14:textId="77777777" w:rsidTr="008F32DE">
              <w:tc>
                <w:tcPr>
                  <w:tcW w:w="0" w:type="auto"/>
                  <w:tcBorders>
                    <w:top w:val="single" w:sz="8" w:space="0" w:color="000000"/>
                    <w:left w:val="single" w:sz="8" w:space="0" w:color="000000"/>
                    <w:bottom w:val="single" w:sz="8" w:space="0" w:color="000000"/>
                    <w:right w:val="nil"/>
                  </w:tcBorders>
                  <w:hideMark/>
                </w:tcPr>
                <w:p w14:paraId="1657AC6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3C7DAD81" w14:textId="58BB1326" w:rsidR="006B1789" w:rsidRPr="00537BE5" w:rsidRDefault="00C620CB" w:rsidP="006B1789">
                  <w:pPr>
                    <w:spacing w:line="240" w:lineRule="auto"/>
                    <w:rPr>
                      <w:szCs w:val="24"/>
                      <w:lang w:val="kl-GL" w:eastAsia="da-DK"/>
                    </w:rPr>
                  </w:pPr>
                  <w:bookmarkStart w:id="263" w:name="_Hlk146248005"/>
                  <w:r w:rsidRPr="00537BE5">
                    <w:rPr>
                      <w:b/>
                      <w:bCs/>
                      <w:szCs w:val="24"/>
                      <w:lang w:val="kl-GL" w:eastAsia="da-DK"/>
                    </w:rPr>
                    <w:t xml:space="preserve">Immikkoortoq </w:t>
                  </w:r>
                  <w:bookmarkEnd w:id="263"/>
                  <w:r w:rsidRPr="00537BE5">
                    <w:rPr>
                      <w:b/>
                      <w:bCs/>
                      <w:szCs w:val="24"/>
                      <w:lang w:val="kl-GL" w:eastAsia="da-DK"/>
                    </w:rPr>
                    <w:t>5</w:t>
                  </w:r>
                </w:p>
              </w:tc>
              <w:tc>
                <w:tcPr>
                  <w:tcW w:w="7378" w:type="dxa"/>
                  <w:tcBorders>
                    <w:top w:val="single" w:sz="8" w:space="0" w:color="000000"/>
                    <w:left w:val="nil"/>
                    <w:bottom w:val="single" w:sz="8" w:space="0" w:color="000000"/>
                    <w:right w:val="single" w:sz="8" w:space="0" w:color="000000"/>
                  </w:tcBorders>
                  <w:hideMark/>
                </w:tcPr>
                <w:p w14:paraId="3C760FA5" w14:textId="5E72FA67" w:rsidR="006B1789" w:rsidRPr="00537BE5" w:rsidRDefault="00762D6C" w:rsidP="006B1789">
                  <w:pPr>
                    <w:spacing w:line="240" w:lineRule="auto"/>
                    <w:rPr>
                      <w:szCs w:val="24"/>
                      <w:lang w:val="kl-GL" w:eastAsia="da-DK"/>
                    </w:rPr>
                  </w:pPr>
                  <w:bookmarkStart w:id="264" w:name="_Hlk146248032"/>
                  <w:r w:rsidRPr="00537BE5">
                    <w:rPr>
                      <w:b/>
                      <w:bCs/>
                      <w:szCs w:val="24"/>
                      <w:lang w:val="kl-GL" w:eastAsia="da-DK"/>
                    </w:rPr>
                    <w:t>Ajoqusiisartut, imerpalasut akuugaassutsit sinnikuinik aniatitsineq</w:t>
                  </w:r>
                  <w:bookmarkEnd w:id="264"/>
                </w:p>
              </w:tc>
            </w:tr>
            <w:tr w:rsidR="00537BE5" w:rsidRPr="00537BE5" w14:paraId="6EF8FABA" w14:textId="77777777" w:rsidTr="008F32DE">
              <w:tc>
                <w:tcPr>
                  <w:tcW w:w="0" w:type="auto"/>
                  <w:tcBorders>
                    <w:top w:val="single" w:sz="8" w:space="0" w:color="000000"/>
                    <w:left w:val="single" w:sz="8" w:space="0" w:color="000000"/>
                    <w:bottom w:val="single" w:sz="8" w:space="0" w:color="000000"/>
                    <w:right w:val="nil"/>
                  </w:tcBorders>
                  <w:hideMark/>
                </w:tcPr>
                <w:p w14:paraId="5EA4559C"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873" w:type="dxa"/>
                  <w:tcBorders>
                    <w:top w:val="single" w:sz="8" w:space="0" w:color="000000"/>
                    <w:left w:val="nil"/>
                    <w:bottom w:val="single" w:sz="8" w:space="0" w:color="000000"/>
                    <w:right w:val="nil"/>
                  </w:tcBorders>
                  <w:hideMark/>
                </w:tcPr>
                <w:p w14:paraId="6175379B" w14:textId="590CE15E" w:rsidR="006B1789" w:rsidRPr="00537BE5" w:rsidRDefault="008F32DE" w:rsidP="006B1789">
                  <w:pPr>
                    <w:spacing w:line="240" w:lineRule="auto"/>
                    <w:rPr>
                      <w:szCs w:val="24"/>
                      <w:lang w:val="kl-GL" w:eastAsia="da-DK"/>
                    </w:rPr>
                  </w:pPr>
                  <w:r w:rsidRPr="00537BE5">
                    <w:rPr>
                      <w:szCs w:val="24"/>
                      <w:lang w:val="kl-GL" w:eastAsia="da-DK"/>
                    </w:rPr>
                    <w:t xml:space="preserve"> </w:t>
                  </w:r>
                  <w:bookmarkStart w:id="265" w:name="_Hlk146248050"/>
                  <w:r w:rsidRPr="00537BE5">
                    <w:rPr>
                      <w:szCs w:val="24"/>
                      <w:lang w:val="kl-GL" w:eastAsia="da-DK"/>
                    </w:rPr>
                    <w:t xml:space="preserve">Maleruagassaq </w:t>
                  </w:r>
                  <w:bookmarkEnd w:id="265"/>
                  <w:r w:rsidRPr="00537BE5">
                    <w:rPr>
                      <w:szCs w:val="24"/>
                      <w:lang w:val="kl-GL" w:eastAsia="da-DK"/>
                    </w:rPr>
                    <w:t>13</w:t>
                  </w:r>
                </w:p>
              </w:tc>
              <w:tc>
                <w:tcPr>
                  <w:tcW w:w="7378" w:type="dxa"/>
                  <w:tcBorders>
                    <w:top w:val="single" w:sz="8" w:space="0" w:color="000000"/>
                    <w:left w:val="nil"/>
                    <w:bottom w:val="single" w:sz="8" w:space="0" w:color="000000"/>
                    <w:right w:val="single" w:sz="8" w:space="0" w:color="000000"/>
                  </w:tcBorders>
                  <w:hideMark/>
                </w:tcPr>
                <w:p w14:paraId="68E331C3" w14:textId="5040660C" w:rsidR="006B1789" w:rsidRPr="00537BE5" w:rsidRDefault="00665791" w:rsidP="006B1789">
                  <w:pPr>
                    <w:spacing w:line="240" w:lineRule="auto"/>
                    <w:rPr>
                      <w:szCs w:val="24"/>
                      <w:lang w:val="kl-GL" w:eastAsia="da-DK"/>
                    </w:rPr>
                  </w:pPr>
                  <w:bookmarkStart w:id="266" w:name="_Hlk146248068"/>
                  <w:r w:rsidRPr="00537BE5">
                    <w:rPr>
                      <w:szCs w:val="24"/>
                      <w:lang w:val="kl-GL" w:eastAsia="da-DK"/>
                    </w:rPr>
                    <w:t>Ajoqusiisartunik, imerpalasunik akuugaassutsinik aniatitsineq</w:t>
                  </w:r>
                  <w:bookmarkEnd w:id="266"/>
                </w:p>
              </w:tc>
            </w:tr>
            <w:tr w:rsidR="00537BE5" w:rsidRPr="008F546C" w14:paraId="3F580C00" w14:textId="77777777" w:rsidTr="008F32DE">
              <w:tc>
                <w:tcPr>
                  <w:tcW w:w="0" w:type="auto"/>
                  <w:tcBorders>
                    <w:top w:val="single" w:sz="8" w:space="0" w:color="000000"/>
                    <w:left w:val="single" w:sz="8" w:space="0" w:color="000000"/>
                    <w:bottom w:val="single" w:sz="8" w:space="0" w:color="000000"/>
                    <w:right w:val="nil"/>
                  </w:tcBorders>
                  <w:hideMark/>
                </w:tcPr>
                <w:p w14:paraId="60B7993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E7CF518" w14:textId="3FCBF64A" w:rsidR="006B1789" w:rsidRPr="00537BE5" w:rsidRDefault="008F32DE" w:rsidP="006B1789">
                  <w:pPr>
                    <w:spacing w:line="240" w:lineRule="auto"/>
                    <w:rPr>
                      <w:szCs w:val="24"/>
                      <w:lang w:val="kl-GL" w:eastAsia="da-DK"/>
                    </w:rPr>
                  </w:pPr>
                  <w:r w:rsidRPr="00537BE5">
                    <w:rPr>
                      <w:szCs w:val="24"/>
                      <w:lang w:val="kl-GL" w:eastAsia="da-DK"/>
                    </w:rPr>
                    <w:t>Maleruagassaq 14</w:t>
                  </w:r>
                </w:p>
              </w:tc>
              <w:tc>
                <w:tcPr>
                  <w:tcW w:w="7378" w:type="dxa"/>
                  <w:tcBorders>
                    <w:top w:val="single" w:sz="8" w:space="0" w:color="000000"/>
                    <w:left w:val="nil"/>
                    <w:bottom w:val="single" w:sz="8" w:space="0" w:color="000000"/>
                    <w:right w:val="single" w:sz="8" w:space="0" w:color="000000"/>
                  </w:tcBorders>
                  <w:hideMark/>
                </w:tcPr>
                <w:p w14:paraId="1AD38312" w14:textId="5BA4B317" w:rsidR="006B1789" w:rsidRPr="00537BE5" w:rsidRDefault="00665791" w:rsidP="006B1789">
                  <w:pPr>
                    <w:spacing w:line="240" w:lineRule="auto"/>
                    <w:rPr>
                      <w:szCs w:val="24"/>
                      <w:lang w:val="kl-GL" w:eastAsia="da-DK"/>
                    </w:rPr>
                  </w:pPr>
                  <w:r w:rsidRPr="00537BE5">
                    <w:rPr>
                      <w:szCs w:val="24"/>
                      <w:lang w:val="kl-GL" w:eastAsia="da-DK"/>
                    </w:rPr>
                    <w:t xml:space="preserve">Suleriaatsinut aamma aaqqissuussanut malitassiaq </w:t>
                  </w:r>
                  <w:r w:rsidR="0054706E" w:rsidRPr="00537BE5">
                    <w:rPr>
                      <w:szCs w:val="24"/>
                      <w:lang w:val="kl-GL" w:eastAsia="da-DK"/>
                    </w:rPr>
                    <w:t>Ilitsersuut (Manual-i)</w:t>
                  </w:r>
                </w:p>
              </w:tc>
            </w:tr>
            <w:tr w:rsidR="00537BE5" w:rsidRPr="00537BE5" w14:paraId="6E1EBCC3" w14:textId="77777777" w:rsidTr="008F32DE">
              <w:tc>
                <w:tcPr>
                  <w:tcW w:w="0" w:type="auto"/>
                  <w:tcBorders>
                    <w:top w:val="single" w:sz="8" w:space="0" w:color="000000"/>
                    <w:left w:val="single" w:sz="8" w:space="0" w:color="000000"/>
                    <w:bottom w:val="single" w:sz="8" w:space="0" w:color="000000"/>
                    <w:right w:val="nil"/>
                  </w:tcBorders>
                  <w:hideMark/>
                </w:tcPr>
                <w:p w14:paraId="2FD13A4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08B4E327" w14:textId="35BE6692" w:rsidR="006B1789" w:rsidRPr="00537BE5" w:rsidRDefault="008F32DE" w:rsidP="006B1789">
                  <w:pPr>
                    <w:spacing w:line="240" w:lineRule="auto"/>
                    <w:rPr>
                      <w:szCs w:val="24"/>
                      <w:lang w:val="kl-GL" w:eastAsia="da-DK"/>
                    </w:rPr>
                  </w:pPr>
                  <w:r w:rsidRPr="00537BE5">
                    <w:rPr>
                      <w:szCs w:val="24"/>
                      <w:lang w:val="kl-GL" w:eastAsia="da-DK"/>
                    </w:rPr>
                    <w:t>Maleruagassaq 15</w:t>
                  </w:r>
                </w:p>
              </w:tc>
              <w:tc>
                <w:tcPr>
                  <w:tcW w:w="7378" w:type="dxa"/>
                  <w:tcBorders>
                    <w:top w:val="single" w:sz="8" w:space="0" w:color="000000"/>
                    <w:left w:val="nil"/>
                    <w:bottom w:val="single" w:sz="8" w:space="0" w:color="000000"/>
                    <w:right w:val="single" w:sz="8" w:space="0" w:color="000000"/>
                  </w:tcBorders>
                  <w:hideMark/>
                </w:tcPr>
                <w:p w14:paraId="1E7AF53C" w14:textId="0A7B7141" w:rsidR="006B1789" w:rsidRPr="00537BE5" w:rsidRDefault="00665791" w:rsidP="006B1789">
                  <w:pPr>
                    <w:spacing w:line="240" w:lineRule="auto"/>
                    <w:rPr>
                      <w:szCs w:val="24"/>
                      <w:lang w:val="kl-GL" w:eastAsia="da-DK"/>
                    </w:rPr>
                  </w:pPr>
                  <w:r w:rsidRPr="00537BE5">
                    <w:rPr>
                      <w:szCs w:val="24"/>
                      <w:lang w:val="kl-GL" w:eastAsia="da-DK"/>
                    </w:rPr>
                    <w:t>Usigisat pillugit nalunaarsuivik</w:t>
                  </w:r>
                </w:p>
              </w:tc>
            </w:tr>
            <w:tr w:rsidR="00537BE5" w:rsidRPr="00537BE5" w14:paraId="59609F49" w14:textId="77777777" w:rsidTr="008F32DE">
              <w:tc>
                <w:tcPr>
                  <w:tcW w:w="0" w:type="auto"/>
                  <w:tcBorders>
                    <w:top w:val="single" w:sz="8" w:space="0" w:color="000000"/>
                    <w:left w:val="single" w:sz="8" w:space="0" w:color="000000"/>
                    <w:bottom w:val="single" w:sz="8" w:space="0" w:color="000000"/>
                    <w:right w:val="nil"/>
                  </w:tcBorders>
                  <w:hideMark/>
                </w:tcPr>
                <w:p w14:paraId="2C3C66F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4481CA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7D810318"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65D6EA8" w14:textId="77777777" w:rsidTr="008F32DE">
              <w:tc>
                <w:tcPr>
                  <w:tcW w:w="0" w:type="auto"/>
                  <w:tcBorders>
                    <w:top w:val="single" w:sz="8" w:space="0" w:color="000000"/>
                    <w:left w:val="single" w:sz="8" w:space="0" w:color="000000"/>
                    <w:bottom w:val="single" w:sz="8" w:space="0" w:color="000000"/>
                    <w:right w:val="nil"/>
                  </w:tcBorders>
                  <w:hideMark/>
                </w:tcPr>
                <w:p w14:paraId="6ACB9F3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0A6F551" w14:textId="1BE52CDE" w:rsidR="006B1789" w:rsidRPr="00537BE5" w:rsidRDefault="00C620CB" w:rsidP="006B1789">
                  <w:pPr>
                    <w:spacing w:line="240" w:lineRule="auto"/>
                    <w:rPr>
                      <w:szCs w:val="24"/>
                      <w:lang w:val="kl-GL" w:eastAsia="da-DK"/>
                    </w:rPr>
                  </w:pPr>
                  <w:r w:rsidRPr="00537BE5">
                    <w:rPr>
                      <w:b/>
                      <w:bCs/>
                      <w:szCs w:val="24"/>
                      <w:lang w:val="kl-GL" w:eastAsia="da-DK"/>
                    </w:rPr>
                    <w:t>Immikkoortoq 6</w:t>
                  </w:r>
                </w:p>
              </w:tc>
              <w:tc>
                <w:tcPr>
                  <w:tcW w:w="7378" w:type="dxa"/>
                  <w:tcBorders>
                    <w:top w:val="single" w:sz="8" w:space="0" w:color="000000"/>
                    <w:left w:val="nil"/>
                    <w:bottom w:val="single" w:sz="8" w:space="0" w:color="000000"/>
                    <w:right w:val="single" w:sz="8" w:space="0" w:color="000000"/>
                  </w:tcBorders>
                  <w:hideMark/>
                </w:tcPr>
                <w:p w14:paraId="401DE816" w14:textId="12278CCD" w:rsidR="006B1789" w:rsidRPr="00537BE5" w:rsidRDefault="00C620CB" w:rsidP="006B1789">
                  <w:pPr>
                    <w:spacing w:line="240" w:lineRule="auto"/>
                    <w:rPr>
                      <w:szCs w:val="24"/>
                      <w:lang w:val="kl-GL" w:eastAsia="da-DK"/>
                    </w:rPr>
                  </w:pPr>
                  <w:r w:rsidRPr="00537BE5">
                    <w:rPr>
                      <w:b/>
                      <w:bCs/>
                      <w:szCs w:val="24"/>
                      <w:lang w:val="kl-GL" w:eastAsia="da-DK"/>
                    </w:rPr>
                    <w:t>Naalagaaffinni umiarsualiveqarfiusuni nakkutilliinissamik iliuusissat</w:t>
                  </w:r>
                </w:p>
              </w:tc>
            </w:tr>
            <w:tr w:rsidR="00537BE5" w:rsidRPr="00537BE5" w14:paraId="1FD4EDBB" w14:textId="77777777" w:rsidTr="008F32DE">
              <w:tc>
                <w:tcPr>
                  <w:tcW w:w="0" w:type="auto"/>
                  <w:tcBorders>
                    <w:top w:val="single" w:sz="8" w:space="0" w:color="000000"/>
                    <w:left w:val="single" w:sz="8" w:space="0" w:color="000000"/>
                    <w:bottom w:val="single" w:sz="8" w:space="0" w:color="000000"/>
                    <w:right w:val="nil"/>
                  </w:tcBorders>
                  <w:hideMark/>
                </w:tcPr>
                <w:p w14:paraId="596AF4A0"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873" w:type="dxa"/>
                  <w:tcBorders>
                    <w:top w:val="single" w:sz="8" w:space="0" w:color="000000"/>
                    <w:left w:val="nil"/>
                    <w:bottom w:val="single" w:sz="8" w:space="0" w:color="000000"/>
                    <w:right w:val="nil"/>
                  </w:tcBorders>
                  <w:hideMark/>
                </w:tcPr>
                <w:p w14:paraId="773796E8" w14:textId="0F7F1CE2" w:rsidR="006B1789" w:rsidRPr="00537BE5" w:rsidRDefault="008F32DE" w:rsidP="006B1789">
                  <w:pPr>
                    <w:spacing w:line="240" w:lineRule="auto"/>
                    <w:rPr>
                      <w:szCs w:val="24"/>
                      <w:lang w:val="kl-GL" w:eastAsia="da-DK"/>
                    </w:rPr>
                  </w:pPr>
                  <w:r w:rsidRPr="00537BE5">
                    <w:rPr>
                      <w:i/>
                      <w:iCs/>
                      <w:szCs w:val="24"/>
                      <w:lang w:val="kl-GL" w:eastAsia="da-DK"/>
                    </w:rPr>
                    <w:t>Maleruagassaq 16</w:t>
                  </w:r>
                </w:p>
              </w:tc>
              <w:tc>
                <w:tcPr>
                  <w:tcW w:w="7378" w:type="dxa"/>
                  <w:tcBorders>
                    <w:top w:val="single" w:sz="8" w:space="0" w:color="000000"/>
                    <w:left w:val="nil"/>
                    <w:bottom w:val="single" w:sz="8" w:space="0" w:color="000000"/>
                    <w:right w:val="single" w:sz="8" w:space="0" w:color="000000"/>
                  </w:tcBorders>
                  <w:hideMark/>
                </w:tcPr>
                <w:p w14:paraId="2AA53AFE" w14:textId="0D5EE658" w:rsidR="006B1789" w:rsidRPr="00537BE5" w:rsidRDefault="00C620CB" w:rsidP="006B1789">
                  <w:pPr>
                    <w:spacing w:line="240" w:lineRule="auto"/>
                    <w:rPr>
                      <w:i/>
                      <w:iCs/>
                      <w:szCs w:val="24"/>
                      <w:lang w:val="kl-GL" w:eastAsia="da-DK"/>
                    </w:rPr>
                  </w:pPr>
                  <w:r w:rsidRPr="00537BE5">
                    <w:rPr>
                      <w:i/>
                      <w:iCs/>
                      <w:szCs w:val="24"/>
                      <w:lang w:val="kl-GL" w:eastAsia="da-DK"/>
                    </w:rPr>
                    <w:t>Nakkutilliinissamik iliuusissat</w:t>
                  </w:r>
                </w:p>
              </w:tc>
            </w:tr>
            <w:tr w:rsidR="00537BE5" w:rsidRPr="00537BE5" w14:paraId="20244687" w14:textId="77777777" w:rsidTr="008F32DE">
              <w:tc>
                <w:tcPr>
                  <w:tcW w:w="0" w:type="auto"/>
                  <w:tcBorders>
                    <w:top w:val="single" w:sz="8" w:space="0" w:color="000000"/>
                    <w:left w:val="single" w:sz="8" w:space="0" w:color="000000"/>
                    <w:bottom w:val="single" w:sz="8" w:space="0" w:color="000000"/>
                    <w:right w:val="nil"/>
                  </w:tcBorders>
                  <w:hideMark/>
                </w:tcPr>
                <w:p w14:paraId="46B0CF0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08037DA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08F7A93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0B1E717C" w14:textId="77777777" w:rsidTr="008F32DE">
              <w:tc>
                <w:tcPr>
                  <w:tcW w:w="0" w:type="auto"/>
                  <w:tcBorders>
                    <w:top w:val="single" w:sz="8" w:space="0" w:color="000000"/>
                    <w:left w:val="single" w:sz="8" w:space="0" w:color="000000"/>
                    <w:bottom w:val="single" w:sz="8" w:space="0" w:color="000000"/>
                    <w:right w:val="nil"/>
                  </w:tcBorders>
                  <w:hideMark/>
                </w:tcPr>
                <w:p w14:paraId="2AB279D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BF8196D" w14:textId="588D40AB" w:rsidR="006B1789" w:rsidRPr="00537BE5" w:rsidRDefault="00C620CB" w:rsidP="006B1789">
                  <w:pPr>
                    <w:spacing w:line="240" w:lineRule="auto"/>
                    <w:rPr>
                      <w:szCs w:val="24"/>
                      <w:lang w:val="kl-GL" w:eastAsia="da-DK"/>
                    </w:rPr>
                  </w:pPr>
                  <w:r w:rsidRPr="00537BE5">
                    <w:rPr>
                      <w:b/>
                      <w:bCs/>
                      <w:szCs w:val="24"/>
                      <w:lang w:val="kl-GL" w:eastAsia="da-DK"/>
                    </w:rPr>
                    <w:t>Immikkoortoq 7</w:t>
                  </w:r>
                </w:p>
              </w:tc>
              <w:tc>
                <w:tcPr>
                  <w:tcW w:w="7378" w:type="dxa"/>
                  <w:tcBorders>
                    <w:top w:val="single" w:sz="8" w:space="0" w:color="000000"/>
                    <w:left w:val="nil"/>
                    <w:bottom w:val="single" w:sz="8" w:space="0" w:color="000000"/>
                    <w:right w:val="single" w:sz="8" w:space="0" w:color="000000"/>
                  </w:tcBorders>
                  <w:hideMark/>
                </w:tcPr>
                <w:p w14:paraId="17F41D8D" w14:textId="34393F57" w:rsidR="006B1789" w:rsidRPr="00537BE5" w:rsidRDefault="00C620CB" w:rsidP="006B1789">
                  <w:pPr>
                    <w:spacing w:line="240" w:lineRule="auto"/>
                    <w:rPr>
                      <w:szCs w:val="24"/>
                      <w:lang w:val="kl-GL" w:eastAsia="da-DK"/>
                    </w:rPr>
                  </w:pPr>
                  <w:r w:rsidRPr="00537BE5">
                    <w:rPr>
                      <w:b/>
                      <w:bCs/>
                      <w:szCs w:val="24"/>
                      <w:lang w:val="kl-GL" w:eastAsia="da-DK"/>
                    </w:rPr>
                    <w:t>Ajoqusiisartunik imerpalasunik akuugaassutsinik ajutoornermi mingutsitsinissamik pitsaaliuineq</w:t>
                  </w:r>
                </w:p>
              </w:tc>
            </w:tr>
            <w:tr w:rsidR="00537BE5" w:rsidRPr="008F546C" w14:paraId="198FEC41" w14:textId="77777777" w:rsidTr="008F32DE">
              <w:tc>
                <w:tcPr>
                  <w:tcW w:w="0" w:type="auto"/>
                  <w:tcBorders>
                    <w:top w:val="single" w:sz="8" w:space="0" w:color="000000"/>
                    <w:left w:val="single" w:sz="8" w:space="0" w:color="000000"/>
                    <w:bottom w:val="single" w:sz="8" w:space="0" w:color="000000"/>
                    <w:right w:val="nil"/>
                  </w:tcBorders>
                  <w:hideMark/>
                </w:tcPr>
                <w:p w14:paraId="29F44B8F"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1C03788E" w14:textId="7A90844A" w:rsidR="006B1789" w:rsidRPr="00537BE5" w:rsidRDefault="008F32DE" w:rsidP="006B1789">
                  <w:pPr>
                    <w:spacing w:line="240" w:lineRule="auto"/>
                    <w:rPr>
                      <w:szCs w:val="24"/>
                      <w:lang w:val="kl-GL" w:eastAsia="da-DK"/>
                    </w:rPr>
                  </w:pPr>
                  <w:r w:rsidRPr="00537BE5">
                    <w:rPr>
                      <w:szCs w:val="24"/>
                      <w:lang w:val="kl-GL" w:eastAsia="da-DK"/>
                    </w:rPr>
                    <w:t>Maleruagassaq 17</w:t>
                  </w:r>
                </w:p>
              </w:tc>
              <w:tc>
                <w:tcPr>
                  <w:tcW w:w="7378" w:type="dxa"/>
                  <w:tcBorders>
                    <w:top w:val="single" w:sz="8" w:space="0" w:color="000000"/>
                    <w:left w:val="nil"/>
                    <w:bottom w:val="single" w:sz="8" w:space="0" w:color="000000"/>
                    <w:right w:val="single" w:sz="8" w:space="0" w:color="000000"/>
                  </w:tcBorders>
                  <w:hideMark/>
                </w:tcPr>
                <w:p w14:paraId="4C349DA0" w14:textId="0D77D7AB" w:rsidR="006B1789" w:rsidRPr="00537BE5" w:rsidRDefault="00C620CB" w:rsidP="006B1789">
                  <w:pPr>
                    <w:spacing w:line="240" w:lineRule="auto"/>
                    <w:rPr>
                      <w:szCs w:val="24"/>
                      <w:lang w:val="kl-GL" w:eastAsia="da-DK"/>
                    </w:rPr>
                  </w:pPr>
                  <w:r w:rsidRPr="00537BE5">
                    <w:rPr>
                      <w:szCs w:val="24"/>
                      <w:lang w:val="kl-GL" w:eastAsia="da-DK"/>
                    </w:rPr>
                    <w:t>Ajoqusiisartunik imerpalasunik akuugaassutsinik mingutsitsinermi umiarsuarmi upalungaarsimaniarnermut pilersaarut</w:t>
                  </w:r>
                </w:p>
              </w:tc>
            </w:tr>
            <w:tr w:rsidR="00537BE5" w:rsidRPr="008F546C" w14:paraId="6B3AB49F" w14:textId="77777777" w:rsidTr="008F32DE">
              <w:tc>
                <w:tcPr>
                  <w:tcW w:w="0" w:type="auto"/>
                  <w:tcBorders>
                    <w:top w:val="single" w:sz="8" w:space="0" w:color="000000"/>
                    <w:left w:val="single" w:sz="8" w:space="0" w:color="000000"/>
                    <w:bottom w:val="single" w:sz="8" w:space="0" w:color="000000"/>
                    <w:right w:val="nil"/>
                  </w:tcBorders>
                  <w:hideMark/>
                </w:tcPr>
                <w:p w14:paraId="4167270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D50C78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0F026DC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568164D" w14:textId="77777777" w:rsidTr="008F32DE">
              <w:tc>
                <w:tcPr>
                  <w:tcW w:w="0" w:type="auto"/>
                  <w:tcBorders>
                    <w:top w:val="single" w:sz="8" w:space="0" w:color="000000"/>
                    <w:left w:val="single" w:sz="8" w:space="0" w:color="000000"/>
                    <w:bottom w:val="single" w:sz="8" w:space="0" w:color="000000"/>
                    <w:right w:val="nil"/>
                  </w:tcBorders>
                  <w:hideMark/>
                </w:tcPr>
                <w:p w14:paraId="46303A9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3446C07" w14:textId="17BD3DA1" w:rsidR="006B1789" w:rsidRPr="00537BE5" w:rsidRDefault="00C620CB" w:rsidP="006B1789">
                  <w:pPr>
                    <w:spacing w:line="240" w:lineRule="auto"/>
                    <w:rPr>
                      <w:szCs w:val="24"/>
                      <w:lang w:val="kl-GL" w:eastAsia="da-DK"/>
                    </w:rPr>
                  </w:pPr>
                  <w:r w:rsidRPr="00537BE5">
                    <w:rPr>
                      <w:b/>
                      <w:bCs/>
                      <w:szCs w:val="24"/>
                      <w:lang w:val="kl-GL" w:eastAsia="da-DK"/>
                    </w:rPr>
                    <w:t>Immikkoortoq 8</w:t>
                  </w:r>
                </w:p>
              </w:tc>
              <w:tc>
                <w:tcPr>
                  <w:tcW w:w="7378" w:type="dxa"/>
                  <w:tcBorders>
                    <w:top w:val="single" w:sz="8" w:space="0" w:color="000000"/>
                    <w:left w:val="nil"/>
                    <w:bottom w:val="single" w:sz="8" w:space="0" w:color="000000"/>
                    <w:right w:val="single" w:sz="8" w:space="0" w:color="000000"/>
                  </w:tcBorders>
                  <w:hideMark/>
                </w:tcPr>
                <w:p w14:paraId="32F112B9" w14:textId="494F4D40" w:rsidR="006B1789" w:rsidRPr="00537BE5" w:rsidRDefault="00C620CB" w:rsidP="006B1789">
                  <w:pPr>
                    <w:spacing w:line="240" w:lineRule="auto"/>
                    <w:rPr>
                      <w:szCs w:val="24"/>
                      <w:lang w:val="kl-GL" w:eastAsia="da-DK"/>
                    </w:rPr>
                  </w:pPr>
                  <w:r w:rsidRPr="00537BE5">
                    <w:rPr>
                      <w:b/>
                      <w:bCs/>
                      <w:szCs w:val="24"/>
                      <w:lang w:val="kl-GL" w:eastAsia="da-DK"/>
                    </w:rPr>
                    <w:t>Tigooraaveqarfiit</w:t>
                  </w:r>
                </w:p>
              </w:tc>
            </w:tr>
            <w:tr w:rsidR="00537BE5" w:rsidRPr="008F546C" w14:paraId="40F8226F" w14:textId="77777777" w:rsidTr="008F32DE">
              <w:tc>
                <w:tcPr>
                  <w:tcW w:w="0" w:type="auto"/>
                  <w:tcBorders>
                    <w:top w:val="single" w:sz="8" w:space="0" w:color="000000"/>
                    <w:left w:val="single" w:sz="8" w:space="0" w:color="000000"/>
                    <w:bottom w:val="single" w:sz="8" w:space="0" w:color="000000"/>
                    <w:right w:val="nil"/>
                  </w:tcBorders>
                  <w:hideMark/>
                </w:tcPr>
                <w:p w14:paraId="652C72A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873" w:type="dxa"/>
                  <w:tcBorders>
                    <w:top w:val="single" w:sz="8" w:space="0" w:color="000000"/>
                    <w:left w:val="nil"/>
                    <w:bottom w:val="single" w:sz="8" w:space="0" w:color="000000"/>
                    <w:right w:val="nil"/>
                  </w:tcBorders>
                  <w:hideMark/>
                </w:tcPr>
                <w:p w14:paraId="7537FD22" w14:textId="45F3E163" w:rsidR="006B1789" w:rsidRPr="00537BE5" w:rsidRDefault="008F32DE" w:rsidP="006B1789">
                  <w:pPr>
                    <w:spacing w:line="240" w:lineRule="auto"/>
                    <w:rPr>
                      <w:szCs w:val="24"/>
                      <w:lang w:val="kl-GL" w:eastAsia="da-DK"/>
                    </w:rPr>
                  </w:pPr>
                  <w:r w:rsidRPr="00537BE5">
                    <w:rPr>
                      <w:szCs w:val="24"/>
                      <w:lang w:val="kl-GL" w:eastAsia="da-DK"/>
                    </w:rPr>
                    <w:t xml:space="preserve"> Maleruagassaq 18</w:t>
                  </w:r>
                </w:p>
              </w:tc>
              <w:tc>
                <w:tcPr>
                  <w:tcW w:w="7378" w:type="dxa"/>
                  <w:tcBorders>
                    <w:top w:val="single" w:sz="8" w:space="0" w:color="000000"/>
                    <w:left w:val="nil"/>
                    <w:bottom w:val="single" w:sz="8" w:space="0" w:color="000000"/>
                    <w:right w:val="single" w:sz="8" w:space="0" w:color="000000"/>
                  </w:tcBorders>
                  <w:hideMark/>
                </w:tcPr>
                <w:p w14:paraId="7FF6FA95" w14:textId="2B30601B" w:rsidR="006B1789" w:rsidRPr="00537BE5" w:rsidRDefault="003A4D01" w:rsidP="006B1789">
                  <w:pPr>
                    <w:spacing w:line="240" w:lineRule="auto"/>
                    <w:rPr>
                      <w:szCs w:val="24"/>
                      <w:lang w:val="kl-GL" w:eastAsia="da-DK"/>
                    </w:rPr>
                  </w:pPr>
                  <w:r w:rsidRPr="00537BE5">
                    <w:rPr>
                      <w:szCs w:val="24"/>
                      <w:lang w:val="kl-GL" w:eastAsia="da-DK"/>
                    </w:rPr>
                    <w:t>Usingiaavinni aqqusaartakkani (losseterminal-ini) tigooraaveqarfiit aamma aaqqissuussat</w:t>
                  </w:r>
                </w:p>
              </w:tc>
            </w:tr>
            <w:tr w:rsidR="00537BE5" w:rsidRPr="008F546C" w14:paraId="1A185E1C" w14:textId="77777777" w:rsidTr="008F32DE">
              <w:tc>
                <w:tcPr>
                  <w:tcW w:w="0" w:type="auto"/>
                  <w:tcBorders>
                    <w:top w:val="single" w:sz="8" w:space="0" w:color="000000"/>
                    <w:left w:val="single" w:sz="8" w:space="0" w:color="000000"/>
                    <w:bottom w:val="single" w:sz="8" w:space="0" w:color="000000"/>
                    <w:right w:val="nil"/>
                  </w:tcBorders>
                  <w:hideMark/>
                </w:tcPr>
                <w:p w14:paraId="0A4DE35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917C42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4FCD829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21309752" w14:textId="77777777" w:rsidTr="008F32DE">
              <w:tc>
                <w:tcPr>
                  <w:tcW w:w="0" w:type="auto"/>
                  <w:tcBorders>
                    <w:top w:val="single" w:sz="8" w:space="0" w:color="000000"/>
                    <w:left w:val="single" w:sz="8" w:space="0" w:color="000000"/>
                    <w:bottom w:val="single" w:sz="8" w:space="0" w:color="000000"/>
                    <w:right w:val="nil"/>
                  </w:tcBorders>
                  <w:hideMark/>
                </w:tcPr>
                <w:p w14:paraId="33DF1DEE" w14:textId="77777777" w:rsidR="006B1789" w:rsidRPr="00537BE5" w:rsidRDefault="0072003C" w:rsidP="006B1789">
                  <w:pPr>
                    <w:spacing w:line="240" w:lineRule="auto"/>
                    <w:rPr>
                      <w:szCs w:val="24"/>
                      <w:lang w:val="kl-GL" w:eastAsia="da-DK"/>
                    </w:rPr>
                  </w:pPr>
                  <w:r w:rsidRPr="00537BE5">
                    <w:rPr>
                      <w:szCs w:val="24"/>
                      <w:lang w:val="kl-GL" w:eastAsia="da-DK"/>
                    </w:rPr>
                    <w:lastRenderedPageBreak/>
                    <w:t> </w:t>
                  </w:r>
                </w:p>
              </w:tc>
              <w:tc>
                <w:tcPr>
                  <w:tcW w:w="1873" w:type="dxa"/>
                  <w:tcBorders>
                    <w:top w:val="single" w:sz="8" w:space="0" w:color="000000"/>
                    <w:left w:val="nil"/>
                    <w:bottom w:val="single" w:sz="8" w:space="0" w:color="000000"/>
                    <w:right w:val="nil"/>
                  </w:tcBorders>
                  <w:hideMark/>
                </w:tcPr>
                <w:p w14:paraId="118C116D" w14:textId="4EEAB279" w:rsidR="006B1789" w:rsidRPr="00537BE5" w:rsidRDefault="00C620CB" w:rsidP="006B1789">
                  <w:pPr>
                    <w:spacing w:line="240" w:lineRule="auto"/>
                    <w:rPr>
                      <w:szCs w:val="24"/>
                      <w:lang w:val="kl-GL" w:eastAsia="da-DK"/>
                    </w:rPr>
                  </w:pPr>
                  <w:r w:rsidRPr="00537BE5">
                    <w:rPr>
                      <w:b/>
                      <w:bCs/>
                      <w:szCs w:val="24"/>
                      <w:lang w:val="kl-GL" w:eastAsia="da-DK"/>
                    </w:rPr>
                    <w:t>Immikkoortoq 9</w:t>
                  </w:r>
                </w:p>
              </w:tc>
              <w:tc>
                <w:tcPr>
                  <w:tcW w:w="7378" w:type="dxa"/>
                  <w:tcBorders>
                    <w:top w:val="single" w:sz="8" w:space="0" w:color="000000"/>
                    <w:left w:val="nil"/>
                    <w:bottom w:val="single" w:sz="8" w:space="0" w:color="000000"/>
                    <w:right w:val="single" w:sz="8" w:space="0" w:color="000000"/>
                  </w:tcBorders>
                  <w:hideMark/>
                </w:tcPr>
                <w:p w14:paraId="45852D88" w14:textId="33F0BD04" w:rsidR="006B1789" w:rsidRPr="00537BE5" w:rsidRDefault="00E2208B" w:rsidP="006B1789">
                  <w:pPr>
                    <w:spacing w:line="240" w:lineRule="auto"/>
                    <w:rPr>
                      <w:szCs w:val="24"/>
                      <w:lang w:val="kl-GL" w:eastAsia="da-DK"/>
                    </w:rPr>
                  </w:pPr>
                  <w:r w:rsidRPr="00537BE5">
                    <w:rPr>
                      <w:b/>
                      <w:bCs/>
                      <w:szCs w:val="24"/>
                      <w:lang w:val="kl-GL" w:eastAsia="da-DK"/>
                    </w:rPr>
                    <w:t>MARPOL-imik isumaqatigiissummi aalajangersakkanik malinninnermut uppernarsaatit</w:t>
                  </w:r>
                </w:p>
              </w:tc>
            </w:tr>
            <w:tr w:rsidR="00537BE5" w:rsidRPr="00537BE5" w14:paraId="63C52D42" w14:textId="77777777" w:rsidTr="008F32DE">
              <w:tc>
                <w:tcPr>
                  <w:tcW w:w="0" w:type="auto"/>
                  <w:tcBorders>
                    <w:top w:val="single" w:sz="8" w:space="0" w:color="000000"/>
                    <w:left w:val="single" w:sz="8" w:space="0" w:color="000000"/>
                    <w:bottom w:val="single" w:sz="8" w:space="0" w:color="000000"/>
                    <w:right w:val="nil"/>
                  </w:tcBorders>
                  <w:hideMark/>
                </w:tcPr>
                <w:p w14:paraId="6029E14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1B36ADB" w14:textId="6887EF9C" w:rsidR="006B1789" w:rsidRPr="00537BE5" w:rsidRDefault="008F32DE" w:rsidP="006B1789">
                  <w:pPr>
                    <w:spacing w:line="240" w:lineRule="auto"/>
                    <w:rPr>
                      <w:szCs w:val="24"/>
                      <w:lang w:val="kl-GL" w:eastAsia="da-DK"/>
                    </w:rPr>
                  </w:pPr>
                  <w:r w:rsidRPr="00537BE5">
                    <w:rPr>
                      <w:szCs w:val="24"/>
                      <w:lang w:val="kl-GL" w:eastAsia="da-DK"/>
                    </w:rPr>
                    <w:t>Maleruagassaq 19</w:t>
                  </w:r>
                </w:p>
              </w:tc>
              <w:tc>
                <w:tcPr>
                  <w:tcW w:w="7378" w:type="dxa"/>
                  <w:tcBorders>
                    <w:top w:val="single" w:sz="8" w:space="0" w:color="000000"/>
                    <w:left w:val="nil"/>
                    <w:bottom w:val="single" w:sz="8" w:space="0" w:color="000000"/>
                    <w:right w:val="single" w:sz="8" w:space="0" w:color="000000"/>
                  </w:tcBorders>
                  <w:hideMark/>
                </w:tcPr>
                <w:p w14:paraId="1B173126" w14:textId="50073C1D" w:rsidR="006B1789" w:rsidRPr="00537BE5" w:rsidRDefault="00E2208B" w:rsidP="006B1789">
                  <w:pPr>
                    <w:spacing w:line="240" w:lineRule="auto"/>
                    <w:rPr>
                      <w:szCs w:val="24"/>
                      <w:lang w:val="kl-GL" w:eastAsia="da-DK"/>
                    </w:rPr>
                  </w:pPr>
                  <w:r w:rsidRPr="00537BE5">
                    <w:rPr>
                      <w:szCs w:val="24"/>
                      <w:lang w:val="kl-GL" w:eastAsia="da-DK"/>
                    </w:rPr>
                    <w:t>Atuuffiit</w:t>
                  </w:r>
                </w:p>
              </w:tc>
            </w:tr>
            <w:tr w:rsidR="00537BE5" w:rsidRPr="00537BE5" w14:paraId="5C74F5C1" w14:textId="77777777" w:rsidTr="008F32DE">
              <w:tc>
                <w:tcPr>
                  <w:tcW w:w="0" w:type="auto"/>
                  <w:tcBorders>
                    <w:top w:val="single" w:sz="8" w:space="0" w:color="000000"/>
                    <w:left w:val="single" w:sz="8" w:space="0" w:color="000000"/>
                    <w:bottom w:val="single" w:sz="8" w:space="0" w:color="000000"/>
                    <w:right w:val="nil"/>
                  </w:tcBorders>
                  <w:hideMark/>
                </w:tcPr>
                <w:p w14:paraId="1E662E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511278BB" w14:textId="1A54C6C3" w:rsidR="006B1789" w:rsidRPr="00537BE5" w:rsidRDefault="008F32DE" w:rsidP="006B1789">
                  <w:pPr>
                    <w:spacing w:line="240" w:lineRule="auto"/>
                    <w:rPr>
                      <w:szCs w:val="24"/>
                      <w:lang w:val="kl-GL" w:eastAsia="da-DK"/>
                    </w:rPr>
                  </w:pPr>
                  <w:r w:rsidRPr="00537BE5">
                    <w:rPr>
                      <w:szCs w:val="24"/>
                      <w:lang w:val="kl-GL" w:eastAsia="da-DK"/>
                    </w:rPr>
                    <w:t>Maleruagassaq 20</w:t>
                  </w:r>
                </w:p>
              </w:tc>
              <w:tc>
                <w:tcPr>
                  <w:tcW w:w="7378" w:type="dxa"/>
                  <w:tcBorders>
                    <w:top w:val="single" w:sz="8" w:space="0" w:color="000000"/>
                    <w:left w:val="nil"/>
                    <w:bottom w:val="single" w:sz="8" w:space="0" w:color="000000"/>
                    <w:right w:val="single" w:sz="8" w:space="0" w:color="000000"/>
                  </w:tcBorders>
                  <w:hideMark/>
                </w:tcPr>
                <w:p w14:paraId="4CAE796C" w14:textId="57D56D08" w:rsidR="006B1789" w:rsidRPr="00537BE5" w:rsidRDefault="00E2208B" w:rsidP="006B1789">
                  <w:pPr>
                    <w:spacing w:line="240" w:lineRule="auto"/>
                    <w:rPr>
                      <w:szCs w:val="24"/>
                      <w:lang w:val="kl-GL" w:eastAsia="da-DK"/>
                    </w:rPr>
                  </w:pPr>
                  <w:r w:rsidRPr="00537BE5">
                    <w:rPr>
                      <w:szCs w:val="24"/>
                      <w:lang w:val="kl-GL" w:eastAsia="da-DK"/>
                    </w:rPr>
                    <w:t>Malinninnermut uppernarsaatit</w:t>
                  </w:r>
                </w:p>
              </w:tc>
            </w:tr>
            <w:tr w:rsidR="00537BE5" w:rsidRPr="00537BE5" w14:paraId="6233FF53" w14:textId="77777777" w:rsidTr="008F32DE">
              <w:tc>
                <w:tcPr>
                  <w:tcW w:w="0" w:type="auto"/>
                  <w:tcBorders>
                    <w:top w:val="single" w:sz="8" w:space="0" w:color="000000"/>
                    <w:left w:val="single" w:sz="8" w:space="0" w:color="000000"/>
                    <w:bottom w:val="single" w:sz="8" w:space="0" w:color="000000"/>
                    <w:right w:val="nil"/>
                  </w:tcBorders>
                  <w:hideMark/>
                </w:tcPr>
                <w:p w14:paraId="0E04DEE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BE926E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6A874376"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61F5AA21" w14:textId="77777777" w:rsidTr="008F32DE">
              <w:tc>
                <w:tcPr>
                  <w:tcW w:w="0" w:type="auto"/>
                  <w:tcBorders>
                    <w:top w:val="single" w:sz="8" w:space="0" w:color="000000"/>
                    <w:left w:val="single" w:sz="8" w:space="0" w:color="000000"/>
                    <w:bottom w:val="single" w:sz="8" w:space="0" w:color="000000"/>
                    <w:right w:val="nil"/>
                  </w:tcBorders>
                  <w:hideMark/>
                </w:tcPr>
                <w:p w14:paraId="7FD6FDD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75D560D8" w14:textId="3EFDE7C9" w:rsidR="006B1789" w:rsidRPr="00537BE5" w:rsidRDefault="00C620CB" w:rsidP="006B1789">
                  <w:pPr>
                    <w:spacing w:line="240" w:lineRule="auto"/>
                    <w:rPr>
                      <w:szCs w:val="24"/>
                      <w:lang w:val="kl-GL" w:eastAsia="da-DK"/>
                    </w:rPr>
                  </w:pPr>
                  <w:r w:rsidRPr="00537BE5">
                    <w:rPr>
                      <w:b/>
                      <w:bCs/>
                      <w:szCs w:val="24"/>
                      <w:lang w:val="kl-GL" w:eastAsia="da-DK"/>
                    </w:rPr>
                    <w:t>Immikkoortoq 10</w:t>
                  </w:r>
                </w:p>
              </w:tc>
              <w:tc>
                <w:tcPr>
                  <w:tcW w:w="7378" w:type="dxa"/>
                  <w:tcBorders>
                    <w:top w:val="single" w:sz="8" w:space="0" w:color="000000"/>
                    <w:left w:val="nil"/>
                    <w:bottom w:val="single" w:sz="8" w:space="0" w:color="000000"/>
                    <w:right w:val="single" w:sz="8" w:space="0" w:color="000000"/>
                  </w:tcBorders>
                  <w:hideMark/>
                </w:tcPr>
                <w:p w14:paraId="15F137C8" w14:textId="31138279" w:rsidR="006B1789" w:rsidRPr="00537BE5" w:rsidRDefault="00E2208B" w:rsidP="006B1789">
                  <w:pPr>
                    <w:spacing w:line="240" w:lineRule="auto"/>
                    <w:rPr>
                      <w:szCs w:val="24"/>
                      <w:lang w:val="kl-GL" w:eastAsia="da-DK"/>
                    </w:rPr>
                  </w:pPr>
                  <w:r w:rsidRPr="00537BE5">
                    <w:rPr>
                      <w:b/>
                      <w:bCs/>
                      <w:szCs w:val="24"/>
                      <w:lang w:val="kl-GL" w:eastAsia="da-DK"/>
                    </w:rPr>
                    <w:t>Sikuiuitsuni imartani umiarsuarnut nunani tamalaani piumasaqaatit</w:t>
                  </w:r>
                </w:p>
              </w:tc>
            </w:tr>
            <w:tr w:rsidR="00537BE5" w:rsidRPr="00537BE5" w14:paraId="1E821638" w14:textId="77777777" w:rsidTr="008F32DE">
              <w:tc>
                <w:tcPr>
                  <w:tcW w:w="0" w:type="auto"/>
                  <w:tcBorders>
                    <w:top w:val="single" w:sz="8" w:space="0" w:color="000000"/>
                    <w:left w:val="single" w:sz="8" w:space="0" w:color="000000"/>
                    <w:bottom w:val="single" w:sz="8" w:space="0" w:color="000000"/>
                    <w:right w:val="nil"/>
                  </w:tcBorders>
                  <w:hideMark/>
                </w:tcPr>
                <w:p w14:paraId="288C8FD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33776C32" w14:textId="2E27B1F6" w:rsidR="006B1789" w:rsidRPr="00537BE5" w:rsidRDefault="008F32DE" w:rsidP="006B1789">
                  <w:pPr>
                    <w:spacing w:line="240" w:lineRule="auto"/>
                    <w:rPr>
                      <w:szCs w:val="24"/>
                      <w:lang w:val="kl-GL" w:eastAsia="da-DK"/>
                    </w:rPr>
                  </w:pPr>
                  <w:r w:rsidRPr="00537BE5">
                    <w:rPr>
                      <w:szCs w:val="24"/>
                      <w:lang w:val="kl-GL" w:eastAsia="da-DK"/>
                    </w:rPr>
                    <w:t>Maleruagassaq 21</w:t>
                  </w:r>
                </w:p>
              </w:tc>
              <w:tc>
                <w:tcPr>
                  <w:tcW w:w="7378" w:type="dxa"/>
                  <w:tcBorders>
                    <w:top w:val="single" w:sz="8" w:space="0" w:color="000000"/>
                    <w:left w:val="nil"/>
                    <w:bottom w:val="single" w:sz="8" w:space="0" w:color="000000"/>
                    <w:right w:val="single" w:sz="8" w:space="0" w:color="000000"/>
                  </w:tcBorders>
                  <w:hideMark/>
                </w:tcPr>
                <w:p w14:paraId="077E9761" w14:textId="4FCBC06C" w:rsidR="006B1789" w:rsidRPr="00537BE5" w:rsidRDefault="00E2208B" w:rsidP="006B1789">
                  <w:pPr>
                    <w:spacing w:line="240" w:lineRule="auto"/>
                    <w:rPr>
                      <w:szCs w:val="24"/>
                      <w:lang w:val="kl-GL" w:eastAsia="da-DK"/>
                    </w:rPr>
                  </w:pPr>
                  <w:r w:rsidRPr="00537BE5">
                    <w:rPr>
                      <w:szCs w:val="24"/>
                      <w:lang w:val="kl-GL" w:eastAsia="da-DK"/>
                    </w:rPr>
                    <w:t>Isumasiuutit</w:t>
                  </w:r>
                </w:p>
              </w:tc>
            </w:tr>
            <w:tr w:rsidR="00E80A77" w:rsidRPr="00537BE5" w14:paraId="55E658AA" w14:textId="77777777" w:rsidTr="008F32DE">
              <w:tc>
                <w:tcPr>
                  <w:tcW w:w="0" w:type="auto"/>
                  <w:tcBorders>
                    <w:top w:val="single" w:sz="8" w:space="0" w:color="000000"/>
                    <w:left w:val="single" w:sz="8" w:space="0" w:color="000000"/>
                    <w:bottom w:val="single" w:sz="8" w:space="0" w:color="000000"/>
                    <w:right w:val="nil"/>
                  </w:tcBorders>
                  <w:hideMark/>
                </w:tcPr>
                <w:p w14:paraId="7F9B1BBC"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7C8400BE" w14:textId="77367626" w:rsidR="006B1789" w:rsidRPr="00537BE5" w:rsidRDefault="008F32DE" w:rsidP="006B1789">
                  <w:pPr>
                    <w:spacing w:line="240" w:lineRule="auto"/>
                    <w:rPr>
                      <w:szCs w:val="24"/>
                      <w:lang w:val="kl-GL" w:eastAsia="da-DK"/>
                    </w:rPr>
                  </w:pPr>
                  <w:r w:rsidRPr="00537BE5">
                    <w:rPr>
                      <w:szCs w:val="24"/>
                      <w:lang w:val="kl-GL" w:eastAsia="da-DK"/>
                    </w:rPr>
                    <w:t>Maleruagassaq 22</w:t>
                  </w:r>
                </w:p>
              </w:tc>
              <w:tc>
                <w:tcPr>
                  <w:tcW w:w="7378" w:type="dxa"/>
                  <w:tcBorders>
                    <w:top w:val="single" w:sz="8" w:space="0" w:color="000000"/>
                    <w:left w:val="nil"/>
                    <w:bottom w:val="single" w:sz="8" w:space="0" w:color="000000"/>
                    <w:right w:val="single" w:sz="8" w:space="0" w:color="000000"/>
                  </w:tcBorders>
                  <w:hideMark/>
                </w:tcPr>
                <w:p w14:paraId="6F1D6631" w14:textId="69F064F9" w:rsidR="006B1789" w:rsidRPr="00537BE5" w:rsidRDefault="00E2208B" w:rsidP="006B1789">
                  <w:pPr>
                    <w:spacing w:line="240" w:lineRule="auto"/>
                    <w:rPr>
                      <w:szCs w:val="24"/>
                      <w:lang w:val="kl-GL" w:eastAsia="da-DK"/>
                    </w:rPr>
                  </w:pPr>
                  <w:r w:rsidRPr="00537BE5">
                    <w:rPr>
                      <w:szCs w:val="24"/>
                      <w:lang w:val="kl-GL" w:eastAsia="da-DK"/>
                    </w:rPr>
                    <w:t>Atuuffiit aamma piumasaqaatit</w:t>
                  </w:r>
                </w:p>
              </w:tc>
            </w:tr>
          </w:tbl>
          <w:p w14:paraId="00E45D22" w14:textId="77777777" w:rsidR="006B1789" w:rsidRPr="00537BE5" w:rsidRDefault="006B1789" w:rsidP="006B1789">
            <w:pPr>
              <w:spacing w:before="200" w:after="200" w:line="240" w:lineRule="auto"/>
              <w:rPr>
                <w:sz w:val="23"/>
                <w:szCs w:val="23"/>
                <w:lang w:val="kl-GL" w:eastAsia="da-DK"/>
              </w:rPr>
            </w:pPr>
          </w:p>
        </w:tc>
      </w:tr>
    </w:tbl>
    <w:p w14:paraId="4567A76B" w14:textId="7C809258" w:rsidR="006B1789" w:rsidRPr="00537BE5" w:rsidRDefault="00E2208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Aallaqqaasiut</w:t>
      </w:r>
    </w:p>
    <w:p w14:paraId="348E9880" w14:textId="7BAF0382" w:rsidR="006B1789" w:rsidRPr="00537BE5" w:rsidRDefault="0041541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Ilanngussaq manna, umiarsuarniit mingutsitsinissamik pitsaaliuiniarneq pillugu, nunat tamalaat isumaqatigiissutaannut – MARPOL 73/78-imut – , Annex II-mi (Ilassut II-mi) aalajangersakkanik, kiisalu kingusinnerusukkut allannguutinik imaqarpoq.</w:t>
      </w:r>
    </w:p>
    <w:p w14:paraId="5D7D3E2A" w14:textId="1F391D08" w:rsidR="006B1789" w:rsidRPr="00537BE5" w:rsidRDefault="00D86A7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Maleruagassanik aqutsinerit imatut agguataagaapput, Miljøstyrelsen-imit aniatitsineq pillugu maleruagassat akisussaaffigineqassallutik, aammalu Søfartsstyrelsen-imit umiarsuarmi atortorissaarutit, ilaatillugit allagartat, nalunaarsuiviit aamma pilersaarutit pillugit maleruagassat akisussaaffigineqassallutik. Akisussaaffinnik agguataarineq tamanna, maleruagassat tamaasa nalaasigut  Miljøstyrelsen-imut »M«-imik aammalu Søfartsstyrelsen-imut »S«-imik nalunaaqutsigaasarput.</w:t>
      </w:r>
    </w:p>
    <w:p w14:paraId="28C6BF08" w14:textId="4B05B52B" w:rsidR="006B1789" w:rsidRPr="00537BE5" w:rsidRDefault="00B061F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aammattaaq malinneqartussanik, nalunaaruteqarpoq.</w:t>
      </w:r>
    </w:p>
    <w:p w14:paraId="7BDA7F3F" w14:textId="77777777" w:rsidR="009C35D1" w:rsidRPr="00537BE5" w:rsidRDefault="009C35D1" w:rsidP="009C35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1 Nalinginnaasut</w:t>
      </w:r>
    </w:p>
    <w:p w14:paraId="3FF35F6B" w14:textId="22DBFB5E" w:rsidR="006B1789" w:rsidRPr="00537BE5" w:rsidRDefault="009C35D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 Isumasiuutit</w:t>
      </w:r>
    </w:p>
    <w:p w14:paraId="76A07119" w14:textId="7F2D6F77" w:rsidR="006B1789" w:rsidRPr="00537BE5" w:rsidRDefault="009C35D1" w:rsidP="006B1789">
      <w:pPr>
        <w:shd w:val="clear" w:color="auto" w:fill="F9F9FB"/>
        <w:spacing w:after="100" w:afterAutospacing="1" w:line="240" w:lineRule="auto"/>
        <w:rPr>
          <w:rFonts w:ascii="Questa-Regular" w:hAnsi="Questa-Regular"/>
          <w:sz w:val="23"/>
          <w:szCs w:val="23"/>
          <w:lang w:val="kl-GL" w:eastAsia="da-DK"/>
        </w:rPr>
      </w:pPr>
      <w:bookmarkStart w:id="267" w:name="_Hlk140287398"/>
      <w:r w:rsidRPr="00537BE5">
        <w:rPr>
          <w:rFonts w:ascii="Questa-Regular" w:hAnsi="Questa-Regular"/>
          <w:sz w:val="23"/>
          <w:szCs w:val="23"/>
          <w:lang w:val="kl-GL" w:eastAsia="da-DK"/>
        </w:rPr>
        <w:t>Ilanngussami matumani isumasiuutit tulliuttut atuupput:</w:t>
      </w:r>
      <w:bookmarkEnd w:id="267"/>
    </w:p>
    <w:p w14:paraId="041FB523" w14:textId="6E7AD54E" w:rsidR="006B1789" w:rsidRPr="00537BE5" w:rsidRDefault="004B20A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»Ulloq nalliussivik« tassaavoq ukiumi tamatumani ulloq aamma qaammat, poortugaanngitsunik annertoorsuakkuutaarlugit ajoqusiisartunik, imerpalasunik akuugaassutsinik assartuinermi mingutsitsinermik pitsaaliuineq pillugu nunani tamalaani allagartamik (certifikat-imik) qaangiussivimmut ullormut naleqqiussaq.</w:t>
      </w:r>
    </w:p>
    <w:p w14:paraId="4F74A64D" w14:textId="30A443D9" w:rsidR="006B1789" w:rsidRPr="00537BE5" w:rsidRDefault="001E60D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»Ruujoreqarfik ilaasoq« isumaqarpoq, tank-ip milluaasoqarfianiit aamma umiarsuit ruujoreqarfiinik, pumpe-inik filter-iinillu ilaqartoq usingiaanermut aaqqissuussamut toqqaannartumik atassuteqartoq, nunamut attavimmut isorartussuseqartoq, usingiaanermut ruujoreqarfik.</w:t>
      </w:r>
    </w:p>
    <w:p w14:paraId="491CC6B7" w14:textId="00AD3D7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68" w:name="_Hlk140297759"/>
      <w:r w:rsidRPr="00537BE5">
        <w:rPr>
          <w:rFonts w:ascii="Questa-Regular" w:hAnsi="Questa-Regular"/>
          <w:b/>
          <w:bCs/>
          <w:sz w:val="23"/>
          <w:szCs w:val="23"/>
          <w:lang w:val="kl-GL" w:eastAsia="da-DK"/>
        </w:rPr>
        <w:t>3 </w:t>
      </w:r>
      <w:r w:rsidR="001E60D2" w:rsidRPr="00537BE5">
        <w:rPr>
          <w:rFonts w:ascii="Questa-Regular" w:hAnsi="Questa-Regular"/>
          <w:sz w:val="23"/>
          <w:szCs w:val="23"/>
          <w:lang w:val="kl-GL" w:eastAsia="da-DK"/>
        </w:rPr>
        <w:t>Imeq oqimaaloqut</w:t>
      </w:r>
      <w:bookmarkEnd w:id="268"/>
    </w:p>
    <w:p w14:paraId="70004626" w14:textId="4A75BE0E" w:rsidR="006B1789" w:rsidRPr="00537BE5" w:rsidRDefault="000512C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»Oqimaaloqutaq minguitsoq« tassaavoq, kingullermik, akuugaassutsinik X, Y imaluunniit Z-ip ataani suussutsinut immikkoortitikkanik imalinnut usinut atorneqareernermi kingorna, ilanngussami matumani aalajangersakkat attuumassutillit naapertorlugit eqqiaanerup taamaattup kingorna, eqqiarneqareersimasumi aammalu sinnikunik imaarneqareersimasumi, tank-imi imeq oqimaaloqutaq.</w:t>
      </w:r>
    </w:p>
    <w:p w14:paraId="559020AE" w14:textId="0643CA3F" w:rsidR="006B1789" w:rsidRPr="00537BE5" w:rsidRDefault="0065288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»Oqimaaloqut immikkoortoq« tassaavoq, isumaqatigiissuteqaqatigiissummi (konvention-imi) matumani isumasiuuserneqartutut aamma imermik oqimaaloquttamik imaluunniit usinik uuliamit imaluunniit ajoqusiisartunit imerpalasunit akuugaassutsinit allaanerusunik ingerlassinissamut taamaallaat </w:t>
      </w:r>
      <w:r w:rsidRPr="00537BE5">
        <w:rPr>
          <w:rFonts w:ascii="Questa-Regular" w:hAnsi="Questa-Regular"/>
          <w:sz w:val="23"/>
          <w:szCs w:val="23"/>
          <w:lang w:val="kl-GL" w:eastAsia="da-DK"/>
        </w:rPr>
        <w:lastRenderedPageBreak/>
        <w:t>atorneqartartumi, usigineqartumiit- aamma uuliamik ikummatissamik aaqqissuussamiit, immikkoortitaalluinnartumi tank-imi imeq oqimaaloqut.</w:t>
      </w:r>
    </w:p>
    <w:p w14:paraId="15429D3D" w14:textId="3ED18DBC" w:rsidR="006B1789" w:rsidRPr="00537BE5" w:rsidRDefault="00DD751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piumasaqaatit</w:t>
      </w:r>
    </w:p>
    <w:p w14:paraId="3796E176" w14:textId="596BCF04" w:rsidR="006B1789" w:rsidRPr="00537BE5" w:rsidRDefault="00964F1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»BCH-koden (Bulk Chemical Code)« (Poortornagit Annertoorsuakkuutaarlugit Assartugassanut Akuugaassutsinut</w:t>
      </w:r>
      <w:r w:rsidRPr="00537BE5">
        <w:rPr>
          <w:rFonts w:ascii="Questa-Regular" w:hAnsi="Questa-Regular"/>
          <w:b/>
          <w:bCs/>
          <w:sz w:val="23"/>
          <w:szCs w:val="23"/>
          <w:lang w:val="kl-GL" w:eastAsia="da-DK"/>
        </w:rPr>
        <w:t xml:space="preserve"> </w:t>
      </w:r>
      <w:r w:rsidR="00837266" w:rsidRPr="00537BE5">
        <w:rPr>
          <w:rFonts w:ascii="Questa-Regular" w:hAnsi="Questa-Regular"/>
          <w:sz w:val="23"/>
          <w:szCs w:val="23"/>
          <w:lang w:val="kl-GL" w:eastAsia="da-DK"/>
        </w:rPr>
        <w:t>imerpalasunut</w:t>
      </w:r>
      <w:r w:rsidR="00837266" w:rsidRPr="00537BE5">
        <w:rPr>
          <w:rFonts w:ascii="Questa-Regular" w:hAnsi="Questa-Regular"/>
          <w:b/>
          <w:bCs/>
          <w:sz w:val="23"/>
          <w:szCs w:val="23"/>
          <w:lang w:val="kl-GL" w:eastAsia="da-DK"/>
        </w:rPr>
        <w:t xml:space="preserve"> </w:t>
      </w:r>
      <w:r w:rsidRPr="00537BE5">
        <w:rPr>
          <w:rFonts w:ascii="Questa-Regular" w:hAnsi="Questa-Regular"/>
          <w:b/>
          <w:bCs/>
          <w:sz w:val="23"/>
          <w:szCs w:val="23"/>
          <w:lang w:val="kl-GL" w:eastAsia="da-DK"/>
        </w:rPr>
        <w:t>(</w:t>
      </w:r>
      <w:r w:rsidRPr="00537BE5">
        <w:rPr>
          <w:rFonts w:ascii="Questa-Regular" w:hAnsi="Questa-Regular"/>
          <w:sz w:val="23"/>
          <w:szCs w:val="23"/>
          <w:lang w:val="kl-GL" w:eastAsia="da-DK"/>
        </w:rPr>
        <w:t>Kemikalie-nut) Piumasaqaatit), tassaapput, ilanngussamut ilassutinut atuuttut allanngueriaatsit pillugit allannguutinik taamaattunik atuutilersitsisoqarsimanersoq, aammalu MARPOL-imik isumaqatigiissummi ilanngutassiaq 16-imi aalajangersakkat naapertorlugit sunniuteqalersitsisoqarsimanersoq apeqqutaalluni, Kattuffissuarmit suliarineqartut allannguutit ilaatillugit, imaani avatangiisinik illersuinissamut, Kattuffissuarmi ataatsimiititaliamit Isumaqatigiissutikkut MEPC 20(22)-ikkut atuutilersinneqartut, ajoqusiisartunik akuugaassutsinik (kemikalie-nik) poortornagit annertoorsuakkuutaarlugit assartuisartut, umiarsuit sananeqaataannut aamma atortulersugaaneranut piumasaqaatit.</w:t>
      </w:r>
    </w:p>
    <w:p w14:paraId="32543D77" w14:textId="354F59C1" w:rsidR="006B1789" w:rsidRPr="00537BE5" w:rsidRDefault="003A7BC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»IBC-koden (International Bulk Chemical Code)« (Poortornagit Annertoorsuakkuutaarlugit Assartugassanut 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Nunani Tamalaani Piumasaqaatit), tassaapput, ilanngussamut ilassutinut atuuttut allanngueriaatsit pillugit allannguutinik taamaattunik atuutilersitsisoqarsimanersoq, aammalu MARPOL-imik isumaqatigiissummi ilanngutassiaq 16-imi aalajangersakkat naapertorlugit sunniuteqalersitsisoqarsimanersoq apeqqutaalluni, Kattuffissuarmit suliarineqartut allannguutit ilaatillugit, imaani avatangiisinik illersuinissamut, Kattuffissuarmi ataatsimiititaliamit Isumaqatigiissutikkut MEPC 19(22)-ikkut atuutilersinneqartut, ajoqusiisartunik akuugaassutsinik (kemikalie-nik) poortornagit annertoorsuakkuutaarlugit assartuisartut, umiarsuit sananeqaataannut aamma atortulersugaaneranut piumasaqaatit.</w:t>
      </w:r>
    </w:p>
    <w:p w14:paraId="64C6D0A6" w14:textId="75B36E6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69" w:name="_Hlk140421731"/>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w:t>
      </w:r>
      <w:r w:rsidR="00C06DF4" w:rsidRPr="00537BE5">
        <w:rPr>
          <w:rFonts w:ascii="Questa-Regular" w:hAnsi="Questa-Regular"/>
          <w:sz w:val="23"/>
          <w:szCs w:val="23"/>
          <w:lang w:val="kl-GL" w:eastAsia="da-DK"/>
        </w:rPr>
        <w:t>Immap itissusaa</w:t>
      </w:r>
      <w:r w:rsidRPr="00537BE5">
        <w:rPr>
          <w:rFonts w:ascii="Questa-Regular" w:hAnsi="Questa-Regular"/>
          <w:sz w:val="23"/>
          <w:szCs w:val="23"/>
          <w:lang w:val="kl-GL" w:eastAsia="da-DK"/>
        </w:rPr>
        <w:t xml:space="preserve">« </w:t>
      </w:r>
      <w:r w:rsidR="00C06DF4" w:rsidRPr="00537BE5">
        <w:rPr>
          <w:rFonts w:ascii="Questa-Regular" w:hAnsi="Questa-Regular"/>
          <w:sz w:val="23"/>
          <w:szCs w:val="23"/>
          <w:lang w:val="kl-GL" w:eastAsia="da-DK"/>
        </w:rPr>
        <w:t>tassaavoq immap assingani allassimasoq itissuseq</w:t>
      </w:r>
      <w:r w:rsidRPr="00537BE5">
        <w:rPr>
          <w:rFonts w:ascii="Questa-Regular" w:hAnsi="Questa-Regular"/>
          <w:sz w:val="23"/>
          <w:szCs w:val="23"/>
          <w:lang w:val="kl-GL" w:eastAsia="da-DK"/>
        </w:rPr>
        <w:t>.</w:t>
      </w:r>
      <w:bookmarkEnd w:id="269"/>
    </w:p>
    <w:p w14:paraId="0C75F99C" w14:textId="77777777" w:rsidR="00C06DF4" w:rsidRPr="00537BE5" w:rsidRDefault="00C06DF4" w:rsidP="00C06DF4">
      <w:pPr>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»Aggersoq« isumaqarpoq, imaatigut angalanermi periarfissaqarneratut annertussusilimmik, imartamut sapinngisamik annertunerpaamut aniatitsinerup suulluunniit siaruarternissaanut pissutaaqataasumik, aammalu angallavissamik toqqaannartumik qaninnerpaamik, saneqqutsinernik ilaqarsinnaasumik sammiveqarluni, umiarsuaq ingerlaartoq.</w:t>
      </w:r>
    </w:p>
    <w:p w14:paraId="3A3F6904" w14:textId="13E9D3FB" w:rsidR="006B1789" w:rsidRPr="00537BE5" w:rsidRDefault="006B1789" w:rsidP="006B1789">
      <w:pPr>
        <w:shd w:val="clear" w:color="auto" w:fill="F9F9FB"/>
        <w:spacing w:after="100" w:afterAutospacing="1" w:line="240" w:lineRule="auto"/>
        <w:rPr>
          <w:rFonts w:ascii="Questa-Regular" w:hAnsi="Questa-Regular"/>
          <w:sz w:val="23"/>
          <w:szCs w:val="23"/>
          <w:lang w:val="kl-GL" w:eastAsia="da-DK"/>
        </w:rPr>
      </w:pPr>
    </w:p>
    <w:p w14:paraId="2DAC89D5" w14:textId="7777C5E9" w:rsidR="006B1789" w:rsidRPr="00537BE5" w:rsidRDefault="00830A5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»Akuugaassutsit imerpalasut« tassaapput, kissassutsimi 37,8° C-imi, aalamik naqitsinerat 280 kPa-mik qaangiinngitsut akuugaassutsit.</w:t>
      </w:r>
    </w:p>
    <w:p w14:paraId="4F307FE1" w14:textId="79AAC2A5" w:rsidR="006B1789" w:rsidRPr="00537BE5" w:rsidRDefault="002C2B5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»Atuagaq najoqqutassiaq« tassaavoq, MARPOL, Annex II-mut (Ilassut II-mut) Appendix IX-imi ilusiliussamut naapertuuttoq, ”Suleriaatsinut aamma Aaqqissuussanut, Atuagaq najoqqutassiaq”.</w:t>
      </w:r>
    </w:p>
    <w:p w14:paraId="12A6A9DE" w14:textId="4D011F02" w:rsidR="006B1789" w:rsidRPr="00537BE5" w:rsidRDefault="00A515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»Sineriak qaninnerpaaq«. Oqariartaaseq ”sinerissamiit qaninnerpaamiit” isumaqarpoq, nunani tamalaani eqqartuussisarneq naapertorlugu, tamatumanngaaniit pineqartup killeqarfiup imartaatut aalajangersarneqartumiit, tunngaviusumik titarnermiit (basislinje-miit), taamaattoq matuminnga ilaassuserlugu, Australiap avannamut kangimut sineriaani ”sinerissamiit qaninnerpaamiit” isumaqarpoq: Australiap sineriaani tulliuttutut titarnermiit</w:t>
      </w:r>
    </w:p>
    <w:p w14:paraId="7158E213"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Sumiiffimmiit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11°,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142° 08'-miit</w:t>
      </w:r>
    </w:p>
    <w:p w14:paraId="79E5D475"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35',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141° 55'-imut,</w:t>
      </w:r>
    </w:p>
    <w:p w14:paraId="01147987"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142° 00'-imut,</w:t>
      </w:r>
    </w:p>
    <w:p w14:paraId="0986EE9D"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9° 10',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143° 52'-imut,</w:t>
      </w:r>
    </w:p>
    <w:p w14:paraId="187CA3DA"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9°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144° 30'-imut,</w:t>
      </w:r>
    </w:p>
    <w:p w14:paraId="00A6A4A0"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41',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145° 00'-imut,</w:t>
      </w:r>
    </w:p>
    <w:p w14:paraId="14062F5C"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13°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145° 00'-imut,</w:t>
      </w:r>
    </w:p>
    <w:p w14:paraId="4C53921C"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15°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146° 00'-imut,</w:t>
      </w:r>
    </w:p>
    <w:p w14:paraId="3D1913EA"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17° 30',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147° 00'-imut,</w:t>
      </w:r>
    </w:p>
    <w:p w14:paraId="061DC663"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21°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152° 55'-imut,</w:t>
      </w:r>
    </w:p>
    <w:p w14:paraId="3F50774B"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24° 30',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154° 00'-imut,</w:t>
      </w:r>
    </w:p>
    <w:p w14:paraId="3F5AAA41" w14:textId="19B5D92D" w:rsidR="006B1789"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24° 42',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153° 15'-imut.</w:t>
      </w:r>
    </w:p>
    <w:p w14:paraId="14426080" w14:textId="22ADD1CA" w:rsidR="006B1789" w:rsidRPr="00537BE5" w:rsidRDefault="00D42EF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w:t>
      </w:r>
      <w:bookmarkStart w:id="270" w:name="_Hlk140641989"/>
      <w:r w:rsidRPr="00537BE5">
        <w:rPr>
          <w:rFonts w:ascii="Questa-Regular" w:hAnsi="Questa-Regular"/>
          <w:sz w:val="23"/>
          <w:szCs w:val="23"/>
          <w:lang w:val="kl-GL" w:eastAsia="da-DK"/>
        </w:rPr>
        <w:t>Ajoqusiisartut, imerpalasut akuugaassutsit</w:t>
      </w:r>
      <w:bookmarkEnd w:id="270"/>
      <w:r w:rsidRPr="00537BE5">
        <w:rPr>
          <w:rFonts w:ascii="Questa-Regular" w:hAnsi="Questa-Regular"/>
          <w:sz w:val="23"/>
          <w:szCs w:val="23"/>
          <w:lang w:val="kl-GL" w:eastAsia="da-DK"/>
        </w:rPr>
        <w:t xml:space="preserve">« tassaapput, nunani tamalaani </w:t>
      </w:r>
      <w:bookmarkStart w:id="271" w:name="_Hlk140642049"/>
      <w:r w:rsidRPr="00537BE5">
        <w:rPr>
          <w:rFonts w:ascii="Questa-Regular" w:hAnsi="Questa-Regular"/>
          <w:sz w:val="23"/>
          <w:szCs w:val="23"/>
          <w:lang w:val="kl-GL" w:eastAsia="da-DK"/>
        </w:rPr>
        <w:t xml:space="preserve">poortornagit annertoorsuakkuutaarlugit </w:t>
      </w:r>
      <w:bookmarkEnd w:id="271"/>
      <w:r w:rsidRPr="00537BE5">
        <w:rPr>
          <w:rFonts w:ascii="Questa-Regular" w:hAnsi="Questa-Regular"/>
          <w:sz w:val="23"/>
          <w:szCs w:val="23"/>
          <w:lang w:val="kl-GL" w:eastAsia="da-DK"/>
        </w:rPr>
        <w:t>akuugaassutsinut assartugassanut piumasaqaatini kapitali 17-imi imaluunniit 18-imi mingutsitsinermut attuumassutillit immikkoortitikkat iluanni allattukkat, imaluunniit, maleruagassami 6.3-mi aalajangersakkat naapertorlugit, immikkoortitikkat X, Y imaluunniit Z-ip ataanniittussatut aalajangersagaagallartut, akuugaassutsit.</w:t>
      </w:r>
    </w:p>
    <w:p w14:paraId="517CBCA8" w14:textId="0B08BC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»ppm« </w:t>
      </w:r>
      <w:bookmarkStart w:id="272" w:name="_Hlk140542768"/>
      <w:r w:rsidR="00D42EF5" w:rsidRPr="00537BE5">
        <w:rPr>
          <w:rFonts w:ascii="Questa-Regular" w:hAnsi="Questa-Regular"/>
          <w:sz w:val="23"/>
          <w:szCs w:val="23"/>
          <w:lang w:val="kl-GL" w:eastAsia="da-DK"/>
        </w:rPr>
        <w:t>isumaqarpoq</w:t>
      </w:r>
      <w:bookmarkEnd w:id="272"/>
      <w:r w:rsidRPr="00537BE5">
        <w:rPr>
          <w:rFonts w:ascii="Questa-Regular" w:hAnsi="Questa-Regular"/>
          <w:sz w:val="23"/>
          <w:szCs w:val="23"/>
          <w:lang w:val="kl-GL" w:eastAsia="da-DK"/>
        </w:rPr>
        <w:t xml:space="preserve"> ml/m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395E4EAD" w14:textId="7771FB85" w:rsidR="006B1789" w:rsidRPr="00537BE5" w:rsidRDefault="00D42EF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»Sinnikut« isumaqarpoq sunaluunniit ajoqusiisartoq, imerpalasoq akuugaassuseq, igitassaq.</w:t>
      </w:r>
    </w:p>
    <w:p w14:paraId="71FD0DEC" w14:textId="0047E9E6" w:rsidR="006B1789" w:rsidRPr="00537BE5" w:rsidRDefault="0054582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»Sinnikut/akuugalik-imeq« tassaavoq sinnikoq, arlaannik peqquteqartumik imermik (assersuutigalugu tank-inik errortuinikkut imaluunniit imermik oqimaaloquttamik) ilaneqarsimasoq.</w:t>
      </w:r>
    </w:p>
    <w:p w14:paraId="140C1717" w14:textId="082D3E5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w:t>
      </w:r>
      <w:r w:rsidR="0054582C" w:rsidRPr="00537BE5">
        <w:rPr>
          <w:rFonts w:ascii="Questa-Regular" w:hAnsi="Questa-Regular"/>
          <w:sz w:val="23"/>
          <w:szCs w:val="23"/>
          <w:lang w:val="kl-GL" w:eastAsia="da-DK"/>
        </w:rPr>
        <w:t xml:space="preserve"> Umiarsuup sananeqaataa</w:t>
      </w:r>
      <w:r w:rsidRPr="00537BE5">
        <w:rPr>
          <w:rFonts w:ascii="Questa-Regular" w:hAnsi="Questa-Regular"/>
          <w:sz w:val="23"/>
          <w:szCs w:val="23"/>
          <w:lang w:val="kl-GL" w:eastAsia="da-DK"/>
        </w:rPr>
        <w:t>«</w:t>
      </w:r>
    </w:p>
    <w:p w14:paraId="2EDE86AD" w14:textId="63CFEB5C" w:rsidR="006B1789" w:rsidRPr="00537BE5" w:rsidRDefault="00461F0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14.1 </w:t>
      </w:r>
      <w:r w:rsidRPr="00537BE5">
        <w:rPr>
          <w:rFonts w:ascii="Questa-Regular" w:hAnsi="Questa-Regular"/>
          <w:sz w:val="23"/>
          <w:szCs w:val="23"/>
          <w:lang w:val="kl-GL" w:eastAsia="da-DK"/>
        </w:rPr>
        <w:t>»Umiarsuaq sananeqartoq« isumaqarpoq, kujaassaa ilineqarsimasoq imaluunniit sananeqarnermut killiffimmut assingusumut killissimasoq umiarsuaq. Umiarsuaq, umiarsuartut akuugaassutsinik assartuutinngortillugu allanngortitaq, sananeqarnermut ullorititaasoq apeqqutaatinnagu, allanngortiterlugu aallartinneqarneratut ullormi tassani sananeqarsimasutut, umiarsuartut akuugaassutsinik assartuutitut passunneqassaaq. Allanngortiterineq pillugu aalajangersagaq tamanna, piumasaqaatinik tulliuttunik marlunnik naammassinnittumut umiarsuarmut allannguutinut atuutinngilaq:</w:t>
      </w:r>
    </w:p>
    <w:p w14:paraId="29E172F7" w14:textId="41680102"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14.1.1 </w:t>
      </w:r>
      <w:r w:rsidRPr="00537BE5">
        <w:rPr>
          <w:rFonts w:ascii="Questa-Regular" w:hAnsi="Questa-Regular"/>
          <w:sz w:val="23"/>
          <w:szCs w:val="23"/>
          <w:lang w:val="kl-GL" w:eastAsia="da-DK"/>
        </w:rPr>
        <w:t>umiarsuaq 1. juli 1986-i sioqqullugu sanaajussaaq, aamma</w:t>
      </w:r>
    </w:p>
    <w:p w14:paraId="49043895" w14:textId="43FC8C99"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14.1.2 </w:t>
      </w:r>
      <w:r w:rsidRPr="00537BE5">
        <w:rPr>
          <w:rFonts w:ascii="Questa-Regular" w:hAnsi="Questa-Regular"/>
          <w:sz w:val="23"/>
          <w:szCs w:val="23"/>
          <w:lang w:val="kl-GL" w:eastAsia="da-DK"/>
        </w:rPr>
        <w:t>piumasaqaatini tunisassianik mingutsitsinissamut ulorianaatilittut akuugaassutsitut taamaallaat allasimasunik taamaallaat angallataqarnissamut, »Poortornagit Annertoorsuakkuutaarlugit Assartugassanut 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Piumasaqaatit« naapertorlugit umiarsuaq allagartaqassasoq.</w:t>
      </w:r>
    </w:p>
    <w:p w14:paraId="41FB9794" w14:textId="6F22087E"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14.2 </w:t>
      </w:r>
      <w:r w:rsidRPr="00537BE5">
        <w:rPr>
          <w:rFonts w:ascii="Questa-Regular" w:hAnsi="Questa-Regular"/>
          <w:sz w:val="23"/>
          <w:szCs w:val="23"/>
          <w:lang w:val="kl-GL" w:eastAsia="da-DK"/>
        </w:rPr>
        <w:t>»Sanaartuinermi assingusumik killiffik« isumaqarpoq killiffik tamatumani:</w:t>
      </w:r>
    </w:p>
    <w:p w14:paraId="6BF2CE5F" w14:textId="5655C218" w:rsidR="006B1789" w:rsidRPr="00537BE5" w:rsidRDefault="00FF58A4"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14.2.1 </w:t>
      </w:r>
      <w:r w:rsidRPr="00537BE5">
        <w:rPr>
          <w:rFonts w:ascii="Questa-Regular" w:hAnsi="Questa-Regular"/>
          <w:sz w:val="23"/>
          <w:szCs w:val="23"/>
          <w:lang w:val="kl-GL" w:eastAsia="da-DK"/>
        </w:rPr>
        <w:t>sanaartuineq, umiarsuarmik aalajangersimaqqissaartumik suussusersineqarsinnaasoq, aallartinneqartoq, aamma</w:t>
      </w:r>
    </w:p>
    <w:p w14:paraId="5CE408E6" w14:textId="5231E36A" w:rsidR="006B1789" w:rsidRPr="00537BE5" w:rsidRDefault="005D6F0B"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14.2.2</w:t>
      </w:r>
      <w:r w:rsidRPr="00537BE5">
        <w:rPr>
          <w:rFonts w:ascii="Questa-Regular" w:hAnsi="Questa-Regular"/>
          <w:sz w:val="23"/>
          <w:szCs w:val="23"/>
          <w:lang w:val="kl-GL" w:eastAsia="da-DK"/>
        </w:rPr>
        <w:t xml:space="preserve"> taassuminnga umiarsuarmik katiterineq aallartereersimassasoq, minnerpaamillu 50 tons-inik, imaluunniit, minneruppat, timitaata tamakkiisumik oqimaassusissaanik naatsorsuussat 1 %-ianik ilaqarluni.</w:t>
      </w:r>
    </w:p>
    <w:p w14:paraId="33363918" w14:textId="0C3533E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73" w:name="_Hlk140575479"/>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w:t>
      </w:r>
      <w:r w:rsidR="005D6F0B" w:rsidRPr="00537BE5">
        <w:rPr>
          <w:rFonts w:ascii="Questa-Regular" w:hAnsi="Questa-Regular"/>
          <w:sz w:val="23"/>
          <w:szCs w:val="23"/>
          <w:lang w:val="kl-GL" w:eastAsia="da-DK"/>
        </w:rPr>
        <w:t>Akuugaassutsit issorartartut/issorarneq ajortut</w:t>
      </w:r>
      <w:r w:rsidRPr="00537BE5">
        <w:rPr>
          <w:rFonts w:ascii="Questa-Regular" w:hAnsi="Questa-Regular"/>
          <w:sz w:val="23"/>
          <w:szCs w:val="23"/>
          <w:lang w:val="kl-GL" w:eastAsia="da-DK"/>
        </w:rPr>
        <w:t>«</w:t>
      </w:r>
      <w:bookmarkEnd w:id="273"/>
    </w:p>
    <w:p w14:paraId="423929E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15.1 </w:t>
      </w:r>
      <w:r w:rsidRPr="00537BE5">
        <w:rPr>
          <w:rFonts w:ascii="Questa-Regular" w:hAnsi="Questa-Regular"/>
          <w:sz w:val="23"/>
          <w:szCs w:val="23"/>
          <w:lang w:eastAsia="da-DK"/>
        </w:rPr>
        <w:t>»Størkende stoffer« betyder skadelige, flydende stoffer, som:</w:t>
      </w:r>
    </w:p>
    <w:p w14:paraId="2608869D" w14:textId="7EFE2EB6" w:rsidR="006B1789" w:rsidRPr="00537BE5" w:rsidRDefault="005332C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15.1.1</w:t>
      </w:r>
      <w:r w:rsidRPr="00537BE5">
        <w:rPr>
          <w:rFonts w:ascii="Questa-Regular" w:hAnsi="Questa-Regular"/>
          <w:sz w:val="23"/>
          <w:szCs w:val="23"/>
          <w:lang w:val="kl-GL" w:eastAsia="da-DK"/>
        </w:rPr>
        <w:t xml:space="preserve"> pisuni, akuugaassutsip 15°C-imik appasinnerusumik aattarfeqarneranik atuuttoqartillugu, usingiaanermi piffissami, 5°C-imik minnerusumik akuugaassutsip aattarfia qulaasimallugu kissassuseqartillugu, imaluunniit</w:t>
      </w:r>
    </w:p>
    <w:p w14:paraId="302101C3" w14:textId="05FA6E5B" w:rsidR="006B1789" w:rsidRPr="00537BE5" w:rsidRDefault="001E3A9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15.1.2</w:t>
      </w:r>
      <w:r w:rsidRPr="00537BE5">
        <w:rPr>
          <w:rFonts w:ascii="Questa-Regular" w:hAnsi="Questa-Regular"/>
          <w:sz w:val="23"/>
          <w:szCs w:val="23"/>
          <w:lang w:eastAsia="da-DK"/>
        </w:rPr>
        <w:t xml:space="preserve"> </w:t>
      </w:r>
      <w:r w:rsidRPr="00537BE5">
        <w:rPr>
          <w:rFonts w:ascii="Questa-Regular" w:hAnsi="Questa-Regular"/>
          <w:sz w:val="23"/>
          <w:szCs w:val="23"/>
          <w:lang w:val="kl-GL" w:eastAsia="da-DK"/>
        </w:rPr>
        <w:t>pisuni, akuugaassutsip 15°C-imik qaffasinnerusumilluunniit aattarfeqarneranik atuuttoqartillugu, usingiaanermi piffissami, 10°C-imik minnerusumik akuugaassutsip aattarfia qulaasimallugu kissassuseqartillugu.</w:t>
      </w:r>
    </w:p>
    <w:p w14:paraId="7D4D6FAD" w14:textId="3D2F3545" w:rsidR="006B1789" w:rsidRPr="00537BE5" w:rsidRDefault="004A50FA"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15.2 </w:t>
      </w:r>
      <w:r w:rsidRPr="00537BE5">
        <w:rPr>
          <w:rFonts w:ascii="Questa-Regular" w:hAnsi="Questa-Regular"/>
          <w:sz w:val="23"/>
          <w:szCs w:val="23"/>
          <w:lang w:val="kl-GL" w:eastAsia="da-DK"/>
        </w:rPr>
        <w:t>»Akuugaassutsit issorneq ajortut« isumaqarpoq, ajoqusiisartut, imerpalasut akuugaassutsit issortiterneq ajortut.</w:t>
      </w:r>
    </w:p>
    <w:p w14:paraId="1EC237E3" w14:textId="315BED10" w:rsidR="006B1789" w:rsidRPr="00537BE5" w:rsidRDefault="00C32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16 </w:t>
      </w:r>
      <w:r w:rsidRPr="00537BE5">
        <w:rPr>
          <w:rFonts w:ascii="Questa-Regular" w:hAnsi="Questa-Regular"/>
          <w:sz w:val="23"/>
          <w:szCs w:val="23"/>
          <w:lang w:val="kl-GL" w:eastAsia="da-DK"/>
        </w:rPr>
        <w:t>»Umiarsuaq tank-inik last-ilik«</w:t>
      </w:r>
    </w:p>
    <w:p w14:paraId="1BE6B2A5" w14:textId="36758FB7" w:rsidR="006B1789" w:rsidRPr="00537BE5" w:rsidRDefault="0035658E"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16.1 </w:t>
      </w:r>
      <w:r w:rsidRPr="00537BE5">
        <w:rPr>
          <w:rFonts w:ascii="Questa-Regular" w:hAnsi="Questa-Regular"/>
          <w:sz w:val="23"/>
          <w:szCs w:val="23"/>
          <w:lang w:val="kl-GL" w:eastAsia="da-DK"/>
        </w:rPr>
        <w:t>»Umiarsuaq akuugaassutsinik (kemikalie-nik) assartuut« tassaavoq, umiarsuaq tank-inik last-ilik, IBC-mi piumasaqaatini kapitali 17-imi allassimasunik tunisassianik imerpalasunik poortornagit annertoorsuakkuutaarlugit usinik assartuinissamut sanaajusoq imaluunniit tulluarsagaasoq;</w:t>
      </w:r>
    </w:p>
    <w:p w14:paraId="7C6019BD" w14:textId="660EF26D" w:rsidR="006B1789" w:rsidRPr="00537BE5" w:rsidRDefault="00C974F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16.2 </w:t>
      </w:r>
      <w:r w:rsidRPr="00537BE5">
        <w:rPr>
          <w:rFonts w:ascii="Questa-Regular" w:hAnsi="Questa-Regular"/>
          <w:sz w:val="23"/>
          <w:szCs w:val="23"/>
          <w:lang w:val="kl-GL" w:eastAsia="da-DK"/>
        </w:rPr>
        <w:t>»NLS-</w:t>
      </w:r>
      <w:r w:rsidR="00586AE1" w:rsidRPr="00537BE5">
        <w:rPr>
          <w:rFonts w:ascii="Questa-Regular" w:hAnsi="Questa-Regular"/>
          <w:sz w:val="23"/>
          <w:szCs w:val="23"/>
          <w:lang w:val="kl-GL" w:eastAsia="da-DK"/>
        </w:rPr>
        <w:t xml:space="preserve">iusoq </w:t>
      </w:r>
      <w:r w:rsidRPr="00537BE5">
        <w:rPr>
          <w:rFonts w:ascii="Questa-Regular" w:hAnsi="Questa-Regular"/>
          <w:sz w:val="23"/>
          <w:szCs w:val="23"/>
          <w:lang w:val="kl-GL" w:eastAsia="da-DK"/>
        </w:rPr>
        <w:t xml:space="preserve">umiarsuaq tank-inik last-ilik« tassaavoq, ilanngussami 1-imi isumasiuusigaasutut, </w:t>
      </w:r>
      <w:bookmarkStart w:id="274" w:name="_Hlk140726715"/>
      <w:r w:rsidRPr="00537BE5">
        <w:rPr>
          <w:rFonts w:ascii="Questa-Regular" w:hAnsi="Questa-Regular"/>
          <w:sz w:val="23"/>
          <w:szCs w:val="23"/>
          <w:lang w:val="kl-GL" w:eastAsia="da-DK"/>
        </w:rPr>
        <w:t xml:space="preserve">ajoqusiisartunik, imerpalasunik akuugaassutsinik poortornagit annertoorsuakkuutaarlugit assartuinissamut, </w:t>
      </w:r>
      <w:bookmarkEnd w:id="274"/>
      <w:r w:rsidRPr="00537BE5">
        <w:rPr>
          <w:rFonts w:ascii="Questa-Regular" w:hAnsi="Questa-Regular"/>
          <w:sz w:val="23"/>
          <w:szCs w:val="23"/>
          <w:lang w:val="kl-GL" w:eastAsia="da-DK"/>
        </w:rPr>
        <w:t>tamatumalu saniatigut umiarsuarmik uuliamik assartuummik ilaqartillugu, sanaajusoq imaluunniit tulluarsagaasoq, usimik imaluunniit usip ilaatut, ajoqusiisartunik, imerpalasunik akuugaassutsinik poortornagit annertoorsuakkuutaarlugit, assartuisinnaanissamut allagartaqaruni, umiarsuaq tank-inik last-ilik.</w:t>
      </w:r>
    </w:p>
    <w:p w14:paraId="0DC8518A" w14:textId="1C9445A9" w:rsidR="006B1789" w:rsidRPr="00537BE5" w:rsidRDefault="00C974F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17 </w:t>
      </w:r>
      <w:r w:rsidRPr="00537BE5">
        <w:rPr>
          <w:rFonts w:ascii="Questa-Regular" w:hAnsi="Questa-Regular"/>
          <w:sz w:val="23"/>
          <w:szCs w:val="23"/>
          <w:lang w:val="kl-GL" w:eastAsia="da-DK"/>
        </w:rPr>
        <w:t>»Kinissuseq«</w:t>
      </w:r>
    </w:p>
    <w:p w14:paraId="58ECC192" w14:textId="0DA1980E" w:rsidR="006B1789" w:rsidRPr="00537BE5" w:rsidRDefault="0005749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17.1 </w:t>
      </w:r>
      <w:r w:rsidRPr="00537BE5">
        <w:rPr>
          <w:rFonts w:ascii="Questa-Regular" w:hAnsi="Questa-Regular"/>
          <w:sz w:val="23"/>
          <w:szCs w:val="23"/>
          <w:lang w:val="kl-GL" w:eastAsia="da-DK"/>
        </w:rPr>
        <w:t>»Akuugaassutsit qaffasissumik kinissusillit« tassaapput, usingiaanermik kissassusermi 50 mPas-imik qaffasinnerusumilluunniit kinissusillit, immikkoortitigaanermi X-iusut imaluunniit Y-usut, ajoqusiisartut, imerpalasut akuugaassutsit.</w:t>
      </w:r>
    </w:p>
    <w:p w14:paraId="0DCADEDA" w14:textId="04449484" w:rsidR="006B1789" w:rsidRPr="00537BE5" w:rsidRDefault="00D1354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17.2 </w:t>
      </w:r>
      <w:r w:rsidRPr="00537BE5">
        <w:rPr>
          <w:rFonts w:ascii="Questa-Regular" w:hAnsi="Questa-Regular"/>
          <w:sz w:val="23"/>
          <w:szCs w:val="23"/>
          <w:lang w:val="kl-GL" w:eastAsia="da-DK"/>
        </w:rPr>
        <w:t>»Akuugaassutsit appasissumik kinissusillit« tassaapput, akuugaassutsit qaffasissumik kinissusiliunngitsut, ajoqusiisartut, imerpalasut akuugaassutsit.</w:t>
      </w:r>
    </w:p>
    <w:p w14:paraId="3AD3F862" w14:textId="4D4E8E26" w:rsidR="006B1789" w:rsidRPr="00537BE5" w:rsidRDefault="00E8621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18 </w:t>
      </w:r>
      <w:r w:rsidRPr="00537BE5">
        <w:rPr>
          <w:rFonts w:ascii="Questa-Regular" w:hAnsi="Questa-Regular"/>
          <w:sz w:val="23"/>
          <w:szCs w:val="23"/>
          <w:lang w:val="kl-GL" w:eastAsia="da-DK"/>
        </w:rPr>
        <w:t>»Kukkunersiuineq (Audit)« isumaqarpoq, kukkunersiuinermut piumasaqaatit qanoq annertutigisumik malinneqarnersut aalajangiiviginissaat siunertaralugu, kukkunersiuinerit aqqutigalugit uppernarsaatinik pissarsinissaq aammalu kinaassusersiunngitsumik tamakkuninnga nalilersuinissaq siunertaralugu, aaqqissuussamik, arlaannaannulluunniit attuumassuteqarani aammalu allakkianik uppernarsaasersorluni sulineq.</w:t>
      </w:r>
    </w:p>
    <w:p w14:paraId="70ECA15D" w14:textId="5D17105F" w:rsidR="006B1789" w:rsidRPr="00537BE5" w:rsidRDefault="00853C6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19 </w:t>
      </w:r>
      <w:r w:rsidRPr="00537BE5">
        <w:rPr>
          <w:rFonts w:ascii="Questa-Regular" w:hAnsi="Questa-Regular"/>
          <w:sz w:val="23"/>
          <w:szCs w:val="23"/>
          <w:lang w:val="kl-GL" w:eastAsia="da-DK"/>
        </w:rPr>
        <w:t xml:space="preserve">»Kukkunersiuinermik aaqqissuussaq« isumaqarpoq, aammalu Kattuffissuarmit suliarineqartut malittarisassiat </w:t>
      </w:r>
      <w:hyperlink r:id="rId78" w:anchor="id934adaf0-e614-46ef-90ee-21dc74f448dd"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eqqarsaatigalugit, Kattuffissuarmit aalajangersagaasoq, naalagaaffinnut ilaasortanut (Nunani Tamalaani Imarsiornermik Kattuffissuup Ilaasortaanut Naalagaaffinnut Kukkunersiuinermik Skemaa) (IMO Member State Audit Scheme), IMO’p (Nunani Tamalaani Imarsiornermik Kattuffissuup) kukkunersiuinermik aaqqissuussaa.</w:t>
      </w:r>
    </w:p>
    <w:p w14:paraId="40F75DDA" w14:textId="6EF53602" w:rsidR="006B1789" w:rsidRPr="00537BE5" w:rsidRDefault="004D3E2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20 </w:t>
      </w:r>
      <w:r w:rsidRPr="00537BE5">
        <w:rPr>
          <w:rFonts w:ascii="Questa-Regular" w:hAnsi="Questa-Regular"/>
          <w:sz w:val="23"/>
          <w:szCs w:val="23"/>
          <w:lang w:val="kl-GL" w:eastAsia="da-DK"/>
        </w:rPr>
        <w:t>»Ilanngussinissamut piumasaqaatit« isumaqarpoq, isumaqatigiissutikkut A. 1070(28)-ikkut Kattuffissuarmit atuutilersinneqartut, atortorissaarutinik ilanngussinissamut, Nunani Tamalaani Imarsiornermik Kattuffissuarmit piumasaqaatit (IMO’s kode).</w:t>
      </w:r>
    </w:p>
    <w:p w14:paraId="6CD851C7" w14:textId="20DA9E2A" w:rsidR="006B1789" w:rsidRPr="00537BE5" w:rsidRDefault="004D3E2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»Kukkunersiuineq nalinginnaasoq« isumaqarpoq ilanngussinissamut piumasaqaatit.</w:t>
      </w:r>
    </w:p>
    <w:p w14:paraId="41C63A7A" w14:textId="1AB36AE1" w:rsidR="006B1789" w:rsidRPr="00537BE5" w:rsidRDefault="001E716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»Umiarsuarmik angalanernut qarasaasiakkut nalunaarsuiviit« isumaqarpoq, atuakkamut taarsiullugu, ilanngussami matumani malittarisassiugaasutut, aniatitsinermik, nuussuinernik aammalu sulianik allanik nalunaarsuinernik piumasaqaataasunik, qarasaasiakkut nalunaarsuinissamut, Aqutsisoqarfimmit akuerisaasoq, atortoq imaluunniit aaqqissuussaq.</w:t>
      </w:r>
    </w:p>
    <w:p w14:paraId="3AFFDB93" w14:textId="77777777" w:rsidR="000B3217" w:rsidRPr="00537BE5" w:rsidRDefault="000B3217" w:rsidP="000B3217">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»Akuugaassuseq arrortikkuminaatsoq, puttasartoq«: pujattoq, akuugaassuseq ilusilerneqarsinnaasoq, tulliuttunik piumasaqaatinik naammassinnittoq:</w:t>
      </w:r>
    </w:p>
    <w:p w14:paraId="04977963"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a. Imaaniitilluni 20 grader-imi 1025 kg/m3-inik annikinnerusumilluunniit annertussusilimmik initussutsimut naleqqiullugu oqimaassusilik</w:t>
      </w:r>
    </w:p>
    <w:p w14:paraId="42187C6B"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b.  0,3 kPa-mik imaluunniit minnerusumik aalamik naqitsinilik</w:t>
      </w:r>
    </w:p>
    <w:p w14:paraId="4069EA37"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c. Arrorsinnaassuseq, tassaavoq, akuugaassutsinut imerpalasunut 0,1%-iusoq minnerusorluunniit, aammalu akugaassutsinut imerpalasuunngitsunut (issoqqasunut), minnerunngikkuni 10%-iulluni, aamma</w:t>
      </w:r>
    </w:p>
    <w:p w14:paraId="29A152C8" w14:textId="3A4B158D" w:rsidR="006B1789" w:rsidRPr="00537BE5" w:rsidRDefault="000B3217" w:rsidP="000B3217">
      <w:pPr>
        <w:shd w:val="clear" w:color="auto" w:fill="F9F9FB"/>
        <w:spacing w:line="240" w:lineRule="auto"/>
        <w:ind w:left="280"/>
        <w:rPr>
          <w:rFonts w:ascii="Questa-Regular" w:hAnsi="Questa-Regular"/>
          <w:sz w:val="23"/>
          <w:szCs w:val="23"/>
          <w:lang w:eastAsia="da-DK"/>
        </w:rPr>
      </w:pPr>
      <w:r w:rsidRPr="00537BE5">
        <w:rPr>
          <w:rFonts w:ascii="Questa-Regular" w:hAnsi="Questa-Regular"/>
          <w:sz w:val="23"/>
          <w:szCs w:val="23"/>
          <w:lang w:val="kl-GL" w:eastAsia="da-DK"/>
        </w:rPr>
        <w:t>d. 20°C-iusimi kinematisk-iusumik kinissuseq 10 cSt-imik annerussaaq«</w:t>
      </w:r>
    </w:p>
    <w:p w14:paraId="2CF18186" w14:textId="77777777" w:rsidR="00F604AA" w:rsidRPr="00537BE5" w:rsidRDefault="00F604AA" w:rsidP="006B1789">
      <w:pPr>
        <w:shd w:val="clear" w:color="auto" w:fill="F9F9FB"/>
        <w:spacing w:after="100" w:afterAutospacing="1" w:line="240" w:lineRule="auto"/>
        <w:rPr>
          <w:rFonts w:ascii="Questa-Regular" w:hAnsi="Questa-Regular"/>
          <w:b/>
          <w:bCs/>
          <w:sz w:val="23"/>
          <w:szCs w:val="23"/>
          <w:lang w:eastAsia="da-DK"/>
        </w:rPr>
      </w:pPr>
    </w:p>
    <w:p w14:paraId="4802B45E" w14:textId="75C5337F" w:rsidR="006B1789" w:rsidRPr="00537BE5" w:rsidRDefault="003F19F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Maleruagassaq 2 Atuuffii</w:t>
      </w:r>
    </w:p>
    <w:p w14:paraId="2ACE46F4" w14:textId="3C59A7A8" w:rsidR="006B1789" w:rsidRPr="00537BE5" w:rsidRDefault="0054499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Erseqqissumik allamik aalajangersagaqanngippat, ajoqusiisartunik, imerpalasunik akuugaassutsinik poortornagit annertoorsuakkuutaarlugit assartuinissamut, umiarsuarnut tamanut ilanngussami matumani aalajangersakkat atuupput.</w:t>
      </w:r>
    </w:p>
    <w:p w14:paraId="4684B916" w14:textId="2273A77A" w:rsidR="006B1789" w:rsidRPr="00537BE5" w:rsidRDefault="00586AE1"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Ilanngussaq 1-imi aalajangersakkanut ilaatinneqartoq, usigisaq, NLS-iusumi umiarsuarmi tank-inik last-ilimmi last-imi angallanneqarpat, ilanngussaq 1-imi pineqartut aalajangersakkat aammattaaq atuupput.</w:t>
      </w:r>
    </w:p>
    <w:p w14:paraId="6CBD4E8A" w14:textId="78A11F50" w:rsidR="006B1789" w:rsidRPr="00537BE5" w:rsidRDefault="001D2DCB"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S Maleruagassaq 3 Ilaatinneqanngitsut</w:t>
      </w:r>
    </w:p>
    <w:p w14:paraId="6A5B3FE1"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1 </w:t>
      </w:r>
      <w:r w:rsidRPr="00537BE5">
        <w:rPr>
          <w:rFonts w:ascii="Questa-Regular" w:hAnsi="Questa-Regular"/>
          <w:sz w:val="23"/>
          <w:szCs w:val="23"/>
          <w:lang w:val="kl-GL" w:eastAsia="da-DK"/>
        </w:rPr>
        <w:t>Ajoqusiisartunik akuugaassutsinik imerpalasunik, imaani aniatitsinermut, ilanngussami matumani aamma sikuiuitsuni piumasaqaatini aggulunneq II-A’mi kapitali 2 piumasaqaatit, atuutinngillat, aniatitsineq</w:t>
      </w:r>
    </w:p>
    <w:p w14:paraId="49AE84FD"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lastRenderedPageBreak/>
        <w:t>1.1</w:t>
      </w:r>
      <w:r w:rsidRPr="00537BE5">
        <w:rPr>
          <w:rFonts w:ascii="Questa-Regular" w:hAnsi="Questa-Regular"/>
          <w:sz w:val="23"/>
          <w:szCs w:val="23"/>
          <w:lang w:eastAsia="da-DK"/>
        </w:rPr>
        <w:t> </w:t>
      </w:r>
      <w:r w:rsidRPr="00537BE5">
        <w:rPr>
          <w:rFonts w:ascii="Questa-Regular" w:hAnsi="Questa-Regular"/>
          <w:sz w:val="23"/>
          <w:szCs w:val="23"/>
          <w:lang w:val="kl-GL" w:eastAsia="da-DK"/>
        </w:rPr>
        <w:t>umiarsuarmi isumannaallisaaneq imaluunniit imaani inuup inuuneranik annaassinissaq eqqarsaatigalugu pisariaqarpat, imaluunniit</w:t>
      </w:r>
    </w:p>
    <w:p w14:paraId="4730A71D"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1.2 </w:t>
      </w:r>
      <w:r w:rsidRPr="00537BE5">
        <w:rPr>
          <w:rFonts w:ascii="Questa-Regular" w:hAnsi="Questa-Regular"/>
          <w:sz w:val="23"/>
          <w:szCs w:val="23"/>
          <w:lang w:val="kl-GL" w:eastAsia="da-DK"/>
        </w:rPr>
        <w:t>umiarsuarmi atortuiniluunniit ajoqusernerup malitsigisaanik pippat, tulliuttut naatsorsuutigalugit</w:t>
      </w:r>
    </w:p>
    <w:p w14:paraId="3087EF22"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1.2.1 </w:t>
      </w:r>
      <w:r w:rsidRPr="00537BE5">
        <w:rPr>
          <w:rFonts w:ascii="Questa-Regular" w:hAnsi="Questa-Regular"/>
          <w:sz w:val="23"/>
          <w:szCs w:val="23"/>
          <w:lang w:val="kl-GL" w:eastAsia="da-DK"/>
        </w:rPr>
        <w:t>ajoqusernerup pinerata, imaluunniit aniatitsinerup paasineqarnerata kingorna, aniatitsineq pinngitsoortinniarlugu imaluunniit minnerpaatinniarlugu naleqquttunik sillimmartaartoqarsimanissaa, aamma</w:t>
      </w:r>
    </w:p>
    <w:p w14:paraId="69EDBEE5"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1.2.2 </w:t>
      </w:r>
      <w:r w:rsidRPr="00537BE5">
        <w:rPr>
          <w:rFonts w:ascii="Questa-Regular" w:hAnsi="Questa-Regular"/>
          <w:sz w:val="23"/>
          <w:szCs w:val="23"/>
          <w:lang w:val="kl-GL" w:eastAsia="da-DK"/>
        </w:rPr>
        <w:t>umiarsuup piginnittui imaluunniit naalagaa, ajoqusertoqarsinnaaneranut ulorianaateqartoq ilisimaarigaluarlugu piaaraluni imaluunniit soqutigittaatsumik ajoqusernermut pisuunnginnissaa, imaluunniit</w:t>
      </w:r>
    </w:p>
    <w:p w14:paraId="44BD8C74" w14:textId="60C14556" w:rsidR="006B1789" w:rsidRPr="00537BE5" w:rsidRDefault="00063DA9" w:rsidP="00063DA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1.3 </w:t>
      </w:r>
      <w:r w:rsidRPr="00537BE5">
        <w:rPr>
          <w:rFonts w:ascii="Questa-Regular" w:hAnsi="Questa-Regular"/>
          <w:sz w:val="23"/>
          <w:szCs w:val="23"/>
          <w:lang w:val="kl-GL" w:eastAsia="da-DK"/>
        </w:rPr>
        <w:t>mingutsitsinermik ajoqusiineq killilersimaarniarlugu, aammalu mingutsitsinermik ajutoornerit nalunaarsukkat akiornissaat siunertaralugu Aqutsisoqarfimmit akuersisoqarneratigut pissasoq. Aniatitsineq sunaluunniit taamaattoq, sumiiffimmi illuatungerisap inatsisitigut akisussaaffigisaata killeqarfiup iluani aniatitsinerup ingerlanneqarfigisassaatut naatsorsuutigineqartumi, isumaqatigiissuteqaqatigisamit akuerineqassaaq.</w:t>
      </w:r>
    </w:p>
    <w:p w14:paraId="36C21A4E" w14:textId="0C5A607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75" w:name="_Hlk145903454"/>
      <w:r w:rsidRPr="00537BE5">
        <w:rPr>
          <w:rFonts w:ascii="Questa-Regular" w:hAnsi="Questa-Regular"/>
          <w:b/>
          <w:bCs/>
          <w:sz w:val="23"/>
          <w:szCs w:val="23"/>
          <w:lang w:val="kl-GL" w:eastAsia="da-DK"/>
        </w:rPr>
        <w:t xml:space="preserve">S </w:t>
      </w:r>
      <w:r w:rsidR="00DE2ACF" w:rsidRPr="00537BE5">
        <w:rPr>
          <w:rFonts w:ascii="Questa-Regular" w:hAnsi="Questa-Regular"/>
          <w:b/>
          <w:bCs/>
          <w:sz w:val="23"/>
          <w:szCs w:val="23"/>
          <w:lang w:val="kl-GL" w:eastAsia="da-DK"/>
        </w:rPr>
        <w:t>Maleruagassaq</w:t>
      </w:r>
      <w:r w:rsidRPr="00537BE5">
        <w:rPr>
          <w:rFonts w:ascii="Questa-Regular" w:hAnsi="Questa-Regular"/>
          <w:b/>
          <w:bCs/>
          <w:sz w:val="23"/>
          <w:szCs w:val="23"/>
          <w:lang w:val="kl-GL" w:eastAsia="da-DK"/>
        </w:rPr>
        <w:t xml:space="preserve"> 4 </w:t>
      </w:r>
      <w:r w:rsidR="00DE2ACF" w:rsidRPr="00537BE5">
        <w:rPr>
          <w:rFonts w:ascii="Questa-Regular" w:hAnsi="Questa-Regular"/>
          <w:b/>
          <w:bCs/>
          <w:sz w:val="23"/>
          <w:szCs w:val="23"/>
          <w:lang w:val="kl-GL" w:eastAsia="da-DK"/>
        </w:rPr>
        <w:t>Pisussaajunnaartitsinerit</w:t>
      </w:r>
      <w:bookmarkEnd w:id="275"/>
    </w:p>
    <w:p w14:paraId="6F744C4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Tunisassiamik immikkoortitigaasumik pitsanngorsaasoqarneranik peqquteqartumik, assartuinissamut allanngortitanik piumasaqaateqartoqartillugu, tulliuttut atuupput:</w:t>
      </w:r>
    </w:p>
    <w:p w14:paraId="5B9FB6D5" w14:textId="6D2DFBD6"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Ilanngussamut matumunnga, aamma IBC kode-mik (nunani tamalaani aannertoorsuakkuutaarlugit poortugaanngitsunik usinissamut isumaqatigiissummut) isumaqatigiissummut aamma BCH kode-mik (nunani tamalaani akuukkanik ajoqusiisartunik aannertoorsuakkuutaarlugit poortugaanngitsunik </w:t>
      </w:r>
      <w:r w:rsidR="00F135A2" w:rsidRPr="00537BE5">
        <w:rPr>
          <w:rFonts w:ascii="Questa-Regular" w:hAnsi="Questa-Regular"/>
          <w:sz w:val="23"/>
          <w:szCs w:val="23"/>
          <w:lang w:val="kl-GL" w:eastAsia="da-DK"/>
        </w:rPr>
        <w:t xml:space="preserve">akuugaassutsinik </w:t>
      </w:r>
      <w:r w:rsidR="00837266" w:rsidRPr="00537BE5">
        <w:rPr>
          <w:rFonts w:ascii="Questa-Regular" w:hAnsi="Questa-Regular"/>
          <w:sz w:val="23"/>
          <w:szCs w:val="23"/>
          <w:lang w:val="kl-GL" w:eastAsia="da-DK"/>
        </w:rPr>
        <w:t xml:space="preserve">imerpalasunik </w:t>
      </w:r>
      <w:r w:rsidR="00F135A2" w:rsidRPr="00537BE5">
        <w:rPr>
          <w:rFonts w:ascii="Questa-Regular" w:hAnsi="Questa-Regular"/>
          <w:sz w:val="23"/>
          <w:szCs w:val="23"/>
          <w:lang w:val="kl-GL" w:eastAsia="da-DK"/>
        </w:rPr>
        <w:t xml:space="preserve">ajoqusiisartunik </w:t>
      </w:r>
      <w:r w:rsidRPr="00537BE5">
        <w:rPr>
          <w:rFonts w:ascii="Questa-Regular" w:hAnsi="Questa-Regular"/>
          <w:sz w:val="23"/>
          <w:szCs w:val="23"/>
          <w:lang w:val="kl-GL" w:eastAsia="da-DK"/>
        </w:rPr>
        <w:t>usinissamut isumaqatigiissummut) isumaqatigiissummut, allannguut, akuugaassutsimik assartuinermut piumasaqaatit sukatikkat peqqutaallutik, sananeqaatinik imaluunniit atortunik aamma ikkussuutanik allannguinissamik pisariaqalersitsippat, allannguummik pineqartumik atuutilersitsineq sioqqullugu sananeqartunut umiarsuarnut, allannguummik taamaattumik atuutsitsiniarneq, naleqqutinngippat imaluunniit ingerlanneqarsinnaanngippat, Aqutsisoqarfimmit, piffissamut aalajangikkamut, allannguutinik taamaattunik ingerlatsinissaq naleqqussarneqarsinnaavoq imaluunniit kinguartinneqarsinnaavoq. Sakkukillisaanerit taamaattut akuugaassutsinut ataasiakkaarlugit immikkuutaarlugit naliliivigineqartassapput.</w:t>
      </w:r>
    </w:p>
    <w:p w14:paraId="1935DE4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Allannguutinut taamaattunut naleqqiullugu sakkukillisaanernik akuersissuteqartoq Aqutsisoqarfik, usit, umiarsuup usigisinnaasai, umiarsuup angallavigisartagai, kiisalu sakkukillisaanermut tunngavilersuutaasoq, umiarsuaq pineqartoq pillugu paasissutissalerlugu, nunanut isumaqatigiissusioqataasunut allanut ingerlateqqinneqartussamik, taakku ilisimasassaattut aamma akissuteqarfigisinnaasaattut, Kattuffimmut nalunaarusiamik nassiussissaaq. Pisussaajunnaarsitaanerit, maleruagassani 7-imi imaluunniit 9-mi allagartaritinneqartumi (certifikat-imi) allanneqassapput.</w:t>
      </w:r>
    </w:p>
    <w:p w14:paraId="429CF58D" w14:textId="731032B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Qulaani eqqaaneqartut apeqqutaatinnagit, IBC kode-mik </w:t>
      </w:r>
      <w:r w:rsidR="00DD7538" w:rsidRPr="00537BE5">
        <w:rPr>
          <w:rFonts w:ascii="Questa-Regular" w:hAnsi="Questa-Regular"/>
          <w:sz w:val="23"/>
          <w:szCs w:val="23"/>
          <w:lang w:val="kl-GL" w:eastAsia="da-DK"/>
        </w:rPr>
        <w:t xml:space="preserve">isumaqatigiissummi </w:t>
      </w:r>
      <w:r w:rsidRPr="00537BE5">
        <w:rPr>
          <w:rFonts w:ascii="Questa-Regular" w:hAnsi="Questa-Regular"/>
          <w:sz w:val="23"/>
          <w:szCs w:val="23"/>
          <w:lang w:val="kl-GL" w:eastAsia="da-DK"/>
        </w:rPr>
        <w:t>(nunani tamalaani aannertoorsuakkuutaarlugit poortugaanngitsunik</w:t>
      </w:r>
      <w:r w:rsidR="00F135A2" w:rsidRPr="00537BE5">
        <w:rPr>
          <w:rFonts w:ascii="Questa-Regular" w:hAnsi="Questa-Regular"/>
          <w:sz w:val="23"/>
          <w:szCs w:val="23"/>
          <w:lang w:val="kl-GL" w:eastAsia="da-DK"/>
        </w:rPr>
        <w:t xml:space="preserve"> akuugaassutsinik ajoqusiisartunik</w:t>
      </w:r>
      <w:r w:rsidRPr="00537BE5">
        <w:rPr>
          <w:rFonts w:ascii="Questa-Regular" w:hAnsi="Questa-Regular"/>
          <w:sz w:val="23"/>
          <w:szCs w:val="23"/>
          <w:lang w:val="kl-GL" w:eastAsia="da-DK"/>
        </w:rPr>
        <w:t xml:space="preserve"> usinissamut isumaqatigiissummi) kapitali 17-ip ataani innersuussarineqartumi (fodnote-mi) attuumassutilimmi suussusersineqartunik naatitaneersunik uulianik usinissamut allagartaqartinneqarpat, maleruagassami 11-imi piumasaqaatiniit umiarsuarmik, Aqutsisoqarfik, pisussaajunnaarsitsisinnaavoq, tulliuttut piumasaqaatit umiarsuup naammassigai piumasaqaataalluni:</w:t>
      </w:r>
    </w:p>
    <w:p w14:paraId="1A84FF10" w14:textId="52F8503A"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1.3.1 </w:t>
      </w:r>
      <w:r w:rsidRPr="00537BE5">
        <w:rPr>
          <w:rFonts w:ascii="Questa-Regular" w:hAnsi="Questa-Regular"/>
          <w:sz w:val="23"/>
          <w:szCs w:val="23"/>
          <w:lang w:val="kl-GL" w:eastAsia="da-DK"/>
        </w:rPr>
        <w:t>Naturgas-simik usisaatit umiarsuit (NLS-tankskibe), umiarsuaq type 3-mut piumasaqaatinik tamanik, IBC kode-mik (nunani tamalaani aannertoorsuakkuutaarlugit poortugaanngitsunik</w:t>
      </w:r>
      <w:r w:rsidR="00F135A2" w:rsidRPr="00537BE5">
        <w:rPr>
          <w:rFonts w:ascii="Questa-Regular" w:hAnsi="Questa-Regular"/>
          <w:sz w:val="23"/>
          <w:szCs w:val="23"/>
          <w:lang w:val="kl-GL" w:eastAsia="da-DK"/>
        </w:rPr>
        <w:t xml:space="preserve"> akuugaassutsinik ajoqusiisartunik</w:t>
      </w:r>
      <w:r w:rsidRPr="00537BE5">
        <w:rPr>
          <w:rFonts w:ascii="Questa-Regular" w:hAnsi="Questa-Regular"/>
          <w:sz w:val="23"/>
          <w:szCs w:val="23"/>
          <w:lang w:val="kl-GL" w:eastAsia="da-DK"/>
        </w:rPr>
        <w:t xml:space="preserve"> usinissamut isumaqatigiissummi) isumaqatigiissummi aalajangersagaasunik, naammassinnissapput, tank-itut last-it inissitsiternerinut piumasaqaatit ilaatinnagit;</w:t>
      </w:r>
    </w:p>
    <w:p w14:paraId="7B39BE4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1.3.2 </w:t>
      </w:r>
      <w:r w:rsidRPr="00537BE5">
        <w:rPr>
          <w:rFonts w:ascii="Questa-Regular" w:hAnsi="Questa-Regular"/>
          <w:sz w:val="23"/>
          <w:szCs w:val="23"/>
          <w:lang w:val="kl-GL" w:eastAsia="da-DK"/>
        </w:rPr>
        <w:t>Maleruagassaq tamanna atorneqaraangat, tankitut last-it, tamatumani tank-ip takissusaani tamarmi oqimaaloquttanik tank-init, imaluunniit initanit, uuliamik imaqanngitsunik illersugaatillugit, umiarsuup qalliutaanut, ataani eqqaaneqartunik ungasissusilerlugit, inissinneqartassapput:</w:t>
      </w:r>
    </w:p>
    <w:p w14:paraId="7146D10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1.3.2.1 </w:t>
      </w:r>
      <w:r w:rsidRPr="00537BE5">
        <w:rPr>
          <w:rFonts w:ascii="Questa-Regular" w:hAnsi="Questa-Regular"/>
          <w:sz w:val="23"/>
          <w:szCs w:val="23"/>
          <w:lang w:val="kl-GL" w:eastAsia="da-DK"/>
        </w:rPr>
        <w:t>tank-it imaluunniit sanerarmiut initat, imaalillugit inissinneqartassapput, last-itut tank-it umiarsuup qalliutaanut silarlermut, minnerpaamik 760 mm-inik ungasissusilerlugit inissinneqartassallutik;</w:t>
      </w:r>
    </w:p>
    <w:p w14:paraId="44CF3019"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1.3.2.2</w:t>
      </w:r>
      <w:r w:rsidRPr="00537BE5">
        <w:rPr>
          <w:rFonts w:ascii="Questa-Regular" w:hAnsi="Questa-Regular"/>
          <w:sz w:val="23"/>
          <w:szCs w:val="23"/>
          <w:lang w:val="kl-GL" w:eastAsia="da-DK"/>
        </w:rPr>
        <w:t> Tank-itut last-ip naqqata aamma naqqata qalliutaata (moulded) akornanni ungasissuseq, qaliutaasumut retvinkel-iutillugu uuttorlugu, sorleq minnerunersoq apeqqutaatillugu, qeqqani titarnermi B/15 (m-init) imaluunniit 2,0 m-init minnerutinnagit, marloqiusamik natiliussani tank-it imaluunniit initat ima inissinneqartassapput. Ungasissuseq minnerpaamik 1,0 m-iussaaq.</w:t>
      </w:r>
    </w:p>
    <w:p w14:paraId="5B750E7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1.3.2.3</w:t>
      </w:r>
      <w:r w:rsidRPr="00537BE5">
        <w:rPr>
          <w:rFonts w:ascii="Questa-Regular" w:hAnsi="Questa-Regular"/>
          <w:sz w:val="23"/>
          <w:szCs w:val="23"/>
          <w:lang w:val="kl-GL" w:eastAsia="da-DK"/>
        </w:rPr>
        <w:t> Allagartaq (certifikat-i) taanna attuumassutilik, pisussaajunnaarsitsinermik tunniunneqartumik nalunaarutiginninnertaqassaaq.</w:t>
      </w:r>
    </w:p>
    <w:p w14:paraId="34B8CDD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Imm. 3-mi aalajangersakkat sillimaffigalugit, Aqutsisoqarfimmit akuersineq malillugu sumiiffinni killiligaasuni ingerlaarfeqartunut, ulloq 1. juli 1986 sioqqullugu sananeqarsimasunut umiarsuarnut, maleruagassami 12, imm. 1-imi aalajangersakkanik naammassinninnissaq piumasaqaataanngilaq, makku akornanni:</w:t>
      </w:r>
    </w:p>
    <w:p w14:paraId="30BD6615"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nunami isumaqatigiissusioqataasumi umiarsualiviit imaluunniit aqqusaartakkat terminal-it, imaluunniit</w:t>
      </w:r>
    </w:p>
    <w:p w14:paraId="6D01F73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nunat isumaqatigiissusioqataasut umiarsualivii imaluunniit aqqusaartagaataat terminal-ii.</w:t>
      </w:r>
    </w:p>
    <w:p w14:paraId="7F75CCAC"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Imm. 2-mi aalajangersakkat, taamaallaat ulloq 1. juli 1986 sioqqullugu sananeqarsimasunut umiarsuarnut atuupput, imaappat</w:t>
      </w:r>
    </w:p>
    <w:p w14:paraId="6539DEA3"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 Y imaluunniit Z-itut immikkoortitigaasunik akuutissanik imalinnik imaluunniit tamakku akugalugit imalinnik imaqarsimasoq tank-i, pinerit tamaasa errortorneqassatilluni imaluunniit oqimaaloqutsersugassaatilluni, MARPOL Annex (ilanngussaq) II, Appendix (ilanngussanut ilassut) VI-i naapertorlugu Aqutsisoqarfimmit akuerisaasumik, periaatsimut naapertuuttumik eqqiarneqartassaaq, aammalu imeq errortuutikoq tigooraaveqarfimmut ingerlaartinneqartassalluni;</w:t>
      </w:r>
    </w:p>
    <w:p w14:paraId="781F12A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imeq errortuutikoq imaluunniit imeq oqimaaloqutaq, kapitalimi matumani aalajangersakkat allat naapertorlugit, tigooraaveqarfimmut imaluunniit imaanut ingerlaartinneqassaaq;</w:t>
      </w:r>
    </w:p>
    <w:p w14:paraId="5B1C02D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tamakku umiarsualiviit aamma aqqusaartakkat (terminal-it) inissisimaffigisaanni, nunani isumaqatigiissusioqataasuni naalakkersuisunit akuerisaasunik, naammattunik tigooraaveqarfeqassasoq;</w:t>
      </w:r>
    </w:p>
    <w:p w14:paraId="5CA5A7F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umiarsuit umiarsualivinnut imaluunniit aqqusaartakkanut, nunat isumaqatigiissusioqataasut inatsisitigut akisussaaffigisaannut, ingerlatillugit, pisussaajunnaarsitsinerup imarisai pillugit – nunanik isumaqatigiissusioqataasunik ilisimatitsissutinik ingerlatitseqqiinissaq siunertaralugu – Aqutsisoqarfik Kattuffimmik ilisimatitsissaaq; aamma</w:t>
      </w:r>
    </w:p>
    <w:p w14:paraId="5A2A12A9"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3.5</w:t>
      </w:r>
      <w:r w:rsidRPr="00537BE5">
        <w:rPr>
          <w:rFonts w:ascii="Questa-Regular" w:hAnsi="Questa-Regular"/>
          <w:sz w:val="23"/>
          <w:szCs w:val="23"/>
          <w:lang w:val="kl-GL" w:eastAsia="da-DK"/>
        </w:rPr>
        <w:t> kapitali manna naapertorlugu piumasaqaataasoq allagartaq (certifikat-i), ima sunniutilimmik, sumiiffinni killilinni taamaattuni taamaallaat umiarsuarmik ingerlaarsinnaatitsisumik, oqaaseqaaserneqassaaq.</w:t>
      </w:r>
    </w:p>
    <w:p w14:paraId="1B1ACC5E"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Tank-itut last-inik oqimaaloqutsersuinissamik pisariaqartitsinngitsumik sananeqaatillit umiarsuit aammalu iluarsaassisoqartillugu imaluunniit qaqitsivimmut imaartakkamut qaqitsinermi tank-itut last-inik eqqiaaneq taamaallaat pisariaqartartuni, maleruagassami 12-mi aalajangersakkanit pisussaajunnaarsinneqarnissaa, Aqutsisoqarfimmit akuerineqarsinnaavoq, piumasaqaatit tulliuttut naammassineqarpata:</w:t>
      </w:r>
    </w:p>
    <w:p w14:paraId="6E1EE5F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umiarsuup ingerlaarnisaanut siunertaasut eqqarsaatigalugit umiarsuup ilusilersugaanera, sananeqarnera aamma atortui Aqutsisoqarfimmit akuerisaassasut;</w:t>
      </w:r>
    </w:p>
    <w:p w14:paraId="326A5C2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iluarsaassinermut imaluunniit qaqitsivimmut imaartakkamut qaqillugu suliarineqarneranut atatillugu tank-inik eqqiaanermiit errortuutikoq tamarmi, Aqutsisoqarfimmut akuerisaasumut, tigooraaveqarfimmut ingerlaartinneqassaaq;</w:t>
      </w:r>
    </w:p>
    <w:p w14:paraId="355E090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4.3 ilanngussaq manna naapertorlugu piumasaqaataasumi allagartami (certifikat-imi):</w:t>
      </w:r>
    </w:p>
    <w:p w14:paraId="738D289B"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4.3.1 </w:t>
      </w:r>
      <w:r w:rsidRPr="00537BE5">
        <w:rPr>
          <w:rFonts w:ascii="Questa-Regular" w:hAnsi="Questa-Regular"/>
          <w:sz w:val="23"/>
          <w:szCs w:val="23"/>
          <w:lang w:val="kl-GL" w:eastAsia="da-DK"/>
        </w:rPr>
        <w:t>last-itut tank-i sunaluunniit, ataatsimoortinneqarsinnaasunik, akuugaassutsinik killilimmik amerlassusilinnik useqarsinnaasoq, aammalu paarlakaajaallugit tank-imi, taanna eqqiaqqaanngikkaluarlugu, tassani usigineqarsinnaasut, allassimassalluni; aamma</w:t>
      </w:r>
    </w:p>
    <w:p w14:paraId="095BC510"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4.3.2 </w:t>
      </w:r>
      <w:r w:rsidRPr="00537BE5">
        <w:rPr>
          <w:rFonts w:ascii="Questa-Regular" w:hAnsi="Questa-Regular"/>
          <w:sz w:val="23"/>
          <w:szCs w:val="23"/>
          <w:lang w:val="kl-GL" w:eastAsia="da-DK"/>
        </w:rPr>
        <w:t>pisussaajunnaarsitaanermut tunngavigineqartup nalunaarsuutaa allassimassalluni;</w:t>
      </w:r>
    </w:p>
    <w:p w14:paraId="20A3A8F1"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w:t>
      </w:r>
      <w:r w:rsidRPr="00537BE5">
        <w:rPr>
          <w:rFonts w:ascii="Questa-Regular" w:hAnsi="Questa-Regular"/>
          <w:sz w:val="23"/>
          <w:szCs w:val="23"/>
          <w:lang w:val="kl-GL" w:eastAsia="da-DK"/>
        </w:rPr>
        <w:t> Aqutsisoqarfimmut akuerisaasumik ilitsersuummik umiarsuarmiititaqartoqassasoq; aamma</w:t>
      </w:r>
    </w:p>
    <w:p w14:paraId="7C45794C" w14:textId="4194ECE2" w:rsidR="006B1789"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umiarsuit, nunat isumaqatigiissusioqataasut allat inatsisitigut akisussaaffigisaanni killeqarfiit iluanniittunut, umiarsualivinnut imaluunniit aqqusaartakkanut (terminal-inut) ingerlaartussaatillugit, pisussaajunnaarsitsinerup imarisai pillugit nunanut isumaqatigiissusioqataasunut ilisimatitsissummik ingerlatitseqqiinissaq siunertaralugu, Aqutsisoqarfimmit Kattuffik ilisimatinneqassaaq.</w:t>
      </w:r>
    </w:p>
    <w:p w14:paraId="104B5598" w14:textId="6920EC76" w:rsidR="006B1789" w:rsidRPr="00537BE5" w:rsidRDefault="0072003C" w:rsidP="00207CCC">
      <w:pPr>
        <w:shd w:val="clear" w:color="auto" w:fill="F9F9FB"/>
        <w:spacing w:after="100" w:afterAutospacing="1" w:line="240" w:lineRule="auto"/>
        <w:rPr>
          <w:rFonts w:ascii="Questa-Regular" w:hAnsi="Questa-Regular"/>
          <w:sz w:val="23"/>
          <w:szCs w:val="23"/>
          <w:lang w:val="kl-GL" w:eastAsia="da-DK"/>
        </w:rPr>
      </w:pPr>
      <w:bookmarkStart w:id="276" w:name="_Hlk145911259"/>
      <w:r w:rsidRPr="00537BE5">
        <w:rPr>
          <w:rFonts w:ascii="Questa-Regular" w:hAnsi="Questa-Regular"/>
          <w:b/>
          <w:bCs/>
          <w:sz w:val="23"/>
          <w:szCs w:val="23"/>
          <w:lang w:val="kl-GL" w:eastAsia="da-DK"/>
        </w:rPr>
        <w:t xml:space="preserve">S </w:t>
      </w:r>
      <w:r w:rsidR="00207CCC" w:rsidRPr="00537BE5">
        <w:rPr>
          <w:rFonts w:ascii="Questa-Regular" w:hAnsi="Questa-Regular"/>
          <w:b/>
          <w:bCs/>
          <w:sz w:val="23"/>
          <w:szCs w:val="23"/>
          <w:lang w:val="kl-GL" w:eastAsia="da-DK"/>
        </w:rPr>
        <w:t>Maleruagassaq</w:t>
      </w:r>
      <w:r w:rsidRPr="00537BE5">
        <w:rPr>
          <w:rFonts w:ascii="Questa-Regular" w:hAnsi="Questa-Regular"/>
          <w:b/>
          <w:bCs/>
          <w:sz w:val="23"/>
          <w:szCs w:val="23"/>
          <w:lang w:val="kl-GL" w:eastAsia="da-DK"/>
        </w:rPr>
        <w:t xml:space="preserve"> 5 </w:t>
      </w:r>
      <w:r w:rsidR="00207CCC" w:rsidRPr="00537BE5">
        <w:rPr>
          <w:b/>
          <w:bCs/>
          <w:szCs w:val="24"/>
          <w:lang w:val="kl-GL" w:eastAsia="da-DK"/>
        </w:rPr>
        <w:t>Assigiisitsiffiit</w:t>
      </w:r>
      <w:bookmarkEnd w:id="276"/>
    </w:p>
    <w:p w14:paraId="5919AAD7"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Atortut, sananeqaatit, pequttat imaluunniit apparat-it kapitali manna naapertorlugu piumasaqaataasutut </w:t>
      </w:r>
      <w:bookmarkStart w:id="277" w:name="_Hlk145983817"/>
      <w:r w:rsidRPr="00537BE5">
        <w:rPr>
          <w:rFonts w:ascii="Questa-Regular" w:hAnsi="Questa-Regular"/>
          <w:sz w:val="23"/>
          <w:szCs w:val="23"/>
          <w:lang w:val="kl-GL" w:eastAsia="da-DK"/>
        </w:rPr>
        <w:t xml:space="preserve">allaanerusumik periarfissatut, kapitali manna naapertorlugu piumasaqaataasutut </w:t>
      </w:r>
      <w:bookmarkEnd w:id="277"/>
      <w:r w:rsidRPr="00537BE5">
        <w:rPr>
          <w:rFonts w:ascii="Questa-Regular" w:hAnsi="Questa-Regular"/>
          <w:sz w:val="23"/>
          <w:szCs w:val="23"/>
          <w:lang w:val="kl-GL" w:eastAsia="da-DK"/>
        </w:rPr>
        <w:t xml:space="preserve">minnerpaamik taamatut sunniuteqarluartigippata, umiarsuarmi assigiinngitsunik tamanik </w:t>
      </w:r>
      <w:bookmarkStart w:id="278" w:name="_Hlk145983707"/>
      <w:r w:rsidRPr="00537BE5">
        <w:rPr>
          <w:rFonts w:ascii="Questa-Regular" w:hAnsi="Questa-Regular"/>
          <w:sz w:val="23"/>
          <w:szCs w:val="23"/>
          <w:lang w:val="kl-GL" w:eastAsia="da-DK"/>
        </w:rPr>
        <w:t xml:space="preserve">atortunik, sananeqaatinik, pequttanik imaluunniit apparat-inik </w:t>
      </w:r>
      <w:bookmarkEnd w:id="278"/>
      <w:r w:rsidRPr="00537BE5">
        <w:rPr>
          <w:rFonts w:ascii="Questa-Regular" w:hAnsi="Questa-Regular"/>
          <w:sz w:val="23"/>
          <w:szCs w:val="23"/>
          <w:lang w:val="kl-GL" w:eastAsia="da-DK"/>
        </w:rPr>
        <w:t>ikkussuinissamut, Aqutsisoqarfimmit akuersissuteqartoqarsinnaavoq. Tamanna Aqutsisoqarfimmut piginnaatitsineq, kapitalimi matumani aalajangersakkani allassimasutut, ajoqusiisartunik imerpalasunik akuugaassutsinik aniatitsinermik nakkutilliinermut atatillugu, suliaqarnermi periaatsinik ilalinnik sananeqaatit eqqarsaatigalugit piumasaqaatinik taarsiinerussanngilaq.</w:t>
      </w:r>
    </w:p>
    <w:p w14:paraId="48BBE46E"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Aqutsisoqarfik, imm. 1-i naapertorlugu, kapitalimi matumani piumasaqaataasunut allaanerusumik periarfissatut, atortunik, sananeqaatinik, pequttanik imaluunniit apparat-inik akuersissuteqartoq, nunanut isumaqatigiissusioqataasunut allanut ilisimatitsissummik ingerlatitseqqiinissaq siunertaralugu, tamatuminnga Kattuffissuarmut ilisimatitsissaaq.</w:t>
      </w:r>
    </w:p>
    <w:p w14:paraId="6B372022"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Imm. 1-imi aamma 2-mi aalajangersakkat apeqqutaatinnagit, </w:t>
      </w:r>
      <w:bookmarkStart w:id="279" w:name="_Hlk145990397"/>
      <w:bookmarkStart w:id="280" w:name="_Hlk145991290"/>
      <w:r w:rsidRPr="00537BE5">
        <w:rPr>
          <w:rFonts w:ascii="Questa-Regular" w:hAnsi="Questa-Regular"/>
          <w:sz w:val="23"/>
          <w:szCs w:val="23"/>
          <w:lang w:val="kl-GL" w:eastAsia="da-DK"/>
        </w:rPr>
        <w:t xml:space="preserve">Gas-imik Assartuinissamut Piumasaqaatinik allassimaffimmi (Gas Carrier Code-mi) attuumassutilimmi </w:t>
      </w:r>
      <w:bookmarkEnd w:id="279"/>
      <w:r w:rsidRPr="00537BE5">
        <w:rPr>
          <w:rFonts w:ascii="Questa-Regular" w:hAnsi="Questa-Regular"/>
          <w:sz w:val="23"/>
          <w:szCs w:val="23"/>
          <w:lang w:val="kl-GL" w:eastAsia="da-DK"/>
        </w:rPr>
        <w:t xml:space="preserve">allassimasunik, </w:t>
      </w:r>
      <w:bookmarkStart w:id="281" w:name="_Hlk145990976"/>
      <w:bookmarkEnd w:id="280"/>
      <w:r w:rsidRPr="00537BE5">
        <w:rPr>
          <w:rFonts w:ascii="Questa-Regular" w:hAnsi="Questa-Regular"/>
          <w:sz w:val="23"/>
          <w:szCs w:val="23"/>
          <w:lang w:val="kl-GL" w:eastAsia="da-DK"/>
        </w:rPr>
        <w:t>ajoqusiisartunik, imerpalasunik akuugaassutsinik assartuinissamut</w:t>
      </w:r>
      <w:bookmarkEnd w:id="281"/>
      <w:r w:rsidRPr="00537BE5">
        <w:rPr>
          <w:rFonts w:ascii="Questa-Regular" w:hAnsi="Questa-Regular"/>
          <w:sz w:val="23"/>
          <w:szCs w:val="23"/>
          <w:lang w:val="kl-GL" w:eastAsia="da-DK"/>
        </w:rPr>
        <w:t xml:space="preserve">, allagartaqartitaasuni (certificer-igaasuni) umiarsuarni gas-imik assartuutini sananeqaatit aamma atortut, kapitalimi matumani </w:t>
      </w:r>
      <w:r w:rsidRPr="00537BE5">
        <w:rPr>
          <w:rFonts w:ascii="Questa-Regular" w:hAnsi="Questa-Regular"/>
          <w:sz w:val="23"/>
          <w:szCs w:val="23"/>
          <w:lang w:val="kl-GL" w:eastAsia="da-DK"/>
        </w:rPr>
        <w:lastRenderedPageBreak/>
        <w:t xml:space="preserve">maleruagassami 11-imi aamma maleruagassami 12-imi sananeqaatinut- aamma atortunut piumasaqaatinut assigiissuteqassapput, piumasaqaataalluni </w:t>
      </w:r>
      <w:bookmarkStart w:id="282" w:name="_Hlk145991197"/>
      <w:r w:rsidRPr="00537BE5">
        <w:rPr>
          <w:rFonts w:ascii="Questa-Regular" w:hAnsi="Questa-Regular"/>
          <w:sz w:val="23"/>
          <w:szCs w:val="23"/>
          <w:lang w:val="kl-GL" w:eastAsia="da-DK"/>
        </w:rPr>
        <w:t>umiarsuaq gas-imik assartuut</w:t>
      </w:r>
    </w:p>
    <w:bookmarkEnd w:id="282"/>
    <w:p w14:paraId="3CD89FD4"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imerpalasumik gas-imik </w:t>
      </w:r>
      <w:bookmarkStart w:id="283" w:name="_Hlk145991065"/>
      <w:r w:rsidRPr="00537BE5">
        <w:rPr>
          <w:rFonts w:ascii="Questa-Regular" w:hAnsi="Questa-Regular"/>
          <w:sz w:val="23"/>
          <w:szCs w:val="23"/>
          <w:lang w:val="kl-GL" w:eastAsia="da-DK"/>
        </w:rPr>
        <w:t xml:space="preserve">poortugaanngitsumik annertoorsuakkuutaarlugu </w:t>
      </w:r>
      <w:bookmarkEnd w:id="283"/>
      <w:r w:rsidRPr="00537BE5">
        <w:rPr>
          <w:rFonts w:ascii="Questa-Regular" w:hAnsi="Questa-Regular"/>
          <w:sz w:val="23"/>
          <w:szCs w:val="23"/>
          <w:lang w:val="kl-GL" w:eastAsia="da-DK"/>
        </w:rPr>
        <w:t>ingerlatsinissamut allagartalinnut (certifikat-ilinnut) umiarsuarnut Gas-imik Assartuinissamut Piumasaqaatinik allassimaffik (Gas Carrier Code-i) attuumassutilik naapertorlugu (Certificate of Fitness) tulluassuseq pillugu allagartaqassasoq (certifikat-eqassasoq);</w:t>
      </w:r>
    </w:p>
    <w:p w14:paraId="5D785C02"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ajoqusiisartunik, imerpalasunik akuugaassutsinik poortugaanngitsumik annertoorsuakkuutaarlugu assartuinermi mingutsitsinermik pitsaaliuineq pillugu nunani tamalaani allagartamik (certifikat-imik) peqassasoq, tamatumani ersissalluni, umiarsuaq gas-imik assartuut taamaallaat, Gas-imik Assartuinissamut Piumasaqaatinik allassimaffimmi (Gas Carrier Code-mi) attuumassutilimmi allassimasunik, ajoqusiisartunik, imerpalasunik akuugaassutsinik ingerlataqarsinnaasoq;</w:t>
      </w:r>
    </w:p>
    <w:p w14:paraId="6D6EAA51"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immikkoortunik oqimaaloqutsersornissamut aaqqissuussaqarluni;</w:t>
      </w:r>
    </w:p>
    <w:p w14:paraId="4988CD5A"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usingiarnerup kingorna, tank-imi aamma ruujoreqarfinni attuumassutilinni usigisimasaniit sinnikut annertussusaasa maleruagassani 12.1, 12.2 imaluunniit 12.3-mi allassimasunik annertussutsinik qaangiinnginnissaanik qulakkeerisussanik, Aqutsisoqarfimmit akuerisaasunik, pumpe-nik- aamma ruujoreqarfinnik atortulersugaassasoq; aamma</w:t>
      </w:r>
    </w:p>
    <w:p w14:paraId="391285EE" w14:textId="203ACD24" w:rsidR="006B1789"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usigisat sinnikui, imermut akuliutinnginnissaannut, usigisallu sinnera, ilitsersuummi allassimasutut, silaannarissaanermik suliap ingerlanneqareernerata kingorna tank-imiiginnarnissaanik qulakkeerisussamik, Aqutsisoqarfimmit akuerisaasumik,  ilitsersuummik peqassalluni.</w:t>
      </w:r>
    </w:p>
    <w:p w14:paraId="6DF0F3A6"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2 </w:t>
      </w:r>
      <w:bookmarkStart w:id="284" w:name="_Hlk145996444"/>
      <w:r w:rsidRPr="00537BE5">
        <w:rPr>
          <w:rFonts w:ascii="Questa-Regular" w:hAnsi="Questa-Regular"/>
          <w:b/>
          <w:bCs/>
          <w:sz w:val="23"/>
          <w:szCs w:val="23"/>
          <w:lang w:val="kl-GL" w:eastAsia="da-DK"/>
        </w:rPr>
        <w:t>Ajoqusiisartunik, imerpalasunik akuugaassutsinik immikkoortiter</w:t>
      </w:r>
      <w:bookmarkEnd w:id="284"/>
      <w:r w:rsidRPr="00537BE5">
        <w:rPr>
          <w:rFonts w:ascii="Questa-Regular" w:hAnsi="Questa-Regular"/>
          <w:b/>
          <w:bCs/>
          <w:sz w:val="23"/>
          <w:szCs w:val="23"/>
          <w:lang w:val="kl-GL" w:eastAsia="da-DK"/>
        </w:rPr>
        <w:t>ineq</w:t>
      </w:r>
    </w:p>
    <w:p w14:paraId="4FC014D9"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6 Ajoqusiisartunik, imerpalasunik akuugaassutsinik aamma akuugaassutsinik allanik immikkoortiterineq aamma allattuineq</w:t>
      </w:r>
    </w:p>
    <w:p w14:paraId="16ECB841"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Kapitalimi matumani aalajangersakkanik atuinermi, ajoqusiisartut, imerpalasut akuugaassutsit, immikkoortitikkanut sisamanut agguarneqarput:</w:t>
      </w:r>
    </w:p>
    <w:p w14:paraId="12654CEA"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bookmarkStart w:id="285" w:name="_Hlk145998679"/>
      <w:r w:rsidRPr="00537BE5">
        <w:rPr>
          <w:rFonts w:ascii="Questa-Regular" w:hAnsi="Questa-Regular"/>
          <w:sz w:val="23"/>
          <w:szCs w:val="23"/>
          <w:lang w:val="kl-GL" w:eastAsia="da-DK"/>
        </w:rPr>
        <w:t>Immikkoortiterineq X – ajoqusiisartut, imerpalasut akuugaassutsit, soorlu, tank-inik eqqiaanermi imaanut aniatinneqarunik, imaluunniit oqimaaloquttanik aniatitsinermi, immami isumalluutinut, imaluunniit inuit peqqissusiannut, annertuumik ulorianartorsiortitsisussat,</w:t>
      </w:r>
      <w:bookmarkEnd w:id="285"/>
      <w:r w:rsidRPr="00537BE5">
        <w:rPr>
          <w:rFonts w:ascii="Questa-Regular" w:hAnsi="Questa-Regular"/>
          <w:sz w:val="23"/>
          <w:szCs w:val="23"/>
          <w:lang w:val="kl-GL" w:eastAsia="da-DK"/>
        </w:rPr>
        <w:t xml:space="preserve"> </w:t>
      </w:r>
      <w:bookmarkStart w:id="286" w:name="_Hlk145998976"/>
      <w:r w:rsidRPr="00537BE5">
        <w:rPr>
          <w:rFonts w:ascii="Questa-Regular" w:hAnsi="Questa-Regular"/>
          <w:sz w:val="23"/>
          <w:szCs w:val="23"/>
          <w:lang w:val="kl-GL" w:eastAsia="da-DK"/>
        </w:rPr>
        <w:t>taamaattumillu imaanut aniatinnissaannut inerteqqusiornissamut piginnaaniliisut.</w:t>
      </w:r>
      <w:bookmarkEnd w:id="286"/>
    </w:p>
    <w:p w14:paraId="5344626E"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Immikkoortiterineq Y – ajoqusiisartut, imerpalasut akuugaassutsit, soorlu, tank-inik eqqiaanermi imaanut aniatinneqarunik, imaluunniit oqimaaloquttanik aniatitsinermi, immami isumalluutinut, imaluunniit inuit peqqissusiannut, ulorianartorsiortitsisussat, imaluunniit imaani sukisaarsaarutitut nalilinnut ajoqusiisussat, imaluunniit imaanik eqqortumik atorluaanissamut akornutaasussat, taamaattumillu imaanut aniatinnissaannut periaatsimik aamma annertussutsimut killiliinissamut piginnaaniliisut.</w:t>
      </w:r>
    </w:p>
    <w:p w14:paraId="0181035C"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Immikkoortiterineq Z – ajoqusiisartut, imerpalasut akuugaassutsit, soorlu, tank-inik eqqiaanermi imaanut aniatinneqarunik, imaluunniit oqimaaloquttanik aniatitsinermi, immami isumalluutinut, imaluunniit inuit peqqissusiannut, annikinnerusumik ulorianartorsiortitsisussat, taamaattumillu imaanut aniatinnissaannut periaatsimut aamma annertussutsimut annikinnerusunik killilersuusiinissamut piginnaaniliisut.</w:t>
      </w:r>
    </w:p>
    <w:p w14:paraId="4D6A9B64"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1.4</w:t>
      </w:r>
      <w:r w:rsidRPr="00537BE5">
        <w:rPr>
          <w:rFonts w:ascii="Questa-Regular" w:hAnsi="Questa-Regular"/>
          <w:sz w:val="23"/>
          <w:szCs w:val="23"/>
          <w:lang w:val="kl-GL" w:eastAsia="da-DK"/>
        </w:rPr>
        <w:t xml:space="preserve"> Akuugaassutsit allat – </w:t>
      </w:r>
      <w:bookmarkStart w:id="287" w:name="_Hlk146071701"/>
      <w:r w:rsidRPr="00537BE5">
        <w:rPr>
          <w:rFonts w:ascii="Questa-Regular" w:hAnsi="Questa-Regular"/>
          <w:sz w:val="23"/>
          <w:szCs w:val="23"/>
          <w:lang w:val="kl-GL" w:eastAsia="da-DK"/>
        </w:rPr>
        <w:t xml:space="preserve">IBC kode-mik isumaqatigiissummi (nunani tamalaani aannertoorsuakkuutaarlugit poortugaanngitsunik akuugaassutsinik ajoqusiisartunik usinissamut isumaqatigiissummi) </w:t>
      </w:r>
      <w:bookmarkEnd w:id="287"/>
      <w:r w:rsidRPr="00537BE5">
        <w:rPr>
          <w:rFonts w:ascii="Questa-Regular" w:hAnsi="Questa-Regular"/>
          <w:sz w:val="23"/>
          <w:szCs w:val="23"/>
          <w:lang w:val="kl-GL" w:eastAsia="da-DK"/>
        </w:rPr>
        <w:t>kapitali 18-imi, mingutsitsisartutut immikkoortitikkanik imalimmi allaffissami OS-itut (Other Substances (Akuugaassutsit Allat)) allassimasut akuugaassutsit, pissutigalugu manna tikillugu tank-inik eqqiaanermi imaluunniit oqimaaloquttamik imaanut aniatitsinermi, imaani isumalluutinut, inuit peqqissusaannut, imaani sukisaarsaatitut nalilinnut aarlerinaatilittut, imaluunniit imaanik inatsisit eqqarsaatigalugit atorluaanissanut allanut akorngutaasutut isigineqanngimmata, X, Y imaluunniit Z-imik immikkoortitigaasut avataanniittutut naliligaasut. Umiarsuarmi imerpalasuutigineqarsinnaasunik- aamma oqimaaloquttanik imaluunniit sinnikunik imaluunniit akuugaassutsinik allanik, taamaallaat OS-itut allassimasunik akuugaassutsinik imaqartunik, aniatitsineq, kapitalimi matumani piumasaqaatinut attuumassuteqartinneqanngillat.</w:t>
      </w:r>
    </w:p>
    <w:p w14:paraId="0DD8234C"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Ajoqusiisartut, imerpalasut akuugaassutsit immikkoortiterneqarnerini atugassat malittarisassat, MARPOL-imik isumaqatigiissummi Annex II, Appendix I-imi allassimapput</w:t>
      </w:r>
    </w:p>
    <w:p w14:paraId="52BCBDB8" w14:textId="4C011151" w:rsidR="006B1789"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Maleruagassami matumani imm. 1-i naapertorlugu immikkoortitigaanngitsumik, imerpalasumik akuugaassutsimik assartuinissaq pillugu kissaateqartoqarpat, assartuinissamik eqqarsaatersornermut attugaasut, nunani isumaqatigiissusioqataasuni naalakkersuisut, imm. 2-mi eqqartorneqartut malittarisassiat tunngavigalugit, assartuinissamik eqqarsaataasumik naliliinerugallarnermik suliaqassallutillu isumaqatigiissapput. Naalakkersuisut attorneqartut akornanni tamakkiisumik isumaqatigiissuteqartoqartinnagu, </w:t>
      </w:r>
      <w:r w:rsidR="00987517" w:rsidRPr="00537BE5">
        <w:rPr>
          <w:rFonts w:ascii="Questa-Regular" w:hAnsi="Questa-Regular"/>
          <w:sz w:val="23"/>
          <w:szCs w:val="23"/>
          <w:lang w:val="kl-GL" w:eastAsia="da-DK"/>
        </w:rPr>
        <w:t>a</w:t>
      </w:r>
      <w:r w:rsidRPr="00537BE5">
        <w:rPr>
          <w:rFonts w:ascii="Questa-Regular" w:hAnsi="Questa-Regular"/>
          <w:sz w:val="23"/>
          <w:szCs w:val="23"/>
          <w:lang w:val="kl-GL" w:eastAsia="da-DK"/>
        </w:rPr>
        <w:t xml:space="preserve">kuugaassuseq assartorneqassanngilaq. Isumaqatigiissummut aallarnisaasimasoq, taanna Aqutsisoqarfik, sapinngisamik piaarnerpaamik, aammalu isumaqatigiittoqarnerata kingorna kingusinnerpaamik ullut 30-t qaangiutsinnagit, paasissutissat peqataasunut isumaqatigiissusioqataasunut tamanut ilisimatitsissutitut ingerlateqqinneqarsinnaaniassammata, akuugaassuseq aamma naliliigallarneq pillugit, paasissutissanik immikkuualuttortalinnik, Kattuffissuarmut kalerriuteqassaaq. Pisortatigoortumik </w:t>
      </w:r>
      <w:bookmarkStart w:id="288" w:name="_Hlk146254441"/>
      <w:r w:rsidRPr="00537BE5">
        <w:rPr>
          <w:rFonts w:ascii="Questa-Regular" w:hAnsi="Questa-Regular"/>
          <w:sz w:val="23"/>
          <w:szCs w:val="23"/>
          <w:lang w:val="kl-GL" w:eastAsia="da-DK"/>
        </w:rPr>
        <w:t>IBC kode-mik isumaqatigiissummi (nunani tamalaani aannertoorsuakkuutaarlugit poortugaanngitsunik akuugaassutsinik ajoqusiisartunik usinissamut isumaqatigiissummi)</w:t>
      </w:r>
      <w:bookmarkEnd w:id="288"/>
      <w:r w:rsidRPr="00537BE5">
        <w:rPr>
          <w:rFonts w:ascii="Questa-Regular" w:hAnsi="Questa-Regular"/>
          <w:sz w:val="23"/>
          <w:szCs w:val="23"/>
          <w:lang w:val="kl-GL" w:eastAsia="da-DK"/>
        </w:rPr>
        <w:t xml:space="preserve"> ilanngunneqarsinnaalerserlugit, akuugaassutsinik taamaattunik naliliinerugallarnernik allattuiviusumik, Kattuffissuarmi nalunaarsuivimmik atuutsitsisoqassaaq.</w:t>
      </w:r>
    </w:p>
    <w:p w14:paraId="0C49107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Immikkoortoq</w:t>
      </w:r>
      <w:r w:rsidRPr="00537BE5">
        <w:rPr>
          <w:rFonts w:ascii="Questa-Regular" w:hAnsi="Questa-Regular"/>
          <w:b/>
          <w:bCs/>
          <w:sz w:val="23"/>
          <w:szCs w:val="23"/>
          <w:lang w:val="en-US" w:eastAsia="da-DK"/>
        </w:rPr>
        <w:t xml:space="preserve"> 3 </w:t>
      </w:r>
      <w:r w:rsidRPr="00537BE5">
        <w:rPr>
          <w:b/>
          <w:bCs/>
          <w:szCs w:val="24"/>
          <w:lang w:val="kl-GL" w:eastAsia="da-DK"/>
        </w:rPr>
        <w:t>Misissuisarnerit aamma allagartat (usisinnaatitaassutit)</w:t>
      </w:r>
    </w:p>
    <w:p w14:paraId="6A085F4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7 </w:t>
      </w:r>
      <w:r w:rsidRPr="00537BE5">
        <w:rPr>
          <w:rFonts w:ascii="Questa-Regular" w:hAnsi="Questa-Regular"/>
          <w:b/>
          <w:bCs/>
          <w:sz w:val="23"/>
          <w:szCs w:val="23"/>
          <w:lang w:val="kl-GL" w:eastAsia="da-DK"/>
        </w:rPr>
        <w:t>Umiarsuarnik kemikalie-nik assartuutinik misissuisarnerit aammalu allagartartaartitsisarnerit</w:t>
      </w:r>
    </w:p>
    <w:p w14:paraId="5E3BB7F3" w14:textId="3EC927EE"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Maleruagassami 8, 9 aamma 10-mi aalajangersakkat apeqqutaatinnagit, umiarsuaq kemikalie-nik assartuut, IBC kode-mik isumaqatigiissut (nunani tamalaani aannertoorsuakkuutaarlugit poortugaanngitsunik akuugaassutsinik ajoqusiisartunik usinissamut isumaqatigiissut) imaluunniit BCH-kode-mik isumaqatigiissut (Bulk Chemical Code)« (Poortornagit Annertoorsuakkuutaarlugit Akuugaassutsinut</w:t>
      </w:r>
      <w:r w:rsidRPr="00537BE5">
        <w:rPr>
          <w:rFonts w:ascii="Questa-Regular" w:hAnsi="Questa-Regular"/>
          <w:b/>
          <w:bCs/>
          <w:sz w:val="23"/>
          <w:szCs w:val="23"/>
          <w:lang w:val="kl-GL" w:eastAsia="da-DK"/>
        </w:rPr>
        <w:t xml:space="preserve"> </w:t>
      </w:r>
      <w:r w:rsidR="00837266" w:rsidRPr="00537BE5">
        <w:rPr>
          <w:rFonts w:ascii="Questa-Regular" w:hAnsi="Questa-Regular"/>
          <w:sz w:val="23"/>
          <w:szCs w:val="23"/>
          <w:lang w:val="kl-GL" w:eastAsia="da-DK"/>
        </w:rPr>
        <w:t>imerpalasunut</w:t>
      </w:r>
      <w:r w:rsidR="00837266" w:rsidRPr="00537BE5">
        <w:rPr>
          <w:rFonts w:ascii="Questa-Regular" w:hAnsi="Questa-Regular"/>
          <w:b/>
          <w:bCs/>
          <w:sz w:val="23"/>
          <w:szCs w:val="23"/>
          <w:lang w:val="kl-GL" w:eastAsia="da-DK"/>
        </w:rPr>
        <w:t xml:space="preserve"> </w:t>
      </w:r>
      <w:r w:rsidRPr="00537BE5">
        <w:rPr>
          <w:rFonts w:ascii="Questa-Regular" w:hAnsi="Questa-Regular"/>
          <w:b/>
          <w:bCs/>
          <w:sz w:val="23"/>
          <w:szCs w:val="23"/>
          <w:lang w:val="kl-GL" w:eastAsia="da-DK"/>
        </w:rPr>
        <w:t>(</w:t>
      </w:r>
      <w:r w:rsidRPr="00537BE5">
        <w:rPr>
          <w:rFonts w:ascii="Questa-Regular" w:hAnsi="Questa-Regular"/>
          <w:sz w:val="23"/>
          <w:szCs w:val="23"/>
          <w:lang w:val="kl-GL" w:eastAsia="da-DK"/>
        </w:rPr>
        <w:t xml:space="preserve">Kemikalie-nut) </w:t>
      </w:r>
      <w:r w:rsidR="00837266" w:rsidRPr="00537BE5">
        <w:rPr>
          <w:rFonts w:ascii="Questa-Regular" w:hAnsi="Questa-Regular"/>
          <w:sz w:val="23"/>
          <w:szCs w:val="23"/>
          <w:lang w:val="kl-GL" w:eastAsia="da-DK"/>
        </w:rPr>
        <w:t xml:space="preserve">Assartugassanut </w:t>
      </w:r>
      <w:r w:rsidRPr="00537BE5">
        <w:rPr>
          <w:rFonts w:ascii="Questa-Regular" w:hAnsi="Questa-Regular"/>
          <w:sz w:val="23"/>
          <w:szCs w:val="23"/>
          <w:lang w:val="kl-GL" w:eastAsia="da-DK"/>
        </w:rPr>
        <w:t>Piumasaqaatit) naapertorlugu nunamit isumaqatigiissusioqataasumit misissorneqareersimasoq aammalu allagartartaartinneqarsimasoq (certifikat-itaartinneqarsimasoq), taannalu allagartaq (certifikat-i), isumaqatigiissut (kode) pineqartoq naapertorlugu atuutilersinneqartoq, soorlu certifikat-i maleruagassaq 9 naapertorlugu atuutilersinneqartup assinganik atuuffeqassaaq assinganillu akuerisaassalluni kapitalimi matumani aalajangersakkanik naammassinnittutut isigineqassaaq.</w:t>
      </w:r>
    </w:p>
    <w:p w14:paraId="340CD5F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8 </w:t>
      </w:r>
      <w:r w:rsidRPr="00537BE5">
        <w:rPr>
          <w:rFonts w:ascii="Questa-Regular" w:hAnsi="Questa-Regular"/>
          <w:b/>
          <w:bCs/>
          <w:sz w:val="23"/>
          <w:szCs w:val="23"/>
          <w:lang w:val="kl-GL" w:eastAsia="da-DK"/>
        </w:rPr>
        <w:t>Misissuisarnerit</w:t>
      </w:r>
    </w:p>
    <w:p w14:paraId="6B796C2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w:t>
      </w:r>
      <w:r w:rsidRPr="00537BE5">
        <w:rPr>
          <w:rFonts w:ascii="Questa-Regular" w:hAnsi="Questa-Regular"/>
          <w:sz w:val="23"/>
          <w:szCs w:val="23"/>
          <w:lang w:val="en-US" w:eastAsia="da-DK"/>
        </w:rPr>
        <w:t> </w:t>
      </w:r>
      <w:r w:rsidRPr="00537BE5">
        <w:rPr>
          <w:rFonts w:ascii="Questa-Regular" w:hAnsi="Questa-Regular"/>
          <w:sz w:val="23"/>
          <w:szCs w:val="23"/>
          <w:lang w:val="kl-GL" w:eastAsia="da-DK"/>
        </w:rPr>
        <w:t>Umiarsuit, poortornagit annertoorsuakkuutaarlugit ajoqusiisartunik, imerpalasunik akuugaassutsinik ingerlatsisartut, ataanni allassimasutut misissuisarnernik ingerlataqarfigineqartassapput:</w:t>
      </w:r>
    </w:p>
    <w:p w14:paraId="2C35EA1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lastRenderedPageBreak/>
        <w:t>1.1</w:t>
      </w:r>
      <w:r w:rsidRPr="00537BE5">
        <w:rPr>
          <w:rFonts w:ascii="Questa-Regular" w:hAnsi="Questa-Regular"/>
          <w:sz w:val="23"/>
          <w:szCs w:val="23"/>
          <w:lang w:val="en-US" w:eastAsia="da-DK"/>
        </w:rPr>
        <w:t> </w:t>
      </w:r>
      <w:r w:rsidRPr="00537BE5">
        <w:rPr>
          <w:rFonts w:ascii="Questa-Regular" w:hAnsi="Questa-Regular"/>
          <w:sz w:val="23"/>
          <w:szCs w:val="23"/>
          <w:lang w:val="kl-GL" w:eastAsia="da-DK"/>
        </w:rPr>
        <w:t xml:space="preserve">Umiarsuaq angalalersinnagu misissuineq siulleq, imaluunniit </w:t>
      </w:r>
      <w:bookmarkStart w:id="289" w:name="_Hlk146129040"/>
      <w:r w:rsidRPr="00537BE5">
        <w:rPr>
          <w:rFonts w:ascii="Questa-Regular" w:hAnsi="Questa-Regular"/>
          <w:sz w:val="23"/>
          <w:szCs w:val="23"/>
          <w:lang w:val="kl-GL" w:eastAsia="da-DK"/>
        </w:rPr>
        <w:t>maleruagassami 9-mi allassimasumi allagartamik (certifikat-imik)</w:t>
      </w:r>
      <w:bookmarkEnd w:id="289"/>
      <w:r w:rsidRPr="00537BE5">
        <w:rPr>
          <w:rFonts w:ascii="Questa-Regular" w:hAnsi="Questa-Regular"/>
          <w:sz w:val="23"/>
          <w:szCs w:val="23"/>
          <w:lang w:val="kl-GL" w:eastAsia="da-DK"/>
        </w:rPr>
        <w:t xml:space="preserve"> siullermeertumik atuutilersitsisoqartinnagu, umiarsuup ilanngussamut matumunnga ilaatinneqarneranik annertussusilimmik, sananeqaataanik, atortuinik, atortoqarfiinik, atortunut ilassutinik, atortorissaarutinik aamma material-inik, tamakkiisumik misissuinermik ilaqartinneqartassaaq. Misissuineq tamanna ima sunniuteqarluartigissaaq, </w:t>
      </w:r>
      <w:bookmarkStart w:id="290" w:name="_Hlk146081790"/>
      <w:r w:rsidRPr="00537BE5">
        <w:rPr>
          <w:rFonts w:ascii="Questa-Regular" w:hAnsi="Questa-Regular"/>
          <w:sz w:val="23"/>
          <w:szCs w:val="23"/>
          <w:lang w:val="kl-GL" w:eastAsia="da-DK"/>
        </w:rPr>
        <w:t>sananeqaataanik, atortuinik, atortoqarfiinik, atortunut ilassutinik, atortorissaarutinik aamma material-inik, tamakkiisumik ilanngussami matumani aalajangersakkanik naammassinni</w:t>
      </w:r>
      <w:bookmarkEnd w:id="290"/>
      <w:r w:rsidRPr="00537BE5">
        <w:rPr>
          <w:rFonts w:ascii="Questa-Regular" w:hAnsi="Questa-Regular"/>
          <w:sz w:val="23"/>
          <w:szCs w:val="23"/>
          <w:lang w:val="kl-GL" w:eastAsia="da-DK"/>
        </w:rPr>
        <w:t>nnissaanik qulakkeerissalluni.</w:t>
      </w:r>
    </w:p>
    <w:p w14:paraId="2B61F52E"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Maleruagassaq 10, imm. 2, 5, 6, imaluunniit 7-ip atuuffii ilaatinnagit, Aqutsisoqarfimmit sivisussusilerneqartartoq, aammalu ukiunik tallimanit akuttuneroqqusaanngitsoq, akuttoqatigiissumik nutarterinermik misissuineq. Sananeqaatinik, atortuinik, atortoqarfiinik, atortunut ilassutinik, atortorissaarutinik aamma material-inik, tamakkiisumik ilanngussami matumani aalajangersakkanik naammassinninnera paasineqarsinnaaqqullugu, nutarterinermik misissuineq suliarineqassaaq.</w:t>
      </w:r>
    </w:p>
    <w:p w14:paraId="6807BF79"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Ukiunik marlunngortorsiornerup siorna imaluunniit kingorna qaammatit pingasut iluanni, imaluunniit allagartap (certifikat-ip) atuutilersinneqarneranut ukiunik pingasunngortorsiornerup siorna imaluunniit kingorna qaammatit pingasut iluanni, akunnequtsiussatut misissuisoqartassaaq. Maleruagassami matumani imm. 1.4-mi nalunaarsugaasumut, ukiumoortumik misissuinermut peqatigitillugu, misissuineq suliarineqassaaq. Atortut taamaalillunilu pumpe-nut- aamma ruujoreqarfinnut atasut, ilanngussami matumani malittarisassianik pineqartunik tamakkiisumik naammassinninnissaat, aammalu ingerlatsissutiginissaannut pitsaasuunissaat, misissuinermi qulakkeerneqassaaq. </w:t>
      </w:r>
      <w:bookmarkStart w:id="291" w:name="_Hlk146130493"/>
      <w:r w:rsidRPr="00537BE5">
        <w:rPr>
          <w:rFonts w:ascii="Questa-Regular" w:hAnsi="Questa-Regular"/>
          <w:sz w:val="23"/>
          <w:szCs w:val="23"/>
          <w:lang w:val="kl-GL" w:eastAsia="da-DK"/>
        </w:rPr>
        <w:t>Maleruagassaq 9 naapertorlugu atuutilersitaq allagartaq (certifikat-i), akunnequtsiussamik taamaattumik misissuineq pillugu oqaaseqaatitalimmik atsiornermik pilerneqassaaq.</w:t>
      </w:r>
      <w:bookmarkEnd w:id="291"/>
    </w:p>
    <w:p w14:paraId="0C497607"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Imm. 1.1-imi innersuussutigineqartoq, sananeqaatinik, atortunik, atortoqarfinnik, atortunut ilassutinik, atortorissaarutinik aamma material-inik misissuinermik nalinginnaasumik ilaqartoq, maleruagassami matumani imm. 3 naapertorlugu aserfallatsaaliuisoqarsimaneranik, aammalu umiarsuarmut naatsorsuussaasumut angallavissamut naammaginartuujuarnissaanut qulakkeerinissamut, allagartamik atuutilersitsinermut ukiumoortumik ullorsiorneq sioqqullugu imaluunniit kingoqqullugu, qaammatit pingasut iluanni ukiumoortumik misissuineq. Maleruagassaq 9 naapertorlugu atuutilersitaq allagartaq (certifikat-i), ukiumoortumik taamaattumik misissuineq pillugu oqaaseqaatitalimmik atsiornermik pilerneqassaaq.</w:t>
      </w:r>
    </w:p>
    <w:p w14:paraId="7941A1B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Ilassutitut misissuineq, maleruagassami matumani imm. 3-mi allassimasut misissuinerit tunuliaqutaralugit suliarineqartoq imaluunniit iluarsaassinerit imaluunniit nutarterinerit pingaarutillit suliarineqaraangata, iluarsaassinerup kingorna tamakkiisumik imaluunniit ilaannakortumik ingerlanneqartassaaq. Iluarsaassinerit imaluunniit nutarterinerit pisariaqartut, sunniuteqarluartumik suliarineqarsimallutik, iluarsaassinerit aamma nutarterinerit taamaattut pissutsini tamani material-it aamma assassornikkut suliarinninneq eqqarsaatigalugit naammaginartuussasut, aammalu umiarsuup pissutsini tamani, ilanngussami matumani aalajangersakkanik naammassinninnissaanik qulakkeerisumik, misissuineq ingerlanneqartassaaq.</w:t>
      </w:r>
    </w:p>
    <w:p w14:paraId="65E4D126"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Umiarsuarnik misissuinerit, ilanngussami matumani aalajangersakkat eqqortinneqarnissaat siunertaralugu suliarineqartut, Aqutsisoqarfimmi atorfilittanit suliarineqartassapput. Taamaattoq Aqutsisoqarfimmit, misissuineq misissuisartunut (inspektør-inut), imaluunniit tassannga akuerisaasunut, kattuffinnut  siunertamut toqqarneqarsimasunut, tunniunneqarsinnaavoq.</w:t>
      </w:r>
    </w:p>
    <w:p w14:paraId="1638948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Kattuffissuarmit allanngortinneqarsinnaasut, MEPC. 237(65)-imi isumaqatigiissusiatut Kattuffissuarmit akuerisaasut »Code for Recognized Organizations (isumaqartoq ’Kattuffinnut Akuerisaasunut Kodi’)« (RO-kodi), aggulunneq 1-imik aamma aggulunneq 2-mik imaqartoq (aalajangersagartai pinngitsooratik malitassatut isigineqartussat), aammalu aggulunneq 3 (aalajangersagartai siunnersuutaasutut isigineqartussat), MARPOL-imik isumaqatigiissut naapertorlugu, </w:t>
      </w:r>
      <w:r w:rsidRPr="00537BE5">
        <w:rPr>
          <w:rFonts w:ascii="Questa-Regular" w:hAnsi="Questa-Regular"/>
          <w:sz w:val="23"/>
          <w:szCs w:val="23"/>
          <w:lang w:val="kl-GL" w:eastAsia="da-DK"/>
        </w:rPr>
        <w:lastRenderedPageBreak/>
        <w:t xml:space="preserve">Katuffiit, ilaatillugit klassinut (suussutsinut angissutsinullu) immikkoortiterinermik ingerlatseqatigiiffiit taamaattut, Aqutsisoqarfimmit </w:t>
      </w:r>
      <w:hyperlink r:id="rId79" w:anchor="id01e18b88-3281-4a5a-a379-0d58c934af0d" w:history="1">
        <w:r w:rsidRPr="00537BE5">
          <w:rPr>
            <w:rFonts w:ascii="Questa-Regular" w:hAnsi="Questa-Regular"/>
            <w:sz w:val="19"/>
            <w:szCs w:val="19"/>
            <w:vertAlign w:val="superscript"/>
            <w:lang w:val="kl-GL" w:eastAsia="da-DK"/>
          </w:rPr>
          <w:t>5)</w:t>
        </w:r>
      </w:hyperlink>
      <w:r w:rsidRPr="00537BE5">
        <w:rPr>
          <w:rFonts w:ascii="Questa-Regular" w:hAnsi="Questa-Regular"/>
          <w:sz w:val="23"/>
          <w:szCs w:val="23"/>
          <w:lang w:val="kl-GL" w:eastAsia="da-DK"/>
        </w:rPr>
        <w:t xml:space="preserve"> akuerisaasassapput, makku piumasaqaataallutik:</w:t>
      </w:r>
    </w:p>
    <w:p w14:paraId="13A67382"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 kapitalimut matumunnga atuuttoq, allannguinermut periaaseq pillugu MARPOL-imik isumaqatigiissummi ilanngussaq 16-imi aalajangersakkat naapertorlugit, aggulunneq 1-imut aamma aggulunneq 2-mut allannguutit akuerisaasimassapput, atuutilersinneqarsimallutik aammalu sunniuteqalereersimassallutik;</w:t>
      </w:r>
    </w:p>
    <w:p w14:paraId="73A9F6C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2) RO-kodimi aggulunneq 3-mut allannguutit, ’miljøkomitéen (MEPC)-imit’ (’avatangiisinut ataatsimiititaliamit’) taassuma suleriaasia naapertorlugu akuerisaasimassapput; aamma</w:t>
      </w:r>
    </w:p>
    <w:p w14:paraId="5A6C0A4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imaani isumannaallisaanermut ataatsimiititaliamit (søsikkerhedskomitéen (MSC)-imit) aamma avatangiisinut ataatsimiititaliamit (miljøkomitéen (MEPC)-imit) akuersissutigineqarsimasut, qulaani imm. 1-imi aamma 2-mi eqqaaneqartut, allannguutaasinnaasut, siunertamut naapertuunnerat malillugu, assigiipput aammalu ataatsikkut atuutilersinneqaasallutik imaluunniit sunniuteqalersinneqassallutik.</w:t>
      </w:r>
    </w:p>
    <w:p w14:paraId="7DD225AB"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Imm. 2.1-imi allassimasutut misissuinernik aamma takusaanernik (inspektioner-inik) suliaqartartussanik, takusaasartunik (inspektør-inik) imaluunniit kattuffinnik akuerisaasunik toqqaasartoq Aqutsisoqarfik, kimilluunniit takusaasartumik toqqagaasumik imaluunniit kattuffimmik akuerisaasumik minnerpaatut piginnaatitsisassaaq makkununnga:</w:t>
      </w:r>
    </w:p>
    <w:p w14:paraId="01FC0AF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2.3.1 </w:t>
      </w:r>
      <w:r w:rsidRPr="00537BE5">
        <w:rPr>
          <w:rFonts w:ascii="Questa-Regular" w:hAnsi="Questa-Regular"/>
          <w:sz w:val="23"/>
          <w:szCs w:val="23"/>
          <w:lang w:val="kl-GL" w:eastAsia="da-DK"/>
        </w:rPr>
        <w:t>umiarsuarmik iluarsaassinissamik piumasaqaateqarnissamik, aamma</w:t>
      </w:r>
    </w:p>
    <w:p w14:paraId="3D3D19F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nunami isumaqatigiissuteqaqataasup umiarsualiviani uppernarsaasinnaasunit oqartussaasunit qinnuteqartoqarneratigut misissuinermik aamma takusaanermik suliaqarnissamut.</w:t>
      </w:r>
    </w:p>
    <w:p w14:paraId="6C1A0514"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paasissutissiissutitut ingerlateqqinneqassallutik.</w:t>
      </w:r>
    </w:p>
    <w:p w14:paraId="3D41B3C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 xml:space="preserve">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w:t>
      </w:r>
      <w:bookmarkStart w:id="292" w:name="_Hlk146148663"/>
      <w:r w:rsidRPr="00537BE5">
        <w:rPr>
          <w:rFonts w:ascii="Questa-Regular" w:hAnsi="Questa-Regular"/>
          <w:sz w:val="23"/>
          <w:szCs w:val="23"/>
          <w:lang w:val="kl-GL" w:eastAsia="da-DK"/>
        </w:rPr>
        <w:t>nunami isumaqatigiissuteqaqataasumi pineqartumi umiarsualivimmi oqartussaasut</w:t>
      </w:r>
      <w:bookmarkEnd w:id="292"/>
      <w:r w:rsidRPr="00537BE5">
        <w:rPr>
          <w:rFonts w:ascii="Questa-Regular" w:hAnsi="Questa-Regular"/>
          <w:sz w:val="23"/>
          <w:szCs w:val="23"/>
          <w:lang w:val="kl-GL" w:eastAsia="da-DK"/>
        </w:rPr>
        <w:t xml:space="preserve">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p>
    <w:p w14:paraId="1C9A6ECD"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2.6 3.4 </w:t>
      </w:r>
      <w:r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p>
    <w:p w14:paraId="6B9966F7"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Umiarsuup atortuisalu qanoq issusiat ataannartinneqassapput, imaani avatangiisinut pisariaqanngitsumik ulorianartorsiutaanani umiarsuup sutigut tamatigut imaani angalaannarsinnaanissamut naleqquttuujuaannarsinnaanissaa qulakkeerniarlugu, taamaalillutik kapitalimi matumani aalajangersakkanut naapertuussinnaaqqullugit.</w:t>
      </w:r>
    </w:p>
    <w:p w14:paraId="7710104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401E616E" w14:textId="3E4D926B" w:rsidR="006B1789"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Kapitalimut matumunnga ilaatinneqartumik, umiarsuup qanoq issusianik imaluunniit atortuinik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imaluunniit umiarsuaatileqatigiiffiup, pineqartumi naalagaaffimmi umiarsualivimmi oqartussaasut attuumassutillit ingerlaannaq kalerrissavai, aammalu toqqagaasoq takusaasartoq (inspektør-i) imaluunniit kattuffik akuerisaasoq taanna, piumasaqaataasumik nalunaarusiamik tunniussisoqarsimanersoq, qulakkeerissalluni.</w:t>
      </w:r>
    </w:p>
    <w:p w14:paraId="31686425"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9 Allagartamik atuutilersitsineq aamma oqaaseqaatitalerlugu atsiuineq</w:t>
      </w:r>
    </w:p>
    <w:p w14:paraId="0CD69BD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Maleruagassami 8-mi aalajangersakkat naapertorlugit misissuisoqareernerata kingorna, nunat isumaqatigiissuteqaqataasut allat inatsisitigut akisussaaffiinut umiarsualivinnut imaluunniit aqqusaartakkanut (terminal-inut) angalasunut, poortugaanngitsunik annertoorsuakkuutaarlugit akuugaassutsinik tamakkuninnga ingerlassisunut umiarsuarnut tamanut, </w:t>
      </w:r>
      <w:bookmarkStart w:id="293" w:name="_Hlk146236726"/>
      <w:r w:rsidRPr="00537BE5">
        <w:rPr>
          <w:rFonts w:ascii="Questa-Regular" w:hAnsi="Questa-Regular"/>
          <w:sz w:val="23"/>
          <w:szCs w:val="23"/>
          <w:lang w:val="kl-GL" w:eastAsia="da-DK"/>
        </w:rPr>
        <w:t xml:space="preserve">poortugaanngitsunik annertoorsuakkuutaarlugit, ajoqusiisartunik, imerpalasunik akuugaassutsinik assartuinermi </w:t>
      </w:r>
      <w:bookmarkEnd w:id="293"/>
      <w:r w:rsidRPr="00537BE5">
        <w:rPr>
          <w:rFonts w:ascii="Questa-Regular" w:hAnsi="Questa-Regular"/>
          <w:sz w:val="23"/>
          <w:szCs w:val="23"/>
          <w:lang w:val="kl-GL" w:eastAsia="da-DK"/>
        </w:rPr>
        <w:t>mingutsitsinermik pitsaaliuineq pillugu, nunani tamalaani allagartamik (internationalt certifikat-imik) atuutilersitsisoqassaaq.</w:t>
      </w:r>
    </w:p>
    <w:p w14:paraId="202523A8"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Allagartaq (certifikat-i) taamaattoq, Aqutsisoqarfimmit imaluunniit inummit imaluunniit kattuffimmit, taassumannga attuumassutilittut akuerisaasumit, atuutilersinneqassaaq. Pisuni tamani allagartaq (certifikat-i) pillugu Aqutsisoqarfiup akisussaaffik tamaat tigummivaa.</w:t>
      </w:r>
    </w:p>
    <w:p w14:paraId="4BD59F60"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Nunap isumaqatigiissuteqaqataasup naalakkersuisui, Aqutsisoqarfimmit noqqaassuteqartoqarnera malillugu umiarsuarmik misissuisinnaapput, ilanngussamilu matumani aalajangersakkat malinneqartut isumaqarunik, umiarsuarmut </w:t>
      </w:r>
      <w:bookmarkStart w:id="294" w:name="_Hlk146237293"/>
      <w:r w:rsidRPr="00537BE5">
        <w:rPr>
          <w:rFonts w:ascii="Questa-Regular" w:hAnsi="Questa-Regular"/>
          <w:sz w:val="23"/>
          <w:szCs w:val="23"/>
          <w:lang w:val="kl-GL" w:eastAsia="da-DK"/>
        </w:rPr>
        <w:t>poortugaanngitsunik annertoorsuakkuutaarlugit, ajoqusiisartunik, imerpalasunik akuugaassutsinik assartuinermi</w:t>
      </w:r>
      <w:bookmarkEnd w:id="294"/>
      <w:r w:rsidRPr="00537BE5">
        <w:rPr>
          <w:rFonts w:ascii="Questa-Regular" w:hAnsi="Questa-Regular"/>
          <w:sz w:val="23"/>
          <w:szCs w:val="23"/>
          <w:lang w:val="kl-GL" w:eastAsia="da-DK"/>
        </w:rPr>
        <w:t xml:space="preserve"> mingutsitsinermik pitsaaliuineq pillugu nunani tamalaani allagartamik (certifikat-imik) atuutilersitsissallutik imaluunniit atuutilersitsinissamut piginnaatitsissallutik, pisariaqartitsiviusunilu manna ilanngussaq naapertorlugu allagartamik (certifikat-imik) oqaaseqaatitalerlugu atsiuissallutik imaluunniit oqaaseqaatitalerlugu atsiuinissamut piginnaatitsissallutik.</w:t>
      </w:r>
    </w:p>
    <w:p w14:paraId="5D4FFA51"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3.2 </w:t>
      </w:r>
      <w:r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p>
    <w:p w14:paraId="6042EA7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5" w:name="_Hlk146236929"/>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maleruagassami matumani imm. 1-i naapertorlugu atuutilersitatut assingusumik atuuffeqassalluni aammalu akuerisaassalluni.</w:t>
      </w:r>
    </w:p>
    <w:p w14:paraId="0229A66F"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6" w:name="_Hlk146237070"/>
      <w:bookmarkEnd w:id="295"/>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 xml:space="preserve">Nunani Tamalaani Allagartamik (Internationalt Certifikat-imik), </w:t>
      </w:r>
      <w:bookmarkStart w:id="297" w:name="_Hlk146237608"/>
      <w:r w:rsidRPr="00537BE5">
        <w:rPr>
          <w:rFonts w:ascii="Questa-Regular" w:hAnsi="Questa-Regular"/>
          <w:sz w:val="23"/>
          <w:szCs w:val="23"/>
          <w:lang w:val="kl-GL" w:eastAsia="da-DK"/>
        </w:rPr>
        <w:t xml:space="preserve">poortugaanngitsunik annertoorsuakkuutaarlugit, ajoqusiisartunik, imerpalasunik akuugaassutsinik assartuinermi </w:t>
      </w:r>
      <w:bookmarkEnd w:id="297"/>
      <w:r w:rsidRPr="00537BE5">
        <w:rPr>
          <w:rFonts w:ascii="Questa-Regular" w:hAnsi="Questa-Regular"/>
          <w:sz w:val="23"/>
          <w:szCs w:val="23"/>
          <w:lang w:val="kl-GL" w:eastAsia="da-DK"/>
        </w:rPr>
        <w:t>mingutsitsinermik pitsaaliuineq pillugu, nunanut isumaqatigiissuteqaqataasunut ilaanngitsutut erfalasoqarsinnaatitaasumut umiarsuarmut atuutilersitsisoqaqqusaanngilaq.</w:t>
      </w:r>
    </w:p>
    <w:p w14:paraId="12E2A394"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8" w:name="_Hlk146237543"/>
      <w:bookmarkEnd w:id="296"/>
      <w:r w:rsidRPr="00537BE5">
        <w:rPr>
          <w:rFonts w:ascii="Questa-Regular" w:hAnsi="Questa-Regular"/>
          <w:b/>
          <w:bCs/>
          <w:sz w:val="23"/>
          <w:szCs w:val="23"/>
          <w:lang w:val="kl-GL" w:eastAsia="da-DK"/>
        </w:rPr>
        <w:t>4 </w:t>
      </w:r>
      <w:bookmarkStart w:id="299" w:name="_Hlk146238300"/>
      <w:r w:rsidRPr="00537BE5">
        <w:rPr>
          <w:rFonts w:ascii="Questa-Regular" w:hAnsi="Questa-Regular"/>
          <w:sz w:val="23"/>
          <w:szCs w:val="23"/>
          <w:lang w:val="kl-GL" w:eastAsia="da-DK"/>
        </w:rPr>
        <w:t>Poortugaanngitsunik annertoorsuakkuutaarlugit, ajoqusiisartunik, imerpalasunik akuugaassutsinik assartuinermi</w:t>
      </w:r>
      <w:bookmarkEnd w:id="299"/>
      <w:r w:rsidRPr="00537BE5">
        <w:rPr>
          <w:rFonts w:ascii="Questa-Regular" w:hAnsi="Questa-Regular"/>
          <w:sz w:val="23"/>
          <w:szCs w:val="23"/>
          <w:lang w:val="kl-GL" w:eastAsia="da-DK"/>
        </w:rPr>
        <w:t xml:space="preserve"> mingutsitsinermik pitsaaliuineq pillugu Nunani tamalaani allagartaq, MARPOL, Annex II, Appendix III</w:t>
      </w:r>
      <w:hyperlink r:id="rId80" w:anchor="id82dc7e7a-3557-461d-b6c8-8558e2eaf4c0" w:history="1">
        <w:r w:rsidRPr="00537BE5">
          <w:rPr>
            <w:rFonts w:ascii="Questa-Regular" w:hAnsi="Questa-Regular"/>
            <w:sz w:val="19"/>
            <w:szCs w:val="19"/>
            <w:vertAlign w:val="superscript"/>
            <w:lang w:val="kl-GL" w:eastAsia="da-DK"/>
          </w:rPr>
          <w:t>3)</w:t>
        </w:r>
      </w:hyperlink>
      <w:r w:rsidRPr="00537BE5">
        <w:rPr>
          <w:rFonts w:ascii="Questa-Regular" w:hAnsi="Questa-Regular"/>
          <w:sz w:val="23"/>
          <w:szCs w:val="23"/>
          <w:lang w:val="kl-GL" w:eastAsia="da-DK"/>
        </w:rPr>
        <w:t>-mi allattugaq ilusiliussaq (model-i) naapertorlugu ilusilersugaassaaq minnerpaamillu tuluttuujussalluni, franskisuujussalluni spanskisuujussalluniluunniit.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bookmarkEnd w:id="298"/>
    <w:p w14:paraId="1BAA218A" w14:textId="6A49AA3E"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bookmarkStart w:id="300" w:name="_Hlk146246938"/>
      <w:r w:rsidR="00186514" w:rsidRPr="00537BE5">
        <w:rPr>
          <w:b/>
          <w:bCs/>
          <w:szCs w:val="24"/>
          <w:lang w:val="kl-GL" w:eastAsia="da-DK"/>
        </w:rPr>
        <w:t xml:space="preserve">Maleruagassaq </w:t>
      </w:r>
      <w:bookmarkEnd w:id="300"/>
      <w:r w:rsidRPr="00537BE5">
        <w:rPr>
          <w:rFonts w:ascii="Questa-Regular" w:hAnsi="Questa-Regular"/>
          <w:b/>
          <w:bCs/>
          <w:sz w:val="23"/>
          <w:szCs w:val="23"/>
          <w:lang w:val="kl-GL" w:eastAsia="da-DK"/>
        </w:rPr>
        <w:t xml:space="preserve">10 </w:t>
      </w:r>
      <w:r w:rsidR="00186514" w:rsidRPr="00537BE5">
        <w:rPr>
          <w:b/>
          <w:bCs/>
          <w:szCs w:val="24"/>
          <w:lang w:val="kl-GL" w:eastAsia="da-DK"/>
        </w:rPr>
        <w:t>Allagartap atuunnissaanut piffissarititaq</w:t>
      </w:r>
    </w:p>
    <w:p w14:paraId="68D55B29"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301" w:name="_Hlk146238273"/>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Poortugaanngitsunik annertoorsuakkuutaarlugit, ajoqusiisartunik, imerpalasunik akuugaassutsinik assartuinermi mingutsitsinermik pitsaaliuineq pillugu nunani tamalaani allagartaq (certifikat-i), Aqutsisoqarfimmit aalajangersagaasumut piffissarititamut, ullormiit atuutilersitsiffiusumiit ukiunik tallimanik sivisunerunngitsumik, atuutilersitsisoqassaaq.</w:t>
      </w:r>
    </w:p>
    <w:bookmarkEnd w:id="301"/>
    <w:p w14:paraId="5C171E4B"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p>
    <w:p w14:paraId="7DF1FA6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Allagartap (certifikat-ip) pigineqareersup qaangiuttoorfissatut ulluata kingorna nutarterinermik misissuineq naammassippat, allagartaq (certifikat-i) nutaaq, nutarterinermik misissuinerup ingerlanneqarfianut ullormut, allagartap (certifikat-ip) pigineqareersup qaangiuttoorfissatut ulluaniit ukiunik tallimanik sivisuneroqqusaanngitsumik, ullormiit atuuffeqassaaq.</w:t>
      </w:r>
    </w:p>
    <w:p w14:paraId="471F8B5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p>
    <w:p w14:paraId="20309D3C"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302" w:name="_Hlk146241479"/>
      <w:r w:rsidRPr="00537BE5">
        <w:rPr>
          <w:rFonts w:ascii="Questa-Regular" w:hAnsi="Questa-Regular"/>
          <w:sz w:val="23"/>
          <w:szCs w:val="23"/>
          <w:lang w:val="kl-GL" w:eastAsia="da-DK"/>
        </w:rPr>
        <w:t>Allagartaq (certifikat-i) ukiunit tallimanit sivikinnerusumik atuuffissaligaasumik atuutilersinneqarsimappat, allagartaq (certifikat-i) ukiunik tallimanik atuuffissatut piffissarititalerlugu atuutilersinneqarsimanerani, kapitalimi matumani maleruagassani 8.1.3-mi aamma 8.1.4-mi eqqartorneqartutut misissuinerit ingerlanneqarsimaneri apeqqutaallutik, allagartamut (certifikat-imut) atuuffissatut piffissarititaasoq, maleruagassami matumani imm. 1-imi allaqqasutut, piffissarititamut sivisunerpaamut, Aqutsisoqarfimmit sivitsorneqarsinnaavoq.</w:t>
      </w:r>
    </w:p>
    <w:bookmarkEnd w:id="302"/>
    <w:p w14:paraId="040CD57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Nutarterineq suliarineqareersimappat, allagartarlu (certifikat-ilu) pigineqareersoq piffissarititamigut qaangiutereersinnagu, allagartaq (certifikat-i) nutaaq atuutilersinneqarsinnaanani imaluunniit </w:t>
      </w:r>
      <w:r w:rsidRPr="00537BE5">
        <w:rPr>
          <w:rFonts w:ascii="Questa-Regular" w:hAnsi="Questa-Regular"/>
          <w:sz w:val="23"/>
          <w:szCs w:val="23"/>
          <w:lang w:val="kl-GL" w:eastAsia="da-DK"/>
        </w:rPr>
        <w:lastRenderedPageBreak/>
        <w:t>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p>
    <w:p w14:paraId="7B665227"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p>
    <w:p w14:paraId="1F6AA22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p>
    <w:p w14:paraId="58DB489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taakkunani, allagartap (certifikat-ip) nutaap atuuffigisassatut piffissarititaa, nutarterinermik misissuinerup ingerlanneqarneraniit ullormiit ukiunik tallimanik sivisunerussanngilaq.</w:t>
      </w:r>
    </w:p>
    <w:p w14:paraId="6F7BEEC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Ukiumoortumik misissuineq imaluunniit akunnequtsiussatut misissuineq, maleruagassaq 8-mi allassimasoq piffissarititaq sioqqullugu suliarineqarsimappat, tulliuttut atuupput:</w:t>
      </w:r>
    </w:p>
    <w:p w14:paraId="0084AED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Ukiumoortumik allagartamik (certifikat-imik) misissuinissamut ulluliussaq, ullormiit misissuinerup ingerlanneqarfianut qaammatinik pingasunik kingusinneroqqusaanngitsumut ullormut, oqaaseqaatitalerlugu atsiuinermi allanngortinneqassaaq;</w:t>
      </w:r>
    </w:p>
    <w:p w14:paraId="7D349139"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taakku tulliuttut ukiumoortut aamma akunnequtsiussatut misissuinerit, maleruagassaq 8 naapertorlugu piumasaqaataasoq, maleruagassami matumani allassimasutut akuttoqatigiissaartumik ingerlanneqartassapput, aamma</w:t>
      </w:r>
    </w:p>
    <w:p w14:paraId="64B4221B"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8.3 </w:t>
      </w:r>
      <w:r w:rsidRPr="00537BE5">
        <w:rPr>
          <w:rFonts w:ascii="Questa-Regular" w:hAnsi="Questa-Regular"/>
          <w:sz w:val="23"/>
          <w:szCs w:val="23"/>
          <w:lang w:val="kl-GL" w:eastAsia="da-DK"/>
        </w:rPr>
        <w:t>ataaseq imaluunniit arlallit ukiumoortut imaluunniit akunnequtsiussatut misissuinerit suliarineqarsimanissaat piumasaqaataalluni, taamaalillugu, maleruagassaq 8-mi allassimasutut, misissuinerit akornanni piffissarititaq sivisunerpaaq, qaangerneqaqqunagu, qaangiuttoornissamut ullorititaq taamaaqqatiinnarneqarsinnaavoq.</w:t>
      </w:r>
    </w:p>
    <w:p w14:paraId="6D8D487D"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Allagartaq (certifikat-i) maleruagassaq 9 naapertorlugu atuutilersitaq, pisuni tulliuttuni tamani atuutinngilaq:</w:t>
      </w:r>
    </w:p>
    <w:p w14:paraId="6022C5B7"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9.1 </w:t>
      </w:r>
      <w:r w:rsidRPr="00537BE5">
        <w:rPr>
          <w:rFonts w:ascii="Questa-Regular" w:hAnsi="Questa-Regular"/>
          <w:sz w:val="23"/>
          <w:szCs w:val="23"/>
          <w:lang w:val="kl-GL" w:eastAsia="da-DK"/>
        </w:rPr>
        <w:t>maleruagassaq 8.1-imi allassimasut, misissuinerit aalajangersagaasut, piffissaliussat iluanni naammassineqarsimanngippata;</w:t>
      </w:r>
    </w:p>
    <w:p w14:paraId="3107E34F"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Maleruagassat 8.1.3 aamma 8.1.4 naapertorlugit allagartaq (certifikat-i) oqaaseqaatitalimmik atsiugaanngippat;</w:t>
      </w:r>
    </w:p>
    <w:p w14:paraId="7EAAD3AC" w14:textId="16A821C6" w:rsidR="006B1789"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9.3 </w:t>
      </w:r>
      <w:r w:rsidRPr="00537BE5">
        <w:rPr>
          <w:rFonts w:ascii="Questa-Regular" w:hAnsi="Questa-Regular"/>
          <w:sz w:val="23"/>
          <w:szCs w:val="23"/>
          <w:lang w:val="kl-GL" w:eastAsia="da-DK"/>
        </w:rPr>
        <w:t>maleruagassani 8.3.1-imi aamma 8.3.2-mi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erfalasoqarsinnaatitaaffigisimasaasa, sapinngisamik piaarnerpaamik aqutsisoqarfik nutaaq taanna, allanngortitsineq sioqqullugu umiarsuup pigisimasaata, allagartap (certifikat-ip) assilineranik (kopiianik), aammalu pissarsiarineqarsinnaappat, misissuisimanerup nalunaarusiartaata pineqartup assilineranik (kopiianik) tunissavaat.</w:t>
      </w:r>
    </w:p>
    <w:p w14:paraId="725D159A"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4 </w:t>
      </w:r>
      <w:r w:rsidRPr="00537BE5">
        <w:rPr>
          <w:b/>
          <w:bCs/>
          <w:szCs w:val="24"/>
          <w:lang w:val="kl-GL" w:eastAsia="da-DK"/>
        </w:rPr>
        <w:t>Ilusiliussaq, sananeqaat, aaqqissuussineq aamma atortut</w:t>
      </w:r>
    </w:p>
    <w:p w14:paraId="78129A52"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 xml:space="preserve">11 </w:t>
      </w:r>
      <w:r w:rsidRPr="00537BE5">
        <w:rPr>
          <w:b/>
          <w:bCs/>
          <w:szCs w:val="24"/>
          <w:lang w:val="kl-GL" w:eastAsia="da-DK"/>
        </w:rPr>
        <w:t>Ilusiliussaq, sananeqaat, atortut aamma ingerlatsineq</w:t>
      </w:r>
    </w:p>
    <w:p w14:paraId="7CB732D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03" w:name="_Hlk146329010"/>
      <w:r w:rsidRPr="00537BE5">
        <w:rPr>
          <w:rFonts w:ascii="Questa-Regular" w:hAnsi="Questa-Regular"/>
          <w:sz w:val="23"/>
          <w:szCs w:val="23"/>
          <w:lang w:val="kl-GL" w:eastAsia="da-DK"/>
        </w:rPr>
        <w:t xml:space="preserve">IBC kode-mi (piumasaqaatini) kapitali 17-imi allassimasunik, ajoqusiisartunik, akuugaassutsinik ingerlatsisartut umiarsuit </w:t>
      </w:r>
      <w:bookmarkEnd w:id="303"/>
      <w:r w:rsidRPr="00537BE5">
        <w:rPr>
          <w:rFonts w:ascii="Questa-Regular" w:hAnsi="Questa-Regular"/>
          <w:sz w:val="23"/>
          <w:szCs w:val="23"/>
          <w:lang w:val="kl-GL" w:eastAsia="da-DK"/>
        </w:rPr>
        <w:t>sannaat, sananeqarnerat, atortui aamma ingerlanneqarnerat, akuugaassutsinik taamaattunik imaanut aqunneqanngitsumik aniatitsineq annikillisinniarlugu, kode-nik (piumasaqaatinik) tulliuttunik naammassinniffiussapput:</w:t>
      </w:r>
    </w:p>
    <w:p w14:paraId="1B26A0C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Umiarsuaq akuugaassutsinik assartuut, 1. juli 1986-imi kingusinnerusukkulluunniit sananeqarsimappat, </w:t>
      </w:r>
      <w:bookmarkStart w:id="304" w:name="_Hlk146255829"/>
      <w:r w:rsidRPr="00537BE5">
        <w:rPr>
          <w:rFonts w:ascii="Questa-Regular" w:hAnsi="Questa-Regular"/>
          <w:sz w:val="23"/>
          <w:szCs w:val="23"/>
          <w:lang w:val="kl-GL" w:eastAsia="da-DK"/>
        </w:rPr>
        <w:t xml:space="preserve">IBC-kode, (IBC kode-mik isumaqatigiissut </w:t>
      </w:r>
      <w:bookmarkStart w:id="305" w:name="_Hlk146676024"/>
      <w:r w:rsidRPr="00537BE5">
        <w:rPr>
          <w:rFonts w:ascii="Questa-Regular" w:hAnsi="Questa-Regular"/>
          <w:sz w:val="23"/>
          <w:szCs w:val="23"/>
          <w:lang w:val="kl-GL" w:eastAsia="da-DK"/>
        </w:rPr>
        <w:t>(nunani tamalaani aannertoorsuakkuutaarlugit poortugaanngitsunik akuugaassutsinik ajoqusiisartunik usinissamut isumaqatigiissut)</w:t>
      </w:r>
      <w:bookmarkEnd w:id="305"/>
      <w:r w:rsidRPr="00537BE5">
        <w:rPr>
          <w:rFonts w:ascii="Questa-Regular" w:hAnsi="Questa-Regular"/>
          <w:sz w:val="23"/>
          <w:szCs w:val="23"/>
          <w:lang w:val="kl-GL" w:eastAsia="da-DK"/>
        </w:rPr>
        <w:t>)</w:t>
      </w:r>
      <w:bookmarkEnd w:id="304"/>
      <w:r w:rsidRPr="00537BE5">
        <w:rPr>
          <w:rFonts w:ascii="Questa-Regular" w:hAnsi="Questa-Regular"/>
          <w:sz w:val="23"/>
          <w:szCs w:val="23"/>
          <w:lang w:val="kl-GL" w:eastAsia="da-DK"/>
        </w:rPr>
        <w:t>;</w:t>
      </w:r>
    </w:p>
    <w:p w14:paraId="33F3969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Piumasaqaatini maleruagassami 1.7.2-mi eqqaaneqarneratut annertussusilimmik, BCH kode, (BCH kode-mik isumaqatigiissut (nunani tamalaani aannertoorsuakkuutaarlugit poortugaanngitsunik akuugaassutsinik imerpalasunik ajoqusiisartunik usinissamut isumaqatigiissut)), makku pissutigalugit</w:t>
      </w:r>
    </w:p>
    <w:p w14:paraId="22E4E896"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6" w:name="_Hlk146328367"/>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umiarsuit, sananeqarnissaannut isumaqatigiissut ulloq 2. november 1973 kingusinnerusukkulluunniit isumaqatigiissutigineqarsimasut, kisianni ulloq 1. juli 1986 sioqqullugu sananeqarsimasut, nunallu isumaqatigiissusioqataasup allap inatsisitigut akisussaaffiata killeqarfiup iluani, umiarsualivinnut imaluunniit aqqusaartakkanut (terminal-inut) ingerlaartartut, aamma</w:t>
      </w:r>
      <w:bookmarkEnd w:id="306"/>
    </w:p>
    <w:p w14:paraId="42BB922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7" w:name="_Hlk146328674"/>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umiarsuit, taamaallaat, umiarsuup ingerlassisinnaatitaaffigisaanik erfalasullip naalagaaffiup iluani, umiarsualiviit imaluunniit aqqusaartakkat (terminal-it) akornanni ingerlaarfeqartut, ulloq 1. juli 1983 kingornaluunniit kisianni ulloq 1. juli 1986 sioqqullugu sanaajusut.</w:t>
      </w:r>
      <w:bookmarkEnd w:id="307"/>
    </w:p>
    <w:p w14:paraId="30E24C2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Piumasaqaatini maleruagassami 1.7.3-mi eqqaaneqarneratut annertussusilimmik, BCH kode, (BCH kode-mik isumaqatigiissut (nunani tamalaani aannertoorsuakkuutaarlugit poortugaanngitsunik akuugaassutsinik imerpalasunik ajoqusiisartunik usinissamut isumaqatigiissut)), makku pissutigalugit</w:t>
      </w:r>
    </w:p>
    <w:p w14:paraId="748FCB7B"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8" w:name="_Hlk146328427"/>
      <w:r w:rsidRPr="00537BE5">
        <w:rPr>
          <w:rFonts w:ascii="Questa-Regular" w:hAnsi="Questa-Regular"/>
          <w:b/>
          <w:bCs/>
          <w:sz w:val="23"/>
          <w:szCs w:val="23"/>
          <w:lang w:val="kl-GL" w:eastAsia="da-DK"/>
        </w:rPr>
        <w:t>1.3.1 </w:t>
      </w:r>
      <w:bookmarkStart w:id="309" w:name="_Hlk146328624"/>
      <w:bookmarkEnd w:id="308"/>
      <w:r w:rsidRPr="00537BE5">
        <w:rPr>
          <w:rFonts w:ascii="Questa-Regular" w:hAnsi="Questa-Regular"/>
          <w:sz w:val="23"/>
          <w:szCs w:val="23"/>
          <w:lang w:val="kl-GL" w:eastAsia="da-DK"/>
        </w:rPr>
        <w:t>umiarsuit, sananeqarnissaannut ulloq 2. november 1973 sioqqullugu isumaqatigiissutaasut, nunallu isumaqatigiissusioqataasup allap inatsisitigut akisussaaffiata killeqarfiup iluani, umiarsualivinnut imaluunniit aqqusaartakkanut (terminal-inut) ingerlaartartut, aamma</w:t>
      </w:r>
      <w:bookmarkEnd w:id="309"/>
    </w:p>
    <w:p w14:paraId="4B7E15AF"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10" w:name="_Hlk146328685"/>
      <w:r w:rsidRPr="00537BE5">
        <w:rPr>
          <w:rFonts w:ascii="Questa-Regular" w:hAnsi="Questa-Regular"/>
          <w:b/>
          <w:bCs/>
          <w:sz w:val="23"/>
          <w:szCs w:val="23"/>
          <w:lang w:val="kl-GL" w:eastAsia="da-DK"/>
        </w:rPr>
        <w:lastRenderedPageBreak/>
        <w:t>1.3.2 </w:t>
      </w:r>
      <w:bookmarkEnd w:id="310"/>
      <w:r w:rsidRPr="00537BE5">
        <w:rPr>
          <w:rFonts w:ascii="Questa-Regular" w:hAnsi="Questa-Regular"/>
          <w:sz w:val="23"/>
          <w:szCs w:val="23"/>
          <w:lang w:val="kl-GL" w:eastAsia="da-DK"/>
        </w:rPr>
        <w:t>umiarsuit, taamaallaat, umiarsuup ingerlassisinnaatitaaffigisaanik erfalasullip naalagaaffiup iluani, umiarsualiviit imaluunniit aqqusaartakkat (terminal-it) akornanni ingerlaarfeqartut, ulloq 1. juli 1986 sioqqullugu sanaajusut.</w:t>
      </w:r>
    </w:p>
    <w:p w14:paraId="3F12B8E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IBC kode-mi (piumasaqaatini) kapitali 17-imi allassimasunik, ajoqusiisartunik, akuugaassutsinik ingerlatsisartunit umiarsuarnit kemikalie-nik assartuutinit aamma umiarsuarnit gas-imik assartuutinit allaanerusunit, umiarsuarnut allanut tamanut, akuugaassutsinik taamaattunik imaanut nakkutigisaanngitsumik aniatitsineq annikillisinniarlugu, Kattuffissuarmit </w:t>
      </w:r>
      <w:hyperlink r:id="rId81" w:anchor="id4e028d49-ef1d-4c93-b35b-fb9bc63451bc" w:history="1">
        <w:r w:rsidRPr="00537BE5">
          <w:rPr>
            <w:rFonts w:ascii="Questa-Regular" w:hAnsi="Questa-Regular"/>
            <w:sz w:val="19"/>
            <w:szCs w:val="19"/>
            <w:vertAlign w:val="superscript"/>
            <w:lang w:val="kl-GL" w:eastAsia="da-DK"/>
          </w:rPr>
          <w:t>4)</w:t>
        </w:r>
      </w:hyperlink>
      <w:r w:rsidRPr="00537BE5">
        <w:rPr>
          <w:rFonts w:ascii="Questa-Regular" w:hAnsi="Questa-Regular"/>
          <w:sz w:val="23"/>
          <w:szCs w:val="23"/>
          <w:lang w:val="kl-GL" w:eastAsia="da-DK"/>
        </w:rPr>
        <w:t xml:space="preserve"> ilusilersugaasunik malittarisassianik tunngavilinnik, Aqutsisoqarfimmit upalungaarsaatitut iliuusissanik naleqquttunik pilersitsisoqassaaq.</w:t>
      </w:r>
    </w:p>
    <w:p w14:paraId="4C4C906B"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12 </w:t>
      </w:r>
      <w:r w:rsidRPr="00537BE5">
        <w:rPr>
          <w:b/>
          <w:bCs/>
          <w:szCs w:val="24"/>
          <w:lang w:val="kl-GL" w:eastAsia="da-DK"/>
        </w:rPr>
        <w:t>Pumpe-t, ruujorit, usingiaassutit aamma imerpalasunut igitassanut tank-it</w:t>
      </w:r>
    </w:p>
    <w:p w14:paraId="304D478B"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 xml:space="preserve">Ulloq 1. juli 1986 sioqqullugu sananeqarsimasuni, </w:t>
      </w:r>
      <w:bookmarkStart w:id="311" w:name="_Hlk146345249"/>
      <w:r w:rsidRPr="00537BE5">
        <w:rPr>
          <w:rFonts w:ascii="Questa-Regular" w:hAnsi="Questa-Regular"/>
          <w:sz w:val="23"/>
          <w:szCs w:val="23"/>
          <w:lang w:val="kl-GL" w:eastAsia="da-DK"/>
        </w:rPr>
        <w:t xml:space="preserve">X-nik imaluunniit Y-nik immikkoortitigaasunik akuugaassutsinik ingerlatsinissamut naatsorsuussaasuni, umiarsuarni </w:t>
      </w:r>
      <w:bookmarkEnd w:id="311"/>
      <w:r w:rsidRPr="00537BE5">
        <w:rPr>
          <w:rFonts w:ascii="Questa-Regular" w:hAnsi="Questa-Regular"/>
          <w:sz w:val="23"/>
          <w:szCs w:val="23"/>
          <w:lang w:val="kl-GL" w:eastAsia="da-DK"/>
        </w:rPr>
        <w:t>tamani, tank-ini suniluunniit, tank-imi aamma ruujoreqarfinni attuumassutilinni 300 liter-inik qaangiisunik, sinnikunik imaqannginnissaannik, aammalu Z-imik immikkoortitigaasunik akuugaassutsinik ingerlatsinissamut naatsorsuussaasuni, tank-ini suniluunniit, tank-imi aamma ruujoreqarfinni attuumassutilinni 900 liter-inik qaangiisunik, sinnikunik imaqannginnissaannik qulakkeerisunik pumpe-qarfinnik- aamma ruujoreqarfinnik pilersuisoqassaaq. MARPOL-imik isumaqatigiissummi, Annex II, Appendix V-i naapertorlugu atorsinnaassutsimut misiliummik ingerlatsisoqassaaq.</w:t>
      </w:r>
    </w:p>
    <w:p w14:paraId="1FBE5DD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Ulloq 1. juli 1986 kingusinerusukkulluunniit, kisianni 1. januar 2007 sioqqullugu sananeqarsimasuni, X-nik imaluunniit Y-nik immikkoortitigaasunik akuugaassutsinik ingerlatsinissamut naatsorsuussaasuni, umiarsuarni tamani, tank-ini suniluunniit, tank-imi aamma ruujoreqarfinni attuumassutilinni 100 liter-inik qaangiisunik, sinnikunik imaqannginnissaannik, aammalu Z-imik immikkoortitigaasunik akuugaassutsinik ingerlatsinissamut naatsorsuussaasuni, tank-ini suniluunniit, tank-imi aamma ruujoreqarfinni attuumassutilinni 300 liter-inik qaangiisunik, sinnikunik imaqannginnissaannik qulakkeerisunik pumpe-qarfinnik- aamma ruujoreqarfinnik pilersuisoqassaaq. MARPOL-imik isumaqatigiissummi, Annex II, Appendix V-i naapertorlugu atorsinnaassutsimut misiliummik ingerlatsisoqassaaq.</w:t>
      </w:r>
    </w:p>
    <w:p w14:paraId="6522B960"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Ulloq 1. januar 2007 kingusinerusukkulluunniit, sananeqarsimasuni, umiarsuarni tamani, X-nik imaluunniit Y-nik immikkoortitigaasunik akuugaassutsinik ingerlatsinissamut naatsorsuussaasuni, tank-ini suniluunniit, tank-imi aamma ruujoreqarfinni attuumassutilinni 75 liter-inik qaangiisunik, sinnikunik imaqannginnissaannik qulakkeerisunik pumpe-qarfinnik- aamma ruujoreqarfinnik pilersuisoqassaaq. MARPOL-imik isumaqatigiissummi, Annex II, Appendix V-i naapertorlugu atorsinnaassutsimut misiliummik ingerlatsisoqassaaq.</w:t>
      </w:r>
    </w:p>
    <w:p w14:paraId="002E818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Umiarsuit kemikalie-nik assartuutaanngitsut, ulloq 1. januar 2007 sioqqullugu sananeqarsimasut umiarsuit, aammalu immikkoortitikkanut Z-inut pumpe-nut aamma ruujoreqarfinnut, imm. 1-imi aamma 2-mi piumasaqaatinik naammassinninngitsut, sinnikunut annertussutsit pillugit piumasaqaatinik naammassinnissanngillat. Tank-i sapinngisamik pineqarsinnaaneratut imaarneqarsimappat, piumasaqaatinik naammassinninnertut isigineqassaaq.</w:t>
      </w:r>
    </w:p>
    <w:p w14:paraId="132BCFD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1-i, 2 aamma 3 naapertorlugu pumpe-nik atorsinnaassutsimut misiligaaneq, Aqutsisoqarfimmit akuerineqassaaq. Pumpe-nik misiliinermi, misiliutitut imeq atorneqassaaq.</w:t>
      </w:r>
    </w:p>
    <w:p w14:paraId="12D2377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X-nik, Y-nik aamma Z-nik immikkoortitigaasunik akuugaassutsinik ingerlatsinissamut naatsorsuussaasut, umiarsuit, Immap killingata ataani kuuffinnik pilersugaassapput.</w:t>
      </w:r>
    </w:p>
    <w:p w14:paraId="25A7955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7 </w:t>
      </w:r>
      <w:r w:rsidRPr="00537BE5">
        <w:rPr>
          <w:rFonts w:ascii="Questa-Regular" w:hAnsi="Questa-Regular"/>
          <w:sz w:val="23"/>
          <w:szCs w:val="23"/>
          <w:lang w:val="kl-GL" w:eastAsia="da-DK"/>
        </w:rPr>
        <w:t>1. januar 2007 sioqqullugu sananeqarsimasunut, aammalu immikkoortitikkanik Z-inik akuugaassutsinik ingerlataqarnissamut naatsorsuussaasunut umiarsuarnut, immap killingata ataani kuuffeqarnissaq, maleruagassami matumani imm. 6-imisut piumasaqaataanngilaq.</w:t>
      </w:r>
    </w:p>
    <w:p w14:paraId="2918782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Immap killingata ataani kuuffiit, last-ip immikkoortortaata iluani, umiarsuup naqqata iigaatalu naapiffiata qanittuani, inissinneqassapput, imalu aaqqissuunneqassalluni, umiarsuup imaanik tigooraaviani, </w:t>
      </w:r>
      <w:bookmarkStart w:id="312" w:name="_Hlk146407851"/>
      <w:r w:rsidRPr="00537BE5">
        <w:rPr>
          <w:rFonts w:ascii="Questa-Regular" w:hAnsi="Questa-Regular"/>
          <w:sz w:val="23"/>
          <w:szCs w:val="23"/>
          <w:lang w:val="kl-GL" w:eastAsia="da-DK"/>
        </w:rPr>
        <w:t>sinnikunik/imermik-akusamik isertitseqqittoornissaq pinngitsoortinneqassalluni</w:t>
      </w:r>
      <w:bookmarkEnd w:id="312"/>
      <w:r w:rsidRPr="00537BE5">
        <w:rPr>
          <w:rFonts w:ascii="Questa-Regular" w:hAnsi="Questa-Regular"/>
          <w:sz w:val="23"/>
          <w:szCs w:val="23"/>
          <w:lang w:val="kl-GL" w:eastAsia="da-DK"/>
        </w:rPr>
        <w:t>.</w:t>
      </w:r>
    </w:p>
    <w:p w14:paraId="2AC6953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 xml:space="preserve">Immap killingata ataani kuuffiit, ima aaqqissuunneqarsimassapput, </w:t>
      </w:r>
      <w:bookmarkStart w:id="313" w:name="_Hlk146410137"/>
      <w:r w:rsidRPr="00537BE5">
        <w:rPr>
          <w:rFonts w:ascii="Questa-Regular" w:hAnsi="Questa-Regular"/>
          <w:sz w:val="23"/>
          <w:szCs w:val="23"/>
          <w:lang w:val="kl-GL" w:eastAsia="da-DK"/>
        </w:rPr>
        <w:t xml:space="preserve">sinnikut/imermik-akusat </w:t>
      </w:r>
      <w:bookmarkEnd w:id="313"/>
      <w:r w:rsidRPr="00537BE5">
        <w:rPr>
          <w:rFonts w:ascii="Questa-Regular" w:hAnsi="Questa-Regular"/>
          <w:sz w:val="23"/>
          <w:szCs w:val="23"/>
          <w:lang w:val="kl-GL" w:eastAsia="da-DK"/>
        </w:rPr>
        <w:t>imaanut aniatinneqartut, umiarsuup qallequtaasigut iseqqissinnaatissanagit. Aniatitsineq umiarsuup qallequtaanut retvinkel-iusumik pippat, kuuffiup diameter-ia minnerpaamik:</w:t>
      </w:r>
    </w:p>
    <w:p w14:paraId="1F57FE8F" w14:textId="77777777" w:rsidR="00052D79" w:rsidRPr="00537BE5" w:rsidRDefault="00052D79" w:rsidP="00052D7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d = Q</w:t>
      </w:r>
      <w:r w:rsidRPr="00537BE5">
        <w:rPr>
          <w:rFonts w:ascii="Questa-Regular" w:hAnsi="Questa-Regular"/>
          <w:sz w:val="16"/>
          <w:szCs w:val="16"/>
          <w:vertAlign w:val="subscript"/>
          <w:lang w:eastAsia="da-DK"/>
        </w:rPr>
        <w:t>d</w:t>
      </w:r>
      <w:r w:rsidRPr="00537BE5">
        <w:rPr>
          <w:rFonts w:ascii="Questa-Regular" w:hAnsi="Questa-Regular"/>
          <w:sz w:val="23"/>
          <w:szCs w:val="23"/>
          <w:lang w:eastAsia="da-DK"/>
        </w:rPr>
        <w:t>/5L</w:t>
      </w:r>
      <w:r w:rsidRPr="00537BE5">
        <w:rPr>
          <w:rFonts w:ascii="Questa-Regular" w:hAnsi="Questa-Regular"/>
          <w:sz w:val="16"/>
          <w:szCs w:val="16"/>
          <w:vertAlign w:val="subscript"/>
          <w:lang w:eastAsia="da-DK"/>
        </w:rPr>
        <w:t>d</w:t>
      </w:r>
    </w:p>
    <w:p w14:paraId="0DCD6CAC" w14:textId="5958C687" w:rsidR="00052D79" w:rsidRPr="00537BE5" w:rsidRDefault="00F43631" w:rsidP="00052D7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00052D79" w:rsidRPr="00537BE5">
        <w:rPr>
          <w:rFonts w:ascii="Questa-Regular" w:hAnsi="Questa-Regular"/>
          <w:sz w:val="23"/>
          <w:szCs w:val="23"/>
          <w:lang w:eastAsia="da-DK"/>
        </w:rPr>
        <w:t>:</w:t>
      </w:r>
    </w:p>
    <w:p w14:paraId="1CCEC938"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d = tassaalluni kuuffiup diameter-ia minnerpaaq (m)</w:t>
      </w:r>
    </w:p>
    <w:p w14:paraId="440A2EC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L</w:t>
      </w:r>
      <w:r w:rsidRPr="00537BE5">
        <w:rPr>
          <w:rFonts w:ascii="Questa-Regular" w:hAnsi="Questa-Regular"/>
          <w:sz w:val="16"/>
          <w:szCs w:val="16"/>
          <w:vertAlign w:val="subscript"/>
          <w:lang w:val="kl-GL" w:eastAsia="da-DK"/>
        </w:rPr>
        <w:t>d</w:t>
      </w:r>
      <w:r w:rsidRPr="00537BE5">
        <w:rPr>
          <w:rFonts w:ascii="Questa-Regular" w:hAnsi="Questa-Regular"/>
          <w:sz w:val="23"/>
          <w:szCs w:val="23"/>
          <w:lang w:val="kl-GL" w:eastAsia="da-DK"/>
        </w:rPr>
        <w:t> = tassaalluni umiarsuup takissusaanik uuttuiffiusartut (perpendikulær-it) siorlersaanniit kuuffiup tunumut ungasissusaa (m)</w:t>
      </w:r>
    </w:p>
    <w:p w14:paraId="55B256EC"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Q</w:t>
      </w:r>
      <w:r w:rsidRPr="00537BE5">
        <w:rPr>
          <w:rFonts w:ascii="Questa-Regular" w:hAnsi="Questa-Regular"/>
          <w:sz w:val="16"/>
          <w:szCs w:val="16"/>
          <w:vertAlign w:val="subscript"/>
          <w:lang w:val="kl-GL" w:eastAsia="da-DK"/>
        </w:rPr>
        <w:t>d</w:t>
      </w:r>
      <w:r w:rsidRPr="00537BE5">
        <w:rPr>
          <w:rFonts w:ascii="Questa-Regular" w:hAnsi="Questa-Regular"/>
          <w:sz w:val="23"/>
          <w:szCs w:val="23"/>
          <w:lang w:val="kl-GL" w:eastAsia="da-DK"/>
        </w:rPr>
        <w:t> = tassaavoq sinnikunik/imermik-akusanik aniatitsinermut, kuuffikkut aniatitsinermut sukkassuseq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/h) annertunerpaaq umiarsuup atorsinnaasaa.</w:t>
      </w:r>
    </w:p>
    <w:p w14:paraId="35BD7D8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 xml:space="preserve"> Aniatitsineq, umiarsuup qallequtaanut naleqqiullugu, vinkel-imik allaasumik ingerlanneqarpat, qulaani eqqaaneqartut pissutsit, oqariartaatsimi Q</w:t>
      </w:r>
      <w:r w:rsidRPr="00537BE5">
        <w:rPr>
          <w:rFonts w:ascii="Questa-Regular" w:hAnsi="Questa-Regular"/>
          <w:sz w:val="16"/>
          <w:szCs w:val="16"/>
          <w:vertAlign w:val="subscript"/>
          <w:lang w:val="kl-GL" w:eastAsia="da-DK"/>
        </w:rPr>
        <w:t>d</w:t>
      </w:r>
      <w:r w:rsidRPr="00537BE5">
        <w:rPr>
          <w:rFonts w:ascii="Questa-Regular" w:hAnsi="Questa-Regular"/>
          <w:sz w:val="23"/>
          <w:szCs w:val="23"/>
          <w:lang w:val="kl-GL" w:eastAsia="da-DK"/>
        </w:rPr>
        <w:t xml:space="preserve"> -p ilagisaanik retvinkel-iusumik atuinikkut,allanngortinneqassapput.</w:t>
      </w:r>
    </w:p>
    <w:p w14:paraId="41850C5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bookmarkStart w:id="314" w:name="_Hlk146411416"/>
      <w:r w:rsidRPr="00537BE5">
        <w:rPr>
          <w:rFonts w:ascii="Questa-Regular" w:hAnsi="Questa-Regular"/>
          <w:sz w:val="23"/>
          <w:szCs w:val="23"/>
          <w:lang w:val="kl-GL" w:eastAsia="da-DK"/>
        </w:rPr>
        <w:t>Sukujunnut katersuiviit tank-it</w:t>
      </w:r>
      <w:bookmarkEnd w:id="314"/>
    </w:p>
    <w:p w14:paraId="28383CB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Naak ilanngussaq manna, sukujunnut katersuiviit tank-it pillugit piumasaqaatinik samminniffiunngikkaluartoq, eqqiaanermik ingerlatanut aalajangersimasunut, tamakku pisariaqarsinnaapput. Last-itut tank-it, sukujunnut katersuivittut tank-itut atornissaat inerteqqutaanngilaq.</w:t>
      </w:r>
    </w:p>
    <w:p w14:paraId="107D94F8"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5 </w:t>
      </w:r>
      <w:r w:rsidRPr="00537BE5">
        <w:rPr>
          <w:b/>
          <w:bCs/>
          <w:szCs w:val="24"/>
          <w:lang w:val="kl-GL" w:eastAsia="da-DK"/>
        </w:rPr>
        <w:t>Ajoqusiisartut, imerpalasut akuugaassutsit sinnikuinik aniatitsineq</w:t>
      </w:r>
    </w:p>
    <w:p w14:paraId="3CC89DD3"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 xml:space="preserve">13 </w:t>
      </w:r>
      <w:r w:rsidRPr="00537BE5">
        <w:rPr>
          <w:b/>
          <w:bCs/>
          <w:szCs w:val="24"/>
          <w:lang w:val="kl-GL" w:eastAsia="da-DK"/>
        </w:rPr>
        <w:t>Ajoqusiisartunik, imerpalasunik akuugaassutsinik aniatitsineq</w:t>
      </w:r>
    </w:p>
    <w:p w14:paraId="775B762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Maleruagassami 3-mi aalajangersakkat naapertorlugit, ajoqusiisartut, imerpalasut akuugaassutsit imaluunniit imermik oqimaaloquttat, tank-inik errortuutikut imaluunniit akuukkat allat, kuugaassutsinik taamaattunik imallit sinnikuinik aniatitsineq, ataani allassimasut aalajangersakkat naapertorlugit pisassaaq.</w:t>
      </w:r>
    </w:p>
    <w:p w14:paraId="0AD183FA"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Aniatitsineq pillugu aalajangersakkat</w:t>
      </w:r>
    </w:p>
    <w:p w14:paraId="22C0C96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Immikkoortitigaassutsit X, Y, imaluunniit  Z-it iluanniittunik imaluunniit, taamatut immikkoortitigaassutsitut naliligaagallartunik akuugaassutsinik </w:t>
      </w:r>
      <w:bookmarkStart w:id="315" w:name="_Hlk146423696"/>
      <w:bookmarkStart w:id="316" w:name="_Hlk146483026"/>
      <w:r w:rsidRPr="00537BE5">
        <w:rPr>
          <w:rFonts w:ascii="Questa-Regular" w:hAnsi="Questa-Regular"/>
          <w:sz w:val="23"/>
          <w:szCs w:val="23"/>
          <w:lang w:val="kl-GL" w:eastAsia="da-DK"/>
        </w:rPr>
        <w:t>imaluunniit imermik oqimaaloquttamik, tank-inik errortuutikumik imaluunniit akuukkanik allanik akuugaassutsinik</w:t>
      </w:r>
      <w:bookmarkEnd w:id="315"/>
      <w:r w:rsidRPr="00537BE5">
        <w:rPr>
          <w:rFonts w:ascii="Questa-Regular" w:hAnsi="Questa-Regular"/>
          <w:sz w:val="23"/>
          <w:szCs w:val="23"/>
          <w:lang w:val="kl-GL" w:eastAsia="da-DK"/>
        </w:rPr>
        <w:t xml:space="preserve"> taamaattunik imalinnik akuugaassutsinik imaanut aniatitsineq</w:t>
      </w:r>
      <w:bookmarkEnd w:id="316"/>
      <w:r w:rsidRPr="00537BE5">
        <w:rPr>
          <w:rFonts w:ascii="Questa-Regular" w:hAnsi="Questa-Regular"/>
          <w:sz w:val="23"/>
          <w:szCs w:val="23"/>
          <w:lang w:val="kl-GL" w:eastAsia="da-DK"/>
        </w:rPr>
        <w:t>, ilanngussami matumani ingerlatsinermut piumasaqaatit atuuttut naapertorlugit taamaattunik aniatitsinerit pinngippata, inerteqqutaavoq.</w:t>
      </w:r>
    </w:p>
    <w:p w14:paraId="58FAC450"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1.2 </w:t>
      </w:r>
      <w:r w:rsidRPr="00537BE5">
        <w:rPr>
          <w:rFonts w:ascii="Questa-Regular" w:hAnsi="Questa-Regular"/>
          <w:sz w:val="23"/>
          <w:szCs w:val="23"/>
          <w:lang w:val="kl-GL" w:eastAsia="da-DK"/>
        </w:rPr>
        <w:t>Maleruagassaq manna naapertorlugu tank-inik eqqiaaneq- imaluunniit aniatitsinermik periaatsimik ingerlatsineq sioqqullugu, tank-i pineqartoq, Ilitsersuummi (Manual-imi) nassuiarneqartoq periaaseq naapertorlugu, sapinngisamik annertunerpaamik imaarsarneqassaaq.</w:t>
      </w:r>
    </w:p>
    <w:p w14:paraId="5F53F3BE" w14:textId="274A19BD" w:rsidR="006B178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Ilanngussami matumani maleruagassaq 6-i naapertorlugu immikkoortitigaanngitsut imaluunniit nalilerallagaanngitsut akuugaassutsit, imaluunniit imermik oqimaaloqutaq, tank-inik errortuutikoq imaluunniit akuukkat allat akuugaassutsinik taamaattunik imallit, assartoqqusaanngillat imaluunniit imaanut aniateqqusaanatik.</w:t>
      </w:r>
    </w:p>
    <w:p w14:paraId="2CCDFB94"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Aniatitsinissamut piumasaqaatit</w:t>
      </w:r>
    </w:p>
    <w:p w14:paraId="75391CC0"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Maleruagassaq manna malillugu, akuugaassutsit sinnikuinik, X, Y aamma Z-nik immikkoortitigaassutsini, imaluunniit taamaattutut naliligaagallartunik akuugaassutsinik, aniatitsinissaq akuerineqarpat, imaluunniit imermik oqimaaloquttamik, tank-inik errortuutikumik imaluunniit akuukkanik allanik akuugaassutsinik taamaattunik imalinnik akuugaassutsinik aniatitsinissaq akuerineqarpat, tulliuttut atuupput:</w:t>
      </w:r>
    </w:p>
    <w:p w14:paraId="2B10F699"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nammineq ingerlatiminik siumut ingerlasinnaappat, umiarsuaq minnerpaamik 7 knob-inik ingerlaassaaq, imaluunniit, nammineq siumut ingerlateqanngikkuni, minnerpaamik 4 knob-inik ingerlassalluni,</w:t>
      </w:r>
    </w:p>
    <w:p w14:paraId="44D1275F"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kuuffimmut naatsorsuussaasumik sukkassutsimik akuerisaasumik qaangiinngitsumik aniatitsinermik sukkassusilerlugu, aniatitsineq immap killingata ataatigut pisassaaq, aamma</w:t>
      </w:r>
    </w:p>
    <w:p w14:paraId="26E02E8C" w14:textId="70795231"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2.1.3 </w:t>
      </w:r>
      <w:r w:rsidRPr="00537BE5">
        <w:rPr>
          <w:rFonts w:ascii="Questa-Regular" w:hAnsi="Questa-Regular"/>
          <w:sz w:val="23"/>
          <w:szCs w:val="23"/>
          <w:lang w:val="kl-GL" w:eastAsia="da-DK"/>
        </w:rPr>
        <w:t>sinerissamiit qaninnerpaamik 12 sømil-inik ungasissusilimmi aammalu minnerpaamik 25 meter-inik itissusilimmi aniatitsineq pisassaaq.</w:t>
      </w:r>
    </w:p>
    <w:p w14:paraId="01666BD5"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Ulloq 1. januar 2007 sioqqullugu sananeqarsimasunut umiarsuarnut, X, Y aamma Z-inik immikkoortitigaassutsini akuugaassutsinik, immap killingata ataani aniatitsineq piumasaqaataanngilaq, imaluunniit taamaattutut naliligaagallartutut akuugaassutsinut, imaluunniit imermik oqimaaloquttanut, imermut tank-inik errortuutikumut imaluunniit akuugaassutsinik taamaattunik imalinnut akuukkanut allanut, sinnikunut piumasaqaataanngilaq.</w:t>
      </w:r>
    </w:p>
    <w:p w14:paraId="51437BFB"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Z-inik akuugaassusilittut immikkoortitigaassusillit eqqarsaatigalugit, erfalasumut umiarsuup erfalasoqarfiginissaanut pisinnaatitaaffigisaanut naalagaaffiup erfalasuatut angerlarsimaffiani imaani taamaallaat ingerlaartunut, umiarsuarnut sinerissamiit qaninnerpaamiit minnerpaamik 12 sømil-inik ungasissuseq pillugu imm. 2.1.3-mi piumasaqaat, Aqutsisoqarfimmit atuutitinnginneqarsinnaavoq. Tamatuma saniatigut, naalagaaffiup affarlerisap pissaaneqarfigisaani imaluunniit killeqarfiup inatsisitigut akisussaaffigisaata iluani, aammalu sineriattallit naalagaaffiit peqataatitaasut marluk akornanni allakkiamik isumaqatigiissusioreernerup kingorna, illuatungiusutut pingajuusoq sunnerneqassanngitsoq piumasaqaataalluni, imartani ingerlaartilluni erfalasuminnik atuisinnaasumut umiarsuarmut aalajangersimasumut, sinerissamiit qaninnerpaamiit minnerpaamik 12 sømil-inik ungasissuseq pillugu piumasaqaat tamanna Aqutsisoqarfimmit atuutitinnginneqarsinnaavoq. Isumaqatigiissut taamaattoq pillugu paasissutissaq, ullunik 30-inik piffissap iluani  Kattuffissuarmut nassiunneqassaaq, tamatumalu kingorna ilisimatitsinissamut aamma iliuuseqarsinnaanerusinnaasumut nunanut isumaqatigiissusioqataasunut ingerlateqqinneqassalluni.</w:t>
      </w:r>
    </w:p>
    <w:p w14:paraId="24F82F77"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Usigisimasat sinnikuinik silaannarissarneq</w:t>
      </w:r>
    </w:p>
    <w:p w14:paraId="7DB0D8B2" w14:textId="6041C105" w:rsidR="006B1789"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Aqutsisoqarfimmit akuerisaasoq periaaseq malillugu silaannarissaaneq, usigisimasat sinnikuinik tank-imiit piianermut atorneqarsinnaavoq. Periaaseq taamaattoq, MARPOL-imik isumaqatigiissummi, Annex </w:t>
      </w:r>
      <w:r w:rsidRPr="00537BE5">
        <w:rPr>
          <w:rFonts w:ascii="Questa-Regular" w:hAnsi="Questa-Regular"/>
          <w:sz w:val="23"/>
          <w:szCs w:val="23"/>
          <w:lang w:val="kl-GL" w:eastAsia="da-DK"/>
        </w:rPr>
        <w:lastRenderedPageBreak/>
        <w:t>II, Appendix VII-imut naapertuutissaaq. Tamatuma kingorna imeq tank-imut immiunneqartoq imeq, minguitsutut isigineqarpoq, ilanngussami matumani aniatitsineq pillugu piumasaqaatinut ilaanngilaq.</w:t>
      </w:r>
    </w:p>
    <w:p w14:paraId="55695E3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Tank-inik eqqiaanissamut pisussaajunnaarneq</w:t>
      </w:r>
    </w:p>
    <w:p w14:paraId="4650F4D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Makku tulliuttut:</w:t>
      </w:r>
    </w:p>
    <w:p w14:paraId="2ACED70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tank-i usingiagaq, akuugaassutsimik assingusumik imaluunniit siulliusumut ataqatigiissinneqarsinnaasumik akuugaassutsimik allamik usilersoqqinneqassasoq aammalu, usilersuineq sioqqullugu tank-i eqqiarneqassanngitsoq imaluunniit oqimaaloquttamik immerneqassanngitsoq, imaluunniit</w:t>
      </w:r>
    </w:p>
    <w:p w14:paraId="5C1BA3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tank-i usingiagaq, imaani eqqiarneqassananiluunniit oqimaaloquttamik immerneqassanngitsoq. Maleruagassami matumani aalajangersakkani allassimasutut tank-imik eqqiaaneq, allaganngorlugu uppernarsarneqarsimanissaa, umiarsualivimmi pineqartumi tigooraaveqarfeqassasoq tamannalu siunertamut naleqquttuunissaa piumasaqaataalluni umiarsualivimmi allami suliarineqassasoq, imaluunniit</w:t>
      </w:r>
    </w:p>
    <w:p w14:paraId="2B61E01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usigisat sinnikui, MARPOL-imik isumaqatigiissummi, Annex II, Appendix VII naapertorlugu Aqutsisoqarfimmit akuerisaasumik silaannarissaariaatsimik piiarneqassasut,</w:t>
      </w:r>
    </w:p>
    <w:p w14:paraId="64DD879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uppernarsarneqarsinnaappata, umiarsuup naalagaaniit noqqaassuteqartoqarnera malillugu, tigooraaveqarfiusumi nunami naalakkersuisut, tank-inik eqqiaanissamiit ,umiarsuarmik pisussaajunnaarsitsisinnaapput.</w:t>
      </w:r>
    </w:p>
    <w:p w14:paraId="21A7E4D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Eqqiaatinik aamma akuugaassutsinik akuliuttakkanik atuineq</w:t>
      </w:r>
    </w:p>
    <w:p w14:paraId="41036B1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Imermik allaanerusoq eqqiaat, assersuutigalugu mineral uulia, imaluunniit arrorsaat klor-italik, tank-inik eqqiaanermut atorneqarpat, eqqiaat taanna usigineqarsimasuuppat atuuttussaasut ilanngussami 1-imi imaluunniit ilanngussami 2-mi aalajangersakkat naapertorlugit aniatitsineq pisassaaq. Tank-inik eqqiaanermut suleriaaseq, eqqiaammik tamatuminnga atuinermik ilaqartoq, Ilitsersuummi (Manual-imi) allassimassaaq aammalu Aqutsisoqarfimmit akuerisaassalluni.</w:t>
      </w:r>
    </w:p>
    <w:p w14:paraId="3B3040C6" w14:textId="77777777" w:rsidR="00336D74" w:rsidRPr="00537BE5" w:rsidRDefault="00336D74" w:rsidP="00336D74">
      <w:pPr>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Tank-inik eqqiaaneq oqilisarniarlugu, eqqiaatit annikitsunnguit imermut akuliunneqaraangata, tamatuma sananeqaatai sukkasuumik uumassuseqarnermit nungutinneqarsinnaasut aammalu kimittussusermi 10%-inik qaangiinngitsumik akuliunneqartartut ilaatinnagit, mingutsitsisartutut immikkoortitikkanik X-inik akuugaassutsinik atuisoqaqqusaanngilaq. Siuliani usigineqartunut atuuttut saniatigut, ilassutitut killiliussanik atuuttoqanngilaq</w:t>
      </w:r>
    </w:p>
    <w:p w14:paraId="4531C997" w14:textId="77777777" w:rsidR="00336D74" w:rsidRPr="00537BE5" w:rsidRDefault="00336D74" w:rsidP="00336D74">
      <w:pPr>
        <w:shd w:val="clear" w:color="auto" w:fill="F9F9FB"/>
        <w:spacing w:after="100" w:afterAutospacing="1" w:line="240" w:lineRule="auto"/>
        <w:rPr>
          <w:rFonts w:ascii="Questa-Regular" w:hAnsi="Questa-Regular"/>
          <w:b/>
          <w:bCs/>
          <w:sz w:val="23"/>
          <w:szCs w:val="23"/>
          <w:lang w:val="kl-GL" w:eastAsia="da-DK"/>
        </w:rPr>
      </w:pPr>
    </w:p>
    <w:p w14:paraId="220F81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X-inik immikkoortitigaasunik akuugaassutsinik aniatitsineq</w:t>
      </w:r>
    </w:p>
    <w:p w14:paraId="47ED5DF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 1-imik naammassinninneq apeqqutaalluni, tulliuttut atuupput:</w:t>
      </w:r>
    </w:p>
    <w:p w14:paraId="783AFAC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Tank-i X-inik akuugaassutsinik immikkoortitigaasunik imaqarnikoq, usingiarneqarsimappat, umiarsuup umiarsualivik qimatsinnagu eqqiarneqassaaq. Akuugaassutsip kimittussusaata 0,1%-mut (oqimaassuseq) apparnissaata tungaanut, sinnikut tigooraaveqarfimmut aniatinneqassapput. Kimittussusermik annertussuseq piumasaqaataasoq anguneqarpat, tank-inut errortuutikup sinneri tank-i imaarserlugu, tigooraaveqarfimmut aniatinneqassapput. Ingerlatsinernik taamaattunik tamakkiisumik nassuiaatit, maleruagassaq 16, imm. 1-i naapertorlugu last-i pillugu allattaavimmut allanneqassapput takusaasartumiillu oqaaseqaatitalerlugit atsiorneqassallutik.</w:t>
      </w:r>
    </w:p>
    <w:p w14:paraId="09B3EF5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6.2 </w:t>
      </w:r>
      <w:r w:rsidRPr="00537BE5">
        <w:rPr>
          <w:rFonts w:ascii="Questa-Regular" w:hAnsi="Questa-Regular"/>
          <w:sz w:val="23"/>
          <w:szCs w:val="23"/>
          <w:lang w:val="kl-GL" w:eastAsia="da-DK"/>
        </w:rPr>
        <w:t>Malitsigitillugu imeq tank-imut immiunneqartoq, maleruagassaq 13, imm. 2-mi piumasaqaatit naapertorlugit, imaanut aniatinneqarsinnaavoq.</w:t>
      </w:r>
    </w:p>
    <w:p w14:paraId="56F20C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Umiarsuup pisariaqanngitsumik kinguaattoornissaanut pissutaanani, errortuutikumi akuugaassutsip kimittussusaanik uuttuiniarnerup suliariniarnera ajornavissasoq, nunap isumaqatigiissusioqataasup tigusisussap naalakkersuisui isumaqataatillugit, kimittussutsimik aalajangiiniarnermut, maleruagassami 13.6.1.1-imi allassimasumik, allatut periarfissamik periaatsimik atuinissaq nunamit isumaqatigiissusioqataasumit akuerineqarsinnaavoq:</w:t>
      </w:r>
    </w:p>
    <w:p w14:paraId="1EE0701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w:t>
      </w:r>
      <w:r w:rsidRPr="00537BE5">
        <w:rPr>
          <w:rFonts w:ascii="Questa-Regular" w:hAnsi="Questa-Regular"/>
          <w:sz w:val="23"/>
          <w:szCs w:val="23"/>
          <w:lang w:val="kl-GL" w:eastAsia="da-DK"/>
        </w:rPr>
        <w:t>.</w:t>
      </w: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MARPOL-imik isumaqatigiissummi, Annex II, Appendix VI naapertorlugu Aqutsisoqarfimmit akuerisaasoq periaaseq malillugu tank-i eqqiarneqarsimassasoq aamma</w:t>
      </w:r>
    </w:p>
    <w:p w14:paraId="2339786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6.3.2 </w:t>
      </w:r>
      <w:r w:rsidRPr="00537BE5">
        <w:rPr>
          <w:rFonts w:ascii="Questa-Regular" w:hAnsi="Questa-Regular"/>
          <w:sz w:val="23"/>
          <w:szCs w:val="23"/>
          <w:lang w:val="kl-GL" w:eastAsia="da-DK"/>
        </w:rPr>
        <w:t>nalunaarsuinerit tamakkiisut maleruagassaq 16, imm. 1-i naapertorlugu last-i pillugu allattaavimmut takusaasartumit allanneqarsimassasut aamma oqaaseqaatitalerlugit atsiorneqarsimassasut.</w:t>
      </w:r>
    </w:p>
    <w:p w14:paraId="6ECDC56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Immikkoortitigaassutsinik Y- aamma Z-inik akuugaassutsinik aniatitsineq</w:t>
      </w:r>
    </w:p>
    <w:p w14:paraId="671B48D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Imm. 1-imik naammassinninneq piumasaqaataalluni, tulliuttut atuupput:</w:t>
      </w:r>
    </w:p>
    <w:p w14:paraId="1CC6A8D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7.1.1 </w:t>
      </w:r>
      <w:r w:rsidRPr="00537BE5">
        <w:rPr>
          <w:rFonts w:ascii="Questa-Regular" w:hAnsi="Questa-Regular"/>
          <w:sz w:val="23"/>
          <w:szCs w:val="23"/>
          <w:lang w:val="kl-GL" w:eastAsia="da-DK"/>
        </w:rPr>
        <w:t>Immikkoortitigaassutsit Y-t imaluunniit Z-it ataanniittunik, akuugaassutsit sinnikuinik aniatitsineq, maleruagassaq 13, imm. 2-mi piumasaqaatit naapertorlugit pisassaaq.</w:t>
      </w:r>
    </w:p>
    <w:p w14:paraId="0C480B3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Immikkoortitigaassutsit Y-t imaluunniit Z-it ataanniittunik akuugaassutsinik usingiaaneq Ilitsersuut (Manual-i) naapertorlugu ingerlanneqanngippat, umiarsuarmi usigisanut sinnikut piiarniarlugit maleruagassaq 16, imm. 1-i naapertorlugu takusaasartumit akuerisaasumik, ilanngussamik matuminnga naammassinnittunik periarfissatut allanik sillimmartaarutinik iliuuseqartoqanngippat, umiarsuarmit umiarsualivik qimanneqartinnagu, tank-inik eqqiaaneq suliarineqassaaq. Imeq tank-inik errortuutikoq, umiarsualivimmi pineqartumi tigooraaveqarnera, taassumalu siunertamut tulluartuunera, allaganngorlugu uppernarsarneqarsimanera piumasaqaataalluni, umiarsualivimmi tigooraaveqarfimmut, imaluunniit umiarsualivimmut allamut naleqquttumik tigooraaveqarfilimmut aniatinneqassaaq.</w:t>
      </w:r>
    </w:p>
    <w:p w14:paraId="42E1E41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7.1.3 </w:t>
      </w:r>
      <w:r w:rsidRPr="00537BE5">
        <w:rPr>
          <w:rFonts w:ascii="Questa-Regular" w:hAnsi="Questa-Regular"/>
          <w:sz w:val="23"/>
          <w:szCs w:val="23"/>
          <w:lang w:val="kl-GL" w:eastAsia="da-DK"/>
        </w:rPr>
        <w:t>Akuugaassutsinut Y-mik immikkoortitigaassutsinut kinertunut imaluunniit issorartartunut, tulliuttut atuupput:</w:t>
      </w:r>
    </w:p>
    <w:p w14:paraId="6EF7196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7.1.3.1 </w:t>
      </w:r>
      <w:r w:rsidRPr="00537BE5">
        <w:rPr>
          <w:rFonts w:ascii="Questa-Regular" w:hAnsi="Questa-Regular"/>
          <w:sz w:val="23"/>
          <w:szCs w:val="23"/>
          <w:lang w:val="kl-GL" w:eastAsia="da-DK"/>
        </w:rPr>
        <w:t>MARPOL-imik isiumaqatigiissummi, Annex II, Appendix VI-imi erseqqissarneqartutut, tank-inik eqqiaanermut periaatsimik atuisoqassaaq,</w:t>
      </w:r>
    </w:p>
    <w:p w14:paraId="18971562"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7.1.3.2 </w:t>
      </w:r>
      <w:bookmarkStart w:id="317" w:name="_Hlk146676577"/>
      <w:r w:rsidRPr="00537BE5">
        <w:rPr>
          <w:rFonts w:ascii="Questa-Regular" w:hAnsi="Questa-Regular"/>
          <w:sz w:val="23"/>
          <w:szCs w:val="23"/>
          <w:lang w:val="kl-GL" w:eastAsia="da-DK"/>
        </w:rPr>
        <w:t>tank-imik eqqiaanermit sinnikut/imermik-akuukkat, tank-ip imaarunnissaanut, tigooraaveqarfimmut aniatinneqassaaq; aamma</w:t>
      </w:r>
      <w:bookmarkEnd w:id="317"/>
    </w:p>
    <w:p w14:paraId="771C1FA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7.1.3.3 </w:t>
      </w:r>
      <w:bookmarkStart w:id="318" w:name="_Hlk146676918"/>
      <w:r w:rsidRPr="00537BE5">
        <w:rPr>
          <w:rFonts w:ascii="Questa-Regular" w:hAnsi="Questa-Regular"/>
          <w:sz w:val="23"/>
          <w:szCs w:val="23"/>
          <w:lang w:val="kl-GL" w:eastAsia="da-DK"/>
        </w:rPr>
        <w:t>malitsigitillugu tank-imut immiunneqartoq imeq, maleruagassami 13, imm. 2-mi aniatitsinermut piumasaqaatit naapertorlugit imaanut aniatinneqarsinnaavoq.</w:t>
      </w:r>
      <w:bookmarkEnd w:id="318"/>
    </w:p>
    <w:p w14:paraId="0CF7155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7.1.4 </w:t>
      </w:r>
      <w:r w:rsidRPr="00537BE5">
        <w:rPr>
          <w:rFonts w:ascii="Questa-Regular" w:hAnsi="Questa-Regular"/>
          <w:sz w:val="23"/>
          <w:szCs w:val="23"/>
          <w:lang w:val="kl-GL" w:eastAsia="da-DK"/>
        </w:rPr>
        <w:t>IBC koden-imi (nunani tamalaani aannertoorsuakkuutaarlugit poortugaanngitsunik akuugaassutsinik ajoqusiisartunik usinissamut isumaqatigiissummi) kapitali 17-imi, '16.2.7'-imi naqitat quleriiaarnerini ’o’-imi suussusersineqartutut, arrortikkuminaatsunut Y-mik immikkoortitigaassutsinut akuugaassutsinut, puttasartunut, aammalu 20° C-imi 50 mPa.s-imik annerusumilluunniit kinissuseqartunut, imaluunniit 0° C-imi kissarnerusumiluunniit aattartunut, paragraf 9-mi eqqaaneqartunut sumiiffinnut tulliuttut atuupput:</w:t>
      </w:r>
    </w:p>
    <w:p w14:paraId="7DFABC7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 MARPOL-imik isiumaqatigiissummi, Annex II, Appendix VI-imi erseqqissarneqartutut, tank-inik eqqiaanermut periaatsimik atuisoqassaaq.</w:t>
      </w:r>
    </w:p>
    <w:p w14:paraId="171DFA5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2) Tank-imik eqqiaanermit sinnikut- aamma imermik-akuukkat, usingiaanermik suliaqarnermut atatillugu pinngortut, tank-ip imaarunnissaanut, umiarsualivimmi tassani usingiarfiusumi tigooraaveqarfimmut aniatinneqassapput.</w:t>
      </w:r>
    </w:p>
    <w:p w14:paraId="741A1AB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Malitsigitillugu tank-imut immiunneqartoq imeq, maleruagassami 13, imm. 2-mi aniatitsinermut piumasaqaatit naapertorlugit imaanut aniatinneqarsinnaavoq.</w:t>
      </w:r>
    </w:p>
    <w:p w14:paraId="2880F93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Imermik oqimaaloquttamik immiineq aamma aniatitsinermut, ingerlatsinermut piumasaqaatit</w:t>
      </w:r>
    </w:p>
    <w:p w14:paraId="76E669B4"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7.2.1 </w:t>
      </w:r>
      <w:r w:rsidRPr="00537BE5">
        <w:rPr>
          <w:rFonts w:ascii="Questa-Regular" w:hAnsi="Questa-Regular"/>
          <w:sz w:val="23"/>
          <w:szCs w:val="23"/>
          <w:lang w:val="kl-GL" w:eastAsia="da-DK"/>
        </w:rPr>
        <w:t>Usingiaanerup kingorna aamma pisariaqassappat tank-inik eqqiaanerup kingorna, last-itut tank-i imermik oqimaaloquttamik immerneqarsinnaavoq. Imermik oqimaaloquttamik aniatitsinermut piumasaqaatit, maleruagassammi 13, imm. 2-mi aalajangersagaapput.</w:t>
      </w:r>
    </w:p>
    <w:p w14:paraId="007228B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7.2.2 </w:t>
      </w:r>
      <w:r w:rsidRPr="00537BE5">
        <w:rPr>
          <w:rFonts w:ascii="Questa-Regular" w:hAnsi="Questa-Regular"/>
          <w:sz w:val="23"/>
          <w:szCs w:val="23"/>
          <w:lang w:val="kl-GL" w:eastAsia="da-DK"/>
        </w:rPr>
        <w:t>Last-itut tank-imut immiunneqartoq imeq oqimaaloqutaq, ima annertussusilimmik eqqiagaatigisimasoq, tank-ip imarisimasaanik akuugaassutsimik, erngup oqimaaloquttap 1 ppm-ianik (tassa milliuunerarterutaanik) kimikitsigissusermik, imaqalerpat, umiarsuaq sinerissamiit qaninnerpaamiit 12 sømil-init avasinnerusumiissasoq, 25 meter-inillu ikkannerunngitsumik imartamiissasoq piumasaqaataalluni imaarsinermut sukkassuseq, umiarsuup sukkassusaa imaluunniit kuuffiup sumiissusaa apeqqutaatinnagit imaanut aniatinneqarsinnaavoq. MARPOL-imik isumaqatigiissummi, Annex II, Appendix VI-imi erseqqissarneqartoq tank-inik eqqiaaneq, naammassineqarpat, malitsigisaanillu tank-i, – umiarsuarnut 1. juli 1994 sioqqullugu sanaajusunut – imaluunniit, k = 1,0-iusoq naatsorsorneqaraangat imermik minnerunngitsumik annertussusilimmik tank-inut eqqiaanermut atortoqarfimmit tamakkiisumik errortorneqarsimalluni, eqqiluissuseq piumasaqaataasoq anguneqarsimassaaq.</w:t>
      </w:r>
    </w:p>
    <w:p w14:paraId="36908D95"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7.2.3 </w:t>
      </w:r>
      <w:r w:rsidRPr="00537BE5">
        <w:rPr>
          <w:rFonts w:ascii="Questa-Regular" w:hAnsi="Questa-Regular"/>
          <w:sz w:val="23"/>
          <w:szCs w:val="23"/>
          <w:lang w:eastAsia="da-DK"/>
        </w:rPr>
        <w:t>Udledning i havet af ren eller separat ballastvand er ikke underlagt kravene i dette bilag.</w:t>
      </w:r>
    </w:p>
    <w:p w14:paraId="62946133"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8 </w:t>
      </w:r>
      <w:bookmarkStart w:id="319" w:name="_Hlk146686856"/>
      <w:bookmarkStart w:id="320" w:name="_Hlk146687112"/>
      <w:r w:rsidRPr="00537BE5">
        <w:rPr>
          <w:rFonts w:ascii="Questa-Regular" w:hAnsi="Questa-Regular"/>
          <w:sz w:val="23"/>
          <w:szCs w:val="23"/>
          <w:lang w:val="kl-GL" w:eastAsia="da-DK"/>
        </w:rPr>
        <w:t xml:space="preserve">Sikuiuitsumi Kujallermi imartani </w:t>
      </w:r>
      <w:bookmarkEnd w:id="319"/>
      <w:r w:rsidRPr="00537BE5">
        <w:rPr>
          <w:rFonts w:ascii="Questa-Regular" w:hAnsi="Questa-Regular"/>
          <w:sz w:val="23"/>
          <w:szCs w:val="23"/>
          <w:lang w:val="kl-GL" w:eastAsia="da-DK"/>
        </w:rPr>
        <w:t>aniatitsineq</w:t>
      </w:r>
      <w:bookmarkEnd w:id="320"/>
    </w:p>
    <w:p w14:paraId="7161BF2F"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8.1 </w:t>
      </w:r>
      <w:r w:rsidRPr="00537BE5">
        <w:rPr>
          <w:rFonts w:ascii="Questa-Regular" w:hAnsi="Questa-Regular"/>
          <w:sz w:val="23"/>
          <w:szCs w:val="23"/>
          <w:lang w:val="kl-GL" w:eastAsia="da-DK"/>
        </w:rPr>
        <w:t>«Sikuiuitsumi Kujallermi imartat» tassaapput allorniusat sanimukartut 60°-p kujataaniitut imartat.</w:t>
      </w:r>
    </w:p>
    <w:p w14:paraId="4DF07039"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8.2 </w:t>
      </w:r>
      <w:r w:rsidRPr="00537BE5">
        <w:rPr>
          <w:rFonts w:ascii="Questa-Regular" w:hAnsi="Questa-Regular"/>
          <w:sz w:val="23"/>
          <w:szCs w:val="23"/>
          <w:lang w:val="kl-GL" w:eastAsia="da-DK"/>
        </w:rPr>
        <w:t>Sikuiuitsumi Kujallermi imartani, ajoqusiisartunik, imerpalasunik akuugaassutsinik imaluunniit akuukkanik taamaattunik aniatitsineq inerteqqutaavoq.</w:t>
      </w:r>
    </w:p>
    <w:p w14:paraId="1C0E282E"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9.</w:t>
      </w:r>
      <w:r w:rsidRPr="00537BE5">
        <w:rPr>
          <w:rFonts w:ascii="Questa-Regular" w:hAnsi="Questa-Regular"/>
          <w:sz w:val="23"/>
          <w:szCs w:val="23"/>
          <w:lang w:eastAsia="da-DK"/>
        </w:rPr>
        <w:t> </w:t>
      </w:r>
      <w:r w:rsidRPr="00537BE5">
        <w:rPr>
          <w:rFonts w:ascii="Questa-Regular" w:hAnsi="Questa-Regular"/>
          <w:sz w:val="23"/>
          <w:szCs w:val="23"/>
          <w:lang w:val="kl-GL" w:eastAsia="da-DK"/>
        </w:rPr>
        <w:t>Sumiiffiit, maleruagassap 13.7.1.4 atuuffii:</w:t>
      </w:r>
    </w:p>
    <w:p w14:paraId="66282E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9.1</w:t>
      </w:r>
      <w:r w:rsidRPr="00537BE5">
        <w:rPr>
          <w:rFonts w:ascii="Questa-Regular" w:hAnsi="Questa-Regular"/>
          <w:sz w:val="23"/>
          <w:szCs w:val="23"/>
          <w:lang w:eastAsia="da-DK"/>
        </w:rPr>
        <w:t> </w:t>
      </w:r>
      <w:r w:rsidRPr="00537BE5">
        <w:rPr>
          <w:rFonts w:ascii="Questa-Regular" w:hAnsi="Questa-Regular"/>
          <w:sz w:val="23"/>
          <w:szCs w:val="23"/>
          <w:lang w:val="kl-GL" w:eastAsia="da-DK"/>
        </w:rPr>
        <w:t xml:space="preserve">Europap avannaata kitaani imartat - Nordsø aamma tamatuminnga ornigiffiginnittakkat imartat, Irland-ip imartaa aamma tamatuminnga ornigiffiginnittakkat imartat, Irland-ip kujataata imartaa (Det Keltiske Hav), Tuluit nunaata Frankrig-illu akornanni ikerasak (Den Engelske Kanal) aamma </w:t>
      </w:r>
      <w:bookmarkStart w:id="321" w:name="_Hlk146760722"/>
      <w:r w:rsidRPr="00537BE5">
        <w:rPr>
          <w:rFonts w:ascii="Questa-Regular" w:hAnsi="Questa-Regular"/>
          <w:sz w:val="23"/>
          <w:szCs w:val="23"/>
          <w:lang w:val="kl-GL" w:eastAsia="da-DK"/>
        </w:rPr>
        <w:t xml:space="preserve">tamatuminnga ornigiffiginnittakkat imartat </w:t>
      </w:r>
      <w:bookmarkEnd w:id="321"/>
      <w:r w:rsidRPr="00537BE5">
        <w:rPr>
          <w:rFonts w:ascii="Questa-Regular" w:hAnsi="Questa-Regular"/>
          <w:sz w:val="23"/>
          <w:szCs w:val="23"/>
          <w:lang w:val="kl-GL" w:eastAsia="da-DK"/>
        </w:rPr>
        <w:t>aammalu Irland-ip kitaata qanittuaniittup, atlantikup avannaata kangiani imartap ilaa. Imartaq titarnernik, sumiiffiit tulliuttut aqqusaartorlugit, killilersugaavoq:</w:t>
      </w:r>
    </w:p>
    <w:p w14:paraId="2E926A2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Frankrigip sineriaani avannamut allorniusaq 48°27’-imi sumiiffimmiit,</w:t>
      </w:r>
    </w:p>
    <w:p w14:paraId="41FF177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006°25’-imi sumiiffimmut</w:t>
      </w:r>
    </w:p>
    <w:p w14:paraId="7233D3A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49°52’-imi,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007°44’-imi sumiiffimmut</w:t>
      </w:r>
    </w:p>
    <w:p w14:paraId="494C441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50°30’-imi,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p>
    <w:p w14:paraId="0DDD726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bookmarkStart w:id="322" w:name="_Hlk146762488"/>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56°30’-imi,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bookmarkEnd w:id="322"/>
    </w:p>
    <w:p w14:paraId="037A0AB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w:t>
      </w:r>
      <w:bookmarkStart w:id="323" w:name="_Hlk146761241"/>
      <w:r w:rsidRPr="00537BE5">
        <w:rPr>
          <w:rFonts w:ascii="Questa-Regular" w:hAnsi="Questa-Regular"/>
          <w:sz w:val="23"/>
          <w:szCs w:val="23"/>
          <w:lang w:val="kl-GL" w:eastAsia="da-DK"/>
        </w:rPr>
        <w:t xml:space="preserve">avannamut </w:t>
      </w:r>
      <w:r w:rsidRPr="00537BE5">
        <w:rPr>
          <w:rFonts w:ascii="Questa-Regular" w:hAnsi="Questa-Regular"/>
          <w:sz w:val="23"/>
          <w:szCs w:val="23"/>
          <w:shd w:val="clear" w:color="auto" w:fill="F0F0F0"/>
          <w:lang w:val="kl-GL"/>
        </w:rPr>
        <w:t>allorniusaq sanimukartumut</w:t>
      </w:r>
      <w:bookmarkEnd w:id="323"/>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003°-imi sumiiffimmut</w:t>
      </w:r>
    </w:p>
    <w:p w14:paraId="7BFAFF8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Norge-p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sumiiffimmut, aamma</w:t>
      </w:r>
    </w:p>
    <w:p w14:paraId="6728C19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qallunaat nunaata aamma Sverige-p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57°44.8’’-imut.</w:t>
      </w:r>
    </w:p>
    <w:p w14:paraId="2197B3D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Østersø-p imartaa – Botniske Bugt-i ilaatillugu, Finland-ip kangerliumarnga aamma Østersø-mut isaariaa imartaq, Skagen-ip avannamut allorniusaanik sanimukartumik 57°44.8’-mik Skagerrak-imi killiligaasoq Østersø-p imartarpiaa.</w:t>
      </w:r>
    </w:p>
    <w:p w14:paraId="53DC28B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w:t>
      </w:r>
      <w:r w:rsidRPr="00537BE5">
        <w:rPr>
          <w:rFonts w:ascii="Questa-Regular" w:hAnsi="Questa-Regular"/>
          <w:sz w:val="23"/>
          <w:szCs w:val="23"/>
          <w:lang w:val="kl-GL" w:eastAsia="da-DK"/>
        </w:rPr>
        <w:t> Tuluit Nunaannik, Irland-imik, Belgien-imik, Frankrig-imik, Spanien-imik aamma Portugal-imik, avannaani Shetland-ip qeqertaanniit, kujataani Kap S. Vicente-p tungaanut aammalu Tuluit Nunaata Frankrig-illu akornanni ikerasammut ornigiffiginnittakkanik imartanik ilaqartut Europa-p kitaata imartai. Sumiiffiup imartaa sumiiffinnik (toornernik) tulliuttunik aqqusaartuisunik titarnernik killilersugaavoq:</w:t>
      </w:r>
    </w:p>
    <w:p w14:paraId="4012988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Tuluit Nunaata sineriaani avannamut </w:t>
      </w:r>
      <w:r w:rsidRPr="00537BE5">
        <w:rPr>
          <w:rFonts w:ascii="Questa-Regular" w:hAnsi="Questa-Regular"/>
          <w:sz w:val="23"/>
          <w:szCs w:val="23"/>
          <w:shd w:val="clear" w:color="auto" w:fill="F0F0F0"/>
          <w:lang w:val="kl-GL"/>
        </w:rPr>
        <w:t xml:space="preserve">allorniusaq sanimukartoq </w:t>
      </w:r>
      <w:r w:rsidRPr="00537BE5">
        <w:rPr>
          <w:rFonts w:ascii="Questa-Regular" w:hAnsi="Questa-Regular"/>
          <w:sz w:val="23"/>
          <w:szCs w:val="23"/>
          <w:lang w:val="kl-GL" w:eastAsia="da-DK"/>
        </w:rPr>
        <w:t>58°30’</w:t>
      </w:r>
    </w:p>
    <w:p w14:paraId="24720E52"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allorniusaq 58°30’ -imi, kimmut </w:t>
      </w:r>
      <w:r w:rsidRPr="00537BE5">
        <w:rPr>
          <w:rFonts w:ascii="Questa-Regular" w:hAnsi="Questa-Regular"/>
          <w:sz w:val="23"/>
          <w:szCs w:val="23"/>
          <w:shd w:val="clear" w:color="auto" w:fill="F0F0F0"/>
          <w:lang w:val="kl-GL"/>
        </w:rPr>
        <w:t>allorniusamut tukimukartoq</w:t>
      </w:r>
      <w:r w:rsidRPr="00537BE5">
        <w:rPr>
          <w:rFonts w:ascii="Questa-Regular" w:hAnsi="Questa-Regular"/>
          <w:sz w:val="23"/>
          <w:szCs w:val="23"/>
          <w:lang w:val="kl-GL" w:eastAsia="da-DK"/>
        </w:rPr>
        <w:t xml:space="preserve"> 000°-imi sumiiffimmiit,</w:t>
      </w:r>
    </w:p>
    <w:p w14:paraId="469C17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000°-imi sumiiffimmut</w:t>
      </w:r>
    </w:p>
    <w:p w14:paraId="6D48619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003°-imi sumiiffimmut</w:t>
      </w:r>
    </w:p>
    <w:p w14:paraId="0CD5B2B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56°30’-imi,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p>
    <w:p w14:paraId="7D35882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54°40’40.9”-imi,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015°-imi sumiiffimmut</w:t>
      </w:r>
    </w:p>
    <w:p w14:paraId="09B5BF3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50°56’45.3”-imi,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015°-imi sumiiffimmut</w:t>
      </w:r>
    </w:p>
    <w:p w14:paraId="1C75D33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006°25’-imi sumiiffimmut</w:t>
      </w:r>
    </w:p>
    <w:p w14:paraId="6F35835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008°-imi sumiiffimmut</w:t>
      </w:r>
    </w:p>
    <w:p w14:paraId="72FD1CB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44°52’ -imi,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003°10’ -imi sumiiffimmut</w:t>
      </w:r>
    </w:p>
    <w:p w14:paraId="7344610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44°52’ -imi,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010°-imi sumiiffimmut</w:t>
      </w:r>
    </w:p>
    <w:p w14:paraId="214BA98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44°14’-imi,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011°34’-imi sumiiffimmut</w:t>
      </w:r>
    </w:p>
    <w:p w14:paraId="6EB290D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42°55’-imi,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012°18’-imi sumiiffimmut</w:t>
      </w:r>
    </w:p>
    <w:p w14:paraId="536BF6F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41°50’-imi,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011°34’-imi sumiiffimmut</w:t>
      </w:r>
    </w:p>
    <w:p w14:paraId="6FEEB15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37°00’-imi,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009°49’-imi sumiiffimmut</w:t>
      </w:r>
    </w:p>
    <w:p w14:paraId="3316D66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36°20’-imi,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009°00’-imi sumiiffimmut</w:t>
      </w:r>
    </w:p>
    <w:p w14:paraId="0E2C58C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36°20’-imi,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007°47’-imi sumiiffimmut</w:t>
      </w:r>
    </w:p>
    <w:p w14:paraId="5656B3F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37°10’-imi,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007°25’-imi sumiiffimmut</w:t>
      </w:r>
    </w:p>
    <w:p w14:paraId="574202B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51°22’25”-imi,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003°21’52.5”-imi sumiiffimmut</w:t>
      </w:r>
    </w:p>
    <w:p w14:paraId="1A6FCC8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Tuluit Nunaata kangimut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51°22’25”-imi, sumiiffimmut</w:t>
      </w:r>
    </w:p>
    <w:p w14:paraId="4E051B0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52°10.3’-imi,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006°21.8’-imi sumiiffimmut</w:t>
      </w:r>
    </w:p>
    <w:p w14:paraId="34EB7F5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bookmarkStart w:id="324" w:name="_Hlk146766472"/>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52°01.52’-imi,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005°04.18’-imi sumiiffimmut</w:t>
      </w:r>
      <w:bookmarkEnd w:id="324"/>
    </w:p>
    <w:p w14:paraId="498005B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54°51.43’-imi,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005°08.47’-imi sumiiffimmut, aamma</w:t>
      </w:r>
    </w:p>
    <w:p w14:paraId="4F69102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54°40.39’-imi,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005°34.34’-imi sumiiffimmut.</w:t>
      </w:r>
    </w:p>
    <w:p w14:paraId="0C9DA8F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9.4</w:t>
      </w:r>
      <w:r w:rsidRPr="00537BE5">
        <w:rPr>
          <w:rFonts w:ascii="Questa-Regular" w:hAnsi="Questa-Regular"/>
          <w:sz w:val="23"/>
          <w:szCs w:val="23"/>
          <w:lang w:val="kl-GL" w:eastAsia="da-DK"/>
        </w:rPr>
        <w:t> Norge-p imartaa. Sumiiffiup imartaa sumiiffinnik (toornernik) tulliuttunik aqqusaartuisunik titarnernik killilersugaavoq:</w:t>
      </w:r>
    </w:p>
    <w:p w14:paraId="1768152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allorniusaq 69°47.6904’-imi, kangimut </w:t>
      </w:r>
      <w:r w:rsidRPr="00537BE5">
        <w:rPr>
          <w:rFonts w:ascii="Questa-Regular" w:hAnsi="Questa-Regular"/>
          <w:sz w:val="23"/>
          <w:szCs w:val="23"/>
          <w:shd w:val="clear" w:color="auto" w:fill="F0F0F0"/>
          <w:lang w:val="kl-GL"/>
        </w:rPr>
        <w:t>allorniusamut tukimukartoq</w:t>
      </w:r>
      <w:r w:rsidRPr="00537BE5">
        <w:rPr>
          <w:rFonts w:ascii="Questa-Regular" w:hAnsi="Questa-Regular"/>
          <w:sz w:val="23"/>
          <w:szCs w:val="23"/>
          <w:lang w:val="kl-GL" w:eastAsia="da-DK"/>
        </w:rPr>
        <w:t xml:space="preserve"> 030°49.059’-imi sumiiffimmiit,</w:t>
      </w:r>
    </w:p>
    <w:p w14:paraId="0F00319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69°58.758’-imi,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031°6.2598’-imi sumiiffimmut</w:t>
      </w:r>
    </w:p>
    <w:p w14:paraId="157B3F1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70°8.625’-imi,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031°35.1354’-imi sumiiffimmut</w:t>
      </w:r>
    </w:p>
    <w:p w14:paraId="342FB83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70°16.4826’-imi,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032°4.3836’-imi sumiiffimmut</w:t>
      </w:r>
    </w:p>
    <w:p w14:paraId="25BAB03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73°23.0652’-imi,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036°28.5732’-imi sumiiffimmut</w:t>
      </w:r>
    </w:p>
    <w:p w14:paraId="0606AA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73°35.6586’-imi,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035°27.3378’-imi sumiiffimmut</w:t>
      </w:r>
    </w:p>
    <w:p w14:paraId="48D1B59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74°2.9748’-imi,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033°17.8596’-imi sumiiffimmut</w:t>
      </w:r>
    </w:p>
    <w:p w14:paraId="302FFE8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74°20.7084’-imi,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030°33.5052’-imi sumiiffimmut</w:t>
      </w:r>
    </w:p>
    <w:p w14:paraId="3C4556D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74°29.7972’-imi,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026°28.1808’-imi sumiiffimmut</w:t>
      </w:r>
    </w:p>
    <w:p w14:paraId="4B224ED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74°24.2448’-imi,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022°55.0272’-imi sumiiffimmut</w:t>
      </w:r>
    </w:p>
    <w:p w14:paraId="7E37D09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74°13.7226’-imi,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020°15.9762’-imi sumiiffimmut</w:t>
      </w:r>
    </w:p>
    <w:p w14:paraId="3E4B2BE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73°35.439’-imi,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016°36.4974’-imi sumiiffimmut</w:t>
      </w:r>
    </w:p>
    <w:p w14:paraId="64E0AD3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73°14.8254’-imi,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014°9.4266’-imi sumiiffimmut</w:t>
      </w:r>
    </w:p>
    <w:p w14:paraId="1A61DE7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72°42.54’-imi,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011°42.1392’-imi sumiiffimmut</w:t>
      </w:r>
    </w:p>
    <w:p w14:paraId="37A039A6"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derfra til punktet 71°58.2’ nordlig bredde, 009°54.96’ østlig længde,</w:t>
      </w:r>
    </w:p>
    <w:p w14:paraId="18D0548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derfra til punktet 71°37.5612’ nordlig bredde, 008°43.8222’ østlig længde,</w:t>
      </w:r>
    </w:p>
    <w:p w14:paraId="0B483E07"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70°43.161’-imi,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006°36.0672’-imi sumiiffimmut</w:t>
      </w:r>
    </w:p>
    <w:p w14:paraId="6D804ABD"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69°36.624’-imi,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004°47.322’-imi sumiiffimmut</w:t>
      </w:r>
    </w:p>
    <w:p w14:paraId="6DC01757"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68°58.3164’-imi,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003°51.2154’-imi sumiiffimmut</w:t>
      </w:r>
    </w:p>
    <w:p w14:paraId="7D4C46F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68°14.9892’-imi,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003°17.0322’-imi sumiiffimmut</w:t>
      </w:r>
    </w:p>
    <w:p w14:paraId="724C1E6A"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67°25.7982’-imi,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003°10.2078’-imi sumiiffimmut</w:t>
      </w:r>
    </w:p>
    <w:p w14:paraId="6D37C5D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66°49.7292’-imi,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003°25.1304’-imi sumiiffimmut</w:t>
      </w:r>
    </w:p>
    <w:p w14:paraId="0FAE84C8"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66°25.9344’-imi,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003°17.1102’-imi sumiiffimmut</w:t>
      </w:r>
    </w:p>
    <w:p w14:paraId="3528A9E0"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65°22.7214’-imi,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001°24.5928’-imi sumiiffimmut</w:t>
      </w:r>
    </w:p>
    <w:p w14:paraId="7409B935"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64°25.9692’-imi,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000°29.3214’-imi sumiiffimmut</w:t>
      </w:r>
    </w:p>
    <w:p w14:paraId="3413275B"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63°53.2242’-imi,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000°29.442’-imi sumiiffimmut</w:t>
      </w:r>
    </w:p>
    <w:p w14:paraId="5DD9A6B3"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62°53.4654’-imi,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000°38.355’-imi sumiiffimmut</w:t>
      </w:r>
    </w:p>
    <w:p w14:paraId="01DCF64D"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001°22.2498’-imi sumiiffimmut aamma</w:t>
      </w:r>
    </w:p>
    <w:p w14:paraId="547DEF03" w14:textId="14E19036" w:rsidR="006B1789"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004°52.3464’-imi sumiiffimmut.</w:t>
      </w:r>
    </w:p>
    <w:p w14:paraId="1F3BDE2A" w14:textId="77777777" w:rsidR="00785F7D" w:rsidRPr="00537BE5" w:rsidRDefault="00785F7D" w:rsidP="00785F7D">
      <w:pPr>
        <w:shd w:val="clear" w:color="auto" w:fill="F9F9FB"/>
        <w:spacing w:after="100" w:afterAutospacing="1" w:line="240" w:lineRule="auto"/>
        <w:jc w:val="both"/>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rFonts w:ascii="Questa-Regular" w:hAnsi="Questa-Regular"/>
          <w:b/>
          <w:bCs/>
          <w:sz w:val="23"/>
          <w:szCs w:val="23"/>
          <w:lang w:val="kl-GL" w:eastAsia="da-DK"/>
        </w:rPr>
        <w:t>Maleruagassaq</w:t>
      </w:r>
      <w:r w:rsidRPr="00537BE5">
        <w:rPr>
          <w:rFonts w:ascii="Questa-Regular" w:hAnsi="Questa-Regular"/>
          <w:b/>
          <w:bCs/>
          <w:sz w:val="23"/>
          <w:szCs w:val="23"/>
          <w:lang w:val="en-US" w:eastAsia="da-DK"/>
        </w:rPr>
        <w:t xml:space="preserve"> 14 </w:t>
      </w:r>
      <w:r w:rsidRPr="00537BE5">
        <w:rPr>
          <w:b/>
          <w:bCs/>
          <w:szCs w:val="24"/>
          <w:lang w:val="kl-GL" w:eastAsia="da-DK"/>
        </w:rPr>
        <w:t>Suleriaatsinut aamma aaqqissuussanut malitassiaq Ilitsersuut (Manual-i)</w:t>
      </w:r>
    </w:p>
    <w:p w14:paraId="56C6A448" w14:textId="77777777" w:rsidR="00785F7D" w:rsidRPr="00537BE5" w:rsidRDefault="00785F7D" w:rsidP="00785F7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Immikkoortitigaassutsinik X, Y imaluunnit Z-nik akuugaassutsinik ingerlassinissamut naatsorsuussaasoq umiarsuaq sunaluunniit, Aqutsisoqarfimmit akuerisaasumik Ilitsersuummik (Manual-imik) peqartinneqassaaq. MARPOL-imik isumaqatigiissummi, Annex II, Appendix IV naapertorlugu, Ilitsersuut (Manual-i) nalinginnaasumik sananeqaateqassaaq. Ima pisuni, umiarsuaq nunani tamalaani angalatillugu, sullinnermilu tuluttut, franskisut imaluunniit spansk-isut oqaatsit atugarineqarlutik, taakku oqaatsit ilaannut Ilitsersuut (Manual-i) nutsigaatigineqassaaq.</w:t>
      </w:r>
    </w:p>
    <w:p w14:paraId="78991BC5" w14:textId="1D9952BF" w:rsidR="006B1789" w:rsidRPr="00537BE5" w:rsidRDefault="00785F7D" w:rsidP="00785F7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Usigisanik passussinermut, tank-inik eqqiaanermut, usigisimasat sinnikuinik passussinermut kiisalu imermik oqimaaloquttamik usilersornermut aamma imaarsinermut aaqqissuussat tigussaassut, aammalu ingerlatsinermi suleriaatsit tamaasa, pillugit, ilanngussami matumani piumasaqaatinik naammassinninnissamut malitassanik, umiarsuarmi aqumiut ilisimatissallugit, Ilitsersuummik (Manual-imik) pingaarnertut siunertaavoq.</w:t>
      </w:r>
    </w:p>
    <w:p w14:paraId="04ECFEC6"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15 </w:t>
      </w:r>
      <w:bookmarkStart w:id="325" w:name="_Hlk146854851"/>
      <w:r w:rsidRPr="00537BE5">
        <w:rPr>
          <w:b/>
          <w:bCs/>
          <w:szCs w:val="24"/>
          <w:lang w:val="kl-GL" w:eastAsia="da-DK"/>
        </w:rPr>
        <w:t>Usigisat pillugit nalunaarsuivik</w:t>
      </w:r>
      <w:bookmarkEnd w:id="325"/>
    </w:p>
    <w:p w14:paraId="12F6B03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Ilanngussamut matumunnga ilaatinneqartuni umiarsuarni tamani, MARPOL-imik isumaqatigiissummi, Annex II, Appendix II-mi allaaserineqartutut ilusilersugaasumik, Kattuffissuarmit suliarineqartut malittarisassat </w:t>
      </w:r>
      <w:hyperlink r:id="rId82" w:anchor="id8750c32e-96c2-4030-b898-7218b1a113d9" w:history="1">
        <w:r w:rsidRPr="00537BE5">
          <w:rPr>
            <w:rFonts w:ascii="Questa-Regular" w:hAnsi="Questa-Regular"/>
            <w:sz w:val="19"/>
            <w:szCs w:val="19"/>
            <w:vertAlign w:val="superscript"/>
            <w:lang w:val="kl-GL" w:eastAsia="da-DK"/>
          </w:rPr>
          <w:t>5)</w:t>
        </w:r>
      </w:hyperlink>
      <w:r w:rsidRPr="00537BE5">
        <w:rPr>
          <w:rFonts w:ascii="Questa-Regular" w:hAnsi="Questa-Regular"/>
          <w:sz w:val="23"/>
          <w:szCs w:val="23"/>
          <w:lang w:val="kl-GL" w:eastAsia="da-DK"/>
        </w:rPr>
        <w:t xml:space="preserve"> eqqarsaatigalugit Aqutsisoqarfimmit akuerisaasimasussamik, umiarsuup ullorsiutaata ilaatut, atuakkatut immikkoortutut imaluunniit qarasaasiami allattuivittut (logbog-itut), usigisat pillugit nalunaarsuivimmik peqassaaq. </w:t>
      </w:r>
      <w:r w:rsidRPr="00537BE5">
        <w:rPr>
          <w:i/>
          <w:iCs/>
          <w:szCs w:val="24"/>
          <w:lang w:val="kl-GL" w:eastAsia="da-DK"/>
        </w:rPr>
        <w:t>Usigisat pillugit nalunaarsuivik, nalunaarsuivimmi ilitsersuutigineqartut naapertorlugit allattorneqartassaaq.</w:t>
      </w:r>
    </w:p>
    <w:p w14:paraId="1CD245D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 xml:space="preserve">MARPOL-imik isumaqatigiissummi, Annex II, Appendix II-mi nalunaarsugaasoq ingerlatsineq sunaluunniit, ingerlatsinerup naammassinerata kinguninnguatigut, </w:t>
      </w:r>
      <w:bookmarkStart w:id="326" w:name="_Hlk146858399"/>
      <w:bookmarkStart w:id="327" w:name="_Hlk146860234"/>
      <w:r w:rsidRPr="00537BE5">
        <w:rPr>
          <w:rFonts w:ascii="Questa-Regular" w:hAnsi="Questa-Regular"/>
          <w:sz w:val="23"/>
          <w:szCs w:val="23"/>
          <w:lang w:val="kl-GL" w:eastAsia="da-DK"/>
        </w:rPr>
        <w:t>usigisat pillugit nalunaarsuivimmut</w:t>
      </w:r>
      <w:bookmarkEnd w:id="326"/>
      <w:r w:rsidRPr="00537BE5">
        <w:rPr>
          <w:rFonts w:ascii="Questa-Regular" w:hAnsi="Questa-Regular"/>
          <w:sz w:val="23"/>
          <w:szCs w:val="23"/>
          <w:lang w:val="kl-GL" w:eastAsia="da-DK"/>
        </w:rPr>
        <w:t xml:space="preserve"> allatt</w:t>
      </w:r>
      <w:bookmarkEnd w:id="327"/>
      <w:r w:rsidRPr="00537BE5">
        <w:rPr>
          <w:rFonts w:ascii="Questa-Regular" w:hAnsi="Questa-Regular"/>
          <w:sz w:val="23"/>
          <w:szCs w:val="23"/>
          <w:lang w:val="kl-GL" w:eastAsia="da-DK"/>
        </w:rPr>
        <w:t>orneqassaaq.</w:t>
      </w:r>
    </w:p>
    <w:p w14:paraId="49CDC3C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Ajutoortoqarneqatigut, ajoqusiisartumik, imerpalasumik akuugaassutsimik imaluunniit akuugaassutsimik taamaattortalimmik akuukkamik aniatitsisoqarpat, imaluunniit aniatitsinermik maleruagassami 3-mi aalajangersakkanut ilaatinneqartumik pisoqarpat, usigisat pillugit nalunaarsuivimmi pissutsit aammalu aniatitsinermut pissutaasoq, pillugit paasissutissiisoqassaaq.</w:t>
      </w:r>
    </w:p>
    <w:p w14:paraId="75DCD3D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Allattuineq sunaluunniit aqumiumit imaluunniit aqumiunit ingerlatsinermut pineqartumut akisussaasunit atsiorneqassaaq, quppernerillu tamarmik umiarsuup naalagaanit atsiorneqassalluni. Poortornagit annertoorsuakkuutaarlugit ajoqusiisartunik, imerpalasunik akuugaassutsinik assartuinermut mingutsitsinermik pitsaaliuineq pillugu nunani tamalaani allagartalinnut (certifikat-ilinnut) imaluunniit maleruagassammi 7-imi innersuussutaasumut allagartalinnut (certifikat-ilinnut) umiarsuarnut, </w:t>
      </w:r>
      <w:bookmarkStart w:id="328" w:name="_Hlk146862985"/>
      <w:r w:rsidRPr="00537BE5">
        <w:rPr>
          <w:rFonts w:ascii="Questa-Regular" w:hAnsi="Questa-Regular"/>
          <w:sz w:val="23"/>
          <w:szCs w:val="23"/>
          <w:lang w:val="kl-GL" w:eastAsia="da-DK"/>
        </w:rPr>
        <w:t xml:space="preserve">usigisat pillugit nalunaarsuivimmut </w:t>
      </w:r>
      <w:bookmarkEnd w:id="328"/>
      <w:r w:rsidRPr="00537BE5">
        <w:rPr>
          <w:rFonts w:ascii="Questa-Regular" w:hAnsi="Questa-Regular"/>
          <w:sz w:val="23"/>
          <w:szCs w:val="23"/>
          <w:lang w:val="kl-GL" w:eastAsia="da-DK"/>
        </w:rPr>
        <w:t xml:space="preserve">allattukkat, </w:t>
      </w:r>
      <w:r w:rsidRPr="00537BE5">
        <w:rPr>
          <w:szCs w:val="24"/>
          <w:lang w:val="kl-GL" w:eastAsia="da-DK"/>
        </w:rPr>
        <w:t>tuluttut, franskisut imaluunniit spansk-isut naammassillugit suliarineqassapput.</w:t>
      </w:r>
      <w:r w:rsidRPr="00537BE5">
        <w:rPr>
          <w:rFonts w:ascii="Questa-Regular" w:hAnsi="Questa-Regular"/>
          <w:sz w:val="23"/>
          <w:szCs w:val="23"/>
          <w:lang w:val="kl-GL" w:eastAsia="da-DK"/>
        </w:rPr>
        <w:t xml:space="preserve"> Eqqartuussisulersuussinertalimmik isumaqatigiinngitsoqartillugu, umiarsuup erfalasoqaatigisinnaasaani nunami tassani pisortatigoortumik oqaatsit aammattaaq atorneqarpata, taakku salliutinneqarlutik oqaaserineqassapput.</w:t>
      </w:r>
    </w:p>
    <w:p w14:paraId="33B755B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bookmarkStart w:id="329" w:name="_Hlk146876122"/>
      <w:bookmarkStart w:id="330" w:name="_Hlk146949832"/>
      <w:r w:rsidRPr="00537BE5">
        <w:rPr>
          <w:rFonts w:ascii="Questa-Regular" w:hAnsi="Questa-Regular"/>
          <w:sz w:val="23"/>
          <w:szCs w:val="23"/>
          <w:lang w:val="kl-GL" w:eastAsia="da-DK"/>
        </w:rPr>
        <w:t>Usigisat pillugit nalunaarsuivik (allattuivik)</w:t>
      </w:r>
      <w:bookmarkEnd w:id="329"/>
      <w:r w:rsidRPr="00537BE5">
        <w:rPr>
          <w:rFonts w:ascii="Questa-Regular" w:hAnsi="Questa-Regular"/>
          <w:sz w:val="23"/>
          <w:szCs w:val="23"/>
          <w:lang w:val="kl-GL" w:eastAsia="da-DK"/>
        </w:rPr>
        <w:t xml:space="preserve"> </w:t>
      </w:r>
      <w:bookmarkEnd w:id="330"/>
      <w:r w:rsidRPr="00537BE5">
        <w:rPr>
          <w:rFonts w:ascii="Questa-Regular" w:hAnsi="Questa-Regular"/>
          <w:sz w:val="23"/>
          <w:szCs w:val="23"/>
          <w:lang w:val="kl-GL" w:eastAsia="da-DK"/>
        </w:rPr>
        <w:t>sumiiffimmi imaattumi toqqorsimatinneqassaaq, misissuinissamut naniuminartumiitinneqassalluni, umiarsuillu inuttaqartinnagit kalinneqarnerisa nalaanni pisut ilaatinnagit, umiarsuarmiitinneqassallutik. Allattuinerit kingulliit kingorna ukiut pingasut tikillugit nalunaarsuivik (allattuivik) toqqorsimatinneqassaaq.</w:t>
      </w:r>
    </w:p>
    <w:p w14:paraId="1B6118E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Nunami isumaqatigiissusioqataasumi naalakkersuisuusunit ivertitaasut oqartussaasut piginnaatitaasut, umiarsuup, namminneq umiarsualiviutiminniinnerani, ilanngussamut matumunnga ilaatinneqartunik umiarsuarniitinneqartunik tamanik usigisat pillugit nalunaarsuivinnik (allattuivinnik), misissuinissamut aammalu nalunaarsuivimmut (allattuivimmut) ilanngussanik tamanik assiliinissamut (kopi-erinissamut) kiisalu assilisap (kopi-ikkap) eqqortuuneranut umiarsuup naalagaata uppernarsaalluni atsiornissaata piumasaqaatiginissaanut pisinnaatitaapput. Ajoqusiisartunut akuugaassutsinut umiarsuup nalunaarsuivianut (allattuivianut) ilanngussamik, assilisatut (kopi-ikkatut) eqqortuusutut, umiarsuup naalagaanit uppernarsarlugu atsiorneqartoq, assilisaq (kopi-igaq) sunaluunniit, nalunaarsuivimmi (allattuivimmi) allanneqartunut pissutsinut piviusunut uppernarsaatitut eqqartuussinermi sumiluunniit saqqummiunneqarsinnaassapput. </w:t>
      </w:r>
      <w:bookmarkStart w:id="331" w:name="_Hlk146950644"/>
      <w:r w:rsidRPr="00537BE5">
        <w:rPr>
          <w:rFonts w:ascii="Questa-Regular" w:hAnsi="Questa-Regular"/>
          <w:sz w:val="23"/>
          <w:szCs w:val="23"/>
          <w:lang w:val="kl-GL" w:eastAsia="da-DK"/>
        </w:rPr>
        <w:t xml:space="preserve">Usigisat pillugit nalunaarsuivimmik (allattuivimmik) </w:t>
      </w:r>
      <w:bookmarkEnd w:id="331"/>
      <w:r w:rsidRPr="00537BE5">
        <w:rPr>
          <w:rFonts w:ascii="Questa-Regular" w:hAnsi="Questa-Regular"/>
          <w:sz w:val="23"/>
          <w:szCs w:val="23"/>
          <w:lang w:val="kl-GL" w:eastAsia="da-DK"/>
        </w:rPr>
        <w:t>oqartussaasut piginnaatitaasut misissuinerat, aammalu uppernarsagaasumik assilisamik (kopi-ikkamik) naammassinissaa, sapinngisamik tuaviornerpaamik suliarineqassaaq, umiarsuullu pisariaqanngitsumik kinguaattoornissaanik nassataqarteqqusaanani.</w:t>
      </w:r>
    </w:p>
    <w:p w14:paraId="7704A58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332" w:name="_Hlk146957082"/>
      <w:r w:rsidRPr="00537BE5">
        <w:rPr>
          <w:rFonts w:ascii="Questa-Regular" w:hAnsi="Questa-Regular"/>
          <w:i/>
          <w:iCs/>
          <w:sz w:val="23"/>
          <w:szCs w:val="23"/>
          <w:lang w:val="kl-GL" w:eastAsia="da-DK"/>
        </w:rPr>
        <w:t xml:space="preserve">Usigisat pillugit nalunaarsuivik (allattuivik) </w:t>
      </w:r>
      <w:bookmarkEnd w:id="332"/>
      <w:r w:rsidRPr="00537BE5">
        <w:rPr>
          <w:rFonts w:ascii="Questa-Regular" w:hAnsi="Questa-Regular"/>
          <w:i/>
          <w:iCs/>
          <w:sz w:val="23"/>
          <w:szCs w:val="23"/>
          <w:lang w:val="kl-GL" w:eastAsia="da-DK"/>
        </w:rPr>
        <w:t>erseqqissumik allattorneqartassaaq, quppernerillu arlaannaalluunniit siillugu peerneqaqqusaanngilaq.</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Siornagut allataareersut, piiaqqusaanatik, qallerlugit titarsiffigeqqusaanatik allatulluunniit atuaruminaallisaqqusaanngillat. Nalunaarsuivimmi (allattuivimmi) aaqqiissutinik suliaqartoqarnissaa pisariaqalissappat, aaqqiissutit oqaaseqaatitut ilanngunneqartassapput.</w:t>
      </w:r>
    </w:p>
    <w:p w14:paraId="084E85C2"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6 </w:t>
      </w:r>
      <w:r w:rsidRPr="00537BE5">
        <w:rPr>
          <w:b/>
          <w:bCs/>
          <w:szCs w:val="24"/>
          <w:lang w:val="kl-GL" w:eastAsia="da-DK"/>
        </w:rPr>
        <w:t>Naalagaaffinni umiarsualiveqarfiusuni nakkutilliinissamik iliuusissat</w:t>
      </w:r>
    </w:p>
    <w:p w14:paraId="476E1DFF"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16 </w:t>
      </w:r>
      <w:r w:rsidRPr="00537BE5">
        <w:rPr>
          <w:b/>
          <w:bCs/>
          <w:szCs w:val="24"/>
          <w:lang w:val="kl-GL" w:eastAsia="da-DK"/>
        </w:rPr>
        <w:t>Nakkutilliinissamik iliuusissat</w:t>
      </w:r>
    </w:p>
    <w:p w14:paraId="6681942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33" w:name="_Hlk146956698"/>
      <w:r w:rsidRPr="00537BE5">
        <w:rPr>
          <w:rFonts w:ascii="Questa-Regular" w:hAnsi="Questa-Regular"/>
          <w:sz w:val="23"/>
          <w:szCs w:val="23"/>
          <w:lang w:val="kl-GL" w:eastAsia="da-DK"/>
        </w:rPr>
        <w:t xml:space="preserve">Nunami isumaqatigiissusioqataasumi naalakkersuisuusut, </w:t>
      </w:r>
      <w:bookmarkEnd w:id="333"/>
      <w:r w:rsidRPr="00537BE5">
        <w:rPr>
          <w:rFonts w:ascii="Questa-Regular" w:hAnsi="Questa-Regular"/>
          <w:sz w:val="23"/>
          <w:szCs w:val="23"/>
          <w:lang w:val="kl-GL" w:eastAsia="da-DK"/>
        </w:rPr>
        <w:t xml:space="preserve">maleruagassamik tamatuminnga naammassinninnissaq siunertaralugu, takusaasartunik (misissuisartunik (inspektør-inik)) </w:t>
      </w:r>
      <w:bookmarkStart w:id="334" w:name="_Hlk146956717"/>
      <w:r w:rsidRPr="00537BE5">
        <w:rPr>
          <w:rFonts w:ascii="Questa-Regular" w:hAnsi="Questa-Regular"/>
          <w:sz w:val="23"/>
          <w:szCs w:val="23"/>
          <w:lang w:val="kl-GL" w:eastAsia="da-DK"/>
        </w:rPr>
        <w:t>toqqaassapput imaluunniit piginnaanili</w:t>
      </w:r>
      <w:bookmarkEnd w:id="334"/>
      <w:r w:rsidRPr="00537BE5">
        <w:rPr>
          <w:rFonts w:ascii="Questa-Regular" w:hAnsi="Questa-Regular"/>
          <w:sz w:val="23"/>
          <w:szCs w:val="23"/>
          <w:lang w:val="kl-GL" w:eastAsia="da-DK"/>
        </w:rPr>
        <w:t xml:space="preserve">issapput. </w:t>
      </w:r>
      <w:bookmarkStart w:id="335" w:name="_Hlk146956653"/>
      <w:r w:rsidRPr="00537BE5">
        <w:rPr>
          <w:rFonts w:ascii="Questa-Regular" w:hAnsi="Questa-Regular"/>
          <w:sz w:val="23"/>
          <w:szCs w:val="23"/>
          <w:lang w:val="kl-GL" w:eastAsia="da-DK"/>
        </w:rPr>
        <w:t>Takusaasartut (misissuisartut (inspektør-it)),</w:t>
      </w:r>
      <w:bookmarkEnd w:id="335"/>
      <w:r w:rsidRPr="00537BE5">
        <w:rPr>
          <w:rFonts w:ascii="Questa-Regular" w:hAnsi="Questa-Regular"/>
          <w:sz w:val="23"/>
          <w:szCs w:val="23"/>
          <w:lang w:val="kl-GL" w:eastAsia="da-DK"/>
        </w:rPr>
        <w:t xml:space="preserve"> Kattuffissuarmit ilusilersugaasut </w:t>
      </w:r>
      <w:hyperlink r:id="rId83" w:anchor="id59d4c445-3d92-489f-ba3e-4e57c5567479" w:history="1">
        <w:r w:rsidRPr="00537BE5">
          <w:rPr>
            <w:rFonts w:ascii="Questa-Regular" w:hAnsi="Questa-Regular"/>
            <w:sz w:val="19"/>
            <w:szCs w:val="19"/>
            <w:vertAlign w:val="superscript"/>
            <w:lang w:val="kl-GL" w:eastAsia="da-DK"/>
          </w:rPr>
          <w:t>6)</w:t>
        </w:r>
      </w:hyperlink>
      <w:r w:rsidRPr="00537BE5">
        <w:rPr>
          <w:rFonts w:ascii="Questa-Regular" w:hAnsi="Questa-Regular"/>
          <w:sz w:val="23"/>
          <w:szCs w:val="23"/>
          <w:lang w:val="kl-GL" w:eastAsia="da-DK"/>
        </w:rPr>
        <w:t>, nakkutilliinermut periaatsit naapertorlugit nakkutilliineq suliarisassavaat.</w:t>
      </w:r>
    </w:p>
    <w:p w14:paraId="141D982D"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bookmarkStart w:id="336" w:name="_Hlk147024911"/>
      <w:r w:rsidRPr="00537BE5">
        <w:rPr>
          <w:rFonts w:ascii="Questa-Regular" w:hAnsi="Questa-Regular"/>
          <w:sz w:val="23"/>
          <w:szCs w:val="23"/>
          <w:lang w:val="kl-GL" w:eastAsia="da-DK"/>
        </w:rPr>
        <w:t xml:space="preserve">Takusaasartoq (misissuisartoq (inspektør-i)), </w:t>
      </w:r>
      <w:bookmarkEnd w:id="336"/>
      <w:r w:rsidRPr="00537BE5">
        <w:rPr>
          <w:rFonts w:ascii="Questa-Regular" w:hAnsi="Questa-Regular"/>
          <w:sz w:val="23"/>
          <w:szCs w:val="23"/>
          <w:lang w:val="kl-GL" w:eastAsia="da-DK"/>
        </w:rPr>
        <w:t xml:space="preserve">Nunami isumaqatigiissusioqataasumi naalakkersuisuusunit, toqqagaasoq imaluunniit piginnaaniligaasoq, Ilitsersuummi (Manual-imi) piumasaqaatit naapertorlugit ingerlatsineq suliarineqarsimasoq uppernarsaareeruni, imaluunniit tank-inik eqqiaanissamut pisussaajunnaarsitsereeruni, takusaasartoq (misissuisartoq (inspektør-i)) </w:t>
      </w:r>
      <w:bookmarkStart w:id="337" w:name="_Hlk147009786"/>
      <w:r w:rsidRPr="00537BE5">
        <w:rPr>
          <w:rFonts w:ascii="Questa-Regular" w:hAnsi="Questa-Regular"/>
          <w:sz w:val="23"/>
          <w:szCs w:val="23"/>
          <w:lang w:val="kl-GL" w:eastAsia="da-DK"/>
        </w:rPr>
        <w:t xml:space="preserve">usigisat pillugit nalunaarsuivimmi (allattuivimmi) </w:t>
      </w:r>
      <w:bookmarkEnd w:id="337"/>
      <w:r w:rsidRPr="00537BE5">
        <w:rPr>
          <w:rFonts w:ascii="Questa-Regular" w:hAnsi="Questa-Regular"/>
          <w:sz w:val="23"/>
          <w:szCs w:val="23"/>
          <w:lang w:val="kl-GL" w:eastAsia="da-DK"/>
        </w:rPr>
        <w:t>naleqquttumik allattuinermik suliaqassaaq.</w:t>
      </w:r>
    </w:p>
    <w:p w14:paraId="4E63C16D"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Poortornagit annertoorsuakkuutaarlugit ajoqusiisartunik, imerpalasunik akuugaassutsinik assartuisup, umiarsuup naalagaata, maleruagassami matumani aamma maleruagassami 13-imi – aammalu umiarsuaq sikuiuitsumi avannarlermi angalatillugu, issittumi piumasaqaatini aggulunneq II-A kapitali 2-mi, – aalajangersakkat naammassineqarsimanissaat qulakkiissavai aammalu maleruagassamut matumunnga ilaatinneqartut suliaqarnerit ingerlanneqarnerini, </w:t>
      </w:r>
      <w:bookmarkStart w:id="338" w:name="_Hlk147024845"/>
      <w:r w:rsidRPr="00537BE5">
        <w:rPr>
          <w:rFonts w:ascii="Questa-Regular" w:hAnsi="Questa-Regular"/>
          <w:sz w:val="23"/>
          <w:szCs w:val="23"/>
          <w:lang w:val="kl-GL" w:eastAsia="da-DK"/>
        </w:rPr>
        <w:t xml:space="preserve">usigisat pillugit nalunaarsuivik (allattuivik), </w:t>
      </w:r>
      <w:bookmarkStart w:id="339" w:name="_Hlk147013075"/>
      <w:bookmarkEnd w:id="338"/>
      <w:r w:rsidRPr="00537BE5">
        <w:rPr>
          <w:rFonts w:ascii="Questa-Regular" w:hAnsi="Questa-Regular"/>
          <w:sz w:val="23"/>
          <w:szCs w:val="23"/>
          <w:lang w:val="kl-GL" w:eastAsia="da-DK"/>
        </w:rPr>
        <w:t xml:space="preserve">maleruagassaq </w:t>
      </w:r>
      <w:bookmarkEnd w:id="339"/>
      <w:r w:rsidRPr="00537BE5">
        <w:rPr>
          <w:rFonts w:ascii="Questa-Regular" w:hAnsi="Questa-Regular"/>
          <w:sz w:val="23"/>
          <w:szCs w:val="23"/>
          <w:lang w:val="kl-GL" w:eastAsia="da-DK"/>
        </w:rPr>
        <w:t>15-i naapertorlugu immersugaanersoq qulakkiissallugu.</w:t>
      </w:r>
    </w:p>
    <w:p w14:paraId="64004C9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Immikkoortitigaassutsinik X-inik akuugaassutsinik imaqarsimasoq tank-i, maleruagassaq 13, imm. 6-i naapertorlugu eqqiarneqassaaq. Suliaqarnermut matumunnga attuumassutillit nalunaarsuinerit, </w:t>
      </w:r>
      <w:bookmarkStart w:id="340" w:name="_Hlk147026525"/>
      <w:r w:rsidRPr="00537BE5">
        <w:rPr>
          <w:rFonts w:ascii="Questa-Regular" w:hAnsi="Questa-Regular"/>
          <w:sz w:val="23"/>
          <w:szCs w:val="23"/>
          <w:lang w:val="kl-GL" w:eastAsia="da-DK"/>
        </w:rPr>
        <w:t>usigisat pillugit nalunaarsuivimmi (allattuivimmi)</w:t>
      </w:r>
      <w:bookmarkEnd w:id="340"/>
      <w:r w:rsidRPr="00537BE5">
        <w:rPr>
          <w:rFonts w:ascii="Questa-Regular" w:hAnsi="Questa-Regular"/>
          <w:sz w:val="23"/>
          <w:szCs w:val="23"/>
          <w:lang w:val="kl-GL" w:eastAsia="da-DK"/>
        </w:rPr>
        <w:t xml:space="preserve">,  suliarineqassapput, </w:t>
      </w:r>
      <w:bookmarkStart w:id="341" w:name="_Hlk147026387"/>
      <w:r w:rsidRPr="00537BE5">
        <w:rPr>
          <w:rFonts w:ascii="Questa-Regular" w:hAnsi="Questa-Regular"/>
          <w:sz w:val="23"/>
          <w:szCs w:val="23"/>
          <w:lang w:val="kl-GL" w:eastAsia="da-DK"/>
        </w:rPr>
        <w:t>takusaasartumiillu (misissuisartumiillu (inspektør-imit))</w:t>
      </w:r>
      <w:bookmarkEnd w:id="341"/>
      <w:r w:rsidRPr="00537BE5">
        <w:rPr>
          <w:rFonts w:ascii="Questa-Regular" w:hAnsi="Questa-Regular"/>
          <w:sz w:val="23"/>
          <w:szCs w:val="23"/>
          <w:lang w:val="kl-GL" w:eastAsia="da-DK"/>
        </w:rPr>
        <w:t>, maleruagassami matumani imm. 1-i naapertorlugu, oqaaseqaatitalerlugit atsiorneqassallutik.</w:t>
      </w:r>
    </w:p>
    <w:p w14:paraId="7A86F61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Nunami tigooraaveqarfiusumi naalakkersuisut, umiarsuup pisariaqanngitsumik kinguarsarnissaanik kinguneqanngitsumik, imermi errortuutikumi akuugaassutsip kimittussusaata uuttornissaata suliaqarnikkut ajornarluinnarnerata uppernarsagaanera naammagigunikku, allamik periarfissatut, maleruagassami 13, imm. 6.3-mi eqqaaneqartoq periaaseq, akuerisinnaavaat, imm. 1-imi innersuussutaasup takusaasartup (misissuisartup (inspektør-ip)) </w:t>
      </w:r>
      <w:bookmarkStart w:id="342" w:name="_Hlk147031009"/>
      <w:r w:rsidRPr="00537BE5">
        <w:rPr>
          <w:rFonts w:ascii="Questa-Regular" w:hAnsi="Questa-Regular"/>
          <w:sz w:val="23"/>
          <w:szCs w:val="23"/>
          <w:lang w:val="kl-GL" w:eastAsia="da-DK"/>
        </w:rPr>
        <w:t>usigisat pillugit nalunaarsuivimmi (allattuivimmi)</w:t>
      </w:r>
      <w:bookmarkEnd w:id="342"/>
      <w:r w:rsidRPr="00537BE5">
        <w:rPr>
          <w:rFonts w:ascii="Questa-Regular" w:hAnsi="Questa-Regular"/>
          <w:sz w:val="23"/>
          <w:szCs w:val="23"/>
          <w:lang w:val="kl-GL" w:eastAsia="da-DK"/>
        </w:rPr>
        <w:t xml:space="preserve"> tulliuttut atsiorsimassagai piumasaqaataalluni:</w:t>
      </w:r>
    </w:p>
    <w:p w14:paraId="269C149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tank-i, attuumassutillillu pumpe- aamma ruujoreqarfiit imaarneqarsimasut, aamma</w:t>
      </w:r>
    </w:p>
    <w:p w14:paraId="4CCEDA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MARPOL-imik isumaqatigiissumi, Annex II, Appendix VI-imi aalajangersakkat naapertorlugu tank-imik eqqiaaneq suliarineqarsimassasoq</w:t>
      </w:r>
    </w:p>
    <w:p w14:paraId="369854BF"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Pr="00537BE5">
        <w:rPr>
          <w:rFonts w:ascii="Questa-Regular" w:hAnsi="Questa-Regular"/>
          <w:sz w:val="23"/>
          <w:szCs w:val="23"/>
          <w:lang w:val="kl-GL" w:eastAsia="da-DK"/>
        </w:rPr>
        <w:t>tank-imik eqqiaanermiit taamaattumiit imeq, tank-imik errortuutikoq imeq, tigooraaveqarfimmut aniatinneqarsimassasoq, aammalu tank-i imaqanngissasoq.</w:t>
      </w:r>
    </w:p>
    <w:p w14:paraId="0CF7E86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Umiarsuup naalagaaniit noqqaassuteqartoqarnera malillugu, tigooraaveqarfimmi nunami naalakkersuisut, taamaallaat maleruagassami 13, imm. 4-mi piumasaqaatit ilaat ataaseq naammassineqarsimassalluni, maleruagassami 13-imi ersitsumit tank-imik eqqiaaneq pillugu piumasaqaammit umiarsuaq ilaatinngissinnaavaat.</w:t>
      </w:r>
    </w:p>
    <w:p w14:paraId="1D9B4FB2"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343" w:name="_Hlk147032126"/>
      <w:r w:rsidRPr="00537BE5">
        <w:rPr>
          <w:rFonts w:ascii="Questa-Regular" w:hAnsi="Questa-Regular"/>
          <w:sz w:val="23"/>
          <w:szCs w:val="23"/>
          <w:lang w:val="kl-GL" w:eastAsia="da-DK"/>
        </w:rPr>
        <w:t xml:space="preserve">Maleruagassami </w:t>
      </w:r>
      <w:bookmarkEnd w:id="343"/>
      <w:r w:rsidRPr="00537BE5">
        <w:rPr>
          <w:rFonts w:ascii="Questa-Regular" w:hAnsi="Questa-Regular"/>
          <w:sz w:val="23"/>
          <w:szCs w:val="23"/>
          <w:lang w:val="kl-GL" w:eastAsia="da-DK"/>
        </w:rPr>
        <w:t xml:space="preserve">matumi imm. 6-imi innersuussissutaasutut pisussaajunnaarneq, nunat isumaqatigiissusioqataasut allat inatsisitigut akisussaaffittut killeqarfiisa iluanniittumut umiarsuarmut umiarsualivinnut imaluunniit aqqusaartakkanut (terminal-inut) ingerlaarfilinnut, nunami tigooraaveqarfimmi naalakkersuisunit taamaallaat akuersissutigineqarsinnaavoq. Pisussaajunnaarneq taamaattoq akuersissutigineqarpat, nalunaarsuineq attuumassutilik </w:t>
      </w:r>
      <w:bookmarkStart w:id="344" w:name="_Hlk147032469"/>
      <w:r w:rsidRPr="00537BE5">
        <w:rPr>
          <w:rFonts w:ascii="Questa-Regular" w:hAnsi="Questa-Regular"/>
          <w:sz w:val="23"/>
          <w:szCs w:val="23"/>
          <w:lang w:val="kl-GL" w:eastAsia="da-DK"/>
        </w:rPr>
        <w:t>usigisat pillugit nalunaarsuivimmi (allattuivimmi)</w:t>
      </w:r>
      <w:bookmarkEnd w:id="344"/>
      <w:r w:rsidRPr="00537BE5">
        <w:rPr>
          <w:rFonts w:ascii="Questa-Regular" w:hAnsi="Questa-Regular"/>
          <w:sz w:val="23"/>
          <w:szCs w:val="23"/>
          <w:lang w:val="kl-GL" w:eastAsia="da-DK"/>
        </w:rPr>
        <w:t xml:space="preserve"> suliarineqartoq, </w:t>
      </w:r>
      <w:bookmarkStart w:id="345" w:name="_Hlk147031976"/>
      <w:r w:rsidRPr="00537BE5">
        <w:rPr>
          <w:rFonts w:ascii="Questa-Regular" w:hAnsi="Questa-Regular"/>
          <w:sz w:val="23"/>
          <w:szCs w:val="23"/>
          <w:lang w:val="kl-GL" w:eastAsia="da-DK"/>
        </w:rPr>
        <w:t>imm. 1-imi eqqaaneqartumit takusaasartumit (misissuisartumit (inspektør-imit))</w:t>
      </w:r>
      <w:bookmarkEnd w:id="345"/>
      <w:r w:rsidRPr="00537BE5">
        <w:rPr>
          <w:rFonts w:ascii="Questa-Regular" w:hAnsi="Questa-Regular"/>
          <w:sz w:val="23"/>
          <w:szCs w:val="23"/>
          <w:lang w:val="kl-GL" w:eastAsia="da-DK"/>
        </w:rPr>
        <w:t>, oqaaseqaatitalimmit atsiorneqassaaq.</w:t>
      </w:r>
    </w:p>
    <w:p w14:paraId="6A4D33C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Aqutsisoqarfimmit akuerisaasut aammalu MARPOL-imik isumaqatigiissummik, Annex II, Appendix V-imik tunngaveqartut, last-itut tank-it pumpe-qarfiinut atuuttut piumasaqaatit naapertorlugit usingiaaneq suliarineqanngippat, maleruagassami 12-imi allassimasunut annertussutsinut usigisat sinnikuinik piiaanissamut imm. 1-imi eqqaaneqartumit takusaasartumit (misissuisartumit (inspektør-imit)) </w:t>
      </w:r>
      <w:r w:rsidRPr="00537BE5">
        <w:rPr>
          <w:rFonts w:ascii="Questa-Regular" w:hAnsi="Questa-Regular"/>
          <w:sz w:val="23"/>
          <w:szCs w:val="23"/>
          <w:lang w:val="kl-GL" w:eastAsia="da-DK"/>
        </w:rPr>
        <w:lastRenderedPageBreak/>
        <w:t>akuerisaasunik, periaatsinik allanik atuisoqarsinnaavoq. Nalunaarsuinerit attuumassutillit usigisat pillugit nalunaarsuivimmi (allattuivimmi) allattorneqassapput.</w:t>
      </w:r>
    </w:p>
    <w:p w14:paraId="2EC9655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 xml:space="preserve">Suliaqarnernik piumasaqaatinut naalagaaffinni umiarsualivilinni nakkutilliineq </w:t>
      </w:r>
      <w:hyperlink r:id="rId84" w:anchor="id4ec8ad25-28fc-49ec-8e94-86a128f0168b" w:history="1">
        <w:r w:rsidRPr="00537BE5">
          <w:rPr>
            <w:rFonts w:ascii="Questa-Regular" w:hAnsi="Questa-Regular"/>
            <w:sz w:val="19"/>
            <w:szCs w:val="19"/>
            <w:vertAlign w:val="superscript"/>
            <w:lang w:val="kl-GL" w:eastAsia="da-DK"/>
          </w:rPr>
          <w:t>7)</w:t>
        </w:r>
      </w:hyperlink>
    </w:p>
    <w:p w14:paraId="7F42807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 xml:space="preserve">Nunap isumaqatigiissusioqataasup umiarsualivianiittoq, umiarsuaq, ajoqusiisartunik, imerpalasunik akuugaassutsinik mingutsitsinermik pitsaaliuinermut atatillugu, umiarsuarmi suleriaatsit pingaarutillit, umiarsuup naalagaanit imaluunniit inuttaannit iluamik ilisimaneqanngitsut, pissutissaqartumik isumaqartoqarpat, </w:t>
      </w:r>
      <w:bookmarkStart w:id="346" w:name="_Hlk147034791"/>
      <w:r w:rsidRPr="00537BE5">
        <w:rPr>
          <w:rFonts w:ascii="Questa-Regular" w:hAnsi="Questa-Regular"/>
          <w:sz w:val="23"/>
          <w:szCs w:val="23"/>
          <w:lang w:val="kl-GL" w:eastAsia="da-DK"/>
        </w:rPr>
        <w:t xml:space="preserve">nunami isumaqatigiissusioqataasumi </w:t>
      </w:r>
      <w:bookmarkEnd w:id="346"/>
      <w:r w:rsidRPr="00537BE5">
        <w:rPr>
          <w:rFonts w:ascii="Questa-Regular" w:hAnsi="Questa-Regular"/>
          <w:sz w:val="23"/>
          <w:szCs w:val="23"/>
          <w:lang w:val="kl-GL" w:eastAsia="da-DK"/>
        </w:rPr>
        <w:t>naapertuuttumik akuersissutaatilimmit inummit takusarneqarsinnaavoq (misissoriartorneqarsinnaavoq).</w:t>
      </w:r>
    </w:p>
    <w:p w14:paraId="354753B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Imm. 1-imi pissutsit atuuppata, ilanngussami matumani aalajangersakkat naapertorlugit, pissutsit iluarseqqaartinnagit umiarsuup aallannginnissaanik qulakkeerisussamik, nunami isumaqatigiissusioqataasumi iliuuseqartoqassaaq.</w:t>
      </w:r>
    </w:p>
    <w:p w14:paraId="0C6337F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9.3 </w:t>
      </w:r>
      <w:r w:rsidRPr="00537BE5">
        <w:rPr>
          <w:rFonts w:ascii="Questa-Regular" w:hAnsi="Questa-Regular"/>
          <w:sz w:val="23"/>
          <w:szCs w:val="23"/>
          <w:lang w:val="kl-GL" w:eastAsia="da-DK"/>
        </w:rPr>
        <w:t>Maleruagassamik matuminnga atuutsitsinermut atatillugu, MARPOL-imik isumaqatigiissummi ilanngutassiaq 5-imi malittarisassiugaasutut, naalagaaffimmi umiarsualivilimmi nakkutilliinissamut periaaseq, atorneqassaaq.</w:t>
      </w:r>
    </w:p>
    <w:p w14:paraId="5567108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9.4 </w:t>
      </w:r>
      <w:r w:rsidRPr="00537BE5">
        <w:rPr>
          <w:rFonts w:ascii="Questa-Regular" w:hAnsi="Questa-Regular"/>
          <w:sz w:val="23"/>
          <w:szCs w:val="23"/>
          <w:lang w:val="kl-GL" w:eastAsia="da-DK"/>
        </w:rPr>
        <w:t>Maleruagassami matumani sunaluunniit MARPOL-imik isumaqatigiissummi aalajangersimaqqissaartumik malittarisassiugaasuni, ingerlatsinermik piumasaqaatinik nakkutilliinissamik suliaqarnermut atatillugu nunami isumaqatigiissusioqataasumi pisinnaatitaaffinni aamma pisussaaffinni killilersuutitut isigineqassanngilaq.</w:t>
      </w:r>
    </w:p>
    <w:p w14:paraId="6DF26A1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i/>
          <w:iCs/>
          <w:sz w:val="23"/>
          <w:szCs w:val="23"/>
          <w:lang w:val="kl-GL" w:eastAsia="da-DK"/>
        </w:rPr>
        <w:t>Poortornagit annertoorsuakkuutaarlugit assartuisartup, ajoqusiisartunik, imerpalasunik akuugaassutsinik usingiaasussap umiarsuup tikiffissaa pillugu, umiarsuarmik ilisarititsisartoq (agent-i), Søfartsstyrelsen-imik imaluunniit imm. 2 eqqaaneqartumik takusaasartumik (inspektør-imik) kalerriissaaq. Kalerriineq sapinngisamik ima siusinaartigisumik, oqaaseqaatitalerlugu atsiuineq, umiarsuup pisariaqanngitsumik kinguarsarneqarani imm. 2 naapertorlugu suliarineqarsinnaatillugu isumagineqassaaq.</w:t>
      </w:r>
    </w:p>
    <w:p w14:paraId="07DD5DD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7 </w:t>
      </w:r>
      <w:r w:rsidRPr="00537BE5">
        <w:rPr>
          <w:b/>
          <w:bCs/>
          <w:szCs w:val="24"/>
          <w:lang w:val="kl-GL" w:eastAsia="da-DK"/>
        </w:rPr>
        <w:t>Ajoqusiisartunik imerpalasunik akuugaassutsinik ajutoornermi mingutsitsinissamik pitsaaliuineq</w:t>
      </w:r>
    </w:p>
    <w:p w14:paraId="52658DEB" w14:textId="77777777" w:rsidR="00E83279" w:rsidRPr="00537BE5" w:rsidRDefault="00E83279" w:rsidP="00E83279">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Maleruagassaq 17 </w:t>
      </w:r>
      <w:r w:rsidRPr="00537BE5">
        <w:rPr>
          <w:b/>
          <w:bCs/>
          <w:szCs w:val="24"/>
          <w:lang w:val="kl-GL" w:eastAsia="da-DK"/>
        </w:rPr>
        <w:t xml:space="preserve">Ajoqusiisartunik imerpalasunik akuugaassutsinik mingutsitsinermi umiarsuarmi </w:t>
      </w:r>
      <w:bookmarkStart w:id="347" w:name="_Hlk147039880"/>
      <w:r w:rsidRPr="00537BE5">
        <w:rPr>
          <w:b/>
          <w:bCs/>
          <w:szCs w:val="24"/>
          <w:lang w:val="kl-GL" w:eastAsia="da-DK"/>
        </w:rPr>
        <w:t>upalungaarsimaniarnermut pilersaarut</w:t>
      </w:r>
      <w:bookmarkEnd w:id="347"/>
    </w:p>
    <w:p w14:paraId="1D024C8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Ajoqusiisartunik, imerpalasunik akuugaassutsinik assartuinissamut akuerisaasoq umiarsuaq sunaluunniit ulikkaarluni usilluni 150 tons-inik sinnerluguluunniit oqimaassusilik, Aqutsisoqarfimmit akuerisaasumik, </w:t>
      </w:r>
      <w:bookmarkStart w:id="348" w:name="_Hlk147042648"/>
      <w:r w:rsidRPr="00537BE5">
        <w:rPr>
          <w:rFonts w:ascii="Questa-Regular" w:hAnsi="Questa-Regular"/>
          <w:sz w:val="23"/>
          <w:szCs w:val="23"/>
          <w:lang w:val="kl-GL" w:eastAsia="da-DK"/>
        </w:rPr>
        <w:t xml:space="preserve">ajoqusiisartunik, imerpalasunik akuugaassutsinik mingutsitsinermi </w:t>
      </w:r>
      <w:bookmarkEnd w:id="348"/>
      <w:r w:rsidRPr="00537BE5">
        <w:rPr>
          <w:rFonts w:ascii="Questa-Regular" w:hAnsi="Questa-Regular"/>
          <w:sz w:val="23"/>
          <w:szCs w:val="23"/>
          <w:lang w:val="kl-GL" w:eastAsia="da-DK"/>
        </w:rPr>
        <w:t>atugassamik</w:t>
      </w:r>
      <w:r w:rsidRPr="00537BE5">
        <w:rPr>
          <w:szCs w:val="24"/>
          <w:lang w:val="kl-GL" w:eastAsia="da-DK"/>
        </w:rPr>
        <w:t xml:space="preserve"> </w:t>
      </w:r>
      <w:bookmarkStart w:id="349" w:name="_Hlk147046922"/>
      <w:r w:rsidRPr="00537BE5">
        <w:rPr>
          <w:szCs w:val="24"/>
          <w:lang w:val="kl-GL" w:eastAsia="da-DK"/>
        </w:rPr>
        <w:t>upalungaarsimaniarnermut</w:t>
      </w:r>
      <w:bookmarkEnd w:id="349"/>
      <w:r w:rsidRPr="00537BE5">
        <w:rPr>
          <w:szCs w:val="24"/>
          <w:lang w:val="kl-GL" w:eastAsia="da-DK"/>
        </w:rPr>
        <w:t xml:space="preserve"> pilersaarummik</w:t>
      </w:r>
      <w:r w:rsidRPr="00537BE5">
        <w:rPr>
          <w:rFonts w:ascii="Questa-Regular" w:hAnsi="Questa-Regular"/>
          <w:sz w:val="23"/>
          <w:szCs w:val="23"/>
          <w:lang w:val="kl-GL" w:eastAsia="da-DK"/>
        </w:rPr>
        <w:t xml:space="preserve"> peqartinneqassaaq.</w:t>
      </w:r>
    </w:p>
    <w:p w14:paraId="7C3EE74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Pilersaarut taamaattoq, Kattuffissuarmit suliarineqartut, malittarisassiat </w:t>
      </w:r>
      <w:hyperlink r:id="rId85" w:anchor="id05a31578-c7a6-4052-aef9-036248e37d19" w:history="1">
        <w:r w:rsidRPr="00537BE5">
          <w:rPr>
            <w:rFonts w:ascii="Questa-Regular" w:hAnsi="Questa-Regular"/>
            <w:sz w:val="19"/>
            <w:szCs w:val="19"/>
            <w:vertAlign w:val="superscript"/>
            <w:lang w:val="kl-GL" w:eastAsia="da-DK"/>
          </w:rPr>
          <w:t>8)</w:t>
        </w:r>
      </w:hyperlink>
      <w:r w:rsidRPr="00537BE5">
        <w:rPr>
          <w:rFonts w:ascii="Questa-Regular" w:hAnsi="Questa-Regular"/>
          <w:sz w:val="23"/>
          <w:szCs w:val="23"/>
          <w:lang w:val="kl-GL" w:eastAsia="da-DK"/>
        </w:rPr>
        <w:t xml:space="preserve"> naapertorlugit suliarineqassaaq, aammalu umiarsuup naalagaata aamma aqumiut sullinnerminni oqaasii atorlugit allanneqarsimassalluni. Pilersaarut minnerpaamik tulliuttunik imaqassaaq:</w:t>
      </w:r>
    </w:p>
    <w:p w14:paraId="143B81E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isumaqatigiissummi ilanngutassiaq 8-mi aamma allattaavik (Protokol I-imi) </w:t>
      </w:r>
      <w:hyperlink r:id="rId86" w:anchor="id84ec23e7-946d-49da-83d8-48cbf3004586" w:history="1">
        <w:r w:rsidRPr="00537BE5">
          <w:rPr>
            <w:rFonts w:ascii="Questa-Regular" w:hAnsi="Questa-Regular"/>
            <w:sz w:val="19"/>
            <w:szCs w:val="19"/>
            <w:vertAlign w:val="superscript"/>
            <w:lang w:val="kl-GL" w:eastAsia="da-DK"/>
          </w:rPr>
          <w:t>9)</w:t>
        </w:r>
      </w:hyperlink>
      <w:r w:rsidRPr="00537BE5">
        <w:rPr>
          <w:rFonts w:ascii="Questa-Regular" w:hAnsi="Questa-Regular"/>
          <w:sz w:val="23"/>
          <w:szCs w:val="23"/>
          <w:lang w:val="kl-GL" w:eastAsia="da-DK"/>
        </w:rPr>
        <w:t xml:space="preserve"> piumasaqaatit malillugit Kattuffissuarmit malittarisassiat malillugit suliarineqartoq, ajoqusiisartunik, imerpalasunik akuugaassutsinik mingutsitsinermik nalunaaruteqarnermi, umiarsuup naalagaanit imaluunniit umiarsuarmi naalakkiisartunit inunnit allanit malinneqartussaq periaaseq</w:t>
      </w:r>
    </w:p>
    <w:p w14:paraId="49F294F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2.2 </w:t>
      </w:r>
      <w:r w:rsidRPr="00537BE5">
        <w:rPr>
          <w:rFonts w:ascii="Questa-Regular" w:hAnsi="Questa-Regular"/>
          <w:sz w:val="23"/>
          <w:szCs w:val="23"/>
          <w:lang w:val="kl-GL" w:eastAsia="da-DK"/>
        </w:rPr>
        <w:t>ajoqusiisartunik, imerpalasunik akuugaassutsinik mingutsitsinermik ajutoortoqartillugu, oqartussaasut imaluunniit inuit attavigineqartussat allattorsimaffiat,</w:t>
      </w:r>
    </w:p>
    <w:p w14:paraId="7A48B33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iliuutsimut nassuiaat immikkuualuttortalik, ajutoornerup kingorna aniasoornermik millisarniarlugu imaluunniit nakkutiginiarlugu inunnit umiarsuarmiittunit ingerlaannaq suliarineqartussaq, aamma</w:t>
      </w:r>
    </w:p>
    <w:p w14:paraId="52106B1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mingutsitsinermik akiuiniarnermut atatillugu nunami tamarmi sumiiffimmi oqartussaasut peqatigalugit umiarsuarmi iliuusissanut ataqatigiissaarinissamut, umiarsuarmi periaatsit aammalu attavigisassat.</w:t>
      </w:r>
    </w:p>
    <w:p w14:paraId="5AE96C6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Ilanngussaq 1-imi maleruagassami 37-imi piumasaqaataasoq, pilersaarut uuliamik mingutsitsisinnaanermut umiarsuup </w:t>
      </w:r>
      <w:r w:rsidRPr="00537BE5">
        <w:rPr>
          <w:szCs w:val="24"/>
          <w:lang w:val="kl-GL" w:eastAsia="da-DK"/>
        </w:rPr>
        <w:t>upalungaarsimaniarnermut</w:t>
      </w:r>
      <w:r w:rsidRPr="00537BE5">
        <w:rPr>
          <w:rFonts w:ascii="Questa-Regular" w:hAnsi="Questa-Regular"/>
          <w:sz w:val="23"/>
          <w:szCs w:val="23"/>
          <w:lang w:val="kl-GL" w:eastAsia="da-DK"/>
        </w:rPr>
        <w:t xml:space="preserve"> pilersaarutaanut ataqatigiissinneqarsinnaavoq. Taamaattoqartillugu tamanna pilersaarut ataqatigiissitaq ima allanneqassaaq: »Mingutsitsinermi umiarsuup upalungaarsimaniarnermut pilersaarutaa«.</w:t>
      </w:r>
    </w:p>
    <w:p w14:paraId="47EFBE52"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8 Tigooraaveqarfiit</w:t>
      </w:r>
    </w:p>
    <w:p w14:paraId="53653E02"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18 </w:t>
      </w:r>
      <w:r w:rsidRPr="00537BE5">
        <w:rPr>
          <w:b/>
          <w:bCs/>
          <w:szCs w:val="24"/>
          <w:lang w:val="kl-GL" w:eastAsia="da-DK"/>
        </w:rPr>
        <w:t>Usingiaavinni aqqusaartakkani (losseterminal-ini) tigooraaveqarfiit aamma aaqqissuussat</w:t>
      </w:r>
    </w:p>
    <w:p w14:paraId="6E08B3F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Nunani isumaqatigiissusioqataasuni naalakkersuisut tamarmik ataani allassimasut malittarisassiat malillugit ima annertussusilimmik umiarsualiviutiminik, aqqusaartagaatiminik (terminal-iutiminik) imaluunniit iluarsaavittalimmik umiarsualiviutiminik atuisunut umiarsuarnut pisariaqartunik tigooraaveqarfeqarnissaa isumagissallugu imminnut pisussaaffilerput:</w:t>
      </w:r>
    </w:p>
    <w:p w14:paraId="5EED9B8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Usinik passussisoqarfiusartut umiarsualiviit aamma aqqusaartakkat (terminal-it) umiarsuarnut pisariaqanngitsumik kinguaattoorutaanngitsumik, ilanngussami matumani aalajangersakkat malillugit tunniunneqartussanut, </w:t>
      </w:r>
      <w:bookmarkStart w:id="350" w:name="_Hlk147117382"/>
      <w:r w:rsidRPr="00537BE5">
        <w:rPr>
          <w:rFonts w:ascii="Questa-Regular" w:hAnsi="Questa-Regular"/>
          <w:sz w:val="23"/>
          <w:szCs w:val="23"/>
          <w:lang w:val="kl-GL" w:eastAsia="da-DK"/>
        </w:rPr>
        <w:t xml:space="preserve">ajoqusiisartunik, imerpalasunik akuugaassutsinik imalinnik </w:t>
      </w:r>
      <w:bookmarkEnd w:id="350"/>
      <w:r w:rsidRPr="00537BE5">
        <w:rPr>
          <w:rFonts w:ascii="Questa-Regular" w:hAnsi="Questa-Regular"/>
          <w:sz w:val="23"/>
          <w:szCs w:val="23"/>
          <w:lang w:val="kl-GL" w:eastAsia="da-DK"/>
        </w:rPr>
        <w:t>sinnikunut aamma akuukkanut, tigooraaveqarfinnik naammattunik peqartassapput, aamma</w:t>
      </w:r>
    </w:p>
    <w:p w14:paraId="5C750AF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NLS-inik umiarsuarnik tank-inik last-ilinnik iluarsaassisarfittallit umiarsualiviit, </w:t>
      </w:r>
      <w:bookmarkStart w:id="351" w:name="_Hlk147234998"/>
      <w:r w:rsidRPr="00537BE5">
        <w:rPr>
          <w:rFonts w:ascii="Questa-Regular" w:hAnsi="Questa-Regular"/>
          <w:sz w:val="23"/>
          <w:szCs w:val="23"/>
          <w:lang w:val="kl-GL" w:eastAsia="da-DK"/>
        </w:rPr>
        <w:t xml:space="preserve">ajoqusiisartunik, imerpalasunik akuugaassutsinik </w:t>
      </w:r>
      <w:bookmarkEnd w:id="351"/>
      <w:r w:rsidRPr="00537BE5">
        <w:rPr>
          <w:rFonts w:ascii="Questa-Regular" w:hAnsi="Questa-Regular"/>
          <w:sz w:val="23"/>
          <w:szCs w:val="23"/>
          <w:lang w:val="kl-GL" w:eastAsia="da-DK"/>
        </w:rPr>
        <w:t>imalinnik, umiarsuit usiisa sinnikuinik aamma akuukkanik tigusinissamut naammattunik tigooraaveqarfinnik peqartassapput.</w:t>
      </w:r>
    </w:p>
    <w:p w14:paraId="1132C66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Nunat isumaqatigiissusioqataasut tamarmik, maleruagassami matumani imm. 1-imik naammassinninniarluni, umiarsualivinni, aqqusaartuakkani aamma iluarsaassisarfittalinni umiarsualivinni pilersinneqartussap, tigooraaveqarfiup type-ssaa pillugu aalajangersaassapput, tamatuminngalu Kattuffissuaq kalerrissallugu.</w:t>
      </w:r>
    </w:p>
    <w:p w14:paraId="5CE2AF5A" w14:textId="0B5950DD" w:rsidR="00196966" w:rsidRPr="00537BE5" w:rsidRDefault="00196966" w:rsidP="00196966">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Naalagaaffiit tulliuttut, pissutsit immikkut ittut peqqutaallutik piumasaqaatinik tamakkuninnga naammassinnissutissatuaallutik, aaqqiinerit taamaattut suleriaatsimut periarfissatuaappata, nunap ilaanut aaqqiinerit atorlugit, maleruagassami matumani </w:t>
      </w:r>
      <w:r w:rsidR="0017525C" w:rsidRPr="00537BE5">
        <w:rPr>
          <w:rFonts w:ascii="Questa-Regular" w:hAnsi="Questa-Regular"/>
          <w:sz w:val="23"/>
          <w:szCs w:val="23"/>
          <w:lang w:val="kl-GL" w:eastAsia="da-DK"/>
        </w:rPr>
        <w:t>imm.</w:t>
      </w:r>
      <w:r w:rsidR="0017525C" w:rsidRPr="00537BE5">
        <w:rPr>
          <w:highlight w:val="yellow"/>
          <w:lang w:val="kl-GL"/>
        </w:rPr>
        <w:t xml:space="preserve"> 1, 2 aamma 6</w:t>
      </w:r>
      <w:r w:rsidR="0017525C" w:rsidRPr="00537BE5">
        <w:rPr>
          <w:lang w:val="kl-GL"/>
        </w:rPr>
        <w:t>-imi</w:t>
      </w:r>
      <w:r w:rsidRPr="00537BE5">
        <w:rPr>
          <w:rFonts w:ascii="Questa-Regular" w:hAnsi="Questa-Regular"/>
          <w:sz w:val="23"/>
          <w:szCs w:val="23"/>
          <w:lang w:val="kl-GL" w:eastAsia="da-DK"/>
        </w:rPr>
        <w:t xml:space="preserve"> aalajangersakkat naammassisinnaavaat.</w:t>
      </w:r>
    </w:p>
    <w:p w14:paraId="7F6DEF4D"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3782547C"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1DEFE819"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87"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17A7D2C3"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lastRenderedPageBreak/>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1C4D47DA"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3.3</w:t>
      </w:r>
      <w:r w:rsidRPr="00537BE5">
        <w:rPr>
          <w:highlight w:val="yellow"/>
          <w:lang w:val="kl-GL"/>
        </w:rPr>
        <w:t xml:space="preserve"> </w:t>
      </w:r>
      <w:r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r w:rsidRPr="00537BE5">
        <w:rPr>
          <w:highlight w:val="yellow"/>
          <w:lang w:val="kl-GL"/>
        </w:rPr>
        <w:t>;</w:t>
      </w:r>
    </w:p>
    <w:p w14:paraId="5BCA34D6"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3.4</w:t>
      </w:r>
      <w:r w:rsidRPr="00537BE5">
        <w:rPr>
          <w:highlight w:val="yellow"/>
          <w:lang w:val="kl-GL"/>
        </w:rPr>
        <w:t xml:space="preserve"> </w:t>
      </w:r>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p>
    <w:p w14:paraId="678441C1" w14:textId="7759C9E2" w:rsidR="00E83279" w:rsidRPr="00537BE5" w:rsidRDefault="00196966" w:rsidP="00196966">
      <w:pPr>
        <w:shd w:val="clear" w:color="auto" w:fill="F9F9FB"/>
        <w:spacing w:after="100" w:afterAutospacing="1" w:line="240" w:lineRule="auto"/>
        <w:rPr>
          <w:rFonts w:ascii="Questa-Regular" w:hAnsi="Questa-Regular"/>
          <w:sz w:val="23"/>
          <w:szCs w:val="23"/>
          <w:lang w:val="kl-GL" w:eastAsia="da-DK"/>
        </w:rPr>
      </w:pPr>
      <w:r w:rsidRPr="00537BE5">
        <w:rPr>
          <w:b/>
          <w:highlight w:val="yellow"/>
          <w:lang w:val="kl-GL"/>
        </w:rPr>
        <w:t xml:space="preserve">3.5 </w:t>
      </w:r>
      <w:r w:rsidRPr="00537BE5">
        <w:rPr>
          <w:rFonts w:ascii="Questa-Regular" w:hAnsi="Questa-Regular"/>
          <w:sz w:val="23"/>
          <w:szCs w:val="23"/>
          <w:lang w:val="kl-GL" w:eastAsia="da-DK"/>
        </w:rPr>
        <w:t>umiarsualiviit taamaallaat killilimmik kiffartuussisinnaasut pillugit paasissutissat sukumiinerusut.</w:t>
      </w:r>
    </w:p>
    <w:p w14:paraId="57DB6F7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Sioqqutsisumik eqqiaaneq, ilanngussami matumani maleruagassami 13-imi piumasaqaataatillugu, aammalu nunap ilaani tigooraaveqarfiliorniarnermik pilersaarut umiarsualivimmut usingiaaviusumut atuutsillugu, eqqiaaneq aamma tulliullugu tigooraaveqarfimmut aniatitsineq, nunap ilaani tigooraaveqarfiliorniarnermik pilersaarummi atuuttumi allassimaneratut, ilanngussami matumani maleruagassami 13-imi malittarisassiugaasutut, nunap ilaani umiarsuit eqqagassaataannut tigooraaveqarfimmi suliarineqassaaq.</w:t>
      </w:r>
    </w:p>
    <w:p w14:paraId="185006B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Sumiiffinnut immikkut ittunut killeqarfilimmik sineriattaqartuni, </w:t>
      </w:r>
      <w:bookmarkStart w:id="352" w:name="_Hlk147233785"/>
      <w:r w:rsidRPr="00537BE5">
        <w:rPr>
          <w:rFonts w:ascii="Questa-Regular" w:hAnsi="Questa-Regular"/>
          <w:sz w:val="23"/>
          <w:szCs w:val="23"/>
          <w:lang w:val="kl-GL" w:eastAsia="da-DK"/>
        </w:rPr>
        <w:t>nunani isumaqatigiissusioqataasuni naalakkersuisut,</w:t>
      </w:r>
      <w:bookmarkEnd w:id="352"/>
      <w:r w:rsidRPr="00537BE5">
        <w:rPr>
          <w:rFonts w:ascii="Questa-Regular" w:hAnsi="Questa-Regular"/>
          <w:sz w:val="23"/>
          <w:szCs w:val="23"/>
          <w:lang w:val="kl-GL" w:eastAsia="da-DK"/>
        </w:rPr>
        <w:t xml:space="preserve"> maleruagassami matumani imm. 1-imi piumasaqaatip qaqugu naammassineqarnissaanut aammalu maleruagassami 13-imi attuumassuteqartut piumasaqaatit atuutilersinneqarnissaannut, ullormik isumaqatigiissuteqassapput, kiisalu ulloq taanna minnerpaamik qaammatinik arfinilinnik sioqqutsisumik Kattuffissuarmut kalerriutigissallugu. Tamatuma kingorna piaarnerpaamik </w:t>
      </w:r>
      <w:bookmarkStart w:id="353" w:name="_Hlk147245895"/>
      <w:r w:rsidRPr="00537BE5">
        <w:rPr>
          <w:rFonts w:ascii="Questa-Regular" w:hAnsi="Questa-Regular"/>
          <w:sz w:val="23"/>
          <w:szCs w:val="23"/>
          <w:lang w:val="kl-GL" w:eastAsia="da-DK"/>
        </w:rPr>
        <w:t xml:space="preserve">Kattuffissuarmit </w:t>
      </w:r>
      <w:bookmarkEnd w:id="353"/>
      <w:r w:rsidRPr="00537BE5">
        <w:rPr>
          <w:rFonts w:ascii="Questa-Regular" w:hAnsi="Questa-Regular"/>
          <w:sz w:val="23"/>
          <w:szCs w:val="23"/>
          <w:lang w:val="kl-GL" w:eastAsia="da-DK"/>
        </w:rPr>
        <w:t>ulloq taanna pillugu nunat isumaqatigiissusioqataasut kalerrinneqassapput.</w:t>
      </w:r>
    </w:p>
    <w:p w14:paraId="511E763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bookmarkStart w:id="354" w:name="_Hlk147245861"/>
      <w:r w:rsidRPr="00537BE5">
        <w:rPr>
          <w:rFonts w:ascii="Questa-Regular" w:hAnsi="Questa-Regular"/>
          <w:sz w:val="23"/>
          <w:szCs w:val="23"/>
          <w:lang w:val="kl-GL" w:eastAsia="da-DK"/>
        </w:rPr>
        <w:t xml:space="preserve">Nunat isumaqatigiissusioqataasut </w:t>
      </w:r>
      <w:bookmarkEnd w:id="354"/>
      <w:r w:rsidRPr="00537BE5">
        <w:rPr>
          <w:rFonts w:ascii="Questa-Regular" w:hAnsi="Questa-Regular"/>
          <w:sz w:val="23"/>
          <w:szCs w:val="23"/>
          <w:lang w:val="kl-GL" w:eastAsia="da-DK"/>
        </w:rPr>
        <w:t>naalakkersuisui tamarmik, aqqusaartakkani tamakkunani ajoqusiisartunik, imerpalasunik akuugaassutsinik usingiartartuni umiarsuarni last-itut tank-inik ’paqqertitsiniaanermut’ (’red. nutserisumit’) (stripper-inermut) atorneqarsinnaasunik, usingiaaviusartut aqqusaartakkat (losseterminal-it) atortorisaarutaateqarnissaat qulakkeertassavaat. Aqqusaartakkani (terminal-ini) umiarsuarnit usingiartartunit ajoqusiisartunik, imerpalasunik akuugaassutsinik imallit last-ini slang-it aamma aqqusaartakkani (terminal-ini) ruujoreqarfiit umiarsuarmut utertillugit imaaqqusaanngillat.</w:t>
      </w:r>
    </w:p>
    <w:p w14:paraId="18A91C3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Nuna isumaqatigiissusioqataasoq sunaluunniit, maleruagassami matumani imm. 1-i naapertorlugu piumasaqaataasut atortoqarfiit, imaluunniit maleruagassami matumani imm. 3 naapertorlugu piumasaqaataasut aaqqissuussat, naammanngitsutut oqaatigineqarnerinik pisut tamaasa pillugit peqataasunut attugaasunut iliuusissatut ingerlateqqitassatut Kattuffissuarmut nalunaaruteqassaaq.</w:t>
      </w:r>
    </w:p>
    <w:p w14:paraId="2AACC28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9 </w:t>
      </w:r>
      <w:r w:rsidRPr="00537BE5">
        <w:rPr>
          <w:b/>
          <w:bCs/>
          <w:szCs w:val="24"/>
          <w:lang w:val="kl-GL" w:eastAsia="da-DK"/>
        </w:rPr>
        <w:t>MARPOL-imik isumaqatigiissummi aalajangersakkanik malinninnermut uppernarsaatit</w:t>
      </w:r>
    </w:p>
    <w:p w14:paraId="40AF66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19 Atuuffii</w:t>
      </w:r>
    </w:p>
    <w:p w14:paraId="23F34BDF"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Isumaqatigiissusioqatigiinnermut peqataasut, MARPOL-imik isumaqatigiissut naapertorlugu pisussaaffitik suliarigaangamikkit aammalu akisussaaffimminnik tigusigaangamik, atuutilersitsinermut kode-mi aalajangersakkat atortassavaat.</w:t>
      </w:r>
    </w:p>
    <w:p w14:paraId="47B2659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20 </w:t>
      </w:r>
      <w:r w:rsidRPr="00537BE5">
        <w:rPr>
          <w:b/>
          <w:bCs/>
          <w:szCs w:val="24"/>
          <w:lang w:val="kl-GL" w:eastAsia="da-DK"/>
        </w:rPr>
        <w:t>Malinninnermut uppernarsaatit</w:t>
      </w:r>
    </w:p>
    <w:p w14:paraId="21EFC81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55" w:name="_Hlk147325739"/>
      <w:r w:rsidRPr="00537BE5">
        <w:rPr>
          <w:rFonts w:ascii="Questa-Regular" w:hAnsi="Questa-Regular"/>
          <w:sz w:val="23"/>
          <w:szCs w:val="23"/>
          <w:lang w:val="kl-GL" w:eastAsia="da-DK"/>
        </w:rPr>
        <w:t xml:space="preserve">Isumaqatigiissusioqataasut tamarmik </w:t>
      </w:r>
      <w:bookmarkEnd w:id="355"/>
      <w:r w:rsidRPr="00537BE5">
        <w:rPr>
          <w:rFonts w:ascii="Questa-Regular" w:hAnsi="Questa-Regular"/>
          <w:sz w:val="23"/>
          <w:szCs w:val="23"/>
          <w:lang w:val="kl-GL" w:eastAsia="da-DK"/>
        </w:rPr>
        <w:t xml:space="preserve">MARPOL-imik isumaqatigiissummut eqqortitsinermik aamma naammassinninnermik uppernarsiinissaq siunertaralugu, malittarisassianik malinnittoqarneranik </w:t>
      </w:r>
      <w:r w:rsidRPr="00537BE5">
        <w:rPr>
          <w:rFonts w:ascii="Questa-Regular" w:hAnsi="Questa-Regular"/>
          <w:sz w:val="23"/>
          <w:szCs w:val="23"/>
          <w:lang w:val="kl-GL" w:eastAsia="da-DK"/>
        </w:rPr>
        <w:lastRenderedPageBreak/>
        <w:t xml:space="preserve">qulakkeeriniutit nalinginnaasut naapertorlugit, </w:t>
      </w:r>
      <w:bookmarkStart w:id="356" w:name="_Hlk147324881"/>
      <w:r w:rsidRPr="00537BE5">
        <w:rPr>
          <w:rFonts w:ascii="Questa-Regular" w:hAnsi="Questa-Regular"/>
          <w:sz w:val="23"/>
          <w:szCs w:val="23"/>
          <w:lang w:val="kl-GL" w:eastAsia="da-DK"/>
        </w:rPr>
        <w:t xml:space="preserve">malittarisassianik malinnittoqarneranik </w:t>
      </w:r>
      <w:bookmarkEnd w:id="356"/>
      <w:r w:rsidRPr="00537BE5">
        <w:rPr>
          <w:rFonts w:ascii="Questa-Regular" w:hAnsi="Questa-Regular"/>
          <w:sz w:val="23"/>
          <w:szCs w:val="23"/>
          <w:lang w:val="kl-GL" w:eastAsia="da-DK"/>
        </w:rPr>
        <w:t xml:space="preserve">piffissaliussakkuutaartunik Kattuffissuarmit </w:t>
      </w:r>
      <w:bookmarkStart w:id="357" w:name="_Hlk147324892"/>
      <w:r w:rsidRPr="00537BE5">
        <w:rPr>
          <w:rFonts w:ascii="Questa-Regular" w:hAnsi="Questa-Regular"/>
          <w:sz w:val="23"/>
          <w:szCs w:val="23"/>
          <w:lang w:val="kl-GL" w:eastAsia="da-DK"/>
        </w:rPr>
        <w:t xml:space="preserve">qulakkeeriniutinik </w:t>
      </w:r>
      <w:bookmarkEnd w:id="357"/>
      <w:r w:rsidRPr="00537BE5">
        <w:rPr>
          <w:rFonts w:ascii="Questa-Regular" w:hAnsi="Questa-Regular"/>
          <w:sz w:val="23"/>
          <w:szCs w:val="23"/>
          <w:lang w:val="kl-GL" w:eastAsia="da-DK"/>
        </w:rPr>
        <w:t>atugaqartinneqartassapput.</w:t>
      </w:r>
    </w:p>
    <w:p w14:paraId="06DCE93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Kattuffissuarmi pisortaaneq </w:t>
      </w:r>
      <w:bookmarkStart w:id="358" w:name="_Hlk147326128"/>
      <w:r w:rsidRPr="00537BE5">
        <w:rPr>
          <w:rFonts w:ascii="Questa-Regular" w:hAnsi="Questa-Regular"/>
          <w:sz w:val="23"/>
          <w:szCs w:val="23"/>
          <w:lang w:val="kl-GL" w:eastAsia="da-DK"/>
        </w:rPr>
        <w:t xml:space="preserve">Kattuffissuarmit suliarineqartut malittarisassiat </w:t>
      </w:r>
      <w:hyperlink r:id="rId88" w:anchor="ida3616d39-44d5-43e2-95ab-82acc5fd5555" w:history="1">
        <w:r w:rsidRPr="00537BE5">
          <w:rPr>
            <w:rFonts w:ascii="Questa-Regular" w:hAnsi="Questa-Regular"/>
            <w:sz w:val="19"/>
            <w:szCs w:val="19"/>
            <w:vertAlign w:val="superscript"/>
            <w:lang w:val="kl-GL" w:eastAsia="da-DK"/>
          </w:rPr>
          <w:t>10)</w:t>
        </w:r>
      </w:hyperlink>
      <w:r w:rsidRPr="00537BE5">
        <w:rPr>
          <w:rFonts w:ascii="Questa-Regular" w:hAnsi="Questa-Regular"/>
          <w:sz w:val="23"/>
          <w:szCs w:val="23"/>
          <w:lang w:val="kl-GL" w:eastAsia="da-DK"/>
        </w:rPr>
        <w:t xml:space="preserve"> tunngavigalugit, </w:t>
      </w:r>
      <w:bookmarkStart w:id="359" w:name="_Hlk147325921"/>
      <w:bookmarkEnd w:id="358"/>
      <w:r w:rsidRPr="00537BE5">
        <w:rPr>
          <w:rFonts w:ascii="Questa-Regular" w:hAnsi="Questa-Regular"/>
          <w:sz w:val="23"/>
          <w:szCs w:val="23"/>
          <w:lang w:val="kl-GL" w:eastAsia="da-DK"/>
        </w:rPr>
        <w:t xml:space="preserve">malittarisassianik malinnittoqarneranik qulakkeeriniutinik </w:t>
      </w:r>
      <w:bookmarkEnd w:id="359"/>
      <w:r w:rsidRPr="00537BE5">
        <w:rPr>
          <w:rFonts w:ascii="Questa-Regular" w:hAnsi="Questa-Regular"/>
          <w:sz w:val="23"/>
          <w:szCs w:val="23"/>
          <w:lang w:val="kl-GL" w:eastAsia="da-DK"/>
        </w:rPr>
        <w:t>aaqqissuussamut aqutsisoqarfimmut akisussaasuussaaq.</w:t>
      </w:r>
    </w:p>
    <w:p w14:paraId="63EB8CF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360" w:name="_Hlk147326337"/>
      <w:r w:rsidRPr="00537BE5">
        <w:rPr>
          <w:rFonts w:ascii="Questa-Regular" w:hAnsi="Questa-Regular"/>
          <w:sz w:val="23"/>
          <w:szCs w:val="23"/>
          <w:lang w:val="kl-GL" w:eastAsia="da-DK"/>
        </w:rPr>
        <w:t>Isumaqatigiissusioqataasut immikkut tamarmik</w:t>
      </w:r>
      <w:bookmarkEnd w:id="360"/>
      <w:r w:rsidRPr="00537BE5">
        <w:rPr>
          <w:rFonts w:ascii="Questa-Regular" w:hAnsi="Questa-Regular"/>
          <w:sz w:val="23"/>
          <w:szCs w:val="23"/>
          <w:lang w:val="kl-GL" w:eastAsia="da-DK"/>
        </w:rPr>
        <w:t xml:space="preserve">, Kattuffissuarmit suliarineqartut malittarisassiat </w:t>
      </w:r>
      <w:hyperlink r:id="rId89" w:anchor="id216a6525-4793-4324-b949-6aeb219291b5"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tunngavigalugit, qimerluukkanik passussinissaq siunertaralugu, malittarisassianik malinnittoqarneranik qulakkeeriniutip aamma iliuusissanut pilersaarutip atuutilersinnissaata ingerlanneqarnissaanut piuminarsaanissamut akisussaasuussapput.</w:t>
      </w:r>
    </w:p>
    <w:p w14:paraId="5E8AC89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Isumaqatigiissusioqataasutut peqataasunik tamanik malittarisassianik malinninnerannik qulakkeeriniarnerit:</w:t>
      </w:r>
    </w:p>
    <w:p w14:paraId="0D3E87A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361" w:name="_Hlk147339152"/>
      <w:r w:rsidRPr="00537BE5">
        <w:rPr>
          <w:rFonts w:ascii="Questa-Regular" w:hAnsi="Questa-Regular"/>
          <w:sz w:val="23"/>
          <w:szCs w:val="23"/>
          <w:lang w:val="kl-GL" w:eastAsia="da-DK"/>
        </w:rPr>
        <w:t xml:space="preserve">Malittarisassiat </w:t>
      </w:r>
      <w:hyperlink r:id="rId90" w:anchor="idc3537ed6-4f43-4e93-919d-57b280963304" w:history="1">
        <w:r w:rsidRPr="00537BE5">
          <w:rPr>
            <w:rFonts w:ascii="Questa-Regular" w:hAnsi="Questa-Regular"/>
            <w:sz w:val="19"/>
            <w:szCs w:val="19"/>
            <w:vertAlign w:val="superscript"/>
            <w:lang w:val="kl-GL" w:eastAsia="da-DK"/>
          </w:rPr>
          <w:t>12)</w:t>
        </w:r>
      </w:hyperlink>
      <w:r w:rsidRPr="00537BE5">
        <w:rPr>
          <w:rFonts w:ascii="Questa-Regular" w:hAnsi="Questa-Regular"/>
          <w:sz w:val="23"/>
          <w:szCs w:val="23"/>
          <w:lang w:val="kl-GL" w:eastAsia="da-DK"/>
        </w:rPr>
        <w:t xml:space="preserve"> Kattuffissuarmit suliarineqartut eqqarsaatigalugit </w:t>
      </w:r>
      <w:bookmarkEnd w:id="361"/>
      <w:r w:rsidRPr="00537BE5">
        <w:rPr>
          <w:rFonts w:ascii="Questa-Regular" w:hAnsi="Questa-Regular"/>
          <w:sz w:val="23"/>
          <w:szCs w:val="23"/>
          <w:lang w:val="kl-GL" w:eastAsia="da-DK"/>
        </w:rPr>
        <w:t>Kattuffissuup pisortaaneranit suliarineqartumik, piffissaliussatut pilersaarummik pingaarnermik tunngaviligaassapput, aamma</w:t>
      </w:r>
    </w:p>
    <w:p w14:paraId="32E5CA2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Malittarisassiat </w:t>
      </w:r>
      <w:hyperlink r:id="rId91" w:anchor="id73ba957e-56d3-4fab-b685-036aab49528d" w:history="1">
        <w:r w:rsidRPr="00537BE5">
          <w:rPr>
            <w:rFonts w:ascii="Questa-Regular" w:hAnsi="Questa-Regular"/>
            <w:sz w:val="19"/>
            <w:szCs w:val="19"/>
            <w:vertAlign w:val="superscript"/>
            <w:lang w:val="kl-GL" w:eastAsia="da-DK"/>
          </w:rPr>
          <w:t>13)</w:t>
        </w:r>
      </w:hyperlink>
      <w:r w:rsidRPr="00537BE5">
        <w:rPr>
          <w:rFonts w:ascii="Questa-Regular" w:hAnsi="Questa-Regular"/>
          <w:sz w:val="23"/>
          <w:szCs w:val="23"/>
          <w:lang w:val="kl-GL" w:eastAsia="da-DK"/>
        </w:rPr>
        <w:t xml:space="preserve"> Kattuffissuarmit suliarineqartut eqqarsaatigalugit, piffissaliussanik akuttoqatigiissaakkanik suliarineqartassapput.</w:t>
      </w:r>
    </w:p>
    <w:p w14:paraId="34885F5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10 </w:t>
      </w:r>
      <w:r w:rsidRPr="00537BE5">
        <w:rPr>
          <w:b/>
          <w:bCs/>
          <w:szCs w:val="24"/>
          <w:lang w:val="kl-GL" w:eastAsia="da-DK"/>
        </w:rPr>
        <w:t>Sikuiuitsuni imartani umiarsuarnut nunani tamalaani piumasaqaatit</w:t>
      </w:r>
    </w:p>
    <w:p w14:paraId="6EBEFA3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21 </w:t>
      </w:r>
      <w:r w:rsidRPr="00537BE5">
        <w:rPr>
          <w:b/>
          <w:bCs/>
          <w:szCs w:val="24"/>
          <w:lang w:val="kl-GL" w:eastAsia="da-DK"/>
        </w:rPr>
        <w:t>Isumasiuutit</w:t>
      </w:r>
    </w:p>
    <w:p w14:paraId="2F91760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Ilanngussamik matuminnga atuinermi isumasiuutit tulliuttut atuupput:</w:t>
      </w:r>
    </w:p>
    <w:p w14:paraId="7A6AD6E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r w:rsidRPr="00537BE5">
        <w:rPr>
          <w:szCs w:val="24"/>
          <w:lang w:val="kl-GL" w:eastAsia="da-DK"/>
        </w:rPr>
        <w:t>‘Sikuiuitsuni piumasaqaatit’ (Polarkode) tassaapput sikuiuitsuni imartani nunani tamalaani piumasaqaatit,</w:t>
      </w:r>
      <w:r w:rsidRPr="00537BE5">
        <w:rPr>
          <w:rFonts w:ascii="Questa-Regular" w:hAnsi="Questa-Regular"/>
          <w:sz w:val="23"/>
          <w:szCs w:val="23"/>
          <w:lang w:val="kl-GL" w:eastAsia="da-DK"/>
        </w:rPr>
        <w:t xml:space="preserve"> isumaqatigiissusiakkut MSC. 385(94)-ikkut aamma MEPC. 264(68))-ikkut akuerineqartoq, aallaqqaasiummik kiisalu aggulunneq I-A-mik aamma aggulunneq I-B-mik aamma II-B-mik imaqartoq, allannguutai ilaatillugit, tulliuttut piumasaqaataallutik:</w:t>
      </w:r>
    </w:p>
    <w:p w14:paraId="6FC3DB6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Ilanngussamut ilassummut atorneqartoq allannguinermi periaatsit pillugit, MARPOL-imik isumaqatigiissummi ilanngutassiaq 16-imi aalajangersakkat naapertorlugit sikuiuitsuni piumasaqaatini aallaqqaasiummi avatangiisinut tunngassuteqartunut aalajangersakkanut allannguutit, aamma aggulunneq II-A-mi kapitali 2 akuersissutigineqarsimassapput, atuutilersinneqarsimassallutik aammalu sunniuteqalersimassallutik, aamma</w:t>
      </w:r>
    </w:p>
    <w:p w14:paraId="47C5A75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Sikuiuitsuni piumasaqaatinut aggulunneq II-B-mut allannguutit, IMO’p avatangiisinut ataatsimiititaliaanit (MEPC-mit), taassuma suleriaasia naapertorlugu, akuerineqassapput.</w:t>
      </w:r>
    </w:p>
    <w:p w14:paraId="04B248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2</w:t>
      </w:r>
      <w:r w:rsidRPr="00537BE5">
        <w:rPr>
          <w:rFonts w:ascii="Questa-Regular" w:hAnsi="Questa-Regular"/>
          <w:sz w:val="23"/>
          <w:szCs w:val="23"/>
          <w:lang w:val="en-US" w:eastAsia="da-DK"/>
        </w:rPr>
        <w:t> </w:t>
      </w:r>
      <w:r w:rsidRPr="00537BE5">
        <w:rPr>
          <w:rFonts w:ascii="Questa-Regular" w:hAnsi="Questa-Regular"/>
          <w:sz w:val="23"/>
          <w:szCs w:val="23"/>
          <w:lang w:val="kl-GL" w:eastAsia="da-DK"/>
        </w:rPr>
        <w:t xml:space="preserve">"Qalasersuarmi avannarlermi imartat" tassaapput imartat, allorniusaq sanimukartoq 58°00'. 0 N-imiit aamma allorniusaq tukimukartoq 042°00'. 0 V-imiit, allorniusaq sanimukartoq 64°37'. 0 N, allorniusaq tukimukartoq 035°27'. 0 V-imut, tassanngaaniillu pujorsiutikkut titarneq aqqusaarlugu, allorniusaq sanimukartoq 67°03'. 9 N, allorniusaq tukimukartoq 026°33'. 4 V -imut, tassanngaaniillu pujorsiutikkut titarneq aqqusaarlugu, allorniusaq sanimukartoq 70°49'. 56 N aamma allorniusaq tukimukartoq 008°59'. 61 V -imut (Sørkapp, Jan Mayen), Jan Mayen-illu kujataata sineriaa aqqusaarlugu 73°31'. 6 N-imut aamma Bjørnøya-mi 019°01'. 0 Ø-imut, tassanngaaniillu storcirkellinje (nunarsuup silinnerpaaffiatigoortitaq titarneq) atuarlugu, allorniusaq sanimukartoq 68°38'. 29 N aamma allorniusaq tukimukartoq 043°23'08 Ø-imut (Cap Kanin Nos), tassanngaaniillu aasiap nunavittaata avannamut sineriaagut kangimut Beringstræde-mut, tassanngaaniillu Beringstræde-miit kimmut allorniusaq </w:t>
      </w:r>
      <w:r w:rsidRPr="00537BE5">
        <w:rPr>
          <w:rFonts w:ascii="Questa-Regular" w:hAnsi="Questa-Regular"/>
          <w:sz w:val="23"/>
          <w:szCs w:val="23"/>
          <w:lang w:val="kl-GL" w:eastAsia="da-DK"/>
        </w:rPr>
        <w:lastRenderedPageBreak/>
        <w:t>sanimukartoq 60° N-imut, Il'pyrskiy tikivillugu, aamma avannamut allorniusaq sanimukartoq 60 N killerarlugu kangimut Etolin-stræde tikivillugu, tassanngaaniillu amerikap avannarliup nunavittaata avannamut sineriaagut, kujammut allorniusaq sanimukartoq 60° N tikivillugu, tassanngaaniillu allorniusaq sanimukartoq 60° N killerarlugu, allorniusaq tukimukartoq 056°37'. 1 V-imut, tassanngaaniillu allorniusaq sanimukartoq 58°00'. 0 N, allorniusaq tukimukartoq 042°00'. 0 V-imut, titarnermut avannarliusumik sumiiffillit.</w:t>
      </w:r>
    </w:p>
    <w:p w14:paraId="468B3C5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"Issittuni imartat" tassaapput qalasersuarmi avannarlermi imartat aamma/imaluunniit qalasersuaq kujallermi imartat.</w:t>
      </w:r>
    </w:p>
    <w:p w14:paraId="66975F3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22 Atuuffiit aamma piumasaqaatit</w:t>
      </w:r>
    </w:p>
    <w:p w14:paraId="582D0AB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issittumi imartani, ajoqusiisartunik, imerpalasunik akuugaassutsinik poortornagit annertoorsuakkuutaarlugit assartuinissamut akuerisaasunut, umiarsuarnut tamanut atuuppoq.</w:t>
      </w:r>
    </w:p>
    <w:p w14:paraId="52FFDAE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Erseqqilluinnartumik allamik allassimasoqanngippat, imm. 1-imut ilaatinneqartut, umiarsuit tamarmik,ilanngussami matumani piumasaqaataasinnaasut atuuttut allat saniatigut </w:t>
      </w:r>
      <w:bookmarkStart w:id="362" w:name="_Hlk147492682"/>
      <w:r w:rsidRPr="00537BE5">
        <w:rPr>
          <w:rFonts w:ascii="Questa-Regular" w:hAnsi="Questa-Regular"/>
          <w:sz w:val="23"/>
          <w:szCs w:val="23"/>
          <w:lang w:val="kl-GL" w:eastAsia="da-DK"/>
        </w:rPr>
        <w:t>issittuni piumasaqaatini</w:t>
      </w:r>
      <w:bookmarkEnd w:id="362"/>
      <w:r w:rsidRPr="00537BE5">
        <w:rPr>
          <w:rFonts w:ascii="Questa-Regular" w:hAnsi="Questa-Regular"/>
          <w:sz w:val="23"/>
          <w:szCs w:val="23"/>
          <w:lang w:val="kl-GL" w:eastAsia="da-DK"/>
        </w:rPr>
        <w:t xml:space="preserve"> aallaqqaasiummi aamma </w:t>
      </w:r>
      <w:bookmarkStart w:id="363" w:name="_Hlk147492702"/>
      <w:r w:rsidRPr="00537BE5">
        <w:rPr>
          <w:rFonts w:ascii="Questa-Regular" w:hAnsi="Questa-Regular"/>
          <w:sz w:val="23"/>
          <w:szCs w:val="23"/>
          <w:lang w:val="kl-GL" w:eastAsia="da-DK"/>
        </w:rPr>
        <w:t xml:space="preserve">aggulunneq II-A-mi </w:t>
      </w:r>
      <w:bookmarkEnd w:id="363"/>
      <w:r w:rsidRPr="00537BE5">
        <w:rPr>
          <w:rFonts w:ascii="Questa-Regular" w:hAnsi="Questa-Regular"/>
          <w:sz w:val="23"/>
          <w:szCs w:val="23"/>
          <w:lang w:val="kl-GL" w:eastAsia="da-DK"/>
        </w:rPr>
        <w:t>avatangiisinut tunngasut aalajangersakkat naammassisimassavaat.</w:t>
      </w:r>
    </w:p>
    <w:p w14:paraId="512DAEE3" w14:textId="3C7CB484" w:rsidR="006B178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Issittuni piumasaqaatini aggulunneq II-A-mi kapitali 2-mik atuinermi issittuni piumasaqaatini aggulunneq II-B-mi imaritinneqartoq, ilassutitut ilitsersuut, eqqarsaatigineqartariaqarpoq.</w:t>
      </w:r>
    </w:p>
    <w:p w14:paraId="609B08EA" w14:textId="77777777" w:rsidR="006B1789" w:rsidRPr="00537BE5" w:rsidRDefault="008F546C" w:rsidP="006B1789">
      <w:pPr>
        <w:spacing w:before="200" w:after="200" w:line="240" w:lineRule="auto"/>
        <w:rPr>
          <w:szCs w:val="24"/>
          <w:lang w:eastAsia="da-DK"/>
        </w:rPr>
      </w:pPr>
      <w:r>
        <w:rPr>
          <w:szCs w:val="24"/>
          <w:lang w:eastAsia="da-DK"/>
        </w:rPr>
        <w:pict w14:anchorId="0DC2B0C7">
          <v:rect id="_x0000_i1027" style="width:424.7pt;height:0" o:hrpct="0" o:hralign="center" o:hrstd="t" o:hr="t" fillcolor="#a0a0a0" stroked="f"/>
        </w:pict>
      </w:r>
    </w:p>
    <w:p w14:paraId="5BEEF870" w14:textId="77777777" w:rsidR="00B9590E" w:rsidRPr="00537BE5" w:rsidRDefault="00B9590E" w:rsidP="00B9590E">
      <w:pPr>
        <w:shd w:val="clear" w:color="auto" w:fill="F9F9FB"/>
        <w:spacing w:before="400" w:after="120" w:line="240" w:lineRule="auto"/>
        <w:jc w:val="right"/>
        <w:rPr>
          <w:rFonts w:ascii="Questa-Regular" w:hAnsi="Questa-Regular"/>
          <w:b/>
          <w:bCs/>
          <w:sz w:val="32"/>
          <w:szCs w:val="32"/>
          <w:lang w:val="kl-GL" w:eastAsia="da-DK"/>
        </w:rPr>
      </w:pPr>
      <w:bookmarkStart w:id="364" w:name="_Hlk148086322"/>
      <w:r w:rsidRPr="00537BE5">
        <w:rPr>
          <w:rFonts w:ascii="Questa-Regular" w:hAnsi="Questa-Regular"/>
          <w:b/>
          <w:bCs/>
          <w:sz w:val="32"/>
          <w:szCs w:val="32"/>
          <w:lang w:val="kl-GL" w:eastAsia="da-DK"/>
        </w:rPr>
        <w:t>Ilanngussaq 3</w:t>
      </w:r>
    </w:p>
    <w:p w14:paraId="79BDB67A" w14:textId="77777777" w:rsidR="00B9590E" w:rsidRPr="00537BE5" w:rsidRDefault="00B9590E" w:rsidP="00B9590E">
      <w:pPr>
        <w:shd w:val="clear" w:color="auto" w:fill="F9F9FB"/>
        <w:spacing w:after="120" w:line="240" w:lineRule="auto"/>
        <w:jc w:val="center"/>
        <w:rPr>
          <w:rFonts w:ascii="Questa-Regular" w:hAnsi="Questa-Regular"/>
          <w:b/>
          <w:bCs/>
          <w:sz w:val="28"/>
          <w:szCs w:val="28"/>
          <w:lang w:eastAsia="da-DK"/>
        </w:rPr>
      </w:pPr>
      <w:r w:rsidRPr="00537BE5">
        <w:rPr>
          <w:rFonts w:ascii="Questa-Regular" w:hAnsi="Questa-Regular"/>
          <w:b/>
          <w:bCs/>
          <w:sz w:val="28"/>
          <w:szCs w:val="28"/>
          <w:lang w:val="kl-GL" w:eastAsia="da-DK"/>
        </w:rPr>
        <w:t>Poortugaatillugit imaatigut assartorneqartartunik akuugaassutsinik ajoqusiisartunik mingutsitsinermik pitsaaliuineq</w:t>
      </w:r>
    </w:p>
    <w:tbl>
      <w:tblPr>
        <w:tblW w:w="0" w:type="auto"/>
        <w:tblCellMar>
          <w:left w:w="0" w:type="dxa"/>
          <w:right w:w="0" w:type="dxa"/>
        </w:tblCellMar>
        <w:tblLook w:val="04A0" w:firstRow="1" w:lastRow="0" w:firstColumn="1" w:lastColumn="0" w:noHBand="0" w:noVBand="1"/>
      </w:tblPr>
      <w:tblGrid>
        <w:gridCol w:w="8960"/>
      </w:tblGrid>
      <w:tr w:rsidR="00537BE5" w:rsidRPr="00537BE5" w14:paraId="750A0CEC" w14:textId="77777777" w:rsidTr="0072003C">
        <w:tc>
          <w:tcPr>
            <w:tcW w:w="0" w:type="auto"/>
            <w:tcBorders>
              <w:top w:val="nil"/>
              <w:left w:val="nil"/>
              <w:bottom w:val="nil"/>
              <w:right w:val="nil"/>
            </w:tcBorders>
            <w:hideMark/>
          </w:tcPr>
          <w:tbl>
            <w:tblPr>
              <w:tblW w:w="8940" w:type="dxa"/>
              <w:tblCellMar>
                <w:top w:w="15" w:type="dxa"/>
                <w:left w:w="15" w:type="dxa"/>
                <w:bottom w:w="15" w:type="dxa"/>
                <w:right w:w="15" w:type="dxa"/>
              </w:tblCellMar>
              <w:tblLook w:val="04A0" w:firstRow="1" w:lastRow="0" w:firstColumn="1" w:lastColumn="0" w:noHBand="0" w:noVBand="1"/>
            </w:tblPr>
            <w:tblGrid>
              <w:gridCol w:w="246"/>
              <w:gridCol w:w="1871"/>
              <w:gridCol w:w="6823"/>
            </w:tblGrid>
            <w:tr w:rsidR="00537BE5" w:rsidRPr="00537BE5" w14:paraId="30BB59DC" w14:textId="77777777" w:rsidTr="0072003C">
              <w:tc>
                <w:tcPr>
                  <w:tcW w:w="0" w:type="auto"/>
                  <w:tcBorders>
                    <w:top w:val="single" w:sz="8" w:space="0" w:color="000000"/>
                    <w:left w:val="single" w:sz="8" w:space="0" w:color="000000"/>
                    <w:bottom w:val="single" w:sz="8" w:space="0" w:color="000000"/>
                    <w:right w:val="nil"/>
                  </w:tcBorders>
                  <w:hideMark/>
                </w:tcPr>
                <w:p w14:paraId="7E0E65B2"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096055C7" w14:textId="77777777" w:rsidR="00B9590E" w:rsidRPr="00537BE5" w:rsidRDefault="00B9590E" w:rsidP="0072003C">
                  <w:pPr>
                    <w:spacing w:line="240" w:lineRule="auto"/>
                    <w:rPr>
                      <w:szCs w:val="24"/>
                      <w:lang w:eastAsia="da-DK"/>
                    </w:rPr>
                  </w:pPr>
                  <w:r w:rsidRPr="00537BE5">
                    <w:rPr>
                      <w:b/>
                      <w:bCs/>
                      <w:szCs w:val="24"/>
                      <w:lang w:eastAsia="da-DK"/>
                    </w:rPr>
                    <w:t>Immikkoortoq I</w:t>
                  </w:r>
                </w:p>
              </w:tc>
              <w:tc>
                <w:tcPr>
                  <w:tcW w:w="6823" w:type="dxa"/>
                  <w:tcBorders>
                    <w:top w:val="single" w:sz="8" w:space="0" w:color="000000"/>
                    <w:left w:val="nil"/>
                    <w:bottom w:val="single" w:sz="8" w:space="0" w:color="000000"/>
                    <w:right w:val="single" w:sz="8" w:space="0" w:color="000000"/>
                  </w:tcBorders>
                  <w:hideMark/>
                </w:tcPr>
                <w:p w14:paraId="4FC76D5D" w14:textId="77777777" w:rsidR="00B9590E" w:rsidRPr="00537BE5" w:rsidRDefault="00B9590E" w:rsidP="0072003C">
                  <w:pPr>
                    <w:spacing w:line="240" w:lineRule="auto"/>
                    <w:rPr>
                      <w:szCs w:val="24"/>
                      <w:lang w:eastAsia="da-DK"/>
                    </w:rPr>
                  </w:pPr>
                  <w:r w:rsidRPr="00537BE5">
                    <w:rPr>
                      <w:b/>
                      <w:bCs/>
                      <w:szCs w:val="24"/>
                      <w:lang w:eastAsia="da-DK"/>
                    </w:rPr>
                    <w:t>Nalinginnaasut</w:t>
                  </w:r>
                </w:p>
              </w:tc>
            </w:tr>
            <w:tr w:rsidR="00537BE5" w:rsidRPr="00537BE5" w14:paraId="6A7BC526" w14:textId="77777777" w:rsidTr="0072003C">
              <w:tc>
                <w:tcPr>
                  <w:tcW w:w="0" w:type="auto"/>
                  <w:tcBorders>
                    <w:top w:val="single" w:sz="8" w:space="0" w:color="000000"/>
                    <w:left w:val="single" w:sz="8" w:space="0" w:color="000000"/>
                    <w:bottom w:val="single" w:sz="8" w:space="0" w:color="000000"/>
                    <w:right w:val="nil"/>
                  </w:tcBorders>
                  <w:hideMark/>
                </w:tcPr>
                <w:p w14:paraId="1E7314EE"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3FF6B74B" w14:textId="77777777" w:rsidR="00B9590E" w:rsidRPr="00537BE5" w:rsidRDefault="00B9590E" w:rsidP="0072003C">
                  <w:pPr>
                    <w:spacing w:line="240" w:lineRule="auto"/>
                    <w:rPr>
                      <w:szCs w:val="24"/>
                      <w:lang w:eastAsia="da-DK"/>
                    </w:rPr>
                  </w:pPr>
                  <w:r w:rsidRPr="00537BE5">
                    <w:rPr>
                      <w:szCs w:val="24"/>
                      <w:lang w:eastAsia="da-DK"/>
                    </w:rPr>
                    <w:t>Maleruagassaq 1</w:t>
                  </w:r>
                </w:p>
              </w:tc>
              <w:tc>
                <w:tcPr>
                  <w:tcW w:w="6823" w:type="dxa"/>
                  <w:tcBorders>
                    <w:top w:val="single" w:sz="8" w:space="0" w:color="000000"/>
                    <w:left w:val="nil"/>
                    <w:bottom w:val="single" w:sz="8" w:space="0" w:color="000000"/>
                    <w:right w:val="single" w:sz="8" w:space="0" w:color="000000"/>
                  </w:tcBorders>
                  <w:hideMark/>
                </w:tcPr>
                <w:p w14:paraId="76E28100" w14:textId="77777777" w:rsidR="00B9590E" w:rsidRPr="00537BE5" w:rsidRDefault="00B9590E" w:rsidP="0072003C">
                  <w:pPr>
                    <w:spacing w:line="240" w:lineRule="auto"/>
                    <w:rPr>
                      <w:szCs w:val="24"/>
                      <w:lang w:eastAsia="da-DK"/>
                    </w:rPr>
                  </w:pPr>
                  <w:r w:rsidRPr="00537BE5">
                    <w:rPr>
                      <w:szCs w:val="24"/>
                      <w:lang w:eastAsia="da-DK"/>
                    </w:rPr>
                    <w:t>Isumasiuutit</w:t>
                  </w:r>
                </w:p>
              </w:tc>
            </w:tr>
            <w:tr w:rsidR="00537BE5" w:rsidRPr="00537BE5" w14:paraId="3CDE651C" w14:textId="77777777" w:rsidTr="0072003C">
              <w:tc>
                <w:tcPr>
                  <w:tcW w:w="0" w:type="auto"/>
                  <w:tcBorders>
                    <w:top w:val="single" w:sz="8" w:space="0" w:color="000000"/>
                    <w:left w:val="single" w:sz="8" w:space="0" w:color="000000"/>
                    <w:bottom w:val="single" w:sz="8" w:space="0" w:color="000000"/>
                    <w:right w:val="nil"/>
                  </w:tcBorders>
                  <w:hideMark/>
                </w:tcPr>
                <w:p w14:paraId="29472F3A"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2AEB978B" w14:textId="77777777" w:rsidR="00B9590E" w:rsidRPr="00537BE5" w:rsidRDefault="00B9590E" w:rsidP="0072003C">
                  <w:pPr>
                    <w:spacing w:line="240" w:lineRule="auto"/>
                    <w:rPr>
                      <w:szCs w:val="24"/>
                      <w:lang w:eastAsia="da-DK"/>
                    </w:rPr>
                  </w:pPr>
                  <w:r w:rsidRPr="00537BE5">
                    <w:rPr>
                      <w:szCs w:val="24"/>
                      <w:lang w:eastAsia="da-DK"/>
                    </w:rPr>
                    <w:t>Maleruagassaq 2</w:t>
                  </w:r>
                </w:p>
              </w:tc>
              <w:tc>
                <w:tcPr>
                  <w:tcW w:w="6823" w:type="dxa"/>
                  <w:tcBorders>
                    <w:top w:val="single" w:sz="8" w:space="0" w:color="000000"/>
                    <w:left w:val="nil"/>
                    <w:bottom w:val="single" w:sz="8" w:space="0" w:color="000000"/>
                    <w:right w:val="single" w:sz="8" w:space="0" w:color="000000"/>
                  </w:tcBorders>
                  <w:hideMark/>
                </w:tcPr>
                <w:p w14:paraId="2B217050" w14:textId="77777777" w:rsidR="00B9590E" w:rsidRPr="00537BE5" w:rsidRDefault="00B9590E" w:rsidP="0072003C">
                  <w:pPr>
                    <w:spacing w:line="240" w:lineRule="auto"/>
                    <w:rPr>
                      <w:szCs w:val="24"/>
                      <w:lang w:eastAsia="da-DK"/>
                    </w:rPr>
                  </w:pPr>
                  <w:r w:rsidRPr="00537BE5">
                    <w:rPr>
                      <w:szCs w:val="24"/>
                      <w:lang w:eastAsia="da-DK"/>
                    </w:rPr>
                    <w:t>Atuuffiit</w:t>
                  </w:r>
                </w:p>
              </w:tc>
            </w:tr>
            <w:tr w:rsidR="00537BE5" w:rsidRPr="00537BE5" w14:paraId="254BF6DF" w14:textId="77777777" w:rsidTr="0072003C">
              <w:tc>
                <w:tcPr>
                  <w:tcW w:w="0" w:type="auto"/>
                  <w:tcBorders>
                    <w:top w:val="single" w:sz="8" w:space="0" w:color="000000"/>
                    <w:left w:val="single" w:sz="8" w:space="0" w:color="000000"/>
                    <w:bottom w:val="single" w:sz="8" w:space="0" w:color="000000"/>
                    <w:right w:val="nil"/>
                  </w:tcBorders>
                  <w:hideMark/>
                </w:tcPr>
                <w:p w14:paraId="3AD9B7EB"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4D71768E" w14:textId="77777777" w:rsidR="00B9590E" w:rsidRPr="00537BE5" w:rsidRDefault="00B9590E" w:rsidP="0072003C">
                  <w:pPr>
                    <w:spacing w:line="240" w:lineRule="auto"/>
                    <w:rPr>
                      <w:szCs w:val="24"/>
                      <w:lang w:eastAsia="da-DK"/>
                    </w:rPr>
                  </w:pPr>
                  <w:r w:rsidRPr="00537BE5">
                    <w:rPr>
                      <w:szCs w:val="24"/>
                      <w:lang w:eastAsia="da-DK"/>
                    </w:rPr>
                    <w:t>Maleruagassaq 3</w:t>
                  </w:r>
                </w:p>
              </w:tc>
              <w:tc>
                <w:tcPr>
                  <w:tcW w:w="6823" w:type="dxa"/>
                  <w:tcBorders>
                    <w:top w:val="single" w:sz="8" w:space="0" w:color="000000"/>
                    <w:left w:val="nil"/>
                    <w:bottom w:val="single" w:sz="8" w:space="0" w:color="000000"/>
                    <w:right w:val="single" w:sz="8" w:space="0" w:color="000000"/>
                  </w:tcBorders>
                  <w:hideMark/>
                </w:tcPr>
                <w:p w14:paraId="14DE0AAB" w14:textId="77777777" w:rsidR="00B9590E" w:rsidRPr="00537BE5" w:rsidRDefault="00B9590E" w:rsidP="0072003C">
                  <w:pPr>
                    <w:spacing w:line="240" w:lineRule="auto"/>
                    <w:rPr>
                      <w:szCs w:val="24"/>
                      <w:lang w:eastAsia="da-DK"/>
                    </w:rPr>
                  </w:pPr>
                  <w:r w:rsidRPr="00537BE5">
                    <w:rPr>
                      <w:szCs w:val="24"/>
                      <w:lang w:eastAsia="da-DK"/>
                    </w:rPr>
                    <w:t>Poortuutit</w:t>
                  </w:r>
                </w:p>
              </w:tc>
            </w:tr>
            <w:tr w:rsidR="00537BE5" w:rsidRPr="00537BE5" w14:paraId="6B7C6C9F" w14:textId="77777777" w:rsidTr="0072003C">
              <w:tc>
                <w:tcPr>
                  <w:tcW w:w="0" w:type="auto"/>
                  <w:tcBorders>
                    <w:top w:val="single" w:sz="8" w:space="0" w:color="000000"/>
                    <w:left w:val="single" w:sz="8" w:space="0" w:color="000000"/>
                    <w:bottom w:val="single" w:sz="8" w:space="0" w:color="000000"/>
                    <w:right w:val="nil"/>
                  </w:tcBorders>
                  <w:hideMark/>
                </w:tcPr>
                <w:p w14:paraId="6E4A9E0E"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3F9E5F25" w14:textId="77777777" w:rsidR="00B9590E" w:rsidRPr="00537BE5" w:rsidRDefault="00B9590E" w:rsidP="0072003C">
                  <w:pPr>
                    <w:spacing w:line="240" w:lineRule="auto"/>
                    <w:rPr>
                      <w:szCs w:val="24"/>
                      <w:lang w:eastAsia="da-DK"/>
                    </w:rPr>
                  </w:pPr>
                  <w:r w:rsidRPr="00537BE5">
                    <w:rPr>
                      <w:szCs w:val="24"/>
                      <w:lang w:eastAsia="da-DK"/>
                    </w:rPr>
                    <w:t>Maleruagassaq 4</w:t>
                  </w:r>
                </w:p>
              </w:tc>
              <w:tc>
                <w:tcPr>
                  <w:tcW w:w="6823" w:type="dxa"/>
                  <w:tcBorders>
                    <w:top w:val="single" w:sz="8" w:space="0" w:color="000000"/>
                    <w:left w:val="nil"/>
                    <w:bottom w:val="single" w:sz="8" w:space="0" w:color="000000"/>
                    <w:right w:val="single" w:sz="8" w:space="0" w:color="000000"/>
                  </w:tcBorders>
                  <w:hideMark/>
                </w:tcPr>
                <w:p w14:paraId="39B4E330" w14:textId="77777777" w:rsidR="00B9590E" w:rsidRPr="00537BE5" w:rsidRDefault="00B9590E" w:rsidP="0072003C">
                  <w:pPr>
                    <w:spacing w:line="240" w:lineRule="auto"/>
                    <w:rPr>
                      <w:szCs w:val="24"/>
                      <w:lang w:eastAsia="da-DK"/>
                    </w:rPr>
                  </w:pPr>
                  <w:r w:rsidRPr="00537BE5">
                    <w:rPr>
                      <w:szCs w:val="24"/>
                      <w:lang w:eastAsia="da-DK"/>
                    </w:rPr>
                    <w:t>Meqqilersuineq aamma allagartalersuineq</w:t>
                  </w:r>
                </w:p>
              </w:tc>
            </w:tr>
            <w:tr w:rsidR="00537BE5" w:rsidRPr="00537BE5" w14:paraId="007883EB" w14:textId="77777777" w:rsidTr="0072003C">
              <w:tc>
                <w:tcPr>
                  <w:tcW w:w="0" w:type="auto"/>
                  <w:tcBorders>
                    <w:top w:val="single" w:sz="8" w:space="0" w:color="000000"/>
                    <w:left w:val="single" w:sz="8" w:space="0" w:color="000000"/>
                    <w:bottom w:val="single" w:sz="8" w:space="0" w:color="000000"/>
                    <w:right w:val="nil"/>
                  </w:tcBorders>
                  <w:hideMark/>
                </w:tcPr>
                <w:p w14:paraId="1F5FF4D8"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3F40B74B" w14:textId="77777777" w:rsidR="00B9590E" w:rsidRPr="00537BE5" w:rsidRDefault="00B9590E" w:rsidP="0072003C">
                  <w:pPr>
                    <w:spacing w:line="240" w:lineRule="auto"/>
                    <w:rPr>
                      <w:szCs w:val="24"/>
                      <w:lang w:eastAsia="da-DK"/>
                    </w:rPr>
                  </w:pPr>
                  <w:r w:rsidRPr="00537BE5">
                    <w:rPr>
                      <w:szCs w:val="24"/>
                      <w:lang w:eastAsia="da-DK"/>
                    </w:rPr>
                    <w:t>Maleruagassaq 5</w:t>
                  </w:r>
                </w:p>
              </w:tc>
              <w:tc>
                <w:tcPr>
                  <w:tcW w:w="6823" w:type="dxa"/>
                  <w:tcBorders>
                    <w:top w:val="single" w:sz="8" w:space="0" w:color="000000"/>
                    <w:left w:val="nil"/>
                    <w:bottom w:val="single" w:sz="8" w:space="0" w:color="000000"/>
                    <w:right w:val="single" w:sz="8" w:space="0" w:color="000000"/>
                  </w:tcBorders>
                  <w:hideMark/>
                </w:tcPr>
                <w:p w14:paraId="30C49442" w14:textId="77777777" w:rsidR="00B9590E" w:rsidRPr="00537BE5" w:rsidRDefault="00B9590E" w:rsidP="0072003C">
                  <w:pPr>
                    <w:spacing w:line="240" w:lineRule="auto"/>
                    <w:rPr>
                      <w:szCs w:val="24"/>
                      <w:lang w:eastAsia="da-DK"/>
                    </w:rPr>
                  </w:pPr>
                  <w:r w:rsidRPr="00537BE5">
                    <w:rPr>
                      <w:szCs w:val="24"/>
                      <w:lang w:eastAsia="da-DK"/>
                    </w:rPr>
                    <w:t>Uppernarsaasiutitut allakkiorneq</w:t>
                  </w:r>
                </w:p>
              </w:tc>
            </w:tr>
            <w:tr w:rsidR="00537BE5" w:rsidRPr="00537BE5" w14:paraId="74E22BCE" w14:textId="77777777" w:rsidTr="0072003C">
              <w:tc>
                <w:tcPr>
                  <w:tcW w:w="0" w:type="auto"/>
                  <w:tcBorders>
                    <w:top w:val="single" w:sz="8" w:space="0" w:color="000000"/>
                    <w:left w:val="single" w:sz="8" w:space="0" w:color="000000"/>
                    <w:bottom w:val="single" w:sz="8" w:space="0" w:color="000000"/>
                    <w:right w:val="nil"/>
                  </w:tcBorders>
                  <w:hideMark/>
                </w:tcPr>
                <w:p w14:paraId="2A697CFA"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2BEC5BEA" w14:textId="77777777" w:rsidR="00B9590E" w:rsidRPr="00537BE5" w:rsidRDefault="00B9590E" w:rsidP="0072003C">
                  <w:pPr>
                    <w:spacing w:line="240" w:lineRule="auto"/>
                    <w:rPr>
                      <w:szCs w:val="24"/>
                      <w:lang w:eastAsia="da-DK"/>
                    </w:rPr>
                  </w:pPr>
                  <w:r w:rsidRPr="00537BE5">
                    <w:rPr>
                      <w:szCs w:val="24"/>
                      <w:lang w:eastAsia="da-DK"/>
                    </w:rPr>
                    <w:t>Maleruagassaq 6</w:t>
                  </w:r>
                </w:p>
              </w:tc>
              <w:tc>
                <w:tcPr>
                  <w:tcW w:w="6823" w:type="dxa"/>
                  <w:tcBorders>
                    <w:top w:val="single" w:sz="8" w:space="0" w:color="000000"/>
                    <w:left w:val="nil"/>
                    <w:bottom w:val="single" w:sz="8" w:space="0" w:color="000000"/>
                    <w:right w:val="single" w:sz="8" w:space="0" w:color="000000"/>
                  </w:tcBorders>
                  <w:hideMark/>
                </w:tcPr>
                <w:p w14:paraId="258EDDDD" w14:textId="77777777" w:rsidR="00B9590E" w:rsidRPr="00537BE5" w:rsidRDefault="00B9590E" w:rsidP="0072003C">
                  <w:pPr>
                    <w:spacing w:line="240" w:lineRule="auto"/>
                    <w:rPr>
                      <w:szCs w:val="24"/>
                      <w:lang w:eastAsia="da-DK"/>
                    </w:rPr>
                  </w:pPr>
                  <w:r w:rsidRPr="00537BE5">
                    <w:rPr>
                      <w:szCs w:val="24"/>
                      <w:lang w:eastAsia="da-DK"/>
                    </w:rPr>
                    <w:t>Inissitsitserineq</w:t>
                  </w:r>
                </w:p>
              </w:tc>
            </w:tr>
            <w:tr w:rsidR="00537BE5" w:rsidRPr="00537BE5" w14:paraId="22A3364A" w14:textId="77777777" w:rsidTr="0072003C">
              <w:tc>
                <w:tcPr>
                  <w:tcW w:w="0" w:type="auto"/>
                  <w:tcBorders>
                    <w:top w:val="single" w:sz="8" w:space="0" w:color="000000"/>
                    <w:left w:val="single" w:sz="8" w:space="0" w:color="000000"/>
                    <w:bottom w:val="single" w:sz="8" w:space="0" w:color="000000"/>
                    <w:right w:val="nil"/>
                  </w:tcBorders>
                  <w:hideMark/>
                </w:tcPr>
                <w:p w14:paraId="23B76F18"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4F2DA124" w14:textId="77777777" w:rsidR="00B9590E" w:rsidRPr="00537BE5" w:rsidRDefault="00B9590E" w:rsidP="0072003C">
                  <w:pPr>
                    <w:spacing w:line="240" w:lineRule="auto"/>
                    <w:rPr>
                      <w:szCs w:val="24"/>
                      <w:lang w:eastAsia="da-DK"/>
                    </w:rPr>
                  </w:pPr>
                  <w:r w:rsidRPr="00537BE5">
                    <w:rPr>
                      <w:szCs w:val="24"/>
                      <w:lang w:eastAsia="da-DK"/>
                    </w:rPr>
                    <w:t>Maleruagassaq 7</w:t>
                  </w:r>
                </w:p>
              </w:tc>
              <w:tc>
                <w:tcPr>
                  <w:tcW w:w="6823" w:type="dxa"/>
                  <w:tcBorders>
                    <w:top w:val="single" w:sz="8" w:space="0" w:color="000000"/>
                    <w:left w:val="nil"/>
                    <w:bottom w:val="single" w:sz="8" w:space="0" w:color="000000"/>
                    <w:right w:val="single" w:sz="8" w:space="0" w:color="000000"/>
                  </w:tcBorders>
                  <w:hideMark/>
                </w:tcPr>
                <w:p w14:paraId="248BCF7A" w14:textId="77777777" w:rsidR="00B9590E" w:rsidRPr="00537BE5" w:rsidRDefault="00B9590E" w:rsidP="0072003C">
                  <w:pPr>
                    <w:spacing w:line="240" w:lineRule="auto"/>
                    <w:rPr>
                      <w:szCs w:val="24"/>
                      <w:lang w:eastAsia="da-DK"/>
                    </w:rPr>
                  </w:pPr>
                  <w:r w:rsidRPr="00537BE5">
                    <w:rPr>
                      <w:szCs w:val="24"/>
                      <w:lang w:eastAsia="da-DK"/>
                    </w:rPr>
                    <w:t>Amerlassutsinik killilersuineq</w:t>
                  </w:r>
                </w:p>
              </w:tc>
            </w:tr>
            <w:tr w:rsidR="00537BE5" w:rsidRPr="00537BE5" w14:paraId="05B5B826" w14:textId="77777777" w:rsidTr="0072003C">
              <w:tc>
                <w:tcPr>
                  <w:tcW w:w="0" w:type="auto"/>
                  <w:tcBorders>
                    <w:top w:val="single" w:sz="8" w:space="0" w:color="000000"/>
                    <w:left w:val="single" w:sz="8" w:space="0" w:color="000000"/>
                    <w:bottom w:val="single" w:sz="8" w:space="0" w:color="000000"/>
                    <w:right w:val="nil"/>
                  </w:tcBorders>
                  <w:hideMark/>
                </w:tcPr>
                <w:p w14:paraId="6A668CD9" w14:textId="77777777" w:rsidR="00B9590E" w:rsidRPr="00537BE5" w:rsidRDefault="00B9590E" w:rsidP="0072003C">
                  <w:pPr>
                    <w:spacing w:line="240" w:lineRule="auto"/>
                    <w:rPr>
                      <w:szCs w:val="24"/>
                      <w:lang w:eastAsia="da-DK"/>
                    </w:rPr>
                  </w:pPr>
                  <w:r w:rsidRPr="00537BE5">
                    <w:rPr>
                      <w:szCs w:val="24"/>
                      <w:lang w:eastAsia="da-DK"/>
                    </w:rPr>
                    <w:t>M</w:t>
                  </w:r>
                </w:p>
              </w:tc>
              <w:tc>
                <w:tcPr>
                  <w:tcW w:w="1871" w:type="dxa"/>
                  <w:tcBorders>
                    <w:top w:val="single" w:sz="8" w:space="0" w:color="000000"/>
                    <w:left w:val="nil"/>
                    <w:bottom w:val="single" w:sz="8" w:space="0" w:color="000000"/>
                    <w:right w:val="nil"/>
                  </w:tcBorders>
                  <w:hideMark/>
                </w:tcPr>
                <w:p w14:paraId="7B36441C" w14:textId="77777777" w:rsidR="00B9590E" w:rsidRPr="00537BE5" w:rsidRDefault="00B9590E" w:rsidP="0072003C">
                  <w:pPr>
                    <w:spacing w:line="240" w:lineRule="auto"/>
                    <w:rPr>
                      <w:szCs w:val="24"/>
                      <w:lang w:eastAsia="da-DK"/>
                    </w:rPr>
                  </w:pPr>
                  <w:r w:rsidRPr="00537BE5">
                    <w:rPr>
                      <w:szCs w:val="24"/>
                      <w:lang w:eastAsia="da-DK"/>
                    </w:rPr>
                    <w:t>Maleruagassaq 8</w:t>
                  </w:r>
                </w:p>
              </w:tc>
              <w:tc>
                <w:tcPr>
                  <w:tcW w:w="6823" w:type="dxa"/>
                  <w:tcBorders>
                    <w:top w:val="single" w:sz="8" w:space="0" w:color="000000"/>
                    <w:left w:val="nil"/>
                    <w:bottom w:val="single" w:sz="8" w:space="0" w:color="000000"/>
                    <w:right w:val="single" w:sz="8" w:space="0" w:color="000000"/>
                  </w:tcBorders>
                  <w:hideMark/>
                </w:tcPr>
                <w:p w14:paraId="6BDFD9DC" w14:textId="77777777" w:rsidR="00B9590E" w:rsidRPr="00537BE5" w:rsidRDefault="00B9590E" w:rsidP="0072003C">
                  <w:pPr>
                    <w:spacing w:line="240" w:lineRule="auto"/>
                    <w:rPr>
                      <w:szCs w:val="24"/>
                      <w:lang w:eastAsia="da-DK"/>
                    </w:rPr>
                  </w:pPr>
                  <w:r w:rsidRPr="00537BE5">
                    <w:rPr>
                      <w:szCs w:val="24"/>
                      <w:lang w:eastAsia="da-DK"/>
                    </w:rPr>
                    <w:t>Ilaatinngisat</w:t>
                  </w:r>
                </w:p>
              </w:tc>
            </w:tr>
            <w:tr w:rsidR="00537BE5" w:rsidRPr="00537BE5" w14:paraId="66A966B4" w14:textId="77777777" w:rsidTr="0072003C">
              <w:tc>
                <w:tcPr>
                  <w:tcW w:w="0" w:type="auto"/>
                  <w:tcBorders>
                    <w:top w:val="single" w:sz="8" w:space="0" w:color="000000"/>
                    <w:left w:val="single" w:sz="8" w:space="0" w:color="000000"/>
                    <w:bottom w:val="single" w:sz="8" w:space="0" w:color="000000"/>
                    <w:right w:val="nil"/>
                  </w:tcBorders>
                  <w:hideMark/>
                </w:tcPr>
                <w:p w14:paraId="27663A96"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17E2497D" w14:textId="77777777" w:rsidR="00B9590E" w:rsidRPr="00537BE5" w:rsidRDefault="00B9590E" w:rsidP="0072003C">
                  <w:pPr>
                    <w:spacing w:line="240" w:lineRule="auto"/>
                    <w:rPr>
                      <w:szCs w:val="24"/>
                      <w:lang w:eastAsia="da-DK"/>
                    </w:rPr>
                  </w:pPr>
                  <w:r w:rsidRPr="00537BE5">
                    <w:rPr>
                      <w:szCs w:val="24"/>
                      <w:lang w:eastAsia="da-DK"/>
                    </w:rPr>
                    <w:t>Maleruagassaq 9</w:t>
                  </w:r>
                </w:p>
              </w:tc>
              <w:tc>
                <w:tcPr>
                  <w:tcW w:w="6823" w:type="dxa"/>
                  <w:tcBorders>
                    <w:top w:val="single" w:sz="8" w:space="0" w:color="000000"/>
                    <w:left w:val="nil"/>
                    <w:bottom w:val="single" w:sz="8" w:space="0" w:color="000000"/>
                    <w:right w:val="single" w:sz="8" w:space="0" w:color="000000"/>
                  </w:tcBorders>
                  <w:hideMark/>
                </w:tcPr>
                <w:p w14:paraId="5F29EE57" w14:textId="77777777" w:rsidR="00B9590E" w:rsidRPr="00537BE5" w:rsidRDefault="00B9590E" w:rsidP="0072003C">
                  <w:pPr>
                    <w:spacing w:line="240" w:lineRule="auto"/>
                    <w:rPr>
                      <w:szCs w:val="24"/>
                      <w:lang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537BE5" w14:paraId="40081B15" w14:textId="77777777" w:rsidTr="0072003C">
              <w:tc>
                <w:tcPr>
                  <w:tcW w:w="0" w:type="auto"/>
                  <w:tcBorders>
                    <w:top w:val="single" w:sz="8" w:space="0" w:color="000000"/>
                    <w:left w:val="single" w:sz="8" w:space="0" w:color="000000"/>
                    <w:bottom w:val="single" w:sz="8" w:space="0" w:color="000000"/>
                    <w:right w:val="nil"/>
                  </w:tcBorders>
                  <w:hideMark/>
                </w:tcPr>
                <w:p w14:paraId="0BD60533"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2C922808" w14:textId="77777777" w:rsidR="00B9590E" w:rsidRPr="00537BE5" w:rsidRDefault="00B9590E" w:rsidP="0072003C">
                  <w:pPr>
                    <w:spacing w:line="240" w:lineRule="auto"/>
                    <w:rPr>
                      <w:szCs w:val="24"/>
                      <w:lang w:eastAsia="da-DK"/>
                    </w:rPr>
                  </w:pPr>
                  <w:r w:rsidRPr="00537BE5">
                    <w:rPr>
                      <w:szCs w:val="24"/>
                      <w:lang w:eastAsia="da-DK"/>
                    </w:rPr>
                    <w:t> </w:t>
                  </w:r>
                </w:p>
              </w:tc>
              <w:tc>
                <w:tcPr>
                  <w:tcW w:w="6823" w:type="dxa"/>
                  <w:tcBorders>
                    <w:top w:val="single" w:sz="8" w:space="0" w:color="000000"/>
                    <w:left w:val="nil"/>
                    <w:bottom w:val="single" w:sz="8" w:space="0" w:color="000000"/>
                    <w:right w:val="single" w:sz="8" w:space="0" w:color="000000"/>
                  </w:tcBorders>
                  <w:hideMark/>
                </w:tcPr>
                <w:p w14:paraId="7E167EB7" w14:textId="77777777" w:rsidR="00B9590E" w:rsidRPr="00537BE5" w:rsidRDefault="00B9590E" w:rsidP="0072003C">
                  <w:pPr>
                    <w:spacing w:line="240" w:lineRule="auto"/>
                    <w:rPr>
                      <w:szCs w:val="24"/>
                      <w:lang w:eastAsia="da-DK"/>
                    </w:rPr>
                  </w:pPr>
                  <w:r w:rsidRPr="00537BE5">
                    <w:rPr>
                      <w:szCs w:val="24"/>
                      <w:lang w:eastAsia="da-DK"/>
                    </w:rPr>
                    <w:t> </w:t>
                  </w:r>
                </w:p>
              </w:tc>
            </w:tr>
            <w:tr w:rsidR="00537BE5" w:rsidRPr="00537BE5" w14:paraId="20E11756" w14:textId="77777777" w:rsidTr="0072003C">
              <w:tc>
                <w:tcPr>
                  <w:tcW w:w="0" w:type="auto"/>
                  <w:tcBorders>
                    <w:top w:val="single" w:sz="8" w:space="0" w:color="000000"/>
                    <w:left w:val="single" w:sz="8" w:space="0" w:color="000000"/>
                    <w:bottom w:val="single" w:sz="8" w:space="0" w:color="000000"/>
                    <w:right w:val="nil"/>
                  </w:tcBorders>
                  <w:hideMark/>
                </w:tcPr>
                <w:p w14:paraId="1203BDFD"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349C3FB8" w14:textId="77777777" w:rsidR="00B9590E" w:rsidRPr="00537BE5" w:rsidRDefault="00B9590E" w:rsidP="0072003C">
                  <w:pPr>
                    <w:spacing w:line="240" w:lineRule="auto"/>
                    <w:rPr>
                      <w:szCs w:val="24"/>
                      <w:lang w:eastAsia="da-DK"/>
                    </w:rPr>
                  </w:pPr>
                  <w:r w:rsidRPr="00537BE5">
                    <w:rPr>
                      <w:b/>
                      <w:bCs/>
                      <w:szCs w:val="24"/>
                      <w:lang w:eastAsia="da-DK"/>
                    </w:rPr>
                    <w:t>Immikkoortoq II</w:t>
                  </w:r>
                </w:p>
              </w:tc>
              <w:tc>
                <w:tcPr>
                  <w:tcW w:w="6823" w:type="dxa"/>
                  <w:tcBorders>
                    <w:top w:val="single" w:sz="8" w:space="0" w:color="000000"/>
                    <w:left w:val="nil"/>
                    <w:bottom w:val="single" w:sz="8" w:space="0" w:color="000000"/>
                    <w:right w:val="single" w:sz="8" w:space="0" w:color="000000"/>
                  </w:tcBorders>
                  <w:hideMark/>
                </w:tcPr>
                <w:p w14:paraId="69454125" w14:textId="77777777" w:rsidR="00B9590E" w:rsidRPr="00537BE5" w:rsidRDefault="00B9590E" w:rsidP="0072003C">
                  <w:pPr>
                    <w:spacing w:line="240" w:lineRule="auto"/>
                    <w:rPr>
                      <w:szCs w:val="24"/>
                      <w:lang w:eastAsia="da-DK"/>
                    </w:rPr>
                  </w:pPr>
                  <w:r w:rsidRPr="00537BE5">
                    <w:rPr>
                      <w:rFonts w:ascii="Questa-Regular" w:hAnsi="Questa-Regular"/>
                      <w:b/>
                      <w:bCs/>
                      <w:sz w:val="23"/>
                      <w:szCs w:val="23"/>
                      <w:lang w:val="kl-GL" w:eastAsia="da-DK"/>
                    </w:rPr>
                    <w:t>MARPOL-imik isumaqatigiissummi aalajangersakkanik eqqortitsinermik uppernarsiineq</w:t>
                  </w:r>
                </w:p>
              </w:tc>
            </w:tr>
            <w:tr w:rsidR="00537BE5" w:rsidRPr="00537BE5" w14:paraId="738449FB" w14:textId="77777777" w:rsidTr="0072003C">
              <w:tc>
                <w:tcPr>
                  <w:tcW w:w="0" w:type="auto"/>
                  <w:tcBorders>
                    <w:top w:val="single" w:sz="8" w:space="0" w:color="000000"/>
                    <w:left w:val="single" w:sz="8" w:space="0" w:color="000000"/>
                    <w:bottom w:val="single" w:sz="8" w:space="0" w:color="000000"/>
                    <w:right w:val="nil"/>
                  </w:tcBorders>
                  <w:hideMark/>
                </w:tcPr>
                <w:p w14:paraId="7649117C"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6C30BAAE" w14:textId="77777777" w:rsidR="00B9590E" w:rsidRPr="00537BE5" w:rsidRDefault="00B9590E" w:rsidP="0072003C">
                  <w:pPr>
                    <w:spacing w:line="240" w:lineRule="auto"/>
                    <w:rPr>
                      <w:szCs w:val="24"/>
                      <w:lang w:eastAsia="da-DK"/>
                    </w:rPr>
                  </w:pPr>
                  <w:r w:rsidRPr="00537BE5">
                    <w:rPr>
                      <w:szCs w:val="24"/>
                      <w:lang w:eastAsia="da-DK"/>
                    </w:rPr>
                    <w:t>Maleruagassaq 10</w:t>
                  </w:r>
                </w:p>
              </w:tc>
              <w:tc>
                <w:tcPr>
                  <w:tcW w:w="6823" w:type="dxa"/>
                  <w:tcBorders>
                    <w:top w:val="single" w:sz="8" w:space="0" w:color="000000"/>
                    <w:left w:val="nil"/>
                    <w:bottom w:val="single" w:sz="8" w:space="0" w:color="000000"/>
                    <w:right w:val="single" w:sz="8" w:space="0" w:color="000000"/>
                  </w:tcBorders>
                  <w:hideMark/>
                </w:tcPr>
                <w:p w14:paraId="24769023" w14:textId="77777777" w:rsidR="00B9590E" w:rsidRPr="00537BE5" w:rsidRDefault="00B9590E" w:rsidP="0072003C">
                  <w:pPr>
                    <w:spacing w:line="240" w:lineRule="auto"/>
                    <w:rPr>
                      <w:szCs w:val="24"/>
                      <w:lang w:eastAsia="da-DK"/>
                    </w:rPr>
                  </w:pPr>
                  <w:r w:rsidRPr="00537BE5">
                    <w:rPr>
                      <w:szCs w:val="24"/>
                      <w:lang w:eastAsia="da-DK"/>
                    </w:rPr>
                    <w:t>Atuuffiit</w:t>
                  </w:r>
                </w:p>
              </w:tc>
            </w:tr>
            <w:tr w:rsidR="00537BE5" w:rsidRPr="00537BE5" w14:paraId="2A7461DC" w14:textId="77777777" w:rsidTr="0072003C">
              <w:tc>
                <w:tcPr>
                  <w:tcW w:w="0" w:type="auto"/>
                  <w:tcBorders>
                    <w:top w:val="single" w:sz="8" w:space="0" w:color="000000"/>
                    <w:left w:val="single" w:sz="8" w:space="0" w:color="000000"/>
                    <w:bottom w:val="single" w:sz="8" w:space="0" w:color="000000"/>
                    <w:right w:val="nil"/>
                  </w:tcBorders>
                  <w:hideMark/>
                </w:tcPr>
                <w:p w14:paraId="35171606"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51B4B720" w14:textId="77777777" w:rsidR="00B9590E" w:rsidRPr="00537BE5" w:rsidRDefault="00B9590E" w:rsidP="0072003C">
                  <w:pPr>
                    <w:spacing w:line="240" w:lineRule="auto"/>
                    <w:rPr>
                      <w:szCs w:val="24"/>
                      <w:lang w:eastAsia="da-DK"/>
                    </w:rPr>
                  </w:pPr>
                  <w:r w:rsidRPr="00537BE5">
                    <w:rPr>
                      <w:szCs w:val="24"/>
                      <w:lang w:eastAsia="da-DK"/>
                    </w:rPr>
                    <w:t>Maleruagassaq 11</w:t>
                  </w:r>
                </w:p>
              </w:tc>
              <w:tc>
                <w:tcPr>
                  <w:tcW w:w="6823" w:type="dxa"/>
                  <w:tcBorders>
                    <w:top w:val="single" w:sz="8" w:space="0" w:color="000000"/>
                    <w:left w:val="nil"/>
                    <w:bottom w:val="single" w:sz="8" w:space="0" w:color="000000"/>
                    <w:right w:val="single" w:sz="8" w:space="0" w:color="000000"/>
                  </w:tcBorders>
                  <w:hideMark/>
                </w:tcPr>
                <w:p w14:paraId="1CE22364" w14:textId="77777777" w:rsidR="00B9590E" w:rsidRPr="00537BE5" w:rsidRDefault="00B9590E" w:rsidP="0072003C">
                  <w:pPr>
                    <w:spacing w:line="240" w:lineRule="auto"/>
                    <w:rPr>
                      <w:szCs w:val="24"/>
                      <w:lang w:eastAsia="da-DK"/>
                    </w:rPr>
                  </w:pPr>
                  <w:r w:rsidRPr="00537BE5">
                    <w:rPr>
                      <w:rFonts w:ascii="Questa-Regular" w:hAnsi="Questa-Regular"/>
                      <w:sz w:val="23"/>
                      <w:szCs w:val="23"/>
                      <w:lang w:val="kl-GL" w:eastAsia="da-DK"/>
                    </w:rPr>
                    <w:t>Eqqortitsinermik uppernarsiineq</w:t>
                  </w:r>
                </w:p>
              </w:tc>
            </w:tr>
            <w:tr w:rsidR="00537BE5" w:rsidRPr="00537BE5" w14:paraId="7A019885" w14:textId="77777777" w:rsidTr="0072003C">
              <w:tc>
                <w:tcPr>
                  <w:tcW w:w="0" w:type="auto"/>
                  <w:tcBorders>
                    <w:top w:val="single" w:sz="8" w:space="0" w:color="000000"/>
                    <w:left w:val="single" w:sz="8" w:space="0" w:color="000000"/>
                    <w:bottom w:val="single" w:sz="8" w:space="0" w:color="000000"/>
                    <w:right w:val="nil"/>
                  </w:tcBorders>
                  <w:hideMark/>
                </w:tcPr>
                <w:p w14:paraId="4DDB070B"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66AA0DD5" w14:textId="77777777" w:rsidR="00B9590E" w:rsidRPr="00537BE5" w:rsidRDefault="00B9590E" w:rsidP="0072003C">
                  <w:pPr>
                    <w:spacing w:line="240" w:lineRule="auto"/>
                    <w:rPr>
                      <w:szCs w:val="24"/>
                      <w:lang w:eastAsia="da-DK"/>
                    </w:rPr>
                  </w:pPr>
                  <w:r w:rsidRPr="00537BE5">
                    <w:rPr>
                      <w:szCs w:val="24"/>
                      <w:lang w:eastAsia="da-DK"/>
                    </w:rPr>
                    <w:t> </w:t>
                  </w:r>
                </w:p>
              </w:tc>
              <w:tc>
                <w:tcPr>
                  <w:tcW w:w="6823" w:type="dxa"/>
                  <w:tcBorders>
                    <w:top w:val="single" w:sz="8" w:space="0" w:color="000000"/>
                    <w:left w:val="nil"/>
                    <w:bottom w:val="single" w:sz="8" w:space="0" w:color="000000"/>
                    <w:right w:val="single" w:sz="8" w:space="0" w:color="000000"/>
                  </w:tcBorders>
                  <w:hideMark/>
                </w:tcPr>
                <w:p w14:paraId="24E1803E" w14:textId="77777777" w:rsidR="00B9590E" w:rsidRPr="00537BE5" w:rsidRDefault="00B9590E" w:rsidP="0072003C">
                  <w:pPr>
                    <w:spacing w:line="240" w:lineRule="auto"/>
                    <w:rPr>
                      <w:szCs w:val="24"/>
                      <w:lang w:eastAsia="da-DK"/>
                    </w:rPr>
                  </w:pPr>
                  <w:r w:rsidRPr="00537BE5">
                    <w:rPr>
                      <w:szCs w:val="24"/>
                      <w:lang w:eastAsia="da-DK"/>
                    </w:rPr>
                    <w:t> </w:t>
                  </w:r>
                </w:p>
              </w:tc>
            </w:tr>
            <w:tr w:rsidR="00B9590E" w:rsidRPr="00537BE5" w14:paraId="3FA7FD53" w14:textId="77777777" w:rsidTr="0072003C">
              <w:tc>
                <w:tcPr>
                  <w:tcW w:w="0" w:type="auto"/>
                  <w:tcBorders>
                    <w:top w:val="single" w:sz="8" w:space="0" w:color="000000"/>
                    <w:left w:val="single" w:sz="8" w:space="0" w:color="000000"/>
                    <w:bottom w:val="single" w:sz="8" w:space="0" w:color="000000"/>
                    <w:right w:val="nil"/>
                  </w:tcBorders>
                  <w:hideMark/>
                </w:tcPr>
                <w:p w14:paraId="2A4529E4" w14:textId="77777777" w:rsidR="00B9590E" w:rsidRPr="00537BE5" w:rsidRDefault="00B9590E" w:rsidP="0072003C">
                  <w:pPr>
                    <w:spacing w:line="240" w:lineRule="auto"/>
                    <w:rPr>
                      <w:szCs w:val="24"/>
                      <w:lang w:eastAsia="da-DK"/>
                    </w:rPr>
                  </w:pPr>
                  <w:r w:rsidRPr="00537BE5">
                    <w:rPr>
                      <w:szCs w:val="24"/>
                      <w:lang w:eastAsia="da-DK"/>
                    </w:rPr>
                    <w:lastRenderedPageBreak/>
                    <w:t> </w:t>
                  </w:r>
                </w:p>
              </w:tc>
              <w:tc>
                <w:tcPr>
                  <w:tcW w:w="1871" w:type="dxa"/>
                  <w:tcBorders>
                    <w:top w:val="single" w:sz="8" w:space="0" w:color="000000"/>
                    <w:left w:val="nil"/>
                    <w:bottom w:val="single" w:sz="8" w:space="0" w:color="000000"/>
                    <w:right w:val="nil"/>
                  </w:tcBorders>
                  <w:hideMark/>
                </w:tcPr>
                <w:p w14:paraId="3A64E82B" w14:textId="77777777" w:rsidR="00B9590E" w:rsidRPr="00537BE5" w:rsidRDefault="00B9590E" w:rsidP="0072003C">
                  <w:pPr>
                    <w:spacing w:line="240" w:lineRule="auto"/>
                    <w:rPr>
                      <w:szCs w:val="24"/>
                      <w:lang w:eastAsia="da-DK"/>
                    </w:rPr>
                  </w:pPr>
                  <w:r w:rsidRPr="00537BE5">
                    <w:rPr>
                      <w:szCs w:val="24"/>
                      <w:lang w:eastAsia="da-DK"/>
                    </w:rPr>
                    <w:t>Ilassut</w:t>
                  </w:r>
                </w:p>
              </w:tc>
              <w:tc>
                <w:tcPr>
                  <w:tcW w:w="6823" w:type="dxa"/>
                  <w:tcBorders>
                    <w:top w:val="single" w:sz="8" w:space="0" w:color="000000"/>
                    <w:left w:val="nil"/>
                    <w:bottom w:val="single" w:sz="8" w:space="0" w:color="000000"/>
                    <w:right w:val="single" w:sz="8" w:space="0" w:color="000000"/>
                  </w:tcBorders>
                  <w:hideMark/>
                </w:tcPr>
                <w:p w14:paraId="4C2B9961" w14:textId="77777777" w:rsidR="00B9590E" w:rsidRPr="00537BE5" w:rsidRDefault="00B9590E" w:rsidP="0072003C">
                  <w:pPr>
                    <w:spacing w:line="240" w:lineRule="auto"/>
                    <w:rPr>
                      <w:szCs w:val="24"/>
                      <w:lang w:eastAsia="da-DK"/>
                    </w:rPr>
                  </w:pPr>
                  <w:r w:rsidRPr="00537BE5">
                    <w:rPr>
                      <w:szCs w:val="24"/>
                      <w:lang w:val="kl-GL" w:eastAsia="da-DK"/>
                    </w:rPr>
                    <w:t>Poortugaatilugit akuugaassutsit ajoqusiisartut suussusernissaannut malittarisassiat</w:t>
                  </w:r>
                </w:p>
              </w:tc>
            </w:tr>
          </w:tbl>
          <w:p w14:paraId="2AAE1FE3" w14:textId="77777777" w:rsidR="00B9590E" w:rsidRPr="00537BE5" w:rsidRDefault="00B9590E" w:rsidP="0072003C">
            <w:pPr>
              <w:spacing w:before="200" w:after="200" w:line="240" w:lineRule="auto"/>
              <w:rPr>
                <w:sz w:val="23"/>
                <w:szCs w:val="23"/>
                <w:lang w:eastAsia="da-DK"/>
              </w:rPr>
            </w:pPr>
          </w:p>
        </w:tc>
      </w:tr>
    </w:tbl>
    <w:p w14:paraId="1D9EA230" w14:textId="77777777" w:rsidR="00B9590E" w:rsidRPr="00537BE5" w:rsidRDefault="00B9590E" w:rsidP="00B9590E">
      <w:pPr>
        <w:shd w:val="clear" w:color="auto" w:fill="F9F9FB"/>
        <w:spacing w:after="100" w:afterAutospacing="1" w:line="360" w:lineRule="auto"/>
        <w:rPr>
          <w:rFonts w:ascii="Questa-Regular" w:hAnsi="Questa-Regular"/>
          <w:sz w:val="23"/>
          <w:szCs w:val="23"/>
          <w:lang w:val="kl-GL" w:eastAsia="da-DK"/>
        </w:rPr>
      </w:pPr>
      <w:bookmarkStart w:id="365" w:name="_Hlk148080843"/>
      <w:bookmarkEnd w:id="364"/>
      <w:r w:rsidRPr="00537BE5">
        <w:rPr>
          <w:rFonts w:ascii="Questa-Regular" w:hAnsi="Questa-Regular"/>
          <w:b/>
          <w:bCs/>
          <w:sz w:val="23"/>
          <w:szCs w:val="23"/>
          <w:lang w:val="kl-GL" w:eastAsia="da-DK"/>
        </w:rPr>
        <w:lastRenderedPageBreak/>
        <w:t>Aallaqqaasiut</w:t>
      </w:r>
    </w:p>
    <w:p w14:paraId="70294CF5" w14:textId="69C0C701" w:rsidR="006B1789" w:rsidRPr="00537BE5" w:rsidRDefault="00B9590E" w:rsidP="00B9590E">
      <w:pPr>
        <w:shd w:val="clear" w:color="auto" w:fill="F9F9FB"/>
        <w:spacing w:after="100" w:afterAutospacing="1" w:line="240" w:lineRule="auto"/>
        <w:jc w:val="both"/>
        <w:rPr>
          <w:rFonts w:ascii="Questa-Regular" w:hAnsi="Questa-Regular"/>
          <w:sz w:val="23"/>
          <w:szCs w:val="23"/>
          <w:lang w:eastAsia="da-DK"/>
        </w:rPr>
      </w:pPr>
      <w:bookmarkStart w:id="366" w:name="_Hlk148086574"/>
      <w:r w:rsidRPr="00537BE5">
        <w:rPr>
          <w:rFonts w:ascii="Questa-Regular" w:hAnsi="Questa-Regular"/>
          <w:i/>
          <w:iCs/>
          <w:sz w:val="23"/>
          <w:szCs w:val="23"/>
          <w:lang w:val="kl-GL" w:eastAsia="da-DK"/>
        </w:rPr>
        <w:t>Ilanngussaq manna, umiarsuarniit mingutsitsinissamut pitsaaliuineq pillugu – MARPOL-imik isumaqatigiissut 73/78 kiisalu kingusinnerusukkut allannguutit ilaatillugit, nunani tamalaani isumaqatigiissummut Annex III-mi aalajangersakkanik imaqarpoq</w:t>
      </w:r>
      <w:r w:rsidRPr="00537BE5">
        <w:rPr>
          <w:rFonts w:ascii="Questa-Regular" w:hAnsi="Questa-Regular"/>
          <w:i/>
          <w:iCs/>
          <w:sz w:val="23"/>
          <w:szCs w:val="23"/>
          <w:lang w:eastAsia="da-DK"/>
        </w:rPr>
        <w:t>.</w:t>
      </w:r>
      <w:bookmarkEnd w:id="365"/>
      <w:bookmarkEnd w:id="366"/>
    </w:p>
    <w:p w14:paraId="7B7A426B" w14:textId="61AF42DC" w:rsidR="006B1789" w:rsidRPr="00537BE5" w:rsidRDefault="00FF0F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Poortugaatillugit akuugaassutsinik ajoqusiisartunik assartuisartut umiarsuit aalajangersakkanut ilaatinneqarput.</w:t>
      </w:r>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Umiarsuup atortuinut aamma initartaanut tamakkua atuutinngillat.</w:t>
      </w:r>
    </w:p>
    <w:p w14:paraId="1C5306F9" w14:textId="7A53CD71" w:rsidR="006B1789" w:rsidRPr="00537BE5" w:rsidRDefault="00DC2F1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ima aqunneqassapput, maleruagassaq aamma immikkoortut, M-imik nalunaaqutsigaasut, Miljøstyrelsen-imit aqunneqassapput, aammalu S-imik nalunaaqutsigaasut, Søfartsstyrelsen-imit aqunneqassallutik.</w:t>
      </w:r>
    </w:p>
    <w:p w14:paraId="383F3AED" w14:textId="5F2C5113" w:rsidR="006B1789" w:rsidRPr="00537BE5" w:rsidRDefault="004C71B6"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pingaartumik ingerlatsinermut tunngassuteqarput, amerlanersaallu eqqarsaatigalugit akuugaassutsinik ajoqusiisartunik nassiussuisunut (poortuutit, meqqilersuineq aamma uppernarsaasiutitut allakkiorneq eqqarsaatigalugit) saaffiginnissutaallutik.</w:t>
      </w:r>
    </w:p>
    <w:p w14:paraId="6CC45FF9" w14:textId="647727E8" w:rsidR="006B1789" w:rsidRPr="00537BE5" w:rsidRDefault="00E05DF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p>
    <w:p w14:paraId="1C790B56" w14:textId="77777777" w:rsidR="00E05DF9" w:rsidRPr="00537BE5" w:rsidRDefault="00E05DF9" w:rsidP="00E05DF9">
      <w:pPr>
        <w:shd w:val="clear" w:color="auto" w:fill="F9F9FB"/>
        <w:spacing w:after="100" w:afterAutospacing="1" w:line="240" w:lineRule="auto"/>
        <w:jc w:val="both"/>
        <w:rPr>
          <w:rFonts w:ascii="Questa-Regular" w:hAnsi="Questa-Regular"/>
          <w:sz w:val="23"/>
          <w:szCs w:val="23"/>
          <w:lang w:val="kl-GL" w:eastAsia="da-DK"/>
        </w:rPr>
      </w:pPr>
      <w:bookmarkStart w:id="367" w:name="_Hlk148089717"/>
      <w:r w:rsidRPr="00537BE5">
        <w:rPr>
          <w:rFonts w:ascii="Questa-Regular" w:hAnsi="Questa-Regular"/>
          <w:b/>
          <w:bCs/>
          <w:sz w:val="23"/>
          <w:szCs w:val="23"/>
          <w:lang w:val="kl-GL" w:eastAsia="da-DK"/>
        </w:rPr>
        <w:t>Immikkoortoq I - Nalinginnaasut</w:t>
      </w:r>
    </w:p>
    <w:p w14:paraId="362E85AD" w14:textId="6AB4A081" w:rsidR="006B1789" w:rsidRPr="00537BE5" w:rsidRDefault="00E05DF9" w:rsidP="00E05DF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1 - Isumasiuutit</w:t>
      </w:r>
      <w:bookmarkEnd w:id="367"/>
    </w:p>
    <w:p w14:paraId="1BB9BE6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isumasiuutit tulliuttut atuupput:</w:t>
      </w:r>
    </w:p>
    <w:p w14:paraId="3FCB29AC"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»Akuugaassutsit ajoqusiisartut« tassaapput akuugaassutsit, nunani tamalaani imaani usigineqartartunut ulorianartunut piumasaqaatini (International Maritime Dangerous Goods (IMDG) Code-mi)</w:t>
      </w:r>
      <w:hyperlink r:id="rId92" w:anchor="id1c5a85d2-ffd2-45b9-b801-14e707bf2333"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imaani avatangiisinut mingutsitsisartutut suussusersisaasut (marine pollutants), imaluunniit ilanngussamut matumunnga ilassummi piumasaqaatinik naammassinnittut.</w:t>
      </w:r>
    </w:p>
    <w:p w14:paraId="700A8FA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»Poortugaasut« IMDG-mik piumasaqaatini ajoqusiisartunut akuugaassutsinut nalunaarsugaasut, poortoqqaakkatut (containment) isumasiuusigaapput.</w:t>
      </w:r>
    </w:p>
    <w:p w14:paraId="603640F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»’Audit’ </w:t>
      </w:r>
      <w:bookmarkStart w:id="368" w:name="_Hlk147678532"/>
      <w:r w:rsidRPr="00537BE5">
        <w:rPr>
          <w:rFonts w:ascii="Questa-Regular" w:hAnsi="Questa-Regular"/>
          <w:sz w:val="23"/>
          <w:szCs w:val="23"/>
          <w:lang w:val="kl-GL" w:eastAsia="da-DK"/>
        </w:rPr>
        <w:t>’Maleruagassanik malinnittoqarneranut qulakkeeriniut’</w:t>
      </w:r>
      <w:bookmarkEnd w:id="368"/>
      <w:r w:rsidRPr="00537BE5">
        <w:rPr>
          <w:rFonts w:ascii="Questa-Regular" w:hAnsi="Questa-Regular"/>
          <w:sz w:val="23"/>
          <w:szCs w:val="23"/>
          <w:lang w:val="kl-GL" w:eastAsia="da-DK"/>
        </w:rPr>
        <w:t>« isumaqarpoq, ’maleruagassanik malinnittoqarneranut qulakkeeriniutitigut’ uppernarsaatinik pissarsinissaq aammalu kinaassusersiunngitsumik taakkuninnga naliliinissaq siunertaralugu, ’maleruagassanik malinnittoqarneranut qulakkeeriniutinut’ piumasaqaatit qanoq annertutigisumik naammassineqarnerata aalajangiiviginissaa siunertaralugu, aaqqissuulluakkamik, arlaannaannulluunniit attuumassuteqanngitsumik allakiamillu uppernarsaasigaasumik suliaq.</w:t>
      </w:r>
    </w:p>
    <w:p w14:paraId="1C6796F5"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»Auditordning </w:t>
      </w:r>
      <w:bookmarkStart w:id="369" w:name="_Hlk147737146"/>
      <w:r w:rsidRPr="00537BE5">
        <w:rPr>
          <w:rFonts w:ascii="Questa-Regular" w:hAnsi="Questa-Regular"/>
          <w:sz w:val="23"/>
          <w:szCs w:val="23"/>
          <w:lang w:val="kl-GL" w:eastAsia="da-DK"/>
        </w:rPr>
        <w:t>’Maleruagassanik malinnittoqarneranut qulakkeeriniarnermik aaqqissuussineq’</w:t>
      </w:r>
      <w:bookmarkEnd w:id="369"/>
      <w:r w:rsidRPr="00537BE5">
        <w:rPr>
          <w:rFonts w:ascii="Questa-Regular" w:hAnsi="Questa-Regular"/>
          <w:sz w:val="23"/>
          <w:szCs w:val="23"/>
          <w:lang w:val="kl-GL" w:eastAsia="da-DK"/>
        </w:rPr>
        <w:t xml:space="preserve">« isumaqarpoq Kattuffissuarmiillu suliarineqartut malittarisassiat </w:t>
      </w:r>
      <w:hyperlink r:id="rId93" w:anchor="id73be55e5-8c08-4f4f-8c13-dec8d9f85d70" w:history="1">
        <w:r w:rsidRPr="00537BE5">
          <w:rPr>
            <w:rFonts w:ascii="Questa-Regular" w:hAnsi="Questa-Regular"/>
            <w:sz w:val="19"/>
            <w:szCs w:val="19"/>
            <w:vertAlign w:val="superscript"/>
            <w:lang w:val="kl-GL" w:eastAsia="da-DK"/>
          </w:rPr>
          <w:t>2)</w:t>
        </w:r>
      </w:hyperlink>
      <w:r w:rsidRPr="00537BE5">
        <w:rPr>
          <w:rFonts w:ascii="Questa-Regular" w:hAnsi="Questa-Regular"/>
          <w:sz w:val="23"/>
          <w:szCs w:val="23"/>
          <w:lang w:val="kl-GL" w:eastAsia="da-DK"/>
        </w:rPr>
        <w:t xml:space="preserve"> eqqarsaatigalugit,  Kattuffissuarmit aalajangersagaasoq, naalagaaffinnut ilaasortaasunut (IMO Member State Audit Scheme), IMO’p ’maleruagassanik malinnittoqarneranut qulakkeeriniarnermik aaqqissuussinera’.</w:t>
      </w:r>
    </w:p>
    <w:p w14:paraId="4D16EA3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»Atuutilersitsinermut piumasaqaatit« isumaqarpoq, A. 1070(28)-imik isumaqatigiissusiamik Kattuffissuarmit akuerisaasut, atortorissaarutinik atuutilersitsinermut IMO’p piumasaqaatai (IMO Instruments Implementation Code (III Code)).</w:t>
      </w:r>
    </w:p>
    <w:p w14:paraId="0323A56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»Auditstandard ’Maleruagassanik malinnittoqarneranut qulakkeeriniarnermut pitsaassuseq’« isumaqarpoq atuutilersitsinermut piumasaqaatit.</w:t>
      </w:r>
    </w:p>
    <w:p w14:paraId="098C67F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 – Atuuffiit</w:t>
      </w:r>
    </w:p>
    <w:p w14:paraId="6A7C12A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Allamik erseqqilluinnartumik aalajangigaqanngippat, ilanngussami matumani maleruagassat, </w:t>
      </w:r>
      <w:bookmarkStart w:id="370" w:name="_Hlk147740071"/>
      <w:r w:rsidRPr="00537BE5">
        <w:rPr>
          <w:rFonts w:ascii="Questa-Regular" w:hAnsi="Questa-Regular"/>
          <w:sz w:val="23"/>
          <w:szCs w:val="23"/>
          <w:lang w:val="kl-GL" w:eastAsia="da-DK"/>
        </w:rPr>
        <w:t xml:space="preserve">ajoqusiisartunik akuugaassutsinik </w:t>
      </w:r>
      <w:bookmarkEnd w:id="370"/>
      <w:r w:rsidRPr="00537BE5">
        <w:rPr>
          <w:rFonts w:ascii="Questa-Regular" w:hAnsi="Questa-Regular"/>
          <w:sz w:val="23"/>
          <w:szCs w:val="23"/>
          <w:lang w:val="kl-GL" w:eastAsia="da-DK"/>
        </w:rPr>
        <w:t xml:space="preserve">poortugaatillugit </w:t>
      </w:r>
      <w:bookmarkStart w:id="371" w:name="_Hlk147740080"/>
      <w:r w:rsidRPr="00537BE5">
        <w:rPr>
          <w:rFonts w:ascii="Questa-Regular" w:hAnsi="Questa-Regular"/>
          <w:sz w:val="23"/>
          <w:szCs w:val="23"/>
          <w:lang w:val="kl-GL" w:eastAsia="da-DK"/>
        </w:rPr>
        <w:t>assartuisartunut</w:t>
      </w:r>
      <w:bookmarkEnd w:id="371"/>
      <w:r w:rsidRPr="00537BE5">
        <w:rPr>
          <w:rFonts w:ascii="Questa-Regular" w:hAnsi="Questa-Regular"/>
          <w:sz w:val="23"/>
          <w:szCs w:val="23"/>
          <w:lang w:val="kl-GL" w:eastAsia="da-DK"/>
        </w:rPr>
        <w:t>, umiarsuarnut tamanut atuupput.</w:t>
      </w:r>
    </w:p>
    <w:p w14:paraId="34E5089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aalajangersakkat naapertorlugit ingerlanneqanngippat, ajoqusiisartunik akuugaassutsinik assartuineq inerteqqutaavoq.</w:t>
      </w:r>
    </w:p>
    <w:p w14:paraId="5187A202"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2a IMDG-mi piumasaqaatinut taarsiullugu allatut periarfissatut, isumaqatigiissummi sinaakkutitut aalajangersakkat </w:t>
      </w:r>
      <w:hyperlink r:id="rId94" w:anchor="ide3f889bd-ead0-4585-92c3-6f89ca6ff2ba" w:history="1">
        <w:r w:rsidRPr="00537BE5">
          <w:rPr>
            <w:rFonts w:ascii="Questa-Regular" w:hAnsi="Questa-Regular"/>
            <w:sz w:val="19"/>
            <w:szCs w:val="19"/>
            <w:vertAlign w:val="superscript"/>
            <w:lang w:val="kl-GL" w:eastAsia="da-DK"/>
          </w:rPr>
          <w:t>3)</w:t>
        </w:r>
      </w:hyperlink>
      <w:r w:rsidRPr="00537BE5">
        <w:rPr>
          <w:rFonts w:ascii="Questa-Regular" w:hAnsi="Questa-Regular"/>
          <w:i/>
          <w:iCs/>
          <w:sz w:val="23"/>
          <w:szCs w:val="23"/>
          <w:lang w:val="kl-GL" w:eastAsia="da-DK"/>
        </w:rPr>
        <w:t xml:space="preserve"> iluanni usinik ulorianartunik assartuineq pillugu Østersø-mik isumaqatigiissut, atorneqarsinnaavoq.</w:t>
      </w:r>
    </w:p>
    <w:p w14:paraId="5B5F0B0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Nunat isumaqatigiissusioqataasut tamarmik naalakkersuisui, ilanngussami matumani aalajangersakkanut ilassutitut, imaani avatangiisinik </w:t>
      </w:r>
      <w:bookmarkStart w:id="372" w:name="_Hlk147745113"/>
      <w:r w:rsidRPr="00537BE5">
        <w:rPr>
          <w:rFonts w:ascii="Questa-Regular" w:hAnsi="Questa-Regular"/>
          <w:sz w:val="23"/>
          <w:szCs w:val="23"/>
          <w:lang w:val="kl-GL" w:eastAsia="da-DK"/>
        </w:rPr>
        <w:t>akuugaassutsinik ajoqusiisartunik</w:t>
      </w:r>
      <w:r w:rsidRPr="00537BE5">
        <w:rPr>
          <w:lang w:val="kl-GL"/>
        </w:rPr>
        <w:t xml:space="preserve"> </w:t>
      </w:r>
      <w:bookmarkEnd w:id="372"/>
      <w:r w:rsidRPr="00537BE5">
        <w:rPr>
          <w:rFonts w:ascii="Questa-Regular" w:hAnsi="Questa-Regular"/>
          <w:sz w:val="23"/>
          <w:szCs w:val="23"/>
          <w:lang w:val="kl-GL" w:eastAsia="da-DK"/>
        </w:rPr>
        <w:t>mingutsitsinissaq pitsaaliorniarlugu imaluunniit minnerpaatinniarlugu, poortuisarneq, meqqilersuisarneq aammalu allagartalersuisarneq, uppernarsaasiatut allakkiorneq, usigisanik inissitsiterisarneq, amerlassutsinut killiliisarnerit aamma pisussaajunnaarsitsisarneq pillugit immikkuualuttortalersukkanik piumasaqaatinik nassiussuissapput imaluunniit nassiussuisitsissapput.</w:t>
      </w:r>
      <w:hyperlink r:id="rId95" w:anchor="idce65c78e-f111-454b-a913-de90cb6c7847" w:history="1">
        <w:r w:rsidRPr="00537BE5">
          <w:rPr>
            <w:rFonts w:ascii="Questa-Regular" w:hAnsi="Questa-Regular"/>
            <w:sz w:val="19"/>
            <w:szCs w:val="19"/>
            <w:vertAlign w:val="superscript"/>
            <w:lang w:val="kl-GL" w:eastAsia="da-DK"/>
          </w:rPr>
          <w:t>4)</w:t>
        </w:r>
      </w:hyperlink>
    </w:p>
    <w:p w14:paraId="6837FA3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Poortuutikut siusinnerusukkut akuugaassutsinik ajoqusiisartunik assartuinermut atorneqarnikuusut, imaani avatangiisinut ajoqutaasut, sinnikuinik imaqannginnerinut qulakkeerinissamut naammattunik sillimmartaarutinik aalajangersaasoqarsimanngippat, imminni akuugaassutsitut ajoqusiisartutut passunneqartassasut, ilanngussami matumani atuuppoq.</w:t>
      </w:r>
    </w:p>
    <w:p w14:paraId="4687F46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Ilanngussami matumani aalajangersakkat, umiarsuup initartaanut atortuinullu atuutinngillat.</w:t>
      </w:r>
    </w:p>
    <w:p w14:paraId="68B862D1"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3 – Poortuutissat</w:t>
      </w:r>
    </w:p>
    <w:p w14:paraId="04B3E3B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Poortuutissat, imarisaat aalajangersimaqqissaartut eqqarsaatigalugit, imaani avatangiisinut aarlerinaammik minnerpaatitsiniarnermut naammattuussapput.</w:t>
      </w:r>
    </w:p>
    <w:p w14:paraId="04348E26"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 – </w:t>
      </w:r>
      <w:bookmarkStart w:id="373" w:name="_Hlk147745500"/>
      <w:r w:rsidRPr="00537BE5">
        <w:rPr>
          <w:rFonts w:ascii="Questa-Regular" w:hAnsi="Questa-Regular"/>
          <w:b/>
          <w:bCs/>
          <w:sz w:val="23"/>
          <w:szCs w:val="23"/>
          <w:lang w:val="kl-GL" w:eastAsia="da-DK"/>
        </w:rPr>
        <w:t>Meqqilersuineq aamma allagartalersuineq</w:t>
      </w:r>
      <w:bookmarkEnd w:id="373"/>
    </w:p>
    <w:p w14:paraId="6F3DFC07"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Poortuutit </w:t>
      </w:r>
      <w:bookmarkStart w:id="374" w:name="_Hlk147745605"/>
      <w:r w:rsidRPr="00537BE5">
        <w:rPr>
          <w:rFonts w:ascii="Questa-Regular" w:hAnsi="Questa-Regular"/>
          <w:sz w:val="23"/>
          <w:szCs w:val="23"/>
          <w:lang w:val="kl-GL" w:eastAsia="da-DK"/>
        </w:rPr>
        <w:t>akuugaassutsinik ajoqusiisartunik imallit</w:t>
      </w:r>
      <w:bookmarkEnd w:id="374"/>
      <w:r w:rsidRPr="00537BE5">
        <w:rPr>
          <w:rFonts w:ascii="Questa-Regular" w:hAnsi="Questa-Regular"/>
          <w:sz w:val="23"/>
          <w:szCs w:val="23"/>
          <w:lang w:val="kl-GL" w:eastAsia="da-DK"/>
        </w:rPr>
        <w:t xml:space="preserve">, </w:t>
      </w:r>
      <w:bookmarkStart w:id="375" w:name="_Hlk147745691"/>
      <w:r w:rsidRPr="00537BE5">
        <w:rPr>
          <w:rFonts w:ascii="Questa-Regular" w:hAnsi="Questa-Regular"/>
          <w:sz w:val="23"/>
          <w:szCs w:val="23"/>
          <w:lang w:val="kl-GL" w:eastAsia="da-DK"/>
        </w:rPr>
        <w:t>IMDG-mik piumasaqaatini aalajangersakkat attuumassutillit naapertorlugit,</w:t>
      </w:r>
      <w:bookmarkEnd w:id="375"/>
      <w:r w:rsidRPr="00537BE5">
        <w:rPr>
          <w:rFonts w:ascii="Questa-Regular" w:hAnsi="Questa-Regular"/>
          <w:sz w:val="23"/>
          <w:szCs w:val="23"/>
          <w:lang w:val="kl-GL" w:eastAsia="da-DK"/>
        </w:rPr>
        <w:t xml:space="preserve"> akuugaassuseq ajoqusiisartuusoq ersersinniarlugu atajuarsinnaasunik meqqilersugaassapput imaluunniit allagartalersugaassallutik.</w:t>
      </w:r>
    </w:p>
    <w:p w14:paraId="37FA898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Akuugaassutsinik ajoqusiisartunik imalinnut poortuutinut meqqit imaluunniit allagartat ikkussuunneqartarnerannut periaaseq, IMDG-mik piumasaqaatini aalajangersakkanut attuumassutilinnut naapertuutissaaq.</w:t>
      </w:r>
    </w:p>
    <w:p w14:paraId="217B2350"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5 – Uppernarsaasiatut allakkiorneq</w:t>
      </w:r>
      <w:r w:rsidRPr="00537BE5">
        <w:rPr>
          <w:rFonts w:ascii="Questa-Regular" w:hAnsi="Questa-Regular"/>
          <w:sz w:val="23"/>
          <w:szCs w:val="23"/>
          <w:lang w:val="kl-GL" w:eastAsia="da-DK"/>
        </w:rPr>
        <w:t> </w:t>
      </w:r>
      <w:bookmarkStart w:id="376" w:name="Henvisning_id6bc8cbd3-c61d-408e-944a-6e0"/>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"id6bc8cbd3-c61d-408e-944a-6e01f35b0bbb"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5)</w:t>
      </w:r>
      <w:r w:rsidRPr="00537BE5">
        <w:rPr>
          <w:rFonts w:ascii="Questa-Regular" w:hAnsi="Questa-Regular"/>
          <w:sz w:val="23"/>
          <w:szCs w:val="23"/>
          <w:lang w:eastAsia="da-DK"/>
        </w:rPr>
        <w:fldChar w:fldCharType="end"/>
      </w:r>
      <w:bookmarkEnd w:id="376"/>
    </w:p>
    <w:p w14:paraId="0C06860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1 </w:t>
      </w:r>
      <w:r w:rsidRPr="00537BE5">
        <w:rPr>
          <w:rFonts w:ascii="Questa-Regular" w:hAnsi="Questa-Regular"/>
          <w:sz w:val="23"/>
          <w:szCs w:val="23"/>
          <w:lang w:val="kl-GL" w:eastAsia="da-DK"/>
        </w:rPr>
        <w:t xml:space="preserve">Akuugaassutsinik ajoqusiisartunik assartuineq pillugu assartuinermut paasissutissat, IMDG-imik piumasaqaatini aalajangersakkanut attuumassutilinnut naapertuutissapput, aammalu </w:t>
      </w:r>
      <w:bookmarkStart w:id="377" w:name="_Hlk147778382"/>
      <w:r w:rsidRPr="00537BE5">
        <w:rPr>
          <w:rFonts w:ascii="Questa-Regular" w:hAnsi="Questa-Regular"/>
          <w:sz w:val="23"/>
          <w:szCs w:val="23"/>
          <w:lang w:val="kl-GL" w:eastAsia="da-DK"/>
        </w:rPr>
        <w:t>inummut imaluunniit kattuffimmut, naalagaaffimmi umiarsualivilimmi oqartussaasunit toqqagaasumut, atoriaannanngortinneqassallutik.</w:t>
      </w:r>
      <w:bookmarkEnd w:id="377"/>
    </w:p>
    <w:p w14:paraId="7150D62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Umiarsuaq sunaluunniit, akuugaassutsinik ajoqusiisartunik assartuisoq, – IMDG-imik piumasaqaatini aalajangersakkat attuumassutillit naapertorlugit – nalunaarsuummik immikkut ittumik, nalunaarummik immikkut ittumik, imaluunniit inissitsiterinissamut pilersaarummik immikkut ittumik, suut akuugaassutsit ajoqusiisartut umiarsuarmi usigineqarnerannik, sumilu inissinneqarsimanerannik paasissutissiisumik peqartinneqassaaq. Uppernarsaasiatut allakkiat tamakkua assilinerat (kopi-iat), umiarsuup aallannginnerani inummut imaluunniit kattuffimmut, naalagaaffimmi umiarsualivilimmi oqartussaasunit toqqagaasumut, atoriaannaatinneqassallutik.</w:t>
      </w:r>
    </w:p>
    <w:p w14:paraId="453513BA"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6 – Inissitsiterineq</w:t>
      </w:r>
    </w:p>
    <w:p w14:paraId="204293D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Akuugaassutsit ajoqusiisartut, umiarsuarmut aammalu umiarsuarmi issimasunut isumannaallisaaneq annikillisinngikkaluarlugu, imaani avatangiisinut aarlerinaataa sapinngisamik annertunerpaamik killilerneqarsinnaaqqullugu, inissitsiterneqarsimassapput aammalu isumannaatsumik qularnaarneqarsimassallutik.</w:t>
      </w:r>
    </w:p>
    <w:p w14:paraId="352DC38B"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7 – Amerlassutsinik killiliinerit</w:t>
      </w:r>
    </w:p>
    <w:p w14:paraId="37B386A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Ilisimatuussutsitigut aamma teknik-kikkut pingaarutilinnik tunngaveqarluni, assartuinissamut inerteqquteqartoqarsinnaanera pisariaqarsinnaavoq, imaluunniit akuugaassutsit ajoqusiisartut ilaannik, umiarsuarmik assartuinissamut, annertussutsinik killilersuinernik atuutilersitsisoqarsinnaalluni. Amerlassutsinik killilersuinermik aalajangersaanermi, umiarsuup angissusaa, sannaa aamma atortui, soorluttaaq akuugaassutsip poortugaanera aammalu sananeqaatimigut pissusaa, pisarialimmik eqqarsaatigineqartariaqarput.</w:t>
      </w:r>
    </w:p>
    <w:p w14:paraId="7D42C395"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8 – Ilaatinngisat </w:t>
      </w:r>
    </w:p>
    <w:p w14:paraId="05562D6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Tamanna umiarsuarmi isumannaallisaaneq eqqarsaatigalugu, imaluunniit imaani inuup inuunera annaanniarlugu pisariaqarpat, ilaatinnagu, poortugaatillugit assartorneqartunik akuugaassutsinik ajoqusiisartunik, umiarsuup avataanut eqqaaneq inerteqqutaavoq.</w:t>
      </w:r>
    </w:p>
    <w:p w14:paraId="5619AA01"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bookmarkStart w:id="378" w:name="_Hlk147816432"/>
      <w:r w:rsidRPr="00537BE5">
        <w:rPr>
          <w:rFonts w:ascii="Questa-Regular" w:hAnsi="Questa-Regular"/>
          <w:sz w:val="23"/>
          <w:szCs w:val="23"/>
          <w:lang w:val="kl-GL" w:eastAsia="da-DK"/>
        </w:rPr>
        <w:t xml:space="preserve"> MARPOL-imik isumaqatigiissummi aalajangersakkat apeqqutaatillugit, akuugaassutsinik sitsertunik umiarsuup avataanut errortuutikuiartarneq killilersimaarniarlugu, akuugaassutsit ajoqusiisartut tigussaasumik, akuugaassutsikkut aamma uumassuseqassutsitut piginnaasaat tunngavigalugit, sillimmartaarutit taamaattut ingerlanneqarnerat umiarsuarmut issimasunullu isumannaallisaanermik annikillisitsinnginnissaat piumasaqaataalluni, sillimmartaarutinik naleqquttunik aalajangersaasoqartassaaq.</w:t>
      </w:r>
      <w:bookmarkEnd w:id="378"/>
    </w:p>
    <w:p w14:paraId="319BC86C"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9 – Naalagaaffiup umiarsualiveqarfiusup ingerlatsinermut piumasaqaatinik nakkutilliinera</w:t>
      </w:r>
      <w:r w:rsidRPr="00537BE5">
        <w:rPr>
          <w:rFonts w:ascii="Questa-Regular" w:hAnsi="Questa-Regular"/>
          <w:sz w:val="23"/>
          <w:szCs w:val="23"/>
          <w:lang w:val="kl-GL" w:eastAsia="da-DK"/>
        </w:rPr>
        <w:t> </w:t>
      </w:r>
      <w:bookmarkStart w:id="379" w:name="Henvisning_ida57cb2be-b297-4899-84a2-010"/>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"ida57cb2be-b297-4899-84a2-01001fb76480"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eastAsia="da-DK"/>
        </w:rPr>
        <w:fldChar w:fldCharType="end"/>
      </w:r>
      <w:bookmarkEnd w:id="379"/>
    </w:p>
    <w:p w14:paraId="4064ABD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nunap isumaqatigiissusioqataasup umiarsualivianiittoq imaluunniit avataasiorfimmi aqqusaartagaataaniittoq (terminal-ianiittoq), ilanngussaq manna naapertorlugu, ingerlatsinermut piumasaqaatit pillugit, nunami isumaqatigiissusioqataasumi naleqquttumik allagartaligaasumit inummit misissuiffigineqarsinnaavoq.</w:t>
      </w:r>
    </w:p>
    <w:p w14:paraId="7120C0A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A</w:t>
      </w:r>
      <w:r w:rsidRPr="00537BE5">
        <w:rPr>
          <w:rFonts w:ascii="Questa-Regular" w:hAnsi="Questa-Regular"/>
          <w:sz w:val="23"/>
          <w:szCs w:val="23"/>
          <w:lang w:val="kl-GL" w:eastAsia="da-DK"/>
        </w:rPr>
        <w:t xml:space="preserve">kuugaassutsinik ajoqusiisartunik mingutsitsinermik pitsaaliuinermut atatillugu, umiarsuup naalagaata imaluunniit inuttaasa umiarsuarmi periusissat pingaaruteqartut ilisimalluanngikkaat, erseqqissunik </w:t>
      </w:r>
      <w:r w:rsidRPr="00537BE5">
        <w:rPr>
          <w:rFonts w:ascii="Questa-Regular" w:hAnsi="Questa-Regular"/>
          <w:sz w:val="23"/>
          <w:szCs w:val="23"/>
          <w:lang w:val="kl-GL" w:eastAsia="da-DK"/>
        </w:rPr>
        <w:lastRenderedPageBreak/>
        <w:t>tunngavilinnik isumaqarfigineqarpat, nunamit isumaqatigiissuteqaqataasumit imaattunik, ilaatillugu piumasaqaataappat immikkuualuttortalimmik misissuinermik suliaqarnermik, ilanngussami matumani aalajangersakkat naapertorlugit, pissutsit iluarsineqareertinnagit, umiarsuup aallannginnissaanik qulakkeerisussamik, iliuuseqartoqassaaq.</w:t>
      </w:r>
    </w:p>
    <w:p w14:paraId="108AA77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Naalagaaffiup umiarsualiveqarfiusup nakkutilliineranut periaatsit, MARPOL-imik isumaqatigiissummi ilanngutassiaq 5-imi malittarisassiugaasut, maleruagassamik matuminnga atuutsitsinermut atatillugu atorneqassaaq.</w:t>
      </w:r>
    </w:p>
    <w:p w14:paraId="32469AD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p>
    <w:p w14:paraId="59AF804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II – MARPOL-imik isumaqatigiissuteqaqatigiissummi aalajangersakkanik malinninnermik </w:t>
      </w:r>
      <w:bookmarkStart w:id="380" w:name="_Hlk148224290"/>
      <w:r w:rsidRPr="00537BE5">
        <w:rPr>
          <w:rFonts w:ascii="Questa-Regular" w:hAnsi="Questa-Regular"/>
          <w:b/>
          <w:bCs/>
          <w:sz w:val="23"/>
          <w:szCs w:val="23"/>
          <w:lang w:val="kl-GL" w:eastAsia="da-DK"/>
        </w:rPr>
        <w:t>uppernarsaaneq</w:t>
      </w:r>
      <w:bookmarkEnd w:id="380"/>
    </w:p>
    <w:p w14:paraId="3CD7F60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10 Atuuffiit</w:t>
      </w:r>
    </w:p>
    <w:p w14:paraId="4406887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Isumaqatigiissuteqaqatigiissummut peqataasut, pisussaaffimminnik suliaqaraangamik, MARPOL-imillu isumaqatigiissut naapertorlugu akisussaagaangamik, ilanngussinissamut isumaqatigiissummi (implementeringskod-imi) aalajangersakkat atortassavaat.</w:t>
      </w:r>
    </w:p>
    <w:p w14:paraId="49AF1FB7"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11 Malinnittoqarsimaneranik uppernarsaaneq</w:t>
      </w:r>
    </w:p>
    <w:p w14:paraId="5E60966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Isumaqatigiissuteqaqatigiissummut peqataasoq kinaluunniit, MARPOL-imik isumaqatigiissummik malinnittoqarsimaneranik aammalu naammassinnittoqarsimaneranik uppernarsiinissaq siunertaralugu, misissuisarnernut malittarisassat naapertorlugit, piffissaliussakkuutaatigut Kattuffissuarmit misissuisartunut tunniunneqartassaaq.</w:t>
      </w:r>
    </w:p>
    <w:p w14:paraId="3A77E9D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Kattuffissuarmi pisortaanerpaap, Kattuffissuarmit suliarineqartut malittarisassiat tunngavigalugit, misissuisarnermik malittarisassianik aqutsinissaq akisussaaffigissavaa.</w:t>
      </w:r>
    </w:p>
    <w:p w14:paraId="25524B2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bookmarkStart w:id="381" w:name="_Hlk148224492"/>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Isumaqatigiissuteqaqatigiissummut peqataasup kialuunniit, Kattuffissuarmit suliarineqartut malittarisassiat</w:t>
      </w:r>
      <w:bookmarkStart w:id="382" w:name="Henvisning_iddc04c1f7-1743-42d6-b385-c83"/>
      <w:r w:rsidRPr="00537BE5">
        <w:rPr>
          <w:rFonts w:ascii="Questa-Regular" w:hAnsi="Questa-Regular"/>
          <w:sz w:val="23"/>
          <w:szCs w:val="23"/>
          <w:lang w:val="kl-GL" w:eastAsia="da-DK"/>
        </w:rPr>
        <w:t xml:space="preserve"> </w:t>
      </w:r>
      <w:hyperlink r:id="rId96" w:anchor="iddc04c1f7-1743-42d6-b385-c839493085c4" w:history="1">
        <w:r w:rsidRPr="00537BE5">
          <w:rPr>
            <w:rFonts w:ascii="Questa-Regular" w:hAnsi="Questa-Regular"/>
            <w:sz w:val="19"/>
            <w:szCs w:val="19"/>
            <w:vertAlign w:val="superscript"/>
            <w:lang w:val="kl-GL" w:eastAsia="da-DK"/>
          </w:rPr>
          <w:t>7)</w:t>
        </w:r>
      </w:hyperlink>
      <w:bookmarkEnd w:id="382"/>
      <w:r w:rsidRPr="00537BE5">
        <w:rPr>
          <w:rFonts w:ascii="Questa-Regular" w:hAnsi="Questa-Regular"/>
          <w:sz w:val="23"/>
          <w:szCs w:val="23"/>
          <w:lang w:val="kl-GL" w:eastAsia="da-DK"/>
        </w:rPr>
        <w:t xml:space="preserve"> tunngavigalugit, qimerluukkat passunneqarnissaat siunertaralugu, misissuinerup ingerlanneqarnissaata piuminarsarnissaa, iliuusissanillu pilersaarusiamik ilassuserneqarnissaa, akisussaaffigissavaa.</w:t>
      </w:r>
      <w:bookmarkEnd w:id="381"/>
    </w:p>
    <w:p w14:paraId="6118CDA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Isumaqatigiissuteqaqatigiissummut peqataasunik tamanik misissuinerit:</w:t>
      </w:r>
    </w:p>
    <w:p w14:paraId="0F97A238"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Kattuffissuarmit suliarineqartut malittarisassiat eqqarsaatigalugit, Kattuffissuarmi pisortaanerpaasumit suliarineqartumik piffissamik atuinissamut pilersaarummik tunngaveqartinneqartassapput, aamma</w:t>
      </w:r>
    </w:p>
    <w:p w14:paraId="468A7DC1" w14:textId="47370A8C" w:rsidR="006B1789"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Kattuffissuarmit suliarineqartut malittarisassiat eqqarsaatigalugit, piffissaliussat akuttoqatigiiaarlugit suliarineqartassapput.</w:t>
      </w:r>
    </w:p>
    <w:p w14:paraId="550129C0" w14:textId="77777777" w:rsidR="00A829F9" w:rsidRPr="00537BE5" w:rsidRDefault="00A829F9" w:rsidP="00A829F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Ilassut</w:t>
      </w:r>
    </w:p>
    <w:p w14:paraId="28AB7BD3" w14:textId="77777777" w:rsidR="00A829F9" w:rsidRPr="00537BE5" w:rsidRDefault="00A829F9" w:rsidP="00A829F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Poortugaatillugit akuugaassutsit ajoqusiisartut suussusersinissaannut tunngaviusutut piumasaqaatit</w:t>
      </w:r>
    </w:p>
    <w:p w14:paraId="55BA15A8"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Ilassummi matumani akuugaassutsit – atortussiat radioaktiv-iusut saniasigut – tunngaviusutut piumasaqaatinik tulliuttunik suussusersineqartut, akuugaassusiupput ajoqusiisartut: </w:t>
      </w:r>
      <w:hyperlink r:id="rId97" w:anchor="idccbc6ae3-74c4-44db-8fe5-cb2694ec5d5b" w:history="1">
        <w:r w:rsidRPr="00537BE5">
          <w:rPr>
            <w:rFonts w:ascii="Questa-Regular" w:hAnsi="Questa-Regular"/>
            <w:sz w:val="19"/>
            <w:szCs w:val="19"/>
            <w:vertAlign w:val="superscript"/>
            <w:lang w:val="kl-GL" w:eastAsia="da-DK"/>
          </w:rPr>
          <w:t>9)</w:t>
        </w:r>
      </w:hyperlink>
    </w:p>
    <w:p w14:paraId="5EDDBD39"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Nukingernartoq (piffissaq qaninnerusoq eqqarsaatigalugu) imarmiunut ulorianartoq</w:t>
      </w:r>
    </w:p>
    <w:tbl>
      <w:tblPr>
        <w:tblW w:w="0" w:type="auto"/>
        <w:tblCellMar>
          <w:left w:w="0" w:type="dxa"/>
          <w:right w:w="0" w:type="dxa"/>
        </w:tblCellMar>
        <w:tblLook w:val="04A0" w:firstRow="1" w:lastRow="0" w:firstColumn="1" w:lastColumn="0" w:noHBand="0" w:noVBand="1"/>
      </w:tblPr>
      <w:tblGrid>
        <w:gridCol w:w="9080"/>
      </w:tblGrid>
      <w:tr w:rsidR="00537BE5" w:rsidRPr="00537BE5" w14:paraId="72B5EDC3"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227"/>
              <w:gridCol w:w="2833"/>
            </w:tblGrid>
            <w:tr w:rsidR="00537BE5" w:rsidRPr="00537BE5" w14:paraId="586A04E5" w14:textId="77777777" w:rsidTr="0072003C">
              <w:trPr>
                <w:trHeight w:val="225"/>
              </w:trPr>
              <w:tc>
                <w:tcPr>
                  <w:tcW w:w="6227" w:type="dxa"/>
                  <w:tcBorders>
                    <w:top w:val="single" w:sz="8" w:space="0" w:color="000000"/>
                    <w:left w:val="single" w:sz="8" w:space="0" w:color="000000"/>
                    <w:bottom w:val="nil"/>
                    <w:right w:val="nil"/>
                  </w:tcBorders>
                  <w:hideMark/>
                </w:tcPr>
                <w:p w14:paraId="7BB122D3"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Nukingernartoq</w:t>
                  </w:r>
                  <w:r w:rsidRPr="00537BE5">
                    <w:rPr>
                      <w:b/>
                      <w:bCs/>
                      <w:szCs w:val="24"/>
                      <w:lang w:val="kl-GL" w:eastAsia="da-DK"/>
                    </w:rPr>
                    <w:t xml:space="preserve"> 1</w:t>
                  </w:r>
                </w:p>
              </w:tc>
              <w:tc>
                <w:tcPr>
                  <w:tcW w:w="2833" w:type="dxa"/>
                  <w:tcBorders>
                    <w:top w:val="single" w:sz="8" w:space="0" w:color="000000"/>
                    <w:left w:val="nil"/>
                    <w:bottom w:val="nil"/>
                    <w:right w:val="single" w:sz="8" w:space="0" w:color="000000"/>
                  </w:tcBorders>
                  <w:hideMark/>
                </w:tcPr>
                <w:p w14:paraId="5591E0C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F6B2985" w14:textId="77777777" w:rsidTr="0072003C">
              <w:trPr>
                <w:trHeight w:val="225"/>
              </w:trPr>
              <w:tc>
                <w:tcPr>
                  <w:tcW w:w="6227" w:type="dxa"/>
                  <w:tcBorders>
                    <w:top w:val="nil"/>
                    <w:left w:val="single" w:sz="8" w:space="0" w:color="000000"/>
                    <w:bottom w:val="nil"/>
                    <w:right w:val="nil"/>
                  </w:tcBorders>
                  <w:hideMark/>
                </w:tcPr>
                <w:p w14:paraId="764A98A9"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26CF7293"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46032891" w14:textId="77777777" w:rsidTr="0072003C">
              <w:trPr>
                <w:trHeight w:val="225"/>
              </w:trPr>
              <w:tc>
                <w:tcPr>
                  <w:tcW w:w="6227" w:type="dxa"/>
                  <w:tcBorders>
                    <w:top w:val="nil"/>
                    <w:left w:val="single" w:sz="8" w:space="0" w:color="000000"/>
                    <w:bottom w:val="nil"/>
                    <w:right w:val="nil"/>
                  </w:tcBorders>
                  <w:hideMark/>
                </w:tcPr>
                <w:p w14:paraId="4D24D564" w14:textId="77777777" w:rsidR="00A829F9" w:rsidRPr="00537BE5" w:rsidRDefault="00A829F9" w:rsidP="0072003C">
                  <w:pPr>
                    <w:spacing w:line="240" w:lineRule="auto"/>
                    <w:rPr>
                      <w:szCs w:val="24"/>
                      <w:lang w:val="kl-GL" w:eastAsia="da-DK"/>
                    </w:rPr>
                  </w:pPr>
                  <w:r w:rsidRPr="00537BE5">
                    <w:rPr>
                      <w:szCs w:val="24"/>
                      <w:lang w:val="kl-GL" w:eastAsia="da-DK"/>
                    </w:rPr>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191B43C2"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A829F9" w:rsidRPr="00537BE5" w14:paraId="6F2BFBCB" w14:textId="77777777" w:rsidTr="0072003C">
              <w:trPr>
                <w:trHeight w:val="375"/>
              </w:trPr>
              <w:tc>
                <w:tcPr>
                  <w:tcW w:w="6227" w:type="dxa"/>
                  <w:tcBorders>
                    <w:top w:val="nil"/>
                    <w:left w:val="single" w:sz="8" w:space="0" w:color="000000"/>
                    <w:bottom w:val="single" w:sz="8" w:space="0" w:color="000000"/>
                    <w:right w:val="nil"/>
                  </w:tcBorders>
                  <w:hideMark/>
                </w:tcPr>
                <w:p w14:paraId="02381A45" w14:textId="77777777" w:rsidR="00A829F9" w:rsidRPr="00537BE5" w:rsidRDefault="00A829F9" w:rsidP="0072003C">
                  <w:pPr>
                    <w:spacing w:line="240" w:lineRule="auto"/>
                    <w:rPr>
                      <w:szCs w:val="24"/>
                      <w:lang w:val="kl-GL" w:eastAsia="da-DK"/>
                    </w:rPr>
                  </w:pPr>
                  <w:bookmarkStart w:id="383" w:name="_Hlk148265056"/>
                  <w:r w:rsidRPr="00537BE5">
                    <w:rPr>
                      <w:szCs w:val="24"/>
                      <w:lang w:val="kl-GL" w:eastAsia="da-DK"/>
                    </w:rPr>
                    <w:t>72 imaluunniit 96 timer ErC</w:t>
                  </w:r>
                  <w:r w:rsidRPr="00537BE5">
                    <w:rPr>
                      <w:sz w:val="16"/>
                      <w:szCs w:val="16"/>
                      <w:vertAlign w:val="subscript"/>
                      <w:lang w:val="kl-GL" w:eastAsia="da-DK"/>
                    </w:rPr>
                    <w:t>50</w:t>
                  </w:r>
                  <w:r w:rsidRPr="00537BE5">
                    <w:rPr>
                      <w:szCs w:val="24"/>
                      <w:lang w:val="kl-GL" w:eastAsia="da-DK"/>
                    </w:rPr>
                    <w:t> (quajaatinut imaluunniit immap naasuinut allanut)</w:t>
                  </w:r>
                  <w:bookmarkEnd w:id="383"/>
                </w:p>
              </w:tc>
              <w:tc>
                <w:tcPr>
                  <w:tcW w:w="2833" w:type="dxa"/>
                  <w:tcBorders>
                    <w:top w:val="nil"/>
                    <w:left w:val="nil"/>
                    <w:bottom w:val="single" w:sz="8" w:space="0" w:color="000000"/>
                    <w:right w:val="single" w:sz="8" w:space="0" w:color="000000"/>
                  </w:tcBorders>
                  <w:hideMark/>
                </w:tcPr>
                <w:p w14:paraId="3D548981"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bl>
          <w:p w14:paraId="05679B1A" w14:textId="77777777" w:rsidR="00A829F9" w:rsidRPr="00537BE5" w:rsidRDefault="00A829F9" w:rsidP="0072003C">
            <w:pPr>
              <w:spacing w:before="200" w:after="200" w:line="240" w:lineRule="auto"/>
              <w:rPr>
                <w:sz w:val="23"/>
                <w:szCs w:val="23"/>
                <w:lang w:val="kl-GL" w:eastAsia="da-DK"/>
              </w:rPr>
            </w:pPr>
          </w:p>
        </w:tc>
      </w:tr>
    </w:tbl>
    <w:p w14:paraId="486F5052"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Piffissaq sivisunerusoq eqqarsaatigalugu imarmiunut ulorianartoq</w:t>
      </w:r>
    </w:p>
    <w:p w14:paraId="716924A4"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 Anigugassaanngitsumik toqunassusilittut naammattunik paasissutissaateqarfiusut, akuugaassutsit arrorteriaannaanngitsut</w:t>
      </w:r>
    </w:p>
    <w:tbl>
      <w:tblPr>
        <w:tblW w:w="0" w:type="auto"/>
        <w:tblCellMar>
          <w:left w:w="0" w:type="dxa"/>
          <w:right w:w="0" w:type="dxa"/>
        </w:tblCellMar>
        <w:tblLook w:val="04A0" w:firstRow="1" w:lastRow="0" w:firstColumn="1" w:lastColumn="0" w:noHBand="0" w:noVBand="1"/>
      </w:tblPr>
      <w:tblGrid>
        <w:gridCol w:w="9080"/>
      </w:tblGrid>
      <w:tr w:rsidR="00537BE5" w:rsidRPr="00537BE5" w14:paraId="2A6E62B4"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086"/>
              <w:gridCol w:w="2974"/>
            </w:tblGrid>
            <w:tr w:rsidR="00537BE5" w:rsidRPr="00537BE5" w14:paraId="43AB1CEF" w14:textId="77777777" w:rsidTr="0072003C">
              <w:trPr>
                <w:trHeight w:val="60"/>
              </w:trPr>
              <w:tc>
                <w:tcPr>
                  <w:tcW w:w="6086" w:type="dxa"/>
                  <w:tcBorders>
                    <w:top w:val="single" w:sz="8" w:space="0" w:color="000000"/>
                    <w:left w:val="single" w:sz="8" w:space="0" w:color="000000"/>
                    <w:bottom w:val="nil"/>
                    <w:right w:val="nil"/>
                  </w:tcBorders>
                  <w:hideMark/>
                </w:tcPr>
                <w:p w14:paraId="69AF9306"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2974" w:type="dxa"/>
                  <w:tcBorders>
                    <w:top w:val="single" w:sz="8" w:space="0" w:color="000000"/>
                    <w:left w:val="nil"/>
                    <w:bottom w:val="nil"/>
                    <w:right w:val="single" w:sz="8" w:space="0" w:color="000000"/>
                  </w:tcBorders>
                  <w:hideMark/>
                </w:tcPr>
                <w:p w14:paraId="0FA8394E"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3CBC72D1" w14:textId="77777777" w:rsidTr="0072003C">
              <w:trPr>
                <w:trHeight w:val="45"/>
              </w:trPr>
              <w:tc>
                <w:tcPr>
                  <w:tcW w:w="6086" w:type="dxa"/>
                  <w:tcBorders>
                    <w:top w:val="nil"/>
                    <w:left w:val="single" w:sz="8" w:space="0" w:color="000000"/>
                    <w:bottom w:val="nil"/>
                    <w:right w:val="nil"/>
                  </w:tcBorders>
                  <w:hideMark/>
                </w:tcPr>
                <w:p w14:paraId="1681CE20"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2974" w:type="dxa"/>
                  <w:tcBorders>
                    <w:top w:val="nil"/>
                    <w:left w:val="nil"/>
                    <w:bottom w:val="nil"/>
                    <w:right w:val="single" w:sz="8" w:space="0" w:color="000000"/>
                  </w:tcBorders>
                  <w:hideMark/>
                </w:tcPr>
                <w:p w14:paraId="0CCD582D"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6136BD0D" w14:textId="77777777" w:rsidTr="0072003C">
              <w:trPr>
                <w:trHeight w:val="45"/>
              </w:trPr>
              <w:tc>
                <w:tcPr>
                  <w:tcW w:w="6086" w:type="dxa"/>
                  <w:tcBorders>
                    <w:top w:val="nil"/>
                    <w:left w:val="single" w:sz="8" w:space="0" w:color="000000"/>
                    <w:bottom w:val="nil"/>
                    <w:right w:val="nil"/>
                  </w:tcBorders>
                  <w:hideMark/>
                </w:tcPr>
                <w:p w14:paraId="248D85CF"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2974" w:type="dxa"/>
                  <w:tcBorders>
                    <w:top w:val="nil"/>
                    <w:left w:val="nil"/>
                    <w:bottom w:val="nil"/>
                    <w:right w:val="single" w:sz="8" w:space="0" w:color="000000"/>
                  </w:tcBorders>
                  <w:hideMark/>
                </w:tcPr>
                <w:p w14:paraId="64530D6B"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008DE064" w14:textId="77777777" w:rsidTr="0072003C">
              <w:trPr>
                <w:trHeight w:val="45"/>
              </w:trPr>
              <w:tc>
                <w:tcPr>
                  <w:tcW w:w="6086" w:type="dxa"/>
                  <w:tcBorders>
                    <w:top w:val="nil"/>
                    <w:left w:val="single" w:sz="8" w:space="0" w:color="000000"/>
                    <w:bottom w:val="nil"/>
                    <w:right w:val="nil"/>
                  </w:tcBorders>
                  <w:hideMark/>
                </w:tcPr>
                <w:p w14:paraId="0BFF8D3E"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2974" w:type="dxa"/>
                  <w:tcBorders>
                    <w:top w:val="nil"/>
                    <w:left w:val="nil"/>
                    <w:bottom w:val="nil"/>
                    <w:right w:val="single" w:sz="8" w:space="0" w:color="000000"/>
                  </w:tcBorders>
                  <w:hideMark/>
                </w:tcPr>
                <w:p w14:paraId="65DA3E1E" w14:textId="77777777" w:rsidR="00A829F9" w:rsidRPr="00537BE5" w:rsidRDefault="00A829F9" w:rsidP="0072003C">
                  <w:pPr>
                    <w:spacing w:line="240" w:lineRule="auto"/>
                    <w:rPr>
                      <w:szCs w:val="24"/>
                      <w:lang w:val="kl-GL" w:eastAsia="da-DK"/>
                    </w:rPr>
                  </w:pPr>
                  <w:r w:rsidRPr="00537BE5">
                    <w:rPr>
                      <w:szCs w:val="24"/>
                      <w:lang w:val="kl-GL" w:eastAsia="da-DK"/>
                    </w:rPr>
                    <w:t>&lt; 0,1 mg/l</w:t>
                  </w:r>
                </w:p>
              </w:tc>
            </w:tr>
            <w:tr w:rsidR="00537BE5" w:rsidRPr="00537BE5" w14:paraId="694C2D37" w14:textId="77777777" w:rsidTr="0072003C">
              <w:trPr>
                <w:trHeight w:val="45"/>
              </w:trPr>
              <w:tc>
                <w:tcPr>
                  <w:tcW w:w="6086" w:type="dxa"/>
                  <w:tcBorders>
                    <w:top w:val="nil"/>
                    <w:left w:val="single" w:sz="8" w:space="0" w:color="000000"/>
                    <w:bottom w:val="nil"/>
                    <w:right w:val="nil"/>
                  </w:tcBorders>
                  <w:hideMark/>
                </w:tcPr>
                <w:p w14:paraId="5DE6077C"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2974" w:type="dxa"/>
                  <w:tcBorders>
                    <w:top w:val="nil"/>
                    <w:left w:val="nil"/>
                    <w:bottom w:val="nil"/>
                    <w:right w:val="single" w:sz="8" w:space="0" w:color="000000"/>
                  </w:tcBorders>
                  <w:hideMark/>
                </w:tcPr>
                <w:p w14:paraId="5CBA11D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5F3CCB1F" w14:textId="77777777" w:rsidTr="0072003C">
              <w:trPr>
                <w:trHeight w:val="45"/>
              </w:trPr>
              <w:tc>
                <w:tcPr>
                  <w:tcW w:w="6086" w:type="dxa"/>
                  <w:tcBorders>
                    <w:top w:val="nil"/>
                    <w:left w:val="single" w:sz="8" w:space="0" w:color="000000"/>
                    <w:bottom w:val="nil"/>
                    <w:right w:val="nil"/>
                  </w:tcBorders>
                  <w:hideMark/>
                </w:tcPr>
                <w:p w14:paraId="2A6F8055"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2974" w:type="dxa"/>
                  <w:tcBorders>
                    <w:top w:val="nil"/>
                    <w:left w:val="nil"/>
                    <w:bottom w:val="nil"/>
                    <w:right w:val="single" w:sz="8" w:space="0" w:color="000000"/>
                  </w:tcBorders>
                  <w:hideMark/>
                </w:tcPr>
                <w:p w14:paraId="129AFF32"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08CDB90E" w14:textId="77777777" w:rsidTr="0072003C">
              <w:trPr>
                <w:trHeight w:val="45"/>
              </w:trPr>
              <w:tc>
                <w:tcPr>
                  <w:tcW w:w="6086" w:type="dxa"/>
                  <w:tcBorders>
                    <w:top w:val="nil"/>
                    <w:left w:val="single" w:sz="8" w:space="0" w:color="000000"/>
                    <w:bottom w:val="nil"/>
                    <w:right w:val="nil"/>
                  </w:tcBorders>
                  <w:hideMark/>
                </w:tcPr>
                <w:p w14:paraId="3A4959AD"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2974" w:type="dxa"/>
                  <w:tcBorders>
                    <w:top w:val="nil"/>
                    <w:left w:val="nil"/>
                    <w:bottom w:val="nil"/>
                    <w:right w:val="single" w:sz="8" w:space="0" w:color="000000"/>
                  </w:tcBorders>
                  <w:hideMark/>
                </w:tcPr>
                <w:p w14:paraId="2B020D87"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7F71B8A4" w14:textId="77777777" w:rsidTr="0072003C">
              <w:trPr>
                <w:trHeight w:val="45"/>
              </w:trPr>
              <w:tc>
                <w:tcPr>
                  <w:tcW w:w="6086" w:type="dxa"/>
                  <w:tcBorders>
                    <w:top w:val="nil"/>
                    <w:left w:val="single" w:sz="8" w:space="0" w:color="000000"/>
                    <w:bottom w:val="nil"/>
                    <w:right w:val="nil"/>
                  </w:tcBorders>
                  <w:hideMark/>
                </w:tcPr>
                <w:p w14:paraId="57410CBA"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2974" w:type="dxa"/>
                  <w:tcBorders>
                    <w:top w:val="nil"/>
                    <w:left w:val="nil"/>
                    <w:bottom w:val="nil"/>
                    <w:right w:val="single" w:sz="8" w:space="0" w:color="000000"/>
                  </w:tcBorders>
                  <w:hideMark/>
                </w:tcPr>
                <w:p w14:paraId="75920FB6"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A829F9" w:rsidRPr="00537BE5" w14:paraId="01A4CC08" w14:textId="77777777" w:rsidTr="0072003C">
              <w:trPr>
                <w:trHeight w:val="45"/>
              </w:trPr>
              <w:tc>
                <w:tcPr>
                  <w:tcW w:w="6086" w:type="dxa"/>
                  <w:tcBorders>
                    <w:top w:val="nil"/>
                    <w:left w:val="single" w:sz="8" w:space="0" w:color="000000"/>
                    <w:bottom w:val="single" w:sz="8" w:space="0" w:color="000000"/>
                    <w:right w:val="nil"/>
                  </w:tcBorders>
                  <w:hideMark/>
                </w:tcPr>
                <w:p w14:paraId="48C571C6"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2974" w:type="dxa"/>
                  <w:tcBorders>
                    <w:top w:val="nil"/>
                    <w:left w:val="nil"/>
                    <w:bottom w:val="single" w:sz="8" w:space="0" w:color="000000"/>
                    <w:right w:val="single" w:sz="8" w:space="0" w:color="000000"/>
                  </w:tcBorders>
                  <w:hideMark/>
                </w:tcPr>
                <w:p w14:paraId="59AA9F0E"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bl>
          <w:p w14:paraId="2A34109F" w14:textId="77777777" w:rsidR="00A829F9" w:rsidRPr="00537BE5" w:rsidRDefault="00A829F9" w:rsidP="0072003C">
            <w:pPr>
              <w:spacing w:before="200" w:after="200" w:line="240" w:lineRule="auto"/>
              <w:rPr>
                <w:sz w:val="23"/>
                <w:szCs w:val="23"/>
                <w:lang w:val="kl-GL" w:eastAsia="da-DK"/>
              </w:rPr>
            </w:pPr>
          </w:p>
        </w:tc>
      </w:tr>
    </w:tbl>
    <w:p w14:paraId="67CD688B"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(ii) Anigugassaanngitsumik toqunassusilittut naammattunik paasissutissaateqarfiusut, akuugaassutsit arrorteriaannaasut</w:t>
      </w:r>
    </w:p>
    <w:tbl>
      <w:tblPr>
        <w:tblW w:w="0" w:type="auto"/>
        <w:tblCellMar>
          <w:left w:w="0" w:type="dxa"/>
          <w:right w:w="0" w:type="dxa"/>
        </w:tblCellMar>
        <w:tblLook w:val="04A0" w:firstRow="1" w:lastRow="0" w:firstColumn="1" w:lastColumn="0" w:noHBand="0" w:noVBand="1"/>
      </w:tblPr>
      <w:tblGrid>
        <w:gridCol w:w="9080"/>
      </w:tblGrid>
      <w:tr w:rsidR="00537BE5" w:rsidRPr="00537BE5" w14:paraId="3E43BDE9"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5944"/>
              <w:gridCol w:w="3116"/>
            </w:tblGrid>
            <w:tr w:rsidR="00537BE5" w:rsidRPr="00537BE5" w14:paraId="18047126" w14:textId="77777777" w:rsidTr="0072003C">
              <w:trPr>
                <w:trHeight w:val="60"/>
              </w:trPr>
              <w:tc>
                <w:tcPr>
                  <w:tcW w:w="5944" w:type="dxa"/>
                  <w:tcBorders>
                    <w:top w:val="single" w:sz="8" w:space="0" w:color="000000"/>
                    <w:left w:val="single" w:sz="8" w:space="0" w:color="000000"/>
                    <w:bottom w:val="nil"/>
                    <w:right w:val="nil"/>
                  </w:tcBorders>
                  <w:hideMark/>
                </w:tcPr>
                <w:p w14:paraId="4E309A30"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3116" w:type="dxa"/>
                  <w:tcBorders>
                    <w:top w:val="single" w:sz="8" w:space="0" w:color="000000"/>
                    <w:left w:val="nil"/>
                    <w:bottom w:val="nil"/>
                    <w:right w:val="single" w:sz="8" w:space="0" w:color="000000"/>
                  </w:tcBorders>
                  <w:hideMark/>
                </w:tcPr>
                <w:p w14:paraId="399804FF"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6B684DBE" w14:textId="77777777" w:rsidTr="0072003C">
              <w:trPr>
                <w:trHeight w:val="45"/>
              </w:trPr>
              <w:tc>
                <w:tcPr>
                  <w:tcW w:w="5944" w:type="dxa"/>
                  <w:tcBorders>
                    <w:top w:val="nil"/>
                    <w:left w:val="single" w:sz="8" w:space="0" w:color="000000"/>
                    <w:bottom w:val="nil"/>
                    <w:right w:val="nil"/>
                  </w:tcBorders>
                  <w:hideMark/>
                </w:tcPr>
                <w:p w14:paraId="7D756F5B"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3116" w:type="dxa"/>
                  <w:tcBorders>
                    <w:top w:val="nil"/>
                    <w:left w:val="nil"/>
                    <w:bottom w:val="nil"/>
                    <w:right w:val="single" w:sz="8" w:space="0" w:color="000000"/>
                  </w:tcBorders>
                  <w:hideMark/>
                </w:tcPr>
                <w:p w14:paraId="1D3DEAE0" w14:textId="77777777" w:rsidR="00A829F9" w:rsidRPr="00537BE5" w:rsidRDefault="00A829F9" w:rsidP="0072003C">
                  <w:pPr>
                    <w:spacing w:line="240" w:lineRule="auto"/>
                    <w:rPr>
                      <w:szCs w:val="24"/>
                      <w:lang w:val="kl-GL" w:eastAsia="da-DK"/>
                    </w:rPr>
                  </w:pPr>
                  <w:r w:rsidRPr="00537BE5">
                    <w:rPr>
                      <w:szCs w:val="24"/>
                      <w:lang w:val="kl-GL" w:eastAsia="da-DK"/>
                    </w:rPr>
                    <w:t>&lt; 0,01 mg/l aamma/imaluunniit</w:t>
                  </w:r>
                </w:p>
              </w:tc>
            </w:tr>
            <w:tr w:rsidR="00537BE5" w:rsidRPr="00537BE5" w14:paraId="33B18041" w14:textId="77777777" w:rsidTr="0072003C">
              <w:trPr>
                <w:trHeight w:val="45"/>
              </w:trPr>
              <w:tc>
                <w:tcPr>
                  <w:tcW w:w="5944" w:type="dxa"/>
                  <w:tcBorders>
                    <w:top w:val="nil"/>
                    <w:left w:val="single" w:sz="8" w:space="0" w:color="000000"/>
                    <w:bottom w:val="nil"/>
                    <w:right w:val="nil"/>
                  </w:tcBorders>
                  <w:hideMark/>
                </w:tcPr>
                <w:p w14:paraId="1B7B5EF9"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3116" w:type="dxa"/>
                  <w:tcBorders>
                    <w:top w:val="nil"/>
                    <w:left w:val="nil"/>
                    <w:bottom w:val="nil"/>
                    <w:right w:val="single" w:sz="8" w:space="0" w:color="000000"/>
                  </w:tcBorders>
                  <w:hideMark/>
                </w:tcPr>
                <w:p w14:paraId="66F72E20" w14:textId="77777777" w:rsidR="00A829F9" w:rsidRPr="00537BE5" w:rsidRDefault="00A829F9" w:rsidP="0072003C">
                  <w:pPr>
                    <w:spacing w:line="240" w:lineRule="auto"/>
                    <w:rPr>
                      <w:szCs w:val="24"/>
                      <w:lang w:val="kl-GL" w:eastAsia="da-DK"/>
                    </w:rPr>
                  </w:pPr>
                  <w:r w:rsidRPr="00537BE5">
                    <w:rPr>
                      <w:szCs w:val="24"/>
                      <w:lang w:val="kl-GL" w:eastAsia="da-DK"/>
                    </w:rPr>
                    <w:t>&lt; 0,01 mg/l aamma/imaluunniit</w:t>
                  </w:r>
                </w:p>
              </w:tc>
            </w:tr>
            <w:tr w:rsidR="00537BE5" w:rsidRPr="00537BE5" w14:paraId="328BD07C" w14:textId="77777777" w:rsidTr="0072003C">
              <w:trPr>
                <w:trHeight w:val="45"/>
              </w:trPr>
              <w:tc>
                <w:tcPr>
                  <w:tcW w:w="5944" w:type="dxa"/>
                  <w:tcBorders>
                    <w:top w:val="nil"/>
                    <w:left w:val="single" w:sz="8" w:space="0" w:color="000000"/>
                    <w:bottom w:val="nil"/>
                    <w:right w:val="nil"/>
                  </w:tcBorders>
                  <w:hideMark/>
                </w:tcPr>
                <w:p w14:paraId="3B921667"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3116" w:type="dxa"/>
                  <w:tcBorders>
                    <w:top w:val="nil"/>
                    <w:left w:val="nil"/>
                    <w:bottom w:val="nil"/>
                    <w:right w:val="single" w:sz="8" w:space="0" w:color="000000"/>
                  </w:tcBorders>
                  <w:hideMark/>
                </w:tcPr>
                <w:p w14:paraId="6E72509F" w14:textId="77777777" w:rsidR="00A829F9" w:rsidRPr="00537BE5" w:rsidRDefault="00A829F9" w:rsidP="0072003C">
                  <w:pPr>
                    <w:spacing w:line="240" w:lineRule="auto"/>
                    <w:rPr>
                      <w:szCs w:val="24"/>
                      <w:lang w:val="kl-GL" w:eastAsia="da-DK"/>
                    </w:rPr>
                  </w:pPr>
                  <w:r w:rsidRPr="00537BE5">
                    <w:rPr>
                      <w:szCs w:val="24"/>
                      <w:lang w:val="kl-GL" w:eastAsia="da-DK"/>
                    </w:rPr>
                    <w:t>&lt; 0,01 mg/l</w:t>
                  </w:r>
                </w:p>
              </w:tc>
            </w:tr>
            <w:tr w:rsidR="00537BE5" w:rsidRPr="00537BE5" w14:paraId="2A5B9C99" w14:textId="77777777" w:rsidTr="0072003C">
              <w:trPr>
                <w:trHeight w:val="45"/>
              </w:trPr>
              <w:tc>
                <w:tcPr>
                  <w:tcW w:w="5944" w:type="dxa"/>
                  <w:tcBorders>
                    <w:top w:val="nil"/>
                    <w:left w:val="single" w:sz="8" w:space="0" w:color="000000"/>
                    <w:bottom w:val="nil"/>
                    <w:right w:val="nil"/>
                  </w:tcBorders>
                  <w:hideMark/>
                </w:tcPr>
                <w:p w14:paraId="38C9EE1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3116" w:type="dxa"/>
                  <w:tcBorders>
                    <w:top w:val="nil"/>
                    <w:left w:val="nil"/>
                    <w:bottom w:val="nil"/>
                    <w:right w:val="single" w:sz="8" w:space="0" w:color="000000"/>
                  </w:tcBorders>
                  <w:hideMark/>
                </w:tcPr>
                <w:p w14:paraId="35C0391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4F5B161D" w14:textId="77777777" w:rsidTr="0072003C">
              <w:trPr>
                <w:trHeight w:val="45"/>
              </w:trPr>
              <w:tc>
                <w:tcPr>
                  <w:tcW w:w="5944" w:type="dxa"/>
                  <w:tcBorders>
                    <w:top w:val="nil"/>
                    <w:left w:val="single" w:sz="8" w:space="0" w:color="000000"/>
                    <w:bottom w:val="nil"/>
                    <w:right w:val="nil"/>
                  </w:tcBorders>
                  <w:hideMark/>
                </w:tcPr>
                <w:p w14:paraId="1793609E"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3116" w:type="dxa"/>
                  <w:tcBorders>
                    <w:top w:val="nil"/>
                    <w:left w:val="nil"/>
                    <w:bottom w:val="nil"/>
                    <w:right w:val="single" w:sz="8" w:space="0" w:color="000000"/>
                  </w:tcBorders>
                  <w:hideMark/>
                </w:tcPr>
                <w:p w14:paraId="0BEE485F"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5CC58679" w14:textId="77777777" w:rsidTr="0072003C">
              <w:trPr>
                <w:trHeight w:val="45"/>
              </w:trPr>
              <w:tc>
                <w:tcPr>
                  <w:tcW w:w="5944" w:type="dxa"/>
                  <w:tcBorders>
                    <w:top w:val="nil"/>
                    <w:left w:val="single" w:sz="8" w:space="0" w:color="000000"/>
                    <w:bottom w:val="nil"/>
                    <w:right w:val="nil"/>
                  </w:tcBorders>
                  <w:hideMark/>
                </w:tcPr>
                <w:p w14:paraId="746C39D0"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3116" w:type="dxa"/>
                  <w:tcBorders>
                    <w:top w:val="nil"/>
                    <w:left w:val="nil"/>
                    <w:bottom w:val="nil"/>
                    <w:right w:val="single" w:sz="8" w:space="0" w:color="000000"/>
                  </w:tcBorders>
                  <w:hideMark/>
                </w:tcPr>
                <w:p w14:paraId="76F2D440"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6AE695FB" w14:textId="77777777" w:rsidTr="0072003C">
              <w:trPr>
                <w:trHeight w:val="45"/>
              </w:trPr>
              <w:tc>
                <w:tcPr>
                  <w:tcW w:w="5944" w:type="dxa"/>
                  <w:tcBorders>
                    <w:top w:val="nil"/>
                    <w:left w:val="single" w:sz="8" w:space="0" w:color="000000"/>
                    <w:bottom w:val="nil"/>
                    <w:right w:val="nil"/>
                  </w:tcBorders>
                  <w:hideMark/>
                </w:tcPr>
                <w:p w14:paraId="20C4A71A"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3116" w:type="dxa"/>
                  <w:tcBorders>
                    <w:top w:val="nil"/>
                    <w:left w:val="nil"/>
                    <w:bottom w:val="nil"/>
                    <w:right w:val="single" w:sz="8" w:space="0" w:color="000000"/>
                  </w:tcBorders>
                  <w:hideMark/>
                </w:tcPr>
                <w:p w14:paraId="334B4D70"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A829F9" w:rsidRPr="00537BE5" w14:paraId="26658E3C" w14:textId="77777777" w:rsidTr="0072003C">
              <w:trPr>
                <w:trHeight w:val="45"/>
              </w:trPr>
              <w:tc>
                <w:tcPr>
                  <w:tcW w:w="5944" w:type="dxa"/>
                  <w:tcBorders>
                    <w:top w:val="nil"/>
                    <w:left w:val="single" w:sz="8" w:space="0" w:color="000000"/>
                    <w:bottom w:val="single" w:sz="8" w:space="0" w:color="000000"/>
                    <w:right w:val="nil"/>
                  </w:tcBorders>
                  <w:hideMark/>
                </w:tcPr>
                <w:p w14:paraId="2B14A549"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3116" w:type="dxa"/>
                  <w:tcBorders>
                    <w:top w:val="nil"/>
                    <w:left w:val="nil"/>
                    <w:bottom w:val="single" w:sz="8" w:space="0" w:color="000000"/>
                    <w:right w:val="single" w:sz="8" w:space="0" w:color="000000"/>
                  </w:tcBorders>
                  <w:hideMark/>
                </w:tcPr>
                <w:p w14:paraId="5215B8F6" w14:textId="77777777" w:rsidR="00A829F9" w:rsidRPr="00537BE5" w:rsidRDefault="00A829F9" w:rsidP="0072003C">
                  <w:pPr>
                    <w:spacing w:line="240" w:lineRule="auto"/>
                    <w:rPr>
                      <w:szCs w:val="24"/>
                      <w:lang w:val="kl-GL" w:eastAsia="da-DK"/>
                    </w:rPr>
                  </w:pPr>
                  <w:r w:rsidRPr="00537BE5">
                    <w:rPr>
                      <w:szCs w:val="24"/>
                      <w:lang w:val="kl-GL" w:eastAsia="da-DK"/>
                    </w:rPr>
                    <w:t>&lt; 0,1 mg/l</w:t>
                  </w:r>
                </w:p>
              </w:tc>
            </w:tr>
          </w:tbl>
          <w:p w14:paraId="210E579C" w14:textId="77777777" w:rsidR="00A829F9" w:rsidRPr="00537BE5" w:rsidRDefault="00A829F9" w:rsidP="0072003C">
            <w:pPr>
              <w:spacing w:before="200" w:after="200" w:line="240" w:lineRule="auto"/>
              <w:rPr>
                <w:sz w:val="23"/>
                <w:szCs w:val="23"/>
                <w:lang w:val="kl-GL" w:eastAsia="da-DK"/>
              </w:rPr>
            </w:pPr>
          </w:p>
        </w:tc>
      </w:tr>
    </w:tbl>
    <w:p w14:paraId="47D95D00"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(iii) Anigugassaanngitsumik toqunassusilittut naammanngitsumik paasissutissaateqarfiusut, akuugaassutsit</w:t>
      </w:r>
    </w:p>
    <w:tbl>
      <w:tblPr>
        <w:tblW w:w="0" w:type="auto"/>
        <w:tblCellMar>
          <w:left w:w="0" w:type="dxa"/>
          <w:right w:w="0" w:type="dxa"/>
        </w:tblCellMar>
        <w:tblLook w:val="04A0" w:firstRow="1" w:lastRow="0" w:firstColumn="1" w:lastColumn="0" w:noHBand="0" w:noVBand="1"/>
      </w:tblPr>
      <w:tblGrid>
        <w:gridCol w:w="9080"/>
      </w:tblGrid>
      <w:tr w:rsidR="00537BE5" w:rsidRPr="00537BE5" w14:paraId="6B0DDCAB"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227"/>
              <w:gridCol w:w="2833"/>
            </w:tblGrid>
            <w:tr w:rsidR="00537BE5" w:rsidRPr="00537BE5" w14:paraId="5294527D" w14:textId="77777777" w:rsidTr="0072003C">
              <w:trPr>
                <w:trHeight w:val="45"/>
              </w:trPr>
              <w:tc>
                <w:tcPr>
                  <w:tcW w:w="6227" w:type="dxa"/>
                  <w:tcBorders>
                    <w:top w:val="single" w:sz="8" w:space="0" w:color="000000"/>
                    <w:left w:val="single" w:sz="8" w:space="0" w:color="000000"/>
                    <w:bottom w:val="nil"/>
                    <w:right w:val="nil"/>
                  </w:tcBorders>
                  <w:hideMark/>
                </w:tcPr>
                <w:p w14:paraId="78D19C2B"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2833" w:type="dxa"/>
                  <w:tcBorders>
                    <w:top w:val="single" w:sz="8" w:space="0" w:color="000000"/>
                    <w:left w:val="nil"/>
                    <w:bottom w:val="nil"/>
                    <w:right w:val="single" w:sz="8" w:space="0" w:color="000000"/>
                  </w:tcBorders>
                  <w:hideMark/>
                </w:tcPr>
                <w:p w14:paraId="1C610F4A"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47E6A794" w14:textId="77777777" w:rsidTr="0072003C">
              <w:trPr>
                <w:trHeight w:val="45"/>
              </w:trPr>
              <w:tc>
                <w:tcPr>
                  <w:tcW w:w="6227" w:type="dxa"/>
                  <w:tcBorders>
                    <w:top w:val="nil"/>
                    <w:left w:val="single" w:sz="8" w:space="0" w:color="000000"/>
                    <w:bottom w:val="nil"/>
                    <w:right w:val="nil"/>
                  </w:tcBorders>
                  <w:hideMark/>
                </w:tcPr>
                <w:p w14:paraId="1F2D5FA0"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2ABA4B47"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73CF71C9" w14:textId="77777777" w:rsidTr="0072003C">
              <w:trPr>
                <w:trHeight w:val="45"/>
              </w:trPr>
              <w:tc>
                <w:tcPr>
                  <w:tcW w:w="6227" w:type="dxa"/>
                  <w:tcBorders>
                    <w:top w:val="nil"/>
                    <w:left w:val="single" w:sz="8" w:space="0" w:color="000000"/>
                    <w:bottom w:val="nil"/>
                    <w:right w:val="nil"/>
                  </w:tcBorders>
                  <w:hideMark/>
                </w:tcPr>
                <w:p w14:paraId="76B7A8DC" w14:textId="77777777" w:rsidR="00A829F9" w:rsidRPr="00537BE5" w:rsidRDefault="00A829F9" w:rsidP="0072003C">
                  <w:pPr>
                    <w:spacing w:line="240" w:lineRule="auto"/>
                    <w:rPr>
                      <w:szCs w:val="24"/>
                      <w:lang w:val="kl-GL" w:eastAsia="da-DK"/>
                    </w:rPr>
                  </w:pPr>
                  <w:r w:rsidRPr="00537BE5">
                    <w:rPr>
                      <w:szCs w:val="24"/>
                      <w:lang w:val="kl-GL" w:eastAsia="da-DK"/>
                    </w:rPr>
                    <w:lastRenderedPageBreak/>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7ED606CA"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174B7281" w14:textId="77777777" w:rsidTr="0072003C">
              <w:trPr>
                <w:trHeight w:val="45"/>
              </w:trPr>
              <w:tc>
                <w:tcPr>
                  <w:tcW w:w="6227" w:type="dxa"/>
                  <w:tcBorders>
                    <w:top w:val="nil"/>
                    <w:left w:val="single" w:sz="8" w:space="0" w:color="000000"/>
                    <w:bottom w:val="nil"/>
                    <w:right w:val="nil"/>
                  </w:tcBorders>
                  <w:hideMark/>
                </w:tcPr>
                <w:p w14:paraId="784D1657" w14:textId="77777777" w:rsidR="00A829F9" w:rsidRPr="00537BE5" w:rsidRDefault="00A829F9" w:rsidP="0072003C">
                  <w:pPr>
                    <w:spacing w:line="240" w:lineRule="auto"/>
                    <w:rPr>
                      <w:szCs w:val="24"/>
                      <w:lang w:val="kl-GL" w:eastAsia="da-DK"/>
                    </w:rPr>
                  </w:pPr>
                  <w:r w:rsidRPr="00537BE5">
                    <w:rPr>
                      <w:szCs w:val="24"/>
                      <w:lang w:val="kl-GL" w:eastAsia="da-DK"/>
                    </w:rPr>
                    <w:t>72 imaluunniit 96 timer ErC</w:t>
                  </w:r>
                  <w:r w:rsidRPr="00537BE5">
                    <w:rPr>
                      <w:szCs w:val="24"/>
                      <w:vertAlign w:val="subscript"/>
                      <w:lang w:val="kl-GL" w:eastAsia="da-DK"/>
                    </w:rPr>
                    <w:t>50</w:t>
                  </w:r>
                  <w:r w:rsidRPr="00537BE5">
                    <w:rPr>
                      <w:szCs w:val="24"/>
                      <w:lang w:val="kl-GL" w:eastAsia="da-DK"/>
                    </w:rPr>
                    <w:t> (quajaatinut imaluunniit immap naasuinut allanut) aammalu akuugaassuseq arrorteriaannaanani aamma/imaluunniit misiligaasarnermik aalajangersagaq BCF &gt; 500 (500-mit annerulluni) (imaluunniit allassimanngippat, log K</w:t>
                  </w:r>
                  <w:r w:rsidRPr="00537BE5">
                    <w:rPr>
                      <w:szCs w:val="24"/>
                      <w:vertAlign w:val="subscript"/>
                      <w:lang w:val="kl-GL" w:eastAsia="da-DK"/>
                    </w:rPr>
                    <w:t>ow</w:t>
                  </w:r>
                  <w:r w:rsidRPr="00537BE5">
                    <w:rPr>
                      <w:szCs w:val="24"/>
                      <w:lang w:val="kl-GL" w:eastAsia="da-DK"/>
                    </w:rPr>
                    <w:t> &gt; 4 (4-mit annerulluni)).</w:t>
                  </w:r>
                </w:p>
              </w:tc>
              <w:tc>
                <w:tcPr>
                  <w:tcW w:w="2833" w:type="dxa"/>
                  <w:tcBorders>
                    <w:top w:val="nil"/>
                    <w:left w:val="nil"/>
                    <w:bottom w:val="nil"/>
                    <w:right w:val="single" w:sz="8" w:space="0" w:color="000000"/>
                  </w:tcBorders>
                  <w:hideMark/>
                </w:tcPr>
                <w:p w14:paraId="405EFE38"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r w:rsidR="00537BE5" w:rsidRPr="00537BE5" w14:paraId="664E98AA" w14:textId="77777777" w:rsidTr="0072003C">
              <w:trPr>
                <w:trHeight w:val="45"/>
              </w:trPr>
              <w:tc>
                <w:tcPr>
                  <w:tcW w:w="6227" w:type="dxa"/>
                  <w:tcBorders>
                    <w:top w:val="nil"/>
                    <w:left w:val="single" w:sz="8" w:space="0" w:color="000000"/>
                    <w:bottom w:val="nil"/>
                    <w:right w:val="nil"/>
                  </w:tcBorders>
                  <w:hideMark/>
                </w:tcPr>
                <w:p w14:paraId="44746F4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2833" w:type="dxa"/>
                  <w:tcBorders>
                    <w:top w:val="nil"/>
                    <w:left w:val="nil"/>
                    <w:bottom w:val="nil"/>
                    <w:right w:val="single" w:sz="8" w:space="0" w:color="000000"/>
                  </w:tcBorders>
                  <w:hideMark/>
                </w:tcPr>
                <w:p w14:paraId="41DD6A94"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6E2FC88" w14:textId="77777777" w:rsidTr="0072003C">
              <w:trPr>
                <w:trHeight w:val="45"/>
              </w:trPr>
              <w:tc>
                <w:tcPr>
                  <w:tcW w:w="6227" w:type="dxa"/>
                  <w:tcBorders>
                    <w:top w:val="nil"/>
                    <w:left w:val="single" w:sz="8" w:space="0" w:color="000000"/>
                    <w:bottom w:val="nil"/>
                    <w:right w:val="nil"/>
                  </w:tcBorders>
                  <w:hideMark/>
                </w:tcPr>
                <w:p w14:paraId="704396FC"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2833" w:type="dxa"/>
                  <w:tcBorders>
                    <w:top w:val="nil"/>
                    <w:left w:val="nil"/>
                    <w:bottom w:val="nil"/>
                    <w:right w:val="single" w:sz="8" w:space="0" w:color="000000"/>
                  </w:tcBorders>
                  <w:hideMark/>
                </w:tcPr>
                <w:p w14:paraId="6C042A98"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130031AC" w14:textId="77777777" w:rsidTr="0072003C">
              <w:trPr>
                <w:trHeight w:val="45"/>
              </w:trPr>
              <w:tc>
                <w:tcPr>
                  <w:tcW w:w="6227" w:type="dxa"/>
                  <w:tcBorders>
                    <w:top w:val="nil"/>
                    <w:left w:val="single" w:sz="8" w:space="0" w:color="000000"/>
                    <w:bottom w:val="nil"/>
                    <w:right w:val="nil"/>
                  </w:tcBorders>
                  <w:hideMark/>
                </w:tcPr>
                <w:p w14:paraId="7CFEDC39"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5853696C"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 aamma/imaluunniit</w:t>
                  </w:r>
                </w:p>
              </w:tc>
            </w:tr>
            <w:tr w:rsidR="00537BE5" w:rsidRPr="00537BE5" w14:paraId="552503B4" w14:textId="77777777" w:rsidTr="0072003C">
              <w:trPr>
                <w:trHeight w:val="45"/>
              </w:trPr>
              <w:tc>
                <w:tcPr>
                  <w:tcW w:w="6227" w:type="dxa"/>
                  <w:tcBorders>
                    <w:top w:val="nil"/>
                    <w:left w:val="single" w:sz="8" w:space="0" w:color="000000"/>
                    <w:bottom w:val="nil"/>
                    <w:right w:val="nil"/>
                  </w:tcBorders>
                  <w:hideMark/>
                </w:tcPr>
                <w:p w14:paraId="097E5A5F" w14:textId="77777777" w:rsidR="00A829F9" w:rsidRPr="00537BE5" w:rsidRDefault="00A829F9" w:rsidP="0072003C">
                  <w:pPr>
                    <w:spacing w:line="240" w:lineRule="auto"/>
                    <w:rPr>
                      <w:szCs w:val="24"/>
                      <w:lang w:val="kl-GL" w:eastAsia="da-DK"/>
                    </w:rPr>
                  </w:pPr>
                  <w:r w:rsidRPr="00537BE5">
                    <w:rPr>
                      <w:szCs w:val="24"/>
                      <w:lang w:val="kl-GL" w:eastAsia="da-DK"/>
                    </w:rPr>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4F5D9B8B"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 aamma/imaluunniit</w:t>
                  </w:r>
                </w:p>
              </w:tc>
            </w:tr>
            <w:tr w:rsidR="00A829F9" w:rsidRPr="00537BE5" w14:paraId="5409FF84" w14:textId="77777777" w:rsidTr="0072003C">
              <w:trPr>
                <w:trHeight w:val="45"/>
              </w:trPr>
              <w:tc>
                <w:tcPr>
                  <w:tcW w:w="6227" w:type="dxa"/>
                  <w:tcBorders>
                    <w:top w:val="nil"/>
                    <w:left w:val="single" w:sz="8" w:space="0" w:color="000000"/>
                    <w:bottom w:val="single" w:sz="8" w:space="0" w:color="000000"/>
                    <w:right w:val="nil"/>
                  </w:tcBorders>
                  <w:hideMark/>
                </w:tcPr>
                <w:p w14:paraId="080BF2ED" w14:textId="77777777" w:rsidR="00A829F9" w:rsidRPr="00537BE5" w:rsidRDefault="00A829F9" w:rsidP="0072003C">
                  <w:pPr>
                    <w:spacing w:line="240" w:lineRule="auto"/>
                    <w:rPr>
                      <w:szCs w:val="24"/>
                      <w:lang w:val="kl-GL" w:eastAsia="da-DK"/>
                    </w:rPr>
                  </w:pPr>
                  <w:r w:rsidRPr="00537BE5">
                    <w:rPr>
                      <w:szCs w:val="24"/>
                      <w:lang w:val="kl-GL" w:eastAsia="da-DK"/>
                    </w:rPr>
                    <w:t>72 imaluunniit 96 timer ErC</w:t>
                  </w:r>
                  <w:r w:rsidRPr="00537BE5">
                    <w:rPr>
                      <w:szCs w:val="24"/>
                      <w:vertAlign w:val="subscript"/>
                      <w:lang w:val="kl-GL" w:eastAsia="da-DK"/>
                    </w:rPr>
                    <w:t>50</w:t>
                  </w:r>
                  <w:r w:rsidRPr="00537BE5">
                    <w:rPr>
                      <w:szCs w:val="24"/>
                      <w:lang w:val="kl-GL" w:eastAsia="da-DK"/>
                    </w:rPr>
                    <w:t> (quajaatinut imaluunniit immap naasuinut allanut) aammalu akuugaassuseq arrorteriaannaanani aamma/imaluunniit misiligaasarnermik aalajangersagaq BCF &gt; 500 (500-mit annerulluni) (imaluunniit allassimanngippat, log K</w:t>
                  </w:r>
                  <w:r w:rsidRPr="00537BE5">
                    <w:rPr>
                      <w:szCs w:val="24"/>
                      <w:vertAlign w:val="subscript"/>
                      <w:lang w:val="kl-GL" w:eastAsia="da-DK"/>
                    </w:rPr>
                    <w:t>ow</w:t>
                  </w:r>
                  <w:r w:rsidRPr="00537BE5">
                    <w:rPr>
                      <w:szCs w:val="24"/>
                      <w:lang w:val="kl-GL" w:eastAsia="da-DK"/>
                    </w:rPr>
                    <w:t> &gt; 4 (4-mit annerulluni)).</w:t>
                  </w:r>
                </w:p>
              </w:tc>
              <w:tc>
                <w:tcPr>
                  <w:tcW w:w="2833" w:type="dxa"/>
                  <w:tcBorders>
                    <w:top w:val="nil"/>
                    <w:left w:val="nil"/>
                    <w:bottom w:val="single" w:sz="8" w:space="0" w:color="000000"/>
                    <w:right w:val="single" w:sz="8" w:space="0" w:color="000000"/>
                  </w:tcBorders>
                  <w:hideMark/>
                </w:tcPr>
                <w:p w14:paraId="4D731C1A"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w:t>
                  </w:r>
                </w:p>
              </w:tc>
            </w:tr>
          </w:tbl>
          <w:p w14:paraId="1E9C3E47" w14:textId="77777777" w:rsidR="00A829F9" w:rsidRPr="00537BE5" w:rsidRDefault="00A829F9" w:rsidP="0072003C">
            <w:pPr>
              <w:spacing w:before="200" w:after="200" w:line="240" w:lineRule="auto"/>
              <w:rPr>
                <w:sz w:val="23"/>
                <w:szCs w:val="23"/>
                <w:lang w:val="kl-GL" w:eastAsia="da-DK"/>
              </w:rPr>
            </w:pPr>
          </w:p>
        </w:tc>
      </w:tr>
    </w:tbl>
    <w:p w14:paraId="0DD772C7"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bookmarkStart w:id="384" w:name="_Hlk148265744"/>
      <w:r w:rsidRPr="00537BE5">
        <w:rPr>
          <w:rFonts w:ascii="Questa-Regular" w:hAnsi="Questa-Regular"/>
          <w:b/>
          <w:bCs/>
          <w:sz w:val="23"/>
          <w:szCs w:val="23"/>
          <w:lang w:val="kl-GL" w:eastAsia="da-DK"/>
        </w:rPr>
        <w:lastRenderedPageBreak/>
        <w:t>Akuugaassutsinut aamma akuukkanut immikkoortitigaassusiornermik ingerlatsineq pillugu annertunerusumik ilitsersuut IMDG-mik piumasaqaatini nanineqarsinnaapput.</w:t>
      </w:r>
      <w:bookmarkEnd w:id="384"/>
    </w:p>
    <w:p w14:paraId="1D5AEA14" w14:textId="77777777" w:rsidR="00A829F9" w:rsidRPr="00537BE5" w:rsidRDefault="008F546C" w:rsidP="00A829F9">
      <w:pPr>
        <w:spacing w:before="200" w:after="200" w:line="240" w:lineRule="auto"/>
        <w:rPr>
          <w:szCs w:val="24"/>
          <w:lang w:val="kl-GL" w:eastAsia="da-DK"/>
        </w:rPr>
      </w:pPr>
      <w:r>
        <w:rPr>
          <w:szCs w:val="24"/>
          <w:lang w:val="kl-GL" w:eastAsia="da-DK"/>
        </w:rPr>
        <w:pict w14:anchorId="0D461786">
          <v:rect id="_x0000_i1028" style="width:424.7pt;height:0" o:hrpct="0" o:hralign="center" o:hrstd="t" o:hr="t" fillcolor="#a0a0a0" stroked="f"/>
        </w:pict>
      </w:r>
    </w:p>
    <w:p w14:paraId="43D2B411" w14:textId="77777777" w:rsidR="00A829F9" w:rsidRPr="00537BE5" w:rsidRDefault="00A829F9" w:rsidP="00A829F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 4</w:t>
      </w:r>
    </w:p>
    <w:p w14:paraId="0552CFDD" w14:textId="77777777" w:rsidR="00A829F9" w:rsidRPr="00537BE5" w:rsidRDefault="00A829F9" w:rsidP="00A829F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annanut errortuutikumik mingutsitsinissamut pitsaaliuineq</w:t>
      </w:r>
    </w:p>
    <w:tbl>
      <w:tblPr>
        <w:tblW w:w="0" w:type="auto"/>
        <w:tblCellMar>
          <w:left w:w="0" w:type="dxa"/>
          <w:right w:w="0" w:type="dxa"/>
        </w:tblCellMar>
        <w:tblLook w:val="04A0" w:firstRow="1" w:lastRow="0" w:firstColumn="1" w:lastColumn="0" w:noHBand="0" w:noVBand="1"/>
      </w:tblPr>
      <w:tblGrid>
        <w:gridCol w:w="9500"/>
      </w:tblGrid>
      <w:tr w:rsidR="00537BE5" w:rsidRPr="00537BE5" w14:paraId="75BE4089" w14:textId="77777777" w:rsidTr="0072003C">
        <w:tc>
          <w:tcPr>
            <w:tcW w:w="0" w:type="auto"/>
            <w:tcBorders>
              <w:top w:val="nil"/>
              <w:left w:val="nil"/>
              <w:bottom w:val="nil"/>
              <w:right w:val="nil"/>
            </w:tcBorders>
            <w:hideMark/>
          </w:tcPr>
          <w:tbl>
            <w:tblPr>
              <w:tblW w:w="9480" w:type="dxa"/>
              <w:tblCellMar>
                <w:top w:w="15" w:type="dxa"/>
                <w:left w:w="15" w:type="dxa"/>
                <w:bottom w:w="15" w:type="dxa"/>
                <w:right w:w="15" w:type="dxa"/>
              </w:tblCellMar>
              <w:tblLook w:val="04A0" w:firstRow="1" w:lastRow="0" w:firstColumn="1" w:lastColumn="0" w:noHBand="0" w:noVBand="1"/>
            </w:tblPr>
            <w:tblGrid>
              <w:gridCol w:w="1408"/>
              <w:gridCol w:w="1984"/>
              <w:gridCol w:w="6088"/>
            </w:tblGrid>
            <w:tr w:rsidR="00537BE5" w:rsidRPr="008F546C" w14:paraId="512ABD7E" w14:textId="77777777" w:rsidTr="0072003C">
              <w:tc>
                <w:tcPr>
                  <w:tcW w:w="1408" w:type="dxa"/>
                  <w:tcBorders>
                    <w:top w:val="single" w:sz="8" w:space="0" w:color="000000"/>
                    <w:left w:val="single" w:sz="8" w:space="0" w:color="000000"/>
                    <w:bottom w:val="single" w:sz="8" w:space="0" w:color="000000"/>
                    <w:right w:val="nil"/>
                  </w:tcBorders>
                  <w:hideMark/>
                </w:tcPr>
                <w:p w14:paraId="54FD0309" w14:textId="77777777" w:rsidR="00A829F9" w:rsidRPr="00537BE5" w:rsidRDefault="00A829F9" w:rsidP="0072003C">
                  <w:pPr>
                    <w:spacing w:line="240" w:lineRule="auto"/>
                    <w:rPr>
                      <w:szCs w:val="24"/>
                      <w:lang w:val="kl-GL" w:eastAsia="da-DK"/>
                    </w:rPr>
                  </w:pPr>
                  <w:r w:rsidRPr="00537BE5">
                    <w:rPr>
                      <w:b/>
                      <w:bCs/>
                      <w:szCs w:val="24"/>
                      <w:lang w:val="kl-GL" w:eastAsia="da-DK"/>
                    </w:rPr>
                    <w:t>Aggorneq 1</w:t>
                  </w:r>
                </w:p>
              </w:tc>
              <w:tc>
                <w:tcPr>
                  <w:tcW w:w="8072" w:type="dxa"/>
                  <w:gridSpan w:val="2"/>
                  <w:tcBorders>
                    <w:top w:val="single" w:sz="8" w:space="0" w:color="000000"/>
                    <w:left w:val="nil"/>
                    <w:bottom w:val="single" w:sz="8" w:space="0" w:color="000000"/>
                    <w:right w:val="single" w:sz="8" w:space="0" w:color="000000"/>
                  </w:tcBorders>
                  <w:hideMark/>
                </w:tcPr>
                <w:p w14:paraId="096A617D" w14:textId="77777777" w:rsidR="00A829F9" w:rsidRPr="00537BE5" w:rsidRDefault="00A829F9" w:rsidP="0072003C">
                  <w:pPr>
                    <w:spacing w:line="240" w:lineRule="auto"/>
                    <w:rPr>
                      <w:szCs w:val="24"/>
                      <w:lang w:val="kl-GL" w:eastAsia="da-DK"/>
                    </w:rPr>
                  </w:pPr>
                  <w:r w:rsidRPr="00537BE5">
                    <w:rPr>
                      <w:b/>
                      <w:bCs/>
                      <w:szCs w:val="24"/>
                      <w:lang w:val="kl-GL" w:eastAsia="da-DK"/>
                    </w:rPr>
                    <w:t>Umiarsuarni angisuuni annanut errortuutikumik passussineq aamma toqqorsimatitsisarneq</w:t>
                  </w:r>
                </w:p>
              </w:tc>
            </w:tr>
            <w:tr w:rsidR="00537BE5" w:rsidRPr="00537BE5" w14:paraId="5AD8ABCF" w14:textId="77777777" w:rsidTr="001D29F5">
              <w:tc>
                <w:tcPr>
                  <w:tcW w:w="1408" w:type="dxa"/>
                  <w:tcBorders>
                    <w:top w:val="single" w:sz="8" w:space="0" w:color="000000"/>
                    <w:left w:val="single" w:sz="8" w:space="0" w:color="000000"/>
                    <w:bottom w:val="single" w:sz="8" w:space="0" w:color="000000"/>
                    <w:right w:val="nil"/>
                  </w:tcBorders>
                  <w:hideMark/>
                </w:tcPr>
                <w:p w14:paraId="6FB476BE"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93C4D68" w14:textId="77777777" w:rsidR="00A829F9" w:rsidRPr="00537BE5" w:rsidRDefault="00A829F9" w:rsidP="0072003C">
                  <w:pPr>
                    <w:spacing w:line="240" w:lineRule="auto"/>
                    <w:rPr>
                      <w:szCs w:val="24"/>
                      <w:lang w:val="kl-GL" w:eastAsia="da-DK"/>
                    </w:rPr>
                  </w:pPr>
                  <w:r w:rsidRPr="00537BE5">
                    <w:rPr>
                      <w:b/>
                      <w:bCs/>
                      <w:szCs w:val="24"/>
                      <w:lang w:val="kl-GL" w:eastAsia="da-DK"/>
                    </w:rPr>
                    <w:t>Immikkoortoq 1</w:t>
                  </w:r>
                </w:p>
              </w:tc>
              <w:tc>
                <w:tcPr>
                  <w:tcW w:w="6088" w:type="dxa"/>
                  <w:tcBorders>
                    <w:top w:val="single" w:sz="8" w:space="0" w:color="000000"/>
                    <w:left w:val="nil"/>
                    <w:bottom w:val="single" w:sz="8" w:space="0" w:color="000000"/>
                    <w:right w:val="single" w:sz="8" w:space="0" w:color="000000"/>
                  </w:tcBorders>
                  <w:hideMark/>
                </w:tcPr>
                <w:p w14:paraId="19728EB0" w14:textId="77777777" w:rsidR="00A829F9" w:rsidRPr="00537BE5" w:rsidRDefault="00A829F9" w:rsidP="0072003C">
                  <w:pPr>
                    <w:spacing w:line="240" w:lineRule="auto"/>
                    <w:rPr>
                      <w:szCs w:val="24"/>
                      <w:lang w:val="kl-GL" w:eastAsia="da-DK"/>
                    </w:rPr>
                  </w:pPr>
                  <w:r w:rsidRPr="00537BE5">
                    <w:rPr>
                      <w:b/>
                      <w:bCs/>
                      <w:szCs w:val="24"/>
                      <w:lang w:val="kl-GL" w:eastAsia="da-DK"/>
                    </w:rPr>
                    <w:t>Nalinginnaasut</w:t>
                  </w:r>
                </w:p>
              </w:tc>
            </w:tr>
            <w:tr w:rsidR="00537BE5" w:rsidRPr="00537BE5" w14:paraId="1DBB300C" w14:textId="77777777" w:rsidTr="001D29F5">
              <w:tc>
                <w:tcPr>
                  <w:tcW w:w="1408" w:type="dxa"/>
                  <w:tcBorders>
                    <w:top w:val="single" w:sz="8" w:space="0" w:color="000000"/>
                    <w:left w:val="single" w:sz="8" w:space="0" w:color="000000"/>
                    <w:bottom w:val="single" w:sz="8" w:space="0" w:color="000000"/>
                    <w:right w:val="nil"/>
                  </w:tcBorders>
                  <w:hideMark/>
                </w:tcPr>
                <w:p w14:paraId="4544150B"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5FE80F9A" w14:textId="77777777" w:rsidR="00A829F9" w:rsidRPr="00537BE5" w:rsidRDefault="00A829F9" w:rsidP="0072003C">
                  <w:pPr>
                    <w:spacing w:line="240" w:lineRule="auto"/>
                    <w:rPr>
                      <w:szCs w:val="24"/>
                      <w:lang w:val="kl-GL" w:eastAsia="da-DK"/>
                    </w:rPr>
                  </w:pPr>
                  <w:r w:rsidRPr="00537BE5">
                    <w:rPr>
                      <w:szCs w:val="24"/>
                      <w:lang w:val="kl-GL" w:eastAsia="da-DK"/>
                    </w:rPr>
                    <w:t>Maleruagassaq 1</w:t>
                  </w:r>
                </w:p>
              </w:tc>
              <w:tc>
                <w:tcPr>
                  <w:tcW w:w="6088" w:type="dxa"/>
                  <w:tcBorders>
                    <w:top w:val="single" w:sz="8" w:space="0" w:color="000000"/>
                    <w:left w:val="nil"/>
                    <w:bottom w:val="single" w:sz="8" w:space="0" w:color="000000"/>
                    <w:right w:val="single" w:sz="8" w:space="0" w:color="000000"/>
                  </w:tcBorders>
                  <w:hideMark/>
                </w:tcPr>
                <w:p w14:paraId="64AB6128" w14:textId="77777777" w:rsidR="00A829F9" w:rsidRPr="00537BE5" w:rsidRDefault="00A829F9" w:rsidP="0072003C">
                  <w:pPr>
                    <w:spacing w:line="240" w:lineRule="auto"/>
                    <w:rPr>
                      <w:szCs w:val="24"/>
                      <w:lang w:val="kl-GL" w:eastAsia="da-DK"/>
                    </w:rPr>
                  </w:pPr>
                  <w:r w:rsidRPr="00537BE5">
                    <w:rPr>
                      <w:szCs w:val="24"/>
                      <w:lang w:val="kl-GL" w:eastAsia="da-DK"/>
                    </w:rPr>
                    <w:t>Isumasiuutit</w:t>
                  </w:r>
                </w:p>
              </w:tc>
            </w:tr>
            <w:tr w:rsidR="00537BE5" w:rsidRPr="00537BE5" w14:paraId="26B5799F" w14:textId="77777777" w:rsidTr="001D29F5">
              <w:tc>
                <w:tcPr>
                  <w:tcW w:w="1408" w:type="dxa"/>
                  <w:tcBorders>
                    <w:top w:val="single" w:sz="8" w:space="0" w:color="000000"/>
                    <w:left w:val="single" w:sz="8" w:space="0" w:color="000000"/>
                    <w:bottom w:val="single" w:sz="8" w:space="0" w:color="000000"/>
                    <w:right w:val="nil"/>
                  </w:tcBorders>
                  <w:hideMark/>
                </w:tcPr>
                <w:p w14:paraId="312F0125"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34BB889" w14:textId="77777777" w:rsidR="00A829F9" w:rsidRPr="00537BE5" w:rsidRDefault="00A829F9" w:rsidP="0072003C">
                  <w:pPr>
                    <w:spacing w:line="240" w:lineRule="auto"/>
                    <w:rPr>
                      <w:szCs w:val="24"/>
                      <w:lang w:val="kl-GL" w:eastAsia="da-DK"/>
                    </w:rPr>
                  </w:pPr>
                  <w:r w:rsidRPr="00537BE5">
                    <w:rPr>
                      <w:szCs w:val="24"/>
                      <w:lang w:val="kl-GL" w:eastAsia="da-DK"/>
                    </w:rPr>
                    <w:t>Maleruagassaq 2</w:t>
                  </w:r>
                </w:p>
              </w:tc>
              <w:tc>
                <w:tcPr>
                  <w:tcW w:w="6088" w:type="dxa"/>
                  <w:tcBorders>
                    <w:top w:val="single" w:sz="8" w:space="0" w:color="000000"/>
                    <w:left w:val="nil"/>
                    <w:bottom w:val="single" w:sz="8" w:space="0" w:color="000000"/>
                    <w:right w:val="single" w:sz="8" w:space="0" w:color="000000"/>
                  </w:tcBorders>
                  <w:hideMark/>
                </w:tcPr>
                <w:p w14:paraId="3AF366A4" w14:textId="77777777" w:rsidR="00A829F9" w:rsidRPr="00537BE5" w:rsidRDefault="00A829F9" w:rsidP="0072003C">
                  <w:pPr>
                    <w:spacing w:line="240" w:lineRule="auto"/>
                    <w:rPr>
                      <w:szCs w:val="24"/>
                      <w:lang w:val="kl-GL" w:eastAsia="da-DK"/>
                    </w:rPr>
                  </w:pPr>
                  <w:r w:rsidRPr="00537BE5">
                    <w:rPr>
                      <w:szCs w:val="24"/>
                      <w:lang w:val="kl-GL" w:eastAsia="da-DK"/>
                    </w:rPr>
                    <w:t>Atuuffiit</w:t>
                  </w:r>
                </w:p>
              </w:tc>
            </w:tr>
            <w:tr w:rsidR="00537BE5" w:rsidRPr="00537BE5" w14:paraId="4AF1ED32" w14:textId="77777777" w:rsidTr="001D29F5">
              <w:trPr>
                <w:trHeight w:val="300"/>
              </w:trPr>
              <w:tc>
                <w:tcPr>
                  <w:tcW w:w="1408" w:type="dxa"/>
                  <w:tcBorders>
                    <w:top w:val="single" w:sz="8" w:space="0" w:color="000000"/>
                    <w:left w:val="single" w:sz="8" w:space="0" w:color="000000"/>
                    <w:bottom w:val="single" w:sz="8" w:space="0" w:color="000000"/>
                    <w:right w:val="nil"/>
                  </w:tcBorders>
                  <w:hideMark/>
                </w:tcPr>
                <w:p w14:paraId="1B078CA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BAB8583" w14:textId="77777777" w:rsidR="00A829F9" w:rsidRPr="00537BE5" w:rsidRDefault="00A829F9" w:rsidP="0072003C">
                  <w:pPr>
                    <w:spacing w:line="240" w:lineRule="auto"/>
                    <w:rPr>
                      <w:szCs w:val="24"/>
                      <w:lang w:val="kl-GL" w:eastAsia="da-DK"/>
                    </w:rPr>
                  </w:pPr>
                  <w:r w:rsidRPr="00537BE5">
                    <w:rPr>
                      <w:szCs w:val="24"/>
                      <w:lang w:val="kl-GL" w:eastAsia="da-DK"/>
                    </w:rPr>
                    <w:t>Maleruagassaq 3</w:t>
                  </w:r>
                </w:p>
              </w:tc>
              <w:tc>
                <w:tcPr>
                  <w:tcW w:w="6088" w:type="dxa"/>
                  <w:tcBorders>
                    <w:top w:val="single" w:sz="8" w:space="0" w:color="000000"/>
                    <w:left w:val="nil"/>
                    <w:bottom w:val="single" w:sz="8" w:space="0" w:color="000000"/>
                    <w:right w:val="single" w:sz="8" w:space="0" w:color="000000"/>
                  </w:tcBorders>
                  <w:hideMark/>
                </w:tcPr>
                <w:p w14:paraId="4E2DB7D3" w14:textId="77777777" w:rsidR="00A829F9" w:rsidRPr="00537BE5" w:rsidRDefault="00A829F9" w:rsidP="0072003C">
                  <w:pPr>
                    <w:spacing w:line="240" w:lineRule="auto"/>
                    <w:rPr>
                      <w:szCs w:val="24"/>
                      <w:lang w:val="kl-GL" w:eastAsia="da-DK"/>
                    </w:rPr>
                  </w:pPr>
                  <w:r w:rsidRPr="00537BE5">
                    <w:rPr>
                      <w:szCs w:val="24"/>
                      <w:lang w:val="kl-GL" w:eastAsia="da-DK"/>
                    </w:rPr>
                    <w:t>Ilaatinngisat aamma pisussaajunnaarsitsinerit</w:t>
                  </w:r>
                </w:p>
              </w:tc>
            </w:tr>
            <w:tr w:rsidR="00537BE5" w:rsidRPr="00537BE5" w14:paraId="7ACD1F91" w14:textId="77777777" w:rsidTr="001D29F5">
              <w:tc>
                <w:tcPr>
                  <w:tcW w:w="1408" w:type="dxa"/>
                  <w:tcBorders>
                    <w:top w:val="single" w:sz="8" w:space="0" w:color="000000"/>
                    <w:left w:val="single" w:sz="8" w:space="0" w:color="000000"/>
                    <w:bottom w:val="single" w:sz="8" w:space="0" w:color="000000"/>
                    <w:right w:val="nil"/>
                  </w:tcBorders>
                  <w:hideMark/>
                </w:tcPr>
                <w:p w14:paraId="3E25854F"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407801FD"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6F11C07"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8F546C" w14:paraId="7C86A36D" w14:textId="77777777" w:rsidTr="001D29F5">
              <w:tc>
                <w:tcPr>
                  <w:tcW w:w="1408" w:type="dxa"/>
                  <w:tcBorders>
                    <w:top w:val="single" w:sz="8" w:space="0" w:color="000000"/>
                    <w:left w:val="single" w:sz="8" w:space="0" w:color="000000"/>
                    <w:bottom w:val="single" w:sz="8" w:space="0" w:color="000000"/>
                    <w:right w:val="nil"/>
                  </w:tcBorders>
                  <w:hideMark/>
                </w:tcPr>
                <w:p w14:paraId="2A40F48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18F122BA" w14:textId="77777777" w:rsidR="00A829F9" w:rsidRPr="00537BE5" w:rsidRDefault="00A829F9" w:rsidP="0072003C">
                  <w:pPr>
                    <w:spacing w:line="240" w:lineRule="auto"/>
                    <w:rPr>
                      <w:szCs w:val="24"/>
                      <w:lang w:val="kl-GL" w:eastAsia="da-DK"/>
                    </w:rPr>
                  </w:pPr>
                  <w:r w:rsidRPr="00537BE5">
                    <w:rPr>
                      <w:b/>
                      <w:bCs/>
                      <w:szCs w:val="24"/>
                      <w:lang w:val="kl-GL" w:eastAsia="da-DK"/>
                    </w:rPr>
                    <w:t>Immikkoortoq 2</w:t>
                  </w:r>
                </w:p>
              </w:tc>
              <w:tc>
                <w:tcPr>
                  <w:tcW w:w="6088" w:type="dxa"/>
                  <w:tcBorders>
                    <w:top w:val="single" w:sz="8" w:space="0" w:color="000000"/>
                    <w:left w:val="nil"/>
                    <w:bottom w:val="single" w:sz="8" w:space="0" w:color="000000"/>
                    <w:right w:val="single" w:sz="8" w:space="0" w:color="000000"/>
                  </w:tcBorders>
                  <w:hideMark/>
                </w:tcPr>
                <w:p w14:paraId="75CE0AF1" w14:textId="77777777" w:rsidR="00A829F9" w:rsidRPr="00537BE5" w:rsidRDefault="00A829F9" w:rsidP="0072003C">
                  <w:pPr>
                    <w:spacing w:line="240" w:lineRule="auto"/>
                    <w:rPr>
                      <w:szCs w:val="24"/>
                      <w:lang w:val="kl-GL" w:eastAsia="da-DK"/>
                    </w:rPr>
                  </w:pPr>
                  <w:r w:rsidRPr="00537BE5">
                    <w:rPr>
                      <w:b/>
                      <w:bCs/>
                      <w:szCs w:val="24"/>
                      <w:lang w:val="kl-GL" w:eastAsia="da-DK"/>
                    </w:rPr>
                    <w:t>Misissuinerit aamma allagartat (certifikat-it)</w:t>
                  </w:r>
                </w:p>
              </w:tc>
            </w:tr>
            <w:tr w:rsidR="00537BE5" w:rsidRPr="00537BE5" w14:paraId="1A323AE1" w14:textId="77777777" w:rsidTr="001D29F5">
              <w:tc>
                <w:tcPr>
                  <w:tcW w:w="1408" w:type="dxa"/>
                  <w:tcBorders>
                    <w:top w:val="single" w:sz="8" w:space="0" w:color="000000"/>
                    <w:left w:val="single" w:sz="8" w:space="0" w:color="000000"/>
                    <w:bottom w:val="single" w:sz="8" w:space="0" w:color="000000"/>
                    <w:right w:val="nil"/>
                  </w:tcBorders>
                  <w:hideMark/>
                </w:tcPr>
                <w:p w14:paraId="543891BF"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193C1DB0" w14:textId="77777777" w:rsidR="00A829F9" w:rsidRPr="00537BE5" w:rsidRDefault="00A829F9" w:rsidP="0072003C">
                  <w:pPr>
                    <w:spacing w:line="240" w:lineRule="auto"/>
                    <w:rPr>
                      <w:szCs w:val="24"/>
                      <w:lang w:val="kl-GL" w:eastAsia="da-DK"/>
                    </w:rPr>
                  </w:pPr>
                  <w:r w:rsidRPr="00537BE5">
                    <w:rPr>
                      <w:szCs w:val="24"/>
                      <w:lang w:val="kl-GL" w:eastAsia="da-DK"/>
                    </w:rPr>
                    <w:t>Maleruagassaq 4</w:t>
                  </w:r>
                </w:p>
              </w:tc>
              <w:tc>
                <w:tcPr>
                  <w:tcW w:w="6088" w:type="dxa"/>
                  <w:tcBorders>
                    <w:top w:val="single" w:sz="8" w:space="0" w:color="000000"/>
                    <w:left w:val="nil"/>
                    <w:bottom w:val="single" w:sz="8" w:space="0" w:color="000000"/>
                    <w:right w:val="single" w:sz="8" w:space="0" w:color="000000"/>
                  </w:tcBorders>
                  <w:hideMark/>
                </w:tcPr>
                <w:p w14:paraId="324B9F7D" w14:textId="77777777" w:rsidR="00A829F9" w:rsidRPr="00537BE5" w:rsidRDefault="00A829F9" w:rsidP="0072003C">
                  <w:pPr>
                    <w:spacing w:line="240" w:lineRule="auto"/>
                    <w:rPr>
                      <w:szCs w:val="24"/>
                      <w:lang w:val="kl-GL" w:eastAsia="da-DK"/>
                    </w:rPr>
                  </w:pPr>
                  <w:r w:rsidRPr="00537BE5">
                    <w:rPr>
                      <w:szCs w:val="24"/>
                      <w:lang w:val="kl-GL" w:eastAsia="da-DK"/>
                    </w:rPr>
                    <w:t>Misissuinerit</w:t>
                  </w:r>
                </w:p>
              </w:tc>
            </w:tr>
            <w:tr w:rsidR="00537BE5" w:rsidRPr="008F546C" w14:paraId="46A6524D" w14:textId="77777777" w:rsidTr="001D29F5">
              <w:tc>
                <w:tcPr>
                  <w:tcW w:w="1408" w:type="dxa"/>
                  <w:tcBorders>
                    <w:top w:val="single" w:sz="8" w:space="0" w:color="000000"/>
                    <w:left w:val="single" w:sz="8" w:space="0" w:color="000000"/>
                    <w:bottom w:val="single" w:sz="8" w:space="0" w:color="000000"/>
                    <w:right w:val="nil"/>
                  </w:tcBorders>
                  <w:hideMark/>
                </w:tcPr>
                <w:p w14:paraId="1409939F"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4E70F1FC" w14:textId="77777777" w:rsidR="00A829F9" w:rsidRPr="00537BE5" w:rsidRDefault="00A829F9" w:rsidP="0072003C">
                  <w:pPr>
                    <w:spacing w:line="240" w:lineRule="auto"/>
                    <w:rPr>
                      <w:szCs w:val="24"/>
                      <w:lang w:val="kl-GL" w:eastAsia="da-DK"/>
                    </w:rPr>
                  </w:pPr>
                  <w:r w:rsidRPr="00537BE5">
                    <w:rPr>
                      <w:szCs w:val="24"/>
                      <w:lang w:val="kl-GL" w:eastAsia="da-DK"/>
                    </w:rPr>
                    <w:t>Maleruagassaq 5</w:t>
                  </w:r>
                </w:p>
              </w:tc>
              <w:tc>
                <w:tcPr>
                  <w:tcW w:w="6088" w:type="dxa"/>
                  <w:tcBorders>
                    <w:top w:val="single" w:sz="8" w:space="0" w:color="000000"/>
                    <w:left w:val="nil"/>
                    <w:bottom w:val="single" w:sz="8" w:space="0" w:color="000000"/>
                    <w:right w:val="single" w:sz="8" w:space="0" w:color="000000"/>
                  </w:tcBorders>
                  <w:hideMark/>
                </w:tcPr>
                <w:p w14:paraId="5E00255D" w14:textId="77777777" w:rsidR="00A829F9" w:rsidRPr="00537BE5" w:rsidRDefault="00A829F9" w:rsidP="0072003C">
                  <w:pPr>
                    <w:spacing w:line="240" w:lineRule="auto"/>
                    <w:rPr>
                      <w:szCs w:val="24"/>
                      <w:lang w:val="kl-GL" w:eastAsia="da-DK"/>
                    </w:rPr>
                  </w:pPr>
                  <w:r w:rsidRPr="00537BE5">
                    <w:rPr>
                      <w:szCs w:val="24"/>
                      <w:lang w:val="kl-GL" w:eastAsia="da-DK"/>
                    </w:rPr>
                    <w:t>Allagartamik atuutilersitsineq imaluunniit oqaaseqaatitalimmik atsiuineq</w:t>
                  </w:r>
                </w:p>
              </w:tc>
            </w:tr>
            <w:tr w:rsidR="00537BE5" w:rsidRPr="008F546C" w14:paraId="022D43CD" w14:textId="77777777" w:rsidTr="001D29F5">
              <w:tc>
                <w:tcPr>
                  <w:tcW w:w="1408" w:type="dxa"/>
                  <w:tcBorders>
                    <w:top w:val="single" w:sz="8" w:space="0" w:color="000000"/>
                    <w:left w:val="single" w:sz="8" w:space="0" w:color="000000"/>
                    <w:bottom w:val="single" w:sz="8" w:space="0" w:color="000000"/>
                    <w:right w:val="nil"/>
                  </w:tcBorders>
                  <w:hideMark/>
                </w:tcPr>
                <w:p w14:paraId="75B034ED"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03EB69F4" w14:textId="77777777" w:rsidR="00A829F9" w:rsidRPr="00537BE5" w:rsidRDefault="00A829F9" w:rsidP="0072003C">
                  <w:pPr>
                    <w:spacing w:line="240" w:lineRule="auto"/>
                    <w:rPr>
                      <w:szCs w:val="24"/>
                      <w:lang w:val="kl-GL" w:eastAsia="da-DK"/>
                    </w:rPr>
                  </w:pPr>
                  <w:r w:rsidRPr="00537BE5">
                    <w:rPr>
                      <w:szCs w:val="24"/>
                      <w:lang w:val="kl-GL" w:eastAsia="da-DK"/>
                    </w:rPr>
                    <w:t>Maleruagassaq 6</w:t>
                  </w:r>
                </w:p>
              </w:tc>
              <w:tc>
                <w:tcPr>
                  <w:tcW w:w="6088" w:type="dxa"/>
                  <w:tcBorders>
                    <w:top w:val="single" w:sz="8" w:space="0" w:color="000000"/>
                    <w:left w:val="nil"/>
                    <w:bottom w:val="single" w:sz="8" w:space="0" w:color="000000"/>
                    <w:right w:val="single" w:sz="8" w:space="0" w:color="000000"/>
                  </w:tcBorders>
                  <w:hideMark/>
                </w:tcPr>
                <w:p w14:paraId="794C60DF" w14:textId="77777777" w:rsidR="00A829F9" w:rsidRPr="00537BE5" w:rsidRDefault="00A829F9" w:rsidP="0072003C">
                  <w:pPr>
                    <w:spacing w:line="240" w:lineRule="auto"/>
                    <w:rPr>
                      <w:szCs w:val="24"/>
                      <w:lang w:val="kl-GL" w:eastAsia="da-DK"/>
                    </w:rPr>
                  </w:pPr>
                  <w:r w:rsidRPr="00537BE5">
                    <w:rPr>
                      <w:szCs w:val="24"/>
                      <w:lang w:val="kl-GL" w:eastAsia="da-DK"/>
                    </w:rPr>
                    <w:t>Naalakkersuisuni allani allagartamik atuutilersitsineq imaluunniit oqaaseqaatitalimmik atsiuineq</w:t>
                  </w:r>
                </w:p>
              </w:tc>
            </w:tr>
            <w:tr w:rsidR="00537BE5" w:rsidRPr="00537BE5" w14:paraId="3E31065E" w14:textId="77777777" w:rsidTr="001D29F5">
              <w:tc>
                <w:tcPr>
                  <w:tcW w:w="1408" w:type="dxa"/>
                  <w:tcBorders>
                    <w:top w:val="single" w:sz="8" w:space="0" w:color="000000"/>
                    <w:left w:val="single" w:sz="8" w:space="0" w:color="000000"/>
                    <w:bottom w:val="single" w:sz="8" w:space="0" w:color="000000"/>
                    <w:right w:val="nil"/>
                  </w:tcBorders>
                  <w:hideMark/>
                </w:tcPr>
                <w:p w14:paraId="1D8EBB75"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07BA42E3" w14:textId="77777777" w:rsidR="00A829F9" w:rsidRPr="00537BE5" w:rsidRDefault="00A829F9" w:rsidP="0072003C">
                  <w:pPr>
                    <w:spacing w:line="240" w:lineRule="auto"/>
                    <w:rPr>
                      <w:szCs w:val="24"/>
                      <w:lang w:val="kl-GL" w:eastAsia="da-DK"/>
                    </w:rPr>
                  </w:pPr>
                  <w:r w:rsidRPr="00537BE5">
                    <w:rPr>
                      <w:szCs w:val="24"/>
                      <w:lang w:val="kl-GL" w:eastAsia="da-DK"/>
                    </w:rPr>
                    <w:t>Maleruagassaq 7</w:t>
                  </w:r>
                </w:p>
              </w:tc>
              <w:tc>
                <w:tcPr>
                  <w:tcW w:w="6088" w:type="dxa"/>
                  <w:tcBorders>
                    <w:top w:val="single" w:sz="8" w:space="0" w:color="000000"/>
                    <w:left w:val="nil"/>
                    <w:bottom w:val="single" w:sz="8" w:space="0" w:color="000000"/>
                    <w:right w:val="single" w:sz="8" w:space="0" w:color="000000"/>
                  </w:tcBorders>
                  <w:hideMark/>
                </w:tcPr>
                <w:p w14:paraId="0FA4BE9B" w14:textId="77777777" w:rsidR="00A829F9" w:rsidRPr="00537BE5" w:rsidRDefault="00A829F9" w:rsidP="0072003C">
                  <w:pPr>
                    <w:spacing w:line="240" w:lineRule="auto"/>
                    <w:rPr>
                      <w:szCs w:val="24"/>
                      <w:lang w:val="kl-GL" w:eastAsia="da-DK"/>
                    </w:rPr>
                  </w:pPr>
                  <w:r w:rsidRPr="00537BE5">
                    <w:rPr>
                      <w:szCs w:val="24"/>
                      <w:lang w:val="kl-GL" w:eastAsia="da-DK"/>
                    </w:rPr>
                    <w:t>Allagartap ilusilersugaanera</w:t>
                  </w:r>
                </w:p>
              </w:tc>
            </w:tr>
            <w:tr w:rsidR="00537BE5" w:rsidRPr="00537BE5" w14:paraId="39D4B841" w14:textId="77777777" w:rsidTr="001D29F5">
              <w:tc>
                <w:tcPr>
                  <w:tcW w:w="1408" w:type="dxa"/>
                  <w:tcBorders>
                    <w:top w:val="single" w:sz="8" w:space="0" w:color="000000"/>
                    <w:left w:val="single" w:sz="8" w:space="0" w:color="000000"/>
                    <w:bottom w:val="single" w:sz="8" w:space="0" w:color="000000"/>
                    <w:right w:val="nil"/>
                  </w:tcBorders>
                  <w:hideMark/>
                </w:tcPr>
                <w:p w14:paraId="79CE179E"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26CEF92" w14:textId="77777777" w:rsidR="00A829F9" w:rsidRPr="00537BE5" w:rsidRDefault="00A829F9" w:rsidP="0072003C">
                  <w:pPr>
                    <w:spacing w:line="240" w:lineRule="auto"/>
                    <w:rPr>
                      <w:szCs w:val="24"/>
                      <w:lang w:val="kl-GL" w:eastAsia="da-DK"/>
                    </w:rPr>
                  </w:pPr>
                  <w:r w:rsidRPr="00537BE5">
                    <w:rPr>
                      <w:szCs w:val="24"/>
                      <w:lang w:val="kl-GL" w:eastAsia="da-DK"/>
                    </w:rPr>
                    <w:t>Maleruagassaq 8</w:t>
                  </w:r>
                </w:p>
              </w:tc>
              <w:tc>
                <w:tcPr>
                  <w:tcW w:w="6088" w:type="dxa"/>
                  <w:tcBorders>
                    <w:top w:val="single" w:sz="8" w:space="0" w:color="000000"/>
                    <w:left w:val="nil"/>
                    <w:bottom w:val="single" w:sz="8" w:space="0" w:color="000000"/>
                    <w:right w:val="single" w:sz="8" w:space="0" w:color="000000"/>
                  </w:tcBorders>
                  <w:hideMark/>
                </w:tcPr>
                <w:p w14:paraId="582FB8E3" w14:textId="77777777" w:rsidR="00A829F9" w:rsidRPr="00537BE5" w:rsidRDefault="00A829F9" w:rsidP="0072003C">
                  <w:pPr>
                    <w:spacing w:line="240" w:lineRule="auto"/>
                    <w:rPr>
                      <w:szCs w:val="24"/>
                      <w:lang w:val="kl-GL" w:eastAsia="da-DK"/>
                    </w:rPr>
                  </w:pPr>
                  <w:r w:rsidRPr="00537BE5">
                    <w:rPr>
                      <w:szCs w:val="24"/>
                      <w:lang w:val="kl-GL" w:eastAsia="da-DK"/>
                    </w:rPr>
                    <w:t>Piffissarititaq allagartap atuuffissaa</w:t>
                  </w:r>
                </w:p>
              </w:tc>
            </w:tr>
            <w:tr w:rsidR="00537BE5" w:rsidRPr="00537BE5" w14:paraId="596C65F8" w14:textId="77777777" w:rsidTr="001D29F5">
              <w:tc>
                <w:tcPr>
                  <w:tcW w:w="1408" w:type="dxa"/>
                  <w:tcBorders>
                    <w:top w:val="single" w:sz="8" w:space="0" w:color="000000"/>
                    <w:left w:val="single" w:sz="8" w:space="0" w:color="000000"/>
                    <w:bottom w:val="single" w:sz="8" w:space="0" w:color="000000"/>
                    <w:right w:val="nil"/>
                  </w:tcBorders>
                  <w:hideMark/>
                </w:tcPr>
                <w:p w14:paraId="30AD5CA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5C80747"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65CBE065"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1330923A" w14:textId="77777777" w:rsidTr="001D29F5">
              <w:tc>
                <w:tcPr>
                  <w:tcW w:w="1408" w:type="dxa"/>
                  <w:tcBorders>
                    <w:top w:val="single" w:sz="8" w:space="0" w:color="000000"/>
                    <w:left w:val="single" w:sz="8" w:space="0" w:color="000000"/>
                    <w:bottom w:val="single" w:sz="8" w:space="0" w:color="000000"/>
                    <w:right w:val="nil"/>
                  </w:tcBorders>
                  <w:hideMark/>
                </w:tcPr>
                <w:p w14:paraId="2E90CEC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459B9E2" w14:textId="77777777" w:rsidR="00A829F9" w:rsidRPr="00537BE5" w:rsidRDefault="00A829F9" w:rsidP="0072003C">
                  <w:pPr>
                    <w:spacing w:line="240" w:lineRule="auto"/>
                    <w:rPr>
                      <w:szCs w:val="24"/>
                      <w:lang w:val="kl-GL" w:eastAsia="da-DK"/>
                    </w:rPr>
                  </w:pPr>
                  <w:r w:rsidRPr="00537BE5">
                    <w:rPr>
                      <w:b/>
                      <w:bCs/>
                      <w:szCs w:val="24"/>
                      <w:lang w:val="kl-GL" w:eastAsia="da-DK"/>
                    </w:rPr>
                    <w:t>Immikkoortoq 3</w:t>
                  </w:r>
                </w:p>
              </w:tc>
              <w:tc>
                <w:tcPr>
                  <w:tcW w:w="6088" w:type="dxa"/>
                  <w:tcBorders>
                    <w:top w:val="single" w:sz="8" w:space="0" w:color="000000"/>
                    <w:left w:val="nil"/>
                    <w:bottom w:val="single" w:sz="8" w:space="0" w:color="000000"/>
                    <w:right w:val="single" w:sz="8" w:space="0" w:color="000000"/>
                  </w:tcBorders>
                  <w:hideMark/>
                </w:tcPr>
                <w:p w14:paraId="013CC3CF" w14:textId="77777777" w:rsidR="00A829F9" w:rsidRPr="00537BE5" w:rsidRDefault="00A829F9" w:rsidP="0072003C">
                  <w:pPr>
                    <w:spacing w:line="240" w:lineRule="auto"/>
                    <w:rPr>
                      <w:szCs w:val="24"/>
                      <w:lang w:val="kl-GL" w:eastAsia="da-DK"/>
                    </w:rPr>
                  </w:pPr>
                  <w:r w:rsidRPr="00537BE5">
                    <w:rPr>
                      <w:b/>
                      <w:bCs/>
                      <w:szCs w:val="24"/>
                      <w:lang w:val="kl-GL" w:eastAsia="da-DK"/>
                    </w:rPr>
                    <w:t>Atortut aamma imaarsinermik nakkutilliineq</w:t>
                  </w:r>
                </w:p>
              </w:tc>
            </w:tr>
            <w:tr w:rsidR="00537BE5" w:rsidRPr="00537BE5" w14:paraId="597EBEC8" w14:textId="77777777" w:rsidTr="001D29F5">
              <w:tc>
                <w:tcPr>
                  <w:tcW w:w="1408" w:type="dxa"/>
                  <w:tcBorders>
                    <w:top w:val="single" w:sz="8" w:space="0" w:color="000000"/>
                    <w:left w:val="single" w:sz="8" w:space="0" w:color="000000"/>
                    <w:bottom w:val="single" w:sz="8" w:space="0" w:color="000000"/>
                    <w:right w:val="nil"/>
                  </w:tcBorders>
                  <w:hideMark/>
                </w:tcPr>
                <w:p w14:paraId="49666D20"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975307D" w14:textId="77777777" w:rsidR="00A829F9" w:rsidRPr="00537BE5" w:rsidRDefault="00A829F9" w:rsidP="0072003C">
                  <w:pPr>
                    <w:spacing w:line="240" w:lineRule="auto"/>
                    <w:rPr>
                      <w:szCs w:val="24"/>
                      <w:lang w:val="kl-GL" w:eastAsia="da-DK"/>
                    </w:rPr>
                  </w:pPr>
                  <w:r w:rsidRPr="00537BE5">
                    <w:rPr>
                      <w:szCs w:val="24"/>
                      <w:lang w:val="kl-GL" w:eastAsia="da-DK"/>
                    </w:rPr>
                    <w:t>Maleruagassaq 9</w:t>
                  </w:r>
                </w:p>
              </w:tc>
              <w:tc>
                <w:tcPr>
                  <w:tcW w:w="6088" w:type="dxa"/>
                  <w:tcBorders>
                    <w:top w:val="single" w:sz="8" w:space="0" w:color="000000"/>
                    <w:left w:val="nil"/>
                    <w:bottom w:val="single" w:sz="8" w:space="0" w:color="000000"/>
                    <w:right w:val="single" w:sz="8" w:space="0" w:color="000000"/>
                  </w:tcBorders>
                  <w:hideMark/>
                </w:tcPr>
                <w:p w14:paraId="1FD21510" w14:textId="77777777" w:rsidR="00A829F9" w:rsidRPr="00537BE5" w:rsidRDefault="00A829F9" w:rsidP="0072003C">
                  <w:pPr>
                    <w:spacing w:line="240" w:lineRule="auto"/>
                    <w:rPr>
                      <w:szCs w:val="24"/>
                      <w:lang w:val="kl-GL" w:eastAsia="da-DK"/>
                    </w:rPr>
                  </w:pPr>
                  <w:r w:rsidRPr="00537BE5">
                    <w:rPr>
                      <w:szCs w:val="24"/>
                      <w:lang w:val="kl-GL" w:eastAsia="da-DK"/>
                    </w:rPr>
                    <w:t>Annanut errortuutikumik passussinissamut atortoqarfik</w:t>
                  </w:r>
                </w:p>
              </w:tc>
            </w:tr>
            <w:tr w:rsidR="00537BE5" w:rsidRPr="00537BE5" w14:paraId="19B38533" w14:textId="77777777" w:rsidTr="001D29F5">
              <w:tc>
                <w:tcPr>
                  <w:tcW w:w="1408" w:type="dxa"/>
                  <w:tcBorders>
                    <w:top w:val="single" w:sz="8" w:space="0" w:color="000000"/>
                    <w:left w:val="single" w:sz="8" w:space="0" w:color="000000"/>
                    <w:bottom w:val="single" w:sz="8" w:space="0" w:color="000000"/>
                    <w:right w:val="nil"/>
                  </w:tcBorders>
                  <w:hideMark/>
                </w:tcPr>
                <w:p w14:paraId="6E69F2CB"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194446A" w14:textId="77777777" w:rsidR="00A829F9" w:rsidRPr="00537BE5" w:rsidRDefault="00A829F9" w:rsidP="0072003C">
                  <w:pPr>
                    <w:spacing w:line="240" w:lineRule="auto"/>
                    <w:rPr>
                      <w:szCs w:val="24"/>
                      <w:lang w:val="kl-GL" w:eastAsia="da-DK"/>
                    </w:rPr>
                  </w:pPr>
                  <w:r w:rsidRPr="00537BE5">
                    <w:rPr>
                      <w:szCs w:val="24"/>
                      <w:lang w:val="kl-GL" w:eastAsia="da-DK"/>
                    </w:rPr>
                    <w:t>Maleruagassaq 10</w:t>
                  </w:r>
                </w:p>
              </w:tc>
              <w:tc>
                <w:tcPr>
                  <w:tcW w:w="6088" w:type="dxa"/>
                  <w:tcBorders>
                    <w:top w:val="single" w:sz="8" w:space="0" w:color="000000"/>
                    <w:left w:val="nil"/>
                    <w:bottom w:val="single" w:sz="8" w:space="0" w:color="000000"/>
                    <w:right w:val="single" w:sz="8" w:space="0" w:color="000000"/>
                  </w:tcBorders>
                  <w:hideMark/>
                </w:tcPr>
                <w:p w14:paraId="60117B49" w14:textId="2D4220B9" w:rsidR="00A829F9" w:rsidRPr="00537BE5" w:rsidRDefault="008342D9" w:rsidP="0072003C">
                  <w:pPr>
                    <w:spacing w:line="240" w:lineRule="auto"/>
                    <w:rPr>
                      <w:szCs w:val="24"/>
                      <w:lang w:val="kl-GL" w:eastAsia="da-DK"/>
                    </w:rPr>
                  </w:pPr>
                  <w:r w:rsidRPr="00537BE5">
                    <w:rPr>
                      <w:rFonts w:ascii="Questa-Regular" w:hAnsi="Questa-Regular"/>
                      <w:sz w:val="23"/>
                      <w:szCs w:val="23"/>
                      <w:lang w:val="kl-GL" w:eastAsia="da-DK"/>
                    </w:rPr>
                    <w:t>Nalinginnaasunik a</w:t>
                  </w:r>
                  <w:r w:rsidRPr="00537BE5">
                    <w:rPr>
                      <w:szCs w:val="24"/>
                      <w:lang w:val="kl-GL" w:eastAsia="da-DK"/>
                    </w:rPr>
                    <w:t>ttaviliissutissat</w:t>
                  </w:r>
                </w:p>
              </w:tc>
            </w:tr>
            <w:tr w:rsidR="00537BE5" w:rsidRPr="00537BE5" w14:paraId="62735342" w14:textId="77777777" w:rsidTr="001D29F5">
              <w:tc>
                <w:tcPr>
                  <w:tcW w:w="1408" w:type="dxa"/>
                  <w:tcBorders>
                    <w:top w:val="single" w:sz="8" w:space="0" w:color="000000"/>
                    <w:left w:val="single" w:sz="8" w:space="0" w:color="000000"/>
                    <w:bottom w:val="single" w:sz="8" w:space="0" w:color="000000"/>
                    <w:right w:val="nil"/>
                  </w:tcBorders>
                  <w:hideMark/>
                </w:tcPr>
                <w:p w14:paraId="1709BBAA" w14:textId="77777777" w:rsidR="00A829F9" w:rsidRPr="00537BE5" w:rsidRDefault="00A829F9" w:rsidP="0072003C">
                  <w:pPr>
                    <w:spacing w:line="240" w:lineRule="auto"/>
                    <w:rPr>
                      <w:szCs w:val="24"/>
                      <w:lang w:val="kl-GL" w:eastAsia="da-DK"/>
                    </w:rPr>
                  </w:pPr>
                  <w:r w:rsidRPr="00537BE5">
                    <w:rPr>
                      <w:szCs w:val="24"/>
                      <w:lang w:val="kl-GL" w:eastAsia="da-DK"/>
                    </w:rPr>
                    <w:t>M</w:t>
                  </w:r>
                </w:p>
              </w:tc>
              <w:tc>
                <w:tcPr>
                  <w:tcW w:w="1984" w:type="dxa"/>
                  <w:tcBorders>
                    <w:top w:val="single" w:sz="8" w:space="0" w:color="000000"/>
                    <w:left w:val="nil"/>
                    <w:bottom w:val="single" w:sz="8" w:space="0" w:color="000000"/>
                    <w:right w:val="nil"/>
                  </w:tcBorders>
                  <w:hideMark/>
                </w:tcPr>
                <w:p w14:paraId="6B711CD5" w14:textId="77777777" w:rsidR="00A829F9" w:rsidRPr="00537BE5" w:rsidRDefault="00A829F9" w:rsidP="0072003C">
                  <w:pPr>
                    <w:spacing w:line="240" w:lineRule="auto"/>
                    <w:rPr>
                      <w:szCs w:val="24"/>
                      <w:lang w:val="kl-GL" w:eastAsia="da-DK"/>
                    </w:rPr>
                  </w:pPr>
                  <w:r w:rsidRPr="00537BE5">
                    <w:rPr>
                      <w:szCs w:val="24"/>
                      <w:lang w:val="kl-GL" w:eastAsia="da-DK"/>
                    </w:rPr>
                    <w:t>Maleruagassaq 11</w:t>
                  </w:r>
                </w:p>
              </w:tc>
              <w:tc>
                <w:tcPr>
                  <w:tcW w:w="6088" w:type="dxa"/>
                  <w:tcBorders>
                    <w:top w:val="single" w:sz="8" w:space="0" w:color="000000"/>
                    <w:left w:val="nil"/>
                    <w:bottom w:val="single" w:sz="8" w:space="0" w:color="000000"/>
                    <w:right w:val="single" w:sz="8" w:space="0" w:color="000000"/>
                  </w:tcBorders>
                  <w:hideMark/>
                </w:tcPr>
                <w:p w14:paraId="6D6BFA6F" w14:textId="77777777" w:rsidR="00A829F9" w:rsidRPr="00537BE5" w:rsidRDefault="00A829F9" w:rsidP="0072003C">
                  <w:pPr>
                    <w:spacing w:line="240" w:lineRule="auto"/>
                    <w:rPr>
                      <w:szCs w:val="24"/>
                      <w:lang w:val="kl-GL" w:eastAsia="da-DK"/>
                    </w:rPr>
                  </w:pPr>
                  <w:r w:rsidRPr="00537BE5">
                    <w:rPr>
                      <w:szCs w:val="24"/>
                      <w:lang w:val="kl-GL" w:eastAsia="da-DK"/>
                    </w:rPr>
                    <w:t>Annanut errortuutikumik imaarsineq</w:t>
                  </w:r>
                </w:p>
              </w:tc>
            </w:tr>
            <w:tr w:rsidR="00537BE5" w:rsidRPr="00537BE5" w14:paraId="75354A05" w14:textId="77777777" w:rsidTr="001D29F5">
              <w:tc>
                <w:tcPr>
                  <w:tcW w:w="1408" w:type="dxa"/>
                  <w:tcBorders>
                    <w:top w:val="single" w:sz="8" w:space="0" w:color="000000"/>
                    <w:left w:val="single" w:sz="8" w:space="0" w:color="000000"/>
                    <w:bottom w:val="single" w:sz="8" w:space="0" w:color="000000"/>
                    <w:right w:val="nil"/>
                  </w:tcBorders>
                  <w:hideMark/>
                </w:tcPr>
                <w:p w14:paraId="7D4DEA35" w14:textId="77777777" w:rsidR="00A829F9" w:rsidRPr="00537BE5" w:rsidRDefault="00A829F9" w:rsidP="0072003C">
                  <w:pPr>
                    <w:spacing w:line="240" w:lineRule="auto"/>
                    <w:rPr>
                      <w:szCs w:val="24"/>
                      <w:lang w:val="kl-GL" w:eastAsia="da-DK"/>
                    </w:rPr>
                  </w:pPr>
                  <w:r w:rsidRPr="00537BE5">
                    <w:rPr>
                      <w:szCs w:val="24"/>
                      <w:lang w:val="kl-GL" w:eastAsia="da-DK"/>
                    </w:rPr>
                    <w:lastRenderedPageBreak/>
                    <w:t> </w:t>
                  </w:r>
                </w:p>
              </w:tc>
              <w:tc>
                <w:tcPr>
                  <w:tcW w:w="1984" w:type="dxa"/>
                  <w:tcBorders>
                    <w:top w:val="single" w:sz="8" w:space="0" w:color="000000"/>
                    <w:left w:val="nil"/>
                    <w:bottom w:val="single" w:sz="8" w:space="0" w:color="000000"/>
                    <w:right w:val="nil"/>
                  </w:tcBorders>
                  <w:hideMark/>
                </w:tcPr>
                <w:p w14:paraId="311EEE4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0AA84A41"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27EC03B8" w14:textId="77777777" w:rsidTr="001D29F5">
              <w:tc>
                <w:tcPr>
                  <w:tcW w:w="1408" w:type="dxa"/>
                  <w:tcBorders>
                    <w:top w:val="single" w:sz="8" w:space="0" w:color="000000"/>
                    <w:left w:val="single" w:sz="8" w:space="0" w:color="000000"/>
                    <w:bottom w:val="single" w:sz="8" w:space="0" w:color="000000"/>
                    <w:right w:val="nil"/>
                  </w:tcBorders>
                  <w:hideMark/>
                </w:tcPr>
                <w:p w14:paraId="18659AAE"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CEBB83E" w14:textId="77777777" w:rsidR="00A829F9" w:rsidRPr="00537BE5" w:rsidRDefault="00A829F9" w:rsidP="0072003C">
                  <w:pPr>
                    <w:spacing w:line="240" w:lineRule="auto"/>
                    <w:rPr>
                      <w:szCs w:val="24"/>
                      <w:lang w:val="kl-GL" w:eastAsia="da-DK"/>
                    </w:rPr>
                  </w:pPr>
                  <w:r w:rsidRPr="00537BE5">
                    <w:rPr>
                      <w:b/>
                      <w:bCs/>
                      <w:szCs w:val="24"/>
                      <w:lang w:val="kl-GL" w:eastAsia="da-DK"/>
                    </w:rPr>
                    <w:t>Immikkoortoq 4</w:t>
                  </w:r>
                </w:p>
              </w:tc>
              <w:tc>
                <w:tcPr>
                  <w:tcW w:w="6088" w:type="dxa"/>
                  <w:tcBorders>
                    <w:top w:val="single" w:sz="8" w:space="0" w:color="000000"/>
                    <w:left w:val="nil"/>
                    <w:bottom w:val="single" w:sz="8" w:space="0" w:color="000000"/>
                    <w:right w:val="single" w:sz="8" w:space="0" w:color="000000"/>
                  </w:tcBorders>
                  <w:hideMark/>
                </w:tcPr>
                <w:p w14:paraId="4A07CA63" w14:textId="77777777" w:rsidR="00A829F9" w:rsidRPr="00537BE5" w:rsidRDefault="00A829F9" w:rsidP="0072003C">
                  <w:pPr>
                    <w:spacing w:line="240" w:lineRule="auto"/>
                    <w:rPr>
                      <w:szCs w:val="24"/>
                      <w:lang w:val="kl-GL" w:eastAsia="da-DK"/>
                    </w:rPr>
                  </w:pPr>
                  <w:r w:rsidRPr="00537BE5">
                    <w:rPr>
                      <w:b/>
                      <w:bCs/>
                      <w:szCs w:val="24"/>
                      <w:lang w:val="kl-GL" w:eastAsia="da-DK"/>
                    </w:rPr>
                    <w:t>Tigooraaveqarfik</w:t>
                  </w:r>
                </w:p>
              </w:tc>
            </w:tr>
            <w:tr w:rsidR="00537BE5" w:rsidRPr="00537BE5" w14:paraId="45DA9082" w14:textId="77777777" w:rsidTr="001D29F5">
              <w:tc>
                <w:tcPr>
                  <w:tcW w:w="1408" w:type="dxa"/>
                  <w:tcBorders>
                    <w:top w:val="single" w:sz="8" w:space="0" w:color="000000"/>
                    <w:left w:val="single" w:sz="8" w:space="0" w:color="000000"/>
                    <w:bottom w:val="single" w:sz="8" w:space="0" w:color="000000"/>
                    <w:right w:val="nil"/>
                  </w:tcBorders>
                  <w:hideMark/>
                </w:tcPr>
                <w:p w14:paraId="245775D3" w14:textId="77777777" w:rsidR="00A829F9" w:rsidRPr="00537BE5" w:rsidRDefault="00A829F9" w:rsidP="0072003C">
                  <w:pPr>
                    <w:spacing w:line="240" w:lineRule="auto"/>
                    <w:rPr>
                      <w:szCs w:val="24"/>
                      <w:lang w:val="kl-GL" w:eastAsia="da-DK"/>
                    </w:rPr>
                  </w:pPr>
                  <w:r w:rsidRPr="00537BE5">
                    <w:rPr>
                      <w:szCs w:val="24"/>
                      <w:lang w:val="kl-GL" w:eastAsia="da-DK"/>
                    </w:rPr>
                    <w:t>M</w:t>
                  </w:r>
                </w:p>
              </w:tc>
              <w:tc>
                <w:tcPr>
                  <w:tcW w:w="1984" w:type="dxa"/>
                  <w:tcBorders>
                    <w:top w:val="single" w:sz="8" w:space="0" w:color="000000"/>
                    <w:left w:val="nil"/>
                    <w:bottom w:val="single" w:sz="8" w:space="0" w:color="000000"/>
                    <w:right w:val="nil"/>
                  </w:tcBorders>
                  <w:hideMark/>
                </w:tcPr>
                <w:p w14:paraId="4A4FDA2C" w14:textId="77777777" w:rsidR="00A829F9" w:rsidRPr="00537BE5" w:rsidRDefault="00A829F9" w:rsidP="0072003C">
                  <w:pPr>
                    <w:spacing w:line="240" w:lineRule="auto"/>
                    <w:rPr>
                      <w:szCs w:val="24"/>
                      <w:lang w:val="kl-GL" w:eastAsia="da-DK"/>
                    </w:rPr>
                  </w:pPr>
                  <w:r w:rsidRPr="00537BE5">
                    <w:rPr>
                      <w:szCs w:val="24"/>
                      <w:lang w:val="kl-GL" w:eastAsia="da-DK"/>
                    </w:rPr>
                    <w:t>Maleruagassaq 12</w:t>
                  </w:r>
                </w:p>
              </w:tc>
              <w:tc>
                <w:tcPr>
                  <w:tcW w:w="6088" w:type="dxa"/>
                  <w:tcBorders>
                    <w:top w:val="single" w:sz="8" w:space="0" w:color="000000"/>
                    <w:left w:val="nil"/>
                    <w:bottom w:val="single" w:sz="8" w:space="0" w:color="000000"/>
                    <w:right w:val="single" w:sz="8" w:space="0" w:color="000000"/>
                  </w:tcBorders>
                  <w:hideMark/>
                </w:tcPr>
                <w:p w14:paraId="74719E80" w14:textId="77777777" w:rsidR="00A829F9" w:rsidRPr="00537BE5" w:rsidRDefault="00A829F9" w:rsidP="0072003C">
                  <w:pPr>
                    <w:spacing w:line="240" w:lineRule="auto"/>
                    <w:rPr>
                      <w:szCs w:val="24"/>
                      <w:lang w:val="kl-GL" w:eastAsia="da-DK"/>
                    </w:rPr>
                  </w:pPr>
                  <w:r w:rsidRPr="00537BE5">
                    <w:rPr>
                      <w:szCs w:val="24"/>
                      <w:lang w:val="kl-GL" w:eastAsia="da-DK"/>
                    </w:rPr>
                    <w:t>Tigooraaveqarfik</w:t>
                  </w:r>
                </w:p>
              </w:tc>
            </w:tr>
            <w:tr w:rsidR="00537BE5" w:rsidRPr="008F546C" w14:paraId="7A3F14EE" w14:textId="77777777" w:rsidTr="001D29F5">
              <w:tc>
                <w:tcPr>
                  <w:tcW w:w="1408" w:type="dxa"/>
                  <w:tcBorders>
                    <w:top w:val="single" w:sz="8" w:space="0" w:color="000000"/>
                    <w:left w:val="single" w:sz="8" w:space="0" w:color="000000"/>
                    <w:bottom w:val="single" w:sz="8" w:space="0" w:color="000000"/>
                    <w:right w:val="nil"/>
                  </w:tcBorders>
                  <w:hideMark/>
                </w:tcPr>
                <w:p w14:paraId="6CE6966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6523E832" w14:textId="77777777" w:rsidR="00A829F9" w:rsidRPr="00537BE5" w:rsidRDefault="00A829F9" w:rsidP="0072003C">
                  <w:pPr>
                    <w:spacing w:line="240" w:lineRule="auto"/>
                    <w:rPr>
                      <w:szCs w:val="24"/>
                      <w:lang w:val="kl-GL" w:eastAsia="da-DK"/>
                    </w:rPr>
                  </w:pPr>
                  <w:r w:rsidRPr="00537BE5">
                    <w:rPr>
                      <w:szCs w:val="24"/>
                      <w:lang w:val="kl-GL" w:eastAsia="da-DK"/>
                    </w:rPr>
                    <w:t>Maleruagassaq 13</w:t>
                  </w:r>
                </w:p>
              </w:tc>
              <w:tc>
                <w:tcPr>
                  <w:tcW w:w="6088" w:type="dxa"/>
                  <w:tcBorders>
                    <w:top w:val="single" w:sz="8" w:space="0" w:color="000000"/>
                    <w:left w:val="nil"/>
                    <w:bottom w:val="single" w:sz="8" w:space="0" w:color="000000"/>
                    <w:right w:val="single" w:sz="8" w:space="0" w:color="000000"/>
                  </w:tcBorders>
                  <w:hideMark/>
                </w:tcPr>
                <w:p w14:paraId="2D8FA1CE" w14:textId="15C7C726" w:rsidR="00A829F9" w:rsidRPr="00537BE5" w:rsidRDefault="00A829F9" w:rsidP="0072003C">
                  <w:pPr>
                    <w:spacing w:line="240" w:lineRule="auto"/>
                    <w:rPr>
                      <w:szCs w:val="24"/>
                      <w:lang w:val="kl-GL" w:eastAsia="da-DK"/>
                    </w:rPr>
                  </w:pPr>
                  <w:r w:rsidRPr="00537BE5">
                    <w:rPr>
                      <w:szCs w:val="24"/>
                      <w:lang w:val="kl-GL" w:eastAsia="da-DK"/>
                    </w:rPr>
                    <w:t>Sumiiffinni immikkut ittuni umiarsuarnut ilaasartaatinut tigooraaveqarfik</w:t>
                  </w:r>
                </w:p>
              </w:tc>
            </w:tr>
            <w:tr w:rsidR="00537BE5" w:rsidRPr="008F546C" w14:paraId="3E5E8193" w14:textId="77777777" w:rsidTr="001D29F5">
              <w:tc>
                <w:tcPr>
                  <w:tcW w:w="1408" w:type="dxa"/>
                  <w:tcBorders>
                    <w:top w:val="single" w:sz="8" w:space="0" w:color="000000"/>
                    <w:left w:val="single" w:sz="8" w:space="0" w:color="000000"/>
                    <w:bottom w:val="single" w:sz="8" w:space="0" w:color="000000"/>
                    <w:right w:val="nil"/>
                  </w:tcBorders>
                  <w:hideMark/>
                </w:tcPr>
                <w:p w14:paraId="6112D80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AF6A890"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3AD673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25BAF8BB" w14:textId="77777777" w:rsidTr="001D29F5">
              <w:tc>
                <w:tcPr>
                  <w:tcW w:w="1408" w:type="dxa"/>
                  <w:tcBorders>
                    <w:top w:val="single" w:sz="8" w:space="0" w:color="000000"/>
                    <w:left w:val="single" w:sz="8" w:space="0" w:color="000000"/>
                    <w:bottom w:val="single" w:sz="8" w:space="0" w:color="000000"/>
                    <w:right w:val="nil"/>
                  </w:tcBorders>
                  <w:hideMark/>
                </w:tcPr>
                <w:p w14:paraId="4A9DCC4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2B1AA03" w14:textId="77777777" w:rsidR="00A829F9" w:rsidRPr="00537BE5" w:rsidRDefault="00A829F9" w:rsidP="0072003C">
                  <w:pPr>
                    <w:spacing w:line="240" w:lineRule="auto"/>
                    <w:rPr>
                      <w:szCs w:val="24"/>
                      <w:lang w:val="kl-GL" w:eastAsia="da-DK"/>
                    </w:rPr>
                  </w:pPr>
                  <w:r w:rsidRPr="00537BE5">
                    <w:rPr>
                      <w:b/>
                      <w:bCs/>
                      <w:szCs w:val="24"/>
                      <w:lang w:val="kl-GL" w:eastAsia="da-DK"/>
                    </w:rPr>
                    <w:t>Immikkoortoq 5</w:t>
                  </w:r>
                </w:p>
              </w:tc>
              <w:tc>
                <w:tcPr>
                  <w:tcW w:w="6088" w:type="dxa"/>
                  <w:tcBorders>
                    <w:top w:val="single" w:sz="8" w:space="0" w:color="000000"/>
                    <w:left w:val="nil"/>
                    <w:bottom w:val="single" w:sz="8" w:space="0" w:color="000000"/>
                    <w:right w:val="single" w:sz="8" w:space="0" w:color="000000"/>
                  </w:tcBorders>
                  <w:hideMark/>
                </w:tcPr>
                <w:p w14:paraId="14D40B1C" w14:textId="77777777" w:rsidR="00A829F9" w:rsidRPr="00537BE5" w:rsidRDefault="00A829F9" w:rsidP="0072003C">
                  <w:pPr>
                    <w:spacing w:line="240" w:lineRule="auto"/>
                    <w:rPr>
                      <w:b/>
                      <w:bCs/>
                      <w:szCs w:val="24"/>
                      <w:lang w:val="kl-GL" w:eastAsia="da-DK"/>
                    </w:rPr>
                  </w:pPr>
                  <w:bookmarkStart w:id="385" w:name="_Hlk148975444"/>
                  <w:r w:rsidRPr="00537BE5">
                    <w:rPr>
                      <w:rFonts w:ascii="Questa-Regular" w:hAnsi="Questa-Regular"/>
                      <w:b/>
                      <w:bCs/>
                      <w:sz w:val="23"/>
                      <w:szCs w:val="23"/>
                      <w:lang w:val="kl-GL" w:eastAsia="da-DK"/>
                    </w:rPr>
                    <w:t>Naalagaaffiup umiarsualiveqarfiusup nakkutilliinera</w:t>
                  </w:r>
                  <w:bookmarkEnd w:id="385"/>
                </w:p>
              </w:tc>
            </w:tr>
            <w:tr w:rsidR="00537BE5" w:rsidRPr="008F546C" w14:paraId="08093B1E" w14:textId="77777777" w:rsidTr="001D29F5">
              <w:tc>
                <w:tcPr>
                  <w:tcW w:w="1408" w:type="dxa"/>
                  <w:tcBorders>
                    <w:top w:val="single" w:sz="8" w:space="0" w:color="000000"/>
                    <w:left w:val="single" w:sz="8" w:space="0" w:color="000000"/>
                    <w:bottom w:val="single" w:sz="8" w:space="0" w:color="000000"/>
                    <w:right w:val="nil"/>
                  </w:tcBorders>
                  <w:hideMark/>
                </w:tcPr>
                <w:p w14:paraId="10E4E352"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7F17BE9" w14:textId="77777777" w:rsidR="00A829F9" w:rsidRPr="00537BE5" w:rsidRDefault="00A829F9" w:rsidP="0072003C">
                  <w:pPr>
                    <w:spacing w:line="240" w:lineRule="auto"/>
                    <w:rPr>
                      <w:szCs w:val="24"/>
                      <w:lang w:val="kl-GL" w:eastAsia="da-DK"/>
                    </w:rPr>
                  </w:pPr>
                  <w:r w:rsidRPr="00537BE5">
                    <w:rPr>
                      <w:szCs w:val="24"/>
                      <w:lang w:val="kl-GL" w:eastAsia="da-DK"/>
                    </w:rPr>
                    <w:t>Maleruagassaq 14</w:t>
                  </w:r>
                </w:p>
              </w:tc>
              <w:tc>
                <w:tcPr>
                  <w:tcW w:w="6088" w:type="dxa"/>
                  <w:tcBorders>
                    <w:top w:val="single" w:sz="8" w:space="0" w:color="000000"/>
                    <w:left w:val="nil"/>
                    <w:bottom w:val="single" w:sz="8" w:space="0" w:color="000000"/>
                    <w:right w:val="single" w:sz="8" w:space="0" w:color="000000"/>
                  </w:tcBorders>
                  <w:hideMark/>
                </w:tcPr>
                <w:p w14:paraId="462B592F"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8F546C" w14:paraId="727732A3" w14:textId="77777777" w:rsidTr="001D29F5">
              <w:tc>
                <w:tcPr>
                  <w:tcW w:w="1408" w:type="dxa"/>
                  <w:tcBorders>
                    <w:top w:val="single" w:sz="8" w:space="0" w:color="000000"/>
                    <w:left w:val="single" w:sz="8" w:space="0" w:color="000000"/>
                    <w:bottom w:val="single" w:sz="8" w:space="0" w:color="000000"/>
                    <w:right w:val="nil"/>
                  </w:tcBorders>
                  <w:hideMark/>
                </w:tcPr>
                <w:p w14:paraId="652D959C"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0D165D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1C3D306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8F546C" w14:paraId="1F6AD123" w14:textId="77777777" w:rsidTr="001D29F5">
              <w:tc>
                <w:tcPr>
                  <w:tcW w:w="1408" w:type="dxa"/>
                  <w:tcBorders>
                    <w:top w:val="single" w:sz="8" w:space="0" w:color="000000"/>
                    <w:left w:val="single" w:sz="8" w:space="0" w:color="000000"/>
                    <w:bottom w:val="single" w:sz="8" w:space="0" w:color="000000"/>
                    <w:right w:val="nil"/>
                  </w:tcBorders>
                  <w:hideMark/>
                </w:tcPr>
                <w:p w14:paraId="61DE992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3A5D2B8" w14:textId="77777777" w:rsidR="00A829F9" w:rsidRPr="00537BE5" w:rsidRDefault="00A829F9" w:rsidP="0072003C">
                  <w:pPr>
                    <w:spacing w:line="240" w:lineRule="auto"/>
                    <w:rPr>
                      <w:szCs w:val="24"/>
                      <w:lang w:val="kl-GL" w:eastAsia="da-DK"/>
                    </w:rPr>
                  </w:pPr>
                  <w:r w:rsidRPr="00537BE5">
                    <w:rPr>
                      <w:b/>
                      <w:bCs/>
                      <w:szCs w:val="24"/>
                      <w:lang w:val="kl-GL" w:eastAsia="da-DK"/>
                    </w:rPr>
                    <w:t>Immikkoortoq 6</w:t>
                  </w:r>
                </w:p>
              </w:tc>
              <w:tc>
                <w:tcPr>
                  <w:tcW w:w="6088" w:type="dxa"/>
                  <w:tcBorders>
                    <w:top w:val="single" w:sz="8" w:space="0" w:color="000000"/>
                    <w:left w:val="nil"/>
                    <w:bottom w:val="single" w:sz="8" w:space="0" w:color="000000"/>
                    <w:right w:val="single" w:sz="8" w:space="0" w:color="000000"/>
                  </w:tcBorders>
                  <w:hideMark/>
                </w:tcPr>
                <w:p w14:paraId="7B91B21C" w14:textId="77777777" w:rsidR="00A829F9" w:rsidRPr="00537BE5" w:rsidRDefault="00A829F9" w:rsidP="0072003C">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224AF7EE" w14:textId="77777777" w:rsidTr="001D29F5">
              <w:tc>
                <w:tcPr>
                  <w:tcW w:w="1408" w:type="dxa"/>
                  <w:tcBorders>
                    <w:top w:val="single" w:sz="8" w:space="0" w:color="000000"/>
                    <w:left w:val="single" w:sz="8" w:space="0" w:color="000000"/>
                    <w:bottom w:val="single" w:sz="8" w:space="0" w:color="000000"/>
                    <w:right w:val="nil"/>
                  </w:tcBorders>
                  <w:hideMark/>
                </w:tcPr>
                <w:p w14:paraId="5FE5F405"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13CF4886" w14:textId="77777777" w:rsidR="00A829F9" w:rsidRPr="00537BE5" w:rsidRDefault="00A829F9" w:rsidP="0072003C">
                  <w:pPr>
                    <w:spacing w:line="240" w:lineRule="auto"/>
                    <w:rPr>
                      <w:szCs w:val="24"/>
                      <w:lang w:val="kl-GL" w:eastAsia="da-DK"/>
                    </w:rPr>
                  </w:pPr>
                  <w:r w:rsidRPr="00537BE5">
                    <w:rPr>
                      <w:szCs w:val="24"/>
                      <w:lang w:val="kl-GL" w:eastAsia="da-DK"/>
                    </w:rPr>
                    <w:t>Maleruagassaq 15</w:t>
                  </w:r>
                </w:p>
              </w:tc>
              <w:tc>
                <w:tcPr>
                  <w:tcW w:w="6088" w:type="dxa"/>
                  <w:tcBorders>
                    <w:top w:val="single" w:sz="8" w:space="0" w:color="000000"/>
                    <w:left w:val="nil"/>
                    <w:bottom w:val="single" w:sz="8" w:space="0" w:color="000000"/>
                    <w:right w:val="single" w:sz="8" w:space="0" w:color="000000"/>
                  </w:tcBorders>
                  <w:hideMark/>
                </w:tcPr>
                <w:p w14:paraId="121DF4F4" w14:textId="77777777" w:rsidR="00A829F9" w:rsidRPr="00537BE5" w:rsidRDefault="00A829F9" w:rsidP="0072003C">
                  <w:pPr>
                    <w:spacing w:line="240" w:lineRule="auto"/>
                    <w:rPr>
                      <w:szCs w:val="24"/>
                      <w:lang w:val="kl-GL" w:eastAsia="da-DK"/>
                    </w:rPr>
                  </w:pPr>
                  <w:r w:rsidRPr="00537BE5">
                    <w:rPr>
                      <w:szCs w:val="24"/>
                      <w:lang w:val="kl-GL" w:eastAsia="da-DK"/>
                    </w:rPr>
                    <w:t>Atuuffiit</w:t>
                  </w:r>
                </w:p>
              </w:tc>
            </w:tr>
            <w:tr w:rsidR="00537BE5" w:rsidRPr="00537BE5" w14:paraId="1C31640D" w14:textId="77777777" w:rsidTr="001D29F5">
              <w:tc>
                <w:tcPr>
                  <w:tcW w:w="1408" w:type="dxa"/>
                  <w:tcBorders>
                    <w:top w:val="single" w:sz="8" w:space="0" w:color="000000"/>
                    <w:left w:val="single" w:sz="8" w:space="0" w:color="000000"/>
                    <w:bottom w:val="single" w:sz="8" w:space="0" w:color="000000"/>
                    <w:right w:val="nil"/>
                  </w:tcBorders>
                  <w:hideMark/>
                </w:tcPr>
                <w:p w14:paraId="31161D4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86E395C" w14:textId="77777777" w:rsidR="00A829F9" w:rsidRPr="00537BE5" w:rsidRDefault="00A829F9" w:rsidP="0072003C">
                  <w:pPr>
                    <w:spacing w:line="240" w:lineRule="auto"/>
                    <w:rPr>
                      <w:szCs w:val="24"/>
                      <w:lang w:val="kl-GL" w:eastAsia="da-DK"/>
                    </w:rPr>
                  </w:pPr>
                  <w:r w:rsidRPr="00537BE5">
                    <w:rPr>
                      <w:szCs w:val="24"/>
                      <w:lang w:val="kl-GL" w:eastAsia="da-DK"/>
                    </w:rPr>
                    <w:t>Maleruagassaq 16</w:t>
                  </w:r>
                </w:p>
              </w:tc>
              <w:tc>
                <w:tcPr>
                  <w:tcW w:w="6088" w:type="dxa"/>
                  <w:tcBorders>
                    <w:top w:val="single" w:sz="8" w:space="0" w:color="000000"/>
                    <w:left w:val="nil"/>
                    <w:bottom w:val="single" w:sz="8" w:space="0" w:color="000000"/>
                    <w:right w:val="single" w:sz="8" w:space="0" w:color="000000"/>
                  </w:tcBorders>
                  <w:hideMark/>
                </w:tcPr>
                <w:p w14:paraId="779B4EF7" w14:textId="77777777" w:rsidR="00A829F9" w:rsidRPr="00537BE5" w:rsidRDefault="00A829F9" w:rsidP="0072003C">
                  <w:pPr>
                    <w:spacing w:line="240" w:lineRule="auto"/>
                    <w:rPr>
                      <w:szCs w:val="24"/>
                      <w:lang w:val="kl-GL" w:eastAsia="da-DK"/>
                    </w:rPr>
                  </w:pPr>
                  <w:r w:rsidRPr="00537BE5">
                    <w:rPr>
                      <w:szCs w:val="24"/>
                      <w:lang w:val="kl-GL" w:eastAsia="da-DK"/>
                    </w:rPr>
                    <w:t>Eqqortitsinermut uppernarsaaneq</w:t>
                  </w:r>
                </w:p>
              </w:tc>
            </w:tr>
            <w:tr w:rsidR="00537BE5" w:rsidRPr="00537BE5" w14:paraId="2298170A" w14:textId="77777777" w:rsidTr="001D29F5">
              <w:tc>
                <w:tcPr>
                  <w:tcW w:w="1408" w:type="dxa"/>
                  <w:tcBorders>
                    <w:top w:val="single" w:sz="8" w:space="0" w:color="000000"/>
                    <w:left w:val="single" w:sz="8" w:space="0" w:color="000000"/>
                    <w:bottom w:val="single" w:sz="8" w:space="0" w:color="000000"/>
                    <w:right w:val="nil"/>
                  </w:tcBorders>
                  <w:hideMark/>
                </w:tcPr>
                <w:p w14:paraId="2DD80630"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53723382"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F2ED46C"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8F546C" w14:paraId="71298449" w14:textId="77777777" w:rsidTr="001D29F5">
              <w:tc>
                <w:tcPr>
                  <w:tcW w:w="1408" w:type="dxa"/>
                  <w:tcBorders>
                    <w:top w:val="single" w:sz="8" w:space="0" w:color="000000"/>
                    <w:left w:val="single" w:sz="8" w:space="0" w:color="000000"/>
                    <w:bottom w:val="single" w:sz="8" w:space="0" w:color="000000"/>
                    <w:right w:val="nil"/>
                  </w:tcBorders>
                  <w:hideMark/>
                </w:tcPr>
                <w:p w14:paraId="3FB8B260" w14:textId="77777777" w:rsidR="00A829F9" w:rsidRPr="00537BE5" w:rsidRDefault="00A829F9" w:rsidP="0072003C">
                  <w:pPr>
                    <w:spacing w:line="240" w:lineRule="auto"/>
                    <w:rPr>
                      <w:szCs w:val="24"/>
                      <w:lang w:val="kl-GL" w:eastAsia="da-DK"/>
                    </w:rPr>
                  </w:pPr>
                  <w:bookmarkStart w:id="386" w:name="_Hlk149080797"/>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B9FDB40" w14:textId="77777777" w:rsidR="00A829F9" w:rsidRPr="00537BE5" w:rsidRDefault="00A829F9" w:rsidP="0072003C">
                  <w:pPr>
                    <w:spacing w:line="240" w:lineRule="auto"/>
                    <w:rPr>
                      <w:szCs w:val="24"/>
                      <w:lang w:val="kl-GL" w:eastAsia="da-DK"/>
                    </w:rPr>
                  </w:pPr>
                  <w:r w:rsidRPr="00537BE5">
                    <w:rPr>
                      <w:b/>
                      <w:bCs/>
                      <w:szCs w:val="24"/>
                      <w:lang w:val="kl-GL" w:eastAsia="da-DK"/>
                    </w:rPr>
                    <w:t>Immikkoortoq 7</w:t>
                  </w:r>
                </w:p>
              </w:tc>
              <w:tc>
                <w:tcPr>
                  <w:tcW w:w="6088" w:type="dxa"/>
                  <w:tcBorders>
                    <w:top w:val="single" w:sz="8" w:space="0" w:color="000000"/>
                    <w:left w:val="nil"/>
                    <w:bottom w:val="single" w:sz="8" w:space="0" w:color="000000"/>
                    <w:right w:val="single" w:sz="8" w:space="0" w:color="000000"/>
                  </w:tcBorders>
                  <w:hideMark/>
                </w:tcPr>
                <w:p w14:paraId="2EAAFFF1" w14:textId="22F636A7" w:rsidR="00A829F9" w:rsidRPr="00537BE5" w:rsidRDefault="00A829F9" w:rsidP="0072003C">
                  <w:pPr>
                    <w:spacing w:line="240" w:lineRule="auto"/>
                    <w:rPr>
                      <w:szCs w:val="24"/>
                      <w:lang w:val="kl-GL" w:eastAsia="da-DK"/>
                    </w:rPr>
                  </w:pPr>
                  <w:r w:rsidRPr="00537BE5">
                    <w:rPr>
                      <w:b/>
                      <w:bCs/>
                      <w:szCs w:val="24"/>
                      <w:lang w:val="kl-GL" w:eastAsia="da-DK"/>
                    </w:rPr>
                    <w:t>Umiarsuarnut issittuni imartaniittunut nunani tamalaani piumasaqaatit</w:t>
                  </w:r>
                </w:p>
              </w:tc>
            </w:tr>
            <w:bookmarkEnd w:id="386"/>
            <w:tr w:rsidR="00537BE5" w:rsidRPr="00537BE5" w14:paraId="69D7D286" w14:textId="77777777" w:rsidTr="001D29F5">
              <w:tc>
                <w:tcPr>
                  <w:tcW w:w="1408" w:type="dxa"/>
                  <w:tcBorders>
                    <w:top w:val="single" w:sz="8" w:space="0" w:color="000000"/>
                    <w:left w:val="single" w:sz="8" w:space="0" w:color="000000"/>
                    <w:bottom w:val="single" w:sz="8" w:space="0" w:color="000000"/>
                    <w:right w:val="nil"/>
                  </w:tcBorders>
                  <w:hideMark/>
                </w:tcPr>
                <w:p w14:paraId="60C4C62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7F293B7" w14:textId="77777777" w:rsidR="00A829F9" w:rsidRPr="00537BE5" w:rsidRDefault="00A829F9" w:rsidP="0072003C">
                  <w:pPr>
                    <w:spacing w:line="240" w:lineRule="auto"/>
                    <w:rPr>
                      <w:szCs w:val="24"/>
                      <w:lang w:val="kl-GL" w:eastAsia="da-DK"/>
                    </w:rPr>
                  </w:pPr>
                  <w:r w:rsidRPr="00537BE5">
                    <w:rPr>
                      <w:szCs w:val="24"/>
                      <w:lang w:val="kl-GL" w:eastAsia="da-DK"/>
                    </w:rPr>
                    <w:t>Maleruagassaq 17</w:t>
                  </w:r>
                </w:p>
              </w:tc>
              <w:tc>
                <w:tcPr>
                  <w:tcW w:w="6088" w:type="dxa"/>
                  <w:tcBorders>
                    <w:top w:val="single" w:sz="8" w:space="0" w:color="000000"/>
                    <w:left w:val="nil"/>
                    <w:bottom w:val="single" w:sz="8" w:space="0" w:color="000000"/>
                    <w:right w:val="single" w:sz="8" w:space="0" w:color="000000"/>
                  </w:tcBorders>
                  <w:hideMark/>
                </w:tcPr>
                <w:p w14:paraId="3019D39C" w14:textId="77777777" w:rsidR="00A829F9" w:rsidRPr="00537BE5" w:rsidRDefault="00A829F9" w:rsidP="0072003C">
                  <w:pPr>
                    <w:spacing w:line="240" w:lineRule="auto"/>
                    <w:rPr>
                      <w:szCs w:val="24"/>
                      <w:lang w:val="kl-GL" w:eastAsia="da-DK"/>
                    </w:rPr>
                  </w:pPr>
                  <w:r w:rsidRPr="00537BE5">
                    <w:rPr>
                      <w:szCs w:val="24"/>
                      <w:lang w:val="kl-GL" w:eastAsia="da-DK"/>
                    </w:rPr>
                    <w:t>Isumasiuutit</w:t>
                  </w:r>
                </w:p>
              </w:tc>
            </w:tr>
            <w:tr w:rsidR="00537BE5" w:rsidRPr="00537BE5" w14:paraId="7186DDD8" w14:textId="77777777" w:rsidTr="001D29F5">
              <w:tc>
                <w:tcPr>
                  <w:tcW w:w="1408" w:type="dxa"/>
                  <w:tcBorders>
                    <w:top w:val="single" w:sz="8" w:space="0" w:color="000000"/>
                    <w:left w:val="single" w:sz="8" w:space="0" w:color="000000"/>
                    <w:bottom w:val="single" w:sz="8" w:space="0" w:color="000000"/>
                    <w:right w:val="nil"/>
                  </w:tcBorders>
                  <w:hideMark/>
                </w:tcPr>
                <w:p w14:paraId="17B44A2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A8C9998" w14:textId="77777777" w:rsidR="00A829F9" w:rsidRPr="00537BE5" w:rsidRDefault="00A829F9" w:rsidP="0072003C">
                  <w:pPr>
                    <w:spacing w:line="240" w:lineRule="auto"/>
                    <w:rPr>
                      <w:szCs w:val="24"/>
                      <w:lang w:val="kl-GL" w:eastAsia="da-DK"/>
                    </w:rPr>
                  </w:pPr>
                  <w:r w:rsidRPr="00537BE5">
                    <w:rPr>
                      <w:szCs w:val="24"/>
                      <w:lang w:val="kl-GL" w:eastAsia="da-DK"/>
                    </w:rPr>
                    <w:t>Maleruagassaq 18</w:t>
                  </w:r>
                </w:p>
              </w:tc>
              <w:tc>
                <w:tcPr>
                  <w:tcW w:w="6088" w:type="dxa"/>
                  <w:tcBorders>
                    <w:top w:val="single" w:sz="8" w:space="0" w:color="000000"/>
                    <w:left w:val="nil"/>
                    <w:bottom w:val="single" w:sz="8" w:space="0" w:color="000000"/>
                    <w:right w:val="single" w:sz="8" w:space="0" w:color="000000"/>
                  </w:tcBorders>
                  <w:hideMark/>
                </w:tcPr>
                <w:p w14:paraId="7EED529A" w14:textId="77777777" w:rsidR="00A829F9" w:rsidRPr="00537BE5" w:rsidRDefault="00A829F9" w:rsidP="0072003C">
                  <w:pPr>
                    <w:spacing w:line="240" w:lineRule="auto"/>
                    <w:rPr>
                      <w:szCs w:val="24"/>
                      <w:lang w:val="kl-GL" w:eastAsia="da-DK"/>
                    </w:rPr>
                  </w:pPr>
                  <w:r w:rsidRPr="00537BE5">
                    <w:rPr>
                      <w:szCs w:val="24"/>
                      <w:lang w:val="kl-GL" w:eastAsia="da-DK"/>
                    </w:rPr>
                    <w:t>Atuuffiit aamma piumasaqaatit</w:t>
                  </w:r>
                </w:p>
              </w:tc>
            </w:tr>
            <w:tr w:rsidR="00537BE5" w:rsidRPr="00537BE5" w14:paraId="51A05257" w14:textId="77777777" w:rsidTr="001D29F5">
              <w:tc>
                <w:tcPr>
                  <w:tcW w:w="1408" w:type="dxa"/>
                  <w:tcBorders>
                    <w:top w:val="single" w:sz="8" w:space="0" w:color="000000"/>
                    <w:left w:val="single" w:sz="8" w:space="0" w:color="000000"/>
                    <w:bottom w:val="single" w:sz="8" w:space="0" w:color="000000"/>
                    <w:right w:val="nil"/>
                  </w:tcBorders>
                  <w:hideMark/>
                </w:tcPr>
                <w:p w14:paraId="5DF9AA1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4DFE3F18"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2DC74B4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8F546C" w14:paraId="08CA6FE5" w14:textId="77777777" w:rsidTr="0072003C">
              <w:tc>
                <w:tcPr>
                  <w:tcW w:w="1408" w:type="dxa"/>
                  <w:tcBorders>
                    <w:top w:val="single" w:sz="8" w:space="0" w:color="000000"/>
                    <w:left w:val="single" w:sz="8" w:space="0" w:color="000000"/>
                    <w:bottom w:val="single" w:sz="8" w:space="0" w:color="000000"/>
                    <w:right w:val="nil"/>
                  </w:tcBorders>
                  <w:hideMark/>
                </w:tcPr>
                <w:p w14:paraId="0E83A222" w14:textId="77777777" w:rsidR="00A829F9" w:rsidRPr="00537BE5" w:rsidRDefault="00A829F9" w:rsidP="0072003C">
                  <w:pPr>
                    <w:spacing w:line="240" w:lineRule="auto"/>
                    <w:rPr>
                      <w:szCs w:val="24"/>
                      <w:lang w:val="kl-GL" w:eastAsia="da-DK"/>
                    </w:rPr>
                  </w:pPr>
                  <w:r w:rsidRPr="00537BE5">
                    <w:rPr>
                      <w:b/>
                      <w:bCs/>
                      <w:szCs w:val="24"/>
                      <w:lang w:val="kl-GL" w:eastAsia="da-DK"/>
                    </w:rPr>
                    <w:t>Aggorneq 2</w:t>
                  </w:r>
                </w:p>
              </w:tc>
              <w:tc>
                <w:tcPr>
                  <w:tcW w:w="8072" w:type="dxa"/>
                  <w:gridSpan w:val="2"/>
                  <w:tcBorders>
                    <w:top w:val="single" w:sz="8" w:space="0" w:color="000000"/>
                    <w:left w:val="nil"/>
                    <w:bottom w:val="single" w:sz="8" w:space="0" w:color="000000"/>
                    <w:right w:val="single" w:sz="8" w:space="0" w:color="000000"/>
                  </w:tcBorders>
                  <w:hideMark/>
                </w:tcPr>
                <w:p w14:paraId="6AEFB39D" w14:textId="77777777" w:rsidR="00A829F9" w:rsidRPr="00537BE5" w:rsidRDefault="00A829F9" w:rsidP="0072003C">
                  <w:pPr>
                    <w:spacing w:line="240" w:lineRule="auto"/>
                    <w:rPr>
                      <w:szCs w:val="24"/>
                      <w:lang w:val="kl-GL" w:eastAsia="da-DK"/>
                    </w:rPr>
                  </w:pPr>
                  <w:r w:rsidRPr="00537BE5">
                    <w:rPr>
                      <w:b/>
                      <w:bCs/>
                      <w:szCs w:val="24"/>
                      <w:lang w:val="kl-GL" w:eastAsia="da-DK"/>
                    </w:rPr>
                    <w:t>Umiarsuarni mikinerusuni annanut errortuutikumik toqqorsimatitsisarneq</w:t>
                  </w:r>
                </w:p>
              </w:tc>
            </w:tr>
            <w:tr w:rsidR="00537BE5" w:rsidRPr="00537BE5" w14:paraId="7530E175" w14:textId="77777777" w:rsidTr="001D29F5">
              <w:tc>
                <w:tcPr>
                  <w:tcW w:w="1408" w:type="dxa"/>
                  <w:tcBorders>
                    <w:top w:val="single" w:sz="8" w:space="0" w:color="000000"/>
                    <w:left w:val="single" w:sz="8" w:space="0" w:color="000000"/>
                    <w:bottom w:val="single" w:sz="8" w:space="0" w:color="000000"/>
                    <w:right w:val="nil"/>
                  </w:tcBorders>
                  <w:hideMark/>
                </w:tcPr>
                <w:p w14:paraId="5933605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23047DCB"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1</w:t>
                  </w:r>
                </w:p>
              </w:tc>
              <w:tc>
                <w:tcPr>
                  <w:tcW w:w="6088" w:type="dxa"/>
                  <w:tcBorders>
                    <w:top w:val="single" w:sz="8" w:space="0" w:color="000000"/>
                    <w:left w:val="nil"/>
                    <w:bottom w:val="single" w:sz="8" w:space="0" w:color="000000"/>
                    <w:right w:val="single" w:sz="8" w:space="0" w:color="000000"/>
                  </w:tcBorders>
                  <w:hideMark/>
                </w:tcPr>
                <w:p w14:paraId="7E5A9C73" w14:textId="77777777" w:rsidR="00A829F9" w:rsidRPr="00537BE5" w:rsidRDefault="00A829F9" w:rsidP="0072003C">
                  <w:pPr>
                    <w:spacing w:line="240" w:lineRule="auto"/>
                    <w:rPr>
                      <w:i/>
                      <w:iCs/>
                      <w:szCs w:val="24"/>
                      <w:lang w:val="kl-GL" w:eastAsia="da-DK"/>
                    </w:rPr>
                  </w:pPr>
                  <w:r w:rsidRPr="00537BE5">
                    <w:rPr>
                      <w:i/>
                      <w:iCs/>
                      <w:szCs w:val="24"/>
                      <w:lang w:val="kl-GL" w:eastAsia="da-DK"/>
                    </w:rPr>
                    <w:t>Atuuffiit</w:t>
                  </w:r>
                </w:p>
              </w:tc>
            </w:tr>
            <w:tr w:rsidR="00537BE5" w:rsidRPr="00537BE5" w14:paraId="2D17C85A" w14:textId="77777777" w:rsidTr="001D29F5">
              <w:tc>
                <w:tcPr>
                  <w:tcW w:w="1408" w:type="dxa"/>
                  <w:tcBorders>
                    <w:top w:val="single" w:sz="8" w:space="0" w:color="000000"/>
                    <w:left w:val="single" w:sz="8" w:space="0" w:color="000000"/>
                    <w:bottom w:val="single" w:sz="8" w:space="0" w:color="000000"/>
                    <w:right w:val="nil"/>
                  </w:tcBorders>
                  <w:hideMark/>
                </w:tcPr>
                <w:p w14:paraId="6F46451B"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75D6038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2</w:t>
                  </w:r>
                </w:p>
              </w:tc>
              <w:tc>
                <w:tcPr>
                  <w:tcW w:w="6088" w:type="dxa"/>
                  <w:tcBorders>
                    <w:top w:val="single" w:sz="8" w:space="0" w:color="000000"/>
                    <w:left w:val="nil"/>
                    <w:bottom w:val="single" w:sz="8" w:space="0" w:color="000000"/>
                    <w:right w:val="single" w:sz="8" w:space="0" w:color="000000"/>
                  </w:tcBorders>
                  <w:hideMark/>
                </w:tcPr>
                <w:p w14:paraId="2E5279CF" w14:textId="77777777" w:rsidR="00A829F9" w:rsidRPr="00537BE5" w:rsidRDefault="00A829F9" w:rsidP="0072003C">
                  <w:pPr>
                    <w:spacing w:line="240" w:lineRule="auto"/>
                    <w:rPr>
                      <w:i/>
                      <w:iCs/>
                      <w:szCs w:val="24"/>
                      <w:lang w:val="kl-GL" w:eastAsia="da-DK"/>
                    </w:rPr>
                  </w:pPr>
                  <w:r w:rsidRPr="00537BE5">
                    <w:rPr>
                      <w:i/>
                      <w:iCs/>
                      <w:szCs w:val="24"/>
                      <w:lang w:val="kl-GL" w:eastAsia="da-DK"/>
                    </w:rPr>
                    <w:t>Isumasiuutit</w:t>
                  </w:r>
                </w:p>
              </w:tc>
            </w:tr>
            <w:tr w:rsidR="00537BE5" w:rsidRPr="00537BE5" w14:paraId="7355334C" w14:textId="77777777" w:rsidTr="001D29F5">
              <w:tc>
                <w:tcPr>
                  <w:tcW w:w="1408" w:type="dxa"/>
                  <w:tcBorders>
                    <w:top w:val="single" w:sz="8" w:space="0" w:color="000000"/>
                    <w:left w:val="single" w:sz="8" w:space="0" w:color="000000"/>
                    <w:bottom w:val="single" w:sz="8" w:space="0" w:color="000000"/>
                    <w:right w:val="nil"/>
                  </w:tcBorders>
                  <w:hideMark/>
                </w:tcPr>
                <w:p w14:paraId="046DE97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07A2E3C9"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3</w:t>
                  </w:r>
                </w:p>
              </w:tc>
              <w:tc>
                <w:tcPr>
                  <w:tcW w:w="6088" w:type="dxa"/>
                  <w:tcBorders>
                    <w:top w:val="single" w:sz="8" w:space="0" w:color="000000"/>
                    <w:left w:val="nil"/>
                    <w:bottom w:val="single" w:sz="8" w:space="0" w:color="000000"/>
                    <w:right w:val="single" w:sz="8" w:space="0" w:color="000000"/>
                  </w:tcBorders>
                  <w:hideMark/>
                </w:tcPr>
                <w:p w14:paraId="0F09502B" w14:textId="77777777" w:rsidR="00A829F9" w:rsidRPr="00537BE5" w:rsidRDefault="00A829F9" w:rsidP="0072003C">
                  <w:pPr>
                    <w:spacing w:line="240" w:lineRule="auto"/>
                    <w:rPr>
                      <w:szCs w:val="24"/>
                      <w:lang w:val="kl-GL" w:eastAsia="da-DK"/>
                    </w:rPr>
                  </w:pPr>
                  <w:r w:rsidRPr="00537BE5">
                    <w:rPr>
                      <w:i/>
                      <w:iCs/>
                      <w:szCs w:val="24"/>
                      <w:lang w:val="kl-GL" w:eastAsia="da-DK"/>
                    </w:rPr>
                    <w:t>Angallatinut nutaanut piumasaqaatit</w:t>
                  </w:r>
                </w:p>
              </w:tc>
            </w:tr>
            <w:tr w:rsidR="00537BE5" w:rsidRPr="00537BE5" w14:paraId="565A5A08" w14:textId="77777777" w:rsidTr="001D29F5">
              <w:tc>
                <w:tcPr>
                  <w:tcW w:w="1408" w:type="dxa"/>
                  <w:tcBorders>
                    <w:top w:val="single" w:sz="8" w:space="0" w:color="000000"/>
                    <w:left w:val="single" w:sz="8" w:space="0" w:color="000000"/>
                    <w:bottom w:val="single" w:sz="8" w:space="0" w:color="000000"/>
                    <w:right w:val="nil"/>
                  </w:tcBorders>
                  <w:hideMark/>
                </w:tcPr>
                <w:p w14:paraId="269DD4D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0FFBC54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4</w:t>
                  </w:r>
                </w:p>
              </w:tc>
              <w:tc>
                <w:tcPr>
                  <w:tcW w:w="6088" w:type="dxa"/>
                  <w:tcBorders>
                    <w:top w:val="single" w:sz="8" w:space="0" w:color="000000"/>
                    <w:left w:val="nil"/>
                    <w:bottom w:val="single" w:sz="8" w:space="0" w:color="000000"/>
                    <w:right w:val="single" w:sz="8" w:space="0" w:color="000000"/>
                  </w:tcBorders>
                  <w:hideMark/>
                </w:tcPr>
                <w:p w14:paraId="48CC07F7" w14:textId="77777777" w:rsidR="00A829F9" w:rsidRPr="00537BE5" w:rsidRDefault="00A829F9" w:rsidP="0072003C">
                  <w:pPr>
                    <w:spacing w:line="240" w:lineRule="auto"/>
                    <w:rPr>
                      <w:szCs w:val="24"/>
                      <w:lang w:val="kl-GL" w:eastAsia="da-DK"/>
                    </w:rPr>
                  </w:pPr>
                  <w:r w:rsidRPr="00537BE5">
                    <w:rPr>
                      <w:i/>
                      <w:iCs/>
                      <w:szCs w:val="24"/>
                      <w:lang w:val="kl-GL" w:eastAsia="da-DK"/>
                    </w:rPr>
                    <w:t>Angallatinut pioreersunut piumasaqaatit</w:t>
                  </w:r>
                </w:p>
              </w:tc>
            </w:tr>
            <w:tr w:rsidR="00A829F9" w:rsidRPr="00537BE5" w14:paraId="05933650" w14:textId="77777777" w:rsidTr="001D29F5">
              <w:tc>
                <w:tcPr>
                  <w:tcW w:w="1408" w:type="dxa"/>
                  <w:tcBorders>
                    <w:top w:val="single" w:sz="8" w:space="0" w:color="000000"/>
                    <w:left w:val="single" w:sz="8" w:space="0" w:color="000000"/>
                    <w:bottom w:val="single" w:sz="8" w:space="0" w:color="000000"/>
                    <w:right w:val="nil"/>
                  </w:tcBorders>
                  <w:hideMark/>
                </w:tcPr>
                <w:p w14:paraId="633CD3CC" w14:textId="77777777" w:rsidR="00A829F9" w:rsidRPr="00537BE5" w:rsidRDefault="00A829F9" w:rsidP="0072003C">
                  <w:pPr>
                    <w:spacing w:line="240" w:lineRule="auto"/>
                    <w:rPr>
                      <w:szCs w:val="24"/>
                      <w:lang w:val="kl-GL" w:eastAsia="da-DK"/>
                    </w:rPr>
                  </w:pPr>
                  <w:r w:rsidRPr="00537BE5">
                    <w:rPr>
                      <w:i/>
                      <w:iCs/>
                      <w:szCs w:val="24"/>
                      <w:lang w:val="kl-GL" w:eastAsia="da-DK"/>
                    </w:rPr>
                    <w:t>M</w:t>
                  </w:r>
                </w:p>
              </w:tc>
              <w:tc>
                <w:tcPr>
                  <w:tcW w:w="1984" w:type="dxa"/>
                  <w:tcBorders>
                    <w:top w:val="single" w:sz="8" w:space="0" w:color="000000"/>
                    <w:left w:val="nil"/>
                    <w:bottom w:val="single" w:sz="8" w:space="0" w:color="000000"/>
                    <w:right w:val="nil"/>
                  </w:tcBorders>
                  <w:hideMark/>
                </w:tcPr>
                <w:p w14:paraId="2F9632B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5</w:t>
                  </w:r>
                </w:p>
              </w:tc>
              <w:tc>
                <w:tcPr>
                  <w:tcW w:w="6088" w:type="dxa"/>
                  <w:tcBorders>
                    <w:top w:val="single" w:sz="8" w:space="0" w:color="000000"/>
                    <w:left w:val="nil"/>
                    <w:bottom w:val="single" w:sz="8" w:space="0" w:color="000000"/>
                    <w:right w:val="single" w:sz="8" w:space="0" w:color="000000"/>
                  </w:tcBorders>
                  <w:hideMark/>
                </w:tcPr>
                <w:p w14:paraId="30248F1E" w14:textId="77777777" w:rsidR="00A829F9" w:rsidRPr="00537BE5" w:rsidRDefault="00A829F9" w:rsidP="0072003C">
                  <w:pPr>
                    <w:spacing w:line="240" w:lineRule="auto"/>
                    <w:rPr>
                      <w:szCs w:val="24"/>
                      <w:lang w:val="kl-GL" w:eastAsia="da-DK"/>
                    </w:rPr>
                  </w:pPr>
                  <w:r w:rsidRPr="00537BE5">
                    <w:rPr>
                      <w:i/>
                      <w:iCs/>
                      <w:szCs w:val="24"/>
                      <w:lang w:val="kl-GL" w:eastAsia="da-DK"/>
                    </w:rPr>
                    <w:t>Bakteriaajaatinut allanullu siunertanut tunisassianik atuineq</w:t>
                  </w:r>
                </w:p>
              </w:tc>
            </w:tr>
          </w:tbl>
          <w:p w14:paraId="7B974851" w14:textId="77777777" w:rsidR="00A829F9" w:rsidRPr="00537BE5" w:rsidRDefault="00A829F9" w:rsidP="0072003C">
            <w:pPr>
              <w:spacing w:before="200" w:after="200" w:line="240" w:lineRule="auto"/>
              <w:rPr>
                <w:sz w:val="23"/>
                <w:szCs w:val="23"/>
                <w:lang w:val="kl-GL" w:eastAsia="da-DK"/>
              </w:rPr>
            </w:pPr>
          </w:p>
        </w:tc>
      </w:tr>
    </w:tbl>
    <w:p w14:paraId="14AE88ED" w14:textId="154832B4" w:rsidR="006B1789" w:rsidRPr="00537BE5" w:rsidRDefault="00B048C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Aallaqqaasiut</w:t>
      </w:r>
    </w:p>
    <w:p w14:paraId="06C7B53B" w14:textId="32970ABB" w:rsidR="006B1789" w:rsidRPr="00537BE5" w:rsidRDefault="00000A8D"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i/>
          <w:iCs/>
          <w:sz w:val="23"/>
          <w:szCs w:val="23"/>
          <w:lang w:val="kl-GL" w:eastAsia="da-DK"/>
        </w:rPr>
        <w:t>Annex-i (ilassut) manna  Helsinki-mi isumaqatigiissummi, umiarsuarniit mingutsitsinissamik pitsaaliuineq pillugu – MARPOL-imik isumaqatigiissut 73/78 kiisalu kingusinnerusukkut allannguutit ilaatillugit – nunani tamalaani isumaqatigiissummut anneks (ilassut) IV-mi aalajangersakkanik kiisalu ilanngussaq IV-mi, maleruagassaq 4-mik aamma 5-imik, imaqarpoq.</w:t>
      </w:r>
    </w:p>
    <w:p w14:paraId="368056B3" w14:textId="437B6346" w:rsidR="006B1789" w:rsidRPr="00537BE5" w:rsidRDefault="002827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aqunneqarnissaat ima agguataagaapput, imaarsineq pillugu maleruagassat, Miljøstyrelsen-imit akisussaaffigineqarluni aammalu umiarsuarmi atortorissaarutitigut ikkussuussat pillugit maleruagassanut, ilaatillugit allattuivinnut (journal-inut) aamma pilersaarutinut Søfartsstyrelsen-i, akisussaasuulluni. Akisussaaffinnik agguataarineq tamanna, maleruagassat tamarmik nalaasigut, Miljøstyrelsen-i pillugu »M«-imik nalunaagaasarpoq aammalu Søfartsstyrelsen-i pillugu »S«-imik nalunaagaasarluni.</w:t>
      </w:r>
    </w:p>
    <w:p w14:paraId="6AD5AB66" w14:textId="77777777" w:rsidR="00416FBD" w:rsidRPr="00537BE5" w:rsidRDefault="00416FBD" w:rsidP="00416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p>
    <w:p w14:paraId="221D639D" w14:textId="77777777" w:rsidR="00416FBD"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Umiarsuarni angisuuni annanut errortuutikumik passussineq aamma toqqorsimatitsisarneq</w:t>
      </w:r>
    </w:p>
    <w:p w14:paraId="5C8345BD" w14:textId="77777777" w:rsidR="00416FBD"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lastRenderedPageBreak/>
        <w:t>Immikkoortoq 1</w:t>
      </w:r>
      <w:r w:rsidRPr="00537BE5">
        <w:rPr>
          <w:rFonts w:ascii="Questa-Regular" w:hAnsi="Questa-Regular"/>
          <w:b/>
          <w:bCs/>
          <w:sz w:val="23"/>
          <w:szCs w:val="23"/>
          <w:lang w:val="kl-GL" w:eastAsia="da-DK"/>
        </w:rPr>
        <w:t xml:space="preserve"> </w:t>
      </w:r>
      <w:r w:rsidRPr="00537BE5">
        <w:rPr>
          <w:b/>
          <w:bCs/>
          <w:szCs w:val="24"/>
          <w:lang w:val="kl-GL" w:eastAsia="da-DK"/>
        </w:rPr>
        <w:t>Nalinginnaasut</w:t>
      </w:r>
    </w:p>
    <w:p w14:paraId="41B90BED" w14:textId="33175D58" w:rsidR="006B1789"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Maleruagassaq 1</w:t>
      </w:r>
      <w:r w:rsidRPr="00537BE5">
        <w:rPr>
          <w:rFonts w:ascii="Questa-Regular" w:hAnsi="Questa-Regular"/>
          <w:b/>
          <w:bCs/>
          <w:sz w:val="23"/>
          <w:szCs w:val="23"/>
          <w:lang w:val="kl-GL" w:eastAsia="da-DK"/>
        </w:rPr>
        <w:t xml:space="preserve"> </w:t>
      </w:r>
      <w:r w:rsidRPr="00537BE5">
        <w:rPr>
          <w:b/>
          <w:bCs/>
          <w:szCs w:val="24"/>
          <w:lang w:val="kl-GL" w:eastAsia="da-DK"/>
        </w:rPr>
        <w:t>Isumasiuutit</w:t>
      </w:r>
    </w:p>
    <w:p w14:paraId="4137DDF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tulliuttut ima isumaqarput</w:t>
      </w:r>
    </w:p>
    <w:p w14:paraId="174BD3E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nutaaq«: Tassaavoq umiarsuaq,</w:t>
      </w:r>
    </w:p>
    <w:p w14:paraId="530C3594"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7" w:name="_Hlk148416627"/>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sanaartuinissamut isumaqatigiissusiugaasoq, imaluunniit – sanaartuinissamut isumaqatigiissusiugaanngippat – </w:t>
      </w:r>
      <w:bookmarkEnd w:id="387"/>
      <w:r w:rsidRPr="00537BE5">
        <w:rPr>
          <w:rFonts w:ascii="Questa-Regular" w:hAnsi="Questa-Regular"/>
          <w:sz w:val="23"/>
          <w:szCs w:val="23"/>
          <w:lang w:val="kl-GL" w:eastAsia="da-DK"/>
        </w:rPr>
        <w:t>kujaassaa ilineqareersimasoq, imaluunniit ullormi 27. september 2003-mi kingusinnerusumiluunniit assingusumik sanaartuinermi killiffilik, imaluunniit</w:t>
      </w:r>
    </w:p>
    <w:p w14:paraId="16705C9D"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ullormi 27. september 2006-imi kingusinnerusumiluunniit tunniunneqartoq.</w:t>
      </w:r>
    </w:p>
    <w:p w14:paraId="6F9DB17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»Umiarsuaq pioreersoq«: Tassaavoq umiarsuaq nutaajunngitsoq.</w:t>
      </w:r>
    </w:p>
    <w:p w14:paraId="0FAD6E6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»Imeq annanut errortuutikoq«:</w:t>
      </w:r>
    </w:p>
    <w:p w14:paraId="0B7064C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Tassaavoq annanik aamma quunik sunilluunniit kuugutitittakkat igitassallu allat;</w:t>
      </w:r>
    </w:p>
    <w:p w14:paraId="71D691C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8" w:name="_Hlk148438332"/>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napparsimmavimmi ininiit (nakorsaataasivinniit, napparsimasut inaanniit il.il.) kuugutitittakkat, errortuivinniit, uffarfinniit aamma inini taamaattuni inissitanit kuuffinnit kuutsitat;</w:t>
      </w:r>
      <w:bookmarkEnd w:id="388"/>
    </w:p>
    <w:p w14:paraId="4FA2C88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uumasunik inissisimaffigititanit sumiiffinniit kuugutitittakkat, imaluunniit</w:t>
      </w:r>
    </w:p>
    <w:p w14:paraId="32F378B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xml:space="preserve"> qulaani isumasiuusikkatut kuugutitittakkanik akusaagaangat imeq errortuutikoq alla.</w:t>
      </w:r>
    </w:p>
    <w:p w14:paraId="416A317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9" w:name="_Hlk148440167"/>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»Tank-i toqqorsimatitsivik«: Tassaavoq, annanik errortuutikumut katersuinissamut toqqorsimatitsinissamullu tank-i.</w:t>
      </w:r>
    </w:p>
    <w:bookmarkEnd w:id="389"/>
    <w:p w14:paraId="21F84BD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»Sineriak qaninnerpaaq«: Oqariartaaseq »Sineriammiit qaninnerpaamiit« isumaqarpoq tunngaviusumik titarnermiit, pineqartup killeqarfiup imartaata killeqarfianiit nunani tamalaani eqqartuussisaaseq naapertorlugu aalajangersagaasumiit, taamaattoq aalajangersakkani tamakkunani matuminnga ilassuserlugu, Australiap avannaata kangiani sinerissami »sineriammiit qaninnerpaamiit« isumaqarluni: Australiap sineriaaniit titakkamiit</w:t>
      </w:r>
    </w:p>
    <w:p w14:paraId="4D81637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sumiiffimmiit kujammut allorniusaq sanimukartoq 11º 00'-miit, kangimut allorniusap tukimukartoq 142º 08'-imiit</w:t>
      </w:r>
    </w:p>
    <w:p w14:paraId="77D2DF6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35'-imut, kangimut allorniusap tukimukartoq, 141º 55'-imut</w:t>
      </w:r>
    </w:p>
    <w:p w14:paraId="6FD1F55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10º 00'-imut, kangimut allorniusap tukimukartoq 142º 00'-imut</w:t>
      </w:r>
    </w:p>
    <w:p w14:paraId="64BF0DC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9º 10'-imut, kangimut allorniusap tukimukartoq 143º 52'-imut</w:t>
      </w:r>
    </w:p>
    <w:p w14:paraId="107FBA0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9º 00'-imut, kangimut allorniusap tukimukartoq 144º 30'-imut</w:t>
      </w:r>
    </w:p>
    <w:p w14:paraId="0F0F426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sumiiffimmut kujammut allorniusaq sanimukartoq 10º 41'-imut, kangimut allorniusap tukimukartoq 145º 00'-imut </w:t>
      </w:r>
    </w:p>
    <w:p w14:paraId="5773504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0" w:name="_Hlk148444892"/>
      <w:r w:rsidRPr="00537BE5">
        <w:rPr>
          <w:rFonts w:ascii="Questa-Regular" w:hAnsi="Questa-Regular"/>
          <w:sz w:val="23"/>
          <w:szCs w:val="23"/>
          <w:lang w:val="kl-GL" w:eastAsia="da-DK"/>
        </w:rPr>
        <w:t>tassanngaaniit sumiiffimmut kujammut allorniusaq sanimukartoq 13º 00'-imut, kangimut allorniusap tukimukartoq 145º 00'-imut</w:t>
      </w:r>
      <w:bookmarkEnd w:id="390"/>
    </w:p>
    <w:p w14:paraId="7DDC3624"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15º 00'-imut, kangimut allorniusap tukimukartoq 146º 00'-imut</w:t>
      </w:r>
    </w:p>
    <w:p w14:paraId="04160EA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17º 30'-imut, kangimut allorniusap tukimukartoq 147º 00'-imut</w:t>
      </w:r>
    </w:p>
    <w:p w14:paraId="5D3D9F3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21º 00'-imut, kangimut allorniusap tukimukartoq 152º 55'-imut</w:t>
      </w:r>
    </w:p>
    <w:p w14:paraId="201307A9"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24º 30'-imut, kangimut allorniusap tukimukartoq 154º 00'-imut</w:t>
      </w:r>
    </w:p>
    <w:p w14:paraId="151994B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Australiap sineriaani sumiiffimmut kujammut allorniusaq sanimukartoq 24º 42'-imut, kangimut allorniusap tukimukartoq 153º 15'-imut.</w:t>
      </w:r>
    </w:p>
    <w:p w14:paraId="116B24C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»Sumiiffik immikkut ittoq«: Tassaavoq imartaq, – sumiiffimmi imarpittut sananeqaatitigut aamma uumassuseqassutsini pissutsinut aammalu angallannermut tamatumunnga immikkut ittumut tunngassuteqartunik teknik-kikkut akuerisaasunik pissuteqartumik – imermik annanut errortuutikumik imaani mingutsitsinissamut pitsaaliuiniarluni periaatsinik pinngitsuugassaanngitsunik immikkut ittunik atuutilersitsinissamut pisariaqartitsiviusoq.</w:t>
      </w:r>
    </w:p>
    <w:p w14:paraId="566E6FCF"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Sumiiffiit immikkut ittut tassaapput:</w:t>
      </w:r>
      <w:r w:rsidRPr="00537BE5">
        <w:rPr>
          <w:rFonts w:ascii="Questa-Regular" w:hAnsi="Questa-Regular"/>
          <w:sz w:val="23"/>
          <w:szCs w:val="23"/>
          <w:lang w:val="kl-GL" w:eastAsia="da-DK"/>
        </w:rPr>
        <w:br/>
        <w:t xml:space="preserve">1) Ilanngussaq 1-imi maleruagassami 1.11.2-mi isumasiuusigaasutut Østersø-mi sumiiffik; aamma </w:t>
      </w:r>
      <w:r w:rsidRPr="00537BE5">
        <w:rPr>
          <w:rFonts w:ascii="Questa-Regular" w:hAnsi="Questa-Regular"/>
          <w:sz w:val="23"/>
          <w:szCs w:val="23"/>
          <w:lang w:val="kl-GL" w:eastAsia="da-DK"/>
        </w:rPr>
        <w:br/>
        <w:t xml:space="preserve">2) umiarsuarniit </w:t>
      </w:r>
      <w:hyperlink r:id="rId98" w:anchor="id6d0aeb74-17c2-4384-b7f6-7c00f7397d0a"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imermik annanut errortuutikumik mingutsitsinissamik pitsaaliuineq pillugu sumiiffinnik immikkut ittunik toqqaanissamut, killissarititaasut aamma periaatsit naapertorlugit Kattuffissuarmit toqqagaasinnaasut sumiiffiusinnaasut allat.</w:t>
      </w:r>
    </w:p>
    <w:p w14:paraId="65C434A9"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p>
    <w:p w14:paraId="332516C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»Nunani tamalaani angalaneq«: Tassaavoq, (MARPOL-imik) isumaqatigiissummut ilaatinneqartumiit nunamiit, nunap taamaattup avataani umiarsualivimmut angalaneq, imaluunniit killormut.</w:t>
      </w:r>
    </w:p>
    <w:p w14:paraId="30E7B2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»Inuit«: Inuttaasut amerlassusaat aamma ilaasut.</w:t>
      </w:r>
    </w:p>
    <w:p w14:paraId="43C6FCE4" w14:textId="77777777" w:rsidR="00965467" w:rsidRPr="00537BE5" w:rsidRDefault="00965467" w:rsidP="00965467">
      <w:pPr>
        <w:shd w:val="clear" w:color="auto" w:fill="F9F9FB"/>
        <w:spacing w:before="200"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»Ilaasut«: Inuk kinaluunniit, makku saniatigut:</w:t>
      </w:r>
      <w:r w:rsidRPr="00537BE5">
        <w:rPr>
          <w:rFonts w:ascii="Questa-Regular" w:hAnsi="Questa-Regular"/>
          <w:sz w:val="23"/>
          <w:szCs w:val="23"/>
          <w:lang w:val="en-US" w:eastAsia="da-DK"/>
        </w:rPr>
        <w:br/>
      </w:r>
    </w:p>
    <w:p w14:paraId="43E0A0C7"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9.1</w:t>
      </w:r>
      <w:r w:rsidRPr="00537BE5">
        <w:rPr>
          <w:rFonts w:ascii="Questa-Regular" w:hAnsi="Questa-Regular"/>
          <w:sz w:val="23"/>
          <w:szCs w:val="23"/>
          <w:lang w:val="kl-GL" w:eastAsia="da-DK"/>
        </w:rPr>
        <w:t xml:space="preserve"> umiarsuup naalagaa aamma inuttaasunut ilaasut imaluunniit inuit allat, piginnaasamik sumilluunniit umiarsuarmi sulinissamut suliaqartitaasut imaluunniit inuttaatitaasut; aamma</w:t>
      </w:r>
    </w:p>
    <w:p w14:paraId="1B84C5FE"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4FAC50A1"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9.2</w:t>
      </w:r>
      <w:r w:rsidRPr="00537BE5">
        <w:rPr>
          <w:rFonts w:ascii="Questa-Regular" w:hAnsi="Questa-Regular"/>
          <w:sz w:val="23"/>
          <w:szCs w:val="23"/>
          <w:lang w:val="kl-GL" w:eastAsia="da-DK"/>
        </w:rPr>
        <w:t xml:space="preserve"> ataaseq ataallugu ukiulik naalungiarsuk.</w:t>
      </w:r>
    </w:p>
    <w:p w14:paraId="209E0289"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68D417A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»Umiarsuaq ilaasartaat«: Ilaasunik 12-nit amerlanerusunik angallassisartoq, umiarsuaq.</w:t>
      </w:r>
    </w:p>
    <w:p w14:paraId="2B9BA833" w14:textId="77777777" w:rsidR="00965467" w:rsidRPr="00537BE5" w:rsidRDefault="00965467" w:rsidP="00965467">
      <w:pPr>
        <w:shd w:val="clear" w:color="auto" w:fill="F9F9FB"/>
        <w:spacing w:before="200" w:line="240" w:lineRule="auto"/>
        <w:rPr>
          <w:rFonts w:ascii="Questa-Regular" w:hAnsi="Questa-Regular"/>
          <w:sz w:val="23"/>
          <w:szCs w:val="23"/>
          <w:lang w:val="en-US" w:eastAsia="da-DK"/>
        </w:rPr>
      </w:pPr>
      <w:r w:rsidRPr="00537BE5">
        <w:rPr>
          <w:rFonts w:ascii="Questa-Regular" w:hAnsi="Questa-Regular"/>
          <w:sz w:val="23"/>
          <w:szCs w:val="23"/>
          <w:lang w:val="kl-GL" w:eastAsia="da-DK"/>
        </w:rPr>
        <w:t>Maleruagassamik 11.3-mik atuinermi, »umiarsuaq ilaasartaat nutaaq« tassaavoq umiarsuaq ilaasartaat:</w:t>
      </w:r>
    </w:p>
    <w:p w14:paraId="0D907A28" w14:textId="77777777" w:rsidR="00965467" w:rsidRPr="00537BE5" w:rsidRDefault="00965467" w:rsidP="00965467">
      <w:pPr>
        <w:shd w:val="clear" w:color="auto" w:fill="F9F9FB"/>
        <w:spacing w:line="240" w:lineRule="auto"/>
        <w:rPr>
          <w:rFonts w:ascii="Questa-Regular" w:hAnsi="Questa-Regular"/>
          <w:b/>
          <w:sz w:val="23"/>
          <w:szCs w:val="23"/>
          <w:lang w:val="en-US" w:eastAsia="da-DK"/>
        </w:rPr>
      </w:pPr>
    </w:p>
    <w:p w14:paraId="7AAB0AE6"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10.1</w:t>
      </w:r>
      <w:r w:rsidRPr="00537BE5">
        <w:rPr>
          <w:rFonts w:ascii="Questa-Regular" w:hAnsi="Questa-Regular"/>
          <w:sz w:val="23"/>
          <w:szCs w:val="23"/>
          <w:lang w:val="kl-GL" w:eastAsia="da-DK"/>
        </w:rPr>
        <w:t xml:space="preserve"> sananissaanut isumaqatigiissut atsioriigaasoq, imaluunniit – sananissaanut isumaqatigiissut atsioriigaanngippat – kujaassaa ileriigaasoq imaluunniit sananeqaataa sanaartornermi killiffimmi, ulloq 1. januar 2019 kingusinnerusumiluunniit assingusumiittoq; imaluunniit</w:t>
      </w:r>
    </w:p>
    <w:p w14:paraId="0ECE0681"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10DC3A8A"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10.2</w:t>
      </w:r>
      <w:r w:rsidRPr="00537BE5">
        <w:rPr>
          <w:rFonts w:ascii="Questa-Regular" w:hAnsi="Questa-Regular"/>
          <w:sz w:val="23"/>
          <w:szCs w:val="23"/>
          <w:lang w:val="kl-GL" w:eastAsia="da-DK"/>
        </w:rPr>
        <w:t xml:space="preserve"> ulloq 1. juni 2021 kingusinnerusukkulluunniit tunniussineq pisussaasoq. </w:t>
      </w:r>
    </w:p>
    <w:p w14:paraId="6BBE720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»Umiarsuaq ilaasartaat pioreersoq«: Tassaavoq umiarsuaq ilaasartaat nutaajunngitsoq.</w:t>
      </w:r>
    </w:p>
    <w:p w14:paraId="04299C10" w14:textId="77777777" w:rsidR="00965467" w:rsidRPr="00537BE5" w:rsidRDefault="00965467" w:rsidP="00965467">
      <w:pPr>
        <w:shd w:val="clear" w:color="auto" w:fill="F9F9FB"/>
        <w:spacing w:after="100" w:afterAutospacing="1" w:line="240" w:lineRule="auto"/>
        <w:rPr>
          <w:lang w:val="kl-GL"/>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»Ukiumut ullorsiorfik«: Ukiut tamaasa ulloq aamma qaammat taanna, imermik annanut errortuutikumik mingutsitsinissamik pitsaaliuineq pillugu nunani tamalaani allagartamut (certifikat-imut) ullortut qaangiuffissatut piffissaritinneqartartoq.</w:t>
      </w:r>
    </w:p>
    <w:p w14:paraId="4B54CEB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»Pitsaassutsimut qulakkeerinissamut malitassiaq (Audit)« isumaqarpoq, pitsaassutsimut qulakkeerinissamut malitassiat (Audit-it) aqqutigalugit uppernarsaatinik katersuineq siunertaralugu aammalu qanoq piumasaqaatinik eqqortitsisoqarneranik aalajangiinissaq siunertaralugu tamakkuninnga kinaassusersiunngitsumik naliliinissamut ‘aaqqissuussatut, attuumassuteqanngitsumik aammalu uppernarsaasiamik allakkiaralugu ingerlatamut ilitsersuut’.</w:t>
      </w:r>
    </w:p>
    <w:p w14:paraId="0F8BA94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»Pitsaassutsimut qulakkeerinissamut malitassiaqarnermik aaqqiineq (Auditordning)« isumaqarpoq, IMO’p (IMO Nunani Tamalaani Imarsiornermut Kattuffissuaq) pitsaassutsimut qulakkeerinissamut malitassiaqarnermik naalagaaffinnut ilaasortaasunut aaqqiinera (auditordning-ia) ‘(IMO Member State Audit Scheme)’-imik taaguutilik, Kattuffissuup malittarisassatut suliarisai eqqarsaatigalugit Kattuffissuup aalajangersagaa.</w:t>
      </w:r>
      <w:hyperlink r:id="rId99" w:anchor="id274e3b1b-b79d-4fbd-97c0-613b6211f003" w:history="1">
        <w:r w:rsidRPr="00537BE5">
          <w:rPr>
            <w:rFonts w:ascii="Questa-Regular" w:hAnsi="Questa-Regular"/>
            <w:sz w:val="19"/>
            <w:szCs w:val="19"/>
            <w:vertAlign w:val="superscript"/>
            <w:lang w:eastAsia="da-DK"/>
          </w:rPr>
          <w:t>2)</w:t>
        </w:r>
      </w:hyperlink>
    </w:p>
    <w:p w14:paraId="7BE9343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xml:space="preserve"> »Ilanngussinermut kodi« isumaqarpoq, A. 1«070(28)-imik ataatsimeersuaartut oqaaseqaataasigut Kattuffissuarmit akuersissutaasukkut IMO’p Atortorissaarutinik Ilanngussinermut Kodia (IMO Instruments Implementation Code (III Code))-imik taaguutilik. </w:t>
      </w:r>
    </w:p>
    <w:p w14:paraId="3C845F9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»Nalinginnaasumik pitsaassutsimut qulakkeerinissamut malitassiaq (Auditstandard)« isumaqarpoq, Ilanngussinermut piumasaqaatit kodi.</w:t>
      </w:r>
    </w:p>
    <w:p w14:paraId="3D5426C1" w14:textId="77777777" w:rsidR="00965467" w:rsidRPr="00537BE5" w:rsidRDefault="00965467" w:rsidP="00965467">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 Pram-mi inuttaqanngitsoq namminerisaminik ingerlateqanngitsoq (UNSP) isumaqarpoq pram-mi:</w:t>
      </w:r>
    </w:p>
    <w:p w14:paraId="605FA077"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p>
    <w:p w14:paraId="4F9BD3B7"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16.1</w:t>
      </w:r>
      <w:r w:rsidRPr="00537BE5">
        <w:rPr>
          <w:rFonts w:ascii="Questa-Regular" w:hAnsi="Questa-Regular"/>
          <w:sz w:val="23"/>
          <w:szCs w:val="23"/>
          <w:highlight w:val="yellow"/>
          <w:lang w:val="kl-GL" w:eastAsia="da-DK"/>
        </w:rPr>
        <w:t> Maskiinaqarfimmik ingerlateqanngitsoq</w:t>
      </w:r>
    </w:p>
    <w:p w14:paraId="2815EF32"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16.2</w:t>
      </w:r>
      <w:r w:rsidRPr="00537BE5">
        <w:rPr>
          <w:rFonts w:ascii="Questa-Regular" w:hAnsi="Questa-Regular"/>
          <w:sz w:val="23"/>
          <w:szCs w:val="23"/>
          <w:highlight w:val="yellow"/>
          <w:lang w:val="kl-GL" w:eastAsia="da-DK"/>
        </w:rPr>
        <w:t> inunnik imaluunnit uumasunik useqanngitsoq.</w:t>
      </w:r>
    </w:p>
    <w:p w14:paraId="6C86113A"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16.3</w:t>
      </w:r>
      <w:r w:rsidRPr="00537BE5">
        <w:rPr>
          <w:rFonts w:ascii="Questa-Regular" w:hAnsi="Questa-Regular"/>
          <w:sz w:val="23"/>
          <w:szCs w:val="23"/>
          <w:highlight w:val="yellow"/>
          <w:lang w:val="kl-GL" w:eastAsia="da-DK"/>
        </w:rPr>
        <w:t> Assartuinerup nalaani imermik annanut errortuutikumik toqqorsimatitsinermut atorneqassanani; aamma</w:t>
      </w:r>
    </w:p>
    <w:p w14:paraId="6E4FC385"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highlight w:val="yellow"/>
          <w:lang w:val="kl-GL" w:eastAsia="da-DK"/>
        </w:rPr>
        <w:t>16.4</w:t>
      </w:r>
      <w:r w:rsidRPr="00537BE5">
        <w:rPr>
          <w:rFonts w:ascii="Questa-Regular" w:hAnsi="Questa-Regular"/>
          <w:sz w:val="23"/>
          <w:szCs w:val="23"/>
          <w:highlight w:val="yellow"/>
          <w:lang w:val="kl-GL" w:eastAsia="da-DK"/>
        </w:rPr>
        <w:t> Maleruagassami 1.3-mi isumasiuusigaasutut imermik annanut errortuutikumik pilersitsisinnaasumik atortoqarani</w:t>
      </w:r>
      <w:r w:rsidRPr="00537BE5">
        <w:rPr>
          <w:rFonts w:ascii="Questa-Regular" w:hAnsi="Questa-Regular"/>
          <w:sz w:val="23"/>
          <w:szCs w:val="23"/>
          <w:lang w:val="kl-GL" w:eastAsia="da-DK"/>
        </w:rPr>
        <w:t xml:space="preserve"> </w:t>
      </w:r>
    </w:p>
    <w:p w14:paraId="050CC36D" w14:textId="77777777" w:rsidR="00965467" w:rsidRPr="00537BE5" w:rsidRDefault="00965467" w:rsidP="00965467">
      <w:pPr>
        <w:shd w:val="clear" w:color="auto" w:fill="F9F9FB"/>
        <w:spacing w:after="100" w:afterAutospacing="1" w:line="240" w:lineRule="auto"/>
        <w:rPr>
          <w:rFonts w:ascii="Questa-Regular" w:hAnsi="Questa-Regular"/>
          <w:b/>
          <w:bCs/>
          <w:sz w:val="23"/>
          <w:szCs w:val="23"/>
          <w:lang w:val="kl-GL" w:eastAsia="da-DK"/>
        </w:rPr>
      </w:pPr>
    </w:p>
    <w:p w14:paraId="55B1D4A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 Atuuffiit</w:t>
      </w:r>
      <w:r w:rsidRPr="00537BE5">
        <w:rPr>
          <w:rFonts w:ascii="Questa-Regular" w:hAnsi="Questa-Regular"/>
          <w:sz w:val="23"/>
          <w:szCs w:val="23"/>
          <w:lang w:val="kl-GL" w:eastAsia="da-DK"/>
        </w:rPr>
        <w:t> </w:t>
      </w:r>
      <w:bookmarkStart w:id="391" w:name="Henvisning_ideeb67ea8-8a29-4b02-bc27-2e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"ideeb67ea8-8a29-4b02-bc27-2e4a6eef2dfe"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w:t>
      </w:r>
      <w:r w:rsidRPr="00537BE5">
        <w:rPr>
          <w:rFonts w:ascii="Questa-Regular" w:hAnsi="Questa-Regular"/>
          <w:sz w:val="23"/>
          <w:szCs w:val="23"/>
          <w:lang w:val="kl-GL" w:eastAsia="da-DK"/>
        </w:rPr>
        <w:fldChar w:fldCharType="end"/>
      </w:r>
      <w:bookmarkEnd w:id="391"/>
    </w:p>
    <w:p w14:paraId="22391E3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Ilanngussami matumani aalajangersakkat, umiarsuarnut nunani tamalaani aamma </w:t>
      </w:r>
      <w:r w:rsidRPr="00537BE5">
        <w:rPr>
          <w:rFonts w:ascii="Questa-Regular" w:hAnsi="Questa-Regular"/>
          <w:i/>
          <w:iCs/>
          <w:sz w:val="23"/>
          <w:szCs w:val="23"/>
          <w:lang w:val="kl-GL" w:eastAsia="da-DK"/>
        </w:rPr>
        <w:t xml:space="preserve">naalagaaffiup iluani </w:t>
      </w:r>
      <w:r w:rsidRPr="00537BE5">
        <w:rPr>
          <w:rFonts w:ascii="Questa-Regular" w:hAnsi="Questa-Regular"/>
          <w:sz w:val="23"/>
          <w:szCs w:val="23"/>
          <w:lang w:val="kl-GL" w:eastAsia="da-DK"/>
        </w:rPr>
        <w:t>angallattunut, tulliuttunut atuupput:</w:t>
      </w:r>
    </w:p>
    <w:p w14:paraId="0449A36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2" w:name="_Hlk148487514"/>
      <w:r w:rsidRPr="00537BE5">
        <w:rPr>
          <w:rFonts w:ascii="Questa-Regular" w:hAnsi="Questa-Regular"/>
          <w:b/>
          <w:bCs/>
          <w:sz w:val="23"/>
          <w:szCs w:val="23"/>
          <w:lang w:val="kl-GL" w:eastAsia="da-DK"/>
        </w:rPr>
        <w:t>1.1 </w:t>
      </w:r>
      <w:bookmarkEnd w:id="392"/>
      <w:r w:rsidRPr="00537BE5">
        <w:rPr>
          <w:rFonts w:ascii="Questa-Regular" w:hAnsi="Questa-Regular"/>
          <w:sz w:val="23"/>
          <w:szCs w:val="23"/>
          <w:lang w:val="kl-GL" w:eastAsia="da-DK"/>
        </w:rPr>
        <w:t>umiarsuit nutaat, ulikkaarlutik usillutik 400 tons-inik sinnerlugulu oqimaassusillit, aamma</w:t>
      </w:r>
    </w:p>
    <w:p w14:paraId="180ED52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umiarsuit nutaat ulikkaarlutik usillutik 400 tons-init annikinnerusumik oqimaassusillit, inunnik 15-inik amerlanerusunik angallassinissamut akuerisaasut, kiisalu</w:t>
      </w:r>
    </w:p>
    <w:p w14:paraId="0C14032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1.2a </w:t>
      </w:r>
      <w:r w:rsidRPr="00537BE5">
        <w:rPr>
          <w:rFonts w:ascii="Questa-Regular" w:hAnsi="Questa-Regular"/>
          <w:i/>
          <w:iCs/>
          <w:sz w:val="23"/>
          <w:szCs w:val="23"/>
          <w:lang w:val="kl-GL" w:eastAsia="da-DK"/>
        </w:rPr>
        <w:t>umiarsuit pioreersut ulikkaarlutik usillutik 400 tons-inik sinnerluguluunniit oqimaassusillit, Østersø-mi sumiiffinnik aamma dansk-it imaatigut killeqarfiisa iluanni angallavillit,</w:t>
      </w:r>
    </w:p>
    <w:p w14:paraId="76C8A0D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1.2b</w:t>
      </w:r>
      <w:r w:rsidRPr="00537BE5">
        <w:rPr>
          <w:rFonts w:ascii="Questa-Regular" w:hAnsi="Questa-Regular"/>
          <w:i/>
          <w:iCs/>
          <w:sz w:val="23"/>
          <w:szCs w:val="23"/>
          <w:lang w:val="kl-GL" w:eastAsia="da-DK"/>
        </w:rPr>
        <w:t xml:space="preserve"> umiarsuit pioreersut ulikkaarlutik usillutik 400 tons-init annikinnerusumik oqimaassusillit, inunnik 15-inik amerlanerusunik angallassinissamut akuerisaasut, Østersø-mi sumiiffinnik aamma dansk-it imaatigut killeqarfiisa iluanni angallavillit,</w:t>
      </w:r>
    </w:p>
    <w:p w14:paraId="09CE42A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umiarsuit, kingusinnerpaamik 27. september 2008-mi pioreersut ulikkaarlutik usillutik 400 tons-inik sinnerluguluunniit oqimaassusillit; aamma</w:t>
      </w:r>
    </w:p>
    <w:p w14:paraId="48DEBFB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umiarsuit, kingusinnerpaamik 27. september 2008-mi pioreersut inunnik 15-inik amerlanerusunik angallassinissamut akuerisaasut, ulikkaarlutik usillutik 400 tons-init annikinnerusumik oqimaassusillit.</w:t>
      </w:r>
    </w:p>
    <w:p w14:paraId="246E26F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imm. 1.3 aamma 1.4-mi eqqaaneqartutut, ulloq 2. oktober 1983 sioqqullugu, umiarsuit pioreersut, kujaassaa ilineqareersoq, imaluunniit assingusumik sanaartornikkut killiffilimmik, suliarineqarsinnaaneranut periarfissaq naapertorlugu, maleruagassami 11-imi piumasaqaatit naapertorlugit, imermik annanut errortuutikumik aniatitsisinnaanngorlugu atortulersugaassasut, Aqutsisoqarfimmit qulakkeerneqassaaq.</w:t>
      </w:r>
    </w:p>
    <w:p w14:paraId="30DA079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3" w:name="_Hlk148528801"/>
      <w:r w:rsidRPr="00537BE5">
        <w:rPr>
          <w:rFonts w:ascii="Questa-Regular" w:hAnsi="Questa-Regular"/>
          <w:b/>
          <w:bCs/>
          <w:sz w:val="23"/>
          <w:szCs w:val="23"/>
          <w:lang w:val="kl-GL" w:eastAsia="da-DK"/>
        </w:rPr>
        <w:t xml:space="preserve">Maleruagassaq </w:t>
      </w:r>
      <w:bookmarkEnd w:id="393"/>
      <w:r w:rsidRPr="00537BE5">
        <w:rPr>
          <w:rFonts w:ascii="Questa-Regular" w:hAnsi="Questa-Regular"/>
          <w:b/>
          <w:bCs/>
          <w:sz w:val="23"/>
          <w:szCs w:val="23"/>
          <w:lang w:val="kl-GL" w:eastAsia="da-DK"/>
        </w:rPr>
        <w:t>3 Ilaatinngisat aamma pisussaajunnaarsitsinerit</w:t>
      </w:r>
    </w:p>
    <w:p w14:paraId="3761B2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Issittumik isumaqatigiissummi aggulunneq II-A-mut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kapitali 4-mi,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kapitali 4-mi maleruagassaq 11 aamma immikkoortoq 4.2 tulliuttunut (‘kapitali 4-mi’pillugu qallunaatuua takoqquneqarpoq, nuts.):</w:t>
      </w:r>
    </w:p>
    <w:p w14:paraId="3A18FE3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4" w:name="_Hlk148530407"/>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umiarsuup imaluunniit issimasut isumannaatsuunerat imaluunniit </w:t>
      </w:r>
      <w:bookmarkEnd w:id="394"/>
      <w:r w:rsidRPr="00537BE5">
        <w:rPr>
          <w:rFonts w:ascii="Questa-Regular" w:hAnsi="Questa-Regular"/>
          <w:sz w:val="23"/>
          <w:szCs w:val="23"/>
          <w:lang w:val="kl-GL" w:eastAsia="da-DK"/>
        </w:rPr>
        <w:t>inuup inuuneranik annaassiniaaneq eqqarsaatigalugu pisariaqartumik, umiarsuarmiit imermik annanut errortuutikumik imaarsinermut, imaluunniit</w:t>
      </w:r>
    </w:p>
    <w:p w14:paraId="6BDE5E7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5" w:name="_Hlk148530832"/>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imaarsineq pinngitsoortinniarlugu imaluunniit minnerpaaffigisinnaasaanut killilersimaarniarlugu, aserortoqarnerata pinerata siorna </w:t>
      </w:r>
      <w:bookmarkEnd w:id="395"/>
      <w:r w:rsidRPr="00537BE5">
        <w:rPr>
          <w:rFonts w:ascii="Questa-Regular" w:hAnsi="Questa-Regular"/>
          <w:sz w:val="23"/>
          <w:szCs w:val="23"/>
          <w:lang w:val="kl-GL" w:eastAsia="da-DK"/>
        </w:rPr>
        <w:t>imaluunniit kingorna naleqquttumik tamatigut sillimmartaaruteqartoqareersimanissaa piumasaqaataalluni, umiarsuarmi imaluunniit taassuma atortuini aserortoqarneratigut imermik annanut errortuutikumik imaarsinermut, atuutinngilaq.</w:t>
      </w:r>
    </w:p>
    <w:p w14:paraId="4CDA380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Ilanngussami matumani maleruagassani 1.16.1-imiit 1.16.4-mut ersertut piumasaqaatit malinneqarsimanerinik, uppernarsaataasumik UNSP (pram-i inuttaqanngitsoq nammineq ingerlateqanngitsoq)</w:t>
      </w:r>
      <w:bookmarkStart w:id="396" w:name="Henvisning_id431bc1e4-70a5-4c0d-8701-b4a"/>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"id431bc1e4-70a5-4c0d-8701-b4a433b629f8"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5)</w:t>
      </w:r>
      <w:r w:rsidRPr="00537BE5">
        <w:rPr>
          <w:rFonts w:ascii="Questa-Regular" w:hAnsi="Questa-Regular"/>
          <w:sz w:val="23"/>
          <w:szCs w:val="23"/>
          <w:lang w:eastAsia="da-DK"/>
        </w:rPr>
        <w:fldChar w:fldCharType="end"/>
      </w:r>
      <w:bookmarkEnd w:id="396"/>
      <w:r w:rsidRPr="00537BE5">
        <w:rPr>
          <w:rFonts w:ascii="Questa-Regular" w:hAnsi="Questa-Regular"/>
          <w:sz w:val="23"/>
          <w:szCs w:val="23"/>
          <w:lang w:val="kl-GL" w:eastAsia="da-DK"/>
        </w:rPr>
        <w:t xml:space="preserve"> misissorneqarsimanissaa piumasaqaataalluni, piffissarititamut ukiunik tallimanik sivisunerunngitsumut, pram-imut inuttaqanngitsumut imermik annanut errortuutikumik nammineq ingerlateqanngitsumut pitsaaliuineq pillugu, nunani tamalaani allagartaq (certifikat-i) pillugu, ilanngussami matumani maleruagassami 4.1 aamma 5.1-imi piumasaqaatiniit pram-eq inuttaqanngitsoq nammineq ingerlateqanngitsoq Aqutsisoqarfimmit ilaatinnginneqarsinnaavoq.</w:t>
      </w:r>
    </w:p>
    <w:p w14:paraId="6AA3F45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2 Misissuisarneq aamma allagartat (certifikat-it)</w:t>
      </w:r>
      <w:r w:rsidRPr="00537BE5">
        <w:rPr>
          <w:rFonts w:ascii="Questa-Regular" w:hAnsi="Questa-Regular"/>
          <w:sz w:val="23"/>
          <w:szCs w:val="23"/>
          <w:lang w:val="kl-GL" w:eastAsia="da-DK"/>
        </w:rPr>
        <w:t> </w:t>
      </w:r>
      <w:bookmarkStart w:id="397" w:name="Henvisning_id39dab032-d73b-47dc-8fda-5eb"/>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"id39dab032-d73b-47dc-8fda-5ebcb23aa3e6"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val="kl-GL" w:eastAsia="da-DK"/>
        </w:rPr>
        <w:fldChar w:fldCharType="end"/>
      </w:r>
      <w:bookmarkEnd w:id="397"/>
    </w:p>
    <w:p w14:paraId="2EE2070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 Misissuisarneq</w:t>
      </w:r>
    </w:p>
    <w:p w14:paraId="303535D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sunaluunniit, maleruagassaq 2 malillugu ilanngussami matumani aalajangersakkanik malinnittussaasoq, ataani allassimasunik misissuinernik ingerlatsivigineqartassaaq:</w:t>
      </w:r>
    </w:p>
    <w:p w14:paraId="045F7B2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8" w:name="_Hlk148567976"/>
      <w:r w:rsidRPr="00537BE5">
        <w:rPr>
          <w:rFonts w:ascii="Questa-Regular" w:hAnsi="Questa-Regular"/>
          <w:b/>
          <w:bCs/>
          <w:sz w:val="23"/>
          <w:szCs w:val="23"/>
          <w:lang w:val="kl-GL" w:eastAsia="da-DK"/>
        </w:rPr>
        <w:t>1.1 </w:t>
      </w:r>
      <w:bookmarkEnd w:id="398"/>
      <w:r w:rsidRPr="00537BE5">
        <w:rPr>
          <w:rFonts w:ascii="Questa-Regular" w:hAnsi="Questa-Regular"/>
          <w:sz w:val="23"/>
          <w:szCs w:val="23"/>
          <w:lang w:val="kl-GL" w:eastAsia="da-DK"/>
        </w:rPr>
        <w:t>Umiarsuup angallavigisartagassaanut angalatilersinnagu, imaluunniit maleruagassaq 5-imi allassimasoq allagartaq siullermeersumik atuutilersinneqartinnagu, sananeqaataanik, atortuinik, atortoqarfiinik, ilassutitut atortuinik, savequtaasa atortuinik aamma atortussiarisaanik tamakkiisumik misissuinermik ilaqartussaq, ilanngussamut matumunnga umiarsuup ilaatinneqarneratut annertussusilik misissueqqaarneq. Tamanna misissuineq ima sunniuteqarluartigissaaq, umiarsuup sananeqaataasa, atortuisa, atortoqarfiisa, ilassutitut atortuisa, savequtaasa atortuisa aamma atortussiarisaasa pissusaasa, ilanngussami matumani aalajangersakkanik tamakkiisumik naammassinninnissaat qulakkiissallugu.</w:t>
      </w:r>
    </w:p>
    <w:p w14:paraId="5E057A2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9" w:name="_Hlk148569477"/>
      <w:r w:rsidRPr="00537BE5">
        <w:rPr>
          <w:rFonts w:ascii="Questa-Regular" w:hAnsi="Questa-Regular"/>
          <w:b/>
          <w:bCs/>
          <w:sz w:val="23"/>
          <w:szCs w:val="23"/>
          <w:lang w:val="kl-GL" w:eastAsia="da-DK"/>
        </w:rPr>
        <w:lastRenderedPageBreak/>
        <w:t>1.2 </w:t>
      </w:r>
      <w:bookmarkEnd w:id="399"/>
      <w:r w:rsidRPr="00537BE5">
        <w:rPr>
          <w:rFonts w:ascii="Questa-Regular" w:hAnsi="Questa-Regular"/>
          <w:sz w:val="23"/>
          <w:szCs w:val="23"/>
          <w:lang w:val="kl-GL" w:eastAsia="da-DK"/>
        </w:rPr>
        <w:t xml:space="preserve">Maleruagassat 8.2, 8.5, 8.6 imaluunniit 8.7-ip atuuffii minillugit, akuttussuserisassaanik Aqutsisoqarfimmit aalajangersavigisaasoq, ukiunillu tallimanik akuttunerusassanngitsumik, kinguleriiaartumik nutarterinernik misissuisarneq. </w:t>
      </w:r>
      <w:bookmarkStart w:id="400" w:name="_Hlk148569632"/>
      <w:r w:rsidRPr="00537BE5">
        <w:rPr>
          <w:rFonts w:ascii="Questa-Regular" w:hAnsi="Questa-Regular"/>
          <w:sz w:val="23"/>
          <w:szCs w:val="23"/>
          <w:lang w:val="kl-GL" w:eastAsia="da-DK"/>
        </w:rPr>
        <w:t xml:space="preserve">Nutarterinernik </w:t>
      </w:r>
      <w:bookmarkEnd w:id="400"/>
      <w:r w:rsidRPr="00537BE5">
        <w:rPr>
          <w:rFonts w:ascii="Questa-Regular" w:hAnsi="Questa-Regular"/>
          <w:sz w:val="23"/>
          <w:szCs w:val="23"/>
          <w:lang w:val="kl-GL" w:eastAsia="da-DK"/>
        </w:rPr>
        <w:t>misissuisarneq ingerlanneqartassaaq, sananeqaataasa, atortuisa, atortoqarfiisa, ilassutitut atortuisa, savequtaasa atortuisa aamma atortussiarisaasa, ilanngussami matumani aalajangersakkanik tamakkiisumik naammassinninnissaat paasineqarsinnaaqqullugu.</w:t>
      </w:r>
    </w:p>
    <w:p w14:paraId="132B762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Pissutsit apeqqutaatillugit tamakkiisumik imaluunniit ilaannakortumik, ilassutitut misissuineq, maleruagassami matumani imm. 4-mi malittarisassiugaasutut imaluunniit iluarasaassinerup imaluunniit nutarterinerup pingaarutillip allap suulluunniit kingorna misissuinerit tunngavigalugit, iluarsaassinerup suliarineqartup kingorna ingerlanneqartassaaq. Iluarsaassinerit imaluunniit nutarterinerit pisariaqartut, sunniuteqarluartumik suliarineqarsimanerat, atortussiat aamma ilinniarsimasutut suliat suliarineqarsimanerat, iluarsaatat aamma nutarterinerit taamaattut pissutsini tamani naammaginartuunissaat aammalu umiarsuup pissutsini tamani ilanngussami matumani aalajangersakkat naammassisimassagai qulakkeerlugu misissuineq suliarineqartassaaq.</w:t>
      </w:r>
    </w:p>
    <w:p w14:paraId="0561273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aalajangersakkat attuumassuteqartut eqqortinneqarnerat qulakkeerniarlugu, imm. 1-imi aalajangersakkanut ilaatinneqanngitsunut umiarsuarnut, piareersaatinik naleqquttunik Aqutsisoqarfik aallarnisaassaaq.</w:t>
      </w:r>
    </w:p>
    <w:p w14:paraId="7B2A296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Umiarsuarnik misissuinerit, ilanngussami matumani aalajangersakkanik atuutsitsinissaq siunertaralugu suliarineqartut, Aqutsisoqarfimmi atorfilittanit ingerlanneqartassaaq. Taamaattoq Aqutsisoqarfimmit, misissuinissat siunertamut toqqakkanut inspektør-inut imaluunniit, tassannga akuerisaasunut kattuffinnut tunniunneqarsinnaapput.</w:t>
      </w:r>
    </w:p>
    <w:p w14:paraId="1B83CFC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Misissuinernik imm. 3-mi eqqaaneqartunik suliaqarnissamut inspektør-inik imaluunniit kattuffinnik toqqaasartoq, Aqutsisoqarfik, minnerpaamik inspektør-inik imaluunniit kattuffinnik toqqakkanik makkununnga piginnaaniliissaaq:</w:t>
      </w:r>
    </w:p>
    <w:p w14:paraId="2AC7D4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umiarsuup iluarsaannissaata piumasarinissaanut; aamma</w:t>
      </w:r>
    </w:p>
    <w:p w14:paraId="4F3F44D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naalagaaffimmi umiarsualivilimmi oqartussanit attuumassutilinnit, noqqaassuteqartoqarnera malillugu misissuissalluni.</w:t>
      </w:r>
    </w:p>
    <w:p w14:paraId="494091F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kalerriutitut ingerlateqqinneqassallutik.</w:t>
      </w:r>
    </w:p>
    <w:p w14:paraId="4D2BC05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nunami isumaqatigiissuteqaqataasumi pineqartumi umiarsualivimmi oqartussaasut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w:t>
      </w:r>
      <w:r w:rsidRPr="00537BE5">
        <w:rPr>
          <w:rFonts w:ascii="Questa-Regular" w:hAnsi="Questa-Regular"/>
          <w:sz w:val="23"/>
          <w:szCs w:val="23"/>
          <w:lang w:val="kl-GL" w:eastAsia="da-DK"/>
        </w:rPr>
        <w:lastRenderedPageBreak/>
        <w:t>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p>
    <w:p w14:paraId="227E91C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p>
    <w:p w14:paraId="6CAABC9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Umiarsuup atortuisalu qanoq issusiat ataannartinneqassapput, imaani avatangiisinut pisariaqanngitsumik ajoqusiinissamut ulorianartorsiutaanani umiarsuup sutigut tamatigut imaani angalaannarsinnaanissamut naleqquttuujuaannarsinnaanissaa qulakkeerniarlugu, taamaalillutik ilanngussami matumani aalajangersakkanut naapertuussinnaaqqullugit.</w:t>
      </w:r>
    </w:p>
    <w:p w14:paraId="6D126D2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76F38D0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Ilanngussamut matumunnga ilaatinneqartumik, umiarsuup qanoq issusianik imaluunniit sunniuteqarluassusianik imaluunniit atortuisa tamakkiisuunerannik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imaluunniit umiarsuaatileqatigiiffiup, pineqartumi naalagaaffimmi umiarsualivimmi oqartussaasut attuumassutillit ingerlaannaq kalerrissavai, aammalu toqqagaasoq takusaasartoq (inspektør-i) imaluunniit kattuffik akuerisaasoq taanna, nalunaarusiamik taamaattumik tunniussisoqarsimanersoq, qulakkeerissalluni.</w:t>
      </w:r>
    </w:p>
    <w:p w14:paraId="7876F1A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5 Allagartamik atuutilersitsineq aamma oqaaseqaatitalimmik atsiuineq</w:t>
      </w:r>
    </w:p>
    <w:p w14:paraId="0620997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Maleruagassami 4-mi aalajangersakkat naapertorlugu, siullermeerutaasumik imaluunniit nutarterinermik misissuisoqareernerata kingorna, nunat isumaqatigiissusioqataasut allat inatsisitigut akisussaaffeqarfigisaanni, umiarsualivinnut imaluunniit avataasiorfinnut aqqusaartakkanut (terminal-inut) angalasartunut, umiarsuarmut sumulluunniit, </w:t>
      </w:r>
      <w:bookmarkStart w:id="401" w:name="_Hlk148612563"/>
      <w:r w:rsidRPr="00537BE5">
        <w:rPr>
          <w:rFonts w:ascii="Questa-Regular" w:hAnsi="Questa-Regular"/>
          <w:sz w:val="23"/>
          <w:szCs w:val="23"/>
          <w:lang w:val="kl-GL" w:eastAsia="da-DK"/>
        </w:rPr>
        <w:t>imermik annanut errortuutikumik</w:t>
      </w:r>
      <w:bookmarkEnd w:id="401"/>
      <w:r w:rsidRPr="00537BE5">
        <w:rPr>
          <w:rFonts w:ascii="Questa-Regular" w:hAnsi="Questa-Regular"/>
          <w:sz w:val="23"/>
          <w:szCs w:val="23"/>
          <w:lang w:val="kl-GL" w:eastAsia="da-DK"/>
        </w:rPr>
        <w:t xml:space="preserve"> mingutsitsinissamik pitsaaliuineq pillugu, nunani tamalaani allagartamik (certifikat-imik) atuutilersitsisoqassaaq. Umiarsuit pioreersut eqqarsaatigalugit, tamanna piumasaqaat ullormiit 27. september 2008-miit atuutissaaq.</w:t>
      </w:r>
    </w:p>
    <w:p w14:paraId="024D51E4" w14:textId="2BAC13F8" w:rsidR="006B1789"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Allagartaq (certifikat-i) taamaattoq, Aqutsisoqarfimmit imaluunniit inummit kimilluunniit imaluunniit kattuffimmit</w:t>
      </w:r>
      <w:bookmarkStart w:id="402" w:name="Henvisning_ida7774f48-8085-49df-8dc4-383"/>
      <w:r w:rsidRPr="00537BE5">
        <w:rPr>
          <w:rFonts w:ascii="Questa-Regular" w:hAnsi="Questa-Regular"/>
          <w:sz w:val="23"/>
          <w:szCs w:val="23"/>
          <w:lang w:val="kl-GL" w:eastAsia="da-DK"/>
        </w:rPr>
        <w:t xml:space="preserve"> </w:t>
      </w:r>
      <w:hyperlink r:id="rId100" w:anchor="ida7774f48-8085-49df-8dc4-3839b735c7ef" w:history="1">
        <w:r w:rsidRPr="00537BE5">
          <w:rPr>
            <w:rFonts w:ascii="Questa-Regular" w:hAnsi="Questa-Regular"/>
            <w:sz w:val="19"/>
            <w:szCs w:val="19"/>
            <w:vertAlign w:val="superscript"/>
            <w:lang w:val="kl-GL" w:eastAsia="da-DK"/>
          </w:rPr>
          <w:t>7)</w:t>
        </w:r>
      </w:hyperlink>
      <w:bookmarkEnd w:id="402"/>
      <w:r w:rsidRPr="00537BE5">
        <w:rPr>
          <w:rFonts w:ascii="Questa-Regular" w:hAnsi="Questa-Regular"/>
          <w:sz w:val="23"/>
          <w:szCs w:val="23"/>
          <w:lang w:val="kl-GL" w:eastAsia="da-DK"/>
        </w:rPr>
        <w:t>, taassumannga attuumassutilittut akuerisaasumit, atuutilersinneqassaaq imaluunniit oqaaseqaatitalerlugu atsiorneqassaaq. Pisuni tamani allagartaq (certifikat-i) pillugu Aqutsisoqarfiup akisussaaffik tamaat tigummivaa.</w:t>
      </w:r>
    </w:p>
    <w:p w14:paraId="15AE472E"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Regel 6 Udstedelse eller påtegning af certifikat ved en anden regering</w:t>
      </w:r>
    </w:p>
    <w:p w14:paraId="59ED5D0B"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Nunap isumaqatigiissuteqaqataasup naalakkersuisui, Aqutsisoqarfimmit noqqaassuteqartoqarnera malillugu umiarsuarmik misissuisinnaapput, ilanngussamilu matumani aalajangersakkat malinneqartut </w:t>
      </w:r>
      <w:r w:rsidRPr="00537BE5">
        <w:rPr>
          <w:rFonts w:ascii="Questa-Regular" w:hAnsi="Questa-Regular"/>
          <w:sz w:val="23"/>
          <w:szCs w:val="23"/>
          <w:lang w:val="kl-GL" w:eastAsia="da-DK"/>
        </w:rPr>
        <w:lastRenderedPageBreak/>
        <w:t>isumaqarunik, umiarsuarmut imermik annanut errortuutikumik mingutsitsinermik pitsaaliuineq pillugu nunani tamalaani allagartamik (certifikat-imik) atuutilersitsissallutik imaluunniit atuutilersitsinissamut piginnaatitsissallutik, pisariaqartitsiviusunilu ilanngussaq manna naapertorlugu allagartamik (certifikat-imik) oqaaseqaatitalerlugu atsiuissallutik imaluunniit oqaaseqaatitalerlugu atsiuinissamut piginnaatitsissallutik.</w:t>
      </w:r>
    </w:p>
    <w:p w14:paraId="021744B8"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2 </w:t>
      </w:r>
      <w:r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p>
    <w:p w14:paraId="51B3F287"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3 </w:t>
      </w:r>
      <w:r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maleruagassaq 5-i naapertorlugu atuutilersitatut assingusumik atuuffeqassalluni aammalu akuerisaassalluni.</w:t>
      </w:r>
    </w:p>
    <w:p w14:paraId="7F6BFAE9"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bookmarkStart w:id="403" w:name="_Hlk148613923"/>
      <w:r w:rsidRPr="00537BE5">
        <w:rPr>
          <w:rFonts w:ascii="Questa-Regular" w:hAnsi="Questa-Regular"/>
          <w:b/>
          <w:bCs/>
          <w:sz w:val="23"/>
          <w:szCs w:val="23"/>
          <w:lang w:eastAsia="da-DK"/>
        </w:rPr>
        <w:t>4 </w:t>
      </w:r>
      <w:r w:rsidRPr="00537BE5">
        <w:rPr>
          <w:rFonts w:ascii="Questa-Regular" w:hAnsi="Questa-Regular"/>
          <w:sz w:val="23"/>
          <w:szCs w:val="23"/>
          <w:lang w:val="kl-GL" w:eastAsia="da-DK"/>
        </w:rPr>
        <w:t xml:space="preserve">Nunani Tamalaani Allagartamik (Internationalt Certifikat-imik), </w:t>
      </w:r>
      <w:bookmarkStart w:id="404" w:name="_Hlk148614173"/>
      <w:r w:rsidRPr="00537BE5">
        <w:rPr>
          <w:rFonts w:ascii="Questa-Regular" w:hAnsi="Questa-Regular"/>
          <w:sz w:val="23"/>
          <w:szCs w:val="23"/>
          <w:lang w:val="kl-GL" w:eastAsia="da-DK"/>
        </w:rPr>
        <w:t>imermik annanut errortuutikumik</w:t>
      </w:r>
      <w:bookmarkEnd w:id="404"/>
      <w:r w:rsidRPr="00537BE5">
        <w:rPr>
          <w:rFonts w:ascii="Questa-Regular" w:hAnsi="Questa-Regular"/>
          <w:sz w:val="23"/>
          <w:szCs w:val="23"/>
          <w:lang w:val="kl-GL" w:eastAsia="da-DK"/>
        </w:rPr>
        <w:t xml:space="preserve"> mingutsitsinermik pitsaaliuineq pillugu, imaluunniit nunanut isumaqatigiissuteqaqataasunut ilaanngitsutut erfalasoqarsinnaatitaasumut umiarsuarmut UNSP-imut ilaatinneqannginnermut allagartamik (certifikat-imik) atuutilersitsisoqaqqusaanngilaq.</w:t>
      </w:r>
      <w:bookmarkEnd w:id="403"/>
    </w:p>
    <w:p w14:paraId="6C85B3A1"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eastAsia="da-DK"/>
        </w:rPr>
        <w:t xml:space="preserve">7 </w:t>
      </w:r>
      <w:r w:rsidRPr="00537BE5">
        <w:rPr>
          <w:rFonts w:ascii="Questa-Regular" w:hAnsi="Questa-Regular"/>
          <w:b/>
          <w:bCs/>
          <w:sz w:val="23"/>
          <w:szCs w:val="23"/>
          <w:lang w:val="kl-GL" w:eastAsia="da-DK"/>
        </w:rPr>
        <w:t>Allagartap (Certifikat-ip) ilusilersugaanera</w:t>
      </w:r>
    </w:p>
    <w:p w14:paraId="60491269"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’Imermik annanut errortuutikumik mingutsitsinermik pitsaaliuineq pillugu Nunani tamalaani allagartaq’ (Det internationale certifikat om forebyggelse af forurening med kloakspildevand), </w:t>
      </w:r>
      <w:r w:rsidRPr="00537BE5">
        <w:rPr>
          <w:rFonts w:ascii="Questa-Regular" w:hAnsi="Questa-Regular"/>
          <w:i/>
          <w:iCs/>
          <w:sz w:val="23"/>
          <w:szCs w:val="23"/>
          <w:lang w:val="kl-GL" w:eastAsia="da-DK"/>
        </w:rPr>
        <w:t>MARPOL-imik isumaqatigiissummi Annex IV, Appendix 1-imut ilanngussatut ilaasoq,</w:t>
      </w:r>
      <w:r w:rsidRPr="00537BE5">
        <w:rPr>
          <w:rFonts w:ascii="Questa-Regular" w:hAnsi="Questa-Regular"/>
          <w:sz w:val="23"/>
          <w:szCs w:val="23"/>
          <w:lang w:val="kl-GL" w:eastAsia="da-DK"/>
        </w:rPr>
        <w:t xml:space="preserve"> ilusiliussaq (model-i) naapertorlugu ilusilersugaassaaq. Oqaatsit atorneqartut tuluttuujunatik, fransk-isuujunatik spansk-isuujunngippataluunniit, allakkiaq oqaatsinut taakkua arlaannut nutserneqarsimassaaq.</w:t>
      </w:r>
    </w:p>
    <w:p w14:paraId="7738CAD3" w14:textId="60F2BD0F" w:rsidR="006B1789" w:rsidRPr="00537BE5" w:rsidRDefault="00AB2EEA"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Imermik annanut errortuutikumik mingutsitsinermik pitsaaliuineq pillugu Pram-minut inuttaqaratillu namminerisamik sarpeqanngitsunut/ingerlateqanngitsunut Nunani Tamalaani ilaatitsinnginnermut allagartaq (Det Internationale undtagelses certifikat om forebyggelse af forurening med kloakspildevand for Ubemandede pramme uden egen fremdrivning (The International Sewage Pollution Prevention Exemption Certificate for Unmanned Non-self-propelled Barges)), MARPOL Annex IV, Appendiks II-mi pissuseritillugu allariaaseq naapertorlugu pissuseqartillugu ilusilersorneqassaaq,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p w14:paraId="144DA786"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val="en-US" w:eastAsia="da-DK"/>
        </w:rPr>
        <w:t xml:space="preserve">8 </w:t>
      </w:r>
      <w:r w:rsidRPr="00537BE5">
        <w:rPr>
          <w:rFonts w:ascii="Questa-Regular" w:hAnsi="Questa-Regular"/>
          <w:b/>
          <w:bCs/>
          <w:sz w:val="23"/>
          <w:szCs w:val="23"/>
          <w:lang w:val="kl-GL" w:eastAsia="da-DK"/>
        </w:rPr>
        <w:t>Allagartap (Certifikat-ip) piffissarititatut atuuffigisassaa</w:t>
      </w:r>
      <w:r w:rsidRPr="00537BE5">
        <w:rPr>
          <w:rFonts w:ascii="Questa-Regular" w:hAnsi="Questa-Regular"/>
          <w:sz w:val="23"/>
          <w:szCs w:val="23"/>
          <w:lang w:val="en-US" w:eastAsia="da-DK"/>
        </w:rPr>
        <w:t> </w:t>
      </w:r>
      <w:bookmarkStart w:id="405" w:name="Henvisning_idad01c933-87f5-4634-a369-6c0"/>
      <w:r w:rsidRPr="00537BE5">
        <w:rPr>
          <w:rFonts w:ascii="Questa-Regular" w:hAnsi="Questa-Regular"/>
          <w:sz w:val="23"/>
          <w:szCs w:val="23"/>
          <w:lang w:eastAsia="da-DK"/>
        </w:rPr>
        <w:fldChar w:fldCharType="begin"/>
      </w:r>
      <w:r w:rsidRPr="00537BE5">
        <w:rPr>
          <w:rFonts w:ascii="Questa-Regular" w:hAnsi="Questa-Regular"/>
          <w:sz w:val="23"/>
          <w:szCs w:val="23"/>
          <w:lang w:val="en-US" w:eastAsia="da-DK"/>
        </w:rPr>
        <w:instrText xml:space="preserve"> HYPERLINK "https://www.retsinformation.dk/eli/lta/2022/1425" \l "idad01c933-87f5-4634-a369-6c07b317e9d5"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en-US" w:eastAsia="da-DK"/>
        </w:rPr>
        <w:t>8)</w:t>
      </w:r>
      <w:r w:rsidRPr="00537BE5">
        <w:rPr>
          <w:rFonts w:ascii="Questa-Regular" w:hAnsi="Questa-Regular"/>
          <w:sz w:val="23"/>
          <w:szCs w:val="23"/>
          <w:lang w:eastAsia="da-DK"/>
        </w:rPr>
        <w:fldChar w:fldCharType="end"/>
      </w:r>
      <w:bookmarkEnd w:id="405"/>
    </w:p>
    <w:p w14:paraId="02208957"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Imermik annanut errortuutikumik mingutsitsinermik pitsaaliuineq pillugu nunani tamalaani allagartamik (certifikat-imik), Aqutsisoqarfimmit sukumiinerusumik aalajangersagaasumut piffissarititamut, ullormiit atuutilersitsiffiusumiit ukiunik tallimanik sivisunerunngitsumik, atuutilersitsisoqassaaq.</w:t>
      </w:r>
    </w:p>
    <w:p w14:paraId="354170EC"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bookmarkStart w:id="406" w:name="_Hlk148620620"/>
      <w:r w:rsidRPr="00537BE5">
        <w:rPr>
          <w:rFonts w:ascii="Questa-Regular" w:hAnsi="Questa-Regular"/>
          <w:b/>
          <w:bCs/>
          <w:sz w:val="23"/>
          <w:szCs w:val="23"/>
          <w:lang w:val="en-US" w:eastAsia="da-DK"/>
        </w:rPr>
        <w:t>2.1 </w:t>
      </w:r>
      <w:bookmarkEnd w:id="406"/>
      <w:r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p>
    <w:p w14:paraId="2A95EEEC"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bookmarkStart w:id="407" w:name="_Hlk148621306"/>
      <w:r w:rsidRPr="00537BE5">
        <w:rPr>
          <w:rFonts w:ascii="Questa-Regular" w:hAnsi="Questa-Regular"/>
          <w:b/>
          <w:bCs/>
          <w:sz w:val="23"/>
          <w:szCs w:val="23"/>
          <w:lang w:val="en-US" w:eastAsia="da-DK"/>
        </w:rPr>
        <w:t>2.2 </w:t>
      </w:r>
      <w:bookmarkEnd w:id="407"/>
      <w:r w:rsidRPr="00537BE5">
        <w:rPr>
          <w:rFonts w:ascii="Questa-Regular" w:hAnsi="Questa-Regular"/>
          <w:sz w:val="23"/>
          <w:szCs w:val="23"/>
          <w:lang w:val="kl-GL" w:eastAsia="da-DK"/>
        </w:rPr>
        <w:t xml:space="preserve">Allagartap (certifikat-ip) pigineqareersup qaangiuttoorfissatut ulluata kingorna nutarterinermik misissuineq naammassippat, allagartaq (certifikat-i) nutaaq, nutarterinermik misissuinerup </w:t>
      </w:r>
      <w:r w:rsidRPr="00537BE5">
        <w:rPr>
          <w:rFonts w:ascii="Questa-Regular" w:hAnsi="Questa-Regular"/>
          <w:sz w:val="23"/>
          <w:szCs w:val="23"/>
          <w:lang w:val="kl-GL" w:eastAsia="da-DK"/>
        </w:rPr>
        <w:lastRenderedPageBreak/>
        <w:t>ingerlanneqarfianut ullormut, allagartap (certifikat-ip) pigineqareersup qaangiuttoorfissatut ulluaniit ukiunik tallimanik sivisuneroqqusaanngitsumik, ullormiit atuuffeqassaaq.</w:t>
      </w:r>
    </w:p>
    <w:p w14:paraId="54FB8E67"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2.3 </w:t>
      </w:r>
      <w:r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p>
    <w:p w14:paraId="5192E7DF"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3 </w:t>
      </w:r>
      <w:r w:rsidRPr="00537BE5">
        <w:rPr>
          <w:rFonts w:ascii="Questa-Regular" w:hAnsi="Questa-Regular"/>
          <w:sz w:val="23"/>
          <w:szCs w:val="23"/>
          <w:lang w:val="kl-GL" w:eastAsia="da-DK"/>
        </w:rPr>
        <w:t>Allagartaq (certifikat-i) ukiunit tallimanit sivikinnerusumik atuuffissaligaasumik atuutilersinneqarsimappat, allagartamut (certifikat-imut) atuuffissatut piffissarititaasoq, maleruagassami matumani imm. 1-imi allaqqasutut, piffissarititamut sivisunerpaamut, Aqutsisoqarfimmit sivitsorneqarsinnaavoq.</w:t>
      </w:r>
    </w:p>
    <w:p w14:paraId="0BD649C8"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4 </w:t>
      </w:r>
      <w:r w:rsidRPr="00537BE5">
        <w:rPr>
          <w:rFonts w:ascii="Questa-Regular" w:hAnsi="Questa-Regular"/>
          <w:sz w:val="23"/>
          <w:szCs w:val="23"/>
          <w:lang w:val="kl-GL" w:eastAsia="da-DK"/>
        </w:rPr>
        <w:t>Nutarterineq suliarineqareersimappat, allagartarlu (certifikat-ilu) pigineqareersoq piffissarititamigut qaangiutereersinnagu, allagartaq (certifikat-i) nutaaq atuutilersinneqarsinnaanani imaluunniit 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p>
    <w:p w14:paraId="36D9231F"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p>
    <w:p w14:paraId="43252F35"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p>
    <w:p w14:paraId="0490E105"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taamaattuni, allagartap (certifikat-ip) nutaap atuuffigisassatut piffissarititaa, nutarterinermik misissuinerup ingerlanneqarneraniit ullormiit ukiunik tallimanik sivisunerussanngilaq.</w:t>
      </w:r>
    </w:p>
    <w:p w14:paraId="45152B59"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Allagartaq (certifikat-i), maleruagassaq 5-i imaluunniit 6-i naapertorlugu atuutilersitaasoq, pissutsini tulliuttuni atuukkunnaarsitaassaaq:</w:t>
      </w:r>
    </w:p>
    <w:p w14:paraId="582CC774"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8.1</w:t>
      </w:r>
      <w:r w:rsidRPr="00537BE5">
        <w:rPr>
          <w:rFonts w:ascii="Questa-Regular" w:hAnsi="Questa-Regular"/>
          <w:sz w:val="23"/>
          <w:szCs w:val="23"/>
          <w:lang w:val="kl-GL" w:eastAsia="da-DK"/>
        </w:rPr>
        <w:t xml:space="preserve"> Maleruagassami 4.1-imi allassimasut malittarisassiugaasut misissuinerit, piffissarititaasut iluanni naammassineqarsimanngippata.</w:t>
      </w:r>
    </w:p>
    <w:p w14:paraId="699473DC" w14:textId="48EC89FA" w:rsidR="006B1789" w:rsidRPr="00537BE5" w:rsidRDefault="007B2441" w:rsidP="007B2441">
      <w:pPr>
        <w:shd w:val="clear" w:color="auto" w:fill="F9F9FB"/>
        <w:spacing w:after="100" w:afterAutospacing="1" w:line="240" w:lineRule="auto"/>
        <w:rPr>
          <w:rFonts w:ascii="Questa-Regular" w:hAnsi="Questa-Regular"/>
          <w:sz w:val="23"/>
          <w:szCs w:val="23"/>
          <w:lang w:val="kl-GL" w:eastAsia="da-DK"/>
        </w:rPr>
      </w:pPr>
      <w:bookmarkStart w:id="408" w:name="_Hlk148690112"/>
      <w:r w:rsidRPr="00537BE5">
        <w:rPr>
          <w:rFonts w:ascii="Questa-Regular" w:hAnsi="Questa-Regular"/>
          <w:b/>
          <w:bCs/>
          <w:sz w:val="23"/>
          <w:szCs w:val="23"/>
          <w:lang w:val="en-US" w:eastAsia="da-DK"/>
        </w:rPr>
        <w:lastRenderedPageBreak/>
        <w:t>8.2 </w:t>
      </w:r>
      <w:bookmarkEnd w:id="408"/>
      <w:r w:rsidRPr="00537BE5">
        <w:rPr>
          <w:rFonts w:ascii="Questa-Regular" w:hAnsi="Questa-Regular"/>
          <w:sz w:val="23"/>
          <w:szCs w:val="23"/>
          <w:lang w:val="kl-GL" w:eastAsia="da-DK"/>
        </w:rPr>
        <w:t xml:space="preserve">Maleruagassani </w:t>
      </w:r>
      <w:r w:rsidRPr="00537BE5">
        <w:rPr>
          <w:rFonts w:ascii="Questa-Regular" w:hAnsi="Questa-Regular"/>
          <w:sz w:val="23"/>
          <w:szCs w:val="23"/>
          <w:lang w:val="en-US" w:eastAsia="da-DK"/>
        </w:rPr>
        <w:t>4.7</w:t>
      </w:r>
      <w:r w:rsidRPr="00537BE5">
        <w:rPr>
          <w:rFonts w:ascii="Questa-Regular" w:hAnsi="Questa-Regular"/>
          <w:sz w:val="23"/>
          <w:szCs w:val="23"/>
          <w:lang w:val="kl-GL" w:eastAsia="da-DK"/>
        </w:rPr>
        <w:t xml:space="preserve">-imi aamma </w:t>
      </w:r>
      <w:r w:rsidRPr="00537BE5">
        <w:rPr>
          <w:rFonts w:ascii="Questa-Regular" w:hAnsi="Questa-Regular"/>
          <w:sz w:val="23"/>
          <w:szCs w:val="23"/>
          <w:lang w:val="en-US" w:eastAsia="da-DK"/>
        </w:rPr>
        <w:t>4.8</w:t>
      </w:r>
      <w:r w:rsidRPr="00537BE5">
        <w:rPr>
          <w:rFonts w:ascii="Questa-Regular" w:hAnsi="Questa-Regular"/>
          <w:sz w:val="23"/>
          <w:szCs w:val="23"/>
          <w:lang w:val="kl-GL" w:eastAsia="da-DK"/>
        </w:rPr>
        <w:t>-mi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erfalasoqarsinnaatitaaffigisimasaasa, sapinngisamik piaarnerpaamik aqutsisoqarfik nutaaq taanna, allanngortitsineq sioqqullugu umiarsuup pigisimasaata, allagartap (certifikat-ip) assilineranik (kopiianik), aammalu misissuisimanerup nalunaarusiartaata attuumassutillup assilineranik (kopiianik) tunissavaat.</w:t>
      </w:r>
    </w:p>
    <w:p w14:paraId="42D07FE7"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bookmarkStart w:id="409" w:name="_Hlk148974523"/>
      <w:r w:rsidRPr="00537BE5">
        <w:rPr>
          <w:rFonts w:ascii="Questa-Regular" w:hAnsi="Questa-Regular"/>
          <w:b/>
          <w:bCs/>
          <w:sz w:val="23"/>
          <w:szCs w:val="23"/>
          <w:lang w:val="kl-GL" w:eastAsia="da-DK"/>
        </w:rPr>
        <w:t>Immikkoortoq 3 Atortut aamma imaarsinermik nakkutilliineq</w:t>
      </w:r>
    </w:p>
    <w:p w14:paraId="53C7A3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9 Imermik annanut errortuutikumik passussiveqarfik</w:t>
      </w:r>
    </w:p>
    <w:p w14:paraId="2CC507E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sunaluunniit maleruagassaq 2 malillugu ilanngussami matumani aalajangersakkanik naammassinnittussaasoq, imermik annanut errortuutikumik passussiveqarfinnik tulliuttunik atortulersugaassaaq:</w:t>
      </w:r>
    </w:p>
    <w:p w14:paraId="1DCDC92B"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Aqutsisoqarfimmit akuerisaasoq type-i aammalu Kattuffissuarmit ineriartortitaasunik pitsaassutsinik aamma misiligaanermut periaatsinik</w:t>
      </w:r>
      <w:bookmarkStart w:id="410" w:name="Henvisning_id567c488e-d179-4b9d-8b36-c0a"/>
      <w:r w:rsidRPr="00537BE5">
        <w:rPr>
          <w:rFonts w:ascii="Questa-Regular" w:hAnsi="Questa-Regular"/>
          <w:sz w:val="23"/>
          <w:szCs w:val="23"/>
          <w:lang w:val="kl-GL" w:eastAsia="da-DK"/>
        </w:rPr>
        <w:t xml:space="preserve"> </w:t>
      </w:r>
      <w:hyperlink r:id="rId101" w:anchor="id567c488e-d179-4b9d-8b36-c0acd629eb83" w:history="1">
        <w:r w:rsidRPr="00537BE5">
          <w:rPr>
            <w:rFonts w:ascii="Questa-Regular" w:hAnsi="Questa-Regular"/>
            <w:sz w:val="19"/>
            <w:szCs w:val="19"/>
            <w:vertAlign w:val="superscript"/>
            <w:lang w:val="kl-GL" w:eastAsia="da-DK"/>
          </w:rPr>
          <w:t>9)</w:t>
        </w:r>
      </w:hyperlink>
      <w:bookmarkEnd w:id="410"/>
      <w:r w:rsidRPr="00537BE5">
        <w:rPr>
          <w:rFonts w:ascii="Questa-Regular" w:hAnsi="Questa-Regular"/>
          <w:sz w:val="23"/>
          <w:szCs w:val="23"/>
          <w:lang w:val="kl-GL" w:eastAsia="da-DK"/>
        </w:rPr>
        <w:t xml:space="preserve"> naammassinnittoq imermik annanut errortuutikumik passussiveqarfik, imaluunniit</w:t>
      </w:r>
    </w:p>
    <w:p w14:paraId="7AAB47B1"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imermik annanut errortuutikumik immikkoortitereqqissaarutaasoq aamma bakterie-ajaassutaasoq, Aqutsisoqarfimmit akuerisaasoq. Passussiveqarfik taamaattoq, umiarsuaq sinerissamiit qaninnerpaamiit 3 sømil-init qaninnerugaangat imermik annanut errortuutikumik toqqorsimatitsigallarnissamut atortorissaarusersugaalluni Aqutsisoqarfimmit iluarisaasumik atortulersugaassaaq; imaluunniit</w:t>
      </w:r>
    </w:p>
    <w:p w14:paraId="17EA3FAC"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tank-i toqqorsimatitsiviusoq, imaqarsinnaassusia Aqutsisoqarfimmik iluarisaasoq, tamatumani umiarsuup sumut atorneqarnera, inuit issimasut amerlassusaat, kiisalu pissutsit attuumassutillit allat, eqqarsaatigineqassallutik, imermik annanut errortuutikumik tamakkiisumik toqqorsimatitsinissamut atorneqarsinnaavoq. Tank-i toqqorsimatitsiviusoq, qanorlu imaqartigissusianik ersiummik uuttuummik atortuligaasussaq Aqutsisoqarfimmik iluarisaasumik sananeqaateqassalluni.</w:t>
      </w:r>
    </w:p>
    <w:p w14:paraId="1099726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1-imut ilaatinngisatut, maleruagassaq 2 naapertorlugu ilanngussami matumani aalajangersakkanik naammassinnittussaasoq aammalu taanna maleruagassamut 11.3-mut atuuffigineqartoq, umiarsuaq ilaasartaat sunaluunniit sumiiffimmi immikkut ittumiikkuni, imermik annanut errortuutikumik passussiveqarfinnik tulliuttunik atortulersugaassaaq:</w:t>
      </w:r>
    </w:p>
    <w:p w14:paraId="69C6360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Aqutsisoqarfimmit akuerisaasoq type-i aammalu Kattuffissuarmit ineriartortitaasunik pitsaassutsinik aamma misiligaanermut periaatsinik</w:t>
      </w:r>
      <w:bookmarkStart w:id="411" w:name="Henvisning_id09c99007-6816-4f23-9521-d3e"/>
      <w:r w:rsidRPr="00537BE5">
        <w:rPr>
          <w:rFonts w:ascii="Questa-Regular" w:hAnsi="Questa-Regular"/>
          <w:sz w:val="23"/>
          <w:szCs w:val="23"/>
          <w:lang w:val="kl-GL" w:eastAsia="da-DK"/>
        </w:rPr>
        <w:t xml:space="preserve"> </w:t>
      </w:r>
      <w:hyperlink r:id="rId102" w:anchor="id09c99007-6816-4f23-9521-d3e65360058c" w:history="1">
        <w:r w:rsidRPr="00537BE5">
          <w:rPr>
            <w:rFonts w:ascii="Questa-Regular" w:hAnsi="Questa-Regular"/>
            <w:sz w:val="19"/>
            <w:szCs w:val="19"/>
            <w:vertAlign w:val="superscript"/>
            <w:lang w:val="kl-GL" w:eastAsia="da-DK"/>
          </w:rPr>
          <w:t>10)</w:t>
        </w:r>
      </w:hyperlink>
      <w:bookmarkEnd w:id="411"/>
      <w:r w:rsidRPr="00537BE5">
        <w:rPr>
          <w:rFonts w:ascii="Questa-Regular" w:hAnsi="Questa-Regular"/>
          <w:sz w:val="23"/>
          <w:szCs w:val="23"/>
          <w:lang w:val="kl-GL" w:eastAsia="da-DK"/>
        </w:rPr>
        <w:t xml:space="preserve"> naammassinnittoq imermik annanut errortuutikumik passussiveqarfik, imaluunniit</w:t>
      </w:r>
    </w:p>
    <w:p w14:paraId="741474C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tank-i toqqorsimatitsiviusoq, imaqarsinnaassusia Aqutsisoqarfimmik iluarisaasoq, tamatumani umiarsuup sumut atorneqarnera, inuit issimasut amerlassusaat, kiisalu pissutsit attuumassutillit allat, eqqarsaatigineqassallutik, imermik annanut errortuutikumik tamakkiisumik toqqorsimatitsinissamut atorneqarsinnaavoq. Tank-i toqqorsimatitsiviusoq, qanorlu imaqartigissusianik ersiummik uuttuummik atortuligaasussaq Aqutsisoqarfimmik iluarisaasumik sananeqaateqassalluni.</w:t>
      </w:r>
    </w:p>
    <w:p w14:paraId="4FCFD66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10 Nalinginnaasunik a</w:t>
      </w:r>
      <w:r w:rsidRPr="00537BE5">
        <w:rPr>
          <w:b/>
          <w:bCs/>
          <w:szCs w:val="24"/>
          <w:lang w:val="kl-GL" w:eastAsia="da-DK"/>
        </w:rPr>
        <w:t>ttaviliissutissat</w:t>
      </w:r>
    </w:p>
    <w:p w14:paraId="7360C937"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Tigooraaveqarfimmi ruujorit, imaarsinissamut umiarsuup ruujoriinut attavilersinnaanissaannut, ruujorit marluullutik, tabel-i tulliuttoq naapertorlugu, attaviliissutinik nalinginnaasunik peqartinneqassapput:</w:t>
      </w:r>
    </w:p>
    <w:p w14:paraId="63142BBA"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Attaviliissutinut angissutsit nalinginnaasut</w:t>
      </w:r>
    </w:p>
    <w:tbl>
      <w:tblPr>
        <w:tblW w:w="0" w:type="auto"/>
        <w:tblCellMar>
          <w:left w:w="0" w:type="dxa"/>
          <w:right w:w="0" w:type="dxa"/>
        </w:tblCellMar>
        <w:tblLook w:val="04A0" w:firstRow="1" w:lastRow="0" w:firstColumn="1" w:lastColumn="0" w:noHBand="0" w:noVBand="1"/>
      </w:tblPr>
      <w:tblGrid>
        <w:gridCol w:w="9320"/>
      </w:tblGrid>
      <w:tr w:rsidR="00537BE5" w:rsidRPr="00537BE5" w14:paraId="6A5A7E10" w14:textId="77777777" w:rsidTr="0072003C">
        <w:tc>
          <w:tcPr>
            <w:tcW w:w="0" w:type="auto"/>
            <w:tcBorders>
              <w:top w:val="nil"/>
              <w:left w:val="nil"/>
              <w:bottom w:val="nil"/>
              <w:right w:val="nil"/>
            </w:tcBorders>
            <w:hideMark/>
          </w:tcPr>
          <w:tbl>
            <w:tblPr>
              <w:tblW w:w="9300" w:type="dxa"/>
              <w:tblCellMar>
                <w:top w:w="15" w:type="dxa"/>
                <w:left w:w="15" w:type="dxa"/>
                <w:bottom w:w="15" w:type="dxa"/>
                <w:right w:w="15" w:type="dxa"/>
              </w:tblCellMar>
              <w:tblLook w:val="04A0" w:firstRow="1" w:lastRow="0" w:firstColumn="1" w:lastColumn="0" w:noHBand="0" w:noVBand="1"/>
            </w:tblPr>
            <w:tblGrid>
              <w:gridCol w:w="1861"/>
              <w:gridCol w:w="7439"/>
            </w:tblGrid>
            <w:tr w:rsidR="00537BE5" w:rsidRPr="00537BE5" w14:paraId="020B07D6"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7DE7C61" w14:textId="77777777" w:rsidR="00C17BAD" w:rsidRPr="00537BE5" w:rsidRDefault="00C17BAD" w:rsidP="0072003C">
                  <w:pPr>
                    <w:spacing w:line="240" w:lineRule="auto"/>
                    <w:rPr>
                      <w:szCs w:val="24"/>
                      <w:lang w:eastAsia="da-DK"/>
                    </w:rPr>
                  </w:pPr>
                  <w:r w:rsidRPr="00537BE5">
                    <w:rPr>
                      <w:szCs w:val="24"/>
                      <w:lang w:eastAsia="da-DK"/>
                    </w:rPr>
                    <w:t>Nassuiaat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D5647BD" w14:textId="77777777" w:rsidR="00C17BAD" w:rsidRPr="00537BE5" w:rsidRDefault="00C17BAD" w:rsidP="0072003C">
                  <w:pPr>
                    <w:spacing w:line="240" w:lineRule="auto"/>
                    <w:rPr>
                      <w:szCs w:val="24"/>
                      <w:lang w:eastAsia="da-DK"/>
                    </w:rPr>
                  </w:pPr>
                  <w:r w:rsidRPr="00537BE5">
                    <w:rPr>
                      <w:szCs w:val="24"/>
                      <w:lang w:val="kl-GL" w:eastAsia="da-DK"/>
                    </w:rPr>
                    <w:t>Angissuserititat</w:t>
                  </w:r>
                </w:p>
              </w:tc>
            </w:tr>
            <w:tr w:rsidR="00537BE5" w:rsidRPr="00537BE5" w14:paraId="3F3C744E"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C385EFA" w14:textId="77777777" w:rsidR="00C17BAD" w:rsidRPr="00537BE5" w:rsidRDefault="00C17BAD" w:rsidP="0072003C">
                  <w:pPr>
                    <w:spacing w:line="240" w:lineRule="auto"/>
                    <w:rPr>
                      <w:szCs w:val="24"/>
                      <w:lang w:eastAsia="da-DK"/>
                    </w:rPr>
                  </w:pPr>
                  <w:r w:rsidRPr="00537BE5">
                    <w:rPr>
                      <w:szCs w:val="24"/>
                      <w:lang w:val="kl-GL" w:eastAsia="da-DK"/>
                    </w:rPr>
                    <w:t>Silataata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9A08C8B" w14:textId="77777777" w:rsidR="00C17BAD" w:rsidRPr="00537BE5" w:rsidRDefault="00C17BAD" w:rsidP="0072003C">
                  <w:pPr>
                    <w:spacing w:line="240" w:lineRule="auto"/>
                    <w:rPr>
                      <w:szCs w:val="24"/>
                      <w:lang w:eastAsia="da-DK"/>
                    </w:rPr>
                  </w:pPr>
                  <w:r w:rsidRPr="00537BE5">
                    <w:rPr>
                      <w:szCs w:val="24"/>
                      <w:lang w:eastAsia="da-DK"/>
                    </w:rPr>
                    <w:t>210 mm</w:t>
                  </w:r>
                </w:p>
              </w:tc>
            </w:tr>
            <w:tr w:rsidR="00537BE5" w:rsidRPr="008F546C" w14:paraId="21AD03AB"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D46BCF0" w14:textId="77777777" w:rsidR="00C17BAD" w:rsidRPr="00537BE5" w:rsidRDefault="00C17BAD" w:rsidP="0072003C">
                  <w:pPr>
                    <w:spacing w:line="240" w:lineRule="auto"/>
                    <w:rPr>
                      <w:szCs w:val="24"/>
                      <w:lang w:eastAsia="da-DK"/>
                    </w:rPr>
                  </w:pPr>
                  <w:r w:rsidRPr="00537BE5">
                    <w:rPr>
                      <w:szCs w:val="24"/>
                      <w:lang w:val="kl-GL" w:eastAsia="da-DK"/>
                    </w:rPr>
                    <w:t>Iluata</w:t>
                  </w:r>
                  <w:r w:rsidRPr="00537BE5">
                    <w:rPr>
                      <w:szCs w:val="24"/>
                      <w:lang w:eastAsia="da-DK"/>
                    </w:rPr>
                    <w:t xml:space="preserve">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DCB0C8A" w14:textId="77777777" w:rsidR="00C17BAD" w:rsidRPr="00537BE5" w:rsidRDefault="00C17BAD" w:rsidP="0072003C">
                  <w:pPr>
                    <w:spacing w:line="240" w:lineRule="auto"/>
                    <w:rPr>
                      <w:szCs w:val="24"/>
                      <w:lang w:val="en-US" w:eastAsia="da-DK"/>
                    </w:rPr>
                  </w:pPr>
                  <w:r w:rsidRPr="00537BE5">
                    <w:rPr>
                      <w:szCs w:val="24"/>
                      <w:lang w:val="kl-GL" w:eastAsia="da-DK"/>
                    </w:rPr>
                    <w:t>Ruujorip silataata diameter-ia naapertorlugu</w:t>
                  </w:r>
                </w:p>
              </w:tc>
            </w:tr>
            <w:tr w:rsidR="00537BE5" w:rsidRPr="00537BE5" w14:paraId="72889103"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5728294" w14:textId="77777777" w:rsidR="00C17BAD" w:rsidRPr="00537BE5" w:rsidRDefault="00C17BAD" w:rsidP="0072003C">
                  <w:pPr>
                    <w:spacing w:line="240" w:lineRule="auto"/>
                    <w:rPr>
                      <w:szCs w:val="24"/>
                      <w:lang w:eastAsia="da-DK"/>
                    </w:rPr>
                  </w:pPr>
                  <w:r w:rsidRPr="00537BE5">
                    <w:rPr>
                      <w:szCs w:val="24"/>
                      <w:lang w:eastAsia="da-DK"/>
                    </w:rPr>
                    <w:t>Boltring-ip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50817DF" w14:textId="77777777" w:rsidR="00C17BAD" w:rsidRPr="00537BE5" w:rsidRDefault="00C17BAD" w:rsidP="0072003C">
                  <w:pPr>
                    <w:spacing w:line="240" w:lineRule="auto"/>
                    <w:rPr>
                      <w:szCs w:val="24"/>
                      <w:lang w:eastAsia="da-DK"/>
                    </w:rPr>
                  </w:pPr>
                  <w:r w:rsidRPr="00537BE5">
                    <w:rPr>
                      <w:szCs w:val="24"/>
                      <w:lang w:eastAsia="da-DK"/>
                    </w:rPr>
                    <w:t>170 mm</w:t>
                  </w:r>
                </w:p>
              </w:tc>
            </w:tr>
            <w:tr w:rsidR="00537BE5" w:rsidRPr="00537BE5" w14:paraId="3B62A2C9"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hideMark/>
                </w:tcPr>
                <w:p w14:paraId="7C301978" w14:textId="77777777" w:rsidR="00C17BAD" w:rsidRPr="00537BE5" w:rsidRDefault="00C17BAD" w:rsidP="0072003C">
                  <w:pPr>
                    <w:spacing w:line="240" w:lineRule="auto"/>
                    <w:rPr>
                      <w:szCs w:val="24"/>
                      <w:lang w:eastAsia="da-DK"/>
                    </w:rPr>
                  </w:pPr>
                  <w:r w:rsidRPr="00537BE5">
                    <w:rPr>
                      <w:szCs w:val="24"/>
                      <w:lang w:val="kl-GL" w:eastAsia="da-DK"/>
                    </w:rPr>
                    <w:t>Ataniliissutit putuugaaneri</w:t>
                  </w:r>
                </w:p>
              </w:tc>
              <w:tc>
                <w:tcPr>
                  <w:tcW w:w="0" w:type="auto"/>
                  <w:tcBorders>
                    <w:top w:val="single" w:sz="8" w:space="0" w:color="000000"/>
                    <w:left w:val="single" w:sz="8" w:space="0" w:color="000000"/>
                    <w:bottom w:val="single" w:sz="8" w:space="0" w:color="000000"/>
                    <w:right w:val="single" w:sz="8" w:space="0" w:color="000000"/>
                  </w:tcBorders>
                  <w:hideMark/>
                </w:tcPr>
                <w:p w14:paraId="5C4E1AAF" w14:textId="77777777" w:rsidR="00C17BAD" w:rsidRPr="00537BE5" w:rsidRDefault="00C17BAD" w:rsidP="0072003C">
                  <w:pPr>
                    <w:spacing w:line="240" w:lineRule="auto"/>
                    <w:rPr>
                      <w:szCs w:val="24"/>
                      <w:lang w:eastAsia="da-DK"/>
                    </w:rPr>
                  </w:pPr>
                  <w:r w:rsidRPr="00537BE5">
                    <w:rPr>
                      <w:szCs w:val="24"/>
                      <w:lang w:val="kl-GL" w:eastAsia="da-DK"/>
                    </w:rPr>
                    <w:t>Qulaani eqqaaneqartutut diameter-ilimmik boltring-imi akuttoqatigiiaarlugit inissitsitikkat, ataniliissutip kaajallanneranut putuukkat, putut sisamat, 18 mm.-inik diameter-illit. Putuugaanerat 18 mm.-inik silissuseqassapput</w:t>
                  </w:r>
                </w:p>
              </w:tc>
            </w:tr>
            <w:tr w:rsidR="00537BE5" w:rsidRPr="00537BE5" w14:paraId="728D7627"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20BD27C" w14:textId="77777777" w:rsidR="00C17BAD" w:rsidRPr="00537BE5" w:rsidRDefault="00C17BAD" w:rsidP="0072003C">
                  <w:pPr>
                    <w:spacing w:line="240" w:lineRule="auto"/>
                    <w:rPr>
                      <w:szCs w:val="24"/>
                      <w:lang w:eastAsia="da-DK"/>
                    </w:rPr>
                  </w:pPr>
                  <w:r w:rsidRPr="00537BE5">
                    <w:rPr>
                      <w:szCs w:val="24"/>
                      <w:lang w:val="kl-GL" w:eastAsia="da-DK"/>
                    </w:rPr>
                    <w:t>Ataniliissutit issusaat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A96B43E" w14:textId="77777777" w:rsidR="00C17BAD" w:rsidRPr="00537BE5" w:rsidRDefault="00C17BAD" w:rsidP="0072003C">
                  <w:pPr>
                    <w:spacing w:line="240" w:lineRule="auto"/>
                    <w:rPr>
                      <w:szCs w:val="24"/>
                      <w:lang w:eastAsia="da-DK"/>
                    </w:rPr>
                  </w:pPr>
                  <w:r w:rsidRPr="00537BE5">
                    <w:rPr>
                      <w:szCs w:val="24"/>
                      <w:lang w:eastAsia="da-DK"/>
                    </w:rPr>
                    <w:t>16 mm</w:t>
                  </w:r>
                </w:p>
              </w:tc>
            </w:tr>
            <w:tr w:rsidR="00537BE5" w:rsidRPr="00537BE5" w14:paraId="2D7808DA"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7FAA8E2" w14:textId="77777777" w:rsidR="00C17BAD" w:rsidRPr="00537BE5" w:rsidRDefault="00C17BAD" w:rsidP="0072003C">
                  <w:pPr>
                    <w:spacing w:line="240" w:lineRule="auto"/>
                    <w:rPr>
                      <w:szCs w:val="24"/>
                      <w:lang w:val="en-US" w:eastAsia="da-DK"/>
                    </w:rPr>
                  </w:pPr>
                  <w:r w:rsidRPr="00537BE5">
                    <w:rPr>
                      <w:szCs w:val="24"/>
                      <w:lang w:val="kl-GL" w:eastAsia="da-DK"/>
                    </w:rPr>
                    <w:t>Bolt-it aamma møtrik-it</w:t>
                  </w:r>
                  <w:r w:rsidRPr="00537BE5">
                    <w:rPr>
                      <w:szCs w:val="24"/>
                      <w:lang w:val="en-US" w:eastAsia="da-DK"/>
                    </w:rPr>
                    <w:t>:</w:t>
                  </w:r>
                </w:p>
                <w:p w14:paraId="262DC38A" w14:textId="77777777" w:rsidR="00C17BAD" w:rsidRPr="00537BE5" w:rsidRDefault="00C17BAD" w:rsidP="0072003C">
                  <w:pPr>
                    <w:spacing w:line="240" w:lineRule="auto"/>
                    <w:rPr>
                      <w:szCs w:val="24"/>
                      <w:lang w:eastAsia="da-DK"/>
                    </w:rPr>
                  </w:pPr>
                  <w:r w:rsidRPr="00537BE5">
                    <w:rPr>
                      <w:szCs w:val="24"/>
                      <w:lang w:eastAsia="da-DK"/>
                    </w:rPr>
                    <w:t>Amerlassutsit aamma diameter-it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4B34C04" w14:textId="77777777" w:rsidR="00C17BAD" w:rsidRPr="00537BE5" w:rsidRDefault="00C17BAD" w:rsidP="0072003C">
                  <w:pPr>
                    <w:spacing w:line="240" w:lineRule="auto"/>
                    <w:rPr>
                      <w:szCs w:val="24"/>
                      <w:lang w:eastAsia="da-DK"/>
                    </w:rPr>
                  </w:pPr>
                  <w:r w:rsidRPr="00537BE5">
                    <w:rPr>
                      <w:szCs w:val="24"/>
                      <w:lang w:val="kl-GL" w:eastAsia="da-DK"/>
                    </w:rPr>
                    <w:t>sisamat, tamarmik 16 mm.-inik diameter-illit aammalu tulluuttunik takissusillit</w:t>
                  </w:r>
                </w:p>
              </w:tc>
            </w:tr>
            <w:tr w:rsidR="00C17BAD" w:rsidRPr="00537BE5" w14:paraId="00B05B2B" w14:textId="77777777" w:rsidTr="0072003C">
              <w:trPr>
                <w:trHeight w:val="345"/>
              </w:trPr>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14:paraId="70F84D0A" w14:textId="77777777" w:rsidR="00C17BAD" w:rsidRPr="00537BE5" w:rsidRDefault="00C17BAD" w:rsidP="0072003C">
                  <w:pPr>
                    <w:spacing w:line="240" w:lineRule="auto"/>
                    <w:rPr>
                      <w:szCs w:val="24"/>
                      <w:lang w:eastAsia="da-DK"/>
                    </w:rPr>
                  </w:pPr>
                  <w:r w:rsidRPr="00537BE5">
                    <w:rPr>
                      <w:szCs w:val="24"/>
                      <w:lang w:val="kl-GL" w:eastAsia="da-DK"/>
                    </w:rPr>
                    <w:t>Ataniliissut, ima sananeqaateqassaaq, ilumikkut 100 mm-it tikillugit diameter-ilinnik ruujorinik atuisoqarsinnaalluni, sisammillu assingusumilluunniit, manissumik qaalinnik sananeqaateqassallutik. Ataniliissut ussissaatitalik, 6 kg/cm</w:t>
                  </w:r>
                  <w:r w:rsidRPr="00537BE5">
                    <w:rPr>
                      <w:szCs w:val="24"/>
                      <w:vertAlign w:val="superscript"/>
                      <w:lang w:val="kl-GL" w:eastAsia="da-DK"/>
                    </w:rPr>
                    <w:t xml:space="preserve">2 </w:t>
                  </w:r>
                  <w:r w:rsidRPr="00537BE5">
                    <w:rPr>
                      <w:szCs w:val="24"/>
                      <w:lang w:val="kl-GL"/>
                    </w:rPr>
                    <w:t>-imik sullisitut naqitsinermik attassisinnaassaaq.</w:t>
                  </w:r>
                </w:p>
              </w:tc>
            </w:tr>
          </w:tbl>
          <w:p w14:paraId="08A62EB5" w14:textId="77777777" w:rsidR="00C17BAD" w:rsidRPr="00537BE5" w:rsidRDefault="00C17BAD" w:rsidP="0072003C">
            <w:pPr>
              <w:spacing w:before="200" w:after="200" w:line="240" w:lineRule="auto"/>
              <w:rPr>
                <w:sz w:val="23"/>
                <w:szCs w:val="23"/>
                <w:lang w:eastAsia="da-DK"/>
              </w:rPr>
            </w:pPr>
          </w:p>
        </w:tc>
      </w:tr>
    </w:tbl>
    <w:p w14:paraId="2CA32CE1" w14:textId="77777777" w:rsidR="00C17BAD" w:rsidRPr="00537BE5" w:rsidRDefault="00C17BAD" w:rsidP="00C17BA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Umiarsuarni 5 meter-inik annikinnerusumilluunniit itsinilinni ataniliissutit diameter-ii ilorliit, 38 mm-usinnaapput.</w:t>
      </w:r>
    </w:p>
    <w:p w14:paraId="0AFD75AE" w14:textId="77777777" w:rsidR="00C17BAD" w:rsidRPr="00537BE5" w:rsidRDefault="00C17BAD" w:rsidP="00C17BA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2 </w:t>
      </w:r>
      <w:r w:rsidRPr="00537BE5">
        <w:rPr>
          <w:rFonts w:ascii="Questa-Regular" w:hAnsi="Questa-Regular"/>
          <w:sz w:val="23"/>
          <w:szCs w:val="23"/>
          <w:lang w:val="kl-GL" w:eastAsia="da-DK"/>
        </w:rPr>
        <w:t>Umiarsuarni, aalajangersimasumik angalasarfilinni, tassa ilaasartaatitut ikaartaatini, umiarsuup imaarsinissamut ruujorii, ataniliinissamut periarfissamik allamik, Aqutsisoqarfimmit akuerineqarsinnaasumik, assersuutigalugu atanileeriataarummik, atortuligaasinnaapput.</w:t>
      </w:r>
    </w:p>
    <w:p w14:paraId="389841B1"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11 Imermik annanut errortuutikumik imaarsineq</w:t>
      </w:r>
    </w:p>
    <w:p w14:paraId="441D06F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Sumiiffinni tamani, umiarsuarnit ilaasartaatinit allaanerusunit umiarsuarnit, imermik annanut errortuutikumik imaarsineq aamma sumiiffiit immikkut ittut avataanniittuni umiarsuarniit ilaasartaatiniit imermik annanut errortuutikumik imaarsineq</w:t>
      </w:r>
    </w:p>
    <w:p w14:paraId="28A0AECF"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maleruagassami 3-mi aalajangersakkat sillimaffigalugit, imaanut imermik annanut errortuutikumik imaarsineq, taamaallaat imaattuni pisinnaavoq:</w:t>
      </w:r>
    </w:p>
    <w:p w14:paraId="375F11D1"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sinerissamiit qaninnerpaamiit 3 sømil-inik avasinnerusumik, maleruagassaq 9, imm. 1.2 naapertorlugu, Aqutsisoqarfimmit akuerisaasumik atortoqarfimmik atuinikkut umiarsuaq, sequtserluakkamik aamma bakteriaajakkamik imermik annanut errortuutikumik imaluunniit sequtserluagaanngitsumik aamma bakteriaajagaanngitsumik imermik annanut errortuutikumik sinerissamiit qaninnerpaamiit 12 sømil-inik avasinnerusumi, imeq annanut errortuutikoq tank-ini toqqorsimatitsivinniitinneqarsimassasoq, piumasaqaataalluni imaluunniit, uumasuutinik imalinniit, initaniit imermik annanut errortuutikumik aniatitsissasoq, pissutsini tamani, ataatsikkorsuaq aniatinneqarani, kisianni umiarsuaq ingerlaartillugu aniatitsineq akunnattumik sukkassuseqassasoq, aammalu knob-ink sisamanik arriinnerunngitsumik ingerlaassasoq; aniatitsinermut sukkassuseq Kattuffissuarmit ineriartortitanik pitsaassutsinik tunngaveqarluni, Aqutsisoqarfimmit akuerisaassasoq,</w:t>
      </w:r>
      <w:hyperlink r:id="rId103" w:anchor="idc43ef8a2-58e0-41a5-9ec3-6df1253e2fa9"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imaluunniit</w:t>
      </w:r>
    </w:p>
    <w:p w14:paraId="553B57D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1.2 </w:t>
      </w:r>
      <w:r w:rsidRPr="00537BE5">
        <w:rPr>
          <w:rFonts w:ascii="Questa-Regular" w:hAnsi="Questa-Regular"/>
          <w:sz w:val="23"/>
          <w:szCs w:val="23"/>
          <w:lang w:val="kl-GL" w:eastAsia="da-DK"/>
        </w:rPr>
        <w:t xml:space="preserve">umiarsuaq, ilanngussami matumani maleruagassami 9-mi, imm. 1.1-imi eqqaaneqartut, ingerlatsinermut piumasaqaatinut naapertuuttutut,  </w:t>
      </w:r>
      <w:bookmarkStart w:id="412" w:name="_Hlk148817133"/>
      <w:r w:rsidRPr="00537BE5">
        <w:rPr>
          <w:rFonts w:ascii="Questa-Regular" w:hAnsi="Questa-Regular"/>
          <w:sz w:val="23"/>
          <w:szCs w:val="23"/>
          <w:lang w:val="kl-GL" w:eastAsia="da-DK"/>
        </w:rPr>
        <w:t>Aqutsisoqarfimmit allagartaligaasumik, imermik annanut errortuutikumik passussiveqarfimmik atuuttumik akuerisaasumik peqassasoq, errortuutikorlu imaani ersitsumik takussutissartaqassanngitsoq imaluunniit imaani avatangiisumi qalipaasiinerliornermut pissutaassanani.</w:t>
      </w:r>
      <w:bookmarkEnd w:id="412"/>
    </w:p>
    <w:p w14:paraId="60A6AA6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Naalagaaffiup allap inatsisitigut akisussaaffigisaani, imartani angalasunut, aammalu naalagaaffinniit allaniit tikeraartunut umiarsuarnut, imartani taamaattuniinneranni, naalagaaffimmit allamit taamaattumit peqqusissutigineqarsinnaasut piumasaqaatit sakkukinnerusut naapertorlugit, tamakku umiarsuit imermik annanut errortuutikumik aniatitsippata, imm. 1-imi aalajangersakkat, umiarsuarnut atuutissanngillat.</w:t>
      </w:r>
    </w:p>
    <w:p w14:paraId="74E4FC13"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B) </w:t>
      </w:r>
      <w:bookmarkStart w:id="413" w:name="_Hlk148785049"/>
      <w:r w:rsidRPr="00537BE5">
        <w:rPr>
          <w:rFonts w:ascii="Questa-Regular" w:hAnsi="Questa-Regular"/>
          <w:b/>
          <w:bCs/>
          <w:sz w:val="23"/>
          <w:szCs w:val="23"/>
          <w:lang w:val="kl-GL" w:eastAsia="da-DK"/>
        </w:rPr>
        <w:t>Sumiiffinni immikkut ittuni umiarsuarnit ilaasartaatinit imermik annanut errortuutikumik imaarsineq</w:t>
      </w:r>
      <w:bookmarkEnd w:id="413"/>
    </w:p>
    <w:p w14:paraId="0FA755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Ilanngussami matumani maleruagassami 3-mi aalajangersakkat sillimaffigalugit, sumiiffinni immikkut ittuni umiarsuarnit ilaasartaatinit imermik annanut errortuutikumik imaarsineq, inerteqqutaavoq</w:t>
      </w:r>
    </w:p>
    <w:p w14:paraId="21748A4A"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umiarsuarnut ilaasartaatinut nutaanut, ilanngussami matumani maleruagassaq 13.2 naapertorlugu ullormi Kattuffissuarmit aalajangigaasumi; taamaattoq pissutsini suniluunniit ulloq 1. juni 2019 sioqqunnagu, aamma</w:t>
      </w:r>
    </w:p>
    <w:p w14:paraId="0EE9EF9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umiarsuarnut ilaasartaatinut pioreersunut, ilanngussami matumani maleruagassaq 13.2 naapertorlugu ullormi Kattuffissuarmit aalajangigaasumi taamaattoq pissutsini suniluunniit ulloq 1. juni 2021 sioqqunnagu; piumasaqaatit tulliuttut naammassineqarpata minillugit, ilanngussami matumani maleruagassami 9.2.1-imi eqqaaneqartunut ingerlatsinermut piumasaqaatinut naapertuuttutut Aqutsisoqarfimmit allagartaligaasumik (certificer-igaasumik) umiarsuaq imermik annanut errortuutikumik passussiveqarfimmik atuuttumik akuerisaasumik peqassasoq, aammalu imeq errortuutikoq, imaani ersitsunik, puttasunik, tigussaasunik sananeqaatit mikisortaannik  pilersitsissanngippat imaluunniit imarmik avatangiisumik qalipaasiinerliornermut pissutaassanani.</w:t>
      </w:r>
    </w:p>
    <w:p w14:paraId="3F98F18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 Piumasaqaatit nalinginnaasut</w:t>
      </w:r>
    </w:p>
    <w:p w14:paraId="6976D66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Imeq annanut errortuutikoq, nalunaarummi matumani ilanngussanut allanut ilaatinneqartunik, eqqakkanik imaluunniit imermik errortuutikumik akuneqarpat, ilanngussani tamakkunani piumasaqaatit aammattaaq naammassineqarsimassapput.</w:t>
      </w:r>
    </w:p>
    <w:p w14:paraId="0F0C321F"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4 Tigooraaveqarfik</w:t>
      </w:r>
    </w:p>
    <w:p w14:paraId="61EB76AC"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12 </w:t>
      </w:r>
      <w:bookmarkStart w:id="414" w:name="Henvisning_id984a6ee2-ebc0-4ec4-8660-c8e"/>
      <w:r w:rsidRPr="00537BE5">
        <w:rPr>
          <w:rFonts w:ascii="Questa-Regular" w:hAnsi="Questa-Regular"/>
          <w:b/>
          <w:bCs/>
          <w:sz w:val="23"/>
          <w:szCs w:val="23"/>
          <w:lang w:val="kl-GL" w:eastAsia="da-DK"/>
        </w:rPr>
        <w:t>Tigooraaveqarfik</w:t>
      </w:r>
      <w:r w:rsidRPr="00537BE5">
        <w:rPr>
          <w:rFonts w:ascii="Questa-Regular" w:hAnsi="Questa-Regular"/>
          <w:sz w:val="23"/>
          <w:szCs w:val="23"/>
          <w:lang w:val="kl-GL" w:eastAsia="da-DK"/>
        </w:rPr>
        <w:t xml:space="preserve"> </w:t>
      </w:r>
      <w:hyperlink r:id="rId104" w:anchor="id984a6ee2-ebc0-4ec4-8660-c8ebb227165d" w:history="1">
        <w:r w:rsidRPr="00537BE5">
          <w:rPr>
            <w:rFonts w:ascii="Questa-Regular" w:hAnsi="Questa-Regular"/>
            <w:sz w:val="19"/>
            <w:szCs w:val="19"/>
            <w:vertAlign w:val="superscript"/>
            <w:lang w:val="kl-GL" w:eastAsia="da-DK"/>
          </w:rPr>
          <w:t>12)</w:t>
        </w:r>
      </w:hyperlink>
      <w:bookmarkEnd w:id="414"/>
    </w:p>
    <w:p w14:paraId="2134932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Nunami isumaqatigiissusioqataasumi ataasiakkaami sumiluunniit tamani naalakkersuisut, umiarsuit, inatsisitigut akisussaaffigisaminni imartani angallattunut, aammalu imartaminniinnerini umiarsuarnut tikeraartunut, maleruagassami 11.1-imi piumasaqaatinik naammassinninnissaannik piumasaqaateqartut, umiarsualivimminni aamma aqqusaartagaatiminni (terminal-iutiminni) tamakkuninnga atuisuni umiarsuarni pisariaqartitsineq naapertorlugu tamakkununnga pisariaqanngitsumik kinguaattoortitsinngitsumik, imermik annanut errortuutikumik tigooraaveqarfimmik peqarnissaanik isumaginninnissaminnik pisussaaffilerput.</w:t>
      </w:r>
    </w:p>
    <w:p w14:paraId="04B61A90" w14:textId="77777777" w:rsidR="009C0BA8" w:rsidRPr="00537BE5" w:rsidRDefault="009C0BA8" w:rsidP="009C0BA8">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Naalagaaffiit tulliuttut, pissutsit immikkut ittut peqqutaallutik piumasaqaatinik tamakkuninnga naammassinnissutissatuaallutik, aaqqiinerit taamaattut suleriaatsimut periarfissatuaappata, nunap ilaanut aaqqiinerit atorlugit, maleruagassami matumani imm.</w:t>
      </w:r>
      <w:r w:rsidRPr="00537BE5">
        <w:rPr>
          <w:highlight w:val="yellow"/>
          <w:lang w:val="kl-GL"/>
        </w:rPr>
        <w:t xml:space="preserve"> 1</w:t>
      </w:r>
      <w:r w:rsidRPr="00537BE5">
        <w:rPr>
          <w:lang w:val="kl-GL"/>
        </w:rPr>
        <w:t>-imi</w:t>
      </w:r>
      <w:r w:rsidRPr="00537BE5">
        <w:rPr>
          <w:rFonts w:ascii="Questa-Regular" w:hAnsi="Questa-Regular"/>
          <w:sz w:val="23"/>
          <w:szCs w:val="23"/>
          <w:lang w:val="kl-GL" w:eastAsia="da-DK"/>
        </w:rPr>
        <w:t xml:space="preserve"> aalajangersakkat naammassisinnaavaat.</w:t>
      </w:r>
    </w:p>
    <w:p w14:paraId="5925AEEC"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lastRenderedPageBreak/>
        <w:t>2.1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15B47ECF"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48719454"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105"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48543F25"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6307461B"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2.3</w:t>
      </w:r>
      <w:r w:rsidRPr="00537BE5">
        <w:rPr>
          <w:highlight w:val="yellow"/>
          <w:lang w:val="kl-GL"/>
        </w:rPr>
        <w:t xml:space="preserve"> </w:t>
      </w:r>
      <w:r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r w:rsidRPr="00537BE5">
        <w:rPr>
          <w:highlight w:val="yellow"/>
          <w:lang w:val="kl-GL"/>
        </w:rPr>
        <w:t>;</w:t>
      </w:r>
    </w:p>
    <w:p w14:paraId="29196795"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2.4</w:t>
      </w:r>
      <w:r w:rsidRPr="00537BE5">
        <w:rPr>
          <w:highlight w:val="yellow"/>
          <w:lang w:val="kl-GL"/>
        </w:rPr>
        <w:t xml:space="preserve"> </w:t>
      </w:r>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p>
    <w:p w14:paraId="4FC70D54" w14:textId="4EA77693" w:rsidR="00C17BAD" w:rsidRPr="00537BE5" w:rsidRDefault="009C0BA8" w:rsidP="009C0BA8">
      <w:pPr>
        <w:shd w:val="clear" w:color="auto" w:fill="F9F9FB"/>
        <w:spacing w:line="240" w:lineRule="auto"/>
        <w:rPr>
          <w:rFonts w:ascii="Questa-Regular" w:hAnsi="Questa-Regular"/>
          <w:sz w:val="23"/>
          <w:szCs w:val="23"/>
          <w:lang w:val="kl-GL" w:eastAsia="da-DK"/>
        </w:rPr>
      </w:pPr>
      <w:r w:rsidRPr="00537BE5">
        <w:rPr>
          <w:b/>
          <w:highlight w:val="yellow"/>
          <w:lang w:val="kl-GL"/>
        </w:rPr>
        <w:t xml:space="preserve">2.5 </w:t>
      </w:r>
      <w:r w:rsidRPr="00537BE5">
        <w:rPr>
          <w:rFonts w:ascii="Questa-Regular" w:hAnsi="Questa-Regular"/>
          <w:sz w:val="23"/>
          <w:szCs w:val="23"/>
          <w:lang w:val="kl-GL" w:eastAsia="da-DK"/>
        </w:rPr>
        <w:t>umiarsualiviit taamaallaat killilimmik kiffartuussisinnaasut pillugit paasissutissat sukumiinerusut.</w:t>
      </w:r>
    </w:p>
    <w:p w14:paraId="225722FD" w14:textId="77777777" w:rsidR="00C17BAD" w:rsidRPr="00537BE5" w:rsidRDefault="00C17BAD" w:rsidP="00C17BAD">
      <w:pPr>
        <w:shd w:val="clear" w:color="auto" w:fill="F9F9FB"/>
        <w:spacing w:line="240" w:lineRule="auto"/>
        <w:rPr>
          <w:rFonts w:ascii="Questa-Regular" w:hAnsi="Questa-Regular"/>
          <w:sz w:val="23"/>
          <w:szCs w:val="23"/>
          <w:lang w:val="kl-GL" w:eastAsia="da-DK"/>
        </w:rPr>
      </w:pPr>
    </w:p>
    <w:p w14:paraId="03E604BA"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415" w:name="_Hlk148861987"/>
      <w:r w:rsidRPr="00537BE5">
        <w:rPr>
          <w:rFonts w:ascii="Questa-Regular" w:hAnsi="Questa-Regular"/>
          <w:sz w:val="23"/>
          <w:szCs w:val="23"/>
          <w:lang w:val="kl-GL" w:eastAsia="da-DK"/>
        </w:rPr>
        <w:t xml:space="preserve">Nunani isumaqatigiissusioqataasuni tamani </w:t>
      </w:r>
      <w:bookmarkEnd w:id="415"/>
      <w:r w:rsidRPr="00537BE5">
        <w:rPr>
          <w:rFonts w:ascii="Questa-Regular" w:hAnsi="Questa-Regular"/>
          <w:sz w:val="23"/>
          <w:szCs w:val="23"/>
          <w:lang w:val="kl-GL" w:eastAsia="da-DK"/>
        </w:rPr>
        <w:t>naalakkersuisut, atortoqarfiit, maleruagassaq manna naapertorlugu pilersinneqarsimasut, naammanngitsutut oqaatigineqarnerinik, pisut tamaasa pillugit Kattuffissuarmut kalerriuteqassapput, taamaalilluni taassuma nunani isumaqatigiissusioqataasuni allani naalakkersuisunut tamatuminnga kalerriuteqarsinnaaqqullugu.</w:t>
      </w:r>
    </w:p>
    <w:p w14:paraId="2A500B9E"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13 – Sumiiffinni immikkut ittuni umiarsuarnut ilaasartaatinut tigooraaveqarfiit</w:t>
      </w:r>
    </w:p>
    <w:p w14:paraId="5BDA8124"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Sumiiffinnut immikkut ittunut attuumasunik sinerialinni nunani isumaqatigiissusioqataasuni tamani naalakkersuisut, tulliuttut isumagissallugu pisussaatipput:</w:t>
      </w:r>
    </w:p>
    <w:p w14:paraId="68992CA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umiarsuarnit ilaasartaatinit atorneqartartuni sumiiffinni immikkut ittuni umiarsualivinni aamma aqqusaartakkani (terminal-ini) imermik annanut errortuutikumik tigooraaveqarfeqarnissaa;</w:t>
      </w:r>
    </w:p>
    <w:p w14:paraId="5751DB34"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umiarsuit ilaasartaatit taamaattut pisariaqartitaat naammassisinnaassallugit atortoqarfiit naammattuussasut; aamma</w:t>
      </w:r>
    </w:p>
    <w:p w14:paraId="7A5335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atortoqarfiit ima ingerlasinnaassasut, pisariaqanngitsumik umiarsuit ilaasartaatit taamaattut kinguaattoornerannik pilertoqannginnissaa.</w:t>
      </w:r>
    </w:p>
    <w:p w14:paraId="27488816" w14:textId="65253C68" w:rsidR="006B1789"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Nunani isumaqatigiissusioqataasuni ataasiakkaani attugaasuni tamani naalakkersuisut, maleruagassami matumani imm. 1-i naapertorlugu suut iliuuserineqarnersut pillugit Kattuffissuarmut kalerriuteqartassapput. Imm. 1-i naapertorlugu, kalerriutigineqartut naammattunik amerlassusillit Kattuffissuarmit tiguneqareerpata, taanna, suliassaqarfimmut pineqartumut, maleruagassami 11, imm. 3-mi piumasaqaatinik atuutilersitsiffissamik ullormik aalajangiussaqassaaq. Ulloq taamaalillugu aalajangigaq pillugu, Kattuffissuarmit, ulloq taanna qaammatinik aqqaneq marlunnik kingusinnerunngitsumik sioqqullugu, Nunani isumaqatigiissusioqataasuni ataasiakkaani tamani naalakkersuisunut kalerriuteqaatigineqassaaq. Ullup taamaattup aalajangersarneqarnissaata tungaanut, sumiiffimmik immikkut ittumik angallavigisaqartut umiarsuit, ilanngussami matumani maleruagassami 11, imm. 1-imi aalajangersakkat naammassissavaat.</w:t>
      </w:r>
      <w:bookmarkEnd w:id="409"/>
    </w:p>
    <w:p w14:paraId="12ADF6DC" w14:textId="77777777" w:rsidR="00F015D3" w:rsidRPr="00537BE5" w:rsidRDefault="00F015D3" w:rsidP="00F015D3">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5 </w:t>
      </w:r>
      <w:bookmarkStart w:id="416" w:name="_Hlk148994033"/>
      <w:r w:rsidRPr="00537BE5">
        <w:rPr>
          <w:rFonts w:ascii="Questa-Regular" w:hAnsi="Questa-Regular"/>
          <w:b/>
          <w:bCs/>
          <w:sz w:val="23"/>
          <w:szCs w:val="23"/>
          <w:lang w:val="kl-GL" w:eastAsia="da-DK"/>
        </w:rPr>
        <w:t>Naalagaaffiup umiarsualiveqarfiusup nakkutilliinera</w:t>
      </w:r>
      <w:bookmarkEnd w:id="416"/>
    </w:p>
    <w:p w14:paraId="36E40B46"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xml:space="preserve">Maleruagassaq 14 </w:t>
      </w:r>
      <w:bookmarkStart w:id="417" w:name="_Hlk148994665"/>
      <w:r w:rsidRPr="00537BE5">
        <w:rPr>
          <w:rFonts w:ascii="Questa-Regular" w:hAnsi="Questa-Regular"/>
          <w:b/>
          <w:bCs/>
          <w:sz w:val="23"/>
          <w:szCs w:val="23"/>
          <w:lang w:val="kl-GL" w:eastAsia="da-DK"/>
        </w:rPr>
        <w:t>Naalagaaffiup umiarsualiveqarfiusup ingerlatsinermut piumasaqaatinik nakkutilliinera</w:t>
      </w:r>
      <w:bookmarkEnd w:id="417"/>
      <w:r w:rsidRPr="00537BE5">
        <w:rPr>
          <w:rFonts w:ascii="Questa-Regular" w:hAnsi="Questa-Regular"/>
          <w:sz w:val="23"/>
          <w:szCs w:val="23"/>
          <w:lang w:val="kl-GL" w:eastAsia="da-DK"/>
        </w:rPr>
        <w:t> </w:t>
      </w:r>
      <w:bookmarkStart w:id="418" w:name="Henvisning_id32eef9d4-9b66-43ec-b7fd-5ff"/>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"id32eef9d4-9b66-43ec-b7fd-5ff8d656dc79"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13)</w:t>
      </w:r>
      <w:r w:rsidRPr="00537BE5">
        <w:rPr>
          <w:rFonts w:ascii="Questa-Regular" w:hAnsi="Questa-Regular"/>
          <w:sz w:val="23"/>
          <w:szCs w:val="23"/>
          <w:lang w:val="kl-GL" w:eastAsia="da-DK"/>
        </w:rPr>
        <w:fldChar w:fldCharType="end"/>
      </w:r>
      <w:bookmarkEnd w:id="418"/>
    </w:p>
    <w:p w14:paraId="65913C7E"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Nunap isumaqatigiissusioqataasup allap umiarsualivianiittoq imaluunniit avataasiorfimmi aqqusaartagaataaniittoq, umiarsuaq, imermik annanut errortuutikumik mingutsitsinissamik pitsaaliuinermut atatillugu, umiarsuup naalagaata imaluunniit inuttaasut umiarsuarmi/aqqusaartakkami (terminal-imi) suleriaatsit ilisimasaqarfigivinngikkaat isumaqarfigissallugu pissutissaqarluarpat, ilanngussami matumani ingerlatsinermut piumasaqaatit eqqarsaatigalugit, </w:t>
      </w:r>
      <w:bookmarkStart w:id="419" w:name="_Hlk148994576"/>
      <w:r w:rsidRPr="00537BE5">
        <w:rPr>
          <w:rFonts w:ascii="Questa-Regular" w:hAnsi="Questa-Regular"/>
          <w:sz w:val="23"/>
          <w:szCs w:val="23"/>
          <w:lang w:val="kl-GL" w:eastAsia="da-DK"/>
        </w:rPr>
        <w:t>nunap isumaqatigiissusioqataasup</w:t>
      </w:r>
      <w:bookmarkEnd w:id="419"/>
      <w:r w:rsidRPr="00537BE5">
        <w:rPr>
          <w:rFonts w:ascii="Questa-Regular" w:hAnsi="Questa-Regular"/>
          <w:sz w:val="23"/>
          <w:szCs w:val="23"/>
          <w:lang w:val="kl-GL" w:eastAsia="da-DK"/>
        </w:rPr>
        <w:t xml:space="preserve"> naleqquttumik allagartaligaatut akuerisaasumit inummit misissorneqarsinnaavoq.</w:t>
      </w:r>
    </w:p>
    <w:p w14:paraId="0FCA933B"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imm. 1-imi pissutsit pineqartut atuuppata, nunami isumaqatigiissusioqataasumi, ilanngussami matumani aalajangersakkat naapertorlugit, pissutsit aaqqinneqareersinnagit umiarsuup aallannginnissaanik qulakkeerisussanik iliuuserisassanik aalajangersaasoqarsinnaavoq.</w:t>
      </w:r>
    </w:p>
    <w:p w14:paraId="697EEFA9"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420" w:name="_Hlk148994701"/>
      <w:r w:rsidRPr="00537BE5">
        <w:rPr>
          <w:rFonts w:ascii="Questa-Regular" w:hAnsi="Questa-Regular"/>
          <w:sz w:val="23"/>
          <w:szCs w:val="23"/>
          <w:lang w:val="kl-GL" w:eastAsia="da-DK"/>
        </w:rPr>
        <w:t xml:space="preserve">MARPOL-imik isumaqatigiissummi </w:t>
      </w:r>
      <w:bookmarkEnd w:id="420"/>
      <w:r w:rsidRPr="00537BE5">
        <w:rPr>
          <w:rFonts w:ascii="Questa-Regular" w:hAnsi="Questa-Regular"/>
          <w:sz w:val="23"/>
          <w:szCs w:val="23"/>
          <w:lang w:val="kl-GL" w:eastAsia="da-DK"/>
        </w:rPr>
        <w:t>ilanngutassiaq 5-imi malittarisassiugaasut naalagaaffiup umiarsualiveqarfiusup nakkutilliineranut suleriaatsit, maleruagassamik matuminnga atuutsitsinermut atatillugu atorneqassapput.</w:t>
      </w:r>
    </w:p>
    <w:p w14:paraId="1DEFD28B" w14:textId="45BD0D32" w:rsidR="006B1789"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MARPOL-imik isumaqatigiissummi aalajangersimaqqissaartumik malittarisassiugaasutut naalagaaffiup umiarsualiveqarfiusup ingerlatsinermut piumasaqaatinik nakkutilliineranut atatillugu, maleruagassami matumani sunaluunniit, nunami isumaqatigiissusioqataasumi pisinnaatitaaffinni aamma pisussaaffinni killiliiniutitut isigineqassanngilaq.</w:t>
      </w:r>
    </w:p>
    <w:p w14:paraId="48C1D71E" w14:textId="77777777" w:rsidR="001324AB" w:rsidRPr="00537BE5" w:rsidRDefault="001324AB" w:rsidP="001324AB">
      <w:pPr>
        <w:shd w:val="clear" w:color="auto" w:fill="F9F9FB"/>
        <w:spacing w:after="100" w:afterAutospacing="1" w:line="240" w:lineRule="auto"/>
        <w:rPr>
          <w:rFonts w:ascii="Questa-Regular" w:hAnsi="Questa-Regular"/>
          <w:sz w:val="23"/>
          <w:szCs w:val="23"/>
          <w:lang w:val="kl-GL" w:eastAsia="da-DK"/>
        </w:rPr>
      </w:pPr>
      <w:bookmarkStart w:id="421" w:name="_Hlk148996250"/>
      <w:r w:rsidRPr="00537BE5">
        <w:rPr>
          <w:b/>
          <w:bCs/>
          <w:szCs w:val="24"/>
          <w:lang w:val="kl-GL" w:eastAsia="da-DK"/>
        </w:rPr>
        <w:t>Immikkoortoq 6</w:t>
      </w:r>
      <w:r w:rsidRPr="00537BE5">
        <w:rPr>
          <w:rFonts w:ascii="Questa-Regular" w:hAnsi="Questa-Regular"/>
          <w:b/>
          <w:bCs/>
          <w:sz w:val="23"/>
          <w:szCs w:val="23"/>
          <w:lang w:val="kl-GL" w:eastAsia="da-DK"/>
        </w:rPr>
        <w:t xml:space="preserve"> </w:t>
      </w:r>
      <w:r w:rsidRPr="00537BE5">
        <w:rPr>
          <w:b/>
          <w:bCs/>
          <w:szCs w:val="24"/>
          <w:lang w:val="kl-GL" w:eastAsia="da-DK"/>
        </w:rPr>
        <w:t>MARPOL-imik isumaqatigiissummi aalajangersakkanik eqqortitsinermut uppernarsaaneq</w:t>
      </w:r>
    </w:p>
    <w:p w14:paraId="4F667037" w14:textId="77777777" w:rsidR="001324AB" w:rsidRPr="00537BE5" w:rsidRDefault="001324AB" w:rsidP="001324AB">
      <w:pPr>
        <w:shd w:val="clear" w:color="auto" w:fill="F9F9FB"/>
        <w:spacing w:after="100" w:afterAutospacing="1" w:line="240" w:lineRule="auto"/>
        <w:rPr>
          <w:rFonts w:ascii="Questa-Regular" w:hAnsi="Questa-Regular"/>
          <w:b/>
          <w:bCs/>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 xml:space="preserve">15 </w:t>
      </w:r>
      <w:r w:rsidRPr="00537BE5">
        <w:rPr>
          <w:b/>
          <w:bCs/>
          <w:szCs w:val="24"/>
          <w:lang w:val="kl-GL" w:eastAsia="da-DK"/>
        </w:rPr>
        <w:t>Atuuffiit</w:t>
      </w:r>
    </w:p>
    <w:p w14:paraId="00D2788B" w14:textId="27EBD169" w:rsidR="006B1789" w:rsidRPr="00537BE5" w:rsidRDefault="001324AB" w:rsidP="00132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Nunat isumaqatigiissusioqataasut MARPOL-imik isumaqatigiissut naapertorlugu pisussaaffitik aamma akisussaaffitik suliarigaangamikkit atuutilersitsinermut piumasaqaatini aalajangersakkat atortassavaat.</w:t>
      </w:r>
      <w:bookmarkEnd w:id="421"/>
    </w:p>
    <w:p w14:paraId="25670FB7" w14:textId="49BD4533" w:rsidR="006B1789" w:rsidRPr="00537BE5" w:rsidRDefault="00051E23" w:rsidP="006B1789">
      <w:pPr>
        <w:shd w:val="clear" w:color="auto" w:fill="F9F9FB"/>
        <w:spacing w:after="100" w:afterAutospacing="1" w:line="240" w:lineRule="auto"/>
        <w:rPr>
          <w:rFonts w:ascii="Questa-Regular" w:hAnsi="Questa-Regular"/>
          <w:sz w:val="23"/>
          <w:szCs w:val="23"/>
          <w:lang w:val="kl-GL" w:eastAsia="da-DK"/>
        </w:rPr>
      </w:pPr>
      <w:bookmarkStart w:id="422" w:name="_Hlk149075975"/>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16 </w:t>
      </w:r>
      <w:r w:rsidRPr="00537BE5">
        <w:rPr>
          <w:b/>
          <w:bCs/>
          <w:szCs w:val="24"/>
          <w:lang w:val="kl-GL" w:eastAsia="da-DK"/>
        </w:rPr>
        <w:t>Eqqortitsinermut uppernarsaaneq</w:t>
      </w:r>
      <w:bookmarkEnd w:id="422"/>
    </w:p>
    <w:p w14:paraId="2ABD81C4"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Isumaqatigiissusioqataasut tamarmik MARPOL-imik isumaqatigiissummut eqqortitsinermik aamma naammassinninnermik uppernarsiinissaq siunertaralugu, malittarisassianik malinnittoqarneranik qulakkeeriniutit nalinginnaasut naapertorlugit, malittarisassianik malinnittoqarneranik piffissaliussakkuutaartunik Kattuffissuarmit qulakkeeriniutinik atugaqartinneqartassapput.</w:t>
      </w:r>
    </w:p>
    <w:p w14:paraId="4327F7C5"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Kattuffissuarmi pisortaaneq Kattuffissuarmit suliarineqartut malittarisassiat</w:t>
      </w:r>
      <w:hyperlink r:id="rId106" w:anchor="id10f4c226-26a3-4ab5-beb0-6e47b001912d" w:history="1">
        <w:r w:rsidRPr="00537BE5">
          <w:rPr>
            <w:rFonts w:ascii="Questa-Regular" w:hAnsi="Questa-Regular"/>
            <w:sz w:val="19"/>
            <w:szCs w:val="19"/>
            <w:vertAlign w:val="superscript"/>
            <w:lang w:val="kl-GL" w:eastAsia="da-DK"/>
          </w:rPr>
          <w:t>14)</w:t>
        </w:r>
      </w:hyperlink>
      <w:r w:rsidRPr="00537BE5">
        <w:rPr>
          <w:rFonts w:ascii="Questa-Regular" w:hAnsi="Questa-Regular"/>
          <w:sz w:val="23"/>
          <w:szCs w:val="23"/>
          <w:lang w:val="kl-GL" w:eastAsia="da-DK"/>
        </w:rPr>
        <w:t xml:space="preserve"> tunngavigalugit, malittarisassianik malinnittoqarneranik qulakkeeriniutinik aaqqissuussamut aqutsisoqarfimmut akisussaasuussaaq. </w:t>
      </w:r>
    </w:p>
    <w:p w14:paraId="6F5929EA"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Isumaqatigiissusioqataasut immikkut tamarmik, Kattuffissuarmit suliarineqartut malittarisassiat</w:t>
      </w:r>
      <w:hyperlink r:id="rId107" w:anchor="idd5da05c3-3722-49f5-8da4-d61887b13bd0" w:history="1">
        <w:r w:rsidRPr="00537BE5">
          <w:rPr>
            <w:rFonts w:ascii="Questa-Regular" w:hAnsi="Questa-Regular"/>
            <w:sz w:val="19"/>
            <w:szCs w:val="19"/>
            <w:vertAlign w:val="superscript"/>
            <w:lang w:val="kl-GL" w:eastAsia="da-DK"/>
          </w:rPr>
          <w:t>15)</w:t>
        </w:r>
      </w:hyperlink>
      <w:r w:rsidRPr="00537BE5">
        <w:rPr>
          <w:rFonts w:ascii="Questa-Regular" w:hAnsi="Questa-Regular"/>
          <w:sz w:val="23"/>
          <w:szCs w:val="23"/>
          <w:lang w:val="kl-GL" w:eastAsia="da-DK"/>
        </w:rPr>
        <w:t xml:space="preserve"> tunngavigalugit, qimerluukkanik passussinissaq siunertaralugu, malittarisassianik malinnittoqarneranik qulakkeeriniutip aamma iliuusissanut pilersaarutip atuutilersinnissaata ingerlanneqarnissaanut piuminarsaanissamut akisussaasuussapput. </w:t>
      </w:r>
    </w:p>
    <w:p w14:paraId="4AA9DEAF"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Isumaqatigiissusioqataasutut peqataasunik tamanik malittarisassianik malinninnerannik qulakkeeriniarnerit:</w:t>
      </w:r>
    </w:p>
    <w:p w14:paraId="71D0AFF8"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4.1 </w:t>
      </w:r>
      <w:r w:rsidRPr="00537BE5">
        <w:rPr>
          <w:rFonts w:ascii="Questa-Regular" w:hAnsi="Questa-Regular"/>
          <w:sz w:val="23"/>
          <w:szCs w:val="23"/>
          <w:lang w:val="kl-GL" w:eastAsia="da-DK"/>
        </w:rPr>
        <w:t>Malittarisassiat</w:t>
      </w:r>
      <w:hyperlink r:id="rId108" w:anchor="id3eb4740d-1335-4008-9a0d-9919e90bb6ac" w:history="1">
        <w:r w:rsidRPr="00537BE5">
          <w:rPr>
            <w:rFonts w:ascii="Questa-Regular" w:hAnsi="Questa-Regular"/>
            <w:sz w:val="19"/>
            <w:szCs w:val="19"/>
            <w:vertAlign w:val="superscript"/>
            <w:lang w:val="kl-GL" w:eastAsia="da-DK"/>
          </w:rPr>
          <w:t>16)</w:t>
        </w:r>
      </w:hyperlink>
      <w:r w:rsidRPr="00537BE5">
        <w:rPr>
          <w:rFonts w:ascii="Questa-Regular" w:hAnsi="Questa-Regular"/>
          <w:sz w:val="23"/>
          <w:szCs w:val="23"/>
          <w:lang w:val="kl-GL" w:eastAsia="da-DK"/>
        </w:rPr>
        <w:t xml:space="preserve"> Kattuffissuarmit suliarineqartut eqqarsaatigalugit Kattuffissuup pisortaaneranit suliarineqartumik, piffissaliussatut pilersaarummik pingaarnermik tunngaviligaassapput, aamma</w:t>
      </w:r>
    </w:p>
    <w:p w14:paraId="0BBCE15E" w14:textId="6DFBB979" w:rsidR="006B1789"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Malittarisassiat</w:t>
      </w:r>
      <w:hyperlink r:id="rId109" w:anchor="idd147c070-8113-4a25-9415-1125637877b9" w:history="1">
        <w:r w:rsidRPr="00537BE5">
          <w:rPr>
            <w:rFonts w:ascii="Questa-Regular" w:hAnsi="Questa-Regular"/>
            <w:sz w:val="19"/>
            <w:szCs w:val="19"/>
            <w:vertAlign w:val="superscript"/>
            <w:lang w:val="kl-GL" w:eastAsia="da-DK"/>
          </w:rPr>
          <w:t>17)</w:t>
        </w:r>
      </w:hyperlink>
      <w:r w:rsidRPr="00537BE5">
        <w:rPr>
          <w:lang w:val="kl-GL"/>
        </w:rPr>
        <w:t xml:space="preserve"> </w:t>
      </w:r>
      <w:r w:rsidRPr="00537BE5">
        <w:rPr>
          <w:rFonts w:ascii="Questa-Regular" w:hAnsi="Questa-Regular"/>
          <w:sz w:val="23"/>
          <w:szCs w:val="23"/>
          <w:lang w:val="kl-GL" w:eastAsia="da-DK"/>
        </w:rPr>
        <w:t>Kattuffissuarmit suliarineqartut eqqarsaatigalugit, piffissaliussanik akuttoqatigiissaakkanik suliarineqartassapput.</w:t>
      </w:r>
    </w:p>
    <w:p w14:paraId="681E7936" w14:textId="22BF5AE5" w:rsidR="006B1789" w:rsidRPr="00537BE5" w:rsidRDefault="0041031B" w:rsidP="006B1789">
      <w:pPr>
        <w:shd w:val="clear" w:color="auto" w:fill="F9F9FB"/>
        <w:spacing w:after="100" w:afterAutospacing="1" w:line="240" w:lineRule="auto"/>
        <w:rPr>
          <w:rFonts w:ascii="Questa-Regular" w:hAnsi="Questa-Regular"/>
          <w:sz w:val="23"/>
          <w:szCs w:val="23"/>
          <w:lang w:val="kl-GL" w:eastAsia="da-DK"/>
        </w:rPr>
      </w:pPr>
      <w:bookmarkStart w:id="423" w:name="_Hlk149080859"/>
      <w:r w:rsidRPr="00537BE5">
        <w:rPr>
          <w:b/>
          <w:bCs/>
          <w:szCs w:val="24"/>
          <w:lang w:val="kl-GL" w:eastAsia="da-DK"/>
        </w:rPr>
        <w:t xml:space="preserve">Immikkoortoq </w:t>
      </w:r>
      <w:r w:rsidR="0072003C" w:rsidRPr="00537BE5">
        <w:rPr>
          <w:rFonts w:ascii="Questa-Regular" w:hAnsi="Questa-Regular"/>
          <w:b/>
          <w:bCs/>
          <w:sz w:val="23"/>
          <w:szCs w:val="23"/>
          <w:lang w:val="kl-GL" w:eastAsia="da-DK"/>
        </w:rPr>
        <w:t xml:space="preserve">7 </w:t>
      </w:r>
      <w:r w:rsidRPr="00537BE5">
        <w:rPr>
          <w:b/>
          <w:bCs/>
          <w:szCs w:val="24"/>
          <w:lang w:val="kl-GL" w:eastAsia="da-DK"/>
        </w:rPr>
        <w:t>Umiarsuarnut issittuni imartaniittunut nunani tamalaani piumasaqaatit</w:t>
      </w:r>
    </w:p>
    <w:p w14:paraId="741CF0F1" w14:textId="7C65E0D6" w:rsidR="006B1789" w:rsidRPr="00537BE5" w:rsidRDefault="0041031B" w:rsidP="006B1789">
      <w:pPr>
        <w:shd w:val="clear" w:color="auto" w:fill="F9F9FB"/>
        <w:spacing w:after="100" w:afterAutospacing="1" w:line="240" w:lineRule="auto"/>
        <w:rPr>
          <w:rFonts w:ascii="Questa-Regular" w:hAnsi="Questa-Regular"/>
          <w:sz w:val="23"/>
          <w:szCs w:val="23"/>
          <w:lang w:val="kl-GL" w:eastAsia="da-DK"/>
        </w:rPr>
      </w:pPr>
      <w:bookmarkStart w:id="424" w:name="_Hlk149082051"/>
      <w:r w:rsidRPr="00537BE5">
        <w:rPr>
          <w:b/>
          <w:bCs/>
          <w:szCs w:val="24"/>
          <w:lang w:val="kl-GL" w:eastAsia="da-DK"/>
        </w:rPr>
        <w:t xml:space="preserve">Maleruagassaq </w:t>
      </w:r>
      <w:bookmarkEnd w:id="424"/>
      <w:r w:rsidR="0072003C" w:rsidRPr="00537BE5">
        <w:rPr>
          <w:rFonts w:ascii="Questa-Regular" w:hAnsi="Questa-Regular"/>
          <w:b/>
          <w:bCs/>
          <w:sz w:val="23"/>
          <w:szCs w:val="23"/>
          <w:lang w:val="kl-GL" w:eastAsia="da-DK"/>
        </w:rPr>
        <w:t xml:space="preserve">17 </w:t>
      </w:r>
      <w:r w:rsidRPr="00537BE5">
        <w:rPr>
          <w:rFonts w:ascii="Questa-Regular" w:hAnsi="Questa-Regular"/>
          <w:b/>
          <w:bCs/>
          <w:sz w:val="23"/>
          <w:szCs w:val="23"/>
          <w:lang w:val="kl-GL" w:eastAsia="da-DK"/>
        </w:rPr>
        <w:t>Isumasiuutit</w:t>
      </w:r>
      <w:bookmarkEnd w:id="423"/>
    </w:p>
    <w:p w14:paraId="6E1202C0"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bookmarkStart w:id="425" w:name="_Hlk149081951"/>
      <w:r w:rsidRPr="00537BE5">
        <w:rPr>
          <w:rFonts w:ascii="Questa-Regular" w:hAnsi="Questa-Regular"/>
          <w:sz w:val="23"/>
          <w:szCs w:val="23"/>
          <w:lang w:val="kl-GL" w:eastAsia="da-DK"/>
        </w:rPr>
        <w:t>Ilanngussamik matuminnga atuinermi, isumasiuutit tulliuttut atuupput:</w:t>
      </w:r>
    </w:p>
    <w:p w14:paraId="440062CE"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r w:rsidRPr="00537BE5">
        <w:rPr>
          <w:szCs w:val="24"/>
          <w:lang w:val="kl-GL" w:eastAsia="da-DK"/>
        </w:rPr>
        <w:t>Sikuiuitsuni piumasaqaatit</w:t>
      </w:r>
      <w:r w:rsidRPr="00537BE5">
        <w:rPr>
          <w:rFonts w:ascii="Questa-Regular" w:hAnsi="Questa-Regular"/>
          <w:sz w:val="23"/>
          <w:szCs w:val="23"/>
          <w:lang w:val="kl-GL" w:eastAsia="da-DK"/>
        </w:rPr>
        <w:t xml:space="preserve">", isumaqatigiissummik MSC. 385(94)-imik aamma isumaqatigiissummik MEPC. 264(68)-imik atuutilersinneqartumik aallaqqaasiummik, kiisalu aggulunneq I-A’mik aamma II-A’mik aamma aggulunneq I-B’mik aamma II-B’mik sananeqaateqartoq, allannguutit ilaatillugit, tulliuttut piumasaqaataallutik, tassaavoq </w:t>
      </w:r>
      <w:r w:rsidRPr="00537BE5">
        <w:rPr>
          <w:szCs w:val="24"/>
          <w:lang w:val="kl-GL" w:eastAsia="da-DK"/>
        </w:rPr>
        <w:t xml:space="preserve">sikuiuitsuni </w:t>
      </w:r>
      <w:r w:rsidRPr="00537BE5">
        <w:rPr>
          <w:rFonts w:ascii="Questa-Regular" w:hAnsi="Questa-Regular"/>
          <w:sz w:val="23"/>
          <w:szCs w:val="23"/>
          <w:lang w:val="kl-GL" w:eastAsia="da-DK"/>
        </w:rPr>
        <w:t xml:space="preserve">imartaniittunut umiarsuarnut nunani tamalaani </w:t>
      </w:r>
      <w:r w:rsidRPr="00537BE5">
        <w:rPr>
          <w:szCs w:val="24"/>
          <w:lang w:val="kl-GL" w:eastAsia="da-DK"/>
        </w:rPr>
        <w:t>piumasaqaatit</w:t>
      </w:r>
      <w:r w:rsidRPr="00537BE5">
        <w:rPr>
          <w:rFonts w:ascii="Questa-Regular" w:hAnsi="Questa-Regular"/>
          <w:sz w:val="23"/>
          <w:szCs w:val="23"/>
          <w:lang w:val="kl-GL" w:eastAsia="da-DK"/>
        </w:rPr>
        <w:t>:</w:t>
      </w:r>
    </w:p>
    <w:p w14:paraId="5DDB57C5"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1.1 </w:t>
      </w:r>
      <w:r w:rsidRPr="00537BE5">
        <w:rPr>
          <w:szCs w:val="24"/>
          <w:lang w:val="kl-GL" w:eastAsia="da-DK"/>
        </w:rPr>
        <w:t>Sikuiuitsuni piumasaqaatini</w:t>
      </w:r>
      <w:r w:rsidRPr="00537BE5">
        <w:rPr>
          <w:rFonts w:ascii="Questa-Regular" w:hAnsi="Questa-Regular"/>
          <w:sz w:val="23"/>
          <w:szCs w:val="23"/>
          <w:lang w:val="kl-GL" w:eastAsia="da-DK"/>
        </w:rPr>
        <w:t xml:space="preserve"> aallaqqaasiummi aamma aggulunneq II-A’mi kapitali 4-mi aalajangersakkanut avatangiisinut attuumassutilinnut allannguutit, ilanngussanut ilassutaasunut atorneqartut allannguinernut periaatsit pillugit MARPOL-imik isumaqatigiissummi ilanngutassiaq 16-imi aalajangersakkat naapertorlugit, akuerineqarsimassasut, atuutilersinneqarsimassasut aammalu sunniuteqartinneqalersimassasut; aamma</w:t>
      </w:r>
    </w:p>
    <w:p w14:paraId="42C2FFBA"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w:t>
      </w:r>
      <w:r w:rsidRPr="00537BE5">
        <w:rPr>
          <w:szCs w:val="24"/>
          <w:lang w:val="kl-GL" w:eastAsia="da-DK"/>
        </w:rPr>
        <w:t>Sikuiuitsuni piumasaqaatini</w:t>
      </w:r>
      <w:r w:rsidRPr="00537BE5">
        <w:rPr>
          <w:rFonts w:ascii="Questa-Regular" w:hAnsi="Questa-Regular"/>
          <w:sz w:val="23"/>
          <w:szCs w:val="23"/>
          <w:lang w:val="kl-GL" w:eastAsia="da-DK"/>
        </w:rPr>
        <w:t xml:space="preserve"> aggulunneq II-B’mut allannguutit, IMO-p avatangiisinut ataatsimiititaliaanit (MEPC-mit), taassumani suleriaaseq naapertorlugu akuerineqarsimassasut.</w:t>
      </w:r>
    </w:p>
    <w:p w14:paraId="4DD95045" w14:textId="77777777" w:rsidR="00DD570D" w:rsidRPr="00537BE5" w:rsidRDefault="00DD570D" w:rsidP="00DD570D">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2 </w:t>
      </w:r>
      <w:r w:rsidRPr="00537BE5">
        <w:rPr>
          <w:rFonts w:ascii="Questa-Regular" w:hAnsi="Questa-Regular"/>
          <w:sz w:val="23"/>
          <w:szCs w:val="23"/>
          <w:lang w:val="kl-GL" w:eastAsia="da-DK"/>
        </w:rPr>
        <w:t>“Qalasersuaq kujalleq” tassaavoq, kujammut allorniusamik sanimukartumik 60°-imik kujasinnerusoq imartaq.</w:t>
      </w:r>
    </w:p>
    <w:p w14:paraId="24E94EC5" w14:textId="4BCFDCA5"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"Issittuni imartat", tassaapput imartat, </w:t>
      </w:r>
      <w:r w:rsidRPr="00537BE5">
        <w:rPr>
          <w:rFonts w:ascii="Questa-Regular" w:hAnsi="Questa-Regular"/>
          <w:sz w:val="23"/>
          <w:szCs w:val="23"/>
          <w:shd w:val="clear" w:color="auto" w:fill="F0F0F0"/>
          <w:lang w:val="kl-GL"/>
        </w:rPr>
        <w:t xml:space="preserve">allorniusaq sanimukartumiit </w:t>
      </w:r>
      <w:r w:rsidRPr="00537BE5">
        <w:rPr>
          <w:rFonts w:ascii="Questa-Regular" w:hAnsi="Questa-Regular"/>
          <w:sz w:val="23"/>
          <w:szCs w:val="23"/>
          <w:lang w:val="kl-GL" w:eastAsia="da-DK"/>
        </w:rPr>
        <w:t xml:space="preserve">58°00'. 0 N aamma </w:t>
      </w:r>
      <w:r w:rsidRPr="00537BE5">
        <w:rPr>
          <w:rFonts w:ascii="Questa-Regular" w:hAnsi="Questa-Regular"/>
          <w:sz w:val="23"/>
          <w:szCs w:val="23"/>
          <w:shd w:val="clear" w:color="auto" w:fill="F0F0F0"/>
          <w:lang w:val="kl-GL"/>
        </w:rPr>
        <w:t>allorniusaq tukimukartumiit</w:t>
      </w:r>
      <w:r w:rsidRPr="00537BE5">
        <w:rPr>
          <w:rFonts w:ascii="Questa-Regular" w:hAnsi="Questa-Regular"/>
          <w:sz w:val="23"/>
          <w:szCs w:val="23"/>
          <w:lang w:val="kl-GL" w:eastAsia="da-DK"/>
        </w:rPr>
        <w:t xml:space="preserve"> 042°00'. 0 V,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64°37'.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035°27'. 0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67°03'. 9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026°33'. 4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70°49'. 56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008°59'. 61 V, (Sørkapp, Jan Mayen), Jan Mayen-illu kujammut sineriaani 73°31'. 6 N aamma Bjørnøya-mi 019°01'. 0 Ø aqqusaarlugu, tassanngaaniillu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68°38'. 29 N aamma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043°23'08 Ø (Cap Kanin Nos) storcirkellinje (nunarsuup silinnerpaaffiatigoortitaq titarneq) atuarlugu, tassanngaaniillu asiap nunavissuartaata sineriaa avannarleq aqqutigalugu kangimut Beringstræd-imut, tassanngaaniillu Beringstræd-imiit kimmut </w:t>
      </w:r>
      <w:r w:rsidRPr="00537BE5">
        <w:rPr>
          <w:rFonts w:ascii="Questa-Regular" w:hAnsi="Questa-Regular"/>
          <w:sz w:val="23"/>
          <w:szCs w:val="23"/>
          <w:shd w:val="clear" w:color="auto" w:fill="F0F0F0"/>
          <w:lang w:val="kl-GL"/>
        </w:rPr>
        <w:t xml:space="preserve">allorniusaq sanimukartumut avannamut </w:t>
      </w:r>
      <w:r w:rsidRPr="00537BE5">
        <w:rPr>
          <w:rFonts w:ascii="Questa-Regular" w:hAnsi="Questa-Regular"/>
          <w:sz w:val="23"/>
          <w:szCs w:val="23"/>
          <w:lang w:val="kl-GL" w:eastAsia="da-DK"/>
        </w:rPr>
        <w:t xml:space="preserve">60° N-imut, så langt Il'pyrskiy-imut ungasitsigisoq tikivillugu, aammalu avannamut </w:t>
      </w:r>
      <w:r w:rsidRPr="00537BE5">
        <w:rPr>
          <w:rFonts w:ascii="Questa-Regular" w:hAnsi="Questa-Regular"/>
          <w:sz w:val="23"/>
          <w:szCs w:val="23"/>
          <w:shd w:val="clear" w:color="auto" w:fill="F0F0F0"/>
          <w:lang w:val="kl-GL"/>
        </w:rPr>
        <w:t>allorniusat sanimukartut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w:t>
      </w:r>
      <w:r w:rsidRPr="00537BE5">
        <w:rPr>
          <w:rFonts w:ascii="Questa-Regular" w:hAnsi="Questa-Regular"/>
          <w:sz w:val="23"/>
          <w:szCs w:val="23"/>
          <w:lang w:val="kl-GL" w:eastAsia="da-DK"/>
        </w:rPr>
        <w:t xml:space="preserve">malillugu kangimut, Etolin-ip ikerasaata tungaanut ilanngullugulu tikivillugu, tassanngaaniillu amerika-p avannarliup nunavissuartaata sineriaa avannarleq aqqusaarlugu,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kujammut tikivillugu, </w:t>
      </w:r>
      <w:r w:rsidRPr="00537BE5">
        <w:rPr>
          <w:rFonts w:ascii="Questa-Regular" w:hAnsi="Questa-Regular"/>
          <w:sz w:val="23"/>
          <w:szCs w:val="23"/>
          <w:lang w:val="kl-GL" w:eastAsia="da-DK"/>
        </w:rPr>
        <w:t xml:space="preserve">tassanngaaniillu kangimut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atuarlugu, allorniusaq tukimukartumut </w:t>
      </w:r>
      <w:r w:rsidRPr="00537BE5">
        <w:rPr>
          <w:rFonts w:ascii="Questa-Regular" w:hAnsi="Questa-Regular"/>
          <w:sz w:val="23"/>
          <w:szCs w:val="23"/>
          <w:lang w:val="kl-GL" w:eastAsia="da-DK"/>
        </w:rPr>
        <w:t xml:space="preserve">056°37'. 1 V-imut, tassanngaaniillu </w:t>
      </w:r>
      <w:r w:rsidRPr="00537BE5">
        <w:rPr>
          <w:rFonts w:ascii="Questa-Regular" w:hAnsi="Questa-Regular"/>
          <w:sz w:val="23"/>
          <w:szCs w:val="23"/>
          <w:shd w:val="clear" w:color="auto" w:fill="F0F0F0"/>
          <w:lang w:val="kl-GL"/>
        </w:rPr>
        <w:t>allorniusaq sanimukartumu</w:t>
      </w:r>
      <w:r w:rsidR="00C436A3" w:rsidRPr="00537BE5">
        <w:rPr>
          <w:rFonts w:ascii="Questa-Regular" w:hAnsi="Questa-Regular"/>
          <w:sz w:val="23"/>
          <w:szCs w:val="23"/>
          <w:shd w:val="clear" w:color="auto" w:fill="F0F0F0"/>
          <w:lang w:val="kl-GL"/>
        </w:rPr>
        <w:t>t</w:t>
      </w:r>
      <w:r w:rsidRPr="00537BE5">
        <w:rPr>
          <w:rFonts w:ascii="Questa-Regular" w:hAnsi="Questa-Regular"/>
          <w:sz w:val="23"/>
          <w:szCs w:val="23"/>
          <w:shd w:val="clear" w:color="auto" w:fill="F0F0F0"/>
          <w:lang w:val="kl-GL"/>
        </w:rPr>
        <w:t xml:space="preserve"> </w:t>
      </w:r>
      <w:r w:rsidRPr="00537BE5">
        <w:rPr>
          <w:rFonts w:ascii="Questa-Regular" w:hAnsi="Questa-Regular"/>
          <w:sz w:val="23"/>
          <w:szCs w:val="23"/>
          <w:lang w:val="kl-GL" w:eastAsia="da-DK"/>
        </w:rPr>
        <w:t xml:space="preserve">58°00'.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042°00'. 0 V-imut, titarnermut avannarliullutik inissisimasut.</w:t>
      </w:r>
    </w:p>
    <w:p w14:paraId="4E92B0F1" w14:textId="257F9E08" w:rsidR="006B1789"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w:t>
      </w:r>
      <w:r w:rsidRPr="00537BE5">
        <w:rPr>
          <w:szCs w:val="24"/>
          <w:lang w:val="kl-GL" w:eastAsia="da-DK"/>
        </w:rPr>
        <w:t xml:space="preserve"> Sikuiuitsuni </w:t>
      </w:r>
      <w:r w:rsidRPr="00537BE5">
        <w:rPr>
          <w:rFonts w:ascii="Questa-Regular" w:hAnsi="Questa-Regular"/>
          <w:sz w:val="23"/>
          <w:szCs w:val="23"/>
          <w:lang w:val="kl-GL" w:eastAsia="da-DK"/>
        </w:rPr>
        <w:t>imartat" tassaapput issittuni imartat aamma/imaluunniit Qalasersuarmi kujallermi imartat.</w:t>
      </w:r>
      <w:bookmarkEnd w:id="425"/>
    </w:p>
    <w:p w14:paraId="6C9AE836" w14:textId="574583BF" w:rsidR="006B1789" w:rsidRPr="00537BE5" w:rsidRDefault="001D4C96" w:rsidP="006B1789">
      <w:pPr>
        <w:shd w:val="clear" w:color="auto" w:fill="F9F9FB"/>
        <w:spacing w:after="100" w:afterAutospacing="1" w:line="240" w:lineRule="auto"/>
        <w:rPr>
          <w:rFonts w:ascii="Questa-Regular" w:hAnsi="Questa-Regular"/>
          <w:sz w:val="23"/>
          <w:szCs w:val="23"/>
          <w:lang w:val="kl-GL" w:eastAsia="da-DK"/>
        </w:rPr>
      </w:pPr>
      <w:bookmarkStart w:id="426" w:name="_Hlk149082275"/>
      <w:r w:rsidRPr="00537BE5">
        <w:rPr>
          <w:b/>
          <w:bCs/>
          <w:szCs w:val="24"/>
          <w:lang w:val="kl-GL" w:eastAsia="da-DK"/>
        </w:rPr>
        <w:lastRenderedPageBreak/>
        <w:t xml:space="preserve">Maleruagassaq </w:t>
      </w:r>
      <w:r w:rsidR="0072003C" w:rsidRPr="00537BE5">
        <w:rPr>
          <w:rFonts w:ascii="Questa-Regular" w:hAnsi="Questa-Regular"/>
          <w:b/>
          <w:bCs/>
          <w:sz w:val="23"/>
          <w:szCs w:val="23"/>
          <w:lang w:val="kl-GL" w:eastAsia="da-DK"/>
        </w:rPr>
        <w:t xml:space="preserve">18 </w:t>
      </w:r>
      <w:r w:rsidRPr="00537BE5">
        <w:rPr>
          <w:rFonts w:ascii="Questa-Regular" w:hAnsi="Questa-Regular"/>
          <w:b/>
          <w:bCs/>
          <w:sz w:val="23"/>
          <w:szCs w:val="23"/>
          <w:lang w:val="kl-GL" w:eastAsia="da-DK"/>
        </w:rPr>
        <w:t>Atuuffiit aamma piumasaqaatit</w:t>
      </w:r>
      <w:bookmarkEnd w:id="426"/>
    </w:p>
    <w:p w14:paraId="577F0F30" w14:textId="77777777" w:rsidR="008F43DA" w:rsidRPr="00537BE5" w:rsidRDefault="008F43DA" w:rsidP="008F43D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sikuiuitsuni imartani umiarsuarnut tamanut, ilanngussaq manna  naapertorlugu allagartaligaasunut (certificer-igaasunut), atuuppoq.</w:t>
      </w:r>
    </w:p>
    <w:p w14:paraId="4CEB9B43" w14:textId="40769AF9" w:rsidR="006B1789" w:rsidRPr="00537BE5" w:rsidRDefault="008F43DA" w:rsidP="008F43D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erseqqissumik allassimasoqanngippat, imm. 1-imi eqqartorneqartut umiarsuit tamarmik, ilanngussami matumani piumasaqaatit atuuttuusinnaasut allat saniasigut, sikuiuitsunut piumasaqaatini aallaqqaasiummi aamma aggulunneq II-A’mi kapitali 4-mi, avatangiisinut attuumassuteqartunik aalajangersakkanik naammassinnissapput.</w:t>
      </w:r>
    </w:p>
    <w:p w14:paraId="05B032A9" w14:textId="6B7ED2C1" w:rsidR="006B1789" w:rsidRPr="00537BE5" w:rsidRDefault="008A4E2F" w:rsidP="006B1789">
      <w:pPr>
        <w:shd w:val="clear" w:color="auto" w:fill="F9F9FB"/>
        <w:spacing w:after="100" w:afterAutospacing="1" w:line="240" w:lineRule="auto"/>
        <w:rPr>
          <w:rFonts w:ascii="Questa-Regular" w:hAnsi="Questa-Regular"/>
          <w:sz w:val="23"/>
          <w:szCs w:val="23"/>
          <w:lang w:val="kl-GL" w:eastAsia="da-DK"/>
        </w:rPr>
      </w:pPr>
      <w:bookmarkStart w:id="427" w:name="_Hlk149084629"/>
      <w:r w:rsidRPr="00537BE5">
        <w:rPr>
          <w:b/>
          <w:bCs/>
          <w:szCs w:val="24"/>
          <w:lang w:val="kl-GL" w:eastAsia="da-DK"/>
        </w:rPr>
        <w:t xml:space="preserve">Aggorneq </w:t>
      </w:r>
      <w:r w:rsidR="0072003C" w:rsidRPr="00537BE5">
        <w:rPr>
          <w:rFonts w:ascii="Questa-Regular" w:hAnsi="Questa-Regular"/>
          <w:b/>
          <w:bCs/>
          <w:sz w:val="23"/>
          <w:szCs w:val="23"/>
          <w:lang w:val="kl-GL" w:eastAsia="da-DK"/>
        </w:rPr>
        <w:t xml:space="preserve">2 </w:t>
      </w:r>
      <w:r w:rsidRPr="00537BE5">
        <w:rPr>
          <w:b/>
          <w:bCs/>
          <w:szCs w:val="24"/>
          <w:lang w:val="kl-GL" w:eastAsia="da-DK"/>
        </w:rPr>
        <w:t>Umiarsuarni mikinerusuni imermik annanut errortuutikumik toqqorsimatitsisarneq</w:t>
      </w:r>
      <w:bookmarkEnd w:id="427"/>
    </w:p>
    <w:p w14:paraId="53941E4A" w14:textId="28B572D8" w:rsidR="006B1789" w:rsidRPr="00537BE5" w:rsidRDefault="001D4C96" w:rsidP="006B1789">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 </w:t>
      </w:r>
      <w:r w:rsidR="008A4E2F" w:rsidRPr="00537BE5">
        <w:rPr>
          <w:rFonts w:ascii="Questa-Regular" w:hAnsi="Questa-Regular"/>
          <w:b/>
          <w:bCs/>
          <w:sz w:val="23"/>
          <w:szCs w:val="23"/>
          <w:lang w:val="kl-GL" w:eastAsia="da-DK"/>
        </w:rPr>
        <w:t>Atuuffiit</w:t>
      </w:r>
    </w:p>
    <w:p w14:paraId="745ACCC1" w14:textId="0D543507" w:rsidR="006B1789" w:rsidRPr="00537BE5" w:rsidRDefault="0095151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tamakku, ulikkaarlutik usillutik 400 tons-it ataallugit oqimaassusilinnut, imaluunniit inunnik 15-inik ikinnerusunik ilaasoqarnissamut akuerisaasunut, anartarfilersugaasunut aammalu østersø-p eqqaani qallunaallu imartaami killeqarfiani angallattunut, angallatinut type-nut tamanut atuupput.</w:t>
      </w:r>
    </w:p>
    <w:p w14:paraId="5A6DFA14" w14:textId="53664D56" w:rsidR="006B1789" w:rsidRPr="00537BE5" w:rsidRDefault="001D4C96" w:rsidP="006B1789">
      <w:pPr>
        <w:shd w:val="clear" w:color="auto" w:fill="F9F9FB"/>
        <w:spacing w:after="100" w:afterAutospacing="1" w:line="240" w:lineRule="auto"/>
        <w:rPr>
          <w:rFonts w:ascii="Questa-Regular" w:hAnsi="Questa-Regular"/>
          <w:sz w:val="23"/>
          <w:szCs w:val="23"/>
          <w:lang w:val="kl-GL" w:eastAsia="da-DK"/>
        </w:rPr>
      </w:pPr>
      <w:bookmarkStart w:id="428" w:name="_Hlk149131636"/>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2 </w:t>
      </w:r>
      <w:bookmarkStart w:id="429" w:name="_Hlk149091790"/>
      <w:r w:rsidR="00951515" w:rsidRPr="00537BE5">
        <w:rPr>
          <w:rFonts w:ascii="Questa-Regular" w:hAnsi="Questa-Regular"/>
          <w:b/>
          <w:bCs/>
          <w:sz w:val="23"/>
          <w:szCs w:val="23"/>
          <w:lang w:val="kl-GL" w:eastAsia="da-DK"/>
        </w:rPr>
        <w:t>Isumasiuutit</w:t>
      </w:r>
      <w:bookmarkEnd w:id="428"/>
      <w:bookmarkEnd w:id="429"/>
    </w:p>
    <w:p w14:paraId="7A9C6650"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430" w:name="_Hlk149091519"/>
      <w:r w:rsidRPr="00537BE5">
        <w:rPr>
          <w:rFonts w:ascii="Questa-Regular" w:hAnsi="Questa-Regular"/>
          <w:i/>
          <w:iCs/>
          <w:sz w:val="23"/>
          <w:szCs w:val="23"/>
          <w:lang w:val="kl-GL" w:eastAsia="da-DK"/>
        </w:rPr>
        <w:t>»Angallat nutaaq«: Angallat, kujaassaa inissinneqareersoq imaluunniit, 1. januar 2000 kingusinnerusukkulluunniit sanaartorneqarsimasoq</w:t>
      </w:r>
      <w:bookmarkEnd w:id="430"/>
      <w:r w:rsidRPr="00537BE5">
        <w:rPr>
          <w:rFonts w:ascii="Questa-Regular" w:hAnsi="Questa-Regular"/>
          <w:i/>
          <w:iCs/>
          <w:sz w:val="23"/>
          <w:szCs w:val="23"/>
          <w:lang w:val="kl-GL" w:eastAsia="da-DK"/>
        </w:rPr>
        <w:t>.</w:t>
      </w:r>
    </w:p>
    <w:p w14:paraId="5D0E0605"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i/>
          <w:iCs/>
          <w:sz w:val="23"/>
          <w:szCs w:val="23"/>
          <w:lang w:val="kl-GL" w:eastAsia="da-DK"/>
        </w:rPr>
        <w:t>»Angallat pioreersoq«: Angallat nutaajunngitsoq.</w:t>
      </w:r>
    </w:p>
    <w:p w14:paraId="7E09CA80"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i/>
          <w:iCs/>
          <w:sz w:val="23"/>
          <w:szCs w:val="23"/>
          <w:lang w:val="kl-GL" w:eastAsia="da-DK"/>
        </w:rPr>
        <w:t>»Imeq annanut errortuutikoq« - Kuuffitsigut kuugutitittakkat aamma anartarfinniit quisarfinniillu igitassat allat.</w:t>
      </w:r>
    </w:p>
    <w:p w14:paraId="58AA84CA"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i/>
          <w:iCs/>
          <w:sz w:val="23"/>
          <w:szCs w:val="23"/>
          <w:lang w:val="kl-GL" w:eastAsia="da-DK"/>
        </w:rPr>
        <w:t>»Anartarfeqarfik ikkusimavittussanngorlugu ikkussuussaq«.</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Anartarfimmik qattaasartalik, ammartaatitalersukkanik ruujoreqarfilik aamma/imaluunniit slang-inik attavilersuutitalik kiisalu nunamut attaviligaq toqqorsimatitsivilimmik tank-italik anartarfeqarfik.</w:t>
      </w:r>
    </w:p>
    <w:p w14:paraId="20B50FA1"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i/>
          <w:iCs/>
          <w:sz w:val="23"/>
          <w:szCs w:val="23"/>
          <w:lang w:val="kl-GL" w:eastAsia="da-DK"/>
        </w:rPr>
        <w:t xml:space="preserve">»Anartarfik angallattagaq«: Tank-itaa uertillugu assaannarmik imaarneqarsinnaasoq, imaanut attaviligaanngitsoq, angallattakkamik toqqorsimatitsivimmik tank-italik anartarfimmik qattaasartalik, anartarfeqarfik. </w:t>
      </w:r>
    </w:p>
    <w:p w14:paraId="5D254996"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i/>
          <w:iCs/>
          <w:sz w:val="23"/>
          <w:szCs w:val="23"/>
          <w:lang w:val="kl-GL" w:eastAsia="da-DK"/>
        </w:rPr>
        <w:t>»Nunamut attaviliissut«: Allaminngaaniit pumpeqarfik atorlugu toqqorsimatitsivittut tank-imik imaarsissutaasinnaasoq nalinginnaasumik attaviliissut,</w:t>
      </w:r>
    </w:p>
    <w:p w14:paraId="7A84DEDF"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i/>
          <w:iCs/>
          <w:sz w:val="23"/>
          <w:szCs w:val="23"/>
          <w:lang w:val="kl-GL" w:eastAsia="da-DK"/>
        </w:rPr>
        <w:t>»Imarsiornermi anartarfik«: Tank-imik toqqorsimatitsivittaqanngitsoq imaanullu toqqaannartumik ataniligaq anartarfeqarfik.</w:t>
      </w:r>
    </w:p>
    <w:p w14:paraId="0D8876B4" w14:textId="566719FB" w:rsidR="006B1789" w:rsidRPr="00537BE5" w:rsidRDefault="00584214" w:rsidP="0058421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8 »Østersø-p eqqaa«: Østersø, Den Botniske Bugt-i, Den Finske Bugt-i, Ikerasaat kiisalu Skagen-ikkoortoq allorniusaq sanimukartoq 57° 44,8’N sammiveqatigalugu Kattegat-i.</w:t>
      </w:r>
    </w:p>
    <w:p w14:paraId="173E7AD2"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szCs w:val="24"/>
          <w:lang w:val="kl-GL" w:eastAsia="da-DK"/>
        </w:rPr>
        <w:t xml:space="preserve">Maleruagassaq </w:t>
      </w:r>
      <w:r w:rsidRPr="00537BE5">
        <w:rPr>
          <w:rFonts w:ascii="Questa-Regular" w:hAnsi="Questa-Regular"/>
          <w:sz w:val="23"/>
          <w:szCs w:val="23"/>
          <w:lang w:val="kl-GL" w:eastAsia="da-DK"/>
        </w:rPr>
        <w:t>3 Angallatinut nutaanut piumasaqaatit</w:t>
      </w:r>
    </w:p>
    <w:p w14:paraId="52FA870E"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Ikkusimavittussanngorlugu ikkussuussat- aamma angallattakkat anartarfeqarfiit, piffissami sananeqarfimmi, pitsaassutsimi ‘standarden ISO 8099’-imi saqqummersinneqartumi kingullerpaami teknik-kikkut piumasaqaatinik naammassinnissapput.</w:t>
      </w:r>
    </w:p>
    <w:p w14:paraId="701C09D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4 Angallatinut pioreersunut piumasaqaatit</w:t>
      </w:r>
    </w:p>
    <w:p w14:paraId="7EB24A34"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i/>
          <w:iCs/>
          <w:sz w:val="23"/>
          <w:szCs w:val="23"/>
          <w:lang w:val="kl-GL" w:eastAsia="da-DK"/>
        </w:rPr>
        <w:t>Angallatit pioreersut, ulloq 1. januar 2005-imeersumi maleruagassami 3-mi aalajangersakkanik naammassinnissapput, taamaattoq</w:t>
      </w:r>
    </w:p>
    <w:p w14:paraId="18D5A9A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i/>
          <w:iCs/>
          <w:sz w:val="23"/>
          <w:szCs w:val="23"/>
          <w:lang w:val="kl-GL" w:eastAsia="da-DK"/>
        </w:rPr>
        <w:t>anartarfeqarfiit angallattakkat pioreersut pigiinnarneqarsinnaapput,</w:t>
      </w:r>
    </w:p>
    <w:p w14:paraId="57DA096A"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i/>
          <w:iCs/>
          <w:sz w:val="23"/>
          <w:szCs w:val="23"/>
          <w:lang w:val="kl-GL" w:eastAsia="da-DK"/>
        </w:rPr>
        <w:t>aaqqissuussaq</w:t>
      </w:r>
      <w:r w:rsidRPr="00537BE5">
        <w:rPr>
          <w:rFonts w:ascii="Questa-Regular" w:hAnsi="Questa-Regular"/>
          <w:b/>
          <w:bCs/>
          <w:sz w:val="23"/>
          <w:szCs w:val="23"/>
          <w:lang w:val="kl-GL" w:eastAsia="da-DK"/>
        </w:rPr>
        <w:t xml:space="preserve"> </w:t>
      </w:r>
      <w:r w:rsidRPr="00537BE5">
        <w:rPr>
          <w:rFonts w:ascii="Questa-Regular" w:hAnsi="Questa-Regular"/>
          <w:i/>
          <w:iCs/>
          <w:sz w:val="23"/>
          <w:szCs w:val="23"/>
          <w:lang w:val="kl-GL" w:eastAsia="da-DK"/>
        </w:rPr>
        <w:t>pitsaassuseq ‘standarden ISO 8099’ naapertorlugu nunamut attavimmik pilerneqarpat</w:t>
      </w:r>
      <w:r w:rsidRPr="00537BE5">
        <w:rPr>
          <w:rFonts w:ascii="Questa-Regular" w:hAnsi="Questa-Regular"/>
          <w:sz w:val="23"/>
          <w:szCs w:val="23"/>
          <w:lang w:val="kl-GL" w:eastAsia="da-DK"/>
        </w:rPr>
        <w:t>,</w:t>
      </w:r>
      <w:r w:rsidRPr="00537BE5">
        <w:rPr>
          <w:rFonts w:ascii="Questa-Regular" w:hAnsi="Questa-Regular"/>
          <w:b/>
          <w:bCs/>
          <w:sz w:val="23"/>
          <w:szCs w:val="23"/>
          <w:lang w:val="kl-GL" w:eastAsia="da-DK"/>
        </w:rPr>
        <w:t xml:space="preserve"> </w:t>
      </w:r>
      <w:r w:rsidRPr="00537BE5">
        <w:rPr>
          <w:rFonts w:ascii="Questa-Regular" w:hAnsi="Questa-Regular"/>
          <w:i/>
          <w:iCs/>
          <w:sz w:val="23"/>
          <w:szCs w:val="23"/>
          <w:lang w:val="kl-GL" w:eastAsia="da-DK"/>
        </w:rPr>
        <w:t xml:space="preserve">ikkusimavittussanngorlugu ikkussuussat anartarfeqarfiit pigiinnarneqassapput; </w:t>
      </w:r>
    </w:p>
    <w:p w14:paraId="62A8059E"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i/>
          <w:iCs/>
          <w:sz w:val="23"/>
          <w:szCs w:val="23"/>
          <w:lang w:val="kl-GL" w:eastAsia="da-DK"/>
        </w:rPr>
        <w:t>anartarfik</w:t>
      </w:r>
      <w:r w:rsidRPr="00537BE5">
        <w:rPr>
          <w:rFonts w:ascii="Questa-Regular" w:hAnsi="Questa-Regular"/>
          <w:b/>
          <w:bCs/>
          <w:i/>
          <w:iCs/>
          <w:sz w:val="23"/>
          <w:szCs w:val="23"/>
          <w:lang w:val="kl-GL" w:eastAsia="da-DK"/>
        </w:rPr>
        <w:t xml:space="preserve"> </w:t>
      </w:r>
      <w:r w:rsidRPr="00537BE5">
        <w:rPr>
          <w:rFonts w:ascii="Questa-Regular" w:hAnsi="Questa-Regular"/>
          <w:i/>
          <w:iCs/>
          <w:sz w:val="23"/>
          <w:szCs w:val="23"/>
          <w:lang w:val="kl-GL" w:eastAsia="da-DK"/>
        </w:rPr>
        <w:t>toqqorsimatitsivimmik tank-imik pilerneqarpat kiisalu pitsaassuseq ‘standarden ISO 8099’ naapertorlugu nunamut attavimmik pilerneqarpat</w:t>
      </w:r>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imarsiornermi anartarfiit pioreersut pigiinnarneqassapput.</w:t>
      </w:r>
    </w:p>
    <w:p w14:paraId="62EC5DA1"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5 Bakteriaajaatinik aamma siunertanut allanut tunisassianik atuineq</w:t>
      </w:r>
    </w:p>
    <w:p w14:paraId="20D0E48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Maluginiaqquneqarpoq tuliuttoq maleruagassaq taamaallaat Søfartsstyrelsen-imi MARPOL pillugu nutsigaammat. Qallunaat inatsisaannut atuuttunut,  Miljøministerie-mut innersuussisoqarpoq.</w:t>
      </w:r>
    </w:p>
    <w:p w14:paraId="16D5FF51" w14:textId="08DBA5E6" w:rsidR="006B178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Anartarfeqarfinni tamani, bakteriaajaanermut siunertanullu allanut taamaallaat tunisassianik imaani avatangiisinut ajoqutaanngitsunik atuisoqaqqusaavoq.</w:t>
      </w:r>
    </w:p>
    <w:p w14:paraId="2AB08179" w14:textId="77777777" w:rsidR="006B1789" w:rsidRPr="00537BE5" w:rsidRDefault="008F546C" w:rsidP="006B1789">
      <w:pPr>
        <w:spacing w:before="200" w:after="200" w:line="240" w:lineRule="auto"/>
        <w:rPr>
          <w:szCs w:val="24"/>
          <w:lang w:eastAsia="da-DK"/>
        </w:rPr>
      </w:pPr>
      <w:r>
        <w:rPr>
          <w:szCs w:val="24"/>
          <w:lang w:eastAsia="da-DK"/>
        </w:rPr>
        <w:pict w14:anchorId="223B22D8">
          <v:rect id="_x0000_i1029" style="width:424.7pt;height:0" o:hrpct="0" o:hralign="center" o:hrstd="t" o:hr="t" fillcolor="#a0a0a0" stroked="f"/>
        </w:pict>
      </w:r>
    </w:p>
    <w:p w14:paraId="5063B787" w14:textId="40E92B6C" w:rsidR="006B1789" w:rsidRPr="00537BE5" w:rsidRDefault="00F92F3E" w:rsidP="006B178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w:t>
      </w:r>
      <w:r w:rsidR="0072003C" w:rsidRPr="00537BE5">
        <w:rPr>
          <w:rFonts w:ascii="Questa-Regular" w:hAnsi="Questa-Regular"/>
          <w:b/>
          <w:bCs/>
          <w:sz w:val="32"/>
          <w:szCs w:val="32"/>
          <w:lang w:val="kl-GL" w:eastAsia="da-DK"/>
        </w:rPr>
        <w:t xml:space="preserve"> 5</w:t>
      </w:r>
    </w:p>
    <w:p w14:paraId="1C849534" w14:textId="11D2B0A1" w:rsidR="006B1789" w:rsidRPr="00537BE5" w:rsidRDefault="00F92F3E"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eqqakkanik mingutsitsinermik pitsaaliuineq</w:t>
      </w:r>
    </w:p>
    <w:tbl>
      <w:tblPr>
        <w:tblW w:w="0" w:type="auto"/>
        <w:tblCellMar>
          <w:left w:w="0" w:type="dxa"/>
          <w:right w:w="0" w:type="dxa"/>
        </w:tblCellMar>
        <w:tblLook w:val="04A0" w:firstRow="1" w:lastRow="0" w:firstColumn="1" w:lastColumn="0" w:noHBand="0" w:noVBand="1"/>
      </w:tblPr>
      <w:tblGrid>
        <w:gridCol w:w="9620"/>
      </w:tblGrid>
      <w:tr w:rsidR="00537BE5" w:rsidRPr="00537BE5" w14:paraId="0B490281" w14:textId="77777777" w:rsidTr="006B1789">
        <w:tc>
          <w:tcPr>
            <w:tcW w:w="0" w:type="auto"/>
            <w:tcBorders>
              <w:top w:val="nil"/>
              <w:left w:val="nil"/>
              <w:bottom w:val="nil"/>
              <w:right w:val="nil"/>
            </w:tcBorders>
            <w:hideMark/>
          </w:tcPr>
          <w:tbl>
            <w:tblPr>
              <w:tblW w:w="9600" w:type="dxa"/>
              <w:tblCellMar>
                <w:top w:w="15" w:type="dxa"/>
                <w:left w:w="15" w:type="dxa"/>
                <w:bottom w:w="15" w:type="dxa"/>
                <w:right w:w="15" w:type="dxa"/>
              </w:tblCellMar>
              <w:tblLook w:val="04A0" w:firstRow="1" w:lastRow="0" w:firstColumn="1" w:lastColumn="0" w:noHBand="0" w:noVBand="1"/>
            </w:tblPr>
            <w:tblGrid>
              <w:gridCol w:w="262"/>
              <w:gridCol w:w="1996"/>
              <w:gridCol w:w="7342"/>
            </w:tblGrid>
            <w:tr w:rsidR="00537BE5" w:rsidRPr="00537BE5" w14:paraId="324D6F7B" w14:textId="77777777" w:rsidTr="003011C4">
              <w:tc>
                <w:tcPr>
                  <w:tcW w:w="0" w:type="auto"/>
                  <w:tcBorders>
                    <w:top w:val="single" w:sz="8" w:space="0" w:color="000000"/>
                    <w:left w:val="single" w:sz="8" w:space="0" w:color="000000"/>
                    <w:bottom w:val="single" w:sz="8" w:space="0" w:color="000000"/>
                    <w:right w:val="nil"/>
                  </w:tcBorders>
                  <w:hideMark/>
                </w:tcPr>
                <w:p w14:paraId="255CB99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7148BD8E" w14:textId="2C445650" w:rsidR="006B1789" w:rsidRPr="00537BE5" w:rsidRDefault="00F92F3E" w:rsidP="006B1789">
                  <w:pPr>
                    <w:spacing w:line="240" w:lineRule="auto"/>
                    <w:rPr>
                      <w:szCs w:val="24"/>
                      <w:lang w:val="kl-GL" w:eastAsia="da-DK"/>
                    </w:rPr>
                  </w:pPr>
                  <w:r w:rsidRPr="00537BE5">
                    <w:rPr>
                      <w:b/>
                      <w:bCs/>
                      <w:szCs w:val="24"/>
                      <w:lang w:val="kl-GL" w:eastAsia="da-DK"/>
                    </w:rPr>
                    <w:t>Immikkoortoq</w:t>
                  </w:r>
                  <w:r w:rsidR="0072003C" w:rsidRPr="00537BE5">
                    <w:rPr>
                      <w:b/>
                      <w:bCs/>
                      <w:szCs w:val="24"/>
                      <w:lang w:val="kl-GL" w:eastAsia="da-DK"/>
                    </w:rPr>
                    <w:t xml:space="preserve"> I</w:t>
                  </w:r>
                </w:p>
              </w:tc>
              <w:tc>
                <w:tcPr>
                  <w:tcW w:w="7342" w:type="dxa"/>
                  <w:tcBorders>
                    <w:top w:val="single" w:sz="8" w:space="0" w:color="000000"/>
                    <w:left w:val="nil"/>
                    <w:bottom w:val="single" w:sz="8" w:space="0" w:color="000000"/>
                    <w:right w:val="single" w:sz="8" w:space="0" w:color="000000"/>
                  </w:tcBorders>
                  <w:hideMark/>
                </w:tcPr>
                <w:p w14:paraId="0E9CD96A" w14:textId="3278596F" w:rsidR="006B1789" w:rsidRPr="00537BE5" w:rsidRDefault="003011C4" w:rsidP="006B1789">
                  <w:pPr>
                    <w:spacing w:line="240" w:lineRule="auto"/>
                    <w:rPr>
                      <w:szCs w:val="24"/>
                      <w:lang w:val="kl-GL" w:eastAsia="da-DK"/>
                    </w:rPr>
                  </w:pPr>
                  <w:r w:rsidRPr="00537BE5">
                    <w:rPr>
                      <w:b/>
                      <w:bCs/>
                      <w:szCs w:val="24"/>
                      <w:lang w:val="kl-GL" w:eastAsia="da-DK"/>
                    </w:rPr>
                    <w:t>Nalinginnaasut</w:t>
                  </w:r>
                </w:p>
              </w:tc>
            </w:tr>
            <w:tr w:rsidR="00537BE5" w:rsidRPr="00537BE5" w14:paraId="62C68492" w14:textId="77777777" w:rsidTr="003011C4">
              <w:tc>
                <w:tcPr>
                  <w:tcW w:w="0" w:type="auto"/>
                  <w:tcBorders>
                    <w:top w:val="single" w:sz="8" w:space="0" w:color="000000"/>
                    <w:left w:val="single" w:sz="8" w:space="0" w:color="000000"/>
                    <w:bottom w:val="single" w:sz="8" w:space="0" w:color="000000"/>
                    <w:right w:val="nil"/>
                  </w:tcBorders>
                  <w:hideMark/>
                </w:tcPr>
                <w:p w14:paraId="5FBA8F7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131E6A2D" w14:textId="3D2BCE45"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w:t>
                  </w:r>
                </w:p>
              </w:tc>
              <w:tc>
                <w:tcPr>
                  <w:tcW w:w="7342" w:type="dxa"/>
                  <w:tcBorders>
                    <w:top w:val="single" w:sz="8" w:space="0" w:color="000000"/>
                    <w:left w:val="nil"/>
                    <w:bottom w:val="single" w:sz="8" w:space="0" w:color="000000"/>
                    <w:right w:val="single" w:sz="8" w:space="0" w:color="000000"/>
                  </w:tcBorders>
                  <w:hideMark/>
                </w:tcPr>
                <w:p w14:paraId="10DBFEB1" w14:textId="1D3C7835" w:rsidR="006B1789" w:rsidRPr="00537BE5" w:rsidRDefault="00523BFB" w:rsidP="006B1789">
                  <w:pPr>
                    <w:spacing w:line="240" w:lineRule="auto"/>
                    <w:rPr>
                      <w:szCs w:val="24"/>
                      <w:lang w:val="kl-GL" w:eastAsia="da-DK"/>
                    </w:rPr>
                  </w:pPr>
                  <w:r w:rsidRPr="00537BE5">
                    <w:rPr>
                      <w:szCs w:val="24"/>
                      <w:lang w:val="kl-GL" w:eastAsia="da-DK"/>
                    </w:rPr>
                    <w:t>Isumasiuutit</w:t>
                  </w:r>
                </w:p>
              </w:tc>
            </w:tr>
            <w:tr w:rsidR="00537BE5" w:rsidRPr="00537BE5" w14:paraId="4E6468A6" w14:textId="77777777" w:rsidTr="003011C4">
              <w:tc>
                <w:tcPr>
                  <w:tcW w:w="0" w:type="auto"/>
                  <w:tcBorders>
                    <w:top w:val="single" w:sz="8" w:space="0" w:color="000000"/>
                    <w:left w:val="single" w:sz="8" w:space="0" w:color="000000"/>
                    <w:bottom w:val="single" w:sz="8" w:space="0" w:color="000000"/>
                    <w:right w:val="nil"/>
                  </w:tcBorders>
                  <w:hideMark/>
                </w:tcPr>
                <w:p w14:paraId="74D8BEA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3A184420" w14:textId="78822CED"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2</w:t>
                  </w:r>
                </w:p>
              </w:tc>
              <w:tc>
                <w:tcPr>
                  <w:tcW w:w="7342" w:type="dxa"/>
                  <w:tcBorders>
                    <w:top w:val="single" w:sz="8" w:space="0" w:color="000000"/>
                    <w:left w:val="nil"/>
                    <w:bottom w:val="single" w:sz="8" w:space="0" w:color="000000"/>
                    <w:right w:val="single" w:sz="8" w:space="0" w:color="000000"/>
                  </w:tcBorders>
                  <w:hideMark/>
                </w:tcPr>
                <w:p w14:paraId="4FFA3F8A" w14:textId="30D98565" w:rsidR="006B1789" w:rsidRPr="00537BE5" w:rsidRDefault="00523BFB" w:rsidP="006B1789">
                  <w:pPr>
                    <w:spacing w:line="240" w:lineRule="auto"/>
                    <w:rPr>
                      <w:szCs w:val="24"/>
                      <w:lang w:val="kl-GL" w:eastAsia="da-DK"/>
                    </w:rPr>
                  </w:pPr>
                  <w:r w:rsidRPr="00537BE5">
                    <w:rPr>
                      <w:szCs w:val="24"/>
                      <w:lang w:val="kl-GL" w:eastAsia="da-DK"/>
                    </w:rPr>
                    <w:t>Atuuffiit</w:t>
                  </w:r>
                </w:p>
              </w:tc>
            </w:tr>
            <w:tr w:rsidR="00537BE5" w:rsidRPr="008F546C" w14:paraId="6D857E48" w14:textId="77777777" w:rsidTr="003011C4">
              <w:trPr>
                <w:trHeight w:val="300"/>
              </w:trPr>
              <w:tc>
                <w:tcPr>
                  <w:tcW w:w="0" w:type="auto"/>
                  <w:tcBorders>
                    <w:top w:val="single" w:sz="8" w:space="0" w:color="000000"/>
                    <w:left w:val="single" w:sz="8" w:space="0" w:color="000000"/>
                    <w:bottom w:val="single" w:sz="8" w:space="0" w:color="000000"/>
                    <w:right w:val="nil"/>
                  </w:tcBorders>
                  <w:hideMark/>
                </w:tcPr>
                <w:p w14:paraId="7D0F8822"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57E68CC4" w14:textId="36DB939F" w:rsidR="006B1789" w:rsidRPr="00537BE5" w:rsidRDefault="00523BFB" w:rsidP="006B1789">
                  <w:pPr>
                    <w:spacing w:line="240" w:lineRule="auto"/>
                    <w:rPr>
                      <w:szCs w:val="24"/>
                      <w:lang w:val="kl-GL" w:eastAsia="da-DK"/>
                    </w:rPr>
                  </w:pPr>
                  <w:r w:rsidRPr="00537BE5">
                    <w:rPr>
                      <w:szCs w:val="24"/>
                      <w:lang w:val="kl-GL" w:eastAsia="da-DK"/>
                    </w:rPr>
                    <w:t>Maleruagassaq</w:t>
                  </w:r>
                  <w:r w:rsidR="0072003C" w:rsidRPr="00537BE5">
                    <w:rPr>
                      <w:szCs w:val="24"/>
                      <w:lang w:val="kl-GL" w:eastAsia="da-DK"/>
                    </w:rPr>
                    <w:t xml:space="preserve"> 3</w:t>
                  </w:r>
                </w:p>
              </w:tc>
              <w:tc>
                <w:tcPr>
                  <w:tcW w:w="7342" w:type="dxa"/>
                  <w:tcBorders>
                    <w:top w:val="single" w:sz="8" w:space="0" w:color="000000"/>
                    <w:left w:val="nil"/>
                    <w:bottom w:val="single" w:sz="8" w:space="0" w:color="000000"/>
                    <w:right w:val="single" w:sz="8" w:space="0" w:color="000000"/>
                  </w:tcBorders>
                  <w:hideMark/>
                </w:tcPr>
                <w:p w14:paraId="42B32454" w14:textId="5A76B7B5" w:rsidR="006B1789" w:rsidRPr="00537BE5" w:rsidRDefault="00523BFB" w:rsidP="006B1789">
                  <w:pPr>
                    <w:spacing w:line="240" w:lineRule="auto"/>
                    <w:rPr>
                      <w:szCs w:val="24"/>
                      <w:lang w:val="kl-GL" w:eastAsia="da-DK"/>
                    </w:rPr>
                  </w:pPr>
                  <w:r w:rsidRPr="00537BE5">
                    <w:rPr>
                      <w:szCs w:val="24"/>
                      <w:lang w:val="kl-GL" w:eastAsia="da-DK"/>
                    </w:rPr>
                    <w:t>Imaanut eqqagassanik eqqaanissamut enerteqqutit nalinginnaasut</w:t>
                  </w:r>
                </w:p>
              </w:tc>
            </w:tr>
            <w:tr w:rsidR="00537BE5" w:rsidRPr="008F546C" w14:paraId="58D83EFE" w14:textId="77777777" w:rsidTr="003011C4">
              <w:tc>
                <w:tcPr>
                  <w:tcW w:w="0" w:type="auto"/>
                  <w:tcBorders>
                    <w:top w:val="single" w:sz="8" w:space="0" w:color="000000"/>
                    <w:left w:val="single" w:sz="8" w:space="0" w:color="000000"/>
                    <w:bottom w:val="single" w:sz="8" w:space="0" w:color="000000"/>
                    <w:right w:val="nil"/>
                  </w:tcBorders>
                  <w:hideMark/>
                </w:tcPr>
                <w:p w14:paraId="354A9335"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08FE2642" w14:textId="7433E414"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4</w:t>
                  </w:r>
                </w:p>
              </w:tc>
              <w:tc>
                <w:tcPr>
                  <w:tcW w:w="7342" w:type="dxa"/>
                  <w:tcBorders>
                    <w:top w:val="single" w:sz="8" w:space="0" w:color="000000"/>
                    <w:left w:val="nil"/>
                    <w:bottom w:val="single" w:sz="8" w:space="0" w:color="000000"/>
                    <w:right w:val="single" w:sz="8" w:space="0" w:color="000000"/>
                  </w:tcBorders>
                  <w:hideMark/>
                </w:tcPr>
                <w:p w14:paraId="190E68D4" w14:textId="17EAEFFA" w:rsidR="006B1789" w:rsidRPr="00537BE5" w:rsidRDefault="00523BFB" w:rsidP="006B1789">
                  <w:pPr>
                    <w:spacing w:line="240" w:lineRule="auto"/>
                    <w:rPr>
                      <w:szCs w:val="24"/>
                      <w:lang w:val="kl-GL" w:eastAsia="da-DK"/>
                    </w:rPr>
                  </w:pPr>
                  <w:r w:rsidRPr="00537BE5">
                    <w:rPr>
                      <w:szCs w:val="24"/>
                      <w:lang w:val="kl-GL" w:eastAsia="da-DK"/>
                    </w:rPr>
                    <w:t>Sumiiffiit immikkut ittut avataannut eqqagassanik eqqaaneq</w:t>
                  </w:r>
                </w:p>
              </w:tc>
            </w:tr>
            <w:tr w:rsidR="00537BE5" w:rsidRPr="008F546C" w14:paraId="4505B40E" w14:textId="77777777" w:rsidTr="003011C4">
              <w:tc>
                <w:tcPr>
                  <w:tcW w:w="0" w:type="auto"/>
                  <w:tcBorders>
                    <w:top w:val="single" w:sz="8" w:space="0" w:color="000000"/>
                    <w:left w:val="single" w:sz="8" w:space="0" w:color="000000"/>
                    <w:bottom w:val="single" w:sz="8" w:space="0" w:color="000000"/>
                    <w:right w:val="nil"/>
                  </w:tcBorders>
                  <w:hideMark/>
                </w:tcPr>
                <w:p w14:paraId="7AF57607"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35BDEFFE" w14:textId="78674DED"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5</w:t>
                  </w:r>
                </w:p>
              </w:tc>
              <w:tc>
                <w:tcPr>
                  <w:tcW w:w="7342" w:type="dxa"/>
                  <w:tcBorders>
                    <w:top w:val="single" w:sz="8" w:space="0" w:color="000000"/>
                    <w:left w:val="nil"/>
                    <w:bottom w:val="single" w:sz="8" w:space="0" w:color="000000"/>
                    <w:right w:val="single" w:sz="8" w:space="0" w:color="000000"/>
                  </w:tcBorders>
                  <w:hideMark/>
                </w:tcPr>
                <w:p w14:paraId="52ACAA14" w14:textId="1A20307F" w:rsidR="006B1789" w:rsidRPr="00537BE5" w:rsidRDefault="00523BFB" w:rsidP="006B1789">
                  <w:pPr>
                    <w:spacing w:line="240" w:lineRule="auto"/>
                    <w:rPr>
                      <w:szCs w:val="24"/>
                      <w:lang w:val="kl-GL" w:eastAsia="da-DK"/>
                    </w:rPr>
                  </w:pPr>
                  <w:r w:rsidRPr="00537BE5">
                    <w:rPr>
                      <w:szCs w:val="24"/>
                      <w:lang w:val="kl-GL" w:eastAsia="da-DK"/>
                    </w:rPr>
                    <w:t xml:space="preserve">Immap naqqanut tunngasuniit imaluunniit puttasuniit sullivinniit </w:t>
                  </w:r>
                  <w:r w:rsidR="003011C4" w:rsidRPr="00537BE5">
                    <w:rPr>
                      <w:szCs w:val="24"/>
                      <w:lang w:val="kl-GL" w:eastAsia="da-DK"/>
                    </w:rPr>
                    <w:t>eqqagassanik eqqaanermut piumasaqaatit immikkut ittut</w:t>
                  </w:r>
                </w:p>
              </w:tc>
            </w:tr>
            <w:tr w:rsidR="00537BE5" w:rsidRPr="008F546C" w14:paraId="5367F29E" w14:textId="77777777" w:rsidTr="003011C4">
              <w:tc>
                <w:tcPr>
                  <w:tcW w:w="0" w:type="auto"/>
                  <w:tcBorders>
                    <w:top w:val="single" w:sz="8" w:space="0" w:color="000000"/>
                    <w:left w:val="single" w:sz="8" w:space="0" w:color="000000"/>
                    <w:bottom w:val="single" w:sz="8" w:space="0" w:color="000000"/>
                    <w:right w:val="nil"/>
                  </w:tcBorders>
                  <w:hideMark/>
                </w:tcPr>
                <w:p w14:paraId="06D9616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5C7B01AA" w14:textId="6DAF7707"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6</w:t>
                  </w:r>
                </w:p>
              </w:tc>
              <w:tc>
                <w:tcPr>
                  <w:tcW w:w="7342" w:type="dxa"/>
                  <w:tcBorders>
                    <w:top w:val="single" w:sz="8" w:space="0" w:color="000000"/>
                    <w:left w:val="nil"/>
                    <w:bottom w:val="single" w:sz="8" w:space="0" w:color="000000"/>
                    <w:right w:val="single" w:sz="8" w:space="0" w:color="000000"/>
                  </w:tcBorders>
                  <w:hideMark/>
                </w:tcPr>
                <w:p w14:paraId="75FBAEA5" w14:textId="0B25602F" w:rsidR="006B1789" w:rsidRPr="00537BE5" w:rsidRDefault="003011C4" w:rsidP="006B1789">
                  <w:pPr>
                    <w:spacing w:line="240" w:lineRule="auto"/>
                    <w:rPr>
                      <w:szCs w:val="24"/>
                      <w:lang w:val="kl-GL" w:eastAsia="da-DK"/>
                    </w:rPr>
                  </w:pPr>
                  <w:r w:rsidRPr="00537BE5">
                    <w:rPr>
                      <w:szCs w:val="24"/>
                      <w:lang w:val="kl-GL" w:eastAsia="da-DK"/>
                    </w:rPr>
                    <w:t>Sumiiffiit immikkut ittut iluini eqqagassanik eqqaaneq</w:t>
                  </w:r>
                </w:p>
              </w:tc>
            </w:tr>
            <w:tr w:rsidR="00537BE5" w:rsidRPr="00537BE5" w14:paraId="73AA0314" w14:textId="77777777" w:rsidTr="003011C4">
              <w:tc>
                <w:tcPr>
                  <w:tcW w:w="0" w:type="auto"/>
                  <w:tcBorders>
                    <w:top w:val="single" w:sz="8" w:space="0" w:color="000000"/>
                    <w:left w:val="single" w:sz="8" w:space="0" w:color="000000"/>
                    <w:bottom w:val="single" w:sz="8" w:space="0" w:color="000000"/>
                    <w:right w:val="nil"/>
                  </w:tcBorders>
                  <w:hideMark/>
                </w:tcPr>
                <w:p w14:paraId="55D368D8"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2A6A1151" w14:textId="74C87D71"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7</w:t>
                  </w:r>
                </w:p>
              </w:tc>
              <w:tc>
                <w:tcPr>
                  <w:tcW w:w="7342" w:type="dxa"/>
                  <w:tcBorders>
                    <w:top w:val="single" w:sz="8" w:space="0" w:color="000000"/>
                    <w:left w:val="nil"/>
                    <w:bottom w:val="single" w:sz="8" w:space="0" w:color="000000"/>
                    <w:right w:val="single" w:sz="8" w:space="0" w:color="000000"/>
                  </w:tcBorders>
                  <w:hideMark/>
                </w:tcPr>
                <w:p w14:paraId="42272B04" w14:textId="4899493A" w:rsidR="006B1789" w:rsidRPr="00537BE5" w:rsidRDefault="003011C4" w:rsidP="006B1789">
                  <w:pPr>
                    <w:spacing w:line="240" w:lineRule="auto"/>
                    <w:rPr>
                      <w:szCs w:val="24"/>
                      <w:lang w:val="kl-GL" w:eastAsia="da-DK"/>
                    </w:rPr>
                  </w:pPr>
                  <w:r w:rsidRPr="00537BE5">
                    <w:rPr>
                      <w:szCs w:val="24"/>
                      <w:lang w:val="kl-GL" w:eastAsia="da-DK"/>
                    </w:rPr>
                    <w:t>Ilaatinngisat</w:t>
                  </w:r>
                </w:p>
              </w:tc>
            </w:tr>
            <w:tr w:rsidR="00537BE5" w:rsidRPr="00537BE5" w14:paraId="1F250CEA" w14:textId="77777777" w:rsidTr="003011C4">
              <w:tc>
                <w:tcPr>
                  <w:tcW w:w="0" w:type="auto"/>
                  <w:tcBorders>
                    <w:top w:val="single" w:sz="8" w:space="0" w:color="000000"/>
                    <w:left w:val="single" w:sz="8" w:space="0" w:color="000000"/>
                    <w:bottom w:val="single" w:sz="8" w:space="0" w:color="000000"/>
                    <w:right w:val="nil"/>
                  </w:tcBorders>
                  <w:hideMark/>
                </w:tcPr>
                <w:p w14:paraId="5C45132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60FD5107" w14:textId="5EEA09F2"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8</w:t>
                  </w:r>
                </w:p>
              </w:tc>
              <w:tc>
                <w:tcPr>
                  <w:tcW w:w="7342" w:type="dxa"/>
                  <w:tcBorders>
                    <w:top w:val="single" w:sz="8" w:space="0" w:color="000000"/>
                    <w:left w:val="nil"/>
                    <w:bottom w:val="single" w:sz="8" w:space="0" w:color="000000"/>
                    <w:right w:val="single" w:sz="8" w:space="0" w:color="000000"/>
                  </w:tcBorders>
                  <w:hideMark/>
                </w:tcPr>
                <w:p w14:paraId="711A75C5" w14:textId="048DF2C4" w:rsidR="006B1789" w:rsidRPr="00537BE5" w:rsidRDefault="003011C4" w:rsidP="006B1789">
                  <w:pPr>
                    <w:spacing w:line="240" w:lineRule="auto"/>
                    <w:rPr>
                      <w:szCs w:val="24"/>
                      <w:lang w:val="kl-GL" w:eastAsia="da-DK"/>
                    </w:rPr>
                  </w:pPr>
                  <w:r w:rsidRPr="00537BE5">
                    <w:rPr>
                      <w:szCs w:val="24"/>
                      <w:lang w:val="kl-GL" w:eastAsia="da-DK"/>
                    </w:rPr>
                    <w:t>Tigooraaveqarfiit</w:t>
                  </w:r>
                </w:p>
              </w:tc>
            </w:tr>
            <w:tr w:rsidR="00537BE5" w:rsidRPr="008F546C" w14:paraId="493964FD" w14:textId="77777777" w:rsidTr="003011C4">
              <w:tc>
                <w:tcPr>
                  <w:tcW w:w="0" w:type="auto"/>
                  <w:tcBorders>
                    <w:top w:val="single" w:sz="8" w:space="0" w:color="000000"/>
                    <w:left w:val="single" w:sz="8" w:space="0" w:color="000000"/>
                    <w:bottom w:val="single" w:sz="8" w:space="0" w:color="000000"/>
                    <w:right w:val="nil"/>
                  </w:tcBorders>
                  <w:hideMark/>
                </w:tcPr>
                <w:p w14:paraId="6B6D3AB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996" w:type="dxa"/>
                  <w:tcBorders>
                    <w:top w:val="single" w:sz="8" w:space="0" w:color="000000"/>
                    <w:left w:val="nil"/>
                    <w:bottom w:val="single" w:sz="8" w:space="0" w:color="000000"/>
                    <w:right w:val="nil"/>
                  </w:tcBorders>
                  <w:hideMark/>
                </w:tcPr>
                <w:p w14:paraId="58721974" w14:textId="4D89E2B4"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9</w:t>
                  </w:r>
                </w:p>
              </w:tc>
              <w:tc>
                <w:tcPr>
                  <w:tcW w:w="7342" w:type="dxa"/>
                  <w:tcBorders>
                    <w:top w:val="single" w:sz="8" w:space="0" w:color="000000"/>
                    <w:left w:val="nil"/>
                    <w:bottom w:val="single" w:sz="8" w:space="0" w:color="000000"/>
                    <w:right w:val="single" w:sz="8" w:space="0" w:color="000000"/>
                  </w:tcBorders>
                  <w:hideMark/>
                </w:tcPr>
                <w:p w14:paraId="2C475FF8" w14:textId="194FB49A" w:rsidR="006B1789" w:rsidRPr="00537BE5" w:rsidRDefault="003011C4" w:rsidP="006B1789">
                  <w:pPr>
                    <w:spacing w:line="240" w:lineRule="auto"/>
                    <w:rPr>
                      <w:szCs w:val="24"/>
                      <w:lang w:val="kl-GL" w:eastAsia="da-DK"/>
                    </w:rPr>
                  </w:pPr>
                  <w:r w:rsidRPr="00537BE5">
                    <w:rPr>
                      <w:szCs w:val="24"/>
                      <w:lang w:val="kl-GL" w:eastAsia="da-DK"/>
                    </w:rPr>
                    <w:t xml:space="preserve">Naalagaaffimmi umiarsualiveqarfiusumi ingerlatsinermut </w:t>
                  </w:r>
                  <w:r w:rsidR="005B360A" w:rsidRPr="00537BE5">
                    <w:rPr>
                      <w:rFonts w:ascii="Questa-Regular" w:hAnsi="Questa-Regular"/>
                      <w:sz w:val="23"/>
                      <w:szCs w:val="23"/>
                      <w:lang w:val="kl-GL" w:eastAsia="da-DK"/>
                    </w:rPr>
                    <w:t>piumasaqaatinut nakkutilliinera</w:t>
                  </w:r>
                </w:p>
              </w:tc>
            </w:tr>
            <w:tr w:rsidR="00537BE5" w:rsidRPr="008F546C" w14:paraId="105886AB" w14:textId="77777777" w:rsidTr="003011C4">
              <w:tc>
                <w:tcPr>
                  <w:tcW w:w="0" w:type="auto"/>
                  <w:tcBorders>
                    <w:top w:val="single" w:sz="8" w:space="0" w:color="000000"/>
                    <w:left w:val="single" w:sz="8" w:space="0" w:color="000000"/>
                    <w:bottom w:val="single" w:sz="8" w:space="0" w:color="000000"/>
                    <w:right w:val="nil"/>
                  </w:tcBorders>
                  <w:hideMark/>
                </w:tcPr>
                <w:p w14:paraId="39E42B1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996" w:type="dxa"/>
                  <w:tcBorders>
                    <w:top w:val="single" w:sz="8" w:space="0" w:color="000000"/>
                    <w:left w:val="nil"/>
                    <w:bottom w:val="single" w:sz="8" w:space="0" w:color="000000"/>
                    <w:right w:val="nil"/>
                  </w:tcBorders>
                  <w:hideMark/>
                </w:tcPr>
                <w:p w14:paraId="0155910F" w14:textId="2FBC026C"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10</w:t>
                  </w:r>
                </w:p>
              </w:tc>
              <w:tc>
                <w:tcPr>
                  <w:tcW w:w="7342" w:type="dxa"/>
                  <w:tcBorders>
                    <w:top w:val="single" w:sz="8" w:space="0" w:color="000000"/>
                    <w:left w:val="nil"/>
                    <w:bottom w:val="single" w:sz="8" w:space="0" w:color="000000"/>
                    <w:right w:val="single" w:sz="8" w:space="0" w:color="000000"/>
                  </w:tcBorders>
                  <w:hideMark/>
                </w:tcPr>
                <w:p w14:paraId="4AAAAA6A" w14:textId="055E709C" w:rsidR="006B1789" w:rsidRPr="00537BE5" w:rsidRDefault="003011C4" w:rsidP="006B1789">
                  <w:pPr>
                    <w:spacing w:line="240" w:lineRule="auto"/>
                    <w:rPr>
                      <w:szCs w:val="24"/>
                      <w:lang w:val="kl-GL" w:eastAsia="da-DK"/>
                    </w:rPr>
                  </w:pPr>
                  <w:r w:rsidRPr="00537BE5">
                    <w:rPr>
                      <w:szCs w:val="24"/>
                      <w:lang w:val="kl-GL" w:eastAsia="da-DK"/>
                    </w:rPr>
                    <w:t>Allagarsiussaat, eqqakkanik passussinermut pilersaarutit aamma eqqakkat pillugit allattaavinnut nalunaarsuinerit</w:t>
                  </w:r>
                </w:p>
              </w:tc>
            </w:tr>
            <w:tr w:rsidR="00537BE5" w:rsidRPr="008F546C" w14:paraId="3B629557" w14:textId="77777777" w:rsidTr="003011C4">
              <w:tc>
                <w:tcPr>
                  <w:tcW w:w="0" w:type="auto"/>
                  <w:tcBorders>
                    <w:top w:val="single" w:sz="8" w:space="0" w:color="000000"/>
                    <w:left w:val="single" w:sz="8" w:space="0" w:color="000000"/>
                    <w:bottom w:val="single" w:sz="8" w:space="0" w:color="000000"/>
                    <w:right w:val="nil"/>
                  </w:tcBorders>
                  <w:hideMark/>
                </w:tcPr>
                <w:p w14:paraId="2F330B1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543E2BD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42" w:type="dxa"/>
                  <w:tcBorders>
                    <w:top w:val="single" w:sz="8" w:space="0" w:color="000000"/>
                    <w:left w:val="nil"/>
                    <w:bottom w:val="single" w:sz="8" w:space="0" w:color="000000"/>
                    <w:right w:val="single" w:sz="8" w:space="0" w:color="000000"/>
                  </w:tcBorders>
                  <w:hideMark/>
                </w:tcPr>
                <w:p w14:paraId="70244B1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04309F66" w14:textId="77777777" w:rsidTr="003011C4">
              <w:tc>
                <w:tcPr>
                  <w:tcW w:w="0" w:type="auto"/>
                  <w:tcBorders>
                    <w:top w:val="single" w:sz="8" w:space="0" w:color="000000"/>
                    <w:left w:val="single" w:sz="8" w:space="0" w:color="000000"/>
                    <w:bottom w:val="single" w:sz="8" w:space="0" w:color="000000"/>
                    <w:right w:val="nil"/>
                  </w:tcBorders>
                  <w:hideMark/>
                </w:tcPr>
                <w:p w14:paraId="5008038B" w14:textId="77777777" w:rsidR="006B1789" w:rsidRPr="00537BE5" w:rsidRDefault="0072003C" w:rsidP="006B1789">
                  <w:pPr>
                    <w:spacing w:line="240" w:lineRule="auto"/>
                    <w:rPr>
                      <w:szCs w:val="24"/>
                      <w:lang w:val="kl-GL" w:eastAsia="da-DK"/>
                    </w:rPr>
                  </w:pPr>
                  <w:r w:rsidRPr="00537BE5">
                    <w:rPr>
                      <w:szCs w:val="24"/>
                      <w:lang w:val="kl-GL" w:eastAsia="da-DK"/>
                    </w:rPr>
                    <w:lastRenderedPageBreak/>
                    <w:t> </w:t>
                  </w:r>
                </w:p>
              </w:tc>
              <w:tc>
                <w:tcPr>
                  <w:tcW w:w="1996" w:type="dxa"/>
                  <w:tcBorders>
                    <w:top w:val="single" w:sz="8" w:space="0" w:color="000000"/>
                    <w:left w:val="nil"/>
                    <w:bottom w:val="single" w:sz="8" w:space="0" w:color="000000"/>
                    <w:right w:val="nil"/>
                  </w:tcBorders>
                  <w:hideMark/>
                </w:tcPr>
                <w:p w14:paraId="5E7CDCA3" w14:textId="6932E2F5" w:rsidR="006B1789" w:rsidRPr="00537BE5" w:rsidRDefault="00523BFB" w:rsidP="006B1789">
                  <w:pPr>
                    <w:spacing w:line="240" w:lineRule="auto"/>
                    <w:rPr>
                      <w:szCs w:val="24"/>
                      <w:lang w:val="kl-GL" w:eastAsia="da-DK"/>
                    </w:rPr>
                  </w:pPr>
                  <w:r w:rsidRPr="00537BE5">
                    <w:rPr>
                      <w:b/>
                      <w:bCs/>
                      <w:szCs w:val="24"/>
                      <w:lang w:val="kl-GL" w:eastAsia="da-DK"/>
                    </w:rPr>
                    <w:t xml:space="preserve">Immikkoortoq </w:t>
                  </w:r>
                  <w:r w:rsidR="0072003C" w:rsidRPr="00537BE5">
                    <w:rPr>
                      <w:b/>
                      <w:bCs/>
                      <w:szCs w:val="24"/>
                      <w:lang w:val="kl-GL" w:eastAsia="da-DK"/>
                    </w:rPr>
                    <w:t>II</w:t>
                  </w:r>
                </w:p>
              </w:tc>
              <w:tc>
                <w:tcPr>
                  <w:tcW w:w="7342" w:type="dxa"/>
                  <w:tcBorders>
                    <w:top w:val="single" w:sz="8" w:space="0" w:color="000000"/>
                    <w:left w:val="nil"/>
                    <w:bottom w:val="single" w:sz="8" w:space="0" w:color="000000"/>
                    <w:right w:val="single" w:sz="8" w:space="0" w:color="000000"/>
                  </w:tcBorders>
                  <w:hideMark/>
                </w:tcPr>
                <w:p w14:paraId="77293DB1" w14:textId="7C5A9B11" w:rsidR="006B1789" w:rsidRPr="00537BE5" w:rsidRDefault="003011C4" w:rsidP="006B1789">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5A3B9DAE" w14:textId="77777777" w:rsidTr="003011C4">
              <w:tc>
                <w:tcPr>
                  <w:tcW w:w="0" w:type="auto"/>
                  <w:tcBorders>
                    <w:top w:val="single" w:sz="8" w:space="0" w:color="000000"/>
                    <w:left w:val="single" w:sz="8" w:space="0" w:color="000000"/>
                    <w:bottom w:val="single" w:sz="8" w:space="0" w:color="000000"/>
                    <w:right w:val="nil"/>
                  </w:tcBorders>
                  <w:hideMark/>
                </w:tcPr>
                <w:p w14:paraId="585FB55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6ABCA7AA" w14:textId="27469FAF"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11</w:t>
                  </w:r>
                </w:p>
              </w:tc>
              <w:tc>
                <w:tcPr>
                  <w:tcW w:w="7342" w:type="dxa"/>
                  <w:tcBorders>
                    <w:top w:val="single" w:sz="8" w:space="0" w:color="000000"/>
                    <w:left w:val="nil"/>
                    <w:bottom w:val="single" w:sz="8" w:space="0" w:color="000000"/>
                    <w:right w:val="single" w:sz="8" w:space="0" w:color="000000"/>
                  </w:tcBorders>
                  <w:hideMark/>
                </w:tcPr>
                <w:p w14:paraId="62791586" w14:textId="2FCC060B" w:rsidR="006B1789" w:rsidRPr="00537BE5" w:rsidRDefault="003011C4" w:rsidP="006B1789">
                  <w:pPr>
                    <w:spacing w:line="240" w:lineRule="auto"/>
                    <w:rPr>
                      <w:szCs w:val="24"/>
                      <w:lang w:val="kl-GL" w:eastAsia="da-DK"/>
                    </w:rPr>
                  </w:pPr>
                  <w:r w:rsidRPr="00537BE5">
                    <w:rPr>
                      <w:szCs w:val="24"/>
                      <w:lang w:val="kl-GL" w:eastAsia="da-DK"/>
                    </w:rPr>
                    <w:t>Atuuffiit</w:t>
                  </w:r>
                </w:p>
              </w:tc>
            </w:tr>
            <w:tr w:rsidR="00537BE5" w:rsidRPr="00537BE5" w14:paraId="5191FE05" w14:textId="77777777" w:rsidTr="003011C4">
              <w:tc>
                <w:tcPr>
                  <w:tcW w:w="0" w:type="auto"/>
                  <w:tcBorders>
                    <w:top w:val="single" w:sz="8" w:space="0" w:color="000000"/>
                    <w:left w:val="single" w:sz="8" w:space="0" w:color="000000"/>
                    <w:bottom w:val="single" w:sz="8" w:space="0" w:color="000000"/>
                    <w:right w:val="nil"/>
                  </w:tcBorders>
                  <w:hideMark/>
                </w:tcPr>
                <w:p w14:paraId="3C1CFA8C"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3EC49AA3" w14:textId="5C6A1B0C"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12</w:t>
                  </w:r>
                </w:p>
              </w:tc>
              <w:tc>
                <w:tcPr>
                  <w:tcW w:w="7342" w:type="dxa"/>
                  <w:tcBorders>
                    <w:top w:val="single" w:sz="8" w:space="0" w:color="000000"/>
                    <w:left w:val="nil"/>
                    <w:bottom w:val="single" w:sz="8" w:space="0" w:color="000000"/>
                    <w:right w:val="single" w:sz="8" w:space="0" w:color="000000"/>
                  </w:tcBorders>
                  <w:hideMark/>
                </w:tcPr>
                <w:p w14:paraId="176D2786" w14:textId="2CA69619" w:rsidR="006B1789" w:rsidRPr="00537BE5" w:rsidRDefault="003011C4" w:rsidP="006B1789">
                  <w:pPr>
                    <w:spacing w:line="240" w:lineRule="auto"/>
                    <w:rPr>
                      <w:szCs w:val="24"/>
                      <w:lang w:val="kl-GL" w:eastAsia="da-DK"/>
                    </w:rPr>
                  </w:pPr>
                  <w:r w:rsidRPr="00537BE5">
                    <w:rPr>
                      <w:szCs w:val="24"/>
                      <w:lang w:val="kl-GL" w:eastAsia="da-DK"/>
                    </w:rPr>
                    <w:t>Eqqortitsinermut uppernarsaaneq</w:t>
                  </w:r>
                </w:p>
              </w:tc>
            </w:tr>
            <w:tr w:rsidR="00537BE5" w:rsidRPr="00537BE5" w14:paraId="6B6AE6DB" w14:textId="77777777" w:rsidTr="003011C4">
              <w:tc>
                <w:tcPr>
                  <w:tcW w:w="0" w:type="auto"/>
                  <w:tcBorders>
                    <w:top w:val="single" w:sz="8" w:space="0" w:color="000000"/>
                    <w:left w:val="single" w:sz="8" w:space="0" w:color="000000"/>
                    <w:bottom w:val="single" w:sz="8" w:space="0" w:color="000000"/>
                    <w:right w:val="nil"/>
                  </w:tcBorders>
                  <w:hideMark/>
                </w:tcPr>
                <w:p w14:paraId="68CAE47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4AAAF96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42" w:type="dxa"/>
                  <w:tcBorders>
                    <w:top w:val="single" w:sz="8" w:space="0" w:color="000000"/>
                    <w:left w:val="nil"/>
                    <w:bottom w:val="single" w:sz="8" w:space="0" w:color="000000"/>
                    <w:right w:val="single" w:sz="8" w:space="0" w:color="000000"/>
                  </w:tcBorders>
                  <w:hideMark/>
                </w:tcPr>
                <w:p w14:paraId="1C2FA8C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8F546C" w14:paraId="7BCDE306" w14:textId="77777777" w:rsidTr="003011C4">
              <w:tc>
                <w:tcPr>
                  <w:tcW w:w="0" w:type="auto"/>
                  <w:tcBorders>
                    <w:top w:val="single" w:sz="8" w:space="0" w:color="000000"/>
                    <w:left w:val="single" w:sz="8" w:space="0" w:color="000000"/>
                    <w:bottom w:val="single" w:sz="8" w:space="0" w:color="000000"/>
                    <w:right w:val="nil"/>
                  </w:tcBorders>
                  <w:hideMark/>
                </w:tcPr>
                <w:p w14:paraId="7F27567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232D1DA0" w14:textId="08DE849A" w:rsidR="006B1789" w:rsidRPr="00537BE5" w:rsidRDefault="003011C4" w:rsidP="006B1789">
                  <w:pPr>
                    <w:spacing w:line="240" w:lineRule="auto"/>
                    <w:rPr>
                      <w:szCs w:val="24"/>
                      <w:lang w:val="kl-GL" w:eastAsia="da-DK"/>
                    </w:rPr>
                  </w:pPr>
                  <w:r w:rsidRPr="00537BE5">
                    <w:rPr>
                      <w:b/>
                      <w:bCs/>
                      <w:szCs w:val="24"/>
                      <w:lang w:val="kl-GL" w:eastAsia="da-DK"/>
                    </w:rPr>
                    <w:t xml:space="preserve">Immikkoortoq </w:t>
                  </w:r>
                  <w:r w:rsidR="0072003C" w:rsidRPr="00537BE5">
                    <w:rPr>
                      <w:b/>
                      <w:bCs/>
                      <w:szCs w:val="24"/>
                      <w:lang w:val="kl-GL" w:eastAsia="da-DK"/>
                    </w:rPr>
                    <w:t>III</w:t>
                  </w:r>
                </w:p>
              </w:tc>
              <w:tc>
                <w:tcPr>
                  <w:tcW w:w="7342" w:type="dxa"/>
                  <w:tcBorders>
                    <w:top w:val="single" w:sz="8" w:space="0" w:color="000000"/>
                    <w:left w:val="nil"/>
                    <w:bottom w:val="single" w:sz="8" w:space="0" w:color="000000"/>
                    <w:right w:val="single" w:sz="8" w:space="0" w:color="000000"/>
                  </w:tcBorders>
                  <w:hideMark/>
                </w:tcPr>
                <w:p w14:paraId="14D6497C" w14:textId="6030F5FD" w:rsidR="006B1789" w:rsidRPr="00537BE5" w:rsidRDefault="003011C4" w:rsidP="006B1789">
                  <w:pPr>
                    <w:spacing w:line="240" w:lineRule="auto"/>
                    <w:rPr>
                      <w:szCs w:val="24"/>
                      <w:lang w:val="kl-GL" w:eastAsia="da-DK"/>
                    </w:rPr>
                  </w:pPr>
                  <w:r w:rsidRPr="00537BE5">
                    <w:rPr>
                      <w:b/>
                      <w:bCs/>
                      <w:szCs w:val="24"/>
                      <w:lang w:val="kl-GL" w:eastAsia="da-DK"/>
                    </w:rPr>
                    <w:t>Umiarsuarnut issittuni imartaniittunut nunani tamalaani piumasaqaatit</w:t>
                  </w:r>
                </w:p>
              </w:tc>
            </w:tr>
            <w:tr w:rsidR="00537BE5" w:rsidRPr="00537BE5" w14:paraId="6161DFE3" w14:textId="77777777" w:rsidTr="003011C4">
              <w:tc>
                <w:tcPr>
                  <w:tcW w:w="0" w:type="auto"/>
                  <w:tcBorders>
                    <w:top w:val="single" w:sz="8" w:space="0" w:color="000000"/>
                    <w:left w:val="single" w:sz="8" w:space="0" w:color="000000"/>
                    <w:bottom w:val="single" w:sz="8" w:space="0" w:color="000000"/>
                    <w:right w:val="nil"/>
                  </w:tcBorders>
                  <w:hideMark/>
                </w:tcPr>
                <w:p w14:paraId="248B5A3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11118FC9" w14:textId="7B72B27C" w:rsidR="006B1789" w:rsidRPr="00537BE5" w:rsidRDefault="003011C4" w:rsidP="006B1789">
                  <w:pPr>
                    <w:spacing w:line="240" w:lineRule="auto"/>
                    <w:rPr>
                      <w:szCs w:val="24"/>
                      <w:lang w:val="kl-GL" w:eastAsia="da-DK"/>
                    </w:rPr>
                  </w:pPr>
                  <w:r w:rsidRPr="00537BE5">
                    <w:rPr>
                      <w:szCs w:val="24"/>
                      <w:lang w:val="kl-GL" w:eastAsia="da-DK"/>
                    </w:rPr>
                    <w:t>Maleruagassaq</w:t>
                  </w:r>
                  <w:r w:rsidR="0072003C" w:rsidRPr="00537BE5">
                    <w:rPr>
                      <w:szCs w:val="24"/>
                      <w:lang w:val="kl-GL" w:eastAsia="da-DK"/>
                    </w:rPr>
                    <w:t xml:space="preserve"> 13</w:t>
                  </w:r>
                </w:p>
              </w:tc>
              <w:tc>
                <w:tcPr>
                  <w:tcW w:w="7342" w:type="dxa"/>
                  <w:tcBorders>
                    <w:top w:val="single" w:sz="8" w:space="0" w:color="000000"/>
                    <w:left w:val="nil"/>
                    <w:bottom w:val="single" w:sz="8" w:space="0" w:color="000000"/>
                    <w:right w:val="single" w:sz="8" w:space="0" w:color="000000"/>
                  </w:tcBorders>
                  <w:hideMark/>
                </w:tcPr>
                <w:p w14:paraId="69C5B948" w14:textId="16EE1FFF" w:rsidR="006B1789" w:rsidRPr="00537BE5" w:rsidRDefault="003011C4" w:rsidP="006B1789">
                  <w:pPr>
                    <w:spacing w:line="240" w:lineRule="auto"/>
                    <w:rPr>
                      <w:szCs w:val="24"/>
                      <w:lang w:val="kl-GL" w:eastAsia="da-DK"/>
                    </w:rPr>
                  </w:pPr>
                  <w:r w:rsidRPr="00537BE5">
                    <w:rPr>
                      <w:szCs w:val="24"/>
                      <w:lang w:val="kl-GL" w:eastAsia="da-DK"/>
                    </w:rPr>
                    <w:t>Isumasiuutit</w:t>
                  </w:r>
                </w:p>
              </w:tc>
            </w:tr>
            <w:tr w:rsidR="00E80A77" w:rsidRPr="00537BE5" w14:paraId="68B28CD2" w14:textId="77777777" w:rsidTr="003011C4">
              <w:tc>
                <w:tcPr>
                  <w:tcW w:w="0" w:type="auto"/>
                  <w:tcBorders>
                    <w:top w:val="single" w:sz="8" w:space="0" w:color="000000"/>
                    <w:left w:val="single" w:sz="8" w:space="0" w:color="000000"/>
                    <w:bottom w:val="single" w:sz="8" w:space="0" w:color="000000"/>
                    <w:right w:val="nil"/>
                  </w:tcBorders>
                  <w:hideMark/>
                </w:tcPr>
                <w:p w14:paraId="02D6F46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0B6B3E09" w14:textId="23FDC32A" w:rsidR="006B1789" w:rsidRPr="00537BE5" w:rsidRDefault="003011C4"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14</w:t>
                  </w:r>
                </w:p>
              </w:tc>
              <w:tc>
                <w:tcPr>
                  <w:tcW w:w="7342" w:type="dxa"/>
                  <w:tcBorders>
                    <w:top w:val="single" w:sz="8" w:space="0" w:color="000000"/>
                    <w:left w:val="nil"/>
                    <w:bottom w:val="single" w:sz="8" w:space="0" w:color="000000"/>
                    <w:right w:val="single" w:sz="8" w:space="0" w:color="000000"/>
                  </w:tcBorders>
                  <w:hideMark/>
                </w:tcPr>
                <w:p w14:paraId="2C37833D" w14:textId="75B2B114" w:rsidR="006B1789" w:rsidRPr="00537BE5" w:rsidRDefault="003011C4" w:rsidP="006B1789">
                  <w:pPr>
                    <w:spacing w:line="240" w:lineRule="auto"/>
                    <w:rPr>
                      <w:szCs w:val="24"/>
                      <w:lang w:val="kl-GL" w:eastAsia="da-DK"/>
                    </w:rPr>
                  </w:pPr>
                  <w:r w:rsidRPr="00537BE5">
                    <w:rPr>
                      <w:szCs w:val="24"/>
                      <w:lang w:val="kl-GL" w:eastAsia="da-DK"/>
                    </w:rPr>
                    <w:t>Atuuffiit aamma piumasaqaatit</w:t>
                  </w:r>
                </w:p>
              </w:tc>
            </w:tr>
          </w:tbl>
          <w:p w14:paraId="24D144CC" w14:textId="77777777" w:rsidR="006B1789" w:rsidRPr="00537BE5" w:rsidRDefault="006B1789" w:rsidP="006B1789">
            <w:pPr>
              <w:spacing w:before="200" w:after="200" w:line="240" w:lineRule="auto"/>
              <w:rPr>
                <w:sz w:val="23"/>
                <w:szCs w:val="23"/>
                <w:lang w:val="kl-GL" w:eastAsia="da-DK"/>
              </w:rPr>
            </w:pPr>
          </w:p>
        </w:tc>
      </w:tr>
    </w:tbl>
    <w:p w14:paraId="0AF1D1C7" w14:textId="7BC16178" w:rsidR="006B1789" w:rsidRPr="00537BE5" w:rsidRDefault="003011C4" w:rsidP="006B1789">
      <w:pPr>
        <w:shd w:val="clear" w:color="auto" w:fill="F9F9FB"/>
        <w:spacing w:after="100" w:afterAutospacing="1" w:line="240" w:lineRule="auto"/>
        <w:rPr>
          <w:rFonts w:ascii="Questa-Regular" w:hAnsi="Questa-Regular"/>
          <w:sz w:val="23"/>
          <w:szCs w:val="23"/>
          <w:lang w:eastAsia="da-DK"/>
        </w:rPr>
      </w:pPr>
      <w:bookmarkStart w:id="431" w:name="_Hlk148356364"/>
      <w:r w:rsidRPr="00537BE5">
        <w:rPr>
          <w:rFonts w:ascii="Questa-Regular" w:hAnsi="Questa-Regular"/>
          <w:b/>
          <w:bCs/>
          <w:sz w:val="23"/>
          <w:szCs w:val="23"/>
          <w:lang w:val="kl-GL" w:eastAsia="da-DK"/>
        </w:rPr>
        <w:lastRenderedPageBreak/>
        <w:t>Aallaqqaasiut</w:t>
      </w:r>
      <w:bookmarkEnd w:id="431"/>
    </w:p>
    <w:p w14:paraId="7A097AA2" w14:textId="6223806B" w:rsidR="006B1789" w:rsidRPr="00537BE5" w:rsidRDefault="00E10690" w:rsidP="006B1789">
      <w:pPr>
        <w:shd w:val="clear" w:color="auto" w:fill="F9F9FB"/>
        <w:spacing w:after="100" w:afterAutospacing="1" w:line="240" w:lineRule="auto"/>
        <w:rPr>
          <w:rFonts w:ascii="Questa-Regular" w:hAnsi="Questa-Regular"/>
          <w:sz w:val="23"/>
          <w:szCs w:val="23"/>
          <w:lang w:eastAsia="da-DK"/>
        </w:rPr>
      </w:pPr>
      <w:bookmarkStart w:id="432" w:name="_Hlk149163716"/>
      <w:r w:rsidRPr="00537BE5">
        <w:rPr>
          <w:rFonts w:ascii="Questa-Regular" w:hAnsi="Questa-Regular"/>
          <w:i/>
          <w:iCs/>
          <w:sz w:val="23"/>
          <w:szCs w:val="23"/>
          <w:lang w:val="kl-GL" w:eastAsia="da-DK"/>
        </w:rPr>
        <w:t>Ilanngussaq</w:t>
      </w:r>
      <w:r w:rsidRPr="00537BE5">
        <w:rPr>
          <w:rFonts w:ascii="Questa-Regular" w:hAnsi="Questa-Regular"/>
          <w:i/>
          <w:iCs/>
          <w:sz w:val="23"/>
          <w:szCs w:val="23"/>
          <w:lang w:eastAsia="da-DK"/>
        </w:rPr>
        <w:t xml:space="preserve"> manna </w:t>
      </w:r>
      <w:r w:rsidRPr="00537BE5">
        <w:rPr>
          <w:rFonts w:ascii="Questa-Regular" w:hAnsi="Questa-Regular"/>
          <w:i/>
          <w:iCs/>
          <w:sz w:val="23"/>
          <w:szCs w:val="23"/>
          <w:lang w:val="kl-GL" w:eastAsia="da-DK"/>
        </w:rPr>
        <w:t>nunani tamalaani isumaqatigiissummut anneks (ilassut) V-mi aalajangersakkanik umiarsuarniit mingutsitsinissamik pitsaaliuineq pillugu – MARPOL-imik isumaqatigiissut 73/78 kiisalu kingusinnerusukkut allannguutinik imaqarpoq</w:t>
      </w:r>
      <w:r w:rsidR="0072003C" w:rsidRPr="00537BE5">
        <w:rPr>
          <w:rFonts w:ascii="Questa-Regular" w:hAnsi="Questa-Regular"/>
          <w:i/>
          <w:iCs/>
          <w:sz w:val="23"/>
          <w:szCs w:val="23"/>
          <w:lang w:eastAsia="da-DK"/>
        </w:rPr>
        <w:t>.</w:t>
      </w:r>
    </w:p>
    <w:p w14:paraId="58B293A8" w14:textId="0064CF17" w:rsidR="006B1789" w:rsidRPr="00537BE5" w:rsidRDefault="00E106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aqunneqarnissaat ima agguataagaapput, imaarsineq pillugu maleruagassat, Miljøstyrelsen-imit akisussaaffigineqarluni aammalu umiarsuarmi atortorissaarutitigut ikkussuussat pillugit maleruagassanut, ilaatillugit allattuivinnut (journal-inut) aamma pilersaarutinut Søfartsstyrelsen-i, akisussaasuulluni. Akisussaaffinnik agguataarineq tamanna, maleruagassat tamarmik nalaasigut, Miljøstyrelsen-i pillugu »M«-imik nalunaagaasarpoq aammalu Søfartsstyrelsen-i pillugu »S«-imik nalunaagaasarluni.</w:t>
      </w:r>
    </w:p>
    <w:p w14:paraId="55D78925" w14:textId="1CDAEA8E" w:rsidR="006B1789" w:rsidRPr="00537BE5" w:rsidRDefault="00E106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r w:rsidR="0072003C" w:rsidRPr="00537BE5">
        <w:rPr>
          <w:rFonts w:ascii="Questa-Regular" w:hAnsi="Questa-Regular"/>
          <w:i/>
          <w:iCs/>
          <w:sz w:val="23"/>
          <w:szCs w:val="23"/>
          <w:lang w:val="kl-GL" w:eastAsia="da-DK"/>
        </w:rPr>
        <w:t>.</w:t>
      </w:r>
      <w:bookmarkEnd w:id="432"/>
    </w:p>
    <w:p w14:paraId="48B5269C" w14:textId="713B3EDA" w:rsidR="006B1789" w:rsidRPr="00537BE5" w:rsidRDefault="009B2F75" w:rsidP="006B178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0072003C" w:rsidRPr="00537BE5">
        <w:rPr>
          <w:rFonts w:ascii="Questa-Regular" w:hAnsi="Questa-Regular"/>
          <w:b/>
          <w:bCs/>
          <w:sz w:val="23"/>
          <w:szCs w:val="23"/>
          <w:lang w:val="kl-GL" w:eastAsia="da-DK"/>
        </w:rPr>
        <w:t xml:space="preserve">I - </w:t>
      </w:r>
      <w:r w:rsidRPr="00537BE5">
        <w:rPr>
          <w:b/>
          <w:bCs/>
          <w:szCs w:val="24"/>
          <w:lang w:val="kl-GL" w:eastAsia="da-DK"/>
        </w:rPr>
        <w:t>Nalinginnaasut</w:t>
      </w:r>
    </w:p>
    <w:p w14:paraId="6897042A" w14:textId="4F1FFBD9" w:rsidR="006B1789" w:rsidRPr="00537BE5" w:rsidRDefault="009B2F75" w:rsidP="006B1789">
      <w:pPr>
        <w:shd w:val="clear" w:color="auto" w:fill="F9F9FB"/>
        <w:spacing w:after="100" w:afterAutospacing="1" w:line="240" w:lineRule="auto"/>
        <w:jc w:val="both"/>
        <w:rPr>
          <w:rFonts w:ascii="Questa-Regular" w:hAnsi="Questa-Regular"/>
          <w:b/>
          <w:bCs/>
          <w:sz w:val="23"/>
          <w:szCs w:val="23"/>
          <w:lang w:val="kl-GL" w:eastAsia="da-DK"/>
        </w:rPr>
      </w:pPr>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 </w:t>
      </w:r>
      <w:r w:rsidRPr="00537BE5">
        <w:rPr>
          <w:b/>
          <w:bCs/>
          <w:szCs w:val="24"/>
          <w:lang w:val="kl-GL" w:eastAsia="da-DK"/>
        </w:rPr>
        <w:t>Isumasiuutit</w:t>
      </w:r>
    </w:p>
    <w:p w14:paraId="0487A2C4" w14:textId="5EB14966" w:rsidR="006B1789" w:rsidRPr="00537BE5" w:rsidRDefault="009B2F7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tulliuttut isumaqarput</w:t>
      </w:r>
      <w:r w:rsidR="0072003C" w:rsidRPr="00537BE5">
        <w:rPr>
          <w:rFonts w:ascii="Questa-Regular" w:hAnsi="Questa-Regular"/>
          <w:sz w:val="23"/>
          <w:szCs w:val="23"/>
          <w:lang w:val="kl-GL" w:eastAsia="da-DK"/>
        </w:rPr>
        <w:t>:</w:t>
      </w:r>
    </w:p>
    <w:p w14:paraId="627BF512" w14:textId="2EAD48D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w:t>
      </w:r>
      <w:r w:rsidR="009B2F75" w:rsidRPr="00537BE5">
        <w:rPr>
          <w:rFonts w:ascii="Questa-Regular" w:hAnsi="Questa-Regular"/>
          <w:sz w:val="23"/>
          <w:szCs w:val="23"/>
          <w:lang w:val="kl-GL" w:eastAsia="da-DK"/>
        </w:rPr>
        <w:t>Uumasut timai</w:t>
      </w:r>
      <w:r w:rsidRPr="00537BE5">
        <w:rPr>
          <w:rFonts w:ascii="Questa-Regular" w:hAnsi="Questa-Regular"/>
          <w:sz w:val="23"/>
          <w:szCs w:val="23"/>
          <w:lang w:val="kl-GL" w:eastAsia="da-DK"/>
        </w:rPr>
        <w:t xml:space="preserve">«: </w:t>
      </w:r>
      <w:r w:rsidR="009B2F75" w:rsidRPr="00537BE5">
        <w:rPr>
          <w:rFonts w:ascii="Questa-Regular" w:hAnsi="Questa-Regular"/>
          <w:sz w:val="23"/>
          <w:szCs w:val="23"/>
          <w:lang w:val="kl-GL" w:eastAsia="da-DK"/>
        </w:rPr>
        <w:t>Angalanerup nalaani, umiarsuarmi usigisatut assartorneqartillutik toqusoorutaasut imaluunniit toqunneqartut uumasut timaat</w:t>
      </w:r>
      <w:r w:rsidRPr="00537BE5">
        <w:rPr>
          <w:rFonts w:ascii="Questa-Regular" w:hAnsi="Questa-Regular"/>
          <w:sz w:val="23"/>
          <w:szCs w:val="23"/>
          <w:lang w:val="kl-GL" w:eastAsia="da-DK"/>
        </w:rPr>
        <w:t>.</w:t>
      </w:r>
    </w:p>
    <w:p w14:paraId="48759266" w14:textId="56831D3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E775E1" w:rsidRPr="00537BE5">
        <w:rPr>
          <w:rFonts w:ascii="Questa-Regular" w:hAnsi="Questa-Regular"/>
          <w:sz w:val="23"/>
          <w:szCs w:val="23"/>
          <w:lang w:val="kl-GL" w:eastAsia="da-DK"/>
        </w:rPr>
        <w:t>»Usigisat sinnikui«: MARPOL-imik isumaqatigiissummi annex-inut allanut ilaatinneqanngitsut, quleruaatalu qaavaniiginnartut imaluunniit usilersornerup imaluunniit usingiarnerup kingorna last-imiiginnartut, ilaatillugu qaaserlutik panerlutillu, usilersornermiit imaluunniit usingiarnermiit sinneruttut imaluunniit maangaannartut, imaluunniit errortuutikumiiginnartut, kisianni sanernerup kingorna quleruaata qaavaniiginnartut, last-imiit pujoralammik imaluunniit umiarsuup qaavini silarlerni pujoralammik, ilaqanngitsut, usigisat sinnikui.</w:t>
      </w:r>
    </w:p>
    <w:p w14:paraId="617E2B3E" w14:textId="15CE115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00F60EAA" w:rsidRPr="00537BE5">
        <w:rPr>
          <w:rFonts w:ascii="Questa-Regular" w:hAnsi="Questa-Regular"/>
          <w:sz w:val="23"/>
          <w:szCs w:val="23"/>
          <w:lang w:val="kl-GL" w:eastAsia="da-DK"/>
        </w:rPr>
        <w:t>»Qalaassissut uulia«: Nerinermut uuliat tamarmik imaluunniit uumasut orsui, kisianni nerisassamik namminermik, uuliamik taamaattumik atuinikkut nerisassiarineqartumut, atorneqartunik imaluunniit nerisassiornermut imaluunniit nerisassanik uutsinissamut atorneqartussanik, ilaqaratik.</w:t>
      </w:r>
    </w:p>
    <w:p w14:paraId="404DE1B5" w14:textId="1EC22A6B" w:rsidR="006B1789" w:rsidRPr="00537BE5" w:rsidRDefault="00DF541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w:t>
      </w:r>
      <w:bookmarkStart w:id="433" w:name="_Hlk149208104"/>
      <w:r w:rsidRPr="00537BE5">
        <w:rPr>
          <w:rFonts w:ascii="Questa-Regular" w:hAnsi="Questa-Regular"/>
          <w:sz w:val="23"/>
          <w:szCs w:val="23"/>
          <w:lang w:val="kl-GL" w:eastAsia="da-DK"/>
        </w:rPr>
        <w:t>Illumi pissarsianik atuinermi eqqagassat</w:t>
      </w:r>
      <w:bookmarkEnd w:id="433"/>
      <w:r w:rsidRPr="00537BE5">
        <w:rPr>
          <w:rFonts w:ascii="Questa-Regular" w:hAnsi="Questa-Regular"/>
          <w:sz w:val="23"/>
          <w:szCs w:val="23"/>
          <w:lang w:val="kl-GL" w:eastAsia="da-DK"/>
        </w:rPr>
        <w:t>«: Ilanngussanut allanut ilaatinneqanngitsut, umiarsuup isersimaartarfiani pilersartut eqqagassat tamarmik. Illumi pissarsianik atuinermi eqqagassat, imermik qasersumik errortuutikumik ilaqanngillat.</w:t>
      </w:r>
    </w:p>
    <w:p w14:paraId="0DDF21DC"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bookmarkStart w:id="434" w:name="_Hlk149219474"/>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»Aggersoq«: Ilaatillugu aqqutissaminiit toqqaannartumiit naannerpaamiit saneqqutsilluni, tamatumani – sumiissusersiorneq eqqarsaatigalugu suliarinninnissamut ajornanngitsumik periarfissaqarneratut – aniatitsinerusinnaasumik naammattumik imartamut sapinngisamik annertunerpaamut siaruarterinissamut periarfissaqarnera sammivigalugu imaluunniit sammivigalugit, umiarsuaq imaatigut aggersoq.</w:t>
      </w:r>
    </w:p>
    <w:p w14:paraId="4422A912"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»Aalisarnermut atortut«: Malitsigitillugu pisarinissaat imaluunniit imarmiunik uumassusilinnik imaluunniit imermiunik katersinissaq siunertaralugu imaluunniit immap naqqani, pisarinissaat imaluunniit nakkutiginissaat siunertaralugit immap qaavani imaluunniit iluani inissinneqarsinnaasut, tigussaasut aaqqissuussat tamarmik imaluunniit taakkua ilai imaluunniit ilaannik katitikkat</w:t>
      </w:r>
    </w:p>
    <w:p w14:paraId="00BD0191"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»Tunngasunik imaluunniit puttasut sulliviit«: Immap naqqani isumalluutinik aatsitassanik atorluaanissaq imaluunniit tamatuminnga avataasiorluni suliarinneqqaarnermut atatillugu ujaasinermik suliaqarfiusut, Imaani tunngasut imaluunniit puttasut sanaartukkat.</w:t>
      </w:r>
    </w:p>
    <w:p w14:paraId="6DF1CBF9"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»Inuussutissaneersut eqqakkat«: Umiarsuarmi piliarineqartut, paarnanik, naatitanik, immummik tunisassianik, timmissanik, neqinik aamma nerisassat sinnikuinik aammattaaq ilaqartut asiunikut imaluunniit asiuneqanngitsut inuussutissamik tangertallit type-t tamarmik.</w:t>
      </w:r>
    </w:p>
    <w:p w14:paraId="702B076A"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»Eqqakkat«: Umiarsuarmik ingerlatsinermik nalinginnaasumik pilersartut, aammalu ingerlaavartumik imaluunniit piffissaliussakkuutaartumik iginneqartartut, plastic-it, usit sinnikui, nerisassiornermi uuliat, aalisaaterrajuit aamma uumasut timaannik type-t tamarmik, MARPOL-imik isumaqatigiissummi annex-ini allani allassimasut imaluunniit isumasiuusigaasut, stof-fit taamaattut minillugit, Inuussutissat sinnikuinik-, illumi pissarsianik atuinermi- aamma ingerlatsinermi eqqagassat type-t tamarmik. Suliarineqarnissaat siunertaralugu, sullivinniit taamaattuniit nunamut aalisakkanik, ilaatillugit, qalerualinnik tukertitsiveqarfinni inissiinissamut aamma aalisakkanik pisanik assartuinermik, aalisarluni angalanermi, imaluunniit aalisakkanik tukertitsiveqarnerup kingunerisaanik, aalisakkanik, ilaatillugit qalerualinnik, assartuinermik ilaqartumi, pilersinneqartartut, aalisakkat nutaat tamakkualu ilamerngi, eqqakkanut ilaatinneqanngillat.</w:t>
      </w:r>
    </w:p>
    <w:p w14:paraId="754BAAE1" w14:textId="3DC871E8" w:rsidR="006B1789"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»Ikuallaanermi arsakut«: Umiarsuarni ikuallaavinneersut, eqqakkanik ikuallaanermut atorneqartartut, arsakut aamma aamakut.</w:t>
      </w:r>
    </w:p>
    <w:p w14:paraId="72E7790A" w14:textId="227B92BD" w:rsidR="006B1789" w:rsidRPr="00537BE5" w:rsidRDefault="00606EC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»Sineriak qaninnerpaaq«: Oqariartaaseq »sinerissamiit qaninnerpaamiit« isumaqarpoq, nunani tamalaani inatsisit naapertorlugit, pineqartup nunap imartaata killeqarfianiit aalajangersagaasumiit, tunngaviusumik titarnermiit (basislinie-miit), taamaattoq aalajangersakkani tamakkunani matuminnga ilassuserlugu, Australiap avannamut kangiani sineriammi »sinerissamiit qaninnerpaamiit« isumaqarluni titarnermiit Australiap sineriaaniit titagaq</w:t>
      </w:r>
    </w:p>
    <w:p w14:paraId="1307A5FE"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sumiiffimmiit kujammut allorniusaq sanimukartoq 11 00'-imiit, kangimut allorniusaq tukimukartoq 142 08'-miit</w:t>
      </w:r>
    </w:p>
    <w:p w14:paraId="2777BE0B"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35'-imut, kangimut allorniusaq tukimukartoq 141º 55'-imut, tassanngaaniit</w:t>
      </w:r>
    </w:p>
    <w:p w14:paraId="37C26B63"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00'-imut, kangimut allorniusaq tukimukartoq 142º 00'-imut, tassanngaaniit</w:t>
      </w:r>
    </w:p>
    <w:p w14:paraId="389E8211"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9º 10'-imut, kangimut allorniusaq tukimukartoq 143º 52'-imut, tassanngaaniit</w:t>
      </w:r>
    </w:p>
    <w:p w14:paraId="33F09C7F"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sumiiffimmut kujammut allorniusaq sanimukartoq 9º 00'-imut, kangimut allorniusaq tukimukartoq 143º 30'-imut, tassanngaaniit</w:t>
      </w:r>
    </w:p>
    <w:p w14:paraId="30B07134"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41'-imut, kangimut allorniusaq tukimukartoq 145º 00'-imut, tassanngaaniit</w:t>
      </w:r>
    </w:p>
    <w:p w14:paraId="7BF3B326"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13º 00'-imut, kangimut allorniusaq tukimukartoq 145º 00'-imut, tassanngaaniit</w:t>
      </w:r>
    </w:p>
    <w:p w14:paraId="4F2CC226"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15º 00'-imut, kangimut allorniusaq tukimukartoq 146º 00'-imut, tassanngaaniit</w:t>
      </w:r>
    </w:p>
    <w:p w14:paraId="032103B3"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17º 30'-imut, kangimut allorniusaq tukimukartoq 147º 00'-imut, tassanngaaniit</w:t>
      </w:r>
    </w:p>
    <w:p w14:paraId="24979FFA"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21º 00'-imut, kangimut allorniusaq tukimukartoq 152º 55'-imut, tassanngaaniit</w:t>
      </w:r>
    </w:p>
    <w:p w14:paraId="67E10B45"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24º 30'-imut, kangimut allorniusaq tukimukartoq 154º 00'-imut, tassanngaaniit</w:t>
      </w:r>
    </w:p>
    <w:p w14:paraId="0DA24B97" w14:textId="3F7A318E" w:rsidR="006B1789"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Australiap sineriaani sumiiffimmut kujammut allorniusaq sanimukartoq 24º 30'-imut, kangimut allorniusaq tukimukartoq 154º 00'-imut.</w:t>
      </w:r>
      <w:bookmarkEnd w:id="434"/>
    </w:p>
    <w:p w14:paraId="72B3BE22"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»Ingerlatsinermit eqqakkat«: Ilanngussanut allanut ilaatinneqanngitsut, umiarsuup nalinginnaasumik aserfallatsaaliorneqarnerani imaluunniit ingerlanneqarnerani imaluunniit usigisanik inissitsiterinermi aamma passussinermi, umiarsuarmi katersuuttartut, eqqakkat tigussaasut (ilaatillugu kinneq) type-t tamarmik. Taamatuttaaq, eqqiaatinik aamma last-it initaanni aamma allameersumi errortuutikumi akuutissanik, ingerlatsinermit eqqakkat ilaqarput. Kattuffissuarmit suliarineqartut malittarisassiat eqqarsaatigalugit, imermik qasertumik, imermik immanneriaammik imaluunniit type-mik allamik assingusumik, umiarsuup ingerlanneqarneranut pingaaruteqartumik, imaarsinermik, ingerlatsinermit eqqakkat ilaqanngillat.</w:t>
      </w:r>
    </w:p>
    <w:p w14:paraId="74920A0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»Plastic-i«: Sananeqaatimigut ataatsimik arlalinnilluunniit annertuumik molekyle-tigut oqimaassuseqartunik imaqartumik, pingaartumik ilaqartoq aammalu kissassutsikkut aamma /imaluunniit naqitsinikkut tunisassiatut naammasseriikkamut ilusilersorneqartoq (tulluarsagaasoq) polyme-tigut sananeqarnermini imaluunniit sanaartorneqarnermini, tigussaasumik sananeqaat. Plastic-i, manngerluni napisartumiit, qituttuullunilu tasisuaartumut sananeqaatimigut piginnaaneqarpoq. Ilanngussamik matuminnga atuinermi, »plastic-imik type-t tamarmik« isumaqarpoq eqqakkat tamarmik plastic-iusut imaluunniit plastic-inut ilaatinneqartut suulluunniit, ilaatillugit inuit atortussialiaat allunaasarrajuit, inuit atortussialiaat aalisakkanut qassutit, eqqagassanut puusiat plastic-it aamma plastic-inik tunisassianiit ikuallatat arsakui.</w:t>
      </w:r>
    </w:p>
    <w:p w14:paraId="219762C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»Sumiiffik immikkut ittoq«: Tassaavoq imartaq, teknik-kikkut akuerisaasunik peqquteqartumik sumiiffiup imarpittut aamma uumassuseqarfittut pissusai aamma immikkut ittumik angallaffigineqarnera eqqarsaatigalugit, eqqakkanik imaanik mingutsitsinissaq pinngitsoortinniarlugu, maleruagassanik pinngitsoorneqarsinnaanngitsunik immikkut ittunik atuutilersitsiffiusariaqartoq.</w:t>
      </w:r>
    </w:p>
    <w:p w14:paraId="47B4EA4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Ilanngussami matumani, sumiiffiit immikkut ittut makkuninnga ilaqarput, Imaq akullersuaq, Østersø-p eqqaa, Immap qernertup eqqaa (Sortehavsområdet), Immap aappalaartup eqqaa (Rødehavsområdet), Golf-ip eqqaa (Golfområdet), Nordsø-p eqqaa (Nordsøområdet), Qalasersuup kujalliup eqqaa (Det </w:t>
      </w:r>
      <w:r w:rsidRPr="00537BE5">
        <w:rPr>
          <w:rFonts w:ascii="Questa-Regular" w:hAnsi="Questa-Regular"/>
          <w:sz w:val="23"/>
          <w:szCs w:val="23"/>
          <w:lang w:val="kl-GL" w:eastAsia="da-DK"/>
        </w:rPr>
        <w:lastRenderedPageBreak/>
        <w:t xml:space="preserve">Antarktiske Område) aamma </w:t>
      </w:r>
      <w:bookmarkStart w:id="435" w:name="_Hlk149260344"/>
      <w:r w:rsidRPr="00537BE5">
        <w:rPr>
          <w:rFonts w:ascii="Questa-Regular" w:hAnsi="Questa-Regular"/>
          <w:sz w:val="23"/>
          <w:szCs w:val="23"/>
          <w:lang w:val="kl-GL" w:eastAsia="da-DK"/>
        </w:rPr>
        <w:t>Caribiap eqqaa annertooq (Det Storcaribiske Område)</w:t>
      </w:r>
      <w:bookmarkEnd w:id="435"/>
      <w:r w:rsidRPr="00537BE5">
        <w:rPr>
          <w:rFonts w:ascii="Questa-Regular" w:hAnsi="Questa-Regular"/>
          <w:sz w:val="23"/>
          <w:szCs w:val="23"/>
          <w:lang w:val="kl-GL" w:eastAsia="da-DK"/>
        </w:rPr>
        <w:t>, tulliuttutullu isumasiuusigaallutik:</w:t>
      </w:r>
    </w:p>
    <w:p w14:paraId="028C369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14.1 </w:t>
      </w:r>
      <w:r w:rsidRPr="00537BE5">
        <w:rPr>
          <w:rFonts w:ascii="Questa-Regular" w:hAnsi="Questa-Regular"/>
          <w:sz w:val="23"/>
          <w:szCs w:val="23"/>
          <w:lang w:val="kl-GL" w:eastAsia="da-DK"/>
        </w:rPr>
        <w:t>Immap Akullersuup eqqaa – Isumaqarpoq Imaq Akullersuaq tamatumunngalu ilaasut kangerliumarngit imartallu, taamaalilluni Immap Akullersuup Sortehav-illu akornganniittumiit killeqarfimmiit avannamut allorniusap sanimukartup 41-anniittumiit, kimmut Gibraltar-ip ikerasaanut kimmut allorniusap tukimukartumut 5</w:t>
      </w:r>
      <w:r w:rsidRPr="00537BE5">
        <w:rPr>
          <w:rFonts w:ascii="Questa-Regular" w:hAnsi="Questa-Regular"/>
          <w:sz w:val="23"/>
          <w:szCs w:val="23"/>
          <w:vertAlign w:val="superscript"/>
          <w:lang w:val="kl-GL" w:eastAsia="da-DK"/>
        </w:rPr>
        <w:t xml:space="preserve">o </w:t>
      </w:r>
      <w:r w:rsidRPr="00537BE5">
        <w:rPr>
          <w:rFonts w:ascii="Questa-Regular" w:hAnsi="Questa-Regular"/>
          <w:sz w:val="23"/>
          <w:szCs w:val="23"/>
          <w:lang w:val="kl-GL" w:eastAsia="da-DK"/>
        </w:rPr>
        <w:t>36’-miittumut meridian-imut killeqarpoq.</w:t>
      </w:r>
    </w:p>
    <w:p w14:paraId="5816999D"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14.2 </w:t>
      </w:r>
      <w:r w:rsidRPr="00537BE5">
        <w:rPr>
          <w:rFonts w:ascii="Questa-Regular" w:hAnsi="Questa-Regular"/>
          <w:sz w:val="23"/>
          <w:szCs w:val="23"/>
          <w:lang w:val="kl-GL" w:eastAsia="da-DK"/>
        </w:rPr>
        <w:t>Østersø-p eqqaa – Isumaqarpoq Østersø tamatumunngalu atasoq Den Botniske Bugt (Østersø-p ilorlersaa), Finland-ip kangerliumarnganik aammalu Skagen-ip sumiissusaanik avannamut allorniusap sanimukartumik 57° 44,8'-miitumik Skagerrak-imi Østersø-p isaariaanik killiligaavoq.</w:t>
      </w:r>
    </w:p>
    <w:p w14:paraId="761011AC"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14.3 </w:t>
      </w:r>
      <w:r w:rsidRPr="00537BE5">
        <w:rPr>
          <w:rFonts w:ascii="Questa-Regular" w:hAnsi="Questa-Regular"/>
          <w:sz w:val="23"/>
          <w:szCs w:val="23"/>
          <w:lang w:val="kl-GL" w:eastAsia="da-DK"/>
        </w:rPr>
        <w:t>Sortehavet (Imaq Qernertoq) – Sortehav-imut, Immap Akullersuup Sortehav-illu akornganniittoq avannamut allorniusap sanimukartup 41-anniittoq killeqarfiuvoq.</w:t>
      </w:r>
    </w:p>
    <w:p w14:paraId="6182EB11"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14.4 </w:t>
      </w:r>
      <w:r w:rsidRPr="00537BE5">
        <w:rPr>
          <w:rFonts w:ascii="Questa-Regular" w:hAnsi="Questa-Regular"/>
          <w:sz w:val="23"/>
          <w:szCs w:val="23"/>
          <w:lang w:val="kl-GL" w:eastAsia="da-DK"/>
        </w:rPr>
        <w:t xml:space="preserve">Imaq Aappalaartoq – Imaq Aappalaartoq Suez-ip kangerliumarnganiit aamma Aqaba-p kangerliumarnganiit kujammut, Ras si Ane-p (12° 28,5' </w:t>
      </w:r>
      <w:r w:rsidRPr="00537BE5">
        <w:rPr>
          <w:szCs w:val="24"/>
          <w:lang w:val="kl-GL" w:eastAsia="da-DK"/>
        </w:rPr>
        <w:t xml:space="preserve">avannamut </w:t>
      </w:r>
      <w:r w:rsidRPr="00537BE5">
        <w:rPr>
          <w:szCs w:val="24"/>
          <w:shd w:val="clear" w:color="auto" w:fill="F0F0F0"/>
          <w:lang w:val="kl-GL"/>
        </w:rPr>
        <w:t>allorniusaq sanimukartup</w:t>
      </w:r>
      <w:r w:rsidRPr="00537BE5">
        <w:rPr>
          <w:rFonts w:ascii="Questa-Regular" w:hAnsi="Questa-Regular"/>
          <w:sz w:val="23"/>
          <w:szCs w:val="23"/>
          <w:lang w:val="kl-GL" w:eastAsia="da-DK"/>
        </w:rPr>
        <w:t xml:space="preserve">, 43° 19,6' kangimut </w:t>
      </w:r>
      <w:r w:rsidRPr="00537BE5">
        <w:rPr>
          <w:szCs w:val="24"/>
          <w:shd w:val="clear" w:color="auto" w:fill="F0F0F0"/>
          <w:lang w:val="kl-GL"/>
        </w:rPr>
        <w:t>allorniusaq tukimukartup</w:t>
      </w:r>
      <w:r w:rsidRPr="00537BE5">
        <w:rPr>
          <w:rFonts w:ascii="Questa-Regular" w:hAnsi="Questa-Regular"/>
          <w:sz w:val="23"/>
          <w:szCs w:val="23"/>
          <w:lang w:val="kl-GL" w:eastAsia="da-DK"/>
        </w:rPr>
        <w:t xml:space="preserve">) aamma Husn Murad-ip (12° 0,4' </w:t>
      </w:r>
      <w:r w:rsidRPr="00537BE5">
        <w:rPr>
          <w:szCs w:val="24"/>
          <w:lang w:val="kl-GL" w:eastAsia="da-DK"/>
        </w:rPr>
        <w:t xml:space="preserve">avannamut </w:t>
      </w:r>
      <w:r w:rsidRPr="00537BE5">
        <w:rPr>
          <w:szCs w:val="24"/>
          <w:shd w:val="clear" w:color="auto" w:fill="F0F0F0"/>
          <w:lang w:val="kl-GL"/>
        </w:rPr>
        <w:t>allorniusaq sanimukartup</w:t>
      </w:r>
      <w:r w:rsidRPr="00537BE5">
        <w:rPr>
          <w:rFonts w:ascii="Questa-Regular" w:hAnsi="Questa-Regular"/>
          <w:sz w:val="23"/>
          <w:szCs w:val="23"/>
          <w:lang w:val="kl-GL" w:eastAsia="da-DK"/>
        </w:rPr>
        <w:t xml:space="preserve">, 43° 30,2' kangimut </w:t>
      </w:r>
      <w:r w:rsidRPr="00537BE5">
        <w:rPr>
          <w:szCs w:val="24"/>
          <w:shd w:val="clear" w:color="auto" w:fill="F0F0F0"/>
          <w:lang w:val="kl-GL"/>
        </w:rPr>
        <w:t>allorniusaq tukimukartup</w:t>
      </w:r>
      <w:r w:rsidRPr="00537BE5">
        <w:rPr>
          <w:rFonts w:ascii="Questa-Regular" w:hAnsi="Questa-Regular"/>
          <w:sz w:val="23"/>
          <w:szCs w:val="23"/>
          <w:lang w:val="kl-GL" w:eastAsia="da-DK"/>
        </w:rPr>
        <w:t>) akornanni pujorsiummik titarnerup tungaanut killeqarpoq.</w:t>
      </w:r>
    </w:p>
    <w:p w14:paraId="7680E77B"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14.5 </w:t>
      </w:r>
      <w:r w:rsidRPr="00537BE5">
        <w:rPr>
          <w:rFonts w:ascii="Questa-Regular" w:hAnsi="Questa-Regular"/>
          <w:sz w:val="23"/>
          <w:szCs w:val="23"/>
          <w:lang w:val="kl-GL" w:eastAsia="da-DK"/>
        </w:rPr>
        <w:t xml:space="preserve">Golf-ip imartaa – imartaq Ras al Hadd-ip (22° 30' </w:t>
      </w:r>
      <w:r w:rsidRPr="00537BE5">
        <w:rPr>
          <w:szCs w:val="24"/>
          <w:shd w:val="clear" w:color="auto" w:fill="F0F0F0"/>
          <w:lang w:val="kl-GL"/>
        </w:rPr>
        <w:t>avannamut allorniusaq sanimukartup</w:t>
      </w:r>
      <w:r w:rsidRPr="00537BE5">
        <w:rPr>
          <w:rFonts w:ascii="Questa-Regular" w:hAnsi="Questa-Regular"/>
          <w:sz w:val="23"/>
          <w:szCs w:val="23"/>
          <w:lang w:val="kl-GL" w:eastAsia="da-DK"/>
        </w:rPr>
        <w:t xml:space="preserve">, 59° 48' </w:t>
      </w:r>
      <w:r w:rsidRPr="00537BE5">
        <w:rPr>
          <w:szCs w:val="24"/>
          <w:shd w:val="clear" w:color="auto" w:fill="F0F0F0"/>
          <w:lang w:val="kl-GL"/>
        </w:rPr>
        <w:t>kangimut allorniusaq tukimukartup</w:t>
      </w:r>
      <w:r w:rsidRPr="00537BE5">
        <w:rPr>
          <w:rFonts w:ascii="Questa-Regular" w:hAnsi="Questa-Regular"/>
          <w:sz w:val="23"/>
          <w:szCs w:val="23"/>
          <w:lang w:val="kl-GL" w:eastAsia="da-DK"/>
        </w:rPr>
        <w:t xml:space="preserve">) aamma Ras al Fasteh-p (25° 0,4' </w:t>
      </w:r>
      <w:r w:rsidRPr="00537BE5">
        <w:rPr>
          <w:szCs w:val="24"/>
          <w:shd w:val="clear" w:color="auto" w:fill="F0F0F0"/>
          <w:lang w:val="kl-GL"/>
        </w:rPr>
        <w:t>avannamut allorniusaq sanimukartup</w:t>
      </w:r>
      <w:r w:rsidRPr="00537BE5">
        <w:rPr>
          <w:rFonts w:ascii="Questa-Regular" w:hAnsi="Questa-Regular"/>
          <w:sz w:val="23"/>
          <w:szCs w:val="23"/>
          <w:lang w:val="kl-GL" w:eastAsia="da-DK"/>
        </w:rPr>
        <w:t xml:space="preserve">, 61° 25' </w:t>
      </w:r>
      <w:r w:rsidRPr="00537BE5">
        <w:rPr>
          <w:szCs w:val="24"/>
          <w:shd w:val="clear" w:color="auto" w:fill="F0F0F0"/>
          <w:lang w:val="kl-GL"/>
        </w:rPr>
        <w:t>kangimut allorniusaq tukimukartup</w:t>
      </w:r>
      <w:r w:rsidRPr="00537BE5">
        <w:rPr>
          <w:rFonts w:ascii="Questa-Regular" w:hAnsi="Questa-Regular"/>
          <w:sz w:val="23"/>
          <w:szCs w:val="23"/>
          <w:lang w:val="kl-GL" w:eastAsia="da-DK"/>
        </w:rPr>
        <w:t>)-ip akornanni pujorsiummik titarnerup avannamut kippasissortaaniippoq.</w:t>
      </w:r>
    </w:p>
    <w:p w14:paraId="4A3D40A3"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14.6 </w:t>
      </w:r>
      <w:r w:rsidRPr="00537BE5">
        <w:rPr>
          <w:rFonts w:ascii="Questa-Regular" w:hAnsi="Questa-Regular"/>
          <w:sz w:val="23"/>
          <w:szCs w:val="23"/>
          <w:lang w:val="kl-GL" w:eastAsia="da-DK"/>
        </w:rPr>
        <w:t>Nordsø-p eqqaa isumaqarpoq imartat:</w:t>
      </w:r>
    </w:p>
    <w:p w14:paraId="2AE576DF"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14.6.1 </w:t>
      </w:r>
      <w:r w:rsidRPr="00537BE5">
        <w:rPr>
          <w:rFonts w:ascii="Questa-Regular" w:hAnsi="Questa-Regular"/>
          <w:sz w:val="23"/>
          <w:szCs w:val="23"/>
          <w:lang w:val="kl-GL" w:eastAsia="da-DK"/>
        </w:rPr>
        <w:t>Nordsø, avannamut allorniusaq sanimukartoq 62°-ip kujataani aamma kimmut allorniusaq tukimukartoq 4°-ip kangiani;</w:t>
      </w:r>
    </w:p>
    <w:p w14:paraId="400E11B1"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14.6.2 </w:t>
      </w:r>
      <w:r w:rsidRPr="00537BE5">
        <w:rPr>
          <w:rFonts w:ascii="Questa-Regular" w:hAnsi="Questa-Regular"/>
          <w:sz w:val="23"/>
          <w:szCs w:val="23"/>
          <w:lang w:val="kl-GL" w:eastAsia="da-DK"/>
        </w:rPr>
        <w:t xml:space="preserve">Skagerrak-i killigitillugu kujammut Skagen-ip kangianut, </w:t>
      </w:r>
      <w:r w:rsidRPr="00537BE5">
        <w:rPr>
          <w:lang w:val="kl-GL"/>
        </w:rPr>
        <w:t>avannamut allorniusaq sanimukartoq</w:t>
      </w:r>
      <w:r w:rsidRPr="00537BE5">
        <w:rPr>
          <w:rFonts w:ascii="Questa-Regular" w:hAnsi="Questa-Regular"/>
          <w:sz w:val="23"/>
          <w:szCs w:val="23"/>
          <w:lang w:val="kl-GL" w:eastAsia="da-DK"/>
        </w:rPr>
        <w:t xml:space="preserve"> 57° 44,8′-imi; aamma</w:t>
      </w:r>
    </w:p>
    <w:p w14:paraId="76C9947B"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14.6.3 </w:t>
      </w:r>
      <w:r w:rsidRPr="00537BE5">
        <w:rPr>
          <w:rFonts w:ascii="Questa-Regular" w:hAnsi="Questa-Regular"/>
          <w:sz w:val="23"/>
          <w:szCs w:val="23"/>
          <w:lang w:val="kl-GL" w:eastAsia="da-DK"/>
        </w:rPr>
        <w:t>Tuluit Frankrig-illu akornanni ikerasak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Den Engelske Kanal) tamatumunngalu, kimmut allorniusaq sanimukartoq 5°-ikkut aqqutit kangimut aammalu </w:t>
      </w:r>
      <w:r w:rsidRPr="00537BE5">
        <w:rPr>
          <w:lang w:val="kl-GL"/>
        </w:rPr>
        <w:t xml:space="preserve">avannamut allorniusaq sanimukartoq </w:t>
      </w:r>
      <w:r w:rsidRPr="00537BE5">
        <w:rPr>
          <w:rFonts w:ascii="Questa-Regular" w:hAnsi="Questa-Regular"/>
          <w:sz w:val="23"/>
          <w:szCs w:val="23"/>
          <w:lang w:val="kl-GL" w:eastAsia="da-DK"/>
        </w:rPr>
        <w:t>48° 30′ avannaqqullugu.</w:t>
      </w:r>
    </w:p>
    <w:p w14:paraId="2E522314"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14.7 </w:t>
      </w:r>
      <w:r w:rsidRPr="00537BE5">
        <w:rPr>
          <w:rFonts w:ascii="Questa-Regular" w:hAnsi="Questa-Regular"/>
          <w:sz w:val="23"/>
          <w:szCs w:val="23"/>
          <w:lang w:val="kl-GL" w:eastAsia="da-DK"/>
        </w:rPr>
        <w:t xml:space="preserve">Qalasersuup kujalliup eqqaa isumaqarpoq, imartat kujammut </w:t>
      </w:r>
      <w:r w:rsidRPr="00537BE5">
        <w:rPr>
          <w:lang w:val="kl-GL"/>
        </w:rPr>
        <w:t>allorniusaq sanimukartoq</w:t>
      </w:r>
      <w:r w:rsidRPr="00537BE5">
        <w:rPr>
          <w:rFonts w:ascii="Questa-Regular" w:hAnsi="Questa-Regular"/>
          <w:sz w:val="23"/>
          <w:szCs w:val="23"/>
          <w:lang w:val="kl-GL" w:eastAsia="da-DK"/>
        </w:rPr>
        <w:t xml:space="preserve"> 60°-i kujaqqullugu.</w:t>
      </w:r>
    </w:p>
    <w:p w14:paraId="20187B6D"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14.8 </w:t>
      </w:r>
      <w:r w:rsidRPr="00537BE5">
        <w:rPr>
          <w:rFonts w:ascii="Questa-Regular" w:hAnsi="Questa-Regular"/>
          <w:sz w:val="23"/>
          <w:szCs w:val="23"/>
          <w:lang w:val="kl-GL" w:eastAsia="da-DK"/>
        </w:rPr>
        <w:t>Caribiap eqqaa annertooq (Det Storcaribiske Område) isumaqarpoq, kangerliumarngit aamma immat ilaatillugit, Mexico-p kangerliumanersua aamma Caribiap imartaa, aamma avannamut allorniusaq sanimukartoq 30°-ip killingata iluani Atlantikorsuup ilaa, Florida-minngaaniit aamma kangimut, allorniusaq tukimukartoq kimmut 77° 30′-imut, tassanngaaniit pujorsiutip titarnera, avannamut allorniusaq sanimukartoq 7° 20′-imik aamma kimmut allorniusaq tukimukartoq 50°-imik kryds-erisoq, tassanngaaniit pujorsiutip titarnera, kujammut kimmut titarlugu, Fransk Guyana-p kangimut killeqarfianut.</w:t>
      </w:r>
    </w:p>
    <w:p w14:paraId="1974BDC2" w14:textId="6643D12C" w:rsidR="006B1789"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 xml:space="preserve">»Pitsaassutsimut qulakkeerinissamut malitassiaq (Audit)« isumaqarpoq, pitsaassutsimut qulakkeerinissamut malitassiat (Audit-it) aqqutigalugit uppernarsaatinik katersuineq siunertaralugu </w:t>
      </w:r>
      <w:r w:rsidRPr="00537BE5">
        <w:rPr>
          <w:rFonts w:ascii="Questa-Regular" w:hAnsi="Questa-Regular"/>
          <w:sz w:val="23"/>
          <w:szCs w:val="23"/>
          <w:lang w:val="kl-GL" w:eastAsia="da-DK"/>
        </w:rPr>
        <w:lastRenderedPageBreak/>
        <w:t>aammalu qanoq piumasaqaatinik eqqortitsisoqarneranik aalajangiinissaq siunertaralugu tamakkuninnga kinaassusersiunngitsumik naliliinissamut ‘aaqqissuussatut, attuumassuteqanngitsumik aammalu uppernarsaasiamik allakkiaralugu ingerlatamut ilitsersuut’.</w:t>
      </w:r>
    </w:p>
    <w:p w14:paraId="2EA08701" w14:textId="60ABFBA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bookmarkStart w:id="436" w:name="_Hlk149523941"/>
      <w:r w:rsidRPr="00537BE5">
        <w:rPr>
          <w:rFonts w:ascii="Questa-Regular" w:hAnsi="Questa-Regular"/>
          <w:b/>
          <w:bCs/>
          <w:sz w:val="23"/>
          <w:szCs w:val="23"/>
          <w:lang w:val="kl-GL" w:eastAsia="da-DK"/>
        </w:rPr>
        <w:t>16 </w:t>
      </w:r>
      <w:r w:rsidR="00924385" w:rsidRPr="00537BE5">
        <w:rPr>
          <w:rFonts w:ascii="Questa-Regular" w:hAnsi="Questa-Regular"/>
          <w:sz w:val="23"/>
          <w:szCs w:val="23"/>
          <w:lang w:val="kl-GL" w:eastAsia="da-DK"/>
        </w:rPr>
        <w:t xml:space="preserve">»Pitsaassutsimut qulakkeerinissamut malitassiaqarnermik aaqqiineq (Auditordning)« isumaqarpoq, IMO’p (IMO Nunani Tamalaani Imarsiornermut Kattuffissuaq) pitsaassutsimut qulakkeerinissamut malitassiaqarnermik naalagaaffinnut ilaasortaasunut aaqqiinera (auditordning-ia) ‘(IMO Member State Audit Scheme)’-imik taaguutilik, </w:t>
      </w:r>
      <w:bookmarkStart w:id="437" w:name="_Hlk149578141"/>
      <w:r w:rsidR="00924385" w:rsidRPr="00537BE5">
        <w:rPr>
          <w:rFonts w:ascii="Questa-Regular" w:hAnsi="Questa-Regular"/>
          <w:sz w:val="23"/>
          <w:szCs w:val="23"/>
          <w:lang w:val="kl-GL" w:eastAsia="da-DK"/>
        </w:rPr>
        <w:t>Kattuffissuup malittarisassatut suliarisai eqqarsaatigalugit</w:t>
      </w:r>
      <w:bookmarkEnd w:id="437"/>
      <w:r w:rsidR="00924385" w:rsidRPr="00537BE5">
        <w:rPr>
          <w:rFonts w:ascii="Questa-Regular" w:hAnsi="Questa-Regular"/>
          <w:sz w:val="23"/>
          <w:szCs w:val="23"/>
          <w:lang w:val="kl-GL" w:eastAsia="da-DK"/>
        </w:rPr>
        <w:t xml:space="preserve"> Kattuffissuup aalajangersagaa.</w:t>
      </w:r>
      <w:hyperlink r:id="rId110" w:anchor="idab4efbc9-fe07-45ef-8da9-05e5d5a37a60" w:history="1">
        <w:r w:rsidR="00924385" w:rsidRPr="00537BE5">
          <w:rPr>
            <w:rFonts w:ascii="Questa-Regular" w:hAnsi="Questa-Regular"/>
            <w:sz w:val="19"/>
            <w:szCs w:val="19"/>
            <w:vertAlign w:val="superscript"/>
            <w:lang w:eastAsia="da-DK"/>
          </w:rPr>
          <w:t>1)</w:t>
        </w:r>
      </w:hyperlink>
    </w:p>
    <w:p w14:paraId="5F680ECC" w14:textId="3E722995"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17 </w:t>
      </w:r>
      <w:r w:rsidR="0016753A" w:rsidRPr="00537BE5">
        <w:rPr>
          <w:rFonts w:ascii="Questa-Regular" w:hAnsi="Questa-Regular"/>
          <w:sz w:val="23"/>
          <w:szCs w:val="23"/>
          <w:lang w:val="kl-GL" w:eastAsia="da-DK"/>
        </w:rPr>
        <w:t>»Ilanngussinermut kodi« isumaqarpoq, A. 1«070(28)-imik ataatsimeersuaartut oqaaseqaataasigut Kattuffissuarmit akuersissutaasukkut IMO’p Atortorissaarutinik Ilanngussinermut Kodia (IMO Instruments Implementation Code (III Code))-imik taaguutilik.</w:t>
      </w:r>
    </w:p>
    <w:p w14:paraId="360C955B" w14:textId="6209886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18 </w:t>
      </w:r>
      <w:r w:rsidR="0016753A" w:rsidRPr="00537BE5">
        <w:rPr>
          <w:rFonts w:ascii="Questa-Regular" w:hAnsi="Questa-Regular"/>
          <w:sz w:val="23"/>
          <w:szCs w:val="23"/>
          <w:lang w:val="kl-GL" w:eastAsia="da-DK"/>
        </w:rPr>
        <w:t>»Nalinginnaasumik pitsaassutsimut qulakkeerinissamut malitassiaq (Auditstandard)« isumaqarpoq, Ilanngussinermut piumasaqaatit kodi.</w:t>
      </w:r>
    </w:p>
    <w:p w14:paraId="1BCA9775" w14:textId="1D7D0649"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19 </w:t>
      </w:r>
      <w:r w:rsidR="0016753A" w:rsidRPr="00537BE5">
        <w:rPr>
          <w:rFonts w:ascii="Questa-Regular" w:hAnsi="Questa-Regular"/>
          <w:sz w:val="23"/>
          <w:szCs w:val="23"/>
          <w:lang w:val="kl-GL" w:eastAsia="da-DK"/>
        </w:rPr>
        <w:t>»Umiarsuup ingerlarnganut qarasaasiakkut nalunaarsuiviit« isumaqarpoq, atuagaannarsorluni nalunaarsuinermut taarsiullugu, ilanngussami matumani allassimasutut, aniatitsinermut, nuussinermut/ingerlassinermut aamma allanik sulianut, qarasaasiakkut, piumasaqaataasumik nalunaarsuinissamut, aqutsisoqarfimmit akuerisaasoq, atortorissaarut imaluunniit aaqqissuussaq.</w:t>
      </w:r>
    </w:p>
    <w:p w14:paraId="46211D59" w14:textId="28D8EE25" w:rsidR="006B1789" w:rsidRPr="00537BE5" w:rsidRDefault="0016753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w:t>
      </w:r>
      <w:r w:rsidR="0072003C" w:rsidRPr="00537BE5">
        <w:rPr>
          <w:rFonts w:ascii="Questa-Regular" w:hAnsi="Questa-Regular"/>
          <w:b/>
          <w:bCs/>
          <w:sz w:val="23"/>
          <w:szCs w:val="23"/>
          <w:lang w:val="kl-GL" w:eastAsia="da-DK"/>
        </w:rPr>
        <w:t xml:space="preserve"> 2 – </w:t>
      </w:r>
      <w:r w:rsidRPr="00537BE5">
        <w:rPr>
          <w:rFonts w:ascii="Questa-Regular" w:hAnsi="Questa-Regular"/>
          <w:b/>
          <w:bCs/>
          <w:sz w:val="23"/>
          <w:szCs w:val="23"/>
          <w:lang w:val="kl-GL" w:eastAsia="da-DK"/>
        </w:rPr>
        <w:t>Atuuffiit</w:t>
      </w:r>
    </w:p>
    <w:p w14:paraId="7F6FC1DC" w14:textId="18A9116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Allamik erseqqissumik allassimasoqanngippat, ilanngussami matumani aalajangersakkat, umiarsuarnut tamanut atuupput.</w:t>
      </w:r>
    </w:p>
    <w:p w14:paraId="7D6D0FA7" w14:textId="18E246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 – Imaanut eqqagassanik eqqaanermut nalinginnaasumik inerteqquteqarneq</w:t>
      </w:r>
    </w:p>
    <w:p w14:paraId="1214DDBC" w14:textId="77777777" w:rsidR="00BD6ED1" w:rsidRPr="00537BE5" w:rsidRDefault="00BD6ED1" w:rsidP="00BD6E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4, 5, 6 aamma 7-imi aamma maleruagassaq 13.1-imi isumasiuusigaasoq issittumik isumaqatigiissummi aggulunneq II-A-mi immikkoortoq 5.2-mi aalajangersakkat malillugit eqqarsaatigissanngikkaanni, imaanut eqqagassanik tamanik eqqaaneq inerteqqutaavoq.</w:t>
      </w:r>
    </w:p>
    <w:p w14:paraId="458B2CE5" w14:textId="77777777" w:rsidR="00BD6ED1" w:rsidRPr="00537BE5" w:rsidRDefault="00BD6ED1" w:rsidP="00BD6ED1">
      <w:pPr>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maleruagassaq 7 malillugu eqqarsaatigissanngikkaanni, plastic-inik tamanik ilaatillugit inuit sanaavinik allunaasarrajunnik, inuit sanaavinik qassutinik, plastic-inik eqqaavinnik puussianik aamma plastic-inik tunisassianit ikuallaanermit arsakunik, imaanut eqqaaneq, inerteqqutaavoq.</w:t>
      </w:r>
    </w:p>
    <w:p w14:paraId="07461E7E" w14:textId="77777777" w:rsidR="00BD6ED1" w:rsidRPr="00537BE5" w:rsidRDefault="00BD6ED1" w:rsidP="00BD6ED1">
      <w:pPr>
        <w:rPr>
          <w:rFonts w:ascii="Questa-Regular" w:hAnsi="Questa-Regular"/>
          <w:sz w:val="23"/>
          <w:szCs w:val="23"/>
          <w:lang w:val="kl-GL" w:eastAsia="da-DK"/>
        </w:rPr>
      </w:pPr>
    </w:p>
    <w:p w14:paraId="56FC7A13" w14:textId="280C7E53" w:rsidR="006B1789" w:rsidRPr="00537BE5" w:rsidRDefault="00BD6ED1" w:rsidP="00BD6E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Ilanngussami matumani maleruagassaq 7 malillugu eqqarsaatigissanngikkaanni, nerisassianut uulianik imaanut eqqaaneq, inerteqqutaavoq.</w:t>
      </w:r>
    </w:p>
    <w:p w14:paraId="2EE40E2F" w14:textId="159A97AD"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w:t>
      </w:r>
      <w:r w:rsidR="00411BB1"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val="kl-GL" w:eastAsia="da-DK"/>
        </w:rPr>
        <w:t xml:space="preserve">4 – </w:t>
      </w:r>
      <w:r w:rsidR="00411BB1" w:rsidRPr="00537BE5">
        <w:rPr>
          <w:rFonts w:ascii="Questa-Regular" w:hAnsi="Questa-Regular"/>
          <w:b/>
          <w:bCs/>
          <w:sz w:val="23"/>
          <w:szCs w:val="23"/>
          <w:lang w:val="kl-GL" w:eastAsia="da-DK"/>
        </w:rPr>
        <w:t>Sumiiffiit immikkut ittut avataanni eqqagassanik eqqaaneq</w:t>
      </w:r>
    </w:p>
    <w:p w14:paraId="68364D11"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maleruagassaq 5, 6 aamma 7-imi aalajangersakkat sillimaffigalugit, sumiiffiit immikkut ittut avataanni tulliuttunik eqqagassanik imaanut eqqaaneq taamaallaat inerteqqutaanngilaq, umiarsuaq ingerlaartillugu, aammalu sapinngisamik periarfissaq naapertorlugu, sinerissamiit qaninnerpaamiit ima ungasitsigiguni, taamaattoq pissutsini tamani tulliuttunit qaninnerunngitsumik:</w:t>
      </w:r>
    </w:p>
    <w:p w14:paraId="06378023" w14:textId="2F718673"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Aggueqqissaarutikkoortitat- imaluunniit qajuusiassiarinninnissamut atortoqarfikkoortitat, inuussutissat eqqagassartaanut sinerissamiit qaninnerpaamiit 3 sømil-imit avasinnerussalluni. </w:t>
      </w:r>
      <w:bookmarkStart w:id="438" w:name="_Hlk149530704"/>
      <w:r w:rsidRPr="00537BE5">
        <w:rPr>
          <w:rFonts w:ascii="Questa-Regular" w:hAnsi="Questa-Regular"/>
          <w:sz w:val="23"/>
          <w:szCs w:val="23"/>
          <w:lang w:val="kl-GL" w:eastAsia="da-DK"/>
        </w:rPr>
        <w:lastRenderedPageBreak/>
        <w:t xml:space="preserve">Aggueqqissaarutikkoortitat- imaluunniit qajuusiassiarinninnissamut atortoqarfikkoortitat </w:t>
      </w:r>
      <w:bookmarkEnd w:id="438"/>
      <w:r w:rsidR="00AC5235" w:rsidRPr="00537BE5">
        <w:rPr>
          <w:rFonts w:ascii="Questa-Regular" w:hAnsi="Questa-Regular"/>
          <w:sz w:val="23"/>
          <w:szCs w:val="23"/>
          <w:lang w:val="kl-GL" w:eastAsia="da-DK"/>
        </w:rPr>
        <w:t>inuussutissat eqqagassartaat</w:t>
      </w:r>
      <w:r w:rsidRPr="00537BE5">
        <w:rPr>
          <w:rFonts w:ascii="Questa-Regular" w:hAnsi="Questa-Regular"/>
          <w:sz w:val="23"/>
          <w:szCs w:val="23"/>
          <w:lang w:val="kl-GL" w:eastAsia="da-DK"/>
        </w:rPr>
        <w:t xml:space="preserve"> taamaattut</w:t>
      </w:r>
      <w:bookmarkStart w:id="439" w:name="_Hlk149530767"/>
      <w:r w:rsidRPr="00537BE5">
        <w:rPr>
          <w:rFonts w:ascii="Questa-Regular" w:hAnsi="Questa-Regular"/>
          <w:sz w:val="23"/>
          <w:szCs w:val="23"/>
          <w:lang w:val="kl-GL" w:eastAsia="da-DK"/>
        </w:rPr>
        <w:t>, annerpaamik 25 mm-inik nigartalikkut, nakkartitsivikkoorsinnaassapput.</w:t>
      </w:r>
      <w:bookmarkEnd w:id="439"/>
    </w:p>
    <w:p w14:paraId="1A3B74F7"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Qulaani imm. 1-i naapertorlugu passunneqarsimanngitsunut inuussutissat eqqagassartaannut, sinerissamiit qaninnerpaamiit 12 sømil-imit avasinnerussalluni.</w:t>
      </w:r>
    </w:p>
    <w:p w14:paraId="7602EEAF"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Usingiaariaatsinik pissarsiarineqarsinnaasunik nalinginnaasunik atuilluni tigoorarneqarsinnaanngitsut, usigisimasat sinnikuinut </w:t>
      </w:r>
      <w:bookmarkStart w:id="440" w:name="_Hlk149591223"/>
      <w:r w:rsidRPr="00537BE5">
        <w:rPr>
          <w:rFonts w:ascii="Questa-Regular" w:hAnsi="Questa-Regular"/>
          <w:sz w:val="23"/>
          <w:szCs w:val="23"/>
          <w:lang w:val="kl-GL" w:eastAsia="da-DK"/>
        </w:rPr>
        <w:t>sinerissamiit qaninnerpaamiit 12 sømil-init avasinnerussalluni.</w:t>
      </w:r>
      <w:bookmarkEnd w:id="440"/>
      <w:r w:rsidRPr="00537BE5">
        <w:rPr>
          <w:rFonts w:ascii="Questa-Regular" w:hAnsi="Questa-Regular"/>
          <w:sz w:val="23"/>
          <w:szCs w:val="23"/>
          <w:lang w:val="kl-GL" w:eastAsia="da-DK"/>
        </w:rPr>
        <w:t xml:space="preserve"> Usigisimasat sinnikui taamaattut, </w:t>
      </w:r>
      <w:bookmarkStart w:id="441" w:name="_Hlk149531602"/>
      <w:r w:rsidRPr="00537BE5">
        <w:rPr>
          <w:rFonts w:ascii="Questa-Regular" w:hAnsi="Questa-Regular"/>
          <w:sz w:val="23"/>
          <w:szCs w:val="23"/>
          <w:lang w:val="kl-GL" w:eastAsia="da-DK"/>
        </w:rPr>
        <w:t>malittarisassiat Kattuffissuarmit suliarineqartut eqqarsaatigalugit,</w:t>
      </w:r>
      <w:bookmarkEnd w:id="441"/>
      <w:r w:rsidRPr="00537BE5">
        <w:rPr>
          <w:rFonts w:ascii="Questa-Regular" w:hAnsi="Questa-Regular"/>
          <w:sz w:val="23"/>
          <w:szCs w:val="23"/>
          <w:lang w:val="kl-GL" w:eastAsia="da-DK"/>
        </w:rPr>
        <w:t xml:space="preserve"> </w:t>
      </w:r>
      <w:bookmarkStart w:id="442" w:name="_Hlk149531654"/>
      <w:r w:rsidRPr="00537BE5">
        <w:rPr>
          <w:rFonts w:ascii="Questa-Regular" w:hAnsi="Questa-Regular"/>
          <w:sz w:val="23"/>
          <w:szCs w:val="23"/>
          <w:lang w:val="kl-GL" w:eastAsia="da-DK"/>
        </w:rPr>
        <w:t>imaani avatangiisinut ajoqusiisartutut immikkoortitigaassusilinnik</w:t>
      </w:r>
      <w:bookmarkEnd w:id="442"/>
      <w:r w:rsidRPr="00537BE5">
        <w:rPr>
          <w:rFonts w:ascii="Questa-Regular" w:hAnsi="Questa-Regular"/>
          <w:sz w:val="23"/>
          <w:szCs w:val="23"/>
          <w:lang w:val="kl-GL" w:eastAsia="da-DK"/>
        </w:rPr>
        <w:t>, akuugaassutsinik imaqaqqusaanngillat.</w:t>
      </w:r>
    </w:p>
    <w:p w14:paraId="698BB04C"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Uumasut timaat toqungasut eqqarsaatigalugit, malittarisassiat Kattuffissuarmit suliarineqartut eqqarsaatigalugit, sinerissamiit qaninnerpaamiit sapinngisamik ungasinnerpaami igitsineq pisassaaq.</w:t>
      </w:r>
    </w:p>
    <w:p w14:paraId="2EF75636"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Last-imiit, quleruaaniit aamma qaaninngaaniit (overflade-niit) silarlerniit imermi errortuummi qaqorsaatit imaluunniit akuutissat, </w:t>
      </w:r>
      <w:bookmarkStart w:id="443" w:name="_Hlk149593517"/>
      <w:r w:rsidRPr="00537BE5">
        <w:rPr>
          <w:rFonts w:ascii="Questa-Regular" w:hAnsi="Questa-Regular"/>
          <w:sz w:val="23"/>
          <w:szCs w:val="23"/>
          <w:lang w:val="kl-GL" w:eastAsia="da-DK"/>
        </w:rPr>
        <w:t>malittarisassiat Kattuffissuarmit suliarineqartut eqqarsaatigalugit</w:t>
      </w:r>
      <w:bookmarkEnd w:id="443"/>
      <w:r w:rsidRPr="00537BE5">
        <w:rPr>
          <w:rFonts w:ascii="Questa-Regular" w:hAnsi="Questa-Regular"/>
          <w:sz w:val="23"/>
          <w:szCs w:val="23"/>
          <w:lang w:val="kl-GL" w:eastAsia="da-DK"/>
        </w:rPr>
        <w:t>, imaanut iginneqarsinnaapput, kisianni akuugaassutsit taamaattut imaani avatangiisinut ajoqusiisartooqqusaanngillat.</w:t>
      </w:r>
    </w:p>
    <w:p w14:paraId="61B32018"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Poortugaanngitsunik annertoorsuakkuutaarlugit usisaatit, maleruagassami VI/1-1.2 I SOLAS-imi isumasiuusigaasutut (the International Convention for the Safety of Life at Sea (nunani tamalaani Imaani Inuunermik isumannaatsuutitsinermut isumaqatigiissut)), 1974-imi kingusinnerusukkut allannguutit ilaatillugit, usinik panertunik poortugaanngitsunik annertoorsuakkuutaarlugit usisartut umiarsuit, karrinik allaanerunik usisut, MARPOL-imik isumaqatigiissummi Annex V, Appendiks IV naapertorlugu immikkoortitigaassuseqassapput, aammalu usigineqartut imaani avatangiisinut ajoqusiisartuunersut nassiussisumiit suussusii nalunaarsugaassallutik.</w:t>
      </w:r>
    </w:p>
    <w:p w14:paraId="3D9F6D6D" w14:textId="2FE327B0" w:rsidR="006B178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Eqqagassat imaarsissutigisassanik allanik, iginnissaannut imaluunniit imaarsissutiginissaannut assigiinngitsunik aalajangersaaffigisaasut, akoorneqaraangata, aalajangersakkat sukanganerpaat malinneqartassapput.</w:t>
      </w:r>
      <w:bookmarkEnd w:id="436"/>
    </w:p>
    <w:p w14:paraId="5F85000E" w14:textId="77777777" w:rsidR="001414BB" w:rsidRPr="00537BE5" w:rsidRDefault="001414BB" w:rsidP="001414BB">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5 – Immap naqqanut tunngasuniit imaluunniit puttasuniit sullivinniit eqqagassanik eqqaanermut piumasaqaatit immikkut ittut</w:t>
      </w:r>
    </w:p>
    <w:p w14:paraId="0C600882"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Imm. 2-mi aalajangersakkat malillugit eqqarsaatigissanngikkaanni, immap naqqanut tunngasuniit imaluunniit puttasuniit sullivinniit aamma, puttasunut taamaattunut pitoqqasuniit imaluunniit tamakkunannga 500 m-inik ungasissutsip iluani inissisimasuniit, umiarsuarniit allaniit tamaniit eqqagassanik tamanik imaanut eqqaaneq, inerteqqutaavoq.</w:t>
      </w:r>
    </w:p>
    <w:p w14:paraId="5B331A86"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Sinerissamiit qaninnerpaamiit minnerpaamik 12 sømil-init avasinnerusuniit immap naqqanut tunngasuniit imaluunniit puttasuniit sullivinniit aamma puttasunut taamaattunut pitoqqasuniit imaluunniit tamakkunannga 500 m-inik ungasissutsip iluani inissisimasuniit, umiarsuarniit allaniit tamaniit, inuussutissat eqqagassartaat imaanut iginneqarsinnaapput, kisianni taamaallaat eqqagassat aggueqqissaarutikkoortinneqarsimappata- imaluunniit qajuusiassiarinninnissamut atortoqarfikkoortinneqarsimappata. Aggueqqissaarutikkoortitat- imaluunniit qajuusiassiarinninnissamut atortoqarfikkoortitat inuussutissat eqqagassartaat taamaattut, annerpaamik 25 mm-inik nigartalikkut, nakkartitsivikkoorsinnaassapput.</w:t>
      </w:r>
    </w:p>
    <w:p w14:paraId="528D6277" w14:textId="77777777" w:rsidR="001414BB" w:rsidRPr="00537BE5" w:rsidRDefault="001414BB" w:rsidP="001414BB">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6 – </w:t>
      </w:r>
      <w:r w:rsidRPr="00537BE5">
        <w:rPr>
          <w:b/>
          <w:bCs/>
          <w:szCs w:val="24"/>
          <w:lang w:val="kl-GL" w:eastAsia="da-DK"/>
        </w:rPr>
        <w:t>Sumiiffiit immikkut ittut iluini eqqagassanik eqqaaneq</w:t>
      </w:r>
    </w:p>
    <w:p w14:paraId="15075CA1"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1 </w:t>
      </w:r>
      <w:r w:rsidRPr="00537BE5">
        <w:rPr>
          <w:rFonts w:ascii="Questa-Regular" w:hAnsi="Questa-Regular"/>
          <w:sz w:val="23"/>
          <w:szCs w:val="23"/>
          <w:lang w:val="kl-GL" w:eastAsia="da-DK"/>
        </w:rPr>
        <w:t>Sumiiffiit immikkut ittut iluanni, eqqagassat tulliuttut type-nik, imaanut eqqaaneq taamaallaat umiarsuaq ingerlaartillugu, inerteqqutaanngilaq aammalu makkuninnga malinnittunik:</w:t>
      </w:r>
    </w:p>
    <w:p w14:paraId="56794775"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Inuussutissat eqqagassartaannik imaanut eqqaaneq, periarfissaq naapertorlugu sinerissamiit qaninnerpaamiit sapinngisamik ungasinnerpaamut, taamaattoq sinerissamiit qaninnerpaamiit imaluunniit ilulissamiit qaninnerpaamiit minnerpaamik 12 sømil-inik ungasissuseqassaaq. Inuussutissat eqqagassartaat aggueqqissaarutikkoortitaassapput- imaluunniit qajuusiassiarinninnissamut atortoqarfikkoortitaassallutik annerpaamillu 25 mm-inik nigartalikkut, nakkartitsivikkoorsinnaassallutik. Inuussutissat eqqagassartaat eqqagassanik type-nik allanik mingutsinneqarsimaqqusaanngillat. Timmissat ilaqutaannik eqqussuutanik tunisassianik, ilaatillugit timmissanik aamma timmissat ilamernginik, eqqaaneq, tunillaassuussinnaajunnaarlugit passutaanngippata, Qalasersuaq Kujallermi eqqaanilu inerteqqutaavoq.</w:t>
      </w:r>
    </w:p>
    <w:p w14:paraId="05B72B79"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Piumasaqaatit tulliuttut tamarmik naammassineqareerpata, usingiaariaatsit pissarsiarineqarsinnaasut nalinginnaasut atorlugit katersorneqarsinnaanngitsunik, usigisimasat sinnikuinik eqqaaneq:</w:t>
      </w:r>
    </w:p>
    <w:p w14:paraId="5F0B7DDF"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Usigisimasat sinnikui, qaqorsaatit imaluunniit akuutissat, last-imiit errortuutikumi imarineqartut, malittarisassiat Kattuffissuarmit suliarineqartut eqqarsaatigalugit, imaani avatangiisinut ajoqusiisartutut immikkoortitigaassusilinnik, akuugaassutsinik ilaqanngillat.</w:t>
      </w:r>
    </w:p>
    <w:p w14:paraId="56E8C7B3"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Umiarsualivik aallarfiusoq, aammalu umiarsualivik tikiffissaq tulleq, sumiiffiup immikkut ittup iluaniittut, umiarsuarlu, umiarsualiviit tamakku akornanni sumiiffiup immikkut ittup avataani, avaqqutiinnagassaqarani;</w:t>
      </w:r>
    </w:p>
    <w:p w14:paraId="3B42094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1.2.3 </w:t>
      </w:r>
      <w:r w:rsidRPr="00537BE5">
        <w:rPr>
          <w:rFonts w:ascii="Questa-Regular" w:hAnsi="Questa-Regular"/>
          <w:sz w:val="23"/>
          <w:szCs w:val="23"/>
          <w:lang w:val="kl-GL" w:eastAsia="da-DK"/>
        </w:rPr>
        <w:t>Kattuffissuup malittarisassatut suliarisai eqqarsaatigalugit umiarsualivinni taakkunani tigooraaveqarfinnik naammattunik peqanngitsoq; aamma</w:t>
      </w:r>
    </w:p>
    <w:p w14:paraId="6F69B35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Imm. 2.1, 2.2 aamma 2.3-mi piumasaqaatit naammassineqarpata, sinnikunik imaqartumik, last-iminngaaniit imermik errortuutikumik igitsineq, periarfissaq naapertorlugu sapinngisamik, sinerissamiit qaninnerpaamiit imaluunniit ilulissamiit qaninnerpaamiit ungasinnerpaami pisassaaq, aammalu sinerissamiit imaluunniit ilulissamiit qaninnerpaamiit 12 sømil-init ungasinnerusassalluni.</w:t>
      </w:r>
    </w:p>
    <w:p w14:paraId="451106D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Quleruaaniit aamma qaaniit (overflade-niit) silarlerniit imermi errortuutikumiittut, qaqorsaatit imaluunniit akuutissat, malittarisassiat Kattuffissuarmit suliarineqartut eqqarsaatigalugit, kisianni taamaallaat akuugaassutsit imaani avatangiisinut ajoqusiisanngippata, imaanut iginneqarsinnaapput.</w:t>
      </w:r>
    </w:p>
    <w:p w14:paraId="393F320E"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Aalajangersakkat tulliuttut, (maleruagassami matumani imm. 1-imi aalajangersakkat saniasigut), Qalasersuup Kujalliup imartaani atuupput.</w:t>
      </w:r>
    </w:p>
    <w:p w14:paraId="48700A6B"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bookmarkStart w:id="444" w:name="_Hlk149595788"/>
      <w:bookmarkStart w:id="445" w:name="_Hlk149616104"/>
      <w:r w:rsidRPr="00537BE5">
        <w:rPr>
          <w:rFonts w:ascii="Questa-Regular" w:hAnsi="Questa-Regular"/>
          <w:sz w:val="23"/>
          <w:szCs w:val="23"/>
          <w:lang w:val="kl-GL" w:eastAsia="da-DK"/>
        </w:rPr>
        <w:t xml:space="preserve">Nunani isumaqatigiissusioqataasuni ataasiakkaani tamani, </w:t>
      </w:r>
      <w:bookmarkEnd w:id="444"/>
      <w:r w:rsidRPr="00537BE5">
        <w:rPr>
          <w:rFonts w:ascii="Questa-Regular" w:hAnsi="Questa-Regular"/>
          <w:sz w:val="23"/>
          <w:szCs w:val="23"/>
          <w:lang w:val="kl-GL" w:eastAsia="da-DK"/>
        </w:rPr>
        <w:t xml:space="preserve">umiarsualiviiniit, Qalasersuup Kujalliup imartaasa tungaanukartut imaluunniit taqqavannga aggersut, umiarsuit aallararfigisaanni, </w:t>
      </w:r>
      <w:bookmarkStart w:id="446" w:name="_Hlk149595802"/>
      <w:r w:rsidRPr="00537BE5">
        <w:rPr>
          <w:rFonts w:ascii="Questa-Regular" w:hAnsi="Questa-Regular"/>
          <w:sz w:val="23"/>
          <w:szCs w:val="23"/>
          <w:lang w:val="kl-GL" w:eastAsia="da-DK"/>
        </w:rPr>
        <w:t>naalakkersuisut</w:t>
      </w:r>
      <w:bookmarkEnd w:id="446"/>
      <w:r w:rsidRPr="00537BE5">
        <w:rPr>
          <w:rFonts w:ascii="Questa-Regular" w:hAnsi="Questa-Regular"/>
          <w:sz w:val="23"/>
          <w:szCs w:val="23"/>
          <w:lang w:val="kl-GL" w:eastAsia="da-DK"/>
        </w:rPr>
        <w:t xml:space="preserve">, </w:t>
      </w:r>
      <w:bookmarkEnd w:id="445"/>
      <w:r w:rsidRPr="00537BE5">
        <w:rPr>
          <w:rFonts w:ascii="Questa-Regular" w:hAnsi="Questa-Regular"/>
          <w:sz w:val="23"/>
          <w:szCs w:val="23"/>
          <w:lang w:val="kl-GL" w:eastAsia="da-DK"/>
        </w:rPr>
        <w:t xml:space="preserve">umiarsuit pisariaqartitsinerat naapertorlugu, pisariaqanngitsumik kinguaattoortitsinermik pissuteqaataanngitsumik, </w:t>
      </w:r>
      <w:bookmarkStart w:id="447" w:name="_Hlk149616736"/>
      <w:r w:rsidRPr="00537BE5">
        <w:rPr>
          <w:rFonts w:ascii="Questa-Regular" w:hAnsi="Questa-Regular"/>
          <w:sz w:val="23"/>
          <w:szCs w:val="23"/>
          <w:lang w:val="kl-GL" w:eastAsia="da-DK"/>
        </w:rPr>
        <w:t>periarfissakkut sapinngisamik piaartumik</w:t>
      </w:r>
      <w:bookmarkEnd w:id="447"/>
      <w:r w:rsidRPr="00537BE5">
        <w:rPr>
          <w:rFonts w:ascii="Questa-Regular" w:hAnsi="Questa-Regular"/>
          <w:sz w:val="23"/>
          <w:szCs w:val="23"/>
          <w:lang w:val="kl-GL" w:eastAsia="da-DK"/>
        </w:rPr>
        <w:t>, umiarsuarnut tamanut naammattunik tigooraaveqarfinnik pissarsiarinninnissamik isumaginninnissaq pisussaaffigaat.</w:t>
      </w:r>
    </w:p>
    <w:p w14:paraId="0D4C81B7"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Nunami pineqartumi nalunaarsugaasut, umiarsuit tamarmik, Qalasersuup Kujalliup imartaani angallatilersinnagit, imartani angalanerup nalaani, eqqagassanik tamanik toqqorsimatitsinissamut umiarsuarmi naammattumik inissaqartitsinissaq, imartanillu qimatsinerup kingorna, tigooraaveqarfimmut eqqagassanik taamaattunik tunniussinissaq pillugu isumaqatigiissusiorsimanissaat, nunani isumaqatigiissusioqataasuni ataasiakkaani tamani, naalakkersuisut isumagissavaat.</w:t>
      </w:r>
    </w:p>
    <w:p w14:paraId="71C86608" w14:textId="4B1910F6" w:rsidR="006B1789"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Eqqagassat, iginnissaat inerteqqutaasunik, imaluunniit iginneqarnissaannut piumasaqaatinik assigiinngitsunik tunngassuteqarfiusunik, akuugaassutsinik allanik akuneqarsimappata imaluunniit mingutsinneqarsimappata, piumasaqaatit sukanganerpaat atuutissapput.</w:t>
      </w:r>
    </w:p>
    <w:p w14:paraId="26B021B9"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7 – Ilaatinngisat</w:t>
      </w:r>
    </w:p>
    <w:p w14:paraId="4E0A7C31"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maleruagassaq 3, 4, 5 aamma 6-i aammalu issittumik isumaqatigiissummi aggulunneq II-A-mi immikkoortoq 5.2, tulliuttunut atuutissanngillat:</w:t>
      </w:r>
    </w:p>
    <w:p w14:paraId="034B304E"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Umiarsuarmi aamma issimasuinut isumannaallisaaneq eqqarsaatigalugit imaluunniit imaani inuup inuuneranik annaassiniarnermut pisariaqarpat umiarsuarmiit eqqagassanik igitsinermut; imaluunniit</w:t>
      </w:r>
    </w:p>
    <w:p w14:paraId="7688E544"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Aniasoornerup pinngitsoortinnissaa siunertaralugu imaluunniit sapinngisamik annertunerpaamik killilerniarlugu, ajoqusernerup pinera sioqqullugu aamma kingoqqullugu </w:t>
      </w:r>
      <w:bookmarkStart w:id="448" w:name="_Hlk149605123"/>
      <w:r w:rsidRPr="00537BE5">
        <w:rPr>
          <w:rFonts w:ascii="Questa-Regular" w:hAnsi="Questa-Regular"/>
          <w:sz w:val="23"/>
          <w:szCs w:val="23"/>
          <w:lang w:val="kl-GL" w:eastAsia="da-DK"/>
        </w:rPr>
        <w:t>upalungaarsaanerit naleqquttut tamarmik alaatsinaanneqarsimanissaat piumasaqaataalluni</w:t>
      </w:r>
      <w:bookmarkEnd w:id="448"/>
      <w:r w:rsidRPr="00537BE5">
        <w:rPr>
          <w:rFonts w:ascii="Questa-Regular" w:hAnsi="Questa-Regular"/>
          <w:sz w:val="23"/>
          <w:szCs w:val="23"/>
          <w:lang w:val="kl-GL" w:eastAsia="da-DK"/>
        </w:rPr>
        <w:t>, umiarsuup imaluunniit taassuma atortuisa aserornerisa malitsigisaannik eqqagassanik aniasoorneq pisinnaasumut; imaluunniit</w:t>
      </w:r>
    </w:p>
    <w:p w14:paraId="7CD0661A"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Annaasaqarneq taamaattoq pinngitsoortinniarlugu upalungaarsaanerit naleqquttut tamarmik alaatsinaanneqarsimanissaat piumasaqaataalluni, umiarsuarmiit aalisarnermut atortunik annaasaqarneq pisinnaasoq; imaluunniit</w:t>
      </w:r>
    </w:p>
    <w:p w14:paraId="61E9E2B6"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Imaani avatangiisinik illersuinissaq imaluunniit umiarsuarmi imaluunniit tassani issimasut isumannaatsuutinnissaat siunertaralugit, umiarsuarmiit aalisarnermut atortunik eqqaaneq.</w:t>
      </w:r>
    </w:p>
    <w:p w14:paraId="64AB5647"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449" w:name="_Hlk149611238"/>
      <w:r w:rsidRPr="00537BE5">
        <w:rPr>
          <w:rFonts w:ascii="Questa-Regular" w:hAnsi="Questa-Regular"/>
          <w:sz w:val="23"/>
          <w:szCs w:val="23"/>
          <w:lang w:val="kl-GL" w:eastAsia="da-DK"/>
        </w:rPr>
        <w:t>»Aggersoq« pillugu ilaatinngisat:</w:t>
      </w:r>
      <w:bookmarkEnd w:id="449"/>
    </w:p>
    <w:p w14:paraId="06185AAB" w14:textId="1C19CCCB" w:rsidR="006B1789"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Erseqqitsillugu inuussutissaneersunik eqqagassanik taamaattunik umiarsuarmi toqqorsimatitsineq, issimasut peqqissusaannut annertuumik aarlerinaateqartoq, inuussutissaneersunik eqqagassanik eqqaanermut, maleruagassani 4 aamma 6-imi aammalu issittumik isumaqatigiissummi aggulunneq II-A-mi kapitali 5-imi ”aggersoq” pillugu aalajangersakkat, atuutissanngillat.</w:t>
      </w:r>
    </w:p>
    <w:p w14:paraId="429005C1" w14:textId="77777777" w:rsidR="00CE6C36" w:rsidRPr="00537BE5" w:rsidRDefault="00CE6C36" w:rsidP="00CE6C36">
      <w:pPr>
        <w:shd w:val="clear" w:color="auto" w:fill="F9F9FB"/>
        <w:spacing w:after="100" w:afterAutospacing="1" w:line="240" w:lineRule="auto"/>
        <w:rPr>
          <w:rFonts w:ascii="Questa-Regular" w:hAnsi="Questa-Regular"/>
          <w:sz w:val="23"/>
          <w:szCs w:val="23"/>
          <w:lang w:val="kl-GL" w:eastAsia="da-DK"/>
        </w:rPr>
      </w:pPr>
      <w:bookmarkStart w:id="450" w:name="_Hlk149657685"/>
      <w:bookmarkStart w:id="451" w:name="_Hlk149657744"/>
      <w:r w:rsidRPr="00537BE5">
        <w:rPr>
          <w:rFonts w:ascii="Questa-Regular" w:hAnsi="Questa-Regular"/>
          <w:b/>
          <w:bCs/>
          <w:sz w:val="23"/>
          <w:szCs w:val="23"/>
          <w:lang w:val="kl-GL" w:eastAsia="da-DK"/>
        </w:rPr>
        <w:t>M Maleruagassaq 8 – Tigooraaveqarfiit</w:t>
      </w:r>
      <w:r w:rsidRPr="00537BE5">
        <w:rPr>
          <w:rFonts w:ascii="Questa-Regular" w:hAnsi="Questa-Regular"/>
          <w:sz w:val="23"/>
          <w:szCs w:val="23"/>
          <w:lang w:val="kl-GL" w:eastAsia="da-DK"/>
        </w:rPr>
        <w:t> </w:t>
      </w:r>
      <w:bookmarkStart w:id="452" w:name="Henvisning_id00997fab-1696-4444-975f-b63"/>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"id00997fab-1696-4444-975f-b637a4d77bf1" </w:instrText>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2)</w:t>
      </w:r>
      <w:r w:rsidRPr="00537BE5">
        <w:rPr>
          <w:rFonts w:ascii="Questa-Regular" w:hAnsi="Questa-Regular"/>
          <w:sz w:val="23"/>
          <w:szCs w:val="23"/>
          <w:lang w:eastAsia="da-DK"/>
        </w:rPr>
        <w:fldChar w:fldCharType="end"/>
      </w:r>
      <w:bookmarkEnd w:id="452"/>
    </w:p>
    <w:p w14:paraId="0F7D0C94" w14:textId="2A39A471" w:rsidR="006B1789" w:rsidRPr="00537BE5" w:rsidRDefault="00CE6C36" w:rsidP="00CE6C3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Pisariaqanngitsumik kinguaattoortitsinermik pissuteqaataanngitsumik, umiarsuarni tamakkunani atuisuusuni pisariaqartitsineq naapertorlugu umiarsualivinni aamma aqqusaartakkani (terminal-ini), eqqagassanut tigooraaveqarfinnik naammattunik pissarsisoqarnissaanut, nunani isumaqatigiissusioqataasuni ataasiakkaani tamani naalakkersuisut, isumaginnittussaatipput.</w:t>
      </w:r>
      <w:bookmarkEnd w:id="450"/>
    </w:p>
    <w:p w14:paraId="21794D9A" w14:textId="465473B7" w:rsidR="0048401A" w:rsidRPr="00537BE5" w:rsidRDefault="0048401A" w:rsidP="0048401A">
      <w:pPr>
        <w:tabs>
          <w:tab w:val="left" w:pos="361"/>
        </w:tabs>
        <w:spacing w:line="249" w:lineRule="auto"/>
        <w:ind w:right="105"/>
        <w:rPr>
          <w:szCs w:val="24"/>
          <w:lang w:val="kl-GL"/>
        </w:rPr>
      </w:pPr>
      <w:bookmarkStart w:id="453" w:name="_Hlk149657603"/>
      <w:r w:rsidRPr="00537BE5">
        <w:rPr>
          <w:b/>
          <w:bCs/>
          <w:szCs w:val="24"/>
          <w:lang w:val="kl-GL"/>
        </w:rPr>
        <w:t xml:space="preserve">2 </w:t>
      </w:r>
      <w:r w:rsidRPr="00537BE5">
        <w:rPr>
          <w:szCs w:val="24"/>
          <w:lang w:val="kl-GL"/>
        </w:rPr>
        <w:t>Imartani immikkut ittuni tigooraaveqarfiit</w:t>
      </w:r>
    </w:p>
    <w:p w14:paraId="4E6FBCED" w14:textId="77777777" w:rsidR="0048401A" w:rsidRPr="00537BE5" w:rsidRDefault="0048401A" w:rsidP="0048401A">
      <w:pPr>
        <w:tabs>
          <w:tab w:val="left" w:pos="361"/>
        </w:tabs>
        <w:spacing w:line="249" w:lineRule="auto"/>
        <w:ind w:right="105"/>
        <w:rPr>
          <w:szCs w:val="24"/>
          <w:highlight w:val="yellow"/>
          <w:lang w:val="kl-GL"/>
        </w:rPr>
      </w:pPr>
    </w:p>
    <w:p w14:paraId="45A2DB8C" w14:textId="2C697C4C" w:rsidR="0048401A" w:rsidRPr="00537BE5" w:rsidRDefault="0048401A" w:rsidP="0048401A">
      <w:pPr>
        <w:tabs>
          <w:tab w:val="left" w:pos="361"/>
        </w:tabs>
        <w:spacing w:line="249" w:lineRule="auto"/>
        <w:ind w:right="105"/>
        <w:rPr>
          <w:szCs w:val="24"/>
          <w:highlight w:val="yellow"/>
          <w:lang w:val="kl-GL"/>
        </w:rPr>
      </w:pPr>
      <w:r w:rsidRPr="00537BE5">
        <w:rPr>
          <w:b/>
          <w:bCs/>
          <w:szCs w:val="24"/>
          <w:highlight w:val="yellow"/>
          <w:lang w:val="kl-GL"/>
        </w:rPr>
        <w:t>2.1</w:t>
      </w:r>
      <w:r w:rsidRPr="00537BE5">
        <w:rPr>
          <w:szCs w:val="24"/>
          <w:highlight w:val="yellow"/>
          <w:lang w:val="kl-GL"/>
        </w:rPr>
        <w:t xml:space="preserve"> Umiarsuarni, </w:t>
      </w:r>
      <w:r w:rsidRPr="00537BE5">
        <w:rPr>
          <w:szCs w:val="24"/>
          <w:lang w:val="kl-GL"/>
        </w:rPr>
        <w:t xml:space="preserve">imartanik tamakkuninnga angallaviginnittuni, </w:t>
      </w:r>
      <w:r w:rsidRPr="00537BE5">
        <w:rPr>
          <w:szCs w:val="24"/>
          <w:highlight w:val="yellow"/>
          <w:lang w:val="kl-GL"/>
        </w:rPr>
        <w:t>pisariaqartitsinerit immikkut ittut eqqarsaatigalugit tigooraaveqarfinnik naammattunik pissarsinissamut imartat immikkut ittut iluanni, umiarsualivinni aamma aqqusaartakkani (terminal-ini) tamani</w:t>
      </w:r>
      <w:r w:rsidRPr="00537BE5">
        <w:rPr>
          <w:szCs w:val="24"/>
          <w:lang w:val="kl-GL"/>
        </w:rPr>
        <w:t xml:space="preserve">, </w:t>
      </w:r>
      <w:r w:rsidRPr="00537BE5">
        <w:rPr>
          <w:szCs w:val="24"/>
          <w:lang w:val="kl-GL" w:eastAsia="da-DK"/>
        </w:rPr>
        <w:t xml:space="preserve">periarfissakkut sapinngisamik, Nunani isumaqatigiissusioqataasuni ataasiakkaani tamani, </w:t>
      </w:r>
      <w:r w:rsidRPr="00537BE5">
        <w:rPr>
          <w:szCs w:val="24"/>
          <w:highlight w:val="yellow"/>
          <w:lang w:val="kl-GL"/>
        </w:rPr>
        <w:t>imartamut immikkut ittumut killeqarfili</w:t>
      </w:r>
      <w:r w:rsidRPr="00537BE5">
        <w:rPr>
          <w:szCs w:val="24"/>
          <w:lang w:val="kl-GL"/>
        </w:rPr>
        <w:t>mmik</w:t>
      </w:r>
      <w:r w:rsidRPr="00537BE5">
        <w:rPr>
          <w:szCs w:val="24"/>
          <w:highlight w:val="yellow"/>
          <w:lang w:val="kl-GL"/>
        </w:rPr>
        <w:t xml:space="preserve"> sineria</w:t>
      </w:r>
      <w:r w:rsidRPr="00537BE5">
        <w:rPr>
          <w:szCs w:val="24"/>
          <w:lang w:val="kl-GL"/>
        </w:rPr>
        <w:t>linni,</w:t>
      </w:r>
      <w:r w:rsidRPr="00537BE5">
        <w:rPr>
          <w:szCs w:val="24"/>
          <w:lang w:val="kl-GL" w:eastAsia="da-DK"/>
        </w:rPr>
        <w:t xml:space="preserve"> naalakkersuisut,</w:t>
      </w:r>
      <w:r w:rsidRPr="00537BE5">
        <w:rPr>
          <w:szCs w:val="24"/>
          <w:highlight w:val="yellow"/>
          <w:lang w:val="kl-GL"/>
        </w:rPr>
        <w:t xml:space="preserve"> isumaginnittussaatipput.</w:t>
      </w:r>
    </w:p>
    <w:p w14:paraId="1AB9526C" w14:textId="77777777" w:rsidR="0048401A" w:rsidRPr="00537BE5" w:rsidRDefault="0048401A" w:rsidP="0048401A">
      <w:pPr>
        <w:tabs>
          <w:tab w:val="left" w:pos="361"/>
        </w:tabs>
        <w:spacing w:line="249" w:lineRule="auto"/>
        <w:ind w:right="105"/>
        <w:rPr>
          <w:lang w:val="kl-GL"/>
        </w:rPr>
      </w:pPr>
    </w:p>
    <w:p w14:paraId="13CD5218" w14:textId="58CEA04C" w:rsidR="0048401A" w:rsidRPr="00537BE5" w:rsidRDefault="0048401A" w:rsidP="0048401A">
      <w:pPr>
        <w:tabs>
          <w:tab w:val="left" w:pos="361"/>
        </w:tabs>
        <w:spacing w:line="249" w:lineRule="auto"/>
        <w:ind w:right="105"/>
        <w:rPr>
          <w:szCs w:val="24"/>
          <w:highlight w:val="yellow"/>
          <w:lang w:val="kl-GL"/>
        </w:rPr>
      </w:pPr>
      <w:r w:rsidRPr="00537BE5">
        <w:rPr>
          <w:b/>
          <w:bCs/>
          <w:lang w:val="kl-GL"/>
        </w:rPr>
        <w:t>2.2</w:t>
      </w:r>
      <w:r w:rsidRPr="00537BE5">
        <w:rPr>
          <w:lang w:val="kl-GL"/>
        </w:rPr>
        <w:t xml:space="preserve"> Nunani pineqartuni tamani naalakkersuisut, maleruagassami matumani imm. 2.1-i naapertorlugu aalajangiunneqarsimasut iliuusissat pillugit, Kattuffissuarmut kalerriuteqassapput. Kattuffissuarmi kalerriutinik naammattunik tigusaqartoqareeriarpat, ilanngussami matumani maleruagassaq 6-imi imartamut pineqartumut piumasaqaatit pillugit, ulloq atuutilersitsiffissaq taassuma aalajangersassavaa. Taanna ulloq qaammatinik 12-inik sioqqunnissaanik kingusinnerunngitsukkut, </w:t>
      </w:r>
      <w:r w:rsidRPr="00537BE5">
        <w:rPr>
          <w:lang w:val="kl-GL"/>
        </w:rPr>
        <w:lastRenderedPageBreak/>
        <w:t>taamaalillugu aalajangersagaasoq ulloq taanna pillugu</w:t>
      </w:r>
      <w:r w:rsidRPr="00537BE5">
        <w:rPr>
          <w:szCs w:val="24"/>
          <w:lang w:val="kl-GL" w:eastAsia="da-DK"/>
        </w:rPr>
        <w:t xml:space="preserve"> nunani isumaqatigiissusioqataasuni ataasiakkaani tamani,</w:t>
      </w:r>
      <w:r w:rsidRPr="00537BE5">
        <w:rPr>
          <w:rFonts w:ascii="Questa-Regular" w:hAnsi="Questa-Regular"/>
          <w:sz w:val="23"/>
          <w:szCs w:val="23"/>
          <w:lang w:val="kl-GL" w:eastAsia="da-DK"/>
        </w:rPr>
        <w:t xml:space="preserve"> </w:t>
      </w:r>
      <w:r w:rsidRPr="00537BE5">
        <w:rPr>
          <w:lang w:val="kl-GL"/>
        </w:rPr>
        <w:t>naalakkersuisut Kattuffissuarmit kalerrinneqassapput. Ulloq taamaattoq aalajangersarneqarserlugu, imartamik immikkut ittumik tamatuminnga angallaviginnittut umiarsuit, imartat immikkut ittut avataanni, eqqaasarneq eqqarsaatigalugu, ilanngussami matumini maleruagassami 4-mi aalajangersakkanik naammassinnissapput.</w:t>
      </w:r>
    </w:p>
    <w:p w14:paraId="5BF832BB" w14:textId="77777777" w:rsidR="0048401A" w:rsidRPr="00537BE5" w:rsidRDefault="0048401A" w:rsidP="0048401A">
      <w:pPr>
        <w:tabs>
          <w:tab w:val="left" w:pos="524"/>
        </w:tabs>
        <w:spacing w:line="249" w:lineRule="auto"/>
        <w:ind w:right="107"/>
        <w:rPr>
          <w:szCs w:val="24"/>
          <w:lang w:val="kl-GL" w:eastAsia="da-DK"/>
        </w:rPr>
      </w:pPr>
    </w:p>
    <w:p w14:paraId="46D31A17" w14:textId="0DF14545"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eastAsia="da-DK"/>
        </w:rPr>
        <w:t>3</w:t>
      </w:r>
      <w:r w:rsidRPr="00537BE5">
        <w:rPr>
          <w:szCs w:val="24"/>
          <w:lang w:val="kl-GL" w:eastAsia="da-DK"/>
        </w:rPr>
        <w:t xml:space="preserve"> Pissutsit immikkut ittut peqqutaallutik piumasaqaatinik tamakkuninnga naammassinnissutissatuaallutik, aaqqiinerit taamaattut periarfissatuaappata, maleruagassami matumani imm. 1-imi aamma 2.1-imi aalajangersakkat, naalagaaffiit tulliuttut, </w:t>
      </w:r>
      <w:r w:rsidRPr="00537BE5">
        <w:rPr>
          <w:szCs w:val="24"/>
          <w:lang w:val="kl-GL"/>
        </w:rPr>
        <w:t xml:space="preserve"> </w:t>
      </w:r>
      <w:r w:rsidRPr="00537BE5">
        <w:rPr>
          <w:szCs w:val="24"/>
          <w:lang w:val="kl-GL" w:eastAsia="da-DK"/>
        </w:rPr>
        <w:t>naammassisinnaavaat.</w:t>
      </w:r>
    </w:p>
    <w:p w14:paraId="03EAE968"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2B9CC71D" w14:textId="7DDF8F55" w:rsidR="0048401A" w:rsidRPr="00537BE5" w:rsidRDefault="0048401A" w:rsidP="0048401A">
      <w:pPr>
        <w:tabs>
          <w:tab w:val="left" w:pos="524"/>
        </w:tabs>
        <w:spacing w:line="249" w:lineRule="auto"/>
        <w:ind w:right="107"/>
        <w:rPr>
          <w:szCs w:val="24"/>
          <w:highlight w:val="yellow"/>
          <w:lang w:val="en-US"/>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706BE0FF" w14:textId="77777777" w:rsidR="0048401A" w:rsidRPr="00537BE5" w:rsidRDefault="0048401A" w:rsidP="0048401A">
      <w:pPr>
        <w:tabs>
          <w:tab w:val="left" w:pos="524"/>
        </w:tabs>
        <w:spacing w:line="249" w:lineRule="auto"/>
        <w:ind w:right="107"/>
        <w:rPr>
          <w:szCs w:val="24"/>
          <w:lang w:val="kl-GL"/>
        </w:rPr>
      </w:pPr>
    </w:p>
    <w:p w14:paraId="388F6672" w14:textId="6FF54A49"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rPr>
        <w:t>3.2</w:t>
      </w:r>
      <w:r w:rsidRPr="00537BE5">
        <w:rPr>
          <w:szCs w:val="24"/>
          <w:lang w:val="kl-GL"/>
        </w:rPr>
        <w:t xml:space="preserve"> Naalagaaffinni tamakkunani Qalasersuaq Avannarlermi imartat iluanni nunap ilaani aaqqiinerit taamaallaat umiarsualivinnut atuuppata, Qalasersuarmi Avannarlermi imartanut sineriattallit naalagaaffiit.</w:t>
      </w:r>
    </w:p>
    <w:p w14:paraId="705A051E" w14:textId="77777777" w:rsidR="0048401A" w:rsidRPr="00537BE5" w:rsidRDefault="0048401A" w:rsidP="0048401A">
      <w:pPr>
        <w:tabs>
          <w:tab w:val="left" w:pos="524"/>
        </w:tabs>
        <w:spacing w:line="249" w:lineRule="auto"/>
        <w:ind w:left="150" w:right="107"/>
        <w:rPr>
          <w:szCs w:val="24"/>
          <w:highlight w:val="yellow"/>
          <w:lang w:val="kl-GL"/>
        </w:rPr>
      </w:pPr>
    </w:p>
    <w:p w14:paraId="48834AB5" w14:textId="77777777" w:rsidR="0048401A" w:rsidRPr="00537BE5" w:rsidRDefault="0048401A" w:rsidP="0048401A">
      <w:pPr>
        <w:tabs>
          <w:tab w:val="left" w:pos="528"/>
        </w:tabs>
        <w:spacing w:before="183" w:line="249" w:lineRule="auto"/>
        <w:ind w:right="108"/>
        <w:rPr>
          <w:rFonts w:ascii="Questa-Regular" w:hAnsi="Questa-Regular"/>
          <w:sz w:val="23"/>
          <w:szCs w:val="23"/>
          <w:lang w:val="kl-GL" w:eastAsia="da-DK"/>
        </w:rPr>
      </w:pPr>
      <w:r w:rsidRPr="00537BE5">
        <w:rPr>
          <w:rFonts w:ascii="Questa-Regular" w:hAnsi="Questa-Regular"/>
          <w:sz w:val="23"/>
          <w:szCs w:val="23"/>
          <w:lang w:val="kl-GL" w:eastAsia="da-DK"/>
        </w:rPr>
        <w:t xml:space="preserve">Nunap ilaanut aaqqiinermi peqataasut illuatungeriit, </w:t>
      </w:r>
      <w:bookmarkStart w:id="454" w:name="_Hlk149657348"/>
      <w:r w:rsidRPr="00537BE5">
        <w:rPr>
          <w:rFonts w:ascii="Questa-Regular" w:hAnsi="Questa-Regular"/>
          <w:sz w:val="23"/>
          <w:szCs w:val="23"/>
          <w:lang w:val="kl-GL" w:eastAsia="da-DK"/>
        </w:rPr>
        <w:t xml:space="preserve">Kattuffissuarmit ineriartortinneqartut malittarisassiat </w:t>
      </w:r>
      <w:hyperlink r:id="rId111"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w:t>
      </w:r>
      <w:bookmarkEnd w:id="454"/>
      <w:r w:rsidRPr="00537BE5">
        <w:rPr>
          <w:rFonts w:ascii="Questa-Regular" w:hAnsi="Questa-Regular"/>
          <w:sz w:val="23"/>
          <w:szCs w:val="23"/>
          <w:lang w:val="kl-GL" w:eastAsia="da-DK"/>
        </w:rPr>
        <w:t>tigooraaveqarfiliorniarnermi pilersaarusiamik suliaqassapput.</w:t>
      </w:r>
    </w:p>
    <w:p w14:paraId="6FD5D080" w14:textId="77777777" w:rsidR="0048401A" w:rsidRPr="00537BE5" w:rsidRDefault="0048401A" w:rsidP="0048401A">
      <w:pPr>
        <w:tabs>
          <w:tab w:val="left" w:pos="528"/>
        </w:tabs>
        <w:spacing w:before="183" w:line="249" w:lineRule="auto"/>
        <w:ind w:right="108"/>
        <w:rPr>
          <w:szCs w:val="24"/>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2EFA290B"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78ACBB07" w14:textId="24653461" w:rsidR="0048401A" w:rsidRPr="00537BE5" w:rsidRDefault="0048401A" w:rsidP="0048401A">
      <w:pPr>
        <w:tabs>
          <w:tab w:val="left" w:pos="524"/>
        </w:tabs>
        <w:spacing w:line="249" w:lineRule="auto"/>
        <w:ind w:right="107"/>
        <w:rPr>
          <w:szCs w:val="24"/>
          <w:highlight w:val="yellow"/>
          <w:lang w:val="kl-GL"/>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Qanoq nunap ilaani tigooraaveqarfiliorniarnermik pilersaarusiornermi Kattuffissuarmit ineriartortinneqartunik malittarisassianik eqqumaffiginnittoqarnersoq</w:t>
      </w:r>
      <w:r w:rsidRPr="00537BE5">
        <w:rPr>
          <w:highlight w:val="yellow"/>
          <w:lang w:val="kl-GL"/>
        </w:rPr>
        <w:t>;</w:t>
      </w:r>
    </w:p>
    <w:p w14:paraId="1032F658" w14:textId="77777777" w:rsidR="0048401A" w:rsidRPr="00537BE5" w:rsidRDefault="0048401A" w:rsidP="0048401A">
      <w:pPr>
        <w:tabs>
          <w:tab w:val="left" w:pos="524"/>
        </w:tabs>
        <w:spacing w:line="249" w:lineRule="auto"/>
        <w:ind w:right="107"/>
        <w:rPr>
          <w:szCs w:val="24"/>
          <w:highlight w:val="yellow"/>
          <w:lang w:val="kl-GL"/>
        </w:rPr>
      </w:pPr>
    </w:p>
    <w:p w14:paraId="158FF78D" w14:textId="22A2EC1A"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eastAsia="da-DK"/>
        </w:rPr>
        <w:t>3.4</w:t>
      </w:r>
      <w:r w:rsidRPr="00537BE5">
        <w:rPr>
          <w:szCs w:val="24"/>
          <w:lang w:val="kl-GL" w:eastAsia="da-DK"/>
        </w:rPr>
        <w:t xml:space="preserve"> Kattuffissuarmit ineriartortinneqartut malittarisassiat eqqarsaatigalugit</w:t>
      </w:r>
      <w:r w:rsidRPr="00537BE5">
        <w:rPr>
          <w:szCs w:val="24"/>
          <w:lang w:val="kl-GL"/>
        </w:rPr>
        <w:t xml:space="preserve"> nunap immikkoortuisa ilaanni umiarsuit eqqagassaataannik tigooraaveqarfiit suussuserneqartut pillugit paasissutissat sukumiinerusut</w:t>
      </w:r>
      <w:r w:rsidRPr="00537BE5">
        <w:rPr>
          <w:szCs w:val="24"/>
          <w:lang w:val="kl-GL" w:eastAsia="da-DK"/>
        </w:rPr>
        <w:t>; aamma</w:t>
      </w:r>
    </w:p>
    <w:p w14:paraId="0410BA23"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4F18A760" w14:textId="28442C08" w:rsidR="0048401A" w:rsidRPr="00537BE5" w:rsidRDefault="0048401A" w:rsidP="0048401A">
      <w:pPr>
        <w:tabs>
          <w:tab w:val="left" w:pos="524"/>
        </w:tabs>
        <w:spacing w:line="249" w:lineRule="auto"/>
        <w:ind w:right="107"/>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xml:space="preserve"> Kattuffissuarmit ineriartortinneqartunik malittarisassianik eqqarsaatigalugit nunap immikkoortuisa ilaani umiarsuarniit eqqagassanut tigooraaveqarfiit suussusersisat pillugit paasissutissat sukumiinerusut; aamma</w:t>
      </w:r>
    </w:p>
    <w:p w14:paraId="5651D27C" w14:textId="77777777" w:rsidR="0048401A" w:rsidRPr="00537BE5" w:rsidRDefault="0048401A" w:rsidP="0048401A">
      <w:pPr>
        <w:tabs>
          <w:tab w:val="left" w:pos="524"/>
        </w:tabs>
        <w:spacing w:line="249" w:lineRule="auto"/>
        <w:ind w:right="107"/>
        <w:rPr>
          <w:szCs w:val="24"/>
          <w:highlight w:val="yellow"/>
          <w:lang w:val="kl-GL"/>
        </w:rPr>
      </w:pPr>
    </w:p>
    <w:p w14:paraId="309372EA" w14:textId="0D693877" w:rsidR="006B1789" w:rsidRPr="00537BE5" w:rsidRDefault="0048401A" w:rsidP="0048401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Nunat isumaqatigiissuteqaqataasuni tamani naalakkersuisut, atortoqarfiit, manna maleruagassaq naapertorlugu naammannginneqarnerannik pisut tamaasa pillugit Kattuffissuarmut kalerriuteqartassapput, taamaalilluni taassuma peqataasunut pineqartunut tamatuminnga nalunaaruteqarsinnaasaqqullugu.</w:t>
      </w:r>
      <w:bookmarkEnd w:id="451"/>
      <w:bookmarkEnd w:id="453"/>
    </w:p>
    <w:p w14:paraId="68549DD6"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9 – Naalagaaffimmi umiarsualiveqarfiusumi ingerlatsinermut piumasaqaatinut nakkutilliinera</w:t>
      </w:r>
      <w:r w:rsidRPr="00537BE5">
        <w:rPr>
          <w:rFonts w:ascii="Questa-Regular" w:hAnsi="Questa-Regular"/>
          <w:sz w:val="23"/>
          <w:szCs w:val="23"/>
          <w:lang w:val="kl-GL" w:eastAsia="da-DK"/>
        </w:rPr>
        <w:t> </w:t>
      </w:r>
      <w:bookmarkStart w:id="455" w:name="Henvisning_id814689d4-5f69-4f8a-973f-252"/>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"id814689d4-5f69-4f8a-973f-25227404d345"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4)</w:t>
      </w:r>
      <w:r w:rsidRPr="00537BE5">
        <w:rPr>
          <w:rFonts w:ascii="Questa-Regular" w:hAnsi="Questa-Regular"/>
          <w:sz w:val="23"/>
          <w:szCs w:val="23"/>
          <w:lang w:val="kl-GL" w:eastAsia="da-DK"/>
        </w:rPr>
        <w:fldChar w:fldCharType="end"/>
      </w:r>
      <w:bookmarkEnd w:id="455"/>
    </w:p>
    <w:p w14:paraId="11380EA9"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nunami isumaqatigiissusioqataasumi allami umiarsualivimmiittoq imaluunniit avataasiorfimmi aqqusaartakkamiittoq (terminal-imiittoq), eqqakkanik mingutsitsinermik pitsaaliuinermut atatillugu, umiarsuup naalagaata imaluunniit inuttaasa umiarsuarmi periusissat pingaaruteqartut ilisimalluanngikkaat, erseqqissunik tunngavilinnik isumaqarfigineqarpat, nunamit isumaqatigiissusioqataasumit naleqquttumik piginnaatitaasumit inummit, takusaavigineqarsinnaavoq.</w:t>
      </w:r>
    </w:p>
    <w:p w14:paraId="2E971CCC"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Maleruagassami matumani imm. 1-imi pissutsit tunuliaqutaralugit, nuna isumaqatigiissuteqaqataasoq ima sillimmartaaruteqassaaq, ilanngussami matumani aalajangersakkat naapertorlugit pissutsit iluarsineqartinnagit, umiarsuup avalannginnissaa qulakkiissallugu.</w:t>
      </w:r>
    </w:p>
    <w:p w14:paraId="763888CF"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Naalagaaffiup umiarsualiveqarfiusup nakkutilliinermut ingerlatseriaasia tamanna, MARPOL-imik isumaqatigiissummi ilanngutassiaq 5-imi aalajangersagaasoq, maleruagassamik matuminnga atuutsitsinermut atatillugu atorneqassaaq.</w:t>
      </w:r>
    </w:p>
    <w:p w14:paraId="71380F7A" w14:textId="71E57112" w:rsidR="006B1789"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p>
    <w:p w14:paraId="7932866D"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S Malittarisassaq 10 – Allagarsiussaq, eqqagassat qanoq iliorneqarnissaannut pilersaarutit</w:t>
      </w:r>
      <w:r w:rsidRPr="00537BE5">
        <w:rPr>
          <w:rFonts w:ascii="Questa-Regular" w:hAnsi="Questa-Regular"/>
          <w:szCs w:val="24"/>
          <w:lang w:val="kl-GL" w:eastAsia="da-DK"/>
        </w:rPr>
        <w:t> </w:t>
      </w:r>
      <w:bookmarkStart w:id="456" w:name="Henvisning_id999021d6-39fd-4fe0-a493-217"/>
      <w:r w:rsidRPr="00537BE5">
        <w:rPr>
          <w:rFonts w:ascii="Questa-Regular" w:hAnsi="Questa-Regular"/>
          <w:szCs w:val="24"/>
          <w:lang w:val="kl-GL" w:eastAsia="da-DK"/>
        </w:rPr>
        <w:fldChar w:fldCharType="begin"/>
      </w:r>
      <w:r w:rsidRPr="00537BE5">
        <w:rPr>
          <w:rFonts w:ascii="Questa-Regular" w:hAnsi="Questa-Regular"/>
          <w:szCs w:val="24"/>
          <w:lang w:val="kl-GL" w:eastAsia="da-DK"/>
        </w:rPr>
        <w:instrText xml:space="preserve"> HYPERLINK "https://www.retsinformation.dk/eli/lta/2022/1425" \l "id999021d6-39fd-4fe0-a493-21789a376497" </w:instrText>
      </w:r>
      <w:r w:rsidRPr="00537BE5">
        <w:rPr>
          <w:rFonts w:ascii="Questa-Regular" w:hAnsi="Questa-Regular"/>
          <w:szCs w:val="24"/>
          <w:lang w:val="kl-GL" w:eastAsia="da-DK"/>
        </w:rPr>
        <w:fldChar w:fldCharType="separate"/>
      </w:r>
      <w:r w:rsidRPr="00537BE5">
        <w:rPr>
          <w:rFonts w:ascii="Questa-Regular" w:hAnsi="Questa-Regular"/>
          <w:szCs w:val="24"/>
          <w:vertAlign w:val="superscript"/>
          <w:lang w:val="kl-GL" w:eastAsia="da-DK"/>
        </w:rPr>
        <w:t>5)</w:t>
      </w:r>
      <w:r w:rsidRPr="00537BE5">
        <w:rPr>
          <w:rFonts w:ascii="Questa-Regular" w:hAnsi="Questa-Regular"/>
          <w:szCs w:val="24"/>
          <w:lang w:val="kl-GL" w:eastAsia="da-DK"/>
        </w:rPr>
        <w:fldChar w:fldCharType="end"/>
      </w:r>
      <w:bookmarkEnd w:id="456"/>
      <w:r w:rsidRPr="00537BE5">
        <w:rPr>
          <w:rFonts w:ascii="Questa-Regular" w:hAnsi="Questa-Regular"/>
          <w:szCs w:val="24"/>
          <w:lang w:val="kl-GL" w:eastAsia="da-DK"/>
        </w:rPr>
        <w:t> </w:t>
      </w:r>
      <w:r w:rsidRPr="00537BE5">
        <w:rPr>
          <w:rFonts w:ascii="Questa-Regular" w:hAnsi="Questa-Regular"/>
          <w:b/>
          <w:bCs/>
          <w:szCs w:val="24"/>
          <w:lang w:val="kl-GL" w:eastAsia="da-DK"/>
        </w:rPr>
        <w:t>eqqagassallu nalunaarsorneqarneri</w:t>
      </w:r>
    </w:p>
    <w:p w14:paraId="225C01A1" w14:textId="6D0402C2"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 xml:space="preserve">1.1 </w:t>
      </w:r>
      <w:r w:rsidRPr="00537BE5">
        <w:rPr>
          <w:rFonts w:ascii="Questa-Regular" w:hAnsi="Questa-Regular"/>
          <w:szCs w:val="24"/>
          <w:lang w:val="kl-GL" w:eastAsia="da-DK"/>
        </w:rPr>
        <w:t>Umiarsuit 12 miiterimik, takissusillit takinerusullu sumiittulluunniit, inissiiviillu (platform</w:t>
      </w:r>
      <w:r w:rsidR="00537BE5">
        <w:rPr>
          <w:rFonts w:ascii="Questa-Regular" w:hAnsi="Questa-Regular"/>
          <w:szCs w:val="24"/>
          <w:lang w:val="kl-GL" w:eastAsia="da-DK"/>
        </w:rPr>
        <w:t>-</w:t>
      </w:r>
      <w:r w:rsidRPr="00537BE5">
        <w:rPr>
          <w:rFonts w:ascii="Questa-Regular" w:hAnsi="Questa-Regular"/>
          <w:szCs w:val="24"/>
          <w:lang w:val="kl-GL" w:eastAsia="da-DK"/>
        </w:rPr>
        <w:t>it) aalajangeqqasut, puttasulluunniit, allagarsiussivigineqarsimassapput</w:t>
      </w:r>
      <w:r w:rsidR="00537BE5">
        <w:rPr>
          <w:rFonts w:ascii="Questa-Regular" w:hAnsi="Questa-Regular"/>
          <w:szCs w:val="24"/>
          <w:lang w:val="kl-GL" w:eastAsia="da-DK"/>
        </w:rPr>
        <w:t xml:space="preserve"> </w:t>
      </w:r>
      <w:hyperlink r:id="rId112" w:anchor="idf159d85d-48e8-4c09-9bff-fb171a776332" w:history="1">
        <w:r w:rsidRPr="00537BE5">
          <w:rPr>
            <w:rFonts w:ascii="Questa-Regular" w:hAnsi="Questa-Regular"/>
            <w:szCs w:val="24"/>
            <w:vertAlign w:val="superscript"/>
            <w:lang w:val="kl-GL" w:eastAsia="da-DK"/>
          </w:rPr>
          <w:t>6)</w:t>
        </w:r>
      </w:hyperlink>
      <w:r w:rsidRPr="00537BE5">
        <w:rPr>
          <w:rFonts w:ascii="Questa-Regular" w:hAnsi="Questa-Regular"/>
          <w:szCs w:val="24"/>
          <w:lang w:val="kl-GL" w:eastAsia="da-DK"/>
        </w:rPr>
        <w:t>, ilanngussami tassani immikkoortoq 5.2-mi, polarkode-p ilaani II-A-mi, eqqakkanik peersitsinermut tunngasuni, inuttaniit, ilaasuniillu malittarisassani 3,4,5 aamma 6-mi piumasaqaatit malugineqaqqullugit.</w:t>
      </w:r>
    </w:p>
    <w:p w14:paraId="3EB7450C" w14:textId="4DEACBA1"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1.2 </w:t>
      </w:r>
      <w:r w:rsidRPr="00537BE5">
        <w:rPr>
          <w:rFonts w:ascii="Questa-Regular" w:hAnsi="Questa-Regular"/>
          <w:szCs w:val="24"/>
          <w:lang w:val="kl-GL" w:eastAsia="da-DK"/>
        </w:rPr>
        <w:t>Allagarsiussat umiarsuup sulisuisa oqaasii atorlugit allassimassapput, umiarsuarnilu umiarsualivinnukartartuni, offshore terminal-</w:t>
      </w:r>
      <w:r w:rsidR="00537BE5">
        <w:rPr>
          <w:rFonts w:ascii="Questa-Regular" w:hAnsi="Questa-Regular"/>
          <w:szCs w:val="24"/>
          <w:lang w:val="kl-GL" w:eastAsia="da-DK"/>
        </w:rPr>
        <w:t>i</w:t>
      </w:r>
      <w:r w:rsidRPr="00537BE5">
        <w:rPr>
          <w:rFonts w:ascii="Questa-Regular" w:hAnsi="Questa-Regular"/>
          <w:szCs w:val="24"/>
          <w:lang w:val="kl-GL" w:eastAsia="da-DK"/>
        </w:rPr>
        <w:t xml:space="preserve">nulluunniit, </w:t>
      </w:r>
      <w:bookmarkStart w:id="457" w:name="_Hlk147332961"/>
      <w:r w:rsidRPr="00537BE5">
        <w:rPr>
          <w:rFonts w:ascii="Questa-Regular" w:hAnsi="Questa-Regular"/>
          <w:szCs w:val="24"/>
          <w:lang w:val="kl-GL" w:eastAsia="da-DK"/>
        </w:rPr>
        <w:t>nunanilu nunat assigiinngitsut aalajangersagaasa ataani inissisimasuni, inatsisaannik malinnittussaasuni,</w:t>
      </w:r>
      <w:bookmarkEnd w:id="457"/>
      <w:r w:rsidRPr="00537BE5">
        <w:rPr>
          <w:rFonts w:ascii="Questa-Regular" w:hAnsi="Questa-Regular"/>
          <w:szCs w:val="24"/>
          <w:lang w:val="kl-GL" w:eastAsia="da-DK"/>
        </w:rPr>
        <w:t xml:space="preserve"> assigisaanik allagarsiussat tuluttuujussapput, fransk-isut spansk-isulluunniit.</w:t>
      </w:r>
    </w:p>
    <w:p w14:paraId="17E0A2BF" w14:textId="4B5B48A4"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2 </w:t>
      </w:r>
      <w:r w:rsidRPr="00537BE5">
        <w:rPr>
          <w:rFonts w:ascii="Questa-Regular" w:hAnsi="Questa-Regular"/>
          <w:szCs w:val="24"/>
          <w:lang w:val="kl-GL" w:eastAsia="da-DK"/>
        </w:rPr>
        <w:t>umiarsuit tamarmik 100-nik sinnerlugilluunniit bruttotonnage-llit, umiarsuillu tamarmik, inunnik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ilaasoqarsinnaasutut akuersissuteqartut, inuttanit malinneqartussaasut, eqqakkanik suliaqarneq pillugu, platform-ii ikkussuussaassapput, puttasuullutilluunniit. Pilersaarut taanna, killeqartussaanermut, katersornerinut, inissinneqarnerinut, eqqakkallu peerneqarnerinut ingerlatseriaatsit allaqqanerinik imaqartinneqassaaq, takuneqarsinnaasumi umiarsuarsuup atortorissaarutaata atorneqarneranut ingerlatseriaaseq. Aamma inummut, inunnulluunniit pilersaarusiami ingerlatseriaatsimik naammassinni</w:t>
      </w:r>
      <w:r w:rsidR="00537BE5">
        <w:rPr>
          <w:rFonts w:ascii="Questa-Regular" w:hAnsi="Questa-Regular"/>
          <w:szCs w:val="24"/>
          <w:lang w:val="kl-GL" w:eastAsia="da-DK"/>
        </w:rPr>
        <w:t>n</w:t>
      </w:r>
      <w:r w:rsidRPr="00537BE5">
        <w:rPr>
          <w:rFonts w:ascii="Questa-Regular" w:hAnsi="Questa-Regular"/>
          <w:szCs w:val="24"/>
          <w:lang w:val="kl-GL" w:eastAsia="da-DK"/>
        </w:rPr>
        <w:t>nermut akisussaasumut/nut nalunaarutaassaaq. Pilersaarusiaq taamaattoq, Kattuffiup najoqqutassai</w:t>
      </w:r>
      <w:r w:rsidR="00537BE5">
        <w:rPr>
          <w:rFonts w:ascii="Questa-Regular" w:hAnsi="Questa-Regular"/>
          <w:szCs w:val="24"/>
          <w:lang w:val="kl-GL" w:eastAsia="da-DK"/>
        </w:rPr>
        <w:t xml:space="preserve"> </w:t>
      </w:r>
      <w:hyperlink r:id="rId113" w:anchor="id14d49154-be34-4ebf-96a7-f3b7ff1d1ddf" w:history="1">
        <w:r w:rsidRPr="00537BE5">
          <w:rPr>
            <w:rFonts w:ascii="Questa-Regular" w:hAnsi="Questa-Regular"/>
            <w:szCs w:val="24"/>
            <w:vertAlign w:val="superscript"/>
            <w:lang w:val="kl-GL" w:eastAsia="da-DK"/>
          </w:rPr>
          <w:t>7)</w:t>
        </w:r>
      </w:hyperlink>
      <w:r w:rsidRPr="00537BE5">
        <w:rPr>
          <w:rFonts w:ascii="Questa-Regular" w:hAnsi="Questa-Regular"/>
          <w:szCs w:val="24"/>
          <w:lang w:val="kl-GL" w:eastAsia="da-DK"/>
        </w:rPr>
        <w:t xml:space="preserve"> suliarineqarsimasut naapertorlugit naammassineqassaaq.</w:t>
      </w:r>
    </w:p>
    <w:p w14:paraId="1FD03482" w14:textId="4BE2451D"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3 </w:t>
      </w:r>
      <w:r w:rsidRPr="00537BE5">
        <w:rPr>
          <w:rFonts w:ascii="Questa-Regular" w:hAnsi="Questa-Regular"/>
          <w:szCs w:val="24"/>
          <w:lang w:val="kl-GL" w:eastAsia="da-DK"/>
        </w:rPr>
        <w:t xml:space="preserve">Umiarsuit tamarmik </w:t>
      </w:r>
      <w:r w:rsidR="00C751D8" w:rsidRPr="00537BE5">
        <w:rPr>
          <w:rFonts w:ascii="Questa-Regular" w:hAnsi="Questa-Regular"/>
          <w:szCs w:val="24"/>
          <w:lang w:val="kl-GL" w:eastAsia="da-DK"/>
        </w:rPr>
        <w:t>1</w:t>
      </w:r>
      <w:r w:rsidRPr="00537BE5">
        <w:rPr>
          <w:rFonts w:ascii="Questa-Regular" w:hAnsi="Questa-Regular"/>
          <w:szCs w:val="24"/>
          <w:lang w:val="kl-GL" w:eastAsia="da-DK"/>
        </w:rPr>
        <w:t>00-nik, annerusumillu bruttotonnage-llit, umiarsuillu inunnik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ilaasoqarsinnaanermut akuersissuteqartut tamarmik, umiarsualivinnut ingerlasartut, talittarfinniluunniit, nunat assigiinngitsut aalajangersagaasa ataani inissisimasuni, inatsisaannik malinnittussaasuni, platform-inilu allani aalajangiussani, puttasuniluunniit, eqqakkanut nalunaarsuinermut peqartinneqassapput. Eqqakkanut nalunaarsuineq, umiarsuup nammineq ullorsiutaani atuagaataani, elektroniskikkulluunniit logbog-ikkut takuneqarsinnaagaluarpat, Kattuffimmiit</w:t>
      </w:r>
      <w:r w:rsidR="00537BE5">
        <w:rPr>
          <w:rFonts w:ascii="Questa-Regular" w:hAnsi="Questa-Regular"/>
          <w:szCs w:val="24"/>
          <w:lang w:val="kl-GL" w:eastAsia="da-DK"/>
        </w:rPr>
        <w:t xml:space="preserve"> </w:t>
      </w:r>
      <w:hyperlink r:id="rId114" w:anchor="id76b1bcda-b847-4b56-b820-74c46df3065d" w:history="1">
        <w:r w:rsidRPr="00537BE5">
          <w:rPr>
            <w:rFonts w:ascii="Questa-Regular" w:hAnsi="Questa-Regular"/>
            <w:szCs w:val="24"/>
            <w:vertAlign w:val="superscript"/>
            <w:lang w:val="kl-GL" w:eastAsia="da-DK"/>
          </w:rPr>
          <w:t>8)</w:t>
        </w:r>
      </w:hyperlink>
      <w:r w:rsidRPr="00537BE5">
        <w:rPr>
          <w:rFonts w:ascii="Questa-Regular" w:hAnsi="Questa-Regular"/>
          <w:szCs w:val="24"/>
          <w:lang w:val="kl-GL" w:eastAsia="da-DK"/>
        </w:rPr>
        <w:t xml:space="preserve"> suliarineqartoq, Qullersaqarfimmiit najoqqutassat malillugit akuerineqartussaavoq,  MARPOL-konventionen Annex V, Appendix II-mut nalunaarutigineqartutut ilusilersugaassaaq.</w:t>
      </w:r>
    </w:p>
    <w:p w14:paraId="117B1EC5"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p>
    <w:p w14:paraId="3B58203E" w14:textId="05F185FE"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3.1 </w:t>
      </w:r>
      <w:r w:rsidRPr="00537BE5">
        <w:rPr>
          <w:rFonts w:ascii="Questa-Regular" w:hAnsi="Questa-Regular"/>
          <w:szCs w:val="24"/>
          <w:lang w:val="kl-GL" w:eastAsia="da-DK"/>
        </w:rPr>
        <w:t>Imaanut kuutsillugit piiaanerit tamarmik, tigooraasumulluunniit, ikuallaavimmulluunniit naggaserneqartussat piaarnerpaamik eqqakkanik nalunaarsuiffimmut allanneqassapput, officer-</w:t>
      </w:r>
      <w:r w:rsidR="00537BE5">
        <w:rPr>
          <w:rFonts w:ascii="Questa-Regular" w:hAnsi="Questa-Regular"/>
          <w:szCs w:val="24"/>
          <w:lang w:val="kl-GL" w:eastAsia="da-DK"/>
        </w:rPr>
        <w:t>i</w:t>
      </w:r>
      <w:r w:rsidRPr="00537BE5">
        <w:rPr>
          <w:rFonts w:ascii="Questa-Regular" w:hAnsi="Questa-Regular"/>
          <w:szCs w:val="24"/>
          <w:lang w:val="kl-GL" w:eastAsia="da-DK"/>
        </w:rPr>
        <w:t>mii</w:t>
      </w:r>
      <w:r w:rsidR="00537BE5">
        <w:rPr>
          <w:rFonts w:ascii="Questa-Regular" w:hAnsi="Questa-Regular"/>
          <w:szCs w:val="24"/>
          <w:lang w:val="kl-GL" w:eastAsia="da-DK"/>
        </w:rPr>
        <w:t>l</w:t>
      </w:r>
      <w:r w:rsidRPr="00537BE5">
        <w:rPr>
          <w:rFonts w:ascii="Questa-Regular" w:hAnsi="Questa-Regular"/>
          <w:szCs w:val="24"/>
          <w:lang w:val="kl-GL" w:eastAsia="da-DK"/>
        </w:rPr>
        <w:t xml:space="preserve">lu akisussaasumiit, kuutsitsinermut, ikuallaavimmulluunniit ingerlatsinermut ullulerneqassaaq, </w:t>
      </w:r>
      <w:r w:rsidRPr="00537BE5">
        <w:rPr>
          <w:rFonts w:ascii="Questa-Regular" w:hAnsi="Questa-Regular"/>
          <w:szCs w:val="24"/>
          <w:lang w:val="kl-GL" w:eastAsia="da-DK"/>
        </w:rPr>
        <w:lastRenderedPageBreak/>
        <w:t>atsiorneqarlunilu. Eqqakkanut nalunaarsuinerisa qupperneri tamarmik pappialanngorlugit, umiarsuup aqutsisuaniit anillatsinneqassapput. Eqqakkat nalunaarsugaanerinut nalunaarsuinerit, minnerpaamik tuluttut, franskisut spansk</w:t>
      </w:r>
      <w:r w:rsidR="00537BE5">
        <w:rPr>
          <w:rFonts w:ascii="Questa-Regular" w:hAnsi="Questa-Regular"/>
          <w:szCs w:val="24"/>
          <w:lang w:val="kl-GL" w:eastAsia="da-DK"/>
        </w:rPr>
        <w:t>-</w:t>
      </w:r>
      <w:r w:rsidRPr="00537BE5">
        <w:rPr>
          <w:rFonts w:ascii="Questa-Regular" w:hAnsi="Questa-Regular"/>
          <w:szCs w:val="24"/>
          <w:lang w:val="kl-GL" w:eastAsia="da-DK"/>
        </w:rPr>
        <w:t>isulluunniit allanneqassapput. Assigisaanik nalunaarsukkat, erfalasoqarnermi naalagaaffiup pisortatigoortumik oqaasii atorneqassapput, pingaartumik isumaqatigiinngissutigineqarsinnaanerinut, aaqqiagiinngissuteqarsinnaanermulluunniit, taamaattunik nalunaarsuineqassaaq;</w:t>
      </w:r>
    </w:p>
    <w:p w14:paraId="3ED9B899"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3.2</w:t>
      </w:r>
      <w:r w:rsidRPr="00537BE5">
        <w:rPr>
          <w:rFonts w:ascii="Questa-Regular" w:hAnsi="Questa-Regular"/>
          <w:szCs w:val="24"/>
          <w:lang w:val="kl-GL" w:eastAsia="da-DK"/>
        </w:rPr>
        <w:t> Imaanut kuutsitsinernut nalunaarsuinerni tamani, malittarisassaq 4,5,6 imaluunniit immikkoortoq 5.2 kapitali 5-mi polarkode-p ilaa II-A naapertorlugu, ullulerneqarnera piffissaq, umiarsuup sumiinnera (allorniusaq sanimukartoq aamma allorniusaq tukimukartoq) nalunaarutigineqassapput, eqqakkat kuineqartut suunerinik nassuiaat, annertussusaatalu tagginneqarnera (kubikmeteri). Usisarfimmi sinneruttunik kuisinermi, kuisinerup aallartinneqarnerata, naammassineqarneratalu, umiarsuup sumiiffia, piffissarlu, qulaani taaneqartut saniatigut nalunaarsorneqassapput.</w:t>
      </w:r>
    </w:p>
    <w:p w14:paraId="418BA9C3"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 xml:space="preserve">3.3 </w:t>
      </w:r>
      <w:r w:rsidRPr="00537BE5">
        <w:rPr>
          <w:rFonts w:ascii="Questa-Regular" w:hAnsi="Questa-Regular"/>
          <w:szCs w:val="24"/>
          <w:lang w:val="kl-GL" w:eastAsia="da-DK"/>
        </w:rPr>
        <w:t xml:space="preserve">Eqqagassat ikuallatat naammassisatut nalunaarsukkat tamarmik  ullulerneqassapput, piffissaq, umiarsuullu sumiiffia (allorniusaq sanimukartoq aamma allorniusaq tukimukartoq), piffissaq ikuallaanerup aallartinneqarnera, naammassineqarneralu, eqqakkallu ikuallanneqartut immikkoortitikkat, kubikmeter-imik tamarmik immikkut annertussusaasa naatsorsorneqarneri. </w:t>
      </w:r>
    </w:p>
    <w:p w14:paraId="25FC7210" w14:textId="77777777" w:rsidR="00280986" w:rsidRPr="00537BE5" w:rsidRDefault="00280986" w:rsidP="00280986">
      <w:pPr>
        <w:shd w:val="clear" w:color="auto" w:fill="F9F9FB"/>
        <w:spacing w:after="100" w:afterAutospacing="1" w:line="240" w:lineRule="auto"/>
        <w:jc w:val="both"/>
        <w:rPr>
          <w:rFonts w:ascii="Questa-Regular" w:hAnsi="Questa-Regular"/>
          <w:szCs w:val="24"/>
          <w:lang w:val="kl-GL" w:eastAsia="da-DK"/>
        </w:rPr>
      </w:pPr>
      <w:r w:rsidRPr="00537BE5">
        <w:rPr>
          <w:rFonts w:ascii="Questa-Regular" w:hAnsi="Questa-Regular"/>
          <w:b/>
          <w:bCs/>
          <w:szCs w:val="24"/>
          <w:lang w:val="kl-GL" w:eastAsia="da-DK"/>
        </w:rPr>
        <w:t>3.4 </w:t>
      </w:r>
      <w:r w:rsidRPr="00537BE5">
        <w:rPr>
          <w:rFonts w:ascii="Questa-Regular" w:hAnsi="Questa-Regular"/>
          <w:szCs w:val="24"/>
          <w:lang w:val="kl-GL" w:eastAsia="da-DK"/>
        </w:rPr>
        <w:t>Kuisinerit tamarmik umiarsualivimmut, umiarsuarmulluunniit allamut tiguneqarfiini nalunaarsorneqarnerini, ullulerneqarlutillu piffissaq nalunaarutigineqassaaq, umiarsualivik, tunniussiviusorluunniit, umiarsuulluunniit aqqa, eqqakkat kuineqartut tamarmik immikkut suussusai kubikmeterinngorlugit annertussusai nalunaarutigineqassapput.«</w:t>
      </w:r>
    </w:p>
    <w:p w14:paraId="60B08995" w14:textId="1DAE0444"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3.5 </w:t>
      </w:r>
      <w:r w:rsidRPr="00537BE5">
        <w:rPr>
          <w:rFonts w:ascii="Questa-Regular" w:hAnsi="Questa-Regular"/>
          <w:szCs w:val="24"/>
          <w:lang w:val="kl-GL" w:eastAsia="da-DK"/>
        </w:rPr>
        <w:t>Eqqakkanik nalunaarsuivik, umiarsuarmiitinneqassaaq, imaluunniit platform-</w:t>
      </w:r>
      <w:r w:rsidR="00537BE5">
        <w:rPr>
          <w:rFonts w:ascii="Questa-Regular" w:hAnsi="Questa-Regular"/>
          <w:szCs w:val="24"/>
          <w:lang w:val="kl-GL" w:eastAsia="da-DK"/>
        </w:rPr>
        <w:t>i</w:t>
      </w:r>
      <w:r w:rsidRPr="00537BE5">
        <w:rPr>
          <w:rFonts w:ascii="Questa-Regular" w:hAnsi="Questa-Regular"/>
          <w:szCs w:val="24"/>
          <w:lang w:val="kl-GL" w:eastAsia="da-DK"/>
        </w:rPr>
        <w:t>mi ikkussami, puttasumiluunniit, sumiiffimmiluunniit piffissami sukkulluunniit takusaanermi tikinneqariaannaasumiitinneqarluni. Nalunaarsuivik tigusisumit atortorissaarutiniit tiguneqartoq, uppernarsaatit ilanngullugit, nalunaarsorneqarfia kingullermiit, ukiuni marlunni isumannaatsumi toqqortaatigineqassaaq.</w:t>
      </w:r>
    </w:p>
    <w:p w14:paraId="6F9AF4B0" w14:textId="37E677E0"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3.6 </w:t>
      </w:r>
      <w:r w:rsidRPr="00537BE5">
        <w:rPr>
          <w:rFonts w:ascii="Questa-Regular" w:hAnsi="Questa-Regular"/>
          <w:szCs w:val="24"/>
          <w:lang w:val="kl-GL" w:eastAsia="da-DK"/>
        </w:rPr>
        <w:t xml:space="preserve">Kuisinermi ajutoornikkut aniasoortoqarnerani annaasaqarnermiluunniit, ilanngussap malittarisassaani 7-mi, eqqakkanik nalunaarsuutit nalunaarsorneqarnerini imaluunniit – umiarsuarni </w:t>
      </w:r>
      <w:r w:rsidR="00C751D8" w:rsidRPr="00537BE5">
        <w:rPr>
          <w:rFonts w:ascii="Questa-Regular" w:hAnsi="Questa-Regular"/>
          <w:szCs w:val="24"/>
          <w:lang w:val="kl-GL" w:eastAsia="da-DK"/>
        </w:rPr>
        <w:t>1</w:t>
      </w:r>
      <w:r w:rsidRPr="00537BE5">
        <w:rPr>
          <w:rFonts w:ascii="Questa-Regular" w:hAnsi="Questa-Regular"/>
          <w:szCs w:val="24"/>
          <w:lang w:val="kl-GL" w:eastAsia="da-DK"/>
        </w:rPr>
        <w:t>00 bruttotons-it ataallugit oqimaassusilinni – umiarsuup pisortatigoortumik logbog-iani pisumi ulloq, piffissarlu nalunaarsorneqassapput, umiarsualivik, umiarsuulluunniit sumiiffiani pisimasumut piffissaq (allorniusaq sanimukartoq, allorniusaq tukimukartoq, immallu itissusaa, tamanna nalunnginneqarpat), kuisinermut, aniasoornermut, annaasaqarnermulluunniit peqqutaasoq, kuisinerup nassuiarneqarnera, aniatittuukkat, annaasalluunniit, kuisat suussusai, eqqakkat aniatittuukkat, annaasalluunniit tamarmik immikkoortiternerini kubikmeterinngorlugit annertussusai, suliniutigineqartut tulluartut, kuisinermut killilersuinermut, pinngitsuuinermulluunniit aalajangiunneqartut, aniatittuukkat, ajutoornermiluunniit annaasat, oqaaseqaatillu nalinginnaasut nalunaarsugaassapput.</w:t>
      </w:r>
    </w:p>
    <w:p w14:paraId="26AA02CB"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4 </w:t>
      </w:r>
      <w:r w:rsidRPr="00537BE5">
        <w:rPr>
          <w:rFonts w:ascii="Questa-Regular" w:hAnsi="Questa-Regular"/>
          <w:szCs w:val="24"/>
          <w:lang w:val="kl-GL" w:eastAsia="da-DK"/>
        </w:rPr>
        <w:t>Qullersaqarfimmiit eqqakkanut nalunaarsuivimmut piumasaqaatinik, makkununnga atorunnaarsitsisinnaavoq:</w:t>
      </w:r>
    </w:p>
    <w:p w14:paraId="6339ED27" w14:textId="2F74B6BE"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4.1</w:t>
      </w:r>
      <w:r w:rsidR="00537BE5">
        <w:rPr>
          <w:rFonts w:ascii="Questa-Regular" w:hAnsi="Questa-Regular"/>
          <w:b/>
          <w:bCs/>
          <w:szCs w:val="24"/>
          <w:lang w:val="kl-GL" w:eastAsia="da-DK"/>
        </w:rPr>
        <w:t xml:space="preserve"> </w:t>
      </w:r>
      <w:r w:rsidRPr="00537BE5">
        <w:rPr>
          <w:rFonts w:ascii="Questa-Regular" w:hAnsi="Questa-Regular"/>
          <w:szCs w:val="24"/>
          <w:lang w:val="kl-GL" w:eastAsia="da-DK"/>
        </w:rPr>
        <w:t>Umiarsuit, nalunaaquttap akunneranik ataatsimik, sivikinnerusumilluunniit sivisussusilimmik angalanermik suliaqartut, inunnillu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ilaasoqarsinnaanermut akuersissuteqartut; imaluunniit</w:t>
      </w:r>
    </w:p>
    <w:p w14:paraId="404BCEFA"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4.2 </w:t>
      </w:r>
      <w:r w:rsidRPr="00537BE5">
        <w:rPr>
          <w:rFonts w:ascii="Questa-Regular" w:hAnsi="Questa-Regular"/>
          <w:szCs w:val="24"/>
          <w:lang w:val="kl-GL" w:eastAsia="da-DK"/>
        </w:rPr>
        <w:t>Platform-it qajannaakkat, puttasulluunniit.</w:t>
      </w:r>
    </w:p>
    <w:p w14:paraId="3750368C" w14:textId="2B936A4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lastRenderedPageBreak/>
        <w:t>5 </w:t>
      </w:r>
      <w:r w:rsidRPr="00537BE5">
        <w:rPr>
          <w:rFonts w:ascii="Questa-Regular" w:hAnsi="Questa-Regular"/>
          <w:szCs w:val="24"/>
          <w:lang w:val="kl-GL" w:eastAsia="da-DK"/>
        </w:rPr>
        <w:t>Nunap ilaasortaaffiup qullersaqarfittut piginnaasalik, eqqakkat nalunaarsorneranik misissuisinnaatitaavoq, umiarsuulluunniit, umiarsuarni tamani pisortatigoortumik logbog-iinik, malittarisassap pineqartup aalajangersagaani ilaatinneqartumi, umiarsuit taamaattut nunap umiarsualiviiniippata, aallartarfiiniippataluunniit, Qullersaqarfimmiillu nalunaarsorneqartut tamarmik naqeqqinnerinik pisinnaatitaapput, piumasaqarsinnaallutillu, naqeqqinneqarnera aqutsisumiit atsiorneqarnissaanik. Naqeqqinneqartoq taamaattoq sunaluunniit, umiarsuup ingerlatsisuaniit atsiugaq, eqqakkanut nalun</w:t>
      </w:r>
      <w:r w:rsidR="00537BE5">
        <w:rPr>
          <w:rFonts w:ascii="Questa-Regular" w:hAnsi="Questa-Regular"/>
          <w:szCs w:val="24"/>
          <w:lang w:val="kl-GL" w:eastAsia="da-DK"/>
        </w:rPr>
        <w:t>a</w:t>
      </w:r>
      <w:r w:rsidRPr="00537BE5">
        <w:rPr>
          <w:rFonts w:ascii="Questa-Regular" w:hAnsi="Questa-Regular"/>
          <w:szCs w:val="24"/>
          <w:lang w:val="kl-GL" w:eastAsia="da-DK"/>
        </w:rPr>
        <w:t>arsuivimmi, umiarsuulluunniit pisortatigoortumik logbog-iani, nalunaarsukkap naqeqqinneqarnerata asseqqissaavatut pineqassaaq, nalunaarsorneqarnerani pisunut qularnaateqanngitsunut inatsisilerinermut tunngasunut uppernarsaatitut akuerineqartussamik. Eqqakkanik nalunaarsukkamik, umiarsuulluunniit pisortatigoortumik logbog-ianik, kiisalu naqeqqitamik, naqeqqitamillu atsiugaq, imm. taanna  naapertorlugu, qullersaqarfimmiit oqartussaasumiit misissuineq, sapinngisamik tuaviortumik naammassineqassaaq, pisariaqanngitsumik kinguartitsinermik peqquteqanngitsumik.</w:t>
      </w:r>
    </w:p>
    <w:p w14:paraId="1B4957A7"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6 </w:t>
      </w:r>
      <w:r w:rsidRPr="00537BE5">
        <w:rPr>
          <w:rFonts w:ascii="Questa-Regular" w:hAnsi="Questa-Regular"/>
          <w:szCs w:val="24"/>
          <w:lang w:val="kl-GL" w:eastAsia="da-DK"/>
        </w:rPr>
        <w:t>Aalisaatinik annaasaqarneq, kuutsittuukkanilluunniit, malittarisassami 7.1.3 aamma 7.1.4-mi taaneqartuni, imaani avatangiisimut, umiartornermulluunniit annertuumik ulorianaatilimmik, umiarsuup erfalasoqarnermut naalagaaffianut nalunaarutigineqassaaq, aamma naalagaaffiup sineriaani, inatsisit atortinneqarfiani imaani annaasaq, kuutsittuugarluunniit pisimasuuppat, aamma sinerissap naalagaaffianut tassunga nalunaarutigineqassaaq.</w:t>
      </w:r>
    </w:p>
    <w:p w14:paraId="67B45D62" w14:textId="6BCCBDD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Immikkoortoq II, MARPOL-</w:t>
      </w:r>
      <w:r w:rsidR="00537BE5">
        <w:rPr>
          <w:rFonts w:ascii="Questa-Regular" w:hAnsi="Questa-Regular"/>
          <w:b/>
          <w:bCs/>
          <w:szCs w:val="24"/>
          <w:lang w:val="kl-GL" w:eastAsia="da-DK"/>
        </w:rPr>
        <w:t xml:space="preserve">imik </w:t>
      </w:r>
      <w:r w:rsidRPr="00537BE5">
        <w:rPr>
          <w:rFonts w:ascii="Questa-Regular" w:hAnsi="Questa-Regular"/>
          <w:b/>
          <w:bCs/>
          <w:szCs w:val="24"/>
          <w:lang w:val="kl-GL" w:eastAsia="da-DK"/>
        </w:rPr>
        <w:t>nunat assigiinngitsut aalajangersagaanni, aalajangersakkanik malinninnermut Uppernarsaat</w:t>
      </w:r>
    </w:p>
    <w:p w14:paraId="0D6F6FE4"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Malittarisassaq 11-mik Atuineq</w:t>
      </w:r>
    </w:p>
    <w:p w14:paraId="072437E7" w14:textId="72F634BD"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szCs w:val="24"/>
          <w:lang w:val="kl-GL" w:eastAsia="da-DK"/>
        </w:rPr>
        <w:t>Illua-tungerisaniit MARPOL-</w:t>
      </w:r>
      <w:r w:rsidR="00537BE5">
        <w:rPr>
          <w:rFonts w:ascii="Questa-Regular" w:hAnsi="Questa-Regular"/>
          <w:szCs w:val="24"/>
          <w:lang w:val="kl-GL" w:eastAsia="da-DK"/>
        </w:rPr>
        <w:t xml:space="preserve">imik </w:t>
      </w:r>
      <w:r w:rsidRPr="00537BE5">
        <w:rPr>
          <w:rFonts w:ascii="Questa-Regular" w:hAnsi="Questa-Regular"/>
          <w:szCs w:val="24"/>
          <w:lang w:val="kl-GL" w:eastAsia="da-DK"/>
        </w:rPr>
        <w:t>nunat assigiinngitsut aalajangersagaat naapertorlugu,  pisussaaffitsik malillugu akisussaaffigisatut naammassinni</w:t>
      </w:r>
      <w:r w:rsidR="00537BE5">
        <w:rPr>
          <w:rFonts w:ascii="Questa-Regular" w:hAnsi="Questa-Regular"/>
          <w:szCs w:val="24"/>
          <w:lang w:val="kl-GL" w:eastAsia="da-DK"/>
        </w:rPr>
        <w:t>n</w:t>
      </w:r>
      <w:r w:rsidRPr="00537BE5">
        <w:rPr>
          <w:rFonts w:ascii="Questa-Regular" w:hAnsi="Questa-Regular"/>
          <w:szCs w:val="24"/>
          <w:lang w:val="kl-GL" w:eastAsia="da-DK"/>
        </w:rPr>
        <w:t xml:space="preserve">nermut, atortussanngortitsinermut kode aalajangersakkaniittoq atorneqassaaq. </w:t>
      </w:r>
    </w:p>
    <w:p w14:paraId="138143A1"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p>
    <w:p w14:paraId="610C3F7E"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Malittarisassaq 12, Uppernarsaatinik eqquutsitsineq</w:t>
      </w:r>
    </w:p>
    <w:p w14:paraId="2DECB3F8" w14:textId="71E6CC8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1 </w:t>
      </w:r>
      <w:r w:rsidRPr="00537BE5">
        <w:rPr>
          <w:rFonts w:ascii="Questa-Regular" w:hAnsi="Questa-Regular"/>
          <w:szCs w:val="24"/>
          <w:lang w:val="kl-GL" w:eastAsia="da-DK"/>
        </w:rPr>
        <w:t>Illua-tungerisaq sunaluunniit, tusarliussinermut standard-i atorneqartoq naapertorlugu, Kattuffik pillugu, piffissani aalajangersimasuni naatsorsueqqissaarnermik/isumasiuinermik pisussaaffiligaassaaq, MARPOL-</w:t>
      </w:r>
      <w:r w:rsidR="00537BE5">
        <w:rPr>
          <w:rFonts w:ascii="Questa-Regular" w:hAnsi="Questa-Regular"/>
          <w:szCs w:val="24"/>
          <w:lang w:val="kl-GL" w:eastAsia="da-DK"/>
        </w:rPr>
        <w:t xml:space="preserve">imik </w:t>
      </w:r>
      <w:r w:rsidRPr="00537BE5">
        <w:rPr>
          <w:rFonts w:ascii="Questa-Regular" w:hAnsi="Questa-Regular"/>
          <w:szCs w:val="24"/>
          <w:lang w:val="kl-GL" w:eastAsia="da-DK"/>
        </w:rPr>
        <w:t>nunat assigiinngitsut aalajangersagaannik eqqortitsinerup naammassinni</w:t>
      </w:r>
      <w:r w:rsidR="00F368E0">
        <w:rPr>
          <w:rFonts w:ascii="Questa-Regular" w:hAnsi="Questa-Regular"/>
          <w:szCs w:val="24"/>
          <w:lang w:val="kl-GL" w:eastAsia="da-DK"/>
        </w:rPr>
        <w:t>n</w:t>
      </w:r>
      <w:r w:rsidRPr="00537BE5">
        <w:rPr>
          <w:rFonts w:ascii="Questa-Regular" w:hAnsi="Questa-Regular"/>
          <w:szCs w:val="24"/>
          <w:lang w:val="kl-GL" w:eastAsia="da-DK"/>
        </w:rPr>
        <w:t>nerullu uppernarsarneqarnera anguniarlugu.</w:t>
      </w:r>
    </w:p>
    <w:p w14:paraId="6CC0F9D9" w14:textId="60995DEC"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2 </w:t>
      </w:r>
      <w:r w:rsidRPr="00537BE5">
        <w:rPr>
          <w:rFonts w:ascii="Questa-Regular" w:hAnsi="Questa-Regular"/>
          <w:szCs w:val="24"/>
          <w:lang w:val="kl-GL" w:eastAsia="da-DK"/>
        </w:rPr>
        <w:t>Kattuffiup generalsekretær-ia auditor-</w:t>
      </w:r>
      <w:r w:rsidR="00F368E0">
        <w:rPr>
          <w:rFonts w:ascii="Questa-Regular" w:hAnsi="Questa-Regular"/>
          <w:szCs w:val="24"/>
          <w:lang w:val="kl-GL" w:eastAsia="da-DK"/>
        </w:rPr>
        <w:t>i</w:t>
      </w:r>
      <w:r w:rsidRPr="00537BE5">
        <w:rPr>
          <w:rFonts w:ascii="Questa-Regular" w:hAnsi="Questa-Regular"/>
          <w:szCs w:val="24"/>
          <w:lang w:val="kl-GL" w:eastAsia="da-DK"/>
        </w:rPr>
        <w:t>p aaqqissuussaanerata qullersaqarfiani akisussaasuusussaavoq, najoqqutassat Kattuffimmiit suliarineqartut</w:t>
      </w:r>
      <w:r w:rsidR="00F368E0">
        <w:rPr>
          <w:rFonts w:ascii="Questa-Regular" w:hAnsi="Questa-Regular"/>
          <w:szCs w:val="24"/>
          <w:lang w:val="kl-GL" w:eastAsia="da-DK"/>
        </w:rPr>
        <w:t xml:space="preserve"> </w:t>
      </w:r>
      <w:hyperlink r:id="rId115" w:anchor="id29fc06f7-edd1-4675-9cfb-0527cc856f2c" w:history="1">
        <w:r w:rsidRPr="00537BE5">
          <w:rPr>
            <w:rFonts w:ascii="Questa-Regular" w:hAnsi="Questa-Regular"/>
            <w:szCs w:val="24"/>
            <w:vertAlign w:val="superscript"/>
            <w:lang w:val="kl-GL" w:eastAsia="da-DK"/>
          </w:rPr>
          <w:t>9)</w:t>
        </w:r>
      </w:hyperlink>
      <w:r w:rsidRPr="00537BE5">
        <w:rPr>
          <w:szCs w:val="24"/>
          <w:lang w:val="kl-GL"/>
        </w:rPr>
        <w:t xml:space="preserve"> tunngavigalugit.</w:t>
      </w:r>
    </w:p>
    <w:p w14:paraId="423DE1FC" w14:textId="76B51CAB"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3 </w:t>
      </w:r>
      <w:r w:rsidRPr="00537BE5">
        <w:rPr>
          <w:rFonts w:ascii="Questa-Regular" w:hAnsi="Questa-Regular"/>
          <w:szCs w:val="24"/>
          <w:lang w:val="kl-GL" w:eastAsia="da-DK"/>
        </w:rPr>
        <w:t>Isumaqatigiissusiortoq sunaluunniit, suliaq pillugu naliliisartumiit pitsaassusermik ingerlatsinermik oqilisaaneq, qimerluukkallu passunneqarneri iliuuserisassamut pilersaarusiamik atulersitsineq anguniarneranut akisussaasuussaaq, najoqqutassat Kattuffimmiit suliarineqartut</w:t>
      </w:r>
      <w:r w:rsidR="00F368E0">
        <w:rPr>
          <w:rFonts w:ascii="Questa-Regular" w:hAnsi="Questa-Regular"/>
          <w:szCs w:val="24"/>
          <w:lang w:val="kl-GL" w:eastAsia="da-DK"/>
        </w:rPr>
        <w:t xml:space="preserve"> </w:t>
      </w:r>
      <w:hyperlink r:id="rId116" w:anchor="id499f9e7c-3b0c-446c-bee4-8ca6017cd938" w:history="1">
        <w:r w:rsidRPr="00537BE5">
          <w:rPr>
            <w:rFonts w:ascii="Questa-Regular" w:hAnsi="Questa-Regular"/>
            <w:szCs w:val="24"/>
            <w:vertAlign w:val="superscript"/>
            <w:lang w:val="kl-GL" w:eastAsia="da-DK"/>
          </w:rPr>
          <w:t>10)</w:t>
        </w:r>
      </w:hyperlink>
      <w:r w:rsidRPr="00537BE5">
        <w:rPr>
          <w:rFonts w:ascii="Questa-Regular" w:hAnsi="Questa-Regular"/>
          <w:szCs w:val="24"/>
          <w:lang w:val="kl-GL" w:eastAsia="da-DK"/>
        </w:rPr>
        <w:t xml:space="preserve"> tunngavigalugit.</w:t>
      </w:r>
    </w:p>
    <w:p w14:paraId="5B13469A" w14:textId="77777777" w:rsidR="00280986" w:rsidRPr="00537BE5" w:rsidRDefault="00280986" w:rsidP="00280986">
      <w:pPr>
        <w:shd w:val="clear" w:color="auto" w:fill="F9F9FB"/>
        <w:spacing w:before="200" w:line="240" w:lineRule="auto"/>
        <w:rPr>
          <w:rFonts w:ascii="Questa-Regular" w:hAnsi="Questa-Regular"/>
          <w:szCs w:val="24"/>
          <w:lang w:val="kl-GL" w:eastAsia="da-DK"/>
        </w:rPr>
      </w:pPr>
      <w:r w:rsidRPr="00537BE5">
        <w:rPr>
          <w:rFonts w:ascii="Questa-Regular" w:hAnsi="Questa-Regular"/>
          <w:b/>
          <w:bCs/>
          <w:szCs w:val="24"/>
          <w:lang w:val="kl-GL" w:eastAsia="da-DK"/>
        </w:rPr>
        <w:t>4 </w:t>
      </w:r>
      <w:r w:rsidRPr="00537BE5">
        <w:rPr>
          <w:rFonts w:ascii="Questa-Regular" w:hAnsi="Questa-Regular"/>
          <w:szCs w:val="24"/>
          <w:lang w:val="kl-GL" w:eastAsia="da-DK"/>
        </w:rPr>
        <w:t xml:space="preserve">Isumaqatigiissusiortuni tamani suliaq pillugu naliliisartut tamarmik imaaliortussaapput: </w:t>
      </w:r>
    </w:p>
    <w:p w14:paraId="0D887BC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8016878" w14:textId="0130A45F"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4.1</w:t>
      </w:r>
      <w:r w:rsidRPr="00537BE5">
        <w:rPr>
          <w:rFonts w:ascii="Questa-Regular" w:hAnsi="Questa-Regular"/>
          <w:sz w:val="23"/>
          <w:szCs w:val="23"/>
          <w:lang w:val="kl-GL" w:eastAsia="da-DK"/>
        </w:rPr>
        <w:t> Pingaarnertut piffissamut pilersaarutiniisinneqassaaq, Kattuffiup generalsekretær-ianit suliarineqartuusoq, najoqqutassat Kattuffimmiit suliarineqartut</w:t>
      </w:r>
      <w:r w:rsidR="00F368E0">
        <w:rPr>
          <w:rFonts w:ascii="Questa-Regular" w:hAnsi="Questa-Regular"/>
          <w:sz w:val="23"/>
          <w:szCs w:val="23"/>
          <w:lang w:val="kl-GL" w:eastAsia="da-DK"/>
        </w:rPr>
        <w:t xml:space="preserve"> </w:t>
      </w:r>
      <w:hyperlink r:id="rId117" w:anchor="id4ef95277-c4e2-41e8-8605-b37b995052ee"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pillugit; aamma</w:t>
      </w:r>
    </w:p>
    <w:p w14:paraId="7911A200" w14:textId="77777777" w:rsidR="00280986" w:rsidRPr="00537BE5" w:rsidRDefault="00280986" w:rsidP="00280986">
      <w:pPr>
        <w:shd w:val="clear" w:color="auto" w:fill="F9F9FB"/>
        <w:spacing w:after="100" w:afterAutospacing="1" w:line="240" w:lineRule="auto"/>
        <w:rPr>
          <w:rFonts w:ascii="Questa-Regular" w:hAnsi="Questa-Regular"/>
          <w:b/>
          <w:sz w:val="23"/>
          <w:szCs w:val="23"/>
          <w:lang w:val="kl-GL" w:eastAsia="da-DK"/>
        </w:rPr>
      </w:pPr>
    </w:p>
    <w:p w14:paraId="3480D51C" w14:textId="421E7261"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4.2</w:t>
      </w:r>
      <w:r w:rsidRPr="00537BE5">
        <w:rPr>
          <w:rFonts w:ascii="Questa-Regular" w:hAnsi="Questa-Regular"/>
          <w:sz w:val="23"/>
          <w:szCs w:val="23"/>
          <w:lang w:val="kl-GL" w:eastAsia="da-DK"/>
        </w:rPr>
        <w:t> Akuttoqatigiiaanik piffissakkaartumik naammassineqassapput, najoqqutassat Kattuffimmiit suliarineqartut</w:t>
      </w:r>
      <w:r w:rsidR="00F368E0">
        <w:rPr>
          <w:rFonts w:ascii="Questa-Regular" w:hAnsi="Questa-Regular"/>
          <w:sz w:val="23"/>
          <w:szCs w:val="23"/>
          <w:lang w:val="kl-GL" w:eastAsia="da-DK"/>
        </w:rPr>
        <w:t xml:space="preserve"> </w:t>
      </w:r>
      <w:hyperlink r:id="rId118" w:anchor="id7772850e-f0db-461e-a382-3c6874a833f7" w:history="1">
        <w:r w:rsidRPr="00537BE5">
          <w:rPr>
            <w:rFonts w:ascii="Questa-Regular" w:hAnsi="Questa-Regular"/>
            <w:sz w:val="19"/>
            <w:szCs w:val="19"/>
            <w:u w:val="single"/>
            <w:shd w:val="clear" w:color="auto" w:fill="F9F9FB"/>
            <w:vertAlign w:val="superscript"/>
            <w:lang w:val="kl-GL"/>
          </w:rPr>
          <w:t>12)</w:t>
        </w:r>
      </w:hyperlink>
      <w:r w:rsidRPr="00537BE5">
        <w:rPr>
          <w:lang w:val="kl-GL"/>
        </w:rPr>
        <w:t xml:space="preserve"> pillugit.</w:t>
      </w:r>
    </w:p>
    <w:p w14:paraId="4D7C576E" w14:textId="711DA30A"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III Sikuiuitsu</w:t>
      </w:r>
      <w:r w:rsidR="00F368E0">
        <w:rPr>
          <w:rFonts w:ascii="Questa-Regular" w:hAnsi="Questa-Regular"/>
          <w:b/>
          <w:bCs/>
          <w:sz w:val="23"/>
          <w:szCs w:val="23"/>
          <w:lang w:val="kl-GL" w:eastAsia="da-DK"/>
        </w:rPr>
        <w:t>ni</w:t>
      </w:r>
      <w:r w:rsidRPr="00537BE5">
        <w:rPr>
          <w:rFonts w:ascii="Questa-Regular" w:hAnsi="Questa-Regular"/>
          <w:b/>
          <w:bCs/>
          <w:sz w:val="23"/>
          <w:szCs w:val="23"/>
          <w:lang w:val="kl-GL" w:eastAsia="da-DK"/>
        </w:rPr>
        <w:t xml:space="preserve"> immani, nunat assigiinngitsut umiarsuarnut kode</w:t>
      </w:r>
    </w:p>
    <w:p w14:paraId="3633030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13 Aalajangiussat</w:t>
      </w:r>
    </w:p>
    <w:p w14:paraId="5E073AB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Ilanngussaq una atorlugu, aalajangiussat makkuusut atuupput:</w:t>
      </w:r>
    </w:p>
    <w:p w14:paraId="56647A43" w14:textId="0B4A14B5"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"Sikuiuitsumut kode" tassaavoq umiarsuarnut </w:t>
      </w:r>
      <w:r w:rsidR="00F368E0" w:rsidRPr="00537BE5">
        <w:rPr>
          <w:rFonts w:ascii="Questa-Regular" w:hAnsi="Questa-Regular"/>
          <w:sz w:val="23"/>
          <w:szCs w:val="23"/>
          <w:lang w:val="kl-GL" w:eastAsia="da-DK"/>
        </w:rPr>
        <w:t>sikuiuitsup</w:t>
      </w:r>
      <w:r w:rsidRPr="00537BE5">
        <w:rPr>
          <w:rFonts w:ascii="Questa-Regular" w:hAnsi="Questa-Regular"/>
          <w:sz w:val="23"/>
          <w:szCs w:val="23"/>
          <w:lang w:val="kl-GL" w:eastAsia="da-DK"/>
        </w:rPr>
        <w:t xml:space="preserve"> imaanniittunut kode, taanna kode aallaqqaasiuteqarpoq, kiisalu del I-A aamma II-A del I-B aamma II-B, aalajangersakkami MSC. 385(94) aamma MEPC. 264(68)-mi aalajangiunnissaannik isummiussat, makkuninnga allannguutillit, naatsorsuutigineqarlutik:</w:t>
      </w:r>
    </w:p>
    <w:p w14:paraId="67B338E0" w14:textId="26FBF492"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sikuiuitsup kode-</w:t>
      </w:r>
      <w:r w:rsidR="00F368E0">
        <w:rPr>
          <w:rFonts w:ascii="Questa-Regular" w:hAnsi="Questa-Regular"/>
          <w:sz w:val="23"/>
          <w:szCs w:val="23"/>
          <w:lang w:val="kl-GL" w:eastAsia="da-DK"/>
        </w:rPr>
        <w:t>a</w:t>
      </w:r>
      <w:r w:rsidRPr="00537BE5">
        <w:rPr>
          <w:rFonts w:ascii="Questa-Regular" w:hAnsi="Questa-Regular"/>
          <w:sz w:val="23"/>
          <w:szCs w:val="23"/>
          <w:lang w:val="kl-GL" w:eastAsia="da-DK"/>
        </w:rPr>
        <w:t>ta aallaqqaasiutaani, aamma kapitali 5-mi, del II-A-mi, avatangiisinut tunngasunut aalajangersakkani allannguutit isummiussatut aalajangiunneqarput, aalajangersakkatigut, ilanngutassiami 16-mi, MARPOL-</w:t>
      </w:r>
      <w:r w:rsidR="00F368E0">
        <w:rPr>
          <w:rFonts w:ascii="Questa-Regular" w:hAnsi="Questa-Regular"/>
          <w:sz w:val="23"/>
          <w:szCs w:val="23"/>
          <w:lang w:val="kl-GL" w:eastAsia="da-DK"/>
        </w:rPr>
        <w:t xml:space="preserve">imik </w:t>
      </w:r>
      <w:r w:rsidRPr="00537BE5">
        <w:rPr>
          <w:rFonts w:ascii="Questa-Regular" w:hAnsi="Questa-Regular"/>
          <w:sz w:val="23"/>
          <w:szCs w:val="23"/>
          <w:lang w:val="kl-GL" w:eastAsia="da-DK"/>
        </w:rPr>
        <w:t>nunat assigiinngitsut aalajangersagai naapertorlugit, ingerlatseriaatsimi allannguutinut tunngasuni, ilanngu</w:t>
      </w:r>
      <w:r w:rsidR="00F368E0">
        <w:rPr>
          <w:rFonts w:ascii="Questa-Regular" w:hAnsi="Questa-Regular"/>
          <w:sz w:val="23"/>
          <w:szCs w:val="23"/>
          <w:lang w:val="kl-GL" w:eastAsia="da-DK"/>
        </w:rPr>
        <w:t>s</w:t>
      </w:r>
      <w:r w:rsidRPr="00537BE5">
        <w:rPr>
          <w:rFonts w:ascii="Questa-Regular" w:hAnsi="Questa-Regular"/>
          <w:sz w:val="23"/>
          <w:szCs w:val="23"/>
          <w:lang w:val="kl-GL" w:eastAsia="da-DK"/>
        </w:rPr>
        <w:t>sami ilanngussaq atorneqartussaq; aamma</w:t>
      </w:r>
    </w:p>
    <w:p w14:paraId="6199CFBA" w14:textId="37B49D1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sikuiuitsup kode-anut allannguutit, del II-B, IMO´p avatangiisinut komité-ani (MEPC)-mi, taassuma allaffissornikkut ingerlatsinera naapertorlugu.</w:t>
      </w:r>
    </w:p>
    <w:p w14:paraId="64C2F10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"Imartat issittumiittut" titarneq avannarlermiittut, imartaapput allorniusamiit   58°00'. 0 N aamma allorniusaq tukimukartoq 042°00'. 0 V allorniusaq sanimukartoq 64°37'-mut. 0 N, allorniusaq tukimukartoq 035°27'. 0 V tassanngaaniillu kompaslinje aqqusaarlugu allorniusaq sanimukartumut 67°03'. 9 N, allorniusaq tukimukartoq 026°33'. 4 V tassanngaaniillu  kompaslinje aqqusaarlugu, allorniusaq sanimukartoq 70°49'. 56 N allorniusarlu tukimukartoq 008°59'. 61 V (Sørkapp, Jan Mayen) aamma Jan Mayen-p kujasinnersaa aqqusaarlugu, 73°31'. 6 N-mut aamma 019°01'. 0 Ø Bjørnøya-mi, tassanngaaniillu, kaavittorsuup titarnera aqqusaarlugu, allorniusaq sanimukartumut 68°38'. 29 N aamma allorniusaq tukimukartoq 043°23'08 Ø (Cap Kanin Nos) tassanngaaniillu Beringstræd-ip kangiani nunavissuit asia-mut tunngasut avannarlersaat aqqusaarlugit, tassanngaaniillu Beringstræde-p kitaanut allorniusaq sanimukartoq 60° N Il'pyrskiy-mut anngulluni, aamma allorniusat sanimukartut 60-at  avannarliit,  kangia atuarlugu, Etolin-strædet -lu ilanngullugu, tassanngaaniillu nordamerikami nunavissuartaata sineriaa avannarleq aqqusaarlugu, allorniusaq sanimukartup 60° N -p kitaa atuarlugu, tassanngaaniillu allorniusaq  60° N-p kangia atuarlugu, allorniusaq tukimukartumut 056°37'-mut. 1 V tassanngaaniillu allorniusaq sanimukartumut 58°00'. 0 N-mut, allorniusaq tukimukartoq 042°00'. 0 V-mut.</w:t>
      </w:r>
    </w:p>
    <w:p w14:paraId="25A681CD" w14:textId="2AE23DC3"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"Sikuiuitsumi imartat" tassaapput issittumi imartat aamma/imaluunniit inatsiseqanngitsuni.</w:t>
      </w:r>
    </w:p>
    <w:p w14:paraId="7FCE558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14, Atorneqarnera piumasaqaatillu</w:t>
      </w:r>
    </w:p>
    <w:p w14:paraId="29B44E39" w14:textId="44682892"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Immikkoortoq taanna umiarsuarnut sikuiuitsup imartaaniittunut atuuppoq, ilanngussami atuuttuusoq. </w:t>
      </w:r>
    </w:p>
    <w:p w14:paraId="0529B874" w14:textId="487F94D0"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erseqqissakkamik nalunaaruteqanngippat, imm. 1-mi umiarsuit tamarmik avatangiisinut tunngasunut polarkode-llu aallaqqaasiutaata aalajangersagaanik naammassinnissapput, kapitali 5-milu del II-A-mi, ilanngussamilu tassani saniatigut piumasaqaatit allat atuuttut saniatigut.</w:t>
      </w:r>
    </w:p>
    <w:p w14:paraId="2C95E227" w14:textId="617CC01C"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Sikuiuitsup kode-a del II-A-mi, kapitali 5-mik atuinermi, annerusumik siunnersuineq pingaartinneqassaaq, polarkode-mi del II-B-mi imaritinneqartumi. </w:t>
      </w:r>
    </w:p>
    <w:p w14:paraId="0D11CBDC" w14:textId="77777777" w:rsidR="00280986" w:rsidRPr="00537BE5" w:rsidRDefault="008F546C" w:rsidP="00280986">
      <w:pPr>
        <w:spacing w:before="200" w:after="200" w:line="240" w:lineRule="auto"/>
        <w:rPr>
          <w:szCs w:val="24"/>
          <w:lang w:val="kl-GL" w:eastAsia="da-DK"/>
        </w:rPr>
      </w:pPr>
      <w:r>
        <w:rPr>
          <w:szCs w:val="24"/>
          <w:lang w:val="kl-GL" w:eastAsia="da-DK"/>
        </w:rPr>
        <w:lastRenderedPageBreak/>
        <w:pict w14:anchorId="3ECDD35E">
          <v:rect id="_x0000_i1030" style="width:424.7pt;height:0" o:hrpct="0" o:hralign="center" o:hrstd="t" o:hr="t" fillcolor="#a0a0a0" stroked="f"/>
        </w:pict>
      </w:r>
    </w:p>
    <w:p w14:paraId="7EC67AA7" w14:textId="77777777" w:rsidR="00280986" w:rsidRPr="00537BE5" w:rsidRDefault="00280986" w:rsidP="00280986">
      <w:pPr>
        <w:shd w:val="clear" w:color="auto" w:fill="F9F9FB"/>
        <w:spacing w:before="400" w:after="120" w:line="240" w:lineRule="auto"/>
        <w:ind w:left="5216" w:firstLine="1304"/>
        <w:jc w:val="center"/>
        <w:rPr>
          <w:rFonts w:ascii="Questa-Regular" w:hAnsi="Questa-Regular"/>
          <w:b/>
          <w:bCs/>
          <w:sz w:val="32"/>
          <w:szCs w:val="32"/>
          <w:lang w:val="kl-GL" w:eastAsia="da-DK"/>
        </w:rPr>
      </w:pPr>
      <w:r w:rsidRPr="00537BE5">
        <w:rPr>
          <w:rFonts w:ascii="Questa-Regular" w:hAnsi="Questa-Regular"/>
          <w:b/>
          <w:bCs/>
          <w:sz w:val="32"/>
          <w:szCs w:val="32"/>
          <w:lang w:val="kl-GL" w:eastAsia="da-DK"/>
        </w:rPr>
        <w:t>Ilanngussaq 6</w:t>
      </w:r>
    </w:p>
    <w:p w14:paraId="1F5C60AA" w14:textId="77777777" w:rsidR="00280986" w:rsidRPr="00537BE5" w:rsidRDefault="00280986" w:rsidP="00280986">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Umiarsuarneersunik silaannarmik mingutsitsinerup pitsaaliorneqarnera</w:t>
      </w:r>
    </w:p>
    <w:tbl>
      <w:tblPr>
        <w:tblW w:w="0" w:type="auto"/>
        <w:tblCellMar>
          <w:left w:w="0" w:type="dxa"/>
          <w:right w:w="0" w:type="dxa"/>
        </w:tblCellMar>
        <w:tblLook w:val="04A0" w:firstRow="1" w:lastRow="0" w:firstColumn="1" w:lastColumn="0" w:noHBand="0" w:noVBand="1"/>
      </w:tblPr>
      <w:tblGrid>
        <w:gridCol w:w="9440"/>
      </w:tblGrid>
      <w:tr w:rsidR="00280986" w:rsidRPr="00537BE5" w14:paraId="57D81153" w14:textId="77777777" w:rsidTr="00ED46BF">
        <w:tc>
          <w:tcPr>
            <w:tcW w:w="0" w:type="auto"/>
            <w:tcBorders>
              <w:top w:val="nil"/>
              <w:left w:val="nil"/>
              <w:bottom w:val="nil"/>
              <w:right w:val="nil"/>
            </w:tcBorders>
            <w:hideMark/>
          </w:tcPr>
          <w:tbl>
            <w:tblPr>
              <w:tblW w:w="9420" w:type="dxa"/>
              <w:tblCellMar>
                <w:top w:w="15" w:type="dxa"/>
                <w:left w:w="15" w:type="dxa"/>
                <w:bottom w:w="15" w:type="dxa"/>
                <w:right w:w="15" w:type="dxa"/>
              </w:tblCellMar>
              <w:tblLook w:val="04A0" w:firstRow="1" w:lastRow="0" w:firstColumn="1" w:lastColumn="0" w:noHBand="0" w:noVBand="1"/>
            </w:tblPr>
            <w:tblGrid>
              <w:gridCol w:w="612"/>
              <w:gridCol w:w="1830"/>
              <w:gridCol w:w="6978"/>
            </w:tblGrid>
            <w:tr w:rsidR="00537BE5" w:rsidRPr="00537BE5" w14:paraId="0A7E6457" w14:textId="77777777" w:rsidTr="00ED46BF">
              <w:tc>
                <w:tcPr>
                  <w:tcW w:w="1124" w:type="dxa"/>
                  <w:tcBorders>
                    <w:top w:val="single" w:sz="8" w:space="0" w:color="000000"/>
                    <w:left w:val="single" w:sz="8" w:space="0" w:color="000000"/>
                    <w:bottom w:val="single" w:sz="8" w:space="0" w:color="000000"/>
                    <w:right w:val="nil"/>
                  </w:tcBorders>
                  <w:hideMark/>
                </w:tcPr>
                <w:p w14:paraId="35F5274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8F1DB77" w14:textId="09E2D621" w:rsidR="00280986" w:rsidRPr="00537BE5" w:rsidRDefault="00280986" w:rsidP="00ED46BF">
                  <w:pPr>
                    <w:spacing w:line="240" w:lineRule="auto"/>
                    <w:rPr>
                      <w:szCs w:val="24"/>
                      <w:lang w:val="kl-GL" w:eastAsia="da-DK"/>
                    </w:rPr>
                  </w:pPr>
                  <w:r w:rsidRPr="00537BE5">
                    <w:rPr>
                      <w:b/>
                      <w:bCs/>
                      <w:szCs w:val="24"/>
                      <w:lang w:val="kl-GL" w:eastAsia="da-DK"/>
                    </w:rPr>
                    <w:t>Immikkoortoq 1, aalajangersakkat nalinginnaasut</w:t>
                  </w:r>
                </w:p>
              </w:tc>
              <w:tc>
                <w:tcPr>
                  <w:tcW w:w="0" w:type="auto"/>
                  <w:tcBorders>
                    <w:top w:val="single" w:sz="8" w:space="0" w:color="000000"/>
                    <w:left w:val="nil"/>
                    <w:bottom w:val="single" w:sz="8" w:space="0" w:color="000000"/>
                    <w:right w:val="single" w:sz="8" w:space="0" w:color="000000"/>
                  </w:tcBorders>
                  <w:hideMark/>
                </w:tcPr>
                <w:p w14:paraId="117D2EF0" w14:textId="77777777" w:rsidR="00280986" w:rsidRPr="00537BE5" w:rsidRDefault="00280986" w:rsidP="00ED46BF">
                  <w:pPr>
                    <w:spacing w:line="240" w:lineRule="auto"/>
                    <w:rPr>
                      <w:szCs w:val="24"/>
                      <w:lang w:val="kl-GL" w:eastAsia="da-DK"/>
                    </w:rPr>
                  </w:pPr>
                </w:p>
              </w:tc>
            </w:tr>
            <w:tr w:rsidR="00537BE5" w:rsidRPr="00537BE5" w14:paraId="296ED8A5" w14:textId="77777777" w:rsidTr="00ED46BF">
              <w:tc>
                <w:tcPr>
                  <w:tcW w:w="1124" w:type="dxa"/>
                  <w:tcBorders>
                    <w:top w:val="single" w:sz="8" w:space="0" w:color="000000"/>
                    <w:left w:val="single" w:sz="8" w:space="0" w:color="000000"/>
                    <w:bottom w:val="single" w:sz="8" w:space="0" w:color="000000"/>
                    <w:right w:val="nil"/>
                  </w:tcBorders>
                  <w:hideMark/>
                </w:tcPr>
                <w:p w14:paraId="2DDC051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6CBC38FE" w14:textId="77777777" w:rsidR="00280986" w:rsidRPr="00537BE5" w:rsidRDefault="00280986" w:rsidP="00ED46BF">
                  <w:pPr>
                    <w:spacing w:line="240" w:lineRule="auto"/>
                    <w:rPr>
                      <w:szCs w:val="24"/>
                      <w:lang w:val="kl-GL" w:eastAsia="da-DK"/>
                    </w:rPr>
                  </w:pPr>
                  <w:r w:rsidRPr="00537BE5">
                    <w:rPr>
                      <w:szCs w:val="24"/>
                      <w:lang w:val="kl-GL" w:eastAsia="da-DK"/>
                    </w:rPr>
                    <w:t>Malittarisassaq 1</w:t>
                  </w:r>
                </w:p>
              </w:tc>
              <w:tc>
                <w:tcPr>
                  <w:tcW w:w="0" w:type="auto"/>
                  <w:tcBorders>
                    <w:top w:val="single" w:sz="8" w:space="0" w:color="000000"/>
                    <w:left w:val="nil"/>
                    <w:bottom w:val="single" w:sz="8" w:space="0" w:color="000000"/>
                    <w:right w:val="single" w:sz="8" w:space="0" w:color="000000"/>
                  </w:tcBorders>
                  <w:hideMark/>
                </w:tcPr>
                <w:p w14:paraId="0BE348DC" w14:textId="77777777" w:rsidR="00280986" w:rsidRPr="00537BE5" w:rsidRDefault="00280986" w:rsidP="00ED46BF">
                  <w:pPr>
                    <w:spacing w:line="240" w:lineRule="auto"/>
                    <w:rPr>
                      <w:szCs w:val="24"/>
                      <w:lang w:val="kl-GL" w:eastAsia="da-DK"/>
                    </w:rPr>
                  </w:pPr>
                  <w:r w:rsidRPr="00537BE5">
                    <w:rPr>
                      <w:szCs w:val="24"/>
                      <w:lang w:val="kl-GL" w:eastAsia="da-DK"/>
                    </w:rPr>
                    <w:t>Atuineq</w:t>
                  </w:r>
                </w:p>
              </w:tc>
            </w:tr>
            <w:tr w:rsidR="00537BE5" w:rsidRPr="00537BE5" w14:paraId="0A97D2CE" w14:textId="77777777" w:rsidTr="00ED46BF">
              <w:tc>
                <w:tcPr>
                  <w:tcW w:w="1124" w:type="dxa"/>
                  <w:tcBorders>
                    <w:top w:val="single" w:sz="8" w:space="0" w:color="000000"/>
                    <w:left w:val="single" w:sz="8" w:space="0" w:color="000000"/>
                    <w:bottom w:val="single" w:sz="8" w:space="0" w:color="000000"/>
                    <w:right w:val="nil"/>
                  </w:tcBorders>
                  <w:hideMark/>
                </w:tcPr>
                <w:p w14:paraId="1C79F8AD"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E45CA4F" w14:textId="77777777" w:rsidR="00280986" w:rsidRPr="00537BE5" w:rsidRDefault="00280986" w:rsidP="00ED46BF">
                  <w:pPr>
                    <w:spacing w:line="240" w:lineRule="auto"/>
                    <w:rPr>
                      <w:szCs w:val="24"/>
                      <w:lang w:val="kl-GL" w:eastAsia="da-DK"/>
                    </w:rPr>
                  </w:pPr>
                  <w:r w:rsidRPr="00537BE5">
                    <w:rPr>
                      <w:szCs w:val="24"/>
                      <w:lang w:val="kl-GL" w:eastAsia="da-DK"/>
                    </w:rPr>
                    <w:t>Malittarisassaq 2</w:t>
                  </w:r>
                </w:p>
              </w:tc>
              <w:tc>
                <w:tcPr>
                  <w:tcW w:w="0" w:type="auto"/>
                  <w:tcBorders>
                    <w:top w:val="single" w:sz="8" w:space="0" w:color="000000"/>
                    <w:left w:val="nil"/>
                    <w:bottom w:val="single" w:sz="8" w:space="0" w:color="000000"/>
                    <w:right w:val="single" w:sz="8" w:space="0" w:color="000000"/>
                  </w:tcBorders>
                  <w:hideMark/>
                </w:tcPr>
                <w:p w14:paraId="266EFACA" w14:textId="77777777" w:rsidR="00280986" w:rsidRPr="00537BE5" w:rsidRDefault="00280986" w:rsidP="00ED46BF">
                  <w:pPr>
                    <w:spacing w:line="240" w:lineRule="auto"/>
                    <w:rPr>
                      <w:szCs w:val="24"/>
                      <w:lang w:val="kl-GL" w:eastAsia="da-DK"/>
                    </w:rPr>
                  </w:pPr>
                  <w:r w:rsidRPr="00537BE5">
                    <w:rPr>
                      <w:szCs w:val="24"/>
                      <w:lang w:val="kl-GL" w:eastAsia="da-DK"/>
                    </w:rPr>
                    <w:t>Nassuiaatit</w:t>
                  </w:r>
                </w:p>
              </w:tc>
            </w:tr>
            <w:tr w:rsidR="00537BE5" w:rsidRPr="00537BE5" w14:paraId="00FB7D4C" w14:textId="77777777" w:rsidTr="00ED46BF">
              <w:tc>
                <w:tcPr>
                  <w:tcW w:w="1124" w:type="dxa"/>
                  <w:tcBorders>
                    <w:top w:val="single" w:sz="8" w:space="0" w:color="000000"/>
                    <w:left w:val="single" w:sz="8" w:space="0" w:color="000000"/>
                    <w:bottom w:val="single" w:sz="8" w:space="0" w:color="000000"/>
                    <w:right w:val="nil"/>
                  </w:tcBorders>
                  <w:hideMark/>
                </w:tcPr>
                <w:p w14:paraId="7D7EDDE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7131806" w14:textId="77777777" w:rsidR="00280986" w:rsidRPr="00537BE5" w:rsidRDefault="00280986" w:rsidP="00ED46BF">
                  <w:pPr>
                    <w:spacing w:line="240" w:lineRule="auto"/>
                    <w:rPr>
                      <w:szCs w:val="24"/>
                      <w:lang w:val="kl-GL" w:eastAsia="da-DK"/>
                    </w:rPr>
                  </w:pPr>
                  <w:r w:rsidRPr="00537BE5">
                    <w:rPr>
                      <w:szCs w:val="24"/>
                      <w:lang w:val="kl-GL" w:eastAsia="da-DK"/>
                    </w:rPr>
                    <w:t>Malittarisassaq 3</w:t>
                  </w:r>
                </w:p>
              </w:tc>
              <w:tc>
                <w:tcPr>
                  <w:tcW w:w="0" w:type="auto"/>
                  <w:tcBorders>
                    <w:top w:val="single" w:sz="8" w:space="0" w:color="000000"/>
                    <w:left w:val="nil"/>
                    <w:bottom w:val="single" w:sz="8" w:space="0" w:color="000000"/>
                    <w:right w:val="single" w:sz="8" w:space="0" w:color="000000"/>
                  </w:tcBorders>
                  <w:hideMark/>
                </w:tcPr>
                <w:p w14:paraId="028D4778" w14:textId="77777777" w:rsidR="00280986" w:rsidRPr="00537BE5" w:rsidRDefault="00280986" w:rsidP="00ED46BF">
                  <w:pPr>
                    <w:spacing w:line="240" w:lineRule="auto"/>
                    <w:rPr>
                      <w:szCs w:val="24"/>
                      <w:lang w:val="kl-GL" w:eastAsia="da-DK"/>
                    </w:rPr>
                  </w:pPr>
                  <w:r w:rsidRPr="00537BE5">
                    <w:rPr>
                      <w:szCs w:val="24"/>
                      <w:lang w:val="kl-GL" w:eastAsia="da-DK"/>
                    </w:rPr>
                    <w:t>Ilanngunneqanngitsut, immikkullu akuerineqarnerit</w:t>
                  </w:r>
                </w:p>
              </w:tc>
            </w:tr>
            <w:tr w:rsidR="00537BE5" w:rsidRPr="00537BE5" w14:paraId="69D8A1E2" w14:textId="77777777" w:rsidTr="00ED46BF">
              <w:tc>
                <w:tcPr>
                  <w:tcW w:w="1124" w:type="dxa"/>
                  <w:tcBorders>
                    <w:top w:val="single" w:sz="8" w:space="0" w:color="000000"/>
                    <w:left w:val="single" w:sz="8" w:space="0" w:color="000000"/>
                    <w:bottom w:val="single" w:sz="8" w:space="0" w:color="000000"/>
                    <w:right w:val="nil"/>
                  </w:tcBorders>
                  <w:hideMark/>
                </w:tcPr>
                <w:p w14:paraId="4B0270A7" w14:textId="77777777" w:rsidR="00280986" w:rsidRPr="00537BE5" w:rsidRDefault="00280986" w:rsidP="00ED46BF">
                  <w:pPr>
                    <w:spacing w:line="240" w:lineRule="auto"/>
                    <w:rPr>
                      <w:szCs w:val="24"/>
                      <w:lang w:val="kl-GL" w:eastAsia="da-DK"/>
                    </w:rPr>
                  </w:pPr>
                  <w:r w:rsidRPr="00537BE5">
                    <w:rPr>
                      <w:szCs w:val="24"/>
                      <w:lang w:val="kl-GL" w:eastAsia="da-DK"/>
                    </w:rPr>
                    <w:t>M/S</w:t>
                  </w:r>
                </w:p>
              </w:tc>
              <w:tc>
                <w:tcPr>
                  <w:tcW w:w="1910" w:type="dxa"/>
                  <w:tcBorders>
                    <w:top w:val="single" w:sz="8" w:space="0" w:color="000000"/>
                    <w:left w:val="nil"/>
                    <w:bottom w:val="single" w:sz="8" w:space="0" w:color="000000"/>
                    <w:right w:val="nil"/>
                  </w:tcBorders>
                  <w:hideMark/>
                </w:tcPr>
                <w:p w14:paraId="37A88F4E" w14:textId="77777777" w:rsidR="00280986" w:rsidRPr="00537BE5" w:rsidRDefault="00280986" w:rsidP="00ED46BF">
                  <w:pPr>
                    <w:spacing w:line="240" w:lineRule="auto"/>
                    <w:rPr>
                      <w:szCs w:val="24"/>
                      <w:lang w:val="kl-GL" w:eastAsia="da-DK"/>
                    </w:rPr>
                  </w:pPr>
                  <w:r w:rsidRPr="00537BE5">
                    <w:rPr>
                      <w:szCs w:val="24"/>
                      <w:lang w:val="kl-GL" w:eastAsia="da-DK"/>
                    </w:rPr>
                    <w:t xml:space="preserve">Malittarisassaq </w:t>
                  </w:r>
                </w:p>
              </w:tc>
              <w:tc>
                <w:tcPr>
                  <w:tcW w:w="0" w:type="auto"/>
                  <w:tcBorders>
                    <w:top w:val="single" w:sz="8" w:space="0" w:color="000000"/>
                    <w:left w:val="nil"/>
                    <w:bottom w:val="single" w:sz="8" w:space="0" w:color="000000"/>
                    <w:right w:val="single" w:sz="8" w:space="0" w:color="000000"/>
                  </w:tcBorders>
                  <w:hideMark/>
                </w:tcPr>
                <w:p w14:paraId="588E657F" w14:textId="77777777" w:rsidR="00280986" w:rsidRPr="00537BE5" w:rsidRDefault="00280986" w:rsidP="00ED46BF">
                  <w:pPr>
                    <w:spacing w:line="240" w:lineRule="auto"/>
                    <w:rPr>
                      <w:szCs w:val="24"/>
                      <w:lang w:val="kl-GL" w:eastAsia="da-DK"/>
                    </w:rPr>
                  </w:pPr>
                  <w:r w:rsidRPr="00537BE5">
                    <w:rPr>
                      <w:szCs w:val="24"/>
                      <w:lang w:val="kl-GL" w:eastAsia="da-DK"/>
                    </w:rPr>
                    <w:t>Assigiimmik naleqassuseq</w:t>
                  </w:r>
                </w:p>
              </w:tc>
            </w:tr>
            <w:tr w:rsidR="00537BE5" w:rsidRPr="00537BE5" w14:paraId="208E4D3B" w14:textId="77777777" w:rsidTr="00ED46BF">
              <w:tc>
                <w:tcPr>
                  <w:tcW w:w="1124" w:type="dxa"/>
                  <w:tcBorders>
                    <w:top w:val="single" w:sz="8" w:space="0" w:color="000000"/>
                    <w:left w:val="single" w:sz="8" w:space="0" w:color="000000"/>
                    <w:bottom w:val="single" w:sz="8" w:space="0" w:color="000000"/>
                    <w:right w:val="nil"/>
                  </w:tcBorders>
                  <w:hideMark/>
                </w:tcPr>
                <w:p w14:paraId="36C758C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8A4D56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069BC2D6"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0A62C56C" w14:textId="77777777" w:rsidTr="00ED46BF">
              <w:tc>
                <w:tcPr>
                  <w:tcW w:w="1124" w:type="dxa"/>
                  <w:tcBorders>
                    <w:top w:val="single" w:sz="8" w:space="0" w:color="000000"/>
                    <w:left w:val="single" w:sz="8" w:space="0" w:color="000000"/>
                    <w:bottom w:val="single" w:sz="8" w:space="0" w:color="000000"/>
                    <w:right w:val="nil"/>
                  </w:tcBorders>
                  <w:hideMark/>
                </w:tcPr>
                <w:p w14:paraId="0E35A0D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3A67E166" w14:textId="77777777" w:rsidR="00280986" w:rsidRPr="00537BE5" w:rsidRDefault="00280986" w:rsidP="00ED46BF">
                  <w:pPr>
                    <w:spacing w:line="240" w:lineRule="auto"/>
                    <w:rPr>
                      <w:szCs w:val="24"/>
                      <w:lang w:val="kl-GL" w:eastAsia="da-DK"/>
                    </w:rPr>
                  </w:pPr>
                  <w:r w:rsidRPr="00537BE5">
                    <w:rPr>
                      <w:b/>
                      <w:bCs/>
                      <w:szCs w:val="24"/>
                      <w:lang w:val="kl-GL" w:eastAsia="da-DK"/>
                    </w:rPr>
                    <w:t>Immikkoortoq II</w:t>
                  </w:r>
                </w:p>
              </w:tc>
              <w:tc>
                <w:tcPr>
                  <w:tcW w:w="0" w:type="auto"/>
                  <w:tcBorders>
                    <w:top w:val="single" w:sz="8" w:space="0" w:color="000000"/>
                    <w:left w:val="nil"/>
                    <w:bottom w:val="single" w:sz="8" w:space="0" w:color="000000"/>
                    <w:right w:val="single" w:sz="8" w:space="0" w:color="000000"/>
                  </w:tcBorders>
                  <w:hideMark/>
                </w:tcPr>
                <w:p w14:paraId="3E3ECD9D" w14:textId="77777777" w:rsidR="00280986" w:rsidRPr="00537BE5" w:rsidRDefault="00280986" w:rsidP="00ED46BF">
                  <w:pPr>
                    <w:spacing w:line="240" w:lineRule="auto"/>
                    <w:rPr>
                      <w:szCs w:val="24"/>
                      <w:lang w:val="kl-GL" w:eastAsia="da-DK"/>
                    </w:rPr>
                  </w:pPr>
                  <w:r w:rsidRPr="00537BE5">
                    <w:rPr>
                      <w:b/>
                      <w:bCs/>
                      <w:szCs w:val="24"/>
                      <w:lang w:val="kl-GL" w:eastAsia="da-DK"/>
                    </w:rPr>
                    <w:t>Nakkutilliinermi takusaaneq, allagartat, nakkutilliinermullu suliniutit</w:t>
                  </w:r>
                </w:p>
              </w:tc>
            </w:tr>
            <w:tr w:rsidR="00537BE5" w:rsidRPr="00537BE5" w14:paraId="7B2BA2D5" w14:textId="77777777" w:rsidTr="00ED46BF">
              <w:tc>
                <w:tcPr>
                  <w:tcW w:w="1124" w:type="dxa"/>
                  <w:tcBorders>
                    <w:top w:val="single" w:sz="8" w:space="0" w:color="000000"/>
                    <w:left w:val="single" w:sz="8" w:space="0" w:color="000000"/>
                    <w:bottom w:val="single" w:sz="8" w:space="0" w:color="000000"/>
                    <w:right w:val="nil"/>
                  </w:tcBorders>
                  <w:hideMark/>
                </w:tcPr>
                <w:p w14:paraId="0A3C7B5B"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4D551199" w14:textId="77777777" w:rsidR="00280986" w:rsidRPr="00537BE5" w:rsidRDefault="00280986" w:rsidP="00ED46BF">
                  <w:pPr>
                    <w:spacing w:line="240" w:lineRule="auto"/>
                    <w:rPr>
                      <w:szCs w:val="24"/>
                      <w:lang w:val="kl-GL" w:eastAsia="da-DK"/>
                    </w:rPr>
                  </w:pPr>
                  <w:r w:rsidRPr="00537BE5">
                    <w:rPr>
                      <w:szCs w:val="24"/>
                      <w:lang w:val="kl-GL" w:eastAsia="da-DK"/>
                    </w:rPr>
                    <w:t>Malittarisassaq 5</w:t>
                  </w:r>
                </w:p>
              </w:tc>
              <w:tc>
                <w:tcPr>
                  <w:tcW w:w="0" w:type="auto"/>
                  <w:tcBorders>
                    <w:top w:val="single" w:sz="8" w:space="0" w:color="000000"/>
                    <w:left w:val="nil"/>
                    <w:bottom w:val="single" w:sz="8" w:space="0" w:color="000000"/>
                    <w:right w:val="single" w:sz="8" w:space="0" w:color="000000"/>
                  </w:tcBorders>
                  <w:hideMark/>
                </w:tcPr>
                <w:p w14:paraId="5390F59E" w14:textId="77777777" w:rsidR="00280986" w:rsidRPr="00537BE5" w:rsidRDefault="00280986" w:rsidP="00ED46BF">
                  <w:pPr>
                    <w:spacing w:line="240" w:lineRule="auto"/>
                    <w:rPr>
                      <w:szCs w:val="24"/>
                      <w:lang w:val="kl-GL" w:eastAsia="da-DK"/>
                    </w:rPr>
                  </w:pPr>
                  <w:r w:rsidRPr="00537BE5">
                    <w:rPr>
                      <w:szCs w:val="24"/>
                      <w:lang w:val="kl-GL" w:eastAsia="da-DK"/>
                    </w:rPr>
                    <w:t>Takusaaneq</w:t>
                  </w:r>
                </w:p>
              </w:tc>
            </w:tr>
            <w:tr w:rsidR="00537BE5" w:rsidRPr="008F546C" w14:paraId="5C46F98A" w14:textId="77777777" w:rsidTr="00ED46BF">
              <w:tc>
                <w:tcPr>
                  <w:tcW w:w="1124" w:type="dxa"/>
                  <w:tcBorders>
                    <w:top w:val="single" w:sz="8" w:space="0" w:color="000000"/>
                    <w:left w:val="single" w:sz="8" w:space="0" w:color="000000"/>
                    <w:bottom w:val="single" w:sz="8" w:space="0" w:color="000000"/>
                    <w:right w:val="nil"/>
                  </w:tcBorders>
                  <w:hideMark/>
                </w:tcPr>
                <w:p w14:paraId="5412CFE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0BF6507" w14:textId="77777777" w:rsidR="00280986" w:rsidRPr="00537BE5" w:rsidRDefault="00280986" w:rsidP="00ED46BF">
                  <w:pPr>
                    <w:spacing w:line="240" w:lineRule="auto"/>
                    <w:rPr>
                      <w:szCs w:val="24"/>
                      <w:lang w:val="kl-GL" w:eastAsia="da-DK"/>
                    </w:rPr>
                  </w:pPr>
                  <w:r w:rsidRPr="00537BE5">
                    <w:rPr>
                      <w:szCs w:val="24"/>
                      <w:lang w:val="kl-GL" w:eastAsia="da-DK"/>
                    </w:rPr>
                    <w:t>Malittarisassaq 6</w:t>
                  </w:r>
                </w:p>
              </w:tc>
              <w:tc>
                <w:tcPr>
                  <w:tcW w:w="0" w:type="auto"/>
                  <w:tcBorders>
                    <w:top w:val="single" w:sz="8" w:space="0" w:color="000000"/>
                    <w:left w:val="nil"/>
                    <w:bottom w:val="single" w:sz="8" w:space="0" w:color="000000"/>
                    <w:right w:val="single" w:sz="8" w:space="0" w:color="000000"/>
                  </w:tcBorders>
                  <w:hideMark/>
                </w:tcPr>
                <w:p w14:paraId="7993A4A4" w14:textId="77777777" w:rsidR="00280986" w:rsidRPr="00537BE5" w:rsidRDefault="00280986" w:rsidP="00ED46BF">
                  <w:pPr>
                    <w:spacing w:line="240" w:lineRule="auto"/>
                    <w:rPr>
                      <w:szCs w:val="24"/>
                      <w:lang w:val="kl-GL" w:eastAsia="da-DK"/>
                    </w:rPr>
                  </w:pPr>
                  <w:r w:rsidRPr="00537BE5">
                    <w:rPr>
                      <w:szCs w:val="24"/>
                      <w:lang w:val="kl-GL" w:eastAsia="da-DK"/>
                    </w:rPr>
                    <w:t>Allagartanik atulersitsineq, imaluunniit atsiornertalinnik uppernarsaasiorneq, ikummatissanillu atuinermut nalunaarsuusiornermut tunngasunik isumaqatigiissutinik tusarliussinerit</w:t>
                  </w:r>
                </w:p>
                <w:p w14:paraId="30202562" w14:textId="77777777" w:rsidR="00280986" w:rsidRPr="00537BE5" w:rsidRDefault="00280986" w:rsidP="00ED46BF">
                  <w:pPr>
                    <w:spacing w:line="240" w:lineRule="auto"/>
                    <w:rPr>
                      <w:szCs w:val="24"/>
                      <w:lang w:val="kl-GL" w:eastAsia="da-DK"/>
                    </w:rPr>
                  </w:pPr>
                </w:p>
              </w:tc>
            </w:tr>
            <w:tr w:rsidR="00537BE5" w:rsidRPr="00537BE5" w14:paraId="54202386" w14:textId="77777777" w:rsidTr="00ED46BF">
              <w:tc>
                <w:tcPr>
                  <w:tcW w:w="1124" w:type="dxa"/>
                  <w:tcBorders>
                    <w:top w:val="single" w:sz="8" w:space="0" w:color="000000"/>
                    <w:left w:val="single" w:sz="8" w:space="0" w:color="000000"/>
                    <w:bottom w:val="single" w:sz="8" w:space="0" w:color="000000"/>
                    <w:right w:val="nil"/>
                  </w:tcBorders>
                  <w:hideMark/>
                </w:tcPr>
                <w:p w14:paraId="29E01447"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476A5E9" w14:textId="77777777" w:rsidR="00280986" w:rsidRPr="00537BE5" w:rsidRDefault="00280986" w:rsidP="00ED46BF">
                  <w:pPr>
                    <w:spacing w:line="240" w:lineRule="auto"/>
                    <w:rPr>
                      <w:szCs w:val="24"/>
                      <w:lang w:val="kl-GL" w:eastAsia="da-DK"/>
                    </w:rPr>
                  </w:pPr>
                  <w:r w:rsidRPr="00537BE5">
                    <w:rPr>
                      <w:szCs w:val="24"/>
                      <w:lang w:val="kl-GL" w:eastAsia="da-DK"/>
                    </w:rPr>
                    <w:t>Malittarisassaq 7</w:t>
                  </w:r>
                </w:p>
              </w:tc>
              <w:tc>
                <w:tcPr>
                  <w:tcW w:w="0" w:type="auto"/>
                  <w:tcBorders>
                    <w:top w:val="single" w:sz="8" w:space="0" w:color="000000"/>
                    <w:left w:val="nil"/>
                    <w:bottom w:val="single" w:sz="8" w:space="0" w:color="000000"/>
                    <w:right w:val="single" w:sz="8" w:space="0" w:color="000000"/>
                  </w:tcBorders>
                  <w:hideMark/>
                </w:tcPr>
                <w:p w14:paraId="26C7A560" w14:textId="77777777" w:rsidR="00280986" w:rsidRPr="00537BE5" w:rsidRDefault="00280986" w:rsidP="00ED46BF">
                  <w:pPr>
                    <w:spacing w:line="240" w:lineRule="auto"/>
                    <w:rPr>
                      <w:szCs w:val="24"/>
                      <w:lang w:val="kl-GL" w:eastAsia="da-DK"/>
                    </w:rPr>
                  </w:pPr>
                  <w:r w:rsidRPr="00537BE5">
                    <w:rPr>
                      <w:szCs w:val="24"/>
                      <w:lang w:val="kl-GL" w:eastAsia="da-DK"/>
                    </w:rPr>
                    <w:t>Naalakkersuisuni allami, allagartanik atulersitsineq</w:t>
                  </w:r>
                </w:p>
              </w:tc>
            </w:tr>
            <w:tr w:rsidR="00537BE5" w:rsidRPr="008F546C" w14:paraId="620D8A09" w14:textId="77777777" w:rsidTr="00ED46BF">
              <w:tc>
                <w:tcPr>
                  <w:tcW w:w="1124" w:type="dxa"/>
                  <w:tcBorders>
                    <w:top w:val="single" w:sz="8" w:space="0" w:color="000000"/>
                    <w:left w:val="single" w:sz="8" w:space="0" w:color="000000"/>
                    <w:bottom w:val="single" w:sz="8" w:space="0" w:color="000000"/>
                    <w:right w:val="nil"/>
                  </w:tcBorders>
                  <w:hideMark/>
                </w:tcPr>
                <w:p w14:paraId="6FFFA8BD"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3DF94B6D" w14:textId="77777777" w:rsidR="00280986" w:rsidRPr="00537BE5" w:rsidRDefault="00280986" w:rsidP="00ED46BF">
                  <w:pPr>
                    <w:spacing w:line="240" w:lineRule="auto"/>
                    <w:rPr>
                      <w:szCs w:val="24"/>
                      <w:lang w:val="kl-GL" w:eastAsia="da-DK"/>
                    </w:rPr>
                  </w:pPr>
                  <w:r w:rsidRPr="00537BE5">
                    <w:rPr>
                      <w:szCs w:val="24"/>
                      <w:lang w:val="kl-GL" w:eastAsia="da-DK"/>
                    </w:rPr>
                    <w:t>Malittarisassaq 8</w:t>
                  </w:r>
                </w:p>
              </w:tc>
              <w:tc>
                <w:tcPr>
                  <w:tcW w:w="0" w:type="auto"/>
                  <w:tcBorders>
                    <w:top w:val="single" w:sz="8" w:space="0" w:color="000000"/>
                    <w:left w:val="nil"/>
                    <w:bottom w:val="single" w:sz="8" w:space="0" w:color="000000"/>
                    <w:right w:val="single" w:sz="8" w:space="0" w:color="000000"/>
                  </w:tcBorders>
                  <w:hideMark/>
                </w:tcPr>
                <w:p w14:paraId="1FCF7CAD" w14:textId="77777777" w:rsidR="00280986" w:rsidRPr="00537BE5" w:rsidRDefault="00280986" w:rsidP="00ED46BF">
                  <w:pPr>
                    <w:spacing w:line="240" w:lineRule="auto"/>
                    <w:rPr>
                      <w:szCs w:val="24"/>
                      <w:lang w:val="kl-GL" w:eastAsia="da-DK"/>
                    </w:rPr>
                  </w:pPr>
                  <w:r w:rsidRPr="00537BE5">
                    <w:rPr>
                      <w:szCs w:val="24"/>
                      <w:lang w:val="kl-GL" w:eastAsia="da-DK"/>
                    </w:rPr>
                    <w:t>Allagartat ilusai, ikummatissanillu atuinermut nalunaarsuusiornermi isumaqatigiissutinut tusarliussanut tunngasut, CO2-millu suliani immikkoortiterineq</w:t>
                  </w:r>
                </w:p>
                <w:p w14:paraId="75EEB7C9" w14:textId="77777777" w:rsidR="00280986" w:rsidRPr="00537BE5" w:rsidRDefault="00280986" w:rsidP="00ED46BF">
                  <w:pPr>
                    <w:spacing w:line="240" w:lineRule="auto"/>
                    <w:rPr>
                      <w:szCs w:val="24"/>
                      <w:lang w:val="kl-GL" w:eastAsia="da-DK"/>
                    </w:rPr>
                  </w:pPr>
                </w:p>
              </w:tc>
            </w:tr>
            <w:tr w:rsidR="00537BE5" w:rsidRPr="008F546C" w14:paraId="5D4EDB39" w14:textId="77777777" w:rsidTr="00ED46BF">
              <w:tc>
                <w:tcPr>
                  <w:tcW w:w="1124" w:type="dxa"/>
                  <w:tcBorders>
                    <w:top w:val="single" w:sz="8" w:space="0" w:color="000000"/>
                    <w:left w:val="single" w:sz="8" w:space="0" w:color="000000"/>
                    <w:bottom w:val="single" w:sz="8" w:space="0" w:color="000000"/>
                    <w:right w:val="nil"/>
                  </w:tcBorders>
                  <w:hideMark/>
                </w:tcPr>
                <w:p w14:paraId="3C756A64"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F7F401D" w14:textId="77777777" w:rsidR="00280986" w:rsidRPr="00537BE5" w:rsidRDefault="00280986" w:rsidP="00ED46BF">
                  <w:pPr>
                    <w:spacing w:line="240" w:lineRule="auto"/>
                    <w:rPr>
                      <w:szCs w:val="24"/>
                      <w:lang w:val="kl-GL" w:eastAsia="da-DK"/>
                    </w:rPr>
                  </w:pPr>
                  <w:r w:rsidRPr="00537BE5">
                    <w:rPr>
                      <w:szCs w:val="24"/>
                      <w:lang w:val="kl-GL" w:eastAsia="da-DK"/>
                    </w:rPr>
                    <w:t>Malittarisassaq 9</w:t>
                  </w:r>
                </w:p>
              </w:tc>
              <w:tc>
                <w:tcPr>
                  <w:tcW w:w="0" w:type="auto"/>
                  <w:tcBorders>
                    <w:top w:val="single" w:sz="8" w:space="0" w:color="000000"/>
                    <w:left w:val="nil"/>
                    <w:bottom w:val="single" w:sz="8" w:space="0" w:color="000000"/>
                    <w:right w:val="single" w:sz="8" w:space="0" w:color="000000"/>
                  </w:tcBorders>
                  <w:hideMark/>
                </w:tcPr>
                <w:p w14:paraId="4FCB84CE" w14:textId="77777777" w:rsidR="00280986" w:rsidRPr="00537BE5" w:rsidRDefault="00280986" w:rsidP="00ED46BF">
                  <w:pPr>
                    <w:spacing w:line="240" w:lineRule="auto"/>
                    <w:rPr>
                      <w:szCs w:val="24"/>
                      <w:lang w:val="kl-GL" w:eastAsia="da-DK"/>
                    </w:rPr>
                  </w:pPr>
                  <w:r w:rsidRPr="00537BE5">
                    <w:rPr>
                      <w:szCs w:val="24"/>
                      <w:lang w:val="kl-GL" w:eastAsia="da-DK"/>
                    </w:rPr>
                    <w:t>Allagartat atuunneri, atuunnerinullu piffissarititaasoq, ikummatissanillu atuinerup, CO2-millu immikkoortiterinerup suliarineqarnerata nalunaarsorneqarneranut tunngasuni isumaqatigiissusiornerit</w:t>
                  </w:r>
                </w:p>
                <w:p w14:paraId="4DB2BECF" w14:textId="77777777" w:rsidR="00280986" w:rsidRPr="00537BE5" w:rsidRDefault="00280986" w:rsidP="00ED46BF">
                  <w:pPr>
                    <w:spacing w:line="240" w:lineRule="auto"/>
                    <w:rPr>
                      <w:szCs w:val="24"/>
                      <w:lang w:val="kl-GL" w:eastAsia="da-DK"/>
                    </w:rPr>
                  </w:pPr>
                </w:p>
              </w:tc>
            </w:tr>
            <w:tr w:rsidR="00537BE5" w:rsidRPr="00537BE5" w14:paraId="3DD61C99" w14:textId="77777777" w:rsidTr="00ED46BF">
              <w:tc>
                <w:tcPr>
                  <w:tcW w:w="1124" w:type="dxa"/>
                  <w:tcBorders>
                    <w:top w:val="single" w:sz="8" w:space="0" w:color="000000"/>
                    <w:left w:val="single" w:sz="8" w:space="0" w:color="000000"/>
                    <w:bottom w:val="single" w:sz="8" w:space="0" w:color="000000"/>
                    <w:right w:val="nil"/>
                  </w:tcBorders>
                  <w:hideMark/>
                </w:tcPr>
                <w:p w14:paraId="353CF33F"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E4C940C" w14:textId="77777777" w:rsidR="00280986" w:rsidRPr="00537BE5" w:rsidRDefault="00280986" w:rsidP="00ED46BF">
                  <w:pPr>
                    <w:spacing w:line="240" w:lineRule="auto"/>
                    <w:rPr>
                      <w:szCs w:val="24"/>
                      <w:lang w:val="kl-GL" w:eastAsia="da-DK"/>
                    </w:rPr>
                  </w:pPr>
                  <w:r w:rsidRPr="00537BE5">
                    <w:rPr>
                      <w:szCs w:val="24"/>
                      <w:lang w:val="kl-GL" w:eastAsia="da-DK"/>
                    </w:rPr>
                    <w:t>Malittarisassaq 10</w:t>
                  </w:r>
                </w:p>
              </w:tc>
              <w:tc>
                <w:tcPr>
                  <w:tcW w:w="0" w:type="auto"/>
                  <w:tcBorders>
                    <w:top w:val="single" w:sz="8" w:space="0" w:color="000000"/>
                    <w:left w:val="nil"/>
                    <w:bottom w:val="single" w:sz="8" w:space="0" w:color="000000"/>
                    <w:right w:val="single" w:sz="8" w:space="0" w:color="000000"/>
                  </w:tcBorders>
                  <w:hideMark/>
                </w:tcPr>
                <w:p w14:paraId="5AD87A3B" w14:textId="77777777" w:rsidR="00280986" w:rsidRPr="00537BE5" w:rsidRDefault="00280986" w:rsidP="00ED46BF">
                  <w:pPr>
                    <w:spacing w:line="240" w:lineRule="auto"/>
                    <w:rPr>
                      <w:szCs w:val="24"/>
                      <w:lang w:val="kl-GL" w:eastAsia="da-DK"/>
                    </w:rPr>
                  </w:pPr>
                  <w:r w:rsidRPr="00537BE5">
                    <w:rPr>
                      <w:szCs w:val="24"/>
                      <w:lang w:val="kl-GL" w:eastAsia="da-DK"/>
                    </w:rPr>
                    <w:t xml:space="preserve">Naalagaaffiup umiarsualiviani suliarineqarnerinut piumasaqaatinik </w:t>
                  </w:r>
                </w:p>
              </w:tc>
            </w:tr>
            <w:tr w:rsidR="00537BE5" w:rsidRPr="00537BE5" w14:paraId="137A7F92" w14:textId="77777777" w:rsidTr="00ED46BF">
              <w:tc>
                <w:tcPr>
                  <w:tcW w:w="1124" w:type="dxa"/>
                  <w:tcBorders>
                    <w:top w:val="single" w:sz="8" w:space="0" w:color="000000"/>
                    <w:left w:val="single" w:sz="8" w:space="0" w:color="000000"/>
                    <w:bottom w:val="single" w:sz="8" w:space="0" w:color="000000"/>
                    <w:right w:val="nil"/>
                  </w:tcBorders>
                  <w:hideMark/>
                </w:tcPr>
                <w:p w14:paraId="5A13FA63"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4B799BE1" w14:textId="77777777" w:rsidR="00280986" w:rsidRPr="00537BE5" w:rsidRDefault="00280986" w:rsidP="00ED46BF">
                  <w:pPr>
                    <w:spacing w:line="240" w:lineRule="auto"/>
                    <w:rPr>
                      <w:szCs w:val="24"/>
                      <w:lang w:val="kl-GL" w:eastAsia="da-DK"/>
                    </w:rPr>
                  </w:pPr>
                  <w:r w:rsidRPr="00537BE5">
                    <w:rPr>
                      <w:szCs w:val="24"/>
                      <w:lang w:val="kl-GL" w:eastAsia="da-DK"/>
                    </w:rPr>
                    <w:t>Malittarisassaq 11</w:t>
                  </w:r>
                </w:p>
              </w:tc>
              <w:tc>
                <w:tcPr>
                  <w:tcW w:w="0" w:type="auto"/>
                  <w:tcBorders>
                    <w:top w:val="single" w:sz="8" w:space="0" w:color="000000"/>
                    <w:left w:val="nil"/>
                    <w:bottom w:val="single" w:sz="8" w:space="0" w:color="000000"/>
                    <w:right w:val="single" w:sz="8" w:space="0" w:color="000000"/>
                  </w:tcBorders>
                  <w:hideMark/>
                </w:tcPr>
                <w:p w14:paraId="135DE081" w14:textId="77777777" w:rsidR="00280986" w:rsidRPr="00537BE5" w:rsidRDefault="00280986" w:rsidP="00ED46BF">
                  <w:pPr>
                    <w:spacing w:line="240" w:lineRule="auto"/>
                    <w:rPr>
                      <w:szCs w:val="24"/>
                      <w:lang w:val="kl-GL" w:eastAsia="da-DK"/>
                    </w:rPr>
                  </w:pPr>
                  <w:r w:rsidRPr="00537BE5">
                    <w:rPr>
                      <w:szCs w:val="24"/>
                      <w:lang w:val="kl-GL" w:eastAsia="da-DK"/>
                    </w:rPr>
                    <w:t>Unioqqutitsineq, atortitsinerlu</w:t>
                  </w:r>
                </w:p>
              </w:tc>
            </w:tr>
            <w:tr w:rsidR="00537BE5" w:rsidRPr="00537BE5" w14:paraId="2C634B1E" w14:textId="77777777" w:rsidTr="00ED46BF">
              <w:tc>
                <w:tcPr>
                  <w:tcW w:w="1124" w:type="dxa"/>
                  <w:tcBorders>
                    <w:top w:val="single" w:sz="8" w:space="0" w:color="000000"/>
                    <w:left w:val="single" w:sz="8" w:space="0" w:color="000000"/>
                    <w:bottom w:val="single" w:sz="8" w:space="0" w:color="000000"/>
                    <w:right w:val="nil"/>
                  </w:tcBorders>
                  <w:hideMark/>
                </w:tcPr>
                <w:p w14:paraId="5D7CBB2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525EE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6B335C28"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91960AB" w14:textId="77777777" w:rsidTr="00ED46BF">
              <w:tc>
                <w:tcPr>
                  <w:tcW w:w="1124" w:type="dxa"/>
                  <w:tcBorders>
                    <w:top w:val="single" w:sz="8" w:space="0" w:color="000000"/>
                    <w:left w:val="single" w:sz="8" w:space="0" w:color="000000"/>
                    <w:bottom w:val="single" w:sz="8" w:space="0" w:color="000000"/>
                    <w:right w:val="nil"/>
                  </w:tcBorders>
                  <w:hideMark/>
                </w:tcPr>
                <w:p w14:paraId="7845769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BE4787F" w14:textId="77777777" w:rsidR="00280986" w:rsidRPr="00537BE5" w:rsidRDefault="00280986" w:rsidP="00ED46BF">
                  <w:pPr>
                    <w:spacing w:line="240" w:lineRule="auto"/>
                    <w:rPr>
                      <w:szCs w:val="24"/>
                      <w:lang w:val="kl-GL" w:eastAsia="da-DK"/>
                    </w:rPr>
                  </w:pPr>
                  <w:r w:rsidRPr="00537BE5">
                    <w:rPr>
                      <w:b/>
                      <w:bCs/>
                      <w:szCs w:val="24"/>
                      <w:lang w:val="kl-GL" w:eastAsia="da-DK"/>
                    </w:rPr>
                    <w:t>Immikkoortoq III</w:t>
                  </w:r>
                </w:p>
              </w:tc>
              <w:tc>
                <w:tcPr>
                  <w:tcW w:w="0" w:type="auto"/>
                  <w:tcBorders>
                    <w:top w:val="single" w:sz="8" w:space="0" w:color="000000"/>
                    <w:left w:val="nil"/>
                    <w:bottom w:val="single" w:sz="8" w:space="0" w:color="000000"/>
                    <w:right w:val="single" w:sz="8" w:space="0" w:color="000000"/>
                  </w:tcBorders>
                  <w:hideMark/>
                </w:tcPr>
                <w:p w14:paraId="26EF6599" w14:textId="77777777" w:rsidR="00280986" w:rsidRPr="00537BE5" w:rsidRDefault="00280986" w:rsidP="00ED46BF">
                  <w:pPr>
                    <w:spacing w:line="240" w:lineRule="auto"/>
                    <w:rPr>
                      <w:szCs w:val="24"/>
                      <w:lang w:val="kl-GL" w:eastAsia="da-DK"/>
                    </w:rPr>
                  </w:pPr>
                  <w:r w:rsidRPr="00537BE5">
                    <w:rPr>
                      <w:b/>
                      <w:bCs/>
                      <w:szCs w:val="24"/>
                      <w:lang w:val="kl-GL" w:eastAsia="da-DK"/>
                    </w:rPr>
                    <w:t>Umiarsuup aniatitsineranik nakkutilliinermut aalajangersakkat</w:t>
                  </w:r>
                </w:p>
              </w:tc>
            </w:tr>
            <w:tr w:rsidR="00537BE5" w:rsidRPr="00537BE5" w14:paraId="3BE862F9" w14:textId="77777777" w:rsidTr="00ED46BF">
              <w:tc>
                <w:tcPr>
                  <w:tcW w:w="1124" w:type="dxa"/>
                  <w:tcBorders>
                    <w:top w:val="single" w:sz="8" w:space="0" w:color="000000"/>
                    <w:left w:val="single" w:sz="8" w:space="0" w:color="000000"/>
                    <w:bottom w:val="single" w:sz="8" w:space="0" w:color="000000"/>
                    <w:right w:val="nil"/>
                  </w:tcBorders>
                  <w:hideMark/>
                </w:tcPr>
                <w:p w14:paraId="6D9E61E6"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701EB654" w14:textId="77777777" w:rsidR="00280986" w:rsidRPr="00537BE5" w:rsidRDefault="00280986" w:rsidP="00ED46BF">
                  <w:pPr>
                    <w:spacing w:line="240" w:lineRule="auto"/>
                    <w:rPr>
                      <w:szCs w:val="24"/>
                      <w:lang w:val="kl-GL" w:eastAsia="da-DK"/>
                    </w:rPr>
                  </w:pPr>
                  <w:r w:rsidRPr="00537BE5">
                    <w:rPr>
                      <w:szCs w:val="24"/>
                      <w:lang w:val="kl-GL" w:eastAsia="da-DK"/>
                    </w:rPr>
                    <w:t>Malittarisassaq 12</w:t>
                  </w:r>
                </w:p>
              </w:tc>
              <w:tc>
                <w:tcPr>
                  <w:tcW w:w="0" w:type="auto"/>
                  <w:tcBorders>
                    <w:top w:val="single" w:sz="8" w:space="0" w:color="000000"/>
                    <w:left w:val="nil"/>
                    <w:bottom w:val="single" w:sz="8" w:space="0" w:color="000000"/>
                    <w:right w:val="single" w:sz="8" w:space="0" w:color="000000"/>
                  </w:tcBorders>
                  <w:hideMark/>
                </w:tcPr>
                <w:p w14:paraId="6545A56E" w14:textId="77777777" w:rsidR="00280986" w:rsidRPr="00537BE5" w:rsidRDefault="00280986" w:rsidP="00ED46BF">
                  <w:pPr>
                    <w:spacing w:line="240" w:lineRule="auto"/>
                    <w:rPr>
                      <w:szCs w:val="24"/>
                      <w:lang w:val="kl-GL" w:eastAsia="da-DK"/>
                    </w:rPr>
                  </w:pPr>
                  <w:r w:rsidRPr="00537BE5">
                    <w:rPr>
                      <w:szCs w:val="24"/>
                      <w:lang w:val="kl-GL" w:eastAsia="da-DK"/>
                    </w:rPr>
                    <w:t>Ozonlag-imik suujunnaartitsinermut akuutissat</w:t>
                  </w:r>
                </w:p>
              </w:tc>
            </w:tr>
            <w:tr w:rsidR="00537BE5" w:rsidRPr="00537BE5" w14:paraId="31CEE9CE" w14:textId="77777777" w:rsidTr="00ED46BF">
              <w:tc>
                <w:tcPr>
                  <w:tcW w:w="1124" w:type="dxa"/>
                  <w:tcBorders>
                    <w:top w:val="single" w:sz="8" w:space="0" w:color="000000"/>
                    <w:left w:val="single" w:sz="8" w:space="0" w:color="000000"/>
                    <w:bottom w:val="single" w:sz="8" w:space="0" w:color="000000"/>
                    <w:right w:val="nil"/>
                  </w:tcBorders>
                  <w:hideMark/>
                </w:tcPr>
                <w:p w14:paraId="5D29C784"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26D803B9" w14:textId="77777777" w:rsidR="00280986" w:rsidRPr="00537BE5" w:rsidRDefault="00280986" w:rsidP="00ED46BF">
                  <w:pPr>
                    <w:spacing w:line="240" w:lineRule="auto"/>
                    <w:rPr>
                      <w:szCs w:val="24"/>
                      <w:lang w:val="kl-GL" w:eastAsia="da-DK"/>
                    </w:rPr>
                  </w:pPr>
                  <w:r w:rsidRPr="00537BE5">
                    <w:rPr>
                      <w:szCs w:val="24"/>
                      <w:lang w:val="kl-GL" w:eastAsia="da-DK"/>
                    </w:rPr>
                    <w:t>Malittarisassaq 13</w:t>
                  </w:r>
                </w:p>
              </w:tc>
              <w:tc>
                <w:tcPr>
                  <w:tcW w:w="0" w:type="auto"/>
                  <w:tcBorders>
                    <w:top w:val="single" w:sz="8" w:space="0" w:color="000000"/>
                    <w:left w:val="nil"/>
                    <w:bottom w:val="single" w:sz="8" w:space="0" w:color="000000"/>
                    <w:right w:val="single" w:sz="8" w:space="0" w:color="000000"/>
                  </w:tcBorders>
                  <w:hideMark/>
                </w:tcPr>
                <w:p w14:paraId="481391D8" w14:textId="77777777" w:rsidR="00280986" w:rsidRPr="00537BE5" w:rsidRDefault="00280986" w:rsidP="00ED46BF">
                  <w:pPr>
                    <w:spacing w:line="240" w:lineRule="auto"/>
                    <w:rPr>
                      <w:szCs w:val="24"/>
                      <w:lang w:val="kl-GL" w:eastAsia="da-DK"/>
                    </w:rPr>
                  </w:pPr>
                  <w:r w:rsidRPr="00537BE5">
                    <w:rPr>
                      <w:szCs w:val="24"/>
                      <w:lang w:val="kl-GL" w:eastAsia="da-DK"/>
                    </w:rPr>
                    <w:t>Nitrogenoxid (NOx)</w:t>
                  </w:r>
                </w:p>
              </w:tc>
            </w:tr>
            <w:tr w:rsidR="00537BE5" w:rsidRPr="00537BE5" w14:paraId="4F92C755" w14:textId="77777777" w:rsidTr="00ED46BF">
              <w:tc>
                <w:tcPr>
                  <w:tcW w:w="1124" w:type="dxa"/>
                  <w:tcBorders>
                    <w:top w:val="single" w:sz="8" w:space="0" w:color="000000"/>
                    <w:left w:val="single" w:sz="8" w:space="0" w:color="000000"/>
                    <w:bottom w:val="single" w:sz="8" w:space="0" w:color="000000"/>
                    <w:right w:val="nil"/>
                  </w:tcBorders>
                  <w:hideMark/>
                </w:tcPr>
                <w:p w14:paraId="69EC519C"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2A03BC58" w14:textId="77777777" w:rsidR="00280986" w:rsidRPr="00537BE5" w:rsidRDefault="00280986" w:rsidP="00ED46BF">
                  <w:pPr>
                    <w:spacing w:line="240" w:lineRule="auto"/>
                    <w:rPr>
                      <w:szCs w:val="24"/>
                      <w:lang w:val="kl-GL" w:eastAsia="da-DK"/>
                    </w:rPr>
                  </w:pPr>
                  <w:r w:rsidRPr="00537BE5">
                    <w:rPr>
                      <w:szCs w:val="24"/>
                      <w:lang w:val="kl-GL" w:eastAsia="da-DK"/>
                    </w:rPr>
                    <w:t>Malittarisassaq 14</w:t>
                  </w:r>
                </w:p>
              </w:tc>
              <w:tc>
                <w:tcPr>
                  <w:tcW w:w="0" w:type="auto"/>
                  <w:tcBorders>
                    <w:top w:val="single" w:sz="8" w:space="0" w:color="000000"/>
                    <w:left w:val="nil"/>
                    <w:bottom w:val="single" w:sz="8" w:space="0" w:color="000000"/>
                    <w:right w:val="single" w:sz="8" w:space="0" w:color="000000"/>
                  </w:tcBorders>
                  <w:hideMark/>
                </w:tcPr>
                <w:p w14:paraId="6C5D3A4F" w14:textId="77777777" w:rsidR="00280986" w:rsidRPr="00537BE5" w:rsidRDefault="00280986" w:rsidP="00ED46BF">
                  <w:pPr>
                    <w:spacing w:line="240" w:lineRule="auto"/>
                    <w:rPr>
                      <w:szCs w:val="24"/>
                      <w:lang w:val="kl-GL" w:eastAsia="da-DK"/>
                    </w:rPr>
                  </w:pPr>
                  <w:r w:rsidRPr="00537BE5">
                    <w:rPr>
                      <w:szCs w:val="24"/>
                      <w:lang w:val="kl-GL" w:eastAsia="da-DK"/>
                    </w:rPr>
                    <w:t xml:space="preserve">Svovloxid (SOx) sananeqaatsitigullu imalinnik </w:t>
                  </w:r>
                </w:p>
              </w:tc>
            </w:tr>
            <w:tr w:rsidR="00537BE5" w:rsidRPr="00537BE5" w14:paraId="552CCF2E" w14:textId="77777777" w:rsidTr="00ED46BF">
              <w:tc>
                <w:tcPr>
                  <w:tcW w:w="1124" w:type="dxa"/>
                  <w:tcBorders>
                    <w:top w:val="single" w:sz="8" w:space="0" w:color="000000"/>
                    <w:left w:val="single" w:sz="8" w:space="0" w:color="000000"/>
                    <w:bottom w:val="single" w:sz="8" w:space="0" w:color="000000"/>
                    <w:right w:val="nil"/>
                  </w:tcBorders>
                  <w:hideMark/>
                </w:tcPr>
                <w:p w14:paraId="4CF5F19A"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1242861A" w14:textId="77777777" w:rsidR="00280986" w:rsidRPr="00537BE5" w:rsidRDefault="00280986" w:rsidP="00ED46BF">
                  <w:pPr>
                    <w:spacing w:line="240" w:lineRule="auto"/>
                    <w:rPr>
                      <w:szCs w:val="24"/>
                      <w:lang w:val="kl-GL" w:eastAsia="da-DK"/>
                    </w:rPr>
                  </w:pPr>
                  <w:r w:rsidRPr="00537BE5">
                    <w:rPr>
                      <w:szCs w:val="24"/>
                      <w:lang w:val="kl-GL" w:eastAsia="da-DK"/>
                    </w:rPr>
                    <w:t>Malittarisassaq 15</w:t>
                  </w:r>
                </w:p>
              </w:tc>
              <w:tc>
                <w:tcPr>
                  <w:tcW w:w="0" w:type="auto"/>
                  <w:tcBorders>
                    <w:top w:val="single" w:sz="8" w:space="0" w:color="000000"/>
                    <w:left w:val="nil"/>
                    <w:bottom w:val="single" w:sz="8" w:space="0" w:color="000000"/>
                    <w:right w:val="single" w:sz="8" w:space="0" w:color="000000"/>
                  </w:tcBorders>
                  <w:hideMark/>
                </w:tcPr>
                <w:p w14:paraId="1D1F4F2A" w14:textId="77777777" w:rsidR="00280986" w:rsidRPr="00537BE5" w:rsidRDefault="00280986" w:rsidP="00ED46BF">
                  <w:pPr>
                    <w:spacing w:line="240" w:lineRule="auto"/>
                    <w:rPr>
                      <w:szCs w:val="24"/>
                      <w:lang w:val="kl-GL" w:eastAsia="da-DK"/>
                    </w:rPr>
                  </w:pPr>
                  <w:r w:rsidRPr="00537BE5">
                    <w:rPr>
                      <w:szCs w:val="24"/>
                      <w:lang w:val="kl-GL" w:eastAsia="da-DK"/>
                    </w:rPr>
                    <w:t>Qarsupittunut, uumassusilinnut tunngassuteqartut</w:t>
                  </w:r>
                </w:p>
              </w:tc>
            </w:tr>
            <w:tr w:rsidR="00537BE5" w:rsidRPr="00537BE5" w14:paraId="07BEAD34" w14:textId="77777777" w:rsidTr="00ED46BF">
              <w:tc>
                <w:tcPr>
                  <w:tcW w:w="1124" w:type="dxa"/>
                  <w:tcBorders>
                    <w:top w:val="single" w:sz="8" w:space="0" w:color="000000"/>
                    <w:left w:val="single" w:sz="8" w:space="0" w:color="000000"/>
                    <w:bottom w:val="single" w:sz="8" w:space="0" w:color="000000"/>
                    <w:right w:val="nil"/>
                  </w:tcBorders>
                  <w:hideMark/>
                </w:tcPr>
                <w:p w14:paraId="3314F825"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46807484" w14:textId="77777777" w:rsidR="00280986" w:rsidRPr="00537BE5" w:rsidRDefault="00280986" w:rsidP="00ED46BF">
                  <w:pPr>
                    <w:spacing w:line="240" w:lineRule="auto"/>
                    <w:rPr>
                      <w:szCs w:val="24"/>
                      <w:lang w:val="kl-GL" w:eastAsia="da-DK"/>
                    </w:rPr>
                  </w:pPr>
                  <w:r w:rsidRPr="00537BE5">
                    <w:rPr>
                      <w:szCs w:val="24"/>
                      <w:lang w:val="kl-GL" w:eastAsia="da-DK"/>
                    </w:rPr>
                    <w:t>Malittarisassaq 16</w:t>
                  </w:r>
                </w:p>
              </w:tc>
              <w:tc>
                <w:tcPr>
                  <w:tcW w:w="0" w:type="auto"/>
                  <w:tcBorders>
                    <w:top w:val="single" w:sz="8" w:space="0" w:color="000000"/>
                    <w:left w:val="nil"/>
                    <w:bottom w:val="single" w:sz="8" w:space="0" w:color="000000"/>
                    <w:right w:val="single" w:sz="8" w:space="0" w:color="000000"/>
                  </w:tcBorders>
                  <w:hideMark/>
                </w:tcPr>
                <w:p w14:paraId="4902B3F6" w14:textId="77777777" w:rsidR="00280986" w:rsidRPr="00537BE5" w:rsidRDefault="00280986" w:rsidP="00ED46BF">
                  <w:pPr>
                    <w:spacing w:line="240" w:lineRule="auto"/>
                    <w:rPr>
                      <w:szCs w:val="24"/>
                      <w:lang w:val="kl-GL" w:eastAsia="da-DK"/>
                    </w:rPr>
                  </w:pPr>
                  <w:r w:rsidRPr="00537BE5">
                    <w:rPr>
                      <w:szCs w:val="24"/>
                      <w:lang w:val="kl-GL" w:eastAsia="da-DK"/>
                    </w:rPr>
                    <w:t>Umiarsuarmi ikuallaaneq</w:t>
                  </w:r>
                </w:p>
              </w:tc>
            </w:tr>
            <w:tr w:rsidR="00537BE5" w:rsidRPr="00537BE5" w14:paraId="2A15F235" w14:textId="77777777" w:rsidTr="00ED46BF">
              <w:tc>
                <w:tcPr>
                  <w:tcW w:w="1124" w:type="dxa"/>
                  <w:tcBorders>
                    <w:top w:val="single" w:sz="8" w:space="0" w:color="000000"/>
                    <w:left w:val="single" w:sz="8" w:space="0" w:color="000000"/>
                    <w:bottom w:val="single" w:sz="8" w:space="0" w:color="000000"/>
                    <w:right w:val="nil"/>
                  </w:tcBorders>
                  <w:hideMark/>
                </w:tcPr>
                <w:p w14:paraId="39074649"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6720204E" w14:textId="77777777" w:rsidR="00280986" w:rsidRPr="00537BE5" w:rsidRDefault="00280986" w:rsidP="00ED46BF">
                  <w:pPr>
                    <w:spacing w:line="240" w:lineRule="auto"/>
                    <w:rPr>
                      <w:szCs w:val="24"/>
                      <w:lang w:val="kl-GL" w:eastAsia="da-DK"/>
                    </w:rPr>
                  </w:pPr>
                  <w:r w:rsidRPr="00537BE5">
                    <w:rPr>
                      <w:szCs w:val="24"/>
                      <w:lang w:val="kl-GL" w:eastAsia="da-DK"/>
                    </w:rPr>
                    <w:t>Malittarisassaq 17</w:t>
                  </w:r>
                </w:p>
              </w:tc>
              <w:tc>
                <w:tcPr>
                  <w:tcW w:w="0" w:type="auto"/>
                  <w:tcBorders>
                    <w:top w:val="single" w:sz="8" w:space="0" w:color="000000"/>
                    <w:left w:val="nil"/>
                    <w:bottom w:val="single" w:sz="8" w:space="0" w:color="000000"/>
                    <w:right w:val="single" w:sz="8" w:space="0" w:color="000000"/>
                  </w:tcBorders>
                  <w:hideMark/>
                </w:tcPr>
                <w:p w14:paraId="56843C9B" w14:textId="77777777" w:rsidR="00280986" w:rsidRPr="00537BE5" w:rsidRDefault="00280986" w:rsidP="00ED46BF">
                  <w:pPr>
                    <w:spacing w:line="240" w:lineRule="auto"/>
                    <w:rPr>
                      <w:szCs w:val="24"/>
                      <w:lang w:val="kl-GL" w:eastAsia="da-DK"/>
                    </w:rPr>
                  </w:pPr>
                  <w:r w:rsidRPr="00537BE5">
                    <w:rPr>
                      <w:szCs w:val="24"/>
                      <w:lang w:val="kl-GL" w:eastAsia="da-DK"/>
                    </w:rPr>
                    <w:t>Tigooraavik</w:t>
                  </w:r>
                </w:p>
              </w:tc>
            </w:tr>
            <w:tr w:rsidR="00537BE5" w:rsidRPr="00537BE5" w14:paraId="2E8A57A7" w14:textId="77777777" w:rsidTr="00ED46BF">
              <w:tc>
                <w:tcPr>
                  <w:tcW w:w="1124" w:type="dxa"/>
                  <w:tcBorders>
                    <w:top w:val="single" w:sz="8" w:space="0" w:color="000000"/>
                    <w:left w:val="single" w:sz="8" w:space="0" w:color="000000"/>
                    <w:bottom w:val="single" w:sz="8" w:space="0" w:color="000000"/>
                    <w:right w:val="nil"/>
                  </w:tcBorders>
                  <w:hideMark/>
                </w:tcPr>
                <w:p w14:paraId="26F9A450"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5221485C" w14:textId="77777777" w:rsidR="00280986" w:rsidRPr="00537BE5" w:rsidRDefault="00280986" w:rsidP="00ED46BF">
                  <w:pPr>
                    <w:spacing w:line="240" w:lineRule="auto"/>
                    <w:rPr>
                      <w:szCs w:val="24"/>
                      <w:lang w:val="kl-GL" w:eastAsia="da-DK"/>
                    </w:rPr>
                  </w:pPr>
                  <w:r w:rsidRPr="00537BE5">
                    <w:rPr>
                      <w:szCs w:val="24"/>
                      <w:lang w:val="kl-GL" w:eastAsia="da-DK"/>
                    </w:rPr>
                    <w:t>Malittarisassaq 18</w:t>
                  </w:r>
                </w:p>
              </w:tc>
              <w:tc>
                <w:tcPr>
                  <w:tcW w:w="0" w:type="auto"/>
                  <w:tcBorders>
                    <w:top w:val="single" w:sz="8" w:space="0" w:color="000000"/>
                    <w:left w:val="nil"/>
                    <w:bottom w:val="single" w:sz="8" w:space="0" w:color="000000"/>
                    <w:right w:val="single" w:sz="8" w:space="0" w:color="000000"/>
                  </w:tcBorders>
                  <w:hideMark/>
                </w:tcPr>
                <w:p w14:paraId="61E1CD35" w14:textId="77777777" w:rsidR="00280986" w:rsidRPr="00537BE5" w:rsidRDefault="00280986" w:rsidP="00ED46BF">
                  <w:pPr>
                    <w:spacing w:line="240" w:lineRule="auto"/>
                    <w:rPr>
                      <w:szCs w:val="24"/>
                      <w:lang w:val="kl-GL" w:eastAsia="da-DK"/>
                    </w:rPr>
                  </w:pPr>
                  <w:r w:rsidRPr="00537BE5">
                    <w:rPr>
                      <w:szCs w:val="24"/>
                      <w:lang w:val="kl-GL" w:eastAsia="da-DK"/>
                    </w:rPr>
                    <w:t>Oliamik ikummatissap pitsaassusaa, atorneqarsinnaaneralu</w:t>
                  </w:r>
                </w:p>
              </w:tc>
            </w:tr>
            <w:tr w:rsidR="00537BE5" w:rsidRPr="00537BE5" w14:paraId="51972199" w14:textId="77777777" w:rsidTr="00ED46BF">
              <w:tc>
                <w:tcPr>
                  <w:tcW w:w="1124" w:type="dxa"/>
                  <w:tcBorders>
                    <w:top w:val="single" w:sz="8" w:space="0" w:color="000000"/>
                    <w:left w:val="single" w:sz="8" w:space="0" w:color="000000"/>
                    <w:bottom w:val="single" w:sz="8" w:space="0" w:color="000000"/>
                    <w:right w:val="nil"/>
                  </w:tcBorders>
                  <w:hideMark/>
                </w:tcPr>
                <w:p w14:paraId="0C515CA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285BB12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60A914FD"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78220C0" w14:textId="77777777" w:rsidTr="00ED46BF">
              <w:tc>
                <w:tcPr>
                  <w:tcW w:w="1124" w:type="dxa"/>
                  <w:tcBorders>
                    <w:top w:val="single" w:sz="8" w:space="0" w:color="000000"/>
                    <w:left w:val="single" w:sz="8" w:space="0" w:color="000000"/>
                    <w:bottom w:val="single" w:sz="8" w:space="0" w:color="000000"/>
                    <w:right w:val="nil"/>
                  </w:tcBorders>
                  <w:hideMark/>
                </w:tcPr>
                <w:p w14:paraId="2DF0D5C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B4716E8" w14:textId="77777777" w:rsidR="00280986" w:rsidRPr="00537BE5" w:rsidRDefault="00280986" w:rsidP="00ED46BF">
                  <w:pPr>
                    <w:spacing w:line="240" w:lineRule="auto"/>
                    <w:rPr>
                      <w:szCs w:val="24"/>
                      <w:lang w:val="kl-GL" w:eastAsia="da-DK"/>
                    </w:rPr>
                  </w:pPr>
                  <w:r w:rsidRPr="00537BE5">
                    <w:rPr>
                      <w:b/>
                      <w:bCs/>
                      <w:szCs w:val="24"/>
                      <w:lang w:val="kl-GL" w:eastAsia="da-DK"/>
                    </w:rPr>
                    <w:t>Immikkoortoq IV</w:t>
                  </w:r>
                </w:p>
              </w:tc>
              <w:tc>
                <w:tcPr>
                  <w:tcW w:w="0" w:type="auto"/>
                  <w:tcBorders>
                    <w:top w:val="single" w:sz="8" w:space="0" w:color="000000"/>
                    <w:left w:val="nil"/>
                    <w:bottom w:val="single" w:sz="8" w:space="0" w:color="000000"/>
                    <w:right w:val="single" w:sz="8" w:space="0" w:color="000000"/>
                  </w:tcBorders>
                  <w:hideMark/>
                </w:tcPr>
                <w:p w14:paraId="4146784E" w14:textId="5E3D6F4D" w:rsidR="00280986" w:rsidRPr="00537BE5" w:rsidRDefault="00280986" w:rsidP="00ED46BF">
                  <w:pPr>
                    <w:spacing w:line="240" w:lineRule="auto"/>
                    <w:rPr>
                      <w:szCs w:val="24"/>
                      <w:lang w:val="kl-GL" w:eastAsia="da-DK"/>
                    </w:rPr>
                  </w:pPr>
                  <w:r w:rsidRPr="00537BE5">
                    <w:rPr>
                      <w:b/>
                      <w:bCs/>
                      <w:szCs w:val="24"/>
                      <w:lang w:val="kl-GL" w:eastAsia="da-DK"/>
                    </w:rPr>
                    <w:t>Nunani assigiinngitsuni umiarsuit angalanerini, CO2-p sakkortussusaanut malittarisassat</w:t>
                  </w:r>
                </w:p>
              </w:tc>
            </w:tr>
            <w:tr w:rsidR="00537BE5" w:rsidRPr="00537BE5" w14:paraId="7382546C" w14:textId="77777777" w:rsidTr="00ED46BF">
              <w:tc>
                <w:tcPr>
                  <w:tcW w:w="1124" w:type="dxa"/>
                  <w:tcBorders>
                    <w:top w:val="single" w:sz="8" w:space="0" w:color="000000"/>
                    <w:left w:val="single" w:sz="8" w:space="0" w:color="000000"/>
                    <w:bottom w:val="single" w:sz="8" w:space="0" w:color="000000"/>
                    <w:right w:val="nil"/>
                  </w:tcBorders>
                  <w:hideMark/>
                </w:tcPr>
                <w:p w14:paraId="662F4C7A"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3F95BF49" w14:textId="77777777" w:rsidR="00280986" w:rsidRPr="00537BE5" w:rsidRDefault="00280986" w:rsidP="00ED46BF">
                  <w:pPr>
                    <w:spacing w:line="240" w:lineRule="auto"/>
                    <w:rPr>
                      <w:szCs w:val="24"/>
                      <w:lang w:val="kl-GL" w:eastAsia="da-DK"/>
                    </w:rPr>
                  </w:pPr>
                  <w:r w:rsidRPr="00537BE5">
                    <w:rPr>
                      <w:szCs w:val="24"/>
                      <w:lang w:val="kl-GL" w:eastAsia="da-DK"/>
                    </w:rPr>
                    <w:t>Malittarisassaq 19</w:t>
                  </w:r>
                </w:p>
              </w:tc>
              <w:tc>
                <w:tcPr>
                  <w:tcW w:w="0" w:type="auto"/>
                  <w:tcBorders>
                    <w:top w:val="single" w:sz="8" w:space="0" w:color="000000"/>
                    <w:left w:val="nil"/>
                    <w:bottom w:val="single" w:sz="8" w:space="0" w:color="000000"/>
                    <w:right w:val="single" w:sz="8" w:space="0" w:color="000000"/>
                  </w:tcBorders>
                  <w:hideMark/>
                </w:tcPr>
                <w:p w14:paraId="6ED81AA0" w14:textId="77777777" w:rsidR="00280986" w:rsidRPr="00537BE5" w:rsidRDefault="00280986" w:rsidP="00ED46BF">
                  <w:pPr>
                    <w:spacing w:line="240" w:lineRule="auto"/>
                    <w:rPr>
                      <w:szCs w:val="24"/>
                      <w:lang w:val="kl-GL" w:eastAsia="da-DK"/>
                    </w:rPr>
                  </w:pPr>
                  <w:r w:rsidRPr="00537BE5">
                    <w:rPr>
                      <w:szCs w:val="24"/>
                      <w:lang w:val="kl-GL" w:eastAsia="da-DK"/>
                    </w:rPr>
                    <w:t>Atorneri</w:t>
                  </w:r>
                </w:p>
              </w:tc>
            </w:tr>
            <w:tr w:rsidR="00537BE5" w:rsidRPr="00537BE5" w14:paraId="27BE9675" w14:textId="77777777" w:rsidTr="00ED46BF">
              <w:tc>
                <w:tcPr>
                  <w:tcW w:w="1124" w:type="dxa"/>
                  <w:tcBorders>
                    <w:top w:val="single" w:sz="8" w:space="0" w:color="000000"/>
                    <w:left w:val="single" w:sz="8" w:space="0" w:color="000000"/>
                    <w:bottom w:val="single" w:sz="8" w:space="0" w:color="000000"/>
                    <w:right w:val="nil"/>
                  </w:tcBorders>
                  <w:hideMark/>
                </w:tcPr>
                <w:p w14:paraId="69EDAD71"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5E23ABC7" w14:textId="77777777" w:rsidR="00280986" w:rsidRPr="00537BE5" w:rsidRDefault="00280986" w:rsidP="00ED46BF">
                  <w:pPr>
                    <w:spacing w:line="240" w:lineRule="auto"/>
                    <w:rPr>
                      <w:szCs w:val="24"/>
                      <w:lang w:val="kl-GL" w:eastAsia="da-DK"/>
                    </w:rPr>
                  </w:pPr>
                  <w:r w:rsidRPr="00537BE5">
                    <w:rPr>
                      <w:szCs w:val="24"/>
                      <w:lang w:val="kl-GL" w:eastAsia="da-DK"/>
                    </w:rPr>
                    <w:t>Malittarisassaq 20</w:t>
                  </w:r>
                </w:p>
              </w:tc>
              <w:tc>
                <w:tcPr>
                  <w:tcW w:w="0" w:type="auto"/>
                  <w:tcBorders>
                    <w:top w:val="single" w:sz="8" w:space="0" w:color="000000"/>
                    <w:left w:val="nil"/>
                    <w:bottom w:val="single" w:sz="8" w:space="0" w:color="000000"/>
                    <w:right w:val="single" w:sz="8" w:space="0" w:color="000000"/>
                  </w:tcBorders>
                  <w:hideMark/>
                </w:tcPr>
                <w:p w14:paraId="1981E86E" w14:textId="77777777" w:rsidR="00280986" w:rsidRPr="00537BE5" w:rsidRDefault="00280986" w:rsidP="00ED46BF">
                  <w:pPr>
                    <w:spacing w:line="240" w:lineRule="auto"/>
                    <w:rPr>
                      <w:szCs w:val="24"/>
                      <w:lang w:val="kl-GL" w:eastAsia="da-DK"/>
                    </w:rPr>
                  </w:pPr>
                  <w:r w:rsidRPr="00537BE5">
                    <w:rPr>
                      <w:szCs w:val="24"/>
                      <w:lang w:val="kl-GL" w:eastAsia="da-DK"/>
                    </w:rPr>
                    <w:t>Siunertaq</w:t>
                  </w:r>
                </w:p>
              </w:tc>
            </w:tr>
            <w:tr w:rsidR="00537BE5" w:rsidRPr="00537BE5" w14:paraId="12FE2BE7" w14:textId="77777777" w:rsidTr="00ED46BF">
              <w:tc>
                <w:tcPr>
                  <w:tcW w:w="1124" w:type="dxa"/>
                  <w:tcBorders>
                    <w:top w:val="single" w:sz="8" w:space="0" w:color="000000"/>
                    <w:left w:val="single" w:sz="8" w:space="0" w:color="000000"/>
                    <w:bottom w:val="single" w:sz="8" w:space="0" w:color="000000"/>
                    <w:right w:val="nil"/>
                  </w:tcBorders>
                  <w:hideMark/>
                </w:tcPr>
                <w:p w14:paraId="559EDFD1"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4AFD428C" w14:textId="77777777" w:rsidR="00280986" w:rsidRPr="00537BE5" w:rsidRDefault="00280986" w:rsidP="00ED46BF">
                  <w:pPr>
                    <w:spacing w:line="240" w:lineRule="auto"/>
                    <w:rPr>
                      <w:szCs w:val="24"/>
                      <w:lang w:val="kl-GL" w:eastAsia="da-DK"/>
                    </w:rPr>
                  </w:pPr>
                  <w:r w:rsidRPr="00537BE5">
                    <w:rPr>
                      <w:szCs w:val="24"/>
                      <w:lang w:val="kl-GL" w:eastAsia="da-DK"/>
                    </w:rPr>
                    <w:t>Malittarisassaq 21</w:t>
                  </w:r>
                </w:p>
              </w:tc>
              <w:tc>
                <w:tcPr>
                  <w:tcW w:w="0" w:type="auto"/>
                  <w:tcBorders>
                    <w:top w:val="single" w:sz="8" w:space="0" w:color="000000"/>
                    <w:left w:val="nil"/>
                    <w:bottom w:val="single" w:sz="8" w:space="0" w:color="000000"/>
                    <w:right w:val="single" w:sz="8" w:space="0" w:color="000000"/>
                  </w:tcBorders>
                  <w:hideMark/>
                </w:tcPr>
                <w:p w14:paraId="70EEC4BB" w14:textId="77777777" w:rsidR="00280986" w:rsidRPr="00537BE5" w:rsidRDefault="00280986" w:rsidP="00ED46BF">
                  <w:pPr>
                    <w:spacing w:line="240" w:lineRule="auto"/>
                    <w:rPr>
                      <w:szCs w:val="24"/>
                      <w:lang w:val="kl-GL" w:eastAsia="da-DK"/>
                    </w:rPr>
                  </w:pPr>
                  <w:r w:rsidRPr="00537BE5">
                    <w:rPr>
                      <w:szCs w:val="24"/>
                      <w:lang w:val="kl-GL" w:eastAsia="da-DK"/>
                    </w:rPr>
                    <w:t>Atuuffiit piumasaqaataasut</w:t>
                  </w:r>
                </w:p>
              </w:tc>
            </w:tr>
            <w:tr w:rsidR="00537BE5" w:rsidRPr="008F546C" w14:paraId="2112525E" w14:textId="77777777" w:rsidTr="00ED46BF">
              <w:tc>
                <w:tcPr>
                  <w:tcW w:w="1124" w:type="dxa"/>
                  <w:tcBorders>
                    <w:top w:val="single" w:sz="8" w:space="0" w:color="000000"/>
                    <w:left w:val="single" w:sz="8" w:space="0" w:color="000000"/>
                    <w:bottom w:val="single" w:sz="8" w:space="0" w:color="000000"/>
                    <w:right w:val="nil"/>
                  </w:tcBorders>
                  <w:hideMark/>
                </w:tcPr>
                <w:p w14:paraId="3BE6FB09" w14:textId="77777777" w:rsidR="00280986" w:rsidRPr="00537BE5" w:rsidRDefault="00280986" w:rsidP="00ED46BF">
                  <w:pPr>
                    <w:spacing w:line="240" w:lineRule="auto"/>
                    <w:rPr>
                      <w:szCs w:val="24"/>
                      <w:lang w:val="kl-GL" w:eastAsia="da-DK"/>
                    </w:rPr>
                  </w:pPr>
                  <w:r w:rsidRPr="00537BE5">
                    <w:rPr>
                      <w:szCs w:val="24"/>
                      <w:lang w:val="kl-GL" w:eastAsia="da-DK"/>
                    </w:rPr>
                    <w:lastRenderedPageBreak/>
                    <w:t>S</w:t>
                  </w:r>
                </w:p>
              </w:tc>
              <w:tc>
                <w:tcPr>
                  <w:tcW w:w="1910" w:type="dxa"/>
                  <w:tcBorders>
                    <w:top w:val="single" w:sz="8" w:space="0" w:color="000000"/>
                    <w:left w:val="nil"/>
                    <w:bottom w:val="single" w:sz="8" w:space="0" w:color="000000"/>
                    <w:right w:val="nil"/>
                  </w:tcBorders>
                  <w:hideMark/>
                </w:tcPr>
                <w:p w14:paraId="27395200" w14:textId="77777777" w:rsidR="00280986" w:rsidRPr="00537BE5" w:rsidRDefault="00280986" w:rsidP="00ED46BF">
                  <w:pPr>
                    <w:spacing w:line="240" w:lineRule="auto"/>
                    <w:rPr>
                      <w:szCs w:val="24"/>
                      <w:lang w:val="kl-GL" w:eastAsia="da-DK"/>
                    </w:rPr>
                  </w:pPr>
                  <w:r w:rsidRPr="00537BE5">
                    <w:rPr>
                      <w:szCs w:val="24"/>
                      <w:lang w:val="kl-GL" w:eastAsia="da-DK"/>
                    </w:rPr>
                    <w:t>Malittarisassaq 22</w:t>
                  </w:r>
                </w:p>
              </w:tc>
              <w:tc>
                <w:tcPr>
                  <w:tcW w:w="0" w:type="auto"/>
                  <w:tcBorders>
                    <w:top w:val="single" w:sz="8" w:space="0" w:color="000000"/>
                    <w:left w:val="nil"/>
                    <w:bottom w:val="single" w:sz="8" w:space="0" w:color="000000"/>
                    <w:right w:val="single" w:sz="8" w:space="0" w:color="000000"/>
                  </w:tcBorders>
                  <w:hideMark/>
                </w:tcPr>
                <w:p w14:paraId="5D0B99A6" w14:textId="77777777" w:rsidR="00280986" w:rsidRPr="00537BE5" w:rsidRDefault="00280986" w:rsidP="00ED46BF">
                  <w:pPr>
                    <w:spacing w:line="240" w:lineRule="auto"/>
                    <w:rPr>
                      <w:szCs w:val="24"/>
                      <w:lang w:val="kl-GL" w:eastAsia="da-DK"/>
                    </w:rPr>
                  </w:pPr>
                  <w:r w:rsidRPr="00537BE5">
                    <w:rPr>
                      <w:szCs w:val="24"/>
                      <w:lang w:val="kl-GL" w:eastAsia="da-DK"/>
                    </w:rPr>
                    <w:t>Nukissiuutip sananeqaatsimigut sulinerata nalileeriaasaanut anguneqartoq  (EEDI anguneqartoq)</w:t>
                  </w:r>
                </w:p>
              </w:tc>
            </w:tr>
            <w:tr w:rsidR="00537BE5" w:rsidRPr="008F546C" w14:paraId="0A42FBC6" w14:textId="77777777" w:rsidTr="00ED46BF">
              <w:tc>
                <w:tcPr>
                  <w:tcW w:w="1124" w:type="dxa"/>
                  <w:tcBorders>
                    <w:top w:val="single" w:sz="8" w:space="0" w:color="000000"/>
                    <w:left w:val="single" w:sz="8" w:space="0" w:color="000000"/>
                    <w:bottom w:val="single" w:sz="8" w:space="0" w:color="000000"/>
                    <w:right w:val="nil"/>
                  </w:tcBorders>
                  <w:hideMark/>
                </w:tcPr>
                <w:p w14:paraId="56EEAA8D"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D11CB3A" w14:textId="77777777" w:rsidR="00280986" w:rsidRPr="00537BE5" w:rsidRDefault="00280986" w:rsidP="00ED46BF">
                  <w:pPr>
                    <w:spacing w:line="240" w:lineRule="auto"/>
                    <w:rPr>
                      <w:szCs w:val="24"/>
                      <w:lang w:val="kl-GL" w:eastAsia="da-DK"/>
                    </w:rPr>
                  </w:pPr>
                  <w:r w:rsidRPr="00537BE5">
                    <w:rPr>
                      <w:szCs w:val="24"/>
                      <w:lang w:val="kl-GL" w:eastAsia="da-DK"/>
                    </w:rPr>
                    <w:t>Malittarisassaq 23</w:t>
                  </w:r>
                </w:p>
              </w:tc>
              <w:tc>
                <w:tcPr>
                  <w:tcW w:w="0" w:type="auto"/>
                  <w:tcBorders>
                    <w:top w:val="single" w:sz="8" w:space="0" w:color="000000"/>
                    <w:left w:val="nil"/>
                    <w:bottom w:val="single" w:sz="8" w:space="0" w:color="000000"/>
                    <w:right w:val="single" w:sz="8" w:space="0" w:color="000000"/>
                  </w:tcBorders>
                  <w:hideMark/>
                </w:tcPr>
                <w:p w14:paraId="4EAE280B" w14:textId="77777777" w:rsidR="00280986" w:rsidRPr="00537BE5" w:rsidRDefault="00280986" w:rsidP="00ED46BF">
                  <w:pPr>
                    <w:spacing w:line="240" w:lineRule="auto"/>
                    <w:rPr>
                      <w:szCs w:val="24"/>
                      <w:lang w:val="kl-GL" w:eastAsia="da-DK"/>
                    </w:rPr>
                  </w:pPr>
                  <w:r w:rsidRPr="00537BE5">
                    <w:rPr>
                      <w:szCs w:val="24"/>
                      <w:lang w:val="kl-GL" w:eastAsia="da-DK"/>
                    </w:rPr>
                    <w:t>Umiarsuarnut pioreersunut nukissiuutip sananeqaatsimigut sulinerata nalileeriaasaanut anguneqartoq  (EEXI anguneqartoq)</w:t>
                  </w:r>
                </w:p>
              </w:tc>
            </w:tr>
            <w:tr w:rsidR="00537BE5" w:rsidRPr="00537BE5" w14:paraId="43CD5C00" w14:textId="77777777" w:rsidTr="00ED46BF">
              <w:trPr>
                <w:trHeight w:val="405"/>
              </w:trPr>
              <w:tc>
                <w:tcPr>
                  <w:tcW w:w="1124" w:type="dxa"/>
                  <w:tcBorders>
                    <w:top w:val="single" w:sz="8" w:space="0" w:color="000000"/>
                    <w:left w:val="single" w:sz="8" w:space="0" w:color="000000"/>
                    <w:bottom w:val="single" w:sz="8" w:space="0" w:color="000000"/>
                    <w:right w:val="nil"/>
                  </w:tcBorders>
                  <w:hideMark/>
                </w:tcPr>
                <w:p w14:paraId="46C1A33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0DA01981" w14:textId="77777777" w:rsidR="00280986" w:rsidRPr="00537BE5" w:rsidRDefault="00280986" w:rsidP="00ED46BF">
                  <w:pPr>
                    <w:spacing w:line="240" w:lineRule="auto"/>
                    <w:rPr>
                      <w:szCs w:val="24"/>
                      <w:lang w:val="kl-GL" w:eastAsia="da-DK"/>
                    </w:rPr>
                  </w:pPr>
                  <w:r w:rsidRPr="00537BE5">
                    <w:rPr>
                      <w:szCs w:val="24"/>
                      <w:lang w:val="kl-GL" w:eastAsia="da-DK"/>
                    </w:rPr>
                    <w:t>Malittarisassaq 24</w:t>
                  </w:r>
                </w:p>
              </w:tc>
              <w:tc>
                <w:tcPr>
                  <w:tcW w:w="0" w:type="auto"/>
                  <w:tcBorders>
                    <w:top w:val="single" w:sz="8" w:space="0" w:color="000000"/>
                    <w:left w:val="nil"/>
                    <w:bottom w:val="single" w:sz="8" w:space="0" w:color="000000"/>
                    <w:right w:val="single" w:sz="8" w:space="0" w:color="000000"/>
                  </w:tcBorders>
                  <w:hideMark/>
                </w:tcPr>
                <w:p w14:paraId="51FF2222" w14:textId="77777777" w:rsidR="00280986" w:rsidRPr="00537BE5" w:rsidRDefault="00280986" w:rsidP="00ED46BF">
                  <w:pPr>
                    <w:spacing w:line="240" w:lineRule="auto"/>
                    <w:rPr>
                      <w:szCs w:val="24"/>
                      <w:lang w:val="kl-GL" w:eastAsia="da-DK"/>
                    </w:rPr>
                  </w:pPr>
                  <w:r w:rsidRPr="00537BE5">
                    <w:rPr>
                      <w:szCs w:val="24"/>
                      <w:lang w:val="kl-GL" w:eastAsia="da-DK"/>
                    </w:rPr>
                    <w:t>EEDI piumasaqaataasoq</w:t>
                  </w:r>
                </w:p>
              </w:tc>
            </w:tr>
            <w:tr w:rsidR="00537BE5" w:rsidRPr="00537BE5" w14:paraId="41C8BC8F" w14:textId="77777777" w:rsidTr="00ED46BF">
              <w:tc>
                <w:tcPr>
                  <w:tcW w:w="1124" w:type="dxa"/>
                  <w:tcBorders>
                    <w:top w:val="single" w:sz="8" w:space="0" w:color="000000"/>
                    <w:left w:val="single" w:sz="8" w:space="0" w:color="000000"/>
                    <w:bottom w:val="single" w:sz="8" w:space="0" w:color="000000"/>
                    <w:right w:val="nil"/>
                  </w:tcBorders>
                  <w:hideMark/>
                </w:tcPr>
                <w:p w14:paraId="384F4A30"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54DDD347" w14:textId="77777777" w:rsidR="00280986" w:rsidRPr="00537BE5" w:rsidRDefault="00280986" w:rsidP="00ED46BF">
                  <w:pPr>
                    <w:spacing w:line="240" w:lineRule="auto"/>
                    <w:rPr>
                      <w:szCs w:val="24"/>
                      <w:lang w:val="kl-GL" w:eastAsia="da-DK"/>
                    </w:rPr>
                  </w:pPr>
                  <w:r w:rsidRPr="00537BE5">
                    <w:rPr>
                      <w:szCs w:val="24"/>
                      <w:lang w:val="kl-GL" w:eastAsia="da-DK"/>
                    </w:rPr>
                    <w:t>Malittarisassaq 25</w:t>
                  </w:r>
                </w:p>
              </w:tc>
              <w:tc>
                <w:tcPr>
                  <w:tcW w:w="0" w:type="auto"/>
                  <w:tcBorders>
                    <w:top w:val="single" w:sz="8" w:space="0" w:color="000000"/>
                    <w:left w:val="nil"/>
                    <w:bottom w:val="single" w:sz="8" w:space="0" w:color="000000"/>
                    <w:right w:val="single" w:sz="8" w:space="0" w:color="000000"/>
                  </w:tcBorders>
                  <w:hideMark/>
                </w:tcPr>
                <w:p w14:paraId="5CFF1B57" w14:textId="77777777" w:rsidR="00280986" w:rsidRPr="00537BE5" w:rsidRDefault="00280986" w:rsidP="00ED46BF">
                  <w:pPr>
                    <w:spacing w:line="240" w:lineRule="auto"/>
                    <w:rPr>
                      <w:szCs w:val="24"/>
                      <w:lang w:val="kl-GL" w:eastAsia="da-DK"/>
                    </w:rPr>
                  </w:pPr>
                  <w:r w:rsidRPr="00537BE5">
                    <w:rPr>
                      <w:szCs w:val="24"/>
                      <w:lang w:val="kl-GL" w:eastAsia="da-DK"/>
                    </w:rPr>
                    <w:t>EEXI piumasaqaataasoq</w:t>
                  </w:r>
                </w:p>
              </w:tc>
            </w:tr>
            <w:tr w:rsidR="00537BE5" w:rsidRPr="008F546C" w14:paraId="4B0B6E95" w14:textId="77777777" w:rsidTr="00ED46BF">
              <w:tc>
                <w:tcPr>
                  <w:tcW w:w="1124" w:type="dxa"/>
                  <w:tcBorders>
                    <w:top w:val="single" w:sz="8" w:space="0" w:color="000000"/>
                    <w:left w:val="single" w:sz="8" w:space="0" w:color="000000"/>
                    <w:bottom w:val="single" w:sz="8" w:space="0" w:color="000000"/>
                    <w:right w:val="nil"/>
                  </w:tcBorders>
                  <w:hideMark/>
                </w:tcPr>
                <w:p w14:paraId="4CF69FA0"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2C56A99F" w14:textId="77777777" w:rsidR="00280986" w:rsidRPr="00537BE5" w:rsidRDefault="00280986" w:rsidP="00ED46BF">
                  <w:pPr>
                    <w:spacing w:line="240" w:lineRule="auto"/>
                    <w:rPr>
                      <w:szCs w:val="24"/>
                      <w:lang w:val="kl-GL" w:eastAsia="da-DK"/>
                    </w:rPr>
                  </w:pPr>
                  <w:r w:rsidRPr="00537BE5">
                    <w:rPr>
                      <w:szCs w:val="24"/>
                      <w:lang w:val="kl-GL" w:eastAsia="da-DK"/>
                    </w:rPr>
                    <w:t>Malittarisassaq 26</w:t>
                  </w:r>
                </w:p>
              </w:tc>
              <w:tc>
                <w:tcPr>
                  <w:tcW w:w="0" w:type="auto"/>
                  <w:tcBorders>
                    <w:top w:val="single" w:sz="8" w:space="0" w:color="000000"/>
                    <w:left w:val="nil"/>
                    <w:bottom w:val="single" w:sz="8" w:space="0" w:color="000000"/>
                    <w:right w:val="single" w:sz="8" w:space="0" w:color="000000"/>
                  </w:tcBorders>
                  <w:hideMark/>
                </w:tcPr>
                <w:p w14:paraId="13B61334" w14:textId="77777777" w:rsidR="00280986" w:rsidRPr="00537BE5" w:rsidRDefault="00280986" w:rsidP="00ED46BF">
                  <w:pPr>
                    <w:spacing w:line="240" w:lineRule="auto"/>
                    <w:rPr>
                      <w:szCs w:val="24"/>
                      <w:lang w:val="kl-GL" w:eastAsia="da-DK"/>
                    </w:rPr>
                  </w:pPr>
                  <w:r w:rsidRPr="00537BE5">
                    <w:rPr>
                      <w:szCs w:val="24"/>
                      <w:lang w:val="kl-GL" w:eastAsia="da-DK"/>
                    </w:rPr>
                    <w:t>Ingerlatsinermut pilersaarummi, umiarsuup nukissiuutaata pitsaassusaa (SEEMP)</w:t>
                  </w:r>
                </w:p>
              </w:tc>
            </w:tr>
            <w:tr w:rsidR="00537BE5" w:rsidRPr="008F546C" w14:paraId="54725CD3" w14:textId="77777777" w:rsidTr="00ED46BF">
              <w:tc>
                <w:tcPr>
                  <w:tcW w:w="1124" w:type="dxa"/>
                  <w:tcBorders>
                    <w:top w:val="single" w:sz="8" w:space="0" w:color="000000"/>
                    <w:left w:val="single" w:sz="8" w:space="0" w:color="000000"/>
                    <w:bottom w:val="single" w:sz="8" w:space="0" w:color="000000"/>
                    <w:right w:val="nil"/>
                  </w:tcBorders>
                  <w:hideMark/>
                </w:tcPr>
                <w:p w14:paraId="109E28EB"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E946A3C" w14:textId="77777777" w:rsidR="00280986" w:rsidRPr="00537BE5" w:rsidRDefault="00280986" w:rsidP="00ED46BF">
                  <w:pPr>
                    <w:spacing w:line="240" w:lineRule="auto"/>
                    <w:rPr>
                      <w:szCs w:val="24"/>
                      <w:lang w:val="kl-GL" w:eastAsia="da-DK"/>
                    </w:rPr>
                  </w:pPr>
                  <w:r w:rsidRPr="00537BE5">
                    <w:rPr>
                      <w:szCs w:val="24"/>
                      <w:lang w:val="kl-GL" w:eastAsia="da-DK"/>
                    </w:rPr>
                    <w:t>Malittarisassaq 27</w:t>
                  </w:r>
                </w:p>
              </w:tc>
              <w:tc>
                <w:tcPr>
                  <w:tcW w:w="0" w:type="auto"/>
                  <w:tcBorders>
                    <w:top w:val="single" w:sz="8" w:space="0" w:color="000000"/>
                    <w:left w:val="nil"/>
                    <w:bottom w:val="single" w:sz="8" w:space="0" w:color="000000"/>
                    <w:right w:val="single" w:sz="8" w:space="0" w:color="000000"/>
                  </w:tcBorders>
                  <w:hideMark/>
                </w:tcPr>
                <w:p w14:paraId="3EBC2F60" w14:textId="2D1F3006" w:rsidR="00280986" w:rsidRPr="00537BE5" w:rsidRDefault="00280986" w:rsidP="00ED46BF">
                  <w:pPr>
                    <w:spacing w:line="240" w:lineRule="auto"/>
                    <w:rPr>
                      <w:szCs w:val="24"/>
                      <w:lang w:val="kl-GL" w:eastAsia="da-DK"/>
                    </w:rPr>
                  </w:pPr>
                  <w:r w:rsidRPr="00537BE5">
                    <w:rPr>
                      <w:szCs w:val="24"/>
                      <w:lang w:val="kl-GL" w:eastAsia="da-DK"/>
                    </w:rPr>
                    <w:t>Umiarsuup orsussamik atuineranut nalunaarsuinermut, katersuinermu</w:t>
                  </w:r>
                  <w:r w:rsidR="00950A99">
                    <w:rPr>
                      <w:szCs w:val="24"/>
                      <w:lang w:val="kl-GL" w:eastAsia="da-DK"/>
                    </w:rPr>
                    <w:t>l</w:t>
                  </w:r>
                  <w:r w:rsidRPr="00537BE5">
                    <w:rPr>
                      <w:szCs w:val="24"/>
                      <w:lang w:val="kl-GL" w:eastAsia="da-DK"/>
                    </w:rPr>
                    <w:t>lu paasissutissat</w:t>
                  </w:r>
                </w:p>
              </w:tc>
            </w:tr>
            <w:tr w:rsidR="00537BE5" w:rsidRPr="00537BE5" w14:paraId="120D3DC1" w14:textId="77777777" w:rsidTr="00ED46BF">
              <w:tc>
                <w:tcPr>
                  <w:tcW w:w="1124" w:type="dxa"/>
                  <w:tcBorders>
                    <w:top w:val="single" w:sz="8" w:space="0" w:color="000000"/>
                    <w:left w:val="single" w:sz="8" w:space="0" w:color="000000"/>
                    <w:bottom w:val="single" w:sz="8" w:space="0" w:color="000000"/>
                    <w:right w:val="nil"/>
                  </w:tcBorders>
                  <w:hideMark/>
                </w:tcPr>
                <w:p w14:paraId="425FFA85"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71AA16C" w14:textId="77777777" w:rsidR="00280986" w:rsidRPr="00537BE5" w:rsidRDefault="00280986" w:rsidP="00ED46BF">
                  <w:pPr>
                    <w:spacing w:line="240" w:lineRule="auto"/>
                    <w:rPr>
                      <w:szCs w:val="24"/>
                      <w:lang w:val="kl-GL" w:eastAsia="da-DK"/>
                    </w:rPr>
                  </w:pPr>
                  <w:r w:rsidRPr="00537BE5">
                    <w:rPr>
                      <w:szCs w:val="24"/>
                      <w:lang w:val="kl-GL" w:eastAsia="da-DK"/>
                    </w:rPr>
                    <w:t>Malittarisassaq 28</w:t>
                  </w:r>
                </w:p>
              </w:tc>
              <w:tc>
                <w:tcPr>
                  <w:tcW w:w="0" w:type="auto"/>
                  <w:tcBorders>
                    <w:top w:val="single" w:sz="8" w:space="0" w:color="000000"/>
                    <w:left w:val="nil"/>
                    <w:bottom w:val="single" w:sz="8" w:space="0" w:color="000000"/>
                    <w:right w:val="single" w:sz="8" w:space="0" w:color="000000"/>
                  </w:tcBorders>
                  <w:hideMark/>
                </w:tcPr>
                <w:p w14:paraId="53AF95A8" w14:textId="77777777" w:rsidR="00280986" w:rsidRPr="00537BE5" w:rsidRDefault="00280986" w:rsidP="00ED46BF">
                  <w:pPr>
                    <w:spacing w:line="240" w:lineRule="auto"/>
                    <w:rPr>
                      <w:szCs w:val="24"/>
                      <w:lang w:val="kl-GL" w:eastAsia="da-DK"/>
                    </w:rPr>
                  </w:pPr>
                  <w:r w:rsidRPr="00537BE5">
                    <w:rPr>
                      <w:szCs w:val="24"/>
                      <w:lang w:val="kl-GL" w:eastAsia="da-DK"/>
                    </w:rPr>
                    <w:t>CO2-p sakkortussusaata suliarinera</w:t>
                  </w:r>
                </w:p>
              </w:tc>
            </w:tr>
            <w:tr w:rsidR="00537BE5" w:rsidRPr="008F546C" w14:paraId="0AF23C82" w14:textId="77777777" w:rsidTr="00ED46BF">
              <w:tc>
                <w:tcPr>
                  <w:tcW w:w="1124" w:type="dxa"/>
                  <w:tcBorders>
                    <w:top w:val="single" w:sz="8" w:space="0" w:color="000000"/>
                    <w:left w:val="single" w:sz="8" w:space="0" w:color="000000"/>
                    <w:bottom w:val="single" w:sz="8" w:space="0" w:color="000000"/>
                    <w:right w:val="nil"/>
                  </w:tcBorders>
                  <w:hideMark/>
                </w:tcPr>
                <w:p w14:paraId="2106C1E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B4A460A" w14:textId="77777777" w:rsidR="00280986" w:rsidRPr="00537BE5" w:rsidRDefault="00280986" w:rsidP="00ED46BF">
                  <w:pPr>
                    <w:spacing w:line="240" w:lineRule="auto"/>
                    <w:rPr>
                      <w:szCs w:val="24"/>
                      <w:lang w:val="kl-GL" w:eastAsia="da-DK"/>
                    </w:rPr>
                  </w:pPr>
                  <w:r w:rsidRPr="00537BE5">
                    <w:rPr>
                      <w:szCs w:val="24"/>
                      <w:lang w:val="kl-GL" w:eastAsia="da-DK"/>
                    </w:rPr>
                    <w:t>Malittarisassaq 29</w:t>
                  </w:r>
                </w:p>
              </w:tc>
              <w:tc>
                <w:tcPr>
                  <w:tcW w:w="0" w:type="auto"/>
                  <w:tcBorders>
                    <w:top w:val="single" w:sz="8" w:space="0" w:color="000000"/>
                    <w:left w:val="nil"/>
                    <w:bottom w:val="single" w:sz="8" w:space="0" w:color="000000"/>
                    <w:right w:val="single" w:sz="8" w:space="0" w:color="000000"/>
                  </w:tcBorders>
                  <w:hideMark/>
                </w:tcPr>
                <w:p w14:paraId="0B6DB62B" w14:textId="77777777" w:rsidR="00280986" w:rsidRPr="00537BE5" w:rsidRDefault="00280986" w:rsidP="00ED46BF">
                  <w:pPr>
                    <w:spacing w:line="240" w:lineRule="auto"/>
                    <w:rPr>
                      <w:szCs w:val="24"/>
                      <w:lang w:val="kl-GL" w:eastAsia="da-DK"/>
                    </w:rPr>
                  </w:pPr>
                  <w:r w:rsidRPr="00537BE5">
                    <w:rPr>
                      <w:szCs w:val="24"/>
                      <w:lang w:val="kl-GL" w:eastAsia="da-DK"/>
                    </w:rPr>
                    <w:t xml:space="preserve">Suleqatigiissutigineqarneratigut teknikkikkut siuarsaaneq, umiarsuullu nukissiuutaata pitsaassusaanik pitsanngorsaanermi teknologi atorlugu nuutsitsineq </w:t>
                  </w:r>
                </w:p>
              </w:tc>
            </w:tr>
            <w:tr w:rsidR="00537BE5" w:rsidRPr="008F546C" w14:paraId="09721CA4" w14:textId="77777777" w:rsidTr="00ED46BF">
              <w:tc>
                <w:tcPr>
                  <w:tcW w:w="1124" w:type="dxa"/>
                  <w:tcBorders>
                    <w:top w:val="single" w:sz="8" w:space="0" w:color="000000"/>
                    <w:left w:val="single" w:sz="8" w:space="0" w:color="000000"/>
                    <w:bottom w:val="single" w:sz="8" w:space="0" w:color="000000"/>
                    <w:right w:val="nil"/>
                  </w:tcBorders>
                  <w:hideMark/>
                </w:tcPr>
                <w:p w14:paraId="0A07F32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6E074A1F" w14:textId="77777777" w:rsidR="00280986" w:rsidRPr="00537BE5" w:rsidRDefault="00280986" w:rsidP="00ED46BF">
                  <w:pPr>
                    <w:spacing w:line="240" w:lineRule="auto"/>
                    <w:rPr>
                      <w:szCs w:val="24"/>
                      <w:lang w:val="kl-GL" w:eastAsia="da-DK"/>
                    </w:rPr>
                  </w:pPr>
                  <w:r w:rsidRPr="00537BE5">
                    <w:rPr>
                      <w:b/>
                      <w:bCs/>
                      <w:szCs w:val="24"/>
                      <w:lang w:val="kl-GL" w:eastAsia="da-DK"/>
                    </w:rPr>
                    <w:t>Immikkoortoq V</w:t>
                  </w:r>
                </w:p>
              </w:tc>
              <w:tc>
                <w:tcPr>
                  <w:tcW w:w="0" w:type="auto"/>
                  <w:tcBorders>
                    <w:top w:val="single" w:sz="8" w:space="0" w:color="000000"/>
                    <w:left w:val="nil"/>
                    <w:bottom w:val="single" w:sz="8" w:space="0" w:color="000000"/>
                    <w:right w:val="single" w:sz="8" w:space="0" w:color="000000"/>
                  </w:tcBorders>
                  <w:hideMark/>
                </w:tcPr>
                <w:p w14:paraId="28B3813F" w14:textId="2040810E" w:rsidR="00280986" w:rsidRPr="00537BE5" w:rsidRDefault="00280986" w:rsidP="00ED46BF">
                  <w:pPr>
                    <w:spacing w:line="240" w:lineRule="auto"/>
                    <w:rPr>
                      <w:szCs w:val="24"/>
                      <w:lang w:val="kl-GL" w:eastAsia="da-DK"/>
                    </w:rPr>
                  </w:pPr>
                  <w:r w:rsidRPr="00537BE5">
                    <w:rPr>
                      <w:b/>
                      <w:bCs/>
                      <w:szCs w:val="24"/>
                      <w:lang w:val="kl-GL" w:eastAsia="da-DK"/>
                    </w:rPr>
                    <w:t>MARPOL-</w:t>
                  </w:r>
                  <w:r w:rsidR="00950A99">
                    <w:rPr>
                      <w:b/>
                      <w:bCs/>
                      <w:szCs w:val="24"/>
                      <w:lang w:val="kl-GL" w:eastAsia="da-DK"/>
                    </w:rPr>
                    <w:t xml:space="preserve">imik </w:t>
                  </w:r>
                  <w:r w:rsidRPr="00537BE5">
                    <w:rPr>
                      <w:b/>
                      <w:bCs/>
                      <w:szCs w:val="24"/>
                      <w:lang w:val="kl-GL" w:eastAsia="da-DK"/>
                    </w:rPr>
                    <w:t>nunat assigiinngitsut aalajangersagaanni aalajangersakkat malillugit uppernarsaatinik eqquutsitsineq</w:t>
                  </w:r>
                </w:p>
              </w:tc>
            </w:tr>
            <w:tr w:rsidR="00537BE5" w:rsidRPr="00537BE5" w14:paraId="33C8F0CF" w14:textId="77777777" w:rsidTr="00ED46BF">
              <w:tc>
                <w:tcPr>
                  <w:tcW w:w="1124" w:type="dxa"/>
                  <w:tcBorders>
                    <w:top w:val="single" w:sz="8" w:space="0" w:color="000000"/>
                    <w:left w:val="single" w:sz="8" w:space="0" w:color="000000"/>
                    <w:bottom w:val="single" w:sz="8" w:space="0" w:color="000000"/>
                    <w:right w:val="nil"/>
                  </w:tcBorders>
                  <w:hideMark/>
                </w:tcPr>
                <w:p w14:paraId="79C16F6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CDAD819" w14:textId="77777777" w:rsidR="00280986" w:rsidRPr="00537BE5" w:rsidRDefault="00280986" w:rsidP="00ED46BF">
                  <w:pPr>
                    <w:spacing w:line="240" w:lineRule="auto"/>
                    <w:rPr>
                      <w:szCs w:val="24"/>
                      <w:lang w:val="kl-GL" w:eastAsia="da-DK"/>
                    </w:rPr>
                  </w:pPr>
                  <w:r w:rsidRPr="00537BE5">
                    <w:rPr>
                      <w:szCs w:val="24"/>
                      <w:lang w:val="kl-GL" w:eastAsia="da-DK"/>
                    </w:rPr>
                    <w:t>Malittarisassaq 30</w:t>
                  </w:r>
                </w:p>
              </w:tc>
              <w:tc>
                <w:tcPr>
                  <w:tcW w:w="0" w:type="auto"/>
                  <w:tcBorders>
                    <w:top w:val="single" w:sz="8" w:space="0" w:color="000000"/>
                    <w:left w:val="nil"/>
                    <w:bottom w:val="single" w:sz="8" w:space="0" w:color="000000"/>
                    <w:right w:val="single" w:sz="8" w:space="0" w:color="000000"/>
                  </w:tcBorders>
                  <w:hideMark/>
                </w:tcPr>
                <w:p w14:paraId="42A0F44C" w14:textId="77777777" w:rsidR="00280986" w:rsidRPr="00537BE5" w:rsidRDefault="00280986" w:rsidP="00ED46BF">
                  <w:pPr>
                    <w:spacing w:line="240" w:lineRule="auto"/>
                    <w:rPr>
                      <w:szCs w:val="24"/>
                      <w:lang w:val="kl-GL" w:eastAsia="da-DK"/>
                    </w:rPr>
                  </w:pPr>
                  <w:r w:rsidRPr="00537BE5">
                    <w:rPr>
                      <w:szCs w:val="24"/>
                      <w:lang w:val="kl-GL" w:eastAsia="da-DK"/>
                    </w:rPr>
                    <w:t>Atornera</w:t>
                  </w:r>
                </w:p>
              </w:tc>
            </w:tr>
            <w:tr w:rsidR="00537BE5" w:rsidRPr="00537BE5" w14:paraId="38B6193B" w14:textId="77777777" w:rsidTr="00ED46BF">
              <w:tc>
                <w:tcPr>
                  <w:tcW w:w="1124" w:type="dxa"/>
                  <w:tcBorders>
                    <w:top w:val="single" w:sz="8" w:space="0" w:color="000000"/>
                    <w:left w:val="single" w:sz="8" w:space="0" w:color="000000"/>
                    <w:bottom w:val="single" w:sz="8" w:space="0" w:color="000000"/>
                    <w:right w:val="nil"/>
                  </w:tcBorders>
                  <w:hideMark/>
                </w:tcPr>
                <w:p w14:paraId="3ECB0FF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F2F42C2" w14:textId="77777777" w:rsidR="00280986" w:rsidRPr="00537BE5" w:rsidRDefault="00280986" w:rsidP="00ED46BF">
                  <w:pPr>
                    <w:spacing w:line="240" w:lineRule="auto"/>
                    <w:rPr>
                      <w:szCs w:val="24"/>
                      <w:lang w:val="kl-GL" w:eastAsia="da-DK"/>
                    </w:rPr>
                  </w:pPr>
                  <w:r w:rsidRPr="00537BE5">
                    <w:rPr>
                      <w:szCs w:val="24"/>
                      <w:lang w:val="kl-GL" w:eastAsia="da-DK"/>
                    </w:rPr>
                    <w:t>Malittarisassaq 31</w:t>
                  </w:r>
                </w:p>
              </w:tc>
              <w:tc>
                <w:tcPr>
                  <w:tcW w:w="0" w:type="auto"/>
                  <w:tcBorders>
                    <w:top w:val="single" w:sz="8" w:space="0" w:color="000000"/>
                    <w:left w:val="nil"/>
                    <w:bottom w:val="single" w:sz="8" w:space="0" w:color="000000"/>
                    <w:right w:val="single" w:sz="8" w:space="0" w:color="000000"/>
                  </w:tcBorders>
                  <w:hideMark/>
                </w:tcPr>
                <w:p w14:paraId="2320B46A" w14:textId="77777777" w:rsidR="00280986" w:rsidRPr="00537BE5" w:rsidRDefault="00280986" w:rsidP="00ED46BF">
                  <w:pPr>
                    <w:spacing w:line="240" w:lineRule="auto"/>
                    <w:rPr>
                      <w:szCs w:val="24"/>
                      <w:lang w:val="kl-GL" w:eastAsia="da-DK"/>
                    </w:rPr>
                  </w:pPr>
                  <w:r w:rsidRPr="00537BE5">
                    <w:rPr>
                      <w:szCs w:val="24"/>
                      <w:lang w:val="kl-GL" w:eastAsia="da-DK"/>
                    </w:rPr>
                    <w:t>Uppernarsaatinik eqquutsitsineq</w:t>
                  </w:r>
                </w:p>
              </w:tc>
            </w:tr>
            <w:tr w:rsidR="00537BE5" w:rsidRPr="00537BE5" w14:paraId="4DF89A4E" w14:textId="77777777" w:rsidTr="00ED46BF">
              <w:tc>
                <w:tcPr>
                  <w:tcW w:w="1124" w:type="dxa"/>
                  <w:tcBorders>
                    <w:top w:val="single" w:sz="8" w:space="0" w:color="000000"/>
                    <w:left w:val="single" w:sz="8" w:space="0" w:color="000000"/>
                    <w:bottom w:val="single" w:sz="8" w:space="0" w:color="000000"/>
                    <w:right w:val="nil"/>
                  </w:tcBorders>
                  <w:hideMark/>
                </w:tcPr>
                <w:p w14:paraId="3CF2B4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45FB5C2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570AA213"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78B2003" w14:textId="77777777" w:rsidTr="00ED46BF">
              <w:tc>
                <w:tcPr>
                  <w:tcW w:w="1124" w:type="dxa"/>
                  <w:tcBorders>
                    <w:top w:val="single" w:sz="8" w:space="0" w:color="000000"/>
                    <w:left w:val="single" w:sz="8" w:space="0" w:color="000000"/>
                    <w:bottom w:val="single" w:sz="8" w:space="0" w:color="000000"/>
                    <w:right w:val="nil"/>
                  </w:tcBorders>
                  <w:hideMark/>
                </w:tcPr>
                <w:p w14:paraId="55446F4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8296" w:type="dxa"/>
                  <w:gridSpan w:val="2"/>
                  <w:tcBorders>
                    <w:top w:val="single" w:sz="8" w:space="0" w:color="000000"/>
                    <w:left w:val="nil"/>
                    <w:bottom w:val="single" w:sz="8" w:space="0" w:color="000000"/>
                    <w:right w:val="single" w:sz="8" w:space="0" w:color="000000"/>
                  </w:tcBorders>
                  <w:hideMark/>
                </w:tcPr>
                <w:p w14:paraId="3D6E3244" w14:textId="77777777" w:rsidR="00280986" w:rsidRPr="00537BE5" w:rsidRDefault="00280986" w:rsidP="00ED46BF">
                  <w:pPr>
                    <w:spacing w:line="240" w:lineRule="auto"/>
                    <w:rPr>
                      <w:szCs w:val="24"/>
                      <w:lang w:val="kl-GL" w:eastAsia="da-DK"/>
                    </w:rPr>
                  </w:pPr>
                  <w:r w:rsidRPr="00537BE5">
                    <w:rPr>
                      <w:szCs w:val="24"/>
                      <w:lang w:val="kl-GL" w:eastAsia="da-DK"/>
                    </w:rPr>
                    <w:t>TAPILIUSSAQ I</w:t>
                  </w:r>
                </w:p>
              </w:tc>
            </w:tr>
            <w:tr w:rsidR="00537BE5" w:rsidRPr="00537BE5" w14:paraId="47D502C2" w14:textId="77777777" w:rsidTr="00ED46BF">
              <w:tc>
                <w:tcPr>
                  <w:tcW w:w="1124" w:type="dxa"/>
                  <w:tcBorders>
                    <w:top w:val="single" w:sz="8" w:space="0" w:color="000000"/>
                    <w:left w:val="single" w:sz="8" w:space="0" w:color="000000"/>
                    <w:bottom w:val="single" w:sz="8" w:space="0" w:color="000000"/>
                    <w:right w:val="nil"/>
                  </w:tcBorders>
                  <w:hideMark/>
                </w:tcPr>
                <w:p w14:paraId="3F57ED9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8296" w:type="dxa"/>
                  <w:gridSpan w:val="2"/>
                  <w:tcBorders>
                    <w:top w:val="single" w:sz="8" w:space="0" w:color="000000"/>
                    <w:left w:val="nil"/>
                    <w:bottom w:val="single" w:sz="8" w:space="0" w:color="000000"/>
                    <w:right w:val="single" w:sz="8" w:space="0" w:color="000000"/>
                  </w:tcBorders>
                  <w:hideMark/>
                </w:tcPr>
                <w:p w14:paraId="2B4316F8" w14:textId="77777777" w:rsidR="00280986" w:rsidRPr="00537BE5" w:rsidRDefault="00280986" w:rsidP="00ED46BF">
                  <w:pPr>
                    <w:spacing w:line="240" w:lineRule="auto"/>
                    <w:rPr>
                      <w:szCs w:val="24"/>
                      <w:lang w:val="kl-GL" w:eastAsia="da-DK"/>
                    </w:rPr>
                  </w:pPr>
                  <w:r w:rsidRPr="00537BE5">
                    <w:rPr>
                      <w:szCs w:val="24"/>
                      <w:lang w:val="kl-GL" w:eastAsia="da-DK"/>
                    </w:rPr>
                    <w:t>TAPILIUSSAQ II</w:t>
                  </w:r>
                </w:p>
              </w:tc>
            </w:tr>
          </w:tbl>
          <w:p w14:paraId="51D79E13" w14:textId="77777777" w:rsidR="00280986" w:rsidRPr="00537BE5" w:rsidRDefault="00280986" w:rsidP="00ED46BF">
            <w:pPr>
              <w:spacing w:before="200" w:after="200" w:line="240" w:lineRule="auto"/>
              <w:rPr>
                <w:sz w:val="23"/>
                <w:szCs w:val="23"/>
                <w:lang w:val="kl-GL" w:eastAsia="da-DK"/>
              </w:rPr>
            </w:pPr>
          </w:p>
        </w:tc>
      </w:tr>
    </w:tbl>
    <w:p w14:paraId="171D6F80"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p>
    <w:p w14:paraId="5F4B4C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Una ilanngussaq Annex VI-mi aalajangersakkanik imaqarpoq, nunanut assigiinngitsunut, nunat assigiinngitsut aalajangersagaannut, umiarsuarniit mingutsitsinermik pitsaaliuinermut – MARPOL 73/78, kingornalu allannguutilinnik.</w:t>
      </w:r>
    </w:p>
    <w:p w14:paraId="66D1233C"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r w:rsidRPr="00537BE5">
        <w:rPr>
          <w:rFonts w:ascii="Questa-Regular" w:hAnsi="Questa-Regular"/>
          <w:i/>
          <w:iCs/>
          <w:sz w:val="23"/>
          <w:szCs w:val="23"/>
          <w:lang w:val="kl-GL" w:eastAsia="da-DK"/>
        </w:rPr>
        <w:t xml:space="preserve">Malittarisassanut aqutsisoqarfik ima agguataagaavoq, Avatangiisinut aqutsisoqarfimmiit, kuisinermut malittarisassat akisussaaffigineqarput, aamma Umiartornermut aqutsisoqarfiup, umiarsuarmi teknikkikkut ikkussuussanut malittarisassat akisussaaffigineqarput, takuneqarsinnaasumi nalunaarsuutit, pilersaarutillu. Akisussaaffinnik agguataarineq taanna malittarisassani tamani Avatangiisinut aqutsisoqarfimmi »M«-mik nalunaarsugaavoq, Umiartornermut aqutsiveqarfimmullu »S«-k nalunaarsugaalluni. </w:t>
      </w:r>
    </w:p>
    <w:p w14:paraId="0041AA4A" w14:textId="50138DA0"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r w:rsidRPr="00537BE5">
        <w:rPr>
          <w:rFonts w:ascii="Questa-Regular" w:hAnsi="Questa-Regular"/>
          <w:i/>
          <w:iCs/>
          <w:sz w:val="23"/>
          <w:szCs w:val="23"/>
          <w:lang w:val="kl-GL" w:eastAsia="da-DK"/>
        </w:rPr>
        <w:t>Danmarkimi MARPOL-</w:t>
      </w:r>
      <w:r w:rsidR="00950A99">
        <w:rPr>
          <w:rFonts w:ascii="Questa-Regular" w:hAnsi="Questa-Regular"/>
          <w:i/>
          <w:iCs/>
          <w:sz w:val="23"/>
          <w:szCs w:val="23"/>
          <w:lang w:val="kl-GL" w:eastAsia="da-DK"/>
        </w:rPr>
        <w:t xml:space="preserve">imik </w:t>
      </w:r>
      <w:r w:rsidRPr="00537BE5">
        <w:rPr>
          <w:rFonts w:ascii="Questa-Regular" w:hAnsi="Questa-Regular"/>
          <w:i/>
          <w:iCs/>
          <w:sz w:val="23"/>
          <w:szCs w:val="23"/>
          <w:lang w:val="kl-GL" w:eastAsia="da-DK"/>
        </w:rPr>
        <w:t>nunat assigiinngitsut aalajangersagaannik naammassinni</w:t>
      </w:r>
      <w:r w:rsidR="00950A99">
        <w:rPr>
          <w:rFonts w:ascii="Questa-Regular" w:hAnsi="Questa-Regular"/>
          <w:i/>
          <w:iCs/>
          <w:sz w:val="23"/>
          <w:szCs w:val="23"/>
          <w:lang w:val="kl-GL" w:eastAsia="da-DK"/>
        </w:rPr>
        <w:t>n</w:t>
      </w:r>
      <w:r w:rsidRPr="00537BE5">
        <w:rPr>
          <w:rFonts w:ascii="Questa-Regular" w:hAnsi="Questa-Regular"/>
          <w:i/>
          <w:iCs/>
          <w:sz w:val="23"/>
          <w:szCs w:val="23"/>
          <w:lang w:val="kl-GL" w:eastAsia="da-DK"/>
        </w:rPr>
        <w:t>nermut tunngatillugu, nalunaarutit saniatigut, nalunaarutit aamma Umiartornermi aqutsiveqarfimmiit atuutsinneqartut, Avatangiisinut minist</w:t>
      </w:r>
      <w:r w:rsidR="00950A99">
        <w:rPr>
          <w:rFonts w:ascii="Questa-Regular" w:hAnsi="Questa-Regular"/>
          <w:i/>
          <w:iCs/>
          <w:sz w:val="23"/>
          <w:szCs w:val="23"/>
          <w:lang w:val="kl-GL" w:eastAsia="da-DK"/>
        </w:rPr>
        <w:t>e</w:t>
      </w:r>
      <w:r w:rsidRPr="00537BE5">
        <w:rPr>
          <w:rFonts w:ascii="Questa-Regular" w:hAnsi="Questa-Regular"/>
          <w:i/>
          <w:iCs/>
          <w:sz w:val="23"/>
          <w:szCs w:val="23"/>
          <w:lang w:val="kl-GL" w:eastAsia="da-DK"/>
        </w:rPr>
        <w:t>eri</w:t>
      </w:r>
      <w:r w:rsidR="00950A99">
        <w:rPr>
          <w:rFonts w:ascii="Questa-Regular" w:hAnsi="Questa-Regular"/>
          <w:i/>
          <w:iCs/>
          <w:sz w:val="23"/>
          <w:szCs w:val="23"/>
          <w:lang w:val="kl-GL" w:eastAsia="da-DK"/>
        </w:rPr>
        <w:t>a</w:t>
      </w:r>
      <w:r w:rsidRPr="00537BE5">
        <w:rPr>
          <w:rFonts w:ascii="Questa-Regular" w:hAnsi="Questa-Regular"/>
          <w:i/>
          <w:iCs/>
          <w:sz w:val="23"/>
          <w:szCs w:val="23"/>
          <w:lang w:val="kl-GL" w:eastAsia="da-DK"/>
        </w:rPr>
        <w:t>-miit atuutsinneqartut, aamma malinneqartussaasut</w:t>
      </w:r>
    </w:p>
    <w:p w14:paraId="722E852A"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p>
    <w:p w14:paraId="7DB7838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Kattuffimmi IMO-mut aalajangersakkani nalunaarutigineqassapput, MARPOL 73/78 nunat assigiinngitsut aalajangersagaat, Avatangiisinullu aqutsisoqarfiup Qullersaqarfiani. </w:t>
      </w:r>
    </w:p>
    <w:p w14:paraId="043D05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 Aalajangersakkat nalinginnaasuusut</w:t>
      </w:r>
    </w:p>
    <w:p w14:paraId="341BAD2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 Atornera</w:t>
      </w:r>
    </w:p>
    <w:p w14:paraId="24CF714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Ilanngussami uani aalajangersakkat, umiarsuarnut tamanut atuupput, allatigut erseqqissumik takussutissaqanngippat. Aalajangersakkat umiarsuarnut, Kalaallit Nunaanni najugaqartunut atuutinngillat.</w:t>
      </w:r>
    </w:p>
    <w:p w14:paraId="4538EF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 Isumaliuusersuutit</w:t>
      </w:r>
    </w:p>
    <w:p w14:paraId="345B45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1</w:t>
      </w:r>
      <w:r w:rsidRPr="00537BE5">
        <w:rPr>
          <w:rFonts w:ascii="Questa-Regular" w:hAnsi="Questa-Regular"/>
          <w:sz w:val="23"/>
          <w:szCs w:val="23"/>
          <w:lang w:val="kl-GL" w:eastAsia="da-DK"/>
        </w:rPr>
        <w:t xml:space="preserve"> Ilanngussami uani isumaliuusersuutit atuuttut makkuupput:</w:t>
      </w:r>
    </w:p>
    <w:p w14:paraId="2C8441BE" w14:textId="2901255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»Ilanngussaq« isumaqarpoq Annex VI Nunani assigiinngitsuni, nunat assigiinngitsut aalajangersagaannut, Umiarsuarniit 1973-meersuniit (MARPOL) Mingutsitsinermik pitsaaliuineq, MARPOL-</w:t>
      </w:r>
      <w:r w:rsidR="00950A99">
        <w:rPr>
          <w:rFonts w:ascii="Questa-Regular" w:hAnsi="Questa-Regular"/>
          <w:sz w:val="23"/>
          <w:szCs w:val="23"/>
          <w:lang w:val="kl-GL" w:eastAsia="da-DK"/>
        </w:rPr>
        <w:t xml:space="preserve">imik </w:t>
      </w:r>
      <w:r w:rsidRPr="00537BE5">
        <w:rPr>
          <w:rFonts w:ascii="Questa-Regular" w:hAnsi="Questa-Regular"/>
          <w:sz w:val="23"/>
          <w:szCs w:val="23"/>
          <w:lang w:val="kl-GL" w:eastAsia="da-DK"/>
        </w:rPr>
        <w:t>mut 1978-meersumut Allattaavinni 1997-meersuni allanngortinneqartumik, Kattuffimmiit allanngortinneqartumik, naatsorsuutigineqarluni allannguutit taamaattut, MARPOL-</w:t>
      </w:r>
      <w:r w:rsidR="00950A99">
        <w:rPr>
          <w:rFonts w:ascii="Questa-Regular" w:hAnsi="Questa-Regular"/>
          <w:sz w:val="23"/>
          <w:szCs w:val="23"/>
          <w:lang w:val="kl-GL" w:eastAsia="da-DK"/>
        </w:rPr>
        <w:t>i</w:t>
      </w:r>
      <w:r w:rsidRPr="00537BE5">
        <w:rPr>
          <w:rFonts w:ascii="Questa-Regular" w:hAnsi="Questa-Regular"/>
          <w:sz w:val="23"/>
          <w:szCs w:val="23"/>
          <w:lang w:val="kl-GL" w:eastAsia="da-DK"/>
        </w:rPr>
        <w:t>mi</w:t>
      </w:r>
      <w:r w:rsidR="00950A99">
        <w:rPr>
          <w:rFonts w:ascii="Questa-Regular" w:hAnsi="Questa-Regular"/>
          <w:sz w:val="23"/>
          <w:szCs w:val="23"/>
          <w:lang w:val="kl-GL" w:eastAsia="da-DK"/>
        </w:rPr>
        <w:t>k</w:t>
      </w:r>
      <w:r w:rsidRPr="00537BE5">
        <w:rPr>
          <w:rFonts w:ascii="Questa-Regular" w:hAnsi="Questa-Regular"/>
          <w:sz w:val="23"/>
          <w:szCs w:val="23"/>
          <w:lang w:val="kl-GL" w:eastAsia="da-DK"/>
        </w:rPr>
        <w:t xml:space="preserve"> ilanngutassiaq 16-mi aalajangersakkatigut isumaqatigiissutigineqarneratigut, naammassineqarneratigullu isummiunneqartumik.</w:t>
      </w:r>
    </w:p>
    <w:p w14:paraId="68DADE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»Assigisaanik sanaartorfik« isumaqarpoq sanaartorfik, imaattuni</w:t>
      </w:r>
    </w:p>
    <w:p w14:paraId="2F8D415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sananeqartoq, umiarsuartut suussusersineqarsinnaasoq, aallartinneqassaaq; aamma</w:t>
      </w:r>
    </w:p>
    <w:p w14:paraId="5910D61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Umiarsuup taassuma ikkussuunneqarnera aallartinneqareersimasoq, minnerpaamik 50 tons-i imaluunniit 1 %-a timitaata oqimaassusaa ataatsimut katillugu oqimaassuseqassangatinneqarnera  minneruppat.</w:t>
      </w:r>
    </w:p>
    <w:p w14:paraId="75F1F34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»ukiumi tassani ulloq« isumaqarpoq, ukiumi pineqartumi, ulloq taanna, qaammallu taanna, ullup killigitinneqartup, silaannarmik mingutsitsinermik pitsaaliuinermut, nunani assigiinngitsuni allagartap atuuttup assigisaa.</w:t>
      </w:r>
    </w:p>
    <w:p w14:paraId="5E0E596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»Audit« isumaqarpoq ataqatigiissaakkamik aaqqissuussineq, arlaannaanulluunniit atassuteqanngitsumik, uppernarsaatilimmik suliap ingerlanneqarnera, siunertaraa suliamik ilisimannittumiit nalunaajarneqarnikkut, suliamut tunngasumik ilisimasalik aqqutigalugu nalilersuinikkut aalajangiinerit, pineqartut annertussusai ilisimasalimmiit naliliinermiit naammassineqarsimanersut.</w:t>
      </w:r>
    </w:p>
    <w:p w14:paraId="6788E596" w14:textId="20BF4E73"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»Audit-</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aaqqissuussaq« isumaqarpoq IMO’mi naalagaaffiit ilaasortaaffinnut audit-</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aaqqissuussaaneq (IMO Member State Audit Scheme), Kattuffimmiit aalajangiivigineqarsimasoq, Kattuffinnullu najoqqutassatigut aaqqissuussaasoq</w:t>
      </w:r>
      <w:r w:rsidR="00950A99">
        <w:rPr>
          <w:rFonts w:ascii="Questa-Regular" w:hAnsi="Questa-Regular"/>
          <w:sz w:val="23"/>
          <w:szCs w:val="23"/>
          <w:lang w:val="kl-GL" w:eastAsia="da-DK"/>
        </w:rPr>
        <w:t xml:space="preserve"> </w:t>
      </w:r>
      <w:hyperlink r:id="rId119" w:anchor="ideb927a9b-a592-4394-adde-afae6c645ed7"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w:t>
      </w:r>
    </w:p>
    <w:p w14:paraId="09DCA08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»Auditstandard« isumaqarpoq, atuutsitsilernermut kode.«</w:t>
      </w:r>
    </w:p>
    <w:p w14:paraId="700750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1.7</w:t>
      </w:r>
      <w:r w:rsidRPr="00537BE5">
        <w:rPr>
          <w:rFonts w:ascii="Questa-Regular" w:hAnsi="Questa-Regular"/>
          <w:sz w:val="23"/>
          <w:szCs w:val="23"/>
          <w:lang w:val="kl-GL" w:eastAsia="da-DK"/>
        </w:rPr>
        <w:t> »Nakkutilliinermut ikiuinermut suliniutit« isumaqarpoq, ataqatigiissaakkamik atuuffik, imaluunniit nakkutilliinermut pilersaarusiaq, marine dieselmotor-imut ikkussuussaq, motor-i illersorniarlugu, aamma/imaluunniit ingerlanneqarneranut tunngasuni aserfallannermut, apornermulluunniit, taassuma atortuisa ilassutissai, imaluunniit motor-ip aallartinnerata ajornannginnerunissaanut atorneqartussat. Nakkutilliinermut iluaqutissatut suliniutit aamma pilersaarusiaasinnaapput, malittarisassat malitassat, naammaginartumik allamut saasaanertaqanngitsumik aaqqissuussatut takussutissiisut.</w:t>
      </w:r>
    </w:p>
    <w:p w14:paraId="63AC23E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1.8</w:t>
      </w:r>
      <w:r w:rsidRPr="00537BE5">
        <w:rPr>
          <w:rFonts w:ascii="Questa-Regular" w:hAnsi="Questa-Regular"/>
          <w:sz w:val="23"/>
          <w:szCs w:val="23"/>
          <w:lang w:val="kl-GL" w:eastAsia="da-DK"/>
        </w:rPr>
        <w:t> »Atuutsitsilernermut kode« isumaqarpoq atortunik atuutsitsilernermut IMO’p kode-a (IMO Instruments Implementation Code (III Code)), Kattuffik A. 1070(28) aalajangersakkami isumaqatigiinnikkut atuutsilersinneqartoq</w:t>
      </w:r>
      <w:bookmarkStart w:id="458" w:name="_Hlk147506253"/>
      <w:r w:rsidRPr="00537BE5">
        <w:rPr>
          <w:rFonts w:ascii="Questa-Regular" w:hAnsi="Questa-Regular"/>
          <w:sz w:val="23"/>
          <w:szCs w:val="23"/>
          <w:lang w:val="kl-GL" w:eastAsia="da-DK"/>
        </w:rPr>
        <w:t>.</w:t>
      </w:r>
      <w:bookmarkEnd w:id="458"/>
    </w:p>
    <w:p w14:paraId="5DEAF7D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1.9</w:t>
      </w:r>
      <w:r w:rsidRPr="00537BE5">
        <w:rPr>
          <w:rFonts w:ascii="Questa-Regular" w:hAnsi="Questa-Regular"/>
          <w:sz w:val="23"/>
          <w:szCs w:val="23"/>
          <w:lang w:val="kl-GL" w:eastAsia="da-DK"/>
        </w:rPr>
        <w:t> »Ingerlaavartumik pilersuineq«, eqqakkat inuup nukiinik suliarineqarnerisigut ikuallaavimmut ingerlanneqarnerini, suliap ingerlaarnera, ikuallaaviup nalinginnaasumik ingerlanneqarnerani, ikuallaaviup kissassusaa 850ºC -p 1200ºC-llu akornanni kissassuseqassaaq.</w:t>
      </w:r>
    </w:p>
    <w:p w14:paraId="1A33BF0A" w14:textId="6631433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1.10</w:t>
      </w:r>
      <w:r w:rsidRPr="00537BE5">
        <w:rPr>
          <w:rFonts w:ascii="Questa-Regular" w:hAnsi="Questa-Regular"/>
          <w:sz w:val="23"/>
          <w:szCs w:val="23"/>
          <w:lang w:val="kl-GL" w:eastAsia="da-DK"/>
        </w:rPr>
        <w:t> »Manipulation-</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aaqqissuussaq« aaqqissuussaavoq, ingerlatsinerup allanngorarnerani (ass.: motoorip sakkortussusaa, kissassuseq, ilummut supoortup naqitsinera, imaluunniit parameter-i alla) allanngorartitsineq, kinguartoorneq, atortumik atukkamik ingerlajunnaarsitsineq, aniatitsiviulluunniit atuuffianik aallartitsineq siunertaralugit, nalinginnaasumik ingerlatsinermut tunngasuni, aniatitsiviup aaqqissuussaanerata pitsaassusaanik killilersuineq, aaqqissuussamik taamaattumik aniatitsinermut atuineq.</w:t>
      </w:r>
    </w:p>
    <w:p w14:paraId="4E34AFBC" w14:textId="0AED1AC9"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w:t>
      </w:r>
      <w:r w:rsidRPr="00537BE5">
        <w:rPr>
          <w:rFonts w:ascii="Questa-Regular" w:hAnsi="Questa-Regular"/>
          <w:sz w:val="23"/>
          <w:szCs w:val="23"/>
          <w:lang w:val="kl-GL" w:eastAsia="da-DK"/>
        </w:rPr>
        <w:t> »Logbog-it elektroniskiusut« isumaqarpoq, najoqqutassaq imaluunniit system-i, qullersaqarfimmiit akuerisaasoq akuerisaanermut misiliutit atorneqartut annertuallaartumik atorneqanngippata, kuutsillugit piiaanermut piumasaqaataasunik elektroniskikkut nalunaarsuinermut, nuutsitsinernut sulianullu allanut, ilanngussami tassani aalajangiussaasuni, logbog-imut tigussaasumut</w:t>
      </w:r>
      <w:r w:rsidR="00950A99">
        <w:rPr>
          <w:rFonts w:ascii="Questa-Regular" w:hAnsi="Questa-Regular"/>
          <w:sz w:val="23"/>
          <w:szCs w:val="23"/>
          <w:lang w:val="kl-GL" w:eastAsia="da-DK"/>
        </w:rPr>
        <w:t xml:space="preserve"> </w:t>
      </w:r>
      <w:hyperlink r:id="rId120" w:anchor="id0fe256d0-d05b-4547-b744-49352818e4d1" w:history="1">
        <w:r w:rsidRPr="00537BE5">
          <w:rPr>
            <w:rFonts w:ascii="Questa-Regular" w:hAnsi="Questa-Regular"/>
            <w:sz w:val="19"/>
            <w:szCs w:val="19"/>
            <w:vertAlign w:val="superscript"/>
            <w:lang w:val="kl-GL" w:eastAsia="da-DK"/>
          </w:rPr>
          <w:t>2)</w:t>
        </w:r>
      </w:hyperlink>
      <w:r w:rsidRPr="00537BE5">
        <w:rPr>
          <w:rFonts w:ascii="Questa-Regular" w:hAnsi="Questa-Regular"/>
          <w:sz w:val="23"/>
          <w:szCs w:val="23"/>
          <w:lang w:val="kl-GL" w:eastAsia="da-DK"/>
        </w:rPr>
        <w:t xml:space="preserve"> taarsiullugu.</w:t>
      </w:r>
    </w:p>
    <w:p w14:paraId="564695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w:t>
      </w:r>
      <w:r w:rsidRPr="00537BE5">
        <w:rPr>
          <w:rFonts w:ascii="Questa-Regular" w:hAnsi="Questa-Regular"/>
          <w:sz w:val="23"/>
          <w:szCs w:val="23"/>
          <w:lang w:val="kl-GL" w:eastAsia="da-DK"/>
        </w:rPr>
        <w:t> </w:t>
      </w:r>
      <w:bookmarkStart w:id="459" w:name="_Hlk147580814"/>
      <w:r w:rsidRPr="00537BE5">
        <w:rPr>
          <w:rFonts w:ascii="Questa-Regular" w:hAnsi="Questa-Regular"/>
          <w:sz w:val="23"/>
          <w:szCs w:val="23"/>
          <w:lang w:val="kl-GL" w:eastAsia="da-DK"/>
        </w:rPr>
        <w:t>»</w:t>
      </w:r>
      <w:bookmarkEnd w:id="459"/>
      <w:r w:rsidRPr="00537BE5">
        <w:rPr>
          <w:rFonts w:ascii="Questa-Regular" w:hAnsi="Questa-Regular"/>
          <w:sz w:val="23"/>
          <w:szCs w:val="23"/>
          <w:lang w:val="kl-GL" w:eastAsia="da-DK"/>
        </w:rPr>
        <w:t xml:space="preserve">Aniatitsineq« tassaavoq, sunaluunniit akuutissaq umiarsuarmiit silaannarmut, imaanulluunniit aniatitaq, ilanngussaq taanna aqqutigalugu nakkutilliivigineqartoq. </w:t>
      </w:r>
    </w:p>
    <w:p w14:paraId="6CE68B7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w:t>
      </w:r>
      <w:r w:rsidRPr="00537BE5">
        <w:rPr>
          <w:rFonts w:ascii="Questa-Regular" w:hAnsi="Questa-Regular"/>
          <w:sz w:val="23"/>
          <w:szCs w:val="23"/>
          <w:lang w:val="kl-GL" w:eastAsia="da-DK"/>
        </w:rPr>
        <w:t> »</w:t>
      </w:r>
      <w:bookmarkStart w:id="460" w:name="_Hlk147581494"/>
      <w:r w:rsidRPr="00537BE5">
        <w:rPr>
          <w:rFonts w:ascii="Questa-Regular" w:hAnsi="Questa-Regular"/>
          <w:sz w:val="23"/>
          <w:szCs w:val="23"/>
          <w:lang w:val="kl-GL" w:eastAsia="da-DK"/>
        </w:rPr>
        <w:t>Akuutissanik siaruarteriffiusumik nakkutilliivigineqartoq</w:t>
      </w:r>
      <w:bookmarkEnd w:id="460"/>
      <w:r w:rsidRPr="00537BE5">
        <w:rPr>
          <w:rFonts w:ascii="Questa-Regular" w:hAnsi="Questa-Regular"/>
          <w:sz w:val="23"/>
          <w:szCs w:val="23"/>
          <w:lang w:val="kl-GL" w:eastAsia="da-DK"/>
        </w:rPr>
        <w:t>« tassaavoq sumiiffik, immikkut pisussaaffinnut tunngasuni, umiarsuup akuutissanik siaruarterineranik pitsaaliuineq, killilersuinerlu, silaannarmillu mingutsitsineranik peqquteqartumik NOx imaluunniit SOx aammalu atortussat partikel-itaqarneri peqqutaalluni, imaluunniit siaruartikkat akuutissat mingutsitsisut assigiinngitsut pingasut, taakkualu inuit peqqissusaannut, avatangiisimullu ajortumik kinguneqartitsinerinut pitsaaliorniarlugit, killilersorniarlugillu. Akuutissanik siaruarteriffiusumik nakkutilliivigineqartut, sumiiffinni ilaapput, malittarisassaq 13 aamma 14 naapertorlugu toqqarneqartut.</w:t>
      </w:r>
    </w:p>
    <w:p w14:paraId="63812F7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1.14</w:t>
      </w:r>
      <w:r w:rsidRPr="00537BE5">
        <w:rPr>
          <w:rFonts w:ascii="Questa-Regular" w:hAnsi="Questa-Regular"/>
          <w:sz w:val="23"/>
          <w:szCs w:val="23"/>
          <w:lang w:val="kl-GL" w:eastAsia="da-DK"/>
        </w:rPr>
        <w:t> »Oliamik ikummatissaq« tassaavoq ikummatissat suulluunniit, umiarsuup ingerlaarneranut, ingerlatsinermulluunniit ikummatissatut atorneqartussatut siunertaasoq, takuneqarsinnaasumi gas-it, akuutissat silaannarmi aalannguuttut, ikummatissamiillu akuutissat sinneruttut.</w:t>
      </w:r>
    </w:p>
    <w:p w14:paraId="6E07D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1.15</w:t>
      </w:r>
      <w:r w:rsidRPr="00537BE5">
        <w:rPr>
          <w:rFonts w:ascii="Questa-Regular" w:hAnsi="Questa-Regular"/>
          <w:sz w:val="23"/>
          <w:szCs w:val="23"/>
          <w:lang w:val="kl-GL" w:eastAsia="da-DK"/>
        </w:rPr>
        <w:t xml:space="preserve"> »Bruttoton« tassaavoq bruttonnagen, Nunani assigiinngitsuni, nunat assigiinngitsut aalajangersagaanni, umiarsuarnik 1969-meersunik uuttuineq, imaluunniit aamma aalajangersakkat, aalajangersakkamik tassannga taarsiunneqartut, nunat assigiinngitsut aalajangersagaat, uuttuinernut malittarisassatigut, ilanngussaq 1 isumaqatigiissutigalugu naatsorsorsuineq. </w:t>
      </w:r>
    </w:p>
    <w:p w14:paraId="3DF29E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w:t>
      </w:r>
      <w:r w:rsidRPr="00537BE5">
        <w:rPr>
          <w:rFonts w:ascii="Questa-Regular" w:hAnsi="Questa-Regular"/>
          <w:sz w:val="23"/>
          <w:szCs w:val="23"/>
          <w:lang w:val="kl-GL" w:eastAsia="da-DK"/>
        </w:rPr>
        <w:t> »Atornerani-misiligut: umiarsuarmi ikuallaanermut umiarsuup ikummatissaanik misiligummik tigusineq, umiarsuarni atorneqarnerani, piffissami misiligummik tigusineq (In-use sample).«</w:t>
      </w:r>
    </w:p>
    <w:p w14:paraId="1FBDF9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1.17</w:t>
      </w:r>
      <w:r w:rsidRPr="00537BE5">
        <w:rPr>
          <w:rFonts w:ascii="Questa-Regular" w:hAnsi="Questa-Regular"/>
          <w:sz w:val="23"/>
          <w:szCs w:val="23"/>
          <w:lang w:val="kl-GL" w:eastAsia="da-DK"/>
        </w:rPr>
        <w:t> »Ikkussuussat« tassaavoq – inatsit 12-mi, ilanngussami tassani – ataqatigiissaarinerit (systemer), atortut, takuneqarsinnaasumi qatserutit angallanneqarsinnaasut, kiffiusersukkat allalluunniit atortussat, umiarsuarnut umiarsuarniluunniit ikkussuussat, iluarsartuussinerilli, siorngatigulluunniit aaqqissuussanik ikkussuuteriikkanik  immeeqqinnerit, atortut, kiffiusersuineq, atortussalluunniit allat, qatserutinillu angallattakkanik immiinerit tassani ilaatinneqanngillat.</w:t>
      </w:r>
    </w:p>
    <w:p w14:paraId="5622858D" w14:textId="5935E4D4"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1.18</w:t>
      </w:r>
      <w:r w:rsidRPr="00537BE5">
        <w:rPr>
          <w:rFonts w:ascii="Questa-Regular" w:hAnsi="Questa-Regular"/>
          <w:sz w:val="23"/>
          <w:szCs w:val="23"/>
          <w:lang w:val="kl-GL" w:eastAsia="da-DK"/>
        </w:rPr>
        <w:t> »Ikkussuussat« tassaapput marine dieselmotor-i, umiarsuarmi ikkussuussassatut naatsorsuussaasut, takuneqarsinnaasumi hjælpedieselmotor-i marine angallattagaq, motooriatalu ikummatissaa, nillusaataa- pujoorfianiillu aqqutit, umiarsuup ilaani ilanngussat. Ikummatissamut aaqqissuussaq, umiarsuup ilaanut ilanngussatuinnaq isigineqarpoq, umiarsuarmut qajannaakkatut atappat. Naammassinni</w:t>
      </w:r>
      <w:r w:rsidR="00950A99">
        <w:rPr>
          <w:rFonts w:ascii="Questa-Regular" w:hAnsi="Questa-Regular"/>
          <w:sz w:val="23"/>
          <w:szCs w:val="23"/>
          <w:lang w:val="kl-GL" w:eastAsia="da-DK"/>
        </w:rPr>
        <w:t>n</w:t>
      </w:r>
      <w:r w:rsidRPr="00537BE5">
        <w:rPr>
          <w:rFonts w:ascii="Questa-Regular" w:hAnsi="Questa-Regular"/>
          <w:sz w:val="23"/>
          <w:szCs w:val="23"/>
          <w:lang w:val="kl-GL" w:eastAsia="da-DK"/>
        </w:rPr>
        <w:t>neq taanna marine dieselmotorimut ilaatinneqarpoq, umiarsuup sakkortussusaata qaffanneranut ilassutitut ikkussuussatut naatsorsuutigineqarput.</w:t>
      </w:r>
    </w:p>
    <w:p w14:paraId="056A4D6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1.19 </w:t>
      </w:r>
      <w:r w:rsidRPr="00537BE5">
        <w:rPr>
          <w:rFonts w:ascii="Questa-Regular" w:hAnsi="Questa-Regular"/>
          <w:sz w:val="23"/>
          <w:szCs w:val="23"/>
          <w:lang w:val="kl-GL" w:eastAsia="da-DK"/>
        </w:rPr>
        <w:t xml:space="preserve">»Naleqqutinngitsumik aniatitsinermut iliuusissatut pilersaarusiaq« tassaavoq, iliuusissatut pilersaarusiat, imaluunniit qanoq iliornissamut piareersaatit tamarmik – tassaapput iliuusissatut pilersaarusiat, imaluunniit qanoq iliornissamut piareersaatit, umiarsuarmi nalinginnaasumik </w:t>
      </w:r>
      <w:r w:rsidRPr="00537BE5">
        <w:rPr>
          <w:rFonts w:ascii="Questa-Regular" w:hAnsi="Questa-Regular"/>
          <w:sz w:val="23"/>
          <w:szCs w:val="23"/>
          <w:lang w:val="kl-GL" w:eastAsia="da-DK"/>
        </w:rPr>
        <w:lastRenderedPageBreak/>
        <w:t>ingerlatsinermut tunngasut – aniatitsinermi nakkutilleeriaatsip pitsaassusaata qaffasissusaata killeqarnera, aniatitanik misissukkanik tigusinermut ingerlatseriaatsit appasinnerusinnaaneranik tunuliaquteqartoq.</w:t>
      </w:r>
    </w:p>
    <w:p w14:paraId="5A2891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 </w:t>
      </w:r>
    </w:p>
    <w:p w14:paraId="61558777" w14:textId="0398770E"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1.20</w:t>
      </w:r>
      <w:r w:rsidRPr="00537BE5">
        <w:rPr>
          <w:rFonts w:ascii="Questa-Regular" w:hAnsi="Questa-Regular"/>
          <w:sz w:val="23"/>
          <w:szCs w:val="23"/>
          <w:lang w:val="kl-GL" w:eastAsia="da-DK"/>
        </w:rPr>
        <w:t> »Kissassuseq ikummartitsisinnaasoq appasissoq« tassaavoq, gas</w:t>
      </w:r>
      <w:r w:rsidR="00950A99">
        <w:rPr>
          <w:rFonts w:ascii="Questa-Regular" w:hAnsi="Questa-Regular"/>
          <w:sz w:val="23"/>
          <w:szCs w:val="23"/>
          <w:lang w:val="kl-GL" w:eastAsia="da-DK"/>
        </w:rPr>
        <w:t>-</w:t>
      </w:r>
      <w:r w:rsidRPr="00537BE5">
        <w:rPr>
          <w:rFonts w:ascii="Questa-Regular" w:hAnsi="Questa-Regular"/>
          <w:sz w:val="23"/>
          <w:szCs w:val="23"/>
          <w:lang w:val="kl-GL" w:eastAsia="da-DK"/>
        </w:rPr>
        <w:t>simik kissaavimmut imaluunniit oliamik kuisartagaq, kissassusaata ikummartitsisinnaanera appasissoq, kapitali II-2 malittarisassaq 4 paragraff 2.2.1-mi akuerisamiit appasinneruvoq, International Convention for the Safety of Life af Sea (SOLAS)-mi, 1974-meersumi, kingorna allannguutilimmi.«</w:t>
      </w:r>
    </w:p>
    <w:p w14:paraId="293ADB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 xml:space="preserve">»Marine dieselmotor« tassaavoq motoorit ikummatissallit stempel-mik ingerlasut tamarmik, ikummatissamik imerpalasumik, imermik-gas-mik-ikummatissamik/dual fuel-mik atuisut, malittarisassaq 13-mi ilagitinneqartoq, takuneqarsinnaasumi sakkortusaat/tapertaq, taamaattut atorneqarpata. Saniatigut motor-i gassitortutut isigineqarpoq, umiarsuarmi martsip aallaqqaataani 2016-mi, kingornaluunniit sanaajusumi, umiarsuarmut ikkussuussaq, gas-iluunniit saniatigut suussusersineqanngitsumilluunniit motoria taarsigaq, ulloq taanna, kingornaluunniit ikkussuunneqarsimasoq, marine dieselmotorisuulli. </w:t>
      </w:r>
    </w:p>
    <w:p w14:paraId="5205FC6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w:t>
      </w:r>
      <w:r w:rsidRPr="00537BE5">
        <w:rPr>
          <w:rFonts w:ascii="Questa-Regular" w:hAnsi="Questa-Regular"/>
          <w:sz w:val="23"/>
          <w:szCs w:val="23"/>
          <w:lang w:val="kl-GL" w:eastAsia="da-DK"/>
        </w:rPr>
        <w:t xml:space="preserve"> »MARPOL-mut misiligut: </w:t>
      </w:r>
    </w:p>
    <w:p w14:paraId="4AB0D42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Umiarsuarmi, umiarsuup ikummatissaanik misiligummik tigusineq, umiarsuarnut tunniussinermi tiguneqartunik (MARPOL delivered sample). «</w:t>
      </w:r>
    </w:p>
    <w:p w14:paraId="7CC6F89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w:t>
      </w:r>
      <w:r w:rsidRPr="00537BE5">
        <w:rPr>
          <w:rFonts w:ascii="Questa-Regular" w:hAnsi="Questa-Regular"/>
          <w:sz w:val="23"/>
          <w:szCs w:val="23"/>
          <w:lang w:val="kl-GL" w:eastAsia="da-DK"/>
        </w:rPr>
        <w:t> »NOx koden« tassaavoq » aniatitsinermut nakkutilliinermut, kode teknisk-iusoq nitrogenoxid-mik sanaaq, marine dieselmotorineersoq« Konference-aalajangersagaq 2-mi, Kattuffimmut allanngortinneqarsinnaasumik isummiunneqartumik aalajangiivigineqartoq, MARPOL Nunat assigiinngitsut aalajangersagaani ilanngussaq 16-mi allannguutinut ingerlatseriaatsinut tunngasut, appendiks-mut nunat assigiinngitsut aalajangersagaanni ilanngussani.</w:t>
      </w:r>
    </w:p>
    <w:p w14:paraId="783B83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 xml:space="preserve">»Umiarsuarmi-misiligummik tigusineq: </w:t>
      </w:r>
    </w:p>
    <w:p w14:paraId="1E2A430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Umiarsuarmiitilluni umiarsuarnut ikummatissamik ikuallaatissamik misiligut, umiarsuarni umiarsuup ikummatissaatut atorneqartussatut eqqarsaatigineqartumik, tamatumunngaluunniit umiarsuarmi atugassatut assartorneqartoq (On board sample). «</w:t>
      </w:r>
    </w:p>
    <w:p w14:paraId="565918D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1.25</w:t>
      </w:r>
      <w:r w:rsidRPr="00537BE5">
        <w:rPr>
          <w:rFonts w:ascii="Questa-Regular" w:hAnsi="Questa-Regular"/>
          <w:sz w:val="23"/>
          <w:szCs w:val="23"/>
          <w:lang w:val="kl-GL" w:eastAsia="da-DK"/>
        </w:rPr>
        <w:t xml:space="preserve"> »Akuutissat ozonlag-mut suujunnaarsitsissutit « akuutissaapput, ilanngutassiami 1, imm. 4-mi nassuiarneqartumi ”Montreal Protokollen-mi 1987-meersumi, akuutissat ozonlag-mik suujunnaarsitsisartut ”, protokolimullu ilanngussami A, B, C-mi imaluunniit E-mi naatsorsorneqartut, ilanngussap taassuma atorneqarnerata, nassuiaataataluunniit ulluani. </w:t>
      </w:r>
    </w:p>
    <w:p w14:paraId="331BA32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Akuutissat ozonlag-imik suujunnaarsitsisartut, nalinginnaasumik umiarsuarni, ilaatigut makkununnga ilagitinneqarpoq: </w:t>
      </w:r>
    </w:p>
    <w:p w14:paraId="464F43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Halon 1211 Bromchlordifluormethan</w:t>
      </w:r>
    </w:p>
    <w:p w14:paraId="69E3E6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Halon 1301 Bromtrifluormethan</w:t>
      </w:r>
    </w:p>
    <w:p w14:paraId="671E792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Halon 2402 1,2-Dibrom-1,1,2,2-tetrafluorethan (Halon 114B2-tut aamma taaguutilik)</w:t>
      </w:r>
    </w:p>
    <w:p w14:paraId="171A6DF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 Trichlorfluormethan</w:t>
      </w:r>
    </w:p>
    <w:p w14:paraId="6BFA4B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CFC-12 Dichlordifluormethan</w:t>
      </w:r>
    </w:p>
    <w:p w14:paraId="7C3B60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CFC-113 1,1,2-Trichlor-1,2,2-trifluorethan</w:t>
      </w:r>
    </w:p>
    <w:p w14:paraId="0CF7A45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CFC-114 1,2-Dichlor-1,1,2,2-tetrafluorethan</w:t>
      </w:r>
    </w:p>
    <w:p w14:paraId="13683D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CFC-115 Chlorpentafluorethan</w:t>
      </w:r>
    </w:p>
    <w:p w14:paraId="211005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1.26</w:t>
      </w:r>
      <w:r w:rsidRPr="00537BE5">
        <w:rPr>
          <w:rFonts w:ascii="Questa-Regular" w:hAnsi="Questa-Regular"/>
          <w:sz w:val="23"/>
          <w:szCs w:val="23"/>
          <w:lang w:val="kl-GL" w:eastAsia="da-DK"/>
        </w:rPr>
        <w:t> »Ikuallaaneq« tassaavoq, umiarsuarmi, nalinginnaasumik ingerlatsinermi, eqqakkanik, allanilluunniit atortussanik ikuallaaneq.</w:t>
      </w:r>
    </w:p>
    <w:p w14:paraId="7EC02BC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1.27</w:t>
      </w:r>
      <w:r w:rsidRPr="00537BE5">
        <w:rPr>
          <w:rFonts w:ascii="Questa-Regular" w:hAnsi="Questa-Regular"/>
          <w:sz w:val="23"/>
          <w:szCs w:val="23"/>
          <w:lang w:val="kl-GL" w:eastAsia="da-DK"/>
        </w:rPr>
        <w:t> »Ikuallaavik« tassaavoq, umiarsuarmi ikuallaavik, pingaarnertut eqqakkanik ikuallaavittut naatsorsuussaasoq.</w:t>
      </w:r>
    </w:p>
    <w:p w14:paraId="2D5CC44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1.28 </w:t>
      </w:r>
      <w:r w:rsidRPr="00537BE5">
        <w:rPr>
          <w:rFonts w:ascii="Questa-Regular" w:hAnsi="Questa-Regular"/>
          <w:sz w:val="23"/>
          <w:szCs w:val="23"/>
          <w:lang w:val="kl-GL" w:eastAsia="da-DK"/>
        </w:rPr>
        <w:t>»Umiarsuit sananeqartut« tassaapput, umiarsuarni, umiarsuup kujaava ikkussaq, imaluunniit assigisaanik, umiarsuup sananeqarnerata killiffiani angusimasaq.</w:t>
      </w:r>
    </w:p>
    <w:p w14:paraId="5AE33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1.29</w:t>
      </w:r>
      <w:r w:rsidRPr="00537BE5">
        <w:rPr>
          <w:rFonts w:ascii="Questa-Regular" w:hAnsi="Questa-Regular"/>
          <w:sz w:val="23"/>
          <w:szCs w:val="23"/>
          <w:lang w:val="kl-GL" w:eastAsia="da-DK"/>
        </w:rPr>
        <w:t xml:space="preserve"> »Oliakoorfik« tassaavoq oliap sinnikua, oliamik ikummatissameersoq, imaluunniit oliamik tarngutissameersoq, pingaarnertut- imaluunniit maskiinanut ikiuummiit oliakoorneq imaarsaammeersoq, oliefilter-mut atortuniit imaluunniit oliakoorfinniittuni. </w:t>
      </w:r>
    </w:p>
    <w:p w14:paraId="59E47DC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1.30</w:t>
      </w:r>
      <w:r w:rsidRPr="00537BE5">
        <w:rPr>
          <w:rFonts w:ascii="Questa-Regular" w:hAnsi="Questa-Regular"/>
          <w:sz w:val="23"/>
          <w:szCs w:val="23"/>
          <w:lang w:val="kl-GL" w:eastAsia="da-DK"/>
        </w:rPr>
        <w:t> »Oliamik ikummatissap svovl-itaat« tassaavoq, oliamik ikummatissami svovl-i, %-nngorlugu uuttorneqartoq, Kattuffimmiit</w:t>
      </w:r>
      <w:hyperlink r:id="rId121" w:anchor="id64c70081-ed46-4d5c-8ce8-4bcefa967a1d" w:history="1">
        <w:r w:rsidRPr="00537BE5">
          <w:rPr>
            <w:rFonts w:ascii="Questa-Regular" w:hAnsi="Questa-Regular"/>
            <w:sz w:val="19"/>
            <w:szCs w:val="19"/>
            <w:vertAlign w:val="superscript"/>
            <w:lang w:val="kl-GL" w:eastAsia="da-DK"/>
          </w:rPr>
          <w:t>3)</w:t>
        </w:r>
      </w:hyperlink>
      <w:r w:rsidRPr="00537BE5">
        <w:rPr>
          <w:rFonts w:ascii="Questa-Regular" w:hAnsi="Questa-Regular"/>
          <w:sz w:val="23"/>
          <w:szCs w:val="23"/>
          <w:lang w:val="kl-GL" w:eastAsia="da-DK"/>
        </w:rPr>
        <w:t xml:space="preserve"> isumaqatigiissutigineqarneratigut standard-i atorlugu akuerineqartoq.</w:t>
      </w:r>
    </w:p>
    <w:p w14:paraId="2DB9DB2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1.31</w:t>
      </w:r>
      <w:r w:rsidRPr="00537BE5">
        <w:rPr>
          <w:rFonts w:ascii="Questa-Regular" w:hAnsi="Questa-Regular"/>
          <w:sz w:val="23"/>
          <w:szCs w:val="23"/>
          <w:lang w:val="kl-GL" w:eastAsia="da-DK"/>
        </w:rPr>
        <w:t> »Umiarsuaq usisaatt« tassaavoq, malittarisassaq 5 atorlugu, umiarsuaq olietankilik, ilanngussami 1-mi, malittarisassami 1-mi, imaluunniit kemikalietankskib-i, ilanngussami 2-mi, malittarisassaq 1-mi nassuiarneqartoq. Immikkoortumi 4-mi MARPOL convention-mi nalunaarutigineqartoq</w:t>
      </w:r>
    </w:p>
    <w:p w14:paraId="4E18AF1F"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w:t>
      </w:r>
      <w:r w:rsidRPr="00537BE5">
        <w:rPr>
          <w:rFonts w:ascii="Questa-Regular" w:hAnsi="Questa-Regular"/>
          <w:sz w:val="23"/>
          <w:szCs w:val="23"/>
          <w:lang w:val="kl-GL" w:eastAsia="da-DK"/>
        </w:rPr>
        <w:t> »Pram-i inuttaqanngitsoq, nammineq ingerlatsisoqanngitsoq (UNSP) isumaqarpoq pram-i imaattoq:</w:t>
      </w:r>
    </w:p>
    <w:p w14:paraId="2403173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59DB8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1.32.1</w:t>
      </w:r>
      <w:r w:rsidRPr="00537BE5">
        <w:rPr>
          <w:rFonts w:ascii="Questa-Regular" w:hAnsi="Questa-Regular"/>
          <w:sz w:val="23"/>
          <w:szCs w:val="23"/>
          <w:lang w:val="kl-GL" w:eastAsia="da-DK"/>
        </w:rPr>
        <w:t> Maskiinamik ingerlatsisoqanngitsoq</w:t>
      </w:r>
    </w:p>
    <w:p w14:paraId="2EB515D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41433E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1.32.2</w:t>
      </w:r>
      <w:r w:rsidRPr="00537BE5">
        <w:rPr>
          <w:rFonts w:ascii="Questa-Regular" w:hAnsi="Questa-Regular"/>
          <w:sz w:val="23"/>
          <w:szCs w:val="23"/>
          <w:lang w:val="kl-GL" w:eastAsia="da-DK"/>
        </w:rPr>
        <w:t> systemeqanngitsut, atortut aamma/imaluunniit maskiinat ikkussuussat, ilanngussami tassani aniatitsisinnaasut, aamma</w:t>
      </w:r>
    </w:p>
    <w:p w14:paraId="4617C10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85494C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1.32.3</w:t>
      </w:r>
      <w:r w:rsidRPr="00537BE5">
        <w:rPr>
          <w:rFonts w:ascii="Questa-Regular" w:hAnsi="Questa-Regular"/>
          <w:sz w:val="23"/>
          <w:szCs w:val="23"/>
          <w:lang w:val="kl-GL" w:eastAsia="da-DK"/>
        </w:rPr>
        <w:t> umiarsuaq inunnik, uumasunilluunniit uumasunik peqanngitsoq</w:t>
      </w:r>
    </w:p>
    <w:p w14:paraId="7FDCD728" w14:textId="77777777" w:rsidR="00280986" w:rsidRPr="00537BE5" w:rsidRDefault="00280986" w:rsidP="00280986">
      <w:pPr>
        <w:shd w:val="clear" w:color="auto" w:fill="F9F9FB"/>
        <w:spacing w:after="100" w:afterAutospacing="1" w:line="240" w:lineRule="auto"/>
        <w:rPr>
          <w:rFonts w:ascii="Questa-Regular" w:hAnsi="Questa-Regular"/>
          <w:bCs/>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bCs/>
          <w:sz w:val="23"/>
          <w:szCs w:val="23"/>
          <w:lang w:val="kl-GL" w:eastAsia="da-DK"/>
        </w:rPr>
        <w:t xml:space="preserve"> Immikkoortoq 4-muinnaq atuuttoq:</w:t>
      </w:r>
    </w:p>
    <w:p w14:paraId="5637083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w:t>
      </w:r>
      <w:r w:rsidRPr="00537BE5">
        <w:rPr>
          <w:rFonts w:ascii="Questa-Regular" w:hAnsi="Questa-Regular"/>
          <w:sz w:val="23"/>
          <w:szCs w:val="23"/>
          <w:lang w:val="kl-GL" w:eastAsia="da-DK"/>
        </w:rPr>
        <w:t> »Umiarsuaq septembarip aallaqqaataani 2019-mi, kingornaluunniit tunniunneqartoq, isumaqarpoq umiarsuaq</w:t>
      </w:r>
    </w:p>
    <w:p w14:paraId="1842714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801A2F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2.1.1</w:t>
      </w:r>
      <w:r w:rsidRPr="00537BE5">
        <w:rPr>
          <w:rFonts w:ascii="Questa-Regular" w:hAnsi="Questa-Regular"/>
          <w:sz w:val="23"/>
          <w:szCs w:val="23"/>
          <w:lang w:val="kl-GL" w:eastAsia="da-DK"/>
        </w:rPr>
        <w:t> sananeqarneranut isumaqatigiissut septembarip aallaqqaataani 2015-mi, kingornaluunniit atulersinneqartoq, imaluunniit</w:t>
      </w:r>
    </w:p>
    <w:p w14:paraId="01D4B6B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872690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2.1.2</w:t>
      </w:r>
      <w:r w:rsidRPr="00537BE5">
        <w:rPr>
          <w:rFonts w:ascii="Questa-Regular" w:hAnsi="Questa-Regular"/>
          <w:sz w:val="23"/>
          <w:szCs w:val="23"/>
          <w:lang w:val="kl-GL" w:eastAsia="da-DK"/>
        </w:rPr>
        <w:t> sananeqarnissaanut isumaqatigiissusiaq naammassineqanngippat, kujaavalu ikkutereerluni, assinganilluunniit sananeqarneranut killiffik martsip aallaqqaataani 2016-mi, kingornaluunniit, imaluunniit</w:t>
      </w:r>
    </w:p>
    <w:p w14:paraId="3834875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238015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2.1.3</w:t>
      </w:r>
      <w:r w:rsidRPr="00537BE5">
        <w:rPr>
          <w:rFonts w:ascii="Questa-Regular" w:hAnsi="Questa-Regular"/>
          <w:sz w:val="23"/>
          <w:szCs w:val="23"/>
          <w:lang w:val="kl-GL" w:eastAsia="da-DK"/>
        </w:rPr>
        <w:t> septembarip aallaqqaataani 2019-mi, kingornaluunniit tunniunneqartoq.</w:t>
      </w:r>
    </w:p>
    <w:p w14:paraId="4999764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F5B30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2.2</w:t>
      </w:r>
      <w:r w:rsidRPr="00537BE5">
        <w:rPr>
          <w:rFonts w:ascii="Questa-Regular" w:hAnsi="Questa-Regular"/>
          <w:sz w:val="23"/>
          <w:szCs w:val="23"/>
          <w:lang w:val="kl-GL" w:eastAsia="da-DK"/>
        </w:rPr>
        <w:t> »Operationel CII ukiumut naammassisaq« tassaavoq, CO2-mik sulianik paasinarsakkat, umiarsuup sakkortussusaata naleqassusaanik angusaqarneq, malittarisassaq 26 aamma 28-mik, tassunga ilanngussaq isumaqatigiissutigineqarneratigut.</w:t>
      </w:r>
    </w:p>
    <w:p w14:paraId="0859B247"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7419044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2.3 </w:t>
      </w:r>
      <w:r w:rsidRPr="00537BE5">
        <w:rPr>
          <w:rFonts w:ascii="Questa-Regular" w:hAnsi="Questa-Regular"/>
          <w:sz w:val="23"/>
          <w:szCs w:val="23"/>
          <w:lang w:val="kl-GL" w:eastAsia="da-DK"/>
        </w:rPr>
        <w:t>»Anguneqartoq EEDI« tassaavoq EEDI-p naleqassusaa, tassunga ilanngussami, malittarisassaq 22-p isumaqatigiissutigineqarneratigut, umiarsuarmiit anguneqartoq</w:t>
      </w:r>
    </w:p>
    <w:p w14:paraId="7EC5809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79E208D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2.4 </w:t>
      </w:r>
      <w:r w:rsidRPr="00537BE5">
        <w:rPr>
          <w:rFonts w:ascii="Questa-Regular" w:hAnsi="Questa-Regular"/>
          <w:sz w:val="23"/>
          <w:szCs w:val="23"/>
          <w:lang w:val="kl-GL" w:eastAsia="da-DK"/>
        </w:rPr>
        <w:t>»Anguneqartoq EEXI« tassaavoq  EEXI naleqassuseq, tassunga ilanngussami, malittarisassaq 23-p isumaqatigiissutigineqarneratigut umiarsuarmiit anguneqartoq</w:t>
      </w:r>
    </w:p>
    <w:p w14:paraId="6F7971D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112758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2.5</w:t>
      </w:r>
      <w:r w:rsidRPr="00537BE5">
        <w:rPr>
          <w:rFonts w:ascii="Questa-Regular" w:hAnsi="Questa-Regular"/>
          <w:sz w:val="23"/>
          <w:szCs w:val="23"/>
          <w:lang w:val="kl-GL" w:eastAsia="da-DK"/>
        </w:rPr>
        <w:t xml:space="preserve"> »Bulkskib« tassaavoq, umiarsuaq, pingaarnertut siunertaa, bulk-mi usinik panertunik assartuinermut pingaarnertut siunertaasoq, umiarsuillu suussusaasigut ilagitinneqartut, ass.: umiarsuit saviminissamik sanaajusut, kapitali XII-mi, malittarisassaq 1-mi SOLAS-ip nunat assigiinngitsut aalajangersagaani, umiarsuarsuilli ataqatigiissakkat tassani ilaatinneqanngillat. </w:t>
      </w:r>
    </w:p>
    <w:p w14:paraId="5C332C6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23A86D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2.6</w:t>
      </w:r>
      <w:r w:rsidRPr="00537BE5">
        <w:rPr>
          <w:rFonts w:ascii="Questa-Regular" w:hAnsi="Questa-Regular"/>
          <w:sz w:val="23"/>
          <w:szCs w:val="23"/>
          <w:lang w:val="kl-GL" w:eastAsia="da-DK"/>
        </w:rPr>
        <w:t> »Ukioq ilivitsoq« isumaqarpoq, jannuaarip aallaqqaataaniit, decembarip 31-anut, tamaasa ilanngullugit.</w:t>
      </w:r>
    </w:p>
    <w:p w14:paraId="0A54AF4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DD49B8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2.7</w:t>
      </w:r>
      <w:r w:rsidRPr="00537BE5">
        <w:rPr>
          <w:rFonts w:ascii="Questa-Regular" w:hAnsi="Questa-Regular"/>
          <w:sz w:val="23"/>
          <w:szCs w:val="23"/>
          <w:lang w:val="kl-GL" w:eastAsia="da-DK"/>
        </w:rPr>
        <w:t> "Umiarsuit ataqatigiissakkat" isumaqarpoq, bulk-mi umiarsuup imerpalasunik panertunillu usisinnaasaata killinga 100 %-iusoq.</w:t>
      </w:r>
    </w:p>
    <w:p w14:paraId="105F12A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A5BB30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2.8</w:t>
      </w:r>
      <w:r w:rsidRPr="00537BE5">
        <w:rPr>
          <w:rFonts w:ascii="Questa-Regular" w:hAnsi="Questa-Regular"/>
          <w:sz w:val="23"/>
          <w:szCs w:val="23"/>
          <w:lang w:val="kl-GL" w:eastAsia="da-DK"/>
        </w:rPr>
        <w:t> »Umiarsuaatillit« isumaqarpoq, umiarsuarmik piginnittoq, imaluunniit kattuffik, inulluunniit, operatør-i, bareboat-befragter-iluunniit, umiarsuup piginnittaa sinnerlugu, umiarsuarmik ingerlatsinermik akisussaaffimmik tigusisoq, akisussaaffimmik tigusinermini, pisussaaffiit tamaasa, akisussaaffiillu tamaasa akisussaaffigisassatut tigusisoq, isumannaatsumik umiarsuarmik ingerlatsinermut, nunani assigiinngitsuni kode naapertorlugu (ISM-koden), allannguutilik akisussaaffiusoq.</w:t>
      </w:r>
    </w:p>
    <w:p w14:paraId="1AF051B7" w14:textId="77777777" w:rsidR="00280986" w:rsidRPr="00537BE5" w:rsidRDefault="00280986" w:rsidP="00280986">
      <w:pPr>
        <w:shd w:val="clear" w:color="auto" w:fill="F9F9FB"/>
        <w:spacing w:line="240" w:lineRule="auto"/>
        <w:rPr>
          <w:rFonts w:ascii="Questa-Regular" w:hAnsi="Questa-Regular"/>
          <w:b/>
          <w:bCs/>
          <w:sz w:val="23"/>
          <w:szCs w:val="23"/>
          <w:lang w:val="kl-GL" w:eastAsia="da-DK"/>
        </w:rPr>
      </w:pPr>
    </w:p>
    <w:p w14:paraId="107B8D1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2.9</w:t>
      </w:r>
      <w:r w:rsidRPr="00537BE5">
        <w:rPr>
          <w:rFonts w:ascii="Questa-Regular" w:hAnsi="Questa-Regular"/>
          <w:sz w:val="23"/>
          <w:szCs w:val="23"/>
          <w:lang w:val="kl-GL" w:eastAsia="da-DK"/>
        </w:rPr>
        <w:t> »Containerinut umiarsuit« tassaapput umiarsuit, usisarfimminni, umiarsuullu qaani containeriinnarnik assartuutaasut.</w:t>
      </w:r>
    </w:p>
    <w:p w14:paraId="6EE1246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4E3EEE0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2.10</w:t>
      </w:r>
      <w:r w:rsidRPr="00537BE5">
        <w:rPr>
          <w:rFonts w:ascii="Questa-Regular" w:hAnsi="Questa-Regular"/>
          <w:sz w:val="23"/>
          <w:szCs w:val="23"/>
          <w:lang w:val="kl-GL" w:eastAsia="da-DK"/>
        </w:rPr>
        <w:t xml:space="preserve"> »Ingerlatsissut akuerisanut naleqquttoq« tassaavoq, immikkoortoq IV-mik atuinikkut, ingerlatsissutip periusaa, motoorinut ikummatissaq stempel ataaseq arlallilluunniit ingerlatsissutitut atortoralugit, toqqaannartumik, imaluunniit gearkasse-kkoorlugu drivaksel-ianut atassusigaq. </w:t>
      </w:r>
    </w:p>
    <w:p w14:paraId="5F3E04DD" w14:textId="77777777" w:rsidR="00280986" w:rsidRPr="00537BE5" w:rsidRDefault="00280986" w:rsidP="00280986">
      <w:pPr>
        <w:shd w:val="clear" w:color="auto" w:fill="F9F9FB"/>
        <w:spacing w:line="240" w:lineRule="auto"/>
        <w:rPr>
          <w:rFonts w:ascii="Questa-Regular" w:hAnsi="Questa-Regular"/>
          <w:b/>
          <w:bCs/>
          <w:sz w:val="23"/>
          <w:szCs w:val="23"/>
          <w:lang w:val="kl-GL" w:eastAsia="da-DK"/>
        </w:rPr>
      </w:pPr>
    </w:p>
    <w:p w14:paraId="694D84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xml:space="preserve"> »Umiarsuarsuaq sinersortoq« tassaavoq, immikkoortoq IV-p atorneratigut, umiarsuaq ilaasartaat, qaamigut usisarfeqanngitsoq, immakkut angalanermi, ilaasuinnarnik isersimaartarfimmi, unnuisarfinnilu assartuinermut akuerisaasoq.</w:t>
      </w:r>
    </w:p>
    <w:p w14:paraId="5DDA4F8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B29ACB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2.12</w:t>
      </w:r>
      <w:r w:rsidRPr="00537BE5">
        <w:rPr>
          <w:rFonts w:ascii="Questa-Regular" w:hAnsi="Questa-Regular"/>
          <w:sz w:val="23"/>
          <w:szCs w:val="23"/>
          <w:lang w:val="kl-GL" w:eastAsia="da-DK"/>
        </w:rPr>
        <w:t> »Ungasissumut umiartortoq« tassaavoq,  immap naqqa qaaperarlugu, utimullu ungasiliarneq.</w:t>
      </w:r>
    </w:p>
    <w:p w14:paraId="28D289B8"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FFA310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2.13</w:t>
      </w:r>
      <w:r w:rsidRPr="00537BE5">
        <w:rPr>
          <w:rFonts w:ascii="Questa-Regular" w:hAnsi="Questa-Regular"/>
          <w:sz w:val="23"/>
          <w:szCs w:val="23"/>
          <w:lang w:val="kl-GL" w:eastAsia="da-DK"/>
        </w:rPr>
        <w:t> »Umiarsuit pioreersut« tassaapput, umiarsuit nutaajunngitsut.</w:t>
      </w:r>
    </w:p>
    <w:p w14:paraId="2C36F969"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540B094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2.14</w:t>
      </w:r>
      <w:r w:rsidRPr="00537BE5">
        <w:rPr>
          <w:rFonts w:ascii="Questa-Regular" w:hAnsi="Questa-Regular"/>
          <w:sz w:val="23"/>
          <w:szCs w:val="23"/>
          <w:lang w:val="kl-GL" w:eastAsia="da-DK"/>
        </w:rPr>
        <w:t> »umiarsuaq gas-mik usisarfilik« tassaavoq, immikkoortoq IV atorlugu, umiarsuaq usisaatilik, LNG-umiarsuit usisaatillit saniatigut, taassuma malittarisassaata paragraf 38-ani, bulk-ni gas-nik imerpalasunik assartuinermut atugassiatut, naleqqussakkamik sananeqaatillit.</w:t>
      </w:r>
    </w:p>
    <w:p w14:paraId="466F1A3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F4CB54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2.15</w:t>
      </w:r>
      <w:r w:rsidRPr="00537BE5">
        <w:rPr>
          <w:rFonts w:ascii="Questa-Regular" w:hAnsi="Questa-Regular"/>
          <w:sz w:val="23"/>
          <w:szCs w:val="23"/>
          <w:lang w:val="kl-GL" w:eastAsia="da-DK"/>
        </w:rPr>
        <w:t> »Umiarsuaq tamalaanik usisinnaasoq« tassaavoq, umiarsuaq amerlasuunik qaalik, ataasiinnarmilluunniit pingaarnertut tamalaanik assartuinermut sananeqaatilik. Immikkut sananeqaatilimmik, usinut panertunut umiarsuarnut usisarfilinnut, nassuiaammi tassani ilaatinneqanngillat, umiarsuarnut tamalaanik usisartunut, imaappoq, umiarsuit uumasunik assartuutit, umiarsuit pram-nik assartuutit, oqimaatsunik usisaatit, yachtskib-it, nukleart-nillu ikummatillit, umiarsuit tamalaanik usisaatit naatsorsuinermi naleqqiussamik imaqartinneqanngitsut.</w:t>
      </w:r>
    </w:p>
    <w:p w14:paraId="2CD21DD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 </w:t>
      </w:r>
    </w:p>
    <w:p w14:paraId="13D050F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2.16</w:t>
      </w:r>
      <w:r w:rsidRPr="00537BE5">
        <w:rPr>
          <w:rFonts w:ascii="Questa-Regular" w:hAnsi="Questa-Regular"/>
          <w:sz w:val="23"/>
          <w:szCs w:val="23"/>
          <w:lang w:val="kl-GL" w:eastAsia="da-DK"/>
        </w:rPr>
        <w:t> »LNG-umiarsuaq tankilik« tassaavoq immikkoortoq IV atorlugu, gas-mik imerpalasumik pinngortitameersumik bulk-mi atorneqartussatut sanaajusoq, naleqqussagarluunniit.</w:t>
      </w:r>
    </w:p>
    <w:p w14:paraId="39BE2D7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4FE2974D"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2.17</w:t>
      </w:r>
      <w:r w:rsidRPr="00537BE5">
        <w:rPr>
          <w:rFonts w:ascii="Questa-Regular" w:hAnsi="Questa-Regular"/>
          <w:sz w:val="23"/>
          <w:szCs w:val="23"/>
          <w:lang w:val="kl-GL" w:eastAsia="da-DK"/>
        </w:rPr>
        <w:t> Isumaqarpoq, immikkoortoq 4-mi, tamatumunnga ilanngussami, makkunani annertuumik allannguutilik:</w:t>
      </w:r>
    </w:p>
    <w:p w14:paraId="42D34ED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F84A7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2.17.1</w:t>
      </w:r>
      <w:r w:rsidRPr="00537BE5">
        <w:rPr>
          <w:rFonts w:ascii="Questa-Regular" w:hAnsi="Questa-Regular"/>
          <w:sz w:val="23"/>
          <w:szCs w:val="23"/>
          <w:lang w:val="kl-GL" w:eastAsia="da-DK"/>
        </w:rPr>
        <w:t> umiarsuup annertussusaata uuttornera, usisarfiup piginnaasaa, maskiinalluunniit sakkortussusaa; imaluunniit</w:t>
      </w:r>
    </w:p>
    <w:p w14:paraId="5F1CF2C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49B010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2.17.2</w:t>
      </w:r>
      <w:r w:rsidRPr="00537BE5">
        <w:rPr>
          <w:rFonts w:ascii="Questa-Regular" w:hAnsi="Questa-Regular"/>
          <w:sz w:val="23"/>
          <w:szCs w:val="23"/>
          <w:lang w:val="kl-GL" w:eastAsia="da-DK"/>
        </w:rPr>
        <w:t> umiarsuup qanoq ittuussusaanik allannguineq; imaluunniit</w:t>
      </w:r>
    </w:p>
    <w:p w14:paraId="79844F7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3E9C99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2.17.3</w:t>
      </w:r>
      <w:r w:rsidRPr="00537BE5">
        <w:rPr>
          <w:rFonts w:ascii="Questa-Regular" w:hAnsi="Questa-Regular"/>
          <w:sz w:val="23"/>
          <w:szCs w:val="23"/>
          <w:lang w:val="kl-GL" w:eastAsia="da-DK"/>
        </w:rPr>
        <w:t> Qullersaqarfimmiit isigineqarneq naapertorlugu, umiarsuup piusinnaassusaata sivisussusaa annertuumik sivitsorneqarnera siunertaavoq; imaluunniit</w:t>
      </w:r>
    </w:p>
    <w:p w14:paraId="1AE8AB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B0A5BC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2.17.4</w:t>
      </w:r>
      <w:r w:rsidRPr="00537BE5">
        <w:rPr>
          <w:rFonts w:ascii="Questa-Regular" w:hAnsi="Questa-Regular"/>
          <w:sz w:val="23"/>
          <w:szCs w:val="23"/>
          <w:lang w:val="kl-GL" w:eastAsia="da-DK"/>
        </w:rPr>
        <w:t> allatut iliornikkut umiarsuaq allanngorpoq, umiarsuaq nutaajuppat, MARPOL-nunat assigiinngitsut aalajangersagaanni aalajangersakkani ilaalissaaq, umiarsuarnut pioreersunut atuutinngitsumik; imaluunniit</w:t>
      </w:r>
    </w:p>
    <w:p w14:paraId="076F981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F29959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2.17.5</w:t>
      </w:r>
      <w:r w:rsidRPr="00537BE5">
        <w:rPr>
          <w:rFonts w:ascii="Questa-Regular" w:hAnsi="Questa-Regular"/>
          <w:sz w:val="23"/>
          <w:szCs w:val="23"/>
          <w:lang w:val="kl-GL" w:eastAsia="da-DK"/>
        </w:rPr>
        <w:t xml:space="preserve"> Tassunga ilanngussami, EEXI-miluunniit piumasaqaatini atuuttuni, malittarisassami 25-mi tamatumunnga ilanngussami nalunaarutigineqartut, EEDI-mi piumasaqaataasoq, umiarsuarmiit piumasaqaatinik qaangiisinnaaffiusoq, malittarisassaq 24-mi nalunaarutigineqartumi, annertuumik umiarsuup nukissiuutaata pitsaassusaanik allannguissaaq, allannguinerillu tassani ilaatinneqarput. </w:t>
      </w:r>
    </w:p>
    <w:p w14:paraId="595DDF9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1583E4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2.18</w:t>
      </w:r>
      <w:r w:rsidRPr="00537BE5">
        <w:rPr>
          <w:rFonts w:ascii="Questa-Regular" w:hAnsi="Questa-Regular"/>
          <w:sz w:val="23"/>
          <w:szCs w:val="23"/>
          <w:lang w:val="kl-GL" w:eastAsia="da-DK"/>
        </w:rPr>
        <w:t> »Umiarsuaq nutaaq« tassaavoq umiarsuaq:</w:t>
      </w:r>
    </w:p>
    <w:p w14:paraId="31595AF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C03B2A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2.18.1</w:t>
      </w:r>
      <w:r w:rsidRPr="00537BE5">
        <w:rPr>
          <w:rFonts w:ascii="Questa-Regular" w:hAnsi="Questa-Regular"/>
          <w:sz w:val="23"/>
          <w:szCs w:val="23"/>
          <w:lang w:val="kl-GL" w:eastAsia="da-DK"/>
        </w:rPr>
        <w:t> sananeqarneranut isumaqatigiissusiaq, jannuaarip aallaqqaataani 2013-mi, kingornaluunniit pisoq;</w:t>
      </w:r>
    </w:p>
    <w:p w14:paraId="44E8F4B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7FFE17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2.18.2</w:t>
      </w:r>
      <w:r w:rsidRPr="00537BE5">
        <w:rPr>
          <w:rFonts w:ascii="Questa-Regular" w:hAnsi="Questa-Regular"/>
          <w:sz w:val="23"/>
          <w:szCs w:val="23"/>
          <w:lang w:val="kl-GL" w:eastAsia="da-DK"/>
        </w:rPr>
        <w:t> Sananeranut isumaqatigiissuteqanngippat, kujaavalu inissinneqareersoq, assigisaanilluunniit sananeqarnerata killiffia, juunip aallaqqaataani 2013-mi, kingornaluunniit; imaluunniit. tunniussineq juulip aallaqqaataani 2015-mi, kingornaluunniit pisoq.</w:t>
      </w:r>
    </w:p>
    <w:p w14:paraId="6E78C6A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68DDC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2.19</w:t>
      </w:r>
      <w:r w:rsidRPr="00537BE5">
        <w:rPr>
          <w:rFonts w:ascii="Questa-Regular" w:hAnsi="Questa-Regular"/>
          <w:sz w:val="23"/>
          <w:szCs w:val="23"/>
          <w:lang w:val="kl-GL" w:eastAsia="da-DK"/>
        </w:rPr>
        <w:t> »fremdrivning-i akuerisassatut-naleqqutinngitsoq« tassaavoq, immikkoortoq IV atorlugu fremdrivning-mut periuseq, fremdrivning akuersaakkatut naleqqutinngitsuunngitsoq, takuneqarsinnaasumi fremdrivning dieselelektriskiusoq , turbinefremdrivning aamma hybride fremdrivning-mut systemit.</w:t>
      </w:r>
    </w:p>
    <w:p w14:paraId="1410629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53A267F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2.20</w:t>
      </w:r>
      <w:r w:rsidRPr="00537BE5">
        <w:rPr>
          <w:rFonts w:ascii="Questa-Regular" w:hAnsi="Questa-Regular"/>
          <w:sz w:val="23"/>
          <w:szCs w:val="23"/>
          <w:lang w:val="kl-GL" w:eastAsia="da-DK"/>
        </w:rPr>
        <w:t xml:space="preserve"> »Umiarsuaq ilaasartaat« tassaavoq, umiarsuaq, 12-niit amerlanerusunik ilaasoqarsinnaasoq. </w:t>
      </w:r>
    </w:p>
    <w:p w14:paraId="187C0C6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9F5C8A7"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2.21 </w:t>
      </w:r>
      <w:r w:rsidRPr="00537BE5">
        <w:rPr>
          <w:rFonts w:ascii="Questa-Regular" w:hAnsi="Questa-Regular"/>
          <w:sz w:val="23"/>
          <w:szCs w:val="23"/>
          <w:lang w:val="kl-GL" w:eastAsia="da-DK"/>
        </w:rPr>
        <w:t>»Polarkoden« tassaavoq nunat assigiinngitsut umiarsuarni sikuijuitsup imartaaniittuni kode, aallaqqaasiuteqartoq, kiisalu del I-A aamma II-A aamma del I-B-mik, aalajangersakkami MSC. 385(94) -mi aamma aalajangersakkami MEPC. 264(68)-mi, allannguutilimmi, isumaqatigiissutigineqartoq, naatsorsuutigineqarluni:</w:t>
      </w:r>
    </w:p>
    <w:p w14:paraId="151F8FB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6D8A87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2.21.1</w:t>
      </w:r>
      <w:r w:rsidRPr="00537BE5">
        <w:rPr>
          <w:rFonts w:ascii="Questa-Regular" w:hAnsi="Questa-Regular"/>
          <w:sz w:val="23"/>
          <w:szCs w:val="23"/>
          <w:lang w:val="kl-GL" w:eastAsia="da-DK"/>
        </w:rPr>
        <w:t> avatangiisinut tunngasunut, sikuijuitsup aallaqqaasiutaani, aalajangersakkat allannguutillit, aamma kapitali 1-mi, del II-A-mi isumaqatigiissutigineqarput, atuutilersinneqarlutik, ingerlanneqalereerlutillu, aalajangersakkat naapertorlugit, ilanngussaq 16-mi MARPOL-nunat assigiinngitsut aalajangersagaanni, allannguutinut ingerlatseriaatsinut tunngassutilinni, ilanngussanut ilassutini atorneqarneri takuneqarsinnaasumi; aamma</w:t>
      </w:r>
    </w:p>
    <w:p w14:paraId="70C46A7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A3489A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2.21.2</w:t>
      </w:r>
      <w:r w:rsidRPr="00537BE5">
        <w:rPr>
          <w:rFonts w:ascii="Questa-Regular" w:hAnsi="Questa-Regular"/>
          <w:sz w:val="23"/>
          <w:szCs w:val="23"/>
          <w:lang w:val="kl-GL" w:eastAsia="da-DK"/>
        </w:rPr>
        <w:t> sikuijuitsumut kode-p ilaa del II-B-mut allannguutit, IMO´p avatangiisinut komité-aniit (MEPC), taassuma ingerlariaasaa malillugu isumaqatigiinnikkut.</w:t>
      </w:r>
    </w:p>
    <w:p w14:paraId="0C92B23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2CB2E2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2.22</w:t>
      </w:r>
      <w:r w:rsidRPr="00537BE5">
        <w:rPr>
          <w:rFonts w:ascii="Questa-Regular" w:hAnsi="Questa-Regular"/>
          <w:sz w:val="23"/>
          <w:szCs w:val="23"/>
          <w:lang w:val="kl-GL" w:eastAsia="da-DK"/>
        </w:rPr>
        <w:t> "Umiarsuaq nillataartoq" tassaavoq, umiarsuaq, usisarfiani nillataartuinnarnik assartuutitut sananeqaatilik.</w:t>
      </w:r>
    </w:p>
    <w:p w14:paraId="77B5C5D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3747E5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2.23</w:t>
      </w:r>
      <w:r w:rsidRPr="00537BE5">
        <w:rPr>
          <w:rFonts w:ascii="Questa-Regular" w:hAnsi="Questa-Regular"/>
          <w:sz w:val="23"/>
          <w:szCs w:val="23"/>
          <w:lang w:val="kl-GL" w:eastAsia="da-DK"/>
        </w:rPr>
        <w:t xml:space="preserve"> »Ukiumoortumik suliaq CII piumasaqaatilik« CII-p naleqassusaanik uuttugaq, umiarsuarni immikkuullarissuni anguneqartut, angissusaalu tamatumunnga ilanngussami, malittarisassaq 26 aamma 28-mi isumaqatigiissutigineqartoq </w:t>
      </w:r>
    </w:p>
    <w:p w14:paraId="771F74F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0CD8269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2.24</w:t>
      </w:r>
      <w:r w:rsidRPr="00537BE5">
        <w:rPr>
          <w:rFonts w:ascii="Questa-Regular" w:hAnsi="Questa-Regular"/>
          <w:sz w:val="23"/>
          <w:szCs w:val="23"/>
          <w:lang w:val="kl-GL" w:eastAsia="da-DK"/>
        </w:rPr>
        <w:t> »EEDI piumasaqaataasoq« tassaavoq, naleqassuseq qaffasinnerpaaq, EEDI-mik anguneqartoq, umiarsuup suussusaa angissusaalu immikkuullarissoq akuerisaasoq, tamatumunnga ilanngussami, malittarisassaq 24-kkut isumaqatigiissutigineqartoq</w:t>
      </w:r>
    </w:p>
    <w:p w14:paraId="5B4E361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27D0CA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2.25 </w:t>
      </w:r>
      <w:r w:rsidRPr="00537BE5">
        <w:rPr>
          <w:rFonts w:ascii="Questa-Regular" w:hAnsi="Questa-Regular"/>
          <w:sz w:val="23"/>
          <w:szCs w:val="23"/>
          <w:lang w:val="kl-GL" w:eastAsia="da-DK"/>
        </w:rPr>
        <w:t xml:space="preserve">»EEXI piumasaqaataasoq« tassaavoq EEXI-mik angusaq, annerpaamik naleqartoq, umiarsuarni immikkuullarissusaasigut angissusaasigullu, tamatumunnga ilanngussami, malittarisassaq 25-mi isumaqatigiissutigineqartoq </w:t>
      </w:r>
    </w:p>
    <w:p w14:paraId="725A704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291397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2.26</w:t>
      </w:r>
      <w:r w:rsidRPr="00537BE5">
        <w:rPr>
          <w:rFonts w:ascii="Questa-Regular" w:hAnsi="Questa-Regular"/>
          <w:sz w:val="23"/>
          <w:szCs w:val="23"/>
          <w:lang w:val="kl-GL" w:eastAsia="da-DK"/>
        </w:rPr>
        <w:t> »Ro-ro-umiarsuit usisaatit« tassaapput, umiarsuit ro-ro-assartuutitut sananeqaatillit.</w:t>
      </w:r>
    </w:p>
    <w:p w14:paraId="685576F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1C2F16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2.27 </w:t>
      </w:r>
      <w:r w:rsidRPr="00537BE5">
        <w:rPr>
          <w:rFonts w:ascii="Questa-Regular" w:hAnsi="Questa-Regular"/>
          <w:sz w:val="23"/>
          <w:szCs w:val="23"/>
          <w:lang w:val="kl-GL" w:eastAsia="da-DK"/>
        </w:rPr>
        <w:t>»Ro-ro-umiarsuit usisaatit (umiarsuaq angallassissutinik asartuisoq)« tassaavoq, ro-ro-umiarsuaq usisarfilik, arlalinnik qaalik, biilinik lastbilinillu imaqanngitsunik assartuutitut sanaajusoq.</w:t>
      </w:r>
    </w:p>
    <w:p w14:paraId="1EB3AAF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DB1FE6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2.28</w:t>
      </w:r>
      <w:r w:rsidRPr="00537BE5">
        <w:rPr>
          <w:rFonts w:ascii="Questa-Regular" w:hAnsi="Questa-Regular"/>
          <w:sz w:val="23"/>
          <w:szCs w:val="23"/>
          <w:lang w:val="kl-GL" w:eastAsia="da-DK"/>
        </w:rPr>
        <w:t> »Ro-ro-umiarsuaq ilaasartaat« tassaavoq, umiarsuaq ilaasartaat ro-ro-usisarfilik.</w:t>
      </w:r>
    </w:p>
    <w:p w14:paraId="60796BE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D2CE5C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2.29</w:t>
      </w:r>
      <w:r w:rsidRPr="00537BE5">
        <w:rPr>
          <w:rFonts w:ascii="Questa-Regular" w:hAnsi="Questa-Regular"/>
          <w:sz w:val="23"/>
          <w:szCs w:val="23"/>
          <w:lang w:val="kl-GL" w:eastAsia="da-DK"/>
        </w:rPr>
        <w:t> »Umiarsuaq tankitalik (tankskib)« tassaavoq immikkoortoq IV atorlugu olietankskib, ilanngussami 1-mi malittarisassaq 1, imaluunniit kemikalie-nut tankskib imaluunniit NLS-tankskib, ilanngussami 2-mi, malittarisassaq 1-mi nassuiarneqartoq</w:t>
      </w:r>
    </w:p>
    <w:p w14:paraId="2E77652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5712213"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Malittarisassaq 3 Ilaatinneqanngitsut immikkullu akuersissutit</w:t>
      </w:r>
    </w:p>
    <w:p w14:paraId="50350B9E"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Nalinginnaasumik ilaatinneqanngitsut</w:t>
      </w:r>
    </w:p>
    <w:p w14:paraId="1E0B88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Una ilanngussaq makkunani atuutinngilaq:</w:t>
      </w:r>
    </w:p>
    <w:p w14:paraId="3B859FB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suussutsit ilaannik aniatitsinerit, umiarsuup isumannaassusaanut, inuulluunniit inuuneranik annaassiniarnermut pisariaqalersinnaasumik; imaluunniit</w:t>
      </w:r>
    </w:p>
    <w:p w14:paraId="104C38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suusinnaasunik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aniatitsinerit, umiarsuarmik aserfallaanermik, atortuinilluunniit aserfallaanermik kingunilimmik,</w:t>
      </w:r>
    </w:p>
    <w:p w14:paraId="571789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1.2.1  </w:t>
      </w:r>
      <w:r w:rsidRPr="00537BE5">
        <w:rPr>
          <w:rFonts w:ascii="Questa-Regular" w:hAnsi="Questa-Regular"/>
          <w:sz w:val="23"/>
          <w:szCs w:val="23"/>
          <w:lang w:val="kl-GL" w:eastAsia="da-DK"/>
        </w:rPr>
        <w:t>qanoq iliornissamut piareersaatit naleqquttut tamaasa pigineqareersut naatsorsuutigalugit, kuisinernulluunniit pitsaaliorniarlugu killiliinikkut, aserfallanneqareernerani, kuisinerulluunniit kingorna paasineqarpat; aamma</w:t>
      </w:r>
    </w:p>
    <w:p w14:paraId="3CFA5D4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taamatut pisoqarnera ilanngunnagu, umiarsuaatilimmiit, umiarsuarmilluunniit aqutsisumiit, aseruiniarnermik, imaluunniit piaaraluni soqutigittaatsuliornikkut iliuusaasumik, aserfallanneq kinguneqarsinnaavoq.</w:t>
      </w:r>
    </w:p>
    <w:p w14:paraId="6BDA647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Umiarsuarniit aniatitsinerup killilersorniarnera siunertaralugu, nakkutilliinermi teknologiikkut misissuinermi misiligutit</w:t>
      </w:r>
    </w:p>
    <w:p w14:paraId="344DB92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Nunami, nunat assigiinngitsut aalajangersagaata qullersaqarfianiit, Qullersaqarfiit allat peqatigalugit, tamatumunnga ilanngussami, immikkuullarissunik aalajangersakkaniit, umiarsuarmut immikkut </w:t>
      </w:r>
      <w:r w:rsidRPr="00537BE5">
        <w:rPr>
          <w:rFonts w:ascii="Questa-Regular" w:hAnsi="Questa-Regular"/>
          <w:sz w:val="23"/>
          <w:szCs w:val="23"/>
          <w:lang w:val="kl-GL" w:eastAsia="da-DK"/>
        </w:rPr>
        <w:lastRenderedPageBreak/>
        <w:t>akuersissuteqartoqarsinnaanera naleqquttuussaaq, umiarsuarniit, motoorinut sananermut ilitsersuutinut program-nilu, aniatitsinerit killilersuineqarneri siunertaralugit nakkutilliinikkut, teknologip ineriartornerata atorneqarneratigut. Taamaallaat immikkut akuersissuteqartoqarsinnaavoq, ilanngussami tassani aalajangersakkat immikkuullarissut, imaluunniit NOx kode, 2008-meersoq, teknologi programmilluunniit atorlugit ilisimatusarnerup ineriartorneranut ajoqutaanngippat. Akuersissuteqassaaq, malittarisassamik naapertuinikkut, umiarsuaq nalunaarsuinermut piumasaqaammik pinngitsoortinneqassanngilaq, malittarisassaq 27-mi, aamma suussutsimik, nalunaarsuutillu annertussusaannik allannguisoqassanngilaq, malittarisassaq 27 naapertorlugu nalunaarsuisoqassaaq. Taamatut immikkut akuersissuteqartoqarnerani, aalajangersakkat ataani pineqartut pillugit, umiarsuarnut ikittuinnarnut akuersissuteqartoqassaaq:</w:t>
      </w:r>
    </w:p>
    <w:p w14:paraId="24C4A1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Marine dieselmotor-inut cylindervolume-linnut, 30 liter tikillugu imaani misiliineqarsinnaavoq, qaammatniillu 18-nik sivisunerusussaanngitsumik. Piffissaq sivisunerussappat, Qullersaqarfiusumiit(niit) akuersissut tunniunneqarsinnaavoq, piffissallu nutarterneqartup qaammatit 18-t akuerissavai; imaluunniit</w:t>
      </w:r>
    </w:p>
    <w:p w14:paraId="2662423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Marine dieselmotor-it 30 liiterimik annertunerusumilluunniit cylindervolum-llit, imaani misiliisoqarneq, ukiut 5-t sinnerlugit sivisussuseqaqqusaanngilaq, iliuutsillu siumukarneri Qullersaqarfimmiit(nniit) akuersissuteqartuniit nalilersorneqassapput, takusaanernut tamanut atassuteqartumik. Nalilerneqarneq taamaattoq tunngavigalugu, akuersissut utertinneqarsinnaavoq, misiliineq akuersissummut piumasaqaatinik naammassinniineqarsimanngippat, aalajangerneqarluniluunniit umiarsuarniit aniatitsinernut nakkutilliinerup killilersorneqarneranut tunngatillugu, teknologi, programm-iluunniit sunniuteqarluartumik inerneqarnissaa ilimagineqarpat, akuersissut, sivisunerpaamik ukiunik 5-nik nutarterneqarsinnaavoq. </w:t>
      </w:r>
    </w:p>
    <w:p w14:paraId="229211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Immap naqqaniit aatsitassanik piiaanermut atassuteqartumik il.il. aniatitsinerniit suliaqarnerit</w:t>
      </w:r>
    </w:p>
    <w:p w14:paraId="58B8B1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Aniatitsinerit, toqqaannartumik ilisimatusarnermut atassuteqartut, offshore-mut atassuteqartumik atuinermut, immap naqqaniit aatsitassanik piareersaasiornerit, ilanngussami tassani aalajangersakkani immikkoortumi  2(3)(b)(ii) nunat assigiinngitsut aalajangersagaat MARPOL isumaqatigalugu ilanngunneqanngitsoq. Aniatitsinerit taamaattut makkunani ilaatinneqarput:</w:t>
      </w:r>
    </w:p>
    <w:p w14:paraId="4074F2B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3.1.1 </w:t>
      </w:r>
      <w:r w:rsidRPr="00537BE5">
        <w:rPr>
          <w:rFonts w:ascii="Questa-Regular" w:hAnsi="Questa-Regular"/>
          <w:sz w:val="23"/>
          <w:szCs w:val="23"/>
          <w:lang w:val="kl-GL" w:eastAsia="da-DK"/>
        </w:rPr>
        <w:t>Piiaanerit akuutissanik ikuallaanermik kinguneqartut, toqqaannartumik ilisimatusarnerinnakkuinnaq toqqaannartumillu inernerit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offshore-llu immap naqqaneersunik aatsitassanik suliassap aallarnisarneranut atassuteqartut, takuneqarsinnaasumi ilaatigut, aamarsuarneersut, qillerinikkullu atortussianik qaffakaatitsinermi, marraq aamma/imaluunniit imeq atorlugu qaffatsitat, qillerinermut piareersarnermut misileraanermilu puilasunut ingerlatseriaatsinut atatillugu, ilimaginngisamillu peqquteqartunut ikuallaanerni;</w:t>
      </w:r>
    </w:p>
    <w:p w14:paraId="618F2F3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Pr="00537BE5">
        <w:rPr>
          <w:rFonts w:ascii="Questa-Regular" w:hAnsi="Questa-Regular"/>
          <w:sz w:val="23"/>
          <w:szCs w:val="23"/>
          <w:lang w:val="kl-GL" w:eastAsia="da-DK"/>
        </w:rPr>
        <w:t>akuutissat silaannarmut aniatittuukkat qarsupittullu, qillerinermut imermut akuliuttut, atortussallu qaffatsitat;</w:t>
      </w:r>
    </w:p>
    <w:p w14:paraId="4D14272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Silaannarnut qarsupittunut aniatitanut tunngatillugu, qillerinermi imeq akuliuttoq, atortussarlu qaffatsinneqartoq;</w:t>
      </w:r>
    </w:p>
    <w:p w14:paraId="192FD8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3.1.3 </w:t>
      </w:r>
      <w:r w:rsidRPr="00537BE5">
        <w:rPr>
          <w:rFonts w:ascii="Questa-Regular" w:hAnsi="Questa-Regular"/>
          <w:sz w:val="23"/>
          <w:szCs w:val="23"/>
          <w:lang w:val="kl-GL" w:eastAsia="da-DK"/>
        </w:rPr>
        <w:t>Aniatitsinerit, toqqaannartumik suliarineqarnerinut tunngassuteqartut, immap naqqaneersut aatsitassat passunneqarneri, toqqortaatigineri; aamma</w:t>
      </w:r>
    </w:p>
    <w:p w14:paraId="5B8D558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3.1.4 </w:t>
      </w:r>
      <w:r w:rsidRPr="00537BE5">
        <w:rPr>
          <w:rFonts w:ascii="Questa-Regular" w:hAnsi="Questa-Regular"/>
          <w:sz w:val="23"/>
          <w:szCs w:val="23"/>
          <w:lang w:val="kl-GL" w:eastAsia="da-DK"/>
        </w:rPr>
        <w:t>Marine dieselmotoriniit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aniatitat, ilisimatusarnerinnarmut atugassat, tamakkunanngalu atuineq offshore-mut atassuteqartoq, immap naqqaniit aatsitassat suliarinissaanut piareersarnerit.</w:t>
      </w:r>
    </w:p>
    <w:p w14:paraId="58164C9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ilanngussap taassuma malittarisassaa 18, aamarsuit seqummakuinik atuinermut atuutinngilaq, kingorna sumiiffimmi ikummatissaq atorneqassaaq, Qullersaqarfimmiit akuerisaareernikkut.</w:t>
      </w:r>
    </w:p>
    <w:p w14:paraId="6A8634E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xml:space="preserve">Pramm-it inuttaqanngitsut, namminneq fremdrivning-eqanngitsut </w:t>
      </w:r>
    </w:p>
    <w:p w14:paraId="39A90E5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Pramm-it inuttaqanngitsut, namminerlu fremdrivning-eqanngitsut (UNSP)</w:t>
      </w:r>
      <w:hyperlink r:id="rId122" w:anchor="id7fc71dcd-6bc0-40d9-9f52-2dd970ecdc67" w:history="1">
        <w:r w:rsidRPr="00537BE5">
          <w:rPr>
            <w:rFonts w:ascii="Questa-Regular" w:hAnsi="Questa-Regular"/>
            <w:sz w:val="19"/>
            <w:szCs w:val="19"/>
            <w:vertAlign w:val="superscript"/>
            <w:lang w:val="kl-GL" w:eastAsia="da-DK"/>
          </w:rPr>
          <w:t>4)</w:t>
        </w:r>
      </w:hyperlink>
      <w:r w:rsidRPr="00537BE5">
        <w:rPr>
          <w:rFonts w:ascii="Questa-Regular" w:hAnsi="Questa-Regular"/>
          <w:sz w:val="23"/>
          <w:szCs w:val="23"/>
          <w:lang w:val="kl-GL" w:eastAsia="da-DK"/>
        </w:rPr>
        <w:t xml:space="preserve"> qullersaqarfimmiit pinngitsoortinneqarsinnaapput, malittarisassani 5.1-mi aamma 6.1-mi, International Luftforurenings Forebyggelses Certifikat (International Air Pollution Prevention Exemption Certificate for UNSP)-mut tunngasoq, tamatumunnga ilanngussami, piffissaq ukiuni 5-ni qaangiinngitsoq, naatsorsuutigineqarluni, pramm-i takusaaneqarnerani, piumasaqaatit malittarisassaniittut 2.1.32.1-miit 2.1.32.3-mut naapinneqarsimanissai naatsorsuutigineqarlutik.</w:t>
      </w:r>
    </w:p>
    <w:p w14:paraId="2596DEF8"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M/S Malittarisassaq 4 Naligiisitsineq</w:t>
      </w:r>
    </w:p>
    <w:p w14:paraId="27F483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Qullersaqarfimmiit akuerineqarsinnaavoq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pisattanik allanik, atortussanik, najoqqutassaq, umiarsuarmiluunniit apparat-i, ingerlatseriaatsinilluunniit allanik atuineq, olianik ikummatissat qinigassatut allatut, periutsinilluunniit malinninnerit, malittarisassat qinigassatut allatut, tamatumunnga ilanngussami piumasaqaataasoq, atortussaq taamaattoq, atortussiarluuniit, najoqqutassaq, apprat-i, ingerlatseriaatsilluunniit allat, oliat ikummatissat qinigassatut allatut, periutsit atorlugit malittarisassanik attassineq, minnerpaamik aalajangiussaasuni sunniuteqarluartuusumik, takuneqarsinnaasumi malittarisassani 13-mi 14-milu standartiusutut oqaatigineqartuni.</w:t>
      </w:r>
    </w:p>
    <w:p w14:paraId="6A6B299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Qullersaqarfik,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atortussanik allanik, atortussianik, najoqqutassanik, apparat-nilluunniit, ingerlatseriaatsinilluunniit allanik,  atuinermut akuersisoq,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qinigassatut allatut oliat ikummatissat, malittarisassanulluunniit periutsinik attassineq, tamatumunnga ilanngussami piumasaqaataasumut taarsiullugu, Kattuffimmut tamatumunnga paasissutissat nassiunneqassapput, paasissutissallu nassiunneqartut suleqatigisat sinnerinnut paasissutissiinermut, iliuuseqarnissamulluunniit ingerlateqqinneqassapput.</w:t>
      </w:r>
    </w:p>
    <w:p w14:paraId="2C270E6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 najoqqutassat naleqquttut, Kattuffiup</w:t>
      </w:r>
      <w:hyperlink r:id="rId123" w:anchor="idc6d939c7-f2a1-4c9c-9820-0af2866c013c" w:history="1">
        <w:r w:rsidRPr="00537BE5">
          <w:rPr>
            <w:rFonts w:ascii="Questa-Regular" w:hAnsi="Questa-Regular"/>
            <w:sz w:val="19"/>
            <w:szCs w:val="19"/>
            <w:vertAlign w:val="superscript"/>
            <w:lang w:val="kl-GL" w:eastAsia="da-DK"/>
          </w:rPr>
          <w:t>5)</w:t>
        </w:r>
      </w:hyperlink>
      <w:r w:rsidRPr="00537BE5">
        <w:rPr>
          <w:rFonts w:ascii="Questa-Regular" w:hAnsi="Questa-Regular"/>
          <w:sz w:val="23"/>
          <w:szCs w:val="23"/>
          <w:lang w:val="kl-GL" w:eastAsia="da-DK"/>
        </w:rPr>
        <w:t> naligiisitsinermut tunngasut, aalajangersakkami taaneqartut, Qullersaqarfimmiit aamma pingaartinneqartariaqarput.</w:t>
      </w:r>
    </w:p>
    <w:p w14:paraId="71602DA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Qullersaqarfik, naligiisitsinermik malittarisassami tassani, imm. 1-mi, akuersisoq, avatangiisimik, inuup peqqissusaanik, illut, naalagaaffimmi sumiittumiluunniit, pisuussutinik sunilluunniit, ajornerulersinneqannginnissaanik, aserfallanneqannginnissaanilluunniit ilungersuutigineqassaaq,   </w:t>
      </w:r>
    </w:p>
    <w:p w14:paraId="11C44E4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 Takusaaneq, allagartat, nakkutilliinermullu suliniutit</w:t>
      </w:r>
    </w:p>
    <w:p w14:paraId="32FB3E1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Malittarisassaq 5 Takusaaneq</w:t>
      </w:r>
    </w:p>
    <w:p w14:paraId="6B8941A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sunaluunniit 400-nik, annertunerusumilluunniit bruttotonnage-lik, platform-lu sunaluunniit aalajangiussaq, puttasorluunniit, takusaanermi ilaatinneqassaaq, tamatumunnga ilanngussami, immikkoortoq 3-mi eqquutsitsineq qulakkeerniarlugu takusaaneqassaaq:</w:t>
      </w:r>
    </w:p>
    <w:p w14:paraId="0BA8B34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angalanissaa sioqqullugu takusaaneq, malittarisassaq 6-miittoq sioqqullugu, siullerpaamik allagartalerneqassaaq. Takusaaneq naammassineqassaaq, pisattat, system-it, iluaqutit, pilersaarusiat, atortussallu tamakkiisumik aalajangersakkanut tulluartunut, immikkoortotq 3-mi, tamatumunnga ilanngussami naammassinniisimaneq qulakkeerniarlugu;</w:t>
      </w:r>
    </w:p>
    <w:p w14:paraId="61F3991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akuttoqatigiissaakkamik takusaaneq nutartigaq, Qullersaqarfimmiit aalajangerneqartoq, ukiunik tallimanik qaangerneqanngitsoq, tamatumunnga ilanngussami malittarisassat 9, imm. 2, imm. 5 imaluunniit imm. 7 atuupput. Nutartikkamik takusaanerup naammassineqassaaq, atortussanik, system-inik, pisattanik, pilersaarusianik, atortussanillu tamakkiisumik, tamatumunnga ilanngussami aalajangersakkani immikkoortoq 3-mik naammassinniissaaq;</w:t>
      </w:r>
    </w:p>
    <w:p w14:paraId="5945EF4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1.3 </w:t>
      </w:r>
      <w:r w:rsidRPr="00537BE5">
        <w:rPr>
          <w:rFonts w:ascii="Questa-Regular" w:hAnsi="Questa-Regular"/>
          <w:sz w:val="23"/>
          <w:szCs w:val="23"/>
          <w:lang w:val="kl-GL" w:eastAsia="da-DK"/>
        </w:rPr>
        <w:t>akuttoqatigiissaartumik takusaaneq, qaammatini pingasukkaartumik pissaaq, allagartalluunniit ukiup ataasinngornera sioqqullugu, imaluunniit allagartap ukiup pingasunngornerani, qaammatit pingasut sioqqullugit, tamatumunnga malittarisassami imm. 4-mi nalunaarutigineqartumi, ukiumoortumut takusaanermut taarsiullugu.</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Akuttoqatigiissaartumik takusaanermi qulakkeerneqassaaq, atortussat, aaqqissuussallu tamakkiisumik immikkoortoq 3-mi aalajangersakkat naammassineqarnissaannut. Akuttoqatigiinnik takusaanermi IAPP-allagartaliisoqassaaq, tamatumunnga ilanngussami malittarisassaq 6 imaluunniit 7 naapertorlugu;</w:t>
      </w:r>
      <w:r w:rsidRPr="00537BE5">
        <w:rPr>
          <w:rFonts w:ascii="Questa-Regular" w:hAnsi="Questa-Regular"/>
          <w:b/>
          <w:bCs/>
          <w:sz w:val="23"/>
          <w:szCs w:val="23"/>
          <w:lang w:val="kl-GL" w:eastAsia="da-DK"/>
        </w:rPr>
        <w:t xml:space="preserve"> </w:t>
      </w:r>
    </w:p>
    <w:p w14:paraId="6AFA9A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allagartalersinnermiit ukiup ataatsip qaangiunnerani,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ukiumoortumik qaammatit pingasut sioqqullugit takusaaneq, takuneqarsinnaasumi, atortussanik, system-inik, pisattanik, pilersaarusianik, atortussanillu nalinginnaasumik takusaaneruvoq, imm. 1.1-mi nalunaarutigineqartumi, imm. 5-mik naapertuinikkut, aserfallatsaaliuineq, umiarsuullu tamakkiisumik kiffartuussinissamik pilersaarutigisai qulakkeerniarlugit.  Ukiumoortumik takusaanerit taamaattut, IAPP-allagartalerneqassapput, malittarisassaq 6 imaluunniit 7 naapertorlugu atuutilersitaasumik; aamma</w:t>
      </w:r>
    </w:p>
    <w:p w14:paraId="2B0A6E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 xml:space="preserve">Saniatigut takusaaneq, tamakkiisumik, agguataakkamilluunniit, pissutsit apeqqutaatillugit pisartut, pingaarutilimmik aaqqissuussassat, imm. 5-miluunniit naapertorlugu nutarterinermut atatillugu naammassineqassaaq, imaluunniit aaqqissuussineq sukkulluunniit naammassineqarsimappat, misissuinermut imm. 6.mi aalajangiussaq malillugu pisariaqartumik aaqqissuussat, nutarterinerilluunniit, isumannaatsumik naammassineqarnersut takusaanermi qulakkeerinninnerussaaq, kiisalu atortussat atorneqartut, sannatinullu tunngasut pitsaasuuneri naammaginartuunerilu, tamatumunnga ilanngussami, immikkoortoq III-mi piumasaqaatinik umiarsuup naammassinniineranik qulakkeerinninneqassaaq. </w:t>
      </w:r>
    </w:p>
    <w:p w14:paraId="4A501CB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Umiarsuarni 400-t ataallugit bruttotonnage-linni, Qullersaqarfimmiit naleqquttunik aalajangersakkanik atuutilersitsisoqarsinnaavoq, tamatumunnga ilanngussamik naammassinniineqassaaq, tamatumunnga ilanngussami, immikkoortoq III-mi aalajangersakkat naleqquttut qulakkeerniarlugit naammassinniineqassaaq.</w:t>
      </w:r>
    </w:p>
    <w:p w14:paraId="7E69DB7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Tamatumunnga ilanngussami aalajangersakkatigut atortitsinerup anguniarneqarnera pissaaq, umiarsuarnik takusaaneqassaaq, Qullersaqarfiup</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atorfilittaaniit suliarineqartumik.</w:t>
      </w:r>
    </w:p>
    <w:p w14:paraId="3E1629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Taamaattorli Qullersaqarfimmiit takusaaneq, takusaanermut aqutsisutut toqqaaneqarsinnaavoq, kattuffimmiilluunniit akuerisaasoq. Kattuffiit taamaattut, Kattuffiup najoqqutassaatigut</w:t>
      </w:r>
      <w:hyperlink r:id="rId124" w:anchor="id9da7470c-ba1d-4a77-9400-270f5a8ab86d" w:history="1">
        <w:r w:rsidRPr="00537BE5">
          <w:rPr>
            <w:rFonts w:ascii="Questa-Regular" w:hAnsi="Questa-Regular"/>
            <w:sz w:val="19"/>
            <w:szCs w:val="19"/>
            <w:vertAlign w:val="superscript"/>
            <w:lang w:val="kl-GL" w:eastAsia="da-DK"/>
          </w:rPr>
          <w:t>6)</w:t>
        </w:r>
      </w:hyperlink>
      <w:r w:rsidRPr="00537BE5">
        <w:rPr>
          <w:rFonts w:ascii="Questa-Regular" w:hAnsi="Questa-Regular"/>
          <w:sz w:val="23"/>
          <w:szCs w:val="23"/>
          <w:lang w:val="kl-GL" w:eastAsia="da-DK"/>
        </w:rPr>
        <w:t xml:space="preserve"> aalajangiunneqartut malinneqassapput.</w:t>
      </w:r>
    </w:p>
    <w:p w14:paraId="734E336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Malittarisassaq 13-mik naammassinniineq, marine dieselmotorinik, atortussanillu  takusaaneq, NO-mi aalajangersakkat malillugit pissaaq, 2008-meersoq kode-tigut.</w:t>
      </w:r>
    </w:p>
    <w:p w14:paraId="1A17BE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Inspektør-i, toqqarneqartumiit, kattuffimmiilluunniit akuerisamiit, atortut, allagartaq malillugu annertunerusumik pitsaassuseqanngitsuusutut isigineqarpata, iluarsineqarnissaat qulakkeerneqassaaq, Qullersaqarfillu piffissaq eqqortoq atorlugu paasissutissinneqassaaq. Qulaani taaneqartut iluarsiivigineqanngippata, Qullersaqarfimmut utertinneqassaaq. Umiarsuaq isumaqatigiissusiortup umiarsualivianiippat, naalagaaffiup umiarsualiviata pisortaqarfii tulluartut paasissutissinneqassapput.  Qullersaqarfiup inspektør-ia, inspektør-i toqqagaq, imalunniit kattuffik akuerisaq, naalagaaffiup umiarsualiviani oqartussat tulluartut kalerrinneqareerpata, naalagaaffimmi umiarsualivimmi atorneqartumiit, inspektør-miit, kattuffimmiilluunniit, tamatumunnga malittarisassami aalajangersakkanik naammassinniinermut ikiuineq pisariaqartoq neqeroorutigineqassaaq, aamma</w:t>
      </w:r>
    </w:p>
    <w:p w14:paraId="1C0389B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Pisuni tamani tamakkiisumik aqutsisoqarfimmiit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takusaanerup naammassilluarneqanerata tungaanut ikiuutissapput, qulakkeerinninneqassaarlu, alloriarnerit tullii pisariaqartut alloriarfigineqarnissaannik pisussaaffik tamanna naammassineqassaaq.</w:t>
      </w:r>
    </w:p>
    <w:p w14:paraId="4EC8387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Umiarsuarni, immikkoortoq IV-mi atuuttuni, takusaaneq ataani taaneqartoq aamma piumasarineqassaaq, Kattuffimmiit najoqqutassat</w:t>
      </w:r>
      <w:hyperlink r:id="rId125" w:anchor="idc0800db5-cc0b-411e-9ac1-b0c991f0ca23" w:history="1">
        <w:r w:rsidRPr="00537BE5">
          <w:rPr>
            <w:rFonts w:ascii="Questa-Regular" w:hAnsi="Questa-Regular"/>
            <w:sz w:val="19"/>
            <w:szCs w:val="19"/>
            <w:vertAlign w:val="superscript"/>
            <w:lang w:val="kl-GL" w:eastAsia="da-DK"/>
          </w:rPr>
          <w:t>7)</w:t>
        </w:r>
      </w:hyperlink>
      <w:r w:rsidRPr="00537BE5">
        <w:rPr>
          <w:rFonts w:ascii="Questa-Regular" w:hAnsi="Questa-Regular"/>
          <w:sz w:val="23"/>
          <w:szCs w:val="23"/>
          <w:lang w:val="kl-GL" w:eastAsia="da-DK"/>
        </w:rPr>
        <w:t xml:space="preserve"> suliarineqartut ataanni:</w:t>
      </w:r>
    </w:p>
    <w:p w14:paraId="722AB2B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 xml:space="preserve">Umiarsuup nutaap aallartinneqarnera sioqqullugu, takusaaneq siulleq, nunanilu tamalaani nukissiuutit pitsaassusaannut allagartaq sioqqullugu (International Energy Efficiency Certificate) atuutsilerneqassaaq. Takusaanermi uppernarsarneqassaaq, tamatumunnga ilanngussami EEDI umiarsuup angusaa, immikkoortoq IV-mi piumasaqaatinik isumaqatigiissutigineqarneratigut, malittarisassamilu 26-mi SEEMP piumasaqaataasoq umiarsuarmi pigineqassaaq; </w:t>
      </w:r>
    </w:p>
    <w:p w14:paraId="6B1660D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Pisut aallaavigalugit nalinginnaasumik, tamakkiisuunngitsumilluunniit takusaaneq, umiarsuup nutaajusup annertunerusumik sanaqqinneqarnerata kingorna takusaaneq naammassineqassaaq, malittarisassami tassani atuutsinneqartumik. ES takusaanermi qulakkeerneqassaaq, EEDI anguneqartoq ima annertutigisumik naatsorsoqqinneqassaaq, allaat pisariaqarluni, malittarisassamik 24-mik tamatumunnga ilanngussami piumasaqaatinik naammassinniinermik, killiffimmi tassani, ikilisaanermi tassani, umiarsuup suussusaata angissusaatalu sanaqqinneqarneranut atuuttoq, isumaqatigiissusiornerup ullulerneqarnera, imaluunniit nillusaataata ikkunneqarnerata ullua, tunniunneqarneraniluunniit ullulernera, umiarsuusimanerata atulerfia, tamatumunnga ilanngussami malittarisassaq 2.2.18 isumaqatigalugu; </w:t>
      </w:r>
    </w:p>
    <w:p w14:paraId="548DA31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Pisuni, umiarsuarmik nutaamik, pioreersumilluunniit annerusumik sanaqqiineq ima annertutigippat, umiarsuaq Aqutsisoqarfimmiit nutaatut isigineqarluni, Aqutsisoqarfimmiit aalajangerneqassaaq, takusaanermi siullermi EEDI-p anguneqarneranik nalilernerata pisariaqarnersoq. Takusaaneq taamaattoq taamatut nalilerneqarnissaa pisariaqarpat, qulakkeerneqassaaq EEDI-mik angusaqarsimasutut naatsorsorneqassaaq, malittarisassamilu 24-mi piumasaqaatinik naammassinniilluni, millisaataasoq atorlugu, umiarsuit sanaqqinneqartut suussusaasigut, angissusaasigullu sanaqqinneranut isumaqatigiissusiap ullulerneqarneratigut, imaluunniit – isumaqatigiissusiaq taamaattoq pigineqanngippat –– sanaqqinnerata aallartinnerata ullulerneqarneratigut. Takusaanermi aamma qulakkeerneqassaaq, malittarisassami 26-mi, SEEMP umiarsuarmi pigineqarnerata piumasaqaataanera, malittarisassamilu 27-mi umiarsuarnullu ilaatinneqartumik, ilumoortumik aaqqissuussaasumik, pisuni annertuumik sanaqqinneqarneranut assingusumik, annertunerusumik sanaqqiineq taamaattoq paasissutissat ataatsimoortinnerinnut periutsip sunnerneqarneratigut aamma/imaluunniit nalunaarsuutit ingerlaarnerinni.</w:t>
      </w:r>
    </w:p>
    <w:p w14:paraId="58B7AAB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umiarsuarni pioreersuni, umiarsuarmi, SEEMP-qarnermut uppernarsaat piumasaqaataavoq, malittarisassaq 26 naapertorlugu, akunniliussamik takusaanermi siullermi, nutarterinerulluunniit takusarneqarneranut, malittarisassap immikkoortuani 1-mi suussusersineqartumik, apeqqutaatillugu suna siulliunersoq, jannuaarip aallaqqaataani 2013-mi kingornaluunniit; aamma</w:t>
      </w:r>
    </w:p>
    <w:p w14:paraId="191CE8C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 xml:space="preserve"> Umiarsuarni tamani SEEMP malittarisassaq 27 aalajangersakkani malittarisassaq 26.2-mi, tamatumunnga ilanngussaq naapertorlugu, ilaatinneqarnera aqutsisoqarfimmiit qulakkeerneqassaaq. Tamanna qulakkeerneqassaaq, paasissutissat katersorneqarneri sioqqullugit, ilanngussap malittarisassaa 27, metodologi-mik, umiarsuup nalunaarsuinerani piffissaq siulleq sioqqullugu, suliap ingerlaarnerata ajunngitsumik inissaminiinneranik qulakkeerinninneq siunertaalluni. Umiarsuarmiit piumasaqaatinik tamakkuninnga naammassinniineranik uppernarsaat, umiarsuarmut tunniunneqarlunilu toqqortaatigineqassaaq.</w:t>
      </w:r>
    </w:p>
    <w:p w14:paraId="051AD9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4.6</w:t>
      </w:r>
      <w:r w:rsidRPr="00537BE5">
        <w:rPr>
          <w:rFonts w:ascii="Questa-Regular" w:hAnsi="Questa-Regular"/>
          <w:sz w:val="23"/>
          <w:szCs w:val="23"/>
          <w:lang w:val="kl-GL" w:eastAsia="da-DK"/>
        </w:rPr>
        <w:t> Aqutsisoqarfimmiit qulakkeerneqassaaq, umiarsuarni tamani, malittarisassap 28-p atuunnera, tamatumunnga ilanngussaq, SEEM malittarisassamik 26.3.1-mik naapertuineqarpoq. Tamanna jannuaaarip aallaqqaataa 2023 sioqqullugu naammassineqassaaq. Tusarliussinermut isumaqatigiissutigineqartoq umiarsuarmut tunniunneqarlunilu, umiarsuarmi toqqortaatigineqassaaq.</w:t>
      </w:r>
    </w:p>
    <w:p w14:paraId="72267B4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4.7 </w:t>
      </w:r>
      <w:r w:rsidRPr="00537BE5">
        <w:rPr>
          <w:rFonts w:ascii="Questa-Regular" w:hAnsi="Questa-Regular"/>
          <w:sz w:val="23"/>
          <w:szCs w:val="23"/>
          <w:lang w:val="kl-GL" w:eastAsia="da-DK"/>
        </w:rPr>
        <w:t xml:space="preserve">umiarsuarmiit, malittarisassami 23-mi, malittarisassamilu 25-mi tamatumunnga ilanngussami, piumasaqaatinik naapertorneqarnerisigut, EEXI qanoq anguneqarsimatigineranut uppernarsaat, </w:t>
      </w:r>
      <w:r w:rsidRPr="00537BE5">
        <w:rPr>
          <w:rFonts w:ascii="Questa-Regular" w:hAnsi="Questa-Regular"/>
          <w:sz w:val="23"/>
          <w:szCs w:val="23"/>
          <w:lang w:val="kl-GL" w:eastAsia="da-DK"/>
        </w:rPr>
        <w:lastRenderedPageBreak/>
        <w:t>akunnermiliuttumik siullerpaamik takusaaneq, nutarterinermulluunniit takusaanermi, ukiumoortoq siulleq pissaaq, tassunga malittarisassami imm. 1-mi allassimasumi, imaluunniit takusaanermi siullermi, imm. 4.1 aamma 4.3-mi allanneqartumi, tamatumunnga malittarisassami, apeqqutaalluni takusaaneq sorleq, jannuaarip aallaqqaataani 2023-mi, kingornaluunniit aatsaat pisussami, aamma</w:t>
      </w:r>
    </w:p>
    <w:p w14:paraId="49548FD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4.8</w:t>
      </w:r>
      <w:r w:rsidRPr="00537BE5">
        <w:rPr>
          <w:rFonts w:ascii="Questa-Regular" w:hAnsi="Questa-Regular"/>
          <w:sz w:val="23"/>
          <w:szCs w:val="23"/>
          <w:lang w:val="kl-GL" w:eastAsia="da-DK"/>
        </w:rPr>
        <w:t> Malittarisassami tassani pilersaarutaanngitsutut imm. 4.7, tamakkiisumik, tamakkiisuunngitsumilluunniit takusaaneq, pissutsit pillugit peqquteqartoq, umiarsuup anginerusunngorlugu sanaqqinneqarnera pillugu takusaaneq naammassineqartumik pissaaq, tassani malittarisassaq 23 atuuppoq. Takusaanermi qulakkeerneqassaaq, EEXI-mik angusaq, pisariaqartumik annertussuseq, malittarisassami 25-mi tamatumunnga ilanngussami piumasaqaatit naapertorneqarput.</w:t>
      </w:r>
    </w:p>
    <w:p w14:paraId="4C1EE9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atortussat aserfallatsaaliugaassapput, ilanngussami tassani aalajangersakkanik naammassinniinikkut, atortussani, system-ini, pisattani, pilersaarusiani, atortussaniluunniit allannguineqaqqusaanngilaq, takusaanermi ilaatinneqartoq malillugu, tamanna Aqutsisoqarfimmiit erseqqissumik akuerineqanngippat. Akuerineqarsinnaavorli, atortussat atortussanik allanik taarserneqarneri, tamatumunnga aalajangersakkani, tassunga ilanngussamik naammassinniinikkut.</w:t>
      </w:r>
    </w:p>
    <w:p w14:paraId="58EBB92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Umiarsuaq ajutoornikkut eqqugaappat, ajoqutilluunniit paasineqarpata, atortussat atuussinnaaneri, tamatumunnga ilanngussami, annertuumik sunnerneqarneri, umiarsuup aqutsisuaniit, piginnittuaniilluunniit piaartumik Aqutsisoqarfimmut paasissutissiissutigineqassaaq, inspektørimik, kattuffimmiluunniit akuerisamik toqqakkamiit, allagartamik naleqquttumik atulersitsinermut akisussaasumiit.</w:t>
      </w:r>
      <w:r w:rsidRPr="00537BE5">
        <w:rPr>
          <w:rFonts w:ascii="Questa-Regular" w:hAnsi="Questa-Regular"/>
          <w:b/>
          <w:bCs/>
          <w:sz w:val="23"/>
          <w:szCs w:val="23"/>
          <w:lang w:val="kl-GL" w:eastAsia="da-DK"/>
        </w:rPr>
        <w:t xml:space="preserve"> </w:t>
      </w:r>
    </w:p>
    <w:p w14:paraId="662BE11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Malittarisassaq 6 Ikummatissanik atuinermut, CO2-llu sakkortussusaa pillugit nalunaarusiornermut allagartanik, isumaqatigiissusiornermulluunniit atulersitsineq </w:t>
      </w:r>
    </w:p>
    <w:p w14:paraId="3C6819B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Silaannarmik mingutsitsinermut pitsaaliuinermut Nunani assigiinngitsuni allagartaq  (International Air Pollution Prevention Certificate (IAPP))</w:t>
      </w:r>
    </w:p>
    <w:p w14:paraId="00AF1E7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Silaannarmik mingutsitsinermut pitsaaliuinermut,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Nunani assigiinngitsuni allagartaq, takusaanerup siullup pereerneratigut, nutarterinerulluunniit takusarneqarneratigut, malittarisassaq 5 malillugu uunga atuutilersinneqassaaq:</w:t>
      </w:r>
    </w:p>
    <w:p w14:paraId="5931137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umiarsuaq sunaluunniit 400-nik, annerusumilluunniit bruttotonnage-lik, umiarsualiviit tungaannut, offshore terminal-inulluunniit, nunani assigiinngitsuni angalasoq, isumaqatigiissusiortut allat inatsisinik  malinnittuni; aamma</w:t>
      </w:r>
    </w:p>
    <w:p w14:paraId="4AC4EB0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Platform-it qillerisullu, nunani assigiinngitsuni umiartortut, immanulluunniit namminersorfiusuniittunut, inatsisilluunniit malillugit, isumaqatigiissusiortut allat Allattaaviannut (Protokollen) 1997-meersumut.</w:t>
      </w:r>
    </w:p>
    <w:p w14:paraId="7F79BB0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Annex MARPOL-nunat assigiinngitsut aalajangersagaannut, umiarsuup pineqartup Aqutsisoqarfiani atuutilernerata ullua sioqqullugu sananeqartut, silaannarmik mingutsitsinermut pitsaaliuinermut, umiarsuup tinutitsinnermik pilersaarutaaneranut ulluata kingulliup kingorna, ukiulli pingasut ulluliinerup kingorna,  imm. 1 naapertorlugu, nunani assigiinngitsuni allagartaq atuutilersinneqassaaq.  </w:t>
      </w:r>
    </w:p>
    <w:p w14:paraId="7C0887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allagartaq Aqutsisoqarfimmiit, inummulluunniit, kattuffilluunniit akuerisamiit</w:t>
      </w:r>
      <w:hyperlink r:id="rId126" w:anchor="idbd182d27-b9f3-41ef-aa65-b94d77f4f0fd" w:history="1">
        <w:r w:rsidRPr="00537BE5">
          <w:rPr>
            <w:rFonts w:ascii="Questa-Regular" w:hAnsi="Questa-Regular"/>
            <w:sz w:val="19"/>
            <w:szCs w:val="19"/>
            <w:vertAlign w:val="superscript"/>
            <w:lang w:val="kl-GL" w:eastAsia="da-DK"/>
          </w:rPr>
          <w:t>8)</w:t>
        </w:r>
      </w:hyperlink>
      <w:r w:rsidRPr="00537BE5">
        <w:rPr>
          <w:rFonts w:ascii="Questa-Regular" w:hAnsi="Questa-Regular"/>
          <w:sz w:val="23"/>
          <w:szCs w:val="23"/>
          <w:lang w:val="kl-GL" w:eastAsia="da-DK"/>
        </w:rPr>
        <w:t>, tamatuminga piginnaatitaasumit atuutilersinneqassaaq. Aqutsisoqarfik, pisuni tamani allagartamut tamakkiisumik akisussaasuuvoq.</w:t>
      </w:r>
    </w:p>
    <w:p w14:paraId="6E38C9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Nunani assigiinngitsuni nukissiuutinut pitsaassutsimut allagartaq (International Energy Efficiency Certificate)</w:t>
      </w:r>
    </w:p>
    <w:p w14:paraId="138A04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Umiarsuit 400-nik, annerusumilluunniit bruttotonnage-mik angissusillit, nunat assiginngitsut nukissiuutinut pitsaassutsimut allagartalerneqassapput, takusaanerup kingorna, aalajangersakkani malittarisassaq 5.4 naapertorlugu, umiarsuup umiarsualivinnut, offshore-terminal-inulluunniit  angalanissaata aallartinnera sioqqullugu, nunani, nunat assigiinngitsut aalajangersagaat allat, inatsisinik malinninnerit malillugit.</w:t>
      </w:r>
    </w:p>
    <w:p w14:paraId="30EC12F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Allagartaq Aqutsisoqarfimmiit, kattuffimmiilluunniit tamatuminnga oqartussaaffilimmiit</w:t>
      </w:r>
      <w:hyperlink r:id="rId127" w:anchor="id0cdd4397-7a52-4394-94db-94fd05d48acb" w:history="1">
        <w:r w:rsidRPr="00537BE5">
          <w:rPr>
            <w:rFonts w:ascii="Questa-Regular" w:hAnsi="Questa-Regular"/>
            <w:sz w:val="19"/>
            <w:szCs w:val="19"/>
            <w:vertAlign w:val="superscript"/>
            <w:lang w:val="kl-GL" w:eastAsia="da-DK"/>
          </w:rPr>
          <w:t>9)</w:t>
        </w:r>
      </w:hyperlink>
      <w:r w:rsidRPr="00537BE5">
        <w:rPr>
          <w:rFonts w:ascii="Questa-Regular" w:hAnsi="Questa-Regular"/>
          <w:sz w:val="23"/>
          <w:szCs w:val="23"/>
          <w:lang w:val="kl-GL" w:eastAsia="da-DK"/>
        </w:rPr>
        <w:t xml:space="preserve"> uppernarsarlugu atsiukkamik. Pissutsini tamani Aqutsisoqarfimmiit allagartaq tamakkiisumik akisussaaffigineqassaaq.</w:t>
      </w:r>
    </w:p>
    <w:p w14:paraId="6BA0C5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Isumaqatigiissutigineranut uppernarsaat – Ikummatissamik atuinermut, CO2-llu sakkortussusaa piusumik naliliinermut nalunaarutiliorneq</w:t>
      </w:r>
    </w:p>
    <w:p w14:paraId="11C99B6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Nalunaarutiliukkanut paasissutissanik tigusaqarnermi, malittarisassaq 27.3 naapertorlugu, tamatumunnga ilanngussami, CII-mullu sulianik ukiumoortumik angusat, tamatumunnga ilanngussami, malittarisassaq 28.2 naapertorlugu, Aqutsisoqarfimmiit, suliffeqarfimmiluunniit akuerisamiit ima pisoqassaaq:</w:t>
      </w:r>
    </w:p>
    <w:p w14:paraId="7E5BC55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1AF5FC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6.1</w:t>
      </w:r>
      <w:r w:rsidRPr="00537BE5">
        <w:rPr>
          <w:rFonts w:ascii="Questa-Regular" w:hAnsi="Questa-Regular"/>
          <w:sz w:val="23"/>
          <w:szCs w:val="23"/>
          <w:lang w:val="kl-GL" w:eastAsia="da-DK"/>
        </w:rPr>
        <w:t xml:space="preserve"> atulersitsinermi, nalunaarutilianut paasissutissat, tamatumunnga ilanngussami, malittarisassaq 27-mik naapertuineqarnersoq </w:t>
      </w:r>
    </w:p>
    <w:p w14:paraId="5FFAD4D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CCI-mik suliaq ukiumoortumut angusamut nalunaarutiliap uppernarsarnera, tamatumunnga ilanngussami, malittarisassaq 27 malillugu, nassiunneqartumiissaaq</w:t>
      </w:r>
    </w:p>
    <w:p w14:paraId="34C55EF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2D89EB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6.3</w:t>
      </w:r>
      <w:r w:rsidRPr="00537BE5">
        <w:rPr>
          <w:rFonts w:ascii="Questa-Regular" w:hAnsi="Questa-Regular"/>
          <w:sz w:val="23"/>
          <w:szCs w:val="23"/>
          <w:lang w:val="kl-GL" w:eastAsia="da-DK"/>
        </w:rPr>
        <w:t> CII suliami paasissutissat, ukiumoortumik uppernarsaatikkut pisoq, umiarsuarnut CO2-p sakkortussusaa suliami aalajangiisuusoq, tamatumunnga ilanngussami, malittarisassaq 28.6-mik naapertuinikkut</w:t>
      </w:r>
    </w:p>
    <w:p w14:paraId="1B4DB7C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F9063A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isumaqatigiinnermut uppernarsaammik atulersitsineq, umiarsuarni, kingusinnerpaamik ukiup aallartinneraniit, qaammatit tallimat kingorna, ikummatissanik atuinermut, CO2-llu sakkortussusaanik suliaqarnermut Nalunaarutiliornermut atassuteqartumik, tamatumunnga ilanngussami, malittarisassaq 6.6.1-miit 6.6.3 naapertorlugu aalajangiunneqartoq, uppernarsarneqartorlu. Pisuni tamani Aqutsisoqarfimmiit isumaqaatigiinnermut uppernarsaat tamakkiisumik akisussaaffik tiguneqassaaq.</w:t>
      </w:r>
    </w:p>
    <w:p w14:paraId="314CAC8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6583983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Aqutsisoqarfimmiit, kattuffilluunnit tassunga oqartussaasumiit, nalunaarutiliaq tiguneqarpat, paasissutissanik, tamatumunnga ilanngussami, malittarisassaq 27.4, 27.5 imaluunniit 27.6 naapertorlugu, piaarnerpaamik aalajangiivigineqassaaq, paasissutissat nalunaarutiliarineqarsimanerinik, tamatumunnga ilanngussami, malittarisassaq 27 naapertorlugu, aamma imaaliorneqassaaq – taamaattoqarpat – piffissami tassani, umiarsuarmut ikummatissamik atuinermut isumaqatigiinnermut tunngasumik uppernarsaammik atulersitsineq. Pisut tamaasa aallaavigalugit, isumaqatigiinnermut uppernarsaat, Aqutsisoqarfimmiit tamakkiisumik akisussaaffik tiguneqassaaq.</w:t>
      </w:r>
    </w:p>
    <w:p w14:paraId="0473B31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Mianersuaalliornermut imm. 6, tamatumunnga malittarisassani, umiarsuarmut suussusaanik immikkoortiterineqassaaq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”D” imaluunniit ”E”-nik, 3, tamatumunnga ilanngussami, malittarisassaq 28 naapertorlugu, ukiumi ataqatigiiffiusumi, isumaqatigiinnermut uppernarsaatip atulersinneqanngitsup, umiarsuup SEEMP-ani erseqqissarneqarneratigut, iliuutsit erseqqissakkat pilersaaruteqanngippata, aamma Aqutsisoqarfimmiit uppernarsaat, imaluunniit kattuffik akuerisaasumiit oqartussaaffigineqartumiit, tamatumunnga ilanngussami, malittarisassaq 28.7 aamma 28.8 malillugit.</w:t>
      </w:r>
    </w:p>
    <w:p w14:paraId="65AAB1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606C53E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36DAF75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0950AB1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76BF5D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7 Naalagaaffimmi allami, allagartanik atuutilersitsineq</w:t>
      </w:r>
    </w:p>
    <w:p w14:paraId="2671006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Isumaqatigiissusiortumiit Aqutsisoqarfiup noqqaassutigineqarneratigut, umiarsuaq takusarneqarsinnaavoq, iluarsiivigineqarsimaneranik isigineqarpat, tamatumunnga ilanngussami, piumasaqaatit naammassineqarsimassapput, silaannarmik mingutsitsinermut pitsaaliuinermut, imaluunniit umiarsuarmut, nunani allani nukissiuutit pitsaassusaannut nunani allani allagartamik atulersitsinermut piginnaatitsisumiit tunniunneqartumik, aamma ilumoortumik uppernarsarlugu atsiukkamik, tamatumunnga ilanngussaq naapertorlugu, piginnaatitaasumiilluunniit allagartaq atsiugaq.</w:t>
      </w:r>
    </w:p>
    <w:p w14:paraId="58298AE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Allagartap assileqqinneqarnera, takusaanermilu nalunaarutiliap assileqqinneqarnera, takusaanermik noqqaassutigineqarneratigut, takusaaneq naammassineqarsimappat, sapinngisamik tuaviornerpaamik Aqutsisoqarfimmut nassiunneqassaaq.</w:t>
      </w:r>
    </w:p>
    <w:p w14:paraId="4CC2495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Allagartaq atsiugaq, uppernarsaammik imaqassaaq, Aqutsisoqarfimmiit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noqqaassutigineqarnera atsiornilik, malittarisassaq 6 naapertorlugu, allagartaq assinganik atuuffeqassaaq, allagartarlu atuuttoq atulersinneqarnera assigalugu.</w:t>
      </w:r>
    </w:p>
    <w:p w14:paraId="548523E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Silaannarmik mingutsitsinermut pitsaaliuinermut, umiarsuarnut nunani assigiinngitsuni allagartaq atortinneqassanngilaq, imaluunniit  nunani assigiinngitsuni nukissiuutit pitsaassusaannut allagartaq, umiarsuarni isumaqatigiissusiortup erfalasuata atorneqarnissaanik pisussaaffeqanngitsuni. </w:t>
      </w:r>
    </w:p>
    <w:p w14:paraId="12BFAB8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Malittarisassaq 8 Allagartat isikkui, ikummatissamik atuinermut tunngasut, aamma suliatigut CO2-p sakkortussusaanik naliliinerup isumaqatigiissutiginerinut uppernarsaatit </w:t>
      </w:r>
    </w:p>
    <w:p w14:paraId="5E23A2D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Silaannarmik mingutsitsinermut Nunani assigiinngitsuni allagartat atuuttut (International Air Pollution Prevention Certificate (IAPP))</w:t>
      </w:r>
    </w:p>
    <w:p w14:paraId="182A312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 Silaannarmik mingutsitsinermik pinaveersaartitsinermut, Nunani assigiinngitsuni allagartaq atuuttoq, naammassineqarnera, MARPOL Annex VI Appendix I-mi model-ip assigissavaa, aamma tuluttut, fransk-isut, spanskisulluunniit atulersinneqassaaq. Saniatigut nunami allami sumiiffimmi, oqaatsit pisortatigoortumik atorneqartut atorneqarpata, tamanna isumaqatigiinnginnermut atuutissaaq.</w:t>
      </w:r>
    </w:p>
    <w:p w14:paraId="25AC56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Nunani assigiinngitsuni nukissiuutit pitsaassusaannut allagartaq(International Energy Efficiency Certificate)</w:t>
      </w:r>
    </w:p>
    <w:p w14:paraId="5F92467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Nunani assigiinngitsuni nukissiuutit pitsaassusaannut allagartaq, MARPOL Annex VI Appendix VII-tut ilusilimmik naammassineqassaaq, tuluttut, imaluunniit franskisut, spanskisulluunniit allannilimmik. Atulersitsisumiit saniatigut oqaatsit pisortatigoortut atorneqarpata, isumaqatigiissusiaq isumaqatigiinnginnermi atuutissaaq.</w:t>
      </w:r>
    </w:p>
    <w:p w14:paraId="09A5DDD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Isumaqatigiissusiornermut uppernarsaat – Ikummatissanik atuinermut, sulianilu C=2-p sakkortussusaanik naliliinermut nalunaarutiliaq</w:t>
      </w:r>
    </w:p>
    <w:p w14:paraId="3B3BFA5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w:t>
      </w:r>
      <w:r w:rsidRPr="00537BE5">
        <w:rPr>
          <w:rFonts w:ascii="Questa-Regular" w:hAnsi="Questa-Regular"/>
          <w:sz w:val="23"/>
          <w:szCs w:val="23"/>
          <w:lang w:val="kl-GL" w:eastAsia="da-DK"/>
        </w:rPr>
        <w:t> tamatumunnga ilanngussap malittarisassaa 6.6 aamma 6.7 naapertorlugu, isumaqatigiissusiornermut uppernarsaat, MARPOL-Annex VI Appendix X-p assinganik naammassineqassaaq, atuutsilerneqarlunilu tuluttut, franskisut, imaluunniit spanskisut. Saniatigut atuutsilerfimmi suleqatigisat oqaasii pisortatigoortut atorneqarpata, tamanna saqitsaanneqarnermi isumaqatigiinngissutiginninnermilu atuutissaaq.</w:t>
      </w:r>
    </w:p>
    <w:p w14:paraId="07008E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Nunani assigiinngitsuni atorsinnaasoq, silaannarmik mingutsitsinermut pitsaaliuinermi, pram-inut inuttaqanngitsunut, nammineq fremdrivning-eqanngitsumut pinngitsuuinermut allagartaq</w:t>
      </w:r>
    </w:p>
    <w:p w14:paraId="3B5F71D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Tamatumunnga ilanngussap malittarisassaani 3.4-mi, nunani assigiinngitsuni, silaannarmik mingutsitsinermik pitsaaliuinermut, pram-nut inuttaqanngitsunut, namminerlu fremdrivning-eqanngitsunut, MARPOL Annex VI Appendix XI-tut ilusilik naammassineqassaaq, tuluttut, franskisut, spanskisulluunniit atuutilersitsinermut oqaatsit atorneqassapput. Saniatigut atuutilersitsisumiit suleqatigisamiit, oqaatsit pisortatigoortumik oqaatsit atorneqarpata, tamanna saqitsaannermi, isumaqatigiinngissutiginninnermilu atuutissaaq.</w:t>
      </w:r>
    </w:p>
    <w:p w14:paraId="579E3CF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 Malittarisassaq 9 Ikummatissanik atuinermut, sulinermi CO2-llu sakkortussusaanik naliliinermut tunngasunut allagartat atuunneri, piffissallu atuuffii</w:t>
      </w:r>
    </w:p>
    <w:p w14:paraId="6C9581A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Nunani assigiinngitsuni silaannarmik mingutsitsinermut pitsaaliuinermi allagartaq atorsinnaasoq (International Air Pollution Prevention Certificate (IAPP))</w:t>
      </w:r>
    </w:p>
    <w:p w14:paraId="3E9AFCA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Silaannarmik mingutsitsinermut pitsaaliuinermut, nunani assigiinngitsuni allagartaq atuuttoq, piffissap iluani, sivisunerpaamik ukiunik tallimanik sivisussusilik, atuutilersinneqassaaq Aqutsisoqarfimmiit aalajangerneqartumik</w:t>
      </w:r>
    </w:p>
    <w:p w14:paraId="5ADB02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Aalajangersakkat immikkoortoq 1-miikkaluartulluunniit, makkua atuupput:</w:t>
      </w:r>
    </w:p>
    <w:p w14:paraId="1F097F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nutarterinermik takusaaneq, allagartap atorunnaarfissaanut ulluata naannginnerani, qaammatit 3-t ataallugit naammassineqarpat,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nutarterinermut takusaanerup naammassineqarnerani, allagartaq nutaaq ullormiit tassannganiit atuutilissaaq, ullormi tassani, ukiunik 5-nit qaangerneqaqqusaanngitsumik, allagartami piusumi ulloq naanissaata tungaanut.</w:t>
      </w:r>
    </w:p>
    <w:p w14:paraId="4A637F1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Allagartap pioreersup ulloq naaffissaata kingorna, nutarterinermut takusaaneq naammassippat, nutarterinermut takusaanerup naammassineqarnerani, allagartaq nutaaq, ullormi tassani atuutilissaaq, ullulerneqarneraniit, allagartap pioreersup ullup atuuffiata naanissaaniit, ukiunik 5-nik qaangerneqaqqusaanngitsumik. </w:t>
      </w:r>
    </w:p>
    <w:p w14:paraId="66102C3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Allagartap pioreersup atuukkunnaarfissaata ulluata kingorna, nutarterinermik takusaaneq naammassineqarpat, nutarterinermut takusaanerup naammassineqarneraniit, allagartaq nutaaq ullormiit tassanngaaniit atuutilissaaq, allagartap pioreersup atorunnaarfissaata ulluaniit, ulloq tikillugu, ukiunik 5-nik qaangeqqusaanngitsoq. </w:t>
      </w:r>
    </w:p>
    <w:p w14:paraId="157DFC8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Nutarterinermik takusaaneq, allagartap pioreersup atorunnaarfissaata ullua qaammatit 3-t sioqqullugit naammassineqarpat, nutarterinermi takusaanerup naammassineqarneraniit, ukiunik 5-qaangeqqusaanngillat, allagartap nutaap ulloq atulerfianiit, nutarterinermi takusaanerup naammassineqarnerani.</w:t>
      </w:r>
    </w:p>
    <w:p w14:paraId="1D4E5F4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allagartaq ukiunik 5-niit ikinnerusunik sivisussusilimmik atuutilersinneqarpat, Aqutsisoqarfimmiit allagartap atuussinnaanerata piffissaanik sivitsuisinnaavoq, piffissamik sivikinnerpaamut, imm. 1-mi nalnaarutigineqartoq atorlugu, takusaanerit malittarisassani 5.1.3-mi aamma 5.1.4-mi naammagisimaarnartumik naammassinniisimasutut imaqarniliorneqarpata.</w:t>
      </w:r>
    </w:p>
    <w:p w14:paraId="62A9E7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 xml:space="preserve">nutarterinermi takusaaneq naammassineqarsimappat, allagartap pioreersup atuukkunnaarnera sioqqullugu, allagartarlu nutaaq umiarsuarmut atuutilersinneqarsinnaanngippat, inummiit, kattuffimminngaanilluunniit akuerisaasumiit allagartaq pioreersoq sivitsorneqarsinnaavoq. Allagartaq taamaattoq piffissami atuuttumi akuerineqarsinnaavoq, ulloq atuukkunnaarfissaaniit, qaammatinik 5-nik qaangerneqartussaanngitsumik. </w:t>
      </w:r>
    </w:p>
    <w:p w14:paraId="2B15C47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5 </w:t>
      </w:r>
      <w:r w:rsidRPr="00537BE5">
        <w:rPr>
          <w:rFonts w:ascii="Questa-Regular" w:hAnsi="Questa-Regular"/>
          <w:sz w:val="23"/>
          <w:szCs w:val="23"/>
          <w:lang w:val="kl-GL" w:eastAsia="da-DK"/>
        </w:rPr>
        <w:t>Umiarsuaq umiarsualivimmiippat, takusaanerup ingerlanneqarsinnaanngiffiani, allagartallu atuuffia naasimalluni, Aqutsisoqarfik allagartap atuuffiata sivisussusaanik sivitsuisinnaavoq, sivitsuinerli taamaallaat akuerineqassaaq, umiarsuup umiarsualivimmut umiartornerata naammassineqarnera siunertaappat, takusaanerup pisinnaaffiani, isumannaatsutut naleqquttutullu isigineqarpat taamaallaat pisinnnaavoq. Allagartaq sunaluunniit qaammatinik 3-nik pingasunik sivitsorneqassanngilaq, takusaaneqartussaatillugulu umiarsuaq allagartamik nutaamik tunineqartigani umiarsualivik qimaqqusaanngilaa, sivitsorneqarnissamik akuerisaasumiit, akuerisaanerup aallartinneraniit. Nutarterinermi takusaaneq naammassineqareerpat, ulloq allagartap pioreersup atorunnaarfissaa aallarnerfigalugu, allagartap atulersitap piffissap atuuffiani, atuutilerneraniit sivitsorneqarnera sioqqullugu ukiunik 5-nik qaangerneqassanngilaq.</w:t>
      </w:r>
    </w:p>
    <w:p w14:paraId="7D20033E"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6 </w:t>
      </w:r>
      <w:r w:rsidRPr="00537BE5">
        <w:rPr>
          <w:rFonts w:ascii="Questa-Regular" w:hAnsi="Questa-Regular"/>
          <w:szCs w:val="24"/>
          <w:lang w:val="kl-GL" w:eastAsia="da-DK"/>
        </w:rPr>
        <w:t>Allagartaq, umiarsuarmut atuutilersitaq, umiarsuarmi naatsunik umiartortuni,</w:t>
      </w:r>
      <w:r w:rsidRPr="00537BE5">
        <w:rPr>
          <w:rFonts w:ascii="Questa-Regular" w:hAnsi="Questa-Regular"/>
          <w:b/>
          <w:bCs/>
          <w:szCs w:val="24"/>
          <w:lang w:val="kl-GL" w:eastAsia="da-DK"/>
        </w:rPr>
        <w:t xml:space="preserve"> </w:t>
      </w:r>
      <w:r w:rsidRPr="00537BE5">
        <w:rPr>
          <w:rFonts w:ascii="Questa-Regular" w:hAnsi="Questa-Regular"/>
          <w:szCs w:val="24"/>
          <w:lang w:val="kl-GL" w:eastAsia="da-DK"/>
        </w:rPr>
        <w:t>sivitsuineqanngitsumillu, tamatumunnga malittarisassap aalajangersagaani, piffissami qaammatip ataatsip tungaanut, ulloq atuukkunnaarfianiit Aqutsisoqarfimmiit sivitsorneqarsinnaavoq. Nutarterinermut takusaaneq naammassineqareerpat, allagartaq nutaaq atuutissaaq, ullormut ukiunik 5-nik qaangiinngitsumik, ullormiit allagartap pioreersup atuukkunnaarfissaani, sivitsuinerup akuersissutiginera sioqqullugu.</w:t>
      </w:r>
    </w:p>
    <w:p w14:paraId="502949D3"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7 </w:t>
      </w:r>
      <w:r w:rsidRPr="00537BE5">
        <w:rPr>
          <w:rFonts w:ascii="Questa-Regular" w:hAnsi="Questa-Regular"/>
          <w:szCs w:val="24"/>
          <w:lang w:val="kl-GL" w:eastAsia="da-DK"/>
        </w:rPr>
        <w:t>Immikkut pisuni, Aqutsisoqarfimmiit aalajangerneqartumik, pisariaqanngilaq allagartap nutaap piffissap atuuffigilikkap, allagartap pioreersup atuuffiata naanissaaniit aallartinnissaa, imm. 2.1 imaluunniit imm. 6.1 naapertorlugu piumasaqaataasumik. Pisuni immikkuullarissuni taamaattuni, allagartap nutaap piffissaq atuuffia, ulloq aallarnerfigalugu, ukiunik 5-nik qaangerneqassanngilaq, nutarterinermut takusaanerup naammassineqarnerani.</w:t>
      </w:r>
    </w:p>
    <w:p w14:paraId="5B01F77F" w14:textId="77777777" w:rsidR="00280986" w:rsidRPr="00537BE5" w:rsidRDefault="00280986" w:rsidP="00280986">
      <w:pPr>
        <w:shd w:val="clear" w:color="auto" w:fill="F9F9FB"/>
        <w:spacing w:before="200" w:line="240" w:lineRule="auto"/>
        <w:rPr>
          <w:rFonts w:ascii="Questa-Regular" w:hAnsi="Questa-Regular"/>
          <w:b/>
          <w:bCs/>
          <w:szCs w:val="24"/>
          <w:lang w:val="kl-GL" w:eastAsia="da-DK"/>
        </w:rPr>
      </w:pPr>
      <w:r w:rsidRPr="00537BE5">
        <w:rPr>
          <w:rFonts w:ascii="Questa-Regular" w:hAnsi="Questa-Regular"/>
          <w:b/>
          <w:bCs/>
          <w:szCs w:val="24"/>
          <w:lang w:val="kl-GL" w:eastAsia="da-DK"/>
        </w:rPr>
        <w:t>8 </w:t>
      </w:r>
      <w:r w:rsidRPr="00537BE5">
        <w:rPr>
          <w:rFonts w:ascii="Questa-Regular" w:hAnsi="Questa-Regular"/>
          <w:szCs w:val="24"/>
          <w:lang w:val="kl-GL" w:eastAsia="da-DK"/>
        </w:rPr>
        <w:t>ukiumoortut, akunnermiliuttulluunniit, piffissarititaasut sioqqullugit pisut, malittarisassaq 5-mi immikkut pineqartut, atuupput:</w:t>
      </w:r>
    </w:p>
    <w:p w14:paraId="7580A6CA"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38B838C"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8.1</w:t>
      </w:r>
      <w:r w:rsidRPr="00537BE5">
        <w:rPr>
          <w:rFonts w:ascii="Questa-Regular" w:hAnsi="Questa-Regular"/>
          <w:szCs w:val="24"/>
          <w:lang w:val="kl-GL" w:eastAsia="da-DK"/>
        </w:rPr>
        <w:t xml:space="preserve"> allagartap ukiup ataasinngornerani, ullulerneqarneratigut allanngortinneqassaaq, sivisunerpaamik qaammatit 3-uussapput, ullormi takusaanerup naammassineqarnerata kingorna;  </w:t>
      </w:r>
    </w:p>
    <w:p w14:paraId="7A428EE9"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67186EA"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8.2</w:t>
      </w:r>
      <w:r w:rsidRPr="00537BE5">
        <w:rPr>
          <w:rFonts w:ascii="Questa-Regular" w:hAnsi="Questa-Regular"/>
          <w:szCs w:val="24"/>
          <w:lang w:val="kl-GL" w:eastAsia="da-DK"/>
        </w:rPr>
        <w:t> malitsigisai ukiumoortut, takusaanerilluunniit akunnermuliussat, malittarisassaq 5-mi piumasaqaataasut, malittarisassami aalajangiussakkut, akuttoqatigiissaartumik pisassapput, ukiup nutaap ulloq aallarnerfia atorneqassammat;</w:t>
      </w:r>
    </w:p>
    <w:p w14:paraId="2C51AC08"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54416D65"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D0EA843"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8.3</w:t>
      </w:r>
      <w:r w:rsidRPr="00537BE5">
        <w:rPr>
          <w:rFonts w:ascii="Questa-Regular" w:hAnsi="Questa-Regular"/>
          <w:szCs w:val="24"/>
          <w:lang w:val="kl-GL" w:eastAsia="da-DK"/>
        </w:rPr>
        <w:t> ulloq atorunnaarfissaani allanngortinneqannginnissaa attatiinnarneqarsinnaavoq, ukiumoortumik, arlalinnilluunniit akunnermuliussatut takusaanerit, pisariaqarsinnaasut, annerpaamik takusaanerit ilaanni, malittarisassaq 5-mi aalajangiussaq, takusaanernik akunnermuliussanik sipporneqassanngilaq.</w:t>
      </w:r>
    </w:p>
    <w:p w14:paraId="6659F3BF" w14:textId="77777777" w:rsidR="00280986" w:rsidRPr="00537BE5" w:rsidRDefault="00280986" w:rsidP="00280986">
      <w:pPr>
        <w:shd w:val="clear" w:color="auto" w:fill="F9F9FB"/>
        <w:spacing w:before="200" w:line="240" w:lineRule="auto"/>
        <w:rPr>
          <w:rFonts w:ascii="Questa-Regular" w:hAnsi="Questa-Regular"/>
          <w:b/>
          <w:bCs/>
          <w:szCs w:val="24"/>
          <w:lang w:val="kl-GL" w:eastAsia="da-DK"/>
        </w:rPr>
      </w:pPr>
      <w:r w:rsidRPr="00537BE5">
        <w:rPr>
          <w:rFonts w:ascii="Questa-Regular" w:hAnsi="Questa-Regular"/>
          <w:b/>
          <w:bCs/>
          <w:szCs w:val="24"/>
          <w:lang w:val="kl-GL" w:eastAsia="da-DK"/>
        </w:rPr>
        <w:t>9 </w:t>
      </w:r>
      <w:r w:rsidRPr="00537BE5">
        <w:rPr>
          <w:rFonts w:ascii="Questa-Regular" w:hAnsi="Questa-Regular"/>
          <w:szCs w:val="24"/>
          <w:lang w:val="kl-GL" w:eastAsia="da-DK"/>
        </w:rPr>
        <w:t>Allagartaq atulersinneqareersoq, malittarisassaq 6 imaluunnit 7 naapertorlugu, makkunani atuukkunnaareernikuusoq:</w:t>
      </w:r>
    </w:p>
    <w:p w14:paraId="23E8C553"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33E6B9F3"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9.1</w:t>
      </w:r>
      <w:r w:rsidRPr="00537BE5">
        <w:rPr>
          <w:rFonts w:ascii="Questa-Regular" w:hAnsi="Questa-Regular"/>
          <w:szCs w:val="24"/>
          <w:lang w:val="kl-GL" w:eastAsia="da-DK"/>
        </w:rPr>
        <w:t> Malittarisassami 5.1-mi allaqqasumi, takusaanerit aalajangerneqartut, piffissarititaasumi naammassineqarsimanngippata;</w:t>
      </w:r>
    </w:p>
    <w:p w14:paraId="35786CFB"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7F99A85"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9.2</w:t>
      </w:r>
      <w:r w:rsidRPr="00537BE5">
        <w:rPr>
          <w:rFonts w:ascii="Questa-Regular" w:hAnsi="Questa-Regular"/>
          <w:szCs w:val="24"/>
          <w:lang w:val="kl-GL" w:eastAsia="da-DK"/>
        </w:rPr>
        <w:t xml:space="preserve"> Allagartaq malittarisassaq 5.1.3 imaluunniit 5.1.4 isumaqatigineratigut anguneqarsimanngippat; </w:t>
      </w:r>
    </w:p>
    <w:p w14:paraId="6DA9C923"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25964857"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9.3</w:t>
      </w:r>
      <w:r w:rsidRPr="00537BE5">
        <w:rPr>
          <w:rFonts w:ascii="Questa-Regular" w:hAnsi="Questa-Regular"/>
          <w:szCs w:val="24"/>
          <w:lang w:val="kl-GL" w:eastAsia="da-DK"/>
        </w:rPr>
        <w:t xml:space="preserve"> Umiarsuaq nunap allap erfalasuanut nuunneqarpat. Umiarsuarmiit malittarisassami 5.4-mi piumasaqaatit tamakkiisumik naammassineqarsimassappata,  naalagaaffimmiit nutaamik allagartaliisumiit iluarsiivigineqartutut isigineqarpat, allagartaq nutaaq atulersinneqarsinnaavoq. </w:t>
      </w:r>
    </w:p>
    <w:p w14:paraId="1161F891"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szCs w:val="24"/>
          <w:lang w:val="kl-GL" w:eastAsia="da-DK"/>
        </w:rPr>
        <w:t xml:space="preserve">Nunat assigiinngitsut aalajangersagaasa akunnerinni nuussineqarpat, noqqaassutigineqartorlu qaammatit 3-nngunnginnerini nalunaarutigineqassaaq, nuussineqareerpat, naalagaaffiup umiarsuup erfalasua atorlugu nuussisinermut piginnaatitaasumiit, piaarnerpaamik aqutsisoqarfik nutaamiit allagartap naqeqqinneranik pilersitsissaaq, umiarsuarmiit nuussinnginnermi pigineqartuusumik, kiisalu ajornanngippat naqeqqinnera, takusaanermut nalunaarutiliamut tulluartumut. </w:t>
      </w:r>
    </w:p>
    <w:p w14:paraId="768986A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50076F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Nunani assigiinngitsuni nukissiuutit pitsaassusaannut allagartaq (International Energy Efficiency Certificate)</w:t>
      </w:r>
    </w:p>
    <w:p w14:paraId="4DDF91C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Nunani assigiinngitsuni nukissiuutit pitsaassusaannut allagartaq, umiarsuup piunera tamaat atuutissaaq, ataaniittoq aalajangersakkani imm. 11 naapertorlugu.</w:t>
      </w:r>
    </w:p>
    <w:p w14:paraId="14E963A8" w14:textId="77777777" w:rsidR="00280986" w:rsidRPr="00537BE5" w:rsidRDefault="00280986" w:rsidP="00280986">
      <w:pPr>
        <w:shd w:val="clear" w:color="auto" w:fill="F9F9FB"/>
        <w:spacing w:before="200"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Nunani assigiinngitsuni nukissiuutit pitsaassusaannut allagartaq atuutsinneqartoq, tamatumunnga ilanngussaq naapertorlugu, makkunani atuuffeerutissaaq:</w:t>
      </w:r>
    </w:p>
    <w:p w14:paraId="58A0D30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CCBEFA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11.1</w:t>
      </w:r>
      <w:r w:rsidRPr="00537BE5">
        <w:rPr>
          <w:rFonts w:ascii="Questa-Regular" w:hAnsi="Questa-Regular"/>
          <w:sz w:val="23"/>
          <w:szCs w:val="23"/>
          <w:lang w:val="kl-GL" w:eastAsia="da-DK"/>
        </w:rPr>
        <w:t xml:space="preserve"> Umiarsuaq angalajunnaarsitaappat, umiarsuulluunniit allanngorsarneqarneratigut, nutaamik allagartalerneqarpat; imaluunniit </w:t>
      </w:r>
    </w:p>
    <w:p w14:paraId="26B5EA8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BF234F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11.2</w:t>
      </w:r>
      <w:r w:rsidRPr="00537BE5">
        <w:rPr>
          <w:rFonts w:ascii="Questa-Regular" w:hAnsi="Questa-Regular"/>
          <w:sz w:val="23"/>
          <w:szCs w:val="23"/>
          <w:lang w:val="kl-GL" w:eastAsia="da-DK"/>
        </w:rPr>
        <w:t>) umiarsuaq nunap allap erfalasuanut nuunneqarpat. Allagartaq nutaaq atulersinneqarsinnaavoq, naalagaaffik allagartamik nutaamik atulersitsisumiit, iluarsiivigineqartutut isigineqarpat, immikkoortoq IV-mi piumasaqaatinik umiarsuaq tamakkiisumik naammassinniippat. Nunat assigiinngitsut aalajangersagaasa akunnerinni nuussineq pippat, noqqaassutigineqarneratigullu qaammatit pingasut iluini nassiunneqarpat, nuussineqarnerata kingorna, naalagaaffik, siornatigut umiarsuup erfalasuanik nuussisinnaatitaasumiit, piaartumik aqutsisoqarfimmut nutaamut allagartap naqeqqinneranik nassinneqassaaq, umiarsuarmiit nuutsinneqannginnermi pigisimasamik, kiisalu ajornanngippat, takusaanermi nalunaarutiliat naqeqqinneranik.</w:t>
      </w:r>
    </w:p>
    <w:p w14:paraId="05E713B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CEB41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Isumaqatigiinnermut uppernarsaat – ikummatissanik atuinermut, sulinermilu CO2-p sakkortussusaata nalilerneqarneranik nalunaarutiliat </w:t>
      </w:r>
    </w:p>
    <w:p w14:paraId="384EAAA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tamatumunnga ilanngussami malittarisassaq 6.6 naapertorlugu, isumaqatigiinnermut uppernarsaat, atuutilersinneqarfiani, ukiumi atuuttumi atuutissaaq, ukiumilu tulliuttumi, qaammatini siullerni tallimani. Isumaqatigiinnermut uppernarsaat, tamatumunnga ilanngussami, malittarisassaq 6, imm. 7 naapertorlugu, atuutilersinneqarnerani, ukioq atuuttoq atuuffigissavaa, ukiumi tulliuttumi, qaammatinilu tallimani siullerni, ukiumi tulliuttumi. Isumaqatigiinnermut uppernarsaatit tamarmik, minnerpaamik piffissami tassani umiarsuarmi toqqortaatigineqassapput, atuuffiini.</w:t>
      </w:r>
    </w:p>
    <w:p w14:paraId="3CF671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10 suliaqarnermut piumasaqaatinik, naalagaaffiup umiarsualiviani nakkutilliineq</w:t>
      </w:r>
    </w:p>
    <w:p w14:paraId="5574215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umiarsualivimmiittoq, offshore terminal-miittorluunniit, inatsisit atortinneqarfiini, sumaqatigiissusiortumiit suleqatigisamiit, tamatumunnga malitassaq</w:t>
      </w:r>
      <w:hyperlink r:id="rId128" w:anchor="id4aa5cc19-a8ea-4eec-83cf-51a211d51712" w:history="1">
        <w:r w:rsidRPr="00537BE5">
          <w:rPr>
            <w:rFonts w:ascii="Questa-Regular" w:hAnsi="Questa-Regular"/>
            <w:sz w:val="19"/>
            <w:szCs w:val="19"/>
            <w:vertAlign w:val="superscript"/>
            <w:lang w:val="kl-GL" w:eastAsia="da-DK"/>
          </w:rPr>
          <w:t>10)</w:t>
        </w:r>
      </w:hyperlink>
      <w:r w:rsidRPr="00537BE5">
        <w:rPr>
          <w:rFonts w:ascii="Questa-Regular" w:hAnsi="Questa-Regular"/>
          <w:sz w:val="23"/>
          <w:szCs w:val="23"/>
          <w:lang w:val="kl-GL" w:eastAsia="da-DK"/>
        </w:rPr>
        <w:t xml:space="preserve">  naapertorlugu (operationelle krav) piumasaqaataasumik atorfilittaniit oqartussaatinneqartuniit nakkutillineqarnerani, umiarsuarmi </w:t>
      </w:r>
      <w:r w:rsidRPr="00537BE5">
        <w:rPr>
          <w:rFonts w:ascii="Questa-Regular" w:hAnsi="Questa-Regular"/>
          <w:sz w:val="23"/>
          <w:szCs w:val="23"/>
          <w:lang w:val="kl-GL" w:eastAsia="da-DK"/>
        </w:rPr>
        <w:lastRenderedPageBreak/>
        <w:t>ingerlatseriaatsini pingaaruteqartuni umiarsuarniit, silaannarmik mingutsitsinermut umiarsuup aqutsisuaniit, inuttanilluunniit takuneqarsinnaasumik pitsaaliuisoqanngippat.</w:t>
      </w:r>
    </w:p>
    <w:p w14:paraId="632ED2A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Pisuni, imm. 1-mi taaneqartumi, isumaqatigiissusiortumiit alloriartoqassaaq, umiarsuup aallannginnissaa qulakkeerlugu, pissutsit atuuttut iluarsiivigineqarnissaannik, tamatumunnga ilanngussami piumasaqaatit naapertorlugit.</w:t>
      </w:r>
    </w:p>
    <w:p w14:paraId="165338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Malittarisassamut tassunga, naalagaaffiup umiarsualiviani nakkutilliinermut ingerlatseriaatsit, MARPOL nunat assigiinngitsut aalajangersagaanni, immikkoortoq 5-mi aalajangerneqartumi</w:t>
      </w:r>
    </w:p>
    <w:p w14:paraId="11B6701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EF783A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malittarisassami tassani sunaluunniit piginnaatitaaffinnik, pisussaaffinnillu killilersuutitut isigineqassanngilaq, nuna nunat assigiinngitsut aalajangersagalik, sulinermik nakkutilliinermik naammassinniinermut piumasaqaataatit, MARPOl nunat assigiinngitsut aalajangersagaanni immikkut ittumik aalajangerneqartunik.</w:t>
      </w:r>
    </w:p>
    <w:p w14:paraId="1882F20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Immikkoortoq IV-mi takuneqarsinnaasumi, naalagaaffiup umiarsualivianik nakkutilliinerit tamarmik tulluartuutinneqassappata, ikummatissanik atuinermut, nalunaarutiliornermut tunngasuni isumaqatigiissutigineqarnerinut uppernarsaatit atuuttut piunerisa uppernarsarneqarneri killeqartinneqarpata tulluartuussaaq, umiarsuarmilu nunat assigiinngitsut nukissiuutit pitsaassusaannut allagartaq atuuttoq, ilanngutassiaq 5-mi MARPOL-nunat assigiinngitsut aalajangersagaanni isumaqatigiissutigineqarnera.</w:t>
      </w:r>
    </w:p>
    <w:p w14:paraId="728B54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Pilersaarutaanngitsumik piumasaqaatit tamatumunnga malittarisassami, imm. 5-miittumi, sumiluunniit naalagaaffiup umiarsualiviani inspektør-ianiit takusaaneqartariaqarpoq, Nukissiuutit pitsaassusaannik (Ship Energi Efficiency Management Plan) umiarsuarmi tamatumunnga ilanngussami, malittarisassaq 28-mi atulersitaalluartoq. </w:t>
      </w:r>
    </w:p>
    <w:p w14:paraId="6633A72D"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11 Unioqqutitsineq, inatsisinillu atortitsinernut</w:t>
      </w:r>
    </w:p>
    <w:p w14:paraId="66A15CA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Tamatumunnga ilanngussami aalajangersakkani, unioqqutitsinernut, inatsisinillu atortitsinernut </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paasiniaaneq isumaqatigiissusiortumiit suleqatigiissutigineqassaaq, paasiniaanermut, avatangiisinillu alaatsinaannermi periutsit siunertaqarluartuni tamani, nalunaarutiliat, uppernarsaatillu katersorneqartut atorneqarnerisigut.</w:t>
      </w:r>
    </w:p>
    <w:p w14:paraId="576CAE2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tamatumunnga ilanngussami umiarsuaq ilaatinneqartoq, isumaqatigiissusiortup allap naalagaaffimmiiffiup umiarsualivianiittuniit, offshore-terminal-miittunilluunniit, atorfilittaaniit misissuineqassaaq, naalagaaffimmi pineqartumi piginnaatitaasussatut toqqarneqartumik, tamatumunnga ilanngussami, aalajangersakkamut akerliusumik, tamatumunnga ilanngussami, akuutissat umiarsuup aniatitai paasiniarlugit. Misissuineqarnerani taamatut unioqqutitsisoqarsimaneranik takussutissiippat, Aqutsisoqarfimmut nalunaarutiliaq nassiunneqassaaq, iliuutsip taamaattup pisariaqartumik iliuuseqarfineqarfissaanut.</w:t>
      </w:r>
      <w:r w:rsidRPr="00537BE5">
        <w:rPr>
          <w:rFonts w:ascii="Questa-Regular" w:hAnsi="Questa-Regular"/>
          <w:b/>
          <w:bCs/>
          <w:sz w:val="23"/>
          <w:szCs w:val="23"/>
          <w:lang w:val="kl-GL" w:eastAsia="da-DK"/>
        </w:rPr>
        <w:t xml:space="preserve"> </w:t>
      </w:r>
    </w:p>
    <w:p w14:paraId="7F61606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Tamatumunnga ilanngussami aalajangersakkat akerlianik, tamatumunnga ilanngussamik   illersorneqartumik, umiarsuarmiit akuutissamik, arlalinnilluunniit kuisinermut uppernarsaataasinnaasut, isumaqatigiissusiortumiit aqutsisoqarfimmut ingerlateqqinneqassapput. Suleriaatsikkut ajornanngippat, naalagaaffimmi taaneqaqqaartumi pisortamit piginnaasumiit, umiarsuup aqutsisua, unioqqutitsinermik paasissutissinneqassaaq.</w:t>
      </w:r>
    </w:p>
    <w:p w14:paraId="55BB907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Aqutsisoqarfimmiit uppernarsaatit taamaattut tiguneqarpata, suliamik misissuissaaq, isumaqatigiissusiorfigisamullu, unioqqutitsinermut pisumut saniatigut uppernarsaatit, </w:t>
      </w:r>
      <w:r w:rsidRPr="00537BE5">
        <w:rPr>
          <w:rFonts w:ascii="Questa-Regular" w:hAnsi="Questa-Regular"/>
          <w:sz w:val="23"/>
          <w:szCs w:val="23"/>
          <w:lang w:val="kl-GL" w:eastAsia="da-DK"/>
        </w:rPr>
        <w:lastRenderedPageBreak/>
        <w:t xml:space="preserve">pitsaanerusulluunniit noqqaassutigineqassapput. Uppernarsaatit Aqutsisoqarfimmiit naammassorineqarpata, unioqqutitsinermut pisumut atatillugu unnerluutigineqarsinnaaneranut, tuaviortumik isumaqatigiissusiortoq, unioqqutitsinermik unnerluutiginnittoq nalunaarfigineqassaaq, kiisalu Kattuffik, alloriaatigineqartoq pillugu. </w:t>
      </w:r>
    </w:p>
    <w:p w14:paraId="17A2825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Aammattaaq isumaqatigiissusiortumiit, tamatumunnga ilanngussami atuunneratigut, umiarsuaq takusarneqarsinnaavoq, umiarsualivimmut, offshore terminal-imulluunniit tulappat, inatsisit atortinneqarfianni, isumaqatigiissusiortumiit takusaaneqarnissamik noqqaassummik tigusaqarsimappata, kiisalu umiarsuup akuutissamik arlalinnilluunniit kuisisimaneranut uppernarsaatit naammattut, tamatumunnga ilanngussami illersorneqartumik, taamaalillunilu aalajangersakkanik unioqqutitsinerulluni. Misissuinermut taamaattumut paasissutissat naalagaaffimmut nassiunneqassapput, Aqutsisoqarfimmullu, Nunat assigiinngitsut aalajangersagaanni pisariaqartumik iluuseqarfigineqarnissaannut.</w:t>
      </w:r>
    </w:p>
    <w:p w14:paraId="506F44A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Nunat assigiinngitsut aalajangersagaat, umiarsuarmiit immap avatangiisaanik mingutsitsinermut pitsaaliuinermut, killilersuinermut, nakkutillinermullu, takuneqarsinnaasumi aalajangersakkat inatsisinik atortitsinermut tunngasuni, inatsisinillu illersuinermi, piffissami atuutsinneqartariaqartumi, ilanngussap taassuma atorneqarneratigut, atuupput </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suna tamaat naligiimmik – malittarisassanut, standard-inullu, ilanngussami tassani oqaatigineqartumi.</w:t>
      </w:r>
    </w:p>
    <w:p w14:paraId="57A8CC73"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III Umiarsuup aniatitsineranut nakkutilliinermut tunngasunut aalajangersakkat</w:t>
      </w:r>
    </w:p>
    <w:p w14:paraId="01B82A3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Malittarisassaq 12 Akuutissat Ozonlag-mik suujunnaartitsisinnaasut</w:t>
      </w:r>
    </w:p>
    <w:p w14:paraId="1137B8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Malittarisassaq una, nillataartitsinermut atortunik, iluini immerneqarnissaannut attaveqanngitsunik atortunut atuutinngilaq, komponent-lluunniit nuunneqarsinnaasut, akuutissanik ozonlag-mik suujunnaarsitsisinnaasunik imalinnut. </w:t>
      </w:r>
    </w:p>
    <w:p w14:paraId="21BC34C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Aalajangersakkanut malittarisassami 3.1-mi nangaassuteqartumik, ozonlagimut akuutissaq suujunnaartitsisinnaasoq sunaluunniit piaaraluni kuutsillugu piiagaq inerteqqutaavoq. Piaaraluni piiaaneq, kuisinermi ilaatinneqarpoq, aserfallatsaaliinermut, nakkutilliinermut, iluarsaaneq, system-nik atortussanilluunniit piiaaneq, minnerpaaffigisaanik kuuttoortitsineq mininneqarpoq, ozonlagimik suujunnaarsitsinermut akuutissaq, atoqqiinermut atatillugu pineqarsinnaasoq. Aniatitsinerit, ozonlagimik suujunnaarsitsinermut akuutissanik aniatittuiinermik peqquteqartut  – soqutaanani piaarinikkut piaarinnginnikkulluunniit pisimappata – isumaqatigiissusiortuniit naleqqussarneqarsinnnaavoq. </w:t>
      </w:r>
    </w:p>
    <w:p w14:paraId="4C40B69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3.1 Ikkussuussinerit, ozonlagimik suujunnaarsitsinermut akuutissanik imallit </w:t>
      </w:r>
      <w:r w:rsidRPr="00537BE5">
        <w:rPr>
          <w:rFonts w:ascii="Questa-Regular" w:hAnsi="Questa-Regular"/>
          <w:sz w:val="23"/>
          <w:szCs w:val="23"/>
          <w:lang w:val="kl-GL" w:eastAsia="da-DK"/>
        </w:rPr>
        <w:t>– ikkussuussinerilli, hydrochorfluorcarboner-nik (HCFC) minillugu  – inerteqqutaapput:</w:t>
      </w:r>
    </w:p>
    <w:p w14:paraId="69AA917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3.1.1 </w:t>
      </w:r>
      <w:r w:rsidRPr="00537BE5">
        <w:rPr>
          <w:rFonts w:ascii="Questa-Regular" w:hAnsi="Questa-Regular"/>
          <w:sz w:val="23"/>
          <w:szCs w:val="23"/>
          <w:lang w:val="kl-GL" w:eastAsia="da-DK"/>
        </w:rPr>
        <w:t>Umiarsuarni maajip 19-ani 2005-mi, kingornaluunniit sanaajusuni; imaluunniit</w:t>
      </w:r>
    </w:p>
    <w:p w14:paraId="4F9B08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Pr="00537BE5">
        <w:rPr>
          <w:rFonts w:ascii="Questa-Regular" w:hAnsi="Questa-Regular"/>
          <w:sz w:val="23"/>
          <w:szCs w:val="23"/>
          <w:lang w:val="kl-GL" w:eastAsia="da-DK"/>
        </w:rPr>
        <w:t>Umiarsuarni maajip 19-ani 2005 sioqqullugu sanaajusuni, atortussap tunniunneqarnissamut isumaqatigiissusiaq maajip 19-ani 2005-mut, kingornaluunniit ulluligaq, imaluunniit  – tunniunneqarnissaanut isumaqatigiissusiaq ullulerneqanngippat – atortussamut tunniussinermut ulloq eqqortoq maajip 19-ni 2005, kingornaluunniit.</w:t>
      </w:r>
    </w:p>
    <w:p w14:paraId="09B41F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 Ilanngunneqanngitsoq taanna, Danmarkimi umiarsuarnut atuutinngilaq.</w:t>
      </w:r>
      <w:r w:rsidRPr="00537BE5">
        <w:rPr>
          <w:rFonts w:ascii="Questa-Regular" w:hAnsi="Questa-Regular"/>
          <w:sz w:val="23"/>
          <w:szCs w:val="23"/>
          <w:lang w:val="kl-GL" w:eastAsia="da-DK"/>
        </w:rPr>
        <w:t> </w:t>
      </w:r>
      <w:bookmarkStart w:id="461" w:name="Henvisning_idd8237b79-cdfb-4281-ade7-158"/>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"idd8237b79-cdfb-4281-ade7-1589d8f86e6a"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11)</w:t>
      </w:r>
      <w:r w:rsidRPr="00537BE5">
        <w:rPr>
          <w:rFonts w:ascii="Questa-Regular" w:hAnsi="Questa-Regular"/>
          <w:sz w:val="23"/>
          <w:szCs w:val="23"/>
          <w:lang w:val="kl-GL" w:eastAsia="da-DK"/>
        </w:rPr>
        <w:fldChar w:fldCharType="end"/>
      </w:r>
      <w:bookmarkEnd w:id="461"/>
    </w:p>
    <w:p w14:paraId="5E2E68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Ikkussuussinerit, HCFC-mik imaqartut inerteqqutaapput:</w:t>
      </w:r>
    </w:p>
    <w:p w14:paraId="3562A71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3.2.1 </w:t>
      </w:r>
      <w:r w:rsidRPr="00537BE5">
        <w:rPr>
          <w:rFonts w:ascii="Questa-Regular" w:hAnsi="Questa-Regular"/>
          <w:sz w:val="23"/>
          <w:szCs w:val="23"/>
          <w:lang w:val="kl-GL" w:eastAsia="da-DK"/>
        </w:rPr>
        <w:t>Umiarsuarni jannuaarip aallaqqaataani 2020-mi, kingornaluunniit sanaajusuni; imaluunniit</w:t>
      </w:r>
    </w:p>
    <w:p w14:paraId="24B0BB2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3.2.2 </w:t>
      </w:r>
      <w:r w:rsidRPr="00537BE5">
        <w:rPr>
          <w:rFonts w:ascii="Questa-Regular" w:hAnsi="Questa-Regular"/>
          <w:sz w:val="23"/>
          <w:szCs w:val="23"/>
          <w:lang w:val="kl-GL" w:eastAsia="da-DK"/>
        </w:rPr>
        <w:t>Umiarsuarni jannuaarip aallaqqaataa 2020 sioqqullugu sanaajusut, atortussap tunniunneqarnissaannik ullulikkamik isumaqatigiissusiallit ulloq jannuaarip aallaqqaataa 2020, kingornaluunniit, imaluunniit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isumaqatigiissusiami tunniunneqarnissaanut ulluligaanngippat – atortussamik tunniussinermi ulloq eqqortoq jannuaarip aallaqqaataa 2020, kingornaluunniit.</w:t>
      </w:r>
    </w:p>
    <w:p w14:paraId="2B09926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Malittarisassami tassani pineqarput, akuutissat kiisalu atortussat, akuutissanik imallit, tigusisussamut eqqortumut ingerlassat, umiarsuarmiit peerneqareerpata.</w:t>
      </w:r>
    </w:p>
    <w:p w14:paraId="29433AB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Malittarisassaq 6.1-mi atuuttut, atortussanik, ozonlage-mik suujunnaarsitsisartunik akuutissanik imallit</w:t>
      </w:r>
      <w:hyperlink r:id="rId129" w:anchor="id59c89ccb-c952-439a-b155-b66bb4aa5c17" w:history="1">
        <w:r w:rsidRPr="00537BE5">
          <w:rPr>
            <w:rFonts w:ascii="Questa-Regular" w:hAnsi="Questa-Regular"/>
            <w:sz w:val="19"/>
            <w:szCs w:val="19"/>
            <w:vertAlign w:val="superscript"/>
            <w:lang w:val="kl-GL" w:eastAsia="da-DK"/>
          </w:rPr>
          <w:t>12)</w:t>
        </w:r>
      </w:hyperlink>
      <w:r w:rsidRPr="00537BE5">
        <w:rPr>
          <w:rFonts w:ascii="Questa-Regular" w:hAnsi="Questa-Regular"/>
          <w:sz w:val="23"/>
          <w:szCs w:val="23"/>
          <w:lang w:val="kl-GL" w:eastAsia="da-DK"/>
        </w:rPr>
        <w:t xml:space="preserve"> umiarsuarni tamani allattorneqarneri nakkutigineqassapput</w:t>
      </w:r>
    </w:p>
    <w:p w14:paraId="13302D2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Umiarsuarnut tamanut, malittarisassaq 6.1 atuuttoq, immeeqqinnermut system-t ozonlag-mik suujunnaarsitsisartunik akuutissanik imalinnik peqartut, ozonlag-imut suujunnaarsitsisartunik akuutissat nalunaarsorneqassapput. Nalunaarsuineq taanna logbog-imi pigineqartumi ingerlanneqarsinnaavoq, elektroniskikkulluunniit logbog-imi, Aqutsisoqarfimmiit akuerineqartumik. Elektroniskimik nalunaarsuinermut system-i 12.6-mut innersuussaq, MWPC 176(58)-mi aalajangersagaatigut isumaqatigiissutigineqartoq, elektroniskikkut logbog-itut isigineqassaaq, elektronisk-ikkut nalunaarsuinermut system-i, nunani assigiinngitsuni silaannarmik mingutsitsinermut pitsaaliuinermut allagartap (International Air Pollution Prevention Certificat (IAPP))-p siullermeersumik nutarterneqannginnerani, Aqutsisoqarfimmiit akuerineqarnera naatsorsuutigineqarluni, oktobarip aallaqqaataani 2020-mi, kingornaluunniit suliarineqartumi, oktobarilli aallaqaataa 2025-iutinnagu, Kattuffimmiit</w:t>
      </w:r>
      <w:hyperlink r:id="rId130" w:anchor="idfe327691-6f81-4362-9588-793efd2adb29" w:history="1">
        <w:r w:rsidRPr="00537BE5">
          <w:rPr>
            <w:rFonts w:ascii="Questa-Regular" w:hAnsi="Questa-Regular"/>
            <w:sz w:val="19"/>
            <w:szCs w:val="19"/>
            <w:vertAlign w:val="superscript"/>
            <w:lang w:val="kl-GL" w:eastAsia="da-DK"/>
          </w:rPr>
          <w:t>13)</w:t>
        </w:r>
      </w:hyperlink>
      <w:r w:rsidRPr="00537BE5">
        <w:rPr>
          <w:rFonts w:ascii="Questa-Regular" w:hAnsi="Questa-Regular"/>
          <w:sz w:val="23"/>
          <w:szCs w:val="23"/>
          <w:lang w:val="kl-GL" w:eastAsia="da-DK"/>
        </w:rPr>
        <w:t xml:space="preserve"> najoqqutassatigut suliarineqartumik.</w:t>
      </w:r>
    </w:p>
    <w:p w14:paraId="3A415DF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akuutissat ozonlagimut suujunnaarsitsisartunut nalunaarsuivimmi nalunaarsukkat, akuutissatut amerlasuukkaatut (kg) nalunaarutigineqassapput, tuaviortumillu allanneqarlutik, makkununnga atassutilimmik:</w:t>
      </w:r>
    </w:p>
    <w:p w14:paraId="78BE2E3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tamakkiisumik, ilaannakortunilluunniit, ozonlagimut suujunnaarsitsinermut akuutissanik atortut imallit;</w:t>
      </w:r>
    </w:p>
    <w:p w14:paraId="330090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atortut ozonlagimut suujunnaarsitsisinnaasunik akuutissanik imalinnik iluarsaassineq, aserfallatsaaliuinerlu; </w:t>
      </w:r>
    </w:p>
    <w:p w14:paraId="37B0D31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r w:rsidRPr="00537BE5">
        <w:rPr>
          <w:rFonts w:ascii="Questa-Regular" w:hAnsi="Questa-Regular"/>
          <w:sz w:val="23"/>
          <w:szCs w:val="23"/>
          <w:lang w:val="kl-GL" w:eastAsia="da-DK"/>
        </w:rPr>
        <w:t>silaannarmut ozonlaginik suujunnaarsitsinermut akuutissanik aniatitsineq:</w:t>
      </w:r>
    </w:p>
    <w:p w14:paraId="159F66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7.3.1 </w:t>
      </w:r>
      <w:r w:rsidRPr="00537BE5">
        <w:rPr>
          <w:rFonts w:ascii="Questa-Regular" w:hAnsi="Questa-Regular"/>
          <w:sz w:val="23"/>
          <w:szCs w:val="23"/>
          <w:lang w:val="kl-GL" w:eastAsia="da-DK"/>
        </w:rPr>
        <w:t>f Unioqqutitsineq; imaluunniit</w:t>
      </w:r>
    </w:p>
    <w:p w14:paraId="1F37EF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7.3.2 </w:t>
      </w:r>
      <w:r w:rsidRPr="00537BE5">
        <w:rPr>
          <w:rFonts w:ascii="Questa-Regular" w:hAnsi="Questa-Regular"/>
          <w:sz w:val="23"/>
          <w:szCs w:val="23"/>
          <w:lang w:val="kl-GL" w:eastAsia="da-DK"/>
        </w:rPr>
        <w:t>unioqqutitsinerunngitsoq;</w:t>
      </w:r>
    </w:p>
    <w:p w14:paraId="3FE3A66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7.4 </w:t>
      </w:r>
      <w:r w:rsidRPr="00537BE5">
        <w:rPr>
          <w:rFonts w:ascii="Questa-Regular" w:hAnsi="Questa-Regular"/>
          <w:sz w:val="23"/>
          <w:szCs w:val="23"/>
          <w:lang w:val="kl-GL" w:eastAsia="da-DK"/>
        </w:rPr>
        <w:t>ozonlagimik suujunnaarsitsinermut akuutissanik, nuna aqqusaarlugu atortorissaarutinik tigusassanik aniatitsineq; aamma</w:t>
      </w:r>
    </w:p>
    <w:p w14:paraId="1B74747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7.5 ozonlagimik suujunnaarsitsisartunik akuutissanik, umiarsuarmut nuussineq.</w:t>
      </w:r>
    </w:p>
    <w:p w14:paraId="5DA412E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13 Nitrogenoxid (NOx)</w:t>
      </w:r>
    </w:p>
    <w:p w14:paraId="7A7516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Atuineq</w:t>
      </w:r>
    </w:p>
    <w:p w14:paraId="78FD96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Malittarisassaq taanna makkununnga atuuppoq:</w:t>
      </w:r>
    </w:p>
    <w:p w14:paraId="3381D2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1.1.1 </w:t>
      </w:r>
      <w:r w:rsidRPr="00537BE5">
        <w:rPr>
          <w:rFonts w:ascii="Questa-Regular" w:hAnsi="Questa-Regular"/>
          <w:sz w:val="23"/>
          <w:szCs w:val="23"/>
          <w:lang w:val="kl-GL" w:eastAsia="da-DK"/>
        </w:rPr>
        <w:t xml:space="preserve">Marine dieselmotorini, 130 kW-miit sakkortussusaa sakkortunerusuni tamani, umiarsuarmi ikkussuussaasumi; aamma </w:t>
      </w:r>
    </w:p>
    <w:p w14:paraId="1682F8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r w:rsidRPr="00537BE5">
        <w:rPr>
          <w:rFonts w:ascii="Questa-Regular" w:hAnsi="Questa-Regular"/>
          <w:sz w:val="23"/>
          <w:szCs w:val="23"/>
          <w:lang w:val="kl-GL" w:eastAsia="da-DK"/>
        </w:rPr>
        <w:t>marine dieselmotori sunaluunniit 130 kW-mik sakkortussusilik, jannuaarip aallaqqaataani 2000-mi, kingornaluunniit, annertunerusumik allannguivigineqarsimasut, Aqutsisoqarfimmiilli takutitsisoqarnerani iluarisimaarneqanngitsuni, motooriata taarserneqarnerani, allatigut malittarisassami imm. 1.1.1-p illersorneqanngitsumik.</w:t>
      </w:r>
    </w:p>
    <w:p w14:paraId="3997158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Malittarisassaq taanna makkunani atuutinngilaq:</w:t>
      </w:r>
    </w:p>
    <w:p w14:paraId="742162B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marine dieselmotori ajornartoornerinnarni, atortulluunniit najoqqutassaanni, umiarsuarmi ikkussuussaaffiini, ajornartoornermi atugassatut naatsorsuussatut, imaluunniit marine dieselmotorit umiatsiani annanniutini ikkussat, ajornartoornerinnarmi atugassatut naatsorsuussat; aamma</w:t>
      </w:r>
    </w:p>
    <w:p w14:paraId="3FD4C05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umiarsuarni marine dieselmotorit, imarpinniinnaq angalasut,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namminersortuunermi,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naalagaaffimmiluunniit inatsisit atortinneqarfianni, umiarsuup erfalasuatigut angalanermut pisinnaatitaasumik, naatsorsuutigineqarluni, motorini taamaattuni, periarfissatut allatut nakkutilliineq NO</w:t>
      </w:r>
      <w:r w:rsidRPr="00537BE5">
        <w:rPr>
          <w:rFonts w:ascii="Questa-Regular" w:hAnsi="Questa-Regular"/>
          <w:sz w:val="16"/>
          <w:szCs w:val="16"/>
          <w:vertAlign w:val="subscript"/>
          <w:lang w:val="kl-GL" w:eastAsia="da-DK"/>
        </w:rPr>
        <w:t xml:space="preserve">x </w:t>
      </w:r>
      <w:r w:rsidRPr="00537BE5">
        <w:rPr>
          <w:rFonts w:ascii="Questa-Regular" w:hAnsi="Questa-Regular"/>
          <w:sz w:val="23"/>
          <w:szCs w:val="23"/>
          <w:lang w:val="kl-GL" w:eastAsia="da-DK"/>
        </w:rPr>
        <w:t xml:space="preserve">, Aqutsisoqarfimmiit aalajangerneqartoq. </w:t>
      </w:r>
    </w:p>
    <w:p w14:paraId="5FE312A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litra 1.1-mi aalajangersakkat saniatigut, malittarisassami tassani, marine dieselmotorimik pinngitsuuineq Aqutsisoqarfimmiit akuerineqarsinnaavoq,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maajip 19-ni 2005 sioqqullugu,</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umiarsuarni sananeqartuni, annertunerusumilluunniit allanngortiterineqartuni, naatsorsuutigineqarluni, umiarsuup sumiiffiani naalagaaffiup umiarsualivianuinnaq, offshore terminal-nuinnarluunniit angalanerini, umiarsuarmi erfalasuminik atorneqarnissaanik pisinnaaffiusumi.</w:t>
      </w:r>
    </w:p>
    <w:p w14:paraId="255097F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Allanngortiterinerit annertunerusut</w:t>
      </w:r>
    </w:p>
    <w:p w14:paraId="1FE1E69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Malittarisassamik taassuminnga atuineq isumaqarpoq »annertunerusumik allanngortiterineq« marine dieselmotorimi allannguineq, jannuaarip aallaqqaataani 2000-mi, kingornaluunniit, standard-nut suli akuersissuteqanngitsut, malittarisassamut tassunga imm. 3,4 imaluunniit 5.1.1-mi nalunaarutigineqartut, imaattoqarpat:</w:t>
      </w:r>
    </w:p>
    <w:p w14:paraId="3859351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motoori, marine dieselmotorimik taarserneqartoq, marine dieselmotorimiluunniit saniatigut ikkussuussiffiusoq; imaluunniit</w:t>
      </w:r>
    </w:p>
    <w:p w14:paraId="51563FD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motoorimi annertuumik allannguisoqartoq, 2008-meersumi, NO</w:t>
      </w:r>
      <w:r w:rsidRPr="00537BE5">
        <w:rPr>
          <w:rFonts w:ascii="Questa-Regular" w:hAnsi="Questa-Regular"/>
          <w:sz w:val="16"/>
          <w:szCs w:val="16"/>
          <w:vertAlign w:val="subscript"/>
          <w:lang w:val="kl-GL" w:eastAsia="da-DK"/>
        </w:rPr>
        <w:t>x </w:t>
      </w:r>
      <w:r w:rsidRPr="00537BE5">
        <w:rPr>
          <w:rFonts w:ascii="Questa-Regular" w:hAnsi="Questa-Regular"/>
          <w:sz w:val="23"/>
          <w:szCs w:val="23"/>
          <w:lang w:val="kl-GL" w:eastAsia="da-DK"/>
        </w:rPr>
        <w:t xml:space="preserve">kode-mi, nassuiarneqartoq; imaluunniit </w:t>
      </w:r>
    </w:p>
    <w:p w14:paraId="74DD0E4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2.1.3 </w:t>
      </w:r>
      <w:r w:rsidRPr="00537BE5">
        <w:rPr>
          <w:rFonts w:ascii="Questa-Regular" w:hAnsi="Questa-Regular"/>
          <w:sz w:val="23"/>
          <w:szCs w:val="23"/>
          <w:lang w:val="kl-GL" w:eastAsia="da-DK"/>
        </w:rPr>
        <w:t xml:space="preserve">motoorip allagartamigut pigisimasamigut, ataavartumik atuussinnaasaa, motoorip ataavartumik atorsinnaanerata annerpaaffia 10 %-miit annerusumik qaffanneqassaaq. </w:t>
      </w:r>
    </w:p>
    <w:p w14:paraId="5F7A73F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annertunerusumik allanngortitsinerup nangaanartoqartumi, marine dieselmotorimi taarsersuinermut tunngasumi, marine dieselmotorip asseqqissaarinngisaanik, marine dieselmotorimuluunniit saniatigut ikkussuineq, malittarisassami tassani standard-ini atukkani atuuppoq, motoorip taarsersorneqarnerani atuutilersitamik, motooriluunniit saniatigut ikkussuunneqarpat. Motoorinik taarsiinermut tunngatillugu, motoorimiit standard-it naammassiivigineqassapput, tamatumunnga malittarisassami imm. 4 (klase II)-mi, tassunga malittarisassami imm. 5.11-mik (klasse III)-mi , standard-it nalunaarutaasut naammassineqarneri malinneqarsinnaanngippata, Aqutsisoqarfimmiit najoqqutassat </w:t>
      </w:r>
      <w:hyperlink r:id="rId131" w:anchor="idff6c0062-2cd4-4846-85ba-20fe7f094485" w:history="1">
        <w:r w:rsidRPr="00537BE5">
          <w:rPr>
            <w:rFonts w:ascii="Questa-Regular" w:hAnsi="Questa-Regular"/>
            <w:sz w:val="19"/>
            <w:szCs w:val="19"/>
            <w:vertAlign w:val="superscript"/>
            <w:lang w:val="kl-GL" w:eastAsia="da-DK"/>
          </w:rPr>
          <w:t>14)</w:t>
        </w:r>
      </w:hyperlink>
      <w:r w:rsidRPr="00537BE5">
        <w:rPr>
          <w:rFonts w:ascii="Questa-Regular" w:hAnsi="Questa-Regular"/>
          <w:sz w:val="23"/>
          <w:szCs w:val="23"/>
          <w:lang w:val="kl-GL" w:eastAsia="da-DK"/>
        </w:rPr>
        <w:t xml:space="preserve"> suliarineqarsimasut ataanni.</w:t>
      </w:r>
    </w:p>
    <w:p w14:paraId="77BFBC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marine dieselmotor-i imm. 2.1.2-mi, 2.1.3-miluunniit taaneqartoq, standard-inik makkuninnga naammassinniissaaq:</w:t>
      </w:r>
    </w:p>
    <w:p w14:paraId="11AB5D9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2.3.1 </w:t>
      </w:r>
      <w:r w:rsidRPr="00537BE5">
        <w:rPr>
          <w:rFonts w:ascii="Questa-Regular" w:hAnsi="Questa-Regular"/>
          <w:sz w:val="23"/>
          <w:szCs w:val="23"/>
          <w:lang w:val="kl-GL" w:eastAsia="da-DK"/>
        </w:rPr>
        <w:t>umiarsuarni jannuaarip aallaqqaataa 2000 sioqqullugu, standard-it atuuttut, malittarisassami tassani imm. 3-mi taaneqartut; aamma</w:t>
      </w:r>
      <w:r w:rsidRPr="00537BE5">
        <w:rPr>
          <w:rFonts w:ascii="Questa-Regular" w:hAnsi="Questa-Regular"/>
          <w:b/>
          <w:bCs/>
          <w:sz w:val="23"/>
          <w:szCs w:val="23"/>
          <w:lang w:val="kl-GL" w:eastAsia="da-DK"/>
        </w:rPr>
        <w:t xml:space="preserve"> </w:t>
      </w:r>
    </w:p>
    <w:p w14:paraId="763216B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Umiarsuarnut jannuaarip aallaqqaataa 2000-p, kingornaluunniit sananeqartunut standard-it, umiarsuup sananeqarnerani piffissami atuupput.</w:t>
      </w:r>
    </w:p>
    <w:p w14:paraId="7A9F22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w:t>
      </w:r>
      <w:r w:rsidRPr="00537BE5">
        <w:rPr>
          <w:rFonts w:ascii="Questa-Regular" w:hAnsi="Questa-Regular"/>
          <w:sz w:val="23"/>
          <w:szCs w:val="23"/>
          <w:lang w:val="kl-GL" w:eastAsia="da-DK"/>
        </w:rPr>
        <w:t> </w:t>
      </w:r>
      <w:bookmarkStart w:id="462" w:name="Henvisning_idda9ecb88-37e5-4cc2-b0ab-e3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"idda9ecb88-37e5-4cc2-b0ab-e3469af412e0"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15)</w:t>
      </w:r>
      <w:r w:rsidRPr="00537BE5">
        <w:rPr>
          <w:rFonts w:ascii="Questa-Regular" w:hAnsi="Questa-Regular"/>
          <w:sz w:val="23"/>
          <w:szCs w:val="23"/>
          <w:lang w:val="kl-GL" w:eastAsia="da-DK"/>
        </w:rPr>
        <w:fldChar w:fldCharType="end"/>
      </w:r>
      <w:bookmarkEnd w:id="462"/>
    </w:p>
    <w:p w14:paraId="460BEF6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aalajangersakkamut tunngatillugu, malittarisassami 3-mi, marine dieselmotorinut tamanut atorneqarsinnaavoq, umiarsuarnut jannuaarip aallaqqaataa 2000 sioqqullugu kingornaluunniit ikkussuussaasunut, jannuaarillu aallaqqaataa 2011 sioqqullugu inerteqqutaasuni, aniatitaq nitrogenoxid-mik motoorimeersumik (aniatitsinerit oqimaassusaatigut NO</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mik naatsorneqarnerisigut) killiliussat naleqassutsini makkunaniinngippat, </w:t>
      </w:r>
      <w:bookmarkStart w:id="463" w:name="_Hlk147947603"/>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w:t>
      </w:r>
      <w:bookmarkEnd w:id="463"/>
      <w:r w:rsidRPr="00537BE5">
        <w:rPr>
          <w:rFonts w:ascii="Questa-Regular" w:hAnsi="Questa-Regular"/>
          <w:sz w:val="23"/>
          <w:szCs w:val="23"/>
          <w:lang w:val="kl-GL" w:eastAsia="da-DK"/>
        </w:rPr>
        <w:t xml:space="preserve"> (krumtapaksl-ip minutsimut motoorip omdrejningiata kisitsisaata nalinga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=-iuppat:</w:t>
      </w:r>
    </w:p>
    <w:p w14:paraId="52EB643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17,0 g/kWh, </w:t>
      </w:r>
      <w:r w:rsidRPr="00537BE5">
        <w:rPr>
          <w:rFonts w:ascii="Questa-Regular" w:hAnsi="Questa-Regular"/>
          <w:i/>
          <w:iCs/>
          <w:sz w:val="23"/>
          <w:szCs w:val="23"/>
          <w:lang w:val="kl-GL" w:eastAsia="da-DK"/>
        </w:rPr>
        <w:t xml:space="preserve">n </w:t>
      </w:r>
      <w:r w:rsidRPr="00537BE5">
        <w:rPr>
          <w:rFonts w:ascii="Questa-Regular" w:hAnsi="Questa-Regular"/>
          <w:sz w:val="23"/>
          <w:szCs w:val="23"/>
          <w:lang w:val="kl-GL" w:eastAsia="da-DK"/>
        </w:rPr>
        <w:t>130 rpm-miit minneruppat;</w:t>
      </w:r>
    </w:p>
    <w:p w14:paraId="2B711F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45,0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 </w:t>
      </w:r>
      <w:r w:rsidRPr="00537BE5">
        <w:rPr>
          <w:rFonts w:ascii="Questa-Regular" w:hAnsi="Questa-Regular"/>
          <w:sz w:val="23"/>
          <w:szCs w:val="23"/>
          <w:lang w:val="kl-GL" w:eastAsia="da-DK"/>
        </w:rPr>
        <w:t>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130 rpm-miit minneruppat, annerusumilluunniit, 2000 rpm-li ataallugu;</w:t>
      </w:r>
    </w:p>
    <w:p w14:paraId="2DC993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9,8 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2000 rpm-iuppat, annerusumilluunniit.</w:t>
      </w:r>
    </w:p>
    <w:p w14:paraId="2921E6E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II</w:t>
      </w:r>
    </w:p>
    <w:p w14:paraId="14A3BC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4  </w:t>
      </w:r>
      <w:r w:rsidRPr="00537BE5">
        <w:rPr>
          <w:rFonts w:ascii="Questa-Regular" w:hAnsi="Questa-Regular"/>
          <w:sz w:val="23"/>
          <w:szCs w:val="23"/>
          <w:lang w:val="kl-GL" w:eastAsia="da-DK"/>
        </w:rPr>
        <w:t>aalajangersakkamut malittarisassaq 3-mi nangaassuteqarnermi, suulluunniit marine dieselmotorit umiarsuarnut jannuaarip aallaqqaataani 2011-mi, kingornaluunniit ikkussat inerteqqutaasut, motoorimiit nitrogenoxid aniatitaq,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 </w:t>
      </w:r>
      <w:bookmarkStart w:id="464" w:name="_Hlk147950135"/>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2</w:t>
      </w:r>
      <w:bookmarkEnd w:id="464"/>
      <w:r w:rsidRPr="00537BE5">
        <w:rPr>
          <w:rFonts w:ascii="Questa-Regular" w:hAnsi="Questa-Regular"/>
          <w:sz w:val="23"/>
          <w:szCs w:val="23"/>
          <w:lang w:val="kl-GL" w:eastAsia="da-DK"/>
        </w:rPr>
        <w:t xml:space="preserve">-p oqimaassusaagut naatsorsorneqartoq) killigititat naleqassutsini makkunaniinngippata,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motorip omdrejning-iata kisitsisaata nalinga (krumtapaksl-ip minutsimut omdrejning-ia):</w:t>
      </w:r>
    </w:p>
    <w:p w14:paraId="687CB3E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30DEF5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14,4 g/kWh,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130 rpm-miit minneruppat;</w:t>
      </w:r>
    </w:p>
    <w:p w14:paraId="18A3E1A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44,0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(-0,23) </w:t>
      </w:r>
      <w:r w:rsidRPr="00537BE5">
        <w:rPr>
          <w:rFonts w:ascii="Questa-Regular" w:hAnsi="Questa-Regular"/>
          <w:sz w:val="23"/>
          <w:szCs w:val="23"/>
          <w:lang w:val="kl-GL" w:eastAsia="da-DK"/>
        </w:rPr>
        <w:t xml:space="preserve">g/kWh,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130 rpm-iuppat, qaangerluguluunniit, 2000 rpm-li ataallugu;</w:t>
      </w:r>
    </w:p>
    <w:p w14:paraId="62159A7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7,7 g/kWh,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2000 rpm-iuppat, qaangerluguluunniit.</w:t>
      </w:r>
    </w:p>
    <w:p w14:paraId="71D3A14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III</w:t>
      </w:r>
    </w:p>
    <w:p w14:paraId="5EDFA0D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aalajangersakkamut malittarisassaq 3-mi nangaanartoqartoq, tassaavoq sumiiffimmi aniatitsiviusumi, klasse III-mut toqqagaasoq, NOx-mik nakkutilliineq, malittarisassap imm. 6-a (NOx klasse III aniatitamik nakkutilliineq) naapertorlugu dieselmotoorinik sunilluunniit, umiarsuarmut ikkussuussanik: </w:t>
      </w:r>
    </w:p>
    <w:p w14:paraId="44298BC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5.1.1</w:t>
      </w:r>
      <w:r w:rsidRPr="00537BE5">
        <w:rPr>
          <w:rFonts w:ascii="Questa-Regular" w:hAnsi="Questa-Regular"/>
          <w:sz w:val="23"/>
          <w:szCs w:val="23"/>
          <w:lang w:val="kl-GL" w:eastAsia="da-DK"/>
        </w:rPr>
        <w:t xml:space="preserve"> inerteqqutaavoq, aniatitaq motoorimiit nitrogenoxid-mik (tamakkiisumik aniatitap oqimaassusaagut NO</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xml:space="preserve">-mik naatsorsorneqarneratigut) killiliussanut naleqassusaasa iluini makkunaniinngippata, </w:t>
      </w:r>
      <w:r w:rsidRPr="00537BE5">
        <w:rPr>
          <w:rFonts w:ascii="Questa-Regular" w:hAnsi="Questa-Regular"/>
          <w:i/>
          <w:iCs/>
          <w:sz w:val="23"/>
          <w:szCs w:val="23"/>
          <w:lang w:val="kl-GL" w:eastAsia="da-DK"/>
        </w:rPr>
        <w:t xml:space="preserve">n </w:t>
      </w:r>
      <w:r w:rsidRPr="00537BE5">
        <w:rPr>
          <w:rFonts w:ascii="Questa-Regular" w:hAnsi="Questa-Regular"/>
          <w:sz w:val="23"/>
          <w:szCs w:val="23"/>
          <w:lang w:val="kl-GL" w:eastAsia="da-DK"/>
        </w:rPr>
        <w:t>= motor-ip omdrejning-iata kisitsisaata nalinga (minutsimut krumtapaksl-ip omdrejning-ii):</w:t>
      </w:r>
    </w:p>
    <w:p w14:paraId="08E341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5.1.1.1</w:t>
      </w:r>
      <w:r w:rsidRPr="00537BE5">
        <w:rPr>
          <w:rFonts w:ascii="Questa-Regular" w:hAnsi="Questa-Regular"/>
          <w:sz w:val="23"/>
          <w:szCs w:val="23"/>
          <w:lang w:val="kl-GL" w:eastAsia="da-DK"/>
        </w:rPr>
        <w:t xml:space="preserve"> 3,4 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130 rpm-miit minneruppat;</w:t>
      </w:r>
    </w:p>
    <w:p w14:paraId="1151FC6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5.1.1.2</w:t>
      </w:r>
      <w:r w:rsidRPr="00537BE5">
        <w:rPr>
          <w:rFonts w:ascii="Questa-Regular" w:hAnsi="Questa-Regular"/>
          <w:sz w:val="23"/>
          <w:szCs w:val="23"/>
          <w:lang w:val="kl-GL" w:eastAsia="da-DK"/>
        </w:rPr>
        <w:t xml:space="preserve"> 9 x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(-0,2) 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130 rpm-iuppat, qaangerluguluunniit,  2000 rpm-li ataallugu;</w:t>
      </w:r>
    </w:p>
    <w:p w14:paraId="114C639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5.1.1.3</w:t>
      </w:r>
      <w:r w:rsidRPr="00537BE5">
        <w:rPr>
          <w:rFonts w:ascii="Questa-Regular" w:hAnsi="Questa-Regular"/>
          <w:sz w:val="23"/>
          <w:szCs w:val="23"/>
          <w:lang w:val="kl-GL" w:eastAsia="da-DK"/>
        </w:rPr>
        <w:t xml:space="preserve"> 2,0 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2000 rpm-iuppat, qaangerluguluunniit.</w:t>
      </w:r>
    </w:p>
    <w:p w14:paraId="3A957AD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Imaattoqarpat:</w:t>
      </w:r>
    </w:p>
    <w:p w14:paraId="13963B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5.1.2</w:t>
      </w:r>
      <w:r w:rsidRPr="00537BE5">
        <w:rPr>
          <w:rFonts w:ascii="Questa-Regular" w:hAnsi="Questa-Regular"/>
          <w:sz w:val="23"/>
          <w:szCs w:val="23"/>
          <w:lang w:val="kl-GL" w:eastAsia="da-DK"/>
        </w:rPr>
        <w:t> umiarsuaq sananeqarpoq:</w:t>
      </w:r>
    </w:p>
    <w:p w14:paraId="0577B24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5.1.2.1</w:t>
      </w:r>
      <w:r w:rsidRPr="00537BE5">
        <w:rPr>
          <w:rFonts w:ascii="Questa-Regular" w:hAnsi="Questa-Regular"/>
          <w:sz w:val="23"/>
          <w:szCs w:val="23"/>
          <w:lang w:val="kl-GL" w:eastAsia="da-DK"/>
        </w:rPr>
        <w:t>. Jannuaarip aallaqqaataani 2016-mi, kingornaluunniit, amerikkap avannaanilu aniatitanik nakkutilliinermik suliaqartuni, imaluunniit Naalagaaffiit kattussat Naalagaaffinni kattuttuni aniatitsinermut nakkutilliivigisani, Caribiap imartaani; imaluunniit</w:t>
      </w:r>
    </w:p>
    <w:p w14:paraId="5BFFBC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5.1.2.2</w:t>
      </w:r>
      <w:r w:rsidRPr="00537BE5">
        <w:rPr>
          <w:rFonts w:ascii="Questa-Regular" w:hAnsi="Questa-Regular"/>
          <w:sz w:val="23"/>
          <w:szCs w:val="23"/>
          <w:lang w:val="kl-GL" w:eastAsia="da-DK"/>
        </w:rPr>
        <w:t xml:space="preserve">. jannuaarip aallaqqaataa 2021, kingornaluunniit, aniatitsitsinermik nakkutilliiviusumi Østersøen-mi, aniatitsitsinermilluunniit nakkutilliiviusumi Nordsøen-mi suliaqartuni. </w:t>
      </w:r>
    </w:p>
    <w:p w14:paraId="7CFB620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5.1.3</w:t>
      </w:r>
      <w:r w:rsidRPr="00537BE5">
        <w:rPr>
          <w:rFonts w:ascii="Questa-Regular" w:hAnsi="Questa-Regular"/>
          <w:sz w:val="23"/>
          <w:szCs w:val="23"/>
          <w:lang w:val="kl-GL" w:eastAsia="da-DK"/>
        </w:rPr>
        <w:t> umiarsuaq NOx klasse III-mi aniatitsinermut nakkutilliiviusumi suliaqartoq, aniatitsinermut nakkutilliiviunngitsumi, tamassuma malittarisassaataa imm. 5.1.2-ani nassuiarneqartumik, umiarsuarlu aniatitsiffiusumi nakkutilliinermi taamaattumi, ulluliussaq eqqorlugu, kingornaluunniit umiarsuaq sananeqartoq, kingusinnerusukkulluunniit ullulikkamik, allannguummi tassani nalunaarutigineqartariaqartumi, aniatitsinermut nakkutilliiviusumi klasse III NOx toqqarneqartoq, kingullerpaasariaqartumik.</w:t>
      </w:r>
    </w:p>
    <w:p w14:paraId="52ECD16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w:t>
      </w:r>
      <w:r w:rsidRPr="00537BE5">
        <w:rPr>
          <w:rFonts w:ascii="Questa-Regular" w:hAnsi="Questa-Regular"/>
          <w:sz w:val="23"/>
          <w:szCs w:val="23"/>
          <w:lang w:val="kl-GL" w:eastAsia="da-DK"/>
        </w:rPr>
        <w:t> Standard-it tamatuma malittarisassaani imm. 5.1.1-mi taaneqartut, makkunani atuutissanngillat:</w:t>
      </w:r>
    </w:p>
    <w:p w14:paraId="6229557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5.2.1</w:t>
      </w:r>
      <w:r w:rsidRPr="00537BE5">
        <w:rPr>
          <w:rFonts w:ascii="Questa-Regular" w:hAnsi="Questa-Regular"/>
          <w:sz w:val="23"/>
          <w:szCs w:val="23"/>
          <w:lang w:val="kl-GL" w:eastAsia="da-DK"/>
        </w:rPr>
        <w:t xml:space="preserve"> marine dieselmotorip umiarsuarmut (L)-mik takissusilik ikkussuussaq – malittarisassami 1.19-mi MARPOL-nunat assigiinngitsut aalajangersagaanni ilanngussaq I-mi nassuiarneqartumi – 24 miiterit ataallugit, sunngiffimmi angallatitut atugassaannartut sanaajuppat; imaluunniit</w:t>
      </w:r>
    </w:p>
    <w:p w14:paraId="66C0D7A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5.2.2</w:t>
      </w:r>
      <w:r w:rsidRPr="00537BE5">
        <w:rPr>
          <w:rFonts w:ascii="Questa-Regular" w:hAnsi="Questa-Regular"/>
          <w:sz w:val="23"/>
          <w:szCs w:val="23"/>
          <w:lang w:val="kl-GL" w:eastAsia="da-DK"/>
        </w:rPr>
        <w:t xml:space="preserve"> marine dieslemotori umiarsuarmut ikkussuussaq, dieselmotorip fremdrivningseffekt-mik ataqatigiissaagaq (atip pladiani nalunaarutigineqartoq) 750 kW ataallugu, umiarsuarsuup standard-inik tamatumunnga malittarisassap imm. 5.1.1-mi taaneqartut, titartarnerinut sananeqarnerinullu killilersuinerit peqqutaallutik, naammassinniisinnaannginnera, Aqutsisoqarfimmiit iluarisimaarutigineqarnera takutinneqarpat, imaluunniit</w:t>
      </w:r>
    </w:p>
    <w:p w14:paraId="0F1CF8B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5.2.3</w:t>
      </w:r>
      <w:r w:rsidRPr="00537BE5">
        <w:rPr>
          <w:rFonts w:ascii="Questa-Regular" w:hAnsi="Questa-Regular"/>
          <w:sz w:val="23"/>
          <w:szCs w:val="23"/>
          <w:lang w:val="kl-GL" w:eastAsia="da-DK"/>
        </w:rPr>
        <w:t xml:space="preserve"> umiarsuarmi, jannuaarip aallaqqaataa 2021 sioqqullugu sanaajusuni, 500 ataallugu bruttotonnage-linni, (L)-mik takissusilinni, umiarsuarmut marine dieselmotori ikkussuussaq, ilanngussaq 1-mi, malittarisassaq 1.19-mi nassuaatigineqartoq, sunngiffimmi angallatituinnaq atugassatut, 24 miiterimik, takinerusumilluunniit sanaajuppat.</w:t>
      </w:r>
    </w:p>
    <w:p w14:paraId="657DFA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Pr="00537BE5">
        <w:rPr>
          <w:rFonts w:ascii="Questa-Regular" w:hAnsi="Questa-Regular"/>
          <w:sz w:val="23"/>
          <w:szCs w:val="23"/>
          <w:lang w:val="kl-GL" w:eastAsia="da-DK"/>
        </w:rPr>
        <w:t>Marine dieselmotorinut, umiarsuarnut ikkussuussanut tunngatillugu, malittarisassami tassani ilaatinneqartuusoq, imm. 5.1-mi, klasse II-mut, klasse III-tut akuerisaasut, imaluunniit klasse II-muinnaq akuerisaasut, klasse-ata killiffia ajorsimanngippat, ajorpalluunniit, Aqutsisoqarfiup aalajangersagaatigut logbog-mut, imaluunniit logbogimi elektroniskiusumi</w:t>
      </w:r>
      <w:hyperlink r:id="rId132" w:anchor="id6dace71c-3a6e-4e0d-8809-c0f9f2a8cacf" w:history="1">
        <w:r w:rsidRPr="00537BE5">
          <w:rPr>
            <w:rFonts w:ascii="Questa-Regular" w:hAnsi="Questa-Regular"/>
            <w:sz w:val="19"/>
            <w:szCs w:val="19"/>
            <w:vertAlign w:val="superscript"/>
            <w:lang w:val="kl-GL" w:eastAsia="da-DK"/>
          </w:rPr>
          <w:t>16)</w:t>
        </w:r>
      </w:hyperlink>
      <w:r w:rsidRPr="00537BE5">
        <w:rPr>
          <w:rFonts w:ascii="Questa-Regular" w:hAnsi="Questa-Regular"/>
          <w:sz w:val="23"/>
          <w:szCs w:val="23"/>
          <w:lang w:val="kl-GL" w:eastAsia="da-DK"/>
        </w:rPr>
        <w:t xml:space="preserve"> nalunaarsorneqassaaq, umiarsuaq NOx klasse III aniatitsinermut nakkutilliiviusumukarpat, tassanngaaniilluunniit aallarpat, imaluunniit motoorit ikumatineqarpata, qaminngappataluunniit, sumiiffimminiluunniit allannguuteqarpata killiffia, assigisaanillu ulloq, piffissaq, umiarsuullu sumiiffia nalunaarsorneqassaaq.</w:t>
      </w:r>
    </w:p>
    <w:p w14:paraId="2D034D98"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5.4</w:t>
      </w:r>
      <w:r w:rsidRPr="00537BE5">
        <w:rPr>
          <w:rFonts w:ascii="Questa-Regular" w:hAnsi="Questa-Regular"/>
          <w:sz w:val="23"/>
          <w:szCs w:val="23"/>
          <w:lang w:val="kl-GL" w:eastAsia="da-DK"/>
        </w:rPr>
        <w:t xml:space="preserve"> marine dieselmotoriniit nitrogenoxid-nik aniatitsineq, tamatumunnga malittarisassap imm. 5.1-ani ilaatinneqartumi, umiarsuup nutaap sananeqarnerata kinguninngua, misiligummillu angalanerani, imaluunniit allanngortiterneqarnerata, iluarsartuunnerata aamma/imaluunniit umiarsuup aserfalllatsaaliorneqarnera, klasse II-motor-aluunniit aserfallatsaaliorneqarnera sioqqullugu, kingornalu, piumasaqaataasumik, isumannaallisaaneq pillugu, umiarsuaq gas-mik ikummatissaqartussaannginnera, gas-milluunniit usisussaannginnera, suliaqarnerit amutsivinni pisarmata, allanilluunniit atortorissaarutit </w:t>
      </w:r>
      <w:r w:rsidRPr="00537BE5">
        <w:rPr>
          <w:rFonts w:ascii="Questa-Regular" w:hAnsi="Questa-Regular"/>
          <w:sz w:val="23"/>
          <w:szCs w:val="23"/>
          <w:lang w:val="kl-GL" w:eastAsia="da-DK"/>
        </w:rPr>
        <w:lastRenderedPageBreak/>
        <w:t>iluarsaanneqarneri, NOx klasse III-mi aniatitsinermut sumiiffimmi, ilanngutinnginneranut piumasaqaatinik makkunannga naammassinniineq naatsorsuutigineqarpoq:</w:t>
      </w:r>
    </w:p>
    <w:p w14:paraId="72C498C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B26255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5.4.1</w:t>
      </w:r>
      <w:r w:rsidRPr="00537BE5">
        <w:rPr>
          <w:rFonts w:ascii="Questa-Regular" w:hAnsi="Questa-Regular"/>
          <w:sz w:val="23"/>
          <w:szCs w:val="23"/>
          <w:lang w:val="kl-GL" w:eastAsia="da-DK"/>
        </w:rPr>
        <w:t> motoorimiit klasse II NOx-killiliussanut naleqartitat naammassineqassapput;</w:t>
      </w:r>
    </w:p>
    <w:p w14:paraId="01728D97" w14:textId="77777777" w:rsidR="00280986" w:rsidRPr="00537BE5" w:rsidRDefault="00280986" w:rsidP="00280986">
      <w:pPr>
        <w:shd w:val="clear" w:color="auto" w:fill="F9F9FB"/>
        <w:spacing w:line="240" w:lineRule="auto"/>
        <w:rPr>
          <w:rFonts w:ascii="Questa-Regular" w:hAnsi="Questa-Regular"/>
          <w:b/>
          <w:sz w:val="23"/>
          <w:szCs w:val="23"/>
          <w:lang w:val="kl-GL" w:eastAsia="da-DK"/>
        </w:rPr>
      </w:pPr>
    </w:p>
    <w:p w14:paraId="22AE826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5.4.2</w:t>
      </w:r>
      <w:r w:rsidRPr="00537BE5">
        <w:rPr>
          <w:rFonts w:ascii="Questa-Regular" w:hAnsi="Questa-Regular"/>
          <w:sz w:val="23"/>
          <w:szCs w:val="23"/>
          <w:lang w:val="kl-GL" w:eastAsia="da-DK"/>
        </w:rPr>
        <w:t> Umiarsuaq toqqaannarlugu, amutsivimmiit iluarsaassisarfimmulluunniit aallartoq, usii, assartugaaluunniit qaleriaagaanngitsut, piffissami aalajangersimasumi pinngitsuuinermi, ingerlavinnilu immikkuullarissuni piumasaqaatinik saniatigut malitaqartumi, naalagaaffiup umiarsualiviani nalunaarutigineqarsimasumik, amutsivik, iluarsaassisarfilluunniit sumiiffigisaa tulluartuuppat.</w:t>
      </w:r>
    </w:p>
    <w:p w14:paraId="1BCD1A70"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5.5</w:t>
      </w:r>
      <w:r w:rsidRPr="00537BE5">
        <w:rPr>
          <w:rFonts w:ascii="Questa-Regular" w:hAnsi="Questa-Regular"/>
          <w:sz w:val="23"/>
          <w:szCs w:val="23"/>
          <w:lang w:val="kl-GL" w:eastAsia="da-DK"/>
        </w:rPr>
        <w:t> pinngitsuuititsineq, tamatuma malittarisassaani imm. 5.4-mi pifissami aalajangersimasumi makkuaniinnaq atuuppoq:</w:t>
      </w:r>
    </w:p>
    <w:p w14:paraId="267BED1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B42E4C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5.5.1</w:t>
      </w:r>
      <w:r w:rsidRPr="00537BE5">
        <w:rPr>
          <w:rFonts w:ascii="Questa-Regular" w:hAnsi="Questa-Regular"/>
          <w:sz w:val="23"/>
          <w:szCs w:val="23"/>
          <w:lang w:val="kl-GL" w:eastAsia="da-DK"/>
        </w:rPr>
        <w:t> Umiarsuarmut nutaamut; piffissaq aallartittoq, umiarsuup amutsivimmiit tunniunneqarnerani, misiligummik umiartorneq ilanngullugu, aniatitsiviusumi -nilu,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imaluunniit – umiarsuit marlunnik ikummatissanut motoorillit – umiarsuarmiit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aniatitsinermik nakkutilliiviusoq -nakkutilliiviusulluunniit qimanneqarniariarpat/ta, imaluunniit gas-imik ikummatissamik, immertikkiartornermi, umiarsuarmut naleqquttumik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aniatitsinermut nakkutilliiviusuniittuni;</w:t>
      </w:r>
    </w:p>
    <w:p w14:paraId="50508E6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D75279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5.5.2</w:t>
      </w:r>
      <w:r w:rsidRPr="00537BE5">
        <w:rPr>
          <w:rFonts w:ascii="Questa-Regular" w:hAnsi="Questa-Regular"/>
          <w:sz w:val="23"/>
          <w:szCs w:val="23"/>
          <w:lang w:val="kl-GL" w:eastAsia="da-DK"/>
        </w:rPr>
        <w:t> Umiarsuaq klasse II motorilik, sananeqarnerata, aserfallatsaaliorneqarnerata, iluarsartuunnerataluunniit nalaani; piffissami tassani, umiarsuup allanngorsarnerata, aserfallatsaaliornerata, aaqqissuutsinnerataluunniit nalaani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III-miittup, aniatitsiviusumi/ni nakkutilliivigineqartumiittoq, toqqaannartumillu amutsivimmut, allamulluunniit iluarsartuussivimmut ingerlaqqittussaq, naggataagullu umiarsuarmiit amutsivik, allaluunniit iluarsartuussivigisaq qimappagu, toqqaannartumillu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III-mik aniatitsinermut nakkutilliiviusoq/sut qimallugit, misiligummik umiartoreernermini; imaluunniit</w:t>
      </w:r>
    </w:p>
    <w:p w14:paraId="527CC1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7291E9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5.5.3</w:t>
      </w:r>
      <w:r w:rsidRPr="00537BE5">
        <w:rPr>
          <w:rFonts w:ascii="Questa-Regular" w:hAnsi="Questa-Regular"/>
          <w:sz w:val="23"/>
          <w:szCs w:val="23"/>
          <w:lang w:val="kl-GL" w:eastAsia="da-DK"/>
        </w:rPr>
        <w:t> Umiarsuaq marlunnik ikummatissamut motorilik, sananeqarnerata, aserfallatsaaliorneqarnerata, iluarsartuunneqarnerataluunniit nalaani, piumasaqaataasumik, isumannaallisaaneq pillugu, umiarsuarmi gas-mik ikummatissaqassanngilaq, gas-milluunniit usinani; piffissap aallartinnerani, umiarsuup aallarfiani,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III-mi aniatitsinermut nakkutilliivimmiittoq, -nakkutilliivinniittorluunniit, imaluunniit gas-mik peersineqarnerani, toqqaannartumillu amutsivimmut, iluarsartuussivissamulluunniit ingerlaqqittoq, naggataagullu umiarsuup amutsivik, aaqqissuussiviusorluunniit qimappagu, toqqaannartumillu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aniatitsinermi nakkutilliiviusoq, nakkutilliiviusulluunniit, toqqaannartumik gas-mik ikummatissamik imaarsivissamut qaninnerpaamut,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III-mi aniatitsinermut nakkutilliiviusumi, nakkutilliiviusuniluunniit, umiarsuaq tulluartumut ingerlaqqilluni.</w:t>
      </w:r>
    </w:p>
    <w:p w14:paraId="1F87006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927A48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Aniatitsiviusumi nakkutilliineq</w:t>
      </w:r>
    </w:p>
    <w:p w14:paraId="20DF5D22"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Malittarisassamik tassannga atuineq, aniatitsinermi nakkutilliineruvoq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imaani sumiluunniit, takuneqarsinnaasumi umiarsualiveqarfiusumi sumiluunniit, Kattuffimmiit toqqarneqartoq, piumasaqaatit ingerlatseriaatsillu naapertornerisigut, MARPOL annex VI appendix III-mi nalunaarutigineqartumi.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klasse III aniatitsinermut nakkutilliiviusut makkuupput:</w:t>
      </w:r>
    </w:p>
    <w:p w14:paraId="34049A8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FA8D0D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6.1</w:t>
      </w:r>
      <w:r w:rsidRPr="00537BE5">
        <w:rPr>
          <w:rFonts w:ascii="Questa-Regular" w:hAnsi="Questa-Regular"/>
          <w:sz w:val="23"/>
          <w:szCs w:val="23"/>
          <w:lang w:val="kl-GL" w:eastAsia="da-DK"/>
        </w:rPr>
        <w:t> aniatitsinermut nakkutilliiviusut amerika-p avannaaniittut, nakkutilliiviusoq isumaqarpoq, MARPOL annex VI appendix VII-mi ataqatigiissuni nalunaarutigineqartuni nassuiarneqartuni;</w:t>
      </w:r>
    </w:p>
    <w:p w14:paraId="7A615B0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3ED932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USA-mi caribiap imartaani aniatitsinermut nakkutilliiviusuni, MARPOL annex VI appendix VII-mi ataqatigiissuni nalunaarutigineqartuni nassuiarneqartuni;</w:t>
      </w:r>
    </w:p>
    <w:p w14:paraId="4C330BD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D594A2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6.3</w:t>
      </w:r>
      <w:r w:rsidRPr="00537BE5">
        <w:rPr>
          <w:rFonts w:ascii="Questa-Regular" w:hAnsi="Questa-Regular"/>
          <w:sz w:val="23"/>
          <w:szCs w:val="23"/>
          <w:lang w:val="kl-GL" w:eastAsia="da-DK"/>
        </w:rPr>
        <w:t> MARPOL annex I, malittarisassaq 1.11.2-mi Østersøen-mi, aniatitsinermut nakkutilliiviusoq; aamma</w:t>
      </w:r>
    </w:p>
    <w:p w14:paraId="457EDCB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EE524F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MARPOL annex V, maliitarisassaq 1.14.6-mi nassuiarneqartumi, Nordsømi, aniatitsinermut nakkutilliiviusoq</w:t>
      </w:r>
    </w:p>
    <w:p w14:paraId="27C7766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15945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8E7FE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Marine dieselmotor-it umiarsuarni jannuaarip aallaqqaataa 2000 sioqqullugu sanaajusunut ikkussuussat </w:t>
      </w:r>
    </w:p>
    <w:p w14:paraId="1711F61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Malittarisassami tassani imm. 1.1.1- qaraluarpalluunniit, marine dieselmotor-i 5000 kW qaangerlugu sakkortussusilik, cylinervolum-ialu 90 liiteriusoq, annerusumilluunniit, umiarsuarmut jannuaarip aallaqqaataani 1990-mi, kingornaluunniit sanaajusumi, jannuaarilli aallaqqaataa 2000 sioqqullugu, aniatitsivinnut killiliussanik naammassinniinerit, imm. 7.4-mi taaneqartut, naatsorsuutigalugu  motoorinut, tamatumunngalu paasissutissanik Kattuffimmut</w:t>
      </w:r>
      <w:hyperlink r:id="rId133" w:anchor="idc6edfcbc-cfad-4db9-b2f5-5e07e2378f10" w:history="1">
        <w:r w:rsidRPr="00537BE5">
          <w:rPr>
            <w:rFonts w:ascii="Questa-Regular" w:hAnsi="Questa-Regular"/>
            <w:sz w:val="19"/>
            <w:szCs w:val="19"/>
            <w:vertAlign w:val="superscript"/>
            <w:lang w:val="kl-GL" w:eastAsia="da-DK"/>
          </w:rPr>
          <w:t>18)</w:t>
        </w:r>
      </w:hyperlink>
      <w:r w:rsidRPr="00537BE5">
        <w:rPr>
          <w:rFonts w:ascii="Questa-Regular" w:hAnsi="Questa-Regular"/>
          <w:sz w:val="23"/>
          <w:szCs w:val="23"/>
          <w:lang w:val="kl-GL" w:eastAsia="da-DK"/>
        </w:rPr>
        <w:t xml:space="preserve"> paasissutissiissummik nassiunneqartumik. Immikkoortumik tassannga eqquutsitsineq, makkunatigut takussuserneqassaaq:</w:t>
      </w:r>
    </w:p>
    <w:p w14:paraId="271B324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w:t>
      </w:r>
      <w:r w:rsidRPr="00537BE5">
        <w:rPr>
          <w:rFonts w:ascii="Questa-Regular" w:hAnsi="Questa-Regular"/>
          <w:sz w:val="23"/>
          <w:szCs w:val="23"/>
          <w:lang w:val="kl-GL" w:eastAsia="da-DK"/>
        </w:rPr>
        <w:t xml:space="preserve"> Periuseq allagartakkut akuerisaasoq atorlugu ikkussuussineq,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takusaanermi uppernarsineqartoq, uppernarsaammut ingerlariaaseq malillugu, periutsimut akuersineq uppernarsaammi nalunaarutigineqartoq, takuneqarsinnaasumi, periutsip akuerisaasup piunerani, silaannarmik mingutsitsinermut pitsaaliuinermut, nunani assigiinngitsuni allagartaq; imaluunniit</w:t>
      </w:r>
    </w:p>
    <w:p w14:paraId="596426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Motoorimut allagartaliinermut uppernarsaat, motoorip killiliussat iluini suliaqarnissamut uppernarsaat, tamatumani malittarisassaq imm. 3, 4 imaluunniit 5.1.1-mi, nalunaarutigineqartoq, kiisalu nunani assigiinngitsuni allagartaq atsiugaq naleqquttoq, silaannarmut mingutsitsinermut pitsaaliuinermut, motoorip allagartaanut tunngasoq.</w:t>
      </w:r>
    </w:p>
    <w:p w14:paraId="7238419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Imm. 7.1 </w:t>
      </w:r>
    </w:p>
    <w:p w14:paraId="73388EC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kingusinnerpaamik nutarterinermut takusaanermi siullermi, allagartaliussaq imm. 7.1-mi nalunaarutigineqartumi toqqortaateqareernerup kingorna qaammatit 12-t sinnerlugilluunniit atuutissaaq. Umiarsuarmit piginnittoq, periuseq akuerisaasoq atorlugu ikkussuussippat, Aqutsisoqarfimmiit iluarisimaarneqarnera uppernarsarneqassaaq, periuseq akuerisaasoq niuverfimmi atugassaannginneranik, naak, piniarnera ajornakusoornerpaajugaluartoq, periuseq akuerisaasoq niuverfimmi piunersoq, kingusinnerpaamik umiarsuup ukiup tulliani umiarsuarmut takusaaqqinnermi periuseq atorlugu akuerisaasoq umiarsuarmut ikkussuunneqassaaq.</w:t>
      </w:r>
    </w:p>
    <w:p w14:paraId="5BCB259D"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r w:rsidRPr="00537BE5">
        <w:rPr>
          <w:rFonts w:ascii="Questa-Regular" w:hAnsi="Questa-Regular"/>
          <w:sz w:val="23"/>
          <w:szCs w:val="23"/>
          <w:lang w:val="kl-GL" w:eastAsia="da-DK"/>
        </w:rPr>
        <w:t>Marine dieselmotorimut tunngatillugu, 5000 kW-mik sakkortussusilik, cylindervolum-ialu 90 liiteriusoq, annerusumilluunniit, umiarsuarmut jannuaarip aallaqqaataani 1990-mi, kingornaluunniit ikkussuussami, jannuaarilli aallaqqaataa 2000 sioqqullugu, nunani assigiinngitsumi allagartami, marine dieselmotoriniit, silaannarmik mingutsitsinermut pitsaaliuinermi, tamatuma malittarisassaani imm.7.1-mi atuuttut, makkua nalunaarutigineqassapput:</w:t>
      </w:r>
    </w:p>
    <w:p w14:paraId="1B6EDB7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6E63F7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7.3.1</w:t>
      </w:r>
      <w:r w:rsidRPr="00537BE5">
        <w:rPr>
          <w:rFonts w:ascii="Questa-Regular" w:hAnsi="Questa-Regular"/>
          <w:sz w:val="23"/>
          <w:szCs w:val="23"/>
          <w:lang w:val="kl-GL" w:eastAsia="da-DK"/>
        </w:rPr>
        <w:t xml:space="preserve"> Tamatumunnga malittarisassaq imm. 7.1.1 naapertorlugu, periutsip akuerisaasup atorneqarnera, </w:t>
      </w:r>
    </w:p>
    <w:p w14:paraId="4A1EA7C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5166EE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7.3.2</w:t>
      </w:r>
      <w:r w:rsidRPr="00537BE5">
        <w:rPr>
          <w:rFonts w:ascii="Questa-Regular" w:hAnsi="Questa-Regular"/>
          <w:sz w:val="23"/>
          <w:szCs w:val="23"/>
          <w:lang w:val="kl-GL" w:eastAsia="da-DK"/>
        </w:rPr>
        <w:t> motoorip malittarisassami imm. 7.1.2 naapertorlugu allagartaqarnera,</w:t>
      </w:r>
    </w:p>
    <w:p w14:paraId="18AA75C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E76356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7.3.3</w:t>
      </w:r>
      <w:r w:rsidRPr="00537BE5">
        <w:rPr>
          <w:rFonts w:ascii="Questa-Regular" w:hAnsi="Questa-Regular"/>
          <w:sz w:val="23"/>
          <w:szCs w:val="23"/>
          <w:lang w:val="kl-GL" w:eastAsia="da-DK"/>
        </w:rPr>
        <w:t xml:space="preserve"> malittarisassami imm. 7.2-mi nassuiarneqarneratuut, periutsip akuerisaasup suli niuvernermiinnginnera </w:t>
      </w:r>
    </w:p>
    <w:p w14:paraId="77EB9AE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4A1FA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7.3.4</w:t>
      </w:r>
      <w:r w:rsidRPr="00537BE5">
        <w:rPr>
          <w:rFonts w:ascii="Questa-Regular" w:hAnsi="Questa-Regular"/>
          <w:sz w:val="23"/>
          <w:szCs w:val="23"/>
          <w:lang w:val="kl-GL" w:eastAsia="da-DK"/>
        </w:rPr>
        <w:t> periutsip akuerisaasup atorneqarsinnaannginnera.</w:t>
      </w:r>
    </w:p>
    <w:p w14:paraId="7524A86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A5E0B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7.4 </w:t>
      </w:r>
      <w:r w:rsidRPr="00537BE5">
        <w:rPr>
          <w:rFonts w:ascii="Questa-Regular" w:hAnsi="Questa-Regular"/>
          <w:sz w:val="23"/>
          <w:szCs w:val="23"/>
          <w:lang w:val="kl-GL" w:eastAsia="da-DK"/>
        </w:rPr>
        <w:t>Imm. 7.1-mi nassuiarneqartumi, marine dieselmotorip suulluunniit atorneqarnera, aalajangersakkami malittarisassaq 3-mi akersaarneqannginnerani, motoorimiit nitrogenoxid-mik aniatitsineq (aniatitap NO</w:t>
      </w:r>
      <w:r w:rsidRPr="00537BE5">
        <w:rPr>
          <w:rFonts w:ascii="Questa-Regular" w:hAnsi="Questa-Regular"/>
          <w:sz w:val="16"/>
          <w:szCs w:val="16"/>
          <w:vertAlign w:val="subscript"/>
          <w:lang w:val="kl-GL" w:eastAsia="da-DK"/>
        </w:rPr>
        <w:t xml:space="preserve">2 </w:t>
      </w:r>
      <w:r w:rsidRPr="00537BE5">
        <w:rPr>
          <w:rFonts w:ascii="Questa-Regular" w:hAnsi="Questa-Regular"/>
          <w:sz w:val="23"/>
          <w:szCs w:val="23"/>
          <w:lang w:val="kl-GL" w:eastAsia="da-DK"/>
        </w:rPr>
        <w:t xml:space="preserve">-mik oqimaassusaa naatsorsorneqartoq)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motoorip omdrejningstal-iata nalinga (minutsimut krumptalaksle-a) killigititat pingaassusaanni makkunaniittoq:</w:t>
      </w:r>
    </w:p>
    <w:p w14:paraId="24FB80A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7.4.1 </w:t>
      </w:r>
      <w:r w:rsidRPr="00537BE5">
        <w:rPr>
          <w:rFonts w:ascii="Questa-Regular" w:hAnsi="Questa-Regular"/>
          <w:sz w:val="23"/>
          <w:szCs w:val="23"/>
          <w:lang w:val="kl-GL" w:eastAsia="da-DK"/>
        </w:rPr>
        <w:t>17,0 g/kWh,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130 rpm-miit minneruppat;</w:t>
      </w:r>
    </w:p>
    <w:p w14:paraId="5F83311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7.4.2 </w:t>
      </w:r>
      <w:r w:rsidRPr="00537BE5">
        <w:rPr>
          <w:rFonts w:ascii="Questa-Regular" w:hAnsi="Questa-Regular"/>
          <w:sz w:val="23"/>
          <w:szCs w:val="23"/>
          <w:lang w:val="kl-GL" w:eastAsia="da-DK"/>
        </w:rPr>
        <w:t>45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 </w:t>
      </w:r>
      <w:r w:rsidRPr="00537BE5">
        <w:rPr>
          <w:rFonts w:ascii="Questa-Regular" w:hAnsi="Questa-Regular"/>
          <w:sz w:val="23"/>
          <w:szCs w:val="23"/>
          <w:lang w:val="kl-GL" w:eastAsia="da-DK"/>
        </w:rPr>
        <w:t>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130 rpm-miit, qaangerluguluunniit 2000 rpm-li ataallugu;</w:t>
      </w:r>
    </w:p>
    <w:p w14:paraId="46FE9EC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7.4.3 </w:t>
      </w:r>
      <w:r w:rsidRPr="00537BE5">
        <w:rPr>
          <w:rFonts w:ascii="Questa-Regular" w:hAnsi="Questa-Regular"/>
          <w:sz w:val="23"/>
          <w:szCs w:val="23"/>
          <w:lang w:val="kl-GL" w:eastAsia="da-DK"/>
        </w:rPr>
        <w:t>9,8 g/kWh,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2000 rpm-iuppat, qaangerluguluunniit.</w:t>
      </w:r>
    </w:p>
    <w:p w14:paraId="311D78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7.5 </w:t>
      </w:r>
      <w:r w:rsidRPr="00537BE5">
        <w:rPr>
          <w:rFonts w:ascii="Questa-Regular" w:hAnsi="Questa-Regular"/>
          <w:sz w:val="23"/>
          <w:szCs w:val="23"/>
          <w:lang w:val="kl-GL" w:eastAsia="da-DK"/>
        </w:rPr>
        <w:t>Periutsimik akuerisaasumik allagartaliineq, aaqqissuunneqartumi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kode-mi, 2008-meersumi, kapitali 7 atorlugu naapertorneqassaaq, aammalu allagartaliussani ilaatinneqassaaq:</w:t>
      </w:r>
    </w:p>
    <w:p w14:paraId="52975DC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7.5.1 </w:t>
      </w:r>
      <w:r w:rsidRPr="00537BE5">
        <w:rPr>
          <w:rFonts w:ascii="Questa-Regular" w:hAnsi="Questa-Regular"/>
          <w:sz w:val="23"/>
          <w:szCs w:val="23"/>
          <w:lang w:val="kl-GL" w:eastAsia="da-DK"/>
        </w:rPr>
        <w:t>Tunngaviusumik marine dieselmotorip sananeqarnera, periutsip akuerisaasup atuuffiini, periutsip akuerisaasup pitsaassusaata naatsorsorneqarneratigut, motoorip tunniussinnaasaanik millisaasuussanngilaq, 1 %-mik annerusumik ikummatissamik atuinerup, 2 % -miit annerusumik qaffanneqarneratigut naatsorsornera, testcyklus tulluartoq naapertorlugu, aaqqissuussaq NO</w:t>
      </w:r>
      <w:r w:rsidRPr="00537BE5">
        <w:rPr>
          <w:rFonts w:ascii="Questa-Regular" w:hAnsi="Questa-Regular"/>
          <w:sz w:val="16"/>
          <w:szCs w:val="16"/>
          <w:vertAlign w:val="subscript"/>
          <w:lang w:val="kl-GL" w:eastAsia="da-DK"/>
        </w:rPr>
        <w:t>x </w:t>
      </w:r>
      <w:r w:rsidRPr="00537BE5">
        <w:rPr>
          <w:rFonts w:ascii="Questa-Regular" w:hAnsi="Questa-Regular"/>
          <w:sz w:val="23"/>
          <w:szCs w:val="23"/>
          <w:lang w:val="kl-GL" w:eastAsia="da-DK"/>
        </w:rPr>
        <w:t>kode 2008-meersumi taaneqarneratigut, imaluunniit motoorip pitsaassutsimigut pitsaanngitsuunera, atuuffiata sivisussusaatigut, tatiginassusaatigulluunniit, imaluunniit</w:t>
      </w:r>
    </w:p>
    <w:p w14:paraId="13F5DE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7.5.2 </w:t>
      </w:r>
      <w:r w:rsidRPr="00537BE5">
        <w:rPr>
          <w:rFonts w:ascii="Questa-Regular" w:hAnsi="Questa-Regular"/>
          <w:sz w:val="23"/>
          <w:szCs w:val="23"/>
          <w:lang w:val="kl-GL" w:eastAsia="da-DK"/>
        </w:rPr>
        <w:t>periutsimut akuerisaasumut aningaasartuutit nalinginnaasuunngitsumik qaffasinneri,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xml:space="preserve"> annertussusaatigut assersuussinikkut naatsorsorneqarneratigut, periutsip akuerisaasup killilersorneqarnera, standard-i imm. 7.4-mi taaneqartoq anguniarlugu, periutsimik akuerisaasumik</w:t>
      </w:r>
      <w:hyperlink r:id="rId134" w:anchor="id529e0f19-d2fa-4053-ba22-00dec33dd7c5" w:history="1">
        <w:r w:rsidRPr="00537BE5">
          <w:rPr>
            <w:rFonts w:ascii="Questa-Regular" w:hAnsi="Questa-Regular"/>
            <w:sz w:val="19"/>
            <w:szCs w:val="19"/>
            <w:vertAlign w:val="superscript"/>
            <w:lang w:val="kl-GL" w:eastAsia="da-DK"/>
          </w:rPr>
          <w:t>19)</w:t>
        </w:r>
      </w:hyperlink>
      <w:r w:rsidRPr="00537BE5">
        <w:rPr>
          <w:rFonts w:ascii="Questa-Regular" w:hAnsi="Questa-Regular"/>
          <w:sz w:val="23"/>
          <w:szCs w:val="23"/>
          <w:lang w:val="kl-GL" w:eastAsia="da-DK"/>
        </w:rPr>
        <w:t xml:space="preserve"> pisinermi, ikkussuussinermilu aningaasartuutit anguniarlugit.</w:t>
      </w:r>
    </w:p>
    <w:p w14:paraId="5A5C559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Allagartaliineq</w:t>
      </w:r>
    </w:p>
    <w:p w14:paraId="234BF32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kode aaqqissuussaq, 2008-meersoq, allagartaliinernut-, misileraanermut- standard-inullu , tamatumunnga malittarisassami taaneqartunut uuttuinermut ingerlatseriaatsinut atorneqassaaq.</w:t>
      </w:r>
    </w:p>
    <w:p w14:paraId="33BCA1B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 </w:t>
      </w:r>
      <w:r w:rsidRPr="00537BE5">
        <w:rPr>
          <w:rFonts w:ascii="Questa-Regular" w:hAnsi="Questa-Regular"/>
          <w:sz w:val="23"/>
          <w:szCs w:val="23"/>
          <w:lang w:val="kl-GL" w:eastAsia="da-DK"/>
        </w:rPr>
        <w:t>aniatitsinernut aalajangersakkamut ingerlatseriaatsit, NO</w:t>
      </w:r>
      <w:r w:rsidRPr="00537BE5">
        <w:rPr>
          <w:rFonts w:ascii="Questa-Regular" w:hAnsi="Questa-Regular"/>
          <w:sz w:val="16"/>
          <w:szCs w:val="16"/>
          <w:vertAlign w:val="subscript"/>
          <w:lang w:val="kl-GL" w:eastAsia="da-DK"/>
        </w:rPr>
        <w:t>x </w:t>
      </w:r>
      <w:r w:rsidRPr="00537BE5">
        <w:rPr>
          <w:rFonts w:ascii="Questa-Regular" w:hAnsi="Questa-Regular"/>
          <w:sz w:val="23"/>
          <w:szCs w:val="23"/>
          <w:lang w:val="kl-GL" w:eastAsia="da-DK"/>
        </w:rPr>
        <w:t>kode-mi 2008-meersup iluarsaassami taaneqartut, motoorip nalinginnaasumik ingerlanneqarnera pillugu saqqummiunneqarsinnaasuunissaa siunertaavoq. Allamut saasaanermut najoqqutassat, aniatitsinermillu nakkutilliinermut, siumut pilersaarusianut silaqassutsimut naleqqutinngitsuliorneq, siunertaasumik nukillaarsaassanngillat, aamma tamanna inerteqqutaavoq. Malittarisassap taassuma ikiuutitut nakkutilliinermut suliniutinik atuineq akornusissanngilaa, motoorimiit/tassungaluunniit saniatigut ingerlatsinermut atortut, motoorip illersorneqarneranut atorneqassapput, motoorip aallartinneranut oqilisaataasutut atorneqarneratigut aserorsinnaaneranut, motoorilluunniit aallartinneranut piuminarsaatitut atorneqartussatut.</w:t>
      </w:r>
    </w:p>
    <w:p w14:paraId="6695F0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S/M Malittarisassaq 14 Svovloxid (SOx) partikel-nillu atortussat akullit</w:t>
      </w:r>
    </w:p>
    <w:p w14:paraId="212B0B3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Aalajangersakkat nalinginnaasut</w:t>
      </w:r>
    </w:p>
    <w:p w14:paraId="0B5A31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1(M) </w:t>
      </w:r>
      <w:r w:rsidRPr="00537BE5">
        <w:rPr>
          <w:rFonts w:ascii="Questa-Regular" w:hAnsi="Questa-Regular"/>
          <w:sz w:val="23"/>
          <w:szCs w:val="23"/>
          <w:lang w:val="kl-GL" w:eastAsia="da-DK"/>
        </w:rPr>
        <w:t>Ikummatissat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svovl-mik akullit, umiarsuarmi atorneqartut, toqqortaatigineqartullu, 0,5 % qaangissanngilaat (oqimaassutsimi procenti).</w:t>
      </w:r>
    </w:p>
    <w:p w14:paraId="1E20FA50" w14:textId="25A63056"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2(M) </w:t>
      </w:r>
      <w:r w:rsidRPr="00537BE5">
        <w:rPr>
          <w:rFonts w:ascii="Questa-Regular" w:hAnsi="Questa-Regular"/>
          <w:sz w:val="23"/>
          <w:szCs w:val="23"/>
          <w:lang w:val="kl-GL" w:eastAsia="da-DK"/>
        </w:rPr>
        <w:t>svovl oliemi ikummatissamiittoq, silarsuaq tamakkerlugu agguaqat</w:t>
      </w:r>
      <w:r w:rsidR="006960FE" w:rsidRPr="00537BE5">
        <w:rPr>
          <w:rFonts w:ascii="Questa-Regular" w:hAnsi="Questa-Regular"/>
          <w:sz w:val="23"/>
          <w:szCs w:val="23"/>
          <w:lang w:val="kl-GL" w:eastAsia="da-DK"/>
        </w:rPr>
        <w:t>ig</w:t>
      </w:r>
      <w:r w:rsidRPr="00537BE5">
        <w:rPr>
          <w:rFonts w:ascii="Questa-Regular" w:hAnsi="Questa-Regular"/>
          <w:sz w:val="23"/>
          <w:szCs w:val="23"/>
          <w:lang w:val="kl-GL" w:eastAsia="da-DK"/>
        </w:rPr>
        <w:t>iisillugu, umiarsuarnut atugassatut tunniunneqartartoq, najoqqutassat malillugit, Kattuffimmit</w:t>
      </w:r>
      <w:r w:rsidR="006960FE" w:rsidRPr="00537BE5">
        <w:rPr>
          <w:rFonts w:ascii="Questa-Regular" w:hAnsi="Questa-Regular"/>
          <w:sz w:val="23"/>
          <w:szCs w:val="23"/>
          <w:lang w:val="kl-GL" w:eastAsia="da-DK"/>
        </w:rPr>
        <w:t xml:space="preserve"> </w:t>
      </w:r>
      <w:hyperlink r:id="rId135" w:anchor="id11e5315f-5f2b-4f4f-8988-c3653957c67d" w:history="1">
        <w:r w:rsidRPr="00537BE5">
          <w:rPr>
            <w:rFonts w:ascii="Questa-Regular" w:hAnsi="Questa-Regular"/>
            <w:sz w:val="19"/>
            <w:szCs w:val="19"/>
            <w:vertAlign w:val="superscript"/>
            <w:lang w:val="kl-GL" w:eastAsia="da-DK"/>
          </w:rPr>
          <w:t>20)</w:t>
        </w:r>
      </w:hyperlink>
      <w:r w:rsidRPr="00537BE5">
        <w:rPr>
          <w:rFonts w:ascii="Questa-Regular" w:hAnsi="Questa-Regular"/>
          <w:sz w:val="23"/>
          <w:szCs w:val="23"/>
          <w:lang w:val="kl-GL" w:eastAsia="da-DK"/>
        </w:rPr>
        <w:t xml:space="preserve"> aaqqissuussamik alaatsinaanneqassaaq.</w:t>
      </w:r>
    </w:p>
    <w:p w14:paraId="722F85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Aniatitsinermik nakkutilliivigineqartuni piumasaqaatit</w:t>
      </w:r>
    </w:p>
    <w:p w14:paraId="2414554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Malittarisassamik uuminnga atuinikkut, aniatitsivigineqartut imartai tamarmik ilaatinneqassapput, takuneqarsinnaasumi, imaqarfik sunaluunniit, Kattuffimmiit toqqaaffigineqartoq, piumasaqaatit ingerlatseriaatsillu malillugit, MARPOL, Annex VI, Appendix III-mi nalunaarutigineqartumik.</w:t>
      </w:r>
    </w:p>
    <w:p w14:paraId="3B18677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sz w:val="23"/>
          <w:szCs w:val="23"/>
          <w:lang w:val="kl-GL" w:eastAsia="da-DK"/>
        </w:rPr>
        <w:t>Aniatitsiviusunik nakkutilliivigineqartut, uani malittarisassami ilaatinneqarput:</w:t>
      </w:r>
    </w:p>
    <w:p w14:paraId="32466F44" w14:textId="77777777" w:rsidR="00280986" w:rsidRPr="00537BE5" w:rsidRDefault="00280986" w:rsidP="00291B40">
      <w:pPr>
        <w:shd w:val="clear" w:color="auto" w:fill="F9F9FB"/>
        <w:spacing w:line="240" w:lineRule="auto"/>
        <w:rPr>
          <w:rFonts w:ascii="Questa-Regular" w:hAnsi="Questa-Regular"/>
          <w:sz w:val="23"/>
          <w:szCs w:val="23"/>
          <w:lang w:val="kl-GL" w:eastAsia="da-DK"/>
        </w:rPr>
      </w:pPr>
    </w:p>
    <w:p w14:paraId="291F7A28"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w:t>
      </w:r>
      <w:r w:rsidRPr="00537BE5">
        <w:rPr>
          <w:rFonts w:ascii="Questa-Regular" w:hAnsi="Questa-Regular"/>
          <w:sz w:val="23"/>
          <w:szCs w:val="23"/>
          <w:lang w:val="kl-GL" w:eastAsia="da-DK"/>
        </w:rPr>
        <w:t> Østersø-mi, malittarisassami 1.11.2-mi aalajangiunneqartoq, MARPOL, Annex I-mi maanna atuuttumi, ullumikkut nunat assigiinngitsut aalajangersagaanni;</w:t>
      </w:r>
    </w:p>
    <w:p w14:paraId="379E182A"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4711CF9C"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3.2</w:t>
      </w:r>
      <w:r w:rsidRPr="00537BE5">
        <w:rPr>
          <w:rFonts w:ascii="Questa-Regular" w:hAnsi="Questa-Regular"/>
          <w:sz w:val="23"/>
          <w:szCs w:val="23"/>
          <w:lang w:val="kl-GL" w:eastAsia="da-DK"/>
        </w:rPr>
        <w:t> Nordsø, malittarisassami 1.14.6-mi nassuiarneqartumi, MARPOL, Annex V-mi ullumikkut nunat assigiinngitsut aalajangersagaanni;</w:t>
      </w:r>
    </w:p>
    <w:p w14:paraId="11567109"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3C3B262F"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3.3</w:t>
      </w:r>
      <w:r w:rsidRPr="00537BE5">
        <w:rPr>
          <w:rFonts w:ascii="Questa-Regular" w:hAnsi="Questa-Regular"/>
          <w:sz w:val="23"/>
          <w:szCs w:val="23"/>
          <w:lang w:val="kl-GL" w:eastAsia="da-DK"/>
        </w:rPr>
        <w:t xml:space="preserve"> Amerika-p avannaani, imartani, Aniatitsinermut nakkutilliineq, MARPOL, Annex VI, Appendix VII </w:t>
      </w:r>
      <w:bookmarkStart w:id="465" w:name="_Hlk148283781"/>
      <w:r w:rsidRPr="00537BE5">
        <w:rPr>
          <w:rFonts w:ascii="Questa-Regular" w:hAnsi="Questa-Regular"/>
          <w:sz w:val="23"/>
          <w:szCs w:val="23"/>
          <w:lang w:val="kl-GL" w:eastAsia="da-DK"/>
        </w:rPr>
        <w:t>ullumikkut nunat assigiinngitsut aalajangersagaanni</w:t>
      </w:r>
      <w:bookmarkEnd w:id="465"/>
      <w:r w:rsidRPr="00537BE5">
        <w:rPr>
          <w:rFonts w:ascii="Questa-Regular" w:hAnsi="Questa-Regular"/>
          <w:sz w:val="23"/>
          <w:szCs w:val="23"/>
          <w:lang w:val="kl-GL" w:eastAsia="da-DK"/>
        </w:rPr>
        <w:t>,</w:t>
      </w:r>
    </w:p>
    <w:p w14:paraId="4434B097"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346770B1"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3.4</w:t>
      </w:r>
      <w:r w:rsidRPr="00537BE5">
        <w:rPr>
          <w:rFonts w:ascii="Questa-Regular" w:hAnsi="Questa-Regular"/>
          <w:sz w:val="23"/>
          <w:szCs w:val="23"/>
          <w:lang w:val="kl-GL" w:eastAsia="da-DK"/>
        </w:rPr>
        <w:t> USA-p caribiap imartaani, Aniatitsinermut nakkutilliinerani, MARPOL, Annex VI, Appendix VII-mi nassuiarneqartumi, ullumikkut nunat assigiinngitsut aalajangersagaanni.</w:t>
      </w:r>
    </w:p>
    <w:p w14:paraId="7F5AF5FC"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p>
    <w:p w14:paraId="24FAF9E1" w14:textId="2597B617" w:rsidR="00280986" w:rsidRPr="00537BE5" w:rsidRDefault="00291B40" w:rsidP="00A6527E">
      <w:pPr>
        <w:shd w:val="clear" w:color="auto" w:fill="F9F9FB"/>
        <w:spacing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3.5 </w:t>
      </w:r>
      <w:r w:rsidRPr="00537BE5">
        <w:rPr>
          <w:rFonts w:ascii="Questa-Regular" w:hAnsi="Questa-Regular"/>
          <w:sz w:val="23"/>
          <w:szCs w:val="23"/>
          <w:lang w:val="kl-GL" w:eastAsia="da-DK"/>
        </w:rPr>
        <w:t>Immami Akullersuarmi, Aniatitsinermut nakkutilliinerani, MARPOL, Annex VI, Appendix VII-mi nassuiarneqartumi, ullumikkut nunat assigiinngitsut aalajangersagaanni.</w:t>
      </w:r>
      <w:r w:rsidR="00A6527E" w:rsidRPr="00537BE5">
        <w:rPr>
          <w:rFonts w:ascii="Questa-Regular" w:hAnsi="Questa-Regular"/>
          <w:sz w:val="23"/>
          <w:szCs w:val="23"/>
          <w:lang w:val="kl-GL" w:eastAsia="da-DK"/>
        </w:rPr>
        <w:br/>
      </w:r>
    </w:p>
    <w:p w14:paraId="4B50E80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4(M) </w:t>
      </w:r>
      <w:r w:rsidRPr="00537BE5">
        <w:rPr>
          <w:rFonts w:ascii="Questa-Regular" w:hAnsi="Questa-Regular"/>
          <w:sz w:val="23"/>
          <w:szCs w:val="23"/>
          <w:lang w:val="kl-GL" w:eastAsia="da-DK"/>
        </w:rPr>
        <w:t>Umiarsuaq aniatitsinermik nakkutilliiviusumiippat, oliamik ikummatissaq, umiarsuarmi atorneqartoq, svovl-taqaqqusaanngilaq, (oqimaassusaata procentiagut) 0,10 % qaangissanngilaa.</w:t>
      </w:r>
    </w:p>
    <w:p w14:paraId="79E1623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5(M)  </w:t>
      </w:r>
      <w:r w:rsidRPr="00537BE5">
        <w:rPr>
          <w:rFonts w:ascii="Questa-Regular" w:hAnsi="Questa-Regular"/>
          <w:sz w:val="23"/>
          <w:szCs w:val="23"/>
          <w:lang w:val="kl-GL" w:eastAsia="da-DK"/>
        </w:rPr>
        <w:t>Oliamik ikummatissap svovl-taa imm. 1 aamma imm. 4-mi, taaneqartoq, aalajangersakkat malillugit, malittarisassaq 18-mi, tamatumunnga ilanngussami, tunniussisumiit uppernarsaaserneqassaaq.</w:t>
      </w:r>
    </w:p>
    <w:p w14:paraId="568137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6(S) </w:t>
      </w:r>
      <w:r w:rsidRPr="00537BE5">
        <w:rPr>
          <w:rFonts w:ascii="Questa-Regular" w:hAnsi="Questa-Regular"/>
          <w:sz w:val="23"/>
          <w:szCs w:val="23"/>
          <w:lang w:val="kl-GL" w:eastAsia="da-DK"/>
        </w:rPr>
        <w:t>Umiarsuit oliamik ikummatissamik atuisut, imm. 4-mik naammassinniinermik immikkoortitaasut, imm. 3-milu taaneqartumi, aniatitsiviusumut ingerlasut, tassanngaaniilluunniit aallartut, allaganngorlugu ingerlatseriaatsimik nassataqassapput, oliamik ikummatissap allamik taarserneqarneranik qanoq iliornissamik takutitsisumik, piffissamik atuinikkut oliamik ikummatissamut system-p aqqusaarlugu salinneqarnissaanik, svovl-i oliamiittoq piivillugu peerneqarnissaa anguniarlugu, imm. 4-mi nalunaarutaasumi, umiarsuup aniatitsinermik nakkutilliivimmut aallannginnerani. Suliap suliarineqarnera ikummatissap allamik taarserneqarneranik kinguneqartup naammassineqartoq, oliamik ikummatissap annertussusaatigut, tankini tamani svovl-mik appasissumik akulik, assigisaanik ullulerneqarnera, piffissarlu, kiisalu umiarsuup sumiiffia, logbogimut, logbogimulluunniit elektroniskiusumut</w:t>
      </w:r>
      <w:hyperlink r:id="rId136" w:anchor="id2f204cfb-fde5-4d5c-9880-66616a00a76e" w:history="1">
        <w:r w:rsidRPr="00537BE5">
          <w:rPr>
            <w:rFonts w:ascii="Questa-Regular" w:hAnsi="Questa-Regular"/>
            <w:sz w:val="19"/>
            <w:szCs w:val="19"/>
            <w:vertAlign w:val="superscript"/>
            <w:lang w:val="kl-GL" w:eastAsia="da-DK"/>
          </w:rPr>
          <w:t>21)</w:t>
        </w:r>
      </w:hyperlink>
      <w:r w:rsidRPr="00537BE5">
        <w:rPr>
          <w:rFonts w:ascii="Questa-Regular" w:hAnsi="Questa-Regular"/>
          <w:sz w:val="23"/>
          <w:szCs w:val="23"/>
          <w:lang w:val="kl-GL" w:eastAsia="da-DK"/>
        </w:rPr>
        <w:t xml:space="preserve"> allanneqassapput, Aqutsisoqarfimmiit aalajangivigineqartumik.</w:t>
      </w:r>
    </w:p>
    <w:p w14:paraId="364229D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7(M) </w:t>
      </w:r>
      <w:r w:rsidRPr="00537BE5">
        <w:rPr>
          <w:rFonts w:ascii="Questa-Regular" w:hAnsi="Questa-Regular"/>
          <w:sz w:val="23"/>
          <w:szCs w:val="23"/>
          <w:lang w:val="kl-GL" w:eastAsia="da-DK"/>
        </w:rPr>
        <w:t>Protokol-mut tassunga allannguutip atulersinneqarnera, qaammatini 12-ni siullerni, aniatitsinermut nakkutilliiuviusussaq immikkuullarissoq, tamatumunnga malittarisassaq imm. 3.2 naapertorlugu toqqarneqassaaq, aniatitsinermut nakkutilliiviusumi taamaattumi, umiarsuit piumasaqaatiniit imm. 4 aamma 6-meersuniit toqqagaassapput, kiisalu piumasaqaatiniit imm. 5-miit, imm. 4-mut tunngatillugu.</w:t>
      </w:r>
    </w:p>
    <w:p w14:paraId="234BDAD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 ”Atorneqartoq” ”Umiarsuarmiititarlu” oliamik ”umiarsuarmiititamik” misiliinerit, misissuinerlu </w:t>
      </w:r>
    </w:p>
    <w:p w14:paraId="3017841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8 </w:t>
      </w:r>
      <w:r w:rsidRPr="00537BE5">
        <w:rPr>
          <w:rFonts w:ascii="Questa-Regular" w:hAnsi="Questa-Regular"/>
          <w:sz w:val="23"/>
          <w:szCs w:val="23"/>
          <w:lang w:val="kl-GL" w:eastAsia="da-DK"/>
        </w:rPr>
        <w:t>Aqutsisoqarfimmiit aallartitamiit ”Atorneqartoq” imaluunniit ”Umiarsuarmiititaq”-mik misiligummut misissueqqissaarneq piumasarineqarpat, uppernarsaammut ingerlariaatsikkut pissaaq, appendix VI-mi takuneqarsinnaasoq, MARPOL annex VI-mut, oliap atorneqartup, atorneqartussatullu toqqortaatigineqartup, tamatumunnga aalajangersakkamik paragraf 1-mi, paragraf 4-miluunniit piumasaqaatinik naammassinniinersoq aalajangiunniarlugu. ”Atorneqartoq”-mut misiligut, Kattuffimmup</w:t>
      </w:r>
      <w:hyperlink r:id="rId137" w:anchor="id3e215295-24ff-4eb6-9b55-b5efd4d02775" w:history="1">
        <w:r w:rsidRPr="00537BE5">
          <w:rPr>
            <w:rFonts w:ascii="Questa-Regular" w:hAnsi="Questa-Regular"/>
            <w:sz w:val="19"/>
            <w:szCs w:val="19"/>
            <w:vertAlign w:val="superscript"/>
            <w:lang w:val="kl-GL" w:eastAsia="da-DK"/>
          </w:rPr>
          <w:t>22)</w:t>
        </w:r>
      </w:hyperlink>
      <w:r w:rsidRPr="00537BE5">
        <w:rPr>
          <w:rFonts w:ascii="Questa-Regular" w:hAnsi="Questa-Regular"/>
          <w:sz w:val="23"/>
          <w:szCs w:val="23"/>
          <w:lang w:val="kl-GL" w:eastAsia="da-DK"/>
        </w:rPr>
        <w:t xml:space="preserve"> isumaqatigiissutigiissusiaaniit, ilitsersuutit aalajangerneqartut atorlugit misiliineqassaaq. ”Umiarsuarmiititaq”-mut misiligut, Kattuffiup</w:t>
      </w:r>
      <w:hyperlink r:id="rId138" w:anchor="id7c2c211f-d043-426d-af71-92000c1c2b49" w:history="1">
        <w:r w:rsidRPr="00537BE5">
          <w:rPr>
            <w:rFonts w:ascii="Questa-Regular" w:hAnsi="Questa-Regular"/>
            <w:sz w:val="19"/>
            <w:szCs w:val="19"/>
            <w:vertAlign w:val="superscript"/>
            <w:lang w:val="kl-GL" w:eastAsia="da-DK"/>
          </w:rPr>
          <w:t>23)</w:t>
        </w:r>
      </w:hyperlink>
      <w:r w:rsidRPr="00537BE5">
        <w:rPr>
          <w:rFonts w:ascii="Questa-Regular" w:hAnsi="Questa-Regular"/>
          <w:sz w:val="23"/>
          <w:szCs w:val="23"/>
          <w:lang w:val="kl-GL" w:eastAsia="da-DK"/>
        </w:rPr>
        <w:t>  isumaqatigiissusiaaniit, ilitsersuutit aalajangerneqartut atorlugit misiliineqassaaq.</w:t>
      </w:r>
    </w:p>
    <w:p w14:paraId="1132FDE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S assigineqanngitsumik suussusiineq, umiarsuup sinniisuata najuunnerani, piginnaatitaasutut oqartussatut aallartitamiit, misiligut naqissuserneqassaaq. Misiligummik assigisaanik tigusineq umiarsuarmiit periarfissiissutigineqassaaq. </w:t>
      </w:r>
    </w:p>
    <w:p w14:paraId="6C42A24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”Atorneqartoq”-mik olie-mik misiligummik tigusineq</w:t>
      </w:r>
    </w:p>
    <w:p w14:paraId="5358CCE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xml:space="preserve"> Malittarisassami 5-mi, malittarisassamilu 6-mi, ilanngussami tassani, umiarsuarni ilaatinneqartuni, misiligummik tigusat naleqquttuussapput, siunertamullu oliamik ikummatissamik misiligummik tigusanik toqqarneqartut, Kattuffimmiit</w:t>
      </w:r>
      <w:hyperlink r:id="rId139" w:anchor="idb12d45f3-b614-490e-86e9-9525dbbd9278" w:history="1">
        <w:r w:rsidRPr="00537BE5">
          <w:rPr>
            <w:rFonts w:ascii="Questa-Regular" w:hAnsi="Questa-Regular"/>
            <w:sz w:val="19"/>
            <w:szCs w:val="19"/>
            <w:vertAlign w:val="superscript"/>
            <w:lang w:val="kl-GL" w:eastAsia="da-DK"/>
          </w:rPr>
          <w:t>24)</w:t>
        </w:r>
      </w:hyperlink>
      <w:r w:rsidRPr="00537BE5">
        <w:rPr>
          <w:rFonts w:ascii="Questa-Regular" w:hAnsi="Questa-Regular"/>
          <w:sz w:val="23"/>
          <w:szCs w:val="23"/>
          <w:lang w:val="kl-GL" w:eastAsia="da-DK"/>
        </w:rPr>
        <w:t>  umiarsuarmi atorneqartut, ilitsersuutit aalajangersakkat naapertorlugit.</w:t>
      </w:r>
    </w:p>
    <w:p w14:paraId="10B9492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Umiarsuarni apriilip aallaqqaataa 2022 sioqqullugu sanaajusuni, paragraf 10-mut imaqarniliarineqartumi, ikkussuussaassaaq, takusaanermiluunniit siullermi toqqaaneqassaaq, malittarisassami 5.1.2-mi, ilanngussami tassani, suussusersineqassaaq, apriilip aallaqqaataani 2023-mi, kingornaluunniit.</w:t>
      </w:r>
    </w:p>
    <w:p w14:paraId="2F374BF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Qulaani paragraf 10 aamma 11-mi aalajangersakkat, ikummatissatut system-tut atuutinngillat, ikummarsinaaneri appasissut ikummatissatut naatsorsuutigineqartut, umiarsuarmi fremdrivning-mut, suliaqarnermiluunniit atorneqartut.</w:t>
      </w:r>
    </w:p>
    <w:p w14:paraId="7769CF1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Ikkussoriikkanik, oliamilluunniit ikummatissamik misiligutissatut tigusat, atorneqarneri, misiligummilluunniit tigusiffigisat, oliamik ikummatissamiit misiligutit tigusiffigisassatut toqqarneqartut, umiarsuarmi atorneqartut, tamatumunnga ilanngussami piumasaqaatinik naammassinniinerit qanoq siunertaqarluartiginersut, Aqutsisoqarfimmiit aggersitamiit uppernarsarneqassapput. Aqutsisoqarfiup aggersitaaniit, sukkasuumik, umiarsuarmullu kinguartoorutaanngitsumik misiligutigineqartussanik tigusineqassaaq. </w:t>
      </w:r>
    </w:p>
    <w:p w14:paraId="313AA4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 </w:t>
      </w:r>
    </w:p>
    <w:p w14:paraId="31C312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Malittarisassaq 15 Uumassusilinnut qarsupittunut atassutit</w:t>
      </w:r>
    </w:p>
    <w:p w14:paraId="23ABE8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Kuutsillugit piiakkat uumassusilinnut qarsupittunut atassuteqarpata (VOC) umiarsuarni tankskib-niit, umiarsualivinni, terminal-niluunniit, isumaqatigiissusiortumiit, inatsisit atortinneqarfianiittuni, tamatuma malittarisassaata aalajangersagaanik naapertuinikkut pissaaq. </w:t>
      </w:r>
    </w:p>
    <w:p w14:paraId="150E7C5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isumaqatigiissusiortumiit tankskib-t VOC aniatitsinerinik naleqqussaasumiit, Kattuffik</w:t>
      </w:r>
      <w:hyperlink r:id="rId140" w:anchor="idff7ce143-d70d-4b67-8644-5c1986a24366" w:history="1">
        <w:r w:rsidRPr="00537BE5">
          <w:rPr>
            <w:rFonts w:ascii="Questa-Regular" w:hAnsi="Questa-Regular"/>
            <w:sz w:val="19"/>
            <w:szCs w:val="19"/>
            <w:vertAlign w:val="superscript"/>
            <w:lang w:val="kl-GL" w:eastAsia="da-DK"/>
          </w:rPr>
          <w:t>25)</w:t>
        </w:r>
      </w:hyperlink>
      <w:r w:rsidRPr="00537BE5">
        <w:rPr>
          <w:rFonts w:ascii="Questa-Regular" w:hAnsi="Questa-Regular"/>
          <w:sz w:val="23"/>
          <w:szCs w:val="23"/>
          <w:lang w:val="kl-GL" w:eastAsia="da-DK"/>
        </w:rPr>
        <w:t xml:space="preserve"> nalunaarfigineqassaaq. Nalunaarutiginninneq taamaattoq, tankskib-ip angissusaanut paasissutissanik malitseqassaaq, usigineqartut pillugit, kueraanermut nakkutilliinermut system-it piumasaqaatit sorliuneri pillugit, naleqqussaanerullu atuutilernerata ulluanik. Nalunaarutigineqartoq, atuutilernerata ullua qaammatit arfinillit sioqqullugit nassiunneqassaaq.</w:t>
      </w:r>
    </w:p>
    <w:p w14:paraId="67C562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 xml:space="preserve">Isumaqatigiissusiortumiit umiarsualiviit, terminal-illuunniit toqqarneqartut, tankskib-niit VOC kueraaffik naleqqussarneqassaaq, umiarsualiviit, terminal-illu toqqarneqartut, kueraanermi </w:t>
      </w:r>
      <w:r w:rsidRPr="00537BE5">
        <w:rPr>
          <w:rFonts w:ascii="Questa-Regular" w:hAnsi="Questa-Regular"/>
          <w:sz w:val="23"/>
          <w:szCs w:val="23"/>
          <w:lang w:val="kl-GL" w:eastAsia="da-DK"/>
        </w:rPr>
        <w:lastRenderedPageBreak/>
        <w:t>nakkutilliinerit system-iuneri, Kattuffimmiit</w:t>
      </w:r>
      <w:hyperlink r:id="rId141" w:anchor="id2897cb72-055e-41d1-b835-d7b719396467" w:history="1">
        <w:r w:rsidRPr="00537BE5">
          <w:rPr>
            <w:rFonts w:ascii="Questa-Regular" w:hAnsi="Questa-Regular"/>
            <w:sz w:val="19"/>
            <w:szCs w:val="19"/>
            <w:vertAlign w:val="superscript"/>
            <w:lang w:val="kl-GL" w:eastAsia="da-DK"/>
          </w:rPr>
          <w:t>26)</w:t>
        </w:r>
      </w:hyperlink>
      <w:r w:rsidRPr="00537BE5">
        <w:rPr>
          <w:rFonts w:ascii="Questa-Regular" w:hAnsi="Questa-Regular"/>
          <w:sz w:val="23"/>
          <w:szCs w:val="23"/>
          <w:lang w:val="kl-GL" w:eastAsia="da-DK"/>
        </w:rPr>
        <w:t xml:space="preserve"> suleqataasumit pineqartumiit akuerineqarneri qulakkeerneqassapput, isumannaallisaanermut standard-it suliarineqarsimasut, taakkualu isumannaatsumik ingerlanneqarneri, taamatuttaaq pisariaqanngitsumik umiarsuup kinguaattoortinneqannginnissaa.</w:t>
      </w:r>
    </w:p>
    <w:p w14:paraId="1A7052C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Kattuffimmiit umiarsualiviit, isumaqatigiissusiorfinnut allanut, isumaqatigiissusiortumiit toqqarneqartut, terminal-llu allattukkat nassiunneqassapput, kiisalu Kattuffimmiit nunat ilaasortaaffiinut paasissutissiineq.</w:t>
      </w:r>
    </w:p>
    <w:p w14:paraId="622520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Tankskib-it tamarmik imm. 1-mi atuuttuusut, gass-nik aniatitsinermut katersuiffimmik atortoqartinneqassapput, Aqutsisoqarfimmiit akuerisaasumik, Kattuffimmiit</w:t>
      </w:r>
      <w:hyperlink r:id="rId142" w:anchor="id494a1964-58a8-4df1-a6a8-e41e29c71765" w:history="1">
        <w:r w:rsidRPr="00537BE5">
          <w:rPr>
            <w:rFonts w:ascii="Questa-Regular" w:hAnsi="Questa-Regular"/>
            <w:sz w:val="19"/>
            <w:szCs w:val="19"/>
            <w:vertAlign w:val="superscript"/>
            <w:lang w:val="kl-GL" w:eastAsia="da-DK"/>
          </w:rPr>
          <w:t>27)</w:t>
        </w:r>
      </w:hyperlink>
      <w:r w:rsidRPr="00537BE5">
        <w:rPr>
          <w:rFonts w:ascii="Questa-Regular" w:hAnsi="Questa-Regular"/>
          <w:sz w:val="23"/>
          <w:szCs w:val="23"/>
          <w:lang w:val="kl-GL" w:eastAsia="da-DK"/>
        </w:rPr>
        <w:t> isumannaallisaanermut standard-it suliarineqareersut malillugit, usinilu tulluartuni usilersornerup nalaani system-i atorneqassaaq. Umiarsualiviit terminal-illu, kueraanernik nakkutilliinermut system-imik ikkussuiffigineqarsimasut, malittarisassaq taanna malillugu, atuutsitsilernerup ullua taaneqartoq imm. 2-miittoq malillugu, ukiuni pingasuni, gass-nik ataatsimoortitsinermut system-nik peqanngitsuni, tankskib-t pioreersut akuerineqarsinnaapput.</w:t>
      </w:r>
    </w:p>
    <w:p w14:paraId="456BC1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tankskib-it oliamik akuiagaanngitsumik assartuisut, umiarsuarmi Aqutsisoqarfimmiit akuerisaasoq, VOC-aqunnermut pilersaarut pigineqassaaq, naammassinniineqarlunilu</w:t>
      </w:r>
      <w:hyperlink r:id="rId143" w:anchor="id1ac7f87f-70b3-4c2a-a57e-c2bc4bff2d8c" w:history="1">
        <w:r w:rsidRPr="00537BE5">
          <w:rPr>
            <w:rFonts w:ascii="Questa-Regular" w:hAnsi="Questa-Regular"/>
            <w:sz w:val="19"/>
            <w:szCs w:val="19"/>
            <w:vertAlign w:val="superscript"/>
            <w:lang w:val="kl-GL" w:eastAsia="da-DK"/>
          </w:rPr>
          <w:t>28)</w:t>
        </w:r>
      </w:hyperlink>
      <w:r w:rsidRPr="00537BE5">
        <w:rPr>
          <w:rFonts w:ascii="Questa-Regular" w:hAnsi="Questa-Regular"/>
          <w:sz w:val="23"/>
          <w:szCs w:val="23"/>
          <w:lang w:val="kl-GL" w:eastAsia="da-DK"/>
        </w:rPr>
        <w:t>. Najoqqutassat Kattuffimmiit suliarineqarsimasut ataanni, pilersaarusiaq taamaattoq suliarineqassaaq. Pilersaarusiami umiarsuarni ataasiakkaani erseqqissagaassaaq, minnerpaamik:</w:t>
      </w:r>
    </w:p>
    <w:p w14:paraId="51E3146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usilersornerup, umiartornerup, usinik kuisinerup nalaani, VOC-aniatitsinernut killililersuinermut allaganngorlugu ingerlariaatsinik imaqassapput;</w:t>
      </w:r>
    </w:p>
    <w:p w14:paraId="0F92185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saniatigut oliamik akuiagaanngitsumik piiaanermi, VOC-p akornusersorneqarnera eqqarsaatigineqassaaq;</w:t>
      </w:r>
      <w:r w:rsidRPr="00537BE5">
        <w:rPr>
          <w:rFonts w:ascii="Questa-Regular" w:hAnsi="Questa-Regular"/>
          <w:b/>
          <w:bCs/>
          <w:sz w:val="23"/>
          <w:szCs w:val="23"/>
          <w:lang w:val="kl-GL" w:eastAsia="da-DK"/>
        </w:rPr>
        <w:t xml:space="preserve"> </w:t>
      </w:r>
    </w:p>
    <w:p w14:paraId="72BDB8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pilersaarutip naammassineqarnissaanut inummik akisussaasumik toqqaaneqassaaq; aamma</w:t>
      </w:r>
    </w:p>
    <w:p w14:paraId="7357EA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Umiarsuarni nunani assigiinngitsuni angalasuni, aqutsisut aquttullu sulinermi oqaasii aamma, sulinermi oqaatsit atugaanni tuluttut, fransk-sut, spanskisulluunniit oqaaseqartuunngippata, oqaatsit takkua nutserneqarneri ilaapput.</w:t>
      </w:r>
    </w:p>
    <w:p w14:paraId="0EC2D1A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Malittarisassaq taanna, gas-nut tankskib-niinnaq atuutissaaq, usigisaq- toqqorsinermut periuseq atorneqartoq, nunamulluunniit utertinneqarnerini</w:t>
      </w:r>
      <w:hyperlink r:id="rId144" w:anchor="id7e069ffe-0b35-4945-a8ea-b8ec83ad33bc" w:history="1">
        <w:r w:rsidRPr="00537BE5">
          <w:rPr>
            <w:rFonts w:ascii="Questa-Regular" w:hAnsi="Questa-Regular"/>
            <w:sz w:val="19"/>
            <w:szCs w:val="19"/>
            <w:vertAlign w:val="superscript"/>
            <w:lang w:val="kl-GL" w:eastAsia="da-DK"/>
          </w:rPr>
          <w:t>29)</w:t>
        </w:r>
      </w:hyperlink>
      <w:r w:rsidRPr="00537BE5">
        <w:rPr>
          <w:rFonts w:ascii="Questa-Regular" w:hAnsi="Questa-Regular"/>
          <w:sz w:val="23"/>
          <w:szCs w:val="23"/>
          <w:lang w:val="kl-GL" w:eastAsia="da-DK"/>
        </w:rPr>
        <w:t xml:space="preserve"> isumannaallisaanikkut metan-nik akulinnik VOC -mi umiarsuarmi periarfissaqarpat.</w:t>
      </w:r>
    </w:p>
    <w:p w14:paraId="62F1A7E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16 umiarsuarni Ikuallaaneq</w:t>
      </w:r>
    </w:p>
    <w:p w14:paraId="6BC2C6D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1(M) </w:t>
      </w:r>
      <w:r w:rsidRPr="00537BE5">
        <w:rPr>
          <w:rFonts w:ascii="Questa-Regular" w:hAnsi="Questa-Regular"/>
          <w:sz w:val="23"/>
          <w:szCs w:val="23"/>
          <w:lang w:val="kl-GL" w:eastAsia="da-DK"/>
        </w:rPr>
        <w:t>aalajangersakkamik imm. 4-mi pinngitsuuinermi, umiarsuarmi eqqakkanik ikuallaaneq, ikuallaavimmiinnaq akuerisaavoq.</w:t>
      </w:r>
    </w:p>
    <w:p w14:paraId="2A523CD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2(M) </w:t>
      </w:r>
      <w:r w:rsidRPr="00537BE5">
        <w:rPr>
          <w:rFonts w:ascii="Questa-Regular" w:hAnsi="Questa-Regular"/>
          <w:sz w:val="23"/>
          <w:szCs w:val="23"/>
          <w:lang w:val="kl-GL" w:eastAsia="da-DK"/>
        </w:rPr>
        <w:t>Umiarsuarni akuutissanik makkuninnga ikuallaaneq inerteqqutaavoq:</w:t>
      </w:r>
    </w:p>
    <w:p w14:paraId="2FF4896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2.1(M) </w:t>
      </w:r>
      <w:r w:rsidRPr="00537BE5">
        <w:rPr>
          <w:rFonts w:ascii="Questa-Regular" w:hAnsi="Questa-Regular"/>
          <w:sz w:val="23"/>
          <w:szCs w:val="23"/>
          <w:lang w:val="kl-GL" w:eastAsia="da-DK"/>
        </w:rPr>
        <w:t>Usiniit sinnikut, MARPOL nunat assigiinngitsut aalajangersagaanni, ilanngussaq I, II imaluunniit III, imaluunniit poortuutissat tamakkununnga atassuteqartut mingutserneqartut naleqqussarneqassapput;</w:t>
      </w:r>
    </w:p>
    <w:p w14:paraId="5348F07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2.2(M)</w:t>
      </w:r>
      <w:r w:rsidRPr="00537BE5">
        <w:rPr>
          <w:rFonts w:ascii="Questa-Regular" w:hAnsi="Questa-Regular"/>
          <w:sz w:val="23"/>
          <w:szCs w:val="23"/>
          <w:lang w:val="kl-GL" w:eastAsia="da-DK"/>
        </w:rPr>
        <w:t xml:space="preserve"> bifenyl polykoler-igaq (PCB);</w:t>
      </w:r>
    </w:p>
    <w:p w14:paraId="303DE53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2.3(M) </w:t>
      </w:r>
      <w:r w:rsidRPr="00537BE5">
        <w:rPr>
          <w:rFonts w:ascii="Questa-Regular" w:hAnsi="Questa-Regular"/>
          <w:sz w:val="23"/>
          <w:szCs w:val="23"/>
          <w:lang w:val="kl-GL" w:eastAsia="da-DK"/>
        </w:rPr>
        <w:t>eqqakkat, MARPOL Nunat assigiinngitsut aalajangersagaata ilanngussartaani V-mi inernilerneqartut, aatsitassanik oqimaatsunik (tungmetaller) minnerpaamilluunniit imallit; aamma</w:t>
      </w:r>
    </w:p>
    <w:p w14:paraId="518F3C9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2.4(M) </w:t>
      </w:r>
      <w:r w:rsidRPr="00537BE5">
        <w:rPr>
          <w:rFonts w:ascii="Questa-Regular" w:hAnsi="Questa-Regular"/>
          <w:sz w:val="23"/>
          <w:szCs w:val="23"/>
          <w:lang w:val="kl-GL" w:eastAsia="da-DK"/>
        </w:rPr>
        <w:t>oliat allanngorsakkat, halogen-nik akullit;</w:t>
      </w:r>
    </w:p>
    <w:p w14:paraId="7F14E70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kloak-mut oliamullu kuuffik, umiarsuarmut akorngutaanngitsoq; aamma</w:t>
      </w:r>
    </w:p>
    <w:p w14:paraId="5FF0579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gas-p aniaffianik saliinermi ingerlariaatsimi sinnikut.</w:t>
      </w:r>
    </w:p>
    <w:p w14:paraId="225CA6C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3(M)</w:t>
      </w:r>
      <w:r w:rsidRPr="00537BE5">
        <w:rPr>
          <w:rFonts w:ascii="Questa-Regular" w:hAnsi="Questa-Regular"/>
          <w:sz w:val="23"/>
          <w:szCs w:val="23"/>
          <w:lang w:val="kl-GL" w:eastAsia="da-DK"/>
        </w:rPr>
        <w:t xml:space="preserve"> Polyvinylklorid (PVC)-mik ikuallaaneq inerteqqutaavoq, ikuallaavimmili inerteqqutaanngilaq, suussusaanik akuersissut allagartaq IMO-miit akuerisaasutut atuutsinneqarnerani.</w:t>
      </w:r>
      <w:bookmarkStart w:id="466" w:name="Henvisning_id81d09bb5-3088-4715-82d4-0ba"/>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"id81d09bb5-3088-4715-82d4-0baa46eae20d"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30)</w:t>
      </w:r>
      <w:r w:rsidRPr="00537BE5">
        <w:rPr>
          <w:rFonts w:ascii="Questa-Regular" w:hAnsi="Questa-Regular"/>
          <w:sz w:val="23"/>
          <w:szCs w:val="23"/>
          <w:lang w:val="kl-GL" w:eastAsia="da-DK"/>
        </w:rPr>
        <w:fldChar w:fldCharType="end"/>
      </w:r>
      <w:bookmarkEnd w:id="466"/>
    </w:p>
    <w:p w14:paraId="5777DE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4(M) </w:t>
      </w:r>
      <w:r w:rsidRPr="00537BE5">
        <w:rPr>
          <w:rFonts w:ascii="Questa-Regular" w:hAnsi="Questa-Regular"/>
          <w:sz w:val="23"/>
          <w:szCs w:val="23"/>
          <w:lang w:val="kl-GL" w:eastAsia="da-DK"/>
        </w:rPr>
        <w:t>Kloak-mut oliamullu kuuttunut ikuallaavik, umiarsuarmik nalinginnaasumik ingerlatsinermit akornusersorneqartoq, pingaarnertut- uunnaaviillu ikiuutaannut akuerisaavoq, umiarsualivinnili, kuuillu naaffiini taamaaliorneq pissanngilaq.</w:t>
      </w:r>
    </w:p>
    <w:p w14:paraId="2CA8D17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5.1(M) </w:t>
      </w:r>
      <w:r w:rsidRPr="00537BE5">
        <w:rPr>
          <w:rFonts w:ascii="Questa-Regular" w:hAnsi="Questa-Regular"/>
          <w:sz w:val="23"/>
          <w:szCs w:val="23"/>
          <w:lang w:val="kl-GL" w:eastAsia="da-DK"/>
        </w:rPr>
        <w:t>»Eqqaanermi, akuutissanillu eqqakkanik 1972-meersunik, immap avatangiisaanik mingutsitsinermik pitsaaliuineq, Nunat assigiinngitsut aalajangersagaanni« allannguutilimmi, Protokol-lu 1996-mersoq, tassunga atasoq,  malittarisassami tassani inerteqqutit piumasaqaatilluunniit allat sunnerneqassanngillat.</w:t>
      </w:r>
    </w:p>
    <w:p w14:paraId="63780B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5.2(S) </w:t>
      </w:r>
      <w:r w:rsidRPr="00537BE5">
        <w:rPr>
          <w:rFonts w:ascii="Questa-Regular" w:hAnsi="Questa-Regular"/>
          <w:sz w:val="23"/>
          <w:szCs w:val="23"/>
          <w:lang w:val="kl-GL" w:eastAsia="da-DK"/>
        </w:rPr>
        <w:t>malittarisassami tassani, sunilluunniit ineriartortitanik, periarfissanik allanik eqqakkanut kissassusilinnut suliaqarnermut atortunik ikkussuussineq mattunneqanngilaq, malittarisassamik tassannga piumasaqaatinik naammassinniinikkut.</w:t>
      </w:r>
    </w:p>
    <w:p w14:paraId="0F7088E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6.1(S) </w:t>
      </w:r>
      <w:r w:rsidRPr="00537BE5">
        <w:rPr>
          <w:rFonts w:ascii="Questa-Regular" w:hAnsi="Questa-Regular"/>
          <w:sz w:val="23"/>
          <w:szCs w:val="23"/>
          <w:lang w:val="kl-GL" w:eastAsia="da-DK"/>
        </w:rPr>
        <w:t>aalajangersakkami imm. 6.2-mik pinngitsuuinikkut, umiarsuarmi jannuaarip aallaqqaataani 2000-mi sanaajusumi, umiarsuarmiluunniit jannuaarip aallaqqaataani 2000-mi, kingornaluunniit ikkussuussami, ikuallaavik sunaluunniit, appendix IV MARPOL annex VI-mi piumasaqaatinik naammassinniineqassaaq. Imm.-tumi tassani, ikuallaaviit tamarmik Aqutsisoqarfimmiit akuerineqarneri atuupput, imm.-mi tassani, Kattuffimmiit</w:t>
      </w:r>
      <w:hyperlink r:id="rId145" w:anchor="iddf0833cd-9528-4ed4-8a44-6c34024dd90e" w:history="1">
        <w:r w:rsidRPr="00537BE5">
          <w:rPr>
            <w:rFonts w:ascii="Questa-Regular" w:hAnsi="Questa-Regular"/>
            <w:sz w:val="19"/>
            <w:szCs w:val="19"/>
            <w:vertAlign w:val="superscript"/>
            <w:lang w:val="kl-GL" w:eastAsia="da-DK"/>
          </w:rPr>
          <w:t>31)</w:t>
        </w:r>
      </w:hyperlink>
      <w:r w:rsidRPr="00537BE5">
        <w:rPr>
          <w:rFonts w:ascii="Questa-Regular" w:hAnsi="Questa-Regular"/>
          <w:sz w:val="23"/>
          <w:szCs w:val="23"/>
          <w:lang w:val="kl-GL" w:eastAsia="da-DK"/>
        </w:rPr>
        <w:t>  standard-it umiarsuarni ikuallaavinnut, immikkoortitikkat  Aqutsisoqarfimmiit akuerineqassapput; imaluunniit</w:t>
      </w:r>
    </w:p>
    <w:p w14:paraId="6B40F54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6.2(S) </w:t>
      </w:r>
      <w:r w:rsidRPr="00537BE5">
        <w:rPr>
          <w:rFonts w:ascii="Questa-Regular" w:hAnsi="Questa-Regular"/>
          <w:sz w:val="23"/>
          <w:szCs w:val="23"/>
          <w:lang w:val="kl-GL" w:eastAsia="da-DK"/>
        </w:rPr>
        <w:t>Imm. 6.1-mi ikuallaavinnik naammassinniineqannginnerinut piumasaqaatit, Aqutsisoqarfimmiit akuerineqarsinnaavoq, umiarsuarmut maajip 19-ani 2015-mi umiarsuarmut ikkussuunneqartuni, naatsorsuutigineqarluni, namminersortuunerup, inatsisilluunniit atortinneqarfiata nalaani, umiarsuup naalagaaffiup imarpiini angalanerinnaanni pisuni, umiarsuup erfalasuatigut pisinnaatitaaffik malillugu.</w:t>
      </w:r>
    </w:p>
    <w:p w14:paraId="360DE20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7(S) </w:t>
      </w:r>
      <w:r w:rsidRPr="00537BE5">
        <w:rPr>
          <w:rFonts w:ascii="Questa-Regular" w:hAnsi="Questa-Regular"/>
          <w:sz w:val="23"/>
          <w:szCs w:val="23"/>
          <w:lang w:val="kl-GL" w:eastAsia="da-DK"/>
        </w:rPr>
        <w:t>Ikuallaavik imm. 6.1 -mi piumasaqaatitigut ikkussuussaasoq, ingerlatseriaatsimut ilitsersuummik malitseqassaaq,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ikuallaavik peqatigalugu toqqoqqasuutinneqassaaq, tassani nassuiarneqartumi, killeqarfiit iluini, qanoq ikuallaavik suliaqarfiginerani passunneqassanersoq, MARPOL Annex VI Appendix IV-mi imm. 2-mi nassuiarneqartumi.</w:t>
      </w:r>
    </w:p>
    <w:p w14:paraId="4DA52CE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8(S) </w:t>
      </w:r>
      <w:r w:rsidRPr="00537BE5">
        <w:rPr>
          <w:rFonts w:ascii="Questa-Regular" w:hAnsi="Questa-Regular"/>
          <w:sz w:val="23"/>
          <w:szCs w:val="23"/>
          <w:lang w:val="kl-GL" w:eastAsia="da-DK"/>
        </w:rPr>
        <w:t>Ikuallaavimmik imm. 6.1-mi piumasaqaatit naapertorlugit ikkussuussamik ingerlatsinermik sulisut akisussaasut, ilinniartinneqarsimassapput, nammassinniisinnaasuullutik, ingerlariaatsip passunneqarneranut ilitsersuummi allaqqanera malillugu.</w:t>
      </w:r>
      <w:r w:rsidRPr="00537BE5">
        <w:rPr>
          <w:rFonts w:ascii="Questa-Regular" w:hAnsi="Questa-Regular"/>
          <w:b/>
          <w:bCs/>
          <w:sz w:val="23"/>
          <w:szCs w:val="23"/>
          <w:lang w:val="kl-GL" w:eastAsia="da-DK"/>
        </w:rPr>
        <w:t xml:space="preserve"> </w:t>
      </w:r>
    </w:p>
    <w:p w14:paraId="54B7F4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9(S) </w:t>
      </w:r>
      <w:r w:rsidRPr="00537BE5">
        <w:rPr>
          <w:rFonts w:ascii="Questa-Regular" w:hAnsi="Questa-Regular"/>
          <w:sz w:val="23"/>
          <w:szCs w:val="23"/>
          <w:lang w:val="kl-GL" w:eastAsia="da-DK"/>
        </w:rPr>
        <w:t xml:space="preserve">Ikuallaaviit, piumasaqaatit malillugit, malittarisassami tassani, imm. 6.1-mi, ikkussuussaasut, putsup gassimeersup anianerata kissassusaa, ikuallaaviup ingerlanerani, piffissani tamani alaatsinaanneqassaaq. Ikuallaaviup aniatitsinerani kissassusaa 850ºC-miippat, ikuallaaviup ataavartumik aniaffiata ingerlanerata nalaani, eqqakkanik immerneqassanngilaq. Ikuallaavimmut tunngatillugu, aniatitsiviani aalajangersimasunik aniatitsinerani, annertussuseq ima aaqqissuussaassaaq, aallartinnerata kingorna </w:t>
      </w:r>
      <w:r w:rsidRPr="00537BE5">
        <w:rPr>
          <w:rFonts w:ascii="Questa-Regular" w:hAnsi="Questa-Regular"/>
          <w:sz w:val="23"/>
          <w:szCs w:val="23"/>
          <w:lang w:val="kl-GL" w:eastAsia="da-DK"/>
        </w:rPr>
        <w:lastRenderedPageBreak/>
        <w:t>minutsit tallimat iluini, gassip pujua aniasup kissassusaa 600ºC-miippat, kingornalu aalajaallinerani kissassusaata 850ºC ataappagu.</w:t>
      </w:r>
    </w:p>
    <w:p w14:paraId="3029E6E0"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Malittarisassaq 17 Tigooraavik</w:t>
      </w:r>
    </w:p>
    <w:p w14:paraId="528AE5F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Isumaqatigiissusiortumiit kimiilluunniit, pisussaaffiuvoq, makkuninnga tigusaqarnermut atortorissaarutit naammattut pigineqarnerinik qulakkeerinninneq:</w:t>
      </w:r>
    </w:p>
    <w:p w14:paraId="35A4C5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ozonlagimik piujunnaarsitsinermut akuutissat, atortussallu, akuutissanik tamakkuninnga akullit, umiarsuarmiit peerneqarnerinni, tamatuma umiarsualiviinni iluarsaassiffissaanni atugassat;</w:t>
      </w:r>
    </w:p>
    <w:p w14:paraId="0D48862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umiarsuarniit sinnikut, system-mi akuerisaasumi, gas-mit aniaffiup salinneqareernerata kingorna umiarsualiviani, terminal-iani, imaluunniit umiarsualiviit aaqqissuussivissaanni atorneqartut; </w:t>
      </w:r>
    </w:p>
    <w:p w14:paraId="324F8D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pisariaqanngitsumik umiarsuarmik kinguartoortitsineqanngitsumik, tigusaqarnermilu</w:t>
      </w:r>
    </w:p>
    <w:p w14:paraId="30F6AFC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akuutissat, atortussallu, ozonlagimik piujunnaartitsisinnaasut, isateriffinni umiarsuarmiit peerneqarnerinni akuutissanik tamakkuninnga akullit.</w:t>
      </w:r>
    </w:p>
    <w:p w14:paraId="3808AB0E" w14:textId="77777777" w:rsidR="00B67EAB" w:rsidRPr="00537BE5" w:rsidRDefault="00B67EAB" w:rsidP="00B67EAB">
      <w:pPr>
        <w:tabs>
          <w:tab w:val="left" w:pos="330"/>
        </w:tabs>
        <w:spacing w:before="182"/>
        <w:rPr>
          <w:lang w:val="kl-GL"/>
        </w:rPr>
      </w:pPr>
      <w:r w:rsidRPr="00537BE5">
        <w:rPr>
          <w:b/>
          <w:bCs/>
          <w:lang w:val="kl-GL"/>
        </w:rPr>
        <w:t xml:space="preserve">2 </w:t>
      </w:r>
      <w:r w:rsidRPr="00537BE5">
        <w:rPr>
          <w:rFonts w:ascii="Questa-Regular" w:hAnsi="Questa-Regular"/>
          <w:sz w:val="23"/>
          <w:szCs w:val="23"/>
          <w:lang w:val="kl-GL" w:eastAsia="da-DK"/>
        </w:rPr>
        <w:t>Naalagaaffiit tulliuttut, pissutsit immikkut ittut peqqutaallutik piumasaqaatinik tamakkuninnga naammassinnissutissatuaallutik, aaqqiinerit taamaattut suleriaatsimut periarfissatuaappata, nunap ilaanut aaqqiinerit atorlugit, maleruagassami matumani imm. 1-imi aalajangersakkat naammassisinnaavaat.</w:t>
      </w:r>
    </w:p>
    <w:p w14:paraId="3F970F27"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lang w:val="kl-GL"/>
        </w:rPr>
        <w:t>; aamma</w:t>
      </w:r>
    </w:p>
    <w:p w14:paraId="212D278F" w14:textId="77777777" w:rsidR="00B67EAB" w:rsidRPr="00537BE5" w:rsidRDefault="00B67EAB" w:rsidP="00B67EAB">
      <w:pPr>
        <w:tabs>
          <w:tab w:val="left" w:pos="532"/>
        </w:tabs>
        <w:spacing w:before="183" w:line="249" w:lineRule="auto"/>
        <w:ind w:right="108"/>
        <w:rPr>
          <w:lang w:val="kl-GL"/>
        </w:rPr>
      </w:pPr>
      <w:r w:rsidRPr="00537BE5">
        <w:rPr>
          <w:b/>
          <w:bCs/>
          <w:lang w:val="kl-GL"/>
        </w:rPr>
        <w:t>2.2</w:t>
      </w:r>
      <w:r w:rsidRPr="00537BE5">
        <w:rPr>
          <w:lang w:val="kl-GL"/>
        </w:rPr>
        <w:t xml:space="preserve"> Nunap immikkoortuisa ilaani aaqqiinerit, taamaallaat naalagaaffinni taakkunani issittumi imartat iluanni umiarsualivinnut atuuppata, naalagaaffiit Issittumi imartanut sineriallit.</w:t>
      </w:r>
    </w:p>
    <w:p w14:paraId="5C534B00"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146"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027125BB"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49C12B88"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Qanoq nunap ilaani tigooraaveqarfiliorniarnermik pilersaarusiornermi Kattuffissuarmit ineriartortinneqartunik malittarisassianik eqqumaffiginnittoqarnersoq</w:t>
      </w:r>
    </w:p>
    <w:p w14:paraId="12AFEDE2" w14:textId="77777777" w:rsidR="00B67EAB" w:rsidRPr="00537BE5" w:rsidRDefault="00B67EAB" w:rsidP="00B67EAB">
      <w:pPr>
        <w:tabs>
          <w:tab w:val="left" w:pos="532"/>
        </w:tabs>
        <w:spacing w:before="183" w:line="249" w:lineRule="auto"/>
        <w:ind w:right="108"/>
        <w:rPr>
          <w:b/>
          <w:bCs/>
          <w:szCs w:val="22"/>
          <w:lang w:val="kl-GL"/>
        </w:rPr>
      </w:pPr>
      <w:r w:rsidRPr="00537BE5">
        <w:rPr>
          <w:rFonts w:ascii="Questa-Regular" w:hAnsi="Questa-Regular"/>
          <w:b/>
          <w:bCs/>
          <w:sz w:val="23"/>
          <w:szCs w:val="23"/>
          <w:lang w:val="kl-GL" w:eastAsia="da-DK"/>
        </w:rPr>
        <w:t>2.4</w:t>
      </w:r>
      <w:r w:rsidRPr="00537BE5">
        <w:rPr>
          <w:rFonts w:ascii="Questa-Regular" w:hAnsi="Questa-Regular"/>
          <w:sz w:val="23"/>
          <w:szCs w:val="23"/>
          <w:lang w:val="kl-GL" w:eastAsia="da-DK"/>
        </w:rPr>
        <w:t xml:space="preserve"> Kattuffissuarmit ineriartortinneqartunik malittarisassianik eqqarsaatigalugit nunap immikkoortuisa ilaani umiarsuarniit eqqagassanut tigooraaveqarfiit suussusersisat pillugit paasissutissat sukumiinerusut; aamma</w:t>
      </w:r>
      <w:r w:rsidRPr="00537BE5">
        <w:rPr>
          <w:rFonts w:ascii="Questa-Regular" w:hAnsi="Questa-Regular"/>
          <w:sz w:val="23"/>
          <w:szCs w:val="23"/>
          <w:lang w:val="kl-GL" w:eastAsia="da-DK"/>
        </w:rPr>
        <w:br/>
      </w:r>
    </w:p>
    <w:p w14:paraId="689629D3" w14:textId="0AC78FB2" w:rsidR="00280986" w:rsidRPr="00537BE5" w:rsidRDefault="00B67EAB" w:rsidP="00224DD0">
      <w:pPr>
        <w:shd w:val="clear" w:color="auto" w:fill="F9F9FB"/>
        <w:spacing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umiarsualiviit taamaallaat killilimmik kiffartuussisinnaasut pillugit paasissutissat sukumiinerusut.</w:t>
      </w:r>
      <w:r w:rsidR="00224DD0" w:rsidRPr="00537BE5">
        <w:rPr>
          <w:rFonts w:ascii="Questa-Regular" w:hAnsi="Questa-Regular"/>
          <w:sz w:val="23"/>
          <w:szCs w:val="23"/>
          <w:lang w:val="kl-GL" w:eastAsia="da-DK"/>
        </w:rPr>
        <w:br/>
      </w:r>
    </w:p>
    <w:p w14:paraId="63CF81C1" w14:textId="60E8033F"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Naalagaaffimmi isumaqatigiissusiorfigisami, umiarsualivik, terminal-luunniit – najoqqutassat eqqarsaatigalugit, Kattuffimmiit ineriartortitassaasut – imm. 1-mi passussinermut, akuutissanulluunniit suliarineqareersunut, piumasaqaatigineqartuni taaneqartuni, ungasissumi inissisimasut, imaluunniit atortulersuutinik amigaateqartut, tamannalu pillugu akuerineqarsinnaanngitsuni, isumaqatigiissuteqarfiusumiit Kattuffik pillugu paasissutissiineqassaaq, paasissutissat isumaqatigiissuteqarfiusunut tamanut, Kattuffiullu naalagaaffiit ilaasortaaffiinut paasissutissiineqassammat, pisariaqartunillu iliuuseqarneq siunertaralugu. Kattuffimmut tamakkuninnga paasissutissat ingerlateqqinneqartut, isumaqatigiissusiorfigisaniit tamaniit, akuutissanik taamaattunik </w:t>
      </w:r>
      <w:r w:rsidRPr="00537BE5">
        <w:rPr>
          <w:rFonts w:ascii="Questa-Regular" w:hAnsi="Questa-Regular"/>
          <w:sz w:val="23"/>
          <w:szCs w:val="23"/>
          <w:lang w:val="kl-GL" w:eastAsia="da-DK"/>
        </w:rPr>
        <w:lastRenderedPageBreak/>
        <w:t>suliaqarnermut atortoqarnersut, passussinermullu umiarsualiviit, terminal-illu sorliit tigusaqarnermut atortorissaaruteqarnersut, pillugit assigisaanik Kattuffik paasissutissinneqassaaq.</w:t>
      </w:r>
    </w:p>
    <w:p w14:paraId="2AB1BDD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Isumaqatigiissusioqatigisaniit suniilluunniit, malittarisassami tassani atortorissaarutinik taaneqartunik, Kattuffik pisunik tamanik nalunaarfigineqassaaq, ilaasortanut paasissutissat Kattuffimmiit ingerlateqqinneqarsinnaaniassammata.</w:t>
      </w:r>
    </w:p>
    <w:p w14:paraId="7FCD2DE2"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18 Oliamik ikummatissap atoriaannaanera, pitsaassusaalu</w:t>
      </w:r>
    </w:p>
    <w:p w14:paraId="7D662132"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Oliamik ikummatissap atorneqarsinnaanera</w:t>
      </w:r>
    </w:p>
    <w:p w14:paraId="521483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Oliamik ikummatissat atorneqarsinnaanerinut siuarsaanermut suliniutit naleqquttut tamarmik, isumaqatigiissusiorfigisamiit aalajangiivigineqassapput, tamatumunnga ilanngussami aalajangersakkanik naammassinniisumik, oliamillu ikummatissamik taamaattumik isumaqatigiissusiorfigisap umiarsualiviini terminal-iiniluunniit atorneqarsinnaaneranik, Kattuffik paasitinneqassaaq.</w:t>
      </w:r>
    </w:p>
    <w:p w14:paraId="77F8897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Ilanngussami tassani, oliamik ikummatissanut standart-it taaneqartut, umiarsuaq naammassinniisutut isumaqarfigineqarpat, oqartussani piginnaatitaaffilimmiit, isumaqatigiissusiorfigisap naalagaaffimmini piumasaqarsinnaavoq, umiarsuaq:</w:t>
      </w:r>
    </w:p>
    <w:p w14:paraId="14BDB42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Piumasaqaatinik naammassinniineq anguniarlugu, iliuutsit suut atorneqarsimanersut, takutinneqarnerisigut; aamma</w:t>
      </w:r>
    </w:p>
    <w:p w14:paraId="4CB613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Oliamik ikummatissamik pisiniaraluarnermut uppernarsaat, umiarsuup umiartornermini pilersaarutaa malillugu, piumasaqaatinik naammassinniisoq, takutinneqarneratigut, aamma olie taamaattoq sumiiffimmi pilersaarutaasumi atorneqarsinnaanngippat, oliamik ikummatissamik periarfissanik allanik ujartuigaluarneq, olialu taamaattoq pisiarineqarsinnaanngippat, alloriarnerit naleqquttut atorlugit pissarsiariniarneqarsimagaluarpataluunniit.</w:t>
      </w:r>
    </w:p>
    <w:p w14:paraId="001966C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Aalajangersakkanik naammassinniiniarneq pillugu, umiarsuup angalanissamut pilersaarutaanik kipusoortitsineq, naleqqutinngitsumillu angalanissamik kinguartoortsinermik kinguneqassappat, piumasaqaateqartoqartariaqanngilaq.</w:t>
      </w:r>
    </w:p>
    <w:p w14:paraId="69880C7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imm. 2.1-mi paasissutissat taaneqartut, umiarsuarmiit pissarsiarineqarpata, isumaqatigiissusioqataasumiit, pisut naleqquttut, uppernarsaatillu takutinneqartut eqqarsaatigineqassapput, suut aalajangiunneqassanersut aalajangerneqarnissaat siunertaralugu, takuneqarsinnaasumi, nakkutilliisoqarnermut suliniuteqartoqarneq pinngitsoorniarlugu.</w:t>
      </w:r>
    </w:p>
    <w:p w14:paraId="235267C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 xml:space="preserve">Umiarsuup Aqutsisoqarfigisani, oqartussaasorlu piginnaatitaasoq, umiarsualivissiffissamini naleqquttumi aalajangersakkanik naammassinniisumik, oliamik ikummatissamik pisisinnaanngoruni paasissutissiivigissavai. </w:t>
      </w:r>
    </w:p>
    <w:p w14:paraId="2B650AA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aalajangersakkani naammassinniisuni, oliamik ikummatissamik pisoqarsinnaannginneranik, umiarsuarmiit Kattuffik Isumaqatigiissusiorfigisamiit paasissutissiissutigineqassaaq.</w:t>
      </w:r>
    </w:p>
    <w:p w14:paraId="5E5660B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Oliamik ikummatissap pitsaassusaa</w:t>
      </w:r>
    </w:p>
    <w:p w14:paraId="32C921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3(M) </w:t>
      </w:r>
      <w:r w:rsidRPr="00537BE5">
        <w:rPr>
          <w:rFonts w:ascii="Questa-Regular" w:hAnsi="Questa-Regular"/>
          <w:sz w:val="23"/>
          <w:szCs w:val="23"/>
          <w:lang w:val="kl-GL" w:eastAsia="da-DK"/>
        </w:rPr>
        <w:t>Oliamik ikummatissaq,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tunniunneqartoq, umiarsuarmilu ikuallaanermut atorneqartussaq, tamatumunnga ilanngussami atuuttoq, piumasaqaatinik makkuninnga naammassinniisoq:</w:t>
      </w:r>
    </w:p>
    <w:p w14:paraId="690C724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3.1(M) </w:t>
      </w:r>
      <w:r w:rsidRPr="00537BE5">
        <w:rPr>
          <w:rFonts w:ascii="Questa-Regular" w:hAnsi="Questa-Regular"/>
          <w:sz w:val="23"/>
          <w:szCs w:val="23"/>
          <w:lang w:val="kl-GL" w:eastAsia="da-DK"/>
        </w:rPr>
        <w:t>3.2-mi nalunaarutigineqartunik pinngitsuuineq:</w:t>
      </w:r>
    </w:p>
    <w:p w14:paraId="1D880CB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3.1.1(M) </w:t>
      </w:r>
      <w:r w:rsidRPr="00537BE5">
        <w:rPr>
          <w:rFonts w:ascii="Questa-Regular" w:hAnsi="Questa-Regular"/>
          <w:sz w:val="23"/>
          <w:szCs w:val="23"/>
          <w:lang w:val="kl-GL" w:eastAsia="da-DK"/>
        </w:rPr>
        <w:t xml:space="preserve">Oliamik ikummatissaq kulbrint-iuppat, oliasiornermeersoq sukuiaavimmiit. Atorneqarneranut pitsanngorsaatinik, Additiver-nik annikitsukkaartunik akuneqarsinnaanerinik mattussinngilaq; </w:t>
      </w:r>
    </w:p>
    <w:p w14:paraId="075BBD6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3.1.2(M) </w:t>
      </w:r>
      <w:r w:rsidRPr="00537BE5">
        <w:rPr>
          <w:rFonts w:ascii="Questa-Regular" w:hAnsi="Questa-Regular"/>
          <w:sz w:val="23"/>
          <w:szCs w:val="23"/>
          <w:lang w:val="kl-GL" w:eastAsia="da-DK"/>
        </w:rPr>
        <w:t>syre-mik uumassuseqanngitsumik oliamik ikummatissaq peqassanngilaq; aamma</w:t>
      </w:r>
    </w:p>
    <w:p w14:paraId="657E608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3.1.3(M) </w:t>
      </w:r>
      <w:r w:rsidRPr="00537BE5">
        <w:rPr>
          <w:rFonts w:ascii="Questa-Regular" w:hAnsi="Questa-Regular"/>
          <w:sz w:val="23"/>
          <w:szCs w:val="23"/>
          <w:lang w:val="kl-GL" w:eastAsia="da-DK"/>
        </w:rPr>
        <w:t>oliamik ikummatissaq akuutissanik, kemisk-nilluunniit eqqagassanik akoqassanngilaq, soorlu makkuninnga:</w:t>
      </w:r>
    </w:p>
    <w:p w14:paraId="3C4AE14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3.1.3.1(M) </w:t>
      </w:r>
      <w:r w:rsidRPr="00537BE5">
        <w:rPr>
          <w:rFonts w:ascii="Questa-Regular" w:hAnsi="Questa-Regular"/>
          <w:sz w:val="23"/>
          <w:szCs w:val="23"/>
          <w:lang w:val="kl-GL" w:eastAsia="da-DK"/>
        </w:rPr>
        <w:t>Umiarsuup isumannaassusaanik ulorianartorsiortitsisumik, maskiinalluunniit sakkortussusaasa ajortumik sunnerneqarnerinik, imaluunniit</w:t>
      </w:r>
    </w:p>
    <w:p w14:paraId="1FB15BC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3.1.3.2(M) </w:t>
      </w:r>
      <w:r w:rsidRPr="00537BE5">
        <w:rPr>
          <w:rFonts w:ascii="Questa-Regular" w:hAnsi="Questa-Regular"/>
          <w:sz w:val="23"/>
          <w:szCs w:val="23"/>
          <w:lang w:val="kl-GL" w:eastAsia="da-DK"/>
        </w:rPr>
        <w:t>sulisunit ajoqusiisinnaasut, imaluunniit</w:t>
      </w:r>
    </w:p>
    <w:p w14:paraId="7219B15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3.1.3.3(M) </w:t>
      </w:r>
      <w:r w:rsidRPr="00537BE5">
        <w:rPr>
          <w:rFonts w:ascii="Questa-Regular" w:hAnsi="Questa-Regular"/>
          <w:sz w:val="23"/>
          <w:szCs w:val="23"/>
          <w:lang w:val="kl-GL" w:eastAsia="da-DK"/>
        </w:rPr>
        <w:t>silaannarmik saniatigut mingutsitseqataasut pingaarnerit.</w:t>
      </w:r>
    </w:p>
    <w:p w14:paraId="5EB603B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3.2(M) </w:t>
      </w:r>
      <w:r w:rsidRPr="00537BE5">
        <w:rPr>
          <w:rFonts w:ascii="Questa-Regular" w:hAnsi="Questa-Regular"/>
          <w:sz w:val="23"/>
          <w:szCs w:val="23"/>
          <w:lang w:val="kl-GL" w:eastAsia="da-DK"/>
        </w:rPr>
        <w:t>oliamik ikummatissaq,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oliamut salitamut naleqqiullugu allaanerusumik sukuiagaq, imaaqqusaanngilaq:</w:t>
      </w:r>
    </w:p>
    <w:p w14:paraId="07BA6A7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3.2.1(M) </w:t>
      </w:r>
      <w:r w:rsidRPr="00537BE5">
        <w:rPr>
          <w:rFonts w:ascii="Questa-Regular" w:hAnsi="Questa-Regular"/>
          <w:sz w:val="23"/>
          <w:szCs w:val="23"/>
          <w:lang w:val="kl-GL" w:eastAsia="da-DK"/>
        </w:rPr>
        <w:t>malittarisassami 14-mi nalunaarutigineqartut qaangerlugit svovl-mik akulik;</w:t>
      </w:r>
    </w:p>
    <w:p w14:paraId="159313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3.2.2(M)</w:t>
      </w:r>
      <w:r w:rsidRPr="00537BE5">
        <w:rPr>
          <w:rFonts w:ascii="Questa-Regular" w:hAnsi="Questa-Regular"/>
          <w:sz w:val="23"/>
          <w:szCs w:val="23"/>
          <w:lang w:val="kl-GL" w:eastAsia="da-DK"/>
        </w:rPr>
        <w:t xml:space="preserve"> motoorimiit NO</w:t>
      </w:r>
      <w:r w:rsidRPr="00537BE5">
        <w:rPr>
          <w:rFonts w:ascii="Questa-Regular" w:hAnsi="Questa-Regular"/>
          <w:sz w:val="16"/>
          <w:szCs w:val="16"/>
          <w:vertAlign w:val="subscript"/>
          <w:lang w:val="kl-GL" w:eastAsia="da-DK"/>
        </w:rPr>
        <w:t>x</w:t>
      </w:r>
      <w:r w:rsidRPr="00537BE5">
        <w:rPr>
          <w:rFonts w:ascii="Questa-Regular" w:hAnsi="Questa-Regular"/>
          <w:sz w:val="23"/>
          <w:szCs w:val="23"/>
          <w:lang w:val="kl-GL" w:eastAsia="da-DK"/>
        </w:rPr>
        <w:t> aniatitsinermut, killigititat nalinginik qaangiinermik sunniisoq, imm. 3,4,5.11-mi aamma 7.4-mi, malittarisassaq 13-mi;</w:t>
      </w:r>
    </w:p>
    <w:p w14:paraId="4670238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3.2.3(M) </w:t>
      </w:r>
      <w:r w:rsidRPr="00537BE5">
        <w:rPr>
          <w:rFonts w:ascii="Questa-Regular" w:hAnsi="Questa-Regular"/>
          <w:sz w:val="23"/>
          <w:szCs w:val="23"/>
          <w:lang w:val="kl-GL" w:eastAsia="da-DK"/>
        </w:rPr>
        <w:t>syre-mik uumassuseqanngitsumik akulik; imaluunniit</w:t>
      </w:r>
    </w:p>
    <w:p w14:paraId="570F768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3.2.4.1(M) </w:t>
      </w:r>
      <w:r w:rsidRPr="00537BE5">
        <w:rPr>
          <w:rFonts w:ascii="Questa-Regular" w:hAnsi="Questa-Regular"/>
          <w:sz w:val="23"/>
          <w:szCs w:val="23"/>
          <w:lang w:val="kl-GL" w:eastAsia="da-DK"/>
        </w:rPr>
        <w:t>umiarsuup isumannaassusaanik ulorianartorsiortitsisoq, maskiinalluunniit pisinnaasaannik ajoqusiisoq, imaluunniit</w:t>
      </w:r>
    </w:p>
    <w:p w14:paraId="0743621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3.2.4.2(M)</w:t>
      </w:r>
      <w:r w:rsidRPr="00537BE5">
        <w:rPr>
          <w:rFonts w:ascii="Questa-Regular" w:hAnsi="Questa-Regular"/>
          <w:sz w:val="23"/>
          <w:szCs w:val="23"/>
          <w:lang w:val="kl-GL" w:eastAsia="da-DK"/>
        </w:rPr>
        <w:t xml:space="preserve"> peqqissutsikkut sulisunut ajoqutaasoq, imaluunniit</w:t>
      </w:r>
    </w:p>
    <w:p w14:paraId="3F1659D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3.2.4.3(M) </w:t>
      </w:r>
      <w:r w:rsidRPr="00537BE5">
        <w:rPr>
          <w:rFonts w:ascii="Questa-Regular" w:hAnsi="Questa-Regular"/>
          <w:sz w:val="23"/>
          <w:szCs w:val="23"/>
          <w:lang w:val="kl-GL" w:eastAsia="da-DK"/>
        </w:rPr>
        <w:t>pingaarnertut saniatigut silaannarmut mingutsitseqataasoq.</w:t>
      </w:r>
    </w:p>
    <w:p w14:paraId="5781F01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4(M) </w:t>
      </w:r>
      <w:r w:rsidRPr="00537BE5">
        <w:rPr>
          <w:rFonts w:ascii="Questa-Regular" w:hAnsi="Questa-Regular"/>
          <w:sz w:val="23"/>
          <w:szCs w:val="23"/>
          <w:lang w:val="kl-GL" w:eastAsia="da-DK"/>
        </w:rPr>
        <w:t>Malittarisassaq una, aamarsuarnut manngersumik ilusilinnut, ikummaatissanulluunniit nukleart-nut. Malittarisassami tassani imm. 5, 6, 7.1, 7.2, 8.1, 8.2, 9.2, 9.3-mi aamma 9.4-mi, ikummatissani gassimik akulinni atuutinngillat, ass.: naturgas imerpalasoq, naturgas-i naqitaq, gas-luunniit puijaasamiittoq. Ikummatissani gas-ni svovl-italinni, umiarsuarnut tunniunneqartut, umiarsuarmi immikkut ikuallaavimmut siunertaasumi, tunniussisumiit uppernarsaammik malitseqassaaq.</w:t>
      </w:r>
    </w:p>
    <w:p w14:paraId="2EE376E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5(M) </w:t>
      </w:r>
      <w:r w:rsidRPr="00537BE5">
        <w:rPr>
          <w:rFonts w:ascii="Questa-Regular" w:hAnsi="Questa-Regular"/>
          <w:sz w:val="23"/>
          <w:szCs w:val="23"/>
          <w:lang w:val="kl-GL" w:eastAsia="da-DK"/>
        </w:rPr>
        <w:t>umiarsuarmi sumiluunniit, malittarisassaq 5 aamma 6-mi ilaatinneqartuni,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ikummatissamik tunniussinermut allattaavikkut eqqunneqassaaq, oliamik ikummatissamut paasissutissat, umiarsuarmi ikuallatassatut, ilanngussami tassani tapiliussaq 1-mi nalunaarutigisami. </w:t>
      </w:r>
    </w:p>
    <w:p w14:paraId="6755FEC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6(S) </w:t>
      </w:r>
      <w:bookmarkStart w:id="467" w:name="_Hlk148550957"/>
      <w:bookmarkStart w:id="468" w:name="_Hlk148551142"/>
      <w:bookmarkStart w:id="469" w:name="_Hlk148551053"/>
      <w:r w:rsidRPr="00537BE5">
        <w:rPr>
          <w:rFonts w:ascii="Questa-Regular" w:hAnsi="Questa-Regular"/>
          <w:sz w:val="23"/>
          <w:szCs w:val="23"/>
          <w:lang w:val="kl-GL" w:eastAsia="da-DK"/>
        </w:rPr>
        <w:t>Ikummatissamik tunniussinermut allatt</w:t>
      </w:r>
      <w:bookmarkEnd w:id="467"/>
      <w:r w:rsidRPr="00537BE5">
        <w:rPr>
          <w:rFonts w:ascii="Questa-Regular" w:hAnsi="Questa-Regular"/>
          <w:sz w:val="23"/>
          <w:szCs w:val="23"/>
          <w:lang w:val="kl-GL" w:eastAsia="da-DK"/>
        </w:rPr>
        <w:t>uivik</w:t>
      </w:r>
      <w:bookmarkEnd w:id="468"/>
      <w:r w:rsidRPr="00537BE5">
        <w:rPr>
          <w:rFonts w:ascii="Questa-Regular" w:hAnsi="Questa-Regular"/>
          <w:sz w:val="23"/>
          <w:szCs w:val="23"/>
          <w:lang w:val="kl-GL" w:eastAsia="da-DK"/>
        </w:rPr>
        <w:t xml:space="preserve">, </w:t>
      </w:r>
      <w:bookmarkEnd w:id="469"/>
      <w:r w:rsidRPr="00537BE5">
        <w:rPr>
          <w:rFonts w:ascii="Questa-Regular" w:hAnsi="Questa-Regular"/>
          <w:sz w:val="23"/>
          <w:szCs w:val="23"/>
          <w:lang w:val="kl-GL" w:eastAsia="da-DK"/>
        </w:rPr>
        <w:t xml:space="preserve">umiarsuarmi toqqortaatigineqassaaq, sukkulluunniit nakkutilliisuniit takutinneqariaannaalluni. Oliamik ikummatissap tunniunneqareernerata kingorna, ukiuni pingasuni toqqortaatigineqassaaq. </w:t>
      </w:r>
    </w:p>
    <w:p w14:paraId="691CA16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7.1(S) </w:t>
      </w:r>
      <w:r w:rsidRPr="00537BE5">
        <w:rPr>
          <w:rFonts w:ascii="Questa-Regular" w:hAnsi="Questa-Regular"/>
          <w:sz w:val="23"/>
          <w:szCs w:val="23"/>
          <w:lang w:val="kl-GL" w:eastAsia="da-DK"/>
        </w:rPr>
        <w:t xml:space="preserve">Naalagaaffimmi isumaqatigiissusiorfigisami oqartussaqarfimmi piginnaatitaasumiit,  umiarsuarni suugaluaniluunniit, Ikummatissamik tunniussinermut allattaaviit, ilanngussami tassani ilaatinneqartumi nakkutilliivigineqarsinnaapput, umiarsuup umiarsualivimmiinnerani, imaluunniit offshore terminal-miinnerani, oqartussaaffeqartumiit allattukkat tamaasa naqeqqinneqarneri piumasarineqarsinnaapput, </w:t>
      </w:r>
      <w:r w:rsidRPr="00537BE5">
        <w:rPr>
          <w:rFonts w:ascii="Questa-Regular" w:hAnsi="Questa-Regular"/>
          <w:sz w:val="23"/>
          <w:szCs w:val="23"/>
          <w:lang w:val="kl-GL" w:eastAsia="da-DK"/>
        </w:rPr>
        <w:lastRenderedPageBreak/>
        <w:t>umiarsuarmi aqutsisumiit, inummiilluunniit umiarsuarmi aqutsisumiit, naqeqqitap ilumuussusaanik uppernarsarneqartumik. Assigisaanik oqartussaaffeqarfimmiit, allattukkat imarisai tamakkerlugit uppernarsarneqarsinnaapput, umiarsualiviliarnikkut, allattukkat atsiorneqarfianni.</w:t>
      </w:r>
    </w:p>
    <w:p w14:paraId="0A68458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7.2(S) </w:t>
      </w:r>
      <w:r w:rsidRPr="00537BE5">
        <w:rPr>
          <w:rFonts w:ascii="Questa-Regular" w:hAnsi="Questa-Regular"/>
          <w:sz w:val="23"/>
          <w:szCs w:val="23"/>
          <w:lang w:val="kl-GL" w:eastAsia="da-DK"/>
        </w:rPr>
        <w:t>oqartussaasumiit misissuineq, ikummatissamik tunniussinermut allattorsimaffiinillu,  naqeqqiineq, sapinngisamik sukkanerpaamik naammassineqassaaq, pisariaqanngitsumik umiarsuup kinguaattoornissaa pinngitsoorniarlugu.</w:t>
      </w:r>
      <w:r w:rsidRPr="00537BE5">
        <w:rPr>
          <w:rFonts w:ascii="Questa-Regular" w:hAnsi="Questa-Regular"/>
          <w:b/>
          <w:bCs/>
          <w:sz w:val="23"/>
          <w:szCs w:val="23"/>
          <w:lang w:val="kl-GL" w:eastAsia="da-DK"/>
        </w:rPr>
        <w:t xml:space="preserve"> </w:t>
      </w:r>
    </w:p>
    <w:p w14:paraId="5D4041D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8.1(M) </w:t>
      </w:r>
      <w:r w:rsidRPr="00537BE5">
        <w:rPr>
          <w:rFonts w:ascii="Questa-Regular" w:hAnsi="Questa-Regular"/>
          <w:sz w:val="23"/>
          <w:szCs w:val="23"/>
          <w:lang w:val="kl-GL" w:eastAsia="da-DK"/>
        </w:rPr>
        <w:t>Ikummatissamik tunniussinermut allattuivik, oliamik misiligummik malitseqassaaq, oliamik ikummatissamik tunniussameersumik, Kattuffimmiit</w:t>
      </w:r>
      <w:hyperlink r:id="rId147" w:anchor="id516587d0-256c-45bb-afdb-87d2c63cc8a1" w:history="1">
        <w:r w:rsidRPr="00537BE5">
          <w:rPr>
            <w:rFonts w:ascii="Questa-Regular" w:hAnsi="Questa-Regular"/>
            <w:sz w:val="19"/>
            <w:szCs w:val="19"/>
            <w:vertAlign w:val="superscript"/>
            <w:lang w:val="kl-GL" w:eastAsia="da-DK"/>
          </w:rPr>
          <w:t>34)</w:t>
        </w:r>
      </w:hyperlink>
      <w:r w:rsidRPr="00537BE5">
        <w:rPr>
          <w:rFonts w:ascii="Questa-Regular" w:hAnsi="Questa-Regular"/>
          <w:sz w:val="23"/>
          <w:szCs w:val="23"/>
          <w:lang w:val="kl-GL" w:eastAsia="da-DK"/>
        </w:rPr>
        <w:t xml:space="preserve"> najoqqutassat suliarineqarsimasut malillugit. Oliamik misiligut atuunneranik ilisarnaaserneqassaaq uppernarsaammik, tunniussisullu sinniisaaniit atsiorneqarluni, umiarsuarmilu ingerlatsisumut, officer-mulluunniit, ikummatissalersinneq naammassineqarpat, misiligullu umiarsuarmi toqqortaatigineqassaaq, oliamik ikummatissap atorneqarluni nungunnissaata tungaanut, pisunili tamani, tunniussinermut piffissaq malillugu, qaammatinik 12-nik sivikinnerunngitsumik sivisussuseqarpoq.</w:t>
      </w:r>
    </w:p>
    <w:p w14:paraId="052A508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w:t>
      </w:r>
    </w:p>
    <w:p w14:paraId="43606E8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Misiligutissaqqissumik misissueqqissaarnermut Aqutsisoqarfimmiit piumasarineqarpat, appendix VI MARPOL annex VI-mi uppernarsaammut ingerlariaaseq malillugu suliarineqassaaq, tamatumunnga malitassami oliamik ikummatissamut naammassinniinermik piumasaqaatini, aalajangiineq siunertaralugu.</w:t>
      </w:r>
    </w:p>
    <w:p w14:paraId="657D64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9(M) </w:t>
      </w:r>
      <w:r w:rsidRPr="00537BE5">
        <w:rPr>
          <w:rFonts w:ascii="Questa-Regular" w:hAnsi="Questa-Regular"/>
          <w:sz w:val="23"/>
          <w:szCs w:val="23"/>
          <w:lang w:val="kl-GL" w:eastAsia="da-DK"/>
        </w:rPr>
        <w:t xml:space="preserve">Oqartussaasutut toqqarneqartumut, isumaqatigiissiortuniit qulakkeerinninneq pisussaaffiuvoq: </w:t>
      </w:r>
    </w:p>
    <w:p w14:paraId="168AF6D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9.1(M) </w:t>
      </w:r>
      <w:r w:rsidRPr="00537BE5">
        <w:rPr>
          <w:rFonts w:ascii="Questa-Regular" w:hAnsi="Questa-Regular"/>
          <w:sz w:val="23"/>
          <w:szCs w:val="23"/>
          <w:lang w:val="kl-GL" w:eastAsia="da-DK"/>
        </w:rPr>
        <w:t>sumiiffinni oliamik ikummatissamik tunisisuni, nalunaarsuiffimmik aserfallatsaaliineqassaaq;</w:t>
      </w:r>
      <w:r w:rsidRPr="00537BE5">
        <w:rPr>
          <w:rFonts w:ascii="Questa-Regular" w:hAnsi="Questa-Regular"/>
          <w:b/>
          <w:bCs/>
          <w:sz w:val="23"/>
          <w:szCs w:val="23"/>
          <w:lang w:val="kl-GL" w:eastAsia="da-DK"/>
        </w:rPr>
        <w:t xml:space="preserve"> </w:t>
      </w:r>
    </w:p>
    <w:p w14:paraId="6C2C7B5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9.2(M) </w:t>
      </w:r>
      <w:r w:rsidRPr="00537BE5">
        <w:rPr>
          <w:rFonts w:ascii="Questa-Regular" w:hAnsi="Questa-Regular"/>
          <w:sz w:val="23"/>
          <w:szCs w:val="23"/>
          <w:lang w:val="kl-GL" w:eastAsia="da-DK"/>
        </w:rPr>
        <w:t>ikummatissamik tunniussinermut nalunaarsugaq,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oliamillu misiligut sumiiffimmi tunisisuniit tunniussineq piumasaqaatigineqartoq, malittarisassami tassani piumasaqaataasoq, oliamik ikummatissaq, malittarisassani 14-mi aamma 18-mi piumasaqaatinik naammassinniinerup uppernarsarneqarnera;</w:t>
      </w:r>
    </w:p>
    <w:p w14:paraId="018454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9.3(M) </w:t>
      </w:r>
      <w:r w:rsidRPr="00537BE5">
        <w:rPr>
          <w:rFonts w:ascii="Questa-Regular" w:hAnsi="Questa-Regular"/>
          <w:sz w:val="23"/>
          <w:szCs w:val="23"/>
          <w:lang w:val="kl-GL" w:eastAsia="da-DK"/>
        </w:rPr>
        <w:t>sumiiffimmi tunniussisuniit ikummatissamik tunniussinermut nalunaarsorneqarnera, minnerpaamik ukiuni pingasuni toqqortaatigineqarnissaa piumasarineqarpoq, naalagaaffiup umiarsualiviani nakkutilliineqarnerani pisariaqartinneqalersinnaaneranut;</w:t>
      </w:r>
    </w:p>
    <w:p w14:paraId="4CBAFB6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9.4(M) </w:t>
      </w:r>
      <w:r w:rsidRPr="00537BE5">
        <w:rPr>
          <w:rFonts w:ascii="Questa-Regular" w:hAnsi="Questa-Regular"/>
          <w:sz w:val="23"/>
          <w:szCs w:val="23"/>
          <w:lang w:val="kl-GL" w:eastAsia="da-DK"/>
        </w:rPr>
        <w:t>oliamik ikummatissamik tunniussisunit alloriarnerit pingaarutillit, soorlu oliamik ikummatissamik tunniussinermi uppernarsarsinnaaneranut, ikummatissamik tunniussinermut nalunaarsorneqarnera malinneqanngitsoq;</w:t>
      </w:r>
    </w:p>
    <w:p w14:paraId="3C4BD9E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9.5(M) </w:t>
      </w:r>
      <w:r w:rsidRPr="00537BE5">
        <w:rPr>
          <w:rFonts w:ascii="Questa-Regular" w:hAnsi="Questa-Regular"/>
          <w:sz w:val="23"/>
          <w:szCs w:val="23"/>
          <w:lang w:val="kl-GL" w:eastAsia="da-DK"/>
        </w:rPr>
        <w:t>umiarsuup suulluunniit, oliamik ikummatissamik tigusinermi uppernarsaateqanngitsumik, malittarisassani 14-mi aamma 18-mi piumasaqaatinik naammassinniinnginnermik, aqutsisoqarfik paasissutissinneqassaaq; aamma</w:t>
      </w:r>
      <w:r w:rsidRPr="00537BE5">
        <w:rPr>
          <w:rFonts w:ascii="Questa-Regular" w:hAnsi="Questa-Regular"/>
          <w:b/>
          <w:bCs/>
          <w:sz w:val="23"/>
          <w:szCs w:val="23"/>
          <w:lang w:val="kl-GL" w:eastAsia="da-DK"/>
        </w:rPr>
        <w:t xml:space="preserve"> </w:t>
      </w:r>
    </w:p>
    <w:p w14:paraId="44F2D09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9.6(M) </w:t>
      </w:r>
      <w:r w:rsidRPr="00537BE5">
        <w:rPr>
          <w:rFonts w:ascii="Questa-Regular" w:hAnsi="Questa-Regular"/>
          <w:sz w:val="23"/>
          <w:szCs w:val="23"/>
          <w:lang w:val="kl-GL" w:eastAsia="da-DK"/>
        </w:rPr>
        <w:t>Malittarisassani 14-mi aamma 18-mi nalunaarutaasuni, Kattuffik pisunik tamanik paasissutissinneqassaaq, oliamik ikummatissamik tunniussisuniit piumasaqaatinik naammassinniinngitsuni, paasissutissat pillugit, isumaqatigiissusiorfimmut, Kattuffimmilu naalagaaffimmi ilaasortamut ingerlateqqinneqarsinnaaniassammata.</w:t>
      </w:r>
    </w:p>
    <w:p w14:paraId="3239767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10(M) </w:t>
      </w:r>
      <w:r w:rsidRPr="00537BE5">
        <w:rPr>
          <w:rFonts w:ascii="Questa-Regular" w:hAnsi="Questa-Regular"/>
          <w:sz w:val="23"/>
          <w:szCs w:val="23"/>
          <w:lang w:val="kl-GL" w:eastAsia="da-DK"/>
        </w:rPr>
        <w:t>Naalagaaffimmi umiarsualiviusumi nakkutilliinermut tunngatillugu, isumaqatigiissusiortumiit naammassineqartussat, isumaqatigiissusioqatigiinniit makkua isumagiissutigineqassapput:</w:t>
      </w:r>
    </w:p>
    <w:p w14:paraId="6181A65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10.1(M) </w:t>
      </w:r>
      <w:r w:rsidRPr="00537BE5">
        <w:rPr>
          <w:rFonts w:ascii="Questa-Regular" w:hAnsi="Questa-Regular"/>
          <w:sz w:val="23"/>
          <w:szCs w:val="23"/>
          <w:lang w:val="kl-GL" w:eastAsia="da-DK"/>
        </w:rPr>
        <w:t xml:space="preserve">Isumaqatigiissusiorfigisaq, isumaqatigiissusiorfiginngisarluunniit paasissutissinneqassaaq, inatsisit atortinneqarfiini, ikummatissamik tunniussinermi nalunaarsuiffik atulersinneqarsimappat, </w:t>
      </w:r>
      <w:r w:rsidRPr="00537BE5">
        <w:rPr>
          <w:rFonts w:ascii="Questa-Regular" w:hAnsi="Questa-Regular"/>
          <w:sz w:val="23"/>
          <w:szCs w:val="23"/>
          <w:lang w:val="kl-GL" w:eastAsia="da-DK"/>
        </w:rPr>
        <w:lastRenderedPageBreak/>
        <w:t>oliamik ikummatissamik tunniussisoqartillugu, piumasaqaatinik atuuttunik naammassinniinngitsoqarpat, tassuuna paasissutissat tulluartut tamaasa tunniunneqarnerisigut; aamma</w:t>
      </w:r>
    </w:p>
    <w:p w14:paraId="45D82B6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10.2(M) </w:t>
      </w:r>
      <w:r w:rsidRPr="00537BE5">
        <w:rPr>
          <w:rFonts w:ascii="Questa-Regular" w:hAnsi="Questa-Regular"/>
          <w:sz w:val="23"/>
          <w:szCs w:val="23"/>
          <w:lang w:val="kl-GL" w:eastAsia="da-DK"/>
        </w:rPr>
        <w:t>olia tunniunneqartoq piumasaqaatinik naammassinniinngitsoq paasineqarpat, ikiuutaasinnaasumik tulluartumik iliuuseqarneq.</w:t>
      </w:r>
    </w:p>
    <w:p w14:paraId="110604A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Umiarsuarni tamani 400-nik, annerusumilluunniit bruttotonage-linni, umiarsualivinnut aalajangersimasumik tulattartuni, akulikitsumik, aalajangersimasumillu pisartumik, Aqutsisoqarfimmiit naalagaaffiit attuumassuteqarfigisat aalajangersimasut isumaqatiginerisigut qinnuteqarfigineqarsinnaapput, malittarisassap imm.-tua 6 atorlugu, periarfissat allat aqqutigalugit uppernarsaasinnaanermut,  isumannaassutsimik atuutsinnermut, malittarisassap 14-p aamma 18-p assigisaanik malinneqartumik.</w:t>
      </w:r>
    </w:p>
    <w:p w14:paraId="2EED6C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IMMIKKOORTOQ IV – NUNANI ASSIGIINNGITSUNI UMIARTORNERMI CO2-P KISSASSUSAANUT MALITTARISASSAT</w:t>
      </w:r>
    </w:p>
    <w:p w14:paraId="656D67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19 – Atorneqarnera</w:t>
      </w:r>
    </w:p>
    <w:p w14:paraId="311F11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Immikkoortoq una, umiarsuarni tamani atuuppoq, 400-nik, annerusumilluunniit bruttotonnage-linni. </w:t>
      </w:r>
    </w:p>
    <w:p w14:paraId="0FF853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Immikkoortup uuma aalajangersagai makkunani atuutsinneqassanngillat:</w:t>
      </w:r>
    </w:p>
    <w:p w14:paraId="44A57FA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umiarsuarni umiarsuup naalagaaffiata erfalasua atorlugu, namminersortut, imaluunniit inatsisit atortinnerisiugut angalasuniinnaq. Nunat assigiinngitsut aalajangersagaanneeqataasumiilli qulakkeerneqassaaq – naleqquttunik qanoq iliornissamut piareersaatitigut isumaqatigiissuteqarnikkut – umiarsuit taamaattut sananeqassasut, immikkoortorlu IV malillugu iliuuseqassasut, sapinngisamik eqaatsumik naammaginartumillu.</w:t>
      </w:r>
    </w:p>
    <w:p w14:paraId="1C1ED13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Umiarsuarni, mekanisk-mik fremdrivning-ersinnaanngitsuni, platform-nilu, takuneqarsinnaasumi FPSO’-t aamma FSU’-t, qilleriviillu, fremdrivning-mut atortui suugaluarpataluunniit.</w:t>
      </w:r>
    </w:p>
    <w:p w14:paraId="654D9AA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6D33BB4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Malittarisassaq 22, 23,24, aamma 25, tamatumunnga ilanngussami, umiarsuarni fremdrivning-ia akuersaagaanngitsuni atuutsinneqassanngilaq; malittarisassanili 22-mi aamma 24-mi umiarsuarni takornariartaatini, fremdrivning-ia akuersaagaanngitsuni atuuppoq, LNG-tankskibe-nilu akuersaakkani, fremdrivning-ialuunniit akuersaagaanngitsuni, septembarip aallaqqaataani 2019-mi, kingornaluunniit tunniunneqartuni, malittarisassami 2.2.1-mi aamma malittarisassami 23-mi, 25-milu nassuaatigineqartumi, umiarsuarnut takornariartaatinut, fremdrivning-ia akuerisaanngitsumi atuutissaaq, aamma LNG tankskibe-ni akuerisaasuni, fremdrivning-ialu akuerisaanngitsuni. Malittarisassaq 22, 23 24, 25 aamma 28 umiarsuarni kategori A-ni atuutsinneqanngitsuni, Polarkode-mi nassuiaatigineqartumi.</w:t>
      </w:r>
    </w:p>
    <w:p w14:paraId="74A5A51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aalajangersakkani malittarisassap imm. 1-mi, nangaassuteqarluni inatsisinut, umiarsuit 400-nik, annerusumilluunniit bruttotonnage-llit, malittarisassanik 22-mik aamma 24-mik naammassinniinikkut, Aqutsisoqarfimmiit ilanngunneqanngitsoorneqarsinnaapput.</w:t>
      </w:r>
    </w:p>
    <w:p w14:paraId="11BAF950"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Malittarisassami imm. 4-mi, aalajangersagaq, umiarsuarni 400-nik, annerusumilluunniit bruttotonnage-linni atuutsinneqassanngilaq:</w:t>
      </w:r>
    </w:p>
    <w:p w14:paraId="4CFB2E1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B23A20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5.1</w:t>
      </w:r>
      <w:r w:rsidRPr="00537BE5">
        <w:rPr>
          <w:rFonts w:ascii="Questa-Regular" w:hAnsi="Questa-Regular"/>
          <w:sz w:val="23"/>
          <w:szCs w:val="23"/>
          <w:lang w:val="kl-GL" w:eastAsia="da-DK"/>
        </w:rPr>
        <w:t> Sananeqarneranut isumaqatigiissusiaq, jannuaarip aallaqqaataani 2017-mi, kingornaluunniit isumaqatigiissusiaasoq; imaluunniit</w:t>
      </w:r>
    </w:p>
    <w:p w14:paraId="010D0FC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D227E6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5.2</w:t>
      </w:r>
      <w:r w:rsidRPr="00537BE5">
        <w:rPr>
          <w:rFonts w:ascii="Questa-Regular" w:hAnsi="Questa-Regular"/>
          <w:sz w:val="23"/>
          <w:szCs w:val="23"/>
          <w:lang w:val="kl-GL" w:eastAsia="da-DK"/>
        </w:rPr>
        <w:t> Sananeqarneranut isumaqatigiissusiaqanngippat, nillusaataalu ikkutereerluni, juulip aallaqqaataani 2017-mi, kingornalunniit, assigisaanik sananeqarnerata killiffia; imaluunniit</w:t>
      </w:r>
    </w:p>
    <w:p w14:paraId="5F58626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CC4E4B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5.3</w:t>
      </w:r>
      <w:r w:rsidRPr="00537BE5">
        <w:rPr>
          <w:rFonts w:ascii="Questa-Regular" w:hAnsi="Questa-Regular"/>
          <w:sz w:val="23"/>
          <w:szCs w:val="23"/>
          <w:lang w:val="kl-GL" w:eastAsia="da-DK"/>
        </w:rPr>
        <w:t> Tunniussineq juulip aallaqqaataani 2019-mi, kingornaluunniit pisumi; imaluunniit</w:t>
      </w:r>
    </w:p>
    <w:p w14:paraId="0886F04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BBCF60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w:t>
      </w:r>
      <w:r w:rsidRPr="00537BE5">
        <w:rPr>
          <w:rFonts w:ascii="Questa-Regular" w:hAnsi="Questa-Regular"/>
          <w:sz w:val="23"/>
          <w:szCs w:val="23"/>
          <w:lang w:val="kl-GL" w:eastAsia="da-DK"/>
        </w:rPr>
        <w:t> umiarsuarmik pioreersumik nutarterinermi annertuumi, tamatumunnga ilanngussami, jannuaarip aallaqqaataani 2017-meersumi, kingornaluunniit, malittarisassami 2.2.17-mi, malittarisassamilu 5.4.3-mi immikkoortoq II-mi atuutsinneqarpoq.</w:t>
      </w:r>
    </w:p>
    <w:p w14:paraId="5B36B49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5CBB0D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MARPOL-nunat assigiinngitsut aalajangersagaatigut isumaqatigiissusiortumiit Aqutsisoqarfiani, imm. 4-mik atuinermik akuersisumi, mattussinermiit, uteqqusisumiit, imm.-kkoortumilluunniit atueqqusinngitsumiit, nunami pineqartumi, nunat assigiinngitsut aalajangersagaanniittuniit umiarsuarmit nalunaarsorneqartumiit, piaartumik Kattuffik tamatuminnga nalunaarfigineqassaaq, MARPOL-nunat assigiinngitsut aalajangersagaatigut, isumaqatigiissusiortuniit, pineqartumut paasissutissanik ingerlatitseqqiinissaq siunertaralugu.</w:t>
      </w:r>
    </w:p>
    <w:p w14:paraId="0EFFD3A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0766EC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288239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20 - Siunertaq</w:t>
      </w:r>
    </w:p>
    <w:p w14:paraId="0BCAB2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Immikkoortup taassuma siunertaraa, umiarsuarni nunani assigiinngitsuni angalasuni, CO2-p kissassusaanik millisaaneq, qaffasissutsimik angusaqarluarusunnerup suliarineqarneranut, drivhusgas-ip iliuusissatut pilersaarutip aallarniutaani, IMO´mi aalajangiunneqartumi (Initial IMO Strategy on reduction of GHG emissions from ships)</w:t>
      </w:r>
      <w:hyperlink r:id="rId148" w:anchor="id0392efd7-322d-4844-8719-771a3c558590" w:history="1">
        <w:r w:rsidRPr="00537BE5">
          <w:rPr>
            <w:rFonts w:ascii="Questa-Regular" w:hAnsi="Questa-Regular"/>
            <w:sz w:val="19"/>
            <w:szCs w:val="19"/>
            <w:vertAlign w:val="superscript"/>
            <w:lang w:val="kl-GL" w:eastAsia="da-DK"/>
          </w:rPr>
          <w:t>35)</w:t>
        </w:r>
      </w:hyperlink>
      <w:r w:rsidRPr="00537BE5">
        <w:rPr>
          <w:rFonts w:ascii="Questa-Regular" w:hAnsi="Questa-Regular"/>
          <w:sz w:val="23"/>
          <w:szCs w:val="23"/>
          <w:lang w:val="kl-GL" w:eastAsia="da-DK"/>
        </w:rPr>
        <w:t>.</w:t>
      </w:r>
    </w:p>
    <w:p w14:paraId="7A25ED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C11C80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21 Atuuffinnut piumasaqaatit</w:t>
      </w:r>
    </w:p>
    <w:p w14:paraId="7132E01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sz w:val="23"/>
          <w:szCs w:val="23"/>
          <w:lang w:val="kl-GL" w:eastAsia="da-DK"/>
        </w:rPr>
        <w:t>Siunertaq anguniarlugu, tamatumunnga ilanngussami, malittarisassami 20-mi nassuiarneqartumi, umiarsuit, aalajangersakkani, tamatumunnga ilanngussami, annertussusaani ajornanngippat, CO2-p sakkortussusaanik millisaanermi, atuuffiit aalajangersagaannik makkuninnga naammassinniineqassaaq:</w:t>
      </w:r>
    </w:p>
    <w:p w14:paraId="47CC041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8C5942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w:t>
      </w:r>
      <w:r w:rsidRPr="00537BE5">
        <w:rPr>
          <w:rFonts w:ascii="Questa-Regular" w:hAnsi="Questa-Regular"/>
          <w:sz w:val="23"/>
          <w:szCs w:val="23"/>
          <w:lang w:val="kl-GL" w:eastAsia="da-DK"/>
        </w:rPr>
        <w:t> CO2-p sakkortussusaanut, teknikkikkut piumasaqaatit, malittarisassassaq 22, 23, aamma 25-mik, tamatumunnga ilanngussaq naapertorlugu, aamma</w:t>
      </w:r>
    </w:p>
    <w:p w14:paraId="4ED0DBE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D90269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w:t>
      </w:r>
      <w:r w:rsidRPr="00537BE5">
        <w:rPr>
          <w:rFonts w:ascii="Questa-Regular" w:hAnsi="Questa-Regular"/>
          <w:sz w:val="23"/>
          <w:szCs w:val="23"/>
          <w:lang w:val="kl-GL" w:eastAsia="da-DK"/>
        </w:rPr>
        <w:t> CO2-p sakkortussusaanik suliaqarnerit, malittarisassaq 26, 27 aamma 28, tamatumunnga ilanngussaq naapertorlugu.</w:t>
      </w:r>
    </w:p>
    <w:p w14:paraId="5E24951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3C787C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22 – Nukissiuutit pitsaassusaasa sananeqarnerinut indeks anguneqartoq (EEDI anguneqartoq)</w:t>
      </w:r>
    </w:p>
    <w:p w14:paraId="75468EB6"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EEDI-mut angusani makkununnga naatsorsuussaapput:</w:t>
      </w:r>
    </w:p>
    <w:p w14:paraId="2EDDC10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C43B69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nutaani tamani;</w:t>
      </w:r>
    </w:p>
    <w:p w14:paraId="1CC162E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1FCF94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nutaani tamani, annertuumik nutarteqqusaasuni; aamma</w:t>
      </w:r>
    </w:p>
    <w:p w14:paraId="20F4418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582DA5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1.3</w:t>
      </w:r>
      <w:r w:rsidRPr="00537BE5">
        <w:rPr>
          <w:rFonts w:ascii="Questa-Regular" w:hAnsi="Questa-Regular"/>
          <w:sz w:val="23"/>
          <w:szCs w:val="23"/>
          <w:lang w:val="kl-GL" w:eastAsia="da-DK"/>
        </w:rPr>
        <w:t> Umiarsuarni nutaani, pioreersuniluunniit tamani, annertuumik nutarteqquneqartuni, Aqutsisoqarfimmiit umiarsuartut nutaajusutut isigineqartussamik, malittarisassat immikkoortut iluini, arlalitsigulluunniit 2.2.5, 2.2.7, 2.2.9, 2.2.11, 2.2.14-miit 2.2.16, 2.2.20, 2.2.22-mut, aamma 2.2.26-miit 2.2.29-mut, tamatumunnga ilanngussami. EEDI anguneqarsimasoq, umiarsuarni tamani immiikkut ittuussapput, aamma umiarsuup nukissiuutaasa pitsaassusaasa pisinnaasai, EEDI-millu teknisk-iata fil-ianik ilasaallutik, tassani paasissutissanik imaqassaaq, EEDI-mik angusat naatsorsorneqarnerinut piumasaqaataasumik, naatsorsorneqarneratalu ingerlarnganik takussutissiisumik. EEDI-mik angusat uppernarsarneqassapput, EEDI-mi teknikkikkut fil-kkut, Aqutsisoqarfimmiit, imaluunniit Kattuffik  tutsuiginartumiit akuerisamiit</w:t>
      </w:r>
      <w:hyperlink r:id="rId149" w:anchor="id4d924aa9-06f3-4c77-9274-9bd777ddc19b" w:history="1">
        <w:r w:rsidRPr="00537BE5">
          <w:rPr>
            <w:rFonts w:ascii="Questa-Regular" w:hAnsi="Questa-Regular"/>
            <w:sz w:val="19"/>
            <w:szCs w:val="19"/>
            <w:vertAlign w:val="superscript"/>
            <w:lang w:val="kl-GL" w:eastAsia="da-DK"/>
          </w:rPr>
          <w:t>36)</w:t>
        </w:r>
      </w:hyperlink>
    </w:p>
    <w:p w14:paraId="17FF36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4EB6E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EDDI anguneqartoq, aalajangersakkat</w:t>
      </w:r>
      <w:hyperlink r:id="rId150" w:anchor="id11f775cf-0aa2-4e2b-80f0-722d791f41ba" w:history="1">
        <w:r w:rsidRPr="00537BE5">
          <w:rPr>
            <w:rFonts w:ascii="Questa-Regular" w:hAnsi="Questa-Regular"/>
            <w:sz w:val="19"/>
            <w:szCs w:val="19"/>
            <w:vertAlign w:val="superscript"/>
            <w:lang w:val="kl-GL" w:eastAsia="da-DK"/>
          </w:rPr>
          <w:t>37)</w:t>
        </w:r>
      </w:hyperlink>
      <w:r w:rsidRPr="00537BE5">
        <w:rPr>
          <w:rFonts w:ascii="Questa-Regular" w:hAnsi="Questa-Regular"/>
          <w:sz w:val="23"/>
          <w:szCs w:val="23"/>
          <w:lang w:val="kl-GL" w:eastAsia="da-DK"/>
        </w:rPr>
        <w:t xml:space="preserve"> Kattuffimmiit suliarineqarsimasut ataanni naaatsersugaassapput. </w:t>
      </w:r>
    </w:p>
    <w:p w14:paraId="46F27282"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Umiarsuarni tamani, tamatumunnga ilanngussami, malittarisassaq 24-mi pineqartuni, Aqutsisoqarfimmiit, kattuffillunniit akuerisaasumiit, Kattuffimmut elektronisk-ikkut nalunaarutiliortoqassaaq, EEDI-p naleqassusaannik piumasaqaataasunik, anguneqartunillu, paasissutissallu naleqquttut, Kattuffimmiit ilitsersuutit</w:t>
      </w:r>
      <w:hyperlink r:id="rId151" w:anchor="idb65d6248-5cde-493c-bf86-32347d8dded5"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atuutsinneqartut ataanni:</w:t>
      </w:r>
    </w:p>
    <w:p w14:paraId="5E1FC17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34DBCB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w:t>
      </w:r>
      <w:r w:rsidRPr="00537BE5">
        <w:rPr>
          <w:rFonts w:ascii="Questa-Regular" w:hAnsi="Questa-Regular"/>
          <w:sz w:val="23"/>
          <w:szCs w:val="23"/>
          <w:lang w:val="kl-GL" w:eastAsia="da-DK"/>
        </w:rPr>
        <w:t xml:space="preserve"> tamatumunnga ilanngussami, malittarisassaq 5.4-mi piumasaqaataasumik, qaammatit 7-k iluini, takusaanerup naammassinerani; imaluunniit </w:t>
      </w:r>
    </w:p>
    <w:p w14:paraId="584D5AB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9E456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3.2</w:t>
      </w:r>
      <w:r w:rsidRPr="00537BE5">
        <w:rPr>
          <w:rFonts w:ascii="Questa-Regular" w:hAnsi="Questa-Regular"/>
          <w:sz w:val="23"/>
          <w:szCs w:val="23"/>
          <w:lang w:val="kl-GL" w:eastAsia="da-DK"/>
        </w:rPr>
        <w:t> qaammatit 7-k iluini, apriilip aallaqqaataani 2022-mi, umiarsuarni apriilip aallaqqaataa 2022 sioqqullugu tunniunneqartuni.</w:t>
      </w:r>
    </w:p>
    <w:p w14:paraId="14DA256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FD9290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23 Umiarsuarni pioreersuni, nukissiuutit pitsaassusaasa sananeqaataanut indeks (EEXI anguneqartut)</w:t>
      </w:r>
    </w:p>
    <w:p w14:paraId="1908824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EEXI anguneqartoq, makkunani naatsorsuunneqassaaq:</w:t>
      </w:r>
    </w:p>
    <w:p w14:paraId="767AE49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3A045E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tamani;</w:t>
      </w:r>
    </w:p>
    <w:p w14:paraId="16A7839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3711B2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allannguisussatut piumasaqarfiusuni; aamma</w:t>
      </w:r>
    </w:p>
    <w:p w14:paraId="152C012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Immikkoortiterinermi arlalinniluunniit, tamatumunnga ilanngussami, malittarisassami 2.2.5, 2.2.7, 2.2.9, 2.2.11, 2.2.14 -miit 2.2.16, 2.2.20, 2.2.22-mut, aamma 2.2.26 -mut 2.2.29. EEXI anguneqartoq, umiarsuarni ataasiakkaani tamani, immikkut ittuussaaq, umiarsuarnilu nukissiuutimigut pitsaassusai nalunaarutigineqartut, teknisk-kkut fil-mik EEXI-mik ilaneqassapput, EEDI-mik angusat naatsorsuutigineqartut, piumasaqaatigineqartut pillugit paasissutissanik imalimmik, naatsorsorneqarneratalu ingerlarnganik takussutissiisumik. EEXI-mi angusaq, teknisk-mik fil-mik EEXI aqqutigalalugu uppernarsaasigaassapput, Aqutsisoqarfimmiit, imaluunnit kattuffik tutsuiginartumik taassumannga akuerisaasumiit</w:t>
      </w:r>
      <w:hyperlink r:id="rId152" w:anchor="id720145c8-4a98-4c88-ac47-2e6d360e45fc" w:history="1">
        <w:r w:rsidRPr="00537BE5">
          <w:rPr>
            <w:rFonts w:ascii="Questa-Regular" w:hAnsi="Questa-Regular"/>
            <w:sz w:val="19"/>
            <w:szCs w:val="19"/>
            <w:vertAlign w:val="superscript"/>
            <w:lang w:val="kl-GL" w:eastAsia="da-DK"/>
          </w:rPr>
          <w:t>39)</w:t>
        </w:r>
      </w:hyperlink>
    </w:p>
    <w:p w14:paraId="54345E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EEXI anguneqartoq, Kattiuffiup najoqqutassat suliarineqareersut</w:t>
      </w:r>
      <w:hyperlink r:id="rId153" w:anchor="id1c4bfd50-c10b-449d-89a2-2ba80b7a3e4f" w:history="1">
        <w:r w:rsidRPr="00537BE5">
          <w:rPr>
            <w:rFonts w:ascii="Questa-Regular" w:hAnsi="Questa-Regular"/>
            <w:sz w:val="19"/>
            <w:szCs w:val="19"/>
            <w:vertAlign w:val="superscript"/>
            <w:lang w:val="kl-GL" w:eastAsia="da-DK"/>
          </w:rPr>
          <w:t>40)</w:t>
        </w:r>
      </w:hyperlink>
      <w:r w:rsidRPr="00537BE5">
        <w:rPr>
          <w:rFonts w:ascii="Questa-Regular" w:hAnsi="Questa-Regular"/>
          <w:sz w:val="23"/>
          <w:szCs w:val="23"/>
          <w:lang w:val="kl-GL" w:eastAsia="da-DK"/>
        </w:rPr>
        <w:t xml:space="preserve"> ataanni, naatsorneqassapput.</w:t>
      </w:r>
    </w:p>
    <w:p w14:paraId="7810A27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Malittarisassami tassani, imm. 1-mi piumasaqaatini pilersaarutaanngitsuni, umiarsuarmut tamatumunnga ilanngussami, malittarisassaq 22-mi ilaatinneqartumi, EEDI-mik angusaq, tamatumunnga ilanngussami, malittarisassaq 22 naapertorlugu, Aqutsisoqarfimmiit, kattuffimmiilluunniit tutsuiginartumik piginnaatitaasumiit uppernarsarneqarsinnaavoq, EEXI-mik anguneqartutut atorneqarneratigut, EEDI-mik angusap naleqassusaa assigippagu, EEXI-luunniit piumasaqaataasumiit minneruppat, tamatumunnga ilanngussami, malittarisassaq 25 naapertorlugu. Taama pisoqarnerani, EEXI anguneqartoq, teknikkikkut fil-i EEDI-kkut uppernarsarneqassaaq. </w:t>
      </w:r>
    </w:p>
    <w:p w14:paraId="31360B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Tamatumunnga ilanngussami, malittarisassami 24-mi, umiarsuarni tamani ilaatinneqartuni, Aqutsisoqarfimmiit, kattuffimmiilluunniit akuerisaasumiit, elektroniskikkut nalunaarutiliamik, piumasaqaataasumik, EEDI-millu naliinik angusanik, paasissutissanillu naleqquttunik, Kattufik nalunaarfigineqassaaq, Kattuffiup ilitsersuutai atuutsinneqartut ataanni:</w:t>
      </w:r>
    </w:p>
    <w:p w14:paraId="015F087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24 – EEDI piumasaqaataasoq</w:t>
      </w:r>
    </w:p>
    <w:p w14:paraId="35D4859D"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Makkununnnga:</w:t>
      </w:r>
    </w:p>
    <w:p w14:paraId="35169D5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F9F1EF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nutaani tamani;</w:t>
      </w:r>
    </w:p>
    <w:p w14:paraId="56730BE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69D26B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nutarteqqusaasuni; aamma</w:t>
      </w:r>
    </w:p>
    <w:p w14:paraId="25E2127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CEC3C7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w:t>
      </w:r>
      <w:r w:rsidRPr="00537BE5">
        <w:rPr>
          <w:rFonts w:ascii="Questa-Regular" w:hAnsi="Questa-Regular"/>
          <w:sz w:val="23"/>
          <w:szCs w:val="23"/>
          <w:lang w:val="kl-GL" w:eastAsia="da-DK"/>
        </w:rPr>
        <w:t> umiarsuarni nutaani, pioreersunilu tamani, annertuumik nutarteqqusaasuni, ima annertutigisumik, Aqutsisoqarfimmiit umiarsuaq nutaatut isigineqartussanngorlugu, immikkoortitikkat iluini, malittarisassani 2.2.5, 2.2.7, 2.2.9, 2.2.11, 2.2.14-niit 2.2.16, 2.2.22-mut, aamma 2.2.26-miit 2.2.29-mut, immikkoortumilu tassani atuuppoq, EEDI angusaq, makkunaniissasoq:</w:t>
      </w:r>
    </w:p>
    <w:p w14:paraId="3DD8B97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EEDI anguneqartoq &lt; EEDI Piumasaqaataasoq = (1-X/100) x inernermut killigititap naleqassusaa</w:t>
      </w:r>
    </w:p>
    <w:p w14:paraId="3E50A77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 tabel 1-mi, EEDI piumasaqaataasumi, millisaanermut pissuseq erseqqissagaq, EEDI-mut naleqqiullugu inernerata killinga.</w:t>
      </w:r>
    </w:p>
    <w:p w14:paraId="373606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Umiaarsuarni nutaani, pioreersunilu tamani, annertunerusumik nutarteqqusaasuni, ima annertutigisumik, umiarsuaq nutaatut sanaatut nutartigaanissaanik Aqutsisoqarfimmiit isigineqartumik, EEDI angusap naatsorsorneqarnera, malittarisassamilu 21.1-mi, millisaanermut pissutsinik atuuttunik piumasaqaatinik naammassinniissapput, umiarsuup suussusaata nutarterneqarneratalu isumaqatigiissusiornermi ullulerneqarnerata, imaluunniit isumaqatigiissusiunnginnermi, nutarterneqarnerata ulloq aallartiffiani.</w:t>
      </w:r>
    </w:p>
    <w:p w14:paraId="2EB4ABDC" w14:textId="77777777" w:rsidR="00280986" w:rsidRPr="00537BE5" w:rsidRDefault="00280986" w:rsidP="00280986">
      <w:pPr>
        <w:spacing w:line="240" w:lineRule="auto"/>
        <w:rPr>
          <w:lang w:val="kl-GL"/>
        </w:rPr>
      </w:pPr>
    </w:p>
    <w:tbl>
      <w:tblPr>
        <w:tblpPr w:leftFromText="141" w:rightFromText="141" w:vertAnchor="text" w:horzAnchor="page" w:tblpX="1" w:tblpY="-1565"/>
        <w:tblOverlap w:val="never"/>
        <w:tblW w:w="14955" w:type="dxa"/>
        <w:tblCellMar>
          <w:top w:w="15" w:type="dxa"/>
          <w:left w:w="15" w:type="dxa"/>
          <w:bottom w:w="15" w:type="dxa"/>
          <w:right w:w="15" w:type="dxa"/>
        </w:tblCellMar>
        <w:tblLook w:val="04A0" w:firstRow="1" w:lastRow="0" w:firstColumn="1" w:lastColumn="0" w:noHBand="0" w:noVBand="1"/>
      </w:tblPr>
      <w:tblGrid>
        <w:gridCol w:w="3168"/>
        <w:gridCol w:w="4618"/>
        <w:gridCol w:w="1236"/>
        <w:gridCol w:w="1236"/>
        <w:gridCol w:w="1392"/>
        <w:gridCol w:w="1081"/>
        <w:gridCol w:w="1132"/>
        <w:gridCol w:w="1092"/>
      </w:tblGrid>
      <w:tr w:rsidR="00537BE5" w:rsidRPr="008F546C" w14:paraId="63AE80D3" w14:textId="77777777" w:rsidTr="00ED46BF">
        <w:trPr>
          <w:trHeight w:val="30"/>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14:paraId="6431D0C4" w14:textId="77777777" w:rsidR="00280986" w:rsidRPr="00537BE5" w:rsidRDefault="00280986" w:rsidP="00ED46BF">
            <w:pPr>
              <w:spacing w:line="240" w:lineRule="auto"/>
              <w:rPr>
                <w:szCs w:val="24"/>
                <w:lang w:val="kl-GL" w:eastAsia="da-DK"/>
              </w:rPr>
            </w:pPr>
            <w:r w:rsidRPr="00537BE5">
              <w:rPr>
                <w:b/>
                <w:bCs/>
                <w:szCs w:val="24"/>
                <w:lang w:val="kl-GL" w:eastAsia="da-DK"/>
              </w:rPr>
              <w:lastRenderedPageBreak/>
              <w:t>Tabel 1.</w:t>
            </w:r>
            <w:r w:rsidRPr="00537BE5">
              <w:rPr>
                <w:szCs w:val="24"/>
                <w:lang w:val="kl-GL" w:eastAsia="da-DK"/>
              </w:rPr>
              <w:t> </w:t>
            </w:r>
            <w:r w:rsidRPr="00537BE5">
              <w:rPr>
                <w:b/>
                <w:bCs/>
                <w:szCs w:val="24"/>
                <w:lang w:val="kl-GL" w:eastAsia="da-DK"/>
              </w:rPr>
              <w:t>Ikilisaanermut/millisaanermut pissutsit (procent-inngorlugit) EEDI, EEDI-naleqqiussinermi killermut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622D1B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0D4EDA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3A42B8E4" w14:textId="77777777" w:rsidTr="00ED46BF">
        <w:trPr>
          <w:trHeight w:val="3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8911856" w14:textId="77777777" w:rsidR="00280986" w:rsidRPr="00537BE5" w:rsidRDefault="00280986" w:rsidP="00ED46BF">
            <w:pPr>
              <w:spacing w:line="240" w:lineRule="auto"/>
              <w:rPr>
                <w:szCs w:val="24"/>
                <w:lang w:val="kl-GL" w:eastAsia="da-DK"/>
              </w:rPr>
            </w:pPr>
            <w:r w:rsidRPr="00537BE5">
              <w:rPr>
                <w:b/>
                <w:bCs/>
                <w:szCs w:val="24"/>
                <w:lang w:val="kl-GL" w:eastAsia="da-DK"/>
              </w:rPr>
              <w:t>Umiarsuup suussusaa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15F747C" w14:textId="77777777" w:rsidR="00280986" w:rsidRPr="00537BE5" w:rsidRDefault="00280986" w:rsidP="00ED46BF">
            <w:pPr>
              <w:spacing w:line="240" w:lineRule="auto"/>
              <w:rPr>
                <w:szCs w:val="24"/>
                <w:lang w:val="kl-GL" w:eastAsia="da-DK"/>
              </w:rPr>
            </w:pPr>
            <w:r w:rsidRPr="00537BE5">
              <w:rPr>
                <w:b/>
                <w:bCs/>
                <w:szCs w:val="24"/>
                <w:lang w:val="kl-GL" w:eastAsia="da-DK"/>
              </w:rPr>
              <w:t>Angissuseq</w:t>
            </w:r>
          </w:p>
        </w:tc>
        <w:tc>
          <w:tcPr>
            <w:tcW w:w="0" w:type="auto"/>
            <w:tcBorders>
              <w:top w:val="single" w:sz="8" w:space="0" w:color="000000"/>
              <w:left w:val="single" w:sz="8" w:space="0" w:color="000000"/>
              <w:bottom w:val="single" w:sz="8" w:space="0" w:color="000000"/>
              <w:right w:val="single" w:sz="8" w:space="0" w:color="000000"/>
            </w:tcBorders>
            <w:hideMark/>
          </w:tcPr>
          <w:p w14:paraId="36047956" w14:textId="77777777" w:rsidR="00280986" w:rsidRPr="00537BE5" w:rsidRDefault="00280986" w:rsidP="00ED46BF">
            <w:pPr>
              <w:spacing w:line="240" w:lineRule="auto"/>
              <w:rPr>
                <w:szCs w:val="24"/>
                <w:lang w:val="kl-GL" w:eastAsia="da-DK"/>
              </w:rPr>
            </w:pPr>
            <w:r w:rsidRPr="00537BE5">
              <w:rPr>
                <w:b/>
                <w:bCs/>
                <w:szCs w:val="24"/>
                <w:lang w:val="kl-GL" w:eastAsia="da-DK"/>
              </w:rPr>
              <w:t>Killiffik 0</w:t>
            </w:r>
          </w:p>
          <w:p w14:paraId="64AFAC3C" w14:textId="77777777" w:rsidR="00280986" w:rsidRPr="00537BE5" w:rsidRDefault="00280986" w:rsidP="00ED46BF">
            <w:pPr>
              <w:spacing w:line="240" w:lineRule="auto"/>
              <w:rPr>
                <w:szCs w:val="24"/>
                <w:lang w:val="kl-GL" w:eastAsia="da-DK"/>
              </w:rPr>
            </w:pPr>
            <w:r w:rsidRPr="00537BE5">
              <w:rPr>
                <w:b/>
                <w:bCs/>
                <w:szCs w:val="24"/>
                <w:lang w:val="kl-GL" w:eastAsia="da-DK"/>
              </w:rPr>
              <w:t>1. jan. 2013-</w:t>
            </w:r>
          </w:p>
          <w:p w14:paraId="426F6B63" w14:textId="77777777" w:rsidR="00280986" w:rsidRPr="00537BE5" w:rsidRDefault="00280986" w:rsidP="00ED46BF">
            <w:pPr>
              <w:spacing w:line="240" w:lineRule="auto"/>
              <w:rPr>
                <w:szCs w:val="24"/>
                <w:lang w:val="kl-GL" w:eastAsia="da-DK"/>
              </w:rPr>
            </w:pPr>
            <w:r w:rsidRPr="00537BE5">
              <w:rPr>
                <w:b/>
                <w:bCs/>
                <w:szCs w:val="24"/>
                <w:lang w:val="kl-GL" w:eastAsia="da-DK"/>
              </w:rPr>
              <w:t>31. dec. 2014</w:t>
            </w:r>
          </w:p>
        </w:tc>
        <w:tc>
          <w:tcPr>
            <w:tcW w:w="0" w:type="auto"/>
            <w:tcBorders>
              <w:top w:val="single" w:sz="8" w:space="0" w:color="000000"/>
              <w:left w:val="single" w:sz="8" w:space="0" w:color="000000"/>
              <w:bottom w:val="single" w:sz="8" w:space="0" w:color="000000"/>
              <w:right w:val="single" w:sz="8" w:space="0" w:color="000000"/>
            </w:tcBorders>
            <w:hideMark/>
          </w:tcPr>
          <w:p w14:paraId="47779CE4" w14:textId="77777777" w:rsidR="00280986" w:rsidRPr="00537BE5" w:rsidRDefault="00280986" w:rsidP="00ED46BF">
            <w:pPr>
              <w:spacing w:line="240" w:lineRule="auto"/>
              <w:rPr>
                <w:szCs w:val="24"/>
                <w:lang w:val="kl-GL" w:eastAsia="da-DK"/>
              </w:rPr>
            </w:pPr>
            <w:r w:rsidRPr="00537BE5">
              <w:rPr>
                <w:b/>
                <w:bCs/>
                <w:szCs w:val="24"/>
                <w:lang w:val="kl-GL" w:eastAsia="da-DK"/>
              </w:rPr>
              <w:t>Killiffik 1</w:t>
            </w:r>
          </w:p>
          <w:p w14:paraId="52CAAE32" w14:textId="77777777" w:rsidR="00280986" w:rsidRPr="00537BE5" w:rsidRDefault="00280986" w:rsidP="00ED46BF">
            <w:pPr>
              <w:spacing w:line="240" w:lineRule="auto"/>
              <w:rPr>
                <w:szCs w:val="24"/>
                <w:lang w:val="kl-GL" w:eastAsia="da-DK"/>
              </w:rPr>
            </w:pPr>
            <w:r w:rsidRPr="00537BE5">
              <w:rPr>
                <w:b/>
                <w:bCs/>
                <w:szCs w:val="24"/>
                <w:lang w:val="kl-GL" w:eastAsia="da-DK"/>
              </w:rPr>
              <w:t>1. jan. 2015-</w:t>
            </w:r>
          </w:p>
          <w:p w14:paraId="44898610" w14:textId="77777777" w:rsidR="00280986" w:rsidRPr="00537BE5" w:rsidRDefault="00280986" w:rsidP="00ED46BF">
            <w:pPr>
              <w:spacing w:line="240" w:lineRule="auto"/>
              <w:rPr>
                <w:szCs w:val="24"/>
                <w:lang w:val="kl-GL" w:eastAsia="da-DK"/>
              </w:rPr>
            </w:pPr>
            <w:r w:rsidRPr="00537BE5">
              <w:rPr>
                <w:b/>
                <w:bCs/>
                <w:szCs w:val="24"/>
                <w:lang w:val="kl-GL" w:eastAsia="da-DK"/>
              </w:rPr>
              <w:t>31. dec. 2019</w:t>
            </w:r>
          </w:p>
        </w:tc>
        <w:tc>
          <w:tcPr>
            <w:tcW w:w="0" w:type="auto"/>
            <w:tcBorders>
              <w:top w:val="single" w:sz="8" w:space="0" w:color="000000"/>
              <w:left w:val="single" w:sz="8" w:space="0" w:color="000000"/>
              <w:bottom w:val="single" w:sz="8" w:space="0" w:color="000000"/>
              <w:right w:val="single" w:sz="8" w:space="0" w:color="000000"/>
            </w:tcBorders>
            <w:hideMark/>
          </w:tcPr>
          <w:p w14:paraId="6AE8DBBE" w14:textId="77777777" w:rsidR="00280986" w:rsidRPr="00537BE5" w:rsidRDefault="00280986" w:rsidP="00ED46BF">
            <w:pPr>
              <w:spacing w:line="240" w:lineRule="auto"/>
              <w:rPr>
                <w:szCs w:val="24"/>
                <w:lang w:val="kl-GL" w:eastAsia="da-DK"/>
              </w:rPr>
            </w:pPr>
            <w:r w:rsidRPr="00537BE5">
              <w:rPr>
                <w:b/>
                <w:bCs/>
                <w:szCs w:val="24"/>
                <w:lang w:val="kl-GL" w:eastAsia="da-DK"/>
              </w:rPr>
              <w:t>Killiffik 2</w:t>
            </w:r>
          </w:p>
          <w:p w14:paraId="0242F041" w14:textId="77777777" w:rsidR="00280986" w:rsidRPr="00537BE5" w:rsidRDefault="00280986" w:rsidP="00ED46BF">
            <w:pPr>
              <w:spacing w:line="240" w:lineRule="auto"/>
              <w:rPr>
                <w:szCs w:val="24"/>
                <w:lang w:val="kl-GL" w:eastAsia="da-DK"/>
              </w:rPr>
            </w:pPr>
            <w:r w:rsidRPr="00537BE5">
              <w:rPr>
                <w:b/>
                <w:bCs/>
                <w:szCs w:val="24"/>
                <w:lang w:val="kl-GL" w:eastAsia="da-DK"/>
              </w:rPr>
              <w:t>1. jan. 2020 –</w:t>
            </w:r>
          </w:p>
          <w:p w14:paraId="5D079433" w14:textId="77777777" w:rsidR="00280986" w:rsidRPr="00537BE5" w:rsidRDefault="00280986" w:rsidP="00ED46BF">
            <w:pPr>
              <w:spacing w:line="240" w:lineRule="auto"/>
              <w:rPr>
                <w:szCs w:val="24"/>
                <w:lang w:val="kl-GL" w:eastAsia="da-DK"/>
              </w:rPr>
            </w:pPr>
            <w:r w:rsidRPr="00537BE5">
              <w:rPr>
                <w:b/>
                <w:bCs/>
                <w:szCs w:val="24"/>
                <w:lang w:val="kl-GL" w:eastAsia="da-DK"/>
              </w:rPr>
              <w:t>31 mar.</w:t>
            </w:r>
            <w:r w:rsidRPr="00537BE5">
              <w:rPr>
                <w:szCs w:val="24"/>
                <w:lang w:val="kl-GL" w:eastAsia="da-DK"/>
              </w:rPr>
              <w:t> </w:t>
            </w:r>
            <w:r w:rsidRPr="00537BE5">
              <w:rPr>
                <w:b/>
                <w:bCs/>
                <w:szCs w:val="24"/>
                <w:lang w:val="kl-GL" w:eastAsia="da-DK"/>
              </w:rPr>
              <w:t>2022</w:t>
            </w:r>
          </w:p>
        </w:tc>
        <w:tc>
          <w:tcPr>
            <w:tcW w:w="0" w:type="auto"/>
            <w:tcBorders>
              <w:top w:val="single" w:sz="8" w:space="0" w:color="000000"/>
              <w:left w:val="single" w:sz="8" w:space="0" w:color="000000"/>
              <w:bottom w:val="single" w:sz="8" w:space="0" w:color="000000"/>
              <w:right w:val="single" w:sz="8" w:space="0" w:color="000000"/>
            </w:tcBorders>
            <w:hideMark/>
          </w:tcPr>
          <w:p w14:paraId="06CD5747" w14:textId="77777777" w:rsidR="00280986" w:rsidRPr="00537BE5" w:rsidRDefault="00280986" w:rsidP="00ED46BF">
            <w:pPr>
              <w:spacing w:line="240" w:lineRule="auto"/>
              <w:rPr>
                <w:szCs w:val="24"/>
                <w:lang w:val="kl-GL" w:eastAsia="da-DK"/>
              </w:rPr>
            </w:pPr>
            <w:r w:rsidRPr="00537BE5">
              <w:rPr>
                <w:b/>
                <w:bCs/>
                <w:szCs w:val="24"/>
                <w:lang w:val="kl-GL" w:eastAsia="da-DK"/>
              </w:rPr>
              <w:t>Fase 2</w:t>
            </w:r>
          </w:p>
          <w:p w14:paraId="0E99F4BF" w14:textId="77777777" w:rsidR="00280986" w:rsidRPr="00537BE5" w:rsidRDefault="00280986" w:rsidP="00ED46BF">
            <w:pPr>
              <w:spacing w:line="240" w:lineRule="auto"/>
              <w:rPr>
                <w:szCs w:val="24"/>
                <w:lang w:val="kl-GL" w:eastAsia="da-DK"/>
              </w:rPr>
            </w:pPr>
            <w:r w:rsidRPr="00537BE5">
              <w:rPr>
                <w:b/>
                <w:bCs/>
                <w:szCs w:val="24"/>
                <w:lang w:val="kl-GL" w:eastAsia="da-DK"/>
              </w:rPr>
              <w:t>1. jan. 2020-</w:t>
            </w:r>
          </w:p>
          <w:p w14:paraId="434EEE78" w14:textId="77777777" w:rsidR="00280986" w:rsidRPr="00537BE5" w:rsidRDefault="00280986" w:rsidP="00ED46BF">
            <w:pPr>
              <w:spacing w:line="240" w:lineRule="auto"/>
              <w:rPr>
                <w:szCs w:val="24"/>
                <w:lang w:val="kl-GL" w:eastAsia="da-DK"/>
              </w:rPr>
            </w:pPr>
            <w:r w:rsidRPr="00537BE5">
              <w:rPr>
                <w:b/>
                <w:bCs/>
                <w:szCs w:val="24"/>
                <w:lang w:val="kl-GL" w:eastAsia="da-DK"/>
              </w:rPr>
              <w:t>31. dec. 2024</w:t>
            </w:r>
          </w:p>
        </w:tc>
        <w:tc>
          <w:tcPr>
            <w:tcW w:w="0" w:type="auto"/>
            <w:tcBorders>
              <w:top w:val="single" w:sz="8" w:space="0" w:color="000000"/>
              <w:left w:val="single" w:sz="8" w:space="0" w:color="000000"/>
              <w:bottom w:val="single" w:sz="8" w:space="0" w:color="000000"/>
              <w:right w:val="single" w:sz="8" w:space="0" w:color="000000"/>
            </w:tcBorders>
            <w:hideMark/>
          </w:tcPr>
          <w:p w14:paraId="461F5C71" w14:textId="77777777" w:rsidR="00280986" w:rsidRPr="00537BE5" w:rsidRDefault="00280986" w:rsidP="00ED46BF">
            <w:pPr>
              <w:spacing w:line="240" w:lineRule="auto"/>
              <w:rPr>
                <w:szCs w:val="24"/>
                <w:lang w:val="kl-GL" w:eastAsia="da-DK"/>
              </w:rPr>
            </w:pPr>
            <w:r w:rsidRPr="00537BE5">
              <w:rPr>
                <w:b/>
                <w:bCs/>
                <w:szCs w:val="24"/>
                <w:lang w:val="kl-GL" w:eastAsia="da-DK"/>
              </w:rPr>
              <w:t>Fase 3</w:t>
            </w:r>
          </w:p>
          <w:p w14:paraId="3C2A35A4" w14:textId="77777777" w:rsidR="00280986" w:rsidRPr="00537BE5" w:rsidRDefault="00280986" w:rsidP="00ED46BF">
            <w:pPr>
              <w:spacing w:line="240" w:lineRule="auto"/>
              <w:rPr>
                <w:szCs w:val="24"/>
                <w:lang w:val="kl-GL" w:eastAsia="da-DK"/>
              </w:rPr>
            </w:pPr>
            <w:r w:rsidRPr="00537BE5">
              <w:rPr>
                <w:b/>
                <w:bCs/>
                <w:szCs w:val="24"/>
                <w:lang w:val="kl-GL" w:eastAsia="da-DK"/>
              </w:rPr>
              <w:t>1 apr.</w:t>
            </w:r>
            <w:r w:rsidRPr="00537BE5">
              <w:rPr>
                <w:szCs w:val="24"/>
                <w:lang w:val="kl-GL" w:eastAsia="da-DK"/>
              </w:rPr>
              <w:t> </w:t>
            </w:r>
            <w:r w:rsidRPr="00537BE5">
              <w:rPr>
                <w:b/>
                <w:bCs/>
                <w:szCs w:val="24"/>
                <w:lang w:val="kl-GL" w:eastAsia="da-DK"/>
              </w:rPr>
              <w:t>2022</w:t>
            </w:r>
          </w:p>
          <w:p w14:paraId="3A589F35" w14:textId="77777777" w:rsidR="00280986" w:rsidRPr="00537BE5" w:rsidRDefault="00280986" w:rsidP="00ED46BF">
            <w:pPr>
              <w:spacing w:line="240" w:lineRule="auto"/>
              <w:rPr>
                <w:szCs w:val="24"/>
                <w:lang w:val="kl-GL" w:eastAsia="da-DK"/>
              </w:rPr>
            </w:pPr>
            <w:r w:rsidRPr="00537BE5">
              <w:rPr>
                <w:b/>
                <w:bCs/>
                <w:szCs w:val="24"/>
                <w:lang w:val="kl-GL" w:eastAsia="da-DK"/>
              </w:rPr>
              <w:t>og frem-over</w:t>
            </w:r>
          </w:p>
        </w:tc>
        <w:tc>
          <w:tcPr>
            <w:tcW w:w="0" w:type="auto"/>
            <w:tcBorders>
              <w:top w:val="single" w:sz="8" w:space="0" w:color="000000"/>
              <w:left w:val="single" w:sz="8" w:space="0" w:color="000000"/>
              <w:bottom w:val="single" w:sz="8" w:space="0" w:color="000000"/>
              <w:right w:val="single" w:sz="8" w:space="0" w:color="000000"/>
            </w:tcBorders>
            <w:hideMark/>
          </w:tcPr>
          <w:p w14:paraId="74E08ACB" w14:textId="77777777" w:rsidR="00280986" w:rsidRPr="00537BE5" w:rsidRDefault="00280986" w:rsidP="00ED46BF">
            <w:pPr>
              <w:spacing w:line="240" w:lineRule="auto"/>
              <w:rPr>
                <w:szCs w:val="24"/>
                <w:lang w:val="kl-GL" w:eastAsia="da-DK"/>
              </w:rPr>
            </w:pPr>
            <w:r w:rsidRPr="00537BE5">
              <w:rPr>
                <w:b/>
                <w:bCs/>
                <w:szCs w:val="24"/>
                <w:lang w:val="kl-GL" w:eastAsia="da-DK"/>
              </w:rPr>
              <w:t>Fase 3</w:t>
            </w:r>
          </w:p>
          <w:p w14:paraId="65398614" w14:textId="77777777" w:rsidR="00280986" w:rsidRPr="00537BE5" w:rsidRDefault="00280986" w:rsidP="00ED46BF">
            <w:pPr>
              <w:spacing w:line="240" w:lineRule="auto"/>
              <w:rPr>
                <w:szCs w:val="24"/>
                <w:lang w:val="kl-GL" w:eastAsia="da-DK"/>
              </w:rPr>
            </w:pPr>
            <w:r w:rsidRPr="00537BE5">
              <w:rPr>
                <w:b/>
                <w:bCs/>
                <w:szCs w:val="24"/>
                <w:lang w:val="kl-GL" w:eastAsia="da-DK"/>
              </w:rPr>
              <w:t>1. jan. 2025</w:t>
            </w:r>
          </w:p>
          <w:p w14:paraId="6AD9A2AD" w14:textId="77777777" w:rsidR="00280986" w:rsidRPr="00537BE5" w:rsidRDefault="00280986" w:rsidP="00ED46BF">
            <w:pPr>
              <w:spacing w:line="240" w:lineRule="auto"/>
              <w:rPr>
                <w:szCs w:val="24"/>
                <w:lang w:val="kl-GL" w:eastAsia="da-DK"/>
              </w:rPr>
            </w:pPr>
            <w:r w:rsidRPr="00537BE5">
              <w:rPr>
                <w:b/>
                <w:bCs/>
                <w:szCs w:val="24"/>
                <w:lang w:val="kl-GL" w:eastAsia="da-DK"/>
              </w:rPr>
              <w:t>og fremover</w:t>
            </w:r>
          </w:p>
        </w:tc>
      </w:tr>
      <w:tr w:rsidR="00537BE5" w:rsidRPr="00537BE5" w14:paraId="3AAC13C4" w14:textId="77777777" w:rsidTr="00ED46BF">
        <w:tc>
          <w:tcPr>
            <w:tcW w:w="0" w:type="auto"/>
            <w:vMerge w:val="restart"/>
            <w:tcBorders>
              <w:top w:val="single" w:sz="8" w:space="0" w:color="000000"/>
              <w:left w:val="single" w:sz="8" w:space="0" w:color="000000"/>
              <w:bottom w:val="nil"/>
              <w:right w:val="single" w:sz="8" w:space="0" w:color="000000"/>
            </w:tcBorders>
            <w:vAlign w:val="center"/>
            <w:hideMark/>
          </w:tcPr>
          <w:p w14:paraId="2CBBC7FD" w14:textId="77777777" w:rsidR="00280986" w:rsidRPr="00537BE5" w:rsidRDefault="00280986" w:rsidP="00ED46BF">
            <w:pPr>
              <w:spacing w:line="240" w:lineRule="auto"/>
              <w:rPr>
                <w:szCs w:val="24"/>
                <w:lang w:val="kl-GL" w:eastAsia="da-DK"/>
              </w:rPr>
            </w:pPr>
            <w:r w:rsidRPr="00537BE5">
              <w:rPr>
                <w:szCs w:val="24"/>
                <w:lang w:val="kl-GL" w:eastAsia="da-DK"/>
              </w:rPr>
              <w:t>Umiarsuaq bulk(bulkskib)</w:t>
            </w:r>
          </w:p>
        </w:tc>
        <w:tc>
          <w:tcPr>
            <w:tcW w:w="0" w:type="auto"/>
            <w:tcBorders>
              <w:top w:val="single" w:sz="8" w:space="0" w:color="000000"/>
              <w:left w:val="single" w:sz="8" w:space="0" w:color="000000"/>
              <w:bottom w:val="nil"/>
              <w:right w:val="single" w:sz="8" w:space="0" w:color="000000"/>
            </w:tcBorders>
            <w:vAlign w:val="center"/>
            <w:hideMark/>
          </w:tcPr>
          <w:p w14:paraId="3AF4017D"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3DE9E450"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0E8AAFA"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08F4117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64EB123"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63EE5A5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A0B9DA8"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016A15A5"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67F28F5"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7532848" w14:textId="77777777" w:rsidR="00280986" w:rsidRPr="00537BE5" w:rsidRDefault="00280986" w:rsidP="00ED46BF">
            <w:pPr>
              <w:spacing w:line="240" w:lineRule="auto"/>
              <w:rPr>
                <w:szCs w:val="24"/>
                <w:lang w:val="kl-GL" w:eastAsia="da-DK"/>
              </w:rPr>
            </w:pPr>
            <w:r w:rsidRPr="00537BE5">
              <w:rPr>
                <w:szCs w:val="24"/>
                <w:lang w:val="kl-GL" w:eastAsia="da-DK"/>
              </w:rPr>
              <w:t>10.000 DWT 20.000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1C3D0D94"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6D3E9BD0"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15EC6B7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E41D56"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2F4622F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0B741F5"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D8AD139"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DCD12E9" w14:textId="77777777" w:rsidR="00280986" w:rsidRPr="00537BE5" w:rsidRDefault="00280986" w:rsidP="00ED46BF">
            <w:pPr>
              <w:spacing w:line="240" w:lineRule="auto"/>
              <w:rPr>
                <w:szCs w:val="24"/>
                <w:lang w:val="kl-GL" w:eastAsia="da-DK"/>
              </w:rPr>
            </w:pPr>
            <w:r w:rsidRPr="00537BE5">
              <w:rPr>
                <w:szCs w:val="24"/>
                <w:lang w:val="kl-GL" w:eastAsia="da-DK"/>
              </w:rPr>
              <w:t>Umiarsuaq gas-mik assartuut</w:t>
            </w:r>
          </w:p>
        </w:tc>
        <w:tc>
          <w:tcPr>
            <w:tcW w:w="0" w:type="auto"/>
            <w:tcBorders>
              <w:top w:val="single" w:sz="8" w:space="0" w:color="000000"/>
              <w:left w:val="single" w:sz="8" w:space="0" w:color="000000"/>
              <w:bottom w:val="nil"/>
              <w:right w:val="single" w:sz="8" w:space="0" w:color="000000"/>
            </w:tcBorders>
            <w:vAlign w:val="center"/>
            <w:hideMark/>
          </w:tcPr>
          <w:p w14:paraId="1F5B68C9" w14:textId="77777777" w:rsidR="00280986" w:rsidRPr="00537BE5" w:rsidRDefault="00280986" w:rsidP="00ED46BF">
            <w:pPr>
              <w:spacing w:line="240" w:lineRule="auto"/>
              <w:rPr>
                <w:szCs w:val="24"/>
                <w:lang w:val="kl-GL" w:eastAsia="da-DK"/>
              </w:rPr>
            </w:pPr>
            <w:r w:rsidRPr="00537BE5">
              <w:rPr>
                <w:szCs w:val="24"/>
                <w:lang w:val="kl-GL" w:eastAsia="da-DK"/>
              </w:rPr>
              <w:t>15.000 DWT qaangerlugulu</w:t>
            </w:r>
          </w:p>
        </w:tc>
        <w:tc>
          <w:tcPr>
            <w:tcW w:w="0" w:type="auto"/>
            <w:tcBorders>
              <w:top w:val="single" w:sz="8" w:space="0" w:color="000000"/>
              <w:left w:val="single" w:sz="8" w:space="0" w:color="000000"/>
              <w:bottom w:val="nil"/>
              <w:right w:val="single" w:sz="8" w:space="0" w:color="000000"/>
            </w:tcBorders>
            <w:vAlign w:val="center"/>
            <w:hideMark/>
          </w:tcPr>
          <w:p w14:paraId="10CFBACB"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C3DB413"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3631E477"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3167F7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125216C"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087FE542"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6221CA3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189382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483D354F" w14:textId="77777777" w:rsidR="00280986" w:rsidRPr="00537BE5" w:rsidRDefault="00280986" w:rsidP="00ED46BF">
            <w:pPr>
              <w:spacing w:line="240" w:lineRule="auto"/>
              <w:rPr>
                <w:szCs w:val="24"/>
                <w:lang w:val="kl-GL" w:eastAsia="da-DK"/>
              </w:rPr>
            </w:pPr>
            <w:r w:rsidRPr="00537BE5">
              <w:rPr>
                <w:szCs w:val="24"/>
                <w:lang w:val="kl-GL" w:eastAsia="da-DK"/>
              </w:rPr>
              <w:t>10.000 DWT qaangerlugulu, 15.000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6F32EBC4"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F8BB6C4"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DEF3AB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DAC838D"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E3FA8D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B3D1A2C"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A3E877B"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556D38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2EFEBDF0" w14:textId="77777777" w:rsidR="00280986" w:rsidRPr="00537BE5" w:rsidRDefault="00280986" w:rsidP="00ED46BF">
            <w:pPr>
              <w:spacing w:line="240" w:lineRule="auto"/>
              <w:rPr>
                <w:szCs w:val="24"/>
                <w:lang w:val="kl-GL" w:eastAsia="da-DK"/>
              </w:rPr>
            </w:pPr>
            <w:r w:rsidRPr="00537BE5">
              <w:rPr>
                <w:szCs w:val="24"/>
                <w:lang w:val="kl-GL" w:eastAsia="da-DK"/>
              </w:rPr>
              <w:t>2.000 qaangerlugulu -10.000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7DC9615F"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1A97AC4"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4DD7716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D26E2E5"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37DB60E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6216577"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4445829"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4BE06043" w14:textId="77777777" w:rsidR="00280986" w:rsidRPr="00537BE5" w:rsidRDefault="00280986" w:rsidP="00ED46BF">
            <w:pPr>
              <w:spacing w:line="240" w:lineRule="auto"/>
              <w:rPr>
                <w:szCs w:val="24"/>
                <w:lang w:val="kl-GL" w:eastAsia="da-DK"/>
              </w:rPr>
            </w:pPr>
            <w:r w:rsidRPr="00537BE5">
              <w:rPr>
                <w:szCs w:val="24"/>
                <w:lang w:val="kl-GL" w:eastAsia="da-DK"/>
              </w:rPr>
              <w:t>Tankskib –</w:t>
            </w:r>
          </w:p>
          <w:p w14:paraId="79D9B770" w14:textId="77777777" w:rsidR="00280986" w:rsidRPr="00537BE5" w:rsidRDefault="00280986" w:rsidP="00ED46BF">
            <w:pPr>
              <w:spacing w:line="240" w:lineRule="auto"/>
              <w:rPr>
                <w:szCs w:val="24"/>
                <w:lang w:val="kl-GL" w:eastAsia="da-DK"/>
              </w:rPr>
            </w:pPr>
            <w:r w:rsidRPr="00537BE5">
              <w:rPr>
                <w:szCs w:val="24"/>
                <w:lang w:val="kl-GL" w:eastAsia="da-DK"/>
              </w:rPr>
              <w:t>Umiarsuaq tankitalik</w:t>
            </w:r>
          </w:p>
        </w:tc>
        <w:tc>
          <w:tcPr>
            <w:tcW w:w="0" w:type="auto"/>
            <w:tcBorders>
              <w:top w:val="single" w:sz="8" w:space="0" w:color="000000"/>
              <w:left w:val="single" w:sz="8" w:space="0" w:color="000000"/>
              <w:bottom w:val="nil"/>
              <w:right w:val="single" w:sz="8" w:space="0" w:color="000000"/>
            </w:tcBorders>
            <w:vAlign w:val="center"/>
            <w:hideMark/>
          </w:tcPr>
          <w:p w14:paraId="305F405F"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51353994"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1EEBE08"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3EFCF58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963ED8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599B0D7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C611A8D"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196BD28"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CF6D490"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tcPr>
          <w:p w14:paraId="544596F1"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CBC747E"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4CDD08E"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56C695B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B69E41F"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486148E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736EFB4"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770620D2"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3EE38F88" w14:textId="77777777" w:rsidR="00280986" w:rsidRPr="00537BE5" w:rsidRDefault="00280986" w:rsidP="00ED46BF">
            <w:pPr>
              <w:spacing w:line="240" w:lineRule="auto"/>
              <w:rPr>
                <w:szCs w:val="24"/>
                <w:lang w:val="kl-GL" w:eastAsia="da-DK"/>
              </w:rPr>
            </w:pPr>
            <w:r w:rsidRPr="00537BE5">
              <w:rPr>
                <w:szCs w:val="24"/>
                <w:lang w:val="kl-GL" w:eastAsia="da-DK"/>
              </w:rPr>
              <w:t>Containerskib -</w:t>
            </w:r>
          </w:p>
          <w:p w14:paraId="3B0632BE" w14:textId="77777777" w:rsidR="00280986" w:rsidRPr="00537BE5" w:rsidRDefault="00280986" w:rsidP="00ED46BF">
            <w:pPr>
              <w:spacing w:line="240" w:lineRule="auto"/>
              <w:rPr>
                <w:szCs w:val="24"/>
                <w:lang w:val="kl-GL" w:eastAsia="da-DK"/>
              </w:rPr>
            </w:pPr>
            <w:r w:rsidRPr="00537BE5">
              <w:rPr>
                <w:szCs w:val="24"/>
                <w:lang w:val="kl-GL" w:eastAsia="da-DK"/>
              </w:rPr>
              <w:t>Umiarsuaq containerinik usisartoq</w:t>
            </w:r>
          </w:p>
        </w:tc>
        <w:tc>
          <w:tcPr>
            <w:tcW w:w="0" w:type="auto"/>
            <w:tcBorders>
              <w:top w:val="single" w:sz="8" w:space="0" w:color="000000"/>
              <w:left w:val="single" w:sz="8" w:space="0" w:color="000000"/>
              <w:bottom w:val="nil"/>
              <w:right w:val="single" w:sz="8" w:space="0" w:color="000000"/>
            </w:tcBorders>
            <w:vAlign w:val="center"/>
          </w:tcPr>
          <w:p w14:paraId="77D570C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525530C7"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293D2713"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A10C325"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601B219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BE515DF" w14:textId="77777777" w:rsidR="00280986" w:rsidRPr="00537BE5" w:rsidRDefault="00280986" w:rsidP="00ED46BF">
            <w:pPr>
              <w:spacing w:line="240" w:lineRule="auto"/>
              <w:jc w:val="center"/>
              <w:rPr>
                <w:szCs w:val="24"/>
                <w:lang w:val="kl-GL" w:eastAsia="da-DK"/>
              </w:rPr>
            </w:pPr>
            <w:r w:rsidRPr="00537BE5">
              <w:rPr>
                <w:szCs w:val="24"/>
                <w:lang w:val="kl-GL" w:eastAsia="da-DK"/>
              </w:rPr>
              <w:t>50</w:t>
            </w:r>
          </w:p>
        </w:tc>
        <w:tc>
          <w:tcPr>
            <w:tcW w:w="0" w:type="auto"/>
            <w:tcBorders>
              <w:top w:val="single" w:sz="8" w:space="0" w:color="000000"/>
              <w:left w:val="single" w:sz="8" w:space="0" w:color="000000"/>
              <w:bottom w:val="nil"/>
              <w:right w:val="single" w:sz="8" w:space="0" w:color="000000"/>
            </w:tcBorders>
            <w:vAlign w:val="center"/>
            <w:hideMark/>
          </w:tcPr>
          <w:p w14:paraId="6E84C854"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CCC2FC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125FE1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6992990A" w14:textId="77777777" w:rsidR="00280986" w:rsidRPr="00537BE5" w:rsidRDefault="00280986" w:rsidP="00ED46BF">
            <w:pPr>
              <w:spacing w:line="240" w:lineRule="auto"/>
              <w:rPr>
                <w:szCs w:val="24"/>
                <w:lang w:val="kl-GL" w:eastAsia="da-DK"/>
              </w:rPr>
            </w:pPr>
            <w:r w:rsidRPr="00537BE5">
              <w:rPr>
                <w:szCs w:val="24"/>
                <w:lang w:val="kl-GL" w:eastAsia="da-DK"/>
              </w:rPr>
              <w:t>12.,000 DWT qaangerlugulu 200.000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38061429"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C404894"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92D2DE2"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454601F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C5D917" w14:textId="77777777" w:rsidR="00280986" w:rsidRPr="00537BE5" w:rsidRDefault="00280986" w:rsidP="00ED46BF">
            <w:pPr>
              <w:spacing w:line="240" w:lineRule="auto"/>
              <w:jc w:val="center"/>
              <w:rPr>
                <w:szCs w:val="24"/>
                <w:lang w:val="kl-GL" w:eastAsia="da-DK"/>
              </w:rPr>
            </w:pPr>
            <w:r w:rsidRPr="00537BE5">
              <w:rPr>
                <w:szCs w:val="24"/>
                <w:lang w:val="kl-GL" w:eastAsia="da-DK"/>
              </w:rPr>
              <w:t>45</w:t>
            </w:r>
          </w:p>
        </w:tc>
        <w:tc>
          <w:tcPr>
            <w:tcW w:w="0" w:type="auto"/>
            <w:tcBorders>
              <w:top w:val="single" w:sz="8" w:space="0" w:color="000000"/>
              <w:left w:val="single" w:sz="8" w:space="0" w:color="000000"/>
              <w:bottom w:val="nil"/>
              <w:right w:val="single" w:sz="8" w:space="0" w:color="000000"/>
            </w:tcBorders>
            <w:vAlign w:val="center"/>
            <w:hideMark/>
          </w:tcPr>
          <w:p w14:paraId="26260CF7"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F517EAF"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050D8A7"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18945AD5" w14:textId="77777777" w:rsidR="00280986" w:rsidRPr="00537BE5" w:rsidRDefault="00280986" w:rsidP="00ED46BF">
            <w:pPr>
              <w:spacing w:line="240" w:lineRule="auto"/>
              <w:rPr>
                <w:szCs w:val="24"/>
                <w:lang w:val="kl-GL" w:eastAsia="da-DK"/>
              </w:rPr>
            </w:pPr>
            <w:r w:rsidRPr="00537BE5">
              <w:rPr>
                <w:szCs w:val="24"/>
                <w:lang w:val="kl-GL" w:eastAsia="da-DK"/>
              </w:rPr>
              <w:t>80.000 DWT qaangerlugulu,120.000 DWT-li ataallugu</w:t>
            </w:r>
          </w:p>
        </w:tc>
        <w:tc>
          <w:tcPr>
            <w:tcW w:w="0" w:type="auto"/>
            <w:tcBorders>
              <w:top w:val="single" w:sz="8" w:space="0" w:color="000000"/>
              <w:left w:val="single" w:sz="8" w:space="0" w:color="000000"/>
              <w:bottom w:val="nil"/>
              <w:right w:val="single" w:sz="8" w:space="0" w:color="000000"/>
            </w:tcBorders>
            <w:vAlign w:val="center"/>
            <w:hideMark/>
          </w:tcPr>
          <w:p w14:paraId="0E6D60E5"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152AD78F"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79C3C6D"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FC6F34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E6F7774" w14:textId="77777777" w:rsidR="00280986" w:rsidRPr="00537BE5" w:rsidRDefault="00280986" w:rsidP="00ED46BF">
            <w:pPr>
              <w:spacing w:line="240" w:lineRule="auto"/>
              <w:jc w:val="center"/>
              <w:rPr>
                <w:szCs w:val="24"/>
                <w:lang w:val="kl-GL" w:eastAsia="da-DK"/>
              </w:rPr>
            </w:pPr>
            <w:r w:rsidRPr="00537BE5">
              <w:rPr>
                <w:szCs w:val="24"/>
                <w:lang w:val="kl-GL" w:eastAsia="da-DK"/>
              </w:rPr>
              <w:t>40</w:t>
            </w:r>
          </w:p>
        </w:tc>
        <w:tc>
          <w:tcPr>
            <w:tcW w:w="0" w:type="auto"/>
            <w:tcBorders>
              <w:top w:val="single" w:sz="8" w:space="0" w:color="000000"/>
              <w:left w:val="single" w:sz="8" w:space="0" w:color="000000"/>
              <w:bottom w:val="nil"/>
              <w:right w:val="single" w:sz="8" w:space="0" w:color="000000"/>
            </w:tcBorders>
            <w:vAlign w:val="center"/>
            <w:hideMark/>
          </w:tcPr>
          <w:p w14:paraId="154691BB"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94B2348"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0475F1EB"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BCE7EE4" w14:textId="77777777" w:rsidR="00280986" w:rsidRPr="00537BE5" w:rsidRDefault="00280986" w:rsidP="00ED46BF">
            <w:pPr>
              <w:spacing w:line="240" w:lineRule="auto"/>
              <w:rPr>
                <w:szCs w:val="24"/>
                <w:lang w:val="kl-GL" w:eastAsia="da-DK"/>
              </w:rPr>
            </w:pPr>
            <w:r w:rsidRPr="00537BE5">
              <w:rPr>
                <w:szCs w:val="24"/>
                <w:lang w:val="kl-GL" w:eastAsia="da-DK"/>
              </w:rPr>
              <w:t>40.000 DWT qaangerlugulu, 80.000 DWT-li ataallugu</w:t>
            </w:r>
          </w:p>
        </w:tc>
        <w:tc>
          <w:tcPr>
            <w:tcW w:w="0" w:type="auto"/>
            <w:tcBorders>
              <w:top w:val="single" w:sz="8" w:space="0" w:color="000000"/>
              <w:left w:val="single" w:sz="8" w:space="0" w:color="000000"/>
              <w:bottom w:val="nil"/>
              <w:right w:val="single" w:sz="8" w:space="0" w:color="000000"/>
            </w:tcBorders>
            <w:vAlign w:val="center"/>
            <w:hideMark/>
          </w:tcPr>
          <w:p w14:paraId="7BE6C558"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F2DBCF9"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8B78DF8"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4CE6A6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6DD54025" w14:textId="77777777" w:rsidR="00280986" w:rsidRPr="00537BE5" w:rsidRDefault="00280986" w:rsidP="00ED46BF">
            <w:pPr>
              <w:spacing w:line="240" w:lineRule="auto"/>
              <w:jc w:val="center"/>
              <w:rPr>
                <w:szCs w:val="24"/>
                <w:lang w:val="kl-GL" w:eastAsia="da-DK"/>
              </w:rPr>
            </w:pPr>
            <w:r w:rsidRPr="00537BE5">
              <w:rPr>
                <w:szCs w:val="24"/>
                <w:lang w:val="kl-GL" w:eastAsia="da-DK"/>
              </w:rPr>
              <w:t>35</w:t>
            </w:r>
          </w:p>
        </w:tc>
        <w:tc>
          <w:tcPr>
            <w:tcW w:w="0" w:type="auto"/>
            <w:tcBorders>
              <w:top w:val="single" w:sz="8" w:space="0" w:color="000000"/>
              <w:left w:val="single" w:sz="8" w:space="0" w:color="000000"/>
              <w:bottom w:val="nil"/>
              <w:right w:val="single" w:sz="8" w:space="0" w:color="000000"/>
            </w:tcBorders>
            <w:vAlign w:val="center"/>
            <w:hideMark/>
          </w:tcPr>
          <w:p w14:paraId="290AAAE7"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267BD9F0"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2953FF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62C308FE" w14:textId="77777777" w:rsidR="00280986" w:rsidRPr="00537BE5" w:rsidRDefault="00280986" w:rsidP="00ED46BF">
            <w:pPr>
              <w:spacing w:line="240" w:lineRule="auto"/>
              <w:rPr>
                <w:szCs w:val="24"/>
                <w:lang w:val="kl-GL" w:eastAsia="da-DK"/>
              </w:rPr>
            </w:pPr>
            <w:r w:rsidRPr="00537BE5">
              <w:rPr>
                <w:szCs w:val="24"/>
                <w:lang w:val="kl-GL" w:eastAsia="da-DK"/>
              </w:rPr>
              <w:t>15.000 DWT qaangerlugulu, 40.000 DWT-li ataallugu</w:t>
            </w:r>
          </w:p>
        </w:tc>
        <w:tc>
          <w:tcPr>
            <w:tcW w:w="0" w:type="auto"/>
            <w:tcBorders>
              <w:top w:val="single" w:sz="8" w:space="0" w:color="000000"/>
              <w:left w:val="single" w:sz="8" w:space="0" w:color="000000"/>
              <w:bottom w:val="nil"/>
              <w:right w:val="single" w:sz="8" w:space="0" w:color="000000"/>
            </w:tcBorders>
            <w:vAlign w:val="center"/>
            <w:hideMark/>
          </w:tcPr>
          <w:p w14:paraId="6F3CEFA2"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FC20142"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0B6E791"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3DE6E0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730FAC2"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1D10BEFE"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70231E44"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864807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42A20D02" w14:textId="77777777" w:rsidR="00280986" w:rsidRPr="00537BE5" w:rsidRDefault="00280986" w:rsidP="00ED46BF">
            <w:pPr>
              <w:spacing w:line="240" w:lineRule="auto"/>
              <w:rPr>
                <w:szCs w:val="24"/>
                <w:lang w:val="kl-GL" w:eastAsia="da-DK"/>
              </w:rPr>
            </w:pPr>
            <w:r w:rsidRPr="00537BE5">
              <w:rPr>
                <w:szCs w:val="24"/>
                <w:lang w:val="kl-GL" w:eastAsia="da-DK"/>
              </w:rPr>
              <w:t>10.000 DWT qaangerlugulu 15.000 DWT-li ataallugu</w:t>
            </w:r>
          </w:p>
        </w:tc>
        <w:tc>
          <w:tcPr>
            <w:tcW w:w="0" w:type="auto"/>
            <w:tcBorders>
              <w:top w:val="single" w:sz="8" w:space="0" w:color="000000"/>
              <w:left w:val="single" w:sz="8" w:space="0" w:color="000000"/>
              <w:bottom w:val="nil"/>
              <w:right w:val="single" w:sz="8" w:space="0" w:color="000000"/>
            </w:tcBorders>
            <w:vAlign w:val="center"/>
            <w:hideMark/>
          </w:tcPr>
          <w:p w14:paraId="5DD9D839"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0948DC06"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4B2D9970"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2F642D9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134B8EB" w14:textId="77777777" w:rsidR="00280986" w:rsidRPr="00537BE5" w:rsidRDefault="00280986" w:rsidP="00ED46BF">
            <w:pPr>
              <w:spacing w:line="240" w:lineRule="auto"/>
              <w:jc w:val="center"/>
              <w:rPr>
                <w:szCs w:val="24"/>
                <w:lang w:val="kl-GL" w:eastAsia="da-DK"/>
              </w:rPr>
            </w:pPr>
            <w:r w:rsidRPr="00537BE5">
              <w:rPr>
                <w:szCs w:val="24"/>
                <w:lang w:val="kl-GL" w:eastAsia="da-DK"/>
              </w:rPr>
              <w:t>15-30*</w:t>
            </w:r>
          </w:p>
        </w:tc>
        <w:tc>
          <w:tcPr>
            <w:tcW w:w="0" w:type="auto"/>
            <w:tcBorders>
              <w:top w:val="single" w:sz="8" w:space="0" w:color="000000"/>
              <w:left w:val="single" w:sz="8" w:space="0" w:color="000000"/>
              <w:bottom w:val="nil"/>
              <w:right w:val="single" w:sz="8" w:space="0" w:color="000000"/>
            </w:tcBorders>
            <w:vAlign w:val="center"/>
            <w:hideMark/>
          </w:tcPr>
          <w:p w14:paraId="4EA6CD69"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673C908D"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0E4D10D7" w14:textId="77777777" w:rsidR="00280986" w:rsidRPr="00537BE5" w:rsidRDefault="00280986" w:rsidP="00ED46BF">
            <w:pPr>
              <w:spacing w:line="240" w:lineRule="auto"/>
              <w:rPr>
                <w:szCs w:val="24"/>
                <w:lang w:val="kl-GL" w:eastAsia="da-DK"/>
              </w:rPr>
            </w:pPr>
            <w:r w:rsidRPr="00537BE5">
              <w:rPr>
                <w:szCs w:val="24"/>
                <w:lang w:val="kl-GL" w:eastAsia="da-DK"/>
              </w:rPr>
              <w:t>Umiarsuaq tamalaanik usisaat</w:t>
            </w:r>
          </w:p>
        </w:tc>
        <w:tc>
          <w:tcPr>
            <w:tcW w:w="0" w:type="auto"/>
            <w:tcBorders>
              <w:top w:val="single" w:sz="8" w:space="0" w:color="000000"/>
              <w:left w:val="single" w:sz="8" w:space="0" w:color="000000"/>
              <w:bottom w:val="nil"/>
              <w:right w:val="single" w:sz="8" w:space="0" w:color="000000"/>
            </w:tcBorders>
            <w:vAlign w:val="center"/>
            <w:hideMark/>
          </w:tcPr>
          <w:p w14:paraId="3D8BBE94" w14:textId="77777777" w:rsidR="00280986" w:rsidRPr="00537BE5" w:rsidRDefault="00280986" w:rsidP="00ED46BF">
            <w:pPr>
              <w:spacing w:line="240" w:lineRule="auto"/>
              <w:rPr>
                <w:szCs w:val="24"/>
                <w:lang w:val="kl-GL" w:eastAsia="da-DK"/>
              </w:rPr>
            </w:pPr>
            <w:r w:rsidRPr="00537BE5">
              <w:rPr>
                <w:szCs w:val="24"/>
                <w:lang w:val="kl-GL" w:eastAsia="da-DK"/>
              </w:rPr>
              <w:t>15.000 DWT qaangerlugulu</w:t>
            </w:r>
          </w:p>
        </w:tc>
        <w:tc>
          <w:tcPr>
            <w:tcW w:w="0" w:type="auto"/>
            <w:tcBorders>
              <w:top w:val="single" w:sz="8" w:space="0" w:color="000000"/>
              <w:left w:val="single" w:sz="8" w:space="0" w:color="000000"/>
              <w:bottom w:val="nil"/>
              <w:right w:val="single" w:sz="8" w:space="0" w:color="000000"/>
            </w:tcBorders>
            <w:vAlign w:val="center"/>
            <w:hideMark/>
          </w:tcPr>
          <w:p w14:paraId="351B0FA1"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6A33617D"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502FD59F"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56230D1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9BA7E35"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22886FF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9B2251D"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19825D0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9385772" w14:textId="77777777" w:rsidR="00280986" w:rsidRPr="00537BE5" w:rsidRDefault="00280986" w:rsidP="00ED46BF">
            <w:pPr>
              <w:spacing w:line="240" w:lineRule="auto"/>
              <w:rPr>
                <w:szCs w:val="24"/>
                <w:lang w:val="kl-GL" w:eastAsia="da-DK"/>
              </w:rPr>
            </w:pPr>
            <w:r w:rsidRPr="00537BE5">
              <w:rPr>
                <w:szCs w:val="24"/>
                <w:lang w:val="kl-GL" w:eastAsia="da-DK"/>
              </w:rPr>
              <w:t>3.000 DWT qaangerlugulu 15.000 DWT-li ataallugu</w:t>
            </w:r>
          </w:p>
        </w:tc>
        <w:tc>
          <w:tcPr>
            <w:tcW w:w="0" w:type="auto"/>
            <w:tcBorders>
              <w:top w:val="single" w:sz="8" w:space="0" w:color="000000"/>
              <w:left w:val="single" w:sz="8" w:space="0" w:color="000000"/>
              <w:bottom w:val="nil"/>
              <w:right w:val="single" w:sz="8" w:space="0" w:color="000000"/>
            </w:tcBorders>
            <w:vAlign w:val="center"/>
            <w:hideMark/>
          </w:tcPr>
          <w:p w14:paraId="417F923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56186393"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00B0EF53" w14:textId="77777777" w:rsidR="00280986" w:rsidRPr="00537BE5" w:rsidRDefault="00280986" w:rsidP="00ED46BF">
            <w:pPr>
              <w:spacing w:line="240" w:lineRule="auto"/>
              <w:jc w:val="center"/>
              <w:rPr>
                <w:szCs w:val="24"/>
                <w:lang w:val="kl-GL" w:eastAsia="da-DK"/>
              </w:rPr>
            </w:pPr>
            <w:r w:rsidRPr="00537BE5">
              <w:rPr>
                <w:szCs w:val="24"/>
                <w:lang w:val="kl-GL" w:eastAsia="da-DK"/>
              </w:rPr>
              <w:t>0-15*</w:t>
            </w:r>
          </w:p>
        </w:tc>
        <w:tc>
          <w:tcPr>
            <w:tcW w:w="0" w:type="auto"/>
            <w:tcBorders>
              <w:top w:val="single" w:sz="8" w:space="0" w:color="000000"/>
              <w:left w:val="single" w:sz="8" w:space="0" w:color="000000"/>
              <w:bottom w:val="nil"/>
              <w:right w:val="single" w:sz="8" w:space="0" w:color="000000"/>
            </w:tcBorders>
            <w:vAlign w:val="center"/>
            <w:hideMark/>
          </w:tcPr>
          <w:p w14:paraId="1ED9EC5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4D81E1"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c>
          <w:tcPr>
            <w:tcW w:w="0" w:type="auto"/>
            <w:tcBorders>
              <w:top w:val="single" w:sz="8" w:space="0" w:color="000000"/>
              <w:left w:val="single" w:sz="8" w:space="0" w:color="000000"/>
              <w:bottom w:val="nil"/>
              <w:right w:val="single" w:sz="8" w:space="0" w:color="000000"/>
            </w:tcBorders>
            <w:vAlign w:val="center"/>
            <w:hideMark/>
          </w:tcPr>
          <w:p w14:paraId="1D7C6EC4"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38A85664"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246ABCE" w14:textId="77777777" w:rsidR="00280986" w:rsidRPr="00537BE5" w:rsidRDefault="00280986" w:rsidP="00ED46BF">
            <w:pPr>
              <w:spacing w:line="240" w:lineRule="auto"/>
              <w:rPr>
                <w:szCs w:val="24"/>
                <w:lang w:val="kl-GL" w:eastAsia="da-DK"/>
              </w:rPr>
            </w:pPr>
            <w:r w:rsidRPr="00537BE5">
              <w:rPr>
                <w:szCs w:val="24"/>
                <w:lang w:val="kl-GL" w:eastAsia="da-DK"/>
              </w:rPr>
              <w:t>Umiarsuaq nillataartunut assartuut</w:t>
            </w:r>
          </w:p>
        </w:tc>
        <w:tc>
          <w:tcPr>
            <w:tcW w:w="0" w:type="auto"/>
            <w:tcBorders>
              <w:top w:val="single" w:sz="8" w:space="0" w:color="000000"/>
              <w:left w:val="single" w:sz="8" w:space="0" w:color="000000"/>
              <w:bottom w:val="nil"/>
              <w:right w:val="single" w:sz="8" w:space="0" w:color="000000"/>
            </w:tcBorders>
            <w:vAlign w:val="center"/>
            <w:hideMark/>
          </w:tcPr>
          <w:p w14:paraId="7C39CCF5" w14:textId="77777777" w:rsidR="00280986" w:rsidRPr="00537BE5" w:rsidRDefault="00280986" w:rsidP="00ED46BF">
            <w:pPr>
              <w:spacing w:line="240" w:lineRule="auto"/>
              <w:rPr>
                <w:szCs w:val="24"/>
                <w:lang w:val="kl-GL" w:eastAsia="da-DK"/>
              </w:rPr>
            </w:pPr>
            <w:r w:rsidRPr="00537BE5">
              <w:rPr>
                <w:szCs w:val="24"/>
                <w:lang w:val="kl-GL" w:eastAsia="da-DK"/>
              </w:rPr>
              <w:t>5.000 DWT qaangerlugulu</w:t>
            </w:r>
          </w:p>
        </w:tc>
        <w:tc>
          <w:tcPr>
            <w:tcW w:w="0" w:type="auto"/>
            <w:tcBorders>
              <w:top w:val="single" w:sz="8" w:space="0" w:color="000000"/>
              <w:left w:val="single" w:sz="8" w:space="0" w:color="000000"/>
              <w:bottom w:val="nil"/>
              <w:right w:val="single" w:sz="8" w:space="0" w:color="000000"/>
            </w:tcBorders>
            <w:vAlign w:val="center"/>
            <w:hideMark/>
          </w:tcPr>
          <w:p w14:paraId="5078CC03"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4537766A"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BC6ACD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FE21A10"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700E9CD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BA3094A"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D8E8D16"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2D07139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3868855" w14:textId="77777777" w:rsidR="00280986" w:rsidRPr="00537BE5" w:rsidRDefault="00280986" w:rsidP="00ED46BF">
            <w:pPr>
              <w:spacing w:line="240" w:lineRule="auto"/>
              <w:rPr>
                <w:szCs w:val="24"/>
                <w:lang w:val="kl-GL" w:eastAsia="da-DK"/>
              </w:rPr>
            </w:pPr>
            <w:r w:rsidRPr="00537BE5">
              <w:rPr>
                <w:szCs w:val="24"/>
                <w:lang w:val="kl-GL" w:eastAsia="da-DK"/>
              </w:rPr>
              <w:t>3.000 DWT qaangerlugulu 5.000 DWT-li ataallugu</w:t>
            </w:r>
          </w:p>
        </w:tc>
        <w:tc>
          <w:tcPr>
            <w:tcW w:w="0" w:type="auto"/>
            <w:tcBorders>
              <w:top w:val="single" w:sz="8" w:space="0" w:color="000000"/>
              <w:left w:val="single" w:sz="8" w:space="0" w:color="000000"/>
              <w:bottom w:val="nil"/>
              <w:right w:val="single" w:sz="8" w:space="0" w:color="000000"/>
            </w:tcBorders>
            <w:vAlign w:val="center"/>
            <w:hideMark/>
          </w:tcPr>
          <w:p w14:paraId="5B28D28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4820B6D1"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2A1257D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CC11D90" w14:textId="77777777" w:rsidR="00280986" w:rsidRPr="00537BE5" w:rsidRDefault="00280986" w:rsidP="00ED46BF">
            <w:pPr>
              <w:spacing w:line="240" w:lineRule="auto"/>
              <w:jc w:val="center"/>
              <w:rPr>
                <w:szCs w:val="24"/>
                <w:lang w:val="kl-GL" w:eastAsia="da-DK"/>
              </w:rPr>
            </w:pPr>
            <w:r w:rsidRPr="00537BE5">
              <w:rPr>
                <w:szCs w:val="24"/>
                <w:lang w:val="kl-GL" w:eastAsia="da-DK"/>
              </w:rPr>
              <w:t>0-15*</w:t>
            </w:r>
          </w:p>
        </w:tc>
        <w:tc>
          <w:tcPr>
            <w:tcW w:w="0" w:type="auto"/>
            <w:tcBorders>
              <w:top w:val="single" w:sz="8" w:space="0" w:color="000000"/>
              <w:left w:val="single" w:sz="8" w:space="0" w:color="000000"/>
              <w:bottom w:val="nil"/>
              <w:right w:val="single" w:sz="8" w:space="0" w:color="000000"/>
            </w:tcBorders>
            <w:vAlign w:val="center"/>
            <w:hideMark/>
          </w:tcPr>
          <w:p w14:paraId="3797EF3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AC0B28C"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3FB6D55B"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0C751DE" w14:textId="77777777" w:rsidR="00280986" w:rsidRPr="00537BE5" w:rsidRDefault="00280986" w:rsidP="00ED46BF">
            <w:pPr>
              <w:spacing w:line="240" w:lineRule="auto"/>
              <w:rPr>
                <w:szCs w:val="24"/>
                <w:lang w:val="kl-GL" w:eastAsia="da-DK"/>
              </w:rPr>
            </w:pPr>
            <w:r w:rsidRPr="00537BE5">
              <w:rPr>
                <w:szCs w:val="24"/>
                <w:lang w:val="kl-GL" w:eastAsia="da-DK"/>
              </w:rPr>
              <w:t>(Kombinationsskib) ataqatigiisitsinermut umiarsuaq</w:t>
            </w:r>
          </w:p>
        </w:tc>
        <w:tc>
          <w:tcPr>
            <w:tcW w:w="0" w:type="auto"/>
            <w:tcBorders>
              <w:top w:val="single" w:sz="8" w:space="0" w:color="000000"/>
              <w:left w:val="single" w:sz="8" w:space="0" w:color="000000"/>
              <w:bottom w:val="nil"/>
              <w:right w:val="single" w:sz="8" w:space="0" w:color="000000"/>
            </w:tcBorders>
            <w:vAlign w:val="center"/>
            <w:hideMark/>
          </w:tcPr>
          <w:p w14:paraId="099C996E"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57B6B407"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17254AAF"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0CAEE2C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C3DF562"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5FFB805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E76D42E"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47BD72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423EC6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51323923" w14:textId="77777777" w:rsidR="00280986" w:rsidRPr="00537BE5" w:rsidRDefault="00280986" w:rsidP="00ED46BF">
            <w:pPr>
              <w:spacing w:line="240" w:lineRule="auto"/>
              <w:rPr>
                <w:szCs w:val="24"/>
                <w:lang w:val="kl-GL" w:eastAsia="da-DK"/>
              </w:rPr>
            </w:pPr>
            <w:r w:rsidRPr="00537BE5">
              <w:rPr>
                <w:szCs w:val="24"/>
                <w:lang w:val="kl-GL" w:eastAsia="da-DK"/>
              </w:rPr>
              <w:t>4.000-20.000 DWT</w:t>
            </w:r>
          </w:p>
        </w:tc>
        <w:tc>
          <w:tcPr>
            <w:tcW w:w="0" w:type="auto"/>
            <w:tcBorders>
              <w:top w:val="single" w:sz="8" w:space="0" w:color="000000"/>
              <w:left w:val="single" w:sz="8" w:space="0" w:color="000000"/>
              <w:bottom w:val="nil"/>
              <w:right w:val="single" w:sz="8" w:space="0" w:color="000000"/>
            </w:tcBorders>
            <w:vAlign w:val="center"/>
            <w:hideMark/>
          </w:tcPr>
          <w:p w14:paraId="0EC6D340"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7CA3086D"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1587370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F57FEDB"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6DD9118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B82D03F"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ABE3AAE" w14:textId="77777777" w:rsidTr="00ED46BF">
        <w:trPr>
          <w:trHeight w:val="465"/>
        </w:trPr>
        <w:tc>
          <w:tcPr>
            <w:tcW w:w="0" w:type="auto"/>
            <w:tcBorders>
              <w:top w:val="single" w:sz="8" w:space="0" w:color="000000"/>
              <w:left w:val="single" w:sz="8" w:space="0" w:color="000000"/>
              <w:bottom w:val="nil"/>
              <w:right w:val="single" w:sz="8" w:space="0" w:color="000000"/>
            </w:tcBorders>
            <w:vAlign w:val="center"/>
            <w:hideMark/>
          </w:tcPr>
          <w:p w14:paraId="3DF8E973" w14:textId="77777777" w:rsidR="00280986" w:rsidRPr="00537BE5" w:rsidRDefault="00280986" w:rsidP="00ED46BF">
            <w:pPr>
              <w:spacing w:line="240" w:lineRule="auto"/>
              <w:rPr>
                <w:szCs w:val="24"/>
                <w:lang w:val="kl-GL" w:eastAsia="da-DK"/>
              </w:rPr>
            </w:pPr>
            <w:r w:rsidRPr="00537BE5">
              <w:rPr>
                <w:szCs w:val="24"/>
                <w:lang w:val="kl-GL" w:eastAsia="da-DK"/>
              </w:rPr>
              <w:t>LNG-umiarsuaq tankilik***</w:t>
            </w:r>
          </w:p>
        </w:tc>
        <w:tc>
          <w:tcPr>
            <w:tcW w:w="0" w:type="auto"/>
            <w:tcBorders>
              <w:top w:val="single" w:sz="8" w:space="0" w:color="000000"/>
              <w:left w:val="single" w:sz="8" w:space="0" w:color="000000"/>
              <w:bottom w:val="nil"/>
              <w:right w:val="single" w:sz="8" w:space="0" w:color="000000"/>
            </w:tcBorders>
            <w:vAlign w:val="center"/>
            <w:hideMark/>
          </w:tcPr>
          <w:p w14:paraId="1120C02A" w14:textId="77777777" w:rsidR="00280986" w:rsidRPr="00537BE5" w:rsidRDefault="00280986" w:rsidP="00ED46BF">
            <w:pPr>
              <w:spacing w:line="240" w:lineRule="auto"/>
              <w:rPr>
                <w:szCs w:val="24"/>
                <w:lang w:val="kl-GL" w:eastAsia="da-DK"/>
              </w:rPr>
            </w:pPr>
            <w:r w:rsidRPr="00537BE5">
              <w:rPr>
                <w:szCs w:val="24"/>
                <w:lang w:val="kl-GL" w:eastAsia="da-DK"/>
              </w:rPr>
              <w:t>10.000 DWT qaangerlugulu</w:t>
            </w:r>
          </w:p>
        </w:tc>
        <w:tc>
          <w:tcPr>
            <w:tcW w:w="0" w:type="auto"/>
            <w:tcBorders>
              <w:top w:val="single" w:sz="8" w:space="0" w:color="000000"/>
              <w:left w:val="single" w:sz="8" w:space="0" w:color="000000"/>
              <w:bottom w:val="nil"/>
              <w:right w:val="single" w:sz="8" w:space="0" w:color="000000"/>
            </w:tcBorders>
            <w:vAlign w:val="center"/>
            <w:hideMark/>
          </w:tcPr>
          <w:p w14:paraId="3078C780"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248A54D7"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69E57FB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4607CF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4A8185B"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5FBB2D1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25B2AB6C" w14:textId="77777777" w:rsidTr="00ED46BF">
        <w:trPr>
          <w:trHeight w:val="465"/>
        </w:trPr>
        <w:tc>
          <w:tcPr>
            <w:tcW w:w="0" w:type="auto"/>
            <w:tcBorders>
              <w:top w:val="single" w:sz="8" w:space="0" w:color="000000"/>
              <w:left w:val="single" w:sz="8" w:space="0" w:color="000000"/>
              <w:bottom w:val="nil"/>
              <w:right w:val="single" w:sz="8" w:space="0" w:color="000000"/>
            </w:tcBorders>
            <w:vAlign w:val="center"/>
            <w:hideMark/>
          </w:tcPr>
          <w:p w14:paraId="5EDDDED4" w14:textId="77777777" w:rsidR="00280986" w:rsidRPr="00537BE5" w:rsidRDefault="00280986" w:rsidP="00ED46BF">
            <w:pPr>
              <w:spacing w:line="240" w:lineRule="auto"/>
              <w:rPr>
                <w:szCs w:val="24"/>
                <w:lang w:val="kl-GL" w:eastAsia="da-DK"/>
              </w:rPr>
            </w:pPr>
            <w:r w:rsidRPr="00537BE5">
              <w:rPr>
                <w:szCs w:val="24"/>
                <w:lang w:val="kl-GL" w:eastAsia="da-DK"/>
              </w:rPr>
              <w:t>Ro-ro-umiarsuaq usisaat</w:t>
            </w:r>
          </w:p>
          <w:p w14:paraId="00BA5F02" w14:textId="77777777" w:rsidR="00280986" w:rsidRPr="00537BE5" w:rsidRDefault="00280986" w:rsidP="00ED46BF">
            <w:pPr>
              <w:spacing w:line="240" w:lineRule="auto"/>
              <w:rPr>
                <w:szCs w:val="24"/>
                <w:lang w:val="kl-GL" w:eastAsia="da-DK"/>
              </w:rPr>
            </w:pPr>
            <w:r w:rsidRPr="00537BE5">
              <w:rPr>
                <w:szCs w:val="24"/>
                <w:lang w:val="kl-GL" w:eastAsia="da-DK"/>
              </w:rPr>
              <w:t>(biilinik usisartoq ikaartaat)***</w:t>
            </w:r>
          </w:p>
        </w:tc>
        <w:tc>
          <w:tcPr>
            <w:tcW w:w="0" w:type="auto"/>
            <w:tcBorders>
              <w:top w:val="single" w:sz="8" w:space="0" w:color="000000"/>
              <w:left w:val="single" w:sz="8" w:space="0" w:color="000000"/>
              <w:bottom w:val="nil"/>
              <w:right w:val="single" w:sz="8" w:space="0" w:color="000000"/>
            </w:tcBorders>
            <w:vAlign w:val="center"/>
            <w:hideMark/>
          </w:tcPr>
          <w:p w14:paraId="08DB8A19" w14:textId="77777777" w:rsidR="00280986" w:rsidRPr="00537BE5" w:rsidRDefault="00280986" w:rsidP="00ED46BF">
            <w:pPr>
              <w:spacing w:line="240" w:lineRule="auto"/>
              <w:rPr>
                <w:szCs w:val="24"/>
                <w:lang w:val="kl-GL" w:eastAsia="da-DK"/>
              </w:rPr>
            </w:pPr>
            <w:r w:rsidRPr="00537BE5">
              <w:rPr>
                <w:szCs w:val="24"/>
                <w:lang w:val="kl-GL" w:eastAsia="da-DK"/>
              </w:rPr>
              <w:t>10.000 DWT qaangerlugulu</w:t>
            </w:r>
          </w:p>
        </w:tc>
        <w:tc>
          <w:tcPr>
            <w:tcW w:w="0" w:type="auto"/>
            <w:tcBorders>
              <w:top w:val="single" w:sz="8" w:space="0" w:color="000000"/>
              <w:left w:val="single" w:sz="8" w:space="0" w:color="000000"/>
              <w:bottom w:val="nil"/>
              <w:right w:val="single" w:sz="8" w:space="0" w:color="000000"/>
            </w:tcBorders>
            <w:vAlign w:val="center"/>
            <w:hideMark/>
          </w:tcPr>
          <w:p w14:paraId="694DA7AA"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63260E25"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45F97A7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EDBAC41"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1C6BF39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46D71C6"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5720F8D"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26716B0" w14:textId="77777777" w:rsidR="00280986" w:rsidRPr="00537BE5" w:rsidRDefault="00280986" w:rsidP="00ED46BF">
            <w:pPr>
              <w:spacing w:line="240" w:lineRule="auto"/>
              <w:rPr>
                <w:szCs w:val="24"/>
                <w:lang w:val="kl-GL" w:eastAsia="da-DK"/>
              </w:rPr>
            </w:pPr>
            <w:r w:rsidRPr="00537BE5">
              <w:rPr>
                <w:szCs w:val="24"/>
                <w:lang w:val="kl-GL" w:eastAsia="da-DK"/>
              </w:rPr>
              <w:t>Ro-ro-umiarsuaq usisaat***</w:t>
            </w:r>
          </w:p>
        </w:tc>
        <w:tc>
          <w:tcPr>
            <w:tcW w:w="0" w:type="auto"/>
            <w:tcBorders>
              <w:top w:val="single" w:sz="8" w:space="0" w:color="000000"/>
              <w:left w:val="single" w:sz="8" w:space="0" w:color="000000"/>
              <w:bottom w:val="nil"/>
              <w:right w:val="single" w:sz="8" w:space="0" w:color="000000"/>
            </w:tcBorders>
            <w:vAlign w:val="center"/>
            <w:hideMark/>
          </w:tcPr>
          <w:p w14:paraId="57DE5094" w14:textId="77777777" w:rsidR="00280986" w:rsidRPr="00537BE5" w:rsidRDefault="00280986" w:rsidP="00ED46BF">
            <w:pPr>
              <w:spacing w:line="240" w:lineRule="auto"/>
              <w:rPr>
                <w:szCs w:val="24"/>
                <w:lang w:val="kl-GL" w:eastAsia="da-DK"/>
              </w:rPr>
            </w:pPr>
            <w:r w:rsidRPr="00537BE5">
              <w:rPr>
                <w:szCs w:val="24"/>
                <w:lang w:val="kl-GL" w:eastAsia="da-DK"/>
              </w:rPr>
              <w:t>2.000 DWT qaangerlugulu</w:t>
            </w:r>
          </w:p>
        </w:tc>
        <w:tc>
          <w:tcPr>
            <w:tcW w:w="0" w:type="auto"/>
            <w:tcBorders>
              <w:top w:val="single" w:sz="8" w:space="0" w:color="000000"/>
              <w:left w:val="single" w:sz="8" w:space="0" w:color="000000"/>
              <w:bottom w:val="nil"/>
              <w:right w:val="single" w:sz="8" w:space="0" w:color="000000"/>
            </w:tcBorders>
            <w:vAlign w:val="center"/>
            <w:hideMark/>
          </w:tcPr>
          <w:p w14:paraId="06C61429"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78002CED"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39C87D9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B87606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73891E2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6E5607B1"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1A9A4707"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33CB96F9"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246BA6F3" w14:textId="77777777" w:rsidR="00280986" w:rsidRPr="00537BE5" w:rsidRDefault="00280986" w:rsidP="00ED46BF">
            <w:pPr>
              <w:spacing w:line="240" w:lineRule="auto"/>
              <w:rPr>
                <w:szCs w:val="24"/>
                <w:lang w:val="kl-GL" w:eastAsia="da-DK"/>
              </w:rPr>
            </w:pPr>
            <w:r w:rsidRPr="00537BE5">
              <w:rPr>
                <w:szCs w:val="24"/>
                <w:lang w:val="kl-GL" w:eastAsia="da-DK"/>
              </w:rPr>
              <w:t>1.000 DWT qaangerlugulu, -2.000 DWT-li ataallugu</w:t>
            </w:r>
          </w:p>
        </w:tc>
        <w:tc>
          <w:tcPr>
            <w:tcW w:w="0" w:type="auto"/>
            <w:tcBorders>
              <w:top w:val="single" w:sz="8" w:space="0" w:color="000000"/>
              <w:left w:val="single" w:sz="8" w:space="0" w:color="000000"/>
              <w:bottom w:val="nil"/>
              <w:right w:val="single" w:sz="8" w:space="0" w:color="000000"/>
            </w:tcBorders>
            <w:vAlign w:val="center"/>
            <w:hideMark/>
          </w:tcPr>
          <w:p w14:paraId="50F07F9C"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55C5A84"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nil"/>
              <w:right w:val="single" w:sz="8" w:space="0" w:color="000000"/>
            </w:tcBorders>
            <w:vAlign w:val="center"/>
            <w:hideMark/>
          </w:tcPr>
          <w:p w14:paraId="3309417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520241B"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3D15DF0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B1AB4E4"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7191B91A" w14:textId="77777777" w:rsidTr="00ED46BF">
        <w:trPr>
          <w:trHeight w:val="465"/>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2BA393DD" w14:textId="77777777" w:rsidR="00280986" w:rsidRPr="00537BE5" w:rsidRDefault="00280986" w:rsidP="00ED46BF">
            <w:pPr>
              <w:spacing w:line="240" w:lineRule="auto"/>
              <w:rPr>
                <w:szCs w:val="24"/>
                <w:lang w:val="kl-GL" w:eastAsia="da-DK"/>
              </w:rPr>
            </w:pPr>
            <w:r w:rsidRPr="00537BE5">
              <w:rPr>
                <w:szCs w:val="24"/>
                <w:lang w:val="kl-GL" w:eastAsia="da-DK"/>
              </w:rPr>
              <w:t>Ro-ro-umiarsuaq ilaasartaat***</w:t>
            </w:r>
          </w:p>
        </w:tc>
        <w:tc>
          <w:tcPr>
            <w:tcW w:w="0" w:type="auto"/>
            <w:tcBorders>
              <w:top w:val="single" w:sz="8" w:space="0" w:color="000000"/>
              <w:left w:val="single" w:sz="8" w:space="0" w:color="000000"/>
              <w:bottom w:val="nil"/>
              <w:right w:val="single" w:sz="8" w:space="0" w:color="000000"/>
            </w:tcBorders>
            <w:vAlign w:val="center"/>
            <w:hideMark/>
          </w:tcPr>
          <w:p w14:paraId="3D6C413A" w14:textId="77777777" w:rsidR="00280986" w:rsidRPr="00537BE5" w:rsidRDefault="00280986" w:rsidP="00ED46BF">
            <w:pPr>
              <w:spacing w:line="240" w:lineRule="auto"/>
              <w:rPr>
                <w:szCs w:val="24"/>
                <w:lang w:val="kl-GL" w:eastAsia="da-DK"/>
              </w:rPr>
            </w:pPr>
            <w:r w:rsidRPr="00537BE5">
              <w:rPr>
                <w:szCs w:val="24"/>
                <w:lang w:val="kl-GL" w:eastAsia="da-DK"/>
              </w:rPr>
              <w:t>1.000 DWT qaangerlugulu</w:t>
            </w:r>
          </w:p>
        </w:tc>
        <w:tc>
          <w:tcPr>
            <w:tcW w:w="0" w:type="auto"/>
            <w:tcBorders>
              <w:top w:val="single" w:sz="8" w:space="0" w:color="000000"/>
              <w:left w:val="single" w:sz="8" w:space="0" w:color="000000"/>
              <w:bottom w:val="nil"/>
              <w:right w:val="single" w:sz="8" w:space="0" w:color="000000"/>
            </w:tcBorders>
            <w:vAlign w:val="center"/>
            <w:hideMark/>
          </w:tcPr>
          <w:p w14:paraId="7D0F33E5"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4B46D2A0"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770B167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F69EB55"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1D7611E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59934F7"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01DB453" w14:textId="77777777" w:rsidTr="00ED46BF">
        <w:trPr>
          <w:trHeight w:val="4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76FE5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60794F0" w14:textId="77777777" w:rsidR="00280986" w:rsidRPr="00537BE5" w:rsidRDefault="00280986" w:rsidP="00ED46BF">
            <w:pPr>
              <w:spacing w:line="240" w:lineRule="auto"/>
              <w:rPr>
                <w:szCs w:val="24"/>
                <w:lang w:val="kl-GL" w:eastAsia="da-DK"/>
              </w:rPr>
            </w:pPr>
            <w:r w:rsidRPr="00537BE5">
              <w:rPr>
                <w:szCs w:val="24"/>
                <w:lang w:val="kl-GL" w:eastAsia="da-DK"/>
              </w:rPr>
              <w:t>250 DWT qaangerlugulu 1.000 DWT-li ataallugu</w:t>
            </w:r>
          </w:p>
        </w:tc>
        <w:tc>
          <w:tcPr>
            <w:tcW w:w="0" w:type="auto"/>
            <w:tcBorders>
              <w:top w:val="single" w:sz="8" w:space="0" w:color="000000"/>
              <w:left w:val="single" w:sz="8" w:space="0" w:color="000000"/>
              <w:bottom w:val="nil"/>
              <w:right w:val="single" w:sz="8" w:space="0" w:color="000000"/>
            </w:tcBorders>
            <w:vAlign w:val="center"/>
            <w:hideMark/>
          </w:tcPr>
          <w:p w14:paraId="5BE98C7C"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29BF4DF6"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nil"/>
              <w:right w:val="single" w:sz="8" w:space="0" w:color="000000"/>
            </w:tcBorders>
            <w:vAlign w:val="center"/>
            <w:hideMark/>
          </w:tcPr>
          <w:p w14:paraId="2B1E92D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EF3E59F"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7DBCE25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2444526"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6FB54DBB" w14:textId="77777777" w:rsidTr="00ED46BF">
        <w:trPr>
          <w:trHeight w:val="465"/>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2E9B8EBF" w14:textId="77777777" w:rsidR="00280986" w:rsidRPr="00537BE5" w:rsidRDefault="00280986" w:rsidP="00ED46BF">
            <w:pPr>
              <w:spacing w:line="240" w:lineRule="auto"/>
              <w:rPr>
                <w:szCs w:val="24"/>
                <w:lang w:val="kl-GL" w:eastAsia="da-DK"/>
              </w:rPr>
            </w:pPr>
            <w:r w:rsidRPr="00537BE5">
              <w:rPr>
                <w:szCs w:val="24"/>
                <w:lang w:val="kl-GL" w:eastAsia="da-DK"/>
              </w:rPr>
              <w:t>Takornariartaat ***</w:t>
            </w:r>
          </w:p>
          <w:p w14:paraId="20C010E0" w14:textId="77777777" w:rsidR="00280986" w:rsidRPr="00537BE5" w:rsidRDefault="00280986" w:rsidP="00ED46BF">
            <w:pPr>
              <w:spacing w:line="240" w:lineRule="auto"/>
              <w:rPr>
                <w:szCs w:val="24"/>
                <w:lang w:val="kl-GL" w:eastAsia="da-DK"/>
              </w:rPr>
            </w:pPr>
            <w:r w:rsidRPr="00537BE5">
              <w:rPr>
                <w:szCs w:val="24"/>
                <w:lang w:val="kl-GL" w:eastAsia="da-DK"/>
              </w:rPr>
              <w:t>Frendrivning-iali akuerisaanngitsoq</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35432E7" w14:textId="77777777" w:rsidR="00280986" w:rsidRPr="00537BE5" w:rsidRDefault="00280986" w:rsidP="00ED46BF">
            <w:pPr>
              <w:spacing w:line="240" w:lineRule="auto"/>
              <w:rPr>
                <w:szCs w:val="24"/>
                <w:lang w:val="kl-GL" w:eastAsia="da-DK"/>
              </w:rPr>
            </w:pPr>
            <w:r w:rsidRPr="00537BE5">
              <w:rPr>
                <w:szCs w:val="24"/>
                <w:lang w:val="kl-GL" w:eastAsia="da-DK"/>
              </w:rPr>
              <w:t>85.000 BT qaangerlugulu</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0316D0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32FBC33"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953AC2C"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A00DDF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E4F24BD"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D415DB9"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BE984A8" w14:textId="77777777" w:rsidTr="00ED46BF">
        <w:trPr>
          <w:trHeight w:val="4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7402B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299AD42" w14:textId="77777777" w:rsidR="00280986" w:rsidRPr="00537BE5" w:rsidRDefault="00280986" w:rsidP="00ED46BF">
            <w:pPr>
              <w:spacing w:line="240" w:lineRule="auto"/>
              <w:rPr>
                <w:szCs w:val="24"/>
                <w:lang w:val="kl-GL" w:eastAsia="da-DK"/>
              </w:rPr>
            </w:pPr>
            <w:r w:rsidRPr="00537BE5">
              <w:rPr>
                <w:szCs w:val="24"/>
                <w:lang w:val="kl-GL" w:eastAsia="da-DK"/>
              </w:rPr>
              <w:t>25.000 DWT qaangerlugulu 85.000 BT-li ataallugu</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C9870FA"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F3302E8"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3036131"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3B43F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4ECACFC"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6B514BD"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8F546C" w14:paraId="4D469C38" w14:textId="77777777" w:rsidTr="00ED46BF">
        <w:trPr>
          <w:trHeight w:val="465"/>
        </w:trPr>
        <w:tc>
          <w:tcPr>
            <w:tcW w:w="0" w:type="auto"/>
            <w:tcBorders>
              <w:top w:val="nil"/>
              <w:left w:val="nil"/>
              <w:bottom w:val="nil"/>
              <w:right w:val="nil"/>
            </w:tcBorders>
            <w:hideMark/>
          </w:tcPr>
          <w:p w14:paraId="6892ED62"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67A9A5F6" w14:textId="77777777" w:rsidR="00280986" w:rsidRPr="00537BE5" w:rsidRDefault="00280986" w:rsidP="00ED46BF">
            <w:pPr>
              <w:spacing w:line="240" w:lineRule="auto"/>
              <w:rPr>
                <w:szCs w:val="24"/>
                <w:lang w:val="kl-GL" w:eastAsia="da-DK"/>
              </w:rPr>
            </w:pPr>
            <w:r w:rsidRPr="00537BE5">
              <w:rPr>
                <w:szCs w:val="24"/>
                <w:lang w:val="kl-GL" w:eastAsia="da-DK"/>
              </w:rPr>
              <w:t>Ikilililerinermut pissuseq, titarnerit annertussutsit marluk akornganiisinneqassaaq narlumut</w:t>
            </w:r>
          </w:p>
          <w:p w14:paraId="7250B4A4" w14:textId="77777777" w:rsidR="00280986" w:rsidRPr="00537BE5" w:rsidRDefault="00280986" w:rsidP="00ED46BF">
            <w:pPr>
              <w:spacing w:line="240" w:lineRule="auto"/>
              <w:rPr>
                <w:szCs w:val="24"/>
                <w:lang w:val="kl-GL" w:eastAsia="da-DK"/>
              </w:rPr>
            </w:pPr>
            <w:r w:rsidRPr="00537BE5">
              <w:rPr>
                <w:szCs w:val="24"/>
                <w:lang w:val="kl-GL" w:eastAsia="da-DK"/>
              </w:rPr>
              <w:t>Umiarsuarni angissusaasigut minnerusuni, ikililerinermut pissuseq annertussuseq appasinnerusoq atorneqassaaq.</w:t>
            </w:r>
          </w:p>
          <w:p w14:paraId="1D2EF576" w14:textId="77777777" w:rsidR="00280986" w:rsidRPr="00537BE5" w:rsidRDefault="00280986" w:rsidP="00ED46BF">
            <w:pPr>
              <w:spacing w:line="240" w:lineRule="auto"/>
              <w:rPr>
                <w:szCs w:val="24"/>
                <w:lang w:val="kl-GL" w:eastAsia="da-DK"/>
              </w:rPr>
            </w:pPr>
            <w:r w:rsidRPr="00537BE5">
              <w:rPr>
                <w:szCs w:val="24"/>
                <w:lang w:val="kl-GL" w:eastAsia="da-DK"/>
              </w:rPr>
              <w:t>Killiffik 1 umiarsuarni, septembarip aallaqqaataani 2015-meersuni aallartissaaq.</w:t>
            </w:r>
          </w:p>
        </w:tc>
        <w:tc>
          <w:tcPr>
            <w:tcW w:w="0" w:type="auto"/>
            <w:tcBorders>
              <w:top w:val="nil"/>
              <w:left w:val="nil"/>
              <w:bottom w:val="nil"/>
              <w:right w:val="nil"/>
            </w:tcBorders>
            <w:vAlign w:val="center"/>
            <w:hideMark/>
          </w:tcPr>
          <w:p w14:paraId="2D8B695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5854EE4B"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8F546C" w14:paraId="52ED8579" w14:textId="77777777" w:rsidTr="00ED46BF">
        <w:trPr>
          <w:trHeight w:val="465"/>
        </w:trPr>
        <w:tc>
          <w:tcPr>
            <w:tcW w:w="0" w:type="auto"/>
            <w:tcBorders>
              <w:top w:val="nil"/>
              <w:left w:val="nil"/>
              <w:bottom w:val="nil"/>
              <w:right w:val="nil"/>
            </w:tcBorders>
            <w:hideMark/>
          </w:tcPr>
          <w:p w14:paraId="28E3FC8B"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4D5C1F10" w14:textId="77777777" w:rsidR="00280986" w:rsidRPr="00537BE5" w:rsidRDefault="00280986" w:rsidP="00ED46BF">
            <w:pPr>
              <w:spacing w:line="240" w:lineRule="auto"/>
              <w:rPr>
                <w:szCs w:val="24"/>
                <w:lang w:val="kl-GL" w:eastAsia="da-DK"/>
              </w:rPr>
            </w:pPr>
            <w:r w:rsidRPr="00537BE5">
              <w:rPr>
                <w:szCs w:val="24"/>
                <w:lang w:val="kl-GL" w:eastAsia="da-DK"/>
              </w:rPr>
              <w:t>Ikilisaanermut pissuseq, umiarsuarni septembarip aallaqqaataani 2019-mi tunniunneqartuni atuuppoq, malittarisassaq 2.1-mi, malittarisassaq 2-mi nassuiarneqartumi</w:t>
            </w:r>
          </w:p>
        </w:tc>
        <w:tc>
          <w:tcPr>
            <w:tcW w:w="0" w:type="auto"/>
            <w:tcBorders>
              <w:top w:val="nil"/>
              <w:left w:val="nil"/>
              <w:bottom w:val="nil"/>
              <w:right w:val="nil"/>
            </w:tcBorders>
            <w:vAlign w:val="center"/>
            <w:hideMark/>
          </w:tcPr>
          <w:p w14:paraId="622075FD"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125B4833"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8F546C" w14:paraId="50A01A08" w14:textId="77777777" w:rsidTr="00ED46BF">
        <w:trPr>
          <w:trHeight w:val="465"/>
        </w:trPr>
        <w:tc>
          <w:tcPr>
            <w:tcW w:w="0" w:type="auto"/>
            <w:tcBorders>
              <w:top w:val="nil"/>
              <w:left w:val="nil"/>
              <w:bottom w:val="nil"/>
              <w:right w:val="nil"/>
            </w:tcBorders>
            <w:hideMark/>
          </w:tcPr>
          <w:p w14:paraId="7D264E97"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41A1FCAD" w14:textId="77777777" w:rsidR="00280986" w:rsidRPr="00537BE5" w:rsidRDefault="00280986" w:rsidP="00ED46BF">
            <w:pPr>
              <w:spacing w:line="240" w:lineRule="auto"/>
              <w:rPr>
                <w:szCs w:val="24"/>
                <w:lang w:val="kl-GL" w:eastAsia="da-DK"/>
              </w:rPr>
            </w:pPr>
            <w:r w:rsidRPr="00537BE5">
              <w:rPr>
                <w:szCs w:val="24"/>
                <w:lang w:val="kl-GL" w:eastAsia="da-DK"/>
              </w:rPr>
              <w:t>n/a isumaqarpoq, EEDI-p piumasaqaataanera atuutinngitsoq.</w:t>
            </w:r>
          </w:p>
        </w:tc>
        <w:tc>
          <w:tcPr>
            <w:tcW w:w="0" w:type="auto"/>
            <w:tcBorders>
              <w:top w:val="nil"/>
              <w:left w:val="nil"/>
              <w:bottom w:val="nil"/>
              <w:right w:val="nil"/>
            </w:tcBorders>
            <w:vAlign w:val="center"/>
            <w:hideMark/>
          </w:tcPr>
          <w:p w14:paraId="7E67629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5F3D6031"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5CB5FF5A" w14:textId="77777777" w:rsidTr="00ED46BF">
        <w:trPr>
          <w:trHeight w:val="465"/>
        </w:trPr>
        <w:tc>
          <w:tcPr>
            <w:tcW w:w="0" w:type="auto"/>
            <w:tcBorders>
              <w:top w:val="nil"/>
              <w:left w:val="nil"/>
              <w:bottom w:val="nil"/>
              <w:right w:val="nil"/>
            </w:tcBorders>
            <w:hideMark/>
          </w:tcPr>
          <w:p w14:paraId="291383C4" w14:textId="77777777" w:rsidR="00280986" w:rsidRPr="00537BE5" w:rsidRDefault="00280986" w:rsidP="00ED46BF">
            <w:pPr>
              <w:spacing w:line="240" w:lineRule="auto"/>
              <w:rPr>
                <w:szCs w:val="24"/>
                <w:lang w:val="kl-GL" w:eastAsia="da-DK"/>
              </w:rPr>
            </w:pPr>
            <w:r w:rsidRPr="00537BE5">
              <w:rPr>
                <w:szCs w:val="24"/>
                <w:lang w:val="kl-GL" w:eastAsia="da-DK"/>
              </w:rPr>
              <w:t>Nalunaarsugaq:</w:t>
            </w:r>
          </w:p>
        </w:tc>
        <w:tc>
          <w:tcPr>
            <w:tcW w:w="0" w:type="auto"/>
            <w:gridSpan w:val="5"/>
            <w:tcBorders>
              <w:top w:val="nil"/>
              <w:left w:val="nil"/>
              <w:bottom w:val="nil"/>
              <w:right w:val="nil"/>
            </w:tcBorders>
            <w:vAlign w:val="center"/>
            <w:hideMark/>
          </w:tcPr>
          <w:p w14:paraId="6CB2CE64" w14:textId="77777777" w:rsidR="00280986" w:rsidRPr="00537BE5" w:rsidRDefault="00280986" w:rsidP="00ED46BF">
            <w:pPr>
              <w:spacing w:line="240" w:lineRule="auto"/>
              <w:rPr>
                <w:szCs w:val="24"/>
                <w:lang w:val="kl-GL" w:eastAsia="da-DK"/>
              </w:rPr>
            </w:pPr>
          </w:p>
        </w:tc>
        <w:tc>
          <w:tcPr>
            <w:tcW w:w="0" w:type="auto"/>
            <w:tcBorders>
              <w:top w:val="nil"/>
              <w:left w:val="nil"/>
              <w:bottom w:val="nil"/>
              <w:right w:val="nil"/>
            </w:tcBorders>
            <w:vAlign w:val="center"/>
            <w:hideMark/>
          </w:tcPr>
          <w:p w14:paraId="22A4CA8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26F9EAEB" w14:textId="77777777" w:rsidR="00280986" w:rsidRPr="00537BE5" w:rsidRDefault="00280986" w:rsidP="00ED46BF">
            <w:pPr>
              <w:spacing w:line="240" w:lineRule="auto"/>
              <w:rPr>
                <w:szCs w:val="24"/>
                <w:lang w:val="kl-GL" w:eastAsia="da-DK"/>
              </w:rPr>
            </w:pPr>
            <w:r w:rsidRPr="00537BE5">
              <w:rPr>
                <w:szCs w:val="24"/>
                <w:lang w:val="kl-GL" w:eastAsia="da-DK"/>
              </w:rPr>
              <w:t> </w:t>
            </w:r>
          </w:p>
        </w:tc>
      </w:tr>
    </w:tbl>
    <w:p w14:paraId="4D1212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95EE33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nutarteqqusaasuni; aamma</w:t>
      </w:r>
    </w:p>
    <w:p w14:paraId="5840C5E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7F5C70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w:t>
      </w:r>
      <w:r w:rsidRPr="00537BE5">
        <w:rPr>
          <w:rFonts w:ascii="Questa-Regular" w:hAnsi="Questa-Regular"/>
          <w:sz w:val="23"/>
          <w:szCs w:val="23"/>
          <w:lang w:val="kl-GL" w:eastAsia="da-DK"/>
        </w:rPr>
        <w:t> umiarsuarni nutaani, pioreersunilu tamani, annertuumik nutarteqqusaasuni, ima annertutigisumik, Aqutsisoqarfimmiit umiarsuaq nutaatut isigineqartussanngorlugu, immikkoortitikkat iluini, malittarisassani 2.2.5, 2.2.7, 2.2.9, 2.2.11, 2.2.14-ni 2.2.16, 2.2.22-mut, aamma 2.2.26-miit 2.2.29-mut, immikkoortumilu tassani atuuppoq, EEDI angusaq, makkunaniissasoq:</w:t>
      </w:r>
    </w:p>
    <w:p w14:paraId="3AE023C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EEDI anguneqartoq &lt; EEDI Piumasaqaataasoq = (1-X/100) x inernermut killigititap naleqassusaa</w:t>
      </w:r>
    </w:p>
    <w:p w14:paraId="43C9DF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 tabel 1-mi, EEDI piumasaqaataasumi, millisaanermut pissuseq erseqqissagaq, EEDI-mut naleqqiullugu inernerata killinga.</w:t>
      </w:r>
    </w:p>
    <w:p w14:paraId="32936A3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Umiaarsuarni nutaani, pioreersunilu tamani, annertunerusumik nutarteqqusaasuni, ima annertutigisumik, umiarsuaq nutaatut sanaatut nutartigaanissaanik Aqutsisoqarfimmiit isigineqartumik, EEDI angusap naatsorsorneqarnera, malittarisassamilu 21.1-mi, millisaanermut pissutsinik atuuttunik piumasaqaatinik naammassinniissapput, umiarsuup suussusaata nutarterneqarneratalu isumaqatigiissusiornermi ullulerneqarnerata, imaluunniit isumaqatigiissusiunnginnermi, nutarterneqarnerata ulloq aallartiffiani.</w:t>
      </w:r>
    </w:p>
    <w:p w14:paraId="5C5E88F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tbl>
      <w:tblPr>
        <w:tblW w:w="14590" w:type="dxa"/>
        <w:tblCellMar>
          <w:left w:w="0" w:type="dxa"/>
          <w:right w:w="0" w:type="dxa"/>
        </w:tblCellMar>
        <w:tblLook w:val="04A0" w:firstRow="1" w:lastRow="0" w:firstColumn="1" w:lastColumn="0" w:noHBand="0" w:noVBand="1"/>
      </w:tblPr>
      <w:tblGrid>
        <w:gridCol w:w="15"/>
        <w:gridCol w:w="14575"/>
      </w:tblGrid>
      <w:tr w:rsidR="00537BE5" w:rsidRPr="008F546C" w14:paraId="4635CF14" w14:textId="77777777" w:rsidTr="00ED46BF">
        <w:tc>
          <w:tcPr>
            <w:tcW w:w="0" w:type="auto"/>
            <w:tcBorders>
              <w:top w:val="nil"/>
              <w:left w:val="nil"/>
              <w:bottom w:val="nil"/>
              <w:right w:val="nil"/>
            </w:tcBorders>
            <w:hideMark/>
          </w:tcPr>
          <w:p w14:paraId="31B91C0F" w14:textId="77777777" w:rsidR="00280986" w:rsidRPr="00537BE5" w:rsidRDefault="00280986" w:rsidP="00ED46BF">
            <w:pPr>
              <w:spacing w:before="200" w:after="200" w:line="240" w:lineRule="auto"/>
              <w:rPr>
                <w:sz w:val="23"/>
                <w:szCs w:val="23"/>
                <w:lang w:val="kl-GL" w:eastAsia="da-DK"/>
              </w:rPr>
            </w:pPr>
          </w:p>
        </w:tc>
        <w:tc>
          <w:tcPr>
            <w:tcW w:w="0" w:type="auto"/>
            <w:vAlign w:val="center"/>
          </w:tcPr>
          <w:p w14:paraId="25764B5C" w14:textId="77777777" w:rsidR="00280986" w:rsidRPr="00537BE5" w:rsidRDefault="00280986" w:rsidP="00ED46BF">
            <w:pPr>
              <w:spacing w:line="240" w:lineRule="auto"/>
              <w:rPr>
                <w:lang w:val="kl-GL"/>
              </w:rPr>
            </w:pPr>
            <w:r w:rsidRPr="00537BE5">
              <w:rPr>
                <w:szCs w:val="24"/>
                <w:lang w:val="kl-GL" w:eastAsia="da-DK"/>
              </w:rPr>
              <w:t>4.000 DWT qaangerlugulu 20.000 DWT-miilli minnerusoq</w:t>
            </w:r>
          </w:p>
        </w:tc>
      </w:tr>
      <w:tr w:rsidR="00537BE5" w:rsidRPr="00537BE5" w14:paraId="22E7CB01" w14:textId="77777777" w:rsidTr="00ED46BF">
        <w:tc>
          <w:tcPr>
            <w:tcW w:w="0" w:type="auto"/>
            <w:tcBorders>
              <w:top w:val="nil"/>
              <w:left w:val="nil"/>
              <w:bottom w:val="nil"/>
              <w:right w:val="nil"/>
            </w:tcBorders>
          </w:tcPr>
          <w:p w14:paraId="1956171F" w14:textId="77777777" w:rsidR="00280986" w:rsidRPr="00537BE5" w:rsidRDefault="00280986" w:rsidP="00ED46BF">
            <w:pPr>
              <w:spacing w:line="240" w:lineRule="auto"/>
              <w:rPr>
                <w:b/>
                <w:bCs/>
                <w:szCs w:val="24"/>
                <w:lang w:val="kl-GL" w:eastAsia="da-DK"/>
              </w:rPr>
            </w:pPr>
          </w:p>
        </w:tc>
        <w:tc>
          <w:tcPr>
            <w:tcW w:w="0" w:type="auto"/>
            <w:vAlign w:val="center"/>
          </w:tcPr>
          <w:p w14:paraId="16C1C679" w14:textId="77777777" w:rsidR="00280986" w:rsidRPr="00537BE5" w:rsidRDefault="00280986" w:rsidP="00ED46BF">
            <w:pPr>
              <w:spacing w:line="240" w:lineRule="auto"/>
              <w:rPr>
                <w:szCs w:val="24"/>
                <w:lang w:val="kl-GL" w:eastAsia="da-DK"/>
              </w:rPr>
            </w:pPr>
            <w:r w:rsidRPr="00537BE5">
              <w:rPr>
                <w:szCs w:val="24"/>
                <w:lang w:val="kl-GL" w:eastAsia="da-DK"/>
              </w:rPr>
              <w:t>200.000 DWT qaangerlugulu</w:t>
            </w:r>
          </w:p>
        </w:tc>
      </w:tr>
    </w:tbl>
    <w:p w14:paraId="31639D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470" w:name="_Hlk148686699"/>
      <w:r w:rsidRPr="00537BE5">
        <w:rPr>
          <w:rFonts w:ascii="Questa-Regular" w:hAnsi="Questa-Regular"/>
          <w:sz w:val="23"/>
          <w:szCs w:val="23"/>
          <w:lang w:val="kl-GL" w:eastAsia="da-DK"/>
        </w:rPr>
        <w:t>Naleqqiussinermut killip annertussusai</w:t>
      </w:r>
      <w:bookmarkEnd w:id="470"/>
      <w:r w:rsidRPr="00537BE5">
        <w:rPr>
          <w:rFonts w:ascii="Questa-Regular" w:hAnsi="Questa-Regular"/>
          <w:sz w:val="23"/>
          <w:szCs w:val="23"/>
          <w:lang w:val="kl-GL" w:eastAsia="da-DK"/>
        </w:rPr>
        <w:t>, imatut naatsorsorneqassapput:</w:t>
      </w:r>
    </w:p>
    <w:p w14:paraId="55AEB8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Naleqqiussinermi killermut annertussuseq = a x b</w:t>
      </w:r>
      <w:r w:rsidRPr="00537BE5">
        <w:rPr>
          <w:rFonts w:ascii="Questa-Regular" w:hAnsi="Questa-Regular"/>
          <w:sz w:val="16"/>
          <w:szCs w:val="16"/>
          <w:vertAlign w:val="superscript"/>
          <w:lang w:val="kl-GL" w:eastAsia="da-DK"/>
        </w:rPr>
        <w:t>-c</w:t>
      </w:r>
    </w:p>
    <w:p w14:paraId="2AFB69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Tabel-i 2-mi uuttuutit tunniunneqartut, a, b aamma c-uppata</w:t>
      </w:r>
    </w:p>
    <w:tbl>
      <w:tblPr>
        <w:tblW w:w="0" w:type="auto"/>
        <w:tblCellMar>
          <w:left w:w="0" w:type="dxa"/>
          <w:right w:w="0" w:type="dxa"/>
        </w:tblCellMar>
        <w:tblLook w:val="04A0" w:firstRow="1" w:lastRow="0" w:firstColumn="1" w:lastColumn="0" w:noHBand="0" w:noVBand="1"/>
      </w:tblPr>
      <w:tblGrid>
        <w:gridCol w:w="9752"/>
      </w:tblGrid>
      <w:tr w:rsidR="00537BE5" w:rsidRPr="00537BE5" w14:paraId="67B6FA89" w14:textId="77777777" w:rsidTr="00ED46BF">
        <w:tc>
          <w:tcPr>
            <w:tcW w:w="0" w:type="auto"/>
            <w:tcBorders>
              <w:top w:val="nil"/>
              <w:left w:val="nil"/>
              <w:bottom w:val="nil"/>
              <w:right w:val="nil"/>
            </w:tcBorders>
            <w:hideMark/>
          </w:tcPr>
          <w:tbl>
            <w:tblPr>
              <w:tblW w:w="14745" w:type="dxa"/>
              <w:tblCellMar>
                <w:top w:w="15" w:type="dxa"/>
                <w:left w:w="15" w:type="dxa"/>
                <w:bottom w:w="15" w:type="dxa"/>
                <w:right w:w="15" w:type="dxa"/>
              </w:tblCellMar>
              <w:tblLook w:val="04A0" w:firstRow="1" w:lastRow="0" w:firstColumn="1" w:lastColumn="0" w:noHBand="0" w:noVBand="1"/>
            </w:tblPr>
            <w:tblGrid>
              <w:gridCol w:w="6989"/>
              <w:gridCol w:w="3788"/>
              <w:gridCol w:w="3278"/>
              <w:gridCol w:w="690"/>
            </w:tblGrid>
            <w:tr w:rsidR="00537BE5" w:rsidRPr="008F546C" w14:paraId="763BCC50" w14:textId="77777777" w:rsidTr="00ED46BF">
              <w:trPr>
                <w:trHeight w:val="60"/>
              </w:trPr>
              <w:tc>
                <w:tcPr>
                  <w:tcW w:w="0" w:type="auto"/>
                  <w:gridSpan w:val="4"/>
                  <w:tcBorders>
                    <w:top w:val="single" w:sz="8" w:space="0" w:color="000000"/>
                    <w:left w:val="single" w:sz="8" w:space="0" w:color="000000"/>
                    <w:bottom w:val="single" w:sz="8" w:space="0" w:color="000000"/>
                    <w:right w:val="single" w:sz="8" w:space="0" w:color="000000"/>
                  </w:tcBorders>
                  <w:hideMark/>
                </w:tcPr>
                <w:p w14:paraId="0A017D97" w14:textId="77777777" w:rsidR="00280986" w:rsidRPr="00537BE5" w:rsidRDefault="00280986" w:rsidP="00ED46BF">
                  <w:pPr>
                    <w:spacing w:line="240" w:lineRule="auto"/>
                    <w:rPr>
                      <w:szCs w:val="24"/>
                      <w:lang w:val="kl-GL" w:eastAsia="da-DK"/>
                    </w:rPr>
                  </w:pPr>
                  <w:r w:rsidRPr="00537BE5">
                    <w:rPr>
                      <w:b/>
                      <w:bCs/>
                      <w:szCs w:val="24"/>
                      <w:lang w:val="kl-GL" w:eastAsia="da-DK"/>
                    </w:rPr>
                    <w:t>Tabel 2.</w:t>
                  </w:r>
                  <w:r w:rsidRPr="00537BE5">
                    <w:rPr>
                      <w:szCs w:val="24"/>
                      <w:lang w:val="kl-GL" w:eastAsia="da-DK"/>
                    </w:rPr>
                    <w:t> </w:t>
                  </w:r>
                  <w:r w:rsidRPr="00537BE5">
                    <w:rPr>
                      <w:b/>
                      <w:bCs/>
                      <w:szCs w:val="24"/>
                      <w:lang w:val="kl-GL" w:eastAsia="da-DK"/>
                    </w:rPr>
                    <w:t xml:space="preserve">Umiarsuarni assigiinngitsuni, annertussutsinik uuttuinermut aalajangiineq </w:t>
                  </w:r>
                </w:p>
              </w:tc>
            </w:tr>
            <w:tr w:rsidR="00537BE5" w:rsidRPr="00537BE5" w14:paraId="7B3DF86D"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6F1A1DAF" w14:textId="77777777" w:rsidR="00280986" w:rsidRPr="00537BE5" w:rsidRDefault="00280986" w:rsidP="00ED46BF">
                  <w:pPr>
                    <w:spacing w:line="240" w:lineRule="auto"/>
                    <w:rPr>
                      <w:szCs w:val="24"/>
                      <w:lang w:val="kl-GL" w:eastAsia="da-DK"/>
                    </w:rPr>
                  </w:pPr>
                  <w:r w:rsidRPr="00537BE5">
                    <w:rPr>
                      <w:szCs w:val="24"/>
                      <w:lang w:val="kl-GL" w:eastAsia="da-DK"/>
                    </w:rPr>
                    <w:t>Malittarisassaq 2-mi, umiarsuup suussusaanik nassuiarneqartoq</w:t>
                  </w:r>
                </w:p>
              </w:tc>
              <w:tc>
                <w:tcPr>
                  <w:tcW w:w="0" w:type="auto"/>
                  <w:tcBorders>
                    <w:top w:val="single" w:sz="8" w:space="0" w:color="000000"/>
                    <w:left w:val="single" w:sz="8" w:space="0" w:color="000000"/>
                    <w:bottom w:val="single" w:sz="8" w:space="0" w:color="000000"/>
                    <w:right w:val="single" w:sz="8" w:space="0" w:color="000000"/>
                  </w:tcBorders>
                  <w:hideMark/>
                </w:tcPr>
                <w:p w14:paraId="57F1AFE5" w14:textId="77777777" w:rsidR="00280986" w:rsidRPr="00537BE5" w:rsidRDefault="00280986" w:rsidP="00ED46BF">
                  <w:pPr>
                    <w:spacing w:line="240" w:lineRule="auto"/>
                    <w:jc w:val="center"/>
                    <w:rPr>
                      <w:szCs w:val="24"/>
                      <w:lang w:val="kl-GL" w:eastAsia="da-DK"/>
                    </w:rPr>
                  </w:pPr>
                  <w:r w:rsidRPr="00537BE5">
                    <w:rPr>
                      <w:szCs w:val="24"/>
                      <w:lang w:val="kl-GL" w:eastAsia="da-DK"/>
                    </w:rPr>
                    <w:t>a</w:t>
                  </w:r>
                </w:p>
              </w:tc>
              <w:tc>
                <w:tcPr>
                  <w:tcW w:w="0" w:type="auto"/>
                  <w:tcBorders>
                    <w:top w:val="single" w:sz="8" w:space="0" w:color="000000"/>
                    <w:left w:val="single" w:sz="8" w:space="0" w:color="000000"/>
                    <w:bottom w:val="single" w:sz="8" w:space="0" w:color="000000"/>
                    <w:right w:val="single" w:sz="8" w:space="0" w:color="000000"/>
                  </w:tcBorders>
                  <w:hideMark/>
                </w:tcPr>
                <w:p w14:paraId="6DF5BEA1" w14:textId="77777777" w:rsidR="00280986" w:rsidRPr="00537BE5" w:rsidRDefault="00280986" w:rsidP="00ED46BF">
                  <w:pPr>
                    <w:spacing w:line="240" w:lineRule="auto"/>
                    <w:jc w:val="center"/>
                    <w:rPr>
                      <w:szCs w:val="24"/>
                      <w:lang w:val="kl-GL" w:eastAsia="da-DK"/>
                    </w:rPr>
                  </w:pPr>
                  <w:r w:rsidRPr="00537BE5">
                    <w:rPr>
                      <w:szCs w:val="24"/>
                      <w:lang w:val="kl-GL" w:eastAsia="da-DK"/>
                    </w:rPr>
                    <w:t>b</w:t>
                  </w:r>
                </w:p>
              </w:tc>
              <w:tc>
                <w:tcPr>
                  <w:tcW w:w="0" w:type="auto"/>
                  <w:tcBorders>
                    <w:top w:val="single" w:sz="8" w:space="0" w:color="000000"/>
                    <w:left w:val="single" w:sz="8" w:space="0" w:color="000000"/>
                    <w:bottom w:val="single" w:sz="8" w:space="0" w:color="000000"/>
                    <w:right w:val="single" w:sz="8" w:space="0" w:color="000000"/>
                  </w:tcBorders>
                  <w:hideMark/>
                </w:tcPr>
                <w:p w14:paraId="079F098C" w14:textId="77777777" w:rsidR="00280986" w:rsidRPr="00537BE5" w:rsidRDefault="00280986" w:rsidP="00ED46BF">
                  <w:pPr>
                    <w:spacing w:line="240" w:lineRule="auto"/>
                    <w:jc w:val="center"/>
                    <w:rPr>
                      <w:szCs w:val="24"/>
                      <w:lang w:val="kl-GL" w:eastAsia="da-DK"/>
                    </w:rPr>
                  </w:pPr>
                  <w:r w:rsidRPr="00537BE5">
                    <w:rPr>
                      <w:szCs w:val="24"/>
                      <w:lang w:val="kl-GL" w:eastAsia="da-DK"/>
                    </w:rPr>
                    <w:t>c</w:t>
                  </w:r>
                </w:p>
              </w:tc>
            </w:tr>
            <w:tr w:rsidR="00537BE5" w:rsidRPr="00537BE5" w14:paraId="3D0864E3"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1370731F" w14:textId="77777777" w:rsidR="00280986" w:rsidRPr="00537BE5" w:rsidRDefault="00280986" w:rsidP="00ED46BF">
                  <w:pPr>
                    <w:spacing w:line="240" w:lineRule="auto"/>
                    <w:rPr>
                      <w:szCs w:val="24"/>
                      <w:lang w:val="kl-GL" w:eastAsia="da-DK"/>
                    </w:rPr>
                  </w:pPr>
                  <w:r w:rsidRPr="00537BE5">
                    <w:rPr>
                      <w:szCs w:val="24"/>
                      <w:lang w:val="kl-GL" w:eastAsia="da-DK"/>
                    </w:rPr>
                    <w:t>2.25 Umiarsuaq assigiinngitsunik poortoriigaanngitsunik annertuunik usisartoq (Bulkskib)</w:t>
                  </w:r>
                </w:p>
              </w:tc>
              <w:tc>
                <w:tcPr>
                  <w:tcW w:w="0" w:type="auto"/>
                  <w:tcBorders>
                    <w:top w:val="single" w:sz="8" w:space="0" w:color="000000"/>
                    <w:left w:val="single" w:sz="8" w:space="0" w:color="000000"/>
                    <w:bottom w:val="single" w:sz="8" w:space="0" w:color="000000"/>
                    <w:right w:val="single" w:sz="8" w:space="0" w:color="000000"/>
                  </w:tcBorders>
                  <w:hideMark/>
                </w:tcPr>
                <w:p w14:paraId="5BFD3A1C" w14:textId="77777777" w:rsidR="00280986" w:rsidRPr="00537BE5" w:rsidRDefault="00280986" w:rsidP="00ED46BF">
                  <w:pPr>
                    <w:spacing w:line="240" w:lineRule="auto"/>
                    <w:rPr>
                      <w:szCs w:val="24"/>
                      <w:lang w:val="kl-GL" w:eastAsia="da-DK"/>
                    </w:rPr>
                  </w:pPr>
                  <w:r w:rsidRPr="00537BE5">
                    <w:rPr>
                      <w:szCs w:val="24"/>
                      <w:lang w:val="kl-GL" w:eastAsia="da-DK"/>
                    </w:rPr>
                    <w:t>961,79</w:t>
                  </w:r>
                </w:p>
              </w:tc>
              <w:tc>
                <w:tcPr>
                  <w:tcW w:w="0" w:type="auto"/>
                  <w:tcBorders>
                    <w:top w:val="single" w:sz="8" w:space="0" w:color="000000"/>
                    <w:left w:val="single" w:sz="8" w:space="0" w:color="000000"/>
                    <w:bottom w:val="single" w:sz="8" w:space="0" w:color="000000"/>
                    <w:right w:val="single" w:sz="8" w:space="0" w:color="000000"/>
                  </w:tcBorders>
                  <w:hideMark/>
                </w:tcPr>
                <w:p w14:paraId="1CAB39D0" w14:textId="77777777" w:rsidR="00280986" w:rsidRPr="00537BE5" w:rsidRDefault="00280986" w:rsidP="00ED46BF">
                  <w:pPr>
                    <w:spacing w:line="240" w:lineRule="auto"/>
                    <w:rPr>
                      <w:szCs w:val="24"/>
                      <w:lang w:val="kl-GL" w:eastAsia="da-DK"/>
                    </w:rPr>
                  </w:pPr>
                  <w:r w:rsidRPr="00537BE5">
                    <w:rPr>
                      <w:szCs w:val="24"/>
                      <w:lang w:val="kl-GL" w:eastAsia="da-DK"/>
                    </w:rPr>
                    <w:t>DWT på skibet hvor DWT er ≤ 279.000</w:t>
                  </w:r>
                </w:p>
                <w:p w14:paraId="6FD59AC7" w14:textId="77777777" w:rsidR="00280986" w:rsidRPr="00537BE5" w:rsidRDefault="00280986" w:rsidP="00ED46BF">
                  <w:pPr>
                    <w:spacing w:line="240" w:lineRule="auto"/>
                    <w:rPr>
                      <w:szCs w:val="24"/>
                      <w:lang w:val="kl-GL" w:eastAsia="da-DK"/>
                    </w:rPr>
                  </w:pPr>
                  <w:r w:rsidRPr="00537BE5">
                    <w:rPr>
                      <w:szCs w:val="24"/>
                      <w:lang w:val="kl-GL" w:eastAsia="da-DK"/>
                    </w:rPr>
                    <w:t>279.000 hvor DWT &gt; 279.000</w:t>
                  </w:r>
                </w:p>
              </w:tc>
              <w:tc>
                <w:tcPr>
                  <w:tcW w:w="0" w:type="auto"/>
                  <w:tcBorders>
                    <w:top w:val="single" w:sz="8" w:space="0" w:color="000000"/>
                    <w:left w:val="single" w:sz="8" w:space="0" w:color="000000"/>
                    <w:bottom w:val="single" w:sz="8" w:space="0" w:color="000000"/>
                    <w:right w:val="single" w:sz="8" w:space="0" w:color="000000"/>
                  </w:tcBorders>
                  <w:hideMark/>
                </w:tcPr>
                <w:p w14:paraId="709FC9AA" w14:textId="77777777" w:rsidR="00280986" w:rsidRPr="00537BE5" w:rsidRDefault="00280986" w:rsidP="00ED46BF">
                  <w:pPr>
                    <w:spacing w:line="240" w:lineRule="auto"/>
                    <w:jc w:val="center"/>
                    <w:rPr>
                      <w:szCs w:val="24"/>
                      <w:lang w:val="kl-GL" w:eastAsia="da-DK"/>
                    </w:rPr>
                  </w:pPr>
                  <w:r w:rsidRPr="00537BE5">
                    <w:rPr>
                      <w:szCs w:val="24"/>
                      <w:lang w:val="kl-GL" w:eastAsia="da-DK"/>
                    </w:rPr>
                    <w:t>0,477</w:t>
                  </w:r>
                </w:p>
              </w:tc>
            </w:tr>
            <w:tr w:rsidR="00537BE5" w:rsidRPr="00537BE5" w14:paraId="78480AAC"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6132220" w14:textId="77777777" w:rsidR="00280986" w:rsidRPr="00537BE5" w:rsidRDefault="00280986" w:rsidP="00ED46BF">
                  <w:pPr>
                    <w:spacing w:line="240" w:lineRule="auto"/>
                    <w:rPr>
                      <w:szCs w:val="24"/>
                      <w:lang w:val="kl-GL" w:eastAsia="da-DK"/>
                    </w:rPr>
                  </w:pPr>
                  <w:r w:rsidRPr="00537BE5">
                    <w:rPr>
                      <w:szCs w:val="24"/>
                      <w:lang w:val="kl-GL" w:eastAsia="da-DK"/>
                    </w:rPr>
                    <w:lastRenderedPageBreak/>
                    <w:t>2.2.7 Umiarsuaq ataqatigiisitsisoq (kombinationsskib)</w:t>
                  </w:r>
                </w:p>
              </w:tc>
              <w:tc>
                <w:tcPr>
                  <w:tcW w:w="0" w:type="auto"/>
                  <w:tcBorders>
                    <w:top w:val="single" w:sz="8" w:space="0" w:color="000000"/>
                    <w:left w:val="single" w:sz="8" w:space="0" w:color="000000"/>
                    <w:bottom w:val="single" w:sz="8" w:space="0" w:color="000000"/>
                    <w:right w:val="single" w:sz="8" w:space="0" w:color="000000"/>
                  </w:tcBorders>
                  <w:hideMark/>
                </w:tcPr>
                <w:p w14:paraId="2710C7F2" w14:textId="77777777" w:rsidR="00280986" w:rsidRPr="00537BE5" w:rsidRDefault="00280986" w:rsidP="00ED46BF">
                  <w:pPr>
                    <w:spacing w:line="240" w:lineRule="auto"/>
                    <w:rPr>
                      <w:szCs w:val="24"/>
                      <w:lang w:val="kl-GL" w:eastAsia="da-DK"/>
                    </w:rPr>
                  </w:pPr>
                  <w:r w:rsidRPr="00537BE5">
                    <w:rPr>
                      <w:szCs w:val="24"/>
                      <w:lang w:val="kl-GL" w:eastAsia="da-DK"/>
                    </w:rPr>
                    <w:t>1,219.00</w:t>
                  </w:r>
                </w:p>
              </w:tc>
              <w:tc>
                <w:tcPr>
                  <w:tcW w:w="0" w:type="auto"/>
                  <w:tcBorders>
                    <w:top w:val="single" w:sz="8" w:space="0" w:color="000000"/>
                    <w:left w:val="single" w:sz="8" w:space="0" w:color="000000"/>
                    <w:bottom w:val="single" w:sz="8" w:space="0" w:color="000000"/>
                    <w:right w:val="single" w:sz="8" w:space="0" w:color="000000"/>
                  </w:tcBorders>
                  <w:hideMark/>
                </w:tcPr>
                <w:p w14:paraId="49D349BC"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49C07B53" w14:textId="77777777" w:rsidR="00280986" w:rsidRPr="00537BE5" w:rsidRDefault="00280986" w:rsidP="00ED46BF">
                  <w:pPr>
                    <w:spacing w:line="240" w:lineRule="auto"/>
                    <w:jc w:val="center"/>
                    <w:rPr>
                      <w:szCs w:val="24"/>
                      <w:lang w:val="kl-GL" w:eastAsia="da-DK"/>
                    </w:rPr>
                  </w:pPr>
                  <w:r w:rsidRPr="00537BE5">
                    <w:rPr>
                      <w:szCs w:val="24"/>
                      <w:lang w:val="kl-GL" w:eastAsia="da-DK"/>
                    </w:rPr>
                    <w:t>0,4</w:t>
                  </w:r>
                </w:p>
              </w:tc>
            </w:tr>
            <w:tr w:rsidR="00537BE5" w:rsidRPr="00537BE5" w14:paraId="00A0B860"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7ECE5B6C" w14:textId="77777777" w:rsidR="00280986" w:rsidRPr="00537BE5" w:rsidRDefault="00280986" w:rsidP="00ED46BF">
                  <w:pPr>
                    <w:spacing w:line="240" w:lineRule="auto"/>
                    <w:rPr>
                      <w:szCs w:val="24"/>
                      <w:lang w:val="kl-GL" w:eastAsia="da-DK"/>
                    </w:rPr>
                  </w:pPr>
                  <w:r w:rsidRPr="00537BE5">
                    <w:rPr>
                      <w:szCs w:val="24"/>
                      <w:lang w:val="kl-GL" w:eastAsia="da-DK"/>
                    </w:rPr>
                    <w:t>2.2.9 Umiarsuaq containerinik usisaat (containerskib)</w:t>
                  </w:r>
                </w:p>
              </w:tc>
              <w:tc>
                <w:tcPr>
                  <w:tcW w:w="0" w:type="auto"/>
                  <w:tcBorders>
                    <w:top w:val="single" w:sz="8" w:space="0" w:color="000000"/>
                    <w:left w:val="single" w:sz="8" w:space="0" w:color="000000"/>
                    <w:bottom w:val="single" w:sz="8" w:space="0" w:color="000000"/>
                    <w:right w:val="single" w:sz="8" w:space="0" w:color="000000"/>
                  </w:tcBorders>
                  <w:hideMark/>
                </w:tcPr>
                <w:p w14:paraId="4D9630A6" w14:textId="77777777" w:rsidR="00280986" w:rsidRPr="00537BE5" w:rsidRDefault="00280986" w:rsidP="00ED46BF">
                  <w:pPr>
                    <w:spacing w:line="240" w:lineRule="auto"/>
                    <w:rPr>
                      <w:szCs w:val="24"/>
                      <w:lang w:val="kl-GL" w:eastAsia="da-DK"/>
                    </w:rPr>
                  </w:pPr>
                  <w:r w:rsidRPr="00537BE5">
                    <w:rPr>
                      <w:szCs w:val="24"/>
                      <w:lang w:val="kl-GL" w:eastAsia="da-DK"/>
                    </w:rPr>
                    <w:t>174.22</w:t>
                  </w:r>
                </w:p>
              </w:tc>
              <w:tc>
                <w:tcPr>
                  <w:tcW w:w="0" w:type="auto"/>
                  <w:tcBorders>
                    <w:top w:val="single" w:sz="8" w:space="0" w:color="000000"/>
                    <w:left w:val="single" w:sz="8" w:space="0" w:color="000000"/>
                    <w:bottom w:val="single" w:sz="8" w:space="0" w:color="000000"/>
                    <w:right w:val="single" w:sz="8" w:space="0" w:color="000000"/>
                  </w:tcBorders>
                  <w:hideMark/>
                </w:tcPr>
                <w:p w14:paraId="15D5383C"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2FDB06CD" w14:textId="77777777" w:rsidR="00280986" w:rsidRPr="00537BE5" w:rsidRDefault="00280986" w:rsidP="00ED46BF">
                  <w:pPr>
                    <w:spacing w:line="240" w:lineRule="auto"/>
                    <w:jc w:val="center"/>
                    <w:rPr>
                      <w:szCs w:val="24"/>
                      <w:lang w:val="kl-GL" w:eastAsia="da-DK"/>
                    </w:rPr>
                  </w:pPr>
                  <w:r w:rsidRPr="00537BE5">
                    <w:rPr>
                      <w:szCs w:val="24"/>
                      <w:lang w:val="kl-GL" w:eastAsia="da-DK"/>
                    </w:rPr>
                    <w:t>0,201</w:t>
                  </w:r>
                </w:p>
              </w:tc>
            </w:tr>
            <w:tr w:rsidR="00537BE5" w:rsidRPr="00537BE5" w14:paraId="2AA81944"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30CDDC72" w14:textId="77777777" w:rsidR="00280986" w:rsidRPr="00537BE5" w:rsidRDefault="00280986" w:rsidP="00ED46BF">
                  <w:pPr>
                    <w:spacing w:line="240" w:lineRule="auto"/>
                    <w:rPr>
                      <w:szCs w:val="24"/>
                      <w:lang w:val="kl-GL" w:eastAsia="da-DK"/>
                    </w:rPr>
                  </w:pPr>
                  <w:r w:rsidRPr="00537BE5">
                    <w:rPr>
                      <w:szCs w:val="24"/>
                      <w:lang w:val="kl-GL" w:eastAsia="da-DK"/>
                    </w:rPr>
                    <w:t>2.2.11 Umiarsuaq takornariartaat, fremdrivning-ia akuerisaanngitsoq</w:t>
                  </w:r>
                </w:p>
              </w:tc>
              <w:tc>
                <w:tcPr>
                  <w:tcW w:w="0" w:type="auto"/>
                  <w:tcBorders>
                    <w:top w:val="single" w:sz="8" w:space="0" w:color="000000"/>
                    <w:left w:val="single" w:sz="8" w:space="0" w:color="000000"/>
                    <w:bottom w:val="single" w:sz="8" w:space="0" w:color="000000"/>
                    <w:right w:val="single" w:sz="8" w:space="0" w:color="000000"/>
                  </w:tcBorders>
                  <w:hideMark/>
                </w:tcPr>
                <w:p w14:paraId="648EC346" w14:textId="77777777" w:rsidR="00280986" w:rsidRPr="00537BE5" w:rsidRDefault="00280986" w:rsidP="00ED46BF">
                  <w:pPr>
                    <w:spacing w:line="240" w:lineRule="auto"/>
                    <w:rPr>
                      <w:szCs w:val="24"/>
                      <w:lang w:val="kl-GL" w:eastAsia="da-DK"/>
                    </w:rPr>
                  </w:pPr>
                  <w:r w:rsidRPr="00537BE5">
                    <w:rPr>
                      <w:szCs w:val="24"/>
                      <w:lang w:val="kl-GL" w:eastAsia="da-DK"/>
                    </w:rPr>
                    <w:t>170.84</w:t>
                  </w:r>
                </w:p>
              </w:tc>
              <w:tc>
                <w:tcPr>
                  <w:tcW w:w="0" w:type="auto"/>
                  <w:tcBorders>
                    <w:top w:val="single" w:sz="8" w:space="0" w:color="000000"/>
                    <w:left w:val="single" w:sz="8" w:space="0" w:color="000000"/>
                    <w:bottom w:val="single" w:sz="8" w:space="0" w:color="000000"/>
                    <w:right w:val="single" w:sz="8" w:space="0" w:color="000000"/>
                  </w:tcBorders>
                  <w:hideMark/>
                </w:tcPr>
                <w:p w14:paraId="53E6532C"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46118F02" w14:textId="77777777" w:rsidR="00280986" w:rsidRPr="00537BE5" w:rsidRDefault="00280986" w:rsidP="00ED46BF">
                  <w:pPr>
                    <w:spacing w:line="240" w:lineRule="auto"/>
                    <w:jc w:val="center"/>
                    <w:rPr>
                      <w:szCs w:val="24"/>
                      <w:lang w:val="kl-GL" w:eastAsia="da-DK"/>
                    </w:rPr>
                  </w:pPr>
                  <w:r w:rsidRPr="00537BE5">
                    <w:rPr>
                      <w:szCs w:val="24"/>
                      <w:lang w:val="kl-GL" w:eastAsia="da-DK"/>
                    </w:rPr>
                    <w:t>0,214</w:t>
                  </w:r>
                </w:p>
              </w:tc>
            </w:tr>
            <w:tr w:rsidR="00537BE5" w:rsidRPr="00537BE5" w14:paraId="5DB7109E"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DDE21DE" w14:textId="77777777" w:rsidR="00280986" w:rsidRPr="00537BE5" w:rsidRDefault="00280986" w:rsidP="00ED46BF">
                  <w:pPr>
                    <w:spacing w:line="240" w:lineRule="auto"/>
                    <w:rPr>
                      <w:szCs w:val="24"/>
                      <w:lang w:val="kl-GL" w:eastAsia="da-DK"/>
                    </w:rPr>
                  </w:pPr>
                  <w:r w:rsidRPr="00537BE5">
                    <w:rPr>
                      <w:szCs w:val="24"/>
                      <w:lang w:val="kl-GL" w:eastAsia="da-DK"/>
                    </w:rPr>
                    <w:t>2.2.14 Umiarsuaq gas-mut tankilik (gastankskib)</w:t>
                  </w:r>
                </w:p>
              </w:tc>
              <w:tc>
                <w:tcPr>
                  <w:tcW w:w="0" w:type="auto"/>
                  <w:tcBorders>
                    <w:top w:val="single" w:sz="8" w:space="0" w:color="000000"/>
                    <w:left w:val="single" w:sz="8" w:space="0" w:color="000000"/>
                    <w:bottom w:val="single" w:sz="8" w:space="0" w:color="000000"/>
                    <w:right w:val="single" w:sz="8" w:space="0" w:color="000000"/>
                  </w:tcBorders>
                  <w:hideMark/>
                </w:tcPr>
                <w:p w14:paraId="1DC60529" w14:textId="77777777" w:rsidR="00280986" w:rsidRPr="00537BE5" w:rsidRDefault="00280986" w:rsidP="00ED46BF">
                  <w:pPr>
                    <w:spacing w:line="240" w:lineRule="auto"/>
                    <w:rPr>
                      <w:szCs w:val="24"/>
                      <w:lang w:val="kl-GL" w:eastAsia="da-DK"/>
                    </w:rPr>
                  </w:pPr>
                  <w:r w:rsidRPr="00537BE5">
                    <w:rPr>
                      <w:szCs w:val="24"/>
                      <w:lang w:val="kl-GL" w:eastAsia="da-DK"/>
                    </w:rPr>
                    <w:t>1,120.00</w:t>
                  </w:r>
                </w:p>
              </w:tc>
              <w:tc>
                <w:tcPr>
                  <w:tcW w:w="0" w:type="auto"/>
                  <w:tcBorders>
                    <w:top w:val="single" w:sz="8" w:space="0" w:color="000000"/>
                    <w:left w:val="single" w:sz="8" w:space="0" w:color="000000"/>
                    <w:bottom w:val="single" w:sz="8" w:space="0" w:color="000000"/>
                    <w:right w:val="single" w:sz="8" w:space="0" w:color="000000"/>
                  </w:tcBorders>
                  <w:hideMark/>
                </w:tcPr>
                <w:p w14:paraId="50C0C29F"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0DF7279B" w14:textId="77777777" w:rsidR="00280986" w:rsidRPr="00537BE5" w:rsidRDefault="00280986" w:rsidP="00ED46BF">
                  <w:pPr>
                    <w:spacing w:line="240" w:lineRule="auto"/>
                    <w:jc w:val="center"/>
                    <w:rPr>
                      <w:szCs w:val="24"/>
                      <w:lang w:val="kl-GL" w:eastAsia="da-DK"/>
                    </w:rPr>
                  </w:pPr>
                  <w:r w:rsidRPr="00537BE5">
                    <w:rPr>
                      <w:szCs w:val="24"/>
                      <w:lang w:val="kl-GL" w:eastAsia="da-DK"/>
                    </w:rPr>
                    <w:t>0,456</w:t>
                  </w:r>
                </w:p>
              </w:tc>
            </w:tr>
            <w:tr w:rsidR="00537BE5" w:rsidRPr="00537BE5" w14:paraId="24250649"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530556C9" w14:textId="77777777" w:rsidR="00280986" w:rsidRPr="00537BE5" w:rsidRDefault="00280986" w:rsidP="00ED46BF">
                  <w:pPr>
                    <w:spacing w:line="240" w:lineRule="auto"/>
                    <w:rPr>
                      <w:szCs w:val="24"/>
                      <w:lang w:val="kl-GL" w:eastAsia="da-DK"/>
                    </w:rPr>
                  </w:pPr>
                  <w:r w:rsidRPr="00537BE5">
                    <w:rPr>
                      <w:szCs w:val="24"/>
                      <w:lang w:val="kl-GL" w:eastAsia="da-DK"/>
                    </w:rPr>
                    <w:t>2.2.15 Umiarsuaq tamalaanik usisartoq</w:t>
                  </w:r>
                </w:p>
              </w:tc>
              <w:tc>
                <w:tcPr>
                  <w:tcW w:w="0" w:type="auto"/>
                  <w:tcBorders>
                    <w:top w:val="single" w:sz="8" w:space="0" w:color="000000"/>
                    <w:left w:val="single" w:sz="8" w:space="0" w:color="000000"/>
                    <w:bottom w:val="single" w:sz="8" w:space="0" w:color="000000"/>
                    <w:right w:val="single" w:sz="8" w:space="0" w:color="000000"/>
                  </w:tcBorders>
                  <w:hideMark/>
                </w:tcPr>
                <w:p w14:paraId="0EDF519C" w14:textId="77777777" w:rsidR="00280986" w:rsidRPr="00537BE5" w:rsidRDefault="00280986" w:rsidP="00ED46BF">
                  <w:pPr>
                    <w:spacing w:line="240" w:lineRule="auto"/>
                    <w:rPr>
                      <w:szCs w:val="24"/>
                      <w:lang w:val="kl-GL" w:eastAsia="da-DK"/>
                    </w:rPr>
                  </w:pPr>
                  <w:r w:rsidRPr="00537BE5">
                    <w:rPr>
                      <w:szCs w:val="24"/>
                      <w:lang w:val="kl-GL" w:eastAsia="da-DK"/>
                    </w:rPr>
                    <w:t>2107.48</w:t>
                  </w:r>
                </w:p>
              </w:tc>
              <w:tc>
                <w:tcPr>
                  <w:tcW w:w="0" w:type="auto"/>
                  <w:tcBorders>
                    <w:top w:val="single" w:sz="8" w:space="0" w:color="000000"/>
                    <w:left w:val="single" w:sz="8" w:space="0" w:color="000000"/>
                    <w:bottom w:val="single" w:sz="8" w:space="0" w:color="000000"/>
                    <w:right w:val="single" w:sz="8" w:space="0" w:color="000000"/>
                  </w:tcBorders>
                  <w:hideMark/>
                </w:tcPr>
                <w:p w14:paraId="284A996D"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50ECB693" w14:textId="77777777" w:rsidR="00280986" w:rsidRPr="00537BE5" w:rsidRDefault="00280986" w:rsidP="00ED46BF">
                  <w:pPr>
                    <w:spacing w:line="240" w:lineRule="auto"/>
                    <w:jc w:val="center"/>
                    <w:rPr>
                      <w:szCs w:val="24"/>
                      <w:lang w:val="kl-GL" w:eastAsia="da-DK"/>
                    </w:rPr>
                  </w:pPr>
                  <w:r w:rsidRPr="00537BE5">
                    <w:rPr>
                      <w:szCs w:val="24"/>
                      <w:lang w:val="kl-GL" w:eastAsia="da-DK"/>
                    </w:rPr>
                    <w:t>0,216</w:t>
                  </w:r>
                </w:p>
              </w:tc>
            </w:tr>
            <w:tr w:rsidR="00537BE5" w:rsidRPr="00537BE5" w14:paraId="4EBE5AAF"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3B6EF30A" w14:textId="77777777" w:rsidR="00280986" w:rsidRPr="00537BE5" w:rsidRDefault="00280986" w:rsidP="00ED46BF">
                  <w:pPr>
                    <w:spacing w:line="240" w:lineRule="auto"/>
                    <w:rPr>
                      <w:szCs w:val="24"/>
                      <w:lang w:val="kl-GL" w:eastAsia="da-DK"/>
                    </w:rPr>
                  </w:pPr>
                  <w:r w:rsidRPr="00537BE5">
                    <w:rPr>
                      <w:szCs w:val="24"/>
                      <w:lang w:val="kl-GL" w:eastAsia="da-DK"/>
                    </w:rPr>
                    <w:t>2.2.16 LNG-tankskib</w:t>
                  </w:r>
                </w:p>
              </w:tc>
              <w:tc>
                <w:tcPr>
                  <w:tcW w:w="0" w:type="auto"/>
                  <w:tcBorders>
                    <w:top w:val="single" w:sz="8" w:space="0" w:color="000000"/>
                    <w:left w:val="single" w:sz="8" w:space="0" w:color="000000"/>
                    <w:bottom w:val="single" w:sz="8" w:space="0" w:color="000000"/>
                    <w:right w:val="single" w:sz="8" w:space="0" w:color="000000"/>
                  </w:tcBorders>
                  <w:hideMark/>
                </w:tcPr>
                <w:p w14:paraId="2A6E9C47" w14:textId="77777777" w:rsidR="00280986" w:rsidRPr="00537BE5" w:rsidRDefault="00280986" w:rsidP="00ED46BF">
                  <w:pPr>
                    <w:spacing w:line="240" w:lineRule="auto"/>
                    <w:rPr>
                      <w:szCs w:val="24"/>
                      <w:lang w:val="kl-GL" w:eastAsia="da-DK"/>
                    </w:rPr>
                  </w:pPr>
                  <w:r w:rsidRPr="00537BE5">
                    <w:rPr>
                      <w:szCs w:val="24"/>
                      <w:lang w:val="kl-GL" w:eastAsia="da-DK"/>
                    </w:rPr>
                    <w:t>2,253.7</w:t>
                  </w:r>
                </w:p>
              </w:tc>
              <w:tc>
                <w:tcPr>
                  <w:tcW w:w="0" w:type="auto"/>
                  <w:tcBorders>
                    <w:top w:val="single" w:sz="8" w:space="0" w:color="000000"/>
                    <w:left w:val="single" w:sz="8" w:space="0" w:color="000000"/>
                    <w:bottom w:val="single" w:sz="8" w:space="0" w:color="000000"/>
                    <w:right w:val="single" w:sz="8" w:space="0" w:color="000000"/>
                  </w:tcBorders>
                  <w:hideMark/>
                </w:tcPr>
                <w:p w14:paraId="706E1ADE"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4B09B700" w14:textId="77777777" w:rsidR="00280986" w:rsidRPr="00537BE5" w:rsidRDefault="00280986" w:rsidP="00ED46BF">
                  <w:pPr>
                    <w:spacing w:line="240" w:lineRule="auto"/>
                    <w:jc w:val="center"/>
                    <w:rPr>
                      <w:szCs w:val="24"/>
                      <w:lang w:val="kl-GL" w:eastAsia="da-DK"/>
                    </w:rPr>
                  </w:pPr>
                  <w:r w:rsidRPr="00537BE5">
                    <w:rPr>
                      <w:szCs w:val="24"/>
                      <w:lang w:val="kl-GL" w:eastAsia="da-DK"/>
                    </w:rPr>
                    <w:t>0,474</w:t>
                  </w:r>
                </w:p>
              </w:tc>
            </w:tr>
            <w:tr w:rsidR="00537BE5" w:rsidRPr="00537BE5" w14:paraId="486F30A4"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77A9C3B0" w14:textId="77777777" w:rsidR="00280986" w:rsidRPr="00537BE5" w:rsidRDefault="00280986" w:rsidP="00ED46BF">
                  <w:pPr>
                    <w:spacing w:line="240" w:lineRule="auto"/>
                    <w:rPr>
                      <w:szCs w:val="24"/>
                      <w:lang w:val="kl-GL" w:eastAsia="da-DK"/>
                    </w:rPr>
                  </w:pPr>
                  <w:r w:rsidRPr="00537BE5">
                    <w:rPr>
                      <w:szCs w:val="24"/>
                      <w:lang w:val="kl-GL" w:eastAsia="da-DK"/>
                    </w:rPr>
                    <w:t>2.2.22 Umiarsuaq nillataartunik usisartoq</w:t>
                  </w:r>
                </w:p>
              </w:tc>
              <w:tc>
                <w:tcPr>
                  <w:tcW w:w="0" w:type="auto"/>
                  <w:tcBorders>
                    <w:top w:val="single" w:sz="8" w:space="0" w:color="000000"/>
                    <w:left w:val="single" w:sz="8" w:space="0" w:color="000000"/>
                    <w:bottom w:val="single" w:sz="8" w:space="0" w:color="000000"/>
                    <w:right w:val="single" w:sz="8" w:space="0" w:color="000000"/>
                  </w:tcBorders>
                  <w:hideMark/>
                </w:tcPr>
                <w:p w14:paraId="46C52827" w14:textId="77777777" w:rsidR="00280986" w:rsidRPr="00537BE5" w:rsidRDefault="00280986" w:rsidP="00ED46BF">
                  <w:pPr>
                    <w:spacing w:line="240" w:lineRule="auto"/>
                    <w:rPr>
                      <w:szCs w:val="24"/>
                      <w:lang w:val="kl-GL" w:eastAsia="da-DK"/>
                    </w:rPr>
                  </w:pPr>
                  <w:r w:rsidRPr="00537BE5">
                    <w:rPr>
                      <w:szCs w:val="24"/>
                      <w:lang w:val="kl-GL" w:eastAsia="da-DK"/>
                    </w:rPr>
                    <w:t>227.01</w:t>
                  </w:r>
                </w:p>
              </w:tc>
              <w:tc>
                <w:tcPr>
                  <w:tcW w:w="0" w:type="auto"/>
                  <w:tcBorders>
                    <w:top w:val="single" w:sz="8" w:space="0" w:color="000000"/>
                    <w:left w:val="single" w:sz="8" w:space="0" w:color="000000"/>
                    <w:bottom w:val="single" w:sz="8" w:space="0" w:color="000000"/>
                    <w:right w:val="single" w:sz="8" w:space="0" w:color="000000"/>
                  </w:tcBorders>
                  <w:hideMark/>
                </w:tcPr>
                <w:p w14:paraId="14A24BB1"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313E91E1" w14:textId="77777777" w:rsidR="00280986" w:rsidRPr="00537BE5" w:rsidRDefault="00280986" w:rsidP="00ED46BF">
                  <w:pPr>
                    <w:spacing w:line="240" w:lineRule="auto"/>
                    <w:jc w:val="center"/>
                    <w:rPr>
                      <w:szCs w:val="24"/>
                      <w:lang w:val="kl-GL" w:eastAsia="da-DK"/>
                    </w:rPr>
                  </w:pPr>
                  <w:r w:rsidRPr="00537BE5">
                    <w:rPr>
                      <w:szCs w:val="24"/>
                      <w:lang w:val="kl-GL" w:eastAsia="da-DK"/>
                    </w:rPr>
                    <w:t>0,4244</w:t>
                  </w:r>
                </w:p>
              </w:tc>
            </w:tr>
            <w:tr w:rsidR="00537BE5" w:rsidRPr="00537BE5" w14:paraId="1A9D2F39" w14:textId="77777777" w:rsidTr="00ED46BF">
              <w:trPr>
                <w:trHeight w:val="165"/>
              </w:trPr>
              <w:tc>
                <w:tcPr>
                  <w:tcW w:w="0" w:type="auto"/>
                  <w:vMerge w:val="restart"/>
                  <w:tcBorders>
                    <w:top w:val="single" w:sz="8" w:space="0" w:color="000000"/>
                    <w:left w:val="single" w:sz="8" w:space="0" w:color="000000"/>
                    <w:bottom w:val="nil"/>
                    <w:right w:val="single" w:sz="8" w:space="0" w:color="000000"/>
                  </w:tcBorders>
                  <w:hideMark/>
                </w:tcPr>
                <w:p w14:paraId="6CA9DD7D" w14:textId="77777777" w:rsidR="00280986" w:rsidRPr="00537BE5" w:rsidRDefault="00280986" w:rsidP="00ED46BF">
                  <w:pPr>
                    <w:spacing w:line="240" w:lineRule="auto"/>
                    <w:rPr>
                      <w:szCs w:val="24"/>
                      <w:lang w:val="kl-GL" w:eastAsia="da-DK"/>
                    </w:rPr>
                  </w:pPr>
                  <w:r w:rsidRPr="00537BE5">
                    <w:rPr>
                      <w:szCs w:val="24"/>
                      <w:lang w:val="kl-GL" w:eastAsia="da-DK"/>
                    </w:rPr>
                    <w:t>2.2.26 Ro-ro-umiarsuaq usisaat</w:t>
                  </w:r>
                </w:p>
                <w:p w14:paraId="4BA3036A" w14:textId="77777777" w:rsidR="00280986" w:rsidRPr="00537BE5" w:rsidRDefault="00280986" w:rsidP="00ED46BF">
                  <w:pPr>
                    <w:spacing w:line="240" w:lineRule="auto"/>
                    <w:rPr>
                      <w:szCs w:val="24"/>
                      <w:lang w:val="kl-GL" w:eastAsia="da-DK"/>
                    </w:rPr>
                  </w:pPr>
                  <w:r w:rsidRPr="00537BE5">
                    <w:rPr>
                      <w:szCs w:val="24"/>
                      <w:lang w:val="kl-GL" w:eastAsia="da-DK"/>
                    </w:rPr>
                    <w:t>2.2.27 Ro-ro-umiarsuaq usisaat (biil-inik usilluni ikaartaat)</w:t>
                  </w:r>
                </w:p>
              </w:tc>
              <w:tc>
                <w:tcPr>
                  <w:tcW w:w="0" w:type="auto"/>
                  <w:tcBorders>
                    <w:top w:val="single" w:sz="8" w:space="0" w:color="000000"/>
                    <w:left w:val="single" w:sz="8" w:space="0" w:color="000000"/>
                    <w:bottom w:val="single" w:sz="8" w:space="0" w:color="000000"/>
                    <w:right w:val="single" w:sz="8" w:space="0" w:color="000000"/>
                  </w:tcBorders>
                  <w:hideMark/>
                </w:tcPr>
                <w:p w14:paraId="47C6CEDA" w14:textId="77777777" w:rsidR="00280986" w:rsidRPr="00537BE5" w:rsidRDefault="00280986" w:rsidP="00ED46BF">
                  <w:pPr>
                    <w:spacing w:line="240" w:lineRule="auto"/>
                    <w:rPr>
                      <w:szCs w:val="24"/>
                      <w:lang w:val="kl-GL" w:eastAsia="da-DK"/>
                    </w:rPr>
                  </w:pPr>
                  <w:r w:rsidRPr="00537BE5">
                    <w:rPr>
                      <w:szCs w:val="24"/>
                      <w:lang w:val="kl-GL" w:eastAsia="da-DK"/>
                    </w:rPr>
                    <w:t>1405,15</w:t>
                  </w:r>
                </w:p>
              </w:tc>
              <w:tc>
                <w:tcPr>
                  <w:tcW w:w="0" w:type="auto"/>
                  <w:tcBorders>
                    <w:top w:val="single" w:sz="8" w:space="0" w:color="000000"/>
                    <w:left w:val="single" w:sz="8" w:space="0" w:color="000000"/>
                    <w:bottom w:val="single" w:sz="8" w:space="0" w:color="000000"/>
                    <w:right w:val="single" w:sz="8" w:space="0" w:color="000000"/>
                  </w:tcBorders>
                  <w:hideMark/>
                </w:tcPr>
                <w:p w14:paraId="30FA56C4"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vMerge w:val="restart"/>
                  <w:tcBorders>
                    <w:top w:val="single" w:sz="8" w:space="0" w:color="000000"/>
                    <w:left w:val="single" w:sz="8" w:space="0" w:color="000000"/>
                    <w:bottom w:val="nil"/>
                    <w:right w:val="single" w:sz="8" w:space="0" w:color="000000"/>
                  </w:tcBorders>
                  <w:vAlign w:val="center"/>
                  <w:hideMark/>
                </w:tcPr>
                <w:p w14:paraId="0EDF6151" w14:textId="77777777" w:rsidR="00280986" w:rsidRPr="00537BE5" w:rsidRDefault="00280986" w:rsidP="00ED46BF">
                  <w:pPr>
                    <w:spacing w:line="240" w:lineRule="auto"/>
                    <w:jc w:val="center"/>
                    <w:rPr>
                      <w:szCs w:val="24"/>
                      <w:lang w:val="kl-GL" w:eastAsia="da-DK"/>
                    </w:rPr>
                  </w:pPr>
                  <w:r w:rsidRPr="00537BE5">
                    <w:rPr>
                      <w:szCs w:val="24"/>
                      <w:lang w:val="kl-GL" w:eastAsia="da-DK"/>
                    </w:rPr>
                    <w:t>0,498</w:t>
                  </w:r>
                </w:p>
                <w:p w14:paraId="2AA5182D" w14:textId="77777777" w:rsidR="00280986" w:rsidRPr="00537BE5" w:rsidRDefault="00280986" w:rsidP="00ED46BF">
                  <w:pPr>
                    <w:spacing w:line="240" w:lineRule="auto"/>
                    <w:jc w:val="center"/>
                    <w:rPr>
                      <w:szCs w:val="24"/>
                      <w:lang w:val="kl-GL" w:eastAsia="da-DK"/>
                    </w:rPr>
                  </w:pPr>
                  <w:r w:rsidRPr="00537BE5">
                    <w:rPr>
                      <w:szCs w:val="24"/>
                      <w:lang w:val="kl-GL" w:eastAsia="da-DK"/>
                    </w:rPr>
                    <w:t>0,471</w:t>
                  </w:r>
                </w:p>
              </w:tc>
            </w:tr>
            <w:tr w:rsidR="00537BE5" w:rsidRPr="00537BE5" w14:paraId="739F78D7" w14:textId="77777777" w:rsidTr="00ED46BF">
              <w:trPr>
                <w:trHeight w:val="165"/>
              </w:trPr>
              <w:tc>
                <w:tcPr>
                  <w:tcW w:w="0" w:type="auto"/>
                  <w:vMerge/>
                  <w:tcBorders>
                    <w:top w:val="single" w:sz="8" w:space="0" w:color="000000"/>
                    <w:left w:val="single" w:sz="8" w:space="0" w:color="000000"/>
                    <w:bottom w:val="nil"/>
                    <w:right w:val="single" w:sz="8" w:space="0" w:color="000000"/>
                  </w:tcBorders>
                  <w:vAlign w:val="center"/>
                  <w:hideMark/>
                </w:tcPr>
                <w:p w14:paraId="1B294C04"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A55F2AC" w14:textId="77777777" w:rsidR="00280986" w:rsidRPr="00537BE5" w:rsidRDefault="00280986" w:rsidP="00ED46BF">
                  <w:pPr>
                    <w:spacing w:line="240" w:lineRule="auto"/>
                    <w:rPr>
                      <w:szCs w:val="24"/>
                      <w:lang w:val="kl-GL" w:eastAsia="da-DK"/>
                    </w:rPr>
                  </w:pPr>
                  <w:r w:rsidRPr="00537BE5">
                    <w:rPr>
                      <w:szCs w:val="24"/>
                      <w:lang w:val="kl-GL" w:eastAsia="da-DK"/>
                    </w:rPr>
                    <w:t>1686,17*</w:t>
                  </w:r>
                </w:p>
              </w:tc>
              <w:tc>
                <w:tcPr>
                  <w:tcW w:w="0" w:type="auto"/>
                  <w:tcBorders>
                    <w:top w:val="single" w:sz="8" w:space="0" w:color="000000"/>
                    <w:left w:val="single" w:sz="8" w:space="0" w:color="000000"/>
                    <w:bottom w:val="single" w:sz="8" w:space="0" w:color="000000"/>
                    <w:right w:val="single" w:sz="8" w:space="0" w:color="000000"/>
                  </w:tcBorders>
                  <w:hideMark/>
                </w:tcPr>
                <w:p w14:paraId="6E4B7351" w14:textId="77777777" w:rsidR="00280986" w:rsidRPr="00537BE5" w:rsidRDefault="00280986" w:rsidP="00ED46BF">
                  <w:pPr>
                    <w:spacing w:line="240" w:lineRule="auto"/>
                    <w:rPr>
                      <w:szCs w:val="24"/>
                      <w:lang w:val="kl-GL" w:eastAsia="da-DK"/>
                    </w:rPr>
                  </w:pPr>
                  <w:r w:rsidRPr="00537BE5">
                    <w:rPr>
                      <w:szCs w:val="24"/>
                      <w:lang w:val="kl-GL" w:eastAsia="da-DK"/>
                    </w:rPr>
                    <w:t>Skibets DWT hvor DWT </w:t>
                  </w:r>
                  <w:r w:rsidRPr="00537BE5">
                    <w:rPr>
                      <w:szCs w:val="24"/>
                      <w:u w:val="single"/>
                      <w:lang w:val="kl-GL" w:eastAsia="da-DK"/>
                    </w:rPr>
                    <w:t>&lt;</w:t>
                  </w:r>
                  <w:r w:rsidRPr="00537BE5">
                    <w:rPr>
                      <w:szCs w:val="24"/>
                      <w:lang w:val="kl-GL" w:eastAsia="da-DK"/>
                    </w:rPr>
                    <w:t> 17.000*</w:t>
                  </w:r>
                </w:p>
                <w:p w14:paraId="5F93EB87" w14:textId="77777777" w:rsidR="00280986" w:rsidRPr="00537BE5" w:rsidRDefault="00280986" w:rsidP="00ED46BF">
                  <w:pPr>
                    <w:spacing w:line="240" w:lineRule="auto"/>
                    <w:rPr>
                      <w:szCs w:val="24"/>
                      <w:lang w:val="kl-GL" w:eastAsia="da-DK"/>
                    </w:rPr>
                  </w:pPr>
                  <w:r w:rsidRPr="00537BE5">
                    <w:rPr>
                      <w:szCs w:val="24"/>
                      <w:lang w:val="kl-GL" w:eastAsia="da-DK"/>
                    </w:rPr>
                    <w:t>17,000 hvor DWT &gt;17.000*</w:t>
                  </w:r>
                </w:p>
              </w:tc>
              <w:tc>
                <w:tcPr>
                  <w:tcW w:w="0" w:type="auto"/>
                  <w:vMerge/>
                  <w:tcBorders>
                    <w:top w:val="single" w:sz="8" w:space="0" w:color="000000"/>
                    <w:left w:val="single" w:sz="8" w:space="0" w:color="000000"/>
                    <w:bottom w:val="nil"/>
                    <w:right w:val="single" w:sz="8" w:space="0" w:color="000000"/>
                  </w:tcBorders>
                  <w:vAlign w:val="center"/>
                  <w:hideMark/>
                </w:tcPr>
                <w:p w14:paraId="48BF72AF" w14:textId="77777777" w:rsidR="00280986" w:rsidRPr="00537BE5" w:rsidRDefault="00280986" w:rsidP="00ED46BF">
                  <w:pPr>
                    <w:spacing w:line="240" w:lineRule="auto"/>
                    <w:rPr>
                      <w:szCs w:val="24"/>
                      <w:lang w:val="kl-GL" w:eastAsia="da-DK"/>
                    </w:rPr>
                  </w:pPr>
                </w:p>
              </w:tc>
            </w:tr>
            <w:tr w:rsidR="00537BE5" w:rsidRPr="00537BE5" w14:paraId="5F0D758B" w14:textId="77777777" w:rsidTr="00ED46BF">
              <w:trPr>
                <w:trHeight w:val="165"/>
              </w:trPr>
              <w:tc>
                <w:tcPr>
                  <w:tcW w:w="0" w:type="auto"/>
                  <w:vMerge/>
                  <w:tcBorders>
                    <w:top w:val="single" w:sz="8" w:space="0" w:color="000000"/>
                    <w:left w:val="single" w:sz="8" w:space="0" w:color="000000"/>
                    <w:bottom w:val="nil"/>
                    <w:right w:val="single" w:sz="8" w:space="0" w:color="000000"/>
                  </w:tcBorders>
                  <w:vAlign w:val="center"/>
                  <w:hideMark/>
                </w:tcPr>
                <w:p w14:paraId="47EBC51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AF40BD8" w14:textId="77777777" w:rsidR="00280986" w:rsidRPr="00537BE5" w:rsidRDefault="00280986" w:rsidP="00ED46BF">
                  <w:pPr>
                    <w:spacing w:line="240" w:lineRule="auto"/>
                    <w:rPr>
                      <w:szCs w:val="24"/>
                      <w:lang w:val="kl-GL" w:eastAsia="da-DK"/>
                    </w:rPr>
                  </w:pPr>
                  <w:r w:rsidRPr="00537BE5">
                    <w:rPr>
                      <w:szCs w:val="24"/>
                      <w:lang w:val="kl-GL" w:eastAsia="da-DK"/>
                    </w:rPr>
                    <w:t>(DWT/BT)-0,7 ● 780,36, hvor DWT/BT&lt;0,3</w:t>
                  </w:r>
                </w:p>
                <w:p w14:paraId="3F77422C" w14:textId="77777777" w:rsidR="00280986" w:rsidRPr="00537BE5" w:rsidRDefault="00280986" w:rsidP="00ED46BF">
                  <w:pPr>
                    <w:spacing w:line="240" w:lineRule="auto"/>
                    <w:rPr>
                      <w:szCs w:val="24"/>
                      <w:lang w:val="kl-GL" w:eastAsia="da-DK"/>
                    </w:rPr>
                  </w:pPr>
                  <w:r w:rsidRPr="00537BE5">
                    <w:rPr>
                      <w:szCs w:val="24"/>
                      <w:lang w:val="kl-GL" w:eastAsia="da-DK"/>
                    </w:rPr>
                    <w:t>1812,63,DWT/BT&gt;0-iusumi,3</w:t>
                  </w:r>
                </w:p>
              </w:tc>
              <w:tc>
                <w:tcPr>
                  <w:tcW w:w="0" w:type="auto"/>
                  <w:tcBorders>
                    <w:top w:val="single" w:sz="8" w:space="0" w:color="000000"/>
                    <w:left w:val="single" w:sz="8" w:space="0" w:color="000000"/>
                    <w:bottom w:val="single" w:sz="8" w:space="0" w:color="000000"/>
                    <w:right w:val="single" w:sz="8" w:space="0" w:color="000000"/>
                  </w:tcBorders>
                  <w:hideMark/>
                </w:tcPr>
                <w:p w14:paraId="5D32709E"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vMerge/>
                  <w:tcBorders>
                    <w:top w:val="single" w:sz="8" w:space="0" w:color="000000"/>
                    <w:left w:val="single" w:sz="8" w:space="0" w:color="000000"/>
                    <w:bottom w:val="nil"/>
                    <w:right w:val="single" w:sz="8" w:space="0" w:color="000000"/>
                  </w:tcBorders>
                  <w:vAlign w:val="center"/>
                  <w:hideMark/>
                </w:tcPr>
                <w:p w14:paraId="7317470B" w14:textId="77777777" w:rsidR="00280986" w:rsidRPr="00537BE5" w:rsidRDefault="00280986" w:rsidP="00ED46BF">
                  <w:pPr>
                    <w:spacing w:line="240" w:lineRule="auto"/>
                    <w:rPr>
                      <w:szCs w:val="24"/>
                      <w:lang w:val="kl-GL" w:eastAsia="da-DK"/>
                    </w:rPr>
                  </w:pPr>
                </w:p>
              </w:tc>
            </w:tr>
            <w:tr w:rsidR="00537BE5" w:rsidRPr="00537BE5" w14:paraId="0D65352A" w14:textId="77777777" w:rsidTr="00ED46BF">
              <w:trPr>
                <w:trHeight w:val="90"/>
              </w:trPr>
              <w:tc>
                <w:tcPr>
                  <w:tcW w:w="0" w:type="auto"/>
                  <w:vMerge w:val="restart"/>
                  <w:tcBorders>
                    <w:top w:val="single" w:sz="8" w:space="0" w:color="000000"/>
                    <w:left w:val="single" w:sz="8" w:space="0" w:color="000000"/>
                    <w:bottom w:val="nil"/>
                    <w:right w:val="single" w:sz="8" w:space="0" w:color="000000"/>
                  </w:tcBorders>
                  <w:hideMark/>
                </w:tcPr>
                <w:p w14:paraId="22633BC6" w14:textId="77777777" w:rsidR="00280986" w:rsidRPr="00537BE5" w:rsidRDefault="00280986" w:rsidP="00ED46BF">
                  <w:pPr>
                    <w:spacing w:line="240" w:lineRule="auto"/>
                    <w:rPr>
                      <w:szCs w:val="24"/>
                      <w:lang w:val="kl-GL" w:eastAsia="da-DK"/>
                    </w:rPr>
                  </w:pPr>
                  <w:r w:rsidRPr="00537BE5">
                    <w:rPr>
                      <w:szCs w:val="24"/>
                      <w:lang w:val="kl-GL" w:eastAsia="da-DK"/>
                    </w:rPr>
                    <w:t>2.2.28 Ro-ro Umiarsuaq ilaasartaat</w:t>
                  </w:r>
                </w:p>
              </w:tc>
              <w:tc>
                <w:tcPr>
                  <w:tcW w:w="0" w:type="auto"/>
                  <w:tcBorders>
                    <w:top w:val="single" w:sz="8" w:space="0" w:color="000000"/>
                    <w:left w:val="single" w:sz="8" w:space="0" w:color="000000"/>
                    <w:bottom w:val="single" w:sz="8" w:space="0" w:color="000000"/>
                    <w:right w:val="single" w:sz="8" w:space="0" w:color="000000"/>
                  </w:tcBorders>
                  <w:hideMark/>
                </w:tcPr>
                <w:p w14:paraId="53F8F272" w14:textId="77777777" w:rsidR="00280986" w:rsidRPr="00537BE5" w:rsidRDefault="00280986" w:rsidP="00ED46BF">
                  <w:pPr>
                    <w:spacing w:line="240" w:lineRule="auto"/>
                    <w:rPr>
                      <w:szCs w:val="24"/>
                      <w:lang w:val="kl-GL" w:eastAsia="da-DK"/>
                    </w:rPr>
                  </w:pPr>
                  <w:r w:rsidRPr="00537BE5">
                    <w:rPr>
                      <w:szCs w:val="24"/>
                      <w:lang w:val="kl-GL" w:eastAsia="da-DK"/>
                    </w:rPr>
                    <w:t>752,16</w:t>
                  </w:r>
                </w:p>
              </w:tc>
              <w:tc>
                <w:tcPr>
                  <w:tcW w:w="0" w:type="auto"/>
                  <w:tcBorders>
                    <w:top w:val="single" w:sz="8" w:space="0" w:color="000000"/>
                    <w:left w:val="single" w:sz="8" w:space="0" w:color="000000"/>
                    <w:bottom w:val="single" w:sz="8" w:space="0" w:color="000000"/>
                    <w:right w:val="single" w:sz="8" w:space="0" w:color="000000"/>
                  </w:tcBorders>
                  <w:hideMark/>
                </w:tcPr>
                <w:p w14:paraId="1079DF40"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vMerge w:val="restart"/>
                  <w:tcBorders>
                    <w:top w:val="single" w:sz="8" w:space="0" w:color="000000"/>
                    <w:left w:val="single" w:sz="8" w:space="0" w:color="000000"/>
                    <w:bottom w:val="nil"/>
                    <w:right w:val="single" w:sz="8" w:space="0" w:color="000000"/>
                  </w:tcBorders>
                  <w:vAlign w:val="center"/>
                  <w:hideMark/>
                </w:tcPr>
                <w:p w14:paraId="2E7659F1" w14:textId="77777777" w:rsidR="00280986" w:rsidRPr="00537BE5" w:rsidRDefault="00280986" w:rsidP="00ED46BF">
                  <w:pPr>
                    <w:spacing w:line="240" w:lineRule="auto"/>
                    <w:jc w:val="center"/>
                    <w:rPr>
                      <w:szCs w:val="24"/>
                      <w:lang w:val="kl-GL" w:eastAsia="da-DK"/>
                    </w:rPr>
                  </w:pPr>
                  <w:r w:rsidRPr="00537BE5">
                    <w:rPr>
                      <w:szCs w:val="24"/>
                      <w:lang w:val="kl-GL" w:eastAsia="da-DK"/>
                    </w:rPr>
                    <w:t>0,381</w:t>
                  </w:r>
                </w:p>
              </w:tc>
            </w:tr>
            <w:tr w:rsidR="00537BE5" w:rsidRPr="00537BE5" w14:paraId="20E85E56" w14:textId="77777777" w:rsidTr="00ED46BF">
              <w:tc>
                <w:tcPr>
                  <w:tcW w:w="0" w:type="auto"/>
                  <w:vMerge/>
                  <w:tcBorders>
                    <w:top w:val="single" w:sz="8" w:space="0" w:color="000000"/>
                    <w:left w:val="single" w:sz="8" w:space="0" w:color="000000"/>
                    <w:bottom w:val="nil"/>
                    <w:right w:val="single" w:sz="8" w:space="0" w:color="000000"/>
                  </w:tcBorders>
                  <w:vAlign w:val="center"/>
                  <w:hideMark/>
                </w:tcPr>
                <w:p w14:paraId="7EB55216"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0D1B214A" w14:textId="77777777" w:rsidR="00280986" w:rsidRPr="00537BE5" w:rsidRDefault="00280986" w:rsidP="00ED46BF">
                  <w:pPr>
                    <w:spacing w:line="240" w:lineRule="auto"/>
                    <w:rPr>
                      <w:szCs w:val="24"/>
                      <w:lang w:val="kl-GL" w:eastAsia="da-DK"/>
                    </w:rPr>
                  </w:pPr>
                  <w:r w:rsidRPr="00537BE5">
                    <w:rPr>
                      <w:szCs w:val="24"/>
                      <w:lang w:val="kl-GL" w:eastAsia="da-DK"/>
                    </w:rPr>
                    <w:t>902,59</w:t>
                  </w:r>
                </w:p>
              </w:tc>
              <w:tc>
                <w:tcPr>
                  <w:tcW w:w="0" w:type="auto"/>
                  <w:tcBorders>
                    <w:top w:val="single" w:sz="8" w:space="0" w:color="000000"/>
                    <w:left w:val="single" w:sz="8" w:space="0" w:color="000000"/>
                    <w:bottom w:val="single" w:sz="8" w:space="0" w:color="000000"/>
                    <w:right w:val="single" w:sz="8" w:space="0" w:color="000000"/>
                  </w:tcBorders>
                  <w:hideMark/>
                </w:tcPr>
                <w:p w14:paraId="64D8BAC5" w14:textId="77777777" w:rsidR="00280986" w:rsidRPr="00537BE5" w:rsidRDefault="00280986" w:rsidP="00ED46BF">
                  <w:pPr>
                    <w:spacing w:line="240" w:lineRule="auto"/>
                    <w:rPr>
                      <w:szCs w:val="24"/>
                      <w:lang w:val="kl-GL" w:eastAsia="da-DK"/>
                    </w:rPr>
                  </w:pPr>
                  <w:r w:rsidRPr="00537BE5">
                    <w:rPr>
                      <w:szCs w:val="24"/>
                      <w:lang w:val="kl-GL" w:eastAsia="da-DK"/>
                    </w:rPr>
                    <w:t>Skibets DWT hvor DWT </w:t>
                  </w:r>
                  <w:r w:rsidRPr="00537BE5">
                    <w:rPr>
                      <w:szCs w:val="24"/>
                      <w:u w:val="single"/>
                      <w:lang w:val="kl-GL" w:eastAsia="da-DK"/>
                    </w:rPr>
                    <w:t>&lt;</w:t>
                  </w:r>
                  <w:r w:rsidRPr="00537BE5">
                    <w:rPr>
                      <w:szCs w:val="24"/>
                      <w:lang w:val="kl-GL" w:eastAsia="da-DK"/>
                    </w:rPr>
                    <w:t> 10.000*</w:t>
                  </w:r>
                </w:p>
                <w:p w14:paraId="6981FBD1" w14:textId="77777777" w:rsidR="00280986" w:rsidRPr="00537BE5" w:rsidRDefault="00280986" w:rsidP="00ED46BF">
                  <w:pPr>
                    <w:spacing w:line="240" w:lineRule="auto"/>
                    <w:rPr>
                      <w:szCs w:val="24"/>
                      <w:lang w:val="kl-GL" w:eastAsia="da-DK"/>
                    </w:rPr>
                  </w:pPr>
                  <w:r w:rsidRPr="00537BE5">
                    <w:rPr>
                      <w:szCs w:val="24"/>
                      <w:lang w:val="kl-GL" w:eastAsia="da-DK"/>
                    </w:rPr>
                    <w:t>10,000 hvor DWT &gt; 10.000*</w:t>
                  </w:r>
                </w:p>
              </w:tc>
              <w:tc>
                <w:tcPr>
                  <w:tcW w:w="0" w:type="auto"/>
                  <w:vMerge/>
                  <w:tcBorders>
                    <w:top w:val="single" w:sz="8" w:space="0" w:color="000000"/>
                    <w:left w:val="single" w:sz="8" w:space="0" w:color="000000"/>
                    <w:bottom w:val="nil"/>
                    <w:right w:val="single" w:sz="8" w:space="0" w:color="000000"/>
                  </w:tcBorders>
                  <w:vAlign w:val="center"/>
                  <w:hideMark/>
                </w:tcPr>
                <w:p w14:paraId="3AA6827A" w14:textId="77777777" w:rsidR="00280986" w:rsidRPr="00537BE5" w:rsidRDefault="00280986" w:rsidP="00ED46BF">
                  <w:pPr>
                    <w:spacing w:line="240" w:lineRule="auto"/>
                    <w:rPr>
                      <w:szCs w:val="24"/>
                      <w:lang w:val="kl-GL" w:eastAsia="da-DK"/>
                    </w:rPr>
                  </w:pPr>
                </w:p>
              </w:tc>
            </w:tr>
            <w:tr w:rsidR="00537BE5" w:rsidRPr="00537BE5" w14:paraId="389AF740"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D77BED2" w14:textId="77777777" w:rsidR="00280986" w:rsidRPr="00537BE5" w:rsidRDefault="00280986" w:rsidP="00ED46BF">
                  <w:pPr>
                    <w:spacing w:line="240" w:lineRule="auto"/>
                    <w:rPr>
                      <w:szCs w:val="24"/>
                      <w:lang w:val="kl-GL" w:eastAsia="da-DK"/>
                    </w:rPr>
                  </w:pPr>
                  <w:r w:rsidRPr="00537BE5">
                    <w:rPr>
                      <w:szCs w:val="24"/>
                      <w:lang w:val="kl-GL" w:eastAsia="da-DK"/>
                    </w:rPr>
                    <w:t>2.2.29 Umiarsuaq tank-lik (tankskib)</w:t>
                  </w:r>
                </w:p>
              </w:tc>
              <w:tc>
                <w:tcPr>
                  <w:tcW w:w="0" w:type="auto"/>
                  <w:tcBorders>
                    <w:top w:val="single" w:sz="8" w:space="0" w:color="000000"/>
                    <w:left w:val="single" w:sz="8" w:space="0" w:color="000000"/>
                    <w:bottom w:val="single" w:sz="8" w:space="0" w:color="000000"/>
                    <w:right w:val="single" w:sz="8" w:space="0" w:color="000000"/>
                  </w:tcBorders>
                  <w:hideMark/>
                </w:tcPr>
                <w:p w14:paraId="45E02CE5" w14:textId="77777777" w:rsidR="00280986" w:rsidRPr="00537BE5" w:rsidRDefault="00280986" w:rsidP="00ED46BF">
                  <w:pPr>
                    <w:spacing w:line="240" w:lineRule="auto"/>
                    <w:rPr>
                      <w:szCs w:val="24"/>
                      <w:lang w:val="kl-GL" w:eastAsia="da-DK"/>
                    </w:rPr>
                  </w:pPr>
                  <w:r w:rsidRPr="00537BE5">
                    <w:rPr>
                      <w:szCs w:val="24"/>
                      <w:lang w:val="kl-GL" w:eastAsia="da-DK"/>
                    </w:rPr>
                    <w:t>1,218.80</w:t>
                  </w:r>
                </w:p>
              </w:tc>
              <w:tc>
                <w:tcPr>
                  <w:tcW w:w="0" w:type="auto"/>
                  <w:tcBorders>
                    <w:top w:val="single" w:sz="8" w:space="0" w:color="000000"/>
                    <w:left w:val="single" w:sz="8" w:space="0" w:color="000000"/>
                    <w:bottom w:val="single" w:sz="8" w:space="0" w:color="000000"/>
                    <w:right w:val="single" w:sz="8" w:space="0" w:color="000000"/>
                  </w:tcBorders>
                  <w:hideMark/>
                </w:tcPr>
                <w:p w14:paraId="44272648" w14:textId="77777777" w:rsidR="00280986" w:rsidRPr="00537BE5" w:rsidRDefault="00280986" w:rsidP="00ED46BF">
                  <w:pPr>
                    <w:spacing w:line="240" w:lineRule="auto"/>
                    <w:rPr>
                      <w:szCs w:val="24"/>
                      <w:lang w:val="kl-GL" w:eastAsia="da-DK"/>
                    </w:rPr>
                  </w:pPr>
                  <w:r w:rsidRPr="00537BE5">
                    <w:rPr>
                      <w:szCs w:val="24"/>
                      <w:lang w:val="kl-GL" w:eastAsia="da-DK"/>
                    </w:rPr>
                    <w:t>Skibets DWT</w:t>
                  </w:r>
                </w:p>
              </w:tc>
              <w:tc>
                <w:tcPr>
                  <w:tcW w:w="0" w:type="auto"/>
                  <w:tcBorders>
                    <w:top w:val="single" w:sz="8" w:space="0" w:color="000000"/>
                    <w:left w:val="single" w:sz="8" w:space="0" w:color="000000"/>
                    <w:bottom w:val="single" w:sz="8" w:space="0" w:color="000000"/>
                    <w:right w:val="single" w:sz="8" w:space="0" w:color="000000"/>
                  </w:tcBorders>
                  <w:hideMark/>
                </w:tcPr>
                <w:p w14:paraId="2CF470DF" w14:textId="77777777" w:rsidR="00280986" w:rsidRPr="00537BE5" w:rsidRDefault="00280986" w:rsidP="00ED46BF">
                  <w:pPr>
                    <w:spacing w:line="240" w:lineRule="auto"/>
                    <w:jc w:val="center"/>
                    <w:rPr>
                      <w:szCs w:val="24"/>
                      <w:lang w:val="kl-GL" w:eastAsia="da-DK"/>
                    </w:rPr>
                  </w:pPr>
                  <w:r w:rsidRPr="00537BE5">
                    <w:rPr>
                      <w:szCs w:val="24"/>
                      <w:lang w:val="kl-GL" w:eastAsia="da-DK"/>
                    </w:rPr>
                    <w:t>0,488</w:t>
                  </w:r>
                </w:p>
              </w:tc>
            </w:tr>
          </w:tbl>
          <w:p w14:paraId="2C0C1CBB" w14:textId="77777777" w:rsidR="00280986" w:rsidRPr="00537BE5" w:rsidRDefault="00280986" w:rsidP="00ED46BF">
            <w:pPr>
              <w:spacing w:before="200" w:after="200" w:line="240" w:lineRule="auto"/>
              <w:rPr>
                <w:sz w:val="23"/>
                <w:szCs w:val="23"/>
                <w:lang w:val="kl-GL" w:eastAsia="da-DK"/>
              </w:rPr>
            </w:pPr>
          </w:p>
        </w:tc>
      </w:tr>
    </w:tbl>
    <w:p w14:paraId="71B65A5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Killiffik 2-miit, qummullu atorneqassaaq.</w:t>
      </w:r>
    </w:p>
    <w:p w14:paraId="7BB4D67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Umiarsuup ilusilersugaaneranut ajornanngippat, qulaani inernernik nassuiaatit, ataatsimilluunniit annertunermik pigineqartut, umiarsuarni EEDI-mi piumasaqaataasut, appasinnerpaamik EEDI piumasaqaataassapput.</w:t>
      </w:r>
    </w:p>
    <w:p w14:paraId="63951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Umiarsuarni tamani, malittarisassami tassani atuutsinneqartuni, fremdrivning-p sakkortussusaa ikkussuussaq, pissutsini ajornakusoorfiusuni umiarsuup aqunneqarsinnaassusaata piuinnartinnissaanik pisarialimmiit sakkukinnerussanngilaq, Kattuffimmiit</w:t>
      </w:r>
      <w:hyperlink r:id="rId154" w:anchor="idb7a5dbce-a46b-4fb6-ab67-cf7fb4eada24" w:history="1">
        <w:r w:rsidRPr="00537BE5">
          <w:rPr>
            <w:rFonts w:ascii="Questa-Regular" w:hAnsi="Questa-Regular"/>
            <w:sz w:val="19"/>
            <w:szCs w:val="19"/>
            <w:vertAlign w:val="superscript"/>
            <w:lang w:val="kl-GL" w:eastAsia="da-DK"/>
          </w:rPr>
          <w:t>41)</w:t>
        </w:r>
      </w:hyperlink>
      <w:r w:rsidRPr="00537BE5">
        <w:rPr>
          <w:rFonts w:ascii="Questa-Regular" w:hAnsi="Questa-Regular"/>
          <w:sz w:val="23"/>
          <w:szCs w:val="23"/>
          <w:lang w:val="kl-GL" w:eastAsia="da-DK"/>
        </w:rPr>
        <w:t xml:space="preserve"> ineriartortinneqartussani, najoqqutassani inaarutaasumik nassuiarneqarnerani.</w:t>
      </w:r>
    </w:p>
    <w:p w14:paraId="69C2F66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Killiffiup aallartinnerani (fase 1) 1-mi, killiffiullu 2-p (fase 2) qeqqani, Kattuffimmiit teknologi-kkut ineriartornermi killiffik misissorneqassaaq aamma, piffissaliissutinillu allannguineq pisariaqartutut paasineqarpat, umiarsuarnut naleqquttunut, EEDI-naleqqiussinermi killinut uuttuutit, ikilisaanerullu sukkassusai, malittarisassami tassani nalunaarutigineqartuni.</w:t>
      </w:r>
    </w:p>
    <w:p w14:paraId="7774709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25 EEXI piumasaqaataasoq</w:t>
      </w:r>
    </w:p>
    <w:p w14:paraId="4910252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umiarsuit tamarmik;</w:t>
      </w:r>
    </w:p>
    <w:p w14:paraId="0B6E09F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umiarsuarni tamani, annertuumik nutarteqquneqartuni; aamma</w:t>
      </w:r>
    </w:p>
    <w:p w14:paraId="1781C09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Immikkoortumi arlalinniluunniit, malittarisassani 2.2.5, 2.2.7, 2.2.9, 2.2.11, 2.2.14 -miit 2.2.16, 2.2.20, 2.2.22-mut, aamma 2.2.26-miit 2.2.29-mut, immikkoortumilu tassani EEXI-mik angusani atuutsinneqartuni makkuussapput:</w:t>
      </w:r>
    </w:p>
    <w:p w14:paraId="67C65BF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EEXI angusaq≤ EEXI piumasaqaataasoq = (1-Y/100) x EEDI killip annertussusaanik naleqqiussineq</w:t>
      </w:r>
    </w:p>
    <w:p w14:paraId="3FC2D6E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Y tabel 3-mi ikilisaanermut pissutsini ersarissarneqartoq, EEXI-mut piumasaqaataasumut, EEDI-killermut naleqqiussinermut assersuussinikkut.</w:t>
      </w:r>
    </w:p>
    <w:p w14:paraId="30BBB41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Tabel 3 – EEDI-mut naleqqiussinermi killermut atatillugu, EEXI-mut ikilisaanermut pissutsit procentinngorlugit </w:t>
      </w:r>
    </w:p>
    <w:tbl>
      <w:tblPr>
        <w:tblW w:w="0" w:type="auto"/>
        <w:tblCellMar>
          <w:left w:w="0" w:type="dxa"/>
          <w:right w:w="0" w:type="dxa"/>
        </w:tblCellMar>
        <w:tblLook w:val="04A0" w:firstRow="1" w:lastRow="0" w:firstColumn="1" w:lastColumn="0" w:noHBand="0" w:noVBand="1"/>
      </w:tblPr>
      <w:tblGrid>
        <w:gridCol w:w="9380"/>
      </w:tblGrid>
      <w:tr w:rsidR="00537BE5" w:rsidRPr="00537BE5" w14:paraId="56E0DB42" w14:textId="77777777" w:rsidTr="00ED46BF">
        <w:tc>
          <w:tcPr>
            <w:tcW w:w="0" w:type="auto"/>
            <w:tcBorders>
              <w:top w:val="nil"/>
              <w:left w:val="nil"/>
              <w:bottom w:val="nil"/>
              <w:right w:val="nil"/>
            </w:tcBorders>
            <w:hideMark/>
          </w:tcPr>
          <w:tbl>
            <w:tblPr>
              <w:tblW w:w="9360" w:type="dxa"/>
              <w:tblCellMar>
                <w:top w:w="15" w:type="dxa"/>
                <w:left w:w="15" w:type="dxa"/>
                <w:bottom w:w="15" w:type="dxa"/>
                <w:right w:w="15" w:type="dxa"/>
              </w:tblCellMar>
              <w:tblLook w:val="04A0" w:firstRow="1" w:lastRow="0" w:firstColumn="1" w:lastColumn="0" w:noHBand="0" w:noVBand="1"/>
            </w:tblPr>
            <w:tblGrid>
              <w:gridCol w:w="4427"/>
              <w:gridCol w:w="3475"/>
              <w:gridCol w:w="1458"/>
            </w:tblGrid>
            <w:tr w:rsidR="00537BE5" w:rsidRPr="00537BE5" w14:paraId="2C56A85C" w14:textId="77777777" w:rsidTr="00ED46BF">
              <w:trPr>
                <w:trHeight w:val="375"/>
              </w:trPr>
              <w:tc>
                <w:tcPr>
                  <w:tcW w:w="0" w:type="auto"/>
                  <w:tcBorders>
                    <w:top w:val="single" w:sz="8" w:space="0" w:color="231F1F"/>
                    <w:left w:val="single" w:sz="8" w:space="0" w:color="231F1F"/>
                    <w:bottom w:val="single" w:sz="8" w:space="0" w:color="231F1F"/>
                    <w:right w:val="single" w:sz="8" w:space="0" w:color="231F1F"/>
                  </w:tcBorders>
                  <w:hideMark/>
                </w:tcPr>
                <w:p w14:paraId="2BF88B1B" w14:textId="77777777" w:rsidR="00280986" w:rsidRPr="00537BE5" w:rsidRDefault="00280986" w:rsidP="00ED46BF">
                  <w:pPr>
                    <w:spacing w:line="240" w:lineRule="auto"/>
                    <w:rPr>
                      <w:szCs w:val="24"/>
                      <w:lang w:val="kl-GL" w:eastAsia="da-DK"/>
                    </w:rPr>
                  </w:pPr>
                  <w:r w:rsidRPr="00537BE5">
                    <w:rPr>
                      <w:szCs w:val="24"/>
                      <w:lang w:val="kl-GL" w:eastAsia="da-DK"/>
                    </w:rPr>
                    <w:t>Ship type</w:t>
                  </w:r>
                </w:p>
              </w:tc>
              <w:tc>
                <w:tcPr>
                  <w:tcW w:w="0" w:type="auto"/>
                  <w:tcBorders>
                    <w:top w:val="single" w:sz="8" w:space="0" w:color="231F1F"/>
                    <w:left w:val="single" w:sz="8" w:space="0" w:color="231F1F"/>
                    <w:bottom w:val="single" w:sz="8" w:space="0" w:color="231F1F"/>
                    <w:right w:val="single" w:sz="8" w:space="0" w:color="231F1F"/>
                  </w:tcBorders>
                  <w:hideMark/>
                </w:tcPr>
                <w:p w14:paraId="78FD5FD9" w14:textId="77777777" w:rsidR="00280986" w:rsidRPr="00537BE5" w:rsidRDefault="00280986" w:rsidP="00ED46BF">
                  <w:pPr>
                    <w:spacing w:line="240" w:lineRule="auto"/>
                    <w:rPr>
                      <w:szCs w:val="24"/>
                      <w:lang w:val="kl-GL" w:eastAsia="da-DK"/>
                    </w:rPr>
                  </w:pPr>
                  <w:r w:rsidRPr="00537BE5">
                    <w:rPr>
                      <w:szCs w:val="24"/>
                      <w:lang w:val="kl-GL" w:eastAsia="da-DK"/>
                    </w:rPr>
                    <w:t>Size</w:t>
                  </w:r>
                </w:p>
              </w:tc>
              <w:tc>
                <w:tcPr>
                  <w:tcW w:w="0" w:type="auto"/>
                  <w:tcBorders>
                    <w:top w:val="single" w:sz="8" w:space="0" w:color="231F1F"/>
                    <w:left w:val="single" w:sz="8" w:space="0" w:color="231F1F"/>
                    <w:bottom w:val="single" w:sz="8" w:space="0" w:color="231F1F"/>
                    <w:right w:val="single" w:sz="8" w:space="0" w:color="231F1F"/>
                  </w:tcBorders>
                  <w:hideMark/>
                </w:tcPr>
                <w:p w14:paraId="2B530E41" w14:textId="77777777" w:rsidR="00280986" w:rsidRPr="00537BE5" w:rsidRDefault="00280986" w:rsidP="00ED46BF">
                  <w:pPr>
                    <w:spacing w:line="240" w:lineRule="auto"/>
                    <w:rPr>
                      <w:szCs w:val="24"/>
                      <w:lang w:val="kl-GL" w:eastAsia="da-DK"/>
                    </w:rPr>
                  </w:pPr>
                  <w:r w:rsidRPr="00537BE5">
                    <w:rPr>
                      <w:szCs w:val="24"/>
                      <w:lang w:val="kl-GL" w:eastAsia="da-DK"/>
                    </w:rPr>
                    <w:t>Reduction factor</w:t>
                  </w:r>
                </w:p>
              </w:tc>
            </w:tr>
            <w:tr w:rsidR="00537BE5" w:rsidRPr="00537BE5" w14:paraId="38A8614F" w14:textId="77777777" w:rsidTr="00ED46BF">
              <w:tc>
                <w:tcPr>
                  <w:tcW w:w="0" w:type="auto"/>
                  <w:vMerge w:val="restart"/>
                  <w:tcBorders>
                    <w:top w:val="single" w:sz="8" w:space="0" w:color="231F1F"/>
                    <w:left w:val="single" w:sz="8" w:space="0" w:color="231F1F"/>
                    <w:bottom w:val="single" w:sz="8" w:space="0" w:color="231F1F"/>
                    <w:right w:val="single" w:sz="8" w:space="0" w:color="231F1F"/>
                  </w:tcBorders>
                  <w:hideMark/>
                </w:tcPr>
                <w:p w14:paraId="1385959C" w14:textId="77777777" w:rsidR="00280986" w:rsidRPr="00537BE5" w:rsidRDefault="00280986" w:rsidP="00ED46BF">
                  <w:pPr>
                    <w:spacing w:line="240" w:lineRule="auto"/>
                    <w:rPr>
                      <w:szCs w:val="24"/>
                      <w:lang w:val="kl-GL" w:eastAsia="da-DK"/>
                    </w:rPr>
                  </w:pPr>
                  <w:r w:rsidRPr="00537BE5">
                    <w:rPr>
                      <w:szCs w:val="24"/>
                      <w:lang w:val="kl-GL" w:eastAsia="da-DK"/>
                    </w:rPr>
                    <w:t>Bulk carrier</w:t>
                  </w:r>
                </w:p>
              </w:tc>
              <w:tc>
                <w:tcPr>
                  <w:tcW w:w="0" w:type="auto"/>
                  <w:tcBorders>
                    <w:top w:val="single" w:sz="8" w:space="0" w:color="231F1F"/>
                    <w:left w:val="single" w:sz="8" w:space="0" w:color="231F1F"/>
                    <w:bottom w:val="single" w:sz="8" w:space="0" w:color="231F1F"/>
                    <w:right w:val="single" w:sz="8" w:space="0" w:color="231F1F"/>
                  </w:tcBorders>
                  <w:hideMark/>
                </w:tcPr>
                <w:p w14:paraId="06C94064" w14:textId="77777777" w:rsidR="00280986" w:rsidRPr="00537BE5" w:rsidRDefault="00280986" w:rsidP="00ED46BF">
                  <w:pPr>
                    <w:spacing w:line="240" w:lineRule="auto"/>
                    <w:rPr>
                      <w:szCs w:val="24"/>
                      <w:lang w:val="kl-GL" w:eastAsia="da-DK"/>
                    </w:rPr>
                  </w:pPr>
                  <w:r w:rsidRPr="00537BE5">
                    <w:rPr>
                      <w:szCs w:val="24"/>
                      <w:lang w:val="kl-GL" w:eastAsia="da-DK"/>
                    </w:rPr>
                    <w:t>200,000 DWT and above</w:t>
                  </w:r>
                </w:p>
              </w:tc>
              <w:tc>
                <w:tcPr>
                  <w:tcW w:w="0" w:type="auto"/>
                  <w:tcBorders>
                    <w:top w:val="single" w:sz="8" w:space="0" w:color="231F1F"/>
                    <w:left w:val="single" w:sz="8" w:space="0" w:color="231F1F"/>
                    <w:bottom w:val="single" w:sz="8" w:space="0" w:color="231F1F"/>
                    <w:right w:val="single" w:sz="8" w:space="0" w:color="231F1F"/>
                  </w:tcBorders>
                  <w:hideMark/>
                </w:tcPr>
                <w:p w14:paraId="71B7F113"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56DB0054"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2EA9F3D5"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8FC0DF1" w14:textId="77777777" w:rsidR="00280986" w:rsidRPr="00537BE5" w:rsidRDefault="00280986" w:rsidP="00ED46BF">
                  <w:pPr>
                    <w:spacing w:line="240" w:lineRule="auto"/>
                    <w:rPr>
                      <w:szCs w:val="24"/>
                      <w:lang w:val="kl-GL" w:eastAsia="da-DK"/>
                    </w:rPr>
                  </w:pPr>
                  <w:r w:rsidRPr="00537BE5">
                    <w:rPr>
                      <w:szCs w:val="24"/>
                      <w:lang w:val="kl-GL" w:eastAsia="da-DK"/>
                    </w:rPr>
                    <w:t>20,000 and above but less than 200,000 DWT</w:t>
                  </w:r>
                </w:p>
              </w:tc>
              <w:tc>
                <w:tcPr>
                  <w:tcW w:w="0" w:type="auto"/>
                  <w:tcBorders>
                    <w:top w:val="single" w:sz="8" w:space="0" w:color="231F1F"/>
                    <w:left w:val="single" w:sz="8" w:space="0" w:color="231F1F"/>
                    <w:bottom w:val="single" w:sz="8" w:space="0" w:color="231F1F"/>
                    <w:right w:val="single" w:sz="8" w:space="0" w:color="231F1F"/>
                  </w:tcBorders>
                  <w:hideMark/>
                </w:tcPr>
                <w:p w14:paraId="08AFAF0B"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E52FD45"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2AA86D5C"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1A7829E8" w14:textId="77777777" w:rsidR="00280986" w:rsidRPr="00537BE5" w:rsidRDefault="00280986" w:rsidP="00ED46BF">
                  <w:pPr>
                    <w:spacing w:line="240" w:lineRule="auto"/>
                    <w:rPr>
                      <w:szCs w:val="24"/>
                      <w:lang w:val="kl-GL" w:eastAsia="da-DK"/>
                    </w:rPr>
                  </w:pPr>
                  <w:r w:rsidRPr="00537BE5">
                    <w:rPr>
                      <w:szCs w:val="24"/>
                      <w:lang w:val="kl-GL" w:eastAsia="da-DK"/>
                    </w:rPr>
                    <w:t>10,000 and above but less than 20,000 DWT</w:t>
                  </w:r>
                </w:p>
              </w:tc>
              <w:tc>
                <w:tcPr>
                  <w:tcW w:w="0" w:type="auto"/>
                  <w:tcBorders>
                    <w:top w:val="single" w:sz="8" w:space="0" w:color="231F1F"/>
                    <w:left w:val="single" w:sz="8" w:space="0" w:color="231F1F"/>
                    <w:bottom w:val="single" w:sz="8" w:space="0" w:color="231F1F"/>
                    <w:right w:val="single" w:sz="8" w:space="0" w:color="231F1F"/>
                  </w:tcBorders>
                  <w:hideMark/>
                </w:tcPr>
                <w:p w14:paraId="0EEC67B3"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5A8034B0" w14:textId="77777777" w:rsidTr="00ED46BF">
              <w:trPr>
                <w:trHeight w:val="495"/>
              </w:trPr>
              <w:tc>
                <w:tcPr>
                  <w:tcW w:w="0" w:type="auto"/>
                  <w:vMerge w:val="restart"/>
                  <w:tcBorders>
                    <w:top w:val="single" w:sz="8" w:space="0" w:color="231F1F"/>
                    <w:left w:val="single" w:sz="8" w:space="0" w:color="231F1F"/>
                    <w:bottom w:val="single" w:sz="8" w:space="0" w:color="231F1F"/>
                    <w:right w:val="single" w:sz="8" w:space="0" w:color="231F1F"/>
                  </w:tcBorders>
                  <w:hideMark/>
                </w:tcPr>
                <w:p w14:paraId="70CAFF3A" w14:textId="77777777" w:rsidR="00280986" w:rsidRPr="00537BE5" w:rsidRDefault="00280986" w:rsidP="00ED46BF">
                  <w:pPr>
                    <w:spacing w:line="240" w:lineRule="auto"/>
                    <w:rPr>
                      <w:szCs w:val="24"/>
                      <w:lang w:val="kl-GL" w:eastAsia="da-DK"/>
                    </w:rPr>
                  </w:pPr>
                  <w:r w:rsidRPr="00537BE5">
                    <w:rPr>
                      <w:szCs w:val="24"/>
                      <w:lang w:val="kl-GL" w:eastAsia="da-DK"/>
                    </w:rPr>
                    <w:t>Gas carrier</w:t>
                  </w:r>
                </w:p>
              </w:tc>
              <w:tc>
                <w:tcPr>
                  <w:tcW w:w="0" w:type="auto"/>
                  <w:tcBorders>
                    <w:top w:val="single" w:sz="8" w:space="0" w:color="231F1F"/>
                    <w:left w:val="single" w:sz="8" w:space="0" w:color="231F1F"/>
                    <w:bottom w:val="single" w:sz="8" w:space="0" w:color="231F1F"/>
                    <w:right w:val="single" w:sz="8" w:space="0" w:color="231F1F"/>
                  </w:tcBorders>
                  <w:hideMark/>
                </w:tcPr>
                <w:p w14:paraId="36AE58FE" w14:textId="77777777" w:rsidR="00280986" w:rsidRPr="00537BE5" w:rsidRDefault="00280986" w:rsidP="00ED46BF">
                  <w:pPr>
                    <w:spacing w:line="240" w:lineRule="auto"/>
                    <w:rPr>
                      <w:szCs w:val="24"/>
                      <w:lang w:val="kl-GL" w:eastAsia="da-DK"/>
                    </w:rPr>
                  </w:pPr>
                  <w:r w:rsidRPr="00537BE5">
                    <w:rPr>
                      <w:szCs w:val="24"/>
                      <w:lang w:val="kl-GL" w:eastAsia="da-DK"/>
                    </w:rPr>
                    <w:t>15,000 DWT and above</w:t>
                  </w:r>
                </w:p>
              </w:tc>
              <w:tc>
                <w:tcPr>
                  <w:tcW w:w="0" w:type="auto"/>
                  <w:tcBorders>
                    <w:top w:val="single" w:sz="8" w:space="0" w:color="231F1F"/>
                    <w:left w:val="single" w:sz="8" w:space="0" w:color="231F1F"/>
                    <w:bottom w:val="single" w:sz="8" w:space="0" w:color="231F1F"/>
                    <w:right w:val="single" w:sz="8" w:space="0" w:color="231F1F"/>
                  </w:tcBorders>
                  <w:hideMark/>
                </w:tcPr>
                <w:p w14:paraId="5998EB1A"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1297F2A1"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03722187"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C7CE680" w14:textId="77777777" w:rsidR="00280986" w:rsidRPr="00537BE5" w:rsidRDefault="00280986" w:rsidP="00ED46BF">
                  <w:pPr>
                    <w:spacing w:line="240" w:lineRule="auto"/>
                    <w:rPr>
                      <w:szCs w:val="24"/>
                      <w:lang w:val="kl-GL" w:eastAsia="da-DK"/>
                    </w:rPr>
                  </w:pPr>
                  <w:r w:rsidRPr="00537BE5">
                    <w:rPr>
                      <w:szCs w:val="24"/>
                      <w:lang w:val="kl-GL" w:eastAsia="da-DK"/>
                    </w:rPr>
                    <w:t>10,000 and above but less than 15,000 DWT</w:t>
                  </w:r>
                </w:p>
              </w:tc>
              <w:tc>
                <w:tcPr>
                  <w:tcW w:w="0" w:type="auto"/>
                  <w:tcBorders>
                    <w:top w:val="single" w:sz="8" w:space="0" w:color="231F1F"/>
                    <w:left w:val="single" w:sz="8" w:space="0" w:color="231F1F"/>
                    <w:bottom w:val="single" w:sz="8" w:space="0" w:color="231F1F"/>
                    <w:right w:val="single" w:sz="8" w:space="0" w:color="231F1F"/>
                  </w:tcBorders>
                  <w:hideMark/>
                </w:tcPr>
                <w:p w14:paraId="6EA387A7"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4BA56E4A" w14:textId="77777777" w:rsidTr="00ED46BF">
              <w:trPr>
                <w:trHeight w:val="495"/>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6A43BFC3"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4207B4C" w14:textId="77777777" w:rsidR="00280986" w:rsidRPr="00537BE5" w:rsidRDefault="00280986" w:rsidP="00ED46BF">
                  <w:pPr>
                    <w:spacing w:line="240" w:lineRule="auto"/>
                    <w:rPr>
                      <w:szCs w:val="24"/>
                      <w:lang w:val="kl-GL" w:eastAsia="da-DK"/>
                    </w:rPr>
                  </w:pPr>
                  <w:r w:rsidRPr="00537BE5">
                    <w:rPr>
                      <w:szCs w:val="24"/>
                      <w:lang w:val="kl-GL" w:eastAsia="da-DK"/>
                    </w:rPr>
                    <w:t>2,000 and above but less than 10,000 DWT</w:t>
                  </w:r>
                </w:p>
              </w:tc>
              <w:tc>
                <w:tcPr>
                  <w:tcW w:w="0" w:type="auto"/>
                  <w:tcBorders>
                    <w:top w:val="single" w:sz="8" w:space="0" w:color="231F1F"/>
                    <w:left w:val="single" w:sz="8" w:space="0" w:color="231F1F"/>
                    <w:bottom w:val="single" w:sz="8" w:space="0" w:color="231F1F"/>
                    <w:right w:val="single" w:sz="8" w:space="0" w:color="231F1F"/>
                  </w:tcBorders>
                  <w:hideMark/>
                </w:tcPr>
                <w:p w14:paraId="2D26FC2F"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0D1631D3" w14:textId="77777777" w:rsidTr="00ED46BF">
              <w:trPr>
                <w:trHeight w:val="495"/>
              </w:trPr>
              <w:tc>
                <w:tcPr>
                  <w:tcW w:w="0" w:type="auto"/>
                  <w:vMerge w:val="restart"/>
                  <w:tcBorders>
                    <w:top w:val="single" w:sz="8" w:space="0" w:color="000000"/>
                    <w:left w:val="single" w:sz="8" w:space="0" w:color="000000"/>
                    <w:bottom w:val="single" w:sz="8" w:space="0" w:color="231F1F"/>
                    <w:right w:val="single" w:sz="8" w:space="0" w:color="000000"/>
                  </w:tcBorders>
                  <w:hideMark/>
                </w:tcPr>
                <w:p w14:paraId="2484F735" w14:textId="77777777" w:rsidR="00280986" w:rsidRPr="00537BE5" w:rsidRDefault="00280986" w:rsidP="00ED46BF">
                  <w:pPr>
                    <w:spacing w:line="240" w:lineRule="auto"/>
                    <w:rPr>
                      <w:szCs w:val="24"/>
                      <w:lang w:val="kl-GL" w:eastAsia="da-DK"/>
                    </w:rPr>
                  </w:pPr>
                  <w:r w:rsidRPr="00537BE5">
                    <w:rPr>
                      <w:szCs w:val="24"/>
                      <w:lang w:val="kl-GL" w:eastAsia="da-DK"/>
                    </w:rPr>
                    <w:t>Tanker</w:t>
                  </w:r>
                </w:p>
              </w:tc>
              <w:tc>
                <w:tcPr>
                  <w:tcW w:w="0" w:type="auto"/>
                  <w:tcBorders>
                    <w:top w:val="single" w:sz="8" w:space="0" w:color="231F1F"/>
                    <w:left w:val="single" w:sz="8" w:space="0" w:color="000000"/>
                    <w:bottom w:val="single" w:sz="8" w:space="0" w:color="231F1F"/>
                    <w:right w:val="single" w:sz="8" w:space="0" w:color="231F1F"/>
                  </w:tcBorders>
                  <w:hideMark/>
                </w:tcPr>
                <w:p w14:paraId="1C0C7C6E" w14:textId="77777777" w:rsidR="00280986" w:rsidRPr="00537BE5" w:rsidRDefault="00280986" w:rsidP="00ED46BF">
                  <w:pPr>
                    <w:spacing w:line="240" w:lineRule="auto"/>
                    <w:rPr>
                      <w:szCs w:val="24"/>
                      <w:lang w:val="kl-GL" w:eastAsia="da-DK"/>
                    </w:rPr>
                  </w:pPr>
                  <w:r w:rsidRPr="00537BE5">
                    <w:rPr>
                      <w:szCs w:val="24"/>
                      <w:lang w:val="kl-GL" w:eastAsia="da-DK"/>
                    </w:rPr>
                    <w:t>200,000 DWT and above</w:t>
                  </w:r>
                </w:p>
              </w:tc>
              <w:tc>
                <w:tcPr>
                  <w:tcW w:w="0" w:type="auto"/>
                  <w:tcBorders>
                    <w:top w:val="single" w:sz="8" w:space="0" w:color="231F1F"/>
                    <w:left w:val="single" w:sz="8" w:space="0" w:color="231F1F"/>
                    <w:bottom w:val="single" w:sz="8" w:space="0" w:color="231F1F"/>
                    <w:right w:val="single" w:sz="8" w:space="0" w:color="231F1F"/>
                  </w:tcBorders>
                  <w:hideMark/>
                </w:tcPr>
                <w:p w14:paraId="260E4913"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5B02CCAA" w14:textId="77777777" w:rsidTr="00ED46BF">
              <w:trPr>
                <w:trHeight w:val="510"/>
              </w:trPr>
              <w:tc>
                <w:tcPr>
                  <w:tcW w:w="0" w:type="auto"/>
                  <w:vMerge/>
                  <w:tcBorders>
                    <w:top w:val="single" w:sz="8" w:space="0" w:color="000000"/>
                    <w:left w:val="single" w:sz="8" w:space="0" w:color="000000"/>
                    <w:bottom w:val="single" w:sz="8" w:space="0" w:color="231F1F"/>
                    <w:right w:val="single" w:sz="8" w:space="0" w:color="000000"/>
                  </w:tcBorders>
                  <w:vAlign w:val="center"/>
                  <w:hideMark/>
                </w:tcPr>
                <w:p w14:paraId="27822FEA"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000000"/>
                    <w:bottom w:val="single" w:sz="8" w:space="0" w:color="000000"/>
                    <w:right w:val="single" w:sz="8" w:space="0" w:color="231F1F"/>
                  </w:tcBorders>
                  <w:hideMark/>
                </w:tcPr>
                <w:p w14:paraId="4874E9B1" w14:textId="77777777" w:rsidR="00280986" w:rsidRPr="00537BE5" w:rsidRDefault="00280986" w:rsidP="00ED46BF">
                  <w:pPr>
                    <w:spacing w:line="240" w:lineRule="auto"/>
                    <w:rPr>
                      <w:szCs w:val="24"/>
                      <w:lang w:val="kl-GL" w:eastAsia="da-DK"/>
                    </w:rPr>
                  </w:pPr>
                  <w:r w:rsidRPr="00537BE5">
                    <w:rPr>
                      <w:szCs w:val="24"/>
                      <w:lang w:val="kl-GL" w:eastAsia="da-DK"/>
                    </w:rPr>
                    <w:t>20,000 and above but less than 200,000 DWT</w:t>
                  </w:r>
                </w:p>
              </w:tc>
              <w:tc>
                <w:tcPr>
                  <w:tcW w:w="0" w:type="auto"/>
                  <w:tcBorders>
                    <w:top w:val="single" w:sz="8" w:space="0" w:color="231F1F"/>
                    <w:left w:val="single" w:sz="8" w:space="0" w:color="231F1F"/>
                    <w:bottom w:val="single" w:sz="8" w:space="0" w:color="000000"/>
                    <w:right w:val="single" w:sz="8" w:space="0" w:color="231F1F"/>
                  </w:tcBorders>
                  <w:hideMark/>
                </w:tcPr>
                <w:p w14:paraId="4836024B"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466F38E3" w14:textId="77777777" w:rsidTr="00ED46BF">
              <w:trPr>
                <w:trHeight w:val="495"/>
              </w:trPr>
              <w:tc>
                <w:tcPr>
                  <w:tcW w:w="0" w:type="auto"/>
                  <w:tcBorders>
                    <w:top w:val="single" w:sz="8" w:space="0" w:color="231F1F"/>
                    <w:left w:val="single" w:sz="8" w:space="0" w:color="000000"/>
                    <w:bottom w:val="single" w:sz="8" w:space="0" w:color="000000"/>
                    <w:right w:val="single" w:sz="8" w:space="0" w:color="000000"/>
                  </w:tcBorders>
                  <w:hideMark/>
                </w:tcPr>
                <w:p w14:paraId="1572724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2978D99" w14:textId="77777777" w:rsidR="00280986" w:rsidRPr="00537BE5" w:rsidRDefault="00280986" w:rsidP="00ED46BF">
                  <w:pPr>
                    <w:spacing w:line="240" w:lineRule="auto"/>
                    <w:rPr>
                      <w:szCs w:val="24"/>
                      <w:lang w:val="kl-GL" w:eastAsia="da-DK"/>
                    </w:rPr>
                  </w:pPr>
                  <w:r w:rsidRPr="00537BE5">
                    <w:rPr>
                      <w:szCs w:val="24"/>
                      <w:lang w:val="kl-GL" w:eastAsia="da-DK"/>
                    </w:rPr>
                    <w:t>4,000 and above but less than 20,000 DWT</w:t>
                  </w:r>
                </w:p>
              </w:tc>
              <w:tc>
                <w:tcPr>
                  <w:tcW w:w="0" w:type="auto"/>
                  <w:tcBorders>
                    <w:top w:val="single" w:sz="8" w:space="0" w:color="000000"/>
                    <w:left w:val="single" w:sz="8" w:space="0" w:color="000000"/>
                    <w:bottom w:val="single" w:sz="8" w:space="0" w:color="000000"/>
                    <w:right w:val="single" w:sz="8" w:space="0" w:color="000000"/>
                  </w:tcBorders>
                  <w:hideMark/>
                </w:tcPr>
                <w:p w14:paraId="6B200510"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4877DD30"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3E642E5" w14:textId="77777777" w:rsidR="00280986" w:rsidRPr="00537BE5" w:rsidRDefault="00280986" w:rsidP="00ED46BF">
                  <w:pPr>
                    <w:spacing w:line="240" w:lineRule="auto"/>
                    <w:rPr>
                      <w:szCs w:val="24"/>
                      <w:lang w:val="kl-GL" w:eastAsia="da-DK"/>
                    </w:rPr>
                  </w:pPr>
                  <w:r w:rsidRPr="00537BE5">
                    <w:rPr>
                      <w:szCs w:val="24"/>
                      <w:lang w:val="kl-GL" w:eastAsia="da-DK"/>
                    </w:rPr>
                    <w:t>Containership</w:t>
                  </w:r>
                </w:p>
              </w:tc>
              <w:tc>
                <w:tcPr>
                  <w:tcW w:w="0" w:type="auto"/>
                  <w:tcBorders>
                    <w:top w:val="single" w:sz="8" w:space="0" w:color="000000"/>
                    <w:left w:val="single" w:sz="8" w:space="0" w:color="000000"/>
                    <w:bottom w:val="single" w:sz="8" w:space="0" w:color="000000"/>
                    <w:right w:val="single" w:sz="8" w:space="0" w:color="000000"/>
                  </w:tcBorders>
                  <w:hideMark/>
                </w:tcPr>
                <w:p w14:paraId="23A10A48" w14:textId="77777777" w:rsidR="00280986" w:rsidRPr="00537BE5" w:rsidRDefault="00280986" w:rsidP="00ED46BF">
                  <w:pPr>
                    <w:spacing w:line="240" w:lineRule="auto"/>
                    <w:rPr>
                      <w:szCs w:val="24"/>
                      <w:lang w:val="kl-GL" w:eastAsia="da-DK"/>
                    </w:rPr>
                  </w:pPr>
                  <w:r w:rsidRPr="00537BE5">
                    <w:rPr>
                      <w:szCs w:val="24"/>
                      <w:lang w:val="kl-GL" w:eastAsia="da-DK"/>
                    </w:rPr>
                    <w:t>200,000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741443BF" w14:textId="77777777" w:rsidR="00280986" w:rsidRPr="00537BE5" w:rsidRDefault="00280986" w:rsidP="00ED46BF">
                  <w:pPr>
                    <w:spacing w:line="240" w:lineRule="auto"/>
                    <w:rPr>
                      <w:szCs w:val="24"/>
                      <w:lang w:val="kl-GL" w:eastAsia="da-DK"/>
                    </w:rPr>
                  </w:pPr>
                  <w:r w:rsidRPr="00537BE5">
                    <w:rPr>
                      <w:szCs w:val="24"/>
                      <w:lang w:val="kl-GL" w:eastAsia="da-DK"/>
                    </w:rPr>
                    <w:t>50</w:t>
                  </w:r>
                </w:p>
              </w:tc>
            </w:tr>
            <w:tr w:rsidR="00537BE5" w:rsidRPr="00537BE5" w14:paraId="0DDE2EE4"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6D5C5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37D6B80" w14:textId="77777777" w:rsidR="00280986" w:rsidRPr="00537BE5" w:rsidRDefault="00280986" w:rsidP="00ED46BF">
                  <w:pPr>
                    <w:spacing w:line="240" w:lineRule="auto"/>
                    <w:rPr>
                      <w:szCs w:val="24"/>
                      <w:lang w:val="kl-GL" w:eastAsia="da-DK"/>
                    </w:rPr>
                  </w:pPr>
                  <w:r w:rsidRPr="00537BE5">
                    <w:rPr>
                      <w:szCs w:val="24"/>
                      <w:lang w:val="kl-GL" w:eastAsia="da-DK"/>
                    </w:rPr>
                    <w:t>120,000 and above but less than 200,000 DWT</w:t>
                  </w:r>
                </w:p>
              </w:tc>
              <w:tc>
                <w:tcPr>
                  <w:tcW w:w="0" w:type="auto"/>
                  <w:tcBorders>
                    <w:top w:val="single" w:sz="8" w:space="0" w:color="000000"/>
                    <w:left w:val="single" w:sz="8" w:space="0" w:color="000000"/>
                    <w:bottom w:val="single" w:sz="8" w:space="0" w:color="000000"/>
                    <w:right w:val="single" w:sz="8" w:space="0" w:color="000000"/>
                  </w:tcBorders>
                  <w:hideMark/>
                </w:tcPr>
                <w:p w14:paraId="6D91CFCF" w14:textId="77777777" w:rsidR="00280986" w:rsidRPr="00537BE5" w:rsidRDefault="00280986" w:rsidP="00ED46BF">
                  <w:pPr>
                    <w:spacing w:line="240" w:lineRule="auto"/>
                    <w:rPr>
                      <w:szCs w:val="24"/>
                      <w:lang w:val="kl-GL" w:eastAsia="da-DK"/>
                    </w:rPr>
                  </w:pPr>
                  <w:r w:rsidRPr="00537BE5">
                    <w:rPr>
                      <w:szCs w:val="24"/>
                      <w:lang w:val="kl-GL" w:eastAsia="da-DK"/>
                    </w:rPr>
                    <w:t>45</w:t>
                  </w:r>
                </w:p>
              </w:tc>
            </w:tr>
            <w:tr w:rsidR="00537BE5" w:rsidRPr="00537BE5" w14:paraId="7A06F3EC" w14:textId="77777777" w:rsidTr="00ED46BF">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98984"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2BDD58A2" w14:textId="77777777" w:rsidR="00280986" w:rsidRPr="00537BE5" w:rsidRDefault="00280986" w:rsidP="00ED46BF">
                  <w:pPr>
                    <w:spacing w:line="240" w:lineRule="auto"/>
                    <w:rPr>
                      <w:szCs w:val="24"/>
                      <w:lang w:val="kl-GL" w:eastAsia="da-DK"/>
                    </w:rPr>
                  </w:pPr>
                  <w:r w:rsidRPr="00537BE5">
                    <w:rPr>
                      <w:szCs w:val="24"/>
                      <w:lang w:val="kl-GL" w:eastAsia="da-DK"/>
                    </w:rPr>
                    <w:t>80,000 and above but less than 120,000 DWT</w:t>
                  </w:r>
                </w:p>
              </w:tc>
              <w:tc>
                <w:tcPr>
                  <w:tcW w:w="0" w:type="auto"/>
                  <w:tcBorders>
                    <w:top w:val="single" w:sz="8" w:space="0" w:color="000000"/>
                    <w:left w:val="single" w:sz="8" w:space="0" w:color="000000"/>
                    <w:bottom w:val="single" w:sz="8" w:space="0" w:color="000000"/>
                    <w:right w:val="single" w:sz="8" w:space="0" w:color="000000"/>
                  </w:tcBorders>
                  <w:hideMark/>
                </w:tcPr>
                <w:p w14:paraId="659E03DC" w14:textId="77777777" w:rsidR="00280986" w:rsidRPr="00537BE5" w:rsidRDefault="00280986" w:rsidP="00ED46BF">
                  <w:pPr>
                    <w:spacing w:line="240" w:lineRule="auto"/>
                    <w:rPr>
                      <w:szCs w:val="24"/>
                      <w:lang w:val="kl-GL" w:eastAsia="da-DK"/>
                    </w:rPr>
                  </w:pPr>
                  <w:r w:rsidRPr="00537BE5">
                    <w:rPr>
                      <w:szCs w:val="24"/>
                      <w:lang w:val="kl-GL" w:eastAsia="da-DK"/>
                    </w:rPr>
                    <w:t>35</w:t>
                  </w:r>
                </w:p>
              </w:tc>
            </w:tr>
            <w:tr w:rsidR="00537BE5" w:rsidRPr="00537BE5" w14:paraId="13656EA4"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89F3D"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6691E6C3" w14:textId="77777777" w:rsidR="00280986" w:rsidRPr="00537BE5" w:rsidRDefault="00280986" w:rsidP="00ED46BF">
                  <w:pPr>
                    <w:spacing w:line="240" w:lineRule="auto"/>
                    <w:rPr>
                      <w:szCs w:val="24"/>
                      <w:lang w:val="kl-GL" w:eastAsia="da-DK"/>
                    </w:rPr>
                  </w:pPr>
                  <w:r w:rsidRPr="00537BE5">
                    <w:rPr>
                      <w:szCs w:val="24"/>
                      <w:lang w:val="kl-GL" w:eastAsia="da-DK"/>
                    </w:rPr>
                    <w:t>40,000 and above but less than 80,000 DWT</w:t>
                  </w:r>
                </w:p>
              </w:tc>
              <w:tc>
                <w:tcPr>
                  <w:tcW w:w="0" w:type="auto"/>
                  <w:tcBorders>
                    <w:top w:val="single" w:sz="8" w:space="0" w:color="000000"/>
                    <w:left w:val="single" w:sz="8" w:space="0" w:color="000000"/>
                    <w:bottom w:val="single" w:sz="8" w:space="0" w:color="000000"/>
                    <w:right w:val="single" w:sz="8" w:space="0" w:color="000000"/>
                  </w:tcBorders>
                  <w:hideMark/>
                </w:tcPr>
                <w:p w14:paraId="064EAD92"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7B1F71FF" w14:textId="77777777" w:rsidTr="00ED46BF">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5250B0"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1EE31E0" w14:textId="77777777" w:rsidR="00280986" w:rsidRPr="00537BE5" w:rsidRDefault="00280986" w:rsidP="00ED46BF">
                  <w:pPr>
                    <w:spacing w:line="240" w:lineRule="auto"/>
                    <w:rPr>
                      <w:szCs w:val="24"/>
                      <w:lang w:val="kl-GL" w:eastAsia="da-DK"/>
                    </w:rPr>
                  </w:pPr>
                  <w:r w:rsidRPr="00537BE5">
                    <w:rPr>
                      <w:szCs w:val="24"/>
                      <w:lang w:val="kl-GL" w:eastAsia="da-DK"/>
                    </w:rPr>
                    <w:t>15,000 and above but less than 40,000 DWT</w:t>
                  </w:r>
                </w:p>
              </w:tc>
              <w:tc>
                <w:tcPr>
                  <w:tcW w:w="0" w:type="auto"/>
                  <w:tcBorders>
                    <w:top w:val="single" w:sz="8" w:space="0" w:color="000000"/>
                    <w:left w:val="single" w:sz="8" w:space="0" w:color="000000"/>
                    <w:bottom w:val="single" w:sz="8" w:space="0" w:color="000000"/>
                    <w:right w:val="single" w:sz="8" w:space="0" w:color="000000"/>
                  </w:tcBorders>
                  <w:hideMark/>
                </w:tcPr>
                <w:p w14:paraId="19FC3239"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FD7F3B0"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533C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45813C87" w14:textId="77777777" w:rsidR="00280986" w:rsidRPr="00537BE5" w:rsidRDefault="00280986" w:rsidP="00ED46BF">
                  <w:pPr>
                    <w:spacing w:line="240" w:lineRule="auto"/>
                    <w:rPr>
                      <w:szCs w:val="24"/>
                      <w:lang w:val="kl-GL" w:eastAsia="da-DK"/>
                    </w:rPr>
                  </w:pPr>
                  <w:r w:rsidRPr="00537BE5">
                    <w:rPr>
                      <w:szCs w:val="24"/>
                      <w:lang w:val="kl-GL" w:eastAsia="da-DK"/>
                    </w:rPr>
                    <w:t>10,000 and above but less than 15,000 DWT</w:t>
                  </w:r>
                </w:p>
              </w:tc>
              <w:tc>
                <w:tcPr>
                  <w:tcW w:w="0" w:type="auto"/>
                  <w:tcBorders>
                    <w:top w:val="single" w:sz="8" w:space="0" w:color="000000"/>
                    <w:left w:val="single" w:sz="8" w:space="0" w:color="000000"/>
                    <w:bottom w:val="single" w:sz="8" w:space="0" w:color="000000"/>
                    <w:right w:val="single" w:sz="8" w:space="0" w:color="000000"/>
                  </w:tcBorders>
                  <w:hideMark/>
                </w:tcPr>
                <w:p w14:paraId="09FBE6F5"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3149D081"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AAC60A2" w14:textId="77777777" w:rsidR="00280986" w:rsidRPr="00537BE5" w:rsidRDefault="00280986" w:rsidP="00ED46BF">
                  <w:pPr>
                    <w:spacing w:line="240" w:lineRule="auto"/>
                    <w:rPr>
                      <w:szCs w:val="24"/>
                      <w:lang w:val="kl-GL" w:eastAsia="da-DK"/>
                    </w:rPr>
                  </w:pPr>
                  <w:r w:rsidRPr="00537BE5">
                    <w:rPr>
                      <w:szCs w:val="24"/>
                      <w:lang w:val="kl-GL" w:eastAsia="da-DK"/>
                    </w:rPr>
                    <w:t>General cargo ship</w:t>
                  </w:r>
                </w:p>
              </w:tc>
              <w:tc>
                <w:tcPr>
                  <w:tcW w:w="0" w:type="auto"/>
                  <w:tcBorders>
                    <w:top w:val="single" w:sz="8" w:space="0" w:color="000000"/>
                    <w:left w:val="single" w:sz="8" w:space="0" w:color="000000"/>
                    <w:bottom w:val="single" w:sz="8" w:space="0" w:color="000000"/>
                    <w:right w:val="single" w:sz="8" w:space="0" w:color="000000"/>
                  </w:tcBorders>
                  <w:hideMark/>
                </w:tcPr>
                <w:p w14:paraId="0203FB73" w14:textId="77777777" w:rsidR="00280986" w:rsidRPr="00537BE5" w:rsidRDefault="00280986" w:rsidP="00ED46BF">
                  <w:pPr>
                    <w:spacing w:line="240" w:lineRule="auto"/>
                    <w:rPr>
                      <w:szCs w:val="24"/>
                      <w:lang w:val="kl-GL" w:eastAsia="da-DK"/>
                    </w:rPr>
                  </w:pPr>
                  <w:r w:rsidRPr="00537BE5">
                    <w:rPr>
                      <w:szCs w:val="24"/>
                      <w:lang w:val="kl-GL" w:eastAsia="da-DK"/>
                    </w:rPr>
                    <w:t>15,000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6DD22106"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53938CF8"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D0AFDD"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BF7AAAC" w14:textId="77777777" w:rsidR="00280986" w:rsidRPr="00537BE5" w:rsidRDefault="00280986" w:rsidP="00ED46BF">
                  <w:pPr>
                    <w:spacing w:line="240" w:lineRule="auto"/>
                    <w:rPr>
                      <w:szCs w:val="24"/>
                      <w:lang w:val="kl-GL" w:eastAsia="da-DK"/>
                    </w:rPr>
                  </w:pPr>
                  <w:r w:rsidRPr="00537BE5">
                    <w:rPr>
                      <w:szCs w:val="24"/>
                      <w:lang w:val="kl-GL" w:eastAsia="da-DK"/>
                    </w:rPr>
                    <w:t>3,000 and above but less than 15,000 DWT</w:t>
                  </w:r>
                </w:p>
              </w:tc>
              <w:tc>
                <w:tcPr>
                  <w:tcW w:w="0" w:type="auto"/>
                  <w:tcBorders>
                    <w:top w:val="single" w:sz="8" w:space="0" w:color="000000"/>
                    <w:left w:val="single" w:sz="8" w:space="0" w:color="000000"/>
                    <w:bottom w:val="single" w:sz="8" w:space="0" w:color="000000"/>
                    <w:right w:val="single" w:sz="8" w:space="0" w:color="000000"/>
                  </w:tcBorders>
                  <w:hideMark/>
                </w:tcPr>
                <w:p w14:paraId="075B45DB" w14:textId="77777777" w:rsidR="00280986" w:rsidRPr="00537BE5" w:rsidRDefault="00280986" w:rsidP="00ED46BF">
                  <w:pPr>
                    <w:spacing w:line="240" w:lineRule="auto"/>
                    <w:rPr>
                      <w:szCs w:val="24"/>
                      <w:lang w:val="kl-GL" w:eastAsia="da-DK"/>
                    </w:rPr>
                  </w:pPr>
                  <w:r w:rsidRPr="00537BE5">
                    <w:rPr>
                      <w:szCs w:val="24"/>
                      <w:lang w:val="kl-GL" w:eastAsia="da-DK"/>
                    </w:rPr>
                    <w:t>0-30*</w:t>
                  </w:r>
                </w:p>
              </w:tc>
            </w:tr>
            <w:tr w:rsidR="00537BE5" w:rsidRPr="00537BE5" w14:paraId="38C99F66"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5E93D897" w14:textId="77777777" w:rsidR="00280986" w:rsidRPr="00537BE5" w:rsidRDefault="00280986" w:rsidP="00ED46BF">
                  <w:pPr>
                    <w:spacing w:line="240" w:lineRule="auto"/>
                    <w:rPr>
                      <w:szCs w:val="24"/>
                      <w:lang w:val="kl-GL" w:eastAsia="da-DK"/>
                    </w:rPr>
                  </w:pPr>
                  <w:r w:rsidRPr="00537BE5">
                    <w:rPr>
                      <w:szCs w:val="24"/>
                      <w:lang w:val="kl-GL" w:eastAsia="da-DK"/>
                    </w:rPr>
                    <w:t>Refrigerated cargo carrier</w:t>
                  </w:r>
                </w:p>
              </w:tc>
              <w:tc>
                <w:tcPr>
                  <w:tcW w:w="0" w:type="auto"/>
                  <w:tcBorders>
                    <w:top w:val="single" w:sz="8" w:space="0" w:color="000000"/>
                    <w:left w:val="single" w:sz="8" w:space="0" w:color="000000"/>
                    <w:bottom w:val="single" w:sz="8" w:space="0" w:color="000000"/>
                    <w:right w:val="single" w:sz="8" w:space="0" w:color="000000"/>
                  </w:tcBorders>
                  <w:hideMark/>
                </w:tcPr>
                <w:p w14:paraId="68E8F22B" w14:textId="77777777" w:rsidR="00280986" w:rsidRPr="00537BE5" w:rsidRDefault="00280986" w:rsidP="00ED46BF">
                  <w:pPr>
                    <w:spacing w:line="240" w:lineRule="auto"/>
                    <w:rPr>
                      <w:szCs w:val="24"/>
                      <w:lang w:val="kl-GL" w:eastAsia="da-DK"/>
                    </w:rPr>
                  </w:pPr>
                  <w:r w:rsidRPr="00537BE5">
                    <w:rPr>
                      <w:szCs w:val="24"/>
                      <w:lang w:val="kl-GL" w:eastAsia="da-DK"/>
                    </w:rPr>
                    <w:t>5,000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4B9F493E"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40AC1A8C"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F4D7A9"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1022C70" w14:textId="77777777" w:rsidR="00280986" w:rsidRPr="00537BE5" w:rsidRDefault="00280986" w:rsidP="00ED46BF">
                  <w:pPr>
                    <w:spacing w:line="240" w:lineRule="auto"/>
                    <w:rPr>
                      <w:szCs w:val="24"/>
                      <w:lang w:val="kl-GL" w:eastAsia="da-DK"/>
                    </w:rPr>
                  </w:pPr>
                  <w:r w:rsidRPr="00537BE5">
                    <w:rPr>
                      <w:szCs w:val="24"/>
                      <w:lang w:val="kl-GL" w:eastAsia="da-DK"/>
                    </w:rPr>
                    <w:t>3,000 and above but less than 5,000 DWT</w:t>
                  </w:r>
                </w:p>
              </w:tc>
              <w:tc>
                <w:tcPr>
                  <w:tcW w:w="0" w:type="auto"/>
                  <w:tcBorders>
                    <w:top w:val="single" w:sz="8" w:space="0" w:color="000000"/>
                    <w:left w:val="single" w:sz="8" w:space="0" w:color="000000"/>
                    <w:bottom w:val="single" w:sz="8" w:space="0" w:color="000000"/>
                    <w:right w:val="single" w:sz="8" w:space="0" w:color="000000"/>
                  </w:tcBorders>
                  <w:hideMark/>
                </w:tcPr>
                <w:p w14:paraId="3B6F8773" w14:textId="77777777" w:rsidR="00280986" w:rsidRPr="00537BE5" w:rsidRDefault="00280986" w:rsidP="00ED46BF">
                  <w:pPr>
                    <w:spacing w:line="240" w:lineRule="auto"/>
                    <w:rPr>
                      <w:szCs w:val="24"/>
                      <w:lang w:val="kl-GL" w:eastAsia="da-DK"/>
                    </w:rPr>
                  </w:pPr>
                  <w:r w:rsidRPr="00537BE5">
                    <w:rPr>
                      <w:szCs w:val="24"/>
                      <w:lang w:val="kl-GL" w:eastAsia="da-DK"/>
                    </w:rPr>
                    <w:t>0-15*</w:t>
                  </w:r>
                </w:p>
              </w:tc>
            </w:tr>
            <w:tr w:rsidR="00537BE5" w:rsidRPr="00537BE5" w14:paraId="47D65CCD"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2583498C" w14:textId="77777777" w:rsidR="00280986" w:rsidRPr="00537BE5" w:rsidRDefault="00280986" w:rsidP="00ED46BF">
                  <w:pPr>
                    <w:spacing w:line="240" w:lineRule="auto"/>
                    <w:rPr>
                      <w:szCs w:val="24"/>
                      <w:lang w:val="kl-GL" w:eastAsia="da-DK"/>
                    </w:rPr>
                  </w:pPr>
                  <w:r w:rsidRPr="00537BE5">
                    <w:rPr>
                      <w:szCs w:val="24"/>
                      <w:lang w:val="kl-GL" w:eastAsia="da-DK"/>
                    </w:rPr>
                    <w:t>Combination carrier</w:t>
                  </w:r>
                </w:p>
              </w:tc>
              <w:tc>
                <w:tcPr>
                  <w:tcW w:w="0" w:type="auto"/>
                  <w:tcBorders>
                    <w:top w:val="single" w:sz="8" w:space="0" w:color="000000"/>
                    <w:left w:val="single" w:sz="8" w:space="0" w:color="000000"/>
                    <w:bottom w:val="single" w:sz="8" w:space="0" w:color="000000"/>
                    <w:right w:val="single" w:sz="8" w:space="0" w:color="000000"/>
                  </w:tcBorders>
                  <w:hideMark/>
                </w:tcPr>
                <w:p w14:paraId="38A94DC9" w14:textId="77777777" w:rsidR="00280986" w:rsidRPr="00537BE5" w:rsidRDefault="00280986" w:rsidP="00ED46BF">
                  <w:pPr>
                    <w:spacing w:line="240" w:lineRule="auto"/>
                    <w:rPr>
                      <w:szCs w:val="24"/>
                      <w:lang w:val="kl-GL" w:eastAsia="da-DK"/>
                    </w:rPr>
                  </w:pPr>
                  <w:r w:rsidRPr="00537BE5">
                    <w:rPr>
                      <w:szCs w:val="24"/>
                      <w:lang w:val="kl-GL" w:eastAsia="da-DK"/>
                    </w:rPr>
                    <w:t>20,000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5219EE43"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959E22C"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B303D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FA7CB2A" w14:textId="77777777" w:rsidR="00280986" w:rsidRPr="00537BE5" w:rsidRDefault="00280986" w:rsidP="00ED46BF">
                  <w:pPr>
                    <w:spacing w:line="240" w:lineRule="auto"/>
                    <w:rPr>
                      <w:szCs w:val="24"/>
                      <w:lang w:val="kl-GL" w:eastAsia="da-DK"/>
                    </w:rPr>
                  </w:pPr>
                  <w:r w:rsidRPr="00537BE5">
                    <w:rPr>
                      <w:szCs w:val="24"/>
                      <w:lang w:val="kl-GL" w:eastAsia="da-DK"/>
                    </w:rPr>
                    <w:t>4,000 and above but less than 20,000 DWT</w:t>
                  </w:r>
                </w:p>
              </w:tc>
              <w:tc>
                <w:tcPr>
                  <w:tcW w:w="0" w:type="auto"/>
                  <w:tcBorders>
                    <w:top w:val="single" w:sz="8" w:space="0" w:color="000000"/>
                    <w:left w:val="single" w:sz="8" w:space="0" w:color="000000"/>
                    <w:bottom w:val="single" w:sz="8" w:space="0" w:color="000000"/>
                    <w:right w:val="single" w:sz="8" w:space="0" w:color="000000"/>
                  </w:tcBorders>
                  <w:hideMark/>
                </w:tcPr>
                <w:p w14:paraId="2329E599"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38A1B647" w14:textId="77777777" w:rsidTr="00ED46BF">
              <w:trPr>
                <w:trHeight w:val="510"/>
              </w:trPr>
              <w:tc>
                <w:tcPr>
                  <w:tcW w:w="0" w:type="auto"/>
                  <w:tcBorders>
                    <w:top w:val="single" w:sz="8" w:space="0" w:color="000000"/>
                    <w:left w:val="single" w:sz="8" w:space="0" w:color="000000"/>
                    <w:bottom w:val="single" w:sz="8" w:space="0" w:color="000000"/>
                    <w:right w:val="single" w:sz="8" w:space="0" w:color="000000"/>
                  </w:tcBorders>
                  <w:hideMark/>
                </w:tcPr>
                <w:p w14:paraId="28465F51" w14:textId="77777777" w:rsidR="00280986" w:rsidRPr="00537BE5" w:rsidRDefault="00280986" w:rsidP="00ED46BF">
                  <w:pPr>
                    <w:spacing w:line="240" w:lineRule="auto"/>
                    <w:rPr>
                      <w:szCs w:val="24"/>
                      <w:lang w:val="kl-GL" w:eastAsia="da-DK"/>
                    </w:rPr>
                  </w:pPr>
                  <w:r w:rsidRPr="00537BE5">
                    <w:rPr>
                      <w:szCs w:val="24"/>
                      <w:lang w:val="kl-GL" w:eastAsia="da-DK"/>
                    </w:rPr>
                    <w:t>LNG carrier</w:t>
                  </w:r>
                </w:p>
              </w:tc>
              <w:tc>
                <w:tcPr>
                  <w:tcW w:w="0" w:type="auto"/>
                  <w:tcBorders>
                    <w:top w:val="single" w:sz="8" w:space="0" w:color="000000"/>
                    <w:left w:val="single" w:sz="8" w:space="0" w:color="000000"/>
                    <w:bottom w:val="single" w:sz="8" w:space="0" w:color="000000"/>
                    <w:right w:val="single" w:sz="8" w:space="0" w:color="000000"/>
                  </w:tcBorders>
                  <w:hideMark/>
                </w:tcPr>
                <w:p w14:paraId="2EC37C25" w14:textId="77777777" w:rsidR="00280986" w:rsidRPr="00537BE5" w:rsidRDefault="00280986" w:rsidP="00ED46BF">
                  <w:pPr>
                    <w:spacing w:line="240" w:lineRule="auto"/>
                    <w:rPr>
                      <w:szCs w:val="24"/>
                      <w:lang w:val="kl-GL" w:eastAsia="da-DK"/>
                    </w:rPr>
                  </w:pPr>
                  <w:r w:rsidRPr="00537BE5">
                    <w:rPr>
                      <w:szCs w:val="24"/>
                      <w:lang w:val="kl-GL" w:eastAsia="da-DK"/>
                    </w:rPr>
                    <w:t>10,000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1C7E697E"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77008663" w14:textId="77777777" w:rsidTr="00ED46BF">
              <w:trPr>
                <w:trHeight w:val="510"/>
              </w:trPr>
              <w:tc>
                <w:tcPr>
                  <w:tcW w:w="0" w:type="auto"/>
                  <w:tcBorders>
                    <w:top w:val="single" w:sz="8" w:space="0" w:color="000000"/>
                    <w:left w:val="single" w:sz="8" w:space="0" w:color="000000"/>
                    <w:bottom w:val="single" w:sz="8" w:space="0" w:color="000000"/>
                    <w:right w:val="single" w:sz="8" w:space="0" w:color="000000"/>
                  </w:tcBorders>
                  <w:hideMark/>
                </w:tcPr>
                <w:p w14:paraId="2EDAA1C7" w14:textId="77777777" w:rsidR="00280986" w:rsidRPr="00537BE5" w:rsidRDefault="00280986" w:rsidP="00ED46BF">
                  <w:pPr>
                    <w:spacing w:line="240" w:lineRule="auto"/>
                    <w:rPr>
                      <w:szCs w:val="24"/>
                      <w:lang w:val="kl-GL" w:eastAsia="da-DK"/>
                    </w:rPr>
                  </w:pPr>
                  <w:r w:rsidRPr="00537BE5">
                    <w:rPr>
                      <w:szCs w:val="24"/>
                      <w:lang w:val="kl-GL" w:eastAsia="da-DK"/>
                    </w:rPr>
                    <w:t>Ro-ro cargo ship (vehicle carrier)</w:t>
                  </w:r>
                </w:p>
              </w:tc>
              <w:tc>
                <w:tcPr>
                  <w:tcW w:w="0" w:type="auto"/>
                  <w:tcBorders>
                    <w:top w:val="single" w:sz="8" w:space="0" w:color="000000"/>
                    <w:left w:val="single" w:sz="8" w:space="0" w:color="000000"/>
                    <w:bottom w:val="single" w:sz="8" w:space="0" w:color="000000"/>
                    <w:right w:val="single" w:sz="8" w:space="0" w:color="000000"/>
                  </w:tcBorders>
                  <w:hideMark/>
                </w:tcPr>
                <w:p w14:paraId="147D1CEC" w14:textId="77777777" w:rsidR="00280986" w:rsidRPr="00537BE5" w:rsidRDefault="00280986" w:rsidP="00ED46BF">
                  <w:pPr>
                    <w:spacing w:line="240" w:lineRule="auto"/>
                    <w:rPr>
                      <w:szCs w:val="24"/>
                      <w:lang w:val="kl-GL" w:eastAsia="da-DK"/>
                    </w:rPr>
                  </w:pPr>
                  <w:r w:rsidRPr="00537BE5">
                    <w:rPr>
                      <w:szCs w:val="24"/>
                      <w:lang w:val="kl-GL" w:eastAsia="da-DK"/>
                    </w:rPr>
                    <w:t>10,000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1ECB441B"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6431BD47"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6A308836" w14:textId="77777777" w:rsidR="00280986" w:rsidRPr="00537BE5" w:rsidRDefault="00280986" w:rsidP="00ED46BF">
                  <w:pPr>
                    <w:spacing w:line="240" w:lineRule="auto"/>
                    <w:rPr>
                      <w:szCs w:val="24"/>
                      <w:lang w:val="kl-GL" w:eastAsia="da-DK"/>
                    </w:rPr>
                  </w:pPr>
                  <w:r w:rsidRPr="00537BE5">
                    <w:rPr>
                      <w:szCs w:val="24"/>
                      <w:lang w:val="kl-GL" w:eastAsia="da-DK"/>
                    </w:rPr>
                    <w:t>Ro-ro cargo ship</w:t>
                  </w:r>
                </w:p>
              </w:tc>
              <w:tc>
                <w:tcPr>
                  <w:tcW w:w="0" w:type="auto"/>
                  <w:tcBorders>
                    <w:top w:val="single" w:sz="8" w:space="0" w:color="000000"/>
                    <w:left w:val="single" w:sz="8" w:space="0" w:color="000000"/>
                    <w:bottom w:val="single" w:sz="8" w:space="0" w:color="000000"/>
                    <w:right w:val="single" w:sz="8" w:space="0" w:color="000000"/>
                  </w:tcBorders>
                  <w:hideMark/>
                </w:tcPr>
                <w:p w14:paraId="62E67062" w14:textId="77777777" w:rsidR="00280986" w:rsidRPr="00537BE5" w:rsidRDefault="00280986" w:rsidP="00ED46BF">
                  <w:pPr>
                    <w:spacing w:line="240" w:lineRule="auto"/>
                    <w:rPr>
                      <w:szCs w:val="24"/>
                      <w:lang w:val="kl-GL" w:eastAsia="da-DK"/>
                    </w:rPr>
                  </w:pPr>
                  <w:r w:rsidRPr="00537BE5">
                    <w:rPr>
                      <w:szCs w:val="24"/>
                      <w:lang w:val="kl-GL" w:eastAsia="da-DK"/>
                    </w:rPr>
                    <w:t>2,000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3D72479A" w14:textId="77777777" w:rsidR="00280986" w:rsidRPr="00537BE5" w:rsidRDefault="00280986" w:rsidP="00ED46BF">
                  <w:pPr>
                    <w:spacing w:line="240" w:lineRule="auto"/>
                    <w:rPr>
                      <w:szCs w:val="24"/>
                      <w:lang w:val="kl-GL" w:eastAsia="da-DK"/>
                    </w:rPr>
                  </w:pPr>
                  <w:r w:rsidRPr="00537BE5">
                    <w:rPr>
                      <w:szCs w:val="24"/>
                      <w:lang w:val="kl-GL" w:eastAsia="da-DK"/>
                    </w:rPr>
                    <w:t>5</w:t>
                  </w:r>
                </w:p>
              </w:tc>
            </w:tr>
            <w:tr w:rsidR="00537BE5" w:rsidRPr="00537BE5" w14:paraId="519783EF"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740E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59C2D921" w14:textId="77777777" w:rsidR="00280986" w:rsidRPr="00537BE5" w:rsidRDefault="00280986" w:rsidP="00ED46BF">
                  <w:pPr>
                    <w:spacing w:line="240" w:lineRule="auto"/>
                    <w:rPr>
                      <w:szCs w:val="24"/>
                      <w:lang w:val="kl-GL" w:eastAsia="da-DK"/>
                    </w:rPr>
                  </w:pPr>
                  <w:r w:rsidRPr="00537BE5">
                    <w:rPr>
                      <w:szCs w:val="24"/>
                      <w:lang w:val="kl-GL" w:eastAsia="da-DK"/>
                    </w:rPr>
                    <w:t>1,000 and above but less than 2,000 DWT</w:t>
                  </w:r>
                </w:p>
              </w:tc>
              <w:tc>
                <w:tcPr>
                  <w:tcW w:w="0" w:type="auto"/>
                  <w:tcBorders>
                    <w:top w:val="single" w:sz="8" w:space="0" w:color="000000"/>
                    <w:left w:val="single" w:sz="8" w:space="0" w:color="000000"/>
                    <w:bottom w:val="single" w:sz="8" w:space="0" w:color="000000"/>
                    <w:right w:val="single" w:sz="8" w:space="0" w:color="000000"/>
                  </w:tcBorders>
                  <w:hideMark/>
                </w:tcPr>
                <w:p w14:paraId="2310ABB2" w14:textId="77777777" w:rsidR="00280986" w:rsidRPr="00537BE5" w:rsidRDefault="00280986" w:rsidP="00ED46BF">
                  <w:pPr>
                    <w:spacing w:line="240" w:lineRule="auto"/>
                    <w:rPr>
                      <w:szCs w:val="24"/>
                      <w:lang w:val="kl-GL" w:eastAsia="da-DK"/>
                    </w:rPr>
                  </w:pPr>
                  <w:r w:rsidRPr="00537BE5">
                    <w:rPr>
                      <w:szCs w:val="24"/>
                      <w:lang w:val="kl-GL" w:eastAsia="da-DK"/>
                    </w:rPr>
                    <w:t>0-5*</w:t>
                  </w:r>
                </w:p>
              </w:tc>
            </w:tr>
            <w:tr w:rsidR="00537BE5" w:rsidRPr="00537BE5" w14:paraId="2FE06EB5"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CAD5179" w14:textId="77777777" w:rsidR="00280986" w:rsidRPr="00537BE5" w:rsidRDefault="00280986" w:rsidP="00ED46BF">
                  <w:pPr>
                    <w:spacing w:line="240" w:lineRule="auto"/>
                    <w:rPr>
                      <w:szCs w:val="24"/>
                      <w:lang w:val="kl-GL" w:eastAsia="da-DK"/>
                    </w:rPr>
                  </w:pPr>
                  <w:r w:rsidRPr="00537BE5">
                    <w:rPr>
                      <w:szCs w:val="24"/>
                      <w:lang w:val="kl-GL" w:eastAsia="da-DK"/>
                    </w:rPr>
                    <w:t>Ro-ro passenger ship</w:t>
                  </w:r>
                </w:p>
              </w:tc>
              <w:tc>
                <w:tcPr>
                  <w:tcW w:w="0" w:type="auto"/>
                  <w:tcBorders>
                    <w:top w:val="single" w:sz="8" w:space="0" w:color="000000"/>
                    <w:left w:val="single" w:sz="8" w:space="0" w:color="000000"/>
                    <w:bottom w:val="single" w:sz="8" w:space="0" w:color="000000"/>
                    <w:right w:val="single" w:sz="8" w:space="0" w:color="000000"/>
                  </w:tcBorders>
                  <w:hideMark/>
                </w:tcPr>
                <w:p w14:paraId="601B6D24" w14:textId="77777777" w:rsidR="00280986" w:rsidRPr="00537BE5" w:rsidRDefault="00280986" w:rsidP="00ED46BF">
                  <w:pPr>
                    <w:spacing w:line="240" w:lineRule="auto"/>
                    <w:rPr>
                      <w:szCs w:val="24"/>
                      <w:lang w:val="kl-GL" w:eastAsia="da-DK"/>
                    </w:rPr>
                  </w:pPr>
                  <w:r w:rsidRPr="00537BE5">
                    <w:rPr>
                      <w:szCs w:val="24"/>
                      <w:lang w:val="kl-GL" w:eastAsia="da-DK"/>
                    </w:rPr>
                    <w:t>1,000 DWT and above</w:t>
                  </w:r>
                </w:p>
              </w:tc>
              <w:tc>
                <w:tcPr>
                  <w:tcW w:w="0" w:type="auto"/>
                  <w:tcBorders>
                    <w:top w:val="single" w:sz="8" w:space="0" w:color="000000"/>
                    <w:left w:val="single" w:sz="8" w:space="0" w:color="000000"/>
                    <w:bottom w:val="single" w:sz="8" w:space="0" w:color="000000"/>
                    <w:right w:val="single" w:sz="8" w:space="0" w:color="000000"/>
                  </w:tcBorders>
                  <w:hideMark/>
                </w:tcPr>
                <w:p w14:paraId="1736E448" w14:textId="77777777" w:rsidR="00280986" w:rsidRPr="00537BE5" w:rsidRDefault="00280986" w:rsidP="00ED46BF">
                  <w:pPr>
                    <w:spacing w:line="240" w:lineRule="auto"/>
                    <w:rPr>
                      <w:szCs w:val="24"/>
                      <w:lang w:val="kl-GL" w:eastAsia="da-DK"/>
                    </w:rPr>
                  </w:pPr>
                  <w:r w:rsidRPr="00537BE5">
                    <w:rPr>
                      <w:szCs w:val="24"/>
                      <w:lang w:val="kl-GL" w:eastAsia="da-DK"/>
                    </w:rPr>
                    <w:t>5</w:t>
                  </w:r>
                </w:p>
              </w:tc>
            </w:tr>
            <w:tr w:rsidR="00537BE5" w:rsidRPr="00537BE5" w14:paraId="38558D20"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3D358"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DCFBCA6" w14:textId="77777777" w:rsidR="00280986" w:rsidRPr="00537BE5" w:rsidRDefault="00280986" w:rsidP="00ED46BF">
                  <w:pPr>
                    <w:spacing w:line="240" w:lineRule="auto"/>
                    <w:rPr>
                      <w:szCs w:val="24"/>
                      <w:lang w:val="kl-GL" w:eastAsia="da-DK"/>
                    </w:rPr>
                  </w:pPr>
                  <w:r w:rsidRPr="00537BE5">
                    <w:rPr>
                      <w:szCs w:val="24"/>
                      <w:lang w:val="kl-GL" w:eastAsia="da-DK"/>
                    </w:rPr>
                    <w:t>250 and above but less than 1,000 DWT</w:t>
                  </w:r>
                </w:p>
              </w:tc>
              <w:tc>
                <w:tcPr>
                  <w:tcW w:w="0" w:type="auto"/>
                  <w:tcBorders>
                    <w:top w:val="single" w:sz="8" w:space="0" w:color="000000"/>
                    <w:left w:val="single" w:sz="8" w:space="0" w:color="000000"/>
                    <w:bottom w:val="single" w:sz="8" w:space="0" w:color="000000"/>
                    <w:right w:val="single" w:sz="8" w:space="0" w:color="000000"/>
                  </w:tcBorders>
                  <w:hideMark/>
                </w:tcPr>
                <w:p w14:paraId="6584F270" w14:textId="77777777" w:rsidR="00280986" w:rsidRPr="00537BE5" w:rsidRDefault="00280986" w:rsidP="00ED46BF">
                  <w:pPr>
                    <w:spacing w:line="240" w:lineRule="auto"/>
                    <w:rPr>
                      <w:szCs w:val="24"/>
                      <w:lang w:val="kl-GL" w:eastAsia="da-DK"/>
                    </w:rPr>
                  </w:pPr>
                  <w:r w:rsidRPr="00537BE5">
                    <w:rPr>
                      <w:szCs w:val="24"/>
                      <w:lang w:val="kl-GL" w:eastAsia="da-DK"/>
                    </w:rPr>
                    <w:t>0-5*</w:t>
                  </w:r>
                </w:p>
              </w:tc>
            </w:tr>
            <w:tr w:rsidR="00537BE5" w:rsidRPr="00537BE5" w14:paraId="3B1D14DE"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4513E7AE" w14:textId="77777777" w:rsidR="00280986" w:rsidRPr="00537BE5" w:rsidRDefault="00280986" w:rsidP="00ED46BF">
                  <w:pPr>
                    <w:spacing w:line="240" w:lineRule="auto"/>
                    <w:rPr>
                      <w:szCs w:val="24"/>
                      <w:lang w:val="kl-GL" w:eastAsia="da-DK"/>
                    </w:rPr>
                  </w:pPr>
                  <w:r w:rsidRPr="00537BE5">
                    <w:rPr>
                      <w:szCs w:val="24"/>
                      <w:lang w:val="kl-GL" w:eastAsia="da-DK"/>
                    </w:rPr>
                    <w:t>Cruise passenger ship having non-conventional propulsion</w:t>
                  </w:r>
                </w:p>
              </w:tc>
              <w:tc>
                <w:tcPr>
                  <w:tcW w:w="0" w:type="auto"/>
                  <w:tcBorders>
                    <w:top w:val="single" w:sz="8" w:space="0" w:color="000000"/>
                    <w:left w:val="single" w:sz="8" w:space="0" w:color="000000"/>
                    <w:bottom w:val="single" w:sz="8" w:space="0" w:color="000000"/>
                    <w:right w:val="single" w:sz="8" w:space="0" w:color="000000"/>
                  </w:tcBorders>
                  <w:hideMark/>
                </w:tcPr>
                <w:p w14:paraId="27ABDCFF" w14:textId="77777777" w:rsidR="00280986" w:rsidRPr="00537BE5" w:rsidRDefault="00280986" w:rsidP="00ED46BF">
                  <w:pPr>
                    <w:spacing w:line="240" w:lineRule="auto"/>
                    <w:rPr>
                      <w:szCs w:val="24"/>
                      <w:lang w:val="kl-GL" w:eastAsia="da-DK"/>
                    </w:rPr>
                  </w:pPr>
                  <w:r w:rsidRPr="00537BE5">
                    <w:rPr>
                      <w:szCs w:val="24"/>
                      <w:lang w:val="kl-GL" w:eastAsia="da-DK"/>
                    </w:rPr>
                    <w:t>85,000 GT and above</w:t>
                  </w:r>
                </w:p>
              </w:tc>
              <w:tc>
                <w:tcPr>
                  <w:tcW w:w="0" w:type="auto"/>
                  <w:tcBorders>
                    <w:top w:val="single" w:sz="8" w:space="0" w:color="000000"/>
                    <w:left w:val="single" w:sz="8" w:space="0" w:color="000000"/>
                    <w:bottom w:val="single" w:sz="8" w:space="0" w:color="000000"/>
                    <w:right w:val="single" w:sz="8" w:space="0" w:color="000000"/>
                  </w:tcBorders>
                  <w:hideMark/>
                </w:tcPr>
                <w:p w14:paraId="0749F3DD"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01403BB7"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B6493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D2472AB" w14:textId="77777777" w:rsidR="00280986" w:rsidRPr="00537BE5" w:rsidRDefault="00280986" w:rsidP="00ED46BF">
                  <w:pPr>
                    <w:spacing w:line="240" w:lineRule="auto"/>
                    <w:rPr>
                      <w:szCs w:val="24"/>
                      <w:lang w:val="kl-GL" w:eastAsia="da-DK"/>
                    </w:rPr>
                  </w:pPr>
                  <w:r w:rsidRPr="00537BE5">
                    <w:rPr>
                      <w:szCs w:val="24"/>
                      <w:lang w:val="kl-GL" w:eastAsia="da-DK"/>
                    </w:rPr>
                    <w:t>25,000 and above but less than 85,000 GT</w:t>
                  </w:r>
                </w:p>
              </w:tc>
              <w:tc>
                <w:tcPr>
                  <w:tcW w:w="0" w:type="auto"/>
                  <w:tcBorders>
                    <w:top w:val="single" w:sz="8" w:space="0" w:color="000000"/>
                    <w:left w:val="single" w:sz="8" w:space="0" w:color="000000"/>
                    <w:bottom w:val="single" w:sz="8" w:space="0" w:color="000000"/>
                    <w:right w:val="single" w:sz="8" w:space="0" w:color="000000"/>
                  </w:tcBorders>
                  <w:hideMark/>
                </w:tcPr>
                <w:p w14:paraId="1A4FC4DE" w14:textId="77777777" w:rsidR="00280986" w:rsidRPr="00537BE5" w:rsidRDefault="00280986" w:rsidP="00ED46BF">
                  <w:pPr>
                    <w:spacing w:line="240" w:lineRule="auto"/>
                    <w:rPr>
                      <w:szCs w:val="24"/>
                      <w:lang w:val="kl-GL" w:eastAsia="da-DK"/>
                    </w:rPr>
                  </w:pPr>
                  <w:r w:rsidRPr="00537BE5">
                    <w:rPr>
                      <w:szCs w:val="24"/>
                      <w:lang w:val="kl-GL" w:eastAsia="da-DK"/>
                    </w:rPr>
                    <w:t>0-30*</w:t>
                  </w:r>
                </w:p>
              </w:tc>
            </w:tr>
          </w:tbl>
          <w:p w14:paraId="183F7E66" w14:textId="77777777" w:rsidR="00280986" w:rsidRPr="00537BE5" w:rsidRDefault="00280986" w:rsidP="00ED46BF">
            <w:pPr>
              <w:spacing w:before="200" w:after="200" w:line="240" w:lineRule="auto"/>
              <w:rPr>
                <w:sz w:val="23"/>
                <w:szCs w:val="23"/>
                <w:lang w:val="kl-GL" w:eastAsia="da-DK"/>
              </w:rPr>
            </w:pPr>
          </w:p>
        </w:tc>
      </w:tr>
    </w:tbl>
    <w:p w14:paraId="0B484D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w:t>
      </w:r>
      <w:r w:rsidRPr="00537BE5">
        <w:rPr>
          <w:rFonts w:ascii="Questa-Regular" w:hAnsi="Questa-Regular"/>
          <w:sz w:val="23"/>
          <w:szCs w:val="23"/>
          <w:lang w:val="kl-GL" w:eastAsia="da-DK"/>
        </w:rPr>
        <w:t>Annikillisaanermut pissutsimi naleqassutsit marluk akornata qeqqani titarnikkut interpolere-neqassaaq, apeqqutaalluni umiarsuup angissusaa.</w:t>
      </w:r>
    </w:p>
    <w:p w14:paraId="6FE16D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Annikillisaanermut pissutsip naleqassusaa appasinnerusoq, umiarsuarni angissutsimikkut minnerusuni atorneqassaaq.</w:t>
      </w:r>
    </w:p>
    <w:p w14:paraId="3639B9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tbl>
      <w:tblPr>
        <w:tblW w:w="0" w:type="auto"/>
        <w:tblCellMar>
          <w:left w:w="0" w:type="dxa"/>
          <w:right w:w="0" w:type="dxa"/>
        </w:tblCellMar>
        <w:tblLook w:val="04A0" w:firstRow="1" w:lastRow="0" w:firstColumn="1" w:lastColumn="0" w:noHBand="0" w:noVBand="1"/>
      </w:tblPr>
      <w:tblGrid>
        <w:gridCol w:w="4650"/>
        <w:gridCol w:w="6"/>
      </w:tblGrid>
      <w:tr w:rsidR="00537BE5" w:rsidRPr="008F546C" w14:paraId="418CBC3A" w14:textId="77777777" w:rsidTr="00ED46BF">
        <w:tc>
          <w:tcPr>
            <w:tcW w:w="0" w:type="auto"/>
            <w:tcBorders>
              <w:top w:val="nil"/>
              <w:left w:val="nil"/>
              <w:bottom w:val="nil"/>
              <w:right w:val="nil"/>
            </w:tcBorders>
            <w:hideMark/>
          </w:tcPr>
          <w:tbl>
            <w:tblPr>
              <w:tblW w:w="4650" w:type="dxa"/>
              <w:tblCellMar>
                <w:top w:w="15" w:type="dxa"/>
                <w:left w:w="15" w:type="dxa"/>
                <w:bottom w:w="15" w:type="dxa"/>
                <w:right w:w="15" w:type="dxa"/>
              </w:tblCellMar>
              <w:tblLook w:val="04A0" w:firstRow="1" w:lastRow="0" w:firstColumn="1" w:lastColumn="0" w:noHBand="0" w:noVBand="1"/>
            </w:tblPr>
            <w:tblGrid>
              <w:gridCol w:w="4650"/>
            </w:tblGrid>
            <w:tr w:rsidR="00537BE5" w:rsidRPr="008F546C" w14:paraId="265C06F3" w14:textId="77777777" w:rsidTr="00ED46BF">
              <w:tc>
                <w:tcPr>
                  <w:tcW w:w="0" w:type="auto"/>
                  <w:tcBorders>
                    <w:top w:val="nil"/>
                    <w:left w:val="nil"/>
                    <w:bottom w:val="nil"/>
                    <w:right w:val="nil"/>
                  </w:tcBorders>
                  <w:tcMar>
                    <w:top w:w="113" w:type="dxa"/>
                    <w:left w:w="113" w:type="dxa"/>
                    <w:bottom w:w="113" w:type="dxa"/>
                    <w:right w:w="113" w:type="dxa"/>
                  </w:tcMar>
                  <w:hideMark/>
                </w:tcPr>
                <w:p w14:paraId="5F8C59C0" w14:textId="77777777" w:rsidR="00280986" w:rsidRPr="00537BE5" w:rsidRDefault="00280986" w:rsidP="00ED46BF">
                  <w:pPr>
                    <w:spacing w:line="240" w:lineRule="auto"/>
                    <w:rPr>
                      <w:szCs w:val="24"/>
                      <w:lang w:val="kl-GL" w:eastAsia="da-DK"/>
                    </w:rPr>
                  </w:pPr>
                  <w:r w:rsidRPr="00537BE5">
                    <w:rPr>
                      <w:szCs w:val="24"/>
                      <w:lang w:val="kl-GL" w:eastAsia="da-DK"/>
                    </w:rPr>
                    <w:t> </w:t>
                  </w:r>
                </w:p>
              </w:tc>
            </w:tr>
          </w:tbl>
          <w:p w14:paraId="338356D8" w14:textId="77777777" w:rsidR="00280986" w:rsidRPr="00537BE5" w:rsidRDefault="00280986" w:rsidP="00ED46BF">
            <w:pPr>
              <w:spacing w:before="200" w:after="200" w:line="240" w:lineRule="auto"/>
              <w:rPr>
                <w:sz w:val="23"/>
                <w:szCs w:val="23"/>
                <w:lang w:val="kl-GL" w:eastAsia="da-DK"/>
              </w:rPr>
            </w:pPr>
          </w:p>
        </w:tc>
        <w:tc>
          <w:tcPr>
            <w:tcW w:w="0" w:type="auto"/>
            <w:tcBorders>
              <w:top w:val="nil"/>
              <w:left w:val="nil"/>
              <w:bottom w:val="nil"/>
              <w:right w:val="nil"/>
            </w:tcBorders>
            <w:vAlign w:val="bottom"/>
            <w:hideMark/>
          </w:tcPr>
          <w:p w14:paraId="50A769A5" w14:textId="77777777" w:rsidR="00280986" w:rsidRPr="00537BE5" w:rsidRDefault="00280986" w:rsidP="00ED46BF">
            <w:pPr>
              <w:spacing w:before="200" w:after="200" w:line="240" w:lineRule="auto"/>
              <w:rPr>
                <w:sz w:val="20"/>
                <w:lang w:val="kl-GL" w:eastAsia="da-DK"/>
              </w:rPr>
            </w:pPr>
          </w:p>
        </w:tc>
      </w:tr>
    </w:tbl>
    <w:p w14:paraId="4F1DDC6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EEDI-mik naleqqiussinerup titarnerani naleqassuseq, tamatumunnga ilanngussami, malittarisassaq 24.3 aamma 24.4 naapertorlugit naatsorsorneqassaaq.</w:t>
      </w:r>
    </w:p>
    <w:p w14:paraId="479C50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Naleqqiussinermut titarneq, tamatumunnga ilanngussami, malittarisassaq 24.2-mi, face 2-miit, umiarsuarni ro-ro-umiarsuarni usisaatilinni, ro-ro-umiarsuarnilu ilaasartaatini atuutissaaq.</w:t>
      </w:r>
    </w:p>
    <w:p w14:paraId="52D780D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Malittarisassap taassuma pitsaassusaa nalilerniarlugu, ilitsersuutinik Kattuffimmiit pitsanngorsarneqarnerisa ataanni, kingusinnerpaamik jannuaarip aallaqqaataani 2025-mi nalilersuineq naammassineqassaaq. Nalilersuinermi isumaqatigiissusioqatiniit malittarisassamut tassunga allannguinermik aalajangertoqarpat, atuutilernera, allannguutillu atuutilerneri, aalajangersakkat, ilanngutassiami 16-mi MARPOL nunat assigiinngitsut aalajangersagaat naapertorlugu pissaaq.</w:t>
      </w:r>
    </w:p>
    <w:p w14:paraId="307654F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26 – Umiarsuit nukissiuutaasa pitsaassusaanut ingerlatsinermut pilersaarusiaq (SEEMP)</w:t>
      </w:r>
    </w:p>
    <w:p w14:paraId="46A5EB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Umiarsuarni tamani, umiarsuup nukissiuutaanut pitsanngorsaammut (SEEMP), umiarsuup ingerlanneranut naleqqussakkamik pilersaarummik umiarsuarmiititaqassapput. Pilersaarusiaq taanna, umiarsuup isumannaallisaanermut ingerlatsineranut ilaassaaq (SMS). Umiarsuarmi ingerlatsinermut umiarsuarmut tulluarsagaq (SEEMP) ineriartortinneqassaaq, Kattuffiullu najoqqutassaanni</w:t>
      </w:r>
      <w:hyperlink r:id="rId155" w:anchor="id6017ea4f-58d1-4024-be90-a31f2b202a93" w:history="1">
        <w:r w:rsidRPr="00537BE5">
          <w:rPr>
            <w:rFonts w:ascii="Questa-Regular" w:hAnsi="Questa-Regular"/>
            <w:sz w:val="19"/>
            <w:szCs w:val="19"/>
            <w:vertAlign w:val="superscript"/>
            <w:lang w:val="kl-GL" w:eastAsia="da-DK"/>
          </w:rPr>
          <w:t>42)</w:t>
        </w:r>
      </w:hyperlink>
      <w:r w:rsidRPr="00537BE5">
        <w:rPr>
          <w:rFonts w:ascii="Questa-Regular" w:hAnsi="Questa-Regular"/>
          <w:sz w:val="23"/>
          <w:szCs w:val="23"/>
          <w:lang w:val="kl-GL" w:eastAsia="da-DK"/>
        </w:rPr>
        <w:t>atuuttussatut aalajangiussani allanneqassapput.</w:t>
      </w:r>
    </w:p>
    <w:p w14:paraId="66561AE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Umiarsuarni 5,000 bruttotons-iusuni, annerusuniluunniit, ingerlatsinermut pilersaarusiaq (SEEMP) umiarsuarmut immikkut naleqqussakkamut, nassuiarneqarnerani paasissutissanik ataatsimut katersukkanik periuseq atorneqartoq malillugu imaqassaaq, tamatumunnga ilanngussami, malittarisassaq 27.1 naapertorlugu, ingerlanneqarneralu naalagaaffimmi erfalasumut paasissutissat nalunaarutiliornerinnut atorneqartussanik.</w:t>
      </w:r>
    </w:p>
    <w:p w14:paraId="105220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Umiarsuarni 5,000 bruttotons-ilinni, annerusuniluunniit, immikkoortiternerniittumi arlalinniluunniit, tamatumunnga ilanngussami, malittarisassani 2.2.5, 2.2.7, 2.2.9, 2.2.11, 2.2.14-miit 2.2.16, 2.2.22-mut, aamma 2.2.26-miit 2.2.29 -mut:</w:t>
      </w:r>
    </w:p>
    <w:p w14:paraId="39AD04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3DA20C34"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Jannuaarip 1.-a 2023-p sioqqullugu, kingusinnerpaamilluunniit, ingerlatsinermut pilersaarusiami (SEEMP)-mi, umiarsuarmut immikkut naleqqussakkami ilaatinneqassapput:</w:t>
      </w:r>
    </w:p>
    <w:p w14:paraId="0CBAEB2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9DBFCD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3.1.1</w:t>
      </w:r>
      <w:r w:rsidRPr="00537BE5">
        <w:rPr>
          <w:rFonts w:ascii="Questa-Regular" w:hAnsi="Questa-Regular"/>
          <w:sz w:val="23"/>
          <w:szCs w:val="23"/>
          <w:lang w:val="kl-GL" w:eastAsia="da-DK"/>
        </w:rPr>
        <w:t> periutsip nassuiarnera, umiarsuup CII-mi ukiumoortumik suliarineqarnerani anguneqartup, naatsorsorneqarneranut atorneqartoq, tamatumunnga ilanngussami, malittarisassami 28-mi piumasaqaataasoq, umiarsuup naalagaaffiata erfalasuanut CII naleqassutsip nalunaarutiliorneranut atorneqartussaq.</w:t>
      </w:r>
    </w:p>
    <w:p w14:paraId="07800E3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6AD1CE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3.1.2</w:t>
      </w:r>
      <w:r w:rsidRPr="00537BE5">
        <w:rPr>
          <w:rFonts w:ascii="Questa-Regular" w:hAnsi="Questa-Regular"/>
          <w:sz w:val="23"/>
          <w:szCs w:val="23"/>
          <w:lang w:val="kl-GL" w:eastAsia="da-DK"/>
        </w:rPr>
        <w:t> ukiuni 3-ni aggersuni, ukiumoortumik CII-mik suliarineqarnera, tamatumunnga Annex-mi, malittarisassami 28-mi nassuiarneqartumi</w:t>
      </w:r>
    </w:p>
    <w:p w14:paraId="4A3BB9F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05A1AF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3.1.3</w:t>
      </w:r>
      <w:r w:rsidRPr="00537BE5">
        <w:rPr>
          <w:rFonts w:ascii="Questa-Regular" w:hAnsi="Questa-Regular"/>
          <w:sz w:val="23"/>
          <w:szCs w:val="23"/>
          <w:lang w:val="kl-GL" w:eastAsia="da-DK"/>
        </w:rPr>
        <w:t> CII-mik suliaqarnerup ukiumoortup piumasaqaataasup, ukiuni 3-ni aggersuni qanoq  anguneqassaneranut, atuutilersitsinermut pilersaarusiaq uppernarsaataasoq, aamma</w:t>
      </w:r>
    </w:p>
    <w:p w14:paraId="4BC92E3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FFF3F6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3.1.4</w:t>
      </w:r>
      <w:r w:rsidRPr="00537BE5">
        <w:rPr>
          <w:rFonts w:ascii="Questa-Regular" w:hAnsi="Questa-Regular"/>
          <w:sz w:val="23"/>
          <w:szCs w:val="23"/>
          <w:lang w:val="kl-GL" w:eastAsia="da-DK"/>
        </w:rPr>
        <w:t> nammineerluni-naliliinermut ingerlariaaseq, pitsannguinerlu</w:t>
      </w:r>
    </w:p>
    <w:p w14:paraId="7E307EE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2581432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 xml:space="preserve">Umiarsuit ”D”-tut ”E”-lluunniit immikkoortitikkat, ukiuni 3-ni tuleriinni, tamatumunnga ilanngussami, malittarisassaq 28 naapertorlugu, ingerlatsinermut pilersaarusiaq (SEEMP) umiarsuarmut immikkut naleqquttuussaaq, tamatumunnga ilanngussami, malittarisassaq 28.8 naapertorlugu nalilersorneqartussaq, pisariaqartumik kukkunersiuinerup ilanngunneqarneranik, CII-mik suliarineqarneranut ukiumoortumik piumasaqaataasut suliniutit anguniarlugit. </w:t>
      </w:r>
    </w:p>
    <w:p w14:paraId="6AFA03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Ingerlatsinermut pilersaarusiaq (SEEMP) umiarsuarmut immikkut naleqqussagaq, uppernarsarneqassaaq, umiarsuaateqarnermullu audits, Kattuffimmiit najoqqutassat atuutilersitat ataanni.</w:t>
      </w:r>
    </w:p>
    <w:p w14:paraId="1474EC3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 Malittarisassaq 27 – Umiarsuup ikummatissanik atuineranut paasissutissanik katersineq, nalunaarutiliornerlu</w:t>
      </w:r>
    </w:p>
    <w:p w14:paraId="6495F9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Ukioq 2019-miit, umiarsuit tamarmik 5.000-nik, qaangerlugulu bruttotons-illit, MARPOL nunat assigiinngitsut aalajangersagaata ANNEX VI, Appendiks IV-mi nalunaarutaasoq, pineqartunut, ukiunilu tulliuttuni, periutsip ilaa (metodologi) naapertorlugu, umiarsuup nukissiuutitigut pitsaassusaanut (SEEMP) ingerlatsinermut pilersaarummi ilanngunneqartumi.</w:t>
      </w:r>
    </w:p>
    <w:p w14:paraId="687F6A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Malittarisassami tassani imm. 4, 5 aamma 6-mi pinngitsuuinikkut, umiarsuaq ukiut tamaasa naanerini, paasissutissat katersorneqassapput, ukiumi atuuttumi katersorneqarsimasut, ilaannaanilluunniit, naleqquttuunerisa apeqqutaanerisigut.</w:t>
      </w:r>
    </w:p>
    <w:p w14:paraId="7B29160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tamatumunnga malittarisassap imm. 4, 5 aamma 6-mi, aalajangersakkanik pinngitsuuinermi, qaammatit pingasut ingerlanerini, ukiup naalerneri tamaasa, umiarsuaq naleqassutsit ataatsimut katinnerinnik, </w:t>
      </w:r>
      <w:r w:rsidRPr="00537BE5">
        <w:rPr>
          <w:rFonts w:ascii="Questa-Regular" w:hAnsi="Questa-Regular"/>
          <w:sz w:val="23"/>
          <w:szCs w:val="23"/>
          <w:lang w:val="kl-GL" w:eastAsia="da-DK"/>
        </w:rPr>
        <w:lastRenderedPageBreak/>
        <w:t>paasissutissani tamani, MARPOL nunat assigiinngitsut aalajangersagaasa ANNEX VI appediks IV-mi nalunaarutigineqartumi, Aqutsisoqarfimmut, tassanngaluunniit kattuffik oqartussaatinneqartumut</w:t>
      </w:r>
      <w:hyperlink r:id="rId156" w:anchor="ida2dc2420-e00e-4222-9c08-c3d2841faed5" w:history="1">
        <w:r w:rsidRPr="00537BE5">
          <w:rPr>
            <w:rFonts w:ascii="Questa-Regular" w:hAnsi="Questa-Regular"/>
            <w:sz w:val="19"/>
            <w:szCs w:val="19"/>
            <w:vertAlign w:val="superscript"/>
            <w:lang w:val="kl-GL" w:eastAsia="da-DK"/>
          </w:rPr>
          <w:t>43)</w:t>
        </w:r>
      </w:hyperlink>
      <w:r w:rsidRPr="00537BE5">
        <w:rPr>
          <w:rFonts w:ascii="Questa-Regular" w:hAnsi="Questa-Regular"/>
          <w:sz w:val="23"/>
          <w:szCs w:val="23"/>
          <w:lang w:val="kl-GL" w:eastAsia="da-DK"/>
        </w:rPr>
        <w:t xml:space="preserve"> elektroniskikkut attaveqatigiinnikkut, Kattuffimmiillu standard-mik suliarineqartumik immersugassamik</w:t>
      </w:r>
      <w:hyperlink r:id="rId157" w:anchor="id8ad7ecf8-31a1-45d3-bf84-1fc01eaa2c1c" w:history="1">
        <w:r w:rsidRPr="00537BE5">
          <w:rPr>
            <w:rFonts w:ascii="Questa-Regular" w:hAnsi="Questa-Regular"/>
            <w:sz w:val="19"/>
            <w:szCs w:val="19"/>
            <w:vertAlign w:val="superscript"/>
            <w:lang w:val="kl-GL" w:eastAsia="da-DK"/>
          </w:rPr>
          <w:t>44)</w:t>
        </w:r>
      </w:hyperlink>
      <w:r w:rsidRPr="00537BE5">
        <w:rPr>
          <w:rFonts w:ascii="Questa-Regular" w:hAnsi="Questa-Regular"/>
          <w:sz w:val="23"/>
          <w:szCs w:val="23"/>
          <w:lang w:val="kl-GL" w:eastAsia="da-DK"/>
        </w:rPr>
        <w:t xml:space="preserve"> atuinikkut.</w:t>
      </w:r>
    </w:p>
    <w:p w14:paraId="723E9E9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Aqutsisoqarfimmiit umiarsuaq allamut nuunneqarpat, umiarsuup ulloq nuunneqarfia, sapinngisamik eqaatsumik ulloq taanna, paasissutissat katersukkat nalunaarutiliarineqassapput, ukiup pineqartup ilaani, Aqutsisoqarfimmut pineqartumut atuuttuusut, MARPOL nunat assigiinngitsut aalajangersagaanni appendiks IV til ANNEX VI nalunaarutigineqartumi, Aqutsisoqarfik saqqummiussisumut, taassumaluunniit kattuffianiit oqartussaatitaasumiit</w:t>
      </w:r>
      <w:hyperlink r:id="rId158" w:anchor="id047b102e-4b07-4448-b931-39b7aaaf4786" w:history="1">
        <w:r w:rsidRPr="00537BE5">
          <w:rPr>
            <w:rFonts w:ascii="Questa-Regular" w:hAnsi="Questa-Regular"/>
            <w:sz w:val="19"/>
            <w:szCs w:val="19"/>
            <w:vertAlign w:val="superscript"/>
            <w:lang w:val="kl-GL" w:eastAsia="da-DK"/>
          </w:rPr>
          <w:t>45)</w:t>
        </w:r>
      </w:hyperlink>
      <w:r w:rsidRPr="00537BE5">
        <w:rPr>
          <w:rFonts w:ascii="Questa-Regular" w:hAnsi="Questa-Regular"/>
          <w:sz w:val="23"/>
          <w:szCs w:val="23"/>
          <w:lang w:val="kl-GL" w:eastAsia="da-DK"/>
        </w:rPr>
        <w:t xml:space="preserve"> Aqutsisoqarfimmiillu pineqartumiit noqqaassutigineqarneratigut, paasissutissanik ataasiakkaanik nalunaarutiliaralugu.</w:t>
      </w:r>
    </w:p>
    <w:p w14:paraId="67582D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Umiarsuaatilimmiit nunamut allamut nuussinermi, umiarsuarmik nuussinerup ullua, sapinngisamik eqaatsumik, ullormi tassani, ukiup pineqartup ilaani, uppernarsaatit katersorneqartut nalunaarutiliarineqassapput, umiarsuaatilimmut pineqartumut atuuttumi MARPOL nunat assigiinngitsut aalajangersagaata ANNEX VI, appendiks IV-ni, Aqutsisoqarfik saqqummiussisumut, taassumaluunniit kattuffia oqartussaasoq </w:t>
      </w:r>
      <w:hyperlink r:id="rId159" w:anchor="id9538629f-8fbf-4626-99bb-3575e50957d9" w:history="1">
        <w:r w:rsidRPr="00537BE5">
          <w:rPr>
            <w:rFonts w:ascii="Questa-Regular" w:hAnsi="Questa-Regular"/>
            <w:sz w:val="19"/>
            <w:szCs w:val="19"/>
            <w:vertAlign w:val="superscript"/>
            <w:lang w:val="kl-GL" w:eastAsia="da-DK"/>
          </w:rPr>
          <w:t>46)</w:t>
        </w:r>
      </w:hyperlink>
      <w:r w:rsidRPr="00537BE5">
        <w:rPr>
          <w:rFonts w:ascii="Questa-Regular" w:hAnsi="Questa-Regular"/>
          <w:sz w:val="23"/>
          <w:szCs w:val="23"/>
          <w:lang w:val="kl-GL" w:eastAsia="da-DK"/>
        </w:rPr>
        <w:t>, paasissutissallu ataasiakkaat nalunaarutiliaralugit, Aqutsisoqarfik pineqartumiit noqqaassutigineqarnerata ingerlanneqarnera malillugu.</w:t>
      </w:r>
    </w:p>
    <w:p w14:paraId="3CDD1FB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Aqutsisoqarfimmiit allamut, umiarsuaatilimmiilluunniit ataatsikkut nuussineq, malittarisassami tassani imm. 4-mi atuuppoq.</w:t>
      </w:r>
    </w:p>
    <w:p w14:paraId="0A1574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Ingerlatseriaatsit naapertorlugit paasissutissat uppernarsaaserneqassapput, Aqutsisoqarfimmiit atulersitamik, Kattuffimmiit najoqqutassat suliarineqartut</w:t>
      </w:r>
      <w:hyperlink r:id="rId160" w:anchor="id79ad5f37-f2b0-4609-b176-c522b9cda27d" w:history="1">
        <w:r w:rsidRPr="00537BE5">
          <w:rPr>
            <w:rFonts w:ascii="Questa-Regular" w:hAnsi="Questa-Regular"/>
            <w:sz w:val="19"/>
            <w:szCs w:val="19"/>
            <w:vertAlign w:val="superscript"/>
            <w:lang w:val="kl-GL" w:eastAsia="da-DK"/>
          </w:rPr>
          <w:t>47)</w:t>
        </w:r>
      </w:hyperlink>
      <w:r w:rsidRPr="00537BE5">
        <w:rPr>
          <w:rFonts w:ascii="Questa-Regular" w:hAnsi="Questa-Regular"/>
          <w:sz w:val="23"/>
          <w:szCs w:val="23"/>
          <w:lang w:val="kl-GL" w:eastAsia="da-DK"/>
        </w:rPr>
        <w:t xml:space="preserve"> ataanni.</w:t>
      </w:r>
    </w:p>
    <w:p w14:paraId="74275E0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Tamatumunnga malittarisassami imm. 4.5 aamma 6-mi aalajangersakkanik pinngitsuuinermi paasissutissat ataasiakkaat, nalunaarutiliornermi paasissutissat nalunaarutigineqartuni tunngavigineqartuni, MARPOL nunat assigiinngitsut aalajangersagaanni ANNEX VI, appendiks IV-mi, ukioq taanna sioqqullugu, piffissami aalajangersimasumi, ukiup naalernerani, qaammatit 12-t ataallugit  atorneqarsinnaaleriissaaq, noqqaassutigineqarneratigullu Aqutsisoqarfimmut atorneqarsinnaalersinneqassalluni. </w:t>
      </w:r>
    </w:p>
    <w:p w14:paraId="25505A0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Aqutsisoqarfimmiit qulakkeerneqassaaq, MARPOL nunat assigiinngitsut aalajangersagaanni ANNEX VI, appendiks IV-mi umiarsuit 5.000-nik, taannalu qaangerlugu bruttotonnage-llit nalunaarutiliarineqartut, umiarsuit ikummatissamik atuineri, elektroniskiusumik attaveqatigiinnikkut, IMO´p database-anut nuunneqartussat, aamma standard atorlugu immersukkat, Kattuffimmiit suliarineqartut, umiarsuarnut taamaattunut isumaqatigiissusiornerup uppernarsaatai atuutsinneqartut, kingusinnerpaamik qaammatip ataatsip qaangiunnerani pissaaq.</w:t>
      </w:r>
    </w:p>
    <w:p w14:paraId="169AFD6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Paasissutissat tamakkua tunuliaqutigalugit, umiarsuit ikummatissamik atuineri, IMO´p database-anut nalunaarutiliarineqartut, ukiumoortumik nalunaarutiliaq, IMO´p (MEPC) avatangiisinut komité -anut Kattuffiup generalsekretærianiit suliarineqassapput, paasissutissat katersukkat eqikkarnerisigut, paasissutissat amingaataasut killiffii, paasissutissiinerillu allat tulluartut, MEPC-miit apeqqutigineqarsinnaasut.</w:t>
      </w:r>
    </w:p>
    <w:p w14:paraId="52F78AF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Kattuffiup generalsekretærianiit umiarsuarmi Naalagaaffiup erfalasua atorlugu akuersissutigissavaa, tamatumunnga ilanngussami, malittarisassaq 28-mi atuuttoq, umiarsuarmiit pineqartumiit, ukiut siuliini, siusinnerusukkut paasissutissanut nalunaarusiaasimasunut takunnissinnaanermi, umiarsuit ikummatissamik atuinerinut, IMO´p database-anut nalunaarusiaasimasut</w:t>
      </w:r>
    </w:p>
    <w:p w14:paraId="7D9A206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Kattuffiup generalsekretærianiit database-mi kinaassutsimik isertuussineq attanneqassaaq, umiarsuaq aalajangersimasoq kinaassusersineqarneranik paasineqarsinnaanngitsumik. Isumaqatigiissusioqatigiit </w:t>
      </w:r>
      <w:r w:rsidRPr="00537BE5">
        <w:rPr>
          <w:rFonts w:ascii="Questa-Regular" w:hAnsi="Questa-Regular"/>
          <w:sz w:val="23"/>
          <w:szCs w:val="23"/>
          <w:lang w:val="kl-GL" w:eastAsia="da-DK"/>
        </w:rPr>
        <w:lastRenderedPageBreak/>
        <w:t>akunnerinni taamaallaat, paasissutissat paasiniaaqqissaarnermut, isumaliuutiginninnermullu atugassat kinaassutsimik isertuussat takuneqarsinnaallutik.</w:t>
      </w:r>
    </w:p>
    <w:p w14:paraId="1CDB16D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Umiarsuit ikummatissamik atuineri, IMO´p database-ani pilersinneqassaaq, Kattuffiullu generalsekretær-ianiit attanneqarluni, Kattuffimmiit najoqqutassat suliarineqarsimasut naapertorlugit.</w:t>
      </w:r>
    </w:p>
    <w:p w14:paraId="1C08321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28 CO2-p sakkortussusaanik suliaqarneq</w:t>
      </w:r>
    </w:p>
    <w:p w14:paraId="01774D9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CO2-mi sakkortussutsimut misissuinermut uuttuut, ukiumoortumik suliarineqarnerani anguneqartoq (Attained annual operational CII)</w:t>
      </w:r>
    </w:p>
    <w:p w14:paraId="58E95A0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B2F77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Ukiup atuuttup 2023-p naanerani, naareerneranilu, ukiuni tulliuttuni tamani, umiarsuarni makkunani 5,000 bruttotons-iusuni, annerusuniluunniit, tamatumunnga ilanngussami immikkoortitikkani taaneqartuni, malittarisassami, arlalinniluunniit 2.2.5, 2.2.7, 2.2.9, 2.2.11, 2.2.14-miit 2.2.16, 2.2.22-mut, aamma 2.2.26-miit 2.2.29-mut ilaatinneqarput, ukiumoortumik CII-mik suliaqarnermi qaammatit 12-t sinnerlugit anguneqartut, jannuaarip 1.-niit, decembarip 31-ata tungaanut, ukiup siulianeersut, paasissutissat katersukkat, tamatumunnga ilanngussami, malittarisassaq 27 naapertorlugu, Kattuffimmiit najoqqutassat isumaqatigiissutigineqarsimasut ataanni.</w:t>
      </w:r>
    </w:p>
    <w:p w14:paraId="37135C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Umiarsuaq qaammatit 3-t iluini, ukiup naaneri tamaasa, Aqutsisoqarfimminut nalunaarutiliortassaaq, kattuffimmulluunniit akuerisaasumut, CII-mik suliat anguneqartut pillugit, elektroniskikkut nalunaarnikkut, Kattuffimmiillu ineriartortinneqartoq nalunaarutiliorfik standard-iusoq atorlugu.</w:t>
      </w:r>
    </w:p>
    <w:p w14:paraId="7CE369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imm. 1 aamma 2 pilersaarutaanngitsumik, umiarsuarni erfalasuminik taarsiisuni, malittarisassani 27.4, 27.5 aamma 27.6-mi, jannuaarip aallaqqaataa 2023-p kingorna, ukiup naanerani, umiarsuarmiit erfalasumik taarsiiffiani, naatsorsorneqarlunilu, CII-mik sulianik ukiumoortunik angusanik  nalunaarutiliortoqassaaq, qaammatini 12-ni ataaatsimut katersukkat nalunaarutiliarineqassapput, jannuaarip aallaqqaataaniit, decembarip 31-ata tungaanut, erfalasumik taarsiiffiusumi, malittarisassat 28.1 aamma 28.2 naapertorlugit, malittarisassakkut 6.6.-kkut uppernarsaasiornikkut, tamatumunnga ilanngussami, Kattuffimmiit najoqqutassat atulersitat ataanni. Malittarisassani taakkunani, umiarsuaq arlaannaalluunniit, pisussaaffiusumik nalunaarutiliamik immersuisinneqanngitsoorneq ajorpoq, malittarisassaq 27-p ataani, tamatumunngaluunniit malitassami, malittarisassaq 28-mi.</w:t>
      </w:r>
    </w:p>
    <w:p w14:paraId="3B56C69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Ukiumoortumik piumasaqaataasoq CO2-mik idensitet-mik misissukkanut uuttuut (required annual operational CII)</w:t>
      </w:r>
    </w:p>
    <w:p w14:paraId="0B0D1E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umiarsuarni 5,000-mik bruttotons-iusuni, tamannalu qaangerlugu, tamatumunnga ilanngussami immikkoortitikkani taaneqartuni, malittarisassami arlalinniluunniit 2.2.5, 2.2.7, 2.2.9, 2.2.11, 2.2.14 -miit 2.2.16, 2.2.22-mut, aamma 2.2.26-miit 2.2.29-mut ilaatinneqartut, ukiumoortumik CII-mik suliat, imatut naatsorsorneqassapput: </w:t>
      </w:r>
    </w:p>
    <w:p w14:paraId="1152C6A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Ukiumoortumik piumasaqaataasumik suliat CII = 1- Z/100) x CII</w:t>
      </w:r>
      <w:r w:rsidRPr="00537BE5">
        <w:rPr>
          <w:rFonts w:ascii="Questa-Regular" w:hAnsi="Questa-Regular"/>
          <w:sz w:val="16"/>
          <w:szCs w:val="16"/>
          <w:vertAlign w:val="subscript"/>
          <w:lang w:val="kl-GL" w:eastAsia="da-DK"/>
        </w:rPr>
        <w:t>R</w:t>
      </w:r>
    </w:p>
    <w:p w14:paraId="2F9AD71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Imaattuni:</w:t>
      </w:r>
    </w:p>
    <w:p w14:paraId="623A8D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 tassaavoq, ukiumoortumik annikillisaanermut pissutaasoq, ingerlaavartumik umiarsuup CO2-p sakkortussusaanik suliarinninnerup pitsanngorsarneqarneranut atugassaq, qaffasissutsini immikkut ittuni, aamma</w:t>
      </w:r>
    </w:p>
    <w:p w14:paraId="7B63D7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annertussutsimik naleqqiussineruvoq</w:t>
      </w:r>
    </w:p>
    <w:p w14:paraId="4061569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Ikilisaanermut faktor Z</w:t>
      </w:r>
      <w:hyperlink r:id="rId161" w:anchor="id0310bd22-7c5e-44fe-9212-54aab48de0f7" w:history="1">
        <w:r w:rsidRPr="00537BE5">
          <w:rPr>
            <w:rFonts w:ascii="Questa-Regular" w:hAnsi="Questa-Regular"/>
            <w:sz w:val="19"/>
            <w:szCs w:val="19"/>
            <w:vertAlign w:val="superscript"/>
            <w:lang w:val="kl-GL" w:eastAsia="da-DK"/>
          </w:rPr>
          <w:t>48)</w:t>
        </w:r>
      </w:hyperlink>
      <w:r w:rsidRPr="00537BE5">
        <w:rPr>
          <w:rFonts w:ascii="Questa-Regular" w:hAnsi="Questa-Regular"/>
          <w:sz w:val="23"/>
          <w:szCs w:val="23"/>
          <w:lang w:val="kl-GL" w:eastAsia="da-DK"/>
        </w:rPr>
        <w:t xml:space="preserve"> ukiumoortoq, naleqqiussinermilu naleqassuseq 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annertussutsit, najoqqutassat tunuliaqutigalugit inaarneqartumi, Kattuffimmiit ineriartortinneqartussamik.</w:t>
      </w:r>
    </w:p>
    <w:p w14:paraId="7144488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CO2-p sakkortussusaanik naliliinermut suliaqarneq</w:t>
      </w:r>
    </w:p>
    <w:p w14:paraId="63A05E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CII-p ukiumoortumik suliarineqarnerani angusat, uppernarsaatinik allaganngorneqarlutillu, uppernarsaaserneqassapput, CII-mik suliani ukiumoortuni piumasaqaataasunut, CO2-p sakkortussusaanik naliliinermi A, B, C, D imaluunniit E-t aalajangiunneqarnissaannut, uuttorneqartut annertuumik pitsanngornerinik, minnerusumik pitsanngornerinik, qeqqaniinnerinik, annikitsumik pitsanngornerinik, imaluunniit qaffasissutsit piukkunnanngitsuni, Aqutsisoqarfimmiit, kattuffianiilluunniit pisinnaatitamiit, Kattuffimmiit najoqqutassat aalajangiullugit akuerineqartut ataanni. Naliliineq qeqqani inissisimasoq ”C”, CII-mi ukiumoortumik suliaqarnermi naleqassuseq assigissavaa, malittarisassami tassani imm. 4-mi atulersitaasimasumi.</w:t>
      </w:r>
    </w:p>
    <w:p w14:paraId="1A4428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Iliuutsinik kukkunersiuinerit, iliuutsillu aalajangersimasut</w:t>
      </w:r>
    </w:p>
    <w:p w14:paraId="43E02C2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highlight w:val="yellow"/>
          <w:lang w:val="kl-GL" w:eastAsia="da-DK"/>
        </w:rPr>
        <w:t>7</w:t>
      </w:r>
      <w:r w:rsidRPr="00537BE5">
        <w:rPr>
          <w:rFonts w:ascii="Questa-Regular" w:hAnsi="Questa-Regular"/>
          <w:sz w:val="23"/>
          <w:szCs w:val="23"/>
          <w:highlight w:val="yellow"/>
          <w:lang w:val="kl-GL" w:eastAsia="da-DK"/>
        </w:rPr>
        <w:t> Umiarsuaq ”D”-tut nalilerneqartoq,</w:t>
      </w:r>
      <w:bookmarkStart w:id="471" w:name="_Hlk148769999"/>
      <w:r w:rsidRPr="00537BE5">
        <w:rPr>
          <w:rFonts w:ascii="Questa-Regular" w:hAnsi="Questa-Regular"/>
          <w:sz w:val="23"/>
          <w:szCs w:val="23"/>
          <w:highlight w:val="yellow"/>
          <w:lang w:val="kl-GL" w:eastAsia="da-DK"/>
        </w:rPr>
        <w:t xml:space="preserve"> ukiuni atuuttuni 3-ni, imaluunniit  </w:t>
      </w:r>
      <w:bookmarkEnd w:id="471"/>
      <w:r w:rsidRPr="00537BE5">
        <w:rPr>
          <w:rFonts w:ascii="Questa-Regular" w:hAnsi="Questa-Regular"/>
          <w:sz w:val="23"/>
          <w:szCs w:val="23"/>
          <w:highlight w:val="yellow"/>
          <w:lang w:val="kl-GL" w:eastAsia="da-DK"/>
        </w:rPr>
        <w:t>”E”-tut nalilerneqartoq 3, imaluunniit</w:t>
      </w:r>
      <w:bookmarkStart w:id="472" w:name="_Hlk148770088"/>
      <w:r w:rsidRPr="00537BE5">
        <w:rPr>
          <w:rFonts w:ascii="Questa-Regular" w:hAnsi="Questa-Regular"/>
          <w:sz w:val="23"/>
          <w:szCs w:val="23"/>
          <w:highlight w:val="yellow"/>
          <w:lang w:val="kl-GL" w:eastAsia="da-DK"/>
        </w:rPr>
        <w:t xml:space="preserve"> ”E”-tut nalilerneqartoq, </w:t>
      </w:r>
      <w:bookmarkEnd w:id="472"/>
      <w:r w:rsidRPr="00537BE5">
        <w:rPr>
          <w:rFonts w:ascii="Questa-Regular" w:hAnsi="Questa-Regular"/>
          <w:sz w:val="23"/>
          <w:szCs w:val="23"/>
          <w:highlight w:val="yellow"/>
          <w:lang w:val="kl-GL" w:eastAsia="da-DK"/>
        </w:rPr>
        <w:t>iliuutsinik kukkunersiuinertalimmik, pilersaarummik ineriartortitsissaaq, CII-mi suliat ukiumoortut piumasaqaataasut anguniarlugit</w:t>
      </w:r>
    </w:p>
    <w:p w14:paraId="0A09CE4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(SEEMP) ingerlatsinermut pilersaarut, umiarsuarmut immikkut naleqqussagaq, iliuutsit kukkunersiornerisigut nutarterneqartassaaq, najoqqutassanik malinninnikkut, Kattuffimmiit ineriartortitassanik. (SEEMP) ingerlatsinermut pilersaarusiaq, umiarsuarmut immikkut naleqqussagaq, Aqutsisoqarfimmiit, taassumaluunniit kattuffianiit piginnaatitamiit uppernarsarniarlugu nassiunneqassaaq, CII-mi suliat angusat ukiumoortut, qaammat 1-q nalunaarutiliareernerisa kingorna, kingusinnerunngitsukkut peqatigitillugit nassiunneqassapput, tamatumunnga ilanngussami, malittarisassami imm. 2 naapertorlugu.</w:t>
      </w:r>
    </w:p>
    <w:p w14:paraId="353B16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highlight w:val="yellow"/>
          <w:lang w:val="kl-GL" w:eastAsia="da-DK"/>
        </w:rPr>
        <w:t>9</w:t>
      </w:r>
      <w:r w:rsidRPr="00537BE5">
        <w:rPr>
          <w:rFonts w:ascii="Questa-Regular" w:hAnsi="Questa-Regular"/>
          <w:sz w:val="23"/>
          <w:szCs w:val="23"/>
          <w:highlight w:val="yellow"/>
          <w:lang w:val="kl-GL" w:eastAsia="da-DK"/>
        </w:rPr>
        <w:t> Umiarsuup ukiuni 3-ni ”D”-tut, ”E”-tulluunniit nalilerneqart</w:t>
      </w:r>
      <w:bookmarkStart w:id="473" w:name="_Hlk148791058"/>
      <w:r w:rsidRPr="00537BE5">
        <w:rPr>
          <w:rFonts w:ascii="Questa-Regular" w:hAnsi="Questa-Regular"/>
          <w:sz w:val="23"/>
          <w:szCs w:val="23"/>
          <w:highlight w:val="yellow"/>
          <w:lang w:val="kl-GL" w:eastAsia="da-DK"/>
        </w:rPr>
        <w:t xml:space="preserve">up, </w:t>
      </w:r>
      <w:bookmarkEnd w:id="473"/>
      <w:r w:rsidRPr="00537BE5">
        <w:rPr>
          <w:rFonts w:ascii="Questa-Regular" w:hAnsi="Questa-Regular"/>
          <w:sz w:val="23"/>
          <w:szCs w:val="23"/>
          <w:highlight w:val="yellow"/>
          <w:lang w:val="kl-GL" w:eastAsia="da-DK"/>
        </w:rPr>
        <w:t>ingerlatsinermut pilersaarut (SEEMP) umiarsuarmut immikkut naleqqussarneri, iliuutsinik kukkunersiuineq pilersaarutaasoq akisussaaffigisatut tigussavaat</w:t>
      </w:r>
    </w:p>
    <w:p w14:paraId="36DD88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Umiarsuit ”A” -tut B”-tulluunniit nalilerneqarnerisigut, siunertaqarluartumik akissarsitinneqarnerinnik Aqutsisoqarfiit, umiarsualivinni oqartussaqarfiit, allallu suleqatit naleqquttut, kajumissaarneqassapput.</w:t>
      </w:r>
    </w:p>
    <w:p w14:paraId="6BDAB42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403F188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Naliliineq</w:t>
      </w:r>
    </w:p>
    <w:p w14:paraId="4F9C1E4C"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Naliliineq jannuaarip 1.-a 2025 nallertinnagu, Kattuffimmiit makkunannga naliliineq suliarineqareersimassaaq: </w:t>
      </w:r>
    </w:p>
    <w:p w14:paraId="3343391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4F27F1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11.1</w:t>
      </w:r>
      <w:r w:rsidRPr="00537BE5">
        <w:rPr>
          <w:rFonts w:ascii="Questa-Regular" w:hAnsi="Questa-Regular"/>
          <w:sz w:val="23"/>
          <w:szCs w:val="23"/>
          <w:lang w:val="kl-GL" w:eastAsia="da-DK"/>
        </w:rPr>
        <w:t> nunani assigiinngitsuni umiartornermi, CO2-p sakkortussusaanik millisaanermut tamatuma malittarisaliornerup pitsaassusaa</w:t>
      </w:r>
    </w:p>
    <w:p w14:paraId="5601D39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F1E4F7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11.2</w:t>
      </w:r>
      <w:r w:rsidRPr="00537BE5">
        <w:rPr>
          <w:rFonts w:ascii="Questa-Regular" w:hAnsi="Questa-Regular"/>
          <w:sz w:val="23"/>
          <w:szCs w:val="23"/>
          <w:lang w:val="kl-GL" w:eastAsia="da-DK"/>
        </w:rPr>
        <w:t> iliuutsinik naqqissuinermut saniatigut sakkortusaanermik pisariaqartitsineq, periutsinilluunniit allanik ikiorsiineq, EEXI-mi saniatigut piumasaqaatit periarfissat ilanngullugit</w:t>
      </w:r>
    </w:p>
    <w:p w14:paraId="68DAA63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727C26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11.3</w:t>
      </w:r>
      <w:r w:rsidRPr="00537BE5">
        <w:rPr>
          <w:rFonts w:ascii="Questa-Regular" w:hAnsi="Questa-Regular"/>
          <w:sz w:val="23"/>
          <w:szCs w:val="23"/>
          <w:lang w:val="kl-GL" w:eastAsia="da-DK"/>
        </w:rPr>
        <w:t> inatsisinik malitsitsinermut periutsit ineriartortinneqaqqinnissaannik pisariaqartitsineq</w:t>
      </w:r>
    </w:p>
    <w:p w14:paraId="3B5ADB1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794C99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11.4</w:t>
      </w:r>
      <w:r w:rsidRPr="00537BE5">
        <w:rPr>
          <w:rFonts w:ascii="Questa-Regular" w:hAnsi="Questa-Regular"/>
          <w:sz w:val="23"/>
          <w:szCs w:val="23"/>
          <w:lang w:val="kl-GL" w:eastAsia="da-DK"/>
        </w:rPr>
        <w:t> paasissutissanik katersuinermut system-mi ineriartortitseqqiinermik pisariaqartitsineq, aamma</w:t>
      </w:r>
    </w:p>
    <w:p w14:paraId="120783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545C13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11.5</w:t>
      </w:r>
      <w:r w:rsidRPr="00537BE5">
        <w:rPr>
          <w:rFonts w:ascii="Questa-Regular" w:hAnsi="Questa-Regular"/>
          <w:sz w:val="23"/>
          <w:szCs w:val="23"/>
          <w:lang w:val="kl-GL" w:eastAsia="da-DK"/>
        </w:rPr>
        <w:t> Faktor Z aamma 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naleqassusaanik aaqqissuussineq. Tamanna isumaqatigiissusioqatigisamiit nalilersorneqarneratigut, malittarisassami tassani allannguutinik atuutsitsinermik aalajangertoqarpat, atulersitsineq, allannguinerlu aalajangersakkani, ilanngutassiaq 16, MARPOL nunat assigiinngitsut aalajangersagaat naapertorlugit atuutilersinneqassaaq.</w:t>
      </w:r>
    </w:p>
    <w:p w14:paraId="201278C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7FB058A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Malittarisassaq 29 – Teknikkikkut suleqatigiinnikkut siuariarneq, umiarsuullu nukissiuutitigut pitsaassusaanik</w:t>
      </w:r>
      <w:hyperlink r:id="rId162" w:anchor="id887dbcbf-f880-4f1a-bf23-455f6b4a1b17" w:history="1">
        <w:r w:rsidRPr="00537BE5">
          <w:rPr>
            <w:rFonts w:ascii="Questa-Regular" w:hAnsi="Questa-Regular"/>
            <w:sz w:val="19"/>
            <w:szCs w:val="19"/>
            <w:vertAlign w:val="superscript"/>
            <w:lang w:val="kl-GL" w:eastAsia="da-DK"/>
          </w:rPr>
          <w:t>49)</w:t>
        </w:r>
      </w:hyperlink>
      <w:r w:rsidRPr="00537BE5">
        <w:rPr>
          <w:rFonts w:ascii="Questa-Regular" w:hAnsi="Questa-Regular"/>
          <w:b/>
          <w:bCs/>
          <w:sz w:val="23"/>
          <w:szCs w:val="23"/>
          <w:lang w:val="kl-GL" w:eastAsia="da-DK"/>
        </w:rPr>
        <w:t xml:space="preserve"> pitsanngorsaanerni, teknologikkut nuutsitsineq</w:t>
      </w:r>
    </w:p>
    <w:p w14:paraId="2B463A9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Aqutsisoqarfiit Kattuffik, nunanilu assigiinngitsuni uumassusillit allat siuarsarnerinik suleqatigiinneqassaaq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aamma naleqquttuusinnaasuni tamani – Kattuffiit aqqutigalugit naalagaaffinnut toqqaannartumik tapersersuineq, pingaartumik nunani ineriartortuni, ikiorneqarnissamik teknikkikkut noqqaasuni.</w:t>
      </w:r>
    </w:p>
    <w:p w14:paraId="40427B9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Isumaqatigiissusiortut naalagaaffiisa Aqutsisoqarfianiit naalagaaffiit isumaqatigiissusiorfigisat eqiingasumik suleqatigineqassapput – inuiaqatigiit inatsisaanni, malittarisassaanni, politikkikkullu nangaassuteqartumik  – ineriartornerup siuarsarneqarnissaa siunertaralugu, teknologi-millu nuutsitsitsineq, teknikkikkullu ikiorsiineqarnissamik noqqaassuteqartunut, pingaartumik nunani ineriartortuni, suliniutinik atortussanngortitsinermut, nunanut paasissutissanik avitseqatigiinneq, tamatumunnga ilanngussami, immikkoortumi IV-mi, pingaartumik malittarisassaq 19.4-19.6-mi piumasaqaatinik naammassinniinermi. </w:t>
      </w:r>
    </w:p>
    <w:p w14:paraId="518CF7D2" w14:textId="77777777" w:rsidR="00280986" w:rsidRPr="00537BE5" w:rsidRDefault="00280986" w:rsidP="00280986">
      <w:pPr>
        <w:shd w:val="clear" w:color="auto" w:fill="F9F9FB"/>
        <w:spacing w:after="100" w:afterAutospacing="1" w:line="240" w:lineRule="auto"/>
        <w:jc w:val="both"/>
        <w:rPr>
          <w:rFonts w:ascii="Questa-Regular" w:hAnsi="Questa-Regular"/>
          <w:b/>
          <w:bCs/>
          <w:sz w:val="23"/>
          <w:szCs w:val="23"/>
          <w:lang w:val="kl-GL" w:eastAsia="da-DK"/>
        </w:rPr>
      </w:pPr>
      <w:r w:rsidRPr="00537BE5">
        <w:rPr>
          <w:rFonts w:ascii="Questa-Regular" w:hAnsi="Questa-Regular"/>
          <w:b/>
          <w:bCs/>
          <w:sz w:val="23"/>
          <w:szCs w:val="23"/>
          <w:lang w:val="kl-GL" w:eastAsia="da-DK"/>
        </w:rPr>
        <w:t>M/S Immikkoortoq V MARPOL-nunat assigiinngitsut aalajangersagaanni, aalajangersakkanik eqquutsitsinermut uppernarsaat</w:t>
      </w:r>
    </w:p>
    <w:p w14:paraId="280C1F90"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Malittarisassaq 30 Atorneqarnera</w:t>
      </w:r>
    </w:p>
    <w:p w14:paraId="74239CD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Isumaqatigiissusiortumiit aalajangersakkat atulersitsinermut kode-atigut atorneqassapput, MARPOL-nunat assigiinngitsut aalajangersagaannik pisussaaffimminnik, akisussaaffimminnillu naammassinniinerni.</w:t>
      </w:r>
    </w:p>
    <w:p w14:paraId="1544F9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31 Eqquutsitsinermut uppernarsaat</w:t>
      </w:r>
    </w:p>
    <w:p w14:paraId="1233573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isumaqatigiissusiorfiusoq piffissani aalajangersimasuni, suliamut tunngasunut tusarniaanermik suliakkerneqassaaq, auditstandard-i naapertorlugu, eqquutsitsinermut uppernarsaat anguniarlugu, aammalu MARPOL-nunat assigiinngitsut aalajangersagaannik naammassinniineq.</w:t>
      </w:r>
    </w:p>
    <w:p w14:paraId="56A5224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Suliaq pillugu tusarniaanermut aaqqissuussami (auditordning) najoqqutassat Kattuffimmiit suliarineqartut</w:t>
      </w:r>
      <w:hyperlink r:id="rId163" w:anchor="id4c738fee-6a72-460f-b49c-4ebd1ff496eb" w:history="1">
        <w:r w:rsidRPr="00537BE5">
          <w:rPr>
            <w:rFonts w:ascii="Questa-Regular" w:hAnsi="Questa-Regular"/>
            <w:sz w:val="19"/>
            <w:szCs w:val="19"/>
            <w:vertAlign w:val="superscript"/>
            <w:lang w:val="kl-GL" w:eastAsia="da-DK"/>
          </w:rPr>
          <w:t>50)</w:t>
        </w:r>
      </w:hyperlink>
      <w:r w:rsidRPr="00537BE5">
        <w:rPr>
          <w:rFonts w:ascii="Questa-Regular" w:hAnsi="Questa-Regular"/>
          <w:sz w:val="23"/>
          <w:szCs w:val="23"/>
          <w:lang w:val="kl-GL" w:eastAsia="da-DK"/>
        </w:rPr>
        <w:t xml:space="preserve"> Kattuffimmi suliarineqarsimasut tunngavigalugit, Kattuffiup generalsekretærianiit akisussaaffigineqassapput.</w:t>
      </w:r>
    </w:p>
    <w:p w14:paraId="18210D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Isumaqatigiissusiortunit tamanit, suliaq pillugu tusarniaaneqarnerani, oqinnerusunngortitsineq  akisussaaffiussaaq, aamma iliuuseqarnermut pilersaarusiamik atortussanngortitsineq, Kattuffimmiit najoqqutassat suliarineqartut</w:t>
      </w:r>
      <w:hyperlink r:id="rId164" w:anchor="ide0808a13-f674-4e25-bdbb-7e2ee37c57f3" w:history="1">
        <w:r w:rsidRPr="00537BE5">
          <w:rPr>
            <w:rFonts w:ascii="Questa-Regular" w:hAnsi="Questa-Regular"/>
            <w:sz w:val="19"/>
            <w:szCs w:val="19"/>
            <w:vertAlign w:val="superscript"/>
            <w:lang w:val="kl-GL" w:eastAsia="da-DK"/>
          </w:rPr>
          <w:t>51)</w:t>
        </w:r>
      </w:hyperlink>
      <w:r w:rsidRPr="00537BE5">
        <w:rPr>
          <w:rFonts w:ascii="Questa-Regular" w:hAnsi="Questa-Regular"/>
          <w:sz w:val="23"/>
          <w:szCs w:val="23"/>
          <w:lang w:val="kl-GL" w:eastAsia="da-DK"/>
        </w:rPr>
        <w:t xml:space="preserve"> tunngavigalugit qimerluuineqarneq siunertaralugu.</w:t>
      </w:r>
    </w:p>
    <w:p w14:paraId="470D16A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Isumaqatigiissusioqatini tamani sulianik tusarniaanerni imaaliortoqassaaq:</w:t>
      </w:r>
    </w:p>
    <w:p w14:paraId="5C2B729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piffissami aalajangersimasumi pissaaq, Kattuffiup generalsekretærianiit suliarineqartut, Kattuffimmiit najoqqutassat suliarineqartut</w:t>
      </w:r>
      <w:hyperlink r:id="rId165" w:anchor="id9007bed5-5ae5-42e3-994c-c44d2f5770dd" w:history="1">
        <w:r w:rsidRPr="00537BE5">
          <w:rPr>
            <w:rFonts w:ascii="Questa-Regular" w:hAnsi="Questa-Regular"/>
            <w:sz w:val="19"/>
            <w:szCs w:val="19"/>
            <w:vertAlign w:val="superscript"/>
            <w:lang w:val="kl-GL" w:eastAsia="da-DK"/>
          </w:rPr>
          <w:t>52)</w:t>
        </w:r>
      </w:hyperlink>
      <w:r w:rsidRPr="00537BE5">
        <w:rPr>
          <w:rFonts w:ascii="Questa-Regular" w:hAnsi="Questa-Regular"/>
          <w:sz w:val="23"/>
          <w:szCs w:val="23"/>
          <w:lang w:val="kl-GL" w:eastAsia="da-DK"/>
        </w:rPr>
        <w:t>  ataanni; aamma</w:t>
      </w:r>
    </w:p>
    <w:p w14:paraId="09D6F35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64292E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4.2 </w:t>
      </w:r>
      <w:r w:rsidRPr="00537BE5">
        <w:rPr>
          <w:rFonts w:ascii="Questa-Regular" w:hAnsi="Questa-Regular"/>
          <w:sz w:val="23"/>
          <w:szCs w:val="23"/>
          <w:lang w:val="kl-GL" w:eastAsia="da-DK"/>
        </w:rPr>
        <w:t>Najoqqutassat Kattuffimmiit suliarineqartut</w:t>
      </w:r>
      <w:hyperlink r:id="rId166" w:anchor="id0a1445d4-7ae6-4bf8-b7ee-83884842bfb1" w:history="1">
        <w:r w:rsidRPr="00537BE5">
          <w:rPr>
            <w:rFonts w:ascii="Questa-Regular" w:hAnsi="Questa-Regular"/>
            <w:sz w:val="19"/>
            <w:szCs w:val="19"/>
            <w:vertAlign w:val="superscript"/>
            <w:lang w:val="kl-GL" w:eastAsia="da-DK"/>
          </w:rPr>
          <w:t>53)</w:t>
        </w:r>
      </w:hyperlink>
      <w:r w:rsidRPr="00537BE5">
        <w:rPr>
          <w:rFonts w:ascii="Questa-Regular" w:hAnsi="Questa-Regular"/>
          <w:sz w:val="23"/>
          <w:szCs w:val="23"/>
          <w:lang w:val="kl-GL" w:eastAsia="da-DK"/>
        </w:rPr>
        <w:t xml:space="preserve"> piffissani aalajangersimasumik akuttussusilinni naammassineqassapput.</w:t>
      </w:r>
      <w:r w:rsidRPr="00537BE5">
        <w:rPr>
          <w:rFonts w:ascii="Questa-Regular" w:hAnsi="Questa-Regular"/>
          <w:b/>
          <w:bCs/>
          <w:sz w:val="23"/>
          <w:szCs w:val="23"/>
          <w:lang w:val="kl-GL" w:eastAsia="da-DK"/>
        </w:rPr>
        <w:t xml:space="preserve"> </w:t>
      </w:r>
    </w:p>
    <w:p w14:paraId="130A34CF" w14:textId="77777777" w:rsidR="00280986" w:rsidRPr="00537BE5" w:rsidRDefault="00280986" w:rsidP="00280986">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Tapiliussaq 1</w:t>
      </w:r>
    </w:p>
    <w:p w14:paraId="0998A5F8" w14:textId="77777777" w:rsidR="00280986" w:rsidRPr="00537BE5" w:rsidRDefault="00280986" w:rsidP="00280986">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Ikummatissanik tunniussinermut nalunaarsuummi ilanngunneqartussani paasissutissat (malittarisassaq 18.5)</w:t>
      </w:r>
    </w:p>
    <w:p w14:paraId="4023DA7C"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Umiarsuup tigusisussap aqqa, IMO-llu normua</w:t>
      </w:r>
    </w:p>
    <w:p w14:paraId="3A819426"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2) Umiarsualivik</w:t>
      </w:r>
    </w:p>
    <w:p w14:paraId="181D4C2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3) Tunniussinerup aallartinnerata ullua</w:t>
      </w:r>
    </w:p>
    <w:p w14:paraId="36FE24B1"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4) Marint-mik oliamik ikummatissamik pisiortorfiup aqqa, najugaa, oqarasuaataatalu normua</w:t>
      </w:r>
    </w:p>
    <w:p w14:paraId="4ED2759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5) Nioqqutissap aqqa(e)</w:t>
      </w:r>
    </w:p>
    <w:p w14:paraId="7AF4F84A"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6) Annertussusaa (metriske tons)</w:t>
      </w:r>
    </w:p>
    <w:p w14:paraId="22E62D1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7) Amerlasuukkaat</w:t>
      </w:r>
      <w:bookmarkStart w:id="474" w:name="Henvisning_id4d490dbf-f0ae-4ec2-b75c-6a2"/>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"id4d490dbf-f0ae-4ec2-b75c-6a2bc5bacaca"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54)</w:t>
      </w:r>
      <w:r w:rsidRPr="00537BE5">
        <w:rPr>
          <w:rFonts w:ascii="Questa-Regular" w:hAnsi="Questa-Regular"/>
          <w:sz w:val="23"/>
          <w:szCs w:val="23"/>
          <w:lang w:val="kl-GL" w:eastAsia="da-DK"/>
        </w:rPr>
        <w:fldChar w:fldCharType="end"/>
      </w:r>
      <w:bookmarkEnd w:id="474"/>
      <w:r w:rsidRPr="00537BE5">
        <w:rPr>
          <w:rFonts w:ascii="Questa-Regular" w:hAnsi="Questa-Regular"/>
          <w:sz w:val="23"/>
          <w:szCs w:val="23"/>
          <w:lang w:val="kl-GL" w:eastAsia="da-DK"/>
        </w:rPr>
        <w:t xml:space="preserve"> 15ºC -mi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735B9427"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bookmarkStart w:id="475" w:name="_Hlk149667631"/>
      <w:r w:rsidRPr="00537BE5">
        <w:rPr>
          <w:rFonts w:ascii="Questa-Regular" w:hAnsi="Questa-Regular"/>
          <w:sz w:val="23"/>
          <w:szCs w:val="23"/>
          <w:lang w:val="kl-GL" w:eastAsia="da-DK"/>
        </w:rPr>
        <w:t>8) Svovlip imarisaa</w:t>
      </w:r>
      <w:bookmarkStart w:id="476" w:name="Henvisning_id2e8a75bd-f16f-4367-ba75-050"/>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"id2e8a75bd-f16f-4367-ba75-050749c78c9e" </w:instrText>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55)</w:t>
      </w:r>
      <w:r w:rsidRPr="00537BE5">
        <w:rPr>
          <w:rFonts w:ascii="Questa-Regular" w:hAnsi="Questa-Regular"/>
          <w:sz w:val="23"/>
          <w:szCs w:val="23"/>
          <w:lang w:val="kl-GL" w:eastAsia="da-DK"/>
        </w:rPr>
        <w:fldChar w:fldCharType="end"/>
      </w:r>
      <w:bookmarkEnd w:id="476"/>
      <w:r w:rsidRPr="00537BE5">
        <w:rPr>
          <w:rFonts w:ascii="Questa-Regular" w:hAnsi="Questa-Regular"/>
          <w:sz w:val="23"/>
          <w:szCs w:val="23"/>
          <w:lang w:val="kl-GL" w:eastAsia="da-DK"/>
        </w:rPr>
        <w:t> (oqimaassutsip procentia)</w:t>
      </w:r>
    </w:p>
    <w:p w14:paraId="093D4AB3" w14:textId="11B07C3D" w:rsidR="00466127" w:rsidRPr="00537BE5" w:rsidRDefault="00466127" w:rsidP="00280986">
      <w:pPr>
        <w:shd w:val="clear" w:color="auto" w:fill="F9F9FB"/>
        <w:spacing w:line="240" w:lineRule="auto"/>
        <w:ind w:left="280"/>
        <w:rPr>
          <w:rFonts w:ascii="Questa-Regular" w:hAnsi="Questa-Regular"/>
          <w:sz w:val="23"/>
          <w:szCs w:val="23"/>
          <w:lang w:val="kl-GL" w:eastAsia="da-DK"/>
        </w:rPr>
      </w:pPr>
      <w:bookmarkStart w:id="477" w:name="_Hlk149667542"/>
      <w:r w:rsidRPr="00537BE5">
        <w:rPr>
          <w:rFonts w:ascii="Questa-Regular" w:hAnsi="Questa-Regular"/>
          <w:sz w:val="23"/>
          <w:szCs w:val="23"/>
          <w:lang w:val="kl-GL" w:eastAsia="da-DK"/>
        </w:rPr>
        <w:t>9) Ikummatissap aalaata ikummartarfia (</w:t>
      </w:r>
      <w:r w:rsidRPr="00537BE5">
        <w:rPr>
          <w:spacing w:val="-2"/>
          <w:highlight w:val="yellow"/>
          <w:lang w:val="kl-GL"/>
        </w:rPr>
        <w:t>°C</w:t>
      </w:r>
      <w:r w:rsidRPr="00537BE5">
        <w:rPr>
          <w:rFonts w:ascii="Questa-Regular" w:hAnsi="Questa-Regular"/>
          <w:sz w:val="23"/>
          <w:szCs w:val="23"/>
          <w:lang w:val="kl-GL" w:eastAsia="da-DK"/>
        </w:rPr>
        <w:t xml:space="preserve">) Kattuffissuarmit akuerineqartut pitsaassutsit* naapertorlugit aalajangersarneqartoq, imaluunniit ikummatissap aalaata ikummartarfia </w:t>
      </w:r>
      <w:r w:rsidR="000D3E9E" w:rsidRPr="00537BE5">
        <w:rPr>
          <w:rFonts w:ascii="Questa-Regular" w:hAnsi="Questa-Regular"/>
          <w:sz w:val="23"/>
          <w:szCs w:val="23"/>
          <w:lang w:val="kl-GL" w:eastAsia="da-DK"/>
        </w:rPr>
        <w:t>70</w:t>
      </w:r>
      <w:r w:rsidRPr="00537BE5">
        <w:rPr>
          <w:spacing w:val="-2"/>
          <w:highlight w:val="yellow"/>
          <w:lang w:val="kl-GL"/>
        </w:rPr>
        <w:t>°C</w:t>
      </w:r>
      <w:r w:rsidR="000D3E9E" w:rsidRPr="00537BE5">
        <w:rPr>
          <w:rFonts w:ascii="Questa-Regular" w:hAnsi="Questa-Regular"/>
          <w:sz w:val="23"/>
          <w:szCs w:val="23"/>
          <w:lang w:val="kl-GL" w:eastAsia="da-DK"/>
        </w:rPr>
        <w:t>-imut sinnerluguluunniit uuttorneqarsimanera</w:t>
      </w:r>
      <w:r w:rsidRPr="00537BE5">
        <w:rPr>
          <w:rFonts w:ascii="Questa-Regular" w:hAnsi="Questa-Regular"/>
          <w:sz w:val="23"/>
          <w:szCs w:val="23"/>
          <w:lang w:val="kl-GL" w:eastAsia="da-DK"/>
        </w:rPr>
        <w:t xml:space="preserve"> pillugu uppernarsaat atsiornertalik</w:t>
      </w:r>
      <w:r w:rsidR="000D3E9E"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w:t>
      </w:r>
    </w:p>
    <w:p w14:paraId="1B4F981A" w14:textId="44C53174" w:rsidR="00280986" w:rsidRPr="00537BE5" w:rsidRDefault="000D3E9E"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10</w:t>
      </w:r>
      <w:r w:rsidR="00280986" w:rsidRPr="00537BE5">
        <w:rPr>
          <w:rFonts w:ascii="Questa-Regular" w:hAnsi="Questa-Regular"/>
          <w:sz w:val="23"/>
          <w:szCs w:val="23"/>
          <w:lang w:val="kl-GL" w:eastAsia="da-DK"/>
        </w:rPr>
        <w:t>) </w:t>
      </w:r>
      <w:bookmarkEnd w:id="477"/>
      <w:r w:rsidR="00280986" w:rsidRPr="00537BE5">
        <w:rPr>
          <w:rFonts w:ascii="Questa-Regular" w:hAnsi="Questa-Regular"/>
          <w:sz w:val="23"/>
          <w:szCs w:val="23"/>
          <w:lang w:val="kl-GL" w:eastAsia="da-DK"/>
        </w:rPr>
        <w:t>Uppernarsaat atsiornertalik, ikummatissamillu pisiffigisamiit allagartalerneqartoq, tamatumunnga ilanngussami, malittarisassaq 18.3-mi isumaqatiginninnikkut pineqarneranut uppernarsaat, ikummatissanilu tunniunneqartuni, svovl-mik imarisaanik makkunani qaangiinnginnissaq:</w:t>
      </w:r>
      <w:bookmarkEnd w:id="475"/>
      <w:r w:rsidR="00280986" w:rsidRPr="00537BE5">
        <w:rPr>
          <w:rFonts w:ascii="Questa-Regular" w:hAnsi="Questa-Regular"/>
          <w:sz w:val="23"/>
          <w:szCs w:val="23"/>
          <w:lang w:val="kl-GL" w:eastAsia="da-DK"/>
        </w:rPr>
        <w:t xml:space="preserve"> </w:t>
      </w:r>
    </w:p>
    <w:p w14:paraId="578AE1B4"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p>
    <w:p w14:paraId="0601A271"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killermut naligititaq, tamatumunnga ilanngussami, malittarisassaq 14.1;</w:t>
      </w:r>
    </w:p>
    <w:p w14:paraId="07C179AF"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killermut naligititaq, tamatumunnga ilanngussami, malittarisassaq 14.4; imaluunniit</w:t>
      </w:r>
    </w:p>
    <w:p w14:paraId="2465DDA2"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killermut naligitaq pisisup nalunaarutaani ___ (% m/m)-mi, ikummatissamik tunniussisumiit immersorneqartoq, pisisullu paasissutissaanik tunuliaquteqartut, ikummatissap makkunani atorneqarnissaanik:</w:t>
      </w:r>
    </w:p>
    <w:p w14:paraId="72F44606"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a) nalingi assigiit peqatigitillugit naammassinneeriaaseq, tamatumunnga ilanngussami, malittarisassaq 4 naapertorlugu; imaluunniit </w:t>
      </w:r>
    </w:p>
    <w:p w14:paraId="202F3A89"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b) tamatumunnga ilanngussami, malittarisassaq 3.2 isumaqatigineratigut, svovloxid-mik, kontrolteknologi-millu ilisimatusarnermi, umiarsuarmit killilimmik kuisinerniit misiliguteqarnernut tunngasuni tulluartumik pinngitsuuineq illersugaavoq.</w:t>
      </w:r>
    </w:p>
    <w:p w14:paraId="4EE5520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Ikummatissamik pisiffigisamiit, boksimi, boksiniluunniit naleqquttuni krydsiliinikkut uppernarsaat immersorneqassaaq.</w:t>
      </w:r>
    </w:p>
    <w:p w14:paraId="4E893348" w14:textId="77777777" w:rsidR="00280986" w:rsidRPr="00537BE5" w:rsidRDefault="00280986" w:rsidP="00280986">
      <w:pPr>
        <w:shd w:val="clear" w:color="auto" w:fill="E1ECDF"/>
        <w:spacing w:line="240" w:lineRule="auto"/>
        <w:jc w:val="center"/>
        <w:rPr>
          <w:rFonts w:ascii="Questa-Regular" w:hAnsi="Questa-Regular"/>
          <w:sz w:val="23"/>
          <w:szCs w:val="23"/>
          <w:lang w:val="kl-GL" w:eastAsia="da-DK"/>
        </w:rPr>
      </w:pPr>
      <w:r w:rsidRPr="00537BE5">
        <w:rPr>
          <w:rFonts w:ascii="Questa-Regular" w:hAnsi="Questa-Regular"/>
          <w:sz w:val="23"/>
          <w:szCs w:val="23"/>
          <w:lang w:val="kl-GL" w:eastAsia="da-DK"/>
        </w:rPr>
        <w:t>Nalunaarsukkat pisortatigoortut</w:t>
      </w:r>
    </w:p>
    <w:bookmarkStart w:id="478" w:name="idc1af99f7-62d7-4265-98fb-4ac1ba39dbda"/>
    <w:p w14:paraId="00812F5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"Henvisning_idc1af99f7-62d7-4265-98fb-4ac1ba39dbda"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478"/>
      <w:r w:rsidRPr="00537BE5">
        <w:rPr>
          <w:rFonts w:ascii="Questa-Regular" w:hAnsi="Questa-Regular"/>
          <w:sz w:val="19"/>
          <w:szCs w:val="19"/>
          <w:lang w:val="kl-GL" w:eastAsia="da-DK"/>
        </w:rPr>
        <w:t> MEPC 59-mi (MEPC 59/24, imm. 6.18), MARPOL-nunat assigiinngitsut aalajangersagaaanni Annex I, malittarisassaq 12A -mi piumasaqaatit ersarissarneqarnissaasa isumaqatigiissutiginera anguneqarpoq, taamatuttaaq allanngortiterinerit annertuut atuupput, malittarisassami 1.28.9-mi nassuiarneqartumi.</w:t>
      </w:r>
    </w:p>
    <w:bookmarkStart w:id="479" w:name="id274e3b1b-b79d-4fbd-97c0-613b6211f003"/>
    <w:p w14:paraId="770202C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"Henvisning_id274e3b1b-b79d-4fbd-97c0-613b6211f003"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479"/>
      <w:r w:rsidRPr="00537BE5">
        <w:rPr>
          <w:rFonts w:ascii="Questa-Regular" w:hAnsi="Questa-Regular"/>
          <w:sz w:val="19"/>
          <w:szCs w:val="19"/>
          <w:lang w:val="kl-GL" w:eastAsia="da-DK"/>
        </w:rPr>
        <w:t> »Frameword and Procedures for the IMO Member State Audit Scheme«-mut innersuussutigineqarpoq, aalajangersagaq A. 1067(28)-mi Kattuffimmiit aalajangerneqartoq.</w:t>
      </w:r>
    </w:p>
    <w:bookmarkStart w:id="480" w:name="ida91d9136-0059-4d47-935e-780a83797e27"/>
    <w:p w14:paraId="23328FC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"Henvisning_ida91d9136-0059-4d47-935e-780a83797e27"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480"/>
      <w:r w:rsidRPr="00537BE5">
        <w:rPr>
          <w:rFonts w:ascii="Questa-Regular" w:hAnsi="Questa-Regular"/>
          <w:sz w:val="19"/>
          <w:szCs w:val="19"/>
          <w:lang w:val="kl-GL" w:eastAsia="da-DK"/>
        </w:rPr>
        <w:t> Suliaqarnermut ilitsersuutit innersuussutigineqarput, imikkoortoq 2-mi nalunaarutigineqartumi »Guidelines for verification af damage stability requirements for tankers« (MSC. 1/Circ. 1461)-mi.</w:t>
      </w:r>
    </w:p>
    <w:bookmarkStart w:id="481" w:name="id6cffde1e-8317-4e1a-a28f-cdbb341b03f2"/>
    <w:p w14:paraId="65C181F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"Henvisning_id6cffde1e-8317-4e1a-a28f-cdbb341b03f2"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481"/>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Guideline for exemption of unmanned non-self-propelled barges from certain survey and certification requirements under the MARPOL Convention (MEPC.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1/Circ.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892)-</w:t>
      </w:r>
      <w:r w:rsidRPr="00537BE5">
        <w:rPr>
          <w:rFonts w:ascii="Questa-Regular" w:hAnsi="Questa-Regular"/>
          <w:sz w:val="19"/>
          <w:szCs w:val="19"/>
          <w:lang w:val="kl-GL" w:eastAsia="da-DK"/>
        </w:rPr>
        <w:t>mut innersuussutigineqarpoq.</w:t>
      </w:r>
    </w:p>
    <w:bookmarkStart w:id="482" w:name="id01e18b88-3281-4a5a-a379-0d58c934af0d"/>
    <w:p w14:paraId="4BA3593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"Henvisning_id01e18b88-3281-4a5a-a379-0d58c934af0d"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482"/>
      <w:r w:rsidRPr="00537BE5">
        <w:rPr>
          <w:rFonts w:ascii="Questa-Regular" w:hAnsi="Questa-Regular"/>
          <w:sz w:val="19"/>
          <w:szCs w:val="19"/>
          <w:lang w:val="kl-GL" w:eastAsia="da-DK"/>
        </w:rPr>
        <w:t> Aalajangersagaq, eqaatsumik suliarineqarnissai pillugit ilanngunneqarpoq, nunani assigiinngitsuni malittarisassanik sulianik tamakkiisumik tunniusseqqinneq qulakkeerniarlugu. Den Europæiske Union-mut tunngatillugu, Europa-Parlamentip, Siunnersuisoqatigiillu malitassaq 2009/15/EF-mut tunngatillugu naleqqussarneqassaaq, malittarisassat peqatigiilluni atukkat, kattuffinnullu standard-it, umiarsuarnik paasiniaanermi takusaanermilu suliarineqarlutik naammassineqartut, imarsiornermilu pisortaqarfiit tamatumunnga tunngasuni suliai, Kattuffimmiit allanngortinneqarnerisigut, malitassaq 2014/111/EU-mi naammassineqarnerani, Europa-Parlament-miillu, siunnersuisoqatigiinniillu peqqussutaani (EF) nr. 391/2009, malittarisassani ataatsimoorussani, kattuffinnullu standard-ni, umiarsuarni misissuinerni, takusaanernilu, Kommissionip naammassinniinermut peqqussutaa (EU) nr. 1355/2014.</w:t>
      </w:r>
    </w:p>
    <w:bookmarkStart w:id="483" w:name="ida92cf199-e2da-46ae-9b43-a7544783038c"/>
    <w:p w14:paraId="54A34CB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"Henvisning_ida92cf199-e2da-46ae-9b43-a7544783038c"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483"/>
      <w:r w:rsidRPr="00537BE5">
        <w:rPr>
          <w:rFonts w:ascii="Questa-Regular" w:hAnsi="Questa-Regular"/>
          <w:sz w:val="19"/>
          <w:szCs w:val="19"/>
          <w:lang w:val="kl-GL" w:eastAsia="da-DK"/>
        </w:rPr>
        <w:t> Procedures for port state control, 2017 Resolution A. 1119(30)-mi ingerlatseriaaseq innersuussutigineqarpoq.</w:t>
      </w:r>
    </w:p>
    <w:bookmarkStart w:id="484" w:name="id7e41cf25-f47a-4b8d-963a-774fbdcf0bec"/>
    <w:p w14:paraId="17C2838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"Henvisning_id7e41cf25-f47a-4b8d-963a-774fbdcf0bec"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484"/>
      <w:r w:rsidRPr="00537BE5">
        <w:rPr>
          <w:rFonts w:ascii="Questa-Regular" w:hAnsi="Questa-Regular"/>
          <w:sz w:val="19"/>
          <w:szCs w:val="19"/>
          <w:lang w:val="kl-GL" w:eastAsia="da-DK"/>
        </w:rPr>
        <w:t> MEPC 58-mi aalajangiunneqarpoq (MEPC 58/23, imm. 6.10), malittarisassaq 12A, olietankini, bulk/saviminissamik umiarsuarni, imaappoq, nutaani, pioreersunilu fuel oil tank-ni tamani atuutissapput, allanngorsaanermut tunngatillugu, olietankini ataatsimik timitalinni.</w:t>
      </w:r>
    </w:p>
    <w:bookmarkStart w:id="485" w:name="id7175e239-2545-4bf3-89f9-9c3fb1e5fc58"/>
    <w:p w14:paraId="1C3CF9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"Henvisning_id7175e239-2545-4bf3-89f9-9c3fb1e5fc58"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485"/>
      <w:r w:rsidRPr="00537BE5">
        <w:rPr>
          <w:rFonts w:ascii="Questa-Regular" w:hAnsi="Questa-Regular"/>
          <w:sz w:val="19"/>
          <w:szCs w:val="19"/>
          <w:lang w:val="kl-GL" w:eastAsia="da-DK"/>
        </w:rPr>
        <w:t> Tankini symetriskimik aaqqissuussani, umiarsuup illua-tungaata aserorsimaneranuinnaq tunngatillugu pingaartinneqarpoq. Taamaattumik annertussutsimik uuttukkani naatsorsukkat »y«-t tamarmik suliarineqarneri inissisimaffimmiinneriniissaaq. Tankini asymetriskiusuni, nalunaarsukkat nassuiaataannut innersuussutigineqarpoq, ajutoornermi oliamik kuutsitsisoornernut tunngasut, Kattuffimmiit, aalajangersagaq MEPC. 122(52) allanngortinneqartorlu, aalajangersakkami MEPC. 146(54)-mi.</w:t>
      </w:r>
    </w:p>
    <w:bookmarkStart w:id="486" w:name="id3bacf2ca-d0e0-4419-8f8b-8a507be9eac5"/>
    <w:p w14:paraId="6A2B899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"Henvisning_id3bacf2ca-d0e0-4419-8f8b-8a507be9eac5"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486"/>
      <w:r w:rsidRPr="00537BE5">
        <w:rPr>
          <w:rFonts w:ascii="Questa-Regular" w:hAnsi="Questa-Regular"/>
          <w:sz w:val="19"/>
          <w:szCs w:val="19"/>
          <w:lang w:val="kl-GL" w:eastAsia="da-DK"/>
        </w:rPr>
        <w:t> Refer to the Recommendation on international performance and test specification for oily-water separating equipment and oil content meters resolution A. 393(X)), Guidelines and specifications for pollution prevention equipment for machinery space bilges of ships resolution MEPC. 60(33)), 2011 Guidelines and specifications for add-on equipment for upgrading resolution MEPC. 60(33)-compliant oil filtering equipment resolution MEPC. 205(62)), or Revised guidelines and specification for pollution prevention equipment for machinery space bilges of ships resolutoin MEPC. 107(49), as amended by resolution MEPC. 285(70)).</w:t>
      </w:r>
    </w:p>
    <w:bookmarkStart w:id="487" w:name="idb98f4025-189e-4eca-9478-aaec78975309"/>
    <w:p w14:paraId="234966B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"Henvisning_idb98f4025-189e-4eca-9478-aaec78975309"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487"/>
      <w:r w:rsidRPr="00537BE5">
        <w:rPr>
          <w:rFonts w:ascii="Questa-Regular" w:hAnsi="Questa-Regular"/>
          <w:sz w:val="19"/>
          <w:szCs w:val="19"/>
          <w:lang w:val="kl-GL" w:eastAsia="da-DK"/>
        </w:rPr>
        <w:t> Refer to the Recommendation on international performance and test specification for oily-water separating equipment and oil content meters resolution A. 393(X)), Guidelines and specifications for pollution prevention equipment for machinery space bilges of ships resolution MEPC. 60(33)), 2011 Guidelines and specifications for add-on equipment for upgrading resolution MEPC. 60(33)-compliant oil filtering equipment resolution MEPC. 205(62)), or Revised guidelines and specification for pollution prevention equipment for machinery space bilges of ships resolutoin MEPC. 107(49), as amended by resolution MEPC. 285(70)).</w:t>
      </w:r>
    </w:p>
    <w:bookmarkStart w:id="488" w:name="id94e1ce13-4066-4ba7-97e8-4d7d914fb016"/>
    <w:p w14:paraId="51F5D7D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"Henvisning_id94e1ce13-4066-4ba7-97e8-4d7d914fb016"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488"/>
      <w:r w:rsidRPr="00537BE5">
        <w:rPr>
          <w:rFonts w:ascii="Questa-Regular" w:hAnsi="Questa-Regular"/>
          <w:sz w:val="19"/>
          <w:szCs w:val="19"/>
          <w:lang w:val="kl-GL" w:eastAsia="da-DK"/>
        </w:rPr>
        <w:t> Taanna qallunaat nunaanni, nunap immartaani atuutinngilaq, tamaani oliemik imaarsineq sunaluunniit inerteqqutaammat, tak. immap avatangiisaanik illersuinermut inatsit.</w:t>
      </w:r>
    </w:p>
    <w:bookmarkStart w:id="489" w:name="idf72c6de3-9ea6-432b-a6f9-72332e04d6f2"/>
    <w:p w14:paraId="5F67164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"Henvisning_idf72c6de3-9ea6-432b-a6f9-72332e04d6f2"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489"/>
      <w:r w:rsidRPr="00537BE5">
        <w:rPr>
          <w:rFonts w:ascii="Questa-Regular" w:hAnsi="Questa-Regular"/>
          <w:sz w:val="19"/>
          <w:szCs w:val="19"/>
          <w:lang w:val="kl-GL" w:eastAsia="da-DK"/>
        </w:rPr>
        <w:t> ”Guideline record books under MARPOL, MEPC. 312(74)” for the use of electronic-mut innersuussutigineqarpoq.</w:t>
      </w:r>
    </w:p>
    <w:bookmarkStart w:id="490" w:name="id2f796c6d-8ba0-48d1-a976-9e6cb1b7ac19"/>
    <w:p w14:paraId="10CE3ED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"Henvisning_id2f796c6d-8ba0-48d1-a976-9e6cb1b7ac19"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490"/>
      <w:r w:rsidRPr="00537BE5">
        <w:rPr>
          <w:rFonts w:ascii="Questa-Regular" w:hAnsi="Questa-Regular"/>
          <w:sz w:val="19"/>
          <w:szCs w:val="19"/>
          <w:lang w:val="kl-GL" w:eastAsia="da-DK"/>
        </w:rPr>
        <w:t> appendix III i MARPOL Annex I.-mut innersuussutigineqarpoq.</w:t>
      </w:r>
    </w:p>
    <w:bookmarkStart w:id="491" w:name="id94a72b82-694b-4cb1-92ff-4071127942f9"/>
    <w:p w14:paraId="534E906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"Henvisning_id94a72b82-694b-4cb1-92ff-4071127942f9"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491"/>
      <w:r w:rsidRPr="00537BE5">
        <w:rPr>
          <w:rFonts w:ascii="Questa-Regular" w:hAnsi="Questa-Regular"/>
          <w:sz w:val="19"/>
          <w:szCs w:val="19"/>
          <w:lang w:val="kl-GL" w:eastAsia="da-DK"/>
        </w:rPr>
        <w:t> umiarsuarni tankilinni (tankskibe) oktoarip 2-ni 1986-mi sananeqartuni, »Recommendation on international performance and test specifications for oily-water separating equipment and oil content meters«, aalajangersakkami A-mi aalajangerneqartoq, innersuussutigineqarpoq.</w:t>
      </w:r>
    </w:p>
    <w:p w14:paraId="0806C3B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Oliap akuanik naatsorsuutit  umiarsuarni tankilinni (tankskib-ni) ikkussuussat, oktobarip 2-ni 1986-mi sananeqartuni »Recommendation on international performance and test specifications for oily-water separating equipment and oil content meters« aalaangersakkami A. 393(X)-mi aalajangerneqartoq,  innersuussutigineqarpoq.</w:t>
      </w:r>
    </w:p>
    <w:p w14:paraId="0690215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Oliap imaanik naatsorsuutit, kuisinernut alaatsinaannermut, nakkutilliinermullu system-niittut, tankskibini oktobarip 2-ni 1986-m, kingornaluunniit ikkussuussat »Guidelines and specifications for oil discharge monitoring and control systems for oil tankers« 586(14)-mut, aalajangersagaq A. 586(14)-mi isumaqatigiissutigineqartut, innersuussutigineqarput. Oliap imaanik uuttuutit, tankskib-nut ikkussuussat, kujaava ikkuteriikkami, umiarsuulluunniit sananeqarnerata killiffiani assingusumi, jannuaarip 1.-ni 2005-mi, kingornaluunniit, »Revised Guidelines and specifications«, aalajangersakkami isumaqatigiissutigineqartumi, MEPC 108(49), MEPC 240(65)-mi allannguuteqartumut innersuussutigineqarput.</w:t>
      </w:r>
    </w:p>
    <w:bookmarkStart w:id="492" w:name="id41027a67-9468-4e15-b799-036c2b1c3e7f"/>
    <w:p w14:paraId="625B23B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"Henvisning_id41027a67-9468-4e15-b799-036c2b1c3e7f"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492"/>
      <w:r w:rsidRPr="00537BE5">
        <w:rPr>
          <w:rFonts w:ascii="Questa-Regular" w:hAnsi="Questa-Regular"/>
          <w:sz w:val="19"/>
          <w:szCs w:val="19"/>
          <w:lang w:val="kl-GL" w:eastAsia="da-DK"/>
        </w:rPr>
        <w:t> Aalajangersakkamut A. 495(XII) mht. atuagaq najoqqutassamut standard-iusumut innersuussutigineqarpoq.</w:t>
      </w:r>
    </w:p>
    <w:bookmarkStart w:id="493" w:name="idaafef269-0e94-476b-9003-aa2d6d76ea78"/>
    <w:p w14:paraId="5D756CD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"Henvisning_idaafef269-0e94-476b-9003-aa2d6d76ea78"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493"/>
      <w:r w:rsidRPr="00537BE5">
        <w:rPr>
          <w:rFonts w:ascii="Questa-Regular" w:hAnsi="Questa-Regular"/>
          <w:sz w:val="19"/>
          <w:szCs w:val="19"/>
          <w:lang w:val="kl-GL" w:eastAsia="da-DK"/>
        </w:rPr>
        <w:t> MSC-MEPC. 5/Circ. 5 om »Unified Interpretations on measurement of distances«-mut innersuussutigineqarpoq.</w:t>
      </w:r>
    </w:p>
    <w:bookmarkStart w:id="494" w:name="id10e73c0f-1394-4654-ba3c-5c1c745a6b36"/>
    <w:p w14:paraId="7CDDFDC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"Henvisning_id10e73c0f-1394-4654-ba3c-5c1c745a6b36"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494"/>
      <w:r w:rsidRPr="00537BE5">
        <w:rPr>
          <w:rFonts w:ascii="Questa-Regular" w:hAnsi="Questa-Regular"/>
          <w:sz w:val="19"/>
          <w:szCs w:val="19"/>
          <w:lang w:val="kl-GL" w:eastAsia="da-DK"/>
        </w:rPr>
        <w:t> »Revised Interim Guidelines for the approval of alternative methods of design and construction of oil tankers« MEPC 110(49)-mi isumaqatigiissutigineqartoq, innersuussutigineqarpoq.</w:t>
      </w:r>
    </w:p>
    <w:bookmarkStart w:id="495" w:name="id319a65ce-cc81-4034-8b77-fc12e2abeb4c"/>
    <w:p w14:paraId="6B5E7F0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"Henvisning_id319a65ce-cc81-4034-8b77-fc12e2abeb4c"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18)</w:t>
      </w:r>
      <w:r w:rsidRPr="00537BE5">
        <w:rPr>
          <w:rFonts w:ascii="Questa-Regular" w:hAnsi="Questa-Regular"/>
          <w:sz w:val="19"/>
          <w:szCs w:val="19"/>
          <w:lang w:val="kl-GL" w:eastAsia="da-DK"/>
        </w:rPr>
        <w:fldChar w:fldCharType="end"/>
      </w:r>
      <w:bookmarkEnd w:id="495"/>
      <w:r w:rsidRPr="00537BE5">
        <w:rPr>
          <w:rFonts w:ascii="Questa-Regular" w:hAnsi="Questa-Regular"/>
          <w:sz w:val="19"/>
          <w:szCs w:val="19"/>
          <w:lang w:val="kl-GL" w:eastAsia="da-DK"/>
        </w:rPr>
        <w:t> 2006-mi allannguutini Kattuffimmiit aalajangiunneqartumi, aalajangersakkamut MSC. 216(82)-mut innersuussutigineqarput.</w:t>
      </w:r>
    </w:p>
    <w:bookmarkStart w:id="496" w:name="id994c74d5-3d3f-42ef-b3ac-171769b79b4c"/>
    <w:p w14:paraId="233D375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"Henvisning_id994c74d5-3d3f-42ef-b3ac-171769b79b4c"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19)</w:t>
      </w:r>
      <w:r w:rsidRPr="00537BE5">
        <w:rPr>
          <w:rFonts w:ascii="Questa-Regular" w:hAnsi="Questa-Regular"/>
          <w:sz w:val="19"/>
          <w:szCs w:val="19"/>
          <w:lang w:val="kl-GL" w:eastAsia="da-DK"/>
        </w:rPr>
        <w:fldChar w:fldCharType="end"/>
      </w:r>
      <w:bookmarkEnd w:id="496"/>
      <w:r w:rsidRPr="00537BE5">
        <w:rPr>
          <w:rFonts w:ascii="Questa-Regular" w:hAnsi="Questa-Regular"/>
          <w:sz w:val="19"/>
          <w:szCs w:val="19"/>
          <w:lang w:val="kl-GL" w:eastAsia="da-DK"/>
        </w:rPr>
        <w:t> »the American Society for Testing and Material's Standard Test Method (Designation D86)«-mut innersuussutigineqarpoq.</w:t>
      </w:r>
    </w:p>
    <w:bookmarkStart w:id="497" w:name="idf06a0fa5-655f-4117-88c6-07d7e593d6db"/>
    <w:p w14:paraId="7E80FD2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"Henvisning_idf06a0fa5-655f-4117-88c6-07d7e593d6db"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20)</w:t>
      </w:r>
      <w:r w:rsidRPr="00537BE5">
        <w:rPr>
          <w:rFonts w:ascii="Questa-Regular" w:hAnsi="Questa-Regular"/>
          <w:sz w:val="19"/>
          <w:szCs w:val="19"/>
          <w:lang w:val="kl-GL" w:eastAsia="da-DK"/>
        </w:rPr>
        <w:fldChar w:fldCharType="end"/>
      </w:r>
      <w:bookmarkEnd w:id="497"/>
      <w:r w:rsidRPr="00537BE5">
        <w:rPr>
          <w:rFonts w:ascii="Questa-Regular" w:hAnsi="Questa-Regular"/>
          <w:sz w:val="19"/>
          <w:szCs w:val="19"/>
          <w:lang w:val="kl-GL" w:eastAsia="da-DK"/>
        </w:rPr>
        <w:t> »the American Society for Testing and Material's Specification for Number Four Fuel Oil Design (Designation D396) or heavier«-mut innersuussutigineqarpoq.</w:t>
      </w:r>
    </w:p>
    <w:bookmarkStart w:id="498" w:name="id38f18890-bbc4-42fc-b738-73ea24e9f4b8"/>
    <w:p w14:paraId="357D18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"Henvisning_id38f18890-bbc4-42fc-b738-73ea24e9f4b8"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21)</w:t>
      </w:r>
      <w:r w:rsidRPr="00537BE5">
        <w:rPr>
          <w:rFonts w:ascii="Questa-Regular" w:hAnsi="Questa-Regular"/>
          <w:sz w:val="19"/>
          <w:szCs w:val="19"/>
          <w:lang w:val="kl-GL" w:eastAsia="da-DK"/>
        </w:rPr>
        <w:fldChar w:fldCharType="end"/>
      </w:r>
      <w:bookmarkEnd w:id="498"/>
      <w:r w:rsidRPr="00537BE5">
        <w:rPr>
          <w:rFonts w:ascii="Questa-Regular" w:hAnsi="Questa-Regular"/>
          <w:sz w:val="19"/>
          <w:szCs w:val="19"/>
          <w:lang w:val="kl-GL" w:eastAsia="da-DK"/>
        </w:rPr>
        <w:t> tankini aaqqissuussani symetrisk-iusuni, umiarsuarmi illua-tungaannaa aserfallassimasuni, pingaartinneqarput. Annertussutsimik uuttukkat »y«-t tamarmik, illua-tungaa pillugu suliarineqassaaq. Tankini aaqqissuussani symetrisk-iusuni, ajutoornermi, oliamik kuuttoornermut tunngatillugu, nassuiaatit innersuussutigineqarput, aalajangersagaq MEPC. 122(52) MEPC. 146(54)-mut allanngortitaq, Kattuffimmiit isumaqatigiissutigineqartumik.</w:t>
      </w:r>
    </w:p>
    <w:bookmarkStart w:id="499" w:name="id850499cb-d1be-41cb-ab63-281a39c26287"/>
    <w:p w14:paraId="1B10F58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"Henvisning_id850499cb-d1be-41cb-ab63-281a39c26287"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22)</w:t>
      </w:r>
      <w:r w:rsidRPr="00537BE5">
        <w:rPr>
          <w:rFonts w:ascii="Questa-Regular" w:hAnsi="Questa-Regular"/>
          <w:sz w:val="19"/>
          <w:szCs w:val="19"/>
          <w:lang w:val="kl-GL" w:eastAsia="da-DK"/>
        </w:rPr>
        <w:fldChar w:fldCharType="end"/>
      </w:r>
      <w:bookmarkEnd w:id="499"/>
      <w:r w:rsidRPr="00537BE5">
        <w:rPr>
          <w:rFonts w:ascii="Questa-Regular" w:hAnsi="Questa-Regular"/>
          <w:sz w:val="19"/>
          <w:szCs w:val="19"/>
          <w:lang w:val="kl-GL" w:eastAsia="da-DK"/>
        </w:rPr>
        <w:t> Ajutoornikkut oliamik kuuttoornermut nalunaarsukkani nassuiaatinut, aalajangersagaq MEPC. 122(52) MEPC. 146(54)-milu allanngortinneqartumi, Kattuffimmiit isumaqatigiissutigineqartoq, innersuussutigineqarpoq.</w:t>
      </w:r>
    </w:p>
    <w:bookmarkStart w:id="500" w:name="ida1974ced-359f-453f-8a5a-5d3e2edd3dbb"/>
    <w:p w14:paraId="74A916F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"Henvisning_ida1974ced-359f-453f-8a5a-5d3e2edd3dbb"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23)</w:t>
      </w:r>
      <w:r w:rsidRPr="00537BE5">
        <w:rPr>
          <w:rFonts w:ascii="Questa-Regular" w:hAnsi="Questa-Regular"/>
          <w:sz w:val="19"/>
          <w:szCs w:val="19"/>
          <w:lang w:val="kl-GL" w:eastAsia="da-DK"/>
        </w:rPr>
        <w:fldChar w:fldCharType="end"/>
      </w:r>
      <w:bookmarkEnd w:id="500"/>
      <w:r w:rsidRPr="00537BE5">
        <w:rPr>
          <w:rFonts w:ascii="Questa-Regular" w:hAnsi="Questa-Regular"/>
          <w:sz w:val="19"/>
          <w:szCs w:val="19"/>
          <w:lang w:val="kl-GL" w:eastAsia="da-DK"/>
        </w:rPr>
        <w:t> θf tassaavoq, uernermi sammivik, umiarsuup qaani illut ammasut, anorimut matulluarsinnaanngitsut, immap iluaniilersuni. Ammanerni mikisuni, immakkiartuaarfiusuni, ammasutut isigineqassanngillat.</w:t>
      </w:r>
    </w:p>
    <w:bookmarkStart w:id="501" w:name="id6be5752b-5884-44ba-a7ed-6e314d459773"/>
    <w:p w14:paraId="15E2B50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"Henvisning_id6be5752b-5884-44ba-a7ed-6e314d459773"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24)</w:t>
      </w:r>
      <w:r w:rsidRPr="00537BE5">
        <w:rPr>
          <w:rFonts w:ascii="Questa-Regular" w:hAnsi="Questa-Regular"/>
          <w:sz w:val="19"/>
          <w:szCs w:val="19"/>
          <w:lang w:val="kl-GL" w:eastAsia="da-DK"/>
        </w:rPr>
        <w:fldChar w:fldCharType="end"/>
      </w:r>
      <w:bookmarkEnd w:id="501"/>
      <w:r w:rsidRPr="00537BE5">
        <w:rPr>
          <w:rFonts w:ascii="Questa-Regular" w:hAnsi="Questa-Regular"/>
          <w:sz w:val="19"/>
          <w:szCs w:val="19"/>
          <w:lang w:val="kl-GL" w:eastAsia="da-DK"/>
        </w:rPr>
        <w:t> Immikkoortoq B, kapitali 4, »International Code of Intact Stability«, 2008 (2008 IS Code), allannguutilinni; »Guidelines for the Approval of Stability Instruments« (MSC. 1/Circ. 1229), ilanngutassaq 4, allannguutilinni; teknikkikkullu standardit, immikkoortoq 1-mi nassuiarneqartut »Guidelines for verification of damage stability requirements for tankers« (MSC. 1/Circ. 1461)-miit, innersuussutigineqarput.</w:t>
      </w:r>
    </w:p>
    <w:bookmarkStart w:id="502" w:name="id8b32312b-af5d-4cf0-9602-244fa6cd7342"/>
    <w:p w14:paraId="3548C44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"Henvisning_id8b32312b-af5d-4cf0-9602-244fa6cd7342"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25)</w:t>
      </w:r>
      <w:r w:rsidRPr="00537BE5">
        <w:rPr>
          <w:rFonts w:ascii="Questa-Regular" w:hAnsi="Questa-Regular"/>
          <w:sz w:val="19"/>
          <w:szCs w:val="19"/>
          <w:lang w:val="kl-GL" w:eastAsia="da-DK"/>
        </w:rPr>
        <w:fldChar w:fldCharType="end"/>
      </w:r>
      <w:bookmarkEnd w:id="502"/>
      <w:r w:rsidRPr="00537BE5">
        <w:rPr>
          <w:rFonts w:ascii="Questa-Regular" w:hAnsi="Questa-Regular"/>
          <w:sz w:val="19"/>
          <w:szCs w:val="19"/>
          <w:lang w:val="kl-GL" w:eastAsia="da-DK"/>
        </w:rPr>
        <w:t> MARPOL Annex 1, Appendices to Unified Interpretations, appendix 4-mut innersuussutigineqarpoq.</w:t>
      </w:r>
    </w:p>
    <w:bookmarkStart w:id="503" w:name="ide079b6e9-a1ff-42a6-ad4b-a73575f24e90"/>
    <w:p w14:paraId="439E009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"Henvisning_ide079b6e9-a1ff-42a6-ad4b-a73575f24e90"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26)</w:t>
      </w:r>
      <w:r w:rsidRPr="00537BE5">
        <w:rPr>
          <w:rFonts w:ascii="Questa-Regular" w:hAnsi="Questa-Regular"/>
          <w:sz w:val="19"/>
          <w:szCs w:val="19"/>
          <w:lang w:val="kl-GL" w:eastAsia="da-DK"/>
        </w:rPr>
        <w:fldChar w:fldCharType="end"/>
      </w:r>
      <w:bookmarkEnd w:id="503"/>
      <w:r w:rsidRPr="00537BE5">
        <w:rPr>
          <w:rFonts w:ascii="Questa-Regular" w:hAnsi="Questa-Regular"/>
          <w:sz w:val="19"/>
          <w:szCs w:val="19"/>
          <w:lang w:val="kl-GL" w:eastAsia="da-DK"/>
        </w:rPr>
        <w:t> Tankskib-ini oktobarip 2.-ni 1986 sioqqullugu sanaajusuni oliap imaanik uuttuutit ikkussuussat, »Recommendation on international performance and test specifications for oily-water separating equipment and oil content meters«, aaalajangersagaq A. 393(X)-mi isumaqatigiissutigineqartumut innersuussutigineqarput. Oliap imarisaanik uuttuutit, tankskibini oktobarip 2.-ani 1986-mi, kingornaluunniit sanaajusunut ikkussuussat, kuutsillugit piiaanermut alaatsinaannermut, nakkutilliinermullu system-niittut, »Guidelines and specifications for oil discharge monitoring and control systems for oil tankers«, aalajangersagaq A. 586(14)-mi isumaqatigiissutigineqartumut innersuussutigineqarput. Oliap imaanik uuttuutit tankskib-ni timitaa ikkutereernikumut ikkussuussat, umiarsuarniluunniit assigisaanik sananeqarnerata killiffia, jannuaarip 1.-ni 2005, kingornaluunniit »Revised Guidelines and specifications«, aalajangersakkami isumaqatigiissutigineqartumi MEPC 108(49) as amended by MEPC 240(65)-mut innersuussutigineqarput.</w:t>
      </w:r>
    </w:p>
    <w:p w14:paraId="1F88F71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p w14:paraId="647D336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Oliap imaanik uuttuutit, tankskib-ni ikkussuussat, timitaa ikkuteriikkami, umiarsuarmiluunniit assigisaanik sananeqarnera killiffilik, jannuaarip aallaqqaataani 2005-mi, kingornaluunniit »Revised Guidelines and specifications«, aalajangersakkami isumaqatigiissutigineqartumik MEPC 108(49) as amended by MEPC 240(65)-mut innersuussutigineqarpoq.</w:t>
      </w:r>
    </w:p>
    <w:bookmarkStart w:id="504" w:name="ida0cd8b58-e548-4ec5-b29d-07d2655a17de"/>
    <w:p w14:paraId="322AF4A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"Henvisning_ida0cd8b58-e548-4ec5-b29d-07d2655a17de"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27)</w:t>
      </w:r>
      <w:r w:rsidRPr="00537BE5">
        <w:rPr>
          <w:rFonts w:ascii="Questa-Regular" w:hAnsi="Questa-Regular"/>
          <w:sz w:val="19"/>
          <w:szCs w:val="19"/>
          <w:lang w:val="kl-GL" w:eastAsia="da-DK"/>
        </w:rPr>
        <w:fldChar w:fldCharType="end"/>
      </w:r>
      <w:bookmarkEnd w:id="504"/>
      <w:r w:rsidRPr="00537BE5">
        <w:rPr>
          <w:rFonts w:ascii="Questa-Regular" w:hAnsi="Questa-Regular"/>
          <w:sz w:val="19"/>
          <w:szCs w:val="19"/>
          <w:lang w:val="kl-GL" w:eastAsia="da-DK"/>
        </w:rPr>
        <w:t> »Guidelines and Specifications for Oil Discharge Monitoring and Control Systems for Oil Tankers adopted by the Organization« aalajangersakkami isumaqatigiissutigineqartumi A. 496(XII) eller »Revised Guidelines and Specifications for Oil Discharge Monitoring and Control Systems for Oil Tankers adopted by the Organization« aalajangersakkami isumaqatigiissutigineqarneratigut A. 586(14) imaluunniit »Revised Guidelines and Specifications for Oil Discharge Monitoring and Control Systems for Oil Tankers adopted by the Organization« aalajangersakkami isumaqatigiissutigineqartumi MEPC. 108(49) as amended by MEPC 240(65-mut innersuussutigineqarpoq.</w:t>
      </w:r>
    </w:p>
    <w:bookmarkStart w:id="505" w:name="ide6eee399-7d2a-4ad2-86e6-ed56922ff324"/>
    <w:p w14:paraId="34F78D0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"Henvisning_ide6eee399-7d2a-4ad2-86e6-ed56922ff324"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28)</w:t>
      </w:r>
      <w:r w:rsidRPr="00537BE5">
        <w:rPr>
          <w:rFonts w:ascii="Questa-Regular" w:hAnsi="Questa-Regular"/>
          <w:sz w:val="19"/>
          <w:szCs w:val="19"/>
          <w:lang w:val="kl-GL" w:eastAsia="da-DK"/>
        </w:rPr>
        <w:fldChar w:fldCharType="end"/>
      </w:r>
      <w:bookmarkEnd w:id="505"/>
      <w:r w:rsidRPr="00537BE5">
        <w:rPr>
          <w:rFonts w:ascii="Questa-Regular" w:hAnsi="Questa-Regular"/>
          <w:sz w:val="19"/>
          <w:szCs w:val="19"/>
          <w:lang w:val="kl-GL" w:eastAsia="da-DK"/>
        </w:rPr>
        <w:t> Aalajangersagaq MEPC. 5(XIII) »Specifikations for oil/water interface detectors«-mut innersuussutigineqarpoq.</w:t>
      </w:r>
    </w:p>
    <w:bookmarkStart w:id="506" w:name="id6a963272-dbc7-4b48-b53b-cb63003b49be"/>
    <w:p w14:paraId="17E9CC1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"Henvisning_id6a963272-dbc7-4b48-b53b-cb63003b49be"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29)</w:t>
      </w:r>
      <w:r w:rsidRPr="00537BE5">
        <w:rPr>
          <w:rFonts w:ascii="Questa-Regular" w:hAnsi="Questa-Regular"/>
          <w:sz w:val="19"/>
          <w:szCs w:val="19"/>
          <w:lang w:val="kl-GL" w:eastAsia="da-DK"/>
        </w:rPr>
        <w:fldChar w:fldCharType="end"/>
      </w:r>
      <w:bookmarkEnd w:id="506"/>
      <w:r w:rsidRPr="00537BE5">
        <w:rPr>
          <w:rFonts w:ascii="Questa-Regular" w:hAnsi="Questa-Regular"/>
          <w:sz w:val="19"/>
          <w:szCs w:val="19"/>
          <w:lang w:val="kl-GL" w:eastAsia="da-DK"/>
        </w:rPr>
        <w:t> »Specifications for the design, operation and control of crude oil washing systems« aalajangersakkami isumaqatigiissusiorfigineqartoq A. 446(XI) kingornalu allannguutilik, aalajangersagaq A. 497(XII) kingornalu aalajangersakkami A. 897(21)-mut innersuussutigineqarpoq.</w:t>
      </w:r>
    </w:p>
    <w:bookmarkStart w:id="507" w:name="ida7708e4b-208f-4e2e-8e21-3ff87e058ab1"/>
    <w:p w14:paraId="7F46541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"Henvisning_ida7708e4b-208f-4e2e-8e21-3ff87e058ab1"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30)</w:t>
      </w:r>
      <w:r w:rsidRPr="00537BE5">
        <w:rPr>
          <w:rFonts w:ascii="Questa-Regular" w:hAnsi="Questa-Regular"/>
          <w:sz w:val="19"/>
          <w:szCs w:val="19"/>
          <w:lang w:val="kl-GL" w:eastAsia="da-DK"/>
        </w:rPr>
        <w:fldChar w:fldCharType="end"/>
      </w:r>
      <w:bookmarkEnd w:id="507"/>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 xml:space="preserve"> Taanna qallunaat nunaanni nunap imartaanni atuutsinneqanngilaq, oliamik imaarsineq suugaluartorluunniit inerteqqutaavoq, tak. Immap avatangiisaanut illersuinermi inatisit. </w:t>
      </w:r>
    </w:p>
    <w:bookmarkStart w:id="508" w:name="id3a34405a-ebb5-4593-820e-90565a588585"/>
    <w:p w14:paraId="4814946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"Henvisning_id3a34405a-ebb5-4593-820e-90565a588585"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31)</w:t>
      </w:r>
      <w:r w:rsidRPr="00537BE5">
        <w:rPr>
          <w:rFonts w:ascii="Questa-Regular" w:hAnsi="Questa-Regular"/>
          <w:sz w:val="19"/>
          <w:szCs w:val="19"/>
          <w:lang w:val="kl-GL" w:eastAsia="da-DK"/>
        </w:rPr>
        <w:fldChar w:fldCharType="end"/>
      </w:r>
      <w:bookmarkEnd w:id="508"/>
      <w:r w:rsidRPr="00537BE5">
        <w:rPr>
          <w:rFonts w:ascii="Questa-Regular" w:hAnsi="Questa-Regular"/>
          <w:sz w:val="19"/>
          <w:szCs w:val="19"/>
          <w:lang w:val="kl-GL" w:eastAsia="da-DK"/>
        </w:rPr>
        <w:t> Malittarisassamut 38.6-mut innersuussutigineqarpoq.</w:t>
      </w:r>
    </w:p>
    <w:bookmarkStart w:id="509" w:name="id3fcbb7f8-b9df-4055-a566-df4307b097d9"/>
    <w:p w14:paraId="588E071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"Henvisning_id3fcbb7f8-b9df-4055-a566-df4307b097d9"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32)</w:t>
      </w:r>
      <w:r w:rsidRPr="00537BE5">
        <w:rPr>
          <w:rFonts w:ascii="Questa-Regular" w:hAnsi="Questa-Regular"/>
          <w:sz w:val="19"/>
          <w:szCs w:val="19"/>
          <w:lang w:val="kl-GL" w:eastAsia="da-DK"/>
        </w:rPr>
        <w:fldChar w:fldCharType="end"/>
      </w:r>
      <w:bookmarkEnd w:id="509"/>
      <w:r w:rsidRPr="00537BE5">
        <w:rPr>
          <w:rFonts w:ascii="Questa-Regular" w:hAnsi="Questa-Regular"/>
          <w:sz w:val="19"/>
          <w:szCs w:val="19"/>
          <w:lang w:val="kl-GL" w:eastAsia="da-DK"/>
        </w:rPr>
        <w:t> Aalajangersagaq MEPC. 3(XII), »Standard format of the Crude Oil Washing Operation and Equipment Manual«, MEPC. 81(43)-mi allanngortinneqartumi, innersuussutigineqarpoq.</w:t>
      </w:r>
    </w:p>
    <w:bookmarkStart w:id="510" w:name="id638d8642-53dc-43cc-8b47-c1bf31aeb45f"/>
    <w:p w14:paraId="5BB3B94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"Henvisning_id638d8642-53dc-43cc-8b47-c1bf31aeb45f"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33)</w:t>
      </w:r>
      <w:r w:rsidRPr="00537BE5">
        <w:rPr>
          <w:rFonts w:ascii="Questa-Regular" w:hAnsi="Questa-Regular"/>
          <w:sz w:val="19"/>
          <w:szCs w:val="19"/>
          <w:lang w:val="kl-GL" w:eastAsia="da-DK"/>
        </w:rPr>
        <w:fldChar w:fldCharType="end"/>
      </w:r>
      <w:bookmarkEnd w:id="510"/>
      <w:r w:rsidRPr="00537BE5">
        <w:rPr>
          <w:rFonts w:ascii="Questa-Regular" w:hAnsi="Questa-Regular"/>
          <w:sz w:val="19"/>
          <w:szCs w:val="19"/>
          <w:lang w:val="kl-GL" w:eastAsia="da-DK"/>
        </w:rPr>
        <w:t>  ”Guideline for the use of electronic record books under MARPOL, MEPC. 312(74)-mut innersuussutigineqarpoq.</w:t>
      </w:r>
    </w:p>
    <w:bookmarkStart w:id="511" w:name="idde94fe19-91f5-4c7a-9992-1d47c6edfa3e"/>
    <w:p w14:paraId="18D6C4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"Henvisning_idde94fe19-91f5-4c7a-9992-1d47c6edfa3e"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34)</w:t>
      </w:r>
      <w:r w:rsidRPr="00537BE5">
        <w:rPr>
          <w:rFonts w:ascii="Questa-Regular" w:hAnsi="Questa-Regular"/>
          <w:sz w:val="19"/>
          <w:szCs w:val="19"/>
          <w:lang w:val="kl-GL" w:eastAsia="da-DK"/>
        </w:rPr>
        <w:fldChar w:fldCharType="end"/>
      </w:r>
      <w:bookmarkEnd w:id="511"/>
      <w:r w:rsidRPr="00537BE5">
        <w:rPr>
          <w:rFonts w:ascii="Questa-Regular" w:hAnsi="Questa-Regular"/>
          <w:sz w:val="19"/>
          <w:szCs w:val="19"/>
          <w:lang w:val="kl-GL" w:eastAsia="da-DK"/>
        </w:rPr>
        <w:t> Appendix III i MARPOL Annex I-mut innersuussutigineqarpoq.</w:t>
      </w:r>
    </w:p>
    <w:bookmarkStart w:id="512" w:name="id1efb72b2-b8a3-45e8-ad3a-a0e3dd1f7ffe"/>
    <w:p w14:paraId="02435D4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"Henvisning_id1efb72b2-b8a3-45e8-ad3a-a0e3dd1f7ffe"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35)</w:t>
      </w:r>
      <w:r w:rsidRPr="00537BE5">
        <w:rPr>
          <w:rFonts w:ascii="Questa-Regular" w:hAnsi="Questa-Regular"/>
          <w:sz w:val="19"/>
          <w:szCs w:val="19"/>
          <w:lang w:val="kl-GL" w:eastAsia="da-DK"/>
        </w:rPr>
        <w:fldChar w:fldCharType="end"/>
      </w:r>
      <w:bookmarkEnd w:id="512"/>
      <w:r w:rsidRPr="00537BE5">
        <w:rPr>
          <w:rFonts w:ascii="Questa-Regular" w:hAnsi="Questa-Regular"/>
          <w:sz w:val="19"/>
          <w:szCs w:val="19"/>
          <w:lang w:val="kl-GL" w:eastAsia="da-DK"/>
        </w:rPr>
        <w:t> »Guidelines for the development of shipboard oil pollution emergency plans adopted by the Organisation by resolution MEPC. 54(32)« MEPC. 86(44)-mi allanngortinneqartumi, innersuussutigineqarpoq.</w:t>
      </w:r>
    </w:p>
    <w:bookmarkStart w:id="513" w:name="id791232ae-43e9-4c67-8b19-824cd2172e98"/>
    <w:p w14:paraId="6D5DB35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"Henvisning_id791232ae-43e9-4c67-8b19-824cd2172e98"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36)</w:t>
      </w:r>
      <w:r w:rsidRPr="00537BE5">
        <w:rPr>
          <w:rFonts w:ascii="Questa-Regular" w:hAnsi="Questa-Regular"/>
          <w:sz w:val="19"/>
          <w:szCs w:val="19"/>
          <w:lang w:val="kl-GL" w:eastAsia="da-DK"/>
        </w:rPr>
        <w:fldChar w:fldCharType="end"/>
      </w:r>
      <w:bookmarkEnd w:id="513"/>
      <w:r w:rsidRPr="00537BE5">
        <w:rPr>
          <w:rFonts w:ascii="Questa-Regular" w:hAnsi="Questa-Regular"/>
          <w:sz w:val="19"/>
          <w:szCs w:val="19"/>
          <w:lang w:val="kl-GL" w:eastAsia="da-DK"/>
        </w:rPr>
        <w:t> »General Principles for Ship Reporting Systems and Ship Reporting Requirements, including Guidelines for Reporting incidents Involving Dangerous Goods, Harmful Substances and/or Marine Pollutants«, aalajangersagaq A. 851(20)-mi, Kattuffimmiit isumaqatigiissutigineqartoq, is as amended by resolution MEPC. 138(53)-mut innersuussutigineqarpoq.</w:t>
      </w:r>
    </w:p>
    <w:bookmarkStart w:id="514" w:name="idb0d0431b-df1c-490a-acca-c1668e12647e"/>
    <w:p w14:paraId="3EB544C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"Henvisning_idb0d0431b-df1c-490a-acca-c1668e12647e"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37)</w:t>
      </w:r>
      <w:r w:rsidRPr="00537BE5">
        <w:rPr>
          <w:rFonts w:ascii="Questa-Regular" w:hAnsi="Questa-Regular"/>
          <w:sz w:val="19"/>
          <w:szCs w:val="19"/>
          <w:lang w:val="kl-GL" w:eastAsia="da-DK"/>
        </w:rPr>
        <w:fldChar w:fldCharType="end"/>
      </w:r>
      <w:bookmarkEnd w:id="514"/>
      <w:r w:rsidRPr="00537BE5">
        <w:rPr>
          <w:rFonts w:ascii="Questa-Regular" w:hAnsi="Questa-Regular"/>
          <w:sz w:val="19"/>
          <w:szCs w:val="19"/>
          <w:lang w:val="kl-GL" w:eastAsia="da-DK"/>
        </w:rPr>
        <w:t> Aalajangersagaq MEPC. 83(44), »Guidelines for ensuring the adequacy of port waste reception facilities«-mut innersuussutigineqarpoq.</w:t>
      </w:r>
    </w:p>
    <w:bookmarkStart w:id="515" w:name="id3e27799c-1b4e-42e0-abe3-079a7e5914ae"/>
    <w:p w14:paraId="4B1C7E1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"Henvisning_id3e27799c-1b4e-42e0-abe3-079a7e5914ae"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38)</w:t>
      </w:r>
      <w:r w:rsidRPr="00537BE5">
        <w:rPr>
          <w:rFonts w:ascii="Questa-Regular" w:hAnsi="Questa-Regular"/>
          <w:sz w:val="19"/>
          <w:szCs w:val="19"/>
          <w:lang w:val="kl-GL" w:eastAsia="da-DK"/>
        </w:rPr>
        <w:fldChar w:fldCharType="end"/>
      </w:r>
      <w:bookmarkEnd w:id="515"/>
      <w:r w:rsidRPr="00537BE5">
        <w:rPr>
          <w:rFonts w:ascii="Questa-Regular" w:hAnsi="Questa-Regular"/>
          <w:sz w:val="19"/>
          <w:szCs w:val="19"/>
          <w:lang w:val="kl-GL" w:eastAsia="da-DK"/>
        </w:rPr>
        <w:t> Aalajangersagaq MEPC. 221(63) guidelines for the development of a regional reception facilities plan-mut innersuussutigineqarpoq.</w:t>
      </w:r>
    </w:p>
    <w:bookmarkStart w:id="516" w:name="id142d978e-4e6a-49b4-bcd8-e084f64b254a"/>
    <w:p w14:paraId="1F1E964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"Henvisning_id142d978e-4e6a-49b4-bcd8-e084f64b254a"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39)</w:t>
      </w:r>
      <w:r w:rsidRPr="00537BE5">
        <w:rPr>
          <w:rFonts w:ascii="Questa-Regular" w:hAnsi="Questa-Regular"/>
          <w:sz w:val="19"/>
          <w:szCs w:val="19"/>
          <w:lang w:val="kl-GL" w:eastAsia="da-DK"/>
        </w:rPr>
        <w:fldChar w:fldCharType="end"/>
      </w:r>
      <w:bookmarkEnd w:id="516"/>
      <w:r w:rsidRPr="00537BE5">
        <w:rPr>
          <w:rFonts w:ascii="Questa-Regular" w:hAnsi="Questa-Regular"/>
          <w:sz w:val="19"/>
          <w:szCs w:val="19"/>
          <w:lang w:val="kl-GL" w:eastAsia="da-DK"/>
        </w:rPr>
        <w:t> Aalajangersagaq MEPC. 83(44), »Guidelines for ensuring the adequacy of port waste reception facilities«-mut innersuussutigineqarpoq.</w:t>
      </w:r>
    </w:p>
    <w:bookmarkStart w:id="517" w:name="ida1e77937-2777-4037-a107-24bcf604c580"/>
    <w:p w14:paraId="737895D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"Henvisning_ida1e77937-2777-4037-a107-24bcf604c580"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40)</w:t>
      </w:r>
      <w:r w:rsidRPr="00537BE5">
        <w:rPr>
          <w:rFonts w:ascii="Questa-Regular" w:hAnsi="Questa-Regular"/>
          <w:sz w:val="19"/>
          <w:szCs w:val="19"/>
          <w:lang w:val="kl-GL" w:eastAsia="da-DK"/>
        </w:rPr>
        <w:fldChar w:fldCharType="end"/>
      </w:r>
      <w:bookmarkEnd w:id="517"/>
      <w:r w:rsidRPr="00537BE5">
        <w:rPr>
          <w:rFonts w:ascii="Questa-Regular" w:hAnsi="Questa-Regular"/>
          <w:sz w:val="19"/>
          <w:szCs w:val="19"/>
          <w:lang w:val="kl-GL" w:eastAsia="da-DK"/>
        </w:rPr>
        <w:t> The MEPC decided, by resolution MEPC. 168(56), that the discharge requirements for the Gulf’s area special area set out in regulation 15 and 34 of this Annex would take effect on 1 August 2008.</w:t>
      </w:r>
    </w:p>
    <w:bookmarkStart w:id="518" w:name="id4bc392ef-0acd-43fe-8f07-1e257ddcd0ba"/>
    <w:p w14:paraId="7418FD5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"Henvisning_id4bc392ef-0acd-43fe-8f07-1e257ddcd0ba"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41)</w:t>
      </w:r>
      <w:r w:rsidRPr="00537BE5">
        <w:rPr>
          <w:rFonts w:ascii="Questa-Regular" w:hAnsi="Questa-Regular"/>
          <w:sz w:val="19"/>
          <w:szCs w:val="19"/>
          <w:lang w:val="kl-GL" w:eastAsia="da-DK"/>
        </w:rPr>
        <w:fldChar w:fldCharType="end"/>
      </w:r>
      <w:bookmarkEnd w:id="518"/>
      <w:r w:rsidRPr="00537BE5">
        <w:rPr>
          <w:rFonts w:ascii="Questa-Regular" w:hAnsi="Questa-Regular"/>
          <w:sz w:val="19"/>
          <w:szCs w:val="19"/>
          <w:lang w:val="kl-GL" w:eastAsia="da-DK"/>
        </w:rPr>
        <w:t xml:space="preserve"> »Guidelines for the application of the revised MARPOL Annex I requirements to FPSOs and FSUs« aalajangersagaq MEPC. 139(53) Kattuffimmiit isumaqatigiissutigineqartoq, allannguuteqartorlu aalajangersagaq MEPC. 142(54)-mi, innersuussutigineqarpoq.</w:t>
      </w:r>
    </w:p>
    <w:bookmarkStart w:id="519" w:name="id87b41b0d-7bfd-4e95-b206-db82b215a48b"/>
    <w:p w14:paraId="7DBCFC0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"Henvisning_id87b41b0d-7bfd-4e95-b206-db82b215a48b"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42)</w:t>
      </w:r>
      <w:r w:rsidRPr="00537BE5">
        <w:rPr>
          <w:rFonts w:ascii="Questa-Regular" w:hAnsi="Questa-Regular"/>
          <w:sz w:val="19"/>
          <w:szCs w:val="19"/>
          <w:lang w:val="kl-GL" w:eastAsia="da-DK"/>
        </w:rPr>
        <w:fldChar w:fldCharType="end"/>
      </w:r>
      <w:bookmarkEnd w:id="519"/>
      <w:r w:rsidRPr="00537BE5">
        <w:rPr>
          <w:rFonts w:ascii="Questa-Regular" w:hAnsi="Questa-Regular"/>
          <w:sz w:val="19"/>
          <w:szCs w:val="19"/>
          <w:lang w:val="kl-GL" w:eastAsia="da-DK"/>
        </w:rPr>
        <w:t> Ilanngussaq 1-mut, kapitali 7 aamma Unclos ilanngussaq 56, atuutsinneqartoq, suliaqarnernillu makkunannga nassuiaatitaqartoq innersuussutigineqarpoq.</w:t>
      </w:r>
    </w:p>
    <w:bookmarkStart w:id="520" w:name="id83b4dba2-9c97-4f32-8547-56d39f0aa038"/>
    <w:p w14:paraId="561E772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"Henvisning_id83b4dba2-9c97-4f32-8547-56d39f0aa038"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43)</w:t>
      </w:r>
      <w:r w:rsidRPr="00537BE5">
        <w:rPr>
          <w:rFonts w:ascii="Questa-Regular" w:hAnsi="Questa-Regular"/>
          <w:sz w:val="19"/>
          <w:szCs w:val="19"/>
          <w:lang w:val="kl-GL" w:eastAsia="da-DK"/>
        </w:rPr>
        <w:fldChar w:fldCharType="end"/>
      </w:r>
      <w:bookmarkEnd w:id="520"/>
      <w:r w:rsidRPr="00537BE5">
        <w:rPr>
          <w:rFonts w:ascii="Questa-Regular" w:hAnsi="Questa-Regular"/>
          <w:sz w:val="19"/>
          <w:szCs w:val="19"/>
          <w:lang w:val="kl-GL" w:eastAsia="da-DK"/>
        </w:rPr>
        <w:t> IMO’s »Manual on Oil Pollution, Section 1, Prevention« as amended, and the ICS and OCIMF »Ship to Ship Transfer Guide, Petroleum«, fourth edition, 2005.</w:t>
      </w:r>
    </w:p>
    <w:bookmarkStart w:id="521" w:name="id0ee5873a-58a7-4a60-98c7-0fb2e7d918cc"/>
    <w:p w14:paraId="69CD294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"Henvisning_id0ee5873a-58a7-4a60-98c7-0fb2e7d918cc"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44)</w:t>
      </w:r>
      <w:r w:rsidRPr="00537BE5">
        <w:rPr>
          <w:rFonts w:ascii="Questa-Regular" w:hAnsi="Questa-Regular"/>
          <w:sz w:val="19"/>
          <w:szCs w:val="19"/>
          <w:lang w:val="kl-GL" w:eastAsia="da-DK"/>
        </w:rPr>
        <w:fldChar w:fldCharType="end"/>
      </w:r>
      <w:bookmarkEnd w:id="521"/>
      <w:r w:rsidRPr="00537BE5">
        <w:rPr>
          <w:rFonts w:ascii="Questa-Regular" w:hAnsi="Questa-Regular"/>
          <w:sz w:val="19"/>
          <w:szCs w:val="19"/>
          <w:lang w:val="kl-GL" w:eastAsia="da-DK"/>
        </w:rPr>
        <w:t> Annex I til MARPOL-nunat assigiinngitsut aalajangersagaat, kapitali 3 aamma 4 (aalajangersagaq MEPC. 117(52)) iluarsaassaq; ikummatissanik, olianillu usinik, Oliamut allattorsimaffimmi, allattukkanilu, STS-mi suliaqarnermut pilersaarusiami piumasaqaataasussani, nalunaarsuinernut piumasaqaatit.</w:t>
      </w:r>
    </w:p>
    <w:bookmarkStart w:id="522" w:name="id4d7ec55f-073a-47cb-84dd-1136a40221ca"/>
    <w:p w14:paraId="7EB6093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"Henvisning_id4d7ec55f-073a-47cb-84dd-1136a40221ca"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45)</w:t>
      </w:r>
      <w:r w:rsidRPr="00537BE5">
        <w:rPr>
          <w:rFonts w:ascii="Questa-Regular" w:hAnsi="Questa-Regular"/>
          <w:sz w:val="19"/>
          <w:szCs w:val="19"/>
          <w:lang w:val="kl-GL" w:eastAsia="da-DK"/>
        </w:rPr>
        <w:fldChar w:fldCharType="end"/>
      </w:r>
      <w:bookmarkEnd w:id="522"/>
      <w:r w:rsidRPr="00537BE5">
        <w:rPr>
          <w:rFonts w:ascii="Questa-Regular" w:hAnsi="Questa-Regular"/>
          <w:sz w:val="19"/>
          <w:szCs w:val="19"/>
          <w:lang w:val="kl-GL" w:eastAsia="da-DK"/>
        </w:rPr>
        <w:t> Nunat assigiinngitsut attaveqatigiinneranni, uppernarsaammi MSC-MEPC. 6. -mi allattoqqasuni (Circ. decembarip 31-ni 2007-eersumi, tamatumunngaluunniit makkunani allannguutini.</w:t>
      </w:r>
    </w:p>
    <w:bookmarkStart w:id="523" w:name="id81058dd5-dab4-458e-993f-b28a51c137ee"/>
    <w:p w14:paraId="288BB30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"Henvisning_id81058dd5-dab4-458e-993f-b28a51c137ee"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46)</w:t>
      </w:r>
      <w:r w:rsidRPr="00537BE5">
        <w:rPr>
          <w:rFonts w:ascii="Questa-Regular" w:hAnsi="Questa-Regular"/>
          <w:sz w:val="19"/>
          <w:szCs w:val="19"/>
          <w:lang w:val="kl-GL" w:eastAsia="da-DK"/>
        </w:rPr>
        <w:fldChar w:fldCharType="end"/>
      </w:r>
      <w:bookmarkEnd w:id="523"/>
      <w:r w:rsidRPr="00537BE5">
        <w:rPr>
          <w:rFonts w:ascii="Questa-Regular" w:hAnsi="Questa-Regular"/>
          <w:sz w:val="19"/>
          <w:szCs w:val="19"/>
          <w:lang w:val="kl-GL" w:eastAsia="da-DK"/>
        </w:rPr>
        <w:t> »Framework and Procedures for the IMO Member State Audit Scheme«, Kattuffimmiit isumaqatigiissutigineqartumik aalajangersagaq A. 1067(28)-mi innersuussutigineqarpoq.</w:t>
      </w:r>
    </w:p>
    <w:bookmarkStart w:id="524" w:name="id78bafa0c-7f70-4274-8722-935b380dd3ea"/>
    <w:p w14:paraId="12601B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"Henvisning_id78bafa0c-7f70-4274-8722-935b380dd3ea"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47)</w:t>
      </w:r>
      <w:r w:rsidRPr="00537BE5">
        <w:rPr>
          <w:rFonts w:ascii="Questa-Regular" w:hAnsi="Questa-Regular"/>
          <w:sz w:val="19"/>
          <w:szCs w:val="19"/>
          <w:lang w:val="kl-GL" w:eastAsia="da-DK"/>
        </w:rPr>
        <w:fldChar w:fldCharType="end"/>
      </w:r>
      <w:bookmarkEnd w:id="524"/>
      <w:r w:rsidRPr="00537BE5">
        <w:rPr>
          <w:rFonts w:ascii="Questa-Regular" w:hAnsi="Questa-Regular"/>
          <w:sz w:val="19"/>
          <w:szCs w:val="19"/>
          <w:lang w:val="kl-GL" w:eastAsia="da-DK"/>
        </w:rPr>
        <w:t> »Framework and Procedures for the IMO Member State Audit Scheme«, aalajangersagaq A. 1067(28)-mi Kattuffimmiit isumaqatigiissutigineqartoq innersuussutigineqarpoq.</w:t>
      </w:r>
    </w:p>
    <w:bookmarkStart w:id="525" w:name="idbb5268a2-99a8-461b-935b-6490d9daf6b3"/>
    <w:p w14:paraId="0BFC0B6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"Henvisning_idbb5268a2-99a8-461b-935b-6490d9daf6b3"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48)</w:t>
      </w:r>
      <w:r w:rsidRPr="00537BE5">
        <w:rPr>
          <w:rFonts w:ascii="Questa-Regular" w:hAnsi="Questa-Regular"/>
          <w:sz w:val="19"/>
          <w:szCs w:val="19"/>
          <w:lang w:val="kl-GL" w:eastAsia="da-DK"/>
        </w:rPr>
        <w:fldChar w:fldCharType="end"/>
      </w:r>
      <w:bookmarkEnd w:id="525"/>
      <w:r w:rsidRPr="00537BE5">
        <w:rPr>
          <w:rFonts w:ascii="Questa-Regular" w:hAnsi="Questa-Regular"/>
          <w:sz w:val="19"/>
          <w:szCs w:val="19"/>
          <w:lang w:val="kl-GL" w:eastAsia="da-DK"/>
        </w:rPr>
        <w:t> »Framework and Procedures for the IMO Member State Audit Scheme«, aalajangersagaq A. 1067(28)-mi Kattuffimmiit isumaqatigiissutigineqartoq innersuussutigineqarpoq.</w:t>
      </w:r>
    </w:p>
    <w:bookmarkStart w:id="526" w:name="idbeed3c67-bb50-41d4-9ace-f866cf83009b"/>
    <w:p w14:paraId="5F4D9A1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"Henvisning_idbeed3c67-bb50-41d4-9ace-f866cf83009b"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49)</w:t>
      </w:r>
      <w:r w:rsidRPr="00537BE5">
        <w:rPr>
          <w:rFonts w:ascii="Questa-Regular" w:hAnsi="Questa-Regular"/>
          <w:sz w:val="19"/>
          <w:szCs w:val="19"/>
          <w:lang w:val="kl-GL" w:eastAsia="da-DK"/>
        </w:rPr>
        <w:fldChar w:fldCharType="end"/>
      </w:r>
      <w:bookmarkEnd w:id="526"/>
      <w:r w:rsidRPr="00537BE5">
        <w:rPr>
          <w:rFonts w:ascii="Questa-Regular" w:hAnsi="Questa-Regular"/>
          <w:sz w:val="19"/>
          <w:szCs w:val="19"/>
          <w:lang w:val="kl-GL" w:eastAsia="da-DK"/>
        </w:rPr>
        <w:t xml:space="preserve"> »Framework and Procedures for the IMO Member State Audit Scheme«, aalajangersagaq A. 1067(28)-mi Kattuffimmiit isumaqatigiissutigineqartoq innersuussutigineqarpoq.</w:t>
      </w:r>
    </w:p>
    <w:bookmarkStart w:id="527" w:name="id934adaf0-e614-46ef-90ee-21dc74f448dd"/>
    <w:p w14:paraId="3F1E8A3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"Henvisning_id934adaf0-e614-46ef-90ee-21dc74f448dd"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27"/>
      <w:r w:rsidRPr="00537BE5">
        <w:rPr>
          <w:rFonts w:ascii="Questa-Regular" w:hAnsi="Questa-Regular"/>
          <w:sz w:val="19"/>
          <w:szCs w:val="19"/>
          <w:lang w:val="kl-GL" w:eastAsia="da-DK"/>
        </w:rPr>
        <w:t> »Framework and Procedures for the IMO Member State Audit Scheme«, aalajangersagaq A. 1067(28)-mi Kattuffimmiit isumaqatigiissutigineqartoq innersuussutigineqarpoq.</w:t>
      </w:r>
    </w:p>
    <w:bookmarkStart w:id="528" w:name="id428c8482-2c51-4934-9be8-bcae8dd00f0f"/>
    <w:p w14:paraId="11A8B8C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"Henvisning_id428c8482-2c51-4934-9be8-bcae8dd00f0f"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28"/>
      <w:r w:rsidRPr="00537BE5">
        <w:rPr>
          <w:rFonts w:ascii="Questa-Regular" w:hAnsi="Questa-Regular"/>
          <w:sz w:val="19"/>
          <w:szCs w:val="19"/>
          <w:lang w:val="kl-GL" w:eastAsia="da-DK"/>
        </w:rPr>
        <w:t> Aalajangersagaq ilanngunneqarpoq, eqaatsumik suliarineqarnissaa pillugu, nunani assigiinngitsuni malittarisassaliornermi tamakkiisumik atuineq qulakkeerniarlugu. Europa-Parlament-ip, Siunnersuisooqatigiinnilu malitassaq 2009/15/EF, Den Europæiske Union-mut naleqqussarneqassaaq, malittarisassat ataatsimoorussat, kattuffinnullu standard-t, takusaanermi, umiarsuarnillu takusaanerni suliaqartunut, imaanilu umiartornermi pisortaqarfiit suliaannut, Kommissionip malitassamik naammassinniinermut 2014/111/EU, aamma Europa-Parlamentip, Siunnersuisooqatigiillu peqqussuttaat (EF) nr. 391/2009 malittarisassat ataatsimoorussat, kattuffinnullu standard-iusut, takusaanermik, umiarsuarnillu takusaanermik suliaqartut, Kommission-ip najoqqutassanik naammassinniineratigut allannguuteqartoq (EU) nr. 1355/2014.</w:t>
      </w:r>
    </w:p>
    <w:bookmarkStart w:id="529" w:name="id82dc7e7a-3557-461d-b6c8-8558e2eaf4c0"/>
    <w:p w14:paraId="10C61D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"Henvisning_id82dc7e7a-3557-461d-b6c8-8558e2eaf4c0"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29"/>
      <w:r w:rsidRPr="00537BE5">
        <w:rPr>
          <w:rFonts w:ascii="Questa-Regular" w:hAnsi="Questa-Regular"/>
          <w:sz w:val="19"/>
          <w:szCs w:val="19"/>
          <w:lang w:val="kl-GL" w:eastAsia="da-DK"/>
        </w:rPr>
        <w:t> qulequtaq, allagartanillu nutartikkanik tulluartunik tunniussineq, IMO-p nittartagaani ”the Global Integrated Shipping Information System (GISIS), Survey and Certification, Certificate specimens and E-Certificates”-mi takuneqarsinnaavoq.</w:t>
      </w:r>
    </w:p>
    <w:bookmarkStart w:id="530" w:name="id4e028d49-ef1d-4c93-b35b-fb9bc63451bc"/>
    <w:p w14:paraId="1B6CB50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"Henvisning_id4e028d49-ef1d-4c93-b35b-fb9bc63451bc"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30"/>
      <w:r w:rsidRPr="00537BE5">
        <w:rPr>
          <w:rFonts w:ascii="Questa-Regular" w:hAnsi="Questa-Regular"/>
          <w:sz w:val="19"/>
          <w:szCs w:val="19"/>
          <w:lang w:val="kl-GL" w:eastAsia="da-DK"/>
        </w:rPr>
        <w:t> Aalajangersagaq A. 673(16), as amended by resolution MEPC158(55)-mut innersuussutigineqarpoq.</w:t>
      </w:r>
    </w:p>
    <w:bookmarkStart w:id="531" w:name="id8750c32e-96c2-4030-b898-7218b1a113d9"/>
    <w:p w14:paraId="3469EF8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"Henvisning_id8750c32e-96c2-4030-b898-7218b1a113d9"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31"/>
      <w:r w:rsidRPr="00537BE5">
        <w:rPr>
          <w:rFonts w:ascii="Questa-Regular" w:hAnsi="Questa-Regular"/>
          <w:sz w:val="19"/>
          <w:szCs w:val="19"/>
          <w:lang w:val="kl-GL" w:eastAsia="da-DK"/>
        </w:rPr>
        <w:t> »Guideline for the use of electronic record books under MARPOL, MEPC. 312(/74)«-mut innersuussutigineqarpoq.</w:t>
      </w:r>
    </w:p>
    <w:bookmarkStart w:id="532" w:name="id59d4c445-3d92-489f-ba3e-4e57c5567479"/>
    <w:p w14:paraId="5F174F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"Henvisning_id59d4c445-3d92-489f-ba3e-4e57c5567479"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32"/>
      <w:r w:rsidRPr="00537BE5">
        <w:rPr>
          <w:rFonts w:ascii="Questa-Regular" w:hAnsi="Questa-Regular"/>
          <w:sz w:val="19"/>
          <w:szCs w:val="19"/>
          <w:lang w:val="kl-GL" w:eastAsia="da-DK"/>
        </w:rPr>
        <w:t>  ”Procedures for port state control”  aalajangersagaq A. 1119(30)-mi, kiisalu A 30/Res. 1119/Corr. 1-mi, Kattuffimmiit isumaqatigiissutigineqartoq, innersuussutigineqarpoq.</w:t>
      </w:r>
    </w:p>
    <w:bookmarkStart w:id="533" w:name="id4ec8ad25-28fc-49ec-8e94-86a128f0168b"/>
    <w:p w14:paraId="1C5AA78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"Henvisning_id4ec8ad25-28fc-49ec-8e94-86a128f0168b"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33"/>
      <w:r w:rsidRPr="00537BE5">
        <w:rPr>
          <w:rFonts w:ascii="Questa-Regular" w:hAnsi="Questa-Regular"/>
          <w:sz w:val="19"/>
          <w:szCs w:val="19"/>
          <w:lang w:val="kl-GL" w:eastAsia="da-DK"/>
        </w:rPr>
        <w:t> ”Procedure for port state control” aalajangersagaq A. 1119(30) kiisalu A 30/Res. 1119/Corr. 1-mi, Kattuffimmiit isumaqatigiissutigineqartoq, innersuussutigineqarpoq.</w:t>
      </w:r>
    </w:p>
    <w:bookmarkStart w:id="534" w:name="id05a31578-c7a6-4052-aef9-036248e37d19"/>
    <w:p w14:paraId="5CD9C3C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"Henvisning_id05a31578-c7a6-4052-aef9-036248e37d19"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34"/>
      <w:r w:rsidRPr="00537BE5">
        <w:rPr>
          <w:rFonts w:ascii="Questa-Regular" w:hAnsi="Questa-Regular"/>
          <w:sz w:val="19"/>
          <w:szCs w:val="19"/>
          <w:lang w:val="kl-GL" w:eastAsia="da-DK"/>
        </w:rPr>
        <w:t> »Guidelines for the Development of the shipboard marine pollution emergency plan for oil and/or Noxious Liquid Substances« MEPC. 85(44), MEPC. 137(53)-milu allannguuteqartoq, Kattuffimmiit isumaqatigiissutigineqartoq, innersuussutigineqarpoq.</w:t>
      </w:r>
    </w:p>
    <w:bookmarkStart w:id="535" w:name="id84ec23e7-946d-49da-83d8-48cbf3004586"/>
    <w:p w14:paraId="29388C0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"Henvisning_id84ec23e7-946d-49da-83d8-48cbf3004586"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35"/>
      <w:r w:rsidRPr="00537BE5">
        <w:rPr>
          <w:rFonts w:ascii="Questa-Regular" w:hAnsi="Questa-Regular"/>
          <w:sz w:val="19"/>
          <w:szCs w:val="19"/>
          <w:lang w:val="kl-GL" w:eastAsia="da-DK"/>
        </w:rPr>
        <w:t> »General Principles for Ship Reporting Systems and Ship Reporting Requirements, including Guidelines for Reporting incidents Involving Dangerous Goods, Harmful Substances and/or Marine Pollutants«, aalajangersagaq A. 851(20), MEPC. 138(53)-milu allannguuteqartoq, Kattuffimmiit isumaqatigiissutigineqartoq, innersuussutigineqarpoq.</w:t>
      </w:r>
    </w:p>
    <w:bookmarkStart w:id="536" w:name="ida3616d39-44d5-43e2-95ab-82acc5fd5555"/>
    <w:p w14:paraId="796191A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"Henvisning_ida3616d39-44d5-43e2-95ab-82acc5fd5555"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536"/>
      <w:r w:rsidRPr="00537BE5">
        <w:rPr>
          <w:rFonts w:ascii="Questa-Regular" w:hAnsi="Questa-Regular"/>
          <w:sz w:val="19"/>
          <w:szCs w:val="19"/>
          <w:lang w:val="kl-GL" w:eastAsia="da-DK"/>
        </w:rPr>
        <w:t xml:space="preserve"> »Framework and Procedures for the IMO Member State Audit Scheme«, </w:t>
      </w:r>
      <w:bookmarkStart w:id="537" w:name="_Hlk148892148"/>
      <w:r w:rsidRPr="00537BE5">
        <w:rPr>
          <w:rFonts w:ascii="Questa-Regular" w:hAnsi="Questa-Regular"/>
          <w:sz w:val="19"/>
          <w:szCs w:val="19"/>
          <w:lang w:val="kl-GL" w:eastAsia="da-DK"/>
        </w:rPr>
        <w:t>aalajangersagaq</w:t>
      </w:r>
      <w:bookmarkEnd w:id="537"/>
      <w:r w:rsidRPr="00537BE5">
        <w:rPr>
          <w:rFonts w:ascii="Questa-Regular" w:hAnsi="Questa-Regular"/>
          <w:sz w:val="19"/>
          <w:szCs w:val="19"/>
          <w:lang w:val="kl-GL" w:eastAsia="da-DK"/>
        </w:rPr>
        <w:t xml:space="preserve"> A. 1067(28)-</w:t>
      </w:r>
      <w:bookmarkStart w:id="538" w:name="_Hlk148892186"/>
      <w:r w:rsidRPr="00537BE5">
        <w:rPr>
          <w:rFonts w:ascii="Questa-Regular" w:hAnsi="Questa-Regular"/>
          <w:sz w:val="19"/>
          <w:szCs w:val="19"/>
          <w:lang w:val="kl-GL" w:eastAsia="da-DK"/>
        </w:rPr>
        <w:t xml:space="preserve">mi, </w:t>
      </w:r>
      <w:bookmarkStart w:id="539" w:name="_Hlk148893716"/>
      <w:r w:rsidRPr="00537BE5">
        <w:rPr>
          <w:rFonts w:ascii="Questa-Regular" w:hAnsi="Questa-Regular"/>
          <w:sz w:val="19"/>
          <w:szCs w:val="19"/>
          <w:lang w:val="kl-GL" w:eastAsia="da-DK"/>
        </w:rPr>
        <w:t>Kattuffimmiit</w:t>
      </w:r>
      <w:bookmarkEnd w:id="539"/>
      <w:r w:rsidRPr="00537BE5">
        <w:rPr>
          <w:rFonts w:ascii="Questa-Regular" w:hAnsi="Questa-Regular"/>
          <w:sz w:val="19"/>
          <w:szCs w:val="19"/>
          <w:lang w:val="kl-GL" w:eastAsia="da-DK"/>
        </w:rPr>
        <w:t xml:space="preserve"> isumaqatigiissutigineqartoq, innersuussutigineqarpoq.</w:t>
      </w:r>
      <w:bookmarkEnd w:id="538"/>
    </w:p>
    <w:bookmarkStart w:id="540" w:name="id216a6525-4793-4324-b949-6aeb219291b5"/>
    <w:p w14:paraId="2F1CD58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"Henvisning_id216a6525-4793-4324-b949-6aeb219291b5"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540"/>
      <w:r w:rsidRPr="00537BE5">
        <w:rPr>
          <w:rFonts w:ascii="Questa-Regular" w:hAnsi="Questa-Regular"/>
          <w:sz w:val="19"/>
          <w:szCs w:val="19"/>
          <w:lang w:val="kl-GL" w:eastAsia="da-DK"/>
        </w:rPr>
        <w:t xml:space="preserve"> »Framework and Procedures for the IMO Member State Audit Scheme«, aalajangersagaq A. 1067(28</w:t>
      </w:r>
      <w:bookmarkStart w:id="541" w:name="_Hlk148892272"/>
      <w:r w:rsidRPr="00537BE5">
        <w:rPr>
          <w:rFonts w:ascii="Questa-Regular" w:hAnsi="Questa-Regular"/>
          <w:sz w:val="19"/>
          <w:szCs w:val="19"/>
          <w:lang w:val="kl-GL" w:eastAsia="da-DK"/>
        </w:rPr>
        <w:t xml:space="preserve">)-mi </w:t>
      </w:r>
      <w:bookmarkStart w:id="542" w:name="_Hlk148893738"/>
      <w:r w:rsidRPr="00537BE5">
        <w:rPr>
          <w:rFonts w:ascii="Questa-Regular" w:hAnsi="Questa-Regular"/>
          <w:sz w:val="19"/>
          <w:szCs w:val="19"/>
          <w:lang w:val="kl-GL" w:eastAsia="da-DK"/>
        </w:rPr>
        <w:t xml:space="preserve">Kattuffimmiit </w:t>
      </w:r>
      <w:bookmarkEnd w:id="542"/>
      <w:r w:rsidRPr="00537BE5">
        <w:rPr>
          <w:rFonts w:ascii="Questa-Regular" w:hAnsi="Questa-Regular"/>
          <w:sz w:val="19"/>
          <w:szCs w:val="19"/>
          <w:lang w:val="kl-GL" w:eastAsia="da-DK"/>
        </w:rPr>
        <w:t>isumaqatigiissutigineqartoq, innersuussutigineqarpoq.</w:t>
      </w:r>
    </w:p>
    <w:bookmarkStart w:id="543" w:name="idc3537ed6-4f43-4e93-919d-57b280963304"/>
    <w:bookmarkEnd w:id="541"/>
    <w:p w14:paraId="0039A36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"Henvisning_idc3537ed6-4f43-4e93-919d-57b280963304"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543"/>
      <w:r w:rsidRPr="00537BE5">
        <w:rPr>
          <w:rFonts w:ascii="Questa-Regular" w:hAnsi="Questa-Regular"/>
          <w:sz w:val="19"/>
          <w:szCs w:val="19"/>
          <w:lang w:val="kl-GL" w:eastAsia="da-DK"/>
        </w:rPr>
        <w:t xml:space="preserve"> »Framework and Procedures for the IMO Member State Audit Scheme«, </w:t>
      </w:r>
      <w:bookmarkStart w:id="544" w:name="_Hlk148892315"/>
      <w:r w:rsidRPr="00537BE5">
        <w:rPr>
          <w:rFonts w:ascii="Questa-Regular" w:hAnsi="Questa-Regular"/>
          <w:sz w:val="19"/>
          <w:szCs w:val="19"/>
          <w:lang w:val="kl-GL" w:eastAsia="da-DK"/>
        </w:rPr>
        <w:t>aalajangersagaq</w:t>
      </w:r>
      <w:bookmarkEnd w:id="544"/>
      <w:r w:rsidRPr="00537BE5">
        <w:rPr>
          <w:rFonts w:ascii="Questa-Regular" w:hAnsi="Questa-Regular"/>
          <w:sz w:val="19"/>
          <w:szCs w:val="19"/>
          <w:lang w:val="kl-GL" w:eastAsia="da-DK"/>
        </w:rPr>
        <w:t xml:space="preserve"> A. 1067(28) </w:t>
      </w:r>
      <w:bookmarkStart w:id="545" w:name="_Hlk148892360"/>
      <w:r w:rsidRPr="00537BE5">
        <w:rPr>
          <w:rFonts w:ascii="Questa-Regular" w:hAnsi="Questa-Regular"/>
          <w:sz w:val="19"/>
          <w:szCs w:val="19"/>
          <w:lang w:val="kl-GL" w:eastAsia="da-DK"/>
        </w:rPr>
        <w:t xml:space="preserve">-mi </w:t>
      </w:r>
      <w:bookmarkStart w:id="546" w:name="_Hlk148893762"/>
      <w:r w:rsidRPr="00537BE5">
        <w:rPr>
          <w:rFonts w:ascii="Questa-Regular" w:hAnsi="Questa-Regular"/>
          <w:sz w:val="19"/>
          <w:szCs w:val="19"/>
          <w:lang w:val="kl-GL" w:eastAsia="da-DK"/>
        </w:rPr>
        <w:t xml:space="preserve">Kattuffimmiit </w:t>
      </w:r>
      <w:bookmarkEnd w:id="546"/>
      <w:r w:rsidRPr="00537BE5">
        <w:rPr>
          <w:rFonts w:ascii="Questa-Regular" w:hAnsi="Questa-Regular"/>
          <w:sz w:val="19"/>
          <w:szCs w:val="19"/>
          <w:lang w:val="kl-GL" w:eastAsia="da-DK"/>
        </w:rPr>
        <w:t>isumaqatigiissutigineqartoq, innersuussutigineqarpoq.</w:t>
      </w:r>
    </w:p>
    <w:bookmarkStart w:id="547" w:name="id73ba957e-56d3-4fab-b685-036aab49528d"/>
    <w:bookmarkEnd w:id="545"/>
    <w:p w14:paraId="3E3E285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"Henvisning_id73ba957e-56d3-4fab-b685-036aab49528d"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547"/>
      <w:r w:rsidRPr="00537BE5">
        <w:rPr>
          <w:rFonts w:ascii="Questa-Regular" w:hAnsi="Questa-Regular"/>
          <w:sz w:val="19"/>
          <w:szCs w:val="19"/>
          <w:lang w:val="kl-GL" w:eastAsia="da-DK"/>
        </w:rPr>
        <w:t> »Framework and Procedures for the IMO Member State Audit Scheme«,</w:t>
      </w:r>
      <w:bookmarkStart w:id="548" w:name="_Hlk148892539"/>
      <w:r w:rsidRPr="00537BE5">
        <w:rPr>
          <w:rFonts w:ascii="Questa-Regular" w:hAnsi="Questa-Regular"/>
          <w:sz w:val="19"/>
          <w:szCs w:val="19"/>
          <w:lang w:val="kl-GL" w:eastAsia="da-DK"/>
        </w:rPr>
        <w:t xml:space="preserve"> aalajangersagaq </w:t>
      </w:r>
      <w:bookmarkEnd w:id="548"/>
      <w:r w:rsidRPr="00537BE5">
        <w:rPr>
          <w:rFonts w:ascii="Questa-Regular" w:hAnsi="Questa-Regular"/>
          <w:sz w:val="19"/>
          <w:szCs w:val="19"/>
          <w:lang w:val="kl-GL" w:eastAsia="da-DK"/>
        </w:rPr>
        <w:t xml:space="preserve">A. 1067(28) </w:t>
      </w:r>
      <w:bookmarkStart w:id="549" w:name="_Hlk148892561"/>
      <w:r w:rsidRPr="00537BE5">
        <w:rPr>
          <w:rFonts w:ascii="Questa-Regular" w:hAnsi="Questa-Regular"/>
          <w:sz w:val="19"/>
          <w:szCs w:val="19"/>
          <w:lang w:val="kl-GL" w:eastAsia="da-DK"/>
        </w:rPr>
        <w:t>-mi Kattuffimmiit isumaqatigiissutigineqartoq, innersuussutigineqarpoq.</w:t>
      </w:r>
    </w:p>
    <w:bookmarkStart w:id="550" w:name="id1c5a85d2-ffd2-45b9-b801-14e707bf2333"/>
    <w:bookmarkEnd w:id="549"/>
    <w:p w14:paraId="719F6D5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"Henvisning_id1c5a85d2-ffd2-45b9-b801-14e707bf2333"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50"/>
      <w:r w:rsidRPr="00537BE5">
        <w:rPr>
          <w:rFonts w:ascii="Questa-Regular" w:hAnsi="Questa-Regular"/>
          <w:sz w:val="19"/>
          <w:szCs w:val="19"/>
          <w:lang w:val="kl-GL" w:eastAsia="da-DK"/>
        </w:rPr>
        <w:t> IMDG code (aalajangersagaq MSC. 122(75) allannguuteqartumut, innersuussutigineqarpoq.</w:t>
      </w:r>
    </w:p>
    <w:bookmarkStart w:id="551" w:name="id73be55e5-8c08-4f4f-8c13-dec8d9f85d70"/>
    <w:p w14:paraId="0C32D75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"Henvisning_id73be55e5-8c08-4f4f-8c13-dec8d9f85d70"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51"/>
      <w:r w:rsidRPr="00537BE5">
        <w:rPr>
          <w:rFonts w:ascii="Questa-Regular" w:hAnsi="Questa-Regular"/>
          <w:sz w:val="19"/>
          <w:szCs w:val="19"/>
          <w:lang w:val="kl-GL" w:eastAsia="da-DK"/>
        </w:rPr>
        <w:t xml:space="preserve"> »Framework and Procedures for the IMO Member State Audit Scheme« aalajangersagaq A. 1067(28) -mi </w:t>
      </w:r>
      <w:bookmarkStart w:id="552" w:name="_Hlk148893872"/>
      <w:r w:rsidRPr="00537BE5">
        <w:rPr>
          <w:rFonts w:ascii="Questa-Regular" w:hAnsi="Questa-Regular"/>
          <w:sz w:val="19"/>
          <w:szCs w:val="19"/>
          <w:lang w:val="kl-GL" w:eastAsia="da-DK"/>
        </w:rPr>
        <w:t>Kattuffimmiit isumaqatigiissutigineqartoq,</w:t>
      </w:r>
      <w:bookmarkEnd w:id="552"/>
      <w:r w:rsidRPr="00537BE5">
        <w:rPr>
          <w:rFonts w:ascii="Questa-Regular" w:hAnsi="Questa-Regular"/>
          <w:sz w:val="19"/>
          <w:szCs w:val="19"/>
          <w:lang w:val="kl-GL" w:eastAsia="da-DK"/>
        </w:rPr>
        <w:t xml:space="preserve"> innersuussutigineqarpoq.</w:t>
      </w:r>
    </w:p>
    <w:bookmarkStart w:id="553" w:name="ide3f889bd-ead0-4585-92c3-6f89ca6ff2ba"/>
    <w:p w14:paraId="157BB63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"Henvisning_ide3f889bd-ead0-4585-92c3-6f89ca6ff2ba"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53"/>
      <w:r w:rsidRPr="00537BE5">
        <w:rPr>
          <w:rFonts w:ascii="Questa-Regular" w:hAnsi="Questa-Regular"/>
          <w:sz w:val="19"/>
          <w:szCs w:val="19"/>
          <w:lang w:val="kl-GL" w:eastAsia="da-DK"/>
        </w:rPr>
        <w:t xml:space="preserve"> B VII umiarsuit sananeqaataannut, atortuinut il.il. -nut Nalunaarut, nunani assigiinngitsuni, immami angalanermi inuup inuuneranut isumannaallisaanermut aalajangersagaannik naammassinniineq (SOLAS)-mi, innersuussutigineqarpoq.</w:t>
      </w:r>
    </w:p>
    <w:bookmarkStart w:id="554" w:name="idce65c78e-f111-454b-a913-de90cb6c7847"/>
    <w:p w14:paraId="460A29C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"Henvisning_idce65c78e-f111-454b-a913-de90cb6c7847"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54"/>
      <w:r w:rsidRPr="00537BE5">
        <w:rPr>
          <w:rFonts w:ascii="Questa-Regular" w:hAnsi="Questa-Regular"/>
          <w:sz w:val="19"/>
          <w:szCs w:val="19"/>
          <w:lang w:val="kl-GL" w:eastAsia="da-DK"/>
        </w:rPr>
        <w:t> IMDG-kode-mut, aalajangersagaq MSC. 122(75)-mi, Kattuffimmiit isumaqatigiissutigineqartoq, IMO´p imaani isumannaallisaanermut komité-ani allannguuteqartoq, kingusinnerpaamik MSC. 442(99)-mut innersuussutigineqarpoq.</w:t>
      </w:r>
    </w:p>
    <w:bookmarkStart w:id="555" w:name="id6bc8cbd3-c61d-408e-944a-6e01f35b0bbb"/>
    <w:p w14:paraId="0EF0BFC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"Henvisning_id6bc8cbd3-c61d-408e-944a-6e01f35b0bbb"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55"/>
      <w:r w:rsidRPr="00537BE5">
        <w:rPr>
          <w:rFonts w:ascii="Questa-Regular" w:hAnsi="Questa-Regular"/>
          <w:sz w:val="19"/>
          <w:szCs w:val="19"/>
          <w:lang w:val="kl-GL" w:eastAsia="da-DK"/>
        </w:rPr>
        <w:t> Malittarisassami tassani »uppernarsaatit«-nut innersuussutit, elektroniskikkut paasissutissanik suliani- (electronic data processing –edp) aamma elektroniskikkut paasissutissanik avitseqatigiinneq- (elektronic data interchange – edi) aallakaatitsinermut teknikkit, pappialanik uppernarsaasiornermut tapertaasut, atorneqarnissaannik mattussineqanngilaq.</w:t>
      </w:r>
    </w:p>
    <w:bookmarkStart w:id="556" w:name="ida57cb2be-b297-4899-84a2-01001fb76480"/>
    <w:p w14:paraId="44FA405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"Henvisning_ida57cb2be-b297-4899-84a2-01001fb76480"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56"/>
      <w:r w:rsidRPr="00537BE5">
        <w:rPr>
          <w:rFonts w:ascii="Questa-Regular" w:hAnsi="Questa-Regular"/>
          <w:sz w:val="19"/>
          <w:szCs w:val="19"/>
          <w:lang w:val="kl-GL" w:eastAsia="da-DK"/>
        </w:rPr>
        <w:t xml:space="preserve"> »Procedures for port State control« </w:t>
      </w:r>
      <w:bookmarkStart w:id="557" w:name="_Hlk148938202"/>
      <w:r w:rsidRPr="00537BE5">
        <w:rPr>
          <w:rFonts w:ascii="Questa-Regular" w:hAnsi="Questa-Regular"/>
          <w:sz w:val="19"/>
          <w:szCs w:val="19"/>
          <w:lang w:val="kl-GL" w:eastAsia="da-DK"/>
        </w:rPr>
        <w:t>aalajangersagaq</w:t>
      </w:r>
      <w:bookmarkEnd w:id="557"/>
      <w:r w:rsidRPr="00537BE5">
        <w:rPr>
          <w:rFonts w:ascii="Questa-Regular" w:hAnsi="Questa-Regular"/>
          <w:sz w:val="19"/>
          <w:szCs w:val="19"/>
          <w:lang w:val="kl-GL" w:eastAsia="da-DK"/>
        </w:rPr>
        <w:t xml:space="preserve"> A. 1119(30)-mi, </w:t>
      </w:r>
      <w:bookmarkStart w:id="558" w:name="_Hlk148938233"/>
      <w:r w:rsidRPr="00537BE5">
        <w:rPr>
          <w:rFonts w:ascii="Questa-Regular" w:hAnsi="Questa-Regular"/>
          <w:sz w:val="19"/>
          <w:szCs w:val="19"/>
          <w:lang w:val="kl-GL" w:eastAsia="da-DK"/>
        </w:rPr>
        <w:t xml:space="preserve">Kattuffimmiit isumaqatigiissutigineqartoq </w:t>
      </w:r>
      <w:bookmarkEnd w:id="558"/>
      <w:r w:rsidRPr="00537BE5">
        <w:rPr>
          <w:rFonts w:ascii="Questa-Regular" w:hAnsi="Questa-Regular"/>
          <w:sz w:val="19"/>
          <w:szCs w:val="19"/>
          <w:lang w:val="kl-GL" w:eastAsia="da-DK"/>
        </w:rPr>
        <w:t>innersuussutigineqarpoq.</w:t>
      </w:r>
    </w:p>
    <w:bookmarkStart w:id="559" w:name="iddc04c1f7-1743-42d6-b385-c839493085c4"/>
    <w:p w14:paraId="4F83E80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"Henvisning_iddc04c1f7-1743-42d6-b385-c839493085c4"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59"/>
      <w:r w:rsidRPr="00537BE5">
        <w:rPr>
          <w:rFonts w:ascii="Questa-Regular" w:hAnsi="Questa-Regular"/>
          <w:sz w:val="19"/>
          <w:szCs w:val="19"/>
          <w:lang w:val="kl-GL" w:eastAsia="da-DK"/>
        </w:rPr>
        <w:t> »Framework and Procedures for the IMO Member State Audit Scheme«, aalajangersagaq</w:t>
      </w:r>
    </w:p>
    <w:p w14:paraId="126A4AB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 xml:space="preserve">A. 1067(28) Kattuffimmiit isumaqatigiissutigineqartoq, innersuussutigineqarpoq.  </w:t>
      </w:r>
    </w:p>
    <w:p w14:paraId="12C1EC7C" w14:textId="77777777" w:rsidR="00280986" w:rsidRPr="00537BE5" w:rsidRDefault="008F546C" w:rsidP="00280986">
      <w:pPr>
        <w:shd w:val="clear" w:color="auto" w:fill="F9F9FB"/>
        <w:spacing w:before="40" w:after="40" w:line="240" w:lineRule="auto"/>
        <w:rPr>
          <w:rFonts w:ascii="Questa-Regular" w:hAnsi="Questa-Regular"/>
          <w:sz w:val="19"/>
          <w:szCs w:val="19"/>
          <w:lang w:val="kl-GL" w:eastAsia="da-DK"/>
        </w:rPr>
      </w:pPr>
      <w:hyperlink r:id="rId167" w:anchor="Henvisning_id0b84ecf0-738e-4ab3-b670-4fe1e497709b" w:history="1">
        <w:r w:rsidR="00280986" w:rsidRPr="00537BE5">
          <w:rPr>
            <w:rFonts w:ascii="Questa-Regular" w:hAnsi="Questa-Regular"/>
            <w:sz w:val="16"/>
            <w:szCs w:val="16"/>
            <w:vertAlign w:val="superscript"/>
            <w:lang w:val="kl-GL" w:eastAsia="da-DK"/>
          </w:rPr>
          <w:t>8)</w:t>
        </w:r>
      </w:hyperlink>
      <w:r w:rsidR="00280986" w:rsidRPr="00537BE5">
        <w:rPr>
          <w:rFonts w:ascii="Questa-Regular" w:hAnsi="Questa-Regular"/>
          <w:sz w:val="19"/>
          <w:szCs w:val="19"/>
          <w:lang w:val="kl-GL" w:eastAsia="da-DK"/>
        </w:rPr>
        <w:t xml:space="preserve"> Klasse 7-mut innersuussutigineqarpoq, kapitali 2.7-mi IMDG-koden-mi nassuiaaserneqartumi.</w:t>
      </w:r>
    </w:p>
    <w:bookmarkStart w:id="560" w:name="idccbc6ae3-74c4-44db-8fe5-cb2694ec5d5b"/>
    <w:p w14:paraId="349A10E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"Henvisning_idccbc6ae3-74c4-44db-8fe5-cb2694ec5d5b"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60"/>
      <w:r w:rsidRPr="00537BE5">
        <w:rPr>
          <w:rFonts w:ascii="Questa-Regular" w:hAnsi="Questa-Regular"/>
          <w:sz w:val="19"/>
          <w:szCs w:val="19"/>
          <w:lang w:val="kl-GL" w:eastAsia="da-DK"/>
        </w:rPr>
        <w:t> Nunarsuaq tamakkerlugu, Naalagaaffiit Peqatigiit eqqisseqatigiinnermut, kemikalianik immikkoortititerinerni, ilisarnaasiinernilu (Globally Harmonized System of Classification and Labelling of Chemicals (GHS), allannguutilimmi, piumasaqaatit attuumassuteqarput.</w:t>
      </w:r>
    </w:p>
    <w:p w14:paraId="1586A50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 xml:space="preserve">Akronym-ni, suliamulluunniit tunngatillugu taaguutit nassuiaataannut atatillugu, tamatumunnga ilanngussaq atorneqassaaq, </w:t>
      </w:r>
    </w:p>
    <w:p w14:paraId="6975480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IMDG-kode-mi paragraf-it tulluartut innersuussutigineqarpoq.</w:t>
      </w:r>
    </w:p>
    <w:bookmarkStart w:id="561" w:name="id6d0aeb74-17c2-4384-b7f6-7c00f7397d0a"/>
    <w:p w14:paraId="5359B3A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"Henvisning_id6d0aeb74-17c2-4384-b7f6-7c00f7397d0a"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61"/>
      <w:r w:rsidRPr="00537BE5">
        <w:rPr>
          <w:rFonts w:ascii="Questa-Regular" w:hAnsi="Questa-Regular"/>
          <w:sz w:val="19"/>
          <w:szCs w:val="19"/>
          <w:lang w:val="kl-GL" w:eastAsia="da-DK"/>
        </w:rPr>
        <w:t> Assembly aalajangersagaq A. 927(22), »Guidelines for the designation of special areas under MARPOL and guidelines for the identification and designation of particularly sensitive sea areas«-mut innersuussutigineqarpoq.</w:t>
      </w:r>
    </w:p>
    <w:bookmarkStart w:id="562" w:name="idd8247c28-31c4-4cb2-a83b-099fd49667c5"/>
    <w:p w14:paraId="334EB9F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"Henvisning_idd8247c28-31c4-4cb2-a83b-099fd49667c5"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62"/>
      <w:r w:rsidRPr="00537BE5">
        <w:rPr>
          <w:rFonts w:ascii="Questa-Regular" w:hAnsi="Questa-Regular"/>
          <w:sz w:val="19"/>
          <w:szCs w:val="19"/>
          <w:lang w:val="kl-GL" w:eastAsia="da-DK"/>
        </w:rPr>
        <w:t> »Framework and Procedures for the IMO Member State Audit Scheme«, Kattuffimmiit  aalajangersagaq A. 1067(28)-mi isumaqatigiissutigineqartoq, innersuussutigineqarpoq.</w:t>
      </w:r>
    </w:p>
    <w:bookmarkStart w:id="563" w:name="ideeb67ea8-8a29-4b02-bc27-2e4a6eef2dfe"/>
    <w:p w14:paraId="6E41AC9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"Henvisning_ideeb67ea8-8a29-4b02-bc27-2e4a6eef2dfe"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63"/>
      <w:r w:rsidRPr="00537BE5">
        <w:rPr>
          <w:rFonts w:ascii="Questa-Regular" w:hAnsi="Questa-Regular"/>
          <w:sz w:val="19"/>
          <w:szCs w:val="19"/>
          <w:lang w:val="kl-GL" w:eastAsia="da-DK"/>
        </w:rPr>
        <w:t> MEPC 52 (11. – 15. oktober 2004), 27. september 2003 MARPOL, Annex IV (tak. MEPC 52/24, immikkoortoq 6.16 – 6.19)-mi, atuutilerfissaata ullorineranik uppernarsarneqartoq, innersuussutigineqarpoq.</w:t>
      </w:r>
    </w:p>
    <w:bookmarkStart w:id="564" w:name="idb2ee9049-ed0f-4397-95a7-548b407bd902"/>
    <w:p w14:paraId="688832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"Henvisning_idb2ee9049-ed0f-4397-95a7-548b407bd902"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64"/>
      <w:r w:rsidRPr="00537BE5">
        <w:rPr>
          <w:rFonts w:ascii="Questa-Regular" w:hAnsi="Questa-Regular"/>
          <w:sz w:val="19"/>
          <w:szCs w:val="19"/>
          <w:lang w:val="kl-GL" w:eastAsia="da-DK"/>
        </w:rPr>
        <w:t xml:space="preserve"> Umiarsuarni nunani assigiinngitsuni umiartortunut atuutinngilaq. </w:t>
      </w:r>
    </w:p>
    <w:bookmarkStart w:id="565" w:name="id431bc1e4-70a5-4c0d-8701-b4a433b629f8"/>
    <w:p w14:paraId="4C125AD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"Henvisning_id431bc1e4-70a5-4c0d-8701-b4a433b629f8"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65"/>
      <w:r w:rsidRPr="00537BE5">
        <w:rPr>
          <w:rFonts w:ascii="Questa-Regular" w:hAnsi="Questa-Regular"/>
          <w:sz w:val="19"/>
          <w:szCs w:val="19"/>
          <w:lang w:val="kl-GL" w:eastAsia="da-DK"/>
        </w:rPr>
        <w:t xml:space="preserve"> »</w:t>
      </w:r>
      <w:r w:rsidRPr="00537BE5">
        <w:rPr>
          <w:rFonts w:ascii="Questa-Regular" w:hAnsi="Questa-Regular"/>
          <w:i/>
          <w:iCs/>
          <w:sz w:val="19"/>
          <w:szCs w:val="19"/>
          <w:lang w:val="kl-GL" w:eastAsia="da-DK"/>
        </w:rPr>
        <w:t>Guideline for exemption of unmanned non-self-propelled barges from certain survey and certification requirements under the MARPOL Convention (MEPC.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1/Circ.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892)</w:t>
      </w:r>
      <w:r w:rsidRPr="00537BE5">
        <w:rPr>
          <w:rFonts w:ascii="Questa-Regular" w:hAnsi="Questa-Regular"/>
          <w:sz w:val="19"/>
          <w:szCs w:val="19"/>
          <w:lang w:val="kl-GL" w:eastAsia="da-DK"/>
        </w:rPr>
        <w:t>«-mut innersuussutigineqarpoq.</w:t>
      </w:r>
    </w:p>
    <w:bookmarkStart w:id="566" w:name="id39dab032-d73b-47dc-8fda-5ebcb23aa3e6"/>
    <w:p w14:paraId="7734891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"Henvisning_id39dab032-d73b-47dc-8fda-5ebcb23aa3e6"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66"/>
      <w:r w:rsidRPr="00537BE5">
        <w:rPr>
          <w:rFonts w:ascii="Questa-Regular" w:hAnsi="Questa-Regular"/>
          <w:sz w:val="19"/>
          <w:szCs w:val="19"/>
          <w:lang w:val="kl-GL" w:eastAsia="da-DK"/>
        </w:rPr>
        <w:t> »Global and uniform implementation of the harmonized system of survey and certification (HSSC)«, Assembly of the Organization, aalajangersagaq A. 883(21)-mi isumaqatigissutigineqartoq, »the Survey guidelines under the harmonized system of survey and certification, 2007«,  Assembly of the Organization ved resolution A. 997(25)-miit isumaqatigiissutigineqartoq, Kattuffimmiit allanngortinneqarsinnaasoq, innersuussutigineqarpoq. MSC/Circ. 1010 – MEPC/Circ. 382 on Communication of information on the authorization of recognized organizations (ROs), and the information collected via the Global Integrated Shipping Information System (GISIS)-mut innersuussutigineqarpoq.</w:t>
      </w:r>
    </w:p>
    <w:bookmarkStart w:id="567" w:name="ida7774f48-8085-49df-8dc4-3839b735c7ef"/>
    <w:p w14:paraId="357BB85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"Henvisning_ida7774f48-8085-49df-8dc4-3839b735c7ef"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67"/>
      <w:r w:rsidRPr="00537BE5">
        <w:rPr>
          <w:rFonts w:ascii="Questa-Regular" w:hAnsi="Questa-Regular"/>
          <w:sz w:val="19"/>
          <w:szCs w:val="19"/>
          <w:lang w:val="kl-GL" w:eastAsia="da-DK"/>
        </w:rPr>
        <w:t xml:space="preserve"> »the Guidelines for the authorization of organizations acting on behalf of the Administration«, A. 739(18)-mi kattuffimmiit isumaqatigiissutigineqartoq, aalajangersakkakkut allanngortinneqartoq MSC. 208(81)-mi isumaqatigiissutigineqartoq, aamma »the Specifications on the survey and certification functions of recognized organizations acting on behalf of the Administration«, aalajangersagaq A. 789(19)-mi, Kattuffimmiit isumaqatigiissutigineqartoq, Kattuffimmiit allanngortinneqarsinnaasoq-mut innersuussutigineqarpoq.</w:t>
      </w:r>
    </w:p>
    <w:bookmarkStart w:id="568" w:name="idad01c933-87f5-4634-a369-6c07b317e9d5"/>
    <w:p w14:paraId="665B564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"Henvisning_idad01c933-87f5-4634-a369-6c07b317e9d5"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68"/>
      <w:r w:rsidRPr="00537BE5">
        <w:rPr>
          <w:rFonts w:ascii="Questa-Regular" w:hAnsi="Questa-Regular"/>
          <w:sz w:val="19"/>
          <w:szCs w:val="19"/>
          <w:lang w:val="kl-GL" w:eastAsia="da-DK"/>
        </w:rPr>
        <w:t> »Guidance on the timing of replacement of existing certificates issued after the entry info force of amendments to certificates in IMO instruments (MSC-MEPC. 5/Circ. 6)«-mut innersuussutigineqarpoq.</w:t>
      </w:r>
    </w:p>
    <w:bookmarkStart w:id="569" w:name="id567c488e-d179-4b9d-8b36-c0acd629eb83"/>
    <w:p w14:paraId="590A44A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"Henvisning_id567c488e-d179-4b9d-8b36-c0acd629eb83"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69"/>
      <w:r w:rsidRPr="00537BE5">
        <w:rPr>
          <w:rFonts w:ascii="Questa-Regular" w:hAnsi="Questa-Regular"/>
          <w:sz w:val="19"/>
          <w:szCs w:val="19"/>
          <w:lang w:val="kl-GL" w:eastAsia="da-DK"/>
        </w:rPr>
        <w:t xml:space="preserve"> »2012 Guidelines on Implementation of Effluent Standards and Performance Tests for Sewage Treatment Plants« Kattuffiup avatangiisit illersorneqarnerinnut komité-aniit isumaqatigiissutigineqartoq (MEPC) ved resolution MEPC. 227(64), MEPC. 284(70)-mi kingorna allannguutilik, innersuussutigineqarpoq.</w:t>
      </w:r>
    </w:p>
    <w:bookmarkStart w:id="570" w:name="id09c99007-6816-4f23-9521-d3e65360058c"/>
    <w:p w14:paraId="79F97AF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"Henvisning_id09c99007-6816-4f23-9521-d3e65360058c"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570"/>
      <w:r w:rsidRPr="00537BE5">
        <w:rPr>
          <w:rFonts w:ascii="Questa-Regular" w:hAnsi="Questa-Regular"/>
          <w:sz w:val="19"/>
          <w:szCs w:val="19"/>
          <w:lang w:val="kl-GL" w:eastAsia="da-DK"/>
        </w:rPr>
        <w:t> »2012 Guidelines on Implementation of Effluent Standards and Performance Tests for Sewage Treatment Plants« Kattuffiaup avatangiisit illersorneqarnerinnut komité-aniit isumaqatigiissutigineqartoq (MEPC) aalajangersakkami MEPC. 227(64)-mi, MEPC. 284(70)-mi kingorna allannguutilimmut innersuussutigineqarpoq.</w:t>
      </w:r>
    </w:p>
    <w:bookmarkStart w:id="571" w:name="idc43ef8a2-58e0-41a5-9ec3-6df1253e2fa9"/>
    <w:p w14:paraId="72F003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"Henvisning_idc43ef8a2-58e0-41a5-9ec3-6df1253e2fa9"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571"/>
      <w:r w:rsidRPr="00537BE5">
        <w:rPr>
          <w:rFonts w:ascii="Questa-Regular" w:hAnsi="Questa-Regular"/>
          <w:sz w:val="19"/>
          <w:szCs w:val="19"/>
          <w:lang w:val="kl-GL" w:eastAsia="da-DK"/>
        </w:rPr>
        <w:t> »Recommendation on standards for the rate of discharge of untreated sewage from ships« Kattuffiup avatangiisit illersorneqarnissaannut komité-aniit isumaqatigiissutigineqartoq (MEPC) aalajangersakkami MEPC. 157(55)-mi innersuussutigineqarpoq.</w:t>
      </w:r>
    </w:p>
    <w:bookmarkStart w:id="572" w:name="id984a6ee2-ebc0-4ec4-8660-c8ebb227165d"/>
    <w:p w14:paraId="7CB378C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"Henvisning_id984a6ee2-ebc0-4ec4-8660-c8ebb227165d"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572"/>
      <w:r w:rsidRPr="00537BE5">
        <w:rPr>
          <w:rFonts w:ascii="Questa-Regular" w:hAnsi="Questa-Regular"/>
          <w:sz w:val="19"/>
          <w:szCs w:val="19"/>
          <w:lang w:val="kl-GL" w:eastAsia="da-DK"/>
        </w:rPr>
        <w:t> Consolidated guidelines for port reception facility provideres and users (MEPC. 1/Circ. 834)-mut innersuussutigineqarpoq.</w:t>
      </w:r>
    </w:p>
    <w:bookmarkStart w:id="573" w:name="id32eef9d4-9b66-43ec-b7fd-5ff8d656dc79"/>
    <w:p w14:paraId="0C2D21A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"Henvisning_id32eef9d4-9b66-43ec-b7fd-5ff8d656dc79"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573"/>
      <w:r w:rsidRPr="00537BE5">
        <w:rPr>
          <w:rFonts w:ascii="Questa-Regular" w:hAnsi="Questa-Regular"/>
          <w:sz w:val="19"/>
          <w:szCs w:val="19"/>
          <w:lang w:val="kl-GL" w:eastAsia="da-DK"/>
        </w:rPr>
        <w:t> »procedures for port State control« aalajangersagaq A. 1119(30)-mi, Kattuffimmiit isumaqatigiissutigineqartoq, innersuussutigineqarpoq.</w:t>
      </w:r>
    </w:p>
    <w:bookmarkStart w:id="574" w:name="id10f4c226-26a3-4ab5-beb0-6e47b001912d"/>
    <w:p w14:paraId="3A71599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"Henvisning_id10f4c226-26a3-4ab5-beb0-6e47b001912d"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574"/>
      <w:r w:rsidRPr="00537BE5">
        <w:rPr>
          <w:rFonts w:ascii="Questa-Regular" w:hAnsi="Questa-Regular"/>
          <w:sz w:val="19"/>
          <w:szCs w:val="19"/>
          <w:lang w:val="kl-GL" w:eastAsia="da-DK"/>
        </w:rPr>
        <w:t> »Framework and Procedures for the IMO Member State Audit Scheme«, aalajangersagaq A. 1067(28</w:t>
      </w:r>
      <w:bookmarkStart w:id="575" w:name="_Hlk148970597"/>
      <w:r w:rsidRPr="00537BE5">
        <w:rPr>
          <w:rFonts w:ascii="Questa-Regular" w:hAnsi="Questa-Regular"/>
          <w:sz w:val="19"/>
          <w:szCs w:val="19"/>
          <w:lang w:val="kl-GL" w:eastAsia="da-DK"/>
        </w:rPr>
        <w:t>)-mi Kattuffimmiit isumaqatigiissutigineqartoq, innersuussutigineqarpoq.</w:t>
      </w:r>
    </w:p>
    <w:bookmarkStart w:id="576" w:name="idd5da05c3-3722-49f5-8da4-d61887b13bd0"/>
    <w:bookmarkEnd w:id="575"/>
    <w:p w14:paraId="2986BFB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"Henvisning_idd5da05c3-3722-49f5-8da4-d61887b13bd0"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576"/>
      <w:r w:rsidRPr="00537BE5">
        <w:rPr>
          <w:rFonts w:ascii="Questa-Regular" w:hAnsi="Questa-Regular"/>
          <w:sz w:val="19"/>
          <w:szCs w:val="19"/>
          <w:lang w:val="kl-GL" w:eastAsia="da-DK"/>
        </w:rPr>
        <w:t xml:space="preserve"> »Framework and Procedures for the IMO Member State Audit Scheme«, </w:t>
      </w:r>
      <w:bookmarkStart w:id="577" w:name="_Hlk148970542"/>
      <w:r w:rsidRPr="00537BE5">
        <w:rPr>
          <w:rFonts w:ascii="Questa-Regular" w:hAnsi="Questa-Regular"/>
          <w:sz w:val="19"/>
          <w:szCs w:val="19"/>
          <w:lang w:val="kl-GL" w:eastAsia="da-DK"/>
        </w:rPr>
        <w:t>aalajangersagaq</w:t>
      </w:r>
      <w:bookmarkEnd w:id="577"/>
      <w:r w:rsidRPr="00537BE5">
        <w:rPr>
          <w:rFonts w:ascii="Questa-Regular" w:hAnsi="Questa-Regular"/>
          <w:sz w:val="19"/>
          <w:szCs w:val="19"/>
          <w:lang w:val="kl-GL" w:eastAsia="da-DK"/>
        </w:rPr>
        <w:t xml:space="preserve"> A. 1067(28)-mi, </w:t>
      </w:r>
      <w:bookmarkStart w:id="578" w:name="_Hlk148970501"/>
      <w:r w:rsidRPr="00537BE5">
        <w:rPr>
          <w:rFonts w:ascii="Questa-Regular" w:hAnsi="Questa-Regular"/>
          <w:sz w:val="19"/>
          <w:szCs w:val="19"/>
          <w:lang w:val="kl-GL" w:eastAsia="da-DK"/>
        </w:rPr>
        <w:t>Kattuffimmiit isumaqatigiissutigineqartoq,</w:t>
      </w:r>
      <w:bookmarkEnd w:id="578"/>
      <w:r w:rsidRPr="00537BE5">
        <w:rPr>
          <w:rFonts w:ascii="Questa-Regular" w:hAnsi="Questa-Regular"/>
          <w:sz w:val="19"/>
          <w:szCs w:val="19"/>
          <w:lang w:val="kl-GL" w:eastAsia="da-DK"/>
        </w:rPr>
        <w:t xml:space="preserve"> innersuussutigineqarpoq.</w:t>
      </w:r>
    </w:p>
    <w:bookmarkStart w:id="579" w:name="id3eb4740d-1335-4008-9a0d-9919e90bb6ac"/>
    <w:p w14:paraId="31766CE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"Henvisning_id3eb4740d-1335-4008-9a0d-9919e90bb6ac"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579"/>
      <w:r w:rsidRPr="00537BE5">
        <w:rPr>
          <w:rFonts w:ascii="Questa-Regular" w:hAnsi="Questa-Regular"/>
          <w:sz w:val="19"/>
          <w:szCs w:val="19"/>
          <w:lang w:val="kl-GL" w:eastAsia="da-DK"/>
        </w:rPr>
        <w:t xml:space="preserve"> »Framework and Procedures for the IMO Member State Audit Scheme«, </w:t>
      </w:r>
      <w:bookmarkStart w:id="580" w:name="_Hlk148970555"/>
      <w:r w:rsidRPr="00537BE5">
        <w:rPr>
          <w:rFonts w:ascii="Questa-Regular" w:hAnsi="Questa-Regular"/>
          <w:sz w:val="19"/>
          <w:szCs w:val="19"/>
          <w:lang w:val="kl-GL" w:eastAsia="da-DK"/>
        </w:rPr>
        <w:t>aalajangersagaq</w:t>
      </w:r>
      <w:bookmarkEnd w:id="580"/>
      <w:r w:rsidRPr="00537BE5">
        <w:rPr>
          <w:rFonts w:ascii="Questa-Regular" w:hAnsi="Questa-Regular"/>
          <w:sz w:val="19"/>
          <w:szCs w:val="19"/>
          <w:lang w:val="kl-GL" w:eastAsia="da-DK"/>
        </w:rPr>
        <w:t xml:space="preserve"> A. 1067(28) </w:t>
      </w:r>
      <w:bookmarkStart w:id="581" w:name="_Hlk148970616"/>
      <w:r w:rsidRPr="00537BE5">
        <w:rPr>
          <w:rFonts w:ascii="Questa-Regular" w:hAnsi="Questa-Regular"/>
          <w:sz w:val="19"/>
          <w:szCs w:val="19"/>
          <w:lang w:val="kl-GL" w:eastAsia="da-DK"/>
        </w:rPr>
        <w:t>-mi Kattuffimmiit isumaqatigiissutigineqartoq, innersuussutigineqarpoq.</w:t>
      </w:r>
    </w:p>
    <w:bookmarkStart w:id="582" w:name="idd147c070-8113-4a25-9415-1125637877b9"/>
    <w:bookmarkEnd w:id="581"/>
    <w:p w14:paraId="273BEEE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"Henvisning_idd147c070-8113-4a25-9415-1125637877b9"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582"/>
      <w:r w:rsidRPr="00537BE5">
        <w:rPr>
          <w:rFonts w:ascii="Questa-Regular" w:hAnsi="Questa-Regular"/>
          <w:sz w:val="19"/>
          <w:szCs w:val="19"/>
          <w:lang w:val="kl-GL" w:eastAsia="da-DK"/>
        </w:rPr>
        <w:t xml:space="preserve"> »Framework and Procedures for the IMO Member State Audit Scheme«, </w:t>
      </w:r>
      <w:bookmarkStart w:id="583" w:name="_Hlk148970570"/>
      <w:r w:rsidRPr="00537BE5">
        <w:rPr>
          <w:rFonts w:ascii="Questa-Regular" w:hAnsi="Questa-Regular"/>
          <w:sz w:val="19"/>
          <w:szCs w:val="19"/>
          <w:lang w:val="kl-GL" w:eastAsia="da-DK"/>
        </w:rPr>
        <w:t>aalajangersagaq</w:t>
      </w:r>
      <w:bookmarkEnd w:id="583"/>
      <w:r w:rsidRPr="00537BE5">
        <w:rPr>
          <w:rFonts w:ascii="Questa-Regular" w:hAnsi="Questa-Regular"/>
          <w:sz w:val="19"/>
          <w:szCs w:val="19"/>
          <w:lang w:val="kl-GL" w:eastAsia="da-DK"/>
        </w:rPr>
        <w:t xml:space="preserve"> A. 1067(28) </w:t>
      </w:r>
      <w:bookmarkStart w:id="584" w:name="_Hlk148970631"/>
      <w:r w:rsidRPr="00537BE5">
        <w:rPr>
          <w:rFonts w:ascii="Questa-Regular" w:hAnsi="Questa-Regular"/>
          <w:sz w:val="19"/>
          <w:szCs w:val="19"/>
          <w:lang w:val="kl-GL" w:eastAsia="da-DK"/>
        </w:rPr>
        <w:t xml:space="preserve">-mi </w:t>
      </w:r>
      <w:bookmarkStart w:id="585" w:name="_Hlk148970864"/>
      <w:r w:rsidRPr="00537BE5">
        <w:rPr>
          <w:rFonts w:ascii="Questa-Regular" w:hAnsi="Questa-Regular"/>
          <w:sz w:val="19"/>
          <w:szCs w:val="19"/>
          <w:lang w:val="kl-GL" w:eastAsia="da-DK"/>
        </w:rPr>
        <w:t>Kattuffimmiit isumaqatigiissutigineqartoq</w:t>
      </w:r>
      <w:bookmarkEnd w:id="585"/>
      <w:r w:rsidRPr="00537BE5">
        <w:rPr>
          <w:rFonts w:ascii="Questa-Regular" w:hAnsi="Questa-Regular"/>
          <w:sz w:val="19"/>
          <w:szCs w:val="19"/>
          <w:lang w:val="kl-GL" w:eastAsia="da-DK"/>
        </w:rPr>
        <w:t>, innersuussutigineqarpoq.</w:t>
      </w:r>
    </w:p>
    <w:bookmarkStart w:id="586" w:name="idab4efbc9-fe07-45ef-8da9-05e5d5a37a60"/>
    <w:bookmarkEnd w:id="584"/>
    <w:p w14:paraId="41499EE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"Henvisning_idab4efbc9-fe07-45ef-8da9-05e5d5a37a60"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86"/>
      <w:r w:rsidRPr="00537BE5">
        <w:rPr>
          <w:rFonts w:ascii="Questa-Regular" w:hAnsi="Questa-Regular"/>
          <w:sz w:val="19"/>
          <w:szCs w:val="19"/>
          <w:lang w:val="kl-GL" w:eastAsia="da-DK"/>
        </w:rPr>
        <w:t xml:space="preserve"> »Framework and Procedures for the IMO Member State Audit Scheme«,</w:t>
      </w:r>
      <w:bookmarkStart w:id="587" w:name="_Hlk148971047"/>
      <w:r w:rsidRPr="00537BE5">
        <w:rPr>
          <w:rFonts w:ascii="Questa-Regular" w:hAnsi="Questa-Regular"/>
          <w:sz w:val="19"/>
          <w:szCs w:val="19"/>
          <w:lang w:val="kl-GL" w:eastAsia="da-DK"/>
        </w:rPr>
        <w:t xml:space="preserve"> aalajangersagaq </w:t>
      </w:r>
      <w:bookmarkEnd w:id="587"/>
      <w:r w:rsidRPr="00537BE5">
        <w:rPr>
          <w:rFonts w:ascii="Questa-Regular" w:hAnsi="Questa-Regular"/>
          <w:sz w:val="19"/>
          <w:szCs w:val="19"/>
          <w:lang w:val="kl-GL" w:eastAsia="da-DK"/>
        </w:rPr>
        <w:t>A. 1067(28) -mi Kattuffimmiit isumaqatigiissutigineqartoq, innersuussutigineqarpoq.</w:t>
      </w:r>
    </w:p>
    <w:bookmarkStart w:id="588" w:name="id00997fab-1696-4444-975f-b637a4d77bf1"/>
    <w:p w14:paraId="40614B6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"Henvisning_id00997fab-1696-4444-975f-b637a4d77bf1"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88"/>
      <w:r w:rsidRPr="00537BE5">
        <w:rPr>
          <w:rFonts w:ascii="Questa-Regular" w:hAnsi="Questa-Regular"/>
          <w:sz w:val="19"/>
          <w:szCs w:val="19"/>
          <w:lang w:val="kl-GL" w:eastAsia="da-DK"/>
        </w:rPr>
        <w:t> »Guide to good practice for port reception facility providers and users« MEPC. 1/Circ. 834-mut innersuussutigineqarpoq.</w:t>
      </w:r>
    </w:p>
    <w:bookmarkStart w:id="589" w:name="id73829da4-e4c7-4dd6-84db-30eae2ce7b03"/>
    <w:p w14:paraId="6F9749B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"Henvisning_id73829da4-e4c7-4dd6-84db-30eae2ce7b03"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89"/>
      <w:r w:rsidRPr="00537BE5">
        <w:rPr>
          <w:rFonts w:ascii="Questa-Regular" w:hAnsi="Questa-Regular"/>
          <w:sz w:val="19"/>
          <w:szCs w:val="19"/>
          <w:lang w:val="kl-GL" w:eastAsia="da-DK"/>
        </w:rPr>
        <w:t xml:space="preserve"> »Guidelines for the development of a regional reception facilities plan« </w:t>
      </w:r>
      <w:bookmarkStart w:id="590" w:name="_Hlk148970961"/>
      <w:r w:rsidRPr="00537BE5">
        <w:rPr>
          <w:rFonts w:ascii="Questa-Regular" w:hAnsi="Questa-Regular"/>
          <w:sz w:val="19"/>
          <w:szCs w:val="19"/>
          <w:lang w:val="kl-GL" w:eastAsia="da-DK"/>
        </w:rPr>
        <w:t>aalajangersagaq</w:t>
      </w:r>
      <w:bookmarkEnd w:id="590"/>
      <w:r w:rsidRPr="00537BE5">
        <w:rPr>
          <w:rFonts w:ascii="Questa-Regular" w:hAnsi="Questa-Regular"/>
          <w:sz w:val="19"/>
          <w:szCs w:val="19"/>
          <w:lang w:val="kl-GL" w:eastAsia="da-DK"/>
        </w:rPr>
        <w:t xml:space="preserve"> MEPC. 221(63)-mi, </w:t>
      </w:r>
      <w:bookmarkStart w:id="591" w:name="_Hlk148970985"/>
      <w:r w:rsidRPr="00537BE5">
        <w:rPr>
          <w:rFonts w:ascii="Questa-Regular" w:hAnsi="Questa-Regular"/>
          <w:sz w:val="19"/>
          <w:szCs w:val="19"/>
          <w:lang w:val="kl-GL" w:eastAsia="da-DK"/>
        </w:rPr>
        <w:t>Kattuffimmiit isumaqatigiissutigineqartoq, innersuussutigineqarpoq.</w:t>
      </w:r>
    </w:p>
    <w:bookmarkStart w:id="592" w:name="id814689d4-5f69-4f8a-973f-25227404d345"/>
    <w:bookmarkEnd w:id="591"/>
    <w:p w14:paraId="19F40F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"Henvisning_id814689d4-5f69-4f8a-973f-25227404d345"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92"/>
      <w:r w:rsidRPr="00537BE5">
        <w:rPr>
          <w:rFonts w:ascii="Questa-Regular" w:hAnsi="Questa-Regular"/>
          <w:sz w:val="19"/>
          <w:szCs w:val="19"/>
          <w:lang w:val="kl-GL" w:eastAsia="da-DK"/>
        </w:rPr>
        <w:t xml:space="preserve"> »Procedures for port State Control« aalajangersagaq A. 1119(30)-mi, </w:t>
      </w:r>
      <w:bookmarkStart w:id="593" w:name="_Hlk148971067"/>
      <w:r w:rsidRPr="00537BE5">
        <w:rPr>
          <w:rFonts w:ascii="Questa-Regular" w:hAnsi="Questa-Regular"/>
          <w:sz w:val="19"/>
          <w:szCs w:val="19"/>
          <w:lang w:val="kl-GL" w:eastAsia="da-DK"/>
        </w:rPr>
        <w:t>Kattuffimmiit isumaqatigiissutigineqartoq</w:t>
      </w:r>
      <w:bookmarkEnd w:id="593"/>
      <w:r w:rsidRPr="00537BE5">
        <w:rPr>
          <w:rFonts w:ascii="Questa-Regular" w:hAnsi="Questa-Regular"/>
          <w:sz w:val="19"/>
          <w:szCs w:val="19"/>
          <w:lang w:val="kl-GL" w:eastAsia="da-DK"/>
        </w:rPr>
        <w:t>, innersuussutigineqarpoq.</w:t>
      </w:r>
    </w:p>
    <w:bookmarkStart w:id="594" w:name="id999021d6-39fd-4fe0-a493-21789a376497"/>
    <w:p w14:paraId="430C446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"Henvisning_id999021d6-39fd-4fe0-a493-21789a376497"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94"/>
      <w:r w:rsidRPr="00537BE5">
        <w:rPr>
          <w:rFonts w:ascii="Questa-Regular" w:hAnsi="Questa-Regular"/>
          <w:sz w:val="19"/>
          <w:szCs w:val="19"/>
          <w:lang w:val="kl-GL" w:eastAsia="da-DK"/>
        </w:rPr>
        <w:t> »Guidelines for the development of garbage management plans« aalajangersagaq MEPC. 220(63</w:t>
      </w:r>
      <w:bookmarkStart w:id="595" w:name="_Hlk148971171"/>
      <w:r w:rsidRPr="00537BE5">
        <w:rPr>
          <w:rFonts w:ascii="Questa-Regular" w:hAnsi="Questa-Regular"/>
          <w:sz w:val="19"/>
          <w:szCs w:val="19"/>
          <w:lang w:val="kl-GL" w:eastAsia="da-DK"/>
        </w:rPr>
        <w:t>)-mi, Kattuffimmiit isumaqatigiissutigineqartoq.</w:t>
      </w:r>
    </w:p>
    <w:bookmarkStart w:id="596" w:name="idf159d85d-48e8-4c09-9bff-fb171a776332"/>
    <w:bookmarkEnd w:id="595"/>
    <w:p w14:paraId="48A8606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"Henvisning_idf159d85d-48e8-4c09-9bff-fb171a776332"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96"/>
      <w:r w:rsidRPr="00537BE5">
        <w:rPr>
          <w:rFonts w:ascii="Questa-Regular" w:hAnsi="Questa-Regular"/>
          <w:sz w:val="19"/>
          <w:szCs w:val="19"/>
          <w:lang w:val="kl-GL" w:eastAsia="da-DK"/>
        </w:rPr>
        <w:t xml:space="preserve"> Table 1 i »2017 Guidelines for the Implementation of MARPOL Annex V« aalajangersagaq MEPC. 295(71) -mi, Kattuffimmiit isumaqatigiissutigineqartoq.</w:t>
      </w:r>
    </w:p>
    <w:p w14:paraId="7E884D5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bookmarkStart w:id="597" w:name="id14d49154-be34-4ebf-96a7-f3b7ff1d1ddf"/>
    <w:p w14:paraId="4E0B628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"Henvisning_id14d49154-be34-4ebf-96a7-f3b7ff1d1ddf"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97"/>
      <w:r w:rsidRPr="00537BE5">
        <w:rPr>
          <w:rFonts w:ascii="Questa-Regular" w:hAnsi="Questa-Regular"/>
          <w:sz w:val="19"/>
          <w:szCs w:val="19"/>
          <w:lang w:val="kl-GL" w:eastAsia="da-DK"/>
        </w:rPr>
        <w:t> »Guidelines for the development of garbage management plans</w:t>
      </w:r>
      <w:bookmarkStart w:id="598" w:name="_Hlk148971435"/>
      <w:r w:rsidRPr="00537BE5">
        <w:rPr>
          <w:rFonts w:ascii="Questa-Regular" w:hAnsi="Questa-Regular"/>
          <w:sz w:val="19"/>
          <w:szCs w:val="19"/>
          <w:lang w:val="kl-GL" w:eastAsia="da-DK"/>
        </w:rPr>
        <w:t xml:space="preserve">« aalajangersagaq </w:t>
      </w:r>
      <w:bookmarkEnd w:id="598"/>
      <w:r w:rsidRPr="00537BE5">
        <w:rPr>
          <w:rFonts w:ascii="Questa-Regular" w:hAnsi="Questa-Regular"/>
          <w:sz w:val="19"/>
          <w:szCs w:val="19"/>
          <w:lang w:val="kl-GL" w:eastAsia="da-DK"/>
        </w:rPr>
        <w:t>MEPC. 220(63)-mi Kattuffimmiit isumaqatigiissutigineqartoq, innersuussutigineqarpoq.</w:t>
      </w:r>
    </w:p>
    <w:bookmarkStart w:id="599" w:name="id76b1bcda-b847-4b56-b820-74c46df3065d"/>
    <w:p w14:paraId="25D0058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"Henvisning_id76b1bcda-b847-4b56-b820-74c46df3065d"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99"/>
      <w:r w:rsidRPr="00537BE5">
        <w:rPr>
          <w:rFonts w:ascii="Questa-Regular" w:hAnsi="Questa-Regular"/>
          <w:sz w:val="19"/>
          <w:szCs w:val="19"/>
          <w:lang w:val="kl-GL" w:eastAsia="da-DK"/>
        </w:rPr>
        <w:t> »Guideline for the use of electronic record books under MARPOL, MEPC. 312(/74)</w:t>
      </w:r>
    </w:p>
    <w:bookmarkStart w:id="600" w:name="id29fc06f7-edd1-4675-9cfb-0527cc856f2c"/>
    <w:p w14:paraId="386FD04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"Henvisning_id29fc06f7-edd1-4675-9cfb-0527cc856f2c"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600"/>
      <w:r w:rsidRPr="00537BE5">
        <w:rPr>
          <w:rFonts w:ascii="Questa-Regular" w:hAnsi="Questa-Regular"/>
          <w:sz w:val="19"/>
          <w:szCs w:val="19"/>
          <w:lang w:val="kl-GL" w:eastAsia="da-DK"/>
        </w:rPr>
        <w:t xml:space="preserve"> »Framework and Procedures for the IMO Member State audit Scheme«, « </w:t>
      </w:r>
      <w:bookmarkStart w:id="601" w:name="_Hlk148971469"/>
      <w:r w:rsidRPr="00537BE5">
        <w:rPr>
          <w:rFonts w:ascii="Questa-Regular" w:hAnsi="Questa-Regular"/>
          <w:sz w:val="19"/>
          <w:szCs w:val="19"/>
          <w:lang w:val="kl-GL" w:eastAsia="da-DK"/>
        </w:rPr>
        <w:t>aalajangersagaq</w:t>
      </w:r>
      <w:bookmarkEnd w:id="601"/>
      <w:r w:rsidRPr="00537BE5">
        <w:rPr>
          <w:rFonts w:ascii="Questa-Regular" w:hAnsi="Questa-Regular"/>
          <w:sz w:val="19"/>
          <w:szCs w:val="19"/>
          <w:lang w:val="kl-GL" w:eastAsia="da-DK"/>
        </w:rPr>
        <w:t xml:space="preserve"> A. 1067(28) </w:t>
      </w:r>
      <w:bookmarkStart w:id="602" w:name="_Hlk148971596"/>
      <w:r w:rsidRPr="00537BE5">
        <w:rPr>
          <w:rFonts w:ascii="Questa-Regular" w:hAnsi="Questa-Regular"/>
          <w:sz w:val="19"/>
          <w:szCs w:val="19"/>
          <w:lang w:val="kl-GL" w:eastAsia="da-DK"/>
        </w:rPr>
        <w:t>-mi Kattuffimmiit isumaqatigiissutigineqartoq, innersuussutigineqarpoq.</w:t>
      </w:r>
      <w:bookmarkEnd w:id="602"/>
    </w:p>
    <w:bookmarkStart w:id="603" w:name="id499f9e7c-3b0c-446c-bee4-8ca6017cd938"/>
    <w:p w14:paraId="3495DFE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"Henvisning_id499f9e7c-3b0c-446c-bee4-8ca6017cd938"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603"/>
      <w:r w:rsidRPr="00537BE5">
        <w:rPr>
          <w:rFonts w:ascii="Questa-Regular" w:hAnsi="Questa-Regular"/>
          <w:sz w:val="19"/>
          <w:szCs w:val="19"/>
          <w:lang w:val="kl-GL" w:eastAsia="da-DK"/>
        </w:rPr>
        <w:t xml:space="preserve"> »Framework and Procedures for the IMO Member State Audit Scheme«, </w:t>
      </w:r>
      <w:bookmarkStart w:id="604" w:name="_Hlk148971489"/>
      <w:r w:rsidRPr="00537BE5">
        <w:rPr>
          <w:rFonts w:ascii="Questa-Regular" w:hAnsi="Questa-Regular"/>
          <w:sz w:val="19"/>
          <w:szCs w:val="19"/>
          <w:lang w:val="kl-GL" w:eastAsia="da-DK"/>
        </w:rPr>
        <w:t>aalajangersagaq</w:t>
      </w:r>
      <w:bookmarkEnd w:id="604"/>
      <w:r w:rsidRPr="00537BE5">
        <w:rPr>
          <w:rFonts w:ascii="Questa-Regular" w:hAnsi="Questa-Regular"/>
          <w:sz w:val="19"/>
          <w:szCs w:val="19"/>
          <w:lang w:val="kl-GL" w:eastAsia="da-DK"/>
        </w:rPr>
        <w:t xml:space="preserve"> A. 1067(28</w:t>
      </w:r>
      <w:bookmarkStart w:id="605" w:name="_Hlk148971609"/>
      <w:r w:rsidRPr="00537BE5">
        <w:rPr>
          <w:rFonts w:ascii="Questa-Regular" w:hAnsi="Questa-Regular"/>
          <w:sz w:val="19"/>
          <w:szCs w:val="19"/>
          <w:lang w:val="kl-GL" w:eastAsia="da-DK"/>
        </w:rPr>
        <w:t>) -mi Kattuffimmiit isumaqatigiissutigineqartoq, innersuussutigineqarpoq</w:t>
      </w:r>
      <w:bookmarkEnd w:id="605"/>
      <w:r w:rsidRPr="00537BE5">
        <w:rPr>
          <w:rFonts w:ascii="Questa-Regular" w:hAnsi="Questa-Regular"/>
          <w:sz w:val="19"/>
          <w:szCs w:val="19"/>
          <w:lang w:val="kl-GL" w:eastAsia="da-DK"/>
        </w:rPr>
        <w:t>.</w:t>
      </w:r>
    </w:p>
    <w:bookmarkStart w:id="606" w:name="id4ef95277-c4e2-41e8-8605-b37b995052ee"/>
    <w:p w14:paraId="74BC606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"Henvisning_id4ef95277-c4e2-41e8-8605-b37b995052ee"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606"/>
      <w:r w:rsidRPr="00537BE5">
        <w:rPr>
          <w:rFonts w:ascii="Questa-Regular" w:hAnsi="Questa-Regular"/>
          <w:sz w:val="19"/>
          <w:szCs w:val="19"/>
          <w:lang w:val="kl-GL" w:eastAsia="da-DK"/>
        </w:rPr>
        <w:t xml:space="preserve"> »Framework and Procedures for the IMO Member State Audit Scheme«, </w:t>
      </w:r>
      <w:bookmarkStart w:id="607" w:name="_Hlk148971507"/>
      <w:r w:rsidRPr="00537BE5">
        <w:rPr>
          <w:rFonts w:ascii="Questa-Regular" w:hAnsi="Questa-Regular"/>
          <w:sz w:val="19"/>
          <w:szCs w:val="19"/>
          <w:lang w:val="kl-GL" w:eastAsia="da-DK"/>
        </w:rPr>
        <w:t>aalajangersagaq</w:t>
      </w:r>
      <w:bookmarkEnd w:id="607"/>
      <w:r w:rsidRPr="00537BE5">
        <w:rPr>
          <w:rFonts w:ascii="Questa-Regular" w:hAnsi="Questa-Regular"/>
          <w:sz w:val="19"/>
          <w:szCs w:val="19"/>
          <w:lang w:val="kl-GL" w:eastAsia="da-DK"/>
        </w:rPr>
        <w:t xml:space="preserve"> A. 1067(28) ) </w:t>
      </w:r>
      <w:bookmarkStart w:id="608" w:name="_Hlk148971623"/>
      <w:r w:rsidRPr="00537BE5">
        <w:rPr>
          <w:rFonts w:ascii="Questa-Regular" w:hAnsi="Questa-Regular"/>
          <w:sz w:val="19"/>
          <w:szCs w:val="19"/>
          <w:lang w:val="kl-GL" w:eastAsia="da-DK"/>
        </w:rPr>
        <w:t>-mi Kattuffimmiit isumaqatigiissutigineqartoq, innersuussutigineqarpoq.</w:t>
      </w:r>
      <w:bookmarkEnd w:id="608"/>
    </w:p>
    <w:bookmarkStart w:id="609" w:name="id7772850e-f0db-461e-a382-3c6874a833f7"/>
    <w:p w14:paraId="79CB89C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"Henvisning_id7772850e-f0db-461e-a382-3c6874a833f7"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609"/>
      <w:r w:rsidRPr="00537BE5">
        <w:rPr>
          <w:rFonts w:ascii="Questa-Regular" w:hAnsi="Questa-Regular"/>
          <w:sz w:val="19"/>
          <w:szCs w:val="19"/>
          <w:lang w:val="kl-GL" w:eastAsia="da-DK"/>
        </w:rPr>
        <w:t xml:space="preserve"> »Framework and Procedures for the IMO Member State Audit Scheme«, </w:t>
      </w:r>
      <w:bookmarkStart w:id="610" w:name="_Hlk148971530"/>
      <w:r w:rsidRPr="00537BE5">
        <w:rPr>
          <w:rFonts w:ascii="Questa-Regular" w:hAnsi="Questa-Regular"/>
          <w:sz w:val="19"/>
          <w:szCs w:val="19"/>
          <w:lang w:val="kl-GL" w:eastAsia="da-DK"/>
        </w:rPr>
        <w:t>aalajangersagaq</w:t>
      </w:r>
      <w:bookmarkEnd w:id="610"/>
      <w:r w:rsidRPr="00537BE5">
        <w:rPr>
          <w:rFonts w:ascii="Questa-Regular" w:hAnsi="Questa-Regular"/>
          <w:sz w:val="19"/>
          <w:szCs w:val="19"/>
          <w:lang w:val="kl-GL" w:eastAsia="da-DK"/>
        </w:rPr>
        <w:t xml:space="preserve"> A. 1067(28) -mi Kattuffimmiit isumaqatigiissutigineqartoq, innersuussutigineqarpoq.</w:t>
      </w:r>
    </w:p>
    <w:bookmarkStart w:id="611" w:name="ideb927a9b-a592-4394-adde-afae6c645ed7"/>
    <w:p w14:paraId="1070F42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"Henvisning_ideb927a9b-a592-4394-adde-afae6c645ed7"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611"/>
      <w:r w:rsidRPr="00537BE5">
        <w:rPr>
          <w:rFonts w:ascii="Questa-Regular" w:hAnsi="Questa-Regular"/>
          <w:sz w:val="19"/>
          <w:szCs w:val="19"/>
          <w:lang w:val="kl-GL" w:eastAsia="da-DK"/>
        </w:rPr>
        <w:t xml:space="preserve"> the Framework and Procedures for the IMO Member State Audit Scheme (aalajangersagaq A. 1067(28))-mut innersuussutigineqarpoq.</w:t>
      </w:r>
    </w:p>
    <w:bookmarkStart w:id="612" w:name="id0fe256d0-d05b-4547-b744-49352818e4d1"/>
    <w:p w14:paraId="58534ED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"Henvisning_id0fe256d0-d05b-4547-b744-49352818e4d1"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612"/>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use of electronic record books under MARPOL </w:t>
      </w:r>
      <w:r w:rsidRPr="00537BE5">
        <w:rPr>
          <w:rFonts w:ascii="Questa-Regular" w:hAnsi="Questa-Regular"/>
          <w:sz w:val="19"/>
          <w:szCs w:val="19"/>
          <w:lang w:val="kl-GL" w:eastAsia="da-DK"/>
        </w:rPr>
        <w:t>(aalajangersagaq MEPC. 312(74))-mut innersuussutigineqarpoq.</w:t>
      </w:r>
    </w:p>
    <w:bookmarkStart w:id="613" w:name="id64c70081-ed46-4d5c-8ce8-4bcefa967a1d"/>
    <w:p w14:paraId="0F0368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"Henvisning_id64c70081-ed46-4d5c-8ce8-4bcefa967a1d"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613"/>
      <w:r w:rsidRPr="00537BE5">
        <w:rPr>
          <w:rFonts w:ascii="Questa-Regular" w:hAnsi="Questa-Regular"/>
          <w:sz w:val="19"/>
          <w:szCs w:val="19"/>
          <w:lang w:val="kl-GL" w:eastAsia="da-DK"/>
        </w:rPr>
        <w:t xml:space="preserve"> ISO 8754:2003 Petroleum products – Determination of sulphur content – Energy-dispersive X-ray fluorescence spectrometry-mut innersuussutigineqarpoq.</w:t>
      </w:r>
    </w:p>
    <w:bookmarkStart w:id="614" w:name="id7fc71dcd-6bc0-40d9-9f52-2dd970ecdc67"/>
    <w:p w14:paraId="10D8D8F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"Henvisning_id7fc71dcd-6bc0-40d9-9f52-2dd970ecdc67"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61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exemption of unmanned non-self-propelled </w:t>
      </w:r>
      <w:r w:rsidRPr="00537BE5">
        <w:rPr>
          <w:rFonts w:ascii="Questa-Regular" w:hAnsi="Questa-Regular"/>
          <w:sz w:val="19"/>
          <w:szCs w:val="19"/>
          <w:lang w:val="kl-GL" w:eastAsia="da-DK"/>
        </w:rPr>
        <w:t>(UNSP) </w:t>
      </w:r>
      <w:r w:rsidRPr="00537BE5">
        <w:rPr>
          <w:rFonts w:ascii="Questa-Regular" w:hAnsi="Questa-Regular"/>
          <w:i/>
          <w:iCs/>
          <w:sz w:val="19"/>
          <w:szCs w:val="19"/>
          <w:lang w:val="kl-GL" w:eastAsia="da-DK"/>
        </w:rPr>
        <w:t>barges from the survey and certification requirements under the MARPOL Convention </w:t>
      </w:r>
      <w:r w:rsidRPr="00537BE5">
        <w:rPr>
          <w:rFonts w:ascii="Questa-Regular" w:hAnsi="Questa-Regular"/>
          <w:sz w:val="19"/>
          <w:szCs w:val="19"/>
          <w:lang w:val="kl-GL" w:eastAsia="da-DK"/>
        </w:rPr>
        <w:t>(MEPC. 1/Circ. 892)-mut innersuussutigineqarpoq.</w:t>
      </w:r>
    </w:p>
    <w:bookmarkStart w:id="615" w:name="idc6d939c7-f2a1-4c9c-9820-0af2866c013c"/>
    <w:p w14:paraId="6A07662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"Henvisning_idc6d939c7-f2a1-4c9c-9820-0af2866c013c"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615"/>
      <w:r w:rsidRPr="00537BE5">
        <w:rPr>
          <w:rFonts w:ascii="Questa-Regular" w:hAnsi="Questa-Regular"/>
          <w:sz w:val="19"/>
          <w:szCs w:val="19"/>
          <w:lang w:val="kl-GL" w:eastAsia="da-DK"/>
        </w:rPr>
        <w:t> D»2015 Guidelines for exhaust gas cleaning systems« adopted by resolution MEPC. 184(59) aalajangersakkamut, MEPC. 259(68)-mut allannguuteqartumut, innersuussutigineqarpoq.</w:t>
      </w:r>
    </w:p>
    <w:bookmarkStart w:id="616" w:name="id9da7470c-ba1d-4a77-9400-270f5a8ab86d"/>
    <w:p w14:paraId="38E790E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"Henvisning_id9da7470c-ba1d-4a77-9400-270f5a8ab86d"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616"/>
      <w:r w:rsidRPr="00537BE5">
        <w:rPr>
          <w:rFonts w:ascii="Questa-Regular" w:hAnsi="Questa-Regular"/>
          <w:sz w:val="19"/>
          <w:szCs w:val="19"/>
          <w:lang w:val="kl-GL" w:eastAsia="da-DK"/>
        </w:rPr>
        <w:t xml:space="preserve"> »Guidelines for the authorization of organizations acting on behalf of the Administration«, aalajangersagaq A. 739(18)-mi Kattuffimmiit isumaqatgiissutigineqartoq, aalajangersagaq MSC. 208(18)-mi allanngortinneqartumi, aamma »Specifications on the survey and certification functions of recognized organizations acting on behalf of the Administration«, aalajangersagaq A. 789(19)-mi Kattuffimmiit isumaqatigiisutigineqartoq, Kattuffimminngaaniit allanngortinneqarsinnaasoq, innersuussutigineqarput. Aammattaaq uunga innersuussutigineqarpoq »Survey Guidelines under the Harmonized System of Survey and Certification« for the revised MARPOL Annex VI (resolution A. 1120(30)).</w:t>
      </w:r>
    </w:p>
    <w:bookmarkStart w:id="617" w:name="idc0800db5-cc0b-411e-9ac1-b0c991f0ca23"/>
    <w:p w14:paraId="26AEF5D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"Henvisning_idc0800db5-cc0b-411e-9ac1-b0c991f0ca23"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617"/>
      <w:r w:rsidRPr="00537BE5">
        <w:rPr>
          <w:rFonts w:ascii="Questa-Regular" w:hAnsi="Questa-Regular"/>
          <w:sz w:val="19"/>
          <w:szCs w:val="19"/>
          <w:lang w:val="kl-GL" w:eastAsia="da-DK"/>
        </w:rPr>
        <w:t xml:space="preserve"> the </w:t>
      </w:r>
      <w:r w:rsidRPr="00537BE5">
        <w:rPr>
          <w:rFonts w:ascii="Questa-Regular" w:hAnsi="Questa-Regular"/>
          <w:i/>
          <w:iCs/>
          <w:sz w:val="19"/>
          <w:szCs w:val="19"/>
          <w:lang w:val="kl-GL" w:eastAsia="da-DK"/>
        </w:rPr>
        <w:t>2014 Guidelines on survey and certification of the Energy Efficiency Design Index </w:t>
      </w:r>
      <w:r w:rsidRPr="00537BE5">
        <w:rPr>
          <w:rFonts w:ascii="Questa-Regular" w:hAnsi="Questa-Regular"/>
          <w:sz w:val="19"/>
          <w:szCs w:val="19"/>
          <w:lang w:val="kl-GL" w:eastAsia="da-DK"/>
        </w:rPr>
        <w:t>(resolution MEPC. 254(67), as amended by resolutions MEPC. 261(68) and MEPC. 309(73)); consolidated text: MEPC. 1/Circ. 855/Rev. 2, as may be further amended-nut innersuussutigineqarput.</w:t>
      </w:r>
    </w:p>
    <w:bookmarkStart w:id="618" w:name="idbd182d27-b9f3-41ef-aa65-b94d77f4f0fd"/>
    <w:p w14:paraId="2119FF9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"Henvisning_idbd182d27-b9f3-41ef-aa65-b94d77f4f0fd"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618"/>
      <w:r w:rsidRPr="00537BE5">
        <w:rPr>
          <w:rFonts w:ascii="Questa-Regular" w:hAnsi="Questa-Regular"/>
          <w:sz w:val="19"/>
          <w:szCs w:val="19"/>
          <w:lang w:val="kl-GL" w:eastAsia="da-DK"/>
        </w:rPr>
        <w:t> the Code for Recognized Organizations (RO Code), as adopted by the Organization by resolution MEPC. 237(65), as may be amended by the Organization-mut innersuussutigineqarpoq.</w:t>
      </w:r>
    </w:p>
    <w:bookmarkStart w:id="619" w:name="id0cdd4397-7a52-4394-94db-94fd05d48acb"/>
    <w:p w14:paraId="7D7000F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"Henvisning_id0cdd4397-7a52-4394-94db-94fd05d48acb"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619"/>
      <w:r w:rsidRPr="00537BE5">
        <w:rPr>
          <w:rFonts w:ascii="Questa-Regular" w:hAnsi="Questa-Regular"/>
          <w:sz w:val="19"/>
          <w:szCs w:val="19"/>
          <w:lang w:val="kl-GL" w:eastAsia="da-DK"/>
        </w:rPr>
        <w:t>  the Code for Recognized Organizations (RO Code), as adopted by the Organization by resolution MEPC. 237(65), as may be amended by the Organization-mut innersuussutigineqarpoq.</w:t>
      </w:r>
    </w:p>
    <w:bookmarkStart w:id="620" w:name="id4aa5cc19-a8ea-4eec-83cf-51a211d51712"/>
    <w:p w14:paraId="4CE15F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"Henvisning_id4aa5cc19-a8ea-4eec-83cf-51a211d51712"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62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Procedures for port State control, 2019 </w:t>
      </w:r>
      <w:r w:rsidRPr="00537BE5">
        <w:rPr>
          <w:rFonts w:ascii="Questa-Regular" w:hAnsi="Questa-Regular"/>
          <w:sz w:val="19"/>
          <w:szCs w:val="19"/>
          <w:lang w:val="kl-GL" w:eastAsia="da-DK"/>
        </w:rPr>
        <w:t>(aalajangersagaq A. 1138(31)). Refer also to the </w:t>
      </w:r>
      <w:r w:rsidRPr="00537BE5">
        <w:rPr>
          <w:rFonts w:ascii="Questa-Regular" w:hAnsi="Questa-Regular"/>
          <w:i/>
          <w:iCs/>
          <w:sz w:val="19"/>
          <w:szCs w:val="19"/>
          <w:lang w:val="kl-GL" w:eastAsia="da-DK"/>
        </w:rPr>
        <w:t>2019 Guidelines for port State control under MARPOL Annex VI Chapter 3 </w:t>
      </w:r>
      <w:r w:rsidRPr="00537BE5">
        <w:rPr>
          <w:rFonts w:ascii="Questa-Regular" w:hAnsi="Questa-Regular"/>
          <w:sz w:val="19"/>
          <w:szCs w:val="19"/>
          <w:lang w:val="kl-GL" w:eastAsia="da-DK"/>
        </w:rPr>
        <w:t>(resolution MEPC. 321(74))-mut innersuussutigineqarpoq.</w:t>
      </w:r>
    </w:p>
    <w:bookmarkStart w:id="621" w:name="idd8237b79-cdfb-4281-ade7-1589d8f86e6a"/>
    <w:p w14:paraId="7D09D61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"Henvisning_idd8237b79-cdfb-4281-ade7-1589d8f86e6a"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621"/>
      <w:r w:rsidRPr="00537BE5">
        <w:rPr>
          <w:rFonts w:ascii="Questa-Regular" w:hAnsi="Questa-Regular"/>
          <w:sz w:val="19"/>
          <w:szCs w:val="19"/>
          <w:lang w:val="kl-GL" w:eastAsia="da-DK"/>
        </w:rPr>
        <w:t> EU peqqussut nr. 1005/2009, juunip 29-ni 2000-meersoq akuutissat ozonlagimik suujunnaarsitsisinnaasut pillugit, umiarsuarni akuerisaajunnaarnikuusumi, EU-p ataani erfalasulinni, HCFC-p kingunerisut taaneqarsinnaapput.</w:t>
      </w:r>
    </w:p>
    <w:p w14:paraId="7D66F6E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bookmarkStart w:id="622" w:name="id59c89ccb-c952-439a-b155-b66bb4aa5c17"/>
    <w:p w14:paraId="721C333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"Henvisning_id59c89ccb-c952-439a-b155-b66bb4aa5c17"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622"/>
      <w:r w:rsidRPr="00537BE5">
        <w:rPr>
          <w:rFonts w:ascii="Questa-Regular" w:hAnsi="Questa-Regular"/>
          <w:sz w:val="19"/>
          <w:szCs w:val="19"/>
          <w:lang w:val="kl-GL" w:eastAsia="da-DK"/>
        </w:rPr>
        <w:t> Appendix I, Supplement to International Air Pollution Prevention Certificate (IAPP Certificate), section 2.1. takuuk.</w:t>
      </w:r>
    </w:p>
    <w:bookmarkStart w:id="623" w:name="idfe327691-6f81-4362-9588-793efd2adb29"/>
    <w:p w14:paraId="3EE5EA0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"Henvisning_idfe327691-6f81-4362-9588-793efd2adb29"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62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use of electronic record books under MARPOL </w:t>
      </w:r>
      <w:r w:rsidRPr="00537BE5">
        <w:rPr>
          <w:rFonts w:ascii="Questa-Regular" w:hAnsi="Questa-Regular"/>
          <w:sz w:val="19"/>
          <w:szCs w:val="19"/>
          <w:lang w:val="kl-GL" w:eastAsia="da-DK"/>
        </w:rPr>
        <w:t>(resolution MEPC. 312(74)) - nut innersuunneqarpoq.</w:t>
      </w:r>
    </w:p>
    <w:bookmarkStart w:id="624" w:name="idff6c0062-2cd4-4846-85ba-20fe7f094485"/>
    <w:p w14:paraId="1550AE3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"Henvisning_idff6c0062-2cd4-4846-85ba-20fe7f094485"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62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2013 Guidelines as required by regulation 13.2.2 of MARPOL Annex VI in respect of non-identical replacement engines not required to meet the Tier III limit </w:t>
      </w:r>
      <w:r w:rsidRPr="00537BE5">
        <w:rPr>
          <w:rFonts w:ascii="Questa-Regular" w:hAnsi="Questa-Regular"/>
          <w:sz w:val="19"/>
          <w:szCs w:val="19"/>
          <w:lang w:val="kl-GL" w:eastAsia="da-DK"/>
        </w:rPr>
        <w:t>(resolution MEPC. 230(65))-mut innersuussutigineqarpoq.</w:t>
      </w:r>
    </w:p>
    <w:bookmarkStart w:id="625" w:name="idda9ecb88-37e5-4cc2-b0ab-e3469af412e0"/>
    <w:p w14:paraId="533773D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"Henvisning_idda9ecb88-37e5-4cc2-b0ab-e3469af412e0"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625"/>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application of the NOx Technical Code relative to certification and amendments of Tier I engines </w:t>
      </w:r>
      <w:r w:rsidRPr="00537BE5">
        <w:rPr>
          <w:rFonts w:ascii="Questa-Regular" w:hAnsi="Questa-Regular"/>
          <w:sz w:val="19"/>
          <w:szCs w:val="19"/>
          <w:lang w:val="kl-GL" w:eastAsia="da-DK"/>
        </w:rPr>
        <w:t>(MEPC. 1/Circ. 679)-mut innersuussutigineqarpoq.</w:t>
      </w:r>
    </w:p>
    <w:bookmarkStart w:id="626" w:name="id6dace71c-3a6e-4e0d-8809-c0f9f2a8cacf"/>
    <w:p w14:paraId="11645B2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"Henvisning_id6dace71c-3a6e-4e0d-8809-c0f9f2a8cacf"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626"/>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use of electronic record books under MARPOL </w:t>
      </w:r>
      <w:r w:rsidRPr="00537BE5">
        <w:rPr>
          <w:rFonts w:ascii="Questa-Regular" w:hAnsi="Questa-Regular"/>
          <w:sz w:val="19"/>
          <w:szCs w:val="19"/>
          <w:lang w:val="kl-GL" w:eastAsia="da-DK"/>
        </w:rPr>
        <w:t>(resolution MEPC. 312(74))-mut innersuussutigineqarpoq.</w:t>
      </w:r>
    </w:p>
    <w:bookmarkStart w:id="627" w:name="idb2085a4c-5d99-44b4-aba8-d435e23f9660"/>
    <w:p w14:paraId="520A6C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"Henvisning_idb2085a4c-5d99-44b4-aba8-d435e23f9660"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627"/>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2014 Guidelines on the approved method process </w:t>
      </w:r>
      <w:r w:rsidRPr="00537BE5">
        <w:rPr>
          <w:rFonts w:ascii="Questa-Regular" w:hAnsi="Questa-Regular"/>
          <w:sz w:val="19"/>
          <w:szCs w:val="19"/>
          <w:lang w:val="kl-GL" w:eastAsia="da-DK"/>
        </w:rPr>
        <w:t>(resolution MEPC. 243(66))-mut innersuussutigineqarpoq.</w:t>
      </w:r>
    </w:p>
    <w:bookmarkStart w:id="628" w:name="idc6edfcbc-cfad-4db9-b2f5-5e07e2378f10"/>
    <w:p w14:paraId="74FD72D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"Henvisning_idc6edfcbc-cfad-4db9-b2f5-5e07e2378f10"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18)</w:t>
      </w:r>
      <w:r w:rsidRPr="00537BE5">
        <w:rPr>
          <w:rFonts w:ascii="Questa-Regular" w:hAnsi="Questa-Regular"/>
          <w:sz w:val="19"/>
          <w:szCs w:val="19"/>
          <w:lang w:val="kl-GL" w:eastAsia="da-DK"/>
        </w:rPr>
        <w:fldChar w:fldCharType="end"/>
      </w:r>
      <w:bookmarkEnd w:id="628"/>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2014 Guidelines in respect of the information to be submitted by an Administration to the Organization covering the certification of an approved method as required under regulation 13.7.1 of MARPOL Annex VI </w:t>
      </w:r>
      <w:r w:rsidRPr="00537BE5">
        <w:rPr>
          <w:rFonts w:ascii="Questa-Regular" w:hAnsi="Questa-Regular"/>
          <w:sz w:val="19"/>
          <w:szCs w:val="19"/>
          <w:lang w:val="kl-GL" w:eastAsia="da-DK"/>
        </w:rPr>
        <w:t>(resolution MEPC. 242(66))-mut innersuussutigineqarpoq.</w:t>
      </w:r>
    </w:p>
    <w:bookmarkStart w:id="629" w:name="id529e0f19-d2fa-4053-ba22-00dec33dd7c5"/>
    <w:p w14:paraId="3A2C08B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"Henvisning_id529e0f19-d2fa-4053-ba22-00dec33dd7c5"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19)</w:t>
      </w:r>
      <w:r w:rsidRPr="00537BE5">
        <w:rPr>
          <w:rFonts w:ascii="Questa-Regular" w:hAnsi="Questa-Regular"/>
          <w:sz w:val="19"/>
          <w:szCs w:val="19"/>
          <w:lang w:val="kl-GL" w:eastAsia="da-DK"/>
        </w:rPr>
        <w:fldChar w:fldCharType="end"/>
      </w:r>
      <w:bookmarkEnd w:id="629"/>
      <w:r w:rsidRPr="00537BE5">
        <w:rPr>
          <w:rFonts w:ascii="Questa-Regular" w:hAnsi="Questa-Regular"/>
          <w:sz w:val="19"/>
          <w:szCs w:val="19"/>
          <w:lang w:val="kl-GL" w:eastAsia="da-DK"/>
        </w:rPr>
        <w:t> The cost of an approved method shall not exceed 375 Special Drawing Rights/metric tonne NOx calculated in accordance with the cost-effectiveness (Ce) formula below:</w:t>
      </w:r>
    </w:p>
    <w:p w14:paraId="4657F1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Ce=Cost of approved method * 106Power (KW) ' 0.768 * 6.000 (hours/year) * 5 (years) * ΔNOx (g/kWh)</w:t>
      </w:r>
    </w:p>
    <w:p w14:paraId="36E1802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Henviser til the </w:t>
      </w:r>
      <w:r w:rsidRPr="00537BE5">
        <w:rPr>
          <w:rFonts w:ascii="Questa-Regular" w:hAnsi="Questa-Regular"/>
          <w:i/>
          <w:iCs/>
          <w:sz w:val="19"/>
          <w:szCs w:val="19"/>
          <w:lang w:val="kl-GL" w:eastAsia="da-DK"/>
        </w:rPr>
        <w:t>Definitions for the cost-effectiveness formula in regulation 13.7.5 of the revised MARPOL Annex VI </w:t>
      </w:r>
      <w:r w:rsidRPr="00537BE5">
        <w:rPr>
          <w:rFonts w:ascii="Questa-Regular" w:hAnsi="Questa-Regular"/>
          <w:sz w:val="19"/>
          <w:szCs w:val="19"/>
          <w:lang w:val="kl-GL" w:eastAsia="da-DK"/>
        </w:rPr>
        <w:t>(MEPC. 1/Circ. 678).</w:t>
      </w:r>
    </w:p>
    <w:bookmarkStart w:id="630" w:name="id11e5315f-5f2b-4f4f-8988-c3653957c67d"/>
    <w:p w14:paraId="03FF381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"Henvisning_id11e5315f-5f2b-4f4f-8988-c3653957c67d"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20)</w:t>
      </w:r>
      <w:r w:rsidRPr="00537BE5">
        <w:rPr>
          <w:rFonts w:ascii="Questa-Regular" w:hAnsi="Questa-Regular"/>
          <w:sz w:val="19"/>
          <w:szCs w:val="19"/>
          <w:lang w:val="kl-GL" w:eastAsia="da-DK"/>
        </w:rPr>
        <w:fldChar w:fldCharType="end"/>
      </w:r>
      <w:bookmarkEnd w:id="63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2020 Guidelines for monitoring the worldwide average sulphur content of fuel oils supplied for use on board ships </w:t>
      </w:r>
      <w:r w:rsidRPr="00537BE5">
        <w:rPr>
          <w:rFonts w:ascii="Questa-Regular" w:hAnsi="Questa-Regular"/>
          <w:sz w:val="19"/>
          <w:szCs w:val="19"/>
          <w:lang w:val="kl-GL" w:eastAsia="da-DK"/>
        </w:rPr>
        <w:t>(resolution MEPC. 326(75))-mut innersuussutigineqarpoq.</w:t>
      </w:r>
    </w:p>
    <w:bookmarkStart w:id="631" w:name="id2f204cfb-fde5-4d5c-9880-66616a00a76e"/>
    <w:p w14:paraId="7118440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"Henvisning_id2f204cfb-fde5-4d5c-9880-66616a00a76e"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21)</w:t>
      </w:r>
      <w:r w:rsidRPr="00537BE5">
        <w:rPr>
          <w:rFonts w:ascii="Questa-Regular" w:hAnsi="Questa-Regular"/>
          <w:sz w:val="19"/>
          <w:szCs w:val="19"/>
          <w:lang w:val="kl-GL" w:eastAsia="da-DK"/>
        </w:rPr>
        <w:fldChar w:fldCharType="end"/>
      </w:r>
      <w:bookmarkEnd w:id="631"/>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use of electronic record books under MARPOL </w:t>
      </w:r>
      <w:r w:rsidRPr="00537BE5">
        <w:rPr>
          <w:rFonts w:ascii="Questa-Regular" w:hAnsi="Questa-Regular"/>
          <w:sz w:val="19"/>
          <w:szCs w:val="19"/>
          <w:lang w:val="kl-GL" w:eastAsia="da-DK"/>
        </w:rPr>
        <w:t>(resolution MEPC. 312(74))-mut innersuussutigineqarpoq.</w:t>
      </w:r>
    </w:p>
    <w:bookmarkStart w:id="632" w:name="id3e215295-24ff-4eb6-9b55-b5efd4d02775"/>
    <w:p w14:paraId="4AF62FF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"Henvisning_id3e215295-24ff-4eb6-9b55-b5efd4d02775"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22)</w:t>
      </w:r>
      <w:r w:rsidRPr="00537BE5">
        <w:rPr>
          <w:rFonts w:ascii="Questa-Regular" w:hAnsi="Questa-Regular"/>
          <w:sz w:val="19"/>
          <w:szCs w:val="19"/>
          <w:lang w:val="kl-GL" w:eastAsia="da-DK"/>
        </w:rPr>
        <w:fldChar w:fldCharType="end"/>
      </w:r>
      <w:bookmarkEnd w:id="632"/>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2019 Guidelines for on board sampling for the verification of the sulphur content of the fuel oil used on board ships </w:t>
      </w:r>
      <w:r w:rsidRPr="00537BE5">
        <w:rPr>
          <w:rFonts w:ascii="Questa-Regular" w:hAnsi="Questa-Regular"/>
          <w:sz w:val="19"/>
          <w:szCs w:val="19"/>
          <w:lang w:val="kl-GL" w:eastAsia="da-DK"/>
        </w:rPr>
        <w:t>(MEPC. 1/Circ. 864/Rev. 1)-mut innersuussutigineqarpoq.</w:t>
      </w:r>
    </w:p>
    <w:bookmarkStart w:id="633" w:name="id7c2c211f-d043-426d-af71-92000c1c2b49"/>
    <w:p w14:paraId="619BAAF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"Henvisning_id7c2c211f-d043-426d-af71-92000c1c2b49"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23)</w:t>
      </w:r>
      <w:r w:rsidRPr="00537BE5">
        <w:rPr>
          <w:rFonts w:ascii="Questa-Regular" w:hAnsi="Questa-Regular"/>
          <w:sz w:val="19"/>
          <w:szCs w:val="19"/>
          <w:lang w:val="kl-GL" w:eastAsia="da-DK"/>
        </w:rPr>
        <w:fldChar w:fldCharType="end"/>
      </w:r>
      <w:bookmarkEnd w:id="63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2020 Guidelines for on board sampling of fuel oil intended to be used or carried for use on board a ship </w:t>
      </w:r>
      <w:r w:rsidRPr="00537BE5">
        <w:rPr>
          <w:rFonts w:ascii="Questa-Regular" w:hAnsi="Questa-Regular"/>
          <w:sz w:val="19"/>
          <w:szCs w:val="19"/>
          <w:lang w:val="kl-GL" w:eastAsia="da-DK"/>
        </w:rPr>
        <w:t>(MEPC. 1/Circ. 889)-mut innersuussutigineqarpoq.</w:t>
      </w:r>
    </w:p>
    <w:bookmarkStart w:id="634" w:name="idb12d45f3-b614-490e-86e9-9525dbbd9278"/>
    <w:p w14:paraId="2BFBA0F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"Henvisning_idb12d45f3-b614-490e-86e9-9525dbbd9278"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24)</w:t>
      </w:r>
      <w:r w:rsidRPr="00537BE5">
        <w:rPr>
          <w:rFonts w:ascii="Questa-Regular" w:hAnsi="Questa-Regular"/>
          <w:sz w:val="19"/>
          <w:szCs w:val="19"/>
          <w:lang w:val="kl-GL" w:eastAsia="da-DK"/>
        </w:rPr>
        <w:fldChar w:fldCharType="end"/>
      </w:r>
      <w:bookmarkEnd w:id="63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2019 Guidelines for on board sampling for the verification of the sulphur content of the fuel oil used on board ships </w:t>
      </w:r>
      <w:r w:rsidRPr="00537BE5">
        <w:rPr>
          <w:rFonts w:ascii="Questa-Regular" w:hAnsi="Questa-Regular"/>
          <w:sz w:val="19"/>
          <w:szCs w:val="19"/>
          <w:lang w:val="kl-GL" w:eastAsia="da-DK"/>
        </w:rPr>
        <w:t>(MEPC. 1/Circ. 864/Rev. 1)-mut innersuussutigineqarpoq.</w:t>
      </w:r>
    </w:p>
    <w:bookmarkStart w:id="635" w:name="idff7ce143-d70d-4b67-8644-5c1986a24366"/>
    <w:p w14:paraId="6F5A597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"Henvisning_idff7ce143-d70d-4b67-8644-5c1986a24366"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25)</w:t>
      </w:r>
      <w:r w:rsidRPr="00537BE5">
        <w:rPr>
          <w:rFonts w:ascii="Questa-Regular" w:hAnsi="Questa-Regular"/>
          <w:sz w:val="19"/>
          <w:szCs w:val="19"/>
          <w:lang w:val="kl-GL" w:eastAsia="da-DK"/>
        </w:rPr>
        <w:fldChar w:fldCharType="end"/>
      </w:r>
      <w:bookmarkEnd w:id="635"/>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Notification to the Organization on ports or terminals where volatile organic compounds (VOCs) emissions are to be regulated </w:t>
      </w:r>
      <w:r w:rsidRPr="00537BE5">
        <w:rPr>
          <w:rFonts w:ascii="Questa-Regular" w:hAnsi="Questa-Regular"/>
          <w:sz w:val="19"/>
          <w:szCs w:val="19"/>
          <w:lang w:val="kl-GL" w:eastAsia="da-DK"/>
        </w:rPr>
        <w:t>(MEPC. 1/Circ. 509)-mut innersuusussuitigineqarpoq.</w:t>
      </w:r>
    </w:p>
    <w:bookmarkStart w:id="636" w:name="id2897cb72-055e-41d1-b835-d7b719396467"/>
    <w:p w14:paraId="782776E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"Henvisning_id2897cb72-055e-41d1-b835-d7b719396467"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26)</w:t>
      </w:r>
      <w:r w:rsidRPr="00537BE5">
        <w:rPr>
          <w:rFonts w:ascii="Questa-Regular" w:hAnsi="Questa-Regular"/>
          <w:sz w:val="19"/>
          <w:szCs w:val="19"/>
          <w:lang w:val="kl-GL" w:eastAsia="da-DK"/>
        </w:rPr>
        <w:fldChar w:fldCharType="end"/>
      </w:r>
      <w:bookmarkEnd w:id="636"/>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Standards for vapour emission control systems </w:t>
      </w:r>
      <w:r w:rsidRPr="00537BE5">
        <w:rPr>
          <w:rFonts w:ascii="Questa-Regular" w:hAnsi="Questa-Regular"/>
          <w:sz w:val="19"/>
          <w:szCs w:val="19"/>
          <w:lang w:val="kl-GL" w:eastAsia="da-DK"/>
        </w:rPr>
        <w:t>(MSC/Circ. 585)-mut innersuussutigineqarpoq.</w:t>
      </w:r>
    </w:p>
    <w:bookmarkStart w:id="637" w:name="id494a1964-58a8-4df1-a6a8-e41e29c71765"/>
    <w:p w14:paraId="1D0A91F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"Henvisning_id494a1964-58a8-4df1-a6a8-e41e29c71765"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27)</w:t>
      </w:r>
      <w:r w:rsidRPr="00537BE5">
        <w:rPr>
          <w:rFonts w:ascii="Questa-Regular" w:hAnsi="Questa-Regular"/>
          <w:sz w:val="19"/>
          <w:szCs w:val="19"/>
          <w:lang w:val="kl-GL" w:eastAsia="da-DK"/>
        </w:rPr>
        <w:fldChar w:fldCharType="end"/>
      </w:r>
      <w:bookmarkEnd w:id="637"/>
      <w:r w:rsidRPr="00537BE5">
        <w:rPr>
          <w:rFonts w:ascii="Questa-Regular" w:hAnsi="Questa-Regular"/>
          <w:sz w:val="19"/>
          <w:szCs w:val="19"/>
          <w:lang w:val="kl-GL" w:eastAsia="da-DK"/>
        </w:rPr>
        <w:t> Til Refer to the </w:t>
      </w:r>
      <w:r w:rsidRPr="00537BE5">
        <w:rPr>
          <w:rFonts w:ascii="Questa-Regular" w:hAnsi="Questa-Regular"/>
          <w:i/>
          <w:iCs/>
          <w:sz w:val="19"/>
          <w:szCs w:val="19"/>
          <w:lang w:val="kl-GL" w:eastAsia="da-DK"/>
        </w:rPr>
        <w:t>Standards for vapour emission control systems </w:t>
      </w:r>
      <w:r w:rsidRPr="00537BE5">
        <w:rPr>
          <w:rFonts w:ascii="Questa-Regular" w:hAnsi="Questa-Regular"/>
          <w:sz w:val="19"/>
          <w:szCs w:val="19"/>
          <w:lang w:val="kl-GL" w:eastAsia="da-DK"/>
        </w:rPr>
        <w:t>(MSC/Circ. 585)-mut innersuussutigineqarpoq.</w:t>
      </w:r>
    </w:p>
    <w:bookmarkStart w:id="638" w:name="id1ac7f87f-70b3-4c2a-a57e-c2bc4bff2d8c"/>
    <w:p w14:paraId="398E237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"Henvisning_id1ac7f87f-70b3-4c2a-a57e-c2bc4bff2d8c"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28)</w:t>
      </w:r>
      <w:r w:rsidRPr="00537BE5">
        <w:rPr>
          <w:rFonts w:ascii="Questa-Regular" w:hAnsi="Questa-Regular"/>
          <w:sz w:val="19"/>
          <w:szCs w:val="19"/>
          <w:lang w:val="kl-GL" w:eastAsia="da-DK"/>
        </w:rPr>
        <w:fldChar w:fldCharType="end"/>
      </w:r>
      <w:bookmarkEnd w:id="638"/>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Guidelines for the development of a VOC management plan </w:t>
      </w:r>
      <w:r w:rsidRPr="00537BE5">
        <w:rPr>
          <w:rFonts w:ascii="Questa-Regular" w:hAnsi="Questa-Regular"/>
          <w:sz w:val="19"/>
          <w:szCs w:val="19"/>
          <w:lang w:val="kl-GL" w:eastAsia="da-DK"/>
        </w:rPr>
        <w:t>(resolution MEPC. 185(59)). Refer also to the </w:t>
      </w:r>
      <w:r w:rsidRPr="00537BE5">
        <w:rPr>
          <w:rFonts w:ascii="Questa-Regular" w:hAnsi="Questa-Regular"/>
          <w:i/>
          <w:iCs/>
          <w:sz w:val="19"/>
          <w:szCs w:val="19"/>
          <w:lang w:val="kl-GL" w:eastAsia="da-DK"/>
        </w:rPr>
        <w:t>Technical information on systems and operation to assist development of VOC management plans </w:t>
      </w:r>
      <w:r w:rsidRPr="00537BE5">
        <w:rPr>
          <w:rFonts w:ascii="Questa-Regular" w:hAnsi="Questa-Regular"/>
          <w:sz w:val="19"/>
          <w:szCs w:val="19"/>
          <w:lang w:val="kl-GL" w:eastAsia="da-DK"/>
        </w:rPr>
        <w:t>(MEPC. 1/Circ. 680), and the </w:t>
      </w:r>
      <w:r w:rsidRPr="00537BE5">
        <w:rPr>
          <w:rFonts w:ascii="Questa-Regular" w:hAnsi="Questa-Regular"/>
          <w:i/>
          <w:iCs/>
          <w:sz w:val="19"/>
          <w:szCs w:val="19"/>
          <w:lang w:val="kl-GL" w:eastAsia="da-DK"/>
        </w:rPr>
        <w:t>Technical information on a vapour pressure control system in order to facilitate the development and the update of VOC management plans </w:t>
      </w:r>
      <w:r w:rsidRPr="00537BE5">
        <w:rPr>
          <w:rFonts w:ascii="Questa-Regular" w:hAnsi="Questa-Regular"/>
          <w:sz w:val="19"/>
          <w:szCs w:val="19"/>
          <w:lang w:val="kl-GL" w:eastAsia="da-DK"/>
        </w:rPr>
        <w:t>(MEPC. 1/Circ. 719)-mut innersuussutigineqarpoq.</w:t>
      </w:r>
    </w:p>
    <w:bookmarkStart w:id="639" w:name="id7e069ffe-0b35-4945-a8ea-b8ec83ad33bc"/>
    <w:p w14:paraId="1CF386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"Henvisning_id7e069ffe-0b35-4945-a8ea-b8ec83ad33bc"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29)</w:t>
      </w:r>
      <w:r w:rsidRPr="00537BE5">
        <w:rPr>
          <w:rFonts w:ascii="Questa-Regular" w:hAnsi="Questa-Regular"/>
          <w:sz w:val="19"/>
          <w:szCs w:val="19"/>
          <w:lang w:val="kl-GL" w:eastAsia="da-DK"/>
        </w:rPr>
        <w:fldChar w:fldCharType="end"/>
      </w:r>
      <w:bookmarkEnd w:id="639"/>
      <w:r w:rsidRPr="00537BE5">
        <w:rPr>
          <w:rFonts w:ascii="Questa-Regular" w:hAnsi="Questa-Regular"/>
          <w:sz w:val="19"/>
          <w:szCs w:val="19"/>
          <w:lang w:val="kl-GL" w:eastAsia="da-DK"/>
        </w:rPr>
        <w:t> The International Code for the Construction and Equipment of Ships Carrying Liquefied Gases in Bulk-mut innersuussutigineqarpoq.</w:t>
      </w:r>
    </w:p>
    <w:bookmarkStart w:id="640" w:name="id81d09bb5-3088-4715-82d4-0baa46eae20d"/>
    <w:p w14:paraId="4581F9F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"Henvisning_id81d09bb5-3088-4715-82d4-0baa46eae20d"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30)</w:t>
      </w:r>
      <w:r w:rsidRPr="00537BE5">
        <w:rPr>
          <w:rFonts w:ascii="Questa-Regular" w:hAnsi="Questa-Regular"/>
          <w:sz w:val="19"/>
          <w:szCs w:val="19"/>
          <w:lang w:val="kl-GL" w:eastAsia="da-DK"/>
        </w:rPr>
        <w:fldChar w:fldCharType="end"/>
      </w:r>
      <w:bookmarkEnd w:id="640"/>
      <w:r w:rsidRPr="00537BE5">
        <w:rPr>
          <w:rFonts w:ascii="Questa-Regular" w:hAnsi="Questa-Regular"/>
          <w:sz w:val="19"/>
          <w:szCs w:val="19"/>
          <w:lang w:val="kl-GL" w:eastAsia="da-DK"/>
        </w:rPr>
        <w:t> Type Approval Certificates issued in accordance with the </w:t>
      </w:r>
      <w:r w:rsidRPr="00537BE5">
        <w:rPr>
          <w:rFonts w:ascii="Questa-Regular" w:hAnsi="Questa-Regular"/>
          <w:i/>
          <w:iCs/>
          <w:sz w:val="19"/>
          <w:szCs w:val="19"/>
          <w:lang w:val="kl-GL" w:eastAsia="da-DK"/>
        </w:rPr>
        <w:t>Revised guidelines for the implementation of Annex V of MARPOL </w:t>
      </w:r>
      <w:r w:rsidRPr="00537BE5">
        <w:rPr>
          <w:rFonts w:ascii="Questa-Regular" w:hAnsi="Questa-Regular"/>
          <w:sz w:val="19"/>
          <w:szCs w:val="19"/>
          <w:lang w:val="kl-GL" w:eastAsia="da-DK"/>
        </w:rPr>
        <w:t>(resolution MEPC. 59(33), as amended by resolution MEPC. 92(45)), or </w:t>
      </w:r>
      <w:r w:rsidRPr="00537BE5">
        <w:rPr>
          <w:rFonts w:ascii="Questa-Regular" w:hAnsi="Questa-Regular"/>
          <w:i/>
          <w:iCs/>
          <w:sz w:val="19"/>
          <w:szCs w:val="19"/>
          <w:lang w:val="kl-GL" w:eastAsia="da-DK"/>
        </w:rPr>
        <w:t>Standard specification for shipboard incinerators </w:t>
      </w:r>
      <w:r w:rsidRPr="00537BE5">
        <w:rPr>
          <w:rFonts w:ascii="Questa-Regular" w:hAnsi="Questa-Regular"/>
          <w:sz w:val="19"/>
          <w:szCs w:val="19"/>
          <w:lang w:val="kl-GL" w:eastAsia="da-DK"/>
        </w:rPr>
        <w:t>(resolution MEPC. 76(40), as amended by resolution MEPC. 93(45)), or the </w:t>
      </w:r>
      <w:r w:rsidRPr="00537BE5">
        <w:rPr>
          <w:rFonts w:ascii="Questa-Regular" w:hAnsi="Questa-Regular"/>
          <w:i/>
          <w:iCs/>
          <w:sz w:val="19"/>
          <w:szCs w:val="19"/>
          <w:lang w:val="kl-GL" w:eastAsia="da-DK"/>
        </w:rPr>
        <w:t>2012 Guidelines for the implementation of MARPOL Annex V </w:t>
      </w:r>
      <w:r w:rsidRPr="00537BE5">
        <w:rPr>
          <w:rFonts w:ascii="Questa-Regular" w:hAnsi="Questa-Regular"/>
          <w:sz w:val="19"/>
          <w:szCs w:val="19"/>
          <w:lang w:val="kl-GL" w:eastAsia="da-DK"/>
        </w:rPr>
        <w:t>(resolution MEPC. 219(63), as amended by resolution MEPC. 239(65)), or the </w:t>
      </w:r>
      <w:r w:rsidRPr="00537BE5">
        <w:rPr>
          <w:rFonts w:ascii="Questa-Regular" w:hAnsi="Questa-Regular"/>
          <w:i/>
          <w:iCs/>
          <w:sz w:val="19"/>
          <w:szCs w:val="19"/>
          <w:lang w:val="kl-GL" w:eastAsia="da-DK"/>
        </w:rPr>
        <w:t>2014 Standard specification for shipboard incinerators </w:t>
      </w:r>
      <w:r w:rsidRPr="00537BE5">
        <w:rPr>
          <w:rFonts w:ascii="Questa-Regular" w:hAnsi="Questa-Regular"/>
          <w:sz w:val="19"/>
          <w:szCs w:val="19"/>
          <w:lang w:val="kl-GL" w:eastAsia="da-DK"/>
        </w:rPr>
        <w:t>(resolution MEPC 244(66)), or the </w:t>
      </w:r>
      <w:r w:rsidRPr="00537BE5">
        <w:rPr>
          <w:rFonts w:ascii="Questa-Regular" w:hAnsi="Questa-Regular"/>
          <w:i/>
          <w:iCs/>
          <w:sz w:val="19"/>
          <w:szCs w:val="19"/>
          <w:lang w:val="kl-GL" w:eastAsia="da-DK"/>
        </w:rPr>
        <w:t>2017 Guidelines for the implementation of MARPOL Annex V </w:t>
      </w:r>
      <w:r w:rsidRPr="00537BE5">
        <w:rPr>
          <w:rFonts w:ascii="Questa-Regular" w:hAnsi="Questa-Regular"/>
          <w:sz w:val="19"/>
          <w:szCs w:val="19"/>
          <w:lang w:val="kl-GL" w:eastAsia="da-DK"/>
        </w:rPr>
        <w:t>(resolution MEPC. 295(71))-mut innersuussutigineqarpoq.</w:t>
      </w:r>
    </w:p>
    <w:bookmarkStart w:id="641" w:name="iddf0833cd-9528-4ed4-8a44-6c34024dd90e"/>
    <w:p w14:paraId="265EE97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"Henvisning_iddf0833cd-9528-4ed4-8a44-6c34024dd90e"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31)</w:t>
      </w:r>
      <w:r w:rsidRPr="00537BE5">
        <w:rPr>
          <w:rFonts w:ascii="Questa-Regular" w:hAnsi="Questa-Regular"/>
          <w:sz w:val="19"/>
          <w:szCs w:val="19"/>
          <w:lang w:val="kl-GL" w:eastAsia="da-DK"/>
        </w:rPr>
        <w:fldChar w:fldCharType="end"/>
      </w:r>
      <w:bookmarkEnd w:id="641"/>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2014 Standard specification for shipboard incinerators </w:t>
      </w:r>
      <w:r w:rsidRPr="00537BE5">
        <w:rPr>
          <w:rFonts w:ascii="Questa-Regular" w:hAnsi="Questa-Regular"/>
          <w:sz w:val="19"/>
          <w:szCs w:val="19"/>
          <w:lang w:val="kl-GL" w:eastAsia="da-DK"/>
        </w:rPr>
        <w:t>(resolution MEPC. 244(66)), or </w:t>
      </w:r>
      <w:r w:rsidRPr="00537BE5">
        <w:rPr>
          <w:rFonts w:ascii="Questa-Regular" w:hAnsi="Questa-Regular"/>
          <w:i/>
          <w:iCs/>
          <w:sz w:val="19"/>
          <w:szCs w:val="19"/>
          <w:lang w:val="kl-GL" w:eastAsia="da-DK"/>
        </w:rPr>
        <w:t>Standard specification for shipboard incinerators </w:t>
      </w:r>
      <w:r w:rsidRPr="00537BE5">
        <w:rPr>
          <w:rFonts w:ascii="Questa-Regular" w:hAnsi="Questa-Regular"/>
          <w:sz w:val="19"/>
          <w:szCs w:val="19"/>
          <w:lang w:val="kl-GL" w:eastAsia="da-DK"/>
        </w:rPr>
        <w:t>(resolution MEPC. 76(40), as amended by resolution MEPC. 93(45)), and </w:t>
      </w:r>
      <w:r w:rsidRPr="00537BE5">
        <w:rPr>
          <w:rFonts w:ascii="Questa-Regular" w:hAnsi="Questa-Regular"/>
          <w:i/>
          <w:iCs/>
          <w:sz w:val="19"/>
          <w:szCs w:val="19"/>
          <w:lang w:val="kl-GL" w:eastAsia="da-DK"/>
        </w:rPr>
        <w:t>Type approval of shipboard incinerators </w:t>
      </w:r>
      <w:r w:rsidRPr="00537BE5">
        <w:rPr>
          <w:rFonts w:ascii="Questa-Regular" w:hAnsi="Questa-Regular"/>
          <w:sz w:val="19"/>
          <w:szCs w:val="19"/>
          <w:lang w:val="kl-GL" w:eastAsia="da-DK"/>
        </w:rPr>
        <w:t>(MEPC. 1/Circ. 793)</w:t>
      </w:r>
      <w:bookmarkStart w:id="642" w:name="_Hlk149022037"/>
      <w:r w:rsidRPr="00537BE5">
        <w:rPr>
          <w:rFonts w:ascii="Questa-Regular" w:hAnsi="Questa-Regular"/>
          <w:sz w:val="19"/>
          <w:szCs w:val="19"/>
          <w:lang w:val="kl-GL" w:eastAsia="da-DK"/>
        </w:rPr>
        <w:t xml:space="preserve"> </w:t>
      </w:r>
      <w:bookmarkStart w:id="643" w:name="_Hlk149022019"/>
      <w:r w:rsidRPr="00537BE5">
        <w:rPr>
          <w:rFonts w:ascii="Questa-Regular" w:hAnsi="Questa-Regular"/>
          <w:sz w:val="19"/>
          <w:szCs w:val="19"/>
          <w:lang w:val="kl-GL" w:eastAsia="da-DK"/>
        </w:rPr>
        <w:t>-mut innersuussutigineqarpoq.</w:t>
      </w:r>
      <w:bookmarkEnd w:id="642"/>
      <w:bookmarkEnd w:id="643"/>
    </w:p>
    <w:bookmarkStart w:id="644" w:name="idc45673fa-8683-418a-81d1-4dffcec7c015"/>
    <w:p w14:paraId="222E922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"Henvisning_idc45673fa-8683-418a-81d1-4dffcec7c015"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32)</w:t>
      </w:r>
      <w:r w:rsidRPr="00537BE5">
        <w:rPr>
          <w:rFonts w:ascii="Questa-Regular" w:hAnsi="Questa-Regular"/>
          <w:sz w:val="19"/>
          <w:szCs w:val="19"/>
          <w:lang w:val="kl-GL" w:eastAsia="da-DK"/>
        </w:rPr>
        <w:fldChar w:fldCharType="end"/>
      </w:r>
      <w:bookmarkEnd w:id="64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2012 Guidelines for the development of a regional reception facilities plan </w:t>
      </w:r>
      <w:r w:rsidRPr="00537BE5">
        <w:rPr>
          <w:rFonts w:ascii="Questa-Regular" w:hAnsi="Questa-Regular"/>
          <w:sz w:val="19"/>
          <w:szCs w:val="19"/>
          <w:lang w:val="kl-GL" w:eastAsia="da-DK"/>
        </w:rPr>
        <w:t>(resolution MEPC. 221(63)) -mut innersuussutigineqarpoq.</w:t>
      </w:r>
    </w:p>
    <w:bookmarkStart w:id="645" w:name="id14d0c0d2-319c-42df-a33d-a115527afa54"/>
    <w:p w14:paraId="6FA9D6E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"Henvisning_id14d0c0d2-319c-42df-a33d-a115527afa54"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33)</w:t>
      </w:r>
      <w:r w:rsidRPr="00537BE5">
        <w:rPr>
          <w:rFonts w:ascii="Questa-Regular" w:hAnsi="Questa-Regular"/>
          <w:sz w:val="19"/>
          <w:szCs w:val="19"/>
          <w:lang w:val="kl-GL" w:eastAsia="da-DK"/>
        </w:rPr>
        <w:fldChar w:fldCharType="end"/>
      </w:r>
      <w:bookmarkEnd w:id="645"/>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2011 Guidelines for reception facilities under MARPOL Annex VI </w:t>
      </w:r>
      <w:r w:rsidRPr="00537BE5">
        <w:rPr>
          <w:rFonts w:ascii="Questa-Regular" w:hAnsi="Questa-Regular"/>
          <w:sz w:val="19"/>
          <w:szCs w:val="19"/>
          <w:lang w:val="kl-GL" w:eastAsia="da-DK"/>
        </w:rPr>
        <w:t>(resolution MEPC. 199(62)) -mut innersuussutigineqarpoq.</w:t>
      </w:r>
    </w:p>
    <w:bookmarkStart w:id="646" w:name="id516587d0-256c-45bb-afdb-87d2c63cc8a1"/>
    <w:p w14:paraId="61A65BF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"Henvisning_id516587d0-256c-45bb-afdb-87d2c63cc8a1"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34)</w:t>
      </w:r>
      <w:r w:rsidRPr="00537BE5">
        <w:rPr>
          <w:rFonts w:ascii="Questa-Regular" w:hAnsi="Questa-Regular"/>
          <w:sz w:val="19"/>
          <w:szCs w:val="19"/>
          <w:lang w:val="kl-GL" w:eastAsia="da-DK"/>
        </w:rPr>
        <w:fldChar w:fldCharType="end"/>
      </w:r>
      <w:bookmarkEnd w:id="646"/>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2009 Guidelines for the sampling of fuel oil for determination of compliance with the revised MARPOL Annex VI </w:t>
      </w:r>
      <w:r w:rsidRPr="00537BE5">
        <w:rPr>
          <w:rFonts w:ascii="Questa-Regular" w:hAnsi="Questa-Regular"/>
          <w:sz w:val="19"/>
          <w:szCs w:val="19"/>
          <w:lang w:val="kl-GL" w:eastAsia="da-DK"/>
        </w:rPr>
        <w:t>(resolution MEPC. 182(59)) -mut innersuussutigineqarpoq.</w:t>
      </w:r>
    </w:p>
    <w:bookmarkStart w:id="647" w:name="id0392efd7-322d-4844-8719-771a3c558590"/>
    <w:p w14:paraId="4623234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"Henvisning_id0392efd7-322d-4844-8719-771a3c558590"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35)</w:t>
      </w:r>
      <w:r w:rsidRPr="00537BE5">
        <w:rPr>
          <w:rFonts w:ascii="Questa-Regular" w:hAnsi="Questa-Regular"/>
          <w:sz w:val="19"/>
          <w:szCs w:val="19"/>
          <w:lang w:val="kl-GL" w:eastAsia="da-DK"/>
        </w:rPr>
        <w:fldChar w:fldCharType="end"/>
      </w:r>
      <w:bookmarkEnd w:id="647"/>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Initial IMO Strategy on reduction of GHG emissions from ships </w:t>
      </w:r>
      <w:r w:rsidRPr="00537BE5">
        <w:rPr>
          <w:rFonts w:ascii="Questa-Regular" w:hAnsi="Questa-Regular"/>
          <w:sz w:val="19"/>
          <w:szCs w:val="19"/>
          <w:lang w:val="kl-GL" w:eastAsia="da-DK"/>
        </w:rPr>
        <w:t>(resolution MEPC. 304(72)).</w:t>
      </w:r>
    </w:p>
    <w:bookmarkStart w:id="648" w:name="id4d924aa9-06f3-4c77-9274-9bd777ddc19b"/>
    <w:p w14:paraId="4D0CD04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"Henvisning_id4d924aa9-06f3-4c77-9274-9bd777ddc19b"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36)</w:t>
      </w:r>
      <w:r w:rsidRPr="00537BE5">
        <w:rPr>
          <w:rFonts w:ascii="Questa-Regular" w:hAnsi="Questa-Regular"/>
          <w:sz w:val="19"/>
          <w:szCs w:val="19"/>
          <w:lang w:val="kl-GL" w:eastAsia="da-DK"/>
        </w:rPr>
        <w:fldChar w:fldCharType="end"/>
      </w:r>
      <w:bookmarkEnd w:id="648"/>
      <w:r w:rsidRPr="00537BE5">
        <w:rPr>
          <w:rFonts w:ascii="Questa-Regular" w:hAnsi="Questa-Regular"/>
          <w:sz w:val="19"/>
          <w:szCs w:val="19"/>
          <w:lang w:val="kl-GL" w:eastAsia="da-DK"/>
        </w:rPr>
        <w:t> The Code for Recognized Organizations (RO Code), as adopted by the Organization by resolution MEPC. 237(65), as may be amended by the Organization</w:t>
      </w:r>
      <w:bookmarkStart w:id="649" w:name="_Hlk149023421"/>
      <w:r w:rsidRPr="00537BE5">
        <w:rPr>
          <w:rFonts w:ascii="Questa-Regular" w:hAnsi="Questa-Regular"/>
          <w:sz w:val="19"/>
          <w:szCs w:val="19"/>
          <w:lang w:val="kl-GL" w:eastAsia="da-DK"/>
        </w:rPr>
        <w:t>-mut innersuussutigineqarpoq.</w:t>
      </w:r>
      <w:bookmarkEnd w:id="649"/>
    </w:p>
    <w:bookmarkStart w:id="650" w:name="id11f775cf-0aa2-4e2b-80f0-722d791f41ba"/>
    <w:p w14:paraId="7FA009B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"Henvisning_id11f775cf-0aa2-4e2b-80f0-722d791f41ba"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37)</w:t>
      </w:r>
      <w:r w:rsidRPr="00537BE5">
        <w:rPr>
          <w:rFonts w:ascii="Questa-Regular" w:hAnsi="Questa-Regular"/>
          <w:sz w:val="19"/>
          <w:szCs w:val="19"/>
          <w:lang w:val="kl-GL" w:eastAsia="da-DK"/>
        </w:rPr>
        <w:fldChar w:fldCharType="end"/>
      </w:r>
      <w:bookmarkEnd w:id="65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2018 Guidelines on the method of calculation of the attained Energy Efficiency Design Index (EEDI) for new ships </w:t>
      </w:r>
      <w:r w:rsidRPr="00537BE5">
        <w:rPr>
          <w:rFonts w:ascii="Questa-Regular" w:hAnsi="Questa-Regular"/>
          <w:sz w:val="19"/>
          <w:szCs w:val="19"/>
          <w:lang w:val="kl-GL" w:eastAsia="da-DK"/>
        </w:rPr>
        <w:t>(resolution MEPC. 308(73), as amended by resolutions MEPC. 322(74) and MEPC. 332(76)) -mut innersuussutigineqarpoq.</w:t>
      </w:r>
    </w:p>
    <w:bookmarkStart w:id="651" w:name="idb65d6248-5cde-493c-bf86-32347d8dded5"/>
    <w:p w14:paraId="39A09E7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"Henvisning_idb65d6248-5cde-493c-bf86-32347d8dded5"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38)</w:t>
      </w:r>
      <w:r w:rsidRPr="00537BE5">
        <w:rPr>
          <w:rFonts w:ascii="Questa-Regular" w:hAnsi="Questa-Regular"/>
          <w:sz w:val="19"/>
          <w:szCs w:val="19"/>
          <w:lang w:val="kl-GL" w:eastAsia="da-DK"/>
        </w:rPr>
        <w:fldChar w:fldCharType="end"/>
      </w:r>
      <w:bookmarkEnd w:id="651"/>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2018 Guidelines on the method of calculation of the attained Energy Efficiency Design Index (EEDI) for new ships </w:t>
      </w:r>
      <w:r w:rsidRPr="00537BE5">
        <w:rPr>
          <w:rFonts w:ascii="Questa-Regular" w:hAnsi="Questa-Regular"/>
          <w:sz w:val="19"/>
          <w:szCs w:val="19"/>
          <w:lang w:val="kl-GL" w:eastAsia="da-DK"/>
        </w:rPr>
        <w:t xml:space="preserve">(resolution MEPC. 308(73), as amended by resolutions MEPC. 322(74) and MEPC. 332(76)) </w:t>
      </w:r>
      <w:bookmarkStart w:id="652" w:name="_Hlk149023479"/>
      <w:r w:rsidRPr="00537BE5">
        <w:rPr>
          <w:rFonts w:ascii="Questa-Regular" w:hAnsi="Questa-Regular"/>
          <w:sz w:val="19"/>
          <w:szCs w:val="19"/>
          <w:lang w:val="kl-GL" w:eastAsia="da-DK"/>
        </w:rPr>
        <w:t>-mut innersuussutigineqarpoq.</w:t>
      </w:r>
    </w:p>
    <w:bookmarkStart w:id="653" w:name="id720145c8-4a98-4c88-ac47-2e6d360e45fc"/>
    <w:bookmarkEnd w:id="652"/>
    <w:p w14:paraId="61EC536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"Henvisning_id720145c8-4a98-4c88-ac47-2e6d360e45fc"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39)</w:t>
      </w:r>
      <w:r w:rsidRPr="00537BE5">
        <w:rPr>
          <w:rFonts w:ascii="Questa-Regular" w:hAnsi="Questa-Regular"/>
          <w:sz w:val="19"/>
          <w:szCs w:val="19"/>
          <w:lang w:val="kl-GL" w:eastAsia="da-DK"/>
        </w:rPr>
        <w:fldChar w:fldCharType="end"/>
      </w:r>
      <w:bookmarkEnd w:id="653"/>
      <w:r w:rsidRPr="00537BE5">
        <w:rPr>
          <w:rFonts w:ascii="Questa-Regular" w:hAnsi="Questa-Regular"/>
          <w:sz w:val="19"/>
          <w:szCs w:val="19"/>
          <w:lang w:val="kl-GL" w:eastAsia="da-DK"/>
        </w:rPr>
        <w:t> The Code for Recognized Organizations (RO Code), as adopted by the Organization by resolution MEPC. 237(65), as may be amended by the Organization-mut innersuussutigineqarpoq.</w:t>
      </w:r>
    </w:p>
    <w:bookmarkStart w:id="654" w:name="id1c4bfd50-c10b-449d-89a2-2ba80b7a3e4f"/>
    <w:p w14:paraId="4248B99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"Henvisning_id1c4bfd50-c10b-449d-89a2-2ba80b7a3e4f"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40)</w:t>
      </w:r>
      <w:r w:rsidRPr="00537BE5">
        <w:rPr>
          <w:rFonts w:ascii="Questa-Regular" w:hAnsi="Questa-Regular"/>
          <w:sz w:val="19"/>
          <w:szCs w:val="19"/>
          <w:lang w:val="kl-GL" w:eastAsia="da-DK"/>
        </w:rPr>
        <w:fldChar w:fldCharType="end"/>
      </w:r>
      <w:bookmarkEnd w:id="654"/>
      <w:r w:rsidRPr="00537BE5">
        <w:rPr>
          <w:rFonts w:ascii="Questa-Regular" w:hAnsi="Questa-Regular"/>
          <w:sz w:val="19"/>
          <w:szCs w:val="19"/>
          <w:lang w:val="kl-GL" w:eastAsia="da-DK"/>
        </w:rPr>
        <w:t> 2021 </w:t>
      </w:r>
      <w:r w:rsidRPr="00537BE5">
        <w:rPr>
          <w:rFonts w:ascii="Questa-Regular" w:hAnsi="Questa-Regular"/>
          <w:i/>
          <w:iCs/>
          <w:sz w:val="19"/>
          <w:szCs w:val="19"/>
          <w:lang w:val="kl-GL" w:eastAsia="da-DK"/>
        </w:rPr>
        <w:t>Guidelines on the method of calculation of the attained Energy Efficiency Existing Ship Index </w:t>
      </w:r>
      <w:r w:rsidRPr="00537BE5">
        <w:rPr>
          <w:rFonts w:ascii="Questa-Regular" w:hAnsi="Questa-Regular"/>
          <w:sz w:val="19"/>
          <w:szCs w:val="19"/>
          <w:lang w:val="kl-GL" w:eastAsia="da-DK"/>
        </w:rPr>
        <w:t xml:space="preserve">(EEXI) (resolution MEPC. 333(76)) </w:t>
      </w:r>
      <w:bookmarkStart w:id="655" w:name="_Hlk149024195"/>
      <w:r w:rsidRPr="00537BE5">
        <w:rPr>
          <w:rFonts w:ascii="Questa-Regular" w:hAnsi="Questa-Regular"/>
          <w:sz w:val="19"/>
          <w:szCs w:val="19"/>
          <w:lang w:val="kl-GL" w:eastAsia="da-DK"/>
        </w:rPr>
        <w:t>-mut innersuussutigineqarpoq.</w:t>
      </w:r>
      <w:bookmarkStart w:id="656" w:name="idb7a5dbce-a46b-4fb6-ab67-cf7fb4eada24"/>
      <w:bookmarkEnd w:id="655"/>
    </w:p>
    <w:p w14:paraId="7B058709" w14:textId="77777777" w:rsidR="00280986" w:rsidRPr="00537BE5" w:rsidRDefault="008F546C" w:rsidP="00280986">
      <w:pPr>
        <w:shd w:val="clear" w:color="auto" w:fill="F9F9FB"/>
        <w:spacing w:before="40" w:after="40" w:line="240" w:lineRule="auto"/>
        <w:rPr>
          <w:rFonts w:ascii="Questa-Regular" w:hAnsi="Questa-Regular"/>
          <w:sz w:val="19"/>
          <w:szCs w:val="19"/>
          <w:lang w:val="kl-GL" w:eastAsia="da-DK"/>
        </w:rPr>
      </w:pPr>
      <w:hyperlink r:id="rId168" w:anchor="Henvisning_idb7a5dbce-a46b-4fb6-ab67-cf7fb4eada24" w:history="1">
        <w:r w:rsidR="00280986" w:rsidRPr="00537BE5">
          <w:rPr>
            <w:rFonts w:ascii="Questa-Regular" w:hAnsi="Questa-Regular"/>
            <w:sz w:val="16"/>
            <w:szCs w:val="16"/>
            <w:vertAlign w:val="superscript"/>
            <w:lang w:val="kl-GL" w:eastAsia="da-DK"/>
          </w:rPr>
          <w:t>41)</w:t>
        </w:r>
      </w:hyperlink>
      <w:bookmarkEnd w:id="656"/>
      <w:r w:rsidR="00280986" w:rsidRPr="00537BE5">
        <w:rPr>
          <w:rFonts w:ascii="Questa-Regular" w:hAnsi="Questa-Regular"/>
          <w:sz w:val="19"/>
          <w:szCs w:val="19"/>
          <w:lang w:val="kl-GL" w:eastAsia="da-DK"/>
        </w:rPr>
        <w:t> The </w:t>
      </w:r>
      <w:r w:rsidR="00280986" w:rsidRPr="00537BE5">
        <w:rPr>
          <w:rFonts w:ascii="Questa-Regular" w:hAnsi="Questa-Regular"/>
          <w:i/>
          <w:iCs/>
          <w:sz w:val="19"/>
          <w:szCs w:val="19"/>
          <w:lang w:val="kl-GL" w:eastAsia="da-DK"/>
        </w:rPr>
        <w:t>2013 Interim </w:t>
      </w:r>
      <w:r w:rsidR="00280986" w:rsidRPr="00537BE5">
        <w:rPr>
          <w:rFonts w:ascii="Questa-Regular" w:hAnsi="Questa-Regular"/>
          <w:sz w:val="19"/>
          <w:szCs w:val="19"/>
          <w:lang w:val="kl-GL" w:eastAsia="da-DK"/>
        </w:rPr>
        <w:t>g</w:t>
      </w:r>
      <w:r w:rsidR="00280986" w:rsidRPr="00537BE5">
        <w:rPr>
          <w:rFonts w:ascii="Questa-Regular" w:hAnsi="Questa-Regular"/>
          <w:i/>
          <w:iCs/>
          <w:sz w:val="19"/>
          <w:szCs w:val="19"/>
          <w:lang w:val="kl-GL" w:eastAsia="da-DK"/>
        </w:rPr>
        <w:t>uidelines for determining minimum propulsion power to maintain the manoeuvrability of ships in adverse conditions </w:t>
      </w:r>
      <w:r w:rsidR="00280986" w:rsidRPr="00537BE5">
        <w:rPr>
          <w:rFonts w:ascii="Questa-Regular" w:hAnsi="Questa-Regular"/>
          <w:sz w:val="19"/>
          <w:szCs w:val="19"/>
          <w:lang w:val="kl-GL" w:eastAsia="da-DK"/>
        </w:rPr>
        <w:t>(resolution MEPC. 232(65), as amended by resolutions MEPC. 255(67) and MEPC. 262(68)): consolidated text: MEPC. 1/Circ. 850/Rev. 2, and the </w:t>
      </w:r>
      <w:r w:rsidR="00280986" w:rsidRPr="00537BE5">
        <w:rPr>
          <w:rFonts w:ascii="Questa-Regular" w:hAnsi="Questa-Regular"/>
          <w:i/>
          <w:iCs/>
          <w:sz w:val="19"/>
          <w:szCs w:val="19"/>
          <w:lang w:val="kl-GL" w:eastAsia="da-DK"/>
        </w:rPr>
        <w:t>Guidelines for determining minimum propulsion power to maintain the manoeuvrability of ships in adverse conditions </w:t>
      </w:r>
      <w:r w:rsidR="00280986" w:rsidRPr="00537BE5">
        <w:rPr>
          <w:rFonts w:ascii="Questa-Regular" w:hAnsi="Questa-Regular"/>
          <w:sz w:val="19"/>
          <w:szCs w:val="19"/>
          <w:lang w:val="kl-GL" w:eastAsia="da-DK"/>
        </w:rPr>
        <w:t>(MEPC. 1/Circ. 850/Rev. 3) -mut innersuussutigineqarpoq..</w:t>
      </w:r>
    </w:p>
    <w:bookmarkStart w:id="657" w:name="id6017ea4f-58d1-4024-be90-a31f2b202a93"/>
    <w:p w14:paraId="1E1A5DA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"Henvisning_id6017ea4f-58d1-4024-be90-a31f2b202a93"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42)</w:t>
      </w:r>
      <w:r w:rsidRPr="00537BE5">
        <w:rPr>
          <w:rFonts w:ascii="Questa-Regular" w:hAnsi="Questa-Regular"/>
          <w:sz w:val="19"/>
          <w:szCs w:val="19"/>
          <w:lang w:val="kl-GL" w:eastAsia="da-DK"/>
        </w:rPr>
        <w:fldChar w:fldCharType="end"/>
      </w:r>
      <w:bookmarkEnd w:id="657"/>
      <w:r w:rsidRPr="00537BE5">
        <w:rPr>
          <w:rFonts w:ascii="Questa-Regular" w:hAnsi="Questa-Regular"/>
          <w:sz w:val="19"/>
          <w:szCs w:val="19"/>
          <w:lang w:val="kl-GL" w:eastAsia="da-DK"/>
        </w:rPr>
        <w:t> </w:t>
      </w:r>
      <w:r w:rsidRPr="00537BE5">
        <w:rPr>
          <w:rFonts w:ascii="Questa-Regular" w:hAnsi="Questa-Regular"/>
          <w:sz w:val="19"/>
          <w:szCs w:val="19"/>
          <w:highlight w:val="yellow"/>
          <w:lang w:val="kl-GL" w:eastAsia="da-DK"/>
        </w:rPr>
        <w:t>The 2022</w:t>
      </w:r>
      <w:r w:rsidRPr="00537BE5">
        <w:rPr>
          <w:rFonts w:ascii="Questa-Regular" w:hAnsi="Questa-Regular"/>
          <w:i/>
          <w:iCs/>
          <w:sz w:val="19"/>
          <w:szCs w:val="19"/>
          <w:highlight w:val="yellow"/>
          <w:lang w:val="kl-GL" w:eastAsia="da-DK"/>
        </w:rPr>
        <w:t xml:space="preserve"> Guidelines for the development of a ship energy efficiency management plan (SEEMP) </w:t>
      </w:r>
      <w:r w:rsidRPr="00537BE5">
        <w:rPr>
          <w:rFonts w:ascii="Questa-Regular" w:hAnsi="Questa-Regular"/>
          <w:sz w:val="19"/>
          <w:szCs w:val="19"/>
          <w:highlight w:val="yellow"/>
          <w:lang w:val="kl-GL" w:eastAsia="da-DK"/>
        </w:rPr>
        <w:t>(resolution MEPC. 346(78))</w:t>
      </w:r>
      <w:r w:rsidRPr="00537BE5">
        <w:rPr>
          <w:rFonts w:ascii="Questa-Regular" w:hAnsi="Questa-Regular"/>
          <w:sz w:val="19"/>
          <w:szCs w:val="19"/>
          <w:lang w:val="kl-GL" w:eastAsia="da-DK"/>
        </w:rPr>
        <w:t xml:space="preserve"> </w:t>
      </w:r>
      <w:bookmarkStart w:id="658" w:name="_Hlk149024274"/>
      <w:r w:rsidRPr="00537BE5">
        <w:rPr>
          <w:rFonts w:ascii="Questa-Regular" w:hAnsi="Questa-Regular"/>
          <w:sz w:val="19"/>
          <w:szCs w:val="19"/>
          <w:lang w:val="kl-GL" w:eastAsia="da-DK"/>
        </w:rPr>
        <w:t>-mut innersuussutigineqarpoq.</w:t>
      </w:r>
      <w:bookmarkEnd w:id="658"/>
    </w:p>
    <w:bookmarkStart w:id="659" w:name="ida2dc2420-e00e-4222-9c08-c3d2841faed5"/>
    <w:p w14:paraId="7487B36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"Henvisning_ida2dc2420-e00e-4222-9c08-c3d2841faed5"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43)</w:t>
      </w:r>
      <w:r w:rsidRPr="00537BE5">
        <w:rPr>
          <w:rFonts w:ascii="Questa-Regular" w:hAnsi="Questa-Regular"/>
          <w:sz w:val="19"/>
          <w:szCs w:val="19"/>
          <w:lang w:val="kl-GL" w:eastAsia="da-DK"/>
        </w:rPr>
        <w:fldChar w:fldCharType="end"/>
      </w:r>
      <w:bookmarkEnd w:id="659"/>
      <w:r w:rsidRPr="00537BE5">
        <w:rPr>
          <w:rFonts w:ascii="Questa-Regular" w:hAnsi="Questa-Regular"/>
          <w:sz w:val="19"/>
          <w:szCs w:val="19"/>
          <w:lang w:val="kl-GL" w:eastAsia="da-DK"/>
        </w:rPr>
        <w:t> The Code for Recognized Organizations (RO Code), as adopted by the Organization by resolution MEPC. 237(65), as may be amended by the Organization</w:t>
      </w:r>
      <w:bookmarkStart w:id="660" w:name="_Hlk149024301"/>
      <w:r w:rsidRPr="00537BE5">
        <w:rPr>
          <w:rFonts w:ascii="Questa-Regular" w:hAnsi="Questa-Regular"/>
          <w:sz w:val="19"/>
          <w:szCs w:val="19"/>
          <w:lang w:val="kl-GL" w:eastAsia="da-DK"/>
        </w:rPr>
        <w:t>-mut innersuussutigineqarpoq.</w:t>
      </w:r>
      <w:bookmarkEnd w:id="660"/>
    </w:p>
    <w:bookmarkStart w:id="661" w:name="id8ad7ecf8-31a1-45d3-bf84-1fc01eaa2c1c"/>
    <w:p w14:paraId="14FA20D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"Henvisning_id8ad7ecf8-31a1-45d3-bf84-1fc01eaa2c1c"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44)</w:t>
      </w:r>
      <w:r w:rsidRPr="00537BE5">
        <w:rPr>
          <w:rFonts w:ascii="Questa-Regular" w:hAnsi="Questa-Regular"/>
          <w:sz w:val="19"/>
          <w:szCs w:val="19"/>
          <w:lang w:val="kl-GL" w:eastAsia="da-DK"/>
        </w:rPr>
        <w:fldChar w:fldCharType="end"/>
      </w:r>
      <w:bookmarkEnd w:id="661"/>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2016 Guidelines for the development of a Ship Energy Efficiency Management Plan (SEEMP Guidelines) </w:t>
      </w:r>
      <w:r w:rsidRPr="00537BE5">
        <w:rPr>
          <w:rFonts w:ascii="Questa-Regular" w:hAnsi="Questa-Regular"/>
          <w:sz w:val="19"/>
          <w:szCs w:val="19"/>
          <w:lang w:val="kl-GL" w:eastAsia="da-DK"/>
        </w:rPr>
        <w:t xml:space="preserve">(resolution MEPC. 282(70)) </w:t>
      </w:r>
      <w:bookmarkStart w:id="662" w:name="_Hlk149024334"/>
      <w:r w:rsidRPr="00537BE5">
        <w:rPr>
          <w:rFonts w:ascii="Questa-Regular" w:hAnsi="Questa-Regular"/>
          <w:sz w:val="19"/>
          <w:szCs w:val="19"/>
          <w:lang w:val="kl-GL" w:eastAsia="da-DK"/>
        </w:rPr>
        <w:t>-mut innersuussutigineqarpoq.</w:t>
      </w:r>
      <w:bookmarkEnd w:id="662"/>
    </w:p>
    <w:bookmarkStart w:id="663" w:name="id047b102e-4b07-4448-b931-39b7aaaf4786"/>
    <w:p w14:paraId="5ACA37A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"Henvisning_id047b102e-4b07-4448-b931-39b7aaaf4786"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45)</w:t>
      </w:r>
      <w:r w:rsidRPr="00537BE5">
        <w:rPr>
          <w:rFonts w:ascii="Questa-Regular" w:hAnsi="Questa-Regular"/>
          <w:sz w:val="19"/>
          <w:szCs w:val="19"/>
          <w:lang w:val="kl-GL" w:eastAsia="da-DK"/>
        </w:rPr>
        <w:fldChar w:fldCharType="end"/>
      </w:r>
      <w:bookmarkEnd w:id="663"/>
      <w:r w:rsidRPr="00537BE5">
        <w:rPr>
          <w:rFonts w:ascii="Questa-Regular" w:hAnsi="Questa-Regular"/>
          <w:sz w:val="19"/>
          <w:szCs w:val="19"/>
          <w:lang w:val="kl-GL" w:eastAsia="da-DK"/>
        </w:rPr>
        <w:t> The Code for Recognized Organizations (RO Code), as adopted by the Organization by resolution MEPC. 237(65), as may be amended by the Organization</w:t>
      </w:r>
      <w:bookmarkStart w:id="664" w:name="_Hlk149024363"/>
      <w:r w:rsidRPr="00537BE5">
        <w:rPr>
          <w:rFonts w:ascii="Questa-Regular" w:hAnsi="Questa-Regular"/>
          <w:sz w:val="19"/>
          <w:szCs w:val="19"/>
          <w:lang w:val="kl-GL" w:eastAsia="da-DK"/>
        </w:rPr>
        <w:t>-mut innersuussutigineqarpoq.</w:t>
      </w:r>
      <w:bookmarkEnd w:id="664"/>
    </w:p>
    <w:bookmarkStart w:id="665" w:name="id9538629f-8fbf-4626-99bb-3575e50957d9"/>
    <w:p w14:paraId="1AC635A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"Henvisning_id9538629f-8fbf-4626-99bb-3575e50957d9"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46)</w:t>
      </w:r>
      <w:r w:rsidRPr="00537BE5">
        <w:rPr>
          <w:rFonts w:ascii="Questa-Regular" w:hAnsi="Questa-Regular"/>
          <w:sz w:val="19"/>
          <w:szCs w:val="19"/>
          <w:lang w:val="kl-GL" w:eastAsia="da-DK"/>
        </w:rPr>
        <w:fldChar w:fldCharType="end"/>
      </w:r>
      <w:bookmarkEnd w:id="665"/>
      <w:r w:rsidRPr="00537BE5">
        <w:rPr>
          <w:rFonts w:ascii="Questa-Regular" w:hAnsi="Questa-Regular"/>
          <w:sz w:val="19"/>
          <w:szCs w:val="19"/>
          <w:lang w:val="kl-GL" w:eastAsia="da-DK"/>
        </w:rPr>
        <w:t> The Code for Recognized Organizations (RO Code), as adopted by the Organization by resolution MEPC. 237(65), as may be amended by the Organization</w:t>
      </w:r>
      <w:bookmarkStart w:id="666" w:name="_Hlk149024407"/>
      <w:r w:rsidRPr="00537BE5">
        <w:rPr>
          <w:rFonts w:ascii="Questa-Regular" w:hAnsi="Questa-Regular"/>
          <w:sz w:val="19"/>
          <w:szCs w:val="19"/>
          <w:lang w:val="kl-GL" w:eastAsia="da-DK"/>
        </w:rPr>
        <w:t>-mut innersuussutigineqarpoq.</w:t>
      </w:r>
      <w:bookmarkEnd w:id="666"/>
    </w:p>
    <w:bookmarkStart w:id="667" w:name="id79ad5f37-f2b0-4609-b176-c522b9cda27d"/>
    <w:p w14:paraId="4104E05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"Henvisning_id79ad5f37-f2b0-4609-b176-c522b9cda27d"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47)</w:t>
      </w:r>
      <w:r w:rsidRPr="00537BE5">
        <w:rPr>
          <w:rFonts w:ascii="Questa-Regular" w:hAnsi="Questa-Regular"/>
          <w:sz w:val="19"/>
          <w:szCs w:val="19"/>
          <w:lang w:val="kl-GL" w:eastAsia="da-DK"/>
        </w:rPr>
        <w:fldChar w:fldCharType="end"/>
      </w:r>
      <w:bookmarkEnd w:id="667"/>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2017 Guidelines for Administration verification of ship fuel oil consumption data </w:t>
      </w:r>
      <w:r w:rsidRPr="00537BE5">
        <w:rPr>
          <w:rFonts w:ascii="Questa-Regular" w:hAnsi="Questa-Regular"/>
          <w:sz w:val="19"/>
          <w:szCs w:val="19"/>
          <w:lang w:val="kl-GL" w:eastAsia="da-DK"/>
        </w:rPr>
        <w:t xml:space="preserve">(resolution MEPC. 292(71)) </w:t>
      </w:r>
      <w:bookmarkStart w:id="668" w:name="_Hlk149024488"/>
      <w:r w:rsidRPr="00537BE5">
        <w:rPr>
          <w:rFonts w:ascii="Questa-Regular" w:hAnsi="Questa-Regular"/>
          <w:sz w:val="19"/>
          <w:szCs w:val="19"/>
          <w:lang w:val="kl-GL" w:eastAsia="da-DK"/>
        </w:rPr>
        <w:t>-mut innersuussutigineqarpoq.</w:t>
      </w:r>
      <w:bookmarkEnd w:id="668"/>
    </w:p>
    <w:bookmarkStart w:id="669" w:name="id0310bd22-7c5e-44fe-9212-54aab48de0f7"/>
    <w:p w14:paraId="731E7A6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"Henvisning_id0310bd22-7c5e-44fe-9212-54aab48de0f7"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48)</w:t>
      </w:r>
      <w:r w:rsidRPr="00537BE5">
        <w:rPr>
          <w:rFonts w:ascii="Questa-Regular" w:hAnsi="Questa-Regular"/>
          <w:sz w:val="19"/>
          <w:szCs w:val="19"/>
          <w:lang w:val="kl-GL" w:eastAsia="da-DK"/>
        </w:rPr>
        <w:fldChar w:fldCharType="end"/>
      </w:r>
      <w:bookmarkEnd w:id="669"/>
      <w:r w:rsidRPr="00537BE5">
        <w:rPr>
          <w:rFonts w:ascii="Questa-Regular" w:hAnsi="Questa-Regular"/>
          <w:sz w:val="19"/>
          <w:szCs w:val="19"/>
          <w:lang w:val="kl-GL" w:eastAsia="da-DK"/>
        </w:rPr>
        <w:t> The annual reduction factor is specific to each category of ship. This factor is defined to increase progressively to meet the objectives of the </w:t>
      </w:r>
      <w:r w:rsidRPr="00537BE5">
        <w:rPr>
          <w:rFonts w:ascii="Questa-Regular" w:hAnsi="Questa-Regular"/>
          <w:i/>
          <w:iCs/>
          <w:sz w:val="19"/>
          <w:szCs w:val="19"/>
          <w:lang w:val="kl-GL" w:eastAsia="da-DK"/>
        </w:rPr>
        <w:t>Initial IMO Strategy on reduction of GHG emissions from ships </w:t>
      </w:r>
      <w:r w:rsidRPr="00537BE5">
        <w:rPr>
          <w:rFonts w:ascii="Questa-Regular" w:hAnsi="Questa-Regular"/>
          <w:sz w:val="19"/>
          <w:szCs w:val="19"/>
          <w:lang w:val="kl-GL" w:eastAsia="da-DK"/>
        </w:rPr>
        <w:t>(resolution MEPC. 304(72)).</w:t>
      </w:r>
    </w:p>
    <w:bookmarkStart w:id="670" w:name="id887dbcbf-f880-4f1a-bf23-455f6b4a1b17"/>
    <w:p w14:paraId="734AF9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"Henvisning_id887dbcbf-f880-4f1a-bf23-455f6b4a1b17"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49)</w:t>
      </w:r>
      <w:r w:rsidRPr="00537BE5">
        <w:rPr>
          <w:rFonts w:ascii="Questa-Regular" w:hAnsi="Questa-Regular"/>
          <w:sz w:val="19"/>
          <w:szCs w:val="19"/>
          <w:lang w:val="kl-GL" w:eastAsia="da-DK"/>
        </w:rPr>
        <w:fldChar w:fldCharType="end"/>
      </w:r>
      <w:bookmarkEnd w:id="670"/>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Promotion of technical cooperation and transfer of technology relating to the improvement of energy efficiency of ships </w:t>
      </w:r>
      <w:r w:rsidRPr="00537BE5">
        <w:rPr>
          <w:rFonts w:ascii="Questa-Regular" w:hAnsi="Questa-Regular"/>
          <w:sz w:val="19"/>
          <w:szCs w:val="19"/>
          <w:lang w:val="kl-GL" w:eastAsia="da-DK"/>
        </w:rPr>
        <w:t>(resolution MEPC. 229(65)), and the </w:t>
      </w:r>
      <w:r w:rsidRPr="00537BE5">
        <w:rPr>
          <w:rFonts w:ascii="Questa-Regular" w:hAnsi="Questa-Regular"/>
          <w:i/>
          <w:iCs/>
          <w:sz w:val="19"/>
          <w:szCs w:val="19"/>
          <w:lang w:val="kl-GL" w:eastAsia="da-DK"/>
        </w:rPr>
        <w:t>Model agreement between governments on technological cooperation for the implementation of the regulations in chapter 4 of MARPOL Annex VI </w:t>
      </w:r>
      <w:r w:rsidRPr="00537BE5">
        <w:rPr>
          <w:rFonts w:ascii="Questa-Regular" w:hAnsi="Questa-Regular"/>
          <w:sz w:val="19"/>
          <w:szCs w:val="19"/>
          <w:lang w:val="kl-GL" w:eastAsia="da-DK"/>
        </w:rPr>
        <w:t xml:space="preserve">(MEPC. 1/Circ. 861) </w:t>
      </w:r>
      <w:bookmarkStart w:id="671" w:name="_Hlk149024514"/>
      <w:r w:rsidRPr="00537BE5">
        <w:rPr>
          <w:rFonts w:ascii="Questa-Regular" w:hAnsi="Questa-Regular"/>
          <w:sz w:val="19"/>
          <w:szCs w:val="19"/>
          <w:lang w:val="kl-GL" w:eastAsia="da-DK"/>
        </w:rPr>
        <w:t>-mut innersuussutigineqarpoq.</w:t>
      </w:r>
      <w:bookmarkEnd w:id="671"/>
    </w:p>
    <w:bookmarkStart w:id="672" w:name="id4c738fee-6a72-460f-b49c-4ebd1ff496eb"/>
    <w:p w14:paraId="1E41E2C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"Henvisning_id4c738fee-6a72-460f-b49c-4ebd1ff496eb"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50)</w:t>
      </w:r>
      <w:r w:rsidRPr="00537BE5">
        <w:rPr>
          <w:rFonts w:ascii="Questa-Regular" w:hAnsi="Questa-Regular"/>
          <w:sz w:val="19"/>
          <w:szCs w:val="19"/>
          <w:lang w:val="kl-GL" w:eastAsia="da-DK"/>
        </w:rPr>
        <w:fldChar w:fldCharType="end"/>
      </w:r>
      <w:bookmarkEnd w:id="672"/>
      <w:r w:rsidRPr="00537BE5">
        <w:rPr>
          <w:rFonts w:ascii="Questa-Regular" w:hAnsi="Questa-Regular"/>
          <w:sz w:val="19"/>
          <w:szCs w:val="19"/>
          <w:lang w:val="kl-GL" w:eastAsia="da-DK"/>
        </w:rPr>
        <w:t> Henviser til the </w:t>
      </w:r>
      <w:r w:rsidRPr="00537BE5">
        <w:rPr>
          <w:rFonts w:ascii="Questa-Regular" w:hAnsi="Questa-Regular"/>
          <w:i/>
          <w:iCs/>
          <w:sz w:val="19"/>
          <w:szCs w:val="19"/>
          <w:lang w:val="kl-GL" w:eastAsia="da-DK"/>
        </w:rPr>
        <w:t>Framework and procedures for the IMO Member State Audit Scheme </w:t>
      </w:r>
      <w:r w:rsidRPr="00537BE5">
        <w:rPr>
          <w:rFonts w:ascii="Questa-Regular" w:hAnsi="Questa-Regular"/>
          <w:sz w:val="19"/>
          <w:szCs w:val="19"/>
          <w:lang w:val="kl-GL" w:eastAsia="da-DK"/>
        </w:rPr>
        <w:t>(resolution A. 1067(28)) -mut innersuussutigineqarpoq.</w:t>
      </w:r>
    </w:p>
    <w:bookmarkStart w:id="673" w:name="ide0808a13-f674-4e25-bdbb-7e2ee37c57f3"/>
    <w:p w14:paraId="60A6ECC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"Henvisning_ide0808a13-f674-4e25-bdbb-7e2ee37c57f3"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51)</w:t>
      </w:r>
      <w:r w:rsidRPr="00537BE5">
        <w:rPr>
          <w:rFonts w:ascii="Questa-Regular" w:hAnsi="Questa-Regular"/>
          <w:sz w:val="19"/>
          <w:szCs w:val="19"/>
          <w:lang w:val="kl-GL" w:eastAsia="da-DK"/>
        </w:rPr>
        <w:fldChar w:fldCharType="end"/>
      </w:r>
      <w:bookmarkEnd w:id="67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Framework and procedures for the IMO Member State Audit Scheme </w:t>
      </w:r>
      <w:r w:rsidRPr="00537BE5">
        <w:rPr>
          <w:rFonts w:ascii="Questa-Regular" w:hAnsi="Questa-Regular"/>
          <w:sz w:val="19"/>
          <w:szCs w:val="19"/>
          <w:lang w:val="kl-GL" w:eastAsia="da-DK"/>
        </w:rPr>
        <w:t>(resolution A. 1067(28)) -mut innersuussutigineqarpoq.</w:t>
      </w:r>
    </w:p>
    <w:bookmarkStart w:id="674" w:name="id9007bed5-5ae5-42e3-994c-c44d2f5770dd"/>
    <w:p w14:paraId="7ED55B8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"Henvisning_id9007bed5-5ae5-42e3-994c-c44d2f5770dd"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52)</w:t>
      </w:r>
      <w:r w:rsidRPr="00537BE5">
        <w:rPr>
          <w:rFonts w:ascii="Questa-Regular" w:hAnsi="Questa-Regular"/>
          <w:sz w:val="19"/>
          <w:szCs w:val="19"/>
          <w:lang w:val="kl-GL" w:eastAsia="da-DK"/>
        </w:rPr>
        <w:fldChar w:fldCharType="end"/>
      </w:r>
      <w:bookmarkEnd w:id="67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Framework and procedures for the IMO Member State Audit Scheme </w:t>
      </w:r>
      <w:r w:rsidRPr="00537BE5">
        <w:rPr>
          <w:rFonts w:ascii="Questa-Regular" w:hAnsi="Questa-Regular"/>
          <w:sz w:val="19"/>
          <w:szCs w:val="19"/>
          <w:lang w:val="kl-GL" w:eastAsia="da-DK"/>
        </w:rPr>
        <w:t>(resolution A. 1067(28)) -mut innersuussutigineqarpoq.</w:t>
      </w:r>
    </w:p>
    <w:bookmarkStart w:id="675" w:name="id0a1445d4-7ae6-4bf8-b7ee-83884842bfb1"/>
    <w:p w14:paraId="5A24A1A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"Henvisning_id0a1445d4-7ae6-4bf8-b7ee-83884842bfb1"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53)</w:t>
      </w:r>
      <w:r w:rsidRPr="00537BE5">
        <w:rPr>
          <w:rFonts w:ascii="Questa-Regular" w:hAnsi="Questa-Regular"/>
          <w:sz w:val="19"/>
          <w:szCs w:val="19"/>
          <w:lang w:val="kl-GL" w:eastAsia="da-DK"/>
        </w:rPr>
        <w:fldChar w:fldCharType="end"/>
      </w:r>
      <w:bookmarkEnd w:id="675"/>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Framework and procedures for the IMO Member State Audit Scheme </w:t>
      </w:r>
      <w:r w:rsidRPr="00537BE5">
        <w:rPr>
          <w:rFonts w:ascii="Questa-Regular" w:hAnsi="Questa-Regular"/>
          <w:sz w:val="19"/>
          <w:szCs w:val="19"/>
          <w:lang w:val="kl-GL" w:eastAsia="da-DK"/>
        </w:rPr>
        <w:t>(resolution A. 1067(28)) -mut innersuussutigineqarpoq.</w:t>
      </w:r>
    </w:p>
    <w:bookmarkStart w:id="676" w:name="id4d490dbf-f0ae-4ec2-b75c-6a2bc5bacaca"/>
    <w:p w14:paraId="4A5A879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"Henvisning_id4d490dbf-f0ae-4ec2-b75c-6a2bc5bacaca"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54)</w:t>
      </w:r>
      <w:r w:rsidRPr="00537BE5">
        <w:rPr>
          <w:rFonts w:ascii="Questa-Regular" w:hAnsi="Questa-Regular"/>
          <w:sz w:val="19"/>
          <w:szCs w:val="19"/>
          <w:lang w:val="kl-GL" w:eastAsia="da-DK"/>
        </w:rPr>
        <w:fldChar w:fldCharType="end"/>
      </w:r>
      <w:bookmarkEnd w:id="676"/>
      <w:r w:rsidRPr="00537BE5">
        <w:rPr>
          <w:rFonts w:ascii="Questa-Regular" w:hAnsi="Questa-Regular"/>
          <w:sz w:val="19"/>
          <w:szCs w:val="19"/>
          <w:lang w:val="kl-GL" w:eastAsia="da-DK"/>
        </w:rPr>
        <w:t> ISO 3675:1998 imaluunniit ISO 12185:</w:t>
      </w:r>
      <w:bookmarkStart w:id="677" w:name="_Hlk149024687"/>
      <w:r w:rsidRPr="00537BE5">
        <w:rPr>
          <w:rFonts w:ascii="Questa-Regular" w:hAnsi="Questa-Regular"/>
          <w:sz w:val="19"/>
          <w:szCs w:val="19"/>
          <w:lang w:val="kl-GL" w:eastAsia="da-DK"/>
        </w:rPr>
        <w:t>1996 isumaqatigiissuteqarfigineratigut oliamik ikummatissaq misissorneqassaaq.</w:t>
      </w:r>
    </w:p>
    <w:bookmarkStart w:id="678" w:name="id2e8a75bd-f16f-4367-ba75-050749c78c9e"/>
    <w:bookmarkEnd w:id="677"/>
    <w:p w14:paraId="51BC919C" w14:textId="0E118D38" w:rsidR="006B1789"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"Henvisning_id2e8a75bd-f16f-4367-ba75-050749c78c9e" </w:instrText>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55)</w:t>
      </w:r>
      <w:r w:rsidRPr="00537BE5">
        <w:rPr>
          <w:rFonts w:ascii="Questa-Regular" w:hAnsi="Questa-Regular"/>
          <w:sz w:val="19"/>
          <w:szCs w:val="19"/>
          <w:lang w:val="kl-GL" w:eastAsia="da-DK"/>
        </w:rPr>
        <w:fldChar w:fldCharType="end"/>
      </w:r>
      <w:bookmarkEnd w:id="678"/>
      <w:r w:rsidRPr="00537BE5">
        <w:rPr>
          <w:rFonts w:ascii="Questa-Regular" w:hAnsi="Questa-Regular"/>
          <w:sz w:val="19"/>
          <w:szCs w:val="19"/>
          <w:lang w:val="kl-GL" w:eastAsia="da-DK"/>
        </w:rPr>
        <w:t xml:space="preserve"> ISO 8754:20031996 isumaqatigiissuteqarfigineratigut oliamik ikummatissaq misissorneqassaaq.</w:t>
      </w:r>
    </w:p>
    <w:p w14:paraId="4A2AE50A" w14:textId="77777777" w:rsidR="001E096B" w:rsidRPr="00537BE5" w:rsidRDefault="001E096B" w:rsidP="00D2676B">
      <w:pPr>
        <w:pStyle w:val="Brdtekst"/>
        <w:jc w:val="left"/>
        <w:rPr>
          <w:bCs/>
          <w:szCs w:val="24"/>
          <w:lang w:val="kl-GL"/>
        </w:rPr>
      </w:pPr>
    </w:p>
    <w:sectPr w:rsidR="001E096B" w:rsidRPr="00537BE5" w:rsidSect="004F5BEA">
      <w:headerReference w:type="default" r:id="rId169"/>
      <w:headerReference w:type="first" r:id="rId170"/>
      <w:pgSz w:w="11906" w:h="16838" w:code="9"/>
      <w:pgMar w:top="1440" w:right="1077" w:bottom="1440" w:left="1077" w:header="624" w:footer="567" w:gutter="0"/>
      <w:paperSrc w:first="260"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96992" w14:textId="77777777" w:rsidR="00AF4F57" w:rsidRDefault="00AF4F57">
      <w:pPr>
        <w:spacing w:line="240" w:lineRule="auto"/>
      </w:pPr>
      <w:r>
        <w:separator/>
      </w:r>
    </w:p>
  </w:endnote>
  <w:endnote w:type="continuationSeparator" w:id="0">
    <w:p w14:paraId="4F989AD6" w14:textId="77777777" w:rsidR="00AF4F57" w:rsidRDefault="00AF4F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Questa-Regular">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73042" w14:textId="77777777" w:rsidR="00AF4F57" w:rsidRDefault="00AF4F57">
      <w:pPr>
        <w:spacing w:line="240" w:lineRule="auto"/>
      </w:pPr>
      <w:r>
        <w:separator/>
      </w:r>
    </w:p>
  </w:footnote>
  <w:footnote w:type="continuationSeparator" w:id="0">
    <w:p w14:paraId="78EAB571" w14:textId="77777777" w:rsidR="00AF4F57" w:rsidRDefault="00AF4F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8F51" w14:textId="71B980A5" w:rsidR="00CC44DE" w:rsidRDefault="0072003C">
    <w:pPr>
      <w:framePr w:w="1531" w:h="851" w:wrap="around" w:vAnchor="page" w:hAnchor="page" w:x="9186" w:y="721"/>
    </w:pPr>
    <w:r>
      <w:rPr>
        <w:rStyle w:val="Sidetal"/>
      </w:rPr>
      <w:fldChar w:fldCharType="begin"/>
    </w:r>
    <w:r>
      <w:rPr>
        <w:rStyle w:val="Sidetal"/>
      </w:rPr>
      <w:instrText xml:space="preserve"> PAGE </w:instrText>
    </w:r>
    <w:r>
      <w:rPr>
        <w:rStyle w:val="Sidetal"/>
      </w:rPr>
      <w:fldChar w:fldCharType="separate"/>
    </w:r>
    <w:r w:rsidR="0099377C">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99377C">
      <w:rPr>
        <w:rStyle w:val="Sidetal"/>
        <w:noProof/>
      </w:rPr>
      <w:t>2</w:t>
    </w:r>
    <w:r>
      <w:rPr>
        <w:rStyle w:val="Sidetal"/>
      </w:rPr>
      <w:fldChar w:fldCharType="end"/>
    </w:r>
  </w:p>
  <w:p w14:paraId="65BCC9AD" w14:textId="77777777" w:rsidR="00CC44DE" w:rsidRDefault="00CC44DE">
    <w:pPr>
      <w:framePr w:w="1531" w:h="851" w:wrap="around" w:vAnchor="page" w:hAnchor="page" w:x="9186" w:y="721"/>
    </w:pPr>
  </w:p>
  <w:p w14:paraId="1691D4FB" w14:textId="77777777" w:rsidR="00CC44DE" w:rsidRDefault="00CC44DE">
    <w:pPr>
      <w:framePr w:w="1531" w:h="851" w:wrap="around" w:vAnchor="page" w:hAnchor="page" w:x="9186" w:y="721"/>
    </w:pPr>
  </w:p>
  <w:p w14:paraId="73A46092" w14:textId="77777777" w:rsidR="00CC44DE" w:rsidRDefault="00CC44D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E8F41" w14:textId="39F1155C" w:rsidR="00CC44DE" w:rsidRDefault="00BD6ED1">
    <w:pPr>
      <w:pStyle w:val="Sidehoved"/>
    </w:pPr>
    <w:r>
      <w:rPr>
        <w:noProof/>
        <w:lang w:eastAsia="da-DK"/>
      </w:rPr>
      <mc:AlternateContent>
        <mc:Choice Requires="wps">
          <w:drawing>
            <wp:anchor distT="0" distB="0" distL="114300" distR="114300" simplePos="0" relativeHeight="251658240" behindDoc="0" locked="0" layoutInCell="1" allowOverlap="1" wp14:anchorId="15D72E07" wp14:editId="29AF021F">
              <wp:simplePos x="0" y="0"/>
              <wp:positionH relativeFrom="column">
                <wp:posOffset>-152400</wp:posOffset>
              </wp:positionH>
              <wp:positionV relativeFrom="paragraph">
                <wp:posOffset>976630</wp:posOffset>
              </wp:positionV>
              <wp:extent cx="4040505" cy="310515"/>
              <wp:effectExtent l="0" t="0" r="0" b="0"/>
              <wp:wrapNone/>
              <wp:docPr id="2093716325"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10515"/>
                      </a:xfrm>
                      <a:prstGeom prst="rect">
                        <a:avLst/>
                      </a:prstGeom>
                      <a:noFill/>
                      <a:ln>
                        <a:noFill/>
                      </a:ln>
                    </wps:spPr>
                    <wps:txbx>
                      <w:txbxContent>
                        <w:p w14:paraId="5933AFB0" w14:textId="77777777" w:rsidR="00CC44DE" w:rsidRPr="002F76BF" w:rsidRDefault="00CC44DE" w:rsidP="002F76BF"/>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5D72E07" id="_x0000_t202" coordsize="21600,21600" o:spt="202" path="m,l,21600r21600,l21600,xe">
              <v:stroke joinstyle="miter"/>
              <v:path gradientshapeok="t" o:connecttype="rect"/>
            </v:shapetype>
            <v:shape id="Tekstfelt 1" o:spid="_x0000_s1026" type="#_x0000_t202" style="position:absolute;margin-left:-12pt;margin-top:76.9pt;width:318.1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" filled="f" stroked="f">
              <v:textbox>
                <w:txbxContent>
                  <w:p w14:paraId="5933AFB0" w14:textId="77777777" w:rsidR="00CC44DE" w:rsidRPr="002F76BF" w:rsidRDefault="00CC44DE" w:rsidP="002F76BF"/>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4B5E"/>
    <w:multiLevelType w:val="multilevel"/>
    <w:tmpl w:val="38B6ECB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6ED64A3"/>
    <w:multiLevelType w:val="multilevel"/>
    <w:tmpl w:val="43020C26"/>
    <w:lvl w:ilvl="0">
      <w:start w:val="4"/>
      <w:numFmt w:val="decimal"/>
      <w:lvlText w:val="%1"/>
      <w:lvlJc w:val="left"/>
      <w:pPr>
        <w:ind w:left="360" w:hanging="360"/>
      </w:pPr>
      <w:rPr>
        <w:rFonts w:ascii="Questa-Regular" w:hAnsi="Questa-Regular" w:hint="default"/>
        <w:sz w:val="23"/>
      </w:rPr>
    </w:lvl>
    <w:lvl w:ilvl="1">
      <w:start w:val="1"/>
      <w:numFmt w:val="decimal"/>
      <w:lvlText w:val="%1.%2"/>
      <w:lvlJc w:val="left"/>
      <w:pPr>
        <w:ind w:left="360" w:hanging="360"/>
      </w:pPr>
      <w:rPr>
        <w:rFonts w:ascii="Questa-Regular" w:hAnsi="Questa-Regular" w:hint="default"/>
        <w:b/>
        <w:bCs/>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2" w15:restartNumberingAfterBreak="0">
    <w:nsid w:val="29B6621E"/>
    <w:multiLevelType w:val="multilevel"/>
    <w:tmpl w:val="CD106894"/>
    <w:lvl w:ilvl="0">
      <w:start w:val="4"/>
      <w:numFmt w:val="decimal"/>
      <w:lvlText w:val="%1"/>
      <w:lvlJc w:val="left"/>
      <w:pPr>
        <w:ind w:left="360" w:hanging="360"/>
      </w:pPr>
      <w:rPr>
        <w:rFonts w:ascii="Questa-Regular" w:hAnsi="Questa-Regular" w:hint="default"/>
        <w:sz w:val="23"/>
      </w:rPr>
    </w:lvl>
    <w:lvl w:ilvl="1">
      <w:start w:val="3"/>
      <w:numFmt w:val="decimal"/>
      <w:lvlText w:val="%1.%2"/>
      <w:lvlJc w:val="left"/>
      <w:pPr>
        <w:ind w:left="360" w:hanging="360"/>
      </w:pPr>
      <w:rPr>
        <w:rFonts w:ascii="Questa-Regular" w:hAnsi="Questa-Regular" w:hint="default"/>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3" w15:restartNumberingAfterBreak="0">
    <w:nsid w:val="39407D9F"/>
    <w:multiLevelType w:val="multilevel"/>
    <w:tmpl w:val="F54648E4"/>
    <w:lvl w:ilvl="0">
      <w:start w:val="1"/>
      <w:numFmt w:val="decimal"/>
      <w:lvlText w:val="%1"/>
      <w:lvlJc w:val="left"/>
      <w:pPr>
        <w:ind w:left="192" w:hanging="192"/>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50" w:hanging="379"/>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221" w:hanging="379"/>
      </w:pPr>
      <w:rPr>
        <w:rFonts w:hint="default"/>
        <w:lang w:eastAsia="en-US" w:bidi="ar-SA"/>
      </w:rPr>
    </w:lvl>
    <w:lvl w:ilvl="3">
      <w:numFmt w:val="bullet"/>
      <w:lvlText w:val="•"/>
      <w:lvlJc w:val="left"/>
      <w:pPr>
        <w:ind w:left="3251" w:hanging="379"/>
      </w:pPr>
      <w:rPr>
        <w:rFonts w:hint="default"/>
        <w:lang w:eastAsia="en-US" w:bidi="ar-SA"/>
      </w:rPr>
    </w:lvl>
    <w:lvl w:ilvl="4">
      <w:numFmt w:val="bullet"/>
      <w:lvlText w:val="•"/>
      <w:lvlJc w:val="left"/>
      <w:pPr>
        <w:ind w:left="4282" w:hanging="379"/>
      </w:pPr>
      <w:rPr>
        <w:rFonts w:hint="default"/>
        <w:lang w:eastAsia="en-US" w:bidi="ar-SA"/>
      </w:rPr>
    </w:lvl>
    <w:lvl w:ilvl="5">
      <w:numFmt w:val="bullet"/>
      <w:lvlText w:val="•"/>
      <w:lvlJc w:val="left"/>
      <w:pPr>
        <w:ind w:left="5312" w:hanging="379"/>
      </w:pPr>
      <w:rPr>
        <w:rFonts w:hint="default"/>
        <w:lang w:eastAsia="en-US" w:bidi="ar-SA"/>
      </w:rPr>
    </w:lvl>
    <w:lvl w:ilvl="6">
      <w:numFmt w:val="bullet"/>
      <w:lvlText w:val="•"/>
      <w:lvlJc w:val="left"/>
      <w:pPr>
        <w:ind w:left="6343" w:hanging="379"/>
      </w:pPr>
      <w:rPr>
        <w:rFonts w:hint="default"/>
        <w:lang w:eastAsia="en-US" w:bidi="ar-SA"/>
      </w:rPr>
    </w:lvl>
    <w:lvl w:ilvl="7">
      <w:numFmt w:val="bullet"/>
      <w:lvlText w:val="•"/>
      <w:lvlJc w:val="left"/>
      <w:pPr>
        <w:ind w:left="7373" w:hanging="379"/>
      </w:pPr>
      <w:rPr>
        <w:rFonts w:hint="default"/>
        <w:lang w:eastAsia="en-US" w:bidi="ar-SA"/>
      </w:rPr>
    </w:lvl>
    <w:lvl w:ilvl="8">
      <w:numFmt w:val="bullet"/>
      <w:lvlText w:val="•"/>
      <w:lvlJc w:val="left"/>
      <w:pPr>
        <w:ind w:left="8404" w:hanging="379"/>
      </w:pPr>
      <w:rPr>
        <w:rFonts w:hint="default"/>
        <w:lang w:eastAsia="en-US" w:bidi="ar-SA"/>
      </w:rPr>
    </w:lvl>
  </w:abstractNum>
  <w:abstractNum w:abstractNumId="4" w15:restartNumberingAfterBreak="0">
    <w:nsid w:val="395B0D6F"/>
    <w:multiLevelType w:val="multilevel"/>
    <w:tmpl w:val="4524F37E"/>
    <w:lvl w:ilvl="0">
      <w:start w:val="4"/>
      <w:numFmt w:val="decimal"/>
      <w:lvlText w:val="%1"/>
      <w:lvlJc w:val="left"/>
      <w:pPr>
        <w:ind w:left="360" w:hanging="360"/>
      </w:pPr>
      <w:rPr>
        <w:rFonts w:ascii="Questa-Regular" w:hAnsi="Questa-Regular" w:hint="default"/>
        <w:sz w:val="23"/>
      </w:rPr>
    </w:lvl>
    <w:lvl w:ilvl="1">
      <w:start w:val="5"/>
      <w:numFmt w:val="decimal"/>
      <w:lvlText w:val="%1.%2"/>
      <w:lvlJc w:val="left"/>
      <w:pPr>
        <w:ind w:left="360" w:hanging="360"/>
      </w:pPr>
      <w:rPr>
        <w:rFonts w:ascii="Questa-Regular" w:hAnsi="Questa-Regular" w:hint="default"/>
        <w:b/>
        <w:bCs/>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5"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2DD4D6F"/>
    <w:multiLevelType w:val="multilevel"/>
    <w:tmpl w:val="C940397C"/>
    <w:lvl w:ilvl="0">
      <w:start w:val="1"/>
      <w:numFmt w:val="decimal"/>
      <w:lvlText w:val="%1"/>
      <w:lvlJc w:val="left"/>
      <w:pPr>
        <w:ind w:left="150" w:hanging="212"/>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510" w:hanging="360"/>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1625" w:hanging="360"/>
      </w:pPr>
      <w:rPr>
        <w:rFonts w:hint="default"/>
        <w:lang w:eastAsia="en-US" w:bidi="ar-SA"/>
      </w:rPr>
    </w:lvl>
    <w:lvl w:ilvl="3">
      <w:numFmt w:val="bullet"/>
      <w:lvlText w:val="•"/>
      <w:lvlJc w:val="left"/>
      <w:pPr>
        <w:ind w:left="2730" w:hanging="360"/>
      </w:pPr>
      <w:rPr>
        <w:rFonts w:hint="default"/>
        <w:lang w:eastAsia="en-US" w:bidi="ar-SA"/>
      </w:rPr>
    </w:lvl>
    <w:lvl w:ilvl="4">
      <w:numFmt w:val="bullet"/>
      <w:lvlText w:val="•"/>
      <w:lvlJc w:val="left"/>
      <w:pPr>
        <w:ind w:left="3835" w:hanging="360"/>
      </w:pPr>
      <w:rPr>
        <w:rFonts w:hint="default"/>
        <w:lang w:eastAsia="en-US" w:bidi="ar-SA"/>
      </w:rPr>
    </w:lvl>
    <w:lvl w:ilvl="5">
      <w:numFmt w:val="bullet"/>
      <w:lvlText w:val="•"/>
      <w:lvlJc w:val="left"/>
      <w:pPr>
        <w:ind w:left="4940" w:hanging="360"/>
      </w:pPr>
      <w:rPr>
        <w:rFonts w:hint="default"/>
        <w:lang w:eastAsia="en-US" w:bidi="ar-SA"/>
      </w:rPr>
    </w:lvl>
    <w:lvl w:ilvl="6">
      <w:numFmt w:val="bullet"/>
      <w:lvlText w:val="•"/>
      <w:lvlJc w:val="left"/>
      <w:pPr>
        <w:ind w:left="6045" w:hanging="360"/>
      </w:pPr>
      <w:rPr>
        <w:rFonts w:hint="default"/>
        <w:lang w:eastAsia="en-US" w:bidi="ar-SA"/>
      </w:rPr>
    </w:lvl>
    <w:lvl w:ilvl="7">
      <w:numFmt w:val="bullet"/>
      <w:lvlText w:val="•"/>
      <w:lvlJc w:val="left"/>
      <w:pPr>
        <w:ind w:left="7150" w:hanging="360"/>
      </w:pPr>
      <w:rPr>
        <w:rFonts w:hint="default"/>
        <w:lang w:eastAsia="en-US" w:bidi="ar-SA"/>
      </w:rPr>
    </w:lvl>
    <w:lvl w:ilvl="8">
      <w:numFmt w:val="bullet"/>
      <w:lvlText w:val="•"/>
      <w:lvlJc w:val="left"/>
      <w:pPr>
        <w:ind w:left="8255" w:hanging="360"/>
      </w:pPr>
      <w:rPr>
        <w:rFonts w:hint="default"/>
        <w:lang w:eastAsia="en-US" w:bidi="ar-SA"/>
      </w:rPr>
    </w:lvl>
  </w:abstractNum>
  <w:abstractNum w:abstractNumId="7" w15:restartNumberingAfterBreak="0">
    <w:nsid w:val="755470BE"/>
    <w:multiLevelType w:val="multilevel"/>
    <w:tmpl w:val="CD3271B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7D2C5031"/>
    <w:multiLevelType w:val="multilevel"/>
    <w:tmpl w:val="60CCD3EE"/>
    <w:lvl w:ilvl="0">
      <w:start w:val="1"/>
      <w:numFmt w:val="decimal"/>
      <w:lvlText w:val="%1"/>
      <w:lvlJc w:val="left"/>
      <w:pPr>
        <w:ind w:left="330" w:hanging="180"/>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50" w:hanging="375"/>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1465" w:hanging="375"/>
      </w:pPr>
      <w:rPr>
        <w:rFonts w:hint="default"/>
        <w:lang w:eastAsia="en-US" w:bidi="ar-SA"/>
      </w:rPr>
    </w:lvl>
    <w:lvl w:ilvl="3">
      <w:numFmt w:val="bullet"/>
      <w:lvlText w:val="•"/>
      <w:lvlJc w:val="left"/>
      <w:pPr>
        <w:ind w:left="2590" w:hanging="375"/>
      </w:pPr>
      <w:rPr>
        <w:rFonts w:hint="default"/>
        <w:lang w:eastAsia="en-US" w:bidi="ar-SA"/>
      </w:rPr>
    </w:lvl>
    <w:lvl w:ilvl="4">
      <w:numFmt w:val="bullet"/>
      <w:lvlText w:val="•"/>
      <w:lvlJc w:val="left"/>
      <w:pPr>
        <w:ind w:left="3715" w:hanging="375"/>
      </w:pPr>
      <w:rPr>
        <w:rFonts w:hint="default"/>
        <w:lang w:eastAsia="en-US" w:bidi="ar-SA"/>
      </w:rPr>
    </w:lvl>
    <w:lvl w:ilvl="5">
      <w:numFmt w:val="bullet"/>
      <w:lvlText w:val="•"/>
      <w:lvlJc w:val="left"/>
      <w:pPr>
        <w:ind w:left="4840" w:hanging="375"/>
      </w:pPr>
      <w:rPr>
        <w:rFonts w:hint="default"/>
        <w:lang w:eastAsia="en-US" w:bidi="ar-SA"/>
      </w:rPr>
    </w:lvl>
    <w:lvl w:ilvl="6">
      <w:numFmt w:val="bullet"/>
      <w:lvlText w:val="•"/>
      <w:lvlJc w:val="left"/>
      <w:pPr>
        <w:ind w:left="5965" w:hanging="375"/>
      </w:pPr>
      <w:rPr>
        <w:rFonts w:hint="default"/>
        <w:lang w:eastAsia="en-US" w:bidi="ar-SA"/>
      </w:rPr>
    </w:lvl>
    <w:lvl w:ilvl="7">
      <w:numFmt w:val="bullet"/>
      <w:lvlText w:val="•"/>
      <w:lvlJc w:val="left"/>
      <w:pPr>
        <w:ind w:left="7090" w:hanging="375"/>
      </w:pPr>
      <w:rPr>
        <w:rFonts w:hint="default"/>
        <w:lang w:eastAsia="en-US" w:bidi="ar-SA"/>
      </w:rPr>
    </w:lvl>
    <w:lvl w:ilvl="8">
      <w:numFmt w:val="bullet"/>
      <w:lvlText w:val="•"/>
      <w:lvlJc w:val="left"/>
      <w:pPr>
        <w:ind w:left="8215" w:hanging="375"/>
      </w:pPr>
      <w:rPr>
        <w:rFonts w:hint="default"/>
        <w:lang w:eastAsia="en-US" w:bidi="ar-SA"/>
      </w:rPr>
    </w:lvl>
  </w:abstractNum>
  <w:num w:numId="1">
    <w:abstractNumId w:val="5"/>
  </w:num>
  <w:num w:numId="2">
    <w:abstractNumId w:val="3"/>
  </w:num>
  <w:num w:numId="3">
    <w:abstractNumId w:val="1"/>
  </w:num>
  <w:num w:numId="4">
    <w:abstractNumId w:val="4"/>
  </w:num>
  <w:num w:numId="5">
    <w:abstractNumId w:val="2"/>
  </w:num>
  <w:num w:numId="6">
    <w:abstractNumId w:val="6"/>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E7F"/>
    <w:rsid w:val="00000A8D"/>
    <w:rsid w:val="00001325"/>
    <w:rsid w:val="00003B7B"/>
    <w:rsid w:val="00006832"/>
    <w:rsid w:val="00011921"/>
    <w:rsid w:val="00015355"/>
    <w:rsid w:val="00020109"/>
    <w:rsid w:val="0002545D"/>
    <w:rsid w:val="00025528"/>
    <w:rsid w:val="00025B15"/>
    <w:rsid w:val="00030C40"/>
    <w:rsid w:val="0003271B"/>
    <w:rsid w:val="00032EC5"/>
    <w:rsid w:val="00032F1B"/>
    <w:rsid w:val="0003378C"/>
    <w:rsid w:val="00042906"/>
    <w:rsid w:val="000452B7"/>
    <w:rsid w:val="00045C70"/>
    <w:rsid w:val="000512C8"/>
    <w:rsid w:val="00051E23"/>
    <w:rsid w:val="00052D79"/>
    <w:rsid w:val="00055C80"/>
    <w:rsid w:val="00055D06"/>
    <w:rsid w:val="0005749D"/>
    <w:rsid w:val="000616DB"/>
    <w:rsid w:val="0006180D"/>
    <w:rsid w:val="00063534"/>
    <w:rsid w:val="00063DA9"/>
    <w:rsid w:val="00065CBA"/>
    <w:rsid w:val="000664EF"/>
    <w:rsid w:val="00067BC0"/>
    <w:rsid w:val="00070360"/>
    <w:rsid w:val="00072911"/>
    <w:rsid w:val="00073155"/>
    <w:rsid w:val="00074664"/>
    <w:rsid w:val="00075381"/>
    <w:rsid w:val="00077668"/>
    <w:rsid w:val="00081825"/>
    <w:rsid w:val="00082422"/>
    <w:rsid w:val="000835D0"/>
    <w:rsid w:val="00083D24"/>
    <w:rsid w:val="000862EC"/>
    <w:rsid w:val="00087A03"/>
    <w:rsid w:val="000902A7"/>
    <w:rsid w:val="00093A89"/>
    <w:rsid w:val="0009428C"/>
    <w:rsid w:val="00095056"/>
    <w:rsid w:val="00096503"/>
    <w:rsid w:val="0009664B"/>
    <w:rsid w:val="00096DD5"/>
    <w:rsid w:val="00097681"/>
    <w:rsid w:val="000A13A8"/>
    <w:rsid w:val="000A5EB8"/>
    <w:rsid w:val="000A7958"/>
    <w:rsid w:val="000A7959"/>
    <w:rsid w:val="000B20E2"/>
    <w:rsid w:val="000B3217"/>
    <w:rsid w:val="000B6ECB"/>
    <w:rsid w:val="000B6F72"/>
    <w:rsid w:val="000B7363"/>
    <w:rsid w:val="000C1143"/>
    <w:rsid w:val="000C290F"/>
    <w:rsid w:val="000C450E"/>
    <w:rsid w:val="000C6F5D"/>
    <w:rsid w:val="000D142A"/>
    <w:rsid w:val="000D249B"/>
    <w:rsid w:val="000D3005"/>
    <w:rsid w:val="000D3E9E"/>
    <w:rsid w:val="000D449D"/>
    <w:rsid w:val="000D7387"/>
    <w:rsid w:val="000E055A"/>
    <w:rsid w:val="000E1BF3"/>
    <w:rsid w:val="000E3128"/>
    <w:rsid w:val="000E4D0A"/>
    <w:rsid w:val="000E5A41"/>
    <w:rsid w:val="000F60C0"/>
    <w:rsid w:val="001002D0"/>
    <w:rsid w:val="00100DA8"/>
    <w:rsid w:val="001020DF"/>
    <w:rsid w:val="001022F6"/>
    <w:rsid w:val="0010457C"/>
    <w:rsid w:val="0010474B"/>
    <w:rsid w:val="0010797E"/>
    <w:rsid w:val="001106D7"/>
    <w:rsid w:val="001122DB"/>
    <w:rsid w:val="00116292"/>
    <w:rsid w:val="00122EFD"/>
    <w:rsid w:val="001230C7"/>
    <w:rsid w:val="001230E9"/>
    <w:rsid w:val="00124306"/>
    <w:rsid w:val="00124934"/>
    <w:rsid w:val="0012729B"/>
    <w:rsid w:val="00131CFC"/>
    <w:rsid w:val="00131F80"/>
    <w:rsid w:val="001324AB"/>
    <w:rsid w:val="001341E0"/>
    <w:rsid w:val="001346D2"/>
    <w:rsid w:val="00140574"/>
    <w:rsid w:val="001414BB"/>
    <w:rsid w:val="001422C3"/>
    <w:rsid w:val="00146DA2"/>
    <w:rsid w:val="00150375"/>
    <w:rsid w:val="00150D65"/>
    <w:rsid w:val="001556A1"/>
    <w:rsid w:val="00155CF8"/>
    <w:rsid w:val="001570E3"/>
    <w:rsid w:val="001602E7"/>
    <w:rsid w:val="0016097C"/>
    <w:rsid w:val="00160A3E"/>
    <w:rsid w:val="0016195A"/>
    <w:rsid w:val="00162A22"/>
    <w:rsid w:val="00162A32"/>
    <w:rsid w:val="001672FD"/>
    <w:rsid w:val="0016730F"/>
    <w:rsid w:val="0016753A"/>
    <w:rsid w:val="0017525C"/>
    <w:rsid w:val="0017547E"/>
    <w:rsid w:val="00175A0A"/>
    <w:rsid w:val="0018189F"/>
    <w:rsid w:val="00183460"/>
    <w:rsid w:val="00185366"/>
    <w:rsid w:val="00185803"/>
    <w:rsid w:val="00185D5E"/>
    <w:rsid w:val="00186514"/>
    <w:rsid w:val="001876A8"/>
    <w:rsid w:val="00190D0D"/>
    <w:rsid w:val="001918FB"/>
    <w:rsid w:val="001926CE"/>
    <w:rsid w:val="00192D7A"/>
    <w:rsid w:val="001938B1"/>
    <w:rsid w:val="001941F4"/>
    <w:rsid w:val="00194C9D"/>
    <w:rsid w:val="00195482"/>
    <w:rsid w:val="00196966"/>
    <w:rsid w:val="00197929"/>
    <w:rsid w:val="001A287E"/>
    <w:rsid w:val="001A3BBB"/>
    <w:rsid w:val="001B0619"/>
    <w:rsid w:val="001B08D3"/>
    <w:rsid w:val="001B39F9"/>
    <w:rsid w:val="001B463A"/>
    <w:rsid w:val="001B514D"/>
    <w:rsid w:val="001B6E2A"/>
    <w:rsid w:val="001C02B1"/>
    <w:rsid w:val="001C07DF"/>
    <w:rsid w:val="001C19CC"/>
    <w:rsid w:val="001C2F27"/>
    <w:rsid w:val="001C324E"/>
    <w:rsid w:val="001C6ECC"/>
    <w:rsid w:val="001C71EE"/>
    <w:rsid w:val="001D174A"/>
    <w:rsid w:val="001D29F5"/>
    <w:rsid w:val="001D2DCB"/>
    <w:rsid w:val="001D48A0"/>
    <w:rsid w:val="001D4C96"/>
    <w:rsid w:val="001D4CA2"/>
    <w:rsid w:val="001D4FBD"/>
    <w:rsid w:val="001D584C"/>
    <w:rsid w:val="001D654D"/>
    <w:rsid w:val="001D6C81"/>
    <w:rsid w:val="001D73AF"/>
    <w:rsid w:val="001E096B"/>
    <w:rsid w:val="001E1288"/>
    <w:rsid w:val="001E3484"/>
    <w:rsid w:val="001E3A9D"/>
    <w:rsid w:val="001E438C"/>
    <w:rsid w:val="001E5D71"/>
    <w:rsid w:val="001E60D2"/>
    <w:rsid w:val="001E7166"/>
    <w:rsid w:val="001F214C"/>
    <w:rsid w:val="001F3261"/>
    <w:rsid w:val="001F4C70"/>
    <w:rsid w:val="002039A4"/>
    <w:rsid w:val="00204503"/>
    <w:rsid w:val="0020460A"/>
    <w:rsid w:val="00207410"/>
    <w:rsid w:val="00207CCC"/>
    <w:rsid w:val="00211CAA"/>
    <w:rsid w:val="00213A69"/>
    <w:rsid w:val="002162BB"/>
    <w:rsid w:val="0021717C"/>
    <w:rsid w:val="00217EC1"/>
    <w:rsid w:val="002202C1"/>
    <w:rsid w:val="002207BB"/>
    <w:rsid w:val="002228EE"/>
    <w:rsid w:val="00223006"/>
    <w:rsid w:val="00224D0C"/>
    <w:rsid w:val="00224DD0"/>
    <w:rsid w:val="00232644"/>
    <w:rsid w:val="00235085"/>
    <w:rsid w:val="00242667"/>
    <w:rsid w:val="00243486"/>
    <w:rsid w:val="002447D4"/>
    <w:rsid w:val="0024587A"/>
    <w:rsid w:val="00247CFD"/>
    <w:rsid w:val="00251507"/>
    <w:rsid w:val="002525AA"/>
    <w:rsid w:val="00254483"/>
    <w:rsid w:val="002545B5"/>
    <w:rsid w:val="00256C96"/>
    <w:rsid w:val="00261BE5"/>
    <w:rsid w:val="0026313E"/>
    <w:rsid w:val="00263388"/>
    <w:rsid w:val="00264A7E"/>
    <w:rsid w:val="00265EE8"/>
    <w:rsid w:val="00271AC1"/>
    <w:rsid w:val="00272936"/>
    <w:rsid w:val="002752F7"/>
    <w:rsid w:val="002772E1"/>
    <w:rsid w:val="00280986"/>
    <w:rsid w:val="00280CA9"/>
    <w:rsid w:val="00281153"/>
    <w:rsid w:val="00281475"/>
    <w:rsid w:val="00281EE2"/>
    <w:rsid w:val="00282260"/>
    <w:rsid w:val="00282593"/>
    <w:rsid w:val="002827F7"/>
    <w:rsid w:val="002828C2"/>
    <w:rsid w:val="002834BD"/>
    <w:rsid w:val="00285059"/>
    <w:rsid w:val="00285A40"/>
    <w:rsid w:val="00286DA2"/>
    <w:rsid w:val="00286E32"/>
    <w:rsid w:val="00291B40"/>
    <w:rsid w:val="002932FC"/>
    <w:rsid w:val="002942DE"/>
    <w:rsid w:val="002946EC"/>
    <w:rsid w:val="002965D5"/>
    <w:rsid w:val="002A1386"/>
    <w:rsid w:val="002A1B8A"/>
    <w:rsid w:val="002A2102"/>
    <w:rsid w:val="002A26E5"/>
    <w:rsid w:val="002A3CA0"/>
    <w:rsid w:val="002A5A47"/>
    <w:rsid w:val="002A6A6C"/>
    <w:rsid w:val="002A7978"/>
    <w:rsid w:val="002A7E97"/>
    <w:rsid w:val="002B2655"/>
    <w:rsid w:val="002B3BEA"/>
    <w:rsid w:val="002B5E4E"/>
    <w:rsid w:val="002B6A29"/>
    <w:rsid w:val="002B6F2D"/>
    <w:rsid w:val="002B77AA"/>
    <w:rsid w:val="002C1BEE"/>
    <w:rsid w:val="002C2479"/>
    <w:rsid w:val="002C2B51"/>
    <w:rsid w:val="002C59DD"/>
    <w:rsid w:val="002D0865"/>
    <w:rsid w:val="002D0ACF"/>
    <w:rsid w:val="002D2AFA"/>
    <w:rsid w:val="002D3CEE"/>
    <w:rsid w:val="002D53F8"/>
    <w:rsid w:val="002D60B9"/>
    <w:rsid w:val="002E3261"/>
    <w:rsid w:val="002E763F"/>
    <w:rsid w:val="002F04EA"/>
    <w:rsid w:val="002F05B2"/>
    <w:rsid w:val="002F0F0E"/>
    <w:rsid w:val="002F76BF"/>
    <w:rsid w:val="00300109"/>
    <w:rsid w:val="00300553"/>
    <w:rsid w:val="00300853"/>
    <w:rsid w:val="003010D2"/>
    <w:rsid w:val="0030117E"/>
    <w:rsid w:val="003011C4"/>
    <w:rsid w:val="00306D06"/>
    <w:rsid w:val="0030725C"/>
    <w:rsid w:val="003108C6"/>
    <w:rsid w:val="00310A71"/>
    <w:rsid w:val="00310C66"/>
    <w:rsid w:val="0031298A"/>
    <w:rsid w:val="00313219"/>
    <w:rsid w:val="003145BE"/>
    <w:rsid w:val="00314A40"/>
    <w:rsid w:val="00317346"/>
    <w:rsid w:val="00321C63"/>
    <w:rsid w:val="003228C2"/>
    <w:rsid w:val="00323B3D"/>
    <w:rsid w:val="00325810"/>
    <w:rsid w:val="003259DD"/>
    <w:rsid w:val="00326F31"/>
    <w:rsid w:val="00335658"/>
    <w:rsid w:val="003363A3"/>
    <w:rsid w:val="00336D74"/>
    <w:rsid w:val="00342199"/>
    <w:rsid w:val="003454B6"/>
    <w:rsid w:val="00345BCE"/>
    <w:rsid w:val="00346557"/>
    <w:rsid w:val="003467A7"/>
    <w:rsid w:val="00347545"/>
    <w:rsid w:val="00354989"/>
    <w:rsid w:val="00355261"/>
    <w:rsid w:val="0035658E"/>
    <w:rsid w:val="00362889"/>
    <w:rsid w:val="00362CDB"/>
    <w:rsid w:val="00363CAB"/>
    <w:rsid w:val="003646EE"/>
    <w:rsid w:val="0036676E"/>
    <w:rsid w:val="003667E4"/>
    <w:rsid w:val="00366EB1"/>
    <w:rsid w:val="00370912"/>
    <w:rsid w:val="00372B11"/>
    <w:rsid w:val="00373662"/>
    <w:rsid w:val="003744DF"/>
    <w:rsid w:val="00374F03"/>
    <w:rsid w:val="0037696C"/>
    <w:rsid w:val="0038161B"/>
    <w:rsid w:val="00382844"/>
    <w:rsid w:val="00382963"/>
    <w:rsid w:val="00383BFD"/>
    <w:rsid w:val="00384F91"/>
    <w:rsid w:val="003874AD"/>
    <w:rsid w:val="00391248"/>
    <w:rsid w:val="0039172E"/>
    <w:rsid w:val="003959E3"/>
    <w:rsid w:val="00395B95"/>
    <w:rsid w:val="00395FEA"/>
    <w:rsid w:val="00396F5E"/>
    <w:rsid w:val="00397D25"/>
    <w:rsid w:val="003A0259"/>
    <w:rsid w:val="003A06E3"/>
    <w:rsid w:val="003A0B5E"/>
    <w:rsid w:val="003A1DB7"/>
    <w:rsid w:val="003A4187"/>
    <w:rsid w:val="003A4D01"/>
    <w:rsid w:val="003A557B"/>
    <w:rsid w:val="003A7BCC"/>
    <w:rsid w:val="003B14D0"/>
    <w:rsid w:val="003B2528"/>
    <w:rsid w:val="003B4D5F"/>
    <w:rsid w:val="003B6C0E"/>
    <w:rsid w:val="003B73C4"/>
    <w:rsid w:val="003C1FBD"/>
    <w:rsid w:val="003C382E"/>
    <w:rsid w:val="003C4977"/>
    <w:rsid w:val="003C4B2F"/>
    <w:rsid w:val="003C5E92"/>
    <w:rsid w:val="003C628E"/>
    <w:rsid w:val="003C68D6"/>
    <w:rsid w:val="003D1031"/>
    <w:rsid w:val="003D2019"/>
    <w:rsid w:val="003D769F"/>
    <w:rsid w:val="003D7B39"/>
    <w:rsid w:val="003E07EC"/>
    <w:rsid w:val="003E1A77"/>
    <w:rsid w:val="003E1D6B"/>
    <w:rsid w:val="003E405B"/>
    <w:rsid w:val="003E7E02"/>
    <w:rsid w:val="003F115D"/>
    <w:rsid w:val="003F19FC"/>
    <w:rsid w:val="003F47F3"/>
    <w:rsid w:val="003F4AA5"/>
    <w:rsid w:val="003F5803"/>
    <w:rsid w:val="00403407"/>
    <w:rsid w:val="004041CD"/>
    <w:rsid w:val="00407473"/>
    <w:rsid w:val="0041031B"/>
    <w:rsid w:val="00411BB1"/>
    <w:rsid w:val="00412739"/>
    <w:rsid w:val="00413771"/>
    <w:rsid w:val="00414AF1"/>
    <w:rsid w:val="00415412"/>
    <w:rsid w:val="00416FBD"/>
    <w:rsid w:val="00420505"/>
    <w:rsid w:val="004233A8"/>
    <w:rsid w:val="0043019B"/>
    <w:rsid w:val="00433D93"/>
    <w:rsid w:val="004345F2"/>
    <w:rsid w:val="0043603E"/>
    <w:rsid w:val="00437A5E"/>
    <w:rsid w:val="004452F1"/>
    <w:rsid w:val="00445908"/>
    <w:rsid w:val="0044624A"/>
    <w:rsid w:val="0044764A"/>
    <w:rsid w:val="00450143"/>
    <w:rsid w:val="00450431"/>
    <w:rsid w:val="004542A5"/>
    <w:rsid w:val="004559B4"/>
    <w:rsid w:val="00456ABF"/>
    <w:rsid w:val="00456FCA"/>
    <w:rsid w:val="0045777C"/>
    <w:rsid w:val="00461F04"/>
    <w:rsid w:val="0046208E"/>
    <w:rsid w:val="00463F9D"/>
    <w:rsid w:val="00465B38"/>
    <w:rsid w:val="00466127"/>
    <w:rsid w:val="004662FF"/>
    <w:rsid w:val="00472ABD"/>
    <w:rsid w:val="00473695"/>
    <w:rsid w:val="004758B4"/>
    <w:rsid w:val="00480AC0"/>
    <w:rsid w:val="00480E5F"/>
    <w:rsid w:val="00481C0E"/>
    <w:rsid w:val="0048401A"/>
    <w:rsid w:val="0048433F"/>
    <w:rsid w:val="004844B3"/>
    <w:rsid w:val="00484BFB"/>
    <w:rsid w:val="004870B9"/>
    <w:rsid w:val="004912CA"/>
    <w:rsid w:val="004913B1"/>
    <w:rsid w:val="004931B7"/>
    <w:rsid w:val="00497B25"/>
    <w:rsid w:val="004A0D8C"/>
    <w:rsid w:val="004A1DC3"/>
    <w:rsid w:val="004A234E"/>
    <w:rsid w:val="004A36D0"/>
    <w:rsid w:val="004A50FA"/>
    <w:rsid w:val="004A55C1"/>
    <w:rsid w:val="004B20AC"/>
    <w:rsid w:val="004B3FE6"/>
    <w:rsid w:val="004B491D"/>
    <w:rsid w:val="004C2012"/>
    <w:rsid w:val="004C28B4"/>
    <w:rsid w:val="004C4235"/>
    <w:rsid w:val="004C5382"/>
    <w:rsid w:val="004C71B6"/>
    <w:rsid w:val="004D3E22"/>
    <w:rsid w:val="004D76AE"/>
    <w:rsid w:val="004D7B4A"/>
    <w:rsid w:val="004E32BD"/>
    <w:rsid w:val="004E3721"/>
    <w:rsid w:val="004E41FB"/>
    <w:rsid w:val="004E42DC"/>
    <w:rsid w:val="004E6578"/>
    <w:rsid w:val="004E7638"/>
    <w:rsid w:val="004F0C7D"/>
    <w:rsid w:val="004F2600"/>
    <w:rsid w:val="004F4C74"/>
    <w:rsid w:val="004F5BEA"/>
    <w:rsid w:val="004F5D65"/>
    <w:rsid w:val="004F76D2"/>
    <w:rsid w:val="004F7931"/>
    <w:rsid w:val="0050085D"/>
    <w:rsid w:val="00501133"/>
    <w:rsid w:val="00501578"/>
    <w:rsid w:val="00501FA6"/>
    <w:rsid w:val="005044C3"/>
    <w:rsid w:val="00511E3A"/>
    <w:rsid w:val="00512800"/>
    <w:rsid w:val="00516894"/>
    <w:rsid w:val="00517E97"/>
    <w:rsid w:val="00520712"/>
    <w:rsid w:val="005208D7"/>
    <w:rsid w:val="00522B89"/>
    <w:rsid w:val="005231EE"/>
    <w:rsid w:val="00523BFB"/>
    <w:rsid w:val="005268F9"/>
    <w:rsid w:val="00526913"/>
    <w:rsid w:val="005269C6"/>
    <w:rsid w:val="00526C4F"/>
    <w:rsid w:val="00527BC3"/>
    <w:rsid w:val="005332C2"/>
    <w:rsid w:val="00537BE5"/>
    <w:rsid w:val="005403FC"/>
    <w:rsid w:val="00544329"/>
    <w:rsid w:val="00544997"/>
    <w:rsid w:val="00544A85"/>
    <w:rsid w:val="00545269"/>
    <w:rsid w:val="0054582C"/>
    <w:rsid w:val="0054706E"/>
    <w:rsid w:val="00550056"/>
    <w:rsid w:val="005534A9"/>
    <w:rsid w:val="00560823"/>
    <w:rsid w:val="0056150D"/>
    <w:rsid w:val="00561C3C"/>
    <w:rsid w:val="0056253E"/>
    <w:rsid w:val="00562C18"/>
    <w:rsid w:val="005637F5"/>
    <w:rsid w:val="005644E5"/>
    <w:rsid w:val="0056514D"/>
    <w:rsid w:val="00566827"/>
    <w:rsid w:val="0056682F"/>
    <w:rsid w:val="005745F6"/>
    <w:rsid w:val="0058184B"/>
    <w:rsid w:val="00581E72"/>
    <w:rsid w:val="00584148"/>
    <w:rsid w:val="00584214"/>
    <w:rsid w:val="00586AE1"/>
    <w:rsid w:val="00586B9E"/>
    <w:rsid w:val="005876A6"/>
    <w:rsid w:val="00587BAE"/>
    <w:rsid w:val="00594486"/>
    <w:rsid w:val="005A41EA"/>
    <w:rsid w:val="005A6D15"/>
    <w:rsid w:val="005B008D"/>
    <w:rsid w:val="005B117A"/>
    <w:rsid w:val="005B18C6"/>
    <w:rsid w:val="005B2F34"/>
    <w:rsid w:val="005B360A"/>
    <w:rsid w:val="005B39C6"/>
    <w:rsid w:val="005B3DD8"/>
    <w:rsid w:val="005B4CE8"/>
    <w:rsid w:val="005B66BA"/>
    <w:rsid w:val="005B6E0D"/>
    <w:rsid w:val="005B7AA1"/>
    <w:rsid w:val="005C2D33"/>
    <w:rsid w:val="005C51F2"/>
    <w:rsid w:val="005C57E4"/>
    <w:rsid w:val="005C7B9D"/>
    <w:rsid w:val="005D3299"/>
    <w:rsid w:val="005D590F"/>
    <w:rsid w:val="005D6F0B"/>
    <w:rsid w:val="005D7AFC"/>
    <w:rsid w:val="005D7C35"/>
    <w:rsid w:val="005E2800"/>
    <w:rsid w:val="005E7CA3"/>
    <w:rsid w:val="005F0635"/>
    <w:rsid w:val="005F15DF"/>
    <w:rsid w:val="005F47C8"/>
    <w:rsid w:val="005F47CA"/>
    <w:rsid w:val="005F5ADE"/>
    <w:rsid w:val="005F7C62"/>
    <w:rsid w:val="005F7C6B"/>
    <w:rsid w:val="00601EC1"/>
    <w:rsid w:val="006023E2"/>
    <w:rsid w:val="006039C2"/>
    <w:rsid w:val="00603DFE"/>
    <w:rsid w:val="00604B5B"/>
    <w:rsid w:val="006055D9"/>
    <w:rsid w:val="00605A86"/>
    <w:rsid w:val="00606456"/>
    <w:rsid w:val="00606EC8"/>
    <w:rsid w:val="00607195"/>
    <w:rsid w:val="006072CA"/>
    <w:rsid w:val="0060733A"/>
    <w:rsid w:val="00607F04"/>
    <w:rsid w:val="006128AF"/>
    <w:rsid w:val="0061335E"/>
    <w:rsid w:val="0061369A"/>
    <w:rsid w:val="00613C77"/>
    <w:rsid w:val="00613D30"/>
    <w:rsid w:val="006177D8"/>
    <w:rsid w:val="00617DE2"/>
    <w:rsid w:val="00621EEA"/>
    <w:rsid w:val="0062271D"/>
    <w:rsid w:val="0062306F"/>
    <w:rsid w:val="006305F6"/>
    <w:rsid w:val="006306FB"/>
    <w:rsid w:val="006314F8"/>
    <w:rsid w:val="00631627"/>
    <w:rsid w:val="0063317A"/>
    <w:rsid w:val="006445FA"/>
    <w:rsid w:val="0064461C"/>
    <w:rsid w:val="00644D4D"/>
    <w:rsid w:val="00646431"/>
    <w:rsid w:val="00646502"/>
    <w:rsid w:val="00650868"/>
    <w:rsid w:val="00652884"/>
    <w:rsid w:val="006531AC"/>
    <w:rsid w:val="006601DB"/>
    <w:rsid w:val="006616E8"/>
    <w:rsid w:val="006649BA"/>
    <w:rsid w:val="00665791"/>
    <w:rsid w:val="00665891"/>
    <w:rsid w:val="006665B5"/>
    <w:rsid w:val="006739EC"/>
    <w:rsid w:val="0067788E"/>
    <w:rsid w:val="0068085D"/>
    <w:rsid w:val="00681972"/>
    <w:rsid w:val="0068211E"/>
    <w:rsid w:val="006821EC"/>
    <w:rsid w:val="00684487"/>
    <w:rsid w:val="00685614"/>
    <w:rsid w:val="006861DA"/>
    <w:rsid w:val="006925D4"/>
    <w:rsid w:val="00695298"/>
    <w:rsid w:val="00695704"/>
    <w:rsid w:val="006960FE"/>
    <w:rsid w:val="006A0344"/>
    <w:rsid w:val="006A0E52"/>
    <w:rsid w:val="006A15CB"/>
    <w:rsid w:val="006A2F43"/>
    <w:rsid w:val="006A438F"/>
    <w:rsid w:val="006A48B1"/>
    <w:rsid w:val="006A4BA2"/>
    <w:rsid w:val="006B080E"/>
    <w:rsid w:val="006B0A63"/>
    <w:rsid w:val="006B0BF6"/>
    <w:rsid w:val="006B13D7"/>
    <w:rsid w:val="006B1789"/>
    <w:rsid w:val="006B1AAF"/>
    <w:rsid w:val="006B47BA"/>
    <w:rsid w:val="006C1FED"/>
    <w:rsid w:val="006C41A2"/>
    <w:rsid w:val="006C530D"/>
    <w:rsid w:val="006D1958"/>
    <w:rsid w:val="006D1CEE"/>
    <w:rsid w:val="006D2FCB"/>
    <w:rsid w:val="006D3C4F"/>
    <w:rsid w:val="006D3D4D"/>
    <w:rsid w:val="006D653B"/>
    <w:rsid w:val="006E0596"/>
    <w:rsid w:val="006E4D57"/>
    <w:rsid w:val="006F1777"/>
    <w:rsid w:val="006F19AD"/>
    <w:rsid w:val="006F3E41"/>
    <w:rsid w:val="006F5F90"/>
    <w:rsid w:val="006F6C40"/>
    <w:rsid w:val="006F7E1C"/>
    <w:rsid w:val="007004D5"/>
    <w:rsid w:val="00700B10"/>
    <w:rsid w:val="00702756"/>
    <w:rsid w:val="007035AF"/>
    <w:rsid w:val="00706932"/>
    <w:rsid w:val="00706A9E"/>
    <w:rsid w:val="007121E0"/>
    <w:rsid w:val="00713144"/>
    <w:rsid w:val="00715442"/>
    <w:rsid w:val="00715B59"/>
    <w:rsid w:val="00715DBE"/>
    <w:rsid w:val="00716A4C"/>
    <w:rsid w:val="0071785D"/>
    <w:rsid w:val="0072003C"/>
    <w:rsid w:val="007202F7"/>
    <w:rsid w:val="00720F64"/>
    <w:rsid w:val="0072373E"/>
    <w:rsid w:val="007262D9"/>
    <w:rsid w:val="00727334"/>
    <w:rsid w:val="0073008A"/>
    <w:rsid w:val="0073027A"/>
    <w:rsid w:val="00731054"/>
    <w:rsid w:val="0073149A"/>
    <w:rsid w:val="00732E36"/>
    <w:rsid w:val="007336CC"/>
    <w:rsid w:val="00734D2D"/>
    <w:rsid w:val="00737276"/>
    <w:rsid w:val="007404B3"/>
    <w:rsid w:val="007434A6"/>
    <w:rsid w:val="0074387C"/>
    <w:rsid w:val="0074795A"/>
    <w:rsid w:val="007512A0"/>
    <w:rsid w:val="00752EBB"/>
    <w:rsid w:val="007572D3"/>
    <w:rsid w:val="007603E1"/>
    <w:rsid w:val="00761294"/>
    <w:rsid w:val="00762D6C"/>
    <w:rsid w:val="0076346B"/>
    <w:rsid w:val="00764BFF"/>
    <w:rsid w:val="00766337"/>
    <w:rsid w:val="00767108"/>
    <w:rsid w:val="0077448F"/>
    <w:rsid w:val="007769B8"/>
    <w:rsid w:val="007812C8"/>
    <w:rsid w:val="00782E19"/>
    <w:rsid w:val="00785F7D"/>
    <w:rsid w:val="00786D03"/>
    <w:rsid w:val="00791110"/>
    <w:rsid w:val="0079591D"/>
    <w:rsid w:val="0079706A"/>
    <w:rsid w:val="00797FE9"/>
    <w:rsid w:val="007A06FA"/>
    <w:rsid w:val="007A4DCD"/>
    <w:rsid w:val="007A7DC5"/>
    <w:rsid w:val="007B2441"/>
    <w:rsid w:val="007B304F"/>
    <w:rsid w:val="007B3736"/>
    <w:rsid w:val="007B390F"/>
    <w:rsid w:val="007B54A5"/>
    <w:rsid w:val="007B72C8"/>
    <w:rsid w:val="007C1561"/>
    <w:rsid w:val="007C1650"/>
    <w:rsid w:val="007C31A3"/>
    <w:rsid w:val="007C3EA9"/>
    <w:rsid w:val="007C4330"/>
    <w:rsid w:val="007C57DA"/>
    <w:rsid w:val="007C5B58"/>
    <w:rsid w:val="007C754D"/>
    <w:rsid w:val="007D1064"/>
    <w:rsid w:val="007D1593"/>
    <w:rsid w:val="007D1E1D"/>
    <w:rsid w:val="007D426F"/>
    <w:rsid w:val="007D52D5"/>
    <w:rsid w:val="007D675F"/>
    <w:rsid w:val="007D6916"/>
    <w:rsid w:val="007D79FD"/>
    <w:rsid w:val="007E14E9"/>
    <w:rsid w:val="007E26DC"/>
    <w:rsid w:val="007E2A05"/>
    <w:rsid w:val="007E5573"/>
    <w:rsid w:val="007E5A34"/>
    <w:rsid w:val="007F0004"/>
    <w:rsid w:val="007F16F4"/>
    <w:rsid w:val="007F2F9B"/>
    <w:rsid w:val="007F7686"/>
    <w:rsid w:val="008006FF"/>
    <w:rsid w:val="00806B1E"/>
    <w:rsid w:val="00812011"/>
    <w:rsid w:val="008133E8"/>
    <w:rsid w:val="008163A1"/>
    <w:rsid w:val="00816FE5"/>
    <w:rsid w:val="00822CE6"/>
    <w:rsid w:val="00824E40"/>
    <w:rsid w:val="00830A54"/>
    <w:rsid w:val="008329B1"/>
    <w:rsid w:val="008342D9"/>
    <w:rsid w:val="008345D9"/>
    <w:rsid w:val="00835D1E"/>
    <w:rsid w:val="00836C6E"/>
    <w:rsid w:val="00837266"/>
    <w:rsid w:val="00840700"/>
    <w:rsid w:val="00844BC4"/>
    <w:rsid w:val="00850E06"/>
    <w:rsid w:val="008510A0"/>
    <w:rsid w:val="00852F34"/>
    <w:rsid w:val="00853B7E"/>
    <w:rsid w:val="00853C67"/>
    <w:rsid w:val="008559F6"/>
    <w:rsid w:val="00855D83"/>
    <w:rsid w:val="00856DC2"/>
    <w:rsid w:val="00862264"/>
    <w:rsid w:val="00866F5F"/>
    <w:rsid w:val="008701CF"/>
    <w:rsid w:val="00871F93"/>
    <w:rsid w:val="00872BE2"/>
    <w:rsid w:val="008738B1"/>
    <w:rsid w:val="00873C51"/>
    <w:rsid w:val="00874AD1"/>
    <w:rsid w:val="00875967"/>
    <w:rsid w:val="00875DB0"/>
    <w:rsid w:val="00876AB0"/>
    <w:rsid w:val="00876C10"/>
    <w:rsid w:val="008811D1"/>
    <w:rsid w:val="0088142B"/>
    <w:rsid w:val="008820B7"/>
    <w:rsid w:val="0088259A"/>
    <w:rsid w:val="00882E8E"/>
    <w:rsid w:val="00884CE0"/>
    <w:rsid w:val="00885F40"/>
    <w:rsid w:val="0088626A"/>
    <w:rsid w:val="00886689"/>
    <w:rsid w:val="00893EEC"/>
    <w:rsid w:val="008950C4"/>
    <w:rsid w:val="008963A1"/>
    <w:rsid w:val="00897E9A"/>
    <w:rsid w:val="00897F8E"/>
    <w:rsid w:val="008A0592"/>
    <w:rsid w:val="008A39B4"/>
    <w:rsid w:val="008A400D"/>
    <w:rsid w:val="008A4E2F"/>
    <w:rsid w:val="008A6529"/>
    <w:rsid w:val="008A6957"/>
    <w:rsid w:val="008A79E9"/>
    <w:rsid w:val="008B106F"/>
    <w:rsid w:val="008B37CB"/>
    <w:rsid w:val="008B48FA"/>
    <w:rsid w:val="008C0FDA"/>
    <w:rsid w:val="008C1747"/>
    <w:rsid w:val="008C2D15"/>
    <w:rsid w:val="008D06F2"/>
    <w:rsid w:val="008D10AC"/>
    <w:rsid w:val="008D2AD6"/>
    <w:rsid w:val="008D35B9"/>
    <w:rsid w:val="008D4F54"/>
    <w:rsid w:val="008D55C3"/>
    <w:rsid w:val="008E1B19"/>
    <w:rsid w:val="008E28E4"/>
    <w:rsid w:val="008E514A"/>
    <w:rsid w:val="008E6672"/>
    <w:rsid w:val="008F32DE"/>
    <w:rsid w:val="008F43DA"/>
    <w:rsid w:val="008F4890"/>
    <w:rsid w:val="008F546C"/>
    <w:rsid w:val="008F5AAD"/>
    <w:rsid w:val="008F72C5"/>
    <w:rsid w:val="008F74C6"/>
    <w:rsid w:val="00902C8E"/>
    <w:rsid w:val="00903CC6"/>
    <w:rsid w:val="00904A52"/>
    <w:rsid w:val="00904BC7"/>
    <w:rsid w:val="009100F1"/>
    <w:rsid w:val="00911192"/>
    <w:rsid w:val="00912130"/>
    <w:rsid w:val="00912D78"/>
    <w:rsid w:val="009133D5"/>
    <w:rsid w:val="00913BFA"/>
    <w:rsid w:val="009148BB"/>
    <w:rsid w:val="00914B60"/>
    <w:rsid w:val="0091738C"/>
    <w:rsid w:val="009204C9"/>
    <w:rsid w:val="00920DF3"/>
    <w:rsid w:val="00921265"/>
    <w:rsid w:val="00924385"/>
    <w:rsid w:val="00925170"/>
    <w:rsid w:val="00927EA7"/>
    <w:rsid w:val="00941602"/>
    <w:rsid w:val="009416A3"/>
    <w:rsid w:val="009418DE"/>
    <w:rsid w:val="009436B4"/>
    <w:rsid w:val="00943C59"/>
    <w:rsid w:val="009509D7"/>
    <w:rsid w:val="00950A99"/>
    <w:rsid w:val="00951515"/>
    <w:rsid w:val="0095608F"/>
    <w:rsid w:val="00956453"/>
    <w:rsid w:val="00956C3B"/>
    <w:rsid w:val="0095724B"/>
    <w:rsid w:val="0096048C"/>
    <w:rsid w:val="00964626"/>
    <w:rsid w:val="00964ADC"/>
    <w:rsid w:val="00964F15"/>
    <w:rsid w:val="00965467"/>
    <w:rsid w:val="009656B5"/>
    <w:rsid w:val="009674B8"/>
    <w:rsid w:val="00972A08"/>
    <w:rsid w:val="00973728"/>
    <w:rsid w:val="009741F6"/>
    <w:rsid w:val="009753AE"/>
    <w:rsid w:val="00983687"/>
    <w:rsid w:val="00984504"/>
    <w:rsid w:val="00985316"/>
    <w:rsid w:val="00985B32"/>
    <w:rsid w:val="00986C6C"/>
    <w:rsid w:val="00987517"/>
    <w:rsid w:val="009933AE"/>
    <w:rsid w:val="0099377C"/>
    <w:rsid w:val="00993C4F"/>
    <w:rsid w:val="00993DA9"/>
    <w:rsid w:val="0099536F"/>
    <w:rsid w:val="00996CDB"/>
    <w:rsid w:val="00997C08"/>
    <w:rsid w:val="009A5C56"/>
    <w:rsid w:val="009B1441"/>
    <w:rsid w:val="009B1C41"/>
    <w:rsid w:val="009B2767"/>
    <w:rsid w:val="009B2F75"/>
    <w:rsid w:val="009B51AB"/>
    <w:rsid w:val="009B53A1"/>
    <w:rsid w:val="009B776D"/>
    <w:rsid w:val="009B7A57"/>
    <w:rsid w:val="009C0A7E"/>
    <w:rsid w:val="009C0BA8"/>
    <w:rsid w:val="009C142E"/>
    <w:rsid w:val="009C1966"/>
    <w:rsid w:val="009C2805"/>
    <w:rsid w:val="009C324B"/>
    <w:rsid w:val="009C35D1"/>
    <w:rsid w:val="009C403E"/>
    <w:rsid w:val="009C4BBF"/>
    <w:rsid w:val="009D14AF"/>
    <w:rsid w:val="009D1937"/>
    <w:rsid w:val="009D1CA1"/>
    <w:rsid w:val="009D41D8"/>
    <w:rsid w:val="009D49C2"/>
    <w:rsid w:val="009E5B7B"/>
    <w:rsid w:val="009F18D9"/>
    <w:rsid w:val="009F2CCC"/>
    <w:rsid w:val="009F454D"/>
    <w:rsid w:val="009F6F0B"/>
    <w:rsid w:val="00A01A88"/>
    <w:rsid w:val="00A02593"/>
    <w:rsid w:val="00A02AFB"/>
    <w:rsid w:val="00A02E00"/>
    <w:rsid w:val="00A0437C"/>
    <w:rsid w:val="00A06471"/>
    <w:rsid w:val="00A11D53"/>
    <w:rsid w:val="00A140CB"/>
    <w:rsid w:val="00A14AC2"/>
    <w:rsid w:val="00A1508C"/>
    <w:rsid w:val="00A21076"/>
    <w:rsid w:val="00A214E5"/>
    <w:rsid w:val="00A22D9D"/>
    <w:rsid w:val="00A25537"/>
    <w:rsid w:val="00A25C6A"/>
    <w:rsid w:val="00A265CC"/>
    <w:rsid w:val="00A27F67"/>
    <w:rsid w:val="00A307F9"/>
    <w:rsid w:val="00A32C4F"/>
    <w:rsid w:val="00A337E9"/>
    <w:rsid w:val="00A33C3F"/>
    <w:rsid w:val="00A3698C"/>
    <w:rsid w:val="00A428C1"/>
    <w:rsid w:val="00A42AB5"/>
    <w:rsid w:val="00A4346B"/>
    <w:rsid w:val="00A43B2B"/>
    <w:rsid w:val="00A44058"/>
    <w:rsid w:val="00A44ADE"/>
    <w:rsid w:val="00A47C7F"/>
    <w:rsid w:val="00A47F8F"/>
    <w:rsid w:val="00A50EE7"/>
    <w:rsid w:val="00A5104F"/>
    <w:rsid w:val="00A51590"/>
    <w:rsid w:val="00A51742"/>
    <w:rsid w:val="00A51EC5"/>
    <w:rsid w:val="00A52B49"/>
    <w:rsid w:val="00A54F71"/>
    <w:rsid w:val="00A55D70"/>
    <w:rsid w:val="00A560FD"/>
    <w:rsid w:val="00A569D9"/>
    <w:rsid w:val="00A576DF"/>
    <w:rsid w:val="00A60163"/>
    <w:rsid w:val="00A604FB"/>
    <w:rsid w:val="00A6153E"/>
    <w:rsid w:val="00A631AA"/>
    <w:rsid w:val="00A64EDE"/>
    <w:rsid w:val="00A6527E"/>
    <w:rsid w:val="00A65340"/>
    <w:rsid w:val="00A670FC"/>
    <w:rsid w:val="00A73235"/>
    <w:rsid w:val="00A737FD"/>
    <w:rsid w:val="00A73848"/>
    <w:rsid w:val="00A81A4E"/>
    <w:rsid w:val="00A820AD"/>
    <w:rsid w:val="00A829F9"/>
    <w:rsid w:val="00A82BBE"/>
    <w:rsid w:val="00A8511A"/>
    <w:rsid w:val="00A85AD9"/>
    <w:rsid w:val="00A866BD"/>
    <w:rsid w:val="00A934DD"/>
    <w:rsid w:val="00A97463"/>
    <w:rsid w:val="00A97904"/>
    <w:rsid w:val="00AA042F"/>
    <w:rsid w:val="00AA64B2"/>
    <w:rsid w:val="00AA6FD1"/>
    <w:rsid w:val="00AA7127"/>
    <w:rsid w:val="00AA7AE0"/>
    <w:rsid w:val="00AA7CE5"/>
    <w:rsid w:val="00AB0A05"/>
    <w:rsid w:val="00AB24BF"/>
    <w:rsid w:val="00AB27AD"/>
    <w:rsid w:val="00AB2EEA"/>
    <w:rsid w:val="00AB333C"/>
    <w:rsid w:val="00AB4C30"/>
    <w:rsid w:val="00AB5131"/>
    <w:rsid w:val="00AB730C"/>
    <w:rsid w:val="00AC5235"/>
    <w:rsid w:val="00AC5E67"/>
    <w:rsid w:val="00AC7294"/>
    <w:rsid w:val="00AD2E24"/>
    <w:rsid w:val="00AD64AB"/>
    <w:rsid w:val="00AE0A59"/>
    <w:rsid w:val="00AE13FA"/>
    <w:rsid w:val="00AE17CE"/>
    <w:rsid w:val="00AE4D8D"/>
    <w:rsid w:val="00AE75FB"/>
    <w:rsid w:val="00AF151F"/>
    <w:rsid w:val="00AF2EFA"/>
    <w:rsid w:val="00AF3C8B"/>
    <w:rsid w:val="00AF4ED8"/>
    <w:rsid w:val="00AF4F57"/>
    <w:rsid w:val="00AF68CB"/>
    <w:rsid w:val="00B00411"/>
    <w:rsid w:val="00B00CE0"/>
    <w:rsid w:val="00B02590"/>
    <w:rsid w:val="00B03DA7"/>
    <w:rsid w:val="00B04299"/>
    <w:rsid w:val="00B048C7"/>
    <w:rsid w:val="00B055AE"/>
    <w:rsid w:val="00B061F1"/>
    <w:rsid w:val="00B06B36"/>
    <w:rsid w:val="00B07C71"/>
    <w:rsid w:val="00B1234B"/>
    <w:rsid w:val="00B15B00"/>
    <w:rsid w:val="00B2042A"/>
    <w:rsid w:val="00B2390D"/>
    <w:rsid w:val="00B2457E"/>
    <w:rsid w:val="00B24AE2"/>
    <w:rsid w:val="00B26BC6"/>
    <w:rsid w:val="00B26E3C"/>
    <w:rsid w:val="00B27520"/>
    <w:rsid w:val="00B27990"/>
    <w:rsid w:val="00B34A3D"/>
    <w:rsid w:val="00B368ED"/>
    <w:rsid w:val="00B400A2"/>
    <w:rsid w:val="00B41FE2"/>
    <w:rsid w:val="00B4255D"/>
    <w:rsid w:val="00B43A43"/>
    <w:rsid w:val="00B47E89"/>
    <w:rsid w:val="00B507A7"/>
    <w:rsid w:val="00B51673"/>
    <w:rsid w:val="00B51AB4"/>
    <w:rsid w:val="00B51AC2"/>
    <w:rsid w:val="00B51D03"/>
    <w:rsid w:val="00B521AF"/>
    <w:rsid w:val="00B5525B"/>
    <w:rsid w:val="00B56C3E"/>
    <w:rsid w:val="00B608AA"/>
    <w:rsid w:val="00B60E0B"/>
    <w:rsid w:val="00B62341"/>
    <w:rsid w:val="00B6243D"/>
    <w:rsid w:val="00B62A27"/>
    <w:rsid w:val="00B630DC"/>
    <w:rsid w:val="00B6315F"/>
    <w:rsid w:val="00B633A1"/>
    <w:rsid w:val="00B63924"/>
    <w:rsid w:val="00B66175"/>
    <w:rsid w:val="00B66554"/>
    <w:rsid w:val="00B67EAB"/>
    <w:rsid w:val="00B75F7A"/>
    <w:rsid w:val="00B800A4"/>
    <w:rsid w:val="00B82014"/>
    <w:rsid w:val="00B82BD3"/>
    <w:rsid w:val="00B838A5"/>
    <w:rsid w:val="00B83B79"/>
    <w:rsid w:val="00B93DD0"/>
    <w:rsid w:val="00B94600"/>
    <w:rsid w:val="00B952EB"/>
    <w:rsid w:val="00B9547F"/>
    <w:rsid w:val="00B9590E"/>
    <w:rsid w:val="00B9682F"/>
    <w:rsid w:val="00B96C80"/>
    <w:rsid w:val="00B978E7"/>
    <w:rsid w:val="00B97E55"/>
    <w:rsid w:val="00BA5617"/>
    <w:rsid w:val="00BA718A"/>
    <w:rsid w:val="00BB1FB0"/>
    <w:rsid w:val="00BB4943"/>
    <w:rsid w:val="00BB5902"/>
    <w:rsid w:val="00BB687B"/>
    <w:rsid w:val="00BB6E4E"/>
    <w:rsid w:val="00BC096F"/>
    <w:rsid w:val="00BC0F62"/>
    <w:rsid w:val="00BC1FDD"/>
    <w:rsid w:val="00BC380D"/>
    <w:rsid w:val="00BC451F"/>
    <w:rsid w:val="00BC60DC"/>
    <w:rsid w:val="00BC7F72"/>
    <w:rsid w:val="00BD0863"/>
    <w:rsid w:val="00BD2BE5"/>
    <w:rsid w:val="00BD5C72"/>
    <w:rsid w:val="00BD5CB5"/>
    <w:rsid w:val="00BD6ED1"/>
    <w:rsid w:val="00BD6FE5"/>
    <w:rsid w:val="00BE1F48"/>
    <w:rsid w:val="00BE2BFF"/>
    <w:rsid w:val="00BE30F1"/>
    <w:rsid w:val="00BE36C4"/>
    <w:rsid w:val="00BE6134"/>
    <w:rsid w:val="00BE6844"/>
    <w:rsid w:val="00BE7326"/>
    <w:rsid w:val="00BF0C84"/>
    <w:rsid w:val="00BF3498"/>
    <w:rsid w:val="00BF6BF8"/>
    <w:rsid w:val="00BF6F7E"/>
    <w:rsid w:val="00BF7672"/>
    <w:rsid w:val="00BF786D"/>
    <w:rsid w:val="00BF78EF"/>
    <w:rsid w:val="00BF7AD3"/>
    <w:rsid w:val="00C01F7A"/>
    <w:rsid w:val="00C02452"/>
    <w:rsid w:val="00C05A49"/>
    <w:rsid w:val="00C06DF4"/>
    <w:rsid w:val="00C106D9"/>
    <w:rsid w:val="00C15D57"/>
    <w:rsid w:val="00C16008"/>
    <w:rsid w:val="00C17BAD"/>
    <w:rsid w:val="00C2375E"/>
    <w:rsid w:val="00C2485A"/>
    <w:rsid w:val="00C24FDC"/>
    <w:rsid w:val="00C25C6A"/>
    <w:rsid w:val="00C26B3F"/>
    <w:rsid w:val="00C27401"/>
    <w:rsid w:val="00C326FF"/>
    <w:rsid w:val="00C32B36"/>
    <w:rsid w:val="00C34D91"/>
    <w:rsid w:val="00C378BC"/>
    <w:rsid w:val="00C42D53"/>
    <w:rsid w:val="00C436A3"/>
    <w:rsid w:val="00C4378D"/>
    <w:rsid w:val="00C51067"/>
    <w:rsid w:val="00C537BF"/>
    <w:rsid w:val="00C5604D"/>
    <w:rsid w:val="00C56FA0"/>
    <w:rsid w:val="00C620CB"/>
    <w:rsid w:val="00C62521"/>
    <w:rsid w:val="00C66342"/>
    <w:rsid w:val="00C66626"/>
    <w:rsid w:val="00C67B67"/>
    <w:rsid w:val="00C70FF9"/>
    <w:rsid w:val="00C7207A"/>
    <w:rsid w:val="00C73B21"/>
    <w:rsid w:val="00C73F4F"/>
    <w:rsid w:val="00C743AC"/>
    <w:rsid w:val="00C751D8"/>
    <w:rsid w:val="00C77725"/>
    <w:rsid w:val="00C8270B"/>
    <w:rsid w:val="00C83731"/>
    <w:rsid w:val="00C8522D"/>
    <w:rsid w:val="00C8692A"/>
    <w:rsid w:val="00C86EE6"/>
    <w:rsid w:val="00C904C8"/>
    <w:rsid w:val="00C90F82"/>
    <w:rsid w:val="00C9169B"/>
    <w:rsid w:val="00C9374B"/>
    <w:rsid w:val="00C96F60"/>
    <w:rsid w:val="00C974F2"/>
    <w:rsid w:val="00C97BA8"/>
    <w:rsid w:val="00CA1B8A"/>
    <w:rsid w:val="00CA1C9A"/>
    <w:rsid w:val="00CA1F21"/>
    <w:rsid w:val="00CA5623"/>
    <w:rsid w:val="00CB6C57"/>
    <w:rsid w:val="00CB770D"/>
    <w:rsid w:val="00CC1B8A"/>
    <w:rsid w:val="00CC44DE"/>
    <w:rsid w:val="00CD166F"/>
    <w:rsid w:val="00CD2A49"/>
    <w:rsid w:val="00CD5AA6"/>
    <w:rsid w:val="00CD5CD8"/>
    <w:rsid w:val="00CE07EE"/>
    <w:rsid w:val="00CE531A"/>
    <w:rsid w:val="00CE6C2F"/>
    <w:rsid w:val="00CE6C36"/>
    <w:rsid w:val="00CE7BC2"/>
    <w:rsid w:val="00CF0EFB"/>
    <w:rsid w:val="00CF621D"/>
    <w:rsid w:val="00CF6CF6"/>
    <w:rsid w:val="00D0250A"/>
    <w:rsid w:val="00D05E9D"/>
    <w:rsid w:val="00D063BF"/>
    <w:rsid w:val="00D0668F"/>
    <w:rsid w:val="00D0695D"/>
    <w:rsid w:val="00D07296"/>
    <w:rsid w:val="00D13546"/>
    <w:rsid w:val="00D147B6"/>
    <w:rsid w:val="00D1564D"/>
    <w:rsid w:val="00D1612B"/>
    <w:rsid w:val="00D1722E"/>
    <w:rsid w:val="00D17347"/>
    <w:rsid w:val="00D20530"/>
    <w:rsid w:val="00D209E4"/>
    <w:rsid w:val="00D23712"/>
    <w:rsid w:val="00D238E3"/>
    <w:rsid w:val="00D23E7F"/>
    <w:rsid w:val="00D25180"/>
    <w:rsid w:val="00D2676B"/>
    <w:rsid w:val="00D30DB5"/>
    <w:rsid w:val="00D32891"/>
    <w:rsid w:val="00D32CE0"/>
    <w:rsid w:val="00D342F2"/>
    <w:rsid w:val="00D3609F"/>
    <w:rsid w:val="00D36F39"/>
    <w:rsid w:val="00D37300"/>
    <w:rsid w:val="00D37B9E"/>
    <w:rsid w:val="00D40E1D"/>
    <w:rsid w:val="00D40ED8"/>
    <w:rsid w:val="00D42EF5"/>
    <w:rsid w:val="00D42FE9"/>
    <w:rsid w:val="00D43B7E"/>
    <w:rsid w:val="00D43D8D"/>
    <w:rsid w:val="00D444C5"/>
    <w:rsid w:val="00D4602A"/>
    <w:rsid w:val="00D4678D"/>
    <w:rsid w:val="00D469B9"/>
    <w:rsid w:val="00D46F5E"/>
    <w:rsid w:val="00D470B1"/>
    <w:rsid w:val="00D50086"/>
    <w:rsid w:val="00D532E3"/>
    <w:rsid w:val="00D54339"/>
    <w:rsid w:val="00D553EF"/>
    <w:rsid w:val="00D57B90"/>
    <w:rsid w:val="00D608EB"/>
    <w:rsid w:val="00D611C1"/>
    <w:rsid w:val="00D61AFC"/>
    <w:rsid w:val="00D61C3D"/>
    <w:rsid w:val="00D65CAB"/>
    <w:rsid w:val="00D665CE"/>
    <w:rsid w:val="00D678A5"/>
    <w:rsid w:val="00D70F37"/>
    <w:rsid w:val="00D71FBE"/>
    <w:rsid w:val="00D74B2A"/>
    <w:rsid w:val="00D77269"/>
    <w:rsid w:val="00D81198"/>
    <w:rsid w:val="00D84C56"/>
    <w:rsid w:val="00D85C7F"/>
    <w:rsid w:val="00D86A7B"/>
    <w:rsid w:val="00D8744C"/>
    <w:rsid w:val="00D90101"/>
    <w:rsid w:val="00D9102B"/>
    <w:rsid w:val="00D964E8"/>
    <w:rsid w:val="00D9772B"/>
    <w:rsid w:val="00DA1E7A"/>
    <w:rsid w:val="00DA31AA"/>
    <w:rsid w:val="00DA404B"/>
    <w:rsid w:val="00DA651F"/>
    <w:rsid w:val="00DA723D"/>
    <w:rsid w:val="00DA7971"/>
    <w:rsid w:val="00DB05AF"/>
    <w:rsid w:val="00DB270D"/>
    <w:rsid w:val="00DB54FD"/>
    <w:rsid w:val="00DB5593"/>
    <w:rsid w:val="00DB636B"/>
    <w:rsid w:val="00DB663B"/>
    <w:rsid w:val="00DB7A54"/>
    <w:rsid w:val="00DC2F1C"/>
    <w:rsid w:val="00DC429D"/>
    <w:rsid w:val="00DC4E17"/>
    <w:rsid w:val="00DC6179"/>
    <w:rsid w:val="00DD075E"/>
    <w:rsid w:val="00DD2056"/>
    <w:rsid w:val="00DD2113"/>
    <w:rsid w:val="00DD3B0D"/>
    <w:rsid w:val="00DD570D"/>
    <w:rsid w:val="00DD7518"/>
    <w:rsid w:val="00DD7538"/>
    <w:rsid w:val="00DE0420"/>
    <w:rsid w:val="00DE0BF8"/>
    <w:rsid w:val="00DE1477"/>
    <w:rsid w:val="00DE2807"/>
    <w:rsid w:val="00DE2ACF"/>
    <w:rsid w:val="00DE620D"/>
    <w:rsid w:val="00DE65BE"/>
    <w:rsid w:val="00DE6F5C"/>
    <w:rsid w:val="00DE7471"/>
    <w:rsid w:val="00DF31D8"/>
    <w:rsid w:val="00DF4834"/>
    <w:rsid w:val="00DF541A"/>
    <w:rsid w:val="00E00D22"/>
    <w:rsid w:val="00E01B73"/>
    <w:rsid w:val="00E04DCD"/>
    <w:rsid w:val="00E05DF9"/>
    <w:rsid w:val="00E06293"/>
    <w:rsid w:val="00E06436"/>
    <w:rsid w:val="00E065F8"/>
    <w:rsid w:val="00E10690"/>
    <w:rsid w:val="00E12FFB"/>
    <w:rsid w:val="00E16971"/>
    <w:rsid w:val="00E1782B"/>
    <w:rsid w:val="00E17F17"/>
    <w:rsid w:val="00E2061C"/>
    <w:rsid w:val="00E2073E"/>
    <w:rsid w:val="00E2208B"/>
    <w:rsid w:val="00E22641"/>
    <w:rsid w:val="00E24F47"/>
    <w:rsid w:val="00E26EA9"/>
    <w:rsid w:val="00E2791B"/>
    <w:rsid w:val="00E32B47"/>
    <w:rsid w:val="00E34813"/>
    <w:rsid w:val="00E35F1E"/>
    <w:rsid w:val="00E37071"/>
    <w:rsid w:val="00E377E6"/>
    <w:rsid w:val="00E37FBD"/>
    <w:rsid w:val="00E42B94"/>
    <w:rsid w:val="00E43230"/>
    <w:rsid w:val="00E43F38"/>
    <w:rsid w:val="00E500CD"/>
    <w:rsid w:val="00E51434"/>
    <w:rsid w:val="00E516E3"/>
    <w:rsid w:val="00E53807"/>
    <w:rsid w:val="00E62286"/>
    <w:rsid w:val="00E641A3"/>
    <w:rsid w:val="00E643E8"/>
    <w:rsid w:val="00E64C87"/>
    <w:rsid w:val="00E70A3D"/>
    <w:rsid w:val="00E775E1"/>
    <w:rsid w:val="00E80A77"/>
    <w:rsid w:val="00E821AC"/>
    <w:rsid w:val="00E83279"/>
    <w:rsid w:val="00E84589"/>
    <w:rsid w:val="00E85799"/>
    <w:rsid w:val="00E8621D"/>
    <w:rsid w:val="00E862B1"/>
    <w:rsid w:val="00E865A5"/>
    <w:rsid w:val="00E90656"/>
    <w:rsid w:val="00EA0B20"/>
    <w:rsid w:val="00EA0C6A"/>
    <w:rsid w:val="00EA26DD"/>
    <w:rsid w:val="00EA50ED"/>
    <w:rsid w:val="00EB0758"/>
    <w:rsid w:val="00EB0AF3"/>
    <w:rsid w:val="00EB1549"/>
    <w:rsid w:val="00EB15B2"/>
    <w:rsid w:val="00EB3495"/>
    <w:rsid w:val="00EB49F7"/>
    <w:rsid w:val="00EB5116"/>
    <w:rsid w:val="00EB542C"/>
    <w:rsid w:val="00EC0A86"/>
    <w:rsid w:val="00EC22F7"/>
    <w:rsid w:val="00EC3B82"/>
    <w:rsid w:val="00EC4618"/>
    <w:rsid w:val="00EC4CE5"/>
    <w:rsid w:val="00EC4FE9"/>
    <w:rsid w:val="00ED0B59"/>
    <w:rsid w:val="00ED0B5F"/>
    <w:rsid w:val="00ED2D94"/>
    <w:rsid w:val="00ED34CB"/>
    <w:rsid w:val="00ED69DA"/>
    <w:rsid w:val="00EE0382"/>
    <w:rsid w:val="00EE047A"/>
    <w:rsid w:val="00EE095A"/>
    <w:rsid w:val="00EE2041"/>
    <w:rsid w:val="00EE2B65"/>
    <w:rsid w:val="00EE7021"/>
    <w:rsid w:val="00EF1E28"/>
    <w:rsid w:val="00EF52BF"/>
    <w:rsid w:val="00EF54D2"/>
    <w:rsid w:val="00EF573F"/>
    <w:rsid w:val="00EF5F3F"/>
    <w:rsid w:val="00EF630C"/>
    <w:rsid w:val="00EF6B24"/>
    <w:rsid w:val="00F015D3"/>
    <w:rsid w:val="00F052F7"/>
    <w:rsid w:val="00F07DFB"/>
    <w:rsid w:val="00F10640"/>
    <w:rsid w:val="00F10A56"/>
    <w:rsid w:val="00F135A2"/>
    <w:rsid w:val="00F13D6E"/>
    <w:rsid w:val="00F13DF3"/>
    <w:rsid w:val="00F216AE"/>
    <w:rsid w:val="00F225E2"/>
    <w:rsid w:val="00F24013"/>
    <w:rsid w:val="00F258B7"/>
    <w:rsid w:val="00F32FA2"/>
    <w:rsid w:val="00F34E6E"/>
    <w:rsid w:val="00F35837"/>
    <w:rsid w:val="00F368E0"/>
    <w:rsid w:val="00F410CC"/>
    <w:rsid w:val="00F427F1"/>
    <w:rsid w:val="00F43631"/>
    <w:rsid w:val="00F443F6"/>
    <w:rsid w:val="00F46001"/>
    <w:rsid w:val="00F46CB8"/>
    <w:rsid w:val="00F53730"/>
    <w:rsid w:val="00F537B4"/>
    <w:rsid w:val="00F574B4"/>
    <w:rsid w:val="00F604AA"/>
    <w:rsid w:val="00F60EAA"/>
    <w:rsid w:val="00F66A7F"/>
    <w:rsid w:val="00F67C1B"/>
    <w:rsid w:val="00F70809"/>
    <w:rsid w:val="00F70883"/>
    <w:rsid w:val="00F77294"/>
    <w:rsid w:val="00F7775D"/>
    <w:rsid w:val="00F8106F"/>
    <w:rsid w:val="00F81144"/>
    <w:rsid w:val="00F816A0"/>
    <w:rsid w:val="00F872B1"/>
    <w:rsid w:val="00F92F3E"/>
    <w:rsid w:val="00F930A9"/>
    <w:rsid w:val="00F9427B"/>
    <w:rsid w:val="00F94575"/>
    <w:rsid w:val="00F958E9"/>
    <w:rsid w:val="00FA0440"/>
    <w:rsid w:val="00FA04DC"/>
    <w:rsid w:val="00FA109B"/>
    <w:rsid w:val="00FA1B5B"/>
    <w:rsid w:val="00FA3142"/>
    <w:rsid w:val="00FA376F"/>
    <w:rsid w:val="00FA4264"/>
    <w:rsid w:val="00FA4E59"/>
    <w:rsid w:val="00FA5267"/>
    <w:rsid w:val="00FA560C"/>
    <w:rsid w:val="00FA7768"/>
    <w:rsid w:val="00FB2FF0"/>
    <w:rsid w:val="00FB4D2D"/>
    <w:rsid w:val="00FB631F"/>
    <w:rsid w:val="00FC43E3"/>
    <w:rsid w:val="00FC506A"/>
    <w:rsid w:val="00FC547B"/>
    <w:rsid w:val="00FC5EA7"/>
    <w:rsid w:val="00FC6F56"/>
    <w:rsid w:val="00FD7454"/>
    <w:rsid w:val="00FE2597"/>
    <w:rsid w:val="00FE308F"/>
    <w:rsid w:val="00FE6707"/>
    <w:rsid w:val="00FE7B30"/>
    <w:rsid w:val="00FF041C"/>
    <w:rsid w:val="00FF0F52"/>
    <w:rsid w:val="00FF133A"/>
    <w:rsid w:val="00FF1419"/>
    <w:rsid w:val="00FF2847"/>
    <w:rsid w:val="00FF58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09E83"/>
  <w15:docId w15:val="{354124F2-BEF2-447E-878A-849FBE19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1FED"/>
    <w:pPr>
      <w:spacing w:line="280" w:lineRule="exact"/>
    </w:pPr>
    <w:rPr>
      <w:sz w:val="24"/>
      <w:lang w:eastAsia="en-US"/>
    </w:rPr>
  </w:style>
  <w:style w:type="paragraph" w:styleId="Overskrift1">
    <w:name w:val="heading 1"/>
    <w:basedOn w:val="Normal"/>
    <w:next w:val="Normal"/>
    <w:link w:val="Overskrift1Tegn"/>
    <w:qFormat/>
    <w:rsid w:val="006C1FED"/>
    <w:pPr>
      <w:keepNext/>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rsid w:val="006C1FED"/>
    <w:pPr>
      <w:framePr w:w="2268" w:h="7370" w:hSpace="141" w:wrap="around" w:hAnchor="page" w:x="9270" w:anchorLock="1"/>
    </w:pPr>
    <w:rPr>
      <w:rFonts w:ascii="Arial" w:hAnsi="Arial"/>
      <w:sz w:val="15"/>
    </w:rPr>
  </w:style>
  <w:style w:type="paragraph" w:customStyle="1" w:styleId="diverse">
    <w:name w:val="diverse"/>
    <w:basedOn w:val="Normal"/>
    <w:rsid w:val="006C1FED"/>
    <w:rPr>
      <w:sz w:val="18"/>
    </w:rPr>
  </w:style>
  <w:style w:type="character" w:styleId="Hyperlink">
    <w:name w:val="Hyperlink"/>
    <w:basedOn w:val="Standardskrifttypeiafsnit"/>
    <w:uiPriority w:val="99"/>
    <w:rsid w:val="006C1FED"/>
    <w:rPr>
      <w:color w:val="0000FF"/>
      <w:u w:val="single"/>
    </w:rPr>
  </w:style>
  <w:style w:type="character" w:styleId="Sidetal">
    <w:name w:val="page number"/>
    <w:basedOn w:val="Standardskrifttypeiafsnit"/>
    <w:rsid w:val="006C1FED"/>
  </w:style>
  <w:style w:type="paragraph" w:customStyle="1" w:styleId="datomv">
    <w:name w:val="datomv"/>
    <w:basedOn w:val="skakt"/>
    <w:rsid w:val="006C1FED"/>
    <w:pPr>
      <w:framePr w:w="0" w:hRule="auto" w:hSpace="142" w:wrap="around" w:vAnchor="text" w:hAnchor="text" w:x="9073" w:y="1"/>
    </w:pPr>
    <w:rPr>
      <w:rFonts w:ascii="Times New Roman" w:hAnsi="Times New Roman"/>
      <w:sz w:val="24"/>
    </w:rPr>
  </w:style>
  <w:style w:type="paragraph" w:styleId="Sidehoved">
    <w:name w:val="header"/>
    <w:basedOn w:val="Normal"/>
    <w:link w:val="SidehovedTegn"/>
    <w:rsid w:val="006C1FED"/>
    <w:pPr>
      <w:tabs>
        <w:tab w:val="center" w:pos="4819"/>
        <w:tab w:val="right" w:pos="9638"/>
      </w:tabs>
    </w:pPr>
  </w:style>
  <w:style w:type="paragraph" w:customStyle="1" w:styleId="modt">
    <w:name w:val="modt"/>
    <w:basedOn w:val="Normal"/>
    <w:rsid w:val="006C1FED"/>
  </w:style>
  <w:style w:type="paragraph" w:styleId="Sidefod">
    <w:name w:val="footer"/>
    <w:basedOn w:val="Normal"/>
    <w:link w:val="SidefodTegn"/>
    <w:rsid w:val="006C1FED"/>
    <w:pPr>
      <w:tabs>
        <w:tab w:val="center" w:pos="4819"/>
        <w:tab w:val="right" w:pos="9638"/>
      </w:tabs>
    </w:pPr>
  </w:style>
  <w:style w:type="paragraph" w:customStyle="1" w:styleId="Enhed">
    <w:name w:val="Enhed"/>
    <w:basedOn w:val="Normal"/>
    <w:rsid w:val="006C1FED"/>
    <w:pPr>
      <w:framePr w:h="454" w:hRule="exact" w:wrap="around" w:vAnchor="page" w:hAnchor="page" w:x="9186" w:y="1702"/>
    </w:pPr>
    <w:rPr>
      <w:rFonts w:ascii="Arial" w:hAnsi="Arial"/>
      <w:b/>
      <w:caps/>
      <w:sz w:val="15"/>
    </w:rPr>
  </w:style>
  <w:style w:type="paragraph" w:styleId="Brdtekst">
    <w:name w:val="Body Text"/>
    <w:basedOn w:val="Normal"/>
    <w:link w:val="BrdtekstTegn"/>
    <w:rsid w:val="006C1FED"/>
    <w:pPr>
      <w:jc w:val="both"/>
    </w:pPr>
  </w:style>
  <w:style w:type="character" w:styleId="Pladsholdertekst">
    <w:name w:val="Placeholder Text"/>
    <w:basedOn w:val="Standardskrifttypeiafsnit"/>
    <w:uiPriority w:val="99"/>
    <w:semiHidden/>
    <w:rsid w:val="00605A86"/>
    <w:rPr>
      <w:color w:val="808080"/>
    </w:rPr>
  </w:style>
  <w:style w:type="paragraph" w:styleId="Markeringsbobletekst">
    <w:name w:val="Balloon Text"/>
    <w:basedOn w:val="Normal"/>
    <w:link w:val="MarkeringsbobletekstTegn"/>
    <w:uiPriority w:val="99"/>
    <w:rsid w:val="00605A8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605A86"/>
    <w:rPr>
      <w:rFonts w:ascii="Tahoma" w:hAnsi="Tahoma" w:cs="Tahoma"/>
      <w:sz w:val="16"/>
      <w:szCs w:val="16"/>
      <w:lang w:eastAsia="en-US"/>
    </w:rPr>
  </w:style>
  <w:style w:type="table" w:styleId="Tabel-Gitter">
    <w:name w:val="Table Grid"/>
    <w:basedOn w:val="Tabel-Normal"/>
    <w:uiPriority w:val="39"/>
    <w:rsid w:val="004E6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
    <w:name w:val="Ingen oversigt1"/>
    <w:next w:val="Ingenoversigt"/>
    <w:uiPriority w:val="99"/>
    <w:semiHidden/>
    <w:unhideWhenUsed/>
    <w:rsid w:val="00272936"/>
  </w:style>
  <w:style w:type="paragraph" w:customStyle="1" w:styleId="msonormal0">
    <w:name w:val="msonormal"/>
    <w:basedOn w:val="Normal"/>
    <w:rsid w:val="00272936"/>
    <w:pPr>
      <w:spacing w:before="100" w:beforeAutospacing="1" w:after="100" w:afterAutospacing="1" w:line="240" w:lineRule="auto"/>
    </w:pPr>
    <w:rPr>
      <w:szCs w:val="24"/>
      <w:lang w:eastAsia="da-DK"/>
    </w:rPr>
  </w:style>
  <w:style w:type="paragraph" w:customStyle="1" w:styleId="titel2">
    <w:name w:val="titel2"/>
    <w:basedOn w:val="Normal"/>
    <w:rsid w:val="00272936"/>
    <w:pPr>
      <w:spacing w:before="100" w:beforeAutospacing="1" w:after="100" w:afterAutospacing="1" w:line="240" w:lineRule="auto"/>
    </w:pPr>
    <w:rPr>
      <w:szCs w:val="24"/>
      <w:lang w:eastAsia="da-DK"/>
    </w:rPr>
  </w:style>
  <w:style w:type="paragraph" w:customStyle="1" w:styleId="indledning2">
    <w:name w:val="indledning2"/>
    <w:basedOn w:val="Normal"/>
    <w:rsid w:val="00272936"/>
    <w:pPr>
      <w:spacing w:before="100" w:beforeAutospacing="1" w:after="100" w:afterAutospacing="1" w:line="240" w:lineRule="auto"/>
    </w:pPr>
    <w:rPr>
      <w:szCs w:val="24"/>
      <w:lang w:eastAsia="da-DK"/>
    </w:rPr>
  </w:style>
  <w:style w:type="paragraph" w:customStyle="1" w:styleId="paragraf">
    <w:name w:val="paragraf"/>
    <w:basedOn w:val="Normal"/>
    <w:rsid w:val="00272936"/>
    <w:pPr>
      <w:spacing w:before="100" w:beforeAutospacing="1" w:after="100" w:afterAutospacing="1" w:line="240" w:lineRule="auto"/>
    </w:pPr>
    <w:rPr>
      <w:szCs w:val="24"/>
      <w:lang w:eastAsia="da-DK"/>
    </w:rPr>
  </w:style>
  <w:style w:type="character" w:customStyle="1" w:styleId="paragrafnr">
    <w:name w:val="paragrafnr"/>
    <w:basedOn w:val="Standardskrifttypeiafsnit"/>
    <w:rsid w:val="00272936"/>
  </w:style>
  <w:style w:type="paragraph" w:customStyle="1" w:styleId="liste1">
    <w:name w:val="liste1"/>
    <w:basedOn w:val="Normal"/>
    <w:rsid w:val="00272936"/>
    <w:pPr>
      <w:spacing w:before="100" w:beforeAutospacing="1" w:after="100" w:afterAutospacing="1" w:line="240" w:lineRule="auto"/>
    </w:pPr>
    <w:rPr>
      <w:szCs w:val="24"/>
      <w:lang w:eastAsia="da-DK"/>
    </w:rPr>
  </w:style>
  <w:style w:type="character" w:customStyle="1" w:styleId="liste1nr">
    <w:name w:val="liste1nr"/>
    <w:basedOn w:val="Standardskrifttypeiafsnit"/>
    <w:rsid w:val="00272936"/>
  </w:style>
  <w:style w:type="paragraph" w:customStyle="1" w:styleId="stk2">
    <w:name w:val="stk2"/>
    <w:basedOn w:val="Normal"/>
    <w:rsid w:val="00272936"/>
    <w:pPr>
      <w:spacing w:before="100" w:beforeAutospacing="1" w:after="100" w:afterAutospacing="1" w:line="240" w:lineRule="auto"/>
    </w:pPr>
    <w:rPr>
      <w:szCs w:val="24"/>
      <w:lang w:eastAsia="da-DK"/>
    </w:rPr>
  </w:style>
  <w:style w:type="character" w:customStyle="1" w:styleId="stknr">
    <w:name w:val="stknr"/>
    <w:basedOn w:val="Standardskrifttypeiafsnit"/>
    <w:rsid w:val="00272936"/>
  </w:style>
  <w:style w:type="paragraph" w:customStyle="1" w:styleId="paragrafgruppeoverskrift">
    <w:name w:val="paragrafgruppeoverskrift"/>
    <w:basedOn w:val="Normal"/>
    <w:rsid w:val="00272936"/>
    <w:pPr>
      <w:spacing w:before="100" w:beforeAutospacing="1" w:after="100" w:afterAutospacing="1" w:line="240" w:lineRule="auto"/>
    </w:pPr>
    <w:rPr>
      <w:szCs w:val="24"/>
      <w:lang w:eastAsia="da-DK"/>
    </w:rPr>
  </w:style>
  <w:style w:type="paragraph" w:customStyle="1" w:styleId="givet">
    <w:name w:val="givet"/>
    <w:basedOn w:val="Normal"/>
    <w:rsid w:val="00272936"/>
    <w:pPr>
      <w:spacing w:before="100" w:beforeAutospacing="1" w:after="100" w:afterAutospacing="1" w:line="240" w:lineRule="auto"/>
    </w:pPr>
    <w:rPr>
      <w:szCs w:val="24"/>
      <w:lang w:eastAsia="da-DK"/>
    </w:rPr>
  </w:style>
  <w:style w:type="paragraph" w:customStyle="1" w:styleId="sign1">
    <w:name w:val="sign1"/>
    <w:basedOn w:val="Normal"/>
    <w:rsid w:val="00272936"/>
    <w:pPr>
      <w:spacing w:before="100" w:beforeAutospacing="1" w:after="100" w:afterAutospacing="1" w:line="240" w:lineRule="auto"/>
    </w:pPr>
    <w:rPr>
      <w:szCs w:val="24"/>
      <w:lang w:eastAsia="da-DK"/>
    </w:rPr>
  </w:style>
  <w:style w:type="paragraph" w:customStyle="1" w:styleId="sign2">
    <w:name w:val="sign2"/>
    <w:basedOn w:val="Normal"/>
    <w:rsid w:val="00272936"/>
    <w:pPr>
      <w:spacing w:before="100" w:beforeAutospacing="1" w:after="100" w:afterAutospacing="1" w:line="240" w:lineRule="auto"/>
    </w:pPr>
    <w:rPr>
      <w:szCs w:val="24"/>
      <w:lang w:eastAsia="da-DK"/>
    </w:rPr>
  </w:style>
  <w:style w:type="paragraph" w:customStyle="1" w:styleId="bilag">
    <w:name w:val="bilag"/>
    <w:basedOn w:val="Normal"/>
    <w:rsid w:val="00272936"/>
    <w:pPr>
      <w:spacing w:before="100" w:beforeAutospacing="1" w:after="100" w:afterAutospacing="1" w:line="240" w:lineRule="auto"/>
    </w:pPr>
    <w:rPr>
      <w:szCs w:val="24"/>
      <w:lang w:eastAsia="da-DK"/>
    </w:rPr>
  </w:style>
  <w:style w:type="paragraph" w:customStyle="1" w:styleId="bilagtekst">
    <w:name w:val="bilagtekst"/>
    <w:basedOn w:val="Normal"/>
    <w:rsid w:val="00272936"/>
    <w:pPr>
      <w:spacing w:before="100" w:beforeAutospacing="1" w:after="100" w:afterAutospacing="1" w:line="240" w:lineRule="auto"/>
    </w:pPr>
    <w:rPr>
      <w:szCs w:val="24"/>
      <w:lang w:eastAsia="da-DK"/>
    </w:rPr>
  </w:style>
  <w:style w:type="paragraph" w:styleId="NormalWeb">
    <w:name w:val="Normal (Web)"/>
    <w:basedOn w:val="Normal"/>
    <w:uiPriority w:val="99"/>
    <w:semiHidden/>
    <w:unhideWhenUsed/>
    <w:rsid w:val="00272936"/>
    <w:pPr>
      <w:spacing w:before="100" w:beforeAutospacing="1" w:after="100" w:afterAutospacing="1" w:line="240" w:lineRule="auto"/>
    </w:pPr>
    <w:rPr>
      <w:szCs w:val="24"/>
      <w:lang w:eastAsia="da-DK"/>
    </w:rPr>
  </w:style>
  <w:style w:type="character" w:customStyle="1" w:styleId="bold">
    <w:name w:val="bold"/>
    <w:basedOn w:val="Standardskrifttypeiafsnit"/>
    <w:rsid w:val="00272936"/>
  </w:style>
  <w:style w:type="character" w:customStyle="1" w:styleId="italic">
    <w:name w:val="italic"/>
    <w:basedOn w:val="Standardskrifttypeiafsnit"/>
    <w:rsid w:val="00272936"/>
  </w:style>
  <w:style w:type="character" w:styleId="BesgtLink">
    <w:name w:val="FollowedHyperlink"/>
    <w:basedOn w:val="Standardskrifttypeiafsnit"/>
    <w:uiPriority w:val="99"/>
    <w:semiHidden/>
    <w:unhideWhenUsed/>
    <w:rsid w:val="00272936"/>
    <w:rPr>
      <w:color w:val="800080"/>
      <w:u w:val="single"/>
    </w:rPr>
  </w:style>
  <w:style w:type="character" w:customStyle="1" w:styleId="superscript">
    <w:name w:val="superscript"/>
    <w:basedOn w:val="Standardskrifttypeiafsnit"/>
    <w:rsid w:val="00272936"/>
  </w:style>
  <w:style w:type="paragraph" w:customStyle="1" w:styleId="bilagtekstliste">
    <w:name w:val="bilagtekstliste"/>
    <w:basedOn w:val="Normal"/>
    <w:rsid w:val="00272936"/>
    <w:pPr>
      <w:spacing w:before="100" w:beforeAutospacing="1" w:after="100" w:afterAutospacing="1" w:line="240" w:lineRule="auto"/>
    </w:pPr>
    <w:rPr>
      <w:szCs w:val="24"/>
      <w:lang w:eastAsia="da-DK"/>
    </w:rPr>
  </w:style>
  <w:style w:type="character" w:customStyle="1" w:styleId="subscript">
    <w:name w:val="subscript"/>
    <w:basedOn w:val="Standardskrifttypeiafsnit"/>
    <w:rsid w:val="00272936"/>
  </w:style>
  <w:style w:type="paragraph" w:customStyle="1" w:styleId="tab2">
    <w:name w:val="tab2"/>
    <w:basedOn w:val="Normal"/>
    <w:rsid w:val="00272936"/>
    <w:pPr>
      <w:spacing w:before="100" w:beforeAutospacing="1" w:after="100" w:afterAutospacing="1" w:line="240" w:lineRule="auto"/>
    </w:pPr>
    <w:rPr>
      <w:szCs w:val="24"/>
      <w:lang w:eastAsia="da-DK"/>
    </w:rPr>
  </w:style>
  <w:style w:type="character" w:customStyle="1" w:styleId="underline">
    <w:name w:val="underline"/>
    <w:basedOn w:val="Standardskrifttypeiafsnit"/>
    <w:rsid w:val="00272936"/>
  </w:style>
  <w:style w:type="paragraph" w:customStyle="1" w:styleId="fodnote">
    <w:name w:val="fodnote"/>
    <w:basedOn w:val="Normal"/>
    <w:rsid w:val="00272936"/>
    <w:pPr>
      <w:spacing w:before="100" w:beforeAutospacing="1" w:after="100" w:afterAutospacing="1" w:line="240" w:lineRule="auto"/>
    </w:pPr>
    <w:rPr>
      <w:szCs w:val="24"/>
      <w:lang w:eastAsia="da-DK"/>
    </w:rPr>
  </w:style>
  <w:style w:type="numbering" w:customStyle="1" w:styleId="Ingenoversigt2">
    <w:name w:val="Ingen oversigt2"/>
    <w:next w:val="Ingenoversigt"/>
    <w:uiPriority w:val="99"/>
    <w:semiHidden/>
    <w:unhideWhenUsed/>
    <w:rsid w:val="006B1789"/>
  </w:style>
  <w:style w:type="character" w:styleId="Kommentarhenvisning">
    <w:name w:val="annotation reference"/>
    <w:basedOn w:val="Standardskrifttypeiafsnit"/>
    <w:semiHidden/>
    <w:unhideWhenUsed/>
    <w:rsid w:val="008B37CB"/>
    <w:rPr>
      <w:sz w:val="16"/>
      <w:szCs w:val="16"/>
    </w:rPr>
  </w:style>
  <w:style w:type="paragraph" w:styleId="Kommentartekst">
    <w:name w:val="annotation text"/>
    <w:basedOn w:val="Normal"/>
    <w:link w:val="KommentartekstTegn"/>
    <w:semiHidden/>
    <w:unhideWhenUsed/>
    <w:rsid w:val="008B37CB"/>
    <w:pPr>
      <w:spacing w:line="240" w:lineRule="auto"/>
    </w:pPr>
    <w:rPr>
      <w:sz w:val="20"/>
    </w:rPr>
  </w:style>
  <w:style w:type="character" w:customStyle="1" w:styleId="KommentartekstTegn">
    <w:name w:val="Kommentartekst Tegn"/>
    <w:basedOn w:val="Standardskrifttypeiafsnit"/>
    <w:link w:val="Kommentartekst"/>
    <w:semiHidden/>
    <w:rsid w:val="008B37CB"/>
    <w:rPr>
      <w:lang w:eastAsia="en-US"/>
    </w:rPr>
  </w:style>
  <w:style w:type="paragraph" w:styleId="Kommentaremne">
    <w:name w:val="annotation subject"/>
    <w:basedOn w:val="Kommentartekst"/>
    <w:next w:val="Kommentartekst"/>
    <w:link w:val="KommentaremneTegn"/>
    <w:semiHidden/>
    <w:unhideWhenUsed/>
    <w:rsid w:val="008B37CB"/>
    <w:rPr>
      <w:b/>
      <w:bCs/>
    </w:rPr>
  </w:style>
  <w:style w:type="character" w:customStyle="1" w:styleId="KommentaremneTegn">
    <w:name w:val="Kommentaremne Tegn"/>
    <w:basedOn w:val="KommentartekstTegn"/>
    <w:link w:val="Kommentaremne"/>
    <w:semiHidden/>
    <w:rsid w:val="008B37CB"/>
    <w:rPr>
      <w:b/>
      <w:bCs/>
      <w:lang w:eastAsia="en-US"/>
    </w:rPr>
  </w:style>
  <w:style w:type="paragraph" w:styleId="Fodnotetekst">
    <w:name w:val="footnote text"/>
    <w:basedOn w:val="Normal"/>
    <w:link w:val="FodnotetekstTegn"/>
    <w:semiHidden/>
    <w:unhideWhenUsed/>
    <w:rsid w:val="00C7207A"/>
    <w:pPr>
      <w:spacing w:line="240" w:lineRule="auto"/>
    </w:pPr>
    <w:rPr>
      <w:sz w:val="20"/>
    </w:rPr>
  </w:style>
  <w:style w:type="character" w:customStyle="1" w:styleId="FodnotetekstTegn">
    <w:name w:val="Fodnotetekst Tegn"/>
    <w:basedOn w:val="Standardskrifttypeiafsnit"/>
    <w:link w:val="Fodnotetekst"/>
    <w:semiHidden/>
    <w:rsid w:val="00C7207A"/>
    <w:rPr>
      <w:lang w:eastAsia="en-US"/>
    </w:rPr>
  </w:style>
  <w:style w:type="character" w:styleId="Fodnotehenvisning">
    <w:name w:val="footnote reference"/>
    <w:basedOn w:val="Standardskrifttypeiafsnit"/>
    <w:semiHidden/>
    <w:unhideWhenUsed/>
    <w:rsid w:val="00C7207A"/>
    <w:rPr>
      <w:vertAlign w:val="superscript"/>
    </w:rPr>
  </w:style>
  <w:style w:type="paragraph" w:styleId="Listeafsnit">
    <w:name w:val="List Paragraph"/>
    <w:basedOn w:val="Normal"/>
    <w:uiPriority w:val="34"/>
    <w:qFormat/>
    <w:rsid w:val="002D2AFA"/>
    <w:pPr>
      <w:widowControl w:val="0"/>
      <w:autoSpaceDE w:val="0"/>
      <w:autoSpaceDN w:val="0"/>
      <w:spacing w:before="192" w:line="240" w:lineRule="auto"/>
      <w:ind w:left="150"/>
      <w:jc w:val="both"/>
    </w:pPr>
    <w:rPr>
      <w:sz w:val="22"/>
      <w:szCs w:val="22"/>
      <w:lang w:val="en-US"/>
    </w:rPr>
  </w:style>
  <w:style w:type="character" w:customStyle="1" w:styleId="Overskrift1Tegn">
    <w:name w:val="Overskrift 1 Tegn"/>
    <w:basedOn w:val="Standardskrifttypeiafsnit"/>
    <w:link w:val="Overskrift1"/>
    <w:rsid w:val="00280986"/>
    <w:rPr>
      <w:b/>
      <w:sz w:val="24"/>
      <w:lang w:eastAsia="en-US"/>
    </w:rPr>
  </w:style>
  <w:style w:type="character" w:customStyle="1" w:styleId="SidehovedTegn">
    <w:name w:val="Sidehoved Tegn"/>
    <w:basedOn w:val="Standardskrifttypeiafsnit"/>
    <w:link w:val="Sidehoved"/>
    <w:rsid w:val="00280986"/>
    <w:rPr>
      <w:sz w:val="24"/>
      <w:lang w:eastAsia="en-US"/>
    </w:rPr>
  </w:style>
  <w:style w:type="character" w:customStyle="1" w:styleId="SidefodTegn">
    <w:name w:val="Sidefod Tegn"/>
    <w:basedOn w:val="Standardskrifttypeiafsnit"/>
    <w:link w:val="Sidefod"/>
    <w:rsid w:val="00280986"/>
    <w:rPr>
      <w:sz w:val="24"/>
      <w:lang w:eastAsia="en-US"/>
    </w:rPr>
  </w:style>
  <w:style w:type="character" w:customStyle="1" w:styleId="BrdtekstTegn">
    <w:name w:val="Brødtekst Tegn"/>
    <w:basedOn w:val="Standardskrifttypeiafsnit"/>
    <w:link w:val="Brdtekst"/>
    <w:rsid w:val="00280986"/>
    <w:rPr>
      <w:sz w:val="24"/>
      <w:lang w:eastAsia="en-US"/>
    </w:rPr>
  </w:style>
  <w:style w:type="numbering" w:customStyle="1" w:styleId="Ingenoversigt11">
    <w:name w:val="Ingen oversigt11"/>
    <w:next w:val="Ingenoversigt"/>
    <w:uiPriority w:val="99"/>
    <w:semiHidden/>
    <w:unhideWhenUsed/>
    <w:rsid w:val="00280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359472">
      <w:bodyDiv w:val="1"/>
      <w:marLeft w:val="0"/>
      <w:marRight w:val="0"/>
      <w:marTop w:val="0"/>
      <w:marBottom w:val="0"/>
      <w:divBdr>
        <w:top w:val="none" w:sz="0" w:space="0" w:color="auto"/>
        <w:left w:val="none" w:sz="0" w:space="0" w:color="auto"/>
        <w:bottom w:val="none" w:sz="0" w:space="0" w:color="auto"/>
        <w:right w:val="none" w:sz="0" w:space="0" w:color="auto"/>
      </w:divBdr>
      <w:divsChild>
        <w:div w:id="1473749">
          <w:marLeft w:val="0"/>
          <w:marRight w:val="0"/>
          <w:marTop w:val="240"/>
          <w:marBottom w:val="0"/>
          <w:divBdr>
            <w:top w:val="none" w:sz="0" w:space="0" w:color="auto"/>
            <w:left w:val="none" w:sz="0" w:space="0" w:color="auto"/>
            <w:bottom w:val="none" w:sz="0" w:space="0" w:color="auto"/>
            <w:right w:val="none" w:sz="0" w:space="0" w:color="auto"/>
          </w:divBdr>
        </w:div>
        <w:div w:id="1590776">
          <w:marLeft w:val="0"/>
          <w:marRight w:val="0"/>
          <w:marTop w:val="240"/>
          <w:marBottom w:val="0"/>
          <w:divBdr>
            <w:top w:val="none" w:sz="0" w:space="0" w:color="auto"/>
            <w:left w:val="none" w:sz="0" w:space="0" w:color="auto"/>
            <w:bottom w:val="none" w:sz="0" w:space="0" w:color="auto"/>
            <w:right w:val="none" w:sz="0" w:space="0" w:color="auto"/>
          </w:divBdr>
        </w:div>
        <w:div w:id="1787234">
          <w:marLeft w:val="0"/>
          <w:marRight w:val="0"/>
          <w:marTop w:val="240"/>
          <w:marBottom w:val="0"/>
          <w:divBdr>
            <w:top w:val="none" w:sz="0" w:space="0" w:color="auto"/>
            <w:left w:val="none" w:sz="0" w:space="0" w:color="auto"/>
            <w:bottom w:val="none" w:sz="0" w:space="0" w:color="auto"/>
            <w:right w:val="none" w:sz="0" w:space="0" w:color="auto"/>
          </w:divBdr>
        </w:div>
        <w:div w:id="7031039">
          <w:marLeft w:val="0"/>
          <w:marRight w:val="0"/>
          <w:marTop w:val="240"/>
          <w:marBottom w:val="0"/>
          <w:divBdr>
            <w:top w:val="none" w:sz="0" w:space="0" w:color="auto"/>
            <w:left w:val="none" w:sz="0" w:space="0" w:color="auto"/>
            <w:bottom w:val="none" w:sz="0" w:space="0" w:color="auto"/>
            <w:right w:val="none" w:sz="0" w:space="0" w:color="auto"/>
          </w:divBdr>
        </w:div>
        <w:div w:id="8458220">
          <w:marLeft w:val="0"/>
          <w:marRight w:val="0"/>
          <w:marTop w:val="240"/>
          <w:marBottom w:val="0"/>
          <w:divBdr>
            <w:top w:val="none" w:sz="0" w:space="0" w:color="auto"/>
            <w:left w:val="none" w:sz="0" w:space="0" w:color="auto"/>
            <w:bottom w:val="none" w:sz="0" w:space="0" w:color="auto"/>
            <w:right w:val="none" w:sz="0" w:space="0" w:color="auto"/>
          </w:divBdr>
        </w:div>
        <w:div w:id="8921356">
          <w:marLeft w:val="0"/>
          <w:marRight w:val="0"/>
          <w:marTop w:val="240"/>
          <w:marBottom w:val="0"/>
          <w:divBdr>
            <w:top w:val="none" w:sz="0" w:space="0" w:color="auto"/>
            <w:left w:val="none" w:sz="0" w:space="0" w:color="auto"/>
            <w:bottom w:val="none" w:sz="0" w:space="0" w:color="auto"/>
            <w:right w:val="none" w:sz="0" w:space="0" w:color="auto"/>
          </w:divBdr>
        </w:div>
        <w:div w:id="10034989">
          <w:marLeft w:val="0"/>
          <w:marRight w:val="0"/>
          <w:marTop w:val="240"/>
          <w:marBottom w:val="0"/>
          <w:divBdr>
            <w:top w:val="none" w:sz="0" w:space="0" w:color="auto"/>
            <w:left w:val="none" w:sz="0" w:space="0" w:color="auto"/>
            <w:bottom w:val="none" w:sz="0" w:space="0" w:color="auto"/>
            <w:right w:val="none" w:sz="0" w:space="0" w:color="auto"/>
          </w:divBdr>
        </w:div>
        <w:div w:id="12999249">
          <w:marLeft w:val="0"/>
          <w:marRight w:val="0"/>
          <w:marTop w:val="240"/>
          <w:marBottom w:val="0"/>
          <w:divBdr>
            <w:top w:val="none" w:sz="0" w:space="0" w:color="auto"/>
            <w:left w:val="none" w:sz="0" w:space="0" w:color="auto"/>
            <w:bottom w:val="none" w:sz="0" w:space="0" w:color="auto"/>
            <w:right w:val="none" w:sz="0" w:space="0" w:color="auto"/>
          </w:divBdr>
        </w:div>
        <w:div w:id="13461552">
          <w:marLeft w:val="0"/>
          <w:marRight w:val="0"/>
          <w:marTop w:val="240"/>
          <w:marBottom w:val="0"/>
          <w:divBdr>
            <w:top w:val="none" w:sz="0" w:space="0" w:color="auto"/>
            <w:left w:val="none" w:sz="0" w:space="0" w:color="auto"/>
            <w:bottom w:val="none" w:sz="0" w:space="0" w:color="auto"/>
            <w:right w:val="none" w:sz="0" w:space="0" w:color="auto"/>
          </w:divBdr>
        </w:div>
        <w:div w:id="15860183">
          <w:marLeft w:val="0"/>
          <w:marRight w:val="0"/>
          <w:marTop w:val="240"/>
          <w:marBottom w:val="0"/>
          <w:divBdr>
            <w:top w:val="none" w:sz="0" w:space="0" w:color="auto"/>
            <w:left w:val="none" w:sz="0" w:space="0" w:color="auto"/>
            <w:bottom w:val="none" w:sz="0" w:space="0" w:color="auto"/>
            <w:right w:val="none" w:sz="0" w:space="0" w:color="auto"/>
          </w:divBdr>
        </w:div>
        <w:div w:id="16392703">
          <w:marLeft w:val="0"/>
          <w:marRight w:val="0"/>
          <w:marTop w:val="240"/>
          <w:marBottom w:val="0"/>
          <w:divBdr>
            <w:top w:val="none" w:sz="0" w:space="0" w:color="auto"/>
            <w:left w:val="none" w:sz="0" w:space="0" w:color="auto"/>
            <w:bottom w:val="none" w:sz="0" w:space="0" w:color="auto"/>
            <w:right w:val="none" w:sz="0" w:space="0" w:color="auto"/>
          </w:divBdr>
        </w:div>
        <w:div w:id="17708486">
          <w:marLeft w:val="0"/>
          <w:marRight w:val="0"/>
          <w:marTop w:val="240"/>
          <w:marBottom w:val="0"/>
          <w:divBdr>
            <w:top w:val="none" w:sz="0" w:space="0" w:color="auto"/>
            <w:left w:val="none" w:sz="0" w:space="0" w:color="auto"/>
            <w:bottom w:val="none" w:sz="0" w:space="0" w:color="auto"/>
            <w:right w:val="none" w:sz="0" w:space="0" w:color="auto"/>
          </w:divBdr>
        </w:div>
        <w:div w:id="17851712">
          <w:marLeft w:val="0"/>
          <w:marRight w:val="0"/>
          <w:marTop w:val="240"/>
          <w:marBottom w:val="0"/>
          <w:divBdr>
            <w:top w:val="none" w:sz="0" w:space="0" w:color="auto"/>
            <w:left w:val="none" w:sz="0" w:space="0" w:color="auto"/>
            <w:bottom w:val="none" w:sz="0" w:space="0" w:color="auto"/>
            <w:right w:val="none" w:sz="0" w:space="0" w:color="auto"/>
          </w:divBdr>
        </w:div>
        <w:div w:id="18699851">
          <w:marLeft w:val="0"/>
          <w:marRight w:val="0"/>
          <w:marTop w:val="240"/>
          <w:marBottom w:val="0"/>
          <w:divBdr>
            <w:top w:val="none" w:sz="0" w:space="0" w:color="auto"/>
            <w:left w:val="none" w:sz="0" w:space="0" w:color="auto"/>
            <w:bottom w:val="none" w:sz="0" w:space="0" w:color="auto"/>
            <w:right w:val="none" w:sz="0" w:space="0" w:color="auto"/>
          </w:divBdr>
        </w:div>
        <w:div w:id="19743093">
          <w:marLeft w:val="0"/>
          <w:marRight w:val="0"/>
          <w:marTop w:val="240"/>
          <w:marBottom w:val="0"/>
          <w:divBdr>
            <w:top w:val="none" w:sz="0" w:space="0" w:color="auto"/>
            <w:left w:val="none" w:sz="0" w:space="0" w:color="auto"/>
            <w:bottom w:val="none" w:sz="0" w:space="0" w:color="auto"/>
            <w:right w:val="none" w:sz="0" w:space="0" w:color="auto"/>
          </w:divBdr>
        </w:div>
        <w:div w:id="20321096">
          <w:marLeft w:val="0"/>
          <w:marRight w:val="0"/>
          <w:marTop w:val="240"/>
          <w:marBottom w:val="0"/>
          <w:divBdr>
            <w:top w:val="none" w:sz="0" w:space="0" w:color="auto"/>
            <w:left w:val="none" w:sz="0" w:space="0" w:color="auto"/>
            <w:bottom w:val="none" w:sz="0" w:space="0" w:color="auto"/>
            <w:right w:val="none" w:sz="0" w:space="0" w:color="auto"/>
          </w:divBdr>
        </w:div>
        <w:div w:id="20397471">
          <w:marLeft w:val="0"/>
          <w:marRight w:val="0"/>
          <w:marTop w:val="240"/>
          <w:marBottom w:val="0"/>
          <w:divBdr>
            <w:top w:val="none" w:sz="0" w:space="0" w:color="auto"/>
            <w:left w:val="none" w:sz="0" w:space="0" w:color="auto"/>
            <w:bottom w:val="none" w:sz="0" w:space="0" w:color="auto"/>
            <w:right w:val="none" w:sz="0" w:space="0" w:color="auto"/>
          </w:divBdr>
        </w:div>
        <w:div w:id="21367292">
          <w:marLeft w:val="0"/>
          <w:marRight w:val="0"/>
          <w:marTop w:val="240"/>
          <w:marBottom w:val="0"/>
          <w:divBdr>
            <w:top w:val="none" w:sz="0" w:space="0" w:color="auto"/>
            <w:left w:val="none" w:sz="0" w:space="0" w:color="auto"/>
            <w:bottom w:val="none" w:sz="0" w:space="0" w:color="auto"/>
            <w:right w:val="none" w:sz="0" w:space="0" w:color="auto"/>
          </w:divBdr>
        </w:div>
        <w:div w:id="23017473">
          <w:marLeft w:val="0"/>
          <w:marRight w:val="0"/>
          <w:marTop w:val="240"/>
          <w:marBottom w:val="0"/>
          <w:divBdr>
            <w:top w:val="none" w:sz="0" w:space="0" w:color="auto"/>
            <w:left w:val="none" w:sz="0" w:space="0" w:color="auto"/>
            <w:bottom w:val="none" w:sz="0" w:space="0" w:color="auto"/>
            <w:right w:val="none" w:sz="0" w:space="0" w:color="auto"/>
          </w:divBdr>
        </w:div>
        <w:div w:id="23798940">
          <w:marLeft w:val="0"/>
          <w:marRight w:val="0"/>
          <w:marTop w:val="240"/>
          <w:marBottom w:val="0"/>
          <w:divBdr>
            <w:top w:val="none" w:sz="0" w:space="0" w:color="auto"/>
            <w:left w:val="none" w:sz="0" w:space="0" w:color="auto"/>
            <w:bottom w:val="none" w:sz="0" w:space="0" w:color="auto"/>
            <w:right w:val="none" w:sz="0" w:space="0" w:color="auto"/>
          </w:divBdr>
        </w:div>
        <w:div w:id="26416690">
          <w:marLeft w:val="0"/>
          <w:marRight w:val="0"/>
          <w:marTop w:val="240"/>
          <w:marBottom w:val="0"/>
          <w:divBdr>
            <w:top w:val="none" w:sz="0" w:space="0" w:color="auto"/>
            <w:left w:val="none" w:sz="0" w:space="0" w:color="auto"/>
            <w:bottom w:val="none" w:sz="0" w:space="0" w:color="auto"/>
            <w:right w:val="none" w:sz="0" w:space="0" w:color="auto"/>
          </w:divBdr>
        </w:div>
        <w:div w:id="29308392">
          <w:marLeft w:val="0"/>
          <w:marRight w:val="0"/>
          <w:marTop w:val="240"/>
          <w:marBottom w:val="0"/>
          <w:divBdr>
            <w:top w:val="none" w:sz="0" w:space="0" w:color="auto"/>
            <w:left w:val="none" w:sz="0" w:space="0" w:color="auto"/>
            <w:bottom w:val="none" w:sz="0" w:space="0" w:color="auto"/>
            <w:right w:val="none" w:sz="0" w:space="0" w:color="auto"/>
          </w:divBdr>
        </w:div>
        <w:div w:id="29455914">
          <w:marLeft w:val="0"/>
          <w:marRight w:val="0"/>
          <w:marTop w:val="240"/>
          <w:marBottom w:val="0"/>
          <w:divBdr>
            <w:top w:val="none" w:sz="0" w:space="0" w:color="auto"/>
            <w:left w:val="none" w:sz="0" w:space="0" w:color="auto"/>
            <w:bottom w:val="none" w:sz="0" w:space="0" w:color="auto"/>
            <w:right w:val="none" w:sz="0" w:space="0" w:color="auto"/>
          </w:divBdr>
        </w:div>
        <w:div w:id="30040126">
          <w:marLeft w:val="0"/>
          <w:marRight w:val="0"/>
          <w:marTop w:val="240"/>
          <w:marBottom w:val="0"/>
          <w:divBdr>
            <w:top w:val="none" w:sz="0" w:space="0" w:color="auto"/>
            <w:left w:val="none" w:sz="0" w:space="0" w:color="auto"/>
            <w:bottom w:val="none" w:sz="0" w:space="0" w:color="auto"/>
            <w:right w:val="none" w:sz="0" w:space="0" w:color="auto"/>
          </w:divBdr>
        </w:div>
        <w:div w:id="30110784">
          <w:marLeft w:val="0"/>
          <w:marRight w:val="0"/>
          <w:marTop w:val="240"/>
          <w:marBottom w:val="0"/>
          <w:divBdr>
            <w:top w:val="none" w:sz="0" w:space="0" w:color="auto"/>
            <w:left w:val="none" w:sz="0" w:space="0" w:color="auto"/>
            <w:bottom w:val="none" w:sz="0" w:space="0" w:color="auto"/>
            <w:right w:val="none" w:sz="0" w:space="0" w:color="auto"/>
          </w:divBdr>
        </w:div>
        <w:div w:id="30614844">
          <w:marLeft w:val="0"/>
          <w:marRight w:val="0"/>
          <w:marTop w:val="240"/>
          <w:marBottom w:val="0"/>
          <w:divBdr>
            <w:top w:val="none" w:sz="0" w:space="0" w:color="auto"/>
            <w:left w:val="none" w:sz="0" w:space="0" w:color="auto"/>
            <w:bottom w:val="none" w:sz="0" w:space="0" w:color="auto"/>
            <w:right w:val="none" w:sz="0" w:space="0" w:color="auto"/>
          </w:divBdr>
        </w:div>
        <w:div w:id="31269516">
          <w:marLeft w:val="0"/>
          <w:marRight w:val="0"/>
          <w:marTop w:val="240"/>
          <w:marBottom w:val="0"/>
          <w:divBdr>
            <w:top w:val="none" w:sz="0" w:space="0" w:color="auto"/>
            <w:left w:val="none" w:sz="0" w:space="0" w:color="auto"/>
            <w:bottom w:val="none" w:sz="0" w:space="0" w:color="auto"/>
            <w:right w:val="none" w:sz="0" w:space="0" w:color="auto"/>
          </w:divBdr>
        </w:div>
        <w:div w:id="36321680">
          <w:marLeft w:val="0"/>
          <w:marRight w:val="0"/>
          <w:marTop w:val="240"/>
          <w:marBottom w:val="0"/>
          <w:divBdr>
            <w:top w:val="none" w:sz="0" w:space="0" w:color="auto"/>
            <w:left w:val="none" w:sz="0" w:space="0" w:color="auto"/>
            <w:bottom w:val="none" w:sz="0" w:space="0" w:color="auto"/>
            <w:right w:val="none" w:sz="0" w:space="0" w:color="auto"/>
          </w:divBdr>
        </w:div>
        <w:div w:id="36325031">
          <w:marLeft w:val="0"/>
          <w:marRight w:val="0"/>
          <w:marTop w:val="240"/>
          <w:marBottom w:val="0"/>
          <w:divBdr>
            <w:top w:val="none" w:sz="0" w:space="0" w:color="auto"/>
            <w:left w:val="none" w:sz="0" w:space="0" w:color="auto"/>
            <w:bottom w:val="none" w:sz="0" w:space="0" w:color="auto"/>
            <w:right w:val="none" w:sz="0" w:space="0" w:color="auto"/>
          </w:divBdr>
        </w:div>
        <w:div w:id="41053739">
          <w:marLeft w:val="0"/>
          <w:marRight w:val="0"/>
          <w:marTop w:val="240"/>
          <w:marBottom w:val="0"/>
          <w:divBdr>
            <w:top w:val="none" w:sz="0" w:space="0" w:color="auto"/>
            <w:left w:val="none" w:sz="0" w:space="0" w:color="auto"/>
            <w:bottom w:val="none" w:sz="0" w:space="0" w:color="auto"/>
            <w:right w:val="none" w:sz="0" w:space="0" w:color="auto"/>
          </w:divBdr>
        </w:div>
        <w:div w:id="42757701">
          <w:marLeft w:val="0"/>
          <w:marRight w:val="0"/>
          <w:marTop w:val="240"/>
          <w:marBottom w:val="0"/>
          <w:divBdr>
            <w:top w:val="none" w:sz="0" w:space="0" w:color="auto"/>
            <w:left w:val="none" w:sz="0" w:space="0" w:color="auto"/>
            <w:bottom w:val="none" w:sz="0" w:space="0" w:color="auto"/>
            <w:right w:val="none" w:sz="0" w:space="0" w:color="auto"/>
          </w:divBdr>
        </w:div>
        <w:div w:id="43338342">
          <w:marLeft w:val="0"/>
          <w:marRight w:val="0"/>
          <w:marTop w:val="240"/>
          <w:marBottom w:val="0"/>
          <w:divBdr>
            <w:top w:val="none" w:sz="0" w:space="0" w:color="auto"/>
            <w:left w:val="none" w:sz="0" w:space="0" w:color="auto"/>
            <w:bottom w:val="none" w:sz="0" w:space="0" w:color="auto"/>
            <w:right w:val="none" w:sz="0" w:space="0" w:color="auto"/>
          </w:divBdr>
        </w:div>
        <w:div w:id="44184010">
          <w:marLeft w:val="0"/>
          <w:marRight w:val="0"/>
          <w:marTop w:val="240"/>
          <w:marBottom w:val="0"/>
          <w:divBdr>
            <w:top w:val="none" w:sz="0" w:space="0" w:color="auto"/>
            <w:left w:val="none" w:sz="0" w:space="0" w:color="auto"/>
            <w:bottom w:val="none" w:sz="0" w:space="0" w:color="auto"/>
            <w:right w:val="none" w:sz="0" w:space="0" w:color="auto"/>
          </w:divBdr>
        </w:div>
        <w:div w:id="45876441">
          <w:marLeft w:val="0"/>
          <w:marRight w:val="0"/>
          <w:marTop w:val="240"/>
          <w:marBottom w:val="0"/>
          <w:divBdr>
            <w:top w:val="none" w:sz="0" w:space="0" w:color="auto"/>
            <w:left w:val="none" w:sz="0" w:space="0" w:color="auto"/>
            <w:bottom w:val="none" w:sz="0" w:space="0" w:color="auto"/>
            <w:right w:val="none" w:sz="0" w:space="0" w:color="auto"/>
          </w:divBdr>
        </w:div>
        <w:div w:id="46341900">
          <w:marLeft w:val="0"/>
          <w:marRight w:val="0"/>
          <w:marTop w:val="240"/>
          <w:marBottom w:val="0"/>
          <w:divBdr>
            <w:top w:val="none" w:sz="0" w:space="0" w:color="auto"/>
            <w:left w:val="none" w:sz="0" w:space="0" w:color="auto"/>
            <w:bottom w:val="none" w:sz="0" w:space="0" w:color="auto"/>
            <w:right w:val="none" w:sz="0" w:space="0" w:color="auto"/>
          </w:divBdr>
        </w:div>
        <w:div w:id="47187317">
          <w:marLeft w:val="0"/>
          <w:marRight w:val="0"/>
          <w:marTop w:val="240"/>
          <w:marBottom w:val="0"/>
          <w:divBdr>
            <w:top w:val="none" w:sz="0" w:space="0" w:color="auto"/>
            <w:left w:val="none" w:sz="0" w:space="0" w:color="auto"/>
            <w:bottom w:val="none" w:sz="0" w:space="0" w:color="auto"/>
            <w:right w:val="none" w:sz="0" w:space="0" w:color="auto"/>
          </w:divBdr>
        </w:div>
        <w:div w:id="48842690">
          <w:marLeft w:val="0"/>
          <w:marRight w:val="0"/>
          <w:marTop w:val="240"/>
          <w:marBottom w:val="0"/>
          <w:divBdr>
            <w:top w:val="none" w:sz="0" w:space="0" w:color="auto"/>
            <w:left w:val="none" w:sz="0" w:space="0" w:color="auto"/>
            <w:bottom w:val="none" w:sz="0" w:space="0" w:color="auto"/>
            <w:right w:val="none" w:sz="0" w:space="0" w:color="auto"/>
          </w:divBdr>
        </w:div>
        <w:div w:id="49772971">
          <w:marLeft w:val="0"/>
          <w:marRight w:val="0"/>
          <w:marTop w:val="240"/>
          <w:marBottom w:val="0"/>
          <w:divBdr>
            <w:top w:val="none" w:sz="0" w:space="0" w:color="auto"/>
            <w:left w:val="none" w:sz="0" w:space="0" w:color="auto"/>
            <w:bottom w:val="none" w:sz="0" w:space="0" w:color="auto"/>
            <w:right w:val="none" w:sz="0" w:space="0" w:color="auto"/>
          </w:divBdr>
        </w:div>
        <w:div w:id="52779738">
          <w:marLeft w:val="0"/>
          <w:marRight w:val="0"/>
          <w:marTop w:val="240"/>
          <w:marBottom w:val="0"/>
          <w:divBdr>
            <w:top w:val="none" w:sz="0" w:space="0" w:color="auto"/>
            <w:left w:val="none" w:sz="0" w:space="0" w:color="auto"/>
            <w:bottom w:val="none" w:sz="0" w:space="0" w:color="auto"/>
            <w:right w:val="none" w:sz="0" w:space="0" w:color="auto"/>
          </w:divBdr>
        </w:div>
        <w:div w:id="53548669">
          <w:marLeft w:val="0"/>
          <w:marRight w:val="0"/>
          <w:marTop w:val="240"/>
          <w:marBottom w:val="0"/>
          <w:divBdr>
            <w:top w:val="none" w:sz="0" w:space="0" w:color="auto"/>
            <w:left w:val="none" w:sz="0" w:space="0" w:color="auto"/>
            <w:bottom w:val="none" w:sz="0" w:space="0" w:color="auto"/>
            <w:right w:val="none" w:sz="0" w:space="0" w:color="auto"/>
          </w:divBdr>
        </w:div>
        <w:div w:id="55009850">
          <w:marLeft w:val="0"/>
          <w:marRight w:val="0"/>
          <w:marTop w:val="240"/>
          <w:marBottom w:val="0"/>
          <w:divBdr>
            <w:top w:val="none" w:sz="0" w:space="0" w:color="auto"/>
            <w:left w:val="none" w:sz="0" w:space="0" w:color="auto"/>
            <w:bottom w:val="none" w:sz="0" w:space="0" w:color="auto"/>
            <w:right w:val="none" w:sz="0" w:space="0" w:color="auto"/>
          </w:divBdr>
        </w:div>
        <w:div w:id="56242541">
          <w:marLeft w:val="0"/>
          <w:marRight w:val="0"/>
          <w:marTop w:val="240"/>
          <w:marBottom w:val="0"/>
          <w:divBdr>
            <w:top w:val="none" w:sz="0" w:space="0" w:color="auto"/>
            <w:left w:val="none" w:sz="0" w:space="0" w:color="auto"/>
            <w:bottom w:val="none" w:sz="0" w:space="0" w:color="auto"/>
            <w:right w:val="none" w:sz="0" w:space="0" w:color="auto"/>
          </w:divBdr>
        </w:div>
        <w:div w:id="57440159">
          <w:marLeft w:val="0"/>
          <w:marRight w:val="0"/>
          <w:marTop w:val="240"/>
          <w:marBottom w:val="0"/>
          <w:divBdr>
            <w:top w:val="none" w:sz="0" w:space="0" w:color="auto"/>
            <w:left w:val="none" w:sz="0" w:space="0" w:color="auto"/>
            <w:bottom w:val="none" w:sz="0" w:space="0" w:color="auto"/>
            <w:right w:val="none" w:sz="0" w:space="0" w:color="auto"/>
          </w:divBdr>
        </w:div>
        <w:div w:id="60444335">
          <w:marLeft w:val="0"/>
          <w:marRight w:val="0"/>
          <w:marTop w:val="240"/>
          <w:marBottom w:val="0"/>
          <w:divBdr>
            <w:top w:val="none" w:sz="0" w:space="0" w:color="auto"/>
            <w:left w:val="none" w:sz="0" w:space="0" w:color="auto"/>
            <w:bottom w:val="none" w:sz="0" w:space="0" w:color="auto"/>
            <w:right w:val="none" w:sz="0" w:space="0" w:color="auto"/>
          </w:divBdr>
        </w:div>
        <w:div w:id="60906078">
          <w:marLeft w:val="0"/>
          <w:marRight w:val="0"/>
          <w:marTop w:val="240"/>
          <w:marBottom w:val="0"/>
          <w:divBdr>
            <w:top w:val="none" w:sz="0" w:space="0" w:color="auto"/>
            <w:left w:val="none" w:sz="0" w:space="0" w:color="auto"/>
            <w:bottom w:val="none" w:sz="0" w:space="0" w:color="auto"/>
            <w:right w:val="none" w:sz="0" w:space="0" w:color="auto"/>
          </w:divBdr>
        </w:div>
        <w:div w:id="61831395">
          <w:marLeft w:val="0"/>
          <w:marRight w:val="0"/>
          <w:marTop w:val="240"/>
          <w:marBottom w:val="0"/>
          <w:divBdr>
            <w:top w:val="none" w:sz="0" w:space="0" w:color="auto"/>
            <w:left w:val="none" w:sz="0" w:space="0" w:color="auto"/>
            <w:bottom w:val="none" w:sz="0" w:space="0" w:color="auto"/>
            <w:right w:val="none" w:sz="0" w:space="0" w:color="auto"/>
          </w:divBdr>
        </w:div>
        <w:div w:id="64108960">
          <w:marLeft w:val="0"/>
          <w:marRight w:val="0"/>
          <w:marTop w:val="240"/>
          <w:marBottom w:val="0"/>
          <w:divBdr>
            <w:top w:val="none" w:sz="0" w:space="0" w:color="auto"/>
            <w:left w:val="none" w:sz="0" w:space="0" w:color="auto"/>
            <w:bottom w:val="none" w:sz="0" w:space="0" w:color="auto"/>
            <w:right w:val="none" w:sz="0" w:space="0" w:color="auto"/>
          </w:divBdr>
        </w:div>
        <w:div w:id="64111495">
          <w:marLeft w:val="0"/>
          <w:marRight w:val="0"/>
          <w:marTop w:val="240"/>
          <w:marBottom w:val="0"/>
          <w:divBdr>
            <w:top w:val="none" w:sz="0" w:space="0" w:color="auto"/>
            <w:left w:val="none" w:sz="0" w:space="0" w:color="auto"/>
            <w:bottom w:val="none" w:sz="0" w:space="0" w:color="auto"/>
            <w:right w:val="none" w:sz="0" w:space="0" w:color="auto"/>
          </w:divBdr>
        </w:div>
        <w:div w:id="65108294">
          <w:marLeft w:val="0"/>
          <w:marRight w:val="0"/>
          <w:marTop w:val="240"/>
          <w:marBottom w:val="0"/>
          <w:divBdr>
            <w:top w:val="none" w:sz="0" w:space="0" w:color="auto"/>
            <w:left w:val="none" w:sz="0" w:space="0" w:color="auto"/>
            <w:bottom w:val="none" w:sz="0" w:space="0" w:color="auto"/>
            <w:right w:val="none" w:sz="0" w:space="0" w:color="auto"/>
          </w:divBdr>
        </w:div>
        <w:div w:id="66463306">
          <w:marLeft w:val="0"/>
          <w:marRight w:val="0"/>
          <w:marTop w:val="240"/>
          <w:marBottom w:val="0"/>
          <w:divBdr>
            <w:top w:val="none" w:sz="0" w:space="0" w:color="auto"/>
            <w:left w:val="none" w:sz="0" w:space="0" w:color="auto"/>
            <w:bottom w:val="none" w:sz="0" w:space="0" w:color="auto"/>
            <w:right w:val="none" w:sz="0" w:space="0" w:color="auto"/>
          </w:divBdr>
        </w:div>
        <w:div w:id="67727538">
          <w:marLeft w:val="0"/>
          <w:marRight w:val="0"/>
          <w:marTop w:val="240"/>
          <w:marBottom w:val="0"/>
          <w:divBdr>
            <w:top w:val="none" w:sz="0" w:space="0" w:color="auto"/>
            <w:left w:val="none" w:sz="0" w:space="0" w:color="auto"/>
            <w:bottom w:val="none" w:sz="0" w:space="0" w:color="auto"/>
            <w:right w:val="none" w:sz="0" w:space="0" w:color="auto"/>
          </w:divBdr>
        </w:div>
        <w:div w:id="68118693">
          <w:marLeft w:val="0"/>
          <w:marRight w:val="0"/>
          <w:marTop w:val="240"/>
          <w:marBottom w:val="0"/>
          <w:divBdr>
            <w:top w:val="none" w:sz="0" w:space="0" w:color="auto"/>
            <w:left w:val="none" w:sz="0" w:space="0" w:color="auto"/>
            <w:bottom w:val="none" w:sz="0" w:space="0" w:color="auto"/>
            <w:right w:val="none" w:sz="0" w:space="0" w:color="auto"/>
          </w:divBdr>
        </w:div>
        <w:div w:id="69545122">
          <w:marLeft w:val="0"/>
          <w:marRight w:val="0"/>
          <w:marTop w:val="240"/>
          <w:marBottom w:val="0"/>
          <w:divBdr>
            <w:top w:val="none" w:sz="0" w:space="0" w:color="auto"/>
            <w:left w:val="none" w:sz="0" w:space="0" w:color="auto"/>
            <w:bottom w:val="none" w:sz="0" w:space="0" w:color="auto"/>
            <w:right w:val="none" w:sz="0" w:space="0" w:color="auto"/>
          </w:divBdr>
        </w:div>
        <w:div w:id="70391859">
          <w:marLeft w:val="0"/>
          <w:marRight w:val="0"/>
          <w:marTop w:val="240"/>
          <w:marBottom w:val="0"/>
          <w:divBdr>
            <w:top w:val="none" w:sz="0" w:space="0" w:color="auto"/>
            <w:left w:val="none" w:sz="0" w:space="0" w:color="auto"/>
            <w:bottom w:val="none" w:sz="0" w:space="0" w:color="auto"/>
            <w:right w:val="none" w:sz="0" w:space="0" w:color="auto"/>
          </w:divBdr>
        </w:div>
        <w:div w:id="71512854">
          <w:marLeft w:val="0"/>
          <w:marRight w:val="0"/>
          <w:marTop w:val="240"/>
          <w:marBottom w:val="0"/>
          <w:divBdr>
            <w:top w:val="none" w:sz="0" w:space="0" w:color="auto"/>
            <w:left w:val="none" w:sz="0" w:space="0" w:color="auto"/>
            <w:bottom w:val="none" w:sz="0" w:space="0" w:color="auto"/>
            <w:right w:val="none" w:sz="0" w:space="0" w:color="auto"/>
          </w:divBdr>
        </w:div>
        <w:div w:id="73283727">
          <w:marLeft w:val="0"/>
          <w:marRight w:val="0"/>
          <w:marTop w:val="240"/>
          <w:marBottom w:val="0"/>
          <w:divBdr>
            <w:top w:val="none" w:sz="0" w:space="0" w:color="auto"/>
            <w:left w:val="none" w:sz="0" w:space="0" w:color="auto"/>
            <w:bottom w:val="none" w:sz="0" w:space="0" w:color="auto"/>
            <w:right w:val="none" w:sz="0" w:space="0" w:color="auto"/>
          </w:divBdr>
        </w:div>
        <w:div w:id="74207950">
          <w:marLeft w:val="0"/>
          <w:marRight w:val="0"/>
          <w:marTop w:val="240"/>
          <w:marBottom w:val="0"/>
          <w:divBdr>
            <w:top w:val="none" w:sz="0" w:space="0" w:color="auto"/>
            <w:left w:val="none" w:sz="0" w:space="0" w:color="auto"/>
            <w:bottom w:val="none" w:sz="0" w:space="0" w:color="auto"/>
            <w:right w:val="none" w:sz="0" w:space="0" w:color="auto"/>
          </w:divBdr>
        </w:div>
        <w:div w:id="74590527">
          <w:marLeft w:val="0"/>
          <w:marRight w:val="0"/>
          <w:marTop w:val="240"/>
          <w:marBottom w:val="0"/>
          <w:divBdr>
            <w:top w:val="none" w:sz="0" w:space="0" w:color="auto"/>
            <w:left w:val="none" w:sz="0" w:space="0" w:color="auto"/>
            <w:bottom w:val="none" w:sz="0" w:space="0" w:color="auto"/>
            <w:right w:val="none" w:sz="0" w:space="0" w:color="auto"/>
          </w:divBdr>
        </w:div>
        <w:div w:id="74596917">
          <w:marLeft w:val="0"/>
          <w:marRight w:val="0"/>
          <w:marTop w:val="240"/>
          <w:marBottom w:val="0"/>
          <w:divBdr>
            <w:top w:val="none" w:sz="0" w:space="0" w:color="auto"/>
            <w:left w:val="none" w:sz="0" w:space="0" w:color="auto"/>
            <w:bottom w:val="none" w:sz="0" w:space="0" w:color="auto"/>
            <w:right w:val="none" w:sz="0" w:space="0" w:color="auto"/>
          </w:divBdr>
        </w:div>
        <w:div w:id="75247724">
          <w:marLeft w:val="0"/>
          <w:marRight w:val="0"/>
          <w:marTop w:val="240"/>
          <w:marBottom w:val="0"/>
          <w:divBdr>
            <w:top w:val="none" w:sz="0" w:space="0" w:color="auto"/>
            <w:left w:val="none" w:sz="0" w:space="0" w:color="auto"/>
            <w:bottom w:val="none" w:sz="0" w:space="0" w:color="auto"/>
            <w:right w:val="none" w:sz="0" w:space="0" w:color="auto"/>
          </w:divBdr>
        </w:div>
        <w:div w:id="75902584">
          <w:marLeft w:val="0"/>
          <w:marRight w:val="0"/>
          <w:marTop w:val="240"/>
          <w:marBottom w:val="0"/>
          <w:divBdr>
            <w:top w:val="none" w:sz="0" w:space="0" w:color="auto"/>
            <w:left w:val="none" w:sz="0" w:space="0" w:color="auto"/>
            <w:bottom w:val="none" w:sz="0" w:space="0" w:color="auto"/>
            <w:right w:val="none" w:sz="0" w:space="0" w:color="auto"/>
          </w:divBdr>
        </w:div>
        <w:div w:id="76677162">
          <w:marLeft w:val="0"/>
          <w:marRight w:val="0"/>
          <w:marTop w:val="240"/>
          <w:marBottom w:val="0"/>
          <w:divBdr>
            <w:top w:val="none" w:sz="0" w:space="0" w:color="auto"/>
            <w:left w:val="none" w:sz="0" w:space="0" w:color="auto"/>
            <w:bottom w:val="none" w:sz="0" w:space="0" w:color="auto"/>
            <w:right w:val="none" w:sz="0" w:space="0" w:color="auto"/>
          </w:divBdr>
        </w:div>
        <w:div w:id="77485215">
          <w:marLeft w:val="0"/>
          <w:marRight w:val="0"/>
          <w:marTop w:val="240"/>
          <w:marBottom w:val="0"/>
          <w:divBdr>
            <w:top w:val="none" w:sz="0" w:space="0" w:color="auto"/>
            <w:left w:val="none" w:sz="0" w:space="0" w:color="auto"/>
            <w:bottom w:val="none" w:sz="0" w:space="0" w:color="auto"/>
            <w:right w:val="none" w:sz="0" w:space="0" w:color="auto"/>
          </w:divBdr>
        </w:div>
        <w:div w:id="78916402">
          <w:marLeft w:val="0"/>
          <w:marRight w:val="0"/>
          <w:marTop w:val="240"/>
          <w:marBottom w:val="0"/>
          <w:divBdr>
            <w:top w:val="none" w:sz="0" w:space="0" w:color="auto"/>
            <w:left w:val="none" w:sz="0" w:space="0" w:color="auto"/>
            <w:bottom w:val="none" w:sz="0" w:space="0" w:color="auto"/>
            <w:right w:val="none" w:sz="0" w:space="0" w:color="auto"/>
          </w:divBdr>
        </w:div>
        <w:div w:id="80639061">
          <w:marLeft w:val="0"/>
          <w:marRight w:val="0"/>
          <w:marTop w:val="240"/>
          <w:marBottom w:val="0"/>
          <w:divBdr>
            <w:top w:val="none" w:sz="0" w:space="0" w:color="auto"/>
            <w:left w:val="none" w:sz="0" w:space="0" w:color="auto"/>
            <w:bottom w:val="none" w:sz="0" w:space="0" w:color="auto"/>
            <w:right w:val="none" w:sz="0" w:space="0" w:color="auto"/>
          </w:divBdr>
        </w:div>
        <w:div w:id="83117879">
          <w:marLeft w:val="0"/>
          <w:marRight w:val="0"/>
          <w:marTop w:val="240"/>
          <w:marBottom w:val="0"/>
          <w:divBdr>
            <w:top w:val="none" w:sz="0" w:space="0" w:color="auto"/>
            <w:left w:val="none" w:sz="0" w:space="0" w:color="auto"/>
            <w:bottom w:val="none" w:sz="0" w:space="0" w:color="auto"/>
            <w:right w:val="none" w:sz="0" w:space="0" w:color="auto"/>
          </w:divBdr>
        </w:div>
        <w:div w:id="84303431">
          <w:marLeft w:val="0"/>
          <w:marRight w:val="0"/>
          <w:marTop w:val="240"/>
          <w:marBottom w:val="0"/>
          <w:divBdr>
            <w:top w:val="none" w:sz="0" w:space="0" w:color="auto"/>
            <w:left w:val="none" w:sz="0" w:space="0" w:color="auto"/>
            <w:bottom w:val="none" w:sz="0" w:space="0" w:color="auto"/>
            <w:right w:val="none" w:sz="0" w:space="0" w:color="auto"/>
          </w:divBdr>
        </w:div>
        <w:div w:id="84612756">
          <w:marLeft w:val="0"/>
          <w:marRight w:val="0"/>
          <w:marTop w:val="240"/>
          <w:marBottom w:val="0"/>
          <w:divBdr>
            <w:top w:val="none" w:sz="0" w:space="0" w:color="auto"/>
            <w:left w:val="none" w:sz="0" w:space="0" w:color="auto"/>
            <w:bottom w:val="none" w:sz="0" w:space="0" w:color="auto"/>
            <w:right w:val="none" w:sz="0" w:space="0" w:color="auto"/>
          </w:divBdr>
        </w:div>
        <w:div w:id="84960731">
          <w:marLeft w:val="0"/>
          <w:marRight w:val="0"/>
          <w:marTop w:val="240"/>
          <w:marBottom w:val="0"/>
          <w:divBdr>
            <w:top w:val="none" w:sz="0" w:space="0" w:color="auto"/>
            <w:left w:val="none" w:sz="0" w:space="0" w:color="auto"/>
            <w:bottom w:val="none" w:sz="0" w:space="0" w:color="auto"/>
            <w:right w:val="none" w:sz="0" w:space="0" w:color="auto"/>
          </w:divBdr>
        </w:div>
        <w:div w:id="84962646">
          <w:marLeft w:val="0"/>
          <w:marRight w:val="0"/>
          <w:marTop w:val="240"/>
          <w:marBottom w:val="0"/>
          <w:divBdr>
            <w:top w:val="none" w:sz="0" w:space="0" w:color="auto"/>
            <w:left w:val="none" w:sz="0" w:space="0" w:color="auto"/>
            <w:bottom w:val="none" w:sz="0" w:space="0" w:color="auto"/>
            <w:right w:val="none" w:sz="0" w:space="0" w:color="auto"/>
          </w:divBdr>
        </w:div>
        <w:div w:id="85351763">
          <w:marLeft w:val="0"/>
          <w:marRight w:val="0"/>
          <w:marTop w:val="240"/>
          <w:marBottom w:val="0"/>
          <w:divBdr>
            <w:top w:val="none" w:sz="0" w:space="0" w:color="auto"/>
            <w:left w:val="none" w:sz="0" w:space="0" w:color="auto"/>
            <w:bottom w:val="none" w:sz="0" w:space="0" w:color="auto"/>
            <w:right w:val="none" w:sz="0" w:space="0" w:color="auto"/>
          </w:divBdr>
        </w:div>
        <w:div w:id="87316077">
          <w:marLeft w:val="0"/>
          <w:marRight w:val="0"/>
          <w:marTop w:val="240"/>
          <w:marBottom w:val="0"/>
          <w:divBdr>
            <w:top w:val="none" w:sz="0" w:space="0" w:color="auto"/>
            <w:left w:val="none" w:sz="0" w:space="0" w:color="auto"/>
            <w:bottom w:val="none" w:sz="0" w:space="0" w:color="auto"/>
            <w:right w:val="none" w:sz="0" w:space="0" w:color="auto"/>
          </w:divBdr>
        </w:div>
        <w:div w:id="87818752">
          <w:marLeft w:val="0"/>
          <w:marRight w:val="0"/>
          <w:marTop w:val="240"/>
          <w:marBottom w:val="0"/>
          <w:divBdr>
            <w:top w:val="none" w:sz="0" w:space="0" w:color="auto"/>
            <w:left w:val="none" w:sz="0" w:space="0" w:color="auto"/>
            <w:bottom w:val="none" w:sz="0" w:space="0" w:color="auto"/>
            <w:right w:val="none" w:sz="0" w:space="0" w:color="auto"/>
          </w:divBdr>
        </w:div>
        <w:div w:id="89356411">
          <w:marLeft w:val="0"/>
          <w:marRight w:val="0"/>
          <w:marTop w:val="240"/>
          <w:marBottom w:val="0"/>
          <w:divBdr>
            <w:top w:val="none" w:sz="0" w:space="0" w:color="auto"/>
            <w:left w:val="none" w:sz="0" w:space="0" w:color="auto"/>
            <w:bottom w:val="none" w:sz="0" w:space="0" w:color="auto"/>
            <w:right w:val="none" w:sz="0" w:space="0" w:color="auto"/>
          </w:divBdr>
        </w:div>
        <w:div w:id="90585836">
          <w:marLeft w:val="0"/>
          <w:marRight w:val="0"/>
          <w:marTop w:val="240"/>
          <w:marBottom w:val="0"/>
          <w:divBdr>
            <w:top w:val="none" w:sz="0" w:space="0" w:color="auto"/>
            <w:left w:val="none" w:sz="0" w:space="0" w:color="auto"/>
            <w:bottom w:val="none" w:sz="0" w:space="0" w:color="auto"/>
            <w:right w:val="none" w:sz="0" w:space="0" w:color="auto"/>
          </w:divBdr>
        </w:div>
        <w:div w:id="91321978">
          <w:marLeft w:val="0"/>
          <w:marRight w:val="0"/>
          <w:marTop w:val="240"/>
          <w:marBottom w:val="0"/>
          <w:divBdr>
            <w:top w:val="none" w:sz="0" w:space="0" w:color="auto"/>
            <w:left w:val="none" w:sz="0" w:space="0" w:color="auto"/>
            <w:bottom w:val="none" w:sz="0" w:space="0" w:color="auto"/>
            <w:right w:val="none" w:sz="0" w:space="0" w:color="auto"/>
          </w:divBdr>
        </w:div>
        <w:div w:id="91510430">
          <w:marLeft w:val="0"/>
          <w:marRight w:val="0"/>
          <w:marTop w:val="240"/>
          <w:marBottom w:val="0"/>
          <w:divBdr>
            <w:top w:val="none" w:sz="0" w:space="0" w:color="auto"/>
            <w:left w:val="none" w:sz="0" w:space="0" w:color="auto"/>
            <w:bottom w:val="none" w:sz="0" w:space="0" w:color="auto"/>
            <w:right w:val="none" w:sz="0" w:space="0" w:color="auto"/>
          </w:divBdr>
        </w:div>
        <w:div w:id="92094022">
          <w:marLeft w:val="0"/>
          <w:marRight w:val="0"/>
          <w:marTop w:val="240"/>
          <w:marBottom w:val="0"/>
          <w:divBdr>
            <w:top w:val="none" w:sz="0" w:space="0" w:color="auto"/>
            <w:left w:val="none" w:sz="0" w:space="0" w:color="auto"/>
            <w:bottom w:val="none" w:sz="0" w:space="0" w:color="auto"/>
            <w:right w:val="none" w:sz="0" w:space="0" w:color="auto"/>
          </w:divBdr>
        </w:div>
        <w:div w:id="92551439">
          <w:marLeft w:val="0"/>
          <w:marRight w:val="0"/>
          <w:marTop w:val="240"/>
          <w:marBottom w:val="0"/>
          <w:divBdr>
            <w:top w:val="none" w:sz="0" w:space="0" w:color="auto"/>
            <w:left w:val="none" w:sz="0" w:space="0" w:color="auto"/>
            <w:bottom w:val="none" w:sz="0" w:space="0" w:color="auto"/>
            <w:right w:val="none" w:sz="0" w:space="0" w:color="auto"/>
          </w:divBdr>
        </w:div>
        <w:div w:id="92870105">
          <w:marLeft w:val="0"/>
          <w:marRight w:val="0"/>
          <w:marTop w:val="240"/>
          <w:marBottom w:val="0"/>
          <w:divBdr>
            <w:top w:val="none" w:sz="0" w:space="0" w:color="auto"/>
            <w:left w:val="none" w:sz="0" w:space="0" w:color="auto"/>
            <w:bottom w:val="none" w:sz="0" w:space="0" w:color="auto"/>
            <w:right w:val="none" w:sz="0" w:space="0" w:color="auto"/>
          </w:divBdr>
        </w:div>
        <w:div w:id="93287986">
          <w:marLeft w:val="0"/>
          <w:marRight w:val="0"/>
          <w:marTop w:val="240"/>
          <w:marBottom w:val="0"/>
          <w:divBdr>
            <w:top w:val="none" w:sz="0" w:space="0" w:color="auto"/>
            <w:left w:val="none" w:sz="0" w:space="0" w:color="auto"/>
            <w:bottom w:val="none" w:sz="0" w:space="0" w:color="auto"/>
            <w:right w:val="none" w:sz="0" w:space="0" w:color="auto"/>
          </w:divBdr>
        </w:div>
        <w:div w:id="93940773">
          <w:marLeft w:val="0"/>
          <w:marRight w:val="0"/>
          <w:marTop w:val="240"/>
          <w:marBottom w:val="0"/>
          <w:divBdr>
            <w:top w:val="none" w:sz="0" w:space="0" w:color="auto"/>
            <w:left w:val="none" w:sz="0" w:space="0" w:color="auto"/>
            <w:bottom w:val="none" w:sz="0" w:space="0" w:color="auto"/>
            <w:right w:val="none" w:sz="0" w:space="0" w:color="auto"/>
          </w:divBdr>
        </w:div>
        <w:div w:id="98180662">
          <w:marLeft w:val="0"/>
          <w:marRight w:val="0"/>
          <w:marTop w:val="240"/>
          <w:marBottom w:val="0"/>
          <w:divBdr>
            <w:top w:val="none" w:sz="0" w:space="0" w:color="auto"/>
            <w:left w:val="none" w:sz="0" w:space="0" w:color="auto"/>
            <w:bottom w:val="none" w:sz="0" w:space="0" w:color="auto"/>
            <w:right w:val="none" w:sz="0" w:space="0" w:color="auto"/>
          </w:divBdr>
        </w:div>
        <w:div w:id="98647040">
          <w:marLeft w:val="0"/>
          <w:marRight w:val="0"/>
          <w:marTop w:val="240"/>
          <w:marBottom w:val="0"/>
          <w:divBdr>
            <w:top w:val="none" w:sz="0" w:space="0" w:color="auto"/>
            <w:left w:val="none" w:sz="0" w:space="0" w:color="auto"/>
            <w:bottom w:val="none" w:sz="0" w:space="0" w:color="auto"/>
            <w:right w:val="none" w:sz="0" w:space="0" w:color="auto"/>
          </w:divBdr>
        </w:div>
        <w:div w:id="104616092">
          <w:marLeft w:val="0"/>
          <w:marRight w:val="0"/>
          <w:marTop w:val="240"/>
          <w:marBottom w:val="0"/>
          <w:divBdr>
            <w:top w:val="none" w:sz="0" w:space="0" w:color="auto"/>
            <w:left w:val="none" w:sz="0" w:space="0" w:color="auto"/>
            <w:bottom w:val="none" w:sz="0" w:space="0" w:color="auto"/>
            <w:right w:val="none" w:sz="0" w:space="0" w:color="auto"/>
          </w:divBdr>
        </w:div>
        <w:div w:id="105740513">
          <w:marLeft w:val="0"/>
          <w:marRight w:val="0"/>
          <w:marTop w:val="240"/>
          <w:marBottom w:val="0"/>
          <w:divBdr>
            <w:top w:val="none" w:sz="0" w:space="0" w:color="auto"/>
            <w:left w:val="none" w:sz="0" w:space="0" w:color="auto"/>
            <w:bottom w:val="none" w:sz="0" w:space="0" w:color="auto"/>
            <w:right w:val="none" w:sz="0" w:space="0" w:color="auto"/>
          </w:divBdr>
        </w:div>
        <w:div w:id="106311827">
          <w:marLeft w:val="0"/>
          <w:marRight w:val="0"/>
          <w:marTop w:val="240"/>
          <w:marBottom w:val="0"/>
          <w:divBdr>
            <w:top w:val="none" w:sz="0" w:space="0" w:color="auto"/>
            <w:left w:val="none" w:sz="0" w:space="0" w:color="auto"/>
            <w:bottom w:val="none" w:sz="0" w:space="0" w:color="auto"/>
            <w:right w:val="none" w:sz="0" w:space="0" w:color="auto"/>
          </w:divBdr>
        </w:div>
        <w:div w:id="107698144">
          <w:marLeft w:val="0"/>
          <w:marRight w:val="0"/>
          <w:marTop w:val="240"/>
          <w:marBottom w:val="0"/>
          <w:divBdr>
            <w:top w:val="none" w:sz="0" w:space="0" w:color="auto"/>
            <w:left w:val="none" w:sz="0" w:space="0" w:color="auto"/>
            <w:bottom w:val="none" w:sz="0" w:space="0" w:color="auto"/>
            <w:right w:val="none" w:sz="0" w:space="0" w:color="auto"/>
          </w:divBdr>
        </w:div>
        <w:div w:id="108398235">
          <w:marLeft w:val="0"/>
          <w:marRight w:val="0"/>
          <w:marTop w:val="240"/>
          <w:marBottom w:val="0"/>
          <w:divBdr>
            <w:top w:val="none" w:sz="0" w:space="0" w:color="auto"/>
            <w:left w:val="none" w:sz="0" w:space="0" w:color="auto"/>
            <w:bottom w:val="none" w:sz="0" w:space="0" w:color="auto"/>
            <w:right w:val="none" w:sz="0" w:space="0" w:color="auto"/>
          </w:divBdr>
        </w:div>
        <w:div w:id="108548442">
          <w:marLeft w:val="0"/>
          <w:marRight w:val="0"/>
          <w:marTop w:val="240"/>
          <w:marBottom w:val="0"/>
          <w:divBdr>
            <w:top w:val="none" w:sz="0" w:space="0" w:color="auto"/>
            <w:left w:val="none" w:sz="0" w:space="0" w:color="auto"/>
            <w:bottom w:val="none" w:sz="0" w:space="0" w:color="auto"/>
            <w:right w:val="none" w:sz="0" w:space="0" w:color="auto"/>
          </w:divBdr>
        </w:div>
        <w:div w:id="108739392">
          <w:marLeft w:val="0"/>
          <w:marRight w:val="0"/>
          <w:marTop w:val="240"/>
          <w:marBottom w:val="0"/>
          <w:divBdr>
            <w:top w:val="none" w:sz="0" w:space="0" w:color="auto"/>
            <w:left w:val="none" w:sz="0" w:space="0" w:color="auto"/>
            <w:bottom w:val="none" w:sz="0" w:space="0" w:color="auto"/>
            <w:right w:val="none" w:sz="0" w:space="0" w:color="auto"/>
          </w:divBdr>
        </w:div>
        <w:div w:id="109209500">
          <w:marLeft w:val="0"/>
          <w:marRight w:val="0"/>
          <w:marTop w:val="240"/>
          <w:marBottom w:val="0"/>
          <w:divBdr>
            <w:top w:val="none" w:sz="0" w:space="0" w:color="auto"/>
            <w:left w:val="none" w:sz="0" w:space="0" w:color="auto"/>
            <w:bottom w:val="none" w:sz="0" w:space="0" w:color="auto"/>
            <w:right w:val="none" w:sz="0" w:space="0" w:color="auto"/>
          </w:divBdr>
        </w:div>
        <w:div w:id="109589743">
          <w:marLeft w:val="0"/>
          <w:marRight w:val="0"/>
          <w:marTop w:val="240"/>
          <w:marBottom w:val="0"/>
          <w:divBdr>
            <w:top w:val="none" w:sz="0" w:space="0" w:color="auto"/>
            <w:left w:val="none" w:sz="0" w:space="0" w:color="auto"/>
            <w:bottom w:val="none" w:sz="0" w:space="0" w:color="auto"/>
            <w:right w:val="none" w:sz="0" w:space="0" w:color="auto"/>
          </w:divBdr>
        </w:div>
        <w:div w:id="110055641">
          <w:marLeft w:val="0"/>
          <w:marRight w:val="0"/>
          <w:marTop w:val="240"/>
          <w:marBottom w:val="0"/>
          <w:divBdr>
            <w:top w:val="none" w:sz="0" w:space="0" w:color="auto"/>
            <w:left w:val="none" w:sz="0" w:space="0" w:color="auto"/>
            <w:bottom w:val="none" w:sz="0" w:space="0" w:color="auto"/>
            <w:right w:val="none" w:sz="0" w:space="0" w:color="auto"/>
          </w:divBdr>
        </w:div>
        <w:div w:id="110901992">
          <w:marLeft w:val="0"/>
          <w:marRight w:val="0"/>
          <w:marTop w:val="240"/>
          <w:marBottom w:val="0"/>
          <w:divBdr>
            <w:top w:val="none" w:sz="0" w:space="0" w:color="auto"/>
            <w:left w:val="none" w:sz="0" w:space="0" w:color="auto"/>
            <w:bottom w:val="none" w:sz="0" w:space="0" w:color="auto"/>
            <w:right w:val="none" w:sz="0" w:space="0" w:color="auto"/>
          </w:divBdr>
        </w:div>
        <w:div w:id="111172922">
          <w:marLeft w:val="0"/>
          <w:marRight w:val="0"/>
          <w:marTop w:val="240"/>
          <w:marBottom w:val="0"/>
          <w:divBdr>
            <w:top w:val="none" w:sz="0" w:space="0" w:color="auto"/>
            <w:left w:val="none" w:sz="0" w:space="0" w:color="auto"/>
            <w:bottom w:val="none" w:sz="0" w:space="0" w:color="auto"/>
            <w:right w:val="none" w:sz="0" w:space="0" w:color="auto"/>
          </w:divBdr>
        </w:div>
        <w:div w:id="111442400">
          <w:marLeft w:val="0"/>
          <w:marRight w:val="0"/>
          <w:marTop w:val="240"/>
          <w:marBottom w:val="0"/>
          <w:divBdr>
            <w:top w:val="none" w:sz="0" w:space="0" w:color="auto"/>
            <w:left w:val="none" w:sz="0" w:space="0" w:color="auto"/>
            <w:bottom w:val="none" w:sz="0" w:space="0" w:color="auto"/>
            <w:right w:val="none" w:sz="0" w:space="0" w:color="auto"/>
          </w:divBdr>
        </w:div>
        <w:div w:id="111751096">
          <w:marLeft w:val="0"/>
          <w:marRight w:val="0"/>
          <w:marTop w:val="240"/>
          <w:marBottom w:val="0"/>
          <w:divBdr>
            <w:top w:val="none" w:sz="0" w:space="0" w:color="auto"/>
            <w:left w:val="none" w:sz="0" w:space="0" w:color="auto"/>
            <w:bottom w:val="none" w:sz="0" w:space="0" w:color="auto"/>
            <w:right w:val="none" w:sz="0" w:space="0" w:color="auto"/>
          </w:divBdr>
        </w:div>
        <w:div w:id="112749185">
          <w:marLeft w:val="0"/>
          <w:marRight w:val="0"/>
          <w:marTop w:val="240"/>
          <w:marBottom w:val="0"/>
          <w:divBdr>
            <w:top w:val="none" w:sz="0" w:space="0" w:color="auto"/>
            <w:left w:val="none" w:sz="0" w:space="0" w:color="auto"/>
            <w:bottom w:val="none" w:sz="0" w:space="0" w:color="auto"/>
            <w:right w:val="none" w:sz="0" w:space="0" w:color="auto"/>
          </w:divBdr>
        </w:div>
        <w:div w:id="112790851">
          <w:marLeft w:val="0"/>
          <w:marRight w:val="0"/>
          <w:marTop w:val="240"/>
          <w:marBottom w:val="0"/>
          <w:divBdr>
            <w:top w:val="none" w:sz="0" w:space="0" w:color="auto"/>
            <w:left w:val="none" w:sz="0" w:space="0" w:color="auto"/>
            <w:bottom w:val="none" w:sz="0" w:space="0" w:color="auto"/>
            <w:right w:val="none" w:sz="0" w:space="0" w:color="auto"/>
          </w:divBdr>
        </w:div>
        <w:div w:id="112795322">
          <w:marLeft w:val="0"/>
          <w:marRight w:val="0"/>
          <w:marTop w:val="240"/>
          <w:marBottom w:val="0"/>
          <w:divBdr>
            <w:top w:val="none" w:sz="0" w:space="0" w:color="auto"/>
            <w:left w:val="none" w:sz="0" w:space="0" w:color="auto"/>
            <w:bottom w:val="none" w:sz="0" w:space="0" w:color="auto"/>
            <w:right w:val="none" w:sz="0" w:space="0" w:color="auto"/>
          </w:divBdr>
        </w:div>
        <w:div w:id="113134029">
          <w:marLeft w:val="0"/>
          <w:marRight w:val="0"/>
          <w:marTop w:val="240"/>
          <w:marBottom w:val="0"/>
          <w:divBdr>
            <w:top w:val="none" w:sz="0" w:space="0" w:color="auto"/>
            <w:left w:val="none" w:sz="0" w:space="0" w:color="auto"/>
            <w:bottom w:val="none" w:sz="0" w:space="0" w:color="auto"/>
            <w:right w:val="none" w:sz="0" w:space="0" w:color="auto"/>
          </w:divBdr>
        </w:div>
        <w:div w:id="114642860">
          <w:marLeft w:val="0"/>
          <w:marRight w:val="0"/>
          <w:marTop w:val="240"/>
          <w:marBottom w:val="0"/>
          <w:divBdr>
            <w:top w:val="none" w:sz="0" w:space="0" w:color="auto"/>
            <w:left w:val="none" w:sz="0" w:space="0" w:color="auto"/>
            <w:bottom w:val="none" w:sz="0" w:space="0" w:color="auto"/>
            <w:right w:val="none" w:sz="0" w:space="0" w:color="auto"/>
          </w:divBdr>
        </w:div>
        <w:div w:id="115830675">
          <w:marLeft w:val="0"/>
          <w:marRight w:val="0"/>
          <w:marTop w:val="240"/>
          <w:marBottom w:val="0"/>
          <w:divBdr>
            <w:top w:val="none" w:sz="0" w:space="0" w:color="auto"/>
            <w:left w:val="none" w:sz="0" w:space="0" w:color="auto"/>
            <w:bottom w:val="none" w:sz="0" w:space="0" w:color="auto"/>
            <w:right w:val="none" w:sz="0" w:space="0" w:color="auto"/>
          </w:divBdr>
        </w:div>
        <w:div w:id="116916451">
          <w:marLeft w:val="0"/>
          <w:marRight w:val="0"/>
          <w:marTop w:val="240"/>
          <w:marBottom w:val="0"/>
          <w:divBdr>
            <w:top w:val="none" w:sz="0" w:space="0" w:color="auto"/>
            <w:left w:val="none" w:sz="0" w:space="0" w:color="auto"/>
            <w:bottom w:val="none" w:sz="0" w:space="0" w:color="auto"/>
            <w:right w:val="none" w:sz="0" w:space="0" w:color="auto"/>
          </w:divBdr>
        </w:div>
        <w:div w:id="116993065">
          <w:marLeft w:val="0"/>
          <w:marRight w:val="0"/>
          <w:marTop w:val="240"/>
          <w:marBottom w:val="0"/>
          <w:divBdr>
            <w:top w:val="none" w:sz="0" w:space="0" w:color="auto"/>
            <w:left w:val="none" w:sz="0" w:space="0" w:color="auto"/>
            <w:bottom w:val="none" w:sz="0" w:space="0" w:color="auto"/>
            <w:right w:val="none" w:sz="0" w:space="0" w:color="auto"/>
          </w:divBdr>
        </w:div>
        <w:div w:id="117183713">
          <w:marLeft w:val="0"/>
          <w:marRight w:val="0"/>
          <w:marTop w:val="240"/>
          <w:marBottom w:val="0"/>
          <w:divBdr>
            <w:top w:val="none" w:sz="0" w:space="0" w:color="auto"/>
            <w:left w:val="none" w:sz="0" w:space="0" w:color="auto"/>
            <w:bottom w:val="none" w:sz="0" w:space="0" w:color="auto"/>
            <w:right w:val="none" w:sz="0" w:space="0" w:color="auto"/>
          </w:divBdr>
        </w:div>
        <w:div w:id="117798521">
          <w:marLeft w:val="0"/>
          <w:marRight w:val="0"/>
          <w:marTop w:val="240"/>
          <w:marBottom w:val="0"/>
          <w:divBdr>
            <w:top w:val="none" w:sz="0" w:space="0" w:color="auto"/>
            <w:left w:val="none" w:sz="0" w:space="0" w:color="auto"/>
            <w:bottom w:val="none" w:sz="0" w:space="0" w:color="auto"/>
            <w:right w:val="none" w:sz="0" w:space="0" w:color="auto"/>
          </w:divBdr>
        </w:div>
        <w:div w:id="118184234">
          <w:marLeft w:val="0"/>
          <w:marRight w:val="0"/>
          <w:marTop w:val="240"/>
          <w:marBottom w:val="0"/>
          <w:divBdr>
            <w:top w:val="none" w:sz="0" w:space="0" w:color="auto"/>
            <w:left w:val="none" w:sz="0" w:space="0" w:color="auto"/>
            <w:bottom w:val="none" w:sz="0" w:space="0" w:color="auto"/>
            <w:right w:val="none" w:sz="0" w:space="0" w:color="auto"/>
          </w:divBdr>
        </w:div>
        <w:div w:id="118304195">
          <w:marLeft w:val="0"/>
          <w:marRight w:val="0"/>
          <w:marTop w:val="240"/>
          <w:marBottom w:val="0"/>
          <w:divBdr>
            <w:top w:val="none" w:sz="0" w:space="0" w:color="auto"/>
            <w:left w:val="none" w:sz="0" w:space="0" w:color="auto"/>
            <w:bottom w:val="none" w:sz="0" w:space="0" w:color="auto"/>
            <w:right w:val="none" w:sz="0" w:space="0" w:color="auto"/>
          </w:divBdr>
        </w:div>
        <w:div w:id="121384161">
          <w:marLeft w:val="0"/>
          <w:marRight w:val="0"/>
          <w:marTop w:val="240"/>
          <w:marBottom w:val="0"/>
          <w:divBdr>
            <w:top w:val="none" w:sz="0" w:space="0" w:color="auto"/>
            <w:left w:val="none" w:sz="0" w:space="0" w:color="auto"/>
            <w:bottom w:val="none" w:sz="0" w:space="0" w:color="auto"/>
            <w:right w:val="none" w:sz="0" w:space="0" w:color="auto"/>
          </w:divBdr>
        </w:div>
        <w:div w:id="121970692">
          <w:marLeft w:val="0"/>
          <w:marRight w:val="0"/>
          <w:marTop w:val="240"/>
          <w:marBottom w:val="0"/>
          <w:divBdr>
            <w:top w:val="none" w:sz="0" w:space="0" w:color="auto"/>
            <w:left w:val="none" w:sz="0" w:space="0" w:color="auto"/>
            <w:bottom w:val="none" w:sz="0" w:space="0" w:color="auto"/>
            <w:right w:val="none" w:sz="0" w:space="0" w:color="auto"/>
          </w:divBdr>
        </w:div>
        <w:div w:id="122313287">
          <w:marLeft w:val="0"/>
          <w:marRight w:val="0"/>
          <w:marTop w:val="240"/>
          <w:marBottom w:val="0"/>
          <w:divBdr>
            <w:top w:val="none" w:sz="0" w:space="0" w:color="auto"/>
            <w:left w:val="none" w:sz="0" w:space="0" w:color="auto"/>
            <w:bottom w:val="none" w:sz="0" w:space="0" w:color="auto"/>
            <w:right w:val="none" w:sz="0" w:space="0" w:color="auto"/>
          </w:divBdr>
        </w:div>
        <w:div w:id="122814656">
          <w:marLeft w:val="0"/>
          <w:marRight w:val="0"/>
          <w:marTop w:val="240"/>
          <w:marBottom w:val="0"/>
          <w:divBdr>
            <w:top w:val="none" w:sz="0" w:space="0" w:color="auto"/>
            <w:left w:val="none" w:sz="0" w:space="0" w:color="auto"/>
            <w:bottom w:val="none" w:sz="0" w:space="0" w:color="auto"/>
            <w:right w:val="none" w:sz="0" w:space="0" w:color="auto"/>
          </w:divBdr>
        </w:div>
        <w:div w:id="123543521">
          <w:marLeft w:val="0"/>
          <w:marRight w:val="0"/>
          <w:marTop w:val="240"/>
          <w:marBottom w:val="0"/>
          <w:divBdr>
            <w:top w:val="none" w:sz="0" w:space="0" w:color="auto"/>
            <w:left w:val="none" w:sz="0" w:space="0" w:color="auto"/>
            <w:bottom w:val="none" w:sz="0" w:space="0" w:color="auto"/>
            <w:right w:val="none" w:sz="0" w:space="0" w:color="auto"/>
          </w:divBdr>
        </w:div>
        <w:div w:id="124465466">
          <w:marLeft w:val="0"/>
          <w:marRight w:val="0"/>
          <w:marTop w:val="240"/>
          <w:marBottom w:val="0"/>
          <w:divBdr>
            <w:top w:val="none" w:sz="0" w:space="0" w:color="auto"/>
            <w:left w:val="none" w:sz="0" w:space="0" w:color="auto"/>
            <w:bottom w:val="none" w:sz="0" w:space="0" w:color="auto"/>
            <w:right w:val="none" w:sz="0" w:space="0" w:color="auto"/>
          </w:divBdr>
        </w:div>
        <w:div w:id="125438646">
          <w:marLeft w:val="0"/>
          <w:marRight w:val="0"/>
          <w:marTop w:val="240"/>
          <w:marBottom w:val="0"/>
          <w:divBdr>
            <w:top w:val="none" w:sz="0" w:space="0" w:color="auto"/>
            <w:left w:val="none" w:sz="0" w:space="0" w:color="auto"/>
            <w:bottom w:val="none" w:sz="0" w:space="0" w:color="auto"/>
            <w:right w:val="none" w:sz="0" w:space="0" w:color="auto"/>
          </w:divBdr>
        </w:div>
        <w:div w:id="125780032">
          <w:marLeft w:val="0"/>
          <w:marRight w:val="0"/>
          <w:marTop w:val="240"/>
          <w:marBottom w:val="0"/>
          <w:divBdr>
            <w:top w:val="none" w:sz="0" w:space="0" w:color="auto"/>
            <w:left w:val="none" w:sz="0" w:space="0" w:color="auto"/>
            <w:bottom w:val="none" w:sz="0" w:space="0" w:color="auto"/>
            <w:right w:val="none" w:sz="0" w:space="0" w:color="auto"/>
          </w:divBdr>
        </w:div>
        <w:div w:id="125978281">
          <w:marLeft w:val="0"/>
          <w:marRight w:val="0"/>
          <w:marTop w:val="240"/>
          <w:marBottom w:val="0"/>
          <w:divBdr>
            <w:top w:val="none" w:sz="0" w:space="0" w:color="auto"/>
            <w:left w:val="none" w:sz="0" w:space="0" w:color="auto"/>
            <w:bottom w:val="none" w:sz="0" w:space="0" w:color="auto"/>
            <w:right w:val="none" w:sz="0" w:space="0" w:color="auto"/>
          </w:divBdr>
        </w:div>
        <w:div w:id="127212432">
          <w:marLeft w:val="0"/>
          <w:marRight w:val="0"/>
          <w:marTop w:val="240"/>
          <w:marBottom w:val="0"/>
          <w:divBdr>
            <w:top w:val="none" w:sz="0" w:space="0" w:color="auto"/>
            <w:left w:val="none" w:sz="0" w:space="0" w:color="auto"/>
            <w:bottom w:val="none" w:sz="0" w:space="0" w:color="auto"/>
            <w:right w:val="none" w:sz="0" w:space="0" w:color="auto"/>
          </w:divBdr>
        </w:div>
        <w:div w:id="128283678">
          <w:marLeft w:val="0"/>
          <w:marRight w:val="0"/>
          <w:marTop w:val="240"/>
          <w:marBottom w:val="0"/>
          <w:divBdr>
            <w:top w:val="none" w:sz="0" w:space="0" w:color="auto"/>
            <w:left w:val="none" w:sz="0" w:space="0" w:color="auto"/>
            <w:bottom w:val="none" w:sz="0" w:space="0" w:color="auto"/>
            <w:right w:val="none" w:sz="0" w:space="0" w:color="auto"/>
          </w:divBdr>
        </w:div>
        <w:div w:id="128784994">
          <w:marLeft w:val="0"/>
          <w:marRight w:val="0"/>
          <w:marTop w:val="240"/>
          <w:marBottom w:val="0"/>
          <w:divBdr>
            <w:top w:val="none" w:sz="0" w:space="0" w:color="auto"/>
            <w:left w:val="none" w:sz="0" w:space="0" w:color="auto"/>
            <w:bottom w:val="none" w:sz="0" w:space="0" w:color="auto"/>
            <w:right w:val="none" w:sz="0" w:space="0" w:color="auto"/>
          </w:divBdr>
        </w:div>
        <w:div w:id="130483927">
          <w:marLeft w:val="0"/>
          <w:marRight w:val="0"/>
          <w:marTop w:val="240"/>
          <w:marBottom w:val="0"/>
          <w:divBdr>
            <w:top w:val="none" w:sz="0" w:space="0" w:color="auto"/>
            <w:left w:val="none" w:sz="0" w:space="0" w:color="auto"/>
            <w:bottom w:val="none" w:sz="0" w:space="0" w:color="auto"/>
            <w:right w:val="none" w:sz="0" w:space="0" w:color="auto"/>
          </w:divBdr>
        </w:div>
        <w:div w:id="133103659">
          <w:marLeft w:val="0"/>
          <w:marRight w:val="0"/>
          <w:marTop w:val="240"/>
          <w:marBottom w:val="0"/>
          <w:divBdr>
            <w:top w:val="none" w:sz="0" w:space="0" w:color="auto"/>
            <w:left w:val="none" w:sz="0" w:space="0" w:color="auto"/>
            <w:bottom w:val="none" w:sz="0" w:space="0" w:color="auto"/>
            <w:right w:val="none" w:sz="0" w:space="0" w:color="auto"/>
          </w:divBdr>
        </w:div>
        <w:div w:id="134227791">
          <w:marLeft w:val="0"/>
          <w:marRight w:val="0"/>
          <w:marTop w:val="240"/>
          <w:marBottom w:val="0"/>
          <w:divBdr>
            <w:top w:val="none" w:sz="0" w:space="0" w:color="auto"/>
            <w:left w:val="none" w:sz="0" w:space="0" w:color="auto"/>
            <w:bottom w:val="none" w:sz="0" w:space="0" w:color="auto"/>
            <w:right w:val="none" w:sz="0" w:space="0" w:color="auto"/>
          </w:divBdr>
        </w:div>
        <w:div w:id="134957817">
          <w:marLeft w:val="0"/>
          <w:marRight w:val="0"/>
          <w:marTop w:val="240"/>
          <w:marBottom w:val="0"/>
          <w:divBdr>
            <w:top w:val="none" w:sz="0" w:space="0" w:color="auto"/>
            <w:left w:val="none" w:sz="0" w:space="0" w:color="auto"/>
            <w:bottom w:val="none" w:sz="0" w:space="0" w:color="auto"/>
            <w:right w:val="none" w:sz="0" w:space="0" w:color="auto"/>
          </w:divBdr>
        </w:div>
        <w:div w:id="137455561">
          <w:marLeft w:val="0"/>
          <w:marRight w:val="0"/>
          <w:marTop w:val="240"/>
          <w:marBottom w:val="0"/>
          <w:divBdr>
            <w:top w:val="none" w:sz="0" w:space="0" w:color="auto"/>
            <w:left w:val="none" w:sz="0" w:space="0" w:color="auto"/>
            <w:bottom w:val="none" w:sz="0" w:space="0" w:color="auto"/>
            <w:right w:val="none" w:sz="0" w:space="0" w:color="auto"/>
          </w:divBdr>
        </w:div>
        <w:div w:id="137915890">
          <w:marLeft w:val="0"/>
          <w:marRight w:val="0"/>
          <w:marTop w:val="240"/>
          <w:marBottom w:val="0"/>
          <w:divBdr>
            <w:top w:val="none" w:sz="0" w:space="0" w:color="auto"/>
            <w:left w:val="none" w:sz="0" w:space="0" w:color="auto"/>
            <w:bottom w:val="none" w:sz="0" w:space="0" w:color="auto"/>
            <w:right w:val="none" w:sz="0" w:space="0" w:color="auto"/>
          </w:divBdr>
        </w:div>
        <w:div w:id="138159094">
          <w:marLeft w:val="0"/>
          <w:marRight w:val="0"/>
          <w:marTop w:val="240"/>
          <w:marBottom w:val="0"/>
          <w:divBdr>
            <w:top w:val="none" w:sz="0" w:space="0" w:color="auto"/>
            <w:left w:val="none" w:sz="0" w:space="0" w:color="auto"/>
            <w:bottom w:val="none" w:sz="0" w:space="0" w:color="auto"/>
            <w:right w:val="none" w:sz="0" w:space="0" w:color="auto"/>
          </w:divBdr>
        </w:div>
        <w:div w:id="139615254">
          <w:marLeft w:val="0"/>
          <w:marRight w:val="0"/>
          <w:marTop w:val="240"/>
          <w:marBottom w:val="0"/>
          <w:divBdr>
            <w:top w:val="none" w:sz="0" w:space="0" w:color="auto"/>
            <w:left w:val="none" w:sz="0" w:space="0" w:color="auto"/>
            <w:bottom w:val="none" w:sz="0" w:space="0" w:color="auto"/>
            <w:right w:val="none" w:sz="0" w:space="0" w:color="auto"/>
          </w:divBdr>
        </w:div>
        <w:div w:id="144123901">
          <w:marLeft w:val="0"/>
          <w:marRight w:val="0"/>
          <w:marTop w:val="240"/>
          <w:marBottom w:val="0"/>
          <w:divBdr>
            <w:top w:val="none" w:sz="0" w:space="0" w:color="auto"/>
            <w:left w:val="none" w:sz="0" w:space="0" w:color="auto"/>
            <w:bottom w:val="none" w:sz="0" w:space="0" w:color="auto"/>
            <w:right w:val="none" w:sz="0" w:space="0" w:color="auto"/>
          </w:divBdr>
        </w:div>
        <w:div w:id="144519037">
          <w:marLeft w:val="0"/>
          <w:marRight w:val="0"/>
          <w:marTop w:val="240"/>
          <w:marBottom w:val="0"/>
          <w:divBdr>
            <w:top w:val="none" w:sz="0" w:space="0" w:color="auto"/>
            <w:left w:val="none" w:sz="0" w:space="0" w:color="auto"/>
            <w:bottom w:val="none" w:sz="0" w:space="0" w:color="auto"/>
            <w:right w:val="none" w:sz="0" w:space="0" w:color="auto"/>
          </w:divBdr>
        </w:div>
        <w:div w:id="146289430">
          <w:marLeft w:val="0"/>
          <w:marRight w:val="0"/>
          <w:marTop w:val="240"/>
          <w:marBottom w:val="0"/>
          <w:divBdr>
            <w:top w:val="none" w:sz="0" w:space="0" w:color="auto"/>
            <w:left w:val="none" w:sz="0" w:space="0" w:color="auto"/>
            <w:bottom w:val="none" w:sz="0" w:space="0" w:color="auto"/>
            <w:right w:val="none" w:sz="0" w:space="0" w:color="auto"/>
          </w:divBdr>
        </w:div>
        <w:div w:id="146289898">
          <w:marLeft w:val="0"/>
          <w:marRight w:val="0"/>
          <w:marTop w:val="240"/>
          <w:marBottom w:val="0"/>
          <w:divBdr>
            <w:top w:val="none" w:sz="0" w:space="0" w:color="auto"/>
            <w:left w:val="none" w:sz="0" w:space="0" w:color="auto"/>
            <w:bottom w:val="none" w:sz="0" w:space="0" w:color="auto"/>
            <w:right w:val="none" w:sz="0" w:space="0" w:color="auto"/>
          </w:divBdr>
        </w:div>
        <w:div w:id="146632346">
          <w:marLeft w:val="0"/>
          <w:marRight w:val="0"/>
          <w:marTop w:val="240"/>
          <w:marBottom w:val="0"/>
          <w:divBdr>
            <w:top w:val="none" w:sz="0" w:space="0" w:color="auto"/>
            <w:left w:val="none" w:sz="0" w:space="0" w:color="auto"/>
            <w:bottom w:val="none" w:sz="0" w:space="0" w:color="auto"/>
            <w:right w:val="none" w:sz="0" w:space="0" w:color="auto"/>
          </w:divBdr>
        </w:div>
        <w:div w:id="146751180">
          <w:marLeft w:val="0"/>
          <w:marRight w:val="0"/>
          <w:marTop w:val="240"/>
          <w:marBottom w:val="0"/>
          <w:divBdr>
            <w:top w:val="none" w:sz="0" w:space="0" w:color="auto"/>
            <w:left w:val="none" w:sz="0" w:space="0" w:color="auto"/>
            <w:bottom w:val="none" w:sz="0" w:space="0" w:color="auto"/>
            <w:right w:val="none" w:sz="0" w:space="0" w:color="auto"/>
          </w:divBdr>
        </w:div>
        <w:div w:id="147792060">
          <w:marLeft w:val="0"/>
          <w:marRight w:val="0"/>
          <w:marTop w:val="240"/>
          <w:marBottom w:val="0"/>
          <w:divBdr>
            <w:top w:val="none" w:sz="0" w:space="0" w:color="auto"/>
            <w:left w:val="none" w:sz="0" w:space="0" w:color="auto"/>
            <w:bottom w:val="none" w:sz="0" w:space="0" w:color="auto"/>
            <w:right w:val="none" w:sz="0" w:space="0" w:color="auto"/>
          </w:divBdr>
        </w:div>
        <w:div w:id="150678447">
          <w:marLeft w:val="0"/>
          <w:marRight w:val="0"/>
          <w:marTop w:val="240"/>
          <w:marBottom w:val="0"/>
          <w:divBdr>
            <w:top w:val="none" w:sz="0" w:space="0" w:color="auto"/>
            <w:left w:val="none" w:sz="0" w:space="0" w:color="auto"/>
            <w:bottom w:val="none" w:sz="0" w:space="0" w:color="auto"/>
            <w:right w:val="none" w:sz="0" w:space="0" w:color="auto"/>
          </w:divBdr>
        </w:div>
        <w:div w:id="151064635">
          <w:marLeft w:val="0"/>
          <w:marRight w:val="0"/>
          <w:marTop w:val="240"/>
          <w:marBottom w:val="0"/>
          <w:divBdr>
            <w:top w:val="none" w:sz="0" w:space="0" w:color="auto"/>
            <w:left w:val="none" w:sz="0" w:space="0" w:color="auto"/>
            <w:bottom w:val="none" w:sz="0" w:space="0" w:color="auto"/>
            <w:right w:val="none" w:sz="0" w:space="0" w:color="auto"/>
          </w:divBdr>
        </w:div>
        <w:div w:id="155001168">
          <w:marLeft w:val="0"/>
          <w:marRight w:val="0"/>
          <w:marTop w:val="240"/>
          <w:marBottom w:val="0"/>
          <w:divBdr>
            <w:top w:val="none" w:sz="0" w:space="0" w:color="auto"/>
            <w:left w:val="none" w:sz="0" w:space="0" w:color="auto"/>
            <w:bottom w:val="none" w:sz="0" w:space="0" w:color="auto"/>
            <w:right w:val="none" w:sz="0" w:space="0" w:color="auto"/>
          </w:divBdr>
        </w:div>
        <w:div w:id="155457949">
          <w:marLeft w:val="0"/>
          <w:marRight w:val="0"/>
          <w:marTop w:val="240"/>
          <w:marBottom w:val="0"/>
          <w:divBdr>
            <w:top w:val="none" w:sz="0" w:space="0" w:color="auto"/>
            <w:left w:val="none" w:sz="0" w:space="0" w:color="auto"/>
            <w:bottom w:val="none" w:sz="0" w:space="0" w:color="auto"/>
            <w:right w:val="none" w:sz="0" w:space="0" w:color="auto"/>
          </w:divBdr>
        </w:div>
        <w:div w:id="156699580">
          <w:marLeft w:val="0"/>
          <w:marRight w:val="0"/>
          <w:marTop w:val="240"/>
          <w:marBottom w:val="0"/>
          <w:divBdr>
            <w:top w:val="none" w:sz="0" w:space="0" w:color="auto"/>
            <w:left w:val="none" w:sz="0" w:space="0" w:color="auto"/>
            <w:bottom w:val="none" w:sz="0" w:space="0" w:color="auto"/>
            <w:right w:val="none" w:sz="0" w:space="0" w:color="auto"/>
          </w:divBdr>
        </w:div>
        <w:div w:id="160779227">
          <w:marLeft w:val="0"/>
          <w:marRight w:val="0"/>
          <w:marTop w:val="240"/>
          <w:marBottom w:val="0"/>
          <w:divBdr>
            <w:top w:val="none" w:sz="0" w:space="0" w:color="auto"/>
            <w:left w:val="none" w:sz="0" w:space="0" w:color="auto"/>
            <w:bottom w:val="none" w:sz="0" w:space="0" w:color="auto"/>
            <w:right w:val="none" w:sz="0" w:space="0" w:color="auto"/>
          </w:divBdr>
        </w:div>
        <w:div w:id="161626636">
          <w:marLeft w:val="0"/>
          <w:marRight w:val="0"/>
          <w:marTop w:val="240"/>
          <w:marBottom w:val="0"/>
          <w:divBdr>
            <w:top w:val="none" w:sz="0" w:space="0" w:color="auto"/>
            <w:left w:val="none" w:sz="0" w:space="0" w:color="auto"/>
            <w:bottom w:val="none" w:sz="0" w:space="0" w:color="auto"/>
            <w:right w:val="none" w:sz="0" w:space="0" w:color="auto"/>
          </w:divBdr>
        </w:div>
        <w:div w:id="162090513">
          <w:marLeft w:val="0"/>
          <w:marRight w:val="0"/>
          <w:marTop w:val="240"/>
          <w:marBottom w:val="0"/>
          <w:divBdr>
            <w:top w:val="none" w:sz="0" w:space="0" w:color="auto"/>
            <w:left w:val="none" w:sz="0" w:space="0" w:color="auto"/>
            <w:bottom w:val="none" w:sz="0" w:space="0" w:color="auto"/>
            <w:right w:val="none" w:sz="0" w:space="0" w:color="auto"/>
          </w:divBdr>
        </w:div>
        <w:div w:id="164827293">
          <w:marLeft w:val="0"/>
          <w:marRight w:val="0"/>
          <w:marTop w:val="240"/>
          <w:marBottom w:val="0"/>
          <w:divBdr>
            <w:top w:val="none" w:sz="0" w:space="0" w:color="auto"/>
            <w:left w:val="none" w:sz="0" w:space="0" w:color="auto"/>
            <w:bottom w:val="none" w:sz="0" w:space="0" w:color="auto"/>
            <w:right w:val="none" w:sz="0" w:space="0" w:color="auto"/>
          </w:divBdr>
        </w:div>
        <w:div w:id="164830099">
          <w:marLeft w:val="0"/>
          <w:marRight w:val="0"/>
          <w:marTop w:val="240"/>
          <w:marBottom w:val="0"/>
          <w:divBdr>
            <w:top w:val="none" w:sz="0" w:space="0" w:color="auto"/>
            <w:left w:val="none" w:sz="0" w:space="0" w:color="auto"/>
            <w:bottom w:val="none" w:sz="0" w:space="0" w:color="auto"/>
            <w:right w:val="none" w:sz="0" w:space="0" w:color="auto"/>
          </w:divBdr>
        </w:div>
        <w:div w:id="164899531">
          <w:marLeft w:val="0"/>
          <w:marRight w:val="0"/>
          <w:marTop w:val="240"/>
          <w:marBottom w:val="0"/>
          <w:divBdr>
            <w:top w:val="none" w:sz="0" w:space="0" w:color="auto"/>
            <w:left w:val="none" w:sz="0" w:space="0" w:color="auto"/>
            <w:bottom w:val="none" w:sz="0" w:space="0" w:color="auto"/>
            <w:right w:val="none" w:sz="0" w:space="0" w:color="auto"/>
          </w:divBdr>
        </w:div>
        <w:div w:id="165025018">
          <w:marLeft w:val="0"/>
          <w:marRight w:val="0"/>
          <w:marTop w:val="240"/>
          <w:marBottom w:val="0"/>
          <w:divBdr>
            <w:top w:val="none" w:sz="0" w:space="0" w:color="auto"/>
            <w:left w:val="none" w:sz="0" w:space="0" w:color="auto"/>
            <w:bottom w:val="none" w:sz="0" w:space="0" w:color="auto"/>
            <w:right w:val="none" w:sz="0" w:space="0" w:color="auto"/>
          </w:divBdr>
        </w:div>
        <w:div w:id="168524535">
          <w:marLeft w:val="0"/>
          <w:marRight w:val="0"/>
          <w:marTop w:val="240"/>
          <w:marBottom w:val="0"/>
          <w:divBdr>
            <w:top w:val="none" w:sz="0" w:space="0" w:color="auto"/>
            <w:left w:val="none" w:sz="0" w:space="0" w:color="auto"/>
            <w:bottom w:val="none" w:sz="0" w:space="0" w:color="auto"/>
            <w:right w:val="none" w:sz="0" w:space="0" w:color="auto"/>
          </w:divBdr>
        </w:div>
        <w:div w:id="168645201">
          <w:marLeft w:val="0"/>
          <w:marRight w:val="0"/>
          <w:marTop w:val="240"/>
          <w:marBottom w:val="0"/>
          <w:divBdr>
            <w:top w:val="none" w:sz="0" w:space="0" w:color="auto"/>
            <w:left w:val="none" w:sz="0" w:space="0" w:color="auto"/>
            <w:bottom w:val="none" w:sz="0" w:space="0" w:color="auto"/>
            <w:right w:val="none" w:sz="0" w:space="0" w:color="auto"/>
          </w:divBdr>
        </w:div>
        <w:div w:id="169418485">
          <w:marLeft w:val="0"/>
          <w:marRight w:val="0"/>
          <w:marTop w:val="240"/>
          <w:marBottom w:val="0"/>
          <w:divBdr>
            <w:top w:val="none" w:sz="0" w:space="0" w:color="auto"/>
            <w:left w:val="none" w:sz="0" w:space="0" w:color="auto"/>
            <w:bottom w:val="none" w:sz="0" w:space="0" w:color="auto"/>
            <w:right w:val="none" w:sz="0" w:space="0" w:color="auto"/>
          </w:divBdr>
        </w:div>
        <w:div w:id="170413683">
          <w:marLeft w:val="0"/>
          <w:marRight w:val="0"/>
          <w:marTop w:val="240"/>
          <w:marBottom w:val="0"/>
          <w:divBdr>
            <w:top w:val="none" w:sz="0" w:space="0" w:color="auto"/>
            <w:left w:val="none" w:sz="0" w:space="0" w:color="auto"/>
            <w:bottom w:val="none" w:sz="0" w:space="0" w:color="auto"/>
            <w:right w:val="none" w:sz="0" w:space="0" w:color="auto"/>
          </w:divBdr>
        </w:div>
        <w:div w:id="171258799">
          <w:marLeft w:val="0"/>
          <w:marRight w:val="0"/>
          <w:marTop w:val="240"/>
          <w:marBottom w:val="0"/>
          <w:divBdr>
            <w:top w:val="none" w:sz="0" w:space="0" w:color="auto"/>
            <w:left w:val="none" w:sz="0" w:space="0" w:color="auto"/>
            <w:bottom w:val="none" w:sz="0" w:space="0" w:color="auto"/>
            <w:right w:val="none" w:sz="0" w:space="0" w:color="auto"/>
          </w:divBdr>
        </w:div>
        <w:div w:id="171409270">
          <w:marLeft w:val="0"/>
          <w:marRight w:val="0"/>
          <w:marTop w:val="240"/>
          <w:marBottom w:val="0"/>
          <w:divBdr>
            <w:top w:val="none" w:sz="0" w:space="0" w:color="auto"/>
            <w:left w:val="none" w:sz="0" w:space="0" w:color="auto"/>
            <w:bottom w:val="none" w:sz="0" w:space="0" w:color="auto"/>
            <w:right w:val="none" w:sz="0" w:space="0" w:color="auto"/>
          </w:divBdr>
        </w:div>
        <w:div w:id="171574143">
          <w:marLeft w:val="0"/>
          <w:marRight w:val="0"/>
          <w:marTop w:val="240"/>
          <w:marBottom w:val="0"/>
          <w:divBdr>
            <w:top w:val="none" w:sz="0" w:space="0" w:color="auto"/>
            <w:left w:val="none" w:sz="0" w:space="0" w:color="auto"/>
            <w:bottom w:val="none" w:sz="0" w:space="0" w:color="auto"/>
            <w:right w:val="none" w:sz="0" w:space="0" w:color="auto"/>
          </w:divBdr>
        </w:div>
        <w:div w:id="172231545">
          <w:marLeft w:val="0"/>
          <w:marRight w:val="0"/>
          <w:marTop w:val="240"/>
          <w:marBottom w:val="0"/>
          <w:divBdr>
            <w:top w:val="none" w:sz="0" w:space="0" w:color="auto"/>
            <w:left w:val="none" w:sz="0" w:space="0" w:color="auto"/>
            <w:bottom w:val="none" w:sz="0" w:space="0" w:color="auto"/>
            <w:right w:val="none" w:sz="0" w:space="0" w:color="auto"/>
          </w:divBdr>
        </w:div>
        <w:div w:id="173611163">
          <w:marLeft w:val="0"/>
          <w:marRight w:val="0"/>
          <w:marTop w:val="240"/>
          <w:marBottom w:val="0"/>
          <w:divBdr>
            <w:top w:val="none" w:sz="0" w:space="0" w:color="auto"/>
            <w:left w:val="none" w:sz="0" w:space="0" w:color="auto"/>
            <w:bottom w:val="none" w:sz="0" w:space="0" w:color="auto"/>
            <w:right w:val="none" w:sz="0" w:space="0" w:color="auto"/>
          </w:divBdr>
        </w:div>
        <w:div w:id="173614103">
          <w:marLeft w:val="0"/>
          <w:marRight w:val="0"/>
          <w:marTop w:val="240"/>
          <w:marBottom w:val="0"/>
          <w:divBdr>
            <w:top w:val="none" w:sz="0" w:space="0" w:color="auto"/>
            <w:left w:val="none" w:sz="0" w:space="0" w:color="auto"/>
            <w:bottom w:val="none" w:sz="0" w:space="0" w:color="auto"/>
            <w:right w:val="none" w:sz="0" w:space="0" w:color="auto"/>
          </w:divBdr>
        </w:div>
        <w:div w:id="174196447">
          <w:marLeft w:val="0"/>
          <w:marRight w:val="0"/>
          <w:marTop w:val="240"/>
          <w:marBottom w:val="0"/>
          <w:divBdr>
            <w:top w:val="none" w:sz="0" w:space="0" w:color="auto"/>
            <w:left w:val="none" w:sz="0" w:space="0" w:color="auto"/>
            <w:bottom w:val="none" w:sz="0" w:space="0" w:color="auto"/>
            <w:right w:val="none" w:sz="0" w:space="0" w:color="auto"/>
          </w:divBdr>
        </w:div>
        <w:div w:id="174660721">
          <w:marLeft w:val="0"/>
          <w:marRight w:val="0"/>
          <w:marTop w:val="240"/>
          <w:marBottom w:val="0"/>
          <w:divBdr>
            <w:top w:val="none" w:sz="0" w:space="0" w:color="auto"/>
            <w:left w:val="none" w:sz="0" w:space="0" w:color="auto"/>
            <w:bottom w:val="none" w:sz="0" w:space="0" w:color="auto"/>
            <w:right w:val="none" w:sz="0" w:space="0" w:color="auto"/>
          </w:divBdr>
        </w:div>
        <w:div w:id="175534628">
          <w:marLeft w:val="0"/>
          <w:marRight w:val="0"/>
          <w:marTop w:val="240"/>
          <w:marBottom w:val="0"/>
          <w:divBdr>
            <w:top w:val="none" w:sz="0" w:space="0" w:color="auto"/>
            <w:left w:val="none" w:sz="0" w:space="0" w:color="auto"/>
            <w:bottom w:val="none" w:sz="0" w:space="0" w:color="auto"/>
            <w:right w:val="none" w:sz="0" w:space="0" w:color="auto"/>
          </w:divBdr>
        </w:div>
        <w:div w:id="176427692">
          <w:marLeft w:val="0"/>
          <w:marRight w:val="0"/>
          <w:marTop w:val="240"/>
          <w:marBottom w:val="0"/>
          <w:divBdr>
            <w:top w:val="none" w:sz="0" w:space="0" w:color="auto"/>
            <w:left w:val="none" w:sz="0" w:space="0" w:color="auto"/>
            <w:bottom w:val="none" w:sz="0" w:space="0" w:color="auto"/>
            <w:right w:val="none" w:sz="0" w:space="0" w:color="auto"/>
          </w:divBdr>
        </w:div>
        <w:div w:id="177432477">
          <w:marLeft w:val="0"/>
          <w:marRight w:val="0"/>
          <w:marTop w:val="240"/>
          <w:marBottom w:val="0"/>
          <w:divBdr>
            <w:top w:val="none" w:sz="0" w:space="0" w:color="auto"/>
            <w:left w:val="none" w:sz="0" w:space="0" w:color="auto"/>
            <w:bottom w:val="none" w:sz="0" w:space="0" w:color="auto"/>
            <w:right w:val="none" w:sz="0" w:space="0" w:color="auto"/>
          </w:divBdr>
        </w:div>
        <w:div w:id="178937558">
          <w:marLeft w:val="0"/>
          <w:marRight w:val="0"/>
          <w:marTop w:val="240"/>
          <w:marBottom w:val="0"/>
          <w:divBdr>
            <w:top w:val="none" w:sz="0" w:space="0" w:color="auto"/>
            <w:left w:val="none" w:sz="0" w:space="0" w:color="auto"/>
            <w:bottom w:val="none" w:sz="0" w:space="0" w:color="auto"/>
            <w:right w:val="none" w:sz="0" w:space="0" w:color="auto"/>
          </w:divBdr>
        </w:div>
        <w:div w:id="179004174">
          <w:marLeft w:val="0"/>
          <w:marRight w:val="0"/>
          <w:marTop w:val="240"/>
          <w:marBottom w:val="0"/>
          <w:divBdr>
            <w:top w:val="none" w:sz="0" w:space="0" w:color="auto"/>
            <w:left w:val="none" w:sz="0" w:space="0" w:color="auto"/>
            <w:bottom w:val="none" w:sz="0" w:space="0" w:color="auto"/>
            <w:right w:val="none" w:sz="0" w:space="0" w:color="auto"/>
          </w:divBdr>
        </w:div>
        <w:div w:id="179248567">
          <w:marLeft w:val="0"/>
          <w:marRight w:val="0"/>
          <w:marTop w:val="240"/>
          <w:marBottom w:val="0"/>
          <w:divBdr>
            <w:top w:val="none" w:sz="0" w:space="0" w:color="auto"/>
            <w:left w:val="none" w:sz="0" w:space="0" w:color="auto"/>
            <w:bottom w:val="none" w:sz="0" w:space="0" w:color="auto"/>
            <w:right w:val="none" w:sz="0" w:space="0" w:color="auto"/>
          </w:divBdr>
        </w:div>
        <w:div w:id="179517701">
          <w:marLeft w:val="0"/>
          <w:marRight w:val="0"/>
          <w:marTop w:val="240"/>
          <w:marBottom w:val="0"/>
          <w:divBdr>
            <w:top w:val="none" w:sz="0" w:space="0" w:color="auto"/>
            <w:left w:val="none" w:sz="0" w:space="0" w:color="auto"/>
            <w:bottom w:val="none" w:sz="0" w:space="0" w:color="auto"/>
            <w:right w:val="none" w:sz="0" w:space="0" w:color="auto"/>
          </w:divBdr>
        </w:div>
        <w:div w:id="180703711">
          <w:marLeft w:val="0"/>
          <w:marRight w:val="0"/>
          <w:marTop w:val="240"/>
          <w:marBottom w:val="0"/>
          <w:divBdr>
            <w:top w:val="none" w:sz="0" w:space="0" w:color="auto"/>
            <w:left w:val="none" w:sz="0" w:space="0" w:color="auto"/>
            <w:bottom w:val="none" w:sz="0" w:space="0" w:color="auto"/>
            <w:right w:val="none" w:sz="0" w:space="0" w:color="auto"/>
          </w:divBdr>
        </w:div>
        <w:div w:id="180823209">
          <w:marLeft w:val="0"/>
          <w:marRight w:val="0"/>
          <w:marTop w:val="240"/>
          <w:marBottom w:val="0"/>
          <w:divBdr>
            <w:top w:val="none" w:sz="0" w:space="0" w:color="auto"/>
            <w:left w:val="none" w:sz="0" w:space="0" w:color="auto"/>
            <w:bottom w:val="none" w:sz="0" w:space="0" w:color="auto"/>
            <w:right w:val="none" w:sz="0" w:space="0" w:color="auto"/>
          </w:divBdr>
        </w:div>
        <w:div w:id="182714758">
          <w:marLeft w:val="0"/>
          <w:marRight w:val="0"/>
          <w:marTop w:val="240"/>
          <w:marBottom w:val="0"/>
          <w:divBdr>
            <w:top w:val="none" w:sz="0" w:space="0" w:color="auto"/>
            <w:left w:val="none" w:sz="0" w:space="0" w:color="auto"/>
            <w:bottom w:val="none" w:sz="0" w:space="0" w:color="auto"/>
            <w:right w:val="none" w:sz="0" w:space="0" w:color="auto"/>
          </w:divBdr>
        </w:div>
        <w:div w:id="184103849">
          <w:marLeft w:val="0"/>
          <w:marRight w:val="0"/>
          <w:marTop w:val="240"/>
          <w:marBottom w:val="0"/>
          <w:divBdr>
            <w:top w:val="none" w:sz="0" w:space="0" w:color="auto"/>
            <w:left w:val="none" w:sz="0" w:space="0" w:color="auto"/>
            <w:bottom w:val="none" w:sz="0" w:space="0" w:color="auto"/>
            <w:right w:val="none" w:sz="0" w:space="0" w:color="auto"/>
          </w:divBdr>
        </w:div>
        <w:div w:id="184445500">
          <w:marLeft w:val="0"/>
          <w:marRight w:val="0"/>
          <w:marTop w:val="240"/>
          <w:marBottom w:val="0"/>
          <w:divBdr>
            <w:top w:val="none" w:sz="0" w:space="0" w:color="auto"/>
            <w:left w:val="none" w:sz="0" w:space="0" w:color="auto"/>
            <w:bottom w:val="none" w:sz="0" w:space="0" w:color="auto"/>
            <w:right w:val="none" w:sz="0" w:space="0" w:color="auto"/>
          </w:divBdr>
        </w:div>
        <w:div w:id="185485692">
          <w:marLeft w:val="0"/>
          <w:marRight w:val="0"/>
          <w:marTop w:val="240"/>
          <w:marBottom w:val="0"/>
          <w:divBdr>
            <w:top w:val="none" w:sz="0" w:space="0" w:color="auto"/>
            <w:left w:val="none" w:sz="0" w:space="0" w:color="auto"/>
            <w:bottom w:val="none" w:sz="0" w:space="0" w:color="auto"/>
            <w:right w:val="none" w:sz="0" w:space="0" w:color="auto"/>
          </w:divBdr>
        </w:div>
        <w:div w:id="187332013">
          <w:marLeft w:val="0"/>
          <w:marRight w:val="0"/>
          <w:marTop w:val="240"/>
          <w:marBottom w:val="0"/>
          <w:divBdr>
            <w:top w:val="none" w:sz="0" w:space="0" w:color="auto"/>
            <w:left w:val="none" w:sz="0" w:space="0" w:color="auto"/>
            <w:bottom w:val="none" w:sz="0" w:space="0" w:color="auto"/>
            <w:right w:val="none" w:sz="0" w:space="0" w:color="auto"/>
          </w:divBdr>
        </w:div>
        <w:div w:id="187379256">
          <w:marLeft w:val="0"/>
          <w:marRight w:val="0"/>
          <w:marTop w:val="240"/>
          <w:marBottom w:val="0"/>
          <w:divBdr>
            <w:top w:val="none" w:sz="0" w:space="0" w:color="auto"/>
            <w:left w:val="none" w:sz="0" w:space="0" w:color="auto"/>
            <w:bottom w:val="none" w:sz="0" w:space="0" w:color="auto"/>
            <w:right w:val="none" w:sz="0" w:space="0" w:color="auto"/>
          </w:divBdr>
        </w:div>
        <w:div w:id="188104065">
          <w:marLeft w:val="0"/>
          <w:marRight w:val="0"/>
          <w:marTop w:val="240"/>
          <w:marBottom w:val="0"/>
          <w:divBdr>
            <w:top w:val="none" w:sz="0" w:space="0" w:color="auto"/>
            <w:left w:val="none" w:sz="0" w:space="0" w:color="auto"/>
            <w:bottom w:val="none" w:sz="0" w:space="0" w:color="auto"/>
            <w:right w:val="none" w:sz="0" w:space="0" w:color="auto"/>
          </w:divBdr>
        </w:div>
        <w:div w:id="188642995">
          <w:marLeft w:val="0"/>
          <w:marRight w:val="0"/>
          <w:marTop w:val="240"/>
          <w:marBottom w:val="0"/>
          <w:divBdr>
            <w:top w:val="none" w:sz="0" w:space="0" w:color="auto"/>
            <w:left w:val="none" w:sz="0" w:space="0" w:color="auto"/>
            <w:bottom w:val="none" w:sz="0" w:space="0" w:color="auto"/>
            <w:right w:val="none" w:sz="0" w:space="0" w:color="auto"/>
          </w:divBdr>
        </w:div>
        <w:div w:id="191236338">
          <w:marLeft w:val="0"/>
          <w:marRight w:val="0"/>
          <w:marTop w:val="240"/>
          <w:marBottom w:val="0"/>
          <w:divBdr>
            <w:top w:val="none" w:sz="0" w:space="0" w:color="auto"/>
            <w:left w:val="none" w:sz="0" w:space="0" w:color="auto"/>
            <w:bottom w:val="none" w:sz="0" w:space="0" w:color="auto"/>
            <w:right w:val="none" w:sz="0" w:space="0" w:color="auto"/>
          </w:divBdr>
        </w:div>
        <w:div w:id="192689223">
          <w:marLeft w:val="0"/>
          <w:marRight w:val="0"/>
          <w:marTop w:val="240"/>
          <w:marBottom w:val="0"/>
          <w:divBdr>
            <w:top w:val="none" w:sz="0" w:space="0" w:color="auto"/>
            <w:left w:val="none" w:sz="0" w:space="0" w:color="auto"/>
            <w:bottom w:val="none" w:sz="0" w:space="0" w:color="auto"/>
            <w:right w:val="none" w:sz="0" w:space="0" w:color="auto"/>
          </w:divBdr>
        </w:div>
        <w:div w:id="192811987">
          <w:marLeft w:val="0"/>
          <w:marRight w:val="0"/>
          <w:marTop w:val="240"/>
          <w:marBottom w:val="0"/>
          <w:divBdr>
            <w:top w:val="none" w:sz="0" w:space="0" w:color="auto"/>
            <w:left w:val="none" w:sz="0" w:space="0" w:color="auto"/>
            <w:bottom w:val="none" w:sz="0" w:space="0" w:color="auto"/>
            <w:right w:val="none" w:sz="0" w:space="0" w:color="auto"/>
          </w:divBdr>
        </w:div>
        <w:div w:id="194271467">
          <w:marLeft w:val="0"/>
          <w:marRight w:val="0"/>
          <w:marTop w:val="240"/>
          <w:marBottom w:val="0"/>
          <w:divBdr>
            <w:top w:val="none" w:sz="0" w:space="0" w:color="auto"/>
            <w:left w:val="none" w:sz="0" w:space="0" w:color="auto"/>
            <w:bottom w:val="none" w:sz="0" w:space="0" w:color="auto"/>
            <w:right w:val="none" w:sz="0" w:space="0" w:color="auto"/>
          </w:divBdr>
        </w:div>
        <w:div w:id="194730285">
          <w:marLeft w:val="0"/>
          <w:marRight w:val="0"/>
          <w:marTop w:val="240"/>
          <w:marBottom w:val="0"/>
          <w:divBdr>
            <w:top w:val="none" w:sz="0" w:space="0" w:color="auto"/>
            <w:left w:val="none" w:sz="0" w:space="0" w:color="auto"/>
            <w:bottom w:val="none" w:sz="0" w:space="0" w:color="auto"/>
            <w:right w:val="none" w:sz="0" w:space="0" w:color="auto"/>
          </w:divBdr>
        </w:div>
        <w:div w:id="195706219">
          <w:marLeft w:val="0"/>
          <w:marRight w:val="0"/>
          <w:marTop w:val="240"/>
          <w:marBottom w:val="0"/>
          <w:divBdr>
            <w:top w:val="none" w:sz="0" w:space="0" w:color="auto"/>
            <w:left w:val="none" w:sz="0" w:space="0" w:color="auto"/>
            <w:bottom w:val="none" w:sz="0" w:space="0" w:color="auto"/>
            <w:right w:val="none" w:sz="0" w:space="0" w:color="auto"/>
          </w:divBdr>
        </w:div>
        <w:div w:id="196938483">
          <w:marLeft w:val="0"/>
          <w:marRight w:val="0"/>
          <w:marTop w:val="240"/>
          <w:marBottom w:val="0"/>
          <w:divBdr>
            <w:top w:val="none" w:sz="0" w:space="0" w:color="auto"/>
            <w:left w:val="none" w:sz="0" w:space="0" w:color="auto"/>
            <w:bottom w:val="none" w:sz="0" w:space="0" w:color="auto"/>
            <w:right w:val="none" w:sz="0" w:space="0" w:color="auto"/>
          </w:divBdr>
        </w:div>
        <w:div w:id="197395370">
          <w:marLeft w:val="0"/>
          <w:marRight w:val="0"/>
          <w:marTop w:val="240"/>
          <w:marBottom w:val="0"/>
          <w:divBdr>
            <w:top w:val="none" w:sz="0" w:space="0" w:color="auto"/>
            <w:left w:val="none" w:sz="0" w:space="0" w:color="auto"/>
            <w:bottom w:val="none" w:sz="0" w:space="0" w:color="auto"/>
            <w:right w:val="none" w:sz="0" w:space="0" w:color="auto"/>
          </w:divBdr>
        </w:div>
        <w:div w:id="199511294">
          <w:marLeft w:val="0"/>
          <w:marRight w:val="0"/>
          <w:marTop w:val="240"/>
          <w:marBottom w:val="0"/>
          <w:divBdr>
            <w:top w:val="none" w:sz="0" w:space="0" w:color="auto"/>
            <w:left w:val="none" w:sz="0" w:space="0" w:color="auto"/>
            <w:bottom w:val="none" w:sz="0" w:space="0" w:color="auto"/>
            <w:right w:val="none" w:sz="0" w:space="0" w:color="auto"/>
          </w:divBdr>
        </w:div>
        <w:div w:id="199827590">
          <w:marLeft w:val="0"/>
          <w:marRight w:val="0"/>
          <w:marTop w:val="240"/>
          <w:marBottom w:val="0"/>
          <w:divBdr>
            <w:top w:val="none" w:sz="0" w:space="0" w:color="auto"/>
            <w:left w:val="none" w:sz="0" w:space="0" w:color="auto"/>
            <w:bottom w:val="none" w:sz="0" w:space="0" w:color="auto"/>
            <w:right w:val="none" w:sz="0" w:space="0" w:color="auto"/>
          </w:divBdr>
        </w:div>
        <w:div w:id="200872289">
          <w:marLeft w:val="0"/>
          <w:marRight w:val="0"/>
          <w:marTop w:val="240"/>
          <w:marBottom w:val="0"/>
          <w:divBdr>
            <w:top w:val="none" w:sz="0" w:space="0" w:color="auto"/>
            <w:left w:val="none" w:sz="0" w:space="0" w:color="auto"/>
            <w:bottom w:val="none" w:sz="0" w:space="0" w:color="auto"/>
            <w:right w:val="none" w:sz="0" w:space="0" w:color="auto"/>
          </w:divBdr>
        </w:div>
        <w:div w:id="200941857">
          <w:marLeft w:val="0"/>
          <w:marRight w:val="0"/>
          <w:marTop w:val="240"/>
          <w:marBottom w:val="0"/>
          <w:divBdr>
            <w:top w:val="none" w:sz="0" w:space="0" w:color="auto"/>
            <w:left w:val="none" w:sz="0" w:space="0" w:color="auto"/>
            <w:bottom w:val="none" w:sz="0" w:space="0" w:color="auto"/>
            <w:right w:val="none" w:sz="0" w:space="0" w:color="auto"/>
          </w:divBdr>
        </w:div>
        <w:div w:id="201020736">
          <w:marLeft w:val="0"/>
          <w:marRight w:val="0"/>
          <w:marTop w:val="240"/>
          <w:marBottom w:val="0"/>
          <w:divBdr>
            <w:top w:val="none" w:sz="0" w:space="0" w:color="auto"/>
            <w:left w:val="none" w:sz="0" w:space="0" w:color="auto"/>
            <w:bottom w:val="none" w:sz="0" w:space="0" w:color="auto"/>
            <w:right w:val="none" w:sz="0" w:space="0" w:color="auto"/>
          </w:divBdr>
        </w:div>
        <w:div w:id="201021601">
          <w:marLeft w:val="0"/>
          <w:marRight w:val="0"/>
          <w:marTop w:val="240"/>
          <w:marBottom w:val="0"/>
          <w:divBdr>
            <w:top w:val="none" w:sz="0" w:space="0" w:color="auto"/>
            <w:left w:val="none" w:sz="0" w:space="0" w:color="auto"/>
            <w:bottom w:val="none" w:sz="0" w:space="0" w:color="auto"/>
            <w:right w:val="none" w:sz="0" w:space="0" w:color="auto"/>
          </w:divBdr>
        </w:div>
        <w:div w:id="201089866">
          <w:marLeft w:val="0"/>
          <w:marRight w:val="0"/>
          <w:marTop w:val="240"/>
          <w:marBottom w:val="0"/>
          <w:divBdr>
            <w:top w:val="none" w:sz="0" w:space="0" w:color="auto"/>
            <w:left w:val="none" w:sz="0" w:space="0" w:color="auto"/>
            <w:bottom w:val="none" w:sz="0" w:space="0" w:color="auto"/>
            <w:right w:val="none" w:sz="0" w:space="0" w:color="auto"/>
          </w:divBdr>
        </w:div>
        <w:div w:id="202139535">
          <w:marLeft w:val="0"/>
          <w:marRight w:val="0"/>
          <w:marTop w:val="240"/>
          <w:marBottom w:val="0"/>
          <w:divBdr>
            <w:top w:val="none" w:sz="0" w:space="0" w:color="auto"/>
            <w:left w:val="none" w:sz="0" w:space="0" w:color="auto"/>
            <w:bottom w:val="none" w:sz="0" w:space="0" w:color="auto"/>
            <w:right w:val="none" w:sz="0" w:space="0" w:color="auto"/>
          </w:divBdr>
        </w:div>
        <w:div w:id="202834593">
          <w:marLeft w:val="0"/>
          <w:marRight w:val="0"/>
          <w:marTop w:val="240"/>
          <w:marBottom w:val="0"/>
          <w:divBdr>
            <w:top w:val="none" w:sz="0" w:space="0" w:color="auto"/>
            <w:left w:val="none" w:sz="0" w:space="0" w:color="auto"/>
            <w:bottom w:val="none" w:sz="0" w:space="0" w:color="auto"/>
            <w:right w:val="none" w:sz="0" w:space="0" w:color="auto"/>
          </w:divBdr>
        </w:div>
        <w:div w:id="203909887">
          <w:marLeft w:val="0"/>
          <w:marRight w:val="0"/>
          <w:marTop w:val="240"/>
          <w:marBottom w:val="0"/>
          <w:divBdr>
            <w:top w:val="none" w:sz="0" w:space="0" w:color="auto"/>
            <w:left w:val="none" w:sz="0" w:space="0" w:color="auto"/>
            <w:bottom w:val="none" w:sz="0" w:space="0" w:color="auto"/>
            <w:right w:val="none" w:sz="0" w:space="0" w:color="auto"/>
          </w:divBdr>
        </w:div>
        <w:div w:id="204946171">
          <w:marLeft w:val="0"/>
          <w:marRight w:val="0"/>
          <w:marTop w:val="240"/>
          <w:marBottom w:val="0"/>
          <w:divBdr>
            <w:top w:val="none" w:sz="0" w:space="0" w:color="auto"/>
            <w:left w:val="none" w:sz="0" w:space="0" w:color="auto"/>
            <w:bottom w:val="none" w:sz="0" w:space="0" w:color="auto"/>
            <w:right w:val="none" w:sz="0" w:space="0" w:color="auto"/>
          </w:divBdr>
        </w:div>
        <w:div w:id="206837877">
          <w:marLeft w:val="0"/>
          <w:marRight w:val="0"/>
          <w:marTop w:val="240"/>
          <w:marBottom w:val="0"/>
          <w:divBdr>
            <w:top w:val="none" w:sz="0" w:space="0" w:color="auto"/>
            <w:left w:val="none" w:sz="0" w:space="0" w:color="auto"/>
            <w:bottom w:val="none" w:sz="0" w:space="0" w:color="auto"/>
            <w:right w:val="none" w:sz="0" w:space="0" w:color="auto"/>
          </w:divBdr>
        </w:div>
        <w:div w:id="208418882">
          <w:marLeft w:val="0"/>
          <w:marRight w:val="0"/>
          <w:marTop w:val="240"/>
          <w:marBottom w:val="0"/>
          <w:divBdr>
            <w:top w:val="none" w:sz="0" w:space="0" w:color="auto"/>
            <w:left w:val="none" w:sz="0" w:space="0" w:color="auto"/>
            <w:bottom w:val="none" w:sz="0" w:space="0" w:color="auto"/>
            <w:right w:val="none" w:sz="0" w:space="0" w:color="auto"/>
          </w:divBdr>
        </w:div>
        <w:div w:id="208542508">
          <w:marLeft w:val="0"/>
          <w:marRight w:val="0"/>
          <w:marTop w:val="240"/>
          <w:marBottom w:val="0"/>
          <w:divBdr>
            <w:top w:val="none" w:sz="0" w:space="0" w:color="auto"/>
            <w:left w:val="none" w:sz="0" w:space="0" w:color="auto"/>
            <w:bottom w:val="none" w:sz="0" w:space="0" w:color="auto"/>
            <w:right w:val="none" w:sz="0" w:space="0" w:color="auto"/>
          </w:divBdr>
        </w:div>
        <w:div w:id="209615734">
          <w:marLeft w:val="0"/>
          <w:marRight w:val="0"/>
          <w:marTop w:val="240"/>
          <w:marBottom w:val="0"/>
          <w:divBdr>
            <w:top w:val="none" w:sz="0" w:space="0" w:color="auto"/>
            <w:left w:val="none" w:sz="0" w:space="0" w:color="auto"/>
            <w:bottom w:val="none" w:sz="0" w:space="0" w:color="auto"/>
            <w:right w:val="none" w:sz="0" w:space="0" w:color="auto"/>
          </w:divBdr>
        </w:div>
        <w:div w:id="210656998">
          <w:marLeft w:val="0"/>
          <w:marRight w:val="0"/>
          <w:marTop w:val="240"/>
          <w:marBottom w:val="0"/>
          <w:divBdr>
            <w:top w:val="none" w:sz="0" w:space="0" w:color="auto"/>
            <w:left w:val="none" w:sz="0" w:space="0" w:color="auto"/>
            <w:bottom w:val="none" w:sz="0" w:space="0" w:color="auto"/>
            <w:right w:val="none" w:sz="0" w:space="0" w:color="auto"/>
          </w:divBdr>
        </w:div>
        <w:div w:id="215702953">
          <w:marLeft w:val="0"/>
          <w:marRight w:val="0"/>
          <w:marTop w:val="240"/>
          <w:marBottom w:val="0"/>
          <w:divBdr>
            <w:top w:val="none" w:sz="0" w:space="0" w:color="auto"/>
            <w:left w:val="none" w:sz="0" w:space="0" w:color="auto"/>
            <w:bottom w:val="none" w:sz="0" w:space="0" w:color="auto"/>
            <w:right w:val="none" w:sz="0" w:space="0" w:color="auto"/>
          </w:divBdr>
        </w:div>
        <w:div w:id="216672145">
          <w:marLeft w:val="0"/>
          <w:marRight w:val="0"/>
          <w:marTop w:val="240"/>
          <w:marBottom w:val="0"/>
          <w:divBdr>
            <w:top w:val="none" w:sz="0" w:space="0" w:color="auto"/>
            <w:left w:val="none" w:sz="0" w:space="0" w:color="auto"/>
            <w:bottom w:val="none" w:sz="0" w:space="0" w:color="auto"/>
            <w:right w:val="none" w:sz="0" w:space="0" w:color="auto"/>
          </w:divBdr>
        </w:div>
        <w:div w:id="217788695">
          <w:marLeft w:val="0"/>
          <w:marRight w:val="0"/>
          <w:marTop w:val="240"/>
          <w:marBottom w:val="0"/>
          <w:divBdr>
            <w:top w:val="none" w:sz="0" w:space="0" w:color="auto"/>
            <w:left w:val="none" w:sz="0" w:space="0" w:color="auto"/>
            <w:bottom w:val="none" w:sz="0" w:space="0" w:color="auto"/>
            <w:right w:val="none" w:sz="0" w:space="0" w:color="auto"/>
          </w:divBdr>
        </w:div>
        <w:div w:id="218441554">
          <w:marLeft w:val="0"/>
          <w:marRight w:val="0"/>
          <w:marTop w:val="240"/>
          <w:marBottom w:val="0"/>
          <w:divBdr>
            <w:top w:val="none" w:sz="0" w:space="0" w:color="auto"/>
            <w:left w:val="none" w:sz="0" w:space="0" w:color="auto"/>
            <w:bottom w:val="none" w:sz="0" w:space="0" w:color="auto"/>
            <w:right w:val="none" w:sz="0" w:space="0" w:color="auto"/>
          </w:divBdr>
        </w:div>
        <w:div w:id="218631218">
          <w:marLeft w:val="0"/>
          <w:marRight w:val="0"/>
          <w:marTop w:val="240"/>
          <w:marBottom w:val="0"/>
          <w:divBdr>
            <w:top w:val="none" w:sz="0" w:space="0" w:color="auto"/>
            <w:left w:val="none" w:sz="0" w:space="0" w:color="auto"/>
            <w:bottom w:val="none" w:sz="0" w:space="0" w:color="auto"/>
            <w:right w:val="none" w:sz="0" w:space="0" w:color="auto"/>
          </w:divBdr>
        </w:div>
        <w:div w:id="219825789">
          <w:marLeft w:val="0"/>
          <w:marRight w:val="0"/>
          <w:marTop w:val="240"/>
          <w:marBottom w:val="0"/>
          <w:divBdr>
            <w:top w:val="none" w:sz="0" w:space="0" w:color="auto"/>
            <w:left w:val="none" w:sz="0" w:space="0" w:color="auto"/>
            <w:bottom w:val="none" w:sz="0" w:space="0" w:color="auto"/>
            <w:right w:val="none" w:sz="0" w:space="0" w:color="auto"/>
          </w:divBdr>
        </w:div>
        <w:div w:id="224032236">
          <w:marLeft w:val="0"/>
          <w:marRight w:val="0"/>
          <w:marTop w:val="240"/>
          <w:marBottom w:val="0"/>
          <w:divBdr>
            <w:top w:val="none" w:sz="0" w:space="0" w:color="auto"/>
            <w:left w:val="none" w:sz="0" w:space="0" w:color="auto"/>
            <w:bottom w:val="none" w:sz="0" w:space="0" w:color="auto"/>
            <w:right w:val="none" w:sz="0" w:space="0" w:color="auto"/>
          </w:divBdr>
        </w:div>
        <w:div w:id="225458332">
          <w:marLeft w:val="0"/>
          <w:marRight w:val="0"/>
          <w:marTop w:val="240"/>
          <w:marBottom w:val="0"/>
          <w:divBdr>
            <w:top w:val="none" w:sz="0" w:space="0" w:color="auto"/>
            <w:left w:val="none" w:sz="0" w:space="0" w:color="auto"/>
            <w:bottom w:val="none" w:sz="0" w:space="0" w:color="auto"/>
            <w:right w:val="none" w:sz="0" w:space="0" w:color="auto"/>
          </w:divBdr>
        </w:div>
        <w:div w:id="226503864">
          <w:marLeft w:val="0"/>
          <w:marRight w:val="0"/>
          <w:marTop w:val="240"/>
          <w:marBottom w:val="0"/>
          <w:divBdr>
            <w:top w:val="none" w:sz="0" w:space="0" w:color="auto"/>
            <w:left w:val="none" w:sz="0" w:space="0" w:color="auto"/>
            <w:bottom w:val="none" w:sz="0" w:space="0" w:color="auto"/>
            <w:right w:val="none" w:sz="0" w:space="0" w:color="auto"/>
          </w:divBdr>
        </w:div>
        <w:div w:id="227231722">
          <w:marLeft w:val="0"/>
          <w:marRight w:val="0"/>
          <w:marTop w:val="240"/>
          <w:marBottom w:val="0"/>
          <w:divBdr>
            <w:top w:val="none" w:sz="0" w:space="0" w:color="auto"/>
            <w:left w:val="none" w:sz="0" w:space="0" w:color="auto"/>
            <w:bottom w:val="none" w:sz="0" w:space="0" w:color="auto"/>
            <w:right w:val="none" w:sz="0" w:space="0" w:color="auto"/>
          </w:divBdr>
        </w:div>
        <w:div w:id="227300981">
          <w:marLeft w:val="0"/>
          <w:marRight w:val="0"/>
          <w:marTop w:val="240"/>
          <w:marBottom w:val="0"/>
          <w:divBdr>
            <w:top w:val="none" w:sz="0" w:space="0" w:color="auto"/>
            <w:left w:val="none" w:sz="0" w:space="0" w:color="auto"/>
            <w:bottom w:val="none" w:sz="0" w:space="0" w:color="auto"/>
            <w:right w:val="none" w:sz="0" w:space="0" w:color="auto"/>
          </w:divBdr>
        </w:div>
        <w:div w:id="228657844">
          <w:marLeft w:val="0"/>
          <w:marRight w:val="0"/>
          <w:marTop w:val="240"/>
          <w:marBottom w:val="0"/>
          <w:divBdr>
            <w:top w:val="none" w:sz="0" w:space="0" w:color="auto"/>
            <w:left w:val="none" w:sz="0" w:space="0" w:color="auto"/>
            <w:bottom w:val="none" w:sz="0" w:space="0" w:color="auto"/>
            <w:right w:val="none" w:sz="0" w:space="0" w:color="auto"/>
          </w:divBdr>
        </w:div>
        <w:div w:id="234510003">
          <w:marLeft w:val="0"/>
          <w:marRight w:val="0"/>
          <w:marTop w:val="240"/>
          <w:marBottom w:val="0"/>
          <w:divBdr>
            <w:top w:val="none" w:sz="0" w:space="0" w:color="auto"/>
            <w:left w:val="none" w:sz="0" w:space="0" w:color="auto"/>
            <w:bottom w:val="none" w:sz="0" w:space="0" w:color="auto"/>
            <w:right w:val="none" w:sz="0" w:space="0" w:color="auto"/>
          </w:divBdr>
        </w:div>
        <w:div w:id="237402108">
          <w:marLeft w:val="0"/>
          <w:marRight w:val="0"/>
          <w:marTop w:val="240"/>
          <w:marBottom w:val="0"/>
          <w:divBdr>
            <w:top w:val="none" w:sz="0" w:space="0" w:color="auto"/>
            <w:left w:val="none" w:sz="0" w:space="0" w:color="auto"/>
            <w:bottom w:val="none" w:sz="0" w:space="0" w:color="auto"/>
            <w:right w:val="none" w:sz="0" w:space="0" w:color="auto"/>
          </w:divBdr>
        </w:div>
        <w:div w:id="237442618">
          <w:marLeft w:val="0"/>
          <w:marRight w:val="0"/>
          <w:marTop w:val="240"/>
          <w:marBottom w:val="0"/>
          <w:divBdr>
            <w:top w:val="none" w:sz="0" w:space="0" w:color="auto"/>
            <w:left w:val="none" w:sz="0" w:space="0" w:color="auto"/>
            <w:bottom w:val="none" w:sz="0" w:space="0" w:color="auto"/>
            <w:right w:val="none" w:sz="0" w:space="0" w:color="auto"/>
          </w:divBdr>
        </w:div>
        <w:div w:id="239756803">
          <w:marLeft w:val="0"/>
          <w:marRight w:val="0"/>
          <w:marTop w:val="240"/>
          <w:marBottom w:val="0"/>
          <w:divBdr>
            <w:top w:val="none" w:sz="0" w:space="0" w:color="auto"/>
            <w:left w:val="none" w:sz="0" w:space="0" w:color="auto"/>
            <w:bottom w:val="none" w:sz="0" w:space="0" w:color="auto"/>
            <w:right w:val="none" w:sz="0" w:space="0" w:color="auto"/>
          </w:divBdr>
        </w:div>
        <w:div w:id="242302154">
          <w:marLeft w:val="0"/>
          <w:marRight w:val="0"/>
          <w:marTop w:val="240"/>
          <w:marBottom w:val="0"/>
          <w:divBdr>
            <w:top w:val="none" w:sz="0" w:space="0" w:color="auto"/>
            <w:left w:val="none" w:sz="0" w:space="0" w:color="auto"/>
            <w:bottom w:val="none" w:sz="0" w:space="0" w:color="auto"/>
            <w:right w:val="none" w:sz="0" w:space="0" w:color="auto"/>
          </w:divBdr>
        </w:div>
        <w:div w:id="243146387">
          <w:marLeft w:val="0"/>
          <w:marRight w:val="0"/>
          <w:marTop w:val="240"/>
          <w:marBottom w:val="0"/>
          <w:divBdr>
            <w:top w:val="none" w:sz="0" w:space="0" w:color="auto"/>
            <w:left w:val="none" w:sz="0" w:space="0" w:color="auto"/>
            <w:bottom w:val="none" w:sz="0" w:space="0" w:color="auto"/>
            <w:right w:val="none" w:sz="0" w:space="0" w:color="auto"/>
          </w:divBdr>
        </w:div>
        <w:div w:id="243495226">
          <w:marLeft w:val="0"/>
          <w:marRight w:val="0"/>
          <w:marTop w:val="240"/>
          <w:marBottom w:val="0"/>
          <w:divBdr>
            <w:top w:val="none" w:sz="0" w:space="0" w:color="auto"/>
            <w:left w:val="none" w:sz="0" w:space="0" w:color="auto"/>
            <w:bottom w:val="none" w:sz="0" w:space="0" w:color="auto"/>
            <w:right w:val="none" w:sz="0" w:space="0" w:color="auto"/>
          </w:divBdr>
        </w:div>
        <w:div w:id="243804075">
          <w:marLeft w:val="0"/>
          <w:marRight w:val="0"/>
          <w:marTop w:val="240"/>
          <w:marBottom w:val="0"/>
          <w:divBdr>
            <w:top w:val="none" w:sz="0" w:space="0" w:color="auto"/>
            <w:left w:val="none" w:sz="0" w:space="0" w:color="auto"/>
            <w:bottom w:val="none" w:sz="0" w:space="0" w:color="auto"/>
            <w:right w:val="none" w:sz="0" w:space="0" w:color="auto"/>
          </w:divBdr>
        </w:div>
        <w:div w:id="244416297">
          <w:marLeft w:val="0"/>
          <w:marRight w:val="0"/>
          <w:marTop w:val="240"/>
          <w:marBottom w:val="0"/>
          <w:divBdr>
            <w:top w:val="none" w:sz="0" w:space="0" w:color="auto"/>
            <w:left w:val="none" w:sz="0" w:space="0" w:color="auto"/>
            <w:bottom w:val="none" w:sz="0" w:space="0" w:color="auto"/>
            <w:right w:val="none" w:sz="0" w:space="0" w:color="auto"/>
          </w:divBdr>
        </w:div>
        <w:div w:id="245190533">
          <w:marLeft w:val="0"/>
          <w:marRight w:val="0"/>
          <w:marTop w:val="240"/>
          <w:marBottom w:val="0"/>
          <w:divBdr>
            <w:top w:val="none" w:sz="0" w:space="0" w:color="auto"/>
            <w:left w:val="none" w:sz="0" w:space="0" w:color="auto"/>
            <w:bottom w:val="none" w:sz="0" w:space="0" w:color="auto"/>
            <w:right w:val="none" w:sz="0" w:space="0" w:color="auto"/>
          </w:divBdr>
        </w:div>
        <w:div w:id="245651289">
          <w:marLeft w:val="0"/>
          <w:marRight w:val="0"/>
          <w:marTop w:val="240"/>
          <w:marBottom w:val="0"/>
          <w:divBdr>
            <w:top w:val="none" w:sz="0" w:space="0" w:color="auto"/>
            <w:left w:val="none" w:sz="0" w:space="0" w:color="auto"/>
            <w:bottom w:val="none" w:sz="0" w:space="0" w:color="auto"/>
            <w:right w:val="none" w:sz="0" w:space="0" w:color="auto"/>
          </w:divBdr>
        </w:div>
        <w:div w:id="245917927">
          <w:marLeft w:val="0"/>
          <w:marRight w:val="0"/>
          <w:marTop w:val="240"/>
          <w:marBottom w:val="0"/>
          <w:divBdr>
            <w:top w:val="none" w:sz="0" w:space="0" w:color="auto"/>
            <w:left w:val="none" w:sz="0" w:space="0" w:color="auto"/>
            <w:bottom w:val="none" w:sz="0" w:space="0" w:color="auto"/>
            <w:right w:val="none" w:sz="0" w:space="0" w:color="auto"/>
          </w:divBdr>
        </w:div>
        <w:div w:id="246616368">
          <w:marLeft w:val="0"/>
          <w:marRight w:val="0"/>
          <w:marTop w:val="240"/>
          <w:marBottom w:val="0"/>
          <w:divBdr>
            <w:top w:val="none" w:sz="0" w:space="0" w:color="auto"/>
            <w:left w:val="none" w:sz="0" w:space="0" w:color="auto"/>
            <w:bottom w:val="none" w:sz="0" w:space="0" w:color="auto"/>
            <w:right w:val="none" w:sz="0" w:space="0" w:color="auto"/>
          </w:divBdr>
        </w:div>
        <w:div w:id="248972166">
          <w:marLeft w:val="0"/>
          <w:marRight w:val="0"/>
          <w:marTop w:val="240"/>
          <w:marBottom w:val="0"/>
          <w:divBdr>
            <w:top w:val="none" w:sz="0" w:space="0" w:color="auto"/>
            <w:left w:val="none" w:sz="0" w:space="0" w:color="auto"/>
            <w:bottom w:val="none" w:sz="0" w:space="0" w:color="auto"/>
            <w:right w:val="none" w:sz="0" w:space="0" w:color="auto"/>
          </w:divBdr>
        </w:div>
        <w:div w:id="251478237">
          <w:marLeft w:val="0"/>
          <w:marRight w:val="0"/>
          <w:marTop w:val="240"/>
          <w:marBottom w:val="0"/>
          <w:divBdr>
            <w:top w:val="none" w:sz="0" w:space="0" w:color="auto"/>
            <w:left w:val="none" w:sz="0" w:space="0" w:color="auto"/>
            <w:bottom w:val="none" w:sz="0" w:space="0" w:color="auto"/>
            <w:right w:val="none" w:sz="0" w:space="0" w:color="auto"/>
          </w:divBdr>
        </w:div>
        <w:div w:id="252326650">
          <w:marLeft w:val="0"/>
          <w:marRight w:val="0"/>
          <w:marTop w:val="240"/>
          <w:marBottom w:val="0"/>
          <w:divBdr>
            <w:top w:val="none" w:sz="0" w:space="0" w:color="auto"/>
            <w:left w:val="none" w:sz="0" w:space="0" w:color="auto"/>
            <w:bottom w:val="none" w:sz="0" w:space="0" w:color="auto"/>
            <w:right w:val="none" w:sz="0" w:space="0" w:color="auto"/>
          </w:divBdr>
        </w:div>
        <w:div w:id="253128530">
          <w:marLeft w:val="0"/>
          <w:marRight w:val="0"/>
          <w:marTop w:val="240"/>
          <w:marBottom w:val="0"/>
          <w:divBdr>
            <w:top w:val="none" w:sz="0" w:space="0" w:color="auto"/>
            <w:left w:val="none" w:sz="0" w:space="0" w:color="auto"/>
            <w:bottom w:val="none" w:sz="0" w:space="0" w:color="auto"/>
            <w:right w:val="none" w:sz="0" w:space="0" w:color="auto"/>
          </w:divBdr>
        </w:div>
        <w:div w:id="253245760">
          <w:marLeft w:val="0"/>
          <w:marRight w:val="0"/>
          <w:marTop w:val="240"/>
          <w:marBottom w:val="0"/>
          <w:divBdr>
            <w:top w:val="none" w:sz="0" w:space="0" w:color="auto"/>
            <w:left w:val="none" w:sz="0" w:space="0" w:color="auto"/>
            <w:bottom w:val="none" w:sz="0" w:space="0" w:color="auto"/>
            <w:right w:val="none" w:sz="0" w:space="0" w:color="auto"/>
          </w:divBdr>
        </w:div>
        <w:div w:id="253394746">
          <w:marLeft w:val="0"/>
          <w:marRight w:val="0"/>
          <w:marTop w:val="240"/>
          <w:marBottom w:val="0"/>
          <w:divBdr>
            <w:top w:val="none" w:sz="0" w:space="0" w:color="auto"/>
            <w:left w:val="none" w:sz="0" w:space="0" w:color="auto"/>
            <w:bottom w:val="none" w:sz="0" w:space="0" w:color="auto"/>
            <w:right w:val="none" w:sz="0" w:space="0" w:color="auto"/>
          </w:divBdr>
        </w:div>
        <w:div w:id="253708651">
          <w:marLeft w:val="0"/>
          <w:marRight w:val="0"/>
          <w:marTop w:val="240"/>
          <w:marBottom w:val="0"/>
          <w:divBdr>
            <w:top w:val="none" w:sz="0" w:space="0" w:color="auto"/>
            <w:left w:val="none" w:sz="0" w:space="0" w:color="auto"/>
            <w:bottom w:val="none" w:sz="0" w:space="0" w:color="auto"/>
            <w:right w:val="none" w:sz="0" w:space="0" w:color="auto"/>
          </w:divBdr>
        </w:div>
        <w:div w:id="254214655">
          <w:marLeft w:val="0"/>
          <w:marRight w:val="0"/>
          <w:marTop w:val="240"/>
          <w:marBottom w:val="0"/>
          <w:divBdr>
            <w:top w:val="none" w:sz="0" w:space="0" w:color="auto"/>
            <w:left w:val="none" w:sz="0" w:space="0" w:color="auto"/>
            <w:bottom w:val="none" w:sz="0" w:space="0" w:color="auto"/>
            <w:right w:val="none" w:sz="0" w:space="0" w:color="auto"/>
          </w:divBdr>
        </w:div>
        <w:div w:id="255796193">
          <w:marLeft w:val="0"/>
          <w:marRight w:val="0"/>
          <w:marTop w:val="240"/>
          <w:marBottom w:val="0"/>
          <w:divBdr>
            <w:top w:val="none" w:sz="0" w:space="0" w:color="auto"/>
            <w:left w:val="none" w:sz="0" w:space="0" w:color="auto"/>
            <w:bottom w:val="none" w:sz="0" w:space="0" w:color="auto"/>
            <w:right w:val="none" w:sz="0" w:space="0" w:color="auto"/>
          </w:divBdr>
        </w:div>
        <w:div w:id="255871503">
          <w:marLeft w:val="0"/>
          <w:marRight w:val="0"/>
          <w:marTop w:val="240"/>
          <w:marBottom w:val="0"/>
          <w:divBdr>
            <w:top w:val="none" w:sz="0" w:space="0" w:color="auto"/>
            <w:left w:val="none" w:sz="0" w:space="0" w:color="auto"/>
            <w:bottom w:val="none" w:sz="0" w:space="0" w:color="auto"/>
            <w:right w:val="none" w:sz="0" w:space="0" w:color="auto"/>
          </w:divBdr>
        </w:div>
        <w:div w:id="257756152">
          <w:marLeft w:val="0"/>
          <w:marRight w:val="0"/>
          <w:marTop w:val="240"/>
          <w:marBottom w:val="0"/>
          <w:divBdr>
            <w:top w:val="none" w:sz="0" w:space="0" w:color="auto"/>
            <w:left w:val="none" w:sz="0" w:space="0" w:color="auto"/>
            <w:bottom w:val="none" w:sz="0" w:space="0" w:color="auto"/>
            <w:right w:val="none" w:sz="0" w:space="0" w:color="auto"/>
          </w:divBdr>
        </w:div>
        <w:div w:id="258149261">
          <w:marLeft w:val="0"/>
          <w:marRight w:val="0"/>
          <w:marTop w:val="240"/>
          <w:marBottom w:val="0"/>
          <w:divBdr>
            <w:top w:val="none" w:sz="0" w:space="0" w:color="auto"/>
            <w:left w:val="none" w:sz="0" w:space="0" w:color="auto"/>
            <w:bottom w:val="none" w:sz="0" w:space="0" w:color="auto"/>
            <w:right w:val="none" w:sz="0" w:space="0" w:color="auto"/>
          </w:divBdr>
        </w:div>
        <w:div w:id="258370085">
          <w:marLeft w:val="0"/>
          <w:marRight w:val="0"/>
          <w:marTop w:val="240"/>
          <w:marBottom w:val="0"/>
          <w:divBdr>
            <w:top w:val="none" w:sz="0" w:space="0" w:color="auto"/>
            <w:left w:val="none" w:sz="0" w:space="0" w:color="auto"/>
            <w:bottom w:val="none" w:sz="0" w:space="0" w:color="auto"/>
            <w:right w:val="none" w:sz="0" w:space="0" w:color="auto"/>
          </w:divBdr>
        </w:div>
        <w:div w:id="259874296">
          <w:marLeft w:val="0"/>
          <w:marRight w:val="0"/>
          <w:marTop w:val="240"/>
          <w:marBottom w:val="0"/>
          <w:divBdr>
            <w:top w:val="none" w:sz="0" w:space="0" w:color="auto"/>
            <w:left w:val="none" w:sz="0" w:space="0" w:color="auto"/>
            <w:bottom w:val="none" w:sz="0" w:space="0" w:color="auto"/>
            <w:right w:val="none" w:sz="0" w:space="0" w:color="auto"/>
          </w:divBdr>
        </w:div>
        <w:div w:id="259992598">
          <w:marLeft w:val="0"/>
          <w:marRight w:val="0"/>
          <w:marTop w:val="240"/>
          <w:marBottom w:val="0"/>
          <w:divBdr>
            <w:top w:val="none" w:sz="0" w:space="0" w:color="auto"/>
            <w:left w:val="none" w:sz="0" w:space="0" w:color="auto"/>
            <w:bottom w:val="none" w:sz="0" w:space="0" w:color="auto"/>
            <w:right w:val="none" w:sz="0" w:space="0" w:color="auto"/>
          </w:divBdr>
        </w:div>
        <w:div w:id="261886058">
          <w:marLeft w:val="0"/>
          <w:marRight w:val="0"/>
          <w:marTop w:val="240"/>
          <w:marBottom w:val="0"/>
          <w:divBdr>
            <w:top w:val="none" w:sz="0" w:space="0" w:color="auto"/>
            <w:left w:val="none" w:sz="0" w:space="0" w:color="auto"/>
            <w:bottom w:val="none" w:sz="0" w:space="0" w:color="auto"/>
            <w:right w:val="none" w:sz="0" w:space="0" w:color="auto"/>
          </w:divBdr>
        </w:div>
        <w:div w:id="262418226">
          <w:marLeft w:val="0"/>
          <w:marRight w:val="0"/>
          <w:marTop w:val="240"/>
          <w:marBottom w:val="0"/>
          <w:divBdr>
            <w:top w:val="none" w:sz="0" w:space="0" w:color="auto"/>
            <w:left w:val="none" w:sz="0" w:space="0" w:color="auto"/>
            <w:bottom w:val="none" w:sz="0" w:space="0" w:color="auto"/>
            <w:right w:val="none" w:sz="0" w:space="0" w:color="auto"/>
          </w:divBdr>
        </w:div>
        <w:div w:id="263541236">
          <w:marLeft w:val="0"/>
          <w:marRight w:val="0"/>
          <w:marTop w:val="240"/>
          <w:marBottom w:val="0"/>
          <w:divBdr>
            <w:top w:val="none" w:sz="0" w:space="0" w:color="auto"/>
            <w:left w:val="none" w:sz="0" w:space="0" w:color="auto"/>
            <w:bottom w:val="none" w:sz="0" w:space="0" w:color="auto"/>
            <w:right w:val="none" w:sz="0" w:space="0" w:color="auto"/>
          </w:divBdr>
        </w:div>
        <w:div w:id="268440032">
          <w:marLeft w:val="0"/>
          <w:marRight w:val="0"/>
          <w:marTop w:val="240"/>
          <w:marBottom w:val="0"/>
          <w:divBdr>
            <w:top w:val="none" w:sz="0" w:space="0" w:color="auto"/>
            <w:left w:val="none" w:sz="0" w:space="0" w:color="auto"/>
            <w:bottom w:val="none" w:sz="0" w:space="0" w:color="auto"/>
            <w:right w:val="none" w:sz="0" w:space="0" w:color="auto"/>
          </w:divBdr>
        </w:div>
        <w:div w:id="269894466">
          <w:marLeft w:val="0"/>
          <w:marRight w:val="0"/>
          <w:marTop w:val="240"/>
          <w:marBottom w:val="0"/>
          <w:divBdr>
            <w:top w:val="none" w:sz="0" w:space="0" w:color="auto"/>
            <w:left w:val="none" w:sz="0" w:space="0" w:color="auto"/>
            <w:bottom w:val="none" w:sz="0" w:space="0" w:color="auto"/>
            <w:right w:val="none" w:sz="0" w:space="0" w:color="auto"/>
          </w:divBdr>
        </w:div>
        <w:div w:id="271058951">
          <w:marLeft w:val="0"/>
          <w:marRight w:val="0"/>
          <w:marTop w:val="240"/>
          <w:marBottom w:val="0"/>
          <w:divBdr>
            <w:top w:val="none" w:sz="0" w:space="0" w:color="auto"/>
            <w:left w:val="none" w:sz="0" w:space="0" w:color="auto"/>
            <w:bottom w:val="none" w:sz="0" w:space="0" w:color="auto"/>
            <w:right w:val="none" w:sz="0" w:space="0" w:color="auto"/>
          </w:divBdr>
        </w:div>
        <w:div w:id="273680345">
          <w:marLeft w:val="0"/>
          <w:marRight w:val="0"/>
          <w:marTop w:val="240"/>
          <w:marBottom w:val="0"/>
          <w:divBdr>
            <w:top w:val="none" w:sz="0" w:space="0" w:color="auto"/>
            <w:left w:val="none" w:sz="0" w:space="0" w:color="auto"/>
            <w:bottom w:val="none" w:sz="0" w:space="0" w:color="auto"/>
            <w:right w:val="none" w:sz="0" w:space="0" w:color="auto"/>
          </w:divBdr>
        </w:div>
        <w:div w:id="277683851">
          <w:marLeft w:val="0"/>
          <w:marRight w:val="0"/>
          <w:marTop w:val="240"/>
          <w:marBottom w:val="0"/>
          <w:divBdr>
            <w:top w:val="none" w:sz="0" w:space="0" w:color="auto"/>
            <w:left w:val="none" w:sz="0" w:space="0" w:color="auto"/>
            <w:bottom w:val="none" w:sz="0" w:space="0" w:color="auto"/>
            <w:right w:val="none" w:sz="0" w:space="0" w:color="auto"/>
          </w:divBdr>
        </w:div>
        <w:div w:id="278876543">
          <w:marLeft w:val="0"/>
          <w:marRight w:val="0"/>
          <w:marTop w:val="240"/>
          <w:marBottom w:val="0"/>
          <w:divBdr>
            <w:top w:val="none" w:sz="0" w:space="0" w:color="auto"/>
            <w:left w:val="none" w:sz="0" w:space="0" w:color="auto"/>
            <w:bottom w:val="none" w:sz="0" w:space="0" w:color="auto"/>
            <w:right w:val="none" w:sz="0" w:space="0" w:color="auto"/>
          </w:divBdr>
        </w:div>
        <w:div w:id="278993658">
          <w:marLeft w:val="0"/>
          <w:marRight w:val="0"/>
          <w:marTop w:val="240"/>
          <w:marBottom w:val="0"/>
          <w:divBdr>
            <w:top w:val="none" w:sz="0" w:space="0" w:color="auto"/>
            <w:left w:val="none" w:sz="0" w:space="0" w:color="auto"/>
            <w:bottom w:val="none" w:sz="0" w:space="0" w:color="auto"/>
            <w:right w:val="none" w:sz="0" w:space="0" w:color="auto"/>
          </w:divBdr>
        </w:div>
        <w:div w:id="279652757">
          <w:marLeft w:val="0"/>
          <w:marRight w:val="0"/>
          <w:marTop w:val="240"/>
          <w:marBottom w:val="0"/>
          <w:divBdr>
            <w:top w:val="none" w:sz="0" w:space="0" w:color="auto"/>
            <w:left w:val="none" w:sz="0" w:space="0" w:color="auto"/>
            <w:bottom w:val="none" w:sz="0" w:space="0" w:color="auto"/>
            <w:right w:val="none" w:sz="0" w:space="0" w:color="auto"/>
          </w:divBdr>
        </w:div>
        <w:div w:id="279726138">
          <w:marLeft w:val="0"/>
          <w:marRight w:val="0"/>
          <w:marTop w:val="240"/>
          <w:marBottom w:val="0"/>
          <w:divBdr>
            <w:top w:val="none" w:sz="0" w:space="0" w:color="auto"/>
            <w:left w:val="none" w:sz="0" w:space="0" w:color="auto"/>
            <w:bottom w:val="none" w:sz="0" w:space="0" w:color="auto"/>
            <w:right w:val="none" w:sz="0" w:space="0" w:color="auto"/>
          </w:divBdr>
        </w:div>
        <w:div w:id="280037150">
          <w:marLeft w:val="0"/>
          <w:marRight w:val="0"/>
          <w:marTop w:val="240"/>
          <w:marBottom w:val="0"/>
          <w:divBdr>
            <w:top w:val="none" w:sz="0" w:space="0" w:color="auto"/>
            <w:left w:val="none" w:sz="0" w:space="0" w:color="auto"/>
            <w:bottom w:val="none" w:sz="0" w:space="0" w:color="auto"/>
            <w:right w:val="none" w:sz="0" w:space="0" w:color="auto"/>
          </w:divBdr>
        </w:div>
        <w:div w:id="283313970">
          <w:marLeft w:val="0"/>
          <w:marRight w:val="0"/>
          <w:marTop w:val="240"/>
          <w:marBottom w:val="0"/>
          <w:divBdr>
            <w:top w:val="none" w:sz="0" w:space="0" w:color="auto"/>
            <w:left w:val="none" w:sz="0" w:space="0" w:color="auto"/>
            <w:bottom w:val="none" w:sz="0" w:space="0" w:color="auto"/>
            <w:right w:val="none" w:sz="0" w:space="0" w:color="auto"/>
          </w:divBdr>
        </w:div>
        <w:div w:id="288127628">
          <w:marLeft w:val="0"/>
          <w:marRight w:val="0"/>
          <w:marTop w:val="240"/>
          <w:marBottom w:val="0"/>
          <w:divBdr>
            <w:top w:val="none" w:sz="0" w:space="0" w:color="auto"/>
            <w:left w:val="none" w:sz="0" w:space="0" w:color="auto"/>
            <w:bottom w:val="none" w:sz="0" w:space="0" w:color="auto"/>
            <w:right w:val="none" w:sz="0" w:space="0" w:color="auto"/>
          </w:divBdr>
        </w:div>
        <w:div w:id="289867193">
          <w:marLeft w:val="0"/>
          <w:marRight w:val="0"/>
          <w:marTop w:val="240"/>
          <w:marBottom w:val="0"/>
          <w:divBdr>
            <w:top w:val="none" w:sz="0" w:space="0" w:color="auto"/>
            <w:left w:val="none" w:sz="0" w:space="0" w:color="auto"/>
            <w:bottom w:val="none" w:sz="0" w:space="0" w:color="auto"/>
            <w:right w:val="none" w:sz="0" w:space="0" w:color="auto"/>
          </w:divBdr>
        </w:div>
        <w:div w:id="289870003">
          <w:marLeft w:val="0"/>
          <w:marRight w:val="0"/>
          <w:marTop w:val="240"/>
          <w:marBottom w:val="0"/>
          <w:divBdr>
            <w:top w:val="none" w:sz="0" w:space="0" w:color="auto"/>
            <w:left w:val="none" w:sz="0" w:space="0" w:color="auto"/>
            <w:bottom w:val="none" w:sz="0" w:space="0" w:color="auto"/>
            <w:right w:val="none" w:sz="0" w:space="0" w:color="auto"/>
          </w:divBdr>
        </w:div>
        <w:div w:id="289946012">
          <w:marLeft w:val="0"/>
          <w:marRight w:val="0"/>
          <w:marTop w:val="240"/>
          <w:marBottom w:val="0"/>
          <w:divBdr>
            <w:top w:val="none" w:sz="0" w:space="0" w:color="auto"/>
            <w:left w:val="none" w:sz="0" w:space="0" w:color="auto"/>
            <w:bottom w:val="none" w:sz="0" w:space="0" w:color="auto"/>
            <w:right w:val="none" w:sz="0" w:space="0" w:color="auto"/>
          </w:divBdr>
        </w:div>
        <w:div w:id="294680825">
          <w:marLeft w:val="0"/>
          <w:marRight w:val="0"/>
          <w:marTop w:val="240"/>
          <w:marBottom w:val="0"/>
          <w:divBdr>
            <w:top w:val="none" w:sz="0" w:space="0" w:color="auto"/>
            <w:left w:val="none" w:sz="0" w:space="0" w:color="auto"/>
            <w:bottom w:val="none" w:sz="0" w:space="0" w:color="auto"/>
            <w:right w:val="none" w:sz="0" w:space="0" w:color="auto"/>
          </w:divBdr>
        </w:div>
        <w:div w:id="297225455">
          <w:marLeft w:val="0"/>
          <w:marRight w:val="0"/>
          <w:marTop w:val="240"/>
          <w:marBottom w:val="0"/>
          <w:divBdr>
            <w:top w:val="none" w:sz="0" w:space="0" w:color="auto"/>
            <w:left w:val="none" w:sz="0" w:space="0" w:color="auto"/>
            <w:bottom w:val="none" w:sz="0" w:space="0" w:color="auto"/>
            <w:right w:val="none" w:sz="0" w:space="0" w:color="auto"/>
          </w:divBdr>
        </w:div>
        <w:div w:id="298002735">
          <w:marLeft w:val="0"/>
          <w:marRight w:val="0"/>
          <w:marTop w:val="240"/>
          <w:marBottom w:val="0"/>
          <w:divBdr>
            <w:top w:val="none" w:sz="0" w:space="0" w:color="auto"/>
            <w:left w:val="none" w:sz="0" w:space="0" w:color="auto"/>
            <w:bottom w:val="none" w:sz="0" w:space="0" w:color="auto"/>
            <w:right w:val="none" w:sz="0" w:space="0" w:color="auto"/>
          </w:divBdr>
        </w:div>
        <w:div w:id="298802698">
          <w:marLeft w:val="0"/>
          <w:marRight w:val="0"/>
          <w:marTop w:val="240"/>
          <w:marBottom w:val="0"/>
          <w:divBdr>
            <w:top w:val="none" w:sz="0" w:space="0" w:color="auto"/>
            <w:left w:val="none" w:sz="0" w:space="0" w:color="auto"/>
            <w:bottom w:val="none" w:sz="0" w:space="0" w:color="auto"/>
            <w:right w:val="none" w:sz="0" w:space="0" w:color="auto"/>
          </w:divBdr>
        </w:div>
        <w:div w:id="299573276">
          <w:marLeft w:val="0"/>
          <w:marRight w:val="0"/>
          <w:marTop w:val="240"/>
          <w:marBottom w:val="0"/>
          <w:divBdr>
            <w:top w:val="none" w:sz="0" w:space="0" w:color="auto"/>
            <w:left w:val="none" w:sz="0" w:space="0" w:color="auto"/>
            <w:bottom w:val="none" w:sz="0" w:space="0" w:color="auto"/>
            <w:right w:val="none" w:sz="0" w:space="0" w:color="auto"/>
          </w:divBdr>
        </w:div>
        <w:div w:id="299767302">
          <w:marLeft w:val="0"/>
          <w:marRight w:val="0"/>
          <w:marTop w:val="240"/>
          <w:marBottom w:val="0"/>
          <w:divBdr>
            <w:top w:val="none" w:sz="0" w:space="0" w:color="auto"/>
            <w:left w:val="none" w:sz="0" w:space="0" w:color="auto"/>
            <w:bottom w:val="none" w:sz="0" w:space="0" w:color="auto"/>
            <w:right w:val="none" w:sz="0" w:space="0" w:color="auto"/>
          </w:divBdr>
        </w:div>
        <w:div w:id="300497810">
          <w:marLeft w:val="0"/>
          <w:marRight w:val="0"/>
          <w:marTop w:val="240"/>
          <w:marBottom w:val="0"/>
          <w:divBdr>
            <w:top w:val="none" w:sz="0" w:space="0" w:color="auto"/>
            <w:left w:val="none" w:sz="0" w:space="0" w:color="auto"/>
            <w:bottom w:val="none" w:sz="0" w:space="0" w:color="auto"/>
            <w:right w:val="none" w:sz="0" w:space="0" w:color="auto"/>
          </w:divBdr>
        </w:div>
        <w:div w:id="301623718">
          <w:marLeft w:val="0"/>
          <w:marRight w:val="0"/>
          <w:marTop w:val="240"/>
          <w:marBottom w:val="0"/>
          <w:divBdr>
            <w:top w:val="none" w:sz="0" w:space="0" w:color="auto"/>
            <w:left w:val="none" w:sz="0" w:space="0" w:color="auto"/>
            <w:bottom w:val="none" w:sz="0" w:space="0" w:color="auto"/>
            <w:right w:val="none" w:sz="0" w:space="0" w:color="auto"/>
          </w:divBdr>
        </w:div>
        <w:div w:id="304550863">
          <w:marLeft w:val="0"/>
          <w:marRight w:val="0"/>
          <w:marTop w:val="240"/>
          <w:marBottom w:val="0"/>
          <w:divBdr>
            <w:top w:val="none" w:sz="0" w:space="0" w:color="auto"/>
            <w:left w:val="none" w:sz="0" w:space="0" w:color="auto"/>
            <w:bottom w:val="none" w:sz="0" w:space="0" w:color="auto"/>
            <w:right w:val="none" w:sz="0" w:space="0" w:color="auto"/>
          </w:divBdr>
        </w:div>
        <w:div w:id="304940579">
          <w:marLeft w:val="0"/>
          <w:marRight w:val="0"/>
          <w:marTop w:val="240"/>
          <w:marBottom w:val="0"/>
          <w:divBdr>
            <w:top w:val="none" w:sz="0" w:space="0" w:color="auto"/>
            <w:left w:val="none" w:sz="0" w:space="0" w:color="auto"/>
            <w:bottom w:val="none" w:sz="0" w:space="0" w:color="auto"/>
            <w:right w:val="none" w:sz="0" w:space="0" w:color="auto"/>
          </w:divBdr>
        </w:div>
        <w:div w:id="306009166">
          <w:marLeft w:val="0"/>
          <w:marRight w:val="0"/>
          <w:marTop w:val="240"/>
          <w:marBottom w:val="0"/>
          <w:divBdr>
            <w:top w:val="none" w:sz="0" w:space="0" w:color="auto"/>
            <w:left w:val="none" w:sz="0" w:space="0" w:color="auto"/>
            <w:bottom w:val="none" w:sz="0" w:space="0" w:color="auto"/>
            <w:right w:val="none" w:sz="0" w:space="0" w:color="auto"/>
          </w:divBdr>
        </w:div>
        <w:div w:id="306084781">
          <w:marLeft w:val="0"/>
          <w:marRight w:val="0"/>
          <w:marTop w:val="240"/>
          <w:marBottom w:val="0"/>
          <w:divBdr>
            <w:top w:val="none" w:sz="0" w:space="0" w:color="auto"/>
            <w:left w:val="none" w:sz="0" w:space="0" w:color="auto"/>
            <w:bottom w:val="none" w:sz="0" w:space="0" w:color="auto"/>
            <w:right w:val="none" w:sz="0" w:space="0" w:color="auto"/>
          </w:divBdr>
        </w:div>
        <w:div w:id="307246160">
          <w:marLeft w:val="0"/>
          <w:marRight w:val="0"/>
          <w:marTop w:val="240"/>
          <w:marBottom w:val="0"/>
          <w:divBdr>
            <w:top w:val="none" w:sz="0" w:space="0" w:color="auto"/>
            <w:left w:val="none" w:sz="0" w:space="0" w:color="auto"/>
            <w:bottom w:val="none" w:sz="0" w:space="0" w:color="auto"/>
            <w:right w:val="none" w:sz="0" w:space="0" w:color="auto"/>
          </w:divBdr>
        </w:div>
        <w:div w:id="308634168">
          <w:marLeft w:val="0"/>
          <w:marRight w:val="0"/>
          <w:marTop w:val="240"/>
          <w:marBottom w:val="0"/>
          <w:divBdr>
            <w:top w:val="none" w:sz="0" w:space="0" w:color="auto"/>
            <w:left w:val="none" w:sz="0" w:space="0" w:color="auto"/>
            <w:bottom w:val="none" w:sz="0" w:space="0" w:color="auto"/>
            <w:right w:val="none" w:sz="0" w:space="0" w:color="auto"/>
          </w:divBdr>
        </w:div>
        <w:div w:id="309485145">
          <w:marLeft w:val="0"/>
          <w:marRight w:val="0"/>
          <w:marTop w:val="240"/>
          <w:marBottom w:val="0"/>
          <w:divBdr>
            <w:top w:val="none" w:sz="0" w:space="0" w:color="auto"/>
            <w:left w:val="none" w:sz="0" w:space="0" w:color="auto"/>
            <w:bottom w:val="none" w:sz="0" w:space="0" w:color="auto"/>
            <w:right w:val="none" w:sz="0" w:space="0" w:color="auto"/>
          </w:divBdr>
        </w:div>
        <w:div w:id="310721621">
          <w:marLeft w:val="0"/>
          <w:marRight w:val="0"/>
          <w:marTop w:val="240"/>
          <w:marBottom w:val="0"/>
          <w:divBdr>
            <w:top w:val="none" w:sz="0" w:space="0" w:color="auto"/>
            <w:left w:val="none" w:sz="0" w:space="0" w:color="auto"/>
            <w:bottom w:val="none" w:sz="0" w:space="0" w:color="auto"/>
            <w:right w:val="none" w:sz="0" w:space="0" w:color="auto"/>
          </w:divBdr>
        </w:div>
        <w:div w:id="311104691">
          <w:marLeft w:val="0"/>
          <w:marRight w:val="0"/>
          <w:marTop w:val="240"/>
          <w:marBottom w:val="0"/>
          <w:divBdr>
            <w:top w:val="none" w:sz="0" w:space="0" w:color="auto"/>
            <w:left w:val="none" w:sz="0" w:space="0" w:color="auto"/>
            <w:bottom w:val="none" w:sz="0" w:space="0" w:color="auto"/>
            <w:right w:val="none" w:sz="0" w:space="0" w:color="auto"/>
          </w:divBdr>
        </w:div>
        <w:div w:id="313800985">
          <w:marLeft w:val="0"/>
          <w:marRight w:val="0"/>
          <w:marTop w:val="240"/>
          <w:marBottom w:val="0"/>
          <w:divBdr>
            <w:top w:val="none" w:sz="0" w:space="0" w:color="auto"/>
            <w:left w:val="none" w:sz="0" w:space="0" w:color="auto"/>
            <w:bottom w:val="none" w:sz="0" w:space="0" w:color="auto"/>
            <w:right w:val="none" w:sz="0" w:space="0" w:color="auto"/>
          </w:divBdr>
        </w:div>
        <w:div w:id="314920092">
          <w:marLeft w:val="0"/>
          <w:marRight w:val="0"/>
          <w:marTop w:val="240"/>
          <w:marBottom w:val="0"/>
          <w:divBdr>
            <w:top w:val="none" w:sz="0" w:space="0" w:color="auto"/>
            <w:left w:val="none" w:sz="0" w:space="0" w:color="auto"/>
            <w:bottom w:val="none" w:sz="0" w:space="0" w:color="auto"/>
            <w:right w:val="none" w:sz="0" w:space="0" w:color="auto"/>
          </w:divBdr>
        </w:div>
        <w:div w:id="315572116">
          <w:marLeft w:val="0"/>
          <w:marRight w:val="0"/>
          <w:marTop w:val="240"/>
          <w:marBottom w:val="0"/>
          <w:divBdr>
            <w:top w:val="none" w:sz="0" w:space="0" w:color="auto"/>
            <w:left w:val="none" w:sz="0" w:space="0" w:color="auto"/>
            <w:bottom w:val="none" w:sz="0" w:space="0" w:color="auto"/>
            <w:right w:val="none" w:sz="0" w:space="0" w:color="auto"/>
          </w:divBdr>
        </w:div>
        <w:div w:id="317731074">
          <w:marLeft w:val="0"/>
          <w:marRight w:val="0"/>
          <w:marTop w:val="240"/>
          <w:marBottom w:val="0"/>
          <w:divBdr>
            <w:top w:val="none" w:sz="0" w:space="0" w:color="auto"/>
            <w:left w:val="none" w:sz="0" w:space="0" w:color="auto"/>
            <w:bottom w:val="none" w:sz="0" w:space="0" w:color="auto"/>
            <w:right w:val="none" w:sz="0" w:space="0" w:color="auto"/>
          </w:divBdr>
        </w:div>
        <w:div w:id="318194990">
          <w:marLeft w:val="0"/>
          <w:marRight w:val="0"/>
          <w:marTop w:val="240"/>
          <w:marBottom w:val="0"/>
          <w:divBdr>
            <w:top w:val="none" w:sz="0" w:space="0" w:color="auto"/>
            <w:left w:val="none" w:sz="0" w:space="0" w:color="auto"/>
            <w:bottom w:val="none" w:sz="0" w:space="0" w:color="auto"/>
            <w:right w:val="none" w:sz="0" w:space="0" w:color="auto"/>
          </w:divBdr>
        </w:div>
        <w:div w:id="321390454">
          <w:marLeft w:val="0"/>
          <w:marRight w:val="0"/>
          <w:marTop w:val="240"/>
          <w:marBottom w:val="0"/>
          <w:divBdr>
            <w:top w:val="none" w:sz="0" w:space="0" w:color="auto"/>
            <w:left w:val="none" w:sz="0" w:space="0" w:color="auto"/>
            <w:bottom w:val="none" w:sz="0" w:space="0" w:color="auto"/>
            <w:right w:val="none" w:sz="0" w:space="0" w:color="auto"/>
          </w:divBdr>
        </w:div>
        <w:div w:id="321399361">
          <w:marLeft w:val="0"/>
          <w:marRight w:val="0"/>
          <w:marTop w:val="240"/>
          <w:marBottom w:val="0"/>
          <w:divBdr>
            <w:top w:val="none" w:sz="0" w:space="0" w:color="auto"/>
            <w:left w:val="none" w:sz="0" w:space="0" w:color="auto"/>
            <w:bottom w:val="none" w:sz="0" w:space="0" w:color="auto"/>
            <w:right w:val="none" w:sz="0" w:space="0" w:color="auto"/>
          </w:divBdr>
        </w:div>
        <w:div w:id="321782921">
          <w:marLeft w:val="0"/>
          <w:marRight w:val="0"/>
          <w:marTop w:val="240"/>
          <w:marBottom w:val="0"/>
          <w:divBdr>
            <w:top w:val="none" w:sz="0" w:space="0" w:color="auto"/>
            <w:left w:val="none" w:sz="0" w:space="0" w:color="auto"/>
            <w:bottom w:val="none" w:sz="0" w:space="0" w:color="auto"/>
            <w:right w:val="none" w:sz="0" w:space="0" w:color="auto"/>
          </w:divBdr>
        </w:div>
        <w:div w:id="322590829">
          <w:marLeft w:val="0"/>
          <w:marRight w:val="0"/>
          <w:marTop w:val="240"/>
          <w:marBottom w:val="0"/>
          <w:divBdr>
            <w:top w:val="none" w:sz="0" w:space="0" w:color="auto"/>
            <w:left w:val="none" w:sz="0" w:space="0" w:color="auto"/>
            <w:bottom w:val="none" w:sz="0" w:space="0" w:color="auto"/>
            <w:right w:val="none" w:sz="0" w:space="0" w:color="auto"/>
          </w:divBdr>
        </w:div>
        <w:div w:id="323818124">
          <w:marLeft w:val="0"/>
          <w:marRight w:val="0"/>
          <w:marTop w:val="240"/>
          <w:marBottom w:val="0"/>
          <w:divBdr>
            <w:top w:val="none" w:sz="0" w:space="0" w:color="auto"/>
            <w:left w:val="none" w:sz="0" w:space="0" w:color="auto"/>
            <w:bottom w:val="none" w:sz="0" w:space="0" w:color="auto"/>
            <w:right w:val="none" w:sz="0" w:space="0" w:color="auto"/>
          </w:divBdr>
        </w:div>
        <w:div w:id="324020058">
          <w:marLeft w:val="0"/>
          <w:marRight w:val="0"/>
          <w:marTop w:val="240"/>
          <w:marBottom w:val="0"/>
          <w:divBdr>
            <w:top w:val="none" w:sz="0" w:space="0" w:color="auto"/>
            <w:left w:val="none" w:sz="0" w:space="0" w:color="auto"/>
            <w:bottom w:val="none" w:sz="0" w:space="0" w:color="auto"/>
            <w:right w:val="none" w:sz="0" w:space="0" w:color="auto"/>
          </w:divBdr>
        </w:div>
        <w:div w:id="324358671">
          <w:marLeft w:val="0"/>
          <w:marRight w:val="0"/>
          <w:marTop w:val="240"/>
          <w:marBottom w:val="0"/>
          <w:divBdr>
            <w:top w:val="none" w:sz="0" w:space="0" w:color="auto"/>
            <w:left w:val="none" w:sz="0" w:space="0" w:color="auto"/>
            <w:bottom w:val="none" w:sz="0" w:space="0" w:color="auto"/>
            <w:right w:val="none" w:sz="0" w:space="0" w:color="auto"/>
          </w:divBdr>
        </w:div>
        <w:div w:id="326446541">
          <w:marLeft w:val="0"/>
          <w:marRight w:val="0"/>
          <w:marTop w:val="240"/>
          <w:marBottom w:val="0"/>
          <w:divBdr>
            <w:top w:val="none" w:sz="0" w:space="0" w:color="auto"/>
            <w:left w:val="none" w:sz="0" w:space="0" w:color="auto"/>
            <w:bottom w:val="none" w:sz="0" w:space="0" w:color="auto"/>
            <w:right w:val="none" w:sz="0" w:space="0" w:color="auto"/>
          </w:divBdr>
        </w:div>
        <w:div w:id="327560626">
          <w:marLeft w:val="0"/>
          <w:marRight w:val="0"/>
          <w:marTop w:val="240"/>
          <w:marBottom w:val="0"/>
          <w:divBdr>
            <w:top w:val="none" w:sz="0" w:space="0" w:color="auto"/>
            <w:left w:val="none" w:sz="0" w:space="0" w:color="auto"/>
            <w:bottom w:val="none" w:sz="0" w:space="0" w:color="auto"/>
            <w:right w:val="none" w:sz="0" w:space="0" w:color="auto"/>
          </w:divBdr>
        </w:div>
        <w:div w:id="328289559">
          <w:marLeft w:val="0"/>
          <w:marRight w:val="0"/>
          <w:marTop w:val="240"/>
          <w:marBottom w:val="0"/>
          <w:divBdr>
            <w:top w:val="none" w:sz="0" w:space="0" w:color="auto"/>
            <w:left w:val="none" w:sz="0" w:space="0" w:color="auto"/>
            <w:bottom w:val="none" w:sz="0" w:space="0" w:color="auto"/>
            <w:right w:val="none" w:sz="0" w:space="0" w:color="auto"/>
          </w:divBdr>
        </w:div>
        <w:div w:id="328413142">
          <w:marLeft w:val="0"/>
          <w:marRight w:val="0"/>
          <w:marTop w:val="240"/>
          <w:marBottom w:val="0"/>
          <w:divBdr>
            <w:top w:val="none" w:sz="0" w:space="0" w:color="auto"/>
            <w:left w:val="none" w:sz="0" w:space="0" w:color="auto"/>
            <w:bottom w:val="none" w:sz="0" w:space="0" w:color="auto"/>
            <w:right w:val="none" w:sz="0" w:space="0" w:color="auto"/>
          </w:divBdr>
        </w:div>
        <w:div w:id="328564311">
          <w:marLeft w:val="0"/>
          <w:marRight w:val="0"/>
          <w:marTop w:val="240"/>
          <w:marBottom w:val="0"/>
          <w:divBdr>
            <w:top w:val="none" w:sz="0" w:space="0" w:color="auto"/>
            <w:left w:val="none" w:sz="0" w:space="0" w:color="auto"/>
            <w:bottom w:val="none" w:sz="0" w:space="0" w:color="auto"/>
            <w:right w:val="none" w:sz="0" w:space="0" w:color="auto"/>
          </w:divBdr>
        </w:div>
        <w:div w:id="329023071">
          <w:marLeft w:val="0"/>
          <w:marRight w:val="0"/>
          <w:marTop w:val="240"/>
          <w:marBottom w:val="0"/>
          <w:divBdr>
            <w:top w:val="none" w:sz="0" w:space="0" w:color="auto"/>
            <w:left w:val="none" w:sz="0" w:space="0" w:color="auto"/>
            <w:bottom w:val="none" w:sz="0" w:space="0" w:color="auto"/>
            <w:right w:val="none" w:sz="0" w:space="0" w:color="auto"/>
          </w:divBdr>
        </w:div>
        <w:div w:id="329917966">
          <w:marLeft w:val="0"/>
          <w:marRight w:val="0"/>
          <w:marTop w:val="240"/>
          <w:marBottom w:val="0"/>
          <w:divBdr>
            <w:top w:val="none" w:sz="0" w:space="0" w:color="auto"/>
            <w:left w:val="none" w:sz="0" w:space="0" w:color="auto"/>
            <w:bottom w:val="none" w:sz="0" w:space="0" w:color="auto"/>
            <w:right w:val="none" w:sz="0" w:space="0" w:color="auto"/>
          </w:divBdr>
        </w:div>
        <w:div w:id="330446014">
          <w:marLeft w:val="0"/>
          <w:marRight w:val="0"/>
          <w:marTop w:val="240"/>
          <w:marBottom w:val="0"/>
          <w:divBdr>
            <w:top w:val="none" w:sz="0" w:space="0" w:color="auto"/>
            <w:left w:val="none" w:sz="0" w:space="0" w:color="auto"/>
            <w:bottom w:val="none" w:sz="0" w:space="0" w:color="auto"/>
            <w:right w:val="none" w:sz="0" w:space="0" w:color="auto"/>
          </w:divBdr>
        </w:div>
        <w:div w:id="330447831">
          <w:marLeft w:val="0"/>
          <w:marRight w:val="0"/>
          <w:marTop w:val="240"/>
          <w:marBottom w:val="0"/>
          <w:divBdr>
            <w:top w:val="none" w:sz="0" w:space="0" w:color="auto"/>
            <w:left w:val="none" w:sz="0" w:space="0" w:color="auto"/>
            <w:bottom w:val="none" w:sz="0" w:space="0" w:color="auto"/>
            <w:right w:val="none" w:sz="0" w:space="0" w:color="auto"/>
          </w:divBdr>
        </w:div>
        <w:div w:id="332148002">
          <w:marLeft w:val="0"/>
          <w:marRight w:val="0"/>
          <w:marTop w:val="240"/>
          <w:marBottom w:val="0"/>
          <w:divBdr>
            <w:top w:val="none" w:sz="0" w:space="0" w:color="auto"/>
            <w:left w:val="none" w:sz="0" w:space="0" w:color="auto"/>
            <w:bottom w:val="none" w:sz="0" w:space="0" w:color="auto"/>
            <w:right w:val="none" w:sz="0" w:space="0" w:color="auto"/>
          </w:divBdr>
        </w:div>
        <w:div w:id="332877239">
          <w:marLeft w:val="0"/>
          <w:marRight w:val="0"/>
          <w:marTop w:val="240"/>
          <w:marBottom w:val="0"/>
          <w:divBdr>
            <w:top w:val="none" w:sz="0" w:space="0" w:color="auto"/>
            <w:left w:val="none" w:sz="0" w:space="0" w:color="auto"/>
            <w:bottom w:val="none" w:sz="0" w:space="0" w:color="auto"/>
            <w:right w:val="none" w:sz="0" w:space="0" w:color="auto"/>
          </w:divBdr>
        </w:div>
        <w:div w:id="332953560">
          <w:marLeft w:val="0"/>
          <w:marRight w:val="0"/>
          <w:marTop w:val="240"/>
          <w:marBottom w:val="0"/>
          <w:divBdr>
            <w:top w:val="none" w:sz="0" w:space="0" w:color="auto"/>
            <w:left w:val="none" w:sz="0" w:space="0" w:color="auto"/>
            <w:bottom w:val="none" w:sz="0" w:space="0" w:color="auto"/>
            <w:right w:val="none" w:sz="0" w:space="0" w:color="auto"/>
          </w:divBdr>
        </w:div>
        <w:div w:id="333841678">
          <w:marLeft w:val="0"/>
          <w:marRight w:val="0"/>
          <w:marTop w:val="240"/>
          <w:marBottom w:val="0"/>
          <w:divBdr>
            <w:top w:val="none" w:sz="0" w:space="0" w:color="auto"/>
            <w:left w:val="none" w:sz="0" w:space="0" w:color="auto"/>
            <w:bottom w:val="none" w:sz="0" w:space="0" w:color="auto"/>
            <w:right w:val="none" w:sz="0" w:space="0" w:color="auto"/>
          </w:divBdr>
        </w:div>
        <w:div w:id="336809886">
          <w:marLeft w:val="0"/>
          <w:marRight w:val="0"/>
          <w:marTop w:val="240"/>
          <w:marBottom w:val="0"/>
          <w:divBdr>
            <w:top w:val="none" w:sz="0" w:space="0" w:color="auto"/>
            <w:left w:val="none" w:sz="0" w:space="0" w:color="auto"/>
            <w:bottom w:val="none" w:sz="0" w:space="0" w:color="auto"/>
            <w:right w:val="none" w:sz="0" w:space="0" w:color="auto"/>
          </w:divBdr>
        </w:div>
        <w:div w:id="339897778">
          <w:marLeft w:val="0"/>
          <w:marRight w:val="0"/>
          <w:marTop w:val="240"/>
          <w:marBottom w:val="0"/>
          <w:divBdr>
            <w:top w:val="none" w:sz="0" w:space="0" w:color="auto"/>
            <w:left w:val="none" w:sz="0" w:space="0" w:color="auto"/>
            <w:bottom w:val="none" w:sz="0" w:space="0" w:color="auto"/>
            <w:right w:val="none" w:sz="0" w:space="0" w:color="auto"/>
          </w:divBdr>
        </w:div>
        <w:div w:id="340013975">
          <w:marLeft w:val="0"/>
          <w:marRight w:val="0"/>
          <w:marTop w:val="240"/>
          <w:marBottom w:val="0"/>
          <w:divBdr>
            <w:top w:val="none" w:sz="0" w:space="0" w:color="auto"/>
            <w:left w:val="none" w:sz="0" w:space="0" w:color="auto"/>
            <w:bottom w:val="none" w:sz="0" w:space="0" w:color="auto"/>
            <w:right w:val="none" w:sz="0" w:space="0" w:color="auto"/>
          </w:divBdr>
        </w:div>
        <w:div w:id="340394999">
          <w:marLeft w:val="0"/>
          <w:marRight w:val="0"/>
          <w:marTop w:val="240"/>
          <w:marBottom w:val="0"/>
          <w:divBdr>
            <w:top w:val="none" w:sz="0" w:space="0" w:color="auto"/>
            <w:left w:val="none" w:sz="0" w:space="0" w:color="auto"/>
            <w:bottom w:val="none" w:sz="0" w:space="0" w:color="auto"/>
            <w:right w:val="none" w:sz="0" w:space="0" w:color="auto"/>
          </w:divBdr>
        </w:div>
        <w:div w:id="340396551">
          <w:marLeft w:val="0"/>
          <w:marRight w:val="0"/>
          <w:marTop w:val="240"/>
          <w:marBottom w:val="0"/>
          <w:divBdr>
            <w:top w:val="none" w:sz="0" w:space="0" w:color="auto"/>
            <w:left w:val="none" w:sz="0" w:space="0" w:color="auto"/>
            <w:bottom w:val="none" w:sz="0" w:space="0" w:color="auto"/>
            <w:right w:val="none" w:sz="0" w:space="0" w:color="auto"/>
          </w:divBdr>
        </w:div>
        <w:div w:id="342782633">
          <w:marLeft w:val="0"/>
          <w:marRight w:val="0"/>
          <w:marTop w:val="240"/>
          <w:marBottom w:val="0"/>
          <w:divBdr>
            <w:top w:val="none" w:sz="0" w:space="0" w:color="auto"/>
            <w:left w:val="none" w:sz="0" w:space="0" w:color="auto"/>
            <w:bottom w:val="none" w:sz="0" w:space="0" w:color="auto"/>
            <w:right w:val="none" w:sz="0" w:space="0" w:color="auto"/>
          </w:divBdr>
        </w:div>
        <w:div w:id="344792510">
          <w:marLeft w:val="0"/>
          <w:marRight w:val="0"/>
          <w:marTop w:val="240"/>
          <w:marBottom w:val="0"/>
          <w:divBdr>
            <w:top w:val="none" w:sz="0" w:space="0" w:color="auto"/>
            <w:left w:val="none" w:sz="0" w:space="0" w:color="auto"/>
            <w:bottom w:val="none" w:sz="0" w:space="0" w:color="auto"/>
            <w:right w:val="none" w:sz="0" w:space="0" w:color="auto"/>
          </w:divBdr>
        </w:div>
        <w:div w:id="345404494">
          <w:marLeft w:val="0"/>
          <w:marRight w:val="0"/>
          <w:marTop w:val="240"/>
          <w:marBottom w:val="0"/>
          <w:divBdr>
            <w:top w:val="none" w:sz="0" w:space="0" w:color="auto"/>
            <w:left w:val="none" w:sz="0" w:space="0" w:color="auto"/>
            <w:bottom w:val="none" w:sz="0" w:space="0" w:color="auto"/>
            <w:right w:val="none" w:sz="0" w:space="0" w:color="auto"/>
          </w:divBdr>
        </w:div>
        <w:div w:id="347414867">
          <w:marLeft w:val="0"/>
          <w:marRight w:val="0"/>
          <w:marTop w:val="240"/>
          <w:marBottom w:val="0"/>
          <w:divBdr>
            <w:top w:val="none" w:sz="0" w:space="0" w:color="auto"/>
            <w:left w:val="none" w:sz="0" w:space="0" w:color="auto"/>
            <w:bottom w:val="none" w:sz="0" w:space="0" w:color="auto"/>
            <w:right w:val="none" w:sz="0" w:space="0" w:color="auto"/>
          </w:divBdr>
        </w:div>
        <w:div w:id="348072538">
          <w:marLeft w:val="0"/>
          <w:marRight w:val="0"/>
          <w:marTop w:val="240"/>
          <w:marBottom w:val="0"/>
          <w:divBdr>
            <w:top w:val="none" w:sz="0" w:space="0" w:color="auto"/>
            <w:left w:val="none" w:sz="0" w:space="0" w:color="auto"/>
            <w:bottom w:val="none" w:sz="0" w:space="0" w:color="auto"/>
            <w:right w:val="none" w:sz="0" w:space="0" w:color="auto"/>
          </w:divBdr>
        </w:div>
        <w:div w:id="348915101">
          <w:marLeft w:val="0"/>
          <w:marRight w:val="0"/>
          <w:marTop w:val="240"/>
          <w:marBottom w:val="0"/>
          <w:divBdr>
            <w:top w:val="none" w:sz="0" w:space="0" w:color="auto"/>
            <w:left w:val="none" w:sz="0" w:space="0" w:color="auto"/>
            <w:bottom w:val="none" w:sz="0" w:space="0" w:color="auto"/>
            <w:right w:val="none" w:sz="0" w:space="0" w:color="auto"/>
          </w:divBdr>
        </w:div>
        <w:div w:id="352079503">
          <w:marLeft w:val="0"/>
          <w:marRight w:val="0"/>
          <w:marTop w:val="240"/>
          <w:marBottom w:val="0"/>
          <w:divBdr>
            <w:top w:val="none" w:sz="0" w:space="0" w:color="auto"/>
            <w:left w:val="none" w:sz="0" w:space="0" w:color="auto"/>
            <w:bottom w:val="none" w:sz="0" w:space="0" w:color="auto"/>
            <w:right w:val="none" w:sz="0" w:space="0" w:color="auto"/>
          </w:divBdr>
        </w:div>
        <w:div w:id="352608059">
          <w:marLeft w:val="0"/>
          <w:marRight w:val="0"/>
          <w:marTop w:val="240"/>
          <w:marBottom w:val="0"/>
          <w:divBdr>
            <w:top w:val="none" w:sz="0" w:space="0" w:color="auto"/>
            <w:left w:val="none" w:sz="0" w:space="0" w:color="auto"/>
            <w:bottom w:val="none" w:sz="0" w:space="0" w:color="auto"/>
            <w:right w:val="none" w:sz="0" w:space="0" w:color="auto"/>
          </w:divBdr>
        </w:div>
        <w:div w:id="357700578">
          <w:marLeft w:val="0"/>
          <w:marRight w:val="0"/>
          <w:marTop w:val="240"/>
          <w:marBottom w:val="0"/>
          <w:divBdr>
            <w:top w:val="none" w:sz="0" w:space="0" w:color="auto"/>
            <w:left w:val="none" w:sz="0" w:space="0" w:color="auto"/>
            <w:bottom w:val="none" w:sz="0" w:space="0" w:color="auto"/>
            <w:right w:val="none" w:sz="0" w:space="0" w:color="auto"/>
          </w:divBdr>
        </w:div>
        <w:div w:id="362707451">
          <w:marLeft w:val="0"/>
          <w:marRight w:val="0"/>
          <w:marTop w:val="240"/>
          <w:marBottom w:val="0"/>
          <w:divBdr>
            <w:top w:val="none" w:sz="0" w:space="0" w:color="auto"/>
            <w:left w:val="none" w:sz="0" w:space="0" w:color="auto"/>
            <w:bottom w:val="none" w:sz="0" w:space="0" w:color="auto"/>
            <w:right w:val="none" w:sz="0" w:space="0" w:color="auto"/>
          </w:divBdr>
        </w:div>
        <w:div w:id="363024578">
          <w:marLeft w:val="0"/>
          <w:marRight w:val="0"/>
          <w:marTop w:val="240"/>
          <w:marBottom w:val="0"/>
          <w:divBdr>
            <w:top w:val="none" w:sz="0" w:space="0" w:color="auto"/>
            <w:left w:val="none" w:sz="0" w:space="0" w:color="auto"/>
            <w:bottom w:val="none" w:sz="0" w:space="0" w:color="auto"/>
            <w:right w:val="none" w:sz="0" w:space="0" w:color="auto"/>
          </w:divBdr>
        </w:div>
        <w:div w:id="363285172">
          <w:marLeft w:val="0"/>
          <w:marRight w:val="0"/>
          <w:marTop w:val="240"/>
          <w:marBottom w:val="0"/>
          <w:divBdr>
            <w:top w:val="none" w:sz="0" w:space="0" w:color="auto"/>
            <w:left w:val="none" w:sz="0" w:space="0" w:color="auto"/>
            <w:bottom w:val="none" w:sz="0" w:space="0" w:color="auto"/>
            <w:right w:val="none" w:sz="0" w:space="0" w:color="auto"/>
          </w:divBdr>
        </w:div>
        <w:div w:id="363529785">
          <w:marLeft w:val="0"/>
          <w:marRight w:val="0"/>
          <w:marTop w:val="240"/>
          <w:marBottom w:val="0"/>
          <w:divBdr>
            <w:top w:val="none" w:sz="0" w:space="0" w:color="auto"/>
            <w:left w:val="none" w:sz="0" w:space="0" w:color="auto"/>
            <w:bottom w:val="none" w:sz="0" w:space="0" w:color="auto"/>
            <w:right w:val="none" w:sz="0" w:space="0" w:color="auto"/>
          </w:divBdr>
        </w:div>
        <w:div w:id="363529817">
          <w:marLeft w:val="0"/>
          <w:marRight w:val="0"/>
          <w:marTop w:val="240"/>
          <w:marBottom w:val="0"/>
          <w:divBdr>
            <w:top w:val="none" w:sz="0" w:space="0" w:color="auto"/>
            <w:left w:val="none" w:sz="0" w:space="0" w:color="auto"/>
            <w:bottom w:val="none" w:sz="0" w:space="0" w:color="auto"/>
            <w:right w:val="none" w:sz="0" w:space="0" w:color="auto"/>
          </w:divBdr>
        </w:div>
        <w:div w:id="364252416">
          <w:marLeft w:val="0"/>
          <w:marRight w:val="0"/>
          <w:marTop w:val="240"/>
          <w:marBottom w:val="0"/>
          <w:divBdr>
            <w:top w:val="none" w:sz="0" w:space="0" w:color="auto"/>
            <w:left w:val="none" w:sz="0" w:space="0" w:color="auto"/>
            <w:bottom w:val="none" w:sz="0" w:space="0" w:color="auto"/>
            <w:right w:val="none" w:sz="0" w:space="0" w:color="auto"/>
          </w:divBdr>
        </w:div>
        <w:div w:id="364330164">
          <w:marLeft w:val="0"/>
          <w:marRight w:val="0"/>
          <w:marTop w:val="240"/>
          <w:marBottom w:val="0"/>
          <w:divBdr>
            <w:top w:val="none" w:sz="0" w:space="0" w:color="auto"/>
            <w:left w:val="none" w:sz="0" w:space="0" w:color="auto"/>
            <w:bottom w:val="none" w:sz="0" w:space="0" w:color="auto"/>
            <w:right w:val="none" w:sz="0" w:space="0" w:color="auto"/>
          </w:divBdr>
        </w:div>
        <w:div w:id="365329661">
          <w:marLeft w:val="0"/>
          <w:marRight w:val="0"/>
          <w:marTop w:val="240"/>
          <w:marBottom w:val="0"/>
          <w:divBdr>
            <w:top w:val="none" w:sz="0" w:space="0" w:color="auto"/>
            <w:left w:val="none" w:sz="0" w:space="0" w:color="auto"/>
            <w:bottom w:val="none" w:sz="0" w:space="0" w:color="auto"/>
            <w:right w:val="none" w:sz="0" w:space="0" w:color="auto"/>
          </w:divBdr>
        </w:div>
        <w:div w:id="367025546">
          <w:marLeft w:val="0"/>
          <w:marRight w:val="0"/>
          <w:marTop w:val="240"/>
          <w:marBottom w:val="0"/>
          <w:divBdr>
            <w:top w:val="none" w:sz="0" w:space="0" w:color="auto"/>
            <w:left w:val="none" w:sz="0" w:space="0" w:color="auto"/>
            <w:bottom w:val="none" w:sz="0" w:space="0" w:color="auto"/>
            <w:right w:val="none" w:sz="0" w:space="0" w:color="auto"/>
          </w:divBdr>
        </w:div>
        <w:div w:id="368574830">
          <w:marLeft w:val="0"/>
          <w:marRight w:val="0"/>
          <w:marTop w:val="240"/>
          <w:marBottom w:val="0"/>
          <w:divBdr>
            <w:top w:val="none" w:sz="0" w:space="0" w:color="auto"/>
            <w:left w:val="none" w:sz="0" w:space="0" w:color="auto"/>
            <w:bottom w:val="none" w:sz="0" w:space="0" w:color="auto"/>
            <w:right w:val="none" w:sz="0" w:space="0" w:color="auto"/>
          </w:divBdr>
        </w:div>
        <w:div w:id="370765092">
          <w:marLeft w:val="0"/>
          <w:marRight w:val="0"/>
          <w:marTop w:val="240"/>
          <w:marBottom w:val="0"/>
          <w:divBdr>
            <w:top w:val="none" w:sz="0" w:space="0" w:color="auto"/>
            <w:left w:val="none" w:sz="0" w:space="0" w:color="auto"/>
            <w:bottom w:val="none" w:sz="0" w:space="0" w:color="auto"/>
            <w:right w:val="none" w:sz="0" w:space="0" w:color="auto"/>
          </w:divBdr>
        </w:div>
        <w:div w:id="370888958">
          <w:marLeft w:val="0"/>
          <w:marRight w:val="0"/>
          <w:marTop w:val="240"/>
          <w:marBottom w:val="0"/>
          <w:divBdr>
            <w:top w:val="none" w:sz="0" w:space="0" w:color="auto"/>
            <w:left w:val="none" w:sz="0" w:space="0" w:color="auto"/>
            <w:bottom w:val="none" w:sz="0" w:space="0" w:color="auto"/>
            <w:right w:val="none" w:sz="0" w:space="0" w:color="auto"/>
          </w:divBdr>
        </w:div>
        <w:div w:id="371736017">
          <w:marLeft w:val="0"/>
          <w:marRight w:val="0"/>
          <w:marTop w:val="240"/>
          <w:marBottom w:val="0"/>
          <w:divBdr>
            <w:top w:val="none" w:sz="0" w:space="0" w:color="auto"/>
            <w:left w:val="none" w:sz="0" w:space="0" w:color="auto"/>
            <w:bottom w:val="none" w:sz="0" w:space="0" w:color="auto"/>
            <w:right w:val="none" w:sz="0" w:space="0" w:color="auto"/>
          </w:divBdr>
        </w:div>
        <w:div w:id="371928217">
          <w:marLeft w:val="0"/>
          <w:marRight w:val="0"/>
          <w:marTop w:val="240"/>
          <w:marBottom w:val="0"/>
          <w:divBdr>
            <w:top w:val="none" w:sz="0" w:space="0" w:color="auto"/>
            <w:left w:val="none" w:sz="0" w:space="0" w:color="auto"/>
            <w:bottom w:val="none" w:sz="0" w:space="0" w:color="auto"/>
            <w:right w:val="none" w:sz="0" w:space="0" w:color="auto"/>
          </w:divBdr>
        </w:div>
        <w:div w:id="372467401">
          <w:marLeft w:val="0"/>
          <w:marRight w:val="0"/>
          <w:marTop w:val="240"/>
          <w:marBottom w:val="0"/>
          <w:divBdr>
            <w:top w:val="none" w:sz="0" w:space="0" w:color="auto"/>
            <w:left w:val="none" w:sz="0" w:space="0" w:color="auto"/>
            <w:bottom w:val="none" w:sz="0" w:space="0" w:color="auto"/>
            <w:right w:val="none" w:sz="0" w:space="0" w:color="auto"/>
          </w:divBdr>
        </w:div>
        <w:div w:id="374500618">
          <w:marLeft w:val="0"/>
          <w:marRight w:val="0"/>
          <w:marTop w:val="240"/>
          <w:marBottom w:val="0"/>
          <w:divBdr>
            <w:top w:val="none" w:sz="0" w:space="0" w:color="auto"/>
            <w:left w:val="none" w:sz="0" w:space="0" w:color="auto"/>
            <w:bottom w:val="none" w:sz="0" w:space="0" w:color="auto"/>
            <w:right w:val="none" w:sz="0" w:space="0" w:color="auto"/>
          </w:divBdr>
        </w:div>
        <w:div w:id="375735106">
          <w:marLeft w:val="0"/>
          <w:marRight w:val="0"/>
          <w:marTop w:val="240"/>
          <w:marBottom w:val="0"/>
          <w:divBdr>
            <w:top w:val="none" w:sz="0" w:space="0" w:color="auto"/>
            <w:left w:val="none" w:sz="0" w:space="0" w:color="auto"/>
            <w:bottom w:val="none" w:sz="0" w:space="0" w:color="auto"/>
            <w:right w:val="none" w:sz="0" w:space="0" w:color="auto"/>
          </w:divBdr>
        </w:div>
        <w:div w:id="376318329">
          <w:marLeft w:val="0"/>
          <w:marRight w:val="0"/>
          <w:marTop w:val="240"/>
          <w:marBottom w:val="0"/>
          <w:divBdr>
            <w:top w:val="none" w:sz="0" w:space="0" w:color="auto"/>
            <w:left w:val="none" w:sz="0" w:space="0" w:color="auto"/>
            <w:bottom w:val="none" w:sz="0" w:space="0" w:color="auto"/>
            <w:right w:val="none" w:sz="0" w:space="0" w:color="auto"/>
          </w:divBdr>
        </w:div>
        <w:div w:id="376588249">
          <w:marLeft w:val="0"/>
          <w:marRight w:val="0"/>
          <w:marTop w:val="240"/>
          <w:marBottom w:val="0"/>
          <w:divBdr>
            <w:top w:val="none" w:sz="0" w:space="0" w:color="auto"/>
            <w:left w:val="none" w:sz="0" w:space="0" w:color="auto"/>
            <w:bottom w:val="none" w:sz="0" w:space="0" w:color="auto"/>
            <w:right w:val="none" w:sz="0" w:space="0" w:color="auto"/>
          </w:divBdr>
        </w:div>
        <w:div w:id="377634805">
          <w:marLeft w:val="0"/>
          <w:marRight w:val="0"/>
          <w:marTop w:val="240"/>
          <w:marBottom w:val="0"/>
          <w:divBdr>
            <w:top w:val="none" w:sz="0" w:space="0" w:color="auto"/>
            <w:left w:val="none" w:sz="0" w:space="0" w:color="auto"/>
            <w:bottom w:val="none" w:sz="0" w:space="0" w:color="auto"/>
            <w:right w:val="none" w:sz="0" w:space="0" w:color="auto"/>
          </w:divBdr>
        </w:div>
        <w:div w:id="378476130">
          <w:marLeft w:val="0"/>
          <w:marRight w:val="0"/>
          <w:marTop w:val="240"/>
          <w:marBottom w:val="0"/>
          <w:divBdr>
            <w:top w:val="none" w:sz="0" w:space="0" w:color="auto"/>
            <w:left w:val="none" w:sz="0" w:space="0" w:color="auto"/>
            <w:bottom w:val="none" w:sz="0" w:space="0" w:color="auto"/>
            <w:right w:val="none" w:sz="0" w:space="0" w:color="auto"/>
          </w:divBdr>
        </w:div>
        <w:div w:id="378478075">
          <w:marLeft w:val="0"/>
          <w:marRight w:val="0"/>
          <w:marTop w:val="240"/>
          <w:marBottom w:val="0"/>
          <w:divBdr>
            <w:top w:val="none" w:sz="0" w:space="0" w:color="auto"/>
            <w:left w:val="none" w:sz="0" w:space="0" w:color="auto"/>
            <w:bottom w:val="none" w:sz="0" w:space="0" w:color="auto"/>
            <w:right w:val="none" w:sz="0" w:space="0" w:color="auto"/>
          </w:divBdr>
        </w:div>
        <w:div w:id="379745451">
          <w:marLeft w:val="0"/>
          <w:marRight w:val="0"/>
          <w:marTop w:val="240"/>
          <w:marBottom w:val="0"/>
          <w:divBdr>
            <w:top w:val="none" w:sz="0" w:space="0" w:color="auto"/>
            <w:left w:val="none" w:sz="0" w:space="0" w:color="auto"/>
            <w:bottom w:val="none" w:sz="0" w:space="0" w:color="auto"/>
            <w:right w:val="none" w:sz="0" w:space="0" w:color="auto"/>
          </w:divBdr>
        </w:div>
        <w:div w:id="380179879">
          <w:marLeft w:val="0"/>
          <w:marRight w:val="0"/>
          <w:marTop w:val="240"/>
          <w:marBottom w:val="0"/>
          <w:divBdr>
            <w:top w:val="none" w:sz="0" w:space="0" w:color="auto"/>
            <w:left w:val="none" w:sz="0" w:space="0" w:color="auto"/>
            <w:bottom w:val="none" w:sz="0" w:space="0" w:color="auto"/>
            <w:right w:val="none" w:sz="0" w:space="0" w:color="auto"/>
          </w:divBdr>
        </w:div>
        <w:div w:id="381027057">
          <w:marLeft w:val="0"/>
          <w:marRight w:val="0"/>
          <w:marTop w:val="240"/>
          <w:marBottom w:val="0"/>
          <w:divBdr>
            <w:top w:val="none" w:sz="0" w:space="0" w:color="auto"/>
            <w:left w:val="none" w:sz="0" w:space="0" w:color="auto"/>
            <w:bottom w:val="none" w:sz="0" w:space="0" w:color="auto"/>
            <w:right w:val="none" w:sz="0" w:space="0" w:color="auto"/>
          </w:divBdr>
        </w:div>
        <w:div w:id="382219314">
          <w:marLeft w:val="0"/>
          <w:marRight w:val="0"/>
          <w:marTop w:val="240"/>
          <w:marBottom w:val="0"/>
          <w:divBdr>
            <w:top w:val="none" w:sz="0" w:space="0" w:color="auto"/>
            <w:left w:val="none" w:sz="0" w:space="0" w:color="auto"/>
            <w:bottom w:val="none" w:sz="0" w:space="0" w:color="auto"/>
            <w:right w:val="none" w:sz="0" w:space="0" w:color="auto"/>
          </w:divBdr>
        </w:div>
        <w:div w:id="383143739">
          <w:marLeft w:val="0"/>
          <w:marRight w:val="0"/>
          <w:marTop w:val="240"/>
          <w:marBottom w:val="0"/>
          <w:divBdr>
            <w:top w:val="none" w:sz="0" w:space="0" w:color="auto"/>
            <w:left w:val="none" w:sz="0" w:space="0" w:color="auto"/>
            <w:bottom w:val="none" w:sz="0" w:space="0" w:color="auto"/>
            <w:right w:val="none" w:sz="0" w:space="0" w:color="auto"/>
          </w:divBdr>
        </w:div>
        <w:div w:id="384570845">
          <w:marLeft w:val="0"/>
          <w:marRight w:val="0"/>
          <w:marTop w:val="240"/>
          <w:marBottom w:val="0"/>
          <w:divBdr>
            <w:top w:val="none" w:sz="0" w:space="0" w:color="auto"/>
            <w:left w:val="none" w:sz="0" w:space="0" w:color="auto"/>
            <w:bottom w:val="none" w:sz="0" w:space="0" w:color="auto"/>
            <w:right w:val="none" w:sz="0" w:space="0" w:color="auto"/>
          </w:divBdr>
        </w:div>
        <w:div w:id="385685717">
          <w:marLeft w:val="0"/>
          <w:marRight w:val="0"/>
          <w:marTop w:val="240"/>
          <w:marBottom w:val="0"/>
          <w:divBdr>
            <w:top w:val="none" w:sz="0" w:space="0" w:color="auto"/>
            <w:left w:val="none" w:sz="0" w:space="0" w:color="auto"/>
            <w:bottom w:val="none" w:sz="0" w:space="0" w:color="auto"/>
            <w:right w:val="none" w:sz="0" w:space="0" w:color="auto"/>
          </w:divBdr>
        </w:div>
        <w:div w:id="387341445">
          <w:marLeft w:val="0"/>
          <w:marRight w:val="0"/>
          <w:marTop w:val="240"/>
          <w:marBottom w:val="0"/>
          <w:divBdr>
            <w:top w:val="none" w:sz="0" w:space="0" w:color="auto"/>
            <w:left w:val="none" w:sz="0" w:space="0" w:color="auto"/>
            <w:bottom w:val="none" w:sz="0" w:space="0" w:color="auto"/>
            <w:right w:val="none" w:sz="0" w:space="0" w:color="auto"/>
          </w:divBdr>
        </w:div>
        <w:div w:id="387723423">
          <w:marLeft w:val="0"/>
          <w:marRight w:val="0"/>
          <w:marTop w:val="240"/>
          <w:marBottom w:val="0"/>
          <w:divBdr>
            <w:top w:val="none" w:sz="0" w:space="0" w:color="auto"/>
            <w:left w:val="none" w:sz="0" w:space="0" w:color="auto"/>
            <w:bottom w:val="none" w:sz="0" w:space="0" w:color="auto"/>
            <w:right w:val="none" w:sz="0" w:space="0" w:color="auto"/>
          </w:divBdr>
        </w:div>
        <w:div w:id="388769612">
          <w:marLeft w:val="0"/>
          <w:marRight w:val="0"/>
          <w:marTop w:val="240"/>
          <w:marBottom w:val="0"/>
          <w:divBdr>
            <w:top w:val="none" w:sz="0" w:space="0" w:color="auto"/>
            <w:left w:val="none" w:sz="0" w:space="0" w:color="auto"/>
            <w:bottom w:val="none" w:sz="0" w:space="0" w:color="auto"/>
            <w:right w:val="none" w:sz="0" w:space="0" w:color="auto"/>
          </w:divBdr>
        </w:div>
        <w:div w:id="389577948">
          <w:marLeft w:val="0"/>
          <w:marRight w:val="0"/>
          <w:marTop w:val="240"/>
          <w:marBottom w:val="0"/>
          <w:divBdr>
            <w:top w:val="none" w:sz="0" w:space="0" w:color="auto"/>
            <w:left w:val="none" w:sz="0" w:space="0" w:color="auto"/>
            <w:bottom w:val="none" w:sz="0" w:space="0" w:color="auto"/>
            <w:right w:val="none" w:sz="0" w:space="0" w:color="auto"/>
          </w:divBdr>
        </w:div>
        <w:div w:id="390813794">
          <w:marLeft w:val="0"/>
          <w:marRight w:val="0"/>
          <w:marTop w:val="240"/>
          <w:marBottom w:val="0"/>
          <w:divBdr>
            <w:top w:val="none" w:sz="0" w:space="0" w:color="auto"/>
            <w:left w:val="none" w:sz="0" w:space="0" w:color="auto"/>
            <w:bottom w:val="none" w:sz="0" w:space="0" w:color="auto"/>
            <w:right w:val="none" w:sz="0" w:space="0" w:color="auto"/>
          </w:divBdr>
        </w:div>
        <w:div w:id="392043817">
          <w:marLeft w:val="0"/>
          <w:marRight w:val="0"/>
          <w:marTop w:val="240"/>
          <w:marBottom w:val="0"/>
          <w:divBdr>
            <w:top w:val="none" w:sz="0" w:space="0" w:color="auto"/>
            <w:left w:val="none" w:sz="0" w:space="0" w:color="auto"/>
            <w:bottom w:val="none" w:sz="0" w:space="0" w:color="auto"/>
            <w:right w:val="none" w:sz="0" w:space="0" w:color="auto"/>
          </w:divBdr>
        </w:div>
        <w:div w:id="392588313">
          <w:marLeft w:val="0"/>
          <w:marRight w:val="0"/>
          <w:marTop w:val="240"/>
          <w:marBottom w:val="0"/>
          <w:divBdr>
            <w:top w:val="none" w:sz="0" w:space="0" w:color="auto"/>
            <w:left w:val="none" w:sz="0" w:space="0" w:color="auto"/>
            <w:bottom w:val="none" w:sz="0" w:space="0" w:color="auto"/>
            <w:right w:val="none" w:sz="0" w:space="0" w:color="auto"/>
          </w:divBdr>
        </w:div>
        <w:div w:id="392629992">
          <w:marLeft w:val="0"/>
          <w:marRight w:val="0"/>
          <w:marTop w:val="240"/>
          <w:marBottom w:val="0"/>
          <w:divBdr>
            <w:top w:val="none" w:sz="0" w:space="0" w:color="auto"/>
            <w:left w:val="none" w:sz="0" w:space="0" w:color="auto"/>
            <w:bottom w:val="none" w:sz="0" w:space="0" w:color="auto"/>
            <w:right w:val="none" w:sz="0" w:space="0" w:color="auto"/>
          </w:divBdr>
        </w:div>
        <w:div w:id="393161420">
          <w:marLeft w:val="0"/>
          <w:marRight w:val="0"/>
          <w:marTop w:val="240"/>
          <w:marBottom w:val="0"/>
          <w:divBdr>
            <w:top w:val="none" w:sz="0" w:space="0" w:color="auto"/>
            <w:left w:val="none" w:sz="0" w:space="0" w:color="auto"/>
            <w:bottom w:val="none" w:sz="0" w:space="0" w:color="auto"/>
            <w:right w:val="none" w:sz="0" w:space="0" w:color="auto"/>
          </w:divBdr>
        </w:div>
        <w:div w:id="394203508">
          <w:marLeft w:val="0"/>
          <w:marRight w:val="0"/>
          <w:marTop w:val="240"/>
          <w:marBottom w:val="0"/>
          <w:divBdr>
            <w:top w:val="none" w:sz="0" w:space="0" w:color="auto"/>
            <w:left w:val="none" w:sz="0" w:space="0" w:color="auto"/>
            <w:bottom w:val="none" w:sz="0" w:space="0" w:color="auto"/>
            <w:right w:val="none" w:sz="0" w:space="0" w:color="auto"/>
          </w:divBdr>
        </w:div>
        <w:div w:id="396586450">
          <w:marLeft w:val="0"/>
          <w:marRight w:val="0"/>
          <w:marTop w:val="240"/>
          <w:marBottom w:val="0"/>
          <w:divBdr>
            <w:top w:val="none" w:sz="0" w:space="0" w:color="auto"/>
            <w:left w:val="none" w:sz="0" w:space="0" w:color="auto"/>
            <w:bottom w:val="none" w:sz="0" w:space="0" w:color="auto"/>
            <w:right w:val="none" w:sz="0" w:space="0" w:color="auto"/>
          </w:divBdr>
        </w:div>
        <w:div w:id="397096961">
          <w:marLeft w:val="0"/>
          <w:marRight w:val="0"/>
          <w:marTop w:val="240"/>
          <w:marBottom w:val="0"/>
          <w:divBdr>
            <w:top w:val="none" w:sz="0" w:space="0" w:color="auto"/>
            <w:left w:val="none" w:sz="0" w:space="0" w:color="auto"/>
            <w:bottom w:val="none" w:sz="0" w:space="0" w:color="auto"/>
            <w:right w:val="none" w:sz="0" w:space="0" w:color="auto"/>
          </w:divBdr>
        </w:div>
        <w:div w:id="397899744">
          <w:marLeft w:val="0"/>
          <w:marRight w:val="0"/>
          <w:marTop w:val="240"/>
          <w:marBottom w:val="0"/>
          <w:divBdr>
            <w:top w:val="none" w:sz="0" w:space="0" w:color="auto"/>
            <w:left w:val="none" w:sz="0" w:space="0" w:color="auto"/>
            <w:bottom w:val="none" w:sz="0" w:space="0" w:color="auto"/>
            <w:right w:val="none" w:sz="0" w:space="0" w:color="auto"/>
          </w:divBdr>
        </w:div>
        <w:div w:id="401947617">
          <w:marLeft w:val="0"/>
          <w:marRight w:val="0"/>
          <w:marTop w:val="240"/>
          <w:marBottom w:val="0"/>
          <w:divBdr>
            <w:top w:val="none" w:sz="0" w:space="0" w:color="auto"/>
            <w:left w:val="none" w:sz="0" w:space="0" w:color="auto"/>
            <w:bottom w:val="none" w:sz="0" w:space="0" w:color="auto"/>
            <w:right w:val="none" w:sz="0" w:space="0" w:color="auto"/>
          </w:divBdr>
        </w:div>
        <w:div w:id="403836313">
          <w:marLeft w:val="0"/>
          <w:marRight w:val="0"/>
          <w:marTop w:val="240"/>
          <w:marBottom w:val="0"/>
          <w:divBdr>
            <w:top w:val="none" w:sz="0" w:space="0" w:color="auto"/>
            <w:left w:val="none" w:sz="0" w:space="0" w:color="auto"/>
            <w:bottom w:val="none" w:sz="0" w:space="0" w:color="auto"/>
            <w:right w:val="none" w:sz="0" w:space="0" w:color="auto"/>
          </w:divBdr>
        </w:div>
        <w:div w:id="406195895">
          <w:marLeft w:val="0"/>
          <w:marRight w:val="0"/>
          <w:marTop w:val="240"/>
          <w:marBottom w:val="0"/>
          <w:divBdr>
            <w:top w:val="none" w:sz="0" w:space="0" w:color="auto"/>
            <w:left w:val="none" w:sz="0" w:space="0" w:color="auto"/>
            <w:bottom w:val="none" w:sz="0" w:space="0" w:color="auto"/>
            <w:right w:val="none" w:sz="0" w:space="0" w:color="auto"/>
          </w:divBdr>
        </w:div>
        <w:div w:id="407507553">
          <w:marLeft w:val="0"/>
          <w:marRight w:val="0"/>
          <w:marTop w:val="240"/>
          <w:marBottom w:val="0"/>
          <w:divBdr>
            <w:top w:val="none" w:sz="0" w:space="0" w:color="auto"/>
            <w:left w:val="none" w:sz="0" w:space="0" w:color="auto"/>
            <w:bottom w:val="none" w:sz="0" w:space="0" w:color="auto"/>
            <w:right w:val="none" w:sz="0" w:space="0" w:color="auto"/>
          </w:divBdr>
        </w:div>
        <w:div w:id="407921548">
          <w:marLeft w:val="0"/>
          <w:marRight w:val="0"/>
          <w:marTop w:val="240"/>
          <w:marBottom w:val="0"/>
          <w:divBdr>
            <w:top w:val="none" w:sz="0" w:space="0" w:color="auto"/>
            <w:left w:val="none" w:sz="0" w:space="0" w:color="auto"/>
            <w:bottom w:val="none" w:sz="0" w:space="0" w:color="auto"/>
            <w:right w:val="none" w:sz="0" w:space="0" w:color="auto"/>
          </w:divBdr>
        </w:div>
        <w:div w:id="408238107">
          <w:marLeft w:val="0"/>
          <w:marRight w:val="0"/>
          <w:marTop w:val="240"/>
          <w:marBottom w:val="0"/>
          <w:divBdr>
            <w:top w:val="none" w:sz="0" w:space="0" w:color="auto"/>
            <w:left w:val="none" w:sz="0" w:space="0" w:color="auto"/>
            <w:bottom w:val="none" w:sz="0" w:space="0" w:color="auto"/>
            <w:right w:val="none" w:sz="0" w:space="0" w:color="auto"/>
          </w:divBdr>
        </w:div>
        <w:div w:id="408355475">
          <w:marLeft w:val="0"/>
          <w:marRight w:val="0"/>
          <w:marTop w:val="240"/>
          <w:marBottom w:val="0"/>
          <w:divBdr>
            <w:top w:val="none" w:sz="0" w:space="0" w:color="auto"/>
            <w:left w:val="none" w:sz="0" w:space="0" w:color="auto"/>
            <w:bottom w:val="none" w:sz="0" w:space="0" w:color="auto"/>
            <w:right w:val="none" w:sz="0" w:space="0" w:color="auto"/>
          </w:divBdr>
        </w:div>
        <w:div w:id="408696476">
          <w:marLeft w:val="0"/>
          <w:marRight w:val="0"/>
          <w:marTop w:val="240"/>
          <w:marBottom w:val="0"/>
          <w:divBdr>
            <w:top w:val="none" w:sz="0" w:space="0" w:color="auto"/>
            <w:left w:val="none" w:sz="0" w:space="0" w:color="auto"/>
            <w:bottom w:val="none" w:sz="0" w:space="0" w:color="auto"/>
            <w:right w:val="none" w:sz="0" w:space="0" w:color="auto"/>
          </w:divBdr>
        </w:div>
        <w:div w:id="409232082">
          <w:marLeft w:val="0"/>
          <w:marRight w:val="0"/>
          <w:marTop w:val="240"/>
          <w:marBottom w:val="0"/>
          <w:divBdr>
            <w:top w:val="none" w:sz="0" w:space="0" w:color="auto"/>
            <w:left w:val="none" w:sz="0" w:space="0" w:color="auto"/>
            <w:bottom w:val="none" w:sz="0" w:space="0" w:color="auto"/>
            <w:right w:val="none" w:sz="0" w:space="0" w:color="auto"/>
          </w:divBdr>
        </w:div>
        <w:div w:id="409500858">
          <w:marLeft w:val="0"/>
          <w:marRight w:val="0"/>
          <w:marTop w:val="240"/>
          <w:marBottom w:val="0"/>
          <w:divBdr>
            <w:top w:val="none" w:sz="0" w:space="0" w:color="auto"/>
            <w:left w:val="none" w:sz="0" w:space="0" w:color="auto"/>
            <w:bottom w:val="none" w:sz="0" w:space="0" w:color="auto"/>
            <w:right w:val="none" w:sz="0" w:space="0" w:color="auto"/>
          </w:divBdr>
        </w:div>
        <w:div w:id="409811862">
          <w:marLeft w:val="0"/>
          <w:marRight w:val="0"/>
          <w:marTop w:val="240"/>
          <w:marBottom w:val="0"/>
          <w:divBdr>
            <w:top w:val="none" w:sz="0" w:space="0" w:color="auto"/>
            <w:left w:val="none" w:sz="0" w:space="0" w:color="auto"/>
            <w:bottom w:val="none" w:sz="0" w:space="0" w:color="auto"/>
            <w:right w:val="none" w:sz="0" w:space="0" w:color="auto"/>
          </w:divBdr>
        </w:div>
        <w:div w:id="412051929">
          <w:marLeft w:val="0"/>
          <w:marRight w:val="0"/>
          <w:marTop w:val="240"/>
          <w:marBottom w:val="0"/>
          <w:divBdr>
            <w:top w:val="none" w:sz="0" w:space="0" w:color="auto"/>
            <w:left w:val="none" w:sz="0" w:space="0" w:color="auto"/>
            <w:bottom w:val="none" w:sz="0" w:space="0" w:color="auto"/>
            <w:right w:val="none" w:sz="0" w:space="0" w:color="auto"/>
          </w:divBdr>
        </w:div>
        <w:div w:id="414941100">
          <w:marLeft w:val="0"/>
          <w:marRight w:val="0"/>
          <w:marTop w:val="240"/>
          <w:marBottom w:val="0"/>
          <w:divBdr>
            <w:top w:val="none" w:sz="0" w:space="0" w:color="auto"/>
            <w:left w:val="none" w:sz="0" w:space="0" w:color="auto"/>
            <w:bottom w:val="none" w:sz="0" w:space="0" w:color="auto"/>
            <w:right w:val="none" w:sz="0" w:space="0" w:color="auto"/>
          </w:divBdr>
        </w:div>
        <w:div w:id="416948762">
          <w:marLeft w:val="0"/>
          <w:marRight w:val="0"/>
          <w:marTop w:val="240"/>
          <w:marBottom w:val="0"/>
          <w:divBdr>
            <w:top w:val="none" w:sz="0" w:space="0" w:color="auto"/>
            <w:left w:val="none" w:sz="0" w:space="0" w:color="auto"/>
            <w:bottom w:val="none" w:sz="0" w:space="0" w:color="auto"/>
            <w:right w:val="none" w:sz="0" w:space="0" w:color="auto"/>
          </w:divBdr>
        </w:div>
        <w:div w:id="417598443">
          <w:marLeft w:val="0"/>
          <w:marRight w:val="0"/>
          <w:marTop w:val="240"/>
          <w:marBottom w:val="0"/>
          <w:divBdr>
            <w:top w:val="none" w:sz="0" w:space="0" w:color="auto"/>
            <w:left w:val="none" w:sz="0" w:space="0" w:color="auto"/>
            <w:bottom w:val="none" w:sz="0" w:space="0" w:color="auto"/>
            <w:right w:val="none" w:sz="0" w:space="0" w:color="auto"/>
          </w:divBdr>
        </w:div>
        <w:div w:id="419987452">
          <w:marLeft w:val="0"/>
          <w:marRight w:val="0"/>
          <w:marTop w:val="240"/>
          <w:marBottom w:val="0"/>
          <w:divBdr>
            <w:top w:val="none" w:sz="0" w:space="0" w:color="auto"/>
            <w:left w:val="none" w:sz="0" w:space="0" w:color="auto"/>
            <w:bottom w:val="none" w:sz="0" w:space="0" w:color="auto"/>
            <w:right w:val="none" w:sz="0" w:space="0" w:color="auto"/>
          </w:divBdr>
        </w:div>
        <w:div w:id="420948463">
          <w:marLeft w:val="0"/>
          <w:marRight w:val="0"/>
          <w:marTop w:val="240"/>
          <w:marBottom w:val="0"/>
          <w:divBdr>
            <w:top w:val="none" w:sz="0" w:space="0" w:color="auto"/>
            <w:left w:val="none" w:sz="0" w:space="0" w:color="auto"/>
            <w:bottom w:val="none" w:sz="0" w:space="0" w:color="auto"/>
            <w:right w:val="none" w:sz="0" w:space="0" w:color="auto"/>
          </w:divBdr>
        </w:div>
        <w:div w:id="421344262">
          <w:marLeft w:val="0"/>
          <w:marRight w:val="0"/>
          <w:marTop w:val="240"/>
          <w:marBottom w:val="0"/>
          <w:divBdr>
            <w:top w:val="none" w:sz="0" w:space="0" w:color="auto"/>
            <w:left w:val="none" w:sz="0" w:space="0" w:color="auto"/>
            <w:bottom w:val="none" w:sz="0" w:space="0" w:color="auto"/>
            <w:right w:val="none" w:sz="0" w:space="0" w:color="auto"/>
          </w:divBdr>
        </w:div>
        <w:div w:id="421878504">
          <w:marLeft w:val="0"/>
          <w:marRight w:val="0"/>
          <w:marTop w:val="240"/>
          <w:marBottom w:val="0"/>
          <w:divBdr>
            <w:top w:val="none" w:sz="0" w:space="0" w:color="auto"/>
            <w:left w:val="none" w:sz="0" w:space="0" w:color="auto"/>
            <w:bottom w:val="none" w:sz="0" w:space="0" w:color="auto"/>
            <w:right w:val="none" w:sz="0" w:space="0" w:color="auto"/>
          </w:divBdr>
        </w:div>
        <w:div w:id="422341443">
          <w:marLeft w:val="0"/>
          <w:marRight w:val="0"/>
          <w:marTop w:val="240"/>
          <w:marBottom w:val="0"/>
          <w:divBdr>
            <w:top w:val="none" w:sz="0" w:space="0" w:color="auto"/>
            <w:left w:val="none" w:sz="0" w:space="0" w:color="auto"/>
            <w:bottom w:val="none" w:sz="0" w:space="0" w:color="auto"/>
            <w:right w:val="none" w:sz="0" w:space="0" w:color="auto"/>
          </w:divBdr>
        </w:div>
        <w:div w:id="423957802">
          <w:marLeft w:val="0"/>
          <w:marRight w:val="0"/>
          <w:marTop w:val="240"/>
          <w:marBottom w:val="0"/>
          <w:divBdr>
            <w:top w:val="none" w:sz="0" w:space="0" w:color="auto"/>
            <w:left w:val="none" w:sz="0" w:space="0" w:color="auto"/>
            <w:bottom w:val="none" w:sz="0" w:space="0" w:color="auto"/>
            <w:right w:val="none" w:sz="0" w:space="0" w:color="auto"/>
          </w:divBdr>
        </w:div>
        <w:div w:id="426969339">
          <w:marLeft w:val="0"/>
          <w:marRight w:val="0"/>
          <w:marTop w:val="240"/>
          <w:marBottom w:val="0"/>
          <w:divBdr>
            <w:top w:val="none" w:sz="0" w:space="0" w:color="auto"/>
            <w:left w:val="none" w:sz="0" w:space="0" w:color="auto"/>
            <w:bottom w:val="none" w:sz="0" w:space="0" w:color="auto"/>
            <w:right w:val="none" w:sz="0" w:space="0" w:color="auto"/>
          </w:divBdr>
        </w:div>
        <w:div w:id="427045127">
          <w:marLeft w:val="0"/>
          <w:marRight w:val="0"/>
          <w:marTop w:val="240"/>
          <w:marBottom w:val="0"/>
          <w:divBdr>
            <w:top w:val="none" w:sz="0" w:space="0" w:color="auto"/>
            <w:left w:val="none" w:sz="0" w:space="0" w:color="auto"/>
            <w:bottom w:val="none" w:sz="0" w:space="0" w:color="auto"/>
            <w:right w:val="none" w:sz="0" w:space="0" w:color="auto"/>
          </w:divBdr>
        </w:div>
        <w:div w:id="427392249">
          <w:marLeft w:val="0"/>
          <w:marRight w:val="0"/>
          <w:marTop w:val="240"/>
          <w:marBottom w:val="0"/>
          <w:divBdr>
            <w:top w:val="none" w:sz="0" w:space="0" w:color="auto"/>
            <w:left w:val="none" w:sz="0" w:space="0" w:color="auto"/>
            <w:bottom w:val="none" w:sz="0" w:space="0" w:color="auto"/>
            <w:right w:val="none" w:sz="0" w:space="0" w:color="auto"/>
          </w:divBdr>
        </w:div>
        <w:div w:id="428081911">
          <w:marLeft w:val="0"/>
          <w:marRight w:val="0"/>
          <w:marTop w:val="240"/>
          <w:marBottom w:val="0"/>
          <w:divBdr>
            <w:top w:val="none" w:sz="0" w:space="0" w:color="auto"/>
            <w:left w:val="none" w:sz="0" w:space="0" w:color="auto"/>
            <w:bottom w:val="none" w:sz="0" w:space="0" w:color="auto"/>
            <w:right w:val="none" w:sz="0" w:space="0" w:color="auto"/>
          </w:divBdr>
        </w:div>
        <w:div w:id="431585556">
          <w:marLeft w:val="0"/>
          <w:marRight w:val="0"/>
          <w:marTop w:val="240"/>
          <w:marBottom w:val="0"/>
          <w:divBdr>
            <w:top w:val="none" w:sz="0" w:space="0" w:color="auto"/>
            <w:left w:val="none" w:sz="0" w:space="0" w:color="auto"/>
            <w:bottom w:val="none" w:sz="0" w:space="0" w:color="auto"/>
            <w:right w:val="none" w:sz="0" w:space="0" w:color="auto"/>
          </w:divBdr>
        </w:div>
        <w:div w:id="432481751">
          <w:marLeft w:val="0"/>
          <w:marRight w:val="0"/>
          <w:marTop w:val="240"/>
          <w:marBottom w:val="0"/>
          <w:divBdr>
            <w:top w:val="none" w:sz="0" w:space="0" w:color="auto"/>
            <w:left w:val="none" w:sz="0" w:space="0" w:color="auto"/>
            <w:bottom w:val="none" w:sz="0" w:space="0" w:color="auto"/>
            <w:right w:val="none" w:sz="0" w:space="0" w:color="auto"/>
          </w:divBdr>
        </w:div>
        <w:div w:id="434903059">
          <w:marLeft w:val="0"/>
          <w:marRight w:val="0"/>
          <w:marTop w:val="240"/>
          <w:marBottom w:val="0"/>
          <w:divBdr>
            <w:top w:val="none" w:sz="0" w:space="0" w:color="auto"/>
            <w:left w:val="none" w:sz="0" w:space="0" w:color="auto"/>
            <w:bottom w:val="none" w:sz="0" w:space="0" w:color="auto"/>
            <w:right w:val="none" w:sz="0" w:space="0" w:color="auto"/>
          </w:divBdr>
        </w:div>
        <w:div w:id="435097625">
          <w:marLeft w:val="0"/>
          <w:marRight w:val="0"/>
          <w:marTop w:val="240"/>
          <w:marBottom w:val="0"/>
          <w:divBdr>
            <w:top w:val="none" w:sz="0" w:space="0" w:color="auto"/>
            <w:left w:val="none" w:sz="0" w:space="0" w:color="auto"/>
            <w:bottom w:val="none" w:sz="0" w:space="0" w:color="auto"/>
            <w:right w:val="none" w:sz="0" w:space="0" w:color="auto"/>
          </w:divBdr>
        </w:div>
        <w:div w:id="437988674">
          <w:marLeft w:val="0"/>
          <w:marRight w:val="0"/>
          <w:marTop w:val="240"/>
          <w:marBottom w:val="0"/>
          <w:divBdr>
            <w:top w:val="none" w:sz="0" w:space="0" w:color="auto"/>
            <w:left w:val="none" w:sz="0" w:space="0" w:color="auto"/>
            <w:bottom w:val="none" w:sz="0" w:space="0" w:color="auto"/>
            <w:right w:val="none" w:sz="0" w:space="0" w:color="auto"/>
          </w:divBdr>
        </w:div>
        <w:div w:id="438187502">
          <w:marLeft w:val="0"/>
          <w:marRight w:val="0"/>
          <w:marTop w:val="240"/>
          <w:marBottom w:val="0"/>
          <w:divBdr>
            <w:top w:val="none" w:sz="0" w:space="0" w:color="auto"/>
            <w:left w:val="none" w:sz="0" w:space="0" w:color="auto"/>
            <w:bottom w:val="none" w:sz="0" w:space="0" w:color="auto"/>
            <w:right w:val="none" w:sz="0" w:space="0" w:color="auto"/>
          </w:divBdr>
        </w:div>
        <w:div w:id="440760914">
          <w:marLeft w:val="0"/>
          <w:marRight w:val="0"/>
          <w:marTop w:val="240"/>
          <w:marBottom w:val="0"/>
          <w:divBdr>
            <w:top w:val="none" w:sz="0" w:space="0" w:color="auto"/>
            <w:left w:val="none" w:sz="0" w:space="0" w:color="auto"/>
            <w:bottom w:val="none" w:sz="0" w:space="0" w:color="auto"/>
            <w:right w:val="none" w:sz="0" w:space="0" w:color="auto"/>
          </w:divBdr>
        </w:div>
        <w:div w:id="441146610">
          <w:marLeft w:val="0"/>
          <w:marRight w:val="0"/>
          <w:marTop w:val="240"/>
          <w:marBottom w:val="0"/>
          <w:divBdr>
            <w:top w:val="none" w:sz="0" w:space="0" w:color="auto"/>
            <w:left w:val="none" w:sz="0" w:space="0" w:color="auto"/>
            <w:bottom w:val="none" w:sz="0" w:space="0" w:color="auto"/>
            <w:right w:val="none" w:sz="0" w:space="0" w:color="auto"/>
          </w:divBdr>
        </w:div>
        <w:div w:id="442500729">
          <w:marLeft w:val="0"/>
          <w:marRight w:val="0"/>
          <w:marTop w:val="240"/>
          <w:marBottom w:val="0"/>
          <w:divBdr>
            <w:top w:val="none" w:sz="0" w:space="0" w:color="auto"/>
            <w:left w:val="none" w:sz="0" w:space="0" w:color="auto"/>
            <w:bottom w:val="none" w:sz="0" w:space="0" w:color="auto"/>
            <w:right w:val="none" w:sz="0" w:space="0" w:color="auto"/>
          </w:divBdr>
        </w:div>
        <w:div w:id="442651158">
          <w:marLeft w:val="0"/>
          <w:marRight w:val="0"/>
          <w:marTop w:val="240"/>
          <w:marBottom w:val="0"/>
          <w:divBdr>
            <w:top w:val="none" w:sz="0" w:space="0" w:color="auto"/>
            <w:left w:val="none" w:sz="0" w:space="0" w:color="auto"/>
            <w:bottom w:val="none" w:sz="0" w:space="0" w:color="auto"/>
            <w:right w:val="none" w:sz="0" w:space="0" w:color="auto"/>
          </w:divBdr>
        </w:div>
        <w:div w:id="443380089">
          <w:marLeft w:val="0"/>
          <w:marRight w:val="0"/>
          <w:marTop w:val="240"/>
          <w:marBottom w:val="0"/>
          <w:divBdr>
            <w:top w:val="none" w:sz="0" w:space="0" w:color="auto"/>
            <w:left w:val="none" w:sz="0" w:space="0" w:color="auto"/>
            <w:bottom w:val="none" w:sz="0" w:space="0" w:color="auto"/>
            <w:right w:val="none" w:sz="0" w:space="0" w:color="auto"/>
          </w:divBdr>
        </w:div>
        <w:div w:id="445466430">
          <w:marLeft w:val="0"/>
          <w:marRight w:val="0"/>
          <w:marTop w:val="240"/>
          <w:marBottom w:val="0"/>
          <w:divBdr>
            <w:top w:val="none" w:sz="0" w:space="0" w:color="auto"/>
            <w:left w:val="none" w:sz="0" w:space="0" w:color="auto"/>
            <w:bottom w:val="none" w:sz="0" w:space="0" w:color="auto"/>
            <w:right w:val="none" w:sz="0" w:space="0" w:color="auto"/>
          </w:divBdr>
        </w:div>
        <w:div w:id="447161109">
          <w:marLeft w:val="0"/>
          <w:marRight w:val="0"/>
          <w:marTop w:val="240"/>
          <w:marBottom w:val="0"/>
          <w:divBdr>
            <w:top w:val="none" w:sz="0" w:space="0" w:color="auto"/>
            <w:left w:val="none" w:sz="0" w:space="0" w:color="auto"/>
            <w:bottom w:val="none" w:sz="0" w:space="0" w:color="auto"/>
            <w:right w:val="none" w:sz="0" w:space="0" w:color="auto"/>
          </w:divBdr>
        </w:div>
        <w:div w:id="447700377">
          <w:marLeft w:val="0"/>
          <w:marRight w:val="0"/>
          <w:marTop w:val="240"/>
          <w:marBottom w:val="0"/>
          <w:divBdr>
            <w:top w:val="none" w:sz="0" w:space="0" w:color="auto"/>
            <w:left w:val="none" w:sz="0" w:space="0" w:color="auto"/>
            <w:bottom w:val="none" w:sz="0" w:space="0" w:color="auto"/>
            <w:right w:val="none" w:sz="0" w:space="0" w:color="auto"/>
          </w:divBdr>
        </w:div>
        <w:div w:id="448552409">
          <w:marLeft w:val="0"/>
          <w:marRight w:val="0"/>
          <w:marTop w:val="240"/>
          <w:marBottom w:val="0"/>
          <w:divBdr>
            <w:top w:val="none" w:sz="0" w:space="0" w:color="auto"/>
            <w:left w:val="none" w:sz="0" w:space="0" w:color="auto"/>
            <w:bottom w:val="none" w:sz="0" w:space="0" w:color="auto"/>
            <w:right w:val="none" w:sz="0" w:space="0" w:color="auto"/>
          </w:divBdr>
        </w:div>
        <w:div w:id="448856460">
          <w:marLeft w:val="0"/>
          <w:marRight w:val="0"/>
          <w:marTop w:val="240"/>
          <w:marBottom w:val="0"/>
          <w:divBdr>
            <w:top w:val="none" w:sz="0" w:space="0" w:color="auto"/>
            <w:left w:val="none" w:sz="0" w:space="0" w:color="auto"/>
            <w:bottom w:val="none" w:sz="0" w:space="0" w:color="auto"/>
            <w:right w:val="none" w:sz="0" w:space="0" w:color="auto"/>
          </w:divBdr>
        </w:div>
        <w:div w:id="452938981">
          <w:marLeft w:val="0"/>
          <w:marRight w:val="0"/>
          <w:marTop w:val="240"/>
          <w:marBottom w:val="0"/>
          <w:divBdr>
            <w:top w:val="none" w:sz="0" w:space="0" w:color="auto"/>
            <w:left w:val="none" w:sz="0" w:space="0" w:color="auto"/>
            <w:bottom w:val="none" w:sz="0" w:space="0" w:color="auto"/>
            <w:right w:val="none" w:sz="0" w:space="0" w:color="auto"/>
          </w:divBdr>
        </w:div>
        <w:div w:id="454296768">
          <w:marLeft w:val="0"/>
          <w:marRight w:val="0"/>
          <w:marTop w:val="240"/>
          <w:marBottom w:val="0"/>
          <w:divBdr>
            <w:top w:val="none" w:sz="0" w:space="0" w:color="auto"/>
            <w:left w:val="none" w:sz="0" w:space="0" w:color="auto"/>
            <w:bottom w:val="none" w:sz="0" w:space="0" w:color="auto"/>
            <w:right w:val="none" w:sz="0" w:space="0" w:color="auto"/>
          </w:divBdr>
        </w:div>
        <w:div w:id="455175993">
          <w:marLeft w:val="0"/>
          <w:marRight w:val="0"/>
          <w:marTop w:val="240"/>
          <w:marBottom w:val="0"/>
          <w:divBdr>
            <w:top w:val="none" w:sz="0" w:space="0" w:color="auto"/>
            <w:left w:val="none" w:sz="0" w:space="0" w:color="auto"/>
            <w:bottom w:val="none" w:sz="0" w:space="0" w:color="auto"/>
            <w:right w:val="none" w:sz="0" w:space="0" w:color="auto"/>
          </w:divBdr>
        </w:div>
        <w:div w:id="455954175">
          <w:marLeft w:val="0"/>
          <w:marRight w:val="0"/>
          <w:marTop w:val="240"/>
          <w:marBottom w:val="0"/>
          <w:divBdr>
            <w:top w:val="none" w:sz="0" w:space="0" w:color="auto"/>
            <w:left w:val="none" w:sz="0" w:space="0" w:color="auto"/>
            <w:bottom w:val="none" w:sz="0" w:space="0" w:color="auto"/>
            <w:right w:val="none" w:sz="0" w:space="0" w:color="auto"/>
          </w:divBdr>
        </w:div>
        <w:div w:id="458914966">
          <w:marLeft w:val="0"/>
          <w:marRight w:val="0"/>
          <w:marTop w:val="240"/>
          <w:marBottom w:val="0"/>
          <w:divBdr>
            <w:top w:val="none" w:sz="0" w:space="0" w:color="auto"/>
            <w:left w:val="none" w:sz="0" w:space="0" w:color="auto"/>
            <w:bottom w:val="none" w:sz="0" w:space="0" w:color="auto"/>
            <w:right w:val="none" w:sz="0" w:space="0" w:color="auto"/>
          </w:divBdr>
        </w:div>
        <w:div w:id="459151426">
          <w:marLeft w:val="0"/>
          <w:marRight w:val="0"/>
          <w:marTop w:val="240"/>
          <w:marBottom w:val="0"/>
          <w:divBdr>
            <w:top w:val="none" w:sz="0" w:space="0" w:color="auto"/>
            <w:left w:val="none" w:sz="0" w:space="0" w:color="auto"/>
            <w:bottom w:val="none" w:sz="0" w:space="0" w:color="auto"/>
            <w:right w:val="none" w:sz="0" w:space="0" w:color="auto"/>
          </w:divBdr>
        </w:div>
        <w:div w:id="459806709">
          <w:marLeft w:val="0"/>
          <w:marRight w:val="0"/>
          <w:marTop w:val="240"/>
          <w:marBottom w:val="0"/>
          <w:divBdr>
            <w:top w:val="none" w:sz="0" w:space="0" w:color="auto"/>
            <w:left w:val="none" w:sz="0" w:space="0" w:color="auto"/>
            <w:bottom w:val="none" w:sz="0" w:space="0" w:color="auto"/>
            <w:right w:val="none" w:sz="0" w:space="0" w:color="auto"/>
          </w:divBdr>
        </w:div>
        <w:div w:id="462700758">
          <w:marLeft w:val="0"/>
          <w:marRight w:val="0"/>
          <w:marTop w:val="240"/>
          <w:marBottom w:val="0"/>
          <w:divBdr>
            <w:top w:val="none" w:sz="0" w:space="0" w:color="auto"/>
            <w:left w:val="none" w:sz="0" w:space="0" w:color="auto"/>
            <w:bottom w:val="none" w:sz="0" w:space="0" w:color="auto"/>
            <w:right w:val="none" w:sz="0" w:space="0" w:color="auto"/>
          </w:divBdr>
        </w:div>
        <w:div w:id="464783363">
          <w:marLeft w:val="0"/>
          <w:marRight w:val="0"/>
          <w:marTop w:val="240"/>
          <w:marBottom w:val="0"/>
          <w:divBdr>
            <w:top w:val="none" w:sz="0" w:space="0" w:color="auto"/>
            <w:left w:val="none" w:sz="0" w:space="0" w:color="auto"/>
            <w:bottom w:val="none" w:sz="0" w:space="0" w:color="auto"/>
            <w:right w:val="none" w:sz="0" w:space="0" w:color="auto"/>
          </w:divBdr>
        </w:div>
        <w:div w:id="465199256">
          <w:marLeft w:val="0"/>
          <w:marRight w:val="0"/>
          <w:marTop w:val="240"/>
          <w:marBottom w:val="0"/>
          <w:divBdr>
            <w:top w:val="none" w:sz="0" w:space="0" w:color="auto"/>
            <w:left w:val="none" w:sz="0" w:space="0" w:color="auto"/>
            <w:bottom w:val="none" w:sz="0" w:space="0" w:color="auto"/>
            <w:right w:val="none" w:sz="0" w:space="0" w:color="auto"/>
          </w:divBdr>
        </w:div>
        <w:div w:id="465506997">
          <w:marLeft w:val="0"/>
          <w:marRight w:val="0"/>
          <w:marTop w:val="240"/>
          <w:marBottom w:val="0"/>
          <w:divBdr>
            <w:top w:val="none" w:sz="0" w:space="0" w:color="auto"/>
            <w:left w:val="none" w:sz="0" w:space="0" w:color="auto"/>
            <w:bottom w:val="none" w:sz="0" w:space="0" w:color="auto"/>
            <w:right w:val="none" w:sz="0" w:space="0" w:color="auto"/>
          </w:divBdr>
        </w:div>
        <w:div w:id="468784827">
          <w:marLeft w:val="0"/>
          <w:marRight w:val="0"/>
          <w:marTop w:val="240"/>
          <w:marBottom w:val="0"/>
          <w:divBdr>
            <w:top w:val="none" w:sz="0" w:space="0" w:color="auto"/>
            <w:left w:val="none" w:sz="0" w:space="0" w:color="auto"/>
            <w:bottom w:val="none" w:sz="0" w:space="0" w:color="auto"/>
            <w:right w:val="none" w:sz="0" w:space="0" w:color="auto"/>
          </w:divBdr>
        </w:div>
        <w:div w:id="468862620">
          <w:marLeft w:val="0"/>
          <w:marRight w:val="0"/>
          <w:marTop w:val="240"/>
          <w:marBottom w:val="0"/>
          <w:divBdr>
            <w:top w:val="none" w:sz="0" w:space="0" w:color="auto"/>
            <w:left w:val="none" w:sz="0" w:space="0" w:color="auto"/>
            <w:bottom w:val="none" w:sz="0" w:space="0" w:color="auto"/>
            <w:right w:val="none" w:sz="0" w:space="0" w:color="auto"/>
          </w:divBdr>
        </w:div>
        <w:div w:id="469396949">
          <w:marLeft w:val="0"/>
          <w:marRight w:val="0"/>
          <w:marTop w:val="240"/>
          <w:marBottom w:val="0"/>
          <w:divBdr>
            <w:top w:val="none" w:sz="0" w:space="0" w:color="auto"/>
            <w:left w:val="none" w:sz="0" w:space="0" w:color="auto"/>
            <w:bottom w:val="none" w:sz="0" w:space="0" w:color="auto"/>
            <w:right w:val="none" w:sz="0" w:space="0" w:color="auto"/>
          </w:divBdr>
        </w:div>
        <w:div w:id="469518314">
          <w:marLeft w:val="0"/>
          <w:marRight w:val="0"/>
          <w:marTop w:val="240"/>
          <w:marBottom w:val="0"/>
          <w:divBdr>
            <w:top w:val="none" w:sz="0" w:space="0" w:color="auto"/>
            <w:left w:val="none" w:sz="0" w:space="0" w:color="auto"/>
            <w:bottom w:val="none" w:sz="0" w:space="0" w:color="auto"/>
            <w:right w:val="none" w:sz="0" w:space="0" w:color="auto"/>
          </w:divBdr>
        </w:div>
        <w:div w:id="472874642">
          <w:marLeft w:val="0"/>
          <w:marRight w:val="0"/>
          <w:marTop w:val="240"/>
          <w:marBottom w:val="0"/>
          <w:divBdr>
            <w:top w:val="none" w:sz="0" w:space="0" w:color="auto"/>
            <w:left w:val="none" w:sz="0" w:space="0" w:color="auto"/>
            <w:bottom w:val="none" w:sz="0" w:space="0" w:color="auto"/>
            <w:right w:val="none" w:sz="0" w:space="0" w:color="auto"/>
          </w:divBdr>
        </w:div>
        <w:div w:id="472911310">
          <w:marLeft w:val="0"/>
          <w:marRight w:val="0"/>
          <w:marTop w:val="240"/>
          <w:marBottom w:val="0"/>
          <w:divBdr>
            <w:top w:val="none" w:sz="0" w:space="0" w:color="auto"/>
            <w:left w:val="none" w:sz="0" w:space="0" w:color="auto"/>
            <w:bottom w:val="none" w:sz="0" w:space="0" w:color="auto"/>
            <w:right w:val="none" w:sz="0" w:space="0" w:color="auto"/>
          </w:divBdr>
        </w:div>
        <w:div w:id="473059833">
          <w:marLeft w:val="0"/>
          <w:marRight w:val="0"/>
          <w:marTop w:val="240"/>
          <w:marBottom w:val="0"/>
          <w:divBdr>
            <w:top w:val="none" w:sz="0" w:space="0" w:color="auto"/>
            <w:left w:val="none" w:sz="0" w:space="0" w:color="auto"/>
            <w:bottom w:val="none" w:sz="0" w:space="0" w:color="auto"/>
            <w:right w:val="none" w:sz="0" w:space="0" w:color="auto"/>
          </w:divBdr>
        </w:div>
        <w:div w:id="473104994">
          <w:marLeft w:val="0"/>
          <w:marRight w:val="0"/>
          <w:marTop w:val="240"/>
          <w:marBottom w:val="0"/>
          <w:divBdr>
            <w:top w:val="none" w:sz="0" w:space="0" w:color="auto"/>
            <w:left w:val="none" w:sz="0" w:space="0" w:color="auto"/>
            <w:bottom w:val="none" w:sz="0" w:space="0" w:color="auto"/>
            <w:right w:val="none" w:sz="0" w:space="0" w:color="auto"/>
          </w:divBdr>
        </w:div>
        <w:div w:id="473766300">
          <w:marLeft w:val="0"/>
          <w:marRight w:val="0"/>
          <w:marTop w:val="240"/>
          <w:marBottom w:val="0"/>
          <w:divBdr>
            <w:top w:val="none" w:sz="0" w:space="0" w:color="auto"/>
            <w:left w:val="none" w:sz="0" w:space="0" w:color="auto"/>
            <w:bottom w:val="none" w:sz="0" w:space="0" w:color="auto"/>
            <w:right w:val="none" w:sz="0" w:space="0" w:color="auto"/>
          </w:divBdr>
        </w:div>
        <w:div w:id="474876383">
          <w:marLeft w:val="0"/>
          <w:marRight w:val="0"/>
          <w:marTop w:val="240"/>
          <w:marBottom w:val="0"/>
          <w:divBdr>
            <w:top w:val="none" w:sz="0" w:space="0" w:color="auto"/>
            <w:left w:val="none" w:sz="0" w:space="0" w:color="auto"/>
            <w:bottom w:val="none" w:sz="0" w:space="0" w:color="auto"/>
            <w:right w:val="none" w:sz="0" w:space="0" w:color="auto"/>
          </w:divBdr>
        </w:div>
        <w:div w:id="477571884">
          <w:marLeft w:val="0"/>
          <w:marRight w:val="0"/>
          <w:marTop w:val="240"/>
          <w:marBottom w:val="0"/>
          <w:divBdr>
            <w:top w:val="none" w:sz="0" w:space="0" w:color="auto"/>
            <w:left w:val="none" w:sz="0" w:space="0" w:color="auto"/>
            <w:bottom w:val="none" w:sz="0" w:space="0" w:color="auto"/>
            <w:right w:val="none" w:sz="0" w:space="0" w:color="auto"/>
          </w:divBdr>
        </w:div>
        <w:div w:id="477961905">
          <w:marLeft w:val="0"/>
          <w:marRight w:val="0"/>
          <w:marTop w:val="240"/>
          <w:marBottom w:val="0"/>
          <w:divBdr>
            <w:top w:val="none" w:sz="0" w:space="0" w:color="auto"/>
            <w:left w:val="none" w:sz="0" w:space="0" w:color="auto"/>
            <w:bottom w:val="none" w:sz="0" w:space="0" w:color="auto"/>
            <w:right w:val="none" w:sz="0" w:space="0" w:color="auto"/>
          </w:divBdr>
        </w:div>
        <w:div w:id="482815689">
          <w:marLeft w:val="0"/>
          <w:marRight w:val="0"/>
          <w:marTop w:val="240"/>
          <w:marBottom w:val="0"/>
          <w:divBdr>
            <w:top w:val="none" w:sz="0" w:space="0" w:color="auto"/>
            <w:left w:val="none" w:sz="0" w:space="0" w:color="auto"/>
            <w:bottom w:val="none" w:sz="0" w:space="0" w:color="auto"/>
            <w:right w:val="none" w:sz="0" w:space="0" w:color="auto"/>
          </w:divBdr>
        </w:div>
        <w:div w:id="483011418">
          <w:marLeft w:val="0"/>
          <w:marRight w:val="0"/>
          <w:marTop w:val="240"/>
          <w:marBottom w:val="0"/>
          <w:divBdr>
            <w:top w:val="none" w:sz="0" w:space="0" w:color="auto"/>
            <w:left w:val="none" w:sz="0" w:space="0" w:color="auto"/>
            <w:bottom w:val="none" w:sz="0" w:space="0" w:color="auto"/>
            <w:right w:val="none" w:sz="0" w:space="0" w:color="auto"/>
          </w:divBdr>
        </w:div>
        <w:div w:id="483744308">
          <w:marLeft w:val="0"/>
          <w:marRight w:val="0"/>
          <w:marTop w:val="240"/>
          <w:marBottom w:val="0"/>
          <w:divBdr>
            <w:top w:val="none" w:sz="0" w:space="0" w:color="auto"/>
            <w:left w:val="none" w:sz="0" w:space="0" w:color="auto"/>
            <w:bottom w:val="none" w:sz="0" w:space="0" w:color="auto"/>
            <w:right w:val="none" w:sz="0" w:space="0" w:color="auto"/>
          </w:divBdr>
        </w:div>
        <w:div w:id="484515237">
          <w:marLeft w:val="0"/>
          <w:marRight w:val="0"/>
          <w:marTop w:val="240"/>
          <w:marBottom w:val="0"/>
          <w:divBdr>
            <w:top w:val="none" w:sz="0" w:space="0" w:color="auto"/>
            <w:left w:val="none" w:sz="0" w:space="0" w:color="auto"/>
            <w:bottom w:val="none" w:sz="0" w:space="0" w:color="auto"/>
            <w:right w:val="none" w:sz="0" w:space="0" w:color="auto"/>
          </w:divBdr>
        </w:div>
        <w:div w:id="485169140">
          <w:marLeft w:val="0"/>
          <w:marRight w:val="0"/>
          <w:marTop w:val="240"/>
          <w:marBottom w:val="0"/>
          <w:divBdr>
            <w:top w:val="none" w:sz="0" w:space="0" w:color="auto"/>
            <w:left w:val="none" w:sz="0" w:space="0" w:color="auto"/>
            <w:bottom w:val="none" w:sz="0" w:space="0" w:color="auto"/>
            <w:right w:val="none" w:sz="0" w:space="0" w:color="auto"/>
          </w:divBdr>
        </w:div>
        <w:div w:id="485904896">
          <w:marLeft w:val="0"/>
          <w:marRight w:val="0"/>
          <w:marTop w:val="240"/>
          <w:marBottom w:val="0"/>
          <w:divBdr>
            <w:top w:val="none" w:sz="0" w:space="0" w:color="auto"/>
            <w:left w:val="none" w:sz="0" w:space="0" w:color="auto"/>
            <w:bottom w:val="none" w:sz="0" w:space="0" w:color="auto"/>
            <w:right w:val="none" w:sz="0" w:space="0" w:color="auto"/>
          </w:divBdr>
        </w:div>
        <w:div w:id="486819605">
          <w:marLeft w:val="0"/>
          <w:marRight w:val="0"/>
          <w:marTop w:val="240"/>
          <w:marBottom w:val="0"/>
          <w:divBdr>
            <w:top w:val="none" w:sz="0" w:space="0" w:color="auto"/>
            <w:left w:val="none" w:sz="0" w:space="0" w:color="auto"/>
            <w:bottom w:val="none" w:sz="0" w:space="0" w:color="auto"/>
            <w:right w:val="none" w:sz="0" w:space="0" w:color="auto"/>
          </w:divBdr>
        </w:div>
        <w:div w:id="488177675">
          <w:marLeft w:val="0"/>
          <w:marRight w:val="0"/>
          <w:marTop w:val="240"/>
          <w:marBottom w:val="0"/>
          <w:divBdr>
            <w:top w:val="none" w:sz="0" w:space="0" w:color="auto"/>
            <w:left w:val="none" w:sz="0" w:space="0" w:color="auto"/>
            <w:bottom w:val="none" w:sz="0" w:space="0" w:color="auto"/>
            <w:right w:val="none" w:sz="0" w:space="0" w:color="auto"/>
          </w:divBdr>
        </w:div>
        <w:div w:id="490029071">
          <w:marLeft w:val="0"/>
          <w:marRight w:val="0"/>
          <w:marTop w:val="240"/>
          <w:marBottom w:val="0"/>
          <w:divBdr>
            <w:top w:val="none" w:sz="0" w:space="0" w:color="auto"/>
            <w:left w:val="none" w:sz="0" w:space="0" w:color="auto"/>
            <w:bottom w:val="none" w:sz="0" w:space="0" w:color="auto"/>
            <w:right w:val="none" w:sz="0" w:space="0" w:color="auto"/>
          </w:divBdr>
        </w:div>
        <w:div w:id="490171552">
          <w:marLeft w:val="0"/>
          <w:marRight w:val="0"/>
          <w:marTop w:val="240"/>
          <w:marBottom w:val="0"/>
          <w:divBdr>
            <w:top w:val="none" w:sz="0" w:space="0" w:color="auto"/>
            <w:left w:val="none" w:sz="0" w:space="0" w:color="auto"/>
            <w:bottom w:val="none" w:sz="0" w:space="0" w:color="auto"/>
            <w:right w:val="none" w:sz="0" w:space="0" w:color="auto"/>
          </w:divBdr>
        </w:div>
        <w:div w:id="490799712">
          <w:marLeft w:val="0"/>
          <w:marRight w:val="0"/>
          <w:marTop w:val="240"/>
          <w:marBottom w:val="0"/>
          <w:divBdr>
            <w:top w:val="none" w:sz="0" w:space="0" w:color="auto"/>
            <w:left w:val="none" w:sz="0" w:space="0" w:color="auto"/>
            <w:bottom w:val="none" w:sz="0" w:space="0" w:color="auto"/>
            <w:right w:val="none" w:sz="0" w:space="0" w:color="auto"/>
          </w:divBdr>
        </w:div>
        <w:div w:id="491482447">
          <w:marLeft w:val="0"/>
          <w:marRight w:val="0"/>
          <w:marTop w:val="240"/>
          <w:marBottom w:val="0"/>
          <w:divBdr>
            <w:top w:val="none" w:sz="0" w:space="0" w:color="auto"/>
            <w:left w:val="none" w:sz="0" w:space="0" w:color="auto"/>
            <w:bottom w:val="none" w:sz="0" w:space="0" w:color="auto"/>
            <w:right w:val="none" w:sz="0" w:space="0" w:color="auto"/>
          </w:divBdr>
        </w:div>
        <w:div w:id="491605026">
          <w:marLeft w:val="0"/>
          <w:marRight w:val="0"/>
          <w:marTop w:val="240"/>
          <w:marBottom w:val="0"/>
          <w:divBdr>
            <w:top w:val="none" w:sz="0" w:space="0" w:color="auto"/>
            <w:left w:val="none" w:sz="0" w:space="0" w:color="auto"/>
            <w:bottom w:val="none" w:sz="0" w:space="0" w:color="auto"/>
            <w:right w:val="none" w:sz="0" w:space="0" w:color="auto"/>
          </w:divBdr>
        </w:div>
        <w:div w:id="493574850">
          <w:marLeft w:val="0"/>
          <w:marRight w:val="0"/>
          <w:marTop w:val="240"/>
          <w:marBottom w:val="0"/>
          <w:divBdr>
            <w:top w:val="none" w:sz="0" w:space="0" w:color="auto"/>
            <w:left w:val="none" w:sz="0" w:space="0" w:color="auto"/>
            <w:bottom w:val="none" w:sz="0" w:space="0" w:color="auto"/>
            <w:right w:val="none" w:sz="0" w:space="0" w:color="auto"/>
          </w:divBdr>
        </w:div>
        <w:div w:id="495657331">
          <w:marLeft w:val="0"/>
          <w:marRight w:val="0"/>
          <w:marTop w:val="240"/>
          <w:marBottom w:val="0"/>
          <w:divBdr>
            <w:top w:val="none" w:sz="0" w:space="0" w:color="auto"/>
            <w:left w:val="none" w:sz="0" w:space="0" w:color="auto"/>
            <w:bottom w:val="none" w:sz="0" w:space="0" w:color="auto"/>
            <w:right w:val="none" w:sz="0" w:space="0" w:color="auto"/>
          </w:divBdr>
        </w:div>
        <w:div w:id="497112170">
          <w:marLeft w:val="0"/>
          <w:marRight w:val="0"/>
          <w:marTop w:val="240"/>
          <w:marBottom w:val="0"/>
          <w:divBdr>
            <w:top w:val="none" w:sz="0" w:space="0" w:color="auto"/>
            <w:left w:val="none" w:sz="0" w:space="0" w:color="auto"/>
            <w:bottom w:val="none" w:sz="0" w:space="0" w:color="auto"/>
            <w:right w:val="none" w:sz="0" w:space="0" w:color="auto"/>
          </w:divBdr>
        </w:div>
        <w:div w:id="499976205">
          <w:marLeft w:val="0"/>
          <w:marRight w:val="0"/>
          <w:marTop w:val="240"/>
          <w:marBottom w:val="0"/>
          <w:divBdr>
            <w:top w:val="none" w:sz="0" w:space="0" w:color="auto"/>
            <w:left w:val="none" w:sz="0" w:space="0" w:color="auto"/>
            <w:bottom w:val="none" w:sz="0" w:space="0" w:color="auto"/>
            <w:right w:val="none" w:sz="0" w:space="0" w:color="auto"/>
          </w:divBdr>
        </w:div>
        <w:div w:id="501314387">
          <w:marLeft w:val="0"/>
          <w:marRight w:val="0"/>
          <w:marTop w:val="240"/>
          <w:marBottom w:val="0"/>
          <w:divBdr>
            <w:top w:val="none" w:sz="0" w:space="0" w:color="auto"/>
            <w:left w:val="none" w:sz="0" w:space="0" w:color="auto"/>
            <w:bottom w:val="none" w:sz="0" w:space="0" w:color="auto"/>
            <w:right w:val="none" w:sz="0" w:space="0" w:color="auto"/>
          </w:divBdr>
        </w:div>
        <w:div w:id="502472522">
          <w:marLeft w:val="0"/>
          <w:marRight w:val="0"/>
          <w:marTop w:val="240"/>
          <w:marBottom w:val="0"/>
          <w:divBdr>
            <w:top w:val="none" w:sz="0" w:space="0" w:color="auto"/>
            <w:left w:val="none" w:sz="0" w:space="0" w:color="auto"/>
            <w:bottom w:val="none" w:sz="0" w:space="0" w:color="auto"/>
            <w:right w:val="none" w:sz="0" w:space="0" w:color="auto"/>
          </w:divBdr>
        </w:div>
        <w:div w:id="503324079">
          <w:marLeft w:val="0"/>
          <w:marRight w:val="0"/>
          <w:marTop w:val="240"/>
          <w:marBottom w:val="0"/>
          <w:divBdr>
            <w:top w:val="none" w:sz="0" w:space="0" w:color="auto"/>
            <w:left w:val="none" w:sz="0" w:space="0" w:color="auto"/>
            <w:bottom w:val="none" w:sz="0" w:space="0" w:color="auto"/>
            <w:right w:val="none" w:sz="0" w:space="0" w:color="auto"/>
          </w:divBdr>
        </w:div>
        <w:div w:id="503671961">
          <w:marLeft w:val="0"/>
          <w:marRight w:val="0"/>
          <w:marTop w:val="240"/>
          <w:marBottom w:val="0"/>
          <w:divBdr>
            <w:top w:val="none" w:sz="0" w:space="0" w:color="auto"/>
            <w:left w:val="none" w:sz="0" w:space="0" w:color="auto"/>
            <w:bottom w:val="none" w:sz="0" w:space="0" w:color="auto"/>
            <w:right w:val="none" w:sz="0" w:space="0" w:color="auto"/>
          </w:divBdr>
        </w:div>
        <w:div w:id="504170674">
          <w:marLeft w:val="0"/>
          <w:marRight w:val="0"/>
          <w:marTop w:val="240"/>
          <w:marBottom w:val="0"/>
          <w:divBdr>
            <w:top w:val="none" w:sz="0" w:space="0" w:color="auto"/>
            <w:left w:val="none" w:sz="0" w:space="0" w:color="auto"/>
            <w:bottom w:val="none" w:sz="0" w:space="0" w:color="auto"/>
            <w:right w:val="none" w:sz="0" w:space="0" w:color="auto"/>
          </w:divBdr>
        </w:div>
        <w:div w:id="504633534">
          <w:marLeft w:val="0"/>
          <w:marRight w:val="0"/>
          <w:marTop w:val="240"/>
          <w:marBottom w:val="0"/>
          <w:divBdr>
            <w:top w:val="none" w:sz="0" w:space="0" w:color="auto"/>
            <w:left w:val="none" w:sz="0" w:space="0" w:color="auto"/>
            <w:bottom w:val="none" w:sz="0" w:space="0" w:color="auto"/>
            <w:right w:val="none" w:sz="0" w:space="0" w:color="auto"/>
          </w:divBdr>
        </w:div>
        <w:div w:id="505364576">
          <w:marLeft w:val="0"/>
          <w:marRight w:val="0"/>
          <w:marTop w:val="240"/>
          <w:marBottom w:val="0"/>
          <w:divBdr>
            <w:top w:val="none" w:sz="0" w:space="0" w:color="auto"/>
            <w:left w:val="none" w:sz="0" w:space="0" w:color="auto"/>
            <w:bottom w:val="none" w:sz="0" w:space="0" w:color="auto"/>
            <w:right w:val="none" w:sz="0" w:space="0" w:color="auto"/>
          </w:divBdr>
        </w:div>
        <w:div w:id="505444706">
          <w:marLeft w:val="0"/>
          <w:marRight w:val="0"/>
          <w:marTop w:val="240"/>
          <w:marBottom w:val="0"/>
          <w:divBdr>
            <w:top w:val="none" w:sz="0" w:space="0" w:color="auto"/>
            <w:left w:val="none" w:sz="0" w:space="0" w:color="auto"/>
            <w:bottom w:val="none" w:sz="0" w:space="0" w:color="auto"/>
            <w:right w:val="none" w:sz="0" w:space="0" w:color="auto"/>
          </w:divBdr>
        </w:div>
        <w:div w:id="505948699">
          <w:marLeft w:val="0"/>
          <w:marRight w:val="0"/>
          <w:marTop w:val="240"/>
          <w:marBottom w:val="0"/>
          <w:divBdr>
            <w:top w:val="none" w:sz="0" w:space="0" w:color="auto"/>
            <w:left w:val="none" w:sz="0" w:space="0" w:color="auto"/>
            <w:bottom w:val="none" w:sz="0" w:space="0" w:color="auto"/>
            <w:right w:val="none" w:sz="0" w:space="0" w:color="auto"/>
          </w:divBdr>
        </w:div>
        <w:div w:id="507715203">
          <w:marLeft w:val="0"/>
          <w:marRight w:val="0"/>
          <w:marTop w:val="240"/>
          <w:marBottom w:val="0"/>
          <w:divBdr>
            <w:top w:val="none" w:sz="0" w:space="0" w:color="auto"/>
            <w:left w:val="none" w:sz="0" w:space="0" w:color="auto"/>
            <w:bottom w:val="none" w:sz="0" w:space="0" w:color="auto"/>
            <w:right w:val="none" w:sz="0" w:space="0" w:color="auto"/>
          </w:divBdr>
        </w:div>
        <w:div w:id="510921866">
          <w:marLeft w:val="0"/>
          <w:marRight w:val="0"/>
          <w:marTop w:val="240"/>
          <w:marBottom w:val="0"/>
          <w:divBdr>
            <w:top w:val="none" w:sz="0" w:space="0" w:color="auto"/>
            <w:left w:val="none" w:sz="0" w:space="0" w:color="auto"/>
            <w:bottom w:val="none" w:sz="0" w:space="0" w:color="auto"/>
            <w:right w:val="none" w:sz="0" w:space="0" w:color="auto"/>
          </w:divBdr>
        </w:div>
        <w:div w:id="511728050">
          <w:marLeft w:val="0"/>
          <w:marRight w:val="0"/>
          <w:marTop w:val="240"/>
          <w:marBottom w:val="0"/>
          <w:divBdr>
            <w:top w:val="none" w:sz="0" w:space="0" w:color="auto"/>
            <w:left w:val="none" w:sz="0" w:space="0" w:color="auto"/>
            <w:bottom w:val="none" w:sz="0" w:space="0" w:color="auto"/>
            <w:right w:val="none" w:sz="0" w:space="0" w:color="auto"/>
          </w:divBdr>
        </w:div>
        <w:div w:id="515120024">
          <w:marLeft w:val="0"/>
          <w:marRight w:val="0"/>
          <w:marTop w:val="240"/>
          <w:marBottom w:val="0"/>
          <w:divBdr>
            <w:top w:val="none" w:sz="0" w:space="0" w:color="auto"/>
            <w:left w:val="none" w:sz="0" w:space="0" w:color="auto"/>
            <w:bottom w:val="none" w:sz="0" w:space="0" w:color="auto"/>
            <w:right w:val="none" w:sz="0" w:space="0" w:color="auto"/>
          </w:divBdr>
        </w:div>
        <w:div w:id="516428846">
          <w:marLeft w:val="0"/>
          <w:marRight w:val="0"/>
          <w:marTop w:val="240"/>
          <w:marBottom w:val="0"/>
          <w:divBdr>
            <w:top w:val="none" w:sz="0" w:space="0" w:color="auto"/>
            <w:left w:val="none" w:sz="0" w:space="0" w:color="auto"/>
            <w:bottom w:val="none" w:sz="0" w:space="0" w:color="auto"/>
            <w:right w:val="none" w:sz="0" w:space="0" w:color="auto"/>
          </w:divBdr>
        </w:div>
        <w:div w:id="516578214">
          <w:marLeft w:val="0"/>
          <w:marRight w:val="0"/>
          <w:marTop w:val="240"/>
          <w:marBottom w:val="0"/>
          <w:divBdr>
            <w:top w:val="none" w:sz="0" w:space="0" w:color="auto"/>
            <w:left w:val="none" w:sz="0" w:space="0" w:color="auto"/>
            <w:bottom w:val="none" w:sz="0" w:space="0" w:color="auto"/>
            <w:right w:val="none" w:sz="0" w:space="0" w:color="auto"/>
          </w:divBdr>
        </w:div>
        <w:div w:id="518277241">
          <w:marLeft w:val="0"/>
          <w:marRight w:val="0"/>
          <w:marTop w:val="240"/>
          <w:marBottom w:val="0"/>
          <w:divBdr>
            <w:top w:val="none" w:sz="0" w:space="0" w:color="auto"/>
            <w:left w:val="none" w:sz="0" w:space="0" w:color="auto"/>
            <w:bottom w:val="none" w:sz="0" w:space="0" w:color="auto"/>
            <w:right w:val="none" w:sz="0" w:space="0" w:color="auto"/>
          </w:divBdr>
        </w:div>
        <w:div w:id="519975503">
          <w:marLeft w:val="0"/>
          <w:marRight w:val="0"/>
          <w:marTop w:val="240"/>
          <w:marBottom w:val="0"/>
          <w:divBdr>
            <w:top w:val="none" w:sz="0" w:space="0" w:color="auto"/>
            <w:left w:val="none" w:sz="0" w:space="0" w:color="auto"/>
            <w:bottom w:val="none" w:sz="0" w:space="0" w:color="auto"/>
            <w:right w:val="none" w:sz="0" w:space="0" w:color="auto"/>
          </w:divBdr>
        </w:div>
        <w:div w:id="520896079">
          <w:marLeft w:val="0"/>
          <w:marRight w:val="0"/>
          <w:marTop w:val="240"/>
          <w:marBottom w:val="0"/>
          <w:divBdr>
            <w:top w:val="none" w:sz="0" w:space="0" w:color="auto"/>
            <w:left w:val="none" w:sz="0" w:space="0" w:color="auto"/>
            <w:bottom w:val="none" w:sz="0" w:space="0" w:color="auto"/>
            <w:right w:val="none" w:sz="0" w:space="0" w:color="auto"/>
          </w:divBdr>
        </w:div>
        <w:div w:id="523056430">
          <w:marLeft w:val="0"/>
          <w:marRight w:val="0"/>
          <w:marTop w:val="240"/>
          <w:marBottom w:val="0"/>
          <w:divBdr>
            <w:top w:val="none" w:sz="0" w:space="0" w:color="auto"/>
            <w:left w:val="none" w:sz="0" w:space="0" w:color="auto"/>
            <w:bottom w:val="none" w:sz="0" w:space="0" w:color="auto"/>
            <w:right w:val="none" w:sz="0" w:space="0" w:color="auto"/>
          </w:divBdr>
        </w:div>
        <w:div w:id="523980379">
          <w:marLeft w:val="0"/>
          <w:marRight w:val="0"/>
          <w:marTop w:val="240"/>
          <w:marBottom w:val="0"/>
          <w:divBdr>
            <w:top w:val="none" w:sz="0" w:space="0" w:color="auto"/>
            <w:left w:val="none" w:sz="0" w:space="0" w:color="auto"/>
            <w:bottom w:val="none" w:sz="0" w:space="0" w:color="auto"/>
            <w:right w:val="none" w:sz="0" w:space="0" w:color="auto"/>
          </w:divBdr>
        </w:div>
        <w:div w:id="524515312">
          <w:marLeft w:val="0"/>
          <w:marRight w:val="0"/>
          <w:marTop w:val="240"/>
          <w:marBottom w:val="0"/>
          <w:divBdr>
            <w:top w:val="none" w:sz="0" w:space="0" w:color="auto"/>
            <w:left w:val="none" w:sz="0" w:space="0" w:color="auto"/>
            <w:bottom w:val="none" w:sz="0" w:space="0" w:color="auto"/>
            <w:right w:val="none" w:sz="0" w:space="0" w:color="auto"/>
          </w:divBdr>
        </w:div>
        <w:div w:id="525367194">
          <w:marLeft w:val="0"/>
          <w:marRight w:val="0"/>
          <w:marTop w:val="240"/>
          <w:marBottom w:val="0"/>
          <w:divBdr>
            <w:top w:val="none" w:sz="0" w:space="0" w:color="auto"/>
            <w:left w:val="none" w:sz="0" w:space="0" w:color="auto"/>
            <w:bottom w:val="none" w:sz="0" w:space="0" w:color="auto"/>
            <w:right w:val="none" w:sz="0" w:space="0" w:color="auto"/>
          </w:divBdr>
        </w:div>
        <w:div w:id="525947974">
          <w:marLeft w:val="0"/>
          <w:marRight w:val="0"/>
          <w:marTop w:val="240"/>
          <w:marBottom w:val="0"/>
          <w:divBdr>
            <w:top w:val="none" w:sz="0" w:space="0" w:color="auto"/>
            <w:left w:val="none" w:sz="0" w:space="0" w:color="auto"/>
            <w:bottom w:val="none" w:sz="0" w:space="0" w:color="auto"/>
            <w:right w:val="none" w:sz="0" w:space="0" w:color="auto"/>
          </w:divBdr>
        </w:div>
        <w:div w:id="527570721">
          <w:marLeft w:val="0"/>
          <w:marRight w:val="0"/>
          <w:marTop w:val="240"/>
          <w:marBottom w:val="0"/>
          <w:divBdr>
            <w:top w:val="none" w:sz="0" w:space="0" w:color="auto"/>
            <w:left w:val="none" w:sz="0" w:space="0" w:color="auto"/>
            <w:bottom w:val="none" w:sz="0" w:space="0" w:color="auto"/>
            <w:right w:val="none" w:sz="0" w:space="0" w:color="auto"/>
          </w:divBdr>
        </w:div>
        <w:div w:id="527791692">
          <w:marLeft w:val="0"/>
          <w:marRight w:val="0"/>
          <w:marTop w:val="240"/>
          <w:marBottom w:val="0"/>
          <w:divBdr>
            <w:top w:val="none" w:sz="0" w:space="0" w:color="auto"/>
            <w:left w:val="none" w:sz="0" w:space="0" w:color="auto"/>
            <w:bottom w:val="none" w:sz="0" w:space="0" w:color="auto"/>
            <w:right w:val="none" w:sz="0" w:space="0" w:color="auto"/>
          </w:divBdr>
        </w:div>
        <w:div w:id="529612894">
          <w:marLeft w:val="0"/>
          <w:marRight w:val="0"/>
          <w:marTop w:val="240"/>
          <w:marBottom w:val="0"/>
          <w:divBdr>
            <w:top w:val="none" w:sz="0" w:space="0" w:color="auto"/>
            <w:left w:val="none" w:sz="0" w:space="0" w:color="auto"/>
            <w:bottom w:val="none" w:sz="0" w:space="0" w:color="auto"/>
            <w:right w:val="none" w:sz="0" w:space="0" w:color="auto"/>
          </w:divBdr>
        </w:div>
        <w:div w:id="534080816">
          <w:marLeft w:val="0"/>
          <w:marRight w:val="0"/>
          <w:marTop w:val="240"/>
          <w:marBottom w:val="0"/>
          <w:divBdr>
            <w:top w:val="none" w:sz="0" w:space="0" w:color="auto"/>
            <w:left w:val="none" w:sz="0" w:space="0" w:color="auto"/>
            <w:bottom w:val="none" w:sz="0" w:space="0" w:color="auto"/>
            <w:right w:val="none" w:sz="0" w:space="0" w:color="auto"/>
          </w:divBdr>
        </w:div>
        <w:div w:id="534120402">
          <w:marLeft w:val="0"/>
          <w:marRight w:val="0"/>
          <w:marTop w:val="240"/>
          <w:marBottom w:val="0"/>
          <w:divBdr>
            <w:top w:val="none" w:sz="0" w:space="0" w:color="auto"/>
            <w:left w:val="none" w:sz="0" w:space="0" w:color="auto"/>
            <w:bottom w:val="none" w:sz="0" w:space="0" w:color="auto"/>
            <w:right w:val="none" w:sz="0" w:space="0" w:color="auto"/>
          </w:divBdr>
        </w:div>
        <w:div w:id="534192428">
          <w:marLeft w:val="0"/>
          <w:marRight w:val="0"/>
          <w:marTop w:val="240"/>
          <w:marBottom w:val="0"/>
          <w:divBdr>
            <w:top w:val="none" w:sz="0" w:space="0" w:color="auto"/>
            <w:left w:val="none" w:sz="0" w:space="0" w:color="auto"/>
            <w:bottom w:val="none" w:sz="0" w:space="0" w:color="auto"/>
            <w:right w:val="none" w:sz="0" w:space="0" w:color="auto"/>
          </w:divBdr>
        </w:div>
        <w:div w:id="534347031">
          <w:marLeft w:val="0"/>
          <w:marRight w:val="0"/>
          <w:marTop w:val="240"/>
          <w:marBottom w:val="0"/>
          <w:divBdr>
            <w:top w:val="none" w:sz="0" w:space="0" w:color="auto"/>
            <w:left w:val="none" w:sz="0" w:space="0" w:color="auto"/>
            <w:bottom w:val="none" w:sz="0" w:space="0" w:color="auto"/>
            <w:right w:val="none" w:sz="0" w:space="0" w:color="auto"/>
          </w:divBdr>
        </w:div>
        <w:div w:id="535313117">
          <w:marLeft w:val="0"/>
          <w:marRight w:val="0"/>
          <w:marTop w:val="240"/>
          <w:marBottom w:val="0"/>
          <w:divBdr>
            <w:top w:val="none" w:sz="0" w:space="0" w:color="auto"/>
            <w:left w:val="none" w:sz="0" w:space="0" w:color="auto"/>
            <w:bottom w:val="none" w:sz="0" w:space="0" w:color="auto"/>
            <w:right w:val="none" w:sz="0" w:space="0" w:color="auto"/>
          </w:divBdr>
        </w:div>
        <w:div w:id="535390731">
          <w:marLeft w:val="0"/>
          <w:marRight w:val="0"/>
          <w:marTop w:val="240"/>
          <w:marBottom w:val="0"/>
          <w:divBdr>
            <w:top w:val="none" w:sz="0" w:space="0" w:color="auto"/>
            <w:left w:val="none" w:sz="0" w:space="0" w:color="auto"/>
            <w:bottom w:val="none" w:sz="0" w:space="0" w:color="auto"/>
            <w:right w:val="none" w:sz="0" w:space="0" w:color="auto"/>
          </w:divBdr>
        </w:div>
        <w:div w:id="535504211">
          <w:marLeft w:val="0"/>
          <w:marRight w:val="0"/>
          <w:marTop w:val="240"/>
          <w:marBottom w:val="0"/>
          <w:divBdr>
            <w:top w:val="none" w:sz="0" w:space="0" w:color="auto"/>
            <w:left w:val="none" w:sz="0" w:space="0" w:color="auto"/>
            <w:bottom w:val="none" w:sz="0" w:space="0" w:color="auto"/>
            <w:right w:val="none" w:sz="0" w:space="0" w:color="auto"/>
          </w:divBdr>
        </w:div>
        <w:div w:id="540089829">
          <w:marLeft w:val="0"/>
          <w:marRight w:val="0"/>
          <w:marTop w:val="240"/>
          <w:marBottom w:val="0"/>
          <w:divBdr>
            <w:top w:val="none" w:sz="0" w:space="0" w:color="auto"/>
            <w:left w:val="none" w:sz="0" w:space="0" w:color="auto"/>
            <w:bottom w:val="none" w:sz="0" w:space="0" w:color="auto"/>
            <w:right w:val="none" w:sz="0" w:space="0" w:color="auto"/>
          </w:divBdr>
        </w:div>
        <w:div w:id="541677655">
          <w:marLeft w:val="0"/>
          <w:marRight w:val="0"/>
          <w:marTop w:val="240"/>
          <w:marBottom w:val="0"/>
          <w:divBdr>
            <w:top w:val="none" w:sz="0" w:space="0" w:color="auto"/>
            <w:left w:val="none" w:sz="0" w:space="0" w:color="auto"/>
            <w:bottom w:val="none" w:sz="0" w:space="0" w:color="auto"/>
            <w:right w:val="none" w:sz="0" w:space="0" w:color="auto"/>
          </w:divBdr>
        </w:div>
        <w:div w:id="542254829">
          <w:marLeft w:val="0"/>
          <w:marRight w:val="0"/>
          <w:marTop w:val="240"/>
          <w:marBottom w:val="0"/>
          <w:divBdr>
            <w:top w:val="none" w:sz="0" w:space="0" w:color="auto"/>
            <w:left w:val="none" w:sz="0" w:space="0" w:color="auto"/>
            <w:bottom w:val="none" w:sz="0" w:space="0" w:color="auto"/>
            <w:right w:val="none" w:sz="0" w:space="0" w:color="auto"/>
          </w:divBdr>
        </w:div>
        <w:div w:id="542909455">
          <w:marLeft w:val="0"/>
          <w:marRight w:val="0"/>
          <w:marTop w:val="240"/>
          <w:marBottom w:val="0"/>
          <w:divBdr>
            <w:top w:val="none" w:sz="0" w:space="0" w:color="auto"/>
            <w:left w:val="none" w:sz="0" w:space="0" w:color="auto"/>
            <w:bottom w:val="none" w:sz="0" w:space="0" w:color="auto"/>
            <w:right w:val="none" w:sz="0" w:space="0" w:color="auto"/>
          </w:divBdr>
        </w:div>
        <w:div w:id="544415399">
          <w:marLeft w:val="0"/>
          <w:marRight w:val="0"/>
          <w:marTop w:val="240"/>
          <w:marBottom w:val="0"/>
          <w:divBdr>
            <w:top w:val="none" w:sz="0" w:space="0" w:color="auto"/>
            <w:left w:val="none" w:sz="0" w:space="0" w:color="auto"/>
            <w:bottom w:val="none" w:sz="0" w:space="0" w:color="auto"/>
            <w:right w:val="none" w:sz="0" w:space="0" w:color="auto"/>
          </w:divBdr>
        </w:div>
        <w:div w:id="544755232">
          <w:marLeft w:val="0"/>
          <w:marRight w:val="0"/>
          <w:marTop w:val="240"/>
          <w:marBottom w:val="0"/>
          <w:divBdr>
            <w:top w:val="none" w:sz="0" w:space="0" w:color="auto"/>
            <w:left w:val="none" w:sz="0" w:space="0" w:color="auto"/>
            <w:bottom w:val="none" w:sz="0" w:space="0" w:color="auto"/>
            <w:right w:val="none" w:sz="0" w:space="0" w:color="auto"/>
          </w:divBdr>
        </w:div>
        <w:div w:id="546454822">
          <w:marLeft w:val="0"/>
          <w:marRight w:val="0"/>
          <w:marTop w:val="240"/>
          <w:marBottom w:val="0"/>
          <w:divBdr>
            <w:top w:val="none" w:sz="0" w:space="0" w:color="auto"/>
            <w:left w:val="none" w:sz="0" w:space="0" w:color="auto"/>
            <w:bottom w:val="none" w:sz="0" w:space="0" w:color="auto"/>
            <w:right w:val="none" w:sz="0" w:space="0" w:color="auto"/>
          </w:divBdr>
        </w:div>
        <w:div w:id="553391855">
          <w:marLeft w:val="0"/>
          <w:marRight w:val="0"/>
          <w:marTop w:val="240"/>
          <w:marBottom w:val="0"/>
          <w:divBdr>
            <w:top w:val="none" w:sz="0" w:space="0" w:color="auto"/>
            <w:left w:val="none" w:sz="0" w:space="0" w:color="auto"/>
            <w:bottom w:val="none" w:sz="0" w:space="0" w:color="auto"/>
            <w:right w:val="none" w:sz="0" w:space="0" w:color="auto"/>
          </w:divBdr>
        </w:div>
        <w:div w:id="556475901">
          <w:marLeft w:val="0"/>
          <w:marRight w:val="0"/>
          <w:marTop w:val="240"/>
          <w:marBottom w:val="0"/>
          <w:divBdr>
            <w:top w:val="none" w:sz="0" w:space="0" w:color="auto"/>
            <w:left w:val="none" w:sz="0" w:space="0" w:color="auto"/>
            <w:bottom w:val="none" w:sz="0" w:space="0" w:color="auto"/>
            <w:right w:val="none" w:sz="0" w:space="0" w:color="auto"/>
          </w:divBdr>
        </w:div>
        <w:div w:id="557667449">
          <w:marLeft w:val="0"/>
          <w:marRight w:val="0"/>
          <w:marTop w:val="240"/>
          <w:marBottom w:val="0"/>
          <w:divBdr>
            <w:top w:val="none" w:sz="0" w:space="0" w:color="auto"/>
            <w:left w:val="none" w:sz="0" w:space="0" w:color="auto"/>
            <w:bottom w:val="none" w:sz="0" w:space="0" w:color="auto"/>
            <w:right w:val="none" w:sz="0" w:space="0" w:color="auto"/>
          </w:divBdr>
        </w:div>
        <w:div w:id="557859399">
          <w:marLeft w:val="0"/>
          <w:marRight w:val="0"/>
          <w:marTop w:val="240"/>
          <w:marBottom w:val="0"/>
          <w:divBdr>
            <w:top w:val="none" w:sz="0" w:space="0" w:color="auto"/>
            <w:left w:val="none" w:sz="0" w:space="0" w:color="auto"/>
            <w:bottom w:val="none" w:sz="0" w:space="0" w:color="auto"/>
            <w:right w:val="none" w:sz="0" w:space="0" w:color="auto"/>
          </w:divBdr>
        </w:div>
        <w:div w:id="559219064">
          <w:marLeft w:val="0"/>
          <w:marRight w:val="0"/>
          <w:marTop w:val="240"/>
          <w:marBottom w:val="0"/>
          <w:divBdr>
            <w:top w:val="none" w:sz="0" w:space="0" w:color="auto"/>
            <w:left w:val="none" w:sz="0" w:space="0" w:color="auto"/>
            <w:bottom w:val="none" w:sz="0" w:space="0" w:color="auto"/>
            <w:right w:val="none" w:sz="0" w:space="0" w:color="auto"/>
          </w:divBdr>
        </w:div>
        <w:div w:id="559943410">
          <w:marLeft w:val="0"/>
          <w:marRight w:val="0"/>
          <w:marTop w:val="240"/>
          <w:marBottom w:val="0"/>
          <w:divBdr>
            <w:top w:val="none" w:sz="0" w:space="0" w:color="auto"/>
            <w:left w:val="none" w:sz="0" w:space="0" w:color="auto"/>
            <w:bottom w:val="none" w:sz="0" w:space="0" w:color="auto"/>
            <w:right w:val="none" w:sz="0" w:space="0" w:color="auto"/>
          </w:divBdr>
        </w:div>
        <w:div w:id="561479294">
          <w:marLeft w:val="0"/>
          <w:marRight w:val="0"/>
          <w:marTop w:val="240"/>
          <w:marBottom w:val="0"/>
          <w:divBdr>
            <w:top w:val="none" w:sz="0" w:space="0" w:color="auto"/>
            <w:left w:val="none" w:sz="0" w:space="0" w:color="auto"/>
            <w:bottom w:val="none" w:sz="0" w:space="0" w:color="auto"/>
            <w:right w:val="none" w:sz="0" w:space="0" w:color="auto"/>
          </w:divBdr>
        </w:div>
        <w:div w:id="561720350">
          <w:marLeft w:val="0"/>
          <w:marRight w:val="0"/>
          <w:marTop w:val="240"/>
          <w:marBottom w:val="0"/>
          <w:divBdr>
            <w:top w:val="none" w:sz="0" w:space="0" w:color="auto"/>
            <w:left w:val="none" w:sz="0" w:space="0" w:color="auto"/>
            <w:bottom w:val="none" w:sz="0" w:space="0" w:color="auto"/>
            <w:right w:val="none" w:sz="0" w:space="0" w:color="auto"/>
          </w:divBdr>
        </w:div>
        <w:div w:id="562763754">
          <w:marLeft w:val="0"/>
          <w:marRight w:val="0"/>
          <w:marTop w:val="240"/>
          <w:marBottom w:val="0"/>
          <w:divBdr>
            <w:top w:val="none" w:sz="0" w:space="0" w:color="auto"/>
            <w:left w:val="none" w:sz="0" w:space="0" w:color="auto"/>
            <w:bottom w:val="none" w:sz="0" w:space="0" w:color="auto"/>
            <w:right w:val="none" w:sz="0" w:space="0" w:color="auto"/>
          </w:divBdr>
        </w:div>
        <w:div w:id="564142134">
          <w:marLeft w:val="0"/>
          <w:marRight w:val="0"/>
          <w:marTop w:val="240"/>
          <w:marBottom w:val="0"/>
          <w:divBdr>
            <w:top w:val="none" w:sz="0" w:space="0" w:color="auto"/>
            <w:left w:val="none" w:sz="0" w:space="0" w:color="auto"/>
            <w:bottom w:val="none" w:sz="0" w:space="0" w:color="auto"/>
            <w:right w:val="none" w:sz="0" w:space="0" w:color="auto"/>
          </w:divBdr>
        </w:div>
        <w:div w:id="564684273">
          <w:marLeft w:val="0"/>
          <w:marRight w:val="0"/>
          <w:marTop w:val="240"/>
          <w:marBottom w:val="0"/>
          <w:divBdr>
            <w:top w:val="none" w:sz="0" w:space="0" w:color="auto"/>
            <w:left w:val="none" w:sz="0" w:space="0" w:color="auto"/>
            <w:bottom w:val="none" w:sz="0" w:space="0" w:color="auto"/>
            <w:right w:val="none" w:sz="0" w:space="0" w:color="auto"/>
          </w:divBdr>
        </w:div>
        <w:div w:id="565724160">
          <w:marLeft w:val="0"/>
          <w:marRight w:val="0"/>
          <w:marTop w:val="240"/>
          <w:marBottom w:val="0"/>
          <w:divBdr>
            <w:top w:val="none" w:sz="0" w:space="0" w:color="auto"/>
            <w:left w:val="none" w:sz="0" w:space="0" w:color="auto"/>
            <w:bottom w:val="none" w:sz="0" w:space="0" w:color="auto"/>
            <w:right w:val="none" w:sz="0" w:space="0" w:color="auto"/>
          </w:divBdr>
        </w:div>
        <w:div w:id="566111495">
          <w:marLeft w:val="0"/>
          <w:marRight w:val="0"/>
          <w:marTop w:val="240"/>
          <w:marBottom w:val="0"/>
          <w:divBdr>
            <w:top w:val="none" w:sz="0" w:space="0" w:color="auto"/>
            <w:left w:val="none" w:sz="0" w:space="0" w:color="auto"/>
            <w:bottom w:val="none" w:sz="0" w:space="0" w:color="auto"/>
            <w:right w:val="none" w:sz="0" w:space="0" w:color="auto"/>
          </w:divBdr>
        </w:div>
        <w:div w:id="567887690">
          <w:marLeft w:val="0"/>
          <w:marRight w:val="0"/>
          <w:marTop w:val="240"/>
          <w:marBottom w:val="0"/>
          <w:divBdr>
            <w:top w:val="none" w:sz="0" w:space="0" w:color="auto"/>
            <w:left w:val="none" w:sz="0" w:space="0" w:color="auto"/>
            <w:bottom w:val="none" w:sz="0" w:space="0" w:color="auto"/>
            <w:right w:val="none" w:sz="0" w:space="0" w:color="auto"/>
          </w:divBdr>
        </w:div>
        <w:div w:id="568004349">
          <w:marLeft w:val="0"/>
          <w:marRight w:val="0"/>
          <w:marTop w:val="240"/>
          <w:marBottom w:val="0"/>
          <w:divBdr>
            <w:top w:val="none" w:sz="0" w:space="0" w:color="auto"/>
            <w:left w:val="none" w:sz="0" w:space="0" w:color="auto"/>
            <w:bottom w:val="none" w:sz="0" w:space="0" w:color="auto"/>
            <w:right w:val="none" w:sz="0" w:space="0" w:color="auto"/>
          </w:divBdr>
        </w:div>
        <w:div w:id="568227972">
          <w:marLeft w:val="0"/>
          <w:marRight w:val="0"/>
          <w:marTop w:val="240"/>
          <w:marBottom w:val="0"/>
          <w:divBdr>
            <w:top w:val="none" w:sz="0" w:space="0" w:color="auto"/>
            <w:left w:val="none" w:sz="0" w:space="0" w:color="auto"/>
            <w:bottom w:val="none" w:sz="0" w:space="0" w:color="auto"/>
            <w:right w:val="none" w:sz="0" w:space="0" w:color="auto"/>
          </w:divBdr>
        </w:div>
        <w:div w:id="572280065">
          <w:marLeft w:val="0"/>
          <w:marRight w:val="0"/>
          <w:marTop w:val="240"/>
          <w:marBottom w:val="0"/>
          <w:divBdr>
            <w:top w:val="none" w:sz="0" w:space="0" w:color="auto"/>
            <w:left w:val="none" w:sz="0" w:space="0" w:color="auto"/>
            <w:bottom w:val="none" w:sz="0" w:space="0" w:color="auto"/>
            <w:right w:val="none" w:sz="0" w:space="0" w:color="auto"/>
          </w:divBdr>
        </w:div>
        <w:div w:id="572349762">
          <w:marLeft w:val="0"/>
          <w:marRight w:val="0"/>
          <w:marTop w:val="240"/>
          <w:marBottom w:val="0"/>
          <w:divBdr>
            <w:top w:val="none" w:sz="0" w:space="0" w:color="auto"/>
            <w:left w:val="none" w:sz="0" w:space="0" w:color="auto"/>
            <w:bottom w:val="none" w:sz="0" w:space="0" w:color="auto"/>
            <w:right w:val="none" w:sz="0" w:space="0" w:color="auto"/>
          </w:divBdr>
        </w:div>
        <w:div w:id="574971118">
          <w:marLeft w:val="0"/>
          <w:marRight w:val="0"/>
          <w:marTop w:val="240"/>
          <w:marBottom w:val="0"/>
          <w:divBdr>
            <w:top w:val="none" w:sz="0" w:space="0" w:color="auto"/>
            <w:left w:val="none" w:sz="0" w:space="0" w:color="auto"/>
            <w:bottom w:val="none" w:sz="0" w:space="0" w:color="auto"/>
            <w:right w:val="none" w:sz="0" w:space="0" w:color="auto"/>
          </w:divBdr>
        </w:div>
        <w:div w:id="575552750">
          <w:marLeft w:val="0"/>
          <w:marRight w:val="0"/>
          <w:marTop w:val="240"/>
          <w:marBottom w:val="0"/>
          <w:divBdr>
            <w:top w:val="none" w:sz="0" w:space="0" w:color="auto"/>
            <w:left w:val="none" w:sz="0" w:space="0" w:color="auto"/>
            <w:bottom w:val="none" w:sz="0" w:space="0" w:color="auto"/>
            <w:right w:val="none" w:sz="0" w:space="0" w:color="auto"/>
          </w:divBdr>
        </w:div>
        <w:div w:id="578490855">
          <w:marLeft w:val="0"/>
          <w:marRight w:val="0"/>
          <w:marTop w:val="240"/>
          <w:marBottom w:val="0"/>
          <w:divBdr>
            <w:top w:val="none" w:sz="0" w:space="0" w:color="auto"/>
            <w:left w:val="none" w:sz="0" w:space="0" w:color="auto"/>
            <w:bottom w:val="none" w:sz="0" w:space="0" w:color="auto"/>
            <w:right w:val="none" w:sz="0" w:space="0" w:color="auto"/>
          </w:divBdr>
        </w:div>
        <w:div w:id="578825706">
          <w:marLeft w:val="0"/>
          <w:marRight w:val="0"/>
          <w:marTop w:val="240"/>
          <w:marBottom w:val="0"/>
          <w:divBdr>
            <w:top w:val="none" w:sz="0" w:space="0" w:color="auto"/>
            <w:left w:val="none" w:sz="0" w:space="0" w:color="auto"/>
            <w:bottom w:val="none" w:sz="0" w:space="0" w:color="auto"/>
            <w:right w:val="none" w:sz="0" w:space="0" w:color="auto"/>
          </w:divBdr>
        </w:div>
        <w:div w:id="579943238">
          <w:marLeft w:val="0"/>
          <w:marRight w:val="0"/>
          <w:marTop w:val="240"/>
          <w:marBottom w:val="0"/>
          <w:divBdr>
            <w:top w:val="none" w:sz="0" w:space="0" w:color="auto"/>
            <w:left w:val="none" w:sz="0" w:space="0" w:color="auto"/>
            <w:bottom w:val="none" w:sz="0" w:space="0" w:color="auto"/>
            <w:right w:val="none" w:sz="0" w:space="0" w:color="auto"/>
          </w:divBdr>
        </w:div>
        <w:div w:id="584653446">
          <w:marLeft w:val="0"/>
          <w:marRight w:val="0"/>
          <w:marTop w:val="240"/>
          <w:marBottom w:val="0"/>
          <w:divBdr>
            <w:top w:val="none" w:sz="0" w:space="0" w:color="auto"/>
            <w:left w:val="none" w:sz="0" w:space="0" w:color="auto"/>
            <w:bottom w:val="none" w:sz="0" w:space="0" w:color="auto"/>
            <w:right w:val="none" w:sz="0" w:space="0" w:color="auto"/>
          </w:divBdr>
        </w:div>
        <w:div w:id="585725538">
          <w:marLeft w:val="0"/>
          <w:marRight w:val="0"/>
          <w:marTop w:val="240"/>
          <w:marBottom w:val="0"/>
          <w:divBdr>
            <w:top w:val="none" w:sz="0" w:space="0" w:color="auto"/>
            <w:left w:val="none" w:sz="0" w:space="0" w:color="auto"/>
            <w:bottom w:val="none" w:sz="0" w:space="0" w:color="auto"/>
            <w:right w:val="none" w:sz="0" w:space="0" w:color="auto"/>
          </w:divBdr>
        </w:div>
        <w:div w:id="587495370">
          <w:marLeft w:val="0"/>
          <w:marRight w:val="0"/>
          <w:marTop w:val="240"/>
          <w:marBottom w:val="0"/>
          <w:divBdr>
            <w:top w:val="none" w:sz="0" w:space="0" w:color="auto"/>
            <w:left w:val="none" w:sz="0" w:space="0" w:color="auto"/>
            <w:bottom w:val="none" w:sz="0" w:space="0" w:color="auto"/>
            <w:right w:val="none" w:sz="0" w:space="0" w:color="auto"/>
          </w:divBdr>
        </w:div>
        <w:div w:id="587537708">
          <w:marLeft w:val="0"/>
          <w:marRight w:val="0"/>
          <w:marTop w:val="240"/>
          <w:marBottom w:val="0"/>
          <w:divBdr>
            <w:top w:val="none" w:sz="0" w:space="0" w:color="auto"/>
            <w:left w:val="none" w:sz="0" w:space="0" w:color="auto"/>
            <w:bottom w:val="none" w:sz="0" w:space="0" w:color="auto"/>
            <w:right w:val="none" w:sz="0" w:space="0" w:color="auto"/>
          </w:divBdr>
        </w:div>
        <w:div w:id="587688578">
          <w:marLeft w:val="0"/>
          <w:marRight w:val="0"/>
          <w:marTop w:val="240"/>
          <w:marBottom w:val="0"/>
          <w:divBdr>
            <w:top w:val="none" w:sz="0" w:space="0" w:color="auto"/>
            <w:left w:val="none" w:sz="0" w:space="0" w:color="auto"/>
            <w:bottom w:val="none" w:sz="0" w:space="0" w:color="auto"/>
            <w:right w:val="none" w:sz="0" w:space="0" w:color="auto"/>
          </w:divBdr>
        </w:div>
        <w:div w:id="587689902">
          <w:marLeft w:val="0"/>
          <w:marRight w:val="0"/>
          <w:marTop w:val="240"/>
          <w:marBottom w:val="0"/>
          <w:divBdr>
            <w:top w:val="none" w:sz="0" w:space="0" w:color="auto"/>
            <w:left w:val="none" w:sz="0" w:space="0" w:color="auto"/>
            <w:bottom w:val="none" w:sz="0" w:space="0" w:color="auto"/>
            <w:right w:val="none" w:sz="0" w:space="0" w:color="auto"/>
          </w:divBdr>
        </w:div>
        <w:div w:id="588001694">
          <w:marLeft w:val="0"/>
          <w:marRight w:val="0"/>
          <w:marTop w:val="240"/>
          <w:marBottom w:val="0"/>
          <w:divBdr>
            <w:top w:val="none" w:sz="0" w:space="0" w:color="auto"/>
            <w:left w:val="none" w:sz="0" w:space="0" w:color="auto"/>
            <w:bottom w:val="none" w:sz="0" w:space="0" w:color="auto"/>
            <w:right w:val="none" w:sz="0" w:space="0" w:color="auto"/>
          </w:divBdr>
        </w:div>
        <w:div w:id="588199944">
          <w:marLeft w:val="0"/>
          <w:marRight w:val="0"/>
          <w:marTop w:val="240"/>
          <w:marBottom w:val="0"/>
          <w:divBdr>
            <w:top w:val="none" w:sz="0" w:space="0" w:color="auto"/>
            <w:left w:val="none" w:sz="0" w:space="0" w:color="auto"/>
            <w:bottom w:val="none" w:sz="0" w:space="0" w:color="auto"/>
            <w:right w:val="none" w:sz="0" w:space="0" w:color="auto"/>
          </w:divBdr>
        </w:div>
        <w:div w:id="589194709">
          <w:marLeft w:val="0"/>
          <w:marRight w:val="0"/>
          <w:marTop w:val="240"/>
          <w:marBottom w:val="0"/>
          <w:divBdr>
            <w:top w:val="none" w:sz="0" w:space="0" w:color="auto"/>
            <w:left w:val="none" w:sz="0" w:space="0" w:color="auto"/>
            <w:bottom w:val="none" w:sz="0" w:space="0" w:color="auto"/>
            <w:right w:val="none" w:sz="0" w:space="0" w:color="auto"/>
          </w:divBdr>
        </w:div>
        <w:div w:id="590243612">
          <w:marLeft w:val="0"/>
          <w:marRight w:val="0"/>
          <w:marTop w:val="240"/>
          <w:marBottom w:val="0"/>
          <w:divBdr>
            <w:top w:val="none" w:sz="0" w:space="0" w:color="auto"/>
            <w:left w:val="none" w:sz="0" w:space="0" w:color="auto"/>
            <w:bottom w:val="none" w:sz="0" w:space="0" w:color="auto"/>
            <w:right w:val="none" w:sz="0" w:space="0" w:color="auto"/>
          </w:divBdr>
        </w:div>
        <w:div w:id="590545772">
          <w:marLeft w:val="0"/>
          <w:marRight w:val="0"/>
          <w:marTop w:val="240"/>
          <w:marBottom w:val="0"/>
          <w:divBdr>
            <w:top w:val="none" w:sz="0" w:space="0" w:color="auto"/>
            <w:left w:val="none" w:sz="0" w:space="0" w:color="auto"/>
            <w:bottom w:val="none" w:sz="0" w:space="0" w:color="auto"/>
            <w:right w:val="none" w:sz="0" w:space="0" w:color="auto"/>
          </w:divBdr>
        </w:div>
        <w:div w:id="591161376">
          <w:marLeft w:val="0"/>
          <w:marRight w:val="0"/>
          <w:marTop w:val="240"/>
          <w:marBottom w:val="0"/>
          <w:divBdr>
            <w:top w:val="none" w:sz="0" w:space="0" w:color="auto"/>
            <w:left w:val="none" w:sz="0" w:space="0" w:color="auto"/>
            <w:bottom w:val="none" w:sz="0" w:space="0" w:color="auto"/>
            <w:right w:val="none" w:sz="0" w:space="0" w:color="auto"/>
          </w:divBdr>
        </w:div>
        <w:div w:id="595990020">
          <w:marLeft w:val="0"/>
          <w:marRight w:val="0"/>
          <w:marTop w:val="240"/>
          <w:marBottom w:val="0"/>
          <w:divBdr>
            <w:top w:val="none" w:sz="0" w:space="0" w:color="auto"/>
            <w:left w:val="none" w:sz="0" w:space="0" w:color="auto"/>
            <w:bottom w:val="none" w:sz="0" w:space="0" w:color="auto"/>
            <w:right w:val="none" w:sz="0" w:space="0" w:color="auto"/>
          </w:divBdr>
        </w:div>
        <w:div w:id="597521529">
          <w:marLeft w:val="0"/>
          <w:marRight w:val="0"/>
          <w:marTop w:val="240"/>
          <w:marBottom w:val="0"/>
          <w:divBdr>
            <w:top w:val="none" w:sz="0" w:space="0" w:color="auto"/>
            <w:left w:val="none" w:sz="0" w:space="0" w:color="auto"/>
            <w:bottom w:val="none" w:sz="0" w:space="0" w:color="auto"/>
            <w:right w:val="none" w:sz="0" w:space="0" w:color="auto"/>
          </w:divBdr>
        </w:div>
        <w:div w:id="599023179">
          <w:marLeft w:val="0"/>
          <w:marRight w:val="0"/>
          <w:marTop w:val="240"/>
          <w:marBottom w:val="0"/>
          <w:divBdr>
            <w:top w:val="none" w:sz="0" w:space="0" w:color="auto"/>
            <w:left w:val="none" w:sz="0" w:space="0" w:color="auto"/>
            <w:bottom w:val="none" w:sz="0" w:space="0" w:color="auto"/>
            <w:right w:val="none" w:sz="0" w:space="0" w:color="auto"/>
          </w:divBdr>
        </w:div>
        <w:div w:id="599727270">
          <w:marLeft w:val="0"/>
          <w:marRight w:val="0"/>
          <w:marTop w:val="240"/>
          <w:marBottom w:val="0"/>
          <w:divBdr>
            <w:top w:val="none" w:sz="0" w:space="0" w:color="auto"/>
            <w:left w:val="none" w:sz="0" w:space="0" w:color="auto"/>
            <w:bottom w:val="none" w:sz="0" w:space="0" w:color="auto"/>
            <w:right w:val="none" w:sz="0" w:space="0" w:color="auto"/>
          </w:divBdr>
        </w:div>
        <w:div w:id="600650208">
          <w:marLeft w:val="0"/>
          <w:marRight w:val="0"/>
          <w:marTop w:val="240"/>
          <w:marBottom w:val="0"/>
          <w:divBdr>
            <w:top w:val="none" w:sz="0" w:space="0" w:color="auto"/>
            <w:left w:val="none" w:sz="0" w:space="0" w:color="auto"/>
            <w:bottom w:val="none" w:sz="0" w:space="0" w:color="auto"/>
            <w:right w:val="none" w:sz="0" w:space="0" w:color="auto"/>
          </w:divBdr>
        </w:div>
        <w:div w:id="601694220">
          <w:marLeft w:val="0"/>
          <w:marRight w:val="0"/>
          <w:marTop w:val="240"/>
          <w:marBottom w:val="0"/>
          <w:divBdr>
            <w:top w:val="none" w:sz="0" w:space="0" w:color="auto"/>
            <w:left w:val="none" w:sz="0" w:space="0" w:color="auto"/>
            <w:bottom w:val="none" w:sz="0" w:space="0" w:color="auto"/>
            <w:right w:val="none" w:sz="0" w:space="0" w:color="auto"/>
          </w:divBdr>
        </w:div>
        <w:div w:id="601886148">
          <w:marLeft w:val="0"/>
          <w:marRight w:val="0"/>
          <w:marTop w:val="240"/>
          <w:marBottom w:val="0"/>
          <w:divBdr>
            <w:top w:val="none" w:sz="0" w:space="0" w:color="auto"/>
            <w:left w:val="none" w:sz="0" w:space="0" w:color="auto"/>
            <w:bottom w:val="none" w:sz="0" w:space="0" w:color="auto"/>
            <w:right w:val="none" w:sz="0" w:space="0" w:color="auto"/>
          </w:divBdr>
        </w:div>
        <w:div w:id="605120734">
          <w:marLeft w:val="0"/>
          <w:marRight w:val="0"/>
          <w:marTop w:val="240"/>
          <w:marBottom w:val="0"/>
          <w:divBdr>
            <w:top w:val="none" w:sz="0" w:space="0" w:color="auto"/>
            <w:left w:val="none" w:sz="0" w:space="0" w:color="auto"/>
            <w:bottom w:val="none" w:sz="0" w:space="0" w:color="auto"/>
            <w:right w:val="none" w:sz="0" w:space="0" w:color="auto"/>
          </w:divBdr>
        </w:div>
        <w:div w:id="605305487">
          <w:marLeft w:val="0"/>
          <w:marRight w:val="0"/>
          <w:marTop w:val="240"/>
          <w:marBottom w:val="0"/>
          <w:divBdr>
            <w:top w:val="none" w:sz="0" w:space="0" w:color="auto"/>
            <w:left w:val="none" w:sz="0" w:space="0" w:color="auto"/>
            <w:bottom w:val="none" w:sz="0" w:space="0" w:color="auto"/>
            <w:right w:val="none" w:sz="0" w:space="0" w:color="auto"/>
          </w:divBdr>
        </w:div>
        <w:div w:id="606742107">
          <w:marLeft w:val="0"/>
          <w:marRight w:val="0"/>
          <w:marTop w:val="240"/>
          <w:marBottom w:val="0"/>
          <w:divBdr>
            <w:top w:val="none" w:sz="0" w:space="0" w:color="auto"/>
            <w:left w:val="none" w:sz="0" w:space="0" w:color="auto"/>
            <w:bottom w:val="none" w:sz="0" w:space="0" w:color="auto"/>
            <w:right w:val="none" w:sz="0" w:space="0" w:color="auto"/>
          </w:divBdr>
        </w:div>
        <w:div w:id="608006933">
          <w:marLeft w:val="0"/>
          <w:marRight w:val="0"/>
          <w:marTop w:val="240"/>
          <w:marBottom w:val="0"/>
          <w:divBdr>
            <w:top w:val="none" w:sz="0" w:space="0" w:color="auto"/>
            <w:left w:val="none" w:sz="0" w:space="0" w:color="auto"/>
            <w:bottom w:val="none" w:sz="0" w:space="0" w:color="auto"/>
            <w:right w:val="none" w:sz="0" w:space="0" w:color="auto"/>
          </w:divBdr>
        </w:div>
        <w:div w:id="608322586">
          <w:marLeft w:val="0"/>
          <w:marRight w:val="0"/>
          <w:marTop w:val="240"/>
          <w:marBottom w:val="0"/>
          <w:divBdr>
            <w:top w:val="none" w:sz="0" w:space="0" w:color="auto"/>
            <w:left w:val="none" w:sz="0" w:space="0" w:color="auto"/>
            <w:bottom w:val="none" w:sz="0" w:space="0" w:color="auto"/>
            <w:right w:val="none" w:sz="0" w:space="0" w:color="auto"/>
          </w:divBdr>
        </w:div>
        <w:div w:id="611015602">
          <w:marLeft w:val="0"/>
          <w:marRight w:val="0"/>
          <w:marTop w:val="240"/>
          <w:marBottom w:val="0"/>
          <w:divBdr>
            <w:top w:val="none" w:sz="0" w:space="0" w:color="auto"/>
            <w:left w:val="none" w:sz="0" w:space="0" w:color="auto"/>
            <w:bottom w:val="none" w:sz="0" w:space="0" w:color="auto"/>
            <w:right w:val="none" w:sz="0" w:space="0" w:color="auto"/>
          </w:divBdr>
        </w:div>
        <w:div w:id="611127295">
          <w:marLeft w:val="0"/>
          <w:marRight w:val="0"/>
          <w:marTop w:val="240"/>
          <w:marBottom w:val="0"/>
          <w:divBdr>
            <w:top w:val="none" w:sz="0" w:space="0" w:color="auto"/>
            <w:left w:val="none" w:sz="0" w:space="0" w:color="auto"/>
            <w:bottom w:val="none" w:sz="0" w:space="0" w:color="auto"/>
            <w:right w:val="none" w:sz="0" w:space="0" w:color="auto"/>
          </w:divBdr>
        </w:div>
        <w:div w:id="612596374">
          <w:marLeft w:val="0"/>
          <w:marRight w:val="0"/>
          <w:marTop w:val="240"/>
          <w:marBottom w:val="0"/>
          <w:divBdr>
            <w:top w:val="none" w:sz="0" w:space="0" w:color="auto"/>
            <w:left w:val="none" w:sz="0" w:space="0" w:color="auto"/>
            <w:bottom w:val="none" w:sz="0" w:space="0" w:color="auto"/>
            <w:right w:val="none" w:sz="0" w:space="0" w:color="auto"/>
          </w:divBdr>
        </w:div>
        <w:div w:id="612829754">
          <w:marLeft w:val="0"/>
          <w:marRight w:val="0"/>
          <w:marTop w:val="240"/>
          <w:marBottom w:val="0"/>
          <w:divBdr>
            <w:top w:val="none" w:sz="0" w:space="0" w:color="auto"/>
            <w:left w:val="none" w:sz="0" w:space="0" w:color="auto"/>
            <w:bottom w:val="none" w:sz="0" w:space="0" w:color="auto"/>
            <w:right w:val="none" w:sz="0" w:space="0" w:color="auto"/>
          </w:divBdr>
        </w:div>
        <w:div w:id="612908490">
          <w:marLeft w:val="0"/>
          <w:marRight w:val="0"/>
          <w:marTop w:val="240"/>
          <w:marBottom w:val="0"/>
          <w:divBdr>
            <w:top w:val="none" w:sz="0" w:space="0" w:color="auto"/>
            <w:left w:val="none" w:sz="0" w:space="0" w:color="auto"/>
            <w:bottom w:val="none" w:sz="0" w:space="0" w:color="auto"/>
            <w:right w:val="none" w:sz="0" w:space="0" w:color="auto"/>
          </w:divBdr>
        </w:div>
        <w:div w:id="613094482">
          <w:marLeft w:val="0"/>
          <w:marRight w:val="0"/>
          <w:marTop w:val="240"/>
          <w:marBottom w:val="0"/>
          <w:divBdr>
            <w:top w:val="none" w:sz="0" w:space="0" w:color="auto"/>
            <w:left w:val="none" w:sz="0" w:space="0" w:color="auto"/>
            <w:bottom w:val="none" w:sz="0" w:space="0" w:color="auto"/>
            <w:right w:val="none" w:sz="0" w:space="0" w:color="auto"/>
          </w:divBdr>
        </w:div>
        <w:div w:id="613437460">
          <w:marLeft w:val="0"/>
          <w:marRight w:val="0"/>
          <w:marTop w:val="240"/>
          <w:marBottom w:val="0"/>
          <w:divBdr>
            <w:top w:val="none" w:sz="0" w:space="0" w:color="auto"/>
            <w:left w:val="none" w:sz="0" w:space="0" w:color="auto"/>
            <w:bottom w:val="none" w:sz="0" w:space="0" w:color="auto"/>
            <w:right w:val="none" w:sz="0" w:space="0" w:color="auto"/>
          </w:divBdr>
        </w:div>
        <w:div w:id="614215297">
          <w:marLeft w:val="0"/>
          <w:marRight w:val="0"/>
          <w:marTop w:val="240"/>
          <w:marBottom w:val="0"/>
          <w:divBdr>
            <w:top w:val="none" w:sz="0" w:space="0" w:color="auto"/>
            <w:left w:val="none" w:sz="0" w:space="0" w:color="auto"/>
            <w:bottom w:val="none" w:sz="0" w:space="0" w:color="auto"/>
            <w:right w:val="none" w:sz="0" w:space="0" w:color="auto"/>
          </w:divBdr>
        </w:div>
        <w:div w:id="614295024">
          <w:marLeft w:val="0"/>
          <w:marRight w:val="0"/>
          <w:marTop w:val="240"/>
          <w:marBottom w:val="0"/>
          <w:divBdr>
            <w:top w:val="none" w:sz="0" w:space="0" w:color="auto"/>
            <w:left w:val="none" w:sz="0" w:space="0" w:color="auto"/>
            <w:bottom w:val="none" w:sz="0" w:space="0" w:color="auto"/>
            <w:right w:val="none" w:sz="0" w:space="0" w:color="auto"/>
          </w:divBdr>
        </w:div>
        <w:div w:id="617223151">
          <w:marLeft w:val="0"/>
          <w:marRight w:val="0"/>
          <w:marTop w:val="240"/>
          <w:marBottom w:val="0"/>
          <w:divBdr>
            <w:top w:val="none" w:sz="0" w:space="0" w:color="auto"/>
            <w:left w:val="none" w:sz="0" w:space="0" w:color="auto"/>
            <w:bottom w:val="none" w:sz="0" w:space="0" w:color="auto"/>
            <w:right w:val="none" w:sz="0" w:space="0" w:color="auto"/>
          </w:divBdr>
        </w:div>
        <w:div w:id="618414883">
          <w:marLeft w:val="0"/>
          <w:marRight w:val="0"/>
          <w:marTop w:val="240"/>
          <w:marBottom w:val="0"/>
          <w:divBdr>
            <w:top w:val="none" w:sz="0" w:space="0" w:color="auto"/>
            <w:left w:val="none" w:sz="0" w:space="0" w:color="auto"/>
            <w:bottom w:val="none" w:sz="0" w:space="0" w:color="auto"/>
            <w:right w:val="none" w:sz="0" w:space="0" w:color="auto"/>
          </w:divBdr>
        </w:div>
        <w:div w:id="618417048">
          <w:marLeft w:val="0"/>
          <w:marRight w:val="0"/>
          <w:marTop w:val="240"/>
          <w:marBottom w:val="0"/>
          <w:divBdr>
            <w:top w:val="none" w:sz="0" w:space="0" w:color="auto"/>
            <w:left w:val="none" w:sz="0" w:space="0" w:color="auto"/>
            <w:bottom w:val="none" w:sz="0" w:space="0" w:color="auto"/>
            <w:right w:val="none" w:sz="0" w:space="0" w:color="auto"/>
          </w:divBdr>
        </w:div>
        <w:div w:id="620916631">
          <w:marLeft w:val="0"/>
          <w:marRight w:val="0"/>
          <w:marTop w:val="240"/>
          <w:marBottom w:val="0"/>
          <w:divBdr>
            <w:top w:val="none" w:sz="0" w:space="0" w:color="auto"/>
            <w:left w:val="none" w:sz="0" w:space="0" w:color="auto"/>
            <w:bottom w:val="none" w:sz="0" w:space="0" w:color="auto"/>
            <w:right w:val="none" w:sz="0" w:space="0" w:color="auto"/>
          </w:divBdr>
        </w:div>
        <w:div w:id="622729113">
          <w:marLeft w:val="0"/>
          <w:marRight w:val="0"/>
          <w:marTop w:val="240"/>
          <w:marBottom w:val="0"/>
          <w:divBdr>
            <w:top w:val="none" w:sz="0" w:space="0" w:color="auto"/>
            <w:left w:val="none" w:sz="0" w:space="0" w:color="auto"/>
            <w:bottom w:val="none" w:sz="0" w:space="0" w:color="auto"/>
            <w:right w:val="none" w:sz="0" w:space="0" w:color="auto"/>
          </w:divBdr>
        </w:div>
        <w:div w:id="624043426">
          <w:marLeft w:val="0"/>
          <w:marRight w:val="0"/>
          <w:marTop w:val="240"/>
          <w:marBottom w:val="0"/>
          <w:divBdr>
            <w:top w:val="none" w:sz="0" w:space="0" w:color="auto"/>
            <w:left w:val="none" w:sz="0" w:space="0" w:color="auto"/>
            <w:bottom w:val="none" w:sz="0" w:space="0" w:color="auto"/>
            <w:right w:val="none" w:sz="0" w:space="0" w:color="auto"/>
          </w:divBdr>
        </w:div>
        <w:div w:id="624777015">
          <w:marLeft w:val="0"/>
          <w:marRight w:val="0"/>
          <w:marTop w:val="240"/>
          <w:marBottom w:val="0"/>
          <w:divBdr>
            <w:top w:val="none" w:sz="0" w:space="0" w:color="auto"/>
            <w:left w:val="none" w:sz="0" w:space="0" w:color="auto"/>
            <w:bottom w:val="none" w:sz="0" w:space="0" w:color="auto"/>
            <w:right w:val="none" w:sz="0" w:space="0" w:color="auto"/>
          </w:divBdr>
        </w:div>
        <w:div w:id="625700736">
          <w:marLeft w:val="0"/>
          <w:marRight w:val="0"/>
          <w:marTop w:val="240"/>
          <w:marBottom w:val="0"/>
          <w:divBdr>
            <w:top w:val="none" w:sz="0" w:space="0" w:color="auto"/>
            <w:left w:val="none" w:sz="0" w:space="0" w:color="auto"/>
            <w:bottom w:val="none" w:sz="0" w:space="0" w:color="auto"/>
            <w:right w:val="none" w:sz="0" w:space="0" w:color="auto"/>
          </w:divBdr>
        </w:div>
        <w:div w:id="626545491">
          <w:marLeft w:val="0"/>
          <w:marRight w:val="0"/>
          <w:marTop w:val="240"/>
          <w:marBottom w:val="0"/>
          <w:divBdr>
            <w:top w:val="none" w:sz="0" w:space="0" w:color="auto"/>
            <w:left w:val="none" w:sz="0" w:space="0" w:color="auto"/>
            <w:bottom w:val="none" w:sz="0" w:space="0" w:color="auto"/>
            <w:right w:val="none" w:sz="0" w:space="0" w:color="auto"/>
          </w:divBdr>
        </w:div>
        <w:div w:id="626593892">
          <w:marLeft w:val="0"/>
          <w:marRight w:val="0"/>
          <w:marTop w:val="240"/>
          <w:marBottom w:val="0"/>
          <w:divBdr>
            <w:top w:val="none" w:sz="0" w:space="0" w:color="auto"/>
            <w:left w:val="none" w:sz="0" w:space="0" w:color="auto"/>
            <w:bottom w:val="none" w:sz="0" w:space="0" w:color="auto"/>
            <w:right w:val="none" w:sz="0" w:space="0" w:color="auto"/>
          </w:divBdr>
        </w:div>
        <w:div w:id="629094988">
          <w:marLeft w:val="0"/>
          <w:marRight w:val="0"/>
          <w:marTop w:val="240"/>
          <w:marBottom w:val="0"/>
          <w:divBdr>
            <w:top w:val="none" w:sz="0" w:space="0" w:color="auto"/>
            <w:left w:val="none" w:sz="0" w:space="0" w:color="auto"/>
            <w:bottom w:val="none" w:sz="0" w:space="0" w:color="auto"/>
            <w:right w:val="none" w:sz="0" w:space="0" w:color="auto"/>
          </w:divBdr>
        </w:div>
        <w:div w:id="632639230">
          <w:marLeft w:val="0"/>
          <w:marRight w:val="0"/>
          <w:marTop w:val="240"/>
          <w:marBottom w:val="0"/>
          <w:divBdr>
            <w:top w:val="none" w:sz="0" w:space="0" w:color="auto"/>
            <w:left w:val="none" w:sz="0" w:space="0" w:color="auto"/>
            <w:bottom w:val="none" w:sz="0" w:space="0" w:color="auto"/>
            <w:right w:val="none" w:sz="0" w:space="0" w:color="auto"/>
          </w:divBdr>
        </w:div>
        <w:div w:id="632751549">
          <w:marLeft w:val="0"/>
          <w:marRight w:val="0"/>
          <w:marTop w:val="240"/>
          <w:marBottom w:val="0"/>
          <w:divBdr>
            <w:top w:val="none" w:sz="0" w:space="0" w:color="auto"/>
            <w:left w:val="none" w:sz="0" w:space="0" w:color="auto"/>
            <w:bottom w:val="none" w:sz="0" w:space="0" w:color="auto"/>
            <w:right w:val="none" w:sz="0" w:space="0" w:color="auto"/>
          </w:divBdr>
        </w:div>
        <w:div w:id="632829799">
          <w:marLeft w:val="0"/>
          <w:marRight w:val="0"/>
          <w:marTop w:val="240"/>
          <w:marBottom w:val="0"/>
          <w:divBdr>
            <w:top w:val="none" w:sz="0" w:space="0" w:color="auto"/>
            <w:left w:val="none" w:sz="0" w:space="0" w:color="auto"/>
            <w:bottom w:val="none" w:sz="0" w:space="0" w:color="auto"/>
            <w:right w:val="none" w:sz="0" w:space="0" w:color="auto"/>
          </w:divBdr>
        </w:div>
        <w:div w:id="634139992">
          <w:marLeft w:val="0"/>
          <w:marRight w:val="0"/>
          <w:marTop w:val="240"/>
          <w:marBottom w:val="0"/>
          <w:divBdr>
            <w:top w:val="none" w:sz="0" w:space="0" w:color="auto"/>
            <w:left w:val="none" w:sz="0" w:space="0" w:color="auto"/>
            <w:bottom w:val="none" w:sz="0" w:space="0" w:color="auto"/>
            <w:right w:val="none" w:sz="0" w:space="0" w:color="auto"/>
          </w:divBdr>
        </w:div>
        <w:div w:id="634145213">
          <w:marLeft w:val="0"/>
          <w:marRight w:val="0"/>
          <w:marTop w:val="240"/>
          <w:marBottom w:val="0"/>
          <w:divBdr>
            <w:top w:val="none" w:sz="0" w:space="0" w:color="auto"/>
            <w:left w:val="none" w:sz="0" w:space="0" w:color="auto"/>
            <w:bottom w:val="none" w:sz="0" w:space="0" w:color="auto"/>
            <w:right w:val="none" w:sz="0" w:space="0" w:color="auto"/>
          </w:divBdr>
        </w:div>
        <w:div w:id="636421105">
          <w:marLeft w:val="0"/>
          <w:marRight w:val="0"/>
          <w:marTop w:val="240"/>
          <w:marBottom w:val="0"/>
          <w:divBdr>
            <w:top w:val="none" w:sz="0" w:space="0" w:color="auto"/>
            <w:left w:val="none" w:sz="0" w:space="0" w:color="auto"/>
            <w:bottom w:val="none" w:sz="0" w:space="0" w:color="auto"/>
            <w:right w:val="none" w:sz="0" w:space="0" w:color="auto"/>
          </w:divBdr>
        </w:div>
        <w:div w:id="640496501">
          <w:marLeft w:val="0"/>
          <w:marRight w:val="0"/>
          <w:marTop w:val="240"/>
          <w:marBottom w:val="0"/>
          <w:divBdr>
            <w:top w:val="none" w:sz="0" w:space="0" w:color="auto"/>
            <w:left w:val="none" w:sz="0" w:space="0" w:color="auto"/>
            <w:bottom w:val="none" w:sz="0" w:space="0" w:color="auto"/>
            <w:right w:val="none" w:sz="0" w:space="0" w:color="auto"/>
          </w:divBdr>
        </w:div>
        <w:div w:id="640504546">
          <w:marLeft w:val="0"/>
          <w:marRight w:val="0"/>
          <w:marTop w:val="240"/>
          <w:marBottom w:val="0"/>
          <w:divBdr>
            <w:top w:val="none" w:sz="0" w:space="0" w:color="auto"/>
            <w:left w:val="none" w:sz="0" w:space="0" w:color="auto"/>
            <w:bottom w:val="none" w:sz="0" w:space="0" w:color="auto"/>
            <w:right w:val="none" w:sz="0" w:space="0" w:color="auto"/>
          </w:divBdr>
        </w:div>
        <w:div w:id="643892476">
          <w:marLeft w:val="0"/>
          <w:marRight w:val="0"/>
          <w:marTop w:val="240"/>
          <w:marBottom w:val="0"/>
          <w:divBdr>
            <w:top w:val="none" w:sz="0" w:space="0" w:color="auto"/>
            <w:left w:val="none" w:sz="0" w:space="0" w:color="auto"/>
            <w:bottom w:val="none" w:sz="0" w:space="0" w:color="auto"/>
            <w:right w:val="none" w:sz="0" w:space="0" w:color="auto"/>
          </w:divBdr>
        </w:div>
        <w:div w:id="644360541">
          <w:marLeft w:val="0"/>
          <w:marRight w:val="0"/>
          <w:marTop w:val="240"/>
          <w:marBottom w:val="0"/>
          <w:divBdr>
            <w:top w:val="none" w:sz="0" w:space="0" w:color="auto"/>
            <w:left w:val="none" w:sz="0" w:space="0" w:color="auto"/>
            <w:bottom w:val="none" w:sz="0" w:space="0" w:color="auto"/>
            <w:right w:val="none" w:sz="0" w:space="0" w:color="auto"/>
          </w:divBdr>
        </w:div>
        <w:div w:id="646788078">
          <w:marLeft w:val="0"/>
          <w:marRight w:val="0"/>
          <w:marTop w:val="240"/>
          <w:marBottom w:val="0"/>
          <w:divBdr>
            <w:top w:val="none" w:sz="0" w:space="0" w:color="auto"/>
            <w:left w:val="none" w:sz="0" w:space="0" w:color="auto"/>
            <w:bottom w:val="none" w:sz="0" w:space="0" w:color="auto"/>
            <w:right w:val="none" w:sz="0" w:space="0" w:color="auto"/>
          </w:divBdr>
        </w:div>
        <w:div w:id="649750573">
          <w:marLeft w:val="0"/>
          <w:marRight w:val="0"/>
          <w:marTop w:val="240"/>
          <w:marBottom w:val="0"/>
          <w:divBdr>
            <w:top w:val="none" w:sz="0" w:space="0" w:color="auto"/>
            <w:left w:val="none" w:sz="0" w:space="0" w:color="auto"/>
            <w:bottom w:val="none" w:sz="0" w:space="0" w:color="auto"/>
            <w:right w:val="none" w:sz="0" w:space="0" w:color="auto"/>
          </w:divBdr>
        </w:div>
        <w:div w:id="649870034">
          <w:marLeft w:val="0"/>
          <w:marRight w:val="0"/>
          <w:marTop w:val="240"/>
          <w:marBottom w:val="0"/>
          <w:divBdr>
            <w:top w:val="none" w:sz="0" w:space="0" w:color="auto"/>
            <w:left w:val="none" w:sz="0" w:space="0" w:color="auto"/>
            <w:bottom w:val="none" w:sz="0" w:space="0" w:color="auto"/>
            <w:right w:val="none" w:sz="0" w:space="0" w:color="auto"/>
          </w:divBdr>
        </w:div>
        <w:div w:id="650445203">
          <w:marLeft w:val="0"/>
          <w:marRight w:val="0"/>
          <w:marTop w:val="240"/>
          <w:marBottom w:val="0"/>
          <w:divBdr>
            <w:top w:val="none" w:sz="0" w:space="0" w:color="auto"/>
            <w:left w:val="none" w:sz="0" w:space="0" w:color="auto"/>
            <w:bottom w:val="none" w:sz="0" w:space="0" w:color="auto"/>
            <w:right w:val="none" w:sz="0" w:space="0" w:color="auto"/>
          </w:divBdr>
        </w:div>
        <w:div w:id="651374275">
          <w:marLeft w:val="0"/>
          <w:marRight w:val="0"/>
          <w:marTop w:val="240"/>
          <w:marBottom w:val="0"/>
          <w:divBdr>
            <w:top w:val="none" w:sz="0" w:space="0" w:color="auto"/>
            <w:left w:val="none" w:sz="0" w:space="0" w:color="auto"/>
            <w:bottom w:val="none" w:sz="0" w:space="0" w:color="auto"/>
            <w:right w:val="none" w:sz="0" w:space="0" w:color="auto"/>
          </w:divBdr>
        </w:div>
        <w:div w:id="651711834">
          <w:marLeft w:val="0"/>
          <w:marRight w:val="0"/>
          <w:marTop w:val="240"/>
          <w:marBottom w:val="0"/>
          <w:divBdr>
            <w:top w:val="none" w:sz="0" w:space="0" w:color="auto"/>
            <w:left w:val="none" w:sz="0" w:space="0" w:color="auto"/>
            <w:bottom w:val="none" w:sz="0" w:space="0" w:color="auto"/>
            <w:right w:val="none" w:sz="0" w:space="0" w:color="auto"/>
          </w:divBdr>
        </w:div>
        <w:div w:id="652107620">
          <w:marLeft w:val="0"/>
          <w:marRight w:val="0"/>
          <w:marTop w:val="240"/>
          <w:marBottom w:val="0"/>
          <w:divBdr>
            <w:top w:val="none" w:sz="0" w:space="0" w:color="auto"/>
            <w:left w:val="none" w:sz="0" w:space="0" w:color="auto"/>
            <w:bottom w:val="none" w:sz="0" w:space="0" w:color="auto"/>
            <w:right w:val="none" w:sz="0" w:space="0" w:color="auto"/>
          </w:divBdr>
        </w:div>
        <w:div w:id="653413656">
          <w:marLeft w:val="0"/>
          <w:marRight w:val="0"/>
          <w:marTop w:val="240"/>
          <w:marBottom w:val="0"/>
          <w:divBdr>
            <w:top w:val="none" w:sz="0" w:space="0" w:color="auto"/>
            <w:left w:val="none" w:sz="0" w:space="0" w:color="auto"/>
            <w:bottom w:val="none" w:sz="0" w:space="0" w:color="auto"/>
            <w:right w:val="none" w:sz="0" w:space="0" w:color="auto"/>
          </w:divBdr>
        </w:div>
        <w:div w:id="653722478">
          <w:marLeft w:val="0"/>
          <w:marRight w:val="0"/>
          <w:marTop w:val="240"/>
          <w:marBottom w:val="0"/>
          <w:divBdr>
            <w:top w:val="none" w:sz="0" w:space="0" w:color="auto"/>
            <w:left w:val="none" w:sz="0" w:space="0" w:color="auto"/>
            <w:bottom w:val="none" w:sz="0" w:space="0" w:color="auto"/>
            <w:right w:val="none" w:sz="0" w:space="0" w:color="auto"/>
          </w:divBdr>
        </w:div>
        <w:div w:id="653949376">
          <w:marLeft w:val="0"/>
          <w:marRight w:val="0"/>
          <w:marTop w:val="240"/>
          <w:marBottom w:val="0"/>
          <w:divBdr>
            <w:top w:val="none" w:sz="0" w:space="0" w:color="auto"/>
            <w:left w:val="none" w:sz="0" w:space="0" w:color="auto"/>
            <w:bottom w:val="none" w:sz="0" w:space="0" w:color="auto"/>
            <w:right w:val="none" w:sz="0" w:space="0" w:color="auto"/>
          </w:divBdr>
        </w:div>
        <w:div w:id="654770182">
          <w:marLeft w:val="0"/>
          <w:marRight w:val="0"/>
          <w:marTop w:val="240"/>
          <w:marBottom w:val="0"/>
          <w:divBdr>
            <w:top w:val="none" w:sz="0" w:space="0" w:color="auto"/>
            <w:left w:val="none" w:sz="0" w:space="0" w:color="auto"/>
            <w:bottom w:val="none" w:sz="0" w:space="0" w:color="auto"/>
            <w:right w:val="none" w:sz="0" w:space="0" w:color="auto"/>
          </w:divBdr>
        </w:div>
        <w:div w:id="656224715">
          <w:marLeft w:val="0"/>
          <w:marRight w:val="0"/>
          <w:marTop w:val="240"/>
          <w:marBottom w:val="0"/>
          <w:divBdr>
            <w:top w:val="none" w:sz="0" w:space="0" w:color="auto"/>
            <w:left w:val="none" w:sz="0" w:space="0" w:color="auto"/>
            <w:bottom w:val="none" w:sz="0" w:space="0" w:color="auto"/>
            <w:right w:val="none" w:sz="0" w:space="0" w:color="auto"/>
          </w:divBdr>
        </w:div>
        <w:div w:id="659846993">
          <w:marLeft w:val="0"/>
          <w:marRight w:val="0"/>
          <w:marTop w:val="240"/>
          <w:marBottom w:val="0"/>
          <w:divBdr>
            <w:top w:val="none" w:sz="0" w:space="0" w:color="auto"/>
            <w:left w:val="none" w:sz="0" w:space="0" w:color="auto"/>
            <w:bottom w:val="none" w:sz="0" w:space="0" w:color="auto"/>
            <w:right w:val="none" w:sz="0" w:space="0" w:color="auto"/>
          </w:divBdr>
        </w:div>
        <w:div w:id="660621857">
          <w:marLeft w:val="0"/>
          <w:marRight w:val="0"/>
          <w:marTop w:val="240"/>
          <w:marBottom w:val="0"/>
          <w:divBdr>
            <w:top w:val="none" w:sz="0" w:space="0" w:color="auto"/>
            <w:left w:val="none" w:sz="0" w:space="0" w:color="auto"/>
            <w:bottom w:val="none" w:sz="0" w:space="0" w:color="auto"/>
            <w:right w:val="none" w:sz="0" w:space="0" w:color="auto"/>
          </w:divBdr>
        </w:div>
        <w:div w:id="661158305">
          <w:marLeft w:val="0"/>
          <w:marRight w:val="0"/>
          <w:marTop w:val="240"/>
          <w:marBottom w:val="0"/>
          <w:divBdr>
            <w:top w:val="none" w:sz="0" w:space="0" w:color="auto"/>
            <w:left w:val="none" w:sz="0" w:space="0" w:color="auto"/>
            <w:bottom w:val="none" w:sz="0" w:space="0" w:color="auto"/>
            <w:right w:val="none" w:sz="0" w:space="0" w:color="auto"/>
          </w:divBdr>
        </w:div>
        <w:div w:id="661659093">
          <w:marLeft w:val="0"/>
          <w:marRight w:val="0"/>
          <w:marTop w:val="240"/>
          <w:marBottom w:val="0"/>
          <w:divBdr>
            <w:top w:val="none" w:sz="0" w:space="0" w:color="auto"/>
            <w:left w:val="none" w:sz="0" w:space="0" w:color="auto"/>
            <w:bottom w:val="none" w:sz="0" w:space="0" w:color="auto"/>
            <w:right w:val="none" w:sz="0" w:space="0" w:color="auto"/>
          </w:divBdr>
        </w:div>
        <w:div w:id="661814799">
          <w:marLeft w:val="0"/>
          <w:marRight w:val="0"/>
          <w:marTop w:val="240"/>
          <w:marBottom w:val="0"/>
          <w:divBdr>
            <w:top w:val="none" w:sz="0" w:space="0" w:color="auto"/>
            <w:left w:val="none" w:sz="0" w:space="0" w:color="auto"/>
            <w:bottom w:val="none" w:sz="0" w:space="0" w:color="auto"/>
            <w:right w:val="none" w:sz="0" w:space="0" w:color="auto"/>
          </w:divBdr>
        </w:div>
        <w:div w:id="663317923">
          <w:marLeft w:val="0"/>
          <w:marRight w:val="0"/>
          <w:marTop w:val="240"/>
          <w:marBottom w:val="0"/>
          <w:divBdr>
            <w:top w:val="none" w:sz="0" w:space="0" w:color="auto"/>
            <w:left w:val="none" w:sz="0" w:space="0" w:color="auto"/>
            <w:bottom w:val="none" w:sz="0" w:space="0" w:color="auto"/>
            <w:right w:val="none" w:sz="0" w:space="0" w:color="auto"/>
          </w:divBdr>
        </w:div>
        <w:div w:id="666709449">
          <w:marLeft w:val="0"/>
          <w:marRight w:val="0"/>
          <w:marTop w:val="240"/>
          <w:marBottom w:val="0"/>
          <w:divBdr>
            <w:top w:val="none" w:sz="0" w:space="0" w:color="auto"/>
            <w:left w:val="none" w:sz="0" w:space="0" w:color="auto"/>
            <w:bottom w:val="none" w:sz="0" w:space="0" w:color="auto"/>
            <w:right w:val="none" w:sz="0" w:space="0" w:color="auto"/>
          </w:divBdr>
        </w:div>
        <w:div w:id="667288661">
          <w:marLeft w:val="0"/>
          <w:marRight w:val="0"/>
          <w:marTop w:val="240"/>
          <w:marBottom w:val="0"/>
          <w:divBdr>
            <w:top w:val="none" w:sz="0" w:space="0" w:color="auto"/>
            <w:left w:val="none" w:sz="0" w:space="0" w:color="auto"/>
            <w:bottom w:val="none" w:sz="0" w:space="0" w:color="auto"/>
            <w:right w:val="none" w:sz="0" w:space="0" w:color="auto"/>
          </w:divBdr>
        </w:div>
        <w:div w:id="667901219">
          <w:marLeft w:val="0"/>
          <w:marRight w:val="0"/>
          <w:marTop w:val="150"/>
          <w:marBottom w:val="150"/>
          <w:divBdr>
            <w:top w:val="none" w:sz="0" w:space="0" w:color="auto"/>
            <w:left w:val="none" w:sz="0" w:space="0" w:color="auto"/>
            <w:bottom w:val="none" w:sz="0" w:space="0" w:color="auto"/>
            <w:right w:val="none" w:sz="0" w:space="0" w:color="auto"/>
          </w:divBdr>
        </w:div>
        <w:div w:id="669604421">
          <w:marLeft w:val="0"/>
          <w:marRight w:val="0"/>
          <w:marTop w:val="240"/>
          <w:marBottom w:val="0"/>
          <w:divBdr>
            <w:top w:val="none" w:sz="0" w:space="0" w:color="auto"/>
            <w:left w:val="none" w:sz="0" w:space="0" w:color="auto"/>
            <w:bottom w:val="none" w:sz="0" w:space="0" w:color="auto"/>
            <w:right w:val="none" w:sz="0" w:space="0" w:color="auto"/>
          </w:divBdr>
        </w:div>
        <w:div w:id="669605052">
          <w:marLeft w:val="0"/>
          <w:marRight w:val="0"/>
          <w:marTop w:val="240"/>
          <w:marBottom w:val="0"/>
          <w:divBdr>
            <w:top w:val="none" w:sz="0" w:space="0" w:color="auto"/>
            <w:left w:val="none" w:sz="0" w:space="0" w:color="auto"/>
            <w:bottom w:val="none" w:sz="0" w:space="0" w:color="auto"/>
            <w:right w:val="none" w:sz="0" w:space="0" w:color="auto"/>
          </w:divBdr>
        </w:div>
        <w:div w:id="672149114">
          <w:marLeft w:val="0"/>
          <w:marRight w:val="0"/>
          <w:marTop w:val="240"/>
          <w:marBottom w:val="0"/>
          <w:divBdr>
            <w:top w:val="none" w:sz="0" w:space="0" w:color="auto"/>
            <w:left w:val="none" w:sz="0" w:space="0" w:color="auto"/>
            <w:bottom w:val="none" w:sz="0" w:space="0" w:color="auto"/>
            <w:right w:val="none" w:sz="0" w:space="0" w:color="auto"/>
          </w:divBdr>
        </w:div>
        <w:div w:id="673142945">
          <w:marLeft w:val="0"/>
          <w:marRight w:val="0"/>
          <w:marTop w:val="240"/>
          <w:marBottom w:val="0"/>
          <w:divBdr>
            <w:top w:val="none" w:sz="0" w:space="0" w:color="auto"/>
            <w:left w:val="none" w:sz="0" w:space="0" w:color="auto"/>
            <w:bottom w:val="none" w:sz="0" w:space="0" w:color="auto"/>
            <w:right w:val="none" w:sz="0" w:space="0" w:color="auto"/>
          </w:divBdr>
        </w:div>
        <w:div w:id="674113967">
          <w:marLeft w:val="0"/>
          <w:marRight w:val="0"/>
          <w:marTop w:val="240"/>
          <w:marBottom w:val="0"/>
          <w:divBdr>
            <w:top w:val="none" w:sz="0" w:space="0" w:color="auto"/>
            <w:left w:val="none" w:sz="0" w:space="0" w:color="auto"/>
            <w:bottom w:val="none" w:sz="0" w:space="0" w:color="auto"/>
            <w:right w:val="none" w:sz="0" w:space="0" w:color="auto"/>
          </w:divBdr>
        </w:div>
        <w:div w:id="674653764">
          <w:marLeft w:val="0"/>
          <w:marRight w:val="0"/>
          <w:marTop w:val="240"/>
          <w:marBottom w:val="0"/>
          <w:divBdr>
            <w:top w:val="none" w:sz="0" w:space="0" w:color="auto"/>
            <w:left w:val="none" w:sz="0" w:space="0" w:color="auto"/>
            <w:bottom w:val="none" w:sz="0" w:space="0" w:color="auto"/>
            <w:right w:val="none" w:sz="0" w:space="0" w:color="auto"/>
          </w:divBdr>
        </w:div>
        <w:div w:id="675302277">
          <w:marLeft w:val="0"/>
          <w:marRight w:val="0"/>
          <w:marTop w:val="240"/>
          <w:marBottom w:val="0"/>
          <w:divBdr>
            <w:top w:val="none" w:sz="0" w:space="0" w:color="auto"/>
            <w:left w:val="none" w:sz="0" w:space="0" w:color="auto"/>
            <w:bottom w:val="none" w:sz="0" w:space="0" w:color="auto"/>
            <w:right w:val="none" w:sz="0" w:space="0" w:color="auto"/>
          </w:divBdr>
        </w:div>
        <w:div w:id="675692978">
          <w:marLeft w:val="0"/>
          <w:marRight w:val="0"/>
          <w:marTop w:val="240"/>
          <w:marBottom w:val="0"/>
          <w:divBdr>
            <w:top w:val="none" w:sz="0" w:space="0" w:color="auto"/>
            <w:left w:val="none" w:sz="0" w:space="0" w:color="auto"/>
            <w:bottom w:val="none" w:sz="0" w:space="0" w:color="auto"/>
            <w:right w:val="none" w:sz="0" w:space="0" w:color="auto"/>
          </w:divBdr>
        </w:div>
        <w:div w:id="675809736">
          <w:marLeft w:val="0"/>
          <w:marRight w:val="0"/>
          <w:marTop w:val="240"/>
          <w:marBottom w:val="0"/>
          <w:divBdr>
            <w:top w:val="none" w:sz="0" w:space="0" w:color="auto"/>
            <w:left w:val="none" w:sz="0" w:space="0" w:color="auto"/>
            <w:bottom w:val="none" w:sz="0" w:space="0" w:color="auto"/>
            <w:right w:val="none" w:sz="0" w:space="0" w:color="auto"/>
          </w:divBdr>
        </w:div>
        <w:div w:id="675964450">
          <w:marLeft w:val="0"/>
          <w:marRight w:val="0"/>
          <w:marTop w:val="240"/>
          <w:marBottom w:val="0"/>
          <w:divBdr>
            <w:top w:val="none" w:sz="0" w:space="0" w:color="auto"/>
            <w:left w:val="none" w:sz="0" w:space="0" w:color="auto"/>
            <w:bottom w:val="none" w:sz="0" w:space="0" w:color="auto"/>
            <w:right w:val="none" w:sz="0" w:space="0" w:color="auto"/>
          </w:divBdr>
        </w:div>
        <w:div w:id="676616702">
          <w:marLeft w:val="0"/>
          <w:marRight w:val="0"/>
          <w:marTop w:val="240"/>
          <w:marBottom w:val="0"/>
          <w:divBdr>
            <w:top w:val="none" w:sz="0" w:space="0" w:color="auto"/>
            <w:left w:val="none" w:sz="0" w:space="0" w:color="auto"/>
            <w:bottom w:val="none" w:sz="0" w:space="0" w:color="auto"/>
            <w:right w:val="none" w:sz="0" w:space="0" w:color="auto"/>
          </w:divBdr>
        </w:div>
        <w:div w:id="677536430">
          <w:marLeft w:val="0"/>
          <w:marRight w:val="0"/>
          <w:marTop w:val="240"/>
          <w:marBottom w:val="0"/>
          <w:divBdr>
            <w:top w:val="none" w:sz="0" w:space="0" w:color="auto"/>
            <w:left w:val="none" w:sz="0" w:space="0" w:color="auto"/>
            <w:bottom w:val="none" w:sz="0" w:space="0" w:color="auto"/>
            <w:right w:val="none" w:sz="0" w:space="0" w:color="auto"/>
          </w:divBdr>
        </w:div>
        <w:div w:id="677853348">
          <w:marLeft w:val="0"/>
          <w:marRight w:val="0"/>
          <w:marTop w:val="240"/>
          <w:marBottom w:val="0"/>
          <w:divBdr>
            <w:top w:val="none" w:sz="0" w:space="0" w:color="auto"/>
            <w:left w:val="none" w:sz="0" w:space="0" w:color="auto"/>
            <w:bottom w:val="none" w:sz="0" w:space="0" w:color="auto"/>
            <w:right w:val="none" w:sz="0" w:space="0" w:color="auto"/>
          </w:divBdr>
        </w:div>
        <w:div w:id="678043468">
          <w:marLeft w:val="0"/>
          <w:marRight w:val="0"/>
          <w:marTop w:val="240"/>
          <w:marBottom w:val="0"/>
          <w:divBdr>
            <w:top w:val="none" w:sz="0" w:space="0" w:color="auto"/>
            <w:left w:val="none" w:sz="0" w:space="0" w:color="auto"/>
            <w:bottom w:val="none" w:sz="0" w:space="0" w:color="auto"/>
            <w:right w:val="none" w:sz="0" w:space="0" w:color="auto"/>
          </w:divBdr>
        </w:div>
        <w:div w:id="678846852">
          <w:marLeft w:val="0"/>
          <w:marRight w:val="0"/>
          <w:marTop w:val="240"/>
          <w:marBottom w:val="0"/>
          <w:divBdr>
            <w:top w:val="none" w:sz="0" w:space="0" w:color="auto"/>
            <w:left w:val="none" w:sz="0" w:space="0" w:color="auto"/>
            <w:bottom w:val="none" w:sz="0" w:space="0" w:color="auto"/>
            <w:right w:val="none" w:sz="0" w:space="0" w:color="auto"/>
          </w:divBdr>
        </w:div>
        <w:div w:id="679040217">
          <w:marLeft w:val="0"/>
          <w:marRight w:val="0"/>
          <w:marTop w:val="240"/>
          <w:marBottom w:val="0"/>
          <w:divBdr>
            <w:top w:val="none" w:sz="0" w:space="0" w:color="auto"/>
            <w:left w:val="none" w:sz="0" w:space="0" w:color="auto"/>
            <w:bottom w:val="none" w:sz="0" w:space="0" w:color="auto"/>
            <w:right w:val="none" w:sz="0" w:space="0" w:color="auto"/>
          </w:divBdr>
        </w:div>
        <w:div w:id="682901487">
          <w:marLeft w:val="0"/>
          <w:marRight w:val="0"/>
          <w:marTop w:val="240"/>
          <w:marBottom w:val="0"/>
          <w:divBdr>
            <w:top w:val="none" w:sz="0" w:space="0" w:color="auto"/>
            <w:left w:val="none" w:sz="0" w:space="0" w:color="auto"/>
            <w:bottom w:val="none" w:sz="0" w:space="0" w:color="auto"/>
            <w:right w:val="none" w:sz="0" w:space="0" w:color="auto"/>
          </w:divBdr>
        </w:div>
        <w:div w:id="683018387">
          <w:marLeft w:val="0"/>
          <w:marRight w:val="0"/>
          <w:marTop w:val="240"/>
          <w:marBottom w:val="0"/>
          <w:divBdr>
            <w:top w:val="none" w:sz="0" w:space="0" w:color="auto"/>
            <w:left w:val="none" w:sz="0" w:space="0" w:color="auto"/>
            <w:bottom w:val="none" w:sz="0" w:space="0" w:color="auto"/>
            <w:right w:val="none" w:sz="0" w:space="0" w:color="auto"/>
          </w:divBdr>
        </w:div>
        <w:div w:id="684093541">
          <w:marLeft w:val="0"/>
          <w:marRight w:val="0"/>
          <w:marTop w:val="240"/>
          <w:marBottom w:val="0"/>
          <w:divBdr>
            <w:top w:val="none" w:sz="0" w:space="0" w:color="auto"/>
            <w:left w:val="none" w:sz="0" w:space="0" w:color="auto"/>
            <w:bottom w:val="none" w:sz="0" w:space="0" w:color="auto"/>
            <w:right w:val="none" w:sz="0" w:space="0" w:color="auto"/>
          </w:divBdr>
        </w:div>
        <w:div w:id="684331050">
          <w:marLeft w:val="0"/>
          <w:marRight w:val="0"/>
          <w:marTop w:val="240"/>
          <w:marBottom w:val="0"/>
          <w:divBdr>
            <w:top w:val="none" w:sz="0" w:space="0" w:color="auto"/>
            <w:left w:val="none" w:sz="0" w:space="0" w:color="auto"/>
            <w:bottom w:val="none" w:sz="0" w:space="0" w:color="auto"/>
            <w:right w:val="none" w:sz="0" w:space="0" w:color="auto"/>
          </w:divBdr>
        </w:div>
        <w:div w:id="686760335">
          <w:marLeft w:val="0"/>
          <w:marRight w:val="0"/>
          <w:marTop w:val="240"/>
          <w:marBottom w:val="0"/>
          <w:divBdr>
            <w:top w:val="none" w:sz="0" w:space="0" w:color="auto"/>
            <w:left w:val="none" w:sz="0" w:space="0" w:color="auto"/>
            <w:bottom w:val="none" w:sz="0" w:space="0" w:color="auto"/>
            <w:right w:val="none" w:sz="0" w:space="0" w:color="auto"/>
          </w:divBdr>
        </w:div>
        <w:div w:id="687410704">
          <w:marLeft w:val="0"/>
          <w:marRight w:val="0"/>
          <w:marTop w:val="240"/>
          <w:marBottom w:val="0"/>
          <w:divBdr>
            <w:top w:val="none" w:sz="0" w:space="0" w:color="auto"/>
            <w:left w:val="none" w:sz="0" w:space="0" w:color="auto"/>
            <w:bottom w:val="none" w:sz="0" w:space="0" w:color="auto"/>
            <w:right w:val="none" w:sz="0" w:space="0" w:color="auto"/>
          </w:divBdr>
        </w:div>
        <w:div w:id="688412093">
          <w:marLeft w:val="0"/>
          <w:marRight w:val="0"/>
          <w:marTop w:val="240"/>
          <w:marBottom w:val="0"/>
          <w:divBdr>
            <w:top w:val="none" w:sz="0" w:space="0" w:color="auto"/>
            <w:left w:val="none" w:sz="0" w:space="0" w:color="auto"/>
            <w:bottom w:val="none" w:sz="0" w:space="0" w:color="auto"/>
            <w:right w:val="none" w:sz="0" w:space="0" w:color="auto"/>
          </w:divBdr>
        </w:div>
        <w:div w:id="689647018">
          <w:marLeft w:val="0"/>
          <w:marRight w:val="0"/>
          <w:marTop w:val="240"/>
          <w:marBottom w:val="0"/>
          <w:divBdr>
            <w:top w:val="none" w:sz="0" w:space="0" w:color="auto"/>
            <w:left w:val="none" w:sz="0" w:space="0" w:color="auto"/>
            <w:bottom w:val="none" w:sz="0" w:space="0" w:color="auto"/>
            <w:right w:val="none" w:sz="0" w:space="0" w:color="auto"/>
          </w:divBdr>
        </w:div>
        <w:div w:id="689989502">
          <w:marLeft w:val="0"/>
          <w:marRight w:val="0"/>
          <w:marTop w:val="240"/>
          <w:marBottom w:val="0"/>
          <w:divBdr>
            <w:top w:val="none" w:sz="0" w:space="0" w:color="auto"/>
            <w:left w:val="none" w:sz="0" w:space="0" w:color="auto"/>
            <w:bottom w:val="none" w:sz="0" w:space="0" w:color="auto"/>
            <w:right w:val="none" w:sz="0" w:space="0" w:color="auto"/>
          </w:divBdr>
        </w:div>
        <w:div w:id="690112836">
          <w:marLeft w:val="0"/>
          <w:marRight w:val="0"/>
          <w:marTop w:val="240"/>
          <w:marBottom w:val="0"/>
          <w:divBdr>
            <w:top w:val="none" w:sz="0" w:space="0" w:color="auto"/>
            <w:left w:val="none" w:sz="0" w:space="0" w:color="auto"/>
            <w:bottom w:val="none" w:sz="0" w:space="0" w:color="auto"/>
            <w:right w:val="none" w:sz="0" w:space="0" w:color="auto"/>
          </w:divBdr>
        </w:div>
        <w:div w:id="691147423">
          <w:marLeft w:val="0"/>
          <w:marRight w:val="0"/>
          <w:marTop w:val="240"/>
          <w:marBottom w:val="0"/>
          <w:divBdr>
            <w:top w:val="none" w:sz="0" w:space="0" w:color="auto"/>
            <w:left w:val="none" w:sz="0" w:space="0" w:color="auto"/>
            <w:bottom w:val="none" w:sz="0" w:space="0" w:color="auto"/>
            <w:right w:val="none" w:sz="0" w:space="0" w:color="auto"/>
          </w:divBdr>
        </w:div>
        <w:div w:id="691616558">
          <w:marLeft w:val="0"/>
          <w:marRight w:val="0"/>
          <w:marTop w:val="240"/>
          <w:marBottom w:val="0"/>
          <w:divBdr>
            <w:top w:val="none" w:sz="0" w:space="0" w:color="auto"/>
            <w:left w:val="none" w:sz="0" w:space="0" w:color="auto"/>
            <w:bottom w:val="none" w:sz="0" w:space="0" w:color="auto"/>
            <w:right w:val="none" w:sz="0" w:space="0" w:color="auto"/>
          </w:divBdr>
        </w:div>
        <w:div w:id="693337302">
          <w:marLeft w:val="0"/>
          <w:marRight w:val="0"/>
          <w:marTop w:val="240"/>
          <w:marBottom w:val="0"/>
          <w:divBdr>
            <w:top w:val="none" w:sz="0" w:space="0" w:color="auto"/>
            <w:left w:val="none" w:sz="0" w:space="0" w:color="auto"/>
            <w:bottom w:val="none" w:sz="0" w:space="0" w:color="auto"/>
            <w:right w:val="none" w:sz="0" w:space="0" w:color="auto"/>
          </w:divBdr>
        </w:div>
        <w:div w:id="693383984">
          <w:marLeft w:val="0"/>
          <w:marRight w:val="0"/>
          <w:marTop w:val="240"/>
          <w:marBottom w:val="0"/>
          <w:divBdr>
            <w:top w:val="none" w:sz="0" w:space="0" w:color="auto"/>
            <w:left w:val="none" w:sz="0" w:space="0" w:color="auto"/>
            <w:bottom w:val="none" w:sz="0" w:space="0" w:color="auto"/>
            <w:right w:val="none" w:sz="0" w:space="0" w:color="auto"/>
          </w:divBdr>
        </w:div>
        <w:div w:id="698435768">
          <w:marLeft w:val="0"/>
          <w:marRight w:val="0"/>
          <w:marTop w:val="240"/>
          <w:marBottom w:val="0"/>
          <w:divBdr>
            <w:top w:val="none" w:sz="0" w:space="0" w:color="auto"/>
            <w:left w:val="none" w:sz="0" w:space="0" w:color="auto"/>
            <w:bottom w:val="none" w:sz="0" w:space="0" w:color="auto"/>
            <w:right w:val="none" w:sz="0" w:space="0" w:color="auto"/>
          </w:divBdr>
        </w:div>
        <w:div w:id="700401473">
          <w:marLeft w:val="0"/>
          <w:marRight w:val="0"/>
          <w:marTop w:val="240"/>
          <w:marBottom w:val="0"/>
          <w:divBdr>
            <w:top w:val="none" w:sz="0" w:space="0" w:color="auto"/>
            <w:left w:val="none" w:sz="0" w:space="0" w:color="auto"/>
            <w:bottom w:val="none" w:sz="0" w:space="0" w:color="auto"/>
            <w:right w:val="none" w:sz="0" w:space="0" w:color="auto"/>
          </w:divBdr>
        </w:div>
        <w:div w:id="700515260">
          <w:marLeft w:val="0"/>
          <w:marRight w:val="0"/>
          <w:marTop w:val="240"/>
          <w:marBottom w:val="0"/>
          <w:divBdr>
            <w:top w:val="none" w:sz="0" w:space="0" w:color="auto"/>
            <w:left w:val="none" w:sz="0" w:space="0" w:color="auto"/>
            <w:bottom w:val="none" w:sz="0" w:space="0" w:color="auto"/>
            <w:right w:val="none" w:sz="0" w:space="0" w:color="auto"/>
          </w:divBdr>
        </w:div>
        <w:div w:id="700592762">
          <w:marLeft w:val="0"/>
          <w:marRight w:val="0"/>
          <w:marTop w:val="240"/>
          <w:marBottom w:val="0"/>
          <w:divBdr>
            <w:top w:val="none" w:sz="0" w:space="0" w:color="auto"/>
            <w:left w:val="none" w:sz="0" w:space="0" w:color="auto"/>
            <w:bottom w:val="none" w:sz="0" w:space="0" w:color="auto"/>
            <w:right w:val="none" w:sz="0" w:space="0" w:color="auto"/>
          </w:divBdr>
        </w:div>
        <w:div w:id="701126783">
          <w:marLeft w:val="0"/>
          <w:marRight w:val="0"/>
          <w:marTop w:val="240"/>
          <w:marBottom w:val="0"/>
          <w:divBdr>
            <w:top w:val="none" w:sz="0" w:space="0" w:color="auto"/>
            <w:left w:val="none" w:sz="0" w:space="0" w:color="auto"/>
            <w:bottom w:val="none" w:sz="0" w:space="0" w:color="auto"/>
            <w:right w:val="none" w:sz="0" w:space="0" w:color="auto"/>
          </w:divBdr>
        </w:div>
        <w:div w:id="703363864">
          <w:marLeft w:val="0"/>
          <w:marRight w:val="0"/>
          <w:marTop w:val="240"/>
          <w:marBottom w:val="0"/>
          <w:divBdr>
            <w:top w:val="none" w:sz="0" w:space="0" w:color="auto"/>
            <w:left w:val="none" w:sz="0" w:space="0" w:color="auto"/>
            <w:bottom w:val="none" w:sz="0" w:space="0" w:color="auto"/>
            <w:right w:val="none" w:sz="0" w:space="0" w:color="auto"/>
          </w:divBdr>
        </w:div>
        <w:div w:id="709064063">
          <w:marLeft w:val="0"/>
          <w:marRight w:val="0"/>
          <w:marTop w:val="240"/>
          <w:marBottom w:val="0"/>
          <w:divBdr>
            <w:top w:val="none" w:sz="0" w:space="0" w:color="auto"/>
            <w:left w:val="none" w:sz="0" w:space="0" w:color="auto"/>
            <w:bottom w:val="none" w:sz="0" w:space="0" w:color="auto"/>
            <w:right w:val="none" w:sz="0" w:space="0" w:color="auto"/>
          </w:divBdr>
        </w:div>
        <w:div w:id="709646484">
          <w:marLeft w:val="0"/>
          <w:marRight w:val="0"/>
          <w:marTop w:val="240"/>
          <w:marBottom w:val="0"/>
          <w:divBdr>
            <w:top w:val="none" w:sz="0" w:space="0" w:color="auto"/>
            <w:left w:val="none" w:sz="0" w:space="0" w:color="auto"/>
            <w:bottom w:val="none" w:sz="0" w:space="0" w:color="auto"/>
            <w:right w:val="none" w:sz="0" w:space="0" w:color="auto"/>
          </w:divBdr>
        </w:div>
        <w:div w:id="711225896">
          <w:marLeft w:val="0"/>
          <w:marRight w:val="0"/>
          <w:marTop w:val="240"/>
          <w:marBottom w:val="0"/>
          <w:divBdr>
            <w:top w:val="none" w:sz="0" w:space="0" w:color="auto"/>
            <w:left w:val="none" w:sz="0" w:space="0" w:color="auto"/>
            <w:bottom w:val="none" w:sz="0" w:space="0" w:color="auto"/>
            <w:right w:val="none" w:sz="0" w:space="0" w:color="auto"/>
          </w:divBdr>
        </w:div>
        <w:div w:id="713386644">
          <w:marLeft w:val="0"/>
          <w:marRight w:val="0"/>
          <w:marTop w:val="240"/>
          <w:marBottom w:val="0"/>
          <w:divBdr>
            <w:top w:val="none" w:sz="0" w:space="0" w:color="auto"/>
            <w:left w:val="none" w:sz="0" w:space="0" w:color="auto"/>
            <w:bottom w:val="none" w:sz="0" w:space="0" w:color="auto"/>
            <w:right w:val="none" w:sz="0" w:space="0" w:color="auto"/>
          </w:divBdr>
        </w:div>
        <w:div w:id="714231060">
          <w:marLeft w:val="0"/>
          <w:marRight w:val="0"/>
          <w:marTop w:val="240"/>
          <w:marBottom w:val="0"/>
          <w:divBdr>
            <w:top w:val="none" w:sz="0" w:space="0" w:color="auto"/>
            <w:left w:val="none" w:sz="0" w:space="0" w:color="auto"/>
            <w:bottom w:val="none" w:sz="0" w:space="0" w:color="auto"/>
            <w:right w:val="none" w:sz="0" w:space="0" w:color="auto"/>
          </w:divBdr>
        </w:div>
        <w:div w:id="714889192">
          <w:marLeft w:val="0"/>
          <w:marRight w:val="0"/>
          <w:marTop w:val="240"/>
          <w:marBottom w:val="0"/>
          <w:divBdr>
            <w:top w:val="none" w:sz="0" w:space="0" w:color="auto"/>
            <w:left w:val="none" w:sz="0" w:space="0" w:color="auto"/>
            <w:bottom w:val="none" w:sz="0" w:space="0" w:color="auto"/>
            <w:right w:val="none" w:sz="0" w:space="0" w:color="auto"/>
          </w:divBdr>
        </w:div>
        <w:div w:id="716273426">
          <w:marLeft w:val="0"/>
          <w:marRight w:val="0"/>
          <w:marTop w:val="240"/>
          <w:marBottom w:val="0"/>
          <w:divBdr>
            <w:top w:val="none" w:sz="0" w:space="0" w:color="auto"/>
            <w:left w:val="none" w:sz="0" w:space="0" w:color="auto"/>
            <w:bottom w:val="none" w:sz="0" w:space="0" w:color="auto"/>
            <w:right w:val="none" w:sz="0" w:space="0" w:color="auto"/>
          </w:divBdr>
        </w:div>
        <w:div w:id="716782849">
          <w:marLeft w:val="0"/>
          <w:marRight w:val="0"/>
          <w:marTop w:val="240"/>
          <w:marBottom w:val="0"/>
          <w:divBdr>
            <w:top w:val="none" w:sz="0" w:space="0" w:color="auto"/>
            <w:left w:val="none" w:sz="0" w:space="0" w:color="auto"/>
            <w:bottom w:val="none" w:sz="0" w:space="0" w:color="auto"/>
            <w:right w:val="none" w:sz="0" w:space="0" w:color="auto"/>
          </w:divBdr>
        </w:div>
        <w:div w:id="717819293">
          <w:marLeft w:val="0"/>
          <w:marRight w:val="0"/>
          <w:marTop w:val="240"/>
          <w:marBottom w:val="0"/>
          <w:divBdr>
            <w:top w:val="none" w:sz="0" w:space="0" w:color="auto"/>
            <w:left w:val="none" w:sz="0" w:space="0" w:color="auto"/>
            <w:bottom w:val="none" w:sz="0" w:space="0" w:color="auto"/>
            <w:right w:val="none" w:sz="0" w:space="0" w:color="auto"/>
          </w:divBdr>
        </w:div>
        <w:div w:id="718750172">
          <w:marLeft w:val="0"/>
          <w:marRight w:val="0"/>
          <w:marTop w:val="240"/>
          <w:marBottom w:val="0"/>
          <w:divBdr>
            <w:top w:val="none" w:sz="0" w:space="0" w:color="auto"/>
            <w:left w:val="none" w:sz="0" w:space="0" w:color="auto"/>
            <w:bottom w:val="none" w:sz="0" w:space="0" w:color="auto"/>
            <w:right w:val="none" w:sz="0" w:space="0" w:color="auto"/>
          </w:divBdr>
        </w:div>
        <w:div w:id="718823063">
          <w:marLeft w:val="0"/>
          <w:marRight w:val="0"/>
          <w:marTop w:val="240"/>
          <w:marBottom w:val="0"/>
          <w:divBdr>
            <w:top w:val="none" w:sz="0" w:space="0" w:color="auto"/>
            <w:left w:val="none" w:sz="0" w:space="0" w:color="auto"/>
            <w:bottom w:val="none" w:sz="0" w:space="0" w:color="auto"/>
            <w:right w:val="none" w:sz="0" w:space="0" w:color="auto"/>
          </w:divBdr>
        </w:div>
        <w:div w:id="724178921">
          <w:marLeft w:val="0"/>
          <w:marRight w:val="0"/>
          <w:marTop w:val="240"/>
          <w:marBottom w:val="0"/>
          <w:divBdr>
            <w:top w:val="none" w:sz="0" w:space="0" w:color="auto"/>
            <w:left w:val="none" w:sz="0" w:space="0" w:color="auto"/>
            <w:bottom w:val="none" w:sz="0" w:space="0" w:color="auto"/>
            <w:right w:val="none" w:sz="0" w:space="0" w:color="auto"/>
          </w:divBdr>
        </w:div>
        <w:div w:id="726341782">
          <w:marLeft w:val="0"/>
          <w:marRight w:val="0"/>
          <w:marTop w:val="240"/>
          <w:marBottom w:val="0"/>
          <w:divBdr>
            <w:top w:val="none" w:sz="0" w:space="0" w:color="auto"/>
            <w:left w:val="none" w:sz="0" w:space="0" w:color="auto"/>
            <w:bottom w:val="none" w:sz="0" w:space="0" w:color="auto"/>
            <w:right w:val="none" w:sz="0" w:space="0" w:color="auto"/>
          </w:divBdr>
        </w:div>
        <w:div w:id="726756514">
          <w:marLeft w:val="0"/>
          <w:marRight w:val="0"/>
          <w:marTop w:val="240"/>
          <w:marBottom w:val="0"/>
          <w:divBdr>
            <w:top w:val="none" w:sz="0" w:space="0" w:color="auto"/>
            <w:left w:val="none" w:sz="0" w:space="0" w:color="auto"/>
            <w:bottom w:val="none" w:sz="0" w:space="0" w:color="auto"/>
            <w:right w:val="none" w:sz="0" w:space="0" w:color="auto"/>
          </w:divBdr>
        </w:div>
        <w:div w:id="728193299">
          <w:marLeft w:val="0"/>
          <w:marRight w:val="0"/>
          <w:marTop w:val="240"/>
          <w:marBottom w:val="0"/>
          <w:divBdr>
            <w:top w:val="none" w:sz="0" w:space="0" w:color="auto"/>
            <w:left w:val="none" w:sz="0" w:space="0" w:color="auto"/>
            <w:bottom w:val="none" w:sz="0" w:space="0" w:color="auto"/>
            <w:right w:val="none" w:sz="0" w:space="0" w:color="auto"/>
          </w:divBdr>
        </w:div>
        <w:div w:id="730661185">
          <w:marLeft w:val="0"/>
          <w:marRight w:val="0"/>
          <w:marTop w:val="240"/>
          <w:marBottom w:val="0"/>
          <w:divBdr>
            <w:top w:val="none" w:sz="0" w:space="0" w:color="auto"/>
            <w:left w:val="none" w:sz="0" w:space="0" w:color="auto"/>
            <w:bottom w:val="none" w:sz="0" w:space="0" w:color="auto"/>
            <w:right w:val="none" w:sz="0" w:space="0" w:color="auto"/>
          </w:divBdr>
        </w:div>
        <w:div w:id="731076952">
          <w:marLeft w:val="0"/>
          <w:marRight w:val="0"/>
          <w:marTop w:val="240"/>
          <w:marBottom w:val="0"/>
          <w:divBdr>
            <w:top w:val="none" w:sz="0" w:space="0" w:color="auto"/>
            <w:left w:val="none" w:sz="0" w:space="0" w:color="auto"/>
            <w:bottom w:val="none" w:sz="0" w:space="0" w:color="auto"/>
            <w:right w:val="none" w:sz="0" w:space="0" w:color="auto"/>
          </w:divBdr>
        </w:div>
        <w:div w:id="731658733">
          <w:marLeft w:val="0"/>
          <w:marRight w:val="0"/>
          <w:marTop w:val="240"/>
          <w:marBottom w:val="0"/>
          <w:divBdr>
            <w:top w:val="none" w:sz="0" w:space="0" w:color="auto"/>
            <w:left w:val="none" w:sz="0" w:space="0" w:color="auto"/>
            <w:bottom w:val="none" w:sz="0" w:space="0" w:color="auto"/>
            <w:right w:val="none" w:sz="0" w:space="0" w:color="auto"/>
          </w:divBdr>
        </w:div>
        <w:div w:id="733314376">
          <w:marLeft w:val="0"/>
          <w:marRight w:val="0"/>
          <w:marTop w:val="240"/>
          <w:marBottom w:val="0"/>
          <w:divBdr>
            <w:top w:val="none" w:sz="0" w:space="0" w:color="auto"/>
            <w:left w:val="none" w:sz="0" w:space="0" w:color="auto"/>
            <w:bottom w:val="none" w:sz="0" w:space="0" w:color="auto"/>
            <w:right w:val="none" w:sz="0" w:space="0" w:color="auto"/>
          </w:divBdr>
        </w:div>
        <w:div w:id="733554289">
          <w:marLeft w:val="0"/>
          <w:marRight w:val="0"/>
          <w:marTop w:val="240"/>
          <w:marBottom w:val="0"/>
          <w:divBdr>
            <w:top w:val="none" w:sz="0" w:space="0" w:color="auto"/>
            <w:left w:val="none" w:sz="0" w:space="0" w:color="auto"/>
            <w:bottom w:val="none" w:sz="0" w:space="0" w:color="auto"/>
            <w:right w:val="none" w:sz="0" w:space="0" w:color="auto"/>
          </w:divBdr>
        </w:div>
        <w:div w:id="733745370">
          <w:marLeft w:val="0"/>
          <w:marRight w:val="0"/>
          <w:marTop w:val="240"/>
          <w:marBottom w:val="0"/>
          <w:divBdr>
            <w:top w:val="none" w:sz="0" w:space="0" w:color="auto"/>
            <w:left w:val="none" w:sz="0" w:space="0" w:color="auto"/>
            <w:bottom w:val="none" w:sz="0" w:space="0" w:color="auto"/>
            <w:right w:val="none" w:sz="0" w:space="0" w:color="auto"/>
          </w:divBdr>
        </w:div>
        <w:div w:id="734741949">
          <w:marLeft w:val="0"/>
          <w:marRight w:val="0"/>
          <w:marTop w:val="240"/>
          <w:marBottom w:val="0"/>
          <w:divBdr>
            <w:top w:val="none" w:sz="0" w:space="0" w:color="auto"/>
            <w:left w:val="none" w:sz="0" w:space="0" w:color="auto"/>
            <w:bottom w:val="none" w:sz="0" w:space="0" w:color="auto"/>
            <w:right w:val="none" w:sz="0" w:space="0" w:color="auto"/>
          </w:divBdr>
        </w:div>
        <w:div w:id="734744600">
          <w:marLeft w:val="0"/>
          <w:marRight w:val="0"/>
          <w:marTop w:val="240"/>
          <w:marBottom w:val="0"/>
          <w:divBdr>
            <w:top w:val="none" w:sz="0" w:space="0" w:color="auto"/>
            <w:left w:val="none" w:sz="0" w:space="0" w:color="auto"/>
            <w:bottom w:val="none" w:sz="0" w:space="0" w:color="auto"/>
            <w:right w:val="none" w:sz="0" w:space="0" w:color="auto"/>
          </w:divBdr>
        </w:div>
        <w:div w:id="735931873">
          <w:marLeft w:val="0"/>
          <w:marRight w:val="0"/>
          <w:marTop w:val="240"/>
          <w:marBottom w:val="0"/>
          <w:divBdr>
            <w:top w:val="none" w:sz="0" w:space="0" w:color="auto"/>
            <w:left w:val="none" w:sz="0" w:space="0" w:color="auto"/>
            <w:bottom w:val="none" w:sz="0" w:space="0" w:color="auto"/>
            <w:right w:val="none" w:sz="0" w:space="0" w:color="auto"/>
          </w:divBdr>
        </w:div>
        <w:div w:id="737628906">
          <w:marLeft w:val="0"/>
          <w:marRight w:val="0"/>
          <w:marTop w:val="240"/>
          <w:marBottom w:val="0"/>
          <w:divBdr>
            <w:top w:val="none" w:sz="0" w:space="0" w:color="auto"/>
            <w:left w:val="none" w:sz="0" w:space="0" w:color="auto"/>
            <w:bottom w:val="none" w:sz="0" w:space="0" w:color="auto"/>
            <w:right w:val="none" w:sz="0" w:space="0" w:color="auto"/>
          </w:divBdr>
        </w:div>
        <w:div w:id="739597915">
          <w:marLeft w:val="0"/>
          <w:marRight w:val="0"/>
          <w:marTop w:val="240"/>
          <w:marBottom w:val="0"/>
          <w:divBdr>
            <w:top w:val="none" w:sz="0" w:space="0" w:color="auto"/>
            <w:left w:val="none" w:sz="0" w:space="0" w:color="auto"/>
            <w:bottom w:val="none" w:sz="0" w:space="0" w:color="auto"/>
            <w:right w:val="none" w:sz="0" w:space="0" w:color="auto"/>
          </w:divBdr>
        </w:div>
        <w:div w:id="741410650">
          <w:marLeft w:val="0"/>
          <w:marRight w:val="0"/>
          <w:marTop w:val="240"/>
          <w:marBottom w:val="0"/>
          <w:divBdr>
            <w:top w:val="none" w:sz="0" w:space="0" w:color="auto"/>
            <w:left w:val="none" w:sz="0" w:space="0" w:color="auto"/>
            <w:bottom w:val="none" w:sz="0" w:space="0" w:color="auto"/>
            <w:right w:val="none" w:sz="0" w:space="0" w:color="auto"/>
          </w:divBdr>
        </w:div>
        <w:div w:id="741685626">
          <w:marLeft w:val="0"/>
          <w:marRight w:val="0"/>
          <w:marTop w:val="240"/>
          <w:marBottom w:val="0"/>
          <w:divBdr>
            <w:top w:val="none" w:sz="0" w:space="0" w:color="auto"/>
            <w:left w:val="none" w:sz="0" w:space="0" w:color="auto"/>
            <w:bottom w:val="none" w:sz="0" w:space="0" w:color="auto"/>
            <w:right w:val="none" w:sz="0" w:space="0" w:color="auto"/>
          </w:divBdr>
        </w:div>
        <w:div w:id="743454820">
          <w:marLeft w:val="0"/>
          <w:marRight w:val="0"/>
          <w:marTop w:val="240"/>
          <w:marBottom w:val="0"/>
          <w:divBdr>
            <w:top w:val="none" w:sz="0" w:space="0" w:color="auto"/>
            <w:left w:val="none" w:sz="0" w:space="0" w:color="auto"/>
            <w:bottom w:val="none" w:sz="0" w:space="0" w:color="auto"/>
            <w:right w:val="none" w:sz="0" w:space="0" w:color="auto"/>
          </w:divBdr>
        </w:div>
        <w:div w:id="745498781">
          <w:marLeft w:val="0"/>
          <w:marRight w:val="0"/>
          <w:marTop w:val="240"/>
          <w:marBottom w:val="0"/>
          <w:divBdr>
            <w:top w:val="none" w:sz="0" w:space="0" w:color="auto"/>
            <w:left w:val="none" w:sz="0" w:space="0" w:color="auto"/>
            <w:bottom w:val="none" w:sz="0" w:space="0" w:color="auto"/>
            <w:right w:val="none" w:sz="0" w:space="0" w:color="auto"/>
          </w:divBdr>
        </w:div>
        <w:div w:id="746921682">
          <w:marLeft w:val="0"/>
          <w:marRight w:val="0"/>
          <w:marTop w:val="240"/>
          <w:marBottom w:val="0"/>
          <w:divBdr>
            <w:top w:val="none" w:sz="0" w:space="0" w:color="auto"/>
            <w:left w:val="none" w:sz="0" w:space="0" w:color="auto"/>
            <w:bottom w:val="none" w:sz="0" w:space="0" w:color="auto"/>
            <w:right w:val="none" w:sz="0" w:space="0" w:color="auto"/>
          </w:divBdr>
        </w:div>
        <w:div w:id="747918231">
          <w:marLeft w:val="0"/>
          <w:marRight w:val="0"/>
          <w:marTop w:val="240"/>
          <w:marBottom w:val="0"/>
          <w:divBdr>
            <w:top w:val="none" w:sz="0" w:space="0" w:color="auto"/>
            <w:left w:val="none" w:sz="0" w:space="0" w:color="auto"/>
            <w:bottom w:val="none" w:sz="0" w:space="0" w:color="auto"/>
            <w:right w:val="none" w:sz="0" w:space="0" w:color="auto"/>
          </w:divBdr>
        </w:div>
        <w:div w:id="748649453">
          <w:marLeft w:val="0"/>
          <w:marRight w:val="0"/>
          <w:marTop w:val="240"/>
          <w:marBottom w:val="0"/>
          <w:divBdr>
            <w:top w:val="none" w:sz="0" w:space="0" w:color="auto"/>
            <w:left w:val="none" w:sz="0" w:space="0" w:color="auto"/>
            <w:bottom w:val="none" w:sz="0" w:space="0" w:color="auto"/>
            <w:right w:val="none" w:sz="0" w:space="0" w:color="auto"/>
          </w:divBdr>
        </w:div>
        <w:div w:id="748699999">
          <w:marLeft w:val="0"/>
          <w:marRight w:val="0"/>
          <w:marTop w:val="240"/>
          <w:marBottom w:val="0"/>
          <w:divBdr>
            <w:top w:val="none" w:sz="0" w:space="0" w:color="auto"/>
            <w:left w:val="none" w:sz="0" w:space="0" w:color="auto"/>
            <w:bottom w:val="none" w:sz="0" w:space="0" w:color="auto"/>
            <w:right w:val="none" w:sz="0" w:space="0" w:color="auto"/>
          </w:divBdr>
        </w:div>
        <w:div w:id="749280678">
          <w:marLeft w:val="0"/>
          <w:marRight w:val="0"/>
          <w:marTop w:val="240"/>
          <w:marBottom w:val="0"/>
          <w:divBdr>
            <w:top w:val="none" w:sz="0" w:space="0" w:color="auto"/>
            <w:left w:val="none" w:sz="0" w:space="0" w:color="auto"/>
            <w:bottom w:val="none" w:sz="0" w:space="0" w:color="auto"/>
            <w:right w:val="none" w:sz="0" w:space="0" w:color="auto"/>
          </w:divBdr>
        </w:div>
        <w:div w:id="749543089">
          <w:marLeft w:val="0"/>
          <w:marRight w:val="0"/>
          <w:marTop w:val="240"/>
          <w:marBottom w:val="0"/>
          <w:divBdr>
            <w:top w:val="none" w:sz="0" w:space="0" w:color="auto"/>
            <w:left w:val="none" w:sz="0" w:space="0" w:color="auto"/>
            <w:bottom w:val="none" w:sz="0" w:space="0" w:color="auto"/>
            <w:right w:val="none" w:sz="0" w:space="0" w:color="auto"/>
          </w:divBdr>
        </w:div>
        <w:div w:id="751463005">
          <w:marLeft w:val="0"/>
          <w:marRight w:val="0"/>
          <w:marTop w:val="240"/>
          <w:marBottom w:val="0"/>
          <w:divBdr>
            <w:top w:val="none" w:sz="0" w:space="0" w:color="auto"/>
            <w:left w:val="none" w:sz="0" w:space="0" w:color="auto"/>
            <w:bottom w:val="none" w:sz="0" w:space="0" w:color="auto"/>
            <w:right w:val="none" w:sz="0" w:space="0" w:color="auto"/>
          </w:divBdr>
        </w:div>
        <w:div w:id="752436398">
          <w:marLeft w:val="0"/>
          <w:marRight w:val="0"/>
          <w:marTop w:val="240"/>
          <w:marBottom w:val="0"/>
          <w:divBdr>
            <w:top w:val="none" w:sz="0" w:space="0" w:color="auto"/>
            <w:left w:val="none" w:sz="0" w:space="0" w:color="auto"/>
            <w:bottom w:val="none" w:sz="0" w:space="0" w:color="auto"/>
            <w:right w:val="none" w:sz="0" w:space="0" w:color="auto"/>
          </w:divBdr>
        </w:div>
        <w:div w:id="753279054">
          <w:marLeft w:val="0"/>
          <w:marRight w:val="0"/>
          <w:marTop w:val="240"/>
          <w:marBottom w:val="0"/>
          <w:divBdr>
            <w:top w:val="none" w:sz="0" w:space="0" w:color="auto"/>
            <w:left w:val="none" w:sz="0" w:space="0" w:color="auto"/>
            <w:bottom w:val="none" w:sz="0" w:space="0" w:color="auto"/>
            <w:right w:val="none" w:sz="0" w:space="0" w:color="auto"/>
          </w:divBdr>
        </w:div>
        <w:div w:id="753819308">
          <w:marLeft w:val="0"/>
          <w:marRight w:val="0"/>
          <w:marTop w:val="240"/>
          <w:marBottom w:val="0"/>
          <w:divBdr>
            <w:top w:val="none" w:sz="0" w:space="0" w:color="auto"/>
            <w:left w:val="none" w:sz="0" w:space="0" w:color="auto"/>
            <w:bottom w:val="none" w:sz="0" w:space="0" w:color="auto"/>
            <w:right w:val="none" w:sz="0" w:space="0" w:color="auto"/>
          </w:divBdr>
        </w:div>
        <w:div w:id="757098714">
          <w:marLeft w:val="0"/>
          <w:marRight w:val="0"/>
          <w:marTop w:val="240"/>
          <w:marBottom w:val="0"/>
          <w:divBdr>
            <w:top w:val="none" w:sz="0" w:space="0" w:color="auto"/>
            <w:left w:val="none" w:sz="0" w:space="0" w:color="auto"/>
            <w:bottom w:val="none" w:sz="0" w:space="0" w:color="auto"/>
            <w:right w:val="none" w:sz="0" w:space="0" w:color="auto"/>
          </w:divBdr>
        </w:div>
        <w:div w:id="757210652">
          <w:marLeft w:val="0"/>
          <w:marRight w:val="0"/>
          <w:marTop w:val="240"/>
          <w:marBottom w:val="0"/>
          <w:divBdr>
            <w:top w:val="none" w:sz="0" w:space="0" w:color="auto"/>
            <w:left w:val="none" w:sz="0" w:space="0" w:color="auto"/>
            <w:bottom w:val="none" w:sz="0" w:space="0" w:color="auto"/>
            <w:right w:val="none" w:sz="0" w:space="0" w:color="auto"/>
          </w:divBdr>
        </w:div>
        <w:div w:id="757211216">
          <w:marLeft w:val="0"/>
          <w:marRight w:val="0"/>
          <w:marTop w:val="240"/>
          <w:marBottom w:val="0"/>
          <w:divBdr>
            <w:top w:val="none" w:sz="0" w:space="0" w:color="auto"/>
            <w:left w:val="none" w:sz="0" w:space="0" w:color="auto"/>
            <w:bottom w:val="none" w:sz="0" w:space="0" w:color="auto"/>
            <w:right w:val="none" w:sz="0" w:space="0" w:color="auto"/>
          </w:divBdr>
        </w:div>
        <w:div w:id="759981828">
          <w:marLeft w:val="0"/>
          <w:marRight w:val="0"/>
          <w:marTop w:val="240"/>
          <w:marBottom w:val="0"/>
          <w:divBdr>
            <w:top w:val="none" w:sz="0" w:space="0" w:color="auto"/>
            <w:left w:val="none" w:sz="0" w:space="0" w:color="auto"/>
            <w:bottom w:val="none" w:sz="0" w:space="0" w:color="auto"/>
            <w:right w:val="none" w:sz="0" w:space="0" w:color="auto"/>
          </w:divBdr>
        </w:div>
        <w:div w:id="762456947">
          <w:marLeft w:val="0"/>
          <w:marRight w:val="0"/>
          <w:marTop w:val="240"/>
          <w:marBottom w:val="0"/>
          <w:divBdr>
            <w:top w:val="none" w:sz="0" w:space="0" w:color="auto"/>
            <w:left w:val="none" w:sz="0" w:space="0" w:color="auto"/>
            <w:bottom w:val="none" w:sz="0" w:space="0" w:color="auto"/>
            <w:right w:val="none" w:sz="0" w:space="0" w:color="auto"/>
          </w:divBdr>
        </w:div>
        <w:div w:id="764150528">
          <w:marLeft w:val="0"/>
          <w:marRight w:val="0"/>
          <w:marTop w:val="240"/>
          <w:marBottom w:val="0"/>
          <w:divBdr>
            <w:top w:val="none" w:sz="0" w:space="0" w:color="auto"/>
            <w:left w:val="none" w:sz="0" w:space="0" w:color="auto"/>
            <w:bottom w:val="none" w:sz="0" w:space="0" w:color="auto"/>
            <w:right w:val="none" w:sz="0" w:space="0" w:color="auto"/>
          </w:divBdr>
        </w:div>
        <w:div w:id="766273269">
          <w:marLeft w:val="0"/>
          <w:marRight w:val="0"/>
          <w:marTop w:val="240"/>
          <w:marBottom w:val="0"/>
          <w:divBdr>
            <w:top w:val="none" w:sz="0" w:space="0" w:color="auto"/>
            <w:left w:val="none" w:sz="0" w:space="0" w:color="auto"/>
            <w:bottom w:val="none" w:sz="0" w:space="0" w:color="auto"/>
            <w:right w:val="none" w:sz="0" w:space="0" w:color="auto"/>
          </w:divBdr>
        </w:div>
        <w:div w:id="776145127">
          <w:marLeft w:val="0"/>
          <w:marRight w:val="0"/>
          <w:marTop w:val="240"/>
          <w:marBottom w:val="0"/>
          <w:divBdr>
            <w:top w:val="none" w:sz="0" w:space="0" w:color="auto"/>
            <w:left w:val="none" w:sz="0" w:space="0" w:color="auto"/>
            <w:bottom w:val="none" w:sz="0" w:space="0" w:color="auto"/>
            <w:right w:val="none" w:sz="0" w:space="0" w:color="auto"/>
          </w:divBdr>
        </w:div>
        <w:div w:id="778329077">
          <w:marLeft w:val="0"/>
          <w:marRight w:val="0"/>
          <w:marTop w:val="240"/>
          <w:marBottom w:val="0"/>
          <w:divBdr>
            <w:top w:val="none" w:sz="0" w:space="0" w:color="auto"/>
            <w:left w:val="none" w:sz="0" w:space="0" w:color="auto"/>
            <w:bottom w:val="none" w:sz="0" w:space="0" w:color="auto"/>
            <w:right w:val="none" w:sz="0" w:space="0" w:color="auto"/>
          </w:divBdr>
        </w:div>
        <w:div w:id="778375478">
          <w:marLeft w:val="0"/>
          <w:marRight w:val="0"/>
          <w:marTop w:val="240"/>
          <w:marBottom w:val="0"/>
          <w:divBdr>
            <w:top w:val="none" w:sz="0" w:space="0" w:color="auto"/>
            <w:left w:val="none" w:sz="0" w:space="0" w:color="auto"/>
            <w:bottom w:val="none" w:sz="0" w:space="0" w:color="auto"/>
            <w:right w:val="none" w:sz="0" w:space="0" w:color="auto"/>
          </w:divBdr>
        </w:div>
        <w:div w:id="778910612">
          <w:marLeft w:val="0"/>
          <w:marRight w:val="0"/>
          <w:marTop w:val="240"/>
          <w:marBottom w:val="0"/>
          <w:divBdr>
            <w:top w:val="none" w:sz="0" w:space="0" w:color="auto"/>
            <w:left w:val="none" w:sz="0" w:space="0" w:color="auto"/>
            <w:bottom w:val="none" w:sz="0" w:space="0" w:color="auto"/>
            <w:right w:val="none" w:sz="0" w:space="0" w:color="auto"/>
          </w:divBdr>
        </w:div>
        <w:div w:id="778986551">
          <w:marLeft w:val="0"/>
          <w:marRight w:val="0"/>
          <w:marTop w:val="240"/>
          <w:marBottom w:val="0"/>
          <w:divBdr>
            <w:top w:val="none" w:sz="0" w:space="0" w:color="auto"/>
            <w:left w:val="none" w:sz="0" w:space="0" w:color="auto"/>
            <w:bottom w:val="none" w:sz="0" w:space="0" w:color="auto"/>
            <w:right w:val="none" w:sz="0" w:space="0" w:color="auto"/>
          </w:divBdr>
        </w:div>
        <w:div w:id="779572556">
          <w:marLeft w:val="0"/>
          <w:marRight w:val="0"/>
          <w:marTop w:val="240"/>
          <w:marBottom w:val="0"/>
          <w:divBdr>
            <w:top w:val="none" w:sz="0" w:space="0" w:color="auto"/>
            <w:left w:val="none" w:sz="0" w:space="0" w:color="auto"/>
            <w:bottom w:val="none" w:sz="0" w:space="0" w:color="auto"/>
            <w:right w:val="none" w:sz="0" w:space="0" w:color="auto"/>
          </w:divBdr>
        </w:div>
        <w:div w:id="782117211">
          <w:marLeft w:val="0"/>
          <w:marRight w:val="0"/>
          <w:marTop w:val="240"/>
          <w:marBottom w:val="0"/>
          <w:divBdr>
            <w:top w:val="none" w:sz="0" w:space="0" w:color="auto"/>
            <w:left w:val="none" w:sz="0" w:space="0" w:color="auto"/>
            <w:bottom w:val="none" w:sz="0" w:space="0" w:color="auto"/>
            <w:right w:val="none" w:sz="0" w:space="0" w:color="auto"/>
          </w:divBdr>
        </w:div>
        <w:div w:id="782506151">
          <w:marLeft w:val="0"/>
          <w:marRight w:val="0"/>
          <w:marTop w:val="240"/>
          <w:marBottom w:val="0"/>
          <w:divBdr>
            <w:top w:val="none" w:sz="0" w:space="0" w:color="auto"/>
            <w:left w:val="none" w:sz="0" w:space="0" w:color="auto"/>
            <w:bottom w:val="none" w:sz="0" w:space="0" w:color="auto"/>
            <w:right w:val="none" w:sz="0" w:space="0" w:color="auto"/>
          </w:divBdr>
        </w:div>
        <w:div w:id="783228736">
          <w:marLeft w:val="0"/>
          <w:marRight w:val="0"/>
          <w:marTop w:val="240"/>
          <w:marBottom w:val="0"/>
          <w:divBdr>
            <w:top w:val="none" w:sz="0" w:space="0" w:color="auto"/>
            <w:left w:val="none" w:sz="0" w:space="0" w:color="auto"/>
            <w:bottom w:val="none" w:sz="0" w:space="0" w:color="auto"/>
            <w:right w:val="none" w:sz="0" w:space="0" w:color="auto"/>
          </w:divBdr>
        </w:div>
        <w:div w:id="784690022">
          <w:marLeft w:val="0"/>
          <w:marRight w:val="0"/>
          <w:marTop w:val="240"/>
          <w:marBottom w:val="0"/>
          <w:divBdr>
            <w:top w:val="none" w:sz="0" w:space="0" w:color="auto"/>
            <w:left w:val="none" w:sz="0" w:space="0" w:color="auto"/>
            <w:bottom w:val="none" w:sz="0" w:space="0" w:color="auto"/>
            <w:right w:val="none" w:sz="0" w:space="0" w:color="auto"/>
          </w:divBdr>
        </w:div>
        <w:div w:id="784928086">
          <w:marLeft w:val="0"/>
          <w:marRight w:val="0"/>
          <w:marTop w:val="240"/>
          <w:marBottom w:val="0"/>
          <w:divBdr>
            <w:top w:val="none" w:sz="0" w:space="0" w:color="auto"/>
            <w:left w:val="none" w:sz="0" w:space="0" w:color="auto"/>
            <w:bottom w:val="none" w:sz="0" w:space="0" w:color="auto"/>
            <w:right w:val="none" w:sz="0" w:space="0" w:color="auto"/>
          </w:divBdr>
        </w:div>
        <w:div w:id="785125573">
          <w:marLeft w:val="0"/>
          <w:marRight w:val="0"/>
          <w:marTop w:val="240"/>
          <w:marBottom w:val="0"/>
          <w:divBdr>
            <w:top w:val="none" w:sz="0" w:space="0" w:color="auto"/>
            <w:left w:val="none" w:sz="0" w:space="0" w:color="auto"/>
            <w:bottom w:val="none" w:sz="0" w:space="0" w:color="auto"/>
            <w:right w:val="none" w:sz="0" w:space="0" w:color="auto"/>
          </w:divBdr>
        </w:div>
        <w:div w:id="787116171">
          <w:marLeft w:val="0"/>
          <w:marRight w:val="0"/>
          <w:marTop w:val="240"/>
          <w:marBottom w:val="0"/>
          <w:divBdr>
            <w:top w:val="none" w:sz="0" w:space="0" w:color="auto"/>
            <w:left w:val="none" w:sz="0" w:space="0" w:color="auto"/>
            <w:bottom w:val="none" w:sz="0" w:space="0" w:color="auto"/>
            <w:right w:val="none" w:sz="0" w:space="0" w:color="auto"/>
          </w:divBdr>
        </w:div>
        <w:div w:id="787160359">
          <w:marLeft w:val="0"/>
          <w:marRight w:val="0"/>
          <w:marTop w:val="240"/>
          <w:marBottom w:val="0"/>
          <w:divBdr>
            <w:top w:val="none" w:sz="0" w:space="0" w:color="auto"/>
            <w:left w:val="none" w:sz="0" w:space="0" w:color="auto"/>
            <w:bottom w:val="none" w:sz="0" w:space="0" w:color="auto"/>
            <w:right w:val="none" w:sz="0" w:space="0" w:color="auto"/>
          </w:divBdr>
        </w:div>
        <w:div w:id="789053999">
          <w:marLeft w:val="0"/>
          <w:marRight w:val="0"/>
          <w:marTop w:val="240"/>
          <w:marBottom w:val="0"/>
          <w:divBdr>
            <w:top w:val="none" w:sz="0" w:space="0" w:color="auto"/>
            <w:left w:val="none" w:sz="0" w:space="0" w:color="auto"/>
            <w:bottom w:val="none" w:sz="0" w:space="0" w:color="auto"/>
            <w:right w:val="none" w:sz="0" w:space="0" w:color="auto"/>
          </w:divBdr>
        </w:div>
        <w:div w:id="789861316">
          <w:marLeft w:val="0"/>
          <w:marRight w:val="0"/>
          <w:marTop w:val="240"/>
          <w:marBottom w:val="0"/>
          <w:divBdr>
            <w:top w:val="none" w:sz="0" w:space="0" w:color="auto"/>
            <w:left w:val="none" w:sz="0" w:space="0" w:color="auto"/>
            <w:bottom w:val="none" w:sz="0" w:space="0" w:color="auto"/>
            <w:right w:val="none" w:sz="0" w:space="0" w:color="auto"/>
          </w:divBdr>
        </w:div>
        <w:div w:id="791436340">
          <w:marLeft w:val="0"/>
          <w:marRight w:val="0"/>
          <w:marTop w:val="240"/>
          <w:marBottom w:val="0"/>
          <w:divBdr>
            <w:top w:val="none" w:sz="0" w:space="0" w:color="auto"/>
            <w:left w:val="none" w:sz="0" w:space="0" w:color="auto"/>
            <w:bottom w:val="none" w:sz="0" w:space="0" w:color="auto"/>
            <w:right w:val="none" w:sz="0" w:space="0" w:color="auto"/>
          </w:divBdr>
        </w:div>
        <w:div w:id="792679201">
          <w:marLeft w:val="0"/>
          <w:marRight w:val="0"/>
          <w:marTop w:val="240"/>
          <w:marBottom w:val="0"/>
          <w:divBdr>
            <w:top w:val="none" w:sz="0" w:space="0" w:color="auto"/>
            <w:left w:val="none" w:sz="0" w:space="0" w:color="auto"/>
            <w:bottom w:val="none" w:sz="0" w:space="0" w:color="auto"/>
            <w:right w:val="none" w:sz="0" w:space="0" w:color="auto"/>
          </w:divBdr>
        </w:div>
        <w:div w:id="792864234">
          <w:marLeft w:val="0"/>
          <w:marRight w:val="0"/>
          <w:marTop w:val="240"/>
          <w:marBottom w:val="0"/>
          <w:divBdr>
            <w:top w:val="none" w:sz="0" w:space="0" w:color="auto"/>
            <w:left w:val="none" w:sz="0" w:space="0" w:color="auto"/>
            <w:bottom w:val="none" w:sz="0" w:space="0" w:color="auto"/>
            <w:right w:val="none" w:sz="0" w:space="0" w:color="auto"/>
          </w:divBdr>
        </w:div>
        <w:div w:id="794523404">
          <w:marLeft w:val="0"/>
          <w:marRight w:val="0"/>
          <w:marTop w:val="240"/>
          <w:marBottom w:val="0"/>
          <w:divBdr>
            <w:top w:val="none" w:sz="0" w:space="0" w:color="auto"/>
            <w:left w:val="none" w:sz="0" w:space="0" w:color="auto"/>
            <w:bottom w:val="none" w:sz="0" w:space="0" w:color="auto"/>
            <w:right w:val="none" w:sz="0" w:space="0" w:color="auto"/>
          </w:divBdr>
        </w:div>
        <w:div w:id="796414469">
          <w:marLeft w:val="0"/>
          <w:marRight w:val="0"/>
          <w:marTop w:val="240"/>
          <w:marBottom w:val="0"/>
          <w:divBdr>
            <w:top w:val="none" w:sz="0" w:space="0" w:color="auto"/>
            <w:left w:val="none" w:sz="0" w:space="0" w:color="auto"/>
            <w:bottom w:val="none" w:sz="0" w:space="0" w:color="auto"/>
            <w:right w:val="none" w:sz="0" w:space="0" w:color="auto"/>
          </w:divBdr>
        </w:div>
        <w:div w:id="796489513">
          <w:marLeft w:val="0"/>
          <w:marRight w:val="0"/>
          <w:marTop w:val="240"/>
          <w:marBottom w:val="0"/>
          <w:divBdr>
            <w:top w:val="none" w:sz="0" w:space="0" w:color="auto"/>
            <w:left w:val="none" w:sz="0" w:space="0" w:color="auto"/>
            <w:bottom w:val="none" w:sz="0" w:space="0" w:color="auto"/>
            <w:right w:val="none" w:sz="0" w:space="0" w:color="auto"/>
          </w:divBdr>
        </w:div>
        <w:div w:id="797724404">
          <w:marLeft w:val="0"/>
          <w:marRight w:val="0"/>
          <w:marTop w:val="240"/>
          <w:marBottom w:val="0"/>
          <w:divBdr>
            <w:top w:val="none" w:sz="0" w:space="0" w:color="auto"/>
            <w:left w:val="none" w:sz="0" w:space="0" w:color="auto"/>
            <w:bottom w:val="none" w:sz="0" w:space="0" w:color="auto"/>
            <w:right w:val="none" w:sz="0" w:space="0" w:color="auto"/>
          </w:divBdr>
        </w:div>
        <w:div w:id="797919867">
          <w:marLeft w:val="0"/>
          <w:marRight w:val="0"/>
          <w:marTop w:val="240"/>
          <w:marBottom w:val="0"/>
          <w:divBdr>
            <w:top w:val="none" w:sz="0" w:space="0" w:color="auto"/>
            <w:left w:val="none" w:sz="0" w:space="0" w:color="auto"/>
            <w:bottom w:val="none" w:sz="0" w:space="0" w:color="auto"/>
            <w:right w:val="none" w:sz="0" w:space="0" w:color="auto"/>
          </w:divBdr>
        </w:div>
        <w:div w:id="801536277">
          <w:marLeft w:val="0"/>
          <w:marRight w:val="0"/>
          <w:marTop w:val="240"/>
          <w:marBottom w:val="0"/>
          <w:divBdr>
            <w:top w:val="none" w:sz="0" w:space="0" w:color="auto"/>
            <w:left w:val="none" w:sz="0" w:space="0" w:color="auto"/>
            <w:bottom w:val="none" w:sz="0" w:space="0" w:color="auto"/>
            <w:right w:val="none" w:sz="0" w:space="0" w:color="auto"/>
          </w:divBdr>
        </w:div>
        <w:div w:id="802230819">
          <w:marLeft w:val="0"/>
          <w:marRight w:val="0"/>
          <w:marTop w:val="240"/>
          <w:marBottom w:val="0"/>
          <w:divBdr>
            <w:top w:val="none" w:sz="0" w:space="0" w:color="auto"/>
            <w:left w:val="none" w:sz="0" w:space="0" w:color="auto"/>
            <w:bottom w:val="none" w:sz="0" w:space="0" w:color="auto"/>
            <w:right w:val="none" w:sz="0" w:space="0" w:color="auto"/>
          </w:divBdr>
        </w:div>
        <w:div w:id="802845846">
          <w:marLeft w:val="0"/>
          <w:marRight w:val="0"/>
          <w:marTop w:val="240"/>
          <w:marBottom w:val="0"/>
          <w:divBdr>
            <w:top w:val="none" w:sz="0" w:space="0" w:color="auto"/>
            <w:left w:val="none" w:sz="0" w:space="0" w:color="auto"/>
            <w:bottom w:val="none" w:sz="0" w:space="0" w:color="auto"/>
            <w:right w:val="none" w:sz="0" w:space="0" w:color="auto"/>
          </w:divBdr>
        </w:div>
        <w:div w:id="803962197">
          <w:marLeft w:val="0"/>
          <w:marRight w:val="0"/>
          <w:marTop w:val="240"/>
          <w:marBottom w:val="0"/>
          <w:divBdr>
            <w:top w:val="none" w:sz="0" w:space="0" w:color="auto"/>
            <w:left w:val="none" w:sz="0" w:space="0" w:color="auto"/>
            <w:bottom w:val="none" w:sz="0" w:space="0" w:color="auto"/>
            <w:right w:val="none" w:sz="0" w:space="0" w:color="auto"/>
          </w:divBdr>
        </w:div>
        <w:div w:id="805853392">
          <w:marLeft w:val="0"/>
          <w:marRight w:val="0"/>
          <w:marTop w:val="240"/>
          <w:marBottom w:val="0"/>
          <w:divBdr>
            <w:top w:val="none" w:sz="0" w:space="0" w:color="auto"/>
            <w:left w:val="none" w:sz="0" w:space="0" w:color="auto"/>
            <w:bottom w:val="none" w:sz="0" w:space="0" w:color="auto"/>
            <w:right w:val="none" w:sz="0" w:space="0" w:color="auto"/>
          </w:divBdr>
        </w:div>
        <w:div w:id="808280362">
          <w:marLeft w:val="0"/>
          <w:marRight w:val="0"/>
          <w:marTop w:val="240"/>
          <w:marBottom w:val="0"/>
          <w:divBdr>
            <w:top w:val="none" w:sz="0" w:space="0" w:color="auto"/>
            <w:left w:val="none" w:sz="0" w:space="0" w:color="auto"/>
            <w:bottom w:val="none" w:sz="0" w:space="0" w:color="auto"/>
            <w:right w:val="none" w:sz="0" w:space="0" w:color="auto"/>
          </w:divBdr>
        </w:div>
        <w:div w:id="810750659">
          <w:marLeft w:val="0"/>
          <w:marRight w:val="0"/>
          <w:marTop w:val="240"/>
          <w:marBottom w:val="0"/>
          <w:divBdr>
            <w:top w:val="none" w:sz="0" w:space="0" w:color="auto"/>
            <w:left w:val="none" w:sz="0" w:space="0" w:color="auto"/>
            <w:bottom w:val="none" w:sz="0" w:space="0" w:color="auto"/>
            <w:right w:val="none" w:sz="0" w:space="0" w:color="auto"/>
          </w:divBdr>
        </w:div>
        <w:div w:id="811215922">
          <w:marLeft w:val="0"/>
          <w:marRight w:val="0"/>
          <w:marTop w:val="240"/>
          <w:marBottom w:val="0"/>
          <w:divBdr>
            <w:top w:val="none" w:sz="0" w:space="0" w:color="auto"/>
            <w:left w:val="none" w:sz="0" w:space="0" w:color="auto"/>
            <w:bottom w:val="none" w:sz="0" w:space="0" w:color="auto"/>
            <w:right w:val="none" w:sz="0" w:space="0" w:color="auto"/>
          </w:divBdr>
        </w:div>
        <w:div w:id="813453289">
          <w:marLeft w:val="0"/>
          <w:marRight w:val="0"/>
          <w:marTop w:val="240"/>
          <w:marBottom w:val="0"/>
          <w:divBdr>
            <w:top w:val="none" w:sz="0" w:space="0" w:color="auto"/>
            <w:left w:val="none" w:sz="0" w:space="0" w:color="auto"/>
            <w:bottom w:val="none" w:sz="0" w:space="0" w:color="auto"/>
            <w:right w:val="none" w:sz="0" w:space="0" w:color="auto"/>
          </w:divBdr>
        </w:div>
        <w:div w:id="814177032">
          <w:marLeft w:val="0"/>
          <w:marRight w:val="0"/>
          <w:marTop w:val="240"/>
          <w:marBottom w:val="0"/>
          <w:divBdr>
            <w:top w:val="none" w:sz="0" w:space="0" w:color="auto"/>
            <w:left w:val="none" w:sz="0" w:space="0" w:color="auto"/>
            <w:bottom w:val="none" w:sz="0" w:space="0" w:color="auto"/>
            <w:right w:val="none" w:sz="0" w:space="0" w:color="auto"/>
          </w:divBdr>
        </w:div>
        <w:div w:id="816647224">
          <w:marLeft w:val="0"/>
          <w:marRight w:val="0"/>
          <w:marTop w:val="240"/>
          <w:marBottom w:val="0"/>
          <w:divBdr>
            <w:top w:val="none" w:sz="0" w:space="0" w:color="auto"/>
            <w:left w:val="none" w:sz="0" w:space="0" w:color="auto"/>
            <w:bottom w:val="none" w:sz="0" w:space="0" w:color="auto"/>
            <w:right w:val="none" w:sz="0" w:space="0" w:color="auto"/>
          </w:divBdr>
        </w:div>
        <w:div w:id="816847944">
          <w:marLeft w:val="0"/>
          <w:marRight w:val="0"/>
          <w:marTop w:val="240"/>
          <w:marBottom w:val="0"/>
          <w:divBdr>
            <w:top w:val="none" w:sz="0" w:space="0" w:color="auto"/>
            <w:left w:val="none" w:sz="0" w:space="0" w:color="auto"/>
            <w:bottom w:val="none" w:sz="0" w:space="0" w:color="auto"/>
            <w:right w:val="none" w:sz="0" w:space="0" w:color="auto"/>
          </w:divBdr>
        </w:div>
        <w:div w:id="817259640">
          <w:marLeft w:val="0"/>
          <w:marRight w:val="0"/>
          <w:marTop w:val="240"/>
          <w:marBottom w:val="0"/>
          <w:divBdr>
            <w:top w:val="none" w:sz="0" w:space="0" w:color="auto"/>
            <w:left w:val="none" w:sz="0" w:space="0" w:color="auto"/>
            <w:bottom w:val="none" w:sz="0" w:space="0" w:color="auto"/>
            <w:right w:val="none" w:sz="0" w:space="0" w:color="auto"/>
          </w:divBdr>
        </w:div>
        <w:div w:id="818110840">
          <w:marLeft w:val="0"/>
          <w:marRight w:val="0"/>
          <w:marTop w:val="240"/>
          <w:marBottom w:val="0"/>
          <w:divBdr>
            <w:top w:val="none" w:sz="0" w:space="0" w:color="auto"/>
            <w:left w:val="none" w:sz="0" w:space="0" w:color="auto"/>
            <w:bottom w:val="none" w:sz="0" w:space="0" w:color="auto"/>
            <w:right w:val="none" w:sz="0" w:space="0" w:color="auto"/>
          </w:divBdr>
        </w:div>
        <w:div w:id="819537793">
          <w:marLeft w:val="0"/>
          <w:marRight w:val="0"/>
          <w:marTop w:val="240"/>
          <w:marBottom w:val="0"/>
          <w:divBdr>
            <w:top w:val="none" w:sz="0" w:space="0" w:color="auto"/>
            <w:left w:val="none" w:sz="0" w:space="0" w:color="auto"/>
            <w:bottom w:val="none" w:sz="0" w:space="0" w:color="auto"/>
            <w:right w:val="none" w:sz="0" w:space="0" w:color="auto"/>
          </w:divBdr>
        </w:div>
        <w:div w:id="820270254">
          <w:marLeft w:val="0"/>
          <w:marRight w:val="0"/>
          <w:marTop w:val="240"/>
          <w:marBottom w:val="0"/>
          <w:divBdr>
            <w:top w:val="none" w:sz="0" w:space="0" w:color="auto"/>
            <w:left w:val="none" w:sz="0" w:space="0" w:color="auto"/>
            <w:bottom w:val="none" w:sz="0" w:space="0" w:color="auto"/>
            <w:right w:val="none" w:sz="0" w:space="0" w:color="auto"/>
          </w:divBdr>
        </w:div>
        <w:div w:id="821770854">
          <w:marLeft w:val="0"/>
          <w:marRight w:val="0"/>
          <w:marTop w:val="240"/>
          <w:marBottom w:val="0"/>
          <w:divBdr>
            <w:top w:val="none" w:sz="0" w:space="0" w:color="auto"/>
            <w:left w:val="none" w:sz="0" w:space="0" w:color="auto"/>
            <w:bottom w:val="none" w:sz="0" w:space="0" w:color="auto"/>
            <w:right w:val="none" w:sz="0" w:space="0" w:color="auto"/>
          </w:divBdr>
        </w:div>
        <w:div w:id="822426946">
          <w:marLeft w:val="0"/>
          <w:marRight w:val="0"/>
          <w:marTop w:val="240"/>
          <w:marBottom w:val="0"/>
          <w:divBdr>
            <w:top w:val="none" w:sz="0" w:space="0" w:color="auto"/>
            <w:left w:val="none" w:sz="0" w:space="0" w:color="auto"/>
            <w:bottom w:val="none" w:sz="0" w:space="0" w:color="auto"/>
            <w:right w:val="none" w:sz="0" w:space="0" w:color="auto"/>
          </w:divBdr>
        </w:div>
        <w:div w:id="825365709">
          <w:marLeft w:val="0"/>
          <w:marRight w:val="0"/>
          <w:marTop w:val="240"/>
          <w:marBottom w:val="0"/>
          <w:divBdr>
            <w:top w:val="none" w:sz="0" w:space="0" w:color="auto"/>
            <w:left w:val="none" w:sz="0" w:space="0" w:color="auto"/>
            <w:bottom w:val="none" w:sz="0" w:space="0" w:color="auto"/>
            <w:right w:val="none" w:sz="0" w:space="0" w:color="auto"/>
          </w:divBdr>
        </w:div>
        <w:div w:id="825819845">
          <w:marLeft w:val="0"/>
          <w:marRight w:val="0"/>
          <w:marTop w:val="240"/>
          <w:marBottom w:val="0"/>
          <w:divBdr>
            <w:top w:val="none" w:sz="0" w:space="0" w:color="auto"/>
            <w:left w:val="none" w:sz="0" w:space="0" w:color="auto"/>
            <w:bottom w:val="none" w:sz="0" w:space="0" w:color="auto"/>
            <w:right w:val="none" w:sz="0" w:space="0" w:color="auto"/>
          </w:divBdr>
        </w:div>
        <w:div w:id="826675960">
          <w:marLeft w:val="0"/>
          <w:marRight w:val="0"/>
          <w:marTop w:val="240"/>
          <w:marBottom w:val="0"/>
          <w:divBdr>
            <w:top w:val="none" w:sz="0" w:space="0" w:color="auto"/>
            <w:left w:val="none" w:sz="0" w:space="0" w:color="auto"/>
            <w:bottom w:val="none" w:sz="0" w:space="0" w:color="auto"/>
            <w:right w:val="none" w:sz="0" w:space="0" w:color="auto"/>
          </w:divBdr>
        </w:div>
        <w:div w:id="827017873">
          <w:marLeft w:val="0"/>
          <w:marRight w:val="0"/>
          <w:marTop w:val="240"/>
          <w:marBottom w:val="0"/>
          <w:divBdr>
            <w:top w:val="none" w:sz="0" w:space="0" w:color="auto"/>
            <w:left w:val="none" w:sz="0" w:space="0" w:color="auto"/>
            <w:bottom w:val="none" w:sz="0" w:space="0" w:color="auto"/>
            <w:right w:val="none" w:sz="0" w:space="0" w:color="auto"/>
          </w:divBdr>
        </w:div>
        <w:div w:id="827475483">
          <w:marLeft w:val="0"/>
          <w:marRight w:val="0"/>
          <w:marTop w:val="240"/>
          <w:marBottom w:val="0"/>
          <w:divBdr>
            <w:top w:val="none" w:sz="0" w:space="0" w:color="auto"/>
            <w:left w:val="none" w:sz="0" w:space="0" w:color="auto"/>
            <w:bottom w:val="none" w:sz="0" w:space="0" w:color="auto"/>
            <w:right w:val="none" w:sz="0" w:space="0" w:color="auto"/>
          </w:divBdr>
        </w:div>
        <w:div w:id="829558251">
          <w:marLeft w:val="0"/>
          <w:marRight w:val="0"/>
          <w:marTop w:val="240"/>
          <w:marBottom w:val="0"/>
          <w:divBdr>
            <w:top w:val="none" w:sz="0" w:space="0" w:color="auto"/>
            <w:left w:val="none" w:sz="0" w:space="0" w:color="auto"/>
            <w:bottom w:val="none" w:sz="0" w:space="0" w:color="auto"/>
            <w:right w:val="none" w:sz="0" w:space="0" w:color="auto"/>
          </w:divBdr>
        </w:div>
        <w:div w:id="831261375">
          <w:marLeft w:val="0"/>
          <w:marRight w:val="0"/>
          <w:marTop w:val="240"/>
          <w:marBottom w:val="0"/>
          <w:divBdr>
            <w:top w:val="none" w:sz="0" w:space="0" w:color="auto"/>
            <w:left w:val="none" w:sz="0" w:space="0" w:color="auto"/>
            <w:bottom w:val="none" w:sz="0" w:space="0" w:color="auto"/>
            <w:right w:val="none" w:sz="0" w:space="0" w:color="auto"/>
          </w:divBdr>
        </w:div>
        <w:div w:id="831872931">
          <w:marLeft w:val="0"/>
          <w:marRight w:val="0"/>
          <w:marTop w:val="240"/>
          <w:marBottom w:val="0"/>
          <w:divBdr>
            <w:top w:val="none" w:sz="0" w:space="0" w:color="auto"/>
            <w:left w:val="none" w:sz="0" w:space="0" w:color="auto"/>
            <w:bottom w:val="none" w:sz="0" w:space="0" w:color="auto"/>
            <w:right w:val="none" w:sz="0" w:space="0" w:color="auto"/>
          </w:divBdr>
        </w:div>
        <w:div w:id="834803083">
          <w:marLeft w:val="0"/>
          <w:marRight w:val="0"/>
          <w:marTop w:val="240"/>
          <w:marBottom w:val="0"/>
          <w:divBdr>
            <w:top w:val="none" w:sz="0" w:space="0" w:color="auto"/>
            <w:left w:val="none" w:sz="0" w:space="0" w:color="auto"/>
            <w:bottom w:val="none" w:sz="0" w:space="0" w:color="auto"/>
            <w:right w:val="none" w:sz="0" w:space="0" w:color="auto"/>
          </w:divBdr>
        </w:div>
        <w:div w:id="835457855">
          <w:marLeft w:val="0"/>
          <w:marRight w:val="0"/>
          <w:marTop w:val="240"/>
          <w:marBottom w:val="0"/>
          <w:divBdr>
            <w:top w:val="none" w:sz="0" w:space="0" w:color="auto"/>
            <w:left w:val="none" w:sz="0" w:space="0" w:color="auto"/>
            <w:bottom w:val="none" w:sz="0" w:space="0" w:color="auto"/>
            <w:right w:val="none" w:sz="0" w:space="0" w:color="auto"/>
          </w:divBdr>
        </w:div>
        <w:div w:id="836268113">
          <w:marLeft w:val="0"/>
          <w:marRight w:val="0"/>
          <w:marTop w:val="240"/>
          <w:marBottom w:val="0"/>
          <w:divBdr>
            <w:top w:val="none" w:sz="0" w:space="0" w:color="auto"/>
            <w:left w:val="none" w:sz="0" w:space="0" w:color="auto"/>
            <w:bottom w:val="none" w:sz="0" w:space="0" w:color="auto"/>
            <w:right w:val="none" w:sz="0" w:space="0" w:color="auto"/>
          </w:divBdr>
        </w:div>
        <w:div w:id="839540906">
          <w:marLeft w:val="0"/>
          <w:marRight w:val="0"/>
          <w:marTop w:val="240"/>
          <w:marBottom w:val="0"/>
          <w:divBdr>
            <w:top w:val="none" w:sz="0" w:space="0" w:color="auto"/>
            <w:left w:val="none" w:sz="0" w:space="0" w:color="auto"/>
            <w:bottom w:val="none" w:sz="0" w:space="0" w:color="auto"/>
            <w:right w:val="none" w:sz="0" w:space="0" w:color="auto"/>
          </w:divBdr>
        </w:div>
        <w:div w:id="840194553">
          <w:marLeft w:val="0"/>
          <w:marRight w:val="0"/>
          <w:marTop w:val="240"/>
          <w:marBottom w:val="0"/>
          <w:divBdr>
            <w:top w:val="none" w:sz="0" w:space="0" w:color="auto"/>
            <w:left w:val="none" w:sz="0" w:space="0" w:color="auto"/>
            <w:bottom w:val="none" w:sz="0" w:space="0" w:color="auto"/>
            <w:right w:val="none" w:sz="0" w:space="0" w:color="auto"/>
          </w:divBdr>
        </w:div>
        <w:div w:id="841510926">
          <w:marLeft w:val="0"/>
          <w:marRight w:val="0"/>
          <w:marTop w:val="240"/>
          <w:marBottom w:val="0"/>
          <w:divBdr>
            <w:top w:val="none" w:sz="0" w:space="0" w:color="auto"/>
            <w:left w:val="none" w:sz="0" w:space="0" w:color="auto"/>
            <w:bottom w:val="none" w:sz="0" w:space="0" w:color="auto"/>
            <w:right w:val="none" w:sz="0" w:space="0" w:color="auto"/>
          </w:divBdr>
        </w:div>
        <w:div w:id="841550393">
          <w:marLeft w:val="0"/>
          <w:marRight w:val="0"/>
          <w:marTop w:val="240"/>
          <w:marBottom w:val="0"/>
          <w:divBdr>
            <w:top w:val="none" w:sz="0" w:space="0" w:color="auto"/>
            <w:left w:val="none" w:sz="0" w:space="0" w:color="auto"/>
            <w:bottom w:val="none" w:sz="0" w:space="0" w:color="auto"/>
            <w:right w:val="none" w:sz="0" w:space="0" w:color="auto"/>
          </w:divBdr>
        </w:div>
        <w:div w:id="844319314">
          <w:marLeft w:val="0"/>
          <w:marRight w:val="0"/>
          <w:marTop w:val="240"/>
          <w:marBottom w:val="0"/>
          <w:divBdr>
            <w:top w:val="none" w:sz="0" w:space="0" w:color="auto"/>
            <w:left w:val="none" w:sz="0" w:space="0" w:color="auto"/>
            <w:bottom w:val="none" w:sz="0" w:space="0" w:color="auto"/>
            <w:right w:val="none" w:sz="0" w:space="0" w:color="auto"/>
          </w:divBdr>
        </w:div>
        <w:div w:id="844366982">
          <w:marLeft w:val="0"/>
          <w:marRight w:val="0"/>
          <w:marTop w:val="240"/>
          <w:marBottom w:val="0"/>
          <w:divBdr>
            <w:top w:val="none" w:sz="0" w:space="0" w:color="auto"/>
            <w:left w:val="none" w:sz="0" w:space="0" w:color="auto"/>
            <w:bottom w:val="none" w:sz="0" w:space="0" w:color="auto"/>
            <w:right w:val="none" w:sz="0" w:space="0" w:color="auto"/>
          </w:divBdr>
        </w:div>
        <w:div w:id="844397988">
          <w:marLeft w:val="0"/>
          <w:marRight w:val="0"/>
          <w:marTop w:val="240"/>
          <w:marBottom w:val="0"/>
          <w:divBdr>
            <w:top w:val="none" w:sz="0" w:space="0" w:color="auto"/>
            <w:left w:val="none" w:sz="0" w:space="0" w:color="auto"/>
            <w:bottom w:val="none" w:sz="0" w:space="0" w:color="auto"/>
            <w:right w:val="none" w:sz="0" w:space="0" w:color="auto"/>
          </w:divBdr>
        </w:div>
        <w:div w:id="849682650">
          <w:marLeft w:val="0"/>
          <w:marRight w:val="0"/>
          <w:marTop w:val="240"/>
          <w:marBottom w:val="0"/>
          <w:divBdr>
            <w:top w:val="none" w:sz="0" w:space="0" w:color="auto"/>
            <w:left w:val="none" w:sz="0" w:space="0" w:color="auto"/>
            <w:bottom w:val="none" w:sz="0" w:space="0" w:color="auto"/>
            <w:right w:val="none" w:sz="0" w:space="0" w:color="auto"/>
          </w:divBdr>
        </w:div>
        <w:div w:id="851456351">
          <w:marLeft w:val="0"/>
          <w:marRight w:val="0"/>
          <w:marTop w:val="240"/>
          <w:marBottom w:val="0"/>
          <w:divBdr>
            <w:top w:val="none" w:sz="0" w:space="0" w:color="auto"/>
            <w:left w:val="none" w:sz="0" w:space="0" w:color="auto"/>
            <w:bottom w:val="none" w:sz="0" w:space="0" w:color="auto"/>
            <w:right w:val="none" w:sz="0" w:space="0" w:color="auto"/>
          </w:divBdr>
        </w:div>
        <w:div w:id="853307830">
          <w:marLeft w:val="0"/>
          <w:marRight w:val="0"/>
          <w:marTop w:val="240"/>
          <w:marBottom w:val="0"/>
          <w:divBdr>
            <w:top w:val="none" w:sz="0" w:space="0" w:color="auto"/>
            <w:left w:val="none" w:sz="0" w:space="0" w:color="auto"/>
            <w:bottom w:val="none" w:sz="0" w:space="0" w:color="auto"/>
            <w:right w:val="none" w:sz="0" w:space="0" w:color="auto"/>
          </w:divBdr>
        </w:div>
        <w:div w:id="853809348">
          <w:marLeft w:val="0"/>
          <w:marRight w:val="0"/>
          <w:marTop w:val="240"/>
          <w:marBottom w:val="0"/>
          <w:divBdr>
            <w:top w:val="none" w:sz="0" w:space="0" w:color="auto"/>
            <w:left w:val="none" w:sz="0" w:space="0" w:color="auto"/>
            <w:bottom w:val="none" w:sz="0" w:space="0" w:color="auto"/>
            <w:right w:val="none" w:sz="0" w:space="0" w:color="auto"/>
          </w:divBdr>
        </w:div>
        <w:div w:id="854148373">
          <w:marLeft w:val="0"/>
          <w:marRight w:val="0"/>
          <w:marTop w:val="240"/>
          <w:marBottom w:val="0"/>
          <w:divBdr>
            <w:top w:val="none" w:sz="0" w:space="0" w:color="auto"/>
            <w:left w:val="none" w:sz="0" w:space="0" w:color="auto"/>
            <w:bottom w:val="none" w:sz="0" w:space="0" w:color="auto"/>
            <w:right w:val="none" w:sz="0" w:space="0" w:color="auto"/>
          </w:divBdr>
        </w:div>
        <w:div w:id="856115686">
          <w:marLeft w:val="0"/>
          <w:marRight w:val="0"/>
          <w:marTop w:val="240"/>
          <w:marBottom w:val="0"/>
          <w:divBdr>
            <w:top w:val="none" w:sz="0" w:space="0" w:color="auto"/>
            <w:left w:val="none" w:sz="0" w:space="0" w:color="auto"/>
            <w:bottom w:val="none" w:sz="0" w:space="0" w:color="auto"/>
            <w:right w:val="none" w:sz="0" w:space="0" w:color="auto"/>
          </w:divBdr>
        </w:div>
        <w:div w:id="856964508">
          <w:marLeft w:val="0"/>
          <w:marRight w:val="0"/>
          <w:marTop w:val="240"/>
          <w:marBottom w:val="0"/>
          <w:divBdr>
            <w:top w:val="none" w:sz="0" w:space="0" w:color="auto"/>
            <w:left w:val="none" w:sz="0" w:space="0" w:color="auto"/>
            <w:bottom w:val="none" w:sz="0" w:space="0" w:color="auto"/>
            <w:right w:val="none" w:sz="0" w:space="0" w:color="auto"/>
          </w:divBdr>
        </w:div>
        <w:div w:id="859202536">
          <w:marLeft w:val="0"/>
          <w:marRight w:val="0"/>
          <w:marTop w:val="240"/>
          <w:marBottom w:val="0"/>
          <w:divBdr>
            <w:top w:val="none" w:sz="0" w:space="0" w:color="auto"/>
            <w:left w:val="none" w:sz="0" w:space="0" w:color="auto"/>
            <w:bottom w:val="none" w:sz="0" w:space="0" w:color="auto"/>
            <w:right w:val="none" w:sz="0" w:space="0" w:color="auto"/>
          </w:divBdr>
        </w:div>
        <w:div w:id="860313742">
          <w:marLeft w:val="0"/>
          <w:marRight w:val="0"/>
          <w:marTop w:val="240"/>
          <w:marBottom w:val="0"/>
          <w:divBdr>
            <w:top w:val="none" w:sz="0" w:space="0" w:color="auto"/>
            <w:left w:val="none" w:sz="0" w:space="0" w:color="auto"/>
            <w:bottom w:val="none" w:sz="0" w:space="0" w:color="auto"/>
            <w:right w:val="none" w:sz="0" w:space="0" w:color="auto"/>
          </w:divBdr>
        </w:div>
        <w:div w:id="861864576">
          <w:marLeft w:val="0"/>
          <w:marRight w:val="0"/>
          <w:marTop w:val="240"/>
          <w:marBottom w:val="0"/>
          <w:divBdr>
            <w:top w:val="none" w:sz="0" w:space="0" w:color="auto"/>
            <w:left w:val="none" w:sz="0" w:space="0" w:color="auto"/>
            <w:bottom w:val="none" w:sz="0" w:space="0" w:color="auto"/>
            <w:right w:val="none" w:sz="0" w:space="0" w:color="auto"/>
          </w:divBdr>
        </w:div>
        <w:div w:id="862665993">
          <w:marLeft w:val="0"/>
          <w:marRight w:val="0"/>
          <w:marTop w:val="240"/>
          <w:marBottom w:val="0"/>
          <w:divBdr>
            <w:top w:val="none" w:sz="0" w:space="0" w:color="auto"/>
            <w:left w:val="none" w:sz="0" w:space="0" w:color="auto"/>
            <w:bottom w:val="none" w:sz="0" w:space="0" w:color="auto"/>
            <w:right w:val="none" w:sz="0" w:space="0" w:color="auto"/>
          </w:divBdr>
        </w:div>
        <w:div w:id="864825295">
          <w:marLeft w:val="0"/>
          <w:marRight w:val="0"/>
          <w:marTop w:val="240"/>
          <w:marBottom w:val="0"/>
          <w:divBdr>
            <w:top w:val="none" w:sz="0" w:space="0" w:color="auto"/>
            <w:left w:val="none" w:sz="0" w:space="0" w:color="auto"/>
            <w:bottom w:val="none" w:sz="0" w:space="0" w:color="auto"/>
            <w:right w:val="none" w:sz="0" w:space="0" w:color="auto"/>
          </w:divBdr>
        </w:div>
        <w:div w:id="866061295">
          <w:marLeft w:val="0"/>
          <w:marRight w:val="0"/>
          <w:marTop w:val="240"/>
          <w:marBottom w:val="0"/>
          <w:divBdr>
            <w:top w:val="none" w:sz="0" w:space="0" w:color="auto"/>
            <w:left w:val="none" w:sz="0" w:space="0" w:color="auto"/>
            <w:bottom w:val="none" w:sz="0" w:space="0" w:color="auto"/>
            <w:right w:val="none" w:sz="0" w:space="0" w:color="auto"/>
          </w:divBdr>
        </w:div>
        <w:div w:id="868685465">
          <w:marLeft w:val="0"/>
          <w:marRight w:val="0"/>
          <w:marTop w:val="240"/>
          <w:marBottom w:val="0"/>
          <w:divBdr>
            <w:top w:val="none" w:sz="0" w:space="0" w:color="auto"/>
            <w:left w:val="none" w:sz="0" w:space="0" w:color="auto"/>
            <w:bottom w:val="none" w:sz="0" w:space="0" w:color="auto"/>
            <w:right w:val="none" w:sz="0" w:space="0" w:color="auto"/>
          </w:divBdr>
        </w:div>
        <w:div w:id="870802788">
          <w:marLeft w:val="0"/>
          <w:marRight w:val="0"/>
          <w:marTop w:val="240"/>
          <w:marBottom w:val="0"/>
          <w:divBdr>
            <w:top w:val="none" w:sz="0" w:space="0" w:color="auto"/>
            <w:left w:val="none" w:sz="0" w:space="0" w:color="auto"/>
            <w:bottom w:val="none" w:sz="0" w:space="0" w:color="auto"/>
            <w:right w:val="none" w:sz="0" w:space="0" w:color="auto"/>
          </w:divBdr>
        </w:div>
        <w:div w:id="870849000">
          <w:marLeft w:val="0"/>
          <w:marRight w:val="0"/>
          <w:marTop w:val="240"/>
          <w:marBottom w:val="0"/>
          <w:divBdr>
            <w:top w:val="none" w:sz="0" w:space="0" w:color="auto"/>
            <w:left w:val="none" w:sz="0" w:space="0" w:color="auto"/>
            <w:bottom w:val="none" w:sz="0" w:space="0" w:color="auto"/>
            <w:right w:val="none" w:sz="0" w:space="0" w:color="auto"/>
          </w:divBdr>
        </w:div>
        <w:div w:id="873035845">
          <w:marLeft w:val="0"/>
          <w:marRight w:val="0"/>
          <w:marTop w:val="240"/>
          <w:marBottom w:val="0"/>
          <w:divBdr>
            <w:top w:val="none" w:sz="0" w:space="0" w:color="auto"/>
            <w:left w:val="none" w:sz="0" w:space="0" w:color="auto"/>
            <w:bottom w:val="none" w:sz="0" w:space="0" w:color="auto"/>
            <w:right w:val="none" w:sz="0" w:space="0" w:color="auto"/>
          </w:divBdr>
        </w:div>
        <w:div w:id="873889238">
          <w:marLeft w:val="0"/>
          <w:marRight w:val="0"/>
          <w:marTop w:val="240"/>
          <w:marBottom w:val="0"/>
          <w:divBdr>
            <w:top w:val="none" w:sz="0" w:space="0" w:color="auto"/>
            <w:left w:val="none" w:sz="0" w:space="0" w:color="auto"/>
            <w:bottom w:val="none" w:sz="0" w:space="0" w:color="auto"/>
            <w:right w:val="none" w:sz="0" w:space="0" w:color="auto"/>
          </w:divBdr>
        </w:div>
        <w:div w:id="874081060">
          <w:marLeft w:val="0"/>
          <w:marRight w:val="0"/>
          <w:marTop w:val="240"/>
          <w:marBottom w:val="0"/>
          <w:divBdr>
            <w:top w:val="none" w:sz="0" w:space="0" w:color="auto"/>
            <w:left w:val="none" w:sz="0" w:space="0" w:color="auto"/>
            <w:bottom w:val="none" w:sz="0" w:space="0" w:color="auto"/>
            <w:right w:val="none" w:sz="0" w:space="0" w:color="auto"/>
          </w:divBdr>
        </w:div>
        <w:div w:id="874538789">
          <w:marLeft w:val="0"/>
          <w:marRight w:val="0"/>
          <w:marTop w:val="240"/>
          <w:marBottom w:val="0"/>
          <w:divBdr>
            <w:top w:val="none" w:sz="0" w:space="0" w:color="auto"/>
            <w:left w:val="none" w:sz="0" w:space="0" w:color="auto"/>
            <w:bottom w:val="none" w:sz="0" w:space="0" w:color="auto"/>
            <w:right w:val="none" w:sz="0" w:space="0" w:color="auto"/>
          </w:divBdr>
        </w:div>
        <w:div w:id="874927394">
          <w:marLeft w:val="0"/>
          <w:marRight w:val="0"/>
          <w:marTop w:val="240"/>
          <w:marBottom w:val="0"/>
          <w:divBdr>
            <w:top w:val="none" w:sz="0" w:space="0" w:color="auto"/>
            <w:left w:val="none" w:sz="0" w:space="0" w:color="auto"/>
            <w:bottom w:val="none" w:sz="0" w:space="0" w:color="auto"/>
            <w:right w:val="none" w:sz="0" w:space="0" w:color="auto"/>
          </w:divBdr>
        </w:div>
        <w:div w:id="876813494">
          <w:marLeft w:val="0"/>
          <w:marRight w:val="0"/>
          <w:marTop w:val="240"/>
          <w:marBottom w:val="0"/>
          <w:divBdr>
            <w:top w:val="none" w:sz="0" w:space="0" w:color="auto"/>
            <w:left w:val="none" w:sz="0" w:space="0" w:color="auto"/>
            <w:bottom w:val="none" w:sz="0" w:space="0" w:color="auto"/>
            <w:right w:val="none" w:sz="0" w:space="0" w:color="auto"/>
          </w:divBdr>
        </w:div>
        <w:div w:id="879822923">
          <w:marLeft w:val="0"/>
          <w:marRight w:val="0"/>
          <w:marTop w:val="240"/>
          <w:marBottom w:val="0"/>
          <w:divBdr>
            <w:top w:val="none" w:sz="0" w:space="0" w:color="auto"/>
            <w:left w:val="none" w:sz="0" w:space="0" w:color="auto"/>
            <w:bottom w:val="none" w:sz="0" w:space="0" w:color="auto"/>
            <w:right w:val="none" w:sz="0" w:space="0" w:color="auto"/>
          </w:divBdr>
        </w:div>
        <w:div w:id="881213519">
          <w:marLeft w:val="0"/>
          <w:marRight w:val="0"/>
          <w:marTop w:val="240"/>
          <w:marBottom w:val="0"/>
          <w:divBdr>
            <w:top w:val="none" w:sz="0" w:space="0" w:color="auto"/>
            <w:left w:val="none" w:sz="0" w:space="0" w:color="auto"/>
            <w:bottom w:val="none" w:sz="0" w:space="0" w:color="auto"/>
            <w:right w:val="none" w:sz="0" w:space="0" w:color="auto"/>
          </w:divBdr>
        </w:div>
        <w:div w:id="883180363">
          <w:marLeft w:val="0"/>
          <w:marRight w:val="0"/>
          <w:marTop w:val="240"/>
          <w:marBottom w:val="0"/>
          <w:divBdr>
            <w:top w:val="none" w:sz="0" w:space="0" w:color="auto"/>
            <w:left w:val="none" w:sz="0" w:space="0" w:color="auto"/>
            <w:bottom w:val="none" w:sz="0" w:space="0" w:color="auto"/>
            <w:right w:val="none" w:sz="0" w:space="0" w:color="auto"/>
          </w:divBdr>
        </w:div>
        <w:div w:id="883298911">
          <w:marLeft w:val="0"/>
          <w:marRight w:val="0"/>
          <w:marTop w:val="240"/>
          <w:marBottom w:val="0"/>
          <w:divBdr>
            <w:top w:val="none" w:sz="0" w:space="0" w:color="auto"/>
            <w:left w:val="none" w:sz="0" w:space="0" w:color="auto"/>
            <w:bottom w:val="none" w:sz="0" w:space="0" w:color="auto"/>
            <w:right w:val="none" w:sz="0" w:space="0" w:color="auto"/>
          </w:divBdr>
        </w:div>
        <w:div w:id="883566086">
          <w:marLeft w:val="0"/>
          <w:marRight w:val="0"/>
          <w:marTop w:val="240"/>
          <w:marBottom w:val="0"/>
          <w:divBdr>
            <w:top w:val="none" w:sz="0" w:space="0" w:color="auto"/>
            <w:left w:val="none" w:sz="0" w:space="0" w:color="auto"/>
            <w:bottom w:val="none" w:sz="0" w:space="0" w:color="auto"/>
            <w:right w:val="none" w:sz="0" w:space="0" w:color="auto"/>
          </w:divBdr>
        </w:div>
        <w:div w:id="885724790">
          <w:marLeft w:val="0"/>
          <w:marRight w:val="0"/>
          <w:marTop w:val="240"/>
          <w:marBottom w:val="0"/>
          <w:divBdr>
            <w:top w:val="none" w:sz="0" w:space="0" w:color="auto"/>
            <w:left w:val="none" w:sz="0" w:space="0" w:color="auto"/>
            <w:bottom w:val="none" w:sz="0" w:space="0" w:color="auto"/>
            <w:right w:val="none" w:sz="0" w:space="0" w:color="auto"/>
          </w:divBdr>
        </w:div>
        <w:div w:id="885798917">
          <w:marLeft w:val="0"/>
          <w:marRight w:val="0"/>
          <w:marTop w:val="240"/>
          <w:marBottom w:val="0"/>
          <w:divBdr>
            <w:top w:val="none" w:sz="0" w:space="0" w:color="auto"/>
            <w:left w:val="none" w:sz="0" w:space="0" w:color="auto"/>
            <w:bottom w:val="none" w:sz="0" w:space="0" w:color="auto"/>
            <w:right w:val="none" w:sz="0" w:space="0" w:color="auto"/>
          </w:divBdr>
        </w:div>
        <w:div w:id="886061745">
          <w:marLeft w:val="0"/>
          <w:marRight w:val="0"/>
          <w:marTop w:val="240"/>
          <w:marBottom w:val="0"/>
          <w:divBdr>
            <w:top w:val="none" w:sz="0" w:space="0" w:color="auto"/>
            <w:left w:val="none" w:sz="0" w:space="0" w:color="auto"/>
            <w:bottom w:val="none" w:sz="0" w:space="0" w:color="auto"/>
            <w:right w:val="none" w:sz="0" w:space="0" w:color="auto"/>
          </w:divBdr>
        </w:div>
        <w:div w:id="886575295">
          <w:marLeft w:val="0"/>
          <w:marRight w:val="0"/>
          <w:marTop w:val="240"/>
          <w:marBottom w:val="0"/>
          <w:divBdr>
            <w:top w:val="none" w:sz="0" w:space="0" w:color="auto"/>
            <w:left w:val="none" w:sz="0" w:space="0" w:color="auto"/>
            <w:bottom w:val="none" w:sz="0" w:space="0" w:color="auto"/>
            <w:right w:val="none" w:sz="0" w:space="0" w:color="auto"/>
          </w:divBdr>
        </w:div>
        <w:div w:id="889001654">
          <w:marLeft w:val="0"/>
          <w:marRight w:val="0"/>
          <w:marTop w:val="240"/>
          <w:marBottom w:val="0"/>
          <w:divBdr>
            <w:top w:val="none" w:sz="0" w:space="0" w:color="auto"/>
            <w:left w:val="none" w:sz="0" w:space="0" w:color="auto"/>
            <w:bottom w:val="none" w:sz="0" w:space="0" w:color="auto"/>
            <w:right w:val="none" w:sz="0" w:space="0" w:color="auto"/>
          </w:divBdr>
        </w:div>
        <w:div w:id="891422380">
          <w:marLeft w:val="0"/>
          <w:marRight w:val="0"/>
          <w:marTop w:val="240"/>
          <w:marBottom w:val="0"/>
          <w:divBdr>
            <w:top w:val="none" w:sz="0" w:space="0" w:color="auto"/>
            <w:left w:val="none" w:sz="0" w:space="0" w:color="auto"/>
            <w:bottom w:val="none" w:sz="0" w:space="0" w:color="auto"/>
            <w:right w:val="none" w:sz="0" w:space="0" w:color="auto"/>
          </w:divBdr>
        </w:div>
        <w:div w:id="896863682">
          <w:marLeft w:val="0"/>
          <w:marRight w:val="0"/>
          <w:marTop w:val="240"/>
          <w:marBottom w:val="0"/>
          <w:divBdr>
            <w:top w:val="none" w:sz="0" w:space="0" w:color="auto"/>
            <w:left w:val="none" w:sz="0" w:space="0" w:color="auto"/>
            <w:bottom w:val="none" w:sz="0" w:space="0" w:color="auto"/>
            <w:right w:val="none" w:sz="0" w:space="0" w:color="auto"/>
          </w:divBdr>
        </w:div>
        <w:div w:id="898176620">
          <w:marLeft w:val="0"/>
          <w:marRight w:val="0"/>
          <w:marTop w:val="240"/>
          <w:marBottom w:val="0"/>
          <w:divBdr>
            <w:top w:val="none" w:sz="0" w:space="0" w:color="auto"/>
            <w:left w:val="none" w:sz="0" w:space="0" w:color="auto"/>
            <w:bottom w:val="none" w:sz="0" w:space="0" w:color="auto"/>
            <w:right w:val="none" w:sz="0" w:space="0" w:color="auto"/>
          </w:divBdr>
        </w:div>
        <w:div w:id="898974360">
          <w:marLeft w:val="0"/>
          <w:marRight w:val="0"/>
          <w:marTop w:val="240"/>
          <w:marBottom w:val="0"/>
          <w:divBdr>
            <w:top w:val="none" w:sz="0" w:space="0" w:color="auto"/>
            <w:left w:val="none" w:sz="0" w:space="0" w:color="auto"/>
            <w:bottom w:val="none" w:sz="0" w:space="0" w:color="auto"/>
            <w:right w:val="none" w:sz="0" w:space="0" w:color="auto"/>
          </w:divBdr>
        </w:div>
        <w:div w:id="899560329">
          <w:marLeft w:val="0"/>
          <w:marRight w:val="0"/>
          <w:marTop w:val="240"/>
          <w:marBottom w:val="0"/>
          <w:divBdr>
            <w:top w:val="none" w:sz="0" w:space="0" w:color="auto"/>
            <w:left w:val="none" w:sz="0" w:space="0" w:color="auto"/>
            <w:bottom w:val="none" w:sz="0" w:space="0" w:color="auto"/>
            <w:right w:val="none" w:sz="0" w:space="0" w:color="auto"/>
          </w:divBdr>
        </w:div>
        <w:div w:id="899903281">
          <w:marLeft w:val="0"/>
          <w:marRight w:val="0"/>
          <w:marTop w:val="240"/>
          <w:marBottom w:val="0"/>
          <w:divBdr>
            <w:top w:val="none" w:sz="0" w:space="0" w:color="auto"/>
            <w:left w:val="none" w:sz="0" w:space="0" w:color="auto"/>
            <w:bottom w:val="none" w:sz="0" w:space="0" w:color="auto"/>
            <w:right w:val="none" w:sz="0" w:space="0" w:color="auto"/>
          </w:divBdr>
        </w:div>
        <w:div w:id="900746346">
          <w:marLeft w:val="0"/>
          <w:marRight w:val="0"/>
          <w:marTop w:val="240"/>
          <w:marBottom w:val="0"/>
          <w:divBdr>
            <w:top w:val="none" w:sz="0" w:space="0" w:color="auto"/>
            <w:left w:val="none" w:sz="0" w:space="0" w:color="auto"/>
            <w:bottom w:val="none" w:sz="0" w:space="0" w:color="auto"/>
            <w:right w:val="none" w:sz="0" w:space="0" w:color="auto"/>
          </w:divBdr>
        </w:div>
        <w:div w:id="901020978">
          <w:marLeft w:val="0"/>
          <w:marRight w:val="0"/>
          <w:marTop w:val="240"/>
          <w:marBottom w:val="0"/>
          <w:divBdr>
            <w:top w:val="none" w:sz="0" w:space="0" w:color="auto"/>
            <w:left w:val="none" w:sz="0" w:space="0" w:color="auto"/>
            <w:bottom w:val="none" w:sz="0" w:space="0" w:color="auto"/>
            <w:right w:val="none" w:sz="0" w:space="0" w:color="auto"/>
          </w:divBdr>
        </w:div>
        <w:div w:id="903413991">
          <w:marLeft w:val="0"/>
          <w:marRight w:val="0"/>
          <w:marTop w:val="240"/>
          <w:marBottom w:val="0"/>
          <w:divBdr>
            <w:top w:val="none" w:sz="0" w:space="0" w:color="auto"/>
            <w:left w:val="none" w:sz="0" w:space="0" w:color="auto"/>
            <w:bottom w:val="none" w:sz="0" w:space="0" w:color="auto"/>
            <w:right w:val="none" w:sz="0" w:space="0" w:color="auto"/>
          </w:divBdr>
        </w:div>
        <w:div w:id="906067768">
          <w:marLeft w:val="0"/>
          <w:marRight w:val="0"/>
          <w:marTop w:val="240"/>
          <w:marBottom w:val="0"/>
          <w:divBdr>
            <w:top w:val="none" w:sz="0" w:space="0" w:color="auto"/>
            <w:left w:val="none" w:sz="0" w:space="0" w:color="auto"/>
            <w:bottom w:val="none" w:sz="0" w:space="0" w:color="auto"/>
            <w:right w:val="none" w:sz="0" w:space="0" w:color="auto"/>
          </w:divBdr>
        </w:div>
        <w:div w:id="907115446">
          <w:marLeft w:val="0"/>
          <w:marRight w:val="0"/>
          <w:marTop w:val="240"/>
          <w:marBottom w:val="0"/>
          <w:divBdr>
            <w:top w:val="none" w:sz="0" w:space="0" w:color="auto"/>
            <w:left w:val="none" w:sz="0" w:space="0" w:color="auto"/>
            <w:bottom w:val="none" w:sz="0" w:space="0" w:color="auto"/>
            <w:right w:val="none" w:sz="0" w:space="0" w:color="auto"/>
          </w:divBdr>
        </w:div>
        <w:div w:id="907691020">
          <w:marLeft w:val="0"/>
          <w:marRight w:val="0"/>
          <w:marTop w:val="240"/>
          <w:marBottom w:val="0"/>
          <w:divBdr>
            <w:top w:val="none" w:sz="0" w:space="0" w:color="auto"/>
            <w:left w:val="none" w:sz="0" w:space="0" w:color="auto"/>
            <w:bottom w:val="none" w:sz="0" w:space="0" w:color="auto"/>
            <w:right w:val="none" w:sz="0" w:space="0" w:color="auto"/>
          </w:divBdr>
        </w:div>
        <w:div w:id="908003613">
          <w:marLeft w:val="0"/>
          <w:marRight w:val="0"/>
          <w:marTop w:val="240"/>
          <w:marBottom w:val="0"/>
          <w:divBdr>
            <w:top w:val="none" w:sz="0" w:space="0" w:color="auto"/>
            <w:left w:val="none" w:sz="0" w:space="0" w:color="auto"/>
            <w:bottom w:val="none" w:sz="0" w:space="0" w:color="auto"/>
            <w:right w:val="none" w:sz="0" w:space="0" w:color="auto"/>
          </w:divBdr>
        </w:div>
        <w:div w:id="908005559">
          <w:marLeft w:val="0"/>
          <w:marRight w:val="0"/>
          <w:marTop w:val="240"/>
          <w:marBottom w:val="0"/>
          <w:divBdr>
            <w:top w:val="none" w:sz="0" w:space="0" w:color="auto"/>
            <w:left w:val="none" w:sz="0" w:space="0" w:color="auto"/>
            <w:bottom w:val="none" w:sz="0" w:space="0" w:color="auto"/>
            <w:right w:val="none" w:sz="0" w:space="0" w:color="auto"/>
          </w:divBdr>
        </w:div>
        <w:div w:id="908147836">
          <w:marLeft w:val="0"/>
          <w:marRight w:val="0"/>
          <w:marTop w:val="240"/>
          <w:marBottom w:val="0"/>
          <w:divBdr>
            <w:top w:val="none" w:sz="0" w:space="0" w:color="auto"/>
            <w:left w:val="none" w:sz="0" w:space="0" w:color="auto"/>
            <w:bottom w:val="none" w:sz="0" w:space="0" w:color="auto"/>
            <w:right w:val="none" w:sz="0" w:space="0" w:color="auto"/>
          </w:divBdr>
        </w:div>
        <w:div w:id="908616036">
          <w:marLeft w:val="0"/>
          <w:marRight w:val="0"/>
          <w:marTop w:val="240"/>
          <w:marBottom w:val="0"/>
          <w:divBdr>
            <w:top w:val="none" w:sz="0" w:space="0" w:color="auto"/>
            <w:left w:val="none" w:sz="0" w:space="0" w:color="auto"/>
            <w:bottom w:val="none" w:sz="0" w:space="0" w:color="auto"/>
            <w:right w:val="none" w:sz="0" w:space="0" w:color="auto"/>
          </w:divBdr>
        </w:div>
        <w:div w:id="909191666">
          <w:marLeft w:val="0"/>
          <w:marRight w:val="0"/>
          <w:marTop w:val="240"/>
          <w:marBottom w:val="0"/>
          <w:divBdr>
            <w:top w:val="none" w:sz="0" w:space="0" w:color="auto"/>
            <w:left w:val="none" w:sz="0" w:space="0" w:color="auto"/>
            <w:bottom w:val="none" w:sz="0" w:space="0" w:color="auto"/>
            <w:right w:val="none" w:sz="0" w:space="0" w:color="auto"/>
          </w:divBdr>
        </w:div>
        <w:div w:id="909389871">
          <w:marLeft w:val="0"/>
          <w:marRight w:val="0"/>
          <w:marTop w:val="240"/>
          <w:marBottom w:val="0"/>
          <w:divBdr>
            <w:top w:val="none" w:sz="0" w:space="0" w:color="auto"/>
            <w:left w:val="none" w:sz="0" w:space="0" w:color="auto"/>
            <w:bottom w:val="none" w:sz="0" w:space="0" w:color="auto"/>
            <w:right w:val="none" w:sz="0" w:space="0" w:color="auto"/>
          </w:divBdr>
        </w:div>
        <w:div w:id="911619906">
          <w:marLeft w:val="0"/>
          <w:marRight w:val="0"/>
          <w:marTop w:val="240"/>
          <w:marBottom w:val="0"/>
          <w:divBdr>
            <w:top w:val="none" w:sz="0" w:space="0" w:color="auto"/>
            <w:left w:val="none" w:sz="0" w:space="0" w:color="auto"/>
            <w:bottom w:val="none" w:sz="0" w:space="0" w:color="auto"/>
            <w:right w:val="none" w:sz="0" w:space="0" w:color="auto"/>
          </w:divBdr>
        </w:div>
        <w:div w:id="913473249">
          <w:marLeft w:val="0"/>
          <w:marRight w:val="0"/>
          <w:marTop w:val="240"/>
          <w:marBottom w:val="0"/>
          <w:divBdr>
            <w:top w:val="none" w:sz="0" w:space="0" w:color="auto"/>
            <w:left w:val="none" w:sz="0" w:space="0" w:color="auto"/>
            <w:bottom w:val="none" w:sz="0" w:space="0" w:color="auto"/>
            <w:right w:val="none" w:sz="0" w:space="0" w:color="auto"/>
          </w:divBdr>
        </w:div>
        <w:div w:id="913779449">
          <w:marLeft w:val="0"/>
          <w:marRight w:val="0"/>
          <w:marTop w:val="240"/>
          <w:marBottom w:val="0"/>
          <w:divBdr>
            <w:top w:val="none" w:sz="0" w:space="0" w:color="auto"/>
            <w:left w:val="none" w:sz="0" w:space="0" w:color="auto"/>
            <w:bottom w:val="none" w:sz="0" w:space="0" w:color="auto"/>
            <w:right w:val="none" w:sz="0" w:space="0" w:color="auto"/>
          </w:divBdr>
        </w:div>
        <w:div w:id="914702710">
          <w:marLeft w:val="0"/>
          <w:marRight w:val="0"/>
          <w:marTop w:val="240"/>
          <w:marBottom w:val="0"/>
          <w:divBdr>
            <w:top w:val="none" w:sz="0" w:space="0" w:color="auto"/>
            <w:left w:val="none" w:sz="0" w:space="0" w:color="auto"/>
            <w:bottom w:val="none" w:sz="0" w:space="0" w:color="auto"/>
            <w:right w:val="none" w:sz="0" w:space="0" w:color="auto"/>
          </w:divBdr>
        </w:div>
        <w:div w:id="914822442">
          <w:marLeft w:val="0"/>
          <w:marRight w:val="0"/>
          <w:marTop w:val="240"/>
          <w:marBottom w:val="0"/>
          <w:divBdr>
            <w:top w:val="none" w:sz="0" w:space="0" w:color="auto"/>
            <w:left w:val="none" w:sz="0" w:space="0" w:color="auto"/>
            <w:bottom w:val="none" w:sz="0" w:space="0" w:color="auto"/>
            <w:right w:val="none" w:sz="0" w:space="0" w:color="auto"/>
          </w:divBdr>
        </w:div>
        <w:div w:id="915437745">
          <w:marLeft w:val="0"/>
          <w:marRight w:val="0"/>
          <w:marTop w:val="240"/>
          <w:marBottom w:val="0"/>
          <w:divBdr>
            <w:top w:val="none" w:sz="0" w:space="0" w:color="auto"/>
            <w:left w:val="none" w:sz="0" w:space="0" w:color="auto"/>
            <w:bottom w:val="none" w:sz="0" w:space="0" w:color="auto"/>
            <w:right w:val="none" w:sz="0" w:space="0" w:color="auto"/>
          </w:divBdr>
        </w:div>
        <w:div w:id="917861785">
          <w:marLeft w:val="0"/>
          <w:marRight w:val="0"/>
          <w:marTop w:val="240"/>
          <w:marBottom w:val="0"/>
          <w:divBdr>
            <w:top w:val="none" w:sz="0" w:space="0" w:color="auto"/>
            <w:left w:val="none" w:sz="0" w:space="0" w:color="auto"/>
            <w:bottom w:val="none" w:sz="0" w:space="0" w:color="auto"/>
            <w:right w:val="none" w:sz="0" w:space="0" w:color="auto"/>
          </w:divBdr>
        </w:div>
        <w:div w:id="918949933">
          <w:marLeft w:val="0"/>
          <w:marRight w:val="0"/>
          <w:marTop w:val="240"/>
          <w:marBottom w:val="0"/>
          <w:divBdr>
            <w:top w:val="none" w:sz="0" w:space="0" w:color="auto"/>
            <w:left w:val="none" w:sz="0" w:space="0" w:color="auto"/>
            <w:bottom w:val="none" w:sz="0" w:space="0" w:color="auto"/>
            <w:right w:val="none" w:sz="0" w:space="0" w:color="auto"/>
          </w:divBdr>
        </w:div>
        <w:div w:id="920522620">
          <w:marLeft w:val="0"/>
          <w:marRight w:val="0"/>
          <w:marTop w:val="240"/>
          <w:marBottom w:val="0"/>
          <w:divBdr>
            <w:top w:val="none" w:sz="0" w:space="0" w:color="auto"/>
            <w:left w:val="none" w:sz="0" w:space="0" w:color="auto"/>
            <w:bottom w:val="none" w:sz="0" w:space="0" w:color="auto"/>
            <w:right w:val="none" w:sz="0" w:space="0" w:color="auto"/>
          </w:divBdr>
        </w:div>
        <w:div w:id="921375563">
          <w:marLeft w:val="0"/>
          <w:marRight w:val="0"/>
          <w:marTop w:val="240"/>
          <w:marBottom w:val="0"/>
          <w:divBdr>
            <w:top w:val="none" w:sz="0" w:space="0" w:color="auto"/>
            <w:left w:val="none" w:sz="0" w:space="0" w:color="auto"/>
            <w:bottom w:val="none" w:sz="0" w:space="0" w:color="auto"/>
            <w:right w:val="none" w:sz="0" w:space="0" w:color="auto"/>
          </w:divBdr>
        </w:div>
        <w:div w:id="923993061">
          <w:marLeft w:val="0"/>
          <w:marRight w:val="0"/>
          <w:marTop w:val="240"/>
          <w:marBottom w:val="0"/>
          <w:divBdr>
            <w:top w:val="none" w:sz="0" w:space="0" w:color="auto"/>
            <w:left w:val="none" w:sz="0" w:space="0" w:color="auto"/>
            <w:bottom w:val="none" w:sz="0" w:space="0" w:color="auto"/>
            <w:right w:val="none" w:sz="0" w:space="0" w:color="auto"/>
          </w:divBdr>
        </w:div>
        <w:div w:id="924152318">
          <w:marLeft w:val="0"/>
          <w:marRight w:val="0"/>
          <w:marTop w:val="240"/>
          <w:marBottom w:val="0"/>
          <w:divBdr>
            <w:top w:val="none" w:sz="0" w:space="0" w:color="auto"/>
            <w:left w:val="none" w:sz="0" w:space="0" w:color="auto"/>
            <w:bottom w:val="none" w:sz="0" w:space="0" w:color="auto"/>
            <w:right w:val="none" w:sz="0" w:space="0" w:color="auto"/>
          </w:divBdr>
        </w:div>
        <w:div w:id="924189903">
          <w:marLeft w:val="0"/>
          <w:marRight w:val="0"/>
          <w:marTop w:val="240"/>
          <w:marBottom w:val="0"/>
          <w:divBdr>
            <w:top w:val="none" w:sz="0" w:space="0" w:color="auto"/>
            <w:left w:val="none" w:sz="0" w:space="0" w:color="auto"/>
            <w:bottom w:val="none" w:sz="0" w:space="0" w:color="auto"/>
            <w:right w:val="none" w:sz="0" w:space="0" w:color="auto"/>
          </w:divBdr>
        </w:div>
        <w:div w:id="924998326">
          <w:marLeft w:val="0"/>
          <w:marRight w:val="0"/>
          <w:marTop w:val="240"/>
          <w:marBottom w:val="0"/>
          <w:divBdr>
            <w:top w:val="none" w:sz="0" w:space="0" w:color="auto"/>
            <w:left w:val="none" w:sz="0" w:space="0" w:color="auto"/>
            <w:bottom w:val="none" w:sz="0" w:space="0" w:color="auto"/>
            <w:right w:val="none" w:sz="0" w:space="0" w:color="auto"/>
          </w:divBdr>
        </w:div>
        <w:div w:id="925924919">
          <w:marLeft w:val="0"/>
          <w:marRight w:val="0"/>
          <w:marTop w:val="240"/>
          <w:marBottom w:val="0"/>
          <w:divBdr>
            <w:top w:val="none" w:sz="0" w:space="0" w:color="auto"/>
            <w:left w:val="none" w:sz="0" w:space="0" w:color="auto"/>
            <w:bottom w:val="none" w:sz="0" w:space="0" w:color="auto"/>
            <w:right w:val="none" w:sz="0" w:space="0" w:color="auto"/>
          </w:divBdr>
        </w:div>
        <w:div w:id="926496971">
          <w:marLeft w:val="0"/>
          <w:marRight w:val="0"/>
          <w:marTop w:val="240"/>
          <w:marBottom w:val="0"/>
          <w:divBdr>
            <w:top w:val="none" w:sz="0" w:space="0" w:color="auto"/>
            <w:left w:val="none" w:sz="0" w:space="0" w:color="auto"/>
            <w:bottom w:val="none" w:sz="0" w:space="0" w:color="auto"/>
            <w:right w:val="none" w:sz="0" w:space="0" w:color="auto"/>
          </w:divBdr>
        </w:div>
        <w:div w:id="929433012">
          <w:marLeft w:val="0"/>
          <w:marRight w:val="0"/>
          <w:marTop w:val="240"/>
          <w:marBottom w:val="0"/>
          <w:divBdr>
            <w:top w:val="none" w:sz="0" w:space="0" w:color="auto"/>
            <w:left w:val="none" w:sz="0" w:space="0" w:color="auto"/>
            <w:bottom w:val="none" w:sz="0" w:space="0" w:color="auto"/>
            <w:right w:val="none" w:sz="0" w:space="0" w:color="auto"/>
          </w:divBdr>
        </w:div>
        <w:div w:id="931160476">
          <w:marLeft w:val="0"/>
          <w:marRight w:val="0"/>
          <w:marTop w:val="240"/>
          <w:marBottom w:val="0"/>
          <w:divBdr>
            <w:top w:val="none" w:sz="0" w:space="0" w:color="auto"/>
            <w:left w:val="none" w:sz="0" w:space="0" w:color="auto"/>
            <w:bottom w:val="none" w:sz="0" w:space="0" w:color="auto"/>
            <w:right w:val="none" w:sz="0" w:space="0" w:color="auto"/>
          </w:divBdr>
        </w:div>
        <w:div w:id="931161554">
          <w:marLeft w:val="0"/>
          <w:marRight w:val="0"/>
          <w:marTop w:val="240"/>
          <w:marBottom w:val="0"/>
          <w:divBdr>
            <w:top w:val="none" w:sz="0" w:space="0" w:color="auto"/>
            <w:left w:val="none" w:sz="0" w:space="0" w:color="auto"/>
            <w:bottom w:val="none" w:sz="0" w:space="0" w:color="auto"/>
            <w:right w:val="none" w:sz="0" w:space="0" w:color="auto"/>
          </w:divBdr>
        </w:div>
        <w:div w:id="931356858">
          <w:marLeft w:val="0"/>
          <w:marRight w:val="0"/>
          <w:marTop w:val="240"/>
          <w:marBottom w:val="0"/>
          <w:divBdr>
            <w:top w:val="none" w:sz="0" w:space="0" w:color="auto"/>
            <w:left w:val="none" w:sz="0" w:space="0" w:color="auto"/>
            <w:bottom w:val="none" w:sz="0" w:space="0" w:color="auto"/>
            <w:right w:val="none" w:sz="0" w:space="0" w:color="auto"/>
          </w:divBdr>
        </w:div>
        <w:div w:id="933588997">
          <w:marLeft w:val="0"/>
          <w:marRight w:val="0"/>
          <w:marTop w:val="240"/>
          <w:marBottom w:val="0"/>
          <w:divBdr>
            <w:top w:val="none" w:sz="0" w:space="0" w:color="auto"/>
            <w:left w:val="none" w:sz="0" w:space="0" w:color="auto"/>
            <w:bottom w:val="none" w:sz="0" w:space="0" w:color="auto"/>
            <w:right w:val="none" w:sz="0" w:space="0" w:color="auto"/>
          </w:divBdr>
        </w:div>
        <w:div w:id="934823302">
          <w:marLeft w:val="0"/>
          <w:marRight w:val="0"/>
          <w:marTop w:val="240"/>
          <w:marBottom w:val="0"/>
          <w:divBdr>
            <w:top w:val="none" w:sz="0" w:space="0" w:color="auto"/>
            <w:left w:val="none" w:sz="0" w:space="0" w:color="auto"/>
            <w:bottom w:val="none" w:sz="0" w:space="0" w:color="auto"/>
            <w:right w:val="none" w:sz="0" w:space="0" w:color="auto"/>
          </w:divBdr>
        </w:div>
        <w:div w:id="935016772">
          <w:marLeft w:val="0"/>
          <w:marRight w:val="0"/>
          <w:marTop w:val="240"/>
          <w:marBottom w:val="0"/>
          <w:divBdr>
            <w:top w:val="none" w:sz="0" w:space="0" w:color="auto"/>
            <w:left w:val="none" w:sz="0" w:space="0" w:color="auto"/>
            <w:bottom w:val="none" w:sz="0" w:space="0" w:color="auto"/>
            <w:right w:val="none" w:sz="0" w:space="0" w:color="auto"/>
          </w:divBdr>
        </w:div>
        <w:div w:id="937178884">
          <w:marLeft w:val="0"/>
          <w:marRight w:val="0"/>
          <w:marTop w:val="240"/>
          <w:marBottom w:val="0"/>
          <w:divBdr>
            <w:top w:val="none" w:sz="0" w:space="0" w:color="auto"/>
            <w:left w:val="none" w:sz="0" w:space="0" w:color="auto"/>
            <w:bottom w:val="none" w:sz="0" w:space="0" w:color="auto"/>
            <w:right w:val="none" w:sz="0" w:space="0" w:color="auto"/>
          </w:divBdr>
        </w:div>
        <w:div w:id="939485304">
          <w:marLeft w:val="0"/>
          <w:marRight w:val="0"/>
          <w:marTop w:val="240"/>
          <w:marBottom w:val="0"/>
          <w:divBdr>
            <w:top w:val="none" w:sz="0" w:space="0" w:color="auto"/>
            <w:left w:val="none" w:sz="0" w:space="0" w:color="auto"/>
            <w:bottom w:val="none" w:sz="0" w:space="0" w:color="auto"/>
            <w:right w:val="none" w:sz="0" w:space="0" w:color="auto"/>
          </w:divBdr>
        </w:div>
        <w:div w:id="939802800">
          <w:marLeft w:val="0"/>
          <w:marRight w:val="0"/>
          <w:marTop w:val="240"/>
          <w:marBottom w:val="0"/>
          <w:divBdr>
            <w:top w:val="none" w:sz="0" w:space="0" w:color="auto"/>
            <w:left w:val="none" w:sz="0" w:space="0" w:color="auto"/>
            <w:bottom w:val="none" w:sz="0" w:space="0" w:color="auto"/>
            <w:right w:val="none" w:sz="0" w:space="0" w:color="auto"/>
          </w:divBdr>
        </w:div>
        <w:div w:id="940769292">
          <w:marLeft w:val="0"/>
          <w:marRight w:val="0"/>
          <w:marTop w:val="240"/>
          <w:marBottom w:val="0"/>
          <w:divBdr>
            <w:top w:val="none" w:sz="0" w:space="0" w:color="auto"/>
            <w:left w:val="none" w:sz="0" w:space="0" w:color="auto"/>
            <w:bottom w:val="none" w:sz="0" w:space="0" w:color="auto"/>
            <w:right w:val="none" w:sz="0" w:space="0" w:color="auto"/>
          </w:divBdr>
        </w:div>
        <w:div w:id="940913469">
          <w:marLeft w:val="0"/>
          <w:marRight w:val="0"/>
          <w:marTop w:val="240"/>
          <w:marBottom w:val="0"/>
          <w:divBdr>
            <w:top w:val="none" w:sz="0" w:space="0" w:color="auto"/>
            <w:left w:val="none" w:sz="0" w:space="0" w:color="auto"/>
            <w:bottom w:val="none" w:sz="0" w:space="0" w:color="auto"/>
            <w:right w:val="none" w:sz="0" w:space="0" w:color="auto"/>
          </w:divBdr>
        </w:div>
        <w:div w:id="944192315">
          <w:marLeft w:val="0"/>
          <w:marRight w:val="0"/>
          <w:marTop w:val="240"/>
          <w:marBottom w:val="0"/>
          <w:divBdr>
            <w:top w:val="none" w:sz="0" w:space="0" w:color="auto"/>
            <w:left w:val="none" w:sz="0" w:space="0" w:color="auto"/>
            <w:bottom w:val="none" w:sz="0" w:space="0" w:color="auto"/>
            <w:right w:val="none" w:sz="0" w:space="0" w:color="auto"/>
          </w:divBdr>
        </w:div>
        <w:div w:id="946040185">
          <w:marLeft w:val="0"/>
          <w:marRight w:val="0"/>
          <w:marTop w:val="240"/>
          <w:marBottom w:val="0"/>
          <w:divBdr>
            <w:top w:val="none" w:sz="0" w:space="0" w:color="auto"/>
            <w:left w:val="none" w:sz="0" w:space="0" w:color="auto"/>
            <w:bottom w:val="none" w:sz="0" w:space="0" w:color="auto"/>
            <w:right w:val="none" w:sz="0" w:space="0" w:color="auto"/>
          </w:divBdr>
        </w:div>
        <w:div w:id="947397917">
          <w:marLeft w:val="0"/>
          <w:marRight w:val="0"/>
          <w:marTop w:val="240"/>
          <w:marBottom w:val="0"/>
          <w:divBdr>
            <w:top w:val="none" w:sz="0" w:space="0" w:color="auto"/>
            <w:left w:val="none" w:sz="0" w:space="0" w:color="auto"/>
            <w:bottom w:val="none" w:sz="0" w:space="0" w:color="auto"/>
            <w:right w:val="none" w:sz="0" w:space="0" w:color="auto"/>
          </w:divBdr>
        </w:div>
        <w:div w:id="949704973">
          <w:marLeft w:val="0"/>
          <w:marRight w:val="0"/>
          <w:marTop w:val="240"/>
          <w:marBottom w:val="0"/>
          <w:divBdr>
            <w:top w:val="none" w:sz="0" w:space="0" w:color="auto"/>
            <w:left w:val="none" w:sz="0" w:space="0" w:color="auto"/>
            <w:bottom w:val="none" w:sz="0" w:space="0" w:color="auto"/>
            <w:right w:val="none" w:sz="0" w:space="0" w:color="auto"/>
          </w:divBdr>
        </w:div>
        <w:div w:id="951325111">
          <w:marLeft w:val="0"/>
          <w:marRight w:val="0"/>
          <w:marTop w:val="240"/>
          <w:marBottom w:val="0"/>
          <w:divBdr>
            <w:top w:val="none" w:sz="0" w:space="0" w:color="auto"/>
            <w:left w:val="none" w:sz="0" w:space="0" w:color="auto"/>
            <w:bottom w:val="none" w:sz="0" w:space="0" w:color="auto"/>
            <w:right w:val="none" w:sz="0" w:space="0" w:color="auto"/>
          </w:divBdr>
        </w:div>
        <w:div w:id="952790467">
          <w:marLeft w:val="0"/>
          <w:marRight w:val="0"/>
          <w:marTop w:val="240"/>
          <w:marBottom w:val="0"/>
          <w:divBdr>
            <w:top w:val="none" w:sz="0" w:space="0" w:color="auto"/>
            <w:left w:val="none" w:sz="0" w:space="0" w:color="auto"/>
            <w:bottom w:val="none" w:sz="0" w:space="0" w:color="auto"/>
            <w:right w:val="none" w:sz="0" w:space="0" w:color="auto"/>
          </w:divBdr>
        </w:div>
        <w:div w:id="952900604">
          <w:marLeft w:val="0"/>
          <w:marRight w:val="0"/>
          <w:marTop w:val="240"/>
          <w:marBottom w:val="0"/>
          <w:divBdr>
            <w:top w:val="none" w:sz="0" w:space="0" w:color="auto"/>
            <w:left w:val="none" w:sz="0" w:space="0" w:color="auto"/>
            <w:bottom w:val="none" w:sz="0" w:space="0" w:color="auto"/>
            <w:right w:val="none" w:sz="0" w:space="0" w:color="auto"/>
          </w:divBdr>
        </w:div>
        <w:div w:id="953633123">
          <w:marLeft w:val="0"/>
          <w:marRight w:val="0"/>
          <w:marTop w:val="240"/>
          <w:marBottom w:val="0"/>
          <w:divBdr>
            <w:top w:val="none" w:sz="0" w:space="0" w:color="auto"/>
            <w:left w:val="none" w:sz="0" w:space="0" w:color="auto"/>
            <w:bottom w:val="none" w:sz="0" w:space="0" w:color="auto"/>
            <w:right w:val="none" w:sz="0" w:space="0" w:color="auto"/>
          </w:divBdr>
        </w:div>
        <w:div w:id="955720635">
          <w:marLeft w:val="0"/>
          <w:marRight w:val="0"/>
          <w:marTop w:val="240"/>
          <w:marBottom w:val="0"/>
          <w:divBdr>
            <w:top w:val="none" w:sz="0" w:space="0" w:color="auto"/>
            <w:left w:val="none" w:sz="0" w:space="0" w:color="auto"/>
            <w:bottom w:val="none" w:sz="0" w:space="0" w:color="auto"/>
            <w:right w:val="none" w:sz="0" w:space="0" w:color="auto"/>
          </w:divBdr>
        </w:div>
        <w:div w:id="960303846">
          <w:marLeft w:val="0"/>
          <w:marRight w:val="0"/>
          <w:marTop w:val="240"/>
          <w:marBottom w:val="0"/>
          <w:divBdr>
            <w:top w:val="none" w:sz="0" w:space="0" w:color="auto"/>
            <w:left w:val="none" w:sz="0" w:space="0" w:color="auto"/>
            <w:bottom w:val="none" w:sz="0" w:space="0" w:color="auto"/>
            <w:right w:val="none" w:sz="0" w:space="0" w:color="auto"/>
          </w:divBdr>
        </w:div>
        <w:div w:id="961032133">
          <w:marLeft w:val="0"/>
          <w:marRight w:val="0"/>
          <w:marTop w:val="240"/>
          <w:marBottom w:val="0"/>
          <w:divBdr>
            <w:top w:val="none" w:sz="0" w:space="0" w:color="auto"/>
            <w:left w:val="none" w:sz="0" w:space="0" w:color="auto"/>
            <w:bottom w:val="none" w:sz="0" w:space="0" w:color="auto"/>
            <w:right w:val="none" w:sz="0" w:space="0" w:color="auto"/>
          </w:divBdr>
        </w:div>
        <w:div w:id="965237549">
          <w:marLeft w:val="0"/>
          <w:marRight w:val="0"/>
          <w:marTop w:val="240"/>
          <w:marBottom w:val="0"/>
          <w:divBdr>
            <w:top w:val="none" w:sz="0" w:space="0" w:color="auto"/>
            <w:left w:val="none" w:sz="0" w:space="0" w:color="auto"/>
            <w:bottom w:val="none" w:sz="0" w:space="0" w:color="auto"/>
            <w:right w:val="none" w:sz="0" w:space="0" w:color="auto"/>
          </w:divBdr>
        </w:div>
        <w:div w:id="966933940">
          <w:marLeft w:val="0"/>
          <w:marRight w:val="0"/>
          <w:marTop w:val="240"/>
          <w:marBottom w:val="0"/>
          <w:divBdr>
            <w:top w:val="none" w:sz="0" w:space="0" w:color="auto"/>
            <w:left w:val="none" w:sz="0" w:space="0" w:color="auto"/>
            <w:bottom w:val="none" w:sz="0" w:space="0" w:color="auto"/>
            <w:right w:val="none" w:sz="0" w:space="0" w:color="auto"/>
          </w:divBdr>
        </w:div>
        <w:div w:id="968704722">
          <w:marLeft w:val="0"/>
          <w:marRight w:val="0"/>
          <w:marTop w:val="240"/>
          <w:marBottom w:val="0"/>
          <w:divBdr>
            <w:top w:val="none" w:sz="0" w:space="0" w:color="auto"/>
            <w:left w:val="none" w:sz="0" w:space="0" w:color="auto"/>
            <w:bottom w:val="none" w:sz="0" w:space="0" w:color="auto"/>
            <w:right w:val="none" w:sz="0" w:space="0" w:color="auto"/>
          </w:divBdr>
        </w:div>
        <w:div w:id="969629974">
          <w:marLeft w:val="0"/>
          <w:marRight w:val="0"/>
          <w:marTop w:val="240"/>
          <w:marBottom w:val="0"/>
          <w:divBdr>
            <w:top w:val="none" w:sz="0" w:space="0" w:color="auto"/>
            <w:left w:val="none" w:sz="0" w:space="0" w:color="auto"/>
            <w:bottom w:val="none" w:sz="0" w:space="0" w:color="auto"/>
            <w:right w:val="none" w:sz="0" w:space="0" w:color="auto"/>
          </w:divBdr>
        </w:div>
        <w:div w:id="969941587">
          <w:marLeft w:val="0"/>
          <w:marRight w:val="0"/>
          <w:marTop w:val="240"/>
          <w:marBottom w:val="0"/>
          <w:divBdr>
            <w:top w:val="none" w:sz="0" w:space="0" w:color="auto"/>
            <w:left w:val="none" w:sz="0" w:space="0" w:color="auto"/>
            <w:bottom w:val="none" w:sz="0" w:space="0" w:color="auto"/>
            <w:right w:val="none" w:sz="0" w:space="0" w:color="auto"/>
          </w:divBdr>
        </w:div>
        <w:div w:id="970012945">
          <w:marLeft w:val="0"/>
          <w:marRight w:val="0"/>
          <w:marTop w:val="240"/>
          <w:marBottom w:val="0"/>
          <w:divBdr>
            <w:top w:val="none" w:sz="0" w:space="0" w:color="auto"/>
            <w:left w:val="none" w:sz="0" w:space="0" w:color="auto"/>
            <w:bottom w:val="none" w:sz="0" w:space="0" w:color="auto"/>
            <w:right w:val="none" w:sz="0" w:space="0" w:color="auto"/>
          </w:divBdr>
        </w:div>
        <w:div w:id="971057618">
          <w:marLeft w:val="0"/>
          <w:marRight w:val="0"/>
          <w:marTop w:val="240"/>
          <w:marBottom w:val="0"/>
          <w:divBdr>
            <w:top w:val="none" w:sz="0" w:space="0" w:color="auto"/>
            <w:left w:val="none" w:sz="0" w:space="0" w:color="auto"/>
            <w:bottom w:val="none" w:sz="0" w:space="0" w:color="auto"/>
            <w:right w:val="none" w:sz="0" w:space="0" w:color="auto"/>
          </w:divBdr>
        </w:div>
        <w:div w:id="971405667">
          <w:marLeft w:val="0"/>
          <w:marRight w:val="0"/>
          <w:marTop w:val="240"/>
          <w:marBottom w:val="0"/>
          <w:divBdr>
            <w:top w:val="none" w:sz="0" w:space="0" w:color="auto"/>
            <w:left w:val="none" w:sz="0" w:space="0" w:color="auto"/>
            <w:bottom w:val="none" w:sz="0" w:space="0" w:color="auto"/>
            <w:right w:val="none" w:sz="0" w:space="0" w:color="auto"/>
          </w:divBdr>
        </w:div>
        <w:div w:id="971986320">
          <w:marLeft w:val="0"/>
          <w:marRight w:val="0"/>
          <w:marTop w:val="240"/>
          <w:marBottom w:val="0"/>
          <w:divBdr>
            <w:top w:val="none" w:sz="0" w:space="0" w:color="auto"/>
            <w:left w:val="none" w:sz="0" w:space="0" w:color="auto"/>
            <w:bottom w:val="none" w:sz="0" w:space="0" w:color="auto"/>
            <w:right w:val="none" w:sz="0" w:space="0" w:color="auto"/>
          </w:divBdr>
        </w:div>
        <w:div w:id="972559375">
          <w:marLeft w:val="0"/>
          <w:marRight w:val="0"/>
          <w:marTop w:val="240"/>
          <w:marBottom w:val="0"/>
          <w:divBdr>
            <w:top w:val="none" w:sz="0" w:space="0" w:color="auto"/>
            <w:left w:val="none" w:sz="0" w:space="0" w:color="auto"/>
            <w:bottom w:val="none" w:sz="0" w:space="0" w:color="auto"/>
            <w:right w:val="none" w:sz="0" w:space="0" w:color="auto"/>
          </w:divBdr>
        </w:div>
        <w:div w:id="974486470">
          <w:marLeft w:val="0"/>
          <w:marRight w:val="0"/>
          <w:marTop w:val="240"/>
          <w:marBottom w:val="0"/>
          <w:divBdr>
            <w:top w:val="none" w:sz="0" w:space="0" w:color="auto"/>
            <w:left w:val="none" w:sz="0" w:space="0" w:color="auto"/>
            <w:bottom w:val="none" w:sz="0" w:space="0" w:color="auto"/>
            <w:right w:val="none" w:sz="0" w:space="0" w:color="auto"/>
          </w:divBdr>
        </w:div>
        <w:div w:id="974985748">
          <w:marLeft w:val="0"/>
          <w:marRight w:val="0"/>
          <w:marTop w:val="240"/>
          <w:marBottom w:val="0"/>
          <w:divBdr>
            <w:top w:val="none" w:sz="0" w:space="0" w:color="auto"/>
            <w:left w:val="none" w:sz="0" w:space="0" w:color="auto"/>
            <w:bottom w:val="none" w:sz="0" w:space="0" w:color="auto"/>
            <w:right w:val="none" w:sz="0" w:space="0" w:color="auto"/>
          </w:divBdr>
        </w:div>
        <w:div w:id="977108076">
          <w:marLeft w:val="0"/>
          <w:marRight w:val="0"/>
          <w:marTop w:val="240"/>
          <w:marBottom w:val="0"/>
          <w:divBdr>
            <w:top w:val="none" w:sz="0" w:space="0" w:color="auto"/>
            <w:left w:val="none" w:sz="0" w:space="0" w:color="auto"/>
            <w:bottom w:val="none" w:sz="0" w:space="0" w:color="auto"/>
            <w:right w:val="none" w:sz="0" w:space="0" w:color="auto"/>
          </w:divBdr>
        </w:div>
        <w:div w:id="984891707">
          <w:marLeft w:val="0"/>
          <w:marRight w:val="0"/>
          <w:marTop w:val="240"/>
          <w:marBottom w:val="0"/>
          <w:divBdr>
            <w:top w:val="none" w:sz="0" w:space="0" w:color="auto"/>
            <w:left w:val="none" w:sz="0" w:space="0" w:color="auto"/>
            <w:bottom w:val="none" w:sz="0" w:space="0" w:color="auto"/>
            <w:right w:val="none" w:sz="0" w:space="0" w:color="auto"/>
          </w:divBdr>
        </w:div>
        <w:div w:id="986939366">
          <w:marLeft w:val="0"/>
          <w:marRight w:val="0"/>
          <w:marTop w:val="240"/>
          <w:marBottom w:val="0"/>
          <w:divBdr>
            <w:top w:val="none" w:sz="0" w:space="0" w:color="auto"/>
            <w:left w:val="none" w:sz="0" w:space="0" w:color="auto"/>
            <w:bottom w:val="none" w:sz="0" w:space="0" w:color="auto"/>
            <w:right w:val="none" w:sz="0" w:space="0" w:color="auto"/>
          </w:divBdr>
        </w:div>
        <w:div w:id="989484665">
          <w:marLeft w:val="0"/>
          <w:marRight w:val="0"/>
          <w:marTop w:val="240"/>
          <w:marBottom w:val="0"/>
          <w:divBdr>
            <w:top w:val="none" w:sz="0" w:space="0" w:color="auto"/>
            <w:left w:val="none" w:sz="0" w:space="0" w:color="auto"/>
            <w:bottom w:val="none" w:sz="0" w:space="0" w:color="auto"/>
            <w:right w:val="none" w:sz="0" w:space="0" w:color="auto"/>
          </w:divBdr>
        </w:div>
        <w:div w:id="990905508">
          <w:marLeft w:val="0"/>
          <w:marRight w:val="0"/>
          <w:marTop w:val="240"/>
          <w:marBottom w:val="0"/>
          <w:divBdr>
            <w:top w:val="none" w:sz="0" w:space="0" w:color="auto"/>
            <w:left w:val="none" w:sz="0" w:space="0" w:color="auto"/>
            <w:bottom w:val="none" w:sz="0" w:space="0" w:color="auto"/>
            <w:right w:val="none" w:sz="0" w:space="0" w:color="auto"/>
          </w:divBdr>
        </w:div>
        <w:div w:id="992949376">
          <w:marLeft w:val="0"/>
          <w:marRight w:val="0"/>
          <w:marTop w:val="240"/>
          <w:marBottom w:val="0"/>
          <w:divBdr>
            <w:top w:val="none" w:sz="0" w:space="0" w:color="auto"/>
            <w:left w:val="none" w:sz="0" w:space="0" w:color="auto"/>
            <w:bottom w:val="none" w:sz="0" w:space="0" w:color="auto"/>
            <w:right w:val="none" w:sz="0" w:space="0" w:color="auto"/>
          </w:divBdr>
        </w:div>
        <w:div w:id="993098277">
          <w:marLeft w:val="0"/>
          <w:marRight w:val="0"/>
          <w:marTop w:val="240"/>
          <w:marBottom w:val="0"/>
          <w:divBdr>
            <w:top w:val="none" w:sz="0" w:space="0" w:color="auto"/>
            <w:left w:val="none" w:sz="0" w:space="0" w:color="auto"/>
            <w:bottom w:val="none" w:sz="0" w:space="0" w:color="auto"/>
            <w:right w:val="none" w:sz="0" w:space="0" w:color="auto"/>
          </w:divBdr>
        </w:div>
        <w:div w:id="993602364">
          <w:marLeft w:val="0"/>
          <w:marRight w:val="0"/>
          <w:marTop w:val="240"/>
          <w:marBottom w:val="0"/>
          <w:divBdr>
            <w:top w:val="none" w:sz="0" w:space="0" w:color="auto"/>
            <w:left w:val="none" w:sz="0" w:space="0" w:color="auto"/>
            <w:bottom w:val="none" w:sz="0" w:space="0" w:color="auto"/>
            <w:right w:val="none" w:sz="0" w:space="0" w:color="auto"/>
          </w:divBdr>
        </w:div>
        <w:div w:id="993870138">
          <w:marLeft w:val="0"/>
          <w:marRight w:val="0"/>
          <w:marTop w:val="240"/>
          <w:marBottom w:val="0"/>
          <w:divBdr>
            <w:top w:val="none" w:sz="0" w:space="0" w:color="auto"/>
            <w:left w:val="none" w:sz="0" w:space="0" w:color="auto"/>
            <w:bottom w:val="none" w:sz="0" w:space="0" w:color="auto"/>
            <w:right w:val="none" w:sz="0" w:space="0" w:color="auto"/>
          </w:divBdr>
        </w:div>
        <w:div w:id="994605053">
          <w:marLeft w:val="0"/>
          <w:marRight w:val="0"/>
          <w:marTop w:val="240"/>
          <w:marBottom w:val="0"/>
          <w:divBdr>
            <w:top w:val="none" w:sz="0" w:space="0" w:color="auto"/>
            <w:left w:val="none" w:sz="0" w:space="0" w:color="auto"/>
            <w:bottom w:val="none" w:sz="0" w:space="0" w:color="auto"/>
            <w:right w:val="none" w:sz="0" w:space="0" w:color="auto"/>
          </w:divBdr>
        </w:div>
        <w:div w:id="995184297">
          <w:marLeft w:val="0"/>
          <w:marRight w:val="0"/>
          <w:marTop w:val="240"/>
          <w:marBottom w:val="0"/>
          <w:divBdr>
            <w:top w:val="none" w:sz="0" w:space="0" w:color="auto"/>
            <w:left w:val="none" w:sz="0" w:space="0" w:color="auto"/>
            <w:bottom w:val="none" w:sz="0" w:space="0" w:color="auto"/>
            <w:right w:val="none" w:sz="0" w:space="0" w:color="auto"/>
          </w:divBdr>
        </w:div>
        <w:div w:id="995453098">
          <w:marLeft w:val="0"/>
          <w:marRight w:val="0"/>
          <w:marTop w:val="240"/>
          <w:marBottom w:val="0"/>
          <w:divBdr>
            <w:top w:val="none" w:sz="0" w:space="0" w:color="auto"/>
            <w:left w:val="none" w:sz="0" w:space="0" w:color="auto"/>
            <w:bottom w:val="none" w:sz="0" w:space="0" w:color="auto"/>
            <w:right w:val="none" w:sz="0" w:space="0" w:color="auto"/>
          </w:divBdr>
        </w:div>
        <w:div w:id="996687284">
          <w:marLeft w:val="0"/>
          <w:marRight w:val="0"/>
          <w:marTop w:val="240"/>
          <w:marBottom w:val="0"/>
          <w:divBdr>
            <w:top w:val="none" w:sz="0" w:space="0" w:color="auto"/>
            <w:left w:val="none" w:sz="0" w:space="0" w:color="auto"/>
            <w:bottom w:val="none" w:sz="0" w:space="0" w:color="auto"/>
            <w:right w:val="none" w:sz="0" w:space="0" w:color="auto"/>
          </w:divBdr>
        </w:div>
        <w:div w:id="997149819">
          <w:marLeft w:val="0"/>
          <w:marRight w:val="0"/>
          <w:marTop w:val="240"/>
          <w:marBottom w:val="0"/>
          <w:divBdr>
            <w:top w:val="none" w:sz="0" w:space="0" w:color="auto"/>
            <w:left w:val="none" w:sz="0" w:space="0" w:color="auto"/>
            <w:bottom w:val="none" w:sz="0" w:space="0" w:color="auto"/>
            <w:right w:val="none" w:sz="0" w:space="0" w:color="auto"/>
          </w:divBdr>
        </w:div>
        <w:div w:id="997654738">
          <w:marLeft w:val="0"/>
          <w:marRight w:val="0"/>
          <w:marTop w:val="240"/>
          <w:marBottom w:val="0"/>
          <w:divBdr>
            <w:top w:val="none" w:sz="0" w:space="0" w:color="auto"/>
            <w:left w:val="none" w:sz="0" w:space="0" w:color="auto"/>
            <w:bottom w:val="none" w:sz="0" w:space="0" w:color="auto"/>
            <w:right w:val="none" w:sz="0" w:space="0" w:color="auto"/>
          </w:divBdr>
        </w:div>
        <w:div w:id="999693144">
          <w:marLeft w:val="0"/>
          <w:marRight w:val="0"/>
          <w:marTop w:val="240"/>
          <w:marBottom w:val="0"/>
          <w:divBdr>
            <w:top w:val="none" w:sz="0" w:space="0" w:color="auto"/>
            <w:left w:val="none" w:sz="0" w:space="0" w:color="auto"/>
            <w:bottom w:val="none" w:sz="0" w:space="0" w:color="auto"/>
            <w:right w:val="none" w:sz="0" w:space="0" w:color="auto"/>
          </w:divBdr>
        </w:div>
        <w:div w:id="1001353641">
          <w:marLeft w:val="0"/>
          <w:marRight w:val="0"/>
          <w:marTop w:val="240"/>
          <w:marBottom w:val="0"/>
          <w:divBdr>
            <w:top w:val="none" w:sz="0" w:space="0" w:color="auto"/>
            <w:left w:val="none" w:sz="0" w:space="0" w:color="auto"/>
            <w:bottom w:val="none" w:sz="0" w:space="0" w:color="auto"/>
            <w:right w:val="none" w:sz="0" w:space="0" w:color="auto"/>
          </w:divBdr>
        </w:div>
        <w:div w:id="1006709433">
          <w:marLeft w:val="0"/>
          <w:marRight w:val="0"/>
          <w:marTop w:val="240"/>
          <w:marBottom w:val="0"/>
          <w:divBdr>
            <w:top w:val="none" w:sz="0" w:space="0" w:color="auto"/>
            <w:left w:val="none" w:sz="0" w:space="0" w:color="auto"/>
            <w:bottom w:val="none" w:sz="0" w:space="0" w:color="auto"/>
            <w:right w:val="none" w:sz="0" w:space="0" w:color="auto"/>
          </w:divBdr>
        </w:div>
        <w:div w:id="1007177185">
          <w:marLeft w:val="0"/>
          <w:marRight w:val="0"/>
          <w:marTop w:val="240"/>
          <w:marBottom w:val="0"/>
          <w:divBdr>
            <w:top w:val="none" w:sz="0" w:space="0" w:color="auto"/>
            <w:left w:val="none" w:sz="0" w:space="0" w:color="auto"/>
            <w:bottom w:val="none" w:sz="0" w:space="0" w:color="auto"/>
            <w:right w:val="none" w:sz="0" w:space="0" w:color="auto"/>
          </w:divBdr>
        </w:div>
        <w:div w:id="1009598892">
          <w:marLeft w:val="0"/>
          <w:marRight w:val="0"/>
          <w:marTop w:val="240"/>
          <w:marBottom w:val="0"/>
          <w:divBdr>
            <w:top w:val="none" w:sz="0" w:space="0" w:color="auto"/>
            <w:left w:val="none" w:sz="0" w:space="0" w:color="auto"/>
            <w:bottom w:val="none" w:sz="0" w:space="0" w:color="auto"/>
            <w:right w:val="none" w:sz="0" w:space="0" w:color="auto"/>
          </w:divBdr>
        </w:div>
        <w:div w:id="1010135664">
          <w:marLeft w:val="0"/>
          <w:marRight w:val="0"/>
          <w:marTop w:val="240"/>
          <w:marBottom w:val="0"/>
          <w:divBdr>
            <w:top w:val="none" w:sz="0" w:space="0" w:color="auto"/>
            <w:left w:val="none" w:sz="0" w:space="0" w:color="auto"/>
            <w:bottom w:val="none" w:sz="0" w:space="0" w:color="auto"/>
            <w:right w:val="none" w:sz="0" w:space="0" w:color="auto"/>
          </w:divBdr>
        </w:div>
        <w:div w:id="1010520634">
          <w:marLeft w:val="0"/>
          <w:marRight w:val="0"/>
          <w:marTop w:val="240"/>
          <w:marBottom w:val="0"/>
          <w:divBdr>
            <w:top w:val="none" w:sz="0" w:space="0" w:color="auto"/>
            <w:left w:val="none" w:sz="0" w:space="0" w:color="auto"/>
            <w:bottom w:val="none" w:sz="0" w:space="0" w:color="auto"/>
            <w:right w:val="none" w:sz="0" w:space="0" w:color="auto"/>
          </w:divBdr>
        </w:div>
        <w:div w:id="1011299987">
          <w:marLeft w:val="0"/>
          <w:marRight w:val="0"/>
          <w:marTop w:val="240"/>
          <w:marBottom w:val="0"/>
          <w:divBdr>
            <w:top w:val="none" w:sz="0" w:space="0" w:color="auto"/>
            <w:left w:val="none" w:sz="0" w:space="0" w:color="auto"/>
            <w:bottom w:val="none" w:sz="0" w:space="0" w:color="auto"/>
            <w:right w:val="none" w:sz="0" w:space="0" w:color="auto"/>
          </w:divBdr>
        </w:div>
        <w:div w:id="1011562965">
          <w:marLeft w:val="0"/>
          <w:marRight w:val="0"/>
          <w:marTop w:val="240"/>
          <w:marBottom w:val="0"/>
          <w:divBdr>
            <w:top w:val="none" w:sz="0" w:space="0" w:color="auto"/>
            <w:left w:val="none" w:sz="0" w:space="0" w:color="auto"/>
            <w:bottom w:val="none" w:sz="0" w:space="0" w:color="auto"/>
            <w:right w:val="none" w:sz="0" w:space="0" w:color="auto"/>
          </w:divBdr>
        </w:div>
        <w:div w:id="1012342453">
          <w:marLeft w:val="0"/>
          <w:marRight w:val="0"/>
          <w:marTop w:val="240"/>
          <w:marBottom w:val="0"/>
          <w:divBdr>
            <w:top w:val="none" w:sz="0" w:space="0" w:color="auto"/>
            <w:left w:val="none" w:sz="0" w:space="0" w:color="auto"/>
            <w:bottom w:val="none" w:sz="0" w:space="0" w:color="auto"/>
            <w:right w:val="none" w:sz="0" w:space="0" w:color="auto"/>
          </w:divBdr>
        </w:div>
        <w:div w:id="1013339806">
          <w:marLeft w:val="0"/>
          <w:marRight w:val="0"/>
          <w:marTop w:val="240"/>
          <w:marBottom w:val="0"/>
          <w:divBdr>
            <w:top w:val="none" w:sz="0" w:space="0" w:color="auto"/>
            <w:left w:val="none" w:sz="0" w:space="0" w:color="auto"/>
            <w:bottom w:val="none" w:sz="0" w:space="0" w:color="auto"/>
            <w:right w:val="none" w:sz="0" w:space="0" w:color="auto"/>
          </w:divBdr>
        </w:div>
        <w:div w:id="1013384308">
          <w:marLeft w:val="0"/>
          <w:marRight w:val="0"/>
          <w:marTop w:val="240"/>
          <w:marBottom w:val="0"/>
          <w:divBdr>
            <w:top w:val="none" w:sz="0" w:space="0" w:color="auto"/>
            <w:left w:val="none" w:sz="0" w:space="0" w:color="auto"/>
            <w:bottom w:val="none" w:sz="0" w:space="0" w:color="auto"/>
            <w:right w:val="none" w:sz="0" w:space="0" w:color="auto"/>
          </w:divBdr>
        </w:div>
        <w:div w:id="1013459760">
          <w:marLeft w:val="0"/>
          <w:marRight w:val="0"/>
          <w:marTop w:val="240"/>
          <w:marBottom w:val="0"/>
          <w:divBdr>
            <w:top w:val="none" w:sz="0" w:space="0" w:color="auto"/>
            <w:left w:val="none" w:sz="0" w:space="0" w:color="auto"/>
            <w:bottom w:val="none" w:sz="0" w:space="0" w:color="auto"/>
            <w:right w:val="none" w:sz="0" w:space="0" w:color="auto"/>
          </w:divBdr>
        </w:div>
        <w:div w:id="1013802126">
          <w:marLeft w:val="0"/>
          <w:marRight w:val="0"/>
          <w:marTop w:val="240"/>
          <w:marBottom w:val="0"/>
          <w:divBdr>
            <w:top w:val="none" w:sz="0" w:space="0" w:color="auto"/>
            <w:left w:val="none" w:sz="0" w:space="0" w:color="auto"/>
            <w:bottom w:val="none" w:sz="0" w:space="0" w:color="auto"/>
            <w:right w:val="none" w:sz="0" w:space="0" w:color="auto"/>
          </w:divBdr>
        </w:div>
        <w:div w:id="1014115159">
          <w:marLeft w:val="0"/>
          <w:marRight w:val="0"/>
          <w:marTop w:val="240"/>
          <w:marBottom w:val="0"/>
          <w:divBdr>
            <w:top w:val="none" w:sz="0" w:space="0" w:color="auto"/>
            <w:left w:val="none" w:sz="0" w:space="0" w:color="auto"/>
            <w:bottom w:val="none" w:sz="0" w:space="0" w:color="auto"/>
            <w:right w:val="none" w:sz="0" w:space="0" w:color="auto"/>
          </w:divBdr>
        </w:div>
        <w:div w:id="1014847362">
          <w:marLeft w:val="0"/>
          <w:marRight w:val="0"/>
          <w:marTop w:val="240"/>
          <w:marBottom w:val="0"/>
          <w:divBdr>
            <w:top w:val="none" w:sz="0" w:space="0" w:color="auto"/>
            <w:left w:val="none" w:sz="0" w:space="0" w:color="auto"/>
            <w:bottom w:val="none" w:sz="0" w:space="0" w:color="auto"/>
            <w:right w:val="none" w:sz="0" w:space="0" w:color="auto"/>
          </w:divBdr>
        </w:div>
        <w:div w:id="1022702434">
          <w:marLeft w:val="0"/>
          <w:marRight w:val="0"/>
          <w:marTop w:val="240"/>
          <w:marBottom w:val="0"/>
          <w:divBdr>
            <w:top w:val="none" w:sz="0" w:space="0" w:color="auto"/>
            <w:left w:val="none" w:sz="0" w:space="0" w:color="auto"/>
            <w:bottom w:val="none" w:sz="0" w:space="0" w:color="auto"/>
            <w:right w:val="none" w:sz="0" w:space="0" w:color="auto"/>
          </w:divBdr>
        </w:div>
        <w:div w:id="1025716810">
          <w:marLeft w:val="0"/>
          <w:marRight w:val="0"/>
          <w:marTop w:val="240"/>
          <w:marBottom w:val="0"/>
          <w:divBdr>
            <w:top w:val="none" w:sz="0" w:space="0" w:color="auto"/>
            <w:left w:val="none" w:sz="0" w:space="0" w:color="auto"/>
            <w:bottom w:val="none" w:sz="0" w:space="0" w:color="auto"/>
            <w:right w:val="none" w:sz="0" w:space="0" w:color="auto"/>
          </w:divBdr>
        </w:div>
        <w:div w:id="1028022385">
          <w:marLeft w:val="0"/>
          <w:marRight w:val="0"/>
          <w:marTop w:val="240"/>
          <w:marBottom w:val="0"/>
          <w:divBdr>
            <w:top w:val="none" w:sz="0" w:space="0" w:color="auto"/>
            <w:left w:val="none" w:sz="0" w:space="0" w:color="auto"/>
            <w:bottom w:val="none" w:sz="0" w:space="0" w:color="auto"/>
            <w:right w:val="none" w:sz="0" w:space="0" w:color="auto"/>
          </w:divBdr>
        </w:div>
        <w:div w:id="1031303396">
          <w:marLeft w:val="0"/>
          <w:marRight w:val="0"/>
          <w:marTop w:val="240"/>
          <w:marBottom w:val="0"/>
          <w:divBdr>
            <w:top w:val="none" w:sz="0" w:space="0" w:color="auto"/>
            <w:left w:val="none" w:sz="0" w:space="0" w:color="auto"/>
            <w:bottom w:val="none" w:sz="0" w:space="0" w:color="auto"/>
            <w:right w:val="none" w:sz="0" w:space="0" w:color="auto"/>
          </w:divBdr>
        </w:div>
        <w:div w:id="1032338793">
          <w:marLeft w:val="0"/>
          <w:marRight w:val="0"/>
          <w:marTop w:val="240"/>
          <w:marBottom w:val="0"/>
          <w:divBdr>
            <w:top w:val="none" w:sz="0" w:space="0" w:color="auto"/>
            <w:left w:val="none" w:sz="0" w:space="0" w:color="auto"/>
            <w:bottom w:val="none" w:sz="0" w:space="0" w:color="auto"/>
            <w:right w:val="none" w:sz="0" w:space="0" w:color="auto"/>
          </w:divBdr>
        </w:div>
        <w:div w:id="1032389671">
          <w:marLeft w:val="0"/>
          <w:marRight w:val="0"/>
          <w:marTop w:val="240"/>
          <w:marBottom w:val="0"/>
          <w:divBdr>
            <w:top w:val="none" w:sz="0" w:space="0" w:color="auto"/>
            <w:left w:val="none" w:sz="0" w:space="0" w:color="auto"/>
            <w:bottom w:val="none" w:sz="0" w:space="0" w:color="auto"/>
            <w:right w:val="none" w:sz="0" w:space="0" w:color="auto"/>
          </w:divBdr>
        </w:div>
        <w:div w:id="1032612807">
          <w:marLeft w:val="0"/>
          <w:marRight w:val="0"/>
          <w:marTop w:val="240"/>
          <w:marBottom w:val="0"/>
          <w:divBdr>
            <w:top w:val="none" w:sz="0" w:space="0" w:color="auto"/>
            <w:left w:val="none" w:sz="0" w:space="0" w:color="auto"/>
            <w:bottom w:val="none" w:sz="0" w:space="0" w:color="auto"/>
            <w:right w:val="none" w:sz="0" w:space="0" w:color="auto"/>
          </w:divBdr>
        </w:div>
        <w:div w:id="1032682194">
          <w:marLeft w:val="0"/>
          <w:marRight w:val="0"/>
          <w:marTop w:val="240"/>
          <w:marBottom w:val="0"/>
          <w:divBdr>
            <w:top w:val="none" w:sz="0" w:space="0" w:color="auto"/>
            <w:left w:val="none" w:sz="0" w:space="0" w:color="auto"/>
            <w:bottom w:val="none" w:sz="0" w:space="0" w:color="auto"/>
            <w:right w:val="none" w:sz="0" w:space="0" w:color="auto"/>
          </w:divBdr>
        </w:div>
        <w:div w:id="1033194798">
          <w:marLeft w:val="0"/>
          <w:marRight w:val="0"/>
          <w:marTop w:val="240"/>
          <w:marBottom w:val="0"/>
          <w:divBdr>
            <w:top w:val="none" w:sz="0" w:space="0" w:color="auto"/>
            <w:left w:val="none" w:sz="0" w:space="0" w:color="auto"/>
            <w:bottom w:val="none" w:sz="0" w:space="0" w:color="auto"/>
            <w:right w:val="none" w:sz="0" w:space="0" w:color="auto"/>
          </w:divBdr>
        </w:div>
        <w:div w:id="1033312207">
          <w:marLeft w:val="0"/>
          <w:marRight w:val="0"/>
          <w:marTop w:val="240"/>
          <w:marBottom w:val="0"/>
          <w:divBdr>
            <w:top w:val="none" w:sz="0" w:space="0" w:color="auto"/>
            <w:left w:val="none" w:sz="0" w:space="0" w:color="auto"/>
            <w:bottom w:val="none" w:sz="0" w:space="0" w:color="auto"/>
            <w:right w:val="none" w:sz="0" w:space="0" w:color="auto"/>
          </w:divBdr>
        </w:div>
        <w:div w:id="1035235598">
          <w:marLeft w:val="0"/>
          <w:marRight w:val="0"/>
          <w:marTop w:val="240"/>
          <w:marBottom w:val="0"/>
          <w:divBdr>
            <w:top w:val="none" w:sz="0" w:space="0" w:color="auto"/>
            <w:left w:val="none" w:sz="0" w:space="0" w:color="auto"/>
            <w:bottom w:val="none" w:sz="0" w:space="0" w:color="auto"/>
            <w:right w:val="none" w:sz="0" w:space="0" w:color="auto"/>
          </w:divBdr>
        </w:div>
        <w:div w:id="1035430216">
          <w:marLeft w:val="0"/>
          <w:marRight w:val="0"/>
          <w:marTop w:val="240"/>
          <w:marBottom w:val="0"/>
          <w:divBdr>
            <w:top w:val="none" w:sz="0" w:space="0" w:color="auto"/>
            <w:left w:val="none" w:sz="0" w:space="0" w:color="auto"/>
            <w:bottom w:val="none" w:sz="0" w:space="0" w:color="auto"/>
            <w:right w:val="none" w:sz="0" w:space="0" w:color="auto"/>
          </w:divBdr>
        </w:div>
        <w:div w:id="1040401164">
          <w:marLeft w:val="0"/>
          <w:marRight w:val="0"/>
          <w:marTop w:val="240"/>
          <w:marBottom w:val="0"/>
          <w:divBdr>
            <w:top w:val="none" w:sz="0" w:space="0" w:color="auto"/>
            <w:left w:val="none" w:sz="0" w:space="0" w:color="auto"/>
            <w:bottom w:val="none" w:sz="0" w:space="0" w:color="auto"/>
            <w:right w:val="none" w:sz="0" w:space="0" w:color="auto"/>
          </w:divBdr>
        </w:div>
        <w:div w:id="1040591128">
          <w:marLeft w:val="0"/>
          <w:marRight w:val="0"/>
          <w:marTop w:val="240"/>
          <w:marBottom w:val="0"/>
          <w:divBdr>
            <w:top w:val="none" w:sz="0" w:space="0" w:color="auto"/>
            <w:left w:val="none" w:sz="0" w:space="0" w:color="auto"/>
            <w:bottom w:val="none" w:sz="0" w:space="0" w:color="auto"/>
            <w:right w:val="none" w:sz="0" w:space="0" w:color="auto"/>
          </w:divBdr>
        </w:div>
        <w:div w:id="1041054006">
          <w:marLeft w:val="0"/>
          <w:marRight w:val="0"/>
          <w:marTop w:val="240"/>
          <w:marBottom w:val="0"/>
          <w:divBdr>
            <w:top w:val="none" w:sz="0" w:space="0" w:color="auto"/>
            <w:left w:val="none" w:sz="0" w:space="0" w:color="auto"/>
            <w:bottom w:val="none" w:sz="0" w:space="0" w:color="auto"/>
            <w:right w:val="none" w:sz="0" w:space="0" w:color="auto"/>
          </w:divBdr>
        </w:div>
        <w:div w:id="1042754104">
          <w:marLeft w:val="0"/>
          <w:marRight w:val="0"/>
          <w:marTop w:val="240"/>
          <w:marBottom w:val="0"/>
          <w:divBdr>
            <w:top w:val="none" w:sz="0" w:space="0" w:color="auto"/>
            <w:left w:val="none" w:sz="0" w:space="0" w:color="auto"/>
            <w:bottom w:val="none" w:sz="0" w:space="0" w:color="auto"/>
            <w:right w:val="none" w:sz="0" w:space="0" w:color="auto"/>
          </w:divBdr>
        </w:div>
        <w:div w:id="1047291930">
          <w:marLeft w:val="0"/>
          <w:marRight w:val="0"/>
          <w:marTop w:val="240"/>
          <w:marBottom w:val="0"/>
          <w:divBdr>
            <w:top w:val="none" w:sz="0" w:space="0" w:color="auto"/>
            <w:left w:val="none" w:sz="0" w:space="0" w:color="auto"/>
            <w:bottom w:val="none" w:sz="0" w:space="0" w:color="auto"/>
            <w:right w:val="none" w:sz="0" w:space="0" w:color="auto"/>
          </w:divBdr>
        </w:div>
        <w:div w:id="1047725064">
          <w:marLeft w:val="0"/>
          <w:marRight w:val="0"/>
          <w:marTop w:val="240"/>
          <w:marBottom w:val="0"/>
          <w:divBdr>
            <w:top w:val="none" w:sz="0" w:space="0" w:color="auto"/>
            <w:left w:val="none" w:sz="0" w:space="0" w:color="auto"/>
            <w:bottom w:val="none" w:sz="0" w:space="0" w:color="auto"/>
            <w:right w:val="none" w:sz="0" w:space="0" w:color="auto"/>
          </w:divBdr>
        </w:div>
        <w:div w:id="1048261671">
          <w:marLeft w:val="0"/>
          <w:marRight w:val="0"/>
          <w:marTop w:val="240"/>
          <w:marBottom w:val="0"/>
          <w:divBdr>
            <w:top w:val="none" w:sz="0" w:space="0" w:color="auto"/>
            <w:left w:val="none" w:sz="0" w:space="0" w:color="auto"/>
            <w:bottom w:val="none" w:sz="0" w:space="0" w:color="auto"/>
            <w:right w:val="none" w:sz="0" w:space="0" w:color="auto"/>
          </w:divBdr>
        </w:div>
        <w:div w:id="1048992558">
          <w:marLeft w:val="0"/>
          <w:marRight w:val="0"/>
          <w:marTop w:val="240"/>
          <w:marBottom w:val="0"/>
          <w:divBdr>
            <w:top w:val="none" w:sz="0" w:space="0" w:color="auto"/>
            <w:left w:val="none" w:sz="0" w:space="0" w:color="auto"/>
            <w:bottom w:val="none" w:sz="0" w:space="0" w:color="auto"/>
            <w:right w:val="none" w:sz="0" w:space="0" w:color="auto"/>
          </w:divBdr>
        </w:div>
        <w:div w:id="1049574001">
          <w:marLeft w:val="0"/>
          <w:marRight w:val="0"/>
          <w:marTop w:val="240"/>
          <w:marBottom w:val="0"/>
          <w:divBdr>
            <w:top w:val="none" w:sz="0" w:space="0" w:color="auto"/>
            <w:left w:val="none" w:sz="0" w:space="0" w:color="auto"/>
            <w:bottom w:val="none" w:sz="0" w:space="0" w:color="auto"/>
            <w:right w:val="none" w:sz="0" w:space="0" w:color="auto"/>
          </w:divBdr>
        </w:div>
        <w:div w:id="1050497008">
          <w:marLeft w:val="0"/>
          <w:marRight w:val="0"/>
          <w:marTop w:val="240"/>
          <w:marBottom w:val="0"/>
          <w:divBdr>
            <w:top w:val="none" w:sz="0" w:space="0" w:color="auto"/>
            <w:left w:val="none" w:sz="0" w:space="0" w:color="auto"/>
            <w:bottom w:val="none" w:sz="0" w:space="0" w:color="auto"/>
            <w:right w:val="none" w:sz="0" w:space="0" w:color="auto"/>
          </w:divBdr>
        </w:div>
        <w:div w:id="1054233569">
          <w:marLeft w:val="0"/>
          <w:marRight w:val="0"/>
          <w:marTop w:val="240"/>
          <w:marBottom w:val="0"/>
          <w:divBdr>
            <w:top w:val="none" w:sz="0" w:space="0" w:color="auto"/>
            <w:left w:val="none" w:sz="0" w:space="0" w:color="auto"/>
            <w:bottom w:val="none" w:sz="0" w:space="0" w:color="auto"/>
            <w:right w:val="none" w:sz="0" w:space="0" w:color="auto"/>
          </w:divBdr>
        </w:div>
        <w:div w:id="1054238073">
          <w:marLeft w:val="0"/>
          <w:marRight w:val="0"/>
          <w:marTop w:val="240"/>
          <w:marBottom w:val="0"/>
          <w:divBdr>
            <w:top w:val="none" w:sz="0" w:space="0" w:color="auto"/>
            <w:left w:val="none" w:sz="0" w:space="0" w:color="auto"/>
            <w:bottom w:val="none" w:sz="0" w:space="0" w:color="auto"/>
            <w:right w:val="none" w:sz="0" w:space="0" w:color="auto"/>
          </w:divBdr>
        </w:div>
        <w:div w:id="1055740051">
          <w:marLeft w:val="0"/>
          <w:marRight w:val="0"/>
          <w:marTop w:val="240"/>
          <w:marBottom w:val="0"/>
          <w:divBdr>
            <w:top w:val="none" w:sz="0" w:space="0" w:color="auto"/>
            <w:left w:val="none" w:sz="0" w:space="0" w:color="auto"/>
            <w:bottom w:val="none" w:sz="0" w:space="0" w:color="auto"/>
            <w:right w:val="none" w:sz="0" w:space="0" w:color="auto"/>
          </w:divBdr>
        </w:div>
        <w:div w:id="1057050881">
          <w:marLeft w:val="0"/>
          <w:marRight w:val="0"/>
          <w:marTop w:val="240"/>
          <w:marBottom w:val="0"/>
          <w:divBdr>
            <w:top w:val="none" w:sz="0" w:space="0" w:color="auto"/>
            <w:left w:val="none" w:sz="0" w:space="0" w:color="auto"/>
            <w:bottom w:val="none" w:sz="0" w:space="0" w:color="auto"/>
            <w:right w:val="none" w:sz="0" w:space="0" w:color="auto"/>
          </w:divBdr>
        </w:div>
        <w:div w:id="1057702972">
          <w:marLeft w:val="0"/>
          <w:marRight w:val="0"/>
          <w:marTop w:val="240"/>
          <w:marBottom w:val="0"/>
          <w:divBdr>
            <w:top w:val="none" w:sz="0" w:space="0" w:color="auto"/>
            <w:left w:val="none" w:sz="0" w:space="0" w:color="auto"/>
            <w:bottom w:val="none" w:sz="0" w:space="0" w:color="auto"/>
            <w:right w:val="none" w:sz="0" w:space="0" w:color="auto"/>
          </w:divBdr>
        </w:div>
        <w:div w:id="1057706277">
          <w:marLeft w:val="0"/>
          <w:marRight w:val="0"/>
          <w:marTop w:val="240"/>
          <w:marBottom w:val="0"/>
          <w:divBdr>
            <w:top w:val="none" w:sz="0" w:space="0" w:color="auto"/>
            <w:left w:val="none" w:sz="0" w:space="0" w:color="auto"/>
            <w:bottom w:val="none" w:sz="0" w:space="0" w:color="auto"/>
            <w:right w:val="none" w:sz="0" w:space="0" w:color="auto"/>
          </w:divBdr>
        </w:div>
        <w:div w:id="1059018155">
          <w:marLeft w:val="0"/>
          <w:marRight w:val="0"/>
          <w:marTop w:val="240"/>
          <w:marBottom w:val="0"/>
          <w:divBdr>
            <w:top w:val="none" w:sz="0" w:space="0" w:color="auto"/>
            <w:left w:val="none" w:sz="0" w:space="0" w:color="auto"/>
            <w:bottom w:val="none" w:sz="0" w:space="0" w:color="auto"/>
            <w:right w:val="none" w:sz="0" w:space="0" w:color="auto"/>
          </w:divBdr>
        </w:div>
        <w:div w:id="1059019095">
          <w:marLeft w:val="0"/>
          <w:marRight w:val="0"/>
          <w:marTop w:val="240"/>
          <w:marBottom w:val="0"/>
          <w:divBdr>
            <w:top w:val="none" w:sz="0" w:space="0" w:color="auto"/>
            <w:left w:val="none" w:sz="0" w:space="0" w:color="auto"/>
            <w:bottom w:val="none" w:sz="0" w:space="0" w:color="auto"/>
            <w:right w:val="none" w:sz="0" w:space="0" w:color="auto"/>
          </w:divBdr>
        </w:div>
        <w:div w:id="1059861743">
          <w:marLeft w:val="0"/>
          <w:marRight w:val="0"/>
          <w:marTop w:val="240"/>
          <w:marBottom w:val="0"/>
          <w:divBdr>
            <w:top w:val="none" w:sz="0" w:space="0" w:color="auto"/>
            <w:left w:val="none" w:sz="0" w:space="0" w:color="auto"/>
            <w:bottom w:val="none" w:sz="0" w:space="0" w:color="auto"/>
            <w:right w:val="none" w:sz="0" w:space="0" w:color="auto"/>
          </w:divBdr>
        </w:div>
        <w:div w:id="1061632477">
          <w:marLeft w:val="0"/>
          <w:marRight w:val="0"/>
          <w:marTop w:val="240"/>
          <w:marBottom w:val="0"/>
          <w:divBdr>
            <w:top w:val="none" w:sz="0" w:space="0" w:color="auto"/>
            <w:left w:val="none" w:sz="0" w:space="0" w:color="auto"/>
            <w:bottom w:val="none" w:sz="0" w:space="0" w:color="auto"/>
            <w:right w:val="none" w:sz="0" w:space="0" w:color="auto"/>
          </w:divBdr>
        </w:div>
        <w:div w:id="1062370130">
          <w:marLeft w:val="0"/>
          <w:marRight w:val="0"/>
          <w:marTop w:val="240"/>
          <w:marBottom w:val="0"/>
          <w:divBdr>
            <w:top w:val="none" w:sz="0" w:space="0" w:color="auto"/>
            <w:left w:val="none" w:sz="0" w:space="0" w:color="auto"/>
            <w:bottom w:val="none" w:sz="0" w:space="0" w:color="auto"/>
            <w:right w:val="none" w:sz="0" w:space="0" w:color="auto"/>
          </w:divBdr>
        </w:div>
        <w:div w:id="1064643361">
          <w:marLeft w:val="0"/>
          <w:marRight w:val="0"/>
          <w:marTop w:val="240"/>
          <w:marBottom w:val="0"/>
          <w:divBdr>
            <w:top w:val="none" w:sz="0" w:space="0" w:color="auto"/>
            <w:left w:val="none" w:sz="0" w:space="0" w:color="auto"/>
            <w:bottom w:val="none" w:sz="0" w:space="0" w:color="auto"/>
            <w:right w:val="none" w:sz="0" w:space="0" w:color="auto"/>
          </w:divBdr>
        </w:div>
        <w:div w:id="1065761862">
          <w:marLeft w:val="0"/>
          <w:marRight w:val="0"/>
          <w:marTop w:val="240"/>
          <w:marBottom w:val="0"/>
          <w:divBdr>
            <w:top w:val="none" w:sz="0" w:space="0" w:color="auto"/>
            <w:left w:val="none" w:sz="0" w:space="0" w:color="auto"/>
            <w:bottom w:val="none" w:sz="0" w:space="0" w:color="auto"/>
            <w:right w:val="none" w:sz="0" w:space="0" w:color="auto"/>
          </w:divBdr>
        </w:div>
        <w:div w:id="1068067690">
          <w:marLeft w:val="0"/>
          <w:marRight w:val="0"/>
          <w:marTop w:val="240"/>
          <w:marBottom w:val="0"/>
          <w:divBdr>
            <w:top w:val="none" w:sz="0" w:space="0" w:color="auto"/>
            <w:left w:val="none" w:sz="0" w:space="0" w:color="auto"/>
            <w:bottom w:val="none" w:sz="0" w:space="0" w:color="auto"/>
            <w:right w:val="none" w:sz="0" w:space="0" w:color="auto"/>
          </w:divBdr>
        </w:div>
        <w:div w:id="1068772046">
          <w:marLeft w:val="0"/>
          <w:marRight w:val="0"/>
          <w:marTop w:val="240"/>
          <w:marBottom w:val="0"/>
          <w:divBdr>
            <w:top w:val="none" w:sz="0" w:space="0" w:color="auto"/>
            <w:left w:val="none" w:sz="0" w:space="0" w:color="auto"/>
            <w:bottom w:val="none" w:sz="0" w:space="0" w:color="auto"/>
            <w:right w:val="none" w:sz="0" w:space="0" w:color="auto"/>
          </w:divBdr>
        </w:div>
        <w:div w:id="1070155519">
          <w:marLeft w:val="0"/>
          <w:marRight w:val="0"/>
          <w:marTop w:val="240"/>
          <w:marBottom w:val="0"/>
          <w:divBdr>
            <w:top w:val="none" w:sz="0" w:space="0" w:color="auto"/>
            <w:left w:val="none" w:sz="0" w:space="0" w:color="auto"/>
            <w:bottom w:val="none" w:sz="0" w:space="0" w:color="auto"/>
            <w:right w:val="none" w:sz="0" w:space="0" w:color="auto"/>
          </w:divBdr>
        </w:div>
        <w:div w:id="1070738731">
          <w:marLeft w:val="0"/>
          <w:marRight w:val="0"/>
          <w:marTop w:val="240"/>
          <w:marBottom w:val="0"/>
          <w:divBdr>
            <w:top w:val="none" w:sz="0" w:space="0" w:color="auto"/>
            <w:left w:val="none" w:sz="0" w:space="0" w:color="auto"/>
            <w:bottom w:val="none" w:sz="0" w:space="0" w:color="auto"/>
            <w:right w:val="none" w:sz="0" w:space="0" w:color="auto"/>
          </w:divBdr>
        </w:div>
        <w:div w:id="1071074106">
          <w:marLeft w:val="0"/>
          <w:marRight w:val="0"/>
          <w:marTop w:val="240"/>
          <w:marBottom w:val="0"/>
          <w:divBdr>
            <w:top w:val="none" w:sz="0" w:space="0" w:color="auto"/>
            <w:left w:val="none" w:sz="0" w:space="0" w:color="auto"/>
            <w:bottom w:val="none" w:sz="0" w:space="0" w:color="auto"/>
            <w:right w:val="none" w:sz="0" w:space="0" w:color="auto"/>
          </w:divBdr>
        </w:div>
        <w:div w:id="1071972476">
          <w:marLeft w:val="0"/>
          <w:marRight w:val="0"/>
          <w:marTop w:val="240"/>
          <w:marBottom w:val="0"/>
          <w:divBdr>
            <w:top w:val="none" w:sz="0" w:space="0" w:color="auto"/>
            <w:left w:val="none" w:sz="0" w:space="0" w:color="auto"/>
            <w:bottom w:val="none" w:sz="0" w:space="0" w:color="auto"/>
            <w:right w:val="none" w:sz="0" w:space="0" w:color="auto"/>
          </w:divBdr>
        </w:div>
        <w:div w:id="1072199910">
          <w:marLeft w:val="0"/>
          <w:marRight w:val="0"/>
          <w:marTop w:val="240"/>
          <w:marBottom w:val="0"/>
          <w:divBdr>
            <w:top w:val="none" w:sz="0" w:space="0" w:color="auto"/>
            <w:left w:val="none" w:sz="0" w:space="0" w:color="auto"/>
            <w:bottom w:val="none" w:sz="0" w:space="0" w:color="auto"/>
            <w:right w:val="none" w:sz="0" w:space="0" w:color="auto"/>
          </w:divBdr>
        </w:div>
        <w:div w:id="1074087705">
          <w:marLeft w:val="0"/>
          <w:marRight w:val="0"/>
          <w:marTop w:val="240"/>
          <w:marBottom w:val="0"/>
          <w:divBdr>
            <w:top w:val="none" w:sz="0" w:space="0" w:color="auto"/>
            <w:left w:val="none" w:sz="0" w:space="0" w:color="auto"/>
            <w:bottom w:val="none" w:sz="0" w:space="0" w:color="auto"/>
            <w:right w:val="none" w:sz="0" w:space="0" w:color="auto"/>
          </w:divBdr>
        </w:div>
        <w:div w:id="1075323414">
          <w:marLeft w:val="0"/>
          <w:marRight w:val="0"/>
          <w:marTop w:val="240"/>
          <w:marBottom w:val="0"/>
          <w:divBdr>
            <w:top w:val="none" w:sz="0" w:space="0" w:color="auto"/>
            <w:left w:val="none" w:sz="0" w:space="0" w:color="auto"/>
            <w:bottom w:val="none" w:sz="0" w:space="0" w:color="auto"/>
            <w:right w:val="none" w:sz="0" w:space="0" w:color="auto"/>
          </w:divBdr>
        </w:div>
        <w:div w:id="1075737318">
          <w:marLeft w:val="0"/>
          <w:marRight w:val="0"/>
          <w:marTop w:val="240"/>
          <w:marBottom w:val="0"/>
          <w:divBdr>
            <w:top w:val="none" w:sz="0" w:space="0" w:color="auto"/>
            <w:left w:val="none" w:sz="0" w:space="0" w:color="auto"/>
            <w:bottom w:val="none" w:sz="0" w:space="0" w:color="auto"/>
            <w:right w:val="none" w:sz="0" w:space="0" w:color="auto"/>
          </w:divBdr>
        </w:div>
        <w:div w:id="1077173404">
          <w:marLeft w:val="0"/>
          <w:marRight w:val="0"/>
          <w:marTop w:val="240"/>
          <w:marBottom w:val="0"/>
          <w:divBdr>
            <w:top w:val="none" w:sz="0" w:space="0" w:color="auto"/>
            <w:left w:val="none" w:sz="0" w:space="0" w:color="auto"/>
            <w:bottom w:val="none" w:sz="0" w:space="0" w:color="auto"/>
            <w:right w:val="none" w:sz="0" w:space="0" w:color="auto"/>
          </w:divBdr>
        </w:div>
        <w:div w:id="1078133850">
          <w:marLeft w:val="0"/>
          <w:marRight w:val="0"/>
          <w:marTop w:val="240"/>
          <w:marBottom w:val="0"/>
          <w:divBdr>
            <w:top w:val="none" w:sz="0" w:space="0" w:color="auto"/>
            <w:left w:val="none" w:sz="0" w:space="0" w:color="auto"/>
            <w:bottom w:val="none" w:sz="0" w:space="0" w:color="auto"/>
            <w:right w:val="none" w:sz="0" w:space="0" w:color="auto"/>
          </w:divBdr>
        </w:div>
        <w:div w:id="1078794501">
          <w:marLeft w:val="0"/>
          <w:marRight w:val="0"/>
          <w:marTop w:val="240"/>
          <w:marBottom w:val="0"/>
          <w:divBdr>
            <w:top w:val="none" w:sz="0" w:space="0" w:color="auto"/>
            <w:left w:val="none" w:sz="0" w:space="0" w:color="auto"/>
            <w:bottom w:val="none" w:sz="0" w:space="0" w:color="auto"/>
            <w:right w:val="none" w:sz="0" w:space="0" w:color="auto"/>
          </w:divBdr>
        </w:div>
        <w:div w:id="1082877179">
          <w:marLeft w:val="0"/>
          <w:marRight w:val="0"/>
          <w:marTop w:val="240"/>
          <w:marBottom w:val="0"/>
          <w:divBdr>
            <w:top w:val="none" w:sz="0" w:space="0" w:color="auto"/>
            <w:left w:val="none" w:sz="0" w:space="0" w:color="auto"/>
            <w:bottom w:val="none" w:sz="0" w:space="0" w:color="auto"/>
            <w:right w:val="none" w:sz="0" w:space="0" w:color="auto"/>
          </w:divBdr>
        </w:div>
        <w:div w:id="1084035750">
          <w:marLeft w:val="0"/>
          <w:marRight w:val="0"/>
          <w:marTop w:val="240"/>
          <w:marBottom w:val="0"/>
          <w:divBdr>
            <w:top w:val="none" w:sz="0" w:space="0" w:color="auto"/>
            <w:left w:val="none" w:sz="0" w:space="0" w:color="auto"/>
            <w:bottom w:val="none" w:sz="0" w:space="0" w:color="auto"/>
            <w:right w:val="none" w:sz="0" w:space="0" w:color="auto"/>
          </w:divBdr>
        </w:div>
        <w:div w:id="1086262750">
          <w:marLeft w:val="0"/>
          <w:marRight w:val="0"/>
          <w:marTop w:val="240"/>
          <w:marBottom w:val="0"/>
          <w:divBdr>
            <w:top w:val="none" w:sz="0" w:space="0" w:color="auto"/>
            <w:left w:val="none" w:sz="0" w:space="0" w:color="auto"/>
            <w:bottom w:val="none" w:sz="0" w:space="0" w:color="auto"/>
            <w:right w:val="none" w:sz="0" w:space="0" w:color="auto"/>
          </w:divBdr>
        </w:div>
        <w:div w:id="1090588811">
          <w:marLeft w:val="0"/>
          <w:marRight w:val="0"/>
          <w:marTop w:val="240"/>
          <w:marBottom w:val="0"/>
          <w:divBdr>
            <w:top w:val="none" w:sz="0" w:space="0" w:color="auto"/>
            <w:left w:val="none" w:sz="0" w:space="0" w:color="auto"/>
            <w:bottom w:val="none" w:sz="0" w:space="0" w:color="auto"/>
            <w:right w:val="none" w:sz="0" w:space="0" w:color="auto"/>
          </w:divBdr>
        </w:div>
        <w:div w:id="1093015337">
          <w:marLeft w:val="0"/>
          <w:marRight w:val="0"/>
          <w:marTop w:val="240"/>
          <w:marBottom w:val="0"/>
          <w:divBdr>
            <w:top w:val="none" w:sz="0" w:space="0" w:color="auto"/>
            <w:left w:val="none" w:sz="0" w:space="0" w:color="auto"/>
            <w:bottom w:val="none" w:sz="0" w:space="0" w:color="auto"/>
            <w:right w:val="none" w:sz="0" w:space="0" w:color="auto"/>
          </w:divBdr>
        </w:div>
        <w:div w:id="1093090613">
          <w:marLeft w:val="0"/>
          <w:marRight w:val="0"/>
          <w:marTop w:val="240"/>
          <w:marBottom w:val="0"/>
          <w:divBdr>
            <w:top w:val="none" w:sz="0" w:space="0" w:color="auto"/>
            <w:left w:val="none" w:sz="0" w:space="0" w:color="auto"/>
            <w:bottom w:val="none" w:sz="0" w:space="0" w:color="auto"/>
            <w:right w:val="none" w:sz="0" w:space="0" w:color="auto"/>
          </w:divBdr>
        </w:div>
        <w:div w:id="1094397026">
          <w:marLeft w:val="0"/>
          <w:marRight w:val="0"/>
          <w:marTop w:val="240"/>
          <w:marBottom w:val="0"/>
          <w:divBdr>
            <w:top w:val="none" w:sz="0" w:space="0" w:color="auto"/>
            <w:left w:val="none" w:sz="0" w:space="0" w:color="auto"/>
            <w:bottom w:val="none" w:sz="0" w:space="0" w:color="auto"/>
            <w:right w:val="none" w:sz="0" w:space="0" w:color="auto"/>
          </w:divBdr>
        </w:div>
        <w:div w:id="1094474103">
          <w:marLeft w:val="0"/>
          <w:marRight w:val="0"/>
          <w:marTop w:val="240"/>
          <w:marBottom w:val="0"/>
          <w:divBdr>
            <w:top w:val="none" w:sz="0" w:space="0" w:color="auto"/>
            <w:left w:val="none" w:sz="0" w:space="0" w:color="auto"/>
            <w:bottom w:val="none" w:sz="0" w:space="0" w:color="auto"/>
            <w:right w:val="none" w:sz="0" w:space="0" w:color="auto"/>
          </w:divBdr>
        </w:div>
        <w:div w:id="1094934416">
          <w:marLeft w:val="0"/>
          <w:marRight w:val="0"/>
          <w:marTop w:val="240"/>
          <w:marBottom w:val="0"/>
          <w:divBdr>
            <w:top w:val="none" w:sz="0" w:space="0" w:color="auto"/>
            <w:left w:val="none" w:sz="0" w:space="0" w:color="auto"/>
            <w:bottom w:val="none" w:sz="0" w:space="0" w:color="auto"/>
            <w:right w:val="none" w:sz="0" w:space="0" w:color="auto"/>
          </w:divBdr>
        </w:div>
        <w:div w:id="1099524946">
          <w:marLeft w:val="0"/>
          <w:marRight w:val="0"/>
          <w:marTop w:val="240"/>
          <w:marBottom w:val="0"/>
          <w:divBdr>
            <w:top w:val="none" w:sz="0" w:space="0" w:color="auto"/>
            <w:left w:val="none" w:sz="0" w:space="0" w:color="auto"/>
            <w:bottom w:val="none" w:sz="0" w:space="0" w:color="auto"/>
            <w:right w:val="none" w:sz="0" w:space="0" w:color="auto"/>
          </w:divBdr>
        </w:div>
        <w:div w:id="1100636988">
          <w:marLeft w:val="0"/>
          <w:marRight w:val="0"/>
          <w:marTop w:val="240"/>
          <w:marBottom w:val="0"/>
          <w:divBdr>
            <w:top w:val="none" w:sz="0" w:space="0" w:color="auto"/>
            <w:left w:val="none" w:sz="0" w:space="0" w:color="auto"/>
            <w:bottom w:val="none" w:sz="0" w:space="0" w:color="auto"/>
            <w:right w:val="none" w:sz="0" w:space="0" w:color="auto"/>
          </w:divBdr>
        </w:div>
        <w:div w:id="1105658022">
          <w:marLeft w:val="0"/>
          <w:marRight w:val="0"/>
          <w:marTop w:val="240"/>
          <w:marBottom w:val="0"/>
          <w:divBdr>
            <w:top w:val="none" w:sz="0" w:space="0" w:color="auto"/>
            <w:left w:val="none" w:sz="0" w:space="0" w:color="auto"/>
            <w:bottom w:val="none" w:sz="0" w:space="0" w:color="auto"/>
            <w:right w:val="none" w:sz="0" w:space="0" w:color="auto"/>
          </w:divBdr>
        </w:div>
        <w:div w:id="1109011699">
          <w:marLeft w:val="0"/>
          <w:marRight w:val="0"/>
          <w:marTop w:val="240"/>
          <w:marBottom w:val="0"/>
          <w:divBdr>
            <w:top w:val="none" w:sz="0" w:space="0" w:color="auto"/>
            <w:left w:val="none" w:sz="0" w:space="0" w:color="auto"/>
            <w:bottom w:val="none" w:sz="0" w:space="0" w:color="auto"/>
            <w:right w:val="none" w:sz="0" w:space="0" w:color="auto"/>
          </w:divBdr>
        </w:div>
        <w:div w:id="1111514802">
          <w:marLeft w:val="0"/>
          <w:marRight w:val="0"/>
          <w:marTop w:val="240"/>
          <w:marBottom w:val="0"/>
          <w:divBdr>
            <w:top w:val="none" w:sz="0" w:space="0" w:color="auto"/>
            <w:left w:val="none" w:sz="0" w:space="0" w:color="auto"/>
            <w:bottom w:val="none" w:sz="0" w:space="0" w:color="auto"/>
            <w:right w:val="none" w:sz="0" w:space="0" w:color="auto"/>
          </w:divBdr>
        </w:div>
        <w:div w:id="1111708418">
          <w:marLeft w:val="0"/>
          <w:marRight w:val="0"/>
          <w:marTop w:val="240"/>
          <w:marBottom w:val="0"/>
          <w:divBdr>
            <w:top w:val="none" w:sz="0" w:space="0" w:color="auto"/>
            <w:left w:val="none" w:sz="0" w:space="0" w:color="auto"/>
            <w:bottom w:val="none" w:sz="0" w:space="0" w:color="auto"/>
            <w:right w:val="none" w:sz="0" w:space="0" w:color="auto"/>
          </w:divBdr>
        </w:div>
        <w:div w:id="1112749511">
          <w:marLeft w:val="0"/>
          <w:marRight w:val="0"/>
          <w:marTop w:val="240"/>
          <w:marBottom w:val="0"/>
          <w:divBdr>
            <w:top w:val="none" w:sz="0" w:space="0" w:color="auto"/>
            <w:left w:val="none" w:sz="0" w:space="0" w:color="auto"/>
            <w:bottom w:val="none" w:sz="0" w:space="0" w:color="auto"/>
            <w:right w:val="none" w:sz="0" w:space="0" w:color="auto"/>
          </w:divBdr>
        </w:div>
        <w:div w:id="1113093706">
          <w:marLeft w:val="0"/>
          <w:marRight w:val="0"/>
          <w:marTop w:val="240"/>
          <w:marBottom w:val="0"/>
          <w:divBdr>
            <w:top w:val="none" w:sz="0" w:space="0" w:color="auto"/>
            <w:left w:val="none" w:sz="0" w:space="0" w:color="auto"/>
            <w:bottom w:val="none" w:sz="0" w:space="0" w:color="auto"/>
            <w:right w:val="none" w:sz="0" w:space="0" w:color="auto"/>
          </w:divBdr>
        </w:div>
        <w:div w:id="1114321767">
          <w:marLeft w:val="0"/>
          <w:marRight w:val="0"/>
          <w:marTop w:val="240"/>
          <w:marBottom w:val="0"/>
          <w:divBdr>
            <w:top w:val="none" w:sz="0" w:space="0" w:color="auto"/>
            <w:left w:val="none" w:sz="0" w:space="0" w:color="auto"/>
            <w:bottom w:val="none" w:sz="0" w:space="0" w:color="auto"/>
            <w:right w:val="none" w:sz="0" w:space="0" w:color="auto"/>
          </w:divBdr>
        </w:div>
        <w:div w:id="1115179224">
          <w:marLeft w:val="0"/>
          <w:marRight w:val="0"/>
          <w:marTop w:val="240"/>
          <w:marBottom w:val="0"/>
          <w:divBdr>
            <w:top w:val="none" w:sz="0" w:space="0" w:color="auto"/>
            <w:left w:val="none" w:sz="0" w:space="0" w:color="auto"/>
            <w:bottom w:val="none" w:sz="0" w:space="0" w:color="auto"/>
            <w:right w:val="none" w:sz="0" w:space="0" w:color="auto"/>
          </w:divBdr>
        </w:div>
        <w:div w:id="1115440819">
          <w:marLeft w:val="0"/>
          <w:marRight w:val="0"/>
          <w:marTop w:val="240"/>
          <w:marBottom w:val="0"/>
          <w:divBdr>
            <w:top w:val="none" w:sz="0" w:space="0" w:color="auto"/>
            <w:left w:val="none" w:sz="0" w:space="0" w:color="auto"/>
            <w:bottom w:val="none" w:sz="0" w:space="0" w:color="auto"/>
            <w:right w:val="none" w:sz="0" w:space="0" w:color="auto"/>
          </w:divBdr>
        </w:div>
        <w:div w:id="1117288495">
          <w:marLeft w:val="0"/>
          <w:marRight w:val="0"/>
          <w:marTop w:val="240"/>
          <w:marBottom w:val="0"/>
          <w:divBdr>
            <w:top w:val="none" w:sz="0" w:space="0" w:color="auto"/>
            <w:left w:val="none" w:sz="0" w:space="0" w:color="auto"/>
            <w:bottom w:val="none" w:sz="0" w:space="0" w:color="auto"/>
            <w:right w:val="none" w:sz="0" w:space="0" w:color="auto"/>
          </w:divBdr>
        </w:div>
        <w:div w:id="1120494133">
          <w:marLeft w:val="0"/>
          <w:marRight w:val="0"/>
          <w:marTop w:val="240"/>
          <w:marBottom w:val="0"/>
          <w:divBdr>
            <w:top w:val="none" w:sz="0" w:space="0" w:color="auto"/>
            <w:left w:val="none" w:sz="0" w:space="0" w:color="auto"/>
            <w:bottom w:val="none" w:sz="0" w:space="0" w:color="auto"/>
            <w:right w:val="none" w:sz="0" w:space="0" w:color="auto"/>
          </w:divBdr>
        </w:div>
        <w:div w:id="1121069522">
          <w:marLeft w:val="0"/>
          <w:marRight w:val="0"/>
          <w:marTop w:val="240"/>
          <w:marBottom w:val="0"/>
          <w:divBdr>
            <w:top w:val="none" w:sz="0" w:space="0" w:color="auto"/>
            <w:left w:val="none" w:sz="0" w:space="0" w:color="auto"/>
            <w:bottom w:val="none" w:sz="0" w:space="0" w:color="auto"/>
            <w:right w:val="none" w:sz="0" w:space="0" w:color="auto"/>
          </w:divBdr>
        </w:div>
        <w:div w:id="1121993391">
          <w:marLeft w:val="0"/>
          <w:marRight w:val="0"/>
          <w:marTop w:val="240"/>
          <w:marBottom w:val="0"/>
          <w:divBdr>
            <w:top w:val="none" w:sz="0" w:space="0" w:color="auto"/>
            <w:left w:val="none" w:sz="0" w:space="0" w:color="auto"/>
            <w:bottom w:val="none" w:sz="0" w:space="0" w:color="auto"/>
            <w:right w:val="none" w:sz="0" w:space="0" w:color="auto"/>
          </w:divBdr>
        </w:div>
        <w:div w:id="1122726422">
          <w:marLeft w:val="0"/>
          <w:marRight w:val="0"/>
          <w:marTop w:val="240"/>
          <w:marBottom w:val="0"/>
          <w:divBdr>
            <w:top w:val="none" w:sz="0" w:space="0" w:color="auto"/>
            <w:left w:val="none" w:sz="0" w:space="0" w:color="auto"/>
            <w:bottom w:val="none" w:sz="0" w:space="0" w:color="auto"/>
            <w:right w:val="none" w:sz="0" w:space="0" w:color="auto"/>
          </w:divBdr>
        </w:div>
        <w:div w:id="1124347142">
          <w:marLeft w:val="0"/>
          <w:marRight w:val="0"/>
          <w:marTop w:val="240"/>
          <w:marBottom w:val="0"/>
          <w:divBdr>
            <w:top w:val="none" w:sz="0" w:space="0" w:color="auto"/>
            <w:left w:val="none" w:sz="0" w:space="0" w:color="auto"/>
            <w:bottom w:val="none" w:sz="0" w:space="0" w:color="auto"/>
            <w:right w:val="none" w:sz="0" w:space="0" w:color="auto"/>
          </w:divBdr>
        </w:div>
        <w:div w:id="1125778044">
          <w:marLeft w:val="0"/>
          <w:marRight w:val="0"/>
          <w:marTop w:val="240"/>
          <w:marBottom w:val="0"/>
          <w:divBdr>
            <w:top w:val="none" w:sz="0" w:space="0" w:color="auto"/>
            <w:left w:val="none" w:sz="0" w:space="0" w:color="auto"/>
            <w:bottom w:val="none" w:sz="0" w:space="0" w:color="auto"/>
            <w:right w:val="none" w:sz="0" w:space="0" w:color="auto"/>
          </w:divBdr>
        </w:div>
        <w:div w:id="1127356892">
          <w:marLeft w:val="0"/>
          <w:marRight w:val="0"/>
          <w:marTop w:val="240"/>
          <w:marBottom w:val="0"/>
          <w:divBdr>
            <w:top w:val="none" w:sz="0" w:space="0" w:color="auto"/>
            <w:left w:val="none" w:sz="0" w:space="0" w:color="auto"/>
            <w:bottom w:val="none" w:sz="0" w:space="0" w:color="auto"/>
            <w:right w:val="none" w:sz="0" w:space="0" w:color="auto"/>
          </w:divBdr>
        </w:div>
        <w:div w:id="1127511262">
          <w:marLeft w:val="0"/>
          <w:marRight w:val="0"/>
          <w:marTop w:val="240"/>
          <w:marBottom w:val="0"/>
          <w:divBdr>
            <w:top w:val="none" w:sz="0" w:space="0" w:color="auto"/>
            <w:left w:val="none" w:sz="0" w:space="0" w:color="auto"/>
            <w:bottom w:val="none" w:sz="0" w:space="0" w:color="auto"/>
            <w:right w:val="none" w:sz="0" w:space="0" w:color="auto"/>
          </w:divBdr>
        </w:div>
        <w:div w:id="1130242685">
          <w:marLeft w:val="0"/>
          <w:marRight w:val="0"/>
          <w:marTop w:val="240"/>
          <w:marBottom w:val="0"/>
          <w:divBdr>
            <w:top w:val="none" w:sz="0" w:space="0" w:color="auto"/>
            <w:left w:val="none" w:sz="0" w:space="0" w:color="auto"/>
            <w:bottom w:val="none" w:sz="0" w:space="0" w:color="auto"/>
            <w:right w:val="none" w:sz="0" w:space="0" w:color="auto"/>
          </w:divBdr>
        </w:div>
        <w:div w:id="1130706426">
          <w:marLeft w:val="0"/>
          <w:marRight w:val="0"/>
          <w:marTop w:val="240"/>
          <w:marBottom w:val="0"/>
          <w:divBdr>
            <w:top w:val="none" w:sz="0" w:space="0" w:color="auto"/>
            <w:left w:val="none" w:sz="0" w:space="0" w:color="auto"/>
            <w:bottom w:val="none" w:sz="0" w:space="0" w:color="auto"/>
            <w:right w:val="none" w:sz="0" w:space="0" w:color="auto"/>
          </w:divBdr>
        </w:div>
        <w:div w:id="1133059499">
          <w:marLeft w:val="0"/>
          <w:marRight w:val="0"/>
          <w:marTop w:val="240"/>
          <w:marBottom w:val="0"/>
          <w:divBdr>
            <w:top w:val="none" w:sz="0" w:space="0" w:color="auto"/>
            <w:left w:val="none" w:sz="0" w:space="0" w:color="auto"/>
            <w:bottom w:val="none" w:sz="0" w:space="0" w:color="auto"/>
            <w:right w:val="none" w:sz="0" w:space="0" w:color="auto"/>
          </w:divBdr>
        </w:div>
        <w:div w:id="1135290562">
          <w:marLeft w:val="0"/>
          <w:marRight w:val="0"/>
          <w:marTop w:val="240"/>
          <w:marBottom w:val="0"/>
          <w:divBdr>
            <w:top w:val="none" w:sz="0" w:space="0" w:color="auto"/>
            <w:left w:val="none" w:sz="0" w:space="0" w:color="auto"/>
            <w:bottom w:val="none" w:sz="0" w:space="0" w:color="auto"/>
            <w:right w:val="none" w:sz="0" w:space="0" w:color="auto"/>
          </w:divBdr>
        </w:div>
        <w:div w:id="1135562160">
          <w:marLeft w:val="0"/>
          <w:marRight w:val="0"/>
          <w:marTop w:val="240"/>
          <w:marBottom w:val="0"/>
          <w:divBdr>
            <w:top w:val="none" w:sz="0" w:space="0" w:color="auto"/>
            <w:left w:val="none" w:sz="0" w:space="0" w:color="auto"/>
            <w:bottom w:val="none" w:sz="0" w:space="0" w:color="auto"/>
            <w:right w:val="none" w:sz="0" w:space="0" w:color="auto"/>
          </w:divBdr>
        </w:div>
        <w:div w:id="1136794736">
          <w:marLeft w:val="0"/>
          <w:marRight w:val="0"/>
          <w:marTop w:val="240"/>
          <w:marBottom w:val="0"/>
          <w:divBdr>
            <w:top w:val="none" w:sz="0" w:space="0" w:color="auto"/>
            <w:left w:val="none" w:sz="0" w:space="0" w:color="auto"/>
            <w:bottom w:val="none" w:sz="0" w:space="0" w:color="auto"/>
            <w:right w:val="none" w:sz="0" w:space="0" w:color="auto"/>
          </w:divBdr>
        </w:div>
        <w:div w:id="1139884783">
          <w:marLeft w:val="0"/>
          <w:marRight w:val="0"/>
          <w:marTop w:val="240"/>
          <w:marBottom w:val="0"/>
          <w:divBdr>
            <w:top w:val="none" w:sz="0" w:space="0" w:color="auto"/>
            <w:left w:val="none" w:sz="0" w:space="0" w:color="auto"/>
            <w:bottom w:val="none" w:sz="0" w:space="0" w:color="auto"/>
            <w:right w:val="none" w:sz="0" w:space="0" w:color="auto"/>
          </w:divBdr>
        </w:div>
        <w:div w:id="1140269152">
          <w:marLeft w:val="0"/>
          <w:marRight w:val="0"/>
          <w:marTop w:val="240"/>
          <w:marBottom w:val="0"/>
          <w:divBdr>
            <w:top w:val="none" w:sz="0" w:space="0" w:color="auto"/>
            <w:left w:val="none" w:sz="0" w:space="0" w:color="auto"/>
            <w:bottom w:val="none" w:sz="0" w:space="0" w:color="auto"/>
            <w:right w:val="none" w:sz="0" w:space="0" w:color="auto"/>
          </w:divBdr>
        </w:div>
        <w:div w:id="1140734672">
          <w:marLeft w:val="0"/>
          <w:marRight w:val="0"/>
          <w:marTop w:val="240"/>
          <w:marBottom w:val="0"/>
          <w:divBdr>
            <w:top w:val="none" w:sz="0" w:space="0" w:color="auto"/>
            <w:left w:val="none" w:sz="0" w:space="0" w:color="auto"/>
            <w:bottom w:val="none" w:sz="0" w:space="0" w:color="auto"/>
            <w:right w:val="none" w:sz="0" w:space="0" w:color="auto"/>
          </w:divBdr>
        </w:div>
        <w:div w:id="1141388838">
          <w:marLeft w:val="0"/>
          <w:marRight w:val="0"/>
          <w:marTop w:val="240"/>
          <w:marBottom w:val="0"/>
          <w:divBdr>
            <w:top w:val="none" w:sz="0" w:space="0" w:color="auto"/>
            <w:left w:val="none" w:sz="0" w:space="0" w:color="auto"/>
            <w:bottom w:val="none" w:sz="0" w:space="0" w:color="auto"/>
            <w:right w:val="none" w:sz="0" w:space="0" w:color="auto"/>
          </w:divBdr>
        </w:div>
        <w:div w:id="1142622204">
          <w:marLeft w:val="0"/>
          <w:marRight w:val="0"/>
          <w:marTop w:val="240"/>
          <w:marBottom w:val="0"/>
          <w:divBdr>
            <w:top w:val="none" w:sz="0" w:space="0" w:color="auto"/>
            <w:left w:val="none" w:sz="0" w:space="0" w:color="auto"/>
            <w:bottom w:val="none" w:sz="0" w:space="0" w:color="auto"/>
            <w:right w:val="none" w:sz="0" w:space="0" w:color="auto"/>
          </w:divBdr>
        </w:div>
        <w:div w:id="1144586842">
          <w:marLeft w:val="0"/>
          <w:marRight w:val="0"/>
          <w:marTop w:val="240"/>
          <w:marBottom w:val="0"/>
          <w:divBdr>
            <w:top w:val="none" w:sz="0" w:space="0" w:color="auto"/>
            <w:left w:val="none" w:sz="0" w:space="0" w:color="auto"/>
            <w:bottom w:val="none" w:sz="0" w:space="0" w:color="auto"/>
            <w:right w:val="none" w:sz="0" w:space="0" w:color="auto"/>
          </w:divBdr>
        </w:div>
        <w:div w:id="1147472246">
          <w:marLeft w:val="0"/>
          <w:marRight w:val="0"/>
          <w:marTop w:val="240"/>
          <w:marBottom w:val="0"/>
          <w:divBdr>
            <w:top w:val="none" w:sz="0" w:space="0" w:color="auto"/>
            <w:left w:val="none" w:sz="0" w:space="0" w:color="auto"/>
            <w:bottom w:val="none" w:sz="0" w:space="0" w:color="auto"/>
            <w:right w:val="none" w:sz="0" w:space="0" w:color="auto"/>
          </w:divBdr>
        </w:div>
        <w:div w:id="1150176093">
          <w:marLeft w:val="0"/>
          <w:marRight w:val="0"/>
          <w:marTop w:val="240"/>
          <w:marBottom w:val="0"/>
          <w:divBdr>
            <w:top w:val="none" w:sz="0" w:space="0" w:color="auto"/>
            <w:left w:val="none" w:sz="0" w:space="0" w:color="auto"/>
            <w:bottom w:val="none" w:sz="0" w:space="0" w:color="auto"/>
            <w:right w:val="none" w:sz="0" w:space="0" w:color="auto"/>
          </w:divBdr>
        </w:div>
        <w:div w:id="1150249888">
          <w:marLeft w:val="0"/>
          <w:marRight w:val="0"/>
          <w:marTop w:val="240"/>
          <w:marBottom w:val="0"/>
          <w:divBdr>
            <w:top w:val="none" w:sz="0" w:space="0" w:color="auto"/>
            <w:left w:val="none" w:sz="0" w:space="0" w:color="auto"/>
            <w:bottom w:val="none" w:sz="0" w:space="0" w:color="auto"/>
            <w:right w:val="none" w:sz="0" w:space="0" w:color="auto"/>
          </w:divBdr>
        </w:div>
        <w:div w:id="1150484910">
          <w:marLeft w:val="0"/>
          <w:marRight w:val="0"/>
          <w:marTop w:val="240"/>
          <w:marBottom w:val="0"/>
          <w:divBdr>
            <w:top w:val="none" w:sz="0" w:space="0" w:color="auto"/>
            <w:left w:val="none" w:sz="0" w:space="0" w:color="auto"/>
            <w:bottom w:val="none" w:sz="0" w:space="0" w:color="auto"/>
            <w:right w:val="none" w:sz="0" w:space="0" w:color="auto"/>
          </w:divBdr>
        </w:div>
        <w:div w:id="1150904022">
          <w:marLeft w:val="0"/>
          <w:marRight w:val="0"/>
          <w:marTop w:val="240"/>
          <w:marBottom w:val="0"/>
          <w:divBdr>
            <w:top w:val="none" w:sz="0" w:space="0" w:color="auto"/>
            <w:left w:val="none" w:sz="0" w:space="0" w:color="auto"/>
            <w:bottom w:val="none" w:sz="0" w:space="0" w:color="auto"/>
            <w:right w:val="none" w:sz="0" w:space="0" w:color="auto"/>
          </w:divBdr>
        </w:div>
        <w:div w:id="1153327159">
          <w:marLeft w:val="0"/>
          <w:marRight w:val="0"/>
          <w:marTop w:val="240"/>
          <w:marBottom w:val="0"/>
          <w:divBdr>
            <w:top w:val="none" w:sz="0" w:space="0" w:color="auto"/>
            <w:left w:val="none" w:sz="0" w:space="0" w:color="auto"/>
            <w:bottom w:val="none" w:sz="0" w:space="0" w:color="auto"/>
            <w:right w:val="none" w:sz="0" w:space="0" w:color="auto"/>
          </w:divBdr>
        </w:div>
        <w:div w:id="1154028903">
          <w:marLeft w:val="0"/>
          <w:marRight w:val="0"/>
          <w:marTop w:val="240"/>
          <w:marBottom w:val="0"/>
          <w:divBdr>
            <w:top w:val="none" w:sz="0" w:space="0" w:color="auto"/>
            <w:left w:val="none" w:sz="0" w:space="0" w:color="auto"/>
            <w:bottom w:val="none" w:sz="0" w:space="0" w:color="auto"/>
            <w:right w:val="none" w:sz="0" w:space="0" w:color="auto"/>
          </w:divBdr>
        </w:div>
        <w:div w:id="1156383595">
          <w:marLeft w:val="0"/>
          <w:marRight w:val="0"/>
          <w:marTop w:val="240"/>
          <w:marBottom w:val="0"/>
          <w:divBdr>
            <w:top w:val="none" w:sz="0" w:space="0" w:color="auto"/>
            <w:left w:val="none" w:sz="0" w:space="0" w:color="auto"/>
            <w:bottom w:val="none" w:sz="0" w:space="0" w:color="auto"/>
            <w:right w:val="none" w:sz="0" w:space="0" w:color="auto"/>
          </w:divBdr>
        </w:div>
        <w:div w:id="1158423226">
          <w:marLeft w:val="0"/>
          <w:marRight w:val="0"/>
          <w:marTop w:val="240"/>
          <w:marBottom w:val="0"/>
          <w:divBdr>
            <w:top w:val="none" w:sz="0" w:space="0" w:color="auto"/>
            <w:left w:val="none" w:sz="0" w:space="0" w:color="auto"/>
            <w:bottom w:val="none" w:sz="0" w:space="0" w:color="auto"/>
            <w:right w:val="none" w:sz="0" w:space="0" w:color="auto"/>
          </w:divBdr>
        </w:div>
        <w:div w:id="1162234669">
          <w:marLeft w:val="0"/>
          <w:marRight w:val="0"/>
          <w:marTop w:val="240"/>
          <w:marBottom w:val="0"/>
          <w:divBdr>
            <w:top w:val="none" w:sz="0" w:space="0" w:color="auto"/>
            <w:left w:val="none" w:sz="0" w:space="0" w:color="auto"/>
            <w:bottom w:val="none" w:sz="0" w:space="0" w:color="auto"/>
            <w:right w:val="none" w:sz="0" w:space="0" w:color="auto"/>
          </w:divBdr>
        </w:div>
        <w:div w:id="1162504854">
          <w:marLeft w:val="0"/>
          <w:marRight w:val="0"/>
          <w:marTop w:val="240"/>
          <w:marBottom w:val="0"/>
          <w:divBdr>
            <w:top w:val="none" w:sz="0" w:space="0" w:color="auto"/>
            <w:left w:val="none" w:sz="0" w:space="0" w:color="auto"/>
            <w:bottom w:val="none" w:sz="0" w:space="0" w:color="auto"/>
            <w:right w:val="none" w:sz="0" w:space="0" w:color="auto"/>
          </w:divBdr>
        </w:div>
        <w:div w:id="1163087210">
          <w:marLeft w:val="0"/>
          <w:marRight w:val="0"/>
          <w:marTop w:val="240"/>
          <w:marBottom w:val="0"/>
          <w:divBdr>
            <w:top w:val="none" w:sz="0" w:space="0" w:color="auto"/>
            <w:left w:val="none" w:sz="0" w:space="0" w:color="auto"/>
            <w:bottom w:val="none" w:sz="0" w:space="0" w:color="auto"/>
            <w:right w:val="none" w:sz="0" w:space="0" w:color="auto"/>
          </w:divBdr>
        </w:div>
        <w:div w:id="1163206801">
          <w:marLeft w:val="0"/>
          <w:marRight w:val="0"/>
          <w:marTop w:val="240"/>
          <w:marBottom w:val="0"/>
          <w:divBdr>
            <w:top w:val="none" w:sz="0" w:space="0" w:color="auto"/>
            <w:left w:val="none" w:sz="0" w:space="0" w:color="auto"/>
            <w:bottom w:val="none" w:sz="0" w:space="0" w:color="auto"/>
            <w:right w:val="none" w:sz="0" w:space="0" w:color="auto"/>
          </w:divBdr>
        </w:div>
        <w:div w:id="1164932190">
          <w:marLeft w:val="0"/>
          <w:marRight w:val="0"/>
          <w:marTop w:val="240"/>
          <w:marBottom w:val="0"/>
          <w:divBdr>
            <w:top w:val="none" w:sz="0" w:space="0" w:color="auto"/>
            <w:left w:val="none" w:sz="0" w:space="0" w:color="auto"/>
            <w:bottom w:val="none" w:sz="0" w:space="0" w:color="auto"/>
            <w:right w:val="none" w:sz="0" w:space="0" w:color="auto"/>
          </w:divBdr>
        </w:div>
        <w:div w:id="1165167457">
          <w:marLeft w:val="0"/>
          <w:marRight w:val="0"/>
          <w:marTop w:val="240"/>
          <w:marBottom w:val="0"/>
          <w:divBdr>
            <w:top w:val="none" w:sz="0" w:space="0" w:color="auto"/>
            <w:left w:val="none" w:sz="0" w:space="0" w:color="auto"/>
            <w:bottom w:val="none" w:sz="0" w:space="0" w:color="auto"/>
            <w:right w:val="none" w:sz="0" w:space="0" w:color="auto"/>
          </w:divBdr>
        </w:div>
        <w:div w:id="1167745679">
          <w:marLeft w:val="0"/>
          <w:marRight w:val="0"/>
          <w:marTop w:val="240"/>
          <w:marBottom w:val="0"/>
          <w:divBdr>
            <w:top w:val="none" w:sz="0" w:space="0" w:color="auto"/>
            <w:left w:val="none" w:sz="0" w:space="0" w:color="auto"/>
            <w:bottom w:val="none" w:sz="0" w:space="0" w:color="auto"/>
            <w:right w:val="none" w:sz="0" w:space="0" w:color="auto"/>
          </w:divBdr>
        </w:div>
        <w:div w:id="1168784346">
          <w:marLeft w:val="0"/>
          <w:marRight w:val="0"/>
          <w:marTop w:val="240"/>
          <w:marBottom w:val="0"/>
          <w:divBdr>
            <w:top w:val="none" w:sz="0" w:space="0" w:color="auto"/>
            <w:left w:val="none" w:sz="0" w:space="0" w:color="auto"/>
            <w:bottom w:val="none" w:sz="0" w:space="0" w:color="auto"/>
            <w:right w:val="none" w:sz="0" w:space="0" w:color="auto"/>
          </w:divBdr>
        </w:div>
        <w:div w:id="1168790914">
          <w:marLeft w:val="0"/>
          <w:marRight w:val="0"/>
          <w:marTop w:val="240"/>
          <w:marBottom w:val="0"/>
          <w:divBdr>
            <w:top w:val="none" w:sz="0" w:space="0" w:color="auto"/>
            <w:left w:val="none" w:sz="0" w:space="0" w:color="auto"/>
            <w:bottom w:val="none" w:sz="0" w:space="0" w:color="auto"/>
            <w:right w:val="none" w:sz="0" w:space="0" w:color="auto"/>
          </w:divBdr>
        </w:div>
        <w:div w:id="1169522578">
          <w:marLeft w:val="0"/>
          <w:marRight w:val="0"/>
          <w:marTop w:val="240"/>
          <w:marBottom w:val="0"/>
          <w:divBdr>
            <w:top w:val="none" w:sz="0" w:space="0" w:color="auto"/>
            <w:left w:val="none" w:sz="0" w:space="0" w:color="auto"/>
            <w:bottom w:val="none" w:sz="0" w:space="0" w:color="auto"/>
            <w:right w:val="none" w:sz="0" w:space="0" w:color="auto"/>
          </w:divBdr>
        </w:div>
        <w:div w:id="1172523326">
          <w:marLeft w:val="0"/>
          <w:marRight w:val="0"/>
          <w:marTop w:val="240"/>
          <w:marBottom w:val="0"/>
          <w:divBdr>
            <w:top w:val="none" w:sz="0" w:space="0" w:color="auto"/>
            <w:left w:val="none" w:sz="0" w:space="0" w:color="auto"/>
            <w:bottom w:val="none" w:sz="0" w:space="0" w:color="auto"/>
            <w:right w:val="none" w:sz="0" w:space="0" w:color="auto"/>
          </w:divBdr>
        </w:div>
        <w:div w:id="1179153536">
          <w:marLeft w:val="0"/>
          <w:marRight w:val="0"/>
          <w:marTop w:val="240"/>
          <w:marBottom w:val="0"/>
          <w:divBdr>
            <w:top w:val="none" w:sz="0" w:space="0" w:color="auto"/>
            <w:left w:val="none" w:sz="0" w:space="0" w:color="auto"/>
            <w:bottom w:val="none" w:sz="0" w:space="0" w:color="auto"/>
            <w:right w:val="none" w:sz="0" w:space="0" w:color="auto"/>
          </w:divBdr>
        </w:div>
        <w:div w:id="1180701383">
          <w:marLeft w:val="0"/>
          <w:marRight w:val="0"/>
          <w:marTop w:val="240"/>
          <w:marBottom w:val="0"/>
          <w:divBdr>
            <w:top w:val="none" w:sz="0" w:space="0" w:color="auto"/>
            <w:left w:val="none" w:sz="0" w:space="0" w:color="auto"/>
            <w:bottom w:val="none" w:sz="0" w:space="0" w:color="auto"/>
            <w:right w:val="none" w:sz="0" w:space="0" w:color="auto"/>
          </w:divBdr>
        </w:div>
        <w:div w:id="1181354234">
          <w:marLeft w:val="0"/>
          <w:marRight w:val="0"/>
          <w:marTop w:val="240"/>
          <w:marBottom w:val="0"/>
          <w:divBdr>
            <w:top w:val="none" w:sz="0" w:space="0" w:color="auto"/>
            <w:left w:val="none" w:sz="0" w:space="0" w:color="auto"/>
            <w:bottom w:val="none" w:sz="0" w:space="0" w:color="auto"/>
            <w:right w:val="none" w:sz="0" w:space="0" w:color="auto"/>
          </w:divBdr>
        </w:div>
        <w:div w:id="1183087304">
          <w:marLeft w:val="0"/>
          <w:marRight w:val="0"/>
          <w:marTop w:val="240"/>
          <w:marBottom w:val="0"/>
          <w:divBdr>
            <w:top w:val="none" w:sz="0" w:space="0" w:color="auto"/>
            <w:left w:val="none" w:sz="0" w:space="0" w:color="auto"/>
            <w:bottom w:val="none" w:sz="0" w:space="0" w:color="auto"/>
            <w:right w:val="none" w:sz="0" w:space="0" w:color="auto"/>
          </w:divBdr>
        </w:div>
        <w:div w:id="1183544005">
          <w:marLeft w:val="0"/>
          <w:marRight w:val="0"/>
          <w:marTop w:val="240"/>
          <w:marBottom w:val="0"/>
          <w:divBdr>
            <w:top w:val="none" w:sz="0" w:space="0" w:color="auto"/>
            <w:left w:val="none" w:sz="0" w:space="0" w:color="auto"/>
            <w:bottom w:val="none" w:sz="0" w:space="0" w:color="auto"/>
            <w:right w:val="none" w:sz="0" w:space="0" w:color="auto"/>
          </w:divBdr>
        </w:div>
        <w:div w:id="1188254044">
          <w:marLeft w:val="0"/>
          <w:marRight w:val="0"/>
          <w:marTop w:val="240"/>
          <w:marBottom w:val="0"/>
          <w:divBdr>
            <w:top w:val="none" w:sz="0" w:space="0" w:color="auto"/>
            <w:left w:val="none" w:sz="0" w:space="0" w:color="auto"/>
            <w:bottom w:val="none" w:sz="0" w:space="0" w:color="auto"/>
            <w:right w:val="none" w:sz="0" w:space="0" w:color="auto"/>
          </w:divBdr>
        </w:div>
        <w:div w:id="1190144020">
          <w:marLeft w:val="0"/>
          <w:marRight w:val="0"/>
          <w:marTop w:val="240"/>
          <w:marBottom w:val="0"/>
          <w:divBdr>
            <w:top w:val="none" w:sz="0" w:space="0" w:color="auto"/>
            <w:left w:val="none" w:sz="0" w:space="0" w:color="auto"/>
            <w:bottom w:val="none" w:sz="0" w:space="0" w:color="auto"/>
            <w:right w:val="none" w:sz="0" w:space="0" w:color="auto"/>
          </w:divBdr>
        </w:div>
        <w:div w:id="1190682548">
          <w:marLeft w:val="0"/>
          <w:marRight w:val="0"/>
          <w:marTop w:val="240"/>
          <w:marBottom w:val="0"/>
          <w:divBdr>
            <w:top w:val="none" w:sz="0" w:space="0" w:color="auto"/>
            <w:left w:val="none" w:sz="0" w:space="0" w:color="auto"/>
            <w:bottom w:val="none" w:sz="0" w:space="0" w:color="auto"/>
            <w:right w:val="none" w:sz="0" w:space="0" w:color="auto"/>
          </w:divBdr>
        </w:div>
        <w:div w:id="1191645573">
          <w:marLeft w:val="0"/>
          <w:marRight w:val="0"/>
          <w:marTop w:val="240"/>
          <w:marBottom w:val="0"/>
          <w:divBdr>
            <w:top w:val="none" w:sz="0" w:space="0" w:color="auto"/>
            <w:left w:val="none" w:sz="0" w:space="0" w:color="auto"/>
            <w:bottom w:val="none" w:sz="0" w:space="0" w:color="auto"/>
            <w:right w:val="none" w:sz="0" w:space="0" w:color="auto"/>
          </w:divBdr>
        </w:div>
        <w:div w:id="1192185381">
          <w:marLeft w:val="0"/>
          <w:marRight w:val="0"/>
          <w:marTop w:val="240"/>
          <w:marBottom w:val="0"/>
          <w:divBdr>
            <w:top w:val="none" w:sz="0" w:space="0" w:color="auto"/>
            <w:left w:val="none" w:sz="0" w:space="0" w:color="auto"/>
            <w:bottom w:val="none" w:sz="0" w:space="0" w:color="auto"/>
            <w:right w:val="none" w:sz="0" w:space="0" w:color="auto"/>
          </w:divBdr>
        </w:div>
        <w:div w:id="1192768393">
          <w:marLeft w:val="0"/>
          <w:marRight w:val="0"/>
          <w:marTop w:val="240"/>
          <w:marBottom w:val="0"/>
          <w:divBdr>
            <w:top w:val="none" w:sz="0" w:space="0" w:color="auto"/>
            <w:left w:val="none" w:sz="0" w:space="0" w:color="auto"/>
            <w:bottom w:val="none" w:sz="0" w:space="0" w:color="auto"/>
            <w:right w:val="none" w:sz="0" w:space="0" w:color="auto"/>
          </w:divBdr>
        </w:div>
        <w:div w:id="1194542361">
          <w:marLeft w:val="0"/>
          <w:marRight w:val="0"/>
          <w:marTop w:val="240"/>
          <w:marBottom w:val="0"/>
          <w:divBdr>
            <w:top w:val="none" w:sz="0" w:space="0" w:color="auto"/>
            <w:left w:val="none" w:sz="0" w:space="0" w:color="auto"/>
            <w:bottom w:val="none" w:sz="0" w:space="0" w:color="auto"/>
            <w:right w:val="none" w:sz="0" w:space="0" w:color="auto"/>
          </w:divBdr>
        </w:div>
        <w:div w:id="1194994817">
          <w:marLeft w:val="0"/>
          <w:marRight w:val="0"/>
          <w:marTop w:val="240"/>
          <w:marBottom w:val="0"/>
          <w:divBdr>
            <w:top w:val="none" w:sz="0" w:space="0" w:color="auto"/>
            <w:left w:val="none" w:sz="0" w:space="0" w:color="auto"/>
            <w:bottom w:val="none" w:sz="0" w:space="0" w:color="auto"/>
            <w:right w:val="none" w:sz="0" w:space="0" w:color="auto"/>
          </w:divBdr>
        </w:div>
        <w:div w:id="1195073902">
          <w:marLeft w:val="0"/>
          <w:marRight w:val="0"/>
          <w:marTop w:val="240"/>
          <w:marBottom w:val="0"/>
          <w:divBdr>
            <w:top w:val="none" w:sz="0" w:space="0" w:color="auto"/>
            <w:left w:val="none" w:sz="0" w:space="0" w:color="auto"/>
            <w:bottom w:val="none" w:sz="0" w:space="0" w:color="auto"/>
            <w:right w:val="none" w:sz="0" w:space="0" w:color="auto"/>
          </w:divBdr>
        </w:div>
        <w:div w:id="1196239532">
          <w:marLeft w:val="0"/>
          <w:marRight w:val="0"/>
          <w:marTop w:val="240"/>
          <w:marBottom w:val="0"/>
          <w:divBdr>
            <w:top w:val="none" w:sz="0" w:space="0" w:color="auto"/>
            <w:left w:val="none" w:sz="0" w:space="0" w:color="auto"/>
            <w:bottom w:val="none" w:sz="0" w:space="0" w:color="auto"/>
            <w:right w:val="none" w:sz="0" w:space="0" w:color="auto"/>
          </w:divBdr>
        </w:div>
        <w:div w:id="1196312407">
          <w:marLeft w:val="0"/>
          <w:marRight w:val="0"/>
          <w:marTop w:val="240"/>
          <w:marBottom w:val="0"/>
          <w:divBdr>
            <w:top w:val="none" w:sz="0" w:space="0" w:color="auto"/>
            <w:left w:val="none" w:sz="0" w:space="0" w:color="auto"/>
            <w:bottom w:val="none" w:sz="0" w:space="0" w:color="auto"/>
            <w:right w:val="none" w:sz="0" w:space="0" w:color="auto"/>
          </w:divBdr>
        </w:div>
        <w:div w:id="1197501303">
          <w:marLeft w:val="0"/>
          <w:marRight w:val="0"/>
          <w:marTop w:val="240"/>
          <w:marBottom w:val="0"/>
          <w:divBdr>
            <w:top w:val="none" w:sz="0" w:space="0" w:color="auto"/>
            <w:left w:val="none" w:sz="0" w:space="0" w:color="auto"/>
            <w:bottom w:val="none" w:sz="0" w:space="0" w:color="auto"/>
            <w:right w:val="none" w:sz="0" w:space="0" w:color="auto"/>
          </w:divBdr>
        </w:div>
        <w:div w:id="1200968179">
          <w:marLeft w:val="0"/>
          <w:marRight w:val="0"/>
          <w:marTop w:val="240"/>
          <w:marBottom w:val="0"/>
          <w:divBdr>
            <w:top w:val="none" w:sz="0" w:space="0" w:color="auto"/>
            <w:left w:val="none" w:sz="0" w:space="0" w:color="auto"/>
            <w:bottom w:val="none" w:sz="0" w:space="0" w:color="auto"/>
            <w:right w:val="none" w:sz="0" w:space="0" w:color="auto"/>
          </w:divBdr>
        </w:div>
        <w:div w:id="1201164690">
          <w:marLeft w:val="0"/>
          <w:marRight w:val="0"/>
          <w:marTop w:val="240"/>
          <w:marBottom w:val="0"/>
          <w:divBdr>
            <w:top w:val="none" w:sz="0" w:space="0" w:color="auto"/>
            <w:left w:val="none" w:sz="0" w:space="0" w:color="auto"/>
            <w:bottom w:val="none" w:sz="0" w:space="0" w:color="auto"/>
            <w:right w:val="none" w:sz="0" w:space="0" w:color="auto"/>
          </w:divBdr>
        </w:div>
        <w:div w:id="1203977279">
          <w:marLeft w:val="0"/>
          <w:marRight w:val="0"/>
          <w:marTop w:val="240"/>
          <w:marBottom w:val="0"/>
          <w:divBdr>
            <w:top w:val="none" w:sz="0" w:space="0" w:color="auto"/>
            <w:left w:val="none" w:sz="0" w:space="0" w:color="auto"/>
            <w:bottom w:val="none" w:sz="0" w:space="0" w:color="auto"/>
            <w:right w:val="none" w:sz="0" w:space="0" w:color="auto"/>
          </w:divBdr>
        </w:div>
        <w:div w:id="1204362983">
          <w:marLeft w:val="0"/>
          <w:marRight w:val="0"/>
          <w:marTop w:val="240"/>
          <w:marBottom w:val="0"/>
          <w:divBdr>
            <w:top w:val="none" w:sz="0" w:space="0" w:color="auto"/>
            <w:left w:val="none" w:sz="0" w:space="0" w:color="auto"/>
            <w:bottom w:val="none" w:sz="0" w:space="0" w:color="auto"/>
            <w:right w:val="none" w:sz="0" w:space="0" w:color="auto"/>
          </w:divBdr>
        </w:div>
        <w:div w:id="1204632135">
          <w:marLeft w:val="0"/>
          <w:marRight w:val="0"/>
          <w:marTop w:val="240"/>
          <w:marBottom w:val="0"/>
          <w:divBdr>
            <w:top w:val="none" w:sz="0" w:space="0" w:color="auto"/>
            <w:left w:val="none" w:sz="0" w:space="0" w:color="auto"/>
            <w:bottom w:val="none" w:sz="0" w:space="0" w:color="auto"/>
            <w:right w:val="none" w:sz="0" w:space="0" w:color="auto"/>
          </w:divBdr>
        </w:div>
        <w:div w:id="1205173434">
          <w:marLeft w:val="0"/>
          <w:marRight w:val="0"/>
          <w:marTop w:val="240"/>
          <w:marBottom w:val="0"/>
          <w:divBdr>
            <w:top w:val="none" w:sz="0" w:space="0" w:color="auto"/>
            <w:left w:val="none" w:sz="0" w:space="0" w:color="auto"/>
            <w:bottom w:val="none" w:sz="0" w:space="0" w:color="auto"/>
            <w:right w:val="none" w:sz="0" w:space="0" w:color="auto"/>
          </w:divBdr>
        </w:div>
        <w:div w:id="1207907478">
          <w:marLeft w:val="0"/>
          <w:marRight w:val="0"/>
          <w:marTop w:val="240"/>
          <w:marBottom w:val="0"/>
          <w:divBdr>
            <w:top w:val="none" w:sz="0" w:space="0" w:color="auto"/>
            <w:left w:val="none" w:sz="0" w:space="0" w:color="auto"/>
            <w:bottom w:val="none" w:sz="0" w:space="0" w:color="auto"/>
            <w:right w:val="none" w:sz="0" w:space="0" w:color="auto"/>
          </w:divBdr>
        </w:div>
        <w:div w:id="1209730292">
          <w:marLeft w:val="0"/>
          <w:marRight w:val="0"/>
          <w:marTop w:val="240"/>
          <w:marBottom w:val="0"/>
          <w:divBdr>
            <w:top w:val="none" w:sz="0" w:space="0" w:color="auto"/>
            <w:left w:val="none" w:sz="0" w:space="0" w:color="auto"/>
            <w:bottom w:val="none" w:sz="0" w:space="0" w:color="auto"/>
            <w:right w:val="none" w:sz="0" w:space="0" w:color="auto"/>
          </w:divBdr>
        </w:div>
        <w:div w:id="1211958815">
          <w:marLeft w:val="0"/>
          <w:marRight w:val="0"/>
          <w:marTop w:val="240"/>
          <w:marBottom w:val="0"/>
          <w:divBdr>
            <w:top w:val="none" w:sz="0" w:space="0" w:color="auto"/>
            <w:left w:val="none" w:sz="0" w:space="0" w:color="auto"/>
            <w:bottom w:val="none" w:sz="0" w:space="0" w:color="auto"/>
            <w:right w:val="none" w:sz="0" w:space="0" w:color="auto"/>
          </w:divBdr>
        </w:div>
        <w:div w:id="1213427270">
          <w:marLeft w:val="0"/>
          <w:marRight w:val="0"/>
          <w:marTop w:val="240"/>
          <w:marBottom w:val="0"/>
          <w:divBdr>
            <w:top w:val="none" w:sz="0" w:space="0" w:color="auto"/>
            <w:left w:val="none" w:sz="0" w:space="0" w:color="auto"/>
            <w:bottom w:val="none" w:sz="0" w:space="0" w:color="auto"/>
            <w:right w:val="none" w:sz="0" w:space="0" w:color="auto"/>
          </w:divBdr>
        </w:div>
        <w:div w:id="1213925563">
          <w:marLeft w:val="0"/>
          <w:marRight w:val="0"/>
          <w:marTop w:val="240"/>
          <w:marBottom w:val="0"/>
          <w:divBdr>
            <w:top w:val="none" w:sz="0" w:space="0" w:color="auto"/>
            <w:left w:val="none" w:sz="0" w:space="0" w:color="auto"/>
            <w:bottom w:val="none" w:sz="0" w:space="0" w:color="auto"/>
            <w:right w:val="none" w:sz="0" w:space="0" w:color="auto"/>
          </w:divBdr>
        </w:div>
        <w:div w:id="1214345248">
          <w:marLeft w:val="0"/>
          <w:marRight w:val="0"/>
          <w:marTop w:val="240"/>
          <w:marBottom w:val="0"/>
          <w:divBdr>
            <w:top w:val="none" w:sz="0" w:space="0" w:color="auto"/>
            <w:left w:val="none" w:sz="0" w:space="0" w:color="auto"/>
            <w:bottom w:val="none" w:sz="0" w:space="0" w:color="auto"/>
            <w:right w:val="none" w:sz="0" w:space="0" w:color="auto"/>
          </w:divBdr>
        </w:div>
        <w:div w:id="1216233366">
          <w:marLeft w:val="0"/>
          <w:marRight w:val="0"/>
          <w:marTop w:val="240"/>
          <w:marBottom w:val="0"/>
          <w:divBdr>
            <w:top w:val="none" w:sz="0" w:space="0" w:color="auto"/>
            <w:left w:val="none" w:sz="0" w:space="0" w:color="auto"/>
            <w:bottom w:val="none" w:sz="0" w:space="0" w:color="auto"/>
            <w:right w:val="none" w:sz="0" w:space="0" w:color="auto"/>
          </w:divBdr>
        </w:div>
        <w:div w:id="1216813355">
          <w:marLeft w:val="0"/>
          <w:marRight w:val="0"/>
          <w:marTop w:val="240"/>
          <w:marBottom w:val="0"/>
          <w:divBdr>
            <w:top w:val="none" w:sz="0" w:space="0" w:color="auto"/>
            <w:left w:val="none" w:sz="0" w:space="0" w:color="auto"/>
            <w:bottom w:val="none" w:sz="0" w:space="0" w:color="auto"/>
            <w:right w:val="none" w:sz="0" w:space="0" w:color="auto"/>
          </w:divBdr>
        </w:div>
        <w:div w:id="1219198090">
          <w:marLeft w:val="0"/>
          <w:marRight w:val="0"/>
          <w:marTop w:val="240"/>
          <w:marBottom w:val="0"/>
          <w:divBdr>
            <w:top w:val="none" w:sz="0" w:space="0" w:color="auto"/>
            <w:left w:val="none" w:sz="0" w:space="0" w:color="auto"/>
            <w:bottom w:val="none" w:sz="0" w:space="0" w:color="auto"/>
            <w:right w:val="none" w:sz="0" w:space="0" w:color="auto"/>
          </w:divBdr>
        </w:div>
        <w:div w:id="1221359256">
          <w:marLeft w:val="0"/>
          <w:marRight w:val="0"/>
          <w:marTop w:val="240"/>
          <w:marBottom w:val="0"/>
          <w:divBdr>
            <w:top w:val="none" w:sz="0" w:space="0" w:color="auto"/>
            <w:left w:val="none" w:sz="0" w:space="0" w:color="auto"/>
            <w:bottom w:val="none" w:sz="0" w:space="0" w:color="auto"/>
            <w:right w:val="none" w:sz="0" w:space="0" w:color="auto"/>
          </w:divBdr>
        </w:div>
        <w:div w:id="1223953232">
          <w:marLeft w:val="0"/>
          <w:marRight w:val="0"/>
          <w:marTop w:val="240"/>
          <w:marBottom w:val="0"/>
          <w:divBdr>
            <w:top w:val="none" w:sz="0" w:space="0" w:color="auto"/>
            <w:left w:val="none" w:sz="0" w:space="0" w:color="auto"/>
            <w:bottom w:val="none" w:sz="0" w:space="0" w:color="auto"/>
            <w:right w:val="none" w:sz="0" w:space="0" w:color="auto"/>
          </w:divBdr>
        </w:div>
        <w:div w:id="1224802819">
          <w:marLeft w:val="0"/>
          <w:marRight w:val="0"/>
          <w:marTop w:val="240"/>
          <w:marBottom w:val="0"/>
          <w:divBdr>
            <w:top w:val="none" w:sz="0" w:space="0" w:color="auto"/>
            <w:left w:val="none" w:sz="0" w:space="0" w:color="auto"/>
            <w:bottom w:val="none" w:sz="0" w:space="0" w:color="auto"/>
            <w:right w:val="none" w:sz="0" w:space="0" w:color="auto"/>
          </w:divBdr>
        </w:div>
        <w:div w:id="1226526496">
          <w:marLeft w:val="0"/>
          <w:marRight w:val="0"/>
          <w:marTop w:val="240"/>
          <w:marBottom w:val="0"/>
          <w:divBdr>
            <w:top w:val="none" w:sz="0" w:space="0" w:color="auto"/>
            <w:left w:val="none" w:sz="0" w:space="0" w:color="auto"/>
            <w:bottom w:val="none" w:sz="0" w:space="0" w:color="auto"/>
            <w:right w:val="none" w:sz="0" w:space="0" w:color="auto"/>
          </w:divBdr>
        </w:div>
        <w:div w:id="1227573660">
          <w:marLeft w:val="0"/>
          <w:marRight w:val="0"/>
          <w:marTop w:val="240"/>
          <w:marBottom w:val="0"/>
          <w:divBdr>
            <w:top w:val="none" w:sz="0" w:space="0" w:color="auto"/>
            <w:left w:val="none" w:sz="0" w:space="0" w:color="auto"/>
            <w:bottom w:val="none" w:sz="0" w:space="0" w:color="auto"/>
            <w:right w:val="none" w:sz="0" w:space="0" w:color="auto"/>
          </w:divBdr>
        </w:div>
        <w:div w:id="1227883742">
          <w:marLeft w:val="0"/>
          <w:marRight w:val="0"/>
          <w:marTop w:val="240"/>
          <w:marBottom w:val="0"/>
          <w:divBdr>
            <w:top w:val="none" w:sz="0" w:space="0" w:color="auto"/>
            <w:left w:val="none" w:sz="0" w:space="0" w:color="auto"/>
            <w:bottom w:val="none" w:sz="0" w:space="0" w:color="auto"/>
            <w:right w:val="none" w:sz="0" w:space="0" w:color="auto"/>
          </w:divBdr>
        </w:div>
        <w:div w:id="1231576196">
          <w:marLeft w:val="0"/>
          <w:marRight w:val="0"/>
          <w:marTop w:val="240"/>
          <w:marBottom w:val="0"/>
          <w:divBdr>
            <w:top w:val="none" w:sz="0" w:space="0" w:color="auto"/>
            <w:left w:val="none" w:sz="0" w:space="0" w:color="auto"/>
            <w:bottom w:val="none" w:sz="0" w:space="0" w:color="auto"/>
            <w:right w:val="none" w:sz="0" w:space="0" w:color="auto"/>
          </w:divBdr>
        </w:div>
        <w:div w:id="1232547767">
          <w:marLeft w:val="0"/>
          <w:marRight w:val="0"/>
          <w:marTop w:val="240"/>
          <w:marBottom w:val="0"/>
          <w:divBdr>
            <w:top w:val="none" w:sz="0" w:space="0" w:color="auto"/>
            <w:left w:val="none" w:sz="0" w:space="0" w:color="auto"/>
            <w:bottom w:val="none" w:sz="0" w:space="0" w:color="auto"/>
            <w:right w:val="none" w:sz="0" w:space="0" w:color="auto"/>
          </w:divBdr>
        </w:div>
        <w:div w:id="1232812867">
          <w:marLeft w:val="0"/>
          <w:marRight w:val="0"/>
          <w:marTop w:val="240"/>
          <w:marBottom w:val="0"/>
          <w:divBdr>
            <w:top w:val="none" w:sz="0" w:space="0" w:color="auto"/>
            <w:left w:val="none" w:sz="0" w:space="0" w:color="auto"/>
            <w:bottom w:val="none" w:sz="0" w:space="0" w:color="auto"/>
            <w:right w:val="none" w:sz="0" w:space="0" w:color="auto"/>
          </w:divBdr>
        </w:div>
        <w:div w:id="1234242080">
          <w:marLeft w:val="0"/>
          <w:marRight w:val="0"/>
          <w:marTop w:val="240"/>
          <w:marBottom w:val="0"/>
          <w:divBdr>
            <w:top w:val="none" w:sz="0" w:space="0" w:color="auto"/>
            <w:left w:val="none" w:sz="0" w:space="0" w:color="auto"/>
            <w:bottom w:val="none" w:sz="0" w:space="0" w:color="auto"/>
            <w:right w:val="none" w:sz="0" w:space="0" w:color="auto"/>
          </w:divBdr>
        </w:div>
        <w:div w:id="1234926124">
          <w:marLeft w:val="0"/>
          <w:marRight w:val="0"/>
          <w:marTop w:val="240"/>
          <w:marBottom w:val="0"/>
          <w:divBdr>
            <w:top w:val="none" w:sz="0" w:space="0" w:color="auto"/>
            <w:left w:val="none" w:sz="0" w:space="0" w:color="auto"/>
            <w:bottom w:val="none" w:sz="0" w:space="0" w:color="auto"/>
            <w:right w:val="none" w:sz="0" w:space="0" w:color="auto"/>
          </w:divBdr>
        </w:div>
        <w:div w:id="1235967314">
          <w:marLeft w:val="0"/>
          <w:marRight w:val="0"/>
          <w:marTop w:val="240"/>
          <w:marBottom w:val="0"/>
          <w:divBdr>
            <w:top w:val="none" w:sz="0" w:space="0" w:color="auto"/>
            <w:left w:val="none" w:sz="0" w:space="0" w:color="auto"/>
            <w:bottom w:val="none" w:sz="0" w:space="0" w:color="auto"/>
            <w:right w:val="none" w:sz="0" w:space="0" w:color="auto"/>
          </w:divBdr>
        </w:div>
        <w:div w:id="1236668080">
          <w:marLeft w:val="0"/>
          <w:marRight w:val="0"/>
          <w:marTop w:val="240"/>
          <w:marBottom w:val="0"/>
          <w:divBdr>
            <w:top w:val="none" w:sz="0" w:space="0" w:color="auto"/>
            <w:left w:val="none" w:sz="0" w:space="0" w:color="auto"/>
            <w:bottom w:val="none" w:sz="0" w:space="0" w:color="auto"/>
            <w:right w:val="none" w:sz="0" w:space="0" w:color="auto"/>
          </w:divBdr>
        </w:div>
        <w:div w:id="1237403400">
          <w:marLeft w:val="0"/>
          <w:marRight w:val="0"/>
          <w:marTop w:val="240"/>
          <w:marBottom w:val="0"/>
          <w:divBdr>
            <w:top w:val="none" w:sz="0" w:space="0" w:color="auto"/>
            <w:left w:val="none" w:sz="0" w:space="0" w:color="auto"/>
            <w:bottom w:val="none" w:sz="0" w:space="0" w:color="auto"/>
            <w:right w:val="none" w:sz="0" w:space="0" w:color="auto"/>
          </w:divBdr>
        </w:div>
        <w:div w:id="1238327512">
          <w:marLeft w:val="0"/>
          <w:marRight w:val="0"/>
          <w:marTop w:val="240"/>
          <w:marBottom w:val="0"/>
          <w:divBdr>
            <w:top w:val="none" w:sz="0" w:space="0" w:color="auto"/>
            <w:left w:val="none" w:sz="0" w:space="0" w:color="auto"/>
            <w:bottom w:val="none" w:sz="0" w:space="0" w:color="auto"/>
            <w:right w:val="none" w:sz="0" w:space="0" w:color="auto"/>
          </w:divBdr>
        </w:div>
        <w:div w:id="1240095738">
          <w:marLeft w:val="0"/>
          <w:marRight w:val="0"/>
          <w:marTop w:val="240"/>
          <w:marBottom w:val="0"/>
          <w:divBdr>
            <w:top w:val="none" w:sz="0" w:space="0" w:color="auto"/>
            <w:left w:val="none" w:sz="0" w:space="0" w:color="auto"/>
            <w:bottom w:val="none" w:sz="0" w:space="0" w:color="auto"/>
            <w:right w:val="none" w:sz="0" w:space="0" w:color="auto"/>
          </w:divBdr>
        </w:div>
        <w:div w:id="1241451995">
          <w:marLeft w:val="0"/>
          <w:marRight w:val="0"/>
          <w:marTop w:val="240"/>
          <w:marBottom w:val="0"/>
          <w:divBdr>
            <w:top w:val="none" w:sz="0" w:space="0" w:color="auto"/>
            <w:left w:val="none" w:sz="0" w:space="0" w:color="auto"/>
            <w:bottom w:val="none" w:sz="0" w:space="0" w:color="auto"/>
            <w:right w:val="none" w:sz="0" w:space="0" w:color="auto"/>
          </w:divBdr>
        </w:div>
        <w:div w:id="1242367667">
          <w:marLeft w:val="0"/>
          <w:marRight w:val="0"/>
          <w:marTop w:val="240"/>
          <w:marBottom w:val="0"/>
          <w:divBdr>
            <w:top w:val="none" w:sz="0" w:space="0" w:color="auto"/>
            <w:left w:val="none" w:sz="0" w:space="0" w:color="auto"/>
            <w:bottom w:val="none" w:sz="0" w:space="0" w:color="auto"/>
            <w:right w:val="none" w:sz="0" w:space="0" w:color="auto"/>
          </w:divBdr>
        </w:div>
        <w:div w:id="1243418300">
          <w:marLeft w:val="0"/>
          <w:marRight w:val="0"/>
          <w:marTop w:val="240"/>
          <w:marBottom w:val="0"/>
          <w:divBdr>
            <w:top w:val="none" w:sz="0" w:space="0" w:color="auto"/>
            <w:left w:val="none" w:sz="0" w:space="0" w:color="auto"/>
            <w:bottom w:val="none" w:sz="0" w:space="0" w:color="auto"/>
            <w:right w:val="none" w:sz="0" w:space="0" w:color="auto"/>
          </w:divBdr>
        </w:div>
        <w:div w:id="1245260518">
          <w:marLeft w:val="0"/>
          <w:marRight w:val="0"/>
          <w:marTop w:val="240"/>
          <w:marBottom w:val="0"/>
          <w:divBdr>
            <w:top w:val="none" w:sz="0" w:space="0" w:color="auto"/>
            <w:left w:val="none" w:sz="0" w:space="0" w:color="auto"/>
            <w:bottom w:val="none" w:sz="0" w:space="0" w:color="auto"/>
            <w:right w:val="none" w:sz="0" w:space="0" w:color="auto"/>
          </w:divBdr>
        </w:div>
        <w:div w:id="1245839654">
          <w:marLeft w:val="0"/>
          <w:marRight w:val="0"/>
          <w:marTop w:val="240"/>
          <w:marBottom w:val="0"/>
          <w:divBdr>
            <w:top w:val="none" w:sz="0" w:space="0" w:color="auto"/>
            <w:left w:val="none" w:sz="0" w:space="0" w:color="auto"/>
            <w:bottom w:val="none" w:sz="0" w:space="0" w:color="auto"/>
            <w:right w:val="none" w:sz="0" w:space="0" w:color="auto"/>
          </w:divBdr>
        </w:div>
        <w:div w:id="1248077934">
          <w:marLeft w:val="0"/>
          <w:marRight w:val="0"/>
          <w:marTop w:val="240"/>
          <w:marBottom w:val="0"/>
          <w:divBdr>
            <w:top w:val="none" w:sz="0" w:space="0" w:color="auto"/>
            <w:left w:val="none" w:sz="0" w:space="0" w:color="auto"/>
            <w:bottom w:val="none" w:sz="0" w:space="0" w:color="auto"/>
            <w:right w:val="none" w:sz="0" w:space="0" w:color="auto"/>
          </w:divBdr>
        </w:div>
        <w:div w:id="1248343812">
          <w:marLeft w:val="0"/>
          <w:marRight w:val="0"/>
          <w:marTop w:val="240"/>
          <w:marBottom w:val="0"/>
          <w:divBdr>
            <w:top w:val="none" w:sz="0" w:space="0" w:color="auto"/>
            <w:left w:val="none" w:sz="0" w:space="0" w:color="auto"/>
            <w:bottom w:val="none" w:sz="0" w:space="0" w:color="auto"/>
            <w:right w:val="none" w:sz="0" w:space="0" w:color="auto"/>
          </w:divBdr>
        </w:div>
        <w:div w:id="1249391702">
          <w:marLeft w:val="0"/>
          <w:marRight w:val="0"/>
          <w:marTop w:val="240"/>
          <w:marBottom w:val="0"/>
          <w:divBdr>
            <w:top w:val="none" w:sz="0" w:space="0" w:color="auto"/>
            <w:left w:val="none" w:sz="0" w:space="0" w:color="auto"/>
            <w:bottom w:val="none" w:sz="0" w:space="0" w:color="auto"/>
            <w:right w:val="none" w:sz="0" w:space="0" w:color="auto"/>
          </w:divBdr>
        </w:div>
        <w:div w:id="1250307888">
          <w:marLeft w:val="0"/>
          <w:marRight w:val="0"/>
          <w:marTop w:val="240"/>
          <w:marBottom w:val="0"/>
          <w:divBdr>
            <w:top w:val="none" w:sz="0" w:space="0" w:color="auto"/>
            <w:left w:val="none" w:sz="0" w:space="0" w:color="auto"/>
            <w:bottom w:val="none" w:sz="0" w:space="0" w:color="auto"/>
            <w:right w:val="none" w:sz="0" w:space="0" w:color="auto"/>
          </w:divBdr>
        </w:div>
        <w:div w:id="1250383688">
          <w:marLeft w:val="0"/>
          <w:marRight w:val="0"/>
          <w:marTop w:val="240"/>
          <w:marBottom w:val="0"/>
          <w:divBdr>
            <w:top w:val="none" w:sz="0" w:space="0" w:color="auto"/>
            <w:left w:val="none" w:sz="0" w:space="0" w:color="auto"/>
            <w:bottom w:val="none" w:sz="0" w:space="0" w:color="auto"/>
            <w:right w:val="none" w:sz="0" w:space="0" w:color="auto"/>
          </w:divBdr>
        </w:div>
        <w:div w:id="1250847625">
          <w:marLeft w:val="0"/>
          <w:marRight w:val="0"/>
          <w:marTop w:val="240"/>
          <w:marBottom w:val="0"/>
          <w:divBdr>
            <w:top w:val="none" w:sz="0" w:space="0" w:color="auto"/>
            <w:left w:val="none" w:sz="0" w:space="0" w:color="auto"/>
            <w:bottom w:val="none" w:sz="0" w:space="0" w:color="auto"/>
            <w:right w:val="none" w:sz="0" w:space="0" w:color="auto"/>
          </w:divBdr>
        </w:div>
        <w:div w:id="1251425581">
          <w:marLeft w:val="0"/>
          <w:marRight w:val="0"/>
          <w:marTop w:val="240"/>
          <w:marBottom w:val="0"/>
          <w:divBdr>
            <w:top w:val="none" w:sz="0" w:space="0" w:color="auto"/>
            <w:left w:val="none" w:sz="0" w:space="0" w:color="auto"/>
            <w:bottom w:val="none" w:sz="0" w:space="0" w:color="auto"/>
            <w:right w:val="none" w:sz="0" w:space="0" w:color="auto"/>
          </w:divBdr>
        </w:div>
        <w:div w:id="1254049150">
          <w:marLeft w:val="0"/>
          <w:marRight w:val="0"/>
          <w:marTop w:val="240"/>
          <w:marBottom w:val="0"/>
          <w:divBdr>
            <w:top w:val="none" w:sz="0" w:space="0" w:color="auto"/>
            <w:left w:val="none" w:sz="0" w:space="0" w:color="auto"/>
            <w:bottom w:val="none" w:sz="0" w:space="0" w:color="auto"/>
            <w:right w:val="none" w:sz="0" w:space="0" w:color="auto"/>
          </w:divBdr>
        </w:div>
        <w:div w:id="1254823442">
          <w:marLeft w:val="0"/>
          <w:marRight w:val="0"/>
          <w:marTop w:val="240"/>
          <w:marBottom w:val="0"/>
          <w:divBdr>
            <w:top w:val="none" w:sz="0" w:space="0" w:color="auto"/>
            <w:left w:val="none" w:sz="0" w:space="0" w:color="auto"/>
            <w:bottom w:val="none" w:sz="0" w:space="0" w:color="auto"/>
            <w:right w:val="none" w:sz="0" w:space="0" w:color="auto"/>
          </w:divBdr>
        </w:div>
        <w:div w:id="1254825278">
          <w:marLeft w:val="0"/>
          <w:marRight w:val="0"/>
          <w:marTop w:val="240"/>
          <w:marBottom w:val="0"/>
          <w:divBdr>
            <w:top w:val="none" w:sz="0" w:space="0" w:color="auto"/>
            <w:left w:val="none" w:sz="0" w:space="0" w:color="auto"/>
            <w:bottom w:val="none" w:sz="0" w:space="0" w:color="auto"/>
            <w:right w:val="none" w:sz="0" w:space="0" w:color="auto"/>
          </w:divBdr>
        </w:div>
        <w:div w:id="1254975232">
          <w:marLeft w:val="0"/>
          <w:marRight w:val="0"/>
          <w:marTop w:val="240"/>
          <w:marBottom w:val="0"/>
          <w:divBdr>
            <w:top w:val="none" w:sz="0" w:space="0" w:color="auto"/>
            <w:left w:val="none" w:sz="0" w:space="0" w:color="auto"/>
            <w:bottom w:val="none" w:sz="0" w:space="0" w:color="auto"/>
            <w:right w:val="none" w:sz="0" w:space="0" w:color="auto"/>
          </w:divBdr>
        </w:div>
        <w:div w:id="1256983701">
          <w:marLeft w:val="0"/>
          <w:marRight w:val="0"/>
          <w:marTop w:val="240"/>
          <w:marBottom w:val="0"/>
          <w:divBdr>
            <w:top w:val="none" w:sz="0" w:space="0" w:color="auto"/>
            <w:left w:val="none" w:sz="0" w:space="0" w:color="auto"/>
            <w:bottom w:val="none" w:sz="0" w:space="0" w:color="auto"/>
            <w:right w:val="none" w:sz="0" w:space="0" w:color="auto"/>
          </w:divBdr>
        </w:div>
        <w:div w:id="1258445144">
          <w:marLeft w:val="0"/>
          <w:marRight w:val="0"/>
          <w:marTop w:val="240"/>
          <w:marBottom w:val="0"/>
          <w:divBdr>
            <w:top w:val="none" w:sz="0" w:space="0" w:color="auto"/>
            <w:left w:val="none" w:sz="0" w:space="0" w:color="auto"/>
            <w:bottom w:val="none" w:sz="0" w:space="0" w:color="auto"/>
            <w:right w:val="none" w:sz="0" w:space="0" w:color="auto"/>
          </w:divBdr>
        </w:div>
        <w:div w:id="1259219098">
          <w:marLeft w:val="0"/>
          <w:marRight w:val="0"/>
          <w:marTop w:val="240"/>
          <w:marBottom w:val="0"/>
          <w:divBdr>
            <w:top w:val="none" w:sz="0" w:space="0" w:color="auto"/>
            <w:left w:val="none" w:sz="0" w:space="0" w:color="auto"/>
            <w:bottom w:val="none" w:sz="0" w:space="0" w:color="auto"/>
            <w:right w:val="none" w:sz="0" w:space="0" w:color="auto"/>
          </w:divBdr>
        </w:div>
        <w:div w:id="1260258231">
          <w:marLeft w:val="0"/>
          <w:marRight w:val="0"/>
          <w:marTop w:val="240"/>
          <w:marBottom w:val="0"/>
          <w:divBdr>
            <w:top w:val="none" w:sz="0" w:space="0" w:color="auto"/>
            <w:left w:val="none" w:sz="0" w:space="0" w:color="auto"/>
            <w:bottom w:val="none" w:sz="0" w:space="0" w:color="auto"/>
            <w:right w:val="none" w:sz="0" w:space="0" w:color="auto"/>
          </w:divBdr>
        </w:div>
        <w:div w:id="1260794409">
          <w:marLeft w:val="0"/>
          <w:marRight w:val="0"/>
          <w:marTop w:val="240"/>
          <w:marBottom w:val="0"/>
          <w:divBdr>
            <w:top w:val="none" w:sz="0" w:space="0" w:color="auto"/>
            <w:left w:val="none" w:sz="0" w:space="0" w:color="auto"/>
            <w:bottom w:val="none" w:sz="0" w:space="0" w:color="auto"/>
            <w:right w:val="none" w:sz="0" w:space="0" w:color="auto"/>
          </w:divBdr>
        </w:div>
        <w:div w:id="1261261508">
          <w:marLeft w:val="0"/>
          <w:marRight w:val="0"/>
          <w:marTop w:val="240"/>
          <w:marBottom w:val="0"/>
          <w:divBdr>
            <w:top w:val="none" w:sz="0" w:space="0" w:color="auto"/>
            <w:left w:val="none" w:sz="0" w:space="0" w:color="auto"/>
            <w:bottom w:val="none" w:sz="0" w:space="0" w:color="auto"/>
            <w:right w:val="none" w:sz="0" w:space="0" w:color="auto"/>
          </w:divBdr>
        </w:div>
        <w:div w:id="1261645861">
          <w:marLeft w:val="0"/>
          <w:marRight w:val="0"/>
          <w:marTop w:val="240"/>
          <w:marBottom w:val="0"/>
          <w:divBdr>
            <w:top w:val="none" w:sz="0" w:space="0" w:color="auto"/>
            <w:left w:val="none" w:sz="0" w:space="0" w:color="auto"/>
            <w:bottom w:val="none" w:sz="0" w:space="0" w:color="auto"/>
            <w:right w:val="none" w:sz="0" w:space="0" w:color="auto"/>
          </w:divBdr>
        </w:div>
        <w:div w:id="1261840018">
          <w:marLeft w:val="0"/>
          <w:marRight w:val="0"/>
          <w:marTop w:val="240"/>
          <w:marBottom w:val="0"/>
          <w:divBdr>
            <w:top w:val="none" w:sz="0" w:space="0" w:color="auto"/>
            <w:left w:val="none" w:sz="0" w:space="0" w:color="auto"/>
            <w:bottom w:val="none" w:sz="0" w:space="0" w:color="auto"/>
            <w:right w:val="none" w:sz="0" w:space="0" w:color="auto"/>
          </w:divBdr>
        </w:div>
        <w:div w:id="1262882655">
          <w:marLeft w:val="0"/>
          <w:marRight w:val="0"/>
          <w:marTop w:val="240"/>
          <w:marBottom w:val="0"/>
          <w:divBdr>
            <w:top w:val="none" w:sz="0" w:space="0" w:color="auto"/>
            <w:left w:val="none" w:sz="0" w:space="0" w:color="auto"/>
            <w:bottom w:val="none" w:sz="0" w:space="0" w:color="auto"/>
            <w:right w:val="none" w:sz="0" w:space="0" w:color="auto"/>
          </w:divBdr>
        </w:div>
        <w:div w:id="1268659615">
          <w:marLeft w:val="0"/>
          <w:marRight w:val="0"/>
          <w:marTop w:val="240"/>
          <w:marBottom w:val="0"/>
          <w:divBdr>
            <w:top w:val="none" w:sz="0" w:space="0" w:color="auto"/>
            <w:left w:val="none" w:sz="0" w:space="0" w:color="auto"/>
            <w:bottom w:val="none" w:sz="0" w:space="0" w:color="auto"/>
            <w:right w:val="none" w:sz="0" w:space="0" w:color="auto"/>
          </w:divBdr>
        </w:div>
        <w:div w:id="1269968880">
          <w:marLeft w:val="0"/>
          <w:marRight w:val="0"/>
          <w:marTop w:val="240"/>
          <w:marBottom w:val="0"/>
          <w:divBdr>
            <w:top w:val="none" w:sz="0" w:space="0" w:color="auto"/>
            <w:left w:val="none" w:sz="0" w:space="0" w:color="auto"/>
            <w:bottom w:val="none" w:sz="0" w:space="0" w:color="auto"/>
            <w:right w:val="none" w:sz="0" w:space="0" w:color="auto"/>
          </w:divBdr>
        </w:div>
        <w:div w:id="1270308607">
          <w:marLeft w:val="0"/>
          <w:marRight w:val="0"/>
          <w:marTop w:val="240"/>
          <w:marBottom w:val="0"/>
          <w:divBdr>
            <w:top w:val="none" w:sz="0" w:space="0" w:color="auto"/>
            <w:left w:val="none" w:sz="0" w:space="0" w:color="auto"/>
            <w:bottom w:val="none" w:sz="0" w:space="0" w:color="auto"/>
            <w:right w:val="none" w:sz="0" w:space="0" w:color="auto"/>
          </w:divBdr>
        </w:div>
        <w:div w:id="1274359878">
          <w:marLeft w:val="0"/>
          <w:marRight w:val="0"/>
          <w:marTop w:val="240"/>
          <w:marBottom w:val="0"/>
          <w:divBdr>
            <w:top w:val="none" w:sz="0" w:space="0" w:color="auto"/>
            <w:left w:val="none" w:sz="0" w:space="0" w:color="auto"/>
            <w:bottom w:val="none" w:sz="0" w:space="0" w:color="auto"/>
            <w:right w:val="none" w:sz="0" w:space="0" w:color="auto"/>
          </w:divBdr>
        </w:div>
        <w:div w:id="1279675792">
          <w:marLeft w:val="0"/>
          <w:marRight w:val="0"/>
          <w:marTop w:val="240"/>
          <w:marBottom w:val="0"/>
          <w:divBdr>
            <w:top w:val="none" w:sz="0" w:space="0" w:color="auto"/>
            <w:left w:val="none" w:sz="0" w:space="0" w:color="auto"/>
            <w:bottom w:val="none" w:sz="0" w:space="0" w:color="auto"/>
            <w:right w:val="none" w:sz="0" w:space="0" w:color="auto"/>
          </w:divBdr>
        </w:div>
        <w:div w:id="1280066137">
          <w:marLeft w:val="0"/>
          <w:marRight w:val="0"/>
          <w:marTop w:val="240"/>
          <w:marBottom w:val="0"/>
          <w:divBdr>
            <w:top w:val="none" w:sz="0" w:space="0" w:color="auto"/>
            <w:left w:val="none" w:sz="0" w:space="0" w:color="auto"/>
            <w:bottom w:val="none" w:sz="0" w:space="0" w:color="auto"/>
            <w:right w:val="none" w:sz="0" w:space="0" w:color="auto"/>
          </w:divBdr>
        </w:div>
        <w:div w:id="1282146721">
          <w:marLeft w:val="0"/>
          <w:marRight w:val="0"/>
          <w:marTop w:val="240"/>
          <w:marBottom w:val="0"/>
          <w:divBdr>
            <w:top w:val="none" w:sz="0" w:space="0" w:color="auto"/>
            <w:left w:val="none" w:sz="0" w:space="0" w:color="auto"/>
            <w:bottom w:val="none" w:sz="0" w:space="0" w:color="auto"/>
            <w:right w:val="none" w:sz="0" w:space="0" w:color="auto"/>
          </w:divBdr>
        </w:div>
        <w:div w:id="1282153392">
          <w:marLeft w:val="0"/>
          <w:marRight w:val="0"/>
          <w:marTop w:val="240"/>
          <w:marBottom w:val="0"/>
          <w:divBdr>
            <w:top w:val="none" w:sz="0" w:space="0" w:color="auto"/>
            <w:left w:val="none" w:sz="0" w:space="0" w:color="auto"/>
            <w:bottom w:val="none" w:sz="0" w:space="0" w:color="auto"/>
            <w:right w:val="none" w:sz="0" w:space="0" w:color="auto"/>
          </w:divBdr>
        </w:div>
        <w:div w:id="1283150132">
          <w:marLeft w:val="0"/>
          <w:marRight w:val="0"/>
          <w:marTop w:val="240"/>
          <w:marBottom w:val="0"/>
          <w:divBdr>
            <w:top w:val="none" w:sz="0" w:space="0" w:color="auto"/>
            <w:left w:val="none" w:sz="0" w:space="0" w:color="auto"/>
            <w:bottom w:val="none" w:sz="0" w:space="0" w:color="auto"/>
            <w:right w:val="none" w:sz="0" w:space="0" w:color="auto"/>
          </w:divBdr>
        </w:div>
        <w:div w:id="1284457755">
          <w:marLeft w:val="0"/>
          <w:marRight w:val="0"/>
          <w:marTop w:val="240"/>
          <w:marBottom w:val="0"/>
          <w:divBdr>
            <w:top w:val="none" w:sz="0" w:space="0" w:color="auto"/>
            <w:left w:val="none" w:sz="0" w:space="0" w:color="auto"/>
            <w:bottom w:val="none" w:sz="0" w:space="0" w:color="auto"/>
            <w:right w:val="none" w:sz="0" w:space="0" w:color="auto"/>
          </w:divBdr>
        </w:div>
        <w:div w:id="1286934817">
          <w:marLeft w:val="0"/>
          <w:marRight w:val="0"/>
          <w:marTop w:val="240"/>
          <w:marBottom w:val="0"/>
          <w:divBdr>
            <w:top w:val="none" w:sz="0" w:space="0" w:color="auto"/>
            <w:left w:val="none" w:sz="0" w:space="0" w:color="auto"/>
            <w:bottom w:val="none" w:sz="0" w:space="0" w:color="auto"/>
            <w:right w:val="none" w:sz="0" w:space="0" w:color="auto"/>
          </w:divBdr>
        </w:div>
        <w:div w:id="1288851688">
          <w:marLeft w:val="0"/>
          <w:marRight w:val="0"/>
          <w:marTop w:val="240"/>
          <w:marBottom w:val="0"/>
          <w:divBdr>
            <w:top w:val="none" w:sz="0" w:space="0" w:color="auto"/>
            <w:left w:val="none" w:sz="0" w:space="0" w:color="auto"/>
            <w:bottom w:val="none" w:sz="0" w:space="0" w:color="auto"/>
            <w:right w:val="none" w:sz="0" w:space="0" w:color="auto"/>
          </w:divBdr>
        </w:div>
        <w:div w:id="1291739284">
          <w:marLeft w:val="0"/>
          <w:marRight w:val="0"/>
          <w:marTop w:val="240"/>
          <w:marBottom w:val="0"/>
          <w:divBdr>
            <w:top w:val="none" w:sz="0" w:space="0" w:color="auto"/>
            <w:left w:val="none" w:sz="0" w:space="0" w:color="auto"/>
            <w:bottom w:val="none" w:sz="0" w:space="0" w:color="auto"/>
            <w:right w:val="none" w:sz="0" w:space="0" w:color="auto"/>
          </w:divBdr>
        </w:div>
        <w:div w:id="1291861730">
          <w:marLeft w:val="0"/>
          <w:marRight w:val="0"/>
          <w:marTop w:val="240"/>
          <w:marBottom w:val="0"/>
          <w:divBdr>
            <w:top w:val="none" w:sz="0" w:space="0" w:color="auto"/>
            <w:left w:val="none" w:sz="0" w:space="0" w:color="auto"/>
            <w:bottom w:val="none" w:sz="0" w:space="0" w:color="auto"/>
            <w:right w:val="none" w:sz="0" w:space="0" w:color="auto"/>
          </w:divBdr>
        </w:div>
        <w:div w:id="1292517063">
          <w:marLeft w:val="0"/>
          <w:marRight w:val="0"/>
          <w:marTop w:val="240"/>
          <w:marBottom w:val="0"/>
          <w:divBdr>
            <w:top w:val="none" w:sz="0" w:space="0" w:color="auto"/>
            <w:left w:val="none" w:sz="0" w:space="0" w:color="auto"/>
            <w:bottom w:val="none" w:sz="0" w:space="0" w:color="auto"/>
            <w:right w:val="none" w:sz="0" w:space="0" w:color="auto"/>
          </w:divBdr>
        </w:div>
        <w:div w:id="1294600625">
          <w:marLeft w:val="0"/>
          <w:marRight w:val="0"/>
          <w:marTop w:val="240"/>
          <w:marBottom w:val="0"/>
          <w:divBdr>
            <w:top w:val="none" w:sz="0" w:space="0" w:color="auto"/>
            <w:left w:val="none" w:sz="0" w:space="0" w:color="auto"/>
            <w:bottom w:val="none" w:sz="0" w:space="0" w:color="auto"/>
            <w:right w:val="none" w:sz="0" w:space="0" w:color="auto"/>
          </w:divBdr>
        </w:div>
        <w:div w:id="1295941486">
          <w:marLeft w:val="0"/>
          <w:marRight w:val="0"/>
          <w:marTop w:val="240"/>
          <w:marBottom w:val="0"/>
          <w:divBdr>
            <w:top w:val="none" w:sz="0" w:space="0" w:color="auto"/>
            <w:left w:val="none" w:sz="0" w:space="0" w:color="auto"/>
            <w:bottom w:val="none" w:sz="0" w:space="0" w:color="auto"/>
            <w:right w:val="none" w:sz="0" w:space="0" w:color="auto"/>
          </w:divBdr>
        </w:div>
        <w:div w:id="1297294536">
          <w:marLeft w:val="0"/>
          <w:marRight w:val="0"/>
          <w:marTop w:val="240"/>
          <w:marBottom w:val="0"/>
          <w:divBdr>
            <w:top w:val="none" w:sz="0" w:space="0" w:color="auto"/>
            <w:left w:val="none" w:sz="0" w:space="0" w:color="auto"/>
            <w:bottom w:val="none" w:sz="0" w:space="0" w:color="auto"/>
            <w:right w:val="none" w:sz="0" w:space="0" w:color="auto"/>
          </w:divBdr>
        </w:div>
        <w:div w:id="1297953457">
          <w:marLeft w:val="0"/>
          <w:marRight w:val="0"/>
          <w:marTop w:val="240"/>
          <w:marBottom w:val="0"/>
          <w:divBdr>
            <w:top w:val="none" w:sz="0" w:space="0" w:color="auto"/>
            <w:left w:val="none" w:sz="0" w:space="0" w:color="auto"/>
            <w:bottom w:val="none" w:sz="0" w:space="0" w:color="auto"/>
            <w:right w:val="none" w:sz="0" w:space="0" w:color="auto"/>
          </w:divBdr>
        </w:div>
        <w:div w:id="1298414094">
          <w:marLeft w:val="0"/>
          <w:marRight w:val="0"/>
          <w:marTop w:val="240"/>
          <w:marBottom w:val="0"/>
          <w:divBdr>
            <w:top w:val="none" w:sz="0" w:space="0" w:color="auto"/>
            <w:left w:val="none" w:sz="0" w:space="0" w:color="auto"/>
            <w:bottom w:val="none" w:sz="0" w:space="0" w:color="auto"/>
            <w:right w:val="none" w:sz="0" w:space="0" w:color="auto"/>
          </w:divBdr>
        </w:div>
        <w:div w:id="1300454098">
          <w:marLeft w:val="0"/>
          <w:marRight w:val="0"/>
          <w:marTop w:val="240"/>
          <w:marBottom w:val="0"/>
          <w:divBdr>
            <w:top w:val="none" w:sz="0" w:space="0" w:color="auto"/>
            <w:left w:val="none" w:sz="0" w:space="0" w:color="auto"/>
            <w:bottom w:val="none" w:sz="0" w:space="0" w:color="auto"/>
            <w:right w:val="none" w:sz="0" w:space="0" w:color="auto"/>
          </w:divBdr>
        </w:div>
        <w:div w:id="1302419418">
          <w:marLeft w:val="0"/>
          <w:marRight w:val="0"/>
          <w:marTop w:val="240"/>
          <w:marBottom w:val="0"/>
          <w:divBdr>
            <w:top w:val="none" w:sz="0" w:space="0" w:color="auto"/>
            <w:left w:val="none" w:sz="0" w:space="0" w:color="auto"/>
            <w:bottom w:val="none" w:sz="0" w:space="0" w:color="auto"/>
            <w:right w:val="none" w:sz="0" w:space="0" w:color="auto"/>
          </w:divBdr>
        </w:div>
        <w:div w:id="1302421007">
          <w:marLeft w:val="0"/>
          <w:marRight w:val="0"/>
          <w:marTop w:val="240"/>
          <w:marBottom w:val="0"/>
          <w:divBdr>
            <w:top w:val="none" w:sz="0" w:space="0" w:color="auto"/>
            <w:left w:val="none" w:sz="0" w:space="0" w:color="auto"/>
            <w:bottom w:val="none" w:sz="0" w:space="0" w:color="auto"/>
            <w:right w:val="none" w:sz="0" w:space="0" w:color="auto"/>
          </w:divBdr>
        </w:div>
        <w:div w:id="1304189955">
          <w:marLeft w:val="0"/>
          <w:marRight w:val="0"/>
          <w:marTop w:val="240"/>
          <w:marBottom w:val="0"/>
          <w:divBdr>
            <w:top w:val="none" w:sz="0" w:space="0" w:color="auto"/>
            <w:left w:val="none" w:sz="0" w:space="0" w:color="auto"/>
            <w:bottom w:val="none" w:sz="0" w:space="0" w:color="auto"/>
            <w:right w:val="none" w:sz="0" w:space="0" w:color="auto"/>
          </w:divBdr>
        </w:div>
        <w:div w:id="1304965108">
          <w:marLeft w:val="0"/>
          <w:marRight w:val="0"/>
          <w:marTop w:val="240"/>
          <w:marBottom w:val="0"/>
          <w:divBdr>
            <w:top w:val="none" w:sz="0" w:space="0" w:color="auto"/>
            <w:left w:val="none" w:sz="0" w:space="0" w:color="auto"/>
            <w:bottom w:val="none" w:sz="0" w:space="0" w:color="auto"/>
            <w:right w:val="none" w:sz="0" w:space="0" w:color="auto"/>
          </w:divBdr>
        </w:div>
        <w:div w:id="1304965916">
          <w:marLeft w:val="0"/>
          <w:marRight w:val="0"/>
          <w:marTop w:val="240"/>
          <w:marBottom w:val="0"/>
          <w:divBdr>
            <w:top w:val="none" w:sz="0" w:space="0" w:color="auto"/>
            <w:left w:val="none" w:sz="0" w:space="0" w:color="auto"/>
            <w:bottom w:val="none" w:sz="0" w:space="0" w:color="auto"/>
            <w:right w:val="none" w:sz="0" w:space="0" w:color="auto"/>
          </w:divBdr>
        </w:div>
        <w:div w:id="1309552417">
          <w:marLeft w:val="0"/>
          <w:marRight w:val="0"/>
          <w:marTop w:val="240"/>
          <w:marBottom w:val="0"/>
          <w:divBdr>
            <w:top w:val="none" w:sz="0" w:space="0" w:color="auto"/>
            <w:left w:val="none" w:sz="0" w:space="0" w:color="auto"/>
            <w:bottom w:val="none" w:sz="0" w:space="0" w:color="auto"/>
            <w:right w:val="none" w:sz="0" w:space="0" w:color="auto"/>
          </w:divBdr>
        </w:div>
        <w:div w:id="1310331692">
          <w:marLeft w:val="0"/>
          <w:marRight w:val="0"/>
          <w:marTop w:val="240"/>
          <w:marBottom w:val="0"/>
          <w:divBdr>
            <w:top w:val="none" w:sz="0" w:space="0" w:color="auto"/>
            <w:left w:val="none" w:sz="0" w:space="0" w:color="auto"/>
            <w:bottom w:val="none" w:sz="0" w:space="0" w:color="auto"/>
            <w:right w:val="none" w:sz="0" w:space="0" w:color="auto"/>
          </w:divBdr>
        </w:div>
        <w:div w:id="1310667572">
          <w:marLeft w:val="0"/>
          <w:marRight w:val="0"/>
          <w:marTop w:val="240"/>
          <w:marBottom w:val="0"/>
          <w:divBdr>
            <w:top w:val="none" w:sz="0" w:space="0" w:color="auto"/>
            <w:left w:val="none" w:sz="0" w:space="0" w:color="auto"/>
            <w:bottom w:val="none" w:sz="0" w:space="0" w:color="auto"/>
            <w:right w:val="none" w:sz="0" w:space="0" w:color="auto"/>
          </w:divBdr>
        </w:div>
        <w:div w:id="1311709794">
          <w:marLeft w:val="0"/>
          <w:marRight w:val="0"/>
          <w:marTop w:val="240"/>
          <w:marBottom w:val="0"/>
          <w:divBdr>
            <w:top w:val="none" w:sz="0" w:space="0" w:color="auto"/>
            <w:left w:val="none" w:sz="0" w:space="0" w:color="auto"/>
            <w:bottom w:val="none" w:sz="0" w:space="0" w:color="auto"/>
            <w:right w:val="none" w:sz="0" w:space="0" w:color="auto"/>
          </w:divBdr>
        </w:div>
        <w:div w:id="1314408876">
          <w:marLeft w:val="0"/>
          <w:marRight w:val="0"/>
          <w:marTop w:val="240"/>
          <w:marBottom w:val="0"/>
          <w:divBdr>
            <w:top w:val="none" w:sz="0" w:space="0" w:color="auto"/>
            <w:left w:val="none" w:sz="0" w:space="0" w:color="auto"/>
            <w:bottom w:val="none" w:sz="0" w:space="0" w:color="auto"/>
            <w:right w:val="none" w:sz="0" w:space="0" w:color="auto"/>
          </w:divBdr>
        </w:div>
        <w:div w:id="1317762128">
          <w:marLeft w:val="0"/>
          <w:marRight w:val="0"/>
          <w:marTop w:val="240"/>
          <w:marBottom w:val="0"/>
          <w:divBdr>
            <w:top w:val="none" w:sz="0" w:space="0" w:color="auto"/>
            <w:left w:val="none" w:sz="0" w:space="0" w:color="auto"/>
            <w:bottom w:val="none" w:sz="0" w:space="0" w:color="auto"/>
            <w:right w:val="none" w:sz="0" w:space="0" w:color="auto"/>
          </w:divBdr>
        </w:div>
        <w:div w:id="1321813451">
          <w:marLeft w:val="0"/>
          <w:marRight w:val="0"/>
          <w:marTop w:val="240"/>
          <w:marBottom w:val="0"/>
          <w:divBdr>
            <w:top w:val="none" w:sz="0" w:space="0" w:color="auto"/>
            <w:left w:val="none" w:sz="0" w:space="0" w:color="auto"/>
            <w:bottom w:val="none" w:sz="0" w:space="0" w:color="auto"/>
            <w:right w:val="none" w:sz="0" w:space="0" w:color="auto"/>
          </w:divBdr>
        </w:div>
        <w:div w:id="1324241990">
          <w:marLeft w:val="0"/>
          <w:marRight w:val="0"/>
          <w:marTop w:val="240"/>
          <w:marBottom w:val="0"/>
          <w:divBdr>
            <w:top w:val="none" w:sz="0" w:space="0" w:color="auto"/>
            <w:left w:val="none" w:sz="0" w:space="0" w:color="auto"/>
            <w:bottom w:val="none" w:sz="0" w:space="0" w:color="auto"/>
            <w:right w:val="none" w:sz="0" w:space="0" w:color="auto"/>
          </w:divBdr>
        </w:div>
        <w:div w:id="1324502507">
          <w:marLeft w:val="0"/>
          <w:marRight w:val="0"/>
          <w:marTop w:val="240"/>
          <w:marBottom w:val="0"/>
          <w:divBdr>
            <w:top w:val="none" w:sz="0" w:space="0" w:color="auto"/>
            <w:left w:val="none" w:sz="0" w:space="0" w:color="auto"/>
            <w:bottom w:val="none" w:sz="0" w:space="0" w:color="auto"/>
            <w:right w:val="none" w:sz="0" w:space="0" w:color="auto"/>
          </w:divBdr>
        </w:div>
        <w:div w:id="1324966002">
          <w:marLeft w:val="0"/>
          <w:marRight w:val="0"/>
          <w:marTop w:val="240"/>
          <w:marBottom w:val="0"/>
          <w:divBdr>
            <w:top w:val="none" w:sz="0" w:space="0" w:color="auto"/>
            <w:left w:val="none" w:sz="0" w:space="0" w:color="auto"/>
            <w:bottom w:val="none" w:sz="0" w:space="0" w:color="auto"/>
            <w:right w:val="none" w:sz="0" w:space="0" w:color="auto"/>
          </w:divBdr>
        </w:div>
        <w:div w:id="1324967180">
          <w:marLeft w:val="0"/>
          <w:marRight w:val="0"/>
          <w:marTop w:val="240"/>
          <w:marBottom w:val="0"/>
          <w:divBdr>
            <w:top w:val="none" w:sz="0" w:space="0" w:color="auto"/>
            <w:left w:val="none" w:sz="0" w:space="0" w:color="auto"/>
            <w:bottom w:val="none" w:sz="0" w:space="0" w:color="auto"/>
            <w:right w:val="none" w:sz="0" w:space="0" w:color="auto"/>
          </w:divBdr>
        </w:div>
        <w:div w:id="1326015529">
          <w:marLeft w:val="0"/>
          <w:marRight w:val="0"/>
          <w:marTop w:val="240"/>
          <w:marBottom w:val="0"/>
          <w:divBdr>
            <w:top w:val="none" w:sz="0" w:space="0" w:color="auto"/>
            <w:left w:val="none" w:sz="0" w:space="0" w:color="auto"/>
            <w:bottom w:val="none" w:sz="0" w:space="0" w:color="auto"/>
            <w:right w:val="none" w:sz="0" w:space="0" w:color="auto"/>
          </w:divBdr>
        </w:div>
        <w:div w:id="1326282171">
          <w:marLeft w:val="0"/>
          <w:marRight w:val="0"/>
          <w:marTop w:val="240"/>
          <w:marBottom w:val="0"/>
          <w:divBdr>
            <w:top w:val="none" w:sz="0" w:space="0" w:color="auto"/>
            <w:left w:val="none" w:sz="0" w:space="0" w:color="auto"/>
            <w:bottom w:val="none" w:sz="0" w:space="0" w:color="auto"/>
            <w:right w:val="none" w:sz="0" w:space="0" w:color="auto"/>
          </w:divBdr>
        </w:div>
        <w:div w:id="1328047494">
          <w:marLeft w:val="0"/>
          <w:marRight w:val="0"/>
          <w:marTop w:val="240"/>
          <w:marBottom w:val="0"/>
          <w:divBdr>
            <w:top w:val="none" w:sz="0" w:space="0" w:color="auto"/>
            <w:left w:val="none" w:sz="0" w:space="0" w:color="auto"/>
            <w:bottom w:val="none" w:sz="0" w:space="0" w:color="auto"/>
            <w:right w:val="none" w:sz="0" w:space="0" w:color="auto"/>
          </w:divBdr>
        </w:div>
        <w:div w:id="1330477954">
          <w:marLeft w:val="0"/>
          <w:marRight w:val="0"/>
          <w:marTop w:val="240"/>
          <w:marBottom w:val="0"/>
          <w:divBdr>
            <w:top w:val="none" w:sz="0" w:space="0" w:color="auto"/>
            <w:left w:val="none" w:sz="0" w:space="0" w:color="auto"/>
            <w:bottom w:val="none" w:sz="0" w:space="0" w:color="auto"/>
            <w:right w:val="none" w:sz="0" w:space="0" w:color="auto"/>
          </w:divBdr>
        </w:div>
        <w:div w:id="1332686321">
          <w:marLeft w:val="0"/>
          <w:marRight w:val="0"/>
          <w:marTop w:val="240"/>
          <w:marBottom w:val="0"/>
          <w:divBdr>
            <w:top w:val="none" w:sz="0" w:space="0" w:color="auto"/>
            <w:left w:val="none" w:sz="0" w:space="0" w:color="auto"/>
            <w:bottom w:val="none" w:sz="0" w:space="0" w:color="auto"/>
            <w:right w:val="none" w:sz="0" w:space="0" w:color="auto"/>
          </w:divBdr>
        </w:div>
        <w:div w:id="1333486641">
          <w:marLeft w:val="0"/>
          <w:marRight w:val="0"/>
          <w:marTop w:val="240"/>
          <w:marBottom w:val="0"/>
          <w:divBdr>
            <w:top w:val="none" w:sz="0" w:space="0" w:color="auto"/>
            <w:left w:val="none" w:sz="0" w:space="0" w:color="auto"/>
            <w:bottom w:val="none" w:sz="0" w:space="0" w:color="auto"/>
            <w:right w:val="none" w:sz="0" w:space="0" w:color="auto"/>
          </w:divBdr>
        </w:div>
        <w:div w:id="1334066870">
          <w:marLeft w:val="0"/>
          <w:marRight w:val="0"/>
          <w:marTop w:val="240"/>
          <w:marBottom w:val="0"/>
          <w:divBdr>
            <w:top w:val="none" w:sz="0" w:space="0" w:color="auto"/>
            <w:left w:val="none" w:sz="0" w:space="0" w:color="auto"/>
            <w:bottom w:val="none" w:sz="0" w:space="0" w:color="auto"/>
            <w:right w:val="none" w:sz="0" w:space="0" w:color="auto"/>
          </w:divBdr>
        </w:div>
        <w:div w:id="1334912203">
          <w:marLeft w:val="0"/>
          <w:marRight w:val="0"/>
          <w:marTop w:val="240"/>
          <w:marBottom w:val="0"/>
          <w:divBdr>
            <w:top w:val="none" w:sz="0" w:space="0" w:color="auto"/>
            <w:left w:val="none" w:sz="0" w:space="0" w:color="auto"/>
            <w:bottom w:val="none" w:sz="0" w:space="0" w:color="auto"/>
            <w:right w:val="none" w:sz="0" w:space="0" w:color="auto"/>
          </w:divBdr>
        </w:div>
        <w:div w:id="1336028910">
          <w:marLeft w:val="0"/>
          <w:marRight w:val="0"/>
          <w:marTop w:val="240"/>
          <w:marBottom w:val="0"/>
          <w:divBdr>
            <w:top w:val="none" w:sz="0" w:space="0" w:color="auto"/>
            <w:left w:val="none" w:sz="0" w:space="0" w:color="auto"/>
            <w:bottom w:val="none" w:sz="0" w:space="0" w:color="auto"/>
            <w:right w:val="none" w:sz="0" w:space="0" w:color="auto"/>
          </w:divBdr>
        </w:div>
        <w:div w:id="1337264139">
          <w:marLeft w:val="0"/>
          <w:marRight w:val="0"/>
          <w:marTop w:val="240"/>
          <w:marBottom w:val="0"/>
          <w:divBdr>
            <w:top w:val="none" w:sz="0" w:space="0" w:color="auto"/>
            <w:left w:val="none" w:sz="0" w:space="0" w:color="auto"/>
            <w:bottom w:val="none" w:sz="0" w:space="0" w:color="auto"/>
            <w:right w:val="none" w:sz="0" w:space="0" w:color="auto"/>
          </w:divBdr>
        </w:div>
        <w:div w:id="1338380856">
          <w:marLeft w:val="0"/>
          <w:marRight w:val="0"/>
          <w:marTop w:val="240"/>
          <w:marBottom w:val="0"/>
          <w:divBdr>
            <w:top w:val="none" w:sz="0" w:space="0" w:color="auto"/>
            <w:left w:val="none" w:sz="0" w:space="0" w:color="auto"/>
            <w:bottom w:val="none" w:sz="0" w:space="0" w:color="auto"/>
            <w:right w:val="none" w:sz="0" w:space="0" w:color="auto"/>
          </w:divBdr>
        </w:div>
        <w:div w:id="1342470218">
          <w:marLeft w:val="0"/>
          <w:marRight w:val="0"/>
          <w:marTop w:val="240"/>
          <w:marBottom w:val="0"/>
          <w:divBdr>
            <w:top w:val="none" w:sz="0" w:space="0" w:color="auto"/>
            <w:left w:val="none" w:sz="0" w:space="0" w:color="auto"/>
            <w:bottom w:val="none" w:sz="0" w:space="0" w:color="auto"/>
            <w:right w:val="none" w:sz="0" w:space="0" w:color="auto"/>
          </w:divBdr>
        </w:div>
        <w:div w:id="1347243861">
          <w:marLeft w:val="0"/>
          <w:marRight w:val="0"/>
          <w:marTop w:val="240"/>
          <w:marBottom w:val="0"/>
          <w:divBdr>
            <w:top w:val="none" w:sz="0" w:space="0" w:color="auto"/>
            <w:left w:val="none" w:sz="0" w:space="0" w:color="auto"/>
            <w:bottom w:val="none" w:sz="0" w:space="0" w:color="auto"/>
            <w:right w:val="none" w:sz="0" w:space="0" w:color="auto"/>
          </w:divBdr>
        </w:div>
        <w:div w:id="1348872583">
          <w:marLeft w:val="0"/>
          <w:marRight w:val="0"/>
          <w:marTop w:val="240"/>
          <w:marBottom w:val="0"/>
          <w:divBdr>
            <w:top w:val="none" w:sz="0" w:space="0" w:color="auto"/>
            <w:left w:val="none" w:sz="0" w:space="0" w:color="auto"/>
            <w:bottom w:val="none" w:sz="0" w:space="0" w:color="auto"/>
            <w:right w:val="none" w:sz="0" w:space="0" w:color="auto"/>
          </w:divBdr>
        </w:div>
        <w:div w:id="1349454786">
          <w:marLeft w:val="0"/>
          <w:marRight w:val="0"/>
          <w:marTop w:val="240"/>
          <w:marBottom w:val="0"/>
          <w:divBdr>
            <w:top w:val="none" w:sz="0" w:space="0" w:color="auto"/>
            <w:left w:val="none" w:sz="0" w:space="0" w:color="auto"/>
            <w:bottom w:val="none" w:sz="0" w:space="0" w:color="auto"/>
            <w:right w:val="none" w:sz="0" w:space="0" w:color="auto"/>
          </w:divBdr>
        </w:div>
        <w:div w:id="1349721634">
          <w:marLeft w:val="0"/>
          <w:marRight w:val="0"/>
          <w:marTop w:val="240"/>
          <w:marBottom w:val="0"/>
          <w:divBdr>
            <w:top w:val="none" w:sz="0" w:space="0" w:color="auto"/>
            <w:left w:val="none" w:sz="0" w:space="0" w:color="auto"/>
            <w:bottom w:val="none" w:sz="0" w:space="0" w:color="auto"/>
            <w:right w:val="none" w:sz="0" w:space="0" w:color="auto"/>
          </w:divBdr>
        </w:div>
        <w:div w:id="1349794133">
          <w:marLeft w:val="0"/>
          <w:marRight w:val="0"/>
          <w:marTop w:val="240"/>
          <w:marBottom w:val="0"/>
          <w:divBdr>
            <w:top w:val="none" w:sz="0" w:space="0" w:color="auto"/>
            <w:left w:val="none" w:sz="0" w:space="0" w:color="auto"/>
            <w:bottom w:val="none" w:sz="0" w:space="0" w:color="auto"/>
            <w:right w:val="none" w:sz="0" w:space="0" w:color="auto"/>
          </w:divBdr>
        </w:div>
        <w:div w:id="1350833581">
          <w:marLeft w:val="0"/>
          <w:marRight w:val="0"/>
          <w:marTop w:val="240"/>
          <w:marBottom w:val="0"/>
          <w:divBdr>
            <w:top w:val="none" w:sz="0" w:space="0" w:color="auto"/>
            <w:left w:val="none" w:sz="0" w:space="0" w:color="auto"/>
            <w:bottom w:val="none" w:sz="0" w:space="0" w:color="auto"/>
            <w:right w:val="none" w:sz="0" w:space="0" w:color="auto"/>
          </w:divBdr>
        </w:div>
        <w:div w:id="1351221571">
          <w:marLeft w:val="0"/>
          <w:marRight w:val="0"/>
          <w:marTop w:val="240"/>
          <w:marBottom w:val="0"/>
          <w:divBdr>
            <w:top w:val="none" w:sz="0" w:space="0" w:color="auto"/>
            <w:left w:val="none" w:sz="0" w:space="0" w:color="auto"/>
            <w:bottom w:val="none" w:sz="0" w:space="0" w:color="auto"/>
            <w:right w:val="none" w:sz="0" w:space="0" w:color="auto"/>
          </w:divBdr>
        </w:div>
        <w:div w:id="1351489475">
          <w:marLeft w:val="0"/>
          <w:marRight w:val="0"/>
          <w:marTop w:val="240"/>
          <w:marBottom w:val="0"/>
          <w:divBdr>
            <w:top w:val="none" w:sz="0" w:space="0" w:color="auto"/>
            <w:left w:val="none" w:sz="0" w:space="0" w:color="auto"/>
            <w:bottom w:val="none" w:sz="0" w:space="0" w:color="auto"/>
            <w:right w:val="none" w:sz="0" w:space="0" w:color="auto"/>
          </w:divBdr>
        </w:div>
        <w:div w:id="1351570642">
          <w:marLeft w:val="0"/>
          <w:marRight w:val="0"/>
          <w:marTop w:val="240"/>
          <w:marBottom w:val="0"/>
          <w:divBdr>
            <w:top w:val="none" w:sz="0" w:space="0" w:color="auto"/>
            <w:left w:val="none" w:sz="0" w:space="0" w:color="auto"/>
            <w:bottom w:val="none" w:sz="0" w:space="0" w:color="auto"/>
            <w:right w:val="none" w:sz="0" w:space="0" w:color="auto"/>
          </w:divBdr>
        </w:div>
        <w:div w:id="1351763885">
          <w:marLeft w:val="0"/>
          <w:marRight w:val="0"/>
          <w:marTop w:val="240"/>
          <w:marBottom w:val="0"/>
          <w:divBdr>
            <w:top w:val="none" w:sz="0" w:space="0" w:color="auto"/>
            <w:left w:val="none" w:sz="0" w:space="0" w:color="auto"/>
            <w:bottom w:val="none" w:sz="0" w:space="0" w:color="auto"/>
            <w:right w:val="none" w:sz="0" w:space="0" w:color="auto"/>
          </w:divBdr>
        </w:div>
        <w:div w:id="1355232959">
          <w:marLeft w:val="0"/>
          <w:marRight w:val="0"/>
          <w:marTop w:val="240"/>
          <w:marBottom w:val="0"/>
          <w:divBdr>
            <w:top w:val="none" w:sz="0" w:space="0" w:color="auto"/>
            <w:left w:val="none" w:sz="0" w:space="0" w:color="auto"/>
            <w:bottom w:val="none" w:sz="0" w:space="0" w:color="auto"/>
            <w:right w:val="none" w:sz="0" w:space="0" w:color="auto"/>
          </w:divBdr>
        </w:div>
        <w:div w:id="1355306844">
          <w:marLeft w:val="0"/>
          <w:marRight w:val="0"/>
          <w:marTop w:val="240"/>
          <w:marBottom w:val="0"/>
          <w:divBdr>
            <w:top w:val="none" w:sz="0" w:space="0" w:color="auto"/>
            <w:left w:val="none" w:sz="0" w:space="0" w:color="auto"/>
            <w:bottom w:val="none" w:sz="0" w:space="0" w:color="auto"/>
            <w:right w:val="none" w:sz="0" w:space="0" w:color="auto"/>
          </w:divBdr>
        </w:div>
        <w:div w:id="1356419729">
          <w:marLeft w:val="0"/>
          <w:marRight w:val="0"/>
          <w:marTop w:val="240"/>
          <w:marBottom w:val="0"/>
          <w:divBdr>
            <w:top w:val="none" w:sz="0" w:space="0" w:color="auto"/>
            <w:left w:val="none" w:sz="0" w:space="0" w:color="auto"/>
            <w:bottom w:val="none" w:sz="0" w:space="0" w:color="auto"/>
            <w:right w:val="none" w:sz="0" w:space="0" w:color="auto"/>
          </w:divBdr>
        </w:div>
        <w:div w:id="1357002269">
          <w:marLeft w:val="0"/>
          <w:marRight w:val="0"/>
          <w:marTop w:val="240"/>
          <w:marBottom w:val="0"/>
          <w:divBdr>
            <w:top w:val="none" w:sz="0" w:space="0" w:color="auto"/>
            <w:left w:val="none" w:sz="0" w:space="0" w:color="auto"/>
            <w:bottom w:val="none" w:sz="0" w:space="0" w:color="auto"/>
            <w:right w:val="none" w:sz="0" w:space="0" w:color="auto"/>
          </w:divBdr>
        </w:div>
        <w:div w:id="1358117104">
          <w:marLeft w:val="0"/>
          <w:marRight w:val="0"/>
          <w:marTop w:val="240"/>
          <w:marBottom w:val="0"/>
          <w:divBdr>
            <w:top w:val="none" w:sz="0" w:space="0" w:color="auto"/>
            <w:left w:val="none" w:sz="0" w:space="0" w:color="auto"/>
            <w:bottom w:val="none" w:sz="0" w:space="0" w:color="auto"/>
            <w:right w:val="none" w:sz="0" w:space="0" w:color="auto"/>
          </w:divBdr>
        </w:div>
        <w:div w:id="1359115786">
          <w:marLeft w:val="0"/>
          <w:marRight w:val="0"/>
          <w:marTop w:val="240"/>
          <w:marBottom w:val="0"/>
          <w:divBdr>
            <w:top w:val="none" w:sz="0" w:space="0" w:color="auto"/>
            <w:left w:val="none" w:sz="0" w:space="0" w:color="auto"/>
            <w:bottom w:val="none" w:sz="0" w:space="0" w:color="auto"/>
            <w:right w:val="none" w:sz="0" w:space="0" w:color="auto"/>
          </w:divBdr>
        </w:div>
        <w:div w:id="1360007589">
          <w:marLeft w:val="0"/>
          <w:marRight w:val="0"/>
          <w:marTop w:val="240"/>
          <w:marBottom w:val="0"/>
          <w:divBdr>
            <w:top w:val="none" w:sz="0" w:space="0" w:color="auto"/>
            <w:left w:val="none" w:sz="0" w:space="0" w:color="auto"/>
            <w:bottom w:val="none" w:sz="0" w:space="0" w:color="auto"/>
            <w:right w:val="none" w:sz="0" w:space="0" w:color="auto"/>
          </w:divBdr>
        </w:div>
        <w:div w:id="1361280749">
          <w:marLeft w:val="0"/>
          <w:marRight w:val="0"/>
          <w:marTop w:val="240"/>
          <w:marBottom w:val="0"/>
          <w:divBdr>
            <w:top w:val="none" w:sz="0" w:space="0" w:color="auto"/>
            <w:left w:val="none" w:sz="0" w:space="0" w:color="auto"/>
            <w:bottom w:val="none" w:sz="0" w:space="0" w:color="auto"/>
            <w:right w:val="none" w:sz="0" w:space="0" w:color="auto"/>
          </w:divBdr>
        </w:div>
        <w:div w:id="1362440771">
          <w:marLeft w:val="0"/>
          <w:marRight w:val="0"/>
          <w:marTop w:val="240"/>
          <w:marBottom w:val="0"/>
          <w:divBdr>
            <w:top w:val="none" w:sz="0" w:space="0" w:color="auto"/>
            <w:left w:val="none" w:sz="0" w:space="0" w:color="auto"/>
            <w:bottom w:val="none" w:sz="0" w:space="0" w:color="auto"/>
            <w:right w:val="none" w:sz="0" w:space="0" w:color="auto"/>
          </w:divBdr>
        </w:div>
        <w:div w:id="1364865350">
          <w:marLeft w:val="0"/>
          <w:marRight w:val="0"/>
          <w:marTop w:val="240"/>
          <w:marBottom w:val="0"/>
          <w:divBdr>
            <w:top w:val="none" w:sz="0" w:space="0" w:color="auto"/>
            <w:left w:val="none" w:sz="0" w:space="0" w:color="auto"/>
            <w:bottom w:val="none" w:sz="0" w:space="0" w:color="auto"/>
            <w:right w:val="none" w:sz="0" w:space="0" w:color="auto"/>
          </w:divBdr>
        </w:div>
        <w:div w:id="1366371020">
          <w:marLeft w:val="0"/>
          <w:marRight w:val="0"/>
          <w:marTop w:val="240"/>
          <w:marBottom w:val="0"/>
          <w:divBdr>
            <w:top w:val="none" w:sz="0" w:space="0" w:color="auto"/>
            <w:left w:val="none" w:sz="0" w:space="0" w:color="auto"/>
            <w:bottom w:val="none" w:sz="0" w:space="0" w:color="auto"/>
            <w:right w:val="none" w:sz="0" w:space="0" w:color="auto"/>
          </w:divBdr>
        </w:div>
        <w:div w:id="1366950220">
          <w:marLeft w:val="0"/>
          <w:marRight w:val="0"/>
          <w:marTop w:val="240"/>
          <w:marBottom w:val="0"/>
          <w:divBdr>
            <w:top w:val="none" w:sz="0" w:space="0" w:color="auto"/>
            <w:left w:val="none" w:sz="0" w:space="0" w:color="auto"/>
            <w:bottom w:val="none" w:sz="0" w:space="0" w:color="auto"/>
            <w:right w:val="none" w:sz="0" w:space="0" w:color="auto"/>
          </w:divBdr>
        </w:div>
        <w:div w:id="1368288094">
          <w:marLeft w:val="0"/>
          <w:marRight w:val="0"/>
          <w:marTop w:val="240"/>
          <w:marBottom w:val="0"/>
          <w:divBdr>
            <w:top w:val="none" w:sz="0" w:space="0" w:color="auto"/>
            <w:left w:val="none" w:sz="0" w:space="0" w:color="auto"/>
            <w:bottom w:val="none" w:sz="0" w:space="0" w:color="auto"/>
            <w:right w:val="none" w:sz="0" w:space="0" w:color="auto"/>
          </w:divBdr>
        </w:div>
        <w:div w:id="1368869747">
          <w:marLeft w:val="0"/>
          <w:marRight w:val="0"/>
          <w:marTop w:val="240"/>
          <w:marBottom w:val="0"/>
          <w:divBdr>
            <w:top w:val="none" w:sz="0" w:space="0" w:color="auto"/>
            <w:left w:val="none" w:sz="0" w:space="0" w:color="auto"/>
            <w:bottom w:val="none" w:sz="0" w:space="0" w:color="auto"/>
            <w:right w:val="none" w:sz="0" w:space="0" w:color="auto"/>
          </w:divBdr>
        </w:div>
        <w:div w:id="1370686985">
          <w:marLeft w:val="0"/>
          <w:marRight w:val="0"/>
          <w:marTop w:val="240"/>
          <w:marBottom w:val="0"/>
          <w:divBdr>
            <w:top w:val="none" w:sz="0" w:space="0" w:color="auto"/>
            <w:left w:val="none" w:sz="0" w:space="0" w:color="auto"/>
            <w:bottom w:val="none" w:sz="0" w:space="0" w:color="auto"/>
            <w:right w:val="none" w:sz="0" w:space="0" w:color="auto"/>
          </w:divBdr>
        </w:div>
        <w:div w:id="1371344713">
          <w:marLeft w:val="0"/>
          <w:marRight w:val="0"/>
          <w:marTop w:val="240"/>
          <w:marBottom w:val="0"/>
          <w:divBdr>
            <w:top w:val="none" w:sz="0" w:space="0" w:color="auto"/>
            <w:left w:val="none" w:sz="0" w:space="0" w:color="auto"/>
            <w:bottom w:val="none" w:sz="0" w:space="0" w:color="auto"/>
            <w:right w:val="none" w:sz="0" w:space="0" w:color="auto"/>
          </w:divBdr>
        </w:div>
        <w:div w:id="1371488367">
          <w:marLeft w:val="0"/>
          <w:marRight w:val="0"/>
          <w:marTop w:val="240"/>
          <w:marBottom w:val="0"/>
          <w:divBdr>
            <w:top w:val="none" w:sz="0" w:space="0" w:color="auto"/>
            <w:left w:val="none" w:sz="0" w:space="0" w:color="auto"/>
            <w:bottom w:val="none" w:sz="0" w:space="0" w:color="auto"/>
            <w:right w:val="none" w:sz="0" w:space="0" w:color="auto"/>
          </w:divBdr>
        </w:div>
        <w:div w:id="1371878021">
          <w:marLeft w:val="0"/>
          <w:marRight w:val="0"/>
          <w:marTop w:val="240"/>
          <w:marBottom w:val="0"/>
          <w:divBdr>
            <w:top w:val="none" w:sz="0" w:space="0" w:color="auto"/>
            <w:left w:val="none" w:sz="0" w:space="0" w:color="auto"/>
            <w:bottom w:val="none" w:sz="0" w:space="0" w:color="auto"/>
            <w:right w:val="none" w:sz="0" w:space="0" w:color="auto"/>
          </w:divBdr>
        </w:div>
        <w:div w:id="1373119437">
          <w:marLeft w:val="0"/>
          <w:marRight w:val="0"/>
          <w:marTop w:val="240"/>
          <w:marBottom w:val="0"/>
          <w:divBdr>
            <w:top w:val="none" w:sz="0" w:space="0" w:color="auto"/>
            <w:left w:val="none" w:sz="0" w:space="0" w:color="auto"/>
            <w:bottom w:val="none" w:sz="0" w:space="0" w:color="auto"/>
            <w:right w:val="none" w:sz="0" w:space="0" w:color="auto"/>
          </w:divBdr>
        </w:div>
        <w:div w:id="1376001037">
          <w:marLeft w:val="0"/>
          <w:marRight w:val="0"/>
          <w:marTop w:val="240"/>
          <w:marBottom w:val="0"/>
          <w:divBdr>
            <w:top w:val="none" w:sz="0" w:space="0" w:color="auto"/>
            <w:left w:val="none" w:sz="0" w:space="0" w:color="auto"/>
            <w:bottom w:val="none" w:sz="0" w:space="0" w:color="auto"/>
            <w:right w:val="none" w:sz="0" w:space="0" w:color="auto"/>
          </w:divBdr>
        </w:div>
        <w:div w:id="1376077215">
          <w:marLeft w:val="0"/>
          <w:marRight w:val="0"/>
          <w:marTop w:val="240"/>
          <w:marBottom w:val="0"/>
          <w:divBdr>
            <w:top w:val="none" w:sz="0" w:space="0" w:color="auto"/>
            <w:left w:val="none" w:sz="0" w:space="0" w:color="auto"/>
            <w:bottom w:val="none" w:sz="0" w:space="0" w:color="auto"/>
            <w:right w:val="none" w:sz="0" w:space="0" w:color="auto"/>
          </w:divBdr>
        </w:div>
        <w:div w:id="1379159196">
          <w:marLeft w:val="0"/>
          <w:marRight w:val="0"/>
          <w:marTop w:val="240"/>
          <w:marBottom w:val="0"/>
          <w:divBdr>
            <w:top w:val="none" w:sz="0" w:space="0" w:color="auto"/>
            <w:left w:val="none" w:sz="0" w:space="0" w:color="auto"/>
            <w:bottom w:val="none" w:sz="0" w:space="0" w:color="auto"/>
            <w:right w:val="none" w:sz="0" w:space="0" w:color="auto"/>
          </w:divBdr>
        </w:div>
        <w:div w:id="1380394888">
          <w:marLeft w:val="0"/>
          <w:marRight w:val="0"/>
          <w:marTop w:val="240"/>
          <w:marBottom w:val="0"/>
          <w:divBdr>
            <w:top w:val="none" w:sz="0" w:space="0" w:color="auto"/>
            <w:left w:val="none" w:sz="0" w:space="0" w:color="auto"/>
            <w:bottom w:val="none" w:sz="0" w:space="0" w:color="auto"/>
            <w:right w:val="none" w:sz="0" w:space="0" w:color="auto"/>
          </w:divBdr>
        </w:div>
        <w:div w:id="1381709205">
          <w:marLeft w:val="0"/>
          <w:marRight w:val="0"/>
          <w:marTop w:val="240"/>
          <w:marBottom w:val="0"/>
          <w:divBdr>
            <w:top w:val="none" w:sz="0" w:space="0" w:color="auto"/>
            <w:left w:val="none" w:sz="0" w:space="0" w:color="auto"/>
            <w:bottom w:val="none" w:sz="0" w:space="0" w:color="auto"/>
            <w:right w:val="none" w:sz="0" w:space="0" w:color="auto"/>
          </w:divBdr>
        </w:div>
        <w:div w:id="1384597198">
          <w:marLeft w:val="0"/>
          <w:marRight w:val="0"/>
          <w:marTop w:val="240"/>
          <w:marBottom w:val="0"/>
          <w:divBdr>
            <w:top w:val="none" w:sz="0" w:space="0" w:color="auto"/>
            <w:left w:val="none" w:sz="0" w:space="0" w:color="auto"/>
            <w:bottom w:val="none" w:sz="0" w:space="0" w:color="auto"/>
            <w:right w:val="none" w:sz="0" w:space="0" w:color="auto"/>
          </w:divBdr>
        </w:div>
        <w:div w:id="1386373242">
          <w:marLeft w:val="0"/>
          <w:marRight w:val="0"/>
          <w:marTop w:val="240"/>
          <w:marBottom w:val="0"/>
          <w:divBdr>
            <w:top w:val="none" w:sz="0" w:space="0" w:color="auto"/>
            <w:left w:val="none" w:sz="0" w:space="0" w:color="auto"/>
            <w:bottom w:val="none" w:sz="0" w:space="0" w:color="auto"/>
            <w:right w:val="none" w:sz="0" w:space="0" w:color="auto"/>
          </w:divBdr>
        </w:div>
        <w:div w:id="1386635175">
          <w:marLeft w:val="0"/>
          <w:marRight w:val="0"/>
          <w:marTop w:val="240"/>
          <w:marBottom w:val="0"/>
          <w:divBdr>
            <w:top w:val="none" w:sz="0" w:space="0" w:color="auto"/>
            <w:left w:val="none" w:sz="0" w:space="0" w:color="auto"/>
            <w:bottom w:val="none" w:sz="0" w:space="0" w:color="auto"/>
            <w:right w:val="none" w:sz="0" w:space="0" w:color="auto"/>
          </w:divBdr>
        </w:div>
        <w:div w:id="1388646650">
          <w:marLeft w:val="0"/>
          <w:marRight w:val="0"/>
          <w:marTop w:val="240"/>
          <w:marBottom w:val="0"/>
          <w:divBdr>
            <w:top w:val="none" w:sz="0" w:space="0" w:color="auto"/>
            <w:left w:val="none" w:sz="0" w:space="0" w:color="auto"/>
            <w:bottom w:val="none" w:sz="0" w:space="0" w:color="auto"/>
            <w:right w:val="none" w:sz="0" w:space="0" w:color="auto"/>
          </w:divBdr>
        </w:div>
        <w:div w:id="1391881888">
          <w:marLeft w:val="0"/>
          <w:marRight w:val="0"/>
          <w:marTop w:val="240"/>
          <w:marBottom w:val="0"/>
          <w:divBdr>
            <w:top w:val="none" w:sz="0" w:space="0" w:color="auto"/>
            <w:left w:val="none" w:sz="0" w:space="0" w:color="auto"/>
            <w:bottom w:val="none" w:sz="0" w:space="0" w:color="auto"/>
            <w:right w:val="none" w:sz="0" w:space="0" w:color="auto"/>
          </w:divBdr>
        </w:div>
        <w:div w:id="1392003729">
          <w:marLeft w:val="0"/>
          <w:marRight w:val="0"/>
          <w:marTop w:val="240"/>
          <w:marBottom w:val="0"/>
          <w:divBdr>
            <w:top w:val="none" w:sz="0" w:space="0" w:color="auto"/>
            <w:left w:val="none" w:sz="0" w:space="0" w:color="auto"/>
            <w:bottom w:val="none" w:sz="0" w:space="0" w:color="auto"/>
            <w:right w:val="none" w:sz="0" w:space="0" w:color="auto"/>
          </w:divBdr>
        </w:div>
        <w:div w:id="1393887262">
          <w:marLeft w:val="0"/>
          <w:marRight w:val="0"/>
          <w:marTop w:val="240"/>
          <w:marBottom w:val="0"/>
          <w:divBdr>
            <w:top w:val="none" w:sz="0" w:space="0" w:color="auto"/>
            <w:left w:val="none" w:sz="0" w:space="0" w:color="auto"/>
            <w:bottom w:val="none" w:sz="0" w:space="0" w:color="auto"/>
            <w:right w:val="none" w:sz="0" w:space="0" w:color="auto"/>
          </w:divBdr>
        </w:div>
        <w:div w:id="1395589561">
          <w:marLeft w:val="0"/>
          <w:marRight w:val="0"/>
          <w:marTop w:val="240"/>
          <w:marBottom w:val="0"/>
          <w:divBdr>
            <w:top w:val="none" w:sz="0" w:space="0" w:color="auto"/>
            <w:left w:val="none" w:sz="0" w:space="0" w:color="auto"/>
            <w:bottom w:val="none" w:sz="0" w:space="0" w:color="auto"/>
            <w:right w:val="none" w:sz="0" w:space="0" w:color="auto"/>
          </w:divBdr>
        </w:div>
        <w:div w:id="1396587623">
          <w:marLeft w:val="0"/>
          <w:marRight w:val="0"/>
          <w:marTop w:val="240"/>
          <w:marBottom w:val="0"/>
          <w:divBdr>
            <w:top w:val="none" w:sz="0" w:space="0" w:color="auto"/>
            <w:left w:val="none" w:sz="0" w:space="0" w:color="auto"/>
            <w:bottom w:val="none" w:sz="0" w:space="0" w:color="auto"/>
            <w:right w:val="none" w:sz="0" w:space="0" w:color="auto"/>
          </w:divBdr>
        </w:div>
        <w:div w:id="1397892504">
          <w:marLeft w:val="0"/>
          <w:marRight w:val="0"/>
          <w:marTop w:val="240"/>
          <w:marBottom w:val="0"/>
          <w:divBdr>
            <w:top w:val="none" w:sz="0" w:space="0" w:color="auto"/>
            <w:left w:val="none" w:sz="0" w:space="0" w:color="auto"/>
            <w:bottom w:val="none" w:sz="0" w:space="0" w:color="auto"/>
            <w:right w:val="none" w:sz="0" w:space="0" w:color="auto"/>
          </w:divBdr>
        </w:div>
        <w:div w:id="1399090719">
          <w:marLeft w:val="0"/>
          <w:marRight w:val="0"/>
          <w:marTop w:val="240"/>
          <w:marBottom w:val="0"/>
          <w:divBdr>
            <w:top w:val="none" w:sz="0" w:space="0" w:color="auto"/>
            <w:left w:val="none" w:sz="0" w:space="0" w:color="auto"/>
            <w:bottom w:val="none" w:sz="0" w:space="0" w:color="auto"/>
            <w:right w:val="none" w:sz="0" w:space="0" w:color="auto"/>
          </w:divBdr>
        </w:div>
        <w:div w:id="1400638370">
          <w:marLeft w:val="0"/>
          <w:marRight w:val="0"/>
          <w:marTop w:val="240"/>
          <w:marBottom w:val="0"/>
          <w:divBdr>
            <w:top w:val="none" w:sz="0" w:space="0" w:color="auto"/>
            <w:left w:val="none" w:sz="0" w:space="0" w:color="auto"/>
            <w:bottom w:val="none" w:sz="0" w:space="0" w:color="auto"/>
            <w:right w:val="none" w:sz="0" w:space="0" w:color="auto"/>
          </w:divBdr>
        </w:div>
        <w:div w:id="1401244475">
          <w:marLeft w:val="0"/>
          <w:marRight w:val="0"/>
          <w:marTop w:val="240"/>
          <w:marBottom w:val="0"/>
          <w:divBdr>
            <w:top w:val="none" w:sz="0" w:space="0" w:color="auto"/>
            <w:left w:val="none" w:sz="0" w:space="0" w:color="auto"/>
            <w:bottom w:val="none" w:sz="0" w:space="0" w:color="auto"/>
            <w:right w:val="none" w:sz="0" w:space="0" w:color="auto"/>
          </w:divBdr>
        </w:div>
        <w:div w:id="1402943367">
          <w:marLeft w:val="0"/>
          <w:marRight w:val="0"/>
          <w:marTop w:val="240"/>
          <w:marBottom w:val="0"/>
          <w:divBdr>
            <w:top w:val="none" w:sz="0" w:space="0" w:color="auto"/>
            <w:left w:val="none" w:sz="0" w:space="0" w:color="auto"/>
            <w:bottom w:val="none" w:sz="0" w:space="0" w:color="auto"/>
            <w:right w:val="none" w:sz="0" w:space="0" w:color="auto"/>
          </w:divBdr>
        </w:div>
        <w:div w:id="1403479802">
          <w:marLeft w:val="0"/>
          <w:marRight w:val="0"/>
          <w:marTop w:val="240"/>
          <w:marBottom w:val="0"/>
          <w:divBdr>
            <w:top w:val="none" w:sz="0" w:space="0" w:color="auto"/>
            <w:left w:val="none" w:sz="0" w:space="0" w:color="auto"/>
            <w:bottom w:val="none" w:sz="0" w:space="0" w:color="auto"/>
            <w:right w:val="none" w:sz="0" w:space="0" w:color="auto"/>
          </w:divBdr>
        </w:div>
        <w:div w:id="1405764495">
          <w:marLeft w:val="0"/>
          <w:marRight w:val="0"/>
          <w:marTop w:val="240"/>
          <w:marBottom w:val="0"/>
          <w:divBdr>
            <w:top w:val="none" w:sz="0" w:space="0" w:color="auto"/>
            <w:left w:val="none" w:sz="0" w:space="0" w:color="auto"/>
            <w:bottom w:val="none" w:sz="0" w:space="0" w:color="auto"/>
            <w:right w:val="none" w:sz="0" w:space="0" w:color="auto"/>
          </w:divBdr>
        </w:div>
        <w:div w:id="1406106053">
          <w:marLeft w:val="0"/>
          <w:marRight w:val="0"/>
          <w:marTop w:val="240"/>
          <w:marBottom w:val="0"/>
          <w:divBdr>
            <w:top w:val="none" w:sz="0" w:space="0" w:color="auto"/>
            <w:left w:val="none" w:sz="0" w:space="0" w:color="auto"/>
            <w:bottom w:val="none" w:sz="0" w:space="0" w:color="auto"/>
            <w:right w:val="none" w:sz="0" w:space="0" w:color="auto"/>
          </w:divBdr>
        </w:div>
        <w:div w:id="1406681305">
          <w:marLeft w:val="0"/>
          <w:marRight w:val="0"/>
          <w:marTop w:val="240"/>
          <w:marBottom w:val="0"/>
          <w:divBdr>
            <w:top w:val="none" w:sz="0" w:space="0" w:color="auto"/>
            <w:left w:val="none" w:sz="0" w:space="0" w:color="auto"/>
            <w:bottom w:val="none" w:sz="0" w:space="0" w:color="auto"/>
            <w:right w:val="none" w:sz="0" w:space="0" w:color="auto"/>
          </w:divBdr>
        </w:div>
        <w:div w:id="1408260603">
          <w:marLeft w:val="0"/>
          <w:marRight w:val="0"/>
          <w:marTop w:val="240"/>
          <w:marBottom w:val="0"/>
          <w:divBdr>
            <w:top w:val="none" w:sz="0" w:space="0" w:color="auto"/>
            <w:left w:val="none" w:sz="0" w:space="0" w:color="auto"/>
            <w:bottom w:val="none" w:sz="0" w:space="0" w:color="auto"/>
            <w:right w:val="none" w:sz="0" w:space="0" w:color="auto"/>
          </w:divBdr>
        </w:div>
        <w:div w:id="1410736603">
          <w:marLeft w:val="0"/>
          <w:marRight w:val="0"/>
          <w:marTop w:val="240"/>
          <w:marBottom w:val="0"/>
          <w:divBdr>
            <w:top w:val="none" w:sz="0" w:space="0" w:color="auto"/>
            <w:left w:val="none" w:sz="0" w:space="0" w:color="auto"/>
            <w:bottom w:val="none" w:sz="0" w:space="0" w:color="auto"/>
            <w:right w:val="none" w:sz="0" w:space="0" w:color="auto"/>
          </w:divBdr>
        </w:div>
        <w:div w:id="1411466662">
          <w:marLeft w:val="0"/>
          <w:marRight w:val="0"/>
          <w:marTop w:val="240"/>
          <w:marBottom w:val="0"/>
          <w:divBdr>
            <w:top w:val="none" w:sz="0" w:space="0" w:color="auto"/>
            <w:left w:val="none" w:sz="0" w:space="0" w:color="auto"/>
            <w:bottom w:val="none" w:sz="0" w:space="0" w:color="auto"/>
            <w:right w:val="none" w:sz="0" w:space="0" w:color="auto"/>
          </w:divBdr>
        </w:div>
        <w:div w:id="1411658425">
          <w:marLeft w:val="0"/>
          <w:marRight w:val="0"/>
          <w:marTop w:val="240"/>
          <w:marBottom w:val="0"/>
          <w:divBdr>
            <w:top w:val="none" w:sz="0" w:space="0" w:color="auto"/>
            <w:left w:val="none" w:sz="0" w:space="0" w:color="auto"/>
            <w:bottom w:val="none" w:sz="0" w:space="0" w:color="auto"/>
            <w:right w:val="none" w:sz="0" w:space="0" w:color="auto"/>
          </w:divBdr>
        </w:div>
        <w:div w:id="1412459199">
          <w:marLeft w:val="0"/>
          <w:marRight w:val="0"/>
          <w:marTop w:val="240"/>
          <w:marBottom w:val="0"/>
          <w:divBdr>
            <w:top w:val="none" w:sz="0" w:space="0" w:color="auto"/>
            <w:left w:val="none" w:sz="0" w:space="0" w:color="auto"/>
            <w:bottom w:val="none" w:sz="0" w:space="0" w:color="auto"/>
            <w:right w:val="none" w:sz="0" w:space="0" w:color="auto"/>
          </w:divBdr>
        </w:div>
        <w:div w:id="1413888662">
          <w:marLeft w:val="0"/>
          <w:marRight w:val="0"/>
          <w:marTop w:val="240"/>
          <w:marBottom w:val="0"/>
          <w:divBdr>
            <w:top w:val="none" w:sz="0" w:space="0" w:color="auto"/>
            <w:left w:val="none" w:sz="0" w:space="0" w:color="auto"/>
            <w:bottom w:val="none" w:sz="0" w:space="0" w:color="auto"/>
            <w:right w:val="none" w:sz="0" w:space="0" w:color="auto"/>
          </w:divBdr>
        </w:div>
        <w:div w:id="1413939519">
          <w:marLeft w:val="0"/>
          <w:marRight w:val="0"/>
          <w:marTop w:val="240"/>
          <w:marBottom w:val="0"/>
          <w:divBdr>
            <w:top w:val="none" w:sz="0" w:space="0" w:color="auto"/>
            <w:left w:val="none" w:sz="0" w:space="0" w:color="auto"/>
            <w:bottom w:val="none" w:sz="0" w:space="0" w:color="auto"/>
            <w:right w:val="none" w:sz="0" w:space="0" w:color="auto"/>
          </w:divBdr>
        </w:div>
        <w:div w:id="1414083111">
          <w:marLeft w:val="0"/>
          <w:marRight w:val="0"/>
          <w:marTop w:val="240"/>
          <w:marBottom w:val="0"/>
          <w:divBdr>
            <w:top w:val="none" w:sz="0" w:space="0" w:color="auto"/>
            <w:left w:val="none" w:sz="0" w:space="0" w:color="auto"/>
            <w:bottom w:val="none" w:sz="0" w:space="0" w:color="auto"/>
            <w:right w:val="none" w:sz="0" w:space="0" w:color="auto"/>
          </w:divBdr>
        </w:div>
        <w:div w:id="1417707112">
          <w:marLeft w:val="0"/>
          <w:marRight w:val="0"/>
          <w:marTop w:val="240"/>
          <w:marBottom w:val="0"/>
          <w:divBdr>
            <w:top w:val="none" w:sz="0" w:space="0" w:color="auto"/>
            <w:left w:val="none" w:sz="0" w:space="0" w:color="auto"/>
            <w:bottom w:val="none" w:sz="0" w:space="0" w:color="auto"/>
            <w:right w:val="none" w:sz="0" w:space="0" w:color="auto"/>
          </w:divBdr>
        </w:div>
        <w:div w:id="1418743873">
          <w:marLeft w:val="0"/>
          <w:marRight w:val="0"/>
          <w:marTop w:val="240"/>
          <w:marBottom w:val="0"/>
          <w:divBdr>
            <w:top w:val="none" w:sz="0" w:space="0" w:color="auto"/>
            <w:left w:val="none" w:sz="0" w:space="0" w:color="auto"/>
            <w:bottom w:val="none" w:sz="0" w:space="0" w:color="auto"/>
            <w:right w:val="none" w:sz="0" w:space="0" w:color="auto"/>
          </w:divBdr>
        </w:div>
        <w:div w:id="1418869653">
          <w:marLeft w:val="0"/>
          <w:marRight w:val="0"/>
          <w:marTop w:val="240"/>
          <w:marBottom w:val="0"/>
          <w:divBdr>
            <w:top w:val="none" w:sz="0" w:space="0" w:color="auto"/>
            <w:left w:val="none" w:sz="0" w:space="0" w:color="auto"/>
            <w:bottom w:val="none" w:sz="0" w:space="0" w:color="auto"/>
            <w:right w:val="none" w:sz="0" w:space="0" w:color="auto"/>
          </w:divBdr>
        </w:div>
        <w:div w:id="1419790543">
          <w:marLeft w:val="0"/>
          <w:marRight w:val="0"/>
          <w:marTop w:val="240"/>
          <w:marBottom w:val="0"/>
          <w:divBdr>
            <w:top w:val="none" w:sz="0" w:space="0" w:color="auto"/>
            <w:left w:val="none" w:sz="0" w:space="0" w:color="auto"/>
            <w:bottom w:val="none" w:sz="0" w:space="0" w:color="auto"/>
            <w:right w:val="none" w:sz="0" w:space="0" w:color="auto"/>
          </w:divBdr>
        </w:div>
        <w:div w:id="1420642675">
          <w:marLeft w:val="0"/>
          <w:marRight w:val="0"/>
          <w:marTop w:val="240"/>
          <w:marBottom w:val="0"/>
          <w:divBdr>
            <w:top w:val="none" w:sz="0" w:space="0" w:color="auto"/>
            <w:left w:val="none" w:sz="0" w:space="0" w:color="auto"/>
            <w:bottom w:val="none" w:sz="0" w:space="0" w:color="auto"/>
            <w:right w:val="none" w:sz="0" w:space="0" w:color="auto"/>
          </w:divBdr>
        </w:div>
        <w:div w:id="1422071007">
          <w:marLeft w:val="0"/>
          <w:marRight w:val="0"/>
          <w:marTop w:val="240"/>
          <w:marBottom w:val="0"/>
          <w:divBdr>
            <w:top w:val="none" w:sz="0" w:space="0" w:color="auto"/>
            <w:left w:val="none" w:sz="0" w:space="0" w:color="auto"/>
            <w:bottom w:val="none" w:sz="0" w:space="0" w:color="auto"/>
            <w:right w:val="none" w:sz="0" w:space="0" w:color="auto"/>
          </w:divBdr>
        </w:div>
        <w:div w:id="1423989984">
          <w:marLeft w:val="0"/>
          <w:marRight w:val="0"/>
          <w:marTop w:val="240"/>
          <w:marBottom w:val="0"/>
          <w:divBdr>
            <w:top w:val="none" w:sz="0" w:space="0" w:color="auto"/>
            <w:left w:val="none" w:sz="0" w:space="0" w:color="auto"/>
            <w:bottom w:val="none" w:sz="0" w:space="0" w:color="auto"/>
            <w:right w:val="none" w:sz="0" w:space="0" w:color="auto"/>
          </w:divBdr>
        </w:div>
        <w:div w:id="1425178110">
          <w:marLeft w:val="0"/>
          <w:marRight w:val="0"/>
          <w:marTop w:val="240"/>
          <w:marBottom w:val="0"/>
          <w:divBdr>
            <w:top w:val="none" w:sz="0" w:space="0" w:color="auto"/>
            <w:left w:val="none" w:sz="0" w:space="0" w:color="auto"/>
            <w:bottom w:val="none" w:sz="0" w:space="0" w:color="auto"/>
            <w:right w:val="none" w:sz="0" w:space="0" w:color="auto"/>
          </w:divBdr>
        </w:div>
        <w:div w:id="1426069840">
          <w:marLeft w:val="0"/>
          <w:marRight w:val="0"/>
          <w:marTop w:val="240"/>
          <w:marBottom w:val="0"/>
          <w:divBdr>
            <w:top w:val="none" w:sz="0" w:space="0" w:color="auto"/>
            <w:left w:val="none" w:sz="0" w:space="0" w:color="auto"/>
            <w:bottom w:val="none" w:sz="0" w:space="0" w:color="auto"/>
            <w:right w:val="none" w:sz="0" w:space="0" w:color="auto"/>
          </w:divBdr>
        </w:div>
        <w:div w:id="1427117536">
          <w:marLeft w:val="0"/>
          <w:marRight w:val="0"/>
          <w:marTop w:val="240"/>
          <w:marBottom w:val="0"/>
          <w:divBdr>
            <w:top w:val="none" w:sz="0" w:space="0" w:color="auto"/>
            <w:left w:val="none" w:sz="0" w:space="0" w:color="auto"/>
            <w:bottom w:val="none" w:sz="0" w:space="0" w:color="auto"/>
            <w:right w:val="none" w:sz="0" w:space="0" w:color="auto"/>
          </w:divBdr>
        </w:div>
        <w:div w:id="1427926098">
          <w:marLeft w:val="0"/>
          <w:marRight w:val="0"/>
          <w:marTop w:val="240"/>
          <w:marBottom w:val="0"/>
          <w:divBdr>
            <w:top w:val="none" w:sz="0" w:space="0" w:color="auto"/>
            <w:left w:val="none" w:sz="0" w:space="0" w:color="auto"/>
            <w:bottom w:val="none" w:sz="0" w:space="0" w:color="auto"/>
            <w:right w:val="none" w:sz="0" w:space="0" w:color="auto"/>
          </w:divBdr>
        </w:div>
        <w:div w:id="1427992972">
          <w:marLeft w:val="0"/>
          <w:marRight w:val="0"/>
          <w:marTop w:val="240"/>
          <w:marBottom w:val="0"/>
          <w:divBdr>
            <w:top w:val="none" w:sz="0" w:space="0" w:color="auto"/>
            <w:left w:val="none" w:sz="0" w:space="0" w:color="auto"/>
            <w:bottom w:val="none" w:sz="0" w:space="0" w:color="auto"/>
            <w:right w:val="none" w:sz="0" w:space="0" w:color="auto"/>
          </w:divBdr>
        </w:div>
        <w:div w:id="1428305098">
          <w:marLeft w:val="0"/>
          <w:marRight w:val="0"/>
          <w:marTop w:val="240"/>
          <w:marBottom w:val="0"/>
          <w:divBdr>
            <w:top w:val="none" w:sz="0" w:space="0" w:color="auto"/>
            <w:left w:val="none" w:sz="0" w:space="0" w:color="auto"/>
            <w:bottom w:val="none" w:sz="0" w:space="0" w:color="auto"/>
            <w:right w:val="none" w:sz="0" w:space="0" w:color="auto"/>
          </w:divBdr>
        </w:div>
        <w:div w:id="1429350593">
          <w:marLeft w:val="0"/>
          <w:marRight w:val="0"/>
          <w:marTop w:val="240"/>
          <w:marBottom w:val="0"/>
          <w:divBdr>
            <w:top w:val="none" w:sz="0" w:space="0" w:color="auto"/>
            <w:left w:val="none" w:sz="0" w:space="0" w:color="auto"/>
            <w:bottom w:val="none" w:sz="0" w:space="0" w:color="auto"/>
            <w:right w:val="none" w:sz="0" w:space="0" w:color="auto"/>
          </w:divBdr>
        </w:div>
        <w:div w:id="1429690395">
          <w:marLeft w:val="0"/>
          <w:marRight w:val="0"/>
          <w:marTop w:val="240"/>
          <w:marBottom w:val="0"/>
          <w:divBdr>
            <w:top w:val="none" w:sz="0" w:space="0" w:color="auto"/>
            <w:left w:val="none" w:sz="0" w:space="0" w:color="auto"/>
            <w:bottom w:val="none" w:sz="0" w:space="0" w:color="auto"/>
            <w:right w:val="none" w:sz="0" w:space="0" w:color="auto"/>
          </w:divBdr>
        </w:div>
        <w:div w:id="1431393863">
          <w:marLeft w:val="0"/>
          <w:marRight w:val="0"/>
          <w:marTop w:val="240"/>
          <w:marBottom w:val="0"/>
          <w:divBdr>
            <w:top w:val="none" w:sz="0" w:space="0" w:color="auto"/>
            <w:left w:val="none" w:sz="0" w:space="0" w:color="auto"/>
            <w:bottom w:val="none" w:sz="0" w:space="0" w:color="auto"/>
            <w:right w:val="none" w:sz="0" w:space="0" w:color="auto"/>
          </w:divBdr>
        </w:div>
        <w:div w:id="1432051254">
          <w:marLeft w:val="0"/>
          <w:marRight w:val="0"/>
          <w:marTop w:val="240"/>
          <w:marBottom w:val="0"/>
          <w:divBdr>
            <w:top w:val="none" w:sz="0" w:space="0" w:color="auto"/>
            <w:left w:val="none" w:sz="0" w:space="0" w:color="auto"/>
            <w:bottom w:val="none" w:sz="0" w:space="0" w:color="auto"/>
            <w:right w:val="none" w:sz="0" w:space="0" w:color="auto"/>
          </w:divBdr>
        </w:div>
        <w:div w:id="1432235798">
          <w:marLeft w:val="0"/>
          <w:marRight w:val="0"/>
          <w:marTop w:val="240"/>
          <w:marBottom w:val="0"/>
          <w:divBdr>
            <w:top w:val="none" w:sz="0" w:space="0" w:color="auto"/>
            <w:left w:val="none" w:sz="0" w:space="0" w:color="auto"/>
            <w:bottom w:val="none" w:sz="0" w:space="0" w:color="auto"/>
            <w:right w:val="none" w:sz="0" w:space="0" w:color="auto"/>
          </w:divBdr>
        </w:div>
        <w:div w:id="1433473393">
          <w:marLeft w:val="0"/>
          <w:marRight w:val="0"/>
          <w:marTop w:val="240"/>
          <w:marBottom w:val="0"/>
          <w:divBdr>
            <w:top w:val="none" w:sz="0" w:space="0" w:color="auto"/>
            <w:left w:val="none" w:sz="0" w:space="0" w:color="auto"/>
            <w:bottom w:val="none" w:sz="0" w:space="0" w:color="auto"/>
            <w:right w:val="none" w:sz="0" w:space="0" w:color="auto"/>
          </w:divBdr>
        </w:div>
        <w:div w:id="1433551561">
          <w:marLeft w:val="0"/>
          <w:marRight w:val="0"/>
          <w:marTop w:val="240"/>
          <w:marBottom w:val="0"/>
          <w:divBdr>
            <w:top w:val="none" w:sz="0" w:space="0" w:color="auto"/>
            <w:left w:val="none" w:sz="0" w:space="0" w:color="auto"/>
            <w:bottom w:val="none" w:sz="0" w:space="0" w:color="auto"/>
            <w:right w:val="none" w:sz="0" w:space="0" w:color="auto"/>
          </w:divBdr>
        </w:div>
        <w:div w:id="1435008219">
          <w:marLeft w:val="0"/>
          <w:marRight w:val="0"/>
          <w:marTop w:val="240"/>
          <w:marBottom w:val="0"/>
          <w:divBdr>
            <w:top w:val="none" w:sz="0" w:space="0" w:color="auto"/>
            <w:left w:val="none" w:sz="0" w:space="0" w:color="auto"/>
            <w:bottom w:val="none" w:sz="0" w:space="0" w:color="auto"/>
            <w:right w:val="none" w:sz="0" w:space="0" w:color="auto"/>
          </w:divBdr>
        </w:div>
        <w:div w:id="1436094287">
          <w:marLeft w:val="0"/>
          <w:marRight w:val="0"/>
          <w:marTop w:val="240"/>
          <w:marBottom w:val="0"/>
          <w:divBdr>
            <w:top w:val="none" w:sz="0" w:space="0" w:color="auto"/>
            <w:left w:val="none" w:sz="0" w:space="0" w:color="auto"/>
            <w:bottom w:val="none" w:sz="0" w:space="0" w:color="auto"/>
            <w:right w:val="none" w:sz="0" w:space="0" w:color="auto"/>
          </w:divBdr>
        </w:div>
        <w:div w:id="1436317336">
          <w:marLeft w:val="0"/>
          <w:marRight w:val="0"/>
          <w:marTop w:val="240"/>
          <w:marBottom w:val="0"/>
          <w:divBdr>
            <w:top w:val="none" w:sz="0" w:space="0" w:color="auto"/>
            <w:left w:val="none" w:sz="0" w:space="0" w:color="auto"/>
            <w:bottom w:val="none" w:sz="0" w:space="0" w:color="auto"/>
            <w:right w:val="none" w:sz="0" w:space="0" w:color="auto"/>
          </w:divBdr>
        </w:div>
        <w:div w:id="1437795438">
          <w:marLeft w:val="0"/>
          <w:marRight w:val="0"/>
          <w:marTop w:val="240"/>
          <w:marBottom w:val="0"/>
          <w:divBdr>
            <w:top w:val="none" w:sz="0" w:space="0" w:color="auto"/>
            <w:left w:val="none" w:sz="0" w:space="0" w:color="auto"/>
            <w:bottom w:val="none" w:sz="0" w:space="0" w:color="auto"/>
            <w:right w:val="none" w:sz="0" w:space="0" w:color="auto"/>
          </w:divBdr>
        </w:div>
        <w:div w:id="1438058190">
          <w:marLeft w:val="0"/>
          <w:marRight w:val="0"/>
          <w:marTop w:val="240"/>
          <w:marBottom w:val="0"/>
          <w:divBdr>
            <w:top w:val="none" w:sz="0" w:space="0" w:color="auto"/>
            <w:left w:val="none" w:sz="0" w:space="0" w:color="auto"/>
            <w:bottom w:val="none" w:sz="0" w:space="0" w:color="auto"/>
            <w:right w:val="none" w:sz="0" w:space="0" w:color="auto"/>
          </w:divBdr>
        </w:div>
        <w:div w:id="1438065552">
          <w:marLeft w:val="0"/>
          <w:marRight w:val="0"/>
          <w:marTop w:val="240"/>
          <w:marBottom w:val="0"/>
          <w:divBdr>
            <w:top w:val="none" w:sz="0" w:space="0" w:color="auto"/>
            <w:left w:val="none" w:sz="0" w:space="0" w:color="auto"/>
            <w:bottom w:val="none" w:sz="0" w:space="0" w:color="auto"/>
            <w:right w:val="none" w:sz="0" w:space="0" w:color="auto"/>
          </w:divBdr>
        </w:div>
        <w:div w:id="1439106315">
          <w:marLeft w:val="0"/>
          <w:marRight w:val="0"/>
          <w:marTop w:val="240"/>
          <w:marBottom w:val="0"/>
          <w:divBdr>
            <w:top w:val="none" w:sz="0" w:space="0" w:color="auto"/>
            <w:left w:val="none" w:sz="0" w:space="0" w:color="auto"/>
            <w:bottom w:val="none" w:sz="0" w:space="0" w:color="auto"/>
            <w:right w:val="none" w:sz="0" w:space="0" w:color="auto"/>
          </w:divBdr>
        </w:div>
        <w:div w:id="1440762091">
          <w:marLeft w:val="0"/>
          <w:marRight w:val="0"/>
          <w:marTop w:val="240"/>
          <w:marBottom w:val="0"/>
          <w:divBdr>
            <w:top w:val="none" w:sz="0" w:space="0" w:color="auto"/>
            <w:left w:val="none" w:sz="0" w:space="0" w:color="auto"/>
            <w:bottom w:val="none" w:sz="0" w:space="0" w:color="auto"/>
            <w:right w:val="none" w:sz="0" w:space="0" w:color="auto"/>
          </w:divBdr>
        </w:div>
        <w:div w:id="1440834219">
          <w:marLeft w:val="0"/>
          <w:marRight w:val="0"/>
          <w:marTop w:val="240"/>
          <w:marBottom w:val="0"/>
          <w:divBdr>
            <w:top w:val="none" w:sz="0" w:space="0" w:color="auto"/>
            <w:left w:val="none" w:sz="0" w:space="0" w:color="auto"/>
            <w:bottom w:val="none" w:sz="0" w:space="0" w:color="auto"/>
            <w:right w:val="none" w:sz="0" w:space="0" w:color="auto"/>
          </w:divBdr>
        </w:div>
        <w:div w:id="1441225231">
          <w:marLeft w:val="0"/>
          <w:marRight w:val="0"/>
          <w:marTop w:val="240"/>
          <w:marBottom w:val="0"/>
          <w:divBdr>
            <w:top w:val="none" w:sz="0" w:space="0" w:color="auto"/>
            <w:left w:val="none" w:sz="0" w:space="0" w:color="auto"/>
            <w:bottom w:val="none" w:sz="0" w:space="0" w:color="auto"/>
            <w:right w:val="none" w:sz="0" w:space="0" w:color="auto"/>
          </w:divBdr>
        </w:div>
        <w:div w:id="1442796038">
          <w:marLeft w:val="0"/>
          <w:marRight w:val="0"/>
          <w:marTop w:val="240"/>
          <w:marBottom w:val="0"/>
          <w:divBdr>
            <w:top w:val="none" w:sz="0" w:space="0" w:color="auto"/>
            <w:left w:val="none" w:sz="0" w:space="0" w:color="auto"/>
            <w:bottom w:val="none" w:sz="0" w:space="0" w:color="auto"/>
            <w:right w:val="none" w:sz="0" w:space="0" w:color="auto"/>
          </w:divBdr>
        </w:div>
        <w:div w:id="1442798694">
          <w:marLeft w:val="0"/>
          <w:marRight w:val="0"/>
          <w:marTop w:val="240"/>
          <w:marBottom w:val="0"/>
          <w:divBdr>
            <w:top w:val="none" w:sz="0" w:space="0" w:color="auto"/>
            <w:left w:val="none" w:sz="0" w:space="0" w:color="auto"/>
            <w:bottom w:val="none" w:sz="0" w:space="0" w:color="auto"/>
            <w:right w:val="none" w:sz="0" w:space="0" w:color="auto"/>
          </w:divBdr>
        </w:div>
        <w:div w:id="1443918383">
          <w:marLeft w:val="0"/>
          <w:marRight w:val="0"/>
          <w:marTop w:val="240"/>
          <w:marBottom w:val="0"/>
          <w:divBdr>
            <w:top w:val="none" w:sz="0" w:space="0" w:color="auto"/>
            <w:left w:val="none" w:sz="0" w:space="0" w:color="auto"/>
            <w:bottom w:val="none" w:sz="0" w:space="0" w:color="auto"/>
            <w:right w:val="none" w:sz="0" w:space="0" w:color="auto"/>
          </w:divBdr>
        </w:div>
        <w:div w:id="1444422913">
          <w:marLeft w:val="0"/>
          <w:marRight w:val="0"/>
          <w:marTop w:val="240"/>
          <w:marBottom w:val="0"/>
          <w:divBdr>
            <w:top w:val="none" w:sz="0" w:space="0" w:color="auto"/>
            <w:left w:val="none" w:sz="0" w:space="0" w:color="auto"/>
            <w:bottom w:val="none" w:sz="0" w:space="0" w:color="auto"/>
            <w:right w:val="none" w:sz="0" w:space="0" w:color="auto"/>
          </w:divBdr>
        </w:div>
        <w:div w:id="1448163392">
          <w:marLeft w:val="0"/>
          <w:marRight w:val="0"/>
          <w:marTop w:val="240"/>
          <w:marBottom w:val="0"/>
          <w:divBdr>
            <w:top w:val="none" w:sz="0" w:space="0" w:color="auto"/>
            <w:left w:val="none" w:sz="0" w:space="0" w:color="auto"/>
            <w:bottom w:val="none" w:sz="0" w:space="0" w:color="auto"/>
            <w:right w:val="none" w:sz="0" w:space="0" w:color="auto"/>
          </w:divBdr>
        </w:div>
        <w:div w:id="1449229929">
          <w:marLeft w:val="0"/>
          <w:marRight w:val="0"/>
          <w:marTop w:val="240"/>
          <w:marBottom w:val="0"/>
          <w:divBdr>
            <w:top w:val="none" w:sz="0" w:space="0" w:color="auto"/>
            <w:left w:val="none" w:sz="0" w:space="0" w:color="auto"/>
            <w:bottom w:val="none" w:sz="0" w:space="0" w:color="auto"/>
            <w:right w:val="none" w:sz="0" w:space="0" w:color="auto"/>
          </w:divBdr>
        </w:div>
        <w:div w:id="1449426464">
          <w:marLeft w:val="0"/>
          <w:marRight w:val="0"/>
          <w:marTop w:val="240"/>
          <w:marBottom w:val="0"/>
          <w:divBdr>
            <w:top w:val="none" w:sz="0" w:space="0" w:color="auto"/>
            <w:left w:val="none" w:sz="0" w:space="0" w:color="auto"/>
            <w:bottom w:val="none" w:sz="0" w:space="0" w:color="auto"/>
            <w:right w:val="none" w:sz="0" w:space="0" w:color="auto"/>
          </w:divBdr>
        </w:div>
        <w:div w:id="1450474168">
          <w:marLeft w:val="0"/>
          <w:marRight w:val="0"/>
          <w:marTop w:val="240"/>
          <w:marBottom w:val="0"/>
          <w:divBdr>
            <w:top w:val="none" w:sz="0" w:space="0" w:color="auto"/>
            <w:left w:val="none" w:sz="0" w:space="0" w:color="auto"/>
            <w:bottom w:val="none" w:sz="0" w:space="0" w:color="auto"/>
            <w:right w:val="none" w:sz="0" w:space="0" w:color="auto"/>
          </w:divBdr>
        </w:div>
        <w:div w:id="1453283041">
          <w:marLeft w:val="0"/>
          <w:marRight w:val="0"/>
          <w:marTop w:val="240"/>
          <w:marBottom w:val="0"/>
          <w:divBdr>
            <w:top w:val="none" w:sz="0" w:space="0" w:color="auto"/>
            <w:left w:val="none" w:sz="0" w:space="0" w:color="auto"/>
            <w:bottom w:val="none" w:sz="0" w:space="0" w:color="auto"/>
            <w:right w:val="none" w:sz="0" w:space="0" w:color="auto"/>
          </w:divBdr>
        </w:div>
        <w:div w:id="1454252670">
          <w:marLeft w:val="0"/>
          <w:marRight w:val="0"/>
          <w:marTop w:val="240"/>
          <w:marBottom w:val="0"/>
          <w:divBdr>
            <w:top w:val="none" w:sz="0" w:space="0" w:color="auto"/>
            <w:left w:val="none" w:sz="0" w:space="0" w:color="auto"/>
            <w:bottom w:val="none" w:sz="0" w:space="0" w:color="auto"/>
            <w:right w:val="none" w:sz="0" w:space="0" w:color="auto"/>
          </w:divBdr>
        </w:div>
        <w:div w:id="1457093900">
          <w:marLeft w:val="0"/>
          <w:marRight w:val="0"/>
          <w:marTop w:val="240"/>
          <w:marBottom w:val="0"/>
          <w:divBdr>
            <w:top w:val="none" w:sz="0" w:space="0" w:color="auto"/>
            <w:left w:val="none" w:sz="0" w:space="0" w:color="auto"/>
            <w:bottom w:val="none" w:sz="0" w:space="0" w:color="auto"/>
            <w:right w:val="none" w:sz="0" w:space="0" w:color="auto"/>
          </w:divBdr>
        </w:div>
        <w:div w:id="1459176382">
          <w:marLeft w:val="0"/>
          <w:marRight w:val="0"/>
          <w:marTop w:val="240"/>
          <w:marBottom w:val="0"/>
          <w:divBdr>
            <w:top w:val="none" w:sz="0" w:space="0" w:color="auto"/>
            <w:left w:val="none" w:sz="0" w:space="0" w:color="auto"/>
            <w:bottom w:val="none" w:sz="0" w:space="0" w:color="auto"/>
            <w:right w:val="none" w:sz="0" w:space="0" w:color="auto"/>
          </w:divBdr>
        </w:div>
        <w:div w:id="1459834055">
          <w:marLeft w:val="0"/>
          <w:marRight w:val="0"/>
          <w:marTop w:val="240"/>
          <w:marBottom w:val="0"/>
          <w:divBdr>
            <w:top w:val="none" w:sz="0" w:space="0" w:color="auto"/>
            <w:left w:val="none" w:sz="0" w:space="0" w:color="auto"/>
            <w:bottom w:val="none" w:sz="0" w:space="0" w:color="auto"/>
            <w:right w:val="none" w:sz="0" w:space="0" w:color="auto"/>
          </w:divBdr>
        </w:div>
        <w:div w:id="1461649687">
          <w:marLeft w:val="0"/>
          <w:marRight w:val="0"/>
          <w:marTop w:val="240"/>
          <w:marBottom w:val="0"/>
          <w:divBdr>
            <w:top w:val="none" w:sz="0" w:space="0" w:color="auto"/>
            <w:left w:val="none" w:sz="0" w:space="0" w:color="auto"/>
            <w:bottom w:val="none" w:sz="0" w:space="0" w:color="auto"/>
            <w:right w:val="none" w:sz="0" w:space="0" w:color="auto"/>
          </w:divBdr>
        </w:div>
        <w:div w:id="1463234183">
          <w:marLeft w:val="0"/>
          <w:marRight w:val="0"/>
          <w:marTop w:val="240"/>
          <w:marBottom w:val="0"/>
          <w:divBdr>
            <w:top w:val="none" w:sz="0" w:space="0" w:color="auto"/>
            <w:left w:val="none" w:sz="0" w:space="0" w:color="auto"/>
            <w:bottom w:val="none" w:sz="0" w:space="0" w:color="auto"/>
            <w:right w:val="none" w:sz="0" w:space="0" w:color="auto"/>
          </w:divBdr>
        </w:div>
        <w:div w:id="1464498439">
          <w:marLeft w:val="0"/>
          <w:marRight w:val="0"/>
          <w:marTop w:val="240"/>
          <w:marBottom w:val="0"/>
          <w:divBdr>
            <w:top w:val="none" w:sz="0" w:space="0" w:color="auto"/>
            <w:left w:val="none" w:sz="0" w:space="0" w:color="auto"/>
            <w:bottom w:val="none" w:sz="0" w:space="0" w:color="auto"/>
            <w:right w:val="none" w:sz="0" w:space="0" w:color="auto"/>
          </w:divBdr>
        </w:div>
        <w:div w:id="1464739358">
          <w:marLeft w:val="0"/>
          <w:marRight w:val="0"/>
          <w:marTop w:val="240"/>
          <w:marBottom w:val="0"/>
          <w:divBdr>
            <w:top w:val="none" w:sz="0" w:space="0" w:color="auto"/>
            <w:left w:val="none" w:sz="0" w:space="0" w:color="auto"/>
            <w:bottom w:val="none" w:sz="0" w:space="0" w:color="auto"/>
            <w:right w:val="none" w:sz="0" w:space="0" w:color="auto"/>
          </w:divBdr>
        </w:div>
        <w:div w:id="1464885381">
          <w:marLeft w:val="0"/>
          <w:marRight w:val="0"/>
          <w:marTop w:val="240"/>
          <w:marBottom w:val="0"/>
          <w:divBdr>
            <w:top w:val="none" w:sz="0" w:space="0" w:color="auto"/>
            <w:left w:val="none" w:sz="0" w:space="0" w:color="auto"/>
            <w:bottom w:val="none" w:sz="0" w:space="0" w:color="auto"/>
            <w:right w:val="none" w:sz="0" w:space="0" w:color="auto"/>
          </w:divBdr>
        </w:div>
        <w:div w:id="1465351668">
          <w:marLeft w:val="0"/>
          <w:marRight w:val="0"/>
          <w:marTop w:val="240"/>
          <w:marBottom w:val="0"/>
          <w:divBdr>
            <w:top w:val="none" w:sz="0" w:space="0" w:color="auto"/>
            <w:left w:val="none" w:sz="0" w:space="0" w:color="auto"/>
            <w:bottom w:val="none" w:sz="0" w:space="0" w:color="auto"/>
            <w:right w:val="none" w:sz="0" w:space="0" w:color="auto"/>
          </w:divBdr>
        </w:div>
        <w:div w:id="1468746007">
          <w:marLeft w:val="0"/>
          <w:marRight w:val="0"/>
          <w:marTop w:val="240"/>
          <w:marBottom w:val="0"/>
          <w:divBdr>
            <w:top w:val="none" w:sz="0" w:space="0" w:color="auto"/>
            <w:left w:val="none" w:sz="0" w:space="0" w:color="auto"/>
            <w:bottom w:val="none" w:sz="0" w:space="0" w:color="auto"/>
            <w:right w:val="none" w:sz="0" w:space="0" w:color="auto"/>
          </w:divBdr>
        </w:div>
        <w:div w:id="1470711902">
          <w:marLeft w:val="0"/>
          <w:marRight w:val="0"/>
          <w:marTop w:val="240"/>
          <w:marBottom w:val="0"/>
          <w:divBdr>
            <w:top w:val="none" w:sz="0" w:space="0" w:color="auto"/>
            <w:left w:val="none" w:sz="0" w:space="0" w:color="auto"/>
            <w:bottom w:val="none" w:sz="0" w:space="0" w:color="auto"/>
            <w:right w:val="none" w:sz="0" w:space="0" w:color="auto"/>
          </w:divBdr>
        </w:div>
        <w:div w:id="1471169707">
          <w:marLeft w:val="0"/>
          <w:marRight w:val="0"/>
          <w:marTop w:val="240"/>
          <w:marBottom w:val="0"/>
          <w:divBdr>
            <w:top w:val="none" w:sz="0" w:space="0" w:color="auto"/>
            <w:left w:val="none" w:sz="0" w:space="0" w:color="auto"/>
            <w:bottom w:val="none" w:sz="0" w:space="0" w:color="auto"/>
            <w:right w:val="none" w:sz="0" w:space="0" w:color="auto"/>
          </w:divBdr>
        </w:div>
        <w:div w:id="1471939304">
          <w:marLeft w:val="0"/>
          <w:marRight w:val="0"/>
          <w:marTop w:val="240"/>
          <w:marBottom w:val="0"/>
          <w:divBdr>
            <w:top w:val="none" w:sz="0" w:space="0" w:color="auto"/>
            <w:left w:val="none" w:sz="0" w:space="0" w:color="auto"/>
            <w:bottom w:val="none" w:sz="0" w:space="0" w:color="auto"/>
            <w:right w:val="none" w:sz="0" w:space="0" w:color="auto"/>
          </w:divBdr>
        </w:div>
        <w:div w:id="1472484715">
          <w:marLeft w:val="0"/>
          <w:marRight w:val="0"/>
          <w:marTop w:val="240"/>
          <w:marBottom w:val="0"/>
          <w:divBdr>
            <w:top w:val="none" w:sz="0" w:space="0" w:color="auto"/>
            <w:left w:val="none" w:sz="0" w:space="0" w:color="auto"/>
            <w:bottom w:val="none" w:sz="0" w:space="0" w:color="auto"/>
            <w:right w:val="none" w:sz="0" w:space="0" w:color="auto"/>
          </w:divBdr>
        </w:div>
        <w:div w:id="1473644116">
          <w:marLeft w:val="0"/>
          <w:marRight w:val="0"/>
          <w:marTop w:val="240"/>
          <w:marBottom w:val="0"/>
          <w:divBdr>
            <w:top w:val="none" w:sz="0" w:space="0" w:color="auto"/>
            <w:left w:val="none" w:sz="0" w:space="0" w:color="auto"/>
            <w:bottom w:val="none" w:sz="0" w:space="0" w:color="auto"/>
            <w:right w:val="none" w:sz="0" w:space="0" w:color="auto"/>
          </w:divBdr>
        </w:div>
        <w:div w:id="1476026708">
          <w:marLeft w:val="0"/>
          <w:marRight w:val="0"/>
          <w:marTop w:val="240"/>
          <w:marBottom w:val="0"/>
          <w:divBdr>
            <w:top w:val="none" w:sz="0" w:space="0" w:color="auto"/>
            <w:left w:val="none" w:sz="0" w:space="0" w:color="auto"/>
            <w:bottom w:val="none" w:sz="0" w:space="0" w:color="auto"/>
            <w:right w:val="none" w:sz="0" w:space="0" w:color="auto"/>
          </w:divBdr>
        </w:div>
        <w:div w:id="1477603074">
          <w:marLeft w:val="0"/>
          <w:marRight w:val="0"/>
          <w:marTop w:val="240"/>
          <w:marBottom w:val="0"/>
          <w:divBdr>
            <w:top w:val="none" w:sz="0" w:space="0" w:color="auto"/>
            <w:left w:val="none" w:sz="0" w:space="0" w:color="auto"/>
            <w:bottom w:val="none" w:sz="0" w:space="0" w:color="auto"/>
            <w:right w:val="none" w:sz="0" w:space="0" w:color="auto"/>
          </w:divBdr>
        </w:div>
        <w:div w:id="1478647017">
          <w:marLeft w:val="0"/>
          <w:marRight w:val="0"/>
          <w:marTop w:val="240"/>
          <w:marBottom w:val="0"/>
          <w:divBdr>
            <w:top w:val="none" w:sz="0" w:space="0" w:color="auto"/>
            <w:left w:val="none" w:sz="0" w:space="0" w:color="auto"/>
            <w:bottom w:val="none" w:sz="0" w:space="0" w:color="auto"/>
            <w:right w:val="none" w:sz="0" w:space="0" w:color="auto"/>
          </w:divBdr>
        </w:div>
        <w:div w:id="1479031417">
          <w:marLeft w:val="0"/>
          <w:marRight w:val="0"/>
          <w:marTop w:val="240"/>
          <w:marBottom w:val="0"/>
          <w:divBdr>
            <w:top w:val="none" w:sz="0" w:space="0" w:color="auto"/>
            <w:left w:val="none" w:sz="0" w:space="0" w:color="auto"/>
            <w:bottom w:val="none" w:sz="0" w:space="0" w:color="auto"/>
            <w:right w:val="none" w:sz="0" w:space="0" w:color="auto"/>
          </w:divBdr>
        </w:div>
        <w:div w:id="1480271870">
          <w:marLeft w:val="0"/>
          <w:marRight w:val="0"/>
          <w:marTop w:val="240"/>
          <w:marBottom w:val="0"/>
          <w:divBdr>
            <w:top w:val="none" w:sz="0" w:space="0" w:color="auto"/>
            <w:left w:val="none" w:sz="0" w:space="0" w:color="auto"/>
            <w:bottom w:val="none" w:sz="0" w:space="0" w:color="auto"/>
            <w:right w:val="none" w:sz="0" w:space="0" w:color="auto"/>
          </w:divBdr>
        </w:div>
        <w:div w:id="1483080547">
          <w:marLeft w:val="0"/>
          <w:marRight w:val="0"/>
          <w:marTop w:val="240"/>
          <w:marBottom w:val="0"/>
          <w:divBdr>
            <w:top w:val="none" w:sz="0" w:space="0" w:color="auto"/>
            <w:left w:val="none" w:sz="0" w:space="0" w:color="auto"/>
            <w:bottom w:val="none" w:sz="0" w:space="0" w:color="auto"/>
            <w:right w:val="none" w:sz="0" w:space="0" w:color="auto"/>
          </w:divBdr>
        </w:div>
        <w:div w:id="1484471446">
          <w:marLeft w:val="0"/>
          <w:marRight w:val="0"/>
          <w:marTop w:val="240"/>
          <w:marBottom w:val="0"/>
          <w:divBdr>
            <w:top w:val="none" w:sz="0" w:space="0" w:color="auto"/>
            <w:left w:val="none" w:sz="0" w:space="0" w:color="auto"/>
            <w:bottom w:val="none" w:sz="0" w:space="0" w:color="auto"/>
            <w:right w:val="none" w:sz="0" w:space="0" w:color="auto"/>
          </w:divBdr>
        </w:div>
        <w:div w:id="1484590228">
          <w:marLeft w:val="0"/>
          <w:marRight w:val="0"/>
          <w:marTop w:val="240"/>
          <w:marBottom w:val="0"/>
          <w:divBdr>
            <w:top w:val="none" w:sz="0" w:space="0" w:color="auto"/>
            <w:left w:val="none" w:sz="0" w:space="0" w:color="auto"/>
            <w:bottom w:val="none" w:sz="0" w:space="0" w:color="auto"/>
            <w:right w:val="none" w:sz="0" w:space="0" w:color="auto"/>
          </w:divBdr>
        </w:div>
        <w:div w:id="1485780624">
          <w:marLeft w:val="0"/>
          <w:marRight w:val="0"/>
          <w:marTop w:val="240"/>
          <w:marBottom w:val="0"/>
          <w:divBdr>
            <w:top w:val="none" w:sz="0" w:space="0" w:color="auto"/>
            <w:left w:val="none" w:sz="0" w:space="0" w:color="auto"/>
            <w:bottom w:val="none" w:sz="0" w:space="0" w:color="auto"/>
            <w:right w:val="none" w:sz="0" w:space="0" w:color="auto"/>
          </w:divBdr>
        </w:div>
        <w:div w:id="1486164984">
          <w:marLeft w:val="0"/>
          <w:marRight w:val="0"/>
          <w:marTop w:val="240"/>
          <w:marBottom w:val="0"/>
          <w:divBdr>
            <w:top w:val="none" w:sz="0" w:space="0" w:color="auto"/>
            <w:left w:val="none" w:sz="0" w:space="0" w:color="auto"/>
            <w:bottom w:val="none" w:sz="0" w:space="0" w:color="auto"/>
            <w:right w:val="none" w:sz="0" w:space="0" w:color="auto"/>
          </w:divBdr>
        </w:div>
        <w:div w:id="1486356863">
          <w:marLeft w:val="0"/>
          <w:marRight w:val="0"/>
          <w:marTop w:val="240"/>
          <w:marBottom w:val="0"/>
          <w:divBdr>
            <w:top w:val="none" w:sz="0" w:space="0" w:color="auto"/>
            <w:left w:val="none" w:sz="0" w:space="0" w:color="auto"/>
            <w:bottom w:val="none" w:sz="0" w:space="0" w:color="auto"/>
            <w:right w:val="none" w:sz="0" w:space="0" w:color="auto"/>
          </w:divBdr>
        </w:div>
        <w:div w:id="1486704096">
          <w:marLeft w:val="0"/>
          <w:marRight w:val="0"/>
          <w:marTop w:val="240"/>
          <w:marBottom w:val="0"/>
          <w:divBdr>
            <w:top w:val="none" w:sz="0" w:space="0" w:color="auto"/>
            <w:left w:val="none" w:sz="0" w:space="0" w:color="auto"/>
            <w:bottom w:val="none" w:sz="0" w:space="0" w:color="auto"/>
            <w:right w:val="none" w:sz="0" w:space="0" w:color="auto"/>
          </w:divBdr>
        </w:div>
        <w:div w:id="1489322575">
          <w:marLeft w:val="0"/>
          <w:marRight w:val="0"/>
          <w:marTop w:val="240"/>
          <w:marBottom w:val="0"/>
          <w:divBdr>
            <w:top w:val="none" w:sz="0" w:space="0" w:color="auto"/>
            <w:left w:val="none" w:sz="0" w:space="0" w:color="auto"/>
            <w:bottom w:val="none" w:sz="0" w:space="0" w:color="auto"/>
            <w:right w:val="none" w:sz="0" w:space="0" w:color="auto"/>
          </w:divBdr>
        </w:div>
        <w:div w:id="1490293719">
          <w:marLeft w:val="0"/>
          <w:marRight w:val="0"/>
          <w:marTop w:val="240"/>
          <w:marBottom w:val="0"/>
          <w:divBdr>
            <w:top w:val="none" w:sz="0" w:space="0" w:color="auto"/>
            <w:left w:val="none" w:sz="0" w:space="0" w:color="auto"/>
            <w:bottom w:val="none" w:sz="0" w:space="0" w:color="auto"/>
            <w:right w:val="none" w:sz="0" w:space="0" w:color="auto"/>
          </w:divBdr>
        </w:div>
        <w:div w:id="1490367141">
          <w:marLeft w:val="0"/>
          <w:marRight w:val="0"/>
          <w:marTop w:val="240"/>
          <w:marBottom w:val="0"/>
          <w:divBdr>
            <w:top w:val="none" w:sz="0" w:space="0" w:color="auto"/>
            <w:left w:val="none" w:sz="0" w:space="0" w:color="auto"/>
            <w:bottom w:val="none" w:sz="0" w:space="0" w:color="auto"/>
            <w:right w:val="none" w:sz="0" w:space="0" w:color="auto"/>
          </w:divBdr>
        </w:div>
        <w:div w:id="1490444043">
          <w:marLeft w:val="0"/>
          <w:marRight w:val="0"/>
          <w:marTop w:val="240"/>
          <w:marBottom w:val="0"/>
          <w:divBdr>
            <w:top w:val="none" w:sz="0" w:space="0" w:color="auto"/>
            <w:left w:val="none" w:sz="0" w:space="0" w:color="auto"/>
            <w:bottom w:val="none" w:sz="0" w:space="0" w:color="auto"/>
            <w:right w:val="none" w:sz="0" w:space="0" w:color="auto"/>
          </w:divBdr>
        </w:div>
        <w:div w:id="1490827358">
          <w:marLeft w:val="0"/>
          <w:marRight w:val="0"/>
          <w:marTop w:val="240"/>
          <w:marBottom w:val="0"/>
          <w:divBdr>
            <w:top w:val="none" w:sz="0" w:space="0" w:color="auto"/>
            <w:left w:val="none" w:sz="0" w:space="0" w:color="auto"/>
            <w:bottom w:val="none" w:sz="0" w:space="0" w:color="auto"/>
            <w:right w:val="none" w:sz="0" w:space="0" w:color="auto"/>
          </w:divBdr>
        </w:div>
        <w:div w:id="1493764545">
          <w:marLeft w:val="0"/>
          <w:marRight w:val="0"/>
          <w:marTop w:val="240"/>
          <w:marBottom w:val="0"/>
          <w:divBdr>
            <w:top w:val="none" w:sz="0" w:space="0" w:color="auto"/>
            <w:left w:val="none" w:sz="0" w:space="0" w:color="auto"/>
            <w:bottom w:val="none" w:sz="0" w:space="0" w:color="auto"/>
            <w:right w:val="none" w:sz="0" w:space="0" w:color="auto"/>
          </w:divBdr>
        </w:div>
        <w:div w:id="1495145353">
          <w:marLeft w:val="0"/>
          <w:marRight w:val="0"/>
          <w:marTop w:val="240"/>
          <w:marBottom w:val="0"/>
          <w:divBdr>
            <w:top w:val="none" w:sz="0" w:space="0" w:color="auto"/>
            <w:left w:val="none" w:sz="0" w:space="0" w:color="auto"/>
            <w:bottom w:val="none" w:sz="0" w:space="0" w:color="auto"/>
            <w:right w:val="none" w:sz="0" w:space="0" w:color="auto"/>
          </w:divBdr>
        </w:div>
        <w:div w:id="1495217424">
          <w:marLeft w:val="0"/>
          <w:marRight w:val="0"/>
          <w:marTop w:val="240"/>
          <w:marBottom w:val="0"/>
          <w:divBdr>
            <w:top w:val="none" w:sz="0" w:space="0" w:color="auto"/>
            <w:left w:val="none" w:sz="0" w:space="0" w:color="auto"/>
            <w:bottom w:val="none" w:sz="0" w:space="0" w:color="auto"/>
            <w:right w:val="none" w:sz="0" w:space="0" w:color="auto"/>
          </w:divBdr>
        </w:div>
        <w:div w:id="1497915351">
          <w:marLeft w:val="0"/>
          <w:marRight w:val="0"/>
          <w:marTop w:val="240"/>
          <w:marBottom w:val="0"/>
          <w:divBdr>
            <w:top w:val="none" w:sz="0" w:space="0" w:color="auto"/>
            <w:left w:val="none" w:sz="0" w:space="0" w:color="auto"/>
            <w:bottom w:val="none" w:sz="0" w:space="0" w:color="auto"/>
            <w:right w:val="none" w:sz="0" w:space="0" w:color="auto"/>
          </w:divBdr>
        </w:div>
        <w:div w:id="1499540271">
          <w:marLeft w:val="0"/>
          <w:marRight w:val="0"/>
          <w:marTop w:val="240"/>
          <w:marBottom w:val="0"/>
          <w:divBdr>
            <w:top w:val="none" w:sz="0" w:space="0" w:color="auto"/>
            <w:left w:val="none" w:sz="0" w:space="0" w:color="auto"/>
            <w:bottom w:val="none" w:sz="0" w:space="0" w:color="auto"/>
            <w:right w:val="none" w:sz="0" w:space="0" w:color="auto"/>
          </w:divBdr>
        </w:div>
        <w:div w:id="1500655285">
          <w:marLeft w:val="0"/>
          <w:marRight w:val="0"/>
          <w:marTop w:val="240"/>
          <w:marBottom w:val="0"/>
          <w:divBdr>
            <w:top w:val="none" w:sz="0" w:space="0" w:color="auto"/>
            <w:left w:val="none" w:sz="0" w:space="0" w:color="auto"/>
            <w:bottom w:val="none" w:sz="0" w:space="0" w:color="auto"/>
            <w:right w:val="none" w:sz="0" w:space="0" w:color="auto"/>
          </w:divBdr>
        </w:div>
        <w:div w:id="1500847890">
          <w:marLeft w:val="0"/>
          <w:marRight w:val="0"/>
          <w:marTop w:val="240"/>
          <w:marBottom w:val="0"/>
          <w:divBdr>
            <w:top w:val="none" w:sz="0" w:space="0" w:color="auto"/>
            <w:left w:val="none" w:sz="0" w:space="0" w:color="auto"/>
            <w:bottom w:val="none" w:sz="0" w:space="0" w:color="auto"/>
            <w:right w:val="none" w:sz="0" w:space="0" w:color="auto"/>
          </w:divBdr>
        </w:div>
        <w:div w:id="1502307267">
          <w:marLeft w:val="0"/>
          <w:marRight w:val="0"/>
          <w:marTop w:val="240"/>
          <w:marBottom w:val="0"/>
          <w:divBdr>
            <w:top w:val="none" w:sz="0" w:space="0" w:color="auto"/>
            <w:left w:val="none" w:sz="0" w:space="0" w:color="auto"/>
            <w:bottom w:val="none" w:sz="0" w:space="0" w:color="auto"/>
            <w:right w:val="none" w:sz="0" w:space="0" w:color="auto"/>
          </w:divBdr>
        </w:div>
        <w:div w:id="1503281016">
          <w:marLeft w:val="0"/>
          <w:marRight w:val="0"/>
          <w:marTop w:val="240"/>
          <w:marBottom w:val="0"/>
          <w:divBdr>
            <w:top w:val="none" w:sz="0" w:space="0" w:color="auto"/>
            <w:left w:val="none" w:sz="0" w:space="0" w:color="auto"/>
            <w:bottom w:val="none" w:sz="0" w:space="0" w:color="auto"/>
            <w:right w:val="none" w:sz="0" w:space="0" w:color="auto"/>
          </w:divBdr>
        </w:div>
        <w:div w:id="1503886965">
          <w:marLeft w:val="0"/>
          <w:marRight w:val="0"/>
          <w:marTop w:val="240"/>
          <w:marBottom w:val="0"/>
          <w:divBdr>
            <w:top w:val="none" w:sz="0" w:space="0" w:color="auto"/>
            <w:left w:val="none" w:sz="0" w:space="0" w:color="auto"/>
            <w:bottom w:val="none" w:sz="0" w:space="0" w:color="auto"/>
            <w:right w:val="none" w:sz="0" w:space="0" w:color="auto"/>
          </w:divBdr>
        </w:div>
        <w:div w:id="1504130990">
          <w:marLeft w:val="0"/>
          <w:marRight w:val="0"/>
          <w:marTop w:val="240"/>
          <w:marBottom w:val="0"/>
          <w:divBdr>
            <w:top w:val="none" w:sz="0" w:space="0" w:color="auto"/>
            <w:left w:val="none" w:sz="0" w:space="0" w:color="auto"/>
            <w:bottom w:val="none" w:sz="0" w:space="0" w:color="auto"/>
            <w:right w:val="none" w:sz="0" w:space="0" w:color="auto"/>
          </w:divBdr>
        </w:div>
        <w:div w:id="1505166169">
          <w:marLeft w:val="0"/>
          <w:marRight w:val="0"/>
          <w:marTop w:val="240"/>
          <w:marBottom w:val="0"/>
          <w:divBdr>
            <w:top w:val="none" w:sz="0" w:space="0" w:color="auto"/>
            <w:left w:val="none" w:sz="0" w:space="0" w:color="auto"/>
            <w:bottom w:val="none" w:sz="0" w:space="0" w:color="auto"/>
            <w:right w:val="none" w:sz="0" w:space="0" w:color="auto"/>
          </w:divBdr>
        </w:div>
        <w:div w:id="1505783118">
          <w:marLeft w:val="0"/>
          <w:marRight w:val="0"/>
          <w:marTop w:val="240"/>
          <w:marBottom w:val="0"/>
          <w:divBdr>
            <w:top w:val="none" w:sz="0" w:space="0" w:color="auto"/>
            <w:left w:val="none" w:sz="0" w:space="0" w:color="auto"/>
            <w:bottom w:val="none" w:sz="0" w:space="0" w:color="auto"/>
            <w:right w:val="none" w:sz="0" w:space="0" w:color="auto"/>
          </w:divBdr>
        </w:div>
        <w:div w:id="1505902449">
          <w:marLeft w:val="0"/>
          <w:marRight w:val="0"/>
          <w:marTop w:val="240"/>
          <w:marBottom w:val="0"/>
          <w:divBdr>
            <w:top w:val="none" w:sz="0" w:space="0" w:color="auto"/>
            <w:left w:val="none" w:sz="0" w:space="0" w:color="auto"/>
            <w:bottom w:val="none" w:sz="0" w:space="0" w:color="auto"/>
            <w:right w:val="none" w:sz="0" w:space="0" w:color="auto"/>
          </w:divBdr>
        </w:div>
        <w:div w:id="1506631452">
          <w:marLeft w:val="0"/>
          <w:marRight w:val="0"/>
          <w:marTop w:val="240"/>
          <w:marBottom w:val="0"/>
          <w:divBdr>
            <w:top w:val="none" w:sz="0" w:space="0" w:color="auto"/>
            <w:left w:val="none" w:sz="0" w:space="0" w:color="auto"/>
            <w:bottom w:val="none" w:sz="0" w:space="0" w:color="auto"/>
            <w:right w:val="none" w:sz="0" w:space="0" w:color="auto"/>
          </w:divBdr>
        </w:div>
        <w:div w:id="1506939257">
          <w:marLeft w:val="0"/>
          <w:marRight w:val="0"/>
          <w:marTop w:val="240"/>
          <w:marBottom w:val="0"/>
          <w:divBdr>
            <w:top w:val="none" w:sz="0" w:space="0" w:color="auto"/>
            <w:left w:val="none" w:sz="0" w:space="0" w:color="auto"/>
            <w:bottom w:val="none" w:sz="0" w:space="0" w:color="auto"/>
            <w:right w:val="none" w:sz="0" w:space="0" w:color="auto"/>
          </w:divBdr>
        </w:div>
        <w:div w:id="1507474007">
          <w:marLeft w:val="0"/>
          <w:marRight w:val="0"/>
          <w:marTop w:val="240"/>
          <w:marBottom w:val="0"/>
          <w:divBdr>
            <w:top w:val="none" w:sz="0" w:space="0" w:color="auto"/>
            <w:left w:val="none" w:sz="0" w:space="0" w:color="auto"/>
            <w:bottom w:val="none" w:sz="0" w:space="0" w:color="auto"/>
            <w:right w:val="none" w:sz="0" w:space="0" w:color="auto"/>
          </w:divBdr>
        </w:div>
        <w:div w:id="1507675586">
          <w:marLeft w:val="0"/>
          <w:marRight w:val="0"/>
          <w:marTop w:val="240"/>
          <w:marBottom w:val="0"/>
          <w:divBdr>
            <w:top w:val="none" w:sz="0" w:space="0" w:color="auto"/>
            <w:left w:val="none" w:sz="0" w:space="0" w:color="auto"/>
            <w:bottom w:val="none" w:sz="0" w:space="0" w:color="auto"/>
            <w:right w:val="none" w:sz="0" w:space="0" w:color="auto"/>
          </w:divBdr>
        </w:div>
        <w:div w:id="1512525922">
          <w:marLeft w:val="0"/>
          <w:marRight w:val="0"/>
          <w:marTop w:val="240"/>
          <w:marBottom w:val="0"/>
          <w:divBdr>
            <w:top w:val="none" w:sz="0" w:space="0" w:color="auto"/>
            <w:left w:val="none" w:sz="0" w:space="0" w:color="auto"/>
            <w:bottom w:val="none" w:sz="0" w:space="0" w:color="auto"/>
            <w:right w:val="none" w:sz="0" w:space="0" w:color="auto"/>
          </w:divBdr>
        </w:div>
        <w:div w:id="1513646425">
          <w:marLeft w:val="0"/>
          <w:marRight w:val="0"/>
          <w:marTop w:val="240"/>
          <w:marBottom w:val="0"/>
          <w:divBdr>
            <w:top w:val="none" w:sz="0" w:space="0" w:color="auto"/>
            <w:left w:val="none" w:sz="0" w:space="0" w:color="auto"/>
            <w:bottom w:val="none" w:sz="0" w:space="0" w:color="auto"/>
            <w:right w:val="none" w:sz="0" w:space="0" w:color="auto"/>
          </w:divBdr>
        </w:div>
        <w:div w:id="1513690667">
          <w:marLeft w:val="0"/>
          <w:marRight w:val="0"/>
          <w:marTop w:val="240"/>
          <w:marBottom w:val="0"/>
          <w:divBdr>
            <w:top w:val="none" w:sz="0" w:space="0" w:color="auto"/>
            <w:left w:val="none" w:sz="0" w:space="0" w:color="auto"/>
            <w:bottom w:val="none" w:sz="0" w:space="0" w:color="auto"/>
            <w:right w:val="none" w:sz="0" w:space="0" w:color="auto"/>
          </w:divBdr>
        </w:div>
        <w:div w:id="1513954461">
          <w:marLeft w:val="0"/>
          <w:marRight w:val="0"/>
          <w:marTop w:val="240"/>
          <w:marBottom w:val="0"/>
          <w:divBdr>
            <w:top w:val="none" w:sz="0" w:space="0" w:color="auto"/>
            <w:left w:val="none" w:sz="0" w:space="0" w:color="auto"/>
            <w:bottom w:val="none" w:sz="0" w:space="0" w:color="auto"/>
            <w:right w:val="none" w:sz="0" w:space="0" w:color="auto"/>
          </w:divBdr>
        </w:div>
        <w:div w:id="1514341307">
          <w:marLeft w:val="0"/>
          <w:marRight w:val="0"/>
          <w:marTop w:val="240"/>
          <w:marBottom w:val="0"/>
          <w:divBdr>
            <w:top w:val="none" w:sz="0" w:space="0" w:color="auto"/>
            <w:left w:val="none" w:sz="0" w:space="0" w:color="auto"/>
            <w:bottom w:val="none" w:sz="0" w:space="0" w:color="auto"/>
            <w:right w:val="none" w:sz="0" w:space="0" w:color="auto"/>
          </w:divBdr>
        </w:div>
        <w:div w:id="1515606772">
          <w:marLeft w:val="0"/>
          <w:marRight w:val="0"/>
          <w:marTop w:val="240"/>
          <w:marBottom w:val="0"/>
          <w:divBdr>
            <w:top w:val="none" w:sz="0" w:space="0" w:color="auto"/>
            <w:left w:val="none" w:sz="0" w:space="0" w:color="auto"/>
            <w:bottom w:val="none" w:sz="0" w:space="0" w:color="auto"/>
            <w:right w:val="none" w:sz="0" w:space="0" w:color="auto"/>
          </w:divBdr>
        </w:div>
        <w:div w:id="1516193379">
          <w:marLeft w:val="0"/>
          <w:marRight w:val="0"/>
          <w:marTop w:val="240"/>
          <w:marBottom w:val="0"/>
          <w:divBdr>
            <w:top w:val="none" w:sz="0" w:space="0" w:color="auto"/>
            <w:left w:val="none" w:sz="0" w:space="0" w:color="auto"/>
            <w:bottom w:val="none" w:sz="0" w:space="0" w:color="auto"/>
            <w:right w:val="none" w:sz="0" w:space="0" w:color="auto"/>
          </w:divBdr>
        </w:div>
        <w:div w:id="1516310202">
          <w:marLeft w:val="0"/>
          <w:marRight w:val="0"/>
          <w:marTop w:val="240"/>
          <w:marBottom w:val="0"/>
          <w:divBdr>
            <w:top w:val="none" w:sz="0" w:space="0" w:color="auto"/>
            <w:left w:val="none" w:sz="0" w:space="0" w:color="auto"/>
            <w:bottom w:val="none" w:sz="0" w:space="0" w:color="auto"/>
            <w:right w:val="none" w:sz="0" w:space="0" w:color="auto"/>
          </w:divBdr>
        </w:div>
        <w:div w:id="1517189363">
          <w:marLeft w:val="0"/>
          <w:marRight w:val="0"/>
          <w:marTop w:val="240"/>
          <w:marBottom w:val="0"/>
          <w:divBdr>
            <w:top w:val="none" w:sz="0" w:space="0" w:color="auto"/>
            <w:left w:val="none" w:sz="0" w:space="0" w:color="auto"/>
            <w:bottom w:val="none" w:sz="0" w:space="0" w:color="auto"/>
            <w:right w:val="none" w:sz="0" w:space="0" w:color="auto"/>
          </w:divBdr>
        </w:div>
        <w:div w:id="1517689081">
          <w:marLeft w:val="0"/>
          <w:marRight w:val="0"/>
          <w:marTop w:val="240"/>
          <w:marBottom w:val="0"/>
          <w:divBdr>
            <w:top w:val="none" w:sz="0" w:space="0" w:color="auto"/>
            <w:left w:val="none" w:sz="0" w:space="0" w:color="auto"/>
            <w:bottom w:val="none" w:sz="0" w:space="0" w:color="auto"/>
            <w:right w:val="none" w:sz="0" w:space="0" w:color="auto"/>
          </w:divBdr>
        </w:div>
        <w:div w:id="1519661737">
          <w:marLeft w:val="0"/>
          <w:marRight w:val="0"/>
          <w:marTop w:val="240"/>
          <w:marBottom w:val="0"/>
          <w:divBdr>
            <w:top w:val="none" w:sz="0" w:space="0" w:color="auto"/>
            <w:left w:val="none" w:sz="0" w:space="0" w:color="auto"/>
            <w:bottom w:val="none" w:sz="0" w:space="0" w:color="auto"/>
            <w:right w:val="none" w:sz="0" w:space="0" w:color="auto"/>
          </w:divBdr>
        </w:div>
        <w:div w:id="1522813171">
          <w:marLeft w:val="0"/>
          <w:marRight w:val="0"/>
          <w:marTop w:val="240"/>
          <w:marBottom w:val="0"/>
          <w:divBdr>
            <w:top w:val="none" w:sz="0" w:space="0" w:color="auto"/>
            <w:left w:val="none" w:sz="0" w:space="0" w:color="auto"/>
            <w:bottom w:val="none" w:sz="0" w:space="0" w:color="auto"/>
            <w:right w:val="none" w:sz="0" w:space="0" w:color="auto"/>
          </w:divBdr>
        </w:div>
        <w:div w:id="1522891325">
          <w:marLeft w:val="0"/>
          <w:marRight w:val="0"/>
          <w:marTop w:val="240"/>
          <w:marBottom w:val="0"/>
          <w:divBdr>
            <w:top w:val="none" w:sz="0" w:space="0" w:color="auto"/>
            <w:left w:val="none" w:sz="0" w:space="0" w:color="auto"/>
            <w:bottom w:val="none" w:sz="0" w:space="0" w:color="auto"/>
            <w:right w:val="none" w:sz="0" w:space="0" w:color="auto"/>
          </w:divBdr>
        </w:div>
        <w:div w:id="1523594410">
          <w:marLeft w:val="0"/>
          <w:marRight w:val="0"/>
          <w:marTop w:val="240"/>
          <w:marBottom w:val="0"/>
          <w:divBdr>
            <w:top w:val="none" w:sz="0" w:space="0" w:color="auto"/>
            <w:left w:val="none" w:sz="0" w:space="0" w:color="auto"/>
            <w:bottom w:val="none" w:sz="0" w:space="0" w:color="auto"/>
            <w:right w:val="none" w:sz="0" w:space="0" w:color="auto"/>
          </w:divBdr>
        </w:div>
        <w:div w:id="1524830692">
          <w:marLeft w:val="0"/>
          <w:marRight w:val="0"/>
          <w:marTop w:val="240"/>
          <w:marBottom w:val="0"/>
          <w:divBdr>
            <w:top w:val="none" w:sz="0" w:space="0" w:color="auto"/>
            <w:left w:val="none" w:sz="0" w:space="0" w:color="auto"/>
            <w:bottom w:val="none" w:sz="0" w:space="0" w:color="auto"/>
            <w:right w:val="none" w:sz="0" w:space="0" w:color="auto"/>
          </w:divBdr>
        </w:div>
        <w:div w:id="1524899759">
          <w:marLeft w:val="0"/>
          <w:marRight w:val="0"/>
          <w:marTop w:val="240"/>
          <w:marBottom w:val="0"/>
          <w:divBdr>
            <w:top w:val="none" w:sz="0" w:space="0" w:color="auto"/>
            <w:left w:val="none" w:sz="0" w:space="0" w:color="auto"/>
            <w:bottom w:val="none" w:sz="0" w:space="0" w:color="auto"/>
            <w:right w:val="none" w:sz="0" w:space="0" w:color="auto"/>
          </w:divBdr>
        </w:div>
        <w:div w:id="1525747701">
          <w:marLeft w:val="0"/>
          <w:marRight w:val="0"/>
          <w:marTop w:val="240"/>
          <w:marBottom w:val="0"/>
          <w:divBdr>
            <w:top w:val="none" w:sz="0" w:space="0" w:color="auto"/>
            <w:left w:val="none" w:sz="0" w:space="0" w:color="auto"/>
            <w:bottom w:val="none" w:sz="0" w:space="0" w:color="auto"/>
            <w:right w:val="none" w:sz="0" w:space="0" w:color="auto"/>
          </w:divBdr>
        </w:div>
        <w:div w:id="1526097542">
          <w:marLeft w:val="0"/>
          <w:marRight w:val="0"/>
          <w:marTop w:val="240"/>
          <w:marBottom w:val="0"/>
          <w:divBdr>
            <w:top w:val="none" w:sz="0" w:space="0" w:color="auto"/>
            <w:left w:val="none" w:sz="0" w:space="0" w:color="auto"/>
            <w:bottom w:val="none" w:sz="0" w:space="0" w:color="auto"/>
            <w:right w:val="none" w:sz="0" w:space="0" w:color="auto"/>
          </w:divBdr>
        </w:div>
        <w:div w:id="1529638959">
          <w:marLeft w:val="0"/>
          <w:marRight w:val="0"/>
          <w:marTop w:val="240"/>
          <w:marBottom w:val="0"/>
          <w:divBdr>
            <w:top w:val="none" w:sz="0" w:space="0" w:color="auto"/>
            <w:left w:val="none" w:sz="0" w:space="0" w:color="auto"/>
            <w:bottom w:val="none" w:sz="0" w:space="0" w:color="auto"/>
            <w:right w:val="none" w:sz="0" w:space="0" w:color="auto"/>
          </w:divBdr>
        </w:div>
        <w:div w:id="1529949000">
          <w:marLeft w:val="0"/>
          <w:marRight w:val="0"/>
          <w:marTop w:val="240"/>
          <w:marBottom w:val="0"/>
          <w:divBdr>
            <w:top w:val="none" w:sz="0" w:space="0" w:color="auto"/>
            <w:left w:val="none" w:sz="0" w:space="0" w:color="auto"/>
            <w:bottom w:val="none" w:sz="0" w:space="0" w:color="auto"/>
            <w:right w:val="none" w:sz="0" w:space="0" w:color="auto"/>
          </w:divBdr>
        </w:div>
        <w:div w:id="1532449936">
          <w:marLeft w:val="0"/>
          <w:marRight w:val="0"/>
          <w:marTop w:val="240"/>
          <w:marBottom w:val="0"/>
          <w:divBdr>
            <w:top w:val="none" w:sz="0" w:space="0" w:color="auto"/>
            <w:left w:val="none" w:sz="0" w:space="0" w:color="auto"/>
            <w:bottom w:val="none" w:sz="0" w:space="0" w:color="auto"/>
            <w:right w:val="none" w:sz="0" w:space="0" w:color="auto"/>
          </w:divBdr>
        </w:div>
        <w:div w:id="1532450624">
          <w:marLeft w:val="0"/>
          <w:marRight w:val="0"/>
          <w:marTop w:val="240"/>
          <w:marBottom w:val="0"/>
          <w:divBdr>
            <w:top w:val="none" w:sz="0" w:space="0" w:color="auto"/>
            <w:left w:val="none" w:sz="0" w:space="0" w:color="auto"/>
            <w:bottom w:val="none" w:sz="0" w:space="0" w:color="auto"/>
            <w:right w:val="none" w:sz="0" w:space="0" w:color="auto"/>
          </w:divBdr>
        </w:div>
        <w:div w:id="1533542666">
          <w:marLeft w:val="0"/>
          <w:marRight w:val="0"/>
          <w:marTop w:val="240"/>
          <w:marBottom w:val="0"/>
          <w:divBdr>
            <w:top w:val="none" w:sz="0" w:space="0" w:color="auto"/>
            <w:left w:val="none" w:sz="0" w:space="0" w:color="auto"/>
            <w:bottom w:val="none" w:sz="0" w:space="0" w:color="auto"/>
            <w:right w:val="none" w:sz="0" w:space="0" w:color="auto"/>
          </w:divBdr>
        </w:div>
        <w:div w:id="1533614366">
          <w:marLeft w:val="0"/>
          <w:marRight w:val="0"/>
          <w:marTop w:val="240"/>
          <w:marBottom w:val="0"/>
          <w:divBdr>
            <w:top w:val="none" w:sz="0" w:space="0" w:color="auto"/>
            <w:left w:val="none" w:sz="0" w:space="0" w:color="auto"/>
            <w:bottom w:val="none" w:sz="0" w:space="0" w:color="auto"/>
            <w:right w:val="none" w:sz="0" w:space="0" w:color="auto"/>
          </w:divBdr>
        </w:div>
        <w:div w:id="1534227943">
          <w:marLeft w:val="0"/>
          <w:marRight w:val="0"/>
          <w:marTop w:val="240"/>
          <w:marBottom w:val="0"/>
          <w:divBdr>
            <w:top w:val="none" w:sz="0" w:space="0" w:color="auto"/>
            <w:left w:val="none" w:sz="0" w:space="0" w:color="auto"/>
            <w:bottom w:val="none" w:sz="0" w:space="0" w:color="auto"/>
            <w:right w:val="none" w:sz="0" w:space="0" w:color="auto"/>
          </w:divBdr>
        </w:div>
        <w:div w:id="1535464348">
          <w:marLeft w:val="0"/>
          <w:marRight w:val="0"/>
          <w:marTop w:val="240"/>
          <w:marBottom w:val="0"/>
          <w:divBdr>
            <w:top w:val="none" w:sz="0" w:space="0" w:color="auto"/>
            <w:left w:val="none" w:sz="0" w:space="0" w:color="auto"/>
            <w:bottom w:val="none" w:sz="0" w:space="0" w:color="auto"/>
            <w:right w:val="none" w:sz="0" w:space="0" w:color="auto"/>
          </w:divBdr>
        </w:div>
        <w:div w:id="1535921203">
          <w:marLeft w:val="0"/>
          <w:marRight w:val="0"/>
          <w:marTop w:val="240"/>
          <w:marBottom w:val="0"/>
          <w:divBdr>
            <w:top w:val="none" w:sz="0" w:space="0" w:color="auto"/>
            <w:left w:val="none" w:sz="0" w:space="0" w:color="auto"/>
            <w:bottom w:val="none" w:sz="0" w:space="0" w:color="auto"/>
            <w:right w:val="none" w:sz="0" w:space="0" w:color="auto"/>
          </w:divBdr>
        </w:div>
        <w:div w:id="1538856227">
          <w:marLeft w:val="0"/>
          <w:marRight w:val="0"/>
          <w:marTop w:val="240"/>
          <w:marBottom w:val="0"/>
          <w:divBdr>
            <w:top w:val="none" w:sz="0" w:space="0" w:color="auto"/>
            <w:left w:val="none" w:sz="0" w:space="0" w:color="auto"/>
            <w:bottom w:val="none" w:sz="0" w:space="0" w:color="auto"/>
            <w:right w:val="none" w:sz="0" w:space="0" w:color="auto"/>
          </w:divBdr>
        </w:div>
        <w:div w:id="1539276241">
          <w:marLeft w:val="0"/>
          <w:marRight w:val="0"/>
          <w:marTop w:val="240"/>
          <w:marBottom w:val="0"/>
          <w:divBdr>
            <w:top w:val="none" w:sz="0" w:space="0" w:color="auto"/>
            <w:left w:val="none" w:sz="0" w:space="0" w:color="auto"/>
            <w:bottom w:val="none" w:sz="0" w:space="0" w:color="auto"/>
            <w:right w:val="none" w:sz="0" w:space="0" w:color="auto"/>
          </w:divBdr>
        </w:div>
        <w:div w:id="1542784130">
          <w:marLeft w:val="0"/>
          <w:marRight w:val="0"/>
          <w:marTop w:val="240"/>
          <w:marBottom w:val="0"/>
          <w:divBdr>
            <w:top w:val="none" w:sz="0" w:space="0" w:color="auto"/>
            <w:left w:val="none" w:sz="0" w:space="0" w:color="auto"/>
            <w:bottom w:val="none" w:sz="0" w:space="0" w:color="auto"/>
            <w:right w:val="none" w:sz="0" w:space="0" w:color="auto"/>
          </w:divBdr>
        </w:div>
        <w:div w:id="1543857156">
          <w:marLeft w:val="0"/>
          <w:marRight w:val="0"/>
          <w:marTop w:val="240"/>
          <w:marBottom w:val="0"/>
          <w:divBdr>
            <w:top w:val="none" w:sz="0" w:space="0" w:color="auto"/>
            <w:left w:val="none" w:sz="0" w:space="0" w:color="auto"/>
            <w:bottom w:val="none" w:sz="0" w:space="0" w:color="auto"/>
            <w:right w:val="none" w:sz="0" w:space="0" w:color="auto"/>
          </w:divBdr>
        </w:div>
        <w:div w:id="1545094273">
          <w:marLeft w:val="0"/>
          <w:marRight w:val="0"/>
          <w:marTop w:val="240"/>
          <w:marBottom w:val="0"/>
          <w:divBdr>
            <w:top w:val="none" w:sz="0" w:space="0" w:color="auto"/>
            <w:left w:val="none" w:sz="0" w:space="0" w:color="auto"/>
            <w:bottom w:val="none" w:sz="0" w:space="0" w:color="auto"/>
            <w:right w:val="none" w:sz="0" w:space="0" w:color="auto"/>
          </w:divBdr>
        </w:div>
        <w:div w:id="1545211208">
          <w:marLeft w:val="0"/>
          <w:marRight w:val="0"/>
          <w:marTop w:val="240"/>
          <w:marBottom w:val="0"/>
          <w:divBdr>
            <w:top w:val="none" w:sz="0" w:space="0" w:color="auto"/>
            <w:left w:val="none" w:sz="0" w:space="0" w:color="auto"/>
            <w:bottom w:val="none" w:sz="0" w:space="0" w:color="auto"/>
            <w:right w:val="none" w:sz="0" w:space="0" w:color="auto"/>
          </w:divBdr>
        </w:div>
        <w:div w:id="1545672181">
          <w:marLeft w:val="0"/>
          <w:marRight w:val="0"/>
          <w:marTop w:val="240"/>
          <w:marBottom w:val="0"/>
          <w:divBdr>
            <w:top w:val="none" w:sz="0" w:space="0" w:color="auto"/>
            <w:left w:val="none" w:sz="0" w:space="0" w:color="auto"/>
            <w:bottom w:val="none" w:sz="0" w:space="0" w:color="auto"/>
            <w:right w:val="none" w:sz="0" w:space="0" w:color="auto"/>
          </w:divBdr>
        </w:div>
        <w:div w:id="1548109112">
          <w:marLeft w:val="0"/>
          <w:marRight w:val="0"/>
          <w:marTop w:val="240"/>
          <w:marBottom w:val="0"/>
          <w:divBdr>
            <w:top w:val="none" w:sz="0" w:space="0" w:color="auto"/>
            <w:left w:val="none" w:sz="0" w:space="0" w:color="auto"/>
            <w:bottom w:val="none" w:sz="0" w:space="0" w:color="auto"/>
            <w:right w:val="none" w:sz="0" w:space="0" w:color="auto"/>
          </w:divBdr>
        </w:div>
        <w:div w:id="1549951228">
          <w:marLeft w:val="0"/>
          <w:marRight w:val="0"/>
          <w:marTop w:val="240"/>
          <w:marBottom w:val="0"/>
          <w:divBdr>
            <w:top w:val="none" w:sz="0" w:space="0" w:color="auto"/>
            <w:left w:val="none" w:sz="0" w:space="0" w:color="auto"/>
            <w:bottom w:val="none" w:sz="0" w:space="0" w:color="auto"/>
            <w:right w:val="none" w:sz="0" w:space="0" w:color="auto"/>
          </w:divBdr>
        </w:div>
        <w:div w:id="1551066645">
          <w:marLeft w:val="0"/>
          <w:marRight w:val="0"/>
          <w:marTop w:val="240"/>
          <w:marBottom w:val="0"/>
          <w:divBdr>
            <w:top w:val="none" w:sz="0" w:space="0" w:color="auto"/>
            <w:left w:val="none" w:sz="0" w:space="0" w:color="auto"/>
            <w:bottom w:val="none" w:sz="0" w:space="0" w:color="auto"/>
            <w:right w:val="none" w:sz="0" w:space="0" w:color="auto"/>
          </w:divBdr>
        </w:div>
        <w:div w:id="1553150947">
          <w:marLeft w:val="0"/>
          <w:marRight w:val="0"/>
          <w:marTop w:val="240"/>
          <w:marBottom w:val="0"/>
          <w:divBdr>
            <w:top w:val="none" w:sz="0" w:space="0" w:color="auto"/>
            <w:left w:val="none" w:sz="0" w:space="0" w:color="auto"/>
            <w:bottom w:val="none" w:sz="0" w:space="0" w:color="auto"/>
            <w:right w:val="none" w:sz="0" w:space="0" w:color="auto"/>
          </w:divBdr>
        </w:div>
        <w:div w:id="1553230254">
          <w:marLeft w:val="0"/>
          <w:marRight w:val="0"/>
          <w:marTop w:val="240"/>
          <w:marBottom w:val="0"/>
          <w:divBdr>
            <w:top w:val="none" w:sz="0" w:space="0" w:color="auto"/>
            <w:left w:val="none" w:sz="0" w:space="0" w:color="auto"/>
            <w:bottom w:val="none" w:sz="0" w:space="0" w:color="auto"/>
            <w:right w:val="none" w:sz="0" w:space="0" w:color="auto"/>
          </w:divBdr>
        </w:div>
        <w:div w:id="1555384306">
          <w:marLeft w:val="0"/>
          <w:marRight w:val="0"/>
          <w:marTop w:val="240"/>
          <w:marBottom w:val="0"/>
          <w:divBdr>
            <w:top w:val="none" w:sz="0" w:space="0" w:color="auto"/>
            <w:left w:val="none" w:sz="0" w:space="0" w:color="auto"/>
            <w:bottom w:val="none" w:sz="0" w:space="0" w:color="auto"/>
            <w:right w:val="none" w:sz="0" w:space="0" w:color="auto"/>
          </w:divBdr>
        </w:div>
        <w:div w:id="1555698635">
          <w:marLeft w:val="0"/>
          <w:marRight w:val="0"/>
          <w:marTop w:val="240"/>
          <w:marBottom w:val="0"/>
          <w:divBdr>
            <w:top w:val="none" w:sz="0" w:space="0" w:color="auto"/>
            <w:left w:val="none" w:sz="0" w:space="0" w:color="auto"/>
            <w:bottom w:val="none" w:sz="0" w:space="0" w:color="auto"/>
            <w:right w:val="none" w:sz="0" w:space="0" w:color="auto"/>
          </w:divBdr>
        </w:div>
        <w:div w:id="1556089822">
          <w:marLeft w:val="0"/>
          <w:marRight w:val="0"/>
          <w:marTop w:val="240"/>
          <w:marBottom w:val="0"/>
          <w:divBdr>
            <w:top w:val="none" w:sz="0" w:space="0" w:color="auto"/>
            <w:left w:val="none" w:sz="0" w:space="0" w:color="auto"/>
            <w:bottom w:val="none" w:sz="0" w:space="0" w:color="auto"/>
            <w:right w:val="none" w:sz="0" w:space="0" w:color="auto"/>
          </w:divBdr>
        </w:div>
        <w:div w:id="1558734730">
          <w:marLeft w:val="0"/>
          <w:marRight w:val="0"/>
          <w:marTop w:val="240"/>
          <w:marBottom w:val="0"/>
          <w:divBdr>
            <w:top w:val="none" w:sz="0" w:space="0" w:color="auto"/>
            <w:left w:val="none" w:sz="0" w:space="0" w:color="auto"/>
            <w:bottom w:val="none" w:sz="0" w:space="0" w:color="auto"/>
            <w:right w:val="none" w:sz="0" w:space="0" w:color="auto"/>
          </w:divBdr>
        </w:div>
        <w:div w:id="1559781465">
          <w:marLeft w:val="0"/>
          <w:marRight w:val="0"/>
          <w:marTop w:val="240"/>
          <w:marBottom w:val="0"/>
          <w:divBdr>
            <w:top w:val="none" w:sz="0" w:space="0" w:color="auto"/>
            <w:left w:val="none" w:sz="0" w:space="0" w:color="auto"/>
            <w:bottom w:val="none" w:sz="0" w:space="0" w:color="auto"/>
            <w:right w:val="none" w:sz="0" w:space="0" w:color="auto"/>
          </w:divBdr>
        </w:div>
        <w:div w:id="1561749028">
          <w:marLeft w:val="0"/>
          <w:marRight w:val="0"/>
          <w:marTop w:val="240"/>
          <w:marBottom w:val="0"/>
          <w:divBdr>
            <w:top w:val="none" w:sz="0" w:space="0" w:color="auto"/>
            <w:left w:val="none" w:sz="0" w:space="0" w:color="auto"/>
            <w:bottom w:val="none" w:sz="0" w:space="0" w:color="auto"/>
            <w:right w:val="none" w:sz="0" w:space="0" w:color="auto"/>
          </w:divBdr>
        </w:div>
        <w:div w:id="1562211313">
          <w:marLeft w:val="0"/>
          <w:marRight w:val="0"/>
          <w:marTop w:val="240"/>
          <w:marBottom w:val="0"/>
          <w:divBdr>
            <w:top w:val="none" w:sz="0" w:space="0" w:color="auto"/>
            <w:left w:val="none" w:sz="0" w:space="0" w:color="auto"/>
            <w:bottom w:val="none" w:sz="0" w:space="0" w:color="auto"/>
            <w:right w:val="none" w:sz="0" w:space="0" w:color="auto"/>
          </w:divBdr>
        </w:div>
        <w:div w:id="1563177254">
          <w:marLeft w:val="0"/>
          <w:marRight w:val="0"/>
          <w:marTop w:val="240"/>
          <w:marBottom w:val="0"/>
          <w:divBdr>
            <w:top w:val="none" w:sz="0" w:space="0" w:color="auto"/>
            <w:left w:val="none" w:sz="0" w:space="0" w:color="auto"/>
            <w:bottom w:val="none" w:sz="0" w:space="0" w:color="auto"/>
            <w:right w:val="none" w:sz="0" w:space="0" w:color="auto"/>
          </w:divBdr>
        </w:div>
        <w:div w:id="1563255068">
          <w:marLeft w:val="0"/>
          <w:marRight w:val="0"/>
          <w:marTop w:val="240"/>
          <w:marBottom w:val="0"/>
          <w:divBdr>
            <w:top w:val="none" w:sz="0" w:space="0" w:color="auto"/>
            <w:left w:val="none" w:sz="0" w:space="0" w:color="auto"/>
            <w:bottom w:val="none" w:sz="0" w:space="0" w:color="auto"/>
            <w:right w:val="none" w:sz="0" w:space="0" w:color="auto"/>
          </w:divBdr>
        </w:div>
        <w:div w:id="1563515939">
          <w:marLeft w:val="0"/>
          <w:marRight w:val="0"/>
          <w:marTop w:val="240"/>
          <w:marBottom w:val="0"/>
          <w:divBdr>
            <w:top w:val="none" w:sz="0" w:space="0" w:color="auto"/>
            <w:left w:val="none" w:sz="0" w:space="0" w:color="auto"/>
            <w:bottom w:val="none" w:sz="0" w:space="0" w:color="auto"/>
            <w:right w:val="none" w:sz="0" w:space="0" w:color="auto"/>
          </w:divBdr>
        </w:div>
        <w:div w:id="1564441315">
          <w:marLeft w:val="0"/>
          <w:marRight w:val="0"/>
          <w:marTop w:val="240"/>
          <w:marBottom w:val="0"/>
          <w:divBdr>
            <w:top w:val="none" w:sz="0" w:space="0" w:color="auto"/>
            <w:left w:val="none" w:sz="0" w:space="0" w:color="auto"/>
            <w:bottom w:val="none" w:sz="0" w:space="0" w:color="auto"/>
            <w:right w:val="none" w:sz="0" w:space="0" w:color="auto"/>
          </w:divBdr>
        </w:div>
        <w:div w:id="1568108033">
          <w:marLeft w:val="0"/>
          <w:marRight w:val="0"/>
          <w:marTop w:val="240"/>
          <w:marBottom w:val="0"/>
          <w:divBdr>
            <w:top w:val="none" w:sz="0" w:space="0" w:color="auto"/>
            <w:left w:val="none" w:sz="0" w:space="0" w:color="auto"/>
            <w:bottom w:val="none" w:sz="0" w:space="0" w:color="auto"/>
            <w:right w:val="none" w:sz="0" w:space="0" w:color="auto"/>
          </w:divBdr>
        </w:div>
        <w:div w:id="1568422420">
          <w:marLeft w:val="0"/>
          <w:marRight w:val="0"/>
          <w:marTop w:val="240"/>
          <w:marBottom w:val="0"/>
          <w:divBdr>
            <w:top w:val="none" w:sz="0" w:space="0" w:color="auto"/>
            <w:left w:val="none" w:sz="0" w:space="0" w:color="auto"/>
            <w:bottom w:val="none" w:sz="0" w:space="0" w:color="auto"/>
            <w:right w:val="none" w:sz="0" w:space="0" w:color="auto"/>
          </w:divBdr>
        </w:div>
        <w:div w:id="1570383428">
          <w:marLeft w:val="0"/>
          <w:marRight w:val="0"/>
          <w:marTop w:val="240"/>
          <w:marBottom w:val="0"/>
          <w:divBdr>
            <w:top w:val="none" w:sz="0" w:space="0" w:color="auto"/>
            <w:left w:val="none" w:sz="0" w:space="0" w:color="auto"/>
            <w:bottom w:val="none" w:sz="0" w:space="0" w:color="auto"/>
            <w:right w:val="none" w:sz="0" w:space="0" w:color="auto"/>
          </w:divBdr>
        </w:div>
        <w:div w:id="1572042637">
          <w:marLeft w:val="0"/>
          <w:marRight w:val="0"/>
          <w:marTop w:val="240"/>
          <w:marBottom w:val="0"/>
          <w:divBdr>
            <w:top w:val="none" w:sz="0" w:space="0" w:color="auto"/>
            <w:left w:val="none" w:sz="0" w:space="0" w:color="auto"/>
            <w:bottom w:val="none" w:sz="0" w:space="0" w:color="auto"/>
            <w:right w:val="none" w:sz="0" w:space="0" w:color="auto"/>
          </w:divBdr>
        </w:div>
        <w:div w:id="1573467001">
          <w:marLeft w:val="0"/>
          <w:marRight w:val="0"/>
          <w:marTop w:val="240"/>
          <w:marBottom w:val="0"/>
          <w:divBdr>
            <w:top w:val="none" w:sz="0" w:space="0" w:color="auto"/>
            <w:left w:val="none" w:sz="0" w:space="0" w:color="auto"/>
            <w:bottom w:val="none" w:sz="0" w:space="0" w:color="auto"/>
            <w:right w:val="none" w:sz="0" w:space="0" w:color="auto"/>
          </w:divBdr>
        </w:div>
        <w:div w:id="1574655848">
          <w:marLeft w:val="0"/>
          <w:marRight w:val="0"/>
          <w:marTop w:val="240"/>
          <w:marBottom w:val="0"/>
          <w:divBdr>
            <w:top w:val="none" w:sz="0" w:space="0" w:color="auto"/>
            <w:left w:val="none" w:sz="0" w:space="0" w:color="auto"/>
            <w:bottom w:val="none" w:sz="0" w:space="0" w:color="auto"/>
            <w:right w:val="none" w:sz="0" w:space="0" w:color="auto"/>
          </w:divBdr>
        </w:div>
        <w:div w:id="1576356975">
          <w:marLeft w:val="0"/>
          <w:marRight w:val="0"/>
          <w:marTop w:val="240"/>
          <w:marBottom w:val="0"/>
          <w:divBdr>
            <w:top w:val="none" w:sz="0" w:space="0" w:color="auto"/>
            <w:left w:val="none" w:sz="0" w:space="0" w:color="auto"/>
            <w:bottom w:val="none" w:sz="0" w:space="0" w:color="auto"/>
            <w:right w:val="none" w:sz="0" w:space="0" w:color="auto"/>
          </w:divBdr>
        </w:div>
        <w:div w:id="1577204714">
          <w:marLeft w:val="0"/>
          <w:marRight w:val="0"/>
          <w:marTop w:val="240"/>
          <w:marBottom w:val="0"/>
          <w:divBdr>
            <w:top w:val="none" w:sz="0" w:space="0" w:color="auto"/>
            <w:left w:val="none" w:sz="0" w:space="0" w:color="auto"/>
            <w:bottom w:val="none" w:sz="0" w:space="0" w:color="auto"/>
            <w:right w:val="none" w:sz="0" w:space="0" w:color="auto"/>
          </w:divBdr>
        </w:div>
        <w:div w:id="1580095547">
          <w:marLeft w:val="0"/>
          <w:marRight w:val="0"/>
          <w:marTop w:val="240"/>
          <w:marBottom w:val="0"/>
          <w:divBdr>
            <w:top w:val="none" w:sz="0" w:space="0" w:color="auto"/>
            <w:left w:val="none" w:sz="0" w:space="0" w:color="auto"/>
            <w:bottom w:val="none" w:sz="0" w:space="0" w:color="auto"/>
            <w:right w:val="none" w:sz="0" w:space="0" w:color="auto"/>
          </w:divBdr>
        </w:div>
        <w:div w:id="1581675047">
          <w:marLeft w:val="0"/>
          <w:marRight w:val="0"/>
          <w:marTop w:val="240"/>
          <w:marBottom w:val="0"/>
          <w:divBdr>
            <w:top w:val="none" w:sz="0" w:space="0" w:color="auto"/>
            <w:left w:val="none" w:sz="0" w:space="0" w:color="auto"/>
            <w:bottom w:val="none" w:sz="0" w:space="0" w:color="auto"/>
            <w:right w:val="none" w:sz="0" w:space="0" w:color="auto"/>
          </w:divBdr>
        </w:div>
        <w:div w:id="1582107787">
          <w:marLeft w:val="0"/>
          <w:marRight w:val="0"/>
          <w:marTop w:val="240"/>
          <w:marBottom w:val="0"/>
          <w:divBdr>
            <w:top w:val="none" w:sz="0" w:space="0" w:color="auto"/>
            <w:left w:val="none" w:sz="0" w:space="0" w:color="auto"/>
            <w:bottom w:val="none" w:sz="0" w:space="0" w:color="auto"/>
            <w:right w:val="none" w:sz="0" w:space="0" w:color="auto"/>
          </w:divBdr>
        </w:div>
        <w:div w:id="1582638404">
          <w:marLeft w:val="0"/>
          <w:marRight w:val="0"/>
          <w:marTop w:val="240"/>
          <w:marBottom w:val="0"/>
          <w:divBdr>
            <w:top w:val="none" w:sz="0" w:space="0" w:color="auto"/>
            <w:left w:val="none" w:sz="0" w:space="0" w:color="auto"/>
            <w:bottom w:val="none" w:sz="0" w:space="0" w:color="auto"/>
            <w:right w:val="none" w:sz="0" w:space="0" w:color="auto"/>
          </w:divBdr>
        </w:div>
        <w:div w:id="1583683365">
          <w:marLeft w:val="0"/>
          <w:marRight w:val="0"/>
          <w:marTop w:val="240"/>
          <w:marBottom w:val="0"/>
          <w:divBdr>
            <w:top w:val="none" w:sz="0" w:space="0" w:color="auto"/>
            <w:left w:val="none" w:sz="0" w:space="0" w:color="auto"/>
            <w:bottom w:val="none" w:sz="0" w:space="0" w:color="auto"/>
            <w:right w:val="none" w:sz="0" w:space="0" w:color="auto"/>
          </w:divBdr>
        </w:div>
        <w:div w:id="1588344826">
          <w:marLeft w:val="0"/>
          <w:marRight w:val="0"/>
          <w:marTop w:val="240"/>
          <w:marBottom w:val="0"/>
          <w:divBdr>
            <w:top w:val="none" w:sz="0" w:space="0" w:color="auto"/>
            <w:left w:val="none" w:sz="0" w:space="0" w:color="auto"/>
            <w:bottom w:val="none" w:sz="0" w:space="0" w:color="auto"/>
            <w:right w:val="none" w:sz="0" w:space="0" w:color="auto"/>
          </w:divBdr>
        </w:div>
        <w:div w:id="1588420736">
          <w:marLeft w:val="0"/>
          <w:marRight w:val="0"/>
          <w:marTop w:val="240"/>
          <w:marBottom w:val="0"/>
          <w:divBdr>
            <w:top w:val="none" w:sz="0" w:space="0" w:color="auto"/>
            <w:left w:val="none" w:sz="0" w:space="0" w:color="auto"/>
            <w:bottom w:val="none" w:sz="0" w:space="0" w:color="auto"/>
            <w:right w:val="none" w:sz="0" w:space="0" w:color="auto"/>
          </w:divBdr>
        </w:div>
        <w:div w:id="1589465277">
          <w:marLeft w:val="0"/>
          <w:marRight w:val="0"/>
          <w:marTop w:val="240"/>
          <w:marBottom w:val="0"/>
          <w:divBdr>
            <w:top w:val="none" w:sz="0" w:space="0" w:color="auto"/>
            <w:left w:val="none" w:sz="0" w:space="0" w:color="auto"/>
            <w:bottom w:val="none" w:sz="0" w:space="0" w:color="auto"/>
            <w:right w:val="none" w:sz="0" w:space="0" w:color="auto"/>
          </w:divBdr>
        </w:div>
        <w:div w:id="1590386092">
          <w:marLeft w:val="0"/>
          <w:marRight w:val="0"/>
          <w:marTop w:val="240"/>
          <w:marBottom w:val="0"/>
          <w:divBdr>
            <w:top w:val="none" w:sz="0" w:space="0" w:color="auto"/>
            <w:left w:val="none" w:sz="0" w:space="0" w:color="auto"/>
            <w:bottom w:val="none" w:sz="0" w:space="0" w:color="auto"/>
            <w:right w:val="none" w:sz="0" w:space="0" w:color="auto"/>
          </w:divBdr>
        </w:div>
        <w:div w:id="1590582893">
          <w:marLeft w:val="0"/>
          <w:marRight w:val="0"/>
          <w:marTop w:val="240"/>
          <w:marBottom w:val="0"/>
          <w:divBdr>
            <w:top w:val="none" w:sz="0" w:space="0" w:color="auto"/>
            <w:left w:val="none" w:sz="0" w:space="0" w:color="auto"/>
            <w:bottom w:val="none" w:sz="0" w:space="0" w:color="auto"/>
            <w:right w:val="none" w:sz="0" w:space="0" w:color="auto"/>
          </w:divBdr>
        </w:div>
        <w:div w:id="1594557564">
          <w:marLeft w:val="0"/>
          <w:marRight w:val="0"/>
          <w:marTop w:val="240"/>
          <w:marBottom w:val="0"/>
          <w:divBdr>
            <w:top w:val="none" w:sz="0" w:space="0" w:color="auto"/>
            <w:left w:val="none" w:sz="0" w:space="0" w:color="auto"/>
            <w:bottom w:val="none" w:sz="0" w:space="0" w:color="auto"/>
            <w:right w:val="none" w:sz="0" w:space="0" w:color="auto"/>
          </w:divBdr>
        </w:div>
        <w:div w:id="1595358311">
          <w:marLeft w:val="0"/>
          <w:marRight w:val="0"/>
          <w:marTop w:val="240"/>
          <w:marBottom w:val="0"/>
          <w:divBdr>
            <w:top w:val="none" w:sz="0" w:space="0" w:color="auto"/>
            <w:left w:val="none" w:sz="0" w:space="0" w:color="auto"/>
            <w:bottom w:val="none" w:sz="0" w:space="0" w:color="auto"/>
            <w:right w:val="none" w:sz="0" w:space="0" w:color="auto"/>
          </w:divBdr>
        </w:div>
        <w:div w:id="1597982745">
          <w:marLeft w:val="0"/>
          <w:marRight w:val="0"/>
          <w:marTop w:val="240"/>
          <w:marBottom w:val="0"/>
          <w:divBdr>
            <w:top w:val="none" w:sz="0" w:space="0" w:color="auto"/>
            <w:left w:val="none" w:sz="0" w:space="0" w:color="auto"/>
            <w:bottom w:val="none" w:sz="0" w:space="0" w:color="auto"/>
            <w:right w:val="none" w:sz="0" w:space="0" w:color="auto"/>
          </w:divBdr>
        </w:div>
        <w:div w:id="1599024253">
          <w:marLeft w:val="0"/>
          <w:marRight w:val="0"/>
          <w:marTop w:val="240"/>
          <w:marBottom w:val="0"/>
          <w:divBdr>
            <w:top w:val="none" w:sz="0" w:space="0" w:color="auto"/>
            <w:left w:val="none" w:sz="0" w:space="0" w:color="auto"/>
            <w:bottom w:val="none" w:sz="0" w:space="0" w:color="auto"/>
            <w:right w:val="none" w:sz="0" w:space="0" w:color="auto"/>
          </w:divBdr>
        </w:div>
        <w:div w:id="1600795136">
          <w:marLeft w:val="0"/>
          <w:marRight w:val="0"/>
          <w:marTop w:val="240"/>
          <w:marBottom w:val="0"/>
          <w:divBdr>
            <w:top w:val="none" w:sz="0" w:space="0" w:color="auto"/>
            <w:left w:val="none" w:sz="0" w:space="0" w:color="auto"/>
            <w:bottom w:val="none" w:sz="0" w:space="0" w:color="auto"/>
            <w:right w:val="none" w:sz="0" w:space="0" w:color="auto"/>
          </w:divBdr>
        </w:div>
        <w:div w:id="1601066809">
          <w:marLeft w:val="0"/>
          <w:marRight w:val="0"/>
          <w:marTop w:val="240"/>
          <w:marBottom w:val="0"/>
          <w:divBdr>
            <w:top w:val="none" w:sz="0" w:space="0" w:color="auto"/>
            <w:left w:val="none" w:sz="0" w:space="0" w:color="auto"/>
            <w:bottom w:val="none" w:sz="0" w:space="0" w:color="auto"/>
            <w:right w:val="none" w:sz="0" w:space="0" w:color="auto"/>
          </w:divBdr>
        </w:div>
        <w:div w:id="1602493043">
          <w:marLeft w:val="0"/>
          <w:marRight w:val="0"/>
          <w:marTop w:val="240"/>
          <w:marBottom w:val="0"/>
          <w:divBdr>
            <w:top w:val="none" w:sz="0" w:space="0" w:color="auto"/>
            <w:left w:val="none" w:sz="0" w:space="0" w:color="auto"/>
            <w:bottom w:val="none" w:sz="0" w:space="0" w:color="auto"/>
            <w:right w:val="none" w:sz="0" w:space="0" w:color="auto"/>
          </w:divBdr>
        </w:div>
        <w:div w:id="1602758541">
          <w:marLeft w:val="0"/>
          <w:marRight w:val="0"/>
          <w:marTop w:val="240"/>
          <w:marBottom w:val="0"/>
          <w:divBdr>
            <w:top w:val="none" w:sz="0" w:space="0" w:color="auto"/>
            <w:left w:val="none" w:sz="0" w:space="0" w:color="auto"/>
            <w:bottom w:val="none" w:sz="0" w:space="0" w:color="auto"/>
            <w:right w:val="none" w:sz="0" w:space="0" w:color="auto"/>
          </w:divBdr>
        </w:div>
        <w:div w:id="1604192750">
          <w:marLeft w:val="0"/>
          <w:marRight w:val="0"/>
          <w:marTop w:val="240"/>
          <w:marBottom w:val="0"/>
          <w:divBdr>
            <w:top w:val="none" w:sz="0" w:space="0" w:color="auto"/>
            <w:left w:val="none" w:sz="0" w:space="0" w:color="auto"/>
            <w:bottom w:val="none" w:sz="0" w:space="0" w:color="auto"/>
            <w:right w:val="none" w:sz="0" w:space="0" w:color="auto"/>
          </w:divBdr>
        </w:div>
        <w:div w:id="1606695379">
          <w:marLeft w:val="0"/>
          <w:marRight w:val="0"/>
          <w:marTop w:val="240"/>
          <w:marBottom w:val="0"/>
          <w:divBdr>
            <w:top w:val="none" w:sz="0" w:space="0" w:color="auto"/>
            <w:left w:val="none" w:sz="0" w:space="0" w:color="auto"/>
            <w:bottom w:val="none" w:sz="0" w:space="0" w:color="auto"/>
            <w:right w:val="none" w:sz="0" w:space="0" w:color="auto"/>
          </w:divBdr>
        </w:div>
        <w:div w:id="1607031786">
          <w:marLeft w:val="0"/>
          <w:marRight w:val="0"/>
          <w:marTop w:val="240"/>
          <w:marBottom w:val="0"/>
          <w:divBdr>
            <w:top w:val="none" w:sz="0" w:space="0" w:color="auto"/>
            <w:left w:val="none" w:sz="0" w:space="0" w:color="auto"/>
            <w:bottom w:val="none" w:sz="0" w:space="0" w:color="auto"/>
            <w:right w:val="none" w:sz="0" w:space="0" w:color="auto"/>
          </w:divBdr>
        </w:div>
        <w:div w:id="1608274924">
          <w:marLeft w:val="0"/>
          <w:marRight w:val="0"/>
          <w:marTop w:val="240"/>
          <w:marBottom w:val="0"/>
          <w:divBdr>
            <w:top w:val="none" w:sz="0" w:space="0" w:color="auto"/>
            <w:left w:val="none" w:sz="0" w:space="0" w:color="auto"/>
            <w:bottom w:val="none" w:sz="0" w:space="0" w:color="auto"/>
            <w:right w:val="none" w:sz="0" w:space="0" w:color="auto"/>
          </w:divBdr>
        </w:div>
        <w:div w:id="1609242383">
          <w:marLeft w:val="0"/>
          <w:marRight w:val="0"/>
          <w:marTop w:val="240"/>
          <w:marBottom w:val="0"/>
          <w:divBdr>
            <w:top w:val="none" w:sz="0" w:space="0" w:color="auto"/>
            <w:left w:val="none" w:sz="0" w:space="0" w:color="auto"/>
            <w:bottom w:val="none" w:sz="0" w:space="0" w:color="auto"/>
            <w:right w:val="none" w:sz="0" w:space="0" w:color="auto"/>
          </w:divBdr>
        </w:div>
        <w:div w:id="1611475524">
          <w:marLeft w:val="0"/>
          <w:marRight w:val="0"/>
          <w:marTop w:val="240"/>
          <w:marBottom w:val="0"/>
          <w:divBdr>
            <w:top w:val="none" w:sz="0" w:space="0" w:color="auto"/>
            <w:left w:val="none" w:sz="0" w:space="0" w:color="auto"/>
            <w:bottom w:val="none" w:sz="0" w:space="0" w:color="auto"/>
            <w:right w:val="none" w:sz="0" w:space="0" w:color="auto"/>
          </w:divBdr>
        </w:div>
        <w:div w:id="1612278886">
          <w:marLeft w:val="0"/>
          <w:marRight w:val="0"/>
          <w:marTop w:val="240"/>
          <w:marBottom w:val="0"/>
          <w:divBdr>
            <w:top w:val="none" w:sz="0" w:space="0" w:color="auto"/>
            <w:left w:val="none" w:sz="0" w:space="0" w:color="auto"/>
            <w:bottom w:val="none" w:sz="0" w:space="0" w:color="auto"/>
            <w:right w:val="none" w:sz="0" w:space="0" w:color="auto"/>
          </w:divBdr>
        </w:div>
        <w:div w:id="1613629398">
          <w:marLeft w:val="0"/>
          <w:marRight w:val="0"/>
          <w:marTop w:val="240"/>
          <w:marBottom w:val="0"/>
          <w:divBdr>
            <w:top w:val="none" w:sz="0" w:space="0" w:color="auto"/>
            <w:left w:val="none" w:sz="0" w:space="0" w:color="auto"/>
            <w:bottom w:val="none" w:sz="0" w:space="0" w:color="auto"/>
            <w:right w:val="none" w:sz="0" w:space="0" w:color="auto"/>
          </w:divBdr>
        </w:div>
        <w:div w:id="1617831314">
          <w:marLeft w:val="0"/>
          <w:marRight w:val="0"/>
          <w:marTop w:val="240"/>
          <w:marBottom w:val="0"/>
          <w:divBdr>
            <w:top w:val="none" w:sz="0" w:space="0" w:color="auto"/>
            <w:left w:val="none" w:sz="0" w:space="0" w:color="auto"/>
            <w:bottom w:val="none" w:sz="0" w:space="0" w:color="auto"/>
            <w:right w:val="none" w:sz="0" w:space="0" w:color="auto"/>
          </w:divBdr>
        </w:div>
        <w:div w:id="1618677483">
          <w:marLeft w:val="0"/>
          <w:marRight w:val="0"/>
          <w:marTop w:val="240"/>
          <w:marBottom w:val="0"/>
          <w:divBdr>
            <w:top w:val="none" w:sz="0" w:space="0" w:color="auto"/>
            <w:left w:val="none" w:sz="0" w:space="0" w:color="auto"/>
            <w:bottom w:val="none" w:sz="0" w:space="0" w:color="auto"/>
            <w:right w:val="none" w:sz="0" w:space="0" w:color="auto"/>
          </w:divBdr>
        </w:div>
        <w:div w:id="1621257320">
          <w:marLeft w:val="0"/>
          <w:marRight w:val="0"/>
          <w:marTop w:val="240"/>
          <w:marBottom w:val="0"/>
          <w:divBdr>
            <w:top w:val="none" w:sz="0" w:space="0" w:color="auto"/>
            <w:left w:val="none" w:sz="0" w:space="0" w:color="auto"/>
            <w:bottom w:val="none" w:sz="0" w:space="0" w:color="auto"/>
            <w:right w:val="none" w:sz="0" w:space="0" w:color="auto"/>
          </w:divBdr>
        </w:div>
        <w:div w:id="1626236719">
          <w:marLeft w:val="0"/>
          <w:marRight w:val="0"/>
          <w:marTop w:val="240"/>
          <w:marBottom w:val="0"/>
          <w:divBdr>
            <w:top w:val="none" w:sz="0" w:space="0" w:color="auto"/>
            <w:left w:val="none" w:sz="0" w:space="0" w:color="auto"/>
            <w:bottom w:val="none" w:sz="0" w:space="0" w:color="auto"/>
            <w:right w:val="none" w:sz="0" w:space="0" w:color="auto"/>
          </w:divBdr>
        </w:div>
        <w:div w:id="1627157262">
          <w:marLeft w:val="0"/>
          <w:marRight w:val="0"/>
          <w:marTop w:val="240"/>
          <w:marBottom w:val="0"/>
          <w:divBdr>
            <w:top w:val="none" w:sz="0" w:space="0" w:color="auto"/>
            <w:left w:val="none" w:sz="0" w:space="0" w:color="auto"/>
            <w:bottom w:val="none" w:sz="0" w:space="0" w:color="auto"/>
            <w:right w:val="none" w:sz="0" w:space="0" w:color="auto"/>
          </w:divBdr>
        </w:div>
        <w:div w:id="1627545650">
          <w:marLeft w:val="0"/>
          <w:marRight w:val="0"/>
          <w:marTop w:val="240"/>
          <w:marBottom w:val="0"/>
          <w:divBdr>
            <w:top w:val="none" w:sz="0" w:space="0" w:color="auto"/>
            <w:left w:val="none" w:sz="0" w:space="0" w:color="auto"/>
            <w:bottom w:val="none" w:sz="0" w:space="0" w:color="auto"/>
            <w:right w:val="none" w:sz="0" w:space="0" w:color="auto"/>
          </w:divBdr>
        </w:div>
        <w:div w:id="1628008099">
          <w:marLeft w:val="0"/>
          <w:marRight w:val="0"/>
          <w:marTop w:val="240"/>
          <w:marBottom w:val="0"/>
          <w:divBdr>
            <w:top w:val="none" w:sz="0" w:space="0" w:color="auto"/>
            <w:left w:val="none" w:sz="0" w:space="0" w:color="auto"/>
            <w:bottom w:val="none" w:sz="0" w:space="0" w:color="auto"/>
            <w:right w:val="none" w:sz="0" w:space="0" w:color="auto"/>
          </w:divBdr>
        </w:div>
        <w:div w:id="1628973382">
          <w:marLeft w:val="0"/>
          <w:marRight w:val="0"/>
          <w:marTop w:val="240"/>
          <w:marBottom w:val="0"/>
          <w:divBdr>
            <w:top w:val="none" w:sz="0" w:space="0" w:color="auto"/>
            <w:left w:val="none" w:sz="0" w:space="0" w:color="auto"/>
            <w:bottom w:val="none" w:sz="0" w:space="0" w:color="auto"/>
            <w:right w:val="none" w:sz="0" w:space="0" w:color="auto"/>
          </w:divBdr>
        </w:div>
        <w:div w:id="1630430309">
          <w:marLeft w:val="0"/>
          <w:marRight w:val="0"/>
          <w:marTop w:val="240"/>
          <w:marBottom w:val="0"/>
          <w:divBdr>
            <w:top w:val="none" w:sz="0" w:space="0" w:color="auto"/>
            <w:left w:val="none" w:sz="0" w:space="0" w:color="auto"/>
            <w:bottom w:val="none" w:sz="0" w:space="0" w:color="auto"/>
            <w:right w:val="none" w:sz="0" w:space="0" w:color="auto"/>
          </w:divBdr>
        </w:div>
        <w:div w:id="1630629321">
          <w:marLeft w:val="0"/>
          <w:marRight w:val="0"/>
          <w:marTop w:val="240"/>
          <w:marBottom w:val="0"/>
          <w:divBdr>
            <w:top w:val="none" w:sz="0" w:space="0" w:color="auto"/>
            <w:left w:val="none" w:sz="0" w:space="0" w:color="auto"/>
            <w:bottom w:val="none" w:sz="0" w:space="0" w:color="auto"/>
            <w:right w:val="none" w:sz="0" w:space="0" w:color="auto"/>
          </w:divBdr>
        </w:div>
        <w:div w:id="1633362101">
          <w:marLeft w:val="0"/>
          <w:marRight w:val="0"/>
          <w:marTop w:val="240"/>
          <w:marBottom w:val="0"/>
          <w:divBdr>
            <w:top w:val="none" w:sz="0" w:space="0" w:color="auto"/>
            <w:left w:val="none" w:sz="0" w:space="0" w:color="auto"/>
            <w:bottom w:val="none" w:sz="0" w:space="0" w:color="auto"/>
            <w:right w:val="none" w:sz="0" w:space="0" w:color="auto"/>
          </w:divBdr>
        </w:div>
        <w:div w:id="1636178254">
          <w:marLeft w:val="0"/>
          <w:marRight w:val="0"/>
          <w:marTop w:val="240"/>
          <w:marBottom w:val="0"/>
          <w:divBdr>
            <w:top w:val="none" w:sz="0" w:space="0" w:color="auto"/>
            <w:left w:val="none" w:sz="0" w:space="0" w:color="auto"/>
            <w:bottom w:val="none" w:sz="0" w:space="0" w:color="auto"/>
            <w:right w:val="none" w:sz="0" w:space="0" w:color="auto"/>
          </w:divBdr>
        </w:div>
        <w:div w:id="1636329679">
          <w:marLeft w:val="0"/>
          <w:marRight w:val="0"/>
          <w:marTop w:val="240"/>
          <w:marBottom w:val="0"/>
          <w:divBdr>
            <w:top w:val="none" w:sz="0" w:space="0" w:color="auto"/>
            <w:left w:val="none" w:sz="0" w:space="0" w:color="auto"/>
            <w:bottom w:val="none" w:sz="0" w:space="0" w:color="auto"/>
            <w:right w:val="none" w:sz="0" w:space="0" w:color="auto"/>
          </w:divBdr>
        </w:div>
        <w:div w:id="1636524767">
          <w:marLeft w:val="0"/>
          <w:marRight w:val="0"/>
          <w:marTop w:val="240"/>
          <w:marBottom w:val="0"/>
          <w:divBdr>
            <w:top w:val="none" w:sz="0" w:space="0" w:color="auto"/>
            <w:left w:val="none" w:sz="0" w:space="0" w:color="auto"/>
            <w:bottom w:val="none" w:sz="0" w:space="0" w:color="auto"/>
            <w:right w:val="none" w:sz="0" w:space="0" w:color="auto"/>
          </w:divBdr>
        </w:div>
        <w:div w:id="1637297503">
          <w:marLeft w:val="0"/>
          <w:marRight w:val="0"/>
          <w:marTop w:val="240"/>
          <w:marBottom w:val="0"/>
          <w:divBdr>
            <w:top w:val="none" w:sz="0" w:space="0" w:color="auto"/>
            <w:left w:val="none" w:sz="0" w:space="0" w:color="auto"/>
            <w:bottom w:val="none" w:sz="0" w:space="0" w:color="auto"/>
            <w:right w:val="none" w:sz="0" w:space="0" w:color="auto"/>
          </w:divBdr>
        </w:div>
        <w:div w:id="1639533800">
          <w:marLeft w:val="0"/>
          <w:marRight w:val="0"/>
          <w:marTop w:val="240"/>
          <w:marBottom w:val="0"/>
          <w:divBdr>
            <w:top w:val="none" w:sz="0" w:space="0" w:color="auto"/>
            <w:left w:val="none" w:sz="0" w:space="0" w:color="auto"/>
            <w:bottom w:val="none" w:sz="0" w:space="0" w:color="auto"/>
            <w:right w:val="none" w:sz="0" w:space="0" w:color="auto"/>
          </w:divBdr>
        </w:div>
        <w:div w:id="1640110837">
          <w:marLeft w:val="0"/>
          <w:marRight w:val="0"/>
          <w:marTop w:val="240"/>
          <w:marBottom w:val="0"/>
          <w:divBdr>
            <w:top w:val="none" w:sz="0" w:space="0" w:color="auto"/>
            <w:left w:val="none" w:sz="0" w:space="0" w:color="auto"/>
            <w:bottom w:val="none" w:sz="0" w:space="0" w:color="auto"/>
            <w:right w:val="none" w:sz="0" w:space="0" w:color="auto"/>
          </w:divBdr>
        </w:div>
        <w:div w:id="1640374680">
          <w:marLeft w:val="0"/>
          <w:marRight w:val="0"/>
          <w:marTop w:val="240"/>
          <w:marBottom w:val="0"/>
          <w:divBdr>
            <w:top w:val="none" w:sz="0" w:space="0" w:color="auto"/>
            <w:left w:val="none" w:sz="0" w:space="0" w:color="auto"/>
            <w:bottom w:val="none" w:sz="0" w:space="0" w:color="auto"/>
            <w:right w:val="none" w:sz="0" w:space="0" w:color="auto"/>
          </w:divBdr>
        </w:div>
        <w:div w:id="1642269393">
          <w:marLeft w:val="0"/>
          <w:marRight w:val="0"/>
          <w:marTop w:val="240"/>
          <w:marBottom w:val="0"/>
          <w:divBdr>
            <w:top w:val="none" w:sz="0" w:space="0" w:color="auto"/>
            <w:left w:val="none" w:sz="0" w:space="0" w:color="auto"/>
            <w:bottom w:val="none" w:sz="0" w:space="0" w:color="auto"/>
            <w:right w:val="none" w:sz="0" w:space="0" w:color="auto"/>
          </w:divBdr>
        </w:div>
        <w:div w:id="1643581189">
          <w:marLeft w:val="0"/>
          <w:marRight w:val="0"/>
          <w:marTop w:val="240"/>
          <w:marBottom w:val="0"/>
          <w:divBdr>
            <w:top w:val="none" w:sz="0" w:space="0" w:color="auto"/>
            <w:left w:val="none" w:sz="0" w:space="0" w:color="auto"/>
            <w:bottom w:val="none" w:sz="0" w:space="0" w:color="auto"/>
            <w:right w:val="none" w:sz="0" w:space="0" w:color="auto"/>
          </w:divBdr>
        </w:div>
        <w:div w:id="1648438589">
          <w:marLeft w:val="0"/>
          <w:marRight w:val="0"/>
          <w:marTop w:val="240"/>
          <w:marBottom w:val="0"/>
          <w:divBdr>
            <w:top w:val="none" w:sz="0" w:space="0" w:color="auto"/>
            <w:left w:val="none" w:sz="0" w:space="0" w:color="auto"/>
            <w:bottom w:val="none" w:sz="0" w:space="0" w:color="auto"/>
            <w:right w:val="none" w:sz="0" w:space="0" w:color="auto"/>
          </w:divBdr>
        </w:div>
        <w:div w:id="1649287381">
          <w:marLeft w:val="0"/>
          <w:marRight w:val="0"/>
          <w:marTop w:val="240"/>
          <w:marBottom w:val="0"/>
          <w:divBdr>
            <w:top w:val="none" w:sz="0" w:space="0" w:color="auto"/>
            <w:left w:val="none" w:sz="0" w:space="0" w:color="auto"/>
            <w:bottom w:val="none" w:sz="0" w:space="0" w:color="auto"/>
            <w:right w:val="none" w:sz="0" w:space="0" w:color="auto"/>
          </w:divBdr>
        </w:div>
        <w:div w:id="1662730071">
          <w:marLeft w:val="0"/>
          <w:marRight w:val="0"/>
          <w:marTop w:val="240"/>
          <w:marBottom w:val="0"/>
          <w:divBdr>
            <w:top w:val="none" w:sz="0" w:space="0" w:color="auto"/>
            <w:left w:val="none" w:sz="0" w:space="0" w:color="auto"/>
            <w:bottom w:val="none" w:sz="0" w:space="0" w:color="auto"/>
            <w:right w:val="none" w:sz="0" w:space="0" w:color="auto"/>
          </w:divBdr>
        </w:div>
        <w:div w:id="1666594391">
          <w:marLeft w:val="0"/>
          <w:marRight w:val="0"/>
          <w:marTop w:val="240"/>
          <w:marBottom w:val="0"/>
          <w:divBdr>
            <w:top w:val="none" w:sz="0" w:space="0" w:color="auto"/>
            <w:left w:val="none" w:sz="0" w:space="0" w:color="auto"/>
            <w:bottom w:val="none" w:sz="0" w:space="0" w:color="auto"/>
            <w:right w:val="none" w:sz="0" w:space="0" w:color="auto"/>
          </w:divBdr>
        </w:div>
        <w:div w:id="1667130242">
          <w:marLeft w:val="0"/>
          <w:marRight w:val="0"/>
          <w:marTop w:val="240"/>
          <w:marBottom w:val="0"/>
          <w:divBdr>
            <w:top w:val="none" w:sz="0" w:space="0" w:color="auto"/>
            <w:left w:val="none" w:sz="0" w:space="0" w:color="auto"/>
            <w:bottom w:val="none" w:sz="0" w:space="0" w:color="auto"/>
            <w:right w:val="none" w:sz="0" w:space="0" w:color="auto"/>
          </w:divBdr>
        </w:div>
        <w:div w:id="1668363851">
          <w:marLeft w:val="0"/>
          <w:marRight w:val="0"/>
          <w:marTop w:val="240"/>
          <w:marBottom w:val="0"/>
          <w:divBdr>
            <w:top w:val="none" w:sz="0" w:space="0" w:color="auto"/>
            <w:left w:val="none" w:sz="0" w:space="0" w:color="auto"/>
            <w:bottom w:val="none" w:sz="0" w:space="0" w:color="auto"/>
            <w:right w:val="none" w:sz="0" w:space="0" w:color="auto"/>
          </w:divBdr>
        </w:div>
        <w:div w:id="1670863940">
          <w:marLeft w:val="0"/>
          <w:marRight w:val="0"/>
          <w:marTop w:val="240"/>
          <w:marBottom w:val="0"/>
          <w:divBdr>
            <w:top w:val="none" w:sz="0" w:space="0" w:color="auto"/>
            <w:left w:val="none" w:sz="0" w:space="0" w:color="auto"/>
            <w:bottom w:val="none" w:sz="0" w:space="0" w:color="auto"/>
            <w:right w:val="none" w:sz="0" w:space="0" w:color="auto"/>
          </w:divBdr>
        </w:div>
        <w:div w:id="1674601632">
          <w:marLeft w:val="0"/>
          <w:marRight w:val="0"/>
          <w:marTop w:val="240"/>
          <w:marBottom w:val="0"/>
          <w:divBdr>
            <w:top w:val="none" w:sz="0" w:space="0" w:color="auto"/>
            <w:left w:val="none" w:sz="0" w:space="0" w:color="auto"/>
            <w:bottom w:val="none" w:sz="0" w:space="0" w:color="auto"/>
            <w:right w:val="none" w:sz="0" w:space="0" w:color="auto"/>
          </w:divBdr>
        </w:div>
        <w:div w:id="1674645945">
          <w:marLeft w:val="0"/>
          <w:marRight w:val="0"/>
          <w:marTop w:val="240"/>
          <w:marBottom w:val="0"/>
          <w:divBdr>
            <w:top w:val="none" w:sz="0" w:space="0" w:color="auto"/>
            <w:left w:val="none" w:sz="0" w:space="0" w:color="auto"/>
            <w:bottom w:val="none" w:sz="0" w:space="0" w:color="auto"/>
            <w:right w:val="none" w:sz="0" w:space="0" w:color="auto"/>
          </w:divBdr>
        </w:div>
        <w:div w:id="1675525563">
          <w:marLeft w:val="0"/>
          <w:marRight w:val="0"/>
          <w:marTop w:val="240"/>
          <w:marBottom w:val="0"/>
          <w:divBdr>
            <w:top w:val="none" w:sz="0" w:space="0" w:color="auto"/>
            <w:left w:val="none" w:sz="0" w:space="0" w:color="auto"/>
            <w:bottom w:val="none" w:sz="0" w:space="0" w:color="auto"/>
            <w:right w:val="none" w:sz="0" w:space="0" w:color="auto"/>
          </w:divBdr>
        </w:div>
        <w:div w:id="1675646318">
          <w:marLeft w:val="0"/>
          <w:marRight w:val="0"/>
          <w:marTop w:val="240"/>
          <w:marBottom w:val="0"/>
          <w:divBdr>
            <w:top w:val="none" w:sz="0" w:space="0" w:color="auto"/>
            <w:left w:val="none" w:sz="0" w:space="0" w:color="auto"/>
            <w:bottom w:val="none" w:sz="0" w:space="0" w:color="auto"/>
            <w:right w:val="none" w:sz="0" w:space="0" w:color="auto"/>
          </w:divBdr>
        </w:div>
        <w:div w:id="1675913811">
          <w:marLeft w:val="0"/>
          <w:marRight w:val="0"/>
          <w:marTop w:val="240"/>
          <w:marBottom w:val="0"/>
          <w:divBdr>
            <w:top w:val="none" w:sz="0" w:space="0" w:color="auto"/>
            <w:left w:val="none" w:sz="0" w:space="0" w:color="auto"/>
            <w:bottom w:val="none" w:sz="0" w:space="0" w:color="auto"/>
            <w:right w:val="none" w:sz="0" w:space="0" w:color="auto"/>
          </w:divBdr>
        </w:div>
        <w:div w:id="1677609070">
          <w:marLeft w:val="0"/>
          <w:marRight w:val="0"/>
          <w:marTop w:val="240"/>
          <w:marBottom w:val="0"/>
          <w:divBdr>
            <w:top w:val="none" w:sz="0" w:space="0" w:color="auto"/>
            <w:left w:val="none" w:sz="0" w:space="0" w:color="auto"/>
            <w:bottom w:val="none" w:sz="0" w:space="0" w:color="auto"/>
            <w:right w:val="none" w:sz="0" w:space="0" w:color="auto"/>
          </w:divBdr>
        </w:div>
        <w:div w:id="1677656970">
          <w:marLeft w:val="0"/>
          <w:marRight w:val="0"/>
          <w:marTop w:val="240"/>
          <w:marBottom w:val="0"/>
          <w:divBdr>
            <w:top w:val="none" w:sz="0" w:space="0" w:color="auto"/>
            <w:left w:val="none" w:sz="0" w:space="0" w:color="auto"/>
            <w:bottom w:val="none" w:sz="0" w:space="0" w:color="auto"/>
            <w:right w:val="none" w:sz="0" w:space="0" w:color="auto"/>
          </w:divBdr>
        </w:div>
        <w:div w:id="1678650143">
          <w:marLeft w:val="0"/>
          <w:marRight w:val="0"/>
          <w:marTop w:val="240"/>
          <w:marBottom w:val="0"/>
          <w:divBdr>
            <w:top w:val="none" w:sz="0" w:space="0" w:color="auto"/>
            <w:left w:val="none" w:sz="0" w:space="0" w:color="auto"/>
            <w:bottom w:val="none" w:sz="0" w:space="0" w:color="auto"/>
            <w:right w:val="none" w:sz="0" w:space="0" w:color="auto"/>
          </w:divBdr>
        </w:div>
        <w:div w:id="1679697183">
          <w:marLeft w:val="0"/>
          <w:marRight w:val="0"/>
          <w:marTop w:val="240"/>
          <w:marBottom w:val="0"/>
          <w:divBdr>
            <w:top w:val="none" w:sz="0" w:space="0" w:color="auto"/>
            <w:left w:val="none" w:sz="0" w:space="0" w:color="auto"/>
            <w:bottom w:val="none" w:sz="0" w:space="0" w:color="auto"/>
            <w:right w:val="none" w:sz="0" w:space="0" w:color="auto"/>
          </w:divBdr>
        </w:div>
        <w:div w:id="1679847203">
          <w:marLeft w:val="0"/>
          <w:marRight w:val="0"/>
          <w:marTop w:val="240"/>
          <w:marBottom w:val="0"/>
          <w:divBdr>
            <w:top w:val="none" w:sz="0" w:space="0" w:color="auto"/>
            <w:left w:val="none" w:sz="0" w:space="0" w:color="auto"/>
            <w:bottom w:val="none" w:sz="0" w:space="0" w:color="auto"/>
            <w:right w:val="none" w:sz="0" w:space="0" w:color="auto"/>
          </w:divBdr>
        </w:div>
        <w:div w:id="1682317175">
          <w:marLeft w:val="0"/>
          <w:marRight w:val="0"/>
          <w:marTop w:val="240"/>
          <w:marBottom w:val="0"/>
          <w:divBdr>
            <w:top w:val="none" w:sz="0" w:space="0" w:color="auto"/>
            <w:left w:val="none" w:sz="0" w:space="0" w:color="auto"/>
            <w:bottom w:val="none" w:sz="0" w:space="0" w:color="auto"/>
            <w:right w:val="none" w:sz="0" w:space="0" w:color="auto"/>
          </w:divBdr>
        </w:div>
        <w:div w:id="1682852926">
          <w:marLeft w:val="0"/>
          <w:marRight w:val="0"/>
          <w:marTop w:val="240"/>
          <w:marBottom w:val="0"/>
          <w:divBdr>
            <w:top w:val="none" w:sz="0" w:space="0" w:color="auto"/>
            <w:left w:val="none" w:sz="0" w:space="0" w:color="auto"/>
            <w:bottom w:val="none" w:sz="0" w:space="0" w:color="auto"/>
            <w:right w:val="none" w:sz="0" w:space="0" w:color="auto"/>
          </w:divBdr>
        </w:div>
        <w:div w:id="1682973451">
          <w:marLeft w:val="0"/>
          <w:marRight w:val="0"/>
          <w:marTop w:val="240"/>
          <w:marBottom w:val="0"/>
          <w:divBdr>
            <w:top w:val="none" w:sz="0" w:space="0" w:color="auto"/>
            <w:left w:val="none" w:sz="0" w:space="0" w:color="auto"/>
            <w:bottom w:val="none" w:sz="0" w:space="0" w:color="auto"/>
            <w:right w:val="none" w:sz="0" w:space="0" w:color="auto"/>
          </w:divBdr>
        </w:div>
        <w:div w:id="1683697755">
          <w:marLeft w:val="0"/>
          <w:marRight w:val="0"/>
          <w:marTop w:val="240"/>
          <w:marBottom w:val="0"/>
          <w:divBdr>
            <w:top w:val="none" w:sz="0" w:space="0" w:color="auto"/>
            <w:left w:val="none" w:sz="0" w:space="0" w:color="auto"/>
            <w:bottom w:val="none" w:sz="0" w:space="0" w:color="auto"/>
            <w:right w:val="none" w:sz="0" w:space="0" w:color="auto"/>
          </w:divBdr>
        </w:div>
        <w:div w:id="1684093413">
          <w:marLeft w:val="0"/>
          <w:marRight w:val="0"/>
          <w:marTop w:val="240"/>
          <w:marBottom w:val="0"/>
          <w:divBdr>
            <w:top w:val="none" w:sz="0" w:space="0" w:color="auto"/>
            <w:left w:val="none" w:sz="0" w:space="0" w:color="auto"/>
            <w:bottom w:val="none" w:sz="0" w:space="0" w:color="auto"/>
            <w:right w:val="none" w:sz="0" w:space="0" w:color="auto"/>
          </w:divBdr>
        </w:div>
        <w:div w:id="1684936516">
          <w:marLeft w:val="0"/>
          <w:marRight w:val="0"/>
          <w:marTop w:val="240"/>
          <w:marBottom w:val="0"/>
          <w:divBdr>
            <w:top w:val="none" w:sz="0" w:space="0" w:color="auto"/>
            <w:left w:val="none" w:sz="0" w:space="0" w:color="auto"/>
            <w:bottom w:val="none" w:sz="0" w:space="0" w:color="auto"/>
            <w:right w:val="none" w:sz="0" w:space="0" w:color="auto"/>
          </w:divBdr>
        </w:div>
        <w:div w:id="1690832472">
          <w:marLeft w:val="0"/>
          <w:marRight w:val="0"/>
          <w:marTop w:val="240"/>
          <w:marBottom w:val="0"/>
          <w:divBdr>
            <w:top w:val="none" w:sz="0" w:space="0" w:color="auto"/>
            <w:left w:val="none" w:sz="0" w:space="0" w:color="auto"/>
            <w:bottom w:val="none" w:sz="0" w:space="0" w:color="auto"/>
            <w:right w:val="none" w:sz="0" w:space="0" w:color="auto"/>
          </w:divBdr>
        </w:div>
        <w:div w:id="1691447418">
          <w:marLeft w:val="0"/>
          <w:marRight w:val="0"/>
          <w:marTop w:val="240"/>
          <w:marBottom w:val="0"/>
          <w:divBdr>
            <w:top w:val="none" w:sz="0" w:space="0" w:color="auto"/>
            <w:left w:val="none" w:sz="0" w:space="0" w:color="auto"/>
            <w:bottom w:val="none" w:sz="0" w:space="0" w:color="auto"/>
            <w:right w:val="none" w:sz="0" w:space="0" w:color="auto"/>
          </w:divBdr>
        </w:div>
        <w:div w:id="1691955361">
          <w:marLeft w:val="0"/>
          <w:marRight w:val="0"/>
          <w:marTop w:val="240"/>
          <w:marBottom w:val="0"/>
          <w:divBdr>
            <w:top w:val="none" w:sz="0" w:space="0" w:color="auto"/>
            <w:left w:val="none" w:sz="0" w:space="0" w:color="auto"/>
            <w:bottom w:val="none" w:sz="0" w:space="0" w:color="auto"/>
            <w:right w:val="none" w:sz="0" w:space="0" w:color="auto"/>
          </w:divBdr>
        </w:div>
        <w:div w:id="1694261935">
          <w:marLeft w:val="0"/>
          <w:marRight w:val="0"/>
          <w:marTop w:val="240"/>
          <w:marBottom w:val="0"/>
          <w:divBdr>
            <w:top w:val="none" w:sz="0" w:space="0" w:color="auto"/>
            <w:left w:val="none" w:sz="0" w:space="0" w:color="auto"/>
            <w:bottom w:val="none" w:sz="0" w:space="0" w:color="auto"/>
            <w:right w:val="none" w:sz="0" w:space="0" w:color="auto"/>
          </w:divBdr>
        </w:div>
        <w:div w:id="1696426031">
          <w:marLeft w:val="0"/>
          <w:marRight w:val="0"/>
          <w:marTop w:val="240"/>
          <w:marBottom w:val="0"/>
          <w:divBdr>
            <w:top w:val="none" w:sz="0" w:space="0" w:color="auto"/>
            <w:left w:val="none" w:sz="0" w:space="0" w:color="auto"/>
            <w:bottom w:val="none" w:sz="0" w:space="0" w:color="auto"/>
            <w:right w:val="none" w:sz="0" w:space="0" w:color="auto"/>
          </w:divBdr>
        </w:div>
        <w:div w:id="1699155763">
          <w:marLeft w:val="0"/>
          <w:marRight w:val="0"/>
          <w:marTop w:val="240"/>
          <w:marBottom w:val="0"/>
          <w:divBdr>
            <w:top w:val="none" w:sz="0" w:space="0" w:color="auto"/>
            <w:left w:val="none" w:sz="0" w:space="0" w:color="auto"/>
            <w:bottom w:val="none" w:sz="0" w:space="0" w:color="auto"/>
            <w:right w:val="none" w:sz="0" w:space="0" w:color="auto"/>
          </w:divBdr>
        </w:div>
        <w:div w:id="1705405908">
          <w:marLeft w:val="0"/>
          <w:marRight w:val="0"/>
          <w:marTop w:val="240"/>
          <w:marBottom w:val="0"/>
          <w:divBdr>
            <w:top w:val="none" w:sz="0" w:space="0" w:color="auto"/>
            <w:left w:val="none" w:sz="0" w:space="0" w:color="auto"/>
            <w:bottom w:val="none" w:sz="0" w:space="0" w:color="auto"/>
            <w:right w:val="none" w:sz="0" w:space="0" w:color="auto"/>
          </w:divBdr>
        </w:div>
        <w:div w:id="1706052313">
          <w:marLeft w:val="0"/>
          <w:marRight w:val="0"/>
          <w:marTop w:val="240"/>
          <w:marBottom w:val="0"/>
          <w:divBdr>
            <w:top w:val="none" w:sz="0" w:space="0" w:color="auto"/>
            <w:left w:val="none" w:sz="0" w:space="0" w:color="auto"/>
            <w:bottom w:val="none" w:sz="0" w:space="0" w:color="auto"/>
            <w:right w:val="none" w:sz="0" w:space="0" w:color="auto"/>
          </w:divBdr>
        </w:div>
        <w:div w:id="1706976258">
          <w:marLeft w:val="0"/>
          <w:marRight w:val="0"/>
          <w:marTop w:val="240"/>
          <w:marBottom w:val="0"/>
          <w:divBdr>
            <w:top w:val="none" w:sz="0" w:space="0" w:color="auto"/>
            <w:left w:val="none" w:sz="0" w:space="0" w:color="auto"/>
            <w:bottom w:val="none" w:sz="0" w:space="0" w:color="auto"/>
            <w:right w:val="none" w:sz="0" w:space="0" w:color="auto"/>
          </w:divBdr>
        </w:div>
        <w:div w:id="1707101972">
          <w:marLeft w:val="0"/>
          <w:marRight w:val="0"/>
          <w:marTop w:val="240"/>
          <w:marBottom w:val="0"/>
          <w:divBdr>
            <w:top w:val="none" w:sz="0" w:space="0" w:color="auto"/>
            <w:left w:val="none" w:sz="0" w:space="0" w:color="auto"/>
            <w:bottom w:val="none" w:sz="0" w:space="0" w:color="auto"/>
            <w:right w:val="none" w:sz="0" w:space="0" w:color="auto"/>
          </w:divBdr>
        </w:div>
        <w:div w:id="1708329731">
          <w:marLeft w:val="0"/>
          <w:marRight w:val="0"/>
          <w:marTop w:val="240"/>
          <w:marBottom w:val="0"/>
          <w:divBdr>
            <w:top w:val="none" w:sz="0" w:space="0" w:color="auto"/>
            <w:left w:val="none" w:sz="0" w:space="0" w:color="auto"/>
            <w:bottom w:val="none" w:sz="0" w:space="0" w:color="auto"/>
            <w:right w:val="none" w:sz="0" w:space="0" w:color="auto"/>
          </w:divBdr>
        </w:div>
        <w:div w:id="1709647776">
          <w:marLeft w:val="0"/>
          <w:marRight w:val="0"/>
          <w:marTop w:val="240"/>
          <w:marBottom w:val="0"/>
          <w:divBdr>
            <w:top w:val="none" w:sz="0" w:space="0" w:color="auto"/>
            <w:left w:val="none" w:sz="0" w:space="0" w:color="auto"/>
            <w:bottom w:val="none" w:sz="0" w:space="0" w:color="auto"/>
            <w:right w:val="none" w:sz="0" w:space="0" w:color="auto"/>
          </w:divBdr>
        </w:div>
        <w:div w:id="1710375117">
          <w:marLeft w:val="0"/>
          <w:marRight w:val="0"/>
          <w:marTop w:val="240"/>
          <w:marBottom w:val="0"/>
          <w:divBdr>
            <w:top w:val="none" w:sz="0" w:space="0" w:color="auto"/>
            <w:left w:val="none" w:sz="0" w:space="0" w:color="auto"/>
            <w:bottom w:val="none" w:sz="0" w:space="0" w:color="auto"/>
            <w:right w:val="none" w:sz="0" w:space="0" w:color="auto"/>
          </w:divBdr>
        </w:div>
        <w:div w:id="1712922674">
          <w:marLeft w:val="0"/>
          <w:marRight w:val="0"/>
          <w:marTop w:val="240"/>
          <w:marBottom w:val="0"/>
          <w:divBdr>
            <w:top w:val="none" w:sz="0" w:space="0" w:color="auto"/>
            <w:left w:val="none" w:sz="0" w:space="0" w:color="auto"/>
            <w:bottom w:val="none" w:sz="0" w:space="0" w:color="auto"/>
            <w:right w:val="none" w:sz="0" w:space="0" w:color="auto"/>
          </w:divBdr>
        </w:div>
        <w:div w:id="1713576937">
          <w:marLeft w:val="0"/>
          <w:marRight w:val="0"/>
          <w:marTop w:val="240"/>
          <w:marBottom w:val="0"/>
          <w:divBdr>
            <w:top w:val="none" w:sz="0" w:space="0" w:color="auto"/>
            <w:left w:val="none" w:sz="0" w:space="0" w:color="auto"/>
            <w:bottom w:val="none" w:sz="0" w:space="0" w:color="auto"/>
            <w:right w:val="none" w:sz="0" w:space="0" w:color="auto"/>
          </w:divBdr>
        </w:div>
        <w:div w:id="1713722268">
          <w:marLeft w:val="0"/>
          <w:marRight w:val="0"/>
          <w:marTop w:val="240"/>
          <w:marBottom w:val="0"/>
          <w:divBdr>
            <w:top w:val="none" w:sz="0" w:space="0" w:color="auto"/>
            <w:left w:val="none" w:sz="0" w:space="0" w:color="auto"/>
            <w:bottom w:val="none" w:sz="0" w:space="0" w:color="auto"/>
            <w:right w:val="none" w:sz="0" w:space="0" w:color="auto"/>
          </w:divBdr>
        </w:div>
        <w:div w:id="1715157163">
          <w:marLeft w:val="0"/>
          <w:marRight w:val="0"/>
          <w:marTop w:val="240"/>
          <w:marBottom w:val="0"/>
          <w:divBdr>
            <w:top w:val="none" w:sz="0" w:space="0" w:color="auto"/>
            <w:left w:val="none" w:sz="0" w:space="0" w:color="auto"/>
            <w:bottom w:val="none" w:sz="0" w:space="0" w:color="auto"/>
            <w:right w:val="none" w:sz="0" w:space="0" w:color="auto"/>
          </w:divBdr>
        </w:div>
        <w:div w:id="1716154948">
          <w:marLeft w:val="0"/>
          <w:marRight w:val="0"/>
          <w:marTop w:val="240"/>
          <w:marBottom w:val="0"/>
          <w:divBdr>
            <w:top w:val="none" w:sz="0" w:space="0" w:color="auto"/>
            <w:left w:val="none" w:sz="0" w:space="0" w:color="auto"/>
            <w:bottom w:val="none" w:sz="0" w:space="0" w:color="auto"/>
            <w:right w:val="none" w:sz="0" w:space="0" w:color="auto"/>
          </w:divBdr>
        </w:div>
        <w:div w:id="1717389941">
          <w:marLeft w:val="0"/>
          <w:marRight w:val="0"/>
          <w:marTop w:val="240"/>
          <w:marBottom w:val="0"/>
          <w:divBdr>
            <w:top w:val="none" w:sz="0" w:space="0" w:color="auto"/>
            <w:left w:val="none" w:sz="0" w:space="0" w:color="auto"/>
            <w:bottom w:val="none" w:sz="0" w:space="0" w:color="auto"/>
            <w:right w:val="none" w:sz="0" w:space="0" w:color="auto"/>
          </w:divBdr>
        </w:div>
        <w:div w:id="1718356516">
          <w:marLeft w:val="0"/>
          <w:marRight w:val="0"/>
          <w:marTop w:val="240"/>
          <w:marBottom w:val="0"/>
          <w:divBdr>
            <w:top w:val="none" w:sz="0" w:space="0" w:color="auto"/>
            <w:left w:val="none" w:sz="0" w:space="0" w:color="auto"/>
            <w:bottom w:val="none" w:sz="0" w:space="0" w:color="auto"/>
            <w:right w:val="none" w:sz="0" w:space="0" w:color="auto"/>
          </w:divBdr>
        </w:div>
        <w:div w:id="1723676677">
          <w:marLeft w:val="0"/>
          <w:marRight w:val="0"/>
          <w:marTop w:val="240"/>
          <w:marBottom w:val="0"/>
          <w:divBdr>
            <w:top w:val="none" w:sz="0" w:space="0" w:color="auto"/>
            <w:left w:val="none" w:sz="0" w:space="0" w:color="auto"/>
            <w:bottom w:val="none" w:sz="0" w:space="0" w:color="auto"/>
            <w:right w:val="none" w:sz="0" w:space="0" w:color="auto"/>
          </w:divBdr>
        </w:div>
        <w:div w:id="1725330686">
          <w:marLeft w:val="0"/>
          <w:marRight w:val="0"/>
          <w:marTop w:val="240"/>
          <w:marBottom w:val="0"/>
          <w:divBdr>
            <w:top w:val="none" w:sz="0" w:space="0" w:color="auto"/>
            <w:left w:val="none" w:sz="0" w:space="0" w:color="auto"/>
            <w:bottom w:val="none" w:sz="0" w:space="0" w:color="auto"/>
            <w:right w:val="none" w:sz="0" w:space="0" w:color="auto"/>
          </w:divBdr>
        </w:div>
        <w:div w:id="1726485703">
          <w:marLeft w:val="0"/>
          <w:marRight w:val="0"/>
          <w:marTop w:val="240"/>
          <w:marBottom w:val="0"/>
          <w:divBdr>
            <w:top w:val="none" w:sz="0" w:space="0" w:color="auto"/>
            <w:left w:val="none" w:sz="0" w:space="0" w:color="auto"/>
            <w:bottom w:val="none" w:sz="0" w:space="0" w:color="auto"/>
            <w:right w:val="none" w:sz="0" w:space="0" w:color="auto"/>
          </w:divBdr>
        </w:div>
        <w:div w:id="1730032146">
          <w:marLeft w:val="0"/>
          <w:marRight w:val="0"/>
          <w:marTop w:val="240"/>
          <w:marBottom w:val="0"/>
          <w:divBdr>
            <w:top w:val="none" w:sz="0" w:space="0" w:color="auto"/>
            <w:left w:val="none" w:sz="0" w:space="0" w:color="auto"/>
            <w:bottom w:val="none" w:sz="0" w:space="0" w:color="auto"/>
            <w:right w:val="none" w:sz="0" w:space="0" w:color="auto"/>
          </w:divBdr>
        </w:div>
        <w:div w:id="1732577943">
          <w:marLeft w:val="0"/>
          <w:marRight w:val="0"/>
          <w:marTop w:val="240"/>
          <w:marBottom w:val="0"/>
          <w:divBdr>
            <w:top w:val="none" w:sz="0" w:space="0" w:color="auto"/>
            <w:left w:val="none" w:sz="0" w:space="0" w:color="auto"/>
            <w:bottom w:val="none" w:sz="0" w:space="0" w:color="auto"/>
            <w:right w:val="none" w:sz="0" w:space="0" w:color="auto"/>
          </w:divBdr>
        </w:div>
        <w:div w:id="1733040895">
          <w:marLeft w:val="0"/>
          <w:marRight w:val="0"/>
          <w:marTop w:val="240"/>
          <w:marBottom w:val="0"/>
          <w:divBdr>
            <w:top w:val="none" w:sz="0" w:space="0" w:color="auto"/>
            <w:left w:val="none" w:sz="0" w:space="0" w:color="auto"/>
            <w:bottom w:val="none" w:sz="0" w:space="0" w:color="auto"/>
            <w:right w:val="none" w:sz="0" w:space="0" w:color="auto"/>
          </w:divBdr>
        </w:div>
        <w:div w:id="1734621324">
          <w:marLeft w:val="0"/>
          <w:marRight w:val="0"/>
          <w:marTop w:val="240"/>
          <w:marBottom w:val="0"/>
          <w:divBdr>
            <w:top w:val="none" w:sz="0" w:space="0" w:color="auto"/>
            <w:left w:val="none" w:sz="0" w:space="0" w:color="auto"/>
            <w:bottom w:val="none" w:sz="0" w:space="0" w:color="auto"/>
            <w:right w:val="none" w:sz="0" w:space="0" w:color="auto"/>
          </w:divBdr>
        </w:div>
        <w:div w:id="1735155584">
          <w:marLeft w:val="0"/>
          <w:marRight w:val="0"/>
          <w:marTop w:val="240"/>
          <w:marBottom w:val="0"/>
          <w:divBdr>
            <w:top w:val="none" w:sz="0" w:space="0" w:color="auto"/>
            <w:left w:val="none" w:sz="0" w:space="0" w:color="auto"/>
            <w:bottom w:val="none" w:sz="0" w:space="0" w:color="auto"/>
            <w:right w:val="none" w:sz="0" w:space="0" w:color="auto"/>
          </w:divBdr>
        </w:div>
        <w:div w:id="1735393295">
          <w:marLeft w:val="0"/>
          <w:marRight w:val="0"/>
          <w:marTop w:val="240"/>
          <w:marBottom w:val="0"/>
          <w:divBdr>
            <w:top w:val="none" w:sz="0" w:space="0" w:color="auto"/>
            <w:left w:val="none" w:sz="0" w:space="0" w:color="auto"/>
            <w:bottom w:val="none" w:sz="0" w:space="0" w:color="auto"/>
            <w:right w:val="none" w:sz="0" w:space="0" w:color="auto"/>
          </w:divBdr>
        </w:div>
        <w:div w:id="1736465573">
          <w:marLeft w:val="0"/>
          <w:marRight w:val="0"/>
          <w:marTop w:val="240"/>
          <w:marBottom w:val="0"/>
          <w:divBdr>
            <w:top w:val="none" w:sz="0" w:space="0" w:color="auto"/>
            <w:left w:val="none" w:sz="0" w:space="0" w:color="auto"/>
            <w:bottom w:val="none" w:sz="0" w:space="0" w:color="auto"/>
            <w:right w:val="none" w:sz="0" w:space="0" w:color="auto"/>
          </w:divBdr>
        </w:div>
        <w:div w:id="1737509871">
          <w:marLeft w:val="0"/>
          <w:marRight w:val="0"/>
          <w:marTop w:val="240"/>
          <w:marBottom w:val="0"/>
          <w:divBdr>
            <w:top w:val="none" w:sz="0" w:space="0" w:color="auto"/>
            <w:left w:val="none" w:sz="0" w:space="0" w:color="auto"/>
            <w:bottom w:val="none" w:sz="0" w:space="0" w:color="auto"/>
            <w:right w:val="none" w:sz="0" w:space="0" w:color="auto"/>
          </w:divBdr>
        </w:div>
        <w:div w:id="1737511612">
          <w:marLeft w:val="0"/>
          <w:marRight w:val="0"/>
          <w:marTop w:val="240"/>
          <w:marBottom w:val="0"/>
          <w:divBdr>
            <w:top w:val="none" w:sz="0" w:space="0" w:color="auto"/>
            <w:left w:val="none" w:sz="0" w:space="0" w:color="auto"/>
            <w:bottom w:val="none" w:sz="0" w:space="0" w:color="auto"/>
            <w:right w:val="none" w:sz="0" w:space="0" w:color="auto"/>
          </w:divBdr>
        </w:div>
        <w:div w:id="1738164085">
          <w:marLeft w:val="0"/>
          <w:marRight w:val="0"/>
          <w:marTop w:val="240"/>
          <w:marBottom w:val="0"/>
          <w:divBdr>
            <w:top w:val="none" w:sz="0" w:space="0" w:color="auto"/>
            <w:left w:val="none" w:sz="0" w:space="0" w:color="auto"/>
            <w:bottom w:val="none" w:sz="0" w:space="0" w:color="auto"/>
            <w:right w:val="none" w:sz="0" w:space="0" w:color="auto"/>
          </w:divBdr>
        </w:div>
        <w:div w:id="1739129071">
          <w:marLeft w:val="0"/>
          <w:marRight w:val="0"/>
          <w:marTop w:val="240"/>
          <w:marBottom w:val="0"/>
          <w:divBdr>
            <w:top w:val="none" w:sz="0" w:space="0" w:color="auto"/>
            <w:left w:val="none" w:sz="0" w:space="0" w:color="auto"/>
            <w:bottom w:val="none" w:sz="0" w:space="0" w:color="auto"/>
            <w:right w:val="none" w:sz="0" w:space="0" w:color="auto"/>
          </w:divBdr>
        </w:div>
        <w:div w:id="1740060606">
          <w:marLeft w:val="0"/>
          <w:marRight w:val="0"/>
          <w:marTop w:val="240"/>
          <w:marBottom w:val="0"/>
          <w:divBdr>
            <w:top w:val="none" w:sz="0" w:space="0" w:color="auto"/>
            <w:left w:val="none" w:sz="0" w:space="0" w:color="auto"/>
            <w:bottom w:val="none" w:sz="0" w:space="0" w:color="auto"/>
            <w:right w:val="none" w:sz="0" w:space="0" w:color="auto"/>
          </w:divBdr>
        </w:div>
        <w:div w:id="1742173834">
          <w:marLeft w:val="0"/>
          <w:marRight w:val="0"/>
          <w:marTop w:val="240"/>
          <w:marBottom w:val="0"/>
          <w:divBdr>
            <w:top w:val="none" w:sz="0" w:space="0" w:color="auto"/>
            <w:left w:val="none" w:sz="0" w:space="0" w:color="auto"/>
            <w:bottom w:val="none" w:sz="0" w:space="0" w:color="auto"/>
            <w:right w:val="none" w:sz="0" w:space="0" w:color="auto"/>
          </w:divBdr>
        </w:div>
        <w:div w:id="1743336854">
          <w:marLeft w:val="0"/>
          <w:marRight w:val="0"/>
          <w:marTop w:val="240"/>
          <w:marBottom w:val="0"/>
          <w:divBdr>
            <w:top w:val="none" w:sz="0" w:space="0" w:color="auto"/>
            <w:left w:val="none" w:sz="0" w:space="0" w:color="auto"/>
            <w:bottom w:val="none" w:sz="0" w:space="0" w:color="auto"/>
            <w:right w:val="none" w:sz="0" w:space="0" w:color="auto"/>
          </w:divBdr>
        </w:div>
        <w:div w:id="1743915978">
          <w:marLeft w:val="0"/>
          <w:marRight w:val="0"/>
          <w:marTop w:val="240"/>
          <w:marBottom w:val="0"/>
          <w:divBdr>
            <w:top w:val="none" w:sz="0" w:space="0" w:color="auto"/>
            <w:left w:val="none" w:sz="0" w:space="0" w:color="auto"/>
            <w:bottom w:val="none" w:sz="0" w:space="0" w:color="auto"/>
            <w:right w:val="none" w:sz="0" w:space="0" w:color="auto"/>
          </w:divBdr>
        </w:div>
        <w:div w:id="1747846671">
          <w:marLeft w:val="0"/>
          <w:marRight w:val="0"/>
          <w:marTop w:val="240"/>
          <w:marBottom w:val="0"/>
          <w:divBdr>
            <w:top w:val="none" w:sz="0" w:space="0" w:color="auto"/>
            <w:left w:val="none" w:sz="0" w:space="0" w:color="auto"/>
            <w:bottom w:val="none" w:sz="0" w:space="0" w:color="auto"/>
            <w:right w:val="none" w:sz="0" w:space="0" w:color="auto"/>
          </w:divBdr>
        </w:div>
        <w:div w:id="1752390418">
          <w:marLeft w:val="0"/>
          <w:marRight w:val="0"/>
          <w:marTop w:val="240"/>
          <w:marBottom w:val="0"/>
          <w:divBdr>
            <w:top w:val="none" w:sz="0" w:space="0" w:color="auto"/>
            <w:left w:val="none" w:sz="0" w:space="0" w:color="auto"/>
            <w:bottom w:val="none" w:sz="0" w:space="0" w:color="auto"/>
            <w:right w:val="none" w:sz="0" w:space="0" w:color="auto"/>
          </w:divBdr>
        </w:div>
        <w:div w:id="1752963236">
          <w:marLeft w:val="0"/>
          <w:marRight w:val="0"/>
          <w:marTop w:val="240"/>
          <w:marBottom w:val="0"/>
          <w:divBdr>
            <w:top w:val="none" w:sz="0" w:space="0" w:color="auto"/>
            <w:left w:val="none" w:sz="0" w:space="0" w:color="auto"/>
            <w:bottom w:val="none" w:sz="0" w:space="0" w:color="auto"/>
            <w:right w:val="none" w:sz="0" w:space="0" w:color="auto"/>
          </w:divBdr>
        </w:div>
        <w:div w:id="1753431250">
          <w:marLeft w:val="0"/>
          <w:marRight w:val="0"/>
          <w:marTop w:val="240"/>
          <w:marBottom w:val="0"/>
          <w:divBdr>
            <w:top w:val="none" w:sz="0" w:space="0" w:color="auto"/>
            <w:left w:val="none" w:sz="0" w:space="0" w:color="auto"/>
            <w:bottom w:val="none" w:sz="0" w:space="0" w:color="auto"/>
            <w:right w:val="none" w:sz="0" w:space="0" w:color="auto"/>
          </w:divBdr>
        </w:div>
        <w:div w:id="1753744557">
          <w:marLeft w:val="0"/>
          <w:marRight w:val="0"/>
          <w:marTop w:val="240"/>
          <w:marBottom w:val="0"/>
          <w:divBdr>
            <w:top w:val="none" w:sz="0" w:space="0" w:color="auto"/>
            <w:left w:val="none" w:sz="0" w:space="0" w:color="auto"/>
            <w:bottom w:val="none" w:sz="0" w:space="0" w:color="auto"/>
            <w:right w:val="none" w:sz="0" w:space="0" w:color="auto"/>
          </w:divBdr>
        </w:div>
        <w:div w:id="1754668408">
          <w:marLeft w:val="0"/>
          <w:marRight w:val="0"/>
          <w:marTop w:val="240"/>
          <w:marBottom w:val="0"/>
          <w:divBdr>
            <w:top w:val="none" w:sz="0" w:space="0" w:color="auto"/>
            <w:left w:val="none" w:sz="0" w:space="0" w:color="auto"/>
            <w:bottom w:val="none" w:sz="0" w:space="0" w:color="auto"/>
            <w:right w:val="none" w:sz="0" w:space="0" w:color="auto"/>
          </w:divBdr>
        </w:div>
        <w:div w:id="1755011979">
          <w:marLeft w:val="0"/>
          <w:marRight w:val="0"/>
          <w:marTop w:val="240"/>
          <w:marBottom w:val="0"/>
          <w:divBdr>
            <w:top w:val="none" w:sz="0" w:space="0" w:color="auto"/>
            <w:left w:val="none" w:sz="0" w:space="0" w:color="auto"/>
            <w:bottom w:val="none" w:sz="0" w:space="0" w:color="auto"/>
            <w:right w:val="none" w:sz="0" w:space="0" w:color="auto"/>
          </w:divBdr>
        </w:div>
        <w:div w:id="1756051871">
          <w:marLeft w:val="0"/>
          <w:marRight w:val="0"/>
          <w:marTop w:val="240"/>
          <w:marBottom w:val="0"/>
          <w:divBdr>
            <w:top w:val="none" w:sz="0" w:space="0" w:color="auto"/>
            <w:left w:val="none" w:sz="0" w:space="0" w:color="auto"/>
            <w:bottom w:val="none" w:sz="0" w:space="0" w:color="auto"/>
            <w:right w:val="none" w:sz="0" w:space="0" w:color="auto"/>
          </w:divBdr>
        </w:div>
        <w:div w:id="1757047874">
          <w:marLeft w:val="0"/>
          <w:marRight w:val="0"/>
          <w:marTop w:val="240"/>
          <w:marBottom w:val="0"/>
          <w:divBdr>
            <w:top w:val="none" w:sz="0" w:space="0" w:color="auto"/>
            <w:left w:val="none" w:sz="0" w:space="0" w:color="auto"/>
            <w:bottom w:val="none" w:sz="0" w:space="0" w:color="auto"/>
            <w:right w:val="none" w:sz="0" w:space="0" w:color="auto"/>
          </w:divBdr>
        </w:div>
        <w:div w:id="1759016608">
          <w:marLeft w:val="0"/>
          <w:marRight w:val="0"/>
          <w:marTop w:val="240"/>
          <w:marBottom w:val="0"/>
          <w:divBdr>
            <w:top w:val="none" w:sz="0" w:space="0" w:color="auto"/>
            <w:left w:val="none" w:sz="0" w:space="0" w:color="auto"/>
            <w:bottom w:val="none" w:sz="0" w:space="0" w:color="auto"/>
            <w:right w:val="none" w:sz="0" w:space="0" w:color="auto"/>
          </w:divBdr>
        </w:div>
        <w:div w:id="1760441288">
          <w:marLeft w:val="0"/>
          <w:marRight w:val="0"/>
          <w:marTop w:val="240"/>
          <w:marBottom w:val="0"/>
          <w:divBdr>
            <w:top w:val="none" w:sz="0" w:space="0" w:color="auto"/>
            <w:left w:val="none" w:sz="0" w:space="0" w:color="auto"/>
            <w:bottom w:val="none" w:sz="0" w:space="0" w:color="auto"/>
            <w:right w:val="none" w:sz="0" w:space="0" w:color="auto"/>
          </w:divBdr>
        </w:div>
        <w:div w:id="1760909593">
          <w:marLeft w:val="0"/>
          <w:marRight w:val="0"/>
          <w:marTop w:val="240"/>
          <w:marBottom w:val="0"/>
          <w:divBdr>
            <w:top w:val="none" w:sz="0" w:space="0" w:color="auto"/>
            <w:left w:val="none" w:sz="0" w:space="0" w:color="auto"/>
            <w:bottom w:val="none" w:sz="0" w:space="0" w:color="auto"/>
            <w:right w:val="none" w:sz="0" w:space="0" w:color="auto"/>
          </w:divBdr>
        </w:div>
        <w:div w:id="1765027817">
          <w:marLeft w:val="0"/>
          <w:marRight w:val="0"/>
          <w:marTop w:val="240"/>
          <w:marBottom w:val="0"/>
          <w:divBdr>
            <w:top w:val="none" w:sz="0" w:space="0" w:color="auto"/>
            <w:left w:val="none" w:sz="0" w:space="0" w:color="auto"/>
            <w:bottom w:val="none" w:sz="0" w:space="0" w:color="auto"/>
            <w:right w:val="none" w:sz="0" w:space="0" w:color="auto"/>
          </w:divBdr>
        </w:div>
        <w:div w:id="1765568642">
          <w:marLeft w:val="0"/>
          <w:marRight w:val="0"/>
          <w:marTop w:val="240"/>
          <w:marBottom w:val="0"/>
          <w:divBdr>
            <w:top w:val="none" w:sz="0" w:space="0" w:color="auto"/>
            <w:left w:val="none" w:sz="0" w:space="0" w:color="auto"/>
            <w:bottom w:val="none" w:sz="0" w:space="0" w:color="auto"/>
            <w:right w:val="none" w:sz="0" w:space="0" w:color="auto"/>
          </w:divBdr>
        </w:div>
        <w:div w:id="1767268525">
          <w:marLeft w:val="0"/>
          <w:marRight w:val="0"/>
          <w:marTop w:val="240"/>
          <w:marBottom w:val="0"/>
          <w:divBdr>
            <w:top w:val="none" w:sz="0" w:space="0" w:color="auto"/>
            <w:left w:val="none" w:sz="0" w:space="0" w:color="auto"/>
            <w:bottom w:val="none" w:sz="0" w:space="0" w:color="auto"/>
            <w:right w:val="none" w:sz="0" w:space="0" w:color="auto"/>
          </w:divBdr>
        </w:div>
        <w:div w:id="1767725944">
          <w:marLeft w:val="0"/>
          <w:marRight w:val="0"/>
          <w:marTop w:val="240"/>
          <w:marBottom w:val="0"/>
          <w:divBdr>
            <w:top w:val="none" w:sz="0" w:space="0" w:color="auto"/>
            <w:left w:val="none" w:sz="0" w:space="0" w:color="auto"/>
            <w:bottom w:val="none" w:sz="0" w:space="0" w:color="auto"/>
            <w:right w:val="none" w:sz="0" w:space="0" w:color="auto"/>
          </w:divBdr>
        </w:div>
        <w:div w:id="1768114890">
          <w:marLeft w:val="0"/>
          <w:marRight w:val="0"/>
          <w:marTop w:val="240"/>
          <w:marBottom w:val="0"/>
          <w:divBdr>
            <w:top w:val="none" w:sz="0" w:space="0" w:color="auto"/>
            <w:left w:val="none" w:sz="0" w:space="0" w:color="auto"/>
            <w:bottom w:val="none" w:sz="0" w:space="0" w:color="auto"/>
            <w:right w:val="none" w:sz="0" w:space="0" w:color="auto"/>
          </w:divBdr>
        </w:div>
        <w:div w:id="1768307689">
          <w:marLeft w:val="0"/>
          <w:marRight w:val="0"/>
          <w:marTop w:val="240"/>
          <w:marBottom w:val="0"/>
          <w:divBdr>
            <w:top w:val="none" w:sz="0" w:space="0" w:color="auto"/>
            <w:left w:val="none" w:sz="0" w:space="0" w:color="auto"/>
            <w:bottom w:val="none" w:sz="0" w:space="0" w:color="auto"/>
            <w:right w:val="none" w:sz="0" w:space="0" w:color="auto"/>
          </w:divBdr>
        </w:div>
        <w:div w:id="1772701992">
          <w:marLeft w:val="0"/>
          <w:marRight w:val="0"/>
          <w:marTop w:val="240"/>
          <w:marBottom w:val="0"/>
          <w:divBdr>
            <w:top w:val="none" w:sz="0" w:space="0" w:color="auto"/>
            <w:left w:val="none" w:sz="0" w:space="0" w:color="auto"/>
            <w:bottom w:val="none" w:sz="0" w:space="0" w:color="auto"/>
            <w:right w:val="none" w:sz="0" w:space="0" w:color="auto"/>
          </w:divBdr>
        </w:div>
        <w:div w:id="1773670061">
          <w:marLeft w:val="0"/>
          <w:marRight w:val="0"/>
          <w:marTop w:val="240"/>
          <w:marBottom w:val="0"/>
          <w:divBdr>
            <w:top w:val="none" w:sz="0" w:space="0" w:color="auto"/>
            <w:left w:val="none" w:sz="0" w:space="0" w:color="auto"/>
            <w:bottom w:val="none" w:sz="0" w:space="0" w:color="auto"/>
            <w:right w:val="none" w:sz="0" w:space="0" w:color="auto"/>
          </w:divBdr>
        </w:div>
        <w:div w:id="1774781093">
          <w:marLeft w:val="0"/>
          <w:marRight w:val="0"/>
          <w:marTop w:val="240"/>
          <w:marBottom w:val="0"/>
          <w:divBdr>
            <w:top w:val="none" w:sz="0" w:space="0" w:color="auto"/>
            <w:left w:val="none" w:sz="0" w:space="0" w:color="auto"/>
            <w:bottom w:val="none" w:sz="0" w:space="0" w:color="auto"/>
            <w:right w:val="none" w:sz="0" w:space="0" w:color="auto"/>
          </w:divBdr>
        </w:div>
        <w:div w:id="1775440282">
          <w:marLeft w:val="0"/>
          <w:marRight w:val="0"/>
          <w:marTop w:val="240"/>
          <w:marBottom w:val="0"/>
          <w:divBdr>
            <w:top w:val="none" w:sz="0" w:space="0" w:color="auto"/>
            <w:left w:val="none" w:sz="0" w:space="0" w:color="auto"/>
            <w:bottom w:val="none" w:sz="0" w:space="0" w:color="auto"/>
            <w:right w:val="none" w:sz="0" w:space="0" w:color="auto"/>
          </w:divBdr>
        </w:div>
        <w:div w:id="1776095147">
          <w:marLeft w:val="0"/>
          <w:marRight w:val="0"/>
          <w:marTop w:val="240"/>
          <w:marBottom w:val="0"/>
          <w:divBdr>
            <w:top w:val="none" w:sz="0" w:space="0" w:color="auto"/>
            <w:left w:val="none" w:sz="0" w:space="0" w:color="auto"/>
            <w:bottom w:val="none" w:sz="0" w:space="0" w:color="auto"/>
            <w:right w:val="none" w:sz="0" w:space="0" w:color="auto"/>
          </w:divBdr>
        </w:div>
        <w:div w:id="1776098393">
          <w:marLeft w:val="0"/>
          <w:marRight w:val="0"/>
          <w:marTop w:val="240"/>
          <w:marBottom w:val="0"/>
          <w:divBdr>
            <w:top w:val="none" w:sz="0" w:space="0" w:color="auto"/>
            <w:left w:val="none" w:sz="0" w:space="0" w:color="auto"/>
            <w:bottom w:val="none" w:sz="0" w:space="0" w:color="auto"/>
            <w:right w:val="none" w:sz="0" w:space="0" w:color="auto"/>
          </w:divBdr>
        </w:div>
        <w:div w:id="1776174237">
          <w:marLeft w:val="0"/>
          <w:marRight w:val="0"/>
          <w:marTop w:val="240"/>
          <w:marBottom w:val="0"/>
          <w:divBdr>
            <w:top w:val="none" w:sz="0" w:space="0" w:color="auto"/>
            <w:left w:val="none" w:sz="0" w:space="0" w:color="auto"/>
            <w:bottom w:val="none" w:sz="0" w:space="0" w:color="auto"/>
            <w:right w:val="none" w:sz="0" w:space="0" w:color="auto"/>
          </w:divBdr>
        </w:div>
        <w:div w:id="1777795482">
          <w:marLeft w:val="0"/>
          <w:marRight w:val="0"/>
          <w:marTop w:val="240"/>
          <w:marBottom w:val="0"/>
          <w:divBdr>
            <w:top w:val="none" w:sz="0" w:space="0" w:color="auto"/>
            <w:left w:val="none" w:sz="0" w:space="0" w:color="auto"/>
            <w:bottom w:val="none" w:sz="0" w:space="0" w:color="auto"/>
            <w:right w:val="none" w:sz="0" w:space="0" w:color="auto"/>
          </w:divBdr>
        </w:div>
        <w:div w:id="1778015476">
          <w:marLeft w:val="0"/>
          <w:marRight w:val="0"/>
          <w:marTop w:val="240"/>
          <w:marBottom w:val="0"/>
          <w:divBdr>
            <w:top w:val="none" w:sz="0" w:space="0" w:color="auto"/>
            <w:left w:val="none" w:sz="0" w:space="0" w:color="auto"/>
            <w:bottom w:val="none" w:sz="0" w:space="0" w:color="auto"/>
            <w:right w:val="none" w:sz="0" w:space="0" w:color="auto"/>
          </w:divBdr>
        </w:div>
        <w:div w:id="1780223034">
          <w:marLeft w:val="0"/>
          <w:marRight w:val="0"/>
          <w:marTop w:val="240"/>
          <w:marBottom w:val="0"/>
          <w:divBdr>
            <w:top w:val="none" w:sz="0" w:space="0" w:color="auto"/>
            <w:left w:val="none" w:sz="0" w:space="0" w:color="auto"/>
            <w:bottom w:val="none" w:sz="0" w:space="0" w:color="auto"/>
            <w:right w:val="none" w:sz="0" w:space="0" w:color="auto"/>
          </w:divBdr>
        </w:div>
        <w:div w:id="1781338857">
          <w:marLeft w:val="0"/>
          <w:marRight w:val="0"/>
          <w:marTop w:val="240"/>
          <w:marBottom w:val="0"/>
          <w:divBdr>
            <w:top w:val="none" w:sz="0" w:space="0" w:color="auto"/>
            <w:left w:val="none" w:sz="0" w:space="0" w:color="auto"/>
            <w:bottom w:val="none" w:sz="0" w:space="0" w:color="auto"/>
            <w:right w:val="none" w:sz="0" w:space="0" w:color="auto"/>
          </w:divBdr>
        </w:div>
        <w:div w:id="1781606840">
          <w:marLeft w:val="0"/>
          <w:marRight w:val="0"/>
          <w:marTop w:val="240"/>
          <w:marBottom w:val="0"/>
          <w:divBdr>
            <w:top w:val="none" w:sz="0" w:space="0" w:color="auto"/>
            <w:left w:val="none" w:sz="0" w:space="0" w:color="auto"/>
            <w:bottom w:val="none" w:sz="0" w:space="0" w:color="auto"/>
            <w:right w:val="none" w:sz="0" w:space="0" w:color="auto"/>
          </w:divBdr>
        </w:div>
        <w:div w:id="1781801527">
          <w:marLeft w:val="0"/>
          <w:marRight w:val="0"/>
          <w:marTop w:val="240"/>
          <w:marBottom w:val="0"/>
          <w:divBdr>
            <w:top w:val="none" w:sz="0" w:space="0" w:color="auto"/>
            <w:left w:val="none" w:sz="0" w:space="0" w:color="auto"/>
            <w:bottom w:val="none" w:sz="0" w:space="0" w:color="auto"/>
            <w:right w:val="none" w:sz="0" w:space="0" w:color="auto"/>
          </w:divBdr>
        </w:div>
        <w:div w:id="1784572969">
          <w:marLeft w:val="0"/>
          <w:marRight w:val="0"/>
          <w:marTop w:val="240"/>
          <w:marBottom w:val="0"/>
          <w:divBdr>
            <w:top w:val="none" w:sz="0" w:space="0" w:color="auto"/>
            <w:left w:val="none" w:sz="0" w:space="0" w:color="auto"/>
            <w:bottom w:val="none" w:sz="0" w:space="0" w:color="auto"/>
            <w:right w:val="none" w:sz="0" w:space="0" w:color="auto"/>
          </w:divBdr>
        </w:div>
        <w:div w:id="1784768835">
          <w:marLeft w:val="0"/>
          <w:marRight w:val="0"/>
          <w:marTop w:val="240"/>
          <w:marBottom w:val="0"/>
          <w:divBdr>
            <w:top w:val="none" w:sz="0" w:space="0" w:color="auto"/>
            <w:left w:val="none" w:sz="0" w:space="0" w:color="auto"/>
            <w:bottom w:val="none" w:sz="0" w:space="0" w:color="auto"/>
            <w:right w:val="none" w:sz="0" w:space="0" w:color="auto"/>
          </w:divBdr>
        </w:div>
        <w:div w:id="1786150829">
          <w:marLeft w:val="0"/>
          <w:marRight w:val="0"/>
          <w:marTop w:val="240"/>
          <w:marBottom w:val="0"/>
          <w:divBdr>
            <w:top w:val="none" w:sz="0" w:space="0" w:color="auto"/>
            <w:left w:val="none" w:sz="0" w:space="0" w:color="auto"/>
            <w:bottom w:val="none" w:sz="0" w:space="0" w:color="auto"/>
            <w:right w:val="none" w:sz="0" w:space="0" w:color="auto"/>
          </w:divBdr>
        </w:div>
        <w:div w:id="1787504429">
          <w:marLeft w:val="0"/>
          <w:marRight w:val="0"/>
          <w:marTop w:val="240"/>
          <w:marBottom w:val="0"/>
          <w:divBdr>
            <w:top w:val="none" w:sz="0" w:space="0" w:color="auto"/>
            <w:left w:val="none" w:sz="0" w:space="0" w:color="auto"/>
            <w:bottom w:val="none" w:sz="0" w:space="0" w:color="auto"/>
            <w:right w:val="none" w:sz="0" w:space="0" w:color="auto"/>
          </w:divBdr>
        </w:div>
        <w:div w:id="1787774213">
          <w:marLeft w:val="0"/>
          <w:marRight w:val="0"/>
          <w:marTop w:val="240"/>
          <w:marBottom w:val="0"/>
          <w:divBdr>
            <w:top w:val="none" w:sz="0" w:space="0" w:color="auto"/>
            <w:left w:val="none" w:sz="0" w:space="0" w:color="auto"/>
            <w:bottom w:val="none" w:sz="0" w:space="0" w:color="auto"/>
            <w:right w:val="none" w:sz="0" w:space="0" w:color="auto"/>
          </w:divBdr>
        </w:div>
        <w:div w:id="1788158052">
          <w:marLeft w:val="0"/>
          <w:marRight w:val="0"/>
          <w:marTop w:val="240"/>
          <w:marBottom w:val="0"/>
          <w:divBdr>
            <w:top w:val="none" w:sz="0" w:space="0" w:color="auto"/>
            <w:left w:val="none" w:sz="0" w:space="0" w:color="auto"/>
            <w:bottom w:val="none" w:sz="0" w:space="0" w:color="auto"/>
            <w:right w:val="none" w:sz="0" w:space="0" w:color="auto"/>
          </w:divBdr>
        </w:div>
        <w:div w:id="1789735287">
          <w:marLeft w:val="0"/>
          <w:marRight w:val="0"/>
          <w:marTop w:val="240"/>
          <w:marBottom w:val="0"/>
          <w:divBdr>
            <w:top w:val="none" w:sz="0" w:space="0" w:color="auto"/>
            <w:left w:val="none" w:sz="0" w:space="0" w:color="auto"/>
            <w:bottom w:val="none" w:sz="0" w:space="0" w:color="auto"/>
            <w:right w:val="none" w:sz="0" w:space="0" w:color="auto"/>
          </w:divBdr>
        </w:div>
        <w:div w:id="1794204873">
          <w:marLeft w:val="0"/>
          <w:marRight w:val="0"/>
          <w:marTop w:val="240"/>
          <w:marBottom w:val="0"/>
          <w:divBdr>
            <w:top w:val="none" w:sz="0" w:space="0" w:color="auto"/>
            <w:left w:val="none" w:sz="0" w:space="0" w:color="auto"/>
            <w:bottom w:val="none" w:sz="0" w:space="0" w:color="auto"/>
            <w:right w:val="none" w:sz="0" w:space="0" w:color="auto"/>
          </w:divBdr>
        </w:div>
        <w:div w:id="1795245056">
          <w:marLeft w:val="0"/>
          <w:marRight w:val="0"/>
          <w:marTop w:val="240"/>
          <w:marBottom w:val="0"/>
          <w:divBdr>
            <w:top w:val="none" w:sz="0" w:space="0" w:color="auto"/>
            <w:left w:val="none" w:sz="0" w:space="0" w:color="auto"/>
            <w:bottom w:val="none" w:sz="0" w:space="0" w:color="auto"/>
            <w:right w:val="none" w:sz="0" w:space="0" w:color="auto"/>
          </w:divBdr>
        </w:div>
        <w:div w:id="1798253949">
          <w:marLeft w:val="0"/>
          <w:marRight w:val="0"/>
          <w:marTop w:val="240"/>
          <w:marBottom w:val="0"/>
          <w:divBdr>
            <w:top w:val="none" w:sz="0" w:space="0" w:color="auto"/>
            <w:left w:val="none" w:sz="0" w:space="0" w:color="auto"/>
            <w:bottom w:val="none" w:sz="0" w:space="0" w:color="auto"/>
            <w:right w:val="none" w:sz="0" w:space="0" w:color="auto"/>
          </w:divBdr>
        </w:div>
        <w:div w:id="1799760166">
          <w:marLeft w:val="0"/>
          <w:marRight w:val="0"/>
          <w:marTop w:val="240"/>
          <w:marBottom w:val="0"/>
          <w:divBdr>
            <w:top w:val="none" w:sz="0" w:space="0" w:color="auto"/>
            <w:left w:val="none" w:sz="0" w:space="0" w:color="auto"/>
            <w:bottom w:val="none" w:sz="0" w:space="0" w:color="auto"/>
            <w:right w:val="none" w:sz="0" w:space="0" w:color="auto"/>
          </w:divBdr>
        </w:div>
        <w:div w:id="1800144524">
          <w:marLeft w:val="0"/>
          <w:marRight w:val="0"/>
          <w:marTop w:val="240"/>
          <w:marBottom w:val="0"/>
          <w:divBdr>
            <w:top w:val="none" w:sz="0" w:space="0" w:color="auto"/>
            <w:left w:val="none" w:sz="0" w:space="0" w:color="auto"/>
            <w:bottom w:val="none" w:sz="0" w:space="0" w:color="auto"/>
            <w:right w:val="none" w:sz="0" w:space="0" w:color="auto"/>
          </w:divBdr>
        </w:div>
        <w:div w:id="1803844391">
          <w:marLeft w:val="0"/>
          <w:marRight w:val="0"/>
          <w:marTop w:val="240"/>
          <w:marBottom w:val="0"/>
          <w:divBdr>
            <w:top w:val="none" w:sz="0" w:space="0" w:color="auto"/>
            <w:left w:val="none" w:sz="0" w:space="0" w:color="auto"/>
            <w:bottom w:val="none" w:sz="0" w:space="0" w:color="auto"/>
            <w:right w:val="none" w:sz="0" w:space="0" w:color="auto"/>
          </w:divBdr>
        </w:div>
        <w:div w:id="1804544396">
          <w:marLeft w:val="0"/>
          <w:marRight w:val="0"/>
          <w:marTop w:val="240"/>
          <w:marBottom w:val="0"/>
          <w:divBdr>
            <w:top w:val="none" w:sz="0" w:space="0" w:color="auto"/>
            <w:left w:val="none" w:sz="0" w:space="0" w:color="auto"/>
            <w:bottom w:val="none" w:sz="0" w:space="0" w:color="auto"/>
            <w:right w:val="none" w:sz="0" w:space="0" w:color="auto"/>
          </w:divBdr>
        </w:div>
        <w:div w:id="1807159209">
          <w:marLeft w:val="0"/>
          <w:marRight w:val="0"/>
          <w:marTop w:val="240"/>
          <w:marBottom w:val="0"/>
          <w:divBdr>
            <w:top w:val="none" w:sz="0" w:space="0" w:color="auto"/>
            <w:left w:val="none" w:sz="0" w:space="0" w:color="auto"/>
            <w:bottom w:val="none" w:sz="0" w:space="0" w:color="auto"/>
            <w:right w:val="none" w:sz="0" w:space="0" w:color="auto"/>
          </w:divBdr>
        </w:div>
        <w:div w:id="1808359356">
          <w:marLeft w:val="0"/>
          <w:marRight w:val="0"/>
          <w:marTop w:val="240"/>
          <w:marBottom w:val="0"/>
          <w:divBdr>
            <w:top w:val="none" w:sz="0" w:space="0" w:color="auto"/>
            <w:left w:val="none" w:sz="0" w:space="0" w:color="auto"/>
            <w:bottom w:val="none" w:sz="0" w:space="0" w:color="auto"/>
            <w:right w:val="none" w:sz="0" w:space="0" w:color="auto"/>
          </w:divBdr>
        </w:div>
        <w:div w:id="1809013687">
          <w:marLeft w:val="0"/>
          <w:marRight w:val="0"/>
          <w:marTop w:val="240"/>
          <w:marBottom w:val="0"/>
          <w:divBdr>
            <w:top w:val="none" w:sz="0" w:space="0" w:color="auto"/>
            <w:left w:val="none" w:sz="0" w:space="0" w:color="auto"/>
            <w:bottom w:val="none" w:sz="0" w:space="0" w:color="auto"/>
            <w:right w:val="none" w:sz="0" w:space="0" w:color="auto"/>
          </w:divBdr>
        </w:div>
        <w:div w:id="1809664527">
          <w:marLeft w:val="0"/>
          <w:marRight w:val="0"/>
          <w:marTop w:val="240"/>
          <w:marBottom w:val="0"/>
          <w:divBdr>
            <w:top w:val="none" w:sz="0" w:space="0" w:color="auto"/>
            <w:left w:val="none" w:sz="0" w:space="0" w:color="auto"/>
            <w:bottom w:val="none" w:sz="0" w:space="0" w:color="auto"/>
            <w:right w:val="none" w:sz="0" w:space="0" w:color="auto"/>
          </w:divBdr>
        </w:div>
        <w:div w:id="1809932958">
          <w:marLeft w:val="0"/>
          <w:marRight w:val="0"/>
          <w:marTop w:val="240"/>
          <w:marBottom w:val="0"/>
          <w:divBdr>
            <w:top w:val="none" w:sz="0" w:space="0" w:color="auto"/>
            <w:left w:val="none" w:sz="0" w:space="0" w:color="auto"/>
            <w:bottom w:val="none" w:sz="0" w:space="0" w:color="auto"/>
            <w:right w:val="none" w:sz="0" w:space="0" w:color="auto"/>
          </w:divBdr>
        </w:div>
        <w:div w:id="1809973410">
          <w:marLeft w:val="0"/>
          <w:marRight w:val="0"/>
          <w:marTop w:val="240"/>
          <w:marBottom w:val="0"/>
          <w:divBdr>
            <w:top w:val="none" w:sz="0" w:space="0" w:color="auto"/>
            <w:left w:val="none" w:sz="0" w:space="0" w:color="auto"/>
            <w:bottom w:val="none" w:sz="0" w:space="0" w:color="auto"/>
            <w:right w:val="none" w:sz="0" w:space="0" w:color="auto"/>
          </w:divBdr>
        </w:div>
        <w:div w:id="1809979632">
          <w:marLeft w:val="0"/>
          <w:marRight w:val="0"/>
          <w:marTop w:val="240"/>
          <w:marBottom w:val="0"/>
          <w:divBdr>
            <w:top w:val="none" w:sz="0" w:space="0" w:color="auto"/>
            <w:left w:val="none" w:sz="0" w:space="0" w:color="auto"/>
            <w:bottom w:val="none" w:sz="0" w:space="0" w:color="auto"/>
            <w:right w:val="none" w:sz="0" w:space="0" w:color="auto"/>
          </w:divBdr>
        </w:div>
        <w:div w:id="1811363389">
          <w:marLeft w:val="0"/>
          <w:marRight w:val="0"/>
          <w:marTop w:val="240"/>
          <w:marBottom w:val="0"/>
          <w:divBdr>
            <w:top w:val="none" w:sz="0" w:space="0" w:color="auto"/>
            <w:left w:val="none" w:sz="0" w:space="0" w:color="auto"/>
            <w:bottom w:val="none" w:sz="0" w:space="0" w:color="auto"/>
            <w:right w:val="none" w:sz="0" w:space="0" w:color="auto"/>
          </w:divBdr>
        </w:div>
        <w:div w:id="1812013570">
          <w:marLeft w:val="0"/>
          <w:marRight w:val="0"/>
          <w:marTop w:val="240"/>
          <w:marBottom w:val="0"/>
          <w:divBdr>
            <w:top w:val="none" w:sz="0" w:space="0" w:color="auto"/>
            <w:left w:val="none" w:sz="0" w:space="0" w:color="auto"/>
            <w:bottom w:val="none" w:sz="0" w:space="0" w:color="auto"/>
            <w:right w:val="none" w:sz="0" w:space="0" w:color="auto"/>
          </w:divBdr>
        </w:div>
        <w:div w:id="1815564160">
          <w:marLeft w:val="0"/>
          <w:marRight w:val="0"/>
          <w:marTop w:val="240"/>
          <w:marBottom w:val="0"/>
          <w:divBdr>
            <w:top w:val="none" w:sz="0" w:space="0" w:color="auto"/>
            <w:left w:val="none" w:sz="0" w:space="0" w:color="auto"/>
            <w:bottom w:val="none" w:sz="0" w:space="0" w:color="auto"/>
            <w:right w:val="none" w:sz="0" w:space="0" w:color="auto"/>
          </w:divBdr>
        </w:div>
        <w:div w:id="1816414016">
          <w:marLeft w:val="0"/>
          <w:marRight w:val="0"/>
          <w:marTop w:val="240"/>
          <w:marBottom w:val="0"/>
          <w:divBdr>
            <w:top w:val="none" w:sz="0" w:space="0" w:color="auto"/>
            <w:left w:val="none" w:sz="0" w:space="0" w:color="auto"/>
            <w:bottom w:val="none" w:sz="0" w:space="0" w:color="auto"/>
            <w:right w:val="none" w:sz="0" w:space="0" w:color="auto"/>
          </w:divBdr>
        </w:div>
        <w:div w:id="1819565869">
          <w:marLeft w:val="0"/>
          <w:marRight w:val="0"/>
          <w:marTop w:val="240"/>
          <w:marBottom w:val="0"/>
          <w:divBdr>
            <w:top w:val="none" w:sz="0" w:space="0" w:color="auto"/>
            <w:left w:val="none" w:sz="0" w:space="0" w:color="auto"/>
            <w:bottom w:val="none" w:sz="0" w:space="0" w:color="auto"/>
            <w:right w:val="none" w:sz="0" w:space="0" w:color="auto"/>
          </w:divBdr>
        </w:div>
        <w:div w:id="1819683721">
          <w:marLeft w:val="0"/>
          <w:marRight w:val="0"/>
          <w:marTop w:val="240"/>
          <w:marBottom w:val="0"/>
          <w:divBdr>
            <w:top w:val="none" w:sz="0" w:space="0" w:color="auto"/>
            <w:left w:val="none" w:sz="0" w:space="0" w:color="auto"/>
            <w:bottom w:val="none" w:sz="0" w:space="0" w:color="auto"/>
            <w:right w:val="none" w:sz="0" w:space="0" w:color="auto"/>
          </w:divBdr>
        </w:div>
        <w:div w:id="1823085743">
          <w:marLeft w:val="0"/>
          <w:marRight w:val="0"/>
          <w:marTop w:val="240"/>
          <w:marBottom w:val="0"/>
          <w:divBdr>
            <w:top w:val="none" w:sz="0" w:space="0" w:color="auto"/>
            <w:left w:val="none" w:sz="0" w:space="0" w:color="auto"/>
            <w:bottom w:val="none" w:sz="0" w:space="0" w:color="auto"/>
            <w:right w:val="none" w:sz="0" w:space="0" w:color="auto"/>
          </w:divBdr>
        </w:div>
        <w:div w:id="1823498475">
          <w:marLeft w:val="0"/>
          <w:marRight w:val="0"/>
          <w:marTop w:val="240"/>
          <w:marBottom w:val="0"/>
          <w:divBdr>
            <w:top w:val="none" w:sz="0" w:space="0" w:color="auto"/>
            <w:left w:val="none" w:sz="0" w:space="0" w:color="auto"/>
            <w:bottom w:val="none" w:sz="0" w:space="0" w:color="auto"/>
            <w:right w:val="none" w:sz="0" w:space="0" w:color="auto"/>
          </w:divBdr>
        </w:div>
        <w:div w:id="1823737213">
          <w:marLeft w:val="0"/>
          <w:marRight w:val="0"/>
          <w:marTop w:val="240"/>
          <w:marBottom w:val="0"/>
          <w:divBdr>
            <w:top w:val="none" w:sz="0" w:space="0" w:color="auto"/>
            <w:left w:val="none" w:sz="0" w:space="0" w:color="auto"/>
            <w:bottom w:val="none" w:sz="0" w:space="0" w:color="auto"/>
            <w:right w:val="none" w:sz="0" w:space="0" w:color="auto"/>
          </w:divBdr>
        </w:div>
        <w:div w:id="1825586439">
          <w:marLeft w:val="0"/>
          <w:marRight w:val="0"/>
          <w:marTop w:val="240"/>
          <w:marBottom w:val="0"/>
          <w:divBdr>
            <w:top w:val="none" w:sz="0" w:space="0" w:color="auto"/>
            <w:left w:val="none" w:sz="0" w:space="0" w:color="auto"/>
            <w:bottom w:val="none" w:sz="0" w:space="0" w:color="auto"/>
            <w:right w:val="none" w:sz="0" w:space="0" w:color="auto"/>
          </w:divBdr>
        </w:div>
        <w:div w:id="1829591996">
          <w:marLeft w:val="0"/>
          <w:marRight w:val="0"/>
          <w:marTop w:val="240"/>
          <w:marBottom w:val="0"/>
          <w:divBdr>
            <w:top w:val="none" w:sz="0" w:space="0" w:color="auto"/>
            <w:left w:val="none" w:sz="0" w:space="0" w:color="auto"/>
            <w:bottom w:val="none" w:sz="0" w:space="0" w:color="auto"/>
            <w:right w:val="none" w:sz="0" w:space="0" w:color="auto"/>
          </w:divBdr>
        </w:div>
        <w:div w:id="1831364201">
          <w:marLeft w:val="0"/>
          <w:marRight w:val="0"/>
          <w:marTop w:val="240"/>
          <w:marBottom w:val="0"/>
          <w:divBdr>
            <w:top w:val="none" w:sz="0" w:space="0" w:color="auto"/>
            <w:left w:val="none" w:sz="0" w:space="0" w:color="auto"/>
            <w:bottom w:val="none" w:sz="0" w:space="0" w:color="auto"/>
            <w:right w:val="none" w:sz="0" w:space="0" w:color="auto"/>
          </w:divBdr>
        </w:div>
        <w:div w:id="1832528773">
          <w:marLeft w:val="0"/>
          <w:marRight w:val="0"/>
          <w:marTop w:val="240"/>
          <w:marBottom w:val="0"/>
          <w:divBdr>
            <w:top w:val="none" w:sz="0" w:space="0" w:color="auto"/>
            <w:left w:val="none" w:sz="0" w:space="0" w:color="auto"/>
            <w:bottom w:val="none" w:sz="0" w:space="0" w:color="auto"/>
            <w:right w:val="none" w:sz="0" w:space="0" w:color="auto"/>
          </w:divBdr>
        </w:div>
        <w:div w:id="1833642195">
          <w:marLeft w:val="0"/>
          <w:marRight w:val="0"/>
          <w:marTop w:val="240"/>
          <w:marBottom w:val="0"/>
          <w:divBdr>
            <w:top w:val="none" w:sz="0" w:space="0" w:color="auto"/>
            <w:left w:val="none" w:sz="0" w:space="0" w:color="auto"/>
            <w:bottom w:val="none" w:sz="0" w:space="0" w:color="auto"/>
            <w:right w:val="none" w:sz="0" w:space="0" w:color="auto"/>
          </w:divBdr>
        </w:div>
        <w:div w:id="1834107081">
          <w:marLeft w:val="0"/>
          <w:marRight w:val="0"/>
          <w:marTop w:val="240"/>
          <w:marBottom w:val="0"/>
          <w:divBdr>
            <w:top w:val="none" w:sz="0" w:space="0" w:color="auto"/>
            <w:left w:val="none" w:sz="0" w:space="0" w:color="auto"/>
            <w:bottom w:val="none" w:sz="0" w:space="0" w:color="auto"/>
            <w:right w:val="none" w:sz="0" w:space="0" w:color="auto"/>
          </w:divBdr>
        </w:div>
        <w:div w:id="1835409907">
          <w:marLeft w:val="0"/>
          <w:marRight w:val="0"/>
          <w:marTop w:val="240"/>
          <w:marBottom w:val="0"/>
          <w:divBdr>
            <w:top w:val="none" w:sz="0" w:space="0" w:color="auto"/>
            <w:left w:val="none" w:sz="0" w:space="0" w:color="auto"/>
            <w:bottom w:val="none" w:sz="0" w:space="0" w:color="auto"/>
            <w:right w:val="none" w:sz="0" w:space="0" w:color="auto"/>
          </w:divBdr>
        </w:div>
        <w:div w:id="1836797552">
          <w:marLeft w:val="0"/>
          <w:marRight w:val="0"/>
          <w:marTop w:val="240"/>
          <w:marBottom w:val="0"/>
          <w:divBdr>
            <w:top w:val="none" w:sz="0" w:space="0" w:color="auto"/>
            <w:left w:val="none" w:sz="0" w:space="0" w:color="auto"/>
            <w:bottom w:val="none" w:sz="0" w:space="0" w:color="auto"/>
            <w:right w:val="none" w:sz="0" w:space="0" w:color="auto"/>
          </w:divBdr>
        </w:div>
        <w:div w:id="1838810327">
          <w:marLeft w:val="0"/>
          <w:marRight w:val="0"/>
          <w:marTop w:val="240"/>
          <w:marBottom w:val="0"/>
          <w:divBdr>
            <w:top w:val="none" w:sz="0" w:space="0" w:color="auto"/>
            <w:left w:val="none" w:sz="0" w:space="0" w:color="auto"/>
            <w:bottom w:val="none" w:sz="0" w:space="0" w:color="auto"/>
            <w:right w:val="none" w:sz="0" w:space="0" w:color="auto"/>
          </w:divBdr>
        </w:div>
        <w:div w:id="1838884112">
          <w:marLeft w:val="0"/>
          <w:marRight w:val="0"/>
          <w:marTop w:val="240"/>
          <w:marBottom w:val="0"/>
          <w:divBdr>
            <w:top w:val="none" w:sz="0" w:space="0" w:color="auto"/>
            <w:left w:val="none" w:sz="0" w:space="0" w:color="auto"/>
            <w:bottom w:val="none" w:sz="0" w:space="0" w:color="auto"/>
            <w:right w:val="none" w:sz="0" w:space="0" w:color="auto"/>
          </w:divBdr>
        </w:div>
        <w:div w:id="1840342289">
          <w:marLeft w:val="0"/>
          <w:marRight w:val="0"/>
          <w:marTop w:val="240"/>
          <w:marBottom w:val="0"/>
          <w:divBdr>
            <w:top w:val="none" w:sz="0" w:space="0" w:color="auto"/>
            <w:left w:val="none" w:sz="0" w:space="0" w:color="auto"/>
            <w:bottom w:val="none" w:sz="0" w:space="0" w:color="auto"/>
            <w:right w:val="none" w:sz="0" w:space="0" w:color="auto"/>
          </w:divBdr>
        </w:div>
        <w:div w:id="1841045753">
          <w:marLeft w:val="0"/>
          <w:marRight w:val="0"/>
          <w:marTop w:val="240"/>
          <w:marBottom w:val="0"/>
          <w:divBdr>
            <w:top w:val="none" w:sz="0" w:space="0" w:color="auto"/>
            <w:left w:val="none" w:sz="0" w:space="0" w:color="auto"/>
            <w:bottom w:val="none" w:sz="0" w:space="0" w:color="auto"/>
            <w:right w:val="none" w:sz="0" w:space="0" w:color="auto"/>
          </w:divBdr>
        </w:div>
        <w:div w:id="1842309171">
          <w:marLeft w:val="0"/>
          <w:marRight w:val="0"/>
          <w:marTop w:val="240"/>
          <w:marBottom w:val="0"/>
          <w:divBdr>
            <w:top w:val="none" w:sz="0" w:space="0" w:color="auto"/>
            <w:left w:val="none" w:sz="0" w:space="0" w:color="auto"/>
            <w:bottom w:val="none" w:sz="0" w:space="0" w:color="auto"/>
            <w:right w:val="none" w:sz="0" w:space="0" w:color="auto"/>
          </w:divBdr>
        </w:div>
        <w:div w:id="1842961482">
          <w:marLeft w:val="0"/>
          <w:marRight w:val="0"/>
          <w:marTop w:val="240"/>
          <w:marBottom w:val="0"/>
          <w:divBdr>
            <w:top w:val="none" w:sz="0" w:space="0" w:color="auto"/>
            <w:left w:val="none" w:sz="0" w:space="0" w:color="auto"/>
            <w:bottom w:val="none" w:sz="0" w:space="0" w:color="auto"/>
            <w:right w:val="none" w:sz="0" w:space="0" w:color="auto"/>
          </w:divBdr>
        </w:div>
        <w:div w:id="1848710783">
          <w:marLeft w:val="0"/>
          <w:marRight w:val="0"/>
          <w:marTop w:val="240"/>
          <w:marBottom w:val="0"/>
          <w:divBdr>
            <w:top w:val="none" w:sz="0" w:space="0" w:color="auto"/>
            <w:left w:val="none" w:sz="0" w:space="0" w:color="auto"/>
            <w:bottom w:val="none" w:sz="0" w:space="0" w:color="auto"/>
            <w:right w:val="none" w:sz="0" w:space="0" w:color="auto"/>
          </w:divBdr>
        </w:div>
        <w:div w:id="1849370289">
          <w:marLeft w:val="0"/>
          <w:marRight w:val="0"/>
          <w:marTop w:val="240"/>
          <w:marBottom w:val="0"/>
          <w:divBdr>
            <w:top w:val="none" w:sz="0" w:space="0" w:color="auto"/>
            <w:left w:val="none" w:sz="0" w:space="0" w:color="auto"/>
            <w:bottom w:val="none" w:sz="0" w:space="0" w:color="auto"/>
            <w:right w:val="none" w:sz="0" w:space="0" w:color="auto"/>
          </w:divBdr>
        </w:div>
        <w:div w:id="1849520034">
          <w:marLeft w:val="0"/>
          <w:marRight w:val="0"/>
          <w:marTop w:val="240"/>
          <w:marBottom w:val="0"/>
          <w:divBdr>
            <w:top w:val="none" w:sz="0" w:space="0" w:color="auto"/>
            <w:left w:val="none" w:sz="0" w:space="0" w:color="auto"/>
            <w:bottom w:val="none" w:sz="0" w:space="0" w:color="auto"/>
            <w:right w:val="none" w:sz="0" w:space="0" w:color="auto"/>
          </w:divBdr>
        </w:div>
        <w:div w:id="1850369099">
          <w:marLeft w:val="0"/>
          <w:marRight w:val="0"/>
          <w:marTop w:val="240"/>
          <w:marBottom w:val="0"/>
          <w:divBdr>
            <w:top w:val="none" w:sz="0" w:space="0" w:color="auto"/>
            <w:left w:val="none" w:sz="0" w:space="0" w:color="auto"/>
            <w:bottom w:val="none" w:sz="0" w:space="0" w:color="auto"/>
            <w:right w:val="none" w:sz="0" w:space="0" w:color="auto"/>
          </w:divBdr>
        </w:div>
        <w:div w:id="1850942123">
          <w:marLeft w:val="0"/>
          <w:marRight w:val="0"/>
          <w:marTop w:val="240"/>
          <w:marBottom w:val="0"/>
          <w:divBdr>
            <w:top w:val="none" w:sz="0" w:space="0" w:color="auto"/>
            <w:left w:val="none" w:sz="0" w:space="0" w:color="auto"/>
            <w:bottom w:val="none" w:sz="0" w:space="0" w:color="auto"/>
            <w:right w:val="none" w:sz="0" w:space="0" w:color="auto"/>
          </w:divBdr>
        </w:div>
        <w:div w:id="1851529615">
          <w:marLeft w:val="0"/>
          <w:marRight w:val="0"/>
          <w:marTop w:val="240"/>
          <w:marBottom w:val="0"/>
          <w:divBdr>
            <w:top w:val="none" w:sz="0" w:space="0" w:color="auto"/>
            <w:left w:val="none" w:sz="0" w:space="0" w:color="auto"/>
            <w:bottom w:val="none" w:sz="0" w:space="0" w:color="auto"/>
            <w:right w:val="none" w:sz="0" w:space="0" w:color="auto"/>
          </w:divBdr>
        </w:div>
        <w:div w:id="1856114299">
          <w:marLeft w:val="0"/>
          <w:marRight w:val="0"/>
          <w:marTop w:val="240"/>
          <w:marBottom w:val="0"/>
          <w:divBdr>
            <w:top w:val="none" w:sz="0" w:space="0" w:color="auto"/>
            <w:left w:val="none" w:sz="0" w:space="0" w:color="auto"/>
            <w:bottom w:val="none" w:sz="0" w:space="0" w:color="auto"/>
            <w:right w:val="none" w:sz="0" w:space="0" w:color="auto"/>
          </w:divBdr>
        </w:div>
        <w:div w:id="1859274949">
          <w:marLeft w:val="0"/>
          <w:marRight w:val="0"/>
          <w:marTop w:val="240"/>
          <w:marBottom w:val="0"/>
          <w:divBdr>
            <w:top w:val="none" w:sz="0" w:space="0" w:color="auto"/>
            <w:left w:val="none" w:sz="0" w:space="0" w:color="auto"/>
            <w:bottom w:val="none" w:sz="0" w:space="0" w:color="auto"/>
            <w:right w:val="none" w:sz="0" w:space="0" w:color="auto"/>
          </w:divBdr>
        </w:div>
        <w:div w:id="1860504164">
          <w:marLeft w:val="0"/>
          <w:marRight w:val="0"/>
          <w:marTop w:val="240"/>
          <w:marBottom w:val="0"/>
          <w:divBdr>
            <w:top w:val="none" w:sz="0" w:space="0" w:color="auto"/>
            <w:left w:val="none" w:sz="0" w:space="0" w:color="auto"/>
            <w:bottom w:val="none" w:sz="0" w:space="0" w:color="auto"/>
            <w:right w:val="none" w:sz="0" w:space="0" w:color="auto"/>
          </w:divBdr>
        </w:div>
        <w:div w:id="1860922949">
          <w:marLeft w:val="0"/>
          <w:marRight w:val="0"/>
          <w:marTop w:val="240"/>
          <w:marBottom w:val="0"/>
          <w:divBdr>
            <w:top w:val="none" w:sz="0" w:space="0" w:color="auto"/>
            <w:left w:val="none" w:sz="0" w:space="0" w:color="auto"/>
            <w:bottom w:val="none" w:sz="0" w:space="0" w:color="auto"/>
            <w:right w:val="none" w:sz="0" w:space="0" w:color="auto"/>
          </w:divBdr>
        </w:div>
        <w:div w:id="1862475697">
          <w:marLeft w:val="0"/>
          <w:marRight w:val="0"/>
          <w:marTop w:val="240"/>
          <w:marBottom w:val="0"/>
          <w:divBdr>
            <w:top w:val="none" w:sz="0" w:space="0" w:color="auto"/>
            <w:left w:val="none" w:sz="0" w:space="0" w:color="auto"/>
            <w:bottom w:val="none" w:sz="0" w:space="0" w:color="auto"/>
            <w:right w:val="none" w:sz="0" w:space="0" w:color="auto"/>
          </w:divBdr>
        </w:div>
        <w:div w:id="1863668516">
          <w:marLeft w:val="0"/>
          <w:marRight w:val="0"/>
          <w:marTop w:val="240"/>
          <w:marBottom w:val="0"/>
          <w:divBdr>
            <w:top w:val="none" w:sz="0" w:space="0" w:color="auto"/>
            <w:left w:val="none" w:sz="0" w:space="0" w:color="auto"/>
            <w:bottom w:val="none" w:sz="0" w:space="0" w:color="auto"/>
            <w:right w:val="none" w:sz="0" w:space="0" w:color="auto"/>
          </w:divBdr>
        </w:div>
        <w:div w:id="1864635762">
          <w:marLeft w:val="0"/>
          <w:marRight w:val="0"/>
          <w:marTop w:val="240"/>
          <w:marBottom w:val="0"/>
          <w:divBdr>
            <w:top w:val="none" w:sz="0" w:space="0" w:color="auto"/>
            <w:left w:val="none" w:sz="0" w:space="0" w:color="auto"/>
            <w:bottom w:val="none" w:sz="0" w:space="0" w:color="auto"/>
            <w:right w:val="none" w:sz="0" w:space="0" w:color="auto"/>
          </w:divBdr>
        </w:div>
        <w:div w:id="1866747902">
          <w:marLeft w:val="0"/>
          <w:marRight w:val="0"/>
          <w:marTop w:val="240"/>
          <w:marBottom w:val="0"/>
          <w:divBdr>
            <w:top w:val="none" w:sz="0" w:space="0" w:color="auto"/>
            <w:left w:val="none" w:sz="0" w:space="0" w:color="auto"/>
            <w:bottom w:val="none" w:sz="0" w:space="0" w:color="auto"/>
            <w:right w:val="none" w:sz="0" w:space="0" w:color="auto"/>
          </w:divBdr>
        </w:div>
        <w:div w:id="1868644076">
          <w:marLeft w:val="0"/>
          <w:marRight w:val="0"/>
          <w:marTop w:val="240"/>
          <w:marBottom w:val="0"/>
          <w:divBdr>
            <w:top w:val="none" w:sz="0" w:space="0" w:color="auto"/>
            <w:left w:val="none" w:sz="0" w:space="0" w:color="auto"/>
            <w:bottom w:val="none" w:sz="0" w:space="0" w:color="auto"/>
            <w:right w:val="none" w:sz="0" w:space="0" w:color="auto"/>
          </w:divBdr>
        </w:div>
        <w:div w:id="1869415218">
          <w:marLeft w:val="0"/>
          <w:marRight w:val="0"/>
          <w:marTop w:val="240"/>
          <w:marBottom w:val="0"/>
          <w:divBdr>
            <w:top w:val="none" w:sz="0" w:space="0" w:color="auto"/>
            <w:left w:val="none" w:sz="0" w:space="0" w:color="auto"/>
            <w:bottom w:val="none" w:sz="0" w:space="0" w:color="auto"/>
            <w:right w:val="none" w:sz="0" w:space="0" w:color="auto"/>
          </w:divBdr>
        </w:div>
        <w:div w:id="1870675739">
          <w:marLeft w:val="0"/>
          <w:marRight w:val="0"/>
          <w:marTop w:val="240"/>
          <w:marBottom w:val="0"/>
          <w:divBdr>
            <w:top w:val="none" w:sz="0" w:space="0" w:color="auto"/>
            <w:left w:val="none" w:sz="0" w:space="0" w:color="auto"/>
            <w:bottom w:val="none" w:sz="0" w:space="0" w:color="auto"/>
            <w:right w:val="none" w:sz="0" w:space="0" w:color="auto"/>
          </w:divBdr>
        </w:div>
        <w:div w:id="1872066659">
          <w:marLeft w:val="0"/>
          <w:marRight w:val="0"/>
          <w:marTop w:val="240"/>
          <w:marBottom w:val="0"/>
          <w:divBdr>
            <w:top w:val="none" w:sz="0" w:space="0" w:color="auto"/>
            <w:left w:val="none" w:sz="0" w:space="0" w:color="auto"/>
            <w:bottom w:val="none" w:sz="0" w:space="0" w:color="auto"/>
            <w:right w:val="none" w:sz="0" w:space="0" w:color="auto"/>
          </w:divBdr>
        </w:div>
        <w:div w:id="1873229051">
          <w:marLeft w:val="0"/>
          <w:marRight w:val="0"/>
          <w:marTop w:val="240"/>
          <w:marBottom w:val="0"/>
          <w:divBdr>
            <w:top w:val="none" w:sz="0" w:space="0" w:color="auto"/>
            <w:left w:val="none" w:sz="0" w:space="0" w:color="auto"/>
            <w:bottom w:val="none" w:sz="0" w:space="0" w:color="auto"/>
            <w:right w:val="none" w:sz="0" w:space="0" w:color="auto"/>
          </w:divBdr>
        </w:div>
        <w:div w:id="1874345766">
          <w:marLeft w:val="0"/>
          <w:marRight w:val="0"/>
          <w:marTop w:val="240"/>
          <w:marBottom w:val="0"/>
          <w:divBdr>
            <w:top w:val="none" w:sz="0" w:space="0" w:color="auto"/>
            <w:left w:val="none" w:sz="0" w:space="0" w:color="auto"/>
            <w:bottom w:val="none" w:sz="0" w:space="0" w:color="auto"/>
            <w:right w:val="none" w:sz="0" w:space="0" w:color="auto"/>
          </w:divBdr>
        </w:div>
        <w:div w:id="1875918143">
          <w:marLeft w:val="0"/>
          <w:marRight w:val="0"/>
          <w:marTop w:val="240"/>
          <w:marBottom w:val="0"/>
          <w:divBdr>
            <w:top w:val="none" w:sz="0" w:space="0" w:color="auto"/>
            <w:left w:val="none" w:sz="0" w:space="0" w:color="auto"/>
            <w:bottom w:val="none" w:sz="0" w:space="0" w:color="auto"/>
            <w:right w:val="none" w:sz="0" w:space="0" w:color="auto"/>
          </w:divBdr>
        </w:div>
        <w:div w:id="1876770809">
          <w:marLeft w:val="0"/>
          <w:marRight w:val="0"/>
          <w:marTop w:val="240"/>
          <w:marBottom w:val="0"/>
          <w:divBdr>
            <w:top w:val="none" w:sz="0" w:space="0" w:color="auto"/>
            <w:left w:val="none" w:sz="0" w:space="0" w:color="auto"/>
            <w:bottom w:val="none" w:sz="0" w:space="0" w:color="auto"/>
            <w:right w:val="none" w:sz="0" w:space="0" w:color="auto"/>
          </w:divBdr>
        </w:div>
        <w:div w:id="1877421568">
          <w:marLeft w:val="0"/>
          <w:marRight w:val="0"/>
          <w:marTop w:val="240"/>
          <w:marBottom w:val="0"/>
          <w:divBdr>
            <w:top w:val="none" w:sz="0" w:space="0" w:color="auto"/>
            <w:left w:val="none" w:sz="0" w:space="0" w:color="auto"/>
            <w:bottom w:val="none" w:sz="0" w:space="0" w:color="auto"/>
            <w:right w:val="none" w:sz="0" w:space="0" w:color="auto"/>
          </w:divBdr>
        </w:div>
        <w:div w:id="1879734153">
          <w:marLeft w:val="0"/>
          <w:marRight w:val="0"/>
          <w:marTop w:val="240"/>
          <w:marBottom w:val="0"/>
          <w:divBdr>
            <w:top w:val="none" w:sz="0" w:space="0" w:color="auto"/>
            <w:left w:val="none" w:sz="0" w:space="0" w:color="auto"/>
            <w:bottom w:val="none" w:sz="0" w:space="0" w:color="auto"/>
            <w:right w:val="none" w:sz="0" w:space="0" w:color="auto"/>
          </w:divBdr>
        </w:div>
        <w:div w:id="1881084688">
          <w:marLeft w:val="0"/>
          <w:marRight w:val="0"/>
          <w:marTop w:val="240"/>
          <w:marBottom w:val="0"/>
          <w:divBdr>
            <w:top w:val="none" w:sz="0" w:space="0" w:color="auto"/>
            <w:left w:val="none" w:sz="0" w:space="0" w:color="auto"/>
            <w:bottom w:val="none" w:sz="0" w:space="0" w:color="auto"/>
            <w:right w:val="none" w:sz="0" w:space="0" w:color="auto"/>
          </w:divBdr>
        </w:div>
        <w:div w:id="1881748273">
          <w:marLeft w:val="0"/>
          <w:marRight w:val="0"/>
          <w:marTop w:val="240"/>
          <w:marBottom w:val="0"/>
          <w:divBdr>
            <w:top w:val="none" w:sz="0" w:space="0" w:color="auto"/>
            <w:left w:val="none" w:sz="0" w:space="0" w:color="auto"/>
            <w:bottom w:val="none" w:sz="0" w:space="0" w:color="auto"/>
            <w:right w:val="none" w:sz="0" w:space="0" w:color="auto"/>
          </w:divBdr>
        </w:div>
        <w:div w:id="1882128765">
          <w:marLeft w:val="0"/>
          <w:marRight w:val="0"/>
          <w:marTop w:val="240"/>
          <w:marBottom w:val="0"/>
          <w:divBdr>
            <w:top w:val="none" w:sz="0" w:space="0" w:color="auto"/>
            <w:left w:val="none" w:sz="0" w:space="0" w:color="auto"/>
            <w:bottom w:val="none" w:sz="0" w:space="0" w:color="auto"/>
            <w:right w:val="none" w:sz="0" w:space="0" w:color="auto"/>
          </w:divBdr>
        </w:div>
        <w:div w:id="1882862832">
          <w:marLeft w:val="0"/>
          <w:marRight w:val="0"/>
          <w:marTop w:val="240"/>
          <w:marBottom w:val="0"/>
          <w:divBdr>
            <w:top w:val="none" w:sz="0" w:space="0" w:color="auto"/>
            <w:left w:val="none" w:sz="0" w:space="0" w:color="auto"/>
            <w:bottom w:val="none" w:sz="0" w:space="0" w:color="auto"/>
            <w:right w:val="none" w:sz="0" w:space="0" w:color="auto"/>
          </w:divBdr>
        </w:div>
        <w:div w:id="1883322358">
          <w:marLeft w:val="0"/>
          <w:marRight w:val="0"/>
          <w:marTop w:val="240"/>
          <w:marBottom w:val="0"/>
          <w:divBdr>
            <w:top w:val="none" w:sz="0" w:space="0" w:color="auto"/>
            <w:left w:val="none" w:sz="0" w:space="0" w:color="auto"/>
            <w:bottom w:val="none" w:sz="0" w:space="0" w:color="auto"/>
            <w:right w:val="none" w:sz="0" w:space="0" w:color="auto"/>
          </w:divBdr>
        </w:div>
        <w:div w:id="1885291287">
          <w:marLeft w:val="0"/>
          <w:marRight w:val="0"/>
          <w:marTop w:val="240"/>
          <w:marBottom w:val="0"/>
          <w:divBdr>
            <w:top w:val="none" w:sz="0" w:space="0" w:color="auto"/>
            <w:left w:val="none" w:sz="0" w:space="0" w:color="auto"/>
            <w:bottom w:val="none" w:sz="0" w:space="0" w:color="auto"/>
            <w:right w:val="none" w:sz="0" w:space="0" w:color="auto"/>
          </w:divBdr>
        </w:div>
        <w:div w:id="1886599294">
          <w:marLeft w:val="0"/>
          <w:marRight w:val="0"/>
          <w:marTop w:val="240"/>
          <w:marBottom w:val="0"/>
          <w:divBdr>
            <w:top w:val="none" w:sz="0" w:space="0" w:color="auto"/>
            <w:left w:val="none" w:sz="0" w:space="0" w:color="auto"/>
            <w:bottom w:val="none" w:sz="0" w:space="0" w:color="auto"/>
            <w:right w:val="none" w:sz="0" w:space="0" w:color="auto"/>
          </w:divBdr>
        </w:div>
        <w:div w:id="1887444682">
          <w:marLeft w:val="0"/>
          <w:marRight w:val="0"/>
          <w:marTop w:val="240"/>
          <w:marBottom w:val="0"/>
          <w:divBdr>
            <w:top w:val="none" w:sz="0" w:space="0" w:color="auto"/>
            <w:left w:val="none" w:sz="0" w:space="0" w:color="auto"/>
            <w:bottom w:val="none" w:sz="0" w:space="0" w:color="auto"/>
            <w:right w:val="none" w:sz="0" w:space="0" w:color="auto"/>
          </w:divBdr>
        </w:div>
        <w:div w:id="1887791496">
          <w:marLeft w:val="0"/>
          <w:marRight w:val="0"/>
          <w:marTop w:val="240"/>
          <w:marBottom w:val="0"/>
          <w:divBdr>
            <w:top w:val="none" w:sz="0" w:space="0" w:color="auto"/>
            <w:left w:val="none" w:sz="0" w:space="0" w:color="auto"/>
            <w:bottom w:val="none" w:sz="0" w:space="0" w:color="auto"/>
            <w:right w:val="none" w:sz="0" w:space="0" w:color="auto"/>
          </w:divBdr>
        </w:div>
        <w:div w:id="1887795018">
          <w:marLeft w:val="0"/>
          <w:marRight w:val="0"/>
          <w:marTop w:val="240"/>
          <w:marBottom w:val="0"/>
          <w:divBdr>
            <w:top w:val="none" w:sz="0" w:space="0" w:color="auto"/>
            <w:left w:val="none" w:sz="0" w:space="0" w:color="auto"/>
            <w:bottom w:val="none" w:sz="0" w:space="0" w:color="auto"/>
            <w:right w:val="none" w:sz="0" w:space="0" w:color="auto"/>
          </w:divBdr>
        </w:div>
        <w:div w:id="1889683105">
          <w:marLeft w:val="0"/>
          <w:marRight w:val="0"/>
          <w:marTop w:val="240"/>
          <w:marBottom w:val="0"/>
          <w:divBdr>
            <w:top w:val="none" w:sz="0" w:space="0" w:color="auto"/>
            <w:left w:val="none" w:sz="0" w:space="0" w:color="auto"/>
            <w:bottom w:val="none" w:sz="0" w:space="0" w:color="auto"/>
            <w:right w:val="none" w:sz="0" w:space="0" w:color="auto"/>
          </w:divBdr>
        </w:div>
        <w:div w:id="1890532398">
          <w:marLeft w:val="0"/>
          <w:marRight w:val="0"/>
          <w:marTop w:val="240"/>
          <w:marBottom w:val="0"/>
          <w:divBdr>
            <w:top w:val="none" w:sz="0" w:space="0" w:color="auto"/>
            <w:left w:val="none" w:sz="0" w:space="0" w:color="auto"/>
            <w:bottom w:val="none" w:sz="0" w:space="0" w:color="auto"/>
            <w:right w:val="none" w:sz="0" w:space="0" w:color="auto"/>
          </w:divBdr>
        </w:div>
        <w:div w:id="1902129482">
          <w:marLeft w:val="0"/>
          <w:marRight w:val="0"/>
          <w:marTop w:val="240"/>
          <w:marBottom w:val="0"/>
          <w:divBdr>
            <w:top w:val="none" w:sz="0" w:space="0" w:color="auto"/>
            <w:left w:val="none" w:sz="0" w:space="0" w:color="auto"/>
            <w:bottom w:val="none" w:sz="0" w:space="0" w:color="auto"/>
            <w:right w:val="none" w:sz="0" w:space="0" w:color="auto"/>
          </w:divBdr>
        </w:div>
        <w:div w:id="1902784464">
          <w:marLeft w:val="0"/>
          <w:marRight w:val="0"/>
          <w:marTop w:val="240"/>
          <w:marBottom w:val="0"/>
          <w:divBdr>
            <w:top w:val="none" w:sz="0" w:space="0" w:color="auto"/>
            <w:left w:val="none" w:sz="0" w:space="0" w:color="auto"/>
            <w:bottom w:val="none" w:sz="0" w:space="0" w:color="auto"/>
            <w:right w:val="none" w:sz="0" w:space="0" w:color="auto"/>
          </w:divBdr>
        </w:div>
        <w:div w:id="1902864182">
          <w:marLeft w:val="0"/>
          <w:marRight w:val="0"/>
          <w:marTop w:val="240"/>
          <w:marBottom w:val="0"/>
          <w:divBdr>
            <w:top w:val="none" w:sz="0" w:space="0" w:color="auto"/>
            <w:left w:val="none" w:sz="0" w:space="0" w:color="auto"/>
            <w:bottom w:val="none" w:sz="0" w:space="0" w:color="auto"/>
            <w:right w:val="none" w:sz="0" w:space="0" w:color="auto"/>
          </w:divBdr>
        </w:div>
        <w:div w:id="1903591182">
          <w:marLeft w:val="0"/>
          <w:marRight w:val="0"/>
          <w:marTop w:val="240"/>
          <w:marBottom w:val="0"/>
          <w:divBdr>
            <w:top w:val="none" w:sz="0" w:space="0" w:color="auto"/>
            <w:left w:val="none" w:sz="0" w:space="0" w:color="auto"/>
            <w:bottom w:val="none" w:sz="0" w:space="0" w:color="auto"/>
            <w:right w:val="none" w:sz="0" w:space="0" w:color="auto"/>
          </w:divBdr>
        </w:div>
        <w:div w:id="1904679471">
          <w:marLeft w:val="0"/>
          <w:marRight w:val="0"/>
          <w:marTop w:val="240"/>
          <w:marBottom w:val="0"/>
          <w:divBdr>
            <w:top w:val="none" w:sz="0" w:space="0" w:color="auto"/>
            <w:left w:val="none" w:sz="0" w:space="0" w:color="auto"/>
            <w:bottom w:val="none" w:sz="0" w:space="0" w:color="auto"/>
            <w:right w:val="none" w:sz="0" w:space="0" w:color="auto"/>
          </w:divBdr>
        </w:div>
        <w:div w:id="1906452759">
          <w:marLeft w:val="0"/>
          <w:marRight w:val="0"/>
          <w:marTop w:val="240"/>
          <w:marBottom w:val="0"/>
          <w:divBdr>
            <w:top w:val="none" w:sz="0" w:space="0" w:color="auto"/>
            <w:left w:val="none" w:sz="0" w:space="0" w:color="auto"/>
            <w:bottom w:val="none" w:sz="0" w:space="0" w:color="auto"/>
            <w:right w:val="none" w:sz="0" w:space="0" w:color="auto"/>
          </w:divBdr>
        </w:div>
        <w:div w:id="1906912092">
          <w:marLeft w:val="0"/>
          <w:marRight w:val="0"/>
          <w:marTop w:val="240"/>
          <w:marBottom w:val="0"/>
          <w:divBdr>
            <w:top w:val="none" w:sz="0" w:space="0" w:color="auto"/>
            <w:left w:val="none" w:sz="0" w:space="0" w:color="auto"/>
            <w:bottom w:val="none" w:sz="0" w:space="0" w:color="auto"/>
            <w:right w:val="none" w:sz="0" w:space="0" w:color="auto"/>
          </w:divBdr>
        </w:div>
        <w:div w:id="1909876967">
          <w:marLeft w:val="0"/>
          <w:marRight w:val="0"/>
          <w:marTop w:val="240"/>
          <w:marBottom w:val="0"/>
          <w:divBdr>
            <w:top w:val="none" w:sz="0" w:space="0" w:color="auto"/>
            <w:left w:val="none" w:sz="0" w:space="0" w:color="auto"/>
            <w:bottom w:val="none" w:sz="0" w:space="0" w:color="auto"/>
            <w:right w:val="none" w:sz="0" w:space="0" w:color="auto"/>
          </w:divBdr>
        </w:div>
        <w:div w:id="1912228385">
          <w:marLeft w:val="0"/>
          <w:marRight w:val="0"/>
          <w:marTop w:val="240"/>
          <w:marBottom w:val="0"/>
          <w:divBdr>
            <w:top w:val="none" w:sz="0" w:space="0" w:color="auto"/>
            <w:left w:val="none" w:sz="0" w:space="0" w:color="auto"/>
            <w:bottom w:val="none" w:sz="0" w:space="0" w:color="auto"/>
            <w:right w:val="none" w:sz="0" w:space="0" w:color="auto"/>
          </w:divBdr>
        </w:div>
        <w:div w:id="1914390000">
          <w:marLeft w:val="0"/>
          <w:marRight w:val="0"/>
          <w:marTop w:val="240"/>
          <w:marBottom w:val="0"/>
          <w:divBdr>
            <w:top w:val="none" w:sz="0" w:space="0" w:color="auto"/>
            <w:left w:val="none" w:sz="0" w:space="0" w:color="auto"/>
            <w:bottom w:val="none" w:sz="0" w:space="0" w:color="auto"/>
            <w:right w:val="none" w:sz="0" w:space="0" w:color="auto"/>
          </w:divBdr>
        </w:div>
        <w:div w:id="1914924729">
          <w:marLeft w:val="0"/>
          <w:marRight w:val="0"/>
          <w:marTop w:val="240"/>
          <w:marBottom w:val="0"/>
          <w:divBdr>
            <w:top w:val="none" w:sz="0" w:space="0" w:color="auto"/>
            <w:left w:val="none" w:sz="0" w:space="0" w:color="auto"/>
            <w:bottom w:val="none" w:sz="0" w:space="0" w:color="auto"/>
            <w:right w:val="none" w:sz="0" w:space="0" w:color="auto"/>
          </w:divBdr>
        </w:div>
        <w:div w:id="1916478144">
          <w:marLeft w:val="0"/>
          <w:marRight w:val="0"/>
          <w:marTop w:val="240"/>
          <w:marBottom w:val="0"/>
          <w:divBdr>
            <w:top w:val="none" w:sz="0" w:space="0" w:color="auto"/>
            <w:left w:val="none" w:sz="0" w:space="0" w:color="auto"/>
            <w:bottom w:val="none" w:sz="0" w:space="0" w:color="auto"/>
            <w:right w:val="none" w:sz="0" w:space="0" w:color="auto"/>
          </w:divBdr>
        </w:div>
        <w:div w:id="1917200288">
          <w:marLeft w:val="0"/>
          <w:marRight w:val="0"/>
          <w:marTop w:val="240"/>
          <w:marBottom w:val="0"/>
          <w:divBdr>
            <w:top w:val="none" w:sz="0" w:space="0" w:color="auto"/>
            <w:left w:val="none" w:sz="0" w:space="0" w:color="auto"/>
            <w:bottom w:val="none" w:sz="0" w:space="0" w:color="auto"/>
            <w:right w:val="none" w:sz="0" w:space="0" w:color="auto"/>
          </w:divBdr>
        </w:div>
        <w:div w:id="1922912522">
          <w:marLeft w:val="0"/>
          <w:marRight w:val="0"/>
          <w:marTop w:val="240"/>
          <w:marBottom w:val="0"/>
          <w:divBdr>
            <w:top w:val="none" w:sz="0" w:space="0" w:color="auto"/>
            <w:left w:val="none" w:sz="0" w:space="0" w:color="auto"/>
            <w:bottom w:val="none" w:sz="0" w:space="0" w:color="auto"/>
            <w:right w:val="none" w:sz="0" w:space="0" w:color="auto"/>
          </w:divBdr>
        </w:div>
        <w:div w:id="1925450621">
          <w:marLeft w:val="0"/>
          <w:marRight w:val="0"/>
          <w:marTop w:val="240"/>
          <w:marBottom w:val="0"/>
          <w:divBdr>
            <w:top w:val="none" w:sz="0" w:space="0" w:color="auto"/>
            <w:left w:val="none" w:sz="0" w:space="0" w:color="auto"/>
            <w:bottom w:val="none" w:sz="0" w:space="0" w:color="auto"/>
            <w:right w:val="none" w:sz="0" w:space="0" w:color="auto"/>
          </w:divBdr>
        </w:div>
        <w:div w:id="1927223996">
          <w:marLeft w:val="0"/>
          <w:marRight w:val="0"/>
          <w:marTop w:val="240"/>
          <w:marBottom w:val="0"/>
          <w:divBdr>
            <w:top w:val="none" w:sz="0" w:space="0" w:color="auto"/>
            <w:left w:val="none" w:sz="0" w:space="0" w:color="auto"/>
            <w:bottom w:val="none" w:sz="0" w:space="0" w:color="auto"/>
            <w:right w:val="none" w:sz="0" w:space="0" w:color="auto"/>
          </w:divBdr>
        </w:div>
        <w:div w:id="1927378508">
          <w:marLeft w:val="0"/>
          <w:marRight w:val="0"/>
          <w:marTop w:val="240"/>
          <w:marBottom w:val="0"/>
          <w:divBdr>
            <w:top w:val="none" w:sz="0" w:space="0" w:color="auto"/>
            <w:left w:val="none" w:sz="0" w:space="0" w:color="auto"/>
            <w:bottom w:val="none" w:sz="0" w:space="0" w:color="auto"/>
            <w:right w:val="none" w:sz="0" w:space="0" w:color="auto"/>
          </w:divBdr>
        </w:div>
        <w:div w:id="1929384558">
          <w:marLeft w:val="0"/>
          <w:marRight w:val="0"/>
          <w:marTop w:val="240"/>
          <w:marBottom w:val="0"/>
          <w:divBdr>
            <w:top w:val="none" w:sz="0" w:space="0" w:color="auto"/>
            <w:left w:val="none" w:sz="0" w:space="0" w:color="auto"/>
            <w:bottom w:val="none" w:sz="0" w:space="0" w:color="auto"/>
            <w:right w:val="none" w:sz="0" w:space="0" w:color="auto"/>
          </w:divBdr>
        </w:div>
        <w:div w:id="1931771130">
          <w:marLeft w:val="0"/>
          <w:marRight w:val="0"/>
          <w:marTop w:val="240"/>
          <w:marBottom w:val="0"/>
          <w:divBdr>
            <w:top w:val="none" w:sz="0" w:space="0" w:color="auto"/>
            <w:left w:val="none" w:sz="0" w:space="0" w:color="auto"/>
            <w:bottom w:val="none" w:sz="0" w:space="0" w:color="auto"/>
            <w:right w:val="none" w:sz="0" w:space="0" w:color="auto"/>
          </w:divBdr>
        </w:div>
        <w:div w:id="1936474336">
          <w:marLeft w:val="0"/>
          <w:marRight w:val="0"/>
          <w:marTop w:val="240"/>
          <w:marBottom w:val="0"/>
          <w:divBdr>
            <w:top w:val="none" w:sz="0" w:space="0" w:color="auto"/>
            <w:left w:val="none" w:sz="0" w:space="0" w:color="auto"/>
            <w:bottom w:val="none" w:sz="0" w:space="0" w:color="auto"/>
            <w:right w:val="none" w:sz="0" w:space="0" w:color="auto"/>
          </w:divBdr>
        </w:div>
        <w:div w:id="1937864023">
          <w:marLeft w:val="0"/>
          <w:marRight w:val="0"/>
          <w:marTop w:val="240"/>
          <w:marBottom w:val="0"/>
          <w:divBdr>
            <w:top w:val="none" w:sz="0" w:space="0" w:color="auto"/>
            <w:left w:val="none" w:sz="0" w:space="0" w:color="auto"/>
            <w:bottom w:val="none" w:sz="0" w:space="0" w:color="auto"/>
            <w:right w:val="none" w:sz="0" w:space="0" w:color="auto"/>
          </w:divBdr>
        </w:div>
        <w:div w:id="1938176170">
          <w:marLeft w:val="0"/>
          <w:marRight w:val="0"/>
          <w:marTop w:val="240"/>
          <w:marBottom w:val="0"/>
          <w:divBdr>
            <w:top w:val="none" w:sz="0" w:space="0" w:color="auto"/>
            <w:left w:val="none" w:sz="0" w:space="0" w:color="auto"/>
            <w:bottom w:val="none" w:sz="0" w:space="0" w:color="auto"/>
            <w:right w:val="none" w:sz="0" w:space="0" w:color="auto"/>
          </w:divBdr>
        </w:div>
        <w:div w:id="1940139506">
          <w:marLeft w:val="0"/>
          <w:marRight w:val="0"/>
          <w:marTop w:val="240"/>
          <w:marBottom w:val="0"/>
          <w:divBdr>
            <w:top w:val="none" w:sz="0" w:space="0" w:color="auto"/>
            <w:left w:val="none" w:sz="0" w:space="0" w:color="auto"/>
            <w:bottom w:val="none" w:sz="0" w:space="0" w:color="auto"/>
            <w:right w:val="none" w:sz="0" w:space="0" w:color="auto"/>
          </w:divBdr>
        </w:div>
        <w:div w:id="1940676919">
          <w:marLeft w:val="0"/>
          <w:marRight w:val="0"/>
          <w:marTop w:val="240"/>
          <w:marBottom w:val="0"/>
          <w:divBdr>
            <w:top w:val="none" w:sz="0" w:space="0" w:color="auto"/>
            <w:left w:val="none" w:sz="0" w:space="0" w:color="auto"/>
            <w:bottom w:val="none" w:sz="0" w:space="0" w:color="auto"/>
            <w:right w:val="none" w:sz="0" w:space="0" w:color="auto"/>
          </w:divBdr>
        </w:div>
        <w:div w:id="1941595797">
          <w:marLeft w:val="0"/>
          <w:marRight w:val="0"/>
          <w:marTop w:val="240"/>
          <w:marBottom w:val="0"/>
          <w:divBdr>
            <w:top w:val="none" w:sz="0" w:space="0" w:color="auto"/>
            <w:left w:val="none" w:sz="0" w:space="0" w:color="auto"/>
            <w:bottom w:val="none" w:sz="0" w:space="0" w:color="auto"/>
            <w:right w:val="none" w:sz="0" w:space="0" w:color="auto"/>
          </w:divBdr>
        </w:div>
        <w:div w:id="1942957512">
          <w:marLeft w:val="0"/>
          <w:marRight w:val="0"/>
          <w:marTop w:val="240"/>
          <w:marBottom w:val="0"/>
          <w:divBdr>
            <w:top w:val="none" w:sz="0" w:space="0" w:color="auto"/>
            <w:left w:val="none" w:sz="0" w:space="0" w:color="auto"/>
            <w:bottom w:val="none" w:sz="0" w:space="0" w:color="auto"/>
            <w:right w:val="none" w:sz="0" w:space="0" w:color="auto"/>
          </w:divBdr>
        </w:div>
        <w:div w:id="1944603844">
          <w:marLeft w:val="0"/>
          <w:marRight w:val="0"/>
          <w:marTop w:val="240"/>
          <w:marBottom w:val="0"/>
          <w:divBdr>
            <w:top w:val="none" w:sz="0" w:space="0" w:color="auto"/>
            <w:left w:val="none" w:sz="0" w:space="0" w:color="auto"/>
            <w:bottom w:val="none" w:sz="0" w:space="0" w:color="auto"/>
            <w:right w:val="none" w:sz="0" w:space="0" w:color="auto"/>
          </w:divBdr>
        </w:div>
        <w:div w:id="1945189592">
          <w:marLeft w:val="0"/>
          <w:marRight w:val="0"/>
          <w:marTop w:val="240"/>
          <w:marBottom w:val="0"/>
          <w:divBdr>
            <w:top w:val="none" w:sz="0" w:space="0" w:color="auto"/>
            <w:left w:val="none" w:sz="0" w:space="0" w:color="auto"/>
            <w:bottom w:val="none" w:sz="0" w:space="0" w:color="auto"/>
            <w:right w:val="none" w:sz="0" w:space="0" w:color="auto"/>
          </w:divBdr>
        </w:div>
        <w:div w:id="1945456141">
          <w:marLeft w:val="0"/>
          <w:marRight w:val="0"/>
          <w:marTop w:val="240"/>
          <w:marBottom w:val="0"/>
          <w:divBdr>
            <w:top w:val="none" w:sz="0" w:space="0" w:color="auto"/>
            <w:left w:val="none" w:sz="0" w:space="0" w:color="auto"/>
            <w:bottom w:val="none" w:sz="0" w:space="0" w:color="auto"/>
            <w:right w:val="none" w:sz="0" w:space="0" w:color="auto"/>
          </w:divBdr>
        </w:div>
        <w:div w:id="1946644390">
          <w:marLeft w:val="0"/>
          <w:marRight w:val="0"/>
          <w:marTop w:val="240"/>
          <w:marBottom w:val="0"/>
          <w:divBdr>
            <w:top w:val="none" w:sz="0" w:space="0" w:color="auto"/>
            <w:left w:val="none" w:sz="0" w:space="0" w:color="auto"/>
            <w:bottom w:val="none" w:sz="0" w:space="0" w:color="auto"/>
            <w:right w:val="none" w:sz="0" w:space="0" w:color="auto"/>
          </w:divBdr>
        </w:div>
        <w:div w:id="1948390260">
          <w:marLeft w:val="0"/>
          <w:marRight w:val="0"/>
          <w:marTop w:val="240"/>
          <w:marBottom w:val="0"/>
          <w:divBdr>
            <w:top w:val="none" w:sz="0" w:space="0" w:color="auto"/>
            <w:left w:val="none" w:sz="0" w:space="0" w:color="auto"/>
            <w:bottom w:val="none" w:sz="0" w:space="0" w:color="auto"/>
            <w:right w:val="none" w:sz="0" w:space="0" w:color="auto"/>
          </w:divBdr>
        </w:div>
        <w:div w:id="1948922108">
          <w:marLeft w:val="0"/>
          <w:marRight w:val="0"/>
          <w:marTop w:val="240"/>
          <w:marBottom w:val="0"/>
          <w:divBdr>
            <w:top w:val="none" w:sz="0" w:space="0" w:color="auto"/>
            <w:left w:val="none" w:sz="0" w:space="0" w:color="auto"/>
            <w:bottom w:val="none" w:sz="0" w:space="0" w:color="auto"/>
            <w:right w:val="none" w:sz="0" w:space="0" w:color="auto"/>
          </w:divBdr>
        </w:div>
        <w:div w:id="1949701067">
          <w:marLeft w:val="0"/>
          <w:marRight w:val="0"/>
          <w:marTop w:val="240"/>
          <w:marBottom w:val="0"/>
          <w:divBdr>
            <w:top w:val="none" w:sz="0" w:space="0" w:color="auto"/>
            <w:left w:val="none" w:sz="0" w:space="0" w:color="auto"/>
            <w:bottom w:val="none" w:sz="0" w:space="0" w:color="auto"/>
            <w:right w:val="none" w:sz="0" w:space="0" w:color="auto"/>
          </w:divBdr>
        </w:div>
        <w:div w:id="1952660093">
          <w:marLeft w:val="0"/>
          <w:marRight w:val="0"/>
          <w:marTop w:val="240"/>
          <w:marBottom w:val="0"/>
          <w:divBdr>
            <w:top w:val="none" w:sz="0" w:space="0" w:color="auto"/>
            <w:left w:val="none" w:sz="0" w:space="0" w:color="auto"/>
            <w:bottom w:val="none" w:sz="0" w:space="0" w:color="auto"/>
            <w:right w:val="none" w:sz="0" w:space="0" w:color="auto"/>
          </w:divBdr>
        </w:div>
        <w:div w:id="1952933605">
          <w:marLeft w:val="0"/>
          <w:marRight w:val="0"/>
          <w:marTop w:val="240"/>
          <w:marBottom w:val="0"/>
          <w:divBdr>
            <w:top w:val="none" w:sz="0" w:space="0" w:color="auto"/>
            <w:left w:val="none" w:sz="0" w:space="0" w:color="auto"/>
            <w:bottom w:val="none" w:sz="0" w:space="0" w:color="auto"/>
            <w:right w:val="none" w:sz="0" w:space="0" w:color="auto"/>
          </w:divBdr>
        </w:div>
        <w:div w:id="1954315885">
          <w:marLeft w:val="0"/>
          <w:marRight w:val="0"/>
          <w:marTop w:val="240"/>
          <w:marBottom w:val="0"/>
          <w:divBdr>
            <w:top w:val="none" w:sz="0" w:space="0" w:color="auto"/>
            <w:left w:val="none" w:sz="0" w:space="0" w:color="auto"/>
            <w:bottom w:val="none" w:sz="0" w:space="0" w:color="auto"/>
            <w:right w:val="none" w:sz="0" w:space="0" w:color="auto"/>
          </w:divBdr>
        </w:div>
        <w:div w:id="1954631642">
          <w:marLeft w:val="0"/>
          <w:marRight w:val="0"/>
          <w:marTop w:val="240"/>
          <w:marBottom w:val="0"/>
          <w:divBdr>
            <w:top w:val="none" w:sz="0" w:space="0" w:color="auto"/>
            <w:left w:val="none" w:sz="0" w:space="0" w:color="auto"/>
            <w:bottom w:val="none" w:sz="0" w:space="0" w:color="auto"/>
            <w:right w:val="none" w:sz="0" w:space="0" w:color="auto"/>
          </w:divBdr>
        </w:div>
        <w:div w:id="1955746782">
          <w:marLeft w:val="0"/>
          <w:marRight w:val="0"/>
          <w:marTop w:val="240"/>
          <w:marBottom w:val="0"/>
          <w:divBdr>
            <w:top w:val="none" w:sz="0" w:space="0" w:color="auto"/>
            <w:left w:val="none" w:sz="0" w:space="0" w:color="auto"/>
            <w:bottom w:val="none" w:sz="0" w:space="0" w:color="auto"/>
            <w:right w:val="none" w:sz="0" w:space="0" w:color="auto"/>
          </w:divBdr>
        </w:div>
        <w:div w:id="1955944177">
          <w:marLeft w:val="0"/>
          <w:marRight w:val="0"/>
          <w:marTop w:val="240"/>
          <w:marBottom w:val="0"/>
          <w:divBdr>
            <w:top w:val="none" w:sz="0" w:space="0" w:color="auto"/>
            <w:left w:val="none" w:sz="0" w:space="0" w:color="auto"/>
            <w:bottom w:val="none" w:sz="0" w:space="0" w:color="auto"/>
            <w:right w:val="none" w:sz="0" w:space="0" w:color="auto"/>
          </w:divBdr>
        </w:div>
        <w:div w:id="1956980399">
          <w:marLeft w:val="0"/>
          <w:marRight w:val="0"/>
          <w:marTop w:val="240"/>
          <w:marBottom w:val="0"/>
          <w:divBdr>
            <w:top w:val="none" w:sz="0" w:space="0" w:color="auto"/>
            <w:left w:val="none" w:sz="0" w:space="0" w:color="auto"/>
            <w:bottom w:val="none" w:sz="0" w:space="0" w:color="auto"/>
            <w:right w:val="none" w:sz="0" w:space="0" w:color="auto"/>
          </w:divBdr>
        </w:div>
        <w:div w:id="1957132266">
          <w:marLeft w:val="0"/>
          <w:marRight w:val="0"/>
          <w:marTop w:val="240"/>
          <w:marBottom w:val="0"/>
          <w:divBdr>
            <w:top w:val="none" w:sz="0" w:space="0" w:color="auto"/>
            <w:left w:val="none" w:sz="0" w:space="0" w:color="auto"/>
            <w:bottom w:val="none" w:sz="0" w:space="0" w:color="auto"/>
            <w:right w:val="none" w:sz="0" w:space="0" w:color="auto"/>
          </w:divBdr>
        </w:div>
        <w:div w:id="1957562866">
          <w:marLeft w:val="0"/>
          <w:marRight w:val="0"/>
          <w:marTop w:val="240"/>
          <w:marBottom w:val="0"/>
          <w:divBdr>
            <w:top w:val="none" w:sz="0" w:space="0" w:color="auto"/>
            <w:left w:val="none" w:sz="0" w:space="0" w:color="auto"/>
            <w:bottom w:val="none" w:sz="0" w:space="0" w:color="auto"/>
            <w:right w:val="none" w:sz="0" w:space="0" w:color="auto"/>
          </w:divBdr>
        </w:div>
        <w:div w:id="1960141361">
          <w:marLeft w:val="0"/>
          <w:marRight w:val="0"/>
          <w:marTop w:val="240"/>
          <w:marBottom w:val="0"/>
          <w:divBdr>
            <w:top w:val="none" w:sz="0" w:space="0" w:color="auto"/>
            <w:left w:val="none" w:sz="0" w:space="0" w:color="auto"/>
            <w:bottom w:val="none" w:sz="0" w:space="0" w:color="auto"/>
            <w:right w:val="none" w:sz="0" w:space="0" w:color="auto"/>
          </w:divBdr>
        </w:div>
        <w:div w:id="1962224975">
          <w:marLeft w:val="0"/>
          <w:marRight w:val="0"/>
          <w:marTop w:val="240"/>
          <w:marBottom w:val="0"/>
          <w:divBdr>
            <w:top w:val="none" w:sz="0" w:space="0" w:color="auto"/>
            <w:left w:val="none" w:sz="0" w:space="0" w:color="auto"/>
            <w:bottom w:val="none" w:sz="0" w:space="0" w:color="auto"/>
            <w:right w:val="none" w:sz="0" w:space="0" w:color="auto"/>
          </w:divBdr>
        </w:div>
        <w:div w:id="1965383176">
          <w:marLeft w:val="0"/>
          <w:marRight w:val="0"/>
          <w:marTop w:val="240"/>
          <w:marBottom w:val="0"/>
          <w:divBdr>
            <w:top w:val="none" w:sz="0" w:space="0" w:color="auto"/>
            <w:left w:val="none" w:sz="0" w:space="0" w:color="auto"/>
            <w:bottom w:val="none" w:sz="0" w:space="0" w:color="auto"/>
            <w:right w:val="none" w:sz="0" w:space="0" w:color="auto"/>
          </w:divBdr>
        </w:div>
        <w:div w:id="1965845833">
          <w:marLeft w:val="0"/>
          <w:marRight w:val="0"/>
          <w:marTop w:val="240"/>
          <w:marBottom w:val="0"/>
          <w:divBdr>
            <w:top w:val="none" w:sz="0" w:space="0" w:color="auto"/>
            <w:left w:val="none" w:sz="0" w:space="0" w:color="auto"/>
            <w:bottom w:val="none" w:sz="0" w:space="0" w:color="auto"/>
            <w:right w:val="none" w:sz="0" w:space="0" w:color="auto"/>
          </w:divBdr>
        </w:div>
        <w:div w:id="1967078785">
          <w:marLeft w:val="0"/>
          <w:marRight w:val="0"/>
          <w:marTop w:val="240"/>
          <w:marBottom w:val="0"/>
          <w:divBdr>
            <w:top w:val="none" w:sz="0" w:space="0" w:color="auto"/>
            <w:left w:val="none" w:sz="0" w:space="0" w:color="auto"/>
            <w:bottom w:val="none" w:sz="0" w:space="0" w:color="auto"/>
            <w:right w:val="none" w:sz="0" w:space="0" w:color="auto"/>
          </w:divBdr>
        </w:div>
        <w:div w:id="1968969548">
          <w:marLeft w:val="0"/>
          <w:marRight w:val="0"/>
          <w:marTop w:val="240"/>
          <w:marBottom w:val="0"/>
          <w:divBdr>
            <w:top w:val="none" w:sz="0" w:space="0" w:color="auto"/>
            <w:left w:val="none" w:sz="0" w:space="0" w:color="auto"/>
            <w:bottom w:val="none" w:sz="0" w:space="0" w:color="auto"/>
            <w:right w:val="none" w:sz="0" w:space="0" w:color="auto"/>
          </w:divBdr>
        </w:div>
        <w:div w:id="1971351361">
          <w:marLeft w:val="0"/>
          <w:marRight w:val="0"/>
          <w:marTop w:val="240"/>
          <w:marBottom w:val="0"/>
          <w:divBdr>
            <w:top w:val="none" w:sz="0" w:space="0" w:color="auto"/>
            <w:left w:val="none" w:sz="0" w:space="0" w:color="auto"/>
            <w:bottom w:val="none" w:sz="0" w:space="0" w:color="auto"/>
            <w:right w:val="none" w:sz="0" w:space="0" w:color="auto"/>
          </w:divBdr>
        </w:div>
        <w:div w:id="1971670713">
          <w:marLeft w:val="0"/>
          <w:marRight w:val="0"/>
          <w:marTop w:val="240"/>
          <w:marBottom w:val="0"/>
          <w:divBdr>
            <w:top w:val="none" w:sz="0" w:space="0" w:color="auto"/>
            <w:left w:val="none" w:sz="0" w:space="0" w:color="auto"/>
            <w:bottom w:val="none" w:sz="0" w:space="0" w:color="auto"/>
            <w:right w:val="none" w:sz="0" w:space="0" w:color="auto"/>
          </w:divBdr>
        </w:div>
        <w:div w:id="1974014736">
          <w:marLeft w:val="0"/>
          <w:marRight w:val="0"/>
          <w:marTop w:val="240"/>
          <w:marBottom w:val="0"/>
          <w:divBdr>
            <w:top w:val="none" w:sz="0" w:space="0" w:color="auto"/>
            <w:left w:val="none" w:sz="0" w:space="0" w:color="auto"/>
            <w:bottom w:val="none" w:sz="0" w:space="0" w:color="auto"/>
            <w:right w:val="none" w:sz="0" w:space="0" w:color="auto"/>
          </w:divBdr>
        </w:div>
        <w:div w:id="1974361688">
          <w:marLeft w:val="0"/>
          <w:marRight w:val="0"/>
          <w:marTop w:val="240"/>
          <w:marBottom w:val="0"/>
          <w:divBdr>
            <w:top w:val="none" w:sz="0" w:space="0" w:color="auto"/>
            <w:left w:val="none" w:sz="0" w:space="0" w:color="auto"/>
            <w:bottom w:val="none" w:sz="0" w:space="0" w:color="auto"/>
            <w:right w:val="none" w:sz="0" w:space="0" w:color="auto"/>
          </w:divBdr>
        </w:div>
        <w:div w:id="1975720273">
          <w:marLeft w:val="0"/>
          <w:marRight w:val="0"/>
          <w:marTop w:val="240"/>
          <w:marBottom w:val="0"/>
          <w:divBdr>
            <w:top w:val="none" w:sz="0" w:space="0" w:color="auto"/>
            <w:left w:val="none" w:sz="0" w:space="0" w:color="auto"/>
            <w:bottom w:val="none" w:sz="0" w:space="0" w:color="auto"/>
            <w:right w:val="none" w:sz="0" w:space="0" w:color="auto"/>
          </w:divBdr>
        </w:div>
        <w:div w:id="1975721061">
          <w:marLeft w:val="0"/>
          <w:marRight w:val="0"/>
          <w:marTop w:val="240"/>
          <w:marBottom w:val="0"/>
          <w:divBdr>
            <w:top w:val="none" w:sz="0" w:space="0" w:color="auto"/>
            <w:left w:val="none" w:sz="0" w:space="0" w:color="auto"/>
            <w:bottom w:val="none" w:sz="0" w:space="0" w:color="auto"/>
            <w:right w:val="none" w:sz="0" w:space="0" w:color="auto"/>
          </w:divBdr>
        </w:div>
        <w:div w:id="1976131492">
          <w:marLeft w:val="0"/>
          <w:marRight w:val="0"/>
          <w:marTop w:val="240"/>
          <w:marBottom w:val="0"/>
          <w:divBdr>
            <w:top w:val="none" w:sz="0" w:space="0" w:color="auto"/>
            <w:left w:val="none" w:sz="0" w:space="0" w:color="auto"/>
            <w:bottom w:val="none" w:sz="0" w:space="0" w:color="auto"/>
            <w:right w:val="none" w:sz="0" w:space="0" w:color="auto"/>
          </w:divBdr>
        </w:div>
        <w:div w:id="1976831924">
          <w:marLeft w:val="0"/>
          <w:marRight w:val="0"/>
          <w:marTop w:val="240"/>
          <w:marBottom w:val="0"/>
          <w:divBdr>
            <w:top w:val="none" w:sz="0" w:space="0" w:color="auto"/>
            <w:left w:val="none" w:sz="0" w:space="0" w:color="auto"/>
            <w:bottom w:val="none" w:sz="0" w:space="0" w:color="auto"/>
            <w:right w:val="none" w:sz="0" w:space="0" w:color="auto"/>
          </w:divBdr>
        </w:div>
        <w:div w:id="1979022605">
          <w:marLeft w:val="0"/>
          <w:marRight w:val="0"/>
          <w:marTop w:val="240"/>
          <w:marBottom w:val="0"/>
          <w:divBdr>
            <w:top w:val="none" w:sz="0" w:space="0" w:color="auto"/>
            <w:left w:val="none" w:sz="0" w:space="0" w:color="auto"/>
            <w:bottom w:val="none" w:sz="0" w:space="0" w:color="auto"/>
            <w:right w:val="none" w:sz="0" w:space="0" w:color="auto"/>
          </w:divBdr>
        </w:div>
        <w:div w:id="1979070858">
          <w:marLeft w:val="0"/>
          <w:marRight w:val="0"/>
          <w:marTop w:val="240"/>
          <w:marBottom w:val="0"/>
          <w:divBdr>
            <w:top w:val="none" w:sz="0" w:space="0" w:color="auto"/>
            <w:left w:val="none" w:sz="0" w:space="0" w:color="auto"/>
            <w:bottom w:val="none" w:sz="0" w:space="0" w:color="auto"/>
            <w:right w:val="none" w:sz="0" w:space="0" w:color="auto"/>
          </w:divBdr>
        </w:div>
        <w:div w:id="1981111812">
          <w:marLeft w:val="0"/>
          <w:marRight w:val="0"/>
          <w:marTop w:val="240"/>
          <w:marBottom w:val="0"/>
          <w:divBdr>
            <w:top w:val="none" w:sz="0" w:space="0" w:color="auto"/>
            <w:left w:val="none" w:sz="0" w:space="0" w:color="auto"/>
            <w:bottom w:val="none" w:sz="0" w:space="0" w:color="auto"/>
            <w:right w:val="none" w:sz="0" w:space="0" w:color="auto"/>
          </w:divBdr>
        </w:div>
        <w:div w:id="1984001153">
          <w:marLeft w:val="0"/>
          <w:marRight w:val="0"/>
          <w:marTop w:val="240"/>
          <w:marBottom w:val="0"/>
          <w:divBdr>
            <w:top w:val="none" w:sz="0" w:space="0" w:color="auto"/>
            <w:left w:val="none" w:sz="0" w:space="0" w:color="auto"/>
            <w:bottom w:val="none" w:sz="0" w:space="0" w:color="auto"/>
            <w:right w:val="none" w:sz="0" w:space="0" w:color="auto"/>
          </w:divBdr>
        </w:div>
        <w:div w:id="1986157276">
          <w:marLeft w:val="0"/>
          <w:marRight w:val="0"/>
          <w:marTop w:val="240"/>
          <w:marBottom w:val="0"/>
          <w:divBdr>
            <w:top w:val="none" w:sz="0" w:space="0" w:color="auto"/>
            <w:left w:val="none" w:sz="0" w:space="0" w:color="auto"/>
            <w:bottom w:val="none" w:sz="0" w:space="0" w:color="auto"/>
            <w:right w:val="none" w:sz="0" w:space="0" w:color="auto"/>
          </w:divBdr>
        </w:div>
        <w:div w:id="1987511044">
          <w:marLeft w:val="0"/>
          <w:marRight w:val="0"/>
          <w:marTop w:val="240"/>
          <w:marBottom w:val="0"/>
          <w:divBdr>
            <w:top w:val="none" w:sz="0" w:space="0" w:color="auto"/>
            <w:left w:val="none" w:sz="0" w:space="0" w:color="auto"/>
            <w:bottom w:val="none" w:sz="0" w:space="0" w:color="auto"/>
            <w:right w:val="none" w:sz="0" w:space="0" w:color="auto"/>
          </w:divBdr>
        </w:div>
        <w:div w:id="1988391224">
          <w:marLeft w:val="0"/>
          <w:marRight w:val="0"/>
          <w:marTop w:val="240"/>
          <w:marBottom w:val="0"/>
          <w:divBdr>
            <w:top w:val="none" w:sz="0" w:space="0" w:color="auto"/>
            <w:left w:val="none" w:sz="0" w:space="0" w:color="auto"/>
            <w:bottom w:val="none" w:sz="0" w:space="0" w:color="auto"/>
            <w:right w:val="none" w:sz="0" w:space="0" w:color="auto"/>
          </w:divBdr>
        </w:div>
        <w:div w:id="1990670394">
          <w:marLeft w:val="0"/>
          <w:marRight w:val="0"/>
          <w:marTop w:val="240"/>
          <w:marBottom w:val="0"/>
          <w:divBdr>
            <w:top w:val="none" w:sz="0" w:space="0" w:color="auto"/>
            <w:left w:val="none" w:sz="0" w:space="0" w:color="auto"/>
            <w:bottom w:val="none" w:sz="0" w:space="0" w:color="auto"/>
            <w:right w:val="none" w:sz="0" w:space="0" w:color="auto"/>
          </w:divBdr>
        </w:div>
        <w:div w:id="1990864262">
          <w:marLeft w:val="0"/>
          <w:marRight w:val="0"/>
          <w:marTop w:val="240"/>
          <w:marBottom w:val="0"/>
          <w:divBdr>
            <w:top w:val="none" w:sz="0" w:space="0" w:color="auto"/>
            <w:left w:val="none" w:sz="0" w:space="0" w:color="auto"/>
            <w:bottom w:val="none" w:sz="0" w:space="0" w:color="auto"/>
            <w:right w:val="none" w:sz="0" w:space="0" w:color="auto"/>
          </w:divBdr>
        </w:div>
        <w:div w:id="1992246893">
          <w:marLeft w:val="0"/>
          <w:marRight w:val="0"/>
          <w:marTop w:val="240"/>
          <w:marBottom w:val="0"/>
          <w:divBdr>
            <w:top w:val="none" w:sz="0" w:space="0" w:color="auto"/>
            <w:left w:val="none" w:sz="0" w:space="0" w:color="auto"/>
            <w:bottom w:val="none" w:sz="0" w:space="0" w:color="auto"/>
            <w:right w:val="none" w:sz="0" w:space="0" w:color="auto"/>
          </w:divBdr>
        </w:div>
        <w:div w:id="1993019263">
          <w:marLeft w:val="0"/>
          <w:marRight w:val="0"/>
          <w:marTop w:val="240"/>
          <w:marBottom w:val="0"/>
          <w:divBdr>
            <w:top w:val="none" w:sz="0" w:space="0" w:color="auto"/>
            <w:left w:val="none" w:sz="0" w:space="0" w:color="auto"/>
            <w:bottom w:val="none" w:sz="0" w:space="0" w:color="auto"/>
            <w:right w:val="none" w:sz="0" w:space="0" w:color="auto"/>
          </w:divBdr>
        </w:div>
        <w:div w:id="1993824813">
          <w:marLeft w:val="0"/>
          <w:marRight w:val="0"/>
          <w:marTop w:val="240"/>
          <w:marBottom w:val="0"/>
          <w:divBdr>
            <w:top w:val="none" w:sz="0" w:space="0" w:color="auto"/>
            <w:left w:val="none" w:sz="0" w:space="0" w:color="auto"/>
            <w:bottom w:val="none" w:sz="0" w:space="0" w:color="auto"/>
            <w:right w:val="none" w:sz="0" w:space="0" w:color="auto"/>
          </w:divBdr>
        </w:div>
        <w:div w:id="1994092248">
          <w:marLeft w:val="0"/>
          <w:marRight w:val="0"/>
          <w:marTop w:val="240"/>
          <w:marBottom w:val="0"/>
          <w:divBdr>
            <w:top w:val="none" w:sz="0" w:space="0" w:color="auto"/>
            <w:left w:val="none" w:sz="0" w:space="0" w:color="auto"/>
            <w:bottom w:val="none" w:sz="0" w:space="0" w:color="auto"/>
            <w:right w:val="none" w:sz="0" w:space="0" w:color="auto"/>
          </w:divBdr>
        </w:div>
        <w:div w:id="1994485198">
          <w:marLeft w:val="0"/>
          <w:marRight w:val="0"/>
          <w:marTop w:val="240"/>
          <w:marBottom w:val="0"/>
          <w:divBdr>
            <w:top w:val="none" w:sz="0" w:space="0" w:color="auto"/>
            <w:left w:val="none" w:sz="0" w:space="0" w:color="auto"/>
            <w:bottom w:val="none" w:sz="0" w:space="0" w:color="auto"/>
            <w:right w:val="none" w:sz="0" w:space="0" w:color="auto"/>
          </w:divBdr>
        </w:div>
        <w:div w:id="1995405016">
          <w:marLeft w:val="0"/>
          <w:marRight w:val="0"/>
          <w:marTop w:val="240"/>
          <w:marBottom w:val="0"/>
          <w:divBdr>
            <w:top w:val="none" w:sz="0" w:space="0" w:color="auto"/>
            <w:left w:val="none" w:sz="0" w:space="0" w:color="auto"/>
            <w:bottom w:val="none" w:sz="0" w:space="0" w:color="auto"/>
            <w:right w:val="none" w:sz="0" w:space="0" w:color="auto"/>
          </w:divBdr>
        </w:div>
        <w:div w:id="1998219661">
          <w:marLeft w:val="0"/>
          <w:marRight w:val="0"/>
          <w:marTop w:val="240"/>
          <w:marBottom w:val="0"/>
          <w:divBdr>
            <w:top w:val="none" w:sz="0" w:space="0" w:color="auto"/>
            <w:left w:val="none" w:sz="0" w:space="0" w:color="auto"/>
            <w:bottom w:val="none" w:sz="0" w:space="0" w:color="auto"/>
            <w:right w:val="none" w:sz="0" w:space="0" w:color="auto"/>
          </w:divBdr>
        </w:div>
        <w:div w:id="1998655402">
          <w:marLeft w:val="0"/>
          <w:marRight w:val="0"/>
          <w:marTop w:val="240"/>
          <w:marBottom w:val="0"/>
          <w:divBdr>
            <w:top w:val="none" w:sz="0" w:space="0" w:color="auto"/>
            <w:left w:val="none" w:sz="0" w:space="0" w:color="auto"/>
            <w:bottom w:val="none" w:sz="0" w:space="0" w:color="auto"/>
            <w:right w:val="none" w:sz="0" w:space="0" w:color="auto"/>
          </w:divBdr>
        </w:div>
        <w:div w:id="2001617834">
          <w:marLeft w:val="0"/>
          <w:marRight w:val="0"/>
          <w:marTop w:val="240"/>
          <w:marBottom w:val="0"/>
          <w:divBdr>
            <w:top w:val="none" w:sz="0" w:space="0" w:color="auto"/>
            <w:left w:val="none" w:sz="0" w:space="0" w:color="auto"/>
            <w:bottom w:val="none" w:sz="0" w:space="0" w:color="auto"/>
            <w:right w:val="none" w:sz="0" w:space="0" w:color="auto"/>
          </w:divBdr>
        </w:div>
        <w:div w:id="2002728603">
          <w:marLeft w:val="0"/>
          <w:marRight w:val="0"/>
          <w:marTop w:val="240"/>
          <w:marBottom w:val="0"/>
          <w:divBdr>
            <w:top w:val="none" w:sz="0" w:space="0" w:color="auto"/>
            <w:left w:val="none" w:sz="0" w:space="0" w:color="auto"/>
            <w:bottom w:val="none" w:sz="0" w:space="0" w:color="auto"/>
            <w:right w:val="none" w:sz="0" w:space="0" w:color="auto"/>
          </w:divBdr>
        </w:div>
        <w:div w:id="2003120370">
          <w:marLeft w:val="0"/>
          <w:marRight w:val="0"/>
          <w:marTop w:val="240"/>
          <w:marBottom w:val="0"/>
          <w:divBdr>
            <w:top w:val="none" w:sz="0" w:space="0" w:color="auto"/>
            <w:left w:val="none" w:sz="0" w:space="0" w:color="auto"/>
            <w:bottom w:val="none" w:sz="0" w:space="0" w:color="auto"/>
            <w:right w:val="none" w:sz="0" w:space="0" w:color="auto"/>
          </w:divBdr>
        </w:div>
        <w:div w:id="2005040331">
          <w:marLeft w:val="0"/>
          <w:marRight w:val="0"/>
          <w:marTop w:val="240"/>
          <w:marBottom w:val="0"/>
          <w:divBdr>
            <w:top w:val="none" w:sz="0" w:space="0" w:color="auto"/>
            <w:left w:val="none" w:sz="0" w:space="0" w:color="auto"/>
            <w:bottom w:val="none" w:sz="0" w:space="0" w:color="auto"/>
            <w:right w:val="none" w:sz="0" w:space="0" w:color="auto"/>
          </w:divBdr>
        </w:div>
        <w:div w:id="2005932085">
          <w:marLeft w:val="0"/>
          <w:marRight w:val="0"/>
          <w:marTop w:val="240"/>
          <w:marBottom w:val="0"/>
          <w:divBdr>
            <w:top w:val="none" w:sz="0" w:space="0" w:color="auto"/>
            <w:left w:val="none" w:sz="0" w:space="0" w:color="auto"/>
            <w:bottom w:val="none" w:sz="0" w:space="0" w:color="auto"/>
            <w:right w:val="none" w:sz="0" w:space="0" w:color="auto"/>
          </w:divBdr>
        </w:div>
        <w:div w:id="2006668529">
          <w:marLeft w:val="0"/>
          <w:marRight w:val="0"/>
          <w:marTop w:val="240"/>
          <w:marBottom w:val="0"/>
          <w:divBdr>
            <w:top w:val="none" w:sz="0" w:space="0" w:color="auto"/>
            <w:left w:val="none" w:sz="0" w:space="0" w:color="auto"/>
            <w:bottom w:val="none" w:sz="0" w:space="0" w:color="auto"/>
            <w:right w:val="none" w:sz="0" w:space="0" w:color="auto"/>
          </w:divBdr>
        </w:div>
        <w:div w:id="2006740365">
          <w:marLeft w:val="0"/>
          <w:marRight w:val="0"/>
          <w:marTop w:val="240"/>
          <w:marBottom w:val="0"/>
          <w:divBdr>
            <w:top w:val="none" w:sz="0" w:space="0" w:color="auto"/>
            <w:left w:val="none" w:sz="0" w:space="0" w:color="auto"/>
            <w:bottom w:val="none" w:sz="0" w:space="0" w:color="auto"/>
            <w:right w:val="none" w:sz="0" w:space="0" w:color="auto"/>
          </w:divBdr>
        </w:div>
        <w:div w:id="2007634699">
          <w:marLeft w:val="0"/>
          <w:marRight w:val="0"/>
          <w:marTop w:val="240"/>
          <w:marBottom w:val="0"/>
          <w:divBdr>
            <w:top w:val="none" w:sz="0" w:space="0" w:color="auto"/>
            <w:left w:val="none" w:sz="0" w:space="0" w:color="auto"/>
            <w:bottom w:val="none" w:sz="0" w:space="0" w:color="auto"/>
            <w:right w:val="none" w:sz="0" w:space="0" w:color="auto"/>
          </w:divBdr>
        </w:div>
        <w:div w:id="2010475943">
          <w:marLeft w:val="0"/>
          <w:marRight w:val="0"/>
          <w:marTop w:val="240"/>
          <w:marBottom w:val="0"/>
          <w:divBdr>
            <w:top w:val="none" w:sz="0" w:space="0" w:color="auto"/>
            <w:left w:val="none" w:sz="0" w:space="0" w:color="auto"/>
            <w:bottom w:val="none" w:sz="0" w:space="0" w:color="auto"/>
            <w:right w:val="none" w:sz="0" w:space="0" w:color="auto"/>
          </w:divBdr>
        </w:div>
        <w:div w:id="2013140389">
          <w:marLeft w:val="0"/>
          <w:marRight w:val="0"/>
          <w:marTop w:val="240"/>
          <w:marBottom w:val="0"/>
          <w:divBdr>
            <w:top w:val="none" w:sz="0" w:space="0" w:color="auto"/>
            <w:left w:val="none" w:sz="0" w:space="0" w:color="auto"/>
            <w:bottom w:val="none" w:sz="0" w:space="0" w:color="auto"/>
            <w:right w:val="none" w:sz="0" w:space="0" w:color="auto"/>
          </w:divBdr>
        </w:div>
        <w:div w:id="2014451174">
          <w:marLeft w:val="0"/>
          <w:marRight w:val="0"/>
          <w:marTop w:val="240"/>
          <w:marBottom w:val="0"/>
          <w:divBdr>
            <w:top w:val="none" w:sz="0" w:space="0" w:color="auto"/>
            <w:left w:val="none" w:sz="0" w:space="0" w:color="auto"/>
            <w:bottom w:val="none" w:sz="0" w:space="0" w:color="auto"/>
            <w:right w:val="none" w:sz="0" w:space="0" w:color="auto"/>
          </w:divBdr>
        </w:div>
        <w:div w:id="2015262817">
          <w:marLeft w:val="0"/>
          <w:marRight w:val="0"/>
          <w:marTop w:val="240"/>
          <w:marBottom w:val="0"/>
          <w:divBdr>
            <w:top w:val="none" w:sz="0" w:space="0" w:color="auto"/>
            <w:left w:val="none" w:sz="0" w:space="0" w:color="auto"/>
            <w:bottom w:val="none" w:sz="0" w:space="0" w:color="auto"/>
            <w:right w:val="none" w:sz="0" w:space="0" w:color="auto"/>
          </w:divBdr>
        </w:div>
        <w:div w:id="2015644515">
          <w:marLeft w:val="0"/>
          <w:marRight w:val="0"/>
          <w:marTop w:val="240"/>
          <w:marBottom w:val="0"/>
          <w:divBdr>
            <w:top w:val="none" w:sz="0" w:space="0" w:color="auto"/>
            <w:left w:val="none" w:sz="0" w:space="0" w:color="auto"/>
            <w:bottom w:val="none" w:sz="0" w:space="0" w:color="auto"/>
            <w:right w:val="none" w:sz="0" w:space="0" w:color="auto"/>
          </w:divBdr>
        </w:div>
        <w:div w:id="2017071016">
          <w:marLeft w:val="0"/>
          <w:marRight w:val="0"/>
          <w:marTop w:val="240"/>
          <w:marBottom w:val="0"/>
          <w:divBdr>
            <w:top w:val="none" w:sz="0" w:space="0" w:color="auto"/>
            <w:left w:val="none" w:sz="0" w:space="0" w:color="auto"/>
            <w:bottom w:val="none" w:sz="0" w:space="0" w:color="auto"/>
            <w:right w:val="none" w:sz="0" w:space="0" w:color="auto"/>
          </w:divBdr>
        </w:div>
        <w:div w:id="2017149708">
          <w:marLeft w:val="0"/>
          <w:marRight w:val="0"/>
          <w:marTop w:val="240"/>
          <w:marBottom w:val="0"/>
          <w:divBdr>
            <w:top w:val="none" w:sz="0" w:space="0" w:color="auto"/>
            <w:left w:val="none" w:sz="0" w:space="0" w:color="auto"/>
            <w:bottom w:val="none" w:sz="0" w:space="0" w:color="auto"/>
            <w:right w:val="none" w:sz="0" w:space="0" w:color="auto"/>
          </w:divBdr>
        </w:div>
        <w:div w:id="2017223557">
          <w:marLeft w:val="0"/>
          <w:marRight w:val="0"/>
          <w:marTop w:val="240"/>
          <w:marBottom w:val="0"/>
          <w:divBdr>
            <w:top w:val="none" w:sz="0" w:space="0" w:color="auto"/>
            <w:left w:val="none" w:sz="0" w:space="0" w:color="auto"/>
            <w:bottom w:val="none" w:sz="0" w:space="0" w:color="auto"/>
            <w:right w:val="none" w:sz="0" w:space="0" w:color="auto"/>
          </w:divBdr>
        </w:div>
        <w:div w:id="2017884247">
          <w:marLeft w:val="0"/>
          <w:marRight w:val="0"/>
          <w:marTop w:val="240"/>
          <w:marBottom w:val="0"/>
          <w:divBdr>
            <w:top w:val="none" w:sz="0" w:space="0" w:color="auto"/>
            <w:left w:val="none" w:sz="0" w:space="0" w:color="auto"/>
            <w:bottom w:val="none" w:sz="0" w:space="0" w:color="auto"/>
            <w:right w:val="none" w:sz="0" w:space="0" w:color="auto"/>
          </w:divBdr>
        </w:div>
        <w:div w:id="2018535322">
          <w:marLeft w:val="0"/>
          <w:marRight w:val="0"/>
          <w:marTop w:val="240"/>
          <w:marBottom w:val="0"/>
          <w:divBdr>
            <w:top w:val="none" w:sz="0" w:space="0" w:color="auto"/>
            <w:left w:val="none" w:sz="0" w:space="0" w:color="auto"/>
            <w:bottom w:val="none" w:sz="0" w:space="0" w:color="auto"/>
            <w:right w:val="none" w:sz="0" w:space="0" w:color="auto"/>
          </w:divBdr>
        </w:div>
        <w:div w:id="2019845853">
          <w:marLeft w:val="0"/>
          <w:marRight w:val="0"/>
          <w:marTop w:val="240"/>
          <w:marBottom w:val="0"/>
          <w:divBdr>
            <w:top w:val="none" w:sz="0" w:space="0" w:color="auto"/>
            <w:left w:val="none" w:sz="0" w:space="0" w:color="auto"/>
            <w:bottom w:val="none" w:sz="0" w:space="0" w:color="auto"/>
            <w:right w:val="none" w:sz="0" w:space="0" w:color="auto"/>
          </w:divBdr>
        </w:div>
        <w:div w:id="2020084388">
          <w:marLeft w:val="0"/>
          <w:marRight w:val="0"/>
          <w:marTop w:val="240"/>
          <w:marBottom w:val="0"/>
          <w:divBdr>
            <w:top w:val="none" w:sz="0" w:space="0" w:color="auto"/>
            <w:left w:val="none" w:sz="0" w:space="0" w:color="auto"/>
            <w:bottom w:val="none" w:sz="0" w:space="0" w:color="auto"/>
            <w:right w:val="none" w:sz="0" w:space="0" w:color="auto"/>
          </w:divBdr>
        </w:div>
        <w:div w:id="2021198854">
          <w:marLeft w:val="0"/>
          <w:marRight w:val="0"/>
          <w:marTop w:val="240"/>
          <w:marBottom w:val="0"/>
          <w:divBdr>
            <w:top w:val="none" w:sz="0" w:space="0" w:color="auto"/>
            <w:left w:val="none" w:sz="0" w:space="0" w:color="auto"/>
            <w:bottom w:val="none" w:sz="0" w:space="0" w:color="auto"/>
            <w:right w:val="none" w:sz="0" w:space="0" w:color="auto"/>
          </w:divBdr>
        </w:div>
        <w:div w:id="2022125173">
          <w:marLeft w:val="0"/>
          <w:marRight w:val="0"/>
          <w:marTop w:val="240"/>
          <w:marBottom w:val="0"/>
          <w:divBdr>
            <w:top w:val="none" w:sz="0" w:space="0" w:color="auto"/>
            <w:left w:val="none" w:sz="0" w:space="0" w:color="auto"/>
            <w:bottom w:val="none" w:sz="0" w:space="0" w:color="auto"/>
            <w:right w:val="none" w:sz="0" w:space="0" w:color="auto"/>
          </w:divBdr>
        </w:div>
        <w:div w:id="2022664857">
          <w:marLeft w:val="0"/>
          <w:marRight w:val="0"/>
          <w:marTop w:val="240"/>
          <w:marBottom w:val="0"/>
          <w:divBdr>
            <w:top w:val="none" w:sz="0" w:space="0" w:color="auto"/>
            <w:left w:val="none" w:sz="0" w:space="0" w:color="auto"/>
            <w:bottom w:val="none" w:sz="0" w:space="0" w:color="auto"/>
            <w:right w:val="none" w:sz="0" w:space="0" w:color="auto"/>
          </w:divBdr>
        </w:div>
        <w:div w:id="2023898261">
          <w:marLeft w:val="0"/>
          <w:marRight w:val="0"/>
          <w:marTop w:val="240"/>
          <w:marBottom w:val="0"/>
          <w:divBdr>
            <w:top w:val="none" w:sz="0" w:space="0" w:color="auto"/>
            <w:left w:val="none" w:sz="0" w:space="0" w:color="auto"/>
            <w:bottom w:val="none" w:sz="0" w:space="0" w:color="auto"/>
            <w:right w:val="none" w:sz="0" w:space="0" w:color="auto"/>
          </w:divBdr>
        </w:div>
        <w:div w:id="2025015989">
          <w:marLeft w:val="0"/>
          <w:marRight w:val="0"/>
          <w:marTop w:val="240"/>
          <w:marBottom w:val="0"/>
          <w:divBdr>
            <w:top w:val="none" w:sz="0" w:space="0" w:color="auto"/>
            <w:left w:val="none" w:sz="0" w:space="0" w:color="auto"/>
            <w:bottom w:val="none" w:sz="0" w:space="0" w:color="auto"/>
            <w:right w:val="none" w:sz="0" w:space="0" w:color="auto"/>
          </w:divBdr>
        </w:div>
        <w:div w:id="2026248162">
          <w:marLeft w:val="0"/>
          <w:marRight w:val="0"/>
          <w:marTop w:val="240"/>
          <w:marBottom w:val="0"/>
          <w:divBdr>
            <w:top w:val="none" w:sz="0" w:space="0" w:color="auto"/>
            <w:left w:val="none" w:sz="0" w:space="0" w:color="auto"/>
            <w:bottom w:val="none" w:sz="0" w:space="0" w:color="auto"/>
            <w:right w:val="none" w:sz="0" w:space="0" w:color="auto"/>
          </w:divBdr>
        </w:div>
        <w:div w:id="2028092822">
          <w:marLeft w:val="0"/>
          <w:marRight w:val="0"/>
          <w:marTop w:val="240"/>
          <w:marBottom w:val="0"/>
          <w:divBdr>
            <w:top w:val="none" w:sz="0" w:space="0" w:color="auto"/>
            <w:left w:val="none" w:sz="0" w:space="0" w:color="auto"/>
            <w:bottom w:val="none" w:sz="0" w:space="0" w:color="auto"/>
            <w:right w:val="none" w:sz="0" w:space="0" w:color="auto"/>
          </w:divBdr>
        </w:div>
        <w:div w:id="2028672307">
          <w:marLeft w:val="0"/>
          <w:marRight w:val="0"/>
          <w:marTop w:val="240"/>
          <w:marBottom w:val="0"/>
          <w:divBdr>
            <w:top w:val="none" w:sz="0" w:space="0" w:color="auto"/>
            <w:left w:val="none" w:sz="0" w:space="0" w:color="auto"/>
            <w:bottom w:val="none" w:sz="0" w:space="0" w:color="auto"/>
            <w:right w:val="none" w:sz="0" w:space="0" w:color="auto"/>
          </w:divBdr>
        </w:div>
        <w:div w:id="2030327157">
          <w:marLeft w:val="0"/>
          <w:marRight w:val="0"/>
          <w:marTop w:val="240"/>
          <w:marBottom w:val="0"/>
          <w:divBdr>
            <w:top w:val="none" w:sz="0" w:space="0" w:color="auto"/>
            <w:left w:val="none" w:sz="0" w:space="0" w:color="auto"/>
            <w:bottom w:val="none" w:sz="0" w:space="0" w:color="auto"/>
            <w:right w:val="none" w:sz="0" w:space="0" w:color="auto"/>
          </w:divBdr>
        </w:div>
        <w:div w:id="2030713083">
          <w:marLeft w:val="0"/>
          <w:marRight w:val="0"/>
          <w:marTop w:val="240"/>
          <w:marBottom w:val="0"/>
          <w:divBdr>
            <w:top w:val="none" w:sz="0" w:space="0" w:color="auto"/>
            <w:left w:val="none" w:sz="0" w:space="0" w:color="auto"/>
            <w:bottom w:val="none" w:sz="0" w:space="0" w:color="auto"/>
            <w:right w:val="none" w:sz="0" w:space="0" w:color="auto"/>
          </w:divBdr>
        </w:div>
        <w:div w:id="2032026002">
          <w:marLeft w:val="0"/>
          <w:marRight w:val="0"/>
          <w:marTop w:val="240"/>
          <w:marBottom w:val="0"/>
          <w:divBdr>
            <w:top w:val="none" w:sz="0" w:space="0" w:color="auto"/>
            <w:left w:val="none" w:sz="0" w:space="0" w:color="auto"/>
            <w:bottom w:val="none" w:sz="0" w:space="0" w:color="auto"/>
            <w:right w:val="none" w:sz="0" w:space="0" w:color="auto"/>
          </w:divBdr>
        </w:div>
        <w:div w:id="2032798230">
          <w:marLeft w:val="0"/>
          <w:marRight w:val="0"/>
          <w:marTop w:val="240"/>
          <w:marBottom w:val="0"/>
          <w:divBdr>
            <w:top w:val="none" w:sz="0" w:space="0" w:color="auto"/>
            <w:left w:val="none" w:sz="0" w:space="0" w:color="auto"/>
            <w:bottom w:val="none" w:sz="0" w:space="0" w:color="auto"/>
            <w:right w:val="none" w:sz="0" w:space="0" w:color="auto"/>
          </w:divBdr>
        </w:div>
        <w:div w:id="2033608159">
          <w:marLeft w:val="0"/>
          <w:marRight w:val="0"/>
          <w:marTop w:val="240"/>
          <w:marBottom w:val="0"/>
          <w:divBdr>
            <w:top w:val="none" w:sz="0" w:space="0" w:color="auto"/>
            <w:left w:val="none" w:sz="0" w:space="0" w:color="auto"/>
            <w:bottom w:val="none" w:sz="0" w:space="0" w:color="auto"/>
            <w:right w:val="none" w:sz="0" w:space="0" w:color="auto"/>
          </w:divBdr>
        </w:div>
        <w:div w:id="2033797512">
          <w:marLeft w:val="0"/>
          <w:marRight w:val="0"/>
          <w:marTop w:val="240"/>
          <w:marBottom w:val="0"/>
          <w:divBdr>
            <w:top w:val="none" w:sz="0" w:space="0" w:color="auto"/>
            <w:left w:val="none" w:sz="0" w:space="0" w:color="auto"/>
            <w:bottom w:val="none" w:sz="0" w:space="0" w:color="auto"/>
            <w:right w:val="none" w:sz="0" w:space="0" w:color="auto"/>
          </w:divBdr>
        </w:div>
        <w:div w:id="2034072770">
          <w:marLeft w:val="0"/>
          <w:marRight w:val="0"/>
          <w:marTop w:val="240"/>
          <w:marBottom w:val="0"/>
          <w:divBdr>
            <w:top w:val="none" w:sz="0" w:space="0" w:color="auto"/>
            <w:left w:val="none" w:sz="0" w:space="0" w:color="auto"/>
            <w:bottom w:val="none" w:sz="0" w:space="0" w:color="auto"/>
            <w:right w:val="none" w:sz="0" w:space="0" w:color="auto"/>
          </w:divBdr>
        </w:div>
        <w:div w:id="2035156945">
          <w:marLeft w:val="0"/>
          <w:marRight w:val="0"/>
          <w:marTop w:val="240"/>
          <w:marBottom w:val="0"/>
          <w:divBdr>
            <w:top w:val="none" w:sz="0" w:space="0" w:color="auto"/>
            <w:left w:val="none" w:sz="0" w:space="0" w:color="auto"/>
            <w:bottom w:val="none" w:sz="0" w:space="0" w:color="auto"/>
            <w:right w:val="none" w:sz="0" w:space="0" w:color="auto"/>
          </w:divBdr>
        </w:div>
        <w:div w:id="2036807539">
          <w:marLeft w:val="0"/>
          <w:marRight w:val="0"/>
          <w:marTop w:val="240"/>
          <w:marBottom w:val="0"/>
          <w:divBdr>
            <w:top w:val="none" w:sz="0" w:space="0" w:color="auto"/>
            <w:left w:val="none" w:sz="0" w:space="0" w:color="auto"/>
            <w:bottom w:val="none" w:sz="0" w:space="0" w:color="auto"/>
            <w:right w:val="none" w:sz="0" w:space="0" w:color="auto"/>
          </w:divBdr>
        </w:div>
        <w:div w:id="2038845419">
          <w:marLeft w:val="0"/>
          <w:marRight w:val="0"/>
          <w:marTop w:val="240"/>
          <w:marBottom w:val="0"/>
          <w:divBdr>
            <w:top w:val="none" w:sz="0" w:space="0" w:color="auto"/>
            <w:left w:val="none" w:sz="0" w:space="0" w:color="auto"/>
            <w:bottom w:val="none" w:sz="0" w:space="0" w:color="auto"/>
            <w:right w:val="none" w:sz="0" w:space="0" w:color="auto"/>
          </w:divBdr>
        </w:div>
        <w:div w:id="2038896085">
          <w:marLeft w:val="0"/>
          <w:marRight w:val="0"/>
          <w:marTop w:val="240"/>
          <w:marBottom w:val="0"/>
          <w:divBdr>
            <w:top w:val="none" w:sz="0" w:space="0" w:color="auto"/>
            <w:left w:val="none" w:sz="0" w:space="0" w:color="auto"/>
            <w:bottom w:val="none" w:sz="0" w:space="0" w:color="auto"/>
            <w:right w:val="none" w:sz="0" w:space="0" w:color="auto"/>
          </w:divBdr>
        </w:div>
        <w:div w:id="2038964572">
          <w:marLeft w:val="0"/>
          <w:marRight w:val="0"/>
          <w:marTop w:val="240"/>
          <w:marBottom w:val="0"/>
          <w:divBdr>
            <w:top w:val="none" w:sz="0" w:space="0" w:color="auto"/>
            <w:left w:val="none" w:sz="0" w:space="0" w:color="auto"/>
            <w:bottom w:val="none" w:sz="0" w:space="0" w:color="auto"/>
            <w:right w:val="none" w:sz="0" w:space="0" w:color="auto"/>
          </w:divBdr>
        </w:div>
        <w:div w:id="2040005376">
          <w:marLeft w:val="0"/>
          <w:marRight w:val="0"/>
          <w:marTop w:val="240"/>
          <w:marBottom w:val="0"/>
          <w:divBdr>
            <w:top w:val="none" w:sz="0" w:space="0" w:color="auto"/>
            <w:left w:val="none" w:sz="0" w:space="0" w:color="auto"/>
            <w:bottom w:val="none" w:sz="0" w:space="0" w:color="auto"/>
            <w:right w:val="none" w:sz="0" w:space="0" w:color="auto"/>
          </w:divBdr>
        </w:div>
        <w:div w:id="2041974735">
          <w:marLeft w:val="0"/>
          <w:marRight w:val="0"/>
          <w:marTop w:val="240"/>
          <w:marBottom w:val="0"/>
          <w:divBdr>
            <w:top w:val="none" w:sz="0" w:space="0" w:color="auto"/>
            <w:left w:val="none" w:sz="0" w:space="0" w:color="auto"/>
            <w:bottom w:val="none" w:sz="0" w:space="0" w:color="auto"/>
            <w:right w:val="none" w:sz="0" w:space="0" w:color="auto"/>
          </w:divBdr>
        </w:div>
        <w:div w:id="2043241261">
          <w:marLeft w:val="0"/>
          <w:marRight w:val="0"/>
          <w:marTop w:val="240"/>
          <w:marBottom w:val="0"/>
          <w:divBdr>
            <w:top w:val="none" w:sz="0" w:space="0" w:color="auto"/>
            <w:left w:val="none" w:sz="0" w:space="0" w:color="auto"/>
            <w:bottom w:val="none" w:sz="0" w:space="0" w:color="auto"/>
            <w:right w:val="none" w:sz="0" w:space="0" w:color="auto"/>
          </w:divBdr>
        </w:div>
        <w:div w:id="2043435053">
          <w:marLeft w:val="0"/>
          <w:marRight w:val="0"/>
          <w:marTop w:val="240"/>
          <w:marBottom w:val="0"/>
          <w:divBdr>
            <w:top w:val="none" w:sz="0" w:space="0" w:color="auto"/>
            <w:left w:val="none" w:sz="0" w:space="0" w:color="auto"/>
            <w:bottom w:val="none" w:sz="0" w:space="0" w:color="auto"/>
            <w:right w:val="none" w:sz="0" w:space="0" w:color="auto"/>
          </w:divBdr>
        </w:div>
        <w:div w:id="2043742998">
          <w:marLeft w:val="0"/>
          <w:marRight w:val="0"/>
          <w:marTop w:val="240"/>
          <w:marBottom w:val="0"/>
          <w:divBdr>
            <w:top w:val="none" w:sz="0" w:space="0" w:color="auto"/>
            <w:left w:val="none" w:sz="0" w:space="0" w:color="auto"/>
            <w:bottom w:val="none" w:sz="0" w:space="0" w:color="auto"/>
            <w:right w:val="none" w:sz="0" w:space="0" w:color="auto"/>
          </w:divBdr>
        </w:div>
        <w:div w:id="2046982566">
          <w:marLeft w:val="0"/>
          <w:marRight w:val="0"/>
          <w:marTop w:val="240"/>
          <w:marBottom w:val="0"/>
          <w:divBdr>
            <w:top w:val="none" w:sz="0" w:space="0" w:color="auto"/>
            <w:left w:val="none" w:sz="0" w:space="0" w:color="auto"/>
            <w:bottom w:val="none" w:sz="0" w:space="0" w:color="auto"/>
            <w:right w:val="none" w:sz="0" w:space="0" w:color="auto"/>
          </w:divBdr>
        </w:div>
        <w:div w:id="2047213644">
          <w:marLeft w:val="0"/>
          <w:marRight w:val="0"/>
          <w:marTop w:val="240"/>
          <w:marBottom w:val="0"/>
          <w:divBdr>
            <w:top w:val="none" w:sz="0" w:space="0" w:color="auto"/>
            <w:left w:val="none" w:sz="0" w:space="0" w:color="auto"/>
            <w:bottom w:val="none" w:sz="0" w:space="0" w:color="auto"/>
            <w:right w:val="none" w:sz="0" w:space="0" w:color="auto"/>
          </w:divBdr>
        </w:div>
        <w:div w:id="2047218689">
          <w:marLeft w:val="0"/>
          <w:marRight w:val="0"/>
          <w:marTop w:val="240"/>
          <w:marBottom w:val="0"/>
          <w:divBdr>
            <w:top w:val="none" w:sz="0" w:space="0" w:color="auto"/>
            <w:left w:val="none" w:sz="0" w:space="0" w:color="auto"/>
            <w:bottom w:val="none" w:sz="0" w:space="0" w:color="auto"/>
            <w:right w:val="none" w:sz="0" w:space="0" w:color="auto"/>
          </w:divBdr>
        </w:div>
        <w:div w:id="2048020005">
          <w:marLeft w:val="0"/>
          <w:marRight w:val="0"/>
          <w:marTop w:val="240"/>
          <w:marBottom w:val="0"/>
          <w:divBdr>
            <w:top w:val="none" w:sz="0" w:space="0" w:color="auto"/>
            <w:left w:val="none" w:sz="0" w:space="0" w:color="auto"/>
            <w:bottom w:val="none" w:sz="0" w:space="0" w:color="auto"/>
            <w:right w:val="none" w:sz="0" w:space="0" w:color="auto"/>
          </w:divBdr>
        </w:div>
        <w:div w:id="2048795936">
          <w:marLeft w:val="0"/>
          <w:marRight w:val="0"/>
          <w:marTop w:val="240"/>
          <w:marBottom w:val="0"/>
          <w:divBdr>
            <w:top w:val="none" w:sz="0" w:space="0" w:color="auto"/>
            <w:left w:val="none" w:sz="0" w:space="0" w:color="auto"/>
            <w:bottom w:val="none" w:sz="0" w:space="0" w:color="auto"/>
            <w:right w:val="none" w:sz="0" w:space="0" w:color="auto"/>
          </w:divBdr>
        </w:div>
        <w:div w:id="2050059308">
          <w:marLeft w:val="0"/>
          <w:marRight w:val="0"/>
          <w:marTop w:val="240"/>
          <w:marBottom w:val="0"/>
          <w:divBdr>
            <w:top w:val="none" w:sz="0" w:space="0" w:color="auto"/>
            <w:left w:val="none" w:sz="0" w:space="0" w:color="auto"/>
            <w:bottom w:val="none" w:sz="0" w:space="0" w:color="auto"/>
            <w:right w:val="none" w:sz="0" w:space="0" w:color="auto"/>
          </w:divBdr>
        </w:div>
        <w:div w:id="2052607390">
          <w:marLeft w:val="0"/>
          <w:marRight w:val="0"/>
          <w:marTop w:val="240"/>
          <w:marBottom w:val="0"/>
          <w:divBdr>
            <w:top w:val="none" w:sz="0" w:space="0" w:color="auto"/>
            <w:left w:val="none" w:sz="0" w:space="0" w:color="auto"/>
            <w:bottom w:val="none" w:sz="0" w:space="0" w:color="auto"/>
            <w:right w:val="none" w:sz="0" w:space="0" w:color="auto"/>
          </w:divBdr>
        </w:div>
        <w:div w:id="2053308783">
          <w:marLeft w:val="0"/>
          <w:marRight w:val="0"/>
          <w:marTop w:val="240"/>
          <w:marBottom w:val="0"/>
          <w:divBdr>
            <w:top w:val="none" w:sz="0" w:space="0" w:color="auto"/>
            <w:left w:val="none" w:sz="0" w:space="0" w:color="auto"/>
            <w:bottom w:val="none" w:sz="0" w:space="0" w:color="auto"/>
            <w:right w:val="none" w:sz="0" w:space="0" w:color="auto"/>
          </w:divBdr>
        </w:div>
        <w:div w:id="2053537326">
          <w:marLeft w:val="0"/>
          <w:marRight w:val="0"/>
          <w:marTop w:val="240"/>
          <w:marBottom w:val="0"/>
          <w:divBdr>
            <w:top w:val="none" w:sz="0" w:space="0" w:color="auto"/>
            <w:left w:val="none" w:sz="0" w:space="0" w:color="auto"/>
            <w:bottom w:val="none" w:sz="0" w:space="0" w:color="auto"/>
            <w:right w:val="none" w:sz="0" w:space="0" w:color="auto"/>
          </w:divBdr>
        </w:div>
        <w:div w:id="2053769388">
          <w:marLeft w:val="0"/>
          <w:marRight w:val="0"/>
          <w:marTop w:val="240"/>
          <w:marBottom w:val="0"/>
          <w:divBdr>
            <w:top w:val="none" w:sz="0" w:space="0" w:color="auto"/>
            <w:left w:val="none" w:sz="0" w:space="0" w:color="auto"/>
            <w:bottom w:val="none" w:sz="0" w:space="0" w:color="auto"/>
            <w:right w:val="none" w:sz="0" w:space="0" w:color="auto"/>
          </w:divBdr>
        </w:div>
        <w:div w:id="2058695394">
          <w:marLeft w:val="0"/>
          <w:marRight w:val="0"/>
          <w:marTop w:val="240"/>
          <w:marBottom w:val="0"/>
          <w:divBdr>
            <w:top w:val="none" w:sz="0" w:space="0" w:color="auto"/>
            <w:left w:val="none" w:sz="0" w:space="0" w:color="auto"/>
            <w:bottom w:val="none" w:sz="0" w:space="0" w:color="auto"/>
            <w:right w:val="none" w:sz="0" w:space="0" w:color="auto"/>
          </w:divBdr>
        </w:div>
        <w:div w:id="2059083289">
          <w:marLeft w:val="0"/>
          <w:marRight w:val="0"/>
          <w:marTop w:val="240"/>
          <w:marBottom w:val="0"/>
          <w:divBdr>
            <w:top w:val="none" w:sz="0" w:space="0" w:color="auto"/>
            <w:left w:val="none" w:sz="0" w:space="0" w:color="auto"/>
            <w:bottom w:val="none" w:sz="0" w:space="0" w:color="auto"/>
            <w:right w:val="none" w:sz="0" w:space="0" w:color="auto"/>
          </w:divBdr>
        </w:div>
        <w:div w:id="2061052007">
          <w:marLeft w:val="0"/>
          <w:marRight w:val="0"/>
          <w:marTop w:val="240"/>
          <w:marBottom w:val="0"/>
          <w:divBdr>
            <w:top w:val="none" w:sz="0" w:space="0" w:color="auto"/>
            <w:left w:val="none" w:sz="0" w:space="0" w:color="auto"/>
            <w:bottom w:val="none" w:sz="0" w:space="0" w:color="auto"/>
            <w:right w:val="none" w:sz="0" w:space="0" w:color="auto"/>
          </w:divBdr>
        </w:div>
        <w:div w:id="2062288143">
          <w:marLeft w:val="0"/>
          <w:marRight w:val="0"/>
          <w:marTop w:val="240"/>
          <w:marBottom w:val="0"/>
          <w:divBdr>
            <w:top w:val="none" w:sz="0" w:space="0" w:color="auto"/>
            <w:left w:val="none" w:sz="0" w:space="0" w:color="auto"/>
            <w:bottom w:val="none" w:sz="0" w:space="0" w:color="auto"/>
            <w:right w:val="none" w:sz="0" w:space="0" w:color="auto"/>
          </w:divBdr>
        </w:div>
        <w:div w:id="2069570448">
          <w:marLeft w:val="0"/>
          <w:marRight w:val="0"/>
          <w:marTop w:val="240"/>
          <w:marBottom w:val="0"/>
          <w:divBdr>
            <w:top w:val="none" w:sz="0" w:space="0" w:color="auto"/>
            <w:left w:val="none" w:sz="0" w:space="0" w:color="auto"/>
            <w:bottom w:val="none" w:sz="0" w:space="0" w:color="auto"/>
            <w:right w:val="none" w:sz="0" w:space="0" w:color="auto"/>
          </w:divBdr>
        </w:div>
        <w:div w:id="2073237610">
          <w:marLeft w:val="0"/>
          <w:marRight w:val="0"/>
          <w:marTop w:val="240"/>
          <w:marBottom w:val="0"/>
          <w:divBdr>
            <w:top w:val="none" w:sz="0" w:space="0" w:color="auto"/>
            <w:left w:val="none" w:sz="0" w:space="0" w:color="auto"/>
            <w:bottom w:val="none" w:sz="0" w:space="0" w:color="auto"/>
            <w:right w:val="none" w:sz="0" w:space="0" w:color="auto"/>
          </w:divBdr>
        </w:div>
        <w:div w:id="2073574485">
          <w:marLeft w:val="0"/>
          <w:marRight w:val="0"/>
          <w:marTop w:val="240"/>
          <w:marBottom w:val="0"/>
          <w:divBdr>
            <w:top w:val="none" w:sz="0" w:space="0" w:color="auto"/>
            <w:left w:val="none" w:sz="0" w:space="0" w:color="auto"/>
            <w:bottom w:val="none" w:sz="0" w:space="0" w:color="auto"/>
            <w:right w:val="none" w:sz="0" w:space="0" w:color="auto"/>
          </w:divBdr>
        </w:div>
        <w:div w:id="2074040328">
          <w:marLeft w:val="0"/>
          <w:marRight w:val="0"/>
          <w:marTop w:val="240"/>
          <w:marBottom w:val="0"/>
          <w:divBdr>
            <w:top w:val="none" w:sz="0" w:space="0" w:color="auto"/>
            <w:left w:val="none" w:sz="0" w:space="0" w:color="auto"/>
            <w:bottom w:val="none" w:sz="0" w:space="0" w:color="auto"/>
            <w:right w:val="none" w:sz="0" w:space="0" w:color="auto"/>
          </w:divBdr>
        </w:div>
        <w:div w:id="2076539687">
          <w:marLeft w:val="0"/>
          <w:marRight w:val="0"/>
          <w:marTop w:val="240"/>
          <w:marBottom w:val="0"/>
          <w:divBdr>
            <w:top w:val="none" w:sz="0" w:space="0" w:color="auto"/>
            <w:left w:val="none" w:sz="0" w:space="0" w:color="auto"/>
            <w:bottom w:val="none" w:sz="0" w:space="0" w:color="auto"/>
            <w:right w:val="none" w:sz="0" w:space="0" w:color="auto"/>
          </w:divBdr>
        </w:div>
        <w:div w:id="2076664943">
          <w:marLeft w:val="0"/>
          <w:marRight w:val="0"/>
          <w:marTop w:val="240"/>
          <w:marBottom w:val="0"/>
          <w:divBdr>
            <w:top w:val="none" w:sz="0" w:space="0" w:color="auto"/>
            <w:left w:val="none" w:sz="0" w:space="0" w:color="auto"/>
            <w:bottom w:val="none" w:sz="0" w:space="0" w:color="auto"/>
            <w:right w:val="none" w:sz="0" w:space="0" w:color="auto"/>
          </w:divBdr>
        </w:div>
        <w:div w:id="2080862320">
          <w:marLeft w:val="0"/>
          <w:marRight w:val="0"/>
          <w:marTop w:val="240"/>
          <w:marBottom w:val="0"/>
          <w:divBdr>
            <w:top w:val="none" w:sz="0" w:space="0" w:color="auto"/>
            <w:left w:val="none" w:sz="0" w:space="0" w:color="auto"/>
            <w:bottom w:val="none" w:sz="0" w:space="0" w:color="auto"/>
            <w:right w:val="none" w:sz="0" w:space="0" w:color="auto"/>
          </w:divBdr>
        </w:div>
        <w:div w:id="2081832360">
          <w:marLeft w:val="0"/>
          <w:marRight w:val="0"/>
          <w:marTop w:val="240"/>
          <w:marBottom w:val="0"/>
          <w:divBdr>
            <w:top w:val="none" w:sz="0" w:space="0" w:color="auto"/>
            <w:left w:val="none" w:sz="0" w:space="0" w:color="auto"/>
            <w:bottom w:val="none" w:sz="0" w:space="0" w:color="auto"/>
            <w:right w:val="none" w:sz="0" w:space="0" w:color="auto"/>
          </w:divBdr>
        </w:div>
        <w:div w:id="2085057813">
          <w:marLeft w:val="0"/>
          <w:marRight w:val="0"/>
          <w:marTop w:val="240"/>
          <w:marBottom w:val="0"/>
          <w:divBdr>
            <w:top w:val="none" w:sz="0" w:space="0" w:color="auto"/>
            <w:left w:val="none" w:sz="0" w:space="0" w:color="auto"/>
            <w:bottom w:val="none" w:sz="0" w:space="0" w:color="auto"/>
            <w:right w:val="none" w:sz="0" w:space="0" w:color="auto"/>
          </w:divBdr>
        </w:div>
        <w:div w:id="2085637057">
          <w:marLeft w:val="0"/>
          <w:marRight w:val="0"/>
          <w:marTop w:val="240"/>
          <w:marBottom w:val="0"/>
          <w:divBdr>
            <w:top w:val="none" w:sz="0" w:space="0" w:color="auto"/>
            <w:left w:val="none" w:sz="0" w:space="0" w:color="auto"/>
            <w:bottom w:val="none" w:sz="0" w:space="0" w:color="auto"/>
            <w:right w:val="none" w:sz="0" w:space="0" w:color="auto"/>
          </w:divBdr>
        </w:div>
        <w:div w:id="2087337656">
          <w:marLeft w:val="0"/>
          <w:marRight w:val="0"/>
          <w:marTop w:val="240"/>
          <w:marBottom w:val="0"/>
          <w:divBdr>
            <w:top w:val="none" w:sz="0" w:space="0" w:color="auto"/>
            <w:left w:val="none" w:sz="0" w:space="0" w:color="auto"/>
            <w:bottom w:val="none" w:sz="0" w:space="0" w:color="auto"/>
            <w:right w:val="none" w:sz="0" w:space="0" w:color="auto"/>
          </w:divBdr>
        </w:div>
        <w:div w:id="2087534565">
          <w:marLeft w:val="0"/>
          <w:marRight w:val="0"/>
          <w:marTop w:val="240"/>
          <w:marBottom w:val="0"/>
          <w:divBdr>
            <w:top w:val="none" w:sz="0" w:space="0" w:color="auto"/>
            <w:left w:val="none" w:sz="0" w:space="0" w:color="auto"/>
            <w:bottom w:val="none" w:sz="0" w:space="0" w:color="auto"/>
            <w:right w:val="none" w:sz="0" w:space="0" w:color="auto"/>
          </w:divBdr>
        </w:div>
        <w:div w:id="2087605360">
          <w:marLeft w:val="0"/>
          <w:marRight w:val="0"/>
          <w:marTop w:val="240"/>
          <w:marBottom w:val="0"/>
          <w:divBdr>
            <w:top w:val="none" w:sz="0" w:space="0" w:color="auto"/>
            <w:left w:val="none" w:sz="0" w:space="0" w:color="auto"/>
            <w:bottom w:val="none" w:sz="0" w:space="0" w:color="auto"/>
            <w:right w:val="none" w:sz="0" w:space="0" w:color="auto"/>
          </w:divBdr>
        </w:div>
        <w:div w:id="2087679131">
          <w:marLeft w:val="0"/>
          <w:marRight w:val="0"/>
          <w:marTop w:val="240"/>
          <w:marBottom w:val="0"/>
          <w:divBdr>
            <w:top w:val="none" w:sz="0" w:space="0" w:color="auto"/>
            <w:left w:val="none" w:sz="0" w:space="0" w:color="auto"/>
            <w:bottom w:val="none" w:sz="0" w:space="0" w:color="auto"/>
            <w:right w:val="none" w:sz="0" w:space="0" w:color="auto"/>
          </w:divBdr>
        </w:div>
        <w:div w:id="2088067663">
          <w:marLeft w:val="0"/>
          <w:marRight w:val="0"/>
          <w:marTop w:val="240"/>
          <w:marBottom w:val="0"/>
          <w:divBdr>
            <w:top w:val="none" w:sz="0" w:space="0" w:color="auto"/>
            <w:left w:val="none" w:sz="0" w:space="0" w:color="auto"/>
            <w:bottom w:val="none" w:sz="0" w:space="0" w:color="auto"/>
            <w:right w:val="none" w:sz="0" w:space="0" w:color="auto"/>
          </w:divBdr>
        </w:div>
        <w:div w:id="2088191250">
          <w:marLeft w:val="0"/>
          <w:marRight w:val="0"/>
          <w:marTop w:val="240"/>
          <w:marBottom w:val="0"/>
          <w:divBdr>
            <w:top w:val="none" w:sz="0" w:space="0" w:color="auto"/>
            <w:left w:val="none" w:sz="0" w:space="0" w:color="auto"/>
            <w:bottom w:val="none" w:sz="0" w:space="0" w:color="auto"/>
            <w:right w:val="none" w:sz="0" w:space="0" w:color="auto"/>
          </w:divBdr>
        </w:div>
        <w:div w:id="2088727716">
          <w:marLeft w:val="0"/>
          <w:marRight w:val="0"/>
          <w:marTop w:val="240"/>
          <w:marBottom w:val="0"/>
          <w:divBdr>
            <w:top w:val="none" w:sz="0" w:space="0" w:color="auto"/>
            <w:left w:val="none" w:sz="0" w:space="0" w:color="auto"/>
            <w:bottom w:val="none" w:sz="0" w:space="0" w:color="auto"/>
            <w:right w:val="none" w:sz="0" w:space="0" w:color="auto"/>
          </w:divBdr>
        </w:div>
        <w:div w:id="2088964093">
          <w:marLeft w:val="0"/>
          <w:marRight w:val="0"/>
          <w:marTop w:val="240"/>
          <w:marBottom w:val="0"/>
          <w:divBdr>
            <w:top w:val="none" w:sz="0" w:space="0" w:color="auto"/>
            <w:left w:val="none" w:sz="0" w:space="0" w:color="auto"/>
            <w:bottom w:val="none" w:sz="0" w:space="0" w:color="auto"/>
            <w:right w:val="none" w:sz="0" w:space="0" w:color="auto"/>
          </w:divBdr>
        </w:div>
        <w:div w:id="2093043644">
          <w:marLeft w:val="0"/>
          <w:marRight w:val="0"/>
          <w:marTop w:val="240"/>
          <w:marBottom w:val="0"/>
          <w:divBdr>
            <w:top w:val="none" w:sz="0" w:space="0" w:color="auto"/>
            <w:left w:val="none" w:sz="0" w:space="0" w:color="auto"/>
            <w:bottom w:val="none" w:sz="0" w:space="0" w:color="auto"/>
            <w:right w:val="none" w:sz="0" w:space="0" w:color="auto"/>
          </w:divBdr>
        </w:div>
        <w:div w:id="2094859755">
          <w:marLeft w:val="0"/>
          <w:marRight w:val="0"/>
          <w:marTop w:val="240"/>
          <w:marBottom w:val="0"/>
          <w:divBdr>
            <w:top w:val="none" w:sz="0" w:space="0" w:color="auto"/>
            <w:left w:val="none" w:sz="0" w:space="0" w:color="auto"/>
            <w:bottom w:val="none" w:sz="0" w:space="0" w:color="auto"/>
            <w:right w:val="none" w:sz="0" w:space="0" w:color="auto"/>
          </w:divBdr>
        </w:div>
        <w:div w:id="2097357987">
          <w:marLeft w:val="0"/>
          <w:marRight w:val="0"/>
          <w:marTop w:val="240"/>
          <w:marBottom w:val="0"/>
          <w:divBdr>
            <w:top w:val="none" w:sz="0" w:space="0" w:color="auto"/>
            <w:left w:val="none" w:sz="0" w:space="0" w:color="auto"/>
            <w:bottom w:val="none" w:sz="0" w:space="0" w:color="auto"/>
            <w:right w:val="none" w:sz="0" w:space="0" w:color="auto"/>
          </w:divBdr>
        </w:div>
        <w:div w:id="2101943362">
          <w:marLeft w:val="0"/>
          <w:marRight w:val="0"/>
          <w:marTop w:val="240"/>
          <w:marBottom w:val="0"/>
          <w:divBdr>
            <w:top w:val="none" w:sz="0" w:space="0" w:color="auto"/>
            <w:left w:val="none" w:sz="0" w:space="0" w:color="auto"/>
            <w:bottom w:val="none" w:sz="0" w:space="0" w:color="auto"/>
            <w:right w:val="none" w:sz="0" w:space="0" w:color="auto"/>
          </w:divBdr>
        </w:div>
        <w:div w:id="2101947602">
          <w:marLeft w:val="0"/>
          <w:marRight w:val="0"/>
          <w:marTop w:val="240"/>
          <w:marBottom w:val="0"/>
          <w:divBdr>
            <w:top w:val="none" w:sz="0" w:space="0" w:color="auto"/>
            <w:left w:val="none" w:sz="0" w:space="0" w:color="auto"/>
            <w:bottom w:val="none" w:sz="0" w:space="0" w:color="auto"/>
            <w:right w:val="none" w:sz="0" w:space="0" w:color="auto"/>
          </w:divBdr>
        </w:div>
        <w:div w:id="2105106058">
          <w:marLeft w:val="0"/>
          <w:marRight w:val="0"/>
          <w:marTop w:val="240"/>
          <w:marBottom w:val="0"/>
          <w:divBdr>
            <w:top w:val="none" w:sz="0" w:space="0" w:color="auto"/>
            <w:left w:val="none" w:sz="0" w:space="0" w:color="auto"/>
            <w:bottom w:val="none" w:sz="0" w:space="0" w:color="auto"/>
            <w:right w:val="none" w:sz="0" w:space="0" w:color="auto"/>
          </w:divBdr>
        </w:div>
        <w:div w:id="2105417688">
          <w:marLeft w:val="0"/>
          <w:marRight w:val="0"/>
          <w:marTop w:val="240"/>
          <w:marBottom w:val="0"/>
          <w:divBdr>
            <w:top w:val="none" w:sz="0" w:space="0" w:color="auto"/>
            <w:left w:val="none" w:sz="0" w:space="0" w:color="auto"/>
            <w:bottom w:val="none" w:sz="0" w:space="0" w:color="auto"/>
            <w:right w:val="none" w:sz="0" w:space="0" w:color="auto"/>
          </w:divBdr>
        </w:div>
        <w:div w:id="2105610171">
          <w:marLeft w:val="0"/>
          <w:marRight w:val="0"/>
          <w:marTop w:val="240"/>
          <w:marBottom w:val="0"/>
          <w:divBdr>
            <w:top w:val="none" w:sz="0" w:space="0" w:color="auto"/>
            <w:left w:val="none" w:sz="0" w:space="0" w:color="auto"/>
            <w:bottom w:val="none" w:sz="0" w:space="0" w:color="auto"/>
            <w:right w:val="none" w:sz="0" w:space="0" w:color="auto"/>
          </w:divBdr>
        </w:div>
        <w:div w:id="2105953135">
          <w:marLeft w:val="0"/>
          <w:marRight w:val="0"/>
          <w:marTop w:val="240"/>
          <w:marBottom w:val="0"/>
          <w:divBdr>
            <w:top w:val="none" w:sz="0" w:space="0" w:color="auto"/>
            <w:left w:val="none" w:sz="0" w:space="0" w:color="auto"/>
            <w:bottom w:val="none" w:sz="0" w:space="0" w:color="auto"/>
            <w:right w:val="none" w:sz="0" w:space="0" w:color="auto"/>
          </w:divBdr>
        </w:div>
        <w:div w:id="2108309098">
          <w:marLeft w:val="0"/>
          <w:marRight w:val="0"/>
          <w:marTop w:val="240"/>
          <w:marBottom w:val="0"/>
          <w:divBdr>
            <w:top w:val="none" w:sz="0" w:space="0" w:color="auto"/>
            <w:left w:val="none" w:sz="0" w:space="0" w:color="auto"/>
            <w:bottom w:val="none" w:sz="0" w:space="0" w:color="auto"/>
            <w:right w:val="none" w:sz="0" w:space="0" w:color="auto"/>
          </w:divBdr>
        </w:div>
        <w:div w:id="2110154710">
          <w:marLeft w:val="0"/>
          <w:marRight w:val="0"/>
          <w:marTop w:val="240"/>
          <w:marBottom w:val="0"/>
          <w:divBdr>
            <w:top w:val="none" w:sz="0" w:space="0" w:color="auto"/>
            <w:left w:val="none" w:sz="0" w:space="0" w:color="auto"/>
            <w:bottom w:val="none" w:sz="0" w:space="0" w:color="auto"/>
            <w:right w:val="none" w:sz="0" w:space="0" w:color="auto"/>
          </w:divBdr>
        </w:div>
        <w:div w:id="2113624997">
          <w:marLeft w:val="0"/>
          <w:marRight w:val="0"/>
          <w:marTop w:val="240"/>
          <w:marBottom w:val="0"/>
          <w:divBdr>
            <w:top w:val="none" w:sz="0" w:space="0" w:color="auto"/>
            <w:left w:val="none" w:sz="0" w:space="0" w:color="auto"/>
            <w:bottom w:val="none" w:sz="0" w:space="0" w:color="auto"/>
            <w:right w:val="none" w:sz="0" w:space="0" w:color="auto"/>
          </w:divBdr>
        </w:div>
        <w:div w:id="2116368046">
          <w:marLeft w:val="0"/>
          <w:marRight w:val="0"/>
          <w:marTop w:val="240"/>
          <w:marBottom w:val="0"/>
          <w:divBdr>
            <w:top w:val="none" w:sz="0" w:space="0" w:color="auto"/>
            <w:left w:val="none" w:sz="0" w:space="0" w:color="auto"/>
            <w:bottom w:val="none" w:sz="0" w:space="0" w:color="auto"/>
            <w:right w:val="none" w:sz="0" w:space="0" w:color="auto"/>
          </w:divBdr>
        </w:div>
        <w:div w:id="2116703559">
          <w:marLeft w:val="0"/>
          <w:marRight w:val="0"/>
          <w:marTop w:val="240"/>
          <w:marBottom w:val="0"/>
          <w:divBdr>
            <w:top w:val="none" w:sz="0" w:space="0" w:color="auto"/>
            <w:left w:val="none" w:sz="0" w:space="0" w:color="auto"/>
            <w:bottom w:val="none" w:sz="0" w:space="0" w:color="auto"/>
            <w:right w:val="none" w:sz="0" w:space="0" w:color="auto"/>
          </w:divBdr>
        </w:div>
        <w:div w:id="2117018965">
          <w:marLeft w:val="0"/>
          <w:marRight w:val="0"/>
          <w:marTop w:val="240"/>
          <w:marBottom w:val="0"/>
          <w:divBdr>
            <w:top w:val="none" w:sz="0" w:space="0" w:color="auto"/>
            <w:left w:val="none" w:sz="0" w:space="0" w:color="auto"/>
            <w:bottom w:val="none" w:sz="0" w:space="0" w:color="auto"/>
            <w:right w:val="none" w:sz="0" w:space="0" w:color="auto"/>
          </w:divBdr>
        </w:div>
        <w:div w:id="2117209045">
          <w:marLeft w:val="0"/>
          <w:marRight w:val="0"/>
          <w:marTop w:val="240"/>
          <w:marBottom w:val="0"/>
          <w:divBdr>
            <w:top w:val="none" w:sz="0" w:space="0" w:color="auto"/>
            <w:left w:val="none" w:sz="0" w:space="0" w:color="auto"/>
            <w:bottom w:val="none" w:sz="0" w:space="0" w:color="auto"/>
            <w:right w:val="none" w:sz="0" w:space="0" w:color="auto"/>
          </w:divBdr>
        </w:div>
        <w:div w:id="2117288127">
          <w:marLeft w:val="0"/>
          <w:marRight w:val="0"/>
          <w:marTop w:val="240"/>
          <w:marBottom w:val="0"/>
          <w:divBdr>
            <w:top w:val="none" w:sz="0" w:space="0" w:color="auto"/>
            <w:left w:val="none" w:sz="0" w:space="0" w:color="auto"/>
            <w:bottom w:val="none" w:sz="0" w:space="0" w:color="auto"/>
            <w:right w:val="none" w:sz="0" w:space="0" w:color="auto"/>
          </w:divBdr>
        </w:div>
        <w:div w:id="2117289145">
          <w:marLeft w:val="0"/>
          <w:marRight w:val="0"/>
          <w:marTop w:val="240"/>
          <w:marBottom w:val="0"/>
          <w:divBdr>
            <w:top w:val="none" w:sz="0" w:space="0" w:color="auto"/>
            <w:left w:val="none" w:sz="0" w:space="0" w:color="auto"/>
            <w:bottom w:val="none" w:sz="0" w:space="0" w:color="auto"/>
            <w:right w:val="none" w:sz="0" w:space="0" w:color="auto"/>
          </w:divBdr>
        </w:div>
        <w:div w:id="2117945264">
          <w:marLeft w:val="0"/>
          <w:marRight w:val="0"/>
          <w:marTop w:val="240"/>
          <w:marBottom w:val="0"/>
          <w:divBdr>
            <w:top w:val="none" w:sz="0" w:space="0" w:color="auto"/>
            <w:left w:val="none" w:sz="0" w:space="0" w:color="auto"/>
            <w:bottom w:val="none" w:sz="0" w:space="0" w:color="auto"/>
            <w:right w:val="none" w:sz="0" w:space="0" w:color="auto"/>
          </w:divBdr>
        </w:div>
        <w:div w:id="2120488623">
          <w:marLeft w:val="0"/>
          <w:marRight w:val="0"/>
          <w:marTop w:val="240"/>
          <w:marBottom w:val="0"/>
          <w:divBdr>
            <w:top w:val="none" w:sz="0" w:space="0" w:color="auto"/>
            <w:left w:val="none" w:sz="0" w:space="0" w:color="auto"/>
            <w:bottom w:val="none" w:sz="0" w:space="0" w:color="auto"/>
            <w:right w:val="none" w:sz="0" w:space="0" w:color="auto"/>
          </w:divBdr>
        </w:div>
        <w:div w:id="2121879107">
          <w:marLeft w:val="0"/>
          <w:marRight w:val="0"/>
          <w:marTop w:val="240"/>
          <w:marBottom w:val="0"/>
          <w:divBdr>
            <w:top w:val="none" w:sz="0" w:space="0" w:color="auto"/>
            <w:left w:val="none" w:sz="0" w:space="0" w:color="auto"/>
            <w:bottom w:val="none" w:sz="0" w:space="0" w:color="auto"/>
            <w:right w:val="none" w:sz="0" w:space="0" w:color="auto"/>
          </w:divBdr>
        </w:div>
        <w:div w:id="2122916485">
          <w:marLeft w:val="0"/>
          <w:marRight w:val="0"/>
          <w:marTop w:val="240"/>
          <w:marBottom w:val="0"/>
          <w:divBdr>
            <w:top w:val="none" w:sz="0" w:space="0" w:color="auto"/>
            <w:left w:val="none" w:sz="0" w:space="0" w:color="auto"/>
            <w:bottom w:val="none" w:sz="0" w:space="0" w:color="auto"/>
            <w:right w:val="none" w:sz="0" w:space="0" w:color="auto"/>
          </w:divBdr>
        </w:div>
        <w:div w:id="2124499220">
          <w:marLeft w:val="0"/>
          <w:marRight w:val="0"/>
          <w:marTop w:val="240"/>
          <w:marBottom w:val="0"/>
          <w:divBdr>
            <w:top w:val="none" w:sz="0" w:space="0" w:color="auto"/>
            <w:left w:val="none" w:sz="0" w:space="0" w:color="auto"/>
            <w:bottom w:val="none" w:sz="0" w:space="0" w:color="auto"/>
            <w:right w:val="none" w:sz="0" w:space="0" w:color="auto"/>
          </w:divBdr>
        </w:div>
        <w:div w:id="2124567692">
          <w:marLeft w:val="0"/>
          <w:marRight w:val="0"/>
          <w:marTop w:val="240"/>
          <w:marBottom w:val="0"/>
          <w:divBdr>
            <w:top w:val="none" w:sz="0" w:space="0" w:color="auto"/>
            <w:left w:val="none" w:sz="0" w:space="0" w:color="auto"/>
            <w:bottom w:val="none" w:sz="0" w:space="0" w:color="auto"/>
            <w:right w:val="none" w:sz="0" w:space="0" w:color="auto"/>
          </w:divBdr>
        </w:div>
        <w:div w:id="2127459033">
          <w:marLeft w:val="0"/>
          <w:marRight w:val="0"/>
          <w:marTop w:val="240"/>
          <w:marBottom w:val="0"/>
          <w:divBdr>
            <w:top w:val="none" w:sz="0" w:space="0" w:color="auto"/>
            <w:left w:val="none" w:sz="0" w:space="0" w:color="auto"/>
            <w:bottom w:val="none" w:sz="0" w:space="0" w:color="auto"/>
            <w:right w:val="none" w:sz="0" w:space="0" w:color="auto"/>
          </w:divBdr>
        </w:div>
        <w:div w:id="2127697406">
          <w:marLeft w:val="0"/>
          <w:marRight w:val="0"/>
          <w:marTop w:val="240"/>
          <w:marBottom w:val="0"/>
          <w:divBdr>
            <w:top w:val="none" w:sz="0" w:space="0" w:color="auto"/>
            <w:left w:val="none" w:sz="0" w:space="0" w:color="auto"/>
            <w:bottom w:val="none" w:sz="0" w:space="0" w:color="auto"/>
            <w:right w:val="none" w:sz="0" w:space="0" w:color="auto"/>
          </w:divBdr>
        </w:div>
        <w:div w:id="2130468450">
          <w:marLeft w:val="0"/>
          <w:marRight w:val="0"/>
          <w:marTop w:val="240"/>
          <w:marBottom w:val="0"/>
          <w:divBdr>
            <w:top w:val="none" w:sz="0" w:space="0" w:color="auto"/>
            <w:left w:val="none" w:sz="0" w:space="0" w:color="auto"/>
            <w:bottom w:val="none" w:sz="0" w:space="0" w:color="auto"/>
            <w:right w:val="none" w:sz="0" w:space="0" w:color="auto"/>
          </w:divBdr>
        </w:div>
        <w:div w:id="2131435387">
          <w:marLeft w:val="0"/>
          <w:marRight w:val="0"/>
          <w:marTop w:val="240"/>
          <w:marBottom w:val="0"/>
          <w:divBdr>
            <w:top w:val="none" w:sz="0" w:space="0" w:color="auto"/>
            <w:left w:val="none" w:sz="0" w:space="0" w:color="auto"/>
            <w:bottom w:val="none" w:sz="0" w:space="0" w:color="auto"/>
            <w:right w:val="none" w:sz="0" w:space="0" w:color="auto"/>
          </w:divBdr>
        </w:div>
        <w:div w:id="2133399511">
          <w:marLeft w:val="0"/>
          <w:marRight w:val="0"/>
          <w:marTop w:val="240"/>
          <w:marBottom w:val="0"/>
          <w:divBdr>
            <w:top w:val="none" w:sz="0" w:space="0" w:color="auto"/>
            <w:left w:val="none" w:sz="0" w:space="0" w:color="auto"/>
            <w:bottom w:val="none" w:sz="0" w:space="0" w:color="auto"/>
            <w:right w:val="none" w:sz="0" w:space="0" w:color="auto"/>
          </w:divBdr>
        </w:div>
        <w:div w:id="2134900786">
          <w:marLeft w:val="0"/>
          <w:marRight w:val="0"/>
          <w:marTop w:val="240"/>
          <w:marBottom w:val="0"/>
          <w:divBdr>
            <w:top w:val="none" w:sz="0" w:space="0" w:color="auto"/>
            <w:left w:val="none" w:sz="0" w:space="0" w:color="auto"/>
            <w:bottom w:val="none" w:sz="0" w:space="0" w:color="auto"/>
            <w:right w:val="none" w:sz="0" w:space="0" w:color="auto"/>
          </w:divBdr>
        </w:div>
        <w:div w:id="2135098957">
          <w:marLeft w:val="0"/>
          <w:marRight w:val="0"/>
          <w:marTop w:val="240"/>
          <w:marBottom w:val="0"/>
          <w:divBdr>
            <w:top w:val="none" w:sz="0" w:space="0" w:color="auto"/>
            <w:left w:val="none" w:sz="0" w:space="0" w:color="auto"/>
            <w:bottom w:val="none" w:sz="0" w:space="0" w:color="auto"/>
            <w:right w:val="none" w:sz="0" w:space="0" w:color="auto"/>
          </w:divBdr>
        </w:div>
        <w:div w:id="2135126818">
          <w:marLeft w:val="0"/>
          <w:marRight w:val="0"/>
          <w:marTop w:val="240"/>
          <w:marBottom w:val="0"/>
          <w:divBdr>
            <w:top w:val="none" w:sz="0" w:space="0" w:color="auto"/>
            <w:left w:val="none" w:sz="0" w:space="0" w:color="auto"/>
            <w:bottom w:val="none" w:sz="0" w:space="0" w:color="auto"/>
            <w:right w:val="none" w:sz="0" w:space="0" w:color="auto"/>
          </w:divBdr>
        </w:div>
        <w:div w:id="2136286987">
          <w:marLeft w:val="0"/>
          <w:marRight w:val="0"/>
          <w:marTop w:val="240"/>
          <w:marBottom w:val="0"/>
          <w:divBdr>
            <w:top w:val="none" w:sz="0" w:space="0" w:color="auto"/>
            <w:left w:val="none" w:sz="0" w:space="0" w:color="auto"/>
            <w:bottom w:val="none" w:sz="0" w:space="0" w:color="auto"/>
            <w:right w:val="none" w:sz="0" w:space="0" w:color="auto"/>
          </w:divBdr>
        </w:div>
        <w:div w:id="2137864921">
          <w:marLeft w:val="0"/>
          <w:marRight w:val="0"/>
          <w:marTop w:val="240"/>
          <w:marBottom w:val="0"/>
          <w:divBdr>
            <w:top w:val="none" w:sz="0" w:space="0" w:color="auto"/>
            <w:left w:val="none" w:sz="0" w:space="0" w:color="auto"/>
            <w:bottom w:val="none" w:sz="0" w:space="0" w:color="auto"/>
            <w:right w:val="none" w:sz="0" w:space="0" w:color="auto"/>
          </w:divBdr>
        </w:div>
        <w:div w:id="2137942001">
          <w:marLeft w:val="0"/>
          <w:marRight w:val="0"/>
          <w:marTop w:val="240"/>
          <w:marBottom w:val="0"/>
          <w:divBdr>
            <w:top w:val="none" w:sz="0" w:space="0" w:color="auto"/>
            <w:left w:val="none" w:sz="0" w:space="0" w:color="auto"/>
            <w:bottom w:val="none" w:sz="0" w:space="0" w:color="auto"/>
            <w:right w:val="none" w:sz="0" w:space="0" w:color="auto"/>
          </w:divBdr>
        </w:div>
        <w:div w:id="2138260916">
          <w:marLeft w:val="0"/>
          <w:marRight w:val="0"/>
          <w:marTop w:val="240"/>
          <w:marBottom w:val="0"/>
          <w:divBdr>
            <w:top w:val="none" w:sz="0" w:space="0" w:color="auto"/>
            <w:left w:val="none" w:sz="0" w:space="0" w:color="auto"/>
            <w:bottom w:val="none" w:sz="0" w:space="0" w:color="auto"/>
            <w:right w:val="none" w:sz="0" w:space="0" w:color="auto"/>
          </w:divBdr>
        </w:div>
        <w:div w:id="2139641050">
          <w:marLeft w:val="0"/>
          <w:marRight w:val="0"/>
          <w:marTop w:val="240"/>
          <w:marBottom w:val="0"/>
          <w:divBdr>
            <w:top w:val="none" w:sz="0" w:space="0" w:color="auto"/>
            <w:left w:val="none" w:sz="0" w:space="0" w:color="auto"/>
            <w:bottom w:val="none" w:sz="0" w:space="0" w:color="auto"/>
            <w:right w:val="none" w:sz="0" w:space="0" w:color="auto"/>
          </w:divBdr>
        </w:div>
        <w:div w:id="2141729812">
          <w:marLeft w:val="0"/>
          <w:marRight w:val="0"/>
          <w:marTop w:val="240"/>
          <w:marBottom w:val="0"/>
          <w:divBdr>
            <w:top w:val="none" w:sz="0" w:space="0" w:color="auto"/>
            <w:left w:val="none" w:sz="0" w:space="0" w:color="auto"/>
            <w:bottom w:val="none" w:sz="0" w:space="0" w:color="auto"/>
            <w:right w:val="none" w:sz="0" w:space="0" w:color="auto"/>
          </w:divBdr>
        </w:div>
        <w:div w:id="2142188745">
          <w:marLeft w:val="0"/>
          <w:marRight w:val="0"/>
          <w:marTop w:val="240"/>
          <w:marBottom w:val="0"/>
          <w:divBdr>
            <w:top w:val="none" w:sz="0" w:space="0" w:color="auto"/>
            <w:left w:val="none" w:sz="0" w:space="0" w:color="auto"/>
            <w:bottom w:val="none" w:sz="0" w:space="0" w:color="auto"/>
            <w:right w:val="none" w:sz="0" w:space="0" w:color="auto"/>
          </w:divBdr>
        </w:div>
        <w:div w:id="2142258423">
          <w:marLeft w:val="0"/>
          <w:marRight w:val="0"/>
          <w:marTop w:val="240"/>
          <w:marBottom w:val="0"/>
          <w:divBdr>
            <w:top w:val="none" w:sz="0" w:space="0" w:color="auto"/>
            <w:left w:val="none" w:sz="0" w:space="0" w:color="auto"/>
            <w:bottom w:val="none" w:sz="0" w:space="0" w:color="auto"/>
            <w:right w:val="none" w:sz="0" w:space="0" w:color="auto"/>
          </w:divBdr>
        </w:div>
        <w:div w:id="2142843481">
          <w:marLeft w:val="0"/>
          <w:marRight w:val="0"/>
          <w:marTop w:val="240"/>
          <w:marBottom w:val="0"/>
          <w:divBdr>
            <w:top w:val="none" w:sz="0" w:space="0" w:color="auto"/>
            <w:left w:val="none" w:sz="0" w:space="0" w:color="auto"/>
            <w:bottom w:val="none" w:sz="0" w:space="0" w:color="auto"/>
            <w:right w:val="none" w:sz="0" w:space="0" w:color="auto"/>
          </w:divBdr>
        </w:div>
        <w:div w:id="2143845600">
          <w:marLeft w:val="0"/>
          <w:marRight w:val="0"/>
          <w:marTop w:val="240"/>
          <w:marBottom w:val="0"/>
          <w:divBdr>
            <w:top w:val="none" w:sz="0" w:space="0" w:color="auto"/>
            <w:left w:val="none" w:sz="0" w:space="0" w:color="auto"/>
            <w:bottom w:val="none" w:sz="0" w:space="0" w:color="auto"/>
            <w:right w:val="none" w:sz="0" w:space="0" w:color="auto"/>
          </w:divBdr>
        </w:div>
        <w:div w:id="2144421355">
          <w:marLeft w:val="0"/>
          <w:marRight w:val="0"/>
          <w:marTop w:val="240"/>
          <w:marBottom w:val="0"/>
          <w:divBdr>
            <w:top w:val="none" w:sz="0" w:space="0" w:color="auto"/>
            <w:left w:val="none" w:sz="0" w:space="0" w:color="auto"/>
            <w:bottom w:val="none" w:sz="0" w:space="0" w:color="auto"/>
            <w:right w:val="none" w:sz="0" w:space="0" w:color="auto"/>
          </w:divBdr>
        </w:div>
      </w:divsChild>
    </w:div>
    <w:div w:id="682903711">
      <w:bodyDiv w:val="1"/>
      <w:marLeft w:val="0"/>
      <w:marRight w:val="0"/>
      <w:marTop w:val="0"/>
      <w:marBottom w:val="0"/>
      <w:divBdr>
        <w:top w:val="none" w:sz="0" w:space="0" w:color="auto"/>
        <w:left w:val="none" w:sz="0" w:space="0" w:color="auto"/>
        <w:bottom w:val="none" w:sz="0" w:space="0" w:color="auto"/>
        <w:right w:val="none" w:sz="0" w:space="0" w:color="auto"/>
      </w:divBdr>
      <w:divsChild>
        <w:div w:id="739287">
          <w:marLeft w:val="0"/>
          <w:marRight w:val="0"/>
          <w:marTop w:val="240"/>
          <w:marBottom w:val="0"/>
          <w:divBdr>
            <w:top w:val="none" w:sz="0" w:space="0" w:color="auto"/>
            <w:left w:val="none" w:sz="0" w:space="0" w:color="auto"/>
            <w:bottom w:val="none" w:sz="0" w:space="0" w:color="auto"/>
            <w:right w:val="none" w:sz="0" w:space="0" w:color="auto"/>
          </w:divBdr>
        </w:div>
        <w:div w:id="857518">
          <w:marLeft w:val="0"/>
          <w:marRight w:val="0"/>
          <w:marTop w:val="240"/>
          <w:marBottom w:val="0"/>
          <w:divBdr>
            <w:top w:val="none" w:sz="0" w:space="0" w:color="auto"/>
            <w:left w:val="none" w:sz="0" w:space="0" w:color="auto"/>
            <w:bottom w:val="none" w:sz="0" w:space="0" w:color="auto"/>
            <w:right w:val="none" w:sz="0" w:space="0" w:color="auto"/>
          </w:divBdr>
        </w:div>
        <w:div w:id="1669043">
          <w:marLeft w:val="0"/>
          <w:marRight w:val="0"/>
          <w:marTop w:val="240"/>
          <w:marBottom w:val="0"/>
          <w:divBdr>
            <w:top w:val="none" w:sz="0" w:space="0" w:color="auto"/>
            <w:left w:val="none" w:sz="0" w:space="0" w:color="auto"/>
            <w:bottom w:val="none" w:sz="0" w:space="0" w:color="auto"/>
            <w:right w:val="none" w:sz="0" w:space="0" w:color="auto"/>
          </w:divBdr>
        </w:div>
        <w:div w:id="2518552">
          <w:marLeft w:val="0"/>
          <w:marRight w:val="0"/>
          <w:marTop w:val="240"/>
          <w:marBottom w:val="0"/>
          <w:divBdr>
            <w:top w:val="none" w:sz="0" w:space="0" w:color="auto"/>
            <w:left w:val="none" w:sz="0" w:space="0" w:color="auto"/>
            <w:bottom w:val="none" w:sz="0" w:space="0" w:color="auto"/>
            <w:right w:val="none" w:sz="0" w:space="0" w:color="auto"/>
          </w:divBdr>
        </w:div>
        <w:div w:id="2709579">
          <w:marLeft w:val="0"/>
          <w:marRight w:val="0"/>
          <w:marTop w:val="240"/>
          <w:marBottom w:val="0"/>
          <w:divBdr>
            <w:top w:val="none" w:sz="0" w:space="0" w:color="auto"/>
            <w:left w:val="none" w:sz="0" w:space="0" w:color="auto"/>
            <w:bottom w:val="none" w:sz="0" w:space="0" w:color="auto"/>
            <w:right w:val="none" w:sz="0" w:space="0" w:color="auto"/>
          </w:divBdr>
        </w:div>
        <w:div w:id="3290611">
          <w:marLeft w:val="0"/>
          <w:marRight w:val="0"/>
          <w:marTop w:val="240"/>
          <w:marBottom w:val="0"/>
          <w:divBdr>
            <w:top w:val="none" w:sz="0" w:space="0" w:color="auto"/>
            <w:left w:val="none" w:sz="0" w:space="0" w:color="auto"/>
            <w:bottom w:val="none" w:sz="0" w:space="0" w:color="auto"/>
            <w:right w:val="none" w:sz="0" w:space="0" w:color="auto"/>
          </w:divBdr>
        </w:div>
        <w:div w:id="5132779">
          <w:marLeft w:val="0"/>
          <w:marRight w:val="0"/>
          <w:marTop w:val="240"/>
          <w:marBottom w:val="0"/>
          <w:divBdr>
            <w:top w:val="none" w:sz="0" w:space="0" w:color="auto"/>
            <w:left w:val="none" w:sz="0" w:space="0" w:color="auto"/>
            <w:bottom w:val="none" w:sz="0" w:space="0" w:color="auto"/>
            <w:right w:val="none" w:sz="0" w:space="0" w:color="auto"/>
          </w:divBdr>
        </w:div>
        <w:div w:id="7030662">
          <w:marLeft w:val="0"/>
          <w:marRight w:val="0"/>
          <w:marTop w:val="240"/>
          <w:marBottom w:val="0"/>
          <w:divBdr>
            <w:top w:val="none" w:sz="0" w:space="0" w:color="auto"/>
            <w:left w:val="none" w:sz="0" w:space="0" w:color="auto"/>
            <w:bottom w:val="none" w:sz="0" w:space="0" w:color="auto"/>
            <w:right w:val="none" w:sz="0" w:space="0" w:color="auto"/>
          </w:divBdr>
        </w:div>
        <w:div w:id="7106576">
          <w:marLeft w:val="0"/>
          <w:marRight w:val="0"/>
          <w:marTop w:val="240"/>
          <w:marBottom w:val="0"/>
          <w:divBdr>
            <w:top w:val="none" w:sz="0" w:space="0" w:color="auto"/>
            <w:left w:val="none" w:sz="0" w:space="0" w:color="auto"/>
            <w:bottom w:val="none" w:sz="0" w:space="0" w:color="auto"/>
            <w:right w:val="none" w:sz="0" w:space="0" w:color="auto"/>
          </w:divBdr>
        </w:div>
        <w:div w:id="10112134">
          <w:marLeft w:val="0"/>
          <w:marRight w:val="0"/>
          <w:marTop w:val="240"/>
          <w:marBottom w:val="0"/>
          <w:divBdr>
            <w:top w:val="none" w:sz="0" w:space="0" w:color="auto"/>
            <w:left w:val="none" w:sz="0" w:space="0" w:color="auto"/>
            <w:bottom w:val="none" w:sz="0" w:space="0" w:color="auto"/>
            <w:right w:val="none" w:sz="0" w:space="0" w:color="auto"/>
          </w:divBdr>
        </w:div>
        <w:div w:id="10685724">
          <w:marLeft w:val="0"/>
          <w:marRight w:val="0"/>
          <w:marTop w:val="240"/>
          <w:marBottom w:val="0"/>
          <w:divBdr>
            <w:top w:val="none" w:sz="0" w:space="0" w:color="auto"/>
            <w:left w:val="none" w:sz="0" w:space="0" w:color="auto"/>
            <w:bottom w:val="none" w:sz="0" w:space="0" w:color="auto"/>
            <w:right w:val="none" w:sz="0" w:space="0" w:color="auto"/>
          </w:divBdr>
        </w:div>
        <w:div w:id="10956836">
          <w:marLeft w:val="0"/>
          <w:marRight w:val="0"/>
          <w:marTop w:val="240"/>
          <w:marBottom w:val="0"/>
          <w:divBdr>
            <w:top w:val="none" w:sz="0" w:space="0" w:color="auto"/>
            <w:left w:val="none" w:sz="0" w:space="0" w:color="auto"/>
            <w:bottom w:val="none" w:sz="0" w:space="0" w:color="auto"/>
            <w:right w:val="none" w:sz="0" w:space="0" w:color="auto"/>
          </w:divBdr>
        </w:div>
        <w:div w:id="12195796">
          <w:marLeft w:val="0"/>
          <w:marRight w:val="0"/>
          <w:marTop w:val="240"/>
          <w:marBottom w:val="0"/>
          <w:divBdr>
            <w:top w:val="none" w:sz="0" w:space="0" w:color="auto"/>
            <w:left w:val="none" w:sz="0" w:space="0" w:color="auto"/>
            <w:bottom w:val="none" w:sz="0" w:space="0" w:color="auto"/>
            <w:right w:val="none" w:sz="0" w:space="0" w:color="auto"/>
          </w:divBdr>
        </w:div>
        <w:div w:id="14502251">
          <w:marLeft w:val="0"/>
          <w:marRight w:val="0"/>
          <w:marTop w:val="240"/>
          <w:marBottom w:val="0"/>
          <w:divBdr>
            <w:top w:val="none" w:sz="0" w:space="0" w:color="auto"/>
            <w:left w:val="none" w:sz="0" w:space="0" w:color="auto"/>
            <w:bottom w:val="none" w:sz="0" w:space="0" w:color="auto"/>
            <w:right w:val="none" w:sz="0" w:space="0" w:color="auto"/>
          </w:divBdr>
        </w:div>
        <w:div w:id="16859434">
          <w:marLeft w:val="0"/>
          <w:marRight w:val="0"/>
          <w:marTop w:val="240"/>
          <w:marBottom w:val="0"/>
          <w:divBdr>
            <w:top w:val="none" w:sz="0" w:space="0" w:color="auto"/>
            <w:left w:val="none" w:sz="0" w:space="0" w:color="auto"/>
            <w:bottom w:val="none" w:sz="0" w:space="0" w:color="auto"/>
            <w:right w:val="none" w:sz="0" w:space="0" w:color="auto"/>
          </w:divBdr>
        </w:div>
        <w:div w:id="18430386">
          <w:marLeft w:val="0"/>
          <w:marRight w:val="0"/>
          <w:marTop w:val="240"/>
          <w:marBottom w:val="0"/>
          <w:divBdr>
            <w:top w:val="none" w:sz="0" w:space="0" w:color="auto"/>
            <w:left w:val="none" w:sz="0" w:space="0" w:color="auto"/>
            <w:bottom w:val="none" w:sz="0" w:space="0" w:color="auto"/>
            <w:right w:val="none" w:sz="0" w:space="0" w:color="auto"/>
          </w:divBdr>
        </w:div>
        <w:div w:id="20400734">
          <w:marLeft w:val="0"/>
          <w:marRight w:val="0"/>
          <w:marTop w:val="240"/>
          <w:marBottom w:val="0"/>
          <w:divBdr>
            <w:top w:val="none" w:sz="0" w:space="0" w:color="auto"/>
            <w:left w:val="none" w:sz="0" w:space="0" w:color="auto"/>
            <w:bottom w:val="none" w:sz="0" w:space="0" w:color="auto"/>
            <w:right w:val="none" w:sz="0" w:space="0" w:color="auto"/>
          </w:divBdr>
        </w:div>
        <w:div w:id="20784966">
          <w:marLeft w:val="0"/>
          <w:marRight w:val="0"/>
          <w:marTop w:val="240"/>
          <w:marBottom w:val="0"/>
          <w:divBdr>
            <w:top w:val="none" w:sz="0" w:space="0" w:color="auto"/>
            <w:left w:val="none" w:sz="0" w:space="0" w:color="auto"/>
            <w:bottom w:val="none" w:sz="0" w:space="0" w:color="auto"/>
            <w:right w:val="none" w:sz="0" w:space="0" w:color="auto"/>
          </w:divBdr>
        </w:div>
        <w:div w:id="20791686">
          <w:marLeft w:val="0"/>
          <w:marRight w:val="0"/>
          <w:marTop w:val="240"/>
          <w:marBottom w:val="0"/>
          <w:divBdr>
            <w:top w:val="none" w:sz="0" w:space="0" w:color="auto"/>
            <w:left w:val="none" w:sz="0" w:space="0" w:color="auto"/>
            <w:bottom w:val="none" w:sz="0" w:space="0" w:color="auto"/>
            <w:right w:val="none" w:sz="0" w:space="0" w:color="auto"/>
          </w:divBdr>
        </w:div>
        <w:div w:id="21979401">
          <w:marLeft w:val="0"/>
          <w:marRight w:val="0"/>
          <w:marTop w:val="240"/>
          <w:marBottom w:val="0"/>
          <w:divBdr>
            <w:top w:val="none" w:sz="0" w:space="0" w:color="auto"/>
            <w:left w:val="none" w:sz="0" w:space="0" w:color="auto"/>
            <w:bottom w:val="none" w:sz="0" w:space="0" w:color="auto"/>
            <w:right w:val="none" w:sz="0" w:space="0" w:color="auto"/>
          </w:divBdr>
        </w:div>
        <w:div w:id="22026784">
          <w:marLeft w:val="0"/>
          <w:marRight w:val="0"/>
          <w:marTop w:val="240"/>
          <w:marBottom w:val="0"/>
          <w:divBdr>
            <w:top w:val="none" w:sz="0" w:space="0" w:color="auto"/>
            <w:left w:val="none" w:sz="0" w:space="0" w:color="auto"/>
            <w:bottom w:val="none" w:sz="0" w:space="0" w:color="auto"/>
            <w:right w:val="none" w:sz="0" w:space="0" w:color="auto"/>
          </w:divBdr>
        </w:div>
        <w:div w:id="24261572">
          <w:marLeft w:val="0"/>
          <w:marRight w:val="0"/>
          <w:marTop w:val="240"/>
          <w:marBottom w:val="0"/>
          <w:divBdr>
            <w:top w:val="none" w:sz="0" w:space="0" w:color="auto"/>
            <w:left w:val="none" w:sz="0" w:space="0" w:color="auto"/>
            <w:bottom w:val="none" w:sz="0" w:space="0" w:color="auto"/>
            <w:right w:val="none" w:sz="0" w:space="0" w:color="auto"/>
          </w:divBdr>
        </w:div>
        <w:div w:id="29383377">
          <w:marLeft w:val="0"/>
          <w:marRight w:val="0"/>
          <w:marTop w:val="240"/>
          <w:marBottom w:val="0"/>
          <w:divBdr>
            <w:top w:val="none" w:sz="0" w:space="0" w:color="auto"/>
            <w:left w:val="none" w:sz="0" w:space="0" w:color="auto"/>
            <w:bottom w:val="none" w:sz="0" w:space="0" w:color="auto"/>
            <w:right w:val="none" w:sz="0" w:space="0" w:color="auto"/>
          </w:divBdr>
        </w:div>
        <w:div w:id="30110130">
          <w:marLeft w:val="0"/>
          <w:marRight w:val="0"/>
          <w:marTop w:val="240"/>
          <w:marBottom w:val="0"/>
          <w:divBdr>
            <w:top w:val="none" w:sz="0" w:space="0" w:color="auto"/>
            <w:left w:val="none" w:sz="0" w:space="0" w:color="auto"/>
            <w:bottom w:val="none" w:sz="0" w:space="0" w:color="auto"/>
            <w:right w:val="none" w:sz="0" w:space="0" w:color="auto"/>
          </w:divBdr>
        </w:div>
        <w:div w:id="30421126">
          <w:marLeft w:val="0"/>
          <w:marRight w:val="0"/>
          <w:marTop w:val="240"/>
          <w:marBottom w:val="0"/>
          <w:divBdr>
            <w:top w:val="none" w:sz="0" w:space="0" w:color="auto"/>
            <w:left w:val="none" w:sz="0" w:space="0" w:color="auto"/>
            <w:bottom w:val="none" w:sz="0" w:space="0" w:color="auto"/>
            <w:right w:val="none" w:sz="0" w:space="0" w:color="auto"/>
          </w:divBdr>
        </w:div>
        <w:div w:id="38626868">
          <w:marLeft w:val="0"/>
          <w:marRight w:val="0"/>
          <w:marTop w:val="240"/>
          <w:marBottom w:val="0"/>
          <w:divBdr>
            <w:top w:val="none" w:sz="0" w:space="0" w:color="auto"/>
            <w:left w:val="none" w:sz="0" w:space="0" w:color="auto"/>
            <w:bottom w:val="none" w:sz="0" w:space="0" w:color="auto"/>
            <w:right w:val="none" w:sz="0" w:space="0" w:color="auto"/>
          </w:divBdr>
        </w:div>
        <w:div w:id="38870627">
          <w:marLeft w:val="0"/>
          <w:marRight w:val="0"/>
          <w:marTop w:val="240"/>
          <w:marBottom w:val="0"/>
          <w:divBdr>
            <w:top w:val="none" w:sz="0" w:space="0" w:color="auto"/>
            <w:left w:val="none" w:sz="0" w:space="0" w:color="auto"/>
            <w:bottom w:val="none" w:sz="0" w:space="0" w:color="auto"/>
            <w:right w:val="none" w:sz="0" w:space="0" w:color="auto"/>
          </w:divBdr>
        </w:div>
        <w:div w:id="39285943">
          <w:marLeft w:val="0"/>
          <w:marRight w:val="0"/>
          <w:marTop w:val="240"/>
          <w:marBottom w:val="0"/>
          <w:divBdr>
            <w:top w:val="none" w:sz="0" w:space="0" w:color="auto"/>
            <w:left w:val="none" w:sz="0" w:space="0" w:color="auto"/>
            <w:bottom w:val="none" w:sz="0" w:space="0" w:color="auto"/>
            <w:right w:val="none" w:sz="0" w:space="0" w:color="auto"/>
          </w:divBdr>
        </w:div>
        <w:div w:id="40833322">
          <w:marLeft w:val="0"/>
          <w:marRight w:val="0"/>
          <w:marTop w:val="240"/>
          <w:marBottom w:val="0"/>
          <w:divBdr>
            <w:top w:val="none" w:sz="0" w:space="0" w:color="auto"/>
            <w:left w:val="none" w:sz="0" w:space="0" w:color="auto"/>
            <w:bottom w:val="none" w:sz="0" w:space="0" w:color="auto"/>
            <w:right w:val="none" w:sz="0" w:space="0" w:color="auto"/>
          </w:divBdr>
        </w:div>
        <w:div w:id="41293166">
          <w:marLeft w:val="0"/>
          <w:marRight w:val="0"/>
          <w:marTop w:val="240"/>
          <w:marBottom w:val="0"/>
          <w:divBdr>
            <w:top w:val="none" w:sz="0" w:space="0" w:color="auto"/>
            <w:left w:val="none" w:sz="0" w:space="0" w:color="auto"/>
            <w:bottom w:val="none" w:sz="0" w:space="0" w:color="auto"/>
            <w:right w:val="none" w:sz="0" w:space="0" w:color="auto"/>
          </w:divBdr>
        </w:div>
        <w:div w:id="41757873">
          <w:marLeft w:val="0"/>
          <w:marRight w:val="0"/>
          <w:marTop w:val="240"/>
          <w:marBottom w:val="0"/>
          <w:divBdr>
            <w:top w:val="none" w:sz="0" w:space="0" w:color="auto"/>
            <w:left w:val="none" w:sz="0" w:space="0" w:color="auto"/>
            <w:bottom w:val="none" w:sz="0" w:space="0" w:color="auto"/>
            <w:right w:val="none" w:sz="0" w:space="0" w:color="auto"/>
          </w:divBdr>
        </w:div>
        <w:div w:id="42949222">
          <w:marLeft w:val="0"/>
          <w:marRight w:val="0"/>
          <w:marTop w:val="240"/>
          <w:marBottom w:val="0"/>
          <w:divBdr>
            <w:top w:val="none" w:sz="0" w:space="0" w:color="auto"/>
            <w:left w:val="none" w:sz="0" w:space="0" w:color="auto"/>
            <w:bottom w:val="none" w:sz="0" w:space="0" w:color="auto"/>
            <w:right w:val="none" w:sz="0" w:space="0" w:color="auto"/>
          </w:divBdr>
        </w:div>
        <w:div w:id="43871327">
          <w:marLeft w:val="0"/>
          <w:marRight w:val="0"/>
          <w:marTop w:val="240"/>
          <w:marBottom w:val="0"/>
          <w:divBdr>
            <w:top w:val="none" w:sz="0" w:space="0" w:color="auto"/>
            <w:left w:val="none" w:sz="0" w:space="0" w:color="auto"/>
            <w:bottom w:val="none" w:sz="0" w:space="0" w:color="auto"/>
            <w:right w:val="none" w:sz="0" w:space="0" w:color="auto"/>
          </w:divBdr>
        </w:div>
        <w:div w:id="44333078">
          <w:marLeft w:val="0"/>
          <w:marRight w:val="0"/>
          <w:marTop w:val="240"/>
          <w:marBottom w:val="0"/>
          <w:divBdr>
            <w:top w:val="none" w:sz="0" w:space="0" w:color="auto"/>
            <w:left w:val="none" w:sz="0" w:space="0" w:color="auto"/>
            <w:bottom w:val="none" w:sz="0" w:space="0" w:color="auto"/>
            <w:right w:val="none" w:sz="0" w:space="0" w:color="auto"/>
          </w:divBdr>
        </w:div>
        <w:div w:id="44375361">
          <w:marLeft w:val="0"/>
          <w:marRight w:val="0"/>
          <w:marTop w:val="240"/>
          <w:marBottom w:val="0"/>
          <w:divBdr>
            <w:top w:val="none" w:sz="0" w:space="0" w:color="auto"/>
            <w:left w:val="none" w:sz="0" w:space="0" w:color="auto"/>
            <w:bottom w:val="none" w:sz="0" w:space="0" w:color="auto"/>
            <w:right w:val="none" w:sz="0" w:space="0" w:color="auto"/>
          </w:divBdr>
        </w:div>
        <w:div w:id="44839398">
          <w:marLeft w:val="0"/>
          <w:marRight w:val="0"/>
          <w:marTop w:val="240"/>
          <w:marBottom w:val="0"/>
          <w:divBdr>
            <w:top w:val="none" w:sz="0" w:space="0" w:color="auto"/>
            <w:left w:val="none" w:sz="0" w:space="0" w:color="auto"/>
            <w:bottom w:val="none" w:sz="0" w:space="0" w:color="auto"/>
            <w:right w:val="none" w:sz="0" w:space="0" w:color="auto"/>
          </w:divBdr>
        </w:div>
        <w:div w:id="46925322">
          <w:marLeft w:val="0"/>
          <w:marRight w:val="0"/>
          <w:marTop w:val="240"/>
          <w:marBottom w:val="0"/>
          <w:divBdr>
            <w:top w:val="none" w:sz="0" w:space="0" w:color="auto"/>
            <w:left w:val="none" w:sz="0" w:space="0" w:color="auto"/>
            <w:bottom w:val="none" w:sz="0" w:space="0" w:color="auto"/>
            <w:right w:val="none" w:sz="0" w:space="0" w:color="auto"/>
          </w:divBdr>
        </w:div>
        <w:div w:id="48039211">
          <w:marLeft w:val="0"/>
          <w:marRight w:val="0"/>
          <w:marTop w:val="240"/>
          <w:marBottom w:val="0"/>
          <w:divBdr>
            <w:top w:val="none" w:sz="0" w:space="0" w:color="auto"/>
            <w:left w:val="none" w:sz="0" w:space="0" w:color="auto"/>
            <w:bottom w:val="none" w:sz="0" w:space="0" w:color="auto"/>
            <w:right w:val="none" w:sz="0" w:space="0" w:color="auto"/>
          </w:divBdr>
        </w:div>
        <w:div w:id="49118193">
          <w:marLeft w:val="0"/>
          <w:marRight w:val="0"/>
          <w:marTop w:val="240"/>
          <w:marBottom w:val="0"/>
          <w:divBdr>
            <w:top w:val="none" w:sz="0" w:space="0" w:color="auto"/>
            <w:left w:val="none" w:sz="0" w:space="0" w:color="auto"/>
            <w:bottom w:val="none" w:sz="0" w:space="0" w:color="auto"/>
            <w:right w:val="none" w:sz="0" w:space="0" w:color="auto"/>
          </w:divBdr>
        </w:div>
        <w:div w:id="50614317">
          <w:marLeft w:val="0"/>
          <w:marRight w:val="0"/>
          <w:marTop w:val="240"/>
          <w:marBottom w:val="0"/>
          <w:divBdr>
            <w:top w:val="none" w:sz="0" w:space="0" w:color="auto"/>
            <w:left w:val="none" w:sz="0" w:space="0" w:color="auto"/>
            <w:bottom w:val="none" w:sz="0" w:space="0" w:color="auto"/>
            <w:right w:val="none" w:sz="0" w:space="0" w:color="auto"/>
          </w:divBdr>
        </w:div>
        <w:div w:id="52626857">
          <w:marLeft w:val="0"/>
          <w:marRight w:val="0"/>
          <w:marTop w:val="240"/>
          <w:marBottom w:val="0"/>
          <w:divBdr>
            <w:top w:val="none" w:sz="0" w:space="0" w:color="auto"/>
            <w:left w:val="none" w:sz="0" w:space="0" w:color="auto"/>
            <w:bottom w:val="none" w:sz="0" w:space="0" w:color="auto"/>
            <w:right w:val="none" w:sz="0" w:space="0" w:color="auto"/>
          </w:divBdr>
        </w:div>
        <w:div w:id="53822687">
          <w:marLeft w:val="0"/>
          <w:marRight w:val="0"/>
          <w:marTop w:val="240"/>
          <w:marBottom w:val="0"/>
          <w:divBdr>
            <w:top w:val="none" w:sz="0" w:space="0" w:color="auto"/>
            <w:left w:val="none" w:sz="0" w:space="0" w:color="auto"/>
            <w:bottom w:val="none" w:sz="0" w:space="0" w:color="auto"/>
            <w:right w:val="none" w:sz="0" w:space="0" w:color="auto"/>
          </w:divBdr>
        </w:div>
        <w:div w:id="54132847">
          <w:marLeft w:val="0"/>
          <w:marRight w:val="0"/>
          <w:marTop w:val="240"/>
          <w:marBottom w:val="0"/>
          <w:divBdr>
            <w:top w:val="none" w:sz="0" w:space="0" w:color="auto"/>
            <w:left w:val="none" w:sz="0" w:space="0" w:color="auto"/>
            <w:bottom w:val="none" w:sz="0" w:space="0" w:color="auto"/>
            <w:right w:val="none" w:sz="0" w:space="0" w:color="auto"/>
          </w:divBdr>
        </w:div>
        <w:div w:id="54201863">
          <w:marLeft w:val="0"/>
          <w:marRight w:val="0"/>
          <w:marTop w:val="240"/>
          <w:marBottom w:val="0"/>
          <w:divBdr>
            <w:top w:val="none" w:sz="0" w:space="0" w:color="auto"/>
            <w:left w:val="none" w:sz="0" w:space="0" w:color="auto"/>
            <w:bottom w:val="none" w:sz="0" w:space="0" w:color="auto"/>
            <w:right w:val="none" w:sz="0" w:space="0" w:color="auto"/>
          </w:divBdr>
        </w:div>
        <w:div w:id="54788937">
          <w:marLeft w:val="0"/>
          <w:marRight w:val="0"/>
          <w:marTop w:val="240"/>
          <w:marBottom w:val="0"/>
          <w:divBdr>
            <w:top w:val="none" w:sz="0" w:space="0" w:color="auto"/>
            <w:left w:val="none" w:sz="0" w:space="0" w:color="auto"/>
            <w:bottom w:val="none" w:sz="0" w:space="0" w:color="auto"/>
            <w:right w:val="none" w:sz="0" w:space="0" w:color="auto"/>
          </w:divBdr>
        </w:div>
        <w:div w:id="55015279">
          <w:marLeft w:val="0"/>
          <w:marRight w:val="0"/>
          <w:marTop w:val="240"/>
          <w:marBottom w:val="0"/>
          <w:divBdr>
            <w:top w:val="none" w:sz="0" w:space="0" w:color="auto"/>
            <w:left w:val="none" w:sz="0" w:space="0" w:color="auto"/>
            <w:bottom w:val="none" w:sz="0" w:space="0" w:color="auto"/>
            <w:right w:val="none" w:sz="0" w:space="0" w:color="auto"/>
          </w:divBdr>
        </w:div>
        <w:div w:id="55782287">
          <w:marLeft w:val="0"/>
          <w:marRight w:val="0"/>
          <w:marTop w:val="240"/>
          <w:marBottom w:val="0"/>
          <w:divBdr>
            <w:top w:val="none" w:sz="0" w:space="0" w:color="auto"/>
            <w:left w:val="none" w:sz="0" w:space="0" w:color="auto"/>
            <w:bottom w:val="none" w:sz="0" w:space="0" w:color="auto"/>
            <w:right w:val="none" w:sz="0" w:space="0" w:color="auto"/>
          </w:divBdr>
        </w:div>
        <w:div w:id="56589134">
          <w:marLeft w:val="0"/>
          <w:marRight w:val="0"/>
          <w:marTop w:val="240"/>
          <w:marBottom w:val="0"/>
          <w:divBdr>
            <w:top w:val="none" w:sz="0" w:space="0" w:color="auto"/>
            <w:left w:val="none" w:sz="0" w:space="0" w:color="auto"/>
            <w:bottom w:val="none" w:sz="0" w:space="0" w:color="auto"/>
            <w:right w:val="none" w:sz="0" w:space="0" w:color="auto"/>
          </w:divBdr>
        </w:div>
        <w:div w:id="58288497">
          <w:marLeft w:val="0"/>
          <w:marRight w:val="0"/>
          <w:marTop w:val="240"/>
          <w:marBottom w:val="0"/>
          <w:divBdr>
            <w:top w:val="none" w:sz="0" w:space="0" w:color="auto"/>
            <w:left w:val="none" w:sz="0" w:space="0" w:color="auto"/>
            <w:bottom w:val="none" w:sz="0" w:space="0" w:color="auto"/>
            <w:right w:val="none" w:sz="0" w:space="0" w:color="auto"/>
          </w:divBdr>
        </w:div>
        <w:div w:id="58745591">
          <w:marLeft w:val="0"/>
          <w:marRight w:val="0"/>
          <w:marTop w:val="240"/>
          <w:marBottom w:val="0"/>
          <w:divBdr>
            <w:top w:val="none" w:sz="0" w:space="0" w:color="auto"/>
            <w:left w:val="none" w:sz="0" w:space="0" w:color="auto"/>
            <w:bottom w:val="none" w:sz="0" w:space="0" w:color="auto"/>
            <w:right w:val="none" w:sz="0" w:space="0" w:color="auto"/>
          </w:divBdr>
        </w:div>
        <w:div w:id="58866151">
          <w:marLeft w:val="0"/>
          <w:marRight w:val="0"/>
          <w:marTop w:val="240"/>
          <w:marBottom w:val="0"/>
          <w:divBdr>
            <w:top w:val="none" w:sz="0" w:space="0" w:color="auto"/>
            <w:left w:val="none" w:sz="0" w:space="0" w:color="auto"/>
            <w:bottom w:val="none" w:sz="0" w:space="0" w:color="auto"/>
            <w:right w:val="none" w:sz="0" w:space="0" w:color="auto"/>
          </w:divBdr>
        </w:div>
        <w:div w:id="60561684">
          <w:marLeft w:val="0"/>
          <w:marRight w:val="0"/>
          <w:marTop w:val="240"/>
          <w:marBottom w:val="0"/>
          <w:divBdr>
            <w:top w:val="none" w:sz="0" w:space="0" w:color="auto"/>
            <w:left w:val="none" w:sz="0" w:space="0" w:color="auto"/>
            <w:bottom w:val="none" w:sz="0" w:space="0" w:color="auto"/>
            <w:right w:val="none" w:sz="0" w:space="0" w:color="auto"/>
          </w:divBdr>
        </w:div>
        <w:div w:id="61292717">
          <w:marLeft w:val="0"/>
          <w:marRight w:val="0"/>
          <w:marTop w:val="240"/>
          <w:marBottom w:val="0"/>
          <w:divBdr>
            <w:top w:val="none" w:sz="0" w:space="0" w:color="auto"/>
            <w:left w:val="none" w:sz="0" w:space="0" w:color="auto"/>
            <w:bottom w:val="none" w:sz="0" w:space="0" w:color="auto"/>
            <w:right w:val="none" w:sz="0" w:space="0" w:color="auto"/>
          </w:divBdr>
        </w:div>
        <w:div w:id="61609654">
          <w:marLeft w:val="0"/>
          <w:marRight w:val="0"/>
          <w:marTop w:val="240"/>
          <w:marBottom w:val="0"/>
          <w:divBdr>
            <w:top w:val="none" w:sz="0" w:space="0" w:color="auto"/>
            <w:left w:val="none" w:sz="0" w:space="0" w:color="auto"/>
            <w:bottom w:val="none" w:sz="0" w:space="0" w:color="auto"/>
            <w:right w:val="none" w:sz="0" w:space="0" w:color="auto"/>
          </w:divBdr>
        </w:div>
        <w:div w:id="64642939">
          <w:marLeft w:val="0"/>
          <w:marRight w:val="0"/>
          <w:marTop w:val="240"/>
          <w:marBottom w:val="0"/>
          <w:divBdr>
            <w:top w:val="none" w:sz="0" w:space="0" w:color="auto"/>
            <w:left w:val="none" w:sz="0" w:space="0" w:color="auto"/>
            <w:bottom w:val="none" w:sz="0" w:space="0" w:color="auto"/>
            <w:right w:val="none" w:sz="0" w:space="0" w:color="auto"/>
          </w:divBdr>
        </w:div>
        <w:div w:id="67309230">
          <w:marLeft w:val="0"/>
          <w:marRight w:val="0"/>
          <w:marTop w:val="240"/>
          <w:marBottom w:val="0"/>
          <w:divBdr>
            <w:top w:val="none" w:sz="0" w:space="0" w:color="auto"/>
            <w:left w:val="none" w:sz="0" w:space="0" w:color="auto"/>
            <w:bottom w:val="none" w:sz="0" w:space="0" w:color="auto"/>
            <w:right w:val="none" w:sz="0" w:space="0" w:color="auto"/>
          </w:divBdr>
        </w:div>
        <w:div w:id="67730716">
          <w:marLeft w:val="0"/>
          <w:marRight w:val="0"/>
          <w:marTop w:val="240"/>
          <w:marBottom w:val="0"/>
          <w:divBdr>
            <w:top w:val="none" w:sz="0" w:space="0" w:color="auto"/>
            <w:left w:val="none" w:sz="0" w:space="0" w:color="auto"/>
            <w:bottom w:val="none" w:sz="0" w:space="0" w:color="auto"/>
            <w:right w:val="none" w:sz="0" w:space="0" w:color="auto"/>
          </w:divBdr>
        </w:div>
        <w:div w:id="68889698">
          <w:marLeft w:val="0"/>
          <w:marRight w:val="0"/>
          <w:marTop w:val="240"/>
          <w:marBottom w:val="0"/>
          <w:divBdr>
            <w:top w:val="none" w:sz="0" w:space="0" w:color="auto"/>
            <w:left w:val="none" w:sz="0" w:space="0" w:color="auto"/>
            <w:bottom w:val="none" w:sz="0" w:space="0" w:color="auto"/>
            <w:right w:val="none" w:sz="0" w:space="0" w:color="auto"/>
          </w:divBdr>
        </w:div>
        <w:div w:id="73862799">
          <w:marLeft w:val="0"/>
          <w:marRight w:val="0"/>
          <w:marTop w:val="240"/>
          <w:marBottom w:val="0"/>
          <w:divBdr>
            <w:top w:val="none" w:sz="0" w:space="0" w:color="auto"/>
            <w:left w:val="none" w:sz="0" w:space="0" w:color="auto"/>
            <w:bottom w:val="none" w:sz="0" w:space="0" w:color="auto"/>
            <w:right w:val="none" w:sz="0" w:space="0" w:color="auto"/>
          </w:divBdr>
        </w:div>
        <w:div w:id="74131359">
          <w:marLeft w:val="0"/>
          <w:marRight w:val="0"/>
          <w:marTop w:val="240"/>
          <w:marBottom w:val="0"/>
          <w:divBdr>
            <w:top w:val="none" w:sz="0" w:space="0" w:color="auto"/>
            <w:left w:val="none" w:sz="0" w:space="0" w:color="auto"/>
            <w:bottom w:val="none" w:sz="0" w:space="0" w:color="auto"/>
            <w:right w:val="none" w:sz="0" w:space="0" w:color="auto"/>
          </w:divBdr>
        </w:div>
        <w:div w:id="74596872">
          <w:marLeft w:val="0"/>
          <w:marRight w:val="0"/>
          <w:marTop w:val="240"/>
          <w:marBottom w:val="0"/>
          <w:divBdr>
            <w:top w:val="none" w:sz="0" w:space="0" w:color="auto"/>
            <w:left w:val="none" w:sz="0" w:space="0" w:color="auto"/>
            <w:bottom w:val="none" w:sz="0" w:space="0" w:color="auto"/>
            <w:right w:val="none" w:sz="0" w:space="0" w:color="auto"/>
          </w:divBdr>
        </w:div>
        <w:div w:id="77140135">
          <w:marLeft w:val="0"/>
          <w:marRight w:val="0"/>
          <w:marTop w:val="240"/>
          <w:marBottom w:val="0"/>
          <w:divBdr>
            <w:top w:val="none" w:sz="0" w:space="0" w:color="auto"/>
            <w:left w:val="none" w:sz="0" w:space="0" w:color="auto"/>
            <w:bottom w:val="none" w:sz="0" w:space="0" w:color="auto"/>
            <w:right w:val="none" w:sz="0" w:space="0" w:color="auto"/>
          </w:divBdr>
        </w:div>
        <w:div w:id="78253661">
          <w:marLeft w:val="0"/>
          <w:marRight w:val="0"/>
          <w:marTop w:val="240"/>
          <w:marBottom w:val="0"/>
          <w:divBdr>
            <w:top w:val="none" w:sz="0" w:space="0" w:color="auto"/>
            <w:left w:val="none" w:sz="0" w:space="0" w:color="auto"/>
            <w:bottom w:val="none" w:sz="0" w:space="0" w:color="auto"/>
            <w:right w:val="none" w:sz="0" w:space="0" w:color="auto"/>
          </w:divBdr>
        </w:div>
        <w:div w:id="78411941">
          <w:marLeft w:val="0"/>
          <w:marRight w:val="0"/>
          <w:marTop w:val="240"/>
          <w:marBottom w:val="0"/>
          <w:divBdr>
            <w:top w:val="none" w:sz="0" w:space="0" w:color="auto"/>
            <w:left w:val="none" w:sz="0" w:space="0" w:color="auto"/>
            <w:bottom w:val="none" w:sz="0" w:space="0" w:color="auto"/>
            <w:right w:val="none" w:sz="0" w:space="0" w:color="auto"/>
          </w:divBdr>
        </w:div>
        <w:div w:id="79833301">
          <w:marLeft w:val="0"/>
          <w:marRight w:val="0"/>
          <w:marTop w:val="240"/>
          <w:marBottom w:val="0"/>
          <w:divBdr>
            <w:top w:val="none" w:sz="0" w:space="0" w:color="auto"/>
            <w:left w:val="none" w:sz="0" w:space="0" w:color="auto"/>
            <w:bottom w:val="none" w:sz="0" w:space="0" w:color="auto"/>
            <w:right w:val="none" w:sz="0" w:space="0" w:color="auto"/>
          </w:divBdr>
        </w:div>
        <w:div w:id="80179458">
          <w:marLeft w:val="0"/>
          <w:marRight w:val="0"/>
          <w:marTop w:val="240"/>
          <w:marBottom w:val="0"/>
          <w:divBdr>
            <w:top w:val="none" w:sz="0" w:space="0" w:color="auto"/>
            <w:left w:val="none" w:sz="0" w:space="0" w:color="auto"/>
            <w:bottom w:val="none" w:sz="0" w:space="0" w:color="auto"/>
            <w:right w:val="none" w:sz="0" w:space="0" w:color="auto"/>
          </w:divBdr>
        </w:div>
        <w:div w:id="81024807">
          <w:marLeft w:val="0"/>
          <w:marRight w:val="0"/>
          <w:marTop w:val="240"/>
          <w:marBottom w:val="0"/>
          <w:divBdr>
            <w:top w:val="none" w:sz="0" w:space="0" w:color="auto"/>
            <w:left w:val="none" w:sz="0" w:space="0" w:color="auto"/>
            <w:bottom w:val="none" w:sz="0" w:space="0" w:color="auto"/>
            <w:right w:val="none" w:sz="0" w:space="0" w:color="auto"/>
          </w:divBdr>
        </w:div>
        <w:div w:id="84545963">
          <w:marLeft w:val="0"/>
          <w:marRight w:val="0"/>
          <w:marTop w:val="240"/>
          <w:marBottom w:val="0"/>
          <w:divBdr>
            <w:top w:val="none" w:sz="0" w:space="0" w:color="auto"/>
            <w:left w:val="none" w:sz="0" w:space="0" w:color="auto"/>
            <w:bottom w:val="none" w:sz="0" w:space="0" w:color="auto"/>
            <w:right w:val="none" w:sz="0" w:space="0" w:color="auto"/>
          </w:divBdr>
        </w:div>
        <w:div w:id="85351929">
          <w:marLeft w:val="0"/>
          <w:marRight w:val="0"/>
          <w:marTop w:val="240"/>
          <w:marBottom w:val="0"/>
          <w:divBdr>
            <w:top w:val="none" w:sz="0" w:space="0" w:color="auto"/>
            <w:left w:val="none" w:sz="0" w:space="0" w:color="auto"/>
            <w:bottom w:val="none" w:sz="0" w:space="0" w:color="auto"/>
            <w:right w:val="none" w:sz="0" w:space="0" w:color="auto"/>
          </w:divBdr>
        </w:div>
        <w:div w:id="85468120">
          <w:marLeft w:val="0"/>
          <w:marRight w:val="0"/>
          <w:marTop w:val="240"/>
          <w:marBottom w:val="0"/>
          <w:divBdr>
            <w:top w:val="none" w:sz="0" w:space="0" w:color="auto"/>
            <w:left w:val="none" w:sz="0" w:space="0" w:color="auto"/>
            <w:bottom w:val="none" w:sz="0" w:space="0" w:color="auto"/>
            <w:right w:val="none" w:sz="0" w:space="0" w:color="auto"/>
          </w:divBdr>
        </w:div>
        <w:div w:id="86318603">
          <w:marLeft w:val="0"/>
          <w:marRight w:val="0"/>
          <w:marTop w:val="240"/>
          <w:marBottom w:val="0"/>
          <w:divBdr>
            <w:top w:val="none" w:sz="0" w:space="0" w:color="auto"/>
            <w:left w:val="none" w:sz="0" w:space="0" w:color="auto"/>
            <w:bottom w:val="none" w:sz="0" w:space="0" w:color="auto"/>
            <w:right w:val="none" w:sz="0" w:space="0" w:color="auto"/>
          </w:divBdr>
        </w:div>
        <w:div w:id="87895972">
          <w:marLeft w:val="0"/>
          <w:marRight w:val="0"/>
          <w:marTop w:val="240"/>
          <w:marBottom w:val="0"/>
          <w:divBdr>
            <w:top w:val="none" w:sz="0" w:space="0" w:color="auto"/>
            <w:left w:val="none" w:sz="0" w:space="0" w:color="auto"/>
            <w:bottom w:val="none" w:sz="0" w:space="0" w:color="auto"/>
            <w:right w:val="none" w:sz="0" w:space="0" w:color="auto"/>
          </w:divBdr>
        </w:div>
        <w:div w:id="90126625">
          <w:marLeft w:val="0"/>
          <w:marRight w:val="0"/>
          <w:marTop w:val="240"/>
          <w:marBottom w:val="0"/>
          <w:divBdr>
            <w:top w:val="none" w:sz="0" w:space="0" w:color="auto"/>
            <w:left w:val="none" w:sz="0" w:space="0" w:color="auto"/>
            <w:bottom w:val="none" w:sz="0" w:space="0" w:color="auto"/>
            <w:right w:val="none" w:sz="0" w:space="0" w:color="auto"/>
          </w:divBdr>
        </w:div>
        <w:div w:id="90469933">
          <w:marLeft w:val="0"/>
          <w:marRight w:val="0"/>
          <w:marTop w:val="240"/>
          <w:marBottom w:val="0"/>
          <w:divBdr>
            <w:top w:val="none" w:sz="0" w:space="0" w:color="auto"/>
            <w:left w:val="none" w:sz="0" w:space="0" w:color="auto"/>
            <w:bottom w:val="none" w:sz="0" w:space="0" w:color="auto"/>
            <w:right w:val="none" w:sz="0" w:space="0" w:color="auto"/>
          </w:divBdr>
        </w:div>
        <w:div w:id="91320274">
          <w:marLeft w:val="0"/>
          <w:marRight w:val="0"/>
          <w:marTop w:val="240"/>
          <w:marBottom w:val="0"/>
          <w:divBdr>
            <w:top w:val="none" w:sz="0" w:space="0" w:color="auto"/>
            <w:left w:val="none" w:sz="0" w:space="0" w:color="auto"/>
            <w:bottom w:val="none" w:sz="0" w:space="0" w:color="auto"/>
            <w:right w:val="none" w:sz="0" w:space="0" w:color="auto"/>
          </w:divBdr>
        </w:div>
        <w:div w:id="91436148">
          <w:marLeft w:val="0"/>
          <w:marRight w:val="0"/>
          <w:marTop w:val="240"/>
          <w:marBottom w:val="0"/>
          <w:divBdr>
            <w:top w:val="none" w:sz="0" w:space="0" w:color="auto"/>
            <w:left w:val="none" w:sz="0" w:space="0" w:color="auto"/>
            <w:bottom w:val="none" w:sz="0" w:space="0" w:color="auto"/>
            <w:right w:val="none" w:sz="0" w:space="0" w:color="auto"/>
          </w:divBdr>
        </w:div>
        <w:div w:id="91437381">
          <w:marLeft w:val="0"/>
          <w:marRight w:val="0"/>
          <w:marTop w:val="240"/>
          <w:marBottom w:val="0"/>
          <w:divBdr>
            <w:top w:val="none" w:sz="0" w:space="0" w:color="auto"/>
            <w:left w:val="none" w:sz="0" w:space="0" w:color="auto"/>
            <w:bottom w:val="none" w:sz="0" w:space="0" w:color="auto"/>
            <w:right w:val="none" w:sz="0" w:space="0" w:color="auto"/>
          </w:divBdr>
        </w:div>
        <w:div w:id="92751514">
          <w:marLeft w:val="0"/>
          <w:marRight w:val="0"/>
          <w:marTop w:val="240"/>
          <w:marBottom w:val="0"/>
          <w:divBdr>
            <w:top w:val="none" w:sz="0" w:space="0" w:color="auto"/>
            <w:left w:val="none" w:sz="0" w:space="0" w:color="auto"/>
            <w:bottom w:val="none" w:sz="0" w:space="0" w:color="auto"/>
            <w:right w:val="none" w:sz="0" w:space="0" w:color="auto"/>
          </w:divBdr>
        </w:div>
        <w:div w:id="93596180">
          <w:marLeft w:val="0"/>
          <w:marRight w:val="0"/>
          <w:marTop w:val="240"/>
          <w:marBottom w:val="0"/>
          <w:divBdr>
            <w:top w:val="none" w:sz="0" w:space="0" w:color="auto"/>
            <w:left w:val="none" w:sz="0" w:space="0" w:color="auto"/>
            <w:bottom w:val="none" w:sz="0" w:space="0" w:color="auto"/>
            <w:right w:val="none" w:sz="0" w:space="0" w:color="auto"/>
          </w:divBdr>
        </w:div>
        <w:div w:id="94251210">
          <w:marLeft w:val="0"/>
          <w:marRight w:val="0"/>
          <w:marTop w:val="240"/>
          <w:marBottom w:val="0"/>
          <w:divBdr>
            <w:top w:val="none" w:sz="0" w:space="0" w:color="auto"/>
            <w:left w:val="none" w:sz="0" w:space="0" w:color="auto"/>
            <w:bottom w:val="none" w:sz="0" w:space="0" w:color="auto"/>
            <w:right w:val="none" w:sz="0" w:space="0" w:color="auto"/>
          </w:divBdr>
        </w:div>
        <w:div w:id="95253783">
          <w:marLeft w:val="0"/>
          <w:marRight w:val="0"/>
          <w:marTop w:val="240"/>
          <w:marBottom w:val="0"/>
          <w:divBdr>
            <w:top w:val="none" w:sz="0" w:space="0" w:color="auto"/>
            <w:left w:val="none" w:sz="0" w:space="0" w:color="auto"/>
            <w:bottom w:val="none" w:sz="0" w:space="0" w:color="auto"/>
            <w:right w:val="none" w:sz="0" w:space="0" w:color="auto"/>
          </w:divBdr>
        </w:div>
        <w:div w:id="97868635">
          <w:marLeft w:val="0"/>
          <w:marRight w:val="0"/>
          <w:marTop w:val="240"/>
          <w:marBottom w:val="0"/>
          <w:divBdr>
            <w:top w:val="none" w:sz="0" w:space="0" w:color="auto"/>
            <w:left w:val="none" w:sz="0" w:space="0" w:color="auto"/>
            <w:bottom w:val="none" w:sz="0" w:space="0" w:color="auto"/>
            <w:right w:val="none" w:sz="0" w:space="0" w:color="auto"/>
          </w:divBdr>
        </w:div>
        <w:div w:id="102459614">
          <w:marLeft w:val="0"/>
          <w:marRight w:val="0"/>
          <w:marTop w:val="240"/>
          <w:marBottom w:val="0"/>
          <w:divBdr>
            <w:top w:val="none" w:sz="0" w:space="0" w:color="auto"/>
            <w:left w:val="none" w:sz="0" w:space="0" w:color="auto"/>
            <w:bottom w:val="none" w:sz="0" w:space="0" w:color="auto"/>
            <w:right w:val="none" w:sz="0" w:space="0" w:color="auto"/>
          </w:divBdr>
        </w:div>
        <w:div w:id="103237855">
          <w:marLeft w:val="0"/>
          <w:marRight w:val="0"/>
          <w:marTop w:val="240"/>
          <w:marBottom w:val="0"/>
          <w:divBdr>
            <w:top w:val="none" w:sz="0" w:space="0" w:color="auto"/>
            <w:left w:val="none" w:sz="0" w:space="0" w:color="auto"/>
            <w:bottom w:val="none" w:sz="0" w:space="0" w:color="auto"/>
            <w:right w:val="none" w:sz="0" w:space="0" w:color="auto"/>
          </w:divBdr>
        </w:div>
        <w:div w:id="103698734">
          <w:marLeft w:val="0"/>
          <w:marRight w:val="0"/>
          <w:marTop w:val="240"/>
          <w:marBottom w:val="0"/>
          <w:divBdr>
            <w:top w:val="none" w:sz="0" w:space="0" w:color="auto"/>
            <w:left w:val="none" w:sz="0" w:space="0" w:color="auto"/>
            <w:bottom w:val="none" w:sz="0" w:space="0" w:color="auto"/>
            <w:right w:val="none" w:sz="0" w:space="0" w:color="auto"/>
          </w:divBdr>
        </w:div>
        <w:div w:id="104153668">
          <w:marLeft w:val="0"/>
          <w:marRight w:val="0"/>
          <w:marTop w:val="240"/>
          <w:marBottom w:val="0"/>
          <w:divBdr>
            <w:top w:val="none" w:sz="0" w:space="0" w:color="auto"/>
            <w:left w:val="none" w:sz="0" w:space="0" w:color="auto"/>
            <w:bottom w:val="none" w:sz="0" w:space="0" w:color="auto"/>
            <w:right w:val="none" w:sz="0" w:space="0" w:color="auto"/>
          </w:divBdr>
        </w:div>
        <w:div w:id="107161449">
          <w:marLeft w:val="0"/>
          <w:marRight w:val="0"/>
          <w:marTop w:val="240"/>
          <w:marBottom w:val="0"/>
          <w:divBdr>
            <w:top w:val="none" w:sz="0" w:space="0" w:color="auto"/>
            <w:left w:val="none" w:sz="0" w:space="0" w:color="auto"/>
            <w:bottom w:val="none" w:sz="0" w:space="0" w:color="auto"/>
            <w:right w:val="none" w:sz="0" w:space="0" w:color="auto"/>
          </w:divBdr>
        </w:div>
        <w:div w:id="108093352">
          <w:marLeft w:val="0"/>
          <w:marRight w:val="0"/>
          <w:marTop w:val="240"/>
          <w:marBottom w:val="0"/>
          <w:divBdr>
            <w:top w:val="none" w:sz="0" w:space="0" w:color="auto"/>
            <w:left w:val="none" w:sz="0" w:space="0" w:color="auto"/>
            <w:bottom w:val="none" w:sz="0" w:space="0" w:color="auto"/>
            <w:right w:val="none" w:sz="0" w:space="0" w:color="auto"/>
          </w:divBdr>
        </w:div>
        <w:div w:id="108819241">
          <w:marLeft w:val="0"/>
          <w:marRight w:val="0"/>
          <w:marTop w:val="240"/>
          <w:marBottom w:val="0"/>
          <w:divBdr>
            <w:top w:val="none" w:sz="0" w:space="0" w:color="auto"/>
            <w:left w:val="none" w:sz="0" w:space="0" w:color="auto"/>
            <w:bottom w:val="none" w:sz="0" w:space="0" w:color="auto"/>
            <w:right w:val="none" w:sz="0" w:space="0" w:color="auto"/>
          </w:divBdr>
        </w:div>
        <w:div w:id="109403841">
          <w:marLeft w:val="0"/>
          <w:marRight w:val="0"/>
          <w:marTop w:val="240"/>
          <w:marBottom w:val="0"/>
          <w:divBdr>
            <w:top w:val="none" w:sz="0" w:space="0" w:color="auto"/>
            <w:left w:val="none" w:sz="0" w:space="0" w:color="auto"/>
            <w:bottom w:val="none" w:sz="0" w:space="0" w:color="auto"/>
            <w:right w:val="none" w:sz="0" w:space="0" w:color="auto"/>
          </w:divBdr>
        </w:div>
        <w:div w:id="109592675">
          <w:marLeft w:val="0"/>
          <w:marRight w:val="0"/>
          <w:marTop w:val="240"/>
          <w:marBottom w:val="0"/>
          <w:divBdr>
            <w:top w:val="none" w:sz="0" w:space="0" w:color="auto"/>
            <w:left w:val="none" w:sz="0" w:space="0" w:color="auto"/>
            <w:bottom w:val="none" w:sz="0" w:space="0" w:color="auto"/>
            <w:right w:val="none" w:sz="0" w:space="0" w:color="auto"/>
          </w:divBdr>
        </w:div>
        <w:div w:id="112747358">
          <w:marLeft w:val="0"/>
          <w:marRight w:val="0"/>
          <w:marTop w:val="240"/>
          <w:marBottom w:val="0"/>
          <w:divBdr>
            <w:top w:val="none" w:sz="0" w:space="0" w:color="auto"/>
            <w:left w:val="none" w:sz="0" w:space="0" w:color="auto"/>
            <w:bottom w:val="none" w:sz="0" w:space="0" w:color="auto"/>
            <w:right w:val="none" w:sz="0" w:space="0" w:color="auto"/>
          </w:divBdr>
        </w:div>
        <w:div w:id="113984682">
          <w:marLeft w:val="0"/>
          <w:marRight w:val="0"/>
          <w:marTop w:val="240"/>
          <w:marBottom w:val="0"/>
          <w:divBdr>
            <w:top w:val="none" w:sz="0" w:space="0" w:color="auto"/>
            <w:left w:val="none" w:sz="0" w:space="0" w:color="auto"/>
            <w:bottom w:val="none" w:sz="0" w:space="0" w:color="auto"/>
            <w:right w:val="none" w:sz="0" w:space="0" w:color="auto"/>
          </w:divBdr>
        </w:div>
        <w:div w:id="120150899">
          <w:marLeft w:val="0"/>
          <w:marRight w:val="0"/>
          <w:marTop w:val="240"/>
          <w:marBottom w:val="0"/>
          <w:divBdr>
            <w:top w:val="none" w:sz="0" w:space="0" w:color="auto"/>
            <w:left w:val="none" w:sz="0" w:space="0" w:color="auto"/>
            <w:bottom w:val="none" w:sz="0" w:space="0" w:color="auto"/>
            <w:right w:val="none" w:sz="0" w:space="0" w:color="auto"/>
          </w:divBdr>
        </w:div>
        <w:div w:id="120922625">
          <w:marLeft w:val="0"/>
          <w:marRight w:val="0"/>
          <w:marTop w:val="240"/>
          <w:marBottom w:val="0"/>
          <w:divBdr>
            <w:top w:val="none" w:sz="0" w:space="0" w:color="auto"/>
            <w:left w:val="none" w:sz="0" w:space="0" w:color="auto"/>
            <w:bottom w:val="none" w:sz="0" w:space="0" w:color="auto"/>
            <w:right w:val="none" w:sz="0" w:space="0" w:color="auto"/>
          </w:divBdr>
        </w:div>
        <w:div w:id="121461495">
          <w:marLeft w:val="0"/>
          <w:marRight w:val="0"/>
          <w:marTop w:val="240"/>
          <w:marBottom w:val="0"/>
          <w:divBdr>
            <w:top w:val="none" w:sz="0" w:space="0" w:color="auto"/>
            <w:left w:val="none" w:sz="0" w:space="0" w:color="auto"/>
            <w:bottom w:val="none" w:sz="0" w:space="0" w:color="auto"/>
            <w:right w:val="none" w:sz="0" w:space="0" w:color="auto"/>
          </w:divBdr>
        </w:div>
        <w:div w:id="121771507">
          <w:marLeft w:val="0"/>
          <w:marRight w:val="0"/>
          <w:marTop w:val="240"/>
          <w:marBottom w:val="0"/>
          <w:divBdr>
            <w:top w:val="none" w:sz="0" w:space="0" w:color="auto"/>
            <w:left w:val="none" w:sz="0" w:space="0" w:color="auto"/>
            <w:bottom w:val="none" w:sz="0" w:space="0" w:color="auto"/>
            <w:right w:val="none" w:sz="0" w:space="0" w:color="auto"/>
          </w:divBdr>
        </w:div>
        <w:div w:id="122355802">
          <w:marLeft w:val="0"/>
          <w:marRight w:val="0"/>
          <w:marTop w:val="240"/>
          <w:marBottom w:val="0"/>
          <w:divBdr>
            <w:top w:val="none" w:sz="0" w:space="0" w:color="auto"/>
            <w:left w:val="none" w:sz="0" w:space="0" w:color="auto"/>
            <w:bottom w:val="none" w:sz="0" w:space="0" w:color="auto"/>
            <w:right w:val="none" w:sz="0" w:space="0" w:color="auto"/>
          </w:divBdr>
        </w:div>
        <w:div w:id="122820096">
          <w:marLeft w:val="0"/>
          <w:marRight w:val="0"/>
          <w:marTop w:val="240"/>
          <w:marBottom w:val="0"/>
          <w:divBdr>
            <w:top w:val="none" w:sz="0" w:space="0" w:color="auto"/>
            <w:left w:val="none" w:sz="0" w:space="0" w:color="auto"/>
            <w:bottom w:val="none" w:sz="0" w:space="0" w:color="auto"/>
            <w:right w:val="none" w:sz="0" w:space="0" w:color="auto"/>
          </w:divBdr>
        </w:div>
        <w:div w:id="123038299">
          <w:marLeft w:val="0"/>
          <w:marRight w:val="0"/>
          <w:marTop w:val="240"/>
          <w:marBottom w:val="0"/>
          <w:divBdr>
            <w:top w:val="none" w:sz="0" w:space="0" w:color="auto"/>
            <w:left w:val="none" w:sz="0" w:space="0" w:color="auto"/>
            <w:bottom w:val="none" w:sz="0" w:space="0" w:color="auto"/>
            <w:right w:val="none" w:sz="0" w:space="0" w:color="auto"/>
          </w:divBdr>
        </w:div>
        <w:div w:id="125467186">
          <w:marLeft w:val="0"/>
          <w:marRight w:val="0"/>
          <w:marTop w:val="240"/>
          <w:marBottom w:val="0"/>
          <w:divBdr>
            <w:top w:val="none" w:sz="0" w:space="0" w:color="auto"/>
            <w:left w:val="none" w:sz="0" w:space="0" w:color="auto"/>
            <w:bottom w:val="none" w:sz="0" w:space="0" w:color="auto"/>
            <w:right w:val="none" w:sz="0" w:space="0" w:color="auto"/>
          </w:divBdr>
        </w:div>
        <w:div w:id="128131432">
          <w:marLeft w:val="0"/>
          <w:marRight w:val="0"/>
          <w:marTop w:val="240"/>
          <w:marBottom w:val="0"/>
          <w:divBdr>
            <w:top w:val="none" w:sz="0" w:space="0" w:color="auto"/>
            <w:left w:val="none" w:sz="0" w:space="0" w:color="auto"/>
            <w:bottom w:val="none" w:sz="0" w:space="0" w:color="auto"/>
            <w:right w:val="none" w:sz="0" w:space="0" w:color="auto"/>
          </w:divBdr>
        </w:div>
        <w:div w:id="129245644">
          <w:marLeft w:val="0"/>
          <w:marRight w:val="0"/>
          <w:marTop w:val="240"/>
          <w:marBottom w:val="0"/>
          <w:divBdr>
            <w:top w:val="none" w:sz="0" w:space="0" w:color="auto"/>
            <w:left w:val="none" w:sz="0" w:space="0" w:color="auto"/>
            <w:bottom w:val="none" w:sz="0" w:space="0" w:color="auto"/>
            <w:right w:val="none" w:sz="0" w:space="0" w:color="auto"/>
          </w:divBdr>
        </w:div>
        <w:div w:id="130707517">
          <w:marLeft w:val="0"/>
          <w:marRight w:val="0"/>
          <w:marTop w:val="240"/>
          <w:marBottom w:val="0"/>
          <w:divBdr>
            <w:top w:val="none" w:sz="0" w:space="0" w:color="auto"/>
            <w:left w:val="none" w:sz="0" w:space="0" w:color="auto"/>
            <w:bottom w:val="none" w:sz="0" w:space="0" w:color="auto"/>
            <w:right w:val="none" w:sz="0" w:space="0" w:color="auto"/>
          </w:divBdr>
        </w:div>
        <w:div w:id="131097036">
          <w:marLeft w:val="0"/>
          <w:marRight w:val="0"/>
          <w:marTop w:val="240"/>
          <w:marBottom w:val="0"/>
          <w:divBdr>
            <w:top w:val="none" w:sz="0" w:space="0" w:color="auto"/>
            <w:left w:val="none" w:sz="0" w:space="0" w:color="auto"/>
            <w:bottom w:val="none" w:sz="0" w:space="0" w:color="auto"/>
            <w:right w:val="none" w:sz="0" w:space="0" w:color="auto"/>
          </w:divBdr>
        </w:div>
        <w:div w:id="133646302">
          <w:marLeft w:val="0"/>
          <w:marRight w:val="0"/>
          <w:marTop w:val="240"/>
          <w:marBottom w:val="0"/>
          <w:divBdr>
            <w:top w:val="none" w:sz="0" w:space="0" w:color="auto"/>
            <w:left w:val="none" w:sz="0" w:space="0" w:color="auto"/>
            <w:bottom w:val="none" w:sz="0" w:space="0" w:color="auto"/>
            <w:right w:val="none" w:sz="0" w:space="0" w:color="auto"/>
          </w:divBdr>
        </w:div>
        <w:div w:id="134177863">
          <w:marLeft w:val="0"/>
          <w:marRight w:val="0"/>
          <w:marTop w:val="240"/>
          <w:marBottom w:val="0"/>
          <w:divBdr>
            <w:top w:val="none" w:sz="0" w:space="0" w:color="auto"/>
            <w:left w:val="none" w:sz="0" w:space="0" w:color="auto"/>
            <w:bottom w:val="none" w:sz="0" w:space="0" w:color="auto"/>
            <w:right w:val="none" w:sz="0" w:space="0" w:color="auto"/>
          </w:divBdr>
        </w:div>
        <w:div w:id="134840195">
          <w:marLeft w:val="0"/>
          <w:marRight w:val="0"/>
          <w:marTop w:val="240"/>
          <w:marBottom w:val="0"/>
          <w:divBdr>
            <w:top w:val="none" w:sz="0" w:space="0" w:color="auto"/>
            <w:left w:val="none" w:sz="0" w:space="0" w:color="auto"/>
            <w:bottom w:val="none" w:sz="0" w:space="0" w:color="auto"/>
            <w:right w:val="none" w:sz="0" w:space="0" w:color="auto"/>
          </w:divBdr>
        </w:div>
        <w:div w:id="135420310">
          <w:marLeft w:val="0"/>
          <w:marRight w:val="0"/>
          <w:marTop w:val="240"/>
          <w:marBottom w:val="0"/>
          <w:divBdr>
            <w:top w:val="none" w:sz="0" w:space="0" w:color="auto"/>
            <w:left w:val="none" w:sz="0" w:space="0" w:color="auto"/>
            <w:bottom w:val="none" w:sz="0" w:space="0" w:color="auto"/>
            <w:right w:val="none" w:sz="0" w:space="0" w:color="auto"/>
          </w:divBdr>
        </w:div>
        <w:div w:id="135539267">
          <w:marLeft w:val="0"/>
          <w:marRight w:val="0"/>
          <w:marTop w:val="240"/>
          <w:marBottom w:val="0"/>
          <w:divBdr>
            <w:top w:val="none" w:sz="0" w:space="0" w:color="auto"/>
            <w:left w:val="none" w:sz="0" w:space="0" w:color="auto"/>
            <w:bottom w:val="none" w:sz="0" w:space="0" w:color="auto"/>
            <w:right w:val="none" w:sz="0" w:space="0" w:color="auto"/>
          </w:divBdr>
        </w:div>
        <w:div w:id="136991869">
          <w:marLeft w:val="0"/>
          <w:marRight w:val="0"/>
          <w:marTop w:val="240"/>
          <w:marBottom w:val="0"/>
          <w:divBdr>
            <w:top w:val="none" w:sz="0" w:space="0" w:color="auto"/>
            <w:left w:val="none" w:sz="0" w:space="0" w:color="auto"/>
            <w:bottom w:val="none" w:sz="0" w:space="0" w:color="auto"/>
            <w:right w:val="none" w:sz="0" w:space="0" w:color="auto"/>
          </w:divBdr>
        </w:div>
        <w:div w:id="137844494">
          <w:marLeft w:val="0"/>
          <w:marRight w:val="0"/>
          <w:marTop w:val="240"/>
          <w:marBottom w:val="0"/>
          <w:divBdr>
            <w:top w:val="none" w:sz="0" w:space="0" w:color="auto"/>
            <w:left w:val="none" w:sz="0" w:space="0" w:color="auto"/>
            <w:bottom w:val="none" w:sz="0" w:space="0" w:color="auto"/>
            <w:right w:val="none" w:sz="0" w:space="0" w:color="auto"/>
          </w:divBdr>
        </w:div>
        <w:div w:id="139007474">
          <w:marLeft w:val="0"/>
          <w:marRight w:val="0"/>
          <w:marTop w:val="240"/>
          <w:marBottom w:val="0"/>
          <w:divBdr>
            <w:top w:val="none" w:sz="0" w:space="0" w:color="auto"/>
            <w:left w:val="none" w:sz="0" w:space="0" w:color="auto"/>
            <w:bottom w:val="none" w:sz="0" w:space="0" w:color="auto"/>
            <w:right w:val="none" w:sz="0" w:space="0" w:color="auto"/>
          </w:divBdr>
        </w:div>
        <w:div w:id="140119007">
          <w:marLeft w:val="0"/>
          <w:marRight w:val="0"/>
          <w:marTop w:val="240"/>
          <w:marBottom w:val="0"/>
          <w:divBdr>
            <w:top w:val="none" w:sz="0" w:space="0" w:color="auto"/>
            <w:left w:val="none" w:sz="0" w:space="0" w:color="auto"/>
            <w:bottom w:val="none" w:sz="0" w:space="0" w:color="auto"/>
            <w:right w:val="none" w:sz="0" w:space="0" w:color="auto"/>
          </w:divBdr>
        </w:div>
        <w:div w:id="142164492">
          <w:marLeft w:val="0"/>
          <w:marRight w:val="0"/>
          <w:marTop w:val="240"/>
          <w:marBottom w:val="0"/>
          <w:divBdr>
            <w:top w:val="none" w:sz="0" w:space="0" w:color="auto"/>
            <w:left w:val="none" w:sz="0" w:space="0" w:color="auto"/>
            <w:bottom w:val="none" w:sz="0" w:space="0" w:color="auto"/>
            <w:right w:val="none" w:sz="0" w:space="0" w:color="auto"/>
          </w:divBdr>
        </w:div>
        <w:div w:id="143470513">
          <w:marLeft w:val="0"/>
          <w:marRight w:val="0"/>
          <w:marTop w:val="240"/>
          <w:marBottom w:val="0"/>
          <w:divBdr>
            <w:top w:val="none" w:sz="0" w:space="0" w:color="auto"/>
            <w:left w:val="none" w:sz="0" w:space="0" w:color="auto"/>
            <w:bottom w:val="none" w:sz="0" w:space="0" w:color="auto"/>
            <w:right w:val="none" w:sz="0" w:space="0" w:color="auto"/>
          </w:divBdr>
        </w:div>
        <w:div w:id="145781693">
          <w:marLeft w:val="0"/>
          <w:marRight w:val="0"/>
          <w:marTop w:val="240"/>
          <w:marBottom w:val="0"/>
          <w:divBdr>
            <w:top w:val="none" w:sz="0" w:space="0" w:color="auto"/>
            <w:left w:val="none" w:sz="0" w:space="0" w:color="auto"/>
            <w:bottom w:val="none" w:sz="0" w:space="0" w:color="auto"/>
            <w:right w:val="none" w:sz="0" w:space="0" w:color="auto"/>
          </w:divBdr>
        </w:div>
        <w:div w:id="147402149">
          <w:marLeft w:val="0"/>
          <w:marRight w:val="0"/>
          <w:marTop w:val="240"/>
          <w:marBottom w:val="0"/>
          <w:divBdr>
            <w:top w:val="none" w:sz="0" w:space="0" w:color="auto"/>
            <w:left w:val="none" w:sz="0" w:space="0" w:color="auto"/>
            <w:bottom w:val="none" w:sz="0" w:space="0" w:color="auto"/>
            <w:right w:val="none" w:sz="0" w:space="0" w:color="auto"/>
          </w:divBdr>
        </w:div>
        <w:div w:id="147787058">
          <w:marLeft w:val="0"/>
          <w:marRight w:val="0"/>
          <w:marTop w:val="240"/>
          <w:marBottom w:val="0"/>
          <w:divBdr>
            <w:top w:val="none" w:sz="0" w:space="0" w:color="auto"/>
            <w:left w:val="none" w:sz="0" w:space="0" w:color="auto"/>
            <w:bottom w:val="none" w:sz="0" w:space="0" w:color="auto"/>
            <w:right w:val="none" w:sz="0" w:space="0" w:color="auto"/>
          </w:divBdr>
        </w:div>
        <w:div w:id="150415760">
          <w:marLeft w:val="0"/>
          <w:marRight w:val="0"/>
          <w:marTop w:val="240"/>
          <w:marBottom w:val="0"/>
          <w:divBdr>
            <w:top w:val="none" w:sz="0" w:space="0" w:color="auto"/>
            <w:left w:val="none" w:sz="0" w:space="0" w:color="auto"/>
            <w:bottom w:val="none" w:sz="0" w:space="0" w:color="auto"/>
            <w:right w:val="none" w:sz="0" w:space="0" w:color="auto"/>
          </w:divBdr>
        </w:div>
        <w:div w:id="151066338">
          <w:marLeft w:val="0"/>
          <w:marRight w:val="0"/>
          <w:marTop w:val="240"/>
          <w:marBottom w:val="0"/>
          <w:divBdr>
            <w:top w:val="none" w:sz="0" w:space="0" w:color="auto"/>
            <w:left w:val="none" w:sz="0" w:space="0" w:color="auto"/>
            <w:bottom w:val="none" w:sz="0" w:space="0" w:color="auto"/>
            <w:right w:val="none" w:sz="0" w:space="0" w:color="auto"/>
          </w:divBdr>
        </w:div>
        <w:div w:id="151221453">
          <w:marLeft w:val="0"/>
          <w:marRight w:val="0"/>
          <w:marTop w:val="240"/>
          <w:marBottom w:val="0"/>
          <w:divBdr>
            <w:top w:val="none" w:sz="0" w:space="0" w:color="auto"/>
            <w:left w:val="none" w:sz="0" w:space="0" w:color="auto"/>
            <w:bottom w:val="none" w:sz="0" w:space="0" w:color="auto"/>
            <w:right w:val="none" w:sz="0" w:space="0" w:color="auto"/>
          </w:divBdr>
        </w:div>
        <w:div w:id="152373438">
          <w:marLeft w:val="0"/>
          <w:marRight w:val="0"/>
          <w:marTop w:val="240"/>
          <w:marBottom w:val="0"/>
          <w:divBdr>
            <w:top w:val="none" w:sz="0" w:space="0" w:color="auto"/>
            <w:left w:val="none" w:sz="0" w:space="0" w:color="auto"/>
            <w:bottom w:val="none" w:sz="0" w:space="0" w:color="auto"/>
            <w:right w:val="none" w:sz="0" w:space="0" w:color="auto"/>
          </w:divBdr>
        </w:div>
        <w:div w:id="152719387">
          <w:marLeft w:val="0"/>
          <w:marRight w:val="0"/>
          <w:marTop w:val="240"/>
          <w:marBottom w:val="0"/>
          <w:divBdr>
            <w:top w:val="none" w:sz="0" w:space="0" w:color="auto"/>
            <w:left w:val="none" w:sz="0" w:space="0" w:color="auto"/>
            <w:bottom w:val="none" w:sz="0" w:space="0" w:color="auto"/>
            <w:right w:val="none" w:sz="0" w:space="0" w:color="auto"/>
          </w:divBdr>
        </w:div>
        <w:div w:id="153030627">
          <w:marLeft w:val="0"/>
          <w:marRight w:val="0"/>
          <w:marTop w:val="240"/>
          <w:marBottom w:val="0"/>
          <w:divBdr>
            <w:top w:val="none" w:sz="0" w:space="0" w:color="auto"/>
            <w:left w:val="none" w:sz="0" w:space="0" w:color="auto"/>
            <w:bottom w:val="none" w:sz="0" w:space="0" w:color="auto"/>
            <w:right w:val="none" w:sz="0" w:space="0" w:color="auto"/>
          </w:divBdr>
        </w:div>
        <w:div w:id="155997755">
          <w:marLeft w:val="0"/>
          <w:marRight w:val="0"/>
          <w:marTop w:val="240"/>
          <w:marBottom w:val="0"/>
          <w:divBdr>
            <w:top w:val="none" w:sz="0" w:space="0" w:color="auto"/>
            <w:left w:val="none" w:sz="0" w:space="0" w:color="auto"/>
            <w:bottom w:val="none" w:sz="0" w:space="0" w:color="auto"/>
            <w:right w:val="none" w:sz="0" w:space="0" w:color="auto"/>
          </w:divBdr>
        </w:div>
        <w:div w:id="156532005">
          <w:marLeft w:val="0"/>
          <w:marRight w:val="0"/>
          <w:marTop w:val="240"/>
          <w:marBottom w:val="0"/>
          <w:divBdr>
            <w:top w:val="none" w:sz="0" w:space="0" w:color="auto"/>
            <w:left w:val="none" w:sz="0" w:space="0" w:color="auto"/>
            <w:bottom w:val="none" w:sz="0" w:space="0" w:color="auto"/>
            <w:right w:val="none" w:sz="0" w:space="0" w:color="auto"/>
          </w:divBdr>
        </w:div>
        <w:div w:id="156851530">
          <w:marLeft w:val="0"/>
          <w:marRight w:val="0"/>
          <w:marTop w:val="240"/>
          <w:marBottom w:val="0"/>
          <w:divBdr>
            <w:top w:val="none" w:sz="0" w:space="0" w:color="auto"/>
            <w:left w:val="none" w:sz="0" w:space="0" w:color="auto"/>
            <w:bottom w:val="none" w:sz="0" w:space="0" w:color="auto"/>
            <w:right w:val="none" w:sz="0" w:space="0" w:color="auto"/>
          </w:divBdr>
        </w:div>
        <w:div w:id="158233007">
          <w:marLeft w:val="0"/>
          <w:marRight w:val="0"/>
          <w:marTop w:val="240"/>
          <w:marBottom w:val="0"/>
          <w:divBdr>
            <w:top w:val="none" w:sz="0" w:space="0" w:color="auto"/>
            <w:left w:val="none" w:sz="0" w:space="0" w:color="auto"/>
            <w:bottom w:val="none" w:sz="0" w:space="0" w:color="auto"/>
            <w:right w:val="none" w:sz="0" w:space="0" w:color="auto"/>
          </w:divBdr>
        </w:div>
        <w:div w:id="160197521">
          <w:marLeft w:val="0"/>
          <w:marRight w:val="0"/>
          <w:marTop w:val="240"/>
          <w:marBottom w:val="0"/>
          <w:divBdr>
            <w:top w:val="none" w:sz="0" w:space="0" w:color="auto"/>
            <w:left w:val="none" w:sz="0" w:space="0" w:color="auto"/>
            <w:bottom w:val="none" w:sz="0" w:space="0" w:color="auto"/>
            <w:right w:val="none" w:sz="0" w:space="0" w:color="auto"/>
          </w:divBdr>
        </w:div>
        <w:div w:id="163666362">
          <w:marLeft w:val="0"/>
          <w:marRight w:val="0"/>
          <w:marTop w:val="240"/>
          <w:marBottom w:val="0"/>
          <w:divBdr>
            <w:top w:val="none" w:sz="0" w:space="0" w:color="auto"/>
            <w:left w:val="none" w:sz="0" w:space="0" w:color="auto"/>
            <w:bottom w:val="none" w:sz="0" w:space="0" w:color="auto"/>
            <w:right w:val="none" w:sz="0" w:space="0" w:color="auto"/>
          </w:divBdr>
        </w:div>
        <w:div w:id="163672802">
          <w:marLeft w:val="0"/>
          <w:marRight w:val="0"/>
          <w:marTop w:val="240"/>
          <w:marBottom w:val="0"/>
          <w:divBdr>
            <w:top w:val="none" w:sz="0" w:space="0" w:color="auto"/>
            <w:left w:val="none" w:sz="0" w:space="0" w:color="auto"/>
            <w:bottom w:val="none" w:sz="0" w:space="0" w:color="auto"/>
            <w:right w:val="none" w:sz="0" w:space="0" w:color="auto"/>
          </w:divBdr>
        </w:div>
        <w:div w:id="165824813">
          <w:marLeft w:val="0"/>
          <w:marRight w:val="0"/>
          <w:marTop w:val="240"/>
          <w:marBottom w:val="0"/>
          <w:divBdr>
            <w:top w:val="none" w:sz="0" w:space="0" w:color="auto"/>
            <w:left w:val="none" w:sz="0" w:space="0" w:color="auto"/>
            <w:bottom w:val="none" w:sz="0" w:space="0" w:color="auto"/>
            <w:right w:val="none" w:sz="0" w:space="0" w:color="auto"/>
          </w:divBdr>
        </w:div>
        <w:div w:id="168104030">
          <w:marLeft w:val="0"/>
          <w:marRight w:val="0"/>
          <w:marTop w:val="240"/>
          <w:marBottom w:val="0"/>
          <w:divBdr>
            <w:top w:val="none" w:sz="0" w:space="0" w:color="auto"/>
            <w:left w:val="none" w:sz="0" w:space="0" w:color="auto"/>
            <w:bottom w:val="none" w:sz="0" w:space="0" w:color="auto"/>
            <w:right w:val="none" w:sz="0" w:space="0" w:color="auto"/>
          </w:divBdr>
        </w:div>
        <w:div w:id="168371747">
          <w:marLeft w:val="0"/>
          <w:marRight w:val="0"/>
          <w:marTop w:val="240"/>
          <w:marBottom w:val="0"/>
          <w:divBdr>
            <w:top w:val="none" w:sz="0" w:space="0" w:color="auto"/>
            <w:left w:val="none" w:sz="0" w:space="0" w:color="auto"/>
            <w:bottom w:val="none" w:sz="0" w:space="0" w:color="auto"/>
            <w:right w:val="none" w:sz="0" w:space="0" w:color="auto"/>
          </w:divBdr>
        </w:div>
        <w:div w:id="169568403">
          <w:marLeft w:val="0"/>
          <w:marRight w:val="0"/>
          <w:marTop w:val="240"/>
          <w:marBottom w:val="0"/>
          <w:divBdr>
            <w:top w:val="none" w:sz="0" w:space="0" w:color="auto"/>
            <w:left w:val="none" w:sz="0" w:space="0" w:color="auto"/>
            <w:bottom w:val="none" w:sz="0" w:space="0" w:color="auto"/>
            <w:right w:val="none" w:sz="0" w:space="0" w:color="auto"/>
          </w:divBdr>
        </w:div>
        <w:div w:id="169830237">
          <w:marLeft w:val="0"/>
          <w:marRight w:val="0"/>
          <w:marTop w:val="240"/>
          <w:marBottom w:val="0"/>
          <w:divBdr>
            <w:top w:val="none" w:sz="0" w:space="0" w:color="auto"/>
            <w:left w:val="none" w:sz="0" w:space="0" w:color="auto"/>
            <w:bottom w:val="none" w:sz="0" w:space="0" w:color="auto"/>
            <w:right w:val="none" w:sz="0" w:space="0" w:color="auto"/>
          </w:divBdr>
        </w:div>
        <w:div w:id="171072646">
          <w:marLeft w:val="0"/>
          <w:marRight w:val="0"/>
          <w:marTop w:val="240"/>
          <w:marBottom w:val="0"/>
          <w:divBdr>
            <w:top w:val="none" w:sz="0" w:space="0" w:color="auto"/>
            <w:left w:val="none" w:sz="0" w:space="0" w:color="auto"/>
            <w:bottom w:val="none" w:sz="0" w:space="0" w:color="auto"/>
            <w:right w:val="none" w:sz="0" w:space="0" w:color="auto"/>
          </w:divBdr>
        </w:div>
        <w:div w:id="171649481">
          <w:marLeft w:val="0"/>
          <w:marRight w:val="0"/>
          <w:marTop w:val="240"/>
          <w:marBottom w:val="0"/>
          <w:divBdr>
            <w:top w:val="none" w:sz="0" w:space="0" w:color="auto"/>
            <w:left w:val="none" w:sz="0" w:space="0" w:color="auto"/>
            <w:bottom w:val="none" w:sz="0" w:space="0" w:color="auto"/>
            <w:right w:val="none" w:sz="0" w:space="0" w:color="auto"/>
          </w:divBdr>
        </w:div>
        <w:div w:id="171844153">
          <w:marLeft w:val="0"/>
          <w:marRight w:val="0"/>
          <w:marTop w:val="240"/>
          <w:marBottom w:val="0"/>
          <w:divBdr>
            <w:top w:val="none" w:sz="0" w:space="0" w:color="auto"/>
            <w:left w:val="none" w:sz="0" w:space="0" w:color="auto"/>
            <w:bottom w:val="none" w:sz="0" w:space="0" w:color="auto"/>
            <w:right w:val="none" w:sz="0" w:space="0" w:color="auto"/>
          </w:divBdr>
        </w:div>
        <w:div w:id="174341312">
          <w:marLeft w:val="0"/>
          <w:marRight w:val="0"/>
          <w:marTop w:val="240"/>
          <w:marBottom w:val="0"/>
          <w:divBdr>
            <w:top w:val="none" w:sz="0" w:space="0" w:color="auto"/>
            <w:left w:val="none" w:sz="0" w:space="0" w:color="auto"/>
            <w:bottom w:val="none" w:sz="0" w:space="0" w:color="auto"/>
            <w:right w:val="none" w:sz="0" w:space="0" w:color="auto"/>
          </w:divBdr>
        </w:div>
        <w:div w:id="175733614">
          <w:marLeft w:val="0"/>
          <w:marRight w:val="0"/>
          <w:marTop w:val="240"/>
          <w:marBottom w:val="0"/>
          <w:divBdr>
            <w:top w:val="none" w:sz="0" w:space="0" w:color="auto"/>
            <w:left w:val="none" w:sz="0" w:space="0" w:color="auto"/>
            <w:bottom w:val="none" w:sz="0" w:space="0" w:color="auto"/>
            <w:right w:val="none" w:sz="0" w:space="0" w:color="auto"/>
          </w:divBdr>
        </w:div>
        <w:div w:id="176769908">
          <w:marLeft w:val="0"/>
          <w:marRight w:val="0"/>
          <w:marTop w:val="240"/>
          <w:marBottom w:val="0"/>
          <w:divBdr>
            <w:top w:val="none" w:sz="0" w:space="0" w:color="auto"/>
            <w:left w:val="none" w:sz="0" w:space="0" w:color="auto"/>
            <w:bottom w:val="none" w:sz="0" w:space="0" w:color="auto"/>
            <w:right w:val="none" w:sz="0" w:space="0" w:color="auto"/>
          </w:divBdr>
        </w:div>
        <w:div w:id="178324932">
          <w:marLeft w:val="0"/>
          <w:marRight w:val="0"/>
          <w:marTop w:val="240"/>
          <w:marBottom w:val="0"/>
          <w:divBdr>
            <w:top w:val="none" w:sz="0" w:space="0" w:color="auto"/>
            <w:left w:val="none" w:sz="0" w:space="0" w:color="auto"/>
            <w:bottom w:val="none" w:sz="0" w:space="0" w:color="auto"/>
            <w:right w:val="none" w:sz="0" w:space="0" w:color="auto"/>
          </w:divBdr>
        </w:div>
        <w:div w:id="178665797">
          <w:marLeft w:val="0"/>
          <w:marRight w:val="0"/>
          <w:marTop w:val="240"/>
          <w:marBottom w:val="0"/>
          <w:divBdr>
            <w:top w:val="none" w:sz="0" w:space="0" w:color="auto"/>
            <w:left w:val="none" w:sz="0" w:space="0" w:color="auto"/>
            <w:bottom w:val="none" w:sz="0" w:space="0" w:color="auto"/>
            <w:right w:val="none" w:sz="0" w:space="0" w:color="auto"/>
          </w:divBdr>
        </w:div>
        <w:div w:id="179049737">
          <w:marLeft w:val="0"/>
          <w:marRight w:val="0"/>
          <w:marTop w:val="240"/>
          <w:marBottom w:val="0"/>
          <w:divBdr>
            <w:top w:val="none" w:sz="0" w:space="0" w:color="auto"/>
            <w:left w:val="none" w:sz="0" w:space="0" w:color="auto"/>
            <w:bottom w:val="none" w:sz="0" w:space="0" w:color="auto"/>
            <w:right w:val="none" w:sz="0" w:space="0" w:color="auto"/>
          </w:divBdr>
        </w:div>
        <w:div w:id="180626095">
          <w:marLeft w:val="0"/>
          <w:marRight w:val="0"/>
          <w:marTop w:val="240"/>
          <w:marBottom w:val="0"/>
          <w:divBdr>
            <w:top w:val="none" w:sz="0" w:space="0" w:color="auto"/>
            <w:left w:val="none" w:sz="0" w:space="0" w:color="auto"/>
            <w:bottom w:val="none" w:sz="0" w:space="0" w:color="auto"/>
            <w:right w:val="none" w:sz="0" w:space="0" w:color="auto"/>
          </w:divBdr>
        </w:div>
        <w:div w:id="180822453">
          <w:marLeft w:val="0"/>
          <w:marRight w:val="0"/>
          <w:marTop w:val="240"/>
          <w:marBottom w:val="0"/>
          <w:divBdr>
            <w:top w:val="none" w:sz="0" w:space="0" w:color="auto"/>
            <w:left w:val="none" w:sz="0" w:space="0" w:color="auto"/>
            <w:bottom w:val="none" w:sz="0" w:space="0" w:color="auto"/>
            <w:right w:val="none" w:sz="0" w:space="0" w:color="auto"/>
          </w:divBdr>
        </w:div>
        <w:div w:id="183175087">
          <w:marLeft w:val="0"/>
          <w:marRight w:val="0"/>
          <w:marTop w:val="240"/>
          <w:marBottom w:val="0"/>
          <w:divBdr>
            <w:top w:val="none" w:sz="0" w:space="0" w:color="auto"/>
            <w:left w:val="none" w:sz="0" w:space="0" w:color="auto"/>
            <w:bottom w:val="none" w:sz="0" w:space="0" w:color="auto"/>
            <w:right w:val="none" w:sz="0" w:space="0" w:color="auto"/>
          </w:divBdr>
        </w:div>
        <w:div w:id="184683125">
          <w:marLeft w:val="0"/>
          <w:marRight w:val="0"/>
          <w:marTop w:val="240"/>
          <w:marBottom w:val="0"/>
          <w:divBdr>
            <w:top w:val="none" w:sz="0" w:space="0" w:color="auto"/>
            <w:left w:val="none" w:sz="0" w:space="0" w:color="auto"/>
            <w:bottom w:val="none" w:sz="0" w:space="0" w:color="auto"/>
            <w:right w:val="none" w:sz="0" w:space="0" w:color="auto"/>
          </w:divBdr>
        </w:div>
        <w:div w:id="185676302">
          <w:marLeft w:val="0"/>
          <w:marRight w:val="0"/>
          <w:marTop w:val="240"/>
          <w:marBottom w:val="0"/>
          <w:divBdr>
            <w:top w:val="none" w:sz="0" w:space="0" w:color="auto"/>
            <w:left w:val="none" w:sz="0" w:space="0" w:color="auto"/>
            <w:bottom w:val="none" w:sz="0" w:space="0" w:color="auto"/>
            <w:right w:val="none" w:sz="0" w:space="0" w:color="auto"/>
          </w:divBdr>
        </w:div>
        <w:div w:id="187069295">
          <w:marLeft w:val="0"/>
          <w:marRight w:val="0"/>
          <w:marTop w:val="240"/>
          <w:marBottom w:val="0"/>
          <w:divBdr>
            <w:top w:val="none" w:sz="0" w:space="0" w:color="auto"/>
            <w:left w:val="none" w:sz="0" w:space="0" w:color="auto"/>
            <w:bottom w:val="none" w:sz="0" w:space="0" w:color="auto"/>
            <w:right w:val="none" w:sz="0" w:space="0" w:color="auto"/>
          </w:divBdr>
        </w:div>
        <w:div w:id="188027861">
          <w:marLeft w:val="0"/>
          <w:marRight w:val="0"/>
          <w:marTop w:val="240"/>
          <w:marBottom w:val="0"/>
          <w:divBdr>
            <w:top w:val="none" w:sz="0" w:space="0" w:color="auto"/>
            <w:left w:val="none" w:sz="0" w:space="0" w:color="auto"/>
            <w:bottom w:val="none" w:sz="0" w:space="0" w:color="auto"/>
            <w:right w:val="none" w:sz="0" w:space="0" w:color="auto"/>
          </w:divBdr>
        </w:div>
        <w:div w:id="189534187">
          <w:marLeft w:val="0"/>
          <w:marRight w:val="0"/>
          <w:marTop w:val="240"/>
          <w:marBottom w:val="0"/>
          <w:divBdr>
            <w:top w:val="none" w:sz="0" w:space="0" w:color="auto"/>
            <w:left w:val="none" w:sz="0" w:space="0" w:color="auto"/>
            <w:bottom w:val="none" w:sz="0" w:space="0" w:color="auto"/>
            <w:right w:val="none" w:sz="0" w:space="0" w:color="auto"/>
          </w:divBdr>
        </w:div>
        <w:div w:id="190190378">
          <w:marLeft w:val="0"/>
          <w:marRight w:val="0"/>
          <w:marTop w:val="240"/>
          <w:marBottom w:val="0"/>
          <w:divBdr>
            <w:top w:val="none" w:sz="0" w:space="0" w:color="auto"/>
            <w:left w:val="none" w:sz="0" w:space="0" w:color="auto"/>
            <w:bottom w:val="none" w:sz="0" w:space="0" w:color="auto"/>
            <w:right w:val="none" w:sz="0" w:space="0" w:color="auto"/>
          </w:divBdr>
        </w:div>
        <w:div w:id="190656097">
          <w:marLeft w:val="0"/>
          <w:marRight w:val="0"/>
          <w:marTop w:val="240"/>
          <w:marBottom w:val="0"/>
          <w:divBdr>
            <w:top w:val="none" w:sz="0" w:space="0" w:color="auto"/>
            <w:left w:val="none" w:sz="0" w:space="0" w:color="auto"/>
            <w:bottom w:val="none" w:sz="0" w:space="0" w:color="auto"/>
            <w:right w:val="none" w:sz="0" w:space="0" w:color="auto"/>
          </w:divBdr>
        </w:div>
        <w:div w:id="194656523">
          <w:marLeft w:val="0"/>
          <w:marRight w:val="0"/>
          <w:marTop w:val="240"/>
          <w:marBottom w:val="0"/>
          <w:divBdr>
            <w:top w:val="none" w:sz="0" w:space="0" w:color="auto"/>
            <w:left w:val="none" w:sz="0" w:space="0" w:color="auto"/>
            <w:bottom w:val="none" w:sz="0" w:space="0" w:color="auto"/>
            <w:right w:val="none" w:sz="0" w:space="0" w:color="auto"/>
          </w:divBdr>
        </w:div>
        <w:div w:id="198779912">
          <w:marLeft w:val="0"/>
          <w:marRight w:val="0"/>
          <w:marTop w:val="240"/>
          <w:marBottom w:val="0"/>
          <w:divBdr>
            <w:top w:val="none" w:sz="0" w:space="0" w:color="auto"/>
            <w:left w:val="none" w:sz="0" w:space="0" w:color="auto"/>
            <w:bottom w:val="none" w:sz="0" w:space="0" w:color="auto"/>
            <w:right w:val="none" w:sz="0" w:space="0" w:color="auto"/>
          </w:divBdr>
        </w:div>
        <w:div w:id="199169785">
          <w:marLeft w:val="0"/>
          <w:marRight w:val="0"/>
          <w:marTop w:val="240"/>
          <w:marBottom w:val="0"/>
          <w:divBdr>
            <w:top w:val="none" w:sz="0" w:space="0" w:color="auto"/>
            <w:left w:val="none" w:sz="0" w:space="0" w:color="auto"/>
            <w:bottom w:val="none" w:sz="0" w:space="0" w:color="auto"/>
            <w:right w:val="none" w:sz="0" w:space="0" w:color="auto"/>
          </w:divBdr>
        </w:div>
        <w:div w:id="199516536">
          <w:marLeft w:val="0"/>
          <w:marRight w:val="0"/>
          <w:marTop w:val="240"/>
          <w:marBottom w:val="0"/>
          <w:divBdr>
            <w:top w:val="none" w:sz="0" w:space="0" w:color="auto"/>
            <w:left w:val="none" w:sz="0" w:space="0" w:color="auto"/>
            <w:bottom w:val="none" w:sz="0" w:space="0" w:color="auto"/>
            <w:right w:val="none" w:sz="0" w:space="0" w:color="auto"/>
          </w:divBdr>
        </w:div>
        <w:div w:id="199705314">
          <w:marLeft w:val="0"/>
          <w:marRight w:val="0"/>
          <w:marTop w:val="240"/>
          <w:marBottom w:val="0"/>
          <w:divBdr>
            <w:top w:val="none" w:sz="0" w:space="0" w:color="auto"/>
            <w:left w:val="none" w:sz="0" w:space="0" w:color="auto"/>
            <w:bottom w:val="none" w:sz="0" w:space="0" w:color="auto"/>
            <w:right w:val="none" w:sz="0" w:space="0" w:color="auto"/>
          </w:divBdr>
        </w:div>
        <w:div w:id="199980760">
          <w:marLeft w:val="0"/>
          <w:marRight w:val="0"/>
          <w:marTop w:val="240"/>
          <w:marBottom w:val="0"/>
          <w:divBdr>
            <w:top w:val="none" w:sz="0" w:space="0" w:color="auto"/>
            <w:left w:val="none" w:sz="0" w:space="0" w:color="auto"/>
            <w:bottom w:val="none" w:sz="0" w:space="0" w:color="auto"/>
            <w:right w:val="none" w:sz="0" w:space="0" w:color="auto"/>
          </w:divBdr>
        </w:div>
        <w:div w:id="201595456">
          <w:marLeft w:val="0"/>
          <w:marRight w:val="0"/>
          <w:marTop w:val="240"/>
          <w:marBottom w:val="0"/>
          <w:divBdr>
            <w:top w:val="none" w:sz="0" w:space="0" w:color="auto"/>
            <w:left w:val="none" w:sz="0" w:space="0" w:color="auto"/>
            <w:bottom w:val="none" w:sz="0" w:space="0" w:color="auto"/>
            <w:right w:val="none" w:sz="0" w:space="0" w:color="auto"/>
          </w:divBdr>
        </w:div>
        <w:div w:id="201945756">
          <w:marLeft w:val="0"/>
          <w:marRight w:val="0"/>
          <w:marTop w:val="240"/>
          <w:marBottom w:val="0"/>
          <w:divBdr>
            <w:top w:val="none" w:sz="0" w:space="0" w:color="auto"/>
            <w:left w:val="none" w:sz="0" w:space="0" w:color="auto"/>
            <w:bottom w:val="none" w:sz="0" w:space="0" w:color="auto"/>
            <w:right w:val="none" w:sz="0" w:space="0" w:color="auto"/>
          </w:divBdr>
        </w:div>
        <w:div w:id="202911001">
          <w:marLeft w:val="0"/>
          <w:marRight w:val="0"/>
          <w:marTop w:val="240"/>
          <w:marBottom w:val="0"/>
          <w:divBdr>
            <w:top w:val="none" w:sz="0" w:space="0" w:color="auto"/>
            <w:left w:val="none" w:sz="0" w:space="0" w:color="auto"/>
            <w:bottom w:val="none" w:sz="0" w:space="0" w:color="auto"/>
            <w:right w:val="none" w:sz="0" w:space="0" w:color="auto"/>
          </w:divBdr>
        </w:div>
        <w:div w:id="204220500">
          <w:marLeft w:val="0"/>
          <w:marRight w:val="0"/>
          <w:marTop w:val="240"/>
          <w:marBottom w:val="0"/>
          <w:divBdr>
            <w:top w:val="none" w:sz="0" w:space="0" w:color="auto"/>
            <w:left w:val="none" w:sz="0" w:space="0" w:color="auto"/>
            <w:bottom w:val="none" w:sz="0" w:space="0" w:color="auto"/>
            <w:right w:val="none" w:sz="0" w:space="0" w:color="auto"/>
          </w:divBdr>
        </w:div>
        <w:div w:id="207763718">
          <w:marLeft w:val="0"/>
          <w:marRight w:val="0"/>
          <w:marTop w:val="240"/>
          <w:marBottom w:val="0"/>
          <w:divBdr>
            <w:top w:val="none" w:sz="0" w:space="0" w:color="auto"/>
            <w:left w:val="none" w:sz="0" w:space="0" w:color="auto"/>
            <w:bottom w:val="none" w:sz="0" w:space="0" w:color="auto"/>
            <w:right w:val="none" w:sz="0" w:space="0" w:color="auto"/>
          </w:divBdr>
        </w:div>
        <w:div w:id="208154879">
          <w:marLeft w:val="0"/>
          <w:marRight w:val="0"/>
          <w:marTop w:val="240"/>
          <w:marBottom w:val="0"/>
          <w:divBdr>
            <w:top w:val="none" w:sz="0" w:space="0" w:color="auto"/>
            <w:left w:val="none" w:sz="0" w:space="0" w:color="auto"/>
            <w:bottom w:val="none" w:sz="0" w:space="0" w:color="auto"/>
            <w:right w:val="none" w:sz="0" w:space="0" w:color="auto"/>
          </w:divBdr>
        </w:div>
        <w:div w:id="208685443">
          <w:marLeft w:val="0"/>
          <w:marRight w:val="0"/>
          <w:marTop w:val="240"/>
          <w:marBottom w:val="0"/>
          <w:divBdr>
            <w:top w:val="none" w:sz="0" w:space="0" w:color="auto"/>
            <w:left w:val="none" w:sz="0" w:space="0" w:color="auto"/>
            <w:bottom w:val="none" w:sz="0" w:space="0" w:color="auto"/>
            <w:right w:val="none" w:sz="0" w:space="0" w:color="auto"/>
          </w:divBdr>
        </w:div>
        <w:div w:id="208735689">
          <w:marLeft w:val="0"/>
          <w:marRight w:val="0"/>
          <w:marTop w:val="240"/>
          <w:marBottom w:val="0"/>
          <w:divBdr>
            <w:top w:val="none" w:sz="0" w:space="0" w:color="auto"/>
            <w:left w:val="none" w:sz="0" w:space="0" w:color="auto"/>
            <w:bottom w:val="none" w:sz="0" w:space="0" w:color="auto"/>
            <w:right w:val="none" w:sz="0" w:space="0" w:color="auto"/>
          </w:divBdr>
        </w:div>
        <w:div w:id="209541763">
          <w:marLeft w:val="0"/>
          <w:marRight w:val="0"/>
          <w:marTop w:val="240"/>
          <w:marBottom w:val="0"/>
          <w:divBdr>
            <w:top w:val="none" w:sz="0" w:space="0" w:color="auto"/>
            <w:left w:val="none" w:sz="0" w:space="0" w:color="auto"/>
            <w:bottom w:val="none" w:sz="0" w:space="0" w:color="auto"/>
            <w:right w:val="none" w:sz="0" w:space="0" w:color="auto"/>
          </w:divBdr>
        </w:div>
        <w:div w:id="211580912">
          <w:marLeft w:val="0"/>
          <w:marRight w:val="0"/>
          <w:marTop w:val="240"/>
          <w:marBottom w:val="0"/>
          <w:divBdr>
            <w:top w:val="none" w:sz="0" w:space="0" w:color="auto"/>
            <w:left w:val="none" w:sz="0" w:space="0" w:color="auto"/>
            <w:bottom w:val="none" w:sz="0" w:space="0" w:color="auto"/>
            <w:right w:val="none" w:sz="0" w:space="0" w:color="auto"/>
          </w:divBdr>
        </w:div>
        <w:div w:id="218784314">
          <w:marLeft w:val="0"/>
          <w:marRight w:val="0"/>
          <w:marTop w:val="240"/>
          <w:marBottom w:val="0"/>
          <w:divBdr>
            <w:top w:val="none" w:sz="0" w:space="0" w:color="auto"/>
            <w:left w:val="none" w:sz="0" w:space="0" w:color="auto"/>
            <w:bottom w:val="none" w:sz="0" w:space="0" w:color="auto"/>
            <w:right w:val="none" w:sz="0" w:space="0" w:color="auto"/>
          </w:divBdr>
        </w:div>
        <w:div w:id="221449451">
          <w:marLeft w:val="0"/>
          <w:marRight w:val="0"/>
          <w:marTop w:val="240"/>
          <w:marBottom w:val="0"/>
          <w:divBdr>
            <w:top w:val="none" w:sz="0" w:space="0" w:color="auto"/>
            <w:left w:val="none" w:sz="0" w:space="0" w:color="auto"/>
            <w:bottom w:val="none" w:sz="0" w:space="0" w:color="auto"/>
            <w:right w:val="none" w:sz="0" w:space="0" w:color="auto"/>
          </w:divBdr>
        </w:div>
        <w:div w:id="225117874">
          <w:marLeft w:val="0"/>
          <w:marRight w:val="0"/>
          <w:marTop w:val="240"/>
          <w:marBottom w:val="0"/>
          <w:divBdr>
            <w:top w:val="none" w:sz="0" w:space="0" w:color="auto"/>
            <w:left w:val="none" w:sz="0" w:space="0" w:color="auto"/>
            <w:bottom w:val="none" w:sz="0" w:space="0" w:color="auto"/>
            <w:right w:val="none" w:sz="0" w:space="0" w:color="auto"/>
          </w:divBdr>
        </w:div>
        <w:div w:id="225342540">
          <w:marLeft w:val="0"/>
          <w:marRight w:val="0"/>
          <w:marTop w:val="240"/>
          <w:marBottom w:val="0"/>
          <w:divBdr>
            <w:top w:val="none" w:sz="0" w:space="0" w:color="auto"/>
            <w:left w:val="none" w:sz="0" w:space="0" w:color="auto"/>
            <w:bottom w:val="none" w:sz="0" w:space="0" w:color="auto"/>
            <w:right w:val="none" w:sz="0" w:space="0" w:color="auto"/>
          </w:divBdr>
        </w:div>
        <w:div w:id="225841535">
          <w:marLeft w:val="0"/>
          <w:marRight w:val="0"/>
          <w:marTop w:val="240"/>
          <w:marBottom w:val="0"/>
          <w:divBdr>
            <w:top w:val="none" w:sz="0" w:space="0" w:color="auto"/>
            <w:left w:val="none" w:sz="0" w:space="0" w:color="auto"/>
            <w:bottom w:val="none" w:sz="0" w:space="0" w:color="auto"/>
            <w:right w:val="none" w:sz="0" w:space="0" w:color="auto"/>
          </w:divBdr>
        </w:div>
        <w:div w:id="226427835">
          <w:marLeft w:val="0"/>
          <w:marRight w:val="0"/>
          <w:marTop w:val="240"/>
          <w:marBottom w:val="0"/>
          <w:divBdr>
            <w:top w:val="none" w:sz="0" w:space="0" w:color="auto"/>
            <w:left w:val="none" w:sz="0" w:space="0" w:color="auto"/>
            <w:bottom w:val="none" w:sz="0" w:space="0" w:color="auto"/>
            <w:right w:val="none" w:sz="0" w:space="0" w:color="auto"/>
          </w:divBdr>
        </w:div>
        <w:div w:id="227426544">
          <w:marLeft w:val="0"/>
          <w:marRight w:val="0"/>
          <w:marTop w:val="240"/>
          <w:marBottom w:val="0"/>
          <w:divBdr>
            <w:top w:val="none" w:sz="0" w:space="0" w:color="auto"/>
            <w:left w:val="none" w:sz="0" w:space="0" w:color="auto"/>
            <w:bottom w:val="none" w:sz="0" w:space="0" w:color="auto"/>
            <w:right w:val="none" w:sz="0" w:space="0" w:color="auto"/>
          </w:divBdr>
        </w:div>
        <w:div w:id="228272618">
          <w:marLeft w:val="0"/>
          <w:marRight w:val="0"/>
          <w:marTop w:val="240"/>
          <w:marBottom w:val="0"/>
          <w:divBdr>
            <w:top w:val="none" w:sz="0" w:space="0" w:color="auto"/>
            <w:left w:val="none" w:sz="0" w:space="0" w:color="auto"/>
            <w:bottom w:val="none" w:sz="0" w:space="0" w:color="auto"/>
            <w:right w:val="none" w:sz="0" w:space="0" w:color="auto"/>
          </w:divBdr>
        </w:div>
        <w:div w:id="228538603">
          <w:marLeft w:val="0"/>
          <w:marRight w:val="0"/>
          <w:marTop w:val="240"/>
          <w:marBottom w:val="0"/>
          <w:divBdr>
            <w:top w:val="none" w:sz="0" w:space="0" w:color="auto"/>
            <w:left w:val="none" w:sz="0" w:space="0" w:color="auto"/>
            <w:bottom w:val="none" w:sz="0" w:space="0" w:color="auto"/>
            <w:right w:val="none" w:sz="0" w:space="0" w:color="auto"/>
          </w:divBdr>
        </w:div>
        <w:div w:id="229389207">
          <w:marLeft w:val="0"/>
          <w:marRight w:val="0"/>
          <w:marTop w:val="240"/>
          <w:marBottom w:val="0"/>
          <w:divBdr>
            <w:top w:val="none" w:sz="0" w:space="0" w:color="auto"/>
            <w:left w:val="none" w:sz="0" w:space="0" w:color="auto"/>
            <w:bottom w:val="none" w:sz="0" w:space="0" w:color="auto"/>
            <w:right w:val="none" w:sz="0" w:space="0" w:color="auto"/>
          </w:divBdr>
        </w:div>
        <w:div w:id="231623972">
          <w:marLeft w:val="0"/>
          <w:marRight w:val="0"/>
          <w:marTop w:val="240"/>
          <w:marBottom w:val="0"/>
          <w:divBdr>
            <w:top w:val="none" w:sz="0" w:space="0" w:color="auto"/>
            <w:left w:val="none" w:sz="0" w:space="0" w:color="auto"/>
            <w:bottom w:val="none" w:sz="0" w:space="0" w:color="auto"/>
            <w:right w:val="none" w:sz="0" w:space="0" w:color="auto"/>
          </w:divBdr>
        </w:div>
        <w:div w:id="231741014">
          <w:marLeft w:val="0"/>
          <w:marRight w:val="0"/>
          <w:marTop w:val="240"/>
          <w:marBottom w:val="0"/>
          <w:divBdr>
            <w:top w:val="none" w:sz="0" w:space="0" w:color="auto"/>
            <w:left w:val="none" w:sz="0" w:space="0" w:color="auto"/>
            <w:bottom w:val="none" w:sz="0" w:space="0" w:color="auto"/>
            <w:right w:val="none" w:sz="0" w:space="0" w:color="auto"/>
          </w:divBdr>
        </w:div>
        <w:div w:id="232349286">
          <w:marLeft w:val="0"/>
          <w:marRight w:val="0"/>
          <w:marTop w:val="240"/>
          <w:marBottom w:val="0"/>
          <w:divBdr>
            <w:top w:val="none" w:sz="0" w:space="0" w:color="auto"/>
            <w:left w:val="none" w:sz="0" w:space="0" w:color="auto"/>
            <w:bottom w:val="none" w:sz="0" w:space="0" w:color="auto"/>
            <w:right w:val="none" w:sz="0" w:space="0" w:color="auto"/>
          </w:divBdr>
        </w:div>
        <w:div w:id="233247818">
          <w:marLeft w:val="0"/>
          <w:marRight w:val="0"/>
          <w:marTop w:val="240"/>
          <w:marBottom w:val="0"/>
          <w:divBdr>
            <w:top w:val="none" w:sz="0" w:space="0" w:color="auto"/>
            <w:left w:val="none" w:sz="0" w:space="0" w:color="auto"/>
            <w:bottom w:val="none" w:sz="0" w:space="0" w:color="auto"/>
            <w:right w:val="none" w:sz="0" w:space="0" w:color="auto"/>
          </w:divBdr>
        </w:div>
        <w:div w:id="234971721">
          <w:marLeft w:val="0"/>
          <w:marRight w:val="0"/>
          <w:marTop w:val="240"/>
          <w:marBottom w:val="0"/>
          <w:divBdr>
            <w:top w:val="none" w:sz="0" w:space="0" w:color="auto"/>
            <w:left w:val="none" w:sz="0" w:space="0" w:color="auto"/>
            <w:bottom w:val="none" w:sz="0" w:space="0" w:color="auto"/>
            <w:right w:val="none" w:sz="0" w:space="0" w:color="auto"/>
          </w:divBdr>
        </w:div>
        <w:div w:id="234977840">
          <w:marLeft w:val="0"/>
          <w:marRight w:val="0"/>
          <w:marTop w:val="240"/>
          <w:marBottom w:val="0"/>
          <w:divBdr>
            <w:top w:val="none" w:sz="0" w:space="0" w:color="auto"/>
            <w:left w:val="none" w:sz="0" w:space="0" w:color="auto"/>
            <w:bottom w:val="none" w:sz="0" w:space="0" w:color="auto"/>
            <w:right w:val="none" w:sz="0" w:space="0" w:color="auto"/>
          </w:divBdr>
        </w:div>
        <w:div w:id="235634042">
          <w:marLeft w:val="0"/>
          <w:marRight w:val="0"/>
          <w:marTop w:val="240"/>
          <w:marBottom w:val="0"/>
          <w:divBdr>
            <w:top w:val="none" w:sz="0" w:space="0" w:color="auto"/>
            <w:left w:val="none" w:sz="0" w:space="0" w:color="auto"/>
            <w:bottom w:val="none" w:sz="0" w:space="0" w:color="auto"/>
            <w:right w:val="none" w:sz="0" w:space="0" w:color="auto"/>
          </w:divBdr>
        </w:div>
        <w:div w:id="236137485">
          <w:marLeft w:val="0"/>
          <w:marRight w:val="0"/>
          <w:marTop w:val="240"/>
          <w:marBottom w:val="0"/>
          <w:divBdr>
            <w:top w:val="none" w:sz="0" w:space="0" w:color="auto"/>
            <w:left w:val="none" w:sz="0" w:space="0" w:color="auto"/>
            <w:bottom w:val="none" w:sz="0" w:space="0" w:color="auto"/>
            <w:right w:val="none" w:sz="0" w:space="0" w:color="auto"/>
          </w:divBdr>
        </w:div>
        <w:div w:id="236792855">
          <w:marLeft w:val="0"/>
          <w:marRight w:val="0"/>
          <w:marTop w:val="240"/>
          <w:marBottom w:val="0"/>
          <w:divBdr>
            <w:top w:val="none" w:sz="0" w:space="0" w:color="auto"/>
            <w:left w:val="none" w:sz="0" w:space="0" w:color="auto"/>
            <w:bottom w:val="none" w:sz="0" w:space="0" w:color="auto"/>
            <w:right w:val="none" w:sz="0" w:space="0" w:color="auto"/>
          </w:divBdr>
        </w:div>
        <w:div w:id="237861578">
          <w:marLeft w:val="0"/>
          <w:marRight w:val="0"/>
          <w:marTop w:val="240"/>
          <w:marBottom w:val="0"/>
          <w:divBdr>
            <w:top w:val="none" w:sz="0" w:space="0" w:color="auto"/>
            <w:left w:val="none" w:sz="0" w:space="0" w:color="auto"/>
            <w:bottom w:val="none" w:sz="0" w:space="0" w:color="auto"/>
            <w:right w:val="none" w:sz="0" w:space="0" w:color="auto"/>
          </w:divBdr>
        </w:div>
        <w:div w:id="240409702">
          <w:marLeft w:val="0"/>
          <w:marRight w:val="0"/>
          <w:marTop w:val="240"/>
          <w:marBottom w:val="0"/>
          <w:divBdr>
            <w:top w:val="none" w:sz="0" w:space="0" w:color="auto"/>
            <w:left w:val="none" w:sz="0" w:space="0" w:color="auto"/>
            <w:bottom w:val="none" w:sz="0" w:space="0" w:color="auto"/>
            <w:right w:val="none" w:sz="0" w:space="0" w:color="auto"/>
          </w:divBdr>
        </w:div>
        <w:div w:id="243075721">
          <w:marLeft w:val="0"/>
          <w:marRight w:val="0"/>
          <w:marTop w:val="240"/>
          <w:marBottom w:val="0"/>
          <w:divBdr>
            <w:top w:val="none" w:sz="0" w:space="0" w:color="auto"/>
            <w:left w:val="none" w:sz="0" w:space="0" w:color="auto"/>
            <w:bottom w:val="none" w:sz="0" w:space="0" w:color="auto"/>
            <w:right w:val="none" w:sz="0" w:space="0" w:color="auto"/>
          </w:divBdr>
        </w:div>
        <w:div w:id="243225202">
          <w:marLeft w:val="0"/>
          <w:marRight w:val="0"/>
          <w:marTop w:val="240"/>
          <w:marBottom w:val="0"/>
          <w:divBdr>
            <w:top w:val="none" w:sz="0" w:space="0" w:color="auto"/>
            <w:left w:val="none" w:sz="0" w:space="0" w:color="auto"/>
            <w:bottom w:val="none" w:sz="0" w:space="0" w:color="auto"/>
            <w:right w:val="none" w:sz="0" w:space="0" w:color="auto"/>
          </w:divBdr>
        </w:div>
        <w:div w:id="243950647">
          <w:marLeft w:val="0"/>
          <w:marRight w:val="0"/>
          <w:marTop w:val="240"/>
          <w:marBottom w:val="0"/>
          <w:divBdr>
            <w:top w:val="none" w:sz="0" w:space="0" w:color="auto"/>
            <w:left w:val="none" w:sz="0" w:space="0" w:color="auto"/>
            <w:bottom w:val="none" w:sz="0" w:space="0" w:color="auto"/>
            <w:right w:val="none" w:sz="0" w:space="0" w:color="auto"/>
          </w:divBdr>
        </w:div>
        <w:div w:id="247887957">
          <w:marLeft w:val="0"/>
          <w:marRight w:val="0"/>
          <w:marTop w:val="240"/>
          <w:marBottom w:val="0"/>
          <w:divBdr>
            <w:top w:val="none" w:sz="0" w:space="0" w:color="auto"/>
            <w:left w:val="none" w:sz="0" w:space="0" w:color="auto"/>
            <w:bottom w:val="none" w:sz="0" w:space="0" w:color="auto"/>
            <w:right w:val="none" w:sz="0" w:space="0" w:color="auto"/>
          </w:divBdr>
        </w:div>
        <w:div w:id="250244026">
          <w:marLeft w:val="0"/>
          <w:marRight w:val="0"/>
          <w:marTop w:val="240"/>
          <w:marBottom w:val="0"/>
          <w:divBdr>
            <w:top w:val="none" w:sz="0" w:space="0" w:color="auto"/>
            <w:left w:val="none" w:sz="0" w:space="0" w:color="auto"/>
            <w:bottom w:val="none" w:sz="0" w:space="0" w:color="auto"/>
            <w:right w:val="none" w:sz="0" w:space="0" w:color="auto"/>
          </w:divBdr>
        </w:div>
        <w:div w:id="251208429">
          <w:marLeft w:val="0"/>
          <w:marRight w:val="0"/>
          <w:marTop w:val="240"/>
          <w:marBottom w:val="0"/>
          <w:divBdr>
            <w:top w:val="none" w:sz="0" w:space="0" w:color="auto"/>
            <w:left w:val="none" w:sz="0" w:space="0" w:color="auto"/>
            <w:bottom w:val="none" w:sz="0" w:space="0" w:color="auto"/>
            <w:right w:val="none" w:sz="0" w:space="0" w:color="auto"/>
          </w:divBdr>
        </w:div>
        <w:div w:id="251552577">
          <w:marLeft w:val="0"/>
          <w:marRight w:val="0"/>
          <w:marTop w:val="240"/>
          <w:marBottom w:val="0"/>
          <w:divBdr>
            <w:top w:val="none" w:sz="0" w:space="0" w:color="auto"/>
            <w:left w:val="none" w:sz="0" w:space="0" w:color="auto"/>
            <w:bottom w:val="none" w:sz="0" w:space="0" w:color="auto"/>
            <w:right w:val="none" w:sz="0" w:space="0" w:color="auto"/>
          </w:divBdr>
        </w:div>
        <w:div w:id="251933932">
          <w:marLeft w:val="0"/>
          <w:marRight w:val="0"/>
          <w:marTop w:val="240"/>
          <w:marBottom w:val="0"/>
          <w:divBdr>
            <w:top w:val="none" w:sz="0" w:space="0" w:color="auto"/>
            <w:left w:val="none" w:sz="0" w:space="0" w:color="auto"/>
            <w:bottom w:val="none" w:sz="0" w:space="0" w:color="auto"/>
            <w:right w:val="none" w:sz="0" w:space="0" w:color="auto"/>
          </w:divBdr>
        </w:div>
        <w:div w:id="252011866">
          <w:marLeft w:val="0"/>
          <w:marRight w:val="0"/>
          <w:marTop w:val="240"/>
          <w:marBottom w:val="0"/>
          <w:divBdr>
            <w:top w:val="none" w:sz="0" w:space="0" w:color="auto"/>
            <w:left w:val="none" w:sz="0" w:space="0" w:color="auto"/>
            <w:bottom w:val="none" w:sz="0" w:space="0" w:color="auto"/>
            <w:right w:val="none" w:sz="0" w:space="0" w:color="auto"/>
          </w:divBdr>
        </w:div>
        <w:div w:id="253903738">
          <w:marLeft w:val="0"/>
          <w:marRight w:val="0"/>
          <w:marTop w:val="240"/>
          <w:marBottom w:val="0"/>
          <w:divBdr>
            <w:top w:val="none" w:sz="0" w:space="0" w:color="auto"/>
            <w:left w:val="none" w:sz="0" w:space="0" w:color="auto"/>
            <w:bottom w:val="none" w:sz="0" w:space="0" w:color="auto"/>
            <w:right w:val="none" w:sz="0" w:space="0" w:color="auto"/>
          </w:divBdr>
        </w:div>
        <w:div w:id="254677012">
          <w:marLeft w:val="0"/>
          <w:marRight w:val="0"/>
          <w:marTop w:val="240"/>
          <w:marBottom w:val="0"/>
          <w:divBdr>
            <w:top w:val="none" w:sz="0" w:space="0" w:color="auto"/>
            <w:left w:val="none" w:sz="0" w:space="0" w:color="auto"/>
            <w:bottom w:val="none" w:sz="0" w:space="0" w:color="auto"/>
            <w:right w:val="none" w:sz="0" w:space="0" w:color="auto"/>
          </w:divBdr>
        </w:div>
        <w:div w:id="255133108">
          <w:marLeft w:val="0"/>
          <w:marRight w:val="0"/>
          <w:marTop w:val="240"/>
          <w:marBottom w:val="0"/>
          <w:divBdr>
            <w:top w:val="none" w:sz="0" w:space="0" w:color="auto"/>
            <w:left w:val="none" w:sz="0" w:space="0" w:color="auto"/>
            <w:bottom w:val="none" w:sz="0" w:space="0" w:color="auto"/>
            <w:right w:val="none" w:sz="0" w:space="0" w:color="auto"/>
          </w:divBdr>
        </w:div>
        <w:div w:id="255140614">
          <w:marLeft w:val="0"/>
          <w:marRight w:val="0"/>
          <w:marTop w:val="240"/>
          <w:marBottom w:val="0"/>
          <w:divBdr>
            <w:top w:val="none" w:sz="0" w:space="0" w:color="auto"/>
            <w:left w:val="none" w:sz="0" w:space="0" w:color="auto"/>
            <w:bottom w:val="none" w:sz="0" w:space="0" w:color="auto"/>
            <w:right w:val="none" w:sz="0" w:space="0" w:color="auto"/>
          </w:divBdr>
        </w:div>
        <w:div w:id="255406355">
          <w:marLeft w:val="0"/>
          <w:marRight w:val="0"/>
          <w:marTop w:val="240"/>
          <w:marBottom w:val="0"/>
          <w:divBdr>
            <w:top w:val="none" w:sz="0" w:space="0" w:color="auto"/>
            <w:left w:val="none" w:sz="0" w:space="0" w:color="auto"/>
            <w:bottom w:val="none" w:sz="0" w:space="0" w:color="auto"/>
            <w:right w:val="none" w:sz="0" w:space="0" w:color="auto"/>
          </w:divBdr>
        </w:div>
        <w:div w:id="259488049">
          <w:marLeft w:val="0"/>
          <w:marRight w:val="0"/>
          <w:marTop w:val="240"/>
          <w:marBottom w:val="0"/>
          <w:divBdr>
            <w:top w:val="none" w:sz="0" w:space="0" w:color="auto"/>
            <w:left w:val="none" w:sz="0" w:space="0" w:color="auto"/>
            <w:bottom w:val="none" w:sz="0" w:space="0" w:color="auto"/>
            <w:right w:val="none" w:sz="0" w:space="0" w:color="auto"/>
          </w:divBdr>
        </w:div>
        <w:div w:id="259921075">
          <w:marLeft w:val="0"/>
          <w:marRight w:val="0"/>
          <w:marTop w:val="240"/>
          <w:marBottom w:val="0"/>
          <w:divBdr>
            <w:top w:val="none" w:sz="0" w:space="0" w:color="auto"/>
            <w:left w:val="none" w:sz="0" w:space="0" w:color="auto"/>
            <w:bottom w:val="none" w:sz="0" w:space="0" w:color="auto"/>
            <w:right w:val="none" w:sz="0" w:space="0" w:color="auto"/>
          </w:divBdr>
        </w:div>
        <w:div w:id="261573019">
          <w:marLeft w:val="0"/>
          <w:marRight w:val="0"/>
          <w:marTop w:val="240"/>
          <w:marBottom w:val="0"/>
          <w:divBdr>
            <w:top w:val="none" w:sz="0" w:space="0" w:color="auto"/>
            <w:left w:val="none" w:sz="0" w:space="0" w:color="auto"/>
            <w:bottom w:val="none" w:sz="0" w:space="0" w:color="auto"/>
            <w:right w:val="none" w:sz="0" w:space="0" w:color="auto"/>
          </w:divBdr>
        </w:div>
        <w:div w:id="262034065">
          <w:marLeft w:val="0"/>
          <w:marRight w:val="0"/>
          <w:marTop w:val="240"/>
          <w:marBottom w:val="0"/>
          <w:divBdr>
            <w:top w:val="none" w:sz="0" w:space="0" w:color="auto"/>
            <w:left w:val="none" w:sz="0" w:space="0" w:color="auto"/>
            <w:bottom w:val="none" w:sz="0" w:space="0" w:color="auto"/>
            <w:right w:val="none" w:sz="0" w:space="0" w:color="auto"/>
          </w:divBdr>
        </w:div>
        <w:div w:id="262766460">
          <w:marLeft w:val="0"/>
          <w:marRight w:val="0"/>
          <w:marTop w:val="240"/>
          <w:marBottom w:val="0"/>
          <w:divBdr>
            <w:top w:val="none" w:sz="0" w:space="0" w:color="auto"/>
            <w:left w:val="none" w:sz="0" w:space="0" w:color="auto"/>
            <w:bottom w:val="none" w:sz="0" w:space="0" w:color="auto"/>
            <w:right w:val="none" w:sz="0" w:space="0" w:color="auto"/>
          </w:divBdr>
        </w:div>
        <w:div w:id="263927653">
          <w:marLeft w:val="0"/>
          <w:marRight w:val="0"/>
          <w:marTop w:val="240"/>
          <w:marBottom w:val="0"/>
          <w:divBdr>
            <w:top w:val="none" w:sz="0" w:space="0" w:color="auto"/>
            <w:left w:val="none" w:sz="0" w:space="0" w:color="auto"/>
            <w:bottom w:val="none" w:sz="0" w:space="0" w:color="auto"/>
            <w:right w:val="none" w:sz="0" w:space="0" w:color="auto"/>
          </w:divBdr>
        </w:div>
        <w:div w:id="264046496">
          <w:marLeft w:val="0"/>
          <w:marRight w:val="0"/>
          <w:marTop w:val="240"/>
          <w:marBottom w:val="0"/>
          <w:divBdr>
            <w:top w:val="none" w:sz="0" w:space="0" w:color="auto"/>
            <w:left w:val="none" w:sz="0" w:space="0" w:color="auto"/>
            <w:bottom w:val="none" w:sz="0" w:space="0" w:color="auto"/>
            <w:right w:val="none" w:sz="0" w:space="0" w:color="auto"/>
          </w:divBdr>
        </w:div>
        <w:div w:id="265772228">
          <w:marLeft w:val="0"/>
          <w:marRight w:val="0"/>
          <w:marTop w:val="240"/>
          <w:marBottom w:val="0"/>
          <w:divBdr>
            <w:top w:val="none" w:sz="0" w:space="0" w:color="auto"/>
            <w:left w:val="none" w:sz="0" w:space="0" w:color="auto"/>
            <w:bottom w:val="none" w:sz="0" w:space="0" w:color="auto"/>
            <w:right w:val="none" w:sz="0" w:space="0" w:color="auto"/>
          </w:divBdr>
        </w:div>
        <w:div w:id="268515689">
          <w:marLeft w:val="0"/>
          <w:marRight w:val="0"/>
          <w:marTop w:val="240"/>
          <w:marBottom w:val="0"/>
          <w:divBdr>
            <w:top w:val="none" w:sz="0" w:space="0" w:color="auto"/>
            <w:left w:val="none" w:sz="0" w:space="0" w:color="auto"/>
            <w:bottom w:val="none" w:sz="0" w:space="0" w:color="auto"/>
            <w:right w:val="none" w:sz="0" w:space="0" w:color="auto"/>
          </w:divBdr>
        </w:div>
        <w:div w:id="270210489">
          <w:marLeft w:val="0"/>
          <w:marRight w:val="0"/>
          <w:marTop w:val="240"/>
          <w:marBottom w:val="0"/>
          <w:divBdr>
            <w:top w:val="none" w:sz="0" w:space="0" w:color="auto"/>
            <w:left w:val="none" w:sz="0" w:space="0" w:color="auto"/>
            <w:bottom w:val="none" w:sz="0" w:space="0" w:color="auto"/>
            <w:right w:val="none" w:sz="0" w:space="0" w:color="auto"/>
          </w:divBdr>
        </w:div>
        <w:div w:id="270555322">
          <w:marLeft w:val="0"/>
          <w:marRight w:val="0"/>
          <w:marTop w:val="240"/>
          <w:marBottom w:val="0"/>
          <w:divBdr>
            <w:top w:val="none" w:sz="0" w:space="0" w:color="auto"/>
            <w:left w:val="none" w:sz="0" w:space="0" w:color="auto"/>
            <w:bottom w:val="none" w:sz="0" w:space="0" w:color="auto"/>
            <w:right w:val="none" w:sz="0" w:space="0" w:color="auto"/>
          </w:divBdr>
        </w:div>
        <w:div w:id="271282184">
          <w:marLeft w:val="0"/>
          <w:marRight w:val="0"/>
          <w:marTop w:val="240"/>
          <w:marBottom w:val="0"/>
          <w:divBdr>
            <w:top w:val="none" w:sz="0" w:space="0" w:color="auto"/>
            <w:left w:val="none" w:sz="0" w:space="0" w:color="auto"/>
            <w:bottom w:val="none" w:sz="0" w:space="0" w:color="auto"/>
            <w:right w:val="none" w:sz="0" w:space="0" w:color="auto"/>
          </w:divBdr>
        </w:div>
        <w:div w:id="272522162">
          <w:marLeft w:val="0"/>
          <w:marRight w:val="0"/>
          <w:marTop w:val="240"/>
          <w:marBottom w:val="0"/>
          <w:divBdr>
            <w:top w:val="none" w:sz="0" w:space="0" w:color="auto"/>
            <w:left w:val="none" w:sz="0" w:space="0" w:color="auto"/>
            <w:bottom w:val="none" w:sz="0" w:space="0" w:color="auto"/>
            <w:right w:val="none" w:sz="0" w:space="0" w:color="auto"/>
          </w:divBdr>
        </w:div>
        <w:div w:id="272640356">
          <w:marLeft w:val="0"/>
          <w:marRight w:val="0"/>
          <w:marTop w:val="240"/>
          <w:marBottom w:val="0"/>
          <w:divBdr>
            <w:top w:val="none" w:sz="0" w:space="0" w:color="auto"/>
            <w:left w:val="none" w:sz="0" w:space="0" w:color="auto"/>
            <w:bottom w:val="none" w:sz="0" w:space="0" w:color="auto"/>
            <w:right w:val="none" w:sz="0" w:space="0" w:color="auto"/>
          </w:divBdr>
        </w:div>
        <w:div w:id="273709175">
          <w:marLeft w:val="0"/>
          <w:marRight w:val="0"/>
          <w:marTop w:val="240"/>
          <w:marBottom w:val="0"/>
          <w:divBdr>
            <w:top w:val="none" w:sz="0" w:space="0" w:color="auto"/>
            <w:left w:val="none" w:sz="0" w:space="0" w:color="auto"/>
            <w:bottom w:val="none" w:sz="0" w:space="0" w:color="auto"/>
            <w:right w:val="none" w:sz="0" w:space="0" w:color="auto"/>
          </w:divBdr>
        </w:div>
        <w:div w:id="273828935">
          <w:marLeft w:val="0"/>
          <w:marRight w:val="0"/>
          <w:marTop w:val="240"/>
          <w:marBottom w:val="0"/>
          <w:divBdr>
            <w:top w:val="none" w:sz="0" w:space="0" w:color="auto"/>
            <w:left w:val="none" w:sz="0" w:space="0" w:color="auto"/>
            <w:bottom w:val="none" w:sz="0" w:space="0" w:color="auto"/>
            <w:right w:val="none" w:sz="0" w:space="0" w:color="auto"/>
          </w:divBdr>
        </w:div>
        <w:div w:id="274211223">
          <w:marLeft w:val="0"/>
          <w:marRight w:val="0"/>
          <w:marTop w:val="240"/>
          <w:marBottom w:val="0"/>
          <w:divBdr>
            <w:top w:val="none" w:sz="0" w:space="0" w:color="auto"/>
            <w:left w:val="none" w:sz="0" w:space="0" w:color="auto"/>
            <w:bottom w:val="none" w:sz="0" w:space="0" w:color="auto"/>
            <w:right w:val="none" w:sz="0" w:space="0" w:color="auto"/>
          </w:divBdr>
        </w:div>
        <w:div w:id="274871647">
          <w:marLeft w:val="0"/>
          <w:marRight w:val="0"/>
          <w:marTop w:val="240"/>
          <w:marBottom w:val="0"/>
          <w:divBdr>
            <w:top w:val="none" w:sz="0" w:space="0" w:color="auto"/>
            <w:left w:val="none" w:sz="0" w:space="0" w:color="auto"/>
            <w:bottom w:val="none" w:sz="0" w:space="0" w:color="auto"/>
            <w:right w:val="none" w:sz="0" w:space="0" w:color="auto"/>
          </w:divBdr>
        </w:div>
        <w:div w:id="276184441">
          <w:marLeft w:val="0"/>
          <w:marRight w:val="0"/>
          <w:marTop w:val="240"/>
          <w:marBottom w:val="0"/>
          <w:divBdr>
            <w:top w:val="none" w:sz="0" w:space="0" w:color="auto"/>
            <w:left w:val="none" w:sz="0" w:space="0" w:color="auto"/>
            <w:bottom w:val="none" w:sz="0" w:space="0" w:color="auto"/>
            <w:right w:val="none" w:sz="0" w:space="0" w:color="auto"/>
          </w:divBdr>
        </w:div>
        <w:div w:id="276722089">
          <w:marLeft w:val="0"/>
          <w:marRight w:val="0"/>
          <w:marTop w:val="240"/>
          <w:marBottom w:val="0"/>
          <w:divBdr>
            <w:top w:val="none" w:sz="0" w:space="0" w:color="auto"/>
            <w:left w:val="none" w:sz="0" w:space="0" w:color="auto"/>
            <w:bottom w:val="none" w:sz="0" w:space="0" w:color="auto"/>
            <w:right w:val="none" w:sz="0" w:space="0" w:color="auto"/>
          </w:divBdr>
        </w:div>
        <w:div w:id="277227745">
          <w:marLeft w:val="0"/>
          <w:marRight w:val="0"/>
          <w:marTop w:val="240"/>
          <w:marBottom w:val="0"/>
          <w:divBdr>
            <w:top w:val="none" w:sz="0" w:space="0" w:color="auto"/>
            <w:left w:val="none" w:sz="0" w:space="0" w:color="auto"/>
            <w:bottom w:val="none" w:sz="0" w:space="0" w:color="auto"/>
            <w:right w:val="none" w:sz="0" w:space="0" w:color="auto"/>
          </w:divBdr>
        </w:div>
        <w:div w:id="277488972">
          <w:marLeft w:val="0"/>
          <w:marRight w:val="0"/>
          <w:marTop w:val="240"/>
          <w:marBottom w:val="0"/>
          <w:divBdr>
            <w:top w:val="none" w:sz="0" w:space="0" w:color="auto"/>
            <w:left w:val="none" w:sz="0" w:space="0" w:color="auto"/>
            <w:bottom w:val="none" w:sz="0" w:space="0" w:color="auto"/>
            <w:right w:val="none" w:sz="0" w:space="0" w:color="auto"/>
          </w:divBdr>
        </w:div>
        <w:div w:id="282074326">
          <w:marLeft w:val="0"/>
          <w:marRight w:val="0"/>
          <w:marTop w:val="240"/>
          <w:marBottom w:val="0"/>
          <w:divBdr>
            <w:top w:val="none" w:sz="0" w:space="0" w:color="auto"/>
            <w:left w:val="none" w:sz="0" w:space="0" w:color="auto"/>
            <w:bottom w:val="none" w:sz="0" w:space="0" w:color="auto"/>
            <w:right w:val="none" w:sz="0" w:space="0" w:color="auto"/>
          </w:divBdr>
        </w:div>
        <w:div w:id="282273663">
          <w:marLeft w:val="0"/>
          <w:marRight w:val="0"/>
          <w:marTop w:val="240"/>
          <w:marBottom w:val="0"/>
          <w:divBdr>
            <w:top w:val="none" w:sz="0" w:space="0" w:color="auto"/>
            <w:left w:val="none" w:sz="0" w:space="0" w:color="auto"/>
            <w:bottom w:val="none" w:sz="0" w:space="0" w:color="auto"/>
            <w:right w:val="none" w:sz="0" w:space="0" w:color="auto"/>
          </w:divBdr>
        </w:div>
        <w:div w:id="283001513">
          <w:marLeft w:val="0"/>
          <w:marRight w:val="0"/>
          <w:marTop w:val="240"/>
          <w:marBottom w:val="0"/>
          <w:divBdr>
            <w:top w:val="none" w:sz="0" w:space="0" w:color="auto"/>
            <w:left w:val="none" w:sz="0" w:space="0" w:color="auto"/>
            <w:bottom w:val="none" w:sz="0" w:space="0" w:color="auto"/>
            <w:right w:val="none" w:sz="0" w:space="0" w:color="auto"/>
          </w:divBdr>
        </w:div>
        <w:div w:id="284192458">
          <w:marLeft w:val="0"/>
          <w:marRight w:val="0"/>
          <w:marTop w:val="240"/>
          <w:marBottom w:val="0"/>
          <w:divBdr>
            <w:top w:val="none" w:sz="0" w:space="0" w:color="auto"/>
            <w:left w:val="none" w:sz="0" w:space="0" w:color="auto"/>
            <w:bottom w:val="none" w:sz="0" w:space="0" w:color="auto"/>
            <w:right w:val="none" w:sz="0" w:space="0" w:color="auto"/>
          </w:divBdr>
        </w:div>
        <w:div w:id="284696789">
          <w:marLeft w:val="0"/>
          <w:marRight w:val="0"/>
          <w:marTop w:val="240"/>
          <w:marBottom w:val="0"/>
          <w:divBdr>
            <w:top w:val="none" w:sz="0" w:space="0" w:color="auto"/>
            <w:left w:val="none" w:sz="0" w:space="0" w:color="auto"/>
            <w:bottom w:val="none" w:sz="0" w:space="0" w:color="auto"/>
            <w:right w:val="none" w:sz="0" w:space="0" w:color="auto"/>
          </w:divBdr>
        </w:div>
        <w:div w:id="284777495">
          <w:marLeft w:val="0"/>
          <w:marRight w:val="0"/>
          <w:marTop w:val="240"/>
          <w:marBottom w:val="0"/>
          <w:divBdr>
            <w:top w:val="none" w:sz="0" w:space="0" w:color="auto"/>
            <w:left w:val="none" w:sz="0" w:space="0" w:color="auto"/>
            <w:bottom w:val="none" w:sz="0" w:space="0" w:color="auto"/>
            <w:right w:val="none" w:sz="0" w:space="0" w:color="auto"/>
          </w:divBdr>
        </w:div>
        <w:div w:id="285166296">
          <w:marLeft w:val="0"/>
          <w:marRight w:val="0"/>
          <w:marTop w:val="240"/>
          <w:marBottom w:val="0"/>
          <w:divBdr>
            <w:top w:val="none" w:sz="0" w:space="0" w:color="auto"/>
            <w:left w:val="none" w:sz="0" w:space="0" w:color="auto"/>
            <w:bottom w:val="none" w:sz="0" w:space="0" w:color="auto"/>
            <w:right w:val="none" w:sz="0" w:space="0" w:color="auto"/>
          </w:divBdr>
        </w:div>
        <w:div w:id="285620308">
          <w:marLeft w:val="0"/>
          <w:marRight w:val="0"/>
          <w:marTop w:val="240"/>
          <w:marBottom w:val="0"/>
          <w:divBdr>
            <w:top w:val="none" w:sz="0" w:space="0" w:color="auto"/>
            <w:left w:val="none" w:sz="0" w:space="0" w:color="auto"/>
            <w:bottom w:val="none" w:sz="0" w:space="0" w:color="auto"/>
            <w:right w:val="none" w:sz="0" w:space="0" w:color="auto"/>
          </w:divBdr>
        </w:div>
        <w:div w:id="287393939">
          <w:marLeft w:val="0"/>
          <w:marRight w:val="0"/>
          <w:marTop w:val="240"/>
          <w:marBottom w:val="0"/>
          <w:divBdr>
            <w:top w:val="none" w:sz="0" w:space="0" w:color="auto"/>
            <w:left w:val="none" w:sz="0" w:space="0" w:color="auto"/>
            <w:bottom w:val="none" w:sz="0" w:space="0" w:color="auto"/>
            <w:right w:val="none" w:sz="0" w:space="0" w:color="auto"/>
          </w:divBdr>
        </w:div>
        <w:div w:id="288434555">
          <w:marLeft w:val="0"/>
          <w:marRight w:val="0"/>
          <w:marTop w:val="240"/>
          <w:marBottom w:val="0"/>
          <w:divBdr>
            <w:top w:val="none" w:sz="0" w:space="0" w:color="auto"/>
            <w:left w:val="none" w:sz="0" w:space="0" w:color="auto"/>
            <w:bottom w:val="none" w:sz="0" w:space="0" w:color="auto"/>
            <w:right w:val="none" w:sz="0" w:space="0" w:color="auto"/>
          </w:divBdr>
        </w:div>
        <w:div w:id="289745066">
          <w:marLeft w:val="0"/>
          <w:marRight w:val="0"/>
          <w:marTop w:val="240"/>
          <w:marBottom w:val="0"/>
          <w:divBdr>
            <w:top w:val="none" w:sz="0" w:space="0" w:color="auto"/>
            <w:left w:val="none" w:sz="0" w:space="0" w:color="auto"/>
            <w:bottom w:val="none" w:sz="0" w:space="0" w:color="auto"/>
            <w:right w:val="none" w:sz="0" w:space="0" w:color="auto"/>
          </w:divBdr>
        </w:div>
        <w:div w:id="289753176">
          <w:marLeft w:val="0"/>
          <w:marRight w:val="0"/>
          <w:marTop w:val="240"/>
          <w:marBottom w:val="0"/>
          <w:divBdr>
            <w:top w:val="none" w:sz="0" w:space="0" w:color="auto"/>
            <w:left w:val="none" w:sz="0" w:space="0" w:color="auto"/>
            <w:bottom w:val="none" w:sz="0" w:space="0" w:color="auto"/>
            <w:right w:val="none" w:sz="0" w:space="0" w:color="auto"/>
          </w:divBdr>
        </w:div>
        <w:div w:id="290937646">
          <w:marLeft w:val="0"/>
          <w:marRight w:val="0"/>
          <w:marTop w:val="240"/>
          <w:marBottom w:val="0"/>
          <w:divBdr>
            <w:top w:val="none" w:sz="0" w:space="0" w:color="auto"/>
            <w:left w:val="none" w:sz="0" w:space="0" w:color="auto"/>
            <w:bottom w:val="none" w:sz="0" w:space="0" w:color="auto"/>
            <w:right w:val="none" w:sz="0" w:space="0" w:color="auto"/>
          </w:divBdr>
        </w:div>
        <w:div w:id="291208610">
          <w:marLeft w:val="0"/>
          <w:marRight w:val="0"/>
          <w:marTop w:val="240"/>
          <w:marBottom w:val="0"/>
          <w:divBdr>
            <w:top w:val="none" w:sz="0" w:space="0" w:color="auto"/>
            <w:left w:val="none" w:sz="0" w:space="0" w:color="auto"/>
            <w:bottom w:val="none" w:sz="0" w:space="0" w:color="auto"/>
            <w:right w:val="none" w:sz="0" w:space="0" w:color="auto"/>
          </w:divBdr>
        </w:div>
        <w:div w:id="291909940">
          <w:marLeft w:val="0"/>
          <w:marRight w:val="0"/>
          <w:marTop w:val="240"/>
          <w:marBottom w:val="0"/>
          <w:divBdr>
            <w:top w:val="none" w:sz="0" w:space="0" w:color="auto"/>
            <w:left w:val="none" w:sz="0" w:space="0" w:color="auto"/>
            <w:bottom w:val="none" w:sz="0" w:space="0" w:color="auto"/>
            <w:right w:val="none" w:sz="0" w:space="0" w:color="auto"/>
          </w:divBdr>
        </w:div>
        <w:div w:id="294413846">
          <w:marLeft w:val="0"/>
          <w:marRight w:val="0"/>
          <w:marTop w:val="240"/>
          <w:marBottom w:val="0"/>
          <w:divBdr>
            <w:top w:val="none" w:sz="0" w:space="0" w:color="auto"/>
            <w:left w:val="none" w:sz="0" w:space="0" w:color="auto"/>
            <w:bottom w:val="none" w:sz="0" w:space="0" w:color="auto"/>
            <w:right w:val="none" w:sz="0" w:space="0" w:color="auto"/>
          </w:divBdr>
        </w:div>
        <w:div w:id="294604669">
          <w:marLeft w:val="0"/>
          <w:marRight w:val="0"/>
          <w:marTop w:val="240"/>
          <w:marBottom w:val="0"/>
          <w:divBdr>
            <w:top w:val="none" w:sz="0" w:space="0" w:color="auto"/>
            <w:left w:val="none" w:sz="0" w:space="0" w:color="auto"/>
            <w:bottom w:val="none" w:sz="0" w:space="0" w:color="auto"/>
            <w:right w:val="none" w:sz="0" w:space="0" w:color="auto"/>
          </w:divBdr>
        </w:div>
        <w:div w:id="294993645">
          <w:marLeft w:val="0"/>
          <w:marRight w:val="0"/>
          <w:marTop w:val="240"/>
          <w:marBottom w:val="0"/>
          <w:divBdr>
            <w:top w:val="none" w:sz="0" w:space="0" w:color="auto"/>
            <w:left w:val="none" w:sz="0" w:space="0" w:color="auto"/>
            <w:bottom w:val="none" w:sz="0" w:space="0" w:color="auto"/>
            <w:right w:val="none" w:sz="0" w:space="0" w:color="auto"/>
          </w:divBdr>
        </w:div>
        <w:div w:id="295137916">
          <w:marLeft w:val="0"/>
          <w:marRight w:val="0"/>
          <w:marTop w:val="240"/>
          <w:marBottom w:val="0"/>
          <w:divBdr>
            <w:top w:val="none" w:sz="0" w:space="0" w:color="auto"/>
            <w:left w:val="none" w:sz="0" w:space="0" w:color="auto"/>
            <w:bottom w:val="none" w:sz="0" w:space="0" w:color="auto"/>
            <w:right w:val="none" w:sz="0" w:space="0" w:color="auto"/>
          </w:divBdr>
        </w:div>
        <w:div w:id="295139819">
          <w:marLeft w:val="0"/>
          <w:marRight w:val="0"/>
          <w:marTop w:val="240"/>
          <w:marBottom w:val="0"/>
          <w:divBdr>
            <w:top w:val="none" w:sz="0" w:space="0" w:color="auto"/>
            <w:left w:val="none" w:sz="0" w:space="0" w:color="auto"/>
            <w:bottom w:val="none" w:sz="0" w:space="0" w:color="auto"/>
            <w:right w:val="none" w:sz="0" w:space="0" w:color="auto"/>
          </w:divBdr>
        </w:div>
        <w:div w:id="296297381">
          <w:marLeft w:val="0"/>
          <w:marRight w:val="0"/>
          <w:marTop w:val="240"/>
          <w:marBottom w:val="0"/>
          <w:divBdr>
            <w:top w:val="none" w:sz="0" w:space="0" w:color="auto"/>
            <w:left w:val="none" w:sz="0" w:space="0" w:color="auto"/>
            <w:bottom w:val="none" w:sz="0" w:space="0" w:color="auto"/>
            <w:right w:val="none" w:sz="0" w:space="0" w:color="auto"/>
          </w:divBdr>
        </w:div>
        <w:div w:id="297229906">
          <w:marLeft w:val="0"/>
          <w:marRight w:val="0"/>
          <w:marTop w:val="240"/>
          <w:marBottom w:val="0"/>
          <w:divBdr>
            <w:top w:val="none" w:sz="0" w:space="0" w:color="auto"/>
            <w:left w:val="none" w:sz="0" w:space="0" w:color="auto"/>
            <w:bottom w:val="none" w:sz="0" w:space="0" w:color="auto"/>
            <w:right w:val="none" w:sz="0" w:space="0" w:color="auto"/>
          </w:divBdr>
        </w:div>
        <w:div w:id="297341557">
          <w:marLeft w:val="0"/>
          <w:marRight w:val="0"/>
          <w:marTop w:val="240"/>
          <w:marBottom w:val="0"/>
          <w:divBdr>
            <w:top w:val="none" w:sz="0" w:space="0" w:color="auto"/>
            <w:left w:val="none" w:sz="0" w:space="0" w:color="auto"/>
            <w:bottom w:val="none" w:sz="0" w:space="0" w:color="auto"/>
            <w:right w:val="none" w:sz="0" w:space="0" w:color="auto"/>
          </w:divBdr>
        </w:div>
        <w:div w:id="298154076">
          <w:marLeft w:val="0"/>
          <w:marRight w:val="0"/>
          <w:marTop w:val="240"/>
          <w:marBottom w:val="0"/>
          <w:divBdr>
            <w:top w:val="none" w:sz="0" w:space="0" w:color="auto"/>
            <w:left w:val="none" w:sz="0" w:space="0" w:color="auto"/>
            <w:bottom w:val="none" w:sz="0" w:space="0" w:color="auto"/>
            <w:right w:val="none" w:sz="0" w:space="0" w:color="auto"/>
          </w:divBdr>
        </w:div>
        <w:div w:id="298386724">
          <w:marLeft w:val="0"/>
          <w:marRight w:val="0"/>
          <w:marTop w:val="240"/>
          <w:marBottom w:val="0"/>
          <w:divBdr>
            <w:top w:val="none" w:sz="0" w:space="0" w:color="auto"/>
            <w:left w:val="none" w:sz="0" w:space="0" w:color="auto"/>
            <w:bottom w:val="none" w:sz="0" w:space="0" w:color="auto"/>
            <w:right w:val="none" w:sz="0" w:space="0" w:color="auto"/>
          </w:divBdr>
        </w:div>
        <w:div w:id="298413527">
          <w:marLeft w:val="0"/>
          <w:marRight w:val="0"/>
          <w:marTop w:val="240"/>
          <w:marBottom w:val="0"/>
          <w:divBdr>
            <w:top w:val="none" w:sz="0" w:space="0" w:color="auto"/>
            <w:left w:val="none" w:sz="0" w:space="0" w:color="auto"/>
            <w:bottom w:val="none" w:sz="0" w:space="0" w:color="auto"/>
            <w:right w:val="none" w:sz="0" w:space="0" w:color="auto"/>
          </w:divBdr>
        </w:div>
        <w:div w:id="299112916">
          <w:marLeft w:val="0"/>
          <w:marRight w:val="0"/>
          <w:marTop w:val="240"/>
          <w:marBottom w:val="0"/>
          <w:divBdr>
            <w:top w:val="none" w:sz="0" w:space="0" w:color="auto"/>
            <w:left w:val="none" w:sz="0" w:space="0" w:color="auto"/>
            <w:bottom w:val="none" w:sz="0" w:space="0" w:color="auto"/>
            <w:right w:val="none" w:sz="0" w:space="0" w:color="auto"/>
          </w:divBdr>
        </w:div>
        <w:div w:id="299581668">
          <w:marLeft w:val="0"/>
          <w:marRight w:val="0"/>
          <w:marTop w:val="240"/>
          <w:marBottom w:val="0"/>
          <w:divBdr>
            <w:top w:val="none" w:sz="0" w:space="0" w:color="auto"/>
            <w:left w:val="none" w:sz="0" w:space="0" w:color="auto"/>
            <w:bottom w:val="none" w:sz="0" w:space="0" w:color="auto"/>
            <w:right w:val="none" w:sz="0" w:space="0" w:color="auto"/>
          </w:divBdr>
        </w:div>
        <w:div w:id="299769397">
          <w:marLeft w:val="0"/>
          <w:marRight w:val="0"/>
          <w:marTop w:val="240"/>
          <w:marBottom w:val="0"/>
          <w:divBdr>
            <w:top w:val="none" w:sz="0" w:space="0" w:color="auto"/>
            <w:left w:val="none" w:sz="0" w:space="0" w:color="auto"/>
            <w:bottom w:val="none" w:sz="0" w:space="0" w:color="auto"/>
            <w:right w:val="none" w:sz="0" w:space="0" w:color="auto"/>
          </w:divBdr>
        </w:div>
        <w:div w:id="299775997">
          <w:marLeft w:val="0"/>
          <w:marRight w:val="0"/>
          <w:marTop w:val="240"/>
          <w:marBottom w:val="0"/>
          <w:divBdr>
            <w:top w:val="none" w:sz="0" w:space="0" w:color="auto"/>
            <w:left w:val="none" w:sz="0" w:space="0" w:color="auto"/>
            <w:bottom w:val="none" w:sz="0" w:space="0" w:color="auto"/>
            <w:right w:val="none" w:sz="0" w:space="0" w:color="auto"/>
          </w:divBdr>
        </w:div>
        <w:div w:id="300039373">
          <w:marLeft w:val="0"/>
          <w:marRight w:val="0"/>
          <w:marTop w:val="240"/>
          <w:marBottom w:val="0"/>
          <w:divBdr>
            <w:top w:val="none" w:sz="0" w:space="0" w:color="auto"/>
            <w:left w:val="none" w:sz="0" w:space="0" w:color="auto"/>
            <w:bottom w:val="none" w:sz="0" w:space="0" w:color="auto"/>
            <w:right w:val="none" w:sz="0" w:space="0" w:color="auto"/>
          </w:divBdr>
        </w:div>
        <w:div w:id="301498119">
          <w:marLeft w:val="0"/>
          <w:marRight w:val="0"/>
          <w:marTop w:val="240"/>
          <w:marBottom w:val="0"/>
          <w:divBdr>
            <w:top w:val="none" w:sz="0" w:space="0" w:color="auto"/>
            <w:left w:val="none" w:sz="0" w:space="0" w:color="auto"/>
            <w:bottom w:val="none" w:sz="0" w:space="0" w:color="auto"/>
            <w:right w:val="none" w:sz="0" w:space="0" w:color="auto"/>
          </w:divBdr>
        </w:div>
        <w:div w:id="302007825">
          <w:marLeft w:val="0"/>
          <w:marRight w:val="0"/>
          <w:marTop w:val="240"/>
          <w:marBottom w:val="0"/>
          <w:divBdr>
            <w:top w:val="none" w:sz="0" w:space="0" w:color="auto"/>
            <w:left w:val="none" w:sz="0" w:space="0" w:color="auto"/>
            <w:bottom w:val="none" w:sz="0" w:space="0" w:color="auto"/>
            <w:right w:val="none" w:sz="0" w:space="0" w:color="auto"/>
          </w:divBdr>
        </w:div>
        <w:div w:id="302470268">
          <w:marLeft w:val="0"/>
          <w:marRight w:val="0"/>
          <w:marTop w:val="240"/>
          <w:marBottom w:val="0"/>
          <w:divBdr>
            <w:top w:val="none" w:sz="0" w:space="0" w:color="auto"/>
            <w:left w:val="none" w:sz="0" w:space="0" w:color="auto"/>
            <w:bottom w:val="none" w:sz="0" w:space="0" w:color="auto"/>
            <w:right w:val="none" w:sz="0" w:space="0" w:color="auto"/>
          </w:divBdr>
        </w:div>
        <w:div w:id="302590248">
          <w:marLeft w:val="0"/>
          <w:marRight w:val="0"/>
          <w:marTop w:val="240"/>
          <w:marBottom w:val="0"/>
          <w:divBdr>
            <w:top w:val="none" w:sz="0" w:space="0" w:color="auto"/>
            <w:left w:val="none" w:sz="0" w:space="0" w:color="auto"/>
            <w:bottom w:val="none" w:sz="0" w:space="0" w:color="auto"/>
            <w:right w:val="none" w:sz="0" w:space="0" w:color="auto"/>
          </w:divBdr>
        </w:div>
        <w:div w:id="304702171">
          <w:marLeft w:val="0"/>
          <w:marRight w:val="0"/>
          <w:marTop w:val="240"/>
          <w:marBottom w:val="0"/>
          <w:divBdr>
            <w:top w:val="none" w:sz="0" w:space="0" w:color="auto"/>
            <w:left w:val="none" w:sz="0" w:space="0" w:color="auto"/>
            <w:bottom w:val="none" w:sz="0" w:space="0" w:color="auto"/>
            <w:right w:val="none" w:sz="0" w:space="0" w:color="auto"/>
          </w:divBdr>
        </w:div>
        <w:div w:id="306279905">
          <w:marLeft w:val="0"/>
          <w:marRight w:val="0"/>
          <w:marTop w:val="240"/>
          <w:marBottom w:val="0"/>
          <w:divBdr>
            <w:top w:val="none" w:sz="0" w:space="0" w:color="auto"/>
            <w:left w:val="none" w:sz="0" w:space="0" w:color="auto"/>
            <w:bottom w:val="none" w:sz="0" w:space="0" w:color="auto"/>
            <w:right w:val="none" w:sz="0" w:space="0" w:color="auto"/>
          </w:divBdr>
        </w:div>
        <w:div w:id="307440050">
          <w:marLeft w:val="0"/>
          <w:marRight w:val="0"/>
          <w:marTop w:val="240"/>
          <w:marBottom w:val="0"/>
          <w:divBdr>
            <w:top w:val="none" w:sz="0" w:space="0" w:color="auto"/>
            <w:left w:val="none" w:sz="0" w:space="0" w:color="auto"/>
            <w:bottom w:val="none" w:sz="0" w:space="0" w:color="auto"/>
            <w:right w:val="none" w:sz="0" w:space="0" w:color="auto"/>
          </w:divBdr>
        </w:div>
        <w:div w:id="310214274">
          <w:marLeft w:val="0"/>
          <w:marRight w:val="0"/>
          <w:marTop w:val="240"/>
          <w:marBottom w:val="0"/>
          <w:divBdr>
            <w:top w:val="none" w:sz="0" w:space="0" w:color="auto"/>
            <w:left w:val="none" w:sz="0" w:space="0" w:color="auto"/>
            <w:bottom w:val="none" w:sz="0" w:space="0" w:color="auto"/>
            <w:right w:val="none" w:sz="0" w:space="0" w:color="auto"/>
          </w:divBdr>
        </w:div>
        <w:div w:id="310797142">
          <w:marLeft w:val="0"/>
          <w:marRight w:val="0"/>
          <w:marTop w:val="240"/>
          <w:marBottom w:val="0"/>
          <w:divBdr>
            <w:top w:val="none" w:sz="0" w:space="0" w:color="auto"/>
            <w:left w:val="none" w:sz="0" w:space="0" w:color="auto"/>
            <w:bottom w:val="none" w:sz="0" w:space="0" w:color="auto"/>
            <w:right w:val="none" w:sz="0" w:space="0" w:color="auto"/>
          </w:divBdr>
        </w:div>
        <w:div w:id="312225826">
          <w:marLeft w:val="0"/>
          <w:marRight w:val="0"/>
          <w:marTop w:val="240"/>
          <w:marBottom w:val="0"/>
          <w:divBdr>
            <w:top w:val="none" w:sz="0" w:space="0" w:color="auto"/>
            <w:left w:val="none" w:sz="0" w:space="0" w:color="auto"/>
            <w:bottom w:val="none" w:sz="0" w:space="0" w:color="auto"/>
            <w:right w:val="none" w:sz="0" w:space="0" w:color="auto"/>
          </w:divBdr>
        </w:div>
        <w:div w:id="312493264">
          <w:marLeft w:val="0"/>
          <w:marRight w:val="0"/>
          <w:marTop w:val="240"/>
          <w:marBottom w:val="0"/>
          <w:divBdr>
            <w:top w:val="none" w:sz="0" w:space="0" w:color="auto"/>
            <w:left w:val="none" w:sz="0" w:space="0" w:color="auto"/>
            <w:bottom w:val="none" w:sz="0" w:space="0" w:color="auto"/>
            <w:right w:val="none" w:sz="0" w:space="0" w:color="auto"/>
          </w:divBdr>
        </w:div>
        <w:div w:id="315381987">
          <w:marLeft w:val="0"/>
          <w:marRight w:val="0"/>
          <w:marTop w:val="240"/>
          <w:marBottom w:val="0"/>
          <w:divBdr>
            <w:top w:val="none" w:sz="0" w:space="0" w:color="auto"/>
            <w:left w:val="none" w:sz="0" w:space="0" w:color="auto"/>
            <w:bottom w:val="none" w:sz="0" w:space="0" w:color="auto"/>
            <w:right w:val="none" w:sz="0" w:space="0" w:color="auto"/>
          </w:divBdr>
        </w:div>
        <w:div w:id="316613774">
          <w:marLeft w:val="0"/>
          <w:marRight w:val="0"/>
          <w:marTop w:val="240"/>
          <w:marBottom w:val="0"/>
          <w:divBdr>
            <w:top w:val="none" w:sz="0" w:space="0" w:color="auto"/>
            <w:left w:val="none" w:sz="0" w:space="0" w:color="auto"/>
            <w:bottom w:val="none" w:sz="0" w:space="0" w:color="auto"/>
            <w:right w:val="none" w:sz="0" w:space="0" w:color="auto"/>
          </w:divBdr>
        </w:div>
        <w:div w:id="321814310">
          <w:marLeft w:val="0"/>
          <w:marRight w:val="0"/>
          <w:marTop w:val="240"/>
          <w:marBottom w:val="0"/>
          <w:divBdr>
            <w:top w:val="none" w:sz="0" w:space="0" w:color="auto"/>
            <w:left w:val="none" w:sz="0" w:space="0" w:color="auto"/>
            <w:bottom w:val="none" w:sz="0" w:space="0" w:color="auto"/>
            <w:right w:val="none" w:sz="0" w:space="0" w:color="auto"/>
          </w:divBdr>
        </w:div>
        <w:div w:id="322390068">
          <w:marLeft w:val="0"/>
          <w:marRight w:val="0"/>
          <w:marTop w:val="240"/>
          <w:marBottom w:val="0"/>
          <w:divBdr>
            <w:top w:val="none" w:sz="0" w:space="0" w:color="auto"/>
            <w:left w:val="none" w:sz="0" w:space="0" w:color="auto"/>
            <w:bottom w:val="none" w:sz="0" w:space="0" w:color="auto"/>
            <w:right w:val="none" w:sz="0" w:space="0" w:color="auto"/>
          </w:divBdr>
        </w:div>
        <w:div w:id="322902413">
          <w:marLeft w:val="0"/>
          <w:marRight w:val="0"/>
          <w:marTop w:val="240"/>
          <w:marBottom w:val="0"/>
          <w:divBdr>
            <w:top w:val="none" w:sz="0" w:space="0" w:color="auto"/>
            <w:left w:val="none" w:sz="0" w:space="0" w:color="auto"/>
            <w:bottom w:val="none" w:sz="0" w:space="0" w:color="auto"/>
            <w:right w:val="none" w:sz="0" w:space="0" w:color="auto"/>
          </w:divBdr>
        </w:div>
        <w:div w:id="323051389">
          <w:marLeft w:val="0"/>
          <w:marRight w:val="0"/>
          <w:marTop w:val="240"/>
          <w:marBottom w:val="0"/>
          <w:divBdr>
            <w:top w:val="none" w:sz="0" w:space="0" w:color="auto"/>
            <w:left w:val="none" w:sz="0" w:space="0" w:color="auto"/>
            <w:bottom w:val="none" w:sz="0" w:space="0" w:color="auto"/>
            <w:right w:val="none" w:sz="0" w:space="0" w:color="auto"/>
          </w:divBdr>
        </w:div>
        <w:div w:id="325089008">
          <w:marLeft w:val="0"/>
          <w:marRight w:val="0"/>
          <w:marTop w:val="240"/>
          <w:marBottom w:val="0"/>
          <w:divBdr>
            <w:top w:val="none" w:sz="0" w:space="0" w:color="auto"/>
            <w:left w:val="none" w:sz="0" w:space="0" w:color="auto"/>
            <w:bottom w:val="none" w:sz="0" w:space="0" w:color="auto"/>
            <w:right w:val="none" w:sz="0" w:space="0" w:color="auto"/>
          </w:divBdr>
        </w:div>
        <w:div w:id="328795055">
          <w:marLeft w:val="0"/>
          <w:marRight w:val="0"/>
          <w:marTop w:val="240"/>
          <w:marBottom w:val="0"/>
          <w:divBdr>
            <w:top w:val="none" w:sz="0" w:space="0" w:color="auto"/>
            <w:left w:val="none" w:sz="0" w:space="0" w:color="auto"/>
            <w:bottom w:val="none" w:sz="0" w:space="0" w:color="auto"/>
            <w:right w:val="none" w:sz="0" w:space="0" w:color="auto"/>
          </w:divBdr>
        </w:div>
        <w:div w:id="331874964">
          <w:marLeft w:val="0"/>
          <w:marRight w:val="0"/>
          <w:marTop w:val="240"/>
          <w:marBottom w:val="0"/>
          <w:divBdr>
            <w:top w:val="none" w:sz="0" w:space="0" w:color="auto"/>
            <w:left w:val="none" w:sz="0" w:space="0" w:color="auto"/>
            <w:bottom w:val="none" w:sz="0" w:space="0" w:color="auto"/>
            <w:right w:val="none" w:sz="0" w:space="0" w:color="auto"/>
          </w:divBdr>
        </w:div>
        <w:div w:id="331882643">
          <w:marLeft w:val="0"/>
          <w:marRight w:val="0"/>
          <w:marTop w:val="240"/>
          <w:marBottom w:val="0"/>
          <w:divBdr>
            <w:top w:val="none" w:sz="0" w:space="0" w:color="auto"/>
            <w:left w:val="none" w:sz="0" w:space="0" w:color="auto"/>
            <w:bottom w:val="none" w:sz="0" w:space="0" w:color="auto"/>
            <w:right w:val="none" w:sz="0" w:space="0" w:color="auto"/>
          </w:divBdr>
        </w:div>
        <w:div w:id="332299191">
          <w:marLeft w:val="0"/>
          <w:marRight w:val="0"/>
          <w:marTop w:val="240"/>
          <w:marBottom w:val="0"/>
          <w:divBdr>
            <w:top w:val="none" w:sz="0" w:space="0" w:color="auto"/>
            <w:left w:val="none" w:sz="0" w:space="0" w:color="auto"/>
            <w:bottom w:val="none" w:sz="0" w:space="0" w:color="auto"/>
            <w:right w:val="none" w:sz="0" w:space="0" w:color="auto"/>
          </w:divBdr>
        </w:div>
        <w:div w:id="334109738">
          <w:marLeft w:val="0"/>
          <w:marRight w:val="0"/>
          <w:marTop w:val="240"/>
          <w:marBottom w:val="0"/>
          <w:divBdr>
            <w:top w:val="none" w:sz="0" w:space="0" w:color="auto"/>
            <w:left w:val="none" w:sz="0" w:space="0" w:color="auto"/>
            <w:bottom w:val="none" w:sz="0" w:space="0" w:color="auto"/>
            <w:right w:val="none" w:sz="0" w:space="0" w:color="auto"/>
          </w:divBdr>
        </w:div>
        <w:div w:id="335349557">
          <w:marLeft w:val="0"/>
          <w:marRight w:val="0"/>
          <w:marTop w:val="240"/>
          <w:marBottom w:val="0"/>
          <w:divBdr>
            <w:top w:val="none" w:sz="0" w:space="0" w:color="auto"/>
            <w:left w:val="none" w:sz="0" w:space="0" w:color="auto"/>
            <w:bottom w:val="none" w:sz="0" w:space="0" w:color="auto"/>
            <w:right w:val="none" w:sz="0" w:space="0" w:color="auto"/>
          </w:divBdr>
        </w:div>
        <w:div w:id="335764602">
          <w:marLeft w:val="0"/>
          <w:marRight w:val="0"/>
          <w:marTop w:val="240"/>
          <w:marBottom w:val="0"/>
          <w:divBdr>
            <w:top w:val="none" w:sz="0" w:space="0" w:color="auto"/>
            <w:left w:val="none" w:sz="0" w:space="0" w:color="auto"/>
            <w:bottom w:val="none" w:sz="0" w:space="0" w:color="auto"/>
            <w:right w:val="none" w:sz="0" w:space="0" w:color="auto"/>
          </w:divBdr>
        </w:div>
        <w:div w:id="336345658">
          <w:marLeft w:val="0"/>
          <w:marRight w:val="0"/>
          <w:marTop w:val="240"/>
          <w:marBottom w:val="0"/>
          <w:divBdr>
            <w:top w:val="none" w:sz="0" w:space="0" w:color="auto"/>
            <w:left w:val="none" w:sz="0" w:space="0" w:color="auto"/>
            <w:bottom w:val="none" w:sz="0" w:space="0" w:color="auto"/>
            <w:right w:val="none" w:sz="0" w:space="0" w:color="auto"/>
          </w:divBdr>
        </w:div>
        <w:div w:id="336424911">
          <w:marLeft w:val="0"/>
          <w:marRight w:val="0"/>
          <w:marTop w:val="240"/>
          <w:marBottom w:val="0"/>
          <w:divBdr>
            <w:top w:val="none" w:sz="0" w:space="0" w:color="auto"/>
            <w:left w:val="none" w:sz="0" w:space="0" w:color="auto"/>
            <w:bottom w:val="none" w:sz="0" w:space="0" w:color="auto"/>
            <w:right w:val="none" w:sz="0" w:space="0" w:color="auto"/>
          </w:divBdr>
        </w:div>
        <w:div w:id="337000011">
          <w:marLeft w:val="0"/>
          <w:marRight w:val="0"/>
          <w:marTop w:val="240"/>
          <w:marBottom w:val="0"/>
          <w:divBdr>
            <w:top w:val="none" w:sz="0" w:space="0" w:color="auto"/>
            <w:left w:val="none" w:sz="0" w:space="0" w:color="auto"/>
            <w:bottom w:val="none" w:sz="0" w:space="0" w:color="auto"/>
            <w:right w:val="none" w:sz="0" w:space="0" w:color="auto"/>
          </w:divBdr>
        </w:div>
        <w:div w:id="338697149">
          <w:marLeft w:val="0"/>
          <w:marRight w:val="0"/>
          <w:marTop w:val="240"/>
          <w:marBottom w:val="0"/>
          <w:divBdr>
            <w:top w:val="none" w:sz="0" w:space="0" w:color="auto"/>
            <w:left w:val="none" w:sz="0" w:space="0" w:color="auto"/>
            <w:bottom w:val="none" w:sz="0" w:space="0" w:color="auto"/>
            <w:right w:val="none" w:sz="0" w:space="0" w:color="auto"/>
          </w:divBdr>
        </w:div>
        <w:div w:id="342587233">
          <w:marLeft w:val="0"/>
          <w:marRight w:val="0"/>
          <w:marTop w:val="240"/>
          <w:marBottom w:val="0"/>
          <w:divBdr>
            <w:top w:val="none" w:sz="0" w:space="0" w:color="auto"/>
            <w:left w:val="none" w:sz="0" w:space="0" w:color="auto"/>
            <w:bottom w:val="none" w:sz="0" w:space="0" w:color="auto"/>
            <w:right w:val="none" w:sz="0" w:space="0" w:color="auto"/>
          </w:divBdr>
        </w:div>
        <w:div w:id="343173598">
          <w:marLeft w:val="0"/>
          <w:marRight w:val="0"/>
          <w:marTop w:val="240"/>
          <w:marBottom w:val="0"/>
          <w:divBdr>
            <w:top w:val="none" w:sz="0" w:space="0" w:color="auto"/>
            <w:left w:val="none" w:sz="0" w:space="0" w:color="auto"/>
            <w:bottom w:val="none" w:sz="0" w:space="0" w:color="auto"/>
            <w:right w:val="none" w:sz="0" w:space="0" w:color="auto"/>
          </w:divBdr>
        </w:div>
        <w:div w:id="344941816">
          <w:marLeft w:val="0"/>
          <w:marRight w:val="0"/>
          <w:marTop w:val="240"/>
          <w:marBottom w:val="0"/>
          <w:divBdr>
            <w:top w:val="none" w:sz="0" w:space="0" w:color="auto"/>
            <w:left w:val="none" w:sz="0" w:space="0" w:color="auto"/>
            <w:bottom w:val="none" w:sz="0" w:space="0" w:color="auto"/>
            <w:right w:val="none" w:sz="0" w:space="0" w:color="auto"/>
          </w:divBdr>
        </w:div>
        <w:div w:id="349182389">
          <w:marLeft w:val="0"/>
          <w:marRight w:val="0"/>
          <w:marTop w:val="240"/>
          <w:marBottom w:val="0"/>
          <w:divBdr>
            <w:top w:val="none" w:sz="0" w:space="0" w:color="auto"/>
            <w:left w:val="none" w:sz="0" w:space="0" w:color="auto"/>
            <w:bottom w:val="none" w:sz="0" w:space="0" w:color="auto"/>
            <w:right w:val="none" w:sz="0" w:space="0" w:color="auto"/>
          </w:divBdr>
        </w:div>
        <w:div w:id="353650415">
          <w:marLeft w:val="0"/>
          <w:marRight w:val="0"/>
          <w:marTop w:val="240"/>
          <w:marBottom w:val="0"/>
          <w:divBdr>
            <w:top w:val="none" w:sz="0" w:space="0" w:color="auto"/>
            <w:left w:val="none" w:sz="0" w:space="0" w:color="auto"/>
            <w:bottom w:val="none" w:sz="0" w:space="0" w:color="auto"/>
            <w:right w:val="none" w:sz="0" w:space="0" w:color="auto"/>
          </w:divBdr>
        </w:div>
        <w:div w:id="354354698">
          <w:marLeft w:val="0"/>
          <w:marRight w:val="0"/>
          <w:marTop w:val="240"/>
          <w:marBottom w:val="0"/>
          <w:divBdr>
            <w:top w:val="none" w:sz="0" w:space="0" w:color="auto"/>
            <w:left w:val="none" w:sz="0" w:space="0" w:color="auto"/>
            <w:bottom w:val="none" w:sz="0" w:space="0" w:color="auto"/>
            <w:right w:val="none" w:sz="0" w:space="0" w:color="auto"/>
          </w:divBdr>
        </w:div>
        <w:div w:id="355081176">
          <w:marLeft w:val="0"/>
          <w:marRight w:val="0"/>
          <w:marTop w:val="240"/>
          <w:marBottom w:val="0"/>
          <w:divBdr>
            <w:top w:val="none" w:sz="0" w:space="0" w:color="auto"/>
            <w:left w:val="none" w:sz="0" w:space="0" w:color="auto"/>
            <w:bottom w:val="none" w:sz="0" w:space="0" w:color="auto"/>
            <w:right w:val="none" w:sz="0" w:space="0" w:color="auto"/>
          </w:divBdr>
        </w:div>
        <w:div w:id="358430115">
          <w:marLeft w:val="0"/>
          <w:marRight w:val="0"/>
          <w:marTop w:val="240"/>
          <w:marBottom w:val="0"/>
          <w:divBdr>
            <w:top w:val="none" w:sz="0" w:space="0" w:color="auto"/>
            <w:left w:val="none" w:sz="0" w:space="0" w:color="auto"/>
            <w:bottom w:val="none" w:sz="0" w:space="0" w:color="auto"/>
            <w:right w:val="none" w:sz="0" w:space="0" w:color="auto"/>
          </w:divBdr>
        </w:div>
        <w:div w:id="359358653">
          <w:marLeft w:val="0"/>
          <w:marRight w:val="0"/>
          <w:marTop w:val="240"/>
          <w:marBottom w:val="0"/>
          <w:divBdr>
            <w:top w:val="none" w:sz="0" w:space="0" w:color="auto"/>
            <w:left w:val="none" w:sz="0" w:space="0" w:color="auto"/>
            <w:bottom w:val="none" w:sz="0" w:space="0" w:color="auto"/>
            <w:right w:val="none" w:sz="0" w:space="0" w:color="auto"/>
          </w:divBdr>
        </w:div>
        <w:div w:id="363601106">
          <w:marLeft w:val="0"/>
          <w:marRight w:val="0"/>
          <w:marTop w:val="240"/>
          <w:marBottom w:val="0"/>
          <w:divBdr>
            <w:top w:val="none" w:sz="0" w:space="0" w:color="auto"/>
            <w:left w:val="none" w:sz="0" w:space="0" w:color="auto"/>
            <w:bottom w:val="none" w:sz="0" w:space="0" w:color="auto"/>
            <w:right w:val="none" w:sz="0" w:space="0" w:color="auto"/>
          </w:divBdr>
        </w:div>
        <w:div w:id="363942699">
          <w:marLeft w:val="0"/>
          <w:marRight w:val="0"/>
          <w:marTop w:val="240"/>
          <w:marBottom w:val="0"/>
          <w:divBdr>
            <w:top w:val="none" w:sz="0" w:space="0" w:color="auto"/>
            <w:left w:val="none" w:sz="0" w:space="0" w:color="auto"/>
            <w:bottom w:val="none" w:sz="0" w:space="0" w:color="auto"/>
            <w:right w:val="none" w:sz="0" w:space="0" w:color="auto"/>
          </w:divBdr>
        </w:div>
        <w:div w:id="367923573">
          <w:marLeft w:val="0"/>
          <w:marRight w:val="0"/>
          <w:marTop w:val="240"/>
          <w:marBottom w:val="0"/>
          <w:divBdr>
            <w:top w:val="none" w:sz="0" w:space="0" w:color="auto"/>
            <w:left w:val="none" w:sz="0" w:space="0" w:color="auto"/>
            <w:bottom w:val="none" w:sz="0" w:space="0" w:color="auto"/>
            <w:right w:val="none" w:sz="0" w:space="0" w:color="auto"/>
          </w:divBdr>
        </w:div>
        <w:div w:id="369652931">
          <w:marLeft w:val="0"/>
          <w:marRight w:val="0"/>
          <w:marTop w:val="240"/>
          <w:marBottom w:val="0"/>
          <w:divBdr>
            <w:top w:val="none" w:sz="0" w:space="0" w:color="auto"/>
            <w:left w:val="none" w:sz="0" w:space="0" w:color="auto"/>
            <w:bottom w:val="none" w:sz="0" w:space="0" w:color="auto"/>
            <w:right w:val="none" w:sz="0" w:space="0" w:color="auto"/>
          </w:divBdr>
        </w:div>
        <w:div w:id="372123089">
          <w:marLeft w:val="0"/>
          <w:marRight w:val="0"/>
          <w:marTop w:val="240"/>
          <w:marBottom w:val="0"/>
          <w:divBdr>
            <w:top w:val="none" w:sz="0" w:space="0" w:color="auto"/>
            <w:left w:val="none" w:sz="0" w:space="0" w:color="auto"/>
            <w:bottom w:val="none" w:sz="0" w:space="0" w:color="auto"/>
            <w:right w:val="none" w:sz="0" w:space="0" w:color="auto"/>
          </w:divBdr>
        </w:div>
        <w:div w:id="372652193">
          <w:marLeft w:val="0"/>
          <w:marRight w:val="0"/>
          <w:marTop w:val="240"/>
          <w:marBottom w:val="0"/>
          <w:divBdr>
            <w:top w:val="none" w:sz="0" w:space="0" w:color="auto"/>
            <w:left w:val="none" w:sz="0" w:space="0" w:color="auto"/>
            <w:bottom w:val="none" w:sz="0" w:space="0" w:color="auto"/>
            <w:right w:val="none" w:sz="0" w:space="0" w:color="auto"/>
          </w:divBdr>
        </w:div>
        <w:div w:id="375205342">
          <w:marLeft w:val="0"/>
          <w:marRight w:val="0"/>
          <w:marTop w:val="240"/>
          <w:marBottom w:val="0"/>
          <w:divBdr>
            <w:top w:val="none" w:sz="0" w:space="0" w:color="auto"/>
            <w:left w:val="none" w:sz="0" w:space="0" w:color="auto"/>
            <w:bottom w:val="none" w:sz="0" w:space="0" w:color="auto"/>
            <w:right w:val="none" w:sz="0" w:space="0" w:color="auto"/>
          </w:divBdr>
        </w:div>
        <w:div w:id="375980243">
          <w:marLeft w:val="0"/>
          <w:marRight w:val="0"/>
          <w:marTop w:val="240"/>
          <w:marBottom w:val="0"/>
          <w:divBdr>
            <w:top w:val="none" w:sz="0" w:space="0" w:color="auto"/>
            <w:left w:val="none" w:sz="0" w:space="0" w:color="auto"/>
            <w:bottom w:val="none" w:sz="0" w:space="0" w:color="auto"/>
            <w:right w:val="none" w:sz="0" w:space="0" w:color="auto"/>
          </w:divBdr>
        </w:div>
        <w:div w:id="376508622">
          <w:marLeft w:val="0"/>
          <w:marRight w:val="0"/>
          <w:marTop w:val="240"/>
          <w:marBottom w:val="0"/>
          <w:divBdr>
            <w:top w:val="none" w:sz="0" w:space="0" w:color="auto"/>
            <w:left w:val="none" w:sz="0" w:space="0" w:color="auto"/>
            <w:bottom w:val="none" w:sz="0" w:space="0" w:color="auto"/>
            <w:right w:val="none" w:sz="0" w:space="0" w:color="auto"/>
          </w:divBdr>
        </w:div>
        <w:div w:id="379549261">
          <w:marLeft w:val="0"/>
          <w:marRight w:val="0"/>
          <w:marTop w:val="240"/>
          <w:marBottom w:val="0"/>
          <w:divBdr>
            <w:top w:val="none" w:sz="0" w:space="0" w:color="auto"/>
            <w:left w:val="none" w:sz="0" w:space="0" w:color="auto"/>
            <w:bottom w:val="none" w:sz="0" w:space="0" w:color="auto"/>
            <w:right w:val="none" w:sz="0" w:space="0" w:color="auto"/>
          </w:divBdr>
        </w:div>
        <w:div w:id="380785151">
          <w:marLeft w:val="0"/>
          <w:marRight w:val="0"/>
          <w:marTop w:val="240"/>
          <w:marBottom w:val="0"/>
          <w:divBdr>
            <w:top w:val="none" w:sz="0" w:space="0" w:color="auto"/>
            <w:left w:val="none" w:sz="0" w:space="0" w:color="auto"/>
            <w:bottom w:val="none" w:sz="0" w:space="0" w:color="auto"/>
            <w:right w:val="none" w:sz="0" w:space="0" w:color="auto"/>
          </w:divBdr>
        </w:div>
        <w:div w:id="382489390">
          <w:marLeft w:val="0"/>
          <w:marRight w:val="0"/>
          <w:marTop w:val="240"/>
          <w:marBottom w:val="0"/>
          <w:divBdr>
            <w:top w:val="none" w:sz="0" w:space="0" w:color="auto"/>
            <w:left w:val="none" w:sz="0" w:space="0" w:color="auto"/>
            <w:bottom w:val="none" w:sz="0" w:space="0" w:color="auto"/>
            <w:right w:val="none" w:sz="0" w:space="0" w:color="auto"/>
          </w:divBdr>
        </w:div>
        <w:div w:id="382679495">
          <w:marLeft w:val="0"/>
          <w:marRight w:val="0"/>
          <w:marTop w:val="240"/>
          <w:marBottom w:val="0"/>
          <w:divBdr>
            <w:top w:val="none" w:sz="0" w:space="0" w:color="auto"/>
            <w:left w:val="none" w:sz="0" w:space="0" w:color="auto"/>
            <w:bottom w:val="none" w:sz="0" w:space="0" w:color="auto"/>
            <w:right w:val="none" w:sz="0" w:space="0" w:color="auto"/>
          </w:divBdr>
        </w:div>
        <w:div w:id="385834220">
          <w:marLeft w:val="0"/>
          <w:marRight w:val="0"/>
          <w:marTop w:val="240"/>
          <w:marBottom w:val="0"/>
          <w:divBdr>
            <w:top w:val="none" w:sz="0" w:space="0" w:color="auto"/>
            <w:left w:val="none" w:sz="0" w:space="0" w:color="auto"/>
            <w:bottom w:val="none" w:sz="0" w:space="0" w:color="auto"/>
            <w:right w:val="none" w:sz="0" w:space="0" w:color="auto"/>
          </w:divBdr>
        </w:div>
        <w:div w:id="386153502">
          <w:marLeft w:val="0"/>
          <w:marRight w:val="0"/>
          <w:marTop w:val="240"/>
          <w:marBottom w:val="0"/>
          <w:divBdr>
            <w:top w:val="none" w:sz="0" w:space="0" w:color="auto"/>
            <w:left w:val="none" w:sz="0" w:space="0" w:color="auto"/>
            <w:bottom w:val="none" w:sz="0" w:space="0" w:color="auto"/>
            <w:right w:val="none" w:sz="0" w:space="0" w:color="auto"/>
          </w:divBdr>
        </w:div>
        <w:div w:id="386800701">
          <w:marLeft w:val="0"/>
          <w:marRight w:val="0"/>
          <w:marTop w:val="240"/>
          <w:marBottom w:val="0"/>
          <w:divBdr>
            <w:top w:val="none" w:sz="0" w:space="0" w:color="auto"/>
            <w:left w:val="none" w:sz="0" w:space="0" w:color="auto"/>
            <w:bottom w:val="none" w:sz="0" w:space="0" w:color="auto"/>
            <w:right w:val="none" w:sz="0" w:space="0" w:color="auto"/>
          </w:divBdr>
        </w:div>
        <w:div w:id="389039783">
          <w:marLeft w:val="0"/>
          <w:marRight w:val="0"/>
          <w:marTop w:val="240"/>
          <w:marBottom w:val="0"/>
          <w:divBdr>
            <w:top w:val="none" w:sz="0" w:space="0" w:color="auto"/>
            <w:left w:val="none" w:sz="0" w:space="0" w:color="auto"/>
            <w:bottom w:val="none" w:sz="0" w:space="0" w:color="auto"/>
            <w:right w:val="none" w:sz="0" w:space="0" w:color="auto"/>
          </w:divBdr>
        </w:div>
        <w:div w:id="390228764">
          <w:marLeft w:val="0"/>
          <w:marRight w:val="0"/>
          <w:marTop w:val="240"/>
          <w:marBottom w:val="0"/>
          <w:divBdr>
            <w:top w:val="none" w:sz="0" w:space="0" w:color="auto"/>
            <w:left w:val="none" w:sz="0" w:space="0" w:color="auto"/>
            <w:bottom w:val="none" w:sz="0" w:space="0" w:color="auto"/>
            <w:right w:val="none" w:sz="0" w:space="0" w:color="auto"/>
          </w:divBdr>
        </w:div>
        <w:div w:id="391857742">
          <w:marLeft w:val="0"/>
          <w:marRight w:val="0"/>
          <w:marTop w:val="240"/>
          <w:marBottom w:val="0"/>
          <w:divBdr>
            <w:top w:val="none" w:sz="0" w:space="0" w:color="auto"/>
            <w:left w:val="none" w:sz="0" w:space="0" w:color="auto"/>
            <w:bottom w:val="none" w:sz="0" w:space="0" w:color="auto"/>
            <w:right w:val="none" w:sz="0" w:space="0" w:color="auto"/>
          </w:divBdr>
        </w:div>
        <w:div w:id="392001177">
          <w:marLeft w:val="0"/>
          <w:marRight w:val="0"/>
          <w:marTop w:val="240"/>
          <w:marBottom w:val="0"/>
          <w:divBdr>
            <w:top w:val="none" w:sz="0" w:space="0" w:color="auto"/>
            <w:left w:val="none" w:sz="0" w:space="0" w:color="auto"/>
            <w:bottom w:val="none" w:sz="0" w:space="0" w:color="auto"/>
            <w:right w:val="none" w:sz="0" w:space="0" w:color="auto"/>
          </w:divBdr>
        </w:div>
        <w:div w:id="392192634">
          <w:marLeft w:val="0"/>
          <w:marRight w:val="0"/>
          <w:marTop w:val="240"/>
          <w:marBottom w:val="0"/>
          <w:divBdr>
            <w:top w:val="none" w:sz="0" w:space="0" w:color="auto"/>
            <w:left w:val="none" w:sz="0" w:space="0" w:color="auto"/>
            <w:bottom w:val="none" w:sz="0" w:space="0" w:color="auto"/>
            <w:right w:val="none" w:sz="0" w:space="0" w:color="auto"/>
          </w:divBdr>
        </w:div>
        <w:div w:id="396435365">
          <w:marLeft w:val="0"/>
          <w:marRight w:val="0"/>
          <w:marTop w:val="240"/>
          <w:marBottom w:val="0"/>
          <w:divBdr>
            <w:top w:val="none" w:sz="0" w:space="0" w:color="auto"/>
            <w:left w:val="none" w:sz="0" w:space="0" w:color="auto"/>
            <w:bottom w:val="none" w:sz="0" w:space="0" w:color="auto"/>
            <w:right w:val="none" w:sz="0" w:space="0" w:color="auto"/>
          </w:divBdr>
        </w:div>
        <w:div w:id="397939296">
          <w:marLeft w:val="0"/>
          <w:marRight w:val="0"/>
          <w:marTop w:val="240"/>
          <w:marBottom w:val="0"/>
          <w:divBdr>
            <w:top w:val="none" w:sz="0" w:space="0" w:color="auto"/>
            <w:left w:val="none" w:sz="0" w:space="0" w:color="auto"/>
            <w:bottom w:val="none" w:sz="0" w:space="0" w:color="auto"/>
            <w:right w:val="none" w:sz="0" w:space="0" w:color="auto"/>
          </w:divBdr>
        </w:div>
        <w:div w:id="399645064">
          <w:marLeft w:val="0"/>
          <w:marRight w:val="0"/>
          <w:marTop w:val="240"/>
          <w:marBottom w:val="0"/>
          <w:divBdr>
            <w:top w:val="none" w:sz="0" w:space="0" w:color="auto"/>
            <w:left w:val="none" w:sz="0" w:space="0" w:color="auto"/>
            <w:bottom w:val="none" w:sz="0" w:space="0" w:color="auto"/>
            <w:right w:val="none" w:sz="0" w:space="0" w:color="auto"/>
          </w:divBdr>
        </w:div>
        <w:div w:id="400366879">
          <w:marLeft w:val="0"/>
          <w:marRight w:val="0"/>
          <w:marTop w:val="240"/>
          <w:marBottom w:val="0"/>
          <w:divBdr>
            <w:top w:val="none" w:sz="0" w:space="0" w:color="auto"/>
            <w:left w:val="none" w:sz="0" w:space="0" w:color="auto"/>
            <w:bottom w:val="none" w:sz="0" w:space="0" w:color="auto"/>
            <w:right w:val="none" w:sz="0" w:space="0" w:color="auto"/>
          </w:divBdr>
        </w:div>
        <w:div w:id="400371606">
          <w:marLeft w:val="0"/>
          <w:marRight w:val="0"/>
          <w:marTop w:val="240"/>
          <w:marBottom w:val="0"/>
          <w:divBdr>
            <w:top w:val="none" w:sz="0" w:space="0" w:color="auto"/>
            <w:left w:val="none" w:sz="0" w:space="0" w:color="auto"/>
            <w:bottom w:val="none" w:sz="0" w:space="0" w:color="auto"/>
            <w:right w:val="none" w:sz="0" w:space="0" w:color="auto"/>
          </w:divBdr>
        </w:div>
        <w:div w:id="400830416">
          <w:marLeft w:val="0"/>
          <w:marRight w:val="0"/>
          <w:marTop w:val="240"/>
          <w:marBottom w:val="0"/>
          <w:divBdr>
            <w:top w:val="none" w:sz="0" w:space="0" w:color="auto"/>
            <w:left w:val="none" w:sz="0" w:space="0" w:color="auto"/>
            <w:bottom w:val="none" w:sz="0" w:space="0" w:color="auto"/>
            <w:right w:val="none" w:sz="0" w:space="0" w:color="auto"/>
          </w:divBdr>
        </w:div>
        <w:div w:id="400981652">
          <w:marLeft w:val="0"/>
          <w:marRight w:val="0"/>
          <w:marTop w:val="240"/>
          <w:marBottom w:val="0"/>
          <w:divBdr>
            <w:top w:val="none" w:sz="0" w:space="0" w:color="auto"/>
            <w:left w:val="none" w:sz="0" w:space="0" w:color="auto"/>
            <w:bottom w:val="none" w:sz="0" w:space="0" w:color="auto"/>
            <w:right w:val="none" w:sz="0" w:space="0" w:color="auto"/>
          </w:divBdr>
        </w:div>
        <w:div w:id="401342589">
          <w:marLeft w:val="0"/>
          <w:marRight w:val="0"/>
          <w:marTop w:val="240"/>
          <w:marBottom w:val="0"/>
          <w:divBdr>
            <w:top w:val="none" w:sz="0" w:space="0" w:color="auto"/>
            <w:left w:val="none" w:sz="0" w:space="0" w:color="auto"/>
            <w:bottom w:val="none" w:sz="0" w:space="0" w:color="auto"/>
            <w:right w:val="none" w:sz="0" w:space="0" w:color="auto"/>
          </w:divBdr>
        </w:div>
        <w:div w:id="403260130">
          <w:marLeft w:val="0"/>
          <w:marRight w:val="0"/>
          <w:marTop w:val="240"/>
          <w:marBottom w:val="0"/>
          <w:divBdr>
            <w:top w:val="none" w:sz="0" w:space="0" w:color="auto"/>
            <w:left w:val="none" w:sz="0" w:space="0" w:color="auto"/>
            <w:bottom w:val="none" w:sz="0" w:space="0" w:color="auto"/>
            <w:right w:val="none" w:sz="0" w:space="0" w:color="auto"/>
          </w:divBdr>
        </w:div>
        <w:div w:id="403333041">
          <w:marLeft w:val="0"/>
          <w:marRight w:val="0"/>
          <w:marTop w:val="240"/>
          <w:marBottom w:val="0"/>
          <w:divBdr>
            <w:top w:val="none" w:sz="0" w:space="0" w:color="auto"/>
            <w:left w:val="none" w:sz="0" w:space="0" w:color="auto"/>
            <w:bottom w:val="none" w:sz="0" w:space="0" w:color="auto"/>
            <w:right w:val="none" w:sz="0" w:space="0" w:color="auto"/>
          </w:divBdr>
        </w:div>
        <w:div w:id="404230950">
          <w:marLeft w:val="0"/>
          <w:marRight w:val="0"/>
          <w:marTop w:val="240"/>
          <w:marBottom w:val="0"/>
          <w:divBdr>
            <w:top w:val="none" w:sz="0" w:space="0" w:color="auto"/>
            <w:left w:val="none" w:sz="0" w:space="0" w:color="auto"/>
            <w:bottom w:val="none" w:sz="0" w:space="0" w:color="auto"/>
            <w:right w:val="none" w:sz="0" w:space="0" w:color="auto"/>
          </w:divBdr>
        </w:div>
        <w:div w:id="404645475">
          <w:marLeft w:val="0"/>
          <w:marRight w:val="0"/>
          <w:marTop w:val="240"/>
          <w:marBottom w:val="0"/>
          <w:divBdr>
            <w:top w:val="none" w:sz="0" w:space="0" w:color="auto"/>
            <w:left w:val="none" w:sz="0" w:space="0" w:color="auto"/>
            <w:bottom w:val="none" w:sz="0" w:space="0" w:color="auto"/>
            <w:right w:val="none" w:sz="0" w:space="0" w:color="auto"/>
          </w:divBdr>
        </w:div>
        <w:div w:id="405037552">
          <w:marLeft w:val="0"/>
          <w:marRight w:val="0"/>
          <w:marTop w:val="240"/>
          <w:marBottom w:val="0"/>
          <w:divBdr>
            <w:top w:val="none" w:sz="0" w:space="0" w:color="auto"/>
            <w:left w:val="none" w:sz="0" w:space="0" w:color="auto"/>
            <w:bottom w:val="none" w:sz="0" w:space="0" w:color="auto"/>
            <w:right w:val="none" w:sz="0" w:space="0" w:color="auto"/>
          </w:divBdr>
        </w:div>
        <w:div w:id="405568816">
          <w:marLeft w:val="0"/>
          <w:marRight w:val="0"/>
          <w:marTop w:val="240"/>
          <w:marBottom w:val="0"/>
          <w:divBdr>
            <w:top w:val="none" w:sz="0" w:space="0" w:color="auto"/>
            <w:left w:val="none" w:sz="0" w:space="0" w:color="auto"/>
            <w:bottom w:val="none" w:sz="0" w:space="0" w:color="auto"/>
            <w:right w:val="none" w:sz="0" w:space="0" w:color="auto"/>
          </w:divBdr>
        </w:div>
        <w:div w:id="405684583">
          <w:marLeft w:val="0"/>
          <w:marRight w:val="0"/>
          <w:marTop w:val="240"/>
          <w:marBottom w:val="0"/>
          <w:divBdr>
            <w:top w:val="none" w:sz="0" w:space="0" w:color="auto"/>
            <w:left w:val="none" w:sz="0" w:space="0" w:color="auto"/>
            <w:bottom w:val="none" w:sz="0" w:space="0" w:color="auto"/>
            <w:right w:val="none" w:sz="0" w:space="0" w:color="auto"/>
          </w:divBdr>
        </w:div>
        <w:div w:id="406540995">
          <w:marLeft w:val="0"/>
          <w:marRight w:val="0"/>
          <w:marTop w:val="240"/>
          <w:marBottom w:val="0"/>
          <w:divBdr>
            <w:top w:val="none" w:sz="0" w:space="0" w:color="auto"/>
            <w:left w:val="none" w:sz="0" w:space="0" w:color="auto"/>
            <w:bottom w:val="none" w:sz="0" w:space="0" w:color="auto"/>
            <w:right w:val="none" w:sz="0" w:space="0" w:color="auto"/>
          </w:divBdr>
        </w:div>
        <w:div w:id="408114060">
          <w:marLeft w:val="0"/>
          <w:marRight w:val="0"/>
          <w:marTop w:val="240"/>
          <w:marBottom w:val="0"/>
          <w:divBdr>
            <w:top w:val="none" w:sz="0" w:space="0" w:color="auto"/>
            <w:left w:val="none" w:sz="0" w:space="0" w:color="auto"/>
            <w:bottom w:val="none" w:sz="0" w:space="0" w:color="auto"/>
            <w:right w:val="none" w:sz="0" w:space="0" w:color="auto"/>
          </w:divBdr>
        </w:div>
        <w:div w:id="409157682">
          <w:marLeft w:val="0"/>
          <w:marRight w:val="0"/>
          <w:marTop w:val="240"/>
          <w:marBottom w:val="0"/>
          <w:divBdr>
            <w:top w:val="none" w:sz="0" w:space="0" w:color="auto"/>
            <w:left w:val="none" w:sz="0" w:space="0" w:color="auto"/>
            <w:bottom w:val="none" w:sz="0" w:space="0" w:color="auto"/>
            <w:right w:val="none" w:sz="0" w:space="0" w:color="auto"/>
          </w:divBdr>
        </w:div>
        <w:div w:id="410666428">
          <w:marLeft w:val="0"/>
          <w:marRight w:val="0"/>
          <w:marTop w:val="240"/>
          <w:marBottom w:val="0"/>
          <w:divBdr>
            <w:top w:val="none" w:sz="0" w:space="0" w:color="auto"/>
            <w:left w:val="none" w:sz="0" w:space="0" w:color="auto"/>
            <w:bottom w:val="none" w:sz="0" w:space="0" w:color="auto"/>
            <w:right w:val="none" w:sz="0" w:space="0" w:color="auto"/>
          </w:divBdr>
        </w:div>
        <w:div w:id="412312347">
          <w:marLeft w:val="0"/>
          <w:marRight w:val="0"/>
          <w:marTop w:val="240"/>
          <w:marBottom w:val="0"/>
          <w:divBdr>
            <w:top w:val="none" w:sz="0" w:space="0" w:color="auto"/>
            <w:left w:val="none" w:sz="0" w:space="0" w:color="auto"/>
            <w:bottom w:val="none" w:sz="0" w:space="0" w:color="auto"/>
            <w:right w:val="none" w:sz="0" w:space="0" w:color="auto"/>
          </w:divBdr>
        </w:div>
        <w:div w:id="416638053">
          <w:marLeft w:val="0"/>
          <w:marRight w:val="0"/>
          <w:marTop w:val="240"/>
          <w:marBottom w:val="0"/>
          <w:divBdr>
            <w:top w:val="none" w:sz="0" w:space="0" w:color="auto"/>
            <w:left w:val="none" w:sz="0" w:space="0" w:color="auto"/>
            <w:bottom w:val="none" w:sz="0" w:space="0" w:color="auto"/>
            <w:right w:val="none" w:sz="0" w:space="0" w:color="auto"/>
          </w:divBdr>
        </w:div>
        <w:div w:id="417362089">
          <w:marLeft w:val="0"/>
          <w:marRight w:val="0"/>
          <w:marTop w:val="240"/>
          <w:marBottom w:val="0"/>
          <w:divBdr>
            <w:top w:val="none" w:sz="0" w:space="0" w:color="auto"/>
            <w:left w:val="none" w:sz="0" w:space="0" w:color="auto"/>
            <w:bottom w:val="none" w:sz="0" w:space="0" w:color="auto"/>
            <w:right w:val="none" w:sz="0" w:space="0" w:color="auto"/>
          </w:divBdr>
        </w:div>
        <w:div w:id="417797161">
          <w:marLeft w:val="0"/>
          <w:marRight w:val="0"/>
          <w:marTop w:val="240"/>
          <w:marBottom w:val="0"/>
          <w:divBdr>
            <w:top w:val="none" w:sz="0" w:space="0" w:color="auto"/>
            <w:left w:val="none" w:sz="0" w:space="0" w:color="auto"/>
            <w:bottom w:val="none" w:sz="0" w:space="0" w:color="auto"/>
            <w:right w:val="none" w:sz="0" w:space="0" w:color="auto"/>
          </w:divBdr>
        </w:div>
        <w:div w:id="418335045">
          <w:marLeft w:val="0"/>
          <w:marRight w:val="0"/>
          <w:marTop w:val="240"/>
          <w:marBottom w:val="0"/>
          <w:divBdr>
            <w:top w:val="none" w:sz="0" w:space="0" w:color="auto"/>
            <w:left w:val="none" w:sz="0" w:space="0" w:color="auto"/>
            <w:bottom w:val="none" w:sz="0" w:space="0" w:color="auto"/>
            <w:right w:val="none" w:sz="0" w:space="0" w:color="auto"/>
          </w:divBdr>
        </w:div>
        <w:div w:id="420683690">
          <w:marLeft w:val="0"/>
          <w:marRight w:val="0"/>
          <w:marTop w:val="240"/>
          <w:marBottom w:val="0"/>
          <w:divBdr>
            <w:top w:val="none" w:sz="0" w:space="0" w:color="auto"/>
            <w:left w:val="none" w:sz="0" w:space="0" w:color="auto"/>
            <w:bottom w:val="none" w:sz="0" w:space="0" w:color="auto"/>
            <w:right w:val="none" w:sz="0" w:space="0" w:color="auto"/>
          </w:divBdr>
        </w:div>
        <w:div w:id="423378401">
          <w:marLeft w:val="0"/>
          <w:marRight w:val="0"/>
          <w:marTop w:val="240"/>
          <w:marBottom w:val="0"/>
          <w:divBdr>
            <w:top w:val="none" w:sz="0" w:space="0" w:color="auto"/>
            <w:left w:val="none" w:sz="0" w:space="0" w:color="auto"/>
            <w:bottom w:val="none" w:sz="0" w:space="0" w:color="auto"/>
            <w:right w:val="none" w:sz="0" w:space="0" w:color="auto"/>
          </w:divBdr>
        </w:div>
        <w:div w:id="425657210">
          <w:marLeft w:val="0"/>
          <w:marRight w:val="0"/>
          <w:marTop w:val="240"/>
          <w:marBottom w:val="0"/>
          <w:divBdr>
            <w:top w:val="none" w:sz="0" w:space="0" w:color="auto"/>
            <w:left w:val="none" w:sz="0" w:space="0" w:color="auto"/>
            <w:bottom w:val="none" w:sz="0" w:space="0" w:color="auto"/>
            <w:right w:val="none" w:sz="0" w:space="0" w:color="auto"/>
          </w:divBdr>
        </w:div>
        <w:div w:id="426509320">
          <w:marLeft w:val="0"/>
          <w:marRight w:val="0"/>
          <w:marTop w:val="240"/>
          <w:marBottom w:val="0"/>
          <w:divBdr>
            <w:top w:val="none" w:sz="0" w:space="0" w:color="auto"/>
            <w:left w:val="none" w:sz="0" w:space="0" w:color="auto"/>
            <w:bottom w:val="none" w:sz="0" w:space="0" w:color="auto"/>
            <w:right w:val="none" w:sz="0" w:space="0" w:color="auto"/>
          </w:divBdr>
        </w:div>
        <w:div w:id="428737132">
          <w:marLeft w:val="0"/>
          <w:marRight w:val="0"/>
          <w:marTop w:val="240"/>
          <w:marBottom w:val="0"/>
          <w:divBdr>
            <w:top w:val="none" w:sz="0" w:space="0" w:color="auto"/>
            <w:left w:val="none" w:sz="0" w:space="0" w:color="auto"/>
            <w:bottom w:val="none" w:sz="0" w:space="0" w:color="auto"/>
            <w:right w:val="none" w:sz="0" w:space="0" w:color="auto"/>
          </w:divBdr>
        </w:div>
        <w:div w:id="431123228">
          <w:marLeft w:val="0"/>
          <w:marRight w:val="0"/>
          <w:marTop w:val="240"/>
          <w:marBottom w:val="0"/>
          <w:divBdr>
            <w:top w:val="none" w:sz="0" w:space="0" w:color="auto"/>
            <w:left w:val="none" w:sz="0" w:space="0" w:color="auto"/>
            <w:bottom w:val="none" w:sz="0" w:space="0" w:color="auto"/>
            <w:right w:val="none" w:sz="0" w:space="0" w:color="auto"/>
          </w:divBdr>
        </w:div>
        <w:div w:id="432361835">
          <w:marLeft w:val="0"/>
          <w:marRight w:val="0"/>
          <w:marTop w:val="240"/>
          <w:marBottom w:val="0"/>
          <w:divBdr>
            <w:top w:val="none" w:sz="0" w:space="0" w:color="auto"/>
            <w:left w:val="none" w:sz="0" w:space="0" w:color="auto"/>
            <w:bottom w:val="none" w:sz="0" w:space="0" w:color="auto"/>
            <w:right w:val="none" w:sz="0" w:space="0" w:color="auto"/>
          </w:divBdr>
        </w:div>
        <w:div w:id="433597072">
          <w:marLeft w:val="0"/>
          <w:marRight w:val="0"/>
          <w:marTop w:val="240"/>
          <w:marBottom w:val="0"/>
          <w:divBdr>
            <w:top w:val="none" w:sz="0" w:space="0" w:color="auto"/>
            <w:left w:val="none" w:sz="0" w:space="0" w:color="auto"/>
            <w:bottom w:val="none" w:sz="0" w:space="0" w:color="auto"/>
            <w:right w:val="none" w:sz="0" w:space="0" w:color="auto"/>
          </w:divBdr>
        </w:div>
        <w:div w:id="438913252">
          <w:marLeft w:val="0"/>
          <w:marRight w:val="0"/>
          <w:marTop w:val="240"/>
          <w:marBottom w:val="0"/>
          <w:divBdr>
            <w:top w:val="none" w:sz="0" w:space="0" w:color="auto"/>
            <w:left w:val="none" w:sz="0" w:space="0" w:color="auto"/>
            <w:bottom w:val="none" w:sz="0" w:space="0" w:color="auto"/>
            <w:right w:val="none" w:sz="0" w:space="0" w:color="auto"/>
          </w:divBdr>
        </w:div>
        <w:div w:id="442265120">
          <w:marLeft w:val="0"/>
          <w:marRight w:val="0"/>
          <w:marTop w:val="240"/>
          <w:marBottom w:val="0"/>
          <w:divBdr>
            <w:top w:val="none" w:sz="0" w:space="0" w:color="auto"/>
            <w:left w:val="none" w:sz="0" w:space="0" w:color="auto"/>
            <w:bottom w:val="none" w:sz="0" w:space="0" w:color="auto"/>
            <w:right w:val="none" w:sz="0" w:space="0" w:color="auto"/>
          </w:divBdr>
        </w:div>
        <w:div w:id="444738998">
          <w:marLeft w:val="0"/>
          <w:marRight w:val="0"/>
          <w:marTop w:val="240"/>
          <w:marBottom w:val="0"/>
          <w:divBdr>
            <w:top w:val="none" w:sz="0" w:space="0" w:color="auto"/>
            <w:left w:val="none" w:sz="0" w:space="0" w:color="auto"/>
            <w:bottom w:val="none" w:sz="0" w:space="0" w:color="auto"/>
            <w:right w:val="none" w:sz="0" w:space="0" w:color="auto"/>
          </w:divBdr>
        </w:div>
        <w:div w:id="444928812">
          <w:marLeft w:val="0"/>
          <w:marRight w:val="0"/>
          <w:marTop w:val="240"/>
          <w:marBottom w:val="0"/>
          <w:divBdr>
            <w:top w:val="none" w:sz="0" w:space="0" w:color="auto"/>
            <w:left w:val="none" w:sz="0" w:space="0" w:color="auto"/>
            <w:bottom w:val="none" w:sz="0" w:space="0" w:color="auto"/>
            <w:right w:val="none" w:sz="0" w:space="0" w:color="auto"/>
          </w:divBdr>
        </w:div>
        <w:div w:id="445854939">
          <w:marLeft w:val="0"/>
          <w:marRight w:val="0"/>
          <w:marTop w:val="240"/>
          <w:marBottom w:val="0"/>
          <w:divBdr>
            <w:top w:val="none" w:sz="0" w:space="0" w:color="auto"/>
            <w:left w:val="none" w:sz="0" w:space="0" w:color="auto"/>
            <w:bottom w:val="none" w:sz="0" w:space="0" w:color="auto"/>
            <w:right w:val="none" w:sz="0" w:space="0" w:color="auto"/>
          </w:divBdr>
        </w:div>
        <w:div w:id="446896086">
          <w:marLeft w:val="0"/>
          <w:marRight w:val="0"/>
          <w:marTop w:val="240"/>
          <w:marBottom w:val="0"/>
          <w:divBdr>
            <w:top w:val="none" w:sz="0" w:space="0" w:color="auto"/>
            <w:left w:val="none" w:sz="0" w:space="0" w:color="auto"/>
            <w:bottom w:val="none" w:sz="0" w:space="0" w:color="auto"/>
            <w:right w:val="none" w:sz="0" w:space="0" w:color="auto"/>
          </w:divBdr>
        </w:div>
        <w:div w:id="447234827">
          <w:marLeft w:val="0"/>
          <w:marRight w:val="0"/>
          <w:marTop w:val="240"/>
          <w:marBottom w:val="0"/>
          <w:divBdr>
            <w:top w:val="none" w:sz="0" w:space="0" w:color="auto"/>
            <w:left w:val="none" w:sz="0" w:space="0" w:color="auto"/>
            <w:bottom w:val="none" w:sz="0" w:space="0" w:color="auto"/>
            <w:right w:val="none" w:sz="0" w:space="0" w:color="auto"/>
          </w:divBdr>
        </w:div>
        <w:div w:id="448936739">
          <w:marLeft w:val="0"/>
          <w:marRight w:val="0"/>
          <w:marTop w:val="240"/>
          <w:marBottom w:val="0"/>
          <w:divBdr>
            <w:top w:val="none" w:sz="0" w:space="0" w:color="auto"/>
            <w:left w:val="none" w:sz="0" w:space="0" w:color="auto"/>
            <w:bottom w:val="none" w:sz="0" w:space="0" w:color="auto"/>
            <w:right w:val="none" w:sz="0" w:space="0" w:color="auto"/>
          </w:divBdr>
        </w:div>
        <w:div w:id="451287733">
          <w:marLeft w:val="0"/>
          <w:marRight w:val="0"/>
          <w:marTop w:val="240"/>
          <w:marBottom w:val="0"/>
          <w:divBdr>
            <w:top w:val="none" w:sz="0" w:space="0" w:color="auto"/>
            <w:left w:val="none" w:sz="0" w:space="0" w:color="auto"/>
            <w:bottom w:val="none" w:sz="0" w:space="0" w:color="auto"/>
            <w:right w:val="none" w:sz="0" w:space="0" w:color="auto"/>
          </w:divBdr>
        </w:div>
        <w:div w:id="452331516">
          <w:marLeft w:val="0"/>
          <w:marRight w:val="0"/>
          <w:marTop w:val="240"/>
          <w:marBottom w:val="0"/>
          <w:divBdr>
            <w:top w:val="none" w:sz="0" w:space="0" w:color="auto"/>
            <w:left w:val="none" w:sz="0" w:space="0" w:color="auto"/>
            <w:bottom w:val="none" w:sz="0" w:space="0" w:color="auto"/>
            <w:right w:val="none" w:sz="0" w:space="0" w:color="auto"/>
          </w:divBdr>
        </w:div>
        <w:div w:id="453449689">
          <w:marLeft w:val="0"/>
          <w:marRight w:val="0"/>
          <w:marTop w:val="240"/>
          <w:marBottom w:val="0"/>
          <w:divBdr>
            <w:top w:val="none" w:sz="0" w:space="0" w:color="auto"/>
            <w:left w:val="none" w:sz="0" w:space="0" w:color="auto"/>
            <w:bottom w:val="none" w:sz="0" w:space="0" w:color="auto"/>
            <w:right w:val="none" w:sz="0" w:space="0" w:color="auto"/>
          </w:divBdr>
        </w:div>
        <w:div w:id="453527847">
          <w:marLeft w:val="0"/>
          <w:marRight w:val="0"/>
          <w:marTop w:val="240"/>
          <w:marBottom w:val="0"/>
          <w:divBdr>
            <w:top w:val="none" w:sz="0" w:space="0" w:color="auto"/>
            <w:left w:val="none" w:sz="0" w:space="0" w:color="auto"/>
            <w:bottom w:val="none" w:sz="0" w:space="0" w:color="auto"/>
            <w:right w:val="none" w:sz="0" w:space="0" w:color="auto"/>
          </w:divBdr>
        </w:div>
        <w:div w:id="454375803">
          <w:marLeft w:val="0"/>
          <w:marRight w:val="0"/>
          <w:marTop w:val="240"/>
          <w:marBottom w:val="0"/>
          <w:divBdr>
            <w:top w:val="none" w:sz="0" w:space="0" w:color="auto"/>
            <w:left w:val="none" w:sz="0" w:space="0" w:color="auto"/>
            <w:bottom w:val="none" w:sz="0" w:space="0" w:color="auto"/>
            <w:right w:val="none" w:sz="0" w:space="0" w:color="auto"/>
          </w:divBdr>
        </w:div>
        <w:div w:id="454912608">
          <w:marLeft w:val="0"/>
          <w:marRight w:val="0"/>
          <w:marTop w:val="240"/>
          <w:marBottom w:val="0"/>
          <w:divBdr>
            <w:top w:val="none" w:sz="0" w:space="0" w:color="auto"/>
            <w:left w:val="none" w:sz="0" w:space="0" w:color="auto"/>
            <w:bottom w:val="none" w:sz="0" w:space="0" w:color="auto"/>
            <w:right w:val="none" w:sz="0" w:space="0" w:color="auto"/>
          </w:divBdr>
        </w:div>
        <w:div w:id="457912314">
          <w:marLeft w:val="0"/>
          <w:marRight w:val="0"/>
          <w:marTop w:val="240"/>
          <w:marBottom w:val="0"/>
          <w:divBdr>
            <w:top w:val="none" w:sz="0" w:space="0" w:color="auto"/>
            <w:left w:val="none" w:sz="0" w:space="0" w:color="auto"/>
            <w:bottom w:val="none" w:sz="0" w:space="0" w:color="auto"/>
            <w:right w:val="none" w:sz="0" w:space="0" w:color="auto"/>
          </w:divBdr>
        </w:div>
        <w:div w:id="460154396">
          <w:marLeft w:val="0"/>
          <w:marRight w:val="0"/>
          <w:marTop w:val="240"/>
          <w:marBottom w:val="0"/>
          <w:divBdr>
            <w:top w:val="none" w:sz="0" w:space="0" w:color="auto"/>
            <w:left w:val="none" w:sz="0" w:space="0" w:color="auto"/>
            <w:bottom w:val="none" w:sz="0" w:space="0" w:color="auto"/>
            <w:right w:val="none" w:sz="0" w:space="0" w:color="auto"/>
          </w:divBdr>
        </w:div>
        <w:div w:id="460416965">
          <w:marLeft w:val="0"/>
          <w:marRight w:val="0"/>
          <w:marTop w:val="240"/>
          <w:marBottom w:val="0"/>
          <w:divBdr>
            <w:top w:val="none" w:sz="0" w:space="0" w:color="auto"/>
            <w:left w:val="none" w:sz="0" w:space="0" w:color="auto"/>
            <w:bottom w:val="none" w:sz="0" w:space="0" w:color="auto"/>
            <w:right w:val="none" w:sz="0" w:space="0" w:color="auto"/>
          </w:divBdr>
        </w:div>
        <w:div w:id="461461800">
          <w:marLeft w:val="0"/>
          <w:marRight w:val="0"/>
          <w:marTop w:val="240"/>
          <w:marBottom w:val="0"/>
          <w:divBdr>
            <w:top w:val="none" w:sz="0" w:space="0" w:color="auto"/>
            <w:left w:val="none" w:sz="0" w:space="0" w:color="auto"/>
            <w:bottom w:val="none" w:sz="0" w:space="0" w:color="auto"/>
            <w:right w:val="none" w:sz="0" w:space="0" w:color="auto"/>
          </w:divBdr>
        </w:div>
        <w:div w:id="462236720">
          <w:marLeft w:val="0"/>
          <w:marRight w:val="0"/>
          <w:marTop w:val="240"/>
          <w:marBottom w:val="0"/>
          <w:divBdr>
            <w:top w:val="none" w:sz="0" w:space="0" w:color="auto"/>
            <w:left w:val="none" w:sz="0" w:space="0" w:color="auto"/>
            <w:bottom w:val="none" w:sz="0" w:space="0" w:color="auto"/>
            <w:right w:val="none" w:sz="0" w:space="0" w:color="auto"/>
          </w:divBdr>
        </w:div>
        <w:div w:id="463818882">
          <w:marLeft w:val="0"/>
          <w:marRight w:val="0"/>
          <w:marTop w:val="240"/>
          <w:marBottom w:val="0"/>
          <w:divBdr>
            <w:top w:val="none" w:sz="0" w:space="0" w:color="auto"/>
            <w:left w:val="none" w:sz="0" w:space="0" w:color="auto"/>
            <w:bottom w:val="none" w:sz="0" w:space="0" w:color="auto"/>
            <w:right w:val="none" w:sz="0" w:space="0" w:color="auto"/>
          </w:divBdr>
        </w:div>
        <w:div w:id="464205004">
          <w:marLeft w:val="0"/>
          <w:marRight w:val="0"/>
          <w:marTop w:val="240"/>
          <w:marBottom w:val="0"/>
          <w:divBdr>
            <w:top w:val="none" w:sz="0" w:space="0" w:color="auto"/>
            <w:left w:val="none" w:sz="0" w:space="0" w:color="auto"/>
            <w:bottom w:val="none" w:sz="0" w:space="0" w:color="auto"/>
            <w:right w:val="none" w:sz="0" w:space="0" w:color="auto"/>
          </w:divBdr>
        </w:div>
        <w:div w:id="464466251">
          <w:marLeft w:val="0"/>
          <w:marRight w:val="0"/>
          <w:marTop w:val="240"/>
          <w:marBottom w:val="0"/>
          <w:divBdr>
            <w:top w:val="none" w:sz="0" w:space="0" w:color="auto"/>
            <w:left w:val="none" w:sz="0" w:space="0" w:color="auto"/>
            <w:bottom w:val="none" w:sz="0" w:space="0" w:color="auto"/>
            <w:right w:val="none" w:sz="0" w:space="0" w:color="auto"/>
          </w:divBdr>
        </w:div>
        <w:div w:id="464663394">
          <w:marLeft w:val="0"/>
          <w:marRight w:val="0"/>
          <w:marTop w:val="240"/>
          <w:marBottom w:val="0"/>
          <w:divBdr>
            <w:top w:val="none" w:sz="0" w:space="0" w:color="auto"/>
            <w:left w:val="none" w:sz="0" w:space="0" w:color="auto"/>
            <w:bottom w:val="none" w:sz="0" w:space="0" w:color="auto"/>
            <w:right w:val="none" w:sz="0" w:space="0" w:color="auto"/>
          </w:divBdr>
        </w:div>
        <w:div w:id="466749126">
          <w:marLeft w:val="0"/>
          <w:marRight w:val="0"/>
          <w:marTop w:val="240"/>
          <w:marBottom w:val="0"/>
          <w:divBdr>
            <w:top w:val="none" w:sz="0" w:space="0" w:color="auto"/>
            <w:left w:val="none" w:sz="0" w:space="0" w:color="auto"/>
            <w:bottom w:val="none" w:sz="0" w:space="0" w:color="auto"/>
            <w:right w:val="none" w:sz="0" w:space="0" w:color="auto"/>
          </w:divBdr>
        </w:div>
        <w:div w:id="469858388">
          <w:marLeft w:val="0"/>
          <w:marRight w:val="0"/>
          <w:marTop w:val="240"/>
          <w:marBottom w:val="0"/>
          <w:divBdr>
            <w:top w:val="none" w:sz="0" w:space="0" w:color="auto"/>
            <w:left w:val="none" w:sz="0" w:space="0" w:color="auto"/>
            <w:bottom w:val="none" w:sz="0" w:space="0" w:color="auto"/>
            <w:right w:val="none" w:sz="0" w:space="0" w:color="auto"/>
          </w:divBdr>
        </w:div>
        <w:div w:id="470370800">
          <w:marLeft w:val="0"/>
          <w:marRight w:val="0"/>
          <w:marTop w:val="240"/>
          <w:marBottom w:val="0"/>
          <w:divBdr>
            <w:top w:val="none" w:sz="0" w:space="0" w:color="auto"/>
            <w:left w:val="none" w:sz="0" w:space="0" w:color="auto"/>
            <w:bottom w:val="none" w:sz="0" w:space="0" w:color="auto"/>
            <w:right w:val="none" w:sz="0" w:space="0" w:color="auto"/>
          </w:divBdr>
        </w:div>
        <w:div w:id="472329165">
          <w:marLeft w:val="0"/>
          <w:marRight w:val="0"/>
          <w:marTop w:val="240"/>
          <w:marBottom w:val="0"/>
          <w:divBdr>
            <w:top w:val="none" w:sz="0" w:space="0" w:color="auto"/>
            <w:left w:val="none" w:sz="0" w:space="0" w:color="auto"/>
            <w:bottom w:val="none" w:sz="0" w:space="0" w:color="auto"/>
            <w:right w:val="none" w:sz="0" w:space="0" w:color="auto"/>
          </w:divBdr>
        </w:div>
        <w:div w:id="473181325">
          <w:marLeft w:val="0"/>
          <w:marRight w:val="0"/>
          <w:marTop w:val="240"/>
          <w:marBottom w:val="0"/>
          <w:divBdr>
            <w:top w:val="none" w:sz="0" w:space="0" w:color="auto"/>
            <w:left w:val="none" w:sz="0" w:space="0" w:color="auto"/>
            <w:bottom w:val="none" w:sz="0" w:space="0" w:color="auto"/>
            <w:right w:val="none" w:sz="0" w:space="0" w:color="auto"/>
          </w:divBdr>
        </w:div>
        <w:div w:id="474950832">
          <w:marLeft w:val="0"/>
          <w:marRight w:val="0"/>
          <w:marTop w:val="240"/>
          <w:marBottom w:val="0"/>
          <w:divBdr>
            <w:top w:val="none" w:sz="0" w:space="0" w:color="auto"/>
            <w:left w:val="none" w:sz="0" w:space="0" w:color="auto"/>
            <w:bottom w:val="none" w:sz="0" w:space="0" w:color="auto"/>
            <w:right w:val="none" w:sz="0" w:space="0" w:color="auto"/>
          </w:divBdr>
        </w:div>
        <w:div w:id="480082194">
          <w:marLeft w:val="0"/>
          <w:marRight w:val="0"/>
          <w:marTop w:val="240"/>
          <w:marBottom w:val="0"/>
          <w:divBdr>
            <w:top w:val="none" w:sz="0" w:space="0" w:color="auto"/>
            <w:left w:val="none" w:sz="0" w:space="0" w:color="auto"/>
            <w:bottom w:val="none" w:sz="0" w:space="0" w:color="auto"/>
            <w:right w:val="none" w:sz="0" w:space="0" w:color="auto"/>
          </w:divBdr>
        </w:div>
        <w:div w:id="480270287">
          <w:marLeft w:val="0"/>
          <w:marRight w:val="0"/>
          <w:marTop w:val="240"/>
          <w:marBottom w:val="0"/>
          <w:divBdr>
            <w:top w:val="none" w:sz="0" w:space="0" w:color="auto"/>
            <w:left w:val="none" w:sz="0" w:space="0" w:color="auto"/>
            <w:bottom w:val="none" w:sz="0" w:space="0" w:color="auto"/>
            <w:right w:val="none" w:sz="0" w:space="0" w:color="auto"/>
          </w:divBdr>
        </w:div>
        <w:div w:id="480971995">
          <w:marLeft w:val="0"/>
          <w:marRight w:val="0"/>
          <w:marTop w:val="240"/>
          <w:marBottom w:val="0"/>
          <w:divBdr>
            <w:top w:val="none" w:sz="0" w:space="0" w:color="auto"/>
            <w:left w:val="none" w:sz="0" w:space="0" w:color="auto"/>
            <w:bottom w:val="none" w:sz="0" w:space="0" w:color="auto"/>
            <w:right w:val="none" w:sz="0" w:space="0" w:color="auto"/>
          </w:divBdr>
        </w:div>
        <w:div w:id="481123182">
          <w:marLeft w:val="0"/>
          <w:marRight w:val="0"/>
          <w:marTop w:val="240"/>
          <w:marBottom w:val="0"/>
          <w:divBdr>
            <w:top w:val="none" w:sz="0" w:space="0" w:color="auto"/>
            <w:left w:val="none" w:sz="0" w:space="0" w:color="auto"/>
            <w:bottom w:val="none" w:sz="0" w:space="0" w:color="auto"/>
            <w:right w:val="none" w:sz="0" w:space="0" w:color="auto"/>
          </w:divBdr>
        </w:div>
        <w:div w:id="481851265">
          <w:marLeft w:val="0"/>
          <w:marRight w:val="0"/>
          <w:marTop w:val="240"/>
          <w:marBottom w:val="0"/>
          <w:divBdr>
            <w:top w:val="none" w:sz="0" w:space="0" w:color="auto"/>
            <w:left w:val="none" w:sz="0" w:space="0" w:color="auto"/>
            <w:bottom w:val="none" w:sz="0" w:space="0" w:color="auto"/>
            <w:right w:val="none" w:sz="0" w:space="0" w:color="auto"/>
          </w:divBdr>
        </w:div>
        <w:div w:id="481896424">
          <w:marLeft w:val="0"/>
          <w:marRight w:val="0"/>
          <w:marTop w:val="240"/>
          <w:marBottom w:val="0"/>
          <w:divBdr>
            <w:top w:val="none" w:sz="0" w:space="0" w:color="auto"/>
            <w:left w:val="none" w:sz="0" w:space="0" w:color="auto"/>
            <w:bottom w:val="none" w:sz="0" w:space="0" w:color="auto"/>
            <w:right w:val="none" w:sz="0" w:space="0" w:color="auto"/>
          </w:divBdr>
        </w:div>
        <w:div w:id="484202130">
          <w:marLeft w:val="0"/>
          <w:marRight w:val="0"/>
          <w:marTop w:val="240"/>
          <w:marBottom w:val="0"/>
          <w:divBdr>
            <w:top w:val="none" w:sz="0" w:space="0" w:color="auto"/>
            <w:left w:val="none" w:sz="0" w:space="0" w:color="auto"/>
            <w:bottom w:val="none" w:sz="0" w:space="0" w:color="auto"/>
            <w:right w:val="none" w:sz="0" w:space="0" w:color="auto"/>
          </w:divBdr>
        </w:div>
        <w:div w:id="484859941">
          <w:marLeft w:val="0"/>
          <w:marRight w:val="0"/>
          <w:marTop w:val="240"/>
          <w:marBottom w:val="0"/>
          <w:divBdr>
            <w:top w:val="none" w:sz="0" w:space="0" w:color="auto"/>
            <w:left w:val="none" w:sz="0" w:space="0" w:color="auto"/>
            <w:bottom w:val="none" w:sz="0" w:space="0" w:color="auto"/>
            <w:right w:val="none" w:sz="0" w:space="0" w:color="auto"/>
          </w:divBdr>
        </w:div>
        <w:div w:id="485049475">
          <w:marLeft w:val="0"/>
          <w:marRight w:val="0"/>
          <w:marTop w:val="240"/>
          <w:marBottom w:val="0"/>
          <w:divBdr>
            <w:top w:val="none" w:sz="0" w:space="0" w:color="auto"/>
            <w:left w:val="none" w:sz="0" w:space="0" w:color="auto"/>
            <w:bottom w:val="none" w:sz="0" w:space="0" w:color="auto"/>
            <w:right w:val="none" w:sz="0" w:space="0" w:color="auto"/>
          </w:divBdr>
        </w:div>
        <w:div w:id="485710079">
          <w:marLeft w:val="0"/>
          <w:marRight w:val="0"/>
          <w:marTop w:val="240"/>
          <w:marBottom w:val="0"/>
          <w:divBdr>
            <w:top w:val="none" w:sz="0" w:space="0" w:color="auto"/>
            <w:left w:val="none" w:sz="0" w:space="0" w:color="auto"/>
            <w:bottom w:val="none" w:sz="0" w:space="0" w:color="auto"/>
            <w:right w:val="none" w:sz="0" w:space="0" w:color="auto"/>
          </w:divBdr>
        </w:div>
        <w:div w:id="490408232">
          <w:marLeft w:val="0"/>
          <w:marRight w:val="0"/>
          <w:marTop w:val="240"/>
          <w:marBottom w:val="0"/>
          <w:divBdr>
            <w:top w:val="none" w:sz="0" w:space="0" w:color="auto"/>
            <w:left w:val="none" w:sz="0" w:space="0" w:color="auto"/>
            <w:bottom w:val="none" w:sz="0" w:space="0" w:color="auto"/>
            <w:right w:val="none" w:sz="0" w:space="0" w:color="auto"/>
          </w:divBdr>
        </w:div>
        <w:div w:id="490412571">
          <w:marLeft w:val="0"/>
          <w:marRight w:val="0"/>
          <w:marTop w:val="240"/>
          <w:marBottom w:val="0"/>
          <w:divBdr>
            <w:top w:val="none" w:sz="0" w:space="0" w:color="auto"/>
            <w:left w:val="none" w:sz="0" w:space="0" w:color="auto"/>
            <w:bottom w:val="none" w:sz="0" w:space="0" w:color="auto"/>
            <w:right w:val="none" w:sz="0" w:space="0" w:color="auto"/>
          </w:divBdr>
        </w:div>
        <w:div w:id="490754360">
          <w:marLeft w:val="0"/>
          <w:marRight w:val="0"/>
          <w:marTop w:val="240"/>
          <w:marBottom w:val="0"/>
          <w:divBdr>
            <w:top w:val="none" w:sz="0" w:space="0" w:color="auto"/>
            <w:left w:val="none" w:sz="0" w:space="0" w:color="auto"/>
            <w:bottom w:val="none" w:sz="0" w:space="0" w:color="auto"/>
            <w:right w:val="none" w:sz="0" w:space="0" w:color="auto"/>
          </w:divBdr>
        </w:div>
        <w:div w:id="491720778">
          <w:marLeft w:val="0"/>
          <w:marRight w:val="0"/>
          <w:marTop w:val="240"/>
          <w:marBottom w:val="0"/>
          <w:divBdr>
            <w:top w:val="none" w:sz="0" w:space="0" w:color="auto"/>
            <w:left w:val="none" w:sz="0" w:space="0" w:color="auto"/>
            <w:bottom w:val="none" w:sz="0" w:space="0" w:color="auto"/>
            <w:right w:val="none" w:sz="0" w:space="0" w:color="auto"/>
          </w:divBdr>
        </w:div>
        <w:div w:id="492068017">
          <w:marLeft w:val="0"/>
          <w:marRight w:val="0"/>
          <w:marTop w:val="240"/>
          <w:marBottom w:val="0"/>
          <w:divBdr>
            <w:top w:val="none" w:sz="0" w:space="0" w:color="auto"/>
            <w:left w:val="none" w:sz="0" w:space="0" w:color="auto"/>
            <w:bottom w:val="none" w:sz="0" w:space="0" w:color="auto"/>
            <w:right w:val="none" w:sz="0" w:space="0" w:color="auto"/>
          </w:divBdr>
        </w:div>
        <w:div w:id="492333340">
          <w:marLeft w:val="0"/>
          <w:marRight w:val="0"/>
          <w:marTop w:val="240"/>
          <w:marBottom w:val="0"/>
          <w:divBdr>
            <w:top w:val="none" w:sz="0" w:space="0" w:color="auto"/>
            <w:left w:val="none" w:sz="0" w:space="0" w:color="auto"/>
            <w:bottom w:val="none" w:sz="0" w:space="0" w:color="auto"/>
            <w:right w:val="none" w:sz="0" w:space="0" w:color="auto"/>
          </w:divBdr>
        </w:div>
        <w:div w:id="494302886">
          <w:marLeft w:val="0"/>
          <w:marRight w:val="0"/>
          <w:marTop w:val="240"/>
          <w:marBottom w:val="0"/>
          <w:divBdr>
            <w:top w:val="none" w:sz="0" w:space="0" w:color="auto"/>
            <w:left w:val="none" w:sz="0" w:space="0" w:color="auto"/>
            <w:bottom w:val="none" w:sz="0" w:space="0" w:color="auto"/>
            <w:right w:val="none" w:sz="0" w:space="0" w:color="auto"/>
          </w:divBdr>
        </w:div>
        <w:div w:id="494343246">
          <w:marLeft w:val="0"/>
          <w:marRight w:val="0"/>
          <w:marTop w:val="240"/>
          <w:marBottom w:val="0"/>
          <w:divBdr>
            <w:top w:val="none" w:sz="0" w:space="0" w:color="auto"/>
            <w:left w:val="none" w:sz="0" w:space="0" w:color="auto"/>
            <w:bottom w:val="none" w:sz="0" w:space="0" w:color="auto"/>
            <w:right w:val="none" w:sz="0" w:space="0" w:color="auto"/>
          </w:divBdr>
        </w:div>
        <w:div w:id="495194202">
          <w:marLeft w:val="0"/>
          <w:marRight w:val="0"/>
          <w:marTop w:val="240"/>
          <w:marBottom w:val="0"/>
          <w:divBdr>
            <w:top w:val="none" w:sz="0" w:space="0" w:color="auto"/>
            <w:left w:val="none" w:sz="0" w:space="0" w:color="auto"/>
            <w:bottom w:val="none" w:sz="0" w:space="0" w:color="auto"/>
            <w:right w:val="none" w:sz="0" w:space="0" w:color="auto"/>
          </w:divBdr>
        </w:div>
        <w:div w:id="495612649">
          <w:marLeft w:val="0"/>
          <w:marRight w:val="0"/>
          <w:marTop w:val="240"/>
          <w:marBottom w:val="0"/>
          <w:divBdr>
            <w:top w:val="none" w:sz="0" w:space="0" w:color="auto"/>
            <w:left w:val="none" w:sz="0" w:space="0" w:color="auto"/>
            <w:bottom w:val="none" w:sz="0" w:space="0" w:color="auto"/>
            <w:right w:val="none" w:sz="0" w:space="0" w:color="auto"/>
          </w:divBdr>
        </w:div>
        <w:div w:id="497309882">
          <w:marLeft w:val="0"/>
          <w:marRight w:val="0"/>
          <w:marTop w:val="240"/>
          <w:marBottom w:val="0"/>
          <w:divBdr>
            <w:top w:val="none" w:sz="0" w:space="0" w:color="auto"/>
            <w:left w:val="none" w:sz="0" w:space="0" w:color="auto"/>
            <w:bottom w:val="none" w:sz="0" w:space="0" w:color="auto"/>
            <w:right w:val="none" w:sz="0" w:space="0" w:color="auto"/>
          </w:divBdr>
        </w:div>
        <w:div w:id="497767173">
          <w:marLeft w:val="0"/>
          <w:marRight w:val="0"/>
          <w:marTop w:val="240"/>
          <w:marBottom w:val="0"/>
          <w:divBdr>
            <w:top w:val="none" w:sz="0" w:space="0" w:color="auto"/>
            <w:left w:val="none" w:sz="0" w:space="0" w:color="auto"/>
            <w:bottom w:val="none" w:sz="0" w:space="0" w:color="auto"/>
            <w:right w:val="none" w:sz="0" w:space="0" w:color="auto"/>
          </w:divBdr>
        </w:div>
        <w:div w:id="498153537">
          <w:marLeft w:val="0"/>
          <w:marRight w:val="0"/>
          <w:marTop w:val="240"/>
          <w:marBottom w:val="0"/>
          <w:divBdr>
            <w:top w:val="none" w:sz="0" w:space="0" w:color="auto"/>
            <w:left w:val="none" w:sz="0" w:space="0" w:color="auto"/>
            <w:bottom w:val="none" w:sz="0" w:space="0" w:color="auto"/>
            <w:right w:val="none" w:sz="0" w:space="0" w:color="auto"/>
          </w:divBdr>
        </w:div>
        <w:div w:id="499850794">
          <w:marLeft w:val="0"/>
          <w:marRight w:val="0"/>
          <w:marTop w:val="240"/>
          <w:marBottom w:val="0"/>
          <w:divBdr>
            <w:top w:val="none" w:sz="0" w:space="0" w:color="auto"/>
            <w:left w:val="none" w:sz="0" w:space="0" w:color="auto"/>
            <w:bottom w:val="none" w:sz="0" w:space="0" w:color="auto"/>
            <w:right w:val="none" w:sz="0" w:space="0" w:color="auto"/>
          </w:divBdr>
        </w:div>
        <w:div w:id="501818330">
          <w:marLeft w:val="0"/>
          <w:marRight w:val="0"/>
          <w:marTop w:val="240"/>
          <w:marBottom w:val="0"/>
          <w:divBdr>
            <w:top w:val="none" w:sz="0" w:space="0" w:color="auto"/>
            <w:left w:val="none" w:sz="0" w:space="0" w:color="auto"/>
            <w:bottom w:val="none" w:sz="0" w:space="0" w:color="auto"/>
            <w:right w:val="none" w:sz="0" w:space="0" w:color="auto"/>
          </w:divBdr>
        </w:div>
        <w:div w:id="501900026">
          <w:marLeft w:val="0"/>
          <w:marRight w:val="0"/>
          <w:marTop w:val="240"/>
          <w:marBottom w:val="0"/>
          <w:divBdr>
            <w:top w:val="none" w:sz="0" w:space="0" w:color="auto"/>
            <w:left w:val="none" w:sz="0" w:space="0" w:color="auto"/>
            <w:bottom w:val="none" w:sz="0" w:space="0" w:color="auto"/>
            <w:right w:val="none" w:sz="0" w:space="0" w:color="auto"/>
          </w:divBdr>
        </w:div>
        <w:div w:id="503664730">
          <w:marLeft w:val="0"/>
          <w:marRight w:val="0"/>
          <w:marTop w:val="240"/>
          <w:marBottom w:val="0"/>
          <w:divBdr>
            <w:top w:val="none" w:sz="0" w:space="0" w:color="auto"/>
            <w:left w:val="none" w:sz="0" w:space="0" w:color="auto"/>
            <w:bottom w:val="none" w:sz="0" w:space="0" w:color="auto"/>
            <w:right w:val="none" w:sz="0" w:space="0" w:color="auto"/>
          </w:divBdr>
        </w:div>
        <w:div w:id="504396224">
          <w:marLeft w:val="0"/>
          <w:marRight w:val="0"/>
          <w:marTop w:val="240"/>
          <w:marBottom w:val="0"/>
          <w:divBdr>
            <w:top w:val="none" w:sz="0" w:space="0" w:color="auto"/>
            <w:left w:val="none" w:sz="0" w:space="0" w:color="auto"/>
            <w:bottom w:val="none" w:sz="0" w:space="0" w:color="auto"/>
            <w:right w:val="none" w:sz="0" w:space="0" w:color="auto"/>
          </w:divBdr>
        </w:div>
        <w:div w:id="505100985">
          <w:marLeft w:val="0"/>
          <w:marRight w:val="0"/>
          <w:marTop w:val="240"/>
          <w:marBottom w:val="0"/>
          <w:divBdr>
            <w:top w:val="none" w:sz="0" w:space="0" w:color="auto"/>
            <w:left w:val="none" w:sz="0" w:space="0" w:color="auto"/>
            <w:bottom w:val="none" w:sz="0" w:space="0" w:color="auto"/>
            <w:right w:val="none" w:sz="0" w:space="0" w:color="auto"/>
          </w:divBdr>
        </w:div>
        <w:div w:id="507642076">
          <w:marLeft w:val="0"/>
          <w:marRight w:val="0"/>
          <w:marTop w:val="240"/>
          <w:marBottom w:val="0"/>
          <w:divBdr>
            <w:top w:val="none" w:sz="0" w:space="0" w:color="auto"/>
            <w:left w:val="none" w:sz="0" w:space="0" w:color="auto"/>
            <w:bottom w:val="none" w:sz="0" w:space="0" w:color="auto"/>
            <w:right w:val="none" w:sz="0" w:space="0" w:color="auto"/>
          </w:divBdr>
        </w:div>
        <w:div w:id="512379429">
          <w:marLeft w:val="0"/>
          <w:marRight w:val="0"/>
          <w:marTop w:val="240"/>
          <w:marBottom w:val="0"/>
          <w:divBdr>
            <w:top w:val="none" w:sz="0" w:space="0" w:color="auto"/>
            <w:left w:val="none" w:sz="0" w:space="0" w:color="auto"/>
            <w:bottom w:val="none" w:sz="0" w:space="0" w:color="auto"/>
            <w:right w:val="none" w:sz="0" w:space="0" w:color="auto"/>
          </w:divBdr>
        </w:div>
        <w:div w:id="512837725">
          <w:marLeft w:val="0"/>
          <w:marRight w:val="0"/>
          <w:marTop w:val="240"/>
          <w:marBottom w:val="0"/>
          <w:divBdr>
            <w:top w:val="none" w:sz="0" w:space="0" w:color="auto"/>
            <w:left w:val="none" w:sz="0" w:space="0" w:color="auto"/>
            <w:bottom w:val="none" w:sz="0" w:space="0" w:color="auto"/>
            <w:right w:val="none" w:sz="0" w:space="0" w:color="auto"/>
          </w:divBdr>
        </w:div>
        <w:div w:id="515001932">
          <w:marLeft w:val="0"/>
          <w:marRight w:val="0"/>
          <w:marTop w:val="240"/>
          <w:marBottom w:val="0"/>
          <w:divBdr>
            <w:top w:val="none" w:sz="0" w:space="0" w:color="auto"/>
            <w:left w:val="none" w:sz="0" w:space="0" w:color="auto"/>
            <w:bottom w:val="none" w:sz="0" w:space="0" w:color="auto"/>
            <w:right w:val="none" w:sz="0" w:space="0" w:color="auto"/>
          </w:divBdr>
        </w:div>
        <w:div w:id="516771061">
          <w:marLeft w:val="0"/>
          <w:marRight w:val="0"/>
          <w:marTop w:val="240"/>
          <w:marBottom w:val="0"/>
          <w:divBdr>
            <w:top w:val="none" w:sz="0" w:space="0" w:color="auto"/>
            <w:left w:val="none" w:sz="0" w:space="0" w:color="auto"/>
            <w:bottom w:val="none" w:sz="0" w:space="0" w:color="auto"/>
            <w:right w:val="none" w:sz="0" w:space="0" w:color="auto"/>
          </w:divBdr>
        </w:div>
        <w:div w:id="517695079">
          <w:marLeft w:val="0"/>
          <w:marRight w:val="0"/>
          <w:marTop w:val="240"/>
          <w:marBottom w:val="0"/>
          <w:divBdr>
            <w:top w:val="none" w:sz="0" w:space="0" w:color="auto"/>
            <w:left w:val="none" w:sz="0" w:space="0" w:color="auto"/>
            <w:bottom w:val="none" w:sz="0" w:space="0" w:color="auto"/>
            <w:right w:val="none" w:sz="0" w:space="0" w:color="auto"/>
          </w:divBdr>
        </w:div>
        <w:div w:id="518935513">
          <w:marLeft w:val="0"/>
          <w:marRight w:val="0"/>
          <w:marTop w:val="240"/>
          <w:marBottom w:val="0"/>
          <w:divBdr>
            <w:top w:val="none" w:sz="0" w:space="0" w:color="auto"/>
            <w:left w:val="none" w:sz="0" w:space="0" w:color="auto"/>
            <w:bottom w:val="none" w:sz="0" w:space="0" w:color="auto"/>
            <w:right w:val="none" w:sz="0" w:space="0" w:color="auto"/>
          </w:divBdr>
        </w:div>
        <w:div w:id="520552559">
          <w:marLeft w:val="0"/>
          <w:marRight w:val="0"/>
          <w:marTop w:val="240"/>
          <w:marBottom w:val="0"/>
          <w:divBdr>
            <w:top w:val="none" w:sz="0" w:space="0" w:color="auto"/>
            <w:left w:val="none" w:sz="0" w:space="0" w:color="auto"/>
            <w:bottom w:val="none" w:sz="0" w:space="0" w:color="auto"/>
            <w:right w:val="none" w:sz="0" w:space="0" w:color="auto"/>
          </w:divBdr>
        </w:div>
        <w:div w:id="520751272">
          <w:marLeft w:val="0"/>
          <w:marRight w:val="0"/>
          <w:marTop w:val="240"/>
          <w:marBottom w:val="0"/>
          <w:divBdr>
            <w:top w:val="none" w:sz="0" w:space="0" w:color="auto"/>
            <w:left w:val="none" w:sz="0" w:space="0" w:color="auto"/>
            <w:bottom w:val="none" w:sz="0" w:space="0" w:color="auto"/>
            <w:right w:val="none" w:sz="0" w:space="0" w:color="auto"/>
          </w:divBdr>
        </w:div>
        <w:div w:id="522665959">
          <w:marLeft w:val="0"/>
          <w:marRight w:val="0"/>
          <w:marTop w:val="240"/>
          <w:marBottom w:val="0"/>
          <w:divBdr>
            <w:top w:val="none" w:sz="0" w:space="0" w:color="auto"/>
            <w:left w:val="none" w:sz="0" w:space="0" w:color="auto"/>
            <w:bottom w:val="none" w:sz="0" w:space="0" w:color="auto"/>
            <w:right w:val="none" w:sz="0" w:space="0" w:color="auto"/>
          </w:divBdr>
        </w:div>
        <w:div w:id="524490714">
          <w:marLeft w:val="0"/>
          <w:marRight w:val="0"/>
          <w:marTop w:val="240"/>
          <w:marBottom w:val="0"/>
          <w:divBdr>
            <w:top w:val="none" w:sz="0" w:space="0" w:color="auto"/>
            <w:left w:val="none" w:sz="0" w:space="0" w:color="auto"/>
            <w:bottom w:val="none" w:sz="0" w:space="0" w:color="auto"/>
            <w:right w:val="none" w:sz="0" w:space="0" w:color="auto"/>
          </w:divBdr>
        </w:div>
        <w:div w:id="524904165">
          <w:marLeft w:val="0"/>
          <w:marRight w:val="0"/>
          <w:marTop w:val="240"/>
          <w:marBottom w:val="0"/>
          <w:divBdr>
            <w:top w:val="none" w:sz="0" w:space="0" w:color="auto"/>
            <w:left w:val="none" w:sz="0" w:space="0" w:color="auto"/>
            <w:bottom w:val="none" w:sz="0" w:space="0" w:color="auto"/>
            <w:right w:val="none" w:sz="0" w:space="0" w:color="auto"/>
          </w:divBdr>
        </w:div>
        <w:div w:id="527060815">
          <w:marLeft w:val="0"/>
          <w:marRight w:val="0"/>
          <w:marTop w:val="240"/>
          <w:marBottom w:val="0"/>
          <w:divBdr>
            <w:top w:val="none" w:sz="0" w:space="0" w:color="auto"/>
            <w:left w:val="none" w:sz="0" w:space="0" w:color="auto"/>
            <w:bottom w:val="none" w:sz="0" w:space="0" w:color="auto"/>
            <w:right w:val="none" w:sz="0" w:space="0" w:color="auto"/>
          </w:divBdr>
        </w:div>
        <w:div w:id="527329190">
          <w:marLeft w:val="0"/>
          <w:marRight w:val="0"/>
          <w:marTop w:val="240"/>
          <w:marBottom w:val="0"/>
          <w:divBdr>
            <w:top w:val="none" w:sz="0" w:space="0" w:color="auto"/>
            <w:left w:val="none" w:sz="0" w:space="0" w:color="auto"/>
            <w:bottom w:val="none" w:sz="0" w:space="0" w:color="auto"/>
            <w:right w:val="none" w:sz="0" w:space="0" w:color="auto"/>
          </w:divBdr>
        </w:div>
        <w:div w:id="527832940">
          <w:marLeft w:val="0"/>
          <w:marRight w:val="0"/>
          <w:marTop w:val="240"/>
          <w:marBottom w:val="0"/>
          <w:divBdr>
            <w:top w:val="none" w:sz="0" w:space="0" w:color="auto"/>
            <w:left w:val="none" w:sz="0" w:space="0" w:color="auto"/>
            <w:bottom w:val="none" w:sz="0" w:space="0" w:color="auto"/>
            <w:right w:val="none" w:sz="0" w:space="0" w:color="auto"/>
          </w:divBdr>
        </w:div>
        <w:div w:id="528178692">
          <w:marLeft w:val="0"/>
          <w:marRight w:val="0"/>
          <w:marTop w:val="240"/>
          <w:marBottom w:val="0"/>
          <w:divBdr>
            <w:top w:val="none" w:sz="0" w:space="0" w:color="auto"/>
            <w:left w:val="none" w:sz="0" w:space="0" w:color="auto"/>
            <w:bottom w:val="none" w:sz="0" w:space="0" w:color="auto"/>
            <w:right w:val="none" w:sz="0" w:space="0" w:color="auto"/>
          </w:divBdr>
        </w:div>
        <w:div w:id="528835911">
          <w:marLeft w:val="0"/>
          <w:marRight w:val="0"/>
          <w:marTop w:val="240"/>
          <w:marBottom w:val="0"/>
          <w:divBdr>
            <w:top w:val="none" w:sz="0" w:space="0" w:color="auto"/>
            <w:left w:val="none" w:sz="0" w:space="0" w:color="auto"/>
            <w:bottom w:val="none" w:sz="0" w:space="0" w:color="auto"/>
            <w:right w:val="none" w:sz="0" w:space="0" w:color="auto"/>
          </w:divBdr>
        </w:div>
        <w:div w:id="529606772">
          <w:marLeft w:val="0"/>
          <w:marRight w:val="0"/>
          <w:marTop w:val="240"/>
          <w:marBottom w:val="0"/>
          <w:divBdr>
            <w:top w:val="none" w:sz="0" w:space="0" w:color="auto"/>
            <w:left w:val="none" w:sz="0" w:space="0" w:color="auto"/>
            <w:bottom w:val="none" w:sz="0" w:space="0" w:color="auto"/>
            <w:right w:val="none" w:sz="0" w:space="0" w:color="auto"/>
          </w:divBdr>
        </w:div>
        <w:div w:id="530804855">
          <w:marLeft w:val="0"/>
          <w:marRight w:val="0"/>
          <w:marTop w:val="240"/>
          <w:marBottom w:val="0"/>
          <w:divBdr>
            <w:top w:val="none" w:sz="0" w:space="0" w:color="auto"/>
            <w:left w:val="none" w:sz="0" w:space="0" w:color="auto"/>
            <w:bottom w:val="none" w:sz="0" w:space="0" w:color="auto"/>
            <w:right w:val="none" w:sz="0" w:space="0" w:color="auto"/>
          </w:divBdr>
        </w:div>
        <w:div w:id="531574347">
          <w:marLeft w:val="0"/>
          <w:marRight w:val="0"/>
          <w:marTop w:val="240"/>
          <w:marBottom w:val="0"/>
          <w:divBdr>
            <w:top w:val="none" w:sz="0" w:space="0" w:color="auto"/>
            <w:left w:val="none" w:sz="0" w:space="0" w:color="auto"/>
            <w:bottom w:val="none" w:sz="0" w:space="0" w:color="auto"/>
            <w:right w:val="none" w:sz="0" w:space="0" w:color="auto"/>
          </w:divBdr>
        </w:div>
        <w:div w:id="532809110">
          <w:marLeft w:val="0"/>
          <w:marRight w:val="0"/>
          <w:marTop w:val="240"/>
          <w:marBottom w:val="0"/>
          <w:divBdr>
            <w:top w:val="none" w:sz="0" w:space="0" w:color="auto"/>
            <w:left w:val="none" w:sz="0" w:space="0" w:color="auto"/>
            <w:bottom w:val="none" w:sz="0" w:space="0" w:color="auto"/>
            <w:right w:val="none" w:sz="0" w:space="0" w:color="auto"/>
          </w:divBdr>
        </w:div>
        <w:div w:id="536313566">
          <w:marLeft w:val="0"/>
          <w:marRight w:val="0"/>
          <w:marTop w:val="240"/>
          <w:marBottom w:val="0"/>
          <w:divBdr>
            <w:top w:val="none" w:sz="0" w:space="0" w:color="auto"/>
            <w:left w:val="none" w:sz="0" w:space="0" w:color="auto"/>
            <w:bottom w:val="none" w:sz="0" w:space="0" w:color="auto"/>
            <w:right w:val="none" w:sz="0" w:space="0" w:color="auto"/>
          </w:divBdr>
        </w:div>
        <w:div w:id="538515487">
          <w:marLeft w:val="0"/>
          <w:marRight w:val="0"/>
          <w:marTop w:val="240"/>
          <w:marBottom w:val="0"/>
          <w:divBdr>
            <w:top w:val="none" w:sz="0" w:space="0" w:color="auto"/>
            <w:left w:val="none" w:sz="0" w:space="0" w:color="auto"/>
            <w:bottom w:val="none" w:sz="0" w:space="0" w:color="auto"/>
            <w:right w:val="none" w:sz="0" w:space="0" w:color="auto"/>
          </w:divBdr>
        </w:div>
        <w:div w:id="539363346">
          <w:marLeft w:val="0"/>
          <w:marRight w:val="0"/>
          <w:marTop w:val="240"/>
          <w:marBottom w:val="0"/>
          <w:divBdr>
            <w:top w:val="none" w:sz="0" w:space="0" w:color="auto"/>
            <w:left w:val="none" w:sz="0" w:space="0" w:color="auto"/>
            <w:bottom w:val="none" w:sz="0" w:space="0" w:color="auto"/>
            <w:right w:val="none" w:sz="0" w:space="0" w:color="auto"/>
          </w:divBdr>
        </w:div>
        <w:div w:id="544408189">
          <w:marLeft w:val="0"/>
          <w:marRight w:val="0"/>
          <w:marTop w:val="240"/>
          <w:marBottom w:val="0"/>
          <w:divBdr>
            <w:top w:val="none" w:sz="0" w:space="0" w:color="auto"/>
            <w:left w:val="none" w:sz="0" w:space="0" w:color="auto"/>
            <w:bottom w:val="none" w:sz="0" w:space="0" w:color="auto"/>
            <w:right w:val="none" w:sz="0" w:space="0" w:color="auto"/>
          </w:divBdr>
        </w:div>
        <w:div w:id="546645634">
          <w:marLeft w:val="0"/>
          <w:marRight w:val="0"/>
          <w:marTop w:val="240"/>
          <w:marBottom w:val="0"/>
          <w:divBdr>
            <w:top w:val="none" w:sz="0" w:space="0" w:color="auto"/>
            <w:left w:val="none" w:sz="0" w:space="0" w:color="auto"/>
            <w:bottom w:val="none" w:sz="0" w:space="0" w:color="auto"/>
            <w:right w:val="none" w:sz="0" w:space="0" w:color="auto"/>
          </w:divBdr>
        </w:div>
        <w:div w:id="547648826">
          <w:marLeft w:val="0"/>
          <w:marRight w:val="0"/>
          <w:marTop w:val="240"/>
          <w:marBottom w:val="0"/>
          <w:divBdr>
            <w:top w:val="none" w:sz="0" w:space="0" w:color="auto"/>
            <w:left w:val="none" w:sz="0" w:space="0" w:color="auto"/>
            <w:bottom w:val="none" w:sz="0" w:space="0" w:color="auto"/>
            <w:right w:val="none" w:sz="0" w:space="0" w:color="auto"/>
          </w:divBdr>
        </w:div>
        <w:div w:id="549607727">
          <w:marLeft w:val="0"/>
          <w:marRight w:val="0"/>
          <w:marTop w:val="240"/>
          <w:marBottom w:val="0"/>
          <w:divBdr>
            <w:top w:val="none" w:sz="0" w:space="0" w:color="auto"/>
            <w:left w:val="none" w:sz="0" w:space="0" w:color="auto"/>
            <w:bottom w:val="none" w:sz="0" w:space="0" w:color="auto"/>
            <w:right w:val="none" w:sz="0" w:space="0" w:color="auto"/>
          </w:divBdr>
        </w:div>
        <w:div w:id="550113523">
          <w:marLeft w:val="0"/>
          <w:marRight w:val="0"/>
          <w:marTop w:val="240"/>
          <w:marBottom w:val="0"/>
          <w:divBdr>
            <w:top w:val="none" w:sz="0" w:space="0" w:color="auto"/>
            <w:left w:val="none" w:sz="0" w:space="0" w:color="auto"/>
            <w:bottom w:val="none" w:sz="0" w:space="0" w:color="auto"/>
            <w:right w:val="none" w:sz="0" w:space="0" w:color="auto"/>
          </w:divBdr>
        </w:div>
        <w:div w:id="551158552">
          <w:marLeft w:val="0"/>
          <w:marRight w:val="0"/>
          <w:marTop w:val="240"/>
          <w:marBottom w:val="0"/>
          <w:divBdr>
            <w:top w:val="none" w:sz="0" w:space="0" w:color="auto"/>
            <w:left w:val="none" w:sz="0" w:space="0" w:color="auto"/>
            <w:bottom w:val="none" w:sz="0" w:space="0" w:color="auto"/>
            <w:right w:val="none" w:sz="0" w:space="0" w:color="auto"/>
          </w:divBdr>
        </w:div>
        <w:div w:id="552812979">
          <w:marLeft w:val="0"/>
          <w:marRight w:val="0"/>
          <w:marTop w:val="240"/>
          <w:marBottom w:val="0"/>
          <w:divBdr>
            <w:top w:val="none" w:sz="0" w:space="0" w:color="auto"/>
            <w:left w:val="none" w:sz="0" w:space="0" w:color="auto"/>
            <w:bottom w:val="none" w:sz="0" w:space="0" w:color="auto"/>
            <w:right w:val="none" w:sz="0" w:space="0" w:color="auto"/>
          </w:divBdr>
        </w:div>
        <w:div w:id="554632219">
          <w:marLeft w:val="0"/>
          <w:marRight w:val="0"/>
          <w:marTop w:val="240"/>
          <w:marBottom w:val="0"/>
          <w:divBdr>
            <w:top w:val="none" w:sz="0" w:space="0" w:color="auto"/>
            <w:left w:val="none" w:sz="0" w:space="0" w:color="auto"/>
            <w:bottom w:val="none" w:sz="0" w:space="0" w:color="auto"/>
            <w:right w:val="none" w:sz="0" w:space="0" w:color="auto"/>
          </w:divBdr>
        </w:div>
        <w:div w:id="555049578">
          <w:marLeft w:val="0"/>
          <w:marRight w:val="0"/>
          <w:marTop w:val="240"/>
          <w:marBottom w:val="0"/>
          <w:divBdr>
            <w:top w:val="none" w:sz="0" w:space="0" w:color="auto"/>
            <w:left w:val="none" w:sz="0" w:space="0" w:color="auto"/>
            <w:bottom w:val="none" w:sz="0" w:space="0" w:color="auto"/>
            <w:right w:val="none" w:sz="0" w:space="0" w:color="auto"/>
          </w:divBdr>
        </w:div>
        <w:div w:id="555168146">
          <w:marLeft w:val="0"/>
          <w:marRight w:val="0"/>
          <w:marTop w:val="240"/>
          <w:marBottom w:val="0"/>
          <w:divBdr>
            <w:top w:val="none" w:sz="0" w:space="0" w:color="auto"/>
            <w:left w:val="none" w:sz="0" w:space="0" w:color="auto"/>
            <w:bottom w:val="none" w:sz="0" w:space="0" w:color="auto"/>
            <w:right w:val="none" w:sz="0" w:space="0" w:color="auto"/>
          </w:divBdr>
        </w:div>
        <w:div w:id="555702363">
          <w:marLeft w:val="0"/>
          <w:marRight w:val="0"/>
          <w:marTop w:val="240"/>
          <w:marBottom w:val="0"/>
          <w:divBdr>
            <w:top w:val="none" w:sz="0" w:space="0" w:color="auto"/>
            <w:left w:val="none" w:sz="0" w:space="0" w:color="auto"/>
            <w:bottom w:val="none" w:sz="0" w:space="0" w:color="auto"/>
            <w:right w:val="none" w:sz="0" w:space="0" w:color="auto"/>
          </w:divBdr>
        </w:div>
        <w:div w:id="558564393">
          <w:marLeft w:val="0"/>
          <w:marRight w:val="0"/>
          <w:marTop w:val="240"/>
          <w:marBottom w:val="0"/>
          <w:divBdr>
            <w:top w:val="none" w:sz="0" w:space="0" w:color="auto"/>
            <w:left w:val="none" w:sz="0" w:space="0" w:color="auto"/>
            <w:bottom w:val="none" w:sz="0" w:space="0" w:color="auto"/>
            <w:right w:val="none" w:sz="0" w:space="0" w:color="auto"/>
          </w:divBdr>
        </w:div>
        <w:div w:id="560947925">
          <w:marLeft w:val="0"/>
          <w:marRight w:val="0"/>
          <w:marTop w:val="240"/>
          <w:marBottom w:val="0"/>
          <w:divBdr>
            <w:top w:val="none" w:sz="0" w:space="0" w:color="auto"/>
            <w:left w:val="none" w:sz="0" w:space="0" w:color="auto"/>
            <w:bottom w:val="none" w:sz="0" w:space="0" w:color="auto"/>
            <w:right w:val="none" w:sz="0" w:space="0" w:color="auto"/>
          </w:divBdr>
        </w:div>
        <w:div w:id="561215679">
          <w:marLeft w:val="0"/>
          <w:marRight w:val="0"/>
          <w:marTop w:val="240"/>
          <w:marBottom w:val="0"/>
          <w:divBdr>
            <w:top w:val="none" w:sz="0" w:space="0" w:color="auto"/>
            <w:left w:val="none" w:sz="0" w:space="0" w:color="auto"/>
            <w:bottom w:val="none" w:sz="0" w:space="0" w:color="auto"/>
            <w:right w:val="none" w:sz="0" w:space="0" w:color="auto"/>
          </w:divBdr>
        </w:div>
        <w:div w:id="561794670">
          <w:marLeft w:val="0"/>
          <w:marRight w:val="0"/>
          <w:marTop w:val="240"/>
          <w:marBottom w:val="0"/>
          <w:divBdr>
            <w:top w:val="none" w:sz="0" w:space="0" w:color="auto"/>
            <w:left w:val="none" w:sz="0" w:space="0" w:color="auto"/>
            <w:bottom w:val="none" w:sz="0" w:space="0" w:color="auto"/>
            <w:right w:val="none" w:sz="0" w:space="0" w:color="auto"/>
          </w:divBdr>
        </w:div>
        <w:div w:id="562374866">
          <w:marLeft w:val="0"/>
          <w:marRight w:val="0"/>
          <w:marTop w:val="240"/>
          <w:marBottom w:val="0"/>
          <w:divBdr>
            <w:top w:val="none" w:sz="0" w:space="0" w:color="auto"/>
            <w:left w:val="none" w:sz="0" w:space="0" w:color="auto"/>
            <w:bottom w:val="none" w:sz="0" w:space="0" w:color="auto"/>
            <w:right w:val="none" w:sz="0" w:space="0" w:color="auto"/>
          </w:divBdr>
        </w:div>
        <w:div w:id="564225000">
          <w:marLeft w:val="0"/>
          <w:marRight w:val="0"/>
          <w:marTop w:val="240"/>
          <w:marBottom w:val="0"/>
          <w:divBdr>
            <w:top w:val="none" w:sz="0" w:space="0" w:color="auto"/>
            <w:left w:val="none" w:sz="0" w:space="0" w:color="auto"/>
            <w:bottom w:val="none" w:sz="0" w:space="0" w:color="auto"/>
            <w:right w:val="none" w:sz="0" w:space="0" w:color="auto"/>
          </w:divBdr>
        </w:div>
        <w:div w:id="564529649">
          <w:marLeft w:val="0"/>
          <w:marRight w:val="0"/>
          <w:marTop w:val="240"/>
          <w:marBottom w:val="0"/>
          <w:divBdr>
            <w:top w:val="none" w:sz="0" w:space="0" w:color="auto"/>
            <w:left w:val="none" w:sz="0" w:space="0" w:color="auto"/>
            <w:bottom w:val="none" w:sz="0" w:space="0" w:color="auto"/>
            <w:right w:val="none" w:sz="0" w:space="0" w:color="auto"/>
          </w:divBdr>
        </w:div>
        <w:div w:id="565456789">
          <w:marLeft w:val="0"/>
          <w:marRight w:val="0"/>
          <w:marTop w:val="240"/>
          <w:marBottom w:val="0"/>
          <w:divBdr>
            <w:top w:val="none" w:sz="0" w:space="0" w:color="auto"/>
            <w:left w:val="none" w:sz="0" w:space="0" w:color="auto"/>
            <w:bottom w:val="none" w:sz="0" w:space="0" w:color="auto"/>
            <w:right w:val="none" w:sz="0" w:space="0" w:color="auto"/>
          </w:divBdr>
        </w:div>
        <w:div w:id="568805449">
          <w:marLeft w:val="0"/>
          <w:marRight w:val="0"/>
          <w:marTop w:val="240"/>
          <w:marBottom w:val="0"/>
          <w:divBdr>
            <w:top w:val="none" w:sz="0" w:space="0" w:color="auto"/>
            <w:left w:val="none" w:sz="0" w:space="0" w:color="auto"/>
            <w:bottom w:val="none" w:sz="0" w:space="0" w:color="auto"/>
            <w:right w:val="none" w:sz="0" w:space="0" w:color="auto"/>
          </w:divBdr>
        </w:div>
        <w:div w:id="569119907">
          <w:marLeft w:val="0"/>
          <w:marRight w:val="0"/>
          <w:marTop w:val="240"/>
          <w:marBottom w:val="0"/>
          <w:divBdr>
            <w:top w:val="none" w:sz="0" w:space="0" w:color="auto"/>
            <w:left w:val="none" w:sz="0" w:space="0" w:color="auto"/>
            <w:bottom w:val="none" w:sz="0" w:space="0" w:color="auto"/>
            <w:right w:val="none" w:sz="0" w:space="0" w:color="auto"/>
          </w:divBdr>
        </w:div>
        <w:div w:id="570427778">
          <w:marLeft w:val="0"/>
          <w:marRight w:val="0"/>
          <w:marTop w:val="240"/>
          <w:marBottom w:val="0"/>
          <w:divBdr>
            <w:top w:val="none" w:sz="0" w:space="0" w:color="auto"/>
            <w:left w:val="none" w:sz="0" w:space="0" w:color="auto"/>
            <w:bottom w:val="none" w:sz="0" w:space="0" w:color="auto"/>
            <w:right w:val="none" w:sz="0" w:space="0" w:color="auto"/>
          </w:divBdr>
        </w:div>
        <w:div w:id="570653420">
          <w:marLeft w:val="0"/>
          <w:marRight w:val="0"/>
          <w:marTop w:val="240"/>
          <w:marBottom w:val="0"/>
          <w:divBdr>
            <w:top w:val="none" w:sz="0" w:space="0" w:color="auto"/>
            <w:left w:val="none" w:sz="0" w:space="0" w:color="auto"/>
            <w:bottom w:val="none" w:sz="0" w:space="0" w:color="auto"/>
            <w:right w:val="none" w:sz="0" w:space="0" w:color="auto"/>
          </w:divBdr>
        </w:div>
        <w:div w:id="571282948">
          <w:marLeft w:val="0"/>
          <w:marRight w:val="0"/>
          <w:marTop w:val="240"/>
          <w:marBottom w:val="0"/>
          <w:divBdr>
            <w:top w:val="none" w:sz="0" w:space="0" w:color="auto"/>
            <w:left w:val="none" w:sz="0" w:space="0" w:color="auto"/>
            <w:bottom w:val="none" w:sz="0" w:space="0" w:color="auto"/>
            <w:right w:val="none" w:sz="0" w:space="0" w:color="auto"/>
          </w:divBdr>
        </w:div>
        <w:div w:id="571742842">
          <w:marLeft w:val="0"/>
          <w:marRight w:val="0"/>
          <w:marTop w:val="240"/>
          <w:marBottom w:val="0"/>
          <w:divBdr>
            <w:top w:val="none" w:sz="0" w:space="0" w:color="auto"/>
            <w:left w:val="none" w:sz="0" w:space="0" w:color="auto"/>
            <w:bottom w:val="none" w:sz="0" w:space="0" w:color="auto"/>
            <w:right w:val="none" w:sz="0" w:space="0" w:color="auto"/>
          </w:divBdr>
        </w:div>
        <w:div w:id="573776857">
          <w:marLeft w:val="0"/>
          <w:marRight w:val="0"/>
          <w:marTop w:val="240"/>
          <w:marBottom w:val="0"/>
          <w:divBdr>
            <w:top w:val="none" w:sz="0" w:space="0" w:color="auto"/>
            <w:left w:val="none" w:sz="0" w:space="0" w:color="auto"/>
            <w:bottom w:val="none" w:sz="0" w:space="0" w:color="auto"/>
            <w:right w:val="none" w:sz="0" w:space="0" w:color="auto"/>
          </w:divBdr>
        </w:div>
        <w:div w:id="574051071">
          <w:marLeft w:val="0"/>
          <w:marRight w:val="0"/>
          <w:marTop w:val="240"/>
          <w:marBottom w:val="0"/>
          <w:divBdr>
            <w:top w:val="none" w:sz="0" w:space="0" w:color="auto"/>
            <w:left w:val="none" w:sz="0" w:space="0" w:color="auto"/>
            <w:bottom w:val="none" w:sz="0" w:space="0" w:color="auto"/>
            <w:right w:val="none" w:sz="0" w:space="0" w:color="auto"/>
          </w:divBdr>
        </w:div>
        <w:div w:id="577793436">
          <w:marLeft w:val="0"/>
          <w:marRight w:val="0"/>
          <w:marTop w:val="240"/>
          <w:marBottom w:val="0"/>
          <w:divBdr>
            <w:top w:val="none" w:sz="0" w:space="0" w:color="auto"/>
            <w:left w:val="none" w:sz="0" w:space="0" w:color="auto"/>
            <w:bottom w:val="none" w:sz="0" w:space="0" w:color="auto"/>
            <w:right w:val="none" w:sz="0" w:space="0" w:color="auto"/>
          </w:divBdr>
        </w:div>
        <w:div w:id="577984221">
          <w:marLeft w:val="0"/>
          <w:marRight w:val="0"/>
          <w:marTop w:val="240"/>
          <w:marBottom w:val="0"/>
          <w:divBdr>
            <w:top w:val="none" w:sz="0" w:space="0" w:color="auto"/>
            <w:left w:val="none" w:sz="0" w:space="0" w:color="auto"/>
            <w:bottom w:val="none" w:sz="0" w:space="0" w:color="auto"/>
            <w:right w:val="none" w:sz="0" w:space="0" w:color="auto"/>
          </w:divBdr>
        </w:div>
        <w:div w:id="580529099">
          <w:marLeft w:val="0"/>
          <w:marRight w:val="0"/>
          <w:marTop w:val="240"/>
          <w:marBottom w:val="0"/>
          <w:divBdr>
            <w:top w:val="none" w:sz="0" w:space="0" w:color="auto"/>
            <w:left w:val="none" w:sz="0" w:space="0" w:color="auto"/>
            <w:bottom w:val="none" w:sz="0" w:space="0" w:color="auto"/>
            <w:right w:val="none" w:sz="0" w:space="0" w:color="auto"/>
          </w:divBdr>
        </w:div>
        <w:div w:id="581455615">
          <w:marLeft w:val="0"/>
          <w:marRight w:val="0"/>
          <w:marTop w:val="240"/>
          <w:marBottom w:val="0"/>
          <w:divBdr>
            <w:top w:val="none" w:sz="0" w:space="0" w:color="auto"/>
            <w:left w:val="none" w:sz="0" w:space="0" w:color="auto"/>
            <w:bottom w:val="none" w:sz="0" w:space="0" w:color="auto"/>
            <w:right w:val="none" w:sz="0" w:space="0" w:color="auto"/>
          </w:divBdr>
        </w:div>
        <w:div w:id="581841186">
          <w:marLeft w:val="0"/>
          <w:marRight w:val="0"/>
          <w:marTop w:val="240"/>
          <w:marBottom w:val="0"/>
          <w:divBdr>
            <w:top w:val="none" w:sz="0" w:space="0" w:color="auto"/>
            <w:left w:val="none" w:sz="0" w:space="0" w:color="auto"/>
            <w:bottom w:val="none" w:sz="0" w:space="0" w:color="auto"/>
            <w:right w:val="none" w:sz="0" w:space="0" w:color="auto"/>
          </w:divBdr>
        </w:div>
        <w:div w:id="582034682">
          <w:marLeft w:val="0"/>
          <w:marRight w:val="0"/>
          <w:marTop w:val="240"/>
          <w:marBottom w:val="0"/>
          <w:divBdr>
            <w:top w:val="none" w:sz="0" w:space="0" w:color="auto"/>
            <w:left w:val="none" w:sz="0" w:space="0" w:color="auto"/>
            <w:bottom w:val="none" w:sz="0" w:space="0" w:color="auto"/>
            <w:right w:val="none" w:sz="0" w:space="0" w:color="auto"/>
          </w:divBdr>
        </w:div>
        <w:div w:id="583032752">
          <w:marLeft w:val="0"/>
          <w:marRight w:val="0"/>
          <w:marTop w:val="240"/>
          <w:marBottom w:val="0"/>
          <w:divBdr>
            <w:top w:val="none" w:sz="0" w:space="0" w:color="auto"/>
            <w:left w:val="none" w:sz="0" w:space="0" w:color="auto"/>
            <w:bottom w:val="none" w:sz="0" w:space="0" w:color="auto"/>
            <w:right w:val="none" w:sz="0" w:space="0" w:color="auto"/>
          </w:divBdr>
        </w:div>
        <w:div w:id="583878638">
          <w:marLeft w:val="0"/>
          <w:marRight w:val="0"/>
          <w:marTop w:val="240"/>
          <w:marBottom w:val="0"/>
          <w:divBdr>
            <w:top w:val="none" w:sz="0" w:space="0" w:color="auto"/>
            <w:left w:val="none" w:sz="0" w:space="0" w:color="auto"/>
            <w:bottom w:val="none" w:sz="0" w:space="0" w:color="auto"/>
            <w:right w:val="none" w:sz="0" w:space="0" w:color="auto"/>
          </w:divBdr>
        </w:div>
        <w:div w:id="584458282">
          <w:marLeft w:val="0"/>
          <w:marRight w:val="0"/>
          <w:marTop w:val="240"/>
          <w:marBottom w:val="0"/>
          <w:divBdr>
            <w:top w:val="none" w:sz="0" w:space="0" w:color="auto"/>
            <w:left w:val="none" w:sz="0" w:space="0" w:color="auto"/>
            <w:bottom w:val="none" w:sz="0" w:space="0" w:color="auto"/>
            <w:right w:val="none" w:sz="0" w:space="0" w:color="auto"/>
          </w:divBdr>
        </w:div>
        <w:div w:id="585387109">
          <w:marLeft w:val="0"/>
          <w:marRight w:val="0"/>
          <w:marTop w:val="240"/>
          <w:marBottom w:val="0"/>
          <w:divBdr>
            <w:top w:val="none" w:sz="0" w:space="0" w:color="auto"/>
            <w:left w:val="none" w:sz="0" w:space="0" w:color="auto"/>
            <w:bottom w:val="none" w:sz="0" w:space="0" w:color="auto"/>
            <w:right w:val="none" w:sz="0" w:space="0" w:color="auto"/>
          </w:divBdr>
        </w:div>
        <w:div w:id="588001761">
          <w:marLeft w:val="0"/>
          <w:marRight w:val="0"/>
          <w:marTop w:val="240"/>
          <w:marBottom w:val="0"/>
          <w:divBdr>
            <w:top w:val="none" w:sz="0" w:space="0" w:color="auto"/>
            <w:left w:val="none" w:sz="0" w:space="0" w:color="auto"/>
            <w:bottom w:val="none" w:sz="0" w:space="0" w:color="auto"/>
            <w:right w:val="none" w:sz="0" w:space="0" w:color="auto"/>
          </w:divBdr>
        </w:div>
        <w:div w:id="592321684">
          <w:marLeft w:val="0"/>
          <w:marRight w:val="0"/>
          <w:marTop w:val="240"/>
          <w:marBottom w:val="0"/>
          <w:divBdr>
            <w:top w:val="none" w:sz="0" w:space="0" w:color="auto"/>
            <w:left w:val="none" w:sz="0" w:space="0" w:color="auto"/>
            <w:bottom w:val="none" w:sz="0" w:space="0" w:color="auto"/>
            <w:right w:val="none" w:sz="0" w:space="0" w:color="auto"/>
          </w:divBdr>
        </w:div>
        <w:div w:id="592904504">
          <w:marLeft w:val="0"/>
          <w:marRight w:val="0"/>
          <w:marTop w:val="240"/>
          <w:marBottom w:val="0"/>
          <w:divBdr>
            <w:top w:val="none" w:sz="0" w:space="0" w:color="auto"/>
            <w:left w:val="none" w:sz="0" w:space="0" w:color="auto"/>
            <w:bottom w:val="none" w:sz="0" w:space="0" w:color="auto"/>
            <w:right w:val="none" w:sz="0" w:space="0" w:color="auto"/>
          </w:divBdr>
        </w:div>
        <w:div w:id="593246042">
          <w:marLeft w:val="0"/>
          <w:marRight w:val="0"/>
          <w:marTop w:val="240"/>
          <w:marBottom w:val="0"/>
          <w:divBdr>
            <w:top w:val="none" w:sz="0" w:space="0" w:color="auto"/>
            <w:left w:val="none" w:sz="0" w:space="0" w:color="auto"/>
            <w:bottom w:val="none" w:sz="0" w:space="0" w:color="auto"/>
            <w:right w:val="none" w:sz="0" w:space="0" w:color="auto"/>
          </w:divBdr>
        </w:div>
        <w:div w:id="594243583">
          <w:marLeft w:val="0"/>
          <w:marRight w:val="0"/>
          <w:marTop w:val="240"/>
          <w:marBottom w:val="0"/>
          <w:divBdr>
            <w:top w:val="none" w:sz="0" w:space="0" w:color="auto"/>
            <w:left w:val="none" w:sz="0" w:space="0" w:color="auto"/>
            <w:bottom w:val="none" w:sz="0" w:space="0" w:color="auto"/>
            <w:right w:val="none" w:sz="0" w:space="0" w:color="auto"/>
          </w:divBdr>
        </w:div>
        <w:div w:id="595096157">
          <w:marLeft w:val="0"/>
          <w:marRight w:val="0"/>
          <w:marTop w:val="240"/>
          <w:marBottom w:val="0"/>
          <w:divBdr>
            <w:top w:val="none" w:sz="0" w:space="0" w:color="auto"/>
            <w:left w:val="none" w:sz="0" w:space="0" w:color="auto"/>
            <w:bottom w:val="none" w:sz="0" w:space="0" w:color="auto"/>
            <w:right w:val="none" w:sz="0" w:space="0" w:color="auto"/>
          </w:divBdr>
        </w:div>
        <w:div w:id="597323958">
          <w:marLeft w:val="0"/>
          <w:marRight w:val="0"/>
          <w:marTop w:val="240"/>
          <w:marBottom w:val="0"/>
          <w:divBdr>
            <w:top w:val="none" w:sz="0" w:space="0" w:color="auto"/>
            <w:left w:val="none" w:sz="0" w:space="0" w:color="auto"/>
            <w:bottom w:val="none" w:sz="0" w:space="0" w:color="auto"/>
            <w:right w:val="none" w:sz="0" w:space="0" w:color="auto"/>
          </w:divBdr>
        </w:div>
        <w:div w:id="598564022">
          <w:marLeft w:val="0"/>
          <w:marRight w:val="0"/>
          <w:marTop w:val="240"/>
          <w:marBottom w:val="0"/>
          <w:divBdr>
            <w:top w:val="none" w:sz="0" w:space="0" w:color="auto"/>
            <w:left w:val="none" w:sz="0" w:space="0" w:color="auto"/>
            <w:bottom w:val="none" w:sz="0" w:space="0" w:color="auto"/>
            <w:right w:val="none" w:sz="0" w:space="0" w:color="auto"/>
          </w:divBdr>
        </w:div>
        <w:div w:id="599341206">
          <w:marLeft w:val="0"/>
          <w:marRight w:val="0"/>
          <w:marTop w:val="240"/>
          <w:marBottom w:val="0"/>
          <w:divBdr>
            <w:top w:val="none" w:sz="0" w:space="0" w:color="auto"/>
            <w:left w:val="none" w:sz="0" w:space="0" w:color="auto"/>
            <w:bottom w:val="none" w:sz="0" w:space="0" w:color="auto"/>
            <w:right w:val="none" w:sz="0" w:space="0" w:color="auto"/>
          </w:divBdr>
        </w:div>
        <w:div w:id="601887075">
          <w:marLeft w:val="0"/>
          <w:marRight w:val="0"/>
          <w:marTop w:val="240"/>
          <w:marBottom w:val="0"/>
          <w:divBdr>
            <w:top w:val="none" w:sz="0" w:space="0" w:color="auto"/>
            <w:left w:val="none" w:sz="0" w:space="0" w:color="auto"/>
            <w:bottom w:val="none" w:sz="0" w:space="0" w:color="auto"/>
            <w:right w:val="none" w:sz="0" w:space="0" w:color="auto"/>
          </w:divBdr>
        </w:div>
        <w:div w:id="602035643">
          <w:marLeft w:val="0"/>
          <w:marRight w:val="0"/>
          <w:marTop w:val="240"/>
          <w:marBottom w:val="0"/>
          <w:divBdr>
            <w:top w:val="none" w:sz="0" w:space="0" w:color="auto"/>
            <w:left w:val="none" w:sz="0" w:space="0" w:color="auto"/>
            <w:bottom w:val="none" w:sz="0" w:space="0" w:color="auto"/>
            <w:right w:val="none" w:sz="0" w:space="0" w:color="auto"/>
          </w:divBdr>
        </w:div>
        <w:div w:id="603345127">
          <w:marLeft w:val="0"/>
          <w:marRight w:val="0"/>
          <w:marTop w:val="240"/>
          <w:marBottom w:val="0"/>
          <w:divBdr>
            <w:top w:val="none" w:sz="0" w:space="0" w:color="auto"/>
            <w:left w:val="none" w:sz="0" w:space="0" w:color="auto"/>
            <w:bottom w:val="none" w:sz="0" w:space="0" w:color="auto"/>
            <w:right w:val="none" w:sz="0" w:space="0" w:color="auto"/>
          </w:divBdr>
        </w:div>
        <w:div w:id="603732727">
          <w:marLeft w:val="0"/>
          <w:marRight w:val="0"/>
          <w:marTop w:val="240"/>
          <w:marBottom w:val="0"/>
          <w:divBdr>
            <w:top w:val="none" w:sz="0" w:space="0" w:color="auto"/>
            <w:left w:val="none" w:sz="0" w:space="0" w:color="auto"/>
            <w:bottom w:val="none" w:sz="0" w:space="0" w:color="auto"/>
            <w:right w:val="none" w:sz="0" w:space="0" w:color="auto"/>
          </w:divBdr>
        </w:div>
        <w:div w:id="607466453">
          <w:marLeft w:val="0"/>
          <w:marRight w:val="0"/>
          <w:marTop w:val="240"/>
          <w:marBottom w:val="0"/>
          <w:divBdr>
            <w:top w:val="none" w:sz="0" w:space="0" w:color="auto"/>
            <w:left w:val="none" w:sz="0" w:space="0" w:color="auto"/>
            <w:bottom w:val="none" w:sz="0" w:space="0" w:color="auto"/>
            <w:right w:val="none" w:sz="0" w:space="0" w:color="auto"/>
          </w:divBdr>
        </w:div>
        <w:div w:id="613177667">
          <w:marLeft w:val="0"/>
          <w:marRight w:val="0"/>
          <w:marTop w:val="240"/>
          <w:marBottom w:val="0"/>
          <w:divBdr>
            <w:top w:val="none" w:sz="0" w:space="0" w:color="auto"/>
            <w:left w:val="none" w:sz="0" w:space="0" w:color="auto"/>
            <w:bottom w:val="none" w:sz="0" w:space="0" w:color="auto"/>
            <w:right w:val="none" w:sz="0" w:space="0" w:color="auto"/>
          </w:divBdr>
        </w:div>
        <w:div w:id="613559354">
          <w:marLeft w:val="0"/>
          <w:marRight w:val="0"/>
          <w:marTop w:val="240"/>
          <w:marBottom w:val="0"/>
          <w:divBdr>
            <w:top w:val="none" w:sz="0" w:space="0" w:color="auto"/>
            <w:left w:val="none" w:sz="0" w:space="0" w:color="auto"/>
            <w:bottom w:val="none" w:sz="0" w:space="0" w:color="auto"/>
            <w:right w:val="none" w:sz="0" w:space="0" w:color="auto"/>
          </w:divBdr>
        </w:div>
        <w:div w:id="614023680">
          <w:marLeft w:val="0"/>
          <w:marRight w:val="0"/>
          <w:marTop w:val="240"/>
          <w:marBottom w:val="0"/>
          <w:divBdr>
            <w:top w:val="none" w:sz="0" w:space="0" w:color="auto"/>
            <w:left w:val="none" w:sz="0" w:space="0" w:color="auto"/>
            <w:bottom w:val="none" w:sz="0" w:space="0" w:color="auto"/>
            <w:right w:val="none" w:sz="0" w:space="0" w:color="auto"/>
          </w:divBdr>
        </w:div>
        <w:div w:id="615874274">
          <w:marLeft w:val="0"/>
          <w:marRight w:val="0"/>
          <w:marTop w:val="240"/>
          <w:marBottom w:val="0"/>
          <w:divBdr>
            <w:top w:val="none" w:sz="0" w:space="0" w:color="auto"/>
            <w:left w:val="none" w:sz="0" w:space="0" w:color="auto"/>
            <w:bottom w:val="none" w:sz="0" w:space="0" w:color="auto"/>
            <w:right w:val="none" w:sz="0" w:space="0" w:color="auto"/>
          </w:divBdr>
        </w:div>
        <w:div w:id="616251760">
          <w:marLeft w:val="0"/>
          <w:marRight w:val="0"/>
          <w:marTop w:val="240"/>
          <w:marBottom w:val="0"/>
          <w:divBdr>
            <w:top w:val="none" w:sz="0" w:space="0" w:color="auto"/>
            <w:left w:val="none" w:sz="0" w:space="0" w:color="auto"/>
            <w:bottom w:val="none" w:sz="0" w:space="0" w:color="auto"/>
            <w:right w:val="none" w:sz="0" w:space="0" w:color="auto"/>
          </w:divBdr>
        </w:div>
        <w:div w:id="618070604">
          <w:marLeft w:val="0"/>
          <w:marRight w:val="0"/>
          <w:marTop w:val="240"/>
          <w:marBottom w:val="0"/>
          <w:divBdr>
            <w:top w:val="none" w:sz="0" w:space="0" w:color="auto"/>
            <w:left w:val="none" w:sz="0" w:space="0" w:color="auto"/>
            <w:bottom w:val="none" w:sz="0" w:space="0" w:color="auto"/>
            <w:right w:val="none" w:sz="0" w:space="0" w:color="auto"/>
          </w:divBdr>
        </w:div>
        <w:div w:id="618731078">
          <w:marLeft w:val="0"/>
          <w:marRight w:val="0"/>
          <w:marTop w:val="240"/>
          <w:marBottom w:val="0"/>
          <w:divBdr>
            <w:top w:val="none" w:sz="0" w:space="0" w:color="auto"/>
            <w:left w:val="none" w:sz="0" w:space="0" w:color="auto"/>
            <w:bottom w:val="none" w:sz="0" w:space="0" w:color="auto"/>
            <w:right w:val="none" w:sz="0" w:space="0" w:color="auto"/>
          </w:divBdr>
        </w:div>
        <w:div w:id="618754649">
          <w:marLeft w:val="0"/>
          <w:marRight w:val="0"/>
          <w:marTop w:val="240"/>
          <w:marBottom w:val="0"/>
          <w:divBdr>
            <w:top w:val="none" w:sz="0" w:space="0" w:color="auto"/>
            <w:left w:val="none" w:sz="0" w:space="0" w:color="auto"/>
            <w:bottom w:val="none" w:sz="0" w:space="0" w:color="auto"/>
            <w:right w:val="none" w:sz="0" w:space="0" w:color="auto"/>
          </w:divBdr>
        </w:div>
        <w:div w:id="618948422">
          <w:marLeft w:val="0"/>
          <w:marRight w:val="0"/>
          <w:marTop w:val="240"/>
          <w:marBottom w:val="0"/>
          <w:divBdr>
            <w:top w:val="none" w:sz="0" w:space="0" w:color="auto"/>
            <w:left w:val="none" w:sz="0" w:space="0" w:color="auto"/>
            <w:bottom w:val="none" w:sz="0" w:space="0" w:color="auto"/>
            <w:right w:val="none" w:sz="0" w:space="0" w:color="auto"/>
          </w:divBdr>
        </w:div>
        <w:div w:id="619341431">
          <w:marLeft w:val="0"/>
          <w:marRight w:val="0"/>
          <w:marTop w:val="240"/>
          <w:marBottom w:val="0"/>
          <w:divBdr>
            <w:top w:val="none" w:sz="0" w:space="0" w:color="auto"/>
            <w:left w:val="none" w:sz="0" w:space="0" w:color="auto"/>
            <w:bottom w:val="none" w:sz="0" w:space="0" w:color="auto"/>
            <w:right w:val="none" w:sz="0" w:space="0" w:color="auto"/>
          </w:divBdr>
        </w:div>
        <w:div w:id="622884240">
          <w:marLeft w:val="0"/>
          <w:marRight w:val="0"/>
          <w:marTop w:val="240"/>
          <w:marBottom w:val="0"/>
          <w:divBdr>
            <w:top w:val="none" w:sz="0" w:space="0" w:color="auto"/>
            <w:left w:val="none" w:sz="0" w:space="0" w:color="auto"/>
            <w:bottom w:val="none" w:sz="0" w:space="0" w:color="auto"/>
            <w:right w:val="none" w:sz="0" w:space="0" w:color="auto"/>
          </w:divBdr>
        </w:div>
        <w:div w:id="624509743">
          <w:marLeft w:val="0"/>
          <w:marRight w:val="0"/>
          <w:marTop w:val="240"/>
          <w:marBottom w:val="0"/>
          <w:divBdr>
            <w:top w:val="none" w:sz="0" w:space="0" w:color="auto"/>
            <w:left w:val="none" w:sz="0" w:space="0" w:color="auto"/>
            <w:bottom w:val="none" w:sz="0" w:space="0" w:color="auto"/>
            <w:right w:val="none" w:sz="0" w:space="0" w:color="auto"/>
          </w:divBdr>
        </w:div>
        <w:div w:id="624852479">
          <w:marLeft w:val="0"/>
          <w:marRight w:val="0"/>
          <w:marTop w:val="240"/>
          <w:marBottom w:val="0"/>
          <w:divBdr>
            <w:top w:val="none" w:sz="0" w:space="0" w:color="auto"/>
            <w:left w:val="none" w:sz="0" w:space="0" w:color="auto"/>
            <w:bottom w:val="none" w:sz="0" w:space="0" w:color="auto"/>
            <w:right w:val="none" w:sz="0" w:space="0" w:color="auto"/>
          </w:divBdr>
        </w:div>
        <w:div w:id="626549278">
          <w:marLeft w:val="0"/>
          <w:marRight w:val="0"/>
          <w:marTop w:val="240"/>
          <w:marBottom w:val="0"/>
          <w:divBdr>
            <w:top w:val="none" w:sz="0" w:space="0" w:color="auto"/>
            <w:left w:val="none" w:sz="0" w:space="0" w:color="auto"/>
            <w:bottom w:val="none" w:sz="0" w:space="0" w:color="auto"/>
            <w:right w:val="none" w:sz="0" w:space="0" w:color="auto"/>
          </w:divBdr>
        </w:div>
        <w:div w:id="628434455">
          <w:marLeft w:val="0"/>
          <w:marRight w:val="0"/>
          <w:marTop w:val="240"/>
          <w:marBottom w:val="0"/>
          <w:divBdr>
            <w:top w:val="none" w:sz="0" w:space="0" w:color="auto"/>
            <w:left w:val="none" w:sz="0" w:space="0" w:color="auto"/>
            <w:bottom w:val="none" w:sz="0" w:space="0" w:color="auto"/>
            <w:right w:val="none" w:sz="0" w:space="0" w:color="auto"/>
          </w:divBdr>
        </w:div>
        <w:div w:id="630095080">
          <w:marLeft w:val="0"/>
          <w:marRight w:val="0"/>
          <w:marTop w:val="240"/>
          <w:marBottom w:val="0"/>
          <w:divBdr>
            <w:top w:val="none" w:sz="0" w:space="0" w:color="auto"/>
            <w:left w:val="none" w:sz="0" w:space="0" w:color="auto"/>
            <w:bottom w:val="none" w:sz="0" w:space="0" w:color="auto"/>
            <w:right w:val="none" w:sz="0" w:space="0" w:color="auto"/>
          </w:divBdr>
        </w:div>
        <w:div w:id="630553702">
          <w:marLeft w:val="0"/>
          <w:marRight w:val="0"/>
          <w:marTop w:val="240"/>
          <w:marBottom w:val="0"/>
          <w:divBdr>
            <w:top w:val="none" w:sz="0" w:space="0" w:color="auto"/>
            <w:left w:val="none" w:sz="0" w:space="0" w:color="auto"/>
            <w:bottom w:val="none" w:sz="0" w:space="0" w:color="auto"/>
            <w:right w:val="none" w:sz="0" w:space="0" w:color="auto"/>
          </w:divBdr>
        </w:div>
        <w:div w:id="630675978">
          <w:marLeft w:val="0"/>
          <w:marRight w:val="0"/>
          <w:marTop w:val="240"/>
          <w:marBottom w:val="0"/>
          <w:divBdr>
            <w:top w:val="none" w:sz="0" w:space="0" w:color="auto"/>
            <w:left w:val="none" w:sz="0" w:space="0" w:color="auto"/>
            <w:bottom w:val="none" w:sz="0" w:space="0" w:color="auto"/>
            <w:right w:val="none" w:sz="0" w:space="0" w:color="auto"/>
          </w:divBdr>
        </w:div>
        <w:div w:id="630939560">
          <w:marLeft w:val="0"/>
          <w:marRight w:val="0"/>
          <w:marTop w:val="240"/>
          <w:marBottom w:val="0"/>
          <w:divBdr>
            <w:top w:val="none" w:sz="0" w:space="0" w:color="auto"/>
            <w:left w:val="none" w:sz="0" w:space="0" w:color="auto"/>
            <w:bottom w:val="none" w:sz="0" w:space="0" w:color="auto"/>
            <w:right w:val="none" w:sz="0" w:space="0" w:color="auto"/>
          </w:divBdr>
        </w:div>
        <w:div w:id="631374258">
          <w:marLeft w:val="0"/>
          <w:marRight w:val="0"/>
          <w:marTop w:val="240"/>
          <w:marBottom w:val="0"/>
          <w:divBdr>
            <w:top w:val="none" w:sz="0" w:space="0" w:color="auto"/>
            <w:left w:val="none" w:sz="0" w:space="0" w:color="auto"/>
            <w:bottom w:val="none" w:sz="0" w:space="0" w:color="auto"/>
            <w:right w:val="none" w:sz="0" w:space="0" w:color="auto"/>
          </w:divBdr>
        </w:div>
        <w:div w:id="632294230">
          <w:marLeft w:val="0"/>
          <w:marRight w:val="0"/>
          <w:marTop w:val="240"/>
          <w:marBottom w:val="0"/>
          <w:divBdr>
            <w:top w:val="none" w:sz="0" w:space="0" w:color="auto"/>
            <w:left w:val="none" w:sz="0" w:space="0" w:color="auto"/>
            <w:bottom w:val="none" w:sz="0" w:space="0" w:color="auto"/>
            <w:right w:val="none" w:sz="0" w:space="0" w:color="auto"/>
          </w:divBdr>
        </w:div>
        <w:div w:id="633372656">
          <w:marLeft w:val="0"/>
          <w:marRight w:val="0"/>
          <w:marTop w:val="240"/>
          <w:marBottom w:val="0"/>
          <w:divBdr>
            <w:top w:val="none" w:sz="0" w:space="0" w:color="auto"/>
            <w:left w:val="none" w:sz="0" w:space="0" w:color="auto"/>
            <w:bottom w:val="none" w:sz="0" w:space="0" w:color="auto"/>
            <w:right w:val="none" w:sz="0" w:space="0" w:color="auto"/>
          </w:divBdr>
        </w:div>
        <w:div w:id="633759885">
          <w:marLeft w:val="0"/>
          <w:marRight w:val="0"/>
          <w:marTop w:val="240"/>
          <w:marBottom w:val="0"/>
          <w:divBdr>
            <w:top w:val="none" w:sz="0" w:space="0" w:color="auto"/>
            <w:left w:val="none" w:sz="0" w:space="0" w:color="auto"/>
            <w:bottom w:val="none" w:sz="0" w:space="0" w:color="auto"/>
            <w:right w:val="none" w:sz="0" w:space="0" w:color="auto"/>
          </w:divBdr>
        </w:div>
        <w:div w:id="634408637">
          <w:marLeft w:val="0"/>
          <w:marRight w:val="0"/>
          <w:marTop w:val="240"/>
          <w:marBottom w:val="0"/>
          <w:divBdr>
            <w:top w:val="none" w:sz="0" w:space="0" w:color="auto"/>
            <w:left w:val="none" w:sz="0" w:space="0" w:color="auto"/>
            <w:bottom w:val="none" w:sz="0" w:space="0" w:color="auto"/>
            <w:right w:val="none" w:sz="0" w:space="0" w:color="auto"/>
          </w:divBdr>
        </w:div>
        <w:div w:id="635600547">
          <w:marLeft w:val="0"/>
          <w:marRight w:val="0"/>
          <w:marTop w:val="240"/>
          <w:marBottom w:val="0"/>
          <w:divBdr>
            <w:top w:val="none" w:sz="0" w:space="0" w:color="auto"/>
            <w:left w:val="none" w:sz="0" w:space="0" w:color="auto"/>
            <w:bottom w:val="none" w:sz="0" w:space="0" w:color="auto"/>
            <w:right w:val="none" w:sz="0" w:space="0" w:color="auto"/>
          </w:divBdr>
        </w:div>
        <w:div w:id="638153028">
          <w:marLeft w:val="0"/>
          <w:marRight w:val="0"/>
          <w:marTop w:val="240"/>
          <w:marBottom w:val="0"/>
          <w:divBdr>
            <w:top w:val="none" w:sz="0" w:space="0" w:color="auto"/>
            <w:left w:val="none" w:sz="0" w:space="0" w:color="auto"/>
            <w:bottom w:val="none" w:sz="0" w:space="0" w:color="auto"/>
            <w:right w:val="none" w:sz="0" w:space="0" w:color="auto"/>
          </w:divBdr>
        </w:div>
        <w:div w:id="639188900">
          <w:marLeft w:val="0"/>
          <w:marRight w:val="0"/>
          <w:marTop w:val="240"/>
          <w:marBottom w:val="0"/>
          <w:divBdr>
            <w:top w:val="none" w:sz="0" w:space="0" w:color="auto"/>
            <w:left w:val="none" w:sz="0" w:space="0" w:color="auto"/>
            <w:bottom w:val="none" w:sz="0" w:space="0" w:color="auto"/>
            <w:right w:val="none" w:sz="0" w:space="0" w:color="auto"/>
          </w:divBdr>
        </w:div>
        <w:div w:id="640767657">
          <w:marLeft w:val="0"/>
          <w:marRight w:val="0"/>
          <w:marTop w:val="240"/>
          <w:marBottom w:val="0"/>
          <w:divBdr>
            <w:top w:val="none" w:sz="0" w:space="0" w:color="auto"/>
            <w:left w:val="none" w:sz="0" w:space="0" w:color="auto"/>
            <w:bottom w:val="none" w:sz="0" w:space="0" w:color="auto"/>
            <w:right w:val="none" w:sz="0" w:space="0" w:color="auto"/>
          </w:divBdr>
        </w:div>
        <w:div w:id="641815441">
          <w:marLeft w:val="0"/>
          <w:marRight w:val="0"/>
          <w:marTop w:val="240"/>
          <w:marBottom w:val="0"/>
          <w:divBdr>
            <w:top w:val="none" w:sz="0" w:space="0" w:color="auto"/>
            <w:left w:val="none" w:sz="0" w:space="0" w:color="auto"/>
            <w:bottom w:val="none" w:sz="0" w:space="0" w:color="auto"/>
            <w:right w:val="none" w:sz="0" w:space="0" w:color="auto"/>
          </w:divBdr>
        </w:div>
        <w:div w:id="642124115">
          <w:marLeft w:val="0"/>
          <w:marRight w:val="0"/>
          <w:marTop w:val="240"/>
          <w:marBottom w:val="0"/>
          <w:divBdr>
            <w:top w:val="none" w:sz="0" w:space="0" w:color="auto"/>
            <w:left w:val="none" w:sz="0" w:space="0" w:color="auto"/>
            <w:bottom w:val="none" w:sz="0" w:space="0" w:color="auto"/>
            <w:right w:val="none" w:sz="0" w:space="0" w:color="auto"/>
          </w:divBdr>
        </w:div>
        <w:div w:id="642732015">
          <w:marLeft w:val="0"/>
          <w:marRight w:val="0"/>
          <w:marTop w:val="240"/>
          <w:marBottom w:val="0"/>
          <w:divBdr>
            <w:top w:val="none" w:sz="0" w:space="0" w:color="auto"/>
            <w:left w:val="none" w:sz="0" w:space="0" w:color="auto"/>
            <w:bottom w:val="none" w:sz="0" w:space="0" w:color="auto"/>
            <w:right w:val="none" w:sz="0" w:space="0" w:color="auto"/>
          </w:divBdr>
        </w:div>
        <w:div w:id="643000447">
          <w:marLeft w:val="0"/>
          <w:marRight w:val="0"/>
          <w:marTop w:val="240"/>
          <w:marBottom w:val="0"/>
          <w:divBdr>
            <w:top w:val="none" w:sz="0" w:space="0" w:color="auto"/>
            <w:left w:val="none" w:sz="0" w:space="0" w:color="auto"/>
            <w:bottom w:val="none" w:sz="0" w:space="0" w:color="auto"/>
            <w:right w:val="none" w:sz="0" w:space="0" w:color="auto"/>
          </w:divBdr>
        </w:div>
        <w:div w:id="644511644">
          <w:marLeft w:val="0"/>
          <w:marRight w:val="0"/>
          <w:marTop w:val="240"/>
          <w:marBottom w:val="0"/>
          <w:divBdr>
            <w:top w:val="none" w:sz="0" w:space="0" w:color="auto"/>
            <w:left w:val="none" w:sz="0" w:space="0" w:color="auto"/>
            <w:bottom w:val="none" w:sz="0" w:space="0" w:color="auto"/>
            <w:right w:val="none" w:sz="0" w:space="0" w:color="auto"/>
          </w:divBdr>
        </w:div>
        <w:div w:id="645472493">
          <w:marLeft w:val="0"/>
          <w:marRight w:val="0"/>
          <w:marTop w:val="240"/>
          <w:marBottom w:val="0"/>
          <w:divBdr>
            <w:top w:val="none" w:sz="0" w:space="0" w:color="auto"/>
            <w:left w:val="none" w:sz="0" w:space="0" w:color="auto"/>
            <w:bottom w:val="none" w:sz="0" w:space="0" w:color="auto"/>
            <w:right w:val="none" w:sz="0" w:space="0" w:color="auto"/>
          </w:divBdr>
        </w:div>
        <w:div w:id="645865806">
          <w:marLeft w:val="0"/>
          <w:marRight w:val="0"/>
          <w:marTop w:val="240"/>
          <w:marBottom w:val="0"/>
          <w:divBdr>
            <w:top w:val="none" w:sz="0" w:space="0" w:color="auto"/>
            <w:left w:val="none" w:sz="0" w:space="0" w:color="auto"/>
            <w:bottom w:val="none" w:sz="0" w:space="0" w:color="auto"/>
            <w:right w:val="none" w:sz="0" w:space="0" w:color="auto"/>
          </w:divBdr>
        </w:div>
        <w:div w:id="647906832">
          <w:marLeft w:val="0"/>
          <w:marRight w:val="0"/>
          <w:marTop w:val="240"/>
          <w:marBottom w:val="0"/>
          <w:divBdr>
            <w:top w:val="none" w:sz="0" w:space="0" w:color="auto"/>
            <w:left w:val="none" w:sz="0" w:space="0" w:color="auto"/>
            <w:bottom w:val="none" w:sz="0" w:space="0" w:color="auto"/>
            <w:right w:val="none" w:sz="0" w:space="0" w:color="auto"/>
          </w:divBdr>
        </w:div>
        <w:div w:id="648098231">
          <w:marLeft w:val="0"/>
          <w:marRight w:val="0"/>
          <w:marTop w:val="240"/>
          <w:marBottom w:val="0"/>
          <w:divBdr>
            <w:top w:val="none" w:sz="0" w:space="0" w:color="auto"/>
            <w:left w:val="none" w:sz="0" w:space="0" w:color="auto"/>
            <w:bottom w:val="none" w:sz="0" w:space="0" w:color="auto"/>
            <w:right w:val="none" w:sz="0" w:space="0" w:color="auto"/>
          </w:divBdr>
        </w:div>
        <w:div w:id="650721760">
          <w:marLeft w:val="0"/>
          <w:marRight w:val="0"/>
          <w:marTop w:val="240"/>
          <w:marBottom w:val="0"/>
          <w:divBdr>
            <w:top w:val="none" w:sz="0" w:space="0" w:color="auto"/>
            <w:left w:val="none" w:sz="0" w:space="0" w:color="auto"/>
            <w:bottom w:val="none" w:sz="0" w:space="0" w:color="auto"/>
            <w:right w:val="none" w:sz="0" w:space="0" w:color="auto"/>
          </w:divBdr>
        </w:div>
        <w:div w:id="652878027">
          <w:marLeft w:val="0"/>
          <w:marRight w:val="0"/>
          <w:marTop w:val="240"/>
          <w:marBottom w:val="0"/>
          <w:divBdr>
            <w:top w:val="none" w:sz="0" w:space="0" w:color="auto"/>
            <w:left w:val="none" w:sz="0" w:space="0" w:color="auto"/>
            <w:bottom w:val="none" w:sz="0" w:space="0" w:color="auto"/>
            <w:right w:val="none" w:sz="0" w:space="0" w:color="auto"/>
          </w:divBdr>
        </w:div>
        <w:div w:id="657224265">
          <w:marLeft w:val="0"/>
          <w:marRight w:val="0"/>
          <w:marTop w:val="240"/>
          <w:marBottom w:val="0"/>
          <w:divBdr>
            <w:top w:val="none" w:sz="0" w:space="0" w:color="auto"/>
            <w:left w:val="none" w:sz="0" w:space="0" w:color="auto"/>
            <w:bottom w:val="none" w:sz="0" w:space="0" w:color="auto"/>
            <w:right w:val="none" w:sz="0" w:space="0" w:color="auto"/>
          </w:divBdr>
        </w:div>
        <w:div w:id="659425976">
          <w:marLeft w:val="0"/>
          <w:marRight w:val="0"/>
          <w:marTop w:val="240"/>
          <w:marBottom w:val="0"/>
          <w:divBdr>
            <w:top w:val="none" w:sz="0" w:space="0" w:color="auto"/>
            <w:left w:val="none" w:sz="0" w:space="0" w:color="auto"/>
            <w:bottom w:val="none" w:sz="0" w:space="0" w:color="auto"/>
            <w:right w:val="none" w:sz="0" w:space="0" w:color="auto"/>
          </w:divBdr>
        </w:div>
        <w:div w:id="662441172">
          <w:marLeft w:val="0"/>
          <w:marRight w:val="0"/>
          <w:marTop w:val="240"/>
          <w:marBottom w:val="0"/>
          <w:divBdr>
            <w:top w:val="none" w:sz="0" w:space="0" w:color="auto"/>
            <w:left w:val="none" w:sz="0" w:space="0" w:color="auto"/>
            <w:bottom w:val="none" w:sz="0" w:space="0" w:color="auto"/>
            <w:right w:val="none" w:sz="0" w:space="0" w:color="auto"/>
          </w:divBdr>
        </w:div>
        <w:div w:id="662582775">
          <w:marLeft w:val="0"/>
          <w:marRight w:val="0"/>
          <w:marTop w:val="240"/>
          <w:marBottom w:val="0"/>
          <w:divBdr>
            <w:top w:val="none" w:sz="0" w:space="0" w:color="auto"/>
            <w:left w:val="none" w:sz="0" w:space="0" w:color="auto"/>
            <w:bottom w:val="none" w:sz="0" w:space="0" w:color="auto"/>
            <w:right w:val="none" w:sz="0" w:space="0" w:color="auto"/>
          </w:divBdr>
        </w:div>
        <w:div w:id="662973479">
          <w:marLeft w:val="0"/>
          <w:marRight w:val="0"/>
          <w:marTop w:val="240"/>
          <w:marBottom w:val="0"/>
          <w:divBdr>
            <w:top w:val="none" w:sz="0" w:space="0" w:color="auto"/>
            <w:left w:val="none" w:sz="0" w:space="0" w:color="auto"/>
            <w:bottom w:val="none" w:sz="0" w:space="0" w:color="auto"/>
            <w:right w:val="none" w:sz="0" w:space="0" w:color="auto"/>
          </w:divBdr>
        </w:div>
        <w:div w:id="663558070">
          <w:marLeft w:val="0"/>
          <w:marRight w:val="0"/>
          <w:marTop w:val="240"/>
          <w:marBottom w:val="0"/>
          <w:divBdr>
            <w:top w:val="none" w:sz="0" w:space="0" w:color="auto"/>
            <w:left w:val="none" w:sz="0" w:space="0" w:color="auto"/>
            <w:bottom w:val="none" w:sz="0" w:space="0" w:color="auto"/>
            <w:right w:val="none" w:sz="0" w:space="0" w:color="auto"/>
          </w:divBdr>
        </w:div>
        <w:div w:id="665477514">
          <w:marLeft w:val="0"/>
          <w:marRight w:val="0"/>
          <w:marTop w:val="240"/>
          <w:marBottom w:val="0"/>
          <w:divBdr>
            <w:top w:val="none" w:sz="0" w:space="0" w:color="auto"/>
            <w:left w:val="none" w:sz="0" w:space="0" w:color="auto"/>
            <w:bottom w:val="none" w:sz="0" w:space="0" w:color="auto"/>
            <w:right w:val="none" w:sz="0" w:space="0" w:color="auto"/>
          </w:divBdr>
        </w:div>
        <w:div w:id="667096520">
          <w:marLeft w:val="0"/>
          <w:marRight w:val="0"/>
          <w:marTop w:val="240"/>
          <w:marBottom w:val="0"/>
          <w:divBdr>
            <w:top w:val="none" w:sz="0" w:space="0" w:color="auto"/>
            <w:left w:val="none" w:sz="0" w:space="0" w:color="auto"/>
            <w:bottom w:val="none" w:sz="0" w:space="0" w:color="auto"/>
            <w:right w:val="none" w:sz="0" w:space="0" w:color="auto"/>
          </w:divBdr>
        </w:div>
        <w:div w:id="667293584">
          <w:marLeft w:val="0"/>
          <w:marRight w:val="0"/>
          <w:marTop w:val="240"/>
          <w:marBottom w:val="0"/>
          <w:divBdr>
            <w:top w:val="none" w:sz="0" w:space="0" w:color="auto"/>
            <w:left w:val="none" w:sz="0" w:space="0" w:color="auto"/>
            <w:bottom w:val="none" w:sz="0" w:space="0" w:color="auto"/>
            <w:right w:val="none" w:sz="0" w:space="0" w:color="auto"/>
          </w:divBdr>
        </w:div>
        <w:div w:id="669260403">
          <w:marLeft w:val="0"/>
          <w:marRight w:val="0"/>
          <w:marTop w:val="240"/>
          <w:marBottom w:val="0"/>
          <w:divBdr>
            <w:top w:val="none" w:sz="0" w:space="0" w:color="auto"/>
            <w:left w:val="none" w:sz="0" w:space="0" w:color="auto"/>
            <w:bottom w:val="none" w:sz="0" w:space="0" w:color="auto"/>
            <w:right w:val="none" w:sz="0" w:space="0" w:color="auto"/>
          </w:divBdr>
        </w:div>
        <w:div w:id="670254950">
          <w:marLeft w:val="0"/>
          <w:marRight w:val="0"/>
          <w:marTop w:val="240"/>
          <w:marBottom w:val="0"/>
          <w:divBdr>
            <w:top w:val="none" w:sz="0" w:space="0" w:color="auto"/>
            <w:left w:val="none" w:sz="0" w:space="0" w:color="auto"/>
            <w:bottom w:val="none" w:sz="0" w:space="0" w:color="auto"/>
            <w:right w:val="none" w:sz="0" w:space="0" w:color="auto"/>
          </w:divBdr>
        </w:div>
        <w:div w:id="673386515">
          <w:marLeft w:val="0"/>
          <w:marRight w:val="0"/>
          <w:marTop w:val="240"/>
          <w:marBottom w:val="0"/>
          <w:divBdr>
            <w:top w:val="none" w:sz="0" w:space="0" w:color="auto"/>
            <w:left w:val="none" w:sz="0" w:space="0" w:color="auto"/>
            <w:bottom w:val="none" w:sz="0" w:space="0" w:color="auto"/>
            <w:right w:val="none" w:sz="0" w:space="0" w:color="auto"/>
          </w:divBdr>
        </w:div>
        <w:div w:id="674848781">
          <w:marLeft w:val="0"/>
          <w:marRight w:val="0"/>
          <w:marTop w:val="240"/>
          <w:marBottom w:val="0"/>
          <w:divBdr>
            <w:top w:val="none" w:sz="0" w:space="0" w:color="auto"/>
            <w:left w:val="none" w:sz="0" w:space="0" w:color="auto"/>
            <w:bottom w:val="none" w:sz="0" w:space="0" w:color="auto"/>
            <w:right w:val="none" w:sz="0" w:space="0" w:color="auto"/>
          </w:divBdr>
        </w:div>
        <w:div w:id="675692044">
          <w:marLeft w:val="0"/>
          <w:marRight w:val="0"/>
          <w:marTop w:val="240"/>
          <w:marBottom w:val="0"/>
          <w:divBdr>
            <w:top w:val="none" w:sz="0" w:space="0" w:color="auto"/>
            <w:left w:val="none" w:sz="0" w:space="0" w:color="auto"/>
            <w:bottom w:val="none" w:sz="0" w:space="0" w:color="auto"/>
            <w:right w:val="none" w:sz="0" w:space="0" w:color="auto"/>
          </w:divBdr>
        </w:div>
        <w:div w:id="675813443">
          <w:marLeft w:val="0"/>
          <w:marRight w:val="0"/>
          <w:marTop w:val="240"/>
          <w:marBottom w:val="0"/>
          <w:divBdr>
            <w:top w:val="none" w:sz="0" w:space="0" w:color="auto"/>
            <w:left w:val="none" w:sz="0" w:space="0" w:color="auto"/>
            <w:bottom w:val="none" w:sz="0" w:space="0" w:color="auto"/>
            <w:right w:val="none" w:sz="0" w:space="0" w:color="auto"/>
          </w:divBdr>
        </w:div>
        <w:div w:id="678389646">
          <w:marLeft w:val="0"/>
          <w:marRight w:val="0"/>
          <w:marTop w:val="240"/>
          <w:marBottom w:val="0"/>
          <w:divBdr>
            <w:top w:val="none" w:sz="0" w:space="0" w:color="auto"/>
            <w:left w:val="none" w:sz="0" w:space="0" w:color="auto"/>
            <w:bottom w:val="none" w:sz="0" w:space="0" w:color="auto"/>
            <w:right w:val="none" w:sz="0" w:space="0" w:color="auto"/>
          </w:divBdr>
        </w:div>
        <w:div w:id="681662018">
          <w:marLeft w:val="0"/>
          <w:marRight w:val="0"/>
          <w:marTop w:val="240"/>
          <w:marBottom w:val="0"/>
          <w:divBdr>
            <w:top w:val="none" w:sz="0" w:space="0" w:color="auto"/>
            <w:left w:val="none" w:sz="0" w:space="0" w:color="auto"/>
            <w:bottom w:val="none" w:sz="0" w:space="0" w:color="auto"/>
            <w:right w:val="none" w:sz="0" w:space="0" w:color="auto"/>
          </w:divBdr>
        </w:div>
        <w:div w:id="682707086">
          <w:marLeft w:val="0"/>
          <w:marRight w:val="0"/>
          <w:marTop w:val="240"/>
          <w:marBottom w:val="0"/>
          <w:divBdr>
            <w:top w:val="none" w:sz="0" w:space="0" w:color="auto"/>
            <w:left w:val="none" w:sz="0" w:space="0" w:color="auto"/>
            <w:bottom w:val="none" w:sz="0" w:space="0" w:color="auto"/>
            <w:right w:val="none" w:sz="0" w:space="0" w:color="auto"/>
          </w:divBdr>
        </w:div>
        <w:div w:id="684208156">
          <w:marLeft w:val="0"/>
          <w:marRight w:val="0"/>
          <w:marTop w:val="240"/>
          <w:marBottom w:val="0"/>
          <w:divBdr>
            <w:top w:val="none" w:sz="0" w:space="0" w:color="auto"/>
            <w:left w:val="none" w:sz="0" w:space="0" w:color="auto"/>
            <w:bottom w:val="none" w:sz="0" w:space="0" w:color="auto"/>
            <w:right w:val="none" w:sz="0" w:space="0" w:color="auto"/>
          </w:divBdr>
        </w:div>
        <w:div w:id="687407557">
          <w:marLeft w:val="0"/>
          <w:marRight w:val="0"/>
          <w:marTop w:val="240"/>
          <w:marBottom w:val="0"/>
          <w:divBdr>
            <w:top w:val="none" w:sz="0" w:space="0" w:color="auto"/>
            <w:left w:val="none" w:sz="0" w:space="0" w:color="auto"/>
            <w:bottom w:val="none" w:sz="0" w:space="0" w:color="auto"/>
            <w:right w:val="none" w:sz="0" w:space="0" w:color="auto"/>
          </w:divBdr>
        </w:div>
        <w:div w:id="688606868">
          <w:marLeft w:val="0"/>
          <w:marRight w:val="0"/>
          <w:marTop w:val="240"/>
          <w:marBottom w:val="0"/>
          <w:divBdr>
            <w:top w:val="none" w:sz="0" w:space="0" w:color="auto"/>
            <w:left w:val="none" w:sz="0" w:space="0" w:color="auto"/>
            <w:bottom w:val="none" w:sz="0" w:space="0" w:color="auto"/>
            <w:right w:val="none" w:sz="0" w:space="0" w:color="auto"/>
          </w:divBdr>
        </w:div>
        <w:div w:id="688874252">
          <w:marLeft w:val="0"/>
          <w:marRight w:val="0"/>
          <w:marTop w:val="240"/>
          <w:marBottom w:val="0"/>
          <w:divBdr>
            <w:top w:val="none" w:sz="0" w:space="0" w:color="auto"/>
            <w:left w:val="none" w:sz="0" w:space="0" w:color="auto"/>
            <w:bottom w:val="none" w:sz="0" w:space="0" w:color="auto"/>
            <w:right w:val="none" w:sz="0" w:space="0" w:color="auto"/>
          </w:divBdr>
        </w:div>
        <w:div w:id="690036337">
          <w:marLeft w:val="0"/>
          <w:marRight w:val="0"/>
          <w:marTop w:val="240"/>
          <w:marBottom w:val="0"/>
          <w:divBdr>
            <w:top w:val="none" w:sz="0" w:space="0" w:color="auto"/>
            <w:left w:val="none" w:sz="0" w:space="0" w:color="auto"/>
            <w:bottom w:val="none" w:sz="0" w:space="0" w:color="auto"/>
            <w:right w:val="none" w:sz="0" w:space="0" w:color="auto"/>
          </w:divBdr>
        </w:div>
        <w:div w:id="692389934">
          <w:marLeft w:val="0"/>
          <w:marRight w:val="0"/>
          <w:marTop w:val="240"/>
          <w:marBottom w:val="0"/>
          <w:divBdr>
            <w:top w:val="none" w:sz="0" w:space="0" w:color="auto"/>
            <w:left w:val="none" w:sz="0" w:space="0" w:color="auto"/>
            <w:bottom w:val="none" w:sz="0" w:space="0" w:color="auto"/>
            <w:right w:val="none" w:sz="0" w:space="0" w:color="auto"/>
          </w:divBdr>
        </w:div>
        <w:div w:id="692807130">
          <w:marLeft w:val="0"/>
          <w:marRight w:val="0"/>
          <w:marTop w:val="240"/>
          <w:marBottom w:val="0"/>
          <w:divBdr>
            <w:top w:val="none" w:sz="0" w:space="0" w:color="auto"/>
            <w:left w:val="none" w:sz="0" w:space="0" w:color="auto"/>
            <w:bottom w:val="none" w:sz="0" w:space="0" w:color="auto"/>
            <w:right w:val="none" w:sz="0" w:space="0" w:color="auto"/>
          </w:divBdr>
        </w:div>
        <w:div w:id="693579472">
          <w:marLeft w:val="0"/>
          <w:marRight w:val="0"/>
          <w:marTop w:val="240"/>
          <w:marBottom w:val="0"/>
          <w:divBdr>
            <w:top w:val="none" w:sz="0" w:space="0" w:color="auto"/>
            <w:left w:val="none" w:sz="0" w:space="0" w:color="auto"/>
            <w:bottom w:val="none" w:sz="0" w:space="0" w:color="auto"/>
            <w:right w:val="none" w:sz="0" w:space="0" w:color="auto"/>
          </w:divBdr>
        </w:div>
        <w:div w:id="699625649">
          <w:marLeft w:val="0"/>
          <w:marRight w:val="0"/>
          <w:marTop w:val="240"/>
          <w:marBottom w:val="0"/>
          <w:divBdr>
            <w:top w:val="none" w:sz="0" w:space="0" w:color="auto"/>
            <w:left w:val="none" w:sz="0" w:space="0" w:color="auto"/>
            <w:bottom w:val="none" w:sz="0" w:space="0" w:color="auto"/>
            <w:right w:val="none" w:sz="0" w:space="0" w:color="auto"/>
          </w:divBdr>
        </w:div>
        <w:div w:id="700057095">
          <w:marLeft w:val="0"/>
          <w:marRight w:val="0"/>
          <w:marTop w:val="240"/>
          <w:marBottom w:val="0"/>
          <w:divBdr>
            <w:top w:val="none" w:sz="0" w:space="0" w:color="auto"/>
            <w:left w:val="none" w:sz="0" w:space="0" w:color="auto"/>
            <w:bottom w:val="none" w:sz="0" w:space="0" w:color="auto"/>
            <w:right w:val="none" w:sz="0" w:space="0" w:color="auto"/>
          </w:divBdr>
        </w:div>
        <w:div w:id="700478134">
          <w:marLeft w:val="0"/>
          <w:marRight w:val="0"/>
          <w:marTop w:val="240"/>
          <w:marBottom w:val="0"/>
          <w:divBdr>
            <w:top w:val="none" w:sz="0" w:space="0" w:color="auto"/>
            <w:left w:val="none" w:sz="0" w:space="0" w:color="auto"/>
            <w:bottom w:val="none" w:sz="0" w:space="0" w:color="auto"/>
            <w:right w:val="none" w:sz="0" w:space="0" w:color="auto"/>
          </w:divBdr>
        </w:div>
        <w:div w:id="700863281">
          <w:marLeft w:val="0"/>
          <w:marRight w:val="0"/>
          <w:marTop w:val="240"/>
          <w:marBottom w:val="0"/>
          <w:divBdr>
            <w:top w:val="none" w:sz="0" w:space="0" w:color="auto"/>
            <w:left w:val="none" w:sz="0" w:space="0" w:color="auto"/>
            <w:bottom w:val="none" w:sz="0" w:space="0" w:color="auto"/>
            <w:right w:val="none" w:sz="0" w:space="0" w:color="auto"/>
          </w:divBdr>
        </w:div>
        <w:div w:id="703335545">
          <w:marLeft w:val="0"/>
          <w:marRight w:val="0"/>
          <w:marTop w:val="240"/>
          <w:marBottom w:val="0"/>
          <w:divBdr>
            <w:top w:val="none" w:sz="0" w:space="0" w:color="auto"/>
            <w:left w:val="none" w:sz="0" w:space="0" w:color="auto"/>
            <w:bottom w:val="none" w:sz="0" w:space="0" w:color="auto"/>
            <w:right w:val="none" w:sz="0" w:space="0" w:color="auto"/>
          </w:divBdr>
        </w:div>
        <w:div w:id="704063890">
          <w:marLeft w:val="0"/>
          <w:marRight w:val="0"/>
          <w:marTop w:val="240"/>
          <w:marBottom w:val="0"/>
          <w:divBdr>
            <w:top w:val="none" w:sz="0" w:space="0" w:color="auto"/>
            <w:left w:val="none" w:sz="0" w:space="0" w:color="auto"/>
            <w:bottom w:val="none" w:sz="0" w:space="0" w:color="auto"/>
            <w:right w:val="none" w:sz="0" w:space="0" w:color="auto"/>
          </w:divBdr>
        </w:div>
        <w:div w:id="704411234">
          <w:marLeft w:val="0"/>
          <w:marRight w:val="0"/>
          <w:marTop w:val="240"/>
          <w:marBottom w:val="0"/>
          <w:divBdr>
            <w:top w:val="none" w:sz="0" w:space="0" w:color="auto"/>
            <w:left w:val="none" w:sz="0" w:space="0" w:color="auto"/>
            <w:bottom w:val="none" w:sz="0" w:space="0" w:color="auto"/>
            <w:right w:val="none" w:sz="0" w:space="0" w:color="auto"/>
          </w:divBdr>
        </w:div>
        <w:div w:id="704520263">
          <w:marLeft w:val="0"/>
          <w:marRight w:val="0"/>
          <w:marTop w:val="240"/>
          <w:marBottom w:val="0"/>
          <w:divBdr>
            <w:top w:val="none" w:sz="0" w:space="0" w:color="auto"/>
            <w:left w:val="none" w:sz="0" w:space="0" w:color="auto"/>
            <w:bottom w:val="none" w:sz="0" w:space="0" w:color="auto"/>
            <w:right w:val="none" w:sz="0" w:space="0" w:color="auto"/>
          </w:divBdr>
        </w:div>
        <w:div w:id="705712043">
          <w:marLeft w:val="0"/>
          <w:marRight w:val="0"/>
          <w:marTop w:val="240"/>
          <w:marBottom w:val="0"/>
          <w:divBdr>
            <w:top w:val="none" w:sz="0" w:space="0" w:color="auto"/>
            <w:left w:val="none" w:sz="0" w:space="0" w:color="auto"/>
            <w:bottom w:val="none" w:sz="0" w:space="0" w:color="auto"/>
            <w:right w:val="none" w:sz="0" w:space="0" w:color="auto"/>
          </w:divBdr>
        </w:div>
        <w:div w:id="706370892">
          <w:marLeft w:val="0"/>
          <w:marRight w:val="0"/>
          <w:marTop w:val="240"/>
          <w:marBottom w:val="0"/>
          <w:divBdr>
            <w:top w:val="none" w:sz="0" w:space="0" w:color="auto"/>
            <w:left w:val="none" w:sz="0" w:space="0" w:color="auto"/>
            <w:bottom w:val="none" w:sz="0" w:space="0" w:color="auto"/>
            <w:right w:val="none" w:sz="0" w:space="0" w:color="auto"/>
          </w:divBdr>
        </w:div>
        <w:div w:id="708147600">
          <w:marLeft w:val="0"/>
          <w:marRight w:val="0"/>
          <w:marTop w:val="240"/>
          <w:marBottom w:val="0"/>
          <w:divBdr>
            <w:top w:val="none" w:sz="0" w:space="0" w:color="auto"/>
            <w:left w:val="none" w:sz="0" w:space="0" w:color="auto"/>
            <w:bottom w:val="none" w:sz="0" w:space="0" w:color="auto"/>
            <w:right w:val="none" w:sz="0" w:space="0" w:color="auto"/>
          </w:divBdr>
        </w:div>
        <w:div w:id="708260192">
          <w:marLeft w:val="0"/>
          <w:marRight w:val="0"/>
          <w:marTop w:val="240"/>
          <w:marBottom w:val="0"/>
          <w:divBdr>
            <w:top w:val="none" w:sz="0" w:space="0" w:color="auto"/>
            <w:left w:val="none" w:sz="0" w:space="0" w:color="auto"/>
            <w:bottom w:val="none" w:sz="0" w:space="0" w:color="auto"/>
            <w:right w:val="none" w:sz="0" w:space="0" w:color="auto"/>
          </w:divBdr>
        </w:div>
        <w:div w:id="708997413">
          <w:marLeft w:val="0"/>
          <w:marRight w:val="0"/>
          <w:marTop w:val="240"/>
          <w:marBottom w:val="0"/>
          <w:divBdr>
            <w:top w:val="none" w:sz="0" w:space="0" w:color="auto"/>
            <w:left w:val="none" w:sz="0" w:space="0" w:color="auto"/>
            <w:bottom w:val="none" w:sz="0" w:space="0" w:color="auto"/>
            <w:right w:val="none" w:sz="0" w:space="0" w:color="auto"/>
          </w:divBdr>
        </w:div>
        <w:div w:id="709719708">
          <w:marLeft w:val="0"/>
          <w:marRight w:val="0"/>
          <w:marTop w:val="240"/>
          <w:marBottom w:val="0"/>
          <w:divBdr>
            <w:top w:val="none" w:sz="0" w:space="0" w:color="auto"/>
            <w:left w:val="none" w:sz="0" w:space="0" w:color="auto"/>
            <w:bottom w:val="none" w:sz="0" w:space="0" w:color="auto"/>
            <w:right w:val="none" w:sz="0" w:space="0" w:color="auto"/>
          </w:divBdr>
        </w:div>
        <w:div w:id="710761986">
          <w:marLeft w:val="0"/>
          <w:marRight w:val="0"/>
          <w:marTop w:val="240"/>
          <w:marBottom w:val="0"/>
          <w:divBdr>
            <w:top w:val="none" w:sz="0" w:space="0" w:color="auto"/>
            <w:left w:val="none" w:sz="0" w:space="0" w:color="auto"/>
            <w:bottom w:val="none" w:sz="0" w:space="0" w:color="auto"/>
            <w:right w:val="none" w:sz="0" w:space="0" w:color="auto"/>
          </w:divBdr>
        </w:div>
        <w:div w:id="710805805">
          <w:marLeft w:val="0"/>
          <w:marRight w:val="0"/>
          <w:marTop w:val="240"/>
          <w:marBottom w:val="0"/>
          <w:divBdr>
            <w:top w:val="none" w:sz="0" w:space="0" w:color="auto"/>
            <w:left w:val="none" w:sz="0" w:space="0" w:color="auto"/>
            <w:bottom w:val="none" w:sz="0" w:space="0" w:color="auto"/>
            <w:right w:val="none" w:sz="0" w:space="0" w:color="auto"/>
          </w:divBdr>
        </w:div>
        <w:div w:id="712461345">
          <w:marLeft w:val="0"/>
          <w:marRight w:val="0"/>
          <w:marTop w:val="240"/>
          <w:marBottom w:val="0"/>
          <w:divBdr>
            <w:top w:val="none" w:sz="0" w:space="0" w:color="auto"/>
            <w:left w:val="none" w:sz="0" w:space="0" w:color="auto"/>
            <w:bottom w:val="none" w:sz="0" w:space="0" w:color="auto"/>
            <w:right w:val="none" w:sz="0" w:space="0" w:color="auto"/>
          </w:divBdr>
        </w:div>
        <w:div w:id="722287138">
          <w:marLeft w:val="0"/>
          <w:marRight w:val="0"/>
          <w:marTop w:val="240"/>
          <w:marBottom w:val="0"/>
          <w:divBdr>
            <w:top w:val="none" w:sz="0" w:space="0" w:color="auto"/>
            <w:left w:val="none" w:sz="0" w:space="0" w:color="auto"/>
            <w:bottom w:val="none" w:sz="0" w:space="0" w:color="auto"/>
            <w:right w:val="none" w:sz="0" w:space="0" w:color="auto"/>
          </w:divBdr>
        </w:div>
        <w:div w:id="723412388">
          <w:marLeft w:val="0"/>
          <w:marRight w:val="0"/>
          <w:marTop w:val="240"/>
          <w:marBottom w:val="0"/>
          <w:divBdr>
            <w:top w:val="none" w:sz="0" w:space="0" w:color="auto"/>
            <w:left w:val="none" w:sz="0" w:space="0" w:color="auto"/>
            <w:bottom w:val="none" w:sz="0" w:space="0" w:color="auto"/>
            <w:right w:val="none" w:sz="0" w:space="0" w:color="auto"/>
          </w:divBdr>
        </w:div>
        <w:div w:id="723607048">
          <w:marLeft w:val="0"/>
          <w:marRight w:val="0"/>
          <w:marTop w:val="240"/>
          <w:marBottom w:val="0"/>
          <w:divBdr>
            <w:top w:val="none" w:sz="0" w:space="0" w:color="auto"/>
            <w:left w:val="none" w:sz="0" w:space="0" w:color="auto"/>
            <w:bottom w:val="none" w:sz="0" w:space="0" w:color="auto"/>
            <w:right w:val="none" w:sz="0" w:space="0" w:color="auto"/>
          </w:divBdr>
        </w:div>
        <w:div w:id="723721517">
          <w:marLeft w:val="0"/>
          <w:marRight w:val="0"/>
          <w:marTop w:val="240"/>
          <w:marBottom w:val="0"/>
          <w:divBdr>
            <w:top w:val="none" w:sz="0" w:space="0" w:color="auto"/>
            <w:left w:val="none" w:sz="0" w:space="0" w:color="auto"/>
            <w:bottom w:val="none" w:sz="0" w:space="0" w:color="auto"/>
            <w:right w:val="none" w:sz="0" w:space="0" w:color="auto"/>
          </w:divBdr>
        </w:div>
        <w:div w:id="723798908">
          <w:marLeft w:val="0"/>
          <w:marRight w:val="0"/>
          <w:marTop w:val="240"/>
          <w:marBottom w:val="0"/>
          <w:divBdr>
            <w:top w:val="none" w:sz="0" w:space="0" w:color="auto"/>
            <w:left w:val="none" w:sz="0" w:space="0" w:color="auto"/>
            <w:bottom w:val="none" w:sz="0" w:space="0" w:color="auto"/>
            <w:right w:val="none" w:sz="0" w:space="0" w:color="auto"/>
          </w:divBdr>
        </w:div>
        <w:div w:id="724524890">
          <w:marLeft w:val="0"/>
          <w:marRight w:val="0"/>
          <w:marTop w:val="240"/>
          <w:marBottom w:val="0"/>
          <w:divBdr>
            <w:top w:val="none" w:sz="0" w:space="0" w:color="auto"/>
            <w:left w:val="none" w:sz="0" w:space="0" w:color="auto"/>
            <w:bottom w:val="none" w:sz="0" w:space="0" w:color="auto"/>
            <w:right w:val="none" w:sz="0" w:space="0" w:color="auto"/>
          </w:divBdr>
        </w:div>
        <w:div w:id="725489644">
          <w:marLeft w:val="0"/>
          <w:marRight w:val="0"/>
          <w:marTop w:val="240"/>
          <w:marBottom w:val="0"/>
          <w:divBdr>
            <w:top w:val="none" w:sz="0" w:space="0" w:color="auto"/>
            <w:left w:val="none" w:sz="0" w:space="0" w:color="auto"/>
            <w:bottom w:val="none" w:sz="0" w:space="0" w:color="auto"/>
            <w:right w:val="none" w:sz="0" w:space="0" w:color="auto"/>
          </w:divBdr>
        </w:div>
        <w:div w:id="727730778">
          <w:marLeft w:val="0"/>
          <w:marRight w:val="0"/>
          <w:marTop w:val="240"/>
          <w:marBottom w:val="0"/>
          <w:divBdr>
            <w:top w:val="none" w:sz="0" w:space="0" w:color="auto"/>
            <w:left w:val="none" w:sz="0" w:space="0" w:color="auto"/>
            <w:bottom w:val="none" w:sz="0" w:space="0" w:color="auto"/>
            <w:right w:val="none" w:sz="0" w:space="0" w:color="auto"/>
          </w:divBdr>
        </w:div>
        <w:div w:id="730468222">
          <w:marLeft w:val="0"/>
          <w:marRight w:val="0"/>
          <w:marTop w:val="240"/>
          <w:marBottom w:val="0"/>
          <w:divBdr>
            <w:top w:val="none" w:sz="0" w:space="0" w:color="auto"/>
            <w:left w:val="none" w:sz="0" w:space="0" w:color="auto"/>
            <w:bottom w:val="none" w:sz="0" w:space="0" w:color="auto"/>
            <w:right w:val="none" w:sz="0" w:space="0" w:color="auto"/>
          </w:divBdr>
        </w:div>
        <w:div w:id="730925627">
          <w:marLeft w:val="0"/>
          <w:marRight w:val="0"/>
          <w:marTop w:val="240"/>
          <w:marBottom w:val="0"/>
          <w:divBdr>
            <w:top w:val="none" w:sz="0" w:space="0" w:color="auto"/>
            <w:left w:val="none" w:sz="0" w:space="0" w:color="auto"/>
            <w:bottom w:val="none" w:sz="0" w:space="0" w:color="auto"/>
            <w:right w:val="none" w:sz="0" w:space="0" w:color="auto"/>
          </w:divBdr>
        </w:div>
        <w:div w:id="731924517">
          <w:marLeft w:val="0"/>
          <w:marRight w:val="0"/>
          <w:marTop w:val="240"/>
          <w:marBottom w:val="0"/>
          <w:divBdr>
            <w:top w:val="none" w:sz="0" w:space="0" w:color="auto"/>
            <w:left w:val="none" w:sz="0" w:space="0" w:color="auto"/>
            <w:bottom w:val="none" w:sz="0" w:space="0" w:color="auto"/>
            <w:right w:val="none" w:sz="0" w:space="0" w:color="auto"/>
          </w:divBdr>
        </w:div>
        <w:div w:id="732196540">
          <w:marLeft w:val="0"/>
          <w:marRight w:val="0"/>
          <w:marTop w:val="240"/>
          <w:marBottom w:val="0"/>
          <w:divBdr>
            <w:top w:val="none" w:sz="0" w:space="0" w:color="auto"/>
            <w:left w:val="none" w:sz="0" w:space="0" w:color="auto"/>
            <w:bottom w:val="none" w:sz="0" w:space="0" w:color="auto"/>
            <w:right w:val="none" w:sz="0" w:space="0" w:color="auto"/>
          </w:divBdr>
        </w:div>
        <w:div w:id="732698388">
          <w:marLeft w:val="0"/>
          <w:marRight w:val="0"/>
          <w:marTop w:val="240"/>
          <w:marBottom w:val="0"/>
          <w:divBdr>
            <w:top w:val="none" w:sz="0" w:space="0" w:color="auto"/>
            <w:left w:val="none" w:sz="0" w:space="0" w:color="auto"/>
            <w:bottom w:val="none" w:sz="0" w:space="0" w:color="auto"/>
            <w:right w:val="none" w:sz="0" w:space="0" w:color="auto"/>
          </w:divBdr>
        </w:div>
        <w:div w:id="733624411">
          <w:marLeft w:val="0"/>
          <w:marRight w:val="0"/>
          <w:marTop w:val="240"/>
          <w:marBottom w:val="0"/>
          <w:divBdr>
            <w:top w:val="none" w:sz="0" w:space="0" w:color="auto"/>
            <w:left w:val="none" w:sz="0" w:space="0" w:color="auto"/>
            <w:bottom w:val="none" w:sz="0" w:space="0" w:color="auto"/>
            <w:right w:val="none" w:sz="0" w:space="0" w:color="auto"/>
          </w:divBdr>
        </w:div>
        <w:div w:id="734426775">
          <w:marLeft w:val="0"/>
          <w:marRight w:val="0"/>
          <w:marTop w:val="240"/>
          <w:marBottom w:val="0"/>
          <w:divBdr>
            <w:top w:val="none" w:sz="0" w:space="0" w:color="auto"/>
            <w:left w:val="none" w:sz="0" w:space="0" w:color="auto"/>
            <w:bottom w:val="none" w:sz="0" w:space="0" w:color="auto"/>
            <w:right w:val="none" w:sz="0" w:space="0" w:color="auto"/>
          </w:divBdr>
        </w:div>
        <w:div w:id="741752658">
          <w:marLeft w:val="0"/>
          <w:marRight w:val="0"/>
          <w:marTop w:val="240"/>
          <w:marBottom w:val="0"/>
          <w:divBdr>
            <w:top w:val="none" w:sz="0" w:space="0" w:color="auto"/>
            <w:left w:val="none" w:sz="0" w:space="0" w:color="auto"/>
            <w:bottom w:val="none" w:sz="0" w:space="0" w:color="auto"/>
            <w:right w:val="none" w:sz="0" w:space="0" w:color="auto"/>
          </w:divBdr>
        </w:div>
        <w:div w:id="746147337">
          <w:marLeft w:val="0"/>
          <w:marRight w:val="0"/>
          <w:marTop w:val="240"/>
          <w:marBottom w:val="0"/>
          <w:divBdr>
            <w:top w:val="none" w:sz="0" w:space="0" w:color="auto"/>
            <w:left w:val="none" w:sz="0" w:space="0" w:color="auto"/>
            <w:bottom w:val="none" w:sz="0" w:space="0" w:color="auto"/>
            <w:right w:val="none" w:sz="0" w:space="0" w:color="auto"/>
          </w:divBdr>
        </w:div>
        <w:div w:id="746414400">
          <w:marLeft w:val="0"/>
          <w:marRight w:val="0"/>
          <w:marTop w:val="240"/>
          <w:marBottom w:val="0"/>
          <w:divBdr>
            <w:top w:val="none" w:sz="0" w:space="0" w:color="auto"/>
            <w:left w:val="none" w:sz="0" w:space="0" w:color="auto"/>
            <w:bottom w:val="none" w:sz="0" w:space="0" w:color="auto"/>
            <w:right w:val="none" w:sz="0" w:space="0" w:color="auto"/>
          </w:divBdr>
        </w:div>
        <w:div w:id="747073372">
          <w:marLeft w:val="0"/>
          <w:marRight w:val="0"/>
          <w:marTop w:val="240"/>
          <w:marBottom w:val="0"/>
          <w:divBdr>
            <w:top w:val="none" w:sz="0" w:space="0" w:color="auto"/>
            <w:left w:val="none" w:sz="0" w:space="0" w:color="auto"/>
            <w:bottom w:val="none" w:sz="0" w:space="0" w:color="auto"/>
            <w:right w:val="none" w:sz="0" w:space="0" w:color="auto"/>
          </w:divBdr>
        </w:div>
        <w:div w:id="748506587">
          <w:marLeft w:val="0"/>
          <w:marRight w:val="0"/>
          <w:marTop w:val="240"/>
          <w:marBottom w:val="0"/>
          <w:divBdr>
            <w:top w:val="none" w:sz="0" w:space="0" w:color="auto"/>
            <w:left w:val="none" w:sz="0" w:space="0" w:color="auto"/>
            <w:bottom w:val="none" w:sz="0" w:space="0" w:color="auto"/>
            <w:right w:val="none" w:sz="0" w:space="0" w:color="auto"/>
          </w:divBdr>
        </w:div>
        <w:div w:id="749231061">
          <w:marLeft w:val="0"/>
          <w:marRight w:val="0"/>
          <w:marTop w:val="240"/>
          <w:marBottom w:val="0"/>
          <w:divBdr>
            <w:top w:val="none" w:sz="0" w:space="0" w:color="auto"/>
            <w:left w:val="none" w:sz="0" w:space="0" w:color="auto"/>
            <w:bottom w:val="none" w:sz="0" w:space="0" w:color="auto"/>
            <w:right w:val="none" w:sz="0" w:space="0" w:color="auto"/>
          </w:divBdr>
        </w:div>
        <w:div w:id="751119166">
          <w:marLeft w:val="0"/>
          <w:marRight w:val="0"/>
          <w:marTop w:val="240"/>
          <w:marBottom w:val="0"/>
          <w:divBdr>
            <w:top w:val="none" w:sz="0" w:space="0" w:color="auto"/>
            <w:left w:val="none" w:sz="0" w:space="0" w:color="auto"/>
            <w:bottom w:val="none" w:sz="0" w:space="0" w:color="auto"/>
            <w:right w:val="none" w:sz="0" w:space="0" w:color="auto"/>
          </w:divBdr>
        </w:div>
        <w:div w:id="751587217">
          <w:marLeft w:val="0"/>
          <w:marRight w:val="0"/>
          <w:marTop w:val="240"/>
          <w:marBottom w:val="0"/>
          <w:divBdr>
            <w:top w:val="none" w:sz="0" w:space="0" w:color="auto"/>
            <w:left w:val="none" w:sz="0" w:space="0" w:color="auto"/>
            <w:bottom w:val="none" w:sz="0" w:space="0" w:color="auto"/>
            <w:right w:val="none" w:sz="0" w:space="0" w:color="auto"/>
          </w:divBdr>
        </w:div>
        <w:div w:id="751782751">
          <w:marLeft w:val="0"/>
          <w:marRight w:val="0"/>
          <w:marTop w:val="240"/>
          <w:marBottom w:val="0"/>
          <w:divBdr>
            <w:top w:val="none" w:sz="0" w:space="0" w:color="auto"/>
            <w:left w:val="none" w:sz="0" w:space="0" w:color="auto"/>
            <w:bottom w:val="none" w:sz="0" w:space="0" w:color="auto"/>
            <w:right w:val="none" w:sz="0" w:space="0" w:color="auto"/>
          </w:divBdr>
        </w:div>
        <w:div w:id="753210585">
          <w:marLeft w:val="0"/>
          <w:marRight w:val="0"/>
          <w:marTop w:val="240"/>
          <w:marBottom w:val="0"/>
          <w:divBdr>
            <w:top w:val="none" w:sz="0" w:space="0" w:color="auto"/>
            <w:left w:val="none" w:sz="0" w:space="0" w:color="auto"/>
            <w:bottom w:val="none" w:sz="0" w:space="0" w:color="auto"/>
            <w:right w:val="none" w:sz="0" w:space="0" w:color="auto"/>
          </w:divBdr>
        </w:div>
        <w:div w:id="753817862">
          <w:marLeft w:val="0"/>
          <w:marRight w:val="0"/>
          <w:marTop w:val="240"/>
          <w:marBottom w:val="0"/>
          <w:divBdr>
            <w:top w:val="none" w:sz="0" w:space="0" w:color="auto"/>
            <w:left w:val="none" w:sz="0" w:space="0" w:color="auto"/>
            <w:bottom w:val="none" w:sz="0" w:space="0" w:color="auto"/>
            <w:right w:val="none" w:sz="0" w:space="0" w:color="auto"/>
          </w:divBdr>
        </w:div>
        <w:div w:id="754940168">
          <w:marLeft w:val="0"/>
          <w:marRight w:val="0"/>
          <w:marTop w:val="240"/>
          <w:marBottom w:val="0"/>
          <w:divBdr>
            <w:top w:val="none" w:sz="0" w:space="0" w:color="auto"/>
            <w:left w:val="none" w:sz="0" w:space="0" w:color="auto"/>
            <w:bottom w:val="none" w:sz="0" w:space="0" w:color="auto"/>
            <w:right w:val="none" w:sz="0" w:space="0" w:color="auto"/>
          </w:divBdr>
        </w:div>
        <w:div w:id="755201962">
          <w:marLeft w:val="0"/>
          <w:marRight w:val="0"/>
          <w:marTop w:val="240"/>
          <w:marBottom w:val="0"/>
          <w:divBdr>
            <w:top w:val="none" w:sz="0" w:space="0" w:color="auto"/>
            <w:left w:val="none" w:sz="0" w:space="0" w:color="auto"/>
            <w:bottom w:val="none" w:sz="0" w:space="0" w:color="auto"/>
            <w:right w:val="none" w:sz="0" w:space="0" w:color="auto"/>
          </w:divBdr>
        </w:div>
        <w:div w:id="756681579">
          <w:marLeft w:val="0"/>
          <w:marRight w:val="0"/>
          <w:marTop w:val="240"/>
          <w:marBottom w:val="0"/>
          <w:divBdr>
            <w:top w:val="none" w:sz="0" w:space="0" w:color="auto"/>
            <w:left w:val="none" w:sz="0" w:space="0" w:color="auto"/>
            <w:bottom w:val="none" w:sz="0" w:space="0" w:color="auto"/>
            <w:right w:val="none" w:sz="0" w:space="0" w:color="auto"/>
          </w:divBdr>
        </w:div>
        <w:div w:id="757137499">
          <w:marLeft w:val="0"/>
          <w:marRight w:val="0"/>
          <w:marTop w:val="240"/>
          <w:marBottom w:val="0"/>
          <w:divBdr>
            <w:top w:val="none" w:sz="0" w:space="0" w:color="auto"/>
            <w:left w:val="none" w:sz="0" w:space="0" w:color="auto"/>
            <w:bottom w:val="none" w:sz="0" w:space="0" w:color="auto"/>
            <w:right w:val="none" w:sz="0" w:space="0" w:color="auto"/>
          </w:divBdr>
        </w:div>
        <w:div w:id="757286114">
          <w:marLeft w:val="0"/>
          <w:marRight w:val="0"/>
          <w:marTop w:val="240"/>
          <w:marBottom w:val="0"/>
          <w:divBdr>
            <w:top w:val="none" w:sz="0" w:space="0" w:color="auto"/>
            <w:left w:val="none" w:sz="0" w:space="0" w:color="auto"/>
            <w:bottom w:val="none" w:sz="0" w:space="0" w:color="auto"/>
            <w:right w:val="none" w:sz="0" w:space="0" w:color="auto"/>
          </w:divBdr>
        </w:div>
        <w:div w:id="762338681">
          <w:marLeft w:val="0"/>
          <w:marRight w:val="0"/>
          <w:marTop w:val="240"/>
          <w:marBottom w:val="0"/>
          <w:divBdr>
            <w:top w:val="none" w:sz="0" w:space="0" w:color="auto"/>
            <w:left w:val="none" w:sz="0" w:space="0" w:color="auto"/>
            <w:bottom w:val="none" w:sz="0" w:space="0" w:color="auto"/>
            <w:right w:val="none" w:sz="0" w:space="0" w:color="auto"/>
          </w:divBdr>
        </w:div>
        <w:div w:id="762340880">
          <w:marLeft w:val="0"/>
          <w:marRight w:val="0"/>
          <w:marTop w:val="240"/>
          <w:marBottom w:val="0"/>
          <w:divBdr>
            <w:top w:val="none" w:sz="0" w:space="0" w:color="auto"/>
            <w:left w:val="none" w:sz="0" w:space="0" w:color="auto"/>
            <w:bottom w:val="none" w:sz="0" w:space="0" w:color="auto"/>
            <w:right w:val="none" w:sz="0" w:space="0" w:color="auto"/>
          </w:divBdr>
        </w:div>
        <w:div w:id="762536546">
          <w:marLeft w:val="0"/>
          <w:marRight w:val="0"/>
          <w:marTop w:val="240"/>
          <w:marBottom w:val="0"/>
          <w:divBdr>
            <w:top w:val="none" w:sz="0" w:space="0" w:color="auto"/>
            <w:left w:val="none" w:sz="0" w:space="0" w:color="auto"/>
            <w:bottom w:val="none" w:sz="0" w:space="0" w:color="auto"/>
            <w:right w:val="none" w:sz="0" w:space="0" w:color="auto"/>
          </w:divBdr>
        </w:div>
        <w:div w:id="762727470">
          <w:marLeft w:val="0"/>
          <w:marRight w:val="0"/>
          <w:marTop w:val="240"/>
          <w:marBottom w:val="0"/>
          <w:divBdr>
            <w:top w:val="none" w:sz="0" w:space="0" w:color="auto"/>
            <w:left w:val="none" w:sz="0" w:space="0" w:color="auto"/>
            <w:bottom w:val="none" w:sz="0" w:space="0" w:color="auto"/>
            <w:right w:val="none" w:sz="0" w:space="0" w:color="auto"/>
          </w:divBdr>
        </w:div>
        <w:div w:id="763304168">
          <w:marLeft w:val="0"/>
          <w:marRight w:val="0"/>
          <w:marTop w:val="240"/>
          <w:marBottom w:val="0"/>
          <w:divBdr>
            <w:top w:val="none" w:sz="0" w:space="0" w:color="auto"/>
            <w:left w:val="none" w:sz="0" w:space="0" w:color="auto"/>
            <w:bottom w:val="none" w:sz="0" w:space="0" w:color="auto"/>
            <w:right w:val="none" w:sz="0" w:space="0" w:color="auto"/>
          </w:divBdr>
        </w:div>
        <w:div w:id="763501282">
          <w:marLeft w:val="0"/>
          <w:marRight w:val="0"/>
          <w:marTop w:val="240"/>
          <w:marBottom w:val="0"/>
          <w:divBdr>
            <w:top w:val="none" w:sz="0" w:space="0" w:color="auto"/>
            <w:left w:val="none" w:sz="0" w:space="0" w:color="auto"/>
            <w:bottom w:val="none" w:sz="0" w:space="0" w:color="auto"/>
            <w:right w:val="none" w:sz="0" w:space="0" w:color="auto"/>
          </w:divBdr>
        </w:div>
        <w:div w:id="763722186">
          <w:marLeft w:val="0"/>
          <w:marRight w:val="0"/>
          <w:marTop w:val="240"/>
          <w:marBottom w:val="0"/>
          <w:divBdr>
            <w:top w:val="none" w:sz="0" w:space="0" w:color="auto"/>
            <w:left w:val="none" w:sz="0" w:space="0" w:color="auto"/>
            <w:bottom w:val="none" w:sz="0" w:space="0" w:color="auto"/>
            <w:right w:val="none" w:sz="0" w:space="0" w:color="auto"/>
          </w:divBdr>
        </w:div>
        <w:div w:id="763770750">
          <w:marLeft w:val="0"/>
          <w:marRight w:val="0"/>
          <w:marTop w:val="240"/>
          <w:marBottom w:val="0"/>
          <w:divBdr>
            <w:top w:val="none" w:sz="0" w:space="0" w:color="auto"/>
            <w:left w:val="none" w:sz="0" w:space="0" w:color="auto"/>
            <w:bottom w:val="none" w:sz="0" w:space="0" w:color="auto"/>
            <w:right w:val="none" w:sz="0" w:space="0" w:color="auto"/>
          </w:divBdr>
        </w:div>
        <w:div w:id="766265528">
          <w:marLeft w:val="0"/>
          <w:marRight w:val="0"/>
          <w:marTop w:val="240"/>
          <w:marBottom w:val="0"/>
          <w:divBdr>
            <w:top w:val="none" w:sz="0" w:space="0" w:color="auto"/>
            <w:left w:val="none" w:sz="0" w:space="0" w:color="auto"/>
            <w:bottom w:val="none" w:sz="0" w:space="0" w:color="auto"/>
            <w:right w:val="none" w:sz="0" w:space="0" w:color="auto"/>
          </w:divBdr>
        </w:div>
        <w:div w:id="766584031">
          <w:marLeft w:val="0"/>
          <w:marRight w:val="0"/>
          <w:marTop w:val="240"/>
          <w:marBottom w:val="0"/>
          <w:divBdr>
            <w:top w:val="none" w:sz="0" w:space="0" w:color="auto"/>
            <w:left w:val="none" w:sz="0" w:space="0" w:color="auto"/>
            <w:bottom w:val="none" w:sz="0" w:space="0" w:color="auto"/>
            <w:right w:val="none" w:sz="0" w:space="0" w:color="auto"/>
          </w:divBdr>
        </w:div>
        <w:div w:id="767316624">
          <w:marLeft w:val="0"/>
          <w:marRight w:val="0"/>
          <w:marTop w:val="240"/>
          <w:marBottom w:val="0"/>
          <w:divBdr>
            <w:top w:val="none" w:sz="0" w:space="0" w:color="auto"/>
            <w:left w:val="none" w:sz="0" w:space="0" w:color="auto"/>
            <w:bottom w:val="none" w:sz="0" w:space="0" w:color="auto"/>
            <w:right w:val="none" w:sz="0" w:space="0" w:color="auto"/>
          </w:divBdr>
        </w:div>
        <w:div w:id="769817629">
          <w:marLeft w:val="0"/>
          <w:marRight w:val="0"/>
          <w:marTop w:val="240"/>
          <w:marBottom w:val="0"/>
          <w:divBdr>
            <w:top w:val="none" w:sz="0" w:space="0" w:color="auto"/>
            <w:left w:val="none" w:sz="0" w:space="0" w:color="auto"/>
            <w:bottom w:val="none" w:sz="0" w:space="0" w:color="auto"/>
            <w:right w:val="none" w:sz="0" w:space="0" w:color="auto"/>
          </w:divBdr>
        </w:div>
        <w:div w:id="770129262">
          <w:marLeft w:val="0"/>
          <w:marRight w:val="0"/>
          <w:marTop w:val="240"/>
          <w:marBottom w:val="0"/>
          <w:divBdr>
            <w:top w:val="none" w:sz="0" w:space="0" w:color="auto"/>
            <w:left w:val="none" w:sz="0" w:space="0" w:color="auto"/>
            <w:bottom w:val="none" w:sz="0" w:space="0" w:color="auto"/>
            <w:right w:val="none" w:sz="0" w:space="0" w:color="auto"/>
          </w:divBdr>
        </w:div>
        <w:div w:id="771585636">
          <w:marLeft w:val="0"/>
          <w:marRight w:val="0"/>
          <w:marTop w:val="240"/>
          <w:marBottom w:val="0"/>
          <w:divBdr>
            <w:top w:val="none" w:sz="0" w:space="0" w:color="auto"/>
            <w:left w:val="none" w:sz="0" w:space="0" w:color="auto"/>
            <w:bottom w:val="none" w:sz="0" w:space="0" w:color="auto"/>
            <w:right w:val="none" w:sz="0" w:space="0" w:color="auto"/>
          </w:divBdr>
        </w:div>
        <w:div w:id="774980928">
          <w:marLeft w:val="0"/>
          <w:marRight w:val="0"/>
          <w:marTop w:val="240"/>
          <w:marBottom w:val="0"/>
          <w:divBdr>
            <w:top w:val="none" w:sz="0" w:space="0" w:color="auto"/>
            <w:left w:val="none" w:sz="0" w:space="0" w:color="auto"/>
            <w:bottom w:val="none" w:sz="0" w:space="0" w:color="auto"/>
            <w:right w:val="none" w:sz="0" w:space="0" w:color="auto"/>
          </w:divBdr>
        </w:div>
        <w:div w:id="775029334">
          <w:marLeft w:val="0"/>
          <w:marRight w:val="0"/>
          <w:marTop w:val="240"/>
          <w:marBottom w:val="0"/>
          <w:divBdr>
            <w:top w:val="none" w:sz="0" w:space="0" w:color="auto"/>
            <w:left w:val="none" w:sz="0" w:space="0" w:color="auto"/>
            <w:bottom w:val="none" w:sz="0" w:space="0" w:color="auto"/>
            <w:right w:val="none" w:sz="0" w:space="0" w:color="auto"/>
          </w:divBdr>
        </w:div>
        <w:div w:id="777992579">
          <w:marLeft w:val="0"/>
          <w:marRight w:val="0"/>
          <w:marTop w:val="240"/>
          <w:marBottom w:val="0"/>
          <w:divBdr>
            <w:top w:val="none" w:sz="0" w:space="0" w:color="auto"/>
            <w:left w:val="none" w:sz="0" w:space="0" w:color="auto"/>
            <w:bottom w:val="none" w:sz="0" w:space="0" w:color="auto"/>
            <w:right w:val="none" w:sz="0" w:space="0" w:color="auto"/>
          </w:divBdr>
        </w:div>
        <w:div w:id="779374261">
          <w:marLeft w:val="0"/>
          <w:marRight w:val="0"/>
          <w:marTop w:val="240"/>
          <w:marBottom w:val="0"/>
          <w:divBdr>
            <w:top w:val="none" w:sz="0" w:space="0" w:color="auto"/>
            <w:left w:val="none" w:sz="0" w:space="0" w:color="auto"/>
            <w:bottom w:val="none" w:sz="0" w:space="0" w:color="auto"/>
            <w:right w:val="none" w:sz="0" w:space="0" w:color="auto"/>
          </w:divBdr>
        </w:div>
        <w:div w:id="780801898">
          <w:marLeft w:val="0"/>
          <w:marRight w:val="0"/>
          <w:marTop w:val="240"/>
          <w:marBottom w:val="0"/>
          <w:divBdr>
            <w:top w:val="none" w:sz="0" w:space="0" w:color="auto"/>
            <w:left w:val="none" w:sz="0" w:space="0" w:color="auto"/>
            <w:bottom w:val="none" w:sz="0" w:space="0" w:color="auto"/>
            <w:right w:val="none" w:sz="0" w:space="0" w:color="auto"/>
          </w:divBdr>
        </w:div>
        <w:div w:id="781848313">
          <w:marLeft w:val="0"/>
          <w:marRight w:val="0"/>
          <w:marTop w:val="240"/>
          <w:marBottom w:val="0"/>
          <w:divBdr>
            <w:top w:val="none" w:sz="0" w:space="0" w:color="auto"/>
            <w:left w:val="none" w:sz="0" w:space="0" w:color="auto"/>
            <w:bottom w:val="none" w:sz="0" w:space="0" w:color="auto"/>
            <w:right w:val="none" w:sz="0" w:space="0" w:color="auto"/>
          </w:divBdr>
        </w:div>
        <w:div w:id="782188353">
          <w:marLeft w:val="0"/>
          <w:marRight w:val="0"/>
          <w:marTop w:val="240"/>
          <w:marBottom w:val="0"/>
          <w:divBdr>
            <w:top w:val="none" w:sz="0" w:space="0" w:color="auto"/>
            <w:left w:val="none" w:sz="0" w:space="0" w:color="auto"/>
            <w:bottom w:val="none" w:sz="0" w:space="0" w:color="auto"/>
            <w:right w:val="none" w:sz="0" w:space="0" w:color="auto"/>
          </w:divBdr>
        </w:div>
        <w:div w:id="783888678">
          <w:marLeft w:val="0"/>
          <w:marRight w:val="0"/>
          <w:marTop w:val="240"/>
          <w:marBottom w:val="0"/>
          <w:divBdr>
            <w:top w:val="none" w:sz="0" w:space="0" w:color="auto"/>
            <w:left w:val="none" w:sz="0" w:space="0" w:color="auto"/>
            <w:bottom w:val="none" w:sz="0" w:space="0" w:color="auto"/>
            <w:right w:val="none" w:sz="0" w:space="0" w:color="auto"/>
          </w:divBdr>
        </w:div>
        <w:div w:id="786850294">
          <w:marLeft w:val="0"/>
          <w:marRight w:val="0"/>
          <w:marTop w:val="240"/>
          <w:marBottom w:val="0"/>
          <w:divBdr>
            <w:top w:val="none" w:sz="0" w:space="0" w:color="auto"/>
            <w:left w:val="none" w:sz="0" w:space="0" w:color="auto"/>
            <w:bottom w:val="none" w:sz="0" w:space="0" w:color="auto"/>
            <w:right w:val="none" w:sz="0" w:space="0" w:color="auto"/>
          </w:divBdr>
        </w:div>
        <w:div w:id="795220855">
          <w:marLeft w:val="0"/>
          <w:marRight w:val="0"/>
          <w:marTop w:val="240"/>
          <w:marBottom w:val="0"/>
          <w:divBdr>
            <w:top w:val="none" w:sz="0" w:space="0" w:color="auto"/>
            <w:left w:val="none" w:sz="0" w:space="0" w:color="auto"/>
            <w:bottom w:val="none" w:sz="0" w:space="0" w:color="auto"/>
            <w:right w:val="none" w:sz="0" w:space="0" w:color="auto"/>
          </w:divBdr>
        </w:div>
        <w:div w:id="795412231">
          <w:marLeft w:val="0"/>
          <w:marRight w:val="0"/>
          <w:marTop w:val="240"/>
          <w:marBottom w:val="0"/>
          <w:divBdr>
            <w:top w:val="none" w:sz="0" w:space="0" w:color="auto"/>
            <w:left w:val="none" w:sz="0" w:space="0" w:color="auto"/>
            <w:bottom w:val="none" w:sz="0" w:space="0" w:color="auto"/>
            <w:right w:val="none" w:sz="0" w:space="0" w:color="auto"/>
          </w:divBdr>
        </w:div>
        <w:div w:id="797841691">
          <w:marLeft w:val="0"/>
          <w:marRight w:val="0"/>
          <w:marTop w:val="240"/>
          <w:marBottom w:val="0"/>
          <w:divBdr>
            <w:top w:val="none" w:sz="0" w:space="0" w:color="auto"/>
            <w:left w:val="none" w:sz="0" w:space="0" w:color="auto"/>
            <w:bottom w:val="none" w:sz="0" w:space="0" w:color="auto"/>
            <w:right w:val="none" w:sz="0" w:space="0" w:color="auto"/>
          </w:divBdr>
        </w:div>
        <w:div w:id="800349085">
          <w:marLeft w:val="0"/>
          <w:marRight w:val="0"/>
          <w:marTop w:val="240"/>
          <w:marBottom w:val="0"/>
          <w:divBdr>
            <w:top w:val="none" w:sz="0" w:space="0" w:color="auto"/>
            <w:left w:val="none" w:sz="0" w:space="0" w:color="auto"/>
            <w:bottom w:val="none" w:sz="0" w:space="0" w:color="auto"/>
            <w:right w:val="none" w:sz="0" w:space="0" w:color="auto"/>
          </w:divBdr>
        </w:div>
        <w:div w:id="805437750">
          <w:marLeft w:val="0"/>
          <w:marRight w:val="0"/>
          <w:marTop w:val="240"/>
          <w:marBottom w:val="0"/>
          <w:divBdr>
            <w:top w:val="none" w:sz="0" w:space="0" w:color="auto"/>
            <w:left w:val="none" w:sz="0" w:space="0" w:color="auto"/>
            <w:bottom w:val="none" w:sz="0" w:space="0" w:color="auto"/>
            <w:right w:val="none" w:sz="0" w:space="0" w:color="auto"/>
          </w:divBdr>
        </w:div>
        <w:div w:id="805976686">
          <w:marLeft w:val="0"/>
          <w:marRight w:val="0"/>
          <w:marTop w:val="240"/>
          <w:marBottom w:val="0"/>
          <w:divBdr>
            <w:top w:val="none" w:sz="0" w:space="0" w:color="auto"/>
            <w:left w:val="none" w:sz="0" w:space="0" w:color="auto"/>
            <w:bottom w:val="none" w:sz="0" w:space="0" w:color="auto"/>
            <w:right w:val="none" w:sz="0" w:space="0" w:color="auto"/>
          </w:divBdr>
        </w:div>
        <w:div w:id="806780454">
          <w:marLeft w:val="0"/>
          <w:marRight w:val="0"/>
          <w:marTop w:val="240"/>
          <w:marBottom w:val="0"/>
          <w:divBdr>
            <w:top w:val="none" w:sz="0" w:space="0" w:color="auto"/>
            <w:left w:val="none" w:sz="0" w:space="0" w:color="auto"/>
            <w:bottom w:val="none" w:sz="0" w:space="0" w:color="auto"/>
            <w:right w:val="none" w:sz="0" w:space="0" w:color="auto"/>
          </w:divBdr>
        </w:div>
        <w:div w:id="807085650">
          <w:marLeft w:val="0"/>
          <w:marRight w:val="0"/>
          <w:marTop w:val="240"/>
          <w:marBottom w:val="0"/>
          <w:divBdr>
            <w:top w:val="none" w:sz="0" w:space="0" w:color="auto"/>
            <w:left w:val="none" w:sz="0" w:space="0" w:color="auto"/>
            <w:bottom w:val="none" w:sz="0" w:space="0" w:color="auto"/>
            <w:right w:val="none" w:sz="0" w:space="0" w:color="auto"/>
          </w:divBdr>
        </w:div>
        <w:div w:id="807749484">
          <w:marLeft w:val="0"/>
          <w:marRight w:val="0"/>
          <w:marTop w:val="240"/>
          <w:marBottom w:val="0"/>
          <w:divBdr>
            <w:top w:val="none" w:sz="0" w:space="0" w:color="auto"/>
            <w:left w:val="none" w:sz="0" w:space="0" w:color="auto"/>
            <w:bottom w:val="none" w:sz="0" w:space="0" w:color="auto"/>
            <w:right w:val="none" w:sz="0" w:space="0" w:color="auto"/>
          </w:divBdr>
        </w:div>
        <w:div w:id="808010041">
          <w:marLeft w:val="0"/>
          <w:marRight w:val="0"/>
          <w:marTop w:val="240"/>
          <w:marBottom w:val="0"/>
          <w:divBdr>
            <w:top w:val="none" w:sz="0" w:space="0" w:color="auto"/>
            <w:left w:val="none" w:sz="0" w:space="0" w:color="auto"/>
            <w:bottom w:val="none" w:sz="0" w:space="0" w:color="auto"/>
            <w:right w:val="none" w:sz="0" w:space="0" w:color="auto"/>
          </w:divBdr>
        </w:div>
        <w:div w:id="809321902">
          <w:marLeft w:val="0"/>
          <w:marRight w:val="0"/>
          <w:marTop w:val="240"/>
          <w:marBottom w:val="0"/>
          <w:divBdr>
            <w:top w:val="none" w:sz="0" w:space="0" w:color="auto"/>
            <w:left w:val="none" w:sz="0" w:space="0" w:color="auto"/>
            <w:bottom w:val="none" w:sz="0" w:space="0" w:color="auto"/>
            <w:right w:val="none" w:sz="0" w:space="0" w:color="auto"/>
          </w:divBdr>
        </w:div>
        <w:div w:id="810711329">
          <w:marLeft w:val="0"/>
          <w:marRight w:val="0"/>
          <w:marTop w:val="240"/>
          <w:marBottom w:val="0"/>
          <w:divBdr>
            <w:top w:val="none" w:sz="0" w:space="0" w:color="auto"/>
            <w:left w:val="none" w:sz="0" w:space="0" w:color="auto"/>
            <w:bottom w:val="none" w:sz="0" w:space="0" w:color="auto"/>
            <w:right w:val="none" w:sz="0" w:space="0" w:color="auto"/>
          </w:divBdr>
        </w:div>
        <w:div w:id="812403301">
          <w:marLeft w:val="0"/>
          <w:marRight w:val="0"/>
          <w:marTop w:val="240"/>
          <w:marBottom w:val="0"/>
          <w:divBdr>
            <w:top w:val="none" w:sz="0" w:space="0" w:color="auto"/>
            <w:left w:val="none" w:sz="0" w:space="0" w:color="auto"/>
            <w:bottom w:val="none" w:sz="0" w:space="0" w:color="auto"/>
            <w:right w:val="none" w:sz="0" w:space="0" w:color="auto"/>
          </w:divBdr>
        </w:div>
        <w:div w:id="817069967">
          <w:marLeft w:val="0"/>
          <w:marRight w:val="0"/>
          <w:marTop w:val="240"/>
          <w:marBottom w:val="0"/>
          <w:divBdr>
            <w:top w:val="none" w:sz="0" w:space="0" w:color="auto"/>
            <w:left w:val="none" w:sz="0" w:space="0" w:color="auto"/>
            <w:bottom w:val="none" w:sz="0" w:space="0" w:color="auto"/>
            <w:right w:val="none" w:sz="0" w:space="0" w:color="auto"/>
          </w:divBdr>
        </w:div>
        <w:div w:id="818352121">
          <w:marLeft w:val="0"/>
          <w:marRight w:val="0"/>
          <w:marTop w:val="240"/>
          <w:marBottom w:val="0"/>
          <w:divBdr>
            <w:top w:val="none" w:sz="0" w:space="0" w:color="auto"/>
            <w:left w:val="none" w:sz="0" w:space="0" w:color="auto"/>
            <w:bottom w:val="none" w:sz="0" w:space="0" w:color="auto"/>
            <w:right w:val="none" w:sz="0" w:space="0" w:color="auto"/>
          </w:divBdr>
        </w:div>
        <w:div w:id="821385571">
          <w:marLeft w:val="0"/>
          <w:marRight w:val="0"/>
          <w:marTop w:val="240"/>
          <w:marBottom w:val="0"/>
          <w:divBdr>
            <w:top w:val="none" w:sz="0" w:space="0" w:color="auto"/>
            <w:left w:val="none" w:sz="0" w:space="0" w:color="auto"/>
            <w:bottom w:val="none" w:sz="0" w:space="0" w:color="auto"/>
            <w:right w:val="none" w:sz="0" w:space="0" w:color="auto"/>
          </w:divBdr>
        </w:div>
        <w:div w:id="821391393">
          <w:marLeft w:val="0"/>
          <w:marRight w:val="0"/>
          <w:marTop w:val="240"/>
          <w:marBottom w:val="0"/>
          <w:divBdr>
            <w:top w:val="none" w:sz="0" w:space="0" w:color="auto"/>
            <w:left w:val="none" w:sz="0" w:space="0" w:color="auto"/>
            <w:bottom w:val="none" w:sz="0" w:space="0" w:color="auto"/>
            <w:right w:val="none" w:sz="0" w:space="0" w:color="auto"/>
          </w:divBdr>
        </w:div>
        <w:div w:id="821626041">
          <w:marLeft w:val="0"/>
          <w:marRight w:val="0"/>
          <w:marTop w:val="240"/>
          <w:marBottom w:val="0"/>
          <w:divBdr>
            <w:top w:val="none" w:sz="0" w:space="0" w:color="auto"/>
            <w:left w:val="none" w:sz="0" w:space="0" w:color="auto"/>
            <w:bottom w:val="none" w:sz="0" w:space="0" w:color="auto"/>
            <w:right w:val="none" w:sz="0" w:space="0" w:color="auto"/>
          </w:divBdr>
        </w:div>
        <w:div w:id="825629797">
          <w:marLeft w:val="0"/>
          <w:marRight w:val="0"/>
          <w:marTop w:val="240"/>
          <w:marBottom w:val="0"/>
          <w:divBdr>
            <w:top w:val="none" w:sz="0" w:space="0" w:color="auto"/>
            <w:left w:val="none" w:sz="0" w:space="0" w:color="auto"/>
            <w:bottom w:val="none" w:sz="0" w:space="0" w:color="auto"/>
            <w:right w:val="none" w:sz="0" w:space="0" w:color="auto"/>
          </w:divBdr>
        </w:div>
        <w:div w:id="826434613">
          <w:marLeft w:val="0"/>
          <w:marRight w:val="0"/>
          <w:marTop w:val="240"/>
          <w:marBottom w:val="0"/>
          <w:divBdr>
            <w:top w:val="none" w:sz="0" w:space="0" w:color="auto"/>
            <w:left w:val="none" w:sz="0" w:space="0" w:color="auto"/>
            <w:bottom w:val="none" w:sz="0" w:space="0" w:color="auto"/>
            <w:right w:val="none" w:sz="0" w:space="0" w:color="auto"/>
          </w:divBdr>
        </w:div>
        <w:div w:id="826827446">
          <w:marLeft w:val="0"/>
          <w:marRight w:val="0"/>
          <w:marTop w:val="240"/>
          <w:marBottom w:val="0"/>
          <w:divBdr>
            <w:top w:val="none" w:sz="0" w:space="0" w:color="auto"/>
            <w:left w:val="none" w:sz="0" w:space="0" w:color="auto"/>
            <w:bottom w:val="none" w:sz="0" w:space="0" w:color="auto"/>
            <w:right w:val="none" w:sz="0" w:space="0" w:color="auto"/>
          </w:divBdr>
        </w:div>
        <w:div w:id="827290040">
          <w:marLeft w:val="0"/>
          <w:marRight w:val="0"/>
          <w:marTop w:val="240"/>
          <w:marBottom w:val="0"/>
          <w:divBdr>
            <w:top w:val="none" w:sz="0" w:space="0" w:color="auto"/>
            <w:left w:val="none" w:sz="0" w:space="0" w:color="auto"/>
            <w:bottom w:val="none" w:sz="0" w:space="0" w:color="auto"/>
            <w:right w:val="none" w:sz="0" w:space="0" w:color="auto"/>
          </w:divBdr>
        </w:div>
        <w:div w:id="827332446">
          <w:marLeft w:val="0"/>
          <w:marRight w:val="0"/>
          <w:marTop w:val="240"/>
          <w:marBottom w:val="0"/>
          <w:divBdr>
            <w:top w:val="none" w:sz="0" w:space="0" w:color="auto"/>
            <w:left w:val="none" w:sz="0" w:space="0" w:color="auto"/>
            <w:bottom w:val="none" w:sz="0" w:space="0" w:color="auto"/>
            <w:right w:val="none" w:sz="0" w:space="0" w:color="auto"/>
          </w:divBdr>
        </w:div>
        <w:div w:id="828130682">
          <w:marLeft w:val="0"/>
          <w:marRight w:val="0"/>
          <w:marTop w:val="240"/>
          <w:marBottom w:val="0"/>
          <w:divBdr>
            <w:top w:val="none" w:sz="0" w:space="0" w:color="auto"/>
            <w:left w:val="none" w:sz="0" w:space="0" w:color="auto"/>
            <w:bottom w:val="none" w:sz="0" w:space="0" w:color="auto"/>
            <w:right w:val="none" w:sz="0" w:space="0" w:color="auto"/>
          </w:divBdr>
        </w:div>
        <w:div w:id="828252889">
          <w:marLeft w:val="0"/>
          <w:marRight w:val="0"/>
          <w:marTop w:val="240"/>
          <w:marBottom w:val="0"/>
          <w:divBdr>
            <w:top w:val="none" w:sz="0" w:space="0" w:color="auto"/>
            <w:left w:val="none" w:sz="0" w:space="0" w:color="auto"/>
            <w:bottom w:val="none" w:sz="0" w:space="0" w:color="auto"/>
            <w:right w:val="none" w:sz="0" w:space="0" w:color="auto"/>
          </w:divBdr>
        </w:div>
        <w:div w:id="828331039">
          <w:marLeft w:val="0"/>
          <w:marRight w:val="0"/>
          <w:marTop w:val="240"/>
          <w:marBottom w:val="0"/>
          <w:divBdr>
            <w:top w:val="none" w:sz="0" w:space="0" w:color="auto"/>
            <w:left w:val="none" w:sz="0" w:space="0" w:color="auto"/>
            <w:bottom w:val="none" w:sz="0" w:space="0" w:color="auto"/>
            <w:right w:val="none" w:sz="0" w:space="0" w:color="auto"/>
          </w:divBdr>
        </w:div>
        <w:div w:id="828331992">
          <w:marLeft w:val="0"/>
          <w:marRight w:val="0"/>
          <w:marTop w:val="240"/>
          <w:marBottom w:val="0"/>
          <w:divBdr>
            <w:top w:val="none" w:sz="0" w:space="0" w:color="auto"/>
            <w:left w:val="none" w:sz="0" w:space="0" w:color="auto"/>
            <w:bottom w:val="none" w:sz="0" w:space="0" w:color="auto"/>
            <w:right w:val="none" w:sz="0" w:space="0" w:color="auto"/>
          </w:divBdr>
        </w:div>
        <w:div w:id="829567185">
          <w:marLeft w:val="0"/>
          <w:marRight w:val="0"/>
          <w:marTop w:val="240"/>
          <w:marBottom w:val="0"/>
          <w:divBdr>
            <w:top w:val="none" w:sz="0" w:space="0" w:color="auto"/>
            <w:left w:val="none" w:sz="0" w:space="0" w:color="auto"/>
            <w:bottom w:val="none" w:sz="0" w:space="0" w:color="auto"/>
            <w:right w:val="none" w:sz="0" w:space="0" w:color="auto"/>
          </w:divBdr>
        </w:div>
        <w:div w:id="829909486">
          <w:marLeft w:val="0"/>
          <w:marRight w:val="0"/>
          <w:marTop w:val="240"/>
          <w:marBottom w:val="0"/>
          <w:divBdr>
            <w:top w:val="none" w:sz="0" w:space="0" w:color="auto"/>
            <w:left w:val="none" w:sz="0" w:space="0" w:color="auto"/>
            <w:bottom w:val="none" w:sz="0" w:space="0" w:color="auto"/>
            <w:right w:val="none" w:sz="0" w:space="0" w:color="auto"/>
          </w:divBdr>
        </w:div>
        <w:div w:id="831068121">
          <w:marLeft w:val="0"/>
          <w:marRight w:val="0"/>
          <w:marTop w:val="240"/>
          <w:marBottom w:val="0"/>
          <w:divBdr>
            <w:top w:val="none" w:sz="0" w:space="0" w:color="auto"/>
            <w:left w:val="none" w:sz="0" w:space="0" w:color="auto"/>
            <w:bottom w:val="none" w:sz="0" w:space="0" w:color="auto"/>
            <w:right w:val="none" w:sz="0" w:space="0" w:color="auto"/>
          </w:divBdr>
        </w:div>
        <w:div w:id="832332544">
          <w:marLeft w:val="0"/>
          <w:marRight w:val="0"/>
          <w:marTop w:val="240"/>
          <w:marBottom w:val="0"/>
          <w:divBdr>
            <w:top w:val="none" w:sz="0" w:space="0" w:color="auto"/>
            <w:left w:val="none" w:sz="0" w:space="0" w:color="auto"/>
            <w:bottom w:val="none" w:sz="0" w:space="0" w:color="auto"/>
            <w:right w:val="none" w:sz="0" w:space="0" w:color="auto"/>
          </w:divBdr>
        </w:div>
        <w:div w:id="832987090">
          <w:marLeft w:val="0"/>
          <w:marRight w:val="0"/>
          <w:marTop w:val="240"/>
          <w:marBottom w:val="0"/>
          <w:divBdr>
            <w:top w:val="none" w:sz="0" w:space="0" w:color="auto"/>
            <w:left w:val="none" w:sz="0" w:space="0" w:color="auto"/>
            <w:bottom w:val="none" w:sz="0" w:space="0" w:color="auto"/>
            <w:right w:val="none" w:sz="0" w:space="0" w:color="auto"/>
          </w:divBdr>
        </w:div>
        <w:div w:id="835800573">
          <w:marLeft w:val="0"/>
          <w:marRight w:val="0"/>
          <w:marTop w:val="240"/>
          <w:marBottom w:val="0"/>
          <w:divBdr>
            <w:top w:val="none" w:sz="0" w:space="0" w:color="auto"/>
            <w:left w:val="none" w:sz="0" w:space="0" w:color="auto"/>
            <w:bottom w:val="none" w:sz="0" w:space="0" w:color="auto"/>
            <w:right w:val="none" w:sz="0" w:space="0" w:color="auto"/>
          </w:divBdr>
        </w:div>
        <w:div w:id="836647900">
          <w:marLeft w:val="0"/>
          <w:marRight w:val="0"/>
          <w:marTop w:val="240"/>
          <w:marBottom w:val="0"/>
          <w:divBdr>
            <w:top w:val="none" w:sz="0" w:space="0" w:color="auto"/>
            <w:left w:val="none" w:sz="0" w:space="0" w:color="auto"/>
            <w:bottom w:val="none" w:sz="0" w:space="0" w:color="auto"/>
            <w:right w:val="none" w:sz="0" w:space="0" w:color="auto"/>
          </w:divBdr>
        </w:div>
        <w:div w:id="838345402">
          <w:marLeft w:val="0"/>
          <w:marRight w:val="0"/>
          <w:marTop w:val="240"/>
          <w:marBottom w:val="0"/>
          <w:divBdr>
            <w:top w:val="none" w:sz="0" w:space="0" w:color="auto"/>
            <w:left w:val="none" w:sz="0" w:space="0" w:color="auto"/>
            <w:bottom w:val="none" w:sz="0" w:space="0" w:color="auto"/>
            <w:right w:val="none" w:sz="0" w:space="0" w:color="auto"/>
          </w:divBdr>
        </w:div>
        <w:div w:id="840581743">
          <w:marLeft w:val="0"/>
          <w:marRight w:val="0"/>
          <w:marTop w:val="240"/>
          <w:marBottom w:val="0"/>
          <w:divBdr>
            <w:top w:val="none" w:sz="0" w:space="0" w:color="auto"/>
            <w:left w:val="none" w:sz="0" w:space="0" w:color="auto"/>
            <w:bottom w:val="none" w:sz="0" w:space="0" w:color="auto"/>
            <w:right w:val="none" w:sz="0" w:space="0" w:color="auto"/>
          </w:divBdr>
        </w:div>
        <w:div w:id="841118679">
          <w:marLeft w:val="0"/>
          <w:marRight w:val="0"/>
          <w:marTop w:val="240"/>
          <w:marBottom w:val="0"/>
          <w:divBdr>
            <w:top w:val="none" w:sz="0" w:space="0" w:color="auto"/>
            <w:left w:val="none" w:sz="0" w:space="0" w:color="auto"/>
            <w:bottom w:val="none" w:sz="0" w:space="0" w:color="auto"/>
            <w:right w:val="none" w:sz="0" w:space="0" w:color="auto"/>
          </w:divBdr>
        </w:div>
        <w:div w:id="842664705">
          <w:marLeft w:val="0"/>
          <w:marRight w:val="0"/>
          <w:marTop w:val="240"/>
          <w:marBottom w:val="0"/>
          <w:divBdr>
            <w:top w:val="none" w:sz="0" w:space="0" w:color="auto"/>
            <w:left w:val="none" w:sz="0" w:space="0" w:color="auto"/>
            <w:bottom w:val="none" w:sz="0" w:space="0" w:color="auto"/>
            <w:right w:val="none" w:sz="0" w:space="0" w:color="auto"/>
          </w:divBdr>
        </w:div>
        <w:div w:id="843010425">
          <w:marLeft w:val="0"/>
          <w:marRight w:val="0"/>
          <w:marTop w:val="240"/>
          <w:marBottom w:val="0"/>
          <w:divBdr>
            <w:top w:val="none" w:sz="0" w:space="0" w:color="auto"/>
            <w:left w:val="none" w:sz="0" w:space="0" w:color="auto"/>
            <w:bottom w:val="none" w:sz="0" w:space="0" w:color="auto"/>
            <w:right w:val="none" w:sz="0" w:space="0" w:color="auto"/>
          </w:divBdr>
        </w:div>
        <w:div w:id="844170047">
          <w:marLeft w:val="0"/>
          <w:marRight w:val="0"/>
          <w:marTop w:val="240"/>
          <w:marBottom w:val="0"/>
          <w:divBdr>
            <w:top w:val="none" w:sz="0" w:space="0" w:color="auto"/>
            <w:left w:val="none" w:sz="0" w:space="0" w:color="auto"/>
            <w:bottom w:val="none" w:sz="0" w:space="0" w:color="auto"/>
            <w:right w:val="none" w:sz="0" w:space="0" w:color="auto"/>
          </w:divBdr>
        </w:div>
        <w:div w:id="844172663">
          <w:marLeft w:val="0"/>
          <w:marRight w:val="0"/>
          <w:marTop w:val="240"/>
          <w:marBottom w:val="0"/>
          <w:divBdr>
            <w:top w:val="none" w:sz="0" w:space="0" w:color="auto"/>
            <w:left w:val="none" w:sz="0" w:space="0" w:color="auto"/>
            <w:bottom w:val="none" w:sz="0" w:space="0" w:color="auto"/>
            <w:right w:val="none" w:sz="0" w:space="0" w:color="auto"/>
          </w:divBdr>
        </w:div>
        <w:div w:id="845367326">
          <w:marLeft w:val="0"/>
          <w:marRight w:val="0"/>
          <w:marTop w:val="240"/>
          <w:marBottom w:val="0"/>
          <w:divBdr>
            <w:top w:val="none" w:sz="0" w:space="0" w:color="auto"/>
            <w:left w:val="none" w:sz="0" w:space="0" w:color="auto"/>
            <w:bottom w:val="none" w:sz="0" w:space="0" w:color="auto"/>
            <w:right w:val="none" w:sz="0" w:space="0" w:color="auto"/>
          </w:divBdr>
        </w:div>
        <w:div w:id="851384081">
          <w:marLeft w:val="0"/>
          <w:marRight w:val="0"/>
          <w:marTop w:val="240"/>
          <w:marBottom w:val="0"/>
          <w:divBdr>
            <w:top w:val="none" w:sz="0" w:space="0" w:color="auto"/>
            <w:left w:val="none" w:sz="0" w:space="0" w:color="auto"/>
            <w:bottom w:val="none" w:sz="0" w:space="0" w:color="auto"/>
            <w:right w:val="none" w:sz="0" w:space="0" w:color="auto"/>
          </w:divBdr>
        </w:div>
        <w:div w:id="851722093">
          <w:marLeft w:val="0"/>
          <w:marRight w:val="0"/>
          <w:marTop w:val="240"/>
          <w:marBottom w:val="0"/>
          <w:divBdr>
            <w:top w:val="none" w:sz="0" w:space="0" w:color="auto"/>
            <w:left w:val="none" w:sz="0" w:space="0" w:color="auto"/>
            <w:bottom w:val="none" w:sz="0" w:space="0" w:color="auto"/>
            <w:right w:val="none" w:sz="0" w:space="0" w:color="auto"/>
          </w:divBdr>
        </w:div>
        <w:div w:id="858928298">
          <w:marLeft w:val="0"/>
          <w:marRight w:val="0"/>
          <w:marTop w:val="240"/>
          <w:marBottom w:val="0"/>
          <w:divBdr>
            <w:top w:val="none" w:sz="0" w:space="0" w:color="auto"/>
            <w:left w:val="none" w:sz="0" w:space="0" w:color="auto"/>
            <w:bottom w:val="none" w:sz="0" w:space="0" w:color="auto"/>
            <w:right w:val="none" w:sz="0" w:space="0" w:color="auto"/>
          </w:divBdr>
        </w:div>
        <w:div w:id="859704914">
          <w:marLeft w:val="0"/>
          <w:marRight w:val="0"/>
          <w:marTop w:val="240"/>
          <w:marBottom w:val="0"/>
          <w:divBdr>
            <w:top w:val="none" w:sz="0" w:space="0" w:color="auto"/>
            <w:left w:val="none" w:sz="0" w:space="0" w:color="auto"/>
            <w:bottom w:val="none" w:sz="0" w:space="0" w:color="auto"/>
            <w:right w:val="none" w:sz="0" w:space="0" w:color="auto"/>
          </w:divBdr>
        </w:div>
        <w:div w:id="860044255">
          <w:marLeft w:val="0"/>
          <w:marRight w:val="0"/>
          <w:marTop w:val="240"/>
          <w:marBottom w:val="0"/>
          <w:divBdr>
            <w:top w:val="none" w:sz="0" w:space="0" w:color="auto"/>
            <w:left w:val="none" w:sz="0" w:space="0" w:color="auto"/>
            <w:bottom w:val="none" w:sz="0" w:space="0" w:color="auto"/>
            <w:right w:val="none" w:sz="0" w:space="0" w:color="auto"/>
          </w:divBdr>
        </w:div>
        <w:div w:id="862401543">
          <w:marLeft w:val="0"/>
          <w:marRight w:val="0"/>
          <w:marTop w:val="240"/>
          <w:marBottom w:val="0"/>
          <w:divBdr>
            <w:top w:val="none" w:sz="0" w:space="0" w:color="auto"/>
            <w:left w:val="none" w:sz="0" w:space="0" w:color="auto"/>
            <w:bottom w:val="none" w:sz="0" w:space="0" w:color="auto"/>
            <w:right w:val="none" w:sz="0" w:space="0" w:color="auto"/>
          </w:divBdr>
        </w:div>
        <w:div w:id="863791555">
          <w:marLeft w:val="0"/>
          <w:marRight w:val="0"/>
          <w:marTop w:val="240"/>
          <w:marBottom w:val="0"/>
          <w:divBdr>
            <w:top w:val="none" w:sz="0" w:space="0" w:color="auto"/>
            <w:left w:val="none" w:sz="0" w:space="0" w:color="auto"/>
            <w:bottom w:val="none" w:sz="0" w:space="0" w:color="auto"/>
            <w:right w:val="none" w:sz="0" w:space="0" w:color="auto"/>
          </w:divBdr>
        </w:div>
        <w:div w:id="865870583">
          <w:marLeft w:val="0"/>
          <w:marRight w:val="0"/>
          <w:marTop w:val="240"/>
          <w:marBottom w:val="0"/>
          <w:divBdr>
            <w:top w:val="none" w:sz="0" w:space="0" w:color="auto"/>
            <w:left w:val="none" w:sz="0" w:space="0" w:color="auto"/>
            <w:bottom w:val="none" w:sz="0" w:space="0" w:color="auto"/>
            <w:right w:val="none" w:sz="0" w:space="0" w:color="auto"/>
          </w:divBdr>
        </w:div>
        <w:div w:id="866867868">
          <w:marLeft w:val="0"/>
          <w:marRight w:val="0"/>
          <w:marTop w:val="240"/>
          <w:marBottom w:val="0"/>
          <w:divBdr>
            <w:top w:val="none" w:sz="0" w:space="0" w:color="auto"/>
            <w:left w:val="none" w:sz="0" w:space="0" w:color="auto"/>
            <w:bottom w:val="none" w:sz="0" w:space="0" w:color="auto"/>
            <w:right w:val="none" w:sz="0" w:space="0" w:color="auto"/>
          </w:divBdr>
        </w:div>
        <w:div w:id="868104300">
          <w:marLeft w:val="0"/>
          <w:marRight w:val="0"/>
          <w:marTop w:val="240"/>
          <w:marBottom w:val="0"/>
          <w:divBdr>
            <w:top w:val="none" w:sz="0" w:space="0" w:color="auto"/>
            <w:left w:val="none" w:sz="0" w:space="0" w:color="auto"/>
            <w:bottom w:val="none" w:sz="0" w:space="0" w:color="auto"/>
            <w:right w:val="none" w:sz="0" w:space="0" w:color="auto"/>
          </w:divBdr>
        </w:div>
        <w:div w:id="871113437">
          <w:marLeft w:val="0"/>
          <w:marRight w:val="0"/>
          <w:marTop w:val="240"/>
          <w:marBottom w:val="0"/>
          <w:divBdr>
            <w:top w:val="none" w:sz="0" w:space="0" w:color="auto"/>
            <w:left w:val="none" w:sz="0" w:space="0" w:color="auto"/>
            <w:bottom w:val="none" w:sz="0" w:space="0" w:color="auto"/>
            <w:right w:val="none" w:sz="0" w:space="0" w:color="auto"/>
          </w:divBdr>
        </w:div>
        <w:div w:id="871845124">
          <w:marLeft w:val="0"/>
          <w:marRight w:val="0"/>
          <w:marTop w:val="240"/>
          <w:marBottom w:val="0"/>
          <w:divBdr>
            <w:top w:val="none" w:sz="0" w:space="0" w:color="auto"/>
            <w:left w:val="none" w:sz="0" w:space="0" w:color="auto"/>
            <w:bottom w:val="none" w:sz="0" w:space="0" w:color="auto"/>
            <w:right w:val="none" w:sz="0" w:space="0" w:color="auto"/>
          </w:divBdr>
        </w:div>
        <w:div w:id="872426691">
          <w:marLeft w:val="0"/>
          <w:marRight w:val="0"/>
          <w:marTop w:val="240"/>
          <w:marBottom w:val="0"/>
          <w:divBdr>
            <w:top w:val="none" w:sz="0" w:space="0" w:color="auto"/>
            <w:left w:val="none" w:sz="0" w:space="0" w:color="auto"/>
            <w:bottom w:val="none" w:sz="0" w:space="0" w:color="auto"/>
            <w:right w:val="none" w:sz="0" w:space="0" w:color="auto"/>
          </w:divBdr>
        </w:div>
        <w:div w:id="873687457">
          <w:marLeft w:val="0"/>
          <w:marRight w:val="0"/>
          <w:marTop w:val="240"/>
          <w:marBottom w:val="0"/>
          <w:divBdr>
            <w:top w:val="none" w:sz="0" w:space="0" w:color="auto"/>
            <w:left w:val="none" w:sz="0" w:space="0" w:color="auto"/>
            <w:bottom w:val="none" w:sz="0" w:space="0" w:color="auto"/>
            <w:right w:val="none" w:sz="0" w:space="0" w:color="auto"/>
          </w:divBdr>
        </w:div>
        <w:div w:id="875041298">
          <w:marLeft w:val="0"/>
          <w:marRight w:val="0"/>
          <w:marTop w:val="240"/>
          <w:marBottom w:val="0"/>
          <w:divBdr>
            <w:top w:val="none" w:sz="0" w:space="0" w:color="auto"/>
            <w:left w:val="none" w:sz="0" w:space="0" w:color="auto"/>
            <w:bottom w:val="none" w:sz="0" w:space="0" w:color="auto"/>
            <w:right w:val="none" w:sz="0" w:space="0" w:color="auto"/>
          </w:divBdr>
        </w:div>
        <w:div w:id="877477585">
          <w:marLeft w:val="0"/>
          <w:marRight w:val="0"/>
          <w:marTop w:val="240"/>
          <w:marBottom w:val="0"/>
          <w:divBdr>
            <w:top w:val="none" w:sz="0" w:space="0" w:color="auto"/>
            <w:left w:val="none" w:sz="0" w:space="0" w:color="auto"/>
            <w:bottom w:val="none" w:sz="0" w:space="0" w:color="auto"/>
            <w:right w:val="none" w:sz="0" w:space="0" w:color="auto"/>
          </w:divBdr>
        </w:div>
        <w:div w:id="883757159">
          <w:marLeft w:val="0"/>
          <w:marRight w:val="0"/>
          <w:marTop w:val="240"/>
          <w:marBottom w:val="0"/>
          <w:divBdr>
            <w:top w:val="none" w:sz="0" w:space="0" w:color="auto"/>
            <w:left w:val="none" w:sz="0" w:space="0" w:color="auto"/>
            <w:bottom w:val="none" w:sz="0" w:space="0" w:color="auto"/>
            <w:right w:val="none" w:sz="0" w:space="0" w:color="auto"/>
          </w:divBdr>
        </w:div>
        <w:div w:id="893125044">
          <w:marLeft w:val="0"/>
          <w:marRight w:val="0"/>
          <w:marTop w:val="240"/>
          <w:marBottom w:val="0"/>
          <w:divBdr>
            <w:top w:val="none" w:sz="0" w:space="0" w:color="auto"/>
            <w:left w:val="none" w:sz="0" w:space="0" w:color="auto"/>
            <w:bottom w:val="none" w:sz="0" w:space="0" w:color="auto"/>
            <w:right w:val="none" w:sz="0" w:space="0" w:color="auto"/>
          </w:divBdr>
        </w:div>
        <w:div w:id="893202936">
          <w:marLeft w:val="0"/>
          <w:marRight w:val="0"/>
          <w:marTop w:val="240"/>
          <w:marBottom w:val="0"/>
          <w:divBdr>
            <w:top w:val="none" w:sz="0" w:space="0" w:color="auto"/>
            <w:left w:val="none" w:sz="0" w:space="0" w:color="auto"/>
            <w:bottom w:val="none" w:sz="0" w:space="0" w:color="auto"/>
            <w:right w:val="none" w:sz="0" w:space="0" w:color="auto"/>
          </w:divBdr>
        </w:div>
        <w:div w:id="894196548">
          <w:marLeft w:val="0"/>
          <w:marRight w:val="0"/>
          <w:marTop w:val="240"/>
          <w:marBottom w:val="0"/>
          <w:divBdr>
            <w:top w:val="none" w:sz="0" w:space="0" w:color="auto"/>
            <w:left w:val="none" w:sz="0" w:space="0" w:color="auto"/>
            <w:bottom w:val="none" w:sz="0" w:space="0" w:color="auto"/>
            <w:right w:val="none" w:sz="0" w:space="0" w:color="auto"/>
          </w:divBdr>
        </w:div>
        <w:div w:id="894775757">
          <w:marLeft w:val="0"/>
          <w:marRight w:val="0"/>
          <w:marTop w:val="240"/>
          <w:marBottom w:val="0"/>
          <w:divBdr>
            <w:top w:val="none" w:sz="0" w:space="0" w:color="auto"/>
            <w:left w:val="none" w:sz="0" w:space="0" w:color="auto"/>
            <w:bottom w:val="none" w:sz="0" w:space="0" w:color="auto"/>
            <w:right w:val="none" w:sz="0" w:space="0" w:color="auto"/>
          </w:divBdr>
        </w:div>
        <w:div w:id="894896663">
          <w:marLeft w:val="0"/>
          <w:marRight w:val="0"/>
          <w:marTop w:val="240"/>
          <w:marBottom w:val="0"/>
          <w:divBdr>
            <w:top w:val="none" w:sz="0" w:space="0" w:color="auto"/>
            <w:left w:val="none" w:sz="0" w:space="0" w:color="auto"/>
            <w:bottom w:val="none" w:sz="0" w:space="0" w:color="auto"/>
            <w:right w:val="none" w:sz="0" w:space="0" w:color="auto"/>
          </w:divBdr>
        </w:div>
        <w:div w:id="896746710">
          <w:marLeft w:val="0"/>
          <w:marRight w:val="0"/>
          <w:marTop w:val="240"/>
          <w:marBottom w:val="0"/>
          <w:divBdr>
            <w:top w:val="none" w:sz="0" w:space="0" w:color="auto"/>
            <w:left w:val="none" w:sz="0" w:space="0" w:color="auto"/>
            <w:bottom w:val="none" w:sz="0" w:space="0" w:color="auto"/>
            <w:right w:val="none" w:sz="0" w:space="0" w:color="auto"/>
          </w:divBdr>
        </w:div>
        <w:div w:id="897546926">
          <w:marLeft w:val="0"/>
          <w:marRight w:val="0"/>
          <w:marTop w:val="240"/>
          <w:marBottom w:val="0"/>
          <w:divBdr>
            <w:top w:val="none" w:sz="0" w:space="0" w:color="auto"/>
            <w:left w:val="none" w:sz="0" w:space="0" w:color="auto"/>
            <w:bottom w:val="none" w:sz="0" w:space="0" w:color="auto"/>
            <w:right w:val="none" w:sz="0" w:space="0" w:color="auto"/>
          </w:divBdr>
        </w:div>
        <w:div w:id="898637265">
          <w:marLeft w:val="0"/>
          <w:marRight w:val="0"/>
          <w:marTop w:val="240"/>
          <w:marBottom w:val="0"/>
          <w:divBdr>
            <w:top w:val="none" w:sz="0" w:space="0" w:color="auto"/>
            <w:left w:val="none" w:sz="0" w:space="0" w:color="auto"/>
            <w:bottom w:val="none" w:sz="0" w:space="0" w:color="auto"/>
            <w:right w:val="none" w:sz="0" w:space="0" w:color="auto"/>
          </w:divBdr>
        </w:div>
        <w:div w:id="898639295">
          <w:marLeft w:val="0"/>
          <w:marRight w:val="0"/>
          <w:marTop w:val="240"/>
          <w:marBottom w:val="0"/>
          <w:divBdr>
            <w:top w:val="none" w:sz="0" w:space="0" w:color="auto"/>
            <w:left w:val="none" w:sz="0" w:space="0" w:color="auto"/>
            <w:bottom w:val="none" w:sz="0" w:space="0" w:color="auto"/>
            <w:right w:val="none" w:sz="0" w:space="0" w:color="auto"/>
          </w:divBdr>
        </w:div>
        <w:div w:id="898639315">
          <w:marLeft w:val="0"/>
          <w:marRight w:val="0"/>
          <w:marTop w:val="240"/>
          <w:marBottom w:val="0"/>
          <w:divBdr>
            <w:top w:val="none" w:sz="0" w:space="0" w:color="auto"/>
            <w:left w:val="none" w:sz="0" w:space="0" w:color="auto"/>
            <w:bottom w:val="none" w:sz="0" w:space="0" w:color="auto"/>
            <w:right w:val="none" w:sz="0" w:space="0" w:color="auto"/>
          </w:divBdr>
        </w:div>
        <w:div w:id="898830412">
          <w:marLeft w:val="0"/>
          <w:marRight w:val="0"/>
          <w:marTop w:val="240"/>
          <w:marBottom w:val="0"/>
          <w:divBdr>
            <w:top w:val="none" w:sz="0" w:space="0" w:color="auto"/>
            <w:left w:val="none" w:sz="0" w:space="0" w:color="auto"/>
            <w:bottom w:val="none" w:sz="0" w:space="0" w:color="auto"/>
            <w:right w:val="none" w:sz="0" w:space="0" w:color="auto"/>
          </w:divBdr>
        </w:div>
        <w:div w:id="898901951">
          <w:marLeft w:val="0"/>
          <w:marRight w:val="0"/>
          <w:marTop w:val="240"/>
          <w:marBottom w:val="0"/>
          <w:divBdr>
            <w:top w:val="none" w:sz="0" w:space="0" w:color="auto"/>
            <w:left w:val="none" w:sz="0" w:space="0" w:color="auto"/>
            <w:bottom w:val="none" w:sz="0" w:space="0" w:color="auto"/>
            <w:right w:val="none" w:sz="0" w:space="0" w:color="auto"/>
          </w:divBdr>
        </w:div>
        <w:div w:id="899094647">
          <w:marLeft w:val="0"/>
          <w:marRight w:val="0"/>
          <w:marTop w:val="240"/>
          <w:marBottom w:val="0"/>
          <w:divBdr>
            <w:top w:val="none" w:sz="0" w:space="0" w:color="auto"/>
            <w:left w:val="none" w:sz="0" w:space="0" w:color="auto"/>
            <w:bottom w:val="none" w:sz="0" w:space="0" w:color="auto"/>
            <w:right w:val="none" w:sz="0" w:space="0" w:color="auto"/>
          </w:divBdr>
        </w:div>
        <w:div w:id="900096836">
          <w:marLeft w:val="0"/>
          <w:marRight w:val="0"/>
          <w:marTop w:val="240"/>
          <w:marBottom w:val="0"/>
          <w:divBdr>
            <w:top w:val="none" w:sz="0" w:space="0" w:color="auto"/>
            <w:left w:val="none" w:sz="0" w:space="0" w:color="auto"/>
            <w:bottom w:val="none" w:sz="0" w:space="0" w:color="auto"/>
            <w:right w:val="none" w:sz="0" w:space="0" w:color="auto"/>
          </w:divBdr>
        </w:div>
        <w:div w:id="900336507">
          <w:marLeft w:val="0"/>
          <w:marRight w:val="0"/>
          <w:marTop w:val="240"/>
          <w:marBottom w:val="0"/>
          <w:divBdr>
            <w:top w:val="none" w:sz="0" w:space="0" w:color="auto"/>
            <w:left w:val="none" w:sz="0" w:space="0" w:color="auto"/>
            <w:bottom w:val="none" w:sz="0" w:space="0" w:color="auto"/>
            <w:right w:val="none" w:sz="0" w:space="0" w:color="auto"/>
          </w:divBdr>
        </w:div>
        <w:div w:id="900486212">
          <w:marLeft w:val="0"/>
          <w:marRight w:val="0"/>
          <w:marTop w:val="240"/>
          <w:marBottom w:val="0"/>
          <w:divBdr>
            <w:top w:val="none" w:sz="0" w:space="0" w:color="auto"/>
            <w:left w:val="none" w:sz="0" w:space="0" w:color="auto"/>
            <w:bottom w:val="none" w:sz="0" w:space="0" w:color="auto"/>
            <w:right w:val="none" w:sz="0" w:space="0" w:color="auto"/>
          </w:divBdr>
        </w:div>
        <w:div w:id="901714027">
          <w:marLeft w:val="0"/>
          <w:marRight w:val="0"/>
          <w:marTop w:val="240"/>
          <w:marBottom w:val="0"/>
          <w:divBdr>
            <w:top w:val="none" w:sz="0" w:space="0" w:color="auto"/>
            <w:left w:val="none" w:sz="0" w:space="0" w:color="auto"/>
            <w:bottom w:val="none" w:sz="0" w:space="0" w:color="auto"/>
            <w:right w:val="none" w:sz="0" w:space="0" w:color="auto"/>
          </w:divBdr>
        </w:div>
        <w:div w:id="902912371">
          <w:marLeft w:val="0"/>
          <w:marRight w:val="0"/>
          <w:marTop w:val="240"/>
          <w:marBottom w:val="0"/>
          <w:divBdr>
            <w:top w:val="none" w:sz="0" w:space="0" w:color="auto"/>
            <w:left w:val="none" w:sz="0" w:space="0" w:color="auto"/>
            <w:bottom w:val="none" w:sz="0" w:space="0" w:color="auto"/>
            <w:right w:val="none" w:sz="0" w:space="0" w:color="auto"/>
          </w:divBdr>
        </w:div>
        <w:div w:id="903217549">
          <w:marLeft w:val="0"/>
          <w:marRight w:val="0"/>
          <w:marTop w:val="240"/>
          <w:marBottom w:val="0"/>
          <w:divBdr>
            <w:top w:val="none" w:sz="0" w:space="0" w:color="auto"/>
            <w:left w:val="none" w:sz="0" w:space="0" w:color="auto"/>
            <w:bottom w:val="none" w:sz="0" w:space="0" w:color="auto"/>
            <w:right w:val="none" w:sz="0" w:space="0" w:color="auto"/>
          </w:divBdr>
        </w:div>
        <w:div w:id="904070973">
          <w:marLeft w:val="0"/>
          <w:marRight w:val="0"/>
          <w:marTop w:val="240"/>
          <w:marBottom w:val="0"/>
          <w:divBdr>
            <w:top w:val="none" w:sz="0" w:space="0" w:color="auto"/>
            <w:left w:val="none" w:sz="0" w:space="0" w:color="auto"/>
            <w:bottom w:val="none" w:sz="0" w:space="0" w:color="auto"/>
            <w:right w:val="none" w:sz="0" w:space="0" w:color="auto"/>
          </w:divBdr>
        </w:div>
        <w:div w:id="904100216">
          <w:marLeft w:val="0"/>
          <w:marRight w:val="0"/>
          <w:marTop w:val="240"/>
          <w:marBottom w:val="0"/>
          <w:divBdr>
            <w:top w:val="none" w:sz="0" w:space="0" w:color="auto"/>
            <w:left w:val="none" w:sz="0" w:space="0" w:color="auto"/>
            <w:bottom w:val="none" w:sz="0" w:space="0" w:color="auto"/>
            <w:right w:val="none" w:sz="0" w:space="0" w:color="auto"/>
          </w:divBdr>
        </w:div>
        <w:div w:id="905335995">
          <w:marLeft w:val="0"/>
          <w:marRight w:val="0"/>
          <w:marTop w:val="240"/>
          <w:marBottom w:val="0"/>
          <w:divBdr>
            <w:top w:val="none" w:sz="0" w:space="0" w:color="auto"/>
            <w:left w:val="none" w:sz="0" w:space="0" w:color="auto"/>
            <w:bottom w:val="none" w:sz="0" w:space="0" w:color="auto"/>
            <w:right w:val="none" w:sz="0" w:space="0" w:color="auto"/>
          </w:divBdr>
        </w:div>
        <w:div w:id="906115921">
          <w:marLeft w:val="0"/>
          <w:marRight w:val="0"/>
          <w:marTop w:val="240"/>
          <w:marBottom w:val="0"/>
          <w:divBdr>
            <w:top w:val="none" w:sz="0" w:space="0" w:color="auto"/>
            <w:left w:val="none" w:sz="0" w:space="0" w:color="auto"/>
            <w:bottom w:val="none" w:sz="0" w:space="0" w:color="auto"/>
            <w:right w:val="none" w:sz="0" w:space="0" w:color="auto"/>
          </w:divBdr>
        </w:div>
        <w:div w:id="912815161">
          <w:marLeft w:val="0"/>
          <w:marRight w:val="0"/>
          <w:marTop w:val="240"/>
          <w:marBottom w:val="0"/>
          <w:divBdr>
            <w:top w:val="none" w:sz="0" w:space="0" w:color="auto"/>
            <w:left w:val="none" w:sz="0" w:space="0" w:color="auto"/>
            <w:bottom w:val="none" w:sz="0" w:space="0" w:color="auto"/>
            <w:right w:val="none" w:sz="0" w:space="0" w:color="auto"/>
          </w:divBdr>
        </w:div>
        <w:div w:id="914319344">
          <w:marLeft w:val="0"/>
          <w:marRight w:val="0"/>
          <w:marTop w:val="240"/>
          <w:marBottom w:val="0"/>
          <w:divBdr>
            <w:top w:val="none" w:sz="0" w:space="0" w:color="auto"/>
            <w:left w:val="none" w:sz="0" w:space="0" w:color="auto"/>
            <w:bottom w:val="none" w:sz="0" w:space="0" w:color="auto"/>
            <w:right w:val="none" w:sz="0" w:space="0" w:color="auto"/>
          </w:divBdr>
        </w:div>
        <w:div w:id="914978257">
          <w:marLeft w:val="0"/>
          <w:marRight w:val="0"/>
          <w:marTop w:val="240"/>
          <w:marBottom w:val="0"/>
          <w:divBdr>
            <w:top w:val="none" w:sz="0" w:space="0" w:color="auto"/>
            <w:left w:val="none" w:sz="0" w:space="0" w:color="auto"/>
            <w:bottom w:val="none" w:sz="0" w:space="0" w:color="auto"/>
            <w:right w:val="none" w:sz="0" w:space="0" w:color="auto"/>
          </w:divBdr>
        </w:div>
        <w:div w:id="916209699">
          <w:marLeft w:val="0"/>
          <w:marRight w:val="0"/>
          <w:marTop w:val="240"/>
          <w:marBottom w:val="0"/>
          <w:divBdr>
            <w:top w:val="none" w:sz="0" w:space="0" w:color="auto"/>
            <w:left w:val="none" w:sz="0" w:space="0" w:color="auto"/>
            <w:bottom w:val="none" w:sz="0" w:space="0" w:color="auto"/>
            <w:right w:val="none" w:sz="0" w:space="0" w:color="auto"/>
          </w:divBdr>
        </w:div>
        <w:div w:id="924728530">
          <w:marLeft w:val="0"/>
          <w:marRight w:val="0"/>
          <w:marTop w:val="240"/>
          <w:marBottom w:val="0"/>
          <w:divBdr>
            <w:top w:val="none" w:sz="0" w:space="0" w:color="auto"/>
            <w:left w:val="none" w:sz="0" w:space="0" w:color="auto"/>
            <w:bottom w:val="none" w:sz="0" w:space="0" w:color="auto"/>
            <w:right w:val="none" w:sz="0" w:space="0" w:color="auto"/>
          </w:divBdr>
        </w:div>
        <w:div w:id="928538554">
          <w:marLeft w:val="0"/>
          <w:marRight w:val="0"/>
          <w:marTop w:val="240"/>
          <w:marBottom w:val="0"/>
          <w:divBdr>
            <w:top w:val="none" w:sz="0" w:space="0" w:color="auto"/>
            <w:left w:val="none" w:sz="0" w:space="0" w:color="auto"/>
            <w:bottom w:val="none" w:sz="0" w:space="0" w:color="auto"/>
            <w:right w:val="none" w:sz="0" w:space="0" w:color="auto"/>
          </w:divBdr>
        </w:div>
        <w:div w:id="931549562">
          <w:marLeft w:val="0"/>
          <w:marRight w:val="0"/>
          <w:marTop w:val="240"/>
          <w:marBottom w:val="0"/>
          <w:divBdr>
            <w:top w:val="none" w:sz="0" w:space="0" w:color="auto"/>
            <w:left w:val="none" w:sz="0" w:space="0" w:color="auto"/>
            <w:bottom w:val="none" w:sz="0" w:space="0" w:color="auto"/>
            <w:right w:val="none" w:sz="0" w:space="0" w:color="auto"/>
          </w:divBdr>
        </w:div>
        <w:div w:id="935289914">
          <w:marLeft w:val="0"/>
          <w:marRight w:val="0"/>
          <w:marTop w:val="240"/>
          <w:marBottom w:val="0"/>
          <w:divBdr>
            <w:top w:val="none" w:sz="0" w:space="0" w:color="auto"/>
            <w:left w:val="none" w:sz="0" w:space="0" w:color="auto"/>
            <w:bottom w:val="none" w:sz="0" w:space="0" w:color="auto"/>
            <w:right w:val="none" w:sz="0" w:space="0" w:color="auto"/>
          </w:divBdr>
        </w:div>
        <w:div w:id="936060015">
          <w:marLeft w:val="0"/>
          <w:marRight w:val="0"/>
          <w:marTop w:val="240"/>
          <w:marBottom w:val="0"/>
          <w:divBdr>
            <w:top w:val="none" w:sz="0" w:space="0" w:color="auto"/>
            <w:left w:val="none" w:sz="0" w:space="0" w:color="auto"/>
            <w:bottom w:val="none" w:sz="0" w:space="0" w:color="auto"/>
            <w:right w:val="none" w:sz="0" w:space="0" w:color="auto"/>
          </w:divBdr>
        </w:div>
        <w:div w:id="936519160">
          <w:marLeft w:val="0"/>
          <w:marRight w:val="0"/>
          <w:marTop w:val="240"/>
          <w:marBottom w:val="0"/>
          <w:divBdr>
            <w:top w:val="none" w:sz="0" w:space="0" w:color="auto"/>
            <w:left w:val="none" w:sz="0" w:space="0" w:color="auto"/>
            <w:bottom w:val="none" w:sz="0" w:space="0" w:color="auto"/>
            <w:right w:val="none" w:sz="0" w:space="0" w:color="auto"/>
          </w:divBdr>
        </w:div>
        <w:div w:id="938023362">
          <w:marLeft w:val="0"/>
          <w:marRight w:val="0"/>
          <w:marTop w:val="240"/>
          <w:marBottom w:val="0"/>
          <w:divBdr>
            <w:top w:val="none" w:sz="0" w:space="0" w:color="auto"/>
            <w:left w:val="none" w:sz="0" w:space="0" w:color="auto"/>
            <w:bottom w:val="none" w:sz="0" w:space="0" w:color="auto"/>
            <w:right w:val="none" w:sz="0" w:space="0" w:color="auto"/>
          </w:divBdr>
        </w:div>
        <w:div w:id="938566528">
          <w:marLeft w:val="0"/>
          <w:marRight w:val="0"/>
          <w:marTop w:val="240"/>
          <w:marBottom w:val="0"/>
          <w:divBdr>
            <w:top w:val="none" w:sz="0" w:space="0" w:color="auto"/>
            <w:left w:val="none" w:sz="0" w:space="0" w:color="auto"/>
            <w:bottom w:val="none" w:sz="0" w:space="0" w:color="auto"/>
            <w:right w:val="none" w:sz="0" w:space="0" w:color="auto"/>
          </w:divBdr>
        </w:div>
        <w:div w:id="939142992">
          <w:marLeft w:val="0"/>
          <w:marRight w:val="0"/>
          <w:marTop w:val="240"/>
          <w:marBottom w:val="0"/>
          <w:divBdr>
            <w:top w:val="none" w:sz="0" w:space="0" w:color="auto"/>
            <w:left w:val="none" w:sz="0" w:space="0" w:color="auto"/>
            <w:bottom w:val="none" w:sz="0" w:space="0" w:color="auto"/>
            <w:right w:val="none" w:sz="0" w:space="0" w:color="auto"/>
          </w:divBdr>
        </w:div>
        <w:div w:id="941841226">
          <w:marLeft w:val="0"/>
          <w:marRight w:val="0"/>
          <w:marTop w:val="240"/>
          <w:marBottom w:val="0"/>
          <w:divBdr>
            <w:top w:val="none" w:sz="0" w:space="0" w:color="auto"/>
            <w:left w:val="none" w:sz="0" w:space="0" w:color="auto"/>
            <w:bottom w:val="none" w:sz="0" w:space="0" w:color="auto"/>
            <w:right w:val="none" w:sz="0" w:space="0" w:color="auto"/>
          </w:divBdr>
        </w:div>
        <w:div w:id="942224852">
          <w:marLeft w:val="0"/>
          <w:marRight w:val="0"/>
          <w:marTop w:val="240"/>
          <w:marBottom w:val="0"/>
          <w:divBdr>
            <w:top w:val="none" w:sz="0" w:space="0" w:color="auto"/>
            <w:left w:val="none" w:sz="0" w:space="0" w:color="auto"/>
            <w:bottom w:val="none" w:sz="0" w:space="0" w:color="auto"/>
            <w:right w:val="none" w:sz="0" w:space="0" w:color="auto"/>
          </w:divBdr>
        </w:div>
        <w:div w:id="942415057">
          <w:marLeft w:val="0"/>
          <w:marRight w:val="0"/>
          <w:marTop w:val="240"/>
          <w:marBottom w:val="0"/>
          <w:divBdr>
            <w:top w:val="none" w:sz="0" w:space="0" w:color="auto"/>
            <w:left w:val="none" w:sz="0" w:space="0" w:color="auto"/>
            <w:bottom w:val="none" w:sz="0" w:space="0" w:color="auto"/>
            <w:right w:val="none" w:sz="0" w:space="0" w:color="auto"/>
          </w:divBdr>
        </w:div>
        <w:div w:id="943463680">
          <w:marLeft w:val="0"/>
          <w:marRight w:val="0"/>
          <w:marTop w:val="240"/>
          <w:marBottom w:val="0"/>
          <w:divBdr>
            <w:top w:val="none" w:sz="0" w:space="0" w:color="auto"/>
            <w:left w:val="none" w:sz="0" w:space="0" w:color="auto"/>
            <w:bottom w:val="none" w:sz="0" w:space="0" w:color="auto"/>
            <w:right w:val="none" w:sz="0" w:space="0" w:color="auto"/>
          </w:divBdr>
        </w:div>
        <w:div w:id="945042950">
          <w:marLeft w:val="0"/>
          <w:marRight w:val="0"/>
          <w:marTop w:val="240"/>
          <w:marBottom w:val="0"/>
          <w:divBdr>
            <w:top w:val="none" w:sz="0" w:space="0" w:color="auto"/>
            <w:left w:val="none" w:sz="0" w:space="0" w:color="auto"/>
            <w:bottom w:val="none" w:sz="0" w:space="0" w:color="auto"/>
            <w:right w:val="none" w:sz="0" w:space="0" w:color="auto"/>
          </w:divBdr>
        </w:div>
        <w:div w:id="946540322">
          <w:marLeft w:val="0"/>
          <w:marRight w:val="0"/>
          <w:marTop w:val="240"/>
          <w:marBottom w:val="0"/>
          <w:divBdr>
            <w:top w:val="none" w:sz="0" w:space="0" w:color="auto"/>
            <w:left w:val="none" w:sz="0" w:space="0" w:color="auto"/>
            <w:bottom w:val="none" w:sz="0" w:space="0" w:color="auto"/>
            <w:right w:val="none" w:sz="0" w:space="0" w:color="auto"/>
          </w:divBdr>
        </w:div>
        <w:div w:id="947859021">
          <w:marLeft w:val="0"/>
          <w:marRight w:val="0"/>
          <w:marTop w:val="240"/>
          <w:marBottom w:val="0"/>
          <w:divBdr>
            <w:top w:val="none" w:sz="0" w:space="0" w:color="auto"/>
            <w:left w:val="none" w:sz="0" w:space="0" w:color="auto"/>
            <w:bottom w:val="none" w:sz="0" w:space="0" w:color="auto"/>
            <w:right w:val="none" w:sz="0" w:space="0" w:color="auto"/>
          </w:divBdr>
        </w:div>
        <w:div w:id="948663483">
          <w:marLeft w:val="0"/>
          <w:marRight w:val="0"/>
          <w:marTop w:val="240"/>
          <w:marBottom w:val="0"/>
          <w:divBdr>
            <w:top w:val="none" w:sz="0" w:space="0" w:color="auto"/>
            <w:left w:val="none" w:sz="0" w:space="0" w:color="auto"/>
            <w:bottom w:val="none" w:sz="0" w:space="0" w:color="auto"/>
            <w:right w:val="none" w:sz="0" w:space="0" w:color="auto"/>
          </w:divBdr>
        </w:div>
        <w:div w:id="951128060">
          <w:marLeft w:val="0"/>
          <w:marRight w:val="0"/>
          <w:marTop w:val="240"/>
          <w:marBottom w:val="0"/>
          <w:divBdr>
            <w:top w:val="none" w:sz="0" w:space="0" w:color="auto"/>
            <w:left w:val="none" w:sz="0" w:space="0" w:color="auto"/>
            <w:bottom w:val="none" w:sz="0" w:space="0" w:color="auto"/>
            <w:right w:val="none" w:sz="0" w:space="0" w:color="auto"/>
          </w:divBdr>
        </w:div>
        <w:div w:id="952787410">
          <w:marLeft w:val="0"/>
          <w:marRight w:val="0"/>
          <w:marTop w:val="240"/>
          <w:marBottom w:val="0"/>
          <w:divBdr>
            <w:top w:val="none" w:sz="0" w:space="0" w:color="auto"/>
            <w:left w:val="none" w:sz="0" w:space="0" w:color="auto"/>
            <w:bottom w:val="none" w:sz="0" w:space="0" w:color="auto"/>
            <w:right w:val="none" w:sz="0" w:space="0" w:color="auto"/>
          </w:divBdr>
        </w:div>
        <w:div w:id="955722591">
          <w:marLeft w:val="0"/>
          <w:marRight w:val="0"/>
          <w:marTop w:val="240"/>
          <w:marBottom w:val="0"/>
          <w:divBdr>
            <w:top w:val="none" w:sz="0" w:space="0" w:color="auto"/>
            <w:left w:val="none" w:sz="0" w:space="0" w:color="auto"/>
            <w:bottom w:val="none" w:sz="0" w:space="0" w:color="auto"/>
            <w:right w:val="none" w:sz="0" w:space="0" w:color="auto"/>
          </w:divBdr>
        </w:div>
        <w:div w:id="956913502">
          <w:marLeft w:val="0"/>
          <w:marRight w:val="0"/>
          <w:marTop w:val="240"/>
          <w:marBottom w:val="0"/>
          <w:divBdr>
            <w:top w:val="none" w:sz="0" w:space="0" w:color="auto"/>
            <w:left w:val="none" w:sz="0" w:space="0" w:color="auto"/>
            <w:bottom w:val="none" w:sz="0" w:space="0" w:color="auto"/>
            <w:right w:val="none" w:sz="0" w:space="0" w:color="auto"/>
          </w:divBdr>
        </w:div>
        <w:div w:id="957417710">
          <w:marLeft w:val="0"/>
          <w:marRight w:val="0"/>
          <w:marTop w:val="240"/>
          <w:marBottom w:val="0"/>
          <w:divBdr>
            <w:top w:val="none" w:sz="0" w:space="0" w:color="auto"/>
            <w:left w:val="none" w:sz="0" w:space="0" w:color="auto"/>
            <w:bottom w:val="none" w:sz="0" w:space="0" w:color="auto"/>
            <w:right w:val="none" w:sz="0" w:space="0" w:color="auto"/>
          </w:divBdr>
        </w:div>
        <w:div w:id="958874518">
          <w:marLeft w:val="0"/>
          <w:marRight w:val="0"/>
          <w:marTop w:val="240"/>
          <w:marBottom w:val="0"/>
          <w:divBdr>
            <w:top w:val="none" w:sz="0" w:space="0" w:color="auto"/>
            <w:left w:val="none" w:sz="0" w:space="0" w:color="auto"/>
            <w:bottom w:val="none" w:sz="0" w:space="0" w:color="auto"/>
            <w:right w:val="none" w:sz="0" w:space="0" w:color="auto"/>
          </w:divBdr>
        </w:div>
        <w:div w:id="960765390">
          <w:marLeft w:val="0"/>
          <w:marRight w:val="0"/>
          <w:marTop w:val="240"/>
          <w:marBottom w:val="0"/>
          <w:divBdr>
            <w:top w:val="none" w:sz="0" w:space="0" w:color="auto"/>
            <w:left w:val="none" w:sz="0" w:space="0" w:color="auto"/>
            <w:bottom w:val="none" w:sz="0" w:space="0" w:color="auto"/>
            <w:right w:val="none" w:sz="0" w:space="0" w:color="auto"/>
          </w:divBdr>
        </w:div>
        <w:div w:id="961301212">
          <w:marLeft w:val="0"/>
          <w:marRight w:val="0"/>
          <w:marTop w:val="240"/>
          <w:marBottom w:val="0"/>
          <w:divBdr>
            <w:top w:val="none" w:sz="0" w:space="0" w:color="auto"/>
            <w:left w:val="none" w:sz="0" w:space="0" w:color="auto"/>
            <w:bottom w:val="none" w:sz="0" w:space="0" w:color="auto"/>
            <w:right w:val="none" w:sz="0" w:space="0" w:color="auto"/>
          </w:divBdr>
        </w:div>
        <w:div w:id="962855372">
          <w:marLeft w:val="0"/>
          <w:marRight w:val="0"/>
          <w:marTop w:val="240"/>
          <w:marBottom w:val="0"/>
          <w:divBdr>
            <w:top w:val="none" w:sz="0" w:space="0" w:color="auto"/>
            <w:left w:val="none" w:sz="0" w:space="0" w:color="auto"/>
            <w:bottom w:val="none" w:sz="0" w:space="0" w:color="auto"/>
            <w:right w:val="none" w:sz="0" w:space="0" w:color="auto"/>
          </w:divBdr>
        </w:div>
        <w:div w:id="966008787">
          <w:marLeft w:val="0"/>
          <w:marRight w:val="0"/>
          <w:marTop w:val="240"/>
          <w:marBottom w:val="0"/>
          <w:divBdr>
            <w:top w:val="none" w:sz="0" w:space="0" w:color="auto"/>
            <w:left w:val="none" w:sz="0" w:space="0" w:color="auto"/>
            <w:bottom w:val="none" w:sz="0" w:space="0" w:color="auto"/>
            <w:right w:val="none" w:sz="0" w:space="0" w:color="auto"/>
          </w:divBdr>
        </w:div>
        <w:div w:id="966200177">
          <w:marLeft w:val="0"/>
          <w:marRight w:val="0"/>
          <w:marTop w:val="240"/>
          <w:marBottom w:val="0"/>
          <w:divBdr>
            <w:top w:val="none" w:sz="0" w:space="0" w:color="auto"/>
            <w:left w:val="none" w:sz="0" w:space="0" w:color="auto"/>
            <w:bottom w:val="none" w:sz="0" w:space="0" w:color="auto"/>
            <w:right w:val="none" w:sz="0" w:space="0" w:color="auto"/>
          </w:divBdr>
        </w:div>
        <w:div w:id="967668727">
          <w:marLeft w:val="0"/>
          <w:marRight w:val="0"/>
          <w:marTop w:val="240"/>
          <w:marBottom w:val="0"/>
          <w:divBdr>
            <w:top w:val="none" w:sz="0" w:space="0" w:color="auto"/>
            <w:left w:val="none" w:sz="0" w:space="0" w:color="auto"/>
            <w:bottom w:val="none" w:sz="0" w:space="0" w:color="auto"/>
            <w:right w:val="none" w:sz="0" w:space="0" w:color="auto"/>
          </w:divBdr>
        </w:div>
        <w:div w:id="971978921">
          <w:marLeft w:val="0"/>
          <w:marRight w:val="0"/>
          <w:marTop w:val="240"/>
          <w:marBottom w:val="0"/>
          <w:divBdr>
            <w:top w:val="none" w:sz="0" w:space="0" w:color="auto"/>
            <w:left w:val="none" w:sz="0" w:space="0" w:color="auto"/>
            <w:bottom w:val="none" w:sz="0" w:space="0" w:color="auto"/>
            <w:right w:val="none" w:sz="0" w:space="0" w:color="auto"/>
          </w:divBdr>
        </w:div>
        <w:div w:id="973372497">
          <w:marLeft w:val="0"/>
          <w:marRight w:val="0"/>
          <w:marTop w:val="240"/>
          <w:marBottom w:val="0"/>
          <w:divBdr>
            <w:top w:val="none" w:sz="0" w:space="0" w:color="auto"/>
            <w:left w:val="none" w:sz="0" w:space="0" w:color="auto"/>
            <w:bottom w:val="none" w:sz="0" w:space="0" w:color="auto"/>
            <w:right w:val="none" w:sz="0" w:space="0" w:color="auto"/>
          </w:divBdr>
        </w:div>
        <w:div w:id="973951964">
          <w:marLeft w:val="0"/>
          <w:marRight w:val="0"/>
          <w:marTop w:val="240"/>
          <w:marBottom w:val="0"/>
          <w:divBdr>
            <w:top w:val="none" w:sz="0" w:space="0" w:color="auto"/>
            <w:left w:val="none" w:sz="0" w:space="0" w:color="auto"/>
            <w:bottom w:val="none" w:sz="0" w:space="0" w:color="auto"/>
            <w:right w:val="none" w:sz="0" w:space="0" w:color="auto"/>
          </w:divBdr>
        </w:div>
        <w:div w:id="974019136">
          <w:marLeft w:val="0"/>
          <w:marRight w:val="0"/>
          <w:marTop w:val="240"/>
          <w:marBottom w:val="0"/>
          <w:divBdr>
            <w:top w:val="none" w:sz="0" w:space="0" w:color="auto"/>
            <w:left w:val="none" w:sz="0" w:space="0" w:color="auto"/>
            <w:bottom w:val="none" w:sz="0" w:space="0" w:color="auto"/>
            <w:right w:val="none" w:sz="0" w:space="0" w:color="auto"/>
          </w:divBdr>
        </w:div>
        <w:div w:id="974943936">
          <w:marLeft w:val="0"/>
          <w:marRight w:val="0"/>
          <w:marTop w:val="240"/>
          <w:marBottom w:val="0"/>
          <w:divBdr>
            <w:top w:val="none" w:sz="0" w:space="0" w:color="auto"/>
            <w:left w:val="none" w:sz="0" w:space="0" w:color="auto"/>
            <w:bottom w:val="none" w:sz="0" w:space="0" w:color="auto"/>
            <w:right w:val="none" w:sz="0" w:space="0" w:color="auto"/>
          </w:divBdr>
        </w:div>
        <w:div w:id="975570170">
          <w:marLeft w:val="0"/>
          <w:marRight w:val="0"/>
          <w:marTop w:val="240"/>
          <w:marBottom w:val="0"/>
          <w:divBdr>
            <w:top w:val="none" w:sz="0" w:space="0" w:color="auto"/>
            <w:left w:val="none" w:sz="0" w:space="0" w:color="auto"/>
            <w:bottom w:val="none" w:sz="0" w:space="0" w:color="auto"/>
            <w:right w:val="none" w:sz="0" w:space="0" w:color="auto"/>
          </w:divBdr>
        </w:div>
        <w:div w:id="976572754">
          <w:marLeft w:val="0"/>
          <w:marRight w:val="0"/>
          <w:marTop w:val="240"/>
          <w:marBottom w:val="0"/>
          <w:divBdr>
            <w:top w:val="none" w:sz="0" w:space="0" w:color="auto"/>
            <w:left w:val="none" w:sz="0" w:space="0" w:color="auto"/>
            <w:bottom w:val="none" w:sz="0" w:space="0" w:color="auto"/>
            <w:right w:val="none" w:sz="0" w:space="0" w:color="auto"/>
          </w:divBdr>
        </w:div>
        <w:div w:id="978261533">
          <w:marLeft w:val="0"/>
          <w:marRight w:val="0"/>
          <w:marTop w:val="240"/>
          <w:marBottom w:val="0"/>
          <w:divBdr>
            <w:top w:val="none" w:sz="0" w:space="0" w:color="auto"/>
            <w:left w:val="none" w:sz="0" w:space="0" w:color="auto"/>
            <w:bottom w:val="none" w:sz="0" w:space="0" w:color="auto"/>
            <w:right w:val="none" w:sz="0" w:space="0" w:color="auto"/>
          </w:divBdr>
        </w:div>
        <w:div w:id="979266833">
          <w:marLeft w:val="0"/>
          <w:marRight w:val="0"/>
          <w:marTop w:val="240"/>
          <w:marBottom w:val="0"/>
          <w:divBdr>
            <w:top w:val="none" w:sz="0" w:space="0" w:color="auto"/>
            <w:left w:val="none" w:sz="0" w:space="0" w:color="auto"/>
            <w:bottom w:val="none" w:sz="0" w:space="0" w:color="auto"/>
            <w:right w:val="none" w:sz="0" w:space="0" w:color="auto"/>
          </w:divBdr>
        </w:div>
        <w:div w:id="979382220">
          <w:marLeft w:val="0"/>
          <w:marRight w:val="0"/>
          <w:marTop w:val="240"/>
          <w:marBottom w:val="0"/>
          <w:divBdr>
            <w:top w:val="none" w:sz="0" w:space="0" w:color="auto"/>
            <w:left w:val="none" w:sz="0" w:space="0" w:color="auto"/>
            <w:bottom w:val="none" w:sz="0" w:space="0" w:color="auto"/>
            <w:right w:val="none" w:sz="0" w:space="0" w:color="auto"/>
          </w:divBdr>
        </w:div>
        <w:div w:id="981229775">
          <w:marLeft w:val="0"/>
          <w:marRight w:val="0"/>
          <w:marTop w:val="240"/>
          <w:marBottom w:val="0"/>
          <w:divBdr>
            <w:top w:val="none" w:sz="0" w:space="0" w:color="auto"/>
            <w:left w:val="none" w:sz="0" w:space="0" w:color="auto"/>
            <w:bottom w:val="none" w:sz="0" w:space="0" w:color="auto"/>
            <w:right w:val="none" w:sz="0" w:space="0" w:color="auto"/>
          </w:divBdr>
        </w:div>
        <w:div w:id="984043346">
          <w:marLeft w:val="0"/>
          <w:marRight w:val="0"/>
          <w:marTop w:val="240"/>
          <w:marBottom w:val="0"/>
          <w:divBdr>
            <w:top w:val="none" w:sz="0" w:space="0" w:color="auto"/>
            <w:left w:val="none" w:sz="0" w:space="0" w:color="auto"/>
            <w:bottom w:val="none" w:sz="0" w:space="0" w:color="auto"/>
            <w:right w:val="none" w:sz="0" w:space="0" w:color="auto"/>
          </w:divBdr>
        </w:div>
        <w:div w:id="984621159">
          <w:marLeft w:val="0"/>
          <w:marRight w:val="0"/>
          <w:marTop w:val="240"/>
          <w:marBottom w:val="0"/>
          <w:divBdr>
            <w:top w:val="none" w:sz="0" w:space="0" w:color="auto"/>
            <w:left w:val="none" w:sz="0" w:space="0" w:color="auto"/>
            <w:bottom w:val="none" w:sz="0" w:space="0" w:color="auto"/>
            <w:right w:val="none" w:sz="0" w:space="0" w:color="auto"/>
          </w:divBdr>
        </w:div>
        <w:div w:id="985821983">
          <w:marLeft w:val="0"/>
          <w:marRight w:val="0"/>
          <w:marTop w:val="240"/>
          <w:marBottom w:val="0"/>
          <w:divBdr>
            <w:top w:val="none" w:sz="0" w:space="0" w:color="auto"/>
            <w:left w:val="none" w:sz="0" w:space="0" w:color="auto"/>
            <w:bottom w:val="none" w:sz="0" w:space="0" w:color="auto"/>
            <w:right w:val="none" w:sz="0" w:space="0" w:color="auto"/>
          </w:divBdr>
        </w:div>
        <w:div w:id="988901170">
          <w:marLeft w:val="0"/>
          <w:marRight w:val="0"/>
          <w:marTop w:val="240"/>
          <w:marBottom w:val="0"/>
          <w:divBdr>
            <w:top w:val="none" w:sz="0" w:space="0" w:color="auto"/>
            <w:left w:val="none" w:sz="0" w:space="0" w:color="auto"/>
            <w:bottom w:val="none" w:sz="0" w:space="0" w:color="auto"/>
            <w:right w:val="none" w:sz="0" w:space="0" w:color="auto"/>
          </w:divBdr>
        </w:div>
        <w:div w:id="993069884">
          <w:marLeft w:val="0"/>
          <w:marRight w:val="0"/>
          <w:marTop w:val="240"/>
          <w:marBottom w:val="0"/>
          <w:divBdr>
            <w:top w:val="none" w:sz="0" w:space="0" w:color="auto"/>
            <w:left w:val="none" w:sz="0" w:space="0" w:color="auto"/>
            <w:bottom w:val="none" w:sz="0" w:space="0" w:color="auto"/>
            <w:right w:val="none" w:sz="0" w:space="0" w:color="auto"/>
          </w:divBdr>
        </w:div>
        <w:div w:id="998462546">
          <w:marLeft w:val="0"/>
          <w:marRight w:val="0"/>
          <w:marTop w:val="240"/>
          <w:marBottom w:val="0"/>
          <w:divBdr>
            <w:top w:val="none" w:sz="0" w:space="0" w:color="auto"/>
            <w:left w:val="none" w:sz="0" w:space="0" w:color="auto"/>
            <w:bottom w:val="none" w:sz="0" w:space="0" w:color="auto"/>
            <w:right w:val="none" w:sz="0" w:space="0" w:color="auto"/>
          </w:divBdr>
        </w:div>
        <w:div w:id="999390191">
          <w:marLeft w:val="0"/>
          <w:marRight w:val="0"/>
          <w:marTop w:val="240"/>
          <w:marBottom w:val="0"/>
          <w:divBdr>
            <w:top w:val="none" w:sz="0" w:space="0" w:color="auto"/>
            <w:left w:val="none" w:sz="0" w:space="0" w:color="auto"/>
            <w:bottom w:val="none" w:sz="0" w:space="0" w:color="auto"/>
            <w:right w:val="none" w:sz="0" w:space="0" w:color="auto"/>
          </w:divBdr>
        </w:div>
        <w:div w:id="1001549288">
          <w:marLeft w:val="0"/>
          <w:marRight w:val="0"/>
          <w:marTop w:val="240"/>
          <w:marBottom w:val="0"/>
          <w:divBdr>
            <w:top w:val="none" w:sz="0" w:space="0" w:color="auto"/>
            <w:left w:val="none" w:sz="0" w:space="0" w:color="auto"/>
            <w:bottom w:val="none" w:sz="0" w:space="0" w:color="auto"/>
            <w:right w:val="none" w:sz="0" w:space="0" w:color="auto"/>
          </w:divBdr>
        </w:div>
        <w:div w:id="1001926719">
          <w:marLeft w:val="0"/>
          <w:marRight w:val="0"/>
          <w:marTop w:val="240"/>
          <w:marBottom w:val="0"/>
          <w:divBdr>
            <w:top w:val="none" w:sz="0" w:space="0" w:color="auto"/>
            <w:left w:val="none" w:sz="0" w:space="0" w:color="auto"/>
            <w:bottom w:val="none" w:sz="0" w:space="0" w:color="auto"/>
            <w:right w:val="none" w:sz="0" w:space="0" w:color="auto"/>
          </w:divBdr>
        </w:div>
        <w:div w:id="1003123964">
          <w:marLeft w:val="0"/>
          <w:marRight w:val="0"/>
          <w:marTop w:val="240"/>
          <w:marBottom w:val="0"/>
          <w:divBdr>
            <w:top w:val="none" w:sz="0" w:space="0" w:color="auto"/>
            <w:left w:val="none" w:sz="0" w:space="0" w:color="auto"/>
            <w:bottom w:val="none" w:sz="0" w:space="0" w:color="auto"/>
            <w:right w:val="none" w:sz="0" w:space="0" w:color="auto"/>
          </w:divBdr>
        </w:div>
        <w:div w:id="1005861295">
          <w:marLeft w:val="0"/>
          <w:marRight w:val="0"/>
          <w:marTop w:val="240"/>
          <w:marBottom w:val="0"/>
          <w:divBdr>
            <w:top w:val="none" w:sz="0" w:space="0" w:color="auto"/>
            <w:left w:val="none" w:sz="0" w:space="0" w:color="auto"/>
            <w:bottom w:val="none" w:sz="0" w:space="0" w:color="auto"/>
            <w:right w:val="none" w:sz="0" w:space="0" w:color="auto"/>
          </w:divBdr>
        </w:div>
        <w:div w:id="1007906622">
          <w:marLeft w:val="0"/>
          <w:marRight w:val="0"/>
          <w:marTop w:val="240"/>
          <w:marBottom w:val="0"/>
          <w:divBdr>
            <w:top w:val="none" w:sz="0" w:space="0" w:color="auto"/>
            <w:left w:val="none" w:sz="0" w:space="0" w:color="auto"/>
            <w:bottom w:val="none" w:sz="0" w:space="0" w:color="auto"/>
            <w:right w:val="none" w:sz="0" w:space="0" w:color="auto"/>
          </w:divBdr>
        </w:div>
        <w:div w:id="1010059094">
          <w:marLeft w:val="0"/>
          <w:marRight w:val="0"/>
          <w:marTop w:val="240"/>
          <w:marBottom w:val="0"/>
          <w:divBdr>
            <w:top w:val="none" w:sz="0" w:space="0" w:color="auto"/>
            <w:left w:val="none" w:sz="0" w:space="0" w:color="auto"/>
            <w:bottom w:val="none" w:sz="0" w:space="0" w:color="auto"/>
            <w:right w:val="none" w:sz="0" w:space="0" w:color="auto"/>
          </w:divBdr>
        </w:div>
        <w:div w:id="1011883041">
          <w:marLeft w:val="0"/>
          <w:marRight w:val="0"/>
          <w:marTop w:val="240"/>
          <w:marBottom w:val="0"/>
          <w:divBdr>
            <w:top w:val="none" w:sz="0" w:space="0" w:color="auto"/>
            <w:left w:val="none" w:sz="0" w:space="0" w:color="auto"/>
            <w:bottom w:val="none" w:sz="0" w:space="0" w:color="auto"/>
            <w:right w:val="none" w:sz="0" w:space="0" w:color="auto"/>
          </w:divBdr>
        </w:div>
        <w:div w:id="1013611169">
          <w:marLeft w:val="0"/>
          <w:marRight w:val="0"/>
          <w:marTop w:val="240"/>
          <w:marBottom w:val="0"/>
          <w:divBdr>
            <w:top w:val="none" w:sz="0" w:space="0" w:color="auto"/>
            <w:left w:val="none" w:sz="0" w:space="0" w:color="auto"/>
            <w:bottom w:val="none" w:sz="0" w:space="0" w:color="auto"/>
            <w:right w:val="none" w:sz="0" w:space="0" w:color="auto"/>
          </w:divBdr>
        </w:div>
        <w:div w:id="1014454357">
          <w:marLeft w:val="0"/>
          <w:marRight w:val="0"/>
          <w:marTop w:val="240"/>
          <w:marBottom w:val="0"/>
          <w:divBdr>
            <w:top w:val="none" w:sz="0" w:space="0" w:color="auto"/>
            <w:left w:val="none" w:sz="0" w:space="0" w:color="auto"/>
            <w:bottom w:val="none" w:sz="0" w:space="0" w:color="auto"/>
            <w:right w:val="none" w:sz="0" w:space="0" w:color="auto"/>
          </w:divBdr>
        </w:div>
        <w:div w:id="1014648712">
          <w:marLeft w:val="0"/>
          <w:marRight w:val="0"/>
          <w:marTop w:val="240"/>
          <w:marBottom w:val="0"/>
          <w:divBdr>
            <w:top w:val="none" w:sz="0" w:space="0" w:color="auto"/>
            <w:left w:val="none" w:sz="0" w:space="0" w:color="auto"/>
            <w:bottom w:val="none" w:sz="0" w:space="0" w:color="auto"/>
            <w:right w:val="none" w:sz="0" w:space="0" w:color="auto"/>
          </w:divBdr>
        </w:div>
        <w:div w:id="1015956775">
          <w:marLeft w:val="0"/>
          <w:marRight w:val="0"/>
          <w:marTop w:val="240"/>
          <w:marBottom w:val="0"/>
          <w:divBdr>
            <w:top w:val="none" w:sz="0" w:space="0" w:color="auto"/>
            <w:left w:val="none" w:sz="0" w:space="0" w:color="auto"/>
            <w:bottom w:val="none" w:sz="0" w:space="0" w:color="auto"/>
            <w:right w:val="none" w:sz="0" w:space="0" w:color="auto"/>
          </w:divBdr>
        </w:div>
        <w:div w:id="1017735038">
          <w:marLeft w:val="0"/>
          <w:marRight w:val="0"/>
          <w:marTop w:val="240"/>
          <w:marBottom w:val="0"/>
          <w:divBdr>
            <w:top w:val="none" w:sz="0" w:space="0" w:color="auto"/>
            <w:left w:val="none" w:sz="0" w:space="0" w:color="auto"/>
            <w:bottom w:val="none" w:sz="0" w:space="0" w:color="auto"/>
            <w:right w:val="none" w:sz="0" w:space="0" w:color="auto"/>
          </w:divBdr>
        </w:div>
        <w:div w:id="1023441889">
          <w:marLeft w:val="0"/>
          <w:marRight w:val="0"/>
          <w:marTop w:val="240"/>
          <w:marBottom w:val="0"/>
          <w:divBdr>
            <w:top w:val="none" w:sz="0" w:space="0" w:color="auto"/>
            <w:left w:val="none" w:sz="0" w:space="0" w:color="auto"/>
            <w:bottom w:val="none" w:sz="0" w:space="0" w:color="auto"/>
            <w:right w:val="none" w:sz="0" w:space="0" w:color="auto"/>
          </w:divBdr>
        </w:div>
        <w:div w:id="1024018242">
          <w:marLeft w:val="0"/>
          <w:marRight w:val="0"/>
          <w:marTop w:val="240"/>
          <w:marBottom w:val="0"/>
          <w:divBdr>
            <w:top w:val="none" w:sz="0" w:space="0" w:color="auto"/>
            <w:left w:val="none" w:sz="0" w:space="0" w:color="auto"/>
            <w:bottom w:val="none" w:sz="0" w:space="0" w:color="auto"/>
            <w:right w:val="none" w:sz="0" w:space="0" w:color="auto"/>
          </w:divBdr>
        </w:div>
        <w:div w:id="1024209876">
          <w:marLeft w:val="0"/>
          <w:marRight w:val="0"/>
          <w:marTop w:val="240"/>
          <w:marBottom w:val="0"/>
          <w:divBdr>
            <w:top w:val="none" w:sz="0" w:space="0" w:color="auto"/>
            <w:left w:val="none" w:sz="0" w:space="0" w:color="auto"/>
            <w:bottom w:val="none" w:sz="0" w:space="0" w:color="auto"/>
            <w:right w:val="none" w:sz="0" w:space="0" w:color="auto"/>
          </w:divBdr>
        </w:div>
        <w:div w:id="1025060687">
          <w:marLeft w:val="0"/>
          <w:marRight w:val="0"/>
          <w:marTop w:val="240"/>
          <w:marBottom w:val="0"/>
          <w:divBdr>
            <w:top w:val="none" w:sz="0" w:space="0" w:color="auto"/>
            <w:left w:val="none" w:sz="0" w:space="0" w:color="auto"/>
            <w:bottom w:val="none" w:sz="0" w:space="0" w:color="auto"/>
            <w:right w:val="none" w:sz="0" w:space="0" w:color="auto"/>
          </w:divBdr>
        </w:div>
        <w:div w:id="1029992550">
          <w:marLeft w:val="0"/>
          <w:marRight w:val="0"/>
          <w:marTop w:val="240"/>
          <w:marBottom w:val="0"/>
          <w:divBdr>
            <w:top w:val="none" w:sz="0" w:space="0" w:color="auto"/>
            <w:left w:val="none" w:sz="0" w:space="0" w:color="auto"/>
            <w:bottom w:val="none" w:sz="0" w:space="0" w:color="auto"/>
            <w:right w:val="none" w:sz="0" w:space="0" w:color="auto"/>
          </w:divBdr>
        </w:div>
        <w:div w:id="1030452214">
          <w:marLeft w:val="0"/>
          <w:marRight w:val="0"/>
          <w:marTop w:val="240"/>
          <w:marBottom w:val="0"/>
          <w:divBdr>
            <w:top w:val="none" w:sz="0" w:space="0" w:color="auto"/>
            <w:left w:val="none" w:sz="0" w:space="0" w:color="auto"/>
            <w:bottom w:val="none" w:sz="0" w:space="0" w:color="auto"/>
            <w:right w:val="none" w:sz="0" w:space="0" w:color="auto"/>
          </w:divBdr>
        </w:div>
        <w:div w:id="1031305173">
          <w:marLeft w:val="0"/>
          <w:marRight w:val="0"/>
          <w:marTop w:val="240"/>
          <w:marBottom w:val="0"/>
          <w:divBdr>
            <w:top w:val="none" w:sz="0" w:space="0" w:color="auto"/>
            <w:left w:val="none" w:sz="0" w:space="0" w:color="auto"/>
            <w:bottom w:val="none" w:sz="0" w:space="0" w:color="auto"/>
            <w:right w:val="none" w:sz="0" w:space="0" w:color="auto"/>
          </w:divBdr>
        </w:div>
        <w:div w:id="1033076552">
          <w:marLeft w:val="0"/>
          <w:marRight w:val="0"/>
          <w:marTop w:val="240"/>
          <w:marBottom w:val="0"/>
          <w:divBdr>
            <w:top w:val="none" w:sz="0" w:space="0" w:color="auto"/>
            <w:left w:val="none" w:sz="0" w:space="0" w:color="auto"/>
            <w:bottom w:val="none" w:sz="0" w:space="0" w:color="auto"/>
            <w:right w:val="none" w:sz="0" w:space="0" w:color="auto"/>
          </w:divBdr>
        </w:div>
        <w:div w:id="1036587275">
          <w:marLeft w:val="0"/>
          <w:marRight w:val="0"/>
          <w:marTop w:val="240"/>
          <w:marBottom w:val="0"/>
          <w:divBdr>
            <w:top w:val="none" w:sz="0" w:space="0" w:color="auto"/>
            <w:left w:val="none" w:sz="0" w:space="0" w:color="auto"/>
            <w:bottom w:val="none" w:sz="0" w:space="0" w:color="auto"/>
            <w:right w:val="none" w:sz="0" w:space="0" w:color="auto"/>
          </w:divBdr>
        </w:div>
        <w:div w:id="1037124698">
          <w:marLeft w:val="0"/>
          <w:marRight w:val="0"/>
          <w:marTop w:val="240"/>
          <w:marBottom w:val="0"/>
          <w:divBdr>
            <w:top w:val="none" w:sz="0" w:space="0" w:color="auto"/>
            <w:left w:val="none" w:sz="0" w:space="0" w:color="auto"/>
            <w:bottom w:val="none" w:sz="0" w:space="0" w:color="auto"/>
            <w:right w:val="none" w:sz="0" w:space="0" w:color="auto"/>
          </w:divBdr>
        </w:div>
        <w:div w:id="1038041864">
          <w:marLeft w:val="0"/>
          <w:marRight w:val="0"/>
          <w:marTop w:val="240"/>
          <w:marBottom w:val="0"/>
          <w:divBdr>
            <w:top w:val="none" w:sz="0" w:space="0" w:color="auto"/>
            <w:left w:val="none" w:sz="0" w:space="0" w:color="auto"/>
            <w:bottom w:val="none" w:sz="0" w:space="0" w:color="auto"/>
            <w:right w:val="none" w:sz="0" w:space="0" w:color="auto"/>
          </w:divBdr>
        </w:div>
        <w:div w:id="1039162544">
          <w:marLeft w:val="0"/>
          <w:marRight w:val="0"/>
          <w:marTop w:val="240"/>
          <w:marBottom w:val="0"/>
          <w:divBdr>
            <w:top w:val="none" w:sz="0" w:space="0" w:color="auto"/>
            <w:left w:val="none" w:sz="0" w:space="0" w:color="auto"/>
            <w:bottom w:val="none" w:sz="0" w:space="0" w:color="auto"/>
            <w:right w:val="none" w:sz="0" w:space="0" w:color="auto"/>
          </w:divBdr>
        </w:div>
        <w:div w:id="1041200704">
          <w:marLeft w:val="0"/>
          <w:marRight w:val="0"/>
          <w:marTop w:val="240"/>
          <w:marBottom w:val="0"/>
          <w:divBdr>
            <w:top w:val="none" w:sz="0" w:space="0" w:color="auto"/>
            <w:left w:val="none" w:sz="0" w:space="0" w:color="auto"/>
            <w:bottom w:val="none" w:sz="0" w:space="0" w:color="auto"/>
            <w:right w:val="none" w:sz="0" w:space="0" w:color="auto"/>
          </w:divBdr>
        </w:div>
        <w:div w:id="1041442285">
          <w:marLeft w:val="0"/>
          <w:marRight w:val="0"/>
          <w:marTop w:val="240"/>
          <w:marBottom w:val="0"/>
          <w:divBdr>
            <w:top w:val="none" w:sz="0" w:space="0" w:color="auto"/>
            <w:left w:val="none" w:sz="0" w:space="0" w:color="auto"/>
            <w:bottom w:val="none" w:sz="0" w:space="0" w:color="auto"/>
            <w:right w:val="none" w:sz="0" w:space="0" w:color="auto"/>
          </w:divBdr>
        </w:div>
        <w:div w:id="1042942606">
          <w:marLeft w:val="0"/>
          <w:marRight w:val="0"/>
          <w:marTop w:val="240"/>
          <w:marBottom w:val="0"/>
          <w:divBdr>
            <w:top w:val="none" w:sz="0" w:space="0" w:color="auto"/>
            <w:left w:val="none" w:sz="0" w:space="0" w:color="auto"/>
            <w:bottom w:val="none" w:sz="0" w:space="0" w:color="auto"/>
            <w:right w:val="none" w:sz="0" w:space="0" w:color="auto"/>
          </w:divBdr>
        </w:div>
        <w:div w:id="1043869553">
          <w:marLeft w:val="0"/>
          <w:marRight w:val="0"/>
          <w:marTop w:val="240"/>
          <w:marBottom w:val="0"/>
          <w:divBdr>
            <w:top w:val="none" w:sz="0" w:space="0" w:color="auto"/>
            <w:left w:val="none" w:sz="0" w:space="0" w:color="auto"/>
            <w:bottom w:val="none" w:sz="0" w:space="0" w:color="auto"/>
            <w:right w:val="none" w:sz="0" w:space="0" w:color="auto"/>
          </w:divBdr>
        </w:div>
        <w:div w:id="1044405264">
          <w:marLeft w:val="0"/>
          <w:marRight w:val="0"/>
          <w:marTop w:val="240"/>
          <w:marBottom w:val="0"/>
          <w:divBdr>
            <w:top w:val="none" w:sz="0" w:space="0" w:color="auto"/>
            <w:left w:val="none" w:sz="0" w:space="0" w:color="auto"/>
            <w:bottom w:val="none" w:sz="0" w:space="0" w:color="auto"/>
            <w:right w:val="none" w:sz="0" w:space="0" w:color="auto"/>
          </w:divBdr>
        </w:div>
        <w:div w:id="1044675426">
          <w:marLeft w:val="0"/>
          <w:marRight w:val="0"/>
          <w:marTop w:val="240"/>
          <w:marBottom w:val="0"/>
          <w:divBdr>
            <w:top w:val="none" w:sz="0" w:space="0" w:color="auto"/>
            <w:left w:val="none" w:sz="0" w:space="0" w:color="auto"/>
            <w:bottom w:val="none" w:sz="0" w:space="0" w:color="auto"/>
            <w:right w:val="none" w:sz="0" w:space="0" w:color="auto"/>
          </w:divBdr>
        </w:div>
        <w:div w:id="1047488262">
          <w:marLeft w:val="0"/>
          <w:marRight w:val="0"/>
          <w:marTop w:val="240"/>
          <w:marBottom w:val="0"/>
          <w:divBdr>
            <w:top w:val="none" w:sz="0" w:space="0" w:color="auto"/>
            <w:left w:val="none" w:sz="0" w:space="0" w:color="auto"/>
            <w:bottom w:val="none" w:sz="0" w:space="0" w:color="auto"/>
            <w:right w:val="none" w:sz="0" w:space="0" w:color="auto"/>
          </w:divBdr>
        </w:div>
        <w:div w:id="1047992156">
          <w:marLeft w:val="0"/>
          <w:marRight w:val="0"/>
          <w:marTop w:val="240"/>
          <w:marBottom w:val="0"/>
          <w:divBdr>
            <w:top w:val="none" w:sz="0" w:space="0" w:color="auto"/>
            <w:left w:val="none" w:sz="0" w:space="0" w:color="auto"/>
            <w:bottom w:val="none" w:sz="0" w:space="0" w:color="auto"/>
            <w:right w:val="none" w:sz="0" w:space="0" w:color="auto"/>
          </w:divBdr>
        </w:div>
        <w:div w:id="1049184360">
          <w:marLeft w:val="0"/>
          <w:marRight w:val="0"/>
          <w:marTop w:val="240"/>
          <w:marBottom w:val="0"/>
          <w:divBdr>
            <w:top w:val="none" w:sz="0" w:space="0" w:color="auto"/>
            <w:left w:val="none" w:sz="0" w:space="0" w:color="auto"/>
            <w:bottom w:val="none" w:sz="0" w:space="0" w:color="auto"/>
            <w:right w:val="none" w:sz="0" w:space="0" w:color="auto"/>
          </w:divBdr>
        </w:div>
        <w:div w:id="1049184509">
          <w:marLeft w:val="0"/>
          <w:marRight w:val="0"/>
          <w:marTop w:val="240"/>
          <w:marBottom w:val="0"/>
          <w:divBdr>
            <w:top w:val="none" w:sz="0" w:space="0" w:color="auto"/>
            <w:left w:val="none" w:sz="0" w:space="0" w:color="auto"/>
            <w:bottom w:val="none" w:sz="0" w:space="0" w:color="auto"/>
            <w:right w:val="none" w:sz="0" w:space="0" w:color="auto"/>
          </w:divBdr>
        </w:div>
        <w:div w:id="1050112373">
          <w:marLeft w:val="0"/>
          <w:marRight w:val="0"/>
          <w:marTop w:val="240"/>
          <w:marBottom w:val="0"/>
          <w:divBdr>
            <w:top w:val="none" w:sz="0" w:space="0" w:color="auto"/>
            <w:left w:val="none" w:sz="0" w:space="0" w:color="auto"/>
            <w:bottom w:val="none" w:sz="0" w:space="0" w:color="auto"/>
            <w:right w:val="none" w:sz="0" w:space="0" w:color="auto"/>
          </w:divBdr>
        </w:div>
        <w:div w:id="1050155911">
          <w:marLeft w:val="0"/>
          <w:marRight w:val="0"/>
          <w:marTop w:val="240"/>
          <w:marBottom w:val="0"/>
          <w:divBdr>
            <w:top w:val="none" w:sz="0" w:space="0" w:color="auto"/>
            <w:left w:val="none" w:sz="0" w:space="0" w:color="auto"/>
            <w:bottom w:val="none" w:sz="0" w:space="0" w:color="auto"/>
            <w:right w:val="none" w:sz="0" w:space="0" w:color="auto"/>
          </w:divBdr>
        </w:div>
        <w:div w:id="1050232059">
          <w:marLeft w:val="0"/>
          <w:marRight w:val="0"/>
          <w:marTop w:val="240"/>
          <w:marBottom w:val="0"/>
          <w:divBdr>
            <w:top w:val="none" w:sz="0" w:space="0" w:color="auto"/>
            <w:left w:val="none" w:sz="0" w:space="0" w:color="auto"/>
            <w:bottom w:val="none" w:sz="0" w:space="0" w:color="auto"/>
            <w:right w:val="none" w:sz="0" w:space="0" w:color="auto"/>
          </w:divBdr>
        </w:div>
        <w:div w:id="1052465471">
          <w:marLeft w:val="0"/>
          <w:marRight w:val="0"/>
          <w:marTop w:val="240"/>
          <w:marBottom w:val="0"/>
          <w:divBdr>
            <w:top w:val="none" w:sz="0" w:space="0" w:color="auto"/>
            <w:left w:val="none" w:sz="0" w:space="0" w:color="auto"/>
            <w:bottom w:val="none" w:sz="0" w:space="0" w:color="auto"/>
            <w:right w:val="none" w:sz="0" w:space="0" w:color="auto"/>
          </w:divBdr>
        </w:div>
        <w:div w:id="1053890549">
          <w:marLeft w:val="0"/>
          <w:marRight w:val="0"/>
          <w:marTop w:val="240"/>
          <w:marBottom w:val="0"/>
          <w:divBdr>
            <w:top w:val="none" w:sz="0" w:space="0" w:color="auto"/>
            <w:left w:val="none" w:sz="0" w:space="0" w:color="auto"/>
            <w:bottom w:val="none" w:sz="0" w:space="0" w:color="auto"/>
            <w:right w:val="none" w:sz="0" w:space="0" w:color="auto"/>
          </w:divBdr>
        </w:div>
        <w:div w:id="1054043653">
          <w:marLeft w:val="0"/>
          <w:marRight w:val="0"/>
          <w:marTop w:val="240"/>
          <w:marBottom w:val="0"/>
          <w:divBdr>
            <w:top w:val="none" w:sz="0" w:space="0" w:color="auto"/>
            <w:left w:val="none" w:sz="0" w:space="0" w:color="auto"/>
            <w:bottom w:val="none" w:sz="0" w:space="0" w:color="auto"/>
            <w:right w:val="none" w:sz="0" w:space="0" w:color="auto"/>
          </w:divBdr>
        </w:div>
        <w:div w:id="1054046308">
          <w:marLeft w:val="0"/>
          <w:marRight w:val="0"/>
          <w:marTop w:val="240"/>
          <w:marBottom w:val="0"/>
          <w:divBdr>
            <w:top w:val="none" w:sz="0" w:space="0" w:color="auto"/>
            <w:left w:val="none" w:sz="0" w:space="0" w:color="auto"/>
            <w:bottom w:val="none" w:sz="0" w:space="0" w:color="auto"/>
            <w:right w:val="none" w:sz="0" w:space="0" w:color="auto"/>
          </w:divBdr>
        </w:div>
        <w:div w:id="1058479961">
          <w:marLeft w:val="0"/>
          <w:marRight w:val="0"/>
          <w:marTop w:val="240"/>
          <w:marBottom w:val="0"/>
          <w:divBdr>
            <w:top w:val="none" w:sz="0" w:space="0" w:color="auto"/>
            <w:left w:val="none" w:sz="0" w:space="0" w:color="auto"/>
            <w:bottom w:val="none" w:sz="0" w:space="0" w:color="auto"/>
            <w:right w:val="none" w:sz="0" w:space="0" w:color="auto"/>
          </w:divBdr>
        </w:div>
        <w:div w:id="1059474476">
          <w:marLeft w:val="0"/>
          <w:marRight w:val="0"/>
          <w:marTop w:val="240"/>
          <w:marBottom w:val="0"/>
          <w:divBdr>
            <w:top w:val="none" w:sz="0" w:space="0" w:color="auto"/>
            <w:left w:val="none" w:sz="0" w:space="0" w:color="auto"/>
            <w:bottom w:val="none" w:sz="0" w:space="0" w:color="auto"/>
            <w:right w:val="none" w:sz="0" w:space="0" w:color="auto"/>
          </w:divBdr>
        </w:div>
        <w:div w:id="1060785902">
          <w:marLeft w:val="0"/>
          <w:marRight w:val="0"/>
          <w:marTop w:val="240"/>
          <w:marBottom w:val="0"/>
          <w:divBdr>
            <w:top w:val="none" w:sz="0" w:space="0" w:color="auto"/>
            <w:left w:val="none" w:sz="0" w:space="0" w:color="auto"/>
            <w:bottom w:val="none" w:sz="0" w:space="0" w:color="auto"/>
            <w:right w:val="none" w:sz="0" w:space="0" w:color="auto"/>
          </w:divBdr>
        </w:div>
        <w:div w:id="1061908454">
          <w:marLeft w:val="0"/>
          <w:marRight w:val="0"/>
          <w:marTop w:val="240"/>
          <w:marBottom w:val="0"/>
          <w:divBdr>
            <w:top w:val="none" w:sz="0" w:space="0" w:color="auto"/>
            <w:left w:val="none" w:sz="0" w:space="0" w:color="auto"/>
            <w:bottom w:val="none" w:sz="0" w:space="0" w:color="auto"/>
            <w:right w:val="none" w:sz="0" w:space="0" w:color="auto"/>
          </w:divBdr>
        </w:div>
        <w:div w:id="1062367607">
          <w:marLeft w:val="0"/>
          <w:marRight w:val="0"/>
          <w:marTop w:val="240"/>
          <w:marBottom w:val="0"/>
          <w:divBdr>
            <w:top w:val="none" w:sz="0" w:space="0" w:color="auto"/>
            <w:left w:val="none" w:sz="0" w:space="0" w:color="auto"/>
            <w:bottom w:val="none" w:sz="0" w:space="0" w:color="auto"/>
            <w:right w:val="none" w:sz="0" w:space="0" w:color="auto"/>
          </w:divBdr>
        </w:div>
        <w:div w:id="1062601638">
          <w:marLeft w:val="0"/>
          <w:marRight w:val="0"/>
          <w:marTop w:val="240"/>
          <w:marBottom w:val="0"/>
          <w:divBdr>
            <w:top w:val="none" w:sz="0" w:space="0" w:color="auto"/>
            <w:left w:val="none" w:sz="0" w:space="0" w:color="auto"/>
            <w:bottom w:val="none" w:sz="0" w:space="0" w:color="auto"/>
            <w:right w:val="none" w:sz="0" w:space="0" w:color="auto"/>
          </w:divBdr>
        </w:div>
        <w:div w:id="1066952023">
          <w:marLeft w:val="0"/>
          <w:marRight w:val="0"/>
          <w:marTop w:val="240"/>
          <w:marBottom w:val="0"/>
          <w:divBdr>
            <w:top w:val="none" w:sz="0" w:space="0" w:color="auto"/>
            <w:left w:val="none" w:sz="0" w:space="0" w:color="auto"/>
            <w:bottom w:val="none" w:sz="0" w:space="0" w:color="auto"/>
            <w:right w:val="none" w:sz="0" w:space="0" w:color="auto"/>
          </w:divBdr>
        </w:div>
        <w:div w:id="1069881624">
          <w:marLeft w:val="0"/>
          <w:marRight w:val="0"/>
          <w:marTop w:val="240"/>
          <w:marBottom w:val="0"/>
          <w:divBdr>
            <w:top w:val="none" w:sz="0" w:space="0" w:color="auto"/>
            <w:left w:val="none" w:sz="0" w:space="0" w:color="auto"/>
            <w:bottom w:val="none" w:sz="0" w:space="0" w:color="auto"/>
            <w:right w:val="none" w:sz="0" w:space="0" w:color="auto"/>
          </w:divBdr>
        </w:div>
        <w:div w:id="1069888455">
          <w:marLeft w:val="0"/>
          <w:marRight w:val="0"/>
          <w:marTop w:val="240"/>
          <w:marBottom w:val="0"/>
          <w:divBdr>
            <w:top w:val="none" w:sz="0" w:space="0" w:color="auto"/>
            <w:left w:val="none" w:sz="0" w:space="0" w:color="auto"/>
            <w:bottom w:val="none" w:sz="0" w:space="0" w:color="auto"/>
            <w:right w:val="none" w:sz="0" w:space="0" w:color="auto"/>
          </w:divBdr>
        </w:div>
        <w:div w:id="1071267354">
          <w:marLeft w:val="0"/>
          <w:marRight w:val="0"/>
          <w:marTop w:val="240"/>
          <w:marBottom w:val="0"/>
          <w:divBdr>
            <w:top w:val="none" w:sz="0" w:space="0" w:color="auto"/>
            <w:left w:val="none" w:sz="0" w:space="0" w:color="auto"/>
            <w:bottom w:val="none" w:sz="0" w:space="0" w:color="auto"/>
            <w:right w:val="none" w:sz="0" w:space="0" w:color="auto"/>
          </w:divBdr>
        </w:div>
        <w:div w:id="1072192020">
          <w:marLeft w:val="0"/>
          <w:marRight w:val="0"/>
          <w:marTop w:val="240"/>
          <w:marBottom w:val="0"/>
          <w:divBdr>
            <w:top w:val="none" w:sz="0" w:space="0" w:color="auto"/>
            <w:left w:val="none" w:sz="0" w:space="0" w:color="auto"/>
            <w:bottom w:val="none" w:sz="0" w:space="0" w:color="auto"/>
            <w:right w:val="none" w:sz="0" w:space="0" w:color="auto"/>
          </w:divBdr>
        </w:div>
        <w:div w:id="1075199650">
          <w:marLeft w:val="0"/>
          <w:marRight w:val="0"/>
          <w:marTop w:val="240"/>
          <w:marBottom w:val="0"/>
          <w:divBdr>
            <w:top w:val="none" w:sz="0" w:space="0" w:color="auto"/>
            <w:left w:val="none" w:sz="0" w:space="0" w:color="auto"/>
            <w:bottom w:val="none" w:sz="0" w:space="0" w:color="auto"/>
            <w:right w:val="none" w:sz="0" w:space="0" w:color="auto"/>
          </w:divBdr>
        </w:div>
        <w:div w:id="1076125141">
          <w:marLeft w:val="0"/>
          <w:marRight w:val="0"/>
          <w:marTop w:val="240"/>
          <w:marBottom w:val="0"/>
          <w:divBdr>
            <w:top w:val="none" w:sz="0" w:space="0" w:color="auto"/>
            <w:left w:val="none" w:sz="0" w:space="0" w:color="auto"/>
            <w:bottom w:val="none" w:sz="0" w:space="0" w:color="auto"/>
            <w:right w:val="none" w:sz="0" w:space="0" w:color="auto"/>
          </w:divBdr>
        </w:div>
        <w:div w:id="1076974689">
          <w:marLeft w:val="0"/>
          <w:marRight w:val="0"/>
          <w:marTop w:val="240"/>
          <w:marBottom w:val="0"/>
          <w:divBdr>
            <w:top w:val="none" w:sz="0" w:space="0" w:color="auto"/>
            <w:left w:val="none" w:sz="0" w:space="0" w:color="auto"/>
            <w:bottom w:val="none" w:sz="0" w:space="0" w:color="auto"/>
            <w:right w:val="none" w:sz="0" w:space="0" w:color="auto"/>
          </w:divBdr>
        </w:div>
        <w:div w:id="1080102247">
          <w:marLeft w:val="0"/>
          <w:marRight w:val="0"/>
          <w:marTop w:val="240"/>
          <w:marBottom w:val="0"/>
          <w:divBdr>
            <w:top w:val="none" w:sz="0" w:space="0" w:color="auto"/>
            <w:left w:val="none" w:sz="0" w:space="0" w:color="auto"/>
            <w:bottom w:val="none" w:sz="0" w:space="0" w:color="auto"/>
            <w:right w:val="none" w:sz="0" w:space="0" w:color="auto"/>
          </w:divBdr>
        </w:div>
        <w:div w:id="1080179294">
          <w:marLeft w:val="0"/>
          <w:marRight w:val="0"/>
          <w:marTop w:val="240"/>
          <w:marBottom w:val="0"/>
          <w:divBdr>
            <w:top w:val="none" w:sz="0" w:space="0" w:color="auto"/>
            <w:left w:val="none" w:sz="0" w:space="0" w:color="auto"/>
            <w:bottom w:val="none" w:sz="0" w:space="0" w:color="auto"/>
            <w:right w:val="none" w:sz="0" w:space="0" w:color="auto"/>
          </w:divBdr>
        </w:div>
        <w:div w:id="1081030321">
          <w:marLeft w:val="0"/>
          <w:marRight w:val="0"/>
          <w:marTop w:val="240"/>
          <w:marBottom w:val="0"/>
          <w:divBdr>
            <w:top w:val="none" w:sz="0" w:space="0" w:color="auto"/>
            <w:left w:val="none" w:sz="0" w:space="0" w:color="auto"/>
            <w:bottom w:val="none" w:sz="0" w:space="0" w:color="auto"/>
            <w:right w:val="none" w:sz="0" w:space="0" w:color="auto"/>
          </w:divBdr>
        </w:div>
        <w:div w:id="1083916952">
          <w:marLeft w:val="0"/>
          <w:marRight w:val="0"/>
          <w:marTop w:val="240"/>
          <w:marBottom w:val="0"/>
          <w:divBdr>
            <w:top w:val="none" w:sz="0" w:space="0" w:color="auto"/>
            <w:left w:val="none" w:sz="0" w:space="0" w:color="auto"/>
            <w:bottom w:val="none" w:sz="0" w:space="0" w:color="auto"/>
            <w:right w:val="none" w:sz="0" w:space="0" w:color="auto"/>
          </w:divBdr>
        </w:div>
        <w:div w:id="1084568970">
          <w:marLeft w:val="0"/>
          <w:marRight w:val="0"/>
          <w:marTop w:val="240"/>
          <w:marBottom w:val="0"/>
          <w:divBdr>
            <w:top w:val="none" w:sz="0" w:space="0" w:color="auto"/>
            <w:left w:val="none" w:sz="0" w:space="0" w:color="auto"/>
            <w:bottom w:val="none" w:sz="0" w:space="0" w:color="auto"/>
            <w:right w:val="none" w:sz="0" w:space="0" w:color="auto"/>
          </w:divBdr>
        </w:div>
        <w:div w:id="1084767924">
          <w:marLeft w:val="0"/>
          <w:marRight w:val="0"/>
          <w:marTop w:val="240"/>
          <w:marBottom w:val="0"/>
          <w:divBdr>
            <w:top w:val="none" w:sz="0" w:space="0" w:color="auto"/>
            <w:left w:val="none" w:sz="0" w:space="0" w:color="auto"/>
            <w:bottom w:val="none" w:sz="0" w:space="0" w:color="auto"/>
            <w:right w:val="none" w:sz="0" w:space="0" w:color="auto"/>
          </w:divBdr>
        </w:div>
        <w:div w:id="1084841646">
          <w:marLeft w:val="0"/>
          <w:marRight w:val="0"/>
          <w:marTop w:val="240"/>
          <w:marBottom w:val="0"/>
          <w:divBdr>
            <w:top w:val="none" w:sz="0" w:space="0" w:color="auto"/>
            <w:left w:val="none" w:sz="0" w:space="0" w:color="auto"/>
            <w:bottom w:val="none" w:sz="0" w:space="0" w:color="auto"/>
            <w:right w:val="none" w:sz="0" w:space="0" w:color="auto"/>
          </w:divBdr>
        </w:div>
        <w:div w:id="1085616390">
          <w:marLeft w:val="0"/>
          <w:marRight w:val="0"/>
          <w:marTop w:val="240"/>
          <w:marBottom w:val="0"/>
          <w:divBdr>
            <w:top w:val="none" w:sz="0" w:space="0" w:color="auto"/>
            <w:left w:val="none" w:sz="0" w:space="0" w:color="auto"/>
            <w:bottom w:val="none" w:sz="0" w:space="0" w:color="auto"/>
            <w:right w:val="none" w:sz="0" w:space="0" w:color="auto"/>
          </w:divBdr>
        </w:div>
        <w:div w:id="1085800881">
          <w:marLeft w:val="0"/>
          <w:marRight w:val="0"/>
          <w:marTop w:val="240"/>
          <w:marBottom w:val="0"/>
          <w:divBdr>
            <w:top w:val="none" w:sz="0" w:space="0" w:color="auto"/>
            <w:left w:val="none" w:sz="0" w:space="0" w:color="auto"/>
            <w:bottom w:val="none" w:sz="0" w:space="0" w:color="auto"/>
            <w:right w:val="none" w:sz="0" w:space="0" w:color="auto"/>
          </w:divBdr>
        </w:div>
        <w:div w:id="1087077396">
          <w:marLeft w:val="0"/>
          <w:marRight w:val="0"/>
          <w:marTop w:val="240"/>
          <w:marBottom w:val="0"/>
          <w:divBdr>
            <w:top w:val="none" w:sz="0" w:space="0" w:color="auto"/>
            <w:left w:val="none" w:sz="0" w:space="0" w:color="auto"/>
            <w:bottom w:val="none" w:sz="0" w:space="0" w:color="auto"/>
            <w:right w:val="none" w:sz="0" w:space="0" w:color="auto"/>
          </w:divBdr>
        </w:div>
        <w:div w:id="1088498991">
          <w:marLeft w:val="0"/>
          <w:marRight w:val="0"/>
          <w:marTop w:val="240"/>
          <w:marBottom w:val="0"/>
          <w:divBdr>
            <w:top w:val="none" w:sz="0" w:space="0" w:color="auto"/>
            <w:left w:val="none" w:sz="0" w:space="0" w:color="auto"/>
            <w:bottom w:val="none" w:sz="0" w:space="0" w:color="auto"/>
            <w:right w:val="none" w:sz="0" w:space="0" w:color="auto"/>
          </w:divBdr>
        </w:div>
        <w:div w:id="1089078586">
          <w:marLeft w:val="0"/>
          <w:marRight w:val="0"/>
          <w:marTop w:val="240"/>
          <w:marBottom w:val="0"/>
          <w:divBdr>
            <w:top w:val="none" w:sz="0" w:space="0" w:color="auto"/>
            <w:left w:val="none" w:sz="0" w:space="0" w:color="auto"/>
            <w:bottom w:val="none" w:sz="0" w:space="0" w:color="auto"/>
            <w:right w:val="none" w:sz="0" w:space="0" w:color="auto"/>
          </w:divBdr>
        </w:div>
        <w:div w:id="1089734099">
          <w:marLeft w:val="0"/>
          <w:marRight w:val="0"/>
          <w:marTop w:val="240"/>
          <w:marBottom w:val="0"/>
          <w:divBdr>
            <w:top w:val="none" w:sz="0" w:space="0" w:color="auto"/>
            <w:left w:val="none" w:sz="0" w:space="0" w:color="auto"/>
            <w:bottom w:val="none" w:sz="0" w:space="0" w:color="auto"/>
            <w:right w:val="none" w:sz="0" w:space="0" w:color="auto"/>
          </w:divBdr>
        </w:div>
        <w:div w:id="1090660959">
          <w:marLeft w:val="0"/>
          <w:marRight w:val="0"/>
          <w:marTop w:val="240"/>
          <w:marBottom w:val="0"/>
          <w:divBdr>
            <w:top w:val="none" w:sz="0" w:space="0" w:color="auto"/>
            <w:left w:val="none" w:sz="0" w:space="0" w:color="auto"/>
            <w:bottom w:val="none" w:sz="0" w:space="0" w:color="auto"/>
            <w:right w:val="none" w:sz="0" w:space="0" w:color="auto"/>
          </w:divBdr>
        </w:div>
        <w:div w:id="1091004543">
          <w:marLeft w:val="0"/>
          <w:marRight w:val="0"/>
          <w:marTop w:val="240"/>
          <w:marBottom w:val="0"/>
          <w:divBdr>
            <w:top w:val="none" w:sz="0" w:space="0" w:color="auto"/>
            <w:left w:val="none" w:sz="0" w:space="0" w:color="auto"/>
            <w:bottom w:val="none" w:sz="0" w:space="0" w:color="auto"/>
            <w:right w:val="none" w:sz="0" w:space="0" w:color="auto"/>
          </w:divBdr>
        </w:div>
        <w:div w:id="1091005647">
          <w:marLeft w:val="0"/>
          <w:marRight w:val="0"/>
          <w:marTop w:val="240"/>
          <w:marBottom w:val="0"/>
          <w:divBdr>
            <w:top w:val="none" w:sz="0" w:space="0" w:color="auto"/>
            <w:left w:val="none" w:sz="0" w:space="0" w:color="auto"/>
            <w:bottom w:val="none" w:sz="0" w:space="0" w:color="auto"/>
            <w:right w:val="none" w:sz="0" w:space="0" w:color="auto"/>
          </w:divBdr>
        </w:div>
        <w:div w:id="1091321067">
          <w:marLeft w:val="0"/>
          <w:marRight w:val="0"/>
          <w:marTop w:val="240"/>
          <w:marBottom w:val="0"/>
          <w:divBdr>
            <w:top w:val="none" w:sz="0" w:space="0" w:color="auto"/>
            <w:left w:val="none" w:sz="0" w:space="0" w:color="auto"/>
            <w:bottom w:val="none" w:sz="0" w:space="0" w:color="auto"/>
            <w:right w:val="none" w:sz="0" w:space="0" w:color="auto"/>
          </w:divBdr>
        </w:div>
        <w:div w:id="1092551847">
          <w:marLeft w:val="0"/>
          <w:marRight w:val="0"/>
          <w:marTop w:val="240"/>
          <w:marBottom w:val="0"/>
          <w:divBdr>
            <w:top w:val="none" w:sz="0" w:space="0" w:color="auto"/>
            <w:left w:val="none" w:sz="0" w:space="0" w:color="auto"/>
            <w:bottom w:val="none" w:sz="0" w:space="0" w:color="auto"/>
            <w:right w:val="none" w:sz="0" w:space="0" w:color="auto"/>
          </w:divBdr>
        </w:div>
        <w:div w:id="1093360778">
          <w:marLeft w:val="0"/>
          <w:marRight w:val="0"/>
          <w:marTop w:val="240"/>
          <w:marBottom w:val="0"/>
          <w:divBdr>
            <w:top w:val="none" w:sz="0" w:space="0" w:color="auto"/>
            <w:left w:val="none" w:sz="0" w:space="0" w:color="auto"/>
            <w:bottom w:val="none" w:sz="0" w:space="0" w:color="auto"/>
            <w:right w:val="none" w:sz="0" w:space="0" w:color="auto"/>
          </w:divBdr>
        </w:div>
        <w:div w:id="1094209185">
          <w:marLeft w:val="0"/>
          <w:marRight w:val="0"/>
          <w:marTop w:val="240"/>
          <w:marBottom w:val="0"/>
          <w:divBdr>
            <w:top w:val="none" w:sz="0" w:space="0" w:color="auto"/>
            <w:left w:val="none" w:sz="0" w:space="0" w:color="auto"/>
            <w:bottom w:val="none" w:sz="0" w:space="0" w:color="auto"/>
            <w:right w:val="none" w:sz="0" w:space="0" w:color="auto"/>
          </w:divBdr>
        </w:div>
        <w:div w:id="1094593964">
          <w:marLeft w:val="0"/>
          <w:marRight w:val="0"/>
          <w:marTop w:val="240"/>
          <w:marBottom w:val="0"/>
          <w:divBdr>
            <w:top w:val="none" w:sz="0" w:space="0" w:color="auto"/>
            <w:left w:val="none" w:sz="0" w:space="0" w:color="auto"/>
            <w:bottom w:val="none" w:sz="0" w:space="0" w:color="auto"/>
            <w:right w:val="none" w:sz="0" w:space="0" w:color="auto"/>
          </w:divBdr>
        </w:div>
        <w:div w:id="1094976760">
          <w:marLeft w:val="0"/>
          <w:marRight w:val="0"/>
          <w:marTop w:val="240"/>
          <w:marBottom w:val="0"/>
          <w:divBdr>
            <w:top w:val="none" w:sz="0" w:space="0" w:color="auto"/>
            <w:left w:val="none" w:sz="0" w:space="0" w:color="auto"/>
            <w:bottom w:val="none" w:sz="0" w:space="0" w:color="auto"/>
            <w:right w:val="none" w:sz="0" w:space="0" w:color="auto"/>
          </w:divBdr>
        </w:div>
        <w:div w:id="1095632540">
          <w:marLeft w:val="0"/>
          <w:marRight w:val="0"/>
          <w:marTop w:val="240"/>
          <w:marBottom w:val="0"/>
          <w:divBdr>
            <w:top w:val="none" w:sz="0" w:space="0" w:color="auto"/>
            <w:left w:val="none" w:sz="0" w:space="0" w:color="auto"/>
            <w:bottom w:val="none" w:sz="0" w:space="0" w:color="auto"/>
            <w:right w:val="none" w:sz="0" w:space="0" w:color="auto"/>
          </w:divBdr>
        </w:div>
        <w:div w:id="1098984244">
          <w:marLeft w:val="0"/>
          <w:marRight w:val="0"/>
          <w:marTop w:val="240"/>
          <w:marBottom w:val="0"/>
          <w:divBdr>
            <w:top w:val="none" w:sz="0" w:space="0" w:color="auto"/>
            <w:left w:val="none" w:sz="0" w:space="0" w:color="auto"/>
            <w:bottom w:val="none" w:sz="0" w:space="0" w:color="auto"/>
            <w:right w:val="none" w:sz="0" w:space="0" w:color="auto"/>
          </w:divBdr>
        </w:div>
        <w:div w:id="1100688185">
          <w:marLeft w:val="0"/>
          <w:marRight w:val="0"/>
          <w:marTop w:val="240"/>
          <w:marBottom w:val="0"/>
          <w:divBdr>
            <w:top w:val="none" w:sz="0" w:space="0" w:color="auto"/>
            <w:left w:val="none" w:sz="0" w:space="0" w:color="auto"/>
            <w:bottom w:val="none" w:sz="0" w:space="0" w:color="auto"/>
            <w:right w:val="none" w:sz="0" w:space="0" w:color="auto"/>
          </w:divBdr>
        </w:div>
        <w:div w:id="1101611572">
          <w:marLeft w:val="0"/>
          <w:marRight w:val="0"/>
          <w:marTop w:val="240"/>
          <w:marBottom w:val="0"/>
          <w:divBdr>
            <w:top w:val="none" w:sz="0" w:space="0" w:color="auto"/>
            <w:left w:val="none" w:sz="0" w:space="0" w:color="auto"/>
            <w:bottom w:val="none" w:sz="0" w:space="0" w:color="auto"/>
            <w:right w:val="none" w:sz="0" w:space="0" w:color="auto"/>
          </w:divBdr>
        </w:div>
        <w:div w:id="1102258645">
          <w:marLeft w:val="0"/>
          <w:marRight w:val="0"/>
          <w:marTop w:val="240"/>
          <w:marBottom w:val="0"/>
          <w:divBdr>
            <w:top w:val="none" w:sz="0" w:space="0" w:color="auto"/>
            <w:left w:val="none" w:sz="0" w:space="0" w:color="auto"/>
            <w:bottom w:val="none" w:sz="0" w:space="0" w:color="auto"/>
            <w:right w:val="none" w:sz="0" w:space="0" w:color="auto"/>
          </w:divBdr>
        </w:div>
        <w:div w:id="1102652375">
          <w:marLeft w:val="0"/>
          <w:marRight w:val="0"/>
          <w:marTop w:val="240"/>
          <w:marBottom w:val="0"/>
          <w:divBdr>
            <w:top w:val="none" w:sz="0" w:space="0" w:color="auto"/>
            <w:left w:val="none" w:sz="0" w:space="0" w:color="auto"/>
            <w:bottom w:val="none" w:sz="0" w:space="0" w:color="auto"/>
            <w:right w:val="none" w:sz="0" w:space="0" w:color="auto"/>
          </w:divBdr>
        </w:div>
        <w:div w:id="1103500933">
          <w:marLeft w:val="0"/>
          <w:marRight w:val="0"/>
          <w:marTop w:val="240"/>
          <w:marBottom w:val="0"/>
          <w:divBdr>
            <w:top w:val="none" w:sz="0" w:space="0" w:color="auto"/>
            <w:left w:val="none" w:sz="0" w:space="0" w:color="auto"/>
            <w:bottom w:val="none" w:sz="0" w:space="0" w:color="auto"/>
            <w:right w:val="none" w:sz="0" w:space="0" w:color="auto"/>
          </w:divBdr>
        </w:div>
        <w:div w:id="1105540978">
          <w:marLeft w:val="0"/>
          <w:marRight w:val="0"/>
          <w:marTop w:val="240"/>
          <w:marBottom w:val="0"/>
          <w:divBdr>
            <w:top w:val="none" w:sz="0" w:space="0" w:color="auto"/>
            <w:left w:val="none" w:sz="0" w:space="0" w:color="auto"/>
            <w:bottom w:val="none" w:sz="0" w:space="0" w:color="auto"/>
            <w:right w:val="none" w:sz="0" w:space="0" w:color="auto"/>
          </w:divBdr>
        </w:div>
        <w:div w:id="1105610495">
          <w:marLeft w:val="0"/>
          <w:marRight w:val="0"/>
          <w:marTop w:val="240"/>
          <w:marBottom w:val="0"/>
          <w:divBdr>
            <w:top w:val="none" w:sz="0" w:space="0" w:color="auto"/>
            <w:left w:val="none" w:sz="0" w:space="0" w:color="auto"/>
            <w:bottom w:val="none" w:sz="0" w:space="0" w:color="auto"/>
            <w:right w:val="none" w:sz="0" w:space="0" w:color="auto"/>
          </w:divBdr>
        </w:div>
        <w:div w:id="1106534481">
          <w:marLeft w:val="0"/>
          <w:marRight w:val="0"/>
          <w:marTop w:val="240"/>
          <w:marBottom w:val="0"/>
          <w:divBdr>
            <w:top w:val="none" w:sz="0" w:space="0" w:color="auto"/>
            <w:left w:val="none" w:sz="0" w:space="0" w:color="auto"/>
            <w:bottom w:val="none" w:sz="0" w:space="0" w:color="auto"/>
            <w:right w:val="none" w:sz="0" w:space="0" w:color="auto"/>
          </w:divBdr>
        </w:div>
        <w:div w:id="1107234670">
          <w:marLeft w:val="0"/>
          <w:marRight w:val="0"/>
          <w:marTop w:val="240"/>
          <w:marBottom w:val="0"/>
          <w:divBdr>
            <w:top w:val="none" w:sz="0" w:space="0" w:color="auto"/>
            <w:left w:val="none" w:sz="0" w:space="0" w:color="auto"/>
            <w:bottom w:val="none" w:sz="0" w:space="0" w:color="auto"/>
            <w:right w:val="none" w:sz="0" w:space="0" w:color="auto"/>
          </w:divBdr>
        </w:div>
        <w:div w:id="1108427696">
          <w:marLeft w:val="0"/>
          <w:marRight w:val="0"/>
          <w:marTop w:val="240"/>
          <w:marBottom w:val="0"/>
          <w:divBdr>
            <w:top w:val="none" w:sz="0" w:space="0" w:color="auto"/>
            <w:left w:val="none" w:sz="0" w:space="0" w:color="auto"/>
            <w:bottom w:val="none" w:sz="0" w:space="0" w:color="auto"/>
            <w:right w:val="none" w:sz="0" w:space="0" w:color="auto"/>
          </w:divBdr>
        </w:div>
        <w:div w:id="1108814421">
          <w:marLeft w:val="0"/>
          <w:marRight w:val="0"/>
          <w:marTop w:val="240"/>
          <w:marBottom w:val="0"/>
          <w:divBdr>
            <w:top w:val="none" w:sz="0" w:space="0" w:color="auto"/>
            <w:left w:val="none" w:sz="0" w:space="0" w:color="auto"/>
            <w:bottom w:val="none" w:sz="0" w:space="0" w:color="auto"/>
            <w:right w:val="none" w:sz="0" w:space="0" w:color="auto"/>
          </w:divBdr>
        </w:div>
        <w:div w:id="1110658717">
          <w:marLeft w:val="0"/>
          <w:marRight w:val="0"/>
          <w:marTop w:val="240"/>
          <w:marBottom w:val="0"/>
          <w:divBdr>
            <w:top w:val="none" w:sz="0" w:space="0" w:color="auto"/>
            <w:left w:val="none" w:sz="0" w:space="0" w:color="auto"/>
            <w:bottom w:val="none" w:sz="0" w:space="0" w:color="auto"/>
            <w:right w:val="none" w:sz="0" w:space="0" w:color="auto"/>
          </w:divBdr>
        </w:div>
        <w:div w:id="1112435905">
          <w:marLeft w:val="0"/>
          <w:marRight w:val="0"/>
          <w:marTop w:val="240"/>
          <w:marBottom w:val="0"/>
          <w:divBdr>
            <w:top w:val="none" w:sz="0" w:space="0" w:color="auto"/>
            <w:left w:val="none" w:sz="0" w:space="0" w:color="auto"/>
            <w:bottom w:val="none" w:sz="0" w:space="0" w:color="auto"/>
            <w:right w:val="none" w:sz="0" w:space="0" w:color="auto"/>
          </w:divBdr>
        </w:div>
        <w:div w:id="1114597974">
          <w:marLeft w:val="0"/>
          <w:marRight w:val="0"/>
          <w:marTop w:val="240"/>
          <w:marBottom w:val="0"/>
          <w:divBdr>
            <w:top w:val="none" w:sz="0" w:space="0" w:color="auto"/>
            <w:left w:val="none" w:sz="0" w:space="0" w:color="auto"/>
            <w:bottom w:val="none" w:sz="0" w:space="0" w:color="auto"/>
            <w:right w:val="none" w:sz="0" w:space="0" w:color="auto"/>
          </w:divBdr>
        </w:div>
        <w:div w:id="1114787051">
          <w:marLeft w:val="0"/>
          <w:marRight w:val="0"/>
          <w:marTop w:val="240"/>
          <w:marBottom w:val="0"/>
          <w:divBdr>
            <w:top w:val="none" w:sz="0" w:space="0" w:color="auto"/>
            <w:left w:val="none" w:sz="0" w:space="0" w:color="auto"/>
            <w:bottom w:val="none" w:sz="0" w:space="0" w:color="auto"/>
            <w:right w:val="none" w:sz="0" w:space="0" w:color="auto"/>
          </w:divBdr>
        </w:div>
        <w:div w:id="1117329154">
          <w:marLeft w:val="0"/>
          <w:marRight w:val="0"/>
          <w:marTop w:val="240"/>
          <w:marBottom w:val="0"/>
          <w:divBdr>
            <w:top w:val="none" w:sz="0" w:space="0" w:color="auto"/>
            <w:left w:val="none" w:sz="0" w:space="0" w:color="auto"/>
            <w:bottom w:val="none" w:sz="0" w:space="0" w:color="auto"/>
            <w:right w:val="none" w:sz="0" w:space="0" w:color="auto"/>
          </w:divBdr>
        </w:div>
        <w:div w:id="1117523542">
          <w:marLeft w:val="0"/>
          <w:marRight w:val="0"/>
          <w:marTop w:val="240"/>
          <w:marBottom w:val="0"/>
          <w:divBdr>
            <w:top w:val="none" w:sz="0" w:space="0" w:color="auto"/>
            <w:left w:val="none" w:sz="0" w:space="0" w:color="auto"/>
            <w:bottom w:val="none" w:sz="0" w:space="0" w:color="auto"/>
            <w:right w:val="none" w:sz="0" w:space="0" w:color="auto"/>
          </w:divBdr>
        </w:div>
        <w:div w:id="1117676224">
          <w:marLeft w:val="0"/>
          <w:marRight w:val="0"/>
          <w:marTop w:val="240"/>
          <w:marBottom w:val="0"/>
          <w:divBdr>
            <w:top w:val="none" w:sz="0" w:space="0" w:color="auto"/>
            <w:left w:val="none" w:sz="0" w:space="0" w:color="auto"/>
            <w:bottom w:val="none" w:sz="0" w:space="0" w:color="auto"/>
            <w:right w:val="none" w:sz="0" w:space="0" w:color="auto"/>
          </w:divBdr>
        </w:div>
        <w:div w:id="1117870682">
          <w:marLeft w:val="0"/>
          <w:marRight w:val="0"/>
          <w:marTop w:val="240"/>
          <w:marBottom w:val="0"/>
          <w:divBdr>
            <w:top w:val="none" w:sz="0" w:space="0" w:color="auto"/>
            <w:left w:val="none" w:sz="0" w:space="0" w:color="auto"/>
            <w:bottom w:val="none" w:sz="0" w:space="0" w:color="auto"/>
            <w:right w:val="none" w:sz="0" w:space="0" w:color="auto"/>
          </w:divBdr>
        </w:div>
        <w:div w:id="1119033387">
          <w:marLeft w:val="0"/>
          <w:marRight w:val="0"/>
          <w:marTop w:val="240"/>
          <w:marBottom w:val="0"/>
          <w:divBdr>
            <w:top w:val="none" w:sz="0" w:space="0" w:color="auto"/>
            <w:left w:val="none" w:sz="0" w:space="0" w:color="auto"/>
            <w:bottom w:val="none" w:sz="0" w:space="0" w:color="auto"/>
            <w:right w:val="none" w:sz="0" w:space="0" w:color="auto"/>
          </w:divBdr>
        </w:div>
        <w:div w:id="1119106256">
          <w:marLeft w:val="0"/>
          <w:marRight w:val="0"/>
          <w:marTop w:val="240"/>
          <w:marBottom w:val="0"/>
          <w:divBdr>
            <w:top w:val="none" w:sz="0" w:space="0" w:color="auto"/>
            <w:left w:val="none" w:sz="0" w:space="0" w:color="auto"/>
            <w:bottom w:val="none" w:sz="0" w:space="0" w:color="auto"/>
            <w:right w:val="none" w:sz="0" w:space="0" w:color="auto"/>
          </w:divBdr>
        </w:div>
        <w:div w:id="1119687247">
          <w:marLeft w:val="0"/>
          <w:marRight w:val="0"/>
          <w:marTop w:val="240"/>
          <w:marBottom w:val="0"/>
          <w:divBdr>
            <w:top w:val="none" w:sz="0" w:space="0" w:color="auto"/>
            <w:left w:val="none" w:sz="0" w:space="0" w:color="auto"/>
            <w:bottom w:val="none" w:sz="0" w:space="0" w:color="auto"/>
            <w:right w:val="none" w:sz="0" w:space="0" w:color="auto"/>
          </w:divBdr>
        </w:div>
        <w:div w:id="1124419834">
          <w:marLeft w:val="0"/>
          <w:marRight w:val="0"/>
          <w:marTop w:val="240"/>
          <w:marBottom w:val="0"/>
          <w:divBdr>
            <w:top w:val="none" w:sz="0" w:space="0" w:color="auto"/>
            <w:left w:val="none" w:sz="0" w:space="0" w:color="auto"/>
            <w:bottom w:val="none" w:sz="0" w:space="0" w:color="auto"/>
            <w:right w:val="none" w:sz="0" w:space="0" w:color="auto"/>
          </w:divBdr>
        </w:div>
        <w:div w:id="1124734787">
          <w:marLeft w:val="0"/>
          <w:marRight w:val="0"/>
          <w:marTop w:val="240"/>
          <w:marBottom w:val="0"/>
          <w:divBdr>
            <w:top w:val="none" w:sz="0" w:space="0" w:color="auto"/>
            <w:left w:val="none" w:sz="0" w:space="0" w:color="auto"/>
            <w:bottom w:val="none" w:sz="0" w:space="0" w:color="auto"/>
            <w:right w:val="none" w:sz="0" w:space="0" w:color="auto"/>
          </w:divBdr>
        </w:div>
        <w:div w:id="1125199410">
          <w:marLeft w:val="0"/>
          <w:marRight w:val="0"/>
          <w:marTop w:val="240"/>
          <w:marBottom w:val="0"/>
          <w:divBdr>
            <w:top w:val="none" w:sz="0" w:space="0" w:color="auto"/>
            <w:left w:val="none" w:sz="0" w:space="0" w:color="auto"/>
            <w:bottom w:val="none" w:sz="0" w:space="0" w:color="auto"/>
            <w:right w:val="none" w:sz="0" w:space="0" w:color="auto"/>
          </w:divBdr>
        </w:div>
        <w:div w:id="1125585788">
          <w:marLeft w:val="0"/>
          <w:marRight w:val="0"/>
          <w:marTop w:val="240"/>
          <w:marBottom w:val="0"/>
          <w:divBdr>
            <w:top w:val="none" w:sz="0" w:space="0" w:color="auto"/>
            <w:left w:val="none" w:sz="0" w:space="0" w:color="auto"/>
            <w:bottom w:val="none" w:sz="0" w:space="0" w:color="auto"/>
            <w:right w:val="none" w:sz="0" w:space="0" w:color="auto"/>
          </w:divBdr>
        </w:div>
        <w:div w:id="1127703523">
          <w:marLeft w:val="0"/>
          <w:marRight w:val="0"/>
          <w:marTop w:val="240"/>
          <w:marBottom w:val="0"/>
          <w:divBdr>
            <w:top w:val="none" w:sz="0" w:space="0" w:color="auto"/>
            <w:left w:val="none" w:sz="0" w:space="0" w:color="auto"/>
            <w:bottom w:val="none" w:sz="0" w:space="0" w:color="auto"/>
            <w:right w:val="none" w:sz="0" w:space="0" w:color="auto"/>
          </w:divBdr>
        </w:div>
        <w:div w:id="1129782668">
          <w:marLeft w:val="0"/>
          <w:marRight w:val="0"/>
          <w:marTop w:val="240"/>
          <w:marBottom w:val="0"/>
          <w:divBdr>
            <w:top w:val="none" w:sz="0" w:space="0" w:color="auto"/>
            <w:left w:val="none" w:sz="0" w:space="0" w:color="auto"/>
            <w:bottom w:val="none" w:sz="0" w:space="0" w:color="auto"/>
            <w:right w:val="none" w:sz="0" w:space="0" w:color="auto"/>
          </w:divBdr>
        </w:div>
        <w:div w:id="1130168570">
          <w:marLeft w:val="0"/>
          <w:marRight w:val="0"/>
          <w:marTop w:val="240"/>
          <w:marBottom w:val="0"/>
          <w:divBdr>
            <w:top w:val="none" w:sz="0" w:space="0" w:color="auto"/>
            <w:left w:val="none" w:sz="0" w:space="0" w:color="auto"/>
            <w:bottom w:val="none" w:sz="0" w:space="0" w:color="auto"/>
            <w:right w:val="none" w:sz="0" w:space="0" w:color="auto"/>
          </w:divBdr>
        </w:div>
        <w:div w:id="1131822838">
          <w:marLeft w:val="0"/>
          <w:marRight w:val="0"/>
          <w:marTop w:val="240"/>
          <w:marBottom w:val="0"/>
          <w:divBdr>
            <w:top w:val="none" w:sz="0" w:space="0" w:color="auto"/>
            <w:left w:val="none" w:sz="0" w:space="0" w:color="auto"/>
            <w:bottom w:val="none" w:sz="0" w:space="0" w:color="auto"/>
            <w:right w:val="none" w:sz="0" w:space="0" w:color="auto"/>
          </w:divBdr>
        </w:div>
        <w:div w:id="1132091028">
          <w:marLeft w:val="0"/>
          <w:marRight w:val="0"/>
          <w:marTop w:val="240"/>
          <w:marBottom w:val="0"/>
          <w:divBdr>
            <w:top w:val="none" w:sz="0" w:space="0" w:color="auto"/>
            <w:left w:val="none" w:sz="0" w:space="0" w:color="auto"/>
            <w:bottom w:val="none" w:sz="0" w:space="0" w:color="auto"/>
            <w:right w:val="none" w:sz="0" w:space="0" w:color="auto"/>
          </w:divBdr>
        </w:div>
        <w:div w:id="1132864303">
          <w:marLeft w:val="0"/>
          <w:marRight w:val="0"/>
          <w:marTop w:val="240"/>
          <w:marBottom w:val="0"/>
          <w:divBdr>
            <w:top w:val="none" w:sz="0" w:space="0" w:color="auto"/>
            <w:left w:val="none" w:sz="0" w:space="0" w:color="auto"/>
            <w:bottom w:val="none" w:sz="0" w:space="0" w:color="auto"/>
            <w:right w:val="none" w:sz="0" w:space="0" w:color="auto"/>
          </w:divBdr>
        </w:div>
        <w:div w:id="1133406623">
          <w:marLeft w:val="0"/>
          <w:marRight w:val="0"/>
          <w:marTop w:val="240"/>
          <w:marBottom w:val="0"/>
          <w:divBdr>
            <w:top w:val="none" w:sz="0" w:space="0" w:color="auto"/>
            <w:left w:val="none" w:sz="0" w:space="0" w:color="auto"/>
            <w:bottom w:val="none" w:sz="0" w:space="0" w:color="auto"/>
            <w:right w:val="none" w:sz="0" w:space="0" w:color="auto"/>
          </w:divBdr>
        </w:div>
        <w:div w:id="1134565050">
          <w:marLeft w:val="0"/>
          <w:marRight w:val="0"/>
          <w:marTop w:val="240"/>
          <w:marBottom w:val="0"/>
          <w:divBdr>
            <w:top w:val="none" w:sz="0" w:space="0" w:color="auto"/>
            <w:left w:val="none" w:sz="0" w:space="0" w:color="auto"/>
            <w:bottom w:val="none" w:sz="0" w:space="0" w:color="auto"/>
            <w:right w:val="none" w:sz="0" w:space="0" w:color="auto"/>
          </w:divBdr>
        </w:div>
        <w:div w:id="1135216362">
          <w:marLeft w:val="0"/>
          <w:marRight w:val="0"/>
          <w:marTop w:val="240"/>
          <w:marBottom w:val="0"/>
          <w:divBdr>
            <w:top w:val="none" w:sz="0" w:space="0" w:color="auto"/>
            <w:left w:val="none" w:sz="0" w:space="0" w:color="auto"/>
            <w:bottom w:val="none" w:sz="0" w:space="0" w:color="auto"/>
            <w:right w:val="none" w:sz="0" w:space="0" w:color="auto"/>
          </w:divBdr>
        </w:div>
        <w:div w:id="1138689749">
          <w:marLeft w:val="0"/>
          <w:marRight w:val="0"/>
          <w:marTop w:val="240"/>
          <w:marBottom w:val="0"/>
          <w:divBdr>
            <w:top w:val="none" w:sz="0" w:space="0" w:color="auto"/>
            <w:left w:val="none" w:sz="0" w:space="0" w:color="auto"/>
            <w:bottom w:val="none" w:sz="0" w:space="0" w:color="auto"/>
            <w:right w:val="none" w:sz="0" w:space="0" w:color="auto"/>
          </w:divBdr>
        </w:div>
        <w:div w:id="1139105033">
          <w:marLeft w:val="0"/>
          <w:marRight w:val="0"/>
          <w:marTop w:val="240"/>
          <w:marBottom w:val="0"/>
          <w:divBdr>
            <w:top w:val="none" w:sz="0" w:space="0" w:color="auto"/>
            <w:left w:val="none" w:sz="0" w:space="0" w:color="auto"/>
            <w:bottom w:val="none" w:sz="0" w:space="0" w:color="auto"/>
            <w:right w:val="none" w:sz="0" w:space="0" w:color="auto"/>
          </w:divBdr>
        </w:div>
        <w:div w:id="1141269998">
          <w:marLeft w:val="0"/>
          <w:marRight w:val="0"/>
          <w:marTop w:val="240"/>
          <w:marBottom w:val="0"/>
          <w:divBdr>
            <w:top w:val="none" w:sz="0" w:space="0" w:color="auto"/>
            <w:left w:val="none" w:sz="0" w:space="0" w:color="auto"/>
            <w:bottom w:val="none" w:sz="0" w:space="0" w:color="auto"/>
            <w:right w:val="none" w:sz="0" w:space="0" w:color="auto"/>
          </w:divBdr>
        </w:div>
        <w:div w:id="1141464501">
          <w:marLeft w:val="0"/>
          <w:marRight w:val="0"/>
          <w:marTop w:val="240"/>
          <w:marBottom w:val="0"/>
          <w:divBdr>
            <w:top w:val="none" w:sz="0" w:space="0" w:color="auto"/>
            <w:left w:val="none" w:sz="0" w:space="0" w:color="auto"/>
            <w:bottom w:val="none" w:sz="0" w:space="0" w:color="auto"/>
            <w:right w:val="none" w:sz="0" w:space="0" w:color="auto"/>
          </w:divBdr>
        </w:div>
        <w:div w:id="1143501240">
          <w:marLeft w:val="0"/>
          <w:marRight w:val="0"/>
          <w:marTop w:val="240"/>
          <w:marBottom w:val="0"/>
          <w:divBdr>
            <w:top w:val="none" w:sz="0" w:space="0" w:color="auto"/>
            <w:left w:val="none" w:sz="0" w:space="0" w:color="auto"/>
            <w:bottom w:val="none" w:sz="0" w:space="0" w:color="auto"/>
            <w:right w:val="none" w:sz="0" w:space="0" w:color="auto"/>
          </w:divBdr>
        </w:div>
        <w:div w:id="1145513668">
          <w:marLeft w:val="0"/>
          <w:marRight w:val="0"/>
          <w:marTop w:val="240"/>
          <w:marBottom w:val="0"/>
          <w:divBdr>
            <w:top w:val="none" w:sz="0" w:space="0" w:color="auto"/>
            <w:left w:val="none" w:sz="0" w:space="0" w:color="auto"/>
            <w:bottom w:val="none" w:sz="0" w:space="0" w:color="auto"/>
            <w:right w:val="none" w:sz="0" w:space="0" w:color="auto"/>
          </w:divBdr>
        </w:div>
        <w:div w:id="1147670566">
          <w:marLeft w:val="0"/>
          <w:marRight w:val="0"/>
          <w:marTop w:val="240"/>
          <w:marBottom w:val="0"/>
          <w:divBdr>
            <w:top w:val="none" w:sz="0" w:space="0" w:color="auto"/>
            <w:left w:val="none" w:sz="0" w:space="0" w:color="auto"/>
            <w:bottom w:val="none" w:sz="0" w:space="0" w:color="auto"/>
            <w:right w:val="none" w:sz="0" w:space="0" w:color="auto"/>
          </w:divBdr>
        </w:div>
        <w:div w:id="1149323090">
          <w:marLeft w:val="0"/>
          <w:marRight w:val="0"/>
          <w:marTop w:val="240"/>
          <w:marBottom w:val="0"/>
          <w:divBdr>
            <w:top w:val="none" w:sz="0" w:space="0" w:color="auto"/>
            <w:left w:val="none" w:sz="0" w:space="0" w:color="auto"/>
            <w:bottom w:val="none" w:sz="0" w:space="0" w:color="auto"/>
            <w:right w:val="none" w:sz="0" w:space="0" w:color="auto"/>
          </w:divBdr>
        </w:div>
        <w:div w:id="1150751543">
          <w:marLeft w:val="0"/>
          <w:marRight w:val="0"/>
          <w:marTop w:val="240"/>
          <w:marBottom w:val="0"/>
          <w:divBdr>
            <w:top w:val="none" w:sz="0" w:space="0" w:color="auto"/>
            <w:left w:val="none" w:sz="0" w:space="0" w:color="auto"/>
            <w:bottom w:val="none" w:sz="0" w:space="0" w:color="auto"/>
            <w:right w:val="none" w:sz="0" w:space="0" w:color="auto"/>
          </w:divBdr>
        </w:div>
        <w:div w:id="1151672017">
          <w:marLeft w:val="0"/>
          <w:marRight w:val="0"/>
          <w:marTop w:val="240"/>
          <w:marBottom w:val="0"/>
          <w:divBdr>
            <w:top w:val="none" w:sz="0" w:space="0" w:color="auto"/>
            <w:left w:val="none" w:sz="0" w:space="0" w:color="auto"/>
            <w:bottom w:val="none" w:sz="0" w:space="0" w:color="auto"/>
            <w:right w:val="none" w:sz="0" w:space="0" w:color="auto"/>
          </w:divBdr>
        </w:div>
        <w:div w:id="1152410118">
          <w:marLeft w:val="0"/>
          <w:marRight w:val="0"/>
          <w:marTop w:val="240"/>
          <w:marBottom w:val="0"/>
          <w:divBdr>
            <w:top w:val="none" w:sz="0" w:space="0" w:color="auto"/>
            <w:left w:val="none" w:sz="0" w:space="0" w:color="auto"/>
            <w:bottom w:val="none" w:sz="0" w:space="0" w:color="auto"/>
            <w:right w:val="none" w:sz="0" w:space="0" w:color="auto"/>
          </w:divBdr>
        </w:div>
        <w:div w:id="1153371636">
          <w:marLeft w:val="0"/>
          <w:marRight w:val="0"/>
          <w:marTop w:val="240"/>
          <w:marBottom w:val="0"/>
          <w:divBdr>
            <w:top w:val="none" w:sz="0" w:space="0" w:color="auto"/>
            <w:left w:val="none" w:sz="0" w:space="0" w:color="auto"/>
            <w:bottom w:val="none" w:sz="0" w:space="0" w:color="auto"/>
            <w:right w:val="none" w:sz="0" w:space="0" w:color="auto"/>
          </w:divBdr>
        </w:div>
        <w:div w:id="1153716846">
          <w:marLeft w:val="0"/>
          <w:marRight w:val="0"/>
          <w:marTop w:val="240"/>
          <w:marBottom w:val="0"/>
          <w:divBdr>
            <w:top w:val="none" w:sz="0" w:space="0" w:color="auto"/>
            <w:left w:val="none" w:sz="0" w:space="0" w:color="auto"/>
            <w:bottom w:val="none" w:sz="0" w:space="0" w:color="auto"/>
            <w:right w:val="none" w:sz="0" w:space="0" w:color="auto"/>
          </w:divBdr>
        </w:div>
        <w:div w:id="1154877432">
          <w:marLeft w:val="0"/>
          <w:marRight w:val="0"/>
          <w:marTop w:val="240"/>
          <w:marBottom w:val="0"/>
          <w:divBdr>
            <w:top w:val="none" w:sz="0" w:space="0" w:color="auto"/>
            <w:left w:val="none" w:sz="0" w:space="0" w:color="auto"/>
            <w:bottom w:val="none" w:sz="0" w:space="0" w:color="auto"/>
            <w:right w:val="none" w:sz="0" w:space="0" w:color="auto"/>
          </w:divBdr>
        </w:div>
        <w:div w:id="1157497189">
          <w:marLeft w:val="0"/>
          <w:marRight w:val="0"/>
          <w:marTop w:val="240"/>
          <w:marBottom w:val="0"/>
          <w:divBdr>
            <w:top w:val="none" w:sz="0" w:space="0" w:color="auto"/>
            <w:left w:val="none" w:sz="0" w:space="0" w:color="auto"/>
            <w:bottom w:val="none" w:sz="0" w:space="0" w:color="auto"/>
            <w:right w:val="none" w:sz="0" w:space="0" w:color="auto"/>
          </w:divBdr>
        </w:div>
        <w:div w:id="1157767330">
          <w:marLeft w:val="0"/>
          <w:marRight w:val="0"/>
          <w:marTop w:val="240"/>
          <w:marBottom w:val="0"/>
          <w:divBdr>
            <w:top w:val="none" w:sz="0" w:space="0" w:color="auto"/>
            <w:left w:val="none" w:sz="0" w:space="0" w:color="auto"/>
            <w:bottom w:val="none" w:sz="0" w:space="0" w:color="auto"/>
            <w:right w:val="none" w:sz="0" w:space="0" w:color="auto"/>
          </w:divBdr>
        </w:div>
        <w:div w:id="1157914540">
          <w:marLeft w:val="0"/>
          <w:marRight w:val="0"/>
          <w:marTop w:val="240"/>
          <w:marBottom w:val="0"/>
          <w:divBdr>
            <w:top w:val="none" w:sz="0" w:space="0" w:color="auto"/>
            <w:left w:val="none" w:sz="0" w:space="0" w:color="auto"/>
            <w:bottom w:val="none" w:sz="0" w:space="0" w:color="auto"/>
            <w:right w:val="none" w:sz="0" w:space="0" w:color="auto"/>
          </w:divBdr>
        </w:div>
        <w:div w:id="1158038637">
          <w:marLeft w:val="0"/>
          <w:marRight w:val="0"/>
          <w:marTop w:val="240"/>
          <w:marBottom w:val="0"/>
          <w:divBdr>
            <w:top w:val="none" w:sz="0" w:space="0" w:color="auto"/>
            <w:left w:val="none" w:sz="0" w:space="0" w:color="auto"/>
            <w:bottom w:val="none" w:sz="0" w:space="0" w:color="auto"/>
            <w:right w:val="none" w:sz="0" w:space="0" w:color="auto"/>
          </w:divBdr>
        </w:div>
        <w:div w:id="1159157264">
          <w:marLeft w:val="0"/>
          <w:marRight w:val="0"/>
          <w:marTop w:val="240"/>
          <w:marBottom w:val="0"/>
          <w:divBdr>
            <w:top w:val="none" w:sz="0" w:space="0" w:color="auto"/>
            <w:left w:val="none" w:sz="0" w:space="0" w:color="auto"/>
            <w:bottom w:val="none" w:sz="0" w:space="0" w:color="auto"/>
            <w:right w:val="none" w:sz="0" w:space="0" w:color="auto"/>
          </w:divBdr>
        </w:div>
        <w:div w:id="1160194633">
          <w:marLeft w:val="0"/>
          <w:marRight w:val="0"/>
          <w:marTop w:val="240"/>
          <w:marBottom w:val="0"/>
          <w:divBdr>
            <w:top w:val="none" w:sz="0" w:space="0" w:color="auto"/>
            <w:left w:val="none" w:sz="0" w:space="0" w:color="auto"/>
            <w:bottom w:val="none" w:sz="0" w:space="0" w:color="auto"/>
            <w:right w:val="none" w:sz="0" w:space="0" w:color="auto"/>
          </w:divBdr>
        </w:div>
        <w:div w:id="1163086903">
          <w:marLeft w:val="0"/>
          <w:marRight w:val="0"/>
          <w:marTop w:val="240"/>
          <w:marBottom w:val="0"/>
          <w:divBdr>
            <w:top w:val="none" w:sz="0" w:space="0" w:color="auto"/>
            <w:left w:val="none" w:sz="0" w:space="0" w:color="auto"/>
            <w:bottom w:val="none" w:sz="0" w:space="0" w:color="auto"/>
            <w:right w:val="none" w:sz="0" w:space="0" w:color="auto"/>
          </w:divBdr>
        </w:div>
        <w:div w:id="1163862365">
          <w:marLeft w:val="0"/>
          <w:marRight w:val="0"/>
          <w:marTop w:val="240"/>
          <w:marBottom w:val="0"/>
          <w:divBdr>
            <w:top w:val="none" w:sz="0" w:space="0" w:color="auto"/>
            <w:left w:val="none" w:sz="0" w:space="0" w:color="auto"/>
            <w:bottom w:val="none" w:sz="0" w:space="0" w:color="auto"/>
            <w:right w:val="none" w:sz="0" w:space="0" w:color="auto"/>
          </w:divBdr>
        </w:div>
        <w:div w:id="1166285882">
          <w:marLeft w:val="0"/>
          <w:marRight w:val="0"/>
          <w:marTop w:val="240"/>
          <w:marBottom w:val="0"/>
          <w:divBdr>
            <w:top w:val="none" w:sz="0" w:space="0" w:color="auto"/>
            <w:left w:val="none" w:sz="0" w:space="0" w:color="auto"/>
            <w:bottom w:val="none" w:sz="0" w:space="0" w:color="auto"/>
            <w:right w:val="none" w:sz="0" w:space="0" w:color="auto"/>
          </w:divBdr>
        </w:div>
        <w:div w:id="1166942019">
          <w:marLeft w:val="0"/>
          <w:marRight w:val="0"/>
          <w:marTop w:val="240"/>
          <w:marBottom w:val="0"/>
          <w:divBdr>
            <w:top w:val="none" w:sz="0" w:space="0" w:color="auto"/>
            <w:left w:val="none" w:sz="0" w:space="0" w:color="auto"/>
            <w:bottom w:val="none" w:sz="0" w:space="0" w:color="auto"/>
            <w:right w:val="none" w:sz="0" w:space="0" w:color="auto"/>
          </w:divBdr>
        </w:div>
        <w:div w:id="1167214392">
          <w:marLeft w:val="0"/>
          <w:marRight w:val="0"/>
          <w:marTop w:val="240"/>
          <w:marBottom w:val="0"/>
          <w:divBdr>
            <w:top w:val="none" w:sz="0" w:space="0" w:color="auto"/>
            <w:left w:val="none" w:sz="0" w:space="0" w:color="auto"/>
            <w:bottom w:val="none" w:sz="0" w:space="0" w:color="auto"/>
            <w:right w:val="none" w:sz="0" w:space="0" w:color="auto"/>
          </w:divBdr>
        </w:div>
        <w:div w:id="1169054522">
          <w:marLeft w:val="0"/>
          <w:marRight w:val="0"/>
          <w:marTop w:val="240"/>
          <w:marBottom w:val="0"/>
          <w:divBdr>
            <w:top w:val="none" w:sz="0" w:space="0" w:color="auto"/>
            <w:left w:val="none" w:sz="0" w:space="0" w:color="auto"/>
            <w:bottom w:val="none" w:sz="0" w:space="0" w:color="auto"/>
            <w:right w:val="none" w:sz="0" w:space="0" w:color="auto"/>
          </w:divBdr>
        </w:div>
        <w:div w:id="1169175614">
          <w:marLeft w:val="0"/>
          <w:marRight w:val="0"/>
          <w:marTop w:val="240"/>
          <w:marBottom w:val="0"/>
          <w:divBdr>
            <w:top w:val="none" w:sz="0" w:space="0" w:color="auto"/>
            <w:left w:val="none" w:sz="0" w:space="0" w:color="auto"/>
            <w:bottom w:val="none" w:sz="0" w:space="0" w:color="auto"/>
            <w:right w:val="none" w:sz="0" w:space="0" w:color="auto"/>
          </w:divBdr>
        </w:div>
        <w:div w:id="1169642303">
          <w:marLeft w:val="0"/>
          <w:marRight w:val="0"/>
          <w:marTop w:val="240"/>
          <w:marBottom w:val="0"/>
          <w:divBdr>
            <w:top w:val="none" w:sz="0" w:space="0" w:color="auto"/>
            <w:left w:val="none" w:sz="0" w:space="0" w:color="auto"/>
            <w:bottom w:val="none" w:sz="0" w:space="0" w:color="auto"/>
            <w:right w:val="none" w:sz="0" w:space="0" w:color="auto"/>
          </w:divBdr>
        </w:div>
        <w:div w:id="1170561470">
          <w:marLeft w:val="0"/>
          <w:marRight w:val="0"/>
          <w:marTop w:val="240"/>
          <w:marBottom w:val="0"/>
          <w:divBdr>
            <w:top w:val="none" w:sz="0" w:space="0" w:color="auto"/>
            <w:left w:val="none" w:sz="0" w:space="0" w:color="auto"/>
            <w:bottom w:val="none" w:sz="0" w:space="0" w:color="auto"/>
            <w:right w:val="none" w:sz="0" w:space="0" w:color="auto"/>
          </w:divBdr>
        </w:div>
        <w:div w:id="1172572618">
          <w:marLeft w:val="0"/>
          <w:marRight w:val="0"/>
          <w:marTop w:val="240"/>
          <w:marBottom w:val="0"/>
          <w:divBdr>
            <w:top w:val="none" w:sz="0" w:space="0" w:color="auto"/>
            <w:left w:val="none" w:sz="0" w:space="0" w:color="auto"/>
            <w:bottom w:val="none" w:sz="0" w:space="0" w:color="auto"/>
            <w:right w:val="none" w:sz="0" w:space="0" w:color="auto"/>
          </w:divBdr>
        </w:div>
        <w:div w:id="1172724030">
          <w:marLeft w:val="0"/>
          <w:marRight w:val="0"/>
          <w:marTop w:val="240"/>
          <w:marBottom w:val="0"/>
          <w:divBdr>
            <w:top w:val="none" w:sz="0" w:space="0" w:color="auto"/>
            <w:left w:val="none" w:sz="0" w:space="0" w:color="auto"/>
            <w:bottom w:val="none" w:sz="0" w:space="0" w:color="auto"/>
            <w:right w:val="none" w:sz="0" w:space="0" w:color="auto"/>
          </w:divBdr>
        </w:div>
        <w:div w:id="1174489858">
          <w:marLeft w:val="0"/>
          <w:marRight w:val="0"/>
          <w:marTop w:val="240"/>
          <w:marBottom w:val="0"/>
          <w:divBdr>
            <w:top w:val="none" w:sz="0" w:space="0" w:color="auto"/>
            <w:left w:val="none" w:sz="0" w:space="0" w:color="auto"/>
            <w:bottom w:val="none" w:sz="0" w:space="0" w:color="auto"/>
            <w:right w:val="none" w:sz="0" w:space="0" w:color="auto"/>
          </w:divBdr>
        </w:div>
        <w:div w:id="1175917678">
          <w:marLeft w:val="0"/>
          <w:marRight w:val="0"/>
          <w:marTop w:val="240"/>
          <w:marBottom w:val="0"/>
          <w:divBdr>
            <w:top w:val="none" w:sz="0" w:space="0" w:color="auto"/>
            <w:left w:val="none" w:sz="0" w:space="0" w:color="auto"/>
            <w:bottom w:val="none" w:sz="0" w:space="0" w:color="auto"/>
            <w:right w:val="none" w:sz="0" w:space="0" w:color="auto"/>
          </w:divBdr>
        </w:div>
        <w:div w:id="1175924811">
          <w:marLeft w:val="0"/>
          <w:marRight w:val="0"/>
          <w:marTop w:val="240"/>
          <w:marBottom w:val="0"/>
          <w:divBdr>
            <w:top w:val="none" w:sz="0" w:space="0" w:color="auto"/>
            <w:left w:val="none" w:sz="0" w:space="0" w:color="auto"/>
            <w:bottom w:val="none" w:sz="0" w:space="0" w:color="auto"/>
            <w:right w:val="none" w:sz="0" w:space="0" w:color="auto"/>
          </w:divBdr>
        </w:div>
        <w:div w:id="1178545833">
          <w:marLeft w:val="0"/>
          <w:marRight w:val="0"/>
          <w:marTop w:val="240"/>
          <w:marBottom w:val="0"/>
          <w:divBdr>
            <w:top w:val="none" w:sz="0" w:space="0" w:color="auto"/>
            <w:left w:val="none" w:sz="0" w:space="0" w:color="auto"/>
            <w:bottom w:val="none" w:sz="0" w:space="0" w:color="auto"/>
            <w:right w:val="none" w:sz="0" w:space="0" w:color="auto"/>
          </w:divBdr>
        </w:div>
        <w:div w:id="1178739591">
          <w:marLeft w:val="0"/>
          <w:marRight w:val="0"/>
          <w:marTop w:val="240"/>
          <w:marBottom w:val="0"/>
          <w:divBdr>
            <w:top w:val="none" w:sz="0" w:space="0" w:color="auto"/>
            <w:left w:val="none" w:sz="0" w:space="0" w:color="auto"/>
            <w:bottom w:val="none" w:sz="0" w:space="0" w:color="auto"/>
            <w:right w:val="none" w:sz="0" w:space="0" w:color="auto"/>
          </w:divBdr>
        </w:div>
        <w:div w:id="1183086344">
          <w:marLeft w:val="0"/>
          <w:marRight w:val="0"/>
          <w:marTop w:val="240"/>
          <w:marBottom w:val="0"/>
          <w:divBdr>
            <w:top w:val="none" w:sz="0" w:space="0" w:color="auto"/>
            <w:left w:val="none" w:sz="0" w:space="0" w:color="auto"/>
            <w:bottom w:val="none" w:sz="0" w:space="0" w:color="auto"/>
            <w:right w:val="none" w:sz="0" w:space="0" w:color="auto"/>
          </w:divBdr>
        </w:div>
        <w:div w:id="1184710007">
          <w:marLeft w:val="0"/>
          <w:marRight w:val="0"/>
          <w:marTop w:val="240"/>
          <w:marBottom w:val="0"/>
          <w:divBdr>
            <w:top w:val="none" w:sz="0" w:space="0" w:color="auto"/>
            <w:left w:val="none" w:sz="0" w:space="0" w:color="auto"/>
            <w:bottom w:val="none" w:sz="0" w:space="0" w:color="auto"/>
            <w:right w:val="none" w:sz="0" w:space="0" w:color="auto"/>
          </w:divBdr>
        </w:div>
        <w:div w:id="1185248960">
          <w:marLeft w:val="0"/>
          <w:marRight w:val="0"/>
          <w:marTop w:val="240"/>
          <w:marBottom w:val="0"/>
          <w:divBdr>
            <w:top w:val="none" w:sz="0" w:space="0" w:color="auto"/>
            <w:left w:val="none" w:sz="0" w:space="0" w:color="auto"/>
            <w:bottom w:val="none" w:sz="0" w:space="0" w:color="auto"/>
            <w:right w:val="none" w:sz="0" w:space="0" w:color="auto"/>
          </w:divBdr>
        </w:div>
        <w:div w:id="1186750733">
          <w:marLeft w:val="0"/>
          <w:marRight w:val="0"/>
          <w:marTop w:val="240"/>
          <w:marBottom w:val="0"/>
          <w:divBdr>
            <w:top w:val="none" w:sz="0" w:space="0" w:color="auto"/>
            <w:left w:val="none" w:sz="0" w:space="0" w:color="auto"/>
            <w:bottom w:val="none" w:sz="0" w:space="0" w:color="auto"/>
            <w:right w:val="none" w:sz="0" w:space="0" w:color="auto"/>
          </w:divBdr>
        </w:div>
        <w:div w:id="1187988873">
          <w:marLeft w:val="0"/>
          <w:marRight w:val="0"/>
          <w:marTop w:val="240"/>
          <w:marBottom w:val="0"/>
          <w:divBdr>
            <w:top w:val="none" w:sz="0" w:space="0" w:color="auto"/>
            <w:left w:val="none" w:sz="0" w:space="0" w:color="auto"/>
            <w:bottom w:val="none" w:sz="0" w:space="0" w:color="auto"/>
            <w:right w:val="none" w:sz="0" w:space="0" w:color="auto"/>
          </w:divBdr>
        </w:div>
        <w:div w:id="1188055857">
          <w:marLeft w:val="0"/>
          <w:marRight w:val="0"/>
          <w:marTop w:val="240"/>
          <w:marBottom w:val="0"/>
          <w:divBdr>
            <w:top w:val="none" w:sz="0" w:space="0" w:color="auto"/>
            <w:left w:val="none" w:sz="0" w:space="0" w:color="auto"/>
            <w:bottom w:val="none" w:sz="0" w:space="0" w:color="auto"/>
            <w:right w:val="none" w:sz="0" w:space="0" w:color="auto"/>
          </w:divBdr>
        </w:div>
        <w:div w:id="1188107045">
          <w:marLeft w:val="0"/>
          <w:marRight w:val="0"/>
          <w:marTop w:val="240"/>
          <w:marBottom w:val="0"/>
          <w:divBdr>
            <w:top w:val="none" w:sz="0" w:space="0" w:color="auto"/>
            <w:left w:val="none" w:sz="0" w:space="0" w:color="auto"/>
            <w:bottom w:val="none" w:sz="0" w:space="0" w:color="auto"/>
            <w:right w:val="none" w:sz="0" w:space="0" w:color="auto"/>
          </w:divBdr>
        </w:div>
        <w:div w:id="1189753446">
          <w:marLeft w:val="0"/>
          <w:marRight w:val="0"/>
          <w:marTop w:val="240"/>
          <w:marBottom w:val="0"/>
          <w:divBdr>
            <w:top w:val="none" w:sz="0" w:space="0" w:color="auto"/>
            <w:left w:val="none" w:sz="0" w:space="0" w:color="auto"/>
            <w:bottom w:val="none" w:sz="0" w:space="0" w:color="auto"/>
            <w:right w:val="none" w:sz="0" w:space="0" w:color="auto"/>
          </w:divBdr>
        </w:div>
        <w:div w:id="1190490797">
          <w:marLeft w:val="0"/>
          <w:marRight w:val="0"/>
          <w:marTop w:val="240"/>
          <w:marBottom w:val="0"/>
          <w:divBdr>
            <w:top w:val="none" w:sz="0" w:space="0" w:color="auto"/>
            <w:left w:val="none" w:sz="0" w:space="0" w:color="auto"/>
            <w:bottom w:val="none" w:sz="0" w:space="0" w:color="auto"/>
            <w:right w:val="none" w:sz="0" w:space="0" w:color="auto"/>
          </w:divBdr>
        </w:div>
        <w:div w:id="1190530082">
          <w:marLeft w:val="0"/>
          <w:marRight w:val="0"/>
          <w:marTop w:val="240"/>
          <w:marBottom w:val="0"/>
          <w:divBdr>
            <w:top w:val="none" w:sz="0" w:space="0" w:color="auto"/>
            <w:left w:val="none" w:sz="0" w:space="0" w:color="auto"/>
            <w:bottom w:val="none" w:sz="0" w:space="0" w:color="auto"/>
            <w:right w:val="none" w:sz="0" w:space="0" w:color="auto"/>
          </w:divBdr>
        </w:div>
        <w:div w:id="1191340468">
          <w:marLeft w:val="0"/>
          <w:marRight w:val="0"/>
          <w:marTop w:val="240"/>
          <w:marBottom w:val="0"/>
          <w:divBdr>
            <w:top w:val="none" w:sz="0" w:space="0" w:color="auto"/>
            <w:left w:val="none" w:sz="0" w:space="0" w:color="auto"/>
            <w:bottom w:val="none" w:sz="0" w:space="0" w:color="auto"/>
            <w:right w:val="none" w:sz="0" w:space="0" w:color="auto"/>
          </w:divBdr>
        </w:div>
        <w:div w:id="1193375411">
          <w:marLeft w:val="0"/>
          <w:marRight w:val="0"/>
          <w:marTop w:val="240"/>
          <w:marBottom w:val="0"/>
          <w:divBdr>
            <w:top w:val="none" w:sz="0" w:space="0" w:color="auto"/>
            <w:left w:val="none" w:sz="0" w:space="0" w:color="auto"/>
            <w:bottom w:val="none" w:sz="0" w:space="0" w:color="auto"/>
            <w:right w:val="none" w:sz="0" w:space="0" w:color="auto"/>
          </w:divBdr>
        </w:div>
        <w:div w:id="1193499314">
          <w:marLeft w:val="0"/>
          <w:marRight w:val="0"/>
          <w:marTop w:val="240"/>
          <w:marBottom w:val="0"/>
          <w:divBdr>
            <w:top w:val="none" w:sz="0" w:space="0" w:color="auto"/>
            <w:left w:val="none" w:sz="0" w:space="0" w:color="auto"/>
            <w:bottom w:val="none" w:sz="0" w:space="0" w:color="auto"/>
            <w:right w:val="none" w:sz="0" w:space="0" w:color="auto"/>
          </w:divBdr>
        </w:div>
        <w:div w:id="1194541114">
          <w:marLeft w:val="0"/>
          <w:marRight w:val="0"/>
          <w:marTop w:val="240"/>
          <w:marBottom w:val="0"/>
          <w:divBdr>
            <w:top w:val="none" w:sz="0" w:space="0" w:color="auto"/>
            <w:left w:val="none" w:sz="0" w:space="0" w:color="auto"/>
            <w:bottom w:val="none" w:sz="0" w:space="0" w:color="auto"/>
            <w:right w:val="none" w:sz="0" w:space="0" w:color="auto"/>
          </w:divBdr>
        </w:div>
        <w:div w:id="1195343625">
          <w:marLeft w:val="0"/>
          <w:marRight w:val="0"/>
          <w:marTop w:val="240"/>
          <w:marBottom w:val="0"/>
          <w:divBdr>
            <w:top w:val="none" w:sz="0" w:space="0" w:color="auto"/>
            <w:left w:val="none" w:sz="0" w:space="0" w:color="auto"/>
            <w:bottom w:val="none" w:sz="0" w:space="0" w:color="auto"/>
            <w:right w:val="none" w:sz="0" w:space="0" w:color="auto"/>
          </w:divBdr>
        </w:div>
        <w:div w:id="1198196262">
          <w:marLeft w:val="0"/>
          <w:marRight w:val="0"/>
          <w:marTop w:val="240"/>
          <w:marBottom w:val="0"/>
          <w:divBdr>
            <w:top w:val="none" w:sz="0" w:space="0" w:color="auto"/>
            <w:left w:val="none" w:sz="0" w:space="0" w:color="auto"/>
            <w:bottom w:val="none" w:sz="0" w:space="0" w:color="auto"/>
            <w:right w:val="none" w:sz="0" w:space="0" w:color="auto"/>
          </w:divBdr>
        </w:div>
        <w:div w:id="1200242322">
          <w:marLeft w:val="0"/>
          <w:marRight w:val="0"/>
          <w:marTop w:val="240"/>
          <w:marBottom w:val="0"/>
          <w:divBdr>
            <w:top w:val="none" w:sz="0" w:space="0" w:color="auto"/>
            <w:left w:val="none" w:sz="0" w:space="0" w:color="auto"/>
            <w:bottom w:val="none" w:sz="0" w:space="0" w:color="auto"/>
            <w:right w:val="none" w:sz="0" w:space="0" w:color="auto"/>
          </w:divBdr>
        </w:div>
        <w:div w:id="1200775013">
          <w:marLeft w:val="0"/>
          <w:marRight w:val="0"/>
          <w:marTop w:val="240"/>
          <w:marBottom w:val="0"/>
          <w:divBdr>
            <w:top w:val="none" w:sz="0" w:space="0" w:color="auto"/>
            <w:left w:val="none" w:sz="0" w:space="0" w:color="auto"/>
            <w:bottom w:val="none" w:sz="0" w:space="0" w:color="auto"/>
            <w:right w:val="none" w:sz="0" w:space="0" w:color="auto"/>
          </w:divBdr>
        </w:div>
        <w:div w:id="1200971472">
          <w:marLeft w:val="0"/>
          <w:marRight w:val="0"/>
          <w:marTop w:val="240"/>
          <w:marBottom w:val="0"/>
          <w:divBdr>
            <w:top w:val="none" w:sz="0" w:space="0" w:color="auto"/>
            <w:left w:val="none" w:sz="0" w:space="0" w:color="auto"/>
            <w:bottom w:val="none" w:sz="0" w:space="0" w:color="auto"/>
            <w:right w:val="none" w:sz="0" w:space="0" w:color="auto"/>
          </w:divBdr>
        </w:div>
        <w:div w:id="1204755839">
          <w:marLeft w:val="0"/>
          <w:marRight w:val="0"/>
          <w:marTop w:val="240"/>
          <w:marBottom w:val="0"/>
          <w:divBdr>
            <w:top w:val="none" w:sz="0" w:space="0" w:color="auto"/>
            <w:left w:val="none" w:sz="0" w:space="0" w:color="auto"/>
            <w:bottom w:val="none" w:sz="0" w:space="0" w:color="auto"/>
            <w:right w:val="none" w:sz="0" w:space="0" w:color="auto"/>
          </w:divBdr>
        </w:div>
        <w:div w:id="1208371657">
          <w:marLeft w:val="0"/>
          <w:marRight w:val="0"/>
          <w:marTop w:val="240"/>
          <w:marBottom w:val="0"/>
          <w:divBdr>
            <w:top w:val="none" w:sz="0" w:space="0" w:color="auto"/>
            <w:left w:val="none" w:sz="0" w:space="0" w:color="auto"/>
            <w:bottom w:val="none" w:sz="0" w:space="0" w:color="auto"/>
            <w:right w:val="none" w:sz="0" w:space="0" w:color="auto"/>
          </w:divBdr>
        </w:div>
        <w:div w:id="1210843619">
          <w:marLeft w:val="0"/>
          <w:marRight w:val="0"/>
          <w:marTop w:val="240"/>
          <w:marBottom w:val="0"/>
          <w:divBdr>
            <w:top w:val="none" w:sz="0" w:space="0" w:color="auto"/>
            <w:left w:val="none" w:sz="0" w:space="0" w:color="auto"/>
            <w:bottom w:val="none" w:sz="0" w:space="0" w:color="auto"/>
            <w:right w:val="none" w:sz="0" w:space="0" w:color="auto"/>
          </w:divBdr>
        </w:div>
        <w:div w:id="1211042260">
          <w:marLeft w:val="0"/>
          <w:marRight w:val="0"/>
          <w:marTop w:val="240"/>
          <w:marBottom w:val="0"/>
          <w:divBdr>
            <w:top w:val="none" w:sz="0" w:space="0" w:color="auto"/>
            <w:left w:val="none" w:sz="0" w:space="0" w:color="auto"/>
            <w:bottom w:val="none" w:sz="0" w:space="0" w:color="auto"/>
            <w:right w:val="none" w:sz="0" w:space="0" w:color="auto"/>
          </w:divBdr>
        </w:div>
        <w:div w:id="1211110015">
          <w:marLeft w:val="0"/>
          <w:marRight w:val="0"/>
          <w:marTop w:val="240"/>
          <w:marBottom w:val="0"/>
          <w:divBdr>
            <w:top w:val="none" w:sz="0" w:space="0" w:color="auto"/>
            <w:left w:val="none" w:sz="0" w:space="0" w:color="auto"/>
            <w:bottom w:val="none" w:sz="0" w:space="0" w:color="auto"/>
            <w:right w:val="none" w:sz="0" w:space="0" w:color="auto"/>
          </w:divBdr>
        </w:div>
        <w:div w:id="1211841312">
          <w:marLeft w:val="0"/>
          <w:marRight w:val="0"/>
          <w:marTop w:val="240"/>
          <w:marBottom w:val="0"/>
          <w:divBdr>
            <w:top w:val="none" w:sz="0" w:space="0" w:color="auto"/>
            <w:left w:val="none" w:sz="0" w:space="0" w:color="auto"/>
            <w:bottom w:val="none" w:sz="0" w:space="0" w:color="auto"/>
            <w:right w:val="none" w:sz="0" w:space="0" w:color="auto"/>
          </w:divBdr>
        </w:div>
        <w:div w:id="1212425821">
          <w:marLeft w:val="0"/>
          <w:marRight w:val="0"/>
          <w:marTop w:val="240"/>
          <w:marBottom w:val="0"/>
          <w:divBdr>
            <w:top w:val="none" w:sz="0" w:space="0" w:color="auto"/>
            <w:left w:val="none" w:sz="0" w:space="0" w:color="auto"/>
            <w:bottom w:val="none" w:sz="0" w:space="0" w:color="auto"/>
            <w:right w:val="none" w:sz="0" w:space="0" w:color="auto"/>
          </w:divBdr>
        </w:div>
        <w:div w:id="1212572876">
          <w:marLeft w:val="0"/>
          <w:marRight w:val="0"/>
          <w:marTop w:val="240"/>
          <w:marBottom w:val="0"/>
          <w:divBdr>
            <w:top w:val="none" w:sz="0" w:space="0" w:color="auto"/>
            <w:left w:val="none" w:sz="0" w:space="0" w:color="auto"/>
            <w:bottom w:val="none" w:sz="0" w:space="0" w:color="auto"/>
            <w:right w:val="none" w:sz="0" w:space="0" w:color="auto"/>
          </w:divBdr>
        </w:div>
        <w:div w:id="1212689384">
          <w:marLeft w:val="0"/>
          <w:marRight w:val="0"/>
          <w:marTop w:val="240"/>
          <w:marBottom w:val="0"/>
          <w:divBdr>
            <w:top w:val="none" w:sz="0" w:space="0" w:color="auto"/>
            <w:left w:val="none" w:sz="0" w:space="0" w:color="auto"/>
            <w:bottom w:val="none" w:sz="0" w:space="0" w:color="auto"/>
            <w:right w:val="none" w:sz="0" w:space="0" w:color="auto"/>
          </w:divBdr>
        </w:div>
        <w:div w:id="1212810053">
          <w:marLeft w:val="0"/>
          <w:marRight w:val="0"/>
          <w:marTop w:val="240"/>
          <w:marBottom w:val="0"/>
          <w:divBdr>
            <w:top w:val="none" w:sz="0" w:space="0" w:color="auto"/>
            <w:left w:val="none" w:sz="0" w:space="0" w:color="auto"/>
            <w:bottom w:val="none" w:sz="0" w:space="0" w:color="auto"/>
            <w:right w:val="none" w:sz="0" w:space="0" w:color="auto"/>
          </w:divBdr>
        </w:div>
        <w:div w:id="1214002046">
          <w:marLeft w:val="0"/>
          <w:marRight w:val="0"/>
          <w:marTop w:val="240"/>
          <w:marBottom w:val="0"/>
          <w:divBdr>
            <w:top w:val="none" w:sz="0" w:space="0" w:color="auto"/>
            <w:left w:val="none" w:sz="0" w:space="0" w:color="auto"/>
            <w:bottom w:val="none" w:sz="0" w:space="0" w:color="auto"/>
            <w:right w:val="none" w:sz="0" w:space="0" w:color="auto"/>
          </w:divBdr>
        </w:div>
        <w:div w:id="1214341815">
          <w:marLeft w:val="0"/>
          <w:marRight w:val="0"/>
          <w:marTop w:val="240"/>
          <w:marBottom w:val="0"/>
          <w:divBdr>
            <w:top w:val="none" w:sz="0" w:space="0" w:color="auto"/>
            <w:left w:val="none" w:sz="0" w:space="0" w:color="auto"/>
            <w:bottom w:val="none" w:sz="0" w:space="0" w:color="auto"/>
            <w:right w:val="none" w:sz="0" w:space="0" w:color="auto"/>
          </w:divBdr>
        </w:div>
        <w:div w:id="1216968427">
          <w:marLeft w:val="0"/>
          <w:marRight w:val="0"/>
          <w:marTop w:val="240"/>
          <w:marBottom w:val="0"/>
          <w:divBdr>
            <w:top w:val="none" w:sz="0" w:space="0" w:color="auto"/>
            <w:left w:val="none" w:sz="0" w:space="0" w:color="auto"/>
            <w:bottom w:val="none" w:sz="0" w:space="0" w:color="auto"/>
            <w:right w:val="none" w:sz="0" w:space="0" w:color="auto"/>
          </w:divBdr>
        </w:div>
        <w:div w:id="1217814042">
          <w:marLeft w:val="0"/>
          <w:marRight w:val="0"/>
          <w:marTop w:val="240"/>
          <w:marBottom w:val="0"/>
          <w:divBdr>
            <w:top w:val="none" w:sz="0" w:space="0" w:color="auto"/>
            <w:left w:val="none" w:sz="0" w:space="0" w:color="auto"/>
            <w:bottom w:val="none" w:sz="0" w:space="0" w:color="auto"/>
            <w:right w:val="none" w:sz="0" w:space="0" w:color="auto"/>
          </w:divBdr>
        </w:div>
        <w:div w:id="1218515130">
          <w:marLeft w:val="0"/>
          <w:marRight w:val="0"/>
          <w:marTop w:val="240"/>
          <w:marBottom w:val="0"/>
          <w:divBdr>
            <w:top w:val="none" w:sz="0" w:space="0" w:color="auto"/>
            <w:left w:val="none" w:sz="0" w:space="0" w:color="auto"/>
            <w:bottom w:val="none" w:sz="0" w:space="0" w:color="auto"/>
            <w:right w:val="none" w:sz="0" w:space="0" w:color="auto"/>
          </w:divBdr>
        </w:div>
        <w:div w:id="1219169921">
          <w:marLeft w:val="0"/>
          <w:marRight w:val="0"/>
          <w:marTop w:val="240"/>
          <w:marBottom w:val="0"/>
          <w:divBdr>
            <w:top w:val="none" w:sz="0" w:space="0" w:color="auto"/>
            <w:left w:val="none" w:sz="0" w:space="0" w:color="auto"/>
            <w:bottom w:val="none" w:sz="0" w:space="0" w:color="auto"/>
            <w:right w:val="none" w:sz="0" w:space="0" w:color="auto"/>
          </w:divBdr>
        </w:div>
        <w:div w:id="1219248312">
          <w:marLeft w:val="0"/>
          <w:marRight w:val="0"/>
          <w:marTop w:val="240"/>
          <w:marBottom w:val="0"/>
          <w:divBdr>
            <w:top w:val="none" w:sz="0" w:space="0" w:color="auto"/>
            <w:left w:val="none" w:sz="0" w:space="0" w:color="auto"/>
            <w:bottom w:val="none" w:sz="0" w:space="0" w:color="auto"/>
            <w:right w:val="none" w:sz="0" w:space="0" w:color="auto"/>
          </w:divBdr>
        </w:div>
        <w:div w:id="1219438645">
          <w:marLeft w:val="0"/>
          <w:marRight w:val="0"/>
          <w:marTop w:val="240"/>
          <w:marBottom w:val="0"/>
          <w:divBdr>
            <w:top w:val="none" w:sz="0" w:space="0" w:color="auto"/>
            <w:left w:val="none" w:sz="0" w:space="0" w:color="auto"/>
            <w:bottom w:val="none" w:sz="0" w:space="0" w:color="auto"/>
            <w:right w:val="none" w:sz="0" w:space="0" w:color="auto"/>
          </w:divBdr>
        </w:div>
        <w:div w:id="1219628491">
          <w:marLeft w:val="0"/>
          <w:marRight w:val="0"/>
          <w:marTop w:val="240"/>
          <w:marBottom w:val="0"/>
          <w:divBdr>
            <w:top w:val="none" w:sz="0" w:space="0" w:color="auto"/>
            <w:left w:val="none" w:sz="0" w:space="0" w:color="auto"/>
            <w:bottom w:val="none" w:sz="0" w:space="0" w:color="auto"/>
            <w:right w:val="none" w:sz="0" w:space="0" w:color="auto"/>
          </w:divBdr>
        </w:div>
        <w:div w:id="1220358653">
          <w:marLeft w:val="0"/>
          <w:marRight w:val="0"/>
          <w:marTop w:val="240"/>
          <w:marBottom w:val="0"/>
          <w:divBdr>
            <w:top w:val="none" w:sz="0" w:space="0" w:color="auto"/>
            <w:left w:val="none" w:sz="0" w:space="0" w:color="auto"/>
            <w:bottom w:val="none" w:sz="0" w:space="0" w:color="auto"/>
            <w:right w:val="none" w:sz="0" w:space="0" w:color="auto"/>
          </w:divBdr>
        </w:div>
        <w:div w:id="1221483989">
          <w:marLeft w:val="0"/>
          <w:marRight w:val="0"/>
          <w:marTop w:val="240"/>
          <w:marBottom w:val="0"/>
          <w:divBdr>
            <w:top w:val="none" w:sz="0" w:space="0" w:color="auto"/>
            <w:left w:val="none" w:sz="0" w:space="0" w:color="auto"/>
            <w:bottom w:val="none" w:sz="0" w:space="0" w:color="auto"/>
            <w:right w:val="none" w:sz="0" w:space="0" w:color="auto"/>
          </w:divBdr>
        </w:div>
        <w:div w:id="1221674815">
          <w:marLeft w:val="0"/>
          <w:marRight w:val="0"/>
          <w:marTop w:val="240"/>
          <w:marBottom w:val="0"/>
          <w:divBdr>
            <w:top w:val="none" w:sz="0" w:space="0" w:color="auto"/>
            <w:left w:val="none" w:sz="0" w:space="0" w:color="auto"/>
            <w:bottom w:val="none" w:sz="0" w:space="0" w:color="auto"/>
            <w:right w:val="none" w:sz="0" w:space="0" w:color="auto"/>
          </w:divBdr>
        </w:div>
        <w:div w:id="1222669330">
          <w:marLeft w:val="0"/>
          <w:marRight w:val="0"/>
          <w:marTop w:val="240"/>
          <w:marBottom w:val="0"/>
          <w:divBdr>
            <w:top w:val="none" w:sz="0" w:space="0" w:color="auto"/>
            <w:left w:val="none" w:sz="0" w:space="0" w:color="auto"/>
            <w:bottom w:val="none" w:sz="0" w:space="0" w:color="auto"/>
            <w:right w:val="none" w:sz="0" w:space="0" w:color="auto"/>
          </w:divBdr>
        </w:div>
        <w:div w:id="1222669873">
          <w:marLeft w:val="0"/>
          <w:marRight w:val="0"/>
          <w:marTop w:val="240"/>
          <w:marBottom w:val="0"/>
          <w:divBdr>
            <w:top w:val="none" w:sz="0" w:space="0" w:color="auto"/>
            <w:left w:val="none" w:sz="0" w:space="0" w:color="auto"/>
            <w:bottom w:val="none" w:sz="0" w:space="0" w:color="auto"/>
            <w:right w:val="none" w:sz="0" w:space="0" w:color="auto"/>
          </w:divBdr>
        </w:div>
        <w:div w:id="1225026233">
          <w:marLeft w:val="0"/>
          <w:marRight w:val="0"/>
          <w:marTop w:val="240"/>
          <w:marBottom w:val="0"/>
          <w:divBdr>
            <w:top w:val="none" w:sz="0" w:space="0" w:color="auto"/>
            <w:left w:val="none" w:sz="0" w:space="0" w:color="auto"/>
            <w:bottom w:val="none" w:sz="0" w:space="0" w:color="auto"/>
            <w:right w:val="none" w:sz="0" w:space="0" w:color="auto"/>
          </w:divBdr>
        </w:div>
        <w:div w:id="1227885793">
          <w:marLeft w:val="0"/>
          <w:marRight w:val="0"/>
          <w:marTop w:val="240"/>
          <w:marBottom w:val="0"/>
          <w:divBdr>
            <w:top w:val="none" w:sz="0" w:space="0" w:color="auto"/>
            <w:left w:val="none" w:sz="0" w:space="0" w:color="auto"/>
            <w:bottom w:val="none" w:sz="0" w:space="0" w:color="auto"/>
            <w:right w:val="none" w:sz="0" w:space="0" w:color="auto"/>
          </w:divBdr>
        </w:div>
        <w:div w:id="1228298965">
          <w:marLeft w:val="0"/>
          <w:marRight w:val="0"/>
          <w:marTop w:val="240"/>
          <w:marBottom w:val="0"/>
          <w:divBdr>
            <w:top w:val="none" w:sz="0" w:space="0" w:color="auto"/>
            <w:left w:val="none" w:sz="0" w:space="0" w:color="auto"/>
            <w:bottom w:val="none" w:sz="0" w:space="0" w:color="auto"/>
            <w:right w:val="none" w:sz="0" w:space="0" w:color="auto"/>
          </w:divBdr>
        </w:div>
        <w:div w:id="1229265374">
          <w:marLeft w:val="0"/>
          <w:marRight w:val="0"/>
          <w:marTop w:val="240"/>
          <w:marBottom w:val="0"/>
          <w:divBdr>
            <w:top w:val="none" w:sz="0" w:space="0" w:color="auto"/>
            <w:left w:val="none" w:sz="0" w:space="0" w:color="auto"/>
            <w:bottom w:val="none" w:sz="0" w:space="0" w:color="auto"/>
            <w:right w:val="none" w:sz="0" w:space="0" w:color="auto"/>
          </w:divBdr>
        </w:div>
        <w:div w:id="1229342834">
          <w:marLeft w:val="0"/>
          <w:marRight w:val="0"/>
          <w:marTop w:val="240"/>
          <w:marBottom w:val="0"/>
          <w:divBdr>
            <w:top w:val="none" w:sz="0" w:space="0" w:color="auto"/>
            <w:left w:val="none" w:sz="0" w:space="0" w:color="auto"/>
            <w:bottom w:val="none" w:sz="0" w:space="0" w:color="auto"/>
            <w:right w:val="none" w:sz="0" w:space="0" w:color="auto"/>
          </w:divBdr>
        </w:div>
        <w:div w:id="1229456256">
          <w:marLeft w:val="0"/>
          <w:marRight w:val="0"/>
          <w:marTop w:val="240"/>
          <w:marBottom w:val="0"/>
          <w:divBdr>
            <w:top w:val="none" w:sz="0" w:space="0" w:color="auto"/>
            <w:left w:val="none" w:sz="0" w:space="0" w:color="auto"/>
            <w:bottom w:val="none" w:sz="0" w:space="0" w:color="auto"/>
            <w:right w:val="none" w:sz="0" w:space="0" w:color="auto"/>
          </w:divBdr>
        </w:div>
        <w:div w:id="1230573602">
          <w:marLeft w:val="0"/>
          <w:marRight w:val="0"/>
          <w:marTop w:val="240"/>
          <w:marBottom w:val="0"/>
          <w:divBdr>
            <w:top w:val="none" w:sz="0" w:space="0" w:color="auto"/>
            <w:left w:val="none" w:sz="0" w:space="0" w:color="auto"/>
            <w:bottom w:val="none" w:sz="0" w:space="0" w:color="auto"/>
            <w:right w:val="none" w:sz="0" w:space="0" w:color="auto"/>
          </w:divBdr>
        </w:div>
        <w:div w:id="1232159132">
          <w:marLeft w:val="0"/>
          <w:marRight w:val="0"/>
          <w:marTop w:val="240"/>
          <w:marBottom w:val="0"/>
          <w:divBdr>
            <w:top w:val="none" w:sz="0" w:space="0" w:color="auto"/>
            <w:left w:val="none" w:sz="0" w:space="0" w:color="auto"/>
            <w:bottom w:val="none" w:sz="0" w:space="0" w:color="auto"/>
            <w:right w:val="none" w:sz="0" w:space="0" w:color="auto"/>
          </w:divBdr>
        </w:div>
        <w:div w:id="1232425825">
          <w:marLeft w:val="0"/>
          <w:marRight w:val="0"/>
          <w:marTop w:val="240"/>
          <w:marBottom w:val="0"/>
          <w:divBdr>
            <w:top w:val="none" w:sz="0" w:space="0" w:color="auto"/>
            <w:left w:val="none" w:sz="0" w:space="0" w:color="auto"/>
            <w:bottom w:val="none" w:sz="0" w:space="0" w:color="auto"/>
            <w:right w:val="none" w:sz="0" w:space="0" w:color="auto"/>
          </w:divBdr>
        </w:div>
        <w:div w:id="1237207340">
          <w:marLeft w:val="0"/>
          <w:marRight w:val="0"/>
          <w:marTop w:val="240"/>
          <w:marBottom w:val="0"/>
          <w:divBdr>
            <w:top w:val="none" w:sz="0" w:space="0" w:color="auto"/>
            <w:left w:val="none" w:sz="0" w:space="0" w:color="auto"/>
            <w:bottom w:val="none" w:sz="0" w:space="0" w:color="auto"/>
            <w:right w:val="none" w:sz="0" w:space="0" w:color="auto"/>
          </w:divBdr>
        </w:div>
        <w:div w:id="1238397118">
          <w:marLeft w:val="0"/>
          <w:marRight w:val="0"/>
          <w:marTop w:val="240"/>
          <w:marBottom w:val="0"/>
          <w:divBdr>
            <w:top w:val="none" w:sz="0" w:space="0" w:color="auto"/>
            <w:left w:val="none" w:sz="0" w:space="0" w:color="auto"/>
            <w:bottom w:val="none" w:sz="0" w:space="0" w:color="auto"/>
            <w:right w:val="none" w:sz="0" w:space="0" w:color="auto"/>
          </w:divBdr>
        </w:div>
        <w:div w:id="1239051876">
          <w:marLeft w:val="0"/>
          <w:marRight w:val="0"/>
          <w:marTop w:val="240"/>
          <w:marBottom w:val="0"/>
          <w:divBdr>
            <w:top w:val="none" w:sz="0" w:space="0" w:color="auto"/>
            <w:left w:val="none" w:sz="0" w:space="0" w:color="auto"/>
            <w:bottom w:val="none" w:sz="0" w:space="0" w:color="auto"/>
            <w:right w:val="none" w:sz="0" w:space="0" w:color="auto"/>
          </w:divBdr>
        </w:div>
        <w:div w:id="1239096301">
          <w:marLeft w:val="0"/>
          <w:marRight w:val="0"/>
          <w:marTop w:val="240"/>
          <w:marBottom w:val="0"/>
          <w:divBdr>
            <w:top w:val="none" w:sz="0" w:space="0" w:color="auto"/>
            <w:left w:val="none" w:sz="0" w:space="0" w:color="auto"/>
            <w:bottom w:val="none" w:sz="0" w:space="0" w:color="auto"/>
            <w:right w:val="none" w:sz="0" w:space="0" w:color="auto"/>
          </w:divBdr>
        </w:div>
        <w:div w:id="1245459519">
          <w:marLeft w:val="0"/>
          <w:marRight w:val="0"/>
          <w:marTop w:val="240"/>
          <w:marBottom w:val="0"/>
          <w:divBdr>
            <w:top w:val="none" w:sz="0" w:space="0" w:color="auto"/>
            <w:left w:val="none" w:sz="0" w:space="0" w:color="auto"/>
            <w:bottom w:val="none" w:sz="0" w:space="0" w:color="auto"/>
            <w:right w:val="none" w:sz="0" w:space="0" w:color="auto"/>
          </w:divBdr>
        </w:div>
        <w:div w:id="1245577301">
          <w:marLeft w:val="0"/>
          <w:marRight w:val="0"/>
          <w:marTop w:val="240"/>
          <w:marBottom w:val="0"/>
          <w:divBdr>
            <w:top w:val="none" w:sz="0" w:space="0" w:color="auto"/>
            <w:left w:val="none" w:sz="0" w:space="0" w:color="auto"/>
            <w:bottom w:val="none" w:sz="0" w:space="0" w:color="auto"/>
            <w:right w:val="none" w:sz="0" w:space="0" w:color="auto"/>
          </w:divBdr>
        </w:div>
        <w:div w:id="1246887998">
          <w:marLeft w:val="0"/>
          <w:marRight w:val="0"/>
          <w:marTop w:val="240"/>
          <w:marBottom w:val="0"/>
          <w:divBdr>
            <w:top w:val="none" w:sz="0" w:space="0" w:color="auto"/>
            <w:left w:val="none" w:sz="0" w:space="0" w:color="auto"/>
            <w:bottom w:val="none" w:sz="0" w:space="0" w:color="auto"/>
            <w:right w:val="none" w:sz="0" w:space="0" w:color="auto"/>
          </w:divBdr>
        </w:div>
        <w:div w:id="1252547853">
          <w:marLeft w:val="0"/>
          <w:marRight w:val="0"/>
          <w:marTop w:val="240"/>
          <w:marBottom w:val="0"/>
          <w:divBdr>
            <w:top w:val="none" w:sz="0" w:space="0" w:color="auto"/>
            <w:left w:val="none" w:sz="0" w:space="0" w:color="auto"/>
            <w:bottom w:val="none" w:sz="0" w:space="0" w:color="auto"/>
            <w:right w:val="none" w:sz="0" w:space="0" w:color="auto"/>
          </w:divBdr>
        </w:div>
        <w:div w:id="1252859482">
          <w:marLeft w:val="0"/>
          <w:marRight w:val="0"/>
          <w:marTop w:val="240"/>
          <w:marBottom w:val="0"/>
          <w:divBdr>
            <w:top w:val="none" w:sz="0" w:space="0" w:color="auto"/>
            <w:left w:val="none" w:sz="0" w:space="0" w:color="auto"/>
            <w:bottom w:val="none" w:sz="0" w:space="0" w:color="auto"/>
            <w:right w:val="none" w:sz="0" w:space="0" w:color="auto"/>
          </w:divBdr>
        </w:div>
        <w:div w:id="1253398207">
          <w:marLeft w:val="0"/>
          <w:marRight w:val="0"/>
          <w:marTop w:val="240"/>
          <w:marBottom w:val="0"/>
          <w:divBdr>
            <w:top w:val="none" w:sz="0" w:space="0" w:color="auto"/>
            <w:left w:val="none" w:sz="0" w:space="0" w:color="auto"/>
            <w:bottom w:val="none" w:sz="0" w:space="0" w:color="auto"/>
            <w:right w:val="none" w:sz="0" w:space="0" w:color="auto"/>
          </w:divBdr>
        </w:div>
        <w:div w:id="1260143122">
          <w:marLeft w:val="0"/>
          <w:marRight w:val="0"/>
          <w:marTop w:val="240"/>
          <w:marBottom w:val="0"/>
          <w:divBdr>
            <w:top w:val="none" w:sz="0" w:space="0" w:color="auto"/>
            <w:left w:val="none" w:sz="0" w:space="0" w:color="auto"/>
            <w:bottom w:val="none" w:sz="0" w:space="0" w:color="auto"/>
            <w:right w:val="none" w:sz="0" w:space="0" w:color="auto"/>
          </w:divBdr>
        </w:div>
        <w:div w:id="1260216464">
          <w:marLeft w:val="0"/>
          <w:marRight w:val="0"/>
          <w:marTop w:val="240"/>
          <w:marBottom w:val="0"/>
          <w:divBdr>
            <w:top w:val="none" w:sz="0" w:space="0" w:color="auto"/>
            <w:left w:val="none" w:sz="0" w:space="0" w:color="auto"/>
            <w:bottom w:val="none" w:sz="0" w:space="0" w:color="auto"/>
            <w:right w:val="none" w:sz="0" w:space="0" w:color="auto"/>
          </w:divBdr>
        </w:div>
        <w:div w:id="1260874363">
          <w:marLeft w:val="0"/>
          <w:marRight w:val="0"/>
          <w:marTop w:val="240"/>
          <w:marBottom w:val="0"/>
          <w:divBdr>
            <w:top w:val="none" w:sz="0" w:space="0" w:color="auto"/>
            <w:left w:val="none" w:sz="0" w:space="0" w:color="auto"/>
            <w:bottom w:val="none" w:sz="0" w:space="0" w:color="auto"/>
            <w:right w:val="none" w:sz="0" w:space="0" w:color="auto"/>
          </w:divBdr>
        </w:div>
        <w:div w:id="1264410947">
          <w:marLeft w:val="0"/>
          <w:marRight w:val="0"/>
          <w:marTop w:val="240"/>
          <w:marBottom w:val="0"/>
          <w:divBdr>
            <w:top w:val="none" w:sz="0" w:space="0" w:color="auto"/>
            <w:left w:val="none" w:sz="0" w:space="0" w:color="auto"/>
            <w:bottom w:val="none" w:sz="0" w:space="0" w:color="auto"/>
            <w:right w:val="none" w:sz="0" w:space="0" w:color="auto"/>
          </w:divBdr>
        </w:div>
        <w:div w:id="1265532570">
          <w:marLeft w:val="0"/>
          <w:marRight w:val="0"/>
          <w:marTop w:val="240"/>
          <w:marBottom w:val="0"/>
          <w:divBdr>
            <w:top w:val="none" w:sz="0" w:space="0" w:color="auto"/>
            <w:left w:val="none" w:sz="0" w:space="0" w:color="auto"/>
            <w:bottom w:val="none" w:sz="0" w:space="0" w:color="auto"/>
            <w:right w:val="none" w:sz="0" w:space="0" w:color="auto"/>
          </w:divBdr>
        </w:div>
        <w:div w:id="1265572920">
          <w:marLeft w:val="0"/>
          <w:marRight w:val="0"/>
          <w:marTop w:val="240"/>
          <w:marBottom w:val="0"/>
          <w:divBdr>
            <w:top w:val="none" w:sz="0" w:space="0" w:color="auto"/>
            <w:left w:val="none" w:sz="0" w:space="0" w:color="auto"/>
            <w:bottom w:val="none" w:sz="0" w:space="0" w:color="auto"/>
            <w:right w:val="none" w:sz="0" w:space="0" w:color="auto"/>
          </w:divBdr>
        </w:div>
        <w:div w:id="1267805460">
          <w:marLeft w:val="0"/>
          <w:marRight w:val="0"/>
          <w:marTop w:val="240"/>
          <w:marBottom w:val="0"/>
          <w:divBdr>
            <w:top w:val="none" w:sz="0" w:space="0" w:color="auto"/>
            <w:left w:val="none" w:sz="0" w:space="0" w:color="auto"/>
            <w:bottom w:val="none" w:sz="0" w:space="0" w:color="auto"/>
            <w:right w:val="none" w:sz="0" w:space="0" w:color="auto"/>
          </w:divBdr>
        </w:div>
        <w:div w:id="1267888994">
          <w:marLeft w:val="0"/>
          <w:marRight w:val="0"/>
          <w:marTop w:val="240"/>
          <w:marBottom w:val="0"/>
          <w:divBdr>
            <w:top w:val="none" w:sz="0" w:space="0" w:color="auto"/>
            <w:left w:val="none" w:sz="0" w:space="0" w:color="auto"/>
            <w:bottom w:val="none" w:sz="0" w:space="0" w:color="auto"/>
            <w:right w:val="none" w:sz="0" w:space="0" w:color="auto"/>
          </w:divBdr>
        </w:div>
        <w:div w:id="1268082203">
          <w:marLeft w:val="0"/>
          <w:marRight w:val="0"/>
          <w:marTop w:val="240"/>
          <w:marBottom w:val="0"/>
          <w:divBdr>
            <w:top w:val="none" w:sz="0" w:space="0" w:color="auto"/>
            <w:left w:val="none" w:sz="0" w:space="0" w:color="auto"/>
            <w:bottom w:val="none" w:sz="0" w:space="0" w:color="auto"/>
            <w:right w:val="none" w:sz="0" w:space="0" w:color="auto"/>
          </w:divBdr>
        </w:div>
        <w:div w:id="1269388645">
          <w:marLeft w:val="0"/>
          <w:marRight w:val="0"/>
          <w:marTop w:val="240"/>
          <w:marBottom w:val="0"/>
          <w:divBdr>
            <w:top w:val="none" w:sz="0" w:space="0" w:color="auto"/>
            <w:left w:val="none" w:sz="0" w:space="0" w:color="auto"/>
            <w:bottom w:val="none" w:sz="0" w:space="0" w:color="auto"/>
            <w:right w:val="none" w:sz="0" w:space="0" w:color="auto"/>
          </w:divBdr>
        </w:div>
        <w:div w:id="1270358116">
          <w:marLeft w:val="0"/>
          <w:marRight w:val="0"/>
          <w:marTop w:val="240"/>
          <w:marBottom w:val="0"/>
          <w:divBdr>
            <w:top w:val="none" w:sz="0" w:space="0" w:color="auto"/>
            <w:left w:val="none" w:sz="0" w:space="0" w:color="auto"/>
            <w:bottom w:val="none" w:sz="0" w:space="0" w:color="auto"/>
            <w:right w:val="none" w:sz="0" w:space="0" w:color="auto"/>
          </w:divBdr>
        </w:div>
        <w:div w:id="1273366500">
          <w:marLeft w:val="0"/>
          <w:marRight w:val="0"/>
          <w:marTop w:val="240"/>
          <w:marBottom w:val="0"/>
          <w:divBdr>
            <w:top w:val="none" w:sz="0" w:space="0" w:color="auto"/>
            <w:left w:val="none" w:sz="0" w:space="0" w:color="auto"/>
            <w:bottom w:val="none" w:sz="0" w:space="0" w:color="auto"/>
            <w:right w:val="none" w:sz="0" w:space="0" w:color="auto"/>
          </w:divBdr>
        </w:div>
        <w:div w:id="1274821036">
          <w:marLeft w:val="0"/>
          <w:marRight w:val="0"/>
          <w:marTop w:val="240"/>
          <w:marBottom w:val="0"/>
          <w:divBdr>
            <w:top w:val="none" w:sz="0" w:space="0" w:color="auto"/>
            <w:left w:val="none" w:sz="0" w:space="0" w:color="auto"/>
            <w:bottom w:val="none" w:sz="0" w:space="0" w:color="auto"/>
            <w:right w:val="none" w:sz="0" w:space="0" w:color="auto"/>
          </w:divBdr>
        </w:div>
        <w:div w:id="1275558609">
          <w:marLeft w:val="0"/>
          <w:marRight w:val="0"/>
          <w:marTop w:val="240"/>
          <w:marBottom w:val="0"/>
          <w:divBdr>
            <w:top w:val="none" w:sz="0" w:space="0" w:color="auto"/>
            <w:left w:val="none" w:sz="0" w:space="0" w:color="auto"/>
            <w:bottom w:val="none" w:sz="0" w:space="0" w:color="auto"/>
            <w:right w:val="none" w:sz="0" w:space="0" w:color="auto"/>
          </w:divBdr>
        </w:div>
        <w:div w:id="1277256664">
          <w:marLeft w:val="0"/>
          <w:marRight w:val="0"/>
          <w:marTop w:val="240"/>
          <w:marBottom w:val="0"/>
          <w:divBdr>
            <w:top w:val="none" w:sz="0" w:space="0" w:color="auto"/>
            <w:left w:val="none" w:sz="0" w:space="0" w:color="auto"/>
            <w:bottom w:val="none" w:sz="0" w:space="0" w:color="auto"/>
            <w:right w:val="none" w:sz="0" w:space="0" w:color="auto"/>
          </w:divBdr>
        </w:div>
        <w:div w:id="1282108236">
          <w:marLeft w:val="0"/>
          <w:marRight w:val="0"/>
          <w:marTop w:val="240"/>
          <w:marBottom w:val="0"/>
          <w:divBdr>
            <w:top w:val="none" w:sz="0" w:space="0" w:color="auto"/>
            <w:left w:val="none" w:sz="0" w:space="0" w:color="auto"/>
            <w:bottom w:val="none" w:sz="0" w:space="0" w:color="auto"/>
            <w:right w:val="none" w:sz="0" w:space="0" w:color="auto"/>
          </w:divBdr>
        </w:div>
        <w:div w:id="1283001433">
          <w:marLeft w:val="0"/>
          <w:marRight w:val="0"/>
          <w:marTop w:val="240"/>
          <w:marBottom w:val="0"/>
          <w:divBdr>
            <w:top w:val="none" w:sz="0" w:space="0" w:color="auto"/>
            <w:left w:val="none" w:sz="0" w:space="0" w:color="auto"/>
            <w:bottom w:val="none" w:sz="0" w:space="0" w:color="auto"/>
            <w:right w:val="none" w:sz="0" w:space="0" w:color="auto"/>
          </w:divBdr>
        </w:div>
        <w:div w:id="1290474139">
          <w:marLeft w:val="0"/>
          <w:marRight w:val="0"/>
          <w:marTop w:val="240"/>
          <w:marBottom w:val="0"/>
          <w:divBdr>
            <w:top w:val="none" w:sz="0" w:space="0" w:color="auto"/>
            <w:left w:val="none" w:sz="0" w:space="0" w:color="auto"/>
            <w:bottom w:val="none" w:sz="0" w:space="0" w:color="auto"/>
            <w:right w:val="none" w:sz="0" w:space="0" w:color="auto"/>
          </w:divBdr>
        </w:div>
        <w:div w:id="1291203166">
          <w:marLeft w:val="0"/>
          <w:marRight w:val="0"/>
          <w:marTop w:val="240"/>
          <w:marBottom w:val="0"/>
          <w:divBdr>
            <w:top w:val="none" w:sz="0" w:space="0" w:color="auto"/>
            <w:left w:val="none" w:sz="0" w:space="0" w:color="auto"/>
            <w:bottom w:val="none" w:sz="0" w:space="0" w:color="auto"/>
            <w:right w:val="none" w:sz="0" w:space="0" w:color="auto"/>
          </w:divBdr>
        </w:div>
        <w:div w:id="1291204234">
          <w:marLeft w:val="0"/>
          <w:marRight w:val="0"/>
          <w:marTop w:val="240"/>
          <w:marBottom w:val="0"/>
          <w:divBdr>
            <w:top w:val="none" w:sz="0" w:space="0" w:color="auto"/>
            <w:left w:val="none" w:sz="0" w:space="0" w:color="auto"/>
            <w:bottom w:val="none" w:sz="0" w:space="0" w:color="auto"/>
            <w:right w:val="none" w:sz="0" w:space="0" w:color="auto"/>
          </w:divBdr>
        </w:div>
        <w:div w:id="1291323404">
          <w:marLeft w:val="0"/>
          <w:marRight w:val="0"/>
          <w:marTop w:val="240"/>
          <w:marBottom w:val="0"/>
          <w:divBdr>
            <w:top w:val="none" w:sz="0" w:space="0" w:color="auto"/>
            <w:left w:val="none" w:sz="0" w:space="0" w:color="auto"/>
            <w:bottom w:val="none" w:sz="0" w:space="0" w:color="auto"/>
            <w:right w:val="none" w:sz="0" w:space="0" w:color="auto"/>
          </w:divBdr>
        </w:div>
        <w:div w:id="1291743371">
          <w:marLeft w:val="0"/>
          <w:marRight w:val="0"/>
          <w:marTop w:val="240"/>
          <w:marBottom w:val="0"/>
          <w:divBdr>
            <w:top w:val="none" w:sz="0" w:space="0" w:color="auto"/>
            <w:left w:val="none" w:sz="0" w:space="0" w:color="auto"/>
            <w:bottom w:val="none" w:sz="0" w:space="0" w:color="auto"/>
            <w:right w:val="none" w:sz="0" w:space="0" w:color="auto"/>
          </w:divBdr>
        </w:div>
        <w:div w:id="1292441059">
          <w:marLeft w:val="0"/>
          <w:marRight w:val="0"/>
          <w:marTop w:val="240"/>
          <w:marBottom w:val="0"/>
          <w:divBdr>
            <w:top w:val="none" w:sz="0" w:space="0" w:color="auto"/>
            <w:left w:val="none" w:sz="0" w:space="0" w:color="auto"/>
            <w:bottom w:val="none" w:sz="0" w:space="0" w:color="auto"/>
            <w:right w:val="none" w:sz="0" w:space="0" w:color="auto"/>
          </w:divBdr>
        </w:div>
        <w:div w:id="1293052299">
          <w:marLeft w:val="0"/>
          <w:marRight w:val="0"/>
          <w:marTop w:val="240"/>
          <w:marBottom w:val="0"/>
          <w:divBdr>
            <w:top w:val="none" w:sz="0" w:space="0" w:color="auto"/>
            <w:left w:val="none" w:sz="0" w:space="0" w:color="auto"/>
            <w:bottom w:val="none" w:sz="0" w:space="0" w:color="auto"/>
            <w:right w:val="none" w:sz="0" w:space="0" w:color="auto"/>
          </w:divBdr>
        </w:div>
        <w:div w:id="1293055763">
          <w:marLeft w:val="0"/>
          <w:marRight w:val="0"/>
          <w:marTop w:val="240"/>
          <w:marBottom w:val="0"/>
          <w:divBdr>
            <w:top w:val="none" w:sz="0" w:space="0" w:color="auto"/>
            <w:left w:val="none" w:sz="0" w:space="0" w:color="auto"/>
            <w:bottom w:val="none" w:sz="0" w:space="0" w:color="auto"/>
            <w:right w:val="none" w:sz="0" w:space="0" w:color="auto"/>
          </w:divBdr>
        </w:div>
        <w:div w:id="1293748747">
          <w:marLeft w:val="0"/>
          <w:marRight w:val="0"/>
          <w:marTop w:val="240"/>
          <w:marBottom w:val="0"/>
          <w:divBdr>
            <w:top w:val="none" w:sz="0" w:space="0" w:color="auto"/>
            <w:left w:val="none" w:sz="0" w:space="0" w:color="auto"/>
            <w:bottom w:val="none" w:sz="0" w:space="0" w:color="auto"/>
            <w:right w:val="none" w:sz="0" w:space="0" w:color="auto"/>
          </w:divBdr>
        </w:div>
        <w:div w:id="1294287093">
          <w:marLeft w:val="0"/>
          <w:marRight w:val="0"/>
          <w:marTop w:val="240"/>
          <w:marBottom w:val="0"/>
          <w:divBdr>
            <w:top w:val="none" w:sz="0" w:space="0" w:color="auto"/>
            <w:left w:val="none" w:sz="0" w:space="0" w:color="auto"/>
            <w:bottom w:val="none" w:sz="0" w:space="0" w:color="auto"/>
            <w:right w:val="none" w:sz="0" w:space="0" w:color="auto"/>
          </w:divBdr>
        </w:div>
        <w:div w:id="1294410317">
          <w:marLeft w:val="0"/>
          <w:marRight w:val="0"/>
          <w:marTop w:val="240"/>
          <w:marBottom w:val="0"/>
          <w:divBdr>
            <w:top w:val="none" w:sz="0" w:space="0" w:color="auto"/>
            <w:left w:val="none" w:sz="0" w:space="0" w:color="auto"/>
            <w:bottom w:val="none" w:sz="0" w:space="0" w:color="auto"/>
            <w:right w:val="none" w:sz="0" w:space="0" w:color="auto"/>
          </w:divBdr>
        </w:div>
        <w:div w:id="1294554011">
          <w:marLeft w:val="0"/>
          <w:marRight w:val="0"/>
          <w:marTop w:val="240"/>
          <w:marBottom w:val="0"/>
          <w:divBdr>
            <w:top w:val="none" w:sz="0" w:space="0" w:color="auto"/>
            <w:left w:val="none" w:sz="0" w:space="0" w:color="auto"/>
            <w:bottom w:val="none" w:sz="0" w:space="0" w:color="auto"/>
            <w:right w:val="none" w:sz="0" w:space="0" w:color="auto"/>
          </w:divBdr>
        </w:div>
        <w:div w:id="1295286225">
          <w:marLeft w:val="0"/>
          <w:marRight w:val="0"/>
          <w:marTop w:val="240"/>
          <w:marBottom w:val="0"/>
          <w:divBdr>
            <w:top w:val="none" w:sz="0" w:space="0" w:color="auto"/>
            <w:left w:val="none" w:sz="0" w:space="0" w:color="auto"/>
            <w:bottom w:val="none" w:sz="0" w:space="0" w:color="auto"/>
            <w:right w:val="none" w:sz="0" w:space="0" w:color="auto"/>
          </w:divBdr>
        </w:div>
        <w:div w:id="1297182369">
          <w:marLeft w:val="0"/>
          <w:marRight w:val="0"/>
          <w:marTop w:val="240"/>
          <w:marBottom w:val="0"/>
          <w:divBdr>
            <w:top w:val="none" w:sz="0" w:space="0" w:color="auto"/>
            <w:left w:val="none" w:sz="0" w:space="0" w:color="auto"/>
            <w:bottom w:val="none" w:sz="0" w:space="0" w:color="auto"/>
            <w:right w:val="none" w:sz="0" w:space="0" w:color="auto"/>
          </w:divBdr>
        </w:div>
        <w:div w:id="1297638277">
          <w:marLeft w:val="0"/>
          <w:marRight w:val="0"/>
          <w:marTop w:val="240"/>
          <w:marBottom w:val="0"/>
          <w:divBdr>
            <w:top w:val="none" w:sz="0" w:space="0" w:color="auto"/>
            <w:left w:val="none" w:sz="0" w:space="0" w:color="auto"/>
            <w:bottom w:val="none" w:sz="0" w:space="0" w:color="auto"/>
            <w:right w:val="none" w:sz="0" w:space="0" w:color="auto"/>
          </w:divBdr>
        </w:div>
        <w:div w:id="1298219892">
          <w:marLeft w:val="0"/>
          <w:marRight w:val="0"/>
          <w:marTop w:val="240"/>
          <w:marBottom w:val="0"/>
          <w:divBdr>
            <w:top w:val="none" w:sz="0" w:space="0" w:color="auto"/>
            <w:left w:val="none" w:sz="0" w:space="0" w:color="auto"/>
            <w:bottom w:val="none" w:sz="0" w:space="0" w:color="auto"/>
            <w:right w:val="none" w:sz="0" w:space="0" w:color="auto"/>
          </w:divBdr>
        </w:div>
        <w:div w:id="1298536032">
          <w:marLeft w:val="0"/>
          <w:marRight w:val="0"/>
          <w:marTop w:val="240"/>
          <w:marBottom w:val="0"/>
          <w:divBdr>
            <w:top w:val="none" w:sz="0" w:space="0" w:color="auto"/>
            <w:left w:val="none" w:sz="0" w:space="0" w:color="auto"/>
            <w:bottom w:val="none" w:sz="0" w:space="0" w:color="auto"/>
            <w:right w:val="none" w:sz="0" w:space="0" w:color="auto"/>
          </w:divBdr>
        </w:div>
        <w:div w:id="1298805353">
          <w:marLeft w:val="0"/>
          <w:marRight w:val="0"/>
          <w:marTop w:val="240"/>
          <w:marBottom w:val="0"/>
          <w:divBdr>
            <w:top w:val="none" w:sz="0" w:space="0" w:color="auto"/>
            <w:left w:val="none" w:sz="0" w:space="0" w:color="auto"/>
            <w:bottom w:val="none" w:sz="0" w:space="0" w:color="auto"/>
            <w:right w:val="none" w:sz="0" w:space="0" w:color="auto"/>
          </w:divBdr>
        </w:div>
        <w:div w:id="1300646734">
          <w:marLeft w:val="0"/>
          <w:marRight w:val="0"/>
          <w:marTop w:val="240"/>
          <w:marBottom w:val="0"/>
          <w:divBdr>
            <w:top w:val="none" w:sz="0" w:space="0" w:color="auto"/>
            <w:left w:val="none" w:sz="0" w:space="0" w:color="auto"/>
            <w:bottom w:val="none" w:sz="0" w:space="0" w:color="auto"/>
            <w:right w:val="none" w:sz="0" w:space="0" w:color="auto"/>
          </w:divBdr>
        </w:div>
        <w:div w:id="1301691602">
          <w:marLeft w:val="0"/>
          <w:marRight w:val="0"/>
          <w:marTop w:val="240"/>
          <w:marBottom w:val="0"/>
          <w:divBdr>
            <w:top w:val="none" w:sz="0" w:space="0" w:color="auto"/>
            <w:left w:val="none" w:sz="0" w:space="0" w:color="auto"/>
            <w:bottom w:val="none" w:sz="0" w:space="0" w:color="auto"/>
            <w:right w:val="none" w:sz="0" w:space="0" w:color="auto"/>
          </w:divBdr>
        </w:div>
        <w:div w:id="1303343900">
          <w:marLeft w:val="0"/>
          <w:marRight w:val="0"/>
          <w:marTop w:val="240"/>
          <w:marBottom w:val="0"/>
          <w:divBdr>
            <w:top w:val="none" w:sz="0" w:space="0" w:color="auto"/>
            <w:left w:val="none" w:sz="0" w:space="0" w:color="auto"/>
            <w:bottom w:val="none" w:sz="0" w:space="0" w:color="auto"/>
            <w:right w:val="none" w:sz="0" w:space="0" w:color="auto"/>
          </w:divBdr>
        </w:div>
        <w:div w:id="1303578040">
          <w:marLeft w:val="0"/>
          <w:marRight w:val="0"/>
          <w:marTop w:val="240"/>
          <w:marBottom w:val="0"/>
          <w:divBdr>
            <w:top w:val="none" w:sz="0" w:space="0" w:color="auto"/>
            <w:left w:val="none" w:sz="0" w:space="0" w:color="auto"/>
            <w:bottom w:val="none" w:sz="0" w:space="0" w:color="auto"/>
            <w:right w:val="none" w:sz="0" w:space="0" w:color="auto"/>
          </w:divBdr>
        </w:div>
        <w:div w:id="1304045988">
          <w:marLeft w:val="0"/>
          <w:marRight w:val="0"/>
          <w:marTop w:val="240"/>
          <w:marBottom w:val="0"/>
          <w:divBdr>
            <w:top w:val="none" w:sz="0" w:space="0" w:color="auto"/>
            <w:left w:val="none" w:sz="0" w:space="0" w:color="auto"/>
            <w:bottom w:val="none" w:sz="0" w:space="0" w:color="auto"/>
            <w:right w:val="none" w:sz="0" w:space="0" w:color="auto"/>
          </w:divBdr>
        </w:div>
        <w:div w:id="1304117146">
          <w:marLeft w:val="0"/>
          <w:marRight w:val="0"/>
          <w:marTop w:val="240"/>
          <w:marBottom w:val="0"/>
          <w:divBdr>
            <w:top w:val="none" w:sz="0" w:space="0" w:color="auto"/>
            <w:left w:val="none" w:sz="0" w:space="0" w:color="auto"/>
            <w:bottom w:val="none" w:sz="0" w:space="0" w:color="auto"/>
            <w:right w:val="none" w:sz="0" w:space="0" w:color="auto"/>
          </w:divBdr>
        </w:div>
        <w:div w:id="1305895729">
          <w:marLeft w:val="0"/>
          <w:marRight w:val="0"/>
          <w:marTop w:val="240"/>
          <w:marBottom w:val="0"/>
          <w:divBdr>
            <w:top w:val="none" w:sz="0" w:space="0" w:color="auto"/>
            <w:left w:val="none" w:sz="0" w:space="0" w:color="auto"/>
            <w:bottom w:val="none" w:sz="0" w:space="0" w:color="auto"/>
            <w:right w:val="none" w:sz="0" w:space="0" w:color="auto"/>
          </w:divBdr>
        </w:div>
        <w:div w:id="1307933368">
          <w:marLeft w:val="0"/>
          <w:marRight w:val="0"/>
          <w:marTop w:val="240"/>
          <w:marBottom w:val="0"/>
          <w:divBdr>
            <w:top w:val="none" w:sz="0" w:space="0" w:color="auto"/>
            <w:left w:val="none" w:sz="0" w:space="0" w:color="auto"/>
            <w:bottom w:val="none" w:sz="0" w:space="0" w:color="auto"/>
            <w:right w:val="none" w:sz="0" w:space="0" w:color="auto"/>
          </w:divBdr>
        </w:div>
        <w:div w:id="1308128006">
          <w:marLeft w:val="0"/>
          <w:marRight w:val="0"/>
          <w:marTop w:val="240"/>
          <w:marBottom w:val="0"/>
          <w:divBdr>
            <w:top w:val="none" w:sz="0" w:space="0" w:color="auto"/>
            <w:left w:val="none" w:sz="0" w:space="0" w:color="auto"/>
            <w:bottom w:val="none" w:sz="0" w:space="0" w:color="auto"/>
            <w:right w:val="none" w:sz="0" w:space="0" w:color="auto"/>
          </w:divBdr>
        </w:div>
        <w:div w:id="1308321835">
          <w:marLeft w:val="0"/>
          <w:marRight w:val="0"/>
          <w:marTop w:val="240"/>
          <w:marBottom w:val="0"/>
          <w:divBdr>
            <w:top w:val="none" w:sz="0" w:space="0" w:color="auto"/>
            <w:left w:val="none" w:sz="0" w:space="0" w:color="auto"/>
            <w:bottom w:val="none" w:sz="0" w:space="0" w:color="auto"/>
            <w:right w:val="none" w:sz="0" w:space="0" w:color="auto"/>
          </w:divBdr>
        </w:div>
        <w:div w:id="1308513699">
          <w:marLeft w:val="0"/>
          <w:marRight w:val="0"/>
          <w:marTop w:val="240"/>
          <w:marBottom w:val="0"/>
          <w:divBdr>
            <w:top w:val="none" w:sz="0" w:space="0" w:color="auto"/>
            <w:left w:val="none" w:sz="0" w:space="0" w:color="auto"/>
            <w:bottom w:val="none" w:sz="0" w:space="0" w:color="auto"/>
            <w:right w:val="none" w:sz="0" w:space="0" w:color="auto"/>
          </w:divBdr>
        </w:div>
        <w:div w:id="1309749305">
          <w:marLeft w:val="0"/>
          <w:marRight w:val="0"/>
          <w:marTop w:val="240"/>
          <w:marBottom w:val="0"/>
          <w:divBdr>
            <w:top w:val="none" w:sz="0" w:space="0" w:color="auto"/>
            <w:left w:val="none" w:sz="0" w:space="0" w:color="auto"/>
            <w:bottom w:val="none" w:sz="0" w:space="0" w:color="auto"/>
            <w:right w:val="none" w:sz="0" w:space="0" w:color="auto"/>
          </w:divBdr>
        </w:div>
        <w:div w:id="1309896700">
          <w:marLeft w:val="0"/>
          <w:marRight w:val="0"/>
          <w:marTop w:val="240"/>
          <w:marBottom w:val="0"/>
          <w:divBdr>
            <w:top w:val="none" w:sz="0" w:space="0" w:color="auto"/>
            <w:left w:val="none" w:sz="0" w:space="0" w:color="auto"/>
            <w:bottom w:val="none" w:sz="0" w:space="0" w:color="auto"/>
            <w:right w:val="none" w:sz="0" w:space="0" w:color="auto"/>
          </w:divBdr>
        </w:div>
        <w:div w:id="1310474364">
          <w:marLeft w:val="0"/>
          <w:marRight w:val="0"/>
          <w:marTop w:val="240"/>
          <w:marBottom w:val="0"/>
          <w:divBdr>
            <w:top w:val="none" w:sz="0" w:space="0" w:color="auto"/>
            <w:left w:val="none" w:sz="0" w:space="0" w:color="auto"/>
            <w:bottom w:val="none" w:sz="0" w:space="0" w:color="auto"/>
            <w:right w:val="none" w:sz="0" w:space="0" w:color="auto"/>
          </w:divBdr>
        </w:div>
        <w:div w:id="1312951633">
          <w:marLeft w:val="0"/>
          <w:marRight w:val="0"/>
          <w:marTop w:val="240"/>
          <w:marBottom w:val="0"/>
          <w:divBdr>
            <w:top w:val="none" w:sz="0" w:space="0" w:color="auto"/>
            <w:left w:val="none" w:sz="0" w:space="0" w:color="auto"/>
            <w:bottom w:val="none" w:sz="0" w:space="0" w:color="auto"/>
            <w:right w:val="none" w:sz="0" w:space="0" w:color="auto"/>
          </w:divBdr>
        </w:div>
        <w:div w:id="1314481683">
          <w:marLeft w:val="0"/>
          <w:marRight w:val="0"/>
          <w:marTop w:val="240"/>
          <w:marBottom w:val="0"/>
          <w:divBdr>
            <w:top w:val="none" w:sz="0" w:space="0" w:color="auto"/>
            <w:left w:val="none" w:sz="0" w:space="0" w:color="auto"/>
            <w:bottom w:val="none" w:sz="0" w:space="0" w:color="auto"/>
            <w:right w:val="none" w:sz="0" w:space="0" w:color="auto"/>
          </w:divBdr>
        </w:div>
        <w:div w:id="1317758859">
          <w:marLeft w:val="0"/>
          <w:marRight w:val="0"/>
          <w:marTop w:val="240"/>
          <w:marBottom w:val="0"/>
          <w:divBdr>
            <w:top w:val="none" w:sz="0" w:space="0" w:color="auto"/>
            <w:left w:val="none" w:sz="0" w:space="0" w:color="auto"/>
            <w:bottom w:val="none" w:sz="0" w:space="0" w:color="auto"/>
            <w:right w:val="none" w:sz="0" w:space="0" w:color="auto"/>
          </w:divBdr>
        </w:div>
        <w:div w:id="1317877632">
          <w:marLeft w:val="0"/>
          <w:marRight w:val="0"/>
          <w:marTop w:val="240"/>
          <w:marBottom w:val="0"/>
          <w:divBdr>
            <w:top w:val="none" w:sz="0" w:space="0" w:color="auto"/>
            <w:left w:val="none" w:sz="0" w:space="0" w:color="auto"/>
            <w:bottom w:val="none" w:sz="0" w:space="0" w:color="auto"/>
            <w:right w:val="none" w:sz="0" w:space="0" w:color="auto"/>
          </w:divBdr>
        </w:div>
        <w:div w:id="1318916687">
          <w:marLeft w:val="0"/>
          <w:marRight w:val="0"/>
          <w:marTop w:val="240"/>
          <w:marBottom w:val="0"/>
          <w:divBdr>
            <w:top w:val="none" w:sz="0" w:space="0" w:color="auto"/>
            <w:left w:val="none" w:sz="0" w:space="0" w:color="auto"/>
            <w:bottom w:val="none" w:sz="0" w:space="0" w:color="auto"/>
            <w:right w:val="none" w:sz="0" w:space="0" w:color="auto"/>
          </w:divBdr>
        </w:div>
        <w:div w:id="1319455507">
          <w:marLeft w:val="0"/>
          <w:marRight w:val="0"/>
          <w:marTop w:val="240"/>
          <w:marBottom w:val="0"/>
          <w:divBdr>
            <w:top w:val="none" w:sz="0" w:space="0" w:color="auto"/>
            <w:left w:val="none" w:sz="0" w:space="0" w:color="auto"/>
            <w:bottom w:val="none" w:sz="0" w:space="0" w:color="auto"/>
            <w:right w:val="none" w:sz="0" w:space="0" w:color="auto"/>
          </w:divBdr>
        </w:div>
        <w:div w:id="1320158543">
          <w:marLeft w:val="0"/>
          <w:marRight w:val="0"/>
          <w:marTop w:val="240"/>
          <w:marBottom w:val="0"/>
          <w:divBdr>
            <w:top w:val="none" w:sz="0" w:space="0" w:color="auto"/>
            <w:left w:val="none" w:sz="0" w:space="0" w:color="auto"/>
            <w:bottom w:val="none" w:sz="0" w:space="0" w:color="auto"/>
            <w:right w:val="none" w:sz="0" w:space="0" w:color="auto"/>
          </w:divBdr>
        </w:div>
        <w:div w:id="1321927008">
          <w:marLeft w:val="0"/>
          <w:marRight w:val="0"/>
          <w:marTop w:val="240"/>
          <w:marBottom w:val="0"/>
          <w:divBdr>
            <w:top w:val="none" w:sz="0" w:space="0" w:color="auto"/>
            <w:left w:val="none" w:sz="0" w:space="0" w:color="auto"/>
            <w:bottom w:val="none" w:sz="0" w:space="0" w:color="auto"/>
            <w:right w:val="none" w:sz="0" w:space="0" w:color="auto"/>
          </w:divBdr>
        </w:div>
        <w:div w:id="1323123057">
          <w:marLeft w:val="0"/>
          <w:marRight w:val="0"/>
          <w:marTop w:val="240"/>
          <w:marBottom w:val="0"/>
          <w:divBdr>
            <w:top w:val="none" w:sz="0" w:space="0" w:color="auto"/>
            <w:left w:val="none" w:sz="0" w:space="0" w:color="auto"/>
            <w:bottom w:val="none" w:sz="0" w:space="0" w:color="auto"/>
            <w:right w:val="none" w:sz="0" w:space="0" w:color="auto"/>
          </w:divBdr>
        </w:div>
        <w:div w:id="1327830453">
          <w:marLeft w:val="0"/>
          <w:marRight w:val="0"/>
          <w:marTop w:val="240"/>
          <w:marBottom w:val="0"/>
          <w:divBdr>
            <w:top w:val="none" w:sz="0" w:space="0" w:color="auto"/>
            <w:left w:val="none" w:sz="0" w:space="0" w:color="auto"/>
            <w:bottom w:val="none" w:sz="0" w:space="0" w:color="auto"/>
            <w:right w:val="none" w:sz="0" w:space="0" w:color="auto"/>
          </w:divBdr>
        </w:div>
        <w:div w:id="1328048007">
          <w:marLeft w:val="0"/>
          <w:marRight w:val="0"/>
          <w:marTop w:val="240"/>
          <w:marBottom w:val="0"/>
          <w:divBdr>
            <w:top w:val="none" w:sz="0" w:space="0" w:color="auto"/>
            <w:left w:val="none" w:sz="0" w:space="0" w:color="auto"/>
            <w:bottom w:val="none" w:sz="0" w:space="0" w:color="auto"/>
            <w:right w:val="none" w:sz="0" w:space="0" w:color="auto"/>
          </w:divBdr>
        </w:div>
        <w:div w:id="1330019922">
          <w:marLeft w:val="0"/>
          <w:marRight w:val="0"/>
          <w:marTop w:val="240"/>
          <w:marBottom w:val="0"/>
          <w:divBdr>
            <w:top w:val="none" w:sz="0" w:space="0" w:color="auto"/>
            <w:left w:val="none" w:sz="0" w:space="0" w:color="auto"/>
            <w:bottom w:val="none" w:sz="0" w:space="0" w:color="auto"/>
            <w:right w:val="none" w:sz="0" w:space="0" w:color="auto"/>
          </w:divBdr>
        </w:div>
        <w:div w:id="1332216054">
          <w:marLeft w:val="0"/>
          <w:marRight w:val="0"/>
          <w:marTop w:val="240"/>
          <w:marBottom w:val="0"/>
          <w:divBdr>
            <w:top w:val="none" w:sz="0" w:space="0" w:color="auto"/>
            <w:left w:val="none" w:sz="0" w:space="0" w:color="auto"/>
            <w:bottom w:val="none" w:sz="0" w:space="0" w:color="auto"/>
            <w:right w:val="none" w:sz="0" w:space="0" w:color="auto"/>
          </w:divBdr>
        </w:div>
        <w:div w:id="1335035581">
          <w:marLeft w:val="0"/>
          <w:marRight w:val="0"/>
          <w:marTop w:val="240"/>
          <w:marBottom w:val="0"/>
          <w:divBdr>
            <w:top w:val="none" w:sz="0" w:space="0" w:color="auto"/>
            <w:left w:val="none" w:sz="0" w:space="0" w:color="auto"/>
            <w:bottom w:val="none" w:sz="0" w:space="0" w:color="auto"/>
            <w:right w:val="none" w:sz="0" w:space="0" w:color="auto"/>
          </w:divBdr>
        </w:div>
        <w:div w:id="1335107750">
          <w:marLeft w:val="0"/>
          <w:marRight w:val="0"/>
          <w:marTop w:val="240"/>
          <w:marBottom w:val="0"/>
          <w:divBdr>
            <w:top w:val="none" w:sz="0" w:space="0" w:color="auto"/>
            <w:left w:val="none" w:sz="0" w:space="0" w:color="auto"/>
            <w:bottom w:val="none" w:sz="0" w:space="0" w:color="auto"/>
            <w:right w:val="none" w:sz="0" w:space="0" w:color="auto"/>
          </w:divBdr>
        </w:div>
        <w:div w:id="1335765012">
          <w:marLeft w:val="0"/>
          <w:marRight w:val="0"/>
          <w:marTop w:val="240"/>
          <w:marBottom w:val="0"/>
          <w:divBdr>
            <w:top w:val="none" w:sz="0" w:space="0" w:color="auto"/>
            <w:left w:val="none" w:sz="0" w:space="0" w:color="auto"/>
            <w:bottom w:val="none" w:sz="0" w:space="0" w:color="auto"/>
            <w:right w:val="none" w:sz="0" w:space="0" w:color="auto"/>
          </w:divBdr>
        </w:div>
        <w:div w:id="1336180452">
          <w:marLeft w:val="0"/>
          <w:marRight w:val="0"/>
          <w:marTop w:val="240"/>
          <w:marBottom w:val="0"/>
          <w:divBdr>
            <w:top w:val="none" w:sz="0" w:space="0" w:color="auto"/>
            <w:left w:val="none" w:sz="0" w:space="0" w:color="auto"/>
            <w:bottom w:val="none" w:sz="0" w:space="0" w:color="auto"/>
            <w:right w:val="none" w:sz="0" w:space="0" w:color="auto"/>
          </w:divBdr>
        </w:div>
        <w:div w:id="1336418361">
          <w:marLeft w:val="0"/>
          <w:marRight w:val="0"/>
          <w:marTop w:val="240"/>
          <w:marBottom w:val="0"/>
          <w:divBdr>
            <w:top w:val="none" w:sz="0" w:space="0" w:color="auto"/>
            <w:left w:val="none" w:sz="0" w:space="0" w:color="auto"/>
            <w:bottom w:val="none" w:sz="0" w:space="0" w:color="auto"/>
            <w:right w:val="none" w:sz="0" w:space="0" w:color="auto"/>
          </w:divBdr>
        </w:div>
        <w:div w:id="1337346112">
          <w:marLeft w:val="0"/>
          <w:marRight w:val="0"/>
          <w:marTop w:val="240"/>
          <w:marBottom w:val="0"/>
          <w:divBdr>
            <w:top w:val="none" w:sz="0" w:space="0" w:color="auto"/>
            <w:left w:val="none" w:sz="0" w:space="0" w:color="auto"/>
            <w:bottom w:val="none" w:sz="0" w:space="0" w:color="auto"/>
            <w:right w:val="none" w:sz="0" w:space="0" w:color="auto"/>
          </w:divBdr>
        </w:div>
        <w:div w:id="1337685198">
          <w:marLeft w:val="0"/>
          <w:marRight w:val="0"/>
          <w:marTop w:val="240"/>
          <w:marBottom w:val="0"/>
          <w:divBdr>
            <w:top w:val="none" w:sz="0" w:space="0" w:color="auto"/>
            <w:left w:val="none" w:sz="0" w:space="0" w:color="auto"/>
            <w:bottom w:val="none" w:sz="0" w:space="0" w:color="auto"/>
            <w:right w:val="none" w:sz="0" w:space="0" w:color="auto"/>
          </w:divBdr>
        </w:div>
        <w:div w:id="1339193933">
          <w:marLeft w:val="0"/>
          <w:marRight w:val="0"/>
          <w:marTop w:val="240"/>
          <w:marBottom w:val="0"/>
          <w:divBdr>
            <w:top w:val="none" w:sz="0" w:space="0" w:color="auto"/>
            <w:left w:val="none" w:sz="0" w:space="0" w:color="auto"/>
            <w:bottom w:val="none" w:sz="0" w:space="0" w:color="auto"/>
            <w:right w:val="none" w:sz="0" w:space="0" w:color="auto"/>
          </w:divBdr>
        </w:div>
        <w:div w:id="1340157015">
          <w:marLeft w:val="0"/>
          <w:marRight w:val="0"/>
          <w:marTop w:val="240"/>
          <w:marBottom w:val="0"/>
          <w:divBdr>
            <w:top w:val="none" w:sz="0" w:space="0" w:color="auto"/>
            <w:left w:val="none" w:sz="0" w:space="0" w:color="auto"/>
            <w:bottom w:val="none" w:sz="0" w:space="0" w:color="auto"/>
            <w:right w:val="none" w:sz="0" w:space="0" w:color="auto"/>
          </w:divBdr>
        </w:div>
        <w:div w:id="1340426069">
          <w:marLeft w:val="0"/>
          <w:marRight w:val="0"/>
          <w:marTop w:val="240"/>
          <w:marBottom w:val="0"/>
          <w:divBdr>
            <w:top w:val="none" w:sz="0" w:space="0" w:color="auto"/>
            <w:left w:val="none" w:sz="0" w:space="0" w:color="auto"/>
            <w:bottom w:val="none" w:sz="0" w:space="0" w:color="auto"/>
            <w:right w:val="none" w:sz="0" w:space="0" w:color="auto"/>
          </w:divBdr>
        </w:div>
        <w:div w:id="1340620979">
          <w:marLeft w:val="0"/>
          <w:marRight w:val="0"/>
          <w:marTop w:val="240"/>
          <w:marBottom w:val="0"/>
          <w:divBdr>
            <w:top w:val="none" w:sz="0" w:space="0" w:color="auto"/>
            <w:left w:val="none" w:sz="0" w:space="0" w:color="auto"/>
            <w:bottom w:val="none" w:sz="0" w:space="0" w:color="auto"/>
            <w:right w:val="none" w:sz="0" w:space="0" w:color="auto"/>
          </w:divBdr>
        </w:div>
        <w:div w:id="1341159467">
          <w:marLeft w:val="0"/>
          <w:marRight w:val="0"/>
          <w:marTop w:val="240"/>
          <w:marBottom w:val="0"/>
          <w:divBdr>
            <w:top w:val="none" w:sz="0" w:space="0" w:color="auto"/>
            <w:left w:val="none" w:sz="0" w:space="0" w:color="auto"/>
            <w:bottom w:val="none" w:sz="0" w:space="0" w:color="auto"/>
            <w:right w:val="none" w:sz="0" w:space="0" w:color="auto"/>
          </w:divBdr>
        </w:div>
        <w:div w:id="1342856750">
          <w:marLeft w:val="0"/>
          <w:marRight w:val="0"/>
          <w:marTop w:val="240"/>
          <w:marBottom w:val="0"/>
          <w:divBdr>
            <w:top w:val="none" w:sz="0" w:space="0" w:color="auto"/>
            <w:left w:val="none" w:sz="0" w:space="0" w:color="auto"/>
            <w:bottom w:val="none" w:sz="0" w:space="0" w:color="auto"/>
            <w:right w:val="none" w:sz="0" w:space="0" w:color="auto"/>
          </w:divBdr>
        </w:div>
        <w:div w:id="1343780892">
          <w:marLeft w:val="0"/>
          <w:marRight w:val="0"/>
          <w:marTop w:val="240"/>
          <w:marBottom w:val="0"/>
          <w:divBdr>
            <w:top w:val="none" w:sz="0" w:space="0" w:color="auto"/>
            <w:left w:val="none" w:sz="0" w:space="0" w:color="auto"/>
            <w:bottom w:val="none" w:sz="0" w:space="0" w:color="auto"/>
            <w:right w:val="none" w:sz="0" w:space="0" w:color="auto"/>
          </w:divBdr>
        </w:div>
        <w:div w:id="1345396215">
          <w:marLeft w:val="0"/>
          <w:marRight w:val="0"/>
          <w:marTop w:val="240"/>
          <w:marBottom w:val="0"/>
          <w:divBdr>
            <w:top w:val="none" w:sz="0" w:space="0" w:color="auto"/>
            <w:left w:val="none" w:sz="0" w:space="0" w:color="auto"/>
            <w:bottom w:val="none" w:sz="0" w:space="0" w:color="auto"/>
            <w:right w:val="none" w:sz="0" w:space="0" w:color="auto"/>
          </w:divBdr>
        </w:div>
        <w:div w:id="1346907245">
          <w:marLeft w:val="0"/>
          <w:marRight w:val="0"/>
          <w:marTop w:val="240"/>
          <w:marBottom w:val="0"/>
          <w:divBdr>
            <w:top w:val="none" w:sz="0" w:space="0" w:color="auto"/>
            <w:left w:val="none" w:sz="0" w:space="0" w:color="auto"/>
            <w:bottom w:val="none" w:sz="0" w:space="0" w:color="auto"/>
            <w:right w:val="none" w:sz="0" w:space="0" w:color="auto"/>
          </w:divBdr>
        </w:div>
        <w:div w:id="1348143814">
          <w:marLeft w:val="0"/>
          <w:marRight w:val="0"/>
          <w:marTop w:val="240"/>
          <w:marBottom w:val="0"/>
          <w:divBdr>
            <w:top w:val="none" w:sz="0" w:space="0" w:color="auto"/>
            <w:left w:val="none" w:sz="0" w:space="0" w:color="auto"/>
            <w:bottom w:val="none" w:sz="0" w:space="0" w:color="auto"/>
            <w:right w:val="none" w:sz="0" w:space="0" w:color="auto"/>
          </w:divBdr>
        </w:div>
        <w:div w:id="1349255955">
          <w:marLeft w:val="0"/>
          <w:marRight w:val="0"/>
          <w:marTop w:val="240"/>
          <w:marBottom w:val="0"/>
          <w:divBdr>
            <w:top w:val="none" w:sz="0" w:space="0" w:color="auto"/>
            <w:left w:val="none" w:sz="0" w:space="0" w:color="auto"/>
            <w:bottom w:val="none" w:sz="0" w:space="0" w:color="auto"/>
            <w:right w:val="none" w:sz="0" w:space="0" w:color="auto"/>
          </w:divBdr>
        </w:div>
        <w:div w:id="1351374240">
          <w:marLeft w:val="0"/>
          <w:marRight w:val="0"/>
          <w:marTop w:val="240"/>
          <w:marBottom w:val="0"/>
          <w:divBdr>
            <w:top w:val="none" w:sz="0" w:space="0" w:color="auto"/>
            <w:left w:val="none" w:sz="0" w:space="0" w:color="auto"/>
            <w:bottom w:val="none" w:sz="0" w:space="0" w:color="auto"/>
            <w:right w:val="none" w:sz="0" w:space="0" w:color="auto"/>
          </w:divBdr>
        </w:div>
        <w:div w:id="1351688177">
          <w:marLeft w:val="0"/>
          <w:marRight w:val="0"/>
          <w:marTop w:val="240"/>
          <w:marBottom w:val="0"/>
          <w:divBdr>
            <w:top w:val="none" w:sz="0" w:space="0" w:color="auto"/>
            <w:left w:val="none" w:sz="0" w:space="0" w:color="auto"/>
            <w:bottom w:val="none" w:sz="0" w:space="0" w:color="auto"/>
            <w:right w:val="none" w:sz="0" w:space="0" w:color="auto"/>
          </w:divBdr>
        </w:div>
        <w:div w:id="1351953103">
          <w:marLeft w:val="0"/>
          <w:marRight w:val="0"/>
          <w:marTop w:val="240"/>
          <w:marBottom w:val="0"/>
          <w:divBdr>
            <w:top w:val="none" w:sz="0" w:space="0" w:color="auto"/>
            <w:left w:val="none" w:sz="0" w:space="0" w:color="auto"/>
            <w:bottom w:val="none" w:sz="0" w:space="0" w:color="auto"/>
            <w:right w:val="none" w:sz="0" w:space="0" w:color="auto"/>
          </w:divBdr>
        </w:div>
        <w:div w:id="1352075624">
          <w:marLeft w:val="0"/>
          <w:marRight w:val="0"/>
          <w:marTop w:val="240"/>
          <w:marBottom w:val="0"/>
          <w:divBdr>
            <w:top w:val="none" w:sz="0" w:space="0" w:color="auto"/>
            <w:left w:val="none" w:sz="0" w:space="0" w:color="auto"/>
            <w:bottom w:val="none" w:sz="0" w:space="0" w:color="auto"/>
            <w:right w:val="none" w:sz="0" w:space="0" w:color="auto"/>
          </w:divBdr>
        </w:div>
        <w:div w:id="1353337537">
          <w:marLeft w:val="0"/>
          <w:marRight w:val="0"/>
          <w:marTop w:val="240"/>
          <w:marBottom w:val="0"/>
          <w:divBdr>
            <w:top w:val="none" w:sz="0" w:space="0" w:color="auto"/>
            <w:left w:val="none" w:sz="0" w:space="0" w:color="auto"/>
            <w:bottom w:val="none" w:sz="0" w:space="0" w:color="auto"/>
            <w:right w:val="none" w:sz="0" w:space="0" w:color="auto"/>
          </w:divBdr>
        </w:div>
        <w:div w:id="1353724575">
          <w:marLeft w:val="0"/>
          <w:marRight w:val="0"/>
          <w:marTop w:val="240"/>
          <w:marBottom w:val="0"/>
          <w:divBdr>
            <w:top w:val="none" w:sz="0" w:space="0" w:color="auto"/>
            <w:left w:val="none" w:sz="0" w:space="0" w:color="auto"/>
            <w:bottom w:val="none" w:sz="0" w:space="0" w:color="auto"/>
            <w:right w:val="none" w:sz="0" w:space="0" w:color="auto"/>
          </w:divBdr>
        </w:div>
        <w:div w:id="1354260195">
          <w:marLeft w:val="0"/>
          <w:marRight w:val="0"/>
          <w:marTop w:val="240"/>
          <w:marBottom w:val="0"/>
          <w:divBdr>
            <w:top w:val="none" w:sz="0" w:space="0" w:color="auto"/>
            <w:left w:val="none" w:sz="0" w:space="0" w:color="auto"/>
            <w:bottom w:val="none" w:sz="0" w:space="0" w:color="auto"/>
            <w:right w:val="none" w:sz="0" w:space="0" w:color="auto"/>
          </w:divBdr>
        </w:div>
        <w:div w:id="1356418547">
          <w:marLeft w:val="0"/>
          <w:marRight w:val="0"/>
          <w:marTop w:val="240"/>
          <w:marBottom w:val="0"/>
          <w:divBdr>
            <w:top w:val="none" w:sz="0" w:space="0" w:color="auto"/>
            <w:left w:val="none" w:sz="0" w:space="0" w:color="auto"/>
            <w:bottom w:val="none" w:sz="0" w:space="0" w:color="auto"/>
            <w:right w:val="none" w:sz="0" w:space="0" w:color="auto"/>
          </w:divBdr>
        </w:div>
        <w:div w:id="1356425913">
          <w:marLeft w:val="0"/>
          <w:marRight w:val="0"/>
          <w:marTop w:val="240"/>
          <w:marBottom w:val="0"/>
          <w:divBdr>
            <w:top w:val="none" w:sz="0" w:space="0" w:color="auto"/>
            <w:left w:val="none" w:sz="0" w:space="0" w:color="auto"/>
            <w:bottom w:val="none" w:sz="0" w:space="0" w:color="auto"/>
            <w:right w:val="none" w:sz="0" w:space="0" w:color="auto"/>
          </w:divBdr>
        </w:div>
        <w:div w:id="1361858056">
          <w:marLeft w:val="0"/>
          <w:marRight w:val="0"/>
          <w:marTop w:val="240"/>
          <w:marBottom w:val="0"/>
          <w:divBdr>
            <w:top w:val="none" w:sz="0" w:space="0" w:color="auto"/>
            <w:left w:val="none" w:sz="0" w:space="0" w:color="auto"/>
            <w:bottom w:val="none" w:sz="0" w:space="0" w:color="auto"/>
            <w:right w:val="none" w:sz="0" w:space="0" w:color="auto"/>
          </w:divBdr>
        </w:div>
        <w:div w:id="1362125882">
          <w:marLeft w:val="0"/>
          <w:marRight w:val="0"/>
          <w:marTop w:val="240"/>
          <w:marBottom w:val="0"/>
          <w:divBdr>
            <w:top w:val="none" w:sz="0" w:space="0" w:color="auto"/>
            <w:left w:val="none" w:sz="0" w:space="0" w:color="auto"/>
            <w:bottom w:val="none" w:sz="0" w:space="0" w:color="auto"/>
            <w:right w:val="none" w:sz="0" w:space="0" w:color="auto"/>
          </w:divBdr>
        </w:div>
        <w:div w:id="1363820870">
          <w:marLeft w:val="0"/>
          <w:marRight w:val="0"/>
          <w:marTop w:val="240"/>
          <w:marBottom w:val="0"/>
          <w:divBdr>
            <w:top w:val="none" w:sz="0" w:space="0" w:color="auto"/>
            <w:left w:val="none" w:sz="0" w:space="0" w:color="auto"/>
            <w:bottom w:val="none" w:sz="0" w:space="0" w:color="auto"/>
            <w:right w:val="none" w:sz="0" w:space="0" w:color="auto"/>
          </w:divBdr>
        </w:div>
        <w:div w:id="1364553518">
          <w:marLeft w:val="0"/>
          <w:marRight w:val="0"/>
          <w:marTop w:val="240"/>
          <w:marBottom w:val="0"/>
          <w:divBdr>
            <w:top w:val="none" w:sz="0" w:space="0" w:color="auto"/>
            <w:left w:val="none" w:sz="0" w:space="0" w:color="auto"/>
            <w:bottom w:val="none" w:sz="0" w:space="0" w:color="auto"/>
            <w:right w:val="none" w:sz="0" w:space="0" w:color="auto"/>
          </w:divBdr>
        </w:div>
        <w:div w:id="1365136971">
          <w:marLeft w:val="0"/>
          <w:marRight w:val="0"/>
          <w:marTop w:val="240"/>
          <w:marBottom w:val="0"/>
          <w:divBdr>
            <w:top w:val="none" w:sz="0" w:space="0" w:color="auto"/>
            <w:left w:val="none" w:sz="0" w:space="0" w:color="auto"/>
            <w:bottom w:val="none" w:sz="0" w:space="0" w:color="auto"/>
            <w:right w:val="none" w:sz="0" w:space="0" w:color="auto"/>
          </w:divBdr>
        </w:div>
        <w:div w:id="1365444631">
          <w:marLeft w:val="0"/>
          <w:marRight w:val="0"/>
          <w:marTop w:val="240"/>
          <w:marBottom w:val="0"/>
          <w:divBdr>
            <w:top w:val="none" w:sz="0" w:space="0" w:color="auto"/>
            <w:left w:val="none" w:sz="0" w:space="0" w:color="auto"/>
            <w:bottom w:val="none" w:sz="0" w:space="0" w:color="auto"/>
            <w:right w:val="none" w:sz="0" w:space="0" w:color="auto"/>
          </w:divBdr>
        </w:div>
        <w:div w:id="1366368580">
          <w:marLeft w:val="0"/>
          <w:marRight w:val="0"/>
          <w:marTop w:val="240"/>
          <w:marBottom w:val="0"/>
          <w:divBdr>
            <w:top w:val="none" w:sz="0" w:space="0" w:color="auto"/>
            <w:left w:val="none" w:sz="0" w:space="0" w:color="auto"/>
            <w:bottom w:val="none" w:sz="0" w:space="0" w:color="auto"/>
            <w:right w:val="none" w:sz="0" w:space="0" w:color="auto"/>
          </w:divBdr>
        </w:div>
        <w:div w:id="1366519776">
          <w:marLeft w:val="0"/>
          <w:marRight w:val="0"/>
          <w:marTop w:val="240"/>
          <w:marBottom w:val="0"/>
          <w:divBdr>
            <w:top w:val="none" w:sz="0" w:space="0" w:color="auto"/>
            <w:left w:val="none" w:sz="0" w:space="0" w:color="auto"/>
            <w:bottom w:val="none" w:sz="0" w:space="0" w:color="auto"/>
            <w:right w:val="none" w:sz="0" w:space="0" w:color="auto"/>
          </w:divBdr>
        </w:div>
        <w:div w:id="1367679056">
          <w:marLeft w:val="0"/>
          <w:marRight w:val="0"/>
          <w:marTop w:val="240"/>
          <w:marBottom w:val="0"/>
          <w:divBdr>
            <w:top w:val="none" w:sz="0" w:space="0" w:color="auto"/>
            <w:left w:val="none" w:sz="0" w:space="0" w:color="auto"/>
            <w:bottom w:val="none" w:sz="0" w:space="0" w:color="auto"/>
            <w:right w:val="none" w:sz="0" w:space="0" w:color="auto"/>
          </w:divBdr>
        </w:div>
        <w:div w:id="1371689806">
          <w:marLeft w:val="0"/>
          <w:marRight w:val="0"/>
          <w:marTop w:val="240"/>
          <w:marBottom w:val="0"/>
          <w:divBdr>
            <w:top w:val="none" w:sz="0" w:space="0" w:color="auto"/>
            <w:left w:val="none" w:sz="0" w:space="0" w:color="auto"/>
            <w:bottom w:val="none" w:sz="0" w:space="0" w:color="auto"/>
            <w:right w:val="none" w:sz="0" w:space="0" w:color="auto"/>
          </w:divBdr>
        </w:div>
        <w:div w:id="1373726163">
          <w:marLeft w:val="0"/>
          <w:marRight w:val="0"/>
          <w:marTop w:val="240"/>
          <w:marBottom w:val="0"/>
          <w:divBdr>
            <w:top w:val="none" w:sz="0" w:space="0" w:color="auto"/>
            <w:left w:val="none" w:sz="0" w:space="0" w:color="auto"/>
            <w:bottom w:val="none" w:sz="0" w:space="0" w:color="auto"/>
            <w:right w:val="none" w:sz="0" w:space="0" w:color="auto"/>
          </w:divBdr>
        </w:div>
        <w:div w:id="1373850319">
          <w:marLeft w:val="0"/>
          <w:marRight w:val="0"/>
          <w:marTop w:val="240"/>
          <w:marBottom w:val="0"/>
          <w:divBdr>
            <w:top w:val="none" w:sz="0" w:space="0" w:color="auto"/>
            <w:left w:val="none" w:sz="0" w:space="0" w:color="auto"/>
            <w:bottom w:val="none" w:sz="0" w:space="0" w:color="auto"/>
            <w:right w:val="none" w:sz="0" w:space="0" w:color="auto"/>
          </w:divBdr>
        </w:div>
        <w:div w:id="1374620866">
          <w:marLeft w:val="0"/>
          <w:marRight w:val="0"/>
          <w:marTop w:val="240"/>
          <w:marBottom w:val="0"/>
          <w:divBdr>
            <w:top w:val="none" w:sz="0" w:space="0" w:color="auto"/>
            <w:left w:val="none" w:sz="0" w:space="0" w:color="auto"/>
            <w:bottom w:val="none" w:sz="0" w:space="0" w:color="auto"/>
            <w:right w:val="none" w:sz="0" w:space="0" w:color="auto"/>
          </w:divBdr>
        </w:div>
        <w:div w:id="1374961487">
          <w:marLeft w:val="0"/>
          <w:marRight w:val="0"/>
          <w:marTop w:val="240"/>
          <w:marBottom w:val="0"/>
          <w:divBdr>
            <w:top w:val="none" w:sz="0" w:space="0" w:color="auto"/>
            <w:left w:val="none" w:sz="0" w:space="0" w:color="auto"/>
            <w:bottom w:val="none" w:sz="0" w:space="0" w:color="auto"/>
            <w:right w:val="none" w:sz="0" w:space="0" w:color="auto"/>
          </w:divBdr>
        </w:div>
        <w:div w:id="1376544146">
          <w:marLeft w:val="0"/>
          <w:marRight w:val="0"/>
          <w:marTop w:val="240"/>
          <w:marBottom w:val="0"/>
          <w:divBdr>
            <w:top w:val="none" w:sz="0" w:space="0" w:color="auto"/>
            <w:left w:val="none" w:sz="0" w:space="0" w:color="auto"/>
            <w:bottom w:val="none" w:sz="0" w:space="0" w:color="auto"/>
            <w:right w:val="none" w:sz="0" w:space="0" w:color="auto"/>
          </w:divBdr>
        </w:div>
        <w:div w:id="1378159516">
          <w:marLeft w:val="0"/>
          <w:marRight w:val="0"/>
          <w:marTop w:val="240"/>
          <w:marBottom w:val="0"/>
          <w:divBdr>
            <w:top w:val="none" w:sz="0" w:space="0" w:color="auto"/>
            <w:left w:val="none" w:sz="0" w:space="0" w:color="auto"/>
            <w:bottom w:val="none" w:sz="0" w:space="0" w:color="auto"/>
            <w:right w:val="none" w:sz="0" w:space="0" w:color="auto"/>
          </w:divBdr>
        </w:div>
        <w:div w:id="1379470302">
          <w:marLeft w:val="0"/>
          <w:marRight w:val="0"/>
          <w:marTop w:val="240"/>
          <w:marBottom w:val="0"/>
          <w:divBdr>
            <w:top w:val="none" w:sz="0" w:space="0" w:color="auto"/>
            <w:left w:val="none" w:sz="0" w:space="0" w:color="auto"/>
            <w:bottom w:val="none" w:sz="0" w:space="0" w:color="auto"/>
            <w:right w:val="none" w:sz="0" w:space="0" w:color="auto"/>
          </w:divBdr>
        </w:div>
        <w:div w:id="1381709246">
          <w:marLeft w:val="0"/>
          <w:marRight w:val="0"/>
          <w:marTop w:val="240"/>
          <w:marBottom w:val="0"/>
          <w:divBdr>
            <w:top w:val="none" w:sz="0" w:space="0" w:color="auto"/>
            <w:left w:val="none" w:sz="0" w:space="0" w:color="auto"/>
            <w:bottom w:val="none" w:sz="0" w:space="0" w:color="auto"/>
            <w:right w:val="none" w:sz="0" w:space="0" w:color="auto"/>
          </w:divBdr>
        </w:div>
        <w:div w:id="1382052496">
          <w:marLeft w:val="0"/>
          <w:marRight w:val="0"/>
          <w:marTop w:val="240"/>
          <w:marBottom w:val="0"/>
          <w:divBdr>
            <w:top w:val="none" w:sz="0" w:space="0" w:color="auto"/>
            <w:left w:val="none" w:sz="0" w:space="0" w:color="auto"/>
            <w:bottom w:val="none" w:sz="0" w:space="0" w:color="auto"/>
            <w:right w:val="none" w:sz="0" w:space="0" w:color="auto"/>
          </w:divBdr>
        </w:div>
        <w:div w:id="1387948619">
          <w:marLeft w:val="0"/>
          <w:marRight w:val="0"/>
          <w:marTop w:val="240"/>
          <w:marBottom w:val="0"/>
          <w:divBdr>
            <w:top w:val="none" w:sz="0" w:space="0" w:color="auto"/>
            <w:left w:val="none" w:sz="0" w:space="0" w:color="auto"/>
            <w:bottom w:val="none" w:sz="0" w:space="0" w:color="auto"/>
            <w:right w:val="none" w:sz="0" w:space="0" w:color="auto"/>
          </w:divBdr>
        </w:div>
        <w:div w:id="1389182377">
          <w:marLeft w:val="0"/>
          <w:marRight w:val="0"/>
          <w:marTop w:val="240"/>
          <w:marBottom w:val="0"/>
          <w:divBdr>
            <w:top w:val="none" w:sz="0" w:space="0" w:color="auto"/>
            <w:left w:val="none" w:sz="0" w:space="0" w:color="auto"/>
            <w:bottom w:val="none" w:sz="0" w:space="0" w:color="auto"/>
            <w:right w:val="none" w:sz="0" w:space="0" w:color="auto"/>
          </w:divBdr>
        </w:div>
        <w:div w:id="1389571212">
          <w:marLeft w:val="0"/>
          <w:marRight w:val="0"/>
          <w:marTop w:val="240"/>
          <w:marBottom w:val="0"/>
          <w:divBdr>
            <w:top w:val="none" w:sz="0" w:space="0" w:color="auto"/>
            <w:left w:val="none" w:sz="0" w:space="0" w:color="auto"/>
            <w:bottom w:val="none" w:sz="0" w:space="0" w:color="auto"/>
            <w:right w:val="none" w:sz="0" w:space="0" w:color="auto"/>
          </w:divBdr>
        </w:div>
        <w:div w:id="1391348047">
          <w:marLeft w:val="0"/>
          <w:marRight w:val="0"/>
          <w:marTop w:val="240"/>
          <w:marBottom w:val="0"/>
          <w:divBdr>
            <w:top w:val="none" w:sz="0" w:space="0" w:color="auto"/>
            <w:left w:val="none" w:sz="0" w:space="0" w:color="auto"/>
            <w:bottom w:val="none" w:sz="0" w:space="0" w:color="auto"/>
            <w:right w:val="none" w:sz="0" w:space="0" w:color="auto"/>
          </w:divBdr>
        </w:div>
        <w:div w:id="1391491359">
          <w:marLeft w:val="0"/>
          <w:marRight w:val="0"/>
          <w:marTop w:val="240"/>
          <w:marBottom w:val="0"/>
          <w:divBdr>
            <w:top w:val="none" w:sz="0" w:space="0" w:color="auto"/>
            <w:left w:val="none" w:sz="0" w:space="0" w:color="auto"/>
            <w:bottom w:val="none" w:sz="0" w:space="0" w:color="auto"/>
            <w:right w:val="none" w:sz="0" w:space="0" w:color="auto"/>
          </w:divBdr>
        </w:div>
        <w:div w:id="1394111678">
          <w:marLeft w:val="0"/>
          <w:marRight w:val="0"/>
          <w:marTop w:val="240"/>
          <w:marBottom w:val="0"/>
          <w:divBdr>
            <w:top w:val="none" w:sz="0" w:space="0" w:color="auto"/>
            <w:left w:val="none" w:sz="0" w:space="0" w:color="auto"/>
            <w:bottom w:val="none" w:sz="0" w:space="0" w:color="auto"/>
            <w:right w:val="none" w:sz="0" w:space="0" w:color="auto"/>
          </w:divBdr>
        </w:div>
        <w:div w:id="1395082613">
          <w:marLeft w:val="0"/>
          <w:marRight w:val="0"/>
          <w:marTop w:val="240"/>
          <w:marBottom w:val="0"/>
          <w:divBdr>
            <w:top w:val="none" w:sz="0" w:space="0" w:color="auto"/>
            <w:left w:val="none" w:sz="0" w:space="0" w:color="auto"/>
            <w:bottom w:val="none" w:sz="0" w:space="0" w:color="auto"/>
            <w:right w:val="none" w:sz="0" w:space="0" w:color="auto"/>
          </w:divBdr>
        </w:div>
        <w:div w:id="1395199921">
          <w:marLeft w:val="0"/>
          <w:marRight w:val="0"/>
          <w:marTop w:val="240"/>
          <w:marBottom w:val="0"/>
          <w:divBdr>
            <w:top w:val="none" w:sz="0" w:space="0" w:color="auto"/>
            <w:left w:val="none" w:sz="0" w:space="0" w:color="auto"/>
            <w:bottom w:val="none" w:sz="0" w:space="0" w:color="auto"/>
            <w:right w:val="none" w:sz="0" w:space="0" w:color="auto"/>
          </w:divBdr>
        </w:div>
        <w:div w:id="1398479370">
          <w:marLeft w:val="0"/>
          <w:marRight w:val="0"/>
          <w:marTop w:val="240"/>
          <w:marBottom w:val="0"/>
          <w:divBdr>
            <w:top w:val="none" w:sz="0" w:space="0" w:color="auto"/>
            <w:left w:val="none" w:sz="0" w:space="0" w:color="auto"/>
            <w:bottom w:val="none" w:sz="0" w:space="0" w:color="auto"/>
            <w:right w:val="none" w:sz="0" w:space="0" w:color="auto"/>
          </w:divBdr>
        </w:div>
        <w:div w:id="1400133940">
          <w:marLeft w:val="0"/>
          <w:marRight w:val="0"/>
          <w:marTop w:val="240"/>
          <w:marBottom w:val="0"/>
          <w:divBdr>
            <w:top w:val="none" w:sz="0" w:space="0" w:color="auto"/>
            <w:left w:val="none" w:sz="0" w:space="0" w:color="auto"/>
            <w:bottom w:val="none" w:sz="0" w:space="0" w:color="auto"/>
            <w:right w:val="none" w:sz="0" w:space="0" w:color="auto"/>
          </w:divBdr>
        </w:div>
        <w:div w:id="1401171988">
          <w:marLeft w:val="0"/>
          <w:marRight w:val="0"/>
          <w:marTop w:val="240"/>
          <w:marBottom w:val="0"/>
          <w:divBdr>
            <w:top w:val="none" w:sz="0" w:space="0" w:color="auto"/>
            <w:left w:val="none" w:sz="0" w:space="0" w:color="auto"/>
            <w:bottom w:val="none" w:sz="0" w:space="0" w:color="auto"/>
            <w:right w:val="none" w:sz="0" w:space="0" w:color="auto"/>
          </w:divBdr>
        </w:div>
        <w:div w:id="1403917392">
          <w:marLeft w:val="0"/>
          <w:marRight w:val="0"/>
          <w:marTop w:val="240"/>
          <w:marBottom w:val="0"/>
          <w:divBdr>
            <w:top w:val="none" w:sz="0" w:space="0" w:color="auto"/>
            <w:left w:val="none" w:sz="0" w:space="0" w:color="auto"/>
            <w:bottom w:val="none" w:sz="0" w:space="0" w:color="auto"/>
            <w:right w:val="none" w:sz="0" w:space="0" w:color="auto"/>
          </w:divBdr>
        </w:div>
        <w:div w:id="1406100359">
          <w:marLeft w:val="0"/>
          <w:marRight w:val="0"/>
          <w:marTop w:val="240"/>
          <w:marBottom w:val="0"/>
          <w:divBdr>
            <w:top w:val="none" w:sz="0" w:space="0" w:color="auto"/>
            <w:left w:val="none" w:sz="0" w:space="0" w:color="auto"/>
            <w:bottom w:val="none" w:sz="0" w:space="0" w:color="auto"/>
            <w:right w:val="none" w:sz="0" w:space="0" w:color="auto"/>
          </w:divBdr>
        </w:div>
        <w:div w:id="1406411391">
          <w:marLeft w:val="0"/>
          <w:marRight w:val="0"/>
          <w:marTop w:val="240"/>
          <w:marBottom w:val="0"/>
          <w:divBdr>
            <w:top w:val="none" w:sz="0" w:space="0" w:color="auto"/>
            <w:left w:val="none" w:sz="0" w:space="0" w:color="auto"/>
            <w:bottom w:val="none" w:sz="0" w:space="0" w:color="auto"/>
            <w:right w:val="none" w:sz="0" w:space="0" w:color="auto"/>
          </w:divBdr>
        </w:div>
        <w:div w:id="1406689022">
          <w:marLeft w:val="0"/>
          <w:marRight w:val="0"/>
          <w:marTop w:val="240"/>
          <w:marBottom w:val="0"/>
          <w:divBdr>
            <w:top w:val="none" w:sz="0" w:space="0" w:color="auto"/>
            <w:left w:val="none" w:sz="0" w:space="0" w:color="auto"/>
            <w:bottom w:val="none" w:sz="0" w:space="0" w:color="auto"/>
            <w:right w:val="none" w:sz="0" w:space="0" w:color="auto"/>
          </w:divBdr>
        </w:div>
        <w:div w:id="1407343241">
          <w:marLeft w:val="0"/>
          <w:marRight w:val="0"/>
          <w:marTop w:val="240"/>
          <w:marBottom w:val="0"/>
          <w:divBdr>
            <w:top w:val="none" w:sz="0" w:space="0" w:color="auto"/>
            <w:left w:val="none" w:sz="0" w:space="0" w:color="auto"/>
            <w:bottom w:val="none" w:sz="0" w:space="0" w:color="auto"/>
            <w:right w:val="none" w:sz="0" w:space="0" w:color="auto"/>
          </w:divBdr>
        </w:div>
        <w:div w:id="1407652984">
          <w:marLeft w:val="0"/>
          <w:marRight w:val="0"/>
          <w:marTop w:val="240"/>
          <w:marBottom w:val="0"/>
          <w:divBdr>
            <w:top w:val="none" w:sz="0" w:space="0" w:color="auto"/>
            <w:left w:val="none" w:sz="0" w:space="0" w:color="auto"/>
            <w:bottom w:val="none" w:sz="0" w:space="0" w:color="auto"/>
            <w:right w:val="none" w:sz="0" w:space="0" w:color="auto"/>
          </w:divBdr>
        </w:div>
        <w:div w:id="1408653557">
          <w:marLeft w:val="0"/>
          <w:marRight w:val="0"/>
          <w:marTop w:val="240"/>
          <w:marBottom w:val="0"/>
          <w:divBdr>
            <w:top w:val="none" w:sz="0" w:space="0" w:color="auto"/>
            <w:left w:val="none" w:sz="0" w:space="0" w:color="auto"/>
            <w:bottom w:val="none" w:sz="0" w:space="0" w:color="auto"/>
            <w:right w:val="none" w:sz="0" w:space="0" w:color="auto"/>
          </w:divBdr>
        </w:div>
        <w:div w:id="1410031946">
          <w:marLeft w:val="0"/>
          <w:marRight w:val="0"/>
          <w:marTop w:val="240"/>
          <w:marBottom w:val="0"/>
          <w:divBdr>
            <w:top w:val="none" w:sz="0" w:space="0" w:color="auto"/>
            <w:left w:val="none" w:sz="0" w:space="0" w:color="auto"/>
            <w:bottom w:val="none" w:sz="0" w:space="0" w:color="auto"/>
            <w:right w:val="none" w:sz="0" w:space="0" w:color="auto"/>
          </w:divBdr>
        </w:div>
        <w:div w:id="1410080502">
          <w:marLeft w:val="0"/>
          <w:marRight w:val="0"/>
          <w:marTop w:val="240"/>
          <w:marBottom w:val="0"/>
          <w:divBdr>
            <w:top w:val="none" w:sz="0" w:space="0" w:color="auto"/>
            <w:left w:val="none" w:sz="0" w:space="0" w:color="auto"/>
            <w:bottom w:val="none" w:sz="0" w:space="0" w:color="auto"/>
            <w:right w:val="none" w:sz="0" w:space="0" w:color="auto"/>
          </w:divBdr>
        </w:div>
        <w:div w:id="1410689035">
          <w:marLeft w:val="0"/>
          <w:marRight w:val="0"/>
          <w:marTop w:val="240"/>
          <w:marBottom w:val="0"/>
          <w:divBdr>
            <w:top w:val="none" w:sz="0" w:space="0" w:color="auto"/>
            <w:left w:val="none" w:sz="0" w:space="0" w:color="auto"/>
            <w:bottom w:val="none" w:sz="0" w:space="0" w:color="auto"/>
            <w:right w:val="none" w:sz="0" w:space="0" w:color="auto"/>
          </w:divBdr>
        </w:div>
        <w:div w:id="1411384977">
          <w:marLeft w:val="0"/>
          <w:marRight w:val="0"/>
          <w:marTop w:val="240"/>
          <w:marBottom w:val="0"/>
          <w:divBdr>
            <w:top w:val="none" w:sz="0" w:space="0" w:color="auto"/>
            <w:left w:val="none" w:sz="0" w:space="0" w:color="auto"/>
            <w:bottom w:val="none" w:sz="0" w:space="0" w:color="auto"/>
            <w:right w:val="none" w:sz="0" w:space="0" w:color="auto"/>
          </w:divBdr>
        </w:div>
        <w:div w:id="1413311523">
          <w:marLeft w:val="0"/>
          <w:marRight w:val="0"/>
          <w:marTop w:val="240"/>
          <w:marBottom w:val="0"/>
          <w:divBdr>
            <w:top w:val="none" w:sz="0" w:space="0" w:color="auto"/>
            <w:left w:val="none" w:sz="0" w:space="0" w:color="auto"/>
            <w:bottom w:val="none" w:sz="0" w:space="0" w:color="auto"/>
            <w:right w:val="none" w:sz="0" w:space="0" w:color="auto"/>
          </w:divBdr>
        </w:div>
        <w:div w:id="1414011686">
          <w:marLeft w:val="0"/>
          <w:marRight w:val="0"/>
          <w:marTop w:val="240"/>
          <w:marBottom w:val="0"/>
          <w:divBdr>
            <w:top w:val="none" w:sz="0" w:space="0" w:color="auto"/>
            <w:left w:val="none" w:sz="0" w:space="0" w:color="auto"/>
            <w:bottom w:val="none" w:sz="0" w:space="0" w:color="auto"/>
            <w:right w:val="none" w:sz="0" w:space="0" w:color="auto"/>
          </w:divBdr>
        </w:div>
        <w:div w:id="1414548113">
          <w:marLeft w:val="0"/>
          <w:marRight w:val="0"/>
          <w:marTop w:val="240"/>
          <w:marBottom w:val="0"/>
          <w:divBdr>
            <w:top w:val="none" w:sz="0" w:space="0" w:color="auto"/>
            <w:left w:val="none" w:sz="0" w:space="0" w:color="auto"/>
            <w:bottom w:val="none" w:sz="0" w:space="0" w:color="auto"/>
            <w:right w:val="none" w:sz="0" w:space="0" w:color="auto"/>
          </w:divBdr>
        </w:div>
        <w:div w:id="1416127974">
          <w:marLeft w:val="0"/>
          <w:marRight w:val="0"/>
          <w:marTop w:val="240"/>
          <w:marBottom w:val="0"/>
          <w:divBdr>
            <w:top w:val="none" w:sz="0" w:space="0" w:color="auto"/>
            <w:left w:val="none" w:sz="0" w:space="0" w:color="auto"/>
            <w:bottom w:val="none" w:sz="0" w:space="0" w:color="auto"/>
            <w:right w:val="none" w:sz="0" w:space="0" w:color="auto"/>
          </w:divBdr>
        </w:div>
        <w:div w:id="1416128189">
          <w:marLeft w:val="0"/>
          <w:marRight w:val="0"/>
          <w:marTop w:val="240"/>
          <w:marBottom w:val="0"/>
          <w:divBdr>
            <w:top w:val="none" w:sz="0" w:space="0" w:color="auto"/>
            <w:left w:val="none" w:sz="0" w:space="0" w:color="auto"/>
            <w:bottom w:val="none" w:sz="0" w:space="0" w:color="auto"/>
            <w:right w:val="none" w:sz="0" w:space="0" w:color="auto"/>
          </w:divBdr>
        </w:div>
        <w:div w:id="1417097958">
          <w:marLeft w:val="0"/>
          <w:marRight w:val="0"/>
          <w:marTop w:val="240"/>
          <w:marBottom w:val="0"/>
          <w:divBdr>
            <w:top w:val="none" w:sz="0" w:space="0" w:color="auto"/>
            <w:left w:val="none" w:sz="0" w:space="0" w:color="auto"/>
            <w:bottom w:val="none" w:sz="0" w:space="0" w:color="auto"/>
            <w:right w:val="none" w:sz="0" w:space="0" w:color="auto"/>
          </w:divBdr>
        </w:div>
        <w:div w:id="1417704575">
          <w:marLeft w:val="0"/>
          <w:marRight w:val="0"/>
          <w:marTop w:val="240"/>
          <w:marBottom w:val="0"/>
          <w:divBdr>
            <w:top w:val="none" w:sz="0" w:space="0" w:color="auto"/>
            <w:left w:val="none" w:sz="0" w:space="0" w:color="auto"/>
            <w:bottom w:val="none" w:sz="0" w:space="0" w:color="auto"/>
            <w:right w:val="none" w:sz="0" w:space="0" w:color="auto"/>
          </w:divBdr>
        </w:div>
        <w:div w:id="1418867737">
          <w:marLeft w:val="0"/>
          <w:marRight w:val="0"/>
          <w:marTop w:val="240"/>
          <w:marBottom w:val="0"/>
          <w:divBdr>
            <w:top w:val="none" w:sz="0" w:space="0" w:color="auto"/>
            <w:left w:val="none" w:sz="0" w:space="0" w:color="auto"/>
            <w:bottom w:val="none" w:sz="0" w:space="0" w:color="auto"/>
            <w:right w:val="none" w:sz="0" w:space="0" w:color="auto"/>
          </w:divBdr>
        </w:div>
        <w:div w:id="1420373723">
          <w:marLeft w:val="0"/>
          <w:marRight w:val="0"/>
          <w:marTop w:val="240"/>
          <w:marBottom w:val="0"/>
          <w:divBdr>
            <w:top w:val="none" w:sz="0" w:space="0" w:color="auto"/>
            <w:left w:val="none" w:sz="0" w:space="0" w:color="auto"/>
            <w:bottom w:val="none" w:sz="0" w:space="0" w:color="auto"/>
            <w:right w:val="none" w:sz="0" w:space="0" w:color="auto"/>
          </w:divBdr>
        </w:div>
        <w:div w:id="1422214698">
          <w:marLeft w:val="0"/>
          <w:marRight w:val="0"/>
          <w:marTop w:val="240"/>
          <w:marBottom w:val="0"/>
          <w:divBdr>
            <w:top w:val="none" w:sz="0" w:space="0" w:color="auto"/>
            <w:left w:val="none" w:sz="0" w:space="0" w:color="auto"/>
            <w:bottom w:val="none" w:sz="0" w:space="0" w:color="auto"/>
            <w:right w:val="none" w:sz="0" w:space="0" w:color="auto"/>
          </w:divBdr>
        </w:div>
        <w:div w:id="1426151281">
          <w:marLeft w:val="0"/>
          <w:marRight w:val="0"/>
          <w:marTop w:val="240"/>
          <w:marBottom w:val="0"/>
          <w:divBdr>
            <w:top w:val="none" w:sz="0" w:space="0" w:color="auto"/>
            <w:left w:val="none" w:sz="0" w:space="0" w:color="auto"/>
            <w:bottom w:val="none" w:sz="0" w:space="0" w:color="auto"/>
            <w:right w:val="none" w:sz="0" w:space="0" w:color="auto"/>
          </w:divBdr>
        </w:div>
        <w:div w:id="1429807253">
          <w:marLeft w:val="0"/>
          <w:marRight w:val="0"/>
          <w:marTop w:val="240"/>
          <w:marBottom w:val="0"/>
          <w:divBdr>
            <w:top w:val="none" w:sz="0" w:space="0" w:color="auto"/>
            <w:left w:val="none" w:sz="0" w:space="0" w:color="auto"/>
            <w:bottom w:val="none" w:sz="0" w:space="0" w:color="auto"/>
            <w:right w:val="none" w:sz="0" w:space="0" w:color="auto"/>
          </w:divBdr>
        </w:div>
        <w:div w:id="1429887987">
          <w:marLeft w:val="0"/>
          <w:marRight w:val="0"/>
          <w:marTop w:val="240"/>
          <w:marBottom w:val="0"/>
          <w:divBdr>
            <w:top w:val="none" w:sz="0" w:space="0" w:color="auto"/>
            <w:left w:val="none" w:sz="0" w:space="0" w:color="auto"/>
            <w:bottom w:val="none" w:sz="0" w:space="0" w:color="auto"/>
            <w:right w:val="none" w:sz="0" w:space="0" w:color="auto"/>
          </w:divBdr>
        </w:div>
        <w:div w:id="1430200901">
          <w:marLeft w:val="0"/>
          <w:marRight w:val="0"/>
          <w:marTop w:val="240"/>
          <w:marBottom w:val="0"/>
          <w:divBdr>
            <w:top w:val="none" w:sz="0" w:space="0" w:color="auto"/>
            <w:left w:val="none" w:sz="0" w:space="0" w:color="auto"/>
            <w:bottom w:val="none" w:sz="0" w:space="0" w:color="auto"/>
            <w:right w:val="none" w:sz="0" w:space="0" w:color="auto"/>
          </w:divBdr>
        </w:div>
        <w:div w:id="1430348250">
          <w:marLeft w:val="0"/>
          <w:marRight w:val="0"/>
          <w:marTop w:val="240"/>
          <w:marBottom w:val="0"/>
          <w:divBdr>
            <w:top w:val="none" w:sz="0" w:space="0" w:color="auto"/>
            <w:left w:val="none" w:sz="0" w:space="0" w:color="auto"/>
            <w:bottom w:val="none" w:sz="0" w:space="0" w:color="auto"/>
            <w:right w:val="none" w:sz="0" w:space="0" w:color="auto"/>
          </w:divBdr>
        </w:div>
        <w:div w:id="1431122973">
          <w:marLeft w:val="0"/>
          <w:marRight w:val="0"/>
          <w:marTop w:val="240"/>
          <w:marBottom w:val="0"/>
          <w:divBdr>
            <w:top w:val="none" w:sz="0" w:space="0" w:color="auto"/>
            <w:left w:val="none" w:sz="0" w:space="0" w:color="auto"/>
            <w:bottom w:val="none" w:sz="0" w:space="0" w:color="auto"/>
            <w:right w:val="none" w:sz="0" w:space="0" w:color="auto"/>
          </w:divBdr>
        </w:div>
        <w:div w:id="1431969320">
          <w:marLeft w:val="0"/>
          <w:marRight w:val="0"/>
          <w:marTop w:val="240"/>
          <w:marBottom w:val="0"/>
          <w:divBdr>
            <w:top w:val="none" w:sz="0" w:space="0" w:color="auto"/>
            <w:left w:val="none" w:sz="0" w:space="0" w:color="auto"/>
            <w:bottom w:val="none" w:sz="0" w:space="0" w:color="auto"/>
            <w:right w:val="none" w:sz="0" w:space="0" w:color="auto"/>
          </w:divBdr>
        </w:div>
        <w:div w:id="1432241457">
          <w:marLeft w:val="0"/>
          <w:marRight w:val="0"/>
          <w:marTop w:val="240"/>
          <w:marBottom w:val="0"/>
          <w:divBdr>
            <w:top w:val="none" w:sz="0" w:space="0" w:color="auto"/>
            <w:left w:val="none" w:sz="0" w:space="0" w:color="auto"/>
            <w:bottom w:val="none" w:sz="0" w:space="0" w:color="auto"/>
            <w:right w:val="none" w:sz="0" w:space="0" w:color="auto"/>
          </w:divBdr>
        </w:div>
        <w:div w:id="1432822859">
          <w:marLeft w:val="0"/>
          <w:marRight w:val="0"/>
          <w:marTop w:val="240"/>
          <w:marBottom w:val="0"/>
          <w:divBdr>
            <w:top w:val="none" w:sz="0" w:space="0" w:color="auto"/>
            <w:left w:val="none" w:sz="0" w:space="0" w:color="auto"/>
            <w:bottom w:val="none" w:sz="0" w:space="0" w:color="auto"/>
            <w:right w:val="none" w:sz="0" w:space="0" w:color="auto"/>
          </w:divBdr>
        </w:div>
        <w:div w:id="1433352303">
          <w:marLeft w:val="0"/>
          <w:marRight w:val="0"/>
          <w:marTop w:val="240"/>
          <w:marBottom w:val="0"/>
          <w:divBdr>
            <w:top w:val="none" w:sz="0" w:space="0" w:color="auto"/>
            <w:left w:val="none" w:sz="0" w:space="0" w:color="auto"/>
            <w:bottom w:val="none" w:sz="0" w:space="0" w:color="auto"/>
            <w:right w:val="none" w:sz="0" w:space="0" w:color="auto"/>
          </w:divBdr>
        </w:div>
        <w:div w:id="1436826453">
          <w:marLeft w:val="0"/>
          <w:marRight w:val="0"/>
          <w:marTop w:val="240"/>
          <w:marBottom w:val="0"/>
          <w:divBdr>
            <w:top w:val="none" w:sz="0" w:space="0" w:color="auto"/>
            <w:left w:val="none" w:sz="0" w:space="0" w:color="auto"/>
            <w:bottom w:val="none" w:sz="0" w:space="0" w:color="auto"/>
            <w:right w:val="none" w:sz="0" w:space="0" w:color="auto"/>
          </w:divBdr>
        </w:div>
        <w:div w:id="1437142249">
          <w:marLeft w:val="0"/>
          <w:marRight w:val="0"/>
          <w:marTop w:val="240"/>
          <w:marBottom w:val="0"/>
          <w:divBdr>
            <w:top w:val="none" w:sz="0" w:space="0" w:color="auto"/>
            <w:left w:val="none" w:sz="0" w:space="0" w:color="auto"/>
            <w:bottom w:val="none" w:sz="0" w:space="0" w:color="auto"/>
            <w:right w:val="none" w:sz="0" w:space="0" w:color="auto"/>
          </w:divBdr>
        </w:div>
        <w:div w:id="1437167808">
          <w:marLeft w:val="0"/>
          <w:marRight w:val="0"/>
          <w:marTop w:val="240"/>
          <w:marBottom w:val="0"/>
          <w:divBdr>
            <w:top w:val="none" w:sz="0" w:space="0" w:color="auto"/>
            <w:left w:val="none" w:sz="0" w:space="0" w:color="auto"/>
            <w:bottom w:val="none" w:sz="0" w:space="0" w:color="auto"/>
            <w:right w:val="none" w:sz="0" w:space="0" w:color="auto"/>
          </w:divBdr>
        </w:div>
        <w:div w:id="1441493140">
          <w:marLeft w:val="0"/>
          <w:marRight w:val="0"/>
          <w:marTop w:val="240"/>
          <w:marBottom w:val="0"/>
          <w:divBdr>
            <w:top w:val="none" w:sz="0" w:space="0" w:color="auto"/>
            <w:left w:val="none" w:sz="0" w:space="0" w:color="auto"/>
            <w:bottom w:val="none" w:sz="0" w:space="0" w:color="auto"/>
            <w:right w:val="none" w:sz="0" w:space="0" w:color="auto"/>
          </w:divBdr>
        </w:div>
        <w:div w:id="1442870027">
          <w:marLeft w:val="0"/>
          <w:marRight w:val="0"/>
          <w:marTop w:val="240"/>
          <w:marBottom w:val="0"/>
          <w:divBdr>
            <w:top w:val="none" w:sz="0" w:space="0" w:color="auto"/>
            <w:left w:val="none" w:sz="0" w:space="0" w:color="auto"/>
            <w:bottom w:val="none" w:sz="0" w:space="0" w:color="auto"/>
            <w:right w:val="none" w:sz="0" w:space="0" w:color="auto"/>
          </w:divBdr>
        </w:div>
        <w:div w:id="1444882397">
          <w:marLeft w:val="0"/>
          <w:marRight w:val="0"/>
          <w:marTop w:val="240"/>
          <w:marBottom w:val="0"/>
          <w:divBdr>
            <w:top w:val="none" w:sz="0" w:space="0" w:color="auto"/>
            <w:left w:val="none" w:sz="0" w:space="0" w:color="auto"/>
            <w:bottom w:val="none" w:sz="0" w:space="0" w:color="auto"/>
            <w:right w:val="none" w:sz="0" w:space="0" w:color="auto"/>
          </w:divBdr>
        </w:div>
        <w:div w:id="1447970377">
          <w:marLeft w:val="0"/>
          <w:marRight w:val="0"/>
          <w:marTop w:val="240"/>
          <w:marBottom w:val="0"/>
          <w:divBdr>
            <w:top w:val="none" w:sz="0" w:space="0" w:color="auto"/>
            <w:left w:val="none" w:sz="0" w:space="0" w:color="auto"/>
            <w:bottom w:val="none" w:sz="0" w:space="0" w:color="auto"/>
            <w:right w:val="none" w:sz="0" w:space="0" w:color="auto"/>
          </w:divBdr>
        </w:div>
        <w:div w:id="1452434509">
          <w:marLeft w:val="0"/>
          <w:marRight w:val="0"/>
          <w:marTop w:val="240"/>
          <w:marBottom w:val="0"/>
          <w:divBdr>
            <w:top w:val="none" w:sz="0" w:space="0" w:color="auto"/>
            <w:left w:val="none" w:sz="0" w:space="0" w:color="auto"/>
            <w:bottom w:val="none" w:sz="0" w:space="0" w:color="auto"/>
            <w:right w:val="none" w:sz="0" w:space="0" w:color="auto"/>
          </w:divBdr>
        </w:div>
        <w:div w:id="1454834438">
          <w:marLeft w:val="0"/>
          <w:marRight w:val="0"/>
          <w:marTop w:val="240"/>
          <w:marBottom w:val="0"/>
          <w:divBdr>
            <w:top w:val="none" w:sz="0" w:space="0" w:color="auto"/>
            <w:left w:val="none" w:sz="0" w:space="0" w:color="auto"/>
            <w:bottom w:val="none" w:sz="0" w:space="0" w:color="auto"/>
            <w:right w:val="none" w:sz="0" w:space="0" w:color="auto"/>
          </w:divBdr>
        </w:div>
        <w:div w:id="1455322999">
          <w:marLeft w:val="0"/>
          <w:marRight w:val="0"/>
          <w:marTop w:val="240"/>
          <w:marBottom w:val="0"/>
          <w:divBdr>
            <w:top w:val="none" w:sz="0" w:space="0" w:color="auto"/>
            <w:left w:val="none" w:sz="0" w:space="0" w:color="auto"/>
            <w:bottom w:val="none" w:sz="0" w:space="0" w:color="auto"/>
            <w:right w:val="none" w:sz="0" w:space="0" w:color="auto"/>
          </w:divBdr>
        </w:div>
        <w:div w:id="1457525699">
          <w:marLeft w:val="0"/>
          <w:marRight w:val="0"/>
          <w:marTop w:val="240"/>
          <w:marBottom w:val="0"/>
          <w:divBdr>
            <w:top w:val="none" w:sz="0" w:space="0" w:color="auto"/>
            <w:left w:val="none" w:sz="0" w:space="0" w:color="auto"/>
            <w:bottom w:val="none" w:sz="0" w:space="0" w:color="auto"/>
            <w:right w:val="none" w:sz="0" w:space="0" w:color="auto"/>
          </w:divBdr>
        </w:div>
        <w:div w:id="1459059704">
          <w:marLeft w:val="0"/>
          <w:marRight w:val="0"/>
          <w:marTop w:val="240"/>
          <w:marBottom w:val="0"/>
          <w:divBdr>
            <w:top w:val="none" w:sz="0" w:space="0" w:color="auto"/>
            <w:left w:val="none" w:sz="0" w:space="0" w:color="auto"/>
            <w:bottom w:val="none" w:sz="0" w:space="0" w:color="auto"/>
            <w:right w:val="none" w:sz="0" w:space="0" w:color="auto"/>
          </w:divBdr>
        </w:div>
        <w:div w:id="1459295659">
          <w:marLeft w:val="0"/>
          <w:marRight w:val="0"/>
          <w:marTop w:val="240"/>
          <w:marBottom w:val="0"/>
          <w:divBdr>
            <w:top w:val="none" w:sz="0" w:space="0" w:color="auto"/>
            <w:left w:val="none" w:sz="0" w:space="0" w:color="auto"/>
            <w:bottom w:val="none" w:sz="0" w:space="0" w:color="auto"/>
            <w:right w:val="none" w:sz="0" w:space="0" w:color="auto"/>
          </w:divBdr>
        </w:div>
        <w:div w:id="1460108994">
          <w:marLeft w:val="0"/>
          <w:marRight w:val="0"/>
          <w:marTop w:val="240"/>
          <w:marBottom w:val="0"/>
          <w:divBdr>
            <w:top w:val="none" w:sz="0" w:space="0" w:color="auto"/>
            <w:left w:val="none" w:sz="0" w:space="0" w:color="auto"/>
            <w:bottom w:val="none" w:sz="0" w:space="0" w:color="auto"/>
            <w:right w:val="none" w:sz="0" w:space="0" w:color="auto"/>
          </w:divBdr>
        </w:div>
        <w:div w:id="1461723491">
          <w:marLeft w:val="0"/>
          <w:marRight w:val="0"/>
          <w:marTop w:val="240"/>
          <w:marBottom w:val="0"/>
          <w:divBdr>
            <w:top w:val="none" w:sz="0" w:space="0" w:color="auto"/>
            <w:left w:val="none" w:sz="0" w:space="0" w:color="auto"/>
            <w:bottom w:val="none" w:sz="0" w:space="0" w:color="auto"/>
            <w:right w:val="none" w:sz="0" w:space="0" w:color="auto"/>
          </w:divBdr>
        </w:div>
        <w:div w:id="1461804833">
          <w:marLeft w:val="0"/>
          <w:marRight w:val="0"/>
          <w:marTop w:val="240"/>
          <w:marBottom w:val="0"/>
          <w:divBdr>
            <w:top w:val="none" w:sz="0" w:space="0" w:color="auto"/>
            <w:left w:val="none" w:sz="0" w:space="0" w:color="auto"/>
            <w:bottom w:val="none" w:sz="0" w:space="0" w:color="auto"/>
            <w:right w:val="none" w:sz="0" w:space="0" w:color="auto"/>
          </w:divBdr>
        </w:div>
        <w:div w:id="1463109660">
          <w:marLeft w:val="0"/>
          <w:marRight w:val="0"/>
          <w:marTop w:val="240"/>
          <w:marBottom w:val="0"/>
          <w:divBdr>
            <w:top w:val="none" w:sz="0" w:space="0" w:color="auto"/>
            <w:left w:val="none" w:sz="0" w:space="0" w:color="auto"/>
            <w:bottom w:val="none" w:sz="0" w:space="0" w:color="auto"/>
            <w:right w:val="none" w:sz="0" w:space="0" w:color="auto"/>
          </w:divBdr>
        </w:div>
        <w:div w:id="1463765667">
          <w:marLeft w:val="0"/>
          <w:marRight w:val="0"/>
          <w:marTop w:val="240"/>
          <w:marBottom w:val="0"/>
          <w:divBdr>
            <w:top w:val="none" w:sz="0" w:space="0" w:color="auto"/>
            <w:left w:val="none" w:sz="0" w:space="0" w:color="auto"/>
            <w:bottom w:val="none" w:sz="0" w:space="0" w:color="auto"/>
            <w:right w:val="none" w:sz="0" w:space="0" w:color="auto"/>
          </w:divBdr>
        </w:div>
        <w:div w:id="1465347429">
          <w:marLeft w:val="0"/>
          <w:marRight w:val="0"/>
          <w:marTop w:val="240"/>
          <w:marBottom w:val="0"/>
          <w:divBdr>
            <w:top w:val="none" w:sz="0" w:space="0" w:color="auto"/>
            <w:left w:val="none" w:sz="0" w:space="0" w:color="auto"/>
            <w:bottom w:val="none" w:sz="0" w:space="0" w:color="auto"/>
            <w:right w:val="none" w:sz="0" w:space="0" w:color="auto"/>
          </w:divBdr>
        </w:div>
        <w:div w:id="1465923553">
          <w:marLeft w:val="0"/>
          <w:marRight w:val="0"/>
          <w:marTop w:val="240"/>
          <w:marBottom w:val="0"/>
          <w:divBdr>
            <w:top w:val="none" w:sz="0" w:space="0" w:color="auto"/>
            <w:left w:val="none" w:sz="0" w:space="0" w:color="auto"/>
            <w:bottom w:val="none" w:sz="0" w:space="0" w:color="auto"/>
            <w:right w:val="none" w:sz="0" w:space="0" w:color="auto"/>
          </w:divBdr>
        </w:div>
        <w:div w:id="1467895525">
          <w:marLeft w:val="0"/>
          <w:marRight w:val="0"/>
          <w:marTop w:val="240"/>
          <w:marBottom w:val="0"/>
          <w:divBdr>
            <w:top w:val="none" w:sz="0" w:space="0" w:color="auto"/>
            <w:left w:val="none" w:sz="0" w:space="0" w:color="auto"/>
            <w:bottom w:val="none" w:sz="0" w:space="0" w:color="auto"/>
            <w:right w:val="none" w:sz="0" w:space="0" w:color="auto"/>
          </w:divBdr>
        </w:div>
        <w:div w:id="1468209080">
          <w:marLeft w:val="0"/>
          <w:marRight w:val="0"/>
          <w:marTop w:val="240"/>
          <w:marBottom w:val="0"/>
          <w:divBdr>
            <w:top w:val="none" w:sz="0" w:space="0" w:color="auto"/>
            <w:left w:val="none" w:sz="0" w:space="0" w:color="auto"/>
            <w:bottom w:val="none" w:sz="0" w:space="0" w:color="auto"/>
            <w:right w:val="none" w:sz="0" w:space="0" w:color="auto"/>
          </w:divBdr>
        </w:div>
        <w:div w:id="1468474899">
          <w:marLeft w:val="0"/>
          <w:marRight w:val="0"/>
          <w:marTop w:val="240"/>
          <w:marBottom w:val="0"/>
          <w:divBdr>
            <w:top w:val="none" w:sz="0" w:space="0" w:color="auto"/>
            <w:left w:val="none" w:sz="0" w:space="0" w:color="auto"/>
            <w:bottom w:val="none" w:sz="0" w:space="0" w:color="auto"/>
            <w:right w:val="none" w:sz="0" w:space="0" w:color="auto"/>
          </w:divBdr>
        </w:div>
        <w:div w:id="1468817326">
          <w:marLeft w:val="0"/>
          <w:marRight w:val="0"/>
          <w:marTop w:val="240"/>
          <w:marBottom w:val="0"/>
          <w:divBdr>
            <w:top w:val="none" w:sz="0" w:space="0" w:color="auto"/>
            <w:left w:val="none" w:sz="0" w:space="0" w:color="auto"/>
            <w:bottom w:val="none" w:sz="0" w:space="0" w:color="auto"/>
            <w:right w:val="none" w:sz="0" w:space="0" w:color="auto"/>
          </w:divBdr>
        </w:div>
        <w:div w:id="1470978020">
          <w:marLeft w:val="0"/>
          <w:marRight w:val="0"/>
          <w:marTop w:val="240"/>
          <w:marBottom w:val="0"/>
          <w:divBdr>
            <w:top w:val="none" w:sz="0" w:space="0" w:color="auto"/>
            <w:left w:val="none" w:sz="0" w:space="0" w:color="auto"/>
            <w:bottom w:val="none" w:sz="0" w:space="0" w:color="auto"/>
            <w:right w:val="none" w:sz="0" w:space="0" w:color="auto"/>
          </w:divBdr>
        </w:div>
        <w:div w:id="1471360440">
          <w:marLeft w:val="0"/>
          <w:marRight w:val="0"/>
          <w:marTop w:val="240"/>
          <w:marBottom w:val="0"/>
          <w:divBdr>
            <w:top w:val="none" w:sz="0" w:space="0" w:color="auto"/>
            <w:left w:val="none" w:sz="0" w:space="0" w:color="auto"/>
            <w:bottom w:val="none" w:sz="0" w:space="0" w:color="auto"/>
            <w:right w:val="none" w:sz="0" w:space="0" w:color="auto"/>
          </w:divBdr>
        </w:div>
        <w:div w:id="1472095100">
          <w:marLeft w:val="0"/>
          <w:marRight w:val="0"/>
          <w:marTop w:val="240"/>
          <w:marBottom w:val="0"/>
          <w:divBdr>
            <w:top w:val="none" w:sz="0" w:space="0" w:color="auto"/>
            <w:left w:val="none" w:sz="0" w:space="0" w:color="auto"/>
            <w:bottom w:val="none" w:sz="0" w:space="0" w:color="auto"/>
            <w:right w:val="none" w:sz="0" w:space="0" w:color="auto"/>
          </w:divBdr>
        </w:div>
        <w:div w:id="1473711196">
          <w:marLeft w:val="0"/>
          <w:marRight w:val="0"/>
          <w:marTop w:val="240"/>
          <w:marBottom w:val="0"/>
          <w:divBdr>
            <w:top w:val="none" w:sz="0" w:space="0" w:color="auto"/>
            <w:left w:val="none" w:sz="0" w:space="0" w:color="auto"/>
            <w:bottom w:val="none" w:sz="0" w:space="0" w:color="auto"/>
            <w:right w:val="none" w:sz="0" w:space="0" w:color="auto"/>
          </w:divBdr>
        </w:div>
        <w:div w:id="1475559648">
          <w:marLeft w:val="0"/>
          <w:marRight w:val="0"/>
          <w:marTop w:val="240"/>
          <w:marBottom w:val="0"/>
          <w:divBdr>
            <w:top w:val="none" w:sz="0" w:space="0" w:color="auto"/>
            <w:left w:val="none" w:sz="0" w:space="0" w:color="auto"/>
            <w:bottom w:val="none" w:sz="0" w:space="0" w:color="auto"/>
            <w:right w:val="none" w:sz="0" w:space="0" w:color="auto"/>
          </w:divBdr>
        </w:div>
        <w:div w:id="1478180865">
          <w:marLeft w:val="0"/>
          <w:marRight w:val="0"/>
          <w:marTop w:val="240"/>
          <w:marBottom w:val="0"/>
          <w:divBdr>
            <w:top w:val="none" w:sz="0" w:space="0" w:color="auto"/>
            <w:left w:val="none" w:sz="0" w:space="0" w:color="auto"/>
            <w:bottom w:val="none" w:sz="0" w:space="0" w:color="auto"/>
            <w:right w:val="none" w:sz="0" w:space="0" w:color="auto"/>
          </w:divBdr>
        </w:div>
        <w:div w:id="1479028179">
          <w:marLeft w:val="0"/>
          <w:marRight w:val="0"/>
          <w:marTop w:val="240"/>
          <w:marBottom w:val="0"/>
          <w:divBdr>
            <w:top w:val="none" w:sz="0" w:space="0" w:color="auto"/>
            <w:left w:val="none" w:sz="0" w:space="0" w:color="auto"/>
            <w:bottom w:val="none" w:sz="0" w:space="0" w:color="auto"/>
            <w:right w:val="none" w:sz="0" w:space="0" w:color="auto"/>
          </w:divBdr>
        </w:div>
        <w:div w:id="1479568377">
          <w:marLeft w:val="0"/>
          <w:marRight w:val="0"/>
          <w:marTop w:val="240"/>
          <w:marBottom w:val="0"/>
          <w:divBdr>
            <w:top w:val="none" w:sz="0" w:space="0" w:color="auto"/>
            <w:left w:val="none" w:sz="0" w:space="0" w:color="auto"/>
            <w:bottom w:val="none" w:sz="0" w:space="0" w:color="auto"/>
            <w:right w:val="none" w:sz="0" w:space="0" w:color="auto"/>
          </w:divBdr>
        </w:div>
        <w:div w:id="1480733663">
          <w:marLeft w:val="0"/>
          <w:marRight w:val="0"/>
          <w:marTop w:val="240"/>
          <w:marBottom w:val="0"/>
          <w:divBdr>
            <w:top w:val="none" w:sz="0" w:space="0" w:color="auto"/>
            <w:left w:val="none" w:sz="0" w:space="0" w:color="auto"/>
            <w:bottom w:val="none" w:sz="0" w:space="0" w:color="auto"/>
            <w:right w:val="none" w:sz="0" w:space="0" w:color="auto"/>
          </w:divBdr>
        </w:div>
        <w:div w:id="1480805023">
          <w:marLeft w:val="0"/>
          <w:marRight w:val="0"/>
          <w:marTop w:val="240"/>
          <w:marBottom w:val="0"/>
          <w:divBdr>
            <w:top w:val="none" w:sz="0" w:space="0" w:color="auto"/>
            <w:left w:val="none" w:sz="0" w:space="0" w:color="auto"/>
            <w:bottom w:val="none" w:sz="0" w:space="0" w:color="auto"/>
            <w:right w:val="none" w:sz="0" w:space="0" w:color="auto"/>
          </w:divBdr>
        </w:div>
        <w:div w:id="1480926551">
          <w:marLeft w:val="0"/>
          <w:marRight w:val="0"/>
          <w:marTop w:val="240"/>
          <w:marBottom w:val="0"/>
          <w:divBdr>
            <w:top w:val="none" w:sz="0" w:space="0" w:color="auto"/>
            <w:left w:val="none" w:sz="0" w:space="0" w:color="auto"/>
            <w:bottom w:val="none" w:sz="0" w:space="0" w:color="auto"/>
            <w:right w:val="none" w:sz="0" w:space="0" w:color="auto"/>
          </w:divBdr>
        </w:div>
        <w:div w:id="1482842907">
          <w:marLeft w:val="0"/>
          <w:marRight w:val="0"/>
          <w:marTop w:val="240"/>
          <w:marBottom w:val="0"/>
          <w:divBdr>
            <w:top w:val="none" w:sz="0" w:space="0" w:color="auto"/>
            <w:left w:val="none" w:sz="0" w:space="0" w:color="auto"/>
            <w:bottom w:val="none" w:sz="0" w:space="0" w:color="auto"/>
            <w:right w:val="none" w:sz="0" w:space="0" w:color="auto"/>
          </w:divBdr>
        </w:div>
        <w:div w:id="1483690114">
          <w:marLeft w:val="0"/>
          <w:marRight w:val="0"/>
          <w:marTop w:val="240"/>
          <w:marBottom w:val="0"/>
          <w:divBdr>
            <w:top w:val="none" w:sz="0" w:space="0" w:color="auto"/>
            <w:left w:val="none" w:sz="0" w:space="0" w:color="auto"/>
            <w:bottom w:val="none" w:sz="0" w:space="0" w:color="auto"/>
            <w:right w:val="none" w:sz="0" w:space="0" w:color="auto"/>
          </w:divBdr>
        </w:div>
        <w:div w:id="1483889257">
          <w:marLeft w:val="0"/>
          <w:marRight w:val="0"/>
          <w:marTop w:val="240"/>
          <w:marBottom w:val="0"/>
          <w:divBdr>
            <w:top w:val="none" w:sz="0" w:space="0" w:color="auto"/>
            <w:left w:val="none" w:sz="0" w:space="0" w:color="auto"/>
            <w:bottom w:val="none" w:sz="0" w:space="0" w:color="auto"/>
            <w:right w:val="none" w:sz="0" w:space="0" w:color="auto"/>
          </w:divBdr>
        </w:div>
        <w:div w:id="1484739246">
          <w:marLeft w:val="0"/>
          <w:marRight w:val="0"/>
          <w:marTop w:val="240"/>
          <w:marBottom w:val="0"/>
          <w:divBdr>
            <w:top w:val="none" w:sz="0" w:space="0" w:color="auto"/>
            <w:left w:val="none" w:sz="0" w:space="0" w:color="auto"/>
            <w:bottom w:val="none" w:sz="0" w:space="0" w:color="auto"/>
            <w:right w:val="none" w:sz="0" w:space="0" w:color="auto"/>
          </w:divBdr>
        </w:div>
        <w:div w:id="1485393035">
          <w:marLeft w:val="0"/>
          <w:marRight w:val="0"/>
          <w:marTop w:val="240"/>
          <w:marBottom w:val="0"/>
          <w:divBdr>
            <w:top w:val="none" w:sz="0" w:space="0" w:color="auto"/>
            <w:left w:val="none" w:sz="0" w:space="0" w:color="auto"/>
            <w:bottom w:val="none" w:sz="0" w:space="0" w:color="auto"/>
            <w:right w:val="none" w:sz="0" w:space="0" w:color="auto"/>
          </w:divBdr>
        </w:div>
        <w:div w:id="1486628690">
          <w:marLeft w:val="0"/>
          <w:marRight w:val="0"/>
          <w:marTop w:val="240"/>
          <w:marBottom w:val="0"/>
          <w:divBdr>
            <w:top w:val="none" w:sz="0" w:space="0" w:color="auto"/>
            <w:left w:val="none" w:sz="0" w:space="0" w:color="auto"/>
            <w:bottom w:val="none" w:sz="0" w:space="0" w:color="auto"/>
            <w:right w:val="none" w:sz="0" w:space="0" w:color="auto"/>
          </w:divBdr>
        </w:div>
        <w:div w:id="1487361605">
          <w:marLeft w:val="0"/>
          <w:marRight w:val="0"/>
          <w:marTop w:val="240"/>
          <w:marBottom w:val="0"/>
          <w:divBdr>
            <w:top w:val="none" w:sz="0" w:space="0" w:color="auto"/>
            <w:left w:val="none" w:sz="0" w:space="0" w:color="auto"/>
            <w:bottom w:val="none" w:sz="0" w:space="0" w:color="auto"/>
            <w:right w:val="none" w:sz="0" w:space="0" w:color="auto"/>
          </w:divBdr>
        </w:div>
        <w:div w:id="1487555407">
          <w:marLeft w:val="0"/>
          <w:marRight w:val="0"/>
          <w:marTop w:val="240"/>
          <w:marBottom w:val="0"/>
          <w:divBdr>
            <w:top w:val="none" w:sz="0" w:space="0" w:color="auto"/>
            <w:left w:val="none" w:sz="0" w:space="0" w:color="auto"/>
            <w:bottom w:val="none" w:sz="0" w:space="0" w:color="auto"/>
            <w:right w:val="none" w:sz="0" w:space="0" w:color="auto"/>
          </w:divBdr>
        </w:div>
        <w:div w:id="1488133021">
          <w:marLeft w:val="0"/>
          <w:marRight w:val="0"/>
          <w:marTop w:val="240"/>
          <w:marBottom w:val="0"/>
          <w:divBdr>
            <w:top w:val="none" w:sz="0" w:space="0" w:color="auto"/>
            <w:left w:val="none" w:sz="0" w:space="0" w:color="auto"/>
            <w:bottom w:val="none" w:sz="0" w:space="0" w:color="auto"/>
            <w:right w:val="none" w:sz="0" w:space="0" w:color="auto"/>
          </w:divBdr>
        </w:div>
        <w:div w:id="1488979831">
          <w:marLeft w:val="0"/>
          <w:marRight w:val="0"/>
          <w:marTop w:val="240"/>
          <w:marBottom w:val="0"/>
          <w:divBdr>
            <w:top w:val="none" w:sz="0" w:space="0" w:color="auto"/>
            <w:left w:val="none" w:sz="0" w:space="0" w:color="auto"/>
            <w:bottom w:val="none" w:sz="0" w:space="0" w:color="auto"/>
            <w:right w:val="none" w:sz="0" w:space="0" w:color="auto"/>
          </w:divBdr>
        </w:div>
        <w:div w:id="1489128269">
          <w:marLeft w:val="0"/>
          <w:marRight w:val="0"/>
          <w:marTop w:val="240"/>
          <w:marBottom w:val="0"/>
          <w:divBdr>
            <w:top w:val="none" w:sz="0" w:space="0" w:color="auto"/>
            <w:left w:val="none" w:sz="0" w:space="0" w:color="auto"/>
            <w:bottom w:val="none" w:sz="0" w:space="0" w:color="auto"/>
            <w:right w:val="none" w:sz="0" w:space="0" w:color="auto"/>
          </w:divBdr>
        </w:div>
        <w:div w:id="1489252742">
          <w:marLeft w:val="0"/>
          <w:marRight w:val="0"/>
          <w:marTop w:val="240"/>
          <w:marBottom w:val="0"/>
          <w:divBdr>
            <w:top w:val="none" w:sz="0" w:space="0" w:color="auto"/>
            <w:left w:val="none" w:sz="0" w:space="0" w:color="auto"/>
            <w:bottom w:val="none" w:sz="0" w:space="0" w:color="auto"/>
            <w:right w:val="none" w:sz="0" w:space="0" w:color="auto"/>
          </w:divBdr>
        </w:div>
        <w:div w:id="1490751221">
          <w:marLeft w:val="0"/>
          <w:marRight w:val="0"/>
          <w:marTop w:val="240"/>
          <w:marBottom w:val="0"/>
          <w:divBdr>
            <w:top w:val="none" w:sz="0" w:space="0" w:color="auto"/>
            <w:left w:val="none" w:sz="0" w:space="0" w:color="auto"/>
            <w:bottom w:val="none" w:sz="0" w:space="0" w:color="auto"/>
            <w:right w:val="none" w:sz="0" w:space="0" w:color="auto"/>
          </w:divBdr>
        </w:div>
        <w:div w:id="1491477897">
          <w:marLeft w:val="0"/>
          <w:marRight w:val="0"/>
          <w:marTop w:val="240"/>
          <w:marBottom w:val="0"/>
          <w:divBdr>
            <w:top w:val="none" w:sz="0" w:space="0" w:color="auto"/>
            <w:left w:val="none" w:sz="0" w:space="0" w:color="auto"/>
            <w:bottom w:val="none" w:sz="0" w:space="0" w:color="auto"/>
            <w:right w:val="none" w:sz="0" w:space="0" w:color="auto"/>
          </w:divBdr>
        </w:div>
        <w:div w:id="1492793603">
          <w:marLeft w:val="0"/>
          <w:marRight w:val="0"/>
          <w:marTop w:val="240"/>
          <w:marBottom w:val="0"/>
          <w:divBdr>
            <w:top w:val="none" w:sz="0" w:space="0" w:color="auto"/>
            <w:left w:val="none" w:sz="0" w:space="0" w:color="auto"/>
            <w:bottom w:val="none" w:sz="0" w:space="0" w:color="auto"/>
            <w:right w:val="none" w:sz="0" w:space="0" w:color="auto"/>
          </w:divBdr>
        </w:div>
        <w:div w:id="1493521463">
          <w:marLeft w:val="0"/>
          <w:marRight w:val="0"/>
          <w:marTop w:val="240"/>
          <w:marBottom w:val="0"/>
          <w:divBdr>
            <w:top w:val="none" w:sz="0" w:space="0" w:color="auto"/>
            <w:left w:val="none" w:sz="0" w:space="0" w:color="auto"/>
            <w:bottom w:val="none" w:sz="0" w:space="0" w:color="auto"/>
            <w:right w:val="none" w:sz="0" w:space="0" w:color="auto"/>
          </w:divBdr>
        </w:div>
        <w:div w:id="1493642626">
          <w:marLeft w:val="0"/>
          <w:marRight w:val="0"/>
          <w:marTop w:val="240"/>
          <w:marBottom w:val="0"/>
          <w:divBdr>
            <w:top w:val="none" w:sz="0" w:space="0" w:color="auto"/>
            <w:left w:val="none" w:sz="0" w:space="0" w:color="auto"/>
            <w:bottom w:val="none" w:sz="0" w:space="0" w:color="auto"/>
            <w:right w:val="none" w:sz="0" w:space="0" w:color="auto"/>
          </w:divBdr>
        </w:div>
        <w:div w:id="1494638432">
          <w:marLeft w:val="0"/>
          <w:marRight w:val="0"/>
          <w:marTop w:val="240"/>
          <w:marBottom w:val="0"/>
          <w:divBdr>
            <w:top w:val="none" w:sz="0" w:space="0" w:color="auto"/>
            <w:left w:val="none" w:sz="0" w:space="0" w:color="auto"/>
            <w:bottom w:val="none" w:sz="0" w:space="0" w:color="auto"/>
            <w:right w:val="none" w:sz="0" w:space="0" w:color="auto"/>
          </w:divBdr>
        </w:div>
        <w:div w:id="1494761442">
          <w:marLeft w:val="0"/>
          <w:marRight w:val="0"/>
          <w:marTop w:val="240"/>
          <w:marBottom w:val="0"/>
          <w:divBdr>
            <w:top w:val="none" w:sz="0" w:space="0" w:color="auto"/>
            <w:left w:val="none" w:sz="0" w:space="0" w:color="auto"/>
            <w:bottom w:val="none" w:sz="0" w:space="0" w:color="auto"/>
            <w:right w:val="none" w:sz="0" w:space="0" w:color="auto"/>
          </w:divBdr>
        </w:div>
        <w:div w:id="1494763264">
          <w:marLeft w:val="0"/>
          <w:marRight w:val="0"/>
          <w:marTop w:val="240"/>
          <w:marBottom w:val="0"/>
          <w:divBdr>
            <w:top w:val="none" w:sz="0" w:space="0" w:color="auto"/>
            <w:left w:val="none" w:sz="0" w:space="0" w:color="auto"/>
            <w:bottom w:val="none" w:sz="0" w:space="0" w:color="auto"/>
            <w:right w:val="none" w:sz="0" w:space="0" w:color="auto"/>
          </w:divBdr>
        </w:div>
        <w:div w:id="1494950176">
          <w:marLeft w:val="0"/>
          <w:marRight w:val="0"/>
          <w:marTop w:val="240"/>
          <w:marBottom w:val="0"/>
          <w:divBdr>
            <w:top w:val="none" w:sz="0" w:space="0" w:color="auto"/>
            <w:left w:val="none" w:sz="0" w:space="0" w:color="auto"/>
            <w:bottom w:val="none" w:sz="0" w:space="0" w:color="auto"/>
            <w:right w:val="none" w:sz="0" w:space="0" w:color="auto"/>
          </w:divBdr>
        </w:div>
        <w:div w:id="1495216815">
          <w:marLeft w:val="0"/>
          <w:marRight w:val="0"/>
          <w:marTop w:val="240"/>
          <w:marBottom w:val="0"/>
          <w:divBdr>
            <w:top w:val="none" w:sz="0" w:space="0" w:color="auto"/>
            <w:left w:val="none" w:sz="0" w:space="0" w:color="auto"/>
            <w:bottom w:val="none" w:sz="0" w:space="0" w:color="auto"/>
            <w:right w:val="none" w:sz="0" w:space="0" w:color="auto"/>
          </w:divBdr>
        </w:div>
        <w:div w:id="1496414518">
          <w:marLeft w:val="0"/>
          <w:marRight w:val="0"/>
          <w:marTop w:val="240"/>
          <w:marBottom w:val="0"/>
          <w:divBdr>
            <w:top w:val="none" w:sz="0" w:space="0" w:color="auto"/>
            <w:left w:val="none" w:sz="0" w:space="0" w:color="auto"/>
            <w:bottom w:val="none" w:sz="0" w:space="0" w:color="auto"/>
            <w:right w:val="none" w:sz="0" w:space="0" w:color="auto"/>
          </w:divBdr>
        </w:div>
        <w:div w:id="1496530919">
          <w:marLeft w:val="0"/>
          <w:marRight w:val="0"/>
          <w:marTop w:val="240"/>
          <w:marBottom w:val="0"/>
          <w:divBdr>
            <w:top w:val="none" w:sz="0" w:space="0" w:color="auto"/>
            <w:left w:val="none" w:sz="0" w:space="0" w:color="auto"/>
            <w:bottom w:val="none" w:sz="0" w:space="0" w:color="auto"/>
            <w:right w:val="none" w:sz="0" w:space="0" w:color="auto"/>
          </w:divBdr>
        </w:div>
        <w:div w:id="1496989865">
          <w:marLeft w:val="0"/>
          <w:marRight w:val="0"/>
          <w:marTop w:val="240"/>
          <w:marBottom w:val="0"/>
          <w:divBdr>
            <w:top w:val="none" w:sz="0" w:space="0" w:color="auto"/>
            <w:left w:val="none" w:sz="0" w:space="0" w:color="auto"/>
            <w:bottom w:val="none" w:sz="0" w:space="0" w:color="auto"/>
            <w:right w:val="none" w:sz="0" w:space="0" w:color="auto"/>
          </w:divBdr>
        </w:div>
        <w:div w:id="1497958262">
          <w:marLeft w:val="0"/>
          <w:marRight w:val="0"/>
          <w:marTop w:val="240"/>
          <w:marBottom w:val="0"/>
          <w:divBdr>
            <w:top w:val="none" w:sz="0" w:space="0" w:color="auto"/>
            <w:left w:val="none" w:sz="0" w:space="0" w:color="auto"/>
            <w:bottom w:val="none" w:sz="0" w:space="0" w:color="auto"/>
            <w:right w:val="none" w:sz="0" w:space="0" w:color="auto"/>
          </w:divBdr>
        </w:div>
        <w:div w:id="1498301373">
          <w:marLeft w:val="0"/>
          <w:marRight w:val="0"/>
          <w:marTop w:val="240"/>
          <w:marBottom w:val="0"/>
          <w:divBdr>
            <w:top w:val="none" w:sz="0" w:space="0" w:color="auto"/>
            <w:left w:val="none" w:sz="0" w:space="0" w:color="auto"/>
            <w:bottom w:val="none" w:sz="0" w:space="0" w:color="auto"/>
            <w:right w:val="none" w:sz="0" w:space="0" w:color="auto"/>
          </w:divBdr>
        </w:div>
        <w:div w:id="1500535440">
          <w:marLeft w:val="0"/>
          <w:marRight w:val="0"/>
          <w:marTop w:val="240"/>
          <w:marBottom w:val="0"/>
          <w:divBdr>
            <w:top w:val="none" w:sz="0" w:space="0" w:color="auto"/>
            <w:left w:val="none" w:sz="0" w:space="0" w:color="auto"/>
            <w:bottom w:val="none" w:sz="0" w:space="0" w:color="auto"/>
            <w:right w:val="none" w:sz="0" w:space="0" w:color="auto"/>
          </w:divBdr>
        </w:div>
        <w:div w:id="1503355399">
          <w:marLeft w:val="0"/>
          <w:marRight w:val="0"/>
          <w:marTop w:val="240"/>
          <w:marBottom w:val="0"/>
          <w:divBdr>
            <w:top w:val="none" w:sz="0" w:space="0" w:color="auto"/>
            <w:left w:val="none" w:sz="0" w:space="0" w:color="auto"/>
            <w:bottom w:val="none" w:sz="0" w:space="0" w:color="auto"/>
            <w:right w:val="none" w:sz="0" w:space="0" w:color="auto"/>
          </w:divBdr>
        </w:div>
        <w:div w:id="1503399717">
          <w:marLeft w:val="0"/>
          <w:marRight w:val="0"/>
          <w:marTop w:val="240"/>
          <w:marBottom w:val="0"/>
          <w:divBdr>
            <w:top w:val="none" w:sz="0" w:space="0" w:color="auto"/>
            <w:left w:val="none" w:sz="0" w:space="0" w:color="auto"/>
            <w:bottom w:val="none" w:sz="0" w:space="0" w:color="auto"/>
            <w:right w:val="none" w:sz="0" w:space="0" w:color="auto"/>
          </w:divBdr>
        </w:div>
        <w:div w:id="1504198645">
          <w:marLeft w:val="0"/>
          <w:marRight w:val="0"/>
          <w:marTop w:val="240"/>
          <w:marBottom w:val="0"/>
          <w:divBdr>
            <w:top w:val="none" w:sz="0" w:space="0" w:color="auto"/>
            <w:left w:val="none" w:sz="0" w:space="0" w:color="auto"/>
            <w:bottom w:val="none" w:sz="0" w:space="0" w:color="auto"/>
            <w:right w:val="none" w:sz="0" w:space="0" w:color="auto"/>
          </w:divBdr>
        </w:div>
        <w:div w:id="1504785100">
          <w:marLeft w:val="0"/>
          <w:marRight w:val="0"/>
          <w:marTop w:val="240"/>
          <w:marBottom w:val="0"/>
          <w:divBdr>
            <w:top w:val="none" w:sz="0" w:space="0" w:color="auto"/>
            <w:left w:val="none" w:sz="0" w:space="0" w:color="auto"/>
            <w:bottom w:val="none" w:sz="0" w:space="0" w:color="auto"/>
            <w:right w:val="none" w:sz="0" w:space="0" w:color="auto"/>
          </w:divBdr>
        </w:div>
        <w:div w:id="1505633833">
          <w:marLeft w:val="0"/>
          <w:marRight w:val="0"/>
          <w:marTop w:val="240"/>
          <w:marBottom w:val="0"/>
          <w:divBdr>
            <w:top w:val="none" w:sz="0" w:space="0" w:color="auto"/>
            <w:left w:val="none" w:sz="0" w:space="0" w:color="auto"/>
            <w:bottom w:val="none" w:sz="0" w:space="0" w:color="auto"/>
            <w:right w:val="none" w:sz="0" w:space="0" w:color="auto"/>
          </w:divBdr>
        </w:div>
        <w:div w:id="1505706856">
          <w:marLeft w:val="0"/>
          <w:marRight w:val="0"/>
          <w:marTop w:val="240"/>
          <w:marBottom w:val="0"/>
          <w:divBdr>
            <w:top w:val="none" w:sz="0" w:space="0" w:color="auto"/>
            <w:left w:val="none" w:sz="0" w:space="0" w:color="auto"/>
            <w:bottom w:val="none" w:sz="0" w:space="0" w:color="auto"/>
            <w:right w:val="none" w:sz="0" w:space="0" w:color="auto"/>
          </w:divBdr>
        </w:div>
        <w:div w:id="1505903162">
          <w:marLeft w:val="0"/>
          <w:marRight w:val="0"/>
          <w:marTop w:val="240"/>
          <w:marBottom w:val="0"/>
          <w:divBdr>
            <w:top w:val="none" w:sz="0" w:space="0" w:color="auto"/>
            <w:left w:val="none" w:sz="0" w:space="0" w:color="auto"/>
            <w:bottom w:val="none" w:sz="0" w:space="0" w:color="auto"/>
            <w:right w:val="none" w:sz="0" w:space="0" w:color="auto"/>
          </w:divBdr>
        </w:div>
        <w:div w:id="1507205063">
          <w:marLeft w:val="0"/>
          <w:marRight w:val="0"/>
          <w:marTop w:val="240"/>
          <w:marBottom w:val="0"/>
          <w:divBdr>
            <w:top w:val="none" w:sz="0" w:space="0" w:color="auto"/>
            <w:left w:val="none" w:sz="0" w:space="0" w:color="auto"/>
            <w:bottom w:val="none" w:sz="0" w:space="0" w:color="auto"/>
            <w:right w:val="none" w:sz="0" w:space="0" w:color="auto"/>
          </w:divBdr>
        </w:div>
        <w:div w:id="1509556907">
          <w:marLeft w:val="0"/>
          <w:marRight w:val="0"/>
          <w:marTop w:val="240"/>
          <w:marBottom w:val="0"/>
          <w:divBdr>
            <w:top w:val="none" w:sz="0" w:space="0" w:color="auto"/>
            <w:left w:val="none" w:sz="0" w:space="0" w:color="auto"/>
            <w:bottom w:val="none" w:sz="0" w:space="0" w:color="auto"/>
            <w:right w:val="none" w:sz="0" w:space="0" w:color="auto"/>
          </w:divBdr>
        </w:div>
        <w:div w:id="1511066001">
          <w:marLeft w:val="0"/>
          <w:marRight w:val="0"/>
          <w:marTop w:val="240"/>
          <w:marBottom w:val="0"/>
          <w:divBdr>
            <w:top w:val="none" w:sz="0" w:space="0" w:color="auto"/>
            <w:left w:val="none" w:sz="0" w:space="0" w:color="auto"/>
            <w:bottom w:val="none" w:sz="0" w:space="0" w:color="auto"/>
            <w:right w:val="none" w:sz="0" w:space="0" w:color="auto"/>
          </w:divBdr>
        </w:div>
        <w:div w:id="1511260809">
          <w:marLeft w:val="0"/>
          <w:marRight w:val="0"/>
          <w:marTop w:val="240"/>
          <w:marBottom w:val="0"/>
          <w:divBdr>
            <w:top w:val="none" w:sz="0" w:space="0" w:color="auto"/>
            <w:left w:val="none" w:sz="0" w:space="0" w:color="auto"/>
            <w:bottom w:val="none" w:sz="0" w:space="0" w:color="auto"/>
            <w:right w:val="none" w:sz="0" w:space="0" w:color="auto"/>
          </w:divBdr>
        </w:div>
        <w:div w:id="1511598397">
          <w:marLeft w:val="0"/>
          <w:marRight w:val="0"/>
          <w:marTop w:val="240"/>
          <w:marBottom w:val="0"/>
          <w:divBdr>
            <w:top w:val="none" w:sz="0" w:space="0" w:color="auto"/>
            <w:left w:val="none" w:sz="0" w:space="0" w:color="auto"/>
            <w:bottom w:val="none" w:sz="0" w:space="0" w:color="auto"/>
            <w:right w:val="none" w:sz="0" w:space="0" w:color="auto"/>
          </w:divBdr>
        </w:div>
        <w:div w:id="1512597382">
          <w:marLeft w:val="0"/>
          <w:marRight w:val="0"/>
          <w:marTop w:val="240"/>
          <w:marBottom w:val="0"/>
          <w:divBdr>
            <w:top w:val="none" w:sz="0" w:space="0" w:color="auto"/>
            <w:left w:val="none" w:sz="0" w:space="0" w:color="auto"/>
            <w:bottom w:val="none" w:sz="0" w:space="0" w:color="auto"/>
            <w:right w:val="none" w:sz="0" w:space="0" w:color="auto"/>
          </w:divBdr>
        </w:div>
        <w:div w:id="1513910787">
          <w:marLeft w:val="0"/>
          <w:marRight w:val="0"/>
          <w:marTop w:val="240"/>
          <w:marBottom w:val="0"/>
          <w:divBdr>
            <w:top w:val="none" w:sz="0" w:space="0" w:color="auto"/>
            <w:left w:val="none" w:sz="0" w:space="0" w:color="auto"/>
            <w:bottom w:val="none" w:sz="0" w:space="0" w:color="auto"/>
            <w:right w:val="none" w:sz="0" w:space="0" w:color="auto"/>
          </w:divBdr>
        </w:div>
        <w:div w:id="1520437010">
          <w:marLeft w:val="0"/>
          <w:marRight w:val="0"/>
          <w:marTop w:val="240"/>
          <w:marBottom w:val="0"/>
          <w:divBdr>
            <w:top w:val="none" w:sz="0" w:space="0" w:color="auto"/>
            <w:left w:val="none" w:sz="0" w:space="0" w:color="auto"/>
            <w:bottom w:val="none" w:sz="0" w:space="0" w:color="auto"/>
            <w:right w:val="none" w:sz="0" w:space="0" w:color="auto"/>
          </w:divBdr>
        </w:div>
        <w:div w:id="1520847703">
          <w:marLeft w:val="0"/>
          <w:marRight w:val="0"/>
          <w:marTop w:val="240"/>
          <w:marBottom w:val="0"/>
          <w:divBdr>
            <w:top w:val="none" w:sz="0" w:space="0" w:color="auto"/>
            <w:left w:val="none" w:sz="0" w:space="0" w:color="auto"/>
            <w:bottom w:val="none" w:sz="0" w:space="0" w:color="auto"/>
            <w:right w:val="none" w:sz="0" w:space="0" w:color="auto"/>
          </w:divBdr>
        </w:div>
        <w:div w:id="1522668826">
          <w:marLeft w:val="0"/>
          <w:marRight w:val="0"/>
          <w:marTop w:val="240"/>
          <w:marBottom w:val="0"/>
          <w:divBdr>
            <w:top w:val="none" w:sz="0" w:space="0" w:color="auto"/>
            <w:left w:val="none" w:sz="0" w:space="0" w:color="auto"/>
            <w:bottom w:val="none" w:sz="0" w:space="0" w:color="auto"/>
            <w:right w:val="none" w:sz="0" w:space="0" w:color="auto"/>
          </w:divBdr>
        </w:div>
        <w:div w:id="1525944047">
          <w:marLeft w:val="0"/>
          <w:marRight w:val="0"/>
          <w:marTop w:val="240"/>
          <w:marBottom w:val="0"/>
          <w:divBdr>
            <w:top w:val="none" w:sz="0" w:space="0" w:color="auto"/>
            <w:left w:val="none" w:sz="0" w:space="0" w:color="auto"/>
            <w:bottom w:val="none" w:sz="0" w:space="0" w:color="auto"/>
            <w:right w:val="none" w:sz="0" w:space="0" w:color="auto"/>
          </w:divBdr>
        </w:div>
        <w:div w:id="1529098694">
          <w:marLeft w:val="0"/>
          <w:marRight w:val="0"/>
          <w:marTop w:val="240"/>
          <w:marBottom w:val="0"/>
          <w:divBdr>
            <w:top w:val="none" w:sz="0" w:space="0" w:color="auto"/>
            <w:left w:val="none" w:sz="0" w:space="0" w:color="auto"/>
            <w:bottom w:val="none" w:sz="0" w:space="0" w:color="auto"/>
            <w:right w:val="none" w:sz="0" w:space="0" w:color="auto"/>
          </w:divBdr>
        </w:div>
        <w:div w:id="1529098755">
          <w:marLeft w:val="0"/>
          <w:marRight w:val="0"/>
          <w:marTop w:val="240"/>
          <w:marBottom w:val="0"/>
          <w:divBdr>
            <w:top w:val="none" w:sz="0" w:space="0" w:color="auto"/>
            <w:left w:val="none" w:sz="0" w:space="0" w:color="auto"/>
            <w:bottom w:val="none" w:sz="0" w:space="0" w:color="auto"/>
            <w:right w:val="none" w:sz="0" w:space="0" w:color="auto"/>
          </w:divBdr>
        </w:div>
        <w:div w:id="1529637375">
          <w:marLeft w:val="0"/>
          <w:marRight w:val="0"/>
          <w:marTop w:val="240"/>
          <w:marBottom w:val="0"/>
          <w:divBdr>
            <w:top w:val="none" w:sz="0" w:space="0" w:color="auto"/>
            <w:left w:val="none" w:sz="0" w:space="0" w:color="auto"/>
            <w:bottom w:val="none" w:sz="0" w:space="0" w:color="auto"/>
            <w:right w:val="none" w:sz="0" w:space="0" w:color="auto"/>
          </w:divBdr>
        </w:div>
        <w:div w:id="1530413582">
          <w:marLeft w:val="0"/>
          <w:marRight w:val="0"/>
          <w:marTop w:val="240"/>
          <w:marBottom w:val="0"/>
          <w:divBdr>
            <w:top w:val="none" w:sz="0" w:space="0" w:color="auto"/>
            <w:left w:val="none" w:sz="0" w:space="0" w:color="auto"/>
            <w:bottom w:val="none" w:sz="0" w:space="0" w:color="auto"/>
            <w:right w:val="none" w:sz="0" w:space="0" w:color="auto"/>
          </w:divBdr>
        </w:div>
        <w:div w:id="1533574540">
          <w:marLeft w:val="0"/>
          <w:marRight w:val="0"/>
          <w:marTop w:val="240"/>
          <w:marBottom w:val="0"/>
          <w:divBdr>
            <w:top w:val="none" w:sz="0" w:space="0" w:color="auto"/>
            <w:left w:val="none" w:sz="0" w:space="0" w:color="auto"/>
            <w:bottom w:val="none" w:sz="0" w:space="0" w:color="auto"/>
            <w:right w:val="none" w:sz="0" w:space="0" w:color="auto"/>
          </w:divBdr>
        </w:div>
        <w:div w:id="1535535510">
          <w:marLeft w:val="0"/>
          <w:marRight w:val="0"/>
          <w:marTop w:val="240"/>
          <w:marBottom w:val="0"/>
          <w:divBdr>
            <w:top w:val="none" w:sz="0" w:space="0" w:color="auto"/>
            <w:left w:val="none" w:sz="0" w:space="0" w:color="auto"/>
            <w:bottom w:val="none" w:sz="0" w:space="0" w:color="auto"/>
            <w:right w:val="none" w:sz="0" w:space="0" w:color="auto"/>
          </w:divBdr>
        </w:div>
        <w:div w:id="1536195819">
          <w:marLeft w:val="0"/>
          <w:marRight w:val="0"/>
          <w:marTop w:val="240"/>
          <w:marBottom w:val="0"/>
          <w:divBdr>
            <w:top w:val="none" w:sz="0" w:space="0" w:color="auto"/>
            <w:left w:val="none" w:sz="0" w:space="0" w:color="auto"/>
            <w:bottom w:val="none" w:sz="0" w:space="0" w:color="auto"/>
            <w:right w:val="none" w:sz="0" w:space="0" w:color="auto"/>
          </w:divBdr>
        </w:div>
        <w:div w:id="1536964640">
          <w:marLeft w:val="0"/>
          <w:marRight w:val="0"/>
          <w:marTop w:val="240"/>
          <w:marBottom w:val="0"/>
          <w:divBdr>
            <w:top w:val="none" w:sz="0" w:space="0" w:color="auto"/>
            <w:left w:val="none" w:sz="0" w:space="0" w:color="auto"/>
            <w:bottom w:val="none" w:sz="0" w:space="0" w:color="auto"/>
            <w:right w:val="none" w:sz="0" w:space="0" w:color="auto"/>
          </w:divBdr>
        </w:div>
        <w:div w:id="1538080258">
          <w:marLeft w:val="0"/>
          <w:marRight w:val="0"/>
          <w:marTop w:val="240"/>
          <w:marBottom w:val="0"/>
          <w:divBdr>
            <w:top w:val="none" w:sz="0" w:space="0" w:color="auto"/>
            <w:left w:val="none" w:sz="0" w:space="0" w:color="auto"/>
            <w:bottom w:val="none" w:sz="0" w:space="0" w:color="auto"/>
            <w:right w:val="none" w:sz="0" w:space="0" w:color="auto"/>
          </w:divBdr>
        </w:div>
        <w:div w:id="1541287456">
          <w:marLeft w:val="0"/>
          <w:marRight w:val="0"/>
          <w:marTop w:val="240"/>
          <w:marBottom w:val="0"/>
          <w:divBdr>
            <w:top w:val="none" w:sz="0" w:space="0" w:color="auto"/>
            <w:left w:val="none" w:sz="0" w:space="0" w:color="auto"/>
            <w:bottom w:val="none" w:sz="0" w:space="0" w:color="auto"/>
            <w:right w:val="none" w:sz="0" w:space="0" w:color="auto"/>
          </w:divBdr>
        </w:div>
        <w:div w:id="1541356516">
          <w:marLeft w:val="0"/>
          <w:marRight w:val="0"/>
          <w:marTop w:val="240"/>
          <w:marBottom w:val="0"/>
          <w:divBdr>
            <w:top w:val="none" w:sz="0" w:space="0" w:color="auto"/>
            <w:left w:val="none" w:sz="0" w:space="0" w:color="auto"/>
            <w:bottom w:val="none" w:sz="0" w:space="0" w:color="auto"/>
            <w:right w:val="none" w:sz="0" w:space="0" w:color="auto"/>
          </w:divBdr>
        </w:div>
        <w:div w:id="1541434160">
          <w:marLeft w:val="0"/>
          <w:marRight w:val="0"/>
          <w:marTop w:val="240"/>
          <w:marBottom w:val="0"/>
          <w:divBdr>
            <w:top w:val="none" w:sz="0" w:space="0" w:color="auto"/>
            <w:left w:val="none" w:sz="0" w:space="0" w:color="auto"/>
            <w:bottom w:val="none" w:sz="0" w:space="0" w:color="auto"/>
            <w:right w:val="none" w:sz="0" w:space="0" w:color="auto"/>
          </w:divBdr>
        </w:div>
        <w:div w:id="1542786987">
          <w:marLeft w:val="0"/>
          <w:marRight w:val="0"/>
          <w:marTop w:val="240"/>
          <w:marBottom w:val="0"/>
          <w:divBdr>
            <w:top w:val="none" w:sz="0" w:space="0" w:color="auto"/>
            <w:left w:val="none" w:sz="0" w:space="0" w:color="auto"/>
            <w:bottom w:val="none" w:sz="0" w:space="0" w:color="auto"/>
            <w:right w:val="none" w:sz="0" w:space="0" w:color="auto"/>
          </w:divBdr>
        </w:div>
        <w:div w:id="1547181535">
          <w:marLeft w:val="0"/>
          <w:marRight w:val="0"/>
          <w:marTop w:val="240"/>
          <w:marBottom w:val="0"/>
          <w:divBdr>
            <w:top w:val="none" w:sz="0" w:space="0" w:color="auto"/>
            <w:left w:val="none" w:sz="0" w:space="0" w:color="auto"/>
            <w:bottom w:val="none" w:sz="0" w:space="0" w:color="auto"/>
            <w:right w:val="none" w:sz="0" w:space="0" w:color="auto"/>
          </w:divBdr>
        </w:div>
        <w:div w:id="1548101940">
          <w:marLeft w:val="0"/>
          <w:marRight w:val="0"/>
          <w:marTop w:val="240"/>
          <w:marBottom w:val="0"/>
          <w:divBdr>
            <w:top w:val="none" w:sz="0" w:space="0" w:color="auto"/>
            <w:left w:val="none" w:sz="0" w:space="0" w:color="auto"/>
            <w:bottom w:val="none" w:sz="0" w:space="0" w:color="auto"/>
            <w:right w:val="none" w:sz="0" w:space="0" w:color="auto"/>
          </w:divBdr>
        </w:div>
        <w:div w:id="1553494353">
          <w:marLeft w:val="0"/>
          <w:marRight w:val="0"/>
          <w:marTop w:val="240"/>
          <w:marBottom w:val="0"/>
          <w:divBdr>
            <w:top w:val="none" w:sz="0" w:space="0" w:color="auto"/>
            <w:left w:val="none" w:sz="0" w:space="0" w:color="auto"/>
            <w:bottom w:val="none" w:sz="0" w:space="0" w:color="auto"/>
            <w:right w:val="none" w:sz="0" w:space="0" w:color="auto"/>
          </w:divBdr>
        </w:div>
        <w:div w:id="1555120489">
          <w:marLeft w:val="0"/>
          <w:marRight w:val="0"/>
          <w:marTop w:val="240"/>
          <w:marBottom w:val="0"/>
          <w:divBdr>
            <w:top w:val="none" w:sz="0" w:space="0" w:color="auto"/>
            <w:left w:val="none" w:sz="0" w:space="0" w:color="auto"/>
            <w:bottom w:val="none" w:sz="0" w:space="0" w:color="auto"/>
            <w:right w:val="none" w:sz="0" w:space="0" w:color="auto"/>
          </w:divBdr>
        </w:div>
        <w:div w:id="1556769966">
          <w:marLeft w:val="0"/>
          <w:marRight w:val="0"/>
          <w:marTop w:val="240"/>
          <w:marBottom w:val="0"/>
          <w:divBdr>
            <w:top w:val="none" w:sz="0" w:space="0" w:color="auto"/>
            <w:left w:val="none" w:sz="0" w:space="0" w:color="auto"/>
            <w:bottom w:val="none" w:sz="0" w:space="0" w:color="auto"/>
            <w:right w:val="none" w:sz="0" w:space="0" w:color="auto"/>
          </w:divBdr>
        </w:div>
        <w:div w:id="1559703438">
          <w:marLeft w:val="0"/>
          <w:marRight w:val="0"/>
          <w:marTop w:val="240"/>
          <w:marBottom w:val="0"/>
          <w:divBdr>
            <w:top w:val="none" w:sz="0" w:space="0" w:color="auto"/>
            <w:left w:val="none" w:sz="0" w:space="0" w:color="auto"/>
            <w:bottom w:val="none" w:sz="0" w:space="0" w:color="auto"/>
            <w:right w:val="none" w:sz="0" w:space="0" w:color="auto"/>
          </w:divBdr>
        </w:div>
        <w:div w:id="1561945044">
          <w:marLeft w:val="0"/>
          <w:marRight w:val="0"/>
          <w:marTop w:val="240"/>
          <w:marBottom w:val="0"/>
          <w:divBdr>
            <w:top w:val="none" w:sz="0" w:space="0" w:color="auto"/>
            <w:left w:val="none" w:sz="0" w:space="0" w:color="auto"/>
            <w:bottom w:val="none" w:sz="0" w:space="0" w:color="auto"/>
            <w:right w:val="none" w:sz="0" w:space="0" w:color="auto"/>
          </w:divBdr>
        </w:div>
        <w:div w:id="1562911356">
          <w:marLeft w:val="0"/>
          <w:marRight w:val="0"/>
          <w:marTop w:val="240"/>
          <w:marBottom w:val="0"/>
          <w:divBdr>
            <w:top w:val="none" w:sz="0" w:space="0" w:color="auto"/>
            <w:left w:val="none" w:sz="0" w:space="0" w:color="auto"/>
            <w:bottom w:val="none" w:sz="0" w:space="0" w:color="auto"/>
            <w:right w:val="none" w:sz="0" w:space="0" w:color="auto"/>
          </w:divBdr>
        </w:div>
        <w:div w:id="1562986000">
          <w:marLeft w:val="0"/>
          <w:marRight w:val="0"/>
          <w:marTop w:val="240"/>
          <w:marBottom w:val="0"/>
          <w:divBdr>
            <w:top w:val="none" w:sz="0" w:space="0" w:color="auto"/>
            <w:left w:val="none" w:sz="0" w:space="0" w:color="auto"/>
            <w:bottom w:val="none" w:sz="0" w:space="0" w:color="auto"/>
            <w:right w:val="none" w:sz="0" w:space="0" w:color="auto"/>
          </w:divBdr>
        </w:div>
        <w:div w:id="1565025205">
          <w:marLeft w:val="0"/>
          <w:marRight w:val="0"/>
          <w:marTop w:val="240"/>
          <w:marBottom w:val="0"/>
          <w:divBdr>
            <w:top w:val="none" w:sz="0" w:space="0" w:color="auto"/>
            <w:left w:val="none" w:sz="0" w:space="0" w:color="auto"/>
            <w:bottom w:val="none" w:sz="0" w:space="0" w:color="auto"/>
            <w:right w:val="none" w:sz="0" w:space="0" w:color="auto"/>
          </w:divBdr>
        </w:div>
        <w:div w:id="1565213604">
          <w:marLeft w:val="0"/>
          <w:marRight w:val="0"/>
          <w:marTop w:val="240"/>
          <w:marBottom w:val="0"/>
          <w:divBdr>
            <w:top w:val="none" w:sz="0" w:space="0" w:color="auto"/>
            <w:left w:val="none" w:sz="0" w:space="0" w:color="auto"/>
            <w:bottom w:val="none" w:sz="0" w:space="0" w:color="auto"/>
            <w:right w:val="none" w:sz="0" w:space="0" w:color="auto"/>
          </w:divBdr>
        </w:div>
        <w:div w:id="1565290074">
          <w:marLeft w:val="0"/>
          <w:marRight w:val="0"/>
          <w:marTop w:val="240"/>
          <w:marBottom w:val="0"/>
          <w:divBdr>
            <w:top w:val="none" w:sz="0" w:space="0" w:color="auto"/>
            <w:left w:val="none" w:sz="0" w:space="0" w:color="auto"/>
            <w:bottom w:val="none" w:sz="0" w:space="0" w:color="auto"/>
            <w:right w:val="none" w:sz="0" w:space="0" w:color="auto"/>
          </w:divBdr>
        </w:div>
        <w:div w:id="1567452221">
          <w:marLeft w:val="0"/>
          <w:marRight w:val="0"/>
          <w:marTop w:val="240"/>
          <w:marBottom w:val="0"/>
          <w:divBdr>
            <w:top w:val="none" w:sz="0" w:space="0" w:color="auto"/>
            <w:left w:val="none" w:sz="0" w:space="0" w:color="auto"/>
            <w:bottom w:val="none" w:sz="0" w:space="0" w:color="auto"/>
            <w:right w:val="none" w:sz="0" w:space="0" w:color="auto"/>
          </w:divBdr>
        </w:div>
        <w:div w:id="1568343369">
          <w:marLeft w:val="0"/>
          <w:marRight w:val="0"/>
          <w:marTop w:val="240"/>
          <w:marBottom w:val="0"/>
          <w:divBdr>
            <w:top w:val="none" w:sz="0" w:space="0" w:color="auto"/>
            <w:left w:val="none" w:sz="0" w:space="0" w:color="auto"/>
            <w:bottom w:val="none" w:sz="0" w:space="0" w:color="auto"/>
            <w:right w:val="none" w:sz="0" w:space="0" w:color="auto"/>
          </w:divBdr>
        </w:div>
        <w:div w:id="1569194986">
          <w:marLeft w:val="0"/>
          <w:marRight w:val="0"/>
          <w:marTop w:val="240"/>
          <w:marBottom w:val="0"/>
          <w:divBdr>
            <w:top w:val="none" w:sz="0" w:space="0" w:color="auto"/>
            <w:left w:val="none" w:sz="0" w:space="0" w:color="auto"/>
            <w:bottom w:val="none" w:sz="0" w:space="0" w:color="auto"/>
            <w:right w:val="none" w:sz="0" w:space="0" w:color="auto"/>
          </w:divBdr>
        </w:div>
        <w:div w:id="1570193209">
          <w:marLeft w:val="0"/>
          <w:marRight w:val="0"/>
          <w:marTop w:val="240"/>
          <w:marBottom w:val="0"/>
          <w:divBdr>
            <w:top w:val="none" w:sz="0" w:space="0" w:color="auto"/>
            <w:left w:val="none" w:sz="0" w:space="0" w:color="auto"/>
            <w:bottom w:val="none" w:sz="0" w:space="0" w:color="auto"/>
            <w:right w:val="none" w:sz="0" w:space="0" w:color="auto"/>
          </w:divBdr>
        </w:div>
        <w:div w:id="1570731027">
          <w:marLeft w:val="0"/>
          <w:marRight w:val="0"/>
          <w:marTop w:val="240"/>
          <w:marBottom w:val="0"/>
          <w:divBdr>
            <w:top w:val="none" w:sz="0" w:space="0" w:color="auto"/>
            <w:left w:val="none" w:sz="0" w:space="0" w:color="auto"/>
            <w:bottom w:val="none" w:sz="0" w:space="0" w:color="auto"/>
            <w:right w:val="none" w:sz="0" w:space="0" w:color="auto"/>
          </w:divBdr>
        </w:div>
        <w:div w:id="1571648822">
          <w:marLeft w:val="0"/>
          <w:marRight w:val="0"/>
          <w:marTop w:val="240"/>
          <w:marBottom w:val="0"/>
          <w:divBdr>
            <w:top w:val="none" w:sz="0" w:space="0" w:color="auto"/>
            <w:left w:val="none" w:sz="0" w:space="0" w:color="auto"/>
            <w:bottom w:val="none" w:sz="0" w:space="0" w:color="auto"/>
            <w:right w:val="none" w:sz="0" w:space="0" w:color="auto"/>
          </w:divBdr>
        </w:div>
        <w:div w:id="1572033711">
          <w:marLeft w:val="0"/>
          <w:marRight w:val="0"/>
          <w:marTop w:val="240"/>
          <w:marBottom w:val="0"/>
          <w:divBdr>
            <w:top w:val="none" w:sz="0" w:space="0" w:color="auto"/>
            <w:left w:val="none" w:sz="0" w:space="0" w:color="auto"/>
            <w:bottom w:val="none" w:sz="0" w:space="0" w:color="auto"/>
            <w:right w:val="none" w:sz="0" w:space="0" w:color="auto"/>
          </w:divBdr>
        </w:div>
        <w:div w:id="1573781867">
          <w:marLeft w:val="0"/>
          <w:marRight w:val="0"/>
          <w:marTop w:val="240"/>
          <w:marBottom w:val="0"/>
          <w:divBdr>
            <w:top w:val="none" w:sz="0" w:space="0" w:color="auto"/>
            <w:left w:val="none" w:sz="0" w:space="0" w:color="auto"/>
            <w:bottom w:val="none" w:sz="0" w:space="0" w:color="auto"/>
            <w:right w:val="none" w:sz="0" w:space="0" w:color="auto"/>
          </w:divBdr>
        </w:div>
        <w:div w:id="1575895501">
          <w:marLeft w:val="0"/>
          <w:marRight w:val="0"/>
          <w:marTop w:val="240"/>
          <w:marBottom w:val="0"/>
          <w:divBdr>
            <w:top w:val="none" w:sz="0" w:space="0" w:color="auto"/>
            <w:left w:val="none" w:sz="0" w:space="0" w:color="auto"/>
            <w:bottom w:val="none" w:sz="0" w:space="0" w:color="auto"/>
            <w:right w:val="none" w:sz="0" w:space="0" w:color="auto"/>
          </w:divBdr>
        </w:div>
        <w:div w:id="1577470689">
          <w:marLeft w:val="0"/>
          <w:marRight w:val="0"/>
          <w:marTop w:val="240"/>
          <w:marBottom w:val="0"/>
          <w:divBdr>
            <w:top w:val="none" w:sz="0" w:space="0" w:color="auto"/>
            <w:left w:val="none" w:sz="0" w:space="0" w:color="auto"/>
            <w:bottom w:val="none" w:sz="0" w:space="0" w:color="auto"/>
            <w:right w:val="none" w:sz="0" w:space="0" w:color="auto"/>
          </w:divBdr>
        </w:div>
        <w:div w:id="1577788542">
          <w:marLeft w:val="0"/>
          <w:marRight w:val="0"/>
          <w:marTop w:val="240"/>
          <w:marBottom w:val="0"/>
          <w:divBdr>
            <w:top w:val="none" w:sz="0" w:space="0" w:color="auto"/>
            <w:left w:val="none" w:sz="0" w:space="0" w:color="auto"/>
            <w:bottom w:val="none" w:sz="0" w:space="0" w:color="auto"/>
            <w:right w:val="none" w:sz="0" w:space="0" w:color="auto"/>
          </w:divBdr>
        </w:div>
        <w:div w:id="1578318125">
          <w:marLeft w:val="0"/>
          <w:marRight w:val="0"/>
          <w:marTop w:val="240"/>
          <w:marBottom w:val="0"/>
          <w:divBdr>
            <w:top w:val="none" w:sz="0" w:space="0" w:color="auto"/>
            <w:left w:val="none" w:sz="0" w:space="0" w:color="auto"/>
            <w:bottom w:val="none" w:sz="0" w:space="0" w:color="auto"/>
            <w:right w:val="none" w:sz="0" w:space="0" w:color="auto"/>
          </w:divBdr>
        </w:div>
        <w:div w:id="1580211641">
          <w:marLeft w:val="0"/>
          <w:marRight w:val="0"/>
          <w:marTop w:val="240"/>
          <w:marBottom w:val="0"/>
          <w:divBdr>
            <w:top w:val="none" w:sz="0" w:space="0" w:color="auto"/>
            <w:left w:val="none" w:sz="0" w:space="0" w:color="auto"/>
            <w:bottom w:val="none" w:sz="0" w:space="0" w:color="auto"/>
            <w:right w:val="none" w:sz="0" w:space="0" w:color="auto"/>
          </w:divBdr>
        </w:div>
        <w:div w:id="1581792368">
          <w:marLeft w:val="0"/>
          <w:marRight w:val="0"/>
          <w:marTop w:val="240"/>
          <w:marBottom w:val="0"/>
          <w:divBdr>
            <w:top w:val="none" w:sz="0" w:space="0" w:color="auto"/>
            <w:left w:val="none" w:sz="0" w:space="0" w:color="auto"/>
            <w:bottom w:val="none" w:sz="0" w:space="0" w:color="auto"/>
            <w:right w:val="none" w:sz="0" w:space="0" w:color="auto"/>
          </w:divBdr>
        </w:div>
        <w:div w:id="1582762769">
          <w:marLeft w:val="0"/>
          <w:marRight w:val="0"/>
          <w:marTop w:val="240"/>
          <w:marBottom w:val="0"/>
          <w:divBdr>
            <w:top w:val="none" w:sz="0" w:space="0" w:color="auto"/>
            <w:left w:val="none" w:sz="0" w:space="0" w:color="auto"/>
            <w:bottom w:val="none" w:sz="0" w:space="0" w:color="auto"/>
            <w:right w:val="none" w:sz="0" w:space="0" w:color="auto"/>
          </w:divBdr>
        </w:div>
        <w:div w:id="1583947932">
          <w:marLeft w:val="0"/>
          <w:marRight w:val="0"/>
          <w:marTop w:val="240"/>
          <w:marBottom w:val="0"/>
          <w:divBdr>
            <w:top w:val="none" w:sz="0" w:space="0" w:color="auto"/>
            <w:left w:val="none" w:sz="0" w:space="0" w:color="auto"/>
            <w:bottom w:val="none" w:sz="0" w:space="0" w:color="auto"/>
            <w:right w:val="none" w:sz="0" w:space="0" w:color="auto"/>
          </w:divBdr>
        </w:div>
        <w:div w:id="1585412102">
          <w:marLeft w:val="0"/>
          <w:marRight w:val="0"/>
          <w:marTop w:val="240"/>
          <w:marBottom w:val="0"/>
          <w:divBdr>
            <w:top w:val="none" w:sz="0" w:space="0" w:color="auto"/>
            <w:left w:val="none" w:sz="0" w:space="0" w:color="auto"/>
            <w:bottom w:val="none" w:sz="0" w:space="0" w:color="auto"/>
            <w:right w:val="none" w:sz="0" w:space="0" w:color="auto"/>
          </w:divBdr>
        </w:div>
        <w:div w:id="1585605873">
          <w:marLeft w:val="0"/>
          <w:marRight w:val="0"/>
          <w:marTop w:val="240"/>
          <w:marBottom w:val="0"/>
          <w:divBdr>
            <w:top w:val="none" w:sz="0" w:space="0" w:color="auto"/>
            <w:left w:val="none" w:sz="0" w:space="0" w:color="auto"/>
            <w:bottom w:val="none" w:sz="0" w:space="0" w:color="auto"/>
            <w:right w:val="none" w:sz="0" w:space="0" w:color="auto"/>
          </w:divBdr>
        </w:div>
        <w:div w:id="1586187919">
          <w:marLeft w:val="0"/>
          <w:marRight w:val="0"/>
          <w:marTop w:val="240"/>
          <w:marBottom w:val="0"/>
          <w:divBdr>
            <w:top w:val="none" w:sz="0" w:space="0" w:color="auto"/>
            <w:left w:val="none" w:sz="0" w:space="0" w:color="auto"/>
            <w:bottom w:val="none" w:sz="0" w:space="0" w:color="auto"/>
            <w:right w:val="none" w:sz="0" w:space="0" w:color="auto"/>
          </w:divBdr>
        </w:div>
        <w:div w:id="1586644467">
          <w:marLeft w:val="0"/>
          <w:marRight w:val="0"/>
          <w:marTop w:val="240"/>
          <w:marBottom w:val="0"/>
          <w:divBdr>
            <w:top w:val="none" w:sz="0" w:space="0" w:color="auto"/>
            <w:left w:val="none" w:sz="0" w:space="0" w:color="auto"/>
            <w:bottom w:val="none" w:sz="0" w:space="0" w:color="auto"/>
            <w:right w:val="none" w:sz="0" w:space="0" w:color="auto"/>
          </w:divBdr>
        </w:div>
        <w:div w:id="1587032977">
          <w:marLeft w:val="0"/>
          <w:marRight w:val="0"/>
          <w:marTop w:val="240"/>
          <w:marBottom w:val="0"/>
          <w:divBdr>
            <w:top w:val="none" w:sz="0" w:space="0" w:color="auto"/>
            <w:left w:val="none" w:sz="0" w:space="0" w:color="auto"/>
            <w:bottom w:val="none" w:sz="0" w:space="0" w:color="auto"/>
            <w:right w:val="none" w:sz="0" w:space="0" w:color="auto"/>
          </w:divBdr>
        </w:div>
        <w:div w:id="1592855521">
          <w:marLeft w:val="0"/>
          <w:marRight w:val="0"/>
          <w:marTop w:val="240"/>
          <w:marBottom w:val="0"/>
          <w:divBdr>
            <w:top w:val="none" w:sz="0" w:space="0" w:color="auto"/>
            <w:left w:val="none" w:sz="0" w:space="0" w:color="auto"/>
            <w:bottom w:val="none" w:sz="0" w:space="0" w:color="auto"/>
            <w:right w:val="none" w:sz="0" w:space="0" w:color="auto"/>
          </w:divBdr>
        </w:div>
        <w:div w:id="1595169418">
          <w:marLeft w:val="0"/>
          <w:marRight w:val="0"/>
          <w:marTop w:val="240"/>
          <w:marBottom w:val="0"/>
          <w:divBdr>
            <w:top w:val="none" w:sz="0" w:space="0" w:color="auto"/>
            <w:left w:val="none" w:sz="0" w:space="0" w:color="auto"/>
            <w:bottom w:val="none" w:sz="0" w:space="0" w:color="auto"/>
            <w:right w:val="none" w:sz="0" w:space="0" w:color="auto"/>
          </w:divBdr>
        </w:div>
        <w:div w:id="1597402850">
          <w:marLeft w:val="0"/>
          <w:marRight w:val="0"/>
          <w:marTop w:val="240"/>
          <w:marBottom w:val="0"/>
          <w:divBdr>
            <w:top w:val="none" w:sz="0" w:space="0" w:color="auto"/>
            <w:left w:val="none" w:sz="0" w:space="0" w:color="auto"/>
            <w:bottom w:val="none" w:sz="0" w:space="0" w:color="auto"/>
            <w:right w:val="none" w:sz="0" w:space="0" w:color="auto"/>
          </w:divBdr>
        </w:div>
        <w:div w:id="1598783176">
          <w:marLeft w:val="0"/>
          <w:marRight w:val="0"/>
          <w:marTop w:val="240"/>
          <w:marBottom w:val="0"/>
          <w:divBdr>
            <w:top w:val="none" w:sz="0" w:space="0" w:color="auto"/>
            <w:left w:val="none" w:sz="0" w:space="0" w:color="auto"/>
            <w:bottom w:val="none" w:sz="0" w:space="0" w:color="auto"/>
            <w:right w:val="none" w:sz="0" w:space="0" w:color="auto"/>
          </w:divBdr>
        </w:div>
        <w:div w:id="1600602392">
          <w:marLeft w:val="0"/>
          <w:marRight w:val="0"/>
          <w:marTop w:val="240"/>
          <w:marBottom w:val="0"/>
          <w:divBdr>
            <w:top w:val="none" w:sz="0" w:space="0" w:color="auto"/>
            <w:left w:val="none" w:sz="0" w:space="0" w:color="auto"/>
            <w:bottom w:val="none" w:sz="0" w:space="0" w:color="auto"/>
            <w:right w:val="none" w:sz="0" w:space="0" w:color="auto"/>
          </w:divBdr>
        </w:div>
        <w:div w:id="1601330918">
          <w:marLeft w:val="0"/>
          <w:marRight w:val="0"/>
          <w:marTop w:val="240"/>
          <w:marBottom w:val="0"/>
          <w:divBdr>
            <w:top w:val="none" w:sz="0" w:space="0" w:color="auto"/>
            <w:left w:val="none" w:sz="0" w:space="0" w:color="auto"/>
            <w:bottom w:val="none" w:sz="0" w:space="0" w:color="auto"/>
            <w:right w:val="none" w:sz="0" w:space="0" w:color="auto"/>
          </w:divBdr>
        </w:div>
        <w:div w:id="1602760203">
          <w:marLeft w:val="0"/>
          <w:marRight w:val="0"/>
          <w:marTop w:val="240"/>
          <w:marBottom w:val="0"/>
          <w:divBdr>
            <w:top w:val="none" w:sz="0" w:space="0" w:color="auto"/>
            <w:left w:val="none" w:sz="0" w:space="0" w:color="auto"/>
            <w:bottom w:val="none" w:sz="0" w:space="0" w:color="auto"/>
            <w:right w:val="none" w:sz="0" w:space="0" w:color="auto"/>
          </w:divBdr>
        </w:div>
        <w:div w:id="1603563620">
          <w:marLeft w:val="0"/>
          <w:marRight w:val="0"/>
          <w:marTop w:val="240"/>
          <w:marBottom w:val="0"/>
          <w:divBdr>
            <w:top w:val="none" w:sz="0" w:space="0" w:color="auto"/>
            <w:left w:val="none" w:sz="0" w:space="0" w:color="auto"/>
            <w:bottom w:val="none" w:sz="0" w:space="0" w:color="auto"/>
            <w:right w:val="none" w:sz="0" w:space="0" w:color="auto"/>
          </w:divBdr>
        </w:div>
        <w:div w:id="1603564397">
          <w:marLeft w:val="0"/>
          <w:marRight w:val="0"/>
          <w:marTop w:val="240"/>
          <w:marBottom w:val="0"/>
          <w:divBdr>
            <w:top w:val="none" w:sz="0" w:space="0" w:color="auto"/>
            <w:left w:val="none" w:sz="0" w:space="0" w:color="auto"/>
            <w:bottom w:val="none" w:sz="0" w:space="0" w:color="auto"/>
            <w:right w:val="none" w:sz="0" w:space="0" w:color="auto"/>
          </w:divBdr>
        </w:div>
        <w:div w:id="1603610383">
          <w:marLeft w:val="0"/>
          <w:marRight w:val="0"/>
          <w:marTop w:val="240"/>
          <w:marBottom w:val="0"/>
          <w:divBdr>
            <w:top w:val="none" w:sz="0" w:space="0" w:color="auto"/>
            <w:left w:val="none" w:sz="0" w:space="0" w:color="auto"/>
            <w:bottom w:val="none" w:sz="0" w:space="0" w:color="auto"/>
            <w:right w:val="none" w:sz="0" w:space="0" w:color="auto"/>
          </w:divBdr>
        </w:div>
        <w:div w:id="1604219138">
          <w:marLeft w:val="0"/>
          <w:marRight w:val="0"/>
          <w:marTop w:val="240"/>
          <w:marBottom w:val="0"/>
          <w:divBdr>
            <w:top w:val="none" w:sz="0" w:space="0" w:color="auto"/>
            <w:left w:val="none" w:sz="0" w:space="0" w:color="auto"/>
            <w:bottom w:val="none" w:sz="0" w:space="0" w:color="auto"/>
            <w:right w:val="none" w:sz="0" w:space="0" w:color="auto"/>
          </w:divBdr>
        </w:div>
        <w:div w:id="1604726455">
          <w:marLeft w:val="0"/>
          <w:marRight w:val="0"/>
          <w:marTop w:val="240"/>
          <w:marBottom w:val="0"/>
          <w:divBdr>
            <w:top w:val="none" w:sz="0" w:space="0" w:color="auto"/>
            <w:left w:val="none" w:sz="0" w:space="0" w:color="auto"/>
            <w:bottom w:val="none" w:sz="0" w:space="0" w:color="auto"/>
            <w:right w:val="none" w:sz="0" w:space="0" w:color="auto"/>
          </w:divBdr>
        </w:div>
        <w:div w:id="1606159194">
          <w:marLeft w:val="0"/>
          <w:marRight w:val="0"/>
          <w:marTop w:val="240"/>
          <w:marBottom w:val="0"/>
          <w:divBdr>
            <w:top w:val="none" w:sz="0" w:space="0" w:color="auto"/>
            <w:left w:val="none" w:sz="0" w:space="0" w:color="auto"/>
            <w:bottom w:val="none" w:sz="0" w:space="0" w:color="auto"/>
            <w:right w:val="none" w:sz="0" w:space="0" w:color="auto"/>
          </w:divBdr>
        </w:div>
        <w:div w:id="1606307915">
          <w:marLeft w:val="0"/>
          <w:marRight w:val="0"/>
          <w:marTop w:val="240"/>
          <w:marBottom w:val="0"/>
          <w:divBdr>
            <w:top w:val="none" w:sz="0" w:space="0" w:color="auto"/>
            <w:left w:val="none" w:sz="0" w:space="0" w:color="auto"/>
            <w:bottom w:val="none" w:sz="0" w:space="0" w:color="auto"/>
            <w:right w:val="none" w:sz="0" w:space="0" w:color="auto"/>
          </w:divBdr>
        </w:div>
        <w:div w:id="1610703919">
          <w:marLeft w:val="0"/>
          <w:marRight w:val="0"/>
          <w:marTop w:val="240"/>
          <w:marBottom w:val="0"/>
          <w:divBdr>
            <w:top w:val="none" w:sz="0" w:space="0" w:color="auto"/>
            <w:left w:val="none" w:sz="0" w:space="0" w:color="auto"/>
            <w:bottom w:val="none" w:sz="0" w:space="0" w:color="auto"/>
            <w:right w:val="none" w:sz="0" w:space="0" w:color="auto"/>
          </w:divBdr>
        </w:div>
        <w:div w:id="1611471746">
          <w:marLeft w:val="0"/>
          <w:marRight w:val="0"/>
          <w:marTop w:val="240"/>
          <w:marBottom w:val="0"/>
          <w:divBdr>
            <w:top w:val="none" w:sz="0" w:space="0" w:color="auto"/>
            <w:left w:val="none" w:sz="0" w:space="0" w:color="auto"/>
            <w:bottom w:val="none" w:sz="0" w:space="0" w:color="auto"/>
            <w:right w:val="none" w:sz="0" w:space="0" w:color="auto"/>
          </w:divBdr>
        </w:div>
        <w:div w:id="1611624498">
          <w:marLeft w:val="0"/>
          <w:marRight w:val="0"/>
          <w:marTop w:val="240"/>
          <w:marBottom w:val="0"/>
          <w:divBdr>
            <w:top w:val="none" w:sz="0" w:space="0" w:color="auto"/>
            <w:left w:val="none" w:sz="0" w:space="0" w:color="auto"/>
            <w:bottom w:val="none" w:sz="0" w:space="0" w:color="auto"/>
            <w:right w:val="none" w:sz="0" w:space="0" w:color="auto"/>
          </w:divBdr>
        </w:div>
        <w:div w:id="1612664680">
          <w:marLeft w:val="0"/>
          <w:marRight w:val="0"/>
          <w:marTop w:val="240"/>
          <w:marBottom w:val="0"/>
          <w:divBdr>
            <w:top w:val="none" w:sz="0" w:space="0" w:color="auto"/>
            <w:left w:val="none" w:sz="0" w:space="0" w:color="auto"/>
            <w:bottom w:val="none" w:sz="0" w:space="0" w:color="auto"/>
            <w:right w:val="none" w:sz="0" w:space="0" w:color="auto"/>
          </w:divBdr>
        </w:div>
        <w:div w:id="1613783590">
          <w:marLeft w:val="0"/>
          <w:marRight w:val="0"/>
          <w:marTop w:val="240"/>
          <w:marBottom w:val="0"/>
          <w:divBdr>
            <w:top w:val="none" w:sz="0" w:space="0" w:color="auto"/>
            <w:left w:val="none" w:sz="0" w:space="0" w:color="auto"/>
            <w:bottom w:val="none" w:sz="0" w:space="0" w:color="auto"/>
            <w:right w:val="none" w:sz="0" w:space="0" w:color="auto"/>
          </w:divBdr>
        </w:div>
        <w:div w:id="1614244516">
          <w:marLeft w:val="0"/>
          <w:marRight w:val="0"/>
          <w:marTop w:val="240"/>
          <w:marBottom w:val="0"/>
          <w:divBdr>
            <w:top w:val="none" w:sz="0" w:space="0" w:color="auto"/>
            <w:left w:val="none" w:sz="0" w:space="0" w:color="auto"/>
            <w:bottom w:val="none" w:sz="0" w:space="0" w:color="auto"/>
            <w:right w:val="none" w:sz="0" w:space="0" w:color="auto"/>
          </w:divBdr>
        </w:div>
        <w:div w:id="1615018838">
          <w:marLeft w:val="0"/>
          <w:marRight w:val="0"/>
          <w:marTop w:val="240"/>
          <w:marBottom w:val="0"/>
          <w:divBdr>
            <w:top w:val="none" w:sz="0" w:space="0" w:color="auto"/>
            <w:left w:val="none" w:sz="0" w:space="0" w:color="auto"/>
            <w:bottom w:val="none" w:sz="0" w:space="0" w:color="auto"/>
            <w:right w:val="none" w:sz="0" w:space="0" w:color="auto"/>
          </w:divBdr>
        </w:div>
        <w:div w:id="1615407029">
          <w:marLeft w:val="0"/>
          <w:marRight w:val="0"/>
          <w:marTop w:val="240"/>
          <w:marBottom w:val="0"/>
          <w:divBdr>
            <w:top w:val="none" w:sz="0" w:space="0" w:color="auto"/>
            <w:left w:val="none" w:sz="0" w:space="0" w:color="auto"/>
            <w:bottom w:val="none" w:sz="0" w:space="0" w:color="auto"/>
            <w:right w:val="none" w:sz="0" w:space="0" w:color="auto"/>
          </w:divBdr>
        </w:div>
        <w:div w:id="1616281129">
          <w:marLeft w:val="0"/>
          <w:marRight w:val="0"/>
          <w:marTop w:val="240"/>
          <w:marBottom w:val="0"/>
          <w:divBdr>
            <w:top w:val="none" w:sz="0" w:space="0" w:color="auto"/>
            <w:left w:val="none" w:sz="0" w:space="0" w:color="auto"/>
            <w:bottom w:val="none" w:sz="0" w:space="0" w:color="auto"/>
            <w:right w:val="none" w:sz="0" w:space="0" w:color="auto"/>
          </w:divBdr>
        </w:div>
        <w:div w:id="1618296619">
          <w:marLeft w:val="0"/>
          <w:marRight w:val="0"/>
          <w:marTop w:val="240"/>
          <w:marBottom w:val="0"/>
          <w:divBdr>
            <w:top w:val="none" w:sz="0" w:space="0" w:color="auto"/>
            <w:left w:val="none" w:sz="0" w:space="0" w:color="auto"/>
            <w:bottom w:val="none" w:sz="0" w:space="0" w:color="auto"/>
            <w:right w:val="none" w:sz="0" w:space="0" w:color="auto"/>
          </w:divBdr>
        </w:div>
        <w:div w:id="1619144429">
          <w:marLeft w:val="0"/>
          <w:marRight w:val="0"/>
          <w:marTop w:val="240"/>
          <w:marBottom w:val="0"/>
          <w:divBdr>
            <w:top w:val="none" w:sz="0" w:space="0" w:color="auto"/>
            <w:left w:val="none" w:sz="0" w:space="0" w:color="auto"/>
            <w:bottom w:val="none" w:sz="0" w:space="0" w:color="auto"/>
            <w:right w:val="none" w:sz="0" w:space="0" w:color="auto"/>
          </w:divBdr>
        </w:div>
        <w:div w:id="1620450557">
          <w:marLeft w:val="0"/>
          <w:marRight w:val="0"/>
          <w:marTop w:val="240"/>
          <w:marBottom w:val="0"/>
          <w:divBdr>
            <w:top w:val="none" w:sz="0" w:space="0" w:color="auto"/>
            <w:left w:val="none" w:sz="0" w:space="0" w:color="auto"/>
            <w:bottom w:val="none" w:sz="0" w:space="0" w:color="auto"/>
            <w:right w:val="none" w:sz="0" w:space="0" w:color="auto"/>
          </w:divBdr>
        </w:div>
        <w:div w:id="1625964356">
          <w:marLeft w:val="0"/>
          <w:marRight w:val="0"/>
          <w:marTop w:val="240"/>
          <w:marBottom w:val="0"/>
          <w:divBdr>
            <w:top w:val="none" w:sz="0" w:space="0" w:color="auto"/>
            <w:left w:val="none" w:sz="0" w:space="0" w:color="auto"/>
            <w:bottom w:val="none" w:sz="0" w:space="0" w:color="auto"/>
            <w:right w:val="none" w:sz="0" w:space="0" w:color="auto"/>
          </w:divBdr>
        </w:div>
        <w:div w:id="1626815586">
          <w:marLeft w:val="0"/>
          <w:marRight w:val="0"/>
          <w:marTop w:val="240"/>
          <w:marBottom w:val="0"/>
          <w:divBdr>
            <w:top w:val="none" w:sz="0" w:space="0" w:color="auto"/>
            <w:left w:val="none" w:sz="0" w:space="0" w:color="auto"/>
            <w:bottom w:val="none" w:sz="0" w:space="0" w:color="auto"/>
            <w:right w:val="none" w:sz="0" w:space="0" w:color="auto"/>
          </w:divBdr>
        </w:div>
        <w:div w:id="1627157162">
          <w:marLeft w:val="0"/>
          <w:marRight w:val="0"/>
          <w:marTop w:val="240"/>
          <w:marBottom w:val="0"/>
          <w:divBdr>
            <w:top w:val="none" w:sz="0" w:space="0" w:color="auto"/>
            <w:left w:val="none" w:sz="0" w:space="0" w:color="auto"/>
            <w:bottom w:val="none" w:sz="0" w:space="0" w:color="auto"/>
            <w:right w:val="none" w:sz="0" w:space="0" w:color="auto"/>
          </w:divBdr>
        </w:div>
        <w:div w:id="1627353727">
          <w:marLeft w:val="0"/>
          <w:marRight w:val="0"/>
          <w:marTop w:val="240"/>
          <w:marBottom w:val="0"/>
          <w:divBdr>
            <w:top w:val="none" w:sz="0" w:space="0" w:color="auto"/>
            <w:left w:val="none" w:sz="0" w:space="0" w:color="auto"/>
            <w:bottom w:val="none" w:sz="0" w:space="0" w:color="auto"/>
            <w:right w:val="none" w:sz="0" w:space="0" w:color="auto"/>
          </w:divBdr>
        </w:div>
        <w:div w:id="1633901778">
          <w:marLeft w:val="0"/>
          <w:marRight w:val="0"/>
          <w:marTop w:val="240"/>
          <w:marBottom w:val="0"/>
          <w:divBdr>
            <w:top w:val="none" w:sz="0" w:space="0" w:color="auto"/>
            <w:left w:val="none" w:sz="0" w:space="0" w:color="auto"/>
            <w:bottom w:val="none" w:sz="0" w:space="0" w:color="auto"/>
            <w:right w:val="none" w:sz="0" w:space="0" w:color="auto"/>
          </w:divBdr>
        </w:div>
        <w:div w:id="1635138203">
          <w:marLeft w:val="0"/>
          <w:marRight w:val="0"/>
          <w:marTop w:val="240"/>
          <w:marBottom w:val="0"/>
          <w:divBdr>
            <w:top w:val="none" w:sz="0" w:space="0" w:color="auto"/>
            <w:left w:val="none" w:sz="0" w:space="0" w:color="auto"/>
            <w:bottom w:val="none" w:sz="0" w:space="0" w:color="auto"/>
            <w:right w:val="none" w:sz="0" w:space="0" w:color="auto"/>
          </w:divBdr>
        </w:div>
        <w:div w:id="1635212608">
          <w:marLeft w:val="0"/>
          <w:marRight w:val="0"/>
          <w:marTop w:val="240"/>
          <w:marBottom w:val="0"/>
          <w:divBdr>
            <w:top w:val="none" w:sz="0" w:space="0" w:color="auto"/>
            <w:left w:val="none" w:sz="0" w:space="0" w:color="auto"/>
            <w:bottom w:val="none" w:sz="0" w:space="0" w:color="auto"/>
            <w:right w:val="none" w:sz="0" w:space="0" w:color="auto"/>
          </w:divBdr>
        </w:div>
        <w:div w:id="1637104528">
          <w:marLeft w:val="0"/>
          <w:marRight w:val="0"/>
          <w:marTop w:val="240"/>
          <w:marBottom w:val="0"/>
          <w:divBdr>
            <w:top w:val="none" w:sz="0" w:space="0" w:color="auto"/>
            <w:left w:val="none" w:sz="0" w:space="0" w:color="auto"/>
            <w:bottom w:val="none" w:sz="0" w:space="0" w:color="auto"/>
            <w:right w:val="none" w:sz="0" w:space="0" w:color="auto"/>
          </w:divBdr>
        </w:div>
        <w:div w:id="1642229121">
          <w:marLeft w:val="0"/>
          <w:marRight w:val="0"/>
          <w:marTop w:val="240"/>
          <w:marBottom w:val="0"/>
          <w:divBdr>
            <w:top w:val="none" w:sz="0" w:space="0" w:color="auto"/>
            <w:left w:val="none" w:sz="0" w:space="0" w:color="auto"/>
            <w:bottom w:val="none" w:sz="0" w:space="0" w:color="auto"/>
            <w:right w:val="none" w:sz="0" w:space="0" w:color="auto"/>
          </w:divBdr>
        </w:div>
        <w:div w:id="1643804370">
          <w:marLeft w:val="0"/>
          <w:marRight w:val="0"/>
          <w:marTop w:val="240"/>
          <w:marBottom w:val="0"/>
          <w:divBdr>
            <w:top w:val="none" w:sz="0" w:space="0" w:color="auto"/>
            <w:left w:val="none" w:sz="0" w:space="0" w:color="auto"/>
            <w:bottom w:val="none" w:sz="0" w:space="0" w:color="auto"/>
            <w:right w:val="none" w:sz="0" w:space="0" w:color="auto"/>
          </w:divBdr>
        </w:div>
        <w:div w:id="1643995001">
          <w:marLeft w:val="0"/>
          <w:marRight w:val="0"/>
          <w:marTop w:val="240"/>
          <w:marBottom w:val="0"/>
          <w:divBdr>
            <w:top w:val="none" w:sz="0" w:space="0" w:color="auto"/>
            <w:left w:val="none" w:sz="0" w:space="0" w:color="auto"/>
            <w:bottom w:val="none" w:sz="0" w:space="0" w:color="auto"/>
            <w:right w:val="none" w:sz="0" w:space="0" w:color="auto"/>
          </w:divBdr>
        </w:div>
        <w:div w:id="1644193666">
          <w:marLeft w:val="0"/>
          <w:marRight w:val="0"/>
          <w:marTop w:val="240"/>
          <w:marBottom w:val="0"/>
          <w:divBdr>
            <w:top w:val="none" w:sz="0" w:space="0" w:color="auto"/>
            <w:left w:val="none" w:sz="0" w:space="0" w:color="auto"/>
            <w:bottom w:val="none" w:sz="0" w:space="0" w:color="auto"/>
            <w:right w:val="none" w:sz="0" w:space="0" w:color="auto"/>
          </w:divBdr>
        </w:div>
        <w:div w:id="1645548602">
          <w:marLeft w:val="0"/>
          <w:marRight w:val="0"/>
          <w:marTop w:val="240"/>
          <w:marBottom w:val="0"/>
          <w:divBdr>
            <w:top w:val="none" w:sz="0" w:space="0" w:color="auto"/>
            <w:left w:val="none" w:sz="0" w:space="0" w:color="auto"/>
            <w:bottom w:val="none" w:sz="0" w:space="0" w:color="auto"/>
            <w:right w:val="none" w:sz="0" w:space="0" w:color="auto"/>
          </w:divBdr>
        </w:div>
        <w:div w:id="1646154932">
          <w:marLeft w:val="0"/>
          <w:marRight w:val="0"/>
          <w:marTop w:val="240"/>
          <w:marBottom w:val="0"/>
          <w:divBdr>
            <w:top w:val="none" w:sz="0" w:space="0" w:color="auto"/>
            <w:left w:val="none" w:sz="0" w:space="0" w:color="auto"/>
            <w:bottom w:val="none" w:sz="0" w:space="0" w:color="auto"/>
            <w:right w:val="none" w:sz="0" w:space="0" w:color="auto"/>
          </w:divBdr>
        </w:div>
        <w:div w:id="1646281005">
          <w:marLeft w:val="0"/>
          <w:marRight w:val="0"/>
          <w:marTop w:val="240"/>
          <w:marBottom w:val="0"/>
          <w:divBdr>
            <w:top w:val="none" w:sz="0" w:space="0" w:color="auto"/>
            <w:left w:val="none" w:sz="0" w:space="0" w:color="auto"/>
            <w:bottom w:val="none" w:sz="0" w:space="0" w:color="auto"/>
            <w:right w:val="none" w:sz="0" w:space="0" w:color="auto"/>
          </w:divBdr>
        </w:div>
        <w:div w:id="1648439328">
          <w:marLeft w:val="0"/>
          <w:marRight w:val="0"/>
          <w:marTop w:val="240"/>
          <w:marBottom w:val="0"/>
          <w:divBdr>
            <w:top w:val="none" w:sz="0" w:space="0" w:color="auto"/>
            <w:left w:val="none" w:sz="0" w:space="0" w:color="auto"/>
            <w:bottom w:val="none" w:sz="0" w:space="0" w:color="auto"/>
            <w:right w:val="none" w:sz="0" w:space="0" w:color="auto"/>
          </w:divBdr>
        </w:div>
        <w:div w:id="1650136778">
          <w:marLeft w:val="0"/>
          <w:marRight w:val="0"/>
          <w:marTop w:val="240"/>
          <w:marBottom w:val="0"/>
          <w:divBdr>
            <w:top w:val="none" w:sz="0" w:space="0" w:color="auto"/>
            <w:left w:val="none" w:sz="0" w:space="0" w:color="auto"/>
            <w:bottom w:val="none" w:sz="0" w:space="0" w:color="auto"/>
            <w:right w:val="none" w:sz="0" w:space="0" w:color="auto"/>
          </w:divBdr>
        </w:div>
        <w:div w:id="1651253436">
          <w:marLeft w:val="0"/>
          <w:marRight w:val="0"/>
          <w:marTop w:val="240"/>
          <w:marBottom w:val="0"/>
          <w:divBdr>
            <w:top w:val="none" w:sz="0" w:space="0" w:color="auto"/>
            <w:left w:val="none" w:sz="0" w:space="0" w:color="auto"/>
            <w:bottom w:val="none" w:sz="0" w:space="0" w:color="auto"/>
            <w:right w:val="none" w:sz="0" w:space="0" w:color="auto"/>
          </w:divBdr>
        </w:div>
        <w:div w:id="1651401408">
          <w:marLeft w:val="0"/>
          <w:marRight w:val="0"/>
          <w:marTop w:val="240"/>
          <w:marBottom w:val="0"/>
          <w:divBdr>
            <w:top w:val="none" w:sz="0" w:space="0" w:color="auto"/>
            <w:left w:val="none" w:sz="0" w:space="0" w:color="auto"/>
            <w:bottom w:val="none" w:sz="0" w:space="0" w:color="auto"/>
            <w:right w:val="none" w:sz="0" w:space="0" w:color="auto"/>
          </w:divBdr>
        </w:div>
        <w:div w:id="1653219806">
          <w:marLeft w:val="0"/>
          <w:marRight w:val="0"/>
          <w:marTop w:val="240"/>
          <w:marBottom w:val="0"/>
          <w:divBdr>
            <w:top w:val="none" w:sz="0" w:space="0" w:color="auto"/>
            <w:left w:val="none" w:sz="0" w:space="0" w:color="auto"/>
            <w:bottom w:val="none" w:sz="0" w:space="0" w:color="auto"/>
            <w:right w:val="none" w:sz="0" w:space="0" w:color="auto"/>
          </w:divBdr>
        </w:div>
        <w:div w:id="1653679091">
          <w:marLeft w:val="0"/>
          <w:marRight w:val="0"/>
          <w:marTop w:val="240"/>
          <w:marBottom w:val="0"/>
          <w:divBdr>
            <w:top w:val="none" w:sz="0" w:space="0" w:color="auto"/>
            <w:left w:val="none" w:sz="0" w:space="0" w:color="auto"/>
            <w:bottom w:val="none" w:sz="0" w:space="0" w:color="auto"/>
            <w:right w:val="none" w:sz="0" w:space="0" w:color="auto"/>
          </w:divBdr>
        </w:div>
        <w:div w:id="1655599160">
          <w:marLeft w:val="0"/>
          <w:marRight w:val="0"/>
          <w:marTop w:val="240"/>
          <w:marBottom w:val="0"/>
          <w:divBdr>
            <w:top w:val="none" w:sz="0" w:space="0" w:color="auto"/>
            <w:left w:val="none" w:sz="0" w:space="0" w:color="auto"/>
            <w:bottom w:val="none" w:sz="0" w:space="0" w:color="auto"/>
            <w:right w:val="none" w:sz="0" w:space="0" w:color="auto"/>
          </w:divBdr>
        </w:div>
        <w:div w:id="1656181129">
          <w:marLeft w:val="0"/>
          <w:marRight w:val="0"/>
          <w:marTop w:val="240"/>
          <w:marBottom w:val="0"/>
          <w:divBdr>
            <w:top w:val="none" w:sz="0" w:space="0" w:color="auto"/>
            <w:left w:val="none" w:sz="0" w:space="0" w:color="auto"/>
            <w:bottom w:val="none" w:sz="0" w:space="0" w:color="auto"/>
            <w:right w:val="none" w:sz="0" w:space="0" w:color="auto"/>
          </w:divBdr>
        </w:div>
        <w:div w:id="1656566778">
          <w:marLeft w:val="0"/>
          <w:marRight w:val="0"/>
          <w:marTop w:val="240"/>
          <w:marBottom w:val="0"/>
          <w:divBdr>
            <w:top w:val="none" w:sz="0" w:space="0" w:color="auto"/>
            <w:left w:val="none" w:sz="0" w:space="0" w:color="auto"/>
            <w:bottom w:val="none" w:sz="0" w:space="0" w:color="auto"/>
            <w:right w:val="none" w:sz="0" w:space="0" w:color="auto"/>
          </w:divBdr>
        </w:div>
        <w:div w:id="1658415024">
          <w:marLeft w:val="0"/>
          <w:marRight w:val="0"/>
          <w:marTop w:val="240"/>
          <w:marBottom w:val="0"/>
          <w:divBdr>
            <w:top w:val="none" w:sz="0" w:space="0" w:color="auto"/>
            <w:left w:val="none" w:sz="0" w:space="0" w:color="auto"/>
            <w:bottom w:val="none" w:sz="0" w:space="0" w:color="auto"/>
            <w:right w:val="none" w:sz="0" w:space="0" w:color="auto"/>
          </w:divBdr>
        </w:div>
        <w:div w:id="1659503111">
          <w:marLeft w:val="0"/>
          <w:marRight w:val="0"/>
          <w:marTop w:val="240"/>
          <w:marBottom w:val="0"/>
          <w:divBdr>
            <w:top w:val="none" w:sz="0" w:space="0" w:color="auto"/>
            <w:left w:val="none" w:sz="0" w:space="0" w:color="auto"/>
            <w:bottom w:val="none" w:sz="0" w:space="0" w:color="auto"/>
            <w:right w:val="none" w:sz="0" w:space="0" w:color="auto"/>
          </w:divBdr>
        </w:div>
        <w:div w:id="1659571721">
          <w:marLeft w:val="0"/>
          <w:marRight w:val="0"/>
          <w:marTop w:val="240"/>
          <w:marBottom w:val="0"/>
          <w:divBdr>
            <w:top w:val="none" w:sz="0" w:space="0" w:color="auto"/>
            <w:left w:val="none" w:sz="0" w:space="0" w:color="auto"/>
            <w:bottom w:val="none" w:sz="0" w:space="0" w:color="auto"/>
            <w:right w:val="none" w:sz="0" w:space="0" w:color="auto"/>
          </w:divBdr>
        </w:div>
        <w:div w:id="1660771530">
          <w:marLeft w:val="0"/>
          <w:marRight w:val="0"/>
          <w:marTop w:val="240"/>
          <w:marBottom w:val="0"/>
          <w:divBdr>
            <w:top w:val="none" w:sz="0" w:space="0" w:color="auto"/>
            <w:left w:val="none" w:sz="0" w:space="0" w:color="auto"/>
            <w:bottom w:val="none" w:sz="0" w:space="0" w:color="auto"/>
            <w:right w:val="none" w:sz="0" w:space="0" w:color="auto"/>
          </w:divBdr>
        </w:div>
        <w:div w:id="1660773063">
          <w:marLeft w:val="0"/>
          <w:marRight w:val="0"/>
          <w:marTop w:val="240"/>
          <w:marBottom w:val="0"/>
          <w:divBdr>
            <w:top w:val="none" w:sz="0" w:space="0" w:color="auto"/>
            <w:left w:val="none" w:sz="0" w:space="0" w:color="auto"/>
            <w:bottom w:val="none" w:sz="0" w:space="0" w:color="auto"/>
            <w:right w:val="none" w:sz="0" w:space="0" w:color="auto"/>
          </w:divBdr>
        </w:div>
        <w:div w:id="1660839040">
          <w:marLeft w:val="0"/>
          <w:marRight w:val="0"/>
          <w:marTop w:val="240"/>
          <w:marBottom w:val="0"/>
          <w:divBdr>
            <w:top w:val="none" w:sz="0" w:space="0" w:color="auto"/>
            <w:left w:val="none" w:sz="0" w:space="0" w:color="auto"/>
            <w:bottom w:val="none" w:sz="0" w:space="0" w:color="auto"/>
            <w:right w:val="none" w:sz="0" w:space="0" w:color="auto"/>
          </w:divBdr>
        </w:div>
        <w:div w:id="1661233760">
          <w:marLeft w:val="0"/>
          <w:marRight w:val="0"/>
          <w:marTop w:val="240"/>
          <w:marBottom w:val="0"/>
          <w:divBdr>
            <w:top w:val="none" w:sz="0" w:space="0" w:color="auto"/>
            <w:left w:val="none" w:sz="0" w:space="0" w:color="auto"/>
            <w:bottom w:val="none" w:sz="0" w:space="0" w:color="auto"/>
            <w:right w:val="none" w:sz="0" w:space="0" w:color="auto"/>
          </w:divBdr>
        </w:div>
        <w:div w:id="1661494903">
          <w:marLeft w:val="0"/>
          <w:marRight w:val="0"/>
          <w:marTop w:val="240"/>
          <w:marBottom w:val="0"/>
          <w:divBdr>
            <w:top w:val="none" w:sz="0" w:space="0" w:color="auto"/>
            <w:left w:val="none" w:sz="0" w:space="0" w:color="auto"/>
            <w:bottom w:val="none" w:sz="0" w:space="0" w:color="auto"/>
            <w:right w:val="none" w:sz="0" w:space="0" w:color="auto"/>
          </w:divBdr>
        </w:div>
        <w:div w:id="1664314535">
          <w:marLeft w:val="0"/>
          <w:marRight w:val="0"/>
          <w:marTop w:val="240"/>
          <w:marBottom w:val="0"/>
          <w:divBdr>
            <w:top w:val="none" w:sz="0" w:space="0" w:color="auto"/>
            <w:left w:val="none" w:sz="0" w:space="0" w:color="auto"/>
            <w:bottom w:val="none" w:sz="0" w:space="0" w:color="auto"/>
            <w:right w:val="none" w:sz="0" w:space="0" w:color="auto"/>
          </w:divBdr>
        </w:div>
        <w:div w:id="1666738190">
          <w:marLeft w:val="0"/>
          <w:marRight w:val="0"/>
          <w:marTop w:val="240"/>
          <w:marBottom w:val="0"/>
          <w:divBdr>
            <w:top w:val="none" w:sz="0" w:space="0" w:color="auto"/>
            <w:left w:val="none" w:sz="0" w:space="0" w:color="auto"/>
            <w:bottom w:val="none" w:sz="0" w:space="0" w:color="auto"/>
            <w:right w:val="none" w:sz="0" w:space="0" w:color="auto"/>
          </w:divBdr>
        </w:div>
        <w:div w:id="1672025134">
          <w:marLeft w:val="0"/>
          <w:marRight w:val="0"/>
          <w:marTop w:val="240"/>
          <w:marBottom w:val="0"/>
          <w:divBdr>
            <w:top w:val="none" w:sz="0" w:space="0" w:color="auto"/>
            <w:left w:val="none" w:sz="0" w:space="0" w:color="auto"/>
            <w:bottom w:val="none" w:sz="0" w:space="0" w:color="auto"/>
            <w:right w:val="none" w:sz="0" w:space="0" w:color="auto"/>
          </w:divBdr>
        </w:div>
        <w:div w:id="1673410701">
          <w:marLeft w:val="0"/>
          <w:marRight w:val="0"/>
          <w:marTop w:val="240"/>
          <w:marBottom w:val="0"/>
          <w:divBdr>
            <w:top w:val="none" w:sz="0" w:space="0" w:color="auto"/>
            <w:left w:val="none" w:sz="0" w:space="0" w:color="auto"/>
            <w:bottom w:val="none" w:sz="0" w:space="0" w:color="auto"/>
            <w:right w:val="none" w:sz="0" w:space="0" w:color="auto"/>
          </w:divBdr>
        </w:div>
        <w:div w:id="1676613200">
          <w:marLeft w:val="0"/>
          <w:marRight w:val="0"/>
          <w:marTop w:val="240"/>
          <w:marBottom w:val="0"/>
          <w:divBdr>
            <w:top w:val="none" w:sz="0" w:space="0" w:color="auto"/>
            <w:left w:val="none" w:sz="0" w:space="0" w:color="auto"/>
            <w:bottom w:val="none" w:sz="0" w:space="0" w:color="auto"/>
            <w:right w:val="none" w:sz="0" w:space="0" w:color="auto"/>
          </w:divBdr>
        </w:div>
        <w:div w:id="1678264767">
          <w:marLeft w:val="0"/>
          <w:marRight w:val="0"/>
          <w:marTop w:val="240"/>
          <w:marBottom w:val="0"/>
          <w:divBdr>
            <w:top w:val="none" w:sz="0" w:space="0" w:color="auto"/>
            <w:left w:val="none" w:sz="0" w:space="0" w:color="auto"/>
            <w:bottom w:val="none" w:sz="0" w:space="0" w:color="auto"/>
            <w:right w:val="none" w:sz="0" w:space="0" w:color="auto"/>
          </w:divBdr>
        </w:div>
        <w:div w:id="1680427347">
          <w:marLeft w:val="0"/>
          <w:marRight w:val="0"/>
          <w:marTop w:val="240"/>
          <w:marBottom w:val="0"/>
          <w:divBdr>
            <w:top w:val="none" w:sz="0" w:space="0" w:color="auto"/>
            <w:left w:val="none" w:sz="0" w:space="0" w:color="auto"/>
            <w:bottom w:val="none" w:sz="0" w:space="0" w:color="auto"/>
            <w:right w:val="none" w:sz="0" w:space="0" w:color="auto"/>
          </w:divBdr>
        </w:div>
        <w:div w:id="1680543441">
          <w:marLeft w:val="0"/>
          <w:marRight w:val="0"/>
          <w:marTop w:val="240"/>
          <w:marBottom w:val="0"/>
          <w:divBdr>
            <w:top w:val="none" w:sz="0" w:space="0" w:color="auto"/>
            <w:left w:val="none" w:sz="0" w:space="0" w:color="auto"/>
            <w:bottom w:val="none" w:sz="0" w:space="0" w:color="auto"/>
            <w:right w:val="none" w:sz="0" w:space="0" w:color="auto"/>
          </w:divBdr>
        </w:div>
        <w:div w:id="1681273183">
          <w:marLeft w:val="0"/>
          <w:marRight w:val="0"/>
          <w:marTop w:val="240"/>
          <w:marBottom w:val="0"/>
          <w:divBdr>
            <w:top w:val="none" w:sz="0" w:space="0" w:color="auto"/>
            <w:left w:val="none" w:sz="0" w:space="0" w:color="auto"/>
            <w:bottom w:val="none" w:sz="0" w:space="0" w:color="auto"/>
            <w:right w:val="none" w:sz="0" w:space="0" w:color="auto"/>
          </w:divBdr>
        </w:div>
        <w:div w:id="1683124547">
          <w:marLeft w:val="0"/>
          <w:marRight w:val="0"/>
          <w:marTop w:val="240"/>
          <w:marBottom w:val="0"/>
          <w:divBdr>
            <w:top w:val="none" w:sz="0" w:space="0" w:color="auto"/>
            <w:left w:val="none" w:sz="0" w:space="0" w:color="auto"/>
            <w:bottom w:val="none" w:sz="0" w:space="0" w:color="auto"/>
            <w:right w:val="none" w:sz="0" w:space="0" w:color="auto"/>
          </w:divBdr>
        </w:div>
        <w:div w:id="1684430376">
          <w:marLeft w:val="0"/>
          <w:marRight w:val="0"/>
          <w:marTop w:val="240"/>
          <w:marBottom w:val="0"/>
          <w:divBdr>
            <w:top w:val="none" w:sz="0" w:space="0" w:color="auto"/>
            <w:left w:val="none" w:sz="0" w:space="0" w:color="auto"/>
            <w:bottom w:val="none" w:sz="0" w:space="0" w:color="auto"/>
            <w:right w:val="none" w:sz="0" w:space="0" w:color="auto"/>
          </w:divBdr>
        </w:div>
        <w:div w:id="1684480056">
          <w:marLeft w:val="0"/>
          <w:marRight w:val="0"/>
          <w:marTop w:val="240"/>
          <w:marBottom w:val="0"/>
          <w:divBdr>
            <w:top w:val="none" w:sz="0" w:space="0" w:color="auto"/>
            <w:left w:val="none" w:sz="0" w:space="0" w:color="auto"/>
            <w:bottom w:val="none" w:sz="0" w:space="0" w:color="auto"/>
            <w:right w:val="none" w:sz="0" w:space="0" w:color="auto"/>
          </w:divBdr>
        </w:div>
        <w:div w:id="1684865028">
          <w:marLeft w:val="0"/>
          <w:marRight w:val="0"/>
          <w:marTop w:val="240"/>
          <w:marBottom w:val="0"/>
          <w:divBdr>
            <w:top w:val="none" w:sz="0" w:space="0" w:color="auto"/>
            <w:left w:val="none" w:sz="0" w:space="0" w:color="auto"/>
            <w:bottom w:val="none" w:sz="0" w:space="0" w:color="auto"/>
            <w:right w:val="none" w:sz="0" w:space="0" w:color="auto"/>
          </w:divBdr>
        </w:div>
        <w:div w:id="1685281561">
          <w:marLeft w:val="0"/>
          <w:marRight w:val="0"/>
          <w:marTop w:val="240"/>
          <w:marBottom w:val="0"/>
          <w:divBdr>
            <w:top w:val="none" w:sz="0" w:space="0" w:color="auto"/>
            <w:left w:val="none" w:sz="0" w:space="0" w:color="auto"/>
            <w:bottom w:val="none" w:sz="0" w:space="0" w:color="auto"/>
            <w:right w:val="none" w:sz="0" w:space="0" w:color="auto"/>
          </w:divBdr>
        </w:div>
        <w:div w:id="1686665325">
          <w:marLeft w:val="0"/>
          <w:marRight w:val="0"/>
          <w:marTop w:val="240"/>
          <w:marBottom w:val="0"/>
          <w:divBdr>
            <w:top w:val="none" w:sz="0" w:space="0" w:color="auto"/>
            <w:left w:val="none" w:sz="0" w:space="0" w:color="auto"/>
            <w:bottom w:val="none" w:sz="0" w:space="0" w:color="auto"/>
            <w:right w:val="none" w:sz="0" w:space="0" w:color="auto"/>
          </w:divBdr>
        </w:div>
        <w:div w:id="1690066382">
          <w:marLeft w:val="0"/>
          <w:marRight w:val="0"/>
          <w:marTop w:val="240"/>
          <w:marBottom w:val="0"/>
          <w:divBdr>
            <w:top w:val="none" w:sz="0" w:space="0" w:color="auto"/>
            <w:left w:val="none" w:sz="0" w:space="0" w:color="auto"/>
            <w:bottom w:val="none" w:sz="0" w:space="0" w:color="auto"/>
            <w:right w:val="none" w:sz="0" w:space="0" w:color="auto"/>
          </w:divBdr>
        </w:div>
        <w:div w:id="1691300131">
          <w:marLeft w:val="0"/>
          <w:marRight w:val="0"/>
          <w:marTop w:val="240"/>
          <w:marBottom w:val="0"/>
          <w:divBdr>
            <w:top w:val="none" w:sz="0" w:space="0" w:color="auto"/>
            <w:left w:val="none" w:sz="0" w:space="0" w:color="auto"/>
            <w:bottom w:val="none" w:sz="0" w:space="0" w:color="auto"/>
            <w:right w:val="none" w:sz="0" w:space="0" w:color="auto"/>
          </w:divBdr>
        </w:div>
        <w:div w:id="1692756992">
          <w:marLeft w:val="0"/>
          <w:marRight w:val="0"/>
          <w:marTop w:val="240"/>
          <w:marBottom w:val="0"/>
          <w:divBdr>
            <w:top w:val="none" w:sz="0" w:space="0" w:color="auto"/>
            <w:left w:val="none" w:sz="0" w:space="0" w:color="auto"/>
            <w:bottom w:val="none" w:sz="0" w:space="0" w:color="auto"/>
            <w:right w:val="none" w:sz="0" w:space="0" w:color="auto"/>
          </w:divBdr>
        </w:div>
        <w:div w:id="1698239166">
          <w:marLeft w:val="0"/>
          <w:marRight w:val="0"/>
          <w:marTop w:val="240"/>
          <w:marBottom w:val="0"/>
          <w:divBdr>
            <w:top w:val="none" w:sz="0" w:space="0" w:color="auto"/>
            <w:left w:val="none" w:sz="0" w:space="0" w:color="auto"/>
            <w:bottom w:val="none" w:sz="0" w:space="0" w:color="auto"/>
            <w:right w:val="none" w:sz="0" w:space="0" w:color="auto"/>
          </w:divBdr>
        </w:div>
        <w:div w:id="1702392150">
          <w:marLeft w:val="0"/>
          <w:marRight w:val="0"/>
          <w:marTop w:val="240"/>
          <w:marBottom w:val="0"/>
          <w:divBdr>
            <w:top w:val="none" w:sz="0" w:space="0" w:color="auto"/>
            <w:left w:val="none" w:sz="0" w:space="0" w:color="auto"/>
            <w:bottom w:val="none" w:sz="0" w:space="0" w:color="auto"/>
            <w:right w:val="none" w:sz="0" w:space="0" w:color="auto"/>
          </w:divBdr>
        </w:div>
        <w:div w:id="1702854228">
          <w:marLeft w:val="0"/>
          <w:marRight w:val="0"/>
          <w:marTop w:val="240"/>
          <w:marBottom w:val="0"/>
          <w:divBdr>
            <w:top w:val="none" w:sz="0" w:space="0" w:color="auto"/>
            <w:left w:val="none" w:sz="0" w:space="0" w:color="auto"/>
            <w:bottom w:val="none" w:sz="0" w:space="0" w:color="auto"/>
            <w:right w:val="none" w:sz="0" w:space="0" w:color="auto"/>
          </w:divBdr>
        </w:div>
        <w:div w:id="1704137107">
          <w:marLeft w:val="0"/>
          <w:marRight w:val="0"/>
          <w:marTop w:val="240"/>
          <w:marBottom w:val="0"/>
          <w:divBdr>
            <w:top w:val="none" w:sz="0" w:space="0" w:color="auto"/>
            <w:left w:val="none" w:sz="0" w:space="0" w:color="auto"/>
            <w:bottom w:val="none" w:sz="0" w:space="0" w:color="auto"/>
            <w:right w:val="none" w:sz="0" w:space="0" w:color="auto"/>
          </w:divBdr>
        </w:div>
        <w:div w:id="1704789723">
          <w:marLeft w:val="0"/>
          <w:marRight w:val="0"/>
          <w:marTop w:val="240"/>
          <w:marBottom w:val="0"/>
          <w:divBdr>
            <w:top w:val="none" w:sz="0" w:space="0" w:color="auto"/>
            <w:left w:val="none" w:sz="0" w:space="0" w:color="auto"/>
            <w:bottom w:val="none" w:sz="0" w:space="0" w:color="auto"/>
            <w:right w:val="none" w:sz="0" w:space="0" w:color="auto"/>
          </w:divBdr>
        </w:div>
        <w:div w:id="1705131975">
          <w:marLeft w:val="0"/>
          <w:marRight w:val="0"/>
          <w:marTop w:val="240"/>
          <w:marBottom w:val="0"/>
          <w:divBdr>
            <w:top w:val="none" w:sz="0" w:space="0" w:color="auto"/>
            <w:left w:val="none" w:sz="0" w:space="0" w:color="auto"/>
            <w:bottom w:val="none" w:sz="0" w:space="0" w:color="auto"/>
            <w:right w:val="none" w:sz="0" w:space="0" w:color="auto"/>
          </w:divBdr>
        </w:div>
        <w:div w:id="1705517175">
          <w:marLeft w:val="0"/>
          <w:marRight w:val="0"/>
          <w:marTop w:val="240"/>
          <w:marBottom w:val="0"/>
          <w:divBdr>
            <w:top w:val="none" w:sz="0" w:space="0" w:color="auto"/>
            <w:left w:val="none" w:sz="0" w:space="0" w:color="auto"/>
            <w:bottom w:val="none" w:sz="0" w:space="0" w:color="auto"/>
            <w:right w:val="none" w:sz="0" w:space="0" w:color="auto"/>
          </w:divBdr>
        </w:div>
        <w:div w:id="1706175409">
          <w:marLeft w:val="0"/>
          <w:marRight w:val="0"/>
          <w:marTop w:val="240"/>
          <w:marBottom w:val="0"/>
          <w:divBdr>
            <w:top w:val="none" w:sz="0" w:space="0" w:color="auto"/>
            <w:left w:val="none" w:sz="0" w:space="0" w:color="auto"/>
            <w:bottom w:val="none" w:sz="0" w:space="0" w:color="auto"/>
            <w:right w:val="none" w:sz="0" w:space="0" w:color="auto"/>
          </w:divBdr>
        </w:div>
        <w:div w:id="1706179475">
          <w:marLeft w:val="0"/>
          <w:marRight w:val="0"/>
          <w:marTop w:val="240"/>
          <w:marBottom w:val="0"/>
          <w:divBdr>
            <w:top w:val="none" w:sz="0" w:space="0" w:color="auto"/>
            <w:left w:val="none" w:sz="0" w:space="0" w:color="auto"/>
            <w:bottom w:val="none" w:sz="0" w:space="0" w:color="auto"/>
            <w:right w:val="none" w:sz="0" w:space="0" w:color="auto"/>
          </w:divBdr>
        </w:div>
        <w:div w:id="1706708402">
          <w:marLeft w:val="0"/>
          <w:marRight w:val="0"/>
          <w:marTop w:val="240"/>
          <w:marBottom w:val="0"/>
          <w:divBdr>
            <w:top w:val="none" w:sz="0" w:space="0" w:color="auto"/>
            <w:left w:val="none" w:sz="0" w:space="0" w:color="auto"/>
            <w:bottom w:val="none" w:sz="0" w:space="0" w:color="auto"/>
            <w:right w:val="none" w:sz="0" w:space="0" w:color="auto"/>
          </w:divBdr>
        </w:div>
        <w:div w:id="1707825839">
          <w:marLeft w:val="0"/>
          <w:marRight w:val="0"/>
          <w:marTop w:val="240"/>
          <w:marBottom w:val="0"/>
          <w:divBdr>
            <w:top w:val="none" w:sz="0" w:space="0" w:color="auto"/>
            <w:left w:val="none" w:sz="0" w:space="0" w:color="auto"/>
            <w:bottom w:val="none" w:sz="0" w:space="0" w:color="auto"/>
            <w:right w:val="none" w:sz="0" w:space="0" w:color="auto"/>
          </w:divBdr>
        </w:div>
        <w:div w:id="1708724919">
          <w:marLeft w:val="0"/>
          <w:marRight w:val="0"/>
          <w:marTop w:val="240"/>
          <w:marBottom w:val="0"/>
          <w:divBdr>
            <w:top w:val="none" w:sz="0" w:space="0" w:color="auto"/>
            <w:left w:val="none" w:sz="0" w:space="0" w:color="auto"/>
            <w:bottom w:val="none" w:sz="0" w:space="0" w:color="auto"/>
            <w:right w:val="none" w:sz="0" w:space="0" w:color="auto"/>
          </w:divBdr>
        </w:div>
        <w:div w:id="1709140142">
          <w:marLeft w:val="0"/>
          <w:marRight w:val="0"/>
          <w:marTop w:val="240"/>
          <w:marBottom w:val="0"/>
          <w:divBdr>
            <w:top w:val="none" w:sz="0" w:space="0" w:color="auto"/>
            <w:left w:val="none" w:sz="0" w:space="0" w:color="auto"/>
            <w:bottom w:val="none" w:sz="0" w:space="0" w:color="auto"/>
            <w:right w:val="none" w:sz="0" w:space="0" w:color="auto"/>
          </w:divBdr>
        </w:div>
        <w:div w:id="1710838615">
          <w:marLeft w:val="0"/>
          <w:marRight w:val="0"/>
          <w:marTop w:val="240"/>
          <w:marBottom w:val="0"/>
          <w:divBdr>
            <w:top w:val="none" w:sz="0" w:space="0" w:color="auto"/>
            <w:left w:val="none" w:sz="0" w:space="0" w:color="auto"/>
            <w:bottom w:val="none" w:sz="0" w:space="0" w:color="auto"/>
            <w:right w:val="none" w:sz="0" w:space="0" w:color="auto"/>
          </w:divBdr>
        </w:div>
        <w:div w:id="1716848681">
          <w:marLeft w:val="0"/>
          <w:marRight w:val="0"/>
          <w:marTop w:val="240"/>
          <w:marBottom w:val="0"/>
          <w:divBdr>
            <w:top w:val="none" w:sz="0" w:space="0" w:color="auto"/>
            <w:left w:val="none" w:sz="0" w:space="0" w:color="auto"/>
            <w:bottom w:val="none" w:sz="0" w:space="0" w:color="auto"/>
            <w:right w:val="none" w:sz="0" w:space="0" w:color="auto"/>
          </w:divBdr>
        </w:div>
        <w:div w:id="1718580837">
          <w:marLeft w:val="0"/>
          <w:marRight w:val="0"/>
          <w:marTop w:val="240"/>
          <w:marBottom w:val="0"/>
          <w:divBdr>
            <w:top w:val="none" w:sz="0" w:space="0" w:color="auto"/>
            <w:left w:val="none" w:sz="0" w:space="0" w:color="auto"/>
            <w:bottom w:val="none" w:sz="0" w:space="0" w:color="auto"/>
            <w:right w:val="none" w:sz="0" w:space="0" w:color="auto"/>
          </w:divBdr>
        </w:div>
        <w:div w:id="1720470746">
          <w:marLeft w:val="0"/>
          <w:marRight w:val="0"/>
          <w:marTop w:val="240"/>
          <w:marBottom w:val="0"/>
          <w:divBdr>
            <w:top w:val="none" w:sz="0" w:space="0" w:color="auto"/>
            <w:left w:val="none" w:sz="0" w:space="0" w:color="auto"/>
            <w:bottom w:val="none" w:sz="0" w:space="0" w:color="auto"/>
            <w:right w:val="none" w:sz="0" w:space="0" w:color="auto"/>
          </w:divBdr>
        </w:div>
        <w:div w:id="1721858773">
          <w:marLeft w:val="0"/>
          <w:marRight w:val="0"/>
          <w:marTop w:val="240"/>
          <w:marBottom w:val="0"/>
          <w:divBdr>
            <w:top w:val="none" w:sz="0" w:space="0" w:color="auto"/>
            <w:left w:val="none" w:sz="0" w:space="0" w:color="auto"/>
            <w:bottom w:val="none" w:sz="0" w:space="0" w:color="auto"/>
            <w:right w:val="none" w:sz="0" w:space="0" w:color="auto"/>
          </w:divBdr>
        </w:div>
        <w:div w:id="1723023296">
          <w:marLeft w:val="0"/>
          <w:marRight w:val="0"/>
          <w:marTop w:val="240"/>
          <w:marBottom w:val="0"/>
          <w:divBdr>
            <w:top w:val="none" w:sz="0" w:space="0" w:color="auto"/>
            <w:left w:val="none" w:sz="0" w:space="0" w:color="auto"/>
            <w:bottom w:val="none" w:sz="0" w:space="0" w:color="auto"/>
            <w:right w:val="none" w:sz="0" w:space="0" w:color="auto"/>
          </w:divBdr>
        </w:div>
        <w:div w:id="1723358600">
          <w:marLeft w:val="0"/>
          <w:marRight w:val="0"/>
          <w:marTop w:val="240"/>
          <w:marBottom w:val="0"/>
          <w:divBdr>
            <w:top w:val="none" w:sz="0" w:space="0" w:color="auto"/>
            <w:left w:val="none" w:sz="0" w:space="0" w:color="auto"/>
            <w:bottom w:val="none" w:sz="0" w:space="0" w:color="auto"/>
            <w:right w:val="none" w:sz="0" w:space="0" w:color="auto"/>
          </w:divBdr>
        </w:div>
        <w:div w:id="1724255049">
          <w:marLeft w:val="0"/>
          <w:marRight w:val="0"/>
          <w:marTop w:val="240"/>
          <w:marBottom w:val="0"/>
          <w:divBdr>
            <w:top w:val="none" w:sz="0" w:space="0" w:color="auto"/>
            <w:left w:val="none" w:sz="0" w:space="0" w:color="auto"/>
            <w:bottom w:val="none" w:sz="0" w:space="0" w:color="auto"/>
            <w:right w:val="none" w:sz="0" w:space="0" w:color="auto"/>
          </w:divBdr>
        </w:div>
        <w:div w:id="1724985700">
          <w:marLeft w:val="0"/>
          <w:marRight w:val="0"/>
          <w:marTop w:val="240"/>
          <w:marBottom w:val="0"/>
          <w:divBdr>
            <w:top w:val="none" w:sz="0" w:space="0" w:color="auto"/>
            <w:left w:val="none" w:sz="0" w:space="0" w:color="auto"/>
            <w:bottom w:val="none" w:sz="0" w:space="0" w:color="auto"/>
            <w:right w:val="none" w:sz="0" w:space="0" w:color="auto"/>
          </w:divBdr>
        </w:div>
        <w:div w:id="1726415257">
          <w:marLeft w:val="0"/>
          <w:marRight w:val="0"/>
          <w:marTop w:val="240"/>
          <w:marBottom w:val="0"/>
          <w:divBdr>
            <w:top w:val="none" w:sz="0" w:space="0" w:color="auto"/>
            <w:left w:val="none" w:sz="0" w:space="0" w:color="auto"/>
            <w:bottom w:val="none" w:sz="0" w:space="0" w:color="auto"/>
            <w:right w:val="none" w:sz="0" w:space="0" w:color="auto"/>
          </w:divBdr>
        </w:div>
        <w:div w:id="1726833590">
          <w:marLeft w:val="0"/>
          <w:marRight w:val="0"/>
          <w:marTop w:val="240"/>
          <w:marBottom w:val="0"/>
          <w:divBdr>
            <w:top w:val="none" w:sz="0" w:space="0" w:color="auto"/>
            <w:left w:val="none" w:sz="0" w:space="0" w:color="auto"/>
            <w:bottom w:val="none" w:sz="0" w:space="0" w:color="auto"/>
            <w:right w:val="none" w:sz="0" w:space="0" w:color="auto"/>
          </w:divBdr>
        </w:div>
        <w:div w:id="1728068649">
          <w:marLeft w:val="0"/>
          <w:marRight w:val="0"/>
          <w:marTop w:val="240"/>
          <w:marBottom w:val="0"/>
          <w:divBdr>
            <w:top w:val="none" w:sz="0" w:space="0" w:color="auto"/>
            <w:left w:val="none" w:sz="0" w:space="0" w:color="auto"/>
            <w:bottom w:val="none" w:sz="0" w:space="0" w:color="auto"/>
            <w:right w:val="none" w:sz="0" w:space="0" w:color="auto"/>
          </w:divBdr>
        </w:div>
        <w:div w:id="1728608966">
          <w:marLeft w:val="0"/>
          <w:marRight w:val="0"/>
          <w:marTop w:val="240"/>
          <w:marBottom w:val="0"/>
          <w:divBdr>
            <w:top w:val="none" w:sz="0" w:space="0" w:color="auto"/>
            <w:left w:val="none" w:sz="0" w:space="0" w:color="auto"/>
            <w:bottom w:val="none" w:sz="0" w:space="0" w:color="auto"/>
            <w:right w:val="none" w:sz="0" w:space="0" w:color="auto"/>
          </w:divBdr>
        </w:div>
        <w:div w:id="1731802011">
          <w:marLeft w:val="0"/>
          <w:marRight w:val="0"/>
          <w:marTop w:val="240"/>
          <w:marBottom w:val="0"/>
          <w:divBdr>
            <w:top w:val="none" w:sz="0" w:space="0" w:color="auto"/>
            <w:left w:val="none" w:sz="0" w:space="0" w:color="auto"/>
            <w:bottom w:val="none" w:sz="0" w:space="0" w:color="auto"/>
            <w:right w:val="none" w:sz="0" w:space="0" w:color="auto"/>
          </w:divBdr>
        </w:div>
        <w:div w:id="1733192297">
          <w:marLeft w:val="0"/>
          <w:marRight w:val="0"/>
          <w:marTop w:val="240"/>
          <w:marBottom w:val="0"/>
          <w:divBdr>
            <w:top w:val="none" w:sz="0" w:space="0" w:color="auto"/>
            <w:left w:val="none" w:sz="0" w:space="0" w:color="auto"/>
            <w:bottom w:val="none" w:sz="0" w:space="0" w:color="auto"/>
            <w:right w:val="none" w:sz="0" w:space="0" w:color="auto"/>
          </w:divBdr>
        </w:div>
        <w:div w:id="1734429440">
          <w:marLeft w:val="0"/>
          <w:marRight w:val="0"/>
          <w:marTop w:val="240"/>
          <w:marBottom w:val="0"/>
          <w:divBdr>
            <w:top w:val="none" w:sz="0" w:space="0" w:color="auto"/>
            <w:left w:val="none" w:sz="0" w:space="0" w:color="auto"/>
            <w:bottom w:val="none" w:sz="0" w:space="0" w:color="auto"/>
            <w:right w:val="none" w:sz="0" w:space="0" w:color="auto"/>
          </w:divBdr>
        </w:div>
        <w:div w:id="1737239550">
          <w:marLeft w:val="0"/>
          <w:marRight w:val="0"/>
          <w:marTop w:val="240"/>
          <w:marBottom w:val="0"/>
          <w:divBdr>
            <w:top w:val="none" w:sz="0" w:space="0" w:color="auto"/>
            <w:left w:val="none" w:sz="0" w:space="0" w:color="auto"/>
            <w:bottom w:val="none" w:sz="0" w:space="0" w:color="auto"/>
            <w:right w:val="none" w:sz="0" w:space="0" w:color="auto"/>
          </w:divBdr>
        </w:div>
        <w:div w:id="1738090662">
          <w:marLeft w:val="0"/>
          <w:marRight w:val="0"/>
          <w:marTop w:val="240"/>
          <w:marBottom w:val="0"/>
          <w:divBdr>
            <w:top w:val="none" w:sz="0" w:space="0" w:color="auto"/>
            <w:left w:val="none" w:sz="0" w:space="0" w:color="auto"/>
            <w:bottom w:val="none" w:sz="0" w:space="0" w:color="auto"/>
            <w:right w:val="none" w:sz="0" w:space="0" w:color="auto"/>
          </w:divBdr>
        </w:div>
        <w:div w:id="1738165605">
          <w:marLeft w:val="0"/>
          <w:marRight w:val="0"/>
          <w:marTop w:val="240"/>
          <w:marBottom w:val="0"/>
          <w:divBdr>
            <w:top w:val="none" w:sz="0" w:space="0" w:color="auto"/>
            <w:left w:val="none" w:sz="0" w:space="0" w:color="auto"/>
            <w:bottom w:val="none" w:sz="0" w:space="0" w:color="auto"/>
            <w:right w:val="none" w:sz="0" w:space="0" w:color="auto"/>
          </w:divBdr>
        </w:div>
        <w:div w:id="1740977685">
          <w:marLeft w:val="0"/>
          <w:marRight w:val="0"/>
          <w:marTop w:val="240"/>
          <w:marBottom w:val="0"/>
          <w:divBdr>
            <w:top w:val="none" w:sz="0" w:space="0" w:color="auto"/>
            <w:left w:val="none" w:sz="0" w:space="0" w:color="auto"/>
            <w:bottom w:val="none" w:sz="0" w:space="0" w:color="auto"/>
            <w:right w:val="none" w:sz="0" w:space="0" w:color="auto"/>
          </w:divBdr>
        </w:div>
        <w:div w:id="1741251720">
          <w:marLeft w:val="0"/>
          <w:marRight w:val="0"/>
          <w:marTop w:val="240"/>
          <w:marBottom w:val="0"/>
          <w:divBdr>
            <w:top w:val="none" w:sz="0" w:space="0" w:color="auto"/>
            <w:left w:val="none" w:sz="0" w:space="0" w:color="auto"/>
            <w:bottom w:val="none" w:sz="0" w:space="0" w:color="auto"/>
            <w:right w:val="none" w:sz="0" w:space="0" w:color="auto"/>
          </w:divBdr>
        </w:div>
        <w:div w:id="1741368816">
          <w:marLeft w:val="0"/>
          <w:marRight w:val="0"/>
          <w:marTop w:val="240"/>
          <w:marBottom w:val="0"/>
          <w:divBdr>
            <w:top w:val="none" w:sz="0" w:space="0" w:color="auto"/>
            <w:left w:val="none" w:sz="0" w:space="0" w:color="auto"/>
            <w:bottom w:val="none" w:sz="0" w:space="0" w:color="auto"/>
            <w:right w:val="none" w:sz="0" w:space="0" w:color="auto"/>
          </w:divBdr>
        </w:div>
        <w:div w:id="1741555054">
          <w:marLeft w:val="0"/>
          <w:marRight w:val="0"/>
          <w:marTop w:val="240"/>
          <w:marBottom w:val="0"/>
          <w:divBdr>
            <w:top w:val="none" w:sz="0" w:space="0" w:color="auto"/>
            <w:left w:val="none" w:sz="0" w:space="0" w:color="auto"/>
            <w:bottom w:val="none" w:sz="0" w:space="0" w:color="auto"/>
            <w:right w:val="none" w:sz="0" w:space="0" w:color="auto"/>
          </w:divBdr>
        </w:div>
        <w:div w:id="1742941516">
          <w:marLeft w:val="0"/>
          <w:marRight w:val="0"/>
          <w:marTop w:val="240"/>
          <w:marBottom w:val="0"/>
          <w:divBdr>
            <w:top w:val="none" w:sz="0" w:space="0" w:color="auto"/>
            <w:left w:val="none" w:sz="0" w:space="0" w:color="auto"/>
            <w:bottom w:val="none" w:sz="0" w:space="0" w:color="auto"/>
            <w:right w:val="none" w:sz="0" w:space="0" w:color="auto"/>
          </w:divBdr>
        </w:div>
        <w:div w:id="1743597097">
          <w:marLeft w:val="0"/>
          <w:marRight w:val="0"/>
          <w:marTop w:val="240"/>
          <w:marBottom w:val="0"/>
          <w:divBdr>
            <w:top w:val="none" w:sz="0" w:space="0" w:color="auto"/>
            <w:left w:val="none" w:sz="0" w:space="0" w:color="auto"/>
            <w:bottom w:val="none" w:sz="0" w:space="0" w:color="auto"/>
            <w:right w:val="none" w:sz="0" w:space="0" w:color="auto"/>
          </w:divBdr>
        </w:div>
        <w:div w:id="1744984559">
          <w:marLeft w:val="0"/>
          <w:marRight w:val="0"/>
          <w:marTop w:val="240"/>
          <w:marBottom w:val="0"/>
          <w:divBdr>
            <w:top w:val="none" w:sz="0" w:space="0" w:color="auto"/>
            <w:left w:val="none" w:sz="0" w:space="0" w:color="auto"/>
            <w:bottom w:val="none" w:sz="0" w:space="0" w:color="auto"/>
            <w:right w:val="none" w:sz="0" w:space="0" w:color="auto"/>
          </w:divBdr>
        </w:div>
        <w:div w:id="1747071609">
          <w:marLeft w:val="0"/>
          <w:marRight w:val="0"/>
          <w:marTop w:val="240"/>
          <w:marBottom w:val="0"/>
          <w:divBdr>
            <w:top w:val="none" w:sz="0" w:space="0" w:color="auto"/>
            <w:left w:val="none" w:sz="0" w:space="0" w:color="auto"/>
            <w:bottom w:val="none" w:sz="0" w:space="0" w:color="auto"/>
            <w:right w:val="none" w:sz="0" w:space="0" w:color="auto"/>
          </w:divBdr>
        </w:div>
        <w:div w:id="1747263904">
          <w:marLeft w:val="0"/>
          <w:marRight w:val="0"/>
          <w:marTop w:val="240"/>
          <w:marBottom w:val="0"/>
          <w:divBdr>
            <w:top w:val="none" w:sz="0" w:space="0" w:color="auto"/>
            <w:left w:val="none" w:sz="0" w:space="0" w:color="auto"/>
            <w:bottom w:val="none" w:sz="0" w:space="0" w:color="auto"/>
            <w:right w:val="none" w:sz="0" w:space="0" w:color="auto"/>
          </w:divBdr>
        </w:div>
        <w:div w:id="1747537038">
          <w:marLeft w:val="0"/>
          <w:marRight w:val="0"/>
          <w:marTop w:val="240"/>
          <w:marBottom w:val="0"/>
          <w:divBdr>
            <w:top w:val="none" w:sz="0" w:space="0" w:color="auto"/>
            <w:left w:val="none" w:sz="0" w:space="0" w:color="auto"/>
            <w:bottom w:val="none" w:sz="0" w:space="0" w:color="auto"/>
            <w:right w:val="none" w:sz="0" w:space="0" w:color="auto"/>
          </w:divBdr>
        </w:div>
        <w:div w:id="1750690066">
          <w:marLeft w:val="0"/>
          <w:marRight w:val="0"/>
          <w:marTop w:val="240"/>
          <w:marBottom w:val="0"/>
          <w:divBdr>
            <w:top w:val="none" w:sz="0" w:space="0" w:color="auto"/>
            <w:left w:val="none" w:sz="0" w:space="0" w:color="auto"/>
            <w:bottom w:val="none" w:sz="0" w:space="0" w:color="auto"/>
            <w:right w:val="none" w:sz="0" w:space="0" w:color="auto"/>
          </w:divBdr>
        </w:div>
        <w:div w:id="1750728749">
          <w:marLeft w:val="0"/>
          <w:marRight w:val="0"/>
          <w:marTop w:val="240"/>
          <w:marBottom w:val="0"/>
          <w:divBdr>
            <w:top w:val="none" w:sz="0" w:space="0" w:color="auto"/>
            <w:left w:val="none" w:sz="0" w:space="0" w:color="auto"/>
            <w:bottom w:val="none" w:sz="0" w:space="0" w:color="auto"/>
            <w:right w:val="none" w:sz="0" w:space="0" w:color="auto"/>
          </w:divBdr>
        </w:div>
        <w:div w:id="1752846366">
          <w:marLeft w:val="0"/>
          <w:marRight w:val="0"/>
          <w:marTop w:val="240"/>
          <w:marBottom w:val="0"/>
          <w:divBdr>
            <w:top w:val="none" w:sz="0" w:space="0" w:color="auto"/>
            <w:left w:val="none" w:sz="0" w:space="0" w:color="auto"/>
            <w:bottom w:val="none" w:sz="0" w:space="0" w:color="auto"/>
            <w:right w:val="none" w:sz="0" w:space="0" w:color="auto"/>
          </w:divBdr>
        </w:div>
        <w:div w:id="1752970167">
          <w:marLeft w:val="0"/>
          <w:marRight w:val="0"/>
          <w:marTop w:val="240"/>
          <w:marBottom w:val="0"/>
          <w:divBdr>
            <w:top w:val="none" w:sz="0" w:space="0" w:color="auto"/>
            <w:left w:val="none" w:sz="0" w:space="0" w:color="auto"/>
            <w:bottom w:val="none" w:sz="0" w:space="0" w:color="auto"/>
            <w:right w:val="none" w:sz="0" w:space="0" w:color="auto"/>
          </w:divBdr>
        </w:div>
        <w:div w:id="1753506207">
          <w:marLeft w:val="0"/>
          <w:marRight w:val="0"/>
          <w:marTop w:val="240"/>
          <w:marBottom w:val="0"/>
          <w:divBdr>
            <w:top w:val="none" w:sz="0" w:space="0" w:color="auto"/>
            <w:left w:val="none" w:sz="0" w:space="0" w:color="auto"/>
            <w:bottom w:val="none" w:sz="0" w:space="0" w:color="auto"/>
            <w:right w:val="none" w:sz="0" w:space="0" w:color="auto"/>
          </w:divBdr>
        </w:div>
        <w:div w:id="1754279829">
          <w:marLeft w:val="0"/>
          <w:marRight w:val="0"/>
          <w:marTop w:val="240"/>
          <w:marBottom w:val="0"/>
          <w:divBdr>
            <w:top w:val="none" w:sz="0" w:space="0" w:color="auto"/>
            <w:left w:val="none" w:sz="0" w:space="0" w:color="auto"/>
            <w:bottom w:val="none" w:sz="0" w:space="0" w:color="auto"/>
            <w:right w:val="none" w:sz="0" w:space="0" w:color="auto"/>
          </w:divBdr>
        </w:div>
        <w:div w:id="1755275775">
          <w:marLeft w:val="0"/>
          <w:marRight w:val="0"/>
          <w:marTop w:val="240"/>
          <w:marBottom w:val="0"/>
          <w:divBdr>
            <w:top w:val="none" w:sz="0" w:space="0" w:color="auto"/>
            <w:left w:val="none" w:sz="0" w:space="0" w:color="auto"/>
            <w:bottom w:val="none" w:sz="0" w:space="0" w:color="auto"/>
            <w:right w:val="none" w:sz="0" w:space="0" w:color="auto"/>
          </w:divBdr>
        </w:div>
        <w:div w:id="1755710327">
          <w:marLeft w:val="0"/>
          <w:marRight w:val="0"/>
          <w:marTop w:val="240"/>
          <w:marBottom w:val="0"/>
          <w:divBdr>
            <w:top w:val="none" w:sz="0" w:space="0" w:color="auto"/>
            <w:left w:val="none" w:sz="0" w:space="0" w:color="auto"/>
            <w:bottom w:val="none" w:sz="0" w:space="0" w:color="auto"/>
            <w:right w:val="none" w:sz="0" w:space="0" w:color="auto"/>
          </w:divBdr>
        </w:div>
        <w:div w:id="1755979149">
          <w:marLeft w:val="0"/>
          <w:marRight w:val="0"/>
          <w:marTop w:val="240"/>
          <w:marBottom w:val="0"/>
          <w:divBdr>
            <w:top w:val="none" w:sz="0" w:space="0" w:color="auto"/>
            <w:left w:val="none" w:sz="0" w:space="0" w:color="auto"/>
            <w:bottom w:val="none" w:sz="0" w:space="0" w:color="auto"/>
            <w:right w:val="none" w:sz="0" w:space="0" w:color="auto"/>
          </w:divBdr>
        </w:div>
        <w:div w:id="1756784381">
          <w:marLeft w:val="0"/>
          <w:marRight w:val="0"/>
          <w:marTop w:val="240"/>
          <w:marBottom w:val="0"/>
          <w:divBdr>
            <w:top w:val="none" w:sz="0" w:space="0" w:color="auto"/>
            <w:left w:val="none" w:sz="0" w:space="0" w:color="auto"/>
            <w:bottom w:val="none" w:sz="0" w:space="0" w:color="auto"/>
            <w:right w:val="none" w:sz="0" w:space="0" w:color="auto"/>
          </w:divBdr>
        </w:div>
        <w:div w:id="1757238767">
          <w:marLeft w:val="0"/>
          <w:marRight w:val="0"/>
          <w:marTop w:val="240"/>
          <w:marBottom w:val="0"/>
          <w:divBdr>
            <w:top w:val="none" w:sz="0" w:space="0" w:color="auto"/>
            <w:left w:val="none" w:sz="0" w:space="0" w:color="auto"/>
            <w:bottom w:val="none" w:sz="0" w:space="0" w:color="auto"/>
            <w:right w:val="none" w:sz="0" w:space="0" w:color="auto"/>
          </w:divBdr>
        </w:div>
        <w:div w:id="1757827671">
          <w:marLeft w:val="0"/>
          <w:marRight w:val="0"/>
          <w:marTop w:val="240"/>
          <w:marBottom w:val="0"/>
          <w:divBdr>
            <w:top w:val="none" w:sz="0" w:space="0" w:color="auto"/>
            <w:left w:val="none" w:sz="0" w:space="0" w:color="auto"/>
            <w:bottom w:val="none" w:sz="0" w:space="0" w:color="auto"/>
            <w:right w:val="none" w:sz="0" w:space="0" w:color="auto"/>
          </w:divBdr>
        </w:div>
        <w:div w:id="1757900929">
          <w:marLeft w:val="0"/>
          <w:marRight w:val="0"/>
          <w:marTop w:val="240"/>
          <w:marBottom w:val="0"/>
          <w:divBdr>
            <w:top w:val="none" w:sz="0" w:space="0" w:color="auto"/>
            <w:left w:val="none" w:sz="0" w:space="0" w:color="auto"/>
            <w:bottom w:val="none" w:sz="0" w:space="0" w:color="auto"/>
            <w:right w:val="none" w:sz="0" w:space="0" w:color="auto"/>
          </w:divBdr>
        </w:div>
        <w:div w:id="1758209159">
          <w:marLeft w:val="0"/>
          <w:marRight w:val="0"/>
          <w:marTop w:val="240"/>
          <w:marBottom w:val="0"/>
          <w:divBdr>
            <w:top w:val="none" w:sz="0" w:space="0" w:color="auto"/>
            <w:left w:val="none" w:sz="0" w:space="0" w:color="auto"/>
            <w:bottom w:val="none" w:sz="0" w:space="0" w:color="auto"/>
            <w:right w:val="none" w:sz="0" w:space="0" w:color="auto"/>
          </w:divBdr>
        </w:div>
        <w:div w:id="1760174976">
          <w:marLeft w:val="0"/>
          <w:marRight w:val="0"/>
          <w:marTop w:val="240"/>
          <w:marBottom w:val="0"/>
          <w:divBdr>
            <w:top w:val="none" w:sz="0" w:space="0" w:color="auto"/>
            <w:left w:val="none" w:sz="0" w:space="0" w:color="auto"/>
            <w:bottom w:val="none" w:sz="0" w:space="0" w:color="auto"/>
            <w:right w:val="none" w:sz="0" w:space="0" w:color="auto"/>
          </w:divBdr>
        </w:div>
        <w:div w:id="1760711224">
          <w:marLeft w:val="0"/>
          <w:marRight w:val="0"/>
          <w:marTop w:val="240"/>
          <w:marBottom w:val="0"/>
          <w:divBdr>
            <w:top w:val="none" w:sz="0" w:space="0" w:color="auto"/>
            <w:left w:val="none" w:sz="0" w:space="0" w:color="auto"/>
            <w:bottom w:val="none" w:sz="0" w:space="0" w:color="auto"/>
            <w:right w:val="none" w:sz="0" w:space="0" w:color="auto"/>
          </w:divBdr>
        </w:div>
        <w:div w:id="1761678483">
          <w:marLeft w:val="0"/>
          <w:marRight w:val="0"/>
          <w:marTop w:val="240"/>
          <w:marBottom w:val="0"/>
          <w:divBdr>
            <w:top w:val="none" w:sz="0" w:space="0" w:color="auto"/>
            <w:left w:val="none" w:sz="0" w:space="0" w:color="auto"/>
            <w:bottom w:val="none" w:sz="0" w:space="0" w:color="auto"/>
            <w:right w:val="none" w:sz="0" w:space="0" w:color="auto"/>
          </w:divBdr>
        </w:div>
        <w:div w:id="1762096952">
          <w:marLeft w:val="0"/>
          <w:marRight w:val="0"/>
          <w:marTop w:val="240"/>
          <w:marBottom w:val="0"/>
          <w:divBdr>
            <w:top w:val="none" w:sz="0" w:space="0" w:color="auto"/>
            <w:left w:val="none" w:sz="0" w:space="0" w:color="auto"/>
            <w:bottom w:val="none" w:sz="0" w:space="0" w:color="auto"/>
            <w:right w:val="none" w:sz="0" w:space="0" w:color="auto"/>
          </w:divBdr>
        </w:div>
        <w:div w:id="1764102501">
          <w:marLeft w:val="0"/>
          <w:marRight w:val="0"/>
          <w:marTop w:val="240"/>
          <w:marBottom w:val="0"/>
          <w:divBdr>
            <w:top w:val="none" w:sz="0" w:space="0" w:color="auto"/>
            <w:left w:val="none" w:sz="0" w:space="0" w:color="auto"/>
            <w:bottom w:val="none" w:sz="0" w:space="0" w:color="auto"/>
            <w:right w:val="none" w:sz="0" w:space="0" w:color="auto"/>
          </w:divBdr>
        </w:div>
        <w:div w:id="1764456271">
          <w:marLeft w:val="0"/>
          <w:marRight w:val="0"/>
          <w:marTop w:val="240"/>
          <w:marBottom w:val="0"/>
          <w:divBdr>
            <w:top w:val="none" w:sz="0" w:space="0" w:color="auto"/>
            <w:left w:val="none" w:sz="0" w:space="0" w:color="auto"/>
            <w:bottom w:val="none" w:sz="0" w:space="0" w:color="auto"/>
            <w:right w:val="none" w:sz="0" w:space="0" w:color="auto"/>
          </w:divBdr>
        </w:div>
        <w:div w:id="1765686595">
          <w:marLeft w:val="0"/>
          <w:marRight w:val="0"/>
          <w:marTop w:val="240"/>
          <w:marBottom w:val="0"/>
          <w:divBdr>
            <w:top w:val="none" w:sz="0" w:space="0" w:color="auto"/>
            <w:left w:val="none" w:sz="0" w:space="0" w:color="auto"/>
            <w:bottom w:val="none" w:sz="0" w:space="0" w:color="auto"/>
            <w:right w:val="none" w:sz="0" w:space="0" w:color="auto"/>
          </w:divBdr>
        </w:div>
        <w:div w:id="1766457723">
          <w:marLeft w:val="0"/>
          <w:marRight w:val="0"/>
          <w:marTop w:val="240"/>
          <w:marBottom w:val="0"/>
          <w:divBdr>
            <w:top w:val="none" w:sz="0" w:space="0" w:color="auto"/>
            <w:left w:val="none" w:sz="0" w:space="0" w:color="auto"/>
            <w:bottom w:val="none" w:sz="0" w:space="0" w:color="auto"/>
            <w:right w:val="none" w:sz="0" w:space="0" w:color="auto"/>
          </w:divBdr>
        </w:div>
        <w:div w:id="1767383269">
          <w:marLeft w:val="0"/>
          <w:marRight w:val="0"/>
          <w:marTop w:val="240"/>
          <w:marBottom w:val="0"/>
          <w:divBdr>
            <w:top w:val="none" w:sz="0" w:space="0" w:color="auto"/>
            <w:left w:val="none" w:sz="0" w:space="0" w:color="auto"/>
            <w:bottom w:val="none" w:sz="0" w:space="0" w:color="auto"/>
            <w:right w:val="none" w:sz="0" w:space="0" w:color="auto"/>
          </w:divBdr>
        </w:div>
        <w:div w:id="1767655170">
          <w:marLeft w:val="0"/>
          <w:marRight w:val="0"/>
          <w:marTop w:val="240"/>
          <w:marBottom w:val="0"/>
          <w:divBdr>
            <w:top w:val="none" w:sz="0" w:space="0" w:color="auto"/>
            <w:left w:val="none" w:sz="0" w:space="0" w:color="auto"/>
            <w:bottom w:val="none" w:sz="0" w:space="0" w:color="auto"/>
            <w:right w:val="none" w:sz="0" w:space="0" w:color="auto"/>
          </w:divBdr>
        </w:div>
        <w:div w:id="1768424915">
          <w:marLeft w:val="0"/>
          <w:marRight w:val="0"/>
          <w:marTop w:val="240"/>
          <w:marBottom w:val="0"/>
          <w:divBdr>
            <w:top w:val="none" w:sz="0" w:space="0" w:color="auto"/>
            <w:left w:val="none" w:sz="0" w:space="0" w:color="auto"/>
            <w:bottom w:val="none" w:sz="0" w:space="0" w:color="auto"/>
            <w:right w:val="none" w:sz="0" w:space="0" w:color="auto"/>
          </w:divBdr>
        </w:div>
        <w:div w:id="1769157174">
          <w:marLeft w:val="0"/>
          <w:marRight w:val="0"/>
          <w:marTop w:val="240"/>
          <w:marBottom w:val="0"/>
          <w:divBdr>
            <w:top w:val="none" w:sz="0" w:space="0" w:color="auto"/>
            <w:left w:val="none" w:sz="0" w:space="0" w:color="auto"/>
            <w:bottom w:val="none" w:sz="0" w:space="0" w:color="auto"/>
            <w:right w:val="none" w:sz="0" w:space="0" w:color="auto"/>
          </w:divBdr>
        </w:div>
        <w:div w:id="1769616980">
          <w:marLeft w:val="0"/>
          <w:marRight w:val="0"/>
          <w:marTop w:val="240"/>
          <w:marBottom w:val="0"/>
          <w:divBdr>
            <w:top w:val="none" w:sz="0" w:space="0" w:color="auto"/>
            <w:left w:val="none" w:sz="0" w:space="0" w:color="auto"/>
            <w:bottom w:val="none" w:sz="0" w:space="0" w:color="auto"/>
            <w:right w:val="none" w:sz="0" w:space="0" w:color="auto"/>
          </w:divBdr>
        </w:div>
        <w:div w:id="1771124113">
          <w:marLeft w:val="0"/>
          <w:marRight w:val="0"/>
          <w:marTop w:val="240"/>
          <w:marBottom w:val="0"/>
          <w:divBdr>
            <w:top w:val="none" w:sz="0" w:space="0" w:color="auto"/>
            <w:left w:val="none" w:sz="0" w:space="0" w:color="auto"/>
            <w:bottom w:val="none" w:sz="0" w:space="0" w:color="auto"/>
            <w:right w:val="none" w:sz="0" w:space="0" w:color="auto"/>
          </w:divBdr>
        </w:div>
        <w:div w:id="1772969897">
          <w:marLeft w:val="0"/>
          <w:marRight w:val="0"/>
          <w:marTop w:val="240"/>
          <w:marBottom w:val="0"/>
          <w:divBdr>
            <w:top w:val="none" w:sz="0" w:space="0" w:color="auto"/>
            <w:left w:val="none" w:sz="0" w:space="0" w:color="auto"/>
            <w:bottom w:val="none" w:sz="0" w:space="0" w:color="auto"/>
            <w:right w:val="none" w:sz="0" w:space="0" w:color="auto"/>
          </w:divBdr>
        </w:div>
        <w:div w:id="1773668784">
          <w:marLeft w:val="0"/>
          <w:marRight w:val="0"/>
          <w:marTop w:val="240"/>
          <w:marBottom w:val="0"/>
          <w:divBdr>
            <w:top w:val="none" w:sz="0" w:space="0" w:color="auto"/>
            <w:left w:val="none" w:sz="0" w:space="0" w:color="auto"/>
            <w:bottom w:val="none" w:sz="0" w:space="0" w:color="auto"/>
            <w:right w:val="none" w:sz="0" w:space="0" w:color="auto"/>
          </w:divBdr>
        </w:div>
        <w:div w:id="1774011693">
          <w:marLeft w:val="0"/>
          <w:marRight w:val="0"/>
          <w:marTop w:val="240"/>
          <w:marBottom w:val="0"/>
          <w:divBdr>
            <w:top w:val="none" w:sz="0" w:space="0" w:color="auto"/>
            <w:left w:val="none" w:sz="0" w:space="0" w:color="auto"/>
            <w:bottom w:val="none" w:sz="0" w:space="0" w:color="auto"/>
            <w:right w:val="none" w:sz="0" w:space="0" w:color="auto"/>
          </w:divBdr>
        </w:div>
        <w:div w:id="1774739028">
          <w:marLeft w:val="0"/>
          <w:marRight w:val="0"/>
          <w:marTop w:val="240"/>
          <w:marBottom w:val="0"/>
          <w:divBdr>
            <w:top w:val="none" w:sz="0" w:space="0" w:color="auto"/>
            <w:left w:val="none" w:sz="0" w:space="0" w:color="auto"/>
            <w:bottom w:val="none" w:sz="0" w:space="0" w:color="auto"/>
            <w:right w:val="none" w:sz="0" w:space="0" w:color="auto"/>
          </w:divBdr>
        </w:div>
        <w:div w:id="1776097464">
          <w:marLeft w:val="0"/>
          <w:marRight w:val="0"/>
          <w:marTop w:val="240"/>
          <w:marBottom w:val="0"/>
          <w:divBdr>
            <w:top w:val="none" w:sz="0" w:space="0" w:color="auto"/>
            <w:left w:val="none" w:sz="0" w:space="0" w:color="auto"/>
            <w:bottom w:val="none" w:sz="0" w:space="0" w:color="auto"/>
            <w:right w:val="none" w:sz="0" w:space="0" w:color="auto"/>
          </w:divBdr>
        </w:div>
        <w:div w:id="1778601087">
          <w:marLeft w:val="0"/>
          <w:marRight w:val="0"/>
          <w:marTop w:val="240"/>
          <w:marBottom w:val="0"/>
          <w:divBdr>
            <w:top w:val="none" w:sz="0" w:space="0" w:color="auto"/>
            <w:left w:val="none" w:sz="0" w:space="0" w:color="auto"/>
            <w:bottom w:val="none" w:sz="0" w:space="0" w:color="auto"/>
            <w:right w:val="none" w:sz="0" w:space="0" w:color="auto"/>
          </w:divBdr>
        </w:div>
        <w:div w:id="1779134554">
          <w:marLeft w:val="0"/>
          <w:marRight w:val="0"/>
          <w:marTop w:val="240"/>
          <w:marBottom w:val="0"/>
          <w:divBdr>
            <w:top w:val="none" w:sz="0" w:space="0" w:color="auto"/>
            <w:left w:val="none" w:sz="0" w:space="0" w:color="auto"/>
            <w:bottom w:val="none" w:sz="0" w:space="0" w:color="auto"/>
            <w:right w:val="none" w:sz="0" w:space="0" w:color="auto"/>
          </w:divBdr>
        </w:div>
        <w:div w:id="1780250863">
          <w:marLeft w:val="0"/>
          <w:marRight w:val="0"/>
          <w:marTop w:val="240"/>
          <w:marBottom w:val="0"/>
          <w:divBdr>
            <w:top w:val="none" w:sz="0" w:space="0" w:color="auto"/>
            <w:left w:val="none" w:sz="0" w:space="0" w:color="auto"/>
            <w:bottom w:val="none" w:sz="0" w:space="0" w:color="auto"/>
            <w:right w:val="none" w:sz="0" w:space="0" w:color="auto"/>
          </w:divBdr>
        </w:div>
        <w:div w:id="1780952319">
          <w:marLeft w:val="0"/>
          <w:marRight w:val="0"/>
          <w:marTop w:val="240"/>
          <w:marBottom w:val="0"/>
          <w:divBdr>
            <w:top w:val="none" w:sz="0" w:space="0" w:color="auto"/>
            <w:left w:val="none" w:sz="0" w:space="0" w:color="auto"/>
            <w:bottom w:val="none" w:sz="0" w:space="0" w:color="auto"/>
            <w:right w:val="none" w:sz="0" w:space="0" w:color="auto"/>
          </w:divBdr>
        </w:div>
        <w:div w:id="1781874946">
          <w:marLeft w:val="0"/>
          <w:marRight w:val="0"/>
          <w:marTop w:val="240"/>
          <w:marBottom w:val="0"/>
          <w:divBdr>
            <w:top w:val="none" w:sz="0" w:space="0" w:color="auto"/>
            <w:left w:val="none" w:sz="0" w:space="0" w:color="auto"/>
            <w:bottom w:val="none" w:sz="0" w:space="0" w:color="auto"/>
            <w:right w:val="none" w:sz="0" w:space="0" w:color="auto"/>
          </w:divBdr>
        </w:div>
        <w:div w:id="1783258889">
          <w:marLeft w:val="0"/>
          <w:marRight w:val="0"/>
          <w:marTop w:val="240"/>
          <w:marBottom w:val="0"/>
          <w:divBdr>
            <w:top w:val="none" w:sz="0" w:space="0" w:color="auto"/>
            <w:left w:val="none" w:sz="0" w:space="0" w:color="auto"/>
            <w:bottom w:val="none" w:sz="0" w:space="0" w:color="auto"/>
            <w:right w:val="none" w:sz="0" w:space="0" w:color="auto"/>
          </w:divBdr>
        </w:div>
        <w:div w:id="1785268767">
          <w:marLeft w:val="0"/>
          <w:marRight w:val="0"/>
          <w:marTop w:val="240"/>
          <w:marBottom w:val="0"/>
          <w:divBdr>
            <w:top w:val="none" w:sz="0" w:space="0" w:color="auto"/>
            <w:left w:val="none" w:sz="0" w:space="0" w:color="auto"/>
            <w:bottom w:val="none" w:sz="0" w:space="0" w:color="auto"/>
            <w:right w:val="none" w:sz="0" w:space="0" w:color="auto"/>
          </w:divBdr>
        </w:div>
        <w:div w:id="1785689209">
          <w:marLeft w:val="0"/>
          <w:marRight w:val="0"/>
          <w:marTop w:val="240"/>
          <w:marBottom w:val="0"/>
          <w:divBdr>
            <w:top w:val="none" w:sz="0" w:space="0" w:color="auto"/>
            <w:left w:val="none" w:sz="0" w:space="0" w:color="auto"/>
            <w:bottom w:val="none" w:sz="0" w:space="0" w:color="auto"/>
            <w:right w:val="none" w:sz="0" w:space="0" w:color="auto"/>
          </w:divBdr>
        </w:div>
        <w:div w:id="1785954277">
          <w:marLeft w:val="0"/>
          <w:marRight w:val="0"/>
          <w:marTop w:val="240"/>
          <w:marBottom w:val="0"/>
          <w:divBdr>
            <w:top w:val="none" w:sz="0" w:space="0" w:color="auto"/>
            <w:left w:val="none" w:sz="0" w:space="0" w:color="auto"/>
            <w:bottom w:val="none" w:sz="0" w:space="0" w:color="auto"/>
            <w:right w:val="none" w:sz="0" w:space="0" w:color="auto"/>
          </w:divBdr>
        </w:div>
        <w:div w:id="1785999522">
          <w:marLeft w:val="0"/>
          <w:marRight w:val="0"/>
          <w:marTop w:val="240"/>
          <w:marBottom w:val="0"/>
          <w:divBdr>
            <w:top w:val="none" w:sz="0" w:space="0" w:color="auto"/>
            <w:left w:val="none" w:sz="0" w:space="0" w:color="auto"/>
            <w:bottom w:val="none" w:sz="0" w:space="0" w:color="auto"/>
            <w:right w:val="none" w:sz="0" w:space="0" w:color="auto"/>
          </w:divBdr>
        </w:div>
        <w:div w:id="1788087302">
          <w:marLeft w:val="0"/>
          <w:marRight w:val="0"/>
          <w:marTop w:val="240"/>
          <w:marBottom w:val="0"/>
          <w:divBdr>
            <w:top w:val="none" w:sz="0" w:space="0" w:color="auto"/>
            <w:left w:val="none" w:sz="0" w:space="0" w:color="auto"/>
            <w:bottom w:val="none" w:sz="0" w:space="0" w:color="auto"/>
            <w:right w:val="none" w:sz="0" w:space="0" w:color="auto"/>
          </w:divBdr>
        </w:div>
        <w:div w:id="1788237486">
          <w:marLeft w:val="0"/>
          <w:marRight w:val="0"/>
          <w:marTop w:val="240"/>
          <w:marBottom w:val="0"/>
          <w:divBdr>
            <w:top w:val="none" w:sz="0" w:space="0" w:color="auto"/>
            <w:left w:val="none" w:sz="0" w:space="0" w:color="auto"/>
            <w:bottom w:val="none" w:sz="0" w:space="0" w:color="auto"/>
            <w:right w:val="none" w:sz="0" w:space="0" w:color="auto"/>
          </w:divBdr>
        </w:div>
        <w:div w:id="1790584978">
          <w:marLeft w:val="0"/>
          <w:marRight w:val="0"/>
          <w:marTop w:val="240"/>
          <w:marBottom w:val="0"/>
          <w:divBdr>
            <w:top w:val="none" w:sz="0" w:space="0" w:color="auto"/>
            <w:left w:val="none" w:sz="0" w:space="0" w:color="auto"/>
            <w:bottom w:val="none" w:sz="0" w:space="0" w:color="auto"/>
            <w:right w:val="none" w:sz="0" w:space="0" w:color="auto"/>
          </w:divBdr>
        </w:div>
        <w:div w:id="1791626886">
          <w:marLeft w:val="0"/>
          <w:marRight w:val="0"/>
          <w:marTop w:val="240"/>
          <w:marBottom w:val="0"/>
          <w:divBdr>
            <w:top w:val="none" w:sz="0" w:space="0" w:color="auto"/>
            <w:left w:val="none" w:sz="0" w:space="0" w:color="auto"/>
            <w:bottom w:val="none" w:sz="0" w:space="0" w:color="auto"/>
            <w:right w:val="none" w:sz="0" w:space="0" w:color="auto"/>
          </w:divBdr>
        </w:div>
        <w:div w:id="1791850270">
          <w:marLeft w:val="0"/>
          <w:marRight w:val="0"/>
          <w:marTop w:val="240"/>
          <w:marBottom w:val="0"/>
          <w:divBdr>
            <w:top w:val="none" w:sz="0" w:space="0" w:color="auto"/>
            <w:left w:val="none" w:sz="0" w:space="0" w:color="auto"/>
            <w:bottom w:val="none" w:sz="0" w:space="0" w:color="auto"/>
            <w:right w:val="none" w:sz="0" w:space="0" w:color="auto"/>
          </w:divBdr>
        </w:div>
        <w:div w:id="1792673497">
          <w:marLeft w:val="0"/>
          <w:marRight w:val="0"/>
          <w:marTop w:val="240"/>
          <w:marBottom w:val="0"/>
          <w:divBdr>
            <w:top w:val="none" w:sz="0" w:space="0" w:color="auto"/>
            <w:left w:val="none" w:sz="0" w:space="0" w:color="auto"/>
            <w:bottom w:val="none" w:sz="0" w:space="0" w:color="auto"/>
            <w:right w:val="none" w:sz="0" w:space="0" w:color="auto"/>
          </w:divBdr>
        </w:div>
        <w:div w:id="1793790096">
          <w:marLeft w:val="0"/>
          <w:marRight w:val="0"/>
          <w:marTop w:val="240"/>
          <w:marBottom w:val="0"/>
          <w:divBdr>
            <w:top w:val="none" w:sz="0" w:space="0" w:color="auto"/>
            <w:left w:val="none" w:sz="0" w:space="0" w:color="auto"/>
            <w:bottom w:val="none" w:sz="0" w:space="0" w:color="auto"/>
            <w:right w:val="none" w:sz="0" w:space="0" w:color="auto"/>
          </w:divBdr>
        </w:div>
        <w:div w:id="1795826052">
          <w:marLeft w:val="0"/>
          <w:marRight w:val="0"/>
          <w:marTop w:val="240"/>
          <w:marBottom w:val="0"/>
          <w:divBdr>
            <w:top w:val="none" w:sz="0" w:space="0" w:color="auto"/>
            <w:left w:val="none" w:sz="0" w:space="0" w:color="auto"/>
            <w:bottom w:val="none" w:sz="0" w:space="0" w:color="auto"/>
            <w:right w:val="none" w:sz="0" w:space="0" w:color="auto"/>
          </w:divBdr>
        </w:div>
        <w:div w:id="1796871418">
          <w:marLeft w:val="0"/>
          <w:marRight w:val="0"/>
          <w:marTop w:val="240"/>
          <w:marBottom w:val="0"/>
          <w:divBdr>
            <w:top w:val="none" w:sz="0" w:space="0" w:color="auto"/>
            <w:left w:val="none" w:sz="0" w:space="0" w:color="auto"/>
            <w:bottom w:val="none" w:sz="0" w:space="0" w:color="auto"/>
            <w:right w:val="none" w:sz="0" w:space="0" w:color="auto"/>
          </w:divBdr>
        </w:div>
        <w:div w:id="1796874425">
          <w:marLeft w:val="0"/>
          <w:marRight w:val="0"/>
          <w:marTop w:val="240"/>
          <w:marBottom w:val="0"/>
          <w:divBdr>
            <w:top w:val="none" w:sz="0" w:space="0" w:color="auto"/>
            <w:left w:val="none" w:sz="0" w:space="0" w:color="auto"/>
            <w:bottom w:val="none" w:sz="0" w:space="0" w:color="auto"/>
            <w:right w:val="none" w:sz="0" w:space="0" w:color="auto"/>
          </w:divBdr>
        </w:div>
        <w:div w:id="1797985562">
          <w:marLeft w:val="0"/>
          <w:marRight w:val="0"/>
          <w:marTop w:val="240"/>
          <w:marBottom w:val="0"/>
          <w:divBdr>
            <w:top w:val="none" w:sz="0" w:space="0" w:color="auto"/>
            <w:left w:val="none" w:sz="0" w:space="0" w:color="auto"/>
            <w:bottom w:val="none" w:sz="0" w:space="0" w:color="auto"/>
            <w:right w:val="none" w:sz="0" w:space="0" w:color="auto"/>
          </w:divBdr>
        </w:div>
        <w:div w:id="1798716226">
          <w:marLeft w:val="0"/>
          <w:marRight w:val="0"/>
          <w:marTop w:val="240"/>
          <w:marBottom w:val="0"/>
          <w:divBdr>
            <w:top w:val="none" w:sz="0" w:space="0" w:color="auto"/>
            <w:left w:val="none" w:sz="0" w:space="0" w:color="auto"/>
            <w:bottom w:val="none" w:sz="0" w:space="0" w:color="auto"/>
            <w:right w:val="none" w:sz="0" w:space="0" w:color="auto"/>
          </w:divBdr>
        </w:div>
        <w:div w:id="1802187233">
          <w:marLeft w:val="0"/>
          <w:marRight w:val="0"/>
          <w:marTop w:val="240"/>
          <w:marBottom w:val="0"/>
          <w:divBdr>
            <w:top w:val="none" w:sz="0" w:space="0" w:color="auto"/>
            <w:left w:val="none" w:sz="0" w:space="0" w:color="auto"/>
            <w:bottom w:val="none" w:sz="0" w:space="0" w:color="auto"/>
            <w:right w:val="none" w:sz="0" w:space="0" w:color="auto"/>
          </w:divBdr>
        </w:div>
        <w:div w:id="1802191970">
          <w:marLeft w:val="0"/>
          <w:marRight w:val="0"/>
          <w:marTop w:val="240"/>
          <w:marBottom w:val="0"/>
          <w:divBdr>
            <w:top w:val="none" w:sz="0" w:space="0" w:color="auto"/>
            <w:left w:val="none" w:sz="0" w:space="0" w:color="auto"/>
            <w:bottom w:val="none" w:sz="0" w:space="0" w:color="auto"/>
            <w:right w:val="none" w:sz="0" w:space="0" w:color="auto"/>
          </w:divBdr>
        </w:div>
        <w:div w:id="1802646978">
          <w:marLeft w:val="0"/>
          <w:marRight w:val="0"/>
          <w:marTop w:val="240"/>
          <w:marBottom w:val="0"/>
          <w:divBdr>
            <w:top w:val="none" w:sz="0" w:space="0" w:color="auto"/>
            <w:left w:val="none" w:sz="0" w:space="0" w:color="auto"/>
            <w:bottom w:val="none" w:sz="0" w:space="0" w:color="auto"/>
            <w:right w:val="none" w:sz="0" w:space="0" w:color="auto"/>
          </w:divBdr>
        </w:div>
        <w:div w:id="1802846159">
          <w:marLeft w:val="0"/>
          <w:marRight w:val="0"/>
          <w:marTop w:val="240"/>
          <w:marBottom w:val="0"/>
          <w:divBdr>
            <w:top w:val="none" w:sz="0" w:space="0" w:color="auto"/>
            <w:left w:val="none" w:sz="0" w:space="0" w:color="auto"/>
            <w:bottom w:val="none" w:sz="0" w:space="0" w:color="auto"/>
            <w:right w:val="none" w:sz="0" w:space="0" w:color="auto"/>
          </w:divBdr>
        </w:div>
        <w:div w:id="1803499161">
          <w:marLeft w:val="0"/>
          <w:marRight w:val="0"/>
          <w:marTop w:val="240"/>
          <w:marBottom w:val="0"/>
          <w:divBdr>
            <w:top w:val="none" w:sz="0" w:space="0" w:color="auto"/>
            <w:left w:val="none" w:sz="0" w:space="0" w:color="auto"/>
            <w:bottom w:val="none" w:sz="0" w:space="0" w:color="auto"/>
            <w:right w:val="none" w:sz="0" w:space="0" w:color="auto"/>
          </w:divBdr>
        </w:div>
        <w:div w:id="1805780646">
          <w:marLeft w:val="0"/>
          <w:marRight w:val="0"/>
          <w:marTop w:val="240"/>
          <w:marBottom w:val="0"/>
          <w:divBdr>
            <w:top w:val="none" w:sz="0" w:space="0" w:color="auto"/>
            <w:left w:val="none" w:sz="0" w:space="0" w:color="auto"/>
            <w:bottom w:val="none" w:sz="0" w:space="0" w:color="auto"/>
            <w:right w:val="none" w:sz="0" w:space="0" w:color="auto"/>
          </w:divBdr>
        </w:div>
        <w:div w:id="1806921562">
          <w:marLeft w:val="0"/>
          <w:marRight w:val="0"/>
          <w:marTop w:val="240"/>
          <w:marBottom w:val="0"/>
          <w:divBdr>
            <w:top w:val="none" w:sz="0" w:space="0" w:color="auto"/>
            <w:left w:val="none" w:sz="0" w:space="0" w:color="auto"/>
            <w:bottom w:val="none" w:sz="0" w:space="0" w:color="auto"/>
            <w:right w:val="none" w:sz="0" w:space="0" w:color="auto"/>
          </w:divBdr>
        </w:div>
        <w:div w:id="1807551970">
          <w:marLeft w:val="0"/>
          <w:marRight w:val="0"/>
          <w:marTop w:val="240"/>
          <w:marBottom w:val="0"/>
          <w:divBdr>
            <w:top w:val="none" w:sz="0" w:space="0" w:color="auto"/>
            <w:left w:val="none" w:sz="0" w:space="0" w:color="auto"/>
            <w:bottom w:val="none" w:sz="0" w:space="0" w:color="auto"/>
            <w:right w:val="none" w:sz="0" w:space="0" w:color="auto"/>
          </w:divBdr>
        </w:div>
        <w:div w:id="1807814920">
          <w:marLeft w:val="0"/>
          <w:marRight w:val="0"/>
          <w:marTop w:val="240"/>
          <w:marBottom w:val="0"/>
          <w:divBdr>
            <w:top w:val="none" w:sz="0" w:space="0" w:color="auto"/>
            <w:left w:val="none" w:sz="0" w:space="0" w:color="auto"/>
            <w:bottom w:val="none" w:sz="0" w:space="0" w:color="auto"/>
            <w:right w:val="none" w:sz="0" w:space="0" w:color="auto"/>
          </w:divBdr>
        </w:div>
        <w:div w:id="1807970663">
          <w:marLeft w:val="0"/>
          <w:marRight w:val="0"/>
          <w:marTop w:val="240"/>
          <w:marBottom w:val="0"/>
          <w:divBdr>
            <w:top w:val="none" w:sz="0" w:space="0" w:color="auto"/>
            <w:left w:val="none" w:sz="0" w:space="0" w:color="auto"/>
            <w:bottom w:val="none" w:sz="0" w:space="0" w:color="auto"/>
            <w:right w:val="none" w:sz="0" w:space="0" w:color="auto"/>
          </w:divBdr>
        </w:div>
        <w:div w:id="1808282620">
          <w:marLeft w:val="0"/>
          <w:marRight w:val="0"/>
          <w:marTop w:val="240"/>
          <w:marBottom w:val="0"/>
          <w:divBdr>
            <w:top w:val="none" w:sz="0" w:space="0" w:color="auto"/>
            <w:left w:val="none" w:sz="0" w:space="0" w:color="auto"/>
            <w:bottom w:val="none" w:sz="0" w:space="0" w:color="auto"/>
            <w:right w:val="none" w:sz="0" w:space="0" w:color="auto"/>
          </w:divBdr>
        </w:div>
        <w:div w:id="1808618235">
          <w:marLeft w:val="0"/>
          <w:marRight w:val="0"/>
          <w:marTop w:val="240"/>
          <w:marBottom w:val="0"/>
          <w:divBdr>
            <w:top w:val="none" w:sz="0" w:space="0" w:color="auto"/>
            <w:left w:val="none" w:sz="0" w:space="0" w:color="auto"/>
            <w:bottom w:val="none" w:sz="0" w:space="0" w:color="auto"/>
            <w:right w:val="none" w:sz="0" w:space="0" w:color="auto"/>
          </w:divBdr>
        </w:div>
        <w:div w:id="1808741663">
          <w:marLeft w:val="0"/>
          <w:marRight w:val="0"/>
          <w:marTop w:val="240"/>
          <w:marBottom w:val="0"/>
          <w:divBdr>
            <w:top w:val="none" w:sz="0" w:space="0" w:color="auto"/>
            <w:left w:val="none" w:sz="0" w:space="0" w:color="auto"/>
            <w:bottom w:val="none" w:sz="0" w:space="0" w:color="auto"/>
            <w:right w:val="none" w:sz="0" w:space="0" w:color="auto"/>
          </w:divBdr>
        </w:div>
        <w:div w:id="1811240903">
          <w:marLeft w:val="0"/>
          <w:marRight w:val="0"/>
          <w:marTop w:val="240"/>
          <w:marBottom w:val="0"/>
          <w:divBdr>
            <w:top w:val="none" w:sz="0" w:space="0" w:color="auto"/>
            <w:left w:val="none" w:sz="0" w:space="0" w:color="auto"/>
            <w:bottom w:val="none" w:sz="0" w:space="0" w:color="auto"/>
            <w:right w:val="none" w:sz="0" w:space="0" w:color="auto"/>
          </w:divBdr>
        </w:div>
        <w:div w:id="1811748832">
          <w:marLeft w:val="0"/>
          <w:marRight w:val="0"/>
          <w:marTop w:val="240"/>
          <w:marBottom w:val="0"/>
          <w:divBdr>
            <w:top w:val="none" w:sz="0" w:space="0" w:color="auto"/>
            <w:left w:val="none" w:sz="0" w:space="0" w:color="auto"/>
            <w:bottom w:val="none" w:sz="0" w:space="0" w:color="auto"/>
            <w:right w:val="none" w:sz="0" w:space="0" w:color="auto"/>
          </w:divBdr>
        </w:div>
        <w:div w:id="1813136113">
          <w:marLeft w:val="0"/>
          <w:marRight w:val="0"/>
          <w:marTop w:val="240"/>
          <w:marBottom w:val="0"/>
          <w:divBdr>
            <w:top w:val="none" w:sz="0" w:space="0" w:color="auto"/>
            <w:left w:val="none" w:sz="0" w:space="0" w:color="auto"/>
            <w:bottom w:val="none" w:sz="0" w:space="0" w:color="auto"/>
            <w:right w:val="none" w:sz="0" w:space="0" w:color="auto"/>
          </w:divBdr>
        </w:div>
        <w:div w:id="1814902351">
          <w:marLeft w:val="0"/>
          <w:marRight w:val="0"/>
          <w:marTop w:val="240"/>
          <w:marBottom w:val="0"/>
          <w:divBdr>
            <w:top w:val="none" w:sz="0" w:space="0" w:color="auto"/>
            <w:left w:val="none" w:sz="0" w:space="0" w:color="auto"/>
            <w:bottom w:val="none" w:sz="0" w:space="0" w:color="auto"/>
            <w:right w:val="none" w:sz="0" w:space="0" w:color="auto"/>
          </w:divBdr>
        </w:div>
        <w:div w:id="1815875504">
          <w:marLeft w:val="0"/>
          <w:marRight w:val="0"/>
          <w:marTop w:val="240"/>
          <w:marBottom w:val="0"/>
          <w:divBdr>
            <w:top w:val="none" w:sz="0" w:space="0" w:color="auto"/>
            <w:left w:val="none" w:sz="0" w:space="0" w:color="auto"/>
            <w:bottom w:val="none" w:sz="0" w:space="0" w:color="auto"/>
            <w:right w:val="none" w:sz="0" w:space="0" w:color="auto"/>
          </w:divBdr>
        </w:div>
        <w:div w:id="1817062527">
          <w:marLeft w:val="0"/>
          <w:marRight w:val="0"/>
          <w:marTop w:val="240"/>
          <w:marBottom w:val="0"/>
          <w:divBdr>
            <w:top w:val="none" w:sz="0" w:space="0" w:color="auto"/>
            <w:left w:val="none" w:sz="0" w:space="0" w:color="auto"/>
            <w:bottom w:val="none" w:sz="0" w:space="0" w:color="auto"/>
            <w:right w:val="none" w:sz="0" w:space="0" w:color="auto"/>
          </w:divBdr>
        </w:div>
        <w:div w:id="1818062801">
          <w:marLeft w:val="0"/>
          <w:marRight w:val="0"/>
          <w:marTop w:val="240"/>
          <w:marBottom w:val="0"/>
          <w:divBdr>
            <w:top w:val="none" w:sz="0" w:space="0" w:color="auto"/>
            <w:left w:val="none" w:sz="0" w:space="0" w:color="auto"/>
            <w:bottom w:val="none" w:sz="0" w:space="0" w:color="auto"/>
            <w:right w:val="none" w:sz="0" w:space="0" w:color="auto"/>
          </w:divBdr>
        </w:div>
        <w:div w:id="1820490240">
          <w:marLeft w:val="0"/>
          <w:marRight w:val="0"/>
          <w:marTop w:val="240"/>
          <w:marBottom w:val="0"/>
          <w:divBdr>
            <w:top w:val="none" w:sz="0" w:space="0" w:color="auto"/>
            <w:left w:val="none" w:sz="0" w:space="0" w:color="auto"/>
            <w:bottom w:val="none" w:sz="0" w:space="0" w:color="auto"/>
            <w:right w:val="none" w:sz="0" w:space="0" w:color="auto"/>
          </w:divBdr>
        </w:div>
        <w:div w:id="1820535550">
          <w:marLeft w:val="0"/>
          <w:marRight w:val="0"/>
          <w:marTop w:val="240"/>
          <w:marBottom w:val="0"/>
          <w:divBdr>
            <w:top w:val="none" w:sz="0" w:space="0" w:color="auto"/>
            <w:left w:val="none" w:sz="0" w:space="0" w:color="auto"/>
            <w:bottom w:val="none" w:sz="0" w:space="0" w:color="auto"/>
            <w:right w:val="none" w:sz="0" w:space="0" w:color="auto"/>
          </w:divBdr>
        </w:div>
        <w:div w:id="1820614380">
          <w:marLeft w:val="0"/>
          <w:marRight w:val="0"/>
          <w:marTop w:val="240"/>
          <w:marBottom w:val="0"/>
          <w:divBdr>
            <w:top w:val="none" w:sz="0" w:space="0" w:color="auto"/>
            <w:left w:val="none" w:sz="0" w:space="0" w:color="auto"/>
            <w:bottom w:val="none" w:sz="0" w:space="0" w:color="auto"/>
            <w:right w:val="none" w:sz="0" w:space="0" w:color="auto"/>
          </w:divBdr>
        </w:div>
        <w:div w:id="1820924897">
          <w:marLeft w:val="0"/>
          <w:marRight w:val="0"/>
          <w:marTop w:val="240"/>
          <w:marBottom w:val="0"/>
          <w:divBdr>
            <w:top w:val="none" w:sz="0" w:space="0" w:color="auto"/>
            <w:left w:val="none" w:sz="0" w:space="0" w:color="auto"/>
            <w:bottom w:val="none" w:sz="0" w:space="0" w:color="auto"/>
            <w:right w:val="none" w:sz="0" w:space="0" w:color="auto"/>
          </w:divBdr>
        </w:div>
        <w:div w:id="1821652832">
          <w:marLeft w:val="0"/>
          <w:marRight w:val="0"/>
          <w:marTop w:val="240"/>
          <w:marBottom w:val="0"/>
          <w:divBdr>
            <w:top w:val="none" w:sz="0" w:space="0" w:color="auto"/>
            <w:left w:val="none" w:sz="0" w:space="0" w:color="auto"/>
            <w:bottom w:val="none" w:sz="0" w:space="0" w:color="auto"/>
            <w:right w:val="none" w:sz="0" w:space="0" w:color="auto"/>
          </w:divBdr>
        </w:div>
        <w:div w:id="1823042360">
          <w:marLeft w:val="0"/>
          <w:marRight w:val="0"/>
          <w:marTop w:val="240"/>
          <w:marBottom w:val="0"/>
          <w:divBdr>
            <w:top w:val="none" w:sz="0" w:space="0" w:color="auto"/>
            <w:left w:val="none" w:sz="0" w:space="0" w:color="auto"/>
            <w:bottom w:val="none" w:sz="0" w:space="0" w:color="auto"/>
            <w:right w:val="none" w:sz="0" w:space="0" w:color="auto"/>
          </w:divBdr>
        </w:div>
        <w:div w:id="1823692665">
          <w:marLeft w:val="0"/>
          <w:marRight w:val="0"/>
          <w:marTop w:val="240"/>
          <w:marBottom w:val="0"/>
          <w:divBdr>
            <w:top w:val="none" w:sz="0" w:space="0" w:color="auto"/>
            <w:left w:val="none" w:sz="0" w:space="0" w:color="auto"/>
            <w:bottom w:val="none" w:sz="0" w:space="0" w:color="auto"/>
            <w:right w:val="none" w:sz="0" w:space="0" w:color="auto"/>
          </w:divBdr>
        </w:div>
        <w:div w:id="1825008429">
          <w:marLeft w:val="0"/>
          <w:marRight w:val="0"/>
          <w:marTop w:val="240"/>
          <w:marBottom w:val="0"/>
          <w:divBdr>
            <w:top w:val="none" w:sz="0" w:space="0" w:color="auto"/>
            <w:left w:val="none" w:sz="0" w:space="0" w:color="auto"/>
            <w:bottom w:val="none" w:sz="0" w:space="0" w:color="auto"/>
            <w:right w:val="none" w:sz="0" w:space="0" w:color="auto"/>
          </w:divBdr>
        </w:div>
        <w:div w:id="1825050271">
          <w:marLeft w:val="0"/>
          <w:marRight w:val="0"/>
          <w:marTop w:val="240"/>
          <w:marBottom w:val="0"/>
          <w:divBdr>
            <w:top w:val="none" w:sz="0" w:space="0" w:color="auto"/>
            <w:left w:val="none" w:sz="0" w:space="0" w:color="auto"/>
            <w:bottom w:val="none" w:sz="0" w:space="0" w:color="auto"/>
            <w:right w:val="none" w:sz="0" w:space="0" w:color="auto"/>
          </w:divBdr>
        </w:div>
        <w:div w:id="1826703986">
          <w:marLeft w:val="0"/>
          <w:marRight w:val="0"/>
          <w:marTop w:val="240"/>
          <w:marBottom w:val="0"/>
          <w:divBdr>
            <w:top w:val="none" w:sz="0" w:space="0" w:color="auto"/>
            <w:left w:val="none" w:sz="0" w:space="0" w:color="auto"/>
            <w:bottom w:val="none" w:sz="0" w:space="0" w:color="auto"/>
            <w:right w:val="none" w:sz="0" w:space="0" w:color="auto"/>
          </w:divBdr>
        </w:div>
        <w:div w:id="1828014617">
          <w:marLeft w:val="0"/>
          <w:marRight w:val="0"/>
          <w:marTop w:val="240"/>
          <w:marBottom w:val="0"/>
          <w:divBdr>
            <w:top w:val="none" w:sz="0" w:space="0" w:color="auto"/>
            <w:left w:val="none" w:sz="0" w:space="0" w:color="auto"/>
            <w:bottom w:val="none" w:sz="0" w:space="0" w:color="auto"/>
            <w:right w:val="none" w:sz="0" w:space="0" w:color="auto"/>
          </w:divBdr>
        </w:div>
        <w:div w:id="1828092402">
          <w:marLeft w:val="0"/>
          <w:marRight w:val="0"/>
          <w:marTop w:val="240"/>
          <w:marBottom w:val="0"/>
          <w:divBdr>
            <w:top w:val="none" w:sz="0" w:space="0" w:color="auto"/>
            <w:left w:val="none" w:sz="0" w:space="0" w:color="auto"/>
            <w:bottom w:val="none" w:sz="0" w:space="0" w:color="auto"/>
            <w:right w:val="none" w:sz="0" w:space="0" w:color="auto"/>
          </w:divBdr>
        </w:div>
        <w:div w:id="1829243563">
          <w:marLeft w:val="0"/>
          <w:marRight w:val="0"/>
          <w:marTop w:val="240"/>
          <w:marBottom w:val="0"/>
          <w:divBdr>
            <w:top w:val="none" w:sz="0" w:space="0" w:color="auto"/>
            <w:left w:val="none" w:sz="0" w:space="0" w:color="auto"/>
            <w:bottom w:val="none" w:sz="0" w:space="0" w:color="auto"/>
            <w:right w:val="none" w:sz="0" w:space="0" w:color="auto"/>
          </w:divBdr>
        </w:div>
        <w:div w:id="1829398084">
          <w:marLeft w:val="0"/>
          <w:marRight w:val="0"/>
          <w:marTop w:val="240"/>
          <w:marBottom w:val="0"/>
          <w:divBdr>
            <w:top w:val="none" w:sz="0" w:space="0" w:color="auto"/>
            <w:left w:val="none" w:sz="0" w:space="0" w:color="auto"/>
            <w:bottom w:val="none" w:sz="0" w:space="0" w:color="auto"/>
            <w:right w:val="none" w:sz="0" w:space="0" w:color="auto"/>
          </w:divBdr>
        </w:div>
        <w:div w:id="1831366945">
          <w:marLeft w:val="0"/>
          <w:marRight w:val="0"/>
          <w:marTop w:val="240"/>
          <w:marBottom w:val="0"/>
          <w:divBdr>
            <w:top w:val="none" w:sz="0" w:space="0" w:color="auto"/>
            <w:left w:val="none" w:sz="0" w:space="0" w:color="auto"/>
            <w:bottom w:val="none" w:sz="0" w:space="0" w:color="auto"/>
            <w:right w:val="none" w:sz="0" w:space="0" w:color="auto"/>
          </w:divBdr>
        </w:div>
        <w:div w:id="1831944548">
          <w:marLeft w:val="0"/>
          <w:marRight w:val="0"/>
          <w:marTop w:val="240"/>
          <w:marBottom w:val="0"/>
          <w:divBdr>
            <w:top w:val="none" w:sz="0" w:space="0" w:color="auto"/>
            <w:left w:val="none" w:sz="0" w:space="0" w:color="auto"/>
            <w:bottom w:val="none" w:sz="0" w:space="0" w:color="auto"/>
            <w:right w:val="none" w:sz="0" w:space="0" w:color="auto"/>
          </w:divBdr>
        </w:div>
        <w:div w:id="1832520139">
          <w:marLeft w:val="0"/>
          <w:marRight w:val="0"/>
          <w:marTop w:val="240"/>
          <w:marBottom w:val="0"/>
          <w:divBdr>
            <w:top w:val="none" w:sz="0" w:space="0" w:color="auto"/>
            <w:left w:val="none" w:sz="0" w:space="0" w:color="auto"/>
            <w:bottom w:val="none" w:sz="0" w:space="0" w:color="auto"/>
            <w:right w:val="none" w:sz="0" w:space="0" w:color="auto"/>
          </w:divBdr>
        </w:div>
        <w:div w:id="1833134767">
          <w:marLeft w:val="0"/>
          <w:marRight w:val="0"/>
          <w:marTop w:val="240"/>
          <w:marBottom w:val="0"/>
          <w:divBdr>
            <w:top w:val="none" w:sz="0" w:space="0" w:color="auto"/>
            <w:left w:val="none" w:sz="0" w:space="0" w:color="auto"/>
            <w:bottom w:val="none" w:sz="0" w:space="0" w:color="auto"/>
            <w:right w:val="none" w:sz="0" w:space="0" w:color="auto"/>
          </w:divBdr>
        </w:div>
        <w:div w:id="1834369448">
          <w:marLeft w:val="0"/>
          <w:marRight w:val="0"/>
          <w:marTop w:val="240"/>
          <w:marBottom w:val="0"/>
          <w:divBdr>
            <w:top w:val="none" w:sz="0" w:space="0" w:color="auto"/>
            <w:left w:val="none" w:sz="0" w:space="0" w:color="auto"/>
            <w:bottom w:val="none" w:sz="0" w:space="0" w:color="auto"/>
            <w:right w:val="none" w:sz="0" w:space="0" w:color="auto"/>
          </w:divBdr>
        </w:div>
        <w:div w:id="1836146176">
          <w:marLeft w:val="0"/>
          <w:marRight w:val="0"/>
          <w:marTop w:val="240"/>
          <w:marBottom w:val="0"/>
          <w:divBdr>
            <w:top w:val="none" w:sz="0" w:space="0" w:color="auto"/>
            <w:left w:val="none" w:sz="0" w:space="0" w:color="auto"/>
            <w:bottom w:val="none" w:sz="0" w:space="0" w:color="auto"/>
            <w:right w:val="none" w:sz="0" w:space="0" w:color="auto"/>
          </w:divBdr>
        </w:div>
        <w:div w:id="1836719443">
          <w:marLeft w:val="0"/>
          <w:marRight w:val="0"/>
          <w:marTop w:val="240"/>
          <w:marBottom w:val="0"/>
          <w:divBdr>
            <w:top w:val="none" w:sz="0" w:space="0" w:color="auto"/>
            <w:left w:val="none" w:sz="0" w:space="0" w:color="auto"/>
            <w:bottom w:val="none" w:sz="0" w:space="0" w:color="auto"/>
            <w:right w:val="none" w:sz="0" w:space="0" w:color="auto"/>
          </w:divBdr>
        </w:div>
        <w:div w:id="1838185406">
          <w:marLeft w:val="0"/>
          <w:marRight w:val="0"/>
          <w:marTop w:val="240"/>
          <w:marBottom w:val="0"/>
          <w:divBdr>
            <w:top w:val="none" w:sz="0" w:space="0" w:color="auto"/>
            <w:left w:val="none" w:sz="0" w:space="0" w:color="auto"/>
            <w:bottom w:val="none" w:sz="0" w:space="0" w:color="auto"/>
            <w:right w:val="none" w:sz="0" w:space="0" w:color="auto"/>
          </w:divBdr>
        </w:div>
        <w:div w:id="1838571163">
          <w:marLeft w:val="0"/>
          <w:marRight w:val="0"/>
          <w:marTop w:val="240"/>
          <w:marBottom w:val="0"/>
          <w:divBdr>
            <w:top w:val="none" w:sz="0" w:space="0" w:color="auto"/>
            <w:left w:val="none" w:sz="0" w:space="0" w:color="auto"/>
            <w:bottom w:val="none" w:sz="0" w:space="0" w:color="auto"/>
            <w:right w:val="none" w:sz="0" w:space="0" w:color="auto"/>
          </w:divBdr>
        </w:div>
        <w:div w:id="1842545493">
          <w:marLeft w:val="0"/>
          <w:marRight w:val="0"/>
          <w:marTop w:val="240"/>
          <w:marBottom w:val="0"/>
          <w:divBdr>
            <w:top w:val="none" w:sz="0" w:space="0" w:color="auto"/>
            <w:left w:val="none" w:sz="0" w:space="0" w:color="auto"/>
            <w:bottom w:val="none" w:sz="0" w:space="0" w:color="auto"/>
            <w:right w:val="none" w:sz="0" w:space="0" w:color="auto"/>
          </w:divBdr>
        </w:div>
        <w:div w:id="1844126528">
          <w:marLeft w:val="0"/>
          <w:marRight w:val="0"/>
          <w:marTop w:val="240"/>
          <w:marBottom w:val="0"/>
          <w:divBdr>
            <w:top w:val="none" w:sz="0" w:space="0" w:color="auto"/>
            <w:left w:val="none" w:sz="0" w:space="0" w:color="auto"/>
            <w:bottom w:val="none" w:sz="0" w:space="0" w:color="auto"/>
            <w:right w:val="none" w:sz="0" w:space="0" w:color="auto"/>
          </w:divBdr>
        </w:div>
        <w:div w:id="1844977659">
          <w:marLeft w:val="0"/>
          <w:marRight w:val="0"/>
          <w:marTop w:val="240"/>
          <w:marBottom w:val="0"/>
          <w:divBdr>
            <w:top w:val="none" w:sz="0" w:space="0" w:color="auto"/>
            <w:left w:val="none" w:sz="0" w:space="0" w:color="auto"/>
            <w:bottom w:val="none" w:sz="0" w:space="0" w:color="auto"/>
            <w:right w:val="none" w:sz="0" w:space="0" w:color="auto"/>
          </w:divBdr>
        </w:div>
        <w:div w:id="1845240630">
          <w:marLeft w:val="0"/>
          <w:marRight w:val="0"/>
          <w:marTop w:val="240"/>
          <w:marBottom w:val="0"/>
          <w:divBdr>
            <w:top w:val="none" w:sz="0" w:space="0" w:color="auto"/>
            <w:left w:val="none" w:sz="0" w:space="0" w:color="auto"/>
            <w:bottom w:val="none" w:sz="0" w:space="0" w:color="auto"/>
            <w:right w:val="none" w:sz="0" w:space="0" w:color="auto"/>
          </w:divBdr>
        </w:div>
        <w:div w:id="1846162385">
          <w:marLeft w:val="0"/>
          <w:marRight w:val="0"/>
          <w:marTop w:val="240"/>
          <w:marBottom w:val="0"/>
          <w:divBdr>
            <w:top w:val="none" w:sz="0" w:space="0" w:color="auto"/>
            <w:left w:val="none" w:sz="0" w:space="0" w:color="auto"/>
            <w:bottom w:val="none" w:sz="0" w:space="0" w:color="auto"/>
            <w:right w:val="none" w:sz="0" w:space="0" w:color="auto"/>
          </w:divBdr>
        </w:div>
        <w:div w:id="1846632708">
          <w:marLeft w:val="0"/>
          <w:marRight w:val="0"/>
          <w:marTop w:val="240"/>
          <w:marBottom w:val="0"/>
          <w:divBdr>
            <w:top w:val="none" w:sz="0" w:space="0" w:color="auto"/>
            <w:left w:val="none" w:sz="0" w:space="0" w:color="auto"/>
            <w:bottom w:val="none" w:sz="0" w:space="0" w:color="auto"/>
            <w:right w:val="none" w:sz="0" w:space="0" w:color="auto"/>
          </w:divBdr>
        </w:div>
        <w:div w:id="1847330588">
          <w:marLeft w:val="0"/>
          <w:marRight w:val="0"/>
          <w:marTop w:val="240"/>
          <w:marBottom w:val="0"/>
          <w:divBdr>
            <w:top w:val="none" w:sz="0" w:space="0" w:color="auto"/>
            <w:left w:val="none" w:sz="0" w:space="0" w:color="auto"/>
            <w:bottom w:val="none" w:sz="0" w:space="0" w:color="auto"/>
            <w:right w:val="none" w:sz="0" w:space="0" w:color="auto"/>
          </w:divBdr>
        </w:div>
        <w:div w:id="1847597229">
          <w:marLeft w:val="0"/>
          <w:marRight w:val="0"/>
          <w:marTop w:val="240"/>
          <w:marBottom w:val="0"/>
          <w:divBdr>
            <w:top w:val="none" w:sz="0" w:space="0" w:color="auto"/>
            <w:left w:val="none" w:sz="0" w:space="0" w:color="auto"/>
            <w:bottom w:val="none" w:sz="0" w:space="0" w:color="auto"/>
            <w:right w:val="none" w:sz="0" w:space="0" w:color="auto"/>
          </w:divBdr>
        </w:div>
        <w:div w:id="1850944405">
          <w:marLeft w:val="0"/>
          <w:marRight w:val="0"/>
          <w:marTop w:val="240"/>
          <w:marBottom w:val="0"/>
          <w:divBdr>
            <w:top w:val="none" w:sz="0" w:space="0" w:color="auto"/>
            <w:left w:val="none" w:sz="0" w:space="0" w:color="auto"/>
            <w:bottom w:val="none" w:sz="0" w:space="0" w:color="auto"/>
            <w:right w:val="none" w:sz="0" w:space="0" w:color="auto"/>
          </w:divBdr>
        </w:div>
        <w:div w:id="1851874397">
          <w:marLeft w:val="0"/>
          <w:marRight w:val="0"/>
          <w:marTop w:val="240"/>
          <w:marBottom w:val="0"/>
          <w:divBdr>
            <w:top w:val="none" w:sz="0" w:space="0" w:color="auto"/>
            <w:left w:val="none" w:sz="0" w:space="0" w:color="auto"/>
            <w:bottom w:val="none" w:sz="0" w:space="0" w:color="auto"/>
            <w:right w:val="none" w:sz="0" w:space="0" w:color="auto"/>
          </w:divBdr>
        </w:div>
        <w:div w:id="1852141915">
          <w:marLeft w:val="0"/>
          <w:marRight w:val="0"/>
          <w:marTop w:val="240"/>
          <w:marBottom w:val="0"/>
          <w:divBdr>
            <w:top w:val="none" w:sz="0" w:space="0" w:color="auto"/>
            <w:left w:val="none" w:sz="0" w:space="0" w:color="auto"/>
            <w:bottom w:val="none" w:sz="0" w:space="0" w:color="auto"/>
            <w:right w:val="none" w:sz="0" w:space="0" w:color="auto"/>
          </w:divBdr>
        </w:div>
        <w:div w:id="1852380287">
          <w:marLeft w:val="0"/>
          <w:marRight w:val="0"/>
          <w:marTop w:val="240"/>
          <w:marBottom w:val="0"/>
          <w:divBdr>
            <w:top w:val="none" w:sz="0" w:space="0" w:color="auto"/>
            <w:left w:val="none" w:sz="0" w:space="0" w:color="auto"/>
            <w:bottom w:val="none" w:sz="0" w:space="0" w:color="auto"/>
            <w:right w:val="none" w:sz="0" w:space="0" w:color="auto"/>
          </w:divBdr>
        </w:div>
        <w:div w:id="1856726386">
          <w:marLeft w:val="0"/>
          <w:marRight w:val="0"/>
          <w:marTop w:val="240"/>
          <w:marBottom w:val="0"/>
          <w:divBdr>
            <w:top w:val="none" w:sz="0" w:space="0" w:color="auto"/>
            <w:left w:val="none" w:sz="0" w:space="0" w:color="auto"/>
            <w:bottom w:val="none" w:sz="0" w:space="0" w:color="auto"/>
            <w:right w:val="none" w:sz="0" w:space="0" w:color="auto"/>
          </w:divBdr>
        </w:div>
        <w:div w:id="1856917289">
          <w:marLeft w:val="0"/>
          <w:marRight w:val="0"/>
          <w:marTop w:val="240"/>
          <w:marBottom w:val="0"/>
          <w:divBdr>
            <w:top w:val="none" w:sz="0" w:space="0" w:color="auto"/>
            <w:left w:val="none" w:sz="0" w:space="0" w:color="auto"/>
            <w:bottom w:val="none" w:sz="0" w:space="0" w:color="auto"/>
            <w:right w:val="none" w:sz="0" w:space="0" w:color="auto"/>
          </w:divBdr>
        </w:div>
        <w:div w:id="1859079276">
          <w:marLeft w:val="0"/>
          <w:marRight w:val="0"/>
          <w:marTop w:val="240"/>
          <w:marBottom w:val="0"/>
          <w:divBdr>
            <w:top w:val="none" w:sz="0" w:space="0" w:color="auto"/>
            <w:left w:val="none" w:sz="0" w:space="0" w:color="auto"/>
            <w:bottom w:val="none" w:sz="0" w:space="0" w:color="auto"/>
            <w:right w:val="none" w:sz="0" w:space="0" w:color="auto"/>
          </w:divBdr>
        </w:div>
        <w:div w:id="1859657048">
          <w:marLeft w:val="0"/>
          <w:marRight w:val="0"/>
          <w:marTop w:val="240"/>
          <w:marBottom w:val="0"/>
          <w:divBdr>
            <w:top w:val="none" w:sz="0" w:space="0" w:color="auto"/>
            <w:left w:val="none" w:sz="0" w:space="0" w:color="auto"/>
            <w:bottom w:val="none" w:sz="0" w:space="0" w:color="auto"/>
            <w:right w:val="none" w:sz="0" w:space="0" w:color="auto"/>
          </w:divBdr>
        </w:div>
        <w:div w:id="1861238964">
          <w:marLeft w:val="0"/>
          <w:marRight w:val="0"/>
          <w:marTop w:val="240"/>
          <w:marBottom w:val="0"/>
          <w:divBdr>
            <w:top w:val="none" w:sz="0" w:space="0" w:color="auto"/>
            <w:left w:val="none" w:sz="0" w:space="0" w:color="auto"/>
            <w:bottom w:val="none" w:sz="0" w:space="0" w:color="auto"/>
            <w:right w:val="none" w:sz="0" w:space="0" w:color="auto"/>
          </w:divBdr>
        </w:div>
        <w:div w:id="1861578271">
          <w:marLeft w:val="0"/>
          <w:marRight w:val="0"/>
          <w:marTop w:val="240"/>
          <w:marBottom w:val="0"/>
          <w:divBdr>
            <w:top w:val="none" w:sz="0" w:space="0" w:color="auto"/>
            <w:left w:val="none" w:sz="0" w:space="0" w:color="auto"/>
            <w:bottom w:val="none" w:sz="0" w:space="0" w:color="auto"/>
            <w:right w:val="none" w:sz="0" w:space="0" w:color="auto"/>
          </w:divBdr>
        </w:div>
        <w:div w:id="1864243965">
          <w:marLeft w:val="0"/>
          <w:marRight w:val="0"/>
          <w:marTop w:val="240"/>
          <w:marBottom w:val="0"/>
          <w:divBdr>
            <w:top w:val="none" w:sz="0" w:space="0" w:color="auto"/>
            <w:left w:val="none" w:sz="0" w:space="0" w:color="auto"/>
            <w:bottom w:val="none" w:sz="0" w:space="0" w:color="auto"/>
            <w:right w:val="none" w:sz="0" w:space="0" w:color="auto"/>
          </w:divBdr>
        </w:div>
        <w:div w:id="1864709706">
          <w:marLeft w:val="0"/>
          <w:marRight w:val="0"/>
          <w:marTop w:val="240"/>
          <w:marBottom w:val="0"/>
          <w:divBdr>
            <w:top w:val="none" w:sz="0" w:space="0" w:color="auto"/>
            <w:left w:val="none" w:sz="0" w:space="0" w:color="auto"/>
            <w:bottom w:val="none" w:sz="0" w:space="0" w:color="auto"/>
            <w:right w:val="none" w:sz="0" w:space="0" w:color="auto"/>
          </w:divBdr>
        </w:div>
        <w:div w:id="1868760122">
          <w:marLeft w:val="0"/>
          <w:marRight w:val="0"/>
          <w:marTop w:val="240"/>
          <w:marBottom w:val="0"/>
          <w:divBdr>
            <w:top w:val="none" w:sz="0" w:space="0" w:color="auto"/>
            <w:left w:val="none" w:sz="0" w:space="0" w:color="auto"/>
            <w:bottom w:val="none" w:sz="0" w:space="0" w:color="auto"/>
            <w:right w:val="none" w:sz="0" w:space="0" w:color="auto"/>
          </w:divBdr>
        </w:div>
        <w:div w:id="1869218824">
          <w:marLeft w:val="0"/>
          <w:marRight w:val="0"/>
          <w:marTop w:val="240"/>
          <w:marBottom w:val="0"/>
          <w:divBdr>
            <w:top w:val="none" w:sz="0" w:space="0" w:color="auto"/>
            <w:left w:val="none" w:sz="0" w:space="0" w:color="auto"/>
            <w:bottom w:val="none" w:sz="0" w:space="0" w:color="auto"/>
            <w:right w:val="none" w:sz="0" w:space="0" w:color="auto"/>
          </w:divBdr>
        </w:div>
        <w:div w:id="1871261248">
          <w:marLeft w:val="0"/>
          <w:marRight w:val="0"/>
          <w:marTop w:val="240"/>
          <w:marBottom w:val="0"/>
          <w:divBdr>
            <w:top w:val="none" w:sz="0" w:space="0" w:color="auto"/>
            <w:left w:val="none" w:sz="0" w:space="0" w:color="auto"/>
            <w:bottom w:val="none" w:sz="0" w:space="0" w:color="auto"/>
            <w:right w:val="none" w:sz="0" w:space="0" w:color="auto"/>
          </w:divBdr>
        </w:div>
        <w:div w:id="1871915916">
          <w:marLeft w:val="0"/>
          <w:marRight w:val="0"/>
          <w:marTop w:val="240"/>
          <w:marBottom w:val="0"/>
          <w:divBdr>
            <w:top w:val="none" w:sz="0" w:space="0" w:color="auto"/>
            <w:left w:val="none" w:sz="0" w:space="0" w:color="auto"/>
            <w:bottom w:val="none" w:sz="0" w:space="0" w:color="auto"/>
            <w:right w:val="none" w:sz="0" w:space="0" w:color="auto"/>
          </w:divBdr>
        </w:div>
        <w:div w:id="1872497844">
          <w:marLeft w:val="0"/>
          <w:marRight w:val="0"/>
          <w:marTop w:val="240"/>
          <w:marBottom w:val="0"/>
          <w:divBdr>
            <w:top w:val="none" w:sz="0" w:space="0" w:color="auto"/>
            <w:left w:val="none" w:sz="0" w:space="0" w:color="auto"/>
            <w:bottom w:val="none" w:sz="0" w:space="0" w:color="auto"/>
            <w:right w:val="none" w:sz="0" w:space="0" w:color="auto"/>
          </w:divBdr>
        </w:div>
        <w:div w:id="1872957981">
          <w:marLeft w:val="0"/>
          <w:marRight w:val="0"/>
          <w:marTop w:val="240"/>
          <w:marBottom w:val="0"/>
          <w:divBdr>
            <w:top w:val="none" w:sz="0" w:space="0" w:color="auto"/>
            <w:left w:val="none" w:sz="0" w:space="0" w:color="auto"/>
            <w:bottom w:val="none" w:sz="0" w:space="0" w:color="auto"/>
            <w:right w:val="none" w:sz="0" w:space="0" w:color="auto"/>
          </w:divBdr>
        </w:div>
        <w:div w:id="1873959489">
          <w:marLeft w:val="0"/>
          <w:marRight w:val="0"/>
          <w:marTop w:val="240"/>
          <w:marBottom w:val="0"/>
          <w:divBdr>
            <w:top w:val="none" w:sz="0" w:space="0" w:color="auto"/>
            <w:left w:val="none" w:sz="0" w:space="0" w:color="auto"/>
            <w:bottom w:val="none" w:sz="0" w:space="0" w:color="auto"/>
            <w:right w:val="none" w:sz="0" w:space="0" w:color="auto"/>
          </w:divBdr>
        </w:div>
        <w:div w:id="1880823990">
          <w:marLeft w:val="0"/>
          <w:marRight w:val="0"/>
          <w:marTop w:val="240"/>
          <w:marBottom w:val="0"/>
          <w:divBdr>
            <w:top w:val="none" w:sz="0" w:space="0" w:color="auto"/>
            <w:left w:val="none" w:sz="0" w:space="0" w:color="auto"/>
            <w:bottom w:val="none" w:sz="0" w:space="0" w:color="auto"/>
            <w:right w:val="none" w:sz="0" w:space="0" w:color="auto"/>
          </w:divBdr>
        </w:div>
        <w:div w:id="1881475244">
          <w:marLeft w:val="0"/>
          <w:marRight w:val="0"/>
          <w:marTop w:val="240"/>
          <w:marBottom w:val="0"/>
          <w:divBdr>
            <w:top w:val="none" w:sz="0" w:space="0" w:color="auto"/>
            <w:left w:val="none" w:sz="0" w:space="0" w:color="auto"/>
            <w:bottom w:val="none" w:sz="0" w:space="0" w:color="auto"/>
            <w:right w:val="none" w:sz="0" w:space="0" w:color="auto"/>
          </w:divBdr>
        </w:div>
        <w:div w:id="1884707543">
          <w:marLeft w:val="0"/>
          <w:marRight w:val="0"/>
          <w:marTop w:val="240"/>
          <w:marBottom w:val="0"/>
          <w:divBdr>
            <w:top w:val="none" w:sz="0" w:space="0" w:color="auto"/>
            <w:left w:val="none" w:sz="0" w:space="0" w:color="auto"/>
            <w:bottom w:val="none" w:sz="0" w:space="0" w:color="auto"/>
            <w:right w:val="none" w:sz="0" w:space="0" w:color="auto"/>
          </w:divBdr>
        </w:div>
        <w:div w:id="1886330132">
          <w:marLeft w:val="0"/>
          <w:marRight w:val="0"/>
          <w:marTop w:val="240"/>
          <w:marBottom w:val="0"/>
          <w:divBdr>
            <w:top w:val="none" w:sz="0" w:space="0" w:color="auto"/>
            <w:left w:val="none" w:sz="0" w:space="0" w:color="auto"/>
            <w:bottom w:val="none" w:sz="0" w:space="0" w:color="auto"/>
            <w:right w:val="none" w:sz="0" w:space="0" w:color="auto"/>
          </w:divBdr>
        </w:div>
        <w:div w:id="1886675114">
          <w:marLeft w:val="0"/>
          <w:marRight w:val="0"/>
          <w:marTop w:val="240"/>
          <w:marBottom w:val="0"/>
          <w:divBdr>
            <w:top w:val="none" w:sz="0" w:space="0" w:color="auto"/>
            <w:left w:val="none" w:sz="0" w:space="0" w:color="auto"/>
            <w:bottom w:val="none" w:sz="0" w:space="0" w:color="auto"/>
            <w:right w:val="none" w:sz="0" w:space="0" w:color="auto"/>
          </w:divBdr>
        </w:div>
        <w:div w:id="1888174501">
          <w:marLeft w:val="0"/>
          <w:marRight w:val="0"/>
          <w:marTop w:val="240"/>
          <w:marBottom w:val="0"/>
          <w:divBdr>
            <w:top w:val="none" w:sz="0" w:space="0" w:color="auto"/>
            <w:left w:val="none" w:sz="0" w:space="0" w:color="auto"/>
            <w:bottom w:val="none" w:sz="0" w:space="0" w:color="auto"/>
            <w:right w:val="none" w:sz="0" w:space="0" w:color="auto"/>
          </w:divBdr>
        </w:div>
        <w:div w:id="1891070007">
          <w:marLeft w:val="0"/>
          <w:marRight w:val="0"/>
          <w:marTop w:val="240"/>
          <w:marBottom w:val="0"/>
          <w:divBdr>
            <w:top w:val="none" w:sz="0" w:space="0" w:color="auto"/>
            <w:left w:val="none" w:sz="0" w:space="0" w:color="auto"/>
            <w:bottom w:val="none" w:sz="0" w:space="0" w:color="auto"/>
            <w:right w:val="none" w:sz="0" w:space="0" w:color="auto"/>
          </w:divBdr>
        </w:div>
        <w:div w:id="1892302093">
          <w:marLeft w:val="0"/>
          <w:marRight w:val="0"/>
          <w:marTop w:val="240"/>
          <w:marBottom w:val="0"/>
          <w:divBdr>
            <w:top w:val="none" w:sz="0" w:space="0" w:color="auto"/>
            <w:left w:val="none" w:sz="0" w:space="0" w:color="auto"/>
            <w:bottom w:val="none" w:sz="0" w:space="0" w:color="auto"/>
            <w:right w:val="none" w:sz="0" w:space="0" w:color="auto"/>
          </w:divBdr>
        </w:div>
        <w:div w:id="1894465549">
          <w:marLeft w:val="0"/>
          <w:marRight w:val="0"/>
          <w:marTop w:val="240"/>
          <w:marBottom w:val="0"/>
          <w:divBdr>
            <w:top w:val="none" w:sz="0" w:space="0" w:color="auto"/>
            <w:left w:val="none" w:sz="0" w:space="0" w:color="auto"/>
            <w:bottom w:val="none" w:sz="0" w:space="0" w:color="auto"/>
            <w:right w:val="none" w:sz="0" w:space="0" w:color="auto"/>
          </w:divBdr>
        </w:div>
        <w:div w:id="1895311038">
          <w:marLeft w:val="0"/>
          <w:marRight w:val="0"/>
          <w:marTop w:val="240"/>
          <w:marBottom w:val="0"/>
          <w:divBdr>
            <w:top w:val="none" w:sz="0" w:space="0" w:color="auto"/>
            <w:left w:val="none" w:sz="0" w:space="0" w:color="auto"/>
            <w:bottom w:val="none" w:sz="0" w:space="0" w:color="auto"/>
            <w:right w:val="none" w:sz="0" w:space="0" w:color="auto"/>
          </w:divBdr>
        </w:div>
        <w:div w:id="1896162549">
          <w:marLeft w:val="0"/>
          <w:marRight w:val="0"/>
          <w:marTop w:val="240"/>
          <w:marBottom w:val="0"/>
          <w:divBdr>
            <w:top w:val="none" w:sz="0" w:space="0" w:color="auto"/>
            <w:left w:val="none" w:sz="0" w:space="0" w:color="auto"/>
            <w:bottom w:val="none" w:sz="0" w:space="0" w:color="auto"/>
            <w:right w:val="none" w:sz="0" w:space="0" w:color="auto"/>
          </w:divBdr>
        </w:div>
        <w:div w:id="1896428784">
          <w:marLeft w:val="0"/>
          <w:marRight w:val="0"/>
          <w:marTop w:val="240"/>
          <w:marBottom w:val="0"/>
          <w:divBdr>
            <w:top w:val="none" w:sz="0" w:space="0" w:color="auto"/>
            <w:left w:val="none" w:sz="0" w:space="0" w:color="auto"/>
            <w:bottom w:val="none" w:sz="0" w:space="0" w:color="auto"/>
            <w:right w:val="none" w:sz="0" w:space="0" w:color="auto"/>
          </w:divBdr>
        </w:div>
        <w:div w:id="1897933089">
          <w:marLeft w:val="0"/>
          <w:marRight w:val="0"/>
          <w:marTop w:val="240"/>
          <w:marBottom w:val="0"/>
          <w:divBdr>
            <w:top w:val="none" w:sz="0" w:space="0" w:color="auto"/>
            <w:left w:val="none" w:sz="0" w:space="0" w:color="auto"/>
            <w:bottom w:val="none" w:sz="0" w:space="0" w:color="auto"/>
            <w:right w:val="none" w:sz="0" w:space="0" w:color="auto"/>
          </w:divBdr>
        </w:div>
        <w:div w:id="1898278678">
          <w:marLeft w:val="0"/>
          <w:marRight w:val="0"/>
          <w:marTop w:val="240"/>
          <w:marBottom w:val="0"/>
          <w:divBdr>
            <w:top w:val="none" w:sz="0" w:space="0" w:color="auto"/>
            <w:left w:val="none" w:sz="0" w:space="0" w:color="auto"/>
            <w:bottom w:val="none" w:sz="0" w:space="0" w:color="auto"/>
            <w:right w:val="none" w:sz="0" w:space="0" w:color="auto"/>
          </w:divBdr>
        </w:div>
        <w:div w:id="1901476585">
          <w:marLeft w:val="0"/>
          <w:marRight w:val="0"/>
          <w:marTop w:val="240"/>
          <w:marBottom w:val="0"/>
          <w:divBdr>
            <w:top w:val="none" w:sz="0" w:space="0" w:color="auto"/>
            <w:left w:val="none" w:sz="0" w:space="0" w:color="auto"/>
            <w:bottom w:val="none" w:sz="0" w:space="0" w:color="auto"/>
            <w:right w:val="none" w:sz="0" w:space="0" w:color="auto"/>
          </w:divBdr>
        </w:div>
        <w:div w:id="1903367395">
          <w:marLeft w:val="0"/>
          <w:marRight w:val="0"/>
          <w:marTop w:val="240"/>
          <w:marBottom w:val="0"/>
          <w:divBdr>
            <w:top w:val="none" w:sz="0" w:space="0" w:color="auto"/>
            <w:left w:val="none" w:sz="0" w:space="0" w:color="auto"/>
            <w:bottom w:val="none" w:sz="0" w:space="0" w:color="auto"/>
            <w:right w:val="none" w:sz="0" w:space="0" w:color="auto"/>
          </w:divBdr>
        </w:div>
        <w:div w:id="1903787266">
          <w:marLeft w:val="0"/>
          <w:marRight w:val="0"/>
          <w:marTop w:val="240"/>
          <w:marBottom w:val="0"/>
          <w:divBdr>
            <w:top w:val="none" w:sz="0" w:space="0" w:color="auto"/>
            <w:left w:val="none" w:sz="0" w:space="0" w:color="auto"/>
            <w:bottom w:val="none" w:sz="0" w:space="0" w:color="auto"/>
            <w:right w:val="none" w:sz="0" w:space="0" w:color="auto"/>
          </w:divBdr>
        </w:div>
        <w:div w:id="1905677835">
          <w:marLeft w:val="0"/>
          <w:marRight w:val="0"/>
          <w:marTop w:val="240"/>
          <w:marBottom w:val="0"/>
          <w:divBdr>
            <w:top w:val="none" w:sz="0" w:space="0" w:color="auto"/>
            <w:left w:val="none" w:sz="0" w:space="0" w:color="auto"/>
            <w:bottom w:val="none" w:sz="0" w:space="0" w:color="auto"/>
            <w:right w:val="none" w:sz="0" w:space="0" w:color="auto"/>
          </w:divBdr>
        </w:div>
        <w:div w:id="1907570226">
          <w:marLeft w:val="0"/>
          <w:marRight w:val="0"/>
          <w:marTop w:val="240"/>
          <w:marBottom w:val="0"/>
          <w:divBdr>
            <w:top w:val="none" w:sz="0" w:space="0" w:color="auto"/>
            <w:left w:val="none" w:sz="0" w:space="0" w:color="auto"/>
            <w:bottom w:val="none" w:sz="0" w:space="0" w:color="auto"/>
            <w:right w:val="none" w:sz="0" w:space="0" w:color="auto"/>
          </w:divBdr>
        </w:div>
        <w:div w:id="1911844781">
          <w:marLeft w:val="0"/>
          <w:marRight w:val="0"/>
          <w:marTop w:val="240"/>
          <w:marBottom w:val="0"/>
          <w:divBdr>
            <w:top w:val="none" w:sz="0" w:space="0" w:color="auto"/>
            <w:left w:val="none" w:sz="0" w:space="0" w:color="auto"/>
            <w:bottom w:val="none" w:sz="0" w:space="0" w:color="auto"/>
            <w:right w:val="none" w:sz="0" w:space="0" w:color="auto"/>
          </w:divBdr>
        </w:div>
        <w:div w:id="1915164113">
          <w:marLeft w:val="0"/>
          <w:marRight w:val="0"/>
          <w:marTop w:val="240"/>
          <w:marBottom w:val="0"/>
          <w:divBdr>
            <w:top w:val="none" w:sz="0" w:space="0" w:color="auto"/>
            <w:left w:val="none" w:sz="0" w:space="0" w:color="auto"/>
            <w:bottom w:val="none" w:sz="0" w:space="0" w:color="auto"/>
            <w:right w:val="none" w:sz="0" w:space="0" w:color="auto"/>
          </w:divBdr>
        </w:div>
        <w:div w:id="1917200987">
          <w:marLeft w:val="0"/>
          <w:marRight w:val="0"/>
          <w:marTop w:val="240"/>
          <w:marBottom w:val="0"/>
          <w:divBdr>
            <w:top w:val="none" w:sz="0" w:space="0" w:color="auto"/>
            <w:left w:val="none" w:sz="0" w:space="0" w:color="auto"/>
            <w:bottom w:val="none" w:sz="0" w:space="0" w:color="auto"/>
            <w:right w:val="none" w:sz="0" w:space="0" w:color="auto"/>
          </w:divBdr>
        </w:div>
        <w:div w:id="1917937409">
          <w:marLeft w:val="0"/>
          <w:marRight w:val="0"/>
          <w:marTop w:val="240"/>
          <w:marBottom w:val="0"/>
          <w:divBdr>
            <w:top w:val="none" w:sz="0" w:space="0" w:color="auto"/>
            <w:left w:val="none" w:sz="0" w:space="0" w:color="auto"/>
            <w:bottom w:val="none" w:sz="0" w:space="0" w:color="auto"/>
            <w:right w:val="none" w:sz="0" w:space="0" w:color="auto"/>
          </w:divBdr>
        </w:div>
        <w:div w:id="1918589722">
          <w:marLeft w:val="0"/>
          <w:marRight w:val="0"/>
          <w:marTop w:val="240"/>
          <w:marBottom w:val="0"/>
          <w:divBdr>
            <w:top w:val="none" w:sz="0" w:space="0" w:color="auto"/>
            <w:left w:val="none" w:sz="0" w:space="0" w:color="auto"/>
            <w:bottom w:val="none" w:sz="0" w:space="0" w:color="auto"/>
            <w:right w:val="none" w:sz="0" w:space="0" w:color="auto"/>
          </w:divBdr>
        </w:div>
        <w:div w:id="1921214113">
          <w:marLeft w:val="0"/>
          <w:marRight w:val="0"/>
          <w:marTop w:val="240"/>
          <w:marBottom w:val="0"/>
          <w:divBdr>
            <w:top w:val="none" w:sz="0" w:space="0" w:color="auto"/>
            <w:left w:val="none" w:sz="0" w:space="0" w:color="auto"/>
            <w:bottom w:val="none" w:sz="0" w:space="0" w:color="auto"/>
            <w:right w:val="none" w:sz="0" w:space="0" w:color="auto"/>
          </w:divBdr>
        </w:div>
        <w:div w:id="1921593817">
          <w:marLeft w:val="0"/>
          <w:marRight w:val="0"/>
          <w:marTop w:val="240"/>
          <w:marBottom w:val="0"/>
          <w:divBdr>
            <w:top w:val="none" w:sz="0" w:space="0" w:color="auto"/>
            <w:left w:val="none" w:sz="0" w:space="0" w:color="auto"/>
            <w:bottom w:val="none" w:sz="0" w:space="0" w:color="auto"/>
            <w:right w:val="none" w:sz="0" w:space="0" w:color="auto"/>
          </w:divBdr>
        </w:div>
        <w:div w:id="1921910463">
          <w:marLeft w:val="0"/>
          <w:marRight w:val="0"/>
          <w:marTop w:val="240"/>
          <w:marBottom w:val="0"/>
          <w:divBdr>
            <w:top w:val="none" w:sz="0" w:space="0" w:color="auto"/>
            <w:left w:val="none" w:sz="0" w:space="0" w:color="auto"/>
            <w:bottom w:val="none" w:sz="0" w:space="0" w:color="auto"/>
            <w:right w:val="none" w:sz="0" w:space="0" w:color="auto"/>
          </w:divBdr>
        </w:div>
        <w:div w:id="1924218944">
          <w:marLeft w:val="0"/>
          <w:marRight w:val="0"/>
          <w:marTop w:val="240"/>
          <w:marBottom w:val="0"/>
          <w:divBdr>
            <w:top w:val="none" w:sz="0" w:space="0" w:color="auto"/>
            <w:left w:val="none" w:sz="0" w:space="0" w:color="auto"/>
            <w:bottom w:val="none" w:sz="0" w:space="0" w:color="auto"/>
            <w:right w:val="none" w:sz="0" w:space="0" w:color="auto"/>
          </w:divBdr>
        </w:div>
        <w:div w:id="1925802072">
          <w:marLeft w:val="0"/>
          <w:marRight w:val="0"/>
          <w:marTop w:val="240"/>
          <w:marBottom w:val="0"/>
          <w:divBdr>
            <w:top w:val="none" w:sz="0" w:space="0" w:color="auto"/>
            <w:left w:val="none" w:sz="0" w:space="0" w:color="auto"/>
            <w:bottom w:val="none" w:sz="0" w:space="0" w:color="auto"/>
            <w:right w:val="none" w:sz="0" w:space="0" w:color="auto"/>
          </w:divBdr>
        </w:div>
        <w:div w:id="1925917493">
          <w:marLeft w:val="0"/>
          <w:marRight w:val="0"/>
          <w:marTop w:val="240"/>
          <w:marBottom w:val="0"/>
          <w:divBdr>
            <w:top w:val="none" w:sz="0" w:space="0" w:color="auto"/>
            <w:left w:val="none" w:sz="0" w:space="0" w:color="auto"/>
            <w:bottom w:val="none" w:sz="0" w:space="0" w:color="auto"/>
            <w:right w:val="none" w:sz="0" w:space="0" w:color="auto"/>
          </w:divBdr>
        </w:div>
        <w:div w:id="1926185992">
          <w:marLeft w:val="0"/>
          <w:marRight w:val="0"/>
          <w:marTop w:val="240"/>
          <w:marBottom w:val="0"/>
          <w:divBdr>
            <w:top w:val="none" w:sz="0" w:space="0" w:color="auto"/>
            <w:left w:val="none" w:sz="0" w:space="0" w:color="auto"/>
            <w:bottom w:val="none" w:sz="0" w:space="0" w:color="auto"/>
            <w:right w:val="none" w:sz="0" w:space="0" w:color="auto"/>
          </w:divBdr>
        </w:div>
        <w:div w:id="1927375698">
          <w:marLeft w:val="0"/>
          <w:marRight w:val="0"/>
          <w:marTop w:val="240"/>
          <w:marBottom w:val="0"/>
          <w:divBdr>
            <w:top w:val="none" w:sz="0" w:space="0" w:color="auto"/>
            <w:left w:val="none" w:sz="0" w:space="0" w:color="auto"/>
            <w:bottom w:val="none" w:sz="0" w:space="0" w:color="auto"/>
            <w:right w:val="none" w:sz="0" w:space="0" w:color="auto"/>
          </w:divBdr>
        </w:div>
        <w:div w:id="1928804919">
          <w:marLeft w:val="0"/>
          <w:marRight w:val="0"/>
          <w:marTop w:val="240"/>
          <w:marBottom w:val="0"/>
          <w:divBdr>
            <w:top w:val="none" w:sz="0" w:space="0" w:color="auto"/>
            <w:left w:val="none" w:sz="0" w:space="0" w:color="auto"/>
            <w:bottom w:val="none" w:sz="0" w:space="0" w:color="auto"/>
            <w:right w:val="none" w:sz="0" w:space="0" w:color="auto"/>
          </w:divBdr>
        </w:div>
        <w:div w:id="1929074490">
          <w:marLeft w:val="0"/>
          <w:marRight w:val="0"/>
          <w:marTop w:val="240"/>
          <w:marBottom w:val="0"/>
          <w:divBdr>
            <w:top w:val="none" w:sz="0" w:space="0" w:color="auto"/>
            <w:left w:val="none" w:sz="0" w:space="0" w:color="auto"/>
            <w:bottom w:val="none" w:sz="0" w:space="0" w:color="auto"/>
            <w:right w:val="none" w:sz="0" w:space="0" w:color="auto"/>
          </w:divBdr>
        </w:div>
        <w:div w:id="1929195245">
          <w:marLeft w:val="0"/>
          <w:marRight w:val="0"/>
          <w:marTop w:val="240"/>
          <w:marBottom w:val="0"/>
          <w:divBdr>
            <w:top w:val="none" w:sz="0" w:space="0" w:color="auto"/>
            <w:left w:val="none" w:sz="0" w:space="0" w:color="auto"/>
            <w:bottom w:val="none" w:sz="0" w:space="0" w:color="auto"/>
            <w:right w:val="none" w:sz="0" w:space="0" w:color="auto"/>
          </w:divBdr>
        </w:div>
        <w:div w:id="1929802268">
          <w:marLeft w:val="0"/>
          <w:marRight w:val="0"/>
          <w:marTop w:val="240"/>
          <w:marBottom w:val="0"/>
          <w:divBdr>
            <w:top w:val="none" w:sz="0" w:space="0" w:color="auto"/>
            <w:left w:val="none" w:sz="0" w:space="0" w:color="auto"/>
            <w:bottom w:val="none" w:sz="0" w:space="0" w:color="auto"/>
            <w:right w:val="none" w:sz="0" w:space="0" w:color="auto"/>
          </w:divBdr>
        </w:div>
        <w:div w:id="1931159245">
          <w:marLeft w:val="0"/>
          <w:marRight w:val="0"/>
          <w:marTop w:val="240"/>
          <w:marBottom w:val="0"/>
          <w:divBdr>
            <w:top w:val="none" w:sz="0" w:space="0" w:color="auto"/>
            <w:left w:val="none" w:sz="0" w:space="0" w:color="auto"/>
            <w:bottom w:val="none" w:sz="0" w:space="0" w:color="auto"/>
            <w:right w:val="none" w:sz="0" w:space="0" w:color="auto"/>
          </w:divBdr>
        </w:div>
        <w:div w:id="1933010599">
          <w:marLeft w:val="0"/>
          <w:marRight w:val="0"/>
          <w:marTop w:val="240"/>
          <w:marBottom w:val="0"/>
          <w:divBdr>
            <w:top w:val="none" w:sz="0" w:space="0" w:color="auto"/>
            <w:left w:val="none" w:sz="0" w:space="0" w:color="auto"/>
            <w:bottom w:val="none" w:sz="0" w:space="0" w:color="auto"/>
            <w:right w:val="none" w:sz="0" w:space="0" w:color="auto"/>
          </w:divBdr>
        </w:div>
        <w:div w:id="1933077658">
          <w:marLeft w:val="0"/>
          <w:marRight w:val="0"/>
          <w:marTop w:val="240"/>
          <w:marBottom w:val="0"/>
          <w:divBdr>
            <w:top w:val="none" w:sz="0" w:space="0" w:color="auto"/>
            <w:left w:val="none" w:sz="0" w:space="0" w:color="auto"/>
            <w:bottom w:val="none" w:sz="0" w:space="0" w:color="auto"/>
            <w:right w:val="none" w:sz="0" w:space="0" w:color="auto"/>
          </w:divBdr>
        </w:div>
        <w:div w:id="1936088680">
          <w:marLeft w:val="0"/>
          <w:marRight w:val="0"/>
          <w:marTop w:val="240"/>
          <w:marBottom w:val="0"/>
          <w:divBdr>
            <w:top w:val="none" w:sz="0" w:space="0" w:color="auto"/>
            <w:left w:val="none" w:sz="0" w:space="0" w:color="auto"/>
            <w:bottom w:val="none" w:sz="0" w:space="0" w:color="auto"/>
            <w:right w:val="none" w:sz="0" w:space="0" w:color="auto"/>
          </w:divBdr>
        </w:div>
        <w:div w:id="1938639144">
          <w:marLeft w:val="0"/>
          <w:marRight w:val="0"/>
          <w:marTop w:val="240"/>
          <w:marBottom w:val="0"/>
          <w:divBdr>
            <w:top w:val="none" w:sz="0" w:space="0" w:color="auto"/>
            <w:left w:val="none" w:sz="0" w:space="0" w:color="auto"/>
            <w:bottom w:val="none" w:sz="0" w:space="0" w:color="auto"/>
            <w:right w:val="none" w:sz="0" w:space="0" w:color="auto"/>
          </w:divBdr>
        </w:div>
        <w:div w:id="1939101081">
          <w:marLeft w:val="0"/>
          <w:marRight w:val="0"/>
          <w:marTop w:val="240"/>
          <w:marBottom w:val="0"/>
          <w:divBdr>
            <w:top w:val="none" w:sz="0" w:space="0" w:color="auto"/>
            <w:left w:val="none" w:sz="0" w:space="0" w:color="auto"/>
            <w:bottom w:val="none" w:sz="0" w:space="0" w:color="auto"/>
            <w:right w:val="none" w:sz="0" w:space="0" w:color="auto"/>
          </w:divBdr>
        </w:div>
        <w:div w:id="1940335293">
          <w:marLeft w:val="0"/>
          <w:marRight w:val="0"/>
          <w:marTop w:val="240"/>
          <w:marBottom w:val="0"/>
          <w:divBdr>
            <w:top w:val="none" w:sz="0" w:space="0" w:color="auto"/>
            <w:left w:val="none" w:sz="0" w:space="0" w:color="auto"/>
            <w:bottom w:val="none" w:sz="0" w:space="0" w:color="auto"/>
            <w:right w:val="none" w:sz="0" w:space="0" w:color="auto"/>
          </w:divBdr>
        </w:div>
        <w:div w:id="1941791749">
          <w:marLeft w:val="0"/>
          <w:marRight w:val="0"/>
          <w:marTop w:val="240"/>
          <w:marBottom w:val="0"/>
          <w:divBdr>
            <w:top w:val="none" w:sz="0" w:space="0" w:color="auto"/>
            <w:left w:val="none" w:sz="0" w:space="0" w:color="auto"/>
            <w:bottom w:val="none" w:sz="0" w:space="0" w:color="auto"/>
            <w:right w:val="none" w:sz="0" w:space="0" w:color="auto"/>
          </w:divBdr>
        </w:div>
        <w:div w:id="1942251087">
          <w:marLeft w:val="0"/>
          <w:marRight w:val="0"/>
          <w:marTop w:val="240"/>
          <w:marBottom w:val="0"/>
          <w:divBdr>
            <w:top w:val="none" w:sz="0" w:space="0" w:color="auto"/>
            <w:left w:val="none" w:sz="0" w:space="0" w:color="auto"/>
            <w:bottom w:val="none" w:sz="0" w:space="0" w:color="auto"/>
            <w:right w:val="none" w:sz="0" w:space="0" w:color="auto"/>
          </w:divBdr>
        </w:div>
        <w:div w:id="1943340285">
          <w:marLeft w:val="0"/>
          <w:marRight w:val="0"/>
          <w:marTop w:val="240"/>
          <w:marBottom w:val="0"/>
          <w:divBdr>
            <w:top w:val="none" w:sz="0" w:space="0" w:color="auto"/>
            <w:left w:val="none" w:sz="0" w:space="0" w:color="auto"/>
            <w:bottom w:val="none" w:sz="0" w:space="0" w:color="auto"/>
            <w:right w:val="none" w:sz="0" w:space="0" w:color="auto"/>
          </w:divBdr>
        </w:div>
        <w:div w:id="1943410615">
          <w:marLeft w:val="0"/>
          <w:marRight w:val="0"/>
          <w:marTop w:val="240"/>
          <w:marBottom w:val="0"/>
          <w:divBdr>
            <w:top w:val="none" w:sz="0" w:space="0" w:color="auto"/>
            <w:left w:val="none" w:sz="0" w:space="0" w:color="auto"/>
            <w:bottom w:val="none" w:sz="0" w:space="0" w:color="auto"/>
            <w:right w:val="none" w:sz="0" w:space="0" w:color="auto"/>
          </w:divBdr>
        </w:div>
        <w:div w:id="1947419198">
          <w:marLeft w:val="0"/>
          <w:marRight w:val="0"/>
          <w:marTop w:val="240"/>
          <w:marBottom w:val="0"/>
          <w:divBdr>
            <w:top w:val="none" w:sz="0" w:space="0" w:color="auto"/>
            <w:left w:val="none" w:sz="0" w:space="0" w:color="auto"/>
            <w:bottom w:val="none" w:sz="0" w:space="0" w:color="auto"/>
            <w:right w:val="none" w:sz="0" w:space="0" w:color="auto"/>
          </w:divBdr>
        </w:div>
        <w:div w:id="1948000865">
          <w:marLeft w:val="0"/>
          <w:marRight w:val="0"/>
          <w:marTop w:val="240"/>
          <w:marBottom w:val="0"/>
          <w:divBdr>
            <w:top w:val="none" w:sz="0" w:space="0" w:color="auto"/>
            <w:left w:val="none" w:sz="0" w:space="0" w:color="auto"/>
            <w:bottom w:val="none" w:sz="0" w:space="0" w:color="auto"/>
            <w:right w:val="none" w:sz="0" w:space="0" w:color="auto"/>
          </w:divBdr>
        </w:div>
        <w:div w:id="1950968544">
          <w:marLeft w:val="0"/>
          <w:marRight w:val="0"/>
          <w:marTop w:val="240"/>
          <w:marBottom w:val="0"/>
          <w:divBdr>
            <w:top w:val="none" w:sz="0" w:space="0" w:color="auto"/>
            <w:left w:val="none" w:sz="0" w:space="0" w:color="auto"/>
            <w:bottom w:val="none" w:sz="0" w:space="0" w:color="auto"/>
            <w:right w:val="none" w:sz="0" w:space="0" w:color="auto"/>
          </w:divBdr>
        </w:div>
        <w:div w:id="1951235160">
          <w:marLeft w:val="0"/>
          <w:marRight w:val="0"/>
          <w:marTop w:val="240"/>
          <w:marBottom w:val="0"/>
          <w:divBdr>
            <w:top w:val="none" w:sz="0" w:space="0" w:color="auto"/>
            <w:left w:val="none" w:sz="0" w:space="0" w:color="auto"/>
            <w:bottom w:val="none" w:sz="0" w:space="0" w:color="auto"/>
            <w:right w:val="none" w:sz="0" w:space="0" w:color="auto"/>
          </w:divBdr>
        </w:div>
        <w:div w:id="1951549024">
          <w:marLeft w:val="0"/>
          <w:marRight w:val="0"/>
          <w:marTop w:val="240"/>
          <w:marBottom w:val="0"/>
          <w:divBdr>
            <w:top w:val="none" w:sz="0" w:space="0" w:color="auto"/>
            <w:left w:val="none" w:sz="0" w:space="0" w:color="auto"/>
            <w:bottom w:val="none" w:sz="0" w:space="0" w:color="auto"/>
            <w:right w:val="none" w:sz="0" w:space="0" w:color="auto"/>
          </w:divBdr>
        </w:div>
        <w:div w:id="1954049998">
          <w:marLeft w:val="0"/>
          <w:marRight w:val="0"/>
          <w:marTop w:val="240"/>
          <w:marBottom w:val="0"/>
          <w:divBdr>
            <w:top w:val="none" w:sz="0" w:space="0" w:color="auto"/>
            <w:left w:val="none" w:sz="0" w:space="0" w:color="auto"/>
            <w:bottom w:val="none" w:sz="0" w:space="0" w:color="auto"/>
            <w:right w:val="none" w:sz="0" w:space="0" w:color="auto"/>
          </w:divBdr>
        </w:div>
        <w:div w:id="1956325150">
          <w:marLeft w:val="0"/>
          <w:marRight w:val="0"/>
          <w:marTop w:val="240"/>
          <w:marBottom w:val="0"/>
          <w:divBdr>
            <w:top w:val="none" w:sz="0" w:space="0" w:color="auto"/>
            <w:left w:val="none" w:sz="0" w:space="0" w:color="auto"/>
            <w:bottom w:val="none" w:sz="0" w:space="0" w:color="auto"/>
            <w:right w:val="none" w:sz="0" w:space="0" w:color="auto"/>
          </w:divBdr>
        </w:div>
        <w:div w:id="1956330629">
          <w:marLeft w:val="0"/>
          <w:marRight w:val="0"/>
          <w:marTop w:val="240"/>
          <w:marBottom w:val="0"/>
          <w:divBdr>
            <w:top w:val="none" w:sz="0" w:space="0" w:color="auto"/>
            <w:left w:val="none" w:sz="0" w:space="0" w:color="auto"/>
            <w:bottom w:val="none" w:sz="0" w:space="0" w:color="auto"/>
            <w:right w:val="none" w:sz="0" w:space="0" w:color="auto"/>
          </w:divBdr>
        </w:div>
        <w:div w:id="1956593720">
          <w:marLeft w:val="0"/>
          <w:marRight w:val="0"/>
          <w:marTop w:val="240"/>
          <w:marBottom w:val="0"/>
          <w:divBdr>
            <w:top w:val="none" w:sz="0" w:space="0" w:color="auto"/>
            <w:left w:val="none" w:sz="0" w:space="0" w:color="auto"/>
            <w:bottom w:val="none" w:sz="0" w:space="0" w:color="auto"/>
            <w:right w:val="none" w:sz="0" w:space="0" w:color="auto"/>
          </w:divBdr>
        </w:div>
        <w:div w:id="1959531173">
          <w:marLeft w:val="0"/>
          <w:marRight w:val="0"/>
          <w:marTop w:val="240"/>
          <w:marBottom w:val="0"/>
          <w:divBdr>
            <w:top w:val="none" w:sz="0" w:space="0" w:color="auto"/>
            <w:left w:val="none" w:sz="0" w:space="0" w:color="auto"/>
            <w:bottom w:val="none" w:sz="0" w:space="0" w:color="auto"/>
            <w:right w:val="none" w:sz="0" w:space="0" w:color="auto"/>
          </w:divBdr>
        </w:div>
        <w:div w:id="1961378584">
          <w:marLeft w:val="0"/>
          <w:marRight w:val="0"/>
          <w:marTop w:val="240"/>
          <w:marBottom w:val="0"/>
          <w:divBdr>
            <w:top w:val="none" w:sz="0" w:space="0" w:color="auto"/>
            <w:left w:val="none" w:sz="0" w:space="0" w:color="auto"/>
            <w:bottom w:val="none" w:sz="0" w:space="0" w:color="auto"/>
            <w:right w:val="none" w:sz="0" w:space="0" w:color="auto"/>
          </w:divBdr>
        </w:div>
        <w:div w:id="1961567604">
          <w:marLeft w:val="0"/>
          <w:marRight w:val="0"/>
          <w:marTop w:val="240"/>
          <w:marBottom w:val="0"/>
          <w:divBdr>
            <w:top w:val="none" w:sz="0" w:space="0" w:color="auto"/>
            <w:left w:val="none" w:sz="0" w:space="0" w:color="auto"/>
            <w:bottom w:val="none" w:sz="0" w:space="0" w:color="auto"/>
            <w:right w:val="none" w:sz="0" w:space="0" w:color="auto"/>
          </w:divBdr>
        </w:div>
        <w:div w:id="1962300896">
          <w:marLeft w:val="0"/>
          <w:marRight w:val="0"/>
          <w:marTop w:val="240"/>
          <w:marBottom w:val="0"/>
          <w:divBdr>
            <w:top w:val="none" w:sz="0" w:space="0" w:color="auto"/>
            <w:left w:val="none" w:sz="0" w:space="0" w:color="auto"/>
            <w:bottom w:val="none" w:sz="0" w:space="0" w:color="auto"/>
            <w:right w:val="none" w:sz="0" w:space="0" w:color="auto"/>
          </w:divBdr>
        </w:div>
        <w:div w:id="1963342881">
          <w:marLeft w:val="0"/>
          <w:marRight w:val="0"/>
          <w:marTop w:val="240"/>
          <w:marBottom w:val="0"/>
          <w:divBdr>
            <w:top w:val="none" w:sz="0" w:space="0" w:color="auto"/>
            <w:left w:val="none" w:sz="0" w:space="0" w:color="auto"/>
            <w:bottom w:val="none" w:sz="0" w:space="0" w:color="auto"/>
            <w:right w:val="none" w:sz="0" w:space="0" w:color="auto"/>
          </w:divBdr>
        </w:div>
        <w:div w:id="1964267417">
          <w:marLeft w:val="0"/>
          <w:marRight w:val="0"/>
          <w:marTop w:val="240"/>
          <w:marBottom w:val="0"/>
          <w:divBdr>
            <w:top w:val="none" w:sz="0" w:space="0" w:color="auto"/>
            <w:left w:val="none" w:sz="0" w:space="0" w:color="auto"/>
            <w:bottom w:val="none" w:sz="0" w:space="0" w:color="auto"/>
            <w:right w:val="none" w:sz="0" w:space="0" w:color="auto"/>
          </w:divBdr>
        </w:div>
        <w:div w:id="1966621342">
          <w:marLeft w:val="0"/>
          <w:marRight w:val="0"/>
          <w:marTop w:val="240"/>
          <w:marBottom w:val="0"/>
          <w:divBdr>
            <w:top w:val="none" w:sz="0" w:space="0" w:color="auto"/>
            <w:left w:val="none" w:sz="0" w:space="0" w:color="auto"/>
            <w:bottom w:val="none" w:sz="0" w:space="0" w:color="auto"/>
            <w:right w:val="none" w:sz="0" w:space="0" w:color="auto"/>
          </w:divBdr>
        </w:div>
        <w:div w:id="1971007896">
          <w:marLeft w:val="0"/>
          <w:marRight w:val="0"/>
          <w:marTop w:val="240"/>
          <w:marBottom w:val="0"/>
          <w:divBdr>
            <w:top w:val="none" w:sz="0" w:space="0" w:color="auto"/>
            <w:left w:val="none" w:sz="0" w:space="0" w:color="auto"/>
            <w:bottom w:val="none" w:sz="0" w:space="0" w:color="auto"/>
            <w:right w:val="none" w:sz="0" w:space="0" w:color="auto"/>
          </w:divBdr>
        </w:div>
        <w:div w:id="1972899634">
          <w:marLeft w:val="0"/>
          <w:marRight w:val="0"/>
          <w:marTop w:val="240"/>
          <w:marBottom w:val="0"/>
          <w:divBdr>
            <w:top w:val="none" w:sz="0" w:space="0" w:color="auto"/>
            <w:left w:val="none" w:sz="0" w:space="0" w:color="auto"/>
            <w:bottom w:val="none" w:sz="0" w:space="0" w:color="auto"/>
            <w:right w:val="none" w:sz="0" w:space="0" w:color="auto"/>
          </w:divBdr>
        </w:div>
        <w:div w:id="1975140154">
          <w:marLeft w:val="0"/>
          <w:marRight w:val="0"/>
          <w:marTop w:val="240"/>
          <w:marBottom w:val="0"/>
          <w:divBdr>
            <w:top w:val="none" w:sz="0" w:space="0" w:color="auto"/>
            <w:left w:val="none" w:sz="0" w:space="0" w:color="auto"/>
            <w:bottom w:val="none" w:sz="0" w:space="0" w:color="auto"/>
            <w:right w:val="none" w:sz="0" w:space="0" w:color="auto"/>
          </w:divBdr>
        </w:div>
        <w:div w:id="1976519309">
          <w:marLeft w:val="0"/>
          <w:marRight w:val="0"/>
          <w:marTop w:val="240"/>
          <w:marBottom w:val="0"/>
          <w:divBdr>
            <w:top w:val="none" w:sz="0" w:space="0" w:color="auto"/>
            <w:left w:val="none" w:sz="0" w:space="0" w:color="auto"/>
            <w:bottom w:val="none" w:sz="0" w:space="0" w:color="auto"/>
            <w:right w:val="none" w:sz="0" w:space="0" w:color="auto"/>
          </w:divBdr>
        </w:div>
        <w:div w:id="1977952367">
          <w:marLeft w:val="0"/>
          <w:marRight w:val="0"/>
          <w:marTop w:val="240"/>
          <w:marBottom w:val="0"/>
          <w:divBdr>
            <w:top w:val="none" w:sz="0" w:space="0" w:color="auto"/>
            <w:left w:val="none" w:sz="0" w:space="0" w:color="auto"/>
            <w:bottom w:val="none" w:sz="0" w:space="0" w:color="auto"/>
            <w:right w:val="none" w:sz="0" w:space="0" w:color="auto"/>
          </w:divBdr>
        </w:div>
        <w:div w:id="1978142702">
          <w:marLeft w:val="0"/>
          <w:marRight w:val="0"/>
          <w:marTop w:val="240"/>
          <w:marBottom w:val="0"/>
          <w:divBdr>
            <w:top w:val="none" w:sz="0" w:space="0" w:color="auto"/>
            <w:left w:val="none" w:sz="0" w:space="0" w:color="auto"/>
            <w:bottom w:val="none" w:sz="0" w:space="0" w:color="auto"/>
            <w:right w:val="none" w:sz="0" w:space="0" w:color="auto"/>
          </w:divBdr>
        </w:div>
        <w:div w:id="1978416433">
          <w:marLeft w:val="0"/>
          <w:marRight w:val="0"/>
          <w:marTop w:val="240"/>
          <w:marBottom w:val="0"/>
          <w:divBdr>
            <w:top w:val="none" w:sz="0" w:space="0" w:color="auto"/>
            <w:left w:val="none" w:sz="0" w:space="0" w:color="auto"/>
            <w:bottom w:val="none" w:sz="0" w:space="0" w:color="auto"/>
            <w:right w:val="none" w:sz="0" w:space="0" w:color="auto"/>
          </w:divBdr>
        </w:div>
        <w:div w:id="1979408231">
          <w:marLeft w:val="0"/>
          <w:marRight w:val="0"/>
          <w:marTop w:val="240"/>
          <w:marBottom w:val="0"/>
          <w:divBdr>
            <w:top w:val="none" w:sz="0" w:space="0" w:color="auto"/>
            <w:left w:val="none" w:sz="0" w:space="0" w:color="auto"/>
            <w:bottom w:val="none" w:sz="0" w:space="0" w:color="auto"/>
            <w:right w:val="none" w:sz="0" w:space="0" w:color="auto"/>
          </w:divBdr>
        </w:div>
        <w:div w:id="1980454349">
          <w:marLeft w:val="0"/>
          <w:marRight w:val="0"/>
          <w:marTop w:val="240"/>
          <w:marBottom w:val="0"/>
          <w:divBdr>
            <w:top w:val="none" w:sz="0" w:space="0" w:color="auto"/>
            <w:left w:val="none" w:sz="0" w:space="0" w:color="auto"/>
            <w:bottom w:val="none" w:sz="0" w:space="0" w:color="auto"/>
            <w:right w:val="none" w:sz="0" w:space="0" w:color="auto"/>
          </w:divBdr>
        </w:div>
        <w:div w:id="1981962533">
          <w:marLeft w:val="0"/>
          <w:marRight w:val="0"/>
          <w:marTop w:val="240"/>
          <w:marBottom w:val="0"/>
          <w:divBdr>
            <w:top w:val="none" w:sz="0" w:space="0" w:color="auto"/>
            <w:left w:val="none" w:sz="0" w:space="0" w:color="auto"/>
            <w:bottom w:val="none" w:sz="0" w:space="0" w:color="auto"/>
            <w:right w:val="none" w:sz="0" w:space="0" w:color="auto"/>
          </w:divBdr>
        </w:div>
        <w:div w:id="1982660788">
          <w:marLeft w:val="0"/>
          <w:marRight w:val="0"/>
          <w:marTop w:val="240"/>
          <w:marBottom w:val="0"/>
          <w:divBdr>
            <w:top w:val="none" w:sz="0" w:space="0" w:color="auto"/>
            <w:left w:val="none" w:sz="0" w:space="0" w:color="auto"/>
            <w:bottom w:val="none" w:sz="0" w:space="0" w:color="auto"/>
            <w:right w:val="none" w:sz="0" w:space="0" w:color="auto"/>
          </w:divBdr>
        </w:div>
        <w:div w:id="1982734538">
          <w:marLeft w:val="0"/>
          <w:marRight w:val="0"/>
          <w:marTop w:val="240"/>
          <w:marBottom w:val="0"/>
          <w:divBdr>
            <w:top w:val="none" w:sz="0" w:space="0" w:color="auto"/>
            <w:left w:val="none" w:sz="0" w:space="0" w:color="auto"/>
            <w:bottom w:val="none" w:sz="0" w:space="0" w:color="auto"/>
            <w:right w:val="none" w:sz="0" w:space="0" w:color="auto"/>
          </w:divBdr>
        </w:div>
        <w:div w:id="1983725866">
          <w:marLeft w:val="0"/>
          <w:marRight w:val="0"/>
          <w:marTop w:val="240"/>
          <w:marBottom w:val="0"/>
          <w:divBdr>
            <w:top w:val="none" w:sz="0" w:space="0" w:color="auto"/>
            <w:left w:val="none" w:sz="0" w:space="0" w:color="auto"/>
            <w:bottom w:val="none" w:sz="0" w:space="0" w:color="auto"/>
            <w:right w:val="none" w:sz="0" w:space="0" w:color="auto"/>
          </w:divBdr>
        </w:div>
        <w:div w:id="1984967591">
          <w:marLeft w:val="0"/>
          <w:marRight w:val="0"/>
          <w:marTop w:val="240"/>
          <w:marBottom w:val="0"/>
          <w:divBdr>
            <w:top w:val="none" w:sz="0" w:space="0" w:color="auto"/>
            <w:left w:val="none" w:sz="0" w:space="0" w:color="auto"/>
            <w:bottom w:val="none" w:sz="0" w:space="0" w:color="auto"/>
            <w:right w:val="none" w:sz="0" w:space="0" w:color="auto"/>
          </w:divBdr>
        </w:div>
        <w:div w:id="1985623534">
          <w:marLeft w:val="0"/>
          <w:marRight w:val="0"/>
          <w:marTop w:val="240"/>
          <w:marBottom w:val="0"/>
          <w:divBdr>
            <w:top w:val="none" w:sz="0" w:space="0" w:color="auto"/>
            <w:left w:val="none" w:sz="0" w:space="0" w:color="auto"/>
            <w:bottom w:val="none" w:sz="0" w:space="0" w:color="auto"/>
            <w:right w:val="none" w:sz="0" w:space="0" w:color="auto"/>
          </w:divBdr>
        </w:div>
        <w:div w:id="1990937804">
          <w:marLeft w:val="0"/>
          <w:marRight w:val="0"/>
          <w:marTop w:val="240"/>
          <w:marBottom w:val="0"/>
          <w:divBdr>
            <w:top w:val="none" w:sz="0" w:space="0" w:color="auto"/>
            <w:left w:val="none" w:sz="0" w:space="0" w:color="auto"/>
            <w:bottom w:val="none" w:sz="0" w:space="0" w:color="auto"/>
            <w:right w:val="none" w:sz="0" w:space="0" w:color="auto"/>
          </w:divBdr>
        </w:div>
        <w:div w:id="1992177642">
          <w:marLeft w:val="0"/>
          <w:marRight w:val="0"/>
          <w:marTop w:val="240"/>
          <w:marBottom w:val="0"/>
          <w:divBdr>
            <w:top w:val="none" w:sz="0" w:space="0" w:color="auto"/>
            <w:left w:val="none" w:sz="0" w:space="0" w:color="auto"/>
            <w:bottom w:val="none" w:sz="0" w:space="0" w:color="auto"/>
            <w:right w:val="none" w:sz="0" w:space="0" w:color="auto"/>
          </w:divBdr>
        </w:div>
        <w:div w:id="1992321135">
          <w:marLeft w:val="0"/>
          <w:marRight w:val="0"/>
          <w:marTop w:val="240"/>
          <w:marBottom w:val="0"/>
          <w:divBdr>
            <w:top w:val="none" w:sz="0" w:space="0" w:color="auto"/>
            <w:left w:val="none" w:sz="0" w:space="0" w:color="auto"/>
            <w:bottom w:val="none" w:sz="0" w:space="0" w:color="auto"/>
            <w:right w:val="none" w:sz="0" w:space="0" w:color="auto"/>
          </w:divBdr>
        </w:div>
        <w:div w:id="1992903900">
          <w:marLeft w:val="0"/>
          <w:marRight w:val="0"/>
          <w:marTop w:val="240"/>
          <w:marBottom w:val="0"/>
          <w:divBdr>
            <w:top w:val="none" w:sz="0" w:space="0" w:color="auto"/>
            <w:left w:val="none" w:sz="0" w:space="0" w:color="auto"/>
            <w:bottom w:val="none" w:sz="0" w:space="0" w:color="auto"/>
            <w:right w:val="none" w:sz="0" w:space="0" w:color="auto"/>
          </w:divBdr>
        </w:div>
        <w:div w:id="1995599443">
          <w:marLeft w:val="0"/>
          <w:marRight w:val="0"/>
          <w:marTop w:val="240"/>
          <w:marBottom w:val="0"/>
          <w:divBdr>
            <w:top w:val="none" w:sz="0" w:space="0" w:color="auto"/>
            <w:left w:val="none" w:sz="0" w:space="0" w:color="auto"/>
            <w:bottom w:val="none" w:sz="0" w:space="0" w:color="auto"/>
            <w:right w:val="none" w:sz="0" w:space="0" w:color="auto"/>
          </w:divBdr>
        </w:div>
        <w:div w:id="1996058881">
          <w:marLeft w:val="0"/>
          <w:marRight w:val="0"/>
          <w:marTop w:val="240"/>
          <w:marBottom w:val="0"/>
          <w:divBdr>
            <w:top w:val="none" w:sz="0" w:space="0" w:color="auto"/>
            <w:left w:val="none" w:sz="0" w:space="0" w:color="auto"/>
            <w:bottom w:val="none" w:sz="0" w:space="0" w:color="auto"/>
            <w:right w:val="none" w:sz="0" w:space="0" w:color="auto"/>
          </w:divBdr>
        </w:div>
        <w:div w:id="1996571817">
          <w:marLeft w:val="0"/>
          <w:marRight w:val="0"/>
          <w:marTop w:val="240"/>
          <w:marBottom w:val="0"/>
          <w:divBdr>
            <w:top w:val="none" w:sz="0" w:space="0" w:color="auto"/>
            <w:left w:val="none" w:sz="0" w:space="0" w:color="auto"/>
            <w:bottom w:val="none" w:sz="0" w:space="0" w:color="auto"/>
            <w:right w:val="none" w:sz="0" w:space="0" w:color="auto"/>
          </w:divBdr>
        </w:div>
        <w:div w:id="1996837480">
          <w:marLeft w:val="0"/>
          <w:marRight w:val="0"/>
          <w:marTop w:val="240"/>
          <w:marBottom w:val="0"/>
          <w:divBdr>
            <w:top w:val="none" w:sz="0" w:space="0" w:color="auto"/>
            <w:left w:val="none" w:sz="0" w:space="0" w:color="auto"/>
            <w:bottom w:val="none" w:sz="0" w:space="0" w:color="auto"/>
            <w:right w:val="none" w:sz="0" w:space="0" w:color="auto"/>
          </w:divBdr>
        </w:div>
        <w:div w:id="1998849289">
          <w:marLeft w:val="0"/>
          <w:marRight w:val="0"/>
          <w:marTop w:val="240"/>
          <w:marBottom w:val="0"/>
          <w:divBdr>
            <w:top w:val="none" w:sz="0" w:space="0" w:color="auto"/>
            <w:left w:val="none" w:sz="0" w:space="0" w:color="auto"/>
            <w:bottom w:val="none" w:sz="0" w:space="0" w:color="auto"/>
            <w:right w:val="none" w:sz="0" w:space="0" w:color="auto"/>
          </w:divBdr>
        </w:div>
        <w:div w:id="1999075148">
          <w:marLeft w:val="0"/>
          <w:marRight w:val="0"/>
          <w:marTop w:val="240"/>
          <w:marBottom w:val="0"/>
          <w:divBdr>
            <w:top w:val="none" w:sz="0" w:space="0" w:color="auto"/>
            <w:left w:val="none" w:sz="0" w:space="0" w:color="auto"/>
            <w:bottom w:val="none" w:sz="0" w:space="0" w:color="auto"/>
            <w:right w:val="none" w:sz="0" w:space="0" w:color="auto"/>
          </w:divBdr>
        </w:div>
        <w:div w:id="2001880151">
          <w:marLeft w:val="0"/>
          <w:marRight w:val="0"/>
          <w:marTop w:val="240"/>
          <w:marBottom w:val="0"/>
          <w:divBdr>
            <w:top w:val="none" w:sz="0" w:space="0" w:color="auto"/>
            <w:left w:val="none" w:sz="0" w:space="0" w:color="auto"/>
            <w:bottom w:val="none" w:sz="0" w:space="0" w:color="auto"/>
            <w:right w:val="none" w:sz="0" w:space="0" w:color="auto"/>
          </w:divBdr>
        </w:div>
        <w:div w:id="2002006886">
          <w:marLeft w:val="0"/>
          <w:marRight w:val="0"/>
          <w:marTop w:val="240"/>
          <w:marBottom w:val="0"/>
          <w:divBdr>
            <w:top w:val="none" w:sz="0" w:space="0" w:color="auto"/>
            <w:left w:val="none" w:sz="0" w:space="0" w:color="auto"/>
            <w:bottom w:val="none" w:sz="0" w:space="0" w:color="auto"/>
            <w:right w:val="none" w:sz="0" w:space="0" w:color="auto"/>
          </w:divBdr>
        </w:div>
        <w:div w:id="2003503245">
          <w:marLeft w:val="0"/>
          <w:marRight w:val="0"/>
          <w:marTop w:val="240"/>
          <w:marBottom w:val="0"/>
          <w:divBdr>
            <w:top w:val="none" w:sz="0" w:space="0" w:color="auto"/>
            <w:left w:val="none" w:sz="0" w:space="0" w:color="auto"/>
            <w:bottom w:val="none" w:sz="0" w:space="0" w:color="auto"/>
            <w:right w:val="none" w:sz="0" w:space="0" w:color="auto"/>
          </w:divBdr>
        </w:div>
        <w:div w:id="2003700058">
          <w:marLeft w:val="0"/>
          <w:marRight w:val="0"/>
          <w:marTop w:val="240"/>
          <w:marBottom w:val="0"/>
          <w:divBdr>
            <w:top w:val="none" w:sz="0" w:space="0" w:color="auto"/>
            <w:left w:val="none" w:sz="0" w:space="0" w:color="auto"/>
            <w:bottom w:val="none" w:sz="0" w:space="0" w:color="auto"/>
            <w:right w:val="none" w:sz="0" w:space="0" w:color="auto"/>
          </w:divBdr>
        </w:div>
        <w:div w:id="2007512484">
          <w:marLeft w:val="0"/>
          <w:marRight w:val="0"/>
          <w:marTop w:val="240"/>
          <w:marBottom w:val="0"/>
          <w:divBdr>
            <w:top w:val="none" w:sz="0" w:space="0" w:color="auto"/>
            <w:left w:val="none" w:sz="0" w:space="0" w:color="auto"/>
            <w:bottom w:val="none" w:sz="0" w:space="0" w:color="auto"/>
            <w:right w:val="none" w:sz="0" w:space="0" w:color="auto"/>
          </w:divBdr>
        </w:div>
        <w:div w:id="2007973368">
          <w:marLeft w:val="0"/>
          <w:marRight w:val="0"/>
          <w:marTop w:val="240"/>
          <w:marBottom w:val="0"/>
          <w:divBdr>
            <w:top w:val="none" w:sz="0" w:space="0" w:color="auto"/>
            <w:left w:val="none" w:sz="0" w:space="0" w:color="auto"/>
            <w:bottom w:val="none" w:sz="0" w:space="0" w:color="auto"/>
            <w:right w:val="none" w:sz="0" w:space="0" w:color="auto"/>
          </w:divBdr>
        </w:div>
        <w:div w:id="2007978686">
          <w:marLeft w:val="0"/>
          <w:marRight w:val="0"/>
          <w:marTop w:val="240"/>
          <w:marBottom w:val="0"/>
          <w:divBdr>
            <w:top w:val="none" w:sz="0" w:space="0" w:color="auto"/>
            <w:left w:val="none" w:sz="0" w:space="0" w:color="auto"/>
            <w:bottom w:val="none" w:sz="0" w:space="0" w:color="auto"/>
            <w:right w:val="none" w:sz="0" w:space="0" w:color="auto"/>
          </w:divBdr>
        </w:div>
        <w:div w:id="2008896276">
          <w:marLeft w:val="0"/>
          <w:marRight w:val="0"/>
          <w:marTop w:val="240"/>
          <w:marBottom w:val="0"/>
          <w:divBdr>
            <w:top w:val="none" w:sz="0" w:space="0" w:color="auto"/>
            <w:left w:val="none" w:sz="0" w:space="0" w:color="auto"/>
            <w:bottom w:val="none" w:sz="0" w:space="0" w:color="auto"/>
            <w:right w:val="none" w:sz="0" w:space="0" w:color="auto"/>
          </w:divBdr>
        </w:div>
        <w:div w:id="2009168246">
          <w:marLeft w:val="0"/>
          <w:marRight w:val="0"/>
          <w:marTop w:val="240"/>
          <w:marBottom w:val="0"/>
          <w:divBdr>
            <w:top w:val="none" w:sz="0" w:space="0" w:color="auto"/>
            <w:left w:val="none" w:sz="0" w:space="0" w:color="auto"/>
            <w:bottom w:val="none" w:sz="0" w:space="0" w:color="auto"/>
            <w:right w:val="none" w:sz="0" w:space="0" w:color="auto"/>
          </w:divBdr>
        </w:div>
        <w:div w:id="2012095802">
          <w:marLeft w:val="0"/>
          <w:marRight w:val="0"/>
          <w:marTop w:val="150"/>
          <w:marBottom w:val="150"/>
          <w:divBdr>
            <w:top w:val="none" w:sz="0" w:space="0" w:color="auto"/>
            <w:left w:val="none" w:sz="0" w:space="0" w:color="auto"/>
            <w:bottom w:val="none" w:sz="0" w:space="0" w:color="auto"/>
            <w:right w:val="none" w:sz="0" w:space="0" w:color="auto"/>
          </w:divBdr>
        </w:div>
        <w:div w:id="2012829487">
          <w:marLeft w:val="0"/>
          <w:marRight w:val="0"/>
          <w:marTop w:val="240"/>
          <w:marBottom w:val="0"/>
          <w:divBdr>
            <w:top w:val="none" w:sz="0" w:space="0" w:color="auto"/>
            <w:left w:val="none" w:sz="0" w:space="0" w:color="auto"/>
            <w:bottom w:val="none" w:sz="0" w:space="0" w:color="auto"/>
            <w:right w:val="none" w:sz="0" w:space="0" w:color="auto"/>
          </w:divBdr>
        </w:div>
        <w:div w:id="2013529112">
          <w:marLeft w:val="0"/>
          <w:marRight w:val="0"/>
          <w:marTop w:val="240"/>
          <w:marBottom w:val="0"/>
          <w:divBdr>
            <w:top w:val="none" w:sz="0" w:space="0" w:color="auto"/>
            <w:left w:val="none" w:sz="0" w:space="0" w:color="auto"/>
            <w:bottom w:val="none" w:sz="0" w:space="0" w:color="auto"/>
            <w:right w:val="none" w:sz="0" w:space="0" w:color="auto"/>
          </w:divBdr>
        </w:div>
        <w:div w:id="2015187772">
          <w:marLeft w:val="0"/>
          <w:marRight w:val="0"/>
          <w:marTop w:val="240"/>
          <w:marBottom w:val="0"/>
          <w:divBdr>
            <w:top w:val="none" w:sz="0" w:space="0" w:color="auto"/>
            <w:left w:val="none" w:sz="0" w:space="0" w:color="auto"/>
            <w:bottom w:val="none" w:sz="0" w:space="0" w:color="auto"/>
            <w:right w:val="none" w:sz="0" w:space="0" w:color="auto"/>
          </w:divBdr>
        </w:div>
        <w:div w:id="2015377859">
          <w:marLeft w:val="0"/>
          <w:marRight w:val="0"/>
          <w:marTop w:val="240"/>
          <w:marBottom w:val="0"/>
          <w:divBdr>
            <w:top w:val="none" w:sz="0" w:space="0" w:color="auto"/>
            <w:left w:val="none" w:sz="0" w:space="0" w:color="auto"/>
            <w:bottom w:val="none" w:sz="0" w:space="0" w:color="auto"/>
            <w:right w:val="none" w:sz="0" w:space="0" w:color="auto"/>
          </w:divBdr>
        </w:div>
        <w:div w:id="2016496036">
          <w:marLeft w:val="0"/>
          <w:marRight w:val="0"/>
          <w:marTop w:val="240"/>
          <w:marBottom w:val="0"/>
          <w:divBdr>
            <w:top w:val="none" w:sz="0" w:space="0" w:color="auto"/>
            <w:left w:val="none" w:sz="0" w:space="0" w:color="auto"/>
            <w:bottom w:val="none" w:sz="0" w:space="0" w:color="auto"/>
            <w:right w:val="none" w:sz="0" w:space="0" w:color="auto"/>
          </w:divBdr>
        </w:div>
        <w:div w:id="2016953664">
          <w:marLeft w:val="0"/>
          <w:marRight w:val="0"/>
          <w:marTop w:val="240"/>
          <w:marBottom w:val="0"/>
          <w:divBdr>
            <w:top w:val="none" w:sz="0" w:space="0" w:color="auto"/>
            <w:left w:val="none" w:sz="0" w:space="0" w:color="auto"/>
            <w:bottom w:val="none" w:sz="0" w:space="0" w:color="auto"/>
            <w:right w:val="none" w:sz="0" w:space="0" w:color="auto"/>
          </w:divBdr>
        </w:div>
        <w:div w:id="2018728138">
          <w:marLeft w:val="0"/>
          <w:marRight w:val="0"/>
          <w:marTop w:val="240"/>
          <w:marBottom w:val="0"/>
          <w:divBdr>
            <w:top w:val="none" w:sz="0" w:space="0" w:color="auto"/>
            <w:left w:val="none" w:sz="0" w:space="0" w:color="auto"/>
            <w:bottom w:val="none" w:sz="0" w:space="0" w:color="auto"/>
            <w:right w:val="none" w:sz="0" w:space="0" w:color="auto"/>
          </w:divBdr>
        </w:div>
        <w:div w:id="2021814271">
          <w:marLeft w:val="0"/>
          <w:marRight w:val="0"/>
          <w:marTop w:val="240"/>
          <w:marBottom w:val="0"/>
          <w:divBdr>
            <w:top w:val="none" w:sz="0" w:space="0" w:color="auto"/>
            <w:left w:val="none" w:sz="0" w:space="0" w:color="auto"/>
            <w:bottom w:val="none" w:sz="0" w:space="0" w:color="auto"/>
            <w:right w:val="none" w:sz="0" w:space="0" w:color="auto"/>
          </w:divBdr>
        </w:div>
        <w:div w:id="2022973642">
          <w:marLeft w:val="0"/>
          <w:marRight w:val="0"/>
          <w:marTop w:val="240"/>
          <w:marBottom w:val="0"/>
          <w:divBdr>
            <w:top w:val="none" w:sz="0" w:space="0" w:color="auto"/>
            <w:left w:val="none" w:sz="0" w:space="0" w:color="auto"/>
            <w:bottom w:val="none" w:sz="0" w:space="0" w:color="auto"/>
            <w:right w:val="none" w:sz="0" w:space="0" w:color="auto"/>
          </w:divBdr>
        </w:div>
        <w:div w:id="2025129482">
          <w:marLeft w:val="0"/>
          <w:marRight w:val="0"/>
          <w:marTop w:val="240"/>
          <w:marBottom w:val="0"/>
          <w:divBdr>
            <w:top w:val="none" w:sz="0" w:space="0" w:color="auto"/>
            <w:left w:val="none" w:sz="0" w:space="0" w:color="auto"/>
            <w:bottom w:val="none" w:sz="0" w:space="0" w:color="auto"/>
            <w:right w:val="none" w:sz="0" w:space="0" w:color="auto"/>
          </w:divBdr>
        </w:div>
        <w:div w:id="2028865543">
          <w:marLeft w:val="0"/>
          <w:marRight w:val="0"/>
          <w:marTop w:val="240"/>
          <w:marBottom w:val="0"/>
          <w:divBdr>
            <w:top w:val="none" w:sz="0" w:space="0" w:color="auto"/>
            <w:left w:val="none" w:sz="0" w:space="0" w:color="auto"/>
            <w:bottom w:val="none" w:sz="0" w:space="0" w:color="auto"/>
            <w:right w:val="none" w:sz="0" w:space="0" w:color="auto"/>
          </w:divBdr>
        </w:div>
        <w:div w:id="2029745335">
          <w:marLeft w:val="0"/>
          <w:marRight w:val="0"/>
          <w:marTop w:val="240"/>
          <w:marBottom w:val="0"/>
          <w:divBdr>
            <w:top w:val="none" w:sz="0" w:space="0" w:color="auto"/>
            <w:left w:val="none" w:sz="0" w:space="0" w:color="auto"/>
            <w:bottom w:val="none" w:sz="0" w:space="0" w:color="auto"/>
            <w:right w:val="none" w:sz="0" w:space="0" w:color="auto"/>
          </w:divBdr>
        </w:div>
        <w:div w:id="2030792809">
          <w:marLeft w:val="0"/>
          <w:marRight w:val="0"/>
          <w:marTop w:val="240"/>
          <w:marBottom w:val="0"/>
          <w:divBdr>
            <w:top w:val="none" w:sz="0" w:space="0" w:color="auto"/>
            <w:left w:val="none" w:sz="0" w:space="0" w:color="auto"/>
            <w:bottom w:val="none" w:sz="0" w:space="0" w:color="auto"/>
            <w:right w:val="none" w:sz="0" w:space="0" w:color="auto"/>
          </w:divBdr>
        </w:div>
        <w:div w:id="2031107603">
          <w:marLeft w:val="0"/>
          <w:marRight w:val="0"/>
          <w:marTop w:val="240"/>
          <w:marBottom w:val="0"/>
          <w:divBdr>
            <w:top w:val="none" w:sz="0" w:space="0" w:color="auto"/>
            <w:left w:val="none" w:sz="0" w:space="0" w:color="auto"/>
            <w:bottom w:val="none" w:sz="0" w:space="0" w:color="auto"/>
            <w:right w:val="none" w:sz="0" w:space="0" w:color="auto"/>
          </w:divBdr>
        </w:div>
        <w:div w:id="2031756328">
          <w:marLeft w:val="0"/>
          <w:marRight w:val="0"/>
          <w:marTop w:val="240"/>
          <w:marBottom w:val="0"/>
          <w:divBdr>
            <w:top w:val="none" w:sz="0" w:space="0" w:color="auto"/>
            <w:left w:val="none" w:sz="0" w:space="0" w:color="auto"/>
            <w:bottom w:val="none" w:sz="0" w:space="0" w:color="auto"/>
            <w:right w:val="none" w:sz="0" w:space="0" w:color="auto"/>
          </w:divBdr>
        </w:div>
        <w:div w:id="2031879368">
          <w:marLeft w:val="0"/>
          <w:marRight w:val="0"/>
          <w:marTop w:val="240"/>
          <w:marBottom w:val="0"/>
          <w:divBdr>
            <w:top w:val="none" w:sz="0" w:space="0" w:color="auto"/>
            <w:left w:val="none" w:sz="0" w:space="0" w:color="auto"/>
            <w:bottom w:val="none" w:sz="0" w:space="0" w:color="auto"/>
            <w:right w:val="none" w:sz="0" w:space="0" w:color="auto"/>
          </w:divBdr>
        </w:div>
        <w:div w:id="2031950408">
          <w:marLeft w:val="0"/>
          <w:marRight w:val="0"/>
          <w:marTop w:val="240"/>
          <w:marBottom w:val="0"/>
          <w:divBdr>
            <w:top w:val="none" w:sz="0" w:space="0" w:color="auto"/>
            <w:left w:val="none" w:sz="0" w:space="0" w:color="auto"/>
            <w:bottom w:val="none" w:sz="0" w:space="0" w:color="auto"/>
            <w:right w:val="none" w:sz="0" w:space="0" w:color="auto"/>
          </w:divBdr>
        </w:div>
        <w:div w:id="2034454536">
          <w:marLeft w:val="0"/>
          <w:marRight w:val="0"/>
          <w:marTop w:val="240"/>
          <w:marBottom w:val="0"/>
          <w:divBdr>
            <w:top w:val="none" w:sz="0" w:space="0" w:color="auto"/>
            <w:left w:val="none" w:sz="0" w:space="0" w:color="auto"/>
            <w:bottom w:val="none" w:sz="0" w:space="0" w:color="auto"/>
            <w:right w:val="none" w:sz="0" w:space="0" w:color="auto"/>
          </w:divBdr>
        </w:div>
        <w:div w:id="2035181449">
          <w:marLeft w:val="0"/>
          <w:marRight w:val="0"/>
          <w:marTop w:val="240"/>
          <w:marBottom w:val="0"/>
          <w:divBdr>
            <w:top w:val="none" w:sz="0" w:space="0" w:color="auto"/>
            <w:left w:val="none" w:sz="0" w:space="0" w:color="auto"/>
            <w:bottom w:val="none" w:sz="0" w:space="0" w:color="auto"/>
            <w:right w:val="none" w:sz="0" w:space="0" w:color="auto"/>
          </w:divBdr>
        </w:div>
        <w:div w:id="2036535291">
          <w:marLeft w:val="0"/>
          <w:marRight w:val="0"/>
          <w:marTop w:val="240"/>
          <w:marBottom w:val="0"/>
          <w:divBdr>
            <w:top w:val="none" w:sz="0" w:space="0" w:color="auto"/>
            <w:left w:val="none" w:sz="0" w:space="0" w:color="auto"/>
            <w:bottom w:val="none" w:sz="0" w:space="0" w:color="auto"/>
            <w:right w:val="none" w:sz="0" w:space="0" w:color="auto"/>
          </w:divBdr>
        </w:div>
        <w:div w:id="2036609839">
          <w:marLeft w:val="0"/>
          <w:marRight w:val="0"/>
          <w:marTop w:val="240"/>
          <w:marBottom w:val="0"/>
          <w:divBdr>
            <w:top w:val="none" w:sz="0" w:space="0" w:color="auto"/>
            <w:left w:val="none" w:sz="0" w:space="0" w:color="auto"/>
            <w:bottom w:val="none" w:sz="0" w:space="0" w:color="auto"/>
            <w:right w:val="none" w:sz="0" w:space="0" w:color="auto"/>
          </w:divBdr>
        </w:div>
        <w:div w:id="2038919927">
          <w:marLeft w:val="0"/>
          <w:marRight w:val="0"/>
          <w:marTop w:val="240"/>
          <w:marBottom w:val="0"/>
          <w:divBdr>
            <w:top w:val="none" w:sz="0" w:space="0" w:color="auto"/>
            <w:left w:val="none" w:sz="0" w:space="0" w:color="auto"/>
            <w:bottom w:val="none" w:sz="0" w:space="0" w:color="auto"/>
            <w:right w:val="none" w:sz="0" w:space="0" w:color="auto"/>
          </w:divBdr>
        </w:div>
        <w:div w:id="2040668393">
          <w:marLeft w:val="0"/>
          <w:marRight w:val="0"/>
          <w:marTop w:val="240"/>
          <w:marBottom w:val="0"/>
          <w:divBdr>
            <w:top w:val="none" w:sz="0" w:space="0" w:color="auto"/>
            <w:left w:val="none" w:sz="0" w:space="0" w:color="auto"/>
            <w:bottom w:val="none" w:sz="0" w:space="0" w:color="auto"/>
            <w:right w:val="none" w:sz="0" w:space="0" w:color="auto"/>
          </w:divBdr>
        </w:div>
        <w:div w:id="2041008876">
          <w:marLeft w:val="0"/>
          <w:marRight w:val="0"/>
          <w:marTop w:val="240"/>
          <w:marBottom w:val="0"/>
          <w:divBdr>
            <w:top w:val="none" w:sz="0" w:space="0" w:color="auto"/>
            <w:left w:val="none" w:sz="0" w:space="0" w:color="auto"/>
            <w:bottom w:val="none" w:sz="0" w:space="0" w:color="auto"/>
            <w:right w:val="none" w:sz="0" w:space="0" w:color="auto"/>
          </w:divBdr>
        </w:div>
        <w:div w:id="2042976034">
          <w:marLeft w:val="0"/>
          <w:marRight w:val="0"/>
          <w:marTop w:val="240"/>
          <w:marBottom w:val="0"/>
          <w:divBdr>
            <w:top w:val="none" w:sz="0" w:space="0" w:color="auto"/>
            <w:left w:val="none" w:sz="0" w:space="0" w:color="auto"/>
            <w:bottom w:val="none" w:sz="0" w:space="0" w:color="auto"/>
            <w:right w:val="none" w:sz="0" w:space="0" w:color="auto"/>
          </w:divBdr>
        </w:div>
        <w:div w:id="2044093114">
          <w:marLeft w:val="0"/>
          <w:marRight w:val="0"/>
          <w:marTop w:val="240"/>
          <w:marBottom w:val="0"/>
          <w:divBdr>
            <w:top w:val="none" w:sz="0" w:space="0" w:color="auto"/>
            <w:left w:val="none" w:sz="0" w:space="0" w:color="auto"/>
            <w:bottom w:val="none" w:sz="0" w:space="0" w:color="auto"/>
            <w:right w:val="none" w:sz="0" w:space="0" w:color="auto"/>
          </w:divBdr>
        </w:div>
        <w:div w:id="2044549751">
          <w:marLeft w:val="0"/>
          <w:marRight w:val="0"/>
          <w:marTop w:val="240"/>
          <w:marBottom w:val="0"/>
          <w:divBdr>
            <w:top w:val="none" w:sz="0" w:space="0" w:color="auto"/>
            <w:left w:val="none" w:sz="0" w:space="0" w:color="auto"/>
            <w:bottom w:val="none" w:sz="0" w:space="0" w:color="auto"/>
            <w:right w:val="none" w:sz="0" w:space="0" w:color="auto"/>
          </w:divBdr>
        </w:div>
        <w:div w:id="2045055760">
          <w:marLeft w:val="0"/>
          <w:marRight w:val="0"/>
          <w:marTop w:val="240"/>
          <w:marBottom w:val="0"/>
          <w:divBdr>
            <w:top w:val="none" w:sz="0" w:space="0" w:color="auto"/>
            <w:left w:val="none" w:sz="0" w:space="0" w:color="auto"/>
            <w:bottom w:val="none" w:sz="0" w:space="0" w:color="auto"/>
            <w:right w:val="none" w:sz="0" w:space="0" w:color="auto"/>
          </w:divBdr>
        </w:div>
        <w:div w:id="2045128841">
          <w:marLeft w:val="0"/>
          <w:marRight w:val="0"/>
          <w:marTop w:val="240"/>
          <w:marBottom w:val="0"/>
          <w:divBdr>
            <w:top w:val="none" w:sz="0" w:space="0" w:color="auto"/>
            <w:left w:val="none" w:sz="0" w:space="0" w:color="auto"/>
            <w:bottom w:val="none" w:sz="0" w:space="0" w:color="auto"/>
            <w:right w:val="none" w:sz="0" w:space="0" w:color="auto"/>
          </w:divBdr>
        </w:div>
        <w:div w:id="2046055133">
          <w:marLeft w:val="0"/>
          <w:marRight w:val="0"/>
          <w:marTop w:val="240"/>
          <w:marBottom w:val="0"/>
          <w:divBdr>
            <w:top w:val="none" w:sz="0" w:space="0" w:color="auto"/>
            <w:left w:val="none" w:sz="0" w:space="0" w:color="auto"/>
            <w:bottom w:val="none" w:sz="0" w:space="0" w:color="auto"/>
            <w:right w:val="none" w:sz="0" w:space="0" w:color="auto"/>
          </w:divBdr>
        </w:div>
        <w:div w:id="2048605145">
          <w:marLeft w:val="0"/>
          <w:marRight w:val="0"/>
          <w:marTop w:val="240"/>
          <w:marBottom w:val="0"/>
          <w:divBdr>
            <w:top w:val="none" w:sz="0" w:space="0" w:color="auto"/>
            <w:left w:val="none" w:sz="0" w:space="0" w:color="auto"/>
            <w:bottom w:val="none" w:sz="0" w:space="0" w:color="auto"/>
            <w:right w:val="none" w:sz="0" w:space="0" w:color="auto"/>
          </w:divBdr>
        </w:div>
        <w:div w:id="2048793607">
          <w:marLeft w:val="0"/>
          <w:marRight w:val="0"/>
          <w:marTop w:val="240"/>
          <w:marBottom w:val="0"/>
          <w:divBdr>
            <w:top w:val="none" w:sz="0" w:space="0" w:color="auto"/>
            <w:left w:val="none" w:sz="0" w:space="0" w:color="auto"/>
            <w:bottom w:val="none" w:sz="0" w:space="0" w:color="auto"/>
            <w:right w:val="none" w:sz="0" w:space="0" w:color="auto"/>
          </w:divBdr>
        </w:div>
        <w:div w:id="2049255273">
          <w:marLeft w:val="0"/>
          <w:marRight w:val="0"/>
          <w:marTop w:val="240"/>
          <w:marBottom w:val="0"/>
          <w:divBdr>
            <w:top w:val="none" w:sz="0" w:space="0" w:color="auto"/>
            <w:left w:val="none" w:sz="0" w:space="0" w:color="auto"/>
            <w:bottom w:val="none" w:sz="0" w:space="0" w:color="auto"/>
            <w:right w:val="none" w:sz="0" w:space="0" w:color="auto"/>
          </w:divBdr>
        </w:div>
        <w:div w:id="2050647786">
          <w:marLeft w:val="0"/>
          <w:marRight w:val="0"/>
          <w:marTop w:val="240"/>
          <w:marBottom w:val="0"/>
          <w:divBdr>
            <w:top w:val="none" w:sz="0" w:space="0" w:color="auto"/>
            <w:left w:val="none" w:sz="0" w:space="0" w:color="auto"/>
            <w:bottom w:val="none" w:sz="0" w:space="0" w:color="auto"/>
            <w:right w:val="none" w:sz="0" w:space="0" w:color="auto"/>
          </w:divBdr>
        </w:div>
        <w:div w:id="2050958974">
          <w:marLeft w:val="0"/>
          <w:marRight w:val="0"/>
          <w:marTop w:val="240"/>
          <w:marBottom w:val="0"/>
          <w:divBdr>
            <w:top w:val="none" w:sz="0" w:space="0" w:color="auto"/>
            <w:left w:val="none" w:sz="0" w:space="0" w:color="auto"/>
            <w:bottom w:val="none" w:sz="0" w:space="0" w:color="auto"/>
            <w:right w:val="none" w:sz="0" w:space="0" w:color="auto"/>
          </w:divBdr>
        </w:div>
        <w:div w:id="2051031771">
          <w:marLeft w:val="0"/>
          <w:marRight w:val="0"/>
          <w:marTop w:val="240"/>
          <w:marBottom w:val="0"/>
          <w:divBdr>
            <w:top w:val="none" w:sz="0" w:space="0" w:color="auto"/>
            <w:left w:val="none" w:sz="0" w:space="0" w:color="auto"/>
            <w:bottom w:val="none" w:sz="0" w:space="0" w:color="auto"/>
            <w:right w:val="none" w:sz="0" w:space="0" w:color="auto"/>
          </w:divBdr>
        </w:div>
        <w:div w:id="2051807625">
          <w:marLeft w:val="0"/>
          <w:marRight w:val="0"/>
          <w:marTop w:val="240"/>
          <w:marBottom w:val="0"/>
          <w:divBdr>
            <w:top w:val="none" w:sz="0" w:space="0" w:color="auto"/>
            <w:left w:val="none" w:sz="0" w:space="0" w:color="auto"/>
            <w:bottom w:val="none" w:sz="0" w:space="0" w:color="auto"/>
            <w:right w:val="none" w:sz="0" w:space="0" w:color="auto"/>
          </w:divBdr>
        </w:div>
        <w:div w:id="2052879899">
          <w:marLeft w:val="0"/>
          <w:marRight w:val="0"/>
          <w:marTop w:val="240"/>
          <w:marBottom w:val="0"/>
          <w:divBdr>
            <w:top w:val="none" w:sz="0" w:space="0" w:color="auto"/>
            <w:left w:val="none" w:sz="0" w:space="0" w:color="auto"/>
            <w:bottom w:val="none" w:sz="0" w:space="0" w:color="auto"/>
            <w:right w:val="none" w:sz="0" w:space="0" w:color="auto"/>
          </w:divBdr>
        </w:div>
        <w:div w:id="2052881814">
          <w:marLeft w:val="0"/>
          <w:marRight w:val="0"/>
          <w:marTop w:val="240"/>
          <w:marBottom w:val="0"/>
          <w:divBdr>
            <w:top w:val="none" w:sz="0" w:space="0" w:color="auto"/>
            <w:left w:val="none" w:sz="0" w:space="0" w:color="auto"/>
            <w:bottom w:val="none" w:sz="0" w:space="0" w:color="auto"/>
            <w:right w:val="none" w:sz="0" w:space="0" w:color="auto"/>
          </w:divBdr>
        </w:div>
        <w:div w:id="2053341160">
          <w:marLeft w:val="0"/>
          <w:marRight w:val="0"/>
          <w:marTop w:val="240"/>
          <w:marBottom w:val="0"/>
          <w:divBdr>
            <w:top w:val="none" w:sz="0" w:space="0" w:color="auto"/>
            <w:left w:val="none" w:sz="0" w:space="0" w:color="auto"/>
            <w:bottom w:val="none" w:sz="0" w:space="0" w:color="auto"/>
            <w:right w:val="none" w:sz="0" w:space="0" w:color="auto"/>
          </w:divBdr>
        </w:div>
        <w:div w:id="2054651724">
          <w:marLeft w:val="0"/>
          <w:marRight w:val="0"/>
          <w:marTop w:val="240"/>
          <w:marBottom w:val="0"/>
          <w:divBdr>
            <w:top w:val="none" w:sz="0" w:space="0" w:color="auto"/>
            <w:left w:val="none" w:sz="0" w:space="0" w:color="auto"/>
            <w:bottom w:val="none" w:sz="0" w:space="0" w:color="auto"/>
            <w:right w:val="none" w:sz="0" w:space="0" w:color="auto"/>
          </w:divBdr>
        </w:div>
        <w:div w:id="2055080209">
          <w:marLeft w:val="0"/>
          <w:marRight w:val="0"/>
          <w:marTop w:val="240"/>
          <w:marBottom w:val="0"/>
          <w:divBdr>
            <w:top w:val="none" w:sz="0" w:space="0" w:color="auto"/>
            <w:left w:val="none" w:sz="0" w:space="0" w:color="auto"/>
            <w:bottom w:val="none" w:sz="0" w:space="0" w:color="auto"/>
            <w:right w:val="none" w:sz="0" w:space="0" w:color="auto"/>
          </w:divBdr>
        </w:div>
        <w:div w:id="2061783886">
          <w:marLeft w:val="0"/>
          <w:marRight w:val="0"/>
          <w:marTop w:val="240"/>
          <w:marBottom w:val="0"/>
          <w:divBdr>
            <w:top w:val="none" w:sz="0" w:space="0" w:color="auto"/>
            <w:left w:val="none" w:sz="0" w:space="0" w:color="auto"/>
            <w:bottom w:val="none" w:sz="0" w:space="0" w:color="auto"/>
            <w:right w:val="none" w:sz="0" w:space="0" w:color="auto"/>
          </w:divBdr>
        </w:div>
        <w:div w:id="2062367743">
          <w:marLeft w:val="0"/>
          <w:marRight w:val="0"/>
          <w:marTop w:val="240"/>
          <w:marBottom w:val="0"/>
          <w:divBdr>
            <w:top w:val="none" w:sz="0" w:space="0" w:color="auto"/>
            <w:left w:val="none" w:sz="0" w:space="0" w:color="auto"/>
            <w:bottom w:val="none" w:sz="0" w:space="0" w:color="auto"/>
            <w:right w:val="none" w:sz="0" w:space="0" w:color="auto"/>
          </w:divBdr>
        </w:div>
        <w:div w:id="2063209169">
          <w:marLeft w:val="0"/>
          <w:marRight w:val="0"/>
          <w:marTop w:val="240"/>
          <w:marBottom w:val="0"/>
          <w:divBdr>
            <w:top w:val="none" w:sz="0" w:space="0" w:color="auto"/>
            <w:left w:val="none" w:sz="0" w:space="0" w:color="auto"/>
            <w:bottom w:val="none" w:sz="0" w:space="0" w:color="auto"/>
            <w:right w:val="none" w:sz="0" w:space="0" w:color="auto"/>
          </w:divBdr>
        </w:div>
        <w:div w:id="2064401199">
          <w:marLeft w:val="0"/>
          <w:marRight w:val="0"/>
          <w:marTop w:val="240"/>
          <w:marBottom w:val="0"/>
          <w:divBdr>
            <w:top w:val="none" w:sz="0" w:space="0" w:color="auto"/>
            <w:left w:val="none" w:sz="0" w:space="0" w:color="auto"/>
            <w:bottom w:val="none" w:sz="0" w:space="0" w:color="auto"/>
            <w:right w:val="none" w:sz="0" w:space="0" w:color="auto"/>
          </w:divBdr>
        </w:div>
        <w:div w:id="2064478780">
          <w:marLeft w:val="0"/>
          <w:marRight w:val="0"/>
          <w:marTop w:val="240"/>
          <w:marBottom w:val="0"/>
          <w:divBdr>
            <w:top w:val="none" w:sz="0" w:space="0" w:color="auto"/>
            <w:left w:val="none" w:sz="0" w:space="0" w:color="auto"/>
            <w:bottom w:val="none" w:sz="0" w:space="0" w:color="auto"/>
            <w:right w:val="none" w:sz="0" w:space="0" w:color="auto"/>
          </w:divBdr>
        </w:div>
        <w:div w:id="2065181425">
          <w:marLeft w:val="0"/>
          <w:marRight w:val="0"/>
          <w:marTop w:val="240"/>
          <w:marBottom w:val="0"/>
          <w:divBdr>
            <w:top w:val="none" w:sz="0" w:space="0" w:color="auto"/>
            <w:left w:val="none" w:sz="0" w:space="0" w:color="auto"/>
            <w:bottom w:val="none" w:sz="0" w:space="0" w:color="auto"/>
            <w:right w:val="none" w:sz="0" w:space="0" w:color="auto"/>
          </w:divBdr>
        </w:div>
        <w:div w:id="2065791134">
          <w:marLeft w:val="0"/>
          <w:marRight w:val="0"/>
          <w:marTop w:val="240"/>
          <w:marBottom w:val="0"/>
          <w:divBdr>
            <w:top w:val="none" w:sz="0" w:space="0" w:color="auto"/>
            <w:left w:val="none" w:sz="0" w:space="0" w:color="auto"/>
            <w:bottom w:val="none" w:sz="0" w:space="0" w:color="auto"/>
            <w:right w:val="none" w:sz="0" w:space="0" w:color="auto"/>
          </w:divBdr>
        </w:div>
        <w:div w:id="2069112682">
          <w:marLeft w:val="0"/>
          <w:marRight w:val="0"/>
          <w:marTop w:val="240"/>
          <w:marBottom w:val="0"/>
          <w:divBdr>
            <w:top w:val="none" w:sz="0" w:space="0" w:color="auto"/>
            <w:left w:val="none" w:sz="0" w:space="0" w:color="auto"/>
            <w:bottom w:val="none" w:sz="0" w:space="0" w:color="auto"/>
            <w:right w:val="none" w:sz="0" w:space="0" w:color="auto"/>
          </w:divBdr>
        </w:div>
        <w:div w:id="2069498993">
          <w:marLeft w:val="0"/>
          <w:marRight w:val="0"/>
          <w:marTop w:val="240"/>
          <w:marBottom w:val="0"/>
          <w:divBdr>
            <w:top w:val="none" w:sz="0" w:space="0" w:color="auto"/>
            <w:left w:val="none" w:sz="0" w:space="0" w:color="auto"/>
            <w:bottom w:val="none" w:sz="0" w:space="0" w:color="auto"/>
            <w:right w:val="none" w:sz="0" w:space="0" w:color="auto"/>
          </w:divBdr>
        </w:div>
        <w:div w:id="2069842622">
          <w:marLeft w:val="0"/>
          <w:marRight w:val="0"/>
          <w:marTop w:val="240"/>
          <w:marBottom w:val="0"/>
          <w:divBdr>
            <w:top w:val="none" w:sz="0" w:space="0" w:color="auto"/>
            <w:left w:val="none" w:sz="0" w:space="0" w:color="auto"/>
            <w:bottom w:val="none" w:sz="0" w:space="0" w:color="auto"/>
            <w:right w:val="none" w:sz="0" w:space="0" w:color="auto"/>
          </w:divBdr>
        </w:div>
        <w:div w:id="2075160071">
          <w:marLeft w:val="0"/>
          <w:marRight w:val="0"/>
          <w:marTop w:val="240"/>
          <w:marBottom w:val="0"/>
          <w:divBdr>
            <w:top w:val="none" w:sz="0" w:space="0" w:color="auto"/>
            <w:left w:val="none" w:sz="0" w:space="0" w:color="auto"/>
            <w:bottom w:val="none" w:sz="0" w:space="0" w:color="auto"/>
            <w:right w:val="none" w:sz="0" w:space="0" w:color="auto"/>
          </w:divBdr>
        </w:div>
        <w:div w:id="2076389979">
          <w:marLeft w:val="0"/>
          <w:marRight w:val="0"/>
          <w:marTop w:val="240"/>
          <w:marBottom w:val="0"/>
          <w:divBdr>
            <w:top w:val="none" w:sz="0" w:space="0" w:color="auto"/>
            <w:left w:val="none" w:sz="0" w:space="0" w:color="auto"/>
            <w:bottom w:val="none" w:sz="0" w:space="0" w:color="auto"/>
            <w:right w:val="none" w:sz="0" w:space="0" w:color="auto"/>
          </w:divBdr>
        </w:div>
        <w:div w:id="2076467630">
          <w:marLeft w:val="0"/>
          <w:marRight w:val="0"/>
          <w:marTop w:val="240"/>
          <w:marBottom w:val="0"/>
          <w:divBdr>
            <w:top w:val="none" w:sz="0" w:space="0" w:color="auto"/>
            <w:left w:val="none" w:sz="0" w:space="0" w:color="auto"/>
            <w:bottom w:val="none" w:sz="0" w:space="0" w:color="auto"/>
            <w:right w:val="none" w:sz="0" w:space="0" w:color="auto"/>
          </w:divBdr>
        </w:div>
        <w:div w:id="2077313083">
          <w:marLeft w:val="0"/>
          <w:marRight w:val="0"/>
          <w:marTop w:val="240"/>
          <w:marBottom w:val="0"/>
          <w:divBdr>
            <w:top w:val="none" w:sz="0" w:space="0" w:color="auto"/>
            <w:left w:val="none" w:sz="0" w:space="0" w:color="auto"/>
            <w:bottom w:val="none" w:sz="0" w:space="0" w:color="auto"/>
            <w:right w:val="none" w:sz="0" w:space="0" w:color="auto"/>
          </w:divBdr>
        </w:div>
        <w:div w:id="2077583047">
          <w:marLeft w:val="0"/>
          <w:marRight w:val="0"/>
          <w:marTop w:val="240"/>
          <w:marBottom w:val="0"/>
          <w:divBdr>
            <w:top w:val="none" w:sz="0" w:space="0" w:color="auto"/>
            <w:left w:val="none" w:sz="0" w:space="0" w:color="auto"/>
            <w:bottom w:val="none" w:sz="0" w:space="0" w:color="auto"/>
            <w:right w:val="none" w:sz="0" w:space="0" w:color="auto"/>
          </w:divBdr>
        </w:div>
        <w:div w:id="2079203776">
          <w:marLeft w:val="0"/>
          <w:marRight w:val="0"/>
          <w:marTop w:val="240"/>
          <w:marBottom w:val="0"/>
          <w:divBdr>
            <w:top w:val="none" w:sz="0" w:space="0" w:color="auto"/>
            <w:left w:val="none" w:sz="0" w:space="0" w:color="auto"/>
            <w:bottom w:val="none" w:sz="0" w:space="0" w:color="auto"/>
            <w:right w:val="none" w:sz="0" w:space="0" w:color="auto"/>
          </w:divBdr>
        </w:div>
        <w:div w:id="2079545807">
          <w:marLeft w:val="0"/>
          <w:marRight w:val="0"/>
          <w:marTop w:val="240"/>
          <w:marBottom w:val="0"/>
          <w:divBdr>
            <w:top w:val="none" w:sz="0" w:space="0" w:color="auto"/>
            <w:left w:val="none" w:sz="0" w:space="0" w:color="auto"/>
            <w:bottom w:val="none" w:sz="0" w:space="0" w:color="auto"/>
            <w:right w:val="none" w:sz="0" w:space="0" w:color="auto"/>
          </w:divBdr>
        </w:div>
        <w:div w:id="2080446297">
          <w:marLeft w:val="0"/>
          <w:marRight w:val="0"/>
          <w:marTop w:val="240"/>
          <w:marBottom w:val="0"/>
          <w:divBdr>
            <w:top w:val="none" w:sz="0" w:space="0" w:color="auto"/>
            <w:left w:val="none" w:sz="0" w:space="0" w:color="auto"/>
            <w:bottom w:val="none" w:sz="0" w:space="0" w:color="auto"/>
            <w:right w:val="none" w:sz="0" w:space="0" w:color="auto"/>
          </w:divBdr>
        </w:div>
        <w:div w:id="2082412461">
          <w:marLeft w:val="0"/>
          <w:marRight w:val="0"/>
          <w:marTop w:val="240"/>
          <w:marBottom w:val="0"/>
          <w:divBdr>
            <w:top w:val="none" w:sz="0" w:space="0" w:color="auto"/>
            <w:left w:val="none" w:sz="0" w:space="0" w:color="auto"/>
            <w:bottom w:val="none" w:sz="0" w:space="0" w:color="auto"/>
            <w:right w:val="none" w:sz="0" w:space="0" w:color="auto"/>
          </w:divBdr>
        </w:div>
        <w:div w:id="2082561547">
          <w:marLeft w:val="0"/>
          <w:marRight w:val="0"/>
          <w:marTop w:val="240"/>
          <w:marBottom w:val="0"/>
          <w:divBdr>
            <w:top w:val="none" w:sz="0" w:space="0" w:color="auto"/>
            <w:left w:val="none" w:sz="0" w:space="0" w:color="auto"/>
            <w:bottom w:val="none" w:sz="0" w:space="0" w:color="auto"/>
            <w:right w:val="none" w:sz="0" w:space="0" w:color="auto"/>
          </w:divBdr>
        </w:div>
        <w:div w:id="2082633764">
          <w:marLeft w:val="0"/>
          <w:marRight w:val="0"/>
          <w:marTop w:val="240"/>
          <w:marBottom w:val="0"/>
          <w:divBdr>
            <w:top w:val="none" w:sz="0" w:space="0" w:color="auto"/>
            <w:left w:val="none" w:sz="0" w:space="0" w:color="auto"/>
            <w:bottom w:val="none" w:sz="0" w:space="0" w:color="auto"/>
            <w:right w:val="none" w:sz="0" w:space="0" w:color="auto"/>
          </w:divBdr>
        </w:div>
        <w:div w:id="2082672096">
          <w:marLeft w:val="0"/>
          <w:marRight w:val="0"/>
          <w:marTop w:val="240"/>
          <w:marBottom w:val="0"/>
          <w:divBdr>
            <w:top w:val="none" w:sz="0" w:space="0" w:color="auto"/>
            <w:left w:val="none" w:sz="0" w:space="0" w:color="auto"/>
            <w:bottom w:val="none" w:sz="0" w:space="0" w:color="auto"/>
            <w:right w:val="none" w:sz="0" w:space="0" w:color="auto"/>
          </w:divBdr>
        </w:div>
        <w:div w:id="2082946231">
          <w:marLeft w:val="0"/>
          <w:marRight w:val="0"/>
          <w:marTop w:val="240"/>
          <w:marBottom w:val="0"/>
          <w:divBdr>
            <w:top w:val="none" w:sz="0" w:space="0" w:color="auto"/>
            <w:left w:val="none" w:sz="0" w:space="0" w:color="auto"/>
            <w:bottom w:val="none" w:sz="0" w:space="0" w:color="auto"/>
            <w:right w:val="none" w:sz="0" w:space="0" w:color="auto"/>
          </w:divBdr>
        </w:div>
        <w:div w:id="2083944367">
          <w:marLeft w:val="0"/>
          <w:marRight w:val="0"/>
          <w:marTop w:val="240"/>
          <w:marBottom w:val="0"/>
          <w:divBdr>
            <w:top w:val="none" w:sz="0" w:space="0" w:color="auto"/>
            <w:left w:val="none" w:sz="0" w:space="0" w:color="auto"/>
            <w:bottom w:val="none" w:sz="0" w:space="0" w:color="auto"/>
            <w:right w:val="none" w:sz="0" w:space="0" w:color="auto"/>
          </w:divBdr>
        </w:div>
        <w:div w:id="2085297759">
          <w:marLeft w:val="0"/>
          <w:marRight w:val="0"/>
          <w:marTop w:val="240"/>
          <w:marBottom w:val="0"/>
          <w:divBdr>
            <w:top w:val="none" w:sz="0" w:space="0" w:color="auto"/>
            <w:left w:val="none" w:sz="0" w:space="0" w:color="auto"/>
            <w:bottom w:val="none" w:sz="0" w:space="0" w:color="auto"/>
            <w:right w:val="none" w:sz="0" w:space="0" w:color="auto"/>
          </w:divBdr>
        </w:div>
        <w:div w:id="2085519090">
          <w:marLeft w:val="0"/>
          <w:marRight w:val="0"/>
          <w:marTop w:val="240"/>
          <w:marBottom w:val="0"/>
          <w:divBdr>
            <w:top w:val="none" w:sz="0" w:space="0" w:color="auto"/>
            <w:left w:val="none" w:sz="0" w:space="0" w:color="auto"/>
            <w:bottom w:val="none" w:sz="0" w:space="0" w:color="auto"/>
            <w:right w:val="none" w:sz="0" w:space="0" w:color="auto"/>
          </w:divBdr>
        </w:div>
        <w:div w:id="2087726359">
          <w:marLeft w:val="0"/>
          <w:marRight w:val="0"/>
          <w:marTop w:val="240"/>
          <w:marBottom w:val="0"/>
          <w:divBdr>
            <w:top w:val="none" w:sz="0" w:space="0" w:color="auto"/>
            <w:left w:val="none" w:sz="0" w:space="0" w:color="auto"/>
            <w:bottom w:val="none" w:sz="0" w:space="0" w:color="auto"/>
            <w:right w:val="none" w:sz="0" w:space="0" w:color="auto"/>
          </w:divBdr>
        </w:div>
        <w:div w:id="2087846941">
          <w:marLeft w:val="0"/>
          <w:marRight w:val="0"/>
          <w:marTop w:val="240"/>
          <w:marBottom w:val="0"/>
          <w:divBdr>
            <w:top w:val="none" w:sz="0" w:space="0" w:color="auto"/>
            <w:left w:val="none" w:sz="0" w:space="0" w:color="auto"/>
            <w:bottom w:val="none" w:sz="0" w:space="0" w:color="auto"/>
            <w:right w:val="none" w:sz="0" w:space="0" w:color="auto"/>
          </w:divBdr>
        </w:div>
        <w:div w:id="2089299465">
          <w:marLeft w:val="0"/>
          <w:marRight w:val="0"/>
          <w:marTop w:val="240"/>
          <w:marBottom w:val="0"/>
          <w:divBdr>
            <w:top w:val="none" w:sz="0" w:space="0" w:color="auto"/>
            <w:left w:val="none" w:sz="0" w:space="0" w:color="auto"/>
            <w:bottom w:val="none" w:sz="0" w:space="0" w:color="auto"/>
            <w:right w:val="none" w:sz="0" w:space="0" w:color="auto"/>
          </w:divBdr>
        </w:div>
        <w:div w:id="2089381206">
          <w:marLeft w:val="0"/>
          <w:marRight w:val="0"/>
          <w:marTop w:val="240"/>
          <w:marBottom w:val="0"/>
          <w:divBdr>
            <w:top w:val="none" w:sz="0" w:space="0" w:color="auto"/>
            <w:left w:val="none" w:sz="0" w:space="0" w:color="auto"/>
            <w:bottom w:val="none" w:sz="0" w:space="0" w:color="auto"/>
            <w:right w:val="none" w:sz="0" w:space="0" w:color="auto"/>
          </w:divBdr>
        </w:div>
        <w:div w:id="2090492722">
          <w:marLeft w:val="0"/>
          <w:marRight w:val="0"/>
          <w:marTop w:val="240"/>
          <w:marBottom w:val="0"/>
          <w:divBdr>
            <w:top w:val="none" w:sz="0" w:space="0" w:color="auto"/>
            <w:left w:val="none" w:sz="0" w:space="0" w:color="auto"/>
            <w:bottom w:val="none" w:sz="0" w:space="0" w:color="auto"/>
            <w:right w:val="none" w:sz="0" w:space="0" w:color="auto"/>
          </w:divBdr>
        </w:div>
        <w:div w:id="2091077066">
          <w:marLeft w:val="0"/>
          <w:marRight w:val="0"/>
          <w:marTop w:val="240"/>
          <w:marBottom w:val="0"/>
          <w:divBdr>
            <w:top w:val="none" w:sz="0" w:space="0" w:color="auto"/>
            <w:left w:val="none" w:sz="0" w:space="0" w:color="auto"/>
            <w:bottom w:val="none" w:sz="0" w:space="0" w:color="auto"/>
            <w:right w:val="none" w:sz="0" w:space="0" w:color="auto"/>
          </w:divBdr>
        </w:div>
        <w:div w:id="2092192419">
          <w:marLeft w:val="0"/>
          <w:marRight w:val="0"/>
          <w:marTop w:val="240"/>
          <w:marBottom w:val="0"/>
          <w:divBdr>
            <w:top w:val="none" w:sz="0" w:space="0" w:color="auto"/>
            <w:left w:val="none" w:sz="0" w:space="0" w:color="auto"/>
            <w:bottom w:val="none" w:sz="0" w:space="0" w:color="auto"/>
            <w:right w:val="none" w:sz="0" w:space="0" w:color="auto"/>
          </w:divBdr>
        </w:div>
        <w:div w:id="2092894063">
          <w:marLeft w:val="0"/>
          <w:marRight w:val="0"/>
          <w:marTop w:val="240"/>
          <w:marBottom w:val="0"/>
          <w:divBdr>
            <w:top w:val="none" w:sz="0" w:space="0" w:color="auto"/>
            <w:left w:val="none" w:sz="0" w:space="0" w:color="auto"/>
            <w:bottom w:val="none" w:sz="0" w:space="0" w:color="auto"/>
            <w:right w:val="none" w:sz="0" w:space="0" w:color="auto"/>
          </w:divBdr>
        </w:div>
        <w:div w:id="2095734890">
          <w:marLeft w:val="0"/>
          <w:marRight w:val="0"/>
          <w:marTop w:val="240"/>
          <w:marBottom w:val="0"/>
          <w:divBdr>
            <w:top w:val="none" w:sz="0" w:space="0" w:color="auto"/>
            <w:left w:val="none" w:sz="0" w:space="0" w:color="auto"/>
            <w:bottom w:val="none" w:sz="0" w:space="0" w:color="auto"/>
            <w:right w:val="none" w:sz="0" w:space="0" w:color="auto"/>
          </w:divBdr>
        </w:div>
        <w:div w:id="2097091926">
          <w:marLeft w:val="0"/>
          <w:marRight w:val="0"/>
          <w:marTop w:val="240"/>
          <w:marBottom w:val="0"/>
          <w:divBdr>
            <w:top w:val="none" w:sz="0" w:space="0" w:color="auto"/>
            <w:left w:val="none" w:sz="0" w:space="0" w:color="auto"/>
            <w:bottom w:val="none" w:sz="0" w:space="0" w:color="auto"/>
            <w:right w:val="none" w:sz="0" w:space="0" w:color="auto"/>
          </w:divBdr>
        </w:div>
        <w:div w:id="2097172097">
          <w:marLeft w:val="0"/>
          <w:marRight w:val="0"/>
          <w:marTop w:val="240"/>
          <w:marBottom w:val="0"/>
          <w:divBdr>
            <w:top w:val="none" w:sz="0" w:space="0" w:color="auto"/>
            <w:left w:val="none" w:sz="0" w:space="0" w:color="auto"/>
            <w:bottom w:val="none" w:sz="0" w:space="0" w:color="auto"/>
            <w:right w:val="none" w:sz="0" w:space="0" w:color="auto"/>
          </w:divBdr>
        </w:div>
        <w:div w:id="2098287796">
          <w:marLeft w:val="0"/>
          <w:marRight w:val="0"/>
          <w:marTop w:val="240"/>
          <w:marBottom w:val="0"/>
          <w:divBdr>
            <w:top w:val="none" w:sz="0" w:space="0" w:color="auto"/>
            <w:left w:val="none" w:sz="0" w:space="0" w:color="auto"/>
            <w:bottom w:val="none" w:sz="0" w:space="0" w:color="auto"/>
            <w:right w:val="none" w:sz="0" w:space="0" w:color="auto"/>
          </w:divBdr>
        </w:div>
        <w:div w:id="2098481071">
          <w:marLeft w:val="0"/>
          <w:marRight w:val="0"/>
          <w:marTop w:val="240"/>
          <w:marBottom w:val="0"/>
          <w:divBdr>
            <w:top w:val="none" w:sz="0" w:space="0" w:color="auto"/>
            <w:left w:val="none" w:sz="0" w:space="0" w:color="auto"/>
            <w:bottom w:val="none" w:sz="0" w:space="0" w:color="auto"/>
            <w:right w:val="none" w:sz="0" w:space="0" w:color="auto"/>
          </w:divBdr>
        </w:div>
        <w:div w:id="2099910269">
          <w:marLeft w:val="0"/>
          <w:marRight w:val="0"/>
          <w:marTop w:val="240"/>
          <w:marBottom w:val="0"/>
          <w:divBdr>
            <w:top w:val="none" w:sz="0" w:space="0" w:color="auto"/>
            <w:left w:val="none" w:sz="0" w:space="0" w:color="auto"/>
            <w:bottom w:val="none" w:sz="0" w:space="0" w:color="auto"/>
            <w:right w:val="none" w:sz="0" w:space="0" w:color="auto"/>
          </w:divBdr>
        </w:div>
        <w:div w:id="2100060999">
          <w:marLeft w:val="0"/>
          <w:marRight w:val="0"/>
          <w:marTop w:val="240"/>
          <w:marBottom w:val="0"/>
          <w:divBdr>
            <w:top w:val="none" w:sz="0" w:space="0" w:color="auto"/>
            <w:left w:val="none" w:sz="0" w:space="0" w:color="auto"/>
            <w:bottom w:val="none" w:sz="0" w:space="0" w:color="auto"/>
            <w:right w:val="none" w:sz="0" w:space="0" w:color="auto"/>
          </w:divBdr>
        </w:div>
        <w:div w:id="2102723280">
          <w:marLeft w:val="0"/>
          <w:marRight w:val="0"/>
          <w:marTop w:val="240"/>
          <w:marBottom w:val="0"/>
          <w:divBdr>
            <w:top w:val="none" w:sz="0" w:space="0" w:color="auto"/>
            <w:left w:val="none" w:sz="0" w:space="0" w:color="auto"/>
            <w:bottom w:val="none" w:sz="0" w:space="0" w:color="auto"/>
            <w:right w:val="none" w:sz="0" w:space="0" w:color="auto"/>
          </w:divBdr>
        </w:div>
        <w:div w:id="2103842315">
          <w:marLeft w:val="0"/>
          <w:marRight w:val="0"/>
          <w:marTop w:val="240"/>
          <w:marBottom w:val="0"/>
          <w:divBdr>
            <w:top w:val="none" w:sz="0" w:space="0" w:color="auto"/>
            <w:left w:val="none" w:sz="0" w:space="0" w:color="auto"/>
            <w:bottom w:val="none" w:sz="0" w:space="0" w:color="auto"/>
            <w:right w:val="none" w:sz="0" w:space="0" w:color="auto"/>
          </w:divBdr>
        </w:div>
        <w:div w:id="2104064874">
          <w:marLeft w:val="0"/>
          <w:marRight w:val="0"/>
          <w:marTop w:val="240"/>
          <w:marBottom w:val="0"/>
          <w:divBdr>
            <w:top w:val="none" w:sz="0" w:space="0" w:color="auto"/>
            <w:left w:val="none" w:sz="0" w:space="0" w:color="auto"/>
            <w:bottom w:val="none" w:sz="0" w:space="0" w:color="auto"/>
            <w:right w:val="none" w:sz="0" w:space="0" w:color="auto"/>
          </w:divBdr>
        </w:div>
        <w:div w:id="2104761133">
          <w:marLeft w:val="0"/>
          <w:marRight w:val="0"/>
          <w:marTop w:val="240"/>
          <w:marBottom w:val="0"/>
          <w:divBdr>
            <w:top w:val="none" w:sz="0" w:space="0" w:color="auto"/>
            <w:left w:val="none" w:sz="0" w:space="0" w:color="auto"/>
            <w:bottom w:val="none" w:sz="0" w:space="0" w:color="auto"/>
            <w:right w:val="none" w:sz="0" w:space="0" w:color="auto"/>
          </w:divBdr>
        </w:div>
        <w:div w:id="2105882165">
          <w:marLeft w:val="0"/>
          <w:marRight w:val="0"/>
          <w:marTop w:val="240"/>
          <w:marBottom w:val="0"/>
          <w:divBdr>
            <w:top w:val="none" w:sz="0" w:space="0" w:color="auto"/>
            <w:left w:val="none" w:sz="0" w:space="0" w:color="auto"/>
            <w:bottom w:val="none" w:sz="0" w:space="0" w:color="auto"/>
            <w:right w:val="none" w:sz="0" w:space="0" w:color="auto"/>
          </w:divBdr>
        </w:div>
        <w:div w:id="2106070864">
          <w:marLeft w:val="0"/>
          <w:marRight w:val="0"/>
          <w:marTop w:val="240"/>
          <w:marBottom w:val="0"/>
          <w:divBdr>
            <w:top w:val="none" w:sz="0" w:space="0" w:color="auto"/>
            <w:left w:val="none" w:sz="0" w:space="0" w:color="auto"/>
            <w:bottom w:val="none" w:sz="0" w:space="0" w:color="auto"/>
            <w:right w:val="none" w:sz="0" w:space="0" w:color="auto"/>
          </w:divBdr>
        </w:div>
        <w:div w:id="2106460930">
          <w:marLeft w:val="0"/>
          <w:marRight w:val="0"/>
          <w:marTop w:val="240"/>
          <w:marBottom w:val="0"/>
          <w:divBdr>
            <w:top w:val="none" w:sz="0" w:space="0" w:color="auto"/>
            <w:left w:val="none" w:sz="0" w:space="0" w:color="auto"/>
            <w:bottom w:val="none" w:sz="0" w:space="0" w:color="auto"/>
            <w:right w:val="none" w:sz="0" w:space="0" w:color="auto"/>
          </w:divBdr>
        </w:div>
        <w:div w:id="2106807858">
          <w:marLeft w:val="0"/>
          <w:marRight w:val="0"/>
          <w:marTop w:val="240"/>
          <w:marBottom w:val="0"/>
          <w:divBdr>
            <w:top w:val="none" w:sz="0" w:space="0" w:color="auto"/>
            <w:left w:val="none" w:sz="0" w:space="0" w:color="auto"/>
            <w:bottom w:val="none" w:sz="0" w:space="0" w:color="auto"/>
            <w:right w:val="none" w:sz="0" w:space="0" w:color="auto"/>
          </w:divBdr>
        </w:div>
        <w:div w:id="2107841009">
          <w:marLeft w:val="0"/>
          <w:marRight w:val="0"/>
          <w:marTop w:val="240"/>
          <w:marBottom w:val="0"/>
          <w:divBdr>
            <w:top w:val="none" w:sz="0" w:space="0" w:color="auto"/>
            <w:left w:val="none" w:sz="0" w:space="0" w:color="auto"/>
            <w:bottom w:val="none" w:sz="0" w:space="0" w:color="auto"/>
            <w:right w:val="none" w:sz="0" w:space="0" w:color="auto"/>
          </w:divBdr>
        </w:div>
        <w:div w:id="2108229598">
          <w:marLeft w:val="0"/>
          <w:marRight w:val="0"/>
          <w:marTop w:val="240"/>
          <w:marBottom w:val="0"/>
          <w:divBdr>
            <w:top w:val="none" w:sz="0" w:space="0" w:color="auto"/>
            <w:left w:val="none" w:sz="0" w:space="0" w:color="auto"/>
            <w:bottom w:val="none" w:sz="0" w:space="0" w:color="auto"/>
            <w:right w:val="none" w:sz="0" w:space="0" w:color="auto"/>
          </w:divBdr>
        </w:div>
        <w:div w:id="2108847049">
          <w:marLeft w:val="0"/>
          <w:marRight w:val="0"/>
          <w:marTop w:val="240"/>
          <w:marBottom w:val="0"/>
          <w:divBdr>
            <w:top w:val="none" w:sz="0" w:space="0" w:color="auto"/>
            <w:left w:val="none" w:sz="0" w:space="0" w:color="auto"/>
            <w:bottom w:val="none" w:sz="0" w:space="0" w:color="auto"/>
            <w:right w:val="none" w:sz="0" w:space="0" w:color="auto"/>
          </w:divBdr>
        </w:div>
        <w:div w:id="2113935324">
          <w:marLeft w:val="0"/>
          <w:marRight w:val="0"/>
          <w:marTop w:val="240"/>
          <w:marBottom w:val="0"/>
          <w:divBdr>
            <w:top w:val="none" w:sz="0" w:space="0" w:color="auto"/>
            <w:left w:val="none" w:sz="0" w:space="0" w:color="auto"/>
            <w:bottom w:val="none" w:sz="0" w:space="0" w:color="auto"/>
            <w:right w:val="none" w:sz="0" w:space="0" w:color="auto"/>
          </w:divBdr>
        </w:div>
        <w:div w:id="2115783673">
          <w:marLeft w:val="0"/>
          <w:marRight w:val="0"/>
          <w:marTop w:val="240"/>
          <w:marBottom w:val="0"/>
          <w:divBdr>
            <w:top w:val="none" w:sz="0" w:space="0" w:color="auto"/>
            <w:left w:val="none" w:sz="0" w:space="0" w:color="auto"/>
            <w:bottom w:val="none" w:sz="0" w:space="0" w:color="auto"/>
            <w:right w:val="none" w:sz="0" w:space="0" w:color="auto"/>
          </w:divBdr>
        </w:div>
        <w:div w:id="2117166328">
          <w:marLeft w:val="0"/>
          <w:marRight w:val="0"/>
          <w:marTop w:val="240"/>
          <w:marBottom w:val="0"/>
          <w:divBdr>
            <w:top w:val="none" w:sz="0" w:space="0" w:color="auto"/>
            <w:left w:val="none" w:sz="0" w:space="0" w:color="auto"/>
            <w:bottom w:val="none" w:sz="0" w:space="0" w:color="auto"/>
            <w:right w:val="none" w:sz="0" w:space="0" w:color="auto"/>
          </w:divBdr>
        </w:div>
        <w:div w:id="2120252420">
          <w:marLeft w:val="0"/>
          <w:marRight w:val="0"/>
          <w:marTop w:val="240"/>
          <w:marBottom w:val="0"/>
          <w:divBdr>
            <w:top w:val="none" w:sz="0" w:space="0" w:color="auto"/>
            <w:left w:val="none" w:sz="0" w:space="0" w:color="auto"/>
            <w:bottom w:val="none" w:sz="0" w:space="0" w:color="auto"/>
            <w:right w:val="none" w:sz="0" w:space="0" w:color="auto"/>
          </w:divBdr>
        </w:div>
        <w:div w:id="2123332508">
          <w:marLeft w:val="0"/>
          <w:marRight w:val="0"/>
          <w:marTop w:val="240"/>
          <w:marBottom w:val="0"/>
          <w:divBdr>
            <w:top w:val="none" w:sz="0" w:space="0" w:color="auto"/>
            <w:left w:val="none" w:sz="0" w:space="0" w:color="auto"/>
            <w:bottom w:val="none" w:sz="0" w:space="0" w:color="auto"/>
            <w:right w:val="none" w:sz="0" w:space="0" w:color="auto"/>
          </w:divBdr>
        </w:div>
        <w:div w:id="2123650230">
          <w:marLeft w:val="0"/>
          <w:marRight w:val="0"/>
          <w:marTop w:val="240"/>
          <w:marBottom w:val="0"/>
          <w:divBdr>
            <w:top w:val="none" w:sz="0" w:space="0" w:color="auto"/>
            <w:left w:val="none" w:sz="0" w:space="0" w:color="auto"/>
            <w:bottom w:val="none" w:sz="0" w:space="0" w:color="auto"/>
            <w:right w:val="none" w:sz="0" w:space="0" w:color="auto"/>
          </w:divBdr>
        </w:div>
        <w:div w:id="2124038431">
          <w:marLeft w:val="0"/>
          <w:marRight w:val="0"/>
          <w:marTop w:val="240"/>
          <w:marBottom w:val="0"/>
          <w:divBdr>
            <w:top w:val="none" w:sz="0" w:space="0" w:color="auto"/>
            <w:left w:val="none" w:sz="0" w:space="0" w:color="auto"/>
            <w:bottom w:val="none" w:sz="0" w:space="0" w:color="auto"/>
            <w:right w:val="none" w:sz="0" w:space="0" w:color="auto"/>
          </w:divBdr>
        </w:div>
        <w:div w:id="2125029893">
          <w:marLeft w:val="0"/>
          <w:marRight w:val="0"/>
          <w:marTop w:val="240"/>
          <w:marBottom w:val="0"/>
          <w:divBdr>
            <w:top w:val="none" w:sz="0" w:space="0" w:color="auto"/>
            <w:left w:val="none" w:sz="0" w:space="0" w:color="auto"/>
            <w:bottom w:val="none" w:sz="0" w:space="0" w:color="auto"/>
            <w:right w:val="none" w:sz="0" w:space="0" w:color="auto"/>
          </w:divBdr>
        </w:div>
        <w:div w:id="2126390504">
          <w:marLeft w:val="0"/>
          <w:marRight w:val="0"/>
          <w:marTop w:val="240"/>
          <w:marBottom w:val="0"/>
          <w:divBdr>
            <w:top w:val="none" w:sz="0" w:space="0" w:color="auto"/>
            <w:left w:val="none" w:sz="0" w:space="0" w:color="auto"/>
            <w:bottom w:val="none" w:sz="0" w:space="0" w:color="auto"/>
            <w:right w:val="none" w:sz="0" w:space="0" w:color="auto"/>
          </w:divBdr>
        </w:div>
        <w:div w:id="2127502735">
          <w:marLeft w:val="0"/>
          <w:marRight w:val="0"/>
          <w:marTop w:val="240"/>
          <w:marBottom w:val="0"/>
          <w:divBdr>
            <w:top w:val="none" w:sz="0" w:space="0" w:color="auto"/>
            <w:left w:val="none" w:sz="0" w:space="0" w:color="auto"/>
            <w:bottom w:val="none" w:sz="0" w:space="0" w:color="auto"/>
            <w:right w:val="none" w:sz="0" w:space="0" w:color="auto"/>
          </w:divBdr>
        </w:div>
        <w:div w:id="2127968911">
          <w:marLeft w:val="0"/>
          <w:marRight w:val="0"/>
          <w:marTop w:val="240"/>
          <w:marBottom w:val="0"/>
          <w:divBdr>
            <w:top w:val="none" w:sz="0" w:space="0" w:color="auto"/>
            <w:left w:val="none" w:sz="0" w:space="0" w:color="auto"/>
            <w:bottom w:val="none" w:sz="0" w:space="0" w:color="auto"/>
            <w:right w:val="none" w:sz="0" w:space="0" w:color="auto"/>
          </w:divBdr>
        </w:div>
        <w:div w:id="2128549233">
          <w:marLeft w:val="0"/>
          <w:marRight w:val="0"/>
          <w:marTop w:val="240"/>
          <w:marBottom w:val="0"/>
          <w:divBdr>
            <w:top w:val="none" w:sz="0" w:space="0" w:color="auto"/>
            <w:left w:val="none" w:sz="0" w:space="0" w:color="auto"/>
            <w:bottom w:val="none" w:sz="0" w:space="0" w:color="auto"/>
            <w:right w:val="none" w:sz="0" w:space="0" w:color="auto"/>
          </w:divBdr>
        </w:div>
        <w:div w:id="2133088826">
          <w:marLeft w:val="0"/>
          <w:marRight w:val="0"/>
          <w:marTop w:val="240"/>
          <w:marBottom w:val="0"/>
          <w:divBdr>
            <w:top w:val="none" w:sz="0" w:space="0" w:color="auto"/>
            <w:left w:val="none" w:sz="0" w:space="0" w:color="auto"/>
            <w:bottom w:val="none" w:sz="0" w:space="0" w:color="auto"/>
            <w:right w:val="none" w:sz="0" w:space="0" w:color="auto"/>
          </w:divBdr>
        </w:div>
        <w:div w:id="2138790147">
          <w:marLeft w:val="0"/>
          <w:marRight w:val="0"/>
          <w:marTop w:val="240"/>
          <w:marBottom w:val="0"/>
          <w:divBdr>
            <w:top w:val="none" w:sz="0" w:space="0" w:color="auto"/>
            <w:left w:val="none" w:sz="0" w:space="0" w:color="auto"/>
            <w:bottom w:val="none" w:sz="0" w:space="0" w:color="auto"/>
            <w:right w:val="none" w:sz="0" w:space="0" w:color="auto"/>
          </w:divBdr>
        </w:div>
        <w:div w:id="2139062246">
          <w:marLeft w:val="0"/>
          <w:marRight w:val="0"/>
          <w:marTop w:val="240"/>
          <w:marBottom w:val="0"/>
          <w:divBdr>
            <w:top w:val="none" w:sz="0" w:space="0" w:color="auto"/>
            <w:left w:val="none" w:sz="0" w:space="0" w:color="auto"/>
            <w:bottom w:val="none" w:sz="0" w:space="0" w:color="auto"/>
            <w:right w:val="none" w:sz="0" w:space="0" w:color="auto"/>
          </w:divBdr>
        </w:div>
        <w:div w:id="2139251553">
          <w:marLeft w:val="0"/>
          <w:marRight w:val="0"/>
          <w:marTop w:val="240"/>
          <w:marBottom w:val="0"/>
          <w:divBdr>
            <w:top w:val="none" w:sz="0" w:space="0" w:color="auto"/>
            <w:left w:val="none" w:sz="0" w:space="0" w:color="auto"/>
            <w:bottom w:val="none" w:sz="0" w:space="0" w:color="auto"/>
            <w:right w:val="none" w:sz="0" w:space="0" w:color="auto"/>
          </w:divBdr>
        </w:div>
        <w:div w:id="2140756876">
          <w:marLeft w:val="0"/>
          <w:marRight w:val="0"/>
          <w:marTop w:val="240"/>
          <w:marBottom w:val="0"/>
          <w:divBdr>
            <w:top w:val="none" w:sz="0" w:space="0" w:color="auto"/>
            <w:left w:val="none" w:sz="0" w:space="0" w:color="auto"/>
            <w:bottom w:val="none" w:sz="0" w:space="0" w:color="auto"/>
            <w:right w:val="none" w:sz="0" w:space="0" w:color="auto"/>
          </w:divBdr>
        </w:div>
        <w:div w:id="2141604174">
          <w:marLeft w:val="0"/>
          <w:marRight w:val="0"/>
          <w:marTop w:val="240"/>
          <w:marBottom w:val="0"/>
          <w:divBdr>
            <w:top w:val="none" w:sz="0" w:space="0" w:color="auto"/>
            <w:left w:val="none" w:sz="0" w:space="0" w:color="auto"/>
            <w:bottom w:val="none" w:sz="0" w:space="0" w:color="auto"/>
            <w:right w:val="none" w:sz="0" w:space="0" w:color="auto"/>
          </w:divBdr>
        </w:div>
        <w:div w:id="2142114242">
          <w:marLeft w:val="0"/>
          <w:marRight w:val="0"/>
          <w:marTop w:val="240"/>
          <w:marBottom w:val="0"/>
          <w:divBdr>
            <w:top w:val="none" w:sz="0" w:space="0" w:color="auto"/>
            <w:left w:val="none" w:sz="0" w:space="0" w:color="auto"/>
            <w:bottom w:val="none" w:sz="0" w:space="0" w:color="auto"/>
            <w:right w:val="none" w:sz="0" w:space="0" w:color="auto"/>
          </w:divBdr>
        </w:div>
        <w:div w:id="2142306992">
          <w:marLeft w:val="0"/>
          <w:marRight w:val="0"/>
          <w:marTop w:val="240"/>
          <w:marBottom w:val="0"/>
          <w:divBdr>
            <w:top w:val="none" w:sz="0" w:space="0" w:color="auto"/>
            <w:left w:val="none" w:sz="0" w:space="0" w:color="auto"/>
            <w:bottom w:val="none" w:sz="0" w:space="0" w:color="auto"/>
            <w:right w:val="none" w:sz="0" w:space="0" w:color="auto"/>
          </w:divBdr>
        </w:div>
        <w:div w:id="2143040343">
          <w:marLeft w:val="0"/>
          <w:marRight w:val="0"/>
          <w:marTop w:val="240"/>
          <w:marBottom w:val="0"/>
          <w:divBdr>
            <w:top w:val="none" w:sz="0" w:space="0" w:color="auto"/>
            <w:left w:val="none" w:sz="0" w:space="0" w:color="auto"/>
            <w:bottom w:val="none" w:sz="0" w:space="0" w:color="auto"/>
            <w:right w:val="none" w:sz="0" w:space="0" w:color="auto"/>
          </w:divBdr>
        </w:div>
        <w:div w:id="2143158940">
          <w:marLeft w:val="0"/>
          <w:marRight w:val="0"/>
          <w:marTop w:val="240"/>
          <w:marBottom w:val="0"/>
          <w:divBdr>
            <w:top w:val="none" w:sz="0" w:space="0" w:color="auto"/>
            <w:left w:val="none" w:sz="0" w:space="0" w:color="auto"/>
            <w:bottom w:val="none" w:sz="0" w:space="0" w:color="auto"/>
            <w:right w:val="none" w:sz="0" w:space="0" w:color="auto"/>
          </w:divBdr>
        </w:div>
        <w:div w:id="2143693482">
          <w:marLeft w:val="0"/>
          <w:marRight w:val="0"/>
          <w:marTop w:val="240"/>
          <w:marBottom w:val="0"/>
          <w:divBdr>
            <w:top w:val="none" w:sz="0" w:space="0" w:color="auto"/>
            <w:left w:val="none" w:sz="0" w:space="0" w:color="auto"/>
            <w:bottom w:val="none" w:sz="0" w:space="0" w:color="auto"/>
            <w:right w:val="none" w:sz="0" w:space="0" w:color="auto"/>
          </w:divBdr>
        </w:div>
        <w:div w:id="2144158194">
          <w:marLeft w:val="0"/>
          <w:marRight w:val="0"/>
          <w:marTop w:val="240"/>
          <w:marBottom w:val="0"/>
          <w:divBdr>
            <w:top w:val="none" w:sz="0" w:space="0" w:color="auto"/>
            <w:left w:val="none" w:sz="0" w:space="0" w:color="auto"/>
            <w:bottom w:val="none" w:sz="0" w:space="0" w:color="auto"/>
            <w:right w:val="none" w:sz="0" w:space="0" w:color="auto"/>
          </w:divBdr>
        </w:div>
        <w:div w:id="2145583984">
          <w:marLeft w:val="0"/>
          <w:marRight w:val="0"/>
          <w:marTop w:val="240"/>
          <w:marBottom w:val="0"/>
          <w:divBdr>
            <w:top w:val="none" w:sz="0" w:space="0" w:color="auto"/>
            <w:left w:val="none" w:sz="0" w:space="0" w:color="auto"/>
            <w:bottom w:val="none" w:sz="0" w:space="0" w:color="auto"/>
            <w:right w:val="none" w:sz="0" w:space="0" w:color="auto"/>
          </w:divBdr>
        </w:div>
      </w:divsChild>
    </w:div>
    <w:div w:id="736056342">
      <w:bodyDiv w:val="1"/>
      <w:marLeft w:val="0"/>
      <w:marRight w:val="0"/>
      <w:marTop w:val="0"/>
      <w:marBottom w:val="0"/>
      <w:divBdr>
        <w:top w:val="none" w:sz="0" w:space="0" w:color="auto"/>
        <w:left w:val="none" w:sz="0" w:space="0" w:color="auto"/>
        <w:bottom w:val="none" w:sz="0" w:space="0" w:color="auto"/>
        <w:right w:val="none" w:sz="0" w:space="0" w:color="auto"/>
      </w:divBdr>
      <w:divsChild>
        <w:div w:id="276441">
          <w:marLeft w:val="0"/>
          <w:marRight w:val="0"/>
          <w:marTop w:val="240"/>
          <w:marBottom w:val="0"/>
          <w:divBdr>
            <w:top w:val="none" w:sz="0" w:space="0" w:color="auto"/>
            <w:left w:val="none" w:sz="0" w:space="0" w:color="auto"/>
            <w:bottom w:val="none" w:sz="0" w:space="0" w:color="auto"/>
            <w:right w:val="none" w:sz="0" w:space="0" w:color="auto"/>
          </w:divBdr>
        </w:div>
        <w:div w:id="552236">
          <w:marLeft w:val="0"/>
          <w:marRight w:val="0"/>
          <w:marTop w:val="240"/>
          <w:marBottom w:val="0"/>
          <w:divBdr>
            <w:top w:val="none" w:sz="0" w:space="0" w:color="auto"/>
            <w:left w:val="none" w:sz="0" w:space="0" w:color="auto"/>
            <w:bottom w:val="none" w:sz="0" w:space="0" w:color="auto"/>
            <w:right w:val="none" w:sz="0" w:space="0" w:color="auto"/>
          </w:divBdr>
        </w:div>
        <w:div w:id="1396207">
          <w:marLeft w:val="0"/>
          <w:marRight w:val="0"/>
          <w:marTop w:val="240"/>
          <w:marBottom w:val="0"/>
          <w:divBdr>
            <w:top w:val="none" w:sz="0" w:space="0" w:color="auto"/>
            <w:left w:val="none" w:sz="0" w:space="0" w:color="auto"/>
            <w:bottom w:val="none" w:sz="0" w:space="0" w:color="auto"/>
            <w:right w:val="none" w:sz="0" w:space="0" w:color="auto"/>
          </w:divBdr>
        </w:div>
        <w:div w:id="2440515">
          <w:marLeft w:val="0"/>
          <w:marRight w:val="0"/>
          <w:marTop w:val="240"/>
          <w:marBottom w:val="0"/>
          <w:divBdr>
            <w:top w:val="none" w:sz="0" w:space="0" w:color="auto"/>
            <w:left w:val="none" w:sz="0" w:space="0" w:color="auto"/>
            <w:bottom w:val="none" w:sz="0" w:space="0" w:color="auto"/>
            <w:right w:val="none" w:sz="0" w:space="0" w:color="auto"/>
          </w:divBdr>
        </w:div>
        <w:div w:id="5328199">
          <w:marLeft w:val="0"/>
          <w:marRight w:val="0"/>
          <w:marTop w:val="240"/>
          <w:marBottom w:val="0"/>
          <w:divBdr>
            <w:top w:val="none" w:sz="0" w:space="0" w:color="auto"/>
            <w:left w:val="none" w:sz="0" w:space="0" w:color="auto"/>
            <w:bottom w:val="none" w:sz="0" w:space="0" w:color="auto"/>
            <w:right w:val="none" w:sz="0" w:space="0" w:color="auto"/>
          </w:divBdr>
        </w:div>
        <w:div w:id="6256384">
          <w:marLeft w:val="0"/>
          <w:marRight w:val="0"/>
          <w:marTop w:val="240"/>
          <w:marBottom w:val="0"/>
          <w:divBdr>
            <w:top w:val="none" w:sz="0" w:space="0" w:color="auto"/>
            <w:left w:val="none" w:sz="0" w:space="0" w:color="auto"/>
            <w:bottom w:val="none" w:sz="0" w:space="0" w:color="auto"/>
            <w:right w:val="none" w:sz="0" w:space="0" w:color="auto"/>
          </w:divBdr>
        </w:div>
        <w:div w:id="6445605">
          <w:marLeft w:val="0"/>
          <w:marRight w:val="0"/>
          <w:marTop w:val="240"/>
          <w:marBottom w:val="0"/>
          <w:divBdr>
            <w:top w:val="none" w:sz="0" w:space="0" w:color="auto"/>
            <w:left w:val="none" w:sz="0" w:space="0" w:color="auto"/>
            <w:bottom w:val="none" w:sz="0" w:space="0" w:color="auto"/>
            <w:right w:val="none" w:sz="0" w:space="0" w:color="auto"/>
          </w:divBdr>
        </w:div>
        <w:div w:id="8336544">
          <w:marLeft w:val="0"/>
          <w:marRight w:val="0"/>
          <w:marTop w:val="240"/>
          <w:marBottom w:val="0"/>
          <w:divBdr>
            <w:top w:val="none" w:sz="0" w:space="0" w:color="auto"/>
            <w:left w:val="none" w:sz="0" w:space="0" w:color="auto"/>
            <w:bottom w:val="none" w:sz="0" w:space="0" w:color="auto"/>
            <w:right w:val="none" w:sz="0" w:space="0" w:color="auto"/>
          </w:divBdr>
        </w:div>
        <w:div w:id="10180461">
          <w:marLeft w:val="0"/>
          <w:marRight w:val="0"/>
          <w:marTop w:val="240"/>
          <w:marBottom w:val="0"/>
          <w:divBdr>
            <w:top w:val="none" w:sz="0" w:space="0" w:color="auto"/>
            <w:left w:val="none" w:sz="0" w:space="0" w:color="auto"/>
            <w:bottom w:val="none" w:sz="0" w:space="0" w:color="auto"/>
            <w:right w:val="none" w:sz="0" w:space="0" w:color="auto"/>
          </w:divBdr>
        </w:div>
        <w:div w:id="11347893">
          <w:marLeft w:val="0"/>
          <w:marRight w:val="0"/>
          <w:marTop w:val="240"/>
          <w:marBottom w:val="0"/>
          <w:divBdr>
            <w:top w:val="none" w:sz="0" w:space="0" w:color="auto"/>
            <w:left w:val="none" w:sz="0" w:space="0" w:color="auto"/>
            <w:bottom w:val="none" w:sz="0" w:space="0" w:color="auto"/>
            <w:right w:val="none" w:sz="0" w:space="0" w:color="auto"/>
          </w:divBdr>
        </w:div>
        <w:div w:id="17510246">
          <w:marLeft w:val="0"/>
          <w:marRight w:val="0"/>
          <w:marTop w:val="240"/>
          <w:marBottom w:val="0"/>
          <w:divBdr>
            <w:top w:val="none" w:sz="0" w:space="0" w:color="auto"/>
            <w:left w:val="none" w:sz="0" w:space="0" w:color="auto"/>
            <w:bottom w:val="none" w:sz="0" w:space="0" w:color="auto"/>
            <w:right w:val="none" w:sz="0" w:space="0" w:color="auto"/>
          </w:divBdr>
        </w:div>
        <w:div w:id="18699881">
          <w:marLeft w:val="0"/>
          <w:marRight w:val="0"/>
          <w:marTop w:val="240"/>
          <w:marBottom w:val="0"/>
          <w:divBdr>
            <w:top w:val="none" w:sz="0" w:space="0" w:color="auto"/>
            <w:left w:val="none" w:sz="0" w:space="0" w:color="auto"/>
            <w:bottom w:val="none" w:sz="0" w:space="0" w:color="auto"/>
            <w:right w:val="none" w:sz="0" w:space="0" w:color="auto"/>
          </w:divBdr>
        </w:div>
        <w:div w:id="18942806">
          <w:marLeft w:val="0"/>
          <w:marRight w:val="0"/>
          <w:marTop w:val="240"/>
          <w:marBottom w:val="0"/>
          <w:divBdr>
            <w:top w:val="none" w:sz="0" w:space="0" w:color="auto"/>
            <w:left w:val="none" w:sz="0" w:space="0" w:color="auto"/>
            <w:bottom w:val="none" w:sz="0" w:space="0" w:color="auto"/>
            <w:right w:val="none" w:sz="0" w:space="0" w:color="auto"/>
          </w:divBdr>
        </w:div>
        <w:div w:id="19091950">
          <w:marLeft w:val="0"/>
          <w:marRight w:val="0"/>
          <w:marTop w:val="240"/>
          <w:marBottom w:val="0"/>
          <w:divBdr>
            <w:top w:val="none" w:sz="0" w:space="0" w:color="auto"/>
            <w:left w:val="none" w:sz="0" w:space="0" w:color="auto"/>
            <w:bottom w:val="none" w:sz="0" w:space="0" w:color="auto"/>
            <w:right w:val="none" w:sz="0" w:space="0" w:color="auto"/>
          </w:divBdr>
        </w:div>
        <w:div w:id="19821809">
          <w:marLeft w:val="0"/>
          <w:marRight w:val="0"/>
          <w:marTop w:val="240"/>
          <w:marBottom w:val="0"/>
          <w:divBdr>
            <w:top w:val="none" w:sz="0" w:space="0" w:color="auto"/>
            <w:left w:val="none" w:sz="0" w:space="0" w:color="auto"/>
            <w:bottom w:val="none" w:sz="0" w:space="0" w:color="auto"/>
            <w:right w:val="none" w:sz="0" w:space="0" w:color="auto"/>
          </w:divBdr>
        </w:div>
        <w:div w:id="21634735">
          <w:marLeft w:val="0"/>
          <w:marRight w:val="0"/>
          <w:marTop w:val="240"/>
          <w:marBottom w:val="0"/>
          <w:divBdr>
            <w:top w:val="none" w:sz="0" w:space="0" w:color="auto"/>
            <w:left w:val="none" w:sz="0" w:space="0" w:color="auto"/>
            <w:bottom w:val="none" w:sz="0" w:space="0" w:color="auto"/>
            <w:right w:val="none" w:sz="0" w:space="0" w:color="auto"/>
          </w:divBdr>
        </w:div>
        <w:div w:id="21711005">
          <w:marLeft w:val="0"/>
          <w:marRight w:val="0"/>
          <w:marTop w:val="240"/>
          <w:marBottom w:val="0"/>
          <w:divBdr>
            <w:top w:val="none" w:sz="0" w:space="0" w:color="auto"/>
            <w:left w:val="none" w:sz="0" w:space="0" w:color="auto"/>
            <w:bottom w:val="none" w:sz="0" w:space="0" w:color="auto"/>
            <w:right w:val="none" w:sz="0" w:space="0" w:color="auto"/>
          </w:divBdr>
        </w:div>
        <w:div w:id="21833614">
          <w:marLeft w:val="0"/>
          <w:marRight w:val="0"/>
          <w:marTop w:val="240"/>
          <w:marBottom w:val="0"/>
          <w:divBdr>
            <w:top w:val="none" w:sz="0" w:space="0" w:color="auto"/>
            <w:left w:val="none" w:sz="0" w:space="0" w:color="auto"/>
            <w:bottom w:val="none" w:sz="0" w:space="0" w:color="auto"/>
            <w:right w:val="none" w:sz="0" w:space="0" w:color="auto"/>
          </w:divBdr>
        </w:div>
        <w:div w:id="22023159">
          <w:marLeft w:val="0"/>
          <w:marRight w:val="0"/>
          <w:marTop w:val="240"/>
          <w:marBottom w:val="0"/>
          <w:divBdr>
            <w:top w:val="none" w:sz="0" w:space="0" w:color="auto"/>
            <w:left w:val="none" w:sz="0" w:space="0" w:color="auto"/>
            <w:bottom w:val="none" w:sz="0" w:space="0" w:color="auto"/>
            <w:right w:val="none" w:sz="0" w:space="0" w:color="auto"/>
          </w:divBdr>
        </w:div>
        <w:div w:id="25301002">
          <w:marLeft w:val="0"/>
          <w:marRight w:val="0"/>
          <w:marTop w:val="240"/>
          <w:marBottom w:val="0"/>
          <w:divBdr>
            <w:top w:val="none" w:sz="0" w:space="0" w:color="auto"/>
            <w:left w:val="none" w:sz="0" w:space="0" w:color="auto"/>
            <w:bottom w:val="none" w:sz="0" w:space="0" w:color="auto"/>
            <w:right w:val="none" w:sz="0" w:space="0" w:color="auto"/>
          </w:divBdr>
        </w:div>
        <w:div w:id="29453620">
          <w:marLeft w:val="0"/>
          <w:marRight w:val="0"/>
          <w:marTop w:val="240"/>
          <w:marBottom w:val="0"/>
          <w:divBdr>
            <w:top w:val="none" w:sz="0" w:space="0" w:color="auto"/>
            <w:left w:val="none" w:sz="0" w:space="0" w:color="auto"/>
            <w:bottom w:val="none" w:sz="0" w:space="0" w:color="auto"/>
            <w:right w:val="none" w:sz="0" w:space="0" w:color="auto"/>
          </w:divBdr>
        </w:div>
        <w:div w:id="29578189">
          <w:marLeft w:val="0"/>
          <w:marRight w:val="0"/>
          <w:marTop w:val="240"/>
          <w:marBottom w:val="0"/>
          <w:divBdr>
            <w:top w:val="none" w:sz="0" w:space="0" w:color="auto"/>
            <w:left w:val="none" w:sz="0" w:space="0" w:color="auto"/>
            <w:bottom w:val="none" w:sz="0" w:space="0" w:color="auto"/>
            <w:right w:val="none" w:sz="0" w:space="0" w:color="auto"/>
          </w:divBdr>
        </w:div>
        <w:div w:id="30493655">
          <w:marLeft w:val="0"/>
          <w:marRight w:val="0"/>
          <w:marTop w:val="240"/>
          <w:marBottom w:val="0"/>
          <w:divBdr>
            <w:top w:val="none" w:sz="0" w:space="0" w:color="auto"/>
            <w:left w:val="none" w:sz="0" w:space="0" w:color="auto"/>
            <w:bottom w:val="none" w:sz="0" w:space="0" w:color="auto"/>
            <w:right w:val="none" w:sz="0" w:space="0" w:color="auto"/>
          </w:divBdr>
        </w:div>
        <w:div w:id="31268579">
          <w:marLeft w:val="0"/>
          <w:marRight w:val="0"/>
          <w:marTop w:val="240"/>
          <w:marBottom w:val="0"/>
          <w:divBdr>
            <w:top w:val="none" w:sz="0" w:space="0" w:color="auto"/>
            <w:left w:val="none" w:sz="0" w:space="0" w:color="auto"/>
            <w:bottom w:val="none" w:sz="0" w:space="0" w:color="auto"/>
            <w:right w:val="none" w:sz="0" w:space="0" w:color="auto"/>
          </w:divBdr>
        </w:div>
        <w:div w:id="31854695">
          <w:marLeft w:val="0"/>
          <w:marRight w:val="0"/>
          <w:marTop w:val="240"/>
          <w:marBottom w:val="0"/>
          <w:divBdr>
            <w:top w:val="none" w:sz="0" w:space="0" w:color="auto"/>
            <w:left w:val="none" w:sz="0" w:space="0" w:color="auto"/>
            <w:bottom w:val="none" w:sz="0" w:space="0" w:color="auto"/>
            <w:right w:val="none" w:sz="0" w:space="0" w:color="auto"/>
          </w:divBdr>
        </w:div>
        <w:div w:id="32466630">
          <w:marLeft w:val="0"/>
          <w:marRight w:val="0"/>
          <w:marTop w:val="240"/>
          <w:marBottom w:val="0"/>
          <w:divBdr>
            <w:top w:val="none" w:sz="0" w:space="0" w:color="auto"/>
            <w:left w:val="none" w:sz="0" w:space="0" w:color="auto"/>
            <w:bottom w:val="none" w:sz="0" w:space="0" w:color="auto"/>
            <w:right w:val="none" w:sz="0" w:space="0" w:color="auto"/>
          </w:divBdr>
        </w:div>
        <w:div w:id="35282453">
          <w:marLeft w:val="0"/>
          <w:marRight w:val="0"/>
          <w:marTop w:val="240"/>
          <w:marBottom w:val="0"/>
          <w:divBdr>
            <w:top w:val="none" w:sz="0" w:space="0" w:color="auto"/>
            <w:left w:val="none" w:sz="0" w:space="0" w:color="auto"/>
            <w:bottom w:val="none" w:sz="0" w:space="0" w:color="auto"/>
            <w:right w:val="none" w:sz="0" w:space="0" w:color="auto"/>
          </w:divBdr>
        </w:div>
        <w:div w:id="37820181">
          <w:marLeft w:val="0"/>
          <w:marRight w:val="0"/>
          <w:marTop w:val="240"/>
          <w:marBottom w:val="0"/>
          <w:divBdr>
            <w:top w:val="none" w:sz="0" w:space="0" w:color="auto"/>
            <w:left w:val="none" w:sz="0" w:space="0" w:color="auto"/>
            <w:bottom w:val="none" w:sz="0" w:space="0" w:color="auto"/>
            <w:right w:val="none" w:sz="0" w:space="0" w:color="auto"/>
          </w:divBdr>
        </w:div>
        <w:div w:id="38556228">
          <w:marLeft w:val="0"/>
          <w:marRight w:val="0"/>
          <w:marTop w:val="240"/>
          <w:marBottom w:val="0"/>
          <w:divBdr>
            <w:top w:val="none" w:sz="0" w:space="0" w:color="auto"/>
            <w:left w:val="none" w:sz="0" w:space="0" w:color="auto"/>
            <w:bottom w:val="none" w:sz="0" w:space="0" w:color="auto"/>
            <w:right w:val="none" w:sz="0" w:space="0" w:color="auto"/>
          </w:divBdr>
        </w:div>
        <w:div w:id="38631385">
          <w:marLeft w:val="0"/>
          <w:marRight w:val="0"/>
          <w:marTop w:val="240"/>
          <w:marBottom w:val="0"/>
          <w:divBdr>
            <w:top w:val="none" w:sz="0" w:space="0" w:color="auto"/>
            <w:left w:val="none" w:sz="0" w:space="0" w:color="auto"/>
            <w:bottom w:val="none" w:sz="0" w:space="0" w:color="auto"/>
            <w:right w:val="none" w:sz="0" w:space="0" w:color="auto"/>
          </w:divBdr>
        </w:div>
        <w:div w:id="39518244">
          <w:marLeft w:val="0"/>
          <w:marRight w:val="0"/>
          <w:marTop w:val="240"/>
          <w:marBottom w:val="0"/>
          <w:divBdr>
            <w:top w:val="none" w:sz="0" w:space="0" w:color="auto"/>
            <w:left w:val="none" w:sz="0" w:space="0" w:color="auto"/>
            <w:bottom w:val="none" w:sz="0" w:space="0" w:color="auto"/>
            <w:right w:val="none" w:sz="0" w:space="0" w:color="auto"/>
          </w:divBdr>
        </w:div>
        <w:div w:id="39670861">
          <w:marLeft w:val="0"/>
          <w:marRight w:val="0"/>
          <w:marTop w:val="240"/>
          <w:marBottom w:val="0"/>
          <w:divBdr>
            <w:top w:val="none" w:sz="0" w:space="0" w:color="auto"/>
            <w:left w:val="none" w:sz="0" w:space="0" w:color="auto"/>
            <w:bottom w:val="none" w:sz="0" w:space="0" w:color="auto"/>
            <w:right w:val="none" w:sz="0" w:space="0" w:color="auto"/>
          </w:divBdr>
        </w:div>
        <w:div w:id="40173666">
          <w:marLeft w:val="0"/>
          <w:marRight w:val="0"/>
          <w:marTop w:val="240"/>
          <w:marBottom w:val="0"/>
          <w:divBdr>
            <w:top w:val="none" w:sz="0" w:space="0" w:color="auto"/>
            <w:left w:val="none" w:sz="0" w:space="0" w:color="auto"/>
            <w:bottom w:val="none" w:sz="0" w:space="0" w:color="auto"/>
            <w:right w:val="none" w:sz="0" w:space="0" w:color="auto"/>
          </w:divBdr>
        </w:div>
        <w:div w:id="41171049">
          <w:marLeft w:val="0"/>
          <w:marRight w:val="0"/>
          <w:marTop w:val="240"/>
          <w:marBottom w:val="0"/>
          <w:divBdr>
            <w:top w:val="none" w:sz="0" w:space="0" w:color="auto"/>
            <w:left w:val="none" w:sz="0" w:space="0" w:color="auto"/>
            <w:bottom w:val="none" w:sz="0" w:space="0" w:color="auto"/>
            <w:right w:val="none" w:sz="0" w:space="0" w:color="auto"/>
          </w:divBdr>
        </w:div>
        <w:div w:id="41441164">
          <w:marLeft w:val="0"/>
          <w:marRight w:val="0"/>
          <w:marTop w:val="240"/>
          <w:marBottom w:val="0"/>
          <w:divBdr>
            <w:top w:val="none" w:sz="0" w:space="0" w:color="auto"/>
            <w:left w:val="none" w:sz="0" w:space="0" w:color="auto"/>
            <w:bottom w:val="none" w:sz="0" w:space="0" w:color="auto"/>
            <w:right w:val="none" w:sz="0" w:space="0" w:color="auto"/>
          </w:divBdr>
        </w:div>
        <w:div w:id="42677289">
          <w:marLeft w:val="0"/>
          <w:marRight w:val="0"/>
          <w:marTop w:val="240"/>
          <w:marBottom w:val="0"/>
          <w:divBdr>
            <w:top w:val="none" w:sz="0" w:space="0" w:color="auto"/>
            <w:left w:val="none" w:sz="0" w:space="0" w:color="auto"/>
            <w:bottom w:val="none" w:sz="0" w:space="0" w:color="auto"/>
            <w:right w:val="none" w:sz="0" w:space="0" w:color="auto"/>
          </w:divBdr>
        </w:div>
        <w:div w:id="43188597">
          <w:marLeft w:val="0"/>
          <w:marRight w:val="0"/>
          <w:marTop w:val="240"/>
          <w:marBottom w:val="0"/>
          <w:divBdr>
            <w:top w:val="none" w:sz="0" w:space="0" w:color="auto"/>
            <w:left w:val="none" w:sz="0" w:space="0" w:color="auto"/>
            <w:bottom w:val="none" w:sz="0" w:space="0" w:color="auto"/>
            <w:right w:val="none" w:sz="0" w:space="0" w:color="auto"/>
          </w:divBdr>
        </w:div>
        <w:div w:id="44333197">
          <w:marLeft w:val="0"/>
          <w:marRight w:val="0"/>
          <w:marTop w:val="240"/>
          <w:marBottom w:val="0"/>
          <w:divBdr>
            <w:top w:val="none" w:sz="0" w:space="0" w:color="auto"/>
            <w:left w:val="none" w:sz="0" w:space="0" w:color="auto"/>
            <w:bottom w:val="none" w:sz="0" w:space="0" w:color="auto"/>
            <w:right w:val="none" w:sz="0" w:space="0" w:color="auto"/>
          </w:divBdr>
        </w:div>
        <w:div w:id="45421140">
          <w:marLeft w:val="0"/>
          <w:marRight w:val="0"/>
          <w:marTop w:val="240"/>
          <w:marBottom w:val="0"/>
          <w:divBdr>
            <w:top w:val="none" w:sz="0" w:space="0" w:color="auto"/>
            <w:left w:val="none" w:sz="0" w:space="0" w:color="auto"/>
            <w:bottom w:val="none" w:sz="0" w:space="0" w:color="auto"/>
            <w:right w:val="none" w:sz="0" w:space="0" w:color="auto"/>
          </w:divBdr>
        </w:div>
        <w:div w:id="45567508">
          <w:marLeft w:val="0"/>
          <w:marRight w:val="0"/>
          <w:marTop w:val="240"/>
          <w:marBottom w:val="0"/>
          <w:divBdr>
            <w:top w:val="none" w:sz="0" w:space="0" w:color="auto"/>
            <w:left w:val="none" w:sz="0" w:space="0" w:color="auto"/>
            <w:bottom w:val="none" w:sz="0" w:space="0" w:color="auto"/>
            <w:right w:val="none" w:sz="0" w:space="0" w:color="auto"/>
          </w:divBdr>
        </w:div>
        <w:div w:id="46494713">
          <w:marLeft w:val="0"/>
          <w:marRight w:val="0"/>
          <w:marTop w:val="240"/>
          <w:marBottom w:val="0"/>
          <w:divBdr>
            <w:top w:val="none" w:sz="0" w:space="0" w:color="auto"/>
            <w:left w:val="none" w:sz="0" w:space="0" w:color="auto"/>
            <w:bottom w:val="none" w:sz="0" w:space="0" w:color="auto"/>
            <w:right w:val="none" w:sz="0" w:space="0" w:color="auto"/>
          </w:divBdr>
        </w:div>
        <w:div w:id="49231353">
          <w:marLeft w:val="0"/>
          <w:marRight w:val="0"/>
          <w:marTop w:val="240"/>
          <w:marBottom w:val="0"/>
          <w:divBdr>
            <w:top w:val="none" w:sz="0" w:space="0" w:color="auto"/>
            <w:left w:val="none" w:sz="0" w:space="0" w:color="auto"/>
            <w:bottom w:val="none" w:sz="0" w:space="0" w:color="auto"/>
            <w:right w:val="none" w:sz="0" w:space="0" w:color="auto"/>
          </w:divBdr>
        </w:div>
        <w:div w:id="50230473">
          <w:marLeft w:val="0"/>
          <w:marRight w:val="0"/>
          <w:marTop w:val="240"/>
          <w:marBottom w:val="0"/>
          <w:divBdr>
            <w:top w:val="none" w:sz="0" w:space="0" w:color="auto"/>
            <w:left w:val="none" w:sz="0" w:space="0" w:color="auto"/>
            <w:bottom w:val="none" w:sz="0" w:space="0" w:color="auto"/>
            <w:right w:val="none" w:sz="0" w:space="0" w:color="auto"/>
          </w:divBdr>
        </w:div>
        <w:div w:id="52697830">
          <w:marLeft w:val="0"/>
          <w:marRight w:val="0"/>
          <w:marTop w:val="240"/>
          <w:marBottom w:val="0"/>
          <w:divBdr>
            <w:top w:val="none" w:sz="0" w:space="0" w:color="auto"/>
            <w:left w:val="none" w:sz="0" w:space="0" w:color="auto"/>
            <w:bottom w:val="none" w:sz="0" w:space="0" w:color="auto"/>
            <w:right w:val="none" w:sz="0" w:space="0" w:color="auto"/>
          </w:divBdr>
        </w:div>
        <w:div w:id="53507550">
          <w:marLeft w:val="0"/>
          <w:marRight w:val="0"/>
          <w:marTop w:val="240"/>
          <w:marBottom w:val="0"/>
          <w:divBdr>
            <w:top w:val="none" w:sz="0" w:space="0" w:color="auto"/>
            <w:left w:val="none" w:sz="0" w:space="0" w:color="auto"/>
            <w:bottom w:val="none" w:sz="0" w:space="0" w:color="auto"/>
            <w:right w:val="none" w:sz="0" w:space="0" w:color="auto"/>
          </w:divBdr>
        </w:div>
        <w:div w:id="56127148">
          <w:marLeft w:val="0"/>
          <w:marRight w:val="0"/>
          <w:marTop w:val="240"/>
          <w:marBottom w:val="0"/>
          <w:divBdr>
            <w:top w:val="none" w:sz="0" w:space="0" w:color="auto"/>
            <w:left w:val="none" w:sz="0" w:space="0" w:color="auto"/>
            <w:bottom w:val="none" w:sz="0" w:space="0" w:color="auto"/>
            <w:right w:val="none" w:sz="0" w:space="0" w:color="auto"/>
          </w:divBdr>
        </w:div>
        <w:div w:id="56633839">
          <w:marLeft w:val="0"/>
          <w:marRight w:val="0"/>
          <w:marTop w:val="240"/>
          <w:marBottom w:val="0"/>
          <w:divBdr>
            <w:top w:val="none" w:sz="0" w:space="0" w:color="auto"/>
            <w:left w:val="none" w:sz="0" w:space="0" w:color="auto"/>
            <w:bottom w:val="none" w:sz="0" w:space="0" w:color="auto"/>
            <w:right w:val="none" w:sz="0" w:space="0" w:color="auto"/>
          </w:divBdr>
        </w:div>
        <w:div w:id="57830495">
          <w:marLeft w:val="0"/>
          <w:marRight w:val="0"/>
          <w:marTop w:val="240"/>
          <w:marBottom w:val="0"/>
          <w:divBdr>
            <w:top w:val="none" w:sz="0" w:space="0" w:color="auto"/>
            <w:left w:val="none" w:sz="0" w:space="0" w:color="auto"/>
            <w:bottom w:val="none" w:sz="0" w:space="0" w:color="auto"/>
            <w:right w:val="none" w:sz="0" w:space="0" w:color="auto"/>
          </w:divBdr>
        </w:div>
        <w:div w:id="60911878">
          <w:marLeft w:val="0"/>
          <w:marRight w:val="0"/>
          <w:marTop w:val="240"/>
          <w:marBottom w:val="0"/>
          <w:divBdr>
            <w:top w:val="none" w:sz="0" w:space="0" w:color="auto"/>
            <w:left w:val="none" w:sz="0" w:space="0" w:color="auto"/>
            <w:bottom w:val="none" w:sz="0" w:space="0" w:color="auto"/>
            <w:right w:val="none" w:sz="0" w:space="0" w:color="auto"/>
          </w:divBdr>
        </w:div>
        <w:div w:id="62029816">
          <w:marLeft w:val="0"/>
          <w:marRight w:val="0"/>
          <w:marTop w:val="240"/>
          <w:marBottom w:val="0"/>
          <w:divBdr>
            <w:top w:val="none" w:sz="0" w:space="0" w:color="auto"/>
            <w:left w:val="none" w:sz="0" w:space="0" w:color="auto"/>
            <w:bottom w:val="none" w:sz="0" w:space="0" w:color="auto"/>
            <w:right w:val="none" w:sz="0" w:space="0" w:color="auto"/>
          </w:divBdr>
        </w:div>
        <w:div w:id="62535373">
          <w:marLeft w:val="0"/>
          <w:marRight w:val="0"/>
          <w:marTop w:val="240"/>
          <w:marBottom w:val="0"/>
          <w:divBdr>
            <w:top w:val="none" w:sz="0" w:space="0" w:color="auto"/>
            <w:left w:val="none" w:sz="0" w:space="0" w:color="auto"/>
            <w:bottom w:val="none" w:sz="0" w:space="0" w:color="auto"/>
            <w:right w:val="none" w:sz="0" w:space="0" w:color="auto"/>
          </w:divBdr>
        </w:div>
        <w:div w:id="62879838">
          <w:marLeft w:val="0"/>
          <w:marRight w:val="0"/>
          <w:marTop w:val="240"/>
          <w:marBottom w:val="0"/>
          <w:divBdr>
            <w:top w:val="none" w:sz="0" w:space="0" w:color="auto"/>
            <w:left w:val="none" w:sz="0" w:space="0" w:color="auto"/>
            <w:bottom w:val="none" w:sz="0" w:space="0" w:color="auto"/>
            <w:right w:val="none" w:sz="0" w:space="0" w:color="auto"/>
          </w:divBdr>
        </w:div>
        <w:div w:id="66265069">
          <w:marLeft w:val="0"/>
          <w:marRight w:val="0"/>
          <w:marTop w:val="240"/>
          <w:marBottom w:val="0"/>
          <w:divBdr>
            <w:top w:val="none" w:sz="0" w:space="0" w:color="auto"/>
            <w:left w:val="none" w:sz="0" w:space="0" w:color="auto"/>
            <w:bottom w:val="none" w:sz="0" w:space="0" w:color="auto"/>
            <w:right w:val="none" w:sz="0" w:space="0" w:color="auto"/>
          </w:divBdr>
        </w:div>
        <w:div w:id="66922613">
          <w:marLeft w:val="0"/>
          <w:marRight w:val="0"/>
          <w:marTop w:val="240"/>
          <w:marBottom w:val="0"/>
          <w:divBdr>
            <w:top w:val="none" w:sz="0" w:space="0" w:color="auto"/>
            <w:left w:val="none" w:sz="0" w:space="0" w:color="auto"/>
            <w:bottom w:val="none" w:sz="0" w:space="0" w:color="auto"/>
            <w:right w:val="none" w:sz="0" w:space="0" w:color="auto"/>
          </w:divBdr>
        </w:div>
        <w:div w:id="67963720">
          <w:marLeft w:val="0"/>
          <w:marRight w:val="0"/>
          <w:marTop w:val="240"/>
          <w:marBottom w:val="0"/>
          <w:divBdr>
            <w:top w:val="none" w:sz="0" w:space="0" w:color="auto"/>
            <w:left w:val="none" w:sz="0" w:space="0" w:color="auto"/>
            <w:bottom w:val="none" w:sz="0" w:space="0" w:color="auto"/>
            <w:right w:val="none" w:sz="0" w:space="0" w:color="auto"/>
          </w:divBdr>
        </w:div>
        <w:div w:id="71046264">
          <w:marLeft w:val="0"/>
          <w:marRight w:val="0"/>
          <w:marTop w:val="240"/>
          <w:marBottom w:val="0"/>
          <w:divBdr>
            <w:top w:val="none" w:sz="0" w:space="0" w:color="auto"/>
            <w:left w:val="none" w:sz="0" w:space="0" w:color="auto"/>
            <w:bottom w:val="none" w:sz="0" w:space="0" w:color="auto"/>
            <w:right w:val="none" w:sz="0" w:space="0" w:color="auto"/>
          </w:divBdr>
        </w:div>
        <w:div w:id="73938525">
          <w:marLeft w:val="0"/>
          <w:marRight w:val="0"/>
          <w:marTop w:val="240"/>
          <w:marBottom w:val="0"/>
          <w:divBdr>
            <w:top w:val="none" w:sz="0" w:space="0" w:color="auto"/>
            <w:left w:val="none" w:sz="0" w:space="0" w:color="auto"/>
            <w:bottom w:val="none" w:sz="0" w:space="0" w:color="auto"/>
            <w:right w:val="none" w:sz="0" w:space="0" w:color="auto"/>
          </w:divBdr>
        </w:div>
        <w:div w:id="74523164">
          <w:marLeft w:val="0"/>
          <w:marRight w:val="0"/>
          <w:marTop w:val="240"/>
          <w:marBottom w:val="0"/>
          <w:divBdr>
            <w:top w:val="none" w:sz="0" w:space="0" w:color="auto"/>
            <w:left w:val="none" w:sz="0" w:space="0" w:color="auto"/>
            <w:bottom w:val="none" w:sz="0" w:space="0" w:color="auto"/>
            <w:right w:val="none" w:sz="0" w:space="0" w:color="auto"/>
          </w:divBdr>
        </w:div>
        <w:div w:id="77291053">
          <w:marLeft w:val="0"/>
          <w:marRight w:val="0"/>
          <w:marTop w:val="240"/>
          <w:marBottom w:val="0"/>
          <w:divBdr>
            <w:top w:val="none" w:sz="0" w:space="0" w:color="auto"/>
            <w:left w:val="none" w:sz="0" w:space="0" w:color="auto"/>
            <w:bottom w:val="none" w:sz="0" w:space="0" w:color="auto"/>
            <w:right w:val="none" w:sz="0" w:space="0" w:color="auto"/>
          </w:divBdr>
        </w:div>
        <w:div w:id="79522145">
          <w:marLeft w:val="0"/>
          <w:marRight w:val="0"/>
          <w:marTop w:val="240"/>
          <w:marBottom w:val="0"/>
          <w:divBdr>
            <w:top w:val="none" w:sz="0" w:space="0" w:color="auto"/>
            <w:left w:val="none" w:sz="0" w:space="0" w:color="auto"/>
            <w:bottom w:val="none" w:sz="0" w:space="0" w:color="auto"/>
            <w:right w:val="none" w:sz="0" w:space="0" w:color="auto"/>
          </w:divBdr>
        </w:div>
        <w:div w:id="80225781">
          <w:marLeft w:val="0"/>
          <w:marRight w:val="0"/>
          <w:marTop w:val="240"/>
          <w:marBottom w:val="0"/>
          <w:divBdr>
            <w:top w:val="none" w:sz="0" w:space="0" w:color="auto"/>
            <w:left w:val="none" w:sz="0" w:space="0" w:color="auto"/>
            <w:bottom w:val="none" w:sz="0" w:space="0" w:color="auto"/>
            <w:right w:val="none" w:sz="0" w:space="0" w:color="auto"/>
          </w:divBdr>
        </w:div>
        <w:div w:id="81996864">
          <w:marLeft w:val="0"/>
          <w:marRight w:val="0"/>
          <w:marTop w:val="240"/>
          <w:marBottom w:val="0"/>
          <w:divBdr>
            <w:top w:val="none" w:sz="0" w:space="0" w:color="auto"/>
            <w:left w:val="none" w:sz="0" w:space="0" w:color="auto"/>
            <w:bottom w:val="none" w:sz="0" w:space="0" w:color="auto"/>
            <w:right w:val="none" w:sz="0" w:space="0" w:color="auto"/>
          </w:divBdr>
        </w:div>
        <w:div w:id="88041040">
          <w:marLeft w:val="0"/>
          <w:marRight w:val="0"/>
          <w:marTop w:val="240"/>
          <w:marBottom w:val="0"/>
          <w:divBdr>
            <w:top w:val="none" w:sz="0" w:space="0" w:color="auto"/>
            <w:left w:val="none" w:sz="0" w:space="0" w:color="auto"/>
            <w:bottom w:val="none" w:sz="0" w:space="0" w:color="auto"/>
            <w:right w:val="none" w:sz="0" w:space="0" w:color="auto"/>
          </w:divBdr>
        </w:div>
        <w:div w:id="88549139">
          <w:marLeft w:val="0"/>
          <w:marRight w:val="0"/>
          <w:marTop w:val="240"/>
          <w:marBottom w:val="0"/>
          <w:divBdr>
            <w:top w:val="none" w:sz="0" w:space="0" w:color="auto"/>
            <w:left w:val="none" w:sz="0" w:space="0" w:color="auto"/>
            <w:bottom w:val="none" w:sz="0" w:space="0" w:color="auto"/>
            <w:right w:val="none" w:sz="0" w:space="0" w:color="auto"/>
          </w:divBdr>
        </w:div>
        <w:div w:id="88935299">
          <w:marLeft w:val="0"/>
          <w:marRight w:val="0"/>
          <w:marTop w:val="240"/>
          <w:marBottom w:val="0"/>
          <w:divBdr>
            <w:top w:val="none" w:sz="0" w:space="0" w:color="auto"/>
            <w:left w:val="none" w:sz="0" w:space="0" w:color="auto"/>
            <w:bottom w:val="none" w:sz="0" w:space="0" w:color="auto"/>
            <w:right w:val="none" w:sz="0" w:space="0" w:color="auto"/>
          </w:divBdr>
        </w:div>
        <w:div w:id="90442873">
          <w:marLeft w:val="0"/>
          <w:marRight w:val="0"/>
          <w:marTop w:val="240"/>
          <w:marBottom w:val="0"/>
          <w:divBdr>
            <w:top w:val="none" w:sz="0" w:space="0" w:color="auto"/>
            <w:left w:val="none" w:sz="0" w:space="0" w:color="auto"/>
            <w:bottom w:val="none" w:sz="0" w:space="0" w:color="auto"/>
            <w:right w:val="none" w:sz="0" w:space="0" w:color="auto"/>
          </w:divBdr>
        </w:div>
        <w:div w:id="90703332">
          <w:marLeft w:val="0"/>
          <w:marRight w:val="0"/>
          <w:marTop w:val="240"/>
          <w:marBottom w:val="0"/>
          <w:divBdr>
            <w:top w:val="none" w:sz="0" w:space="0" w:color="auto"/>
            <w:left w:val="none" w:sz="0" w:space="0" w:color="auto"/>
            <w:bottom w:val="none" w:sz="0" w:space="0" w:color="auto"/>
            <w:right w:val="none" w:sz="0" w:space="0" w:color="auto"/>
          </w:divBdr>
        </w:div>
        <w:div w:id="91974078">
          <w:marLeft w:val="0"/>
          <w:marRight w:val="0"/>
          <w:marTop w:val="240"/>
          <w:marBottom w:val="0"/>
          <w:divBdr>
            <w:top w:val="none" w:sz="0" w:space="0" w:color="auto"/>
            <w:left w:val="none" w:sz="0" w:space="0" w:color="auto"/>
            <w:bottom w:val="none" w:sz="0" w:space="0" w:color="auto"/>
            <w:right w:val="none" w:sz="0" w:space="0" w:color="auto"/>
          </w:divBdr>
        </w:div>
        <w:div w:id="94785100">
          <w:marLeft w:val="0"/>
          <w:marRight w:val="0"/>
          <w:marTop w:val="240"/>
          <w:marBottom w:val="0"/>
          <w:divBdr>
            <w:top w:val="none" w:sz="0" w:space="0" w:color="auto"/>
            <w:left w:val="none" w:sz="0" w:space="0" w:color="auto"/>
            <w:bottom w:val="none" w:sz="0" w:space="0" w:color="auto"/>
            <w:right w:val="none" w:sz="0" w:space="0" w:color="auto"/>
          </w:divBdr>
        </w:div>
        <w:div w:id="95296248">
          <w:marLeft w:val="0"/>
          <w:marRight w:val="0"/>
          <w:marTop w:val="240"/>
          <w:marBottom w:val="0"/>
          <w:divBdr>
            <w:top w:val="none" w:sz="0" w:space="0" w:color="auto"/>
            <w:left w:val="none" w:sz="0" w:space="0" w:color="auto"/>
            <w:bottom w:val="none" w:sz="0" w:space="0" w:color="auto"/>
            <w:right w:val="none" w:sz="0" w:space="0" w:color="auto"/>
          </w:divBdr>
        </w:div>
        <w:div w:id="98991574">
          <w:marLeft w:val="0"/>
          <w:marRight w:val="0"/>
          <w:marTop w:val="240"/>
          <w:marBottom w:val="0"/>
          <w:divBdr>
            <w:top w:val="none" w:sz="0" w:space="0" w:color="auto"/>
            <w:left w:val="none" w:sz="0" w:space="0" w:color="auto"/>
            <w:bottom w:val="none" w:sz="0" w:space="0" w:color="auto"/>
            <w:right w:val="none" w:sz="0" w:space="0" w:color="auto"/>
          </w:divBdr>
        </w:div>
        <w:div w:id="99035778">
          <w:marLeft w:val="0"/>
          <w:marRight w:val="0"/>
          <w:marTop w:val="240"/>
          <w:marBottom w:val="0"/>
          <w:divBdr>
            <w:top w:val="none" w:sz="0" w:space="0" w:color="auto"/>
            <w:left w:val="none" w:sz="0" w:space="0" w:color="auto"/>
            <w:bottom w:val="none" w:sz="0" w:space="0" w:color="auto"/>
            <w:right w:val="none" w:sz="0" w:space="0" w:color="auto"/>
          </w:divBdr>
        </w:div>
        <w:div w:id="99956901">
          <w:marLeft w:val="0"/>
          <w:marRight w:val="0"/>
          <w:marTop w:val="240"/>
          <w:marBottom w:val="0"/>
          <w:divBdr>
            <w:top w:val="none" w:sz="0" w:space="0" w:color="auto"/>
            <w:left w:val="none" w:sz="0" w:space="0" w:color="auto"/>
            <w:bottom w:val="none" w:sz="0" w:space="0" w:color="auto"/>
            <w:right w:val="none" w:sz="0" w:space="0" w:color="auto"/>
          </w:divBdr>
        </w:div>
        <w:div w:id="101264913">
          <w:marLeft w:val="0"/>
          <w:marRight w:val="0"/>
          <w:marTop w:val="240"/>
          <w:marBottom w:val="0"/>
          <w:divBdr>
            <w:top w:val="none" w:sz="0" w:space="0" w:color="auto"/>
            <w:left w:val="none" w:sz="0" w:space="0" w:color="auto"/>
            <w:bottom w:val="none" w:sz="0" w:space="0" w:color="auto"/>
            <w:right w:val="none" w:sz="0" w:space="0" w:color="auto"/>
          </w:divBdr>
        </w:div>
        <w:div w:id="101801944">
          <w:marLeft w:val="0"/>
          <w:marRight w:val="0"/>
          <w:marTop w:val="240"/>
          <w:marBottom w:val="0"/>
          <w:divBdr>
            <w:top w:val="none" w:sz="0" w:space="0" w:color="auto"/>
            <w:left w:val="none" w:sz="0" w:space="0" w:color="auto"/>
            <w:bottom w:val="none" w:sz="0" w:space="0" w:color="auto"/>
            <w:right w:val="none" w:sz="0" w:space="0" w:color="auto"/>
          </w:divBdr>
        </w:div>
        <w:div w:id="101927265">
          <w:marLeft w:val="0"/>
          <w:marRight w:val="0"/>
          <w:marTop w:val="240"/>
          <w:marBottom w:val="0"/>
          <w:divBdr>
            <w:top w:val="none" w:sz="0" w:space="0" w:color="auto"/>
            <w:left w:val="none" w:sz="0" w:space="0" w:color="auto"/>
            <w:bottom w:val="none" w:sz="0" w:space="0" w:color="auto"/>
            <w:right w:val="none" w:sz="0" w:space="0" w:color="auto"/>
          </w:divBdr>
        </w:div>
        <w:div w:id="104161891">
          <w:marLeft w:val="0"/>
          <w:marRight w:val="0"/>
          <w:marTop w:val="240"/>
          <w:marBottom w:val="0"/>
          <w:divBdr>
            <w:top w:val="none" w:sz="0" w:space="0" w:color="auto"/>
            <w:left w:val="none" w:sz="0" w:space="0" w:color="auto"/>
            <w:bottom w:val="none" w:sz="0" w:space="0" w:color="auto"/>
            <w:right w:val="none" w:sz="0" w:space="0" w:color="auto"/>
          </w:divBdr>
        </w:div>
        <w:div w:id="106050475">
          <w:marLeft w:val="0"/>
          <w:marRight w:val="0"/>
          <w:marTop w:val="240"/>
          <w:marBottom w:val="0"/>
          <w:divBdr>
            <w:top w:val="none" w:sz="0" w:space="0" w:color="auto"/>
            <w:left w:val="none" w:sz="0" w:space="0" w:color="auto"/>
            <w:bottom w:val="none" w:sz="0" w:space="0" w:color="auto"/>
            <w:right w:val="none" w:sz="0" w:space="0" w:color="auto"/>
          </w:divBdr>
        </w:div>
        <w:div w:id="106705482">
          <w:marLeft w:val="0"/>
          <w:marRight w:val="0"/>
          <w:marTop w:val="240"/>
          <w:marBottom w:val="0"/>
          <w:divBdr>
            <w:top w:val="none" w:sz="0" w:space="0" w:color="auto"/>
            <w:left w:val="none" w:sz="0" w:space="0" w:color="auto"/>
            <w:bottom w:val="none" w:sz="0" w:space="0" w:color="auto"/>
            <w:right w:val="none" w:sz="0" w:space="0" w:color="auto"/>
          </w:divBdr>
        </w:div>
        <w:div w:id="107092638">
          <w:marLeft w:val="0"/>
          <w:marRight w:val="0"/>
          <w:marTop w:val="240"/>
          <w:marBottom w:val="0"/>
          <w:divBdr>
            <w:top w:val="none" w:sz="0" w:space="0" w:color="auto"/>
            <w:left w:val="none" w:sz="0" w:space="0" w:color="auto"/>
            <w:bottom w:val="none" w:sz="0" w:space="0" w:color="auto"/>
            <w:right w:val="none" w:sz="0" w:space="0" w:color="auto"/>
          </w:divBdr>
        </w:div>
        <w:div w:id="108160825">
          <w:marLeft w:val="0"/>
          <w:marRight w:val="0"/>
          <w:marTop w:val="240"/>
          <w:marBottom w:val="0"/>
          <w:divBdr>
            <w:top w:val="none" w:sz="0" w:space="0" w:color="auto"/>
            <w:left w:val="none" w:sz="0" w:space="0" w:color="auto"/>
            <w:bottom w:val="none" w:sz="0" w:space="0" w:color="auto"/>
            <w:right w:val="none" w:sz="0" w:space="0" w:color="auto"/>
          </w:divBdr>
        </w:div>
        <w:div w:id="109782663">
          <w:marLeft w:val="0"/>
          <w:marRight w:val="0"/>
          <w:marTop w:val="240"/>
          <w:marBottom w:val="0"/>
          <w:divBdr>
            <w:top w:val="none" w:sz="0" w:space="0" w:color="auto"/>
            <w:left w:val="none" w:sz="0" w:space="0" w:color="auto"/>
            <w:bottom w:val="none" w:sz="0" w:space="0" w:color="auto"/>
            <w:right w:val="none" w:sz="0" w:space="0" w:color="auto"/>
          </w:divBdr>
        </w:div>
        <w:div w:id="109857807">
          <w:marLeft w:val="0"/>
          <w:marRight w:val="0"/>
          <w:marTop w:val="240"/>
          <w:marBottom w:val="0"/>
          <w:divBdr>
            <w:top w:val="none" w:sz="0" w:space="0" w:color="auto"/>
            <w:left w:val="none" w:sz="0" w:space="0" w:color="auto"/>
            <w:bottom w:val="none" w:sz="0" w:space="0" w:color="auto"/>
            <w:right w:val="none" w:sz="0" w:space="0" w:color="auto"/>
          </w:divBdr>
        </w:div>
        <w:div w:id="112791268">
          <w:marLeft w:val="0"/>
          <w:marRight w:val="0"/>
          <w:marTop w:val="240"/>
          <w:marBottom w:val="0"/>
          <w:divBdr>
            <w:top w:val="none" w:sz="0" w:space="0" w:color="auto"/>
            <w:left w:val="none" w:sz="0" w:space="0" w:color="auto"/>
            <w:bottom w:val="none" w:sz="0" w:space="0" w:color="auto"/>
            <w:right w:val="none" w:sz="0" w:space="0" w:color="auto"/>
          </w:divBdr>
        </w:div>
        <w:div w:id="113183916">
          <w:marLeft w:val="0"/>
          <w:marRight w:val="0"/>
          <w:marTop w:val="240"/>
          <w:marBottom w:val="0"/>
          <w:divBdr>
            <w:top w:val="none" w:sz="0" w:space="0" w:color="auto"/>
            <w:left w:val="none" w:sz="0" w:space="0" w:color="auto"/>
            <w:bottom w:val="none" w:sz="0" w:space="0" w:color="auto"/>
            <w:right w:val="none" w:sz="0" w:space="0" w:color="auto"/>
          </w:divBdr>
        </w:div>
        <w:div w:id="114495296">
          <w:marLeft w:val="0"/>
          <w:marRight w:val="0"/>
          <w:marTop w:val="240"/>
          <w:marBottom w:val="0"/>
          <w:divBdr>
            <w:top w:val="none" w:sz="0" w:space="0" w:color="auto"/>
            <w:left w:val="none" w:sz="0" w:space="0" w:color="auto"/>
            <w:bottom w:val="none" w:sz="0" w:space="0" w:color="auto"/>
            <w:right w:val="none" w:sz="0" w:space="0" w:color="auto"/>
          </w:divBdr>
        </w:div>
        <w:div w:id="116140509">
          <w:marLeft w:val="0"/>
          <w:marRight w:val="0"/>
          <w:marTop w:val="240"/>
          <w:marBottom w:val="0"/>
          <w:divBdr>
            <w:top w:val="none" w:sz="0" w:space="0" w:color="auto"/>
            <w:left w:val="none" w:sz="0" w:space="0" w:color="auto"/>
            <w:bottom w:val="none" w:sz="0" w:space="0" w:color="auto"/>
            <w:right w:val="none" w:sz="0" w:space="0" w:color="auto"/>
          </w:divBdr>
        </w:div>
        <w:div w:id="118376698">
          <w:marLeft w:val="0"/>
          <w:marRight w:val="0"/>
          <w:marTop w:val="240"/>
          <w:marBottom w:val="0"/>
          <w:divBdr>
            <w:top w:val="none" w:sz="0" w:space="0" w:color="auto"/>
            <w:left w:val="none" w:sz="0" w:space="0" w:color="auto"/>
            <w:bottom w:val="none" w:sz="0" w:space="0" w:color="auto"/>
            <w:right w:val="none" w:sz="0" w:space="0" w:color="auto"/>
          </w:divBdr>
        </w:div>
        <w:div w:id="119037241">
          <w:marLeft w:val="0"/>
          <w:marRight w:val="0"/>
          <w:marTop w:val="240"/>
          <w:marBottom w:val="0"/>
          <w:divBdr>
            <w:top w:val="none" w:sz="0" w:space="0" w:color="auto"/>
            <w:left w:val="none" w:sz="0" w:space="0" w:color="auto"/>
            <w:bottom w:val="none" w:sz="0" w:space="0" w:color="auto"/>
            <w:right w:val="none" w:sz="0" w:space="0" w:color="auto"/>
          </w:divBdr>
        </w:div>
        <w:div w:id="120802799">
          <w:marLeft w:val="0"/>
          <w:marRight w:val="0"/>
          <w:marTop w:val="240"/>
          <w:marBottom w:val="0"/>
          <w:divBdr>
            <w:top w:val="none" w:sz="0" w:space="0" w:color="auto"/>
            <w:left w:val="none" w:sz="0" w:space="0" w:color="auto"/>
            <w:bottom w:val="none" w:sz="0" w:space="0" w:color="auto"/>
            <w:right w:val="none" w:sz="0" w:space="0" w:color="auto"/>
          </w:divBdr>
        </w:div>
        <w:div w:id="122309379">
          <w:marLeft w:val="0"/>
          <w:marRight w:val="0"/>
          <w:marTop w:val="240"/>
          <w:marBottom w:val="0"/>
          <w:divBdr>
            <w:top w:val="none" w:sz="0" w:space="0" w:color="auto"/>
            <w:left w:val="none" w:sz="0" w:space="0" w:color="auto"/>
            <w:bottom w:val="none" w:sz="0" w:space="0" w:color="auto"/>
            <w:right w:val="none" w:sz="0" w:space="0" w:color="auto"/>
          </w:divBdr>
        </w:div>
        <w:div w:id="122580282">
          <w:marLeft w:val="0"/>
          <w:marRight w:val="0"/>
          <w:marTop w:val="240"/>
          <w:marBottom w:val="0"/>
          <w:divBdr>
            <w:top w:val="none" w:sz="0" w:space="0" w:color="auto"/>
            <w:left w:val="none" w:sz="0" w:space="0" w:color="auto"/>
            <w:bottom w:val="none" w:sz="0" w:space="0" w:color="auto"/>
            <w:right w:val="none" w:sz="0" w:space="0" w:color="auto"/>
          </w:divBdr>
        </w:div>
        <w:div w:id="123425820">
          <w:marLeft w:val="0"/>
          <w:marRight w:val="0"/>
          <w:marTop w:val="240"/>
          <w:marBottom w:val="0"/>
          <w:divBdr>
            <w:top w:val="none" w:sz="0" w:space="0" w:color="auto"/>
            <w:left w:val="none" w:sz="0" w:space="0" w:color="auto"/>
            <w:bottom w:val="none" w:sz="0" w:space="0" w:color="auto"/>
            <w:right w:val="none" w:sz="0" w:space="0" w:color="auto"/>
          </w:divBdr>
        </w:div>
        <w:div w:id="124783047">
          <w:marLeft w:val="0"/>
          <w:marRight w:val="0"/>
          <w:marTop w:val="240"/>
          <w:marBottom w:val="0"/>
          <w:divBdr>
            <w:top w:val="none" w:sz="0" w:space="0" w:color="auto"/>
            <w:left w:val="none" w:sz="0" w:space="0" w:color="auto"/>
            <w:bottom w:val="none" w:sz="0" w:space="0" w:color="auto"/>
            <w:right w:val="none" w:sz="0" w:space="0" w:color="auto"/>
          </w:divBdr>
        </w:div>
        <w:div w:id="125587205">
          <w:marLeft w:val="0"/>
          <w:marRight w:val="0"/>
          <w:marTop w:val="240"/>
          <w:marBottom w:val="0"/>
          <w:divBdr>
            <w:top w:val="none" w:sz="0" w:space="0" w:color="auto"/>
            <w:left w:val="none" w:sz="0" w:space="0" w:color="auto"/>
            <w:bottom w:val="none" w:sz="0" w:space="0" w:color="auto"/>
            <w:right w:val="none" w:sz="0" w:space="0" w:color="auto"/>
          </w:divBdr>
        </w:div>
        <w:div w:id="126436842">
          <w:marLeft w:val="0"/>
          <w:marRight w:val="0"/>
          <w:marTop w:val="240"/>
          <w:marBottom w:val="0"/>
          <w:divBdr>
            <w:top w:val="none" w:sz="0" w:space="0" w:color="auto"/>
            <w:left w:val="none" w:sz="0" w:space="0" w:color="auto"/>
            <w:bottom w:val="none" w:sz="0" w:space="0" w:color="auto"/>
            <w:right w:val="none" w:sz="0" w:space="0" w:color="auto"/>
          </w:divBdr>
        </w:div>
        <w:div w:id="126901534">
          <w:marLeft w:val="0"/>
          <w:marRight w:val="0"/>
          <w:marTop w:val="240"/>
          <w:marBottom w:val="0"/>
          <w:divBdr>
            <w:top w:val="none" w:sz="0" w:space="0" w:color="auto"/>
            <w:left w:val="none" w:sz="0" w:space="0" w:color="auto"/>
            <w:bottom w:val="none" w:sz="0" w:space="0" w:color="auto"/>
            <w:right w:val="none" w:sz="0" w:space="0" w:color="auto"/>
          </w:divBdr>
        </w:div>
        <w:div w:id="127282064">
          <w:marLeft w:val="0"/>
          <w:marRight w:val="0"/>
          <w:marTop w:val="240"/>
          <w:marBottom w:val="0"/>
          <w:divBdr>
            <w:top w:val="none" w:sz="0" w:space="0" w:color="auto"/>
            <w:left w:val="none" w:sz="0" w:space="0" w:color="auto"/>
            <w:bottom w:val="none" w:sz="0" w:space="0" w:color="auto"/>
            <w:right w:val="none" w:sz="0" w:space="0" w:color="auto"/>
          </w:divBdr>
        </w:div>
        <w:div w:id="127430621">
          <w:marLeft w:val="0"/>
          <w:marRight w:val="0"/>
          <w:marTop w:val="240"/>
          <w:marBottom w:val="0"/>
          <w:divBdr>
            <w:top w:val="none" w:sz="0" w:space="0" w:color="auto"/>
            <w:left w:val="none" w:sz="0" w:space="0" w:color="auto"/>
            <w:bottom w:val="none" w:sz="0" w:space="0" w:color="auto"/>
            <w:right w:val="none" w:sz="0" w:space="0" w:color="auto"/>
          </w:divBdr>
        </w:div>
        <w:div w:id="127553893">
          <w:marLeft w:val="0"/>
          <w:marRight w:val="0"/>
          <w:marTop w:val="240"/>
          <w:marBottom w:val="0"/>
          <w:divBdr>
            <w:top w:val="none" w:sz="0" w:space="0" w:color="auto"/>
            <w:left w:val="none" w:sz="0" w:space="0" w:color="auto"/>
            <w:bottom w:val="none" w:sz="0" w:space="0" w:color="auto"/>
            <w:right w:val="none" w:sz="0" w:space="0" w:color="auto"/>
          </w:divBdr>
        </w:div>
        <w:div w:id="128524125">
          <w:marLeft w:val="0"/>
          <w:marRight w:val="0"/>
          <w:marTop w:val="240"/>
          <w:marBottom w:val="0"/>
          <w:divBdr>
            <w:top w:val="none" w:sz="0" w:space="0" w:color="auto"/>
            <w:left w:val="none" w:sz="0" w:space="0" w:color="auto"/>
            <w:bottom w:val="none" w:sz="0" w:space="0" w:color="auto"/>
            <w:right w:val="none" w:sz="0" w:space="0" w:color="auto"/>
          </w:divBdr>
        </w:div>
        <w:div w:id="129787663">
          <w:marLeft w:val="0"/>
          <w:marRight w:val="0"/>
          <w:marTop w:val="240"/>
          <w:marBottom w:val="0"/>
          <w:divBdr>
            <w:top w:val="none" w:sz="0" w:space="0" w:color="auto"/>
            <w:left w:val="none" w:sz="0" w:space="0" w:color="auto"/>
            <w:bottom w:val="none" w:sz="0" w:space="0" w:color="auto"/>
            <w:right w:val="none" w:sz="0" w:space="0" w:color="auto"/>
          </w:divBdr>
        </w:div>
        <w:div w:id="130752010">
          <w:marLeft w:val="0"/>
          <w:marRight w:val="0"/>
          <w:marTop w:val="240"/>
          <w:marBottom w:val="0"/>
          <w:divBdr>
            <w:top w:val="none" w:sz="0" w:space="0" w:color="auto"/>
            <w:left w:val="none" w:sz="0" w:space="0" w:color="auto"/>
            <w:bottom w:val="none" w:sz="0" w:space="0" w:color="auto"/>
            <w:right w:val="none" w:sz="0" w:space="0" w:color="auto"/>
          </w:divBdr>
        </w:div>
        <w:div w:id="131021310">
          <w:marLeft w:val="0"/>
          <w:marRight w:val="0"/>
          <w:marTop w:val="240"/>
          <w:marBottom w:val="0"/>
          <w:divBdr>
            <w:top w:val="none" w:sz="0" w:space="0" w:color="auto"/>
            <w:left w:val="none" w:sz="0" w:space="0" w:color="auto"/>
            <w:bottom w:val="none" w:sz="0" w:space="0" w:color="auto"/>
            <w:right w:val="none" w:sz="0" w:space="0" w:color="auto"/>
          </w:divBdr>
        </w:div>
        <w:div w:id="131604011">
          <w:marLeft w:val="0"/>
          <w:marRight w:val="0"/>
          <w:marTop w:val="240"/>
          <w:marBottom w:val="0"/>
          <w:divBdr>
            <w:top w:val="none" w:sz="0" w:space="0" w:color="auto"/>
            <w:left w:val="none" w:sz="0" w:space="0" w:color="auto"/>
            <w:bottom w:val="none" w:sz="0" w:space="0" w:color="auto"/>
            <w:right w:val="none" w:sz="0" w:space="0" w:color="auto"/>
          </w:divBdr>
        </w:div>
        <w:div w:id="132066779">
          <w:marLeft w:val="0"/>
          <w:marRight w:val="0"/>
          <w:marTop w:val="240"/>
          <w:marBottom w:val="0"/>
          <w:divBdr>
            <w:top w:val="none" w:sz="0" w:space="0" w:color="auto"/>
            <w:left w:val="none" w:sz="0" w:space="0" w:color="auto"/>
            <w:bottom w:val="none" w:sz="0" w:space="0" w:color="auto"/>
            <w:right w:val="none" w:sz="0" w:space="0" w:color="auto"/>
          </w:divBdr>
        </w:div>
        <w:div w:id="133564239">
          <w:marLeft w:val="0"/>
          <w:marRight w:val="0"/>
          <w:marTop w:val="240"/>
          <w:marBottom w:val="0"/>
          <w:divBdr>
            <w:top w:val="none" w:sz="0" w:space="0" w:color="auto"/>
            <w:left w:val="none" w:sz="0" w:space="0" w:color="auto"/>
            <w:bottom w:val="none" w:sz="0" w:space="0" w:color="auto"/>
            <w:right w:val="none" w:sz="0" w:space="0" w:color="auto"/>
          </w:divBdr>
        </w:div>
        <w:div w:id="133648900">
          <w:marLeft w:val="0"/>
          <w:marRight w:val="0"/>
          <w:marTop w:val="240"/>
          <w:marBottom w:val="0"/>
          <w:divBdr>
            <w:top w:val="none" w:sz="0" w:space="0" w:color="auto"/>
            <w:left w:val="none" w:sz="0" w:space="0" w:color="auto"/>
            <w:bottom w:val="none" w:sz="0" w:space="0" w:color="auto"/>
            <w:right w:val="none" w:sz="0" w:space="0" w:color="auto"/>
          </w:divBdr>
        </w:div>
        <w:div w:id="135798875">
          <w:marLeft w:val="0"/>
          <w:marRight w:val="0"/>
          <w:marTop w:val="240"/>
          <w:marBottom w:val="0"/>
          <w:divBdr>
            <w:top w:val="none" w:sz="0" w:space="0" w:color="auto"/>
            <w:left w:val="none" w:sz="0" w:space="0" w:color="auto"/>
            <w:bottom w:val="none" w:sz="0" w:space="0" w:color="auto"/>
            <w:right w:val="none" w:sz="0" w:space="0" w:color="auto"/>
          </w:divBdr>
        </w:div>
        <w:div w:id="138688244">
          <w:marLeft w:val="0"/>
          <w:marRight w:val="0"/>
          <w:marTop w:val="240"/>
          <w:marBottom w:val="0"/>
          <w:divBdr>
            <w:top w:val="none" w:sz="0" w:space="0" w:color="auto"/>
            <w:left w:val="none" w:sz="0" w:space="0" w:color="auto"/>
            <w:bottom w:val="none" w:sz="0" w:space="0" w:color="auto"/>
            <w:right w:val="none" w:sz="0" w:space="0" w:color="auto"/>
          </w:divBdr>
        </w:div>
        <w:div w:id="139614439">
          <w:marLeft w:val="0"/>
          <w:marRight w:val="0"/>
          <w:marTop w:val="240"/>
          <w:marBottom w:val="0"/>
          <w:divBdr>
            <w:top w:val="none" w:sz="0" w:space="0" w:color="auto"/>
            <w:left w:val="none" w:sz="0" w:space="0" w:color="auto"/>
            <w:bottom w:val="none" w:sz="0" w:space="0" w:color="auto"/>
            <w:right w:val="none" w:sz="0" w:space="0" w:color="auto"/>
          </w:divBdr>
        </w:div>
        <w:div w:id="142938304">
          <w:marLeft w:val="0"/>
          <w:marRight w:val="0"/>
          <w:marTop w:val="240"/>
          <w:marBottom w:val="0"/>
          <w:divBdr>
            <w:top w:val="none" w:sz="0" w:space="0" w:color="auto"/>
            <w:left w:val="none" w:sz="0" w:space="0" w:color="auto"/>
            <w:bottom w:val="none" w:sz="0" w:space="0" w:color="auto"/>
            <w:right w:val="none" w:sz="0" w:space="0" w:color="auto"/>
          </w:divBdr>
        </w:div>
        <w:div w:id="145636200">
          <w:marLeft w:val="0"/>
          <w:marRight w:val="0"/>
          <w:marTop w:val="240"/>
          <w:marBottom w:val="0"/>
          <w:divBdr>
            <w:top w:val="none" w:sz="0" w:space="0" w:color="auto"/>
            <w:left w:val="none" w:sz="0" w:space="0" w:color="auto"/>
            <w:bottom w:val="none" w:sz="0" w:space="0" w:color="auto"/>
            <w:right w:val="none" w:sz="0" w:space="0" w:color="auto"/>
          </w:divBdr>
        </w:div>
        <w:div w:id="147746851">
          <w:marLeft w:val="0"/>
          <w:marRight w:val="0"/>
          <w:marTop w:val="240"/>
          <w:marBottom w:val="0"/>
          <w:divBdr>
            <w:top w:val="none" w:sz="0" w:space="0" w:color="auto"/>
            <w:left w:val="none" w:sz="0" w:space="0" w:color="auto"/>
            <w:bottom w:val="none" w:sz="0" w:space="0" w:color="auto"/>
            <w:right w:val="none" w:sz="0" w:space="0" w:color="auto"/>
          </w:divBdr>
        </w:div>
        <w:div w:id="148442102">
          <w:marLeft w:val="0"/>
          <w:marRight w:val="0"/>
          <w:marTop w:val="240"/>
          <w:marBottom w:val="0"/>
          <w:divBdr>
            <w:top w:val="none" w:sz="0" w:space="0" w:color="auto"/>
            <w:left w:val="none" w:sz="0" w:space="0" w:color="auto"/>
            <w:bottom w:val="none" w:sz="0" w:space="0" w:color="auto"/>
            <w:right w:val="none" w:sz="0" w:space="0" w:color="auto"/>
          </w:divBdr>
        </w:div>
        <w:div w:id="151944775">
          <w:marLeft w:val="0"/>
          <w:marRight w:val="0"/>
          <w:marTop w:val="240"/>
          <w:marBottom w:val="0"/>
          <w:divBdr>
            <w:top w:val="none" w:sz="0" w:space="0" w:color="auto"/>
            <w:left w:val="none" w:sz="0" w:space="0" w:color="auto"/>
            <w:bottom w:val="none" w:sz="0" w:space="0" w:color="auto"/>
            <w:right w:val="none" w:sz="0" w:space="0" w:color="auto"/>
          </w:divBdr>
        </w:div>
        <w:div w:id="154884459">
          <w:marLeft w:val="0"/>
          <w:marRight w:val="0"/>
          <w:marTop w:val="240"/>
          <w:marBottom w:val="0"/>
          <w:divBdr>
            <w:top w:val="none" w:sz="0" w:space="0" w:color="auto"/>
            <w:left w:val="none" w:sz="0" w:space="0" w:color="auto"/>
            <w:bottom w:val="none" w:sz="0" w:space="0" w:color="auto"/>
            <w:right w:val="none" w:sz="0" w:space="0" w:color="auto"/>
          </w:divBdr>
        </w:div>
        <w:div w:id="155609124">
          <w:marLeft w:val="0"/>
          <w:marRight w:val="0"/>
          <w:marTop w:val="240"/>
          <w:marBottom w:val="0"/>
          <w:divBdr>
            <w:top w:val="none" w:sz="0" w:space="0" w:color="auto"/>
            <w:left w:val="none" w:sz="0" w:space="0" w:color="auto"/>
            <w:bottom w:val="none" w:sz="0" w:space="0" w:color="auto"/>
            <w:right w:val="none" w:sz="0" w:space="0" w:color="auto"/>
          </w:divBdr>
        </w:div>
        <w:div w:id="155997284">
          <w:marLeft w:val="0"/>
          <w:marRight w:val="0"/>
          <w:marTop w:val="240"/>
          <w:marBottom w:val="0"/>
          <w:divBdr>
            <w:top w:val="none" w:sz="0" w:space="0" w:color="auto"/>
            <w:left w:val="none" w:sz="0" w:space="0" w:color="auto"/>
            <w:bottom w:val="none" w:sz="0" w:space="0" w:color="auto"/>
            <w:right w:val="none" w:sz="0" w:space="0" w:color="auto"/>
          </w:divBdr>
        </w:div>
        <w:div w:id="157112626">
          <w:marLeft w:val="0"/>
          <w:marRight w:val="0"/>
          <w:marTop w:val="240"/>
          <w:marBottom w:val="0"/>
          <w:divBdr>
            <w:top w:val="none" w:sz="0" w:space="0" w:color="auto"/>
            <w:left w:val="none" w:sz="0" w:space="0" w:color="auto"/>
            <w:bottom w:val="none" w:sz="0" w:space="0" w:color="auto"/>
            <w:right w:val="none" w:sz="0" w:space="0" w:color="auto"/>
          </w:divBdr>
        </w:div>
        <w:div w:id="158621912">
          <w:marLeft w:val="0"/>
          <w:marRight w:val="0"/>
          <w:marTop w:val="240"/>
          <w:marBottom w:val="0"/>
          <w:divBdr>
            <w:top w:val="none" w:sz="0" w:space="0" w:color="auto"/>
            <w:left w:val="none" w:sz="0" w:space="0" w:color="auto"/>
            <w:bottom w:val="none" w:sz="0" w:space="0" w:color="auto"/>
            <w:right w:val="none" w:sz="0" w:space="0" w:color="auto"/>
          </w:divBdr>
        </w:div>
        <w:div w:id="159581452">
          <w:marLeft w:val="0"/>
          <w:marRight w:val="0"/>
          <w:marTop w:val="240"/>
          <w:marBottom w:val="0"/>
          <w:divBdr>
            <w:top w:val="none" w:sz="0" w:space="0" w:color="auto"/>
            <w:left w:val="none" w:sz="0" w:space="0" w:color="auto"/>
            <w:bottom w:val="none" w:sz="0" w:space="0" w:color="auto"/>
            <w:right w:val="none" w:sz="0" w:space="0" w:color="auto"/>
          </w:divBdr>
        </w:div>
        <w:div w:id="160392044">
          <w:marLeft w:val="0"/>
          <w:marRight w:val="0"/>
          <w:marTop w:val="240"/>
          <w:marBottom w:val="0"/>
          <w:divBdr>
            <w:top w:val="none" w:sz="0" w:space="0" w:color="auto"/>
            <w:left w:val="none" w:sz="0" w:space="0" w:color="auto"/>
            <w:bottom w:val="none" w:sz="0" w:space="0" w:color="auto"/>
            <w:right w:val="none" w:sz="0" w:space="0" w:color="auto"/>
          </w:divBdr>
        </w:div>
        <w:div w:id="161088797">
          <w:marLeft w:val="0"/>
          <w:marRight w:val="0"/>
          <w:marTop w:val="240"/>
          <w:marBottom w:val="0"/>
          <w:divBdr>
            <w:top w:val="none" w:sz="0" w:space="0" w:color="auto"/>
            <w:left w:val="none" w:sz="0" w:space="0" w:color="auto"/>
            <w:bottom w:val="none" w:sz="0" w:space="0" w:color="auto"/>
            <w:right w:val="none" w:sz="0" w:space="0" w:color="auto"/>
          </w:divBdr>
        </w:div>
        <w:div w:id="163861992">
          <w:marLeft w:val="0"/>
          <w:marRight w:val="0"/>
          <w:marTop w:val="240"/>
          <w:marBottom w:val="0"/>
          <w:divBdr>
            <w:top w:val="none" w:sz="0" w:space="0" w:color="auto"/>
            <w:left w:val="none" w:sz="0" w:space="0" w:color="auto"/>
            <w:bottom w:val="none" w:sz="0" w:space="0" w:color="auto"/>
            <w:right w:val="none" w:sz="0" w:space="0" w:color="auto"/>
          </w:divBdr>
        </w:div>
        <w:div w:id="163983078">
          <w:marLeft w:val="0"/>
          <w:marRight w:val="0"/>
          <w:marTop w:val="240"/>
          <w:marBottom w:val="0"/>
          <w:divBdr>
            <w:top w:val="none" w:sz="0" w:space="0" w:color="auto"/>
            <w:left w:val="none" w:sz="0" w:space="0" w:color="auto"/>
            <w:bottom w:val="none" w:sz="0" w:space="0" w:color="auto"/>
            <w:right w:val="none" w:sz="0" w:space="0" w:color="auto"/>
          </w:divBdr>
        </w:div>
        <w:div w:id="165363389">
          <w:marLeft w:val="0"/>
          <w:marRight w:val="0"/>
          <w:marTop w:val="240"/>
          <w:marBottom w:val="0"/>
          <w:divBdr>
            <w:top w:val="none" w:sz="0" w:space="0" w:color="auto"/>
            <w:left w:val="none" w:sz="0" w:space="0" w:color="auto"/>
            <w:bottom w:val="none" w:sz="0" w:space="0" w:color="auto"/>
            <w:right w:val="none" w:sz="0" w:space="0" w:color="auto"/>
          </w:divBdr>
        </w:div>
        <w:div w:id="168106297">
          <w:marLeft w:val="0"/>
          <w:marRight w:val="0"/>
          <w:marTop w:val="240"/>
          <w:marBottom w:val="0"/>
          <w:divBdr>
            <w:top w:val="none" w:sz="0" w:space="0" w:color="auto"/>
            <w:left w:val="none" w:sz="0" w:space="0" w:color="auto"/>
            <w:bottom w:val="none" w:sz="0" w:space="0" w:color="auto"/>
            <w:right w:val="none" w:sz="0" w:space="0" w:color="auto"/>
          </w:divBdr>
        </w:div>
        <w:div w:id="171918131">
          <w:marLeft w:val="0"/>
          <w:marRight w:val="0"/>
          <w:marTop w:val="240"/>
          <w:marBottom w:val="0"/>
          <w:divBdr>
            <w:top w:val="none" w:sz="0" w:space="0" w:color="auto"/>
            <w:left w:val="none" w:sz="0" w:space="0" w:color="auto"/>
            <w:bottom w:val="none" w:sz="0" w:space="0" w:color="auto"/>
            <w:right w:val="none" w:sz="0" w:space="0" w:color="auto"/>
          </w:divBdr>
        </w:div>
        <w:div w:id="173422512">
          <w:marLeft w:val="0"/>
          <w:marRight w:val="0"/>
          <w:marTop w:val="240"/>
          <w:marBottom w:val="0"/>
          <w:divBdr>
            <w:top w:val="none" w:sz="0" w:space="0" w:color="auto"/>
            <w:left w:val="none" w:sz="0" w:space="0" w:color="auto"/>
            <w:bottom w:val="none" w:sz="0" w:space="0" w:color="auto"/>
            <w:right w:val="none" w:sz="0" w:space="0" w:color="auto"/>
          </w:divBdr>
        </w:div>
        <w:div w:id="174882062">
          <w:marLeft w:val="0"/>
          <w:marRight w:val="0"/>
          <w:marTop w:val="240"/>
          <w:marBottom w:val="0"/>
          <w:divBdr>
            <w:top w:val="none" w:sz="0" w:space="0" w:color="auto"/>
            <w:left w:val="none" w:sz="0" w:space="0" w:color="auto"/>
            <w:bottom w:val="none" w:sz="0" w:space="0" w:color="auto"/>
            <w:right w:val="none" w:sz="0" w:space="0" w:color="auto"/>
          </w:divBdr>
        </w:div>
        <w:div w:id="175852258">
          <w:marLeft w:val="0"/>
          <w:marRight w:val="0"/>
          <w:marTop w:val="240"/>
          <w:marBottom w:val="0"/>
          <w:divBdr>
            <w:top w:val="none" w:sz="0" w:space="0" w:color="auto"/>
            <w:left w:val="none" w:sz="0" w:space="0" w:color="auto"/>
            <w:bottom w:val="none" w:sz="0" w:space="0" w:color="auto"/>
            <w:right w:val="none" w:sz="0" w:space="0" w:color="auto"/>
          </w:divBdr>
        </w:div>
        <w:div w:id="176695201">
          <w:marLeft w:val="0"/>
          <w:marRight w:val="0"/>
          <w:marTop w:val="240"/>
          <w:marBottom w:val="0"/>
          <w:divBdr>
            <w:top w:val="none" w:sz="0" w:space="0" w:color="auto"/>
            <w:left w:val="none" w:sz="0" w:space="0" w:color="auto"/>
            <w:bottom w:val="none" w:sz="0" w:space="0" w:color="auto"/>
            <w:right w:val="none" w:sz="0" w:space="0" w:color="auto"/>
          </w:divBdr>
        </w:div>
        <w:div w:id="178084735">
          <w:marLeft w:val="0"/>
          <w:marRight w:val="0"/>
          <w:marTop w:val="240"/>
          <w:marBottom w:val="0"/>
          <w:divBdr>
            <w:top w:val="none" w:sz="0" w:space="0" w:color="auto"/>
            <w:left w:val="none" w:sz="0" w:space="0" w:color="auto"/>
            <w:bottom w:val="none" w:sz="0" w:space="0" w:color="auto"/>
            <w:right w:val="none" w:sz="0" w:space="0" w:color="auto"/>
          </w:divBdr>
        </w:div>
        <w:div w:id="179779368">
          <w:marLeft w:val="0"/>
          <w:marRight w:val="0"/>
          <w:marTop w:val="240"/>
          <w:marBottom w:val="0"/>
          <w:divBdr>
            <w:top w:val="none" w:sz="0" w:space="0" w:color="auto"/>
            <w:left w:val="none" w:sz="0" w:space="0" w:color="auto"/>
            <w:bottom w:val="none" w:sz="0" w:space="0" w:color="auto"/>
            <w:right w:val="none" w:sz="0" w:space="0" w:color="auto"/>
          </w:divBdr>
        </w:div>
        <w:div w:id="180432469">
          <w:marLeft w:val="0"/>
          <w:marRight w:val="0"/>
          <w:marTop w:val="240"/>
          <w:marBottom w:val="0"/>
          <w:divBdr>
            <w:top w:val="none" w:sz="0" w:space="0" w:color="auto"/>
            <w:left w:val="none" w:sz="0" w:space="0" w:color="auto"/>
            <w:bottom w:val="none" w:sz="0" w:space="0" w:color="auto"/>
            <w:right w:val="none" w:sz="0" w:space="0" w:color="auto"/>
          </w:divBdr>
        </w:div>
        <w:div w:id="182868954">
          <w:marLeft w:val="0"/>
          <w:marRight w:val="0"/>
          <w:marTop w:val="240"/>
          <w:marBottom w:val="0"/>
          <w:divBdr>
            <w:top w:val="none" w:sz="0" w:space="0" w:color="auto"/>
            <w:left w:val="none" w:sz="0" w:space="0" w:color="auto"/>
            <w:bottom w:val="none" w:sz="0" w:space="0" w:color="auto"/>
            <w:right w:val="none" w:sz="0" w:space="0" w:color="auto"/>
          </w:divBdr>
        </w:div>
        <w:div w:id="183174200">
          <w:marLeft w:val="0"/>
          <w:marRight w:val="0"/>
          <w:marTop w:val="240"/>
          <w:marBottom w:val="0"/>
          <w:divBdr>
            <w:top w:val="none" w:sz="0" w:space="0" w:color="auto"/>
            <w:left w:val="none" w:sz="0" w:space="0" w:color="auto"/>
            <w:bottom w:val="none" w:sz="0" w:space="0" w:color="auto"/>
            <w:right w:val="none" w:sz="0" w:space="0" w:color="auto"/>
          </w:divBdr>
        </w:div>
        <w:div w:id="183830889">
          <w:marLeft w:val="0"/>
          <w:marRight w:val="0"/>
          <w:marTop w:val="240"/>
          <w:marBottom w:val="0"/>
          <w:divBdr>
            <w:top w:val="none" w:sz="0" w:space="0" w:color="auto"/>
            <w:left w:val="none" w:sz="0" w:space="0" w:color="auto"/>
            <w:bottom w:val="none" w:sz="0" w:space="0" w:color="auto"/>
            <w:right w:val="none" w:sz="0" w:space="0" w:color="auto"/>
          </w:divBdr>
        </w:div>
        <w:div w:id="184484559">
          <w:marLeft w:val="0"/>
          <w:marRight w:val="0"/>
          <w:marTop w:val="240"/>
          <w:marBottom w:val="0"/>
          <w:divBdr>
            <w:top w:val="none" w:sz="0" w:space="0" w:color="auto"/>
            <w:left w:val="none" w:sz="0" w:space="0" w:color="auto"/>
            <w:bottom w:val="none" w:sz="0" w:space="0" w:color="auto"/>
            <w:right w:val="none" w:sz="0" w:space="0" w:color="auto"/>
          </w:divBdr>
        </w:div>
        <w:div w:id="184639949">
          <w:marLeft w:val="0"/>
          <w:marRight w:val="0"/>
          <w:marTop w:val="240"/>
          <w:marBottom w:val="0"/>
          <w:divBdr>
            <w:top w:val="none" w:sz="0" w:space="0" w:color="auto"/>
            <w:left w:val="none" w:sz="0" w:space="0" w:color="auto"/>
            <w:bottom w:val="none" w:sz="0" w:space="0" w:color="auto"/>
            <w:right w:val="none" w:sz="0" w:space="0" w:color="auto"/>
          </w:divBdr>
        </w:div>
        <w:div w:id="186138318">
          <w:marLeft w:val="0"/>
          <w:marRight w:val="0"/>
          <w:marTop w:val="240"/>
          <w:marBottom w:val="0"/>
          <w:divBdr>
            <w:top w:val="none" w:sz="0" w:space="0" w:color="auto"/>
            <w:left w:val="none" w:sz="0" w:space="0" w:color="auto"/>
            <w:bottom w:val="none" w:sz="0" w:space="0" w:color="auto"/>
            <w:right w:val="none" w:sz="0" w:space="0" w:color="auto"/>
          </w:divBdr>
        </w:div>
        <w:div w:id="186187809">
          <w:marLeft w:val="0"/>
          <w:marRight w:val="0"/>
          <w:marTop w:val="240"/>
          <w:marBottom w:val="0"/>
          <w:divBdr>
            <w:top w:val="none" w:sz="0" w:space="0" w:color="auto"/>
            <w:left w:val="none" w:sz="0" w:space="0" w:color="auto"/>
            <w:bottom w:val="none" w:sz="0" w:space="0" w:color="auto"/>
            <w:right w:val="none" w:sz="0" w:space="0" w:color="auto"/>
          </w:divBdr>
        </w:div>
        <w:div w:id="187764918">
          <w:marLeft w:val="0"/>
          <w:marRight w:val="0"/>
          <w:marTop w:val="240"/>
          <w:marBottom w:val="0"/>
          <w:divBdr>
            <w:top w:val="none" w:sz="0" w:space="0" w:color="auto"/>
            <w:left w:val="none" w:sz="0" w:space="0" w:color="auto"/>
            <w:bottom w:val="none" w:sz="0" w:space="0" w:color="auto"/>
            <w:right w:val="none" w:sz="0" w:space="0" w:color="auto"/>
          </w:divBdr>
        </w:div>
        <w:div w:id="188882239">
          <w:marLeft w:val="0"/>
          <w:marRight w:val="0"/>
          <w:marTop w:val="240"/>
          <w:marBottom w:val="0"/>
          <w:divBdr>
            <w:top w:val="none" w:sz="0" w:space="0" w:color="auto"/>
            <w:left w:val="none" w:sz="0" w:space="0" w:color="auto"/>
            <w:bottom w:val="none" w:sz="0" w:space="0" w:color="auto"/>
            <w:right w:val="none" w:sz="0" w:space="0" w:color="auto"/>
          </w:divBdr>
        </w:div>
        <w:div w:id="191307823">
          <w:marLeft w:val="0"/>
          <w:marRight w:val="0"/>
          <w:marTop w:val="240"/>
          <w:marBottom w:val="0"/>
          <w:divBdr>
            <w:top w:val="none" w:sz="0" w:space="0" w:color="auto"/>
            <w:left w:val="none" w:sz="0" w:space="0" w:color="auto"/>
            <w:bottom w:val="none" w:sz="0" w:space="0" w:color="auto"/>
            <w:right w:val="none" w:sz="0" w:space="0" w:color="auto"/>
          </w:divBdr>
        </w:div>
        <w:div w:id="191647957">
          <w:marLeft w:val="0"/>
          <w:marRight w:val="0"/>
          <w:marTop w:val="240"/>
          <w:marBottom w:val="0"/>
          <w:divBdr>
            <w:top w:val="none" w:sz="0" w:space="0" w:color="auto"/>
            <w:left w:val="none" w:sz="0" w:space="0" w:color="auto"/>
            <w:bottom w:val="none" w:sz="0" w:space="0" w:color="auto"/>
            <w:right w:val="none" w:sz="0" w:space="0" w:color="auto"/>
          </w:divBdr>
        </w:div>
        <w:div w:id="192617252">
          <w:marLeft w:val="0"/>
          <w:marRight w:val="0"/>
          <w:marTop w:val="240"/>
          <w:marBottom w:val="0"/>
          <w:divBdr>
            <w:top w:val="none" w:sz="0" w:space="0" w:color="auto"/>
            <w:left w:val="none" w:sz="0" w:space="0" w:color="auto"/>
            <w:bottom w:val="none" w:sz="0" w:space="0" w:color="auto"/>
            <w:right w:val="none" w:sz="0" w:space="0" w:color="auto"/>
          </w:divBdr>
        </w:div>
        <w:div w:id="194120985">
          <w:marLeft w:val="0"/>
          <w:marRight w:val="0"/>
          <w:marTop w:val="240"/>
          <w:marBottom w:val="0"/>
          <w:divBdr>
            <w:top w:val="none" w:sz="0" w:space="0" w:color="auto"/>
            <w:left w:val="none" w:sz="0" w:space="0" w:color="auto"/>
            <w:bottom w:val="none" w:sz="0" w:space="0" w:color="auto"/>
            <w:right w:val="none" w:sz="0" w:space="0" w:color="auto"/>
          </w:divBdr>
        </w:div>
        <w:div w:id="195046581">
          <w:marLeft w:val="0"/>
          <w:marRight w:val="0"/>
          <w:marTop w:val="240"/>
          <w:marBottom w:val="0"/>
          <w:divBdr>
            <w:top w:val="none" w:sz="0" w:space="0" w:color="auto"/>
            <w:left w:val="none" w:sz="0" w:space="0" w:color="auto"/>
            <w:bottom w:val="none" w:sz="0" w:space="0" w:color="auto"/>
            <w:right w:val="none" w:sz="0" w:space="0" w:color="auto"/>
          </w:divBdr>
        </w:div>
        <w:div w:id="195704281">
          <w:marLeft w:val="0"/>
          <w:marRight w:val="0"/>
          <w:marTop w:val="240"/>
          <w:marBottom w:val="0"/>
          <w:divBdr>
            <w:top w:val="none" w:sz="0" w:space="0" w:color="auto"/>
            <w:left w:val="none" w:sz="0" w:space="0" w:color="auto"/>
            <w:bottom w:val="none" w:sz="0" w:space="0" w:color="auto"/>
            <w:right w:val="none" w:sz="0" w:space="0" w:color="auto"/>
          </w:divBdr>
        </w:div>
        <w:div w:id="197204055">
          <w:marLeft w:val="0"/>
          <w:marRight w:val="0"/>
          <w:marTop w:val="240"/>
          <w:marBottom w:val="0"/>
          <w:divBdr>
            <w:top w:val="none" w:sz="0" w:space="0" w:color="auto"/>
            <w:left w:val="none" w:sz="0" w:space="0" w:color="auto"/>
            <w:bottom w:val="none" w:sz="0" w:space="0" w:color="auto"/>
            <w:right w:val="none" w:sz="0" w:space="0" w:color="auto"/>
          </w:divBdr>
        </w:div>
        <w:div w:id="197353927">
          <w:marLeft w:val="0"/>
          <w:marRight w:val="0"/>
          <w:marTop w:val="240"/>
          <w:marBottom w:val="0"/>
          <w:divBdr>
            <w:top w:val="none" w:sz="0" w:space="0" w:color="auto"/>
            <w:left w:val="none" w:sz="0" w:space="0" w:color="auto"/>
            <w:bottom w:val="none" w:sz="0" w:space="0" w:color="auto"/>
            <w:right w:val="none" w:sz="0" w:space="0" w:color="auto"/>
          </w:divBdr>
        </w:div>
        <w:div w:id="201090686">
          <w:marLeft w:val="0"/>
          <w:marRight w:val="0"/>
          <w:marTop w:val="240"/>
          <w:marBottom w:val="0"/>
          <w:divBdr>
            <w:top w:val="none" w:sz="0" w:space="0" w:color="auto"/>
            <w:left w:val="none" w:sz="0" w:space="0" w:color="auto"/>
            <w:bottom w:val="none" w:sz="0" w:space="0" w:color="auto"/>
            <w:right w:val="none" w:sz="0" w:space="0" w:color="auto"/>
          </w:divBdr>
        </w:div>
        <w:div w:id="202669269">
          <w:marLeft w:val="0"/>
          <w:marRight w:val="0"/>
          <w:marTop w:val="240"/>
          <w:marBottom w:val="0"/>
          <w:divBdr>
            <w:top w:val="none" w:sz="0" w:space="0" w:color="auto"/>
            <w:left w:val="none" w:sz="0" w:space="0" w:color="auto"/>
            <w:bottom w:val="none" w:sz="0" w:space="0" w:color="auto"/>
            <w:right w:val="none" w:sz="0" w:space="0" w:color="auto"/>
          </w:divBdr>
        </w:div>
        <w:div w:id="202906682">
          <w:marLeft w:val="0"/>
          <w:marRight w:val="0"/>
          <w:marTop w:val="240"/>
          <w:marBottom w:val="0"/>
          <w:divBdr>
            <w:top w:val="none" w:sz="0" w:space="0" w:color="auto"/>
            <w:left w:val="none" w:sz="0" w:space="0" w:color="auto"/>
            <w:bottom w:val="none" w:sz="0" w:space="0" w:color="auto"/>
            <w:right w:val="none" w:sz="0" w:space="0" w:color="auto"/>
          </w:divBdr>
        </w:div>
        <w:div w:id="204566182">
          <w:marLeft w:val="0"/>
          <w:marRight w:val="0"/>
          <w:marTop w:val="240"/>
          <w:marBottom w:val="0"/>
          <w:divBdr>
            <w:top w:val="none" w:sz="0" w:space="0" w:color="auto"/>
            <w:left w:val="none" w:sz="0" w:space="0" w:color="auto"/>
            <w:bottom w:val="none" w:sz="0" w:space="0" w:color="auto"/>
            <w:right w:val="none" w:sz="0" w:space="0" w:color="auto"/>
          </w:divBdr>
        </w:div>
        <w:div w:id="210044082">
          <w:marLeft w:val="0"/>
          <w:marRight w:val="0"/>
          <w:marTop w:val="240"/>
          <w:marBottom w:val="0"/>
          <w:divBdr>
            <w:top w:val="none" w:sz="0" w:space="0" w:color="auto"/>
            <w:left w:val="none" w:sz="0" w:space="0" w:color="auto"/>
            <w:bottom w:val="none" w:sz="0" w:space="0" w:color="auto"/>
            <w:right w:val="none" w:sz="0" w:space="0" w:color="auto"/>
          </w:divBdr>
        </w:div>
        <w:div w:id="211119431">
          <w:marLeft w:val="0"/>
          <w:marRight w:val="0"/>
          <w:marTop w:val="240"/>
          <w:marBottom w:val="0"/>
          <w:divBdr>
            <w:top w:val="none" w:sz="0" w:space="0" w:color="auto"/>
            <w:left w:val="none" w:sz="0" w:space="0" w:color="auto"/>
            <w:bottom w:val="none" w:sz="0" w:space="0" w:color="auto"/>
            <w:right w:val="none" w:sz="0" w:space="0" w:color="auto"/>
          </w:divBdr>
        </w:div>
        <w:div w:id="211575786">
          <w:marLeft w:val="0"/>
          <w:marRight w:val="0"/>
          <w:marTop w:val="240"/>
          <w:marBottom w:val="0"/>
          <w:divBdr>
            <w:top w:val="none" w:sz="0" w:space="0" w:color="auto"/>
            <w:left w:val="none" w:sz="0" w:space="0" w:color="auto"/>
            <w:bottom w:val="none" w:sz="0" w:space="0" w:color="auto"/>
            <w:right w:val="none" w:sz="0" w:space="0" w:color="auto"/>
          </w:divBdr>
        </w:div>
        <w:div w:id="213085064">
          <w:marLeft w:val="0"/>
          <w:marRight w:val="0"/>
          <w:marTop w:val="240"/>
          <w:marBottom w:val="0"/>
          <w:divBdr>
            <w:top w:val="none" w:sz="0" w:space="0" w:color="auto"/>
            <w:left w:val="none" w:sz="0" w:space="0" w:color="auto"/>
            <w:bottom w:val="none" w:sz="0" w:space="0" w:color="auto"/>
            <w:right w:val="none" w:sz="0" w:space="0" w:color="auto"/>
          </w:divBdr>
        </w:div>
        <w:div w:id="215439560">
          <w:marLeft w:val="0"/>
          <w:marRight w:val="0"/>
          <w:marTop w:val="240"/>
          <w:marBottom w:val="0"/>
          <w:divBdr>
            <w:top w:val="none" w:sz="0" w:space="0" w:color="auto"/>
            <w:left w:val="none" w:sz="0" w:space="0" w:color="auto"/>
            <w:bottom w:val="none" w:sz="0" w:space="0" w:color="auto"/>
            <w:right w:val="none" w:sz="0" w:space="0" w:color="auto"/>
          </w:divBdr>
        </w:div>
        <w:div w:id="215623484">
          <w:marLeft w:val="0"/>
          <w:marRight w:val="0"/>
          <w:marTop w:val="240"/>
          <w:marBottom w:val="0"/>
          <w:divBdr>
            <w:top w:val="none" w:sz="0" w:space="0" w:color="auto"/>
            <w:left w:val="none" w:sz="0" w:space="0" w:color="auto"/>
            <w:bottom w:val="none" w:sz="0" w:space="0" w:color="auto"/>
            <w:right w:val="none" w:sz="0" w:space="0" w:color="auto"/>
          </w:divBdr>
        </w:div>
        <w:div w:id="216432379">
          <w:marLeft w:val="0"/>
          <w:marRight w:val="0"/>
          <w:marTop w:val="240"/>
          <w:marBottom w:val="0"/>
          <w:divBdr>
            <w:top w:val="none" w:sz="0" w:space="0" w:color="auto"/>
            <w:left w:val="none" w:sz="0" w:space="0" w:color="auto"/>
            <w:bottom w:val="none" w:sz="0" w:space="0" w:color="auto"/>
            <w:right w:val="none" w:sz="0" w:space="0" w:color="auto"/>
          </w:divBdr>
        </w:div>
        <w:div w:id="218782249">
          <w:marLeft w:val="0"/>
          <w:marRight w:val="0"/>
          <w:marTop w:val="240"/>
          <w:marBottom w:val="0"/>
          <w:divBdr>
            <w:top w:val="none" w:sz="0" w:space="0" w:color="auto"/>
            <w:left w:val="none" w:sz="0" w:space="0" w:color="auto"/>
            <w:bottom w:val="none" w:sz="0" w:space="0" w:color="auto"/>
            <w:right w:val="none" w:sz="0" w:space="0" w:color="auto"/>
          </w:divBdr>
        </w:div>
        <w:div w:id="219751039">
          <w:marLeft w:val="0"/>
          <w:marRight w:val="0"/>
          <w:marTop w:val="240"/>
          <w:marBottom w:val="0"/>
          <w:divBdr>
            <w:top w:val="none" w:sz="0" w:space="0" w:color="auto"/>
            <w:left w:val="none" w:sz="0" w:space="0" w:color="auto"/>
            <w:bottom w:val="none" w:sz="0" w:space="0" w:color="auto"/>
            <w:right w:val="none" w:sz="0" w:space="0" w:color="auto"/>
          </w:divBdr>
        </w:div>
        <w:div w:id="221839439">
          <w:marLeft w:val="0"/>
          <w:marRight w:val="0"/>
          <w:marTop w:val="240"/>
          <w:marBottom w:val="0"/>
          <w:divBdr>
            <w:top w:val="none" w:sz="0" w:space="0" w:color="auto"/>
            <w:left w:val="none" w:sz="0" w:space="0" w:color="auto"/>
            <w:bottom w:val="none" w:sz="0" w:space="0" w:color="auto"/>
            <w:right w:val="none" w:sz="0" w:space="0" w:color="auto"/>
          </w:divBdr>
        </w:div>
        <w:div w:id="222570043">
          <w:marLeft w:val="0"/>
          <w:marRight w:val="0"/>
          <w:marTop w:val="240"/>
          <w:marBottom w:val="0"/>
          <w:divBdr>
            <w:top w:val="none" w:sz="0" w:space="0" w:color="auto"/>
            <w:left w:val="none" w:sz="0" w:space="0" w:color="auto"/>
            <w:bottom w:val="none" w:sz="0" w:space="0" w:color="auto"/>
            <w:right w:val="none" w:sz="0" w:space="0" w:color="auto"/>
          </w:divBdr>
        </w:div>
        <w:div w:id="224224113">
          <w:marLeft w:val="0"/>
          <w:marRight w:val="0"/>
          <w:marTop w:val="240"/>
          <w:marBottom w:val="0"/>
          <w:divBdr>
            <w:top w:val="none" w:sz="0" w:space="0" w:color="auto"/>
            <w:left w:val="none" w:sz="0" w:space="0" w:color="auto"/>
            <w:bottom w:val="none" w:sz="0" w:space="0" w:color="auto"/>
            <w:right w:val="none" w:sz="0" w:space="0" w:color="auto"/>
          </w:divBdr>
        </w:div>
        <w:div w:id="224342571">
          <w:marLeft w:val="0"/>
          <w:marRight w:val="0"/>
          <w:marTop w:val="240"/>
          <w:marBottom w:val="0"/>
          <w:divBdr>
            <w:top w:val="none" w:sz="0" w:space="0" w:color="auto"/>
            <w:left w:val="none" w:sz="0" w:space="0" w:color="auto"/>
            <w:bottom w:val="none" w:sz="0" w:space="0" w:color="auto"/>
            <w:right w:val="none" w:sz="0" w:space="0" w:color="auto"/>
          </w:divBdr>
        </w:div>
        <w:div w:id="225533648">
          <w:marLeft w:val="0"/>
          <w:marRight w:val="0"/>
          <w:marTop w:val="240"/>
          <w:marBottom w:val="0"/>
          <w:divBdr>
            <w:top w:val="none" w:sz="0" w:space="0" w:color="auto"/>
            <w:left w:val="none" w:sz="0" w:space="0" w:color="auto"/>
            <w:bottom w:val="none" w:sz="0" w:space="0" w:color="auto"/>
            <w:right w:val="none" w:sz="0" w:space="0" w:color="auto"/>
          </w:divBdr>
        </w:div>
        <w:div w:id="225921735">
          <w:marLeft w:val="0"/>
          <w:marRight w:val="0"/>
          <w:marTop w:val="240"/>
          <w:marBottom w:val="0"/>
          <w:divBdr>
            <w:top w:val="none" w:sz="0" w:space="0" w:color="auto"/>
            <w:left w:val="none" w:sz="0" w:space="0" w:color="auto"/>
            <w:bottom w:val="none" w:sz="0" w:space="0" w:color="auto"/>
            <w:right w:val="none" w:sz="0" w:space="0" w:color="auto"/>
          </w:divBdr>
        </w:div>
        <w:div w:id="226956927">
          <w:marLeft w:val="0"/>
          <w:marRight w:val="0"/>
          <w:marTop w:val="240"/>
          <w:marBottom w:val="0"/>
          <w:divBdr>
            <w:top w:val="none" w:sz="0" w:space="0" w:color="auto"/>
            <w:left w:val="none" w:sz="0" w:space="0" w:color="auto"/>
            <w:bottom w:val="none" w:sz="0" w:space="0" w:color="auto"/>
            <w:right w:val="none" w:sz="0" w:space="0" w:color="auto"/>
          </w:divBdr>
        </w:div>
        <w:div w:id="227498961">
          <w:marLeft w:val="0"/>
          <w:marRight w:val="0"/>
          <w:marTop w:val="240"/>
          <w:marBottom w:val="0"/>
          <w:divBdr>
            <w:top w:val="none" w:sz="0" w:space="0" w:color="auto"/>
            <w:left w:val="none" w:sz="0" w:space="0" w:color="auto"/>
            <w:bottom w:val="none" w:sz="0" w:space="0" w:color="auto"/>
            <w:right w:val="none" w:sz="0" w:space="0" w:color="auto"/>
          </w:divBdr>
        </w:div>
        <w:div w:id="228198312">
          <w:marLeft w:val="0"/>
          <w:marRight w:val="0"/>
          <w:marTop w:val="240"/>
          <w:marBottom w:val="0"/>
          <w:divBdr>
            <w:top w:val="none" w:sz="0" w:space="0" w:color="auto"/>
            <w:left w:val="none" w:sz="0" w:space="0" w:color="auto"/>
            <w:bottom w:val="none" w:sz="0" w:space="0" w:color="auto"/>
            <w:right w:val="none" w:sz="0" w:space="0" w:color="auto"/>
          </w:divBdr>
        </w:div>
        <w:div w:id="228618951">
          <w:marLeft w:val="0"/>
          <w:marRight w:val="0"/>
          <w:marTop w:val="240"/>
          <w:marBottom w:val="0"/>
          <w:divBdr>
            <w:top w:val="none" w:sz="0" w:space="0" w:color="auto"/>
            <w:left w:val="none" w:sz="0" w:space="0" w:color="auto"/>
            <w:bottom w:val="none" w:sz="0" w:space="0" w:color="auto"/>
            <w:right w:val="none" w:sz="0" w:space="0" w:color="auto"/>
          </w:divBdr>
        </w:div>
        <w:div w:id="230963329">
          <w:marLeft w:val="0"/>
          <w:marRight w:val="0"/>
          <w:marTop w:val="240"/>
          <w:marBottom w:val="0"/>
          <w:divBdr>
            <w:top w:val="none" w:sz="0" w:space="0" w:color="auto"/>
            <w:left w:val="none" w:sz="0" w:space="0" w:color="auto"/>
            <w:bottom w:val="none" w:sz="0" w:space="0" w:color="auto"/>
            <w:right w:val="none" w:sz="0" w:space="0" w:color="auto"/>
          </w:divBdr>
        </w:div>
        <w:div w:id="231475209">
          <w:marLeft w:val="0"/>
          <w:marRight w:val="0"/>
          <w:marTop w:val="240"/>
          <w:marBottom w:val="0"/>
          <w:divBdr>
            <w:top w:val="none" w:sz="0" w:space="0" w:color="auto"/>
            <w:left w:val="none" w:sz="0" w:space="0" w:color="auto"/>
            <w:bottom w:val="none" w:sz="0" w:space="0" w:color="auto"/>
            <w:right w:val="none" w:sz="0" w:space="0" w:color="auto"/>
          </w:divBdr>
        </w:div>
        <w:div w:id="232085947">
          <w:marLeft w:val="0"/>
          <w:marRight w:val="0"/>
          <w:marTop w:val="240"/>
          <w:marBottom w:val="0"/>
          <w:divBdr>
            <w:top w:val="none" w:sz="0" w:space="0" w:color="auto"/>
            <w:left w:val="none" w:sz="0" w:space="0" w:color="auto"/>
            <w:bottom w:val="none" w:sz="0" w:space="0" w:color="auto"/>
            <w:right w:val="none" w:sz="0" w:space="0" w:color="auto"/>
          </w:divBdr>
        </w:div>
        <w:div w:id="232594001">
          <w:marLeft w:val="0"/>
          <w:marRight w:val="0"/>
          <w:marTop w:val="240"/>
          <w:marBottom w:val="0"/>
          <w:divBdr>
            <w:top w:val="none" w:sz="0" w:space="0" w:color="auto"/>
            <w:left w:val="none" w:sz="0" w:space="0" w:color="auto"/>
            <w:bottom w:val="none" w:sz="0" w:space="0" w:color="auto"/>
            <w:right w:val="none" w:sz="0" w:space="0" w:color="auto"/>
          </w:divBdr>
        </w:div>
        <w:div w:id="233006320">
          <w:marLeft w:val="0"/>
          <w:marRight w:val="0"/>
          <w:marTop w:val="240"/>
          <w:marBottom w:val="0"/>
          <w:divBdr>
            <w:top w:val="none" w:sz="0" w:space="0" w:color="auto"/>
            <w:left w:val="none" w:sz="0" w:space="0" w:color="auto"/>
            <w:bottom w:val="none" w:sz="0" w:space="0" w:color="auto"/>
            <w:right w:val="none" w:sz="0" w:space="0" w:color="auto"/>
          </w:divBdr>
        </w:div>
        <w:div w:id="233056388">
          <w:marLeft w:val="0"/>
          <w:marRight w:val="0"/>
          <w:marTop w:val="240"/>
          <w:marBottom w:val="0"/>
          <w:divBdr>
            <w:top w:val="none" w:sz="0" w:space="0" w:color="auto"/>
            <w:left w:val="none" w:sz="0" w:space="0" w:color="auto"/>
            <w:bottom w:val="none" w:sz="0" w:space="0" w:color="auto"/>
            <w:right w:val="none" w:sz="0" w:space="0" w:color="auto"/>
          </w:divBdr>
        </w:div>
        <w:div w:id="233778101">
          <w:marLeft w:val="0"/>
          <w:marRight w:val="0"/>
          <w:marTop w:val="240"/>
          <w:marBottom w:val="0"/>
          <w:divBdr>
            <w:top w:val="none" w:sz="0" w:space="0" w:color="auto"/>
            <w:left w:val="none" w:sz="0" w:space="0" w:color="auto"/>
            <w:bottom w:val="none" w:sz="0" w:space="0" w:color="auto"/>
            <w:right w:val="none" w:sz="0" w:space="0" w:color="auto"/>
          </w:divBdr>
        </w:div>
        <w:div w:id="233781018">
          <w:marLeft w:val="0"/>
          <w:marRight w:val="0"/>
          <w:marTop w:val="240"/>
          <w:marBottom w:val="0"/>
          <w:divBdr>
            <w:top w:val="none" w:sz="0" w:space="0" w:color="auto"/>
            <w:left w:val="none" w:sz="0" w:space="0" w:color="auto"/>
            <w:bottom w:val="none" w:sz="0" w:space="0" w:color="auto"/>
            <w:right w:val="none" w:sz="0" w:space="0" w:color="auto"/>
          </w:divBdr>
        </w:div>
        <w:div w:id="235013875">
          <w:marLeft w:val="0"/>
          <w:marRight w:val="0"/>
          <w:marTop w:val="240"/>
          <w:marBottom w:val="0"/>
          <w:divBdr>
            <w:top w:val="none" w:sz="0" w:space="0" w:color="auto"/>
            <w:left w:val="none" w:sz="0" w:space="0" w:color="auto"/>
            <w:bottom w:val="none" w:sz="0" w:space="0" w:color="auto"/>
            <w:right w:val="none" w:sz="0" w:space="0" w:color="auto"/>
          </w:divBdr>
        </w:div>
        <w:div w:id="238563717">
          <w:marLeft w:val="0"/>
          <w:marRight w:val="0"/>
          <w:marTop w:val="240"/>
          <w:marBottom w:val="0"/>
          <w:divBdr>
            <w:top w:val="none" w:sz="0" w:space="0" w:color="auto"/>
            <w:left w:val="none" w:sz="0" w:space="0" w:color="auto"/>
            <w:bottom w:val="none" w:sz="0" w:space="0" w:color="auto"/>
            <w:right w:val="none" w:sz="0" w:space="0" w:color="auto"/>
          </w:divBdr>
        </w:div>
        <w:div w:id="245039621">
          <w:marLeft w:val="0"/>
          <w:marRight w:val="0"/>
          <w:marTop w:val="240"/>
          <w:marBottom w:val="0"/>
          <w:divBdr>
            <w:top w:val="none" w:sz="0" w:space="0" w:color="auto"/>
            <w:left w:val="none" w:sz="0" w:space="0" w:color="auto"/>
            <w:bottom w:val="none" w:sz="0" w:space="0" w:color="auto"/>
            <w:right w:val="none" w:sz="0" w:space="0" w:color="auto"/>
          </w:divBdr>
        </w:div>
        <w:div w:id="246119133">
          <w:marLeft w:val="0"/>
          <w:marRight w:val="0"/>
          <w:marTop w:val="240"/>
          <w:marBottom w:val="0"/>
          <w:divBdr>
            <w:top w:val="none" w:sz="0" w:space="0" w:color="auto"/>
            <w:left w:val="none" w:sz="0" w:space="0" w:color="auto"/>
            <w:bottom w:val="none" w:sz="0" w:space="0" w:color="auto"/>
            <w:right w:val="none" w:sz="0" w:space="0" w:color="auto"/>
          </w:divBdr>
        </w:div>
        <w:div w:id="246235079">
          <w:marLeft w:val="0"/>
          <w:marRight w:val="0"/>
          <w:marTop w:val="240"/>
          <w:marBottom w:val="0"/>
          <w:divBdr>
            <w:top w:val="none" w:sz="0" w:space="0" w:color="auto"/>
            <w:left w:val="none" w:sz="0" w:space="0" w:color="auto"/>
            <w:bottom w:val="none" w:sz="0" w:space="0" w:color="auto"/>
            <w:right w:val="none" w:sz="0" w:space="0" w:color="auto"/>
          </w:divBdr>
        </w:div>
        <w:div w:id="248196340">
          <w:marLeft w:val="0"/>
          <w:marRight w:val="0"/>
          <w:marTop w:val="240"/>
          <w:marBottom w:val="0"/>
          <w:divBdr>
            <w:top w:val="none" w:sz="0" w:space="0" w:color="auto"/>
            <w:left w:val="none" w:sz="0" w:space="0" w:color="auto"/>
            <w:bottom w:val="none" w:sz="0" w:space="0" w:color="auto"/>
            <w:right w:val="none" w:sz="0" w:space="0" w:color="auto"/>
          </w:divBdr>
        </w:div>
        <w:div w:id="248663593">
          <w:marLeft w:val="0"/>
          <w:marRight w:val="0"/>
          <w:marTop w:val="240"/>
          <w:marBottom w:val="0"/>
          <w:divBdr>
            <w:top w:val="none" w:sz="0" w:space="0" w:color="auto"/>
            <w:left w:val="none" w:sz="0" w:space="0" w:color="auto"/>
            <w:bottom w:val="none" w:sz="0" w:space="0" w:color="auto"/>
            <w:right w:val="none" w:sz="0" w:space="0" w:color="auto"/>
          </w:divBdr>
        </w:div>
        <w:div w:id="249392839">
          <w:marLeft w:val="0"/>
          <w:marRight w:val="0"/>
          <w:marTop w:val="240"/>
          <w:marBottom w:val="0"/>
          <w:divBdr>
            <w:top w:val="none" w:sz="0" w:space="0" w:color="auto"/>
            <w:left w:val="none" w:sz="0" w:space="0" w:color="auto"/>
            <w:bottom w:val="none" w:sz="0" w:space="0" w:color="auto"/>
            <w:right w:val="none" w:sz="0" w:space="0" w:color="auto"/>
          </w:divBdr>
        </w:div>
        <w:div w:id="249393053">
          <w:marLeft w:val="0"/>
          <w:marRight w:val="0"/>
          <w:marTop w:val="240"/>
          <w:marBottom w:val="0"/>
          <w:divBdr>
            <w:top w:val="none" w:sz="0" w:space="0" w:color="auto"/>
            <w:left w:val="none" w:sz="0" w:space="0" w:color="auto"/>
            <w:bottom w:val="none" w:sz="0" w:space="0" w:color="auto"/>
            <w:right w:val="none" w:sz="0" w:space="0" w:color="auto"/>
          </w:divBdr>
        </w:div>
        <w:div w:id="249775186">
          <w:marLeft w:val="0"/>
          <w:marRight w:val="0"/>
          <w:marTop w:val="240"/>
          <w:marBottom w:val="0"/>
          <w:divBdr>
            <w:top w:val="none" w:sz="0" w:space="0" w:color="auto"/>
            <w:left w:val="none" w:sz="0" w:space="0" w:color="auto"/>
            <w:bottom w:val="none" w:sz="0" w:space="0" w:color="auto"/>
            <w:right w:val="none" w:sz="0" w:space="0" w:color="auto"/>
          </w:divBdr>
        </w:div>
        <w:div w:id="250353036">
          <w:marLeft w:val="0"/>
          <w:marRight w:val="0"/>
          <w:marTop w:val="240"/>
          <w:marBottom w:val="0"/>
          <w:divBdr>
            <w:top w:val="none" w:sz="0" w:space="0" w:color="auto"/>
            <w:left w:val="none" w:sz="0" w:space="0" w:color="auto"/>
            <w:bottom w:val="none" w:sz="0" w:space="0" w:color="auto"/>
            <w:right w:val="none" w:sz="0" w:space="0" w:color="auto"/>
          </w:divBdr>
        </w:div>
        <w:div w:id="250358229">
          <w:marLeft w:val="0"/>
          <w:marRight w:val="0"/>
          <w:marTop w:val="240"/>
          <w:marBottom w:val="0"/>
          <w:divBdr>
            <w:top w:val="none" w:sz="0" w:space="0" w:color="auto"/>
            <w:left w:val="none" w:sz="0" w:space="0" w:color="auto"/>
            <w:bottom w:val="none" w:sz="0" w:space="0" w:color="auto"/>
            <w:right w:val="none" w:sz="0" w:space="0" w:color="auto"/>
          </w:divBdr>
        </w:div>
        <w:div w:id="250621846">
          <w:marLeft w:val="0"/>
          <w:marRight w:val="0"/>
          <w:marTop w:val="240"/>
          <w:marBottom w:val="0"/>
          <w:divBdr>
            <w:top w:val="none" w:sz="0" w:space="0" w:color="auto"/>
            <w:left w:val="none" w:sz="0" w:space="0" w:color="auto"/>
            <w:bottom w:val="none" w:sz="0" w:space="0" w:color="auto"/>
            <w:right w:val="none" w:sz="0" w:space="0" w:color="auto"/>
          </w:divBdr>
        </w:div>
        <w:div w:id="251667408">
          <w:marLeft w:val="0"/>
          <w:marRight w:val="0"/>
          <w:marTop w:val="240"/>
          <w:marBottom w:val="0"/>
          <w:divBdr>
            <w:top w:val="none" w:sz="0" w:space="0" w:color="auto"/>
            <w:left w:val="none" w:sz="0" w:space="0" w:color="auto"/>
            <w:bottom w:val="none" w:sz="0" w:space="0" w:color="auto"/>
            <w:right w:val="none" w:sz="0" w:space="0" w:color="auto"/>
          </w:divBdr>
        </w:div>
        <w:div w:id="252052709">
          <w:marLeft w:val="0"/>
          <w:marRight w:val="0"/>
          <w:marTop w:val="240"/>
          <w:marBottom w:val="0"/>
          <w:divBdr>
            <w:top w:val="none" w:sz="0" w:space="0" w:color="auto"/>
            <w:left w:val="none" w:sz="0" w:space="0" w:color="auto"/>
            <w:bottom w:val="none" w:sz="0" w:space="0" w:color="auto"/>
            <w:right w:val="none" w:sz="0" w:space="0" w:color="auto"/>
          </w:divBdr>
        </w:div>
        <w:div w:id="252320858">
          <w:marLeft w:val="0"/>
          <w:marRight w:val="0"/>
          <w:marTop w:val="240"/>
          <w:marBottom w:val="0"/>
          <w:divBdr>
            <w:top w:val="none" w:sz="0" w:space="0" w:color="auto"/>
            <w:left w:val="none" w:sz="0" w:space="0" w:color="auto"/>
            <w:bottom w:val="none" w:sz="0" w:space="0" w:color="auto"/>
            <w:right w:val="none" w:sz="0" w:space="0" w:color="auto"/>
          </w:divBdr>
        </w:div>
        <w:div w:id="257105373">
          <w:marLeft w:val="0"/>
          <w:marRight w:val="0"/>
          <w:marTop w:val="240"/>
          <w:marBottom w:val="0"/>
          <w:divBdr>
            <w:top w:val="none" w:sz="0" w:space="0" w:color="auto"/>
            <w:left w:val="none" w:sz="0" w:space="0" w:color="auto"/>
            <w:bottom w:val="none" w:sz="0" w:space="0" w:color="auto"/>
            <w:right w:val="none" w:sz="0" w:space="0" w:color="auto"/>
          </w:divBdr>
        </w:div>
        <w:div w:id="257833809">
          <w:marLeft w:val="0"/>
          <w:marRight w:val="0"/>
          <w:marTop w:val="240"/>
          <w:marBottom w:val="0"/>
          <w:divBdr>
            <w:top w:val="none" w:sz="0" w:space="0" w:color="auto"/>
            <w:left w:val="none" w:sz="0" w:space="0" w:color="auto"/>
            <w:bottom w:val="none" w:sz="0" w:space="0" w:color="auto"/>
            <w:right w:val="none" w:sz="0" w:space="0" w:color="auto"/>
          </w:divBdr>
        </w:div>
        <w:div w:id="258485238">
          <w:marLeft w:val="0"/>
          <w:marRight w:val="0"/>
          <w:marTop w:val="240"/>
          <w:marBottom w:val="0"/>
          <w:divBdr>
            <w:top w:val="none" w:sz="0" w:space="0" w:color="auto"/>
            <w:left w:val="none" w:sz="0" w:space="0" w:color="auto"/>
            <w:bottom w:val="none" w:sz="0" w:space="0" w:color="auto"/>
            <w:right w:val="none" w:sz="0" w:space="0" w:color="auto"/>
          </w:divBdr>
        </w:div>
        <w:div w:id="258686227">
          <w:marLeft w:val="0"/>
          <w:marRight w:val="0"/>
          <w:marTop w:val="240"/>
          <w:marBottom w:val="0"/>
          <w:divBdr>
            <w:top w:val="none" w:sz="0" w:space="0" w:color="auto"/>
            <w:left w:val="none" w:sz="0" w:space="0" w:color="auto"/>
            <w:bottom w:val="none" w:sz="0" w:space="0" w:color="auto"/>
            <w:right w:val="none" w:sz="0" w:space="0" w:color="auto"/>
          </w:divBdr>
        </w:div>
        <w:div w:id="261494797">
          <w:marLeft w:val="0"/>
          <w:marRight w:val="0"/>
          <w:marTop w:val="240"/>
          <w:marBottom w:val="0"/>
          <w:divBdr>
            <w:top w:val="none" w:sz="0" w:space="0" w:color="auto"/>
            <w:left w:val="none" w:sz="0" w:space="0" w:color="auto"/>
            <w:bottom w:val="none" w:sz="0" w:space="0" w:color="auto"/>
            <w:right w:val="none" w:sz="0" w:space="0" w:color="auto"/>
          </w:divBdr>
        </w:div>
        <w:div w:id="263416242">
          <w:marLeft w:val="0"/>
          <w:marRight w:val="0"/>
          <w:marTop w:val="240"/>
          <w:marBottom w:val="0"/>
          <w:divBdr>
            <w:top w:val="none" w:sz="0" w:space="0" w:color="auto"/>
            <w:left w:val="none" w:sz="0" w:space="0" w:color="auto"/>
            <w:bottom w:val="none" w:sz="0" w:space="0" w:color="auto"/>
            <w:right w:val="none" w:sz="0" w:space="0" w:color="auto"/>
          </w:divBdr>
        </w:div>
        <w:div w:id="267542237">
          <w:marLeft w:val="0"/>
          <w:marRight w:val="0"/>
          <w:marTop w:val="240"/>
          <w:marBottom w:val="0"/>
          <w:divBdr>
            <w:top w:val="none" w:sz="0" w:space="0" w:color="auto"/>
            <w:left w:val="none" w:sz="0" w:space="0" w:color="auto"/>
            <w:bottom w:val="none" w:sz="0" w:space="0" w:color="auto"/>
            <w:right w:val="none" w:sz="0" w:space="0" w:color="auto"/>
          </w:divBdr>
        </w:div>
        <w:div w:id="271939767">
          <w:marLeft w:val="0"/>
          <w:marRight w:val="0"/>
          <w:marTop w:val="240"/>
          <w:marBottom w:val="0"/>
          <w:divBdr>
            <w:top w:val="none" w:sz="0" w:space="0" w:color="auto"/>
            <w:left w:val="none" w:sz="0" w:space="0" w:color="auto"/>
            <w:bottom w:val="none" w:sz="0" w:space="0" w:color="auto"/>
            <w:right w:val="none" w:sz="0" w:space="0" w:color="auto"/>
          </w:divBdr>
        </w:div>
        <w:div w:id="275060810">
          <w:marLeft w:val="0"/>
          <w:marRight w:val="0"/>
          <w:marTop w:val="240"/>
          <w:marBottom w:val="0"/>
          <w:divBdr>
            <w:top w:val="none" w:sz="0" w:space="0" w:color="auto"/>
            <w:left w:val="none" w:sz="0" w:space="0" w:color="auto"/>
            <w:bottom w:val="none" w:sz="0" w:space="0" w:color="auto"/>
            <w:right w:val="none" w:sz="0" w:space="0" w:color="auto"/>
          </w:divBdr>
        </w:div>
        <w:div w:id="275216976">
          <w:marLeft w:val="0"/>
          <w:marRight w:val="0"/>
          <w:marTop w:val="240"/>
          <w:marBottom w:val="0"/>
          <w:divBdr>
            <w:top w:val="none" w:sz="0" w:space="0" w:color="auto"/>
            <w:left w:val="none" w:sz="0" w:space="0" w:color="auto"/>
            <w:bottom w:val="none" w:sz="0" w:space="0" w:color="auto"/>
            <w:right w:val="none" w:sz="0" w:space="0" w:color="auto"/>
          </w:divBdr>
        </w:div>
        <w:div w:id="275335314">
          <w:marLeft w:val="0"/>
          <w:marRight w:val="0"/>
          <w:marTop w:val="240"/>
          <w:marBottom w:val="0"/>
          <w:divBdr>
            <w:top w:val="none" w:sz="0" w:space="0" w:color="auto"/>
            <w:left w:val="none" w:sz="0" w:space="0" w:color="auto"/>
            <w:bottom w:val="none" w:sz="0" w:space="0" w:color="auto"/>
            <w:right w:val="none" w:sz="0" w:space="0" w:color="auto"/>
          </w:divBdr>
        </w:div>
        <w:div w:id="278027348">
          <w:marLeft w:val="0"/>
          <w:marRight w:val="0"/>
          <w:marTop w:val="240"/>
          <w:marBottom w:val="0"/>
          <w:divBdr>
            <w:top w:val="none" w:sz="0" w:space="0" w:color="auto"/>
            <w:left w:val="none" w:sz="0" w:space="0" w:color="auto"/>
            <w:bottom w:val="none" w:sz="0" w:space="0" w:color="auto"/>
            <w:right w:val="none" w:sz="0" w:space="0" w:color="auto"/>
          </w:divBdr>
        </w:div>
        <w:div w:id="278462788">
          <w:marLeft w:val="0"/>
          <w:marRight w:val="0"/>
          <w:marTop w:val="240"/>
          <w:marBottom w:val="0"/>
          <w:divBdr>
            <w:top w:val="none" w:sz="0" w:space="0" w:color="auto"/>
            <w:left w:val="none" w:sz="0" w:space="0" w:color="auto"/>
            <w:bottom w:val="none" w:sz="0" w:space="0" w:color="auto"/>
            <w:right w:val="none" w:sz="0" w:space="0" w:color="auto"/>
          </w:divBdr>
        </w:div>
        <w:div w:id="281688059">
          <w:marLeft w:val="0"/>
          <w:marRight w:val="0"/>
          <w:marTop w:val="240"/>
          <w:marBottom w:val="0"/>
          <w:divBdr>
            <w:top w:val="none" w:sz="0" w:space="0" w:color="auto"/>
            <w:left w:val="none" w:sz="0" w:space="0" w:color="auto"/>
            <w:bottom w:val="none" w:sz="0" w:space="0" w:color="auto"/>
            <w:right w:val="none" w:sz="0" w:space="0" w:color="auto"/>
          </w:divBdr>
        </w:div>
        <w:div w:id="282351812">
          <w:marLeft w:val="0"/>
          <w:marRight w:val="0"/>
          <w:marTop w:val="240"/>
          <w:marBottom w:val="0"/>
          <w:divBdr>
            <w:top w:val="none" w:sz="0" w:space="0" w:color="auto"/>
            <w:left w:val="none" w:sz="0" w:space="0" w:color="auto"/>
            <w:bottom w:val="none" w:sz="0" w:space="0" w:color="auto"/>
            <w:right w:val="none" w:sz="0" w:space="0" w:color="auto"/>
          </w:divBdr>
        </w:div>
        <w:div w:id="282662262">
          <w:marLeft w:val="0"/>
          <w:marRight w:val="0"/>
          <w:marTop w:val="240"/>
          <w:marBottom w:val="0"/>
          <w:divBdr>
            <w:top w:val="none" w:sz="0" w:space="0" w:color="auto"/>
            <w:left w:val="none" w:sz="0" w:space="0" w:color="auto"/>
            <w:bottom w:val="none" w:sz="0" w:space="0" w:color="auto"/>
            <w:right w:val="none" w:sz="0" w:space="0" w:color="auto"/>
          </w:divBdr>
        </w:div>
        <w:div w:id="283732652">
          <w:marLeft w:val="0"/>
          <w:marRight w:val="0"/>
          <w:marTop w:val="240"/>
          <w:marBottom w:val="0"/>
          <w:divBdr>
            <w:top w:val="none" w:sz="0" w:space="0" w:color="auto"/>
            <w:left w:val="none" w:sz="0" w:space="0" w:color="auto"/>
            <w:bottom w:val="none" w:sz="0" w:space="0" w:color="auto"/>
            <w:right w:val="none" w:sz="0" w:space="0" w:color="auto"/>
          </w:divBdr>
        </w:div>
        <w:div w:id="283923598">
          <w:marLeft w:val="0"/>
          <w:marRight w:val="0"/>
          <w:marTop w:val="240"/>
          <w:marBottom w:val="0"/>
          <w:divBdr>
            <w:top w:val="none" w:sz="0" w:space="0" w:color="auto"/>
            <w:left w:val="none" w:sz="0" w:space="0" w:color="auto"/>
            <w:bottom w:val="none" w:sz="0" w:space="0" w:color="auto"/>
            <w:right w:val="none" w:sz="0" w:space="0" w:color="auto"/>
          </w:divBdr>
        </w:div>
        <w:div w:id="283931578">
          <w:marLeft w:val="0"/>
          <w:marRight w:val="0"/>
          <w:marTop w:val="240"/>
          <w:marBottom w:val="0"/>
          <w:divBdr>
            <w:top w:val="none" w:sz="0" w:space="0" w:color="auto"/>
            <w:left w:val="none" w:sz="0" w:space="0" w:color="auto"/>
            <w:bottom w:val="none" w:sz="0" w:space="0" w:color="auto"/>
            <w:right w:val="none" w:sz="0" w:space="0" w:color="auto"/>
          </w:divBdr>
        </w:div>
        <w:div w:id="284309063">
          <w:marLeft w:val="0"/>
          <w:marRight w:val="0"/>
          <w:marTop w:val="240"/>
          <w:marBottom w:val="0"/>
          <w:divBdr>
            <w:top w:val="none" w:sz="0" w:space="0" w:color="auto"/>
            <w:left w:val="none" w:sz="0" w:space="0" w:color="auto"/>
            <w:bottom w:val="none" w:sz="0" w:space="0" w:color="auto"/>
            <w:right w:val="none" w:sz="0" w:space="0" w:color="auto"/>
          </w:divBdr>
        </w:div>
        <w:div w:id="284389008">
          <w:marLeft w:val="0"/>
          <w:marRight w:val="0"/>
          <w:marTop w:val="240"/>
          <w:marBottom w:val="0"/>
          <w:divBdr>
            <w:top w:val="none" w:sz="0" w:space="0" w:color="auto"/>
            <w:left w:val="none" w:sz="0" w:space="0" w:color="auto"/>
            <w:bottom w:val="none" w:sz="0" w:space="0" w:color="auto"/>
            <w:right w:val="none" w:sz="0" w:space="0" w:color="auto"/>
          </w:divBdr>
        </w:div>
        <w:div w:id="287899857">
          <w:marLeft w:val="0"/>
          <w:marRight w:val="0"/>
          <w:marTop w:val="240"/>
          <w:marBottom w:val="0"/>
          <w:divBdr>
            <w:top w:val="none" w:sz="0" w:space="0" w:color="auto"/>
            <w:left w:val="none" w:sz="0" w:space="0" w:color="auto"/>
            <w:bottom w:val="none" w:sz="0" w:space="0" w:color="auto"/>
            <w:right w:val="none" w:sz="0" w:space="0" w:color="auto"/>
          </w:divBdr>
        </w:div>
        <w:div w:id="288828022">
          <w:marLeft w:val="0"/>
          <w:marRight w:val="0"/>
          <w:marTop w:val="240"/>
          <w:marBottom w:val="0"/>
          <w:divBdr>
            <w:top w:val="none" w:sz="0" w:space="0" w:color="auto"/>
            <w:left w:val="none" w:sz="0" w:space="0" w:color="auto"/>
            <w:bottom w:val="none" w:sz="0" w:space="0" w:color="auto"/>
            <w:right w:val="none" w:sz="0" w:space="0" w:color="auto"/>
          </w:divBdr>
        </w:div>
        <w:div w:id="295575536">
          <w:marLeft w:val="0"/>
          <w:marRight w:val="0"/>
          <w:marTop w:val="240"/>
          <w:marBottom w:val="0"/>
          <w:divBdr>
            <w:top w:val="none" w:sz="0" w:space="0" w:color="auto"/>
            <w:left w:val="none" w:sz="0" w:space="0" w:color="auto"/>
            <w:bottom w:val="none" w:sz="0" w:space="0" w:color="auto"/>
            <w:right w:val="none" w:sz="0" w:space="0" w:color="auto"/>
          </w:divBdr>
        </w:div>
        <w:div w:id="297956256">
          <w:marLeft w:val="0"/>
          <w:marRight w:val="0"/>
          <w:marTop w:val="240"/>
          <w:marBottom w:val="0"/>
          <w:divBdr>
            <w:top w:val="none" w:sz="0" w:space="0" w:color="auto"/>
            <w:left w:val="none" w:sz="0" w:space="0" w:color="auto"/>
            <w:bottom w:val="none" w:sz="0" w:space="0" w:color="auto"/>
            <w:right w:val="none" w:sz="0" w:space="0" w:color="auto"/>
          </w:divBdr>
        </w:div>
        <w:div w:id="298190042">
          <w:marLeft w:val="0"/>
          <w:marRight w:val="0"/>
          <w:marTop w:val="240"/>
          <w:marBottom w:val="0"/>
          <w:divBdr>
            <w:top w:val="none" w:sz="0" w:space="0" w:color="auto"/>
            <w:left w:val="none" w:sz="0" w:space="0" w:color="auto"/>
            <w:bottom w:val="none" w:sz="0" w:space="0" w:color="auto"/>
            <w:right w:val="none" w:sz="0" w:space="0" w:color="auto"/>
          </w:divBdr>
        </w:div>
        <w:div w:id="298918244">
          <w:marLeft w:val="0"/>
          <w:marRight w:val="0"/>
          <w:marTop w:val="240"/>
          <w:marBottom w:val="0"/>
          <w:divBdr>
            <w:top w:val="none" w:sz="0" w:space="0" w:color="auto"/>
            <w:left w:val="none" w:sz="0" w:space="0" w:color="auto"/>
            <w:bottom w:val="none" w:sz="0" w:space="0" w:color="auto"/>
            <w:right w:val="none" w:sz="0" w:space="0" w:color="auto"/>
          </w:divBdr>
        </w:div>
        <w:div w:id="299262201">
          <w:marLeft w:val="0"/>
          <w:marRight w:val="0"/>
          <w:marTop w:val="240"/>
          <w:marBottom w:val="0"/>
          <w:divBdr>
            <w:top w:val="none" w:sz="0" w:space="0" w:color="auto"/>
            <w:left w:val="none" w:sz="0" w:space="0" w:color="auto"/>
            <w:bottom w:val="none" w:sz="0" w:space="0" w:color="auto"/>
            <w:right w:val="none" w:sz="0" w:space="0" w:color="auto"/>
          </w:divBdr>
        </w:div>
        <w:div w:id="299379875">
          <w:marLeft w:val="0"/>
          <w:marRight w:val="0"/>
          <w:marTop w:val="240"/>
          <w:marBottom w:val="0"/>
          <w:divBdr>
            <w:top w:val="none" w:sz="0" w:space="0" w:color="auto"/>
            <w:left w:val="none" w:sz="0" w:space="0" w:color="auto"/>
            <w:bottom w:val="none" w:sz="0" w:space="0" w:color="auto"/>
            <w:right w:val="none" w:sz="0" w:space="0" w:color="auto"/>
          </w:divBdr>
        </w:div>
        <w:div w:id="299458996">
          <w:marLeft w:val="0"/>
          <w:marRight w:val="0"/>
          <w:marTop w:val="240"/>
          <w:marBottom w:val="0"/>
          <w:divBdr>
            <w:top w:val="none" w:sz="0" w:space="0" w:color="auto"/>
            <w:left w:val="none" w:sz="0" w:space="0" w:color="auto"/>
            <w:bottom w:val="none" w:sz="0" w:space="0" w:color="auto"/>
            <w:right w:val="none" w:sz="0" w:space="0" w:color="auto"/>
          </w:divBdr>
        </w:div>
        <w:div w:id="299577368">
          <w:marLeft w:val="0"/>
          <w:marRight w:val="0"/>
          <w:marTop w:val="240"/>
          <w:marBottom w:val="0"/>
          <w:divBdr>
            <w:top w:val="none" w:sz="0" w:space="0" w:color="auto"/>
            <w:left w:val="none" w:sz="0" w:space="0" w:color="auto"/>
            <w:bottom w:val="none" w:sz="0" w:space="0" w:color="auto"/>
            <w:right w:val="none" w:sz="0" w:space="0" w:color="auto"/>
          </w:divBdr>
        </w:div>
        <w:div w:id="300500310">
          <w:marLeft w:val="0"/>
          <w:marRight w:val="0"/>
          <w:marTop w:val="240"/>
          <w:marBottom w:val="0"/>
          <w:divBdr>
            <w:top w:val="none" w:sz="0" w:space="0" w:color="auto"/>
            <w:left w:val="none" w:sz="0" w:space="0" w:color="auto"/>
            <w:bottom w:val="none" w:sz="0" w:space="0" w:color="auto"/>
            <w:right w:val="none" w:sz="0" w:space="0" w:color="auto"/>
          </w:divBdr>
        </w:div>
        <w:div w:id="301887657">
          <w:marLeft w:val="0"/>
          <w:marRight w:val="0"/>
          <w:marTop w:val="240"/>
          <w:marBottom w:val="0"/>
          <w:divBdr>
            <w:top w:val="none" w:sz="0" w:space="0" w:color="auto"/>
            <w:left w:val="none" w:sz="0" w:space="0" w:color="auto"/>
            <w:bottom w:val="none" w:sz="0" w:space="0" w:color="auto"/>
            <w:right w:val="none" w:sz="0" w:space="0" w:color="auto"/>
          </w:divBdr>
        </w:div>
        <w:div w:id="302466905">
          <w:marLeft w:val="0"/>
          <w:marRight w:val="0"/>
          <w:marTop w:val="240"/>
          <w:marBottom w:val="0"/>
          <w:divBdr>
            <w:top w:val="none" w:sz="0" w:space="0" w:color="auto"/>
            <w:left w:val="none" w:sz="0" w:space="0" w:color="auto"/>
            <w:bottom w:val="none" w:sz="0" w:space="0" w:color="auto"/>
            <w:right w:val="none" w:sz="0" w:space="0" w:color="auto"/>
          </w:divBdr>
        </w:div>
        <w:div w:id="302806944">
          <w:marLeft w:val="0"/>
          <w:marRight w:val="0"/>
          <w:marTop w:val="240"/>
          <w:marBottom w:val="0"/>
          <w:divBdr>
            <w:top w:val="none" w:sz="0" w:space="0" w:color="auto"/>
            <w:left w:val="none" w:sz="0" w:space="0" w:color="auto"/>
            <w:bottom w:val="none" w:sz="0" w:space="0" w:color="auto"/>
            <w:right w:val="none" w:sz="0" w:space="0" w:color="auto"/>
          </w:divBdr>
        </w:div>
        <w:div w:id="303507655">
          <w:marLeft w:val="0"/>
          <w:marRight w:val="0"/>
          <w:marTop w:val="240"/>
          <w:marBottom w:val="0"/>
          <w:divBdr>
            <w:top w:val="none" w:sz="0" w:space="0" w:color="auto"/>
            <w:left w:val="none" w:sz="0" w:space="0" w:color="auto"/>
            <w:bottom w:val="none" w:sz="0" w:space="0" w:color="auto"/>
            <w:right w:val="none" w:sz="0" w:space="0" w:color="auto"/>
          </w:divBdr>
        </w:div>
        <w:div w:id="303898479">
          <w:marLeft w:val="0"/>
          <w:marRight w:val="0"/>
          <w:marTop w:val="240"/>
          <w:marBottom w:val="0"/>
          <w:divBdr>
            <w:top w:val="none" w:sz="0" w:space="0" w:color="auto"/>
            <w:left w:val="none" w:sz="0" w:space="0" w:color="auto"/>
            <w:bottom w:val="none" w:sz="0" w:space="0" w:color="auto"/>
            <w:right w:val="none" w:sz="0" w:space="0" w:color="auto"/>
          </w:divBdr>
        </w:div>
        <w:div w:id="305211471">
          <w:marLeft w:val="0"/>
          <w:marRight w:val="0"/>
          <w:marTop w:val="240"/>
          <w:marBottom w:val="0"/>
          <w:divBdr>
            <w:top w:val="none" w:sz="0" w:space="0" w:color="auto"/>
            <w:left w:val="none" w:sz="0" w:space="0" w:color="auto"/>
            <w:bottom w:val="none" w:sz="0" w:space="0" w:color="auto"/>
            <w:right w:val="none" w:sz="0" w:space="0" w:color="auto"/>
          </w:divBdr>
        </w:div>
        <w:div w:id="307826741">
          <w:marLeft w:val="0"/>
          <w:marRight w:val="0"/>
          <w:marTop w:val="240"/>
          <w:marBottom w:val="0"/>
          <w:divBdr>
            <w:top w:val="none" w:sz="0" w:space="0" w:color="auto"/>
            <w:left w:val="none" w:sz="0" w:space="0" w:color="auto"/>
            <w:bottom w:val="none" w:sz="0" w:space="0" w:color="auto"/>
            <w:right w:val="none" w:sz="0" w:space="0" w:color="auto"/>
          </w:divBdr>
        </w:div>
        <w:div w:id="308440583">
          <w:marLeft w:val="0"/>
          <w:marRight w:val="0"/>
          <w:marTop w:val="240"/>
          <w:marBottom w:val="0"/>
          <w:divBdr>
            <w:top w:val="none" w:sz="0" w:space="0" w:color="auto"/>
            <w:left w:val="none" w:sz="0" w:space="0" w:color="auto"/>
            <w:bottom w:val="none" w:sz="0" w:space="0" w:color="auto"/>
            <w:right w:val="none" w:sz="0" w:space="0" w:color="auto"/>
          </w:divBdr>
        </w:div>
        <w:div w:id="310141668">
          <w:marLeft w:val="0"/>
          <w:marRight w:val="0"/>
          <w:marTop w:val="240"/>
          <w:marBottom w:val="0"/>
          <w:divBdr>
            <w:top w:val="none" w:sz="0" w:space="0" w:color="auto"/>
            <w:left w:val="none" w:sz="0" w:space="0" w:color="auto"/>
            <w:bottom w:val="none" w:sz="0" w:space="0" w:color="auto"/>
            <w:right w:val="none" w:sz="0" w:space="0" w:color="auto"/>
          </w:divBdr>
        </w:div>
        <w:div w:id="310672200">
          <w:marLeft w:val="0"/>
          <w:marRight w:val="0"/>
          <w:marTop w:val="240"/>
          <w:marBottom w:val="0"/>
          <w:divBdr>
            <w:top w:val="none" w:sz="0" w:space="0" w:color="auto"/>
            <w:left w:val="none" w:sz="0" w:space="0" w:color="auto"/>
            <w:bottom w:val="none" w:sz="0" w:space="0" w:color="auto"/>
            <w:right w:val="none" w:sz="0" w:space="0" w:color="auto"/>
          </w:divBdr>
        </w:div>
        <w:div w:id="313223871">
          <w:marLeft w:val="0"/>
          <w:marRight w:val="0"/>
          <w:marTop w:val="240"/>
          <w:marBottom w:val="0"/>
          <w:divBdr>
            <w:top w:val="none" w:sz="0" w:space="0" w:color="auto"/>
            <w:left w:val="none" w:sz="0" w:space="0" w:color="auto"/>
            <w:bottom w:val="none" w:sz="0" w:space="0" w:color="auto"/>
            <w:right w:val="none" w:sz="0" w:space="0" w:color="auto"/>
          </w:divBdr>
        </w:div>
        <w:div w:id="313800508">
          <w:marLeft w:val="0"/>
          <w:marRight w:val="0"/>
          <w:marTop w:val="240"/>
          <w:marBottom w:val="0"/>
          <w:divBdr>
            <w:top w:val="none" w:sz="0" w:space="0" w:color="auto"/>
            <w:left w:val="none" w:sz="0" w:space="0" w:color="auto"/>
            <w:bottom w:val="none" w:sz="0" w:space="0" w:color="auto"/>
            <w:right w:val="none" w:sz="0" w:space="0" w:color="auto"/>
          </w:divBdr>
        </w:div>
        <w:div w:id="317224927">
          <w:marLeft w:val="0"/>
          <w:marRight w:val="0"/>
          <w:marTop w:val="240"/>
          <w:marBottom w:val="0"/>
          <w:divBdr>
            <w:top w:val="none" w:sz="0" w:space="0" w:color="auto"/>
            <w:left w:val="none" w:sz="0" w:space="0" w:color="auto"/>
            <w:bottom w:val="none" w:sz="0" w:space="0" w:color="auto"/>
            <w:right w:val="none" w:sz="0" w:space="0" w:color="auto"/>
          </w:divBdr>
        </w:div>
        <w:div w:id="319508642">
          <w:marLeft w:val="0"/>
          <w:marRight w:val="0"/>
          <w:marTop w:val="240"/>
          <w:marBottom w:val="0"/>
          <w:divBdr>
            <w:top w:val="none" w:sz="0" w:space="0" w:color="auto"/>
            <w:left w:val="none" w:sz="0" w:space="0" w:color="auto"/>
            <w:bottom w:val="none" w:sz="0" w:space="0" w:color="auto"/>
            <w:right w:val="none" w:sz="0" w:space="0" w:color="auto"/>
          </w:divBdr>
        </w:div>
        <w:div w:id="325255351">
          <w:marLeft w:val="0"/>
          <w:marRight w:val="0"/>
          <w:marTop w:val="240"/>
          <w:marBottom w:val="0"/>
          <w:divBdr>
            <w:top w:val="none" w:sz="0" w:space="0" w:color="auto"/>
            <w:left w:val="none" w:sz="0" w:space="0" w:color="auto"/>
            <w:bottom w:val="none" w:sz="0" w:space="0" w:color="auto"/>
            <w:right w:val="none" w:sz="0" w:space="0" w:color="auto"/>
          </w:divBdr>
        </w:div>
        <w:div w:id="325862496">
          <w:marLeft w:val="0"/>
          <w:marRight w:val="0"/>
          <w:marTop w:val="240"/>
          <w:marBottom w:val="0"/>
          <w:divBdr>
            <w:top w:val="none" w:sz="0" w:space="0" w:color="auto"/>
            <w:left w:val="none" w:sz="0" w:space="0" w:color="auto"/>
            <w:bottom w:val="none" w:sz="0" w:space="0" w:color="auto"/>
            <w:right w:val="none" w:sz="0" w:space="0" w:color="auto"/>
          </w:divBdr>
        </w:div>
        <w:div w:id="326835108">
          <w:marLeft w:val="0"/>
          <w:marRight w:val="0"/>
          <w:marTop w:val="240"/>
          <w:marBottom w:val="0"/>
          <w:divBdr>
            <w:top w:val="none" w:sz="0" w:space="0" w:color="auto"/>
            <w:left w:val="none" w:sz="0" w:space="0" w:color="auto"/>
            <w:bottom w:val="none" w:sz="0" w:space="0" w:color="auto"/>
            <w:right w:val="none" w:sz="0" w:space="0" w:color="auto"/>
          </w:divBdr>
        </w:div>
        <w:div w:id="329136518">
          <w:marLeft w:val="0"/>
          <w:marRight w:val="0"/>
          <w:marTop w:val="240"/>
          <w:marBottom w:val="0"/>
          <w:divBdr>
            <w:top w:val="none" w:sz="0" w:space="0" w:color="auto"/>
            <w:left w:val="none" w:sz="0" w:space="0" w:color="auto"/>
            <w:bottom w:val="none" w:sz="0" w:space="0" w:color="auto"/>
            <w:right w:val="none" w:sz="0" w:space="0" w:color="auto"/>
          </w:divBdr>
        </w:div>
        <w:div w:id="329720538">
          <w:marLeft w:val="0"/>
          <w:marRight w:val="0"/>
          <w:marTop w:val="240"/>
          <w:marBottom w:val="0"/>
          <w:divBdr>
            <w:top w:val="none" w:sz="0" w:space="0" w:color="auto"/>
            <w:left w:val="none" w:sz="0" w:space="0" w:color="auto"/>
            <w:bottom w:val="none" w:sz="0" w:space="0" w:color="auto"/>
            <w:right w:val="none" w:sz="0" w:space="0" w:color="auto"/>
          </w:divBdr>
        </w:div>
        <w:div w:id="331563330">
          <w:marLeft w:val="0"/>
          <w:marRight w:val="0"/>
          <w:marTop w:val="240"/>
          <w:marBottom w:val="0"/>
          <w:divBdr>
            <w:top w:val="none" w:sz="0" w:space="0" w:color="auto"/>
            <w:left w:val="none" w:sz="0" w:space="0" w:color="auto"/>
            <w:bottom w:val="none" w:sz="0" w:space="0" w:color="auto"/>
            <w:right w:val="none" w:sz="0" w:space="0" w:color="auto"/>
          </w:divBdr>
        </w:div>
        <w:div w:id="331682258">
          <w:marLeft w:val="0"/>
          <w:marRight w:val="0"/>
          <w:marTop w:val="240"/>
          <w:marBottom w:val="0"/>
          <w:divBdr>
            <w:top w:val="none" w:sz="0" w:space="0" w:color="auto"/>
            <w:left w:val="none" w:sz="0" w:space="0" w:color="auto"/>
            <w:bottom w:val="none" w:sz="0" w:space="0" w:color="auto"/>
            <w:right w:val="none" w:sz="0" w:space="0" w:color="auto"/>
          </w:divBdr>
        </w:div>
        <w:div w:id="331683459">
          <w:marLeft w:val="0"/>
          <w:marRight w:val="0"/>
          <w:marTop w:val="240"/>
          <w:marBottom w:val="0"/>
          <w:divBdr>
            <w:top w:val="none" w:sz="0" w:space="0" w:color="auto"/>
            <w:left w:val="none" w:sz="0" w:space="0" w:color="auto"/>
            <w:bottom w:val="none" w:sz="0" w:space="0" w:color="auto"/>
            <w:right w:val="none" w:sz="0" w:space="0" w:color="auto"/>
          </w:divBdr>
        </w:div>
        <w:div w:id="331687700">
          <w:marLeft w:val="0"/>
          <w:marRight w:val="0"/>
          <w:marTop w:val="240"/>
          <w:marBottom w:val="0"/>
          <w:divBdr>
            <w:top w:val="none" w:sz="0" w:space="0" w:color="auto"/>
            <w:left w:val="none" w:sz="0" w:space="0" w:color="auto"/>
            <w:bottom w:val="none" w:sz="0" w:space="0" w:color="auto"/>
            <w:right w:val="none" w:sz="0" w:space="0" w:color="auto"/>
          </w:divBdr>
        </w:div>
        <w:div w:id="334260056">
          <w:marLeft w:val="0"/>
          <w:marRight w:val="0"/>
          <w:marTop w:val="240"/>
          <w:marBottom w:val="0"/>
          <w:divBdr>
            <w:top w:val="none" w:sz="0" w:space="0" w:color="auto"/>
            <w:left w:val="none" w:sz="0" w:space="0" w:color="auto"/>
            <w:bottom w:val="none" w:sz="0" w:space="0" w:color="auto"/>
            <w:right w:val="none" w:sz="0" w:space="0" w:color="auto"/>
          </w:divBdr>
        </w:div>
        <w:div w:id="336541412">
          <w:marLeft w:val="0"/>
          <w:marRight w:val="0"/>
          <w:marTop w:val="240"/>
          <w:marBottom w:val="0"/>
          <w:divBdr>
            <w:top w:val="none" w:sz="0" w:space="0" w:color="auto"/>
            <w:left w:val="none" w:sz="0" w:space="0" w:color="auto"/>
            <w:bottom w:val="none" w:sz="0" w:space="0" w:color="auto"/>
            <w:right w:val="none" w:sz="0" w:space="0" w:color="auto"/>
          </w:divBdr>
        </w:div>
        <w:div w:id="336664448">
          <w:marLeft w:val="0"/>
          <w:marRight w:val="0"/>
          <w:marTop w:val="240"/>
          <w:marBottom w:val="0"/>
          <w:divBdr>
            <w:top w:val="none" w:sz="0" w:space="0" w:color="auto"/>
            <w:left w:val="none" w:sz="0" w:space="0" w:color="auto"/>
            <w:bottom w:val="none" w:sz="0" w:space="0" w:color="auto"/>
            <w:right w:val="none" w:sz="0" w:space="0" w:color="auto"/>
          </w:divBdr>
        </w:div>
        <w:div w:id="337118390">
          <w:marLeft w:val="0"/>
          <w:marRight w:val="0"/>
          <w:marTop w:val="240"/>
          <w:marBottom w:val="0"/>
          <w:divBdr>
            <w:top w:val="none" w:sz="0" w:space="0" w:color="auto"/>
            <w:left w:val="none" w:sz="0" w:space="0" w:color="auto"/>
            <w:bottom w:val="none" w:sz="0" w:space="0" w:color="auto"/>
            <w:right w:val="none" w:sz="0" w:space="0" w:color="auto"/>
          </w:divBdr>
        </w:div>
        <w:div w:id="340089331">
          <w:marLeft w:val="0"/>
          <w:marRight w:val="0"/>
          <w:marTop w:val="240"/>
          <w:marBottom w:val="0"/>
          <w:divBdr>
            <w:top w:val="none" w:sz="0" w:space="0" w:color="auto"/>
            <w:left w:val="none" w:sz="0" w:space="0" w:color="auto"/>
            <w:bottom w:val="none" w:sz="0" w:space="0" w:color="auto"/>
            <w:right w:val="none" w:sz="0" w:space="0" w:color="auto"/>
          </w:divBdr>
        </w:div>
        <w:div w:id="341012827">
          <w:marLeft w:val="0"/>
          <w:marRight w:val="0"/>
          <w:marTop w:val="240"/>
          <w:marBottom w:val="0"/>
          <w:divBdr>
            <w:top w:val="none" w:sz="0" w:space="0" w:color="auto"/>
            <w:left w:val="none" w:sz="0" w:space="0" w:color="auto"/>
            <w:bottom w:val="none" w:sz="0" w:space="0" w:color="auto"/>
            <w:right w:val="none" w:sz="0" w:space="0" w:color="auto"/>
          </w:divBdr>
        </w:div>
        <w:div w:id="341783391">
          <w:marLeft w:val="0"/>
          <w:marRight w:val="0"/>
          <w:marTop w:val="240"/>
          <w:marBottom w:val="0"/>
          <w:divBdr>
            <w:top w:val="none" w:sz="0" w:space="0" w:color="auto"/>
            <w:left w:val="none" w:sz="0" w:space="0" w:color="auto"/>
            <w:bottom w:val="none" w:sz="0" w:space="0" w:color="auto"/>
            <w:right w:val="none" w:sz="0" w:space="0" w:color="auto"/>
          </w:divBdr>
        </w:div>
        <w:div w:id="346257605">
          <w:marLeft w:val="0"/>
          <w:marRight w:val="0"/>
          <w:marTop w:val="240"/>
          <w:marBottom w:val="0"/>
          <w:divBdr>
            <w:top w:val="none" w:sz="0" w:space="0" w:color="auto"/>
            <w:left w:val="none" w:sz="0" w:space="0" w:color="auto"/>
            <w:bottom w:val="none" w:sz="0" w:space="0" w:color="auto"/>
            <w:right w:val="none" w:sz="0" w:space="0" w:color="auto"/>
          </w:divBdr>
        </w:div>
        <w:div w:id="346375097">
          <w:marLeft w:val="0"/>
          <w:marRight w:val="0"/>
          <w:marTop w:val="240"/>
          <w:marBottom w:val="0"/>
          <w:divBdr>
            <w:top w:val="none" w:sz="0" w:space="0" w:color="auto"/>
            <w:left w:val="none" w:sz="0" w:space="0" w:color="auto"/>
            <w:bottom w:val="none" w:sz="0" w:space="0" w:color="auto"/>
            <w:right w:val="none" w:sz="0" w:space="0" w:color="auto"/>
          </w:divBdr>
        </w:div>
        <w:div w:id="346489665">
          <w:marLeft w:val="0"/>
          <w:marRight w:val="0"/>
          <w:marTop w:val="240"/>
          <w:marBottom w:val="0"/>
          <w:divBdr>
            <w:top w:val="none" w:sz="0" w:space="0" w:color="auto"/>
            <w:left w:val="none" w:sz="0" w:space="0" w:color="auto"/>
            <w:bottom w:val="none" w:sz="0" w:space="0" w:color="auto"/>
            <w:right w:val="none" w:sz="0" w:space="0" w:color="auto"/>
          </w:divBdr>
        </w:div>
        <w:div w:id="347146209">
          <w:marLeft w:val="0"/>
          <w:marRight w:val="0"/>
          <w:marTop w:val="240"/>
          <w:marBottom w:val="0"/>
          <w:divBdr>
            <w:top w:val="none" w:sz="0" w:space="0" w:color="auto"/>
            <w:left w:val="none" w:sz="0" w:space="0" w:color="auto"/>
            <w:bottom w:val="none" w:sz="0" w:space="0" w:color="auto"/>
            <w:right w:val="none" w:sz="0" w:space="0" w:color="auto"/>
          </w:divBdr>
        </w:div>
        <w:div w:id="348414986">
          <w:marLeft w:val="0"/>
          <w:marRight w:val="0"/>
          <w:marTop w:val="240"/>
          <w:marBottom w:val="0"/>
          <w:divBdr>
            <w:top w:val="none" w:sz="0" w:space="0" w:color="auto"/>
            <w:left w:val="none" w:sz="0" w:space="0" w:color="auto"/>
            <w:bottom w:val="none" w:sz="0" w:space="0" w:color="auto"/>
            <w:right w:val="none" w:sz="0" w:space="0" w:color="auto"/>
          </w:divBdr>
        </w:div>
        <w:div w:id="349180406">
          <w:marLeft w:val="0"/>
          <w:marRight w:val="0"/>
          <w:marTop w:val="240"/>
          <w:marBottom w:val="0"/>
          <w:divBdr>
            <w:top w:val="none" w:sz="0" w:space="0" w:color="auto"/>
            <w:left w:val="none" w:sz="0" w:space="0" w:color="auto"/>
            <w:bottom w:val="none" w:sz="0" w:space="0" w:color="auto"/>
            <w:right w:val="none" w:sz="0" w:space="0" w:color="auto"/>
          </w:divBdr>
        </w:div>
        <w:div w:id="350575085">
          <w:marLeft w:val="0"/>
          <w:marRight w:val="0"/>
          <w:marTop w:val="240"/>
          <w:marBottom w:val="0"/>
          <w:divBdr>
            <w:top w:val="none" w:sz="0" w:space="0" w:color="auto"/>
            <w:left w:val="none" w:sz="0" w:space="0" w:color="auto"/>
            <w:bottom w:val="none" w:sz="0" w:space="0" w:color="auto"/>
            <w:right w:val="none" w:sz="0" w:space="0" w:color="auto"/>
          </w:divBdr>
        </w:div>
        <w:div w:id="351148034">
          <w:marLeft w:val="0"/>
          <w:marRight w:val="0"/>
          <w:marTop w:val="240"/>
          <w:marBottom w:val="0"/>
          <w:divBdr>
            <w:top w:val="none" w:sz="0" w:space="0" w:color="auto"/>
            <w:left w:val="none" w:sz="0" w:space="0" w:color="auto"/>
            <w:bottom w:val="none" w:sz="0" w:space="0" w:color="auto"/>
            <w:right w:val="none" w:sz="0" w:space="0" w:color="auto"/>
          </w:divBdr>
        </w:div>
        <w:div w:id="352611653">
          <w:marLeft w:val="0"/>
          <w:marRight w:val="0"/>
          <w:marTop w:val="240"/>
          <w:marBottom w:val="0"/>
          <w:divBdr>
            <w:top w:val="none" w:sz="0" w:space="0" w:color="auto"/>
            <w:left w:val="none" w:sz="0" w:space="0" w:color="auto"/>
            <w:bottom w:val="none" w:sz="0" w:space="0" w:color="auto"/>
            <w:right w:val="none" w:sz="0" w:space="0" w:color="auto"/>
          </w:divBdr>
        </w:div>
        <w:div w:id="354500899">
          <w:marLeft w:val="0"/>
          <w:marRight w:val="0"/>
          <w:marTop w:val="240"/>
          <w:marBottom w:val="0"/>
          <w:divBdr>
            <w:top w:val="none" w:sz="0" w:space="0" w:color="auto"/>
            <w:left w:val="none" w:sz="0" w:space="0" w:color="auto"/>
            <w:bottom w:val="none" w:sz="0" w:space="0" w:color="auto"/>
            <w:right w:val="none" w:sz="0" w:space="0" w:color="auto"/>
          </w:divBdr>
        </w:div>
        <w:div w:id="355888880">
          <w:marLeft w:val="0"/>
          <w:marRight w:val="0"/>
          <w:marTop w:val="240"/>
          <w:marBottom w:val="0"/>
          <w:divBdr>
            <w:top w:val="none" w:sz="0" w:space="0" w:color="auto"/>
            <w:left w:val="none" w:sz="0" w:space="0" w:color="auto"/>
            <w:bottom w:val="none" w:sz="0" w:space="0" w:color="auto"/>
            <w:right w:val="none" w:sz="0" w:space="0" w:color="auto"/>
          </w:divBdr>
        </w:div>
        <w:div w:id="358043910">
          <w:marLeft w:val="0"/>
          <w:marRight w:val="0"/>
          <w:marTop w:val="240"/>
          <w:marBottom w:val="0"/>
          <w:divBdr>
            <w:top w:val="none" w:sz="0" w:space="0" w:color="auto"/>
            <w:left w:val="none" w:sz="0" w:space="0" w:color="auto"/>
            <w:bottom w:val="none" w:sz="0" w:space="0" w:color="auto"/>
            <w:right w:val="none" w:sz="0" w:space="0" w:color="auto"/>
          </w:divBdr>
        </w:div>
        <w:div w:id="358699985">
          <w:marLeft w:val="0"/>
          <w:marRight w:val="0"/>
          <w:marTop w:val="240"/>
          <w:marBottom w:val="0"/>
          <w:divBdr>
            <w:top w:val="none" w:sz="0" w:space="0" w:color="auto"/>
            <w:left w:val="none" w:sz="0" w:space="0" w:color="auto"/>
            <w:bottom w:val="none" w:sz="0" w:space="0" w:color="auto"/>
            <w:right w:val="none" w:sz="0" w:space="0" w:color="auto"/>
          </w:divBdr>
        </w:div>
        <w:div w:id="359169628">
          <w:marLeft w:val="0"/>
          <w:marRight w:val="0"/>
          <w:marTop w:val="240"/>
          <w:marBottom w:val="0"/>
          <w:divBdr>
            <w:top w:val="none" w:sz="0" w:space="0" w:color="auto"/>
            <w:left w:val="none" w:sz="0" w:space="0" w:color="auto"/>
            <w:bottom w:val="none" w:sz="0" w:space="0" w:color="auto"/>
            <w:right w:val="none" w:sz="0" w:space="0" w:color="auto"/>
          </w:divBdr>
        </w:div>
        <w:div w:id="361983687">
          <w:marLeft w:val="0"/>
          <w:marRight w:val="0"/>
          <w:marTop w:val="240"/>
          <w:marBottom w:val="0"/>
          <w:divBdr>
            <w:top w:val="none" w:sz="0" w:space="0" w:color="auto"/>
            <w:left w:val="none" w:sz="0" w:space="0" w:color="auto"/>
            <w:bottom w:val="none" w:sz="0" w:space="0" w:color="auto"/>
            <w:right w:val="none" w:sz="0" w:space="0" w:color="auto"/>
          </w:divBdr>
        </w:div>
        <w:div w:id="362293715">
          <w:marLeft w:val="0"/>
          <w:marRight w:val="0"/>
          <w:marTop w:val="240"/>
          <w:marBottom w:val="0"/>
          <w:divBdr>
            <w:top w:val="none" w:sz="0" w:space="0" w:color="auto"/>
            <w:left w:val="none" w:sz="0" w:space="0" w:color="auto"/>
            <w:bottom w:val="none" w:sz="0" w:space="0" w:color="auto"/>
            <w:right w:val="none" w:sz="0" w:space="0" w:color="auto"/>
          </w:divBdr>
        </w:div>
        <w:div w:id="362681029">
          <w:marLeft w:val="0"/>
          <w:marRight w:val="0"/>
          <w:marTop w:val="240"/>
          <w:marBottom w:val="0"/>
          <w:divBdr>
            <w:top w:val="none" w:sz="0" w:space="0" w:color="auto"/>
            <w:left w:val="none" w:sz="0" w:space="0" w:color="auto"/>
            <w:bottom w:val="none" w:sz="0" w:space="0" w:color="auto"/>
            <w:right w:val="none" w:sz="0" w:space="0" w:color="auto"/>
          </w:divBdr>
        </w:div>
        <w:div w:id="362948181">
          <w:marLeft w:val="0"/>
          <w:marRight w:val="0"/>
          <w:marTop w:val="240"/>
          <w:marBottom w:val="0"/>
          <w:divBdr>
            <w:top w:val="none" w:sz="0" w:space="0" w:color="auto"/>
            <w:left w:val="none" w:sz="0" w:space="0" w:color="auto"/>
            <w:bottom w:val="none" w:sz="0" w:space="0" w:color="auto"/>
            <w:right w:val="none" w:sz="0" w:space="0" w:color="auto"/>
          </w:divBdr>
        </w:div>
        <w:div w:id="366609279">
          <w:marLeft w:val="0"/>
          <w:marRight w:val="0"/>
          <w:marTop w:val="240"/>
          <w:marBottom w:val="0"/>
          <w:divBdr>
            <w:top w:val="none" w:sz="0" w:space="0" w:color="auto"/>
            <w:left w:val="none" w:sz="0" w:space="0" w:color="auto"/>
            <w:bottom w:val="none" w:sz="0" w:space="0" w:color="auto"/>
            <w:right w:val="none" w:sz="0" w:space="0" w:color="auto"/>
          </w:divBdr>
        </w:div>
        <w:div w:id="367727123">
          <w:marLeft w:val="0"/>
          <w:marRight w:val="0"/>
          <w:marTop w:val="240"/>
          <w:marBottom w:val="0"/>
          <w:divBdr>
            <w:top w:val="none" w:sz="0" w:space="0" w:color="auto"/>
            <w:left w:val="none" w:sz="0" w:space="0" w:color="auto"/>
            <w:bottom w:val="none" w:sz="0" w:space="0" w:color="auto"/>
            <w:right w:val="none" w:sz="0" w:space="0" w:color="auto"/>
          </w:divBdr>
        </w:div>
        <w:div w:id="369691006">
          <w:marLeft w:val="0"/>
          <w:marRight w:val="0"/>
          <w:marTop w:val="240"/>
          <w:marBottom w:val="0"/>
          <w:divBdr>
            <w:top w:val="none" w:sz="0" w:space="0" w:color="auto"/>
            <w:left w:val="none" w:sz="0" w:space="0" w:color="auto"/>
            <w:bottom w:val="none" w:sz="0" w:space="0" w:color="auto"/>
            <w:right w:val="none" w:sz="0" w:space="0" w:color="auto"/>
          </w:divBdr>
        </w:div>
        <w:div w:id="369766772">
          <w:marLeft w:val="0"/>
          <w:marRight w:val="0"/>
          <w:marTop w:val="240"/>
          <w:marBottom w:val="0"/>
          <w:divBdr>
            <w:top w:val="none" w:sz="0" w:space="0" w:color="auto"/>
            <w:left w:val="none" w:sz="0" w:space="0" w:color="auto"/>
            <w:bottom w:val="none" w:sz="0" w:space="0" w:color="auto"/>
            <w:right w:val="none" w:sz="0" w:space="0" w:color="auto"/>
          </w:divBdr>
        </w:div>
        <w:div w:id="371077986">
          <w:marLeft w:val="0"/>
          <w:marRight w:val="0"/>
          <w:marTop w:val="240"/>
          <w:marBottom w:val="0"/>
          <w:divBdr>
            <w:top w:val="none" w:sz="0" w:space="0" w:color="auto"/>
            <w:left w:val="none" w:sz="0" w:space="0" w:color="auto"/>
            <w:bottom w:val="none" w:sz="0" w:space="0" w:color="auto"/>
            <w:right w:val="none" w:sz="0" w:space="0" w:color="auto"/>
          </w:divBdr>
        </w:div>
        <w:div w:id="371929967">
          <w:marLeft w:val="0"/>
          <w:marRight w:val="0"/>
          <w:marTop w:val="240"/>
          <w:marBottom w:val="0"/>
          <w:divBdr>
            <w:top w:val="none" w:sz="0" w:space="0" w:color="auto"/>
            <w:left w:val="none" w:sz="0" w:space="0" w:color="auto"/>
            <w:bottom w:val="none" w:sz="0" w:space="0" w:color="auto"/>
            <w:right w:val="none" w:sz="0" w:space="0" w:color="auto"/>
          </w:divBdr>
        </w:div>
        <w:div w:id="373627441">
          <w:marLeft w:val="0"/>
          <w:marRight w:val="0"/>
          <w:marTop w:val="240"/>
          <w:marBottom w:val="0"/>
          <w:divBdr>
            <w:top w:val="none" w:sz="0" w:space="0" w:color="auto"/>
            <w:left w:val="none" w:sz="0" w:space="0" w:color="auto"/>
            <w:bottom w:val="none" w:sz="0" w:space="0" w:color="auto"/>
            <w:right w:val="none" w:sz="0" w:space="0" w:color="auto"/>
          </w:divBdr>
        </w:div>
        <w:div w:id="373893122">
          <w:marLeft w:val="0"/>
          <w:marRight w:val="0"/>
          <w:marTop w:val="240"/>
          <w:marBottom w:val="0"/>
          <w:divBdr>
            <w:top w:val="none" w:sz="0" w:space="0" w:color="auto"/>
            <w:left w:val="none" w:sz="0" w:space="0" w:color="auto"/>
            <w:bottom w:val="none" w:sz="0" w:space="0" w:color="auto"/>
            <w:right w:val="none" w:sz="0" w:space="0" w:color="auto"/>
          </w:divBdr>
        </w:div>
        <w:div w:id="375202772">
          <w:marLeft w:val="0"/>
          <w:marRight w:val="0"/>
          <w:marTop w:val="240"/>
          <w:marBottom w:val="0"/>
          <w:divBdr>
            <w:top w:val="none" w:sz="0" w:space="0" w:color="auto"/>
            <w:left w:val="none" w:sz="0" w:space="0" w:color="auto"/>
            <w:bottom w:val="none" w:sz="0" w:space="0" w:color="auto"/>
            <w:right w:val="none" w:sz="0" w:space="0" w:color="auto"/>
          </w:divBdr>
        </w:div>
        <w:div w:id="375204505">
          <w:marLeft w:val="0"/>
          <w:marRight w:val="0"/>
          <w:marTop w:val="240"/>
          <w:marBottom w:val="0"/>
          <w:divBdr>
            <w:top w:val="none" w:sz="0" w:space="0" w:color="auto"/>
            <w:left w:val="none" w:sz="0" w:space="0" w:color="auto"/>
            <w:bottom w:val="none" w:sz="0" w:space="0" w:color="auto"/>
            <w:right w:val="none" w:sz="0" w:space="0" w:color="auto"/>
          </w:divBdr>
        </w:div>
        <w:div w:id="375618382">
          <w:marLeft w:val="0"/>
          <w:marRight w:val="0"/>
          <w:marTop w:val="240"/>
          <w:marBottom w:val="0"/>
          <w:divBdr>
            <w:top w:val="none" w:sz="0" w:space="0" w:color="auto"/>
            <w:left w:val="none" w:sz="0" w:space="0" w:color="auto"/>
            <w:bottom w:val="none" w:sz="0" w:space="0" w:color="auto"/>
            <w:right w:val="none" w:sz="0" w:space="0" w:color="auto"/>
          </w:divBdr>
        </w:div>
        <w:div w:id="376776832">
          <w:marLeft w:val="0"/>
          <w:marRight w:val="0"/>
          <w:marTop w:val="240"/>
          <w:marBottom w:val="0"/>
          <w:divBdr>
            <w:top w:val="none" w:sz="0" w:space="0" w:color="auto"/>
            <w:left w:val="none" w:sz="0" w:space="0" w:color="auto"/>
            <w:bottom w:val="none" w:sz="0" w:space="0" w:color="auto"/>
            <w:right w:val="none" w:sz="0" w:space="0" w:color="auto"/>
          </w:divBdr>
        </w:div>
        <w:div w:id="376979682">
          <w:marLeft w:val="0"/>
          <w:marRight w:val="0"/>
          <w:marTop w:val="240"/>
          <w:marBottom w:val="0"/>
          <w:divBdr>
            <w:top w:val="none" w:sz="0" w:space="0" w:color="auto"/>
            <w:left w:val="none" w:sz="0" w:space="0" w:color="auto"/>
            <w:bottom w:val="none" w:sz="0" w:space="0" w:color="auto"/>
            <w:right w:val="none" w:sz="0" w:space="0" w:color="auto"/>
          </w:divBdr>
        </w:div>
        <w:div w:id="377323451">
          <w:marLeft w:val="0"/>
          <w:marRight w:val="0"/>
          <w:marTop w:val="240"/>
          <w:marBottom w:val="0"/>
          <w:divBdr>
            <w:top w:val="none" w:sz="0" w:space="0" w:color="auto"/>
            <w:left w:val="none" w:sz="0" w:space="0" w:color="auto"/>
            <w:bottom w:val="none" w:sz="0" w:space="0" w:color="auto"/>
            <w:right w:val="none" w:sz="0" w:space="0" w:color="auto"/>
          </w:divBdr>
        </w:div>
        <w:div w:id="378095084">
          <w:marLeft w:val="0"/>
          <w:marRight w:val="0"/>
          <w:marTop w:val="240"/>
          <w:marBottom w:val="0"/>
          <w:divBdr>
            <w:top w:val="none" w:sz="0" w:space="0" w:color="auto"/>
            <w:left w:val="none" w:sz="0" w:space="0" w:color="auto"/>
            <w:bottom w:val="none" w:sz="0" w:space="0" w:color="auto"/>
            <w:right w:val="none" w:sz="0" w:space="0" w:color="auto"/>
          </w:divBdr>
        </w:div>
        <w:div w:id="378936212">
          <w:marLeft w:val="0"/>
          <w:marRight w:val="0"/>
          <w:marTop w:val="240"/>
          <w:marBottom w:val="0"/>
          <w:divBdr>
            <w:top w:val="none" w:sz="0" w:space="0" w:color="auto"/>
            <w:left w:val="none" w:sz="0" w:space="0" w:color="auto"/>
            <w:bottom w:val="none" w:sz="0" w:space="0" w:color="auto"/>
            <w:right w:val="none" w:sz="0" w:space="0" w:color="auto"/>
          </w:divBdr>
        </w:div>
        <w:div w:id="379063369">
          <w:marLeft w:val="0"/>
          <w:marRight w:val="0"/>
          <w:marTop w:val="240"/>
          <w:marBottom w:val="0"/>
          <w:divBdr>
            <w:top w:val="none" w:sz="0" w:space="0" w:color="auto"/>
            <w:left w:val="none" w:sz="0" w:space="0" w:color="auto"/>
            <w:bottom w:val="none" w:sz="0" w:space="0" w:color="auto"/>
            <w:right w:val="none" w:sz="0" w:space="0" w:color="auto"/>
          </w:divBdr>
        </w:div>
        <w:div w:id="379473849">
          <w:marLeft w:val="0"/>
          <w:marRight w:val="0"/>
          <w:marTop w:val="240"/>
          <w:marBottom w:val="0"/>
          <w:divBdr>
            <w:top w:val="none" w:sz="0" w:space="0" w:color="auto"/>
            <w:left w:val="none" w:sz="0" w:space="0" w:color="auto"/>
            <w:bottom w:val="none" w:sz="0" w:space="0" w:color="auto"/>
            <w:right w:val="none" w:sz="0" w:space="0" w:color="auto"/>
          </w:divBdr>
        </w:div>
        <w:div w:id="381295777">
          <w:marLeft w:val="0"/>
          <w:marRight w:val="0"/>
          <w:marTop w:val="240"/>
          <w:marBottom w:val="0"/>
          <w:divBdr>
            <w:top w:val="none" w:sz="0" w:space="0" w:color="auto"/>
            <w:left w:val="none" w:sz="0" w:space="0" w:color="auto"/>
            <w:bottom w:val="none" w:sz="0" w:space="0" w:color="auto"/>
            <w:right w:val="none" w:sz="0" w:space="0" w:color="auto"/>
          </w:divBdr>
        </w:div>
        <w:div w:id="382293583">
          <w:marLeft w:val="0"/>
          <w:marRight w:val="0"/>
          <w:marTop w:val="240"/>
          <w:marBottom w:val="0"/>
          <w:divBdr>
            <w:top w:val="none" w:sz="0" w:space="0" w:color="auto"/>
            <w:left w:val="none" w:sz="0" w:space="0" w:color="auto"/>
            <w:bottom w:val="none" w:sz="0" w:space="0" w:color="auto"/>
            <w:right w:val="none" w:sz="0" w:space="0" w:color="auto"/>
          </w:divBdr>
        </w:div>
        <w:div w:id="382559543">
          <w:marLeft w:val="0"/>
          <w:marRight w:val="0"/>
          <w:marTop w:val="240"/>
          <w:marBottom w:val="0"/>
          <w:divBdr>
            <w:top w:val="none" w:sz="0" w:space="0" w:color="auto"/>
            <w:left w:val="none" w:sz="0" w:space="0" w:color="auto"/>
            <w:bottom w:val="none" w:sz="0" w:space="0" w:color="auto"/>
            <w:right w:val="none" w:sz="0" w:space="0" w:color="auto"/>
          </w:divBdr>
        </w:div>
        <w:div w:id="384648300">
          <w:marLeft w:val="0"/>
          <w:marRight w:val="0"/>
          <w:marTop w:val="240"/>
          <w:marBottom w:val="0"/>
          <w:divBdr>
            <w:top w:val="none" w:sz="0" w:space="0" w:color="auto"/>
            <w:left w:val="none" w:sz="0" w:space="0" w:color="auto"/>
            <w:bottom w:val="none" w:sz="0" w:space="0" w:color="auto"/>
            <w:right w:val="none" w:sz="0" w:space="0" w:color="auto"/>
          </w:divBdr>
        </w:div>
        <w:div w:id="385222025">
          <w:marLeft w:val="0"/>
          <w:marRight w:val="0"/>
          <w:marTop w:val="240"/>
          <w:marBottom w:val="0"/>
          <w:divBdr>
            <w:top w:val="none" w:sz="0" w:space="0" w:color="auto"/>
            <w:left w:val="none" w:sz="0" w:space="0" w:color="auto"/>
            <w:bottom w:val="none" w:sz="0" w:space="0" w:color="auto"/>
            <w:right w:val="none" w:sz="0" w:space="0" w:color="auto"/>
          </w:divBdr>
        </w:div>
        <w:div w:id="385565693">
          <w:marLeft w:val="0"/>
          <w:marRight w:val="0"/>
          <w:marTop w:val="240"/>
          <w:marBottom w:val="0"/>
          <w:divBdr>
            <w:top w:val="none" w:sz="0" w:space="0" w:color="auto"/>
            <w:left w:val="none" w:sz="0" w:space="0" w:color="auto"/>
            <w:bottom w:val="none" w:sz="0" w:space="0" w:color="auto"/>
            <w:right w:val="none" w:sz="0" w:space="0" w:color="auto"/>
          </w:divBdr>
        </w:div>
        <w:div w:id="387268672">
          <w:marLeft w:val="0"/>
          <w:marRight w:val="0"/>
          <w:marTop w:val="240"/>
          <w:marBottom w:val="0"/>
          <w:divBdr>
            <w:top w:val="none" w:sz="0" w:space="0" w:color="auto"/>
            <w:left w:val="none" w:sz="0" w:space="0" w:color="auto"/>
            <w:bottom w:val="none" w:sz="0" w:space="0" w:color="auto"/>
            <w:right w:val="none" w:sz="0" w:space="0" w:color="auto"/>
          </w:divBdr>
        </w:div>
        <w:div w:id="388067264">
          <w:marLeft w:val="0"/>
          <w:marRight w:val="0"/>
          <w:marTop w:val="240"/>
          <w:marBottom w:val="0"/>
          <w:divBdr>
            <w:top w:val="none" w:sz="0" w:space="0" w:color="auto"/>
            <w:left w:val="none" w:sz="0" w:space="0" w:color="auto"/>
            <w:bottom w:val="none" w:sz="0" w:space="0" w:color="auto"/>
            <w:right w:val="none" w:sz="0" w:space="0" w:color="auto"/>
          </w:divBdr>
        </w:div>
        <w:div w:id="389379864">
          <w:marLeft w:val="0"/>
          <w:marRight w:val="0"/>
          <w:marTop w:val="240"/>
          <w:marBottom w:val="0"/>
          <w:divBdr>
            <w:top w:val="none" w:sz="0" w:space="0" w:color="auto"/>
            <w:left w:val="none" w:sz="0" w:space="0" w:color="auto"/>
            <w:bottom w:val="none" w:sz="0" w:space="0" w:color="auto"/>
            <w:right w:val="none" w:sz="0" w:space="0" w:color="auto"/>
          </w:divBdr>
        </w:div>
        <w:div w:id="389424292">
          <w:marLeft w:val="0"/>
          <w:marRight w:val="0"/>
          <w:marTop w:val="240"/>
          <w:marBottom w:val="0"/>
          <w:divBdr>
            <w:top w:val="none" w:sz="0" w:space="0" w:color="auto"/>
            <w:left w:val="none" w:sz="0" w:space="0" w:color="auto"/>
            <w:bottom w:val="none" w:sz="0" w:space="0" w:color="auto"/>
            <w:right w:val="none" w:sz="0" w:space="0" w:color="auto"/>
          </w:divBdr>
        </w:div>
        <w:div w:id="389888407">
          <w:marLeft w:val="0"/>
          <w:marRight w:val="0"/>
          <w:marTop w:val="240"/>
          <w:marBottom w:val="0"/>
          <w:divBdr>
            <w:top w:val="none" w:sz="0" w:space="0" w:color="auto"/>
            <w:left w:val="none" w:sz="0" w:space="0" w:color="auto"/>
            <w:bottom w:val="none" w:sz="0" w:space="0" w:color="auto"/>
            <w:right w:val="none" w:sz="0" w:space="0" w:color="auto"/>
          </w:divBdr>
        </w:div>
        <w:div w:id="391806552">
          <w:marLeft w:val="0"/>
          <w:marRight w:val="0"/>
          <w:marTop w:val="240"/>
          <w:marBottom w:val="0"/>
          <w:divBdr>
            <w:top w:val="none" w:sz="0" w:space="0" w:color="auto"/>
            <w:left w:val="none" w:sz="0" w:space="0" w:color="auto"/>
            <w:bottom w:val="none" w:sz="0" w:space="0" w:color="auto"/>
            <w:right w:val="none" w:sz="0" w:space="0" w:color="auto"/>
          </w:divBdr>
        </w:div>
        <w:div w:id="392050075">
          <w:marLeft w:val="0"/>
          <w:marRight w:val="0"/>
          <w:marTop w:val="240"/>
          <w:marBottom w:val="0"/>
          <w:divBdr>
            <w:top w:val="none" w:sz="0" w:space="0" w:color="auto"/>
            <w:left w:val="none" w:sz="0" w:space="0" w:color="auto"/>
            <w:bottom w:val="none" w:sz="0" w:space="0" w:color="auto"/>
            <w:right w:val="none" w:sz="0" w:space="0" w:color="auto"/>
          </w:divBdr>
        </w:div>
        <w:div w:id="392389775">
          <w:marLeft w:val="0"/>
          <w:marRight w:val="0"/>
          <w:marTop w:val="240"/>
          <w:marBottom w:val="0"/>
          <w:divBdr>
            <w:top w:val="none" w:sz="0" w:space="0" w:color="auto"/>
            <w:left w:val="none" w:sz="0" w:space="0" w:color="auto"/>
            <w:bottom w:val="none" w:sz="0" w:space="0" w:color="auto"/>
            <w:right w:val="none" w:sz="0" w:space="0" w:color="auto"/>
          </w:divBdr>
        </w:div>
        <w:div w:id="393552287">
          <w:marLeft w:val="0"/>
          <w:marRight w:val="0"/>
          <w:marTop w:val="240"/>
          <w:marBottom w:val="0"/>
          <w:divBdr>
            <w:top w:val="none" w:sz="0" w:space="0" w:color="auto"/>
            <w:left w:val="none" w:sz="0" w:space="0" w:color="auto"/>
            <w:bottom w:val="none" w:sz="0" w:space="0" w:color="auto"/>
            <w:right w:val="none" w:sz="0" w:space="0" w:color="auto"/>
          </w:divBdr>
        </w:div>
        <w:div w:id="394399051">
          <w:marLeft w:val="0"/>
          <w:marRight w:val="0"/>
          <w:marTop w:val="240"/>
          <w:marBottom w:val="0"/>
          <w:divBdr>
            <w:top w:val="none" w:sz="0" w:space="0" w:color="auto"/>
            <w:left w:val="none" w:sz="0" w:space="0" w:color="auto"/>
            <w:bottom w:val="none" w:sz="0" w:space="0" w:color="auto"/>
            <w:right w:val="none" w:sz="0" w:space="0" w:color="auto"/>
          </w:divBdr>
        </w:div>
        <w:div w:id="396167518">
          <w:marLeft w:val="0"/>
          <w:marRight w:val="0"/>
          <w:marTop w:val="240"/>
          <w:marBottom w:val="0"/>
          <w:divBdr>
            <w:top w:val="none" w:sz="0" w:space="0" w:color="auto"/>
            <w:left w:val="none" w:sz="0" w:space="0" w:color="auto"/>
            <w:bottom w:val="none" w:sz="0" w:space="0" w:color="auto"/>
            <w:right w:val="none" w:sz="0" w:space="0" w:color="auto"/>
          </w:divBdr>
        </w:div>
        <w:div w:id="397099138">
          <w:marLeft w:val="0"/>
          <w:marRight w:val="0"/>
          <w:marTop w:val="240"/>
          <w:marBottom w:val="0"/>
          <w:divBdr>
            <w:top w:val="none" w:sz="0" w:space="0" w:color="auto"/>
            <w:left w:val="none" w:sz="0" w:space="0" w:color="auto"/>
            <w:bottom w:val="none" w:sz="0" w:space="0" w:color="auto"/>
            <w:right w:val="none" w:sz="0" w:space="0" w:color="auto"/>
          </w:divBdr>
        </w:div>
        <w:div w:id="397746661">
          <w:marLeft w:val="0"/>
          <w:marRight w:val="0"/>
          <w:marTop w:val="240"/>
          <w:marBottom w:val="0"/>
          <w:divBdr>
            <w:top w:val="none" w:sz="0" w:space="0" w:color="auto"/>
            <w:left w:val="none" w:sz="0" w:space="0" w:color="auto"/>
            <w:bottom w:val="none" w:sz="0" w:space="0" w:color="auto"/>
            <w:right w:val="none" w:sz="0" w:space="0" w:color="auto"/>
          </w:divBdr>
        </w:div>
        <w:div w:id="398359143">
          <w:marLeft w:val="0"/>
          <w:marRight w:val="0"/>
          <w:marTop w:val="240"/>
          <w:marBottom w:val="0"/>
          <w:divBdr>
            <w:top w:val="none" w:sz="0" w:space="0" w:color="auto"/>
            <w:left w:val="none" w:sz="0" w:space="0" w:color="auto"/>
            <w:bottom w:val="none" w:sz="0" w:space="0" w:color="auto"/>
            <w:right w:val="none" w:sz="0" w:space="0" w:color="auto"/>
          </w:divBdr>
        </w:div>
        <w:div w:id="399837188">
          <w:marLeft w:val="0"/>
          <w:marRight w:val="0"/>
          <w:marTop w:val="240"/>
          <w:marBottom w:val="0"/>
          <w:divBdr>
            <w:top w:val="none" w:sz="0" w:space="0" w:color="auto"/>
            <w:left w:val="none" w:sz="0" w:space="0" w:color="auto"/>
            <w:bottom w:val="none" w:sz="0" w:space="0" w:color="auto"/>
            <w:right w:val="none" w:sz="0" w:space="0" w:color="auto"/>
          </w:divBdr>
        </w:div>
        <w:div w:id="400445026">
          <w:marLeft w:val="0"/>
          <w:marRight w:val="0"/>
          <w:marTop w:val="240"/>
          <w:marBottom w:val="0"/>
          <w:divBdr>
            <w:top w:val="none" w:sz="0" w:space="0" w:color="auto"/>
            <w:left w:val="none" w:sz="0" w:space="0" w:color="auto"/>
            <w:bottom w:val="none" w:sz="0" w:space="0" w:color="auto"/>
            <w:right w:val="none" w:sz="0" w:space="0" w:color="auto"/>
          </w:divBdr>
        </w:div>
        <w:div w:id="402719162">
          <w:marLeft w:val="0"/>
          <w:marRight w:val="0"/>
          <w:marTop w:val="240"/>
          <w:marBottom w:val="0"/>
          <w:divBdr>
            <w:top w:val="none" w:sz="0" w:space="0" w:color="auto"/>
            <w:left w:val="none" w:sz="0" w:space="0" w:color="auto"/>
            <w:bottom w:val="none" w:sz="0" w:space="0" w:color="auto"/>
            <w:right w:val="none" w:sz="0" w:space="0" w:color="auto"/>
          </w:divBdr>
        </w:div>
        <w:div w:id="402723426">
          <w:marLeft w:val="0"/>
          <w:marRight w:val="0"/>
          <w:marTop w:val="240"/>
          <w:marBottom w:val="0"/>
          <w:divBdr>
            <w:top w:val="none" w:sz="0" w:space="0" w:color="auto"/>
            <w:left w:val="none" w:sz="0" w:space="0" w:color="auto"/>
            <w:bottom w:val="none" w:sz="0" w:space="0" w:color="auto"/>
            <w:right w:val="none" w:sz="0" w:space="0" w:color="auto"/>
          </w:divBdr>
        </w:div>
        <w:div w:id="404184990">
          <w:marLeft w:val="0"/>
          <w:marRight w:val="0"/>
          <w:marTop w:val="240"/>
          <w:marBottom w:val="0"/>
          <w:divBdr>
            <w:top w:val="none" w:sz="0" w:space="0" w:color="auto"/>
            <w:left w:val="none" w:sz="0" w:space="0" w:color="auto"/>
            <w:bottom w:val="none" w:sz="0" w:space="0" w:color="auto"/>
            <w:right w:val="none" w:sz="0" w:space="0" w:color="auto"/>
          </w:divBdr>
        </w:div>
        <w:div w:id="405540381">
          <w:marLeft w:val="0"/>
          <w:marRight w:val="0"/>
          <w:marTop w:val="240"/>
          <w:marBottom w:val="0"/>
          <w:divBdr>
            <w:top w:val="none" w:sz="0" w:space="0" w:color="auto"/>
            <w:left w:val="none" w:sz="0" w:space="0" w:color="auto"/>
            <w:bottom w:val="none" w:sz="0" w:space="0" w:color="auto"/>
            <w:right w:val="none" w:sz="0" w:space="0" w:color="auto"/>
          </w:divBdr>
        </w:div>
        <w:div w:id="406198219">
          <w:marLeft w:val="0"/>
          <w:marRight w:val="0"/>
          <w:marTop w:val="240"/>
          <w:marBottom w:val="0"/>
          <w:divBdr>
            <w:top w:val="none" w:sz="0" w:space="0" w:color="auto"/>
            <w:left w:val="none" w:sz="0" w:space="0" w:color="auto"/>
            <w:bottom w:val="none" w:sz="0" w:space="0" w:color="auto"/>
            <w:right w:val="none" w:sz="0" w:space="0" w:color="auto"/>
          </w:divBdr>
        </w:div>
        <w:div w:id="406389311">
          <w:marLeft w:val="0"/>
          <w:marRight w:val="0"/>
          <w:marTop w:val="240"/>
          <w:marBottom w:val="0"/>
          <w:divBdr>
            <w:top w:val="none" w:sz="0" w:space="0" w:color="auto"/>
            <w:left w:val="none" w:sz="0" w:space="0" w:color="auto"/>
            <w:bottom w:val="none" w:sz="0" w:space="0" w:color="auto"/>
            <w:right w:val="none" w:sz="0" w:space="0" w:color="auto"/>
          </w:divBdr>
        </w:div>
        <w:div w:id="406999904">
          <w:marLeft w:val="0"/>
          <w:marRight w:val="0"/>
          <w:marTop w:val="240"/>
          <w:marBottom w:val="0"/>
          <w:divBdr>
            <w:top w:val="none" w:sz="0" w:space="0" w:color="auto"/>
            <w:left w:val="none" w:sz="0" w:space="0" w:color="auto"/>
            <w:bottom w:val="none" w:sz="0" w:space="0" w:color="auto"/>
            <w:right w:val="none" w:sz="0" w:space="0" w:color="auto"/>
          </w:divBdr>
        </w:div>
        <w:div w:id="407044246">
          <w:marLeft w:val="0"/>
          <w:marRight w:val="0"/>
          <w:marTop w:val="240"/>
          <w:marBottom w:val="0"/>
          <w:divBdr>
            <w:top w:val="none" w:sz="0" w:space="0" w:color="auto"/>
            <w:left w:val="none" w:sz="0" w:space="0" w:color="auto"/>
            <w:bottom w:val="none" w:sz="0" w:space="0" w:color="auto"/>
            <w:right w:val="none" w:sz="0" w:space="0" w:color="auto"/>
          </w:divBdr>
        </w:div>
        <w:div w:id="408770687">
          <w:marLeft w:val="0"/>
          <w:marRight w:val="0"/>
          <w:marTop w:val="240"/>
          <w:marBottom w:val="0"/>
          <w:divBdr>
            <w:top w:val="none" w:sz="0" w:space="0" w:color="auto"/>
            <w:left w:val="none" w:sz="0" w:space="0" w:color="auto"/>
            <w:bottom w:val="none" w:sz="0" w:space="0" w:color="auto"/>
            <w:right w:val="none" w:sz="0" w:space="0" w:color="auto"/>
          </w:divBdr>
        </w:div>
        <w:div w:id="411776848">
          <w:marLeft w:val="0"/>
          <w:marRight w:val="0"/>
          <w:marTop w:val="240"/>
          <w:marBottom w:val="0"/>
          <w:divBdr>
            <w:top w:val="none" w:sz="0" w:space="0" w:color="auto"/>
            <w:left w:val="none" w:sz="0" w:space="0" w:color="auto"/>
            <w:bottom w:val="none" w:sz="0" w:space="0" w:color="auto"/>
            <w:right w:val="none" w:sz="0" w:space="0" w:color="auto"/>
          </w:divBdr>
        </w:div>
        <w:div w:id="411901071">
          <w:marLeft w:val="0"/>
          <w:marRight w:val="0"/>
          <w:marTop w:val="240"/>
          <w:marBottom w:val="0"/>
          <w:divBdr>
            <w:top w:val="none" w:sz="0" w:space="0" w:color="auto"/>
            <w:left w:val="none" w:sz="0" w:space="0" w:color="auto"/>
            <w:bottom w:val="none" w:sz="0" w:space="0" w:color="auto"/>
            <w:right w:val="none" w:sz="0" w:space="0" w:color="auto"/>
          </w:divBdr>
        </w:div>
        <w:div w:id="413671656">
          <w:marLeft w:val="0"/>
          <w:marRight w:val="0"/>
          <w:marTop w:val="240"/>
          <w:marBottom w:val="0"/>
          <w:divBdr>
            <w:top w:val="none" w:sz="0" w:space="0" w:color="auto"/>
            <w:left w:val="none" w:sz="0" w:space="0" w:color="auto"/>
            <w:bottom w:val="none" w:sz="0" w:space="0" w:color="auto"/>
            <w:right w:val="none" w:sz="0" w:space="0" w:color="auto"/>
          </w:divBdr>
        </w:div>
        <w:div w:id="417412989">
          <w:marLeft w:val="0"/>
          <w:marRight w:val="0"/>
          <w:marTop w:val="240"/>
          <w:marBottom w:val="0"/>
          <w:divBdr>
            <w:top w:val="none" w:sz="0" w:space="0" w:color="auto"/>
            <w:left w:val="none" w:sz="0" w:space="0" w:color="auto"/>
            <w:bottom w:val="none" w:sz="0" w:space="0" w:color="auto"/>
            <w:right w:val="none" w:sz="0" w:space="0" w:color="auto"/>
          </w:divBdr>
        </w:div>
        <w:div w:id="417749720">
          <w:marLeft w:val="0"/>
          <w:marRight w:val="0"/>
          <w:marTop w:val="240"/>
          <w:marBottom w:val="0"/>
          <w:divBdr>
            <w:top w:val="none" w:sz="0" w:space="0" w:color="auto"/>
            <w:left w:val="none" w:sz="0" w:space="0" w:color="auto"/>
            <w:bottom w:val="none" w:sz="0" w:space="0" w:color="auto"/>
            <w:right w:val="none" w:sz="0" w:space="0" w:color="auto"/>
          </w:divBdr>
        </w:div>
        <w:div w:id="417867032">
          <w:marLeft w:val="0"/>
          <w:marRight w:val="0"/>
          <w:marTop w:val="240"/>
          <w:marBottom w:val="0"/>
          <w:divBdr>
            <w:top w:val="none" w:sz="0" w:space="0" w:color="auto"/>
            <w:left w:val="none" w:sz="0" w:space="0" w:color="auto"/>
            <w:bottom w:val="none" w:sz="0" w:space="0" w:color="auto"/>
            <w:right w:val="none" w:sz="0" w:space="0" w:color="auto"/>
          </w:divBdr>
        </w:div>
        <w:div w:id="418018801">
          <w:marLeft w:val="0"/>
          <w:marRight w:val="0"/>
          <w:marTop w:val="240"/>
          <w:marBottom w:val="0"/>
          <w:divBdr>
            <w:top w:val="none" w:sz="0" w:space="0" w:color="auto"/>
            <w:left w:val="none" w:sz="0" w:space="0" w:color="auto"/>
            <w:bottom w:val="none" w:sz="0" w:space="0" w:color="auto"/>
            <w:right w:val="none" w:sz="0" w:space="0" w:color="auto"/>
          </w:divBdr>
        </w:div>
        <w:div w:id="419645665">
          <w:marLeft w:val="0"/>
          <w:marRight w:val="0"/>
          <w:marTop w:val="240"/>
          <w:marBottom w:val="0"/>
          <w:divBdr>
            <w:top w:val="none" w:sz="0" w:space="0" w:color="auto"/>
            <w:left w:val="none" w:sz="0" w:space="0" w:color="auto"/>
            <w:bottom w:val="none" w:sz="0" w:space="0" w:color="auto"/>
            <w:right w:val="none" w:sz="0" w:space="0" w:color="auto"/>
          </w:divBdr>
        </w:div>
        <w:div w:id="420832818">
          <w:marLeft w:val="0"/>
          <w:marRight w:val="0"/>
          <w:marTop w:val="240"/>
          <w:marBottom w:val="0"/>
          <w:divBdr>
            <w:top w:val="none" w:sz="0" w:space="0" w:color="auto"/>
            <w:left w:val="none" w:sz="0" w:space="0" w:color="auto"/>
            <w:bottom w:val="none" w:sz="0" w:space="0" w:color="auto"/>
            <w:right w:val="none" w:sz="0" w:space="0" w:color="auto"/>
          </w:divBdr>
        </w:div>
        <w:div w:id="421296635">
          <w:marLeft w:val="0"/>
          <w:marRight w:val="0"/>
          <w:marTop w:val="240"/>
          <w:marBottom w:val="0"/>
          <w:divBdr>
            <w:top w:val="none" w:sz="0" w:space="0" w:color="auto"/>
            <w:left w:val="none" w:sz="0" w:space="0" w:color="auto"/>
            <w:bottom w:val="none" w:sz="0" w:space="0" w:color="auto"/>
            <w:right w:val="none" w:sz="0" w:space="0" w:color="auto"/>
          </w:divBdr>
        </w:div>
        <w:div w:id="422457058">
          <w:marLeft w:val="0"/>
          <w:marRight w:val="0"/>
          <w:marTop w:val="240"/>
          <w:marBottom w:val="0"/>
          <w:divBdr>
            <w:top w:val="none" w:sz="0" w:space="0" w:color="auto"/>
            <w:left w:val="none" w:sz="0" w:space="0" w:color="auto"/>
            <w:bottom w:val="none" w:sz="0" w:space="0" w:color="auto"/>
            <w:right w:val="none" w:sz="0" w:space="0" w:color="auto"/>
          </w:divBdr>
        </w:div>
        <w:div w:id="422997866">
          <w:marLeft w:val="0"/>
          <w:marRight w:val="0"/>
          <w:marTop w:val="240"/>
          <w:marBottom w:val="0"/>
          <w:divBdr>
            <w:top w:val="none" w:sz="0" w:space="0" w:color="auto"/>
            <w:left w:val="none" w:sz="0" w:space="0" w:color="auto"/>
            <w:bottom w:val="none" w:sz="0" w:space="0" w:color="auto"/>
            <w:right w:val="none" w:sz="0" w:space="0" w:color="auto"/>
          </w:divBdr>
        </w:div>
        <w:div w:id="423888965">
          <w:marLeft w:val="0"/>
          <w:marRight w:val="0"/>
          <w:marTop w:val="240"/>
          <w:marBottom w:val="0"/>
          <w:divBdr>
            <w:top w:val="none" w:sz="0" w:space="0" w:color="auto"/>
            <w:left w:val="none" w:sz="0" w:space="0" w:color="auto"/>
            <w:bottom w:val="none" w:sz="0" w:space="0" w:color="auto"/>
            <w:right w:val="none" w:sz="0" w:space="0" w:color="auto"/>
          </w:divBdr>
        </w:div>
        <w:div w:id="427123156">
          <w:marLeft w:val="0"/>
          <w:marRight w:val="0"/>
          <w:marTop w:val="240"/>
          <w:marBottom w:val="0"/>
          <w:divBdr>
            <w:top w:val="none" w:sz="0" w:space="0" w:color="auto"/>
            <w:left w:val="none" w:sz="0" w:space="0" w:color="auto"/>
            <w:bottom w:val="none" w:sz="0" w:space="0" w:color="auto"/>
            <w:right w:val="none" w:sz="0" w:space="0" w:color="auto"/>
          </w:divBdr>
        </w:div>
        <w:div w:id="427623726">
          <w:marLeft w:val="0"/>
          <w:marRight w:val="0"/>
          <w:marTop w:val="240"/>
          <w:marBottom w:val="0"/>
          <w:divBdr>
            <w:top w:val="none" w:sz="0" w:space="0" w:color="auto"/>
            <w:left w:val="none" w:sz="0" w:space="0" w:color="auto"/>
            <w:bottom w:val="none" w:sz="0" w:space="0" w:color="auto"/>
            <w:right w:val="none" w:sz="0" w:space="0" w:color="auto"/>
          </w:divBdr>
        </w:div>
        <w:div w:id="429010509">
          <w:marLeft w:val="0"/>
          <w:marRight w:val="0"/>
          <w:marTop w:val="240"/>
          <w:marBottom w:val="0"/>
          <w:divBdr>
            <w:top w:val="none" w:sz="0" w:space="0" w:color="auto"/>
            <w:left w:val="none" w:sz="0" w:space="0" w:color="auto"/>
            <w:bottom w:val="none" w:sz="0" w:space="0" w:color="auto"/>
            <w:right w:val="none" w:sz="0" w:space="0" w:color="auto"/>
          </w:divBdr>
        </w:div>
        <w:div w:id="434598408">
          <w:marLeft w:val="0"/>
          <w:marRight w:val="0"/>
          <w:marTop w:val="240"/>
          <w:marBottom w:val="0"/>
          <w:divBdr>
            <w:top w:val="none" w:sz="0" w:space="0" w:color="auto"/>
            <w:left w:val="none" w:sz="0" w:space="0" w:color="auto"/>
            <w:bottom w:val="none" w:sz="0" w:space="0" w:color="auto"/>
            <w:right w:val="none" w:sz="0" w:space="0" w:color="auto"/>
          </w:divBdr>
        </w:div>
        <w:div w:id="435173217">
          <w:marLeft w:val="0"/>
          <w:marRight w:val="0"/>
          <w:marTop w:val="240"/>
          <w:marBottom w:val="0"/>
          <w:divBdr>
            <w:top w:val="none" w:sz="0" w:space="0" w:color="auto"/>
            <w:left w:val="none" w:sz="0" w:space="0" w:color="auto"/>
            <w:bottom w:val="none" w:sz="0" w:space="0" w:color="auto"/>
            <w:right w:val="none" w:sz="0" w:space="0" w:color="auto"/>
          </w:divBdr>
        </w:div>
        <w:div w:id="438255586">
          <w:marLeft w:val="0"/>
          <w:marRight w:val="0"/>
          <w:marTop w:val="240"/>
          <w:marBottom w:val="0"/>
          <w:divBdr>
            <w:top w:val="none" w:sz="0" w:space="0" w:color="auto"/>
            <w:left w:val="none" w:sz="0" w:space="0" w:color="auto"/>
            <w:bottom w:val="none" w:sz="0" w:space="0" w:color="auto"/>
            <w:right w:val="none" w:sz="0" w:space="0" w:color="auto"/>
          </w:divBdr>
        </w:div>
        <w:div w:id="439489942">
          <w:marLeft w:val="0"/>
          <w:marRight w:val="0"/>
          <w:marTop w:val="240"/>
          <w:marBottom w:val="0"/>
          <w:divBdr>
            <w:top w:val="none" w:sz="0" w:space="0" w:color="auto"/>
            <w:left w:val="none" w:sz="0" w:space="0" w:color="auto"/>
            <w:bottom w:val="none" w:sz="0" w:space="0" w:color="auto"/>
            <w:right w:val="none" w:sz="0" w:space="0" w:color="auto"/>
          </w:divBdr>
        </w:div>
        <w:div w:id="442189070">
          <w:marLeft w:val="0"/>
          <w:marRight w:val="0"/>
          <w:marTop w:val="240"/>
          <w:marBottom w:val="0"/>
          <w:divBdr>
            <w:top w:val="none" w:sz="0" w:space="0" w:color="auto"/>
            <w:left w:val="none" w:sz="0" w:space="0" w:color="auto"/>
            <w:bottom w:val="none" w:sz="0" w:space="0" w:color="auto"/>
            <w:right w:val="none" w:sz="0" w:space="0" w:color="auto"/>
          </w:divBdr>
        </w:div>
        <w:div w:id="445782379">
          <w:marLeft w:val="0"/>
          <w:marRight w:val="0"/>
          <w:marTop w:val="240"/>
          <w:marBottom w:val="0"/>
          <w:divBdr>
            <w:top w:val="none" w:sz="0" w:space="0" w:color="auto"/>
            <w:left w:val="none" w:sz="0" w:space="0" w:color="auto"/>
            <w:bottom w:val="none" w:sz="0" w:space="0" w:color="auto"/>
            <w:right w:val="none" w:sz="0" w:space="0" w:color="auto"/>
          </w:divBdr>
        </w:div>
        <w:div w:id="448477850">
          <w:marLeft w:val="0"/>
          <w:marRight w:val="0"/>
          <w:marTop w:val="240"/>
          <w:marBottom w:val="0"/>
          <w:divBdr>
            <w:top w:val="none" w:sz="0" w:space="0" w:color="auto"/>
            <w:left w:val="none" w:sz="0" w:space="0" w:color="auto"/>
            <w:bottom w:val="none" w:sz="0" w:space="0" w:color="auto"/>
            <w:right w:val="none" w:sz="0" w:space="0" w:color="auto"/>
          </w:divBdr>
        </w:div>
        <w:div w:id="448553013">
          <w:marLeft w:val="0"/>
          <w:marRight w:val="0"/>
          <w:marTop w:val="240"/>
          <w:marBottom w:val="0"/>
          <w:divBdr>
            <w:top w:val="none" w:sz="0" w:space="0" w:color="auto"/>
            <w:left w:val="none" w:sz="0" w:space="0" w:color="auto"/>
            <w:bottom w:val="none" w:sz="0" w:space="0" w:color="auto"/>
            <w:right w:val="none" w:sz="0" w:space="0" w:color="auto"/>
          </w:divBdr>
        </w:div>
        <w:div w:id="448742078">
          <w:marLeft w:val="0"/>
          <w:marRight w:val="0"/>
          <w:marTop w:val="240"/>
          <w:marBottom w:val="0"/>
          <w:divBdr>
            <w:top w:val="none" w:sz="0" w:space="0" w:color="auto"/>
            <w:left w:val="none" w:sz="0" w:space="0" w:color="auto"/>
            <w:bottom w:val="none" w:sz="0" w:space="0" w:color="auto"/>
            <w:right w:val="none" w:sz="0" w:space="0" w:color="auto"/>
          </w:divBdr>
        </w:div>
        <w:div w:id="448745166">
          <w:marLeft w:val="0"/>
          <w:marRight w:val="0"/>
          <w:marTop w:val="240"/>
          <w:marBottom w:val="0"/>
          <w:divBdr>
            <w:top w:val="none" w:sz="0" w:space="0" w:color="auto"/>
            <w:left w:val="none" w:sz="0" w:space="0" w:color="auto"/>
            <w:bottom w:val="none" w:sz="0" w:space="0" w:color="auto"/>
            <w:right w:val="none" w:sz="0" w:space="0" w:color="auto"/>
          </w:divBdr>
        </w:div>
        <w:div w:id="449788080">
          <w:marLeft w:val="0"/>
          <w:marRight w:val="0"/>
          <w:marTop w:val="240"/>
          <w:marBottom w:val="0"/>
          <w:divBdr>
            <w:top w:val="none" w:sz="0" w:space="0" w:color="auto"/>
            <w:left w:val="none" w:sz="0" w:space="0" w:color="auto"/>
            <w:bottom w:val="none" w:sz="0" w:space="0" w:color="auto"/>
            <w:right w:val="none" w:sz="0" w:space="0" w:color="auto"/>
          </w:divBdr>
        </w:div>
        <w:div w:id="450781661">
          <w:marLeft w:val="0"/>
          <w:marRight w:val="0"/>
          <w:marTop w:val="240"/>
          <w:marBottom w:val="0"/>
          <w:divBdr>
            <w:top w:val="none" w:sz="0" w:space="0" w:color="auto"/>
            <w:left w:val="none" w:sz="0" w:space="0" w:color="auto"/>
            <w:bottom w:val="none" w:sz="0" w:space="0" w:color="auto"/>
            <w:right w:val="none" w:sz="0" w:space="0" w:color="auto"/>
          </w:divBdr>
        </w:div>
        <w:div w:id="451363071">
          <w:marLeft w:val="0"/>
          <w:marRight w:val="0"/>
          <w:marTop w:val="240"/>
          <w:marBottom w:val="0"/>
          <w:divBdr>
            <w:top w:val="none" w:sz="0" w:space="0" w:color="auto"/>
            <w:left w:val="none" w:sz="0" w:space="0" w:color="auto"/>
            <w:bottom w:val="none" w:sz="0" w:space="0" w:color="auto"/>
            <w:right w:val="none" w:sz="0" w:space="0" w:color="auto"/>
          </w:divBdr>
        </w:div>
        <w:div w:id="451830771">
          <w:marLeft w:val="0"/>
          <w:marRight w:val="0"/>
          <w:marTop w:val="240"/>
          <w:marBottom w:val="0"/>
          <w:divBdr>
            <w:top w:val="none" w:sz="0" w:space="0" w:color="auto"/>
            <w:left w:val="none" w:sz="0" w:space="0" w:color="auto"/>
            <w:bottom w:val="none" w:sz="0" w:space="0" w:color="auto"/>
            <w:right w:val="none" w:sz="0" w:space="0" w:color="auto"/>
          </w:divBdr>
        </w:div>
        <w:div w:id="452212135">
          <w:marLeft w:val="0"/>
          <w:marRight w:val="0"/>
          <w:marTop w:val="240"/>
          <w:marBottom w:val="0"/>
          <w:divBdr>
            <w:top w:val="none" w:sz="0" w:space="0" w:color="auto"/>
            <w:left w:val="none" w:sz="0" w:space="0" w:color="auto"/>
            <w:bottom w:val="none" w:sz="0" w:space="0" w:color="auto"/>
            <w:right w:val="none" w:sz="0" w:space="0" w:color="auto"/>
          </w:divBdr>
        </w:div>
        <w:div w:id="452484219">
          <w:marLeft w:val="0"/>
          <w:marRight w:val="0"/>
          <w:marTop w:val="240"/>
          <w:marBottom w:val="0"/>
          <w:divBdr>
            <w:top w:val="none" w:sz="0" w:space="0" w:color="auto"/>
            <w:left w:val="none" w:sz="0" w:space="0" w:color="auto"/>
            <w:bottom w:val="none" w:sz="0" w:space="0" w:color="auto"/>
            <w:right w:val="none" w:sz="0" w:space="0" w:color="auto"/>
          </w:divBdr>
        </w:div>
        <w:div w:id="452484485">
          <w:marLeft w:val="0"/>
          <w:marRight w:val="0"/>
          <w:marTop w:val="240"/>
          <w:marBottom w:val="0"/>
          <w:divBdr>
            <w:top w:val="none" w:sz="0" w:space="0" w:color="auto"/>
            <w:left w:val="none" w:sz="0" w:space="0" w:color="auto"/>
            <w:bottom w:val="none" w:sz="0" w:space="0" w:color="auto"/>
            <w:right w:val="none" w:sz="0" w:space="0" w:color="auto"/>
          </w:divBdr>
        </w:div>
        <w:div w:id="453016610">
          <w:marLeft w:val="0"/>
          <w:marRight w:val="0"/>
          <w:marTop w:val="240"/>
          <w:marBottom w:val="0"/>
          <w:divBdr>
            <w:top w:val="none" w:sz="0" w:space="0" w:color="auto"/>
            <w:left w:val="none" w:sz="0" w:space="0" w:color="auto"/>
            <w:bottom w:val="none" w:sz="0" w:space="0" w:color="auto"/>
            <w:right w:val="none" w:sz="0" w:space="0" w:color="auto"/>
          </w:divBdr>
        </w:div>
        <w:div w:id="453863788">
          <w:marLeft w:val="0"/>
          <w:marRight w:val="0"/>
          <w:marTop w:val="240"/>
          <w:marBottom w:val="0"/>
          <w:divBdr>
            <w:top w:val="none" w:sz="0" w:space="0" w:color="auto"/>
            <w:left w:val="none" w:sz="0" w:space="0" w:color="auto"/>
            <w:bottom w:val="none" w:sz="0" w:space="0" w:color="auto"/>
            <w:right w:val="none" w:sz="0" w:space="0" w:color="auto"/>
          </w:divBdr>
        </w:div>
        <w:div w:id="456532125">
          <w:marLeft w:val="0"/>
          <w:marRight w:val="0"/>
          <w:marTop w:val="240"/>
          <w:marBottom w:val="0"/>
          <w:divBdr>
            <w:top w:val="none" w:sz="0" w:space="0" w:color="auto"/>
            <w:left w:val="none" w:sz="0" w:space="0" w:color="auto"/>
            <w:bottom w:val="none" w:sz="0" w:space="0" w:color="auto"/>
            <w:right w:val="none" w:sz="0" w:space="0" w:color="auto"/>
          </w:divBdr>
        </w:div>
        <w:div w:id="457841467">
          <w:marLeft w:val="0"/>
          <w:marRight w:val="0"/>
          <w:marTop w:val="240"/>
          <w:marBottom w:val="0"/>
          <w:divBdr>
            <w:top w:val="none" w:sz="0" w:space="0" w:color="auto"/>
            <w:left w:val="none" w:sz="0" w:space="0" w:color="auto"/>
            <w:bottom w:val="none" w:sz="0" w:space="0" w:color="auto"/>
            <w:right w:val="none" w:sz="0" w:space="0" w:color="auto"/>
          </w:divBdr>
        </w:div>
        <w:div w:id="459350150">
          <w:marLeft w:val="0"/>
          <w:marRight w:val="0"/>
          <w:marTop w:val="240"/>
          <w:marBottom w:val="0"/>
          <w:divBdr>
            <w:top w:val="none" w:sz="0" w:space="0" w:color="auto"/>
            <w:left w:val="none" w:sz="0" w:space="0" w:color="auto"/>
            <w:bottom w:val="none" w:sz="0" w:space="0" w:color="auto"/>
            <w:right w:val="none" w:sz="0" w:space="0" w:color="auto"/>
          </w:divBdr>
        </w:div>
        <w:div w:id="459614737">
          <w:marLeft w:val="0"/>
          <w:marRight w:val="0"/>
          <w:marTop w:val="240"/>
          <w:marBottom w:val="0"/>
          <w:divBdr>
            <w:top w:val="none" w:sz="0" w:space="0" w:color="auto"/>
            <w:left w:val="none" w:sz="0" w:space="0" w:color="auto"/>
            <w:bottom w:val="none" w:sz="0" w:space="0" w:color="auto"/>
            <w:right w:val="none" w:sz="0" w:space="0" w:color="auto"/>
          </w:divBdr>
        </w:div>
        <w:div w:id="461001809">
          <w:marLeft w:val="0"/>
          <w:marRight w:val="0"/>
          <w:marTop w:val="240"/>
          <w:marBottom w:val="0"/>
          <w:divBdr>
            <w:top w:val="none" w:sz="0" w:space="0" w:color="auto"/>
            <w:left w:val="none" w:sz="0" w:space="0" w:color="auto"/>
            <w:bottom w:val="none" w:sz="0" w:space="0" w:color="auto"/>
            <w:right w:val="none" w:sz="0" w:space="0" w:color="auto"/>
          </w:divBdr>
        </w:div>
        <w:div w:id="462383783">
          <w:marLeft w:val="0"/>
          <w:marRight w:val="0"/>
          <w:marTop w:val="240"/>
          <w:marBottom w:val="0"/>
          <w:divBdr>
            <w:top w:val="none" w:sz="0" w:space="0" w:color="auto"/>
            <w:left w:val="none" w:sz="0" w:space="0" w:color="auto"/>
            <w:bottom w:val="none" w:sz="0" w:space="0" w:color="auto"/>
            <w:right w:val="none" w:sz="0" w:space="0" w:color="auto"/>
          </w:divBdr>
        </w:div>
        <w:div w:id="462894899">
          <w:marLeft w:val="0"/>
          <w:marRight w:val="0"/>
          <w:marTop w:val="240"/>
          <w:marBottom w:val="0"/>
          <w:divBdr>
            <w:top w:val="none" w:sz="0" w:space="0" w:color="auto"/>
            <w:left w:val="none" w:sz="0" w:space="0" w:color="auto"/>
            <w:bottom w:val="none" w:sz="0" w:space="0" w:color="auto"/>
            <w:right w:val="none" w:sz="0" w:space="0" w:color="auto"/>
          </w:divBdr>
        </w:div>
        <w:div w:id="464009524">
          <w:marLeft w:val="0"/>
          <w:marRight w:val="0"/>
          <w:marTop w:val="240"/>
          <w:marBottom w:val="0"/>
          <w:divBdr>
            <w:top w:val="none" w:sz="0" w:space="0" w:color="auto"/>
            <w:left w:val="none" w:sz="0" w:space="0" w:color="auto"/>
            <w:bottom w:val="none" w:sz="0" w:space="0" w:color="auto"/>
            <w:right w:val="none" w:sz="0" w:space="0" w:color="auto"/>
          </w:divBdr>
        </w:div>
        <w:div w:id="464087163">
          <w:marLeft w:val="0"/>
          <w:marRight w:val="0"/>
          <w:marTop w:val="240"/>
          <w:marBottom w:val="0"/>
          <w:divBdr>
            <w:top w:val="none" w:sz="0" w:space="0" w:color="auto"/>
            <w:left w:val="none" w:sz="0" w:space="0" w:color="auto"/>
            <w:bottom w:val="none" w:sz="0" w:space="0" w:color="auto"/>
            <w:right w:val="none" w:sz="0" w:space="0" w:color="auto"/>
          </w:divBdr>
        </w:div>
        <w:div w:id="464349838">
          <w:marLeft w:val="0"/>
          <w:marRight w:val="0"/>
          <w:marTop w:val="240"/>
          <w:marBottom w:val="0"/>
          <w:divBdr>
            <w:top w:val="none" w:sz="0" w:space="0" w:color="auto"/>
            <w:left w:val="none" w:sz="0" w:space="0" w:color="auto"/>
            <w:bottom w:val="none" w:sz="0" w:space="0" w:color="auto"/>
            <w:right w:val="none" w:sz="0" w:space="0" w:color="auto"/>
          </w:divBdr>
        </w:div>
        <w:div w:id="464665048">
          <w:marLeft w:val="0"/>
          <w:marRight w:val="0"/>
          <w:marTop w:val="240"/>
          <w:marBottom w:val="0"/>
          <w:divBdr>
            <w:top w:val="none" w:sz="0" w:space="0" w:color="auto"/>
            <w:left w:val="none" w:sz="0" w:space="0" w:color="auto"/>
            <w:bottom w:val="none" w:sz="0" w:space="0" w:color="auto"/>
            <w:right w:val="none" w:sz="0" w:space="0" w:color="auto"/>
          </w:divBdr>
        </w:div>
        <w:div w:id="464735453">
          <w:marLeft w:val="0"/>
          <w:marRight w:val="0"/>
          <w:marTop w:val="240"/>
          <w:marBottom w:val="0"/>
          <w:divBdr>
            <w:top w:val="none" w:sz="0" w:space="0" w:color="auto"/>
            <w:left w:val="none" w:sz="0" w:space="0" w:color="auto"/>
            <w:bottom w:val="none" w:sz="0" w:space="0" w:color="auto"/>
            <w:right w:val="none" w:sz="0" w:space="0" w:color="auto"/>
          </w:divBdr>
        </w:div>
        <w:div w:id="467935745">
          <w:marLeft w:val="0"/>
          <w:marRight w:val="0"/>
          <w:marTop w:val="240"/>
          <w:marBottom w:val="0"/>
          <w:divBdr>
            <w:top w:val="none" w:sz="0" w:space="0" w:color="auto"/>
            <w:left w:val="none" w:sz="0" w:space="0" w:color="auto"/>
            <w:bottom w:val="none" w:sz="0" w:space="0" w:color="auto"/>
            <w:right w:val="none" w:sz="0" w:space="0" w:color="auto"/>
          </w:divBdr>
        </w:div>
        <w:div w:id="468018046">
          <w:marLeft w:val="0"/>
          <w:marRight w:val="0"/>
          <w:marTop w:val="240"/>
          <w:marBottom w:val="0"/>
          <w:divBdr>
            <w:top w:val="none" w:sz="0" w:space="0" w:color="auto"/>
            <w:left w:val="none" w:sz="0" w:space="0" w:color="auto"/>
            <w:bottom w:val="none" w:sz="0" w:space="0" w:color="auto"/>
            <w:right w:val="none" w:sz="0" w:space="0" w:color="auto"/>
          </w:divBdr>
        </w:div>
        <w:div w:id="469177856">
          <w:marLeft w:val="0"/>
          <w:marRight w:val="0"/>
          <w:marTop w:val="240"/>
          <w:marBottom w:val="0"/>
          <w:divBdr>
            <w:top w:val="none" w:sz="0" w:space="0" w:color="auto"/>
            <w:left w:val="none" w:sz="0" w:space="0" w:color="auto"/>
            <w:bottom w:val="none" w:sz="0" w:space="0" w:color="auto"/>
            <w:right w:val="none" w:sz="0" w:space="0" w:color="auto"/>
          </w:divBdr>
        </w:div>
        <w:div w:id="473451627">
          <w:marLeft w:val="0"/>
          <w:marRight w:val="0"/>
          <w:marTop w:val="240"/>
          <w:marBottom w:val="0"/>
          <w:divBdr>
            <w:top w:val="none" w:sz="0" w:space="0" w:color="auto"/>
            <w:left w:val="none" w:sz="0" w:space="0" w:color="auto"/>
            <w:bottom w:val="none" w:sz="0" w:space="0" w:color="auto"/>
            <w:right w:val="none" w:sz="0" w:space="0" w:color="auto"/>
          </w:divBdr>
        </w:div>
        <w:div w:id="473641577">
          <w:marLeft w:val="0"/>
          <w:marRight w:val="0"/>
          <w:marTop w:val="240"/>
          <w:marBottom w:val="0"/>
          <w:divBdr>
            <w:top w:val="none" w:sz="0" w:space="0" w:color="auto"/>
            <w:left w:val="none" w:sz="0" w:space="0" w:color="auto"/>
            <w:bottom w:val="none" w:sz="0" w:space="0" w:color="auto"/>
            <w:right w:val="none" w:sz="0" w:space="0" w:color="auto"/>
          </w:divBdr>
        </w:div>
        <w:div w:id="477843831">
          <w:marLeft w:val="0"/>
          <w:marRight w:val="0"/>
          <w:marTop w:val="240"/>
          <w:marBottom w:val="0"/>
          <w:divBdr>
            <w:top w:val="none" w:sz="0" w:space="0" w:color="auto"/>
            <w:left w:val="none" w:sz="0" w:space="0" w:color="auto"/>
            <w:bottom w:val="none" w:sz="0" w:space="0" w:color="auto"/>
            <w:right w:val="none" w:sz="0" w:space="0" w:color="auto"/>
          </w:divBdr>
        </w:div>
        <w:div w:id="478806678">
          <w:marLeft w:val="0"/>
          <w:marRight w:val="0"/>
          <w:marTop w:val="240"/>
          <w:marBottom w:val="0"/>
          <w:divBdr>
            <w:top w:val="none" w:sz="0" w:space="0" w:color="auto"/>
            <w:left w:val="none" w:sz="0" w:space="0" w:color="auto"/>
            <w:bottom w:val="none" w:sz="0" w:space="0" w:color="auto"/>
            <w:right w:val="none" w:sz="0" w:space="0" w:color="auto"/>
          </w:divBdr>
        </w:div>
        <w:div w:id="479158577">
          <w:marLeft w:val="0"/>
          <w:marRight w:val="0"/>
          <w:marTop w:val="240"/>
          <w:marBottom w:val="0"/>
          <w:divBdr>
            <w:top w:val="none" w:sz="0" w:space="0" w:color="auto"/>
            <w:left w:val="none" w:sz="0" w:space="0" w:color="auto"/>
            <w:bottom w:val="none" w:sz="0" w:space="0" w:color="auto"/>
            <w:right w:val="none" w:sz="0" w:space="0" w:color="auto"/>
          </w:divBdr>
        </w:div>
        <w:div w:id="479856811">
          <w:marLeft w:val="0"/>
          <w:marRight w:val="0"/>
          <w:marTop w:val="240"/>
          <w:marBottom w:val="0"/>
          <w:divBdr>
            <w:top w:val="none" w:sz="0" w:space="0" w:color="auto"/>
            <w:left w:val="none" w:sz="0" w:space="0" w:color="auto"/>
            <w:bottom w:val="none" w:sz="0" w:space="0" w:color="auto"/>
            <w:right w:val="none" w:sz="0" w:space="0" w:color="auto"/>
          </w:divBdr>
        </w:div>
        <w:div w:id="480315510">
          <w:marLeft w:val="0"/>
          <w:marRight w:val="0"/>
          <w:marTop w:val="240"/>
          <w:marBottom w:val="0"/>
          <w:divBdr>
            <w:top w:val="none" w:sz="0" w:space="0" w:color="auto"/>
            <w:left w:val="none" w:sz="0" w:space="0" w:color="auto"/>
            <w:bottom w:val="none" w:sz="0" w:space="0" w:color="auto"/>
            <w:right w:val="none" w:sz="0" w:space="0" w:color="auto"/>
          </w:divBdr>
        </w:div>
        <w:div w:id="480772199">
          <w:marLeft w:val="0"/>
          <w:marRight w:val="0"/>
          <w:marTop w:val="240"/>
          <w:marBottom w:val="0"/>
          <w:divBdr>
            <w:top w:val="none" w:sz="0" w:space="0" w:color="auto"/>
            <w:left w:val="none" w:sz="0" w:space="0" w:color="auto"/>
            <w:bottom w:val="none" w:sz="0" w:space="0" w:color="auto"/>
            <w:right w:val="none" w:sz="0" w:space="0" w:color="auto"/>
          </w:divBdr>
        </w:div>
        <w:div w:id="481388545">
          <w:marLeft w:val="0"/>
          <w:marRight w:val="0"/>
          <w:marTop w:val="240"/>
          <w:marBottom w:val="0"/>
          <w:divBdr>
            <w:top w:val="none" w:sz="0" w:space="0" w:color="auto"/>
            <w:left w:val="none" w:sz="0" w:space="0" w:color="auto"/>
            <w:bottom w:val="none" w:sz="0" w:space="0" w:color="auto"/>
            <w:right w:val="none" w:sz="0" w:space="0" w:color="auto"/>
          </w:divBdr>
        </w:div>
        <w:div w:id="481697199">
          <w:marLeft w:val="0"/>
          <w:marRight w:val="0"/>
          <w:marTop w:val="240"/>
          <w:marBottom w:val="0"/>
          <w:divBdr>
            <w:top w:val="none" w:sz="0" w:space="0" w:color="auto"/>
            <w:left w:val="none" w:sz="0" w:space="0" w:color="auto"/>
            <w:bottom w:val="none" w:sz="0" w:space="0" w:color="auto"/>
            <w:right w:val="none" w:sz="0" w:space="0" w:color="auto"/>
          </w:divBdr>
        </w:div>
        <w:div w:id="482279692">
          <w:marLeft w:val="0"/>
          <w:marRight w:val="0"/>
          <w:marTop w:val="240"/>
          <w:marBottom w:val="0"/>
          <w:divBdr>
            <w:top w:val="none" w:sz="0" w:space="0" w:color="auto"/>
            <w:left w:val="none" w:sz="0" w:space="0" w:color="auto"/>
            <w:bottom w:val="none" w:sz="0" w:space="0" w:color="auto"/>
            <w:right w:val="none" w:sz="0" w:space="0" w:color="auto"/>
          </w:divBdr>
        </w:div>
        <w:div w:id="483014611">
          <w:marLeft w:val="0"/>
          <w:marRight w:val="0"/>
          <w:marTop w:val="240"/>
          <w:marBottom w:val="0"/>
          <w:divBdr>
            <w:top w:val="none" w:sz="0" w:space="0" w:color="auto"/>
            <w:left w:val="none" w:sz="0" w:space="0" w:color="auto"/>
            <w:bottom w:val="none" w:sz="0" w:space="0" w:color="auto"/>
            <w:right w:val="none" w:sz="0" w:space="0" w:color="auto"/>
          </w:divBdr>
        </w:div>
        <w:div w:id="484278167">
          <w:marLeft w:val="0"/>
          <w:marRight w:val="0"/>
          <w:marTop w:val="240"/>
          <w:marBottom w:val="0"/>
          <w:divBdr>
            <w:top w:val="none" w:sz="0" w:space="0" w:color="auto"/>
            <w:left w:val="none" w:sz="0" w:space="0" w:color="auto"/>
            <w:bottom w:val="none" w:sz="0" w:space="0" w:color="auto"/>
            <w:right w:val="none" w:sz="0" w:space="0" w:color="auto"/>
          </w:divBdr>
        </w:div>
        <w:div w:id="487019132">
          <w:marLeft w:val="0"/>
          <w:marRight w:val="0"/>
          <w:marTop w:val="240"/>
          <w:marBottom w:val="0"/>
          <w:divBdr>
            <w:top w:val="none" w:sz="0" w:space="0" w:color="auto"/>
            <w:left w:val="none" w:sz="0" w:space="0" w:color="auto"/>
            <w:bottom w:val="none" w:sz="0" w:space="0" w:color="auto"/>
            <w:right w:val="none" w:sz="0" w:space="0" w:color="auto"/>
          </w:divBdr>
        </w:div>
        <w:div w:id="487475642">
          <w:marLeft w:val="0"/>
          <w:marRight w:val="0"/>
          <w:marTop w:val="240"/>
          <w:marBottom w:val="0"/>
          <w:divBdr>
            <w:top w:val="none" w:sz="0" w:space="0" w:color="auto"/>
            <w:left w:val="none" w:sz="0" w:space="0" w:color="auto"/>
            <w:bottom w:val="none" w:sz="0" w:space="0" w:color="auto"/>
            <w:right w:val="none" w:sz="0" w:space="0" w:color="auto"/>
          </w:divBdr>
        </w:div>
        <w:div w:id="487744785">
          <w:marLeft w:val="0"/>
          <w:marRight w:val="0"/>
          <w:marTop w:val="240"/>
          <w:marBottom w:val="0"/>
          <w:divBdr>
            <w:top w:val="none" w:sz="0" w:space="0" w:color="auto"/>
            <w:left w:val="none" w:sz="0" w:space="0" w:color="auto"/>
            <w:bottom w:val="none" w:sz="0" w:space="0" w:color="auto"/>
            <w:right w:val="none" w:sz="0" w:space="0" w:color="auto"/>
          </w:divBdr>
        </w:div>
        <w:div w:id="489102713">
          <w:marLeft w:val="0"/>
          <w:marRight w:val="0"/>
          <w:marTop w:val="240"/>
          <w:marBottom w:val="0"/>
          <w:divBdr>
            <w:top w:val="none" w:sz="0" w:space="0" w:color="auto"/>
            <w:left w:val="none" w:sz="0" w:space="0" w:color="auto"/>
            <w:bottom w:val="none" w:sz="0" w:space="0" w:color="auto"/>
            <w:right w:val="none" w:sz="0" w:space="0" w:color="auto"/>
          </w:divBdr>
        </w:div>
        <w:div w:id="490484658">
          <w:marLeft w:val="0"/>
          <w:marRight w:val="0"/>
          <w:marTop w:val="240"/>
          <w:marBottom w:val="0"/>
          <w:divBdr>
            <w:top w:val="none" w:sz="0" w:space="0" w:color="auto"/>
            <w:left w:val="none" w:sz="0" w:space="0" w:color="auto"/>
            <w:bottom w:val="none" w:sz="0" w:space="0" w:color="auto"/>
            <w:right w:val="none" w:sz="0" w:space="0" w:color="auto"/>
          </w:divBdr>
        </w:div>
        <w:div w:id="491793197">
          <w:marLeft w:val="0"/>
          <w:marRight w:val="0"/>
          <w:marTop w:val="240"/>
          <w:marBottom w:val="0"/>
          <w:divBdr>
            <w:top w:val="none" w:sz="0" w:space="0" w:color="auto"/>
            <w:left w:val="none" w:sz="0" w:space="0" w:color="auto"/>
            <w:bottom w:val="none" w:sz="0" w:space="0" w:color="auto"/>
            <w:right w:val="none" w:sz="0" w:space="0" w:color="auto"/>
          </w:divBdr>
        </w:div>
        <w:div w:id="492259524">
          <w:marLeft w:val="0"/>
          <w:marRight w:val="0"/>
          <w:marTop w:val="240"/>
          <w:marBottom w:val="0"/>
          <w:divBdr>
            <w:top w:val="none" w:sz="0" w:space="0" w:color="auto"/>
            <w:left w:val="none" w:sz="0" w:space="0" w:color="auto"/>
            <w:bottom w:val="none" w:sz="0" w:space="0" w:color="auto"/>
            <w:right w:val="none" w:sz="0" w:space="0" w:color="auto"/>
          </w:divBdr>
        </w:div>
        <w:div w:id="492571667">
          <w:marLeft w:val="0"/>
          <w:marRight w:val="0"/>
          <w:marTop w:val="240"/>
          <w:marBottom w:val="0"/>
          <w:divBdr>
            <w:top w:val="none" w:sz="0" w:space="0" w:color="auto"/>
            <w:left w:val="none" w:sz="0" w:space="0" w:color="auto"/>
            <w:bottom w:val="none" w:sz="0" w:space="0" w:color="auto"/>
            <w:right w:val="none" w:sz="0" w:space="0" w:color="auto"/>
          </w:divBdr>
        </w:div>
        <w:div w:id="492918158">
          <w:marLeft w:val="0"/>
          <w:marRight w:val="0"/>
          <w:marTop w:val="240"/>
          <w:marBottom w:val="0"/>
          <w:divBdr>
            <w:top w:val="none" w:sz="0" w:space="0" w:color="auto"/>
            <w:left w:val="none" w:sz="0" w:space="0" w:color="auto"/>
            <w:bottom w:val="none" w:sz="0" w:space="0" w:color="auto"/>
            <w:right w:val="none" w:sz="0" w:space="0" w:color="auto"/>
          </w:divBdr>
        </w:div>
        <w:div w:id="494414373">
          <w:marLeft w:val="0"/>
          <w:marRight w:val="0"/>
          <w:marTop w:val="240"/>
          <w:marBottom w:val="0"/>
          <w:divBdr>
            <w:top w:val="none" w:sz="0" w:space="0" w:color="auto"/>
            <w:left w:val="none" w:sz="0" w:space="0" w:color="auto"/>
            <w:bottom w:val="none" w:sz="0" w:space="0" w:color="auto"/>
            <w:right w:val="none" w:sz="0" w:space="0" w:color="auto"/>
          </w:divBdr>
        </w:div>
        <w:div w:id="497043314">
          <w:marLeft w:val="0"/>
          <w:marRight w:val="0"/>
          <w:marTop w:val="240"/>
          <w:marBottom w:val="0"/>
          <w:divBdr>
            <w:top w:val="none" w:sz="0" w:space="0" w:color="auto"/>
            <w:left w:val="none" w:sz="0" w:space="0" w:color="auto"/>
            <w:bottom w:val="none" w:sz="0" w:space="0" w:color="auto"/>
            <w:right w:val="none" w:sz="0" w:space="0" w:color="auto"/>
          </w:divBdr>
        </w:div>
        <w:div w:id="499001056">
          <w:marLeft w:val="0"/>
          <w:marRight w:val="0"/>
          <w:marTop w:val="240"/>
          <w:marBottom w:val="0"/>
          <w:divBdr>
            <w:top w:val="none" w:sz="0" w:space="0" w:color="auto"/>
            <w:left w:val="none" w:sz="0" w:space="0" w:color="auto"/>
            <w:bottom w:val="none" w:sz="0" w:space="0" w:color="auto"/>
            <w:right w:val="none" w:sz="0" w:space="0" w:color="auto"/>
          </w:divBdr>
        </w:div>
        <w:div w:id="499739637">
          <w:marLeft w:val="0"/>
          <w:marRight w:val="0"/>
          <w:marTop w:val="240"/>
          <w:marBottom w:val="0"/>
          <w:divBdr>
            <w:top w:val="none" w:sz="0" w:space="0" w:color="auto"/>
            <w:left w:val="none" w:sz="0" w:space="0" w:color="auto"/>
            <w:bottom w:val="none" w:sz="0" w:space="0" w:color="auto"/>
            <w:right w:val="none" w:sz="0" w:space="0" w:color="auto"/>
          </w:divBdr>
        </w:div>
        <w:div w:id="499858336">
          <w:marLeft w:val="0"/>
          <w:marRight w:val="0"/>
          <w:marTop w:val="240"/>
          <w:marBottom w:val="0"/>
          <w:divBdr>
            <w:top w:val="none" w:sz="0" w:space="0" w:color="auto"/>
            <w:left w:val="none" w:sz="0" w:space="0" w:color="auto"/>
            <w:bottom w:val="none" w:sz="0" w:space="0" w:color="auto"/>
            <w:right w:val="none" w:sz="0" w:space="0" w:color="auto"/>
          </w:divBdr>
        </w:div>
        <w:div w:id="500393239">
          <w:marLeft w:val="0"/>
          <w:marRight w:val="0"/>
          <w:marTop w:val="240"/>
          <w:marBottom w:val="0"/>
          <w:divBdr>
            <w:top w:val="none" w:sz="0" w:space="0" w:color="auto"/>
            <w:left w:val="none" w:sz="0" w:space="0" w:color="auto"/>
            <w:bottom w:val="none" w:sz="0" w:space="0" w:color="auto"/>
            <w:right w:val="none" w:sz="0" w:space="0" w:color="auto"/>
          </w:divBdr>
        </w:div>
        <w:div w:id="501045648">
          <w:marLeft w:val="0"/>
          <w:marRight w:val="0"/>
          <w:marTop w:val="240"/>
          <w:marBottom w:val="0"/>
          <w:divBdr>
            <w:top w:val="none" w:sz="0" w:space="0" w:color="auto"/>
            <w:left w:val="none" w:sz="0" w:space="0" w:color="auto"/>
            <w:bottom w:val="none" w:sz="0" w:space="0" w:color="auto"/>
            <w:right w:val="none" w:sz="0" w:space="0" w:color="auto"/>
          </w:divBdr>
        </w:div>
        <w:div w:id="502163267">
          <w:marLeft w:val="0"/>
          <w:marRight w:val="0"/>
          <w:marTop w:val="240"/>
          <w:marBottom w:val="0"/>
          <w:divBdr>
            <w:top w:val="none" w:sz="0" w:space="0" w:color="auto"/>
            <w:left w:val="none" w:sz="0" w:space="0" w:color="auto"/>
            <w:bottom w:val="none" w:sz="0" w:space="0" w:color="auto"/>
            <w:right w:val="none" w:sz="0" w:space="0" w:color="auto"/>
          </w:divBdr>
        </w:div>
        <w:div w:id="503209253">
          <w:marLeft w:val="0"/>
          <w:marRight w:val="0"/>
          <w:marTop w:val="240"/>
          <w:marBottom w:val="0"/>
          <w:divBdr>
            <w:top w:val="none" w:sz="0" w:space="0" w:color="auto"/>
            <w:left w:val="none" w:sz="0" w:space="0" w:color="auto"/>
            <w:bottom w:val="none" w:sz="0" w:space="0" w:color="auto"/>
            <w:right w:val="none" w:sz="0" w:space="0" w:color="auto"/>
          </w:divBdr>
        </w:div>
        <w:div w:id="503984016">
          <w:marLeft w:val="0"/>
          <w:marRight w:val="0"/>
          <w:marTop w:val="240"/>
          <w:marBottom w:val="0"/>
          <w:divBdr>
            <w:top w:val="none" w:sz="0" w:space="0" w:color="auto"/>
            <w:left w:val="none" w:sz="0" w:space="0" w:color="auto"/>
            <w:bottom w:val="none" w:sz="0" w:space="0" w:color="auto"/>
            <w:right w:val="none" w:sz="0" w:space="0" w:color="auto"/>
          </w:divBdr>
        </w:div>
        <w:div w:id="504129850">
          <w:marLeft w:val="0"/>
          <w:marRight w:val="0"/>
          <w:marTop w:val="240"/>
          <w:marBottom w:val="0"/>
          <w:divBdr>
            <w:top w:val="none" w:sz="0" w:space="0" w:color="auto"/>
            <w:left w:val="none" w:sz="0" w:space="0" w:color="auto"/>
            <w:bottom w:val="none" w:sz="0" w:space="0" w:color="auto"/>
            <w:right w:val="none" w:sz="0" w:space="0" w:color="auto"/>
          </w:divBdr>
        </w:div>
        <w:div w:id="505443050">
          <w:marLeft w:val="0"/>
          <w:marRight w:val="0"/>
          <w:marTop w:val="240"/>
          <w:marBottom w:val="0"/>
          <w:divBdr>
            <w:top w:val="none" w:sz="0" w:space="0" w:color="auto"/>
            <w:left w:val="none" w:sz="0" w:space="0" w:color="auto"/>
            <w:bottom w:val="none" w:sz="0" w:space="0" w:color="auto"/>
            <w:right w:val="none" w:sz="0" w:space="0" w:color="auto"/>
          </w:divBdr>
        </w:div>
        <w:div w:id="506023253">
          <w:marLeft w:val="0"/>
          <w:marRight w:val="0"/>
          <w:marTop w:val="240"/>
          <w:marBottom w:val="0"/>
          <w:divBdr>
            <w:top w:val="none" w:sz="0" w:space="0" w:color="auto"/>
            <w:left w:val="none" w:sz="0" w:space="0" w:color="auto"/>
            <w:bottom w:val="none" w:sz="0" w:space="0" w:color="auto"/>
            <w:right w:val="none" w:sz="0" w:space="0" w:color="auto"/>
          </w:divBdr>
        </w:div>
        <w:div w:id="506479869">
          <w:marLeft w:val="0"/>
          <w:marRight w:val="0"/>
          <w:marTop w:val="240"/>
          <w:marBottom w:val="0"/>
          <w:divBdr>
            <w:top w:val="none" w:sz="0" w:space="0" w:color="auto"/>
            <w:left w:val="none" w:sz="0" w:space="0" w:color="auto"/>
            <w:bottom w:val="none" w:sz="0" w:space="0" w:color="auto"/>
            <w:right w:val="none" w:sz="0" w:space="0" w:color="auto"/>
          </w:divBdr>
        </w:div>
        <w:div w:id="509217123">
          <w:marLeft w:val="0"/>
          <w:marRight w:val="0"/>
          <w:marTop w:val="240"/>
          <w:marBottom w:val="0"/>
          <w:divBdr>
            <w:top w:val="none" w:sz="0" w:space="0" w:color="auto"/>
            <w:left w:val="none" w:sz="0" w:space="0" w:color="auto"/>
            <w:bottom w:val="none" w:sz="0" w:space="0" w:color="auto"/>
            <w:right w:val="none" w:sz="0" w:space="0" w:color="auto"/>
          </w:divBdr>
        </w:div>
        <w:div w:id="509487547">
          <w:marLeft w:val="0"/>
          <w:marRight w:val="0"/>
          <w:marTop w:val="240"/>
          <w:marBottom w:val="0"/>
          <w:divBdr>
            <w:top w:val="none" w:sz="0" w:space="0" w:color="auto"/>
            <w:left w:val="none" w:sz="0" w:space="0" w:color="auto"/>
            <w:bottom w:val="none" w:sz="0" w:space="0" w:color="auto"/>
            <w:right w:val="none" w:sz="0" w:space="0" w:color="auto"/>
          </w:divBdr>
        </w:div>
        <w:div w:id="510991208">
          <w:marLeft w:val="0"/>
          <w:marRight w:val="0"/>
          <w:marTop w:val="240"/>
          <w:marBottom w:val="0"/>
          <w:divBdr>
            <w:top w:val="none" w:sz="0" w:space="0" w:color="auto"/>
            <w:left w:val="none" w:sz="0" w:space="0" w:color="auto"/>
            <w:bottom w:val="none" w:sz="0" w:space="0" w:color="auto"/>
            <w:right w:val="none" w:sz="0" w:space="0" w:color="auto"/>
          </w:divBdr>
        </w:div>
        <w:div w:id="511339175">
          <w:marLeft w:val="0"/>
          <w:marRight w:val="0"/>
          <w:marTop w:val="240"/>
          <w:marBottom w:val="0"/>
          <w:divBdr>
            <w:top w:val="none" w:sz="0" w:space="0" w:color="auto"/>
            <w:left w:val="none" w:sz="0" w:space="0" w:color="auto"/>
            <w:bottom w:val="none" w:sz="0" w:space="0" w:color="auto"/>
            <w:right w:val="none" w:sz="0" w:space="0" w:color="auto"/>
          </w:divBdr>
        </w:div>
        <w:div w:id="516192369">
          <w:marLeft w:val="0"/>
          <w:marRight w:val="0"/>
          <w:marTop w:val="240"/>
          <w:marBottom w:val="0"/>
          <w:divBdr>
            <w:top w:val="none" w:sz="0" w:space="0" w:color="auto"/>
            <w:left w:val="none" w:sz="0" w:space="0" w:color="auto"/>
            <w:bottom w:val="none" w:sz="0" w:space="0" w:color="auto"/>
            <w:right w:val="none" w:sz="0" w:space="0" w:color="auto"/>
          </w:divBdr>
        </w:div>
        <w:div w:id="519662886">
          <w:marLeft w:val="0"/>
          <w:marRight w:val="0"/>
          <w:marTop w:val="240"/>
          <w:marBottom w:val="0"/>
          <w:divBdr>
            <w:top w:val="none" w:sz="0" w:space="0" w:color="auto"/>
            <w:left w:val="none" w:sz="0" w:space="0" w:color="auto"/>
            <w:bottom w:val="none" w:sz="0" w:space="0" w:color="auto"/>
            <w:right w:val="none" w:sz="0" w:space="0" w:color="auto"/>
          </w:divBdr>
        </w:div>
        <w:div w:id="520361204">
          <w:marLeft w:val="0"/>
          <w:marRight w:val="0"/>
          <w:marTop w:val="240"/>
          <w:marBottom w:val="0"/>
          <w:divBdr>
            <w:top w:val="none" w:sz="0" w:space="0" w:color="auto"/>
            <w:left w:val="none" w:sz="0" w:space="0" w:color="auto"/>
            <w:bottom w:val="none" w:sz="0" w:space="0" w:color="auto"/>
            <w:right w:val="none" w:sz="0" w:space="0" w:color="auto"/>
          </w:divBdr>
        </w:div>
        <w:div w:id="521742487">
          <w:marLeft w:val="0"/>
          <w:marRight w:val="0"/>
          <w:marTop w:val="240"/>
          <w:marBottom w:val="0"/>
          <w:divBdr>
            <w:top w:val="none" w:sz="0" w:space="0" w:color="auto"/>
            <w:left w:val="none" w:sz="0" w:space="0" w:color="auto"/>
            <w:bottom w:val="none" w:sz="0" w:space="0" w:color="auto"/>
            <w:right w:val="none" w:sz="0" w:space="0" w:color="auto"/>
          </w:divBdr>
        </w:div>
        <w:div w:id="524055173">
          <w:marLeft w:val="0"/>
          <w:marRight w:val="0"/>
          <w:marTop w:val="240"/>
          <w:marBottom w:val="0"/>
          <w:divBdr>
            <w:top w:val="none" w:sz="0" w:space="0" w:color="auto"/>
            <w:left w:val="none" w:sz="0" w:space="0" w:color="auto"/>
            <w:bottom w:val="none" w:sz="0" w:space="0" w:color="auto"/>
            <w:right w:val="none" w:sz="0" w:space="0" w:color="auto"/>
          </w:divBdr>
        </w:div>
        <w:div w:id="524297457">
          <w:marLeft w:val="0"/>
          <w:marRight w:val="0"/>
          <w:marTop w:val="240"/>
          <w:marBottom w:val="0"/>
          <w:divBdr>
            <w:top w:val="none" w:sz="0" w:space="0" w:color="auto"/>
            <w:left w:val="none" w:sz="0" w:space="0" w:color="auto"/>
            <w:bottom w:val="none" w:sz="0" w:space="0" w:color="auto"/>
            <w:right w:val="none" w:sz="0" w:space="0" w:color="auto"/>
          </w:divBdr>
        </w:div>
        <w:div w:id="524442336">
          <w:marLeft w:val="0"/>
          <w:marRight w:val="0"/>
          <w:marTop w:val="240"/>
          <w:marBottom w:val="0"/>
          <w:divBdr>
            <w:top w:val="none" w:sz="0" w:space="0" w:color="auto"/>
            <w:left w:val="none" w:sz="0" w:space="0" w:color="auto"/>
            <w:bottom w:val="none" w:sz="0" w:space="0" w:color="auto"/>
            <w:right w:val="none" w:sz="0" w:space="0" w:color="auto"/>
          </w:divBdr>
        </w:div>
        <w:div w:id="524490257">
          <w:marLeft w:val="0"/>
          <w:marRight w:val="0"/>
          <w:marTop w:val="240"/>
          <w:marBottom w:val="0"/>
          <w:divBdr>
            <w:top w:val="none" w:sz="0" w:space="0" w:color="auto"/>
            <w:left w:val="none" w:sz="0" w:space="0" w:color="auto"/>
            <w:bottom w:val="none" w:sz="0" w:space="0" w:color="auto"/>
            <w:right w:val="none" w:sz="0" w:space="0" w:color="auto"/>
          </w:divBdr>
        </w:div>
        <w:div w:id="525023542">
          <w:marLeft w:val="0"/>
          <w:marRight w:val="0"/>
          <w:marTop w:val="240"/>
          <w:marBottom w:val="0"/>
          <w:divBdr>
            <w:top w:val="none" w:sz="0" w:space="0" w:color="auto"/>
            <w:left w:val="none" w:sz="0" w:space="0" w:color="auto"/>
            <w:bottom w:val="none" w:sz="0" w:space="0" w:color="auto"/>
            <w:right w:val="none" w:sz="0" w:space="0" w:color="auto"/>
          </w:divBdr>
        </w:div>
        <w:div w:id="525170429">
          <w:marLeft w:val="0"/>
          <w:marRight w:val="0"/>
          <w:marTop w:val="240"/>
          <w:marBottom w:val="0"/>
          <w:divBdr>
            <w:top w:val="none" w:sz="0" w:space="0" w:color="auto"/>
            <w:left w:val="none" w:sz="0" w:space="0" w:color="auto"/>
            <w:bottom w:val="none" w:sz="0" w:space="0" w:color="auto"/>
            <w:right w:val="none" w:sz="0" w:space="0" w:color="auto"/>
          </w:divBdr>
        </w:div>
        <w:div w:id="526017938">
          <w:marLeft w:val="0"/>
          <w:marRight w:val="0"/>
          <w:marTop w:val="240"/>
          <w:marBottom w:val="0"/>
          <w:divBdr>
            <w:top w:val="none" w:sz="0" w:space="0" w:color="auto"/>
            <w:left w:val="none" w:sz="0" w:space="0" w:color="auto"/>
            <w:bottom w:val="none" w:sz="0" w:space="0" w:color="auto"/>
            <w:right w:val="none" w:sz="0" w:space="0" w:color="auto"/>
          </w:divBdr>
        </w:div>
        <w:div w:id="527528557">
          <w:marLeft w:val="0"/>
          <w:marRight w:val="0"/>
          <w:marTop w:val="240"/>
          <w:marBottom w:val="0"/>
          <w:divBdr>
            <w:top w:val="none" w:sz="0" w:space="0" w:color="auto"/>
            <w:left w:val="none" w:sz="0" w:space="0" w:color="auto"/>
            <w:bottom w:val="none" w:sz="0" w:space="0" w:color="auto"/>
            <w:right w:val="none" w:sz="0" w:space="0" w:color="auto"/>
          </w:divBdr>
        </w:div>
        <w:div w:id="528030344">
          <w:marLeft w:val="0"/>
          <w:marRight w:val="0"/>
          <w:marTop w:val="240"/>
          <w:marBottom w:val="0"/>
          <w:divBdr>
            <w:top w:val="none" w:sz="0" w:space="0" w:color="auto"/>
            <w:left w:val="none" w:sz="0" w:space="0" w:color="auto"/>
            <w:bottom w:val="none" w:sz="0" w:space="0" w:color="auto"/>
            <w:right w:val="none" w:sz="0" w:space="0" w:color="auto"/>
          </w:divBdr>
        </w:div>
        <w:div w:id="528220860">
          <w:marLeft w:val="0"/>
          <w:marRight w:val="0"/>
          <w:marTop w:val="240"/>
          <w:marBottom w:val="0"/>
          <w:divBdr>
            <w:top w:val="none" w:sz="0" w:space="0" w:color="auto"/>
            <w:left w:val="none" w:sz="0" w:space="0" w:color="auto"/>
            <w:bottom w:val="none" w:sz="0" w:space="0" w:color="auto"/>
            <w:right w:val="none" w:sz="0" w:space="0" w:color="auto"/>
          </w:divBdr>
        </w:div>
        <w:div w:id="528448872">
          <w:marLeft w:val="0"/>
          <w:marRight w:val="0"/>
          <w:marTop w:val="240"/>
          <w:marBottom w:val="0"/>
          <w:divBdr>
            <w:top w:val="none" w:sz="0" w:space="0" w:color="auto"/>
            <w:left w:val="none" w:sz="0" w:space="0" w:color="auto"/>
            <w:bottom w:val="none" w:sz="0" w:space="0" w:color="auto"/>
            <w:right w:val="none" w:sz="0" w:space="0" w:color="auto"/>
          </w:divBdr>
        </w:div>
        <w:div w:id="528644632">
          <w:marLeft w:val="0"/>
          <w:marRight w:val="0"/>
          <w:marTop w:val="240"/>
          <w:marBottom w:val="0"/>
          <w:divBdr>
            <w:top w:val="none" w:sz="0" w:space="0" w:color="auto"/>
            <w:left w:val="none" w:sz="0" w:space="0" w:color="auto"/>
            <w:bottom w:val="none" w:sz="0" w:space="0" w:color="auto"/>
            <w:right w:val="none" w:sz="0" w:space="0" w:color="auto"/>
          </w:divBdr>
        </w:div>
        <w:div w:id="529145753">
          <w:marLeft w:val="0"/>
          <w:marRight w:val="0"/>
          <w:marTop w:val="240"/>
          <w:marBottom w:val="0"/>
          <w:divBdr>
            <w:top w:val="none" w:sz="0" w:space="0" w:color="auto"/>
            <w:left w:val="none" w:sz="0" w:space="0" w:color="auto"/>
            <w:bottom w:val="none" w:sz="0" w:space="0" w:color="auto"/>
            <w:right w:val="none" w:sz="0" w:space="0" w:color="auto"/>
          </w:divBdr>
        </w:div>
        <w:div w:id="529874155">
          <w:marLeft w:val="0"/>
          <w:marRight w:val="0"/>
          <w:marTop w:val="240"/>
          <w:marBottom w:val="0"/>
          <w:divBdr>
            <w:top w:val="none" w:sz="0" w:space="0" w:color="auto"/>
            <w:left w:val="none" w:sz="0" w:space="0" w:color="auto"/>
            <w:bottom w:val="none" w:sz="0" w:space="0" w:color="auto"/>
            <w:right w:val="none" w:sz="0" w:space="0" w:color="auto"/>
          </w:divBdr>
        </w:div>
        <w:div w:id="530652615">
          <w:marLeft w:val="0"/>
          <w:marRight w:val="0"/>
          <w:marTop w:val="240"/>
          <w:marBottom w:val="0"/>
          <w:divBdr>
            <w:top w:val="none" w:sz="0" w:space="0" w:color="auto"/>
            <w:left w:val="none" w:sz="0" w:space="0" w:color="auto"/>
            <w:bottom w:val="none" w:sz="0" w:space="0" w:color="auto"/>
            <w:right w:val="none" w:sz="0" w:space="0" w:color="auto"/>
          </w:divBdr>
        </w:div>
        <w:div w:id="531959850">
          <w:marLeft w:val="0"/>
          <w:marRight w:val="0"/>
          <w:marTop w:val="240"/>
          <w:marBottom w:val="0"/>
          <w:divBdr>
            <w:top w:val="none" w:sz="0" w:space="0" w:color="auto"/>
            <w:left w:val="none" w:sz="0" w:space="0" w:color="auto"/>
            <w:bottom w:val="none" w:sz="0" w:space="0" w:color="auto"/>
            <w:right w:val="none" w:sz="0" w:space="0" w:color="auto"/>
          </w:divBdr>
        </w:div>
        <w:div w:id="534658866">
          <w:marLeft w:val="0"/>
          <w:marRight w:val="0"/>
          <w:marTop w:val="240"/>
          <w:marBottom w:val="0"/>
          <w:divBdr>
            <w:top w:val="none" w:sz="0" w:space="0" w:color="auto"/>
            <w:left w:val="none" w:sz="0" w:space="0" w:color="auto"/>
            <w:bottom w:val="none" w:sz="0" w:space="0" w:color="auto"/>
            <w:right w:val="none" w:sz="0" w:space="0" w:color="auto"/>
          </w:divBdr>
        </w:div>
        <w:div w:id="536166886">
          <w:marLeft w:val="0"/>
          <w:marRight w:val="0"/>
          <w:marTop w:val="240"/>
          <w:marBottom w:val="0"/>
          <w:divBdr>
            <w:top w:val="none" w:sz="0" w:space="0" w:color="auto"/>
            <w:left w:val="none" w:sz="0" w:space="0" w:color="auto"/>
            <w:bottom w:val="none" w:sz="0" w:space="0" w:color="auto"/>
            <w:right w:val="none" w:sz="0" w:space="0" w:color="auto"/>
          </w:divBdr>
        </w:div>
        <w:div w:id="536239370">
          <w:marLeft w:val="0"/>
          <w:marRight w:val="0"/>
          <w:marTop w:val="240"/>
          <w:marBottom w:val="0"/>
          <w:divBdr>
            <w:top w:val="none" w:sz="0" w:space="0" w:color="auto"/>
            <w:left w:val="none" w:sz="0" w:space="0" w:color="auto"/>
            <w:bottom w:val="none" w:sz="0" w:space="0" w:color="auto"/>
            <w:right w:val="none" w:sz="0" w:space="0" w:color="auto"/>
          </w:divBdr>
        </w:div>
        <w:div w:id="538981602">
          <w:marLeft w:val="0"/>
          <w:marRight w:val="0"/>
          <w:marTop w:val="240"/>
          <w:marBottom w:val="0"/>
          <w:divBdr>
            <w:top w:val="none" w:sz="0" w:space="0" w:color="auto"/>
            <w:left w:val="none" w:sz="0" w:space="0" w:color="auto"/>
            <w:bottom w:val="none" w:sz="0" w:space="0" w:color="auto"/>
            <w:right w:val="none" w:sz="0" w:space="0" w:color="auto"/>
          </w:divBdr>
        </w:div>
        <w:div w:id="539392879">
          <w:marLeft w:val="0"/>
          <w:marRight w:val="0"/>
          <w:marTop w:val="240"/>
          <w:marBottom w:val="0"/>
          <w:divBdr>
            <w:top w:val="none" w:sz="0" w:space="0" w:color="auto"/>
            <w:left w:val="none" w:sz="0" w:space="0" w:color="auto"/>
            <w:bottom w:val="none" w:sz="0" w:space="0" w:color="auto"/>
            <w:right w:val="none" w:sz="0" w:space="0" w:color="auto"/>
          </w:divBdr>
        </w:div>
        <w:div w:id="540290304">
          <w:marLeft w:val="0"/>
          <w:marRight w:val="0"/>
          <w:marTop w:val="240"/>
          <w:marBottom w:val="0"/>
          <w:divBdr>
            <w:top w:val="none" w:sz="0" w:space="0" w:color="auto"/>
            <w:left w:val="none" w:sz="0" w:space="0" w:color="auto"/>
            <w:bottom w:val="none" w:sz="0" w:space="0" w:color="auto"/>
            <w:right w:val="none" w:sz="0" w:space="0" w:color="auto"/>
          </w:divBdr>
        </w:div>
        <w:div w:id="543444993">
          <w:marLeft w:val="0"/>
          <w:marRight w:val="0"/>
          <w:marTop w:val="240"/>
          <w:marBottom w:val="0"/>
          <w:divBdr>
            <w:top w:val="none" w:sz="0" w:space="0" w:color="auto"/>
            <w:left w:val="none" w:sz="0" w:space="0" w:color="auto"/>
            <w:bottom w:val="none" w:sz="0" w:space="0" w:color="auto"/>
            <w:right w:val="none" w:sz="0" w:space="0" w:color="auto"/>
          </w:divBdr>
        </w:div>
        <w:div w:id="547453066">
          <w:marLeft w:val="0"/>
          <w:marRight w:val="0"/>
          <w:marTop w:val="240"/>
          <w:marBottom w:val="0"/>
          <w:divBdr>
            <w:top w:val="none" w:sz="0" w:space="0" w:color="auto"/>
            <w:left w:val="none" w:sz="0" w:space="0" w:color="auto"/>
            <w:bottom w:val="none" w:sz="0" w:space="0" w:color="auto"/>
            <w:right w:val="none" w:sz="0" w:space="0" w:color="auto"/>
          </w:divBdr>
        </w:div>
        <w:div w:id="548611983">
          <w:marLeft w:val="0"/>
          <w:marRight w:val="0"/>
          <w:marTop w:val="240"/>
          <w:marBottom w:val="0"/>
          <w:divBdr>
            <w:top w:val="none" w:sz="0" w:space="0" w:color="auto"/>
            <w:left w:val="none" w:sz="0" w:space="0" w:color="auto"/>
            <w:bottom w:val="none" w:sz="0" w:space="0" w:color="auto"/>
            <w:right w:val="none" w:sz="0" w:space="0" w:color="auto"/>
          </w:divBdr>
        </w:div>
        <w:div w:id="549464348">
          <w:marLeft w:val="0"/>
          <w:marRight w:val="0"/>
          <w:marTop w:val="240"/>
          <w:marBottom w:val="0"/>
          <w:divBdr>
            <w:top w:val="none" w:sz="0" w:space="0" w:color="auto"/>
            <w:left w:val="none" w:sz="0" w:space="0" w:color="auto"/>
            <w:bottom w:val="none" w:sz="0" w:space="0" w:color="auto"/>
            <w:right w:val="none" w:sz="0" w:space="0" w:color="auto"/>
          </w:divBdr>
        </w:div>
        <w:div w:id="549536617">
          <w:marLeft w:val="0"/>
          <w:marRight w:val="0"/>
          <w:marTop w:val="240"/>
          <w:marBottom w:val="0"/>
          <w:divBdr>
            <w:top w:val="none" w:sz="0" w:space="0" w:color="auto"/>
            <w:left w:val="none" w:sz="0" w:space="0" w:color="auto"/>
            <w:bottom w:val="none" w:sz="0" w:space="0" w:color="auto"/>
            <w:right w:val="none" w:sz="0" w:space="0" w:color="auto"/>
          </w:divBdr>
        </w:div>
        <w:div w:id="550112143">
          <w:marLeft w:val="0"/>
          <w:marRight w:val="0"/>
          <w:marTop w:val="240"/>
          <w:marBottom w:val="0"/>
          <w:divBdr>
            <w:top w:val="none" w:sz="0" w:space="0" w:color="auto"/>
            <w:left w:val="none" w:sz="0" w:space="0" w:color="auto"/>
            <w:bottom w:val="none" w:sz="0" w:space="0" w:color="auto"/>
            <w:right w:val="none" w:sz="0" w:space="0" w:color="auto"/>
          </w:divBdr>
        </w:div>
        <w:div w:id="552811201">
          <w:marLeft w:val="0"/>
          <w:marRight w:val="0"/>
          <w:marTop w:val="240"/>
          <w:marBottom w:val="0"/>
          <w:divBdr>
            <w:top w:val="none" w:sz="0" w:space="0" w:color="auto"/>
            <w:left w:val="none" w:sz="0" w:space="0" w:color="auto"/>
            <w:bottom w:val="none" w:sz="0" w:space="0" w:color="auto"/>
            <w:right w:val="none" w:sz="0" w:space="0" w:color="auto"/>
          </w:divBdr>
        </w:div>
        <w:div w:id="554661854">
          <w:marLeft w:val="0"/>
          <w:marRight w:val="0"/>
          <w:marTop w:val="240"/>
          <w:marBottom w:val="0"/>
          <w:divBdr>
            <w:top w:val="none" w:sz="0" w:space="0" w:color="auto"/>
            <w:left w:val="none" w:sz="0" w:space="0" w:color="auto"/>
            <w:bottom w:val="none" w:sz="0" w:space="0" w:color="auto"/>
            <w:right w:val="none" w:sz="0" w:space="0" w:color="auto"/>
          </w:divBdr>
        </w:div>
        <w:div w:id="555166441">
          <w:marLeft w:val="0"/>
          <w:marRight w:val="0"/>
          <w:marTop w:val="240"/>
          <w:marBottom w:val="0"/>
          <w:divBdr>
            <w:top w:val="none" w:sz="0" w:space="0" w:color="auto"/>
            <w:left w:val="none" w:sz="0" w:space="0" w:color="auto"/>
            <w:bottom w:val="none" w:sz="0" w:space="0" w:color="auto"/>
            <w:right w:val="none" w:sz="0" w:space="0" w:color="auto"/>
          </w:divBdr>
        </w:div>
        <w:div w:id="556403682">
          <w:marLeft w:val="0"/>
          <w:marRight w:val="0"/>
          <w:marTop w:val="240"/>
          <w:marBottom w:val="0"/>
          <w:divBdr>
            <w:top w:val="none" w:sz="0" w:space="0" w:color="auto"/>
            <w:left w:val="none" w:sz="0" w:space="0" w:color="auto"/>
            <w:bottom w:val="none" w:sz="0" w:space="0" w:color="auto"/>
            <w:right w:val="none" w:sz="0" w:space="0" w:color="auto"/>
          </w:divBdr>
        </w:div>
        <w:div w:id="557863600">
          <w:marLeft w:val="0"/>
          <w:marRight w:val="0"/>
          <w:marTop w:val="240"/>
          <w:marBottom w:val="0"/>
          <w:divBdr>
            <w:top w:val="none" w:sz="0" w:space="0" w:color="auto"/>
            <w:left w:val="none" w:sz="0" w:space="0" w:color="auto"/>
            <w:bottom w:val="none" w:sz="0" w:space="0" w:color="auto"/>
            <w:right w:val="none" w:sz="0" w:space="0" w:color="auto"/>
          </w:divBdr>
        </w:div>
        <w:div w:id="558251059">
          <w:marLeft w:val="0"/>
          <w:marRight w:val="0"/>
          <w:marTop w:val="240"/>
          <w:marBottom w:val="0"/>
          <w:divBdr>
            <w:top w:val="none" w:sz="0" w:space="0" w:color="auto"/>
            <w:left w:val="none" w:sz="0" w:space="0" w:color="auto"/>
            <w:bottom w:val="none" w:sz="0" w:space="0" w:color="auto"/>
            <w:right w:val="none" w:sz="0" w:space="0" w:color="auto"/>
          </w:divBdr>
        </w:div>
        <w:div w:id="558826680">
          <w:marLeft w:val="0"/>
          <w:marRight w:val="0"/>
          <w:marTop w:val="240"/>
          <w:marBottom w:val="0"/>
          <w:divBdr>
            <w:top w:val="none" w:sz="0" w:space="0" w:color="auto"/>
            <w:left w:val="none" w:sz="0" w:space="0" w:color="auto"/>
            <w:bottom w:val="none" w:sz="0" w:space="0" w:color="auto"/>
            <w:right w:val="none" w:sz="0" w:space="0" w:color="auto"/>
          </w:divBdr>
        </w:div>
        <w:div w:id="559826241">
          <w:marLeft w:val="0"/>
          <w:marRight w:val="0"/>
          <w:marTop w:val="240"/>
          <w:marBottom w:val="0"/>
          <w:divBdr>
            <w:top w:val="none" w:sz="0" w:space="0" w:color="auto"/>
            <w:left w:val="none" w:sz="0" w:space="0" w:color="auto"/>
            <w:bottom w:val="none" w:sz="0" w:space="0" w:color="auto"/>
            <w:right w:val="none" w:sz="0" w:space="0" w:color="auto"/>
          </w:divBdr>
        </w:div>
        <w:div w:id="561717037">
          <w:marLeft w:val="0"/>
          <w:marRight w:val="0"/>
          <w:marTop w:val="240"/>
          <w:marBottom w:val="0"/>
          <w:divBdr>
            <w:top w:val="none" w:sz="0" w:space="0" w:color="auto"/>
            <w:left w:val="none" w:sz="0" w:space="0" w:color="auto"/>
            <w:bottom w:val="none" w:sz="0" w:space="0" w:color="auto"/>
            <w:right w:val="none" w:sz="0" w:space="0" w:color="auto"/>
          </w:divBdr>
        </w:div>
        <w:div w:id="562327744">
          <w:marLeft w:val="0"/>
          <w:marRight w:val="0"/>
          <w:marTop w:val="240"/>
          <w:marBottom w:val="0"/>
          <w:divBdr>
            <w:top w:val="none" w:sz="0" w:space="0" w:color="auto"/>
            <w:left w:val="none" w:sz="0" w:space="0" w:color="auto"/>
            <w:bottom w:val="none" w:sz="0" w:space="0" w:color="auto"/>
            <w:right w:val="none" w:sz="0" w:space="0" w:color="auto"/>
          </w:divBdr>
        </w:div>
        <w:div w:id="563106118">
          <w:marLeft w:val="0"/>
          <w:marRight w:val="0"/>
          <w:marTop w:val="240"/>
          <w:marBottom w:val="0"/>
          <w:divBdr>
            <w:top w:val="none" w:sz="0" w:space="0" w:color="auto"/>
            <w:left w:val="none" w:sz="0" w:space="0" w:color="auto"/>
            <w:bottom w:val="none" w:sz="0" w:space="0" w:color="auto"/>
            <w:right w:val="none" w:sz="0" w:space="0" w:color="auto"/>
          </w:divBdr>
        </w:div>
        <w:div w:id="564801917">
          <w:marLeft w:val="0"/>
          <w:marRight w:val="0"/>
          <w:marTop w:val="240"/>
          <w:marBottom w:val="0"/>
          <w:divBdr>
            <w:top w:val="none" w:sz="0" w:space="0" w:color="auto"/>
            <w:left w:val="none" w:sz="0" w:space="0" w:color="auto"/>
            <w:bottom w:val="none" w:sz="0" w:space="0" w:color="auto"/>
            <w:right w:val="none" w:sz="0" w:space="0" w:color="auto"/>
          </w:divBdr>
        </w:div>
        <w:div w:id="565266878">
          <w:marLeft w:val="0"/>
          <w:marRight w:val="0"/>
          <w:marTop w:val="240"/>
          <w:marBottom w:val="0"/>
          <w:divBdr>
            <w:top w:val="none" w:sz="0" w:space="0" w:color="auto"/>
            <w:left w:val="none" w:sz="0" w:space="0" w:color="auto"/>
            <w:bottom w:val="none" w:sz="0" w:space="0" w:color="auto"/>
            <w:right w:val="none" w:sz="0" w:space="0" w:color="auto"/>
          </w:divBdr>
        </w:div>
        <w:div w:id="567108377">
          <w:marLeft w:val="0"/>
          <w:marRight w:val="0"/>
          <w:marTop w:val="240"/>
          <w:marBottom w:val="0"/>
          <w:divBdr>
            <w:top w:val="none" w:sz="0" w:space="0" w:color="auto"/>
            <w:left w:val="none" w:sz="0" w:space="0" w:color="auto"/>
            <w:bottom w:val="none" w:sz="0" w:space="0" w:color="auto"/>
            <w:right w:val="none" w:sz="0" w:space="0" w:color="auto"/>
          </w:divBdr>
        </w:div>
        <w:div w:id="567307288">
          <w:marLeft w:val="0"/>
          <w:marRight w:val="0"/>
          <w:marTop w:val="240"/>
          <w:marBottom w:val="0"/>
          <w:divBdr>
            <w:top w:val="none" w:sz="0" w:space="0" w:color="auto"/>
            <w:left w:val="none" w:sz="0" w:space="0" w:color="auto"/>
            <w:bottom w:val="none" w:sz="0" w:space="0" w:color="auto"/>
            <w:right w:val="none" w:sz="0" w:space="0" w:color="auto"/>
          </w:divBdr>
        </w:div>
        <w:div w:id="567376162">
          <w:marLeft w:val="0"/>
          <w:marRight w:val="0"/>
          <w:marTop w:val="240"/>
          <w:marBottom w:val="0"/>
          <w:divBdr>
            <w:top w:val="none" w:sz="0" w:space="0" w:color="auto"/>
            <w:left w:val="none" w:sz="0" w:space="0" w:color="auto"/>
            <w:bottom w:val="none" w:sz="0" w:space="0" w:color="auto"/>
            <w:right w:val="none" w:sz="0" w:space="0" w:color="auto"/>
          </w:divBdr>
        </w:div>
        <w:div w:id="568855260">
          <w:marLeft w:val="0"/>
          <w:marRight w:val="0"/>
          <w:marTop w:val="240"/>
          <w:marBottom w:val="0"/>
          <w:divBdr>
            <w:top w:val="none" w:sz="0" w:space="0" w:color="auto"/>
            <w:left w:val="none" w:sz="0" w:space="0" w:color="auto"/>
            <w:bottom w:val="none" w:sz="0" w:space="0" w:color="auto"/>
            <w:right w:val="none" w:sz="0" w:space="0" w:color="auto"/>
          </w:divBdr>
        </w:div>
        <w:div w:id="569390798">
          <w:marLeft w:val="0"/>
          <w:marRight w:val="0"/>
          <w:marTop w:val="240"/>
          <w:marBottom w:val="0"/>
          <w:divBdr>
            <w:top w:val="none" w:sz="0" w:space="0" w:color="auto"/>
            <w:left w:val="none" w:sz="0" w:space="0" w:color="auto"/>
            <w:bottom w:val="none" w:sz="0" w:space="0" w:color="auto"/>
            <w:right w:val="none" w:sz="0" w:space="0" w:color="auto"/>
          </w:divBdr>
        </w:div>
        <w:div w:id="570192338">
          <w:marLeft w:val="0"/>
          <w:marRight w:val="0"/>
          <w:marTop w:val="240"/>
          <w:marBottom w:val="0"/>
          <w:divBdr>
            <w:top w:val="none" w:sz="0" w:space="0" w:color="auto"/>
            <w:left w:val="none" w:sz="0" w:space="0" w:color="auto"/>
            <w:bottom w:val="none" w:sz="0" w:space="0" w:color="auto"/>
            <w:right w:val="none" w:sz="0" w:space="0" w:color="auto"/>
          </w:divBdr>
        </w:div>
        <w:div w:id="570701717">
          <w:marLeft w:val="0"/>
          <w:marRight w:val="0"/>
          <w:marTop w:val="240"/>
          <w:marBottom w:val="0"/>
          <w:divBdr>
            <w:top w:val="none" w:sz="0" w:space="0" w:color="auto"/>
            <w:left w:val="none" w:sz="0" w:space="0" w:color="auto"/>
            <w:bottom w:val="none" w:sz="0" w:space="0" w:color="auto"/>
            <w:right w:val="none" w:sz="0" w:space="0" w:color="auto"/>
          </w:divBdr>
        </w:div>
        <w:div w:id="572009430">
          <w:marLeft w:val="0"/>
          <w:marRight w:val="0"/>
          <w:marTop w:val="240"/>
          <w:marBottom w:val="0"/>
          <w:divBdr>
            <w:top w:val="none" w:sz="0" w:space="0" w:color="auto"/>
            <w:left w:val="none" w:sz="0" w:space="0" w:color="auto"/>
            <w:bottom w:val="none" w:sz="0" w:space="0" w:color="auto"/>
            <w:right w:val="none" w:sz="0" w:space="0" w:color="auto"/>
          </w:divBdr>
        </w:div>
        <w:div w:id="573855081">
          <w:marLeft w:val="0"/>
          <w:marRight w:val="0"/>
          <w:marTop w:val="240"/>
          <w:marBottom w:val="0"/>
          <w:divBdr>
            <w:top w:val="none" w:sz="0" w:space="0" w:color="auto"/>
            <w:left w:val="none" w:sz="0" w:space="0" w:color="auto"/>
            <w:bottom w:val="none" w:sz="0" w:space="0" w:color="auto"/>
            <w:right w:val="none" w:sz="0" w:space="0" w:color="auto"/>
          </w:divBdr>
        </w:div>
        <w:div w:id="574781478">
          <w:marLeft w:val="0"/>
          <w:marRight w:val="0"/>
          <w:marTop w:val="240"/>
          <w:marBottom w:val="0"/>
          <w:divBdr>
            <w:top w:val="none" w:sz="0" w:space="0" w:color="auto"/>
            <w:left w:val="none" w:sz="0" w:space="0" w:color="auto"/>
            <w:bottom w:val="none" w:sz="0" w:space="0" w:color="auto"/>
            <w:right w:val="none" w:sz="0" w:space="0" w:color="auto"/>
          </w:divBdr>
        </w:div>
        <w:div w:id="575866575">
          <w:marLeft w:val="0"/>
          <w:marRight w:val="0"/>
          <w:marTop w:val="240"/>
          <w:marBottom w:val="0"/>
          <w:divBdr>
            <w:top w:val="none" w:sz="0" w:space="0" w:color="auto"/>
            <w:left w:val="none" w:sz="0" w:space="0" w:color="auto"/>
            <w:bottom w:val="none" w:sz="0" w:space="0" w:color="auto"/>
            <w:right w:val="none" w:sz="0" w:space="0" w:color="auto"/>
          </w:divBdr>
        </w:div>
        <w:div w:id="580795971">
          <w:marLeft w:val="0"/>
          <w:marRight w:val="0"/>
          <w:marTop w:val="240"/>
          <w:marBottom w:val="0"/>
          <w:divBdr>
            <w:top w:val="none" w:sz="0" w:space="0" w:color="auto"/>
            <w:left w:val="none" w:sz="0" w:space="0" w:color="auto"/>
            <w:bottom w:val="none" w:sz="0" w:space="0" w:color="auto"/>
            <w:right w:val="none" w:sz="0" w:space="0" w:color="auto"/>
          </w:divBdr>
        </w:div>
        <w:div w:id="580942305">
          <w:marLeft w:val="0"/>
          <w:marRight w:val="0"/>
          <w:marTop w:val="240"/>
          <w:marBottom w:val="0"/>
          <w:divBdr>
            <w:top w:val="none" w:sz="0" w:space="0" w:color="auto"/>
            <w:left w:val="none" w:sz="0" w:space="0" w:color="auto"/>
            <w:bottom w:val="none" w:sz="0" w:space="0" w:color="auto"/>
            <w:right w:val="none" w:sz="0" w:space="0" w:color="auto"/>
          </w:divBdr>
        </w:div>
        <w:div w:id="586235117">
          <w:marLeft w:val="0"/>
          <w:marRight w:val="0"/>
          <w:marTop w:val="240"/>
          <w:marBottom w:val="0"/>
          <w:divBdr>
            <w:top w:val="none" w:sz="0" w:space="0" w:color="auto"/>
            <w:left w:val="none" w:sz="0" w:space="0" w:color="auto"/>
            <w:bottom w:val="none" w:sz="0" w:space="0" w:color="auto"/>
            <w:right w:val="none" w:sz="0" w:space="0" w:color="auto"/>
          </w:divBdr>
        </w:div>
        <w:div w:id="586424725">
          <w:marLeft w:val="0"/>
          <w:marRight w:val="0"/>
          <w:marTop w:val="240"/>
          <w:marBottom w:val="0"/>
          <w:divBdr>
            <w:top w:val="none" w:sz="0" w:space="0" w:color="auto"/>
            <w:left w:val="none" w:sz="0" w:space="0" w:color="auto"/>
            <w:bottom w:val="none" w:sz="0" w:space="0" w:color="auto"/>
            <w:right w:val="none" w:sz="0" w:space="0" w:color="auto"/>
          </w:divBdr>
        </w:div>
        <w:div w:id="594632530">
          <w:marLeft w:val="0"/>
          <w:marRight w:val="0"/>
          <w:marTop w:val="240"/>
          <w:marBottom w:val="0"/>
          <w:divBdr>
            <w:top w:val="none" w:sz="0" w:space="0" w:color="auto"/>
            <w:left w:val="none" w:sz="0" w:space="0" w:color="auto"/>
            <w:bottom w:val="none" w:sz="0" w:space="0" w:color="auto"/>
            <w:right w:val="none" w:sz="0" w:space="0" w:color="auto"/>
          </w:divBdr>
        </w:div>
        <w:div w:id="595211362">
          <w:marLeft w:val="0"/>
          <w:marRight w:val="0"/>
          <w:marTop w:val="240"/>
          <w:marBottom w:val="0"/>
          <w:divBdr>
            <w:top w:val="none" w:sz="0" w:space="0" w:color="auto"/>
            <w:left w:val="none" w:sz="0" w:space="0" w:color="auto"/>
            <w:bottom w:val="none" w:sz="0" w:space="0" w:color="auto"/>
            <w:right w:val="none" w:sz="0" w:space="0" w:color="auto"/>
          </w:divBdr>
        </w:div>
        <w:div w:id="597255991">
          <w:marLeft w:val="0"/>
          <w:marRight w:val="0"/>
          <w:marTop w:val="240"/>
          <w:marBottom w:val="0"/>
          <w:divBdr>
            <w:top w:val="none" w:sz="0" w:space="0" w:color="auto"/>
            <w:left w:val="none" w:sz="0" w:space="0" w:color="auto"/>
            <w:bottom w:val="none" w:sz="0" w:space="0" w:color="auto"/>
            <w:right w:val="none" w:sz="0" w:space="0" w:color="auto"/>
          </w:divBdr>
        </w:div>
        <w:div w:id="600142714">
          <w:marLeft w:val="0"/>
          <w:marRight w:val="0"/>
          <w:marTop w:val="240"/>
          <w:marBottom w:val="0"/>
          <w:divBdr>
            <w:top w:val="none" w:sz="0" w:space="0" w:color="auto"/>
            <w:left w:val="none" w:sz="0" w:space="0" w:color="auto"/>
            <w:bottom w:val="none" w:sz="0" w:space="0" w:color="auto"/>
            <w:right w:val="none" w:sz="0" w:space="0" w:color="auto"/>
          </w:divBdr>
        </w:div>
        <w:div w:id="600265725">
          <w:marLeft w:val="0"/>
          <w:marRight w:val="0"/>
          <w:marTop w:val="240"/>
          <w:marBottom w:val="0"/>
          <w:divBdr>
            <w:top w:val="none" w:sz="0" w:space="0" w:color="auto"/>
            <w:left w:val="none" w:sz="0" w:space="0" w:color="auto"/>
            <w:bottom w:val="none" w:sz="0" w:space="0" w:color="auto"/>
            <w:right w:val="none" w:sz="0" w:space="0" w:color="auto"/>
          </w:divBdr>
        </w:div>
        <w:div w:id="602224929">
          <w:marLeft w:val="0"/>
          <w:marRight w:val="0"/>
          <w:marTop w:val="240"/>
          <w:marBottom w:val="0"/>
          <w:divBdr>
            <w:top w:val="none" w:sz="0" w:space="0" w:color="auto"/>
            <w:left w:val="none" w:sz="0" w:space="0" w:color="auto"/>
            <w:bottom w:val="none" w:sz="0" w:space="0" w:color="auto"/>
            <w:right w:val="none" w:sz="0" w:space="0" w:color="auto"/>
          </w:divBdr>
        </w:div>
        <w:div w:id="602344765">
          <w:marLeft w:val="0"/>
          <w:marRight w:val="0"/>
          <w:marTop w:val="240"/>
          <w:marBottom w:val="0"/>
          <w:divBdr>
            <w:top w:val="none" w:sz="0" w:space="0" w:color="auto"/>
            <w:left w:val="none" w:sz="0" w:space="0" w:color="auto"/>
            <w:bottom w:val="none" w:sz="0" w:space="0" w:color="auto"/>
            <w:right w:val="none" w:sz="0" w:space="0" w:color="auto"/>
          </w:divBdr>
        </w:div>
        <w:div w:id="602423406">
          <w:marLeft w:val="0"/>
          <w:marRight w:val="0"/>
          <w:marTop w:val="240"/>
          <w:marBottom w:val="0"/>
          <w:divBdr>
            <w:top w:val="none" w:sz="0" w:space="0" w:color="auto"/>
            <w:left w:val="none" w:sz="0" w:space="0" w:color="auto"/>
            <w:bottom w:val="none" w:sz="0" w:space="0" w:color="auto"/>
            <w:right w:val="none" w:sz="0" w:space="0" w:color="auto"/>
          </w:divBdr>
        </w:div>
        <w:div w:id="603733138">
          <w:marLeft w:val="0"/>
          <w:marRight w:val="0"/>
          <w:marTop w:val="240"/>
          <w:marBottom w:val="0"/>
          <w:divBdr>
            <w:top w:val="none" w:sz="0" w:space="0" w:color="auto"/>
            <w:left w:val="none" w:sz="0" w:space="0" w:color="auto"/>
            <w:bottom w:val="none" w:sz="0" w:space="0" w:color="auto"/>
            <w:right w:val="none" w:sz="0" w:space="0" w:color="auto"/>
          </w:divBdr>
        </w:div>
        <w:div w:id="605423527">
          <w:marLeft w:val="0"/>
          <w:marRight w:val="0"/>
          <w:marTop w:val="240"/>
          <w:marBottom w:val="0"/>
          <w:divBdr>
            <w:top w:val="none" w:sz="0" w:space="0" w:color="auto"/>
            <w:left w:val="none" w:sz="0" w:space="0" w:color="auto"/>
            <w:bottom w:val="none" w:sz="0" w:space="0" w:color="auto"/>
            <w:right w:val="none" w:sz="0" w:space="0" w:color="auto"/>
          </w:divBdr>
        </w:div>
        <w:div w:id="605574293">
          <w:marLeft w:val="0"/>
          <w:marRight w:val="0"/>
          <w:marTop w:val="240"/>
          <w:marBottom w:val="0"/>
          <w:divBdr>
            <w:top w:val="none" w:sz="0" w:space="0" w:color="auto"/>
            <w:left w:val="none" w:sz="0" w:space="0" w:color="auto"/>
            <w:bottom w:val="none" w:sz="0" w:space="0" w:color="auto"/>
            <w:right w:val="none" w:sz="0" w:space="0" w:color="auto"/>
          </w:divBdr>
        </w:div>
        <w:div w:id="606238651">
          <w:marLeft w:val="0"/>
          <w:marRight w:val="0"/>
          <w:marTop w:val="240"/>
          <w:marBottom w:val="0"/>
          <w:divBdr>
            <w:top w:val="none" w:sz="0" w:space="0" w:color="auto"/>
            <w:left w:val="none" w:sz="0" w:space="0" w:color="auto"/>
            <w:bottom w:val="none" w:sz="0" w:space="0" w:color="auto"/>
            <w:right w:val="none" w:sz="0" w:space="0" w:color="auto"/>
          </w:divBdr>
        </w:div>
        <w:div w:id="607783450">
          <w:marLeft w:val="0"/>
          <w:marRight w:val="0"/>
          <w:marTop w:val="240"/>
          <w:marBottom w:val="0"/>
          <w:divBdr>
            <w:top w:val="none" w:sz="0" w:space="0" w:color="auto"/>
            <w:left w:val="none" w:sz="0" w:space="0" w:color="auto"/>
            <w:bottom w:val="none" w:sz="0" w:space="0" w:color="auto"/>
            <w:right w:val="none" w:sz="0" w:space="0" w:color="auto"/>
          </w:divBdr>
        </w:div>
        <w:div w:id="607810165">
          <w:marLeft w:val="0"/>
          <w:marRight w:val="0"/>
          <w:marTop w:val="240"/>
          <w:marBottom w:val="0"/>
          <w:divBdr>
            <w:top w:val="none" w:sz="0" w:space="0" w:color="auto"/>
            <w:left w:val="none" w:sz="0" w:space="0" w:color="auto"/>
            <w:bottom w:val="none" w:sz="0" w:space="0" w:color="auto"/>
            <w:right w:val="none" w:sz="0" w:space="0" w:color="auto"/>
          </w:divBdr>
        </w:div>
        <w:div w:id="609894703">
          <w:marLeft w:val="0"/>
          <w:marRight w:val="0"/>
          <w:marTop w:val="240"/>
          <w:marBottom w:val="0"/>
          <w:divBdr>
            <w:top w:val="none" w:sz="0" w:space="0" w:color="auto"/>
            <w:left w:val="none" w:sz="0" w:space="0" w:color="auto"/>
            <w:bottom w:val="none" w:sz="0" w:space="0" w:color="auto"/>
            <w:right w:val="none" w:sz="0" w:space="0" w:color="auto"/>
          </w:divBdr>
        </w:div>
        <w:div w:id="610472989">
          <w:marLeft w:val="0"/>
          <w:marRight w:val="0"/>
          <w:marTop w:val="240"/>
          <w:marBottom w:val="0"/>
          <w:divBdr>
            <w:top w:val="none" w:sz="0" w:space="0" w:color="auto"/>
            <w:left w:val="none" w:sz="0" w:space="0" w:color="auto"/>
            <w:bottom w:val="none" w:sz="0" w:space="0" w:color="auto"/>
            <w:right w:val="none" w:sz="0" w:space="0" w:color="auto"/>
          </w:divBdr>
        </w:div>
        <w:div w:id="611207317">
          <w:marLeft w:val="0"/>
          <w:marRight w:val="0"/>
          <w:marTop w:val="240"/>
          <w:marBottom w:val="0"/>
          <w:divBdr>
            <w:top w:val="none" w:sz="0" w:space="0" w:color="auto"/>
            <w:left w:val="none" w:sz="0" w:space="0" w:color="auto"/>
            <w:bottom w:val="none" w:sz="0" w:space="0" w:color="auto"/>
            <w:right w:val="none" w:sz="0" w:space="0" w:color="auto"/>
          </w:divBdr>
        </w:div>
        <w:div w:id="611278118">
          <w:marLeft w:val="0"/>
          <w:marRight w:val="0"/>
          <w:marTop w:val="240"/>
          <w:marBottom w:val="0"/>
          <w:divBdr>
            <w:top w:val="none" w:sz="0" w:space="0" w:color="auto"/>
            <w:left w:val="none" w:sz="0" w:space="0" w:color="auto"/>
            <w:bottom w:val="none" w:sz="0" w:space="0" w:color="auto"/>
            <w:right w:val="none" w:sz="0" w:space="0" w:color="auto"/>
          </w:divBdr>
        </w:div>
        <w:div w:id="611938702">
          <w:marLeft w:val="0"/>
          <w:marRight w:val="0"/>
          <w:marTop w:val="240"/>
          <w:marBottom w:val="0"/>
          <w:divBdr>
            <w:top w:val="none" w:sz="0" w:space="0" w:color="auto"/>
            <w:left w:val="none" w:sz="0" w:space="0" w:color="auto"/>
            <w:bottom w:val="none" w:sz="0" w:space="0" w:color="auto"/>
            <w:right w:val="none" w:sz="0" w:space="0" w:color="auto"/>
          </w:divBdr>
        </w:div>
        <w:div w:id="613706923">
          <w:marLeft w:val="0"/>
          <w:marRight w:val="0"/>
          <w:marTop w:val="240"/>
          <w:marBottom w:val="0"/>
          <w:divBdr>
            <w:top w:val="none" w:sz="0" w:space="0" w:color="auto"/>
            <w:left w:val="none" w:sz="0" w:space="0" w:color="auto"/>
            <w:bottom w:val="none" w:sz="0" w:space="0" w:color="auto"/>
            <w:right w:val="none" w:sz="0" w:space="0" w:color="auto"/>
          </w:divBdr>
        </w:div>
        <w:div w:id="613899273">
          <w:marLeft w:val="0"/>
          <w:marRight w:val="0"/>
          <w:marTop w:val="240"/>
          <w:marBottom w:val="0"/>
          <w:divBdr>
            <w:top w:val="none" w:sz="0" w:space="0" w:color="auto"/>
            <w:left w:val="none" w:sz="0" w:space="0" w:color="auto"/>
            <w:bottom w:val="none" w:sz="0" w:space="0" w:color="auto"/>
            <w:right w:val="none" w:sz="0" w:space="0" w:color="auto"/>
          </w:divBdr>
        </w:div>
        <w:div w:id="613949557">
          <w:marLeft w:val="0"/>
          <w:marRight w:val="0"/>
          <w:marTop w:val="240"/>
          <w:marBottom w:val="0"/>
          <w:divBdr>
            <w:top w:val="none" w:sz="0" w:space="0" w:color="auto"/>
            <w:left w:val="none" w:sz="0" w:space="0" w:color="auto"/>
            <w:bottom w:val="none" w:sz="0" w:space="0" w:color="auto"/>
            <w:right w:val="none" w:sz="0" w:space="0" w:color="auto"/>
          </w:divBdr>
        </w:div>
        <w:div w:id="614100736">
          <w:marLeft w:val="0"/>
          <w:marRight w:val="0"/>
          <w:marTop w:val="240"/>
          <w:marBottom w:val="0"/>
          <w:divBdr>
            <w:top w:val="none" w:sz="0" w:space="0" w:color="auto"/>
            <w:left w:val="none" w:sz="0" w:space="0" w:color="auto"/>
            <w:bottom w:val="none" w:sz="0" w:space="0" w:color="auto"/>
            <w:right w:val="none" w:sz="0" w:space="0" w:color="auto"/>
          </w:divBdr>
        </w:div>
        <w:div w:id="615136741">
          <w:marLeft w:val="0"/>
          <w:marRight w:val="0"/>
          <w:marTop w:val="240"/>
          <w:marBottom w:val="0"/>
          <w:divBdr>
            <w:top w:val="none" w:sz="0" w:space="0" w:color="auto"/>
            <w:left w:val="none" w:sz="0" w:space="0" w:color="auto"/>
            <w:bottom w:val="none" w:sz="0" w:space="0" w:color="auto"/>
            <w:right w:val="none" w:sz="0" w:space="0" w:color="auto"/>
          </w:divBdr>
        </w:div>
        <w:div w:id="615874427">
          <w:marLeft w:val="0"/>
          <w:marRight w:val="0"/>
          <w:marTop w:val="240"/>
          <w:marBottom w:val="0"/>
          <w:divBdr>
            <w:top w:val="none" w:sz="0" w:space="0" w:color="auto"/>
            <w:left w:val="none" w:sz="0" w:space="0" w:color="auto"/>
            <w:bottom w:val="none" w:sz="0" w:space="0" w:color="auto"/>
            <w:right w:val="none" w:sz="0" w:space="0" w:color="auto"/>
          </w:divBdr>
        </w:div>
        <w:div w:id="620574566">
          <w:marLeft w:val="0"/>
          <w:marRight w:val="0"/>
          <w:marTop w:val="240"/>
          <w:marBottom w:val="0"/>
          <w:divBdr>
            <w:top w:val="none" w:sz="0" w:space="0" w:color="auto"/>
            <w:left w:val="none" w:sz="0" w:space="0" w:color="auto"/>
            <w:bottom w:val="none" w:sz="0" w:space="0" w:color="auto"/>
            <w:right w:val="none" w:sz="0" w:space="0" w:color="auto"/>
          </w:divBdr>
        </w:div>
        <w:div w:id="623267237">
          <w:marLeft w:val="0"/>
          <w:marRight w:val="0"/>
          <w:marTop w:val="240"/>
          <w:marBottom w:val="0"/>
          <w:divBdr>
            <w:top w:val="none" w:sz="0" w:space="0" w:color="auto"/>
            <w:left w:val="none" w:sz="0" w:space="0" w:color="auto"/>
            <w:bottom w:val="none" w:sz="0" w:space="0" w:color="auto"/>
            <w:right w:val="none" w:sz="0" w:space="0" w:color="auto"/>
          </w:divBdr>
        </w:div>
        <w:div w:id="627663545">
          <w:marLeft w:val="0"/>
          <w:marRight w:val="0"/>
          <w:marTop w:val="240"/>
          <w:marBottom w:val="0"/>
          <w:divBdr>
            <w:top w:val="none" w:sz="0" w:space="0" w:color="auto"/>
            <w:left w:val="none" w:sz="0" w:space="0" w:color="auto"/>
            <w:bottom w:val="none" w:sz="0" w:space="0" w:color="auto"/>
            <w:right w:val="none" w:sz="0" w:space="0" w:color="auto"/>
          </w:divBdr>
        </w:div>
        <w:div w:id="630550147">
          <w:marLeft w:val="0"/>
          <w:marRight w:val="0"/>
          <w:marTop w:val="240"/>
          <w:marBottom w:val="0"/>
          <w:divBdr>
            <w:top w:val="none" w:sz="0" w:space="0" w:color="auto"/>
            <w:left w:val="none" w:sz="0" w:space="0" w:color="auto"/>
            <w:bottom w:val="none" w:sz="0" w:space="0" w:color="auto"/>
            <w:right w:val="none" w:sz="0" w:space="0" w:color="auto"/>
          </w:divBdr>
        </w:div>
        <w:div w:id="630939063">
          <w:marLeft w:val="0"/>
          <w:marRight w:val="0"/>
          <w:marTop w:val="240"/>
          <w:marBottom w:val="0"/>
          <w:divBdr>
            <w:top w:val="none" w:sz="0" w:space="0" w:color="auto"/>
            <w:left w:val="none" w:sz="0" w:space="0" w:color="auto"/>
            <w:bottom w:val="none" w:sz="0" w:space="0" w:color="auto"/>
            <w:right w:val="none" w:sz="0" w:space="0" w:color="auto"/>
          </w:divBdr>
        </w:div>
        <w:div w:id="634482658">
          <w:marLeft w:val="0"/>
          <w:marRight w:val="0"/>
          <w:marTop w:val="240"/>
          <w:marBottom w:val="0"/>
          <w:divBdr>
            <w:top w:val="none" w:sz="0" w:space="0" w:color="auto"/>
            <w:left w:val="none" w:sz="0" w:space="0" w:color="auto"/>
            <w:bottom w:val="none" w:sz="0" w:space="0" w:color="auto"/>
            <w:right w:val="none" w:sz="0" w:space="0" w:color="auto"/>
          </w:divBdr>
        </w:div>
        <w:div w:id="636297522">
          <w:marLeft w:val="0"/>
          <w:marRight w:val="0"/>
          <w:marTop w:val="240"/>
          <w:marBottom w:val="0"/>
          <w:divBdr>
            <w:top w:val="none" w:sz="0" w:space="0" w:color="auto"/>
            <w:left w:val="none" w:sz="0" w:space="0" w:color="auto"/>
            <w:bottom w:val="none" w:sz="0" w:space="0" w:color="auto"/>
            <w:right w:val="none" w:sz="0" w:space="0" w:color="auto"/>
          </w:divBdr>
        </w:div>
        <w:div w:id="639116755">
          <w:marLeft w:val="0"/>
          <w:marRight w:val="0"/>
          <w:marTop w:val="240"/>
          <w:marBottom w:val="0"/>
          <w:divBdr>
            <w:top w:val="none" w:sz="0" w:space="0" w:color="auto"/>
            <w:left w:val="none" w:sz="0" w:space="0" w:color="auto"/>
            <w:bottom w:val="none" w:sz="0" w:space="0" w:color="auto"/>
            <w:right w:val="none" w:sz="0" w:space="0" w:color="auto"/>
          </w:divBdr>
        </w:div>
        <w:div w:id="642127488">
          <w:marLeft w:val="0"/>
          <w:marRight w:val="0"/>
          <w:marTop w:val="240"/>
          <w:marBottom w:val="0"/>
          <w:divBdr>
            <w:top w:val="none" w:sz="0" w:space="0" w:color="auto"/>
            <w:left w:val="none" w:sz="0" w:space="0" w:color="auto"/>
            <w:bottom w:val="none" w:sz="0" w:space="0" w:color="auto"/>
            <w:right w:val="none" w:sz="0" w:space="0" w:color="auto"/>
          </w:divBdr>
        </w:div>
        <w:div w:id="642583740">
          <w:marLeft w:val="0"/>
          <w:marRight w:val="0"/>
          <w:marTop w:val="240"/>
          <w:marBottom w:val="0"/>
          <w:divBdr>
            <w:top w:val="none" w:sz="0" w:space="0" w:color="auto"/>
            <w:left w:val="none" w:sz="0" w:space="0" w:color="auto"/>
            <w:bottom w:val="none" w:sz="0" w:space="0" w:color="auto"/>
            <w:right w:val="none" w:sz="0" w:space="0" w:color="auto"/>
          </w:divBdr>
        </w:div>
        <w:div w:id="643697421">
          <w:marLeft w:val="0"/>
          <w:marRight w:val="0"/>
          <w:marTop w:val="240"/>
          <w:marBottom w:val="0"/>
          <w:divBdr>
            <w:top w:val="none" w:sz="0" w:space="0" w:color="auto"/>
            <w:left w:val="none" w:sz="0" w:space="0" w:color="auto"/>
            <w:bottom w:val="none" w:sz="0" w:space="0" w:color="auto"/>
            <w:right w:val="none" w:sz="0" w:space="0" w:color="auto"/>
          </w:divBdr>
        </w:div>
        <w:div w:id="645861342">
          <w:marLeft w:val="0"/>
          <w:marRight w:val="0"/>
          <w:marTop w:val="240"/>
          <w:marBottom w:val="0"/>
          <w:divBdr>
            <w:top w:val="none" w:sz="0" w:space="0" w:color="auto"/>
            <w:left w:val="none" w:sz="0" w:space="0" w:color="auto"/>
            <w:bottom w:val="none" w:sz="0" w:space="0" w:color="auto"/>
            <w:right w:val="none" w:sz="0" w:space="0" w:color="auto"/>
          </w:divBdr>
        </w:div>
        <w:div w:id="646014538">
          <w:marLeft w:val="0"/>
          <w:marRight w:val="0"/>
          <w:marTop w:val="240"/>
          <w:marBottom w:val="0"/>
          <w:divBdr>
            <w:top w:val="none" w:sz="0" w:space="0" w:color="auto"/>
            <w:left w:val="none" w:sz="0" w:space="0" w:color="auto"/>
            <w:bottom w:val="none" w:sz="0" w:space="0" w:color="auto"/>
            <w:right w:val="none" w:sz="0" w:space="0" w:color="auto"/>
          </w:divBdr>
        </w:div>
        <w:div w:id="647323527">
          <w:marLeft w:val="0"/>
          <w:marRight w:val="0"/>
          <w:marTop w:val="240"/>
          <w:marBottom w:val="0"/>
          <w:divBdr>
            <w:top w:val="none" w:sz="0" w:space="0" w:color="auto"/>
            <w:left w:val="none" w:sz="0" w:space="0" w:color="auto"/>
            <w:bottom w:val="none" w:sz="0" w:space="0" w:color="auto"/>
            <w:right w:val="none" w:sz="0" w:space="0" w:color="auto"/>
          </w:divBdr>
        </w:div>
        <w:div w:id="649215234">
          <w:marLeft w:val="0"/>
          <w:marRight w:val="0"/>
          <w:marTop w:val="240"/>
          <w:marBottom w:val="0"/>
          <w:divBdr>
            <w:top w:val="none" w:sz="0" w:space="0" w:color="auto"/>
            <w:left w:val="none" w:sz="0" w:space="0" w:color="auto"/>
            <w:bottom w:val="none" w:sz="0" w:space="0" w:color="auto"/>
            <w:right w:val="none" w:sz="0" w:space="0" w:color="auto"/>
          </w:divBdr>
        </w:div>
        <w:div w:id="649558361">
          <w:marLeft w:val="0"/>
          <w:marRight w:val="0"/>
          <w:marTop w:val="240"/>
          <w:marBottom w:val="0"/>
          <w:divBdr>
            <w:top w:val="none" w:sz="0" w:space="0" w:color="auto"/>
            <w:left w:val="none" w:sz="0" w:space="0" w:color="auto"/>
            <w:bottom w:val="none" w:sz="0" w:space="0" w:color="auto"/>
            <w:right w:val="none" w:sz="0" w:space="0" w:color="auto"/>
          </w:divBdr>
        </w:div>
        <w:div w:id="651566256">
          <w:marLeft w:val="0"/>
          <w:marRight w:val="0"/>
          <w:marTop w:val="240"/>
          <w:marBottom w:val="0"/>
          <w:divBdr>
            <w:top w:val="none" w:sz="0" w:space="0" w:color="auto"/>
            <w:left w:val="none" w:sz="0" w:space="0" w:color="auto"/>
            <w:bottom w:val="none" w:sz="0" w:space="0" w:color="auto"/>
            <w:right w:val="none" w:sz="0" w:space="0" w:color="auto"/>
          </w:divBdr>
        </w:div>
        <w:div w:id="652100527">
          <w:marLeft w:val="0"/>
          <w:marRight w:val="0"/>
          <w:marTop w:val="240"/>
          <w:marBottom w:val="0"/>
          <w:divBdr>
            <w:top w:val="none" w:sz="0" w:space="0" w:color="auto"/>
            <w:left w:val="none" w:sz="0" w:space="0" w:color="auto"/>
            <w:bottom w:val="none" w:sz="0" w:space="0" w:color="auto"/>
            <w:right w:val="none" w:sz="0" w:space="0" w:color="auto"/>
          </w:divBdr>
        </w:div>
        <w:div w:id="652220377">
          <w:marLeft w:val="0"/>
          <w:marRight w:val="0"/>
          <w:marTop w:val="240"/>
          <w:marBottom w:val="0"/>
          <w:divBdr>
            <w:top w:val="none" w:sz="0" w:space="0" w:color="auto"/>
            <w:left w:val="none" w:sz="0" w:space="0" w:color="auto"/>
            <w:bottom w:val="none" w:sz="0" w:space="0" w:color="auto"/>
            <w:right w:val="none" w:sz="0" w:space="0" w:color="auto"/>
          </w:divBdr>
        </w:div>
        <w:div w:id="656299147">
          <w:marLeft w:val="0"/>
          <w:marRight w:val="0"/>
          <w:marTop w:val="240"/>
          <w:marBottom w:val="0"/>
          <w:divBdr>
            <w:top w:val="none" w:sz="0" w:space="0" w:color="auto"/>
            <w:left w:val="none" w:sz="0" w:space="0" w:color="auto"/>
            <w:bottom w:val="none" w:sz="0" w:space="0" w:color="auto"/>
            <w:right w:val="none" w:sz="0" w:space="0" w:color="auto"/>
          </w:divBdr>
        </w:div>
        <w:div w:id="656300767">
          <w:marLeft w:val="0"/>
          <w:marRight w:val="0"/>
          <w:marTop w:val="240"/>
          <w:marBottom w:val="0"/>
          <w:divBdr>
            <w:top w:val="none" w:sz="0" w:space="0" w:color="auto"/>
            <w:left w:val="none" w:sz="0" w:space="0" w:color="auto"/>
            <w:bottom w:val="none" w:sz="0" w:space="0" w:color="auto"/>
            <w:right w:val="none" w:sz="0" w:space="0" w:color="auto"/>
          </w:divBdr>
        </w:div>
        <w:div w:id="656961700">
          <w:marLeft w:val="0"/>
          <w:marRight w:val="0"/>
          <w:marTop w:val="240"/>
          <w:marBottom w:val="0"/>
          <w:divBdr>
            <w:top w:val="none" w:sz="0" w:space="0" w:color="auto"/>
            <w:left w:val="none" w:sz="0" w:space="0" w:color="auto"/>
            <w:bottom w:val="none" w:sz="0" w:space="0" w:color="auto"/>
            <w:right w:val="none" w:sz="0" w:space="0" w:color="auto"/>
          </w:divBdr>
        </w:div>
        <w:div w:id="657225572">
          <w:marLeft w:val="0"/>
          <w:marRight w:val="0"/>
          <w:marTop w:val="240"/>
          <w:marBottom w:val="0"/>
          <w:divBdr>
            <w:top w:val="none" w:sz="0" w:space="0" w:color="auto"/>
            <w:left w:val="none" w:sz="0" w:space="0" w:color="auto"/>
            <w:bottom w:val="none" w:sz="0" w:space="0" w:color="auto"/>
            <w:right w:val="none" w:sz="0" w:space="0" w:color="auto"/>
          </w:divBdr>
        </w:div>
        <w:div w:id="658580434">
          <w:marLeft w:val="0"/>
          <w:marRight w:val="0"/>
          <w:marTop w:val="240"/>
          <w:marBottom w:val="0"/>
          <w:divBdr>
            <w:top w:val="none" w:sz="0" w:space="0" w:color="auto"/>
            <w:left w:val="none" w:sz="0" w:space="0" w:color="auto"/>
            <w:bottom w:val="none" w:sz="0" w:space="0" w:color="auto"/>
            <w:right w:val="none" w:sz="0" w:space="0" w:color="auto"/>
          </w:divBdr>
        </w:div>
        <w:div w:id="659429538">
          <w:marLeft w:val="0"/>
          <w:marRight w:val="0"/>
          <w:marTop w:val="240"/>
          <w:marBottom w:val="0"/>
          <w:divBdr>
            <w:top w:val="none" w:sz="0" w:space="0" w:color="auto"/>
            <w:left w:val="none" w:sz="0" w:space="0" w:color="auto"/>
            <w:bottom w:val="none" w:sz="0" w:space="0" w:color="auto"/>
            <w:right w:val="none" w:sz="0" w:space="0" w:color="auto"/>
          </w:divBdr>
        </w:div>
        <w:div w:id="661851967">
          <w:marLeft w:val="0"/>
          <w:marRight w:val="0"/>
          <w:marTop w:val="240"/>
          <w:marBottom w:val="0"/>
          <w:divBdr>
            <w:top w:val="none" w:sz="0" w:space="0" w:color="auto"/>
            <w:left w:val="none" w:sz="0" w:space="0" w:color="auto"/>
            <w:bottom w:val="none" w:sz="0" w:space="0" w:color="auto"/>
            <w:right w:val="none" w:sz="0" w:space="0" w:color="auto"/>
          </w:divBdr>
        </w:div>
        <w:div w:id="664011218">
          <w:marLeft w:val="0"/>
          <w:marRight w:val="0"/>
          <w:marTop w:val="240"/>
          <w:marBottom w:val="0"/>
          <w:divBdr>
            <w:top w:val="none" w:sz="0" w:space="0" w:color="auto"/>
            <w:left w:val="none" w:sz="0" w:space="0" w:color="auto"/>
            <w:bottom w:val="none" w:sz="0" w:space="0" w:color="auto"/>
            <w:right w:val="none" w:sz="0" w:space="0" w:color="auto"/>
          </w:divBdr>
        </w:div>
        <w:div w:id="664632602">
          <w:marLeft w:val="0"/>
          <w:marRight w:val="0"/>
          <w:marTop w:val="240"/>
          <w:marBottom w:val="0"/>
          <w:divBdr>
            <w:top w:val="none" w:sz="0" w:space="0" w:color="auto"/>
            <w:left w:val="none" w:sz="0" w:space="0" w:color="auto"/>
            <w:bottom w:val="none" w:sz="0" w:space="0" w:color="auto"/>
            <w:right w:val="none" w:sz="0" w:space="0" w:color="auto"/>
          </w:divBdr>
        </w:div>
        <w:div w:id="666590493">
          <w:marLeft w:val="0"/>
          <w:marRight w:val="0"/>
          <w:marTop w:val="240"/>
          <w:marBottom w:val="0"/>
          <w:divBdr>
            <w:top w:val="none" w:sz="0" w:space="0" w:color="auto"/>
            <w:left w:val="none" w:sz="0" w:space="0" w:color="auto"/>
            <w:bottom w:val="none" w:sz="0" w:space="0" w:color="auto"/>
            <w:right w:val="none" w:sz="0" w:space="0" w:color="auto"/>
          </w:divBdr>
        </w:div>
        <w:div w:id="668867162">
          <w:marLeft w:val="0"/>
          <w:marRight w:val="0"/>
          <w:marTop w:val="240"/>
          <w:marBottom w:val="0"/>
          <w:divBdr>
            <w:top w:val="none" w:sz="0" w:space="0" w:color="auto"/>
            <w:left w:val="none" w:sz="0" w:space="0" w:color="auto"/>
            <w:bottom w:val="none" w:sz="0" w:space="0" w:color="auto"/>
            <w:right w:val="none" w:sz="0" w:space="0" w:color="auto"/>
          </w:divBdr>
        </w:div>
        <w:div w:id="669062770">
          <w:marLeft w:val="0"/>
          <w:marRight w:val="0"/>
          <w:marTop w:val="240"/>
          <w:marBottom w:val="0"/>
          <w:divBdr>
            <w:top w:val="none" w:sz="0" w:space="0" w:color="auto"/>
            <w:left w:val="none" w:sz="0" w:space="0" w:color="auto"/>
            <w:bottom w:val="none" w:sz="0" w:space="0" w:color="auto"/>
            <w:right w:val="none" w:sz="0" w:space="0" w:color="auto"/>
          </w:divBdr>
        </w:div>
        <w:div w:id="669911300">
          <w:marLeft w:val="0"/>
          <w:marRight w:val="0"/>
          <w:marTop w:val="240"/>
          <w:marBottom w:val="0"/>
          <w:divBdr>
            <w:top w:val="none" w:sz="0" w:space="0" w:color="auto"/>
            <w:left w:val="none" w:sz="0" w:space="0" w:color="auto"/>
            <w:bottom w:val="none" w:sz="0" w:space="0" w:color="auto"/>
            <w:right w:val="none" w:sz="0" w:space="0" w:color="auto"/>
          </w:divBdr>
        </w:div>
        <w:div w:id="670840808">
          <w:marLeft w:val="0"/>
          <w:marRight w:val="0"/>
          <w:marTop w:val="240"/>
          <w:marBottom w:val="0"/>
          <w:divBdr>
            <w:top w:val="none" w:sz="0" w:space="0" w:color="auto"/>
            <w:left w:val="none" w:sz="0" w:space="0" w:color="auto"/>
            <w:bottom w:val="none" w:sz="0" w:space="0" w:color="auto"/>
            <w:right w:val="none" w:sz="0" w:space="0" w:color="auto"/>
          </w:divBdr>
        </w:div>
        <w:div w:id="670916077">
          <w:marLeft w:val="0"/>
          <w:marRight w:val="0"/>
          <w:marTop w:val="240"/>
          <w:marBottom w:val="0"/>
          <w:divBdr>
            <w:top w:val="none" w:sz="0" w:space="0" w:color="auto"/>
            <w:left w:val="none" w:sz="0" w:space="0" w:color="auto"/>
            <w:bottom w:val="none" w:sz="0" w:space="0" w:color="auto"/>
            <w:right w:val="none" w:sz="0" w:space="0" w:color="auto"/>
          </w:divBdr>
        </w:div>
        <w:div w:id="671227059">
          <w:marLeft w:val="0"/>
          <w:marRight w:val="0"/>
          <w:marTop w:val="240"/>
          <w:marBottom w:val="0"/>
          <w:divBdr>
            <w:top w:val="none" w:sz="0" w:space="0" w:color="auto"/>
            <w:left w:val="none" w:sz="0" w:space="0" w:color="auto"/>
            <w:bottom w:val="none" w:sz="0" w:space="0" w:color="auto"/>
            <w:right w:val="none" w:sz="0" w:space="0" w:color="auto"/>
          </w:divBdr>
        </w:div>
        <w:div w:id="671377461">
          <w:marLeft w:val="0"/>
          <w:marRight w:val="0"/>
          <w:marTop w:val="240"/>
          <w:marBottom w:val="0"/>
          <w:divBdr>
            <w:top w:val="none" w:sz="0" w:space="0" w:color="auto"/>
            <w:left w:val="none" w:sz="0" w:space="0" w:color="auto"/>
            <w:bottom w:val="none" w:sz="0" w:space="0" w:color="auto"/>
            <w:right w:val="none" w:sz="0" w:space="0" w:color="auto"/>
          </w:divBdr>
        </w:div>
        <w:div w:id="674764099">
          <w:marLeft w:val="0"/>
          <w:marRight w:val="0"/>
          <w:marTop w:val="240"/>
          <w:marBottom w:val="0"/>
          <w:divBdr>
            <w:top w:val="none" w:sz="0" w:space="0" w:color="auto"/>
            <w:left w:val="none" w:sz="0" w:space="0" w:color="auto"/>
            <w:bottom w:val="none" w:sz="0" w:space="0" w:color="auto"/>
            <w:right w:val="none" w:sz="0" w:space="0" w:color="auto"/>
          </w:divBdr>
        </w:div>
        <w:div w:id="675495936">
          <w:marLeft w:val="0"/>
          <w:marRight w:val="0"/>
          <w:marTop w:val="240"/>
          <w:marBottom w:val="0"/>
          <w:divBdr>
            <w:top w:val="none" w:sz="0" w:space="0" w:color="auto"/>
            <w:left w:val="none" w:sz="0" w:space="0" w:color="auto"/>
            <w:bottom w:val="none" w:sz="0" w:space="0" w:color="auto"/>
            <w:right w:val="none" w:sz="0" w:space="0" w:color="auto"/>
          </w:divBdr>
        </w:div>
        <w:div w:id="676269872">
          <w:marLeft w:val="0"/>
          <w:marRight w:val="0"/>
          <w:marTop w:val="240"/>
          <w:marBottom w:val="0"/>
          <w:divBdr>
            <w:top w:val="none" w:sz="0" w:space="0" w:color="auto"/>
            <w:left w:val="none" w:sz="0" w:space="0" w:color="auto"/>
            <w:bottom w:val="none" w:sz="0" w:space="0" w:color="auto"/>
            <w:right w:val="none" w:sz="0" w:space="0" w:color="auto"/>
          </w:divBdr>
        </w:div>
        <w:div w:id="680203273">
          <w:marLeft w:val="0"/>
          <w:marRight w:val="0"/>
          <w:marTop w:val="240"/>
          <w:marBottom w:val="0"/>
          <w:divBdr>
            <w:top w:val="none" w:sz="0" w:space="0" w:color="auto"/>
            <w:left w:val="none" w:sz="0" w:space="0" w:color="auto"/>
            <w:bottom w:val="none" w:sz="0" w:space="0" w:color="auto"/>
            <w:right w:val="none" w:sz="0" w:space="0" w:color="auto"/>
          </w:divBdr>
        </w:div>
        <w:div w:id="681513070">
          <w:marLeft w:val="0"/>
          <w:marRight w:val="0"/>
          <w:marTop w:val="240"/>
          <w:marBottom w:val="0"/>
          <w:divBdr>
            <w:top w:val="none" w:sz="0" w:space="0" w:color="auto"/>
            <w:left w:val="none" w:sz="0" w:space="0" w:color="auto"/>
            <w:bottom w:val="none" w:sz="0" w:space="0" w:color="auto"/>
            <w:right w:val="none" w:sz="0" w:space="0" w:color="auto"/>
          </w:divBdr>
        </w:div>
        <w:div w:id="681862984">
          <w:marLeft w:val="0"/>
          <w:marRight w:val="0"/>
          <w:marTop w:val="240"/>
          <w:marBottom w:val="0"/>
          <w:divBdr>
            <w:top w:val="none" w:sz="0" w:space="0" w:color="auto"/>
            <w:left w:val="none" w:sz="0" w:space="0" w:color="auto"/>
            <w:bottom w:val="none" w:sz="0" w:space="0" w:color="auto"/>
            <w:right w:val="none" w:sz="0" w:space="0" w:color="auto"/>
          </w:divBdr>
        </w:div>
        <w:div w:id="683628925">
          <w:marLeft w:val="0"/>
          <w:marRight w:val="0"/>
          <w:marTop w:val="240"/>
          <w:marBottom w:val="0"/>
          <w:divBdr>
            <w:top w:val="none" w:sz="0" w:space="0" w:color="auto"/>
            <w:left w:val="none" w:sz="0" w:space="0" w:color="auto"/>
            <w:bottom w:val="none" w:sz="0" w:space="0" w:color="auto"/>
            <w:right w:val="none" w:sz="0" w:space="0" w:color="auto"/>
          </w:divBdr>
        </w:div>
        <w:div w:id="686759629">
          <w:marLeft w:val="0"/>
          <w:marRight w:val="0"/>
          <w:marTop w:val="240"/>
          <w:marBottom w:val="0"/>
          <w:divBdr>
            <w:top w:val="none" w:sz="0" w:space="0" w:color="auto"/>
            <w:left w:val="none" w:sz="0" w:space="0" w:color="auto"/>
            <w:bottom w:val="none" w:sz="0" w:space="0" w:color="auto"/>
            <w:right w:val="none" w:sz="0" w:space="0" w:color="auto"/>
          </w:divBdr>
        </w:div>
        <w:div w:id="688219443">
          <w:marLeft w:val="0"/>
          <w:marRight w:val="0"/>
          <w:marTop w:val="240"/>
          <w:marBottom w:val="0"/>
          <w:divBdr>
            <w:top w:val="none" w:sz="0" w:space="0" w:color="auto"/>
            <w:left w:val="none" w:sz="0" w:space="0" w:color="auto"/>
            <w:bottom w:val="none" w:sz="0" w:space="0" w:color="auto"/>
            <w:right w:val="none" w:sz="0" w:space="0" w:color="auto"/>
          </w:divBdr>
        </w:div>
        <w:div w:id="688529492">
          <w:marLeft w:val="0"/>
          <w:marRight w:val="0"/>
          <w:marTop w:val="240"/>
          <w:marBottom w:val="0"/>
          <w:divBdr>
            <w:top w:val="none" w:sz="0" w:space="0" w:color="auto"/>
            <w:left w:val="none" w:sz="0" w:space="0" w:color="auto"/>
            <w:bottom w:val="none" w:sz="0" w:space="0" w:color="auto"/>
            <w:right w:val="none" w:sz="0" w:space="0" w:color="auto"/>
          </w:divBdr>
        </w:div>
        <w:div w:id="689989986">
          <w:marLeft w:val="0"/>
          <w:marRight w:val="0"/>
          <w:marTop w:val="240"/>
          <w:marBottom w:val="0"/>
          <w:divBdr>
            <w:top w:val="none" w:sz="0" w:space="0" w:color="auto"/>
            <w:left w:val="none" w:sz="0" w:space="0" w:color="auto"/>
            <w:bottom w:val="none" w:sz="0" w:space="0" w:color="auto"/>
            <w:right w:val="none" w:sz="0" w:space="0" w:color="auto"/>
          </w:divBdr>
        </w:div>
        <w:div w:id="691145591">
          <w:marLeft w:val="0"/>
          <w:marRight w:val="0"/>
          <w:marTop w:val="240"/>
          <w:marBottom w:val="0"/>
          <w:divBdr>
            <w:top w:val="none" w:sz="0" w:space="0" w:color="auto"/>
            <w:left w:val="none" w:sz="0" w:space="0" w:color="auto"/>
            <w:bottom w:val="none" w:sz="0" w:space="0" w:color="auto"/>
            <w:right w:val="none" w:sz="0" w:space="0" w:color="auto"/>
          </w:divBdr>
        </w:div>
        <w:div w:id="691955498">
          <w:marLeft w:val="0"/>
          <w:marRight w:val="0"/>
          <w:marTop w:val="240"/>
          <w:marBottom w:val="0"/>
          <w:divBdr>
            <w:top w:val="none" w:sz="0" w:space="0" w:color="auto"/>
            <w:left w:val="none" w:sz="0" w:space="0" w:color="auto"/>
            <w:bottom w:val="none" w:sz="0" w:space="0" w:color="auto"/>
            <w:right w:val="none" w:sz="0" w:space="0" w:color="auto"/>
          </w:divBdr>
        </w:div>
        <w:div w:id="692338345">
          <w:marLeft w:val="0"/>
          <w:marRight w:val="0"/>
          <w:marTop w:val="240"/>
          <w:marBottom w:val="0"/>
          <w:divBdr>
            <w:top w:val="none" w:sz="0" w:space="0" w:color="auto"/>
            <w:left w:val="none" w:sz="0" w:space="0" w:color="auto"/>
            <w:bottom w:val="none" w:sz="0" w:space="0" w:color="auto"/>
            <w:right w:val="none" w:sz="0" w:space="0" w:color="auto"/>
          </w:divBdr>
        </w:div>
        <w:div w:id="700014564">
          <w:marLeft w:val="0"/>
          <w:marRight w:val="0"/>
          <w:marTop w:val="240"/>
          <w:marBottom w:val="0"/>
          <w:divBdr>
            <w:top w:val="none" w:sz="0" w:space="0" w:color="auto"/>
            <w:left w:val="none" w:sz="0" w:space="0" w:color="auto"/>
            <w:bottom w:val="none" w:sz="0" w:space="0" w:color="auto"/>
            <w:right w:val="none" w:sz="0" w:space="0" w:color="auto"/>
          </w:divBdr>
        </w:div>
        <w:div w:id="700521538">
          <w:marLeft w:val="0"/>
          <w:marRight w:val="0"/>
          <w:marTop w:val="240"/>
          <w:marBottom w:val="0"/>
          <w:divBdr>
            <w:top w:val="none" w:sz="0" w:space="0" w:color="auto"/>
            <w:left w:val="none" w:sz="0" w:space="0" w:color="auto"/>
            <w:bottom w:val="none" w:sz="0" w:space="0" w:color="auto"/>
            <w:right w:val="none" w:sz="0" w:space="0" w:color="auto"/>
          </w:divBdr>
        </w:div>
        <w:div w:id="700589937">
          <w:marLeft w:val="0"/>
          <w:marRight w:val="0"/>
          <w:marTop w:val="240"/>
          <w:marBottom w:val="0"/>
          <w:divBdr>
            <w:top w:val="none" w:sz="0" w:space="0" w:color="auto"/>
            <w:left w:val="none" w:sz="0" w:space="0" w:color="auto"/>
            <w:bottom w:val="none" w:sz="0" w:space="0" w:color="auto"/>
            <w:right w:val="none" w:sz="0" w:space="0" w:color="auto"/>
          </w:divBdr>
        </w:div>
        <w:div w:id="701055268">
          <w:marLeft w:val="0"/>
          <w:marRight w:val="0"/>
          <w:marTop w:val="240"/>
          <w:marBottom w:val="0"/>
          <w:divBdr>
            <w:top w:val="none" w:sz="0" w:space="0" w:color="auto"/>
            <w:left w:val="none" w:sz="0" w:space="0" w:color="auto"/>
            <w:bottom w:val="none" w:sz="0" w:space="0" w:color="auto"/>
            <w:right w:val="none" w:sz="0" w:space="0" w:color="auto"/>
          </w:divBdr>
        </w:div>
        <w:div w:id="702249265">
          <w:marLeft w:val="0"/>
          <w:marRight w:val="0"/>
          <w:marTop w:val="240"/>
          <w:marBottom w:val="0"/>
          <w:divBdr>
            <w:top w:val="none" w:sz="0" w:space="0" w:color="auto"/>
            <w:left w:val="none" w:sz="0" w:space="0" w:color="auto"/>
            <w:bottom w:val="none" w:sz="0" w:space="0" w:color="auto"/>
            <w:right w:val="none" w:sz="0" w:space="0" w:color="auto"/>
          </w:divBdr>
        </w:div>
        <w:div w:id="702484748">
          <w:marLeft w:val="0"/>
          <w:marRight w:val="0"/>
          <w:marTop w:val="240"/>
          <w:marBottom w:val="0"/>
          <w:divBdr>
            <w:top w:val="none" w:sz="0" w:space="0" w:color="auto"/>
            <w:left w:val="none" w:sz="0" w:space="0" w:color="auto"/>
            <w:bottom w:val="none" w:sz="0" w:space="0" w:color="auto"/>
            <w:right w:val="none" w:sz="0" w:space="0" w:color="auto"/>
          </w:divBdr>
        </w:div>
        <w:div w:id="702947470">
          <w:marLeft w:val="0"/>
          <w:marRight w:val="0"/>
          <w:marTop w:val="240"/>
          <w:marBottom w:val="0"/>
          <w:divBdr>
            <w:top w:val="none" w:sz="0" w:space="0" w:color="auto"/>
            <w:left w:val="none" w:sz="0" w:space="0" w:color="auto"/>
            <w:bottom w:val="none" w:sz="0" w:space="0" w:color="auto"/>
            <w:right w:val="none" w:sz="0" w:space="0" w:color="auto"/>
          </w:divBdr>
        </w:div>
        <w:div w:id="703291837">
          <w:marLeft w:val="0"/>
          <w:marRight w:val="0"/>
          <w:marTop w:val="240"/>
          <w:marBottom w:val="0"/>
          <w:divBdr>
            <w:top w:val="none" w:sz="0" w:space="0" w:color="auto"/>
            <w:left w:val="none" w:sz="0" w:space="0" w:color="auto"/>
            <w:bottom w:val="none" w:sz="0" w:space="0" w:color="auto"/>
            <w:right w:val="none" w:sz="0" w:space="0" w:color="auto"/>
          </w:divBdr>
        </w:div>
        <w:div w:id="703676478">
          <w:marLeft w:val="0"/>
          <w:marRight w:val="0"/>
          <w:marTop w:val="240"/>
          <w:marBottom w:val="0"/>
          <w:divBdr>
            <w:top w:val="none" w:sz="0" w:space="0" w:color="auto"/>
            <w:left w:val="none" w:sz="0" w:space="0" w:color="auto"/>
            <w:bottom w:val="none" w:sz="0" w:space="0" w:color="auto"/>
            <w:right w:val="none" w:sz="0" w:space="0" w:color="auto"/>
          </w:divBdr>
        </w:div>
        <w:div w:id="703945021">
          <w:marLeft w:val="0"/>
          <w:marRight w:val="0"/>
          <w:marTop w:val="240"/>
          <w:marBottom w:val="0"/>
          <w:divBdr>
            <w:top w:val="none" w:sz="0" w:space="0" w:color="auto"/>
            <w:left w:val="none" w:sz="0" w:space="0" w:color="auto"/>
            <w:bottom w:val="none" w:sz="0" w:space="0" w:color="auto"/>
            <w:right w:val="none" w:sz="0" w:space="0" w:color="auto"/>
          </w:divBdr>
        </w:div>
        <w:div w:id="704982642">
          <w:marLeft w:val="0"/>
          <w:marRight w:val="0"/>
          <w:marTop w:val="240"/>
          <w:marBottom w:val="0"/>
          <w:divBdr>
            <w:top w:val="none" w:sz="0" w:space="0" w:color="auto"/>
            <w:left w:val="none" w:sz="0" w:space="0" w:color="auto"/>
            <w:bottom w:val="none" w:sz="0" w:space="0" w:color="auto"/>
            <w:right w:val="none" w:sz="0" w:space="0" w:color="auto"/>
          </w:divBdr>
        </w:div>
        <w:div w:id="705058155">
          <w:marLeft w:val="0"/>
          <w:marRight w:val="0"/>
          <w:marTop w:val="240"/>
          <w:marBottom w:val="0"/>
          <w:divBdr>
            <w:top w:val="none" w:sz="0" w:space="0" w:color="auto"/>
            <w:left w:val="none" w:sz="0" w:space="0" w:color="auto"/>
            <w:bottom w:val="none" w:sz="0" w:space="0" w:color="auto"/>
            <w:right w:val="none" w:sz="0" w:space="0" w:color="auto"/>
          </w:divBdr>
        </w:div>
        <w:div w:id="705375347">
          <w:marLeft w:val="0"/>
          <w:marRight w:val="0"/>
          <w:marTop w:val="240"/>
          <w:marBottom w:val="0"/>
          <w:divBdr>
            <w:top w:val="none" w:sz="0" w:space="0" w:color="auto"/>
            <w:left w:val="none" w:sz="0" w:space="0" w:color="auto"/>
            <w:bottom w:val="none" w:sz="0" w:space="0" w:color="auto"/>
            <w:right w:val="none" w:sz="0" w:space="0" w:color="auto"/>
          </w:divBdr>
        </w:div>
        <w:div w:id="706947319">
          <w:marLeft w:val="0"/>
          <w:marRight w:val="0"/>
          <w:marTop w:val="240"/>
          <w:marBottom w:val="0"/>
          <w:divBdr>
            <w:top w:val="none" w:sz="0" w:space="0" w:color="auto"/>
            <w:left w:val="none" w:sz="0" w:space="0" w:color="auto"/>
            <w:bottom w:val="none" w:sz="0" w:space="0" w:color="auto"/>
            <w:right w:val="none" w:sz="0" w:space="0" w:color="auto"/>
          </w:divBdr>
        </w:div>
        <w:div w:id="707142194">
          <w:marLeft w:val="0"/>
          <w:marRight w:val="0"/>
          <w:marTop w:val="240"/>
          <w:marBottom w:val="0"/>
          <w:divBdr>
            <w:top w:val="none" w:sz="0" w:space="0" w:color="auto"/>
            <w:left w:val="none" w:sz="0" w:space="0" w:color="auto"/>
            <w:bottom w:val="none" w:sz="0" w:space="0" w:color="auto"/>
            <w:right w:val="none" w:sz="0" w:space="0" w:color="auto"/>
          </w:divBdr>
        </w:div>
        <w:div w:id="707993353">
          <w:marLeft w:val="0"/>
          <w:marRight w:val="0"/>
          <w:marTop w:val="240"/>
          <w:marBottom w:val="0"/>
          <w:divBdr>
            <w:top w:val="none" w:sz="0" w:space="0" w:color="auto"/>
            <w:left w:val="none" w:sz="0" w:space="0" w:color="auto"/>
            <w:bottom w:val="none" w:sz="0" w:space="0" w:color="auto"/>
            <w:right w:val="none" w:sz="0" w:space="0" w:color="auto"/>
          </w:divBdr>
        </w:div>
        <w:div w:id="709766503">
          <w:marLeft w:val="0"/>
          <w:marRight w:val="0"/>
          <w:marTop w:val="240"/>
          <w:marBottom w:val="0"/>
          <w:divBdr>
            <w:top w:val="none" w:sz="0" w:space="0" w:color="auto"/>
            <w:left w:val="none" w:sz="0" w:space="0" w:color="auto"/>
            <w:bottom w:val="none" w:sz="0" w:space="0" w:color="auto"/>
            <w:right w:val="none" w:sz="0" w:space="0" w:color="auto"/>
          </w:divBdr>
        </w:div>
        <w:div w:id="710421014">
          <w:marLeft w:val="0"/>
          <w:marRight w:val="0"/>
          <w:marTop w:val="240"/>
          <w:marBottom w:val="0"/>
          <w:divBdr>
            <w:top w:val="none" w:sz="0" w:space="0" w:color="auto"/>
            <w:left w:val="none" w:sz="0" w:space="0" w:color="auto"/>
            <w:bottom w:val="none" w:sz="0" w:space="0" w:color="auto"/>
            <w:right w:val="none" w:sz="0" w:space="0" w:color="auto"/>
          </w:divBdr>
        </w:div>
        <w:div w:id="710614160">
          <w:marLeft w:val="0"/>
          <w:marRight w:val="0"/>
          <w:marTop w:val="240"/>
          <w:marBottom w:val="0"/>
          <w:divBdr>
            <w:top w:val="none" w:sz="0" w:space="0" w:color="auto"/>
            <w:left w:val="none" w:sz="0" w:space="0" w:color="auto"/>
            <w:bottom w:val="none" w:sz="0" w:space="0" w:color="auto"/>
            <w:right w:val="none" w:sz="0" w:space="0" w:color="auto"/>
          </w:divBdr>
        </w:div>
        <w:div w:id="711613735">
          <w:marLeft w:val="0"/>
          <w:marRight w:val="0"/>
          <w:marTop w:val="240"/>
          <w:marBottom w:val="0"/>
          <w:divBdr>
            <w:top w:val="none" w:sz="0" w:space="0" w:color="auto"/>
            <w:left w:val="none" w:sz="0" w:space="0" w:color="auto"/>
            <w:bottom w:val="none" w:sz="0" w:space="0" w:color="auto"/>
            <w:right w:val="none" w:sz="0" w:space="0" w:color="auto"/>
          </w:divBdr>
        </w:div>
        <w:div w:id="712267330">
          <w:marLeft w:val="0"/>
          <w:marRight w:val="0"/>
          <w:marTop w:val="240"/>
          <w:marBottom w:val="0"/>
          <w:divBdr>
            <w:top w:val="none" w:sz="0" w:space="0" w:color="auto"/>
            <w:left w:val="none" w:sz="0" w:space="0" w:color="auto"/>
            <w:bottom w:val="none" w:sz="0" w:space="0" w:color="auto"/>
            <w:right w:val="none" w:sz="0" w:space="0" w:color="auto"/>
          </w:divBdr>
        </w:div>
        <w:div w:id="712583520">
          <w:marLeft w:val="0"/>
          <w:marRight w:val="0"/>
          <w:marTop w:val="240"/>
          <w:marBottom w:val="0"/>
          <w:divBdr>
            <w:top w:val="none" w:sz="0" w:space="0" w:color="auto"/>
            <w:left w:val="none" w:sz="0" w:space="0" w:color="auto"/>
            <w:bottom w:val="none" w:sz="0" w:space="0" w:color="auto"/>
            <w:right w:val="none" w:sz="0" w:space="0" w:color="auto"/>
          </w:divBdr>
        </w:div>
        <w:div w:id="712777871">
          <w:marLeft w:val="0"/>
          <w:marRight w:val="0"/>
          <w:marTop w:val="240"/>
          <w:marBottom w:val="0"/>
          <w:divBdr>
            <w:top w:val="none" w:sz="0" w:space="0" w:color="auto"/>
            <w:left w:val="none" w:sz="0" w:space="0" w:color="auto"/>
            <w:bottom w:val="none" w:sz="0" w:space="0" w:color="auto"/>
            <w:right w:val="none" w:sz="0" w:space="0" w:color="auto"/>
          </w:divBdr>
        </w:div>
        <w:div w:id="713892915">
          <w:marLeft w:val="0"/>
          <w:marRight w:val="0"/>
          <w:marTop w:val="240"/>
          <w:marBottom w:val="0"/>
          <w:divBdr>
            <w:top w:val="none" w:sz="0" w:space="0" w:color="auto"/>
            <w:left w:val="none" w:sz="0" w:space="0" w:color="auto"/>
            <w:bottom w:val="none" w:sz="0" w:space="0" w:color="auto"/>
            <w:right w:val="none" w:sz="0" w:space="0" w:color="auto"/>
          </w:divBdr>
        </w:div>
        <w:div w:id="714964345">
          <w:marLeft w:val="0"/>
          <w:marRight w:val="0"/>
          <w:marTop w:val="240"/>
          <w:marBottom w:val="0"/>
          <w:divBdr>
            <w:top w:val="none" w:sz="0" w:space="0" w:color="auto"/>
            <w:left w:val="none" w:sz="0" w:space="0" w:color="auto"/>
            <w:bottom w:val="none" w:sz="0" w:space="0" w:color="auto"/>
            <w:right w:val="none" w:sz="0" w:space="0" w:color="auto"/>
          </w:divBdr>
        </w:div>
        <w:div w:id="715474596">
          <w:marLeft w:val="0"/>
          <w:marRight w:val="0"/>
          <w:marTop w:val="240"/>
          <w:marBottom w:val="0"/>
          <w:divBdr>
            <w:top w:val="none" w:sz="0" w:space="0" w:color="auto"/>
            <w:left w:val="none" w:sz="0" w:space="0" w:color="auto"/>
            <w:bottom w:val="none" w:sz="0" w:space="0" w:color="auto"/>
            <w:right w:val="none" w:sz="0" w:space="0" w:color="auto"/>
          </w:divBdr>
        </w:div>
        <w:div w:id="716321604">
          <w:marLeft w:val="0"/>
          <w:marRight w:val="0"/>
          <w:marTop w:val="240"/>
          <w:marBottom w:val="0"/>
          <w:divBdr>
            <w:top w:val="none" w:sz="0" w:space="0" w:color="auto"/>
            <w:left w:val="none" w:sz="0" w:space="0" w:color="auto"/>
            <w:bottom w:val="none" w:sz="0" w:space="0" w:color="auto"/>
            <w:right w:val="none" w:sz="0" w:space="0" w:color="auto"/>
          </w:divBdr>
        </w:div>
        <w:div w:id="718435303">
          <w:marLeft w:val="0"/>
          <w:marRight w:val="0"/>
          <w:marTop w:val="240"/>
          <w:marBottom w:val="0"/>
          <w:divBdr>
            <w:top w:val="none" w:sz="0" w:space="0" w:color="auto"/>
            <w:left w:val="none" w:sz="0" w:space="0" w:color="auto"/>
            <w:bottom w:val="none" w:sz="0" w:space="0" w:color="auto"/>
            <w:right w:val="none" w:sz="0" w:space="0" w:color="auto"/>
          </w:divBdr>
        </w:div>
        <w:div w:id="721247121">
          <w:marLeft w:val="0"/>
          <w:marRight w:val="0"/>
          <w:marTop w:val="240"/>
          <w:marBottom w:val="0"/>
          <w:divBdr>
            <w:top w:val="none" w:sz="0" w:space="0" w:color="auto"/>
            <w:left w:val="none" w:sz="0" w:space="0" w:color="auto"/>
            <w:bottom w:val="none" w:sz="0" w:space="0" w:color="auto"/>
            <w:right w:val="none" w:sz="0" w:space="0" w:color="auto"/>
          </w:divBdr>
        </w:div>
        <w:div w:id="722367513">
          <w:marLeft w:val="0"/>
          <w:marRight w:val="0"/>
          <w:marTop w:val="240"/>
          <w:marBottom w:val="0"/>
          <w:divBdr>
            <w:top w:val="none" w:sz="0" w:space="0" w:color="auto"/>
            <w:left w:val="none" w:sz="0" w:space="0" w:color="auto"/>
            <w:bottom w:val="none" w:sz="0" w:space="0" w:color="auto"/>
            <w:right w:val="none" w:sz="0" w:space="0" w:color="auto"/>
          </w:divBdr>
        </w:div>
        <w:div w:id="724909820">
          <w:marLeft w:val="0"/>
          <w:marRight w:val="0"/>
          <w:marTop w:val="240"/>
          <w:marBottom w:val="0"/>
          <w:divBdr>
            <w:top w:val="none" w:sz="0" w:space="0" w:color="auto"/>
            <w:left w:val="none" w:sz="0" w:space="0" w:color="auto"/>
            <w:bottom w:val="none" w:sz="0" w:space="0" w:color="auto"/>
            <w:right w:val="none" w:sz="0" w:space="0" w:color="auto"/>
          </w:divBdr>
        </w:div>
        <w:div w:id="725303700">
          <w:marLeft w:val="0"/>
          <w:marRight w:val="0"/>
          <w:marTop w:val="240"/>
          <w:marBottom w:val="0"/>
          <w:divBdr>
            <w:top w:val="none" w:sz="0" w:space="0" w:color="auto"/>
            <w:left w:val="none" w:sz="0" w:space="0" w:color="auto"/>
            <w:bottom w:val="none" w:sz="0" w:space="0" w:color="auto"/>
            <w:right w:val="none" w:sz="0" w:space="0" w:color="auto"/>
          </w:divBdr>
        </w:div>
        <w:div w:id="725684376">
          <w:marLeft w:val="0"/>
          <w:marRight w:val="0"/>
          <w:marTop w:val="240"/>
          <w:marBottom w:val="0"/>
          <w:divBdr>
            <w:top w:val="none" w:sz="0" w:space="0" w:color="auto"/>
            <w:left w:val="none" w:sz="0" w:space="0" w:color="auto"/>
            <w:bottom w:val="none" w:sz="0" w:space="0" w:color="auto"/>
            <w:right w:val="none" w:sz="0" w:space="0" w:color="auto"/>
          </w:divBdr>
        </w:div>
        <w:div w:id="726876418">
          <w:marLeft w:val="0"/>
          <w:marRight w:val="0"/>
          <w:marTop w:val="240"/>
          <w:marBottom w:val="0"/>
          <w:divBdr>
            <w:top w:val="none" w:sz="0" w:space="0" w:color="auto"/>
            <w:left w:val="none" w:sz="0" w:space="0" w:color="auto"/>
            <w:bottom w:val="none" w:sz="0" w:space="0" w:color="auto"/>
            <w:right w:val="none" w:sz="0" w:space="0" w:color="auto"/>
          </w:divBdr>
        </w:div>
        <w:div w:id="729304729">
          <w:marLeft w:val="0"/>
          <w:marRight w:val="0"/>
          <w:marTop w:val="240"/>
          <w:marBottom w:val="0"/>
          <w:divBdr>
            <w:top w:val="none" w:sz="0" w:space="0" w:color="auto"/>
            <w:left w:val="none" w:sz="0" w:space="0" w:color="auto"/>
            <w:bottom w:val="none" w:sz="0" w:space="0" w:color="auto"/>
            <w:right w:val="none" w:sz="0" w:space="0" w:color="auto"/>
          </w:divBdr>
        </w:div>
        <w:div w:id="731781136">
          <w:marLeft w:val="0"/>
          <w:marRight w:val="0"/>
          <w:marTop w:val="240"/>
          <w:marBottom w:val="0"/>
          <w:divBdr>
            <w:top w:val="none" w:sz="0" w:space="0" w:color="auto"/>
            <w:left w:val="none" w:sz="0" w:space="0" w:color="auto"/>
            <w:bottom w:val="none" w:sz="0" w:space="0" w:color="auto"/>
            <w:right w:val="none" w:sz="0" w:space="0" w:color="auto"/>
          </w:divBdr>
        </w:div>
        <w:div w:id="732118410">
          <w:marLeft w:val="0"/>
          <w:marRight w:val="0"/>
          <w:marTop w:val="240"/>
          <w:marBottom w:val="0"/>
          <w:divBdr>
            <w:top w:val="none" w:sz="0" w:space="0" w:color="auto"/>
            <w:left w:val="none" w:sz="0" w:space="0" w:color="auto"/>
            <w:bottom w:val="none" w:sz="0" w:space="0" w:color="auto"/>
            <w:right w:val="none" w:sz="0" w:space="0" w:color="auto"/>
          </w:divBdr>
        </w:div>
        <w:div w:id="732462078">
          <w:marLeft w:val="0"/>
          <w:marRight w:val="0"/>
          <w:marTop w:val="240"/>
          <w:marBottom w:val="0"/>
          <w:divBdr>
            <w:top w:val="none" w:sz="0" w:space="0" w:color="auto"/>
            <w:left w:val="none" w:sz="0" w:space="0" w:color="auto"/>
            <w:bottom w:val="none" w:sz="0" w:space="0" w:color="auto"/>
            <w:right w:val="none" w:sz="0" w:space="0" w:color="auto"/>
          </w:divBdr>
        </w:div>
        <w:div w:id="735981085">
          <w:marLeft w:val="0"/>
          <w:marRight w:val="0"/>
          <w:marTop w:val="240"/>
          <w:marBottom w:val="0"/>
          <w:divBdr>
            <w:top w:val="none" w:sz="0" w:space="0" w:color="auto"/>
            <w:left w:val="none" w:sz="0" w:space="0" w:color="auto"/>
            <w:bottom w:val="none" w:sz="0" w:space="0" w:color="auto"/>
            <w:right w:val="none" w:sz="0" w:space="0" w:color="auto"/>
          </w:divBdr>
        </w:div>
        <w:div w:id="736829620">
          <w:marLeft w:val="0"/>
          <w:marRight w:val="0"/>
          <w:marTop w:val="240"/>
          <w:marBottom w:val="0"/>
          <w:divBdr>
            <w:top w:val="none" w:sz="0" w:space="0" w:color="auto"/>
            <w:left w:val="none" w:sz="0" w:space="0" w:color="auto"/>
            <w:bottom w:val="none" w:sz="0" w:space="0" w:color="auto"/>
            <w:right w:val="none" w:sz="0" w:space="0" w:color="auto"/>
          </w:divBdr>
        </w:div>
        <w:div w:id="737247101">
          <w:marLeft w:val="0"/>
          <w:marRight w:val="0"/>
          <w:marTop w:val="240"/>
          <w:marBottom w:val="0"/>
          <w:divBdr>
            <w:top w:val="none" w:sz="0" w:space="0" w:color="auto"/>
            <w:left w:val="none" w:sz="0" w:space="0" w:color="auto"/>
            <w:bottom w:val="none" w:sz="0" w:space="0" w:color="auto"/>
            <w:right w:val="none" w:sz="0" w:space="0" w:color="auto"/>
          </w:divBdr>
        </w:div>
        <w:div w:id="738092486">
          <w:marLeft w:val="0"/>
          <w:marRight w:val="0"/>
          <w:marTop w:val="240"/>
          <w:marBottom w:val="0"/>
          <w:divBdr>
            <w:top w:val="none" w:sz="0" w:space="0" w:color="auto"/>
            <w:left w:val="none" w:sz="0" w:space="0" w:color="auto"/>
            <w:bottom w:val="none" w:sz="0" w:space="0" w:color="auto"/>
            <w:right w:val="none" w:sz="0" w:space="0" w:color="auto"/>
          </w:divBdr>
        </w:div>
        <w:div w:id="738553479">
          <w:marLeft w:val="0"/>
          <w:marRight w:val="0"/>
          <w:marTop w:val="240"/>
          <w:marBottom w:val="0"/>
          <w:divBdr>
            <w:top w:val="none" w:sz="0" w:space="0" w:color="auto"/>
            <w:left w:val="none" w:sz="0" w:space="0" w:color="auto"/>
            <w:bottom w:val="none" w:sz="0" w:space="0" w:color="auto"/>
            <w:right w:val="none" w:sz="0" w:space="0" w:color="auto"/>
          </w:divBdr>
        </w:div>
        <w:div w:id="739794097">
          <w:marLeft w:val="0"/>
          <w:marRight w:val="0"/>
          <w:marTop w:val="240"/>
          <w:marBottom w:val="0"/>
          <w:divBdr>
            <w:top w:val="none" w:sz="0" w:space="0" w:color="auto"/>
            <w:left w:val="none" w:sz="0" w:space="0" w:color="auto"/>
            <w:bottom w:val="none" w:sz="0" w:space="0" w:color="auto"/>
            <w:right w:val="none" w:sz="0" w:space="0" w:color="auto"/>
          </w:divBdr>
        </w:div>
        <w:div w:id="741489805">
          <w:marLeft w:val="0"/>
          <w:marRight w:val="0"/>
          <w:marTop w:val="240"/>
          <w:marBottom w:val="0"/>
          <w:divBdr>
            <w:top w:val="none" w:sz="0" w:space="0" w:color="auto"/>
            <w:left w:val="none" w:sz="0" w:space="0" w:color="auto"/>
            <w:bottom w:val="none" w:sz="0" w:space="0" w:color="auto"/>
            <w:right w:val="none" w:sz="0" w:space="0" w:color="auto"/>
          </w:divBdr>
        </w:div>
        <w:div w:id="742407975">
          <w:marLeft w:val="0"/>
          <w:marRight w:val="0"/>
          <w:marTop w:val="240"/>
          <w:marBottom w:val="0"/>
          <w:divBdr>
            <w:top w:val="none" w:sz="0" w:space="0" w:color="auto"/>
            <w:left w:val="none" w:sz="0" w:space="0" w:color="auto"/>
            <w:bottom w:val="none" w:sz="0" w:space="0" w:color="auto"/>
            <w:right w:val="none" w:sz="0" w:space="0" w:color="auto"/>
          </w:divBdr>
        </w:div>
        <w:div w:id="742486525">
          <w:marLeft w:val="0"/>
          <w:marRight w:val="0"/>
          <w:marTop w:val="240"/>
          <w:marBottom w:val="0"/>
          <w:divBdr>
            <w:top w:val="none" w:sz="0" w:space="0" w:color="auto"/>
            <w:left w:val="none" w:sz="0" w:space="0" w:color="auto"/>
            <w:bottom w:val="none" w:sz="0" w:space="0" w:color="auto"/>
            <w:right w:val="none" w:sz="0" w:space="0" w:color="auto"/>
          </w:divBdr>
        </w:div>
        <w:div w:id="743382303">
          <w:marLeft w:val="0"/>
          <w:marRight w:val="0"/>
          <w:marTop w:val="240"/>
          <w:marBottom w:val="0"/>
          <w:divBdr>
            <w:top w:val="none" w:sz="0" w:space="0" w:color="auto"/>
            <w:left w:val="none" w:sz="0" w:space="0" w:color="auto"/>
            <w:bottom w:val="none" w:sz="0" w:space="0" w:color="auto"/>
            <w:right w:val="none" w:sz="0" w:space="0" w:color="auto"/>
          </w:divBdr>
        </w:div>
        <w:div w:id="745030271">
          <w:marLeft w:val="0"/>
          <w:marRight w:val="0"/>
          <w:marTop w:val="240"/>
          <w:marBottom w:val="0"/>
          <w:divBdr>
            <w:top w:val="none" w:sz="0" w:space="0" w:color="auto"/>
            <w:left w:val="none" w:sz="0" w:space="0" w:color="auto"/>
            <w:bottom w:val="none" w:sz="0" w:space="0" w:color="auto"/>
            <w:right w:val="none" w:sz="0" w:space="0" w:color="auto"/>
          </w:divBdr>
        </w:div>
        <w:div w:id="745499380">
          <w:marLeft w:val="0"/>
          <w:marRight w:val="0"/>
          <w:marTop w:val="240"/>
          <w:marBottom w:val="0"/>
          <w:divBdr>
            <w:top w:val="none" w:sz="0" w:space="0" w:color="auto"/>
            <w:left w:val="none" w:sz="0" w:space="0" w:color="auto"/>
            <w:bottom w:val="none" w:sz="0" w:space="0" w:color="auto"/>
            <w:right w:val="none" w:sz="0" w:space="0" w:color="auto"/>
          </w:divBdr>
        </w:div>
        <w:div w:id="745810369">
          <w:marLeft w:val="0"/>
          <w:marRight w:val="0"/>
          <w:marTop w:val="240"/>
          <w:marBottom w:val="0"/>
          <w:divBdr>
            <w:top w:val="none" w:sz="0" w:space="0" w:color="auto"/>
            <w:left w:val="none" w:sz="0" w:space="0" w:color="auto"/>
            <w:bottom w:val="none" w:sz="0" w:space="0" w:color="auto"/>
            <w:right w:val="none" w:sz="0" w:space="0" w:color="auto"/>
          </w:divBdr>
        </w:div>
        <w:div w:id="746808685">
          <w:marLeft w:val="0"/>
          <w:marRight w:val="0"/>
          <w:marTop w:val="240"/>
          <w:marBottom w:val="0"/>
          <w:divBdr>
            <w:top w:val="none" w:sz="0" w:space="0" w:color="auto"/>
            <w:left w:val="none" w:sz="0" w:space="0" w:color="auto"/>
            <w:bottom w:val="none" w:sz="0" w:space="0" w:color="auto"/>
            <w:right w:val="none" w:sz="0" w:space="0" w:color="auto"/>
          </w:divBdr>
        </w:div>
        <w:div w:id="747507377">
          <w:marLeft w:val="0"/>
          <w:marRight w:val="0"/>
          <w:marTop w:val="240"/>
          <w:marBottom w:val="0"/>
          <w:divBdr>
            <w:top w:val="none" w:sz="0" w:space="0" w:color="auto"/>
            <w:left w:val="none" w:sz="0" w:space="0" w:color="auto"/>
            <w:bottom w:val="none" w:sz="0" w:space="0" w:color="auto"/>
            <w:right w:val="none" w:sz="0" w:space="0" w:color="auto"/>
          </w:divBdr>
        </w:div>
        <w:div w:id="750348676">
          <w:marLeft w:val="0"/>
          <w:marRight w:val="0"/>
          <w:marTop w:val="240"/>
          <w:marBottom w:val="0"/>
          <w:divBdr>
            <w:top w:val="none" w:sz="0" w:space="0" w:color="auto"/>
            <w:left w:val="none" w:sz="0" w:space="0" w:color="auto"/>
            <w:bottom w:val="none" w:sz="0" w:space="0" w:color="auto"/>
            <w:right w:val="none" w:sz="0" w:space="0" w:color="auto"/>
          </w:divBdr>
        </w:div>
        <w:div w:id="750738134">
          <w:marLeft w:val="0"/>
          <w:marRight w:val="0"/>
          <w:marTop w:val="240"/>
          <w:marBottom w:val="0"/>
          <w:divBdr>
            <w:top w:val="none" w:sz="0" w:space="0" w:color="auto"/>
            <w:left w:val="none" w:sz="0" w:space="0" w:color="auto"/>
            <w:bottom w:val="none" w:sz="0" w:space="0" w:color="auto"/>
            <w:right w:val="none" w:sz="0" w:space="0" w:color="auto"/>
          </w:divBdr>
        </w:div>
        <w:div w:id="754401853">
          <w:marLeft w:val="0"/>
          <w:marRight w:val="0"/>
          <w:marTop w:val="240"/>
          <w:marBottom w:val="0"/>
          <w:divBdr>
            <w:top w:val="none" w:sz="0" w:space="0" w:color="auto"/>
            <w:left w:val="none" w:sz="0" w:space="0" w:color="auto"/>
            <w:bottom w:val="none" w:sz="0" w:space="0" w:color="auto"/>
            <w:right w:val="none" w:sz="0" w:space="0" w:color="auto"/>
          </w:divBdr>
        </w:div>
        <w:div w:id="755201320">
          <w:marLeft w:val="0"/>
          <w:marRight w:val="0"/>
          <w:marTop w:val="240"/>
          <w:marBottom w:val="0"/>
          <w:divBdr>
            <w:top w:val="none" w:sz="0" w:space="0" w:color="auto"/>
            <w:left w:val="none" w:sz="0" w:space="0" w:color="auto"/>
            <w:bottom w:val="none" w:sz="0" w:space="0" w:color="auto"/>
            <w:right w:val="none" w:sz="0" w:space="0" w:color="auto"/>
          </w:divBdr>
        </w:div>
        <w:div w:id="758213972">
          <w:marLeft w:val="0"/>
          <w:marRight w:val="0"/>
          <w:marTop w:val="240"/>
          <w:marBottom w:val="0"/>
          <w:divBdr>
            <w:top w:val="none" w:sz="0" w:space="0" w:color="auto"/>
            <w:left w:val="none" w:sz="0" w:space="0" w:color="auto"/>
            <w:bottom w:val="none" w:sz="0" w:space="0" w:color="auto"/>
            <w:right w:val="none" w:sz="0" w:space="0" w:color="auto"/>
          </w:divBdr>
        </w:div>
        <w:div w:id="758646328">
          <w:marLeft w:val="0"/>
          <w:marRight w:val="0"/>
          <w:marTop w:val="240"/>
          <w:marBottom w:val="0"/>
          <w:divBdr>
            <w:top w:val="none" w:sz="0" w:space="0" w:color="auto"/>
            <w:left w:val="none" w:sz="0" w:space="0" w:color="auto"/>
            <w:bottom w:val="none" w:sz="0" w:space="0" w:color="auto"/>
            <w:right w:val="none" w:sz="0" w:space="0" w:color="auto"/>
          </w:divBdr>
        </w:div>
        <w:div w:id="759641931">
          <w:marLeft w:val="0"/>
          <w:marRight w:val="0"/>
          <w:marTop w:val="240"/>
          <w:marBottom w:val="0"/>
          <w:divBdr>
            <w:top w:val="none" w:sz="0" w:space="0" w:color="auto"/>
            <w:left w:val="none" w:sz="0" w:space="0" w:color="auto"/>
            <w:bottom w:val="none" w:sz="0" w:space="0" w:color="auto"/>
            <w:right w:val="none" w:sz="0" w:space="0" w:color="auto"/>
          </w:divBdr>
        </w:div>
        <w:div w:id="761803146">
          <w:marLeft w:val="0"/>
          <w:marRight w:val="0"/>
          <w:marTop w:val="240"/>
          <w:marBottom w:val="0"/>
          <w:divBdr>
            <w:top w:val="none" w:sz="0" w:space="0" w:color="auto"/>
            <w:left w:val="none" w:sz="0" w:space="0" w:color="auto"/>
            <w:bottom w:val="none" w:sz="0" w:space="0" w:color="auto"/>
            <w:right w:val="none" w:sz="0" w:space="0" w:color="auto"/>
          </w:divBdr>
        </w:div>
        <w:div w:id="764305798">
          <w:marLeft w:val="0"/>
          <w:marRight w:val="0"/>
          <w:marTop w:val="240"/>
          <w:marBottom w:val="0"/>
          <w:divBdr>
            <w:top w:val="none" w:sz="0" w:space="0" w:color="auto"/>
            <w:left w:val="none" w:sz="0" w:space="0" w:color="auto"/>
            <w:bottom w:val="none" w:sz="0" w:space="0" w:color="auto"/>
            <w:right w:val="none" w:sz="0" w:space="0" w:color="auto"/>
          </w:divBdr>
        </w:div>
        <w:div w:id="764419099">
          <w:marLeft w:val="0"/>
          <w:marRight w:val="0"/>
          <w:marTop w:val="240"/>
          <w:marBottom w:val="0"/>
          <w:divBdr>
            <w:top w:val="none" w:sz="0" w:space="0" w:color="auto"/>
            <w:left w:val="none" w:sz="0" w:space="0" w:color="auto"/>
            <w:bottom w:val="none" w:sz="0" w:space="0" w:color="auto"/>
            <w:right w:val="none" w:sz="0" w:space="0" w:color="auto"/>
          </w:divBdr>
        </w:div>
        <w:div w:id="764765504">
          <w:marLeft w:val="0"/>
          <w:marRight w:val="0"/>
          <w:marTop w:val="240"/>
          <w:marBottom w:val="0"/>
          <w:divBdr>
            <w:top w:val="none" w:sz="0" w:space="0" w:color="auto"/>
            <w:left w:val="none" w:sz="0" w:space="0" w:color="auto"/>
            <w:bottom w:val="none" w:sz="0" w:space="0" w:color="auto"/>
            <w:right w:val="none" w:sz="0" w:space="0" w:color="auto"/>
          </w:divBdr>
        </w:div>
        <w:div w:id="764958131">
          <w:marLeft w:val="0"/>
          <w:marRight w:val="0"/>
          <w:marTop w:val="240"/>
          <w:marBottom w:val="0"/>
          <w:divBdr>
            <w:top w:val="none" w:sz="0" w:space="0" w:color="auto"/>
            <w:left w:val="none" w:sz="0" w:space="0" w:color="auto"/>
            <w:bottom w:val="none" w:sz="0" w:space="0" w:color="auto"/>
            <w:right w:val="none" w:sz="0" w:space="0" w:color="auto"/>
          </w:divBdr>
        </w:div>
        <w:div w:id="765465219">
          <w:marLeft w:val="0"/>
          <w:marRight w:val="0"/>
          <w:marTop w:val="240"/>
          <w:marBottom w:val="0"/>
          <w:divBdr>
            <w:top w:val="none" w:sz="0" w:space="0" w:color="auto"/>
            <w:left w:val="none" w:sz="0" w:space="0" w:color="auto"/>
            <w:bottom w:val="none" w:sz="0" w:space="0" w:color="auto"/>
            <w:right w:val="none" w:sz="0" w:space="0" w:color="auto"/>
          </w:divBdr>
        </w:div>
        <w:div w:id="769354657">
          <w:marLeft w:val="0"/>
          <w:marRight w:val="0"/>
          <w:marTop w:val="240"/>
          <w:marBottom w:val="0"/>
          <w:divBdr>
            <w:top w:val="none" w:sz="0" w:space="0" w:color="auto"/>
            <w:left w:val="none" w:sz="0" w:space="0" w:color="auto"/>
            <w:bottom w:val="none" w:sz="0" w:space="0" w:color="auto"/>
            <w:right w:val="none" w:sz="0" w:space="0" w:color="auto"/>
          </w:divBdr>
        </w:div>
        <w:div w:id="769665035">
          <w:marLeft w:val="0"/>
          <w:marRight w:val="0"/>
          <w:marTop w:val="240"/>
          <w:marBottom w:val="0"/>
          <w:divBdr>
            <w:top w:val="none" w:sz="0" w:space="0" w:color="auto"/>
            <w:left w:val="none" w:sz="0" w:space="0" w:color="auto"/>
            <w:bottom w:val="none" w:sz="0" w:space="0" w:color="auto"/>
            <w:right w:val="none" w:sz="0" w:space="0" w:color="auto"/>
          </w:divBdr>
        </w:div>
        <w:div w:id="769860255">
          <w:marLeft w:val="0"/>
          <w:marRight w:val="0"/>
          <w:marTop w:val="240"/>
          <w:marBottom w:val="0"/>
          <w:divBdr>
            <w:top w:val="none" w:sz="0" w:space="0" w:color="auto"/>
            <w:left w:val="none" w:sz="0" w:space="0" w:color="auto"/>
            <w:bottom w:val="none" w:sz="0" w:space="0" w:color="auto"/>
            <w:right w:val="none" w:sz="0" w:space="0" w:color="auto"/>
          </w:divBdr>
        </w:div>
        <w:div w:id="771634319">
          <w:marLeft w:val="0"/>
          <w:marRight w:val="0"/>
          <w:marTop w:val="240"/>
          <w:marBottom w:val="0"/>
          <w:divBdr>
            <w:top w:val="none" w:sz="0" w:space="0" w:color="auto"/>
            <w:left w:val="none" w:sz="0" w:space="0" w:color="auto"/>
            <w:bottom w:val="none" w:sz="0" w:space="0" w:color="auto"/>
            <w:right w:val="none" w:sz="0" w:space="0" w:color="auto"/>
          </w:divBdr>
        </w:div>
        <w:div w:id="773476549">
          <w:marLeft w:val="0"/>
          <w:marRight w:val="0"/>
          <w:marTop w:val="240"/>
          <w:marBottom w:val="0"/>
          <w:divBdr>
            <w:top w:val="none" w:sz="0" w:space="0" w:color="auto"/>
            <w:left w:val="none" w:sz="0" w:space="0" w:color="auto"/>
            <w:bottom w:val="none" w:sz="0" w:space="0" w:color="auto"/>
            <w:right w:val="none" w:sz="0" w:space="0" w:color="auto"/>
          </w:divBdr>
        </w:div>
        <w:div w:id="774062498">
          <w:marLeft w:val="0"/>
          <w:marRight w:val="0"/>
          <w:marTop w:val="240"/>
          <w:marBottom w:val="0"/>
          <w:divBdr>
            <w:top w:val="none" w:sz="0" w:space="0" w:color="auto"/>
            <w:left w:val="none" w:sz="0" w:space="0" w:color="auto"/>
            <w:bottom w:val="none" w:sz="0" w:space="0" w:color="auto"/>
            <w:right w:val="none" w:sz="0" w:space="0" w:color="auto"/>
          </w:divBdr>
        </w:div>
        <w:div w:id="775639550">
          <w:marLeft w:val="0"/>
          <w:marRight w:val="0"/>
          <w:marTop w:val="240"/>
          <w:marBottom w:val="0"/>
          <w:divBdr>
            <w:top w:val="none" w:sz="0" w:space="0" w:color="auto"/>
            <w:left w:val="none" w:sz="0" w:space="0" w:color="auto"/>
            <w:bottom w:val="none" w:sz="0" w:space="0" w:color="auto"/>
            <w:right w:val="none" w:sz="0" w:space="0" w:color="auto"/>
          </w:divBdr>
        </w:div>
        <w:div w:id="776296589">
          <w:marLeft w:val="0"/>
          <w:marRight w:val="0"/>
          <w:marTop w:val="240"/>
          <w:marBottom w:val="0"/>
          <w:divBdr>
            <w:top w:val="none" w:sz="0" w:space="0" w:color="auto"/>
            <w:left w:val="none" w:sz="0" w:space="0" w:color="auto"/>
            <w:bottom w:val="none" w:sz="0" w:space="0" w:color="auto"/>
            <w:right w:val="none" w:sz="0" w:space="0" w:color="auto"/>
          </w:divBdr>
        </w:div>
        <w:div w:id="777068817">
          <w:marLeft w:val="0"/>
          <w:marRight w:val="0"/>
          <w:marTop w:val="240"/>
          <w:marBottom w:val="0"/>
          <w:divBdr>
            <w:top w:val="none" w:sz="0" w:space="0" w:color="auto"/>
            <w:left w:val="none" w:sz="0" w:space="0" w:color="auto"/>
            <w:bottom w:val="none" w:sz="0" w:space="0" w:color="auto"/>
            <w:right w:val="none" w:sz="0" w:space="0" w:color="auto"/>
          </w:divBdr>
        </w:div>
        <w:div w:id="779371091">
          <w:marLeft w:val="0"/>
          <w:marRight w:val="0"/>
          <w:marTop w:val="240"/>
          <w:marBottom w:val="0"/>
          <w:divBdr>
            <w:top w:val="none" w:sz="0" w:space="0" w:color="auto"/>
            <w:left w:val="none" w:sz="0" w:space="0" w:color="auto"/>
            <w:bottom w:val="none" w:sz="0" w:space="0" w:color="auto"/>
            <w:right w:val="none" w:sz="0" w:space="0" w:color="auto"/>
          </w:divBdr>
        </w:div>
        <w:div w:id="779496764">
          <w:marLeft w:val="0"/>
          <w:marRight w:val="0"/>
          <w:marTop w:val="240"/>
          <w:marBottom w:val="0"/>
          <w:divBdr>
            <w:top w:val="none" w:sz="0" w:space="0" w:color="auto"/>
            <w:left w:val="none" w:sz="0" w:space="0" w:color="auto"/>
            <w:bottom w:val="none" w:sz="0" w:space="0" w:color="auto"/>
            <w:right w:val="none" w:sz="0" w:space="0" w:color="auto"/>
          </w:divBdr>
        </w:div>
        <w:div w:id="779909187">
          <w:marLeft w:val="0"/>
          <w:marRight w:val="0"/>
          <w:marTop w:val="240"/>
          <w:marBottom w:val="0"/>
          <w:divBdr>
            <w:top w:val="none" w:sz="0" w:space="0" w:color="auto"/>
            <w:left w:val="none" w:sz="0" w:space="0" w:color="auto"/>
            <w:bottom w:val="none" w:sz="0" w:space="0" w:color="auto"/>
            <w:right w:val="none" w:sz="0" w:space="0" w:color="auto"/>
          </w:divBdr>
        </w:div>
        <w:div w:id="780300538">
          <w:marLeft w:val="0"/>
          <w:marRight w:val="0"/>
          <w:marTop w:val="240"/>
          <w:marBottom w:val="0"/>
          <w:divBdr>
            <w:top w:val="none" w:sz="0" w:space="0" w:color="auto"/>
            <w:left w:val="none" w:sz="0" w:space="0" w:color="auto"/>
            <w:bottom w:val="none" w:sz="0" w:space="0" w:color="auto"/>
            <w:right w:val="none" w:sz="0" w:space="0" w:color="auto"/>
          </w:divBdr>
        </w:div>
        <w:div w:id="781723566">
          <w:marLeft w:val="0"/>
          <w:marRight w:val="0"/>
          <w:marTop w:val="240"/>
          <w:marBottom w:val="0"/>
          <w:divBdr>
            <w:top w:val="none" w:sz="0" w:space="0" w:color="auto"/>
            <w:left w:val="none" w:sz="0" w:space="0" w:color="auto"/>
            <w:bottom w:val="none" w:sz="0" w:space="0" w:color="auto"/>
            <w:right w:val="none" w:sz="0" w:space="0" w:color="auto"/>
          </w:divBdr>
        </w:div>
        <w:div w:id="783621588">
          <w:marLeft w:val="0"/>
          <w:marRight w:val="0"/>
          <w:marTop w:val="240"/>
          <w:marBottom w:val="0"/>
          <w:divBdr>
            <w:top w:val="none" w:sz="0" w:space="0" w:color="auto"/>
            <w:left w:val="none" w:sz="0" w:space="0" w:color="auto"/>
            <w:bottom w:val="none" w:sz="0" w:space="0" w:color="auto"/>
            <w:right w:val="none" w:sz="0" w:space="0" w:color="auto"/>
          </w:divBdr>
        </w:div>
        <w:div w:id="784424245">
          <w:marLeft w:val="0"/>
          <w:marRight w:val="0"/>
          <w:marTop w:val="240"/>
          <w:marBottom w:val="0"/>
          <w:divBdr>
            <w:top w:val="none" w:sz="0" w:space="0" w:color="auto"/>
            <w:left w:val="none" w:sz="0" w:space="0" w:color="auto"/>
            <w:bottom w:val="none" w:sz="0" w:space="0" w:color="auto"/>
            <w:right w:val="none" w:sz="0" w:space="0" w:color="auto"/>
          </w:divBdr>
        </w:div>
        <w:div w:id="787703868">
          <w:marLeft w:val="0"/>
          <w:marRight w:val="0"/>
          <w:marTop w:val="240"/>
          <w:marBottom w:val="0"/>
          <w:divBdr>
            <w:top w:val="none" w:sz="0" w:space="0" w:color="auto"/>
            <w:left w:val="none" w:sz="0" w:space="0" w:color="auto"/>
            <w:bottom w:val="none" w:sz="0" w:space="0" w:color="auto"/>
            <w:right w:val="none" w:sz="0" w:space="0" w:color="auto"/>
          </w:divBdr>
        </w:div>
        <w:div w:id="788821538">
          <w:marLeft w:val="0"/>
          <w:marRight w:val="0"/>
          <w:marTop w:val="240"/>
          <w:marBottom w:val="0"/>
          <w:divBdr>
            <w:top w:val="none" w:sz="0" w:space="0" w:color="auto"/>
            <w:left w:val="none" w:sz="0" w:space="0" w:color="auto"/>
            <w:bottom w:val="none" w:sz="0" w:space="0" w:color="auto"/>
            <w:right w:val="none" w:sz="0" w:space="0" w:color="auto"/>
          </w:divBdr>
        </w:div>
        <w:div w:id="789857194">
          <w:marLeft w:val="0"/>
          <w:marRight w:val="0"/>
          <w:marTop w:val="240"/>
          <w:marBottom w:val="0"/>
          <w:divBdr>
            <w:top w:val="none" w:sz="0" w:space="0" w:color="auto"/>
            <w:left w:val="none" w:sz="0" w:space="0" w:color="auto"/>
            <w:bottom w:val="none" w:sz="0" w:space="0" w:color="auto"/>
            <w:right w:val="none" w:sz="0" w:space="0" w:color="auto"/>
          </w:divBdr>
        </w:div>
        <w:div w:id="791167464">
          <w:marLeft w:val="0"/>
          <w:marRight w:val="0"/>
          <w:marTop w:val="240"/>
          <w:marBottom w:val="0"/>
          <w:divBdr>
            <w:top w:val="none" w:sz="0" w:space="0" w:color="auto"/>
            <w:left w:val="none" w:sz="0" w:space="0" w:color="auto"/>
            <w:bottom w:val="none" w:sz="0" w:space="0" w:color="auto"/>
            <w:right w:val="none" w:sz="0" w:space="0" w:color="auto"/>
          </w:divBdr>
        </w:div>
        <w:div w:id="792985604">
          <w:marLeft w:val="0"/>
          <w:marRight w:val="0"/>
          <w:marTop w:val="240"/>
          <w:marBottom w:val="0"/>
          <w:divBdr>
            <w:top w:val="none" w:sz="0" w:space="0" w:color="auto"/>
            <w:left w:val="none" w:sz="0" w:space="0" w:color="auto"/>
            <w:bottom w:val="none" w:sz="0" w:space="0" w:color="auto"/>
            <w:right w:val="none" w:sz="0" w:space="0" w:color="auto"/>
          </w:divBdr>
        </w:div>
        <w:div w:id="793249641">
          <w:marLeft w:val="0"/>
          <w:marRight w:val="0"/>
          <w:marTop w:val="240"/>
          <w:marBottom w:val="0"/>
          <w:divBdr>
            <w:top w:val="none" w:sz="0" w:space="0" w:color="auto"/>
            <w:left w:val="none" w:sz="0" w:space="0" w:color="auto"/>
            <w:bottom w:val="none" w:sz="0" w:space="0" w:color="auto"/>
            <w:right w:val="none" w:sz="0" w:space="0" w:color="auto"/>
          </w:divBdr>
        </w:div>
        <w:div w:id="793330862">
          <w:marLeft w:val="0"/>
          <w:marRight w:val="0"/>
          <w:marTop w:val="240"/>
          <w:marBottom w:val="0"/>
          <w:divBdr>
            <w:top w:val="none" w:sz="0" w:space="0" w:color="auto"/>
            <w:left w:val="none" w:sz="0" w:space="0" w:color="auto"/>
            <w:bottom w:val="none" w:sz="0" w:space="0" w:color="auto"/>
            <w:right w:val="none" w:sz="0" w:space="0" w:color="auto"/>
          </w:divBdr>
        </w:div>
        <w:div w:id="793980169">
          <w:marLeft w:val="0"/>
          <w:marRight w:val="0"/>
          <w:marTop w:val="240"/>
          <w:marBottom w:val="0"/>
          <w:divBdr>
            <w:top w:val="none" w:sz="0" w:space="0" w:color="auto"/>
            <w:left w:val="none" w:sz="0" w:space="0" w:color="auto"/>
            <w:bottom w:val="none" w:sz="0" w:space="0" w:color="auto"/>
            <w:right w:val="none" w:sz="0" w:space="0" w:color="auto"/>
          </w:divBdr>
        </w:div>
        <w:div w:id="794130748">
          <w:marLeft w:val="0"/>
          <w:marRight w:val="0"/>
          <w:marTop w:val="240"/>
          <w:marBottom w:val="0"/>
          <w:divBdr>
            <w:top w:val="none" w:sz="0" w:space="0" w:color="auto"/>
            <w:left w:val="none" w:sz="0" w:space="0" w:color="auto"/>
            <w:bottom w:val="none" w:sz="0" w:space="0" w:color="auto"/>
            <w:right w:val="none" w:sz="0" w:space="0" w:color="auto"/>
          </w:divBdr>
        </w:div>
        <w:div w:id="796872511">
          <w:marLeft w:val="0"/>
          <w:marRight w:val="0"/>
          <w:marTop w:val="240"/>
          <w:marBottom w:val="0"/>
          <w:divBdr>
            <w:top w:val="none" w:sz="0" w:space="0" w:color="auto"/>
            <w:left w:val="none" w:sz="0" w:space="0" w:color="auto"/>
            <w:bottom w:val="none" w:sz="0" w:space="0" w:color="auto"/>
            <w:right w:val="none" w:sz="0" w:space="0" w:color="auto"/>
          </w:divBdr>
        </w:div>
        <w:div w:id="797188597">
          <w:marLeft w:val="0"/>
          <w:marRight w:val="0"/>
          <w:marTop w:val="240"/>
          <w:marBottom w:val="0"/>
          <w:divBdr>
            <w:top w:val="none" w:sz="0" w:space="0" w:color="auto"/>
            <w:left w:val="none" w:sz="0" w:space="0" w:color="auto"/>
            <w:bottom w:val="none" w:sz="0" w:space="0" w:color="auto"/>
            <w:right w:val="none" w:sz="0" w:space="0" w:color="auto"/>
          </w:divBdr>
        </w:div>
        <w:div w:id="799224369">
          <w:marLeft w:val="0"/>
          <w:marRight w:val="0"/>
          <w:marTop w:val="240"/>
          <w:marBottom w:val="0"/>
          <w:divBdr>
            <w:top w:val="none" w:sz="0" w:space="0" w:color="auto"/>
            <w:left w:val="none" w:sz="0" w:space="0" w:color="auto"/>
            <w:bottom w:val="none" w:sz="0" w:space="0" w:color="auto"/>
            <w:right w:val="none" w:sz="0" w:space="0" w:color="auto"/>
          </w:divBdr>
        </w:div>
        <w:div w:id="800149900">
          <w:marLeft w:val="0"/>
          <w:marRight w:val="0"/>
          <w:marTop w:val="240"/>
          <w:marBottom w:val="0"/>
          <w:divBdr>
            <w:top w:val="none" w:sz="0" w:space="0" w:color="auto"/>
            <w:left w:val="none" w:sz="0" w:space="0" w:color="auto"/>
            <w:bottom w:val="none" w:sz="0" w:space="0" w:color="auto"/>
            <w:right w:val="none" w:sz="0" w:space="0" w:color="auto"/>
          </w:divBdr>
        </w:div>
        <w:div w:id="801120803">
          <w:marLeft w:val="0"/>
          <w:marRight w:val="0"/>
          <w:marTop w:val="240"/>
          <w:marBottom w:val="0"/>
          <w:divBdr>
            <w:top w:val="none" w:sz="0" w:space="0" w:color="auto"/>
            <w:left w:val="none" w:sz="0" w:space="0" w:color="auto"/>
            <w:bottom w:val="none" w:sz="0" w:space="0" w:color="auto"/>
            <w:right w:val="none" w:sz="0" w:space="0" w:color="auto"/>
          </w:divBdr>
        </w:div>
        <w:div w:id="802425327">
          <w:marLeft w:val="0"/>
          <w:marRight w:val="0"/>
          <w:marTop w:val="240"/>
          <w:marBottom w:val="0"/>
          <w:divBdr>
            <w:top w:val="none" w:sz="0" w:space="0" w:color="auto"/>
            <w:left w:val="none" w:sz="0" w:space="0" w:color="auto"/>
            <w:bottom w:val="none" w:sz="0" w:space="0" w:color="auto"/>
            <w:right w:val="none" w:sz="0" w:space="0" w:color="auto"/>
          </w:divBdr>
        </w:div>
        <w:div w:id="802767448">
          <w:marLeft w:val="0"/>
          <w:marRight w:val="0"/>
          <w:marTop w:val="240"/>
          <w:marBottom w:val="0"/>
          <w:divBdr>
            <w:top w:val="none" w:sz="0" w:space="0" w:color="auto"/>
            <w:left w:val="none" w:sz="0" w:space="0" w:color="auto"/>
            <w:bottom w:val="none" w:sz="0" w:space="0" w:color="auto"/>
            <w:right w:val="none" w:sz="0" w:space="0" w:color="auto"/>
          </w:divBdr>
        </w:div>
        <w:div w:id="803936635">
          <w:marLeft w:val="0"/>
          <w:marRight w:val="0"/>
          <w:marTop w:val="240"/>
          <w:marBottom w:val="0"/>
          <w:divBdr>
            <w:top w:val="none" w:sz="0" w:space="0" w:color="auto"/>
            <w:left w:val="none" w:sz="0" w:space="0" w:color="auto"/>
            <w:bottom w:val="none" w:sz="0" w:space="0" w:color="auto"/>
            <w:right w:val="none" w:sz="0" w:space="0" w:color="auto"/>
          </w:divBdr>
        </w:div>
        <w:div w:id="807085855">
          <w:marLeft w:val="0"/>
          <w:marRight w:val="0"/>
          <w:marTop w:val="240"/>
          <w:marBottom w:val="0"/>
          <w:divBdr>
            <w:top w:val="none" w:sz="0" w:space="0" w:color="auto"/>
            <w:left w:val="none" w:sz="0" w:space="0" w:color="auto"/>
            <w:bottom w:val="none" w:sz="0" w:space="0" w:color="auto"/>
            <w:right w:val="none" w:sz="0" w:space="0" w:color="auto"/>
          </w:divBdr>
        </w:div>
        <w:div w:id="809632670">
          <w:marLeft w:val="0"/>
          <w:marRight w:val="0"/>
          <w:marTop w:val="240"/>
          <w:marBottom w:val="0"/>
          <w:divBdr>
            <w:top w:val="none" w:sz="0" w:space="0" w:color="auto"/>
            <w:left w:val="none" w:sz="0" w:space="0" w:color="auto"/>
            <w:bottom w:val="none" w:sz="0" w:space="0" w:color="auto"/>
            <w:right w:val="none" w:sz="0" w:space="0" w:color="auto"/>
          </w:divBdr>
        </w:div>
        <w:div w:id="809980242">
          <w:marLeft w:val="0"/>
          <w:marRight w:val="0"/>
          <w:marTop w:val="240"/>
          <w:marBottom w:val="0"/>
          <w:divBdr>
            <w:top w:val="none" w:sz="0" w:space="0" w:color="auto"/>
            <w:left w:val="none" w:sz="0" w:space="0" w:color="auto"/>
            <w:bottom w:val="none" w:sz="0" w:space="0" w:color="auto"/>
            <w:right w:val="none" w:sz="0" w:space="0" w:color="auto"/>
          </w:divBdr>
        </w:div>
        <w:div w:id="810252651">
          <w:marLeft w:val="0"/>
          <w:marRight w:val="0"/>
          <w:marTop w:val="240"/>
          <w:marBottom w:val="0"/>
          <w:divBdr>
            <w:top w:val="none" w:sz="0" w:space="0" w:color="auto"/>
            <w:left w:val="none" w:sz="0" w:space="0" w:color="auto"/>
            <w:bottom w:val="none" w:sz="0" w:space="0" w:color="auto"/>
            <w:right w:val="none" w:sz="0" w:space="0" w:color="auto"/>
          </w:divBdr>
        </w:div>
        <w:div w:id="810484325">
          <w:marLeft w:val="0"/>
          <w:marRight w:val="0"/>
          <w:marTop w:val="240"/>
          <w:marBottom w:val="0"/>
          <w:divBdr>
            <w:top w:val="none" w:sz="0" w:space="0" w:color="auto"/>
            <w:left w:val="none" w:sz="0" w:space="0" w:color="auto"/>
            <w:bottom w:val="none" w:sz="0" w:space="0" w:color="auto"/>
            <w:right w:val="none" w:sz="0" w:space="0" w:color="auto"/>
          </w:divBdr>
        </w:div>
        <w:div w:id="811677185">
          <w:marLeft w:val="0"/>
          <w:marRight w:val="0"/>
          <w:marTop w:val="240"/>
          <w:marBottom w:val="0"/>
          <w:divBdr>
            <w:top w:val="none" w:sz="0" w:space="0" w:color="auto"/>
            <w:left w:val="none" w:sz="0" w:space="0" w:color="auto"/>
            <w:bottom w:val="none" w:sz="0" w:space="0" w:color="auto"/>
            <w:right w:val="none" w:sz="0" w:space="0" w:color="auto"/>
          </w:divBdr>
        </w:div>
        <w:div w:id="814680608">
          <w:marLeft w:val="0"/>
          <w:marRight w:val="0"/>
          <w:marTop w:val="240"/>
          <w:marBottom w:val="0"/>
          <w:divBdr>
            <w:top w:val="none" w:sz="0" w:space="0" w:color="auto"/>
            <w:left w:val="none" w:sz="0" w:space="0" w:color="auto"/>
            <w:bottom w:val="none" w:sz="0" w:space="0" w:color="auto"/>
            <w:right w:val="none" w:sz="0" w:space="0" w:color="auto"/>
          </w:divBdr>
        </w:div>
        <w:div w:id="814685821">
          <w:marLeft w:val="0"/>
          <w:marRight w:val="0"/>
          <w:marTop w:val="240"/>
          <w:marBottom w:val="0"/>
          <w:divBdr>
            <w:top w:val="none" w:sz="0" w:space="0" w:color="auto"/>
            <w:left w:val="none" w:sz="0" w:space="0" w:color="auto"/>
            <w:bottom w:val="none" w:sz="0" w:space="0" w:color="auto"/>
            <w:right w:val="none" w:sz="0" w:space="0" w:color="auto"/>
          </w:divBdr>
        </w:div>
        <w:div w:id="814875645">
          <w:marLeft w:val="0"/>
          <w:marRight w:val="0"/>
          <w:marTop w:val="240"/>
          <w:marBottom w:val="0"/>
          <w:divBdr>
            <w:top w:val="none" w:sz="0" w:space="0" w:color="auto"/>
            <w:left w:val="none" w:sz="0" w:space="0" w:color="auto"/>
            <w:bottom w:val="none" w:sz="0" w:space="0" w:color="auto"/>
            <w:right w:val="none" w:sz="0" w:space="0" w:color="auto"/>
          </w:divBdr>
        </w:div>
        <w:div w:id="815074187">
          <w:marLeft w:val="0"/>
          <w:marRight w:val="0"/>
          <w:marTop w:val="240"/>
          <w:marBottom w:val="0"/>
          <w:divBdr>
            <w:top w:val="none" w:sz="0" w:space="0" w:color="auto"/>
            <w:left w:val="none" w:sz="0" w:space="0" w:color="auto"/>
            <w:bottom w:val="none" w:sz="0" w:space="0" w:color="auto"/>
            <w:right w:val="none" w:sz="0" w:space="0" w:color="auto"/>
          </w:divBdr>
        </w:div>
        <w:div w:id="816798720">
          <w:marLeft w:val="0"/>
          <w:marRight w:val="0"/>
          <w:marTop w:val="240"/>
          <w:marBottom w:val="0"/>
          <w:divBdr>
            <w:top w:val="none" w:sz="0" w:space="0" w:color="auto"/>
            <w:left w:val="none" w:sz="0" w:space="0" w:color="auto"/>
            <w:bottom w:val="none" w:sz="0" w:space="0" w:color="auto"/>
            <w:right w:val="none" w:sz="0" w:space="0" w:color="auto"/>
          </w:divBdr>
        </w:div>
        <w:div w:id="819468512">
          <w:marLeft w:val="0"/>
          <w:marRight w:val="0"/>
          <w:marTop w:val="240"/>
          <w:marBottom w:val="0"/>
          <w:divBdr>
            <w:top w:val="none" w:sz="0" w:space="0" w:color="auto"/>
            <w:left w:val="none" w:sz="0" w:space="0" w:color="auto"/>
            <w:bottom w:val="none" w:sz="0" w:space="0" w:color="auto"/>
            <w:right w:val="none" w:sz="0" w:space="0" w:color="auto"/>
          </w:divBdr>
        </w:div>
        <w:div w:id="822813726">
          <w:marLeft w:val="0"/>
          <w:marRight w:val="0"/>
          <w:marTop w:val="240"/>
          <w:marBottom w:val="0"/>
          <w:divBdr>
            <w:top w:val="none" w:sz="0" w:space="0" w:color="auto"/>
            <w:left w:val="none" w:sz="0" w:space="0" w:color="auto"/>
            <w:bottom w:val="none" w:sz="0" w:space="0" w:color="auto"/>
            <w:right w:val="none" w:sz="0" w:space="0" w:color="auto"/>
          </w:divBdr>
        </w:div>
        <w:div w:id="823089128">
          <w:marLeft w:val="0"/>
          <w:marRight w:val="0"/>
          <w:marTop w:val="240"/>
          <w:marBottom w:val="0"/>
          <w:divBdr>
            <w:top w:val="none" w:sz="0" w:space="0" w:color="auto"/>
            <w:left w:val="none" w:sz="0" w:space="0" w:color="auto"/>
            <w:bottom w:val="none" w:sz="0" w:space="0" w:color="auto"/>
            <w:right w:val="none" w:sz="0" w:space="0" w:color="auto"/>
          </w:divBdr>
        </w:div>
        <w:div w:id="826627473">
          <w:marLeft w:val="0"/>
          <w:marRight w:val="0"/>
          <w:marTop w:val="240"/>
          <w:marBottom w:val="0"/>
          <w:divBdr>
            <w:top w:val="none" w:sz="0" w:space="0" w:color="auto"/>
            <w:left w:val="none" w:sz="0" w:space="0" w:color="auto"/>
            <w:bottom w:val="none" w:sz="0" w:space="0" w:color="auto"/>
            <w:right w:val="none" w:sz="0" w:space="0" w:color="auto"/>
          </w:divBdr>
        </w:div>
        <w:div w:id="830943795">
          <w:marLeft w:val="0"/>
          <w:marRight w:val="0"/>
          <w:marTop w:val="240"/>
          <w:marBottom w:val="0"/>
          <w:divBdr>
            <w:top w:val="none" w:sz="0" w:space="0" w:color="auto"/>
            <w:left w:val="none" w:sz="0" w:space="0" w:color="auto"/>
            <w:bottom w:val="none" w:sz="0" w:space="0" w:color="auto"/>
            <w:right w:val="none" w:sz="0" w:space="0" w:color="auto"/>
          </w:divBdr>
        </w:div>
        <w:div w:id="831678863">
          <w:marLeft w:val="0"/>
          <w:marRight w:val="0"/>
          <w:marTop w:val="240"/>
          <w:marBottom w:val="0"/>
          <w:divBdr>
            <w:top w:val="none" w:sz="0" w:space="0" w:color="auto"/>
            <w:left w:val="none" w:sz="0" w:space="0" w:color="auto"/>
            <w:bottom w:val="none" w:sz="0" w:space="0" w:color="auto"/>
            <w:right w:val="none" w:sz="0" w:space="0" w:color="auto"/>
          </w:divBdr>
        </w:div>
        <w:div w:id="831915235">
          <w:marLeft w:val="0"/>
          <w:marRight w:val="0"/>
          <w:marTop w:val="240"/>
          <w:marBottom w:val="0"/>
          <w:divBdr>
            <w:top w:val="none" w:sz="0" w:space="0" w:color="auto"/>
            <w:left w:val="none" w:sz="0" w:space="0" w:color="auto"/>
            <w:bottom w:val="none" w:sz="0" w:space="0" w:color="auto"/>
            <w:right w:val="none" w:sz="0" w:space="0" w:color="auto"/>
          </w:divBdr>
        </w:div>
        <w:div w:id="832140627">
          <w:marLeft w:val="0"/>
          <w:marRight w:val="0"/>
          <w:marTop w:val="240"/>
          <w:marBottom w:val="0"/>
          <w:divBdr>
            <w:top w:val="none" w:sz="0" w:space="0" w:color="auto"/>
            <w:left w:val="none" w:sz="0" w:space="0" w:color="auto"/>
            <w:bottom w:val="none" w:sz="0" w:space="0" w:color="auto"/>
            <w:right w:val="none" w:sz="0" w:space="0" w:color="auto"/>
          </w:divBdr>
        </w:div>
        <w:div w:id="832648624">
          <w:marLeft w:val="0"/>
          <w:marRight w:val="0"/>
          <w:marTop w:val="240"/>
          <w:marBottom w:val="0"/>
          <w:divBdr>
            <w:top w:val="none" w:sz="0" w:space="0" w:color="auto"/>
            <w:left w:val="none" w:sz="0" w:space="0" w:color="auto"/>
            <w:bottom w:val="none" w:sz="0" w:space="0" w:color="auto"/>
            <w:right w:val="none" w:sz="0" w:space="0" w:color="auto"/>
          </w:divBdr>
        </w:div>
        <w:div w:id="832792451">
          <w:marLeft w:val="0"/>
          <w:marRight w:val="0"/>
          <w:marTop w:val="240"/>
          <w:marBottom w:val="0"/>
          <w:divBdr>
            <w:top w:val="none" w:sz="0" w:space="0" w:color="auto"/>
            <w:left w:val="none" w:sz="0" w:space="0" w:color="auto"/>
            <w:bottom w:val="none" w:sz="0" w:space="0" w:color="auto"/>
            <w:right w:val="none" w:sz="0" w:space="0" w:color="auto"/>
          </w:divBdr>
        </w:div>
        <w:div w:id="832836168">
          <w:marLeft w:val="0"/>
          <w:marRight w:val="0"/>
          <w:marTop w:val="240"/>
          <w:marBottom w:val="0"/>
          <w:divBdr>
            <w:top w:val="none" w:sz="0" w:space="0" w:color="auto"/>
            <w:left w:val="none" w:sz="0" w:space="0" w:color="auto"/>
            <w:bottom w:val="none" w:sz="0" w:space="0" w:color="auto"/>
            <w:right w:val="none" w:sz="0" w:space="0" w:color="auto"/>
          </w:divBdr>
        </w:div>
        <w:div w:id="834956922">
          <w:marLeft w:val="0"/>
          <w:marRight w:val="0"/>
          <w:marTop w:val="240"/>
          <w:marBottom w:val="0"/>
          <w:divBdr>
            <w:top w:val="none" w:sz="0" w:space="0" w:color="auto"/>
            <w:left w:val="none" w:sz="0" w:space="0" w:color="auto"/>
            <w:bottom w:val="none" w:sz="0" w:space="0" w:color="auto"/>
            <w:right w:val="none" w:sz="0" w:space="0" w:color="auto"/>
          </w:divBdr>
        </w:div>
        <w:div w:id="838732609">
          <w:marLeft w:val="0"/>
          <w:marRight w:val="0"/>
          <w:marTop w:val="240"/>
          <w:marBottom w:val="0"/>
          <w:divBdr>
            <w:top w:val="none" w:sz="0" w:space="0" w:color="auto"/>
            <w:left w:val="none" w:sz="0" w:space="0" w:color="auto"/>
            <w:bottom w:val="none" w:sz="0" w:space="0" w:color="auto"/>
            <w:right w:val="none" w:sz="0" w:space="0" w:color="auto"/>
          </w:divBdr>
        </w:div>
        <w:div w:id="840195217">
          <w:marLeft w:val="0"/>
          <w:marRight w:val="0"/>
          <w:marTop w:val="240"/>
          <w:marBottom w:val="0"/>
          <w:divBdr>
            <w:top w:val="none" w:sz="0" w:space="0" w:color="auto"/>
            <w:left w:val="none" w:sz="0" w:space="0" w:color="auto"/>
            <w:bottom w:val="none" w:sz="0" w:space="0" w:color="auto"/>
            <w:right w:val="none" w:sz="0" w:space="0" w:color="auto"/>
          </w:divBdr>
        </w:div>
        <w:div w:id="841966264">
          <w:marLeft w:val="0"/>
          <w:marRight w:val="0"/>
          <w:marTop w:val="240"/>
          <w:marBottom w:val="0"/>
          <w:divBdr>
            <w:top w:val="none" w:sz="0" w:space="0" w:color="auto"/>
            <w:left w:val="none" w:sz="0" w:space="0" w:color="auto"/>
            <w:bottom w:val="none" w:sz="0" w:space="0" w:color="auto"/>
            <w:right w:val="none" w:sz="0" w:space="0" w:color="auto"/>
          </w:divBdr>
        </w:div>
        <w:div w:id="842012931">
          <w:marLeft w:val="0"/>
          <w:marRight w:val="0"/>
          <w:marTop w:val="240"/>
          <w:marBottom w:val="0"/>
          <w:divBdr>
            <w:top w:val="none" w:sz="0" w:space="0" w:color="auto"/>
            <w:left w:val="none" w:sz="0" w:space="0" w:color="auto"/>
            <w:bottom w:val="none" w:sz="0" w:space="0" w:color="auto"/>
            <w:right w:val="none" w:sz="0" w:space="0" w:color="auto"/>
          </w:divBdr>
        </w:div>
        <w:div w:id="843587651">
          <w:marLeft w:val="0"/>
          <w:marRight w:val="0"/>
          <w:marTop w:val="240"/>
          <w:marBottom w:val="0"/>
          <w:divBdr>
            <w:top w:val="none" w:sz="0" w:space="0" w:color="auto"/>
            <w:left w:val="none" w:sz="0" w:space="0" w:color="auto"/>
            <w:bottom w:val="none" w:sz="0" w:space="0" w:color="auto"/>
            <w:right w:val="none" w:sz="0" w:space="0" w:color="auto"/>
          </w:divBdr>
        </w:div>
        <w:div w:id="845097940">
          <w:marLeft w:val="0"/>
          <w:marRight w:val="0"/>
          <w:marTop w:val="240"/>
          <w:marBottom w:val="0"/>
          <w:divBdr>
            <w:top w:val="none" w:sz="0" w:space="0" w:color="auto"/>
            <w:left w:val="none" w:sz="0" w:space="0" w:color="auto"/>
            <w:bottom w:val="none" w:sz="0" w:space="0" w:color="auto"/>
            <w:right w:val="none" w:sz="0" w:space="0" w:color="auto"/>
          </w:divBdr>
        </w:div>
        <w:div w:id="845943020">
          <w:marLeft w:val="0"/>
          <w:marRight w:val="0"/>
          <w:marTop w:val="240"/>
          <w:marBottom w:val="0"/>
          <w:divBdr>
            <w:top w:val="none" w:sz="0" w:space="0" w:color="auto"/>
            <w:left w:val="none" w:sz="0" w:space="0" w:color="auto"/>
            <w:bottom w:val="none" w:sz="0" w:space="0" w:color="auto"/>
            <w:right w:val="none" w:sz="0" w:space="0" w:color="auto"/>
          </w:divBdr>
        </w:div>
        <w:div w:id="847410520">
          <w:marLeft w:val="0"/>
          <w:marRight w:val="0"/>
          <w:marTop w:val="240"/>
          <w:marBottom w:val="0"/>
          <w:divBdr>
            <w:top w:val="none" w:sz="0" w:space="0" w:color="auto"/>
            <w:left w:val="none" w:sz="0" w:space="0" w:color="auto"/>
            <w:bottom w:val="none" w:sz="0" w:space="0" w:color="auto"/>
            <w:right w:val="none" w:sz="0" w:space="0" w:color="auto"/>
          </w:divBdr>
        </w:div>
        <w:div w:id="850029356">
          <w:marLeft w:val="0"/>
          <w:marRight w:val="0"/>
          <w:marTop w:val="240"/>
          <w:marBottom w:val="0"/>
          <w:divBdr>
            <w:top w:val="none" w:sz="0" w:space="0" w:color="auto"/>
            <w:left w:val="none" w:sz="0" w:space="0" w:color="auto"/>
            <w:bottom w:val="none" w:sz="0" w:space="0" w:color="auto"/>
            <w:right w:val="none" w:sz="0" w:space="0" w:color="auto"/>
          </w:divBdr>
        </w:div>
        <w:div w:id="852913199">
          <w:marLeft w:val="0"/>
          <w:marRight w:val="0"/>
          <w:marTop w:val="240"/>
          <w:marBottom w:val="0"/>
          <w:divBdr>
            <w:top w:val="none" w:sz="0" w:space="0" w:color="auto"/>
            <w:left w:val="none" w:sz="0" w:space="0" w:color="auto"/>
            <w:bottom w:val="none" w:sz="0" w:space="0" w:color="auto"/>
            <w:right w:val="none" w:sz="0" w:space="0" w:color="auto"/>
          </w:divBdr>
        </w:div>
        <w:div w:id="853882111">
          <w:marLeft w:val="0"/>
          <w:marRight w:val="0"/>
          <w:marTop w:val="240"/>
          <w:marBottom w:val="0"/>
          <w:divBdr>
            <w:top w:val="none" w:sz="0" w:space="0" w:color="auto"/>
            <w:left w:val="none" w:sz="0" w:space="0" w:color="auto"/>
            <w:bottom w:val="none" w:sz="0" w:space="0" w:color="auto"/>
            <w:right w:val="none" w:sz="0" w:space="0" w:color="auto"/>
          </w:divBdr>
        </w:div>
        <w:div w:id="854271801">
          <w:marLeft w:val="0"/>
          <w:marRight w:val="0"/>
          <w:marTop w:val="240"/>
          <w:marBottom w:val="0"/>
          <w:divBdr>
            <w:top w:val="none" w:sz="0" w:space="0" w:color="auto"/>
            <w:left w:val="none" w:sz="0" w:space="0" w:color="auto"/>
            <w:bottom w:val="none" w:sz="0" w:space="0" w:color="auto"/>
            <w:right w:val="none" w:sz="0" w:space="0" w:color="auto"/>
          </w:divBdr>
        </w:div>
        <w:div w:id="854344468">
          <w:marLeft w:val="0"/>
          <w:marRight w:val="0"/>
          <w:marTop w:val="240"/>
          <w:marBottom w:val="0"/>
          <w:divBdr>
            <w:top w:val="none" w:sz="0" w:space="0" w:color="auto"/>
            <w:left w:val="none" w:sz="0" w:space="0" w:color="auto"/>
            <w:bottom w:val="none" w:sz="0" w:space="0" w:color="auto"/>
            <w:right w:val="none" w:sz="0" w:space="0" w:color="auto"/>
          </w:divBdr>
        </w:div>
        <w:div w:id="856777456">
          <w:marLeft w:val="0"/>
          <w:marRight w:val="0"/>
          <w:marTop w:val="240"/>
          <w:marBottom w:val="0"/>
          <w:divBdr>
            <w:top w:val="none" w:sz="0" w:space="0" w:color="auto"/>
            <w:left w:val="none" w:sz="0" w:space="0" w:color="auto"/>
            <w:bottom w:val="none" w:sz="0" w:space="0" w:color="auto"/>
            <w:right w:val="none" w:sz="0" w:space="0" w:color="auto"/>
          </w:divBdr>
        </w:div>
        <w:div w:id="857617550">
          <w:marLeft w:val="0"/>
          <w:marRight w:val="0"/>
          <w:marTop w:val="240"/>
          <w:marBottom w:val="0"/>
          <w:divBdr>
            <w:top w:val="none" w:sz="0" w:space="0" w:color="auto"/>
            <w:left w:val="none" w:sz="0" w:space="0" w:color="auto"/>
            <w:bottom w:val="none" w:sz="0" w:space="0" w:color="auto"/>
            <w:right w:val="none" w:sz="0" w:space="0" w:color="auto"/>
          </w:divBdr>
        </w:div>
        <w:div w:id="859008285">
          <w:marLeft w:val="0"/>
          <w:marRight w:val="0"/>
          <w:marTop w:val="240"/>
          <w:marBottom w:val="0"/>
          <w:divBdr>
            <w:top w:val="none" w:sz="0" w:space="0" w:color="auto"/>
            <w:left w:val="none" w:sz="0" w:space="0" w:color="auto"/>
            <w:bottom w:val="none" w:sz="0" w:space="0" w:color="auto"/>
            <w:right w:val="none" w:sz="0" w:space="0" w:color="auto"/>
          </w:divBdr>
        </w:div>
        <w:div w:id="859782003">
          <w:marLeft w:val="0"/>
          <w:marRight w:val="0"/>
          <w:marTop w:val="240"/>
          <w:marBottom w:val="0"/>
          <w:divBdr>
            <w:top w:val="none" w:sz="0" w:space="0" w:color="auto"/>
            <w:left w:val="none" w:sz="0" w:space="0" w:color="auto"/>
            <w:bottom w:val="none" w:sz="0" w:space="0" w:color="auto"/>
            <w:right w:val="none" w:sz="0" w:space="0" w:color="auto"/>
          </w:divBdr>
        </w:div>
        <w:div w:id="859900734">
          <w:marLeft w:val="0"/>
          <w:marRight w:val="0"/>
          <w:marTop w:val="240"/>
          <w:marBottom w:val="0"/>
          <w:divBdr>
            <w:top w:val="none" w:sz="0" w:space="0" w:color="auto"/>
            <w:left w:val="none" w:sz="0" w:space="0" w:color="auto"/>
            <w:bottom w:val="none" w:sz="0" w:space="0" w:color="auto"/>
            <w:right w:val="none" w:sz="0" w:space="0" w:color="auto"/>
          </w:divBdr>
        </w:div>
        <w:div w:id="860048242">
          <w:marLeft w:val="0"/>
          <w:marRight w:val="0"/>
          <w:marTop w:val="240"/>
          <w:marBottom w:val="0"/>
          <w:divBdr>
            <w:top w:val="none" w:sz="0" w:space="0" w:color="auto"/>
            <w:left w:val="none" w:sz="0" w:space="0" w:color="auto"/>
            <w:bottom w:val="none" w:sz="0" w:space="0" w:color="auto"/>
            <w:right w:val="none" w:sz="0" w:space="0" w:color="auto"/>
          </w:divBdr>
        </w:div>
        <w:div w:id="860242339">
          <w:marLeft w:val="0"/>
          <w:marRight w:val="0"/>
          <w:marTop w:val="240"/>
          <w:marBottom w:val="0"/>
          <w:divBdr>
            <w:top w:val="none" w:sz="0" w:space="0" w:color="auto"/>
            <w:left w:val="none" w:sz="0" w:space="0" w:color="auto"/>
            <w:bottom w:val="none" w:sz="0" w:space="0" w:color="auto"/>
            <w:right w:val="none" w:sz="0" w:space="0" w:color="auto"/>
          </w:divBdr>
        </w:div>
        <w:div w:id="861360277">
          <w:marLeft w:val="0"/>
          <w:marRight w:val="0"/>
          <w:marTop w:val="240"/>
          <w:marBottom w:val="0"/>
          <w:divBdr>
            <w:top w:val="none" w:sz="0" w:space="0" w:color="auto"/>
            <w:left w:val="none" w:sz="0" w:space="0" w:color="auto"/>
            <w:bottom w:val="none" w:sz="0" w:space="0" w:color="auto"/>
            <w:right w:val="none" w:sz="0" w:space="0" w:color="auto"/>
          </w:divBdr>
        </w:div>
        <w:div w:id="861627033">
          <w:marLeft w:val="0"/>
          <w:marRight w:val="0"/>
          <w:marTop w:val="240"/>
          <w:marBottom w:val="0"/>
          <w:divBdr>
            <w:top w:val="none" w:sz="0" w:space="0" w:color="auto"/>
            <w:left w:val="none" w:sz="0" w:space="0" w:color="auto"/>
            <w:bottom w:val="none" w:sz="0" w:space="0" w:color="auto"/>
            <w:right w:val="none" w:sz="0" w:space="0" w:color="auto"/>
          </w:divBdr>
        </w:div>
        <w:div w:id="865409598">
          <w:marLeft w:val="0"/>
          <w:marRight w:val="0"/>
          <w:marTop w:val="240"/>
          <w:marBottom w:val="0"/>
          <w:divBdr>
            <w:top w:val="none" w:sz="0" w:space="0" w:color="auto"/>
            <w:left w:val="none" w:sz="0" w:space="0" w:color="auto"/>
            <w:bottom w:val="none" w:sz="0" w:space="0" w:color="auto"/>
            <w:right w:val="none" w:sz="0" w:space="0" w:color="auto"/>
          </w:divBdr>
        </w:div>
        <w:div w:id="865673272">
          <w:marLeft w:val="0"/>
          <w:marRight w:val="0"/>
          <w:marTop w:val="240"/>
          <w:marBottom w:val="0"/>
          <w:divBdr>
            <w:top w:val="none" w:sz="0" w:space="0" w:color="auto"/>
            <w:left w:val="none" w:sz="0" w:space="0" w:color="auto"/>
            <w:bottom w:val="none" w:sz="0" w:space="0" w:color="auto"/>
            <w:right w:val="none" w:sz="0" w:space="0" w:color="auto"/>
          </w:divBdr>
        </w:div>
        <w:div w:id="865871700">
          <w:marLeft w:val="0"/>
          <w:marRight w:val="0"/>
          <w:marTop w:val="240"/>
          <w:marBottom w:val="0"/>
          <w:divBdr>
            <w:top w:val="none" w:sz="0" w:space="0" w:color="auto"/>
            <w:left w:val="none" w:sz="0" w:space="0" w:color="auto"/>
            <w:bottom w:val="none" w:sz="0" w:space="0" w:color="auto"/>
            <w:right w:val="none" w:sz="0" w:space="0" w:color="auto"/>
          </w:divBdr>
        </w:div>
        <w:div w:id="866871634">
          <w:marLeft w:val="0"/>
          <w:marRight w:val="0"/>
          <w:marTop w:val="240"/>
          <w:marBottom w:val="0"/>
          <w:divBdr>
            <w:top w:val="none" w:sz="0" w:space="0" w:color="auto"/>
            <w:left w:val="none" w:sz="0" w:space="0" w:color="auto"/>
            <w:bottom w:val="none" w:sz="0" w:space="0" w:color="auto"/>
            <w:right w:val="none" w:sz="0" w:space="0" w:color="auto"/>
          </w:divBdr>
        </w:div>
        <w:div w:id="867261705">
          <w:marLeft w:val="0"/>
          <w:marRight w:val="0"/>
          <w:marTop w:val="240"/>
          <w:marBottom w:val="0"/>
          <w:divBdr>
            <w:top w:val="none" w:sz="0" w:space="0" w:color="auto"/>
            <w:left w:val="none" w:sz="0" w:space="0" w:color="auto"/>
            <w:bottom w:val="none" w:sz="0" w:space="0" w:color="auto"/>
            <w:right w:val="none" w:sz="0" w:space="0" w:color="auto"/>
          </w:divBdr>
        </w:div>
        <w:div w:id="869998208">
          <w:marLeft w:val="0"/>
          <w:marRight w:val="0"/>
          <w:marTop w:val="240"/>
          <w:marBottom w:val="0"/>
          <w:divBdr>
            <w:top w:val="none" w:sz="0" w:space="0" w:color="auto"/>
            <w:left w:val="none" w:sz="0" w:space="0" w:color="auto"/>
            <w:bottom w:val="none" w:sz="0" w:space="0" w:color="auto"/>
            <w:right w:val="none" w:sz="0" w:space="0" w:color="auto"/>
          </w:divBdr>
        </w:div>
        <w:div w:id="870071414">
          <w:marLeft w:val="0"/>
          <w:marRight w:val="0"/>
          <w:marTop w:val="240"/>
          <w:marBottom w:val="0"/>
          <w:divBdr>
            <w:top w:val="none" w:sz="0" w:space="0" w:color="auto"/>
            <w:left w:val="none" w:sz="0" w:space="0" w:color="auto"/>
            <w:bottom w:val="none" w:sz="0" w:space="0" w:color="auto"/>
            <w:right w:val="none" w:sz="0" w:space="0" w:color="auto"/>
          </w:divBdr>
        </w:div>
        <w:div w:id="871960556">
          <w:marLeft w:val="0"/>
          <w:marRight w:val="0"/>
          <w:marTop w:val="240"/>
          <w:marBottom w:val="0"/>
          <w:divBdr>
            <w:top w:val="none" w:sz="0" w:space="0" w:color="auto"/>
            <w:left w:val="none" w:sz="0" w:space="0" w:color="auto"/>
            <w:bottom w:val="none" w:sz="0" w:space="0" w:color="auto"/>
            <w:right w:val="none" w:sz="0" w:space="0" w:color="auto"/>
          </w:divBdr>
        </w:div>
        <w:div w:id="873077375">
          <w:marLeft w:val="0"/>
          <w:marRight w:val="0"/>
          <w:marTop w:val="240"/>
          <w:marBottom w:val="0"/>
          <w:divBdr>
            <w:top w:val="none" w:sz="0" w:space="0" w:color="auto"/>
            <w:left w:val="none" w:sz="0" w:space="0" w:color="auto"/>
            <w:bottom w:val="none" w:sz="0" w:space="0" w:color="auto"/>
            <w:right w:val="none" w:sz="0" w:space="0" w:color="auto"/>
          </w:divBdr>
        </w:div>
        <w:div w:id="873231806">
          <w:marLeft w:val="0"/>
          <w:marRight w:val="0"/>
          <w:marTop w:val="150"/>
          <w:marBottom w:val="150"/>
          <w:divBdr>
            <w:top w:val="none" w:sz="0" w:space="0" w:color="auto"/>
            <w:left w:val="none" w:sz="0" w:space="0" w:color="auto"/>
            <w:bottom w:val="none" w:sz="0" w:space="0" w:color="auto"/>
            <w:right w:val="none" w:sz="0" w:space="0" w:color="auto"/>
          </w:divBdr>
        </w:div>
        <w:div w:id="874731265">
          <w:marLeft w:val="0"/>
          <w:marRight w:val="0"/>
          <w:marTop w:val="240"/>
          <w:marBottom w:val="0"/>
          <w:divBdr>
            <w:top w:val="none" w:sz="0" w:space="0" w:color="auto"/>
            <w:left w:val="none" w:sz="0" w:space="0" w:color="auto"/>
            <w:bottom w:val="none" w:sz="0" w:space="0" w:color="auto"/>
            <w:right w:val="none" w:sz="0" w:space="0" w:color="auto"/>
          </w:divBdr>
        </w:div>
        <w:div w:id="876240376">
          <w:marLeft w:val="0"/>
          <w:marRight w:val="0"/>
          <w:marTop w:val="240"/>
          <w:marBottom w:val="0"/>
          <w:divBdr>
            <w:top w:val="none" w:sz="0" w:space="0" w:color="auto"/>
            <w:left w:val="none" w:sz="0" w:space="0" w:color="auto"/>
            <w:bottom w:val="none" w:sz="0" w:space="0" w:color="auto"/>
            <w:right w:val="none" w:sz="0" w:space="0" w:color="auto"/>
          </w:divBdr>
        </w:div>
        <w:div w:id="876313398">
          <w:marLeft w:val="0"/>
          <w:marRight w:val="0"/>
          <w:marTop w:val="240"/>
          <w:marBottom w:val="0"/>
          <w:divBdr>
            <w:top w:val="none" w:sz="0" w:space="0" w:color="auto"/>
            <w:left w:val="none" w:sz="0" w:space="0" w:color="auto"/>
            <w:bottom w:val="none" w:sz="0" w:space="0" w:color="auto"/>
            <w:right w:val="none" w:sz="0" w:space="0" w:color="auto"/>
          </w:divBdr>
        </w:div>
        <w:div w:id="876502391">
          <w:marLeft w:val="0"/>
          <w:marRight w:val="0"/>
          <w:marTop w:val="240"/>
          <w:marBottom w:val="0"/>
          <w:divBdr>
            <w:top w:val="none" w:sz="0" w:space="0" w:color="auto"/>
            <w:left w:val="none" w:sz="0" w:space="0" w:color="auto"/>
            <w:bottom w:val="none" w:sz="0" w:space="0" w:color="auto"/>
            <w:right w:val="none" w:sz="0" w:space="0" w:color="auto"/>
          </w:divBdr>
        </w:div>
        <w:div w:id="878710913">
          <w:marLeft w:val="0"/>
          <w:marRight w:val="0"/>
          <w:marTop w:val="240"/>
          <w:marBottom w:val="0"/>
          <w:divBdr>
            <w:top w:val="none" w:sz="0" w:space="0" w:color="auto"/>
            <w:left w:val="none" w:sz="0" w:space="0" w:color="auto"/>
            <w:bottom w:val="none" w:sz="0" w:space="0" w:color="auto"/>
            <w:right w:val="none" w:sz="0" w:space="0" w:color="auto"/>
          </w:divBdr>
        </w:div>
        <w:div w:id="880436926">
          <w:marLeft w:val="0"/>
          <w:marRight w:val="0"/>
          <w:marTop w:val="240"/>
          <w:marBottom w:val="0"/>
          <w:divBdr>
            <w:top w:val="none" w:sz="0" w:space="0" w:color="auto"/>
            <w:left w:val="none" w:sz="0" w:space="0" w:color="auto"/>
            <w:bottom w:val="none" w:sz="0" w:space="0" w:color="auto"/>
            <w:right w:val="none" w:sz="0" w:space="0" w:color="auto"/>
          </w:divBdr>
        </w:div>
        <w:div w:id="885290282">
          <w:marLeft w:val="0"/>
          <w:marRight w:val="0"/>
          <w:marTop w:val="240"/>
          <w:marBottom w:val="0"/>
          <w:divBdr>
            <w:top w:val="none" w:sz="0" w:space="0" w:color="auto"/>
            <w:left w:val="none" w:sz="0" w:space="0" w:color="auto"/>
            <w:bottom w:val="none" w:sz="0" w:space="0" w:color="auto"/>
            <w:right w:val="none" w:sz="0" w:space="0" w:color="auto"/>
          </w:divBdr>
        </w:div>
        <w:div w:id="885995167">
          <w:marLeft w:val="0"/>
          <w:marRight w:val="0"/>
          <w:marTop w:val="240"/>
          <w:marBottom w:val="0"/>
          <w:divBdr>
            <w:top w:val="none" w:sz="0" w:space="0" w:color="auto"/>
            <w:left w:val="none" w:sz="0" w:space="0" w:color="auto"/>
            <w:bottom w:val="none" w:sz="0" w:space="0" w:color="auto"/>
            <w:right w:val="none" w:sz="0" w:space="0" w:color="auto"/>
          </w:divBdr>
        </w:div>
        <w:div w:id="886843416">
          <w:marLeft w:val="0"/>
          <w:marRight w:val="0"/>
          <w:marTop w:val="240"/>
          <w:marBottom w:val="0"/>
          <w:divBdr>
            <w:top w:val="none" w:sz="0" w:space="0" w:color="auto"/>
            <w:left w:val="none" w:sz="0" w:space="0" w:color="auto"/>
            <w:bottom w:val="none" w:sz="0" w:space="0" w:color="auto"/>
            <w:right w:val="none" w:sz="0" w:space="0" w:color="auto"/>
          </w:divBdr>
        </w:div>
        <w:div w:id="889417125">
          <w:marLeft w:val="0"/>
          <w:marRight w:val="0"/>
          <w:marTop w:val="240"/>
          <w:marBottom w:val="0"/>
          <w:divBdr>
            <w:top w:val="none" w:sz="0" w:space="0" w:color="auto"/>
            <w:left w:val="none" w:sz="0" w:space="0" w:color="auto"/>
            <w:bottom w:val="none" w:sz="0" w:space="0" w:color="auto"/>
            <w:right w:val="none" w:sz="0" w:space="0" w:color="auto"/>
          </w:divBdr>
        </w:div>
        <w:div w:id="890573736">
          <w:marLeft w:val="0"/>
          <w:marRight w:val="0"/>
          <w:marTop w:val="240"/>
          <w:marBottom w:val="0"/>
          <w:divBdr>
            <w:top w:val="none" w:sz="0" w:space="0" w:color="auto"/>
            <w:left w:val="none" w:sz="0" w:space="0" w:color="auto"/>
            <w:bottom w:val="none" w:sz="0" w:space="0" w:color="auto"/>
            <w:right w:val="none" w:sz="0" w:space="0" w:color="auto"/>
          </w:divBdr>
        </w:div>
        <w:div w:id="891228539">
          <w:marLeft w:val="0"/>
          <w:marRight w:val="0"/>
          <w:marTop w:val="240"/>
          <w:marBottom w:val="0"/>
          <w:divBdr>
            <w:top w:val="none" w:sz="0" w:space="0" w:color="auto"/>
            <w:left w:val="none" w:sz="0" w:space="0" w:color="auto"/>
            <w:bottom w:val="none" w:sz="0" w:space="0" w:color="auto"/>
            <w:right w:val="none" w:sz="0" w:space="0" w:color="auto"/>
          </w:divBdr>
        </w:div>
        <w:div w:id="892152594">
          <w:marLeft w:val="0"/>
          <w:marRight w:val="0"/>
          <w:marTop w:val="240"/>
          <w:marBottom w:val="0"/>
          <w:divBdr>
            <w:top w:val="none" w:sz="0" w:space="0" w:color="auto"/>
            <w:left w:val="none" w:sz="0" w:space="0" w:color="auto"/>
            <w:bottom w:val="none" w:sz="0" w:space="0" w:color="auto"/>
            <w:right w:val="none" w:sz="0" w:space="0" w:color="auto"/>
          </w:divBdr>
        </w:div>
        <w:div w:id="892274685">
          <w:marLeft w:val="0"/>
          <w:marRight w:val="0"/>
          <w:marTop w:val="240"/>
          <w:marBottom w:val="0"/>
          <w:divBdr>
            <w:top w:val="none" w:sz="0" w:space="0" w:color="auto"/>
            <w:left w:val="none" w:sz="0" w:space="0" w:color="auto"/>
            <w:bottom w:val="none" w:sz="0" w:space="0" w:color="auto"/>
            <w:right w:val="none" w:sz="0" w:space="0" w:color="auto"/>
          </w:divBdr>
        </w:div>
        <w:div w:id="892696040">
          <w:marLeft w:val="0"/>
          <w:marRight w:val="0"/>
          <w:marTop w:val="240"/>
          <w:marBottom w:val="0"/>
          <w:divBdr>
            <w:top w:val="none" w:sz="0" w:space="0" w:color="auto"/>
            <w:left w:val="none" w:sz="0" w:space="0" w:color="auto"/>
            <w:bottom w:val="none" w:sz="0" w:space="0" w:color="auto"/>
            <w:right w:val="none" w:sz="0" w:space="0" w:color="auto"/>
          </w:divBdr>
        </w:div>
        <w:div w:id="896358632">
          <w:marLeft w:val="0"/>
          <w:marRight w:val="0"/>
          <w:marTop w:val="240"/>
          <w:marBottom w:val="0"/>
          <w:divBdr>
            <w:top w:val="none" w:sz="0" w:space="0" w:color="auto"/>
            <w:left w:val="none" w:sz="0" w:space="0" w:color="auto"/>
            <w:bottom w:val="none" w:sz="0" w:space="0" w:color="auto"/>
            <w:right w:val="none" w:sz="0" w:space="0" w:color="auto"/>
          </w:divBdr>
        </w:div>
        <w:div w:id="897866190">
          <w:marLeft w:val="0"/>
          <w:marRight w:val="0"/>
          <w:marTop w:val="240"/>
          <w:marBottom w:val="0"/>
          <w:divBdr>
            <w:top w:val="none" w:sz="0" w:space="0" w:color="auto"/>
            <w:left w:val="none" w:sz="0" w:space="0" w:color="auto"/>
            <w:bottom w:val="none" w:sz="0" w:space="0" w:color="auto"/>
            <w:right w:val="none" w:sz="0" w:space="0" w:color="auto"/>
          </w:divBdr>
        </w:div>
        <w:div w:id="897981205">
          <w:marLeft w:val="0"/>
          <w:marRight w:val="0"/>
          <w:marTop w:val="240"/>
          <w:marBottom w:val="0"/>
          <w:divBdr>
            <w:top w:val="none" w:sz="0" w:space="0" w:color="auto"/>
            <w:left w:val="none" w:sz="0" w:space="0" w:color="auto"/>
            <w:bottom w:val="none" w:sz="0" w:space="0" w:color="auto"/>
            <w:right w:val="none" w:sz="0" w:space="0" w:color="auto"/>
          </w:divBdr>
        </w:div>
        <w:div w:id="899168692">
          <w:marLeft w:val="0"/>
          <w:marRight w:val="0"/>
          <w:marTop w:val="240"/>
          <w:marBottom w:val="0"/>
          <w:divBdr>
            <w:top w:val="none" w:sz="0" w:space="0" w:color="auto"/>
            <w:left w:val="none" w:sz="0" w:space="0" w:color="auto"/>
            <w:bottom w:val="none" w:sz="0" w:space="0" w:color="auto"/>
            <w:right w:val="none" w:sz="0" w:space="0" w:color="auto"/>
          </w:divBdr>
        </w:div>
        <w:div w:id="902911864">
          <w:marLeft w:val="0"/>
          <w:marRight w:val="0"/>
          <w:marTop w:val="240"/>
          <w:marBottom w:val="0"/>
          <w:divBdr>
            <w:top w:val="none" w:sz="0" w:space="0" w:color="auto"/>
            <w:left w:val="none" w:sz="0" w:space="0" w:color="auto"/>
            <w:bottom w:val="none" w:sz="0" w:space="0" w:color="auto"/>
            <w:right w:val="none" w:sz="0" w:space="0" w:color="auto"/>
          </w:divBdr>
        </w:div>
        <w:div w:id="903836290">
          <w:marLeft w:val="0"/>
          <w:marRight w:val="0"/>
          <w:marTop w:val="240"/>
          <w:marBottom w:val="0"/>
          <w:divBdr>
            <w:top w:val="none" w:sz="0" w:space="0" w:color="auto"/>
            <w:left w:val="none" w:sz="0" w:space="0" w:color="auto"/>
            <w:bottom w:val="none" w:sz="0" w:space="0" w:color="auto"/>
            <w:right w:val="none" w:sz="0" w:space="0" w:color="auto"/>
          </w:divBdr>
        </w:div>
        <w:div w:id="905187175">
          <w:marLeft w:val="0"/>
          <w:marRight w:val="0"/>
          <w:marTop w:val="240"/>
          <w:marBottom w:val="0"/>
          <w:divBdr>
            <w:top w:val="none" w:sz="0" w:space="0" w:color="auto"/>
            <w:left w:val="none" w:sz="0" w:space="0" w:color="auto"/>
            <w:bottom w:val="none" w:sz="0" w:space="0" w:color="auto"/>
            <w:right w:val="none" w:sz="0" w:space="0" w:color="auto"/>
          </w:divBdr>
        </w:div>
        <w:div w:id="905260602">
          <w:marLeft w:val="0"/>
          <w:marRight w:val="0"/>
          <w:marTop w:val="240"/>
          <w:marBottom w:val="0"/>
          <w:divBdr>
            <w:top w:val="none" w:sz="0" w:space="0" w:color="auto"/>
            <w:left w:val="none" w:sz="0" w:space="0" w:color="auto"/>
            <w:bottom w:val="none" w:sz="0" w:space="0" w:color="auto"/>
            <w:right w:val="none" w:sz="0" w:space="0" w:color="auto"/>
          </w:divBdr>
        </w:div>
        <w:div w:id="905992495">
          <w:marLeft w:val="0"/>
          <w:marRight w:val="0"/>
          <w:marTop w:val="240"/>
          <w:marBottom w:val="0"/>
          <w:divBdr>
            <w:top w:val="none" w:sz="0" w:space="0" w:color="auto"/>
            <w:left w:val="none" w:sz="0" w:space="0" w:color="auto"/>
            <w:bottom w:val="none" w:sz="0" w:space="0" w:color="auto"/>
            <w:right w:val="none" w:sz="0" w:space="0" w:color="auto"/>
          </w:divBdr>
        </w:div>
        <w:div w:id="906112996">
          <w:marLeft w:val="0"/>
          <w:marRight w:val="0"/>
          <w:marTop w:val="240"/>
          <w:marBottom w:val="0"/>
          <w:divBdr>
            <w:top w:val="none" w:sz="0" w:space="0" w:color="auto"/>
            <w:left w:val="none" w:sz="0" w:space="0" w:color="auto"/>
            <w:bottom w:val="none" w:sz="0" w:space="0" w:color="auto"/>
            <w:right w:val="none" w:sz="0" w:space="0" w:color="auto"/>
          </w:divBdr>
        </w:div>
        <w:div w:id="906494923">
          <w:marLeft w:val="0"/>
          <w:marRight w:val="0"/>
          <w:marTop w:val="240"/>
          <w:marBottom w:val="0"/>
          <w:divBdr>
            <w:top w:val="none" w:sz="0" w:space="0" w:color="auto"/>
            <w:left w:val="none" w:sz="0" w:space="0" w:color="auto"/>
            <w:bottom w:val="none" w:sz="0" w:space="0" w:color="auto"/>
            <w:right w:val="none" w:sz="0" w:space="0" w:color="auto"/>
          </w:divBdr>
        </w:div>
        <w:div w:id="906694464">
          <w:marLeft w:val="0"/>
          <w:marRight w:val="0"/>
          <w:marTop w:val="240"/>
          <w:marBottom w:val="0"/>
          <w:divBdr>
            <w:top w:val="none" w:sz="0" w:space="0" w:color="auto"/>
            <w:left w:val="none" w:sz="0" w:space="0" w:color="auto"/>
            <w:bottom w:val="none" w:sz="0" w:space="0" w:color="auto"/>
            <w:right w:val="none" w:sz="0" w:space="0" w:color="auto"/>
          </w:divBdr>
        </w:div>
        <w:div w:id="907227910">
          <w:marLeft w:val="0"/>
          <w:marRight w:val="0"/>
          <w:marTop w:val="240"/>
          <w:marBottom w:val="0"/>
          <w:divBdr>
            <w:top w:val="none" w:sz="0" w:space="0" w:color="auto"/>
            <w:left w:val="none" w:sz="0" w:space="0" w:color="auto"/>
            <w:bottom w:val="none" w:sz="0" w:space="0" w:color="auto"/>
            <w:right w:val="none" w:sz="0" w:space="0" w:color="auto"/>
          </w:divBdr>
        </w:div>
        <w:div w:id="907690764">
          <w:marLeft w:val="0"/>
          <w:marRight w:val="0"/>
          <w:marTop w:val="240"/>
          <w:marBottom w:val="0"/>
          <w:divBdr>
            <w:top w:val="none" w:sz="0" w:space="0" w:color="auto"/>
            <w:left w:val="none" w:sz="0" w:space="0" w:color="auto"/>
            <w:bottom w:val="none" w:sz="0" w:space="0" w:color="auto"/>
            <w:right w:val="none" w:sz="0" w:space="0" w:color="auto"/>
          </w:divBdr>
        </w:div>
        <w:div w:id="907763264">
          <w:marLeft w:val="0"/>
          <w:marRight w:val="0"/>
          <w:marTop w:val="240"/>
          <w:marBottom w:val="0"/>
          <w:divBdr>
            <w:top w:val="none" w:sz="0" w:space="0" w:color="auto"/>
            <w:left w:val="none" w:sz="0" w:space="0" w:color="auto"/>
            <w:bottom w:val="none" w:sz="0" w:space="0" w:color="auto"/>
            <w:right w:val="none" w:sz="0" w:space="0" w:color="auto"/>
          </w:divBdr>
        </w:div>
        <w:div w:id="908267443">
          <w:marLeft w:val="0"/>
          <w:marRight w:val="0"/>
          <w:marTop w:val="240"/>
          <w:marBottom w:val="0"/>
          <w:divBdr>
            <w:top w:val="none" w:sz="0" w:space="0" w:color="auto"/>
            <w:left w:val="none" w:sz="0" w:space="0" w:color="auto"/>
            <w:bottom w:val="none" w:sz="0" w:space="0" w:color="auto"/>
            <w:right w:val="none" w:sz="0" w:space="0" w:color="auto"/>
          </w:divBdr>
        </w:div>
        <w:div w:id="909080253">
          <w:marLeft w:val="0"/>
          <w:marRight w:val="0"/>
          <w:marTop w:val="240"/>
          <w:marBottom w:val="0"/>
          <w:divBdr>
            <w:top w:val="none" w:sz="0" w:space="0" w:color="auto"/>
            <w:left w:val="none" w:sz="0" w:space="0" w:color="auto"/>
            <w:bottom w:val="none" w:sz="0" w:space="0" w:color="auto"/>
            <w:right w:val="none" w:sz="0" w:space="0" w:color="auto"/>
          </w:divBdr>
        </w:div>
        <w:div w:id="910045079">
          <w:marLeft w:val="0"/>
          <w:marRight w:val="0"/>
          <w:marTop w:val="240"/>
          <w:marBottom w:val="0"/>
          <w:divBdr>
            <w:top w:val="none" w:sz="0" w:space="0" w:color="auto"/>
            <w:left w:val="none" w:sz="0" w:space="0" w:color="auto"/>
            <w:bottom w:val="none" w:sz="0" w:space="0" w:color="auto"/>
            <w:right w:val="none" w:sz="0" w:space="0" w:color="auto"/>
          </w:divBdr>
        </w:div>
        <w:div w:id="910844435">
          <w:marLeft w:val="0"/>
          <w:marRight w:val="0"/>
          <w:marTop w:val="240"/>
          <w:marBottom w:val="0"/>
          <w:divBdr>
            <w:top w:val="none" w:sz="0" w:space="0" w:color="auto"/>
            <w:left w:val="none" w:sz="0" w:space="0" w:color="auto"/>
            <w:bottom w:val="none" w:sz="0" w:space="0" w:color="auto"/>
            <w:right w:val="none" w:sz="0" w:space="0" w:color="auto"/>
          </w:divBdr>
        </w:div>
        <w:div w:id="911085814">
          <w:marLeft w:val="0"/>
          <w:marRight w:val="0"/>
          <w:marTop w:val="240"/>
          <w:marBottom w:val="0"/>
          <w:divBdr>
            <w:top w:val="none" w:sz="0" w:space="0" w:color="auto"/>
            <w:left w:val="none" w:sz="0" w:space="0" w:color="auto"/>
            <w:bottom w:val="none" w:sz="0" w:space="0" w:color="auto"/>
            <w:right w:val="none" w:sz="0" w:space="0" w:color="auto"/>
          </w:divBdr>
        </w:div>
        <w:div w:id="913664176">
          <w:marLeft w:val="0"/>
          <w:marRight w:val="0"/>
          <w:marTop w:val="240"/>
          <w:marBottom w:val="0"/>
          <w:divBdr>
            <w:top w:val="none" w:sz="0" w:space="0" w:color="auto"/>
            <w:left w:val="none" w:sz="0" w:space="0" w:color="auto"/>
            <w:bottom w:val="none" w:sz="0" w:space="0" w:color="auto"/>
            <w:right w:val="none" w:sz="0" w:space="0" w:color="auto"/>
          </w:divBdr>
        </w:div>
        <w:div w:id="914555256">
          <w:marLeft w:val="0"/>
          <w:marRight w:val="0"/>
          <w:marTop w:val="240"/>
          <w:marBottom w:val="0"/>
          <w:divBdr>
            <w:top w:val="none" w:sz="0" w:space="0" w:color="auto"/>
            <w:left w:val="none" w:sz="0" w:space="0" w:color="auto"/>
            <w:bottom w:val="none" w:sz="0" w:space="0" w:color="auto"/>
            <w:right w:val="none" w:sz="0" w:space="0" w:color="auto"/>
          </w:divBdr>
        </w:div>
        <w:div w:id="918710238">
          <w:marLeft w:val="0"/>
          <w:marRight w:val="0"/>
          <w:marTop w:val="240"/>
          <w:marBottom w:val="0"/>
          <w:divBdr>
            <w:top w:val="none" w:sz="0" w:space="0" w:color="auto"/>
            <w:left w:val="none" w:sz="0" w:space="0" w:color="auto"/>
            <w:bottom w:val="none" w:sz="0" w:space="0" w:color="auto"/>
            <w:right w:val="none" w:sz="0" w:space="0" w:color="auto"/>
          </w:divBdr>
        </w:div>
        <w:div w:id="923684258">
          <w:marLeft w:val="0"/>
          <w:marRight w:val="0"/>
          <w:marTop w:val="240"/>
          <w:marBottom w:val="0"/>
          <w:divBdr>
            <w:top w:val="none" w:sz="0" w:space="0" w:color="auto"/>
            <w:left w:val="none" w:sz="0" w:space="0" w:color="auto"/>
            <w:bottom w:val="none" w:sz="0" w:space="0" w:color="auto"/>
            <w:right w:val="none" w:sz="0" w:space="0" w:color="auto"/>
          </w:divBdr>
        </w:div>
        <w:div w:id="926574147">
          <w:marLeft w:val="0"/>
          <w:marRight w:val="0"/>
          <w:marTop w:val="240"/>
          <w:marBottom w:val="0"/>
          <w:divBdr>
            <w:top w:val="none" w:sz="0" w:space="0" w:color="auto"/>
            <w:left w:val="none" w:sz="0" w:space="0" w:color="auto"/>
            <w:bottom w:val="none" w:sz="0" w:space="0" w:color="auto"/>
            <w:right w:val="none" w:sz="0" w:space="0" w:color="auto"/>
          </w:divBdr>
        </w:div>
        <w:div w:id="926692854">
          <w:marLeft w:val="0"/>
          <w:marRight w:val="0"/>
          <w:marTop w:val="240"/>
          <w:marBottom w:val="0"/>
          <w:divBdr>
            <w:top w:val="none" w:sz="0" w:space="0" w:color="auto"/>
            <w:left w:val="none" w:sz="0" w:space="0" w:color="auto"/>
            <w:bottom w:val="none" w:sz="0" w:space="0" w:color="auto"/>
            <w:right w:val="none" w:sz="0" w:space="0" w:color="auto"/>
          </w:divBdr>
        </w:div>
        <w:div w:id="927737200">
          <w:marLeft w:val="0"/>
          <w:marRight w:val="0"/>
          <w:marTop w:val="240"/>
          <w:marBottom w:val="0"/>
          <w:divBdr>
            <w:top w:val="none" w:sz="0" w:space="0" w:color="auto"/>
            <w:left w:val="none" w:sz="0" w:space="0" w:color="auto"/>
            <w:bottom w:val="none" w:sz="0" w:space="0" w:color="auto"/>
            <w:right w:val="none" w:sz="0" w:space="0" w:color="auto"/>
          </w:divBdr>
        </w:div>
        <w:div w:id="928074822">
          <w:marLeft w:val="0"/>
          <w:marRight w:val="0"/>
          <w:marTop w:val="240"/>
          <w:marBottom w:val="0"/>
          <w:divBdr>
            <w:top w:val="none" w:sz="0" w:space="0" w:color="auto"/>
            <w:left w:val="none" w:sz="0" w:space="0" w:color="auto"/>
            <w:bottom w:val="none" w:sz="0" w:space="0" w:color="auto"/>
            <w:right w:val="none" w:sz="0" w:space="0" w:color="auto"/>
          </w:divBdr>
        </w:div>
        <w:div w:id="929435188">
          <w:marLeft w:val="0"/>
          <w:marRight w:val="0"/>
          <w:marTop w:val="240"/>
          <w:marBottom w:val="0"/>
          <w:divBdr>
            <w:top w:val="none" w:sz="0" w:space="0" w:color="auto"/>
            <w:left w:val="none" w:sz="0" w:space="0" w:color="auto"/>
            <w:bottom w:val="none" w:sz="0" w:space="0" w:color="auto"/>
            <w:right w:val="none" w:sz="0" w:space="0" w:color="auto"/>
          </w:divBdr>
        </w:div>
        <w:div w:id="929897696">
          <w:marLeft w:val="0"/>
          <w:marRight w:val="0"/>
          <w:marTop w:val="240"/>
          <w:marBottom w:val="0"/>
          <w:divBdr>
            <w:top w:val="none" w:sz="0" w:space="0" w:color="auto"/>
            <w:left w:val="none" w:sz="0" w:space="0" w:color="auto"/>
            <w:bottom w:val="none" w:sz="0" w:space="0" w:color="auto"/>
            <w:right w:val="none" w:sz="0" w:space="0" w:color="auto"/>
          </w:divBdr>
        </w:div>
        <w:div w:id="933319531">
          <w:marLeft w:val="0"/>
          <w:marRight w:val="0"/>
          <w:marTop w:val="240"/>
          <w:marBottom w:val="0"/>
          <w:divBdr>
            <w:top w:val="none" w:sz="0" w:space="0" w:color="auto"/>
            <w:left w:val="none" w:sz="0" w:space="0" w:color="auto"/>
            <w:bottom w:val="none" w:sz="0" w:space="0" w:color="auto"/>
            <w:right w:val="none" w:sz="0" w:space="0" w:color="auto"/>
          </w:divBdr>
        </w:div>
        <w:div w:id="933826946">
          <w:marLeft w:val="0"/>
          <w:marRight w:val="0"/>
          <w:marTop w:val="240"/>
          <w:marBottom w:val="0"/>
          <w:divBdr>
            <w:top w:val="none" w:sz="0" w:space="0" w:color="auto"/>
            <w:left w:val="none" w:sz="0" w:space="0" w:color="auto"/>
            <w:bottom w:val="none" w:sz="0" w:space="0" w:color="auto"/>
            <w:right w:val="none" w:sz="0" w:space="0" w:color="auto"/>
          </w:divBdr>
        </w:div>
        <w:div w:id="936906875">
          <w:marLeft w:val="0"/>
          <w:marRight w:val="0"/>
          <w:marTop w:val="240"/>
          <w:marBottom w:val="0"/>
          <w:divBdr>
            <w:top w:val="none" w:sz="0" w:space="0" w:color="auto"/>
            <w:left w:val="none" w:sz="0" w:space="0" w:color="auto"/>
            <w:bottom w:val="none" w:sz="0" w:space="0" w:color="auto"/>
            <w:right w:val="none" w:sz="0" w:space="0" w:color="auto"/>
          </w:divBdr>
        </w:div>
        <w:div w:id="937634914">
          <w:marLeft w:val="0"/>
          <w:marRight w:val="0"/>
          <w:marTop w:val="240"/>
          <w:marBottom w:val="0"/>
          <w:divBdr>
            <w:top w:val="none" w:sz="0" w:space="0" w:color="auto"/>
            <w:left w:val="none" w:sz="0" w:space="0" w:color="auto"/>
            <w:bottom w:val="none" w:sz="0" w:space="0" w:color="auto"/>
            <w:right w:val="none" w:sz="0" w:space="0" w:color="auto"/>
          </w:divBdr>
        </w:div>
        <w:div w:id="937640244">
          <w:marLeft w:val="0"/>
          <w:marRight w:val="0"/>
          <w:marTop w:val="240"/>
          <w:marBottom w:val="0"/>
          <w:divBdr>
            <w:top w:val="none" w:sz="0" w:space="0" w:color="auto"/>
            <w:left w:val="none" w:sz="0" w:space="0" w:color="auto"/>
            <w:bottom w:val="none" w:sz="0" w:space="0" w:color="auto"/>
            <w:right w:val="none" w:sz="0" w:space="0" w:color="auto"/>
          </w:divBdr>
        </w:div>
        <w:div w:id="938684221">
          <w:marLeft w:val="0"/>
          <w:marRight w:val="0"/>
          <w:marTop w:val="240"/>
          <w:marBottom w:val="0"/>
          <w:divBdr>
            <w:top w:val="none" w:sz="0" w:space="0" w:color="auto"/>
            <w:left w:val="none" w:sz="0" w:space="0" w:color="auto"/>
            <w:bottom w:val="none" w:sz="0" w:space="0" w:color="auto"/>
            <w:right w:val="none" w:sz="0" w:space="0" w:color="auto"/>
          </w:divBdr>
        </w:div>
        <w:div w:id="939138778">
          <w:marLeft w:val="0"/>
          <w:marRight w:val="0"/>
          <w:marTop w:val="240"/>
          <w:marBottom w:val="0"/>
          <w:divBdr>
            <w:top w:val="none" w:sz="0" w:space="0" w:color="auto"/>
            <w:left w:val="none" w:sz="0" w:space="0" w:color="auto"/>
            <w:bottom w:val="none" w:sz="0" w:space="0" w:color="auto"/>
            <w:right w:val="none" w:sz="0" w:space="0" w:color="auto"/>
          </w:divBdr>
        </w:div>
        <w:div w:id="939682732">
          <w:marLeft w:val="0"/>
          <w:marRight w:val="0"/>
          <w:marTop w:val="240"/>
          <w:marBottom w:val="0"/>
          <w:divBdr>
            <w:top w:val="none" w:sz="0" w:space="0" w:color="auto"/>
            <w:left w:val="none" w:sz="0" w:space="0" w:color="auto"/>
            <w:bottom w:val="none" w:sz="0" w:space="0" w:color="auto"/>
            <w:right w:val="none" w:sz="0" w:space="0" w:color="auto"/>
          </w:divBdr>
        </w:div>
        <w:div w:id="940139204">
          <w:marLeft w:val="0"/>
          <w:marRight w:val="0"/>
          <w:marTop w:val="240"/>
          <w:marBottom w:val="0"/>
          <w:divBdr>
            <w:top w:val="none" w:sz="0" w:space="0" w:color="auto"/>
            <w:left w:val="none" w:sz="0" w:space="0" w:color="auto"/>
            <w:bottom w:val="none" w:sz="0" w:space="0" w:color="auto"/>
            <w:right w:val="none" w:sz="0" w:space="0" w:color="auto"/>
          </w:divBdr>
        </w:div>
        <w:div w:id="945770514">
          <w:marLeft w:val="0"/>
          <w:marRight w:val="0"/>
          <w:marTop w:val="240"/>
          <w:marBottom w:val="0"/>
          <w:divBdr>
            <w:top w:val="none" w:sz="0" w:space="0" w:color="auto"/>
            <w:left w:val="none" w:sz="0" w:space="0" w:color="auto"/>
            <w:bottom w:val="none" w:sz="0" w:space="0" w:color="auto"/>
            <w:right w:val="none" w:sz="0" w:space="0" w:color="auto"/>
          </w:divBdr>
        </w:div>
        <w:div w:id="947586526">
          <w:marLeft w:val="0"/>
          <w:marRight w:val="0"/>
          <w:marTop w:val="240"/>
          <w:marBottom w:val="0"/>
          <w:divBdr>
            <w:top w:val="none" w:sz="0" w:space="0" w:color="auto"/>
            <w:left w:val="none" w:sz="0" w:space="0" w:color="auto"/>
            <w:bottom w:val="none" w:sz="0" w:space="0" w:color="auto"/>
            <w:right w:val="none" w:sz="0" w:space="0" w:color="auto"/>
          </w:divBdr>
        </w:div>
        <w:div w:id="947736654">
          <w:marLeft w:val="0"/>
          <w:marRight w:val="0"/>
          <w:marTop w:val="240"/>
          <w:marBottom w:val="0"/>
          <w:divBdr>
            <w:top w:val="none" w:sz="0" w:space="0" w:color="auto"/>
            <w:left w:val="none" w:sz="0" w:space="0" w:color="auto"/>
            <w:bottom w:val="none" w:sz="0" w:space="0" w:color="auto"/>
            <w:right w:val="none" w:sz="0" w:space="0" w:color="auto"/>
          </w:divBdr>
        </w:div>
        <w:div w:id="948118941">
          <w:marLeft w:val="0"/>
          <w:marRight w:val="0"/>
          <w:marTop w:val="240"/>
          <w:marBottom w:val="0"/>
          <w:divBdr>
            <w:top w:val="none" w:sz="0" w:space="0" w:color="auto"/>
            <w:left w:val="none" w:sz="0" w:space="0" w:color="auto"/>
            <w:bottom w:val="none" w:sz="0" w:space="0" w:color="auto"/>
            <w:right w:val="none" w:sz="0" w:space="0" w:color="auto"/>
          </w:divBdr>
        </w:div>
        <w:div w:id="948125613">
          <w:marLeft w:val="0"/>
          <w:marRight w:val="0"/>
          <w:marTop w:val="240"/>
          <w:marBottom w:val="0"/>
          <w:divBdr>
            <w:top w:val="none" w:sz="0" w:space="0" w:color="auto"/>
            <w:left w:val="none" w:sz="0" w:space="0" w:color="auto"/>
            <w:bottom w:val="none" w:sz="0" w:space="0" w:color="auto"/>
            <w:right w:val="none" w:sz="0" w:space="0" w:color="auto"/>
          </w:divBdr>
        </w:div>
        <w:div w:id="949357002">
          <w:marLeft w:val="0"/>
          <w:marRight w:val="0"/>
          <w:marTop w:val="240"/>
          <w:marBottom w:val="0"/>
          <w:divBdr>
            <w:top w:val="none" w:sz="0" w:space="0" w:color="auto"/>
            <w:left w:val="none" w:sz="0" w:space="0" w:color="auto"/>
            <w:bottom w:val="none" w:sz="0" w:space="0" w:color="auto"/>
            <w:right w:val="none" w:sz="0" w:space="0" w:color="auto"/>
          </w:divBdr>
        </w:div>
        <w:div w:id="949430905">
          <w:marLeft w:val="0"/>
          <w:marRight w:val="0"/>
          <w:marTop w:val="240"/>
          <w:marBottom w:val="0"/>
          <w:divBdr>
            <w:top w:val="none" w:sz="0" w:space="0" w:color="auto"/>
            <w:left w:val="none" w:sz="0" w:space="0" w:color="auto"/>
            <w:bottom w:val="none" w:sz="0" w:space="0" w:color="auto"/>
            <w:right w:val="none" w:sz="0" w:space="0" w:color="auto"/>
          </w:divBdr>
        </w:div>
        <w:div w:id="950167002">
          <w:marLeft w:val="0"/>
          <w:marRight w:val="0"/>
          <w:marTop w:val="240"/>
          <w:marBottom w:val="0"/>
          <w:divBdr>
            <w:top w:val="none" w:sz="0" w:space="0" w:color="auto"/>
            <w:left w:val="none" w:sz="0" w:space="0" w:color="auto"/>
            <w:bottom w:val="none" w:sz="0" w:space="0" w:color="auto"/>
            <w:right w:val="none" w:sz="0" w:space="0" w:color="auto"/>
          </w:divBdr>
        </w:div>
        <w:div w:id="952833021">
          <w:marLeft w:val="0"/>
          <w:marRight w:val="0"/>
          <w:marTop w:val="240"/>
          <w:marBottom w:val="0"/>
          <w:divBdr>
            <w:top w:val="none" w:sz="0" w:space="0" w:color="auto"/>
            <w:left w:val="none" w:sz="0" w:space="0" w:color="auto"/>
            <w:bottom w:val="none" w:sz="0" w:space="0" w:color="auto"/>
            <w:right w:val="none" w:sz="0" w:space="0" w:color="auto"/>
          </w:divBdr>
        </w:div>
        <w:div w:id="953706612">
          <w:marLeft w:val="0"/>
          <w:marRight w:val="0"/>
          <w:marTop w:val="240"/>
          <w:marBottom w:val="0"/>
          <w:divBdr>
            <w:top w:val="none" w:sz="0" w:space="0" w:color="auto"/>
            <w:left w:val="none" w:sz="0" w:space="0" w:color="auto"/>
            <w:bottom w:val="none" w:sz="0" w:space="0" w:color="auto"/>
            <w:right w:val="none" w:sz="0" w:space="0" w:color="auto"/>
          </w:divBdr>
        </w:div>
        <w:div w:id="953707268">
          <w:marLeft w:val="0"/>
          <w:marRight w:val="0"/>
          <w:marTop w:val="240"/>
          <w:marBottom w:val="0"/>
          <w:divBdr>
            <w:top w:val="none" w:sz="0" w:space="0" w:color="auto"/>
            <w:left w:val="none" w:sz="0" w:space="0" w:color="auto"/>
            <w:bottom w:val="none" w:sz="0" w:space="0" w:color="auto"/>
            <w:right w:val="none" w:sz="0" w:space="0" w:color="auto"/>
          </w:divBdr>
        </w:div>
        <w:div w:id="955598151">
          <w:marLeft w:val="0"/>
          <w:marRight w:val="0"/>
          <w:marTop w:val="240"/>
          <w:marBottom w:val="0"/>
          <w:divBdr>
            <w:top w:val="none" w:sz="0" w:space="0" w:color="auto"/>
            <w:left w:val="none" w:sz="0" w:space="0" w:color="auto"/>
            <w:bottom w:val="none" w:sz="0" w:space="0" w:color="auto"/>
            <w:right w:val="none" w:sz="0" w:space="0" w:color="auto"/>
          </w:divBdr>
        </w:div>
        <w:div w:id="956061955">
          <w:marLeft w:val="0"/>
          <w:marRight w:val="0"/>
          <w:marTop w:val="240"/>
          <w:marBottom w:val="0"/>
          <w:divBdr>
            <w:top w:val="none" w:sz="0" w:space="0" w:color="auto"/>
            <w:left w:val="none" w:sz="0" w:space="0" w:color="auto"/>
            <w:bottom w:val="none" w:sz="0" w:space="0" w:color="auto"/>
            <w:right w:val="none" w:sz="0" w:space="0" w:color="auto"/>
          </w:divBdr>
        </w:div>
        <w:div w:id="956066816">
          <w:marLeft w:val="0"/>
          <w:marRight w:val="0"/>
          <w:marTop w:val="240"/>
          <w:marBottom w:val="0"/>
          <w:divBdr>
            <w:top w:val="none" w:sz="0" w:space="0" w:color="auto"/>
            <w:left w:val="none" w:sz="0" w:space="0" w:color="auto"/>
            <w:bottom w:val="none" w:sz="0" w:space="0" w:color="auto"/>
            <w:right w:val="none" w:sz="0" w:space="0" w:color="auto"/>
          </w:divBdr>
        </w:div>
        <w:div w:id="956957737">
          <w:marLeft w:val="0"/>
          <w:marRight w:val="0"/>
          <w:marTop w:val="240"/>
          <w:marBottom w:val="0"/>
          <w:divBdr>
            <w:top w:val="none" w:sz="0" w:space="0" w:color="auto"/>
            <w:left w:val="none" w:sz="0" w:space="0" w:color="auto"/>
            <w:bottom w:val="none" w:sz="0" w:space="0" w:color="auto"/>
            <w:right w:val="none" w:sz="0" w:space="0" w:color="auto"/>
          </w:divBdr>
        </w:div>
        <w:div w:id="958032539">
          <w:marLeft w:val="0"/>
          <w:marRight w:val="0"/>
          <w:marTop w:val="240"/>
          <w:marBottom w:val="0"/>
          <w:divBdr>
            <w:top w:val="none" w:sz="0" w:space="0" w:color="auto"/>
            <w:left w:val="none" w:sz="0" w:space="0" w:color="auto"/>
            <w:bottom w:val="none" w:sz="0" w:space="0" w:color="auto"/>
            <w:right w:val="none" w:sz="0" w:space="0" w:color="auto"/>
          </w:divBdr>
        </w:div>
        <w:div w:id="959989957">
          <w:marLeft w:val="0"/>
          <w:marRight w:val="0"/>
          <w:marTop w:val="240"/>
          <w:marBottom w:val="0"/>
          <w:divBdr>
            <w:top w:val="none" w:sz="0" w:space="0" w:color="auto"/>
            <w:left w:val="none" w:sz="0" w:space="0" w:color="auto"/>
            <w:bottom w:val="none" w:sz="0" w:space="0" w:color="auto"/>
            <w:right w:val="none" w:sz="0" w:space="0" w:color="auto"/>
          </w:divBdr>
        </w:div>
        <w:div w:id="961156072">
          <w:marLeft w:val="0"/>
          <w:marRight w:val="0"/>
          <w:marTop w:val="240"/>
          <w:marBottom w:val="0"/>
          <w:divBdr>
            <w:top w:val="none" w:sz="0" w:space="0" w:color="auto"/>
            <w:left w:val="none" w:sz="0" w:space="0" w:color="auto"/>
            <w:bottom w:val="none" w:sz="0" w:space="0" w:color="auto"/>
            <w:right w:val="none" w:sz="0" w:space="0" w:color="auto"/>
          </w:divBdr>
        </w:div>
        <w:div w:id="964232589">
          <w:marLeft w:val="0"/>
          <w:marRight w:val="0"/>
          <w:marTop w:val="240"/>
          <w:marBottom w:val="0"/>
          <w:divBdr>
            <w:top w:val="none" w:sz="0" w:space="0" w:color="auto"/>
            <w:left w:val="none" w:sz="0" w:space="0" w:color="auto"/>
            <w:bottom w:val="none" w:sz="0" w:space="0" w:color="auto"/>
            <w:right w:val="none" w:sz="0" w:space="0" w:color="auto"/>
          </w:divBdr>
        </w:div>
        <w:div w:id="968972234">
          <w:marLeft w:val="0"/>
          <w:marRight w:val="0"/>
          <w:marTop w:val="240"/>
          <w:marBottom w:val="0"/>
          <w:divBdr>
            <w:top w:val="none" w:sz="0" w:space="0" w:color="auto"/>
            <w:left w:val="none" w:sz="0" w:space="0" w:color="auto"/>
            <w:bottom w:val="none" w:sz="0" w:space="0" w:color="auto"/>
            <w:right w:val="none" w:sz="0" w:space="0" w:color="auto"/>
          </w:divBdr>
        </w:div>
        <w:div w:id="970788740">
          <w:marLeft w:val="0"/>
          <w:marRight w:val="0"/>
          <w:marTop w:val="240"/>
          <w:marBottom w:val="0"/>
          <w:divBdr>
            <w:top w:val="none" w:sz="0" w:space="0" w:color="auto"/>
            <w:left w:val="none" w:sz="0" w:space="0" w:color="auto"/>
            <w:bottom w:val="none" w:sz="0" w:space="0" w:color="auto"/>
            <w:right w:val="none" w:sz="0" w:space="0" w:color="auto"/>
          </w:divBdr>
        </w:div>
        <w:div w:id="972254820">
          <w:marLeft w:val="0"/>
          <w:marRight w:val="0"/>
          <w:marTop w:val="240"/>
          <w:marBottom w:val="0"/>
          <w:divBdr>
            <w:top w:val="none" w:sz="0" w:space="0" w:color="auto"/>
            <w:left w:val="none" w:sz="0" w:space="0" w:color="auto"/>
            <w:bottom w:val="none" w:sz="0" w:space="0" w:color="auto"/>
            <w:right w:val="none" w:sz="0" w:space="0" w:color="auto"/>
          </w:divBdr>
        </w:div>
        <w:div w:id="974141118">
          <w:marLeft w:val="0"/>
          <w:marRight w:val="0"/>
          <w:marTop w:val="240"/>
          <w:marBottom w:val="0"/>
          <w:divBdr>
            <w:top w:val="none" w:sz="0" w:space="0" w:color="auto"/>
            <w:left w:val="none" w:sz="0" w:space="0" w:color="auto"/>
            <w:bottom w:val="none" w:sz="0" w:space="0" w:color="auto"/>
            <w:right w:val="none" w:sz="0" w:space="0" w:color="auto"/>
          </w:divBdr>
        </w:div>
        <w:div w:id="976715680">
          <w:marLeft w:val="0"/>
          <w:marRight w:val="0"/>
          <w:marTop w:val="240"/>
          <w:marBottom w:val="0"/>
          <w:divBdr>
            <w:top w:val="none" w:sz="0" w:space="0" w:color="auto"/>
            <w:left w:val="none" w:sz="0" w:space="0" w:color="auto"/>
            <w:bottom w:val="none" w:sz="0" w:space="0" w:color="auto"/>
            <w:right w:val="none" w:sz="0" w:space="0" w:color="auto"/>
          </w:divBdr>
        </w:div>
        <w:div w:id="978343438">
          <w:marLeft w:val="0"/>
          <w:marRight w:val="0"/>
          <w:marTop w:val="240"/>
          <w:marBottom w:val="0"/>
          <w:divBdr>
            <w:top w:val="none" w:sz="0" w:space="0" w:color="auto"/>
            <w:left w:val="none" w:sz="0" w:space="0" w:color="auto"/>
            <w:bottom w:val="none" w:sz="0" w:space="0" w:color="auto"/>
            <w:right w:val="none" w:sz="0" w:space="0" w:color="auto"/>
          </w:divBdr>
        </w:div>
        <w:div w:id="978612715">
          <w:marLeft w:val="0"/>
          <w:marRight w:val="0"/>
          <w:marTop w:val="240"/>
          <w:marBottom w:val="0"/>
          <w:divBdr>
            <w:top w:val="none" w:sz="0" w:space="0" w:color="auto"/>
            <w:left w:val="none" w:sz="0" w:space="0" w:color="auto"/>
            <w:bottom w:val="none" w:sz="0" w:space="0" w:color="auto"/>
            <w:right w:val="none" w:sz="0" w:space="0" w:color="auto"/>
          </w:divBdr>
        </w:div>
        <w:div w:id="981302316">
          <w:marLeft w:val="0"/>
          <w:marRight w:val="0"/>
          <w:marTop w:val="240"/>
          <w:marBottom w:val="0"/>
          <w:divBdr>
            <w:top w:val="none" w:sz="0" w:space="0" w:color="auto"/>
            <w:left w:val="none" w:sz="0" w:space="0" w:color="auto"/>
            <w:bottom w:val="none" w:sz="0" w:space="0" w:color="auto"/>
            <w:right w:val="none" w:sz="0" w:space="0" w:color="auto"/>
          </w:divBdr>
        </w:div>
        <w:div w:id="981737001">
          <w:marLeft w:val="0"/>
          <w:marRight w:val="0"/>
          <w:marTop w:val="240"/>
          <w:marBottom w:val="0"/>
          <w:divBdr>
            <w:top w:val="none" w:sz="0" w:space="0" w:color="auto"/>
            <w:left w:val="none" w:sz="0" w:space="0" w:color="auto"/>
            <w:bottom w:val="none" w:sz="0" w:space="0" w:color="auto"/>
            <w:right w:val="none" w:sz="0" w:space="0" w:color="auto"/>
          </w:divBdr>
        </w:div>
        <w:div w:id="982924768">
          <w:marLeft w:val="0"/>
          <w:marRight w:val="0"/>
          <w:marTop w:val="240"/>
          <w:marBottom w:val="0"/>
          <w:divBdr>
            <w:top w:val="none" w:sz="0" w:space="0" w:color="auto"/>
            <w:left w:val="none" w:sz="0" w:space="0" w:color="auto"/>
            <w:bottom w:val="none" w:sz="0" w:space="0" w:color="auto"/>
            <w:right w:val="none" w:sz="0" w:space="0" w:color="auto"/>
          </w:divBdr>
        </w:div>
        <w:div w:id="983119525">
          <w:marLeft w:val="0"/>
          <w:marRight w:val="0"/>
          <w:marTop w:val="240"/>
          <w:marBottom w:val="0"/>
          <w:divBdr>
            <w:top w:val="none" w:sz="0" w:space="0" w:color="auto"/>
            <w:left w:val="none" w:sz="0" w:space="0" w:color="auto"/>
            <w:bottom w:val="none" w:sz="0" w:space="0" w:color="auto"/>
            <w:right w:val="none" w:sz="0" w:space="0" w:color="auto"/>
          </w:divBdr>
        </w:div>
        <w:div w:id="983388484">
          <w:marLeft w:val="0"/>
          <w:marRight w:val="0"/>
          <w:marTop w:val="240"/>
          <w:marBottom w:val="0"/>
          <w:divBdr>
            <w:top w:val="none" w:sz="0" w:space="0" w:color="auto"/>
            <w:left w:val="none" w:sz="0" w:space="0" w:color="auto"/>
            <w:bottom w:val="none" w:sz="0" w:space="0" w:color="auto"/>
            <w:right w:val="none" w:sz="0" w:space="0" w:color="auto"/>
          </w:divBdr>
        </w:div>
        <w:div w:id="983696940">
          <w:marLeft w:val="0"/>
          <w:marRight w:val="0"/>
          <w:marTop w:val="240"/>
          <w:marBottom w:val="0"/>
          <w:divBdr>
            <w:top w:val="none" w:sz="0" w:space="0" w:color="auto"/>
            <w:left w:val="none" w:sz="0" w:space="0" w:color="auto"/>
            <w:bottom w:val="none" w:sz="0" w:space="0" w:color="auto"/>
            <w:right w:val="none" w:sz="0" w:space="0" w:color="auto"/>
          </w:divBdr>
        </w:div>
        <w:div w:id="984089180">
          <w:marLeft w:val="0"/>
          <w:marRight w:val="0"/>
          <w:marTop w:val="240"/>
          <w:marBottom w:val="0"/>
          <w:divBdr>
            <w:top w:val="none" w:sz="0" w:space="0" w:color="auto"/>
            <w:left w:val="none" w:sz="0" w:space="0" w:color="auto"/>
            <w:bottom w:val="none" w:sz="0" w:space="0" w:color="auto"/>
            <w:right w:val="none" w:sz="0" w:space="0" w:color="auto"/>
          </w:divBdr>
        </w:div>
        <w:div w:id="992754851">
          <w:marLeft w:val="0"/>
          <w:marRight w:val="0"/>
          <w:marTop w:val="240"/>
          <w:marBottom w:val="0"/>
          <w:divBdr>
            <w:top w:val="none" w:sz="0" w:space="0" w:color="auto"/>
            <w:left w:val="none" w:sz="0" w:space="0" w:color="auto"/>
            <w:bottom w:val="none" w:sz="0" w:space="0" w:color="auto"/>
            <w:right w:val="none" w:sz="0" w:space="0" w:color="auto"/>
          </w:divBdr>
        </w:div>
        <w:div w:id="993414342">
          <w:marLeft w:val="0"/>
          <w:marRight w:val="0"/>
          <w:marTop w:val="240"/>
          <w:marBottom w:val="0"/>
          <w:divBdr>
            <w:top w:val="none" w:sz="0" w:space="0" w:color="auto"/>
            <w:left w:val="none" w:sz="0" w:space="0" w:color="auto"/>
            <w:bottom w:val="none" w:sz="0" w:space="0" w:color="auto"/>
            <w:right w:val="none" w:sz="0" w:space="0" w:color="auto"/>
          </w:divBdr>
        </w:div>
        <w:div w:id="995105917">
          <w:marLeft w:val="0"/>
          <w:marRight w:val="0"/>
          <w:marTop w:val="240"/>
          <w:marBottom w:val="0"/>
          <w:divBdr>
            <w:top w:val="none" w:sz="0" w:space="0" w:color="auto"/>
            <w:left w:val="none" w:sz="0" w:space="0" w:color="auto"/>
            <w:bottom w:val="none" w:sz="0" w:space="0" w:color="auto"/>
            <w:right w:val="none" w:sz="0" w:space="0" w:color="auto"/>
          </w:divBdr>
        </w:div>
        <w:div w:id="996424220">
          <w:marLeft w:val="0"/>
          <w:marRight w:val="0"/>
          <w:marTop w:val="240"/>
          <w:marBottom w:val="0"/>
          <w:divBdr>
            <w:top w:val="none" w:sz="0" w:space="0" w:color="auto"/>
            <w:left w:val="none" w:sz="0" w:space="0" w:color="auto"/>
            <w:bottom w:val="none" w:sz="0" w:space="0" w:color="auto"/>
            <w:right w:val="none" w:sz="0" w:space="0" w:color="auto"/>
          </w:divBdr>
        </w:div>
        <w:div w:id="997539011">
          <w:marLeft w:val="0"/>
          <w:marRight w:val="0"/>
          <w:marTop w:val="240"/>
          <w:marBottom w:val="0"/>
          <w:divBdr>
            <w:top w:val="none" w:sz="0" w:space="0" w:color="auto"/>
            <w:left w:val="none" w:sz="0" w:space="0" w:color="auto"/>
            <w:bottom w:val="none" w:sz="0" w:space="0" w:color="auto"/>
            <w:right w:val="none" w:sz="0" w:space="0" w:color="auto"/>
          </w:divBdr>
        </w:div>
        <w:div w:id="999230176">
          <w:marLeft w:val="0"/>
          <w:marRight w:val="0"/>
          <w:marTop w:val="240"/>
          <w:marBottom w:val="0"/>
          <w:divBdr>
            <w:top w:val="none" w:sz="0" w:space="0" w:color="auto"/>
            <w:left w:val="none" w:sz="0" w:space="0" w:color="auto"/>
            <w:bottom w:val="none" w:sz="0" w:space="0" w:color="auto"/>
            <w:right w:val="none" w:sz="0" w:space="0" w:color="auto"/>
          </w:divBdr>
        </w:div>
        <w:div w:id="1001202468">
          <w:marLeft w:val="0"/>
          <w:marRight w:val="0"/>
          <w:marTop w:val="240"/>
          <w:marBottom w:val="0"/>
          <w:divBdr>
            <w:top w:val="none" w:sz="0" w:space="0" w:color="auto"/>
            <w:left w:val="none" w:sz="0" w:space="0" w:color="auto"/>
            <w:bottom w:val="none" w:sz="0" w:space="0" w:color="auto"/>
            <w:right w:val="none" w:sz="0" w:space="0" w:color="auto"/>
          </w:divBdr>
        </w:div>
        <w:div w:id="1001928066">
          <w:marLeft w:val="0"/>
          <w:marRight w:val="0"/>
          <w:marTop w:val="240"/>
          <w:marBottom w:val="0"/>
          <w:divBdr>
            <w:top w:val="none" w:sz="0" w:space="0" w:color="auto"/>
            <w:left w:val="none" w:sz="0" w:space="0" w:color="auto"/>
            <w:bottom w:val="none" w:sz="0" w:space="0" w:color="auto"/>
            <w:right w:val="none" w:sz="0" w:space="0" w:color="auto"/>
          </w:divBdr>
        </w:div>
        <w:div w:id="1002270415">
          <w:marLeft w:val="0"/>
          <w:marRight w:val="0"/>
          <w:marTop w:val="240"/>
          <w:marBottom w:val="0"/>
          <w:divBdr>
            <w:top w:val="none" w:sz="0" w:space="0" w:color="auto"/>
            <w:left w:val="none" w:sz="0" w:space="0" w:color="auto"/>
            <w:bottom w:val="none" w:sz="0" w:space="0" w:color="auto"/>
            <w:right w:val="none" w:sz="0" w:space="0" w:color="auto"/>
          </w:divBdr>
        </w:div>
        <w:div w:id="1003438243">
          <w:marLeft w:val="0"/>
          <w:marRight w:val="0"/>
          <w:marTop w:val="240"/>
          <w:marBottom w:val="0"/>
          <w:divBdr>
            <w:top w:val="none" w:sz="0" w:space="0" w:color="auto"/>
            <w:left w:val="none" w:sz="0" w:space="0" w:color="auto"/>
            <w:bottom w:val="none" w:sz="0" w:space="0" w:color="auto"/>
            <w:right w:val="none" w:sz="0" w:space="0" w:color="auto"/>
          </w:divBdr>
        </w:div>
        <w:div w:id="1004014362">
          <w:marLeft w:val="0"/>
          <w:marRight w:val="0"/>
          <w:marTop w:val="240"/>
          <w:marBottom w:val="0"/>
          <w:divBdr>
            <w:top w:val="none" w:sz="0" w:space="0" w:color="auto"/>
            <w:left w:val="none" w:sz="0" w:space="0" w:color="auto"/>
            <w:bottom w:val="none" w:sz="0" w:space="0" w:color="auto"/>
            <w:right w:val="none" w:sz="0" w:space="0" w:color="auto"/>
          </w:divBdr>
        </w:div>
        <w:div w:id="1004867971">
          <w:marLeft w:val="0"/>
          <w:marRight w:val="0"/>
          <w:marTop w:val="240"/>
          <w:marBottom w:val="0"/>
          <w:divBdr>
            <w:top w:val="none" w:sz="0" w:space="0" w:color="auto"/>
            <w:left w:val="none" w:sz="0" w:space="0" w:color="auto"/>
            <w:bottom w:val="none" w:sz="0" w:space="0" w:color="auto"/>
            <w:right w:val="none" w:sz="0" w:space="0" w:color="auto"/>
          </w:divBdr>
        </w:div>
        <w:div w:id="1006247251">
          <w:marLeft w:val="0"/>
          <w:marRight w:val="0"/>
          <w:marTop w:val="240"/>
          <w:marBottom w:val="0"/>
          <w:divBdr>
            <w:top w:val="none" w:sz="0" w:space="0" w:color="auto"/>
            <w:left w:val="none" w:sz="0" w:space="0" w:color="auto"/>
            <w:bottom w:val="none" w:sz="0" w:space="0" w:color="auto"/>
            <w:right w:val="none" w:sz="0" w:space="0" w:color="auto"/>
          </w:divBdr>
        </w:div>
        <w:div w:id="1008219654">
          <w:marLeft w:val="0"/>
          <w:marRight w:val="0"/>
          <w:marTop w:val="240"/>
          <w:marBottom w:val="0"/>
          <w:divBdr>
            <w:top w:val="none" w:sz="0" w:space="0" w:color="auto"/>
            <w:left w:val="none" w:sz="0" w:space="0" w:color="auto"/>
            <w:bottom w:val="none" w:sz="0" w:space="0" w:color="auto"/>
            <w:right w:val="none" w:sz="0" w:space="0" w:color="auto"/>
          </w:divBdr>
        </w:div>
        <w:div w:id="1009135934">
          <w:marLeft w:val="0"/>
          <w:marRight w:val="0"/>
          <w:marTop w:val="240"/>
          <w:marBottom w:val="0"/>
          <w:divBdr>
            <w:top w:val="none" w:sz="0" w:space="0" w:color="auto"/>
            <w:left w:val="none" w:sz="0" w:space="0" w:color="auto"/>
            <w:bottom w:val="none" w:sz="0" w:space="0" w:color="auto"/>
            <w:right w:val="none" w:sz="0" w:space="0" w:color="auto"/>
          </w:divBdr>
        </w:div>
        <w:div w:id="1010255181">
          <w:marLeft w:val="0"/>
          <w:marRight w:val="0"/>
          <w:marTop w:val="240"/>
          <w:marBottom w:val="0"/>
          <w:divBdr>
            <w:top w:val="none" w:sz="0" w:space="0" w:color="auto"/>
            <w:left w:val="none" w:sz="0" w:space="0" w:color="auto"/>
            <w:bottom w:val="none" w:sz="0" w:space="0" w:color="auto"/>
            <w:right w:val="none" w:sz="0" w:space="0" w:color="auto"/>
          </w:divBdr>
        </w:div>
        <w:div w:id="1010448597">
          <w:marLeft w:val="0"/>
          <w:marRight w:val="0"/>
          <w:marTop w:val="240"/>
          <w:marBottom w:val="0"/>
          <w:divBdr>
            <w:top w:val="none" w:sz="0" w:space="0" w:color="auto"/>
            <w:left w:val="none" w:sz="0" w:space="0" w:color="auto"/>
            <w:bottom w:val="none" w:sz="0" w:space="0" w:color="auto"/>
            <w:right w:val="none" w:sz="0" w:space="0" w:color="auto"/>
          </w:divBdr>
        </w:div>
        <w:div w:id="1012487415">
          <w:marLeft w:val="0"/>
          <w:marRight w:val="0"/>
          <w:marTop w:val="240"/>
          <w:marBottom w:val="0"/>
          <w:divBdr>
            <w:top w:val="none" w:sz="0" w:space="0" w:color="auto"/>
            <w:left w:val="none" w:sz="0" w:space="0" w:color="auto"/>
            <w:bottom w:val="none" w:sz="0" w:space="0" w:color="auto"/>
            <w:right w:val="none" w:sz="0" w:space="0" w:color="auto"/>
          </w:divBdr>
        </w:div>
        <w:div w:id="1012806031">
          <w:marLeft w:val="0"/>
          <w:marRight w:val="0"/>
          <w:marTop w:val="240"/>
          <w:marBottom w:val="0"/>
          <w:divBdr>
            <w:top w:val="none" w:sz="0" w:space="0" w:color="auto"/>
            <w:left w:val="none" w:sz="0" w:space="0" w:color="auto"/>
            <w:bottom w:val="none" w:sz="0" w:space="0" w:color="auto"/>
            <w:right w:val="none" w:sz="0" w:space="0" w:color="auto"/>
          </w:divBdr>
        </w:div>
        <w:div w:id="1013721737">
          <w:marLeft w:val="0"/>
          <w:marRight w:val="0"/>
          <w:marTop w:val="240"/>
          <w:marBottom w:val="0"/>
          <w:divBdr>
            <w:top w:val="none" w:sz="0" w:space="0" w:color="auto"/>
            <w:left w:val="none" w:sz="0" w:space="0" w:color="auto"/>
            <w:bottom w:val="none" w:sz="0" w:space="0" w:color="auto"/>
            <w:right w:val="none" w:sz="0" w:space="0" w:color="auto"/>
          </w:divBdr>
        </w:div>
        <w:div w:id="1016736241">
          <w:marLeft w:val="0"/>
          <w:marRight w:val="0"/>
          <w:marTop w:val="240"/>
          <w:marBottom w:val="0"/>
          <w:divBdr>
            <w:top w:val="none" w:sz="0" w:space="0" w:color="auto"/>
            <w:left w:val="none" w:sz="0" w:space="0" w:color="auto"/>
            <w:bottom w:val="none" w:sz="0" w:space="0" w:color="auto"/>
            <w:right w:val="none" w:sz="0" w:space="0" w:color="auto"/>
          </w:divBdr>
        </w:div>
        <w:div w:id="1016887835">
          <w:marLeft w:val="0"/>
          <w:marRight w:val="0"/>
          <w:marTop w:val="240"/>
          <w:marBottom w:val="0"/>
          <w:divBdr>
            <w:top w:val="none" w:sz="0" w:space="0" w:color="auto"/>
            <w:left w:val="none" w:sz="0" w:space="0" w:color="auto"/>
            <w:bottom w:val="none" w:sz="0" w:space="0" w:color="auto"/>
            <w:right w:val="none" w:sz="0" w:space="0" w:color="auto"/>
          </w:divBdr>
        </w:div>
        <w:div w:id="1016922200">
          <w:marLeft w:val="0"/>
          <w:marRight w:val="0"/>
          <w:marTop w:val="240"/>
          <w:marBottom w:val="0"/>
          <w:divBdr>
            <w:top w:val="none" w:sz="0" w:space="0" w:color="auto"/>
            <w:left w:val="none" w:sz="0" w:space="0" w:color="auto"/>
            <w:bottom w:val="none" w:sz="0" w:space="0" w:color="auto"/>
            <w:right w:val="none" w:sz="0" w:space="0" w:color="auto"/>
          </w:divBdr>
        </w:div>
        <w:div w:id="1017006446">
          <w:marLeft w:val="0"/>
          <w:marRight w:val="0"/>
          <w:marTop w:val="240"/>
          <w:marBottom w:val="0"/>
          <w:divBdr>
            <w:top w:val="none" w:sz="0" w:space="0" w:color="auto"/>
            <w:left w:val="none" w:sz="0" w:space="0" w:color="auto"/>
            <w:bottom w:val="none" w:sz="0" w:space="0" w:color="auto"/>
            <w:right w:val="none" w:sz="0" w:space="0" w:color="auto"/>
          </w:divBdr>
        </w:div>
        <w:div w:id="1019232021">
          <w:marLeft w:val="0"/>
          <w:marRight w:val="0"/>
          <w:marTop w:val="240"/>
          <w:marBottom w:val="0"/>
          <w:divBdr>
            <w:top w:val="none" w:sz="0" w:space="0" w:color="auto"/>
            <w:left w:val="none" w:sz="0" w:space="0" w:color="auto"/>
            <w:bottom w:val="none" w:sz="0" w:space="0" w:color="auto"/>
            <w:right w:val="none" w:sz="0" w:space="0" w:color="auto"/>
          </w:divBdr>
        </w:div>
        <w:div w:id="1020281590">
          <w:marLeft w:val="0"/>
          <w:marRight w:val="0"/>
          <w:marTop w:val="240"/>
          <w:marBottom w:val="0"/>
          <w:divBdr>
            <w:top w:val="none" w:sz="0" w:space="0" w:color="auto"/>
            <w:left w:val="none" w:sz="0" w:space="0" w:color="auto"/>
            <w:bottom w:val="none" w:sz="0" w:space="0" w:color="auto"/>
            <w:right w:val="none" w:sz="0" w:space="0" w:color="auto"/>
          </w:divBdr>
        </w:div>
        <w:div w:id="1020855223">
          <w:marLeft w:val="0"/>
          <w:marRight w:val="0"/>
          <w:marTop w:val="240"/>
          <w:marBottom w:val="0"/>
          <w:divBdr>
            <w:top w:val="none" w:sz="0" w:space="0" w:color="auto"/>
            <w:left w:val="none" w:sz="0" w:space="0" w:color="auto"/>
            <w:bottom w:val="none" w:sz="0" w:space="0" w:color="auto"/>
            <w:right w:val="none" w:sz="0" w:space="0" w:color="auto"/>
          </w:divBdr>
        </w:div>
        <w:div w:id="1023172920">
          <w:marLeft w:val="0"/>
          <w:marRight w:val="0"/>
          <w:marTop w:val="240"/>
          <w:marBottom w:val="0"/>
          <w:divBdr>
            <w:top w:val="none" w:sz="0" w:space="0" w:color="auto"/>
            <w:left w:val="none" w:sz="0" w:space="0" w:color="auto"/>
            <w:bottom w:val="none" w:sz="0" w:space="0" w:color="auto"/>
            <w:right w:val="none" w:sz="0" w:space="0" w:color="auto"/>
          </w:divBdr>
        </w:div>
        <w:div w:id="1024094758">
          <w:marLeft w:val="0"/>
          <w:marRight w:val="0"/>
          <w:marTop w:val="240"/>
          <w:marBottom w:val="0"/>
          <w:divBdr>
            <w:top w:val="none" w:sz="0" w:space="0" w:color="auto"/>
            <w:left w:val="none" w:sz="0" w:space="0" w:color="auto"/>
            <w:bottom w:val="none" w:sz="0" w:space="0" w:color="auto"/>
            <w:right w:val="none" w:sz="0" w:space="0" w:color="auto"/>
          </w:divBdr>
        </w:div>
        <w:div w:id="1024206486">
          <w:marLeft w:val="0"/>
          <w:marRight w:val="0"/>
          <w:marTop w:val="240"/>
          <w:marBottom w:val="0"/>
          <w:divBdr>
            <w:top w:val="none" w:sz="0" w:space="0" w:color="auto"/>
            <w:left w:val="none" w:sz="0" w:space="0" w:color="auto"/>
            <w:bottom w:val="none" w:sz="0" w:space="0" w:color="auto"/>
            <w:right w:val="none" w:sz="0" w:space="0" w:color="auto"/>
          </w:divBdr>
        </w:div>
        <w:div w:id="1025061643">
          <w:marLeft w:val="0"/>
          <w:marRight w:val="0"/>
          <w:marTop w:val="240"/>
          <w:marBottom w:val="0"/>
          <w:divBdr>
            <w:top w:val="none" w:sz="0" w:space="0" w:color="auto"/>
            <w:left w:val="none" w:sz="0" w:space="0" w:color="auto"/>
            <w:bottom w:val="none" w:sz="0" w:space="0" w:color="auto"/>
            <w:right w:val="none" w:sz="0" w:space="0" w:color="auto"/>
          </w:divBdr>
        </w:div>
        <w:div w:id="1025522872">
          <w:marLeft w:val="0"/>
          <w:marRight w:val="0"/>
          <w:marTop w:val="240"/>
          <w:marBottom w:val="0"/>
          <w:divBdr>
            <w:top w:val="none" w:sz="0" w:space="0" w:color="auto"/>
            <w:left w:val="none" w:sz="0" w:space="0" w:color="auto"/>
            <w:bottom w:val="none" w:sz="0" w:space="0" w:color="auto"/>
            <w:right w:val="none" w:sz="0" w:space="0" w:color="auto"/>
          </w:divBdr>
        </w:div>
        <w:div w:id="1034236898">
          <w:marLeft w:val="0"/>
          <w:marRight w:val="0"/>
          <w:marTop w:val="240"/>
          <w:marBottom w:val="0"/>
          <w:divBdr>
            <w:top w:val="none" w:sz="0" w:space="0" w:color="auto"/>
            <w:left w:val="none" w:sz="0" w:space="0" w:color="auto"/>
            <w:bottom w:val="none" w:sz="0" w:space="0" w:color="auto"/>
            <w:right w:val="none" w:sz="0" w:space="0" w:color="auto"/>
          </w:divBdr>
        </w:div>
        <w:div w:id="1034966787">
          <w:marLeft w:val="0"/>
          <w:marRight w:val="0"/>
          <w:marTop w:val="240"/>
          <w:marBottom w:val="0"/>
          <w:divBdr>
            <w:top w:val="none" w:sz="0" w:space="0" w:color="auto"/>
            <w:left w:val="none" w:sz="0" w:space="0" w:color="auto"/>
            <w:bottom w:val="none" w:sz="0" w:space="0" w:color="auto"/>
            <w:right w:val="none" w:sz="0" w:space="0" w:color="auto"/>
          </w:divBdr>
        </w:div>
        <w:div w:id="1036854901">
          <w:marLeft w:val="0"/>
          <w:marRight w:val="0"/>
          <w:marTop w:val="240"/>
          <w:marBottom w:val="0"/>
          <w:divBdr>
            <w:top w:val="none" w:sz="0" w:space="0" w:color="auto"/>
            <w:left w:val="none" w:sz="0" w:space="0" w:color="auto"/>
            <w:bottom w:val="none" w:sz="0" w:space="0" w:color="auto"/>
            <w:right w:val="none" w:sz="0" w:space="0" w:color="auto"/>
          </w:divBdr>
        </w:div>
        <w:div w:id="1036855596">
          <w:marLeft w:val="0"/>
          <w:marRight w:val="0"/>
          <w:marTop w:val="240"/>
          <w:marBottom w:val="0"/>
          <w:divBdr>
            <w:top w:val="none" w:sz="0" w:space="0" w:color="auto"/>
            <w:left w:val="none" w:sz="0" w:space="0" w:color="auto"/>
            <w:bottom w:val="none" w:sz="0" w:space="0" w:color="auto"/>
            <w:right w:val="none" w:sz="0" w:space="0" w:color="auto"/>
          </w:divBdr>
        </w:div>
        <w:div w:id="1038580066">
          <w:marLeft w:val="0"/>
          <w:marRight w:val="0"/>
          <w:marTop w:val="240"/>
          <w:marBottom w:val="0"/>
          <w:divBdr>
            <w:top w:val="none" w:sz="0" w:space="0" w:color="auto"/>
            <w:left w:val="none" w:sz="0" w:space="0" w:color="auto"/>
            <w:bottom w:val="none" w:sz="0" w:space="0" w:color="auto"/>
            <w:right w:val="none" w:sz="0" w:space="0" w:color="auto"/>
          </w:divBdr>
        </w:div>
        <w:div w:id="1039739620">
          <w:marLeft w:val="0"/>
          <w:marRight w:val="0"/>
          <w:marTop w:val="240"/>
          <w:marBottom w:val="0"/>
          <w:divBdr>
            <w:top w:val="none" w:sz="0" w:space="0" w:color="auto"/>
            <w:left w:val="none" w:sz="0" w:space="0" w:color="auto"/>
            <w:bottom w:val="none" w:sz="0" w:space="0" w:color="auto"/>
            <w:right w:val="none" w:sz="0" w:space="0" w:color="auto"/>
          </w:divBdr>
        </w:div>
        <w:div w:id="1040591510">
          <w:marLeft w:val="0"/>
          <w:marRight w:val="0"/>
          <w:marTop w:val="240"/>
          <w:marBottom w:val="0"/>
          <w:divBdr>
            <w:top w:val="none" w:sz="0" w:space="0" w:color="auto"/>
            <w:left w:val="none" w:sz="0" w:space="0" w:color="auto"/>
            <w:bottom w:val="none" w:sz="0" w:space="0" w:color="auto"/>
            <w:right w:val="none" w:sz="0" w:space="0" w:color="auto"/>
          </w:divBdr>
        </w:div>
        <w:div w:id="1041175512">
          <w:marLeft w:val="0"/>
          <w:marRight w:val="0"/>
          <w:marTop w:val="240"/>
          <w:marBottom w:val="0"/>
          <w:divBdr>
            <w:top w:val="none" w:sz="0" w:space="0" w:color="auto"/>
            <w:left w:val="none" w:sz="0" w:space="0" w:color="auto"/>
            <w:bottom w:val="none" w:sz="0" w:space="0" w:color="auto"/>
            <w:right w:val="none" w:sz="0" w:space="0" w:color="auto"/>
          </w:divBdr>
        </w:div>
        <w:div w:id="1043293138">
          <w:marLeft w:val="0"/>
          <w:marRight w:val="0"/>
          <w:marTop w:val="240"/>
          <w:marBottom w:val="0"/>
          <w:divBdr>
            <w:top w:val="none" w:sz="0" w:space="0" w:color="auto"/>
            <w:left w:val="none" w:sz="0" w:space="0" w:color="auto"/>
            <w:bottom w:val="none" w:sz="0" w:space="0" w:color="auto"/>
            <w:right w:val="none" w:sz="0" w:space="0" w:color="auto"/>
          </w:divBdr>
        </w:div>
        <w:div w:id="1044914645">
          <w:marLeft w:val="0"/>
          <w:marRight w:val="0"/>
          <w:marTop w:val="240"/>
          <w:marBottom w:val="0"/>
          <w:divBdr>
            <w:top w:val="none" w:sz="0" w:space="0" w:color="auto"/>
            <w:left w:val="none" w:sz="0" w:space="0" w:color="auto"/>
            <w:bottom w:val="none" w:sz="0" w:space="0" w:color="auto"/>
            <w:right w:val="none" w:sz="0" w:space="0" w:color="auto"/>
          </w:divBdr>
        </w:div>
        <w:div w:id="1046678156">
          <w:marLeft w:val="0"/>
          <w:marRight w:val="0"/>
          <w:marTop w:val="240"/>
          <w:marBottom w:val="0"/>
          <w:divBdr>
            <w:top w:val="none" w:sz="0" w:space="0" w:color="auto"/>
            <w:left w:val="none" w:sz="0" w:space="0" w:color="auto"/>
            <w:bottom w:val="none" w:sz="0" w:space="0" w:color="auto"/>
            <w:right w:val="none" w:sz="0" w:space="0" w:color="auto"/>
          </w:divBdr>
        </w:div>
        <w:div w:id="1048450557">
          <w:marLeft w:val="0"/>
          <w:marRight w:val="0"/>
          <w:marTop w:val="240"/>
          <w:marBottom w:val="0"/>
          <w:divBdr>
            <w:top w:val="none" w:sz="0" w:space="0" w:color="auto"/>
            <w:left w:val="none" w:sz="0" w:space="0" w:color="auto"/>
            <w:bottom w:val="none" w:sz="0" w:space="0" w:color="auto"/>
            <w:right w:val="none" w:sz="0" w:space="0" w:color="auto"/>
          </w:divBdr>
        </w:div>
        <w:div w:id="1050229837">
          <w:marLeft w:val="0"/>
          <w:marRight w:val="0"/>
          <w:marTop w:val="240"/>
          <w:marBottom w:val="0"/>
          <w:divBdr>
            <w:top w:val="none" w:sz="0" w:space="0" w:color="auto"/>
            <w:left w:val="none" w:sz="0" w:space="0" w:color="auto"/>
            <w:bottom w:val="none" w:sz="0" w:space="0" w:color="auto"/>
            <w:right w:val="none" w:sz="0" w:space="0" w:color="auto"/>
          </w:divBdr>
        </w:div>
        <w:div w:id="1055198021">
          <w:marLeft w:val="0"/>
          <w:marRight w:val="0"/>
          <w:marTop w:val="240"/>
          <w:marBottom w:val="0"/>
          <w:divBdr>
            <w:top w:val="none" w:sz="0" w:space="0" w:color="auto"/>
            <w:left w:val="none" w:sz="0" w:space="0" w:color="auto"/>
            <w:bottom w:val="none" w:sz="0" w:space="0" w:color="auto"/>
            <w:right w:val="none" w:sz="0" w:space="0" w:color="auto"/>
          </w:divBdr>
        </w:div>
        <w:div w:id="1056508414">
          <w:marLeft w:val="0"/>
          <w:marRight w:val="0"/>
          <w:marTop w:val="240"/>
          <w:marBottom w:val="0"/>
          <w:divBdr>
            <w:top w:val="none" w:sz="0" w:space="0" w:color="auto"/>
            <w:left w:val="none" w:sz="0" w:space="0" w:color="auto"/>
            <w:bottom w:val="none" w:sz="0" w:space="0" w:color="auto"/>
            <w:right w:val="none" w:sz="0" w:space="0" w:color="auto"/>
          </w:divBdr>
        </w:div>
        <w:div w:id="1056590646">
          <w:marLeft w:val="0"/>
          <w:marRight w:val="0"/>
          <w:marTop w:val="240"/>
          <w:marBottom w:val="0"/>
          <w:divBdr>
            <w:top w:val="none" w:sz="0" w:space="0" w:color="auto"/>
            <w:left w:val="none" w:sz="0" w:space="0" w:color="auto"/>
            <w:bottom w:val="none" w:sz="0" w:space="0" w:color="auto"/>
            <w:right w:val="none" w:sz="0" w:space="0" w:color="auto"/>
          </w:divBdr>
        </w:div>
        <w:div w:id="1056783851">
          <w:marLeft w:val="0"/>
          <w:marRight w:val="0"/>
          <w:marTop w:val="240"/>
          <w:marBottom w:val="0"/>
          <w:divBdr>
            <w:top w:val="none" w:sz="0" w:space="0" w:color="auto"/>
            <w:left w:val="none" w:sz="0" w:space="0" w:color="auto"/>
            <w:bottom w:val="none" w:sz="0" w:space="0" w:color="auto"/>
            <w:right w:val="none" w:sz="0" w:space="0" w:color="auto"/>
          </w:divBdr>
        </w:div>
        <w:div w:id="1057320436">
          <w:marLeft w:val="0"/>
          <w:marRight w:val="0"/>
          <w:marTop w:val="240"/>
          <w:marBottom w:val="0"/>
          <w:divBdr>
            <w:top w:val="none" w:sz="0" w:space="0" w:color="auto"/>
            <w:left w:val="none" w:sz="0" w:space="0" w:color="auto"/>
            <w:bottom w:val="none" w:sz="0" w:space="0" w:color="auto"/>
            <w:right w:val="none" w:sz="0" w:space="0" w:color="auto"/>
          </w:divBdr>
        </w:div>
        <w:div w:id="1057975500">
          <w:marLeft w:val="0"/>
          <w:marRight w:val="0"/>
          <w:marTop w:val="240"/>
          <w:marBottom w:val="0"/>
          <w:divBdr>
            <w:top w:val="none" w:sz="0" w:space="0" w:color="auto"/>
            <w:left w:val="none" w:sz="0" w:space="0" w:color="auto"/>
            <w:bottom w:val="none" w:sz="0" w:space="0" w:color="auto"/>
            <w:right w:val="none" w:sz="0" w:space="0" w:color="auto"/>
          </w:divBdr>
        </w:div>
        <w:div w:id="1059741547">
          <w:marLeft w:val="0"/>
          <w:marRight w:val="0"/>
          <w:marTop w:val="240"/>
          <w:marBottom w:val="0"/>
          <w:divBdr>
            <w:top w:val="none" w:sz="0" w:space="0" w:color="auto"/>
            <w:left w:val="none" w:sz="0" w:space="0" w:color="auto"/>
            <w:bottom w:val="none" w:sz="0" w:space="0" w:color="auto"/>
            <w:right w:val="none" w:sz="0" w:space="0" w:color="auto"/>
          </w:divBdr>
        </w:div>
        <w:div w:id="1062561537">
          <w:marLeft w:val="0"/>
          <w:marRight w:val="0"/>
          <w:marTop w:val="240"/>
          <w:marBottom w:val="0"/>
          <w:divBdr>
            <w:top w:val="none" w:sz="0" w:space="0" w:color="auto"/>
            <w:left w:val="none" w:sz="0" w:space="0" w:color="auto"/>
            <w:bottom w:val="none" w:sz="0" w:space="0" w:color="auto"/>
            <w:right w:val="none" w:sz="0" w:space="0" w:color="auto"/>
          </w:divBdr>
        </w:div>
        <w:div w:id="1063142865">
          <w:marLeft w:val="0"/>
          <w:marRight w:val="0"/>
          <w:marTop w:val="240"/>
          <w:marBottom w:val="0"/>
          <w:divBdr>
            <w:top w:val="none" w:sz="0" w:space="0" w:color="auto"/>
            <w:left w:val="none" w:sz="0" w:space="0" w:color="auto"/>
            <w:bottom w:val="none" w:sz="0" w:space="0" w:color="auto"/>
            <w:right w:val="none" w:sz="0" w:space="0" w:color="auto"/>
          </w:divBdr>
        </w:div>
        <w:div w:id="1063795134">
          <w:marLeft w:val="0"/>
          <w:marRight w:val="0"/>
          <w:marTop w:val="240"/>
          <w:marBottom w:val="0"/>
          <w:divBdr>
            <w:top w:val="none" w:sz="0" w:space="0" w:color="auto"/>
            <w:left w:val="none" w:sz="0" w:space="0" w:color="auto"/>
            <w:bottom w:val="none" w:sz="0" w:space="0" w:color="auto"/>
            <w:right w:val="none" w:sz="0" w:space="0" w:color="auto"/>
          </w:divBdr>
        </w:div>
        <w:div w:id="1066411988">
          <w:marLeft w:val="0"/>
          <w:marRight w:val="0"/>
          <w:marTop w:val="240"/>
          <w:marBottom w:val="0"/>
          <w:divBdr>
            <w:top w:val="none" w:sz="0" w:space="0" w:color="auto"/>
            <w:left w:val="none" w:sz="0" w:space="0" w:color="auto"/>
            <w:bottom w:val="none" w:sz="0" w:space="0" w:color="auto"/>
            <w:right w:val="none" w:sz="0" w:space="0" w:color="auto"/>
          </w:divBdr>
        </w:div>
        <w:div w:id="1066954490">
          <w:marLeft w:val="0"/>
          <w:marRight w:val="0"/>
          <w:marTop w:val="240"/>
          <w:marBottom w:val="0"/>
          <w:divBdr>
            <w:top w:val="none" w:sz="0" w:space="0" w:color="auto"/>
            <w:left w:val="none" w:sz="0" w:space="0" w:color="auto"/>
            <w:bottom w:val="none" w:sz="0" w:space="0" w:color="auto"/>
            <w:right w:val="none" w:sz="0" w:space="0" w:color="auto"/>
          </w:divBdr>
        </w:div>
        <w:div w:id="1067069620">
          <w:marLeft w:val="0"/>
          <w:marRight w:val="0"/>
          <w:marTop w:val="240"/>
          <w:marBottom w:val="0"/>
          <w:divBdr>
            <w:top w:val="none" w:sz="0" w:space="0" w:color="auto"/>
            <w:left w:val="none" w:sz="0" w:space="0" w:color="auto"/>
            <w:bottom w:val="none" w:sz="0" w:space="0" w:color="auto"/>
            <w:right w:val="none" w:sz="0" w:space="0" w:color="auto"/>
          </w:divBdr>
        </w:div>
        <w:div w:id="1068386053">
          <w:marLeft w:val="0"/>
          <w:marRight w:val="0"/>
          <w:marTop w:val="240"/>
          <w:marBottom w:val="0"/>
          <w:divBdr>
            <w:top w:val="none" w:sz="0" w:space="0" w:color="auto"/>
            <w:left w:val="none" w:sz="0" w:space="0" w:color="auto"/>
            <w:bottom w:val="none" w:sz="0" w:space="0" w:color="auto"/>
            <w:right w:val="none" w:sz="0" w:space="0" w:color="auto"/>
          </w:divBdr>
        </w:div>
        <w:div w:id="1069156071">
          <w:marLeft w:val="0"/>
          <w:marRight w:val="0"/>
          <w:marTop w:val="240"/>
          <w:marBottom w:val="0"/>
          <w:divBdr>
            <w:top w:val="none" w:sz="0" w:space="0" w:color="auto"/>
            <w:left w:val="none" w:sz="0" w:space="0" w:color="auto"/>
            <w:bottom w:val="none" w:sz="0" w:space="0" w:color="auto"/>
            <w:right w:val="none" w:sz="0" w:space="0" w:color="auto"/>
          </w:divBdr>
        </w:div>
        <w:div w:id="1070038918">
          <w:marLeft w:val="0"/>
          <w:marRight w:val="0"/>
          <w:marTop w:val="240"/>
          <w:marBottom w:val="0"/>
          <w:divBdr>
            <w:top w:val="none" w:sz="0" w:space="0" w:color="auto"/>
            <w:left w:val="none" w:sz="0" w:space="0" w:color="auto"/>
            <w:bottom w:val="none" w:sz="0" w:space="0" w:color="auto"/>
            <w:right w:val="none" w:sz="0" w:space="0" w:color="auto"/>
          </w:divBdr>
        </w:div>
        <w:div w:id="1070925519">
          <w:marLeft w:val="0"/>
          <w:marRight w:val="0"/>
          <w:marTop w:val="240"/>
          <w:marBottom w:val="0"/>
          <w:divBdr>
            <w:top w:val="none" w:sz="0" w:space="0" w:color="auto"/>
            <w:left w:val="none" w:sz="0" w:space="0" w:color="auto"/>
            <w:bottom w:val="none" w:sz="0" w:space="0" w:color="auto"/>
            <w:right w:val="none" w:sz="0" w:space="0" w:color="auto"/>
          </w:divBdr>
        </w:div>
        <w:div w:id="1071002138">
          <w:marLeft w:val="0"/>
          <w:marRight w:val="0"/>
          <w:marTop w:val="240"/>
          <w:marBottom w:val="0"/>
          <w:divBdr>
            <w:top w:val="none" w:sz="0" w:space="0" w:color="auto"/>
            <w:left w:val="none" w:sz="0" w:space="0" w:color="auto"/>
            <w:bottom w:val="none" w:sz="0" w:space="0" w:color="auto"/>
            <w:right w:val="none" w:sz="0" w:space="0" w:color="auto"/>
          </w:divBdr>
        </w:div>
        <w:div w:id="1073119138">
          <w:marLeft w:val="0"/>
          <w:marRight w:val="0"/>
          <w:marTop w:val="240"/>
          <w:marBottom w:val="0"/>
          <w:divBdr>
            <w:top w:val="none" w:sz="0" w:space="0" w:color="auto"/>
            <w:left w:val="none" w:sz="0" w:space="0" w:color="auto"/>
            <w:bottom w:val="none" w:sz="0" w:space="0" w:color="auto"/>
            <w:right w:val="none" w:sz="0" w:space="0" w:color="auto"/>
          </w:divBdr>
        </w:div>
        <w:div w:id="1073160383">
          <w:marLeft w:val="0"/>
          <w:marRight w:val="0"/>
          <w:marTop w:val="240"/>
          <w:marBottom w:val="0"/>
          <w:divBdr>
            <w:top w:val="none" w:sz="0" w:space="0" w:color="auto"/>
            <w:left w:val="none" w:sz="0" w:space="0" w:color="auto"/>
            <w:bottom w:val="none" w:sz="0" w:space="0" w:color="auto"/>
            <w:right w:val="none" w:sz="0" w:space="0" w:color="auto"/>
          </w:divBdr>
        </w:div>
        <w:div w:id="1074859140">
          <w:marLeft w:val="0"/>
          <w:marRight w:val="0"/>
          <w:marTop w:val="240"/>
          <w:marBottom w:val="0"/>
          <w:divBdr>
            <w:top w:val="none" w:sz="0" w:space="0" w:color="auto"/>
            <w:left w:val="none" w:sz="0" w:space="0" w:color="auto"/>
            <w:bottom w:val="none" w:sz="0" w:space="0" w:color="auto"/>
            <w:right w:val="none" w:sz="0" w:space="0" w:color="auto"/>
          </w:divBdr>
        </w:div>
        <w:div w:id="1075010828">
          <w:marLeft w:val="0"/>
          <w:marRight w:val="0"/>
          <w:marTop w:val="240"/>
          <w:marBottom w:val="0"/>
          <w:divBdr>
            <w:top w:val="none" w:sz="0" w:space="0" w:color="auto"/>
            <w:left w:val="none" w:sz="0" w:space="0" w:color="auto"/>
            <w:bottom w:val="none" w:sz="0" w:space="0" w:color="auto"/>
            <w:right w:val="none" w:sz="0" w:space="0" w:color="auto"/>
          </w:divBdr>
        </w:div>
        <w:div w:id="1076779600">
          <w:marLeft w:val="0"/>
          <w:marRight w:val="0"/>
          <w:marTop w:val="240"/>
          <w:marBottom w:val="0"/>
          <w:divBdr>
            <w:top w:val="none" w:sz="0" w:space="0" w:color="auto"/>
            <w:left w:val="none" w:sz="0" w:space="0" w:color="auto"/>
            <w:bottom w:val="none" w:sz="0" w:space="0" w:color="auto"/>
            <w:right w:val="none" w:sz="0" w:space="0" w:color="auto"/>
          </w:divBdr>
        </w:div>
        <w:div w:id="1079209087">
          <w:marLeft w:val="0"/>
          <w:marRight w:val="0"/>
          <w:marTop w:val="240"/>
          <w:marBottom w:val="0"/>
          <w:divBdr>
            <w:top w:val="none" w:sz="0" w:space="0" w:color="auto"/>
            <w:left w:val="none" w:sz="0" w:space="0" w:color="auto"/>
            <w:bottom w:val="none" w:sz="0" w:space="0" w:color="auto"/>
            <w:right w:val="none" w:sz="0" w:space="0" w:color="auto"/>
          </w:divBdr>
        </w:div>
        <w:div w:id="1080836483">
          <w:marLeft w:val="0"/>
          <w:marRight w:val="0"/>
          <w:marTop w:val="240"/>
          <w:marBottom w:val="0"/>
          <w:divBdr>
            <w:top w:val="none" w:sz="0" w:space="0" w:color="auto"/>
            <w:left w:val="none" w:sz="0" w:space="0" w:color="auto"/>
            <w:bottom w:val="none" w:sz="0" w:space="0" w:color="auto"/>
            <w:right w:val="none" w:sz="0" w:space="0" w:color="auto"/>
          </w:divBdr>
        </w:div>
        <w:div w:id="1081609386">
          <w:marLeft w:val="0"/>
          <w:marRight w:val="0"/>
          <w:marTop w:val="240"/>
          <w:marBottom w:val="0"/>
          <w:divBdr>
            <w:top w:val="none" w:sz="0" w:space="0" w:color="auto"/>
            <w:left w:val="none" w:sz="0" w:space="0" w:color="auto"/>
            <w:bottom w:val="none" w:sz="0" w:space="0" w:color="auto"/>
            <w:right w:val="none" w:sz="0" w:space="0" w:color="auto"/>
          </w:divBdr>
        </w:div>
        <w:div w:id="1081684792">
          <w:marLeft w:val="0"/>
          <w:marRight w:val="0"/>
          <w:marTop w:val="240"/>
          <w:marBottom w:val="0"/>
          <w:divBdr>
            <w:top w:val="none" w:sz="0" w:space="0" w:color="auto"/>
            <w:left w:val="none" w:sz="0" w:space="0" w:color="auto"/>
            <w:bottom w:val="none" w:sz="0" w:space="0" w:color="auto"/>
            <w:right w:val="none" w:sz="0" w:space="0" w:color="auto"/>
          </w:divBdr>
        </w:div>
        <w:div w:id="1081952617">
          <w:marLeft w:val="0"/>
          <w:marRight w:val="0"/>
          <w:marTop w:val="240"/>
          <w:marBottom w:val="0"/>
          <w:divBdr>
            <w:top w:val="none" w:sz="0" w:space="0" w:color="auto"/>
            <w:left w:val="none" w:sz="0" w:space="0" w:color="auto"/>
            <w:bottom w:val="none" w:sz="0" w:space="0" w:color="auto"/>
            <w:right w:val="none" w:sz="0" w:space="0" w:color="auto"/>
          </w:divBdr>
        </w:div>
        <w:div w:id="1082869554">
          <w:marLeft w:val="0"/>
          <w:marRight w:val="0"/>
          <w:marTop w:val="240"/>
          <w:marBottom w:val="0"/>
          <w:divBdr>
            <w:top w:val="none" w:sz="0" w:space="0" w:color="auto"/>
            <w:left w:val="none" w:sz="0" w:space="0" w:color="auto"/>
            <w:bottom w:val="none" w:sz="0" w:space="0" w:color="auto"/>
            <w:right w:val="none" w:sz="0" w:space="0" w:color="auto"/>
          </w:divBdr>
        </w:div>
        <w:div w:id="1082945855">
          <w:marLeft w:val="0"/>
          <w:marRight w:val="0"/>
          <w:marTop w:val="240"/>
          <w:marBottom w:val="0"/>
          <w:divBdr>
            <w:top w:val="none" w:sz="0" w:space="0" w:color="auto"/>
            <w:left w:val="none" w:sz="0" w:space="0" w:color="auto"/>
            <w:bottom w:val="none" w:sz="0" w:space="0" w:color="auto"/>
            <w:right w:val="none" w:sz="0" w:space="0" w:color="auto"/>
          </w:divBdr>
        </w:div>
        <w:div w:id="1083189145">
          <w:marLeft w:val="0"/>
          <w:marRight w:val="0"/>
          <w:marTop w:val="240"/>
          <w:marBottom w:val="0"/>
          <w:divBdr>
            <w:top w:val="none" w:sz="0" w:space="0" w:color="auto"/>
            <w:left w:val="none" w:sz="0" w:space="0" w:color="auto"/>
            <w:bottom w:val="none" w:sz="0" w:space="0" w:color="auto"/>
            <w:right w:val="none" w:sz="0" w:space="0" w:color="auto"/>
          </w:divBdr>
        </w:div>
        <w:div w:id="1086804948">
          <w:marLeft w:val="0"/>
          <w:marRight w:val="0"/>
          <w:marTop w:val="240"/>
          <w:marBottom w:val="0"/>
          <w:divBdr>
            <w:top w:val="none" w:sz="0" w:space="0" w:color="auto"/>
            <w:left w:val="none" w:sz="0" w:space="0" w:color="auto"/>
            <w:bottom w:val="none" w:sz="0" w:space="0" w:color="auto"/>
            <w:right w:val="none" w:sz="0" w:space="0" w:color="auto"/>
          </w:divBdr>
        </w:div>
        <w:div w:id="1086878305">
          <w:marLeft w:val="0"/>
          <w:marRight w:val="0"/>
          <w:marTop w:val="240"/>
          <w:marBottom w:val="0"/>
          <w:divBdr>
            <w:top w:val="none" w:sz="0" w:space="0" w:color="auto"/>
            <w:left w:val="none" w:sz="0" w:space="0" w:color="auto"/>
            <w:bottom w:val="none" w:sz="0" w:space="0" w:color="auto"/>
            <w:right w:val="none" w:sz="0" w:space="0" w:color="auto"/>
          </w:divBdr>
        </w:div>
        <w:div w:id="1087650485">
          <w:marLeft w:val="0"/>
          <w:marRight w:val="0"/>
          <w:marTop w:val="240"/>
          <w:marBottom w:val="0"/>
          <w:divBdr>
            <w:top w:val="none" w:sz="0" w:space="0" w:color="auto"/>
            <w:left w:val="none" w:sz="0" w:space="0" w:color="auto"/>
            <w:bottom w:val="none" w:sz="0" w:space="0" w:color="auto"/>
            <w:right w:val="none" w:sz="0" w:space="0" w:color="auto"/>
          </w:divBdr>
        </w:div>
        <w:div w:id="1087845274">
          <w:marLeft w:val="0"/>
          <w:marRight w:val="0"/>
          <w:marTop w:val="240"/>
          <w:marBottom w:val="0"/>
          <w:divBdr>
            <w:top w:val="none" w:sz="0" w:space="0" w:color="auto"/>
            <w:left w:val="none" w:sz="0" w:space="0" w:color="auto"/>
            <w:bottom w:val="none" w:sz="0" w:space="0" w:color="auto"/>
            <w:right w:val="none" w:sz="0" w:space="0" w:color="auto"/>
          </w:divBdr>
        </w:div>
        <w:div w:id="1088962944">
          <w:marLeft w:val="0"/>
          <w:marRight w:val="0"/>
          <w:marTop w:val="240"/>
          <w:marBottom w:val="0"/>
          <w:divBdr>
            <w:top w:val="none" w:sz="0" w:space="0" w:color="auto"/>
            <w:left w:val="none" w:sz="0" w:space="0" w:color="auto"/>
            <w:bottom w:val="none" w:sz="0" w:space="0" w:color="auto"/>
            <w:right w:val="none" w:sz="0" w:space="0" w:color="auto"/>
          </w:divBdr>
        </w:div>
        <w:div w:id="1089498874">
          <w:marLeft w:val="0"/>
          <w:marRight w:val="0"/>
          <w:marTop w:val="240"/>
          <w:marBottom w:val="0"/>
          <w:divBdr>
            <w:top w:val="none" w:sz="0" w:space="0" w:color="auto"/>
            <w:left w:val="none" w:sz="0" w:space="0" w:color="auto"/>
            <w:bottom w:val="none" w:sz="0" w:space="0" w:color="auto"/>
            <w:right w:val="none" w:sz="0" w:space="0" w:color="auto"/>
          </w:divBdr>
        </w:div>
        <w:div w:id="1092777332">
          <w:marLeft w:val="0"/>
          <w:marRight w:val="0"/>
          <w:marTop w:val="240"/>
          <w:marBottom w:val="0"/>
          <w:divBdr>
            <w:top w:val="none" w:sz="0" w:space="0" w:color="auto"/>
            <w:left w:val="none" w:sz="0" w:space="0" w:color="auto"/>
            <w:bottom w:val="none" w:sz="0" w:space="0" w:color="auto"/>
            <w:right w:val="none" w:sz="0" w:space="0" w:color="auto"/>
          </w:divBdr>
        </w:div>
        <w:div w:id="1092895095">
          <w:marLeft w:val="0"/>
          <w:marRight w:val="0"/>
          <w:marTop w:val="240"/>
          <w:marBottom w:val="0"/>
          <w:divBdr>
            <w:top w:val="none" w:sz="0" w:space="0" w:color="auto"/>
            <w:left w:val="none" w:sz="0" w:space="0" w:color="auto"/>
            <w:bottom w:val="none" w:sz="0" w:space="0" w:color="auto"/>
            <w:right w:val="none" w:sz="0" w:space="0" w:color="auto"/>
          </w:divBdr>
        </w:div>
        <w:div w:id="1093815097">
          <w:marLeft w:val="0"/>
          <w:marRight w:val="0"/>
          <w:marTop w:val="240"/>
          <w:marBottom w:val="0"/>
          <w:divBdr>
            <w:top w:val="none" w:sz="0" w:space="0" w:color="auto"/>
            <w:left w:val="none" w:sz="0" w:space="0" w:color="auto"/>
            <w:bottom w:val="none" w:sz="0" w:space="0" w:color="auto"/>
            <w:right w:val="none" w:sz="0" w:space="0" w:color="auto"/>
          </w:divBdr>
        </w:div>
        <w:div w:id="1094010467">
          <w:marLeft w:val="0"/>
          <w:marRight w:val="0"/>
          <w:marTop w:val="240"/>
          <w:marBottom w:val="0"/>
          <w:divBdr>
            <w:top w:val="none" w:sz="0" w:space="0" w:color="auto"/>
            <w:left w:val="none" w:sz="0" w:space="0" w:color="auto"/>
            <w:bottom w:val="none" w:sz="0" w:space="0" w:color="auto"/>
            <w:right w:val="none" w:sz="0" w:space="0" w:color="auto"/>
          </w:divBdr>
        </w:div>
        <w:div w:id="1094325582">
          <w:marLeft w:val="0"/>
          <w:marRight w:val="0"/>
          <w:marTop w:val="240"/>
          <w:marBottom w:val="0"/>
          <w:divBdr>
            <w:top w:val="none" w:sz="0" w:space="0" w:color="auto"/>
            <w:left w:val="none" w:sz="0" w:space="0" w:color="auto"/>
            <w:bottom w:val="none" w:sz="0" w:space="0" w:color="auto"/>
            <w:right w:val="none" w:sz="0" w:space="0" w:color="auto"/>
          </w:divBdr>
        </w:div>
        <w:div w:id="1094981043">
          <w:marLeft w:val="0"/>
          <w:marRight w:val="0"/>
          <w:marTop w:val="240"/>
          <w:marBottom w:val="0"/>
          <w:divBdr>
            <w:top w:val="none" w:sz="0" w:space="0" w:color="auto"/>
            <w:left w:val="none" w:sz="0" w:space="0" w:color="auto"/>
            <w:bottom w:val="none" w:sz="0" w:space="0" w:color="auto"/>
            <w:right w:val="none" w:sz="0" w:space="0" w:color="auto"/>
          </w:divBdr>
        </w:div>
        <w:div w:id="1095323618">
          <w:marLeft w:val="0"/>
          <w:marRight w:val="0"/>
          <w:marTop w:val="240"/>
          <w:marBottom w:val="0"/>
          <w:divBdr>
            <w:top w:val="none" w:sz="0" w:space="0" w:color="auto"/>
            <w:left w:val="none" w:sz="0" w:space="0" w:color="auto"/>
            <w:bottom w:val="none" w:sz="0" w:space="0" w:color="auto"/>
            <w:right w:val="none" w:sz="0" w:space="0" w:color="auto"/>
          </w:divBdr>
        </w:div>
        <w:div w:id="1095785768">
          <w:marLeft w:val="0"/>
          <w:marRight w:val="0"/>
          <w:marTop w:val="240"/>
          <w:marBottom w:val="0"/>
          <w:divBdr>
            <w:top w:val="none" w:sz="0" w:space="0" w:color="auto"/>
            <w:left w:val="none" w:sz="0" w:space="0" w:color="auto"/>
            <w:bottom w:val="none" w:sz="0" w:space="0" w:color="auto"/>
            <w:right w:val="none" w:sz="0" w:space="0" w:color="auto"/>
          </w:divBdr>
        </w:div>
        <w:div w:id="1096290493">
          <w:marLeft w:val="0"/>
          <w:marRight w:val="0"/>
          <w:marTop w:val="240"/>
          <w:marBottom w:val="0"/>
          <w:divBdr>
            <w:top w:val="none" w:sz="0" w:space="0" w:color="auto"/>
            <w:left w:val="none" w:sz="0" w:space="0" w:color="auto"/>
            <w:bottom w:val="none" w:sz="0" w:space="0" w:color="auto"/>
            <w:right w:val="none" w:sz="0" w:space="0" w:color="auto"/>
          </w:divBdr>
        </w:div>
        <w:div w:id="1102262143">
          <w:marLeft w:val="0"/>
          <w:marRight w:val="0"/>
          <w:marTop w:val="240"/>
          <w:marBottom w:val="0"/>
          <w:divBdr>
            <w:top w:val="none" w:sz="0" w:space="0" w:color="auto"/>
            <w:left w:val="none" w:sz="0" w:space="0" w:color="auto"/>
            <w:bottom w:val="none" w:sz="0" w:space="0" w:color="auto"/>
            <w:right w:val="none" w:sz="0" w:space="0" w:color="auto"/>
          </w:divBdr>
        </w:div>
        <w:div w:id="1102798105">
          <w:marLeft w:val="0"/>
          <w:marRight w:val="0"/>
          <w:marTop w:val="240"/>
          <w:marBottom w:val="0"/>
          <w:divBdr>
            <w:top w:val="none" w:sz="0" w:space="0" w:color="auto"/>
            <w:left w:val="none" w:sz="0" w:space="0" w:color="auto"/>
            <w:bottom w:val="none" w:sz="0" w:space="0" w:color="auto"/>
            <w:right w:val="none" w:sz="0" w:space="0" w:color="auto"/>
          </w:divBdr>
        </w:div>
        <w:div w:id="1103761806">
          <w:marLeft w:val="0"/>
          <w:marRight w:val="0"/>
          <w:marTop w:val="240"/>
          <w:marBottom w:val="0"/>
          <w:divBdr>
            <w:top w:val="none" w:sz="0" w:space="0" w:color="auto"/>
            <w:left w:val="none" w:sz="0" w:space="0" w:color="auto"/>
            <w:bottom w:val="none" w:sz="0" w:space="0" w:color="auto"/>
            <w:right w:val="none" w:sz="0" w:space="0" w:color="auto"/>
          </w:divBdr>
        </w:div>
        <w:div w:id="1105661679">
          <w:marLeft w:val="0"/>
          <w:marRight w:val="0"/>
          <w:marTop w:val="240"/>
          <w:marBottom w:val="0"/>
          <w:divBdr>
            <w:top w:val="none" w:sz="0" w:space="0" w:color="auto"/>
            <w:left w:val="none" w:sz="0" w:space="0" w:color="auto"/>
            <w:bottom w:val="none" w:sz="0" w:space="0" w:color="auto"/>
            <w:right w:val="none" w:sz="0" w:space="0" w:color="auto"/>
          </w:divBdr>
        </w:div>
        <w:div w:id="1111050772">
          <w:marLeft w:val="0"/>
          <w:marRight w:val="0"/>
          <w:marTop w:val="240"/>
          <w:marBottom w:val="0"/>
          <w:divBdr>
            <w:top w:val="none" w:sz="0" w:space="0" w:color="auto"/>
            <w:left w:val="none" w:sz="0" w:space="0" w:color="auto"/>
            <w:bottom w:val="none" w:sz="0" w:space="0" w:color="auto"/>
            <w:right w:val="none" w:sz="0" w:space="0" w:color="auto"/>
          </w:divBdr>
        </w:div>
        <w:div w:id="1111245140">
          <w:marLeft w:val="0"/>
          <w:marRight w:val="0"/>
          <w:marTop w:val="240"/>
          <w:marBottom w:val="0"/>
          <w:divBdr>
            <w:top w:val="none" w:sz="0" w:space="0" w:color="auto"/>
            <w:left w:val="none" w:sz="0" w:space="0" w:color="auto"/>
            <w:bottom w:val="none" w:sz="0" w:space="0" w:color="auto"/>
            <w:right w:val="none" w:sz="0" w:space="0" w:color="auto"/>
          </w:divBdr>
        </w:div>
        <w:div w:id="1111246975">
          <w:marLeft w:val="0"/>
          <w:marRight w:val="0"/>
          <w:marTop w:val="240"/>
          <w:marBottom w:val="0"/>
          <w:divBdr>
            <w:top w:val="none" w:sz="0" w:space="0" w:color="auto"/>
            <w:left w:val="none" w:sz="0" w:space="0" w:color="auto"/>
            <w:bottom w:val="none" w:sz="0" w:space="0" w:color="auto"/>
            <w:right w:val="none" w:sz="0" w:space="0" w:color="auto"/>
          </w:divBdr>
        </w:div>
        <w:div w:id="1113552613">
          <w:marLeft w:val="0"/>
          <w:marRight w:val="0"/>
          <w:marTop w:val="240"/>
          <w:marBottom w:val="0"/>
          <w:divBdr>
            <w:top w:val="none" w:sz="0" w:space="0" w:color="auto"/>
            <w:left w:val="none" w:sz="0" w:space="0" w:color="auto"/>
            <w:bottom w:val="none" w:sz="0" w:space="0" w:color="auto"/>
            <w:right w:val="none" w:sz="0" w:space="0" w:color="auto"/>
          </w:divBdr>
        </w:div>
        <w:div w:id="1114010866">
          <w:marLeft w:val="0"/>
          <w:marRight w:val="0"/>
          <w:marTop w:val="240"/>
          <w:marBottom w:val="0"/>
          <w:divBdr>
            <w:top w:val="none" w:sz="0" w:space="0" w:color="auto"/>
            <w:left w:val="none" w:sz="0" w:space="0" w:color="auto"/>
            <w:bottom w:val="none" w:sz="0" w:space="0" w:color="auto"/>
            <w:right w:val="none" w:sz="0" w:space="0" w:color="auto"/>
          </w:divBdr>
        </w:div>
        <w:div w:id="1114981647">
          <w:marLeft w:val="0"/>
          <w:marRight w:val="0"/>
          <w:marTop w:val="240"/>
          <w:marBottom w:val="0"/>
          <w:divBdr>
            <w:top w:val="none" w:sz="0" w:space="0" w:color="auto"/>
            <w:left w:val="none" w:sz="0" w:space="0" w:color="auto"/>
            <w:bottom w:val="none" w:sz="0" w:space="0" w:color="auto"/>
            <w:right w:val="none" w:sz="0" w:space="0" w:color="auto"/>
          </w:divBdr>
        </w:div>
        <w:div w:id="1116102895">
          <w:marLeft w:val="0"/>
          <w:marRight w:val="0"/>
          <w:marTop w:val="240"/>
          <w:marBottom w:val="0"/>
          <w:divBdr>
            <w:top w:val="none" w:sz="0" w:space="0" w:color="auto"/>
            <w:left w:val="none" w:sz="0" w:space="0" w:color="auto"/>
            <w:bottom w:val="none" w:sz="0" w:space="0" w:color="auto"/>
            <w:right w:val="none" w:sz="0" w:space="0" w:color="auto"/>
          </w:divBdr>
        </w:div>
        <w:div w:id="1116364374">
          <w:marLeft w:val="0"/>
          <w:marRight w:val="0"/>
          <w:marTop w:val="240"/>
          <w:marBottom w:val="0"/>
          <w:divBdr>
            <w:top w:val="none" w:sz="0" w:space="0" w:color="auto"/>
            <w:left w:val="none" w:sz="0" w:space="0" w:color="auto"/>
            <w:bottom w:val="none" w:sz="0" w:space="0" w:color="auto"/>
            <w:right w:val="none" w:sz="0" w:space="0" w:color="auto"/>
          </w:divBdr>
        </w:div>
        <w:div w:id="1117332542">
          <w:marLeft w:val="0"/>
          <w:marRight w:val="0"/>
          <w:marTop w:val="240"/>
          <w:marBottom w:val="0"/>
          <w:divBdr>
            <w:top w:val="none" w:sz="0" w:space="0" w:color="auto"/>
            <w:left w:val="none" w:sz="0" w:space="0" w:color="auto"/>
            <w:bottom w:val="none" w:sz="0" w:space="0" w:color="auto"/>
            <w:right w:val="none" w:sz="0" w:space="0" w:color="auto"/>
          </w:divBdr>
        </w:div>
        <w:div w:id="1122116385">
          <w:marLeft w:val="0"/>
          <w:marRight w:val="0"/>
          <w:marTop w:val="240"/>
          <w:marBottom w:val="0"/>
          <w:divBdr>
            <w:top w:val="none" w:sz="0" w:space="0" w:color="auto"/>
            <w:left w:val="none" w:sz="0" w:space="0" w:color="auto"/>
            <w:bottom w:val="none" w:sz="0" w:space="0" w:color="auto"/>
            <w:right w:val="none" w:sz="0" w:space="0" w:color="auto"/>
          </w:divBdr>
        </w:div>
        <w:div w:id="1123498987">
          <w:marLeft w:val="0"/>
          <w:marRight w:val="0"/>
          <w:marTop w:val="240"/>
          <w:marBottom w:val="0"/>
          <w:divBdr>
            <w:top w:val="none" w:sz="0" w:space="0" w:color="auto"/>
            <w:left w:val="none" w:sz="0" w:space="0" w:color="auto"/>
            <w:bottom w:val="none" w:sz="0" w:space="0" w:color="auto"/>
            <w:right w:val="none" w:sz="0" w:space="0" w:color="auto"/>
          </w:divBdr>
        </w:div>
        <w:div w:id="1125346317">
          <w:marLeft w:val="0"/>
          <w:marRight w:val="0"/>
          <w:marTop w:val="240"/>
          <w:marBottom w:val="0"/>
          <w:divBdr>
            <w:top w:val="none" w:sz="0" w:space="0" w:color="auto"/>
            <w:left w:val="none" w:sz="0" w:space="0" w:color="auto"/>
            <w:bottom w:val="none" w:sz="0" w:space="0" w:color="auto"/>
            <w:right w:val="none" w:sz="0" w:space="0" w:color="auto"/>
          </w:divBdr>
        </w:div>
        <w:div w:id="1125581534">
          <w:marLeft w:val="0"/>
          <w:marRight w:val="0"/>
          <w:marTop w:val="240"/>
          <w:marBottom w:val="0"/>
          <w:divBdr>
            <w:top w:val="none" w:sz="0" w:space="0" w:color="auto"/>
            <w:left w:val="none" w:sz="0" w:space="0" w:color="auto"/>
            <w:bottom w:val="none" w:sz="0" w:space="0" w:color="auto"/>
            <w:right w:val="none" w:sz="0" w:space="0" w:color="auto"/>
          </w:divBdr>
        </w:div>
        <w:div w:id="1125928979">
          <w:marLeft w:val="0"/>
          <w:marRight w:val="0"/>
          <w:marTop w:val="240"/>
          <w:marBottom w:val="0"/>
          <w:divBdr>
            <w:top w:val="none" w:sz="0" w:space="0" w:color="auto"/>
            <w:left w:val="none" w:sz="0" w:space="0" w:color="auto"/>
            <w:bottom w:val="none" w:sz="0" w:space="0" w:color="auto"/>
            <w:right w:val="none" w:sz="0" w:space="0" w:color="auto"/>
          </w:divBdr>
        </w:div>
        <w:div w:id="1126045608">
          <w:marLeft w:val="0"/>
          <w:marRight w:val="0"/>
          <w:marTop w:val="240"/>
          <w:marBottom w:val="0"/>
          <w:divBdr>
            <w:top w:val="none" w:sz="0" w:space="0" w:color="auto"/>
            <w:left w:val="none" w:sz="0" w:space="0" w:color="auto"/>
            <w:bottom w:val="none" w:sz="0" w:space="0" w:color="auto"/>
            <w:right w:val="none" w:sz="0" w:space="0" w:color="auto"/>
          </w:divBdr>
        </w:div>
        <w:div w:id="1128889218">
          <w:marLeft w:val="0"/>
          <w:marRight w:val="0"/>
          <w:marTop w:val="240"/>
          <w:marBottom w:val="0"/>
          <w:divBdr>
            <w:top w:val="none" w:sz="0" w:space="0" w:color="auto"/>
            <w:left w:val="none" w:sz="0" w:space="0" w:color="auto"/>
            <w:bottom w:val="none" w:sz="0" w:space="0" w:color="auto"/>
            <w:right w:val="none" w:sz="0" w:space="0" w:color="auto"/>
          </w:divBdr>
        </w:div>
        <w:div w:id="1129739696">
          <w:marLeft w:val="0"/>
          <w:marRight w:val="0"/>
          <w:marTop w:val="240"/>
          <w:marBottom w:val="0"/>
          <w:divBdr>
            <w:top w:val="none" w:sz="0" w:space="0" w:color="auto"/>
            <w:left w:val="none" w:sz="0" w:space="0" w:color="auto"/>
            <w:bottom w:val="none" w:sz="0" w:space="0" w:color="auto"/>
            <w:right w:val="none" w:sz="0" w:space="0" w:color="auto"/>
          </w:divBdr>
        </w:div>
        <w:div w:id="1130905568">
          <w:marLeft w:val="0"/>
          <w:marRight w:val="0"/>
          <w:marTop w:val="240"/>
          <w:marBottom w:val="0"/>
          <w:divBdr>
            <w:top w:val="none" w:sz="0" w:space="0" w:color="auto"/>
            <w:left w:val="none" w:sz="0" w:space="0" w:color="auto"/>
            <w:bottom w:val="none" w:sz="0" w:space="0" w:color="auto"/>
            <w:right w:val="none" w:sz="0" w:space="0" w:color="auto"/>
          </w:divBdr>
        </w:div>
        <w:div w:id="1133981540">
          <w:marLeft w:val="0"/>
          <w:marRight w:val="0"/>
          <w:marTop w:val="240"/>
          <w:marBottom w:val="0"/>
          <w:divBdr>
            <w:top w:val="none" w:sz="0" w:space="0" w:color="auto"/>
            <w:left w:val="none" w:sz="0" w:space="0" w:color="auto"/>
            <w:bottom w:val="none" w:sz="0" w:space="0" w:color="auto"/>
            <w:right w:val="none" w:sz="0" w:space="0" w:color="auto"/>
          </w:divBdr>
        </w:div>
        <w:div w:id="1134374482">
          <w:marLeft w:val="0"/>
          <w:marRight w:val="0"/>
          <w:marTop w:val="240"/>
          <w:marBottom w:val="0"/>
          <w:divBdr>
            <w:top w:val="none" w:sz="0" w:space="0" w:color="auto"/>
            <w:left w:val="none" w:sz="0" w:space="0" w:color="auto"/>
            <w:bottom w:val="none" w:sz="0" w:space="0" w:color="auto"/>
            <w:right w:val="none" w:sz="0" w:space="0" w:color="auto"/>
          </w:divBdr>
        </w:div>
        <w:div w:id="1134637288">
          <w:marLeft w:val="0"/>
          <w:marRight w:val="0"/>
          <w:marTop w:val="240"/>
          <w:marBottom w:val="0"/>
          <w:divBdr>
            <w:top w:val="none" w:sz="0" w:space="0" w:color="auto"/>
            <w:left w:val="none" w:sz="0" w:space="0" w:color="auto"/>
            <w:bottom w:val="none" w:sz="0" w:space="0" w:color="auto"/>
            <w:right w:val="none" w:sz="0" w:space="0" w:color="auto"/>
          </w:divBdr>
        </w:div>
        <w:div w:id="1135029985">
          <w:marLeft w:val="0"/>
          <w:marRight w:val="0"/>
          <w:marTop w:val="240"/>
          <w:marBottom w:val="0"/>
          <w:divBdr>
            <w:top w:val="none" w:sz="0" w:space="0" w:color="auto"/>
            <w:left w:val="none" w:sz="0" w:space="0" w:color="auto"/>
            <w:bottom w:val="none" w:sz="0" w:space="0" w:color="auto"/>
            <w:right w:val="none" w:sz="0" w:space="0" w:color="auto"/>
          </w:divBdr>
        </w:div>
        <w:div w:id="1136991470">
          <w:marLeft w:val="0"/>
          <w:marRight w:val="0"/>
          <w:marTop w:val="240"/>
          <w:marBottom w:val="0"/>
          <w:divBdr>
            <w:top w:val="none" w:sz="0" w:space="0" w:color="auto"/>
            <w:left w:val="none" w:sz="0" w:space="0" w:color="auto"/>
            <w:bottom w:val="none" w:sz="0" w:space="0" w:color="auto"/>
            <w:right w:val="none" w:sz="0" w:space="0" w:color="auto"/>
          </w:divBdr>
        </w:div>
        <w:div w:id="1137187516">
          <w:marLeft w:val="0"/>
          <w:marRight w:val="0"/>
          <w:marTop w:val="240"/>
          <w:marBottom w:val="0"/>
          <w:divBdr>
            <w:top w:val="none" w:sz="0" w:space="0" w:color="auto"/>
            <w:left w:val="none" w:sz="0" w:space="0" w:color="auto"/>
            <w:bottom w:val="none" w:sz="0" w:space="0" w:color="auto"/>
            <w:right w:val="none" w:sz="0" w:space="0" w:color="auto"/>
          </w:divBdr>
        </w:div>
        <w:div w:id="1137533909">
          <w:marLeft w:val="0"/>
          <w:marRight w:val="0"/>
          <w:marTop w:val="240"/>
          <w:marBottom w:val="0"/>
          <w:divBdr>
            <w:top w:val="none" w:sz="0" w:space="0" w:color="auto"/>
            <w:left w:val="none" w:sz="0" w:space="0" w:color="auto"/>
            <w:bottom w:val="none" w:sz="0" w:space="0" w:color="auto"/>
            <w:right w:val="none" w:sz="0" w:space="0" w:color="auto"/>
          </w:divBdr>
        </w:div>
        <w:div w:id="1146627361">
          <w:marLeft w:val="0"/>
          <w:marRight w:val="0"/>
          <w:marTop w:val="240"/>
          <w:marBottom w:val="0"/>
          <w:divBdr>
            <w:top w:val="none" w:sz="0" w:space="0" w:color="auto"/>
            <w:left w:val="none" w:sz="0" w:space="0" w:color="auto"/>
            <w:bottom w:val="none" w:sz="0" w:space="0" w:color="auto"/>
            <w:right w:val="none" w:sz="0" w:space="0" w:color="auto"/>
          </w:divBdr>
        </w:div>
        <w:div w:id="1149395382">
          <w:marLeft w:val="0"/>
          <w:marRight w:val="0"/>
          <w:marTop w:val="240"/>
          <w:marBottom w:val="0"/>
          <w:divBdr>
            <w:top w:val="none" w:sz="0" w:space="0" w:color="auto"/>
            <w:left w:val="none" w:sz="0" w:space="0" w:color="auto"/>
            <w:bottom w:val="none" w:sz="0" w:space="0" w:color="auto"/>
            <w:right w:val="none" w:sz="0" w:space="0" w:color="auto"/>
          </w:divBdr>
        </w:div>
        <w:div w:id="1150099402">
          <w:marLeft w:val="0"/>
          <w:marRight w:val="0"/>
          <w:marTop w:val="240"/>
          <w:marBottom w:val="0"/>
          <w:divBdr>
            <w:top w:val="none" w:sz="0" w:space="0" w:color="auto"/>
            <w:left w:val="none" w:sz="0" w:space="0" w:color="auto"/>
            <w:bottom w:val="none" w:sz="0" w:space="0" w:color="auto"/>
            <w:right w:val="none" w:sz="0" w:space="0" w:color="auto"/>
          </w:divBdr>
        </w:div>
        <w:div w:id="1154835268">
          <w:marLeft w:val="0"/>
          <w:marRight w:val="0"/>
          <w:marTop w:val="240"/>
          <w:marBottom w:val="0"/>
          <w:divBdr>
            <w:top w:val="none" w:sz="0" w:space="0" w:color="auto"/>
            <w:left w:val="none" w:sz="0" w:space="0" w:color="auto"/>
            <w:bottom w:val="none" w:sz="0" w:space="0" w:color="auto"/>
            <w:right w:val="none" w:sz="0" w:space="0" w:color="auto"/>
          </w:divBdr>
        </w:div>
        <w:div w:id="1155225367">
          <w:marLeft w:val="0"/>
          <w:marRight w:val="0"/>
          <w:marTop w:val="240"/>
          <w:marBottom w:val="0"/>
          <w:divBdr>
            <w:top w:val="none" w:sz="0" w:space="0" w:color="auto"/>
            <w:left w:val="none" w:sz="0" w:space="0" w:color="auto"/>
            <w:bottom w:val="none" w:sz="0" w:space="0" w:color="auto"/>
            <w:right w:val="none" w:sz="0" w:space="0" w:color="auto"/>
          </w:divBdr>
        </w:div>
        <w:div w:id="1158576354">
          <w:marLeft w:val="0"/>
          <w:marRight w:val="0"/>
          <w:marTop w:val="240"/>
          <w:marBottom w:val="0"/>
          <w:divBdr>
            <w:top w:val="none" w:sz="0" w:space="0" w:color="auto"/>
            <w:left w:val="none" w:sz="0" w:space="0" w:color="auto"/>
            <w:bottom w:val="none" w:sz="0" w:space="0" w:color="auto"/>
            <w:right w:val="none" w:sz="0" w:space="0" w:color="auto"/>
          </w:divBdr>
        </w:div>
        <w:div w:id="1158613868">
          <w:marLeft w:val="0"/>
          <w:marRight w:val="0"/>
          <w:marTop w:val="240"/>
          <w:marBottom w:val="0"/>
          <w:divBdr>
            <w:top w:val="none" w:sz="0" w:space="0" w:color="auto"/>
            <w:left w:val="none" w:sz="0" w:space="0" w:color="auto"/>
            <w:bottom w:val="none" w:sz="0" w:space="0" w:color="auto"/>
            <w:right w:val="none" w:sz="0" w:space="0" w:color="auto"/>
          </w:divBdr>
        </w:div>
        <w:div w:id="1158957606">
          <w:marLeft w:val="0"/>
          <w:marRight w:val="0"/>
          <w:marTop w:val="240"/>
          <w:marBottom w:val="0"/>
          <w:divBdr>
            <w:top w:val="none" w:sz="0" w:space="0" w:color="auto"/>
            <w:left w:val="none" w:sz="0" w:space="0" w:color="auto"/>
            <w:bottom w:val="none" w:sz="0" w:space="0" w:color="auto"/>
            <w:right w:val="none" w:sz="0" w:space="0" w:color="auto"/>
          </w:divBdr>
        </w:div>
        <w:div w:id="1160272901">
          <w:marLeft w:val="0"/>
          <w:marRight w:val="0"/>
          <w:marTop w:val="240"/>
          <w:marBottom w:val="0"/>
          <w:divBdr>
            <w:top w:val="none" w:sz="0" w:space="0" w:color="auto"/>
            <w:left w:val="none" w:sz="0" w:space="0" w:color="auto"/>
            <w:bottom w:val="none" w:sz="0" w:space="0" w:color="auto"/>
            <w:right w:val="none" w:sz="0" w:space="0" w:color="auto"/>
          </w:divBdr>
        </w:div>
        <w:div w:id="1163467417">
          <w:marLeft w:val="0"/>
          <w:marRight w:val="0"/>
          <w:marTop w:val="240"/>
          <w:marBottom w:val="0"/>
          <w:divBdr>
            <w:top w:val="none" w:sz="0" w:space="0" w:color="auto"/>
            <w:left w:val="none" w:sz="0" w:space="0" w:color="auto"/>
            <w:bottom w:val="none" w:sz="0" w:space="0" w:color="auto"/>
            <w:right w:val="none" w:sz="0" w:space="0" w:color="auto"/>
          </w:divBdr>
        </w:div>
        <w:div w:id="1165054936">
          <w:marLeft w:val="0"/>
          <w:marRight w:val="0"/>
          <w:marTop w:val="240"/>
          <w:marBottom w:val="0"/>
          <w:divBdr>
            <w:top w:val="none" w:sz="0" w:space="0" w:color="auto"/>
            <w:left w:val="none" w:sz="0" w:space="0" w:color="auto"/>
            <w:bottom w:val="none" w:sz="0" w:space="0" w:color="auto"/>
            <w:right w:val="none" w:sz="0" w:space="0" w:color="auto"/>
          </w:divBdr>
        </w:div>
        <w:div w:id="1165517481">
          <w:marLeft w:val="0"/>
          <w:marRight w:val="0"/>
          <w:marTop w:val="240"/>
          <w:marBottom w:val="0"/>
          <w:divBdr>
            <w:top w:val="none" w:sz="0" w:space="0" w:color="auto"/>
            <w:left w:val="none" w:sz="0" w:space="0" w:color="auto"/>
            <w:bottom w:val="none" w:sz="0" w:space="0" w:color="auto"/>
            <w:right w:val="none" w:sz="0" w:space="0" w:color="auto"/>
          </w:divBdr>
        </w:div>
        <w:div w:id="1167475567">
          <w:marLeft w:val="0"/>
          <w:marRight w:val="0"/>
          <w:marTop w:val="240"/>
          <w:marBottom w:val="0"/>
          <w:divBdr>
            <w:top w:val="none" w:sz="0" w:space="0" w:color="auto"/>
            <w:left w:val="none" w:sz="0" w:space="0" w:color="auto"/>
            <w:bottom w:val="none" w:sz="0" w:space="0" w:color="auto"/>
            <w:right w:val="none" w:sz="0" w:space="0" w:color="auto"/>
          </w:divBdr>
        </w:div>
        <w:div w:id="1169443391">
          <w:marLeft w:val="0"/>
          <w:marRight w:val="0"/>
          <w:marTop w:val="240"/>
          <w:marBottom w:val="0"/>
          <w:divBdr>
            <w:top w:val="none" w:sz="0" w:space="0" w:color="auto"/>
            <w:left w:val="none" w:sz="0" w:space="0" w:color="auto"/>
            <w:bottom w:val="none" w:sz="0" w:space="0" w:color="auto"/>
            <w:right w:val="none" w:sz="0" w:space="0" w:color="auto"/>
          </w:divBdr>
        </w:div>
        <w:div w:id="1170095837">
          <w:marLeft w:val="0"/>
          <w:marRight w:val="0"/>
          <w:marTop w:val="240"/>
          <w:marBottom w:val="0"/>
          <w:divBdr>
            <w:top w:val="none" w:sz="0" w:space="0" w:color="auto"/>
            <w:left w:val="none" w:sz="0" w:space="0" w:color="auto"/>
            <w:bottom w:val="none" w:sz="0" w:space="0" w:color="auto"/>
            <w:right w:val="none" w:sz="0" w:space="0" w:color="auto"/>
          </w:divBdr>
        </w:div>
        <w:div w:id="1171143517">
          <w:marLeft w:val="0"/>
          <w:marRight w:val="0"/>
          <w:marTop w:val="240"/>
          <w:marBottom w:val="0"/>
          <w:divBdr>
            <w:top w:val="none" w:sz="0" w:space="0" w:color="auto"/>
            <w:left w:val="none" w:sz="0" w:space="0" w:color="auto"/>
            <w:bottom w:val="none" w:sz="0" w:space="0" w:color="auto"/>
            <w:right w:val="none" w:sz="0" w:space="0" w:color="auto"/>
          </w:divBdr>
        </w:div>
        <w:div w:id="1171682524">
          <w:marLeft w:val="0"/>
          <w:marRight w:val="0"/>
          <w:marTop w:val="240"/>
          <w:marBottom w:val="0"/>
          <w:divBdr>
            <w:top w:val="none" w:sz="0" w:space="0" w:color="auto"/>
            <w:left w:val="none" w:sz="0" w:space="0" w:color="auto"/>
            <w:bottom w:val="none" w:sz="0" w:space="0" w:color="auto"/>
            <w:right w:val="none" w:sz="0" w:space="0" w:color="auto"/>
          </w:divBdr>
        </w:div>
        <w:div w:id="1171800931">
          <w:marLeft w:val="0"/>
          <w:marRight w:val="0"/>
          <w:marTop w:val="240"/>
          <w:marBottom w:val="0"/>
          <w:divBdr>
            <w:top w:val="none" w:sz="0" w:space="0" w:color="auto"/>
            <w:left w:val="none" w:sz="0" w:space="0" w:color="auto"/>
            <w:bottom w:val="none" w:sz="0" w:space="0" w:color="auto"/>
            <w:right w:val="none" w:sz="0" w:space="0" w:color="auto"/>
          </w:divBdr>
        </w:div>
        <w:div w:id="1174953244">
          <w:marLeft w:val="0"/>
          <w:marRight w:val="0"/>
          <w:marTop w:val="240"/>
          <w:marBottom w:val="0"/>
          <w:divBdr>
            <w:top w:val="none" w:sz="0" w:space="0" w:color="auto"/>
            <w:left w:val="none" w:sz="0" w:space="0" w:color="auto"/>
            <w:bottom w:val="none" w:sz="0" w:space="0" w:color="auto"/>
            <w:right w:val="none" w:sz="0" w:space="0" w:color="auto"/>
          </w:divBdr>
        </w:div>
        <w:div w:id="1180119774">
          <w:marLeft w:val="0"/>
          <w:marRight w:val="0"/>
          <w:marTop w:val="240"/>
          <w:marBottom w:val="0"/>
          <w:divBdr>
            <w:top w:val="none" w:sz="0" w:space="0" w:color="auto"/>
            <w:left w:val="none" w:sz="0" w:space="0" w:color="auto"/>
            <w:bottom w:val="none" w:sz="0" w:space="0" w:color="auto"/>
            <w:right w:val="none" w:sz="0" w:space="0" w:color="auto"/>
          </w:divBdr>
        </w:div>
        <w:div w:id="1182621980">
          <w:marLeft w:val="0"/>
          <w:marRight w:val="0"/>
          <w:marTop w:val="240"/>
          <w:marBottom w:val="0"/>
          <w:divBdr>
            <w:top w:val="none" w:sz="0" w:space="0" w:color="auto"/>
            <w:left w:val="none" w:sz="0" w:space="0" w:color="auto"/>
            <w:bottom w:val="none" w:sz="0" w:space="0" w:color="auto"/>
            <w:right w:val="none" w:sz="0" w:space="0" w:color="auto"/>
          </w:divBdr>
        </w:div>
        <w:div w:id="1182938980">
          <w:marLeft w:val="0"/>
          <w:marRight w:val="0"/>
          <w:marTop w:val="240"/>
          <w:marBottom w:val="0"/>
          <w:divBdr>
            <w:top w:val="none" w:sz="0" w:space="0" w:color="auto"/>
            <w:left w:val="none" w:sz="0" w:space="0" w:color="auto"/>
            <w:bottom w:val="none" w:sz="0" w:space="0" w:color="auto"/>
            <w:right w:val="none" w:sz="0" w:space="0" w:color="auto"/>
          </w:divBdr>
        </w:div>
        <w:div w:id="1183932415">
          <w:marLeft w:val="0"/>
          <w:marRight w:val="0"/>
          <w:marTop w:val="240"/>
          <w:marBottom w:val="0"/>
          <w:divBdr>
            <w:top w:val="none" w:sz="0" w:space="0" w:color="auto"/>
            <w:left w:val="none" w:sz="0" w:space="0" w:color="auto"/>
            <w:bottom w:val="none" w:sz="0" w:space="0" w:color="auto"/>
            <w:right w:val="none" w:sz="0" w:space="0" w:color="auto"/>
          </w:divBdr>
        </w:div>
        <w:div w:id="1185481185">
          <w:marLeft w:val="0"/>
          <w:marRight w:val="0"/>
          <w:marTop w:val="240"/>
          <w:marBottom w:val="0"/>
          <w:divBdr>
            <w:top w:val="none" w:sz="0" w:space="0" w:color="auto"/>
            <w:left w:val="none" w:sz="0" w:space="0" w:color="auto"/>
            <w:bottom w:val="none" w:sz="0" w:space="0" w:color="auto"/>
            <w:right w:val="none" w:sz="0" w:space="0" w:color="auto"/>
          </w:divBdr>
        </w:div>
        <w:div w:id="1186675428">
          <w:marLeft w:val="0"/>
          <w:marRight w:val="0"/>
          <w:marTop w:val="240"/>
          <w:marBottom w:val="0"/>
          <w:divBdr>
            <w:top w:val="none" w:sz="0" w:space="0" w:color="auto"/>
            <w:left w:val="none" w:sz="0" w:space="0" w:color="auto"/>
            <w:bottom w:val="none" w:sz="0" w:space="0" w:color="auto"/>
            <w:right w:val="none" w:sz="0" w:space="0" w:color="auto"/>
          </w:divBdr>
        </w:div>
        <w:div w:id="1187210873">
          <w:marLeft w:val="0"/>
          <w:marRight w:val="0"/>
          <w:marTop w:val="240"/>
          <w:marBottom w:val="0"/>
          <w:divBdr>
            <w:top w:val="none" w:sz="0" w:space="0" w:color="auto"/>
            <w:left w:val="none" w:sz="0" w:space="0" w:color="auto"/>
            <w:bottom w:val="none" w:sz="0" w:space="0" w:color="auto"/>
            <w:right w:val="none" w:sz="0" w:space="0" w:color="auto"/>
          </w:divBdr>
        </w:div>
        <w:div w:id="1188105777">
          <w:marLeft w:val="0"/>
          <w:marRight w:val="0"/>
          <w:marTop w:val="240"/>
          <w:marBottom w:val="0"/>
          <w:divBdr>
            <w:top w:val="none" w:sz="0" w:space="0" w:color="auto"/>
            <w:left w:val="none" w:sz="0" w:space="0" w:color="auto"/>
            <w:bottom w:val="none" w:sz="0" w:space="0" w:color="auto"/>
            <w:right w:val="none" w:sz="0" w:space="0" w:color="auto"/>
          </w:divBdr>
        </w:div>
        <w:div w:id="1188182029">
          <w:marLeft w:val="0"/>
          <w:marRight w:val="0"/>
          <w:marTop w:val="240"/>
          <w:marBottom w:val="0"/>
          <w:divBdr>
            <w:top w:val="none" w:sz="0" w:space="0" w:color="auto"/>
            <w:left w:val="none" w:sz="0" w:space="0" w:color="auto"/>
            <w:bottom w:val="none" w:sz="0" w:space="0" w:color="auto"/>
            <w:right w:val="none" w:sz="0" w:space="0" w:color="auto"/>
          </w:divBdr>
        </w:div>
        <w:div w:id="1189566202">
          <w:marLeft w:val="0"/>
          <w:marRight w:val="0"/>
          <w:marTop w:val="240"/>
          <w:marBottom w:val="0"/>
          <w:divBdr>
            <w:top w:val="none" w:sz="0" w:space="0" w:color="auto"/>
            <w:left w:val="none" w:sz="0" w:space="0" w:color="auto"/>
            <w:bottom w:val="none" w:sz="0" w:space="0" w:color="auto"/>
            <w:right w:val="none" w:sz="0" w:space="0" w:color="auto"/>
          </w:divBdr>
        </w:div>
        <w:div w:id="1191452920">
          <w:marLeft w:val="0"/>
          <w:marRight w:val="0"/>
          <w:marTop w:val="240"/>
          <w:marBottom w:val="0"/>
          <w:divBdr>
            <w:top w:val="none" w:sz="0" w:space="0" w:color="auto"/>
            <w:left w:val="none" w:sz="0" w:space="0" w:color="auto"/>
            <w:bottom w:val="none" w:sz="0" w:space="0" w:color="auto"/>
            <w:right w:val="none" w:sz="0" w:space="0" w:color="auto"/>
          </w:divBdr>
        </w:div>
        <w:div w:id="1192064609">
          <w:marLeft w:val="0"/>
          <w:marRight w:val="0"/>
          <w:marTop w:val="240"/>
          <w:marBottom w:val="0"/>
          <w:divBdr>
            <w:top w:val="none" w:sz="0" w:space="0" w:color="auto"/>
            <w:left w:val="none" w:sz="0" w:space="0" w:color="auto"/>
            <w:bottom w:val="none" w:sz="0" w:space="0" w:color="auto"/>
            <w:right w:val="none" w:sz="0" w:space="0" w:color="auto"/>
          </w:divBdr>
        </w:div>
        <w:div w:id="1194419144">
          <w:marLeft w:val="0"/>
          <w:marRight w:val="0"/>
          <w:marTop w:val="240"/>
          <w:marBottom w:val="0"/>
          <w:divBdr>
            <w:top w:val="none" w:sz="0" w:space="0" w:color="auto"/>
            <w:left w:val="none" w:sz="0" w:space="0" w:color="auto"/>
            <w:bottom w:val="none" w:sz="0" w:space="0" w:color="auto"/>
            <w:right w:val="none" w:sz="0" w:space="0" w:color="auto"/>
          </w:divBdr>
        </w:div>
        <w:div w:id="1194727582">
          <w:marLeft w:val="0"/>
          <w:marRight w:val="0"/>
          <w:marTop w:val="240"/>
          <w:marBottom w:val="0"/>
          <w:divBdr>
            <w:top w:val="none" w:sz="0" w:space="0" w:color="auto"/>
            <w:left w:val="none" w:sz="0" w:space="0" w:color="auto"/>
            <w:bottom w:val="none" w:sz="0" w:space="0" w:color="auto"/>
            <w:right w:val="none" w:sz="0" w:space="0" w:color="auto"/>
          </w:divBdr>
        </w:div>
        <w:div w:id="1197084450">
          <w:marLeft w:val="0"/>
          <w:marRight w:val="0"/>
          <w:marTop w:val="240"/>
          <w:marBottom w:val="0"/>
          <w:divBdr>
            <w:top w:val="none" w:sz="0" w:space="0" w:color="auto"/>
            <w:left w:val="none" w:sz="0" w:space="0" w:color="auto"/>
            <w:bottom w:val="none" w:sz="0" w:space="0" w:color="auto"/>
            <w:right w:val="none" w:sz="0" w:space="0" w:color="auto"/>
          </w:divBdr>
        </w:div>
        <w:div w:id="1197232492">
          <w:marLeft w:val="0"/>
          <w:marRight w:val="0"/>
          <w:marTop w:val="240"/>
          <w:marBottom w:val="0"/>
          <w:divBdr>
            <w:top w:val="none" w:sz="0" w:space="0" w:color="auto"/>
            <w:left w:val="none" w:sz="0" w:space="0" w:color="auto"/>
            <w:bottom w:val="none" w:sz="0" w:space="0" w:color="auto"/>
            <w:right w:val="none" w:sz="0" w:space="0" w:color="auto"/>
          </w:divBdr>
        </w:div>
        <w:div w:id="1199465246">
          <w:marLeft w:val="0"/>
          <w:marRight w:val="0"/>
          <w:marTop w:val="240"/>
          <w:marBottom w:val="0"/>
          <w:divBdr>
            <w:top w:val="none" w:sz="0" w:space="0" w:color="auto"/>
            <w:left w:val="none" w:sz="0" w:space="0" w:color="auto"/>
            <w:bottom w:val="none" w:sz="0" w:space="0" w:color="auto"/>
            <w:right w:val="none" w:sz="0" w:space="0" w:color="auto"/>
          </w:divBdr>
        </w:div>
        <w:div w:id="1201287931">
          <w:marLeft w:val="0"/>
          <w:marRight w:val="0"/>
          <w:marTop w:val="240"/>
          <w:marBottom w:val="0"/>
          <w:divBdr>
            <w:top w:val="none" w:sz="0" w:space="0" w:color="auto"/>
            <w:left w:val="none" w:sz="0" w:space="0" w:color="auto"/>
            <w:bottom w:val="none" w:sz="0" w:space="0" w:color="auto"/>
            <w:right w:val="none" w:sz="0" w:space="0" w:color="auto"/>
          </w:divBdr>
        </w:div>
        <w:div w:id="1202091615">
          <w:marLeft w:val="0"/>
          <w:marRight w:val="0"/>
          <w:marTop w:val="240"/>
          <w:marBottom w:val="0"/>
          <w:divBdr>
            <w:top w:val="none" w:sz="0" w:space="0" w:color="auto"/>
            <w:left w:val="none" w:sz="0" w:space="0" w:color="auto"/>
            <w:bottom w:val="none" w:sz="0" w:space="0" w:color="auto"/>
            <w:right w:val="none" w:sz="0" w:space="0" w:color="auto"/>
          </w:divBdr>
        </w:div>
        <w:div w:id="1204253579">
          <w:marLeft w:val="0"/>
          <w:marRight w:val="0"/>
          <w:marTop w:val="240"/>
          <w:marBottom w:val="0"/>
          <w:divBdr>
            <w:top w:val="none" w:sz="0" w:space="0" w:color="auto"/>
            <w:left w:val="none" w:sz="0" w:space="0" w:color="auto"/>
            <w:bottom w:val="none" w:sz="0" w:space="0" w:color="auto"/>
            <w:right w:val="none" w:sz="0" w:space="0" w:color="auto"/>
          </w:divBdr>
        </w:div>
        <w:div w:id="1204749984">
          <w:marLeft w:val="0"/>
          <w:marRight w:val="0"/>
          <w:marTop w:val="240"/>
          <w:marBottom w:val="0"/>
          <w:divBdr>
            <w:top w:val="none" w:sz="0" w:space="0" w:color="auto"/>
            <w:left w:val="none" w:sz="0" w:space="0" w:color="auto"/>
            <w:bottom w:val="none" w:sz="0" w:space="0" w:color="auto"/>
            <w:right w:val="none" w:sz="0" w:space="0" w:color="auto"/>
          </w:divBdr>
        </w:div>
        <w:div w:id="1205094276">
          <w:marLeft w:val="0"/>
          <w:marRight w:val="0"/>
          <w:marTop w:val="240"/>
          <w:marBottom w:val="0"/>
          <w:divBdr>
            <w:top w:val="none" w:sz="0" w:space="0" w:color="auto"/>
            <w:left w:val="none" w:sz="0" w:space="0" w:color="auto"/>
            <w:bottom w:val="none" w:sz="0" w:space="0" w:color="auto"/>
            <w:right w:val="none" w:sz="0" w:space="0" w:color="auto"/>
          </w:divBdr>
        </w:div>
        <w:div w:id="1205097170">
          <w:marLeft w:val="0"/>
          <w:marRight w:val="0"/>
          <w:marTop w:val="240"/>
          <w:marBottom w:val="0"/>
          <w:divBdr>
            <w:top w:val="none" w:sz="0" w:space="0" w:color="auto"/>
            <w:left w:val="none" w:sz="0" w:space="0" w:color="auto"/>
            <w:bottom w:val="none" w:sz="0" w:space="0" w:color="auto"/>
            <w:right w:val="none" w:sz="0" w:space="0" w:color="auto"/>
          </w:divBdr>
        </w:div>
        <w:div w:id="1207911522">
          <w:marLeft w:val="0"/>
          <w:marRight w:val="0"/>
          <w:marTop w:val="240"/>
          <w:marBottom w:val="0"/>
          <w:divBdr>
            <w:top w:val="none" w:sz="0" w:space="0" w:color="auto"/>
            <w:left w:val="none" w:sz="0" w:space="0" w:color="auto"/>
            <w:bottom w:val="none" w:sz="0" w:space="0" w:color="auto"/>
            <w:right w:val="none" w:sz="0" w:space="0" w:color="auto"/>
          </w:divBdr>
        </w:div>
        <w:div w:id="1209221280">
          <w:marLeft w:val="0"/>
          <w:marRight w:val="0"/>
          <w:marTop w:val="240"/>
          <w:marBottom w:val="0"/>
          <w:divBdr>
            <w:top w:val="none" w:sz="0" w:space="0" w:color="auto"/>
            <w:left w:val="none" w:sz="0" w:space="0" w:color="auto"/>
            <w:bottom w:val="none" w:sz="0" w:space="0" w:color="auto"/>
            <w:right w:val="none" w:sz="0" w:space="0" w:color="auto"/>
          </w:divBdr>
        </w:div>
        <w:div w:id="1209994231">
          <w:marLeft w:val="0"/>
          <w:marRight w:val="0"/>
          <w:marTop w:val="240"/>
          <w:marBottom w:val="0"/>
          <w:divBdr>
            <w:top w:val="none" w:sz="0" w:space="0" w:color="auto"/>
            <w:left w:val="none" w:sz="0" w:space="0" w:color="auto"/>
            <w:bottom w:val="none" w:sz="0" w:space="0" w:color="auto"/>
            <w:right w:val="none" w:sz="0" w:space="0" w:color="auto"/>
          </w:divBdr>
        </w:div>
        <w:div w:id="1211304539">
          <w:marLeft w:val="0"/>
          <w:marRight w:val="0"/>
          <w:marTop w:val="240"/>
          <w:marBottom w:val="0"/>
          <w:divBdr>
            <w:top w:val="none" w:sz="0" w:space="0" w:color="auto"/>
            <w:left w:val="none" w:sz="0" w:space="0" w:color="auto"/>
            <w:bottom w:val="none" w:sz="0" w:space="0" w:color="auto"/>
            <w:right w:val="none" w:sz="0" w:space="0" w:color="auto"/>
          </w:divBdr>
        </w:div>
        <w:div w:id="1215967488">
          <w:marLeft w:val="0"/>
          <w:marRight w:val="0"/>
          <w:marTop w:val="240"/>
          <w:marBottom w:val="0"/>
          <w:divBdr>
            <w:top w:val="none" w:sz="0" w:space="0" w:color="auto"/>
            <w:left w:val="none" w:sz="0" w:space="0" w:color="auto"/>
            <w:bottom w:val="none" w:sz="0" w:space="0" w:color="auto"/>
            <w:right w:val="none" w:sz="0" w:space="0" w:color="auto"/>
          </w:divBdr>
        </w:div>
        <w:div w:id="1218202960">
          <w:marLeft w:val="0"/>
          <w:marRight w:val="0"/>
          <w:marTop w:val="240"/>
          <w:marBottom w:val="0"/>
          <w:divBdr>
            <w:top w:val="none" w:sz="0" w:space="0" w:color="auto"/>
            <w:left w:val="none" w:sz="0" w:space="0" w:color="auto"/>
            <w:bottom w:val="none" w:sz="0" w:space="0" w:color="auto"/>
            <w:right w:val="none" w:sz="0" w:space="0" w:color="auto"/>
          </w:divBdr>
        </w:div>
        <w:div w:id="1218204537">
          <w:marLeft w:val="0"/>
          <w:marRight w:val="0"/>
          <w:marTop w:val="240"/>
          <w:marBottom w:val="0"/>
          <w:divBdr>
            <w:top w:val="none" w:sz="0" w:space="0" w:color="auto"/>
            <w:left w:val="none" w:sz="0" w:space="0" w:color="auto"/>
            <w:bottom w:val="none" w:sz="0" w:space="0" w:color="auto"/>
            <w:right w:val="none" w:sz="0" w:space="0" w:color="auto"/>
          </w:divBdr>
        </w:div>
        <w:div w:id="1218518389">
          <w:marLeft w:val="0"/>
          <w:marRight w:val="0"/>
          <w:marTop w:val="240"/>
          <w:marBottom w:val="0"/>
          <w:divBdr>
            <w:top w:val="none" w:sz="0" w:space="0" w:color="auto"/>
            <w:left w:val="none" w:sz="0" w:space="0" w:color="auto"/>
            <w:bottom w:val="none" w:sz="0" w:space="0" w:color="auto"/>
            <w:right w:val="none" w:sz="0" w:space="0" w:color="auto"/>
          </w:divBdr>
        </w:div>
        <w:div w:id="1219197964">
          <w:marLeft w:val="0"/>
          <w:marRight w:val="0"/>
          <w:marTop w:val="240"/>
          <w:marBottom w:val="0"/>
          <w:divBdr>
            <w:top w:val="none" w:sz="0" w:space="0" w:color="auto"/>
            <w:left w:val="none" w:sz="0" w:space="0" w:color="auto"/>
            <w:bottom w:val="none" w:sz="0" w:space="0" w:color="auto"/>
            <w:right w:val="none" w:sz="0" w:space="0" w:color="auto"/>
          </w:divBdr>
        </w:div>
        <w:div w:id="1220902446">
          <w:marLeft w:val="0"/>
          <w:marRight w:val="0"/>
          <w:marTop w:val="240"/>
          <w:marBottom w:val="0"/>
          <w:divBdr>
            <w:top w:val="none" w:sz="0" w:space="0" w:color="auto"/>
            <w:left w:val="none" w:sz="0" w:space="0" w:color="auto"/>
            <w:bottom w:val="none" w:sz="0" w:space="0" w:color="auto"/>
            <w:right w:val="none" w:sz="0" w:space="0" w:color="auto"/>
          </w:divBdr>
        </w:div>
        <w:div w:id="1223369562">
          <w:marLeft w:val="0"/>
          <w:marRight w:val="0"/>
          <w:marTop w:val="240"/>
          <w:marBottom w:val="0"/>
          <w:divBdr>
            <w:top w:val="none" w:sz="0" w:space="0" w:color="auto"/>
            <w:left w:val="none" w:sz="0" w:space="0" w:color="auto"/>
            <w:bottom w:val="none" w:sz="0" w:space="0" w:color="auto"/>
            <w:right w:val="none" w:sz="0" w:space="0" w:color="auto"/>
          </w:divBdr>
        </w:div>
        <w:div w:id="1223560445">
          <w:marLeft w:val="0"/>
          <w:marRight w:val="0"/>
          <w:marTop w:val="240"/>
          <w:marBottom w:val="0"/>
          <w:divBdr>
            <w:top w:val="none" w:sz="0" w:space="0" w:color="auto"/>
            <w:left w:val="none" w:sz="0" w:space="0" w:color="auto"/>
            <w:bottom w:val="none" w:sz="0" w:space="0" w:color="auto"/>
            <w:right w:val="none" w:sz="0" w:space="0" w:color="auto"/>
          </w:divBdr>
        </w:div>
        <w:div w:id="1223982057">
          <w:marLeft w:val="0"/>
          <w:marRight w:val="0"/>
          <w:marTop w:val="240"/>
          <w:marBottom w:val="0"/>
          <w:divBdr>
            <w:top w:val="none" w:sz="0" w:space="0" w:color="auto"/>
            <w:left w:val="none" w:sz="0" w:space="0" w:color="auto"/>
            <w:bottom w:val="none" w:sz="0" w:space="0" w:color="auto"/>
            <w:right w:val="none" w:sz="0" w:space="0" w:color="auto"/>
          </w:divBdr>
        </w:div>
        <w:div w:id="1225484352">
          <w:marLeft w:val="0"/>
          <w:marRight w:val="0"/>
          <w:marTop w:val="240"/>
          <w:marBottom w:val="0"/>
          <w:divBdr>
            <w:top w:val="none" w:sz="0" w:space="0" w:color="auto"/>
            <w:left w:val="none" w:sz="0" w:space="0" w:color="auto"/>
            <w:bottom w:val="none" w:sz="0" w:space="0" w:color="auto"/>
            <w:right w:val="none" w:sz="0" w:space="0" w:color="auto"/>
          </w:divBdr>
        </w:div>
        <w:div w:id="1225993087">
          <w:marLeft w:val="0"/>
          <w:marRight w:val="0"/>
          <w:marTop w:val="240"/>
          <w:marBottom w:val="0"/>
          <w:divBdr>
            <w:top w:val="none" w:sz="0" w:space="0" w:color="auto"/>
            <w:left w:val="none" w:sz="0" w:space="0" w:color="auto"/>
            <w:bottom w:val="none" w:sz="0" w:space="0" w:color="auto"/>
            <w:right w:val="none" w:sz="0" w:space="0" w:color="auto"/>
          </w:divBdr>
        </w:div>
        <w:div w:id="1228105438">
          <w:marLeft w:val="0"/>
          <w:marRight w:val="0"/>
          <w:marTop w:val="240"/>
          <w:marBottom w:val="0"/>
          <w:divBdr>
            <w:top w:val="none" w:sz="0" w:space="0" w:color="auto"/>
            <w:left w:val="none" w:sz="0" w:space="0" w:color="auto"/>
            <w:bottom w:val="none" w:sz="0" w:space="0" w:color="auto"/>
            <w:right w:val="none" w:sz="0" w:space="0" w:color="auto"/>
          </w:divBdr>
        </w:div>
        <w:div w:id="1228420741">
          <w:marLeft w:val="0"/>
          <w:marRight w:val="0"/>
          <w:marTop w:val="240"/>
          <w:marBottom w:val="0"/>
          <w:divBdr>
            <w:top w:val="none" w:sz="0" w:space="0" w:color="auto"/>
            <w:left w:val="none" w:sz="0" w:space="0" w:color="auto"/>
            <w:bottom w:val="none" w:sz="0" w:space="0" w:color="auto"/>
            <w:right w:val="none" w:sz="0" w:space="0" w:color="auto"/>
          </w:divBdr>
        </w:div>
        <w:div w:id="1228760679">
          <w:marLeft w:val="0"/>
          <w:marRight w:val="0"/>
          <w:marTop w:val="240"/>
          <w:marBottom w:val="0"/>
          <w:divBdr>
            <w:top w:val="none" w:sz="0" w:space="0" w:color="auto"/>
            <w:left w:val="none" w:sz="0" w:space="0" w:color="auto"/>
            <w:bottom w:val="none" w:sz="0" w:space="0" w:color="auto"/>
            <w:right w:val="none" w:sz="0" w:space="0" w:color="auto"/>
          </w:divBdr>
        </w:div>
        <w:div w:id="1230461839">
          <w:marLeft w:val="0"/>
          <w:marRight w:val="0"/>
          <w:marTop w:val="240"/>
          <w:marBottom w:val="0"/>
          <w:divBdr>
            <w:top w:val="none" w:sz="0" w:space="0" w:color="auto"/>
            <w:left w:val="none" w:sz="0" w:space="0" w:color="auto"/>
            <w:bottom w:val="none" w:sz="0" w:space="0" w:color="auto"/>
            <w:right w:val="none" w:sz="0" w:space="0" w:color="auto"/>
          </w:divBdr>
        </w:div>
        <w:div w:id="1231311463">
          <w:marLeft w:val="0"/>
          <w:marRight w:val="0"/>
          <w:marTop w:val="240"/>
          <w:marBottom w:val="0"/>
          <w:divBdr>
            <w:top w:val="none" w:sz="0" w:space="0" w:color="auto"/>
            <w:left w:val="none" w:sz="0" w:space="0" w:color="auto"/>
            <w:bottom w:val="none" w:sz="0" w:space="0" w:color="auto"/>
            <w:right w:val="none" w:sz="0" w:space="0" w:color="auto"/>
          </w:divBdr>
        </w:div>
        <w:div w:id="1231498653">
          <w:marLeft w:val="0"/>
          <w:marRight w:val="0"/>
          <w:marTop w:val="240"/>
          <w:marBottom w:val="0"/>
          <w:divBdr>
            <w:top w:val="none" w:sz="0" w:space="0" w:color="auto"/>
            <w:left w:val="none" w:sz="0" w:space="0" w:color="auto"/>
            <w:bottom w:val="none" w:sz="0" w:space="0" w:color="auto"/>
            <w:right w:val="none" w:sz="0" w:space="0" w:color="auto"/>
          </w:divBdr>
        </w:div>
        <w:div w:id="1233546808">
          <w:marLeft w:val="0"/>
          <w:marRight w:val="0"/>
          <w:marTop w:val="240"/>
          <w:marBottom w:val="0"/>
          <w:divBdr>
            <w:top w:val="none" w:sz="0" w:space="0" w:color="auto"/>
            <w:left w:val="none" w:sz="0" w:space="0" w:color="auto"/>
            <w:bottom w:val="none" w:sz="0" w:space="0" w:color="auto"/>
            <w:right w:val="none" w:sz="0" w:space="0" w:color="auto"/>
          </w:divBdr>
        </w:div>
        <w:div w:id="1233661696">
          <w:marLeft w:val="0"/>
          <w:marRight w:val="0"/>
          <w:marTop w:val="240"/>
          <w:marBottom w:val="0"/>
          <w:divBdr>
            <w:top w:val="none" w:sz="0" w:space="0" w:color="auto"/>
            <w:left w:val="none" w:sz="0" w:space="0" w:color="auto"/>
            <w:bottom w:val="none" w:sz="0" w:space="0" w:color="auto"/>
            <w:right w:val="none" w:sz="0" w:space="0" w:color="auto"/>
          </w:divBdr>
        </w:div>
        <w:div w:id="1235353903">
          <w:marLeft w:val="0"/>
          <w:marRight w:val="0"/>
          <w:marTop w:val="240"/>
          <w:marBottom w:val="0"/>
          <w:divBdr>
            <w:top w:val="none" w:sz="0" w:space="0" w:color="auto"/>
            <w:left w:val="none" w:sz="0" w:space="0" w:color="auto"/>
            <w:bottom w:val="none" w:sz="0" w:space="0" w:color="auto"/>
            <w:right w:val="none" w:sz="0" w:space="0" w:color="auto"/>
          </w:divBdr>
        </w:div>
        <w:div w:id="1238438846">
          <w:marLeft w:val="0"/>
          <w:marRight w:val="0"/>
          <w:marTop w:val="240"/>
          <w:marBottom w:val="0"/>
          <w:divBdr>
            <w:top w:val="none" w:sz="0" w:space="0" w:color="auto"/>
            <w:left w:val="none" w:sz="0" w:space="0" w:color="auto"/>
            <w:bottom w:val="none" w:sz="0" w:space="0" w:color="auto"/>
            <w:right w:val="none" w:sz="0" w:space="0" w:color="auto"/>
          </w:divBdr>
        </w:div>
        <w:div w:id="1239175545">
          <w:marLeft w:val="0"/>
          <w:marRight w:val="0"/>
          <w:marTop w:val="240"/>
          <w:marBottom w:val="0"/>
          <w:divBdr>
            <w:top w:val="none" w:sz="0" w:space="0" w:color="auto"/>
            <w:left w:val="none" w:sz="0" w:space="0" w:color="auto"/>
            <w:bottom w:val="none" w:sz="0" w:space="0" w:color="auto"/>
            <w:right w:val="none" w:sz="0" w:space="0" w:color="auto"/>
          </w:divBdr>
        </w:div>
        <w:div w:id="1240479093">
          <w:marLeft w:val="0"/>
          <w:marRight w:val="0"/>
          <w:marTop w:val="240"/>
          <w:marBottom w:val="0"/>
          <w:divBdr>
            <w:top w:val="none" w:sz="0" w:space="0" w:color="auto"/>
            <w:left w:val="none" w:sz="0" w:space="0" w:color="auto"/>
            <w:bottom w:val="none" w:sz="0" w:space="0" w:color="auto"/>
            <w:right w:val="none" w:sz="0" w:space="0" w:color="auto"/>
          </w:divBdr>
        </w:div>
        <w:div w:id="1241056955">
          <w:marLeft w:val="0"/>
          <w:marRight w:val="0"/>
          <w:marTop w:val="240"/>
          <w:marBottom w:val="0"/>
          <w:divBdr>
            <w:top w:val="none" w:sz="0" w:space="0" w:color="auto"/>
            <w:left w:val="none" w:sz="0" w:space="0" w:color="auto"/>
            <w:bottom w:val="none" w:sz="0" w:space="0" w:color="auto"/>
            <w:right w:val="none" w:sz="0" w:space="0" w:color="auto"/>
          </w:divBdr>
        </w:div>
        <w:div w:id="1241059003">
          <w:marLeft w:val="0"/>
          <w:marRight w:val="0"/>
          <w:marTop w:val="240"/>
          <w:marBottom w:val="0"/>
          <w:divBdr>
            <w:top w:val="none" w:sz="0" w:space="0" w:color="auto"/>
            <w:left w:val="none" w:sz="0" w:space="0" w:color="auto"/>
            <w:bottom w:val="none" w:sz="0" w:space="0" w:color="auto"/>
            <w:right w:val="none" w:sz="0" w:space="0" w:color="auto"/>
          </w:divBdr>
        </w:div>
        <w:div w:id="1243833495">
          <w:marLeft w:val="0"/>
          <w:marRight w:val="0"/>
          <w:marTop w:val="240"/>
          <w:marBottom w:val="0"/>
          <w:divBdr>
            <w:top w:val="none" w:sz="0" w:space="0" w:color="auto"/>
            <w:left w:val="none" w:sz="0" w:space="0" w:color="auto"/>
            <w:bottom w:val="none" w:sz="0" w:space="0" w:color="auto"/>
            <w:right w:val="none" w:sz="0" w:space="0" w:color="auto"/>
          </w:divBdr>
        </w:div>
        <w:div w:id="1244027427">
          <w:marLeft w:val="0"/>
          <w:marRight w:val="0"/>
          <w:marTop w:val="240"/>
          <w:marBottom w:val="0"/>
          <w:divBdr>
            <w:top w:val="none" w:sz="0" w:space="0" w:color="auto"/>
            <w:left w:val="none" w:sz="0" w:space="0" w:color="auto"/>
            <w:bottom w:val="none" w:sz="0" w:space="0" w:color="auto"/>
            <w:right w:val="none" w:sz="0" w:space="0" w:color="auto"/>
          </w:divBdr>
        </w:div>
        <w:div w:id="1244101186">
          <w:marLeft w:val="0"/>
          <w:marRight w:val="0"/>
          <w:marTop w:val="240"/>
          <w:marBottom w:val="0"/>
          <w:divBdr>
            <w:top w:val="none" w:sz="0" w:space="0" w:color="auto"/>
            <w:left w:val="none" w:sz="0" w:space="0" w:color="auto"/>
            <w:bottom w:val="none" w:sz="0" w:space="0" w:color="auto"/>
            <w:right w:val="none" w:sz="0" w:space="0" w:color="auto"/>
          </w:divBdr>
        </w:div>
        <w:div w:id="1244298991">
          <w:marLeft w:val="0"/>
          <w:marRight w:val="0"/>
          <w:marTop w:val="240"/>
          <w:marBottom w:val="0"/>
          <w:divBdr>
            <w:top w:val="none" w:sz="0" w:space="0" w:color="auto"/>
            <w:left w:val="none" w:sz="0" w:space="0" w:color="auto"/>
            <w:bottom w:val="none" w:sz="0" w:space="0" w:color="auto"/>
            <w:right w:val="none" w:sz="0" w:space="0" w:color="auto"/>
          </w:divBdr>
        </w:div>
        <w:div w:id="1246766997">
          <w:marLeft w:val="0"/>
          <w:marRight w:val="0"/>
          <w:marTop w:val="240"/>
          <w:marBottom w:val="0"/>
          <w:divBdr>
            <w:top w:val="none" w:sz="0" w:space="0" w:color="auto"/>
            <w:left w:val="none" w:sz="0" w:space="0" w:color="auto"/>
            <w:bottom w:val="none" w:sz="0" w:space="0" w:color="auto"/>
            <w:right w:val="none" w:sz="0" w:space="0" w:color="auto"/>
          </w:divBdr>
        </w:div>
        <w:div w:id="1247568463">
          <w:marLeft w:val="0"/>
          <w:marRight w:val="0"/>
          <w:marTop w:val="240"/>
          <w:marBottom w:val="0"/>
          <w:divBdr>
            <w:top w:val="none" w:sz="0" w:space="0" w:color="auto"/>
            <w:left w:val="none" w:sz="0" w:space="0" w:color="auto"/>
            <w:bottom w:val="none" w:sz="0" w:space="0" w:color="auto"/>
            <w:right w:val="none" w:sz="0" w:space="0" w:color="auto"/>
          </w:divBdr>
        </w:div>
        <w:div w:id="1248346103">
          <w:marLeft w:val="0"/>
          <w:marRight w:val="0"/>
          <w:marTop w:val="240"/>
          <w:marBottom w:val="0"/>
          <w:divBdr>
            <w:top w:val="none" w:sz="0" w:space="0" w:color="auto"/>
            <w:left w:val="none" w:sz="0" w:space="0" w:color="auto"/>
            <w:bottom w:val="none" w:sz="0" w:space="0" w:color="auto"/>
            <w:right w:val="none" w:sz="0" w:space="0" w:color="auto"/>
          </w:divBdr>
        </w:div>
        <w:div w:id="1248617127">
          <w:marLeft w:val="0"/>
          <w:marRight w:val="0"/>
          <w:marTop w:val="240"/>
          <w:marBottom w:val="0"/>
          <w:divBdr>
            <w:top w:val="none" w:sz="0" w:space="0" w:color="auto"/>
            <w:left w:val="none" w:sz="0" w:space="0" w:color="auto"/>
            <w:bottom w:val="none" w:sz="0" w:space="0" w:color="auto"/>
            <w:right w:val="none" w:sz="0" w:space="0" w:color="auto"/>
          </w:divBdr>
        </w:div>
        <w:div w:id="1249075717">
          <w:marLeft w:val="0"/>
          <w:marRight w:val="0"/>
          <w:marTop w:val="240"/>
          <w:marBottom w:val="0"/>
          <w:divBdr>
            <w:top w:val="none" w:sz="0" w:space="0" w:color="auto"/>
            <w:left w:val="none" w:sz="0" w:space="0" w:color="auto"/>
            <w:bottom w:val="none" w:sz="0" w:space="0" w:color="auto"/>
            <w:right w:val="none" w:sz="0" w:space="0" w:color="auto"/>
          </w:divBdr>
        </w:div>
        <w:div w:id="1250508695">
          <w:marLeft w:val="0"/>
          <w:marRight w:val="0"/>
          <w:marTop w:val="240"/>
          <w:marBottom w:val="0"/>
          <w:divBdr>
            <w:top w:val="none" w:sz="0" w:space="0" w:color="auto"/>
            <w:left w:val="none" w:sz="0" w:space="0" w:color="auto"/>
            <w:bottom w:val="none" w:sz="0" w:space="0" w:color="auto"/>
            <w:right w:val="none" w:sz="0" w:space="0" w:color="auto"/>
          </w:divBdr>
        </w:div>
        <w:div w:id="1254391106">
          <w:marLeft w:val="0"/>
          <w:marRight w:val="0"/>
          <w:marTop w:val="240"/>
          <w:marBottom w:val="0"/>
          <w:divBdr>
            <w:top w:val="none" w:sz="0" w:space="0" w:color="auto"/>
            <w:left w:val="none" w:sz="0" w:space="0" w:color="auto"/>
            <w:bottom w:val="none" w:sz="0" w:space="0" w:color="auto"/>
            <w:right w:val="none" w:sz="0" w:space="0" w:color="auto"/>
          </w:divBdr>
        </w:div>
        <w:div w:id="1255944085">
          <w:marLeft w:val="0"/>
          <w:marRight w:val="0"/>
          <w:marTop w:val="240"/>
          <w:marBottom w:val="0"/>
          <w:divBdr>
            <w:top w:val="none" w:sz="0" w:space="0" w:color="auto"/>
            <w:left w:val="none" w:sz="0" w:space="0" w:color="auto"/>
            <w:bottom w:val="none" w:sz="0" w:space="0" w:color="auto"/>
            <w:right w:val="none" w:sz="0" w:space="0" w:color="auto"/>
          </w:divBdr>
        </w:div>
        <w:div w:id="1256935177">
          <w:marLeft w:val="0"/>
          <w:marRight w:val="0"/>
          <w:marTop w:val="240"/>
          <w:marBottom w:val="0"/>
          <w:divBdr>
            <w:top w:val="none" w:sz="0" w:space="0" w:color="auto"/>
            <w:left w:val="none" w:sz="0" w:space="0" w:color="auto"/>
            <w:bottom w:val="none" w:sz="0" w:space="0" w:color="auto"/>
            <w:right w:val="none" w:sz="0" w:space="0" w:color="auto"/>
          </w:divBdr>
        </w:div>
        <w:div w:id="1257059429">
          <w:marLeft w:val="0"/>
          <w:marRight w:val="0"/>
          <w:marTop w:val="240"/>
          <w:marBottom w:val="0"/>
          <w:divBdr>
            <w:top w:val="none" w:sz="0" w:space="0" w:color="auto"/>
            <w:left w:val="none" w:sz="0" w:space="0" w:color="auto"/>
            <w:bottom w:val="none" w:sz="0" w:space="0" w:color="auto"/>
            <w:right w:val="none" w:sz="0" w:space="0" w:color="auto"/>
          </w:divBdr>
        </w:div>
        <w:div w:id="1257711784">
          <w:marLeft w:val="0"/>
          <w:marRight w:val="0"/>
          <w:marTop w:val="240"/>
          <w:marBottom w:val="0"/>
          <w:divBdr>
            <w:top w:val="none" w:sz="0" w:space="0" w:color="auto"/>
            <w:left w:val="none" w:sz="0" w:space="0" w:color="auto"/>
            <w:bottom w:val="none" w:sz="0" w:space="0" w:color="auto"/>
            <w:right w:val="none" w:sz="0" w:space="0" w:color="auto"/>
          </w:divBdr>
        </w:div>
        <w:div w:id="1259868130">
          <w:marLeft w:val="0"/>
          <w:marRight w:val="0"/>
          <w:marTop w:val="240"/>
          <w:marBottom w:val="0"/>
          <w:divBdr>
            <w:top w:val="none" w:sz="0" w:space="0" w:color="auto"/>
            <w:left w:val="none" w:sz="0" w:space="0" w:color="auto"/>
            <w:bottom w:val="none" w:sz="0" w:space="0" w:color="auto"/>
            <w:right w:val="none" w:sz="0" w:space="0" w:color="auto"/>
          </w:divBdr>
        </w:div>
        <w:div w:id="1261448294">
          <w:marLeft w:val="0"/>
          <w:marRight w:val="0"/>
          <w:marTop w:val="240"/>
          <w:marBottom w:val="0"/>
          <w:divBdr>
            <w:top w:val="none" w:sz="0" w:space="0" w:color="auto"/>
            <w:left w:val="none" w:sz="0" w:space="0" w:color="auto"/>
            <w:bottom w:val="none" w:sz="0" w:space="0" w:color="auto"/>
            <w:right w:val="none" w:sz="0" w:space="0" w:color="auto"/>
          </w:divBdr>
        </w:div>
        <w:div w:id="1264335501">
          <w:marLeft w:val="0"/>
          <w:marRight w:val="0"/>
          <w:marTop w:val="240"/>
          <w:marBottom w:val="0"/>
          <w:divBdr>
            <w:top w:val="none" w:sz="0" w:space="0" w:color="auto"/>
            <w:left w:val="none" w:sz="0" w:space="0" w:color="auto"/>
            <w:bottom w:val="none" w:sz="0" w:space="0" w:color="auto"/>
            <w:right w:val="none" w:sz="0" w:space="0" w:color="auto"/>
          </w:divBdr>
        </w:div>
        <w:div w:id="1264418798">
          <w:marLeft w:val="0"/>
          <w:marRight w:val="0"/>
          <w:marTop w:val="240"/>
          <w:marBottom w:val="0"/>
          <w:divBdr>
            <w:top w:val="none" w:sz="0" w:space="0" w:color="auto"/>
            <w:left w:val="none" w:sz="0" w:space="0" w:color="auto"/>
            <w:bottom w:val="none" w:sz="0" w:space="0" w:color="auto"/>
            <w:right w:val="none" w:sz="0" w:space="0" w:color="auto"/>
          </w:divBdr>
        </w:div>
        <w:div w:id="1265112685">
          <w:marLeft w:val="0"/>
          <w:marRight w:val="0"/>
          <w:marTop w:val="240"/>
          <w:marBottom w:val="0"/>
          <w:divBdr>
            <w:top w:val="none" w:sz="0" w:space="0" w:color="auto"/>
            <w:left w:val="none" w:sz="0" w:space="0" w:color="auto"/>
            <w:bottom w:val="none" w:sz="0" w:space="0" w:color="auto"/>
            <w:right w:val="none" w:sz="0" w:space="0" w:color="auto"/>
          </w:divBdr>
        </w:div>
        <w:div w:id="1267806042">
          <w:marLeft w:val="0"/>
          <w:marRight w:val="0"/>
          <w:marTop w:val="240"/>
          <w:marBottom w:val="0"/>
          <w:divBdr>
            <w:top w:val="none" w:sz="0" w:space="0" w:color="auto"/>
            <w:left w:val="none" w:sz="0" w:space="0" w:color="auto"/>
            <w:bottom w:val="none" w:sz="0" w:space="0" w:color="auto"/>
            <w:right w:val="none" w:sz="0" w:space="0" w:color="auto"/>
          </w:divBdr>
        </w:div>
        <w:div w:id="1271934039">
          <w:marLeft w:val="0"/>
          <w:marRight w:val="0"/>
          <w:marTop w:val="240"/>
          <w:marBottom w:val="0"/>
          <w:divBdr>
            <w:top w:val="none" w:sz="0" w:space="0" w:color="auto"/>
            <w:left w:val="none" w:sz="0" w:space="0" w:color="auto"/>
            <w:bottom w:val="none" w:sz="0" w:space="0" w:color="auto"/>
            <w:right w:val="none" w:sz="0" w:space="0" w:color="auto"/>
          </w:divBdr>
        </w:div>
        <w:div w:id="1274480915">
          <w:marLeft w:val="0"/>
          <w:marRight w:val="0"/>
          <w:marTop w:val="240"/>
          <w:marBottom w:val="0"/>
          <w:divBdr>
            <w:top w:val="none" w:sz="0" w:space="0" w:color="auto"/>
            <w:left w:val="none" w:sz="0" w:space="0" w:color="auto"/>
            <w:bottom w:val="none" w:sz="0" w:space="0" w:color="auto"/>
            <w:right w:val="none" w:sz="0" w:space="0" w:color="auto"/>
          </w:divBdr>
        </w:div>
        <w:div w:id="1275403256">
          <w:marLeft w:val="0"/>
          <w:marRight w:val="0"/>
          <w:marTop w:val="240"/>
          <w:marBottom w:val="0"/>
          <w:divBdr>
            <w:top w:val="none" w:sz="0" w:space="0" w:color="auto"/>
            <w:left w:val="none" w:sz="0" w:space="0" w:color="auto"/>
            <w:bottom w:val="none" w:sz="0" w:space="0" w:color="auto"/>
            <w:right w:val="none" w:sz="0" w:space="0" w:color="auto"/>
          </w:divBdr>
        </w:div>
        <w:div w:id="1276012290">
          <w:marLeft w:val="0"/>
          <w:marRight w:val="0"/>
          <w:marTop w:val="240"/>
          <w:marBottom w:val="0"/>
          <w:divBdr>
            <w:top w:val="none" w:sz="0" w:space="0" w:color="auto"/>
            <w:left w:val="none" w:sz="0" w:space="0" w:color="auto"/>
            <w:bottom w:val="none" w:sz="0" w:space="0" w:color="auto"/>
            <w:right w:val="none" w:sz="0" w:space="0" w:color="auto"/>
          </w:divBdr>
        </w:div>
        <w:div w:id="1276982009">
          <w:marLeft w:val="0"/>
          <w:marRight w:val="0"/>
          <w:marTop w:val="240"/>
          <w:marBottom w:val="0"/>
          <w:divBdr>
            <w:top w:val="none" w:sz="0" w:space="0" w:color="auto"/>
            <w:left w:val="none" w:sz="0" w:space="0" w:color="auto"/>
            <w:bottom w:val="none" w:sz="0" w:space="0" w:color="auto"/>
            <w:right w:val="none" w:sz="0" w:space="0" w:color="auto"/>
          </w:divBdr>
        </w:div>
        <w:div w:id="1279336249">
          <w:marLeft w:val="0"/>
          <w:marRight w:val="0"/>
          <w:marTop w:val="240"/>
          <w:marBottom w:val="0"/>
          <w:divBdr>
            <w:top w:val="none" w:sz="0" w:space="0" w:color="auto"/>
            <w:left w:val="none" w:sz="0" w:space="0" w:color="auto"/>
            <w:bottom w:val="none" w:sz="0" w:space="0" w:color="auto"/>
            <w:right w:val="none" w:sz="0" w:space="0" w:color="auto"/>
          </w:divBdr>
        </w:div>
        <w:div w:id="1279601644">
          <w:marLeft w:val="0"/>
          <w:marRight w:val="0"/>
          <w:marTop w:val="240"/>
          <w:marBottom w:val="0"/>
          <w:divBdr>
            <w:top w:val="none" w:sz="0" w:space="0" w:color="auto"/>
            <w:left w:val="none" w:sz="0" w:space="0" w:color="auto"/>
            <w:bottom w:val="none" w:sz="0" w:space="0" w:color="auto"/>
            <w:right w:val="none" w:sz="0" w:space="0" w:color="auto"/>
          </w:divBdr>
        </w:div>
        <w:div w:id="1280409265">
          <w:marLeft w:val="0"/>
          <w:marRight w:val="0"/>
          <w:marTop w:val="240"/>
          <w:marBottom w:val="0"/>
          <w:divBdr>
            <w:top w:val="none" w:sz="0" w:space="0" w:color="auto"/>
            <w:left w:val="none" w:sz="0" w:space="0" w:color="auto"/>
            <w:bottom w:val="none" w:sz="0" w:space="0" w:color="auto"/>
            <w:right w:val="none" w:sz="0" w:space="0" w:color="auto"/>
          </w:divBdr>
        </w:div>
        <w:div w:id="1280795983">
          <w:marLeft w:val="0"/>
          <w:marRight w:val="0"/>
          <w:marTop w:val="240"/>
          <w:marBottom w:val="0"/>
          <w:divBdr>
            <w:top w:val="none" w:sz="0" w:space="0" w:color="auto"/>
            <w:left w:val="none" w:sz="0" w:space="0" w:color="auto"/>
            <w:bottom w:val="none" w:sz="0" w:space="0" w:color="auto"/>
            <w:right w:val="none" w:sz="0" w:space="0" w:color="auto"/>
          </w:divBdr>
        </w:div>
        <w:div w:id="1281498914">
          <w:marLeft w:val="0"/>
          <w:marRight w:val="0"/>
          <w:marTop w:val="240"/>
          <w:marBottom w:val="0"/>
          <w:divBdr>
            <w:top w:val="none" w:sz="0" w:space="0" w:color="auto"/>
            <w:left w:val="none" w:sz="0" w:space="0" w:color="auto"/>
            <w:bottom w:val="none" w:sz="0" w:space="0" w:color="auto"/>
            <w:right w:val="none" w:sz="0" w:space="0" w:color="auto"/>
          </w:divBdr>
        </w:div>
        <w:div w:id="1282689440">
          <w:marLeft w:val="0"/>
          <w:marRight w:val="0"/>
          <w:marTop w:val="240"/>
          <w:marBottom w:val="0"/>
          <w:divBdr>
            <w:top w:val="none" w:sz="0" w:space="0" w:color="auto"/>
            <w:left w:val="none" w:sz="0" w:space="0" w:color="auto"/>
            <w:bottom w:val="none" w:sz="0" w:space="0" w:color="auto"/>
            <w:right w:val="none" w:sz="0" w:space="0" w:color="auto"/>
          </w:divBdr>
        </w:div>
        <w:div w:id="1283152460">
          <w:marLeft w:val="0"/>
          <w:marRight w:val="0"/>
          <w:marTop w:val="240"/>
          <w:marBottom w:val="0"/>
          <w:divBdr>
            <w:top w:val="none" w:sz="0" w:space="0" w:color="auto"/>
            <w:left w:val="none" w:sz="0" w:space="0" w:color="auto"/>
            <w:bottom w:val="none" w:sz="0" w:space="0" w:color="auto"/>
            <w:right w:val="none" w:sz="0" w:space="0" w:color="auto"/>
          </w:divBdr>
        </w:div>
        <w:div w:id="1283683828">
          <w:marLeft w:val="0"/>
          <w:marRight w:val="0"/>
          <w:marTop w:val="240"/>
          <w:marBottom w:val="0"/>
          <w:divBdr>
            <w:top w:val="none" w:sz="0" w:space="0" w:color="auto"/>
            <w:left w:val="none" w:sz="0" w:space="0" w:color="auto"/>
            <w:bottom w:val="none" w:sz="0" w:space="0" w:color="auto"/>
            <w:right w:val="none" w:sz="0" w:space="0" w:color="auto"/>
          </w:divBdr>
        </w:div>
        <w:div w:id="1283809271">
          <w:marLeft w:val="0"/>
          <w:marRight w:val="0"/>
          <w:marTop w:val="240"/>
          <w:marBottom w:val="0"/>
          <w:divBdr>
            <w:top w:val="none" w:sz="0" w:space="0" w:color="auto"/>
            <w:left w:val="none" w:sz="0" w:space="0" w:color="auto"/>
            <w:bottom w:val="none" w:sz="0" w:space="0" w:color="auto"/>
            <w:right w:val="none" w:sz="0" w:space="0" w:color="auto"/>
          </w:divBdr>
        </w:div>
        <w:div w:id="1284536382">
          <w:marLeft w:val="0"/>
          <w:marRight w:val="0"/>
          <w:marTop w:val="240"/>
          <w:marBottom w:val="0"/>
          <w:divBdr>
            <w:top w:val="none" w:sz="0" w:space="0" w:color="auto"/>
            <w:left w:val="none" w:sz="0" w:space="0" w:color="auto"/>
            <w:bottom w:val="none" w:sz="0" w:space="0" w:color="auto"/>
            <w:right w:val="none" w:sz="0" w:space="0" w:color="auto"/>
          </w:divBdr>
        </w:div>
        <w:div w:id="1285238388">
          <w:marLeft w:val="0"/>
          <w:marRight w:val="0"/>
          <w:marTop w:val="240"/>
          <w:marBottom w:val="0"/>
          <w:divBdr>
            <w:top w:val="none" w:sz="0" w:space="0" w:color="auto"/>
            <w:left w:val="none" w:sz="0" w:space="0" w:color="auto"/>
            <w:bottom w:val="none" w:sz="0" w:space="0" w:color="auto"/>
            <w:right w:val="none" w:sz="0" w:space="0" w:color="auto"/>
          </w:divBdr>
        </w:div>
        <w:div w:id="1285383846">
          <w:marLeft w:val="0"/>
          <w:marRight w:val="0"/>
          <w:marTop w:val="240"/>
          <w:marBottom w:val="0"/>
          <w:divBdr>
            <w:top w:val="none" w:sz="0" w:space="0" w:color="auto"/>
            <w:left w:val="none" w:sz="0" w:space="0" w:color="auto"/>
            <w:bottom w:val="none" w:sz="0" w:space="0" w:color="auto"/>
            <w:right w:val="none" w:sz="0" w:space="0" w:color="auto"/>
          </w:divBdr>
        </w:div>
        <w:div w:id="1286886611">
          <w:marLeft w:val="0"/>
          <w:marRight w:val="0"/>
          <w:marTop w:val="240"/>
          <w:marBottom w:val="0"/>
          <w:divBdr>
            <w:top w:val="none" w:sz="0" w:space="0" w:color="auto"/>
            <w:left w:val="none" w:sz="0" w:space="0" w:color="auto"/>
            <w:bottom w:val="none" w:sz="0" w:space="0" w:color="auto"/>
            <w:right w:val="none" w:sz="0" w:space="0" w:color="auto"/>
          </w:divBdr>
        </w:div>
        <w:div w:id="1287395308">
          <w:marLeft w:val="0"/>
          <w:marRight w:val="0"/>
          <w:marTop w:val="240"/>
          <w:marBottom w:val="0"/>
          <w:divBdr>
            <w:top w:val="none" w:sz="0" w:space="0" w:color="auto"/>
            <w:left w:val="none" w:sz="0" w:space="0" w:color="auto"/>
            <w:bottom w:val="none" w:sz="0" w:space="0" w:color="auto"/>
            <w:right w:val="none" w:sz="0" w:space="0" w:color="auto"/>
          </w:divBdr>
        </w:div>
        <w:div w:id="1290865433">
          <w:marLeft w:val="0"/>
          <w:marRight w:val="0"/>
          <w:marTop w:val="240"/>
          <w:marBottom w:val="0"/>
          <w:divBdr>
            <w:top w:val="none" w:sz="0" w:space="0" w:color="auto"/>
            <w:left w:val="none" w:sz="0" w:space="0" w:color="auto"/>
            <w:bottom w:val="none" w:sz="0" w:space="0" w:color="auto"/>
            <w:right w:val="none" w:sz="0" w:space="0" w:color="auto"/>
          </w:divBdr>
        </w:div>
        <w:div w:id="1292327882">
          <w:marLeft w:val="0"/>
          <w:marRight w:val="0"/>
          <w:marTop w:val="240"/>
          <w:marBottom w:val="0"/>
          <w:divBdr>
            <w:top w:val="none" w:sz="0" w:space="0" w:color="auto"/>
            <w:left w:val="none" w:sz="0" w:space="0" w:color="auto"/>
            <w:bottom w:val="none" w:sz="0" w:space="0" w:color="auto"/>
            <w:right w:val="none" w:sz="0" w:space="0" w:color="auto"/>
          </w:divBdr>
        </w:div>
        <w:div w:id="1292519035">
          <w:marLeft w:val="0"/>
          <w:marRight w:val="0"/>
          <w:marTop w:val="240"/>
          <w:marBottom w:val="0"/>
          <w:divBdr>
            <w:top w:val="none" w:sz="0" w:space="0" w:color="auto"/>
            <w:left w:val="none" w:sz="0" w:space="0" w:color="auto"/>
            <w:bottom w:val="none" w:sz="0" w:space="0" w:color="auto"/>
            <w:right w:val="none" w:sz="0" w:space="0" w:color="auto"/>
          </w:divBdr>
        </w:div>
        <w:div w:id="1292782377">
          <w:marLeft w:val="0"/>
          <w:marRight w:val="0"/>
          <w:marTop w:val="240"/>
          <w:marBottom w:val="0"/>
          <w:divBdr>
            <w:top w:val="none" w:sz="0" w:space="0" w:color="auto"/>
            <w:left w:val="none" w:sz="0" w:space="0" w:color="auto"/>
            <w:bottom w:val="none" w:sz="0" w:space="0" w:color="auto"/>
            <w:right w:val="none" w:sz="0" w:space="0" w:color="auto"/>
          </w:divBdr>
        </w:div>
        <w:div w:id="1294750352">
          <w:marLeft w:val="0"/>
          <w:marRight w:val="0"/>
          <w:marTop w:val="240"/>
          <w:marBottom w:val="0"/>
          <w:divBdr>
            <w:top w:val="none" w:sz="0" w:space="0" w:color="auto"/>
            <w:left w:val="none" w:sz="0" w:space="0" w:color="auto"/>
            <w:bottom w:val="none" w:sz="0" w:space="0" w:color="auto"/>
            <w:right w:val="none" w:sz="0" w:space="0" w:color="auto"/>
          </w:divBdr>
        </w:div>
        <w:div w:id="1295022814">
          <w:marLeft w:val="0"/>
          <w:marRight w:val="0"/>
          <w:marTop w:val="240"/>
          <w:marBottom w:val="0"/>
          <w:divBdr>
            <w:top w:val="none" w:sz="0" w:space="0" w:color="auto"/>
            <w:left w:val="none" w:sz="0" w:space="0" w:color="auto"/>
            <w:bottom w:val="none" w:sz="0" w:space="0" w:color="auto"/>
            <w:right w:val="none" w:sz="0" w:space="0" w:color="auto"/>
          </w:divBdr>
        </w:div>
        <w:div w:id="1296371442">
          <w:marLeft w:val="0"/>
          <w:marRight w:val="0"/>
          <w:marTop w:val="240"/>
          <w:marBottom w:val="0"/>
          <w:divBdr>
            <w:top w:val="none" w:sz="0" w:space="0" w:color="auto"/>
            <w:left w:val="none" w:sz="0" w:space="0" w:color="auto"/>
            <w:bottom w:val="none" w:sz="0" w:space="0" w:color="auto"/>
            <w:right w:val="none" w:sz="0" w:space="0" w:color="auto"/>
          </w:divBdr>
        </w:div>
        <w:div w:id="1296567849">
          <w:marLeft w:val="0"/>
          <w:marRight w:val="0"/>
          <w:marTop w:val="240"/>
          <w:marBottom w:val="0"/>
          <w:divBdr>
            <w:top w:val="none" w:sz="0" w:space="0" w:color="auto"/>
            <w:left w:val="none" w:sz="0" w:space="0" w:color="auto"/>
            <w:bottom w:val="none" w:sz="0" w:space="0" w:color="auto"/>
            <w:right w:val="none" w:sz="0" w:space="0" w:color="auto"/>
          </w:divBdr>
        </w:div>
        <w:div w:id="1298876748">
          <w:marLeft w:val="0"/>
          <w:marRight w:val="0"/>
          <w:marTop w:val="240"/>
          <w:marBottom w:val="0"/>
          <w:divBdr>
            <w:top w:val="none" w:sz="0" w:space="0" w:color="auto"/>
            <w:left w:val="none" w:sz="0" w:space="0" w:color="auto"/>
            <w:bottom w:val="none" w:sz="0" w:space="0" w:color="auto"/>
            <w:right w:val="none" w:sz="0" w:space="0" w:color="auto"/>
          </w:divBdr>
        </w:div>
        <w:div w:id="1299528552">
          <w:marLeft w:val="0"/>
          <w:marRight w:val="0"/>
          <w:marTop w:val="240"/>
          <w:marBottom w:val="0"/>
          <w:divBdr>
            <w:top w:val="none" w:sz="0" w:space="0" w:color="auto"/>
            <w:left w:val="none" w:sz="0" w:space="0" w:color="auto"/>
            <w:bottom w:val="none" w:sz="0" w:space="0" w:color="auto"/>
            <w:right w:val="none" w:sz="0" w:space="0" w:color="auto"/>
          </w:divBdr>
        </w:div>
        <w:div w:id="1300455982">
          <w:marLeft w:val="0"/>
          <w:marRight w:val="0"/>
          <w:marTop w:val="240"/>
          <w:marBottom w:val="0"/>
          <w:divBdr>
            <w:top w:val="none" w:sz="0" w:space="0" w:color="auto"/>
            <w:left w:val="none" w:sz="0" w:space="0" w:color="auto"/>
            <w:bottom w:val="none" w:sz="0" w:space="0" w:color="auto"/>
            <w:right w:val="none" w:sz="0" w:space="0" w:color="auto"/>
          </w:divBdr>
        </w:div>
        <w:div w:id="1302034752">
          <w:marLeft w:val="0"/>
          <w:marRight w:val="0"/>
          <w:marTop w:val="240"/>
          <w:marBottom w:val="0"/>
          <w:divBdr>
            <w:top w:val="none" w:sz="0" w:space="0" w:color="auto"/>
            <w:left w:val="none" w:sz="0" w:space="0" w:color="auto"/>
            <w:bottom w:val="none" w:sz="0" w:space="0" w:color="auto"/>
            <w:right w:val="none" w:sz="0" w:space="0" w:color="auto"/>
          </w:divBdr>
        </w:div>
        <w:div w:id="1304460520">
          <w:marLeft w:val="0"/>
          <w:marRight w:val="0"/>
          <w:marTop w:val="240"/>
          <w:marBottom w:val="0"/>
          <w:divBdr>
            <w:top w:val="none" w:sz="0" w:space="0" w:color="auto"/>
            <w:left w:val="none" w:sz="0" w:space="0" w:color="auto"/>
            <w:bottom w:val="none" w:sz="0" w:space="0" w:color="auto"/>
            <w:right w:val="none" w:sz="0" w:space="0" w:color="auto"/>
          </w:divBdr>
        </w:div>
        <w:div w:id="1304581410">
          <w:marLeft w:val="0"/>
          <w:marRight w:val="0"/>
          <w:marTop w:val="240"/>
          <w:marBottom w:val="0"/>
          <w:divBdr>
            <w:top w:val="none" w:sz="0" w:space="0" w:color="auto"/>
            <w:left w:val="none" w:sz="0" w:space="0" w:color="auto"/>
            <w:bottom w:val="none" w:sz="0" w:space="0" w:color="auto"/>
            <w:right w:val="none" w:sz="0" w:space="0" w:color="auto"/>
          </w:divBdr>
        </w:div>
        <w:div w:id="1304890313">
          <w:marLeft w:val="0"/>
          <w:marRight w:val="0"/>
          <w:marTop w:val="240"/>
          <w:marBottom w:val="0"/>
          <w:divBdr>
            <w:top w:val="none" w:sz="0" w:space="0" w:color="auto"/>
            <w:left w:val="none" w:sz="0" w:space="0" w:color="auto"/>
            <w:bottom w:val="none" w:sz="0" w:space="0" w:color="auto"/>
            <w:right w:val="none" w:sz="0" w:space="0" w:color="auto"/>
          </w:divBdr>
        </w:div>
        <w:div w:id="1307470566">
          <w:marLeft w:val="0"/>
          <w:marRight w:val="0"/>
          <w:marTop w:val="240"/>
          <w:marBottom w:val="0"/>
          <w:divBdr>
            <w:top w:val="none" w:sz="0" w:space="0" w:color="auto"/>
            <w:left w:val="none" w:sz="0" w:space="0" w:color="auto"/>
            <w:bottom w:val="none" w:sz="0" w:space="0" w:color="auto"/>
            <w:right w:val="none" w:sz="0" w:space="0" w:color="auto"/>
          </w:divBdr>
        </w:div>
        <w:div w:id="1308900744">
          <w:marLeft w:val="0"/>
          <w:marRight w:val="0"/>
          <w:marTop w:val="240"/>
          <w:marBottom w:val="0"/>
          <w:divBdr>
            <w:top w:val="none" w:sz="0" w:space="0" w:color="auto"/>
            <w:left w:val="none" w:sz="0" w:space="0" w:color="auto"/>
            <w:bottom w:val="none" w:sz="0" w:space="0" w:color="auto"/>
            <w:right w:val="none" w:sz="0" w:space="0" w:color="auto"/>
          </w:divBdr>
        </w:div>
        <w:div w:id="1310285477">
          <w:marLeft w:val="0"/>
          <w:marRight w:val="0"/>
          <w:marTop w:val="240"/>
          <w:marBottom w:val="0"/>
          <w:divBdr>
            <w:top w:val="none" w:sz="0" w:space="0" w:color="auto"/>
            <w:left w:val="none" w:sz="0" w:space="0" w:color="auto"/>
            <w:bottom w:val="none" w:sz="0" w:space="0" w:color="auto"/>
            <w:right w:val="none" w:sz="0" w:space="0" w:color="auto"/>
          </w:divBdr>
        </w:div>
        <w:div w:id="1313633364">
          <w:marLeft w:val="0"/>
          <w:marRight w:val="0"/>
          <w:marTop w:val="240"/>
          <w:marBottom w:val="0"/>
          <w:divBdr>
            <w:top w:val="none" w:sz="0" w:space="0" w:color="auto"/>
            <w:left w:val="none" w:sz="0" w:space="0" w:color="auto"/>
            <w:bottom w:val="none" w:sz="0" w:space="0" w:color="auto"/>
            <w:right w:val="none" w:sz="0" w:space="0" w:color="auto"/>
          </w:divBdr>
        </w:div>
        <w:div w:id="1314406609">
          <w:marLeft w:val="0"/>
          <w:marRight w:val="0"/>
          <w:marTop w:val="240"/>
          <w:marBottom w:val="0"/>
          <w:divBdr>
            <w:top w:val="none" w:sz="0" w:space="0" w:color="auto"/>
            <w:left w:val="none" w:sz="0" w:space="0" w:color="auto"/>
            <w:bottom w:val="none" w:sz="0" w:space="0" w:color="auto"/>
            <w:right w:val="none" w:sz="0" w:space="0" w:color="auto"/>
          </w:divBdr>
        </w:div>
        <w:div w:id="1314605602">
          <w:marLeft w:val="0"/>
          <w:marRight w:val="0"/>
          <w:marTop w:val="240"/>
          <w:marBottom w:val="0"/>
          <w:divBdr>
            <w:top w:val="none" w:sz="0" w:space="0" w:color="auto"/>
            <w:left w:val="none" w:sz="0" w:space="0" w:color="auto"/>
            <w:bottom w:val="none" w:sz="0" w:space="0" w:color="auto"/>
            <w:right w:val="none" w:sz="0" w:space="0" w:color="auto"/>
          </w:divBdr>
        </w:div>
        <w:div w:id="1317613989">
          <w:marLeft w:val="0"/>
          <w:marRight w:val="0"/>
          <w:marTop w:val="240"/>
          <w:marBottom w:val="0"/>
          <w:divBdr>
            <w:top w:val="none" w:sz="0" w:space="0" w:color="auto"/>
            <w:left w:val="none" w:sz="0" w:space="0" w:color="auto"/>
            <w:bottom w:val="none" w:sz="0" w:space="0" w:color="auto"/>
            <w:right w:val="none" w:sz="0" w:space="0" w:color="auto"/>
          </w:divBdr>
        </w:div>
        <w:div w:id="1318530006">
          <w:marLeft w:val="0"/>
          <w:marRight w:val="0"/>
          <w:marTop w:val="240"/>
          <w:marBottom w:val="0"/>
          <w:divBdr>
            <w:top w:val="none" w:sz="0" w:space="0" w:color="auto"/>
            <w:left w:val="none" w:sz="0" w:space="0" w:color="auto"/>
            <w:bottom w:val="none" w:sz="0" w:space="0" w:color="auto"/>
            <w:right w:val="none" w:sz="0" w:space="0" w:color="auto"/>
          </w:divBdr>
        </w:div>
        <w:div w:id="1318728440">
          <w:marLeft w:val="0"/>
          <w:marRight w:val="0"/>
          <w:marTop w:val="240"/>
          <w:marBottom w:val="0"/>
          <w:divBdr>
            <w:top w:val="none" w:sz="0" w:space="0" w:color="auto"/>
            <w:left w:val="none" w:sz="0" w:space="0" w:color="auto"/>
            <w:bottom w:val="none" w:sz="0" w:space="0" w:color="auto"/>
            <w:right w:val="none" w:sz="0" w:space="0" w:color="auto"/>
          </w:divBdr>
        </w:div>
        <w:div w:id="1320114063">
          <w:marLeft w:val="0"/>
          <w:marRight w:val="0"/>
          <w:marTop w:val="240"/>
          <w:marBottom w:val="0"/>
          <w:divBdr>
            <w:top w:val="none" w:sz="0" w:space="0" w:color="auto"/>
            <w:left w:val="none" w:sz="0" w:space="0" w:color="auto"/>
            <w:bottom w:val="none" w:sz="0" w:space="0" w:color="auto"/>
            <w:right w:val="none" w:sz="0" w:space="0" w:color="auto"/>
          </w:divBdr>
        </w:div>
        <w:div w:id="1321081210">
          <w:marLeft w:val="0"/>
          <w:marRight w:val="0"/>
          <w:marTop w:val="240"/>
          <w:marBottom w:val="0"/>
          <w:divBdr>
            <w:top w:val="none" w:sz="0" w:space="0" w:color="auto"/>
            <w:left w:val="none" w:sz="0" w:space="0" w:color="auto"/>
            <w:bottom w:val="none" w:sz="0" w:space="0" w:color="auto"/>
            <w:right w:val="none" w:sz="0" w:space="0" w:color="auto"/>
          </w:divBdr>
        </w:div>
        <w:div w:id="1322006842">
          <w:marLeft w:val="0"/>
          <w:marRight w:val="0"/>
          <w:marTop w:val="240"/>
          <w:marBottom w:val="0"/>
          <w:divBdr>
            <w:top w:val="none" w:sz="0" w:space="0" w:color="auto"/>
            <w:left w:val="none" w:sz="0" w:space="0" w:color="auto"/>
            <w:bottom w:val="none" w:sz="0" w:space="0" w:color="auto"/>
            <w:right w:val="none" w:sz="0" w:space="0" w:color="auto"/>
          </w:divBdr>
        </w:div>
        <w:div w:id="1322999572">
          <w:marLeft w:val="0"/>
          <w:marRight w:val="0"/>
          <w:marTop w:val="240"/>
          <w:marBottom w:val="0"/>
          <w:divBdr>
            <w:top w:val="none" w:sz="0" w:space="0" w:color="auto"/>
            <w:left w:val="none" w:sz="0" w:space="0" w:color="auto"/>
            <w:bottom w:val="none" w:sz="0" w:space="0" w:color="auto"/>
            <w:right w:val="none" w:sz="0" w:space="0" w:color="auto"/>
          </w:divBdr>
        </w:div>
        <w:div w:id="1323966469">
          <w:marLeft w:val="0"/>
          <w:marRight w:val="0"/>
          <w:marTop w:val="240"/>
          <w:marBottom w:val="0"/>
          <w:divBdr>
            <w:top w:val="none" w:sz="0" w:space="0" w:color="auto"/>
            <w:left w:val="none" w:sz="0" w:space="0" w:color="auto"/>
            <w:bottom w:val="none" w:sz="0" w:space="0" w:color="auto"/>
            <w:right w:val="none" w:sz="0" w:space="0" w:color="auto"/>
          </w:divBdr>
        </w:div>
        <w:div w:id="1325009058">
          <w:marLeft w:val="0"/>
          <w:marRight w:val="0"/>
          <w:marTop w:val="240"/>
          <w:marBottom w:val="0"/>
          <w:divBdr>
            <w:top w:val="none" w:sz="0" w:space="0" w:color="auto"/>
            <w:left w:val="none" w:sz="0" w:space="0" w:color="auto"/>
            <w:bottom w:val="none" w:sz="0" w:space="0" w:color="auto"/>
            <w:right w:val="none" w:sz="0" w:space="0" w:color="auto"/>
          </w:divBdr>
        </w:div>
        <w:div w:id="1327629940">
          <w:marLeft w:val="0"/>
          <w:marRight w:val="0"/>
          <w:marTop w:val="240"/>
          <w:marBottom w:val="0"/>
          <w:divBdr>
            <w:top w:val="none" w:sz="0" w:space="0" w:color="auto"/>
            <w:left w:val="none" w:sz="0" w:space="0" w:color="auto"/>
            <w:bottom w:val="none" w:sz="0" w:space="0" w:color="auto"/>
            <w:right w:val="none" w:sz="0" w:space="0" w:color="auto"/>
          </w:divBdr>
        </w:div>
        <w:div w:id="1329672290">
          <w:marLeft w:val="0"/>
          <w:marRight w:val="0"/>
          <w:marTop w:val="240"/>
          <w:marBottom w:val="0"/>
          <w:divBdr>
            <w:top w:val="none" w:sz="0" w:space="0" w:color="auto"/>
            <w:left w:val="none" w:sz="0" w:space="0" w:color="auto"/>
            <w:bottom w:val="none" w:sz="0" w:space="0" w:color="auto"/>
            <w:right w:val="none" w:sz="0" w:space="0" w:color="auto"/>
          </w:divBdr>
        </w:div>
        <w:div w:id="1329673936">
          <w:marLeft w:val="0"/>
          <w:marRight w:val="0"/>
          <w:marTop w:val="240"/>
          <w:marBottom w:val="0"/>
          <w:divBdr>
            <w:top w:val="none" w:sz="0" w:space="0" w:color="auto"/>
            <w:left w:val="none" w:sz="0" w:space="0" w:color="auto"/>
            <w:bottom w:val="none" w:sz="0" w:space="0" w:color="auto"/>
            <w:right w:val="none" w:sz="0" w:space="0" w:color="auto"/>
          </w:divBdr>
        </w:div>
        <w:div w:id="1331442062">
          <w:marLeft w:val="0"/>
          <w:marRight w:val="0"/>
          <w:marTop w:val="240"/>
          <w:marBottom w:val="0"/>
          <w:divBdr>
            <w:top w:val="none" w:sz="0" w:space="0" w:color="auto"/>
            <w:left w:val="none" w:sz="0" w:space="0" w:color="auto"/>
            <w:bottom w:val="none" w:sz="0" w:space="0" w:color="auto"/>
            <w:right w:val="none" w:sz="0" w:space="0" w:color="auto"/>
          </w:divBdr>
        </w:div>
        <w:div w:id="1332026103">
          <w:marLeft w:val="0"/>
          <w:marRight w:val="0"/>
          <w:marTop w:val="240"/>
          <w:marBottom w:val="0"/>
          <w:divBdr>
            <w:top w:val="none" w:sz="0" w:space="0" w:color="auto"/>
            <w:left w:val="none" w:sz="0" w:space="0" w:color="auto"/>
            <w:bottom w:val="none" w:sz="0" w:space="0" w:color="auto"/>
            <w:right w:val="none" w:sz="0" w:space="0" w:color="auto"/>
          </w:divBdr>
        </w:div>
        <w:div w:id="1333295414">
          <w:marLeft w:val="0"/>
          <w:marRight w:val="0"/>
          <w:marTop w:val="240"/>
          <w:marBottom w:val="0"/>
          <w:divBdr>
            <w:top w:val="none" w:sz="0" w:space="0" w:color="auto"/>
            <w:left w:val="none" w:sz="0" w:space="0" w:color="auto"/>
            <w:bottom w:val="none" w:sz="0" w:space="0" w:color="auto"/>
            <w:right w:val="none" w:sz="0" w:space="0" w:color="auto"/>
          </w:divBdr>
        </w:div>
        <w:div w:id="1333875752">
          <w:marLeft w:val="0"/>
          <w:marRight w:val="0"/>
          <w:marTop w:val="240"/>
          <w:marBottom w:val="0"/>
          <w:divBdr>
            <w:top w:val="none" w:sz="0" w:space="0" w:color="auto"/>
            <w:left w:val="none" w:sz="0" w:space="0" w:color="auto"/>
            <w:bottom w:val="none" w:sz="0" w:space="0" w:color="auto"/>
            <w:right w:val="none" w:sz="0" w:space="0" w:color="auto"/>
          </w:divBdr>
        </w:div>
        <w:div w:id="1334406670">
          <w:marLeft w:val="0"/>
          <w:marRight w:val="0"/>
          <w:marTop w:val="240"/>
          <w:marBottom w:val="0"/>
          <w:divBdr>
            <w:top w:val="none" w:sz="0" w:space="0" w:color="auto"/>
            <w:left w:val="none" w:sz="0" w:space="0" w:color="auto"/>
            <w:bottom w:val="none" w:sz="0" w:space="0" w:color="auto"/>
            <w:right w:val="none" w:sz="0" w:space="0" w:color="auto"/>
          </w:divBdr>
        </w:div>
        <w:div w:id="1334841249">
          <w:marLeft w:val="0"/>
          <w:marRight w:val="0"/>
          <w:marTop w:val="240"/>
          <w:marBottom w:val="0"/>
          <w:divBdr>
            <w:top w:val="none" w:sz="0" w:space="0" w:color="auto"/>
            <w:left w:val="none" w:sz="0" w:space="0" w:color="auto"/>
            <w:bottom w:val="none" w:sz="0" w:space="0" w:color="auto"/>
            <w:right w:val="none" w:sz="0" w:space="0" w:color="auto"/>
          </w:divBdr>
        </w:div>
        <w:div w:id="1336687101">
          <w:marLeft w:val="0"/>
          <w:marRight w:val="0"/>
          <w:marTop w:val="240"/>
          <w:marBottom w:val="0"/>
          <w:divBdr>
            <w:top w:val="none" w:sz="0" w:space="0" w:color="auto"/>
            <w:left w:val="none" w:sz="0" w:space="0" w:color="auto"/>
            <w:bottom w:val="none" w:sz="0" w:space="0" w:color="auto"/>
            <w:right w:val="none" w:sz="0" w:space="0" w:color="auto"/>
          </w:divBdr>
        </w:div>
        <w:div w:id="1337919360">
          <w:marLeft w:val="0"/>
          <w:marRight w:val="0"/>
          <w:marTop w:val="240"/>
          <w:marBottom w:val="0"/>
          <w:divBdr>
            <w:top w:val="none" w:sz="0" w:space="0" w:color="auto"/>
            <w:left w:val="none" w:sz="0" w:space="0" w:color="auto"/>
            <w:bottom w:val="none" w:sz="0" w:space="0" w:color="auto"/>
            <w:right w:val="none" w:sz="0" w:space="0" w:color="auto"/>
          </w:divBdr>
        </w:div>
        <w:div w:id="1338145214">
          <w:marLeft w:val="0"/>
          <w:marRight w:val="0"/>
          <w:marTop w:val="240"/>
          <w:marBottom w:val="0"/>
          <w:divBdr>
            <w:top w:val="none" w:sz="0" w:space="0" w:color="auto"/>
            <w:left w:val="none" w:sz="0" w:space="0" w:color="auto"/>
            <w:bottom w:val="none" w:sz="0" w:space="0" w:color="auto"/>
            <w:right w:val="none" w:sz="0" w:space="0" w:color="auto"/>
          </w:divBdr>
        </w:div>
        <w:div w:id="1338535416">
          <w:marLeft w:val="0"/>
          <w:marRight w:val="0"/>
          <w:marTop w:val="240"/>
          <w:marBottom w:val="0"/>
          <w:divBdr>
            <w:top w:val="none" w:sz="0" w:space="0" w:color="auto"/>
            <w:left w:val="none" w:sz="0" w:space="0" w:color="auto"/>
            <w:bottom w:val="none" w:sz="0" w:space="0" w:color="auto"/>
            <w:right w:val="none" w:sz="0" w:space="0" w:color="auto"/>
          </w:divBdr>
        </w:div>
        <w:div w:id="1340618672">
          <w:marLeft w:val="0"/>
          <w:marRight w:val="0"/>
          <w:marTop w:val="240"/>
          <w:marBottom w:val="0"/>
          <w:divBdr>
            <w:top w:val="none" w:sz="0" w:space="0" w:color="auto"/>
            <w:left w:val="none" w:sz="0" w:space="0" w:color="auto"/>
            <w:bottom w:val="none" w:sz="0" w:space="0" w:color="auto"/>
            <w:right w:val="none" w:sz="0" w:space="0" w:color="auto"/>
          </w:divBdr>
        </w:div>
        <w:div w:id="1342510994">
          <w:marLeft w:val="0"/>
          <w:marRight w:val="0"/>
          <w:marTop w:val="240"/>
          <w:marBottom w:val="0"/>
          <w:divBdr>
            <w:top w:val="none" w:sz="0" w:space="0" w:color="auto"/>
            <w:left w:val="none" w:sz="0" w:space="0" w:color="auto"/>
            <w:bottom w:val="none" w:sz="0" w:space="0" w:color="auto"/>
            <w:right w:val="none" w:sz="0" w:space="0" w:color="auto"/>
          </w:divBdr>
        </w:div>
        <w:div w:id="1342778000">
          <w:marLeft w:val="0"/>
          <w:marRight w:val="0"/>
          <w:marTop w:val="240"/>
          <w:marBottom w:val="0"/>
          <w:divBdr>
            <w:top w:val="none" w:sz="0" w:space="0" w:color="auto"/>
            <w:left w:val="none" w:sz="0" w:space="0" w:color="auto"/>
            <w:bottom w:val="none" w:sz="0" w:space="0" w:color="auto"/>
            <w:right w:val="none" w:sz="0" w:space="0" w:color="auto"/>
          </w:divBdr>
        </w:div>
        <w:div w:id="1343123122">
          <w:marLeft w:val="0"/>
          <w:marRight w:val="0"/>
          <w:marTop w:val="240"/>
          <w:marBottom w:val="0"/>
          <w:divBdr>
            <w:top w:val="none" w:sz="0" w:space="0" w:color="auto"/>
            <w:left w:val="none" w:sz="0" w:space="0" w:color="auto"/>
            <w:bottom w:val="none" w:sz="0" w:space="0" w:color="auto"/>
            <w:right w:val="none" w:sz="0" w:space="0" w:color="auto"/>
          </w:divBdr>
        </w:div>
        <w:div w:id="1345089725">
          <w:marLeft w:val="0"/>
          <w:marRight w:val="0"/>
          <w:marTop w:val="240"/>
          <w:marBottom w:val="0"/>
          <w:divBdr>
            <w:top w:val="none" w:sz="0" w:space="0" w:color="auto"/>
            <w:left w:val="none" w:sz="0" w:space="0" w:color="auto"/>
            <w:bottom w:val="none" w:sz="0" w:space="0" w:color="auto"/>
            <w:right w:val="none" w:sz="0" w:space="0" w:color="auto"/>
          </w:divBdr>
        </w:div>
        <w:div w:id="1346328884">
          <w:marLeft w:val="0"/>
          <w:marRight w:val="0"/>
          <w:marTop w:val="240"/>
          <w:marBottom w:val="0"/>
          <w:divBdr>
            <w:top w:val="none" w:sz="0" w:space="0" w:color="auto"/>
            <w:left w:val="none" w:sz="0" w:space="0" w:color="auto"/>
            <w:bottom w:val="none" w:sz="0" w:space="0" w:color="auto"/>
            <w:right w:val="none" w:sz="0" w:space="0" w:color="auto"/>
          </w:divBdr>
        </w:div>
        <w:div w:id="1346638445">
          <w:marLeft w:val="0"/>
          <w:marRight w:val="0"/>
          <w:marTop w:val="240"/>
          <w:marBottom w:val="0"/>
          <w:divBdr>
            <w:top w:val="none" w:sz="0" w:space="0" w:color="auto"/>
            <w:left w:val="none" w:sz="0" w:space="0" w:color="auto"/>
            <w:bottom w:val="none" w:sz="0" w:space="0" w:color="auto"/>
            <w:right w:val="none" w:sz="0" w:space="0" w:color="auto"/>
          </w:divBdr>
        </w:div>
        <w:div w:id="1347095502">
          <w:marLeft w:val="0"/>
          <w:marRight w:val="0"/>
          <w:marTop w:val="240"/>
          <w:marBottom w:val="0"/>
          <w:divBdr>
            <w:top w:val="none" w:sz="0" w:space="0" w:color="auto"/>
            <w:left w:val="none" w:sz="0" w:space="0" w:color="auto"/>
            <w:bottom w:val="none" w:sz="0" w:space="0" w:color="auto"/>
            <w:right w:val="none" w:sz="0" w:space="0" w:color="auto"/>
          </w:divBdr>
        </w:div>
        <w:div w:id="1347711236">
          <w:marLeft w:val="0"/>
          <w:marRight w:val="0"/>
          <w:marTop w:val="240"/>
          <w:marBottom w:val="0"/>
          <w:divBdr>
            <w:top w:val="none" w:sz="0" w:space="0" w:color="auto"/>
            <w:left w:val="none" w:sz="0" w:space="0" w:color="auto"/>
            <w:bottom w:val="none" w:sz="0" w:space="0" w:color="auto"/>
            <w:right w:val="none" w:sz="0" w:space="0" w:color="auto"/>
          </w:divBdr>
        </w:div>
        <w:div w:id="1348171868">
          <w:marLeft w:val="0"/>
          <w:marRight w:val="0"/>
          <w:marTop w:val="240"/>
          <w:marBottom w:val="0"/>
          <w:divBdr>
            <w:top w:val="none" w:sz="0" w:space="0" w:color="auto"/>
            <w:left w:val="none" w:sz="0" w:space="0" w:color="auto"/>
            <w:bottom w:val="none" w:sz="0" w:space="0" w:color="auto"/>
            <w:right w:val="none" w:sz="0" w:space="0" w:color="auto"/>
          </w:divBdr>
        </w:div>
        <w:div w:id="1349674736">
          <w:marLeft w:val="0"/>
          <w:marRight w:val="0"/>
          <w:marTop w:val="240"/>
          <w:marBottom w:val="0"/>
          <w:divBdr>
            <w:top w:val="none" w:sz="0" w:space="0" w:color="auto"/>
            <w:left w:val="none" w:sz="0" w:space="0" w:color="auto"/>
            <w:bottom w:val="none" w:sz="0" w:space="0" w:color="auto"/>
            <w:right w:val="none" w:sz="0" w:space="0" w:color="auto"/>
          </w:divBdr>
        </w:div>
        <w:div w:id="1350449680">
          <w:marLeft w:val="0"/>
          <w:marRight w:val="0"/>
          <w:marTop w:val="240"/>
          <w:marBottom w:val="0"/>
          <w:divBdr>
            <w:top w:val="none" w:sz="0" w:space="0" w:color="auto"/>
            <w:left w:val="none" w:sz="0" w:space="0" w:color="auto"/>
            <w:bottom w:val="none" w:sz="0" w:space="0" w:color="auto"/>
            <w:right w:val="none" w:sz="0" w:space="0" w:color="auto"/>
          </w:divBdr>
        </w:div>
        <w:div w:id="1351103062">
          <w:marLeft w:val="0"/>
          <w:marRight w:val="0"/>
          <w:marTop w:val="240"/>
          <w:marBottom w:val="0"/>
          <w:divBdr>
            <w:top w:val="none" w:sz="0" w:space="0" w:color="auto"/>
            <w:left w:val="none" w:sz="0" w:space="0" w:color="auto"/>
            <w:bottom w:val="none" w:sz="0" w:space="0" w:color="auto"/>
            <w:right w:val="none" w:sz="0" w:space="0" w:color="auto"/>
          </w:divBdr>
        </w:div>
        <w:div w:id="1352798010">
          <w:marLeft w:val="0"/>
          <w:marRight w:val="0"/>
          <w:marTop w:val="240"/>
          <w:marBottom w:val="0"/>
          <w:divBdr>
            <w:top w:val="none" w:sz="0" w:space="0" w:color="auto"/>
            <w:left w:val="none" w:sz="0" w:space="0" w:color="auto"/>
            <w:bottom w:val="none" w:sz="0" w:space="0" w:color="auto"/>
            <w:right w:val="none" w:sz="0" w:space="0" w:color="auto"/>
          </w:divBdr>
        </w:div>
        <w:div w:id="1353725173">
          <w:marLeft w:val="0"/>
          <w:marRight w:val="0"/>
          <w:marTop w:val="240"/>
          <w:marBottom w:val="0"/>
          <w:divBdr>
            <w:top w:val="none" w:sz="0" w:space="0" w:color="auto"/>
            <w:left w:val="none" w:sz="0" w:space="0" w:color="auto"/>
            <w:bottom w:val="none" w:sz="0" w:space="0" w:color="auto"/>
            <w:right w:val="none" w:sz="0" w:space="0" w:color="auto"/>
          </w:divBdr>
        </w:div>
        <w:div w:id="1354184782">
          <w:marLeft w:val="0"/>
          <w:marRight w:val="0"/>
          <w:marTop w:val="240"/>
          <w:marBottom w:val="0"/>
          <w:divBdr>
            <w:top w:val="none" w:sz="0" w:space="0" w:color="auto"/>
            <w:left w:val="none" w:sz="0" w:space="0" w:color="auto"/>
            <w:bottom w:val="none" w:sz="0" w:space="0" w:color="auto"/>
            <w:right w:val="none" w:sz="0" w:space="0" w:color="auto"/>
          </w:divBdr>
        </w:div>
        <w:div w:id="1355379729">
          <w:marLeft w:val="0"/>
          <w:marRight w:val="0"/>
          <w:marTop w:val="240"/>
          <w:marBottom w:val="0"/>
          <w:divBdr>
            <w:top w:val="none" w:sz="0" w:space="0" w:color="auto"/>
            <w:left w:val="none" w:sz="0" w:space="0" w:color="auto"/>
            <w:bottom w:val="none" w:sz="0" w:space="0" w:color="auto"/>
            <w:right w:val="none" w:sz="0" w:space="0" w:color="auto"/>
          </w:divBdr>
        </w:div>
        <w:div w:id="1357853815">
          <w:marLeft w:val="0"/>
          <w:marRight w:val="0"/>
          <w:marTop w:val="240"/>
          <w:marBottom w:val="0"/>
          <w:divBdr>
            <w:top w:val="none" w:sz="0" w:space="0" w:color="auto"/>
            <w:left w:val="none" w:sz="0" w:space="0" w:color="auto"/>
            <w:bottom w:val="none" w:sz="0" w:space="0" w:color="auto"/>
            <w:right w:val="none" w:sz="0" w:space="0" w:color="auto"/>
          </w:divBdr>
        </w:div>
        <w:div w:id="1359745731">
          <w:marLeft w:val="0"/>
          <w:marRight w:val="0"/>
          <w:marTop w:val="240"/>
          <w:marBottom w:val="0"/>
          <w:divBdr>
            <w:top w:val="none" w:sz="0" w:space="0" w:color="auto"/>
            <w:left w:val="none" w:sz="0" w:space="0" w:color="auto"/>
            <w:bottom w:val="none" w:sz="0" w:space="0" w:color="auto"/>
            <w:right w:val="none" w:sz="0" w:space="0" w:color="auto"/>
          </w:divBdr>
        </w:div>
        <w:div w:id="1360084646">
          <w:marLeft w:val="0"/>
          <w:marRight w:val="0"/>
          <w:marTop w:val="240"/>
          <w:marBottom w:val="0"/>
          <w:divBdr>
            <w:top w:val="none" w:sz="0" w:space="0" w:color="auto"/>
            <w:left w:val="none" w:sz="0" w:space="0" w:color="auto"/>
            <w:bottom w:val="none" w:sz="0" w:space="0" w:color="auto"/>
            <w:right w:val="none" w:sz="0" w:space="0" w:color="auto"/>
          </w:divBdr>
        </w:div>
        <w:div w:id="1360472490">
          <w:marLeft w:val="0"/>
          <w:marRight w:val="0"/>
          <w:marTop w:val="240"/>
          <w:marBottom w:val="0"/>
          <w:divBdr>
            <w:top w:val="none" w:sz="0" w:space="0" w:color="auto"/>
            <w:left w:val="none" w:sz="0" w:space="0" w:color="auto"/>
            <w:bottom w:val="none" w:sz="0" w:space="0" w:color="auto"/>
            <w:right w:val="none" w:sz="0" w:space="0" w:color="auto"/>
          </w:divBdr>
        </w:div>
        <w:div w:id="1361080096">
          <w:marLeft w:val="0"/>
          <w:marRight w:val="0"/>
          <w:marTop w:val="240"/>
          <w:marBottom w:val="0"/>
          <w:divBdr>
            <w:top w:val="none" w:sz="0" w:space="0" w:color="auto"/>
            <w:left w:val="none" w:sz="0" w:space="0" w:color="auto"/>
            <w:bottom w:val="none" w:sz="0" w:space="0" w:color="auto"/>
            <w:right w:val="none" w:sz="0" w:space="0" w:color="auto"/>
          </w:divBdr>
        </w:div>
        <w:div w:id="1361934117">
          <w:marLeft w:val="0"/>
          <w:marRight w:val="0"/>
          <w:marTop w:val="240"/>
          <w:marBottom w:val="0"/>
          <w:divBdr>
            <w:top w:val="none" w:sz="0" w:space="0" w:color="auto"/>
            <w:left w:val="none" w:sz="0" w:space="0" w:color="auto"/>
            <w:bottom w:val="none" w:sz="0" w:space="0" w:color="auto"/>
            <w:right w:val="none" w:sz="0" w:space="0" w:color="auto"/>
          </w:divBdr>
        </w:div>
        <w:div w:id="1362243643">
          <w:marLeft w:val="0"/>
          <w:marRight w:val="0"/>
          <w:marTop w:val="240"/>
          <w:marBottom w:val="0"/>
          <w:divBdr>
            <w:top w:val="none" w:sz="0" w:space="0" w:color="auto"/>
            <w:left w:val="none" w:sz="0" w:space="0" w:color="auto"/>
            <w:bottom w:val="none" w:sz="0" w:space="0" w:color="auto"/>
            <w:right w:val="none" w:sz="0" w:space="0" w:color="auto"/>
          </w:divBdr>
        </w:div>
        <w:div w:id="1363286595">
          <w:marLeft w:val="0"/>
          <w:marRight w:val="0"/>
          <w:marTop w:val="240"/>
          <w:marBottom w:val="0"/>
          <w:divBdr>
            <w:top w:val="none" w:sz="0" w:space="0" w:color="auto"/>
            <w:left w:val="none" w:sz="0" w:space="0" w:color="auto"/>
            <w:bottom w:val="none" w:sz="0" w:space="0" w:color="auto"/>
            <w:right w:val="none" w:sz="0" w:space="0" w:color="auto"/>
          </w:divBdr>
        </w:div>
        <w:div w:id="1363627344">
          <w:marLeft w:val="0"/>
          <w:marRight w:val="0"/>
          <w:marTop w:val="240"/>
          <w:marBottom w:val="0"/>
          <w:divBdr>
            <w:top w:val="none" w:sz="0" w:space="0" w:color="auto"/>
            <w:left w:val="none" w:sz="0" w:space="0" w:color="auto"/>
            <w:bottom w:val="none" w:sz="0" w:space="0" w:color="auto"/>
            <w:right w:val="none" w:sz="0" w:space="0" w:color="auto"/>
          </w:divBdr>
        </w:div>
        <w:div w:id="1364792672">
          <w:marLeft w:val="0"/>
          <w:marRight w:val="0"/>
          <w:marTop w:val="240"/>
          <w:marBottom w:val="0"/>
          <w:divBdr>
            <w:top w:val="none" w:sz="0" w:space="0" w:color="auto"/>
            <w:left w:val="none" w:sz="0" w:space="0" w:color="auto"/>
            <w:bottom w:val="none" w:sz="0" w:space="0" w:color="auto"/>
            <w:right w:val="none" w:sz="0" w:space="0" w:color="auto"/>
          </w:divBdr>
        </w:div>
        <w:div w:id="1366323665">
          <w:marLeft w:val="0"/>
          <w:marRight w:val="0"/>
          <w:marTop w:val="240"/>
          <w:marBottom w:val="0"/>
          <w:divBdr>
            <w:top w:val="none" w:sz="0" w:space="0" w:color="auto"/>
            <w:left w:val="none" w:sz="0" w:space="0" w:color="auto"/>
            <w:bottom w:val="none" w:sz="0" w:space="0" w:color="auto"/>
            <w:right w:val="none" w:sz="0" w:space="0" w:color="auto"/>
          </w:divBdr>
        </w:div>
        <w:div w:id="1367176079">
          <w:marLeft w:val="0"/>
          <w:marRight w:val="0"/>
          <w:marTop w:val="240"/>
          <w:marBottom w:val="0"/>
          <w:divBdr>
            <w:top w:val="none" w:sz="0" w:space="0" w:color="auto"/>
            <w:left w:val="none" w:sz="0" w:space="0" w:color="auto"/>
            <w:bottom w:val="none" w:sz="0" w:space="0" w:color="auto"/>
            <w:right w:val="none" w:sz="0" w:space="0" w:color="auto"/>
          </w:divBdr>
        </w:div>
        <w:div w:id="1368484900">
          <w:marLeft w:val="0"/>
          <w:marRight w:val="0"/>
          <w:marTop w:val="240"/>
          <w:marBottom w:val="0"/>
          <w:divBdr>
            <w:top w:val="none" w:sz="0" w:space="0" w:color="auto"/>
            <w:left w:val="none" w:sz="0" w:space="0" w:color="auto"/>
            <w:bottom w:val="none" w:sz="0" w:space="0" w:color="auto"/>
            <w:right w:val="none" w:sz="0" w:space="0" w:color="auto"/>
          </w:divBdr>
        </w:div>
        <w:div w:id="1369186558">
          <w:marLeft w:val="0"/>
          <w:marRight w:val="0"/>
          <w:marTop w:val="240"/>
          <w:marBottom w:val="0"/>
          <w:divBdr>
            <w:top w:val="none" w:sz="0" w:space="0" w:color="auto"/>
            <w:left w:val="none" w:sz="0" w:space="0" w:color="auto"/>
            <w:bottom w:val="none" w:sz="0" w:space="0" w:color="auto"/>
            <w:right w:val="none" w:sz="0" w:space="0" w:color="auto"/>
          </w:divBdr>
        </w:div>
        <w:div w:id="1369645172">
          <w:marLeft w:val="0"/>
          <w:marRight w:val="0"/>
          <w:marTop w:val="240"/>
          <w:marBottom w:val="0"/>
          <w:divBdr>
            <w:top w:val="none" w:sz="0" w:space="0" w:color="auto"/>
            <w:left w:val="none" w:sz="0" w:space="0" w:color="auto"/>
            <w:bottom w:val="none" w:sz="0" w:space="0" w:color="auto"/>
            <w:right w:val="none" w:sz="0" w:space="0" w:color="auto"/>
          </w:divBdr>
        </w:div>
        <w:div w:id="1370255853">
          <w:marLeft w:val="0"/>
          <w:marRight w:val="0"/>
          <w:marTop w:val="240"/>
          <w:marBottom w:val="0"/>
          <w:divBdr>
            <w:top w:val="none" w:sz="0" w:space="0" w:color="auto"/>
            <w:left w:val="none" w:sz="0" w:space="0" w:color="auto"/>
            <w:bottom w:val="none" w:sz="0" w:space="0" w:color="auto"/>
            <w:right w:val="none" w:sz="0" w:space="0" w:color="auto"/>
          </w:divBdr>
        </w:div>
        <w:div w:id="1370256529">
          <w:marLeft w:val="0"/>
          <w:marRight w:val="0"/>
          <w:marTop w:val="240"/>
          <w:marBottom w:val="0"/>
          <w:divBdr>
            <w:top w:val="none" w:sz="0" w:space="0" w:color="auto"/>
            <w:left w:val="none" w:sz="0" w:space="0" w:color="auto"/>
            <w:bottom w:val="none" w:sz="0" w:space="0" w:color="auto"/>
            <w:right w:val="none" w:sz="0" w:space="0" w:color="auto"/>
          </w:divBdr>
        </w:div>
        <w:div w:id="1370647507">
          <w:marLeft w:val="0"/>
          <w:marRight w:val="0"/>
          <w:marTop w:val="240"/>
          <w:marBottom w:val="0"/>
          <w:divBdr>
            <w:top w:val="none" w:sz="0" w:space="0" w:color="auto"/>
            <w:left w:val="none" w:sz="0" w:space="0" w:color="auto"/>
            <w:bottom w:val="none" w:sz="0" w:space="0" w:color="auto"/>
            <w:right w:val="none" w:sz="0" w:space="0" w:color="auto"/>
          </w:divBdr>
        </w:div>
        <w:div w:id="1371221677">
          <w:marLeft w:val="0"/>
          <w:marRight w:val="0"/>
          <w:marTop w:val="240"/>
          <w:marBottom w:val="0"/>
          <w:divBdr>
            <w:top w:val="none" w:sz="0" w:space="0" w:color="auto"/>
            <w:left w:val="none" w:sz="0" w:space="0" w:color="auto"/>
            <w:bottom w:val="none" w:sz="0" w:space="0" w:color="auto"/>
            <w:right w:val="none" w:sz="0" w:space="0" w:color="auto"/>
          </w:divBdr>
        </w:div>
        <w:div w:id="1371496491">
          <w:marLeft w:val="0"/>
          <w:marRight w:val="0"/>
          <w:marTop w:val="240"/>
          <w:marBottom w:val="0"/>
          <w:divBdr>
            <w:top w:val="none" w:sz="0" w:space="0" w:color="auto"/>
            <w:left w:val="none" w:sz="0" w:space="0" w:color="auto"/>
            <w:bottom w:val="none" w:sz="0" w:space="0" w:color="auto"/>
            <w:right w:val="none" w:sz="0" w:space="0" w:color="auto"/>
          </w:divBdr>
        </w:div>
        <w:div w:id="1372340333">
          <w:marLeft w:val="0"/>
          <w:marRight w:val="0"/>
          <w:marTop w:val="240"/>
          <w:marBottom w:val="0"/>
          <w:divBdr>
            <w:top w:val="none" w:sz="0" w:space="0" w:color="auto"/>
            <w:left w:val="none" w:sz="0" w:space="0" w:color="auto"/>
            <w:bottom w:val="none" w:sz="0" w:space="0" w:color="auto"/>
            <w:right w:val="none" w:sz="0" w:space="0" w:color="auto"/>
          </w:divBdr>
        </w:div>
        <w:div w:id="1374231810">
          <w:marLeft w:val="0"/>
          <w:marRight w:val="0"/>
          <w:marTop w:val="240"/>
          <w:marBottom w:val="0"/>
          <w:divBdr>
            <w:top w:val="none" w:sz="0" w:space="0" w:color="auto"/>
            <w:left w:val="none" w:sz="0" w:space="0" w:color="auto"/>
            <w:bottom w:val="none" w:sz="0" w:space="0" w:color="auto"/>
            <w:right w:val="none" w:sz="0" w:space="0" w:color="auto"/>
          </w:divBdr>
        </w:div>
        <w:div w:id="1376656160">
          <w:marLeft w:val="0"/>
          <w:marRight w:val="0"/>
          <w:marTop w:val="240"/>
          <w:marBottom w:val="0"/>
          <w:divBdr>
            <w:top w:val="none" w:sz="0" w:space="0" w:color="auto"/>
            <w:left w:val="none" w:sz="0" w:space="0" w:color="auto"/>
            <w:bottom w:val="none" w:sz="0" w:space="0" w:color="auto"/>
            <w:right w:val="none" w:sz="0" w:space="0" w:color="auto"/>
          </w:divBdr>
        </w:div>
        <w:div w:id="1376731496">
          <w:marLeft w:val="0"/>
          <w:marRight w:val="0"/>
          <w:marTop w:val="240"/>
          <w:marBottom w:val="0"/>
          <w:divBdr>
            <w:top w:val="none" w:sz="0" w:space="0" w:color="auto"/>
            <w:left w:val="none" w:sz="0" w:space="0" w:color="auto"/>
            <w:bottom w:val="none" w:sz="0" w:space="0" w:color="auto"/>
            <w:right w:val="none" w:sz="0" w:space="0" w:color="auto"/>
          </w:divBdr>
        </w:div>
        <w:div w:id="1378164055">
          <w:marLeft w:val="0"/>
          <w:marRight w:val="0"/>
          <w:marTop w:val="240"/>
          <w:marBottom w:val="0"/>
          <w:divBdr>
            <w:top w:val="none" w:sz="0" w:space="0" w:color="auto"/>
            <w:left w:val="none" w:sz="0" w:space="0" w:color="auto"/>
            <w:bottom w:val="none" w:sz="0" w:space="0" w:color="auto"/>
            <w:right w:val="none" w:sz="0" w:space="0" w:color="auto"/>
          </w:divBdr>
        </w:div>
        <w:div w:id="1379546637">
          <w:marLeft w:val="0"/>
          <w:marRight w:val="0"/>
          <w:marTop w:val="240"/>
          <w:marBottom w:val="0"/>
          <w:divBdr>
            <w:top w:val="none" w:sz="0" w:space="0" w:color="auto"/>
            <w:left w:val="none" w:sz="0" w:space="0" w:color="auto"/>
            <w:bottom w:val="none" w:sz="0" w:space="0" w:color="auto"/>
            <w:right w:val="none" w:sz="0" w:space="0" w:color="auto"/>
          </w:divBdr>
        </w:div>
        <w:div w:id="1380013644">
          <w:marLeft w:val="0"/>
          <w:marRight w:val="0"/>
          <w:marTop w:val="240"/>
          <w:marBottom w:val="0"/>
          <w:divBdr>
            <w:top w:val="none" w:sz="0" w:space="0" w:color="auto"/>
            <w:left w:val="none" w:sz="0" w:space="0" w:color="auto"/>
            <w:bottom w:val="none" w:sz="0" w:space="0" w:color="auto"/>
            <w:right w:val="none" w:sz="0" w:space="0" w:color="auto"/>
          </w:divBdr>
        </w:div>
        <w:div w:id="1381241981">
          <w:marLeft w:val="0"/>
          <w:marRight w:val="0"/>
          <w:marTop w:val="240"/>
          <w:marBottom w:val="0"/>
          <w:divBdr>
            <w:top w:val="none" w:sz="0" w:space="0" w:color="auto"/>
            <w:left w:val="none" w:sz="0" w:space="0" w:color="auto"/>
            <w:bottom w:val="none" w:sz="0" w:space="0" w:color="auto"/>
            <w:right w:val="none" w:sz="0" w:space="0" w:color="auto"/>
          </w:divBdr>
        </w:div>
        <w:div w:id="1385594745">
          <w:marLeft w:val="0"/>
          <w:marRight w:val="0"/>
          <w:marTop w:val="240"/>
          <w:marBottom w:val="0"/>
          <w:divBdr>
            <w:top w:val="none" w:sz="0" w:space="0" w:color="auto"/>
            <w:left w:val="none" w:sz="0" w:space="0" w:color="auto"/>
            <w:bottom w:val="none" w:sz="0" w:space="0" w:color="auto"/>
            <w:right w:val="none" w:sz="0" w:space="0" w:color="auto"/>
          </w:divBdr>
        </w:div>
        <w:div w:id="1385641189">
          <w:marLeft w:val="0"/>
          <w:marRight w:val="0"/>
          <w:marTop w:val="240"/>
          <w:marBottom w:val="0"/>
          <w:divBdr>
            <w:top w:val="none" w:sz="0" w:space="0" w:color="auto"/>
            <w:left w:val="none" w:sz="0" w:space="0" w:color="auto"/>
            <w:bottom w:val="none" w:sz="0" w:space="0" w:color="auto"/>
            <w:right w:val="none" w:sz="0" w:space="0" w:color="auto"/>
          </w:divBdr>
        </w:div>
        <w:div w:id="1385761608">
          <w:marLeft w:val="0"/>
          <w:marRight w:val="0"/>
          <w:marTop w:val="240"/>
          <w:marBottom w:val="0"/>
          <w:divBdr>
            <w:top w:val="none" w:sz="0" w:space="0" w:color="auto"/>
            <w:left w:val="none" w:sz="0" w:space="0" w:color="auto"/>
            <w:bottom w:val="none" w:sz="0" w:space="0" w:color="auto"/>
            <w:right w:val="none" w:sz="0" w:space="0" w:color="auto"/>
          </w:divBdr>
        </w:div>
        <w:div w:id="1386951033">
          <w:marLeft w:val="0"/>
          <w:marRight w:val="0"/>
          <w:marTop w:val="240"/>
          <w:marBottom w:val="0"/>
          <w:divBdr>
            <w:top w:val="none" w:sz="0" w:space="0" w:color="auto"/>
            <w:left w:val="none" w:sz="0" w:space="0" w:color="auto"/>
            <w:bottom w:val="none" w:sz="0" w:space="0" w:color="auto"/>
            <w:right w:val="none" w:sz="0" w:space="0" w:color="auto"/>
          </w:divBdr>
        </w:div>
        <w:div w:id="1387996917">
          <w:marLeft w:val="0"/>
          <w:marRight w:val="0"/>
          <w:marTop w:val="240"/>
          <w:marBottom w:val="0"/>
          <w:divBdr>
            <w:top w:val="none" w:sz="0" w:space="0" w:color="auto"/>
            <w:left w:val="none" w:sz="0" w:space="0" w:color="auto"/>
            <w:bottom w:val="none" w:sz="0" w:space="0" w:color="auto"/>
            <w:right w:val="none" w:sz="0" w:space="0" w:color="auto"/>
          </w:divBdr>
        </w:div>
        <w:div w:id="1388184536">
          <w:marLeft w:val="0"/>
          <w:marRight w:val="0"/>
          <w:marTop w:val="240"/>
          <w:marBottom w:val="0"/>
          <w:divBdr>
            <w:top w:val="none" w:sz="0" w:space="0" w:color="auto"/>
            <w:left w:val="none" w:sz="0" w:space="0" w:color="auto"/>
            <w:bottom w:val="none" w:sz="0" w:space="0" w:color="auto"/>
            <w:right w:val="none" w:sz="0" w:space="0" w:color="auto"/>
          </w:divBdr>
        </w:div>
        <w:div w:id="1388459188">
          <w:marLeft w:val="0"/>
          <w:marRight w:val="0"/>
          <w:marTop w:val="240"/>
          <w:marBottom w:val="0"/>
          <w:divBdr>
            <w:top w:val="none" w:sz="0" w:space="0" w:color="auto"/>
            <w:left w:val="none" w:sz="0" w:space="0" w:color="auto"/>
            <w:bottom w:val="none" w:sz="0" w:space="0" w:color="auto"/>
            <w:right w:val="none" w:sz="0" w:space="0" w:color="auto"/>
          </w:divBdr>
        </w:div>
        <w:div w:id="1388799099">
          <w:marLeft w:val="0"/>
          <w:marRight w:val="0"/>
          <w:marTop w:val="240"/>
          <w:marBottom w:val="0"/>
          <w:divBdr>
            <w:top w:val="none" w:sz="0" w:space="0" w:color="auto"/>
            <w:left w:val="none" w:sz="0" w:space="0" w:color="auto"/>
            <w:bottom w:val="none" w:sz="0" w:space="0" w:color="auto"/>
            <w:right w:val="none" w:sz="0" w:space="0" w:color="auto"/>
          </w:divBdr>
        </w:div>
        <w:div w:id="1389643607">
          <w:marLeft w:val="0"/>
          <w:marRight w:val="0"/>
          <w:marTop w:val="240"/>
          <w:marBottom w:val="0"/>
          <w:divBdr>
            <w:top w:val="none" w:sz="0" w:space="0" w:color="auto"/>
            <w:left w:val="none" w:sz="0" w:space="0" w:color="auto"/>
            <w:bottom w:val="none" w:sz="0" w:space="0" w:color="auto"/>
            <w:right w:val="none" w:sz="0" w:space="0" w:color="auto"/>
          </w:divBdr>
        </w:div>
        <w:div w:id="1389844546">
          <w:marLeft w:val="0"/>
          <w:marRight w:val="0"/>
          <w:marTop w:val="240"/>
          <w:marBottom w:val="0"/>
          <w:divBdr>
            <w:top w:val="none" w:sz="0" w:space="0" w:color="auto"/>
            <w:left w:val="none" w:sz="0" w:space="0" w:color="auto"/>
            <w:bottom w:val="none" w:sz="0" w:space="0" w:color="auto"/>
            <w:right w:val="none" w:sz="0" w:space="0" w:color="auto"/>
          </w:divBdr>
        </w:div>
        <w:div w:id="1392117915">
          <w:marLeft w:val="0"/>
          <w:marRight w:val="0"/>
          <w:marTop w:val="240"/>
          <w:marBottom w:val="0"/>
          <w:divBdr>
            <w:top w:val="none" w:sz="0" w:space="0" w:color="auto"/>
            <w:left w:val="none" w:sz="0" w:space="0" w:color="auto"/>
            <w:bottom w:val="none" w:sz="0" w:space="0" w:color="auto"/>
            <w:right w:val="none" w:sz="0" w:space="0" w:color="auto"/>
          </w:divBdr>
        </w:div>
        <w:div w:id="1392385990">
          <w:marLeft w:val="0"/>
          <w:marRight w:val="0"/>
          <w:marTop w:val="240"/>
          <w:marBottom w:val="0"/>
          <w:divBdr>
            <w:top w:val="none" w:sz="0" w:space="0" w:color="auto"/>
            <w:left w:val="none" w:sz="0" w:space="0" w:color="auto"/>
            <w:bottom w:val="none" w:sz="0" w:space="0" w:color="auto"/>
            <w:right w:val="none" w:sz="0" w:space="0" w:color="auto"/>
          </w:divBdr>
        </w:div>
        <w:div w:id="1393230395">
          <w:marLeft w:val="0"/>
          <w:marRight w:val="0"/>
          <w:marTop w:val="240"/>
          <w:marBottom w:val="0"/>
          <w:divBdr>
            <w:top w:val="none" w:sz="0" w:space="0" w:color="auto"/>
            <w:left w:val="none" w:sz="0" w:space="0" w:color="auto"/>
            <w:bottom w:val="none" w:sz="0" w:space="0" w:color="auto"/>
            <w:right w:val="none" w:sz="0" w:space="0" w:color="auto"/>
          </w:divBdr>
        </w:div>
        <w:div w:id="1396391823">
          <w:marLeft w:val="0"/>
          <w:marRight w:val="0"/>
          <w:marTop w:val="240"/>
          <w:marBottom w:val="0"/>
          <w:divBdr>
            <w:top w:val="none" w:sz="0" w:space="0" w:color="auto"/>
            <w:left w:val="none" w:sz="0" w:space="0" w:color="auto"/>
            <w:bottom w:val="none" w:sz="0" w:space="0" w:color="auto"/>
            <w:right w:val="none" w:sz="0" w:space="0" w:color="auto"/>
          </w:divBdr>
        </w:div>
        <w:div w:id="1397317889">
          <w:marLeft w:val="0"/>
          <w:marRight w:val="0"/>
          <w:marTop w:val="240"/>
          <w:marBottom w:val="0"/>
          <w:divBdr>
            <w:top w:val="none" w:sz="0" w:space="0" w:color="auto"/>
            <w:left w:val="none" w:sz="0" w:space="0" w:color="auto"/>
            <w:bottom w:val="none" w:sz="0" w:space="0" w:color="auto"/>
            <w:right w:val="none" w:sz="0" w:space="0" w:color="auto"/>
          </w:divBdr>
        </w:div>
        <w:div w:id="1398436642">
          <w:marLeft w:val="0"/>
          <w:marRight w:val="0"/>
          <w:marTop w:val="240"/>
          <w:marBottom w:val="0"/>
          <w:divBdr>
            <w:top w:val="none" w:sz="0" w:space="0" w:color="auto"/>
            <w:left w:val="none" w:sz="0" w:space="0" w:color="auto"/>
            <w:bottom w:val="none" w:sz="0" w:space="0" w:color="auto"/>
            <w:right w:val="none" w:sz="0" w:space="0" w:color="auto"/>
          </w:divBdr>
        </w:div>
        <w:div w:id="1400520180">
          <w:marLeft w:val="0"/>
          <w:marRight w:val="0"/>
          <w:marTop w:val="240"/>
          <w:marBottom w:val="0"/>
          <w:divBdr>
            <w:top w:val="none" w:sz="0" w:space="0" w:color="auto"/>
            <w:left w:val="none" w:sz="0" w:space="0" w:color="auto"/>
            <w:bottom w:val="none" w:sz="0" w:space="0" w:color="auto"/>
            <w:right w:val="none" w:sz="0" w:space="0" w:color="auto"/>
          </w:divBdr>
        </w:div>
        <w:div w:id="1401251893">
          <w:marLeft w:val="0"/>
          <w:marRight w:val="0"/>
          <w:marTop w:val="240"/>
          <w:marBottom w:val="0"/>
          <w:divBdr>
            <w:top w:val="none" w:sz="0" w:space="0" w:color="auto"/>
            <w:left w:val="none" w:sz="0" w:space="0" w:color="auto"/>
            <w:bottom w:val="none" w:sz="0" w:space="0" w:color="auto"/>
            <w:right w:val="none" w:sz="0" w:space="0" w:color="auto"/>
          </w:divBdr>
        </w:div>
        <w:div w:id="1401712886">
          <w:marLeft w:val="0"/>
          <w:marRight w:val="0"/>
          <w:marTop w:val="240"/>
          <w:marBottom w:val="0"/>
          <w:divBdr>
            <w:top w:val="none" w:sz="0" w:space="0" w:color="auto"/>
            <w:left w:val="none" w:sz="0" w:space="0" w:color="auto"/>
            <w:bottom w:val="none" w:sz="0" w:space="0" w:color="auto"/>
            <w:right w:val="none" w:sz="0" w:space="0" w:color="auto"/>
          </w:divBdr>
        </w:div>
        <w:div w:id="1406563988">
          <w:marLeft w:val="0"/>
          <w:marRight w:val="0"/>
          <w:marTop w:val="240"/>
          <w:marBottom w:val="0"/>
          <w:divBdr>
            <w:top w:val="none" w:sz="0" w:space="0" w:color="auto"/>
            <w:left w:val="none" w:sz="0" w:space="0" w:color="auto"/>
            <w:bottom w:val="none" w:sz="0" w:space="0" w:color="auto"/>
            <w:right w:val="none" w:sz="0" w:space="0" w:color="auto"/>
          </w:divBdr>
        </w:div>
        <w:div w:id="1408454331">
          <w:marLeft w:val="0"/>
          <w:marRight w:val="0"/>
          <w:marTop w:val="240"/>
          <w:marBottom w:val="0"/>
          <w:divBdr>
            <w:top w:val="none" w:sz="0" w:space="0" w:color="auto"/>
            <w:left w:val="none" w:sz="0" w:space="0" w:color="auto"/>
            <w:bottom w:val="none" w:sz="0" w:space="0" w:color="auto"/>
            <w:right w:val="none" w:sz="0" w:space="0" w:color="auto"/>
          </w:divBdr>
        </w:div>
        <w:div w:id="1409034778">
          <w:marLeft w:val="0"/>
          <w:marRight w:val="0"/>
          <w:marTop w:val="240"/>
          <w:marBottom w:val="0"/>
          <w:divBdr>
            <w:top w:val="none" w:sz="0" w:space="0" w:color="auto"/>
            <w:left w:val="none" w:sz="0" w:space="0" w:color="auto"/>
            <w:bottom w:val="none" w:sz="0" w:space="0" w:color="auto"/>
            <w:right w:val="none" w:sz="0" w:space="0" w:color="auto"/>
          </w:divBdr>
        </w:div>
        <w:div w:id="1410038270">
          <w:marLeft w:val="0"/>
          <w:marRight w:val="0"/>
          <w:marTop w:val="240"/>
          <w:marBottom w:val="0"/>
          <w:divBdr>
            <w:top w:val="none" w:sz="0" w:space="0" w:color="auto"/>
            <w:left w:val="none" w:sz="0" w:space="0" w:color="auto"/>
            <w:bottom w:val="none" w:sz="0" w:space="0" w:color="auto"/>
            <w:right w:val="none" w:sz="0" w:space="0" w:color="auto"/>
          </w:divBdr>
        </w:div>
        <w:div w:id="1410038496">
          <w:marLeft w:val="0"/>
          <w:marRight w:val="0"/>
          <w:marTop w:val="240"/>
          <w:marBottom w:val="0"/>
          <w:divBdr>
            <w:top w:val="none" w:sz="0" w:space="0" w:color="auto"/>
            <w:left w:val="none" w:sz="0" w:space="0" w:color="auto"/>
            <w:bottom w:val="none" w:sz="0" w:space="0" w:color="auto"/>
            <w:right w:val="none" w:sz="0" w:space="0" w:color="auto"/>
          </w:divBdr>
        </w:div>
        <w:div w:id="1410883899">
          <w:marLeft w:val="0"/>
          <w:marRight w:val="0"/>
          <w:marTop w:val="240"/>
          <w:marBottom w:val="0"/>
          <w:divBdr>
            <w:top w:val="none" w:sz="0" w:space="0" w:color="auto"/>
            <w:left w:val="none" w:sz="0" w:space="0" w:color="auto"/>
            <w:bottom w:val="none" w:sz="0" w:space="0" w:color="auto"/>
            <w:right w:val="none" w:sz="0" w:space="0" w:color="auto"/>
          </w:divBdr>
        </w:div>
        <w:div w:id="1412391043">
          <w:marLeft w:val="0"/>
          <w:marRight w:val="0"/>
          <w:marTop w:val="240"/>
          <w:marBottom w:val="0"/>
          <w:divBdr>
            <w:top w:val="none" w:sz="0" w:space="0" w:color="auto"/>
            <w:left w:val="none" w:sz="0" w:space="0" w:color="auto"/>
            <w:bottom w:val="none" w:sz="0" w:space="0" w:color="auto"/>
            <w:right w:val="none" w:sz="0" w:space="0" w:color="auto"/>
          </w:divBdr>
        </w:div>
        <w:div w:id="1412696787">
          <w:marLeft w:val="0"/>
          <w:marRight w:val="0"/>
          <w:marTop w:val="240"/>
          <w:marBottom w:val="0"/>
          <w:divBdr>
            <w:top w:val="none" w:sz="0" w:space="0" w:color="auto"/>
            <w:left w:val="none" w:sz="0" w:space="0" w:color="auto"/>
            <w:bottom w:val="none" w:sz="0" w:space="0" w:color="auto"/>
            <w:right w:val="none" w:sz="0" w:space="0" w:color="auto"/>
          </w:divBdr>
        </w:div>
        <w:div w:id="1414887195">
          <w:marLeft w:val="0"/>
          <w:marRight w:val="0"/>
          <w:marTop w:val="240"/>
          <w:marBottom w:val="0"/>
          <w:divBdr>
            <w:top w:val="none" w:sz="0" w:space="0" w:color="auto"/>
            <w:left w:val="none" w:sz="0" w:space="0" w:color="auto"/>
            <w:bottom w:val="none" w:sz="0" w:space="0" w:color="auto"/>
            <w:right w:val="none" w:sz="0" w:space="0" w:color="auto"/>
          </w:divBdr>
        </w:div>
        <w:div w:id="1416626621">
          <w:marLeft w:val="0"/>
          <w:marRight w:val="0"/>
          <w:marTop w:val="240"/>
          <w:marBottom w:val="0"/>
          <w:divBdr>
            <w:top w:val="none" w:sz="0" w:space="0" w:color="auto"/>
            <w:left w:val="none" w:sz="0" w:space="0" w:color="auto"/>
            <w:bottom w:val="none" w:sz="0" w:space="0" w:color="auto"/>
            <w:right w:val="none" w:sz="0" w:space="0" w:color="auto"/>
          </w:divBdr>
        </w:div>
        <w:div w:id="1416704576">
          <w:marLeft w:val="0"/>
          <w:marRight w:val="0"/>
          <w:marTop w:val="240"/>
          <w:marBottom w:val="0"/>
          <w:divBdr>
            <w:top w:val="none" w:sz="0" w:space="0" w:color="auto"/>
            <w:left w:val="none" w:sz="0" w:space="0" w:color="auto"/>
            <w:bottom w:val="none" w:sz="0" w:space="0" w:color="auto"/>
            <w:right w:val="none" w:sz="0" w:space="0" w:color="auto"/>
          </w:divBdr>
        </w:div>
        <w:div w:id="1418208753">
          <w:marLeft w:val="0"/>
          <w:marRight w:val="0"/>
          <w:marTop w:val="240"/>
          <w:marBottom w:val="0"/>
          <w:divBdr>
            <w:top w:val="none" w:sz="0" w:space="0" w:color="auto"/>
            <w:left w:val="none" w:sz="0" w:space="0" w:color="auto"/>
            <w:bottom w:val="none" w:sz="0" w:space="0" w:color="auto"/>
            <w:right w:val="none" w:sz="0" w:space="0" w:color="auto"/>
          </w:divBdr>
        </w:div>
        <w:div w:id="1419670358">
          <w:marLeft w:val="0"/>
          <w:marRight w:val="0"/>
          <w:marTop w:val="240"/>
          <w:marBottom w:val="0"/>
          <w:divBdr>
            <w:top w:val="none" w:sz="0" w:space="0" w:color="auto"/>
            <w:left w:val="none" w:sz="0" w:space="0" w:color="auto"/>
            <w:bottom w:val="none" w:sz="0" w:space="0" w:color="auto"/>
            <w:right w:val="none" w:sz="0" w:space="0" w:color="auto"/>
          </w:divBdr>
        </w:div>
        <w:div w:id="1420760880">
          <w:marLeft w:val="0"/>
          <w:marRight w:val="0"/>
          <w:marTop w:val="240"/>
          <w:marBottom w:val="0"/>
          <w:divBdr>
            <w:top w:val="none" w:sz="0" w:space="0" w:color="auto"/>
            <w:left w:val="none" w:sz="0" w:space="0" w:color="auto"/>
            <w:bottom w:val="none" w:sz="0" w:space="0" w:color="auto"/>
            <w:right w:val="none" w:sz="0" w:space="0" w:color="auto"/>
          </w:divBdr>
        </w:div>
        <w:div w:id="1422995321">
          <w:marLeft w:val="0"/>
          <w:marRight w:val="0"/>
          <w:marTop w:val="240"/>
          <w:marBottom w:val="0"/>
          <w:divBdr>
            <w:top w:val="none" w:sz="0" w:space="0" w:color="auto"/>
            <w:left w:val="none" w:sz="0" w:space="0" w:color="auto"/>
            <w:bottom w:val="none" w:sz="0" w:space="0" w:color="auto"/>
            <w:right w:val="none" w:sz="0" w:space="0" w:color="auto"/>
          </w:divBdr>
        </w:div>
        <w:div w:id="1423649372">
          <w:marLeft w:val="0"/>
          <w:marRight w:val="0"/>
          <w:marTop w:val="240"/>
          <w:marBottom w:val="0"/>
          <w:divBdr>
            <w:top w:val="none" w:sz="0" w:space="0" w:color="auto"/>
            <w:left w:val="none" w:sz="0" w:space="0" w:color="auto"/>
            <w:bottom w:val="none" w:sz="0" w:space="0" w:color="auto"/>
            <w:right w:val="none" w:sz="0" w:space="0" w:color="auto"/>
          </w:divBdr>
        </w:div>
        <w:div w:id="1424451752">
          <w:marLeft w:val="0"/>
          <w:marRight w:val="0"/>
          <w:marTop w:val="240"/>
          <w:marBottom w:val="0"/>
          <w:divBdr>
            <w:top w:val="none" w:sz="0" w:space="0" w:color="auto"/>
            <w:left w:val="none" w:sz="0" w:space="0" w:color="auto"/>
            <w:bottom w:val="none" w:sz="0" w:space="0" w:color="auto"/>
            <w:right w:val="none" w:sz="0" w:space="0" w:color="auto"/>
          </w:divBdr>
        </w:div>
        <w:div w:id="1425304297">
          <w:marLeft w:val="0"/>
          <w:marRight w:val="0"/>
          <w:marTop w:val="240"/>
          <w:marBottom w:val="0"/>
          <w:divBdr>
            <w:top w:val="none" w:sz="0" w:space="0" w:color="auto"/>
            <w:left w:val="none" w:sz="0" w:space="0" w:color="auto"/>
            <w:bottom w:val="none" w:sz="0" w:space="0" w:color="auto"/>
            <w:right w:val="none" w:sz="0" w:space="0" w:color="auto"/>
          </w:divBdr>
        </w:div>
        <w:div w:id="1426000515">
          <w:marLeft w:val="0"/>
          <w:marRight w:val="0"/>
          <w:marTop w:val="240"/>
          <w:marBottom w:val="0"/>
          <w:divBdr>
            <w:top w:val="none" w:sz="0" w:space="0" w:color="auto"/>
            <w:left w:val="none" w:sz="0" w:space="0" w:color="auto"/>
            <w:bottom w:val="none" w:sz="0" w:space="0" w:color="auto"/>
            <w:right w:val="none" w:sz="0" w:space="0" w:color="auto"/>
          </w:divBdr>
        </w:div>
        <w:div w:id="1427656654">
          <w:marLeft w:val="0"/>
          <w:marRight w:val="0"/>
          <w:marTop w:val="240"/>
          <w:marBottom w:val="0"/>
          <w:divBdr>
            <w:top w:val="none" w:sz="0" w:space="0" w:color="auto"/>
            <w:left w:val="none" w:sz="0" w:space="0" w:color="auto"/>
            <w:bottom w:val="none" w:sz="0" w:space="0" w:color="auto"/>
            <w:right w:val="none" w:sz="0" w:space="0" w:color="auto"/>
          </w:divBdr>
        </w:div>
        <w:div w:id="1429765640">
          <w:marLeft w:val="0"/>
          <w:marRight w:val="0"/>
          <w:marTop w:val="240"/>
          <w:marBottom w:val="0"/>
          <w:divBdr>
            <w:top w:val="none" w:sz="0" w:space="0" w:color="auto"/>
            <w:left w:val="none" w:sz="0" w:space="0" w:color="auto"/>
            <w:bottom w:val="none" w:sz="0" w:space="0" w:color="auto"/>
            <w:right w:val="none" w:sz="0" w:space="0" w:color="auto"/>
          </w:divBdr>
        </w:div>
        <w:div w:id="1429807417">
          <w:marLeft w:val="0"/>
          <w:marRight w:val="0"/>
          <w:marTop w:val="240"/>
          <w:marBottom w:val="0"/>
          <w:divBdr>
            <w:top w:val="none" w:sz="0" w:space="0" w:color="auto"/>
            <w:left w:val="none" w:sz="0" w:space="0" w:color="auto"/>
            <w:bottom w:val="none" w:sz="0" w:space="0" w:color="auto"/>
            <w:right w:val="none" w:sz="0" w:space="0" w:color="auto"/>
          </w:divBdr>
        </w:div>
        <w:div w:id="1430657070">
          <w:marLeft w:val="0"/>
          <w:marRight w:val="0"/>
          <w:marTop w:val="240"/>
          <w:marBottom w:val="0"/>
          <w:divBdr>
            <w:top w:val="none" w:sz="0" w:space="0" w:color="auto"/>
            <w:left w:val="none" w:sz="0" w:space="0" w:color="auto"/>
            <w:bottom w:val="none" w:sz="0" w:space="0" w:color="auto"/>
            <w:right w:val="none" w:sz="0" w:space="0" w:color="auto"/>
          </w:divBdr>
        </w:div>
        <w:div w:id="1431508006">
          <w:marLeft w:val="0"/>
          <w:marRight w:val="0"/>
          <w:marTop w:val="240"/>
          <w:marBottom w:val="0"/>
          <w:divBdr>
            <w:top w:val="none" w:sz="0" w:space="0" w:color="auto"/>
            <w:left w:val="none" w:sz="0" w:space="0" w:color="auto"/>
            <w:bottom w:val="none" w:sz="0" w:space="0" w:color="auto"/>
            <w:right w:val="none" w:sz="0" w:space="0" w:color="auto"/>
          </w:divBdr>
        </w:div>
        <w:div w:id="1431777594">
          <w:marLeft w:val="0"/>
          <w:marRight w:val="0"/>
          <w:marTop w:val="240"/>
          <w:marBottom w:val="0"/>
          <w:divBdr>
            <w:top w:val="none" w:sz="0" w:space="0" w:color="auto"/>
            <w:left w:val="none" w:sz="0" w:space="0" w:color="auto"/>
            <w:bottom w:val="none" w:sz="0" w:space="0" w:color="auto"/>
            <w:right w:val="none" w:sz="0" w:space="0" w:color="auto"/>
          </w:divBdr>
        </w:div>
        <w:div w:id="1431778786">
          <w:marLeft w:val="0"/>
          <w:marRight w:val="0"/>
          <w:marTop w:val="240"/>
          <w:marBottom w:val="0"/>
          <w:divBdr>
            <w:top w:val="none" w:sz="0" w:space="0" w:color="auto"/>
            <w:left w:val="none" w:sz="0" w:space="0" w:color="auto"/>
            <w:bottom w:val="none" w:sz="0" w:space="0" w:color="auto"/>
            <w:right w:val="none" w:sz="0" w:space="0" w:color="auto"/>
          </w:divBdr>
        </w:div>
        <w:div w:id="1433474586">
          <w:marLeft w:val="0"/>
          <w:marRight w:val="0"/>
          <w:marTop w:val="240"/>
          <w:marBottom w:val="0"/>
          <w:divBdr>
            <w:top w:val="none" w:sz="0" w:space="0" w:color="auto"/>
            <w:left w:val="none" w:sz="0" w:space="0" w:color="auto"/>
            <w:bottom w:val="none" w:sz="0" w:space="0" w:color="auto"/>
            <w:right w:val="none" w:sz="0" w:space="0" w:color="auto"/>
          </w:divBdr>
        </w:div>
        <w:div w:id="1433477144">
          <w:marLeft w:val="0"/>
          <w:marRight w:val="0"/>
          <w:marTop w:val="240"/>
          <w:marBottom w:val="0"/>
          <w:divBdr>
            <w:top w:val="none" w:sz="0" w:space="0" w:color="auto"/>
            <w:left w:val="none" w:sz="0" w:space="0" w:color="auto"/>
            <w:bottom w:val="none" w:sz="0" w:space="0" w:color="auto"/>
            <w:right w:val="none" w:sz="0" w:space="0" w:color="auto"/>
          </w:divBdr>
        </w:div>
        <w:div w:id="1433745495">
          <w:marLeft w:val="0"/>
          <w:marRight w:val="0"/>
          <w:marTop w:val="240"/>
          <w:marBottom w:val="0"/>
          <w:divBdr>
            <w:top w:val="none" w:sz="0" w:space="0" w:color="auto"/>
            <w:left w:val="none" w:sz="0" w:space="0" w:color="auto"/>
            <w:bottom w:val="none" w:sz="0" w:space="0" w:color="auto"/>
            <w:right w:val="none" w:sz="0" w:space="0" w:color="auto"/>
          </w:divBdr>
        </w:div>
        <w:div w:id="1434739650">
          <w:marLeft w:val="0"/>
          <w:marRight w:val="0"/>
          <w:marTop w:val="240"/>
          <w:marBottom w:val="0"/>
          <w:divBdr>
            <w:top w:val="none" w:sz="0" w:space="0" w:color="auto"/>
            <w:left w:val="none" w:sz="0" w:space="0" w:color="auto"/>
            <w:bottom w:val="none" w:sz="0" w:space="0" w:color="auto"/>
            <w:right w:val="none" w:sz="0" w:space="0" w:color="auto"/>
          </w:divBdr>
        </w:div>
        <w:div w:id="1435204301">
          <w:marLeft w:val="0"/>
          <w:marRight w:val="0"/>
          <w:marTop w:val="240"/>
          <w:marBottom w:val="0"/>
          <w:divBdr>
            <w:top w:val="none" w:sz="0" w:space="0" w:color="auto"/>
            <w:left w:val="none" w:sz="0" w:space="0" w:color="auto"/>
            <w:bottom w:val="none" w:sz="0" w:space="0" w:color="auto"/>
            <w:right w:val="none" w:sz="0" w:space="0" w:color="auto"/>
          </w:divBdr>
        </w:div>
        <w:div w:id="1435979111">
          <w:marLeft w:val="0"/>
          <w:marRight w:val="0"/>
          <w:marTop w:val="240"/>
          <w:marBottom w:val="0"/>
          <w:divBdr>
            <w:top w:val="none" w:sz="0" w:space="0" w:color="auto"/>
            <w:left w:val="none" w:sz="0" w:space="0" w:color="auto"/>
            <w:bottom w:val="none" w:sz="0" w:space="0" w:color="auto"/>
            <w:right w:val="none" w:sz="0" w:space="0" w:color="auto"/>
          </w:divBdr>
        </w:div>
        <w:div w:id="1436169253">
          <w:marLeft w:val="0"/>
          <w:marRight w:val="0"/>
          <w:marTop w:val="240"/>
          <w:marBottom w:val="0"/>
          <w:divBdr>
            <w:top w:val="none" w:sz="0" w:space="0" w:color="auto"/>
            <w:left w:val="none" w:sz="0" w:space="0" w:color="auto"/>
            <w:bottom w:val="none" w:sz="0" w:space="0" w:color="auto"/>
            <w:right w:val="none" w:sz="0" w:space="0" w:color="auto"/>
          </w:divBdr>
        </w:div>
        <w:div w:id="1443575820">
          <w:marLeft w:val="0"/>
          <w:marRight w:val="0"/>
          <w:marTop w:val="240"/>
          <w:marBottom w:val="0"/>
          <w:divBdr>
            <w:top w:val="none" w:sz="0" w:space="0" w:color="auto"/>
            <w:left w:val="none" w:sz="0" w:space="0" w:color="auto"/>
            <w:bottom w:val="none" w:sz="0" w:space="0" w:color="auto"/>
            <w:right w:val="none" w:sz="0" w:space="0" w:color="auto"/>
          </w:divBdr>
        </w:div>
        <w:div w:id="1445423209">
          <w:marLeft w:val="0"/>
          <w:marRight w:val="0"/>
          <w:marTop w:val="240"/>
          <w:marBottom w:val="0"/>
          <w:divBdr>
            <w:top w:val="none" w:sz="0" w:space="0" w:color="auto"/>
            <w:left w:val="none" w:sz="0" w:space="0" w:color="auto"/>
            <w:bottom w:val="none" w:sz="0" w:space="0" w:color="auto"/>
            <w:right w:val="none" w:sz="0" w:space="0" w:color="auto"/>
          </w:divBdr>
        </w:div>
        <w:div w:id="1445537700">
          <w:marLeft w:val="0"/>
          <w:marRight w:val="0"/>
          <w:marTop w:val="240"/>
          <w:marBottom w:val="0"/>
          <w:divBdr>
            <w:top w:val="none" w:sz="0" w:space="0" w:color="auto"/>
            <w:left w:val="none" w:sz="0" w:space="0" w:color="auto"/>
            <w:bottom w:val="none" w:sz="0" w:space="0" w:color="auto"/>
            <w:right w:val="none" w:sz="0" w:space="0" w:color="auto"/>
          </w:divBdr>
        </w:div>
        <w:div w:id="1447507320">
          <w:marLeft w:val="0"/>
          <w:marRight w:val="0"/>
          <w:marTop w:val="240"/>
          <w:marBottom w:val="0"/>
          <w:divBdr>
            <w:top w:val="none" w:sz="0" w:space="0" w:color="auto"/>
            <w:left w:val="none" w:sz="0" w:space="0" w:color="auto"/>
            <w:bottom w:val="none" w:sz="0" w:space="0" w:color="auto"/>
            <w:right w:val="none" w:sz="0" w:space="0" w:color="auto"/>
          </w:divBdr>
        </w:div>
        <w:div w:id="1447887569">
          <w:marLeft w:val="0"/>
          <w:marRight w:val="0"/>
          <w:marTop w:val="240"/>
          <w:marBottom w:val="0"/>
          <w:divBdr>
            <w:top w:val="none" w:sz="0" w:space="0" w:color="auto"/>
            <w:left w:val="none" w:sz="0" w:space="0" w:color="auto"/>
            <w:bottom w:val="none" w:sz="0" w:space="0" w:color="auto"/>
            <w:right w:val="none" w:sz="0" w:space="0" w:color="auto"/>
          </w:divBdr>
        </w:div>
        <w:div w:id="1449157842">
          <w:marLeft w:val="0"/>
          <w:marRight w:val="0"/>
          <w:marTop w:val="240"/>
          <w:marBottom w:val="0"/>
          <w:divBdr>
            <w:top w:val="none" w:sz="0" w:space="0" w:color="auto"/>
            <w:left w:val="none" w:sz="0" w:space="0" w:color="auto"/>
            <w:bottom w:val="none" w:sz="0" w:space="0" w:color="auto"/>
            <w:right w:val="none" w:sz="0" w:space="0" w:color="auto"/>
          </w:divBdr>
        </w:div>
        <w:div w:id="1449548568">
          <w:marLeft w:val="0"/>
          <w:marRight w:val="0"/>
          <w:marTop w:val="240"/>
          <w:marBottom w:val="0"/>
          <w:divBdr>
            <w:top w:val="none" w:sz="0" w:space="0" w:color="auto"/>
            <w:left w:val="none" w:sz="0" w:space="0" w:color="auto"/>
            <w:bottom w:val="none" w:sz="0" w:space="0" w:color="auto"/>
            <w:right w:val="none" w:sz="0" w:space="0" w:color="auto"/>
          </w:divBdr>
        </w:div>
        <w:div w:id="1451974522">
          <w:marLeft w:val="0"/>
          <w:marRight w:val="0"/>
          <w:marTop w:val="240"/>
          <w:marBottom w:val="0"/>
          <w:divBdr>
            <w:top w:val="none" w:sz="0" w:space="0" w:color="auto"/>
            <w:left w:val="none" w:sz="0" w:space="0" w:color="auto"/>
            <w:bottom w:val="none" w:sz="0" w:space="0" w:color="auto"/>
            <w:right w:val="none" w:sz="0" w:space="0" w:color="auto"/>
          </w:divBdr>
        </w:div>
        <w:div w:id="1452943275">
          <w:marLeft w:val="0"/>
          <w:marRight w:val="0"/>
          <w:marTop w:val="240"/>
          <w:marBottom w:val="0"/>
          <w:divBdr>
            <w:top w:val="none" w:sz="0" w:space="0" w:color="auto"/>
            <w:left w:val="none" w:sz="0" w:space="0" w:color="auto"/>
            <w:bottom w:val="none" w:sz="0" w:space="0" w:color="auto"/>
            <w:right w:val="none" w:sz="0" w:space="0" w:color="auto"/>
          </w:divBdr>
        </w:div>
        <w:div w:id="1456606003">
          <w:marLeft w:val="0"/>
          <w:marRight w:val="0"/>
          <w:marTop w:val="240"/>
          <w:marBottom w:val="0"/>
          <w:divBdr>
            <w:top w:val="none" w:sz="0" w:space="0" w:color="auto"/>
            <w:left w:val="none" w:sz="0" w:space="0" w:color="auto"/>
            <w:bottom w:val="none" w:sz="0" w:space="0" w:color="auto"/>
            <w:right w:val="none" w:sz="0" w:space="0" w:color="auto"/>
          </w:divBdr>
        </w:div>
        <w:div w:id="1458716721">
          <w:marLeft w:val="0"/>
          <w:marRight w:val="0"/>
          <w:marTop w:val="240"/>
          <w:marBottom w:val="0"/>
          <w:divBdr>
            <w:top w:val="none" w:sz="0" w:space="0" w:color="auto"/>
            <w:left w:val="none" w:sz="0" w:space="0" w:color="auto"/>
            <w:bottom w:val="none" w:sz="0" w:space="0" w:color="auto"/>
            <w:right w:val="none" w:sz="0" w:space="0" w:color="auto"/>
          </w:divBdr>
        </w:div>
        <w:div w:id="1459840976">
          <w:marLeft w:val="0"/>
          <w:marRight w:val="0"/>
          <w:marTop w:val="240"/>
          <w:marBottom w:val="0"/>
          <w:divBdr>
            <w:top w:val="none" w:sz="0" w:space="0" w:color="auto"/>
            <w:left w:val="none" w:sz="0" w:space="0" w:color="auto"/>
            <w:bottom w:val="none" w:sz="0" w:space="0" w:color="auto"/>
            <w:right w:val="none" w:sz="0" w:space="0" w:color="auto"/>
          </w:divBdr>
        </w:div>
        <w:div w:id="1464693274">
          <w:marLeft w:val="0"/>
          <w:marRight w:val="0"/>
          <w:marTop w:val="240"/>
          <w:marBottom w:val="0"/>
          <w:divBdr>
            <w:top w:val="none" w:sz="0" w:space="0" w:color="auto"/>
            <w:left w:val="none" w:sz="0" w:space="0" w:color="auto"/>
            <w:bottom w:val="none" w:sz="0" w:space="0" w:color="auto"/>
            <w:right w:val="none" w:sz="0" w:space="0" w:color="auto"/>
          </w:divBdr>
        </w:div>
        <w:div w:id="1466266858">
          <w:marLeft w:val="0"/>
          <w:marRight w:val="0"/>
          <w:marTop w:val="240"/>
          <w:marBottom w:val="0"/>
          <w:divBdr>
            <w:top w:val="none" w:sz="0" w:space="0" w:color="auto"/>
            <w:left w:val="none" w:sz="0" w:space="0" w:color="auto"/>
            <w:bottom w:val="none" w:sz="0" w:space="0" w:color="auto"/>
            <w:right w:val="none" w:sz="0" w:space="0" w:color="auto"/>
          </w:divBdr>
        </w:div>
        <w:div w:id="1467622936">
          <w:marLeft w:val="0"/>
          <w:marRight w:val="0"/>
          <w:marTop w:val="240"/>
          <w:marBottom w:val="0"/>
          <w:divBdr>
            <w:top w:val="none" w:sz="0" w:space="0" w:color="auto"/>
            <w:left w:val="none" w:sz="0" w:space="0" w:color="auto"/>
            <w:bottom w:val="none" w:sz="0" w:space="0" w:color="auto"/>
            <w:right w:val="none" w:sz="0" w:space="0" w:color="auto"/>
          </w:divBdr>
        </w:div>
        <w:div w:id="1469473322">
          <w:marLeft w:val="0"/>
          <w:marRight w:val="0"/>
          <w:marTop w:val="240"/>
          <w:marBottom w:val="0"/>
          <w:divBdr>
            <w:top w:val="none" w:sz="0" w:space="0" w:color="auto"/>
            <w:left w:val="none" w:sz="0" w:space="0" w:color="auto"/>
            <w:bottom w:val="none" w:sz="0" w:space="0" w:color="auto"/>
            <w:right w:val="none" w:sz="0" w:space="0" w:color="auto"/>
          </w:divBdr>
        </w:div>
        <w:div w:id="1470901372">
          <w:marLeft w:val="0"/>
          <w:marRight w:val="0"/>
          <w:marTop w:val="240"/>
          <w:marBottom w:val="0"/>
          <w:divBdr>
            <w:top w:val="none" w:sz="0" w:space="0" w:color="auto"/>
            <w:left w:val="none" w:sz="0" w:space="0" w:color="auto"/>
            <w:bottom w:val="none" w:sz="0" w:space="0" w:color="auto"/>
            <w:right w:val="none" w:sz="0" w:space="0" w:color="auto"/>
          </w:divBdr>
        </w:div>
        <w:div w:id="1478961194">
          <w:marLeft w:val="0"/>
          <w:marRight w:val="0"/>
          <w:marTop w:val="240"/>
          <w:marBottom w:val="0"/>
          <w:divBdr>
            <w:top w:val="none" w:sz="0" w:space="0" w:color="auto"/>
            <w:left w:val="none" w:sz="0" w:space="0" w:color="auto"/>
            <w:bottom w:val="none" w:sz="0" w:space="0" w:color="auto"/>
            <w:right w:val="none" w:sz="0" w:space="0" w:color="auto"/>
          </w:divBdr>
        </w:div>
        <w:div w:id="1481924440">
          <w:marLeft w:val="0"/>
          <w:marRight w:val="0"/>
          <w:marTop w:val="240"/>
          <w:marBottom w:val="0"/>
          <w:divBdr>
            <w:top w:val="none" w:sz="0" w:space="0" w:color="auto"/>
            <w:left w:val="none" w:sz="0" w:space="0" w:color="auto"/>
            <w:bottom w:val="none" w:sz="0" w:space="0" w:color="auto"/>
            <w:right w:val="none" w:sz="0" w:space="0" w:color="auto"/>
          </w:divBdr>
        </w:div>
        <w:div w:id="1481969093">
          <w:marLeft w:val="0"/>
          <w:marRight w:val="0"/>
          <w:marTop w:val="240"/>
          <w:marBottom w:val="0"/>
          <w:divBdr>
            <w:top w:val="none" w:sz="0" w:space="0" w:color="auto"/>
            <w:left w:val="none" w:sz="0" w:space="0" w:color="auto"/>
            <w:bottom w:val="none" w:sz="0" w:space="0" w:color="auto"/>
            <w:right w:val="none" w:sz="0" w:space="0" w:color="auto"/>
          </w:divBdr>
        </w:div>
        <w:div w:id="1488211264">
          <w:marLeft w:val="0"/>
          <w:marRight w:val="0"/>
          <w:marTop w:val="240"/>
          <w:marBottom w:val="0"/>
          <w:divBdr>
            <w:top w:val="none" w:sz="0" w:space="0" w:color="auto"/>
            <w:left w:val="none" w:sz="0" w:space="0" w:color="auto"/>
            <w:bottom w:val="none" w:sz="0" w:space="0" w:color="auto"/>
            <w:right w:val="none" w:sz="0" w:space="0" w:color="auto"/>
          </w:divBdr>
        </w:div>
        <w:div w:id="1488283011">
          <w:marLeft w:val="0"/>
          <w:marRight w:val="0"/>
          <w:marTop w:val="240"/>
          <w:marBottom w:val="0"/>
          <w:divBdr>
            <w:top w:val="none" w:sz="0" w:space="0" w:color="auto"/>
            <w:left w:val="none" w:sz="0" w:space="0" w:color="auto"/>
            <w:bottom w:val="none" w:sz="0" w:space="0" w:color="auto"/>
            <w:right w:val="none" w:sz="0" w:space="0" w:color="auto"/>
          </w:divBdr>
        </w:div>
        <w:div w:id="1489177504">
          <w:marLeft w:val="0"/>
          <w:marRight w:val="0"/>
          <w:marTop w:val="240"/>
          <w:marBottom w:val="0"/>
          <w:divBdr>
            <w:top w:val="none" w:sz="0" w:space="0" w:color="auto"/>
            <w:left w:val="none" w:sz="0" w:space="0" w:color="auto"/>
            <w:bottom w:val="none" w:sz="0" w:space="0" w:color="auto"/>
            <w:right w:val="none" w:sz="0" w:space="0" w:color="auto"/>
          </w:divBdr>
        </w:div>
        <w:div w:id="1489206181">
          <w:marLeft w:val="0"/>
          <w:marRight w:val="0"/>
          <w:marTop w:val="240"/>
          <w:marBottom w:val="0"/>
          <w:divBdr>
            <w:top w:val="none" w:sz="0" w:space="0" w:color="auto"/>
            <w:left w:val="none" w:sz="0" w:space="0" w:color="auto"/>
            <w:bottom w:val="none" w:sz="0" w:space="0" w:color="auto"/>
            <w:right w:val="none" w:sz="0" w:space="0" w:color="auto"/>
          </w:divBdr>
        </w:div>
        <w:div w:id="1493595730">
          <w:marLeft w:val="0"/>
          <w:marRight w:val="0"/>
          <w:marTop w:val="240"/>
          <w:marBottom w:val="0"/>
          <w:divBdr>
            <w:top w:val="none" w:sz="0" w:space="0" w:color="auto"/>
            <w:left w:val="none" w:sz="0" w:space="0" w:color="auto"/>
            <w:bottom w:val="none" w:sz="0" w:space="0" w:color="auto"/>
            <w:right w:val="none" w:sz="0" w:space="0" w:color="auto"/>
          </w:divBdr>
        </w:div>
        <w:div w:id="1496144685">
          <w:marLeft w:val="0"/>
          <w:marRight w:val="0"/>
          <w:marTop w:val="240"/>
          <w:marBottom w:val="0"/>
          <w:divBdr>
            <w:top w:val="none" w:sz="0" w:space="0" w:color="auto"/>
            <w:left w:val="none" w:sz="0" w:space="0" w:color="auto"/>
            <w:bottom w:val="none" w:sz="0" w:space="0" w:color="auto"/>
            <w:right w:val="none" w:sz="0" w:space="0" w:color="auto"/>
          </w:divBdr>
        </w:div>
        <w:div w:id="1498181550">
          <w:marLeft w:val="0"/>
          <w:marRight w:val="0"/>
          <w:marTop w:val="240"/>
          <w:marBottom w:val="0"/>
          <w:divBdr>
            <w:top w:val="none" w:sz="0" w:space="0" w:color="auto"/>
            <w:left w:val="none" w:sz="0" w:space="0" w:color="auto"/>
            <w:bottom w:val="none" w:sz="0" w:space="0" w:color="auto"/>
            <w:right w:val="none" w:sz="0" w:space="0" w:color="auto"/>
          </w:divBdr>
        </w:div>
        <w:div w:id="1499686661">
          <w:marLeft w:val="0"/>
          <w:marRight w:val="0"/>
          <w:marTop w:val="240"/>
          <w:marBottom w:val="0"/>
          <w:divBdr>
            <w:top w:val="none" w:sz="0" w:space="0" w:color="auto"/>
            <w:left w:val="none" w:sz="0" w:space="0" w:color="auto"/>
            <w:bottom w:val="none" w:sz="0" w:space="0" w:color="auto"/>
            <w:right w:val="none" w:sz="0" w:space="0" w:color="auto"/>
          </w:divBdr>
        </w:div>
        <w:div w:id="1503199417">
          <w:marLeft w:val="0"/>
          <w:marRight w:val="0"/>
          <w:marTop w:val="240"/>
          <w:marBottom w:val="0"/>
          <w:divBdr>
            <w:top w:val="none" w:sz="0" w:space="0" w:color="auto"/>
            <w:left w:val="none" w:sz="0" w:space="0" w:color="auto"/>
            <w:bottom w:val="none" w:sz="0" w:space="0" w:color="auto"/>
            <w:right w:val="none" w:sz="0" w:space="0" w:color="auto"/>
          </w:divBdr>
        </w:div>
        <w:div w:id="1503356826">
          <w:marLeft w:val="0"/>
          <w:marRight w:val="0"/>
          <w:marTop w:val="240"/>
          <w:marBottom w:val="0"/>
          <w:divBdr>
            <w:top w:val="none" w:sz="0" w:space="0" w:color="auto"/>
            <w:left w:val="none" w:sz="0" w:space="0" w:color="auto"/>
            <w:bottom w:val="none" w:sz="0" w:space="0" w:color="auto"/>
            <w:right w:val="none" w:sz="0" w:space="0" w:color="auto"/>
          </w:divBdr>
        </w:div>
        <w:div w:id="1503473526">
          <w:marLeft w:val="0"/>
          <w:marRight w:val="0"/>
          <w:marTop w:val="240"/>
          <w:marBottom w:val="0"/>
          <w:divBdr>
            <w:top w:val="none" w:sz="0" w:space="0" w:color="auto"/>
            <w:left w:val="none" w:sz="0" w:space="0" w:color="auto"/>
            <w:bottom w:val="none" w:sz="0" w:space="0" w:color="auto"/>
            <w:right w:val="none" w:sz="0" w:space="0" w:color="auto"/>
          </w:divBdr>
        </w:div>
        <w:div w:id="1505627274">
          <w:marLeft w:val="0"/>
          <w:marRight w:val="0"/>
          <w:marTop w:val="240"/>
          <w:marBottom w:val="0"/>
          <w:divBdr>
            <w:top w:val="none" w:sz="0" w:space="0" w:color="auto"/>
            <w:left w:val="none" w:sz="0" w:space="0" w:color="auto"/>
            <w:bottom w:val="none" w:sz="0" w:space="0" w:color="auto"/>
            <w:right w:val="none" w:sz="0" w:space="0" w:color="auto"/>
          </w:divBdr>
        </w:div>
        <w:div w:id="1506047107">
          <w:marLeft w:val="0"/>
          <w:marRight w:val="0"/>
          <w:marTop w:val="240"/>
          <w:marBottom w:val="0"/>
          <w:divBdr>
            <w:top w:val="none" w:sz="0" w:space="0" w:color="auto"/>
            <w:left w:val="none" w:sz="0" w:space="0" w:color="auto"/>
            <w:bottom w:val="none" w:sz="0" w:space="0" w:color="auto"/>
            <w:right w:val="none" w:sz="0" w:space="0" w:color="auto"/>
          </w:divBdr>
        </w:div>
        <w:div w:id="1506632867">
          <w:marLeft w:val="0"/>
          <w:marRight w:val="0"/>
          <w:marTop w:val="240"/>
          <w:marBottom w:val="0"/>
          <w:divBdr>
            <w:top w:val="none" w:sz="0" w:space="0" w:color="auto"/>
            <w:left w:val="none" w:sz="0" w:space="0" w:color="auto"/>
            <w:bottom w:val="none" w:sz="0" w:space="0" w:color="auto"/>
            <w:right w:val="none" w:sz="0" w:space="0" w:color="auto"/>
          </w:divBdr>
        </w:div>
        <w:div w:id="1508180514">
          <w:marLeft w:val="0"/>
          <w:marRight w:val="0"/>
          <w:marTop w:val="240"/>
          <w:marBottom w:val="0"/>
          <w:divBdr>
            <w:top w:val="none" w:sz="0" w:space="0" w:color="auto"/>
            <w:left w:val="none" w:sz="0" w:space="0" w:color="auto"/>
            <w:bottom w:val="none" w:sz="0" w:space="0" w:color="auto"/>
            <w:right w:val="none" w:sz="0" w:space="0" w:color="auto"/>
          </w:divBdr>
        </w:div>
        <w:div w:id="1509640126">
          <w:marLeft w:val="0"/>
          <w:marRight w:val="0"/>
          <w:marTop w:val="240"/>
          <w:marBottom w:val="0"/>
          <w:divBdr>
            <w:top w:val="none" w:sz="0" w:space="0" w:color="auto"/>
            <w:left w:val="none" w:sz="0" w:space="0" w:color="auto"/>
            <w:bottom w:val="none" w:sz="0" w:space="0" w:color="auto"/>
            <w:right w:val="none" w:sz="0" w:space="0" w:color="auto"/>
          </w:divBdr>
        </w:div>
        <w:div w:id="1510631384">
          <w:marLeft w:val="0"/>
          <w:marRight w:val="0"/>
          <w:marTop w:val="240"/>
          <w:marBottom w:val="0"/>
          <w:divBdr>
            <w:top w:val="none" w:sz="0" w:space="0" w:color="auto"/>
            <w:left w:val="none" w:sz="0" w:space="0" w:color="auto"/>
            <w:bottom w:val="none" w:sz="0" w:space="0" w:color="auto"/>
            <w:right w:val="none" w:sz="0" w:space="0" w:color="auto"/>
          </w:divBdr>
        </w:div>
        <w:div w:id="1510673967">
          <w:marLeft w:val="0"/>
          <w:marRight w:val="0"/>
          <w:marTop w:val="240"/>
          <w:marBottom w:val="0"/>
          <w:divBdr>
            <w:top w:val="none" w:sz="0" w:space="0" w:color="auto"/>
            <w:left w:val="none" w:sz="0" w:space="0" w:color="auto"/>
            <w:bottom w:val="none" w:sz="0" w:space="0" w:color="auto"/>
            <w:right w:val="none" w:sz="0" w:space="0" w:color="auto"/>
          </w:divBdr>
        </w:div>
        <w:div w:id="1511412852">
          <w:marLeft w:val="0"/>
          <w:marRight w:val="0"/>
          <w:marTop w:val="240"/>
          <w:marBottom w:val="0"/>
          <w:divBdr>
            <w:top w:val="none" w:sz="0" w:space="0" w:color="auto"/>
            <w:left w:val="none" w:sz="0" w:space="0" w:color="auto"/>
            <w:bottom w:val="none" w:sz="0" w:space="0" w:color="auto"/>
            <w:right w:val="none" w:sz="0" w:space="0" w:color="auto"/>
          </w:divBdr>
        </w:div>
        <w:div w:id="1511677899">
          <w:marLeft w:val="0"/>
          <w:marRight w:val="0"/>
          <w:marTop w:val="240"/>
          <w:marBottom w:val="0"/>
          <w:divBdr>
            <w:top w:val="none" w:sz="0" w:space="0" w:color="auto"/>
            <w:left w:val="none" w:sz="0" w:space="0" w:color="auto"/>
            <w:bottom w:val="none" w:sz="0" w:space="0" w:color="auto"/>
            <w:right w:val="none" w:sz="0" w:space="0" w:color="auto"/>
          </w:divBdr>
        </w:div>
        <w:div w:id="1512525875">
          <w:marLeft w:val="0"/>
          <w:marRight w:val="0"/>
          <w:marTop w:val="240"/>
          <w:marBottom w:val="0"/>
          <w:divBdr>
            <w:top w:val="none" w:sz="0" w:space="0" w:color="auto"/>
            <w:left w:val="none" w:sz="0" w:space="0" w:color="auto"/>
            <w:bottom w:val="none" w:sz="0" w:space="0" w:color="auto"/>
            <w:right w:val="none" w:sz="0" w:space="0" w:color="auto"/>
          </w:divBdr>
        </w:div>
        <w:div w:id="1512601792">
          <w:marLeft w:val="0"/>
          <w:marRight w:val="0"/>
          <w:marTop w:val="240"/>
          <w:marBottom w:val="0"/>
          <w:divBdr>
            <w:top w:val="none" w:sz="0" w:space="0" w:color="auto"/>
            <w:left w:val="none" w:sz="0" w:space="0" w:color="auto"/>
            <w:bottom w:val="none" w:sz="0" w:space="0" w:color="auto"/>
            <w:right w:val="none" w:sz="0" w:space="0" w:color="auto"/>
          </w:divBdr>
        </w:div>
        <w:div w:id="1513061802">
          <w:marLeft w:val="0"/>
          <w:marRight w:val="0"/>
          <w:marTop w:val="240"/>
          <w:marBottom w:val="0"/>
          <w:divBdr>
            <w:top w:val="none" w:sz="0" w:space="0" w:color="auto"/>
            <w:left w:val="none" w:sz="0" w:space="0" w:color="auto"/>
            <w:bottom w:val="none" w:sz="0" w:space="0" w:color="auto"/>
            <w:right w:val="none" w:sz="0" w:space="0" w:color="auto"/>
          </w:divBdr>
        </w:div>
        <w:div w:id="1513182796">
          <w:marLeft w:val="0"/>
          <w:marRight w:val="0"/>
          <w:marTop w:val="240"/>
          <w:marBottom w:val="0"/>
          <w:divBdr>
            <w:top w:val="none" w:sz="0" w:space="0" w:color="auto"/>
            <w:left w:val="none" w:sz="0" w:space="0" w:color="auto"/>
            <w:bottom w:val="none" w:sz="0" w:space="0" w:color="auto"/>
            <w:right w:val="none" w:sz="0" w:space="0" w:color="auto"/>
          </w:divBdr>
        </w:div>
        <w:div w:id="1515799261">
          <w:marLeft w:val="0"/>
          <w:marRight w:val="0"/>
          <w:marTop w:val="240"/>
          <w:marBottom w:val="0"/>
          <w:divBdr>
            <w:top w:val="none" w:sz="0" w:space="0" w:color="auto"/>
            <w:left w:val="none" w:sz="0" w:space="0" w:color="auto"/>
            <w:bottom w:val="none" w:sz="0" w:space="0" w:color="auto"/>
            <w:right w:val="none" w:sz="0" w:space="0" w:color="auto"/>
          </w:divBdr>
        </w:div>
        <w:div w:id="1520581093">
          <w:marLeft w:val="0"/>
          <w:marRight w:val="0"/>
          <w:marTop w:val="240"/>
          <w:marBottom w:val="0"/>
          <w:divBdr>
            <w:top w:val="none" w:sz="0" w:space="0" w:color="auto"/>
            <w:left w:val="none" w:sz="0" w:space="0" w:color="auto"/>
            <w:bottom w:val="none" w:sz="0" w:space="0" w:color="auto"/>
            <w:right w:val="none" w:sz="0" w:space="0" w:color="auto"/>
          </w:divBdr>
        </w:div>
        <w:div w:id="1521310552">
          <w:marLeft w:val="0"/>
          <w:marRight w:val="0"/>
          <w:marTop w:val="240"/>
          <w:marBottom w:val="0"/>
          <w:divBdr>
            <w:top w:val="none" w:sz="0" w:space="0" w:color="auto"/>
            <w:left w:val="none" w:sz="0" w:space="0" w:color="auto"/>
            <w:bottom w:val="none" w:sz="0" w:space="0" w:color="auto"/>
            <w:right w:val="none" w:sz="0" w:space="0" w:color="auto"/>
          </w:divBdr>
        </w:div>
        <w:div w:id="1521890497">
          <w:marLeft w:val="0"/>
          <w:marRight w:val="0"/>
          <w:marTop w:val="240"/>
          <w:marBottom w:val="0"/>
          <w:divBdr>
            <w:top w:val="none" w:sz="0" w:space="0" w:color="auto"/>
            <w:left w:val="none" w:sz="0" w:space="0" w:color="auto"/>
            <w:bottom w:val="none" w:sz="0" w:space="0" w:color="auto"/>
            <w:right w:val="none" w:sz="0" w:space="0" w:color="auto"/>
          </w:divBdr>
        </w:div>
        <w:div w:id="1524705728">
          <w:marLeft w:val="0"/>
          <w:marRight w:val="0"/>
          <w:marTop w:val="240"/>
          <w:marBottom w:val="0"/>
          <w:divBdr>
            <w:top w:val="none" w:sz="0" w:space="0" w:color="auto"/>
            <w:left w:val="none" w:sz="0" w:space="0" w:color="auto"/>
            <w:bottom w:val="none" w:sz="0" w:space="0" w:color="auto"/>
            <w:right w:val="none" w:sz="0" w:space="0" w:color="auto"/>
          </w:divBdr>
        </w:div>
        <w:div w:id="1525316323">
          <w:marLeft w:val="0"/>
          <w:marRight w:val="0"/>
          <w:marTop w:val="240"/>
          <w:marBottom w:val="0"/>
          <w:divBdr>
            <w:top w:val="none" w:sz="0" w:space="0" w:color="auto"/>
            <w:left w:val="none" w:sz="0" w:space="0" w:color="auto"/>
            <w:bottom w:val="none" w:sz="0" w:space="0" w:color="auto"/>
            <w:right w:val="none" w:sz="0" w:space="0" w:color="auto"/>
          </w:divBdr>
        </w:div>
        <w:div w:id="1525437548">
          <w:marLeft w:val="0"/>
          <w:marRight w:val="0"/>
          <w:marTop w:val="240"/>
          <w:marBottom w:val="0"/>
          <w:divBdr>
            <w:top w:val="none" w:sz="0" w:space="0" w:color="auto"/>
            <w:left w:val="none" w:sz="0" w:space="0" w:color="auto"/>
            <w:bottom w:val="none" w:sz="0" w:space="0" w:color="auto"/>
            <w:right w:val="none" w:sz="0" w:space="0" w:color="auto"/>
          </w:divBdr>
        </w:div>
        <w:div w:id="1528103193">
          <w:marLeft w:val="0"/>
          <w:marRight w:val="0"/>
          <w:marTop w:val="240"/>
          <w:marBottom w:val="0"/>
          <w:divBdr>
            <w:top w:val="none" w:sz="0" w:space="0" w:color="auto"/>
            <w:left w:val="none" w:sz="0" w:space="0" w:color="auto"/>
            <w:bottom w:val="none" w:sz="0" w:space="0" w:color="auto"/>
            <w:right w:val="none" w:sz="0" w:space="0" w:color="auto"/>
          </w:divBdr>
        </w:div>
        <w:div w:id="1529296797">
          <w:marLeft w:val="0"/>
          <w:marRight w:val="0"/>
          <w:marTop w:val="240"/>
          <w:marBottom w:val="0"/>
          <w:divBdr>
            <w:top w:val="none" w:sz="0" w:space="0" w:color="auto"/>
            <w:left w:val="none" w:sz="0" w:space="0" w:color="auto"/>
            <w:bottom w:val="none" w:sz="0" w:space="0" w:color="auto"/>
            <w:right w:val="none" w:sz="0" w:space="0" w:color="auto"/>
          </w:divBdr>
        </w:div>
        <w:div w:id="1530606663">
          <w:marLeft w:val="0"/>
          <w:marRight w:val="0"/>
          <w:marTop w:val="240"/>
          <w:marBottom w:val="0"/>
          <w:divBdr>
            <w:top w:val="none" w:sz="0" w:space="0" w:color="auto"/>
            <w:left w:val="none" w:sz="0" w:space="0" w:color="auto"/>
            <w:bottom w:val="none" w:sz="0" w:space="0" w:color="auto"/>
            <w:right w:val="none" w:sz="0" w:space="0" w:color="auto"/>
          </w:divBdr>
        </w:div>
        <w:div w:id="1535465131">
          <w:marLeft w:val="0"/>
          <w:marRight w:val="0"/>
          <w:marTop w:val="240"/>
          <w:marBottom w:val="0"/>
          <w:divBdr>
            <w:top w:val="none" w:sz="0" w:space="0" w:color="auto"/>
            <w:left w:val="none" w:sz="0" w:space="0" w:color="auto"/>
            <w:bottom w:val="none" w:sz="0" w:space="0" w:color="auto"/>
            <w:right w:val="none" w:sz="0" w:space="0" w:color="auto"/>
          </w:divBdr>
        </w:div>
        <w:div w:id="1536774614">
          <w:marLeft w:val="0"/>
          <w:marRight w:val="0"/>
          <w:marTop w:val="240"/>
          <w:marBottom w:val="0"/>
          <w:divBdr>
            <w:top w:val="none" w:sz="0" w:space="0" w:color="auto"/>
            <w:left w:val="none" w:sz="0" w:space="0" w:color="auto"/>
            <w:bottom w:val="none" w:sz="0" w:space="0" w:color="auto"/>
            <w:right w:val="none" w:sz="0" w:space="0" w:color="auto"/>
          </w:divBdr>
        </w:div>
        <w:div w:id="1537423417">
          <w:marLeft w:val="0"/>
          <w:marRight w:val="0"/>
          <w:marTop w:val="240"/>
          <w:marBottom w:val="0"/>
          <w:divBdr>
            <w:top w:val="none" w:sz="0" w:space="0" w:color="auto"/>
            <w:left w:val="none" w:sz="0" w:space="0" w:color="auto"/>
            <w:bottom w:val="none" w:sz="0" w:space="0" w:color="auto"/>
            <w:right w:val="none" w:sz="0" w:space="0" w:color="auto"/>
          </w:divBdr>
        </w:div>
        <w:div w:id="1537813060">
          <w:marLeft w:val="0"/>
          <w:marRight w:val="0"/>
          <w:marTop w:val="240"/>
          <w:marBottom w:val="0"/>
          <w:divBdr>
            <w:top w:val="none" w:sz="0" w:space="0" w:color="auto"/>
            <w:left w:val="none" w:sz="0" w:space="0" w:color="auto"/>
            <w:bottom w:val="none" w:sz="0" w:space="0" w:color="auto"/>
            <w:right w:val="none" w:sz="0" w:space="0" w:color="auto"/>
          </w:divBdr>
        </w:div>
        <w:div w:id="1539388322">
          <w:marLeft w:val="0"/>
          <w:marRight w:val="0"/>
          <w:marTop w:val="240"/>
          <w:marBottom w:val="0"/>
          <w:divBdr>
            <w:top w:val="none" w:sz="0" w:space="0" w:color="auto"/>
            <w:left w:val="none" w:sz="0" w:space="0" w:color="auto"/>
            <w:bottom w:val="none" w:sz="0" w:space="0" w:color="auto"/>
            <w:right w:val="none" w:sz="0" w:space="0" w:color="auto"/>
          </w:divBdr>
        </w:div>
        <w:div w:id="1539508167">
          <w:marLeft w:val="0"/>
          <w:marRight w:val="0"/>
          <w:marTop w:val="240"/>
          <w:marBottom w:val="0"/>
          <w:divBdr>
            <w:top w:val="none" w:sz="0" w:space="0" w:color="auto"/>
            <w:left w:val="none" w:sz="0" w:space="0" w:color="auto"/>
            <w:bottom w:val="none" w:sz="0" w:space="0" w:color="auto"/>
            <w:right w:val="none" w:sz="0" w:space="0" w:color="auto"/>
          </w:divBdr>
        </w:div>
        <w:div w:id="1540817275">
          <w:marLeft w:val="0"/>
          <w:marRight w:val="0"/>
          <w:marTop w:val="240"/>
          <w:marBottom w:val="0"/>
          <w:divBdr>
            <w:top w:val="none" w:sz="0" w:space="0" w:color="auto"/>
            <w:left w:val="none" w:sz="0" w:space="0" w:color="auto"/>
            <w:bottom w:val="none" w:sz="0" w:space="0" w:color="auto"/>
            <w:right w:val="none" w:sz="0" w:space="0" w:color="auto"/>
          </w:divBdr>
        </w:div>
        <w:div w:id="1542353354">
          <w:marLeft w:val="0"/>
          <w:marRight w:val="0"/>
          <w:marTop w:val="240"/>
          <w:marBottom w:val="0"/>
          <w:divBdr>
            <w:top w:val="none" w:sz="0" w:space="0" w:color="auto"/>
            <w:left w:val="none" w:sz="0" w:space="0" w:color="auto"/>
            <w:bottom w:val="none" w:sz="0" w:space="0" w:color="auto"/>
            <w:right w:val="none" w:sz="0" w:space="0" w:color="auto"/>
          </w:divBdr>
        </w:div>
        <w:div w:id="1542395729">
          <w:marLeft w:val="0"/>
          <w:marRight w:val="0"/>
          <w:marTop w:val="240"/>
          <w:marBottom w:val="0"/>
          <w:divBdr>
            <w:top w:val="none" w:sz="0" w:space="0" w:color="auto"/>
            <w:left w:val="none" w:sz="0" w:space="0" w:color="auto"/>
            <w:bottom w:val="none" w:sz="0" w:space="0" w:color="auto"/>
            <w:right w:val="none" w:sz="0" w:space="0" w:color="auto"/>
          </w:divBdr>
        </w:div>
        <w:div w:id="1542548418">
          <w:marLeft w:val="0"/>
          <w:marRight w:val="0"/>
          <w:marTop w:val="240"/>
          <w:marBottom w:val="0"/>
          <w:divBdr>
            <w:top w:val="none" w:sz="0" w:space="0" w:color="auto"/>
            <w:left w:val="none" w:sz="0" w:space="0" w:color="auto"/>
            <w:bottom w:val="none" w:sz="0" w:space="0" w:color="auto"/>
            <w:right w:val="none" w:sz="0" w:space="0" w:color="auto"/>
          </w:divBdr>
        </w:div>
        <w:div w:id="1543785939">
          <w:marLeft w:val="0"/>
          <w:marRight w:val="0"/>
          <w:marTop w:val="240"/>
          <w:marBottom w:val="0"/>
          <w:divBdr>
            <w:top w:val="none" w:sz="0" w:space="0" w:color="auto"/>
            <w:left w:val="none" w:sz="0" w:space="0" w:color="auto"/>
            <w:bottom w:val="none" w:sz="0" w:space="0" w:color="auto"/>
            <w:right w:val="none" w:sz="0" w:space="0" w:color="auto"/>
          </w:divBdr>
        </w:div>
        <w:div w:id="1545942796">
          <w:marLeft w:val="0"/>
          <w:marRight w:val="0"/>
          <w:marTop w:val="240"/>
          <w:marBottom w:val="0"/>
          <w:divBdr>
            <w:top w:val="none" w:sz="0" w:space="0" w:color="auto"/>
            <w:left w:val="none" w:sz="0" w:space="0" w:color="auto"/>
            <w:bottom w:val="none" w:sz="0" w:space="0" w:color="auto"/>
            <w:right w:val="none" w:sz="0" w:space="0" w:color="auto"/>
          </w:divBdr>
        </w:div>
        <w:div w:id="1547371306">
          <w:marLeft w:val="0"/>
          <w:marRight w:val="0"/>
          <w:marTop w:val="240"/>
          <w:marBottom w:val="0"/>
          <w:divBdr>
            <w:top w:val="none" w:sz="0" w:space="0" w:color="auto"/>
            <w:left w:val="none" w:sz="0" w:space="0" w:color="auto"/>
            <w:bottom w:val="none" w:sz="0" w:space="0" w:color="auto"/>
            <w:right w:val="none" w:sz="0" w:space="0" w:color="auto"/>
          </w:divBdr>
        </w:div>
        <w:div w:id="1549414316">
          <w:marLeft w:val="0"/>
          <w:marRight w:val="0"/>
          <w:marTop w:val="240"/>
          <w:marBottom w:val="0"/>
          <w:divBdr>
            <w:top w:val="none" w:sz="0" w:space="0" w:color="auto"/>
            <w:left w:val="none" w:sz="0" w:space="0" w:color="auto"/>
            <w:bottom w:val="none" w:sz="0" w:space="0" w:color="auto"/>
            <w:right w:val="none" w:sz="0" w:space="0" w:color="auto"/>
          </w:divBdr>
        </w:div>
        <w:div w:id="1550065901">
          <w:marLeft w:val="0"/>
          <w:marRight w:val="0"/>
          <w:marTop w:val="240"/>
          <w:marBottom w:val="0"/>
          <w:divBdr>
            <w:top w:val="none" w:sz="0" w:space="0" w:color="auto"/>
            <w:left w:val="none" w:sz="0" w:space="0" w:color="auto"/>
            <w:bottom w:val="none" w:sz="0" w:space="0" w:color="auto"/>
            <w:right w:val="none" w:sz="0" w:space="0" w:color="auto"/>
          </w:divBdr>
        </w:div>
        <w:div w:id="1550266425">
          <w:marLeft w:val="0"/>
          <w:marRight w:val="0"/>
          <w:marTop w:val="240"/>
          <w:marBottom w:val="0"/>
          <w:divBdr>
            <w:top w:val="none" w:sz="0" w:space="0" w:color="auto"/>
            <w:left w:val="none" w:sz="0" w:space="0" w:color="auto"/>
            <w:bottom w:val="none" w:sz="0" w:space="0" w:color="auto"/>
            <w:right w:val="none" w:sz="0" w:space="0" w:color="auto"/>
          </w:divBdr>
        </w:div>
        <w:div w:id="1550456091">
          <w:marLeft w:val="0"/>
          <w:marRight w:val="0"/>
          <w:marTop w:val="240"/>
          <w:marBottom w:val="0"/>
          <w:divBdr>
            <w:top w:val="none" w:sz="0" w:space="0" w:color="auto"/>
            <w:left w:val="none" w:sz="0" w:space="0" w:color="auto"/>
            <w:bottom w:val="none" w:sz="0" w:space="0" w:color="auto"/>
            <w:right w:val="none" w:sz="0" w:space="0" w:color="auto"/>
          </w:divBdr>
        </w:div>
        <w:div w:id="1551844649">
          <w:marLeft w:val="0"/>
          <w:marRight w:val="0"/>
          <w:marTop w:val="240"/>
          <w:marBottom w:val="0"/>
          <w:divBdr>
            <w:top w:val="none" w:sz="0" w:space="0" w:color="auto"/>
            <w:left w:val="none" w:sz="0" w:space="0" w:color="auto"/>
            <w:bottom w:val="none" w:sz="0" w:space="0" w:color="auto"/>
            <w:right w:val="none" w:sz="0" w:space="0" w:color="auto"/>
          </w:divBdr>
        </w:div>
        <w:div w:id="1552113301">
          <w:marLeft w:val="0"/>
          <w:marRight w:val="0"/>
          <w:marTop w:val="240"/>
          <w:marBottom w:val="0"/>
          <w:divBdr>
            <w:top w:val="none" w:sz="0" w:space="0" w:color="auto"/>
            <w:left w:val="none" w:sz="0" w:space="0" w:color="auto"/>
            <w:bottom w:val="none" w:sz="0" w:space="0" w:color="auto"/>
            <w:right w:val="none" w:sz="0" w:space="0" w:color="auto"/>
          </w:divBdr>
        </w:div>
        <w:div w:id="1552691641">
          <w:marLeft w:val="0"/>
          <w:marRight w:val="0"/>
          <w:marTop w:val="240"/>
          <w:marBottom w:val="0"/>
          <w:divBdr>
            <w:top w:val="none" w:sz="0" w:space="0" w:color="auto"/>
            <w:left w:val="none" w:sz="0" w:space="0" w:color="auto"/>
            <w:bottom w:val="none" w:sz="0" w:space="0" w:color="auto"/>
            <w:right w:val="none" w:sz="0" w:space="0" w:color="auto"/>
          </w:divBdr>
        </w:div>
        <w:div w:id="1556508410">
          <w:marLeft w:val="0"/>
          <w:marRight w:val="0"/>
          <w:marTop w:val="240"/>
          <w:marBottom w:val="0"/>
          <w:divBdr>
            <w:top w:val="none" w:sz="0" w:space="0" w:color="auto"/>
            <w:left w:val="none" w:sz="0" w:space="0" w:color="auto"/>
            <w:bottom w:val="none" w:sz="0" w:space="0" w:color="auto"/>
            <w:right w:val="none" w:sz="0" w:space="0" w:color="auto"/>
          </w:divBdr>
        </w:div>
        <w:div w:id="1557008336">
          <w:marLeft w:val="0"/>
          <w:marRight w:val="0"/>
          <w:marTop w:val="240"/>
          <w:marBottom w:val="0"/>
          <w:divBdr>
            <w:top w:val="none" w:sz="0" w:space="0" w:color="auto"/>
            <w:left w:val="none" w:sz="0" w:space="0" w:color="auto"/>
            <w:bottom w:val="none" w:sz="0" w:space="0" w:color="auto"/>
            <w:right w:val="none" w:sz="0" w:space="0" w:color="auto"/>
          </w:divBdr>
        </w:div>
        <w:div w:id="1557158659">
          <w:marLeft w:val="0"/>
          <w:marRight w:val="0"/>
          <w:marTop w:val="240"/>
          <w:marBottom w:val="0"/>
          <w:divBdr>
            <w:top w:val="none" w:sz="0" w:space="0" w:color="auto"/>
            <w:left w:val="none" w:sz="0" w:space="0" w:color="auto"/>
            <w:bottom w:val="none" w:sz="0" w:space="0" w:color="auto"/>
            <w:right w:val="none" w:sz="0" w:space="0" w:color="auto"/>
          </w:divBdr>
        </w:div>
        <w:div w:id="1560361890">
          <w:marLeft w:val="0"/>
          <w:marRight w:val="0"/>
          <w:marTop w:val="240"/>
          <w:marBottom w:val="0"/>
          <w:divBdr>
            <w:top w:val="none" w:sz="0" w:space="0" w:color="auto"/>
            <w:left w:val="none" w:sz="0" w:space="0" w:color="auto"/>
            <w:bottom w:val="none" w:sz="0" w:space="0" w:color="auto"/>
            <w:right w:val="none" w:sz="0" w:space="0" w:color="auto"/>
          </w:divBdr>
        </w:div>
        <w:div w:id="1561139055">
          <w:marLeft w:val="0"/>
          <w:marRight w:val="0"/>
          <w:marTop w:val="240"/>
          <w:marBottom w:val="0"/>
          <w:divBdr>
            <w:top w:val="none" w:sz="0" w:space="0" w:color="auto"/>
            <w:left w:val="none" w:sz="0" w:space="0" w:color="auto"/>
            <w:bottom w:val="none" w:sz="0" w:space="0" w:color="auto"/>
            <w:right w:val="none" w:sz="0" w:space="0" w:color="auto"/>
          </w:divBdr>
        </w:div>
        <w:div w:id="1562711221">
          <w:marLeft w:val="0"/>
          <w:marRight w:val="0"/>
          <w:marTop w:val="240"/>
          <w:marBottom w:val="0"/>
          <w:divBdr>
            <w:top w:val="none" w:sz="0" w:space="0" w:color="auto"/>
            <w:left w:val="none" w:sz="0" w:space="0" w:color="auto"/>
            <w:bottom w:val="none" w:sz="0" w:space="0" w:color="auto"/>
            <w:right w:val="none" w:sz="0" w:space="0" w:color="auto"/>
          </w:divBdr>
        </w:div>
        <w:div w:id="1563757063">
          <w:marLeft w:val="0"/>
          <w:marRight w:val="0"/>
          <w:marTop w:val="240"/>
          <w:marBottom w:val="0"/>
          <w:divBdr>
            <w:top w:val="none" w:sz="0" w:space="0" w:color="auto"/>
            <w:left w:val="none" w:sz="0" w:space="0" w:color="auto"/>
            <w:bottom w:val="none" w:sz="0" w:space="0" w:color="auto"/>
            <w:right w:val="none" w:sz="0" w:space="0" w:color="auto"/>
          </w:divBdr>
        </w:div>
        <w:div w:id="1563910005">
          <w:marLeft w:val="0"/>
          <w:marRight w:val="0"/>
          <w:marTop w:val="240"/>
          <w:marBottom w:val="0"/>
          <w:divBdr>
            <w:top w:val="none" w:sz="0" w:space="0" w:color="auto"/>
            <w:left w:val="none" w:sz="0" w:space="0" w:color="auto"/>
            <w:bottom w:val="none" w:sz="0" w:space="0" w:color="auto"/>
            <w:right w:val="none" w:sz="0" w:space="0" w:color="auto"/>
          </w:divBdr>
        </w:div>
        <w:div w:id="1565410609">
          <w:marLeft w:val="0"/>
          <w:marRight w:val="0"/>
          <w:marTop w:val="240"/>
          <w:marBottom w:val="0"/>
          <w:divBdr>
            <w:top w:val="none" w:sz="0" w:space="0" w:color="auto"/>
            <w:left w:val="none" w:sz="0" w:space="0" w:color="auto"/>
            <w:bottom w:val="none" w:sz="0" w:space="0" w:color="auto"/>
            <w:right w:val="none" w:sz="0" w:space="0" w:color="auto"/>
          </w:divBdr>
        </w:div>
        <w:div w:id="1568151184">
          <w:marLeft w:val="0"/>
          <w:marRight w:val="0"/>
          <w:marTop w:val="240"/>
          <w:marBottom w:val="0"/>
          <w:divBdr>
            <w:top w:val="none" w:sz="0" w:space="0" w:color="auto"/>
            <w:left w:val="none" w:sz="0" w:space="0" w:color="auto"/>
            <w:bottom w:val="none" w:sz="0" w:space="0" w:color="auto"/>
            <w:right w:val="none" w:sz="0" w:space="0" w:color="auto"/>
          </w:divBdr>
        </w:div>
        <w:div w:id="1569195520">
          <w:marLeft w:val="0"/>
          <w:marRight w:val="0"/>
          <w:marTop w:val="240"/>
          <w:marBottom w:val="0"/>
          <w:divBdr>
            <w:top w:val="none" w:sz="0" w:space="0" w:color="auto"/>
            <w:left w:val="none" w:sz="0" w:space="0" w:color="auto"/>
            <w:bottom w:val="none" w:sz="0" w:space="0" w:color="auto"/>
            <w:right w:val="none" w:sz="0" w:space="0" w:color="auto"/>
          </w:divBdr>
        </w:div>
        <w:div w:id="1569801871">
          <w:marLeft w:val="0"/>
          <w:marRight w:val="0"/>
          <w:marTop w:val="240"/>
          <w:marBottom w:val="0"/>
          <w:divBdr>
            <w:top w:val="none" w:sz="0" w:space="0" w:color="auto"/>
            <w:left w:val="none" w:sz="0" w:space="0" w:color="auto"/>
            <w:bottom w:val="none" w:sz="0" w:space="0" w:color="auto"/>
            <w:right w:val="none" w:sz="0" w:space="0" w:color="auto"/>
          </w:divBdr>
        </w:div>
        <w:div w:id="1570308112">
          <w:marLeft w:val="0"/>
          <w:marRight w:val="0"/>
          <w:marTop w:val="240"/>
          <w:marBottom w:val="0"/>
          <w:divBdr>
            <w:top w:val="none" w:sz="0" w:space="0" w:color="auto"/>
            <w:left w:val="none" w:sz="0" w:space="0" w:color="auto"/>
            <w:bottom w:val="none" w:sz="0" w:space="0" w:color="auto"/>
            <w:right w:val="none" w:sz="0" w:space="0" w:color="auto"/>
          </w:divBdr>
        </w:div>
        <w:div w:id="1571503532">
          <w:marLeft w:val="0"/>
          <w:marRight w:val="0"/>
          <w:marTop w:val="240"/>
          <w:marBottom w:val="0"/>
          <w:divBdr>
            <w:top w:val="none" w:sz="0" w:space="0" w:color="auto"/>
            <w:left w:val="none" w:sz="0" w:space="0" w:color="auto"/>
            <w:bottom w:val="none" w:sz="0" w:space="0" w:color="auto"/>
            <w:right w:val="none" w:sz="0" w:space="0" w:color="auto"/>
          </w:divBdr>
        </w:div>
        <w:div w:id="1573348145">
          <w:marLeft w:val="0"/>
          <w:marRight w:val="0"/>
          <w:marTop w:val="240"/>
          <w:marBottom w:val="0"/>
          <w:divBdr>
            <w:top w:val="none" w:sz="0" w:space="0" w:color="auto"/>
            <w:left w:val="none" w:sz="0" w:space="0" w:color="auto"/>
            <w:bottom w:val="none" w:sz="0" w:space="0" w:color="auto"/>
            <w:right w:val="none" w:sz="0" w:space="0" w:color="auto"/>
          </w:divBdr>
        </w:div>
        <w:div w:id="1573394258">
          <w:marLeft w:val="0"/>
          <w:marRight w:val="0"/>
          <w:marTop w:val="240"/>
          <w:marBottom w:val="0"/>
          <w:divBdr>
            <w:top w:val="none" w:sz="0" w:space="0" w:color="auto"/>
            <w:left w:val="none" w:sz="0" w:space="0" w:color="auto"/>
            <w:bottom w:val="none" w:sz="0" w:space="0" w:color="auto"/>
            <w:right w:val="none" w:sz="0" w:space="0" w:color="auto"/>
          </w:divBdr>
        </w:div>
        <w:div w:id="1576010479">
          <w:marLeft w:val="0"/>
          <w:marRight w:val="0"/>
          <w:marTop w:val="240"/>
          <w:marBottom w:val="0"/>
          <w:divBdr>
            <w:top w:val="none" w:sz="0" w:space="0" w:color="auto"/>
            <w:left w:val="none" w:sz="0" w:space="0" w:color="auto"/>
            <w:bottom w:val="none" w:sz="0" w:space="0" w:color="auto"/>
            <w:right w:val="none" w:sz="0" w:space="0" w:color="auto"/>
          </w:divBdr>
        </w:div>
        <w:div w:id="1576284794">
          <w:marLeft w:val="0"/>
          <w:marRight w:val="0"/>
          <w:marTop w:val="240"/>
          <w:marBottom w:val="0"/>
          <w:divBdr>
            <w:top w:val="none" w:sz="0" w:space="0" w:color="auto"/>
            <w:left w:val="none" w:sz="0" w:space="0" w:color="auto"/>
            <w:bottom w:val="none" w:sz="0" w:space="0" w:color="auto"/>
            <w:right w:val="none" w:sz="0" w:space="0" w:color="auto"/>
          </w:divBdr>
        </w:div>
        <w:div w:id="1577668493">
          <w:marLeft w:val="0"/>
          <w:marRight w:val="0"/>
          <w:marTop w:val="240"/>
          <w:marBottom w:val="0"/>
          <w:divBdr>
            <w:top w:val="none" w:sz="0" w:space="0" w:color="auto"/>
            <w:left w:val="none" w:sz="0" w:space="0" w:color="auto"/>
            <w:bottom w:val="none" w:sz="0" w:space="0" w:color="auto"/>
            <w:right w:val="none" w:sz="0" w:space="0" w:color="auto"/>
          </w:divBdr>
        </w:div>
        <w:div w:id="1578443526">
          <w:marLeft w:val="0"/>
          <w:marRight w:val="0"/>
          <w:marTop w:val="240"/>
          <w:marBottom w:val="0"/>
          <w:divBdr>
            <w:top w:val="none" w:sz="0" w:space="0" w:color="auto"/>
            <w:left w:val="none" w:sz="0" w:space="0" w:color="auto"/>
            <w:bottom w:val="none" w:sz="0" w:space="0" w:color="auto"/>
            <w:right w:val="none" w:sz="0" w:space="0" w:color="auto"/>
          </w:divBdr>
        </w:div>
        <w:div w:id="1580016416">
          <w:marLeft w:val="0"/>
          <w:marRight w:val="0"/>
          <w:marTop w:val="240"/>
          <w:marBottom w:val="0"/>
          <w:divBdr>
            <w:top w:val="none" w:sz="0" w:space="0" w:color="auto"/>
            <w:left w:val="none" w:sz="0" w:space="0" w:color="auto"/>
            <w:bottom w:val="none" w:sz="0" w:space="0" w:color="auto"/>
            <w:right w:val="none" w:sz="0" w:space="0" w:color="auto"/>
          </w:divBdr>
        </w:div>
        <w:div w:id="1583102136">
          <w:marLeft w:val="0"/>
          <w:marRight w:val="0"/>
          <w:marTop w:val="240"/>
          <w:marBottom w:val="0"/>
          <w:divBdr>
            <w:top w:val="none" w:sz="0" w:space="0" w:color="auto"/>
            <w:left w:val="none" w:sz="0" w:space="0" w:color="auto"/>
            <w:bottom w:val="none" w:sz="0" w:space="0" w:color="auto"/>
            <w:right w:val="none" w:sz="0" w:space="0" w:color="auto"/>
          </w:divBdr>
        </w:div>
        <w:div w:id="1583444842">
          <w:marLeft w:val="0"/>
          <w:marRight w:val="0"/>
          <w:marTop w:val="240"/>
          <w:marBottom w:val="0"/>
          <w:divBdr>
            <w:top w:val="none" w:sz="0" w:space="0" w:color="auto"/>
            <w:left w:val="none" w:sz="0" w:space="0" w:color="auto"/>
            <w:bottom w:val="none" w:sz="0" w:space="0" w:color="auto"/>
            <w:right w:val="none" w:sz="0" w:space="0" w:color="auto"/>
          </w:divBdr>
        </w:div>
        <w:div w:id="1583491100">
          <w:marLeft w:val="0"/>
          <w:marRight w:val="0"/>
          <w:marTop w:val="240"/>
          <w:marBottom w:val="0"/>
          <w:divBdr>
            <w:top w:val="none" w:sz="0" w:space="0" w:color="auto"/>
            <w:left w:val="none" w:sz="0" w:space="0" w:color="auto"/>
            <w:bottom w:val="none" w:sz="0" w:space="0" w:color="auto"/>
            <w:right w:val="none" w:sz="0" w:space="0" w:color="auto"/>
          </w:divBdr>
        </w:div>
        <w:div w:id="1585259022">
          <w:marLeft w:val="0"/>
          <w:marRight w:val="0"/>
          <w:marTop w:val="240"/>
          <w:marBottom w:val="0"/>
          <w:divBdr>
            <w:top w:val="none" w:sz="0" w:space="0" w:color="auto"/>
            <w:left w:val="none" w:sz="0" w:space="0" w:color="auto"/>
            <w:bottom w:val="none" w:sz="0" w:space="0" w:color="auto"/>
            <w:right w:val="none" w:sz="0" w:space="0" w:color="auto"/>
          </w:divBdr>
        </w:div>
        <w:div w:id="1586449581">
          <w:marLeft w:val="0"/>
          <w:marRight w:val="0"/>
          <w:marTop w:val="240"/>
          <w:marBottom w:val="0"/>
          <w:divBdr>
            <w:top w:val="none" w:sz="0" w:space="0" w:color="auto"/>
            <w:left w:val="none" w:sz="0" w:space="0" w:color="auto"/>
            <w:bottom w:val="none" w:sz="0" w:space="0" w:color="auto"/>
            <w:right w:val="none" w:sz="0" w:space="0" w:color="auto"/>
          </w:divBdr>
        </w:div>
        <w:div w:id="1586693668">
          <w:marLeft w:val="0"/>
          <w:marRight w:val="0"/>
          <w:marTop w:val="240"/>
          <w:marBottom w:val="0"/>
          <w:divBdr>
            <w:top w:val="none" w:sz="0" w:space="0" w:color="auto"/>
            <w:left w:val="none" w:sz="0" w:space="0" w:color="auto"/>
            <w:bottom w:val="none" w:sz="0" w:space="0" w:color="auto"/>
            <w:right w:val="none" w:sz="0" w:space="0" w:color="auto"/>
          </w:divBdr>
        </w:div>
        <w:div w:id="1586838409">
          <w:marLeft w:val="0"/>
          <w:marRight w:val="0"/>
          <w:marTop w:val="240"/>
          <w:marBottom w:val="0"/>
          <w:divBdr>
            <w:top w:val="none" w:sz="0" w:space="0" w:color="auto"/>
            <w:left w:val="none" w:sz="0" w:space="0" w:color="auto"/>
            <w:bottom w:val="none" w:sz="0" w:space="0" w:color="auto"/>
            <w:right w:val="none" w:sz="0" w:space="0" w:color="auto"/>
          </w:divBdr>
        </w:div>
        <w:div w:id="1589777230">
          <w:marLeft w:val="0"/>
          <w:marRight w:val="0"/>
          <w:marTop w:val="240"/>
          <w:marBottom w:val="0"/>
          <w:divBdr>
            <w:top w:val="none" w:sz="0" w:space="0" w:color="auto"/>
            <w:left w:val="none" w:sz="0" w:space="0" w:color="auto"/>
            <w:bottom w:val="none" w:sz="0" w:space="0" w:color="auto"/>
            <w:right w:val="none" w:sz="0" w:space="0" w:color="auto"/>
          </w:divBdr>
        </w:div>
        <w:div w:id="1590506571">
          <w:marLeft w:val="0"/>
          <w:marRight w:val="0"/>
          <w:marTop w:val="240"/>
          <w:marBottom w:val="0"/>
          <w:divBdr>
            <w:top w:val="none" w:sz="0" w:space="0" w:color="auto"/>
            <w:left w:val="none" w:sz="0" w:space="0" w:color="auto"/>
            <w:bottom w:val="none" w:sz="0" w:space="0" w:color="auto"/>
            <w:right w:val="none" w:sz="0" w:space="0" w:color="auto"/>
          </w:divBdr>
        </w:div>
        <w:div w:id="1591155700">
          <w:marLeft w:val="0"/>
          <w:marRight w:val="0"/>
          <w:marTop w:val="240"/>
          <w:marBottom w:val="0"/>
          <w:divBdr>
            <w:top w:val="none" w:sz="0" w:space="0" w:color="auto"/>
            <w:left w:val="none" w:sz="0" w:space="0" w:color="auto"/>
            <w:bottom w:val="none" w:sz="0" w:space="0" w:color="auto"/>
            <w:right w:val="none" w:sz="0" w:space="0" w:color="auto"/>
          </w:divBdr>
        </w:div>
        <w:div w:id="1591310644">
          <w:marLeft w:val="0"/>
          <w:marRight w:val="0"/>
          <w:marTop w:val="240"/>
          <w:marBottom w:val="0"/>
          <w:divBdr>
            <w:top w:val="none" w:sz="0" w:space="0" w:color="auto"/>
            <w:left w:val="none" w:sz="0" w:space="0" w:color="auto"/>
            <w:bottom w:val="none" w:sz="0" w:space="0" w:color="auto"/>
            <w:right w:val="none" w:sz="0" w:space="0" w:color="auto"/>
          </w:divBdr>
        </w:div>
        <w:div w:id="1592204519">
          <w:marLeft w:val="0"/>
          <w:marRight w:val="0"/>
          <w:marTop w:val="240"/>
          <w:marBottom w:val="0"/>
          <w:divBdr>
            <w:top w:val="none" w:sz="0" w:space="0" w:color="auto"/>
            <w:left w:val="none" w:sz="0" w:space="0" w:color="auto"/>
            <w:bottom w:val="none" w:sz="0" w:space="0" w:color="auto"/>
            <w:right w:val="none" w:sz="0" w:space="0" w:color="auto"/>
          </w:divBdr>
        </w:div>
        <w:div w:id="1593471830">
          <w:marLeft w:val="0"/>
          <w:marRight w:val="0"/>
          <w:marTop w:val="240"/>
          <w:marBottom w:val="0"/>
          <w:divBdr>
            <w:top w:val="none" w:sz="0" w:space="0" w:color="auto"/>
            <w:left w:val="none" w:sz="0" w:space="0" w:color="auto"/>
            <w:bottom w:val="none" w:sz="0" w:space="0" w:color="auto"/>
            <w:right w:val="none" w:sz="0" w:space="0" w:color="auto"/>
          </w:divBdr>
        </w:div>
        <w:div w:id="1593736685">
          <w:marLeft w:val="0"/>
          <w:marRight w:val="0"/>
          <w:marTop w:val="240"/>
          <w:marBottom w:val="0"/>
          <w:divBdr>
            <w:top w:val="none" w:sz="0" w:space="0" w:color="auto"/>
            <w:left w:val="none" w:sz="0" w:space="0" w:color="auto"/>
            <w:bottom w:val="none" w:sz="0" w:space="0" w:color="auto"/>
            <w:right w:val="none" w:sz="0" w:space="0" w:color="auto"/>
          </w:divBdr>
        </w:div>
        <w:div w:id="1593777832">
          <w:marLeft w:val="0"/>
          <w:marRight w:val="0"/>
          <w:marTop w:val="240"/>
          <w:marBottom w:val="0"/>
          <w:divBdr>
            <w:top w:val="none" w:sz="0" w:space="0" w:color="auto"/>
            <w:left w:val="none" w:sz="0" w:space="0" w:color="auto"/>
            <w:bottom w:val="none" w:sz="0" w:space="0" w:color="auto"/>
            <w:right w:val="none" w:sz="0" w:space="0" w:color="auto"/>
          </w:divBdr>
        </w:div>
        <w:div w:id="1594705995">
          <w:marLeft w:val="0"/>
          <w:marRight w:val="0"/>
          <w:marTop w:val="240"/>
          <w:marBottom w:val="0"/>
          <w:divBdr>
            <w:top w:val="none" w:sz="0" w:space="0" w:color="auto"/>
            <w:left w:val="none" w:sz="0" w:space="0" w:color="auto"/>
            <w:bottom w:val="none" w:sz="0" w:space="0" w:color="auto"/>
            <w:right w:val="none" w:sz="0" w:space="0" w:color="auto"/>
          </w:divBdr>
        </w:div>
        <w:div w:id="1595044669">
          <w:marLeft w:val="0"/>
          <w:marRight w:val="0"/>
          <w:marTop w:val="240"/>
          <w:marBottom w:val="0"/>
          <w:divBdr>
            <w:top w:val="none" w:sz="0" w:space="0" w:color="auto"/>
            <w:left w:val="none" w:sz="0" w:space="0" w:color="auto"/>
            <w:bottom w:val="none" w:sz="0" w:space="0" w:color="auto"/>
            <w:right w:val="none" w:sz="0" w:space="0" w:color="auto"/>
          </w:divBdr>
        </w:div>
        <w:div w:id="1600791969">
          <w:marLeft w:val="0"/>
          <w:marRight w:val="0"/>
          <w:marTop w:val="240"/>
          <w:marBottom w:val="0"/>
          <w:divBdr>
            <w:top w:val="none" w:sz="0" w:space="0" w:color="auto"/>
            <w:left w:val="none" w:sz="0" w:space="0" w:color="auto"/>
            <w:bottom w:val="none" w:sz="0" w:space="0" w:color="auto"/>
            <w:right w:val="none" w:sz="0" w:space="0" w:color="auto"/>
          </w:divBdr>
        </w:div>
        <w:div w:id="1602252288">
          <w:marLeft w:val="0"/>
          <w:marRight w:val="0"/>
          <w:marTop w:val="240"/>
          <w:marBottom w:val="0"/>
          <w:divBdr>
            <w:top w:val="none" w:sz="0" w:space="0" w:color="auto"/>
            <w:left w:val="none" w:sz="0" w:space="0" w:color="auto"/>
            <w:bottom w:val="none" w:sz="0" w:space="0" w:color="auto"/>
            <w:right w:val="none" w:sz="0" w:space="0" w:color="auto"/>
          </w:divBdr>
        </w:div>
        <w:div w:id="1606690912">
          <w:marLeft w:val="0"/>
          <w:marRight w:val="0"/>
          <w:marTop w:val="240"/>
          <w:marBottom w:val="0"/>
          <w:divBdr>
            <w:top w:val="none" w:sz="0" w:space="0" w:color="auto"/>
            <w:left w:val="none" w:sz="0" w:space="0" w:color="auto"/>
            <w:bottom w:val="none" w:sz="0" w:space="0" w:color="auto"/>
            <w:right w:val="none" w:sz="0" w:space="0" w:color="auto"/>
          </w:divBdr>
        </w:div>
        <w:div w:id="1606842987">
          <w:marLeft w:val="0"/>
          <w:marRight w:val="0"/>
          <w:marTop w:val="240"/>
          <w:marBottom w:val="0"/>
          <w:divBdr>
            <w:top w:val="none" w:sz="0" w:space="0" w:color="auto"/>
            <w:left w:val="none" w:sz="0" w:space="0" w:color="auto"/>
            <w:bottom w:val="none" w:sz="0" w:space="0" w:color="auto"/>
            <w:right w:val="none" w:sz="0" w:space="0" w:color="auto"/>
          </w:divBdr>
        </w:div>
        <w:div w:id="1609119505">
          <w:marLeft w:val="0"/>
          <w:marRight w:val="0"/>
          <w:marTop w:val="240"/>
          <w:marBottom w:val="0"/>
          <w:divBdr>
            <w:top w:val="none" w:sz="0" w:space="0" w:color="auto"/>
            <w:left w:val="none" w:sz="0" w:space="0" w:color="auto"/>
            <w:bottom w:val="none" w:sz="0" w:space="0" w:color="auto"/>
            <w:right w:val="none" w:sz="0" w:space="0" w:color="auto"/>
          </w:divBdr>
        </w:div>
        <w:div w:id="1611551832">
          <w:marLeft w:val="0"/>
          <w:marRight w:val="0"/>
          <w:marTop w:val="240"/>
          <w:marBottom w:val="0"/>
          <w:divBdr>
            <w:top w:val="none" w:sz="0" w:space="0" w:color="auto"/>
            <w:left w:val="none" w:sz="0" w:space="0" w:color="auto"/>
            <w:bottom w:val="none" w:sz="0" w:space="0" w:color="auto"/>
            <w:right w:val="none" w:sz="0" w:space="0" w:color="auto"/>
          </w:divBdr>
        </w:div>
        <w:div w:id="1612738335">
          <w:marLeft w:val="0"/>
          <w:marRight w:val="0"/>
          <w:marTop w:val="240"/>
          <w:marBottom w:val="0"/>
          <w:divBdr>
            <w:top w:val="none" w:sz="0" w:space="0" w:color="auto"/>
            <w:left w:val="none" w:sz="0" w:space="0" w:color="auto"/>
            <w:bottom w:val="none" w:sz="0" w:space="0" w:color="auto"/>
            <w:right w:val="none" w:sz="0" w:space="0" w:color="auto"/>
          </w:divBdr>
        </w:div>
        <w:div w:id="1613321894">
          <w:marLeft w:val="0"/>
          <w:marRight w:val="0"/>
          <w:marTop w:val="240"/>
          <w:marBottom w:val="0"/>
          <w:divBdr>
            <w:top w:val="none" w:sz="0" w:space="0" w:color="auto"/>
            <w:left w:val="none" w:sz="0" w:space="0" w:color="auto"/>
            <w:bottom w:val="none" w:sz="0" w:space="0" w:color="auto"/>
            <w:right w:val="none" w:sz="0" w:space="0" w:color="auto"/>
          </w:divBdr>
        </w:div>
        <w:div w:id="1614746603">
          <w:marLeft w:val="0"/>
          <w:marRight w:val="0"/>
          <w:marTop w:val="240"/>
          <w:marBottom w:val="0"/>
          <w:divBdr>
            <w:top w:val="none" w:sz="0" w:space="0" w:color="auto"/>
            <w:left w:val="none" w:sz="0" w:space="0" w:color="auto"/>
            <w:bottom w:val="none" w:sz="0" w:space="0" w:color="auto"/>
            <w:right w:val="none" w:sz="0" w:space="0" w:color="auto"/>
          </w:divBdr>
        </w:div>
        <w:div w:id="1615089953">
          <w:marLeft w:val="0"/>
          <w:marRight w:val="0"/>
          <w:marTop w:val="240"/>
          <w:marBottom w:val="0"/>
          <w:divBdr>
            <w:top w:val="none" w:sz="0" w:space="0" w:color="auto"/>
            <w:left w:val="none" w:sz="0" w:space="0" w:color="auto"/>
            <w:bottom w:val="none" w:sz="0" w:space="0" w:color="auto"/>
            <w:right w:val="none" w:sz="0" w:space="0" w:color="auto"/>
          </w:divBdr>
        </w:div>
        <w:div w:id="1617249931">
          <w:marLeft w:val="0"/>
          <w:marRight w:val="0"/>
          <w:marTop w:val="240"/>
          <w:marBottom w:val="0"/>
          <w:divBdr>
            <w:top w:val="none" w:sz="0" w:space="0" w:color="auto"/>
            <w:left w:val="none" w:sz="0" w:space="0" w:color="auto"/>
            <w:bottom w:val="none" w:sz="0" w:space="0" w:color="auto"/>
            <w:right w:val="none" w:sz="0" w:space="0" w:color="auto"/>
          </w:divBdr>
        </w:div>
        <w:div w:id="1619145673">
          <w:marLeft w:val="0"/>
          <w:marRight w:val="0"/>
          <w:marTop w:val="240"/>
          <w:marBottom w:val="0"/>
          <w:divBdr>
            <w:top w:val="none" w:sz="0" w:space="0" w:color="auto"/>
            <w:left w:val="none" w:sz="0" w:space="0" w:color="auto"/>
            <w:bottom w:val="none" w:sz="0" w:space="0" w:color="auto"/>
            <w:right w:val="none" w:sz="0" w:space="0" w:color="auto"/>
          </w:divBdr>
        </w:div>
        <w:div w:id="1623532710">
          <w:marLeft w:val="0"/>
          <w:marRight w:val="0"/>
          <w:marTop w:val="240"/>
          <w:marBottom w:val="0"/>
          <w:divBdr>
            <w:top w:val="none" w:sz="0" w:space="0" w:color="auto"/>
            <w:left w:val="none" w:sz="0" w:space="0" w:color="auto"/>
            <w:bottom w:val="none" w:sz="0" w:space="0" w:color="auto"/>
            <w:right w:val="none" w:sz="0" w:space="0" w:color="auto"/>
          </w:divBdr>
        </w:div>
        <w:div w:id="1623684878">
          <w:marLeft w:val="0"/>
          <w:marRight w:val="0"/>
          <w:marTop w:val="240"/>
          <w:marBottom w:val="0"/>
          <w:divBdr>
            <w:top w:val="none" w:sz="0" w:space="0" w:color="auto"/>
            <w:left w:val="none" w:sz="0" w:space="0" w:color="auto"/>
            <w:bottom w:val="none" w:sz="0" w:space="0" w:color="auto"/>
            <w:right w:val="none" w:sz="0" w:space="0" w:color="auto"/>
          </w:divBdr>
        </w:div>
        <w:div w:id="1624535978">
          <w:marLeft w:val="0"/>
          <w:marRight w:val="0"/>
          <w:marTop w:val="240"/>
          <w:marBottom w:val="0"/>
          <w:divBdr>
            <w:top w:val="none" w:sz="0" w:space="0" w:color="auto"/>
            <w:left w:val="none" w:sz="0" w:space="0" w:color="auto"/>
            <w:bottom w:val="none" w:sz="0" w:space="0" w:color="auto"/>
            <w:right w:val="none" w:sz="0" w:space="0" w:color="auto"/>
          </w:divBdr>
        </w:div>
        <w:div w:id="1625383314">
          <w:marLeft w:val="0"/>
          <w:marRight w:val="0"/>
          <w:marTop w:val="240"/>
          <w:marBottom w:val="0"/>
          <w:divBdr>
            <w:top w:val="none" w:sz="0" w:space="0" w:color="auto"/>
            <w:left w:val="none" w:sz="0" w:space="0" w:color="auto"/>
            <w:bottom w:val="none" w:sz="0" w:space="0" w:color="auto"/>
            <w:right w:val="none" w:sz="0" w:space="0" w:color="auto"/>
          </w:divBdr>
        </w:div>
        <w:div w:id="1628194963">
          <w:marLeft w:val="0"/>
          <w:marRight w:val="0"/>
          <w:marTop w:val="240"/>
          <w:marBottom w:val="0"/>
          <w:divBdr>
            <w:top w:val="none" w:sz="0" w:space="0" w:color="auto"/>
            <w:left w:val="none" w:sz="0" w:space="0" w:color="auto"/>
            <w:bottom w:val="none" w:sz="0" w:space="0" w:color="auto"/>
            <w:right w:val="none" w:sz="0" w:space="0" w:color="auto"/>
          </w:divBdr>
        </w:div>
        <w:div w:id="1630742862">
          <w:marLeft w:val="0"/>
          <w:marRight w:val="0"/>
          <w:marTop w:val="240"/>
          <w:marBottom w:val="0"/>
          <w:divBdr>
            <w:top w:val="none" w:sz="0" w:space="0" w:color="auto"/>
            <w:left w:val="none" w:sz="0" w:space="0" w:color="auto"/>
            <w:bottom w:val="none" w:sz="0" w:space="0" w:color="auto"/>
            <w:right w:val="none" w:sz="0" w:space="0" w:color="auto"/>
          </w:divBdr>
        </w:div>
        <w:div w:id="1631860923">
          <w:marLeft w:val="0"/>
          <w:marRight w:val="0"/>
          <w:marTop w:val="240"/>
          <w:marBottom w:val="0"/>
          <w:divBdr>
            <w:top w:val="none" w:sz="0" w:space="0" w:color="auto"/>
            <w:left w:val="none" w:sz="0" w:space="0" w:color="auto"/>
            <w:bottom w:val="none" w:sz="0" w:space="0" w:color="auto"/>
            <w:right w:val="none" w:sz="0" w:space="0" w:color="auto"/>
          </w:divBdr>
        </w:div>
        <w:div w:id="1632008376">
          <w:marLeft w:val="0"/>
          <w:marRight w:val="0"/>
          <w:marTop w:val="240"/>
          <w:marBottom w:val="0"/>
          <w:divBdr>
            <w:top w:val="none" w:sz="0" w:space="0" w:color="auto"/>
            <w:left w:val="none" w:sz="0" w:space="0" w:color="auto"/>
            <w:bottom w:val="none" w:sz="0" w:space="0" w:color="auto"/>
            <w:right w:val="none" w:sz="0" w:space="0" w:color="auto"/>
          </w:divBdr>
        </w:div>
        <w:div w:id="1632595496">
          <w:marLeft w:val="0"/>
          <w:marRight w:val="0"/>
          <w:marTop w:val="240"/>
          <w:marBottom w:val="0"/>
          <w:divBdr>
            <w:top w:val="none" w:sz="0" w:space="0" w:color="auto"/>
            <w:left w:val="none" w:sz="0" w:space="0" w:color="auto"/>
            <w:bottom w:val="none" w:sz="0" w:space="0" w:color="auto"/>
            <w:right w:val="none" w:sz="0" w:space="0" w:color="auto"/>
          </w:divBdr>
        </w:div>
        <w:div w:id="1636452554">
          <w:marLeft w:val="0"/>
          <w:marRight w:val="0"/>
          <w:marTop w:val="240"/>
          <w:marBottom w:val="0"/>
          <w:divBdr>
            <w:top w:val="none" w:sz="0" w:space="0" w:color="auto"/>
            <w:left w:val="none" w:sz="0" w:space="0" w:color="auto"/>
            <w:bottom w:val="none" w:sz="0" w:space="0" w:color="auto"/>
            <w:right w:val="none" w:sz="0" w:space="0" w:color="auto"/>
          </w:divBdr>
        </w:div>
        <w:div w:id="1636790853">
          <w:marLeft w:val="0"/>
          <w:marRight w:val="0"/>
          <w:marTop w:val="240"/>
          <w:marBottom w:val="0"/>
          <w:divBdr>
            <w:top w:val="none" w:sz="0" w:space="0" w:color="auto"/>
            <w:left w:val="none" w:sz="0" w:space="0" w:color="auto"/>
            <w:bottom w:val="none" w:sz="0" w:space="0" w:color="auto"/>
            <w:right w:val="none" w:sz="0" w:space="0" w:color="auto"/>
          </w:divBdr>
        </w:div>
        <w:div w:id="1637173739">
          <w:marLeft w:val="0"/>
          <w:marRight w:val="0"/>
          <w:marTop w:val="240"/>
          <w:marBottom w:val="0"/>
          <w:divBdr>
            <w:top w:val="none" w:sz="0" w:space="0" w:color="auto"/>
            <w:left w:val="none" w:sz="0" w:space="0" w:color="auto"/>
            <w:bottom w:val="none" w:sz="0" w:space="0" w:color="auto"/>
            <w:right w:val="none" w:sz="0" w:space="0" w:color="auto"/>
          </w:divBdr>
        </w:div>
        <w:div w:id="1639647141">
          <w:marLeft w:val="0"/>
          <w:marRight w:val="0"/>
          <w:marTop w:val="240"/>
          <w:marBottom w:val="0"/>
          <w:divBdr>
            <w:top w:val="none" w:sz="0" w:space="0" w:color="auto"/>
            <w:left w:val="none" w:sz="0" w:space="0" w:color="auto"/>
            <w:bottom w:val="none" w:sz="0" w:space="0" w:color="auto"/>
            <w:right w:val="none" w:sz="0" w:space="0" w:color="auto"/>
          </w:divBdr>
        </w:div>
        <w:div w:id="1640574092">
          <w:marLeft w:val="0"/>
          <w:marRight w:val="0"/>
          <w:marTop w:val="240"/>
          <w:marBottom w:val="0"/>
          <w:divBdr>
            <w:top w:val="none" w:sz="0" w:space="0" w:color="auto"/>
            <w:left w:val="none" w:sz="0" w:space="0" w:color="auto"/>
            <w:bottom w:val="none" w:sz="0" w:space="0" w:color="auto"/>
            <w:right w:val="none" w:sz="0" w:space="0" w:color="auto"/>
          </w:divBdr>
        </w:div>
        <w:div w:id="1641836673">
          <w:marLeft w:val="0"/>
          <w:marRight w:val="0"/>
          <w:marTop w:val="240"/>
          <w:marBottom w:val="0"/>
          <w:divBdr>
            <w:top w:val="none" w:sz="0" w:space="0" w:color="auto"/>
            <w:left w:val="none" w:sz="0" w:space="0" w:color="auto"/>
            <w:bottom w:val="none" w:sz="0" w:space="0" w:color="auto"/>
            <w:right w:val="none" w:sz="0" w:space="0" w:color="auto"/>
          </w:divBdr>
        </w:div>
        <w:div w:id="1645967736">
          <w:marLeft w:val="0"/>
          <w:marRight w:val="0"/>
          <w:marTop w:val="240"/>
          <w:marBottom w:val="0"/>
          <w:divBdr>
            <w:top w:val="none" w:sz="0" w:space="0" w:color="auto"/>
            <w:left w:val="none" w:sz="0" w:space="0" w:color="auto"/>
            <w:bottom w:val="none" w:sz="0" w:space="0" w:color="auto"/>
            <w:right w:val="none" w:sz="0" w:space="0" w:color="auto"/>
          </w:divBdr>
        </w:div>
        <w:div w:id="1646667395">
          <w:marLeft w:val="0"/>
          <w:marRight w:val="0"/>
          <w:marTop w:val="240"/>
          <w:marBottom w:val="0"/>
          <w:divBdr>
            <w:top w:val="none" w:sz="0" w:space="0" w:color="auto"/>
            <w:left w:val="none" w:sz="0" w:space="0" w:color="auto"/>
            <w:bottom w:val="none" w:sz="0" w:space="0" w:color="auto"/>
            <w:right w:val="none" w:sz="0" w:space="0" w:color="auto"/>
          </w:divBdr>
        </w:div>
        <w:div w:id="1648364710">
          <w:marLeft w:val="0"/>
          <w:marRight w:val="0"/>
          <w:marTop w:val="240"/>
          <w:marBottom w:val="0"/>
          <w:divBdr>
            <w:top w:val="none" w:sz="0" w:space="0" w:color="auto"/>
            <w:left w:val="none" w:sz="0" w:space="0" w:color="auto"/>
            <w:bottom w:val="none" w:sz="0" w:space="0" w:color="auto"/>
            <w:right w:val="none" w:sz="0" w:space="0" w:color="auto"/>
          </w:divBdr>
        </w:div>
        <w:div w:id="1649162791">
          <w:marLeft w:val="0"/>
          <w:marRight w:val="0"/>
          <w:marTop w:val="240"/>
          <w:marBottom w:val="0"/>
          <w:divBdr>
            <w:top w:val="none" w:sz="0" w:space="0" w:color="auto"/>
            <w:left w:val="none" w:sz="0" w:space="0" w:color="auto"/>
            <w:bottom w:val="none" w:sz="0" w:space="0" w:color="auto"/>
            <w:right w:val="none" w:sz="0" w:space="0" w:color="auto"/>
          </w:divBdr>
        </w:div>
        <w:div w:id="1650478889">
          <w:marLeft w:val="0"/>
          <w:marRight w:val="0"/>
          <w:marTop w:val="240"/>
          <w:marBottom w:val="0"/>
          <w:divBdr>
            <w:top w:val="none" w:sz="0" w:space="0" w:color="auto"/>
            <w:left w:val="none" w:sz="0" w:space="0" w:color="auto"/>
            <w:bottom w:val="none" w:sz="0" w:space="0" w:color="auto"/>
            <w:right w:val="none" w:sz="0" w:space="0" w:color="auto"/>
          </w:divBdr>
        </w:div>
        <w:div w:id="1653363003">
          <w:marLeft w:val="0"/>
          <w:marRight w:val="0"/>
          <w:marTop w:val="240"/>
          <w:marBottom w:val="0"/>
          <w:divBdr>
            <w:top w:val="none" w:sz="0" w:space="0" w:color="auto"/>
            <w:left w:val="none" w:sz="0" w:space="0" w:color="auto"/>
            <w:bottom w:val="none" w:sz="0" w:space="0" w:color="auto"/>
            <w:right w:val="none" w:sz="0" w:space="0" w:color="auto"/>
          </w:divBdr>
        </w:div>
        <w:div w:id="1654678242">
          <w:marLeft w:val="0"/>
          <w:marRight w:val="0"/>
          <w:marTop w:val="240"/>
          <w:marBottom w:val="0"/>
          <w:divBdr>
            <w:top w:val="none" w:sz="0" w:space="0" w:color="auto"/>
            <w:left w:val="none" w:sz="0" w:space="0" w:color="auto"/>
            <w:bottom w:val="none" w:sz="0" w:space="0" w:color="auto"/>
            <w:right w:val="none" w:sz="0" w:space="0" w:color="auto"/>
          </w:divBdr>
        </w:div>
        <w:div w:id="1657415959">
          <w:marLeft w:val="0"/>
          <w:marRight w:val="0"/>
          <w:marTop w:val="240"/>
          <w:marBottom w:val="0"/>
          <w:divBdr>
            <w:top w:val="none" w:sz="0" w:space="0" w:color="auto"/>
            <w:left w:val="none" w:sz="0" w:space="0" w:color="auto"/>
            <w:bottom w:val="none" w:sz="0" w:space="0" w:color="auto"/>
            <w:right w:val="none" w:sz="0" w:space="0" w:color="auto"/>
          </w:divBdr>
        </w:div>
        <w:div w:id="1657875066">
          <w:marLeft w:val="0"/>
          <w:marRight w:val="0"/>
          <w:marTop w:val="240"/>
          <w:marBottom w:val="0"/>
          <w:divBdr>
            <w:top w:val="none" w:sz="0" w:space="0" w:color="auto"/>
            <w:left w:val="none" w:sz="0" w:space="0" w:color="auto"/>
            <w:bottom w:val="none" w:sz="0" w:space="0" w:color="auto"/>
            <w:right w:val="none" w:sz="0" w:space="0" w:color="auto"/>
          </w:divBdr>
        </w:div>
        <w:div w:id="1658340623">
          <w:marLeft w:val="0"/>
          <w:marRight w:val="0"/>
          <w:marTop w:val="240"/>
          <w:marBottom w:val="0"/>
          <w:divBdr>
            <w:top w:val="none" w:sz="0" w:space="0" w:color="auto"/>
            <w:left w:val="none" w:sz="0" w:space="0" w:color="auto"/>
            <w:bottom w:val="none" w:sz="0" w:space="0" w:color="auto"/>
            <w:right w:val="none" w:sz="0" w:space="0" w:color="auto"/>
          </w:divBdr>
        </w:div>
        <w:div w:id="1659261142">
          <w:marLeft w:val="0"/>
          <w:marRight w:val="0"/>
          <w:marTop w:val="240"/>
          <w:marBottom w:val="0"/>
          <w:divBdr>
            <w:top w:val="none" w:sz="0" w:space="0" w:color="auto"/>
            <w:left w:val="none" w:sz="0" w:space="0" w:color="auto"/>
            <w:bottom w:val="none" w:sz="0" w:space="0" w:color="auto"/>
            <w:right w:val="none" w:sz="0" w:space="0" w:color="auto"/>
          </w:divBdr>
        </w:div>
        <w:div w:id="1660033191">
          <w:marLeft w:val="0"/>
          <w:marRight w:val="0"/>
          <w:marTop w:val="240"/>
          <w:marBottom w:val="0"/>
          <w:divBdr>
            <w:top w:val="none" w:sz="0" w:space="0" w:color="auto"/>
            <w:left w:val="none" w:sz="0" w:space="0" w:color="auto"/>
            <w:bottom w:val="none" w:sz="0" w:space="0" w:color="auto"/>
            <w:right w:val="none" w:sz="0" w:space="0" w:color="auto"/>
          </w:divBdr>
        </w:div>
        <w:div w:id="1661228376">
          <w:marLeft w:val="0"/>
          <w:marRight w:val="0"/>
          <w:marTop w:val="240"/>
          <w:marBottom w:val="0"/>
          <w:divBdr>
            <w:top w:val="none" w:sz="0" w:space="0" w:color="auto"/>
            <w:left w:val="none" w:sz="0" w:space="0" w:color="auto"/>
            <w:bottom w:val="none" w:sz="0" w:space="0" w:color="auto"/>
            <w:right w:val="none" w:sz="0" w:space="0" w:color="auto"/>
          </w:divBdr>
        </w:div>
        <w:div w:id="1661424455">
          <w:marLeft w:val="0"/>
          <w:marRight w:val="0"/>
          <w:marTop w:val="240"/>
          <w:marBottom w:val="0"/>
          <w:divBdr>
            <w:top w:val="none" w:sz="0" w:space="0" w:color="auto"/>
            <w:left w:val="none" w:sz="0" w:space="0" w:color="auto"/>
            <w:bottom w:val="none" w:sz="0" w:space="0" w:color="auto"/>
            <w:right w:val="none" w:sz="0" w:space="0" w:color="auto"/>
          </w:divBdr>
        </w:div>
        <w:div w:id="1661999416">
          <w:marLeft w:val="0"/>
          <w:marRight w:val="0"/>
          <w:marTop w:val="240"/>
          <w:marBottom w:val="0"/>
          <w:divBdr>
            <w:top w:val="none" w:sz="0" w:space="0" w:color="auto"/>
            <w:left w:val="none" w:sz="0" w:space="0" w:color="auto"/>
            <w:bottom w:val="none" w:sz="0" w:space="0" w:color="auto"/>
            <w:right w:val="none" w:sz="0" w:space="0" w:color="auto"/>
          </w:divBdr>
        </w:div>
        <w:div w:id="1665738420">
          <w:marLeft w:val="0"/>
          <w:marRight w:val="0"/>
          <w:marTop w:val="240"/>
          <w:marBottom w:val="0"/>
          <w:divBdr>
            <w:top w:val="none" w:sz="0" w:space="0" w:color="auto"/>
            <w:left w:val="none" w:sz="0" w:space="0" w:color="auto"/>
            <w:bottom w:val="none" w:sz="0" w:space="0" w:color="auto"/>
            <w:right w:val="none" w:sz="0" w:space="0" w:color="auto"/>
          </w:divBdr>
        </w:div>
        <w:div w:id="1666669179">
          <w:marLeft w:val="0"/>
          <w:marRight w:val="0"/>
          <w:marTop w:val="240"/>
          <w:marBottom w:val="0"/>
          <w:divBdr>
            <w:top w:val="none" w:sz="0" w:space="0" w:color="auto"/>
            <w:left w:val="none" w:sz="0" w:space="0" w:color="auto"/>
            <w:bottom w:val="none" w:sz="0" w:space="0" w:color="auto"/>
            <w:right w:val="none" w:sz="0" w:space="0" w:color="auto"/>
          </w:divBdr>
        </w:div>
        <w:div w:id="1668436997">
          <w:marLeft w:val="0"/>
          <w:marRight w:val="0"/>
          <w:marTop w:val="240"/>
          <w:marBottom w:val="0"/>
          <w:divBdr>
            <w:top w:val="none" w:sz="0" w:space="0" w:color="auto"/>
            <w:left w:val="none" w:sz="0" w:space="0" w:color="auto"/>
            <w:bottom w:val="none" w:sz="0" w:space="0" w:color="auto"/>
            <w:right w:val="none" w:sz="0" w:space="0" w:color="auto"/>
          </w:divBdr>
        </w:div>
        <w:div w:id="1668511750">
          <w:marLeft w:val="0"/>
          <w:marRight w:val="0"/>
          <w:marTop w:val="240"/>
          <w:marBottom w:val="0"/>
          <w:divBdr>
            <w:top w:val="none" w:sz="0" w:space="0" w:color="auto"/>
            <w:left w:val="none" w:sz="0" w:space="0" w:color="auto"/>
            <w:bottom w:val="none" w:sz="0" w:space="0" w:color="auto"/>
            <w:right w:val="none" w:sz="0" w:space="0" w:color="auto"/>
          </w:divBdr>
        </w:div>
        <w:div w:id="1668970816">
          <w:marLeft w:val="0"/>
          <w:marRight w:val="0"/>
          <w:marTop w:val="240"/>
          <w:marBottom w:val="0"/>
          <w:divBdr>
            <w:top w:val="none" w:sz="0" w:space="0" w:color="auto"/>
            <w:left w:val="none" w:sz="0" w:space="0" w:color="auto"/>
            <w:bottom w:val="none" w:sz="0" w:space="0" w:color="auto"/>
            <w:right w:val="none" w:sz="0" w:space="0" w:color="auto"/>
          </w:divBdr>
        </w:div>
        <w:div w:id="1669092134">
          <w:marLeft w:val="0"/>
          <w:marRight w:val="0"/>
          <w:marTop w:val="240"/>
          <w:marBottom w:val="0"/>
          <w:divBdr>
            <w:top w:val="none" w:sz="0" w:space="0" w:color="auto"/>
            <w:left w:val="none" w:sz="0" w:space="0" w:color="auto"/>
            <w:bottom w:val="none" w:sz="0" w:space="0" w:color="auto"/>
            <w:right w:val="none" w:sz="0" w:space="0" w:color="auto"/>
          </w:divBdr>
        </w:div>
        <w:div w:id="1672024900">
          <w:marLeft w:val="0"/>
          <w:marRight w:val="0"/>
          <w:marTop w:val="240"/>
          <w:marBottom w:val="0"/>
          <w:divBdr>
            <w:top w:val="none" w:sz="0" w:space="0" w:color="auto"/>
            <w:left w:val="none" w:sz="0" w:space="0" w:color="auto"/>
            <w:bottom w:val="none" w:sz="0" w:space="0" w:color="auto"/>
            <w:right w:val="none" w:sz="0" w:space="0" w:color="auto"/>
          </w:divBdr>
        </w:div>
        <w:div w:id="1672248239">
          <w:marLeft w:val="0"/>
          <w:marRight w:val="0"/>
          <w:marTop w:val="240"/>
          <w:marBottom w:val="0"/>
          <w:divBdr>
            <w:top w:val="none" w:sz="0" w:space="0" w:color="auto"/>
            <w:left w:val="none" w:sz="0" w:space="0" w:color="auto"/>
            <w:bottom w:val="none" w:sz="0" w:space="0" w:color="auto"/>
            <w:right w:val="none" w:sz="0" w:space="0" w:color="auto"/>
          </w:divBdr>
        </w:div>
        <w:div w:id="1672903382">
          <w:marLeft w:val="0"/>
          <w:marRight w:val="0"/>
          <w:marTop w:val="240"/>
          <w:marBottom w:val="0"/>
          <w:divBdr>
            <w:top w:val="none" w:sz="0" w:space="0" w:color="auto"/>
            <w:left w:val="none" w:sz="0" w:space="0" w:color="auto"/>
            <w:bottom w:val="none" w:sz="0" w:space="0" w:color="auto"/>
            <w:right w:val="none" w:sz="0" w:space="0" w:color="auto"/>
          </w:divBdr>
        </w:div>
        <w:div w:id="1673799298">
          <w:marLeft w:val="0"/>
          <w:marRight w:val="0"/>
          <w:marTop w:val="240"/>
          <w:marBottom w:val="0"/>
          <w:divBdr>
            <w:top w:val="none" w:sz="0" w:space="0" w:color="auto"/>
            <w:left w:val="none" w:sz="0" w:space="0" w:color="auto"/>
            <w:bottom w:val="none" w:sz="0" w:space="0" w:color="auto"/>
            <w:right w:val="none" w:sz="0" w:space="0" w:color="auto"/>
          </w:divBdr>
        </w:div>
        <w:div w:id="1674910764">
          <w:marLeft w:val="0"/>
          <w:marRight w:val="0"/>
          <w:marTop w:val="240"/>
          <w:marBottom w:val="0"/>
          <w:divBdr>
            <w:top w:val="none" w:sz="0" w:space="0" w:color="auto"/>
            <w:left w:val="none" w:sz="0" w:space="0" w:color="auto"/>
            <w:bottom w:val="none" w:sz="0" w:space="0" w:color="auto"/>
            <w:right w:val="none" w:sz="0" w:space="0" w:color="auto"/>
          </w:divBdr>
        </w:div>
        <w:div w:id="1675260309">
          <w:marLeft w:val="0"/>
          <w:marRight w:val="0"/>
          <w:marTop w:val="240"/>
          <w:marBottom w:val="0"/>
          <w:divBdr>
            <w:top w:val="none" w:sz="0" w:space="0" w:color="auto"/>
            <w:left w:val="none" w:sz="0" w:space="0" w:color="auto"/>
            <w:bottom w:val="none" w:sz="0" w:space="0" w:color="auto"/>
            <w:right w:val="none" w:sz="0" w:space="0" w:color="auto"/>
          </w:divBdr>
        </w:div>
        <w:div w:id="1676491761">
          <w:marLeft w:val="0"/>
          <w:marRight w:val="0"/>
          <w:marTop w:val="240"/>
          <w:marBottom w:val="0"/>
          <w:divBdr>
            <w:top w:val="none" w:sz="0" w:space="0" w:color="auto"/>
            <w:left w:val="none" w:sz="0" w:space="0" w:color="auto"/>
            <w:bottom w:val="none" w:sz="0" w:space="0" w:color="auto"/>
            <w:right w:val="none" w:sz="0" w:space="0" w:color="auto"/>
          </w:divBdr>
        </w:div>
        <w:div w:id="1676758760">
          <w:marLeft w:val="0"/>
          <w:marRight w:val="0"/>
          <w:marTop w:val="240"/>
          <w:marBottom w:val="0"/>
          <w:divBdr>
            <w:top w:val="none" w:sz="0" w:space="0" w:color="auto"/>
            <w:left w:val="none" w:sz="0" w:space="0" w:color="auto"/>
            <w:bottom w:val="none" w:sz="0" w:space="0" w:color="auto"/>
            <w:right w:val="none" w:sz="0" w:space="0" w:color="auto"/>
          </w:divBdr>
        </w:div>
        <w:div w:id="1676765633">
          <w:marLeft w:val="0"/>
          <w:marRight w:val="0"/>
          <w:marTop w:val="240"/>
          <w:marBottom w:val="0"/>
          <w:divBdr>
            <w:top w:val="none" w:sz="0" w:space="0" w:color="auto"/>
            <w:left w:val="none" w:sz="0" w:space="0" w:color="auto"/>
            <w:bottom w:val="none" w:sz="0" w:space="0" w:color="auto"/>
            <w:right w:val="none" w:sz="0" w:space="0" w:color="auto"/>
          </w:divBdr>
        </w:div>
        <w:div w:id="1678966867">
          <w:marLeft w:val="0"/>
          <w:marRight w:val="0"/>
          <w:marTop w:val="240"/>
          <w:marBottom w:val="0"/>
          <w:divBdr>
            <w:top w:val="none" w:sz="0" w:space="0" w:color="auto"/>
            <w:left w:val="none" w:sz="0" w:space="0" w:color="auto"/>
            <w:bottom w:val="none" w:sz="0" w:space="0" w:color="auto"/>
            <w:right w:val="none" w:sz="0" w:space="0" w:color="auto"/>
          </w:divBdr>
        </w:div>
        <w:div w:id="1679189106">
          <w:marLeft w:val="0"/>
          <w:marRight w:val="0"/>
          <w:marTop w:val="240"/>
          <w:marBottom w:val="0"/>
          <w:divBdr>
            <w:top w:val="none" w:sz="0" w:space="0" w:color="auto"/>
            <w:left w:val="none" w:sz="0" w:space="0" w:color="auto"/>
            <w:bottom w:val="none" w:sz="0" w:space="0" w:color="auto"/>
            <w:right w:val="none" w:sz="0" w:space="0" w:color="auto"/>
          </w:divBdr>
        </w:div>
        <w:div w:id="1680351748">
          <w:marLeft w:val="0"/>
          <w:marRight w:val="0"/>
          <w:marTop w:val="240"/>
          <w:marBottom w:val="0"/>
          <w:divBdr>
            <w:top w:val="none" w:sz="0" w:space="0" w:color="auto"/>
            <w:left w:val="none" w:sz="0" w:space="0" w:color="auto"/>
            <w:bottom w:val="none" w:sz="0" w:space="0" w:color="auto"/>
            <w:right w:val="none" w:sz="0" w:space="0" w:color="auto"/>
          </w:divBdr>
        </w:div>
        <w:div w:id="1681660625">
          <w:marLeft w:val="0"/>
          <w:marRight w:val="0"/>
          <w:marTop w:val="240"/>
          <w:marBottom w:val="0"/>
          <w:divBdr>
            <w:top w:val="none" w:sz="0" w:space="0" w:color="auto"/>
            <w:left w:val="none" w:sz="0" w:space="0" w:color="auto"/>
            <w:bottom w:val="none" w:sz="0" w:space="0" w:color="auto"/>
            <w:right w:val="none" w:sz="0" w:space="0" w:color="auto"/>
          </w:divBdr>
        </w:div>
        <w:div w:id="1682317985">
          <w:marLeft w:val="0"/>
          <w:marRight w:val="0"/>
          <w:marTop w:val="240"/>
          <w:marBottom w:val="0"/>
          <w:divBdr>
            <w:top w:val="none" w:sz="0" w:space="0" w:color="auto"/>
            <w:left w:val="none" w:sz="0" w:space="0" w:color="auto"/>
            <w:bottom w:val="none" w:sz="0" w:space="0" w:color="auto"/>
            <w:right w:val="none" w:sz="0" w:space="0" w:color="auto"/>
          </w:divBdr>
        </w:div>
        <w:div w:id="1683238467">
          <w:marLeft w:val="0"/>
          <w:marRight w:val="0"/>
          <w:marTop w:val="240"/>
          <w:marBottom w:val="0"/>
          <w:divBdr>
            <w:top w:val="none" w:sz="0" w:space="0" w:color="auto"/>
            <w:left w:val="none" w:sz="0" w:space="0" w:color="auto"/>
            <w:bottom w:val="none" w:sz="0" w:space="0" w:color="auto"/>
            <w:right w:val="none" w:sz="0" w:space="0" w:color="auto"/>
          </w:divBdr>
        </w:div>
        <w:div w:id="1683359877">
          <w:marLeft w:val="0"/>
          <w:marRight w:val="0"/>
          <w:marTop w:val="240"/>
          <w:marBottom w:val="0"/>
          <w:divBdr>
            <w:top w:val="none" w:sz="0" w:space="0" w:color="auto"/>
            <w:left w:val="none" w:sz="0" w:space="0" w:color="auto"/>
            <w:bottom w:val="none" w:sz="0" w:space="0" w:color="auto"/>
            <w:right w:val="none" w:sz="0" w:space="0" w:color="auto"/>
          </w:divBdr>
        </w:div>
        <w:div w:id="1683897256">
          <w:marLeft w:val="0"/>
          <w:marRight w:val="0"/>
          <w:marTop w:val="240"/>
          <w:marBottom w:val="0"/>
          <w:divBdr>
            <w:top w:val="none" w:sz="0" w:space="0" w:color="auto"/>
            <w:left w:val="none" w:sz="0" w:space="0" w:color="auto"/>
            <w:bottom w:val="none" w:sz="0" w:space="0" w:color="auto"/>
            <w:right w:val="none" w:sz="0" w:space="0" w:color="auto"/>
          </w:divBdr>
        </w:div>
        <w:div w:id="1686403237">
          <w:marLeft w:val="0"/>
          <w:marRight w:val="0"/>
          <w:marTop w:val="240"/>
          <w:marBottom w:val="0"/>
          <w:divBdr>
            <w:top w:val="none" w:sz="0" w:space="0" w:color="auto"/>
            <w:left w:val="none" w:sz="0" w:space="0" w:color="auto"/>
            <w:bottom w:val="none" w:sz="0" w:space="0" w:color="auto"/>
            <w:right w:val="none" w:sz="0" w:space="0" w:color="auto"/>
          </w:divBdr>
        </w:div>
        <w:div w:id="1687173571">
          <w:marLeft w:val="0"/>
          <w:marRight w:val="0"/>
          <w:marTop w:val="240"/>
          <w:marBottom w:val="0"/>
          <w:divBdr>
            <w:top w:val="none" w:sz="0" w:space="0" w:color="auto"/>
            <w:left w:val="none" w:sz="0" w:space="0" w:color="auto"/>
            <w:bottom w:val="none" w:sz="0" w:space="0" w:color="auto"/>
            <w:right w:val="none" w:sz="0" w:space="0" w:color="auto"/>
          </w:divBdr>
        </w:div>
        <w:div w:id="1688172567">
          <w:marLeft w:val="0"/>
          <w:marRight w:val="0"/>
          <w:marTop w:val="240"/>
          <w:marBottom w:val="0"/>
          <w:divBdr>
            <w:top w:val="none" w:sz="0" w:space="0" w:color="auto"/>
            <w:left w:val="none" w:sz="0" w:space="0" w:color="auto"/>
            <w:bottom w:val="none" w:sz="0" w:space="0" w:color="auto"/>
            <w:right w:val="none" w:sz="0" w:space="0" w:color="auto"/>
          </w:divBdr>
        </w:div>
        <w:div w:id="1688285296">
          <w:marLeft w:val="0"/>
          <w:marRight w:val="0"/>
          <w:marTop w:val="240"/>
          <w:marBottom w:val="0"/>
          <w:divBdr>
            <w:top w:val="none" w:sz="0" w:space="0" w:color="auto"/>
            <w:left w:val="none" w:sz="0" w:space="0" w:color="auto"/>
            <w:bottom w:val="none" w:sz="0" w:space="0" w:color="auto"/>
            <w:right w:val="none" w:sz="0" w:space="0" w:color="auto"/>
          </w:divBdr>
        </w:div>
        <w:div w:id="1688286253">
          <w:marLeft w:val="0"/>
          <w:marRight w:val="0"/>
          <w:marTop w:val="240"/>
          <w:marBottom w:val="0"/>
          <w:divBdr>
            <w:top w:val="none" w:sz="0" w:space="0" w:color="auto"/>
            <w:left w:val="none" w:sz="0" w:space="0" w:color="auto"/>
            <w:bottom w:val="none" w:sz="0" w:space="0" w:color="auto"/>
            <w:right w:val="none" w:sz="0" w:space="0" w:color="auto"/>
          </w:divBdr>
        </w:div>
        <w:div w:id="1693189965">
          <w:marLeft w:val="0"/>
          <w:marRight w:val="0"/>
          <w:marTop w:val="240"/>
          <w:marBottom w:val="0"/>
          <w:divBdr>
            <w:top w:val="none" w:sz="0" w:space="0" w:color="auto"/>
            <w:left w:val="none" w:sz="0" w:space="0" w:color="auto"/>
            <w:bottom w:val="none" w:sz="0" w:space="0" w:color="auto"/>
            <w:right w:val="none" w:sz="0" w:space="0" w:color="auto"/>
          </w:divBdr>
        </w:div>
        <w:div w:id="1693340518">
          <w:marLeft w:val="0"/>
          <w:marRight w:val="0"/>
          <w:marTop w:val="240"/>
          <w:marBottom w:val="0"/>
          <w:divBdr>
            <w:top w:val="none" w:sz="0" w:space="0" w:color="auto"/>
            <w:left w:val="none" w:sz="0" w:space="0" w:color="auto"/>
            <w:bottom w:val="none" w:sz="0" w:space="0" w:color="auto"/>
            <w:right w:val="none" w:sz="0" w:space="0" w:color="auto"/>
          </w:divBdr>
        </w:div>
        <w:div w:id="1695616352">
          <w:marLeft w:val="0"/>
          <w:marRight w:val="0"/>
          <w:marTop w:val="240"/>
          <w:marBottom w:val="0"/>
          <w:divBdr>
            <w:top w:val="none" w:sz="0" w:space="0" w:color="auto"/>
            <w:left w:val="none" w:sz="0" w:space="0" w:color="auto"/>
            <w:bottom w:val="none" w:sz="0" w:space="0" w:color="auto"/>
            <w:right w:val="none" w:sz="0" w:space="0" w:color="auto"/>
          </w:divBdr>
        </w:div>
        <w:div w:id="1696806677">
          <w:marLeft w:val="0"/>
          <w:marRight w:val="0"/>
          <w:marTop w:val="240"/>
          <w:marBottom w:val="0"/>
          <w:divBdr>
            <w:top w:val="none" w:sz="0" w:space="0" w:color="auto"/>
            <w:left w:val="none" w:sz="0" w:space="0" w:color="auto"/>
            <w:bottom w:val="none" w:sz="0" w:space="0" w:color="auto"/>
            <w:right w:val="none" w:sz="0" w:space="0" w:color="auto"/>
          </w:divBdr>
        </w:div>
        <w:div w:id="1697779428">
          <w:marLeft w:val="0"/>
          <w:marRight w:val="0"/>
          <w:marTop w:val="240"/>
          <w:marBottom w:val="0"/>
          <w:divBdr>
            <w:top w:val="none" w:sz="0" w:space="0" w:color="auto"/>
            <w:left w:val="none" w:sz="0" w:space="0" w:color="auto"/>
            <w:bottom w:val="none" w:sz="0" w:space="0" w:color="auto"/>
            <w:right w:val="none" w:sz="0" w:space="0" w:color="auto"/>
          </w:divBdr>
        </w:div>
        <w:div w:id="1697852930">
          <w:marLeft w:val="0"/>
          <w:marRight w:val="0"/>
          <w:marTop w:val="240"/>
          <w:marBottom w:val="0"/>
          <w:divBdr>
            <w:top w:val="none" w:sz="0" w:space="0" w:color="auto"/>
            <w:left w:val="none" w:sz="0" w:space="0" w:color="auto"/>
            <w:bottom w:val="none" w:sz="0" w:space="0" w:color="auto"/>
            <w:right w:val="none" w:sz="0" w:space="0" w:color="auto"/>
          </w:divBdr>
        </w:div>
        <w:div w:id="1698506026">
          <w:marLeft w:val="0"/>
          <w:marRight w:val="0"/>
          <w:marTop w:val="240"/>
          <w:marBottom w:val="0"/>
          <w:divBdr>
            <w:top w:val="none" w:sz="0" w:space="0" w:color="auto"/>
            <w:left w:val="none" w:sz="0" w:space="0" w:color="auto"/>
            <w:bottom w:val="none" w:sz="0" w:space="0" w:color="auto"/>
            <w:right w:val="none" w:sz="0" w:space="0" w:color="auto"/>
          </w:divBdr>
        </w:div>
        <w:div w:id="1698847735">
          <w:marLeft w:val="0"/>
          <w:marRight w:val="0"/>
          <w:marTop w:val="240"/>
          <w:marBottom w:val="0"/>
          <w:divBdr>
            <w:top w:val="none" w:sz="0" w:space="0" w:color="auto"/>
            <w:left w:val="none" w:sz="0" w:space="0" w:color="auto"/>
            <w:bottom w:val="none" w:sz="0" w:space="0" w:color="auto"/>
            <w:right w:val="none" w:sz="0" w:space="0" w:color="auto"/>
          </w:divBdr>
        </w:div>
        <w:div w:id="1701008909">
          <w:marLeft w:val="0"/>
          <w:marRight w:val="0"/>
          <w:marTop w:val="240"/>
          <w:marBottom w:val="0"/>
          <w:divBdr>
            <w:top w:val="none" w:sz="0" w:space="0" w:color="auto"/>
            <w:left w:val="none" w:sz="0" w:space="0" w:color="auto"/>
            <w:bottom w:val="none" w:sz="0" w:space="0" w:color="auto"/>
            <w:right w:val="none" w:sz="0" w:space="0" w:color="auto"/>
          </w:divBdr>
        </w:div>
        <w:div w:id="1706826472">
          <w:marLeft w:val="0"/>
          <w:marRight w:val="0"/>
          <w:marTop w:val="240"/>
          <w:marBottom w:val="0"/>
          <w:divBdr>
            <w:top w:val="none" w:sz="0" w:space="0" w:color="auto"/>
            <w:left w:val="none" w:sz="0" w:space="0" w:color="auto"/>
            <w:bottom w:val="none" w:sz="0" w:space="0" w:color="auto"/>
            <w:right w:val="none" w:sz="0" w:space="0" w:color="auto"/>
          </w:divBdr>
        </w:div>
        <w:div w:id="1706979164">
          <w:marLeft w:val="0"/>
          <w:marRight w:val="0"/>
          <w:marTop w:val="240"/>
          <w:marBottom w:val="0"/>
          <w:divBdr>
            <w:top w:val="none" w:sz="0" w:space="0" w:color="auto"/>
            <w:left w:val="none" w:sz="0" w:space="0" w:color="auto"/>
            <w:bottom w:val="none" w:sz="0" w:space="0" w:color="auto"/>
            <w:right w:val="none" w:sz="0" w:space="0" w:color="auto"/>
          </w:divBdr>
        </w:div>
        <w:div w:id="1706980469">
          <w:marLeft w:val="0"/>
          <w:marRight w:val="0"/>
          <w:marTop w:val="240"/>
          <w:marBottom w:val="0"/>
          <w:divBdr>
            <w:top w:val="none" w:sz="0" w:space="0" w:color="auto"/>
            <w:left w:val="none" w:sz="0" w:space="0" w:color="auto"/>
            <w:bottom w:val="none" w:sz="0" w:space="0" w:color="auto"/>
            <w:right w:val="none" w:sz="0" w:space="0" w:color="auto"/>
          </w:divBdr>
        </w:div>
        <w:div w:id="1707289625">
          <w:marLeft w:val="0"/>
          <w:marRight w:val="0"/>
          <w:marTop w:val="240"/>
          <w:marBottom w:val="0"/>
          <w:divBdr>
            <w:top w:val="none" w:sz="0" w:space="0" w:color="auto"/>
            <w:left w:val="none" w:sz="0" w:space="0" w:color="auto"/>
            <w:bottom w:val="none" w:sz="0" w:space="0" w:color="auto"/>
            <w:right w:val="none" w:sz="0" w:space="0" w:color="auto"/>
          </w:divBdr>
        </w:div>
        <w:div w:id="1708211374">
          <w:marLeft w:val="0"/>
          <w:marRight w:val="0"/>
          <w:marTop w:val="240"/>
          <w:marBottom w:val="0"/>
          <w:divBdr>
            <w:top w:val="none" w:sz="0" w:space="0" w:color="auto"/>
            <w:left w:val="none" w:sz="0" w:space="0" w:color="auto"/>
            <w:bottom w:val="none" w:sz="0" w:space="0" w:color="auto"/>
            <w:right w:val="none" w:sz="0" w:space="0" w:color="auto"/>
          </w:divBdr>
        </w:div>
        <w:div w:id="1708599686">
          <w:marLeft w:val="0"/>
          <w:marRight w:val="0"/>
          <w:marTop w:val="240"/>
          <w:marBottom w:val="0"/>
          <w:divBdr>
            <w:top w:val="none" w:sz="0" w:space="0" w:color="auto"/>
            <w:left w:val="none" w:sz="0" w:space="0" w:color="auto"/>
            <w:bottom w:val="none" w:sz="0" w:space="0" w:color="auto"/>
            <w:right w:val="none" w:sz="0" w:space="0" w:color="auto"/>
          </w:divBdr>
        </w:div>
        <w:div w:id="1709262601">
          <w:marLeft w:val="0"/>
          <w:marRight w:val="0"/>
          <w:marTop w:val="240"/>
          <w:marBottom w:val="0"/>
          <w:divBdr>
            <w:top w:val="none" w:sz="0" w:space="0" w:color="auto"/>
            <w:left w:val="none" w:sz="0" w:space="0" w:color="auto"/>
            <w:bottom w:val="none" w:sz="0" w:space="0" w:color="auto"/>
            <w:right w:val="none" w:sz="0" w:space="0" w:color="auto"/>
          </w:divBdr>
        </w:div>
        <w:div w:id="1711221883">
          <w:marLeft w:val="0"/>
          <w:marRight w:val="0"/>
          <w:marTop w:val="240"/>
          <w:marBottom w:val="0"/>
          <w:divBdr>
            <w:top w:val="none" w:sz="0" w:space="0" w:color="auto"/>
            <w:left w:val="none" w:sz="0" w:space="0" w:color="auto"/>
            <w:bottom w:val="none" w:sz="0" w:space="0" w:color="auto"/>
            <w:right w:val="none" w:sz="0" w:space="0" w:color="auto"/>
          </w:divBdr>
        </w:div>
        <w:div w:id="1712532046">
          <w:marLeft w:val="0"/>
          <w:marRight w:val="0"/>
          <w:marTop w:val="240"/>
          <w:marBottom w:val="0"/>
          <w:divBdr>
            <w:top w:val="none" w:sz="0" w:space="0" w:color="auto"/>
            <w:left w:val="none" w:sz="0" w:space="0" w:color="auto"/>
            <w:bottom w:val="none" w:sz="0" w:space="0" w:color="auto"/>
            <w:right w:val="none" w:sz="0" w:space="0" w:color="auto"/>
          </w:divBdr>
        </w:div>
        <w:div w:id="1712997366">
          <w:marLeft w:val="0"/>
          <w:marRight w:val="0"/>
          <w:marTop w:val="240"/>
          <w:marBottom w:val="0"/>
          <w:divBdr>
            <w:top w:val="none" w:sz="0" w:space="0" w:color="auto"/>
            <w:left w:val="none" w:sz="0" w:space="0" w:color="auto"/>
            <w:bottom w:val="none" w:sz="0" w:space="0" w:color="auto"/>
            <w:right w:val="none" w:sz="0" w:space="0" w:color="auto"/>
          </w:divBdr>
        </w:div>
        <w:div w:id="1713383878">
          <w:marLeft w:val="0"/>
          <w:marRight w:val="0"/>
          <w:marTop w:val="240"/>
          <w:marBottom w:val="0"/>
          <w:divBdr>
            <w:top w:val="none" w:sz="0" w:space="0" w:color="auto"/>
            <w:left w:val="none" w:sz="0" w:space="0" w:color="auto"/>
            <w:bottom w:val="none" w:sz="0" w:space="0" w:color="auto"/>
            <w:right w:val="none" w:sz="0" w:space="0" w:color="auto"/>
          </w:divBdr>
        </w:div>
        <w:div w:id="1713577240">
          <w:marLeft w:val="0"/>
          <w:marRight w:val="0"/>
          <w:marTop w:val="240"/>
          <w:marBottom w:val="0"/>
          <w:divBdr>
            <w:top w:val="none" w:sz="0" w:space="0" w:color="auto"/>
            <w:left w:val="none" w:sz="0" w:space="0" w:color="auto"/>
            <w:bottom w:val="none" w:sz="0" w:space="0" w:color="auto"/>
            <w:right w:val="none" w:sz="0" w:space="0" w:color="auto"/>
          </w:divBdr>
        </w:div>
        <w:div w:id="1713847234">
          <w:marLeft w:val="0"/>
          <w:marRight w:val="0"/>
          <w:marTop w:val="240"/>
          <w:marBottom w:val="0"/>
          <w:divBdr>
            <w:top w:val="none" w:sz="0" w:space="0" w:color="auto"/>
            <w:left w:val="none" w:sz="0" w:space="0" w:color="auto"/>
            <w:bottom w:val="none" w:sz="0" w:space="0" w:color="auto"/>
            <w:right w:val="none" w:sz="0" w:space="0" w:color="auto"/>
          </w:divBdr>
        </w:div>
        <w:div w:id="1714041039">
          <w:marLeft w:val="0"/>
          <w:marRight w:val="0"/>
          <w:marTop w:val="240"/>
          <w:marBottom w:val="0"/>
          <w:divBdr>
            <w:top w:val="none" w:sz="0" w:space="0" w:color="auto"/>
            <w:left w:val="none" w:sz="0" w:space="0" w:color="auto"/>
            <w:bottom w:val="none" w:sz="0" w:space="0" w:color="auto"/>
            <w:right w:val="none" w:sz="0" w:space="0" w:color="auto"/>
          </w:divBdr>
        </w:div>
        <w:div w:id="1714960251">
          <w:marLeft w:val="0"/>
          <w:marRight w:val="0"/>
          <w:marTop w:val="240"/>
          <w:marBottom w:val="0"/>
          <w:divBdr>
            <w:top w:val="none" w:sz="0" w:space="0" w:color="auto"/>
            <w:left w:val="none" w:sz="0" w:space="0" w:color="auto"/>
            <w:bottom w:val="none" w:sz="0" w:space="0" w:color="auto"/>
            <w:right w:val="none" w:sz="0" w:space="0" w:color="auto"/>
          </w:divBdr>
        </w:div>
        <w:div w:id="1716345129">
          <w:marLeft w:val="0"/>
          <w:marRight w:val="0"/>
          <w:marTop w:val="240"/>
          <w:marBottom w:val="0"/>
          <w:divBdr>
            <w:top w:val="none" w:sz="0" w:space="0" w:color="auto"/>
            <w:left w:val="none" w:sz="0" w:space="0" w:color="auto"/>
            <w:bottom w:val="none" w:sz="0" w:space="0" w:color="auto"/>
            <w:right w:val="none" w:sz="0" w:space="0" w:color="auto"/>
          </w:divBdr>
        </w:div>
        <w:div w:id="1718696541">
          <w:marLeft w:val="0"/>
          <w:marRight w:val="0"/>
          <w:marTop w:val="240"/>
          <w:marBottom w:val="0"/>
          <w:divBdr>
            <w:top w:val="none" w:sz="0" w:space="0" w:color="auto"/>
            <w:left w:val="none" w:sz="0" w:space="0" w:color="auto"/>
            <w:bottom w:val="none" w:sz="0" w:space="0" w:color="auto"/>
            <w:right w:val="none" w:sz="0" w:space="0" w:color="auto"/>
          </w:divBdr>
        </w:div>
        <w:div w:id="1722168544">
          <w:marLeft w:val="0"/>
          <w:marRight w:val="0"/>
          <w:marTop w:val="240"/>
          <w:marBottom w:val="0"/>
          <w:divBdr>
            <w:top w:val="none" w:sz="0" w:space="0" w:color="auto"/>
            <w:left w:val="none" w:sz="0" w:space="0" w:color="auto"/>
            <w:bottom w:val="none" w:sz="0" w:space="0" w:color="auto"/>
            <w:right w:val="none" w:sz="0" w:space="0" w:color="auto"/>
          </w:divBdr>
        </w:div>
        <w:div w:id="1722245324">
          <w:marLeft w:val="0"/>
          <w:marRight w:val="0"/>
          <w:marTop w:val="240"/>
          <w:marBottom w:val="0"/>
          <w:divBdr>
            <w:top w:val="none" w:sz="0" w:space="0" w:color="auto"/>
            <w:left w:val="none" w:sz="0" w:space="0" w:color="auto"/>
            <w:bottom w:val="none" w:sz="0" w:space="0" w:color="auto"/>
            <w:right w:val="none" w:sz="0" w:space="0" w:color="auto"/>
          </w:divBdr>
        </w:div>
        <w:div w:id="1723483768">
          <w:marLeft w:val="0"/>
          <w:marRight w:val="0"/>
          <w:marTop w:val="240"/>
          <w:marBottom w:val="0"/>
          <w:divBdr>
            <w:top w:val="none" w:sz="0" w:space="0" w:color="auto"/>
            <w:left w:val="none" w:sz="0" w:space="0" w:color="auto"/>
            <w:bottom w:val="none" w:sz="0" w:space="0" w:color="auto"/>
            <w:right w:val="none" w:sz="0" w:space="0" w:color="auto"/>
          </w:divBdr>
        </w:div>
        <w:div w:id="1725444893">
          <w:marLeft w:val="0"/>
          <w:marRight w:val="0"/>
          <w:marTop w:val="240"/>
          <w:marBottom w:val="0"/>
          <w:divBdr>
            <w:top w:val="none" w:sz="0" w:space="0" w:color="auto"/>
            <w:left w:val="none" w:sz="0" w:space="0" w:color="auto"/>
            <w:bottom w:val="none" w:sz="0" w:space="0" w:color="auto"/>
            <w:right w:val="none" w:sz="0" w:space="0" w:color="auto"/>
          </w:divBdr>
        </w:div>
        <w:div w:id="1728533760">
          <w:marLeft w:val="0"/>
          <w:marRight w:val="0"/>
          <w:marTop w:val="240"/>
          <w:marBottom w:val="0"/>
          <w:divBdr>
            <w:top w:val="none" w:sz="0" w:space="0" w:color="auto"/>
            <w:left w:val="none" w:sz="0" w:space="0" w:color="auto"/>
            <w:bottom w:val="none" w:sz="0" w:space="0" w:color="auto"/>
            <w:right w:val="none" w:sz="0" w:space="0" w:color="auto"/>
          </w:divBdr>
        </w:div>
        <w:div w:id="1730231248">
          <w:marLeft w:val="0"/>
          <w:marRight w:val="0"/>
          <w:marTop w:val="240"/>
          <w:marBottom w:val="0"/>
          <w:divBdr>
            <w:top w:val="none" w:sz="0" w:space="0" w:color="auto"/>
            <w:left w:val="none" w:sz="0" w:space="0" w:color="auto"/>
            <w:bottom w:val="none" w:sz="0" w:space="0" w:color="auto"/>
            <w:right w:val="none" w:sz="0" w:space="0" w:color="auto"/>
          </w:divBdr>
        </w:div>
        <w:div w:id="1730641693">
          <w:marLeft w:val="0"/>
          <w:marRight w:val="0"/>
          <w:marTop w:val="240"/>
          <w:marBottom w:val="0"/>
          <w:divBdr>
            <w:top w:val="none" w:sz="0" w:space="0" w:color="auto"/>
            <w:left w:val="none" w:sz="0" w:space="0" w:color="auto"/>
            <w:bottom w:val="none" w:sz="0" w:space="0" w:color="auto"/>
            <w:right w:val="none" w:sz="0" w:space="0" w:color="auto"/>
          </w:divBdr>
        </w:div>
        <w:div w:id="1730882224">
          <w:marLeft w:val="0"/>
          <w:marRight w:val="0"/>
          <w:marTop w:val="240"/>
          <w:marBottom w:val="0"/>
          <w:divBdr>
            <w:top w:val="none" w:sz="0" w:space="0" w:color="auto"/>
            <w:left w:val="none" w:sz="0" w:space="0" w:color="auto"/>
            <w:bottom w:val="none" w:sz="0" w:space="0" w:color="auto"/>
            <w:right w:val="none" w:sz="0" w:space="0" w:color="auto"/>
          </w:divBdr>
        </w:div>
        <w:div w:id="1736587296">
          <w:marLeft w:val="0"/>
          <w:marRight w:val="0"/>
          <w:marTop w:val="240"/>
          <w:marBottom w:val="0"/>
          <w:divBdr>
            <w:top w:val="none" w:sz="0" w:space="0" w:color="auto"/>
            <w:left w:val="none" w:sz="0" w:space="0" w:color="auto"/>
            <w:bottom w:val="none" w:sz="0" w:space="0" w:color="auto"/>
            <w:right w:val="none" w:sz="0" w:space="0" w:color="auto"/>
          </w:divBdr>
        </w:div>
        <w:div w:id="1740209851">
          <w:marLeft w:val="0"/>
          <w:marRight w:val="0"/>
          <w:marTop w:val="240"/>
          <w:marBottom w:val="0"/>
          <w:divBdr>
            <w:top w:val="none" w:sz="0" w:space="0" w:color="auto"/>
            <w:left w:val="none" w:sz="0" w:space="0" w:color="auto"/>
            <w:bottom w:val="none" w:sz="0" w:space="0" w:color="auto"/>
            <w:right w:val="none" w:sz="0" w:space="0" w:color="auto"/>
          </w:divBdr>
        </w:div>
        <w:div w:id="1741710508">
          <w:marLeft w:val="0"/>
          <w:marRight w:val="0"/>
          <w:marTop w:val="240"/>
          <w:marBottom w:val="0"/>
          <w:divBdr>
            <w:top w:val="none" w:sz="0" w:space="0" w:color="auto"/>
            <w:left w:val="none" w:sz="0" w:space="0" w:color="auto"/>
            <w:bottom w:val="none" w:sz="0" w:space="0" w:color="auto"/>
            <w:right w:val="none" w:sz="0" w:space="0" w:color="auto"/>
          </w:divBdr>
        </w:div>
        <w:div w:id="1743402801">
          <w:marLeft w:val="0"/>
          <w:marRight w:val="0"/>
          <w:marTop w:val="240"/>
          <w:marBottom w:val="0"/>
          <w:divBdr>
            <w:top w:val="none" w:sz="0" w:space="0" w:color="auto"/>
            <w:left w:val="none" w:sz="0" w:space="0" w:color="auto"/>
            <w:bottom w:val="none" w:sz="0" w:space="0" w:color="auto"/>
            <w:right w:val="none" w:sz="0" w:space="0" w:color="auto"/>
          </w:divBdr>
        </w:div>
        <w:div w:id="1743986276">
          <w:marLeft w:val="0"/>
          <w:marRight w:val="0"/>
          <w:marTop w:val="240"/>
          <w:marBottom w:val="0"/>
          <w:divBdr>
            <w:top w:val="none" w:sz="0" w:space="0" w:color="auto"/>
            <w:left w:val="none" w:sz="0" w:space="0" w:color="auto"/>
            <w:bottom w:val="none" w:sz="0" w:space="0" w:color="auto"/>
            <w:right w:val="none" w:sz="0" w:space="0" w:color="auto"/>
          </w:divBdr>
        </w:div>
        <w:div w:id="1744255239">
          <w:marLeft w:val="0"/>
          <w:marRight w:val="0"/>
          <w:marTop w:val="240"/>
          <w:marBottom w:val="0"/>
          <w:divBdr>
            <w:top w:val="none" w:sz="0" w:space="0" w:color="auto"/>
            <w:left w:val="none" w:sz="0" w:space="0" w:color="auto"/>
            <w:bottom w:val="none" w:sz="0" w:space="0" w:color="auto"/>
            <w:right w:val="none" w:sz="0" w:space="0" w:color="auto"/>
          </w:divBdr>
        </w:div>
        <w:div w:id="1747454755">
          <w:marLeft w:val="0"/>
          <w:marRight w:val="0"/>
          <w:marTop w:val="240"/>
          <w:marBottom w:val="0"/>
          <w:divBdr>
            <w:top w:val="none" w:sz="0" w:space="0" w:color="auto"/>
            <w:left w:val="none" w:sz="0" w:space="0" w:color="auto"/>
            <w:bottom w:val="none" w:sz="0" w:space="0" w:color="auto"/>
            <w:right w:val="none" w:sz="0" w:space="0" w:color="auto"/>
          </w:divBdr>
        </w:div>
        <w:div w:id="1749185476">
          <w:marLeft w:val="0"/>
          <w:marRight w:val="0"/>
          <w:marTop w:val="240"/>
          <w:marBottom w:val="0"/>
          <w:divBdr>
            <w:top w:val="none" w:sz="0" w:space="0" w:color="auto"/>
            <w:left w:val="none" w:sz="0" w:space="0" w:color="auto"/>
            <w:bottom w:val="none" w:sz="0" w:space="0" w:color="auto"/>
            <w:right w:val="none" w:sz="0" w:space="0" w:color="auto"/>
          </w:divBdr>
        </w:div>
        <w:div w:id="1750074295">
          <w:marLeft w:val="0"/>
          <w:marRight w:val="0"/>
          <w:marTop w:val="240"/>
          <w:marBottom w:val="0"/>
          <w:divBdr>
            <w:top w:val="none" w:sz="0" w:space="0" w:color="auto"/>
            <w:left w:val="none" w:sz="0" w:space="0" w:color="auto"/>
            <w:bottom w:val="none" w:sz="0" w:space="0" w:color="auto"/>
            <w:right w:val="none" w:sz="0" w:space="0" w:color="auto"/>
          </w:divBdr>
        </w:div>
        <w:div w:id="1750997486">
          <w:marLeft w:val="0"/>
          <w:marRight w:val="0"/>
          <w:marTop w:val="240"/>
          <w:marBottom w:val="0"/>
          <w:divBdr>
            <w:top w:val="none" w:sz="0" w:space="0" w:color="auto"/>
            <w:left w:val="none" w:sz="0" w:space="0" w:color="auto"/>
            <w:bottom w:val="none" w:sz="0" w:space="0" w:color="auto"/>
            <w:right w:val="none" w:sz="0" w:space="0" w:color="auto"/>
          </w:divBdr>
        </w:div>
        <w:div w:id="1752390693">
          <w:marLeft w:val="0"/>
          <w:marRight w:val="0"/>
          <w:marTop w:val="240"/>
          <w:marBottom w:val="0"/>
          <w:divBdr>
            <w:top w:val="none" w:sz="0" w:space="0" w:color="auto"/>
            <w:left w:val="none" w:sz="0" w:space="0" w:color="auto"/>
            <w:bottom w:val="none" w:sz="0" w:space="0" w:color="auto"/>
            <w:right w:val="none" w:sz="0" w:space="0" w:color="auto"/>
          </w:divBdr>
        </w:div>
        <w:div w:id="1755470641">
          <w:marLeft w:val="0"/>
          <w:marRight w:val="0"/>
          <w:marTop w:val="240"/>
          <w:marBottom w:val="0"/>
          <w:divBdr>
            <w:top w:val="none" w:sz="0" w:space="0" w:color="auto"/>
            <w:left w:val="none" w:sz="0" w:space="0" w:color="auto"/>
            <w:bottom w:val="none" w:sz="0" w:space="0" w:color="auto"/>
            <w:right w:val="none" w:sz="0" w:space="0" w:color="auto"/>
          </w:divBdr>
        </w:div>
        <w:div w:id="1756168989">
          <w:marLeft w:val="0"/>
          <w:marRight w:val="0"/>
          <w:marTop w:val="240"/>
          <w:marBottom w:val="0"/>
          <w:divBdr>
            <w:top w:val="none" w:sz="0" w:space="0" w:color="auto"/>
            <w:left w:val="none" w:sz="0" w:space="0" w:color="auto"/>
            <w:bottom w:val="none" w:sz="0" w:space="0" w:color="auto"/>
            <w:right w:val="none" w:sz="0" w:space="0" w:color="auto"/>
          </w:divBdr>
        </w:div>
        <w:div w:id="1756632574">
          <w:marLeft w:val="0"/>
          <w:marRight w:val="0"/>
          <w:marTop w:val="240"/>
          <w:marBottom w:val="0"/>
          <w:divBdr>
            <w:top w:val="none" w:sz="0" w:space="0" w:color="auto"/>
            <w:left w:val="none" w:sz="0" w:space="0" w:color="auto"/>
            <w:bottom w:val="none" w:sz="0" w:space="0" w:color="auto"/>
            <w:right w:val="none" w:sz="0" w:space="0" w:color="auto"/>
          </w:divBdr>
        </w:div>
        <w:div w:id="1757946025">
          <w:marLeft w:val="0"/>
          <w:marRight w:val="0"/>
          <w:marTop w:val="240"/>
          <w:marBottom w:val="0"/>
          <w:divBdr>
            <w:top w:val="none" w:sz="0" w:space="0" w:color="auto"/>
            <w:left w:val="none" w:sz="0" w:space="0" w:color="auto"/>
            <w:bottom w:val="none" w:sz="0" w:space="0" w:color="auto"/>
            <w:right w:val="none" w:sz="0" w:space="0" w:color="auto"/>
          </w:divBdr>
        </w:div>
        <w:div w:id="1758399751">
          <w:marLeft w:val="0"/>
          <w:marRight w:val="0"/>
          <w:marTop w:val="240"/>
          <w:marBottom w:val="0"/>
          <w:divBdr>
            <w:top w:val="none" w:sz="0" w:space="0" w:color="auto"/>
            <w:left w:val="none" w:sz="0" w:space="0" w:color="auto"/>
            <w:bottom w:val="none" w:sz="0" w:space="0" w:color="auto"/>
            <w:right w:val="none" w:sz="0" w:space="0" w:color="auto"/>
          </w:divBdr>
        </w:div>
        <w:div w:id="1758475062">
          <w:marLeft w:val="0"/>
          <w:marRight w:val="0"/>
          <w:marTop w:val="240"/>
          <w:marBottom w:val="0"/>
          <w:divBdr>
            <w:top w:val="none" w:sz="0" w:space="0" w:color="auto"/>
            <w:left w:val="none" w:sz="0" w:space="0" w:color="auto"/>
            <w:bottom w:val="none" w:sz="0" w:space="0" w:color="auto"/>
            <w:right w:val="none" w:sz="0" w:space="0" w:color="auto"/>
          </w:divBdr>
        </w:div>
        <w:div w:id="1759210843">
          <w:marLeft w:val="0"/>
          <w:marRight w:val="0"/>
          <w:marTop w:val="240"/>
          <w:marBottom w:val="0"/>
          <w:divBdr>
            <w:top w:val="none" w:sz="0" w:space="0" w:color="auto"/>
            <w:left w:val="none" w:sz="0" w:space="0" w:color="auto"/>
            <w:bottom w:val="none" w:sz="0" w:space="0" w:color="auto"/>
            <w:right w:val="none" w:sz="0" w:space="0" w:color="auto"/>
          </w:divBdr>
        </w:div>
        <w:div w:id="1760760082">
          <w:marLeft w:val="0"/>
          <w:marRight w:val="0"/>
          <w:marTop w:val="240"/>
          <w:marBottom w:val="0"/>
          <w:divBdr>
            <w:top w:val="none" w:sz="0" w:space="0" w:color="auto"/>
            <w:left w:val="none" w:sz="0" w:space="0" w:color="auto"/>
            <w:bottom w:val="none" w:sz="0" w:space="0" w:color="auto"/>
            <w:right w:val="none" w:sz="0" w:space="0" w:color="auto"/>
          </w:divBdr>
        </w:div>
        <w:div w:id="1766073866">
          <w:marLeft w:val="0"/>
          <w:marRight w:val="0"/>
          <w:marTop w:val="240"/>
          <w:marBottom w:val="0"/>
          <w:divBdr>
            <w:top w:val="none" w:sz="0" w:space="0" w:color="auto"/>
            <w:left w:val="none" w:sz="0" w:space="0" w:color="auto"/>
            <w:bottom w:val="none" w:sz="0" w:space="0" w:color="auto"/>
            <w:right w:val="none" w:sz="0" w:space="0" w:color="auto"/>
          </w:divBdr>
        </w:div>
        <w:div w:id="1766461760">
          <w:marLeft w:val="0"/>
          <w:marRight w:val="0"/>
          <w:marTop w:val="240"/>
          <w:marBottom w:val="0"/>
          <w:divBdr>
            <w:top w:val="none" w:sz="0" w:space="0" w:color="auto"/>
            <w:left w:val="none" w:sz="0" w:space="0" w:color="auto"/>
            <w:bottom w:val="none" w:sz="0" w:space="0" w:color="auto"/>
            <w:right w:val="none" w:sz="0" w:space="0" w:color="auto"/>
          </w:divBdr>
        </w:div>
        <w:div w:id="1766805291">
          <w:marLeft w:val="0"/>
          <w:marRight w:val="0"/>
          <w:marTop w:val="240"/>
          <w:marBottom w:val="0"/>
          <w:divBdr>
            <w:top w:val="none" w:sz="0" w:space="0" w:color="auto"/>
            <w:left w:val="none" w:sz="0" w:space="0" w:color="auto"/>
            <w:bottom w:val="none" w:sz="0" w:space="0" w:color="auto"/>
            <w:right w:val="none" w:sz="0" w:space="0" w:color="auto"/>
          </w:divBdr>
        </w:div>
        <w:div w:id="1767268128">
          <w:marLeft w:val="0"/>
          <w:marRight w:val="0"/>
          <w:marTop w:val="240"/>
          <w:marBottom w:val="0"/>
          <w:divBdr>
            <w:top w:val="none" w:sz="0" w:space="0" w:color="auto"/>
            <w:left w:val="none" w:sz="0" w:space="0" w:color="auto"/>
            <w:bottom w:val="none" w:sz="0" w:space="0" w:color="auto"/>
            <w:right w:val="none" w:sz="0" w:space="0" w:color="auto"/>
          </w:divBdr>
        </w:div>
        <w:div w:id="1767386589">
          <w:marLeft w:val="0"/>
          <w:marRight w:val="0"/>
          <w:marTop w:val="240"/>
          <w:marBottom w:val="0"/>
          <w:divBdr>
            <w:top w:val="none" w:sz="0" w:space="0" w:color="auto"/>
            <w:left w:val="none" w:sz="0" w:space="0" w:color="auto"/>
            <w:bottom w:val="none" w:sz="0" w:space="0" w:color="auto"/>
            <w:right w:val="none" w:sz="0" w:space="0" w:color="auto"/>
          </w:divBdr>
        </w:div>
        <w:div w:id="1768383365">
          <w:marLeft w:val="0"/>
          <w:marRight w:val="0"/>
          <w:marTop w:val="240"/>
          <w:marBottom w:val="0"/>
          <w:divBdr>
            <w:top w:val="none" w:sz="0" w:space="0" w:color="auto"/>
            <w:left w:val="none" w:sz="0" w:space="0" w:color="auto"/>
            <w:bottom w:val="none" w:sz="0" w:space="0" w:color="auto"/>
            <w:right w:val="none" w:sz="0" w:space="0" w:color="auto"/>
          </w:divBdr>
        </w:div>
        <w:div w:id="1769349615">
          <w:marLeft w:val="0"/>
          <w:marRight w:val="0"/>
          <w:marTop w:val="240"/>
          <w:marBottom w:val="0"/>
          <w:divBdr>
            <w:top w:val="none" w:sz="0" w:space="0" w:color="auto"/>
            <w:left w:val="none" w:sz="0" w:space="0" w:color="auto"/>
            <w:bottom w:val="none" w:sz="0" w:space="0" w:color="auto"/>
            <w:right w:val="none" w:sz="0" w:space="0" w:color="auto"/>
          </w:divBdr>
        </w:div>
        <w:div w:id="1771587243">
          <w:marLeft w:val="0"/>
          <w:marRight w:val="0"/>
          <w:marTop w:val="240"/>
          <w:marBottom w:val="0"/>
          <w:divBdr>
            <w:top w:val="none" w:sz="0" w:space="0" w:color="auto"/>
            <w:left w:val="none" w:sz="0" w:space="0" w:color="auto"/>
            <w:bottom w:val="none" w:sz="0" w:space="0" w:color="auto"/>
            <w:right w:val="none" w:sz="0" w:space="0" w:color="auto"/>
          </w:divBdr>
        </w:div>
        <w:div w:id="1771776518">
          <w:marLeft w:val="0"/>
          <w:marRight w:val="0"/>
          <w:marTop w:val="240"/>
          <w:marBottom w:val="0"/>
          <w:divBdr>
            <w:top w:val="none" w:sz="0" w:space="0" w:color="auto"/>
            <w:left w:val="none" w:sz="0" w:space="0" w:color="auto"/>
            <w:bottom w:val="none" w:sz="0" w:space="0" w:color="auto"/>
            <w:right w:val="none" w:sz="0" w:space="0" w:color="auto"/>
          </w:divBdr>
        </w:div>
        <w:div w:id="1773163640">
          <w:marLeft w:val="0"/>
          <w:marRight w:val="0"/>
          <w:marTop w:val="240"/>
          <w:marBottom w:val="0"/>
          <w:divBdr>
            <w:top w:val="none" w:sz="0" w:space="0" w:color="auto"/>
            <w:left w:val="none" w:sz="0" w:space="0" w:color="auto"/>
            <w:bottom w:val="none" w:sz="0" w:space="0" w:color="auto"/>
            <w:right w:val="none" w:sz="0" w:space="0" w:color="auto"/>
          </w:divBdr>
        </w:div>
        <w:div w:id="1775860803">
          <w:marLeft w:val="0"/>
          <w:marRight w:val="0"/>
          <w:marTop w:val="240"/>
          <w:marBottom w:val="0"/>
          <w:divBdr>
            <w:top w:val="none" w:sz="0" w:space="0" w:color="auto"/>
            <w:left w:val="none" w:sz="0" w:space="0" w:color="auto"/>
            <w:bottom w:val="none" w:sz="0" w:space="0" w:color="auto"/>
            <w:right w:val="none" w:sz="0" w:space="0" w:color="auto"/>
          </w:divBdr>
        </w:div>
        <w:div w:id="1776708748">
          <w:marLeft w:val="0"/>
          <w:marRight w:val="0"/>
          <w:marTop w:val="240"/>
          <w:marBottom w:val="0"/>
          <w:divBdr>
            <w:top w:val="none" w:sz="0" w:space="0" w:color="auto"/>
            <w:left w:val="none" w:sz="0" w:space="0" w:color="auto"/>
            <w:bottom w:val="none" w:sz="0" w:space="0" w:color="auto"/>
            <w:right w:val="none" w:sz="0" w:space="0" w:color="auto"/>
          </w:divBdr>
        </w:div>
        <w:div w:id="1776747103">
          <w:marLeft w:val="0"/>
          <w:marRight w:val="0"/>
          <w:marTop w:val="240"/>
          <w:marBottom w:val="0"/>
          <w:divBdr>
            <w:top w:val="none" w:sz="0" w:space="0" w:color="auto"/>
            <w:left w:val="none" w:sz="0" w:space="0" w:color="auto"/>
            <w:bottom w:val="none" w:sz="0" w:space="0" w:color="auto"/>
            <w:right w:val="none" w:sz="0" w:space="0" w:color="auto"/>
          </w:divBdr>
        </w:div>
        <w:div w:id="1777210794">
          <w:marLeft w:val="0"/>
          <w:marRight w:val="0"/>
          <w:marTop w:val="240"/>
          <w:marBottom w:val="0"/>
          <w:divBdr>
            <w:top w:val="none" w:sz="0" w:space="0" w:color="auto"/>
            <w:left w:val="none" w:sz="0" w:space="0" w:color="auto"/>
            <w:bottom w:val="none" w:sz="0" w:space="0" w:color="auto"/>
            <w:right w:val="none" w:sz="0" w:space="0" w:color="auto"/>
          </w:divBdr>
        </w:div>
        <w:div w:id="1777556291">
          <w:marLeft w:val="0"/>
          <w:marRight w:val="0"/>
          <w:marTop w:val="240"/>
          <w:marBottom w:val="0"/>
          <w:divBdr>
            <w:top w:val="none" w:sz="0" w:space="0" w:color="auto"/>
            <w:left w:val="none" w:sz="0" w:space="0" w:color="auto"/>
            <w:bottom w:val="none" w:sz="0" w:space="0" w:color="auto"/>
            <w:right w:val="none" w:sz="0" w:space="0" w:color="auto"/>
          </w:divBdr>
        </w:div>
        <w:div w:id="1777671272">
          <w:marLeft w:val="0"/>
          <w:marRight w:val="0"/>
          <w:marTop w:val="240"/>
          <w:marBottom w:val="0"/>
          <w:divBdr>
            <w:top w:val="none" w:sz="0" w:space="0" w:color="auto"/>
            <w:left w:val="none" w:sz="0" w:space="0" w:color="auto"/>
            <w:bottom w:val="none" w:sz="0" w:space="0" w:color="auto"/>
            <w:right w:val="none" w:sz="0" w:space="0" w:color="auto"/>
          </w:divBdr>
        </w:div>
        <w:div w:id="1778599346">
          <w:marLeft w:val="0"/>
          <w:marRight w:val="0"/>
          <w:marTop w:val="240"/>
          <w:marBottom w:val="0"/>
          <w:divBdr>
            <w:top w:val="none" w:sz="0" w:space="0" w:color="auto"/>
            <w:left w:val="none" w:sz="0" w:space="0" w:color="auto"/>
            <w:bottom w:val="none" w:sz="0" w:space="0" w:color="auto"/>
            <w:right w:val="none" w:sz="0" w:space="0" w:color="auto"/>
          </w:divBdr>
        </w:div>
        <w:div w:id="1779637213">
          <w:marLeft w:val="0"/>
          <w:marRight w:val="0"/>
          <w:marTop w:val="240"/>
          <w:marBottom w:val="0"/>
          <w:divBdr>
            <w:top w:val="none" w:sz="0" w:space="0" w:color="auto"/>
            <w:left w:val="none" w:sz="0" w:space="0" w:color="auto"/>
            <w:bottom w:val="none" w:sz="0" w:space="0" w:color="auto"/>
            <w:right w:val="none" w:sz="0" w:space="0" w:color="auto"/>
          </w:divBdr>
        </w:div>
        <w:div w:id="1780564421">
          <w:marLeft w:val="0"/>
          <w:marRight w:val="0"/>
          <w:marTop w:val="240"/>
          <w:marBottom w:val="0"/>
          <w:divBdr>
            <w:top w:val="none" w:sz="0" w:space="0" w:color="auto"/>
            <w:left w:val="none" w:sz="0" w:space="0" w:color="auto"/>
            <w:bottom w:val="none" w:sz="0" w:space="0" w:color="auto"/>
            <w:right w:val="none" w:sz="0" w:space="0" w:color="auto"/>
          </w:divBdr>
        </w:div>
        <w:div w:id="1781024230">
          <w:marLeft w:val="0"/>
          <w:marRight w:val="0"/>
          <w:marTop w:val="240"/>
          <w:marBottom w:val="0"/>
          <w:divBdr>
            <w:top w:val="none" w:sz="0" w:space="0" w:color="auto"/>
            <w:left w:val="none" w:sz="0" w:space="0" w:color="auto"/>
            <w:bottom w:val="none" w:sz="0" w:space="0" w:color="auto"/>
            <w:right w:val="none" w:sz="0" w:space="0" w:color="auto"/>
          </w:divBdr>
        </w:div>
        <w:div w:id="1781875497">
          <w:marLeft w:val="0"/>
          <w:marRight w:val="0"/>
          <w:marTop w:val="240"/>
          <w:marBottom w:val="0"/>
          <w:divBdr>
            <w:top w:val="none" w:sz="0" w:space="0" w:color="auto"/>
            <w:left w:val="none" w:sz="0" w:space="0" w:color="auto"/>
            <w:bottom w:val="none" w:sz="0" w:space="0" w:color="auto"/>
            <w:right w:val="none" w:sz="0" w:space="0" w:color="auto"/>
          </w:divBdr>
        </w:div>
        <w:div w:id="1781947295">
          <w:marLeft w:val="0"/>
          <w:marRight w:val="0"/>
          <w:marTop w:val="240"/>
          <w:marBottom w:val="0"/>
          <w:divBdr>
            <w:top w:val="none" w:sz="0" w:space="0" w:color="auto"/>
            <w:left w:val="none" w:sz="0" w:space="0" w:color="auto"/>
            <w:bottom w:val="none" w:sz="0" w:space="0" w:color="auto"/>
            <w:right w:val="none" w:sz="0" w:space="0" w:color="auto"/>
          </w:divBdr>
        </w:div>
        <w:div w:id="1783382210">
          <w:marLeft w:val="0"/>
          <w:marRight w:val="0"/>
          <w:marTop w:val="240"/>
          <w:marBottom w:val="0"/>
          <w:divBdr>
            <w:top w:val="none" w:sz="0" w:space="0" w:color="auto"/>
            <w:left w:val="none" w:sz="0" w:space="0" w:color="auto"/>
            <w:bottom w:val="none" w:sz="0" w:space="0" w:color="auto"/>
            <w:right w:val="none" w:sz="0" w:space="0" w:color="auto"/>
          </w:divBdr>
        </w:div>
        <w:div w:id="1786462884">
          <w:marLeft w:val="0"/>
          <w:marRight w:val="0"/>
          <w:marTop w:val="240"/>
          <w:marBottom w:val="0"/>
          <w:divBdr>
            <w:top w:val="none" w:sz="0" w:space="0" w:color="auto"/>
            <w:left w:val="none" w:sz="0" w:space="0" w:color="auto"/>
            <w:bottom w:val="none" w:sz="0" w:space="0" w:color="auto"/>
            <w:right w:val="none" w:sz="0" w:space="0" w:color="auto"/>
          </w:divBdr>
        </w:div>
        <w:div w:id="1789470421">
          <w:marLeft w:val="0"/>
          <w:marRight w:val="0"/>
          <w:marTop w:val="240"/>
          <w:marBottom w:val="0"/>
          <w:divBdr>
            <w:top w:val="none" w:sz="0" w:space="0" w:color="auto"/>
            <w:left w:val="none" w:sz="0" w:space="0" w:color="auto"/>
            <w:bottom w:val="none" w:sz="0" w:space="0" w:color="auto"/>
            <w:right w:val="none" w:sz="0" w:space="0" w:color="auto"/>
          </w:divBdr>
        </w:div>
        <w:div w:id="1792362106">
          <w:marLeft w:val="0"/>
          <w:marRight w:val="0"/>
          <w:marTop w:val="240"/>
          <w:marBottom w:val="0"/>
          <w:divBdr>
            <w:top w:val="none" w:sz="0" w:space="0" w:color="auto"/>
            <w:left w:val="none" w:sz="0" w:space="0" w:color="auto"/>
            <w:bottom w:val="none" w:sz="0" w:space="0" w:color="auto"/>
            <w:right w:val="none" w:sz="0" w:space="0" w:color="auto"/>
          </w:divBdr>
        </w:div>
        <w:div w:id="1793548106">
          <w:marLeft w:val="0"/>
          <w:marRight w:val="0"/>
          <w:marTop w:val="240"/>
          <w:marBottom w:val="0"/>
          <w:divBdr>
            <w:top w:val="none" w:sz="0" w:space="0" w:color="auto"/>
            <w:left w:val="none" w:sz="0" w:space="0" w:color="auto"/>
            <w:bottom w:val="none" w:sz="0" w:space="0" w:color="auto"/>
            <w:right w:val="none" w:sz="0" w:space="0" w:color="auto"/>
          </w:divBdr>
        </w:div>
        <w:div w:id="1794711777">
          <w:marLeft w:val="0"/>
          <w:marRight w:val="0"/>
          <w:marTop w:val="240"/>
          <w:marBottom w:val="0"/>
          <w:divBdr>
            <w:top w:val="none" w:sz="0" w:space="0" w:color="auto"/>
            <w:left w:val="none" w:sz="0" w:space="0" w:color="auto"/>
            <w:bottom w:val="none" w:sz="0" w:space="0" w:color="auto"/>
            <w:right w:val="none" w:sz="0" w:space="0" w:color="auto"/>
          </w:divBdr>
        </w:div>
        <w:div w:id="1797678617">
          <w:marLeft w:val="0"/>
          <w:marRight w:val="0"/>
          <w:marTop w:val="240"/>
          <w:marBottom w:val="0"/>
          <w:divBdr>
            <w:top w:val="none" w:sz="0" w:space="0" w:color="auto"/>
            <w:left w:val="none" w:sz="0" w:space="0" w:color="auto"/>
            <w:bottom w:val="none" w:sz="0" w:space="0" w:color="auto"/>
            <w:right w:val="none" w:sz="0" w:space="0" w:color="auto"/>
          </w:divBdr>
        </w:div>
        <w:div w:id="1798524963">
          <w:marLeft w:val="0"/>
          <w:marRight w:val="0"/>
          <w:marTop w:val="240"/>
          <w:marBottom w:val="0"/>
          <w:divBdr>
            <w:top w:val="none" w:sz="0" w:space="0" w:color="auto"/>
            <w:left w:val="none" w:sz="0" w:space="0" w:color="auto"/>
            <w:bottom w:val="none" w:sz="0" w:space="0" w:color="auto"/>
            <w:right w:val="none" w:sz="0" w:space="0" w:color="auto"/>
          </w:divBdr>
        </w:div>
        <w:div w:id="1800219237">
          <w:marLeft w:val="0"/>
          <w:marRight w:val="0"/>
          <w:marTop w:val="240"/>
          <w:marBottom w:val="0"/>
          <w:divBdr>
            <w:top w:val="none" w:sz="0" w:space="0" w:color="auto"/>
            <w:left w:val="none" w:sz="0" w:space="0" w:color="auto"/>
            <w:bottom w:val="none" w:sz="0" w:space="0" w:color="auto"/>
            <w:right w:val="none" w:sz="0" w:space="0" w:color="auto"/>
          </w:divBdr>
        </w:div>
        <w:div w:id="1804423248">
          <w:marLeft w:val="0"/>
          <w:marRight w:val="0"/>
          <w:marTop w:val="240"/>
          <w:marBottom w:val="0"/>
          <w:divBdr>
            <w:top w:val="none" w:sz="0" w:space="0" w:color="auto"/>
            <w:left w:val="none" w:sz="0" w:space="0" w:color="auto"/>
            <w:bottom w:val="none" w:sz="0" w:space="0" w:color="auto"/>
            <w:right w:val="none" w:sz="0" w:space="0" w:color="auto"/>
          </w:divBdr>
        </w:div>
        <w:div w:id="1806435346">
          <w:marLeft w:val="0"/>
          <w:marRight w:val="0"/>
          <w:marTop w:val="240"/>
          <w:marBottom w:val="0"/>
          <w:divBdr>
            <w:top w:val="none" w:sz="0" w:space="0" w:color="auto"/>
            <w:left w:val="none" w:sz="0" w:space="0" w:color="auto"/>
            <w:bottom w:val="none" w:sz="0" w:space="0" w:color="auto"/>
            <w:right w:val="none" w:sz="0" w:space="0" w:color="auto"/>
          </w:divBdr>
        </w:div>
        <w:div w:id="1807889402">
          <w:marLeft w:val="0"/>
          <w:marRight w:val="0"/>
          <w:marTop w:val="240"/>
          <w:marBottom w:val="0"/>
          <w:divBdr>
            <w:top w:val="none" w:sz="0" w:space="0" w:color="auto"/>
            <w:left w:val="none" w:sz="0" w:space="0" w:color="auto"/>
            <w:bottom w:val="none" w:sz="0" w:space="0" w:color="auto"/>
            <w:right w:val="none" w:sz="0" w:space="0" w:color="auto"/>
          </w:divBdr>
        </w:div>
        <w:div w:id="1809858689">
          <w:marLeft w:val="0"/>
          <w:marRight w:val="0"/>
          <w:marTop w:val="240"/>
          <w:marBottom w:val="0"/>
          <w:divBdr>
            <w:top w:val="none" w:sz="0" w:space="0" w:color="auto"/>
            <w:left w:val="none" w:sz="0" w:space="0" w:color="auto"/>
            <w:bottom w:val="none" w:sz="0" w:space="0" w:color="auto"/>
            <w:right w:val="none" w:sz="0" w:space="0" w:color="auto"/>
          </w:divBdr>
        </w:div>
        <w:div w:id="1815828698">
          <w:marLeft w:val="0"/>
          <w:marRight w:val="0"/>
          <w:marTop w:val="240"/>
          <w:marBottom w:val="0"/>
          <w:divBdr>
            <w:top w:val="none" w:sz="0" w:space="0" w:color="auto"/>
            <w:left w:val="none" w:sz="0" w:space="0" w:color="auto"/>
            <w:bottom w:val="none" w:sz="0" w:space="0" w:color="auto"/>
            <w:right w:val="none" w:sz="0" w:space="0" w:color="auto"/>
          </w:divBdr>
        </w:div>
        <w:div w:id="1817456469">
          <w:marLeft w:val="0"/>
          <w:marRight w:val="0"/>
          <w:marTop w:val="240"/>
          <w:marBottom w:val="0"/>
          <w:divBdr>
            <w:top w:val="none" w:sz="0" w:space="0" w:color="auto"/>
            <w:left w:val="none" w:sz="0" w:space="0" w:color="auto"/>
            <w:bottom w:val="none" w:sz="0" w:space="0" w:color="auto"/>
            <w:right w:val="none" w:sz="0" w:space="0" w:color="auto"/>
          </w:divBdr>
        </w:div>
        <w:div w:id="1817644444">
          <w:marLeft w:val="0"/>
          <w:marRight w:val="0"/>
          <w:marTop w:val="240"/>
          <w:marBottom w:val="0"/>
          <w:divBdr>
            <w:top w:val="none" w:sz="0" w:space="0" w:color="auto"/>
            <w:left w:val="none" w:sz="0" w:space="0" w:color="auto"/>
            <w:bottom w:val="none" w:sz="0" w:space="0" w:color="auto"/>
            <w:right w:val="none" w:sz="0" w:space="0" w:color="auto"/>
          </w:divBdr>
        </w:div>
        <w:div w:id="1820223147">
          <w:marLeft w:val="0"/>
          <w:marRight w:val="0"/>
          <w:marTop w:val="240"/>
          <w:marBottom w:val="0"/>
          <w:divBdr>
            <w:top w:val="none" w:sz="0" w:space="0" w:color="auto"/>
            <w:left w:val="none" w:sz="0" w:space="0" w:color="auto"/>
            <w:bottom w:val="none" w:sz="0" w:space="0" w:color="auto"/>
            <w:right w:val="none" w:sz="0" w:space="0" w:color="auto"/>
          </w:divBdr>
        </w:div>
        <w:div w:id="1825930482">
          <w:marLeft w:val="0"/>
          <w:marRight w:val="0"/>
          <w:marTop w:val="240"/>
          <w:marBottom w:val="0"/>
          <w:divBdr>
            <w:top w:val="none" w:sz="0" w:space="0" w:color="auto"/>
            <w:left w:val="none" w:sz="0" w:space="0" w:color="auto"/>
            <w:bottom w:val="none" w:sz="0" w:space="0" w:color="auto"/>
            <w:right w:val="none" w:sz="0" w:space="0" w:color="auto"/>
          </w:divBdr>
        </w:div>
        <w:div w:id="1827088050">
          <w:marLeft w:val="0"/>
          <w:marRight w:val="0"/>
          <w:marTop w:val="240"/>
          <w:marBottom w:val="0"/>
          <w:divBdr>
            <w:top w:val="none" w:sz="0" w:space="0" w:color="auto"/>
            <w:left w:val="none" w:sz="0" w:space="0" w:color="auto"/>
            <w:bottom w:val="none" w:sz="0" w:space="0" w:color="auto"/>
            <w:right w:val="none" w:sz="0" w:space="0" w:color="auto"/>
          </w:divBdr>
        </w:div>
        <w:div w:id="1827895002">
          <w:marLeft w:val="0"/>
          <w:marRight w:val="0"/>
          <w:marTop w:val="240"/>
          <w:marBottom w:val="0"/>
          <w:divBdr>
            <w:top w:val="none" w:sz="0" w:space="0" w:color="auto"/>
            <w:left w:val="none" w:sz="0" w:space="0" w:color="auto"/>
            <w:bottom w:val="none" w:sz="0" w:space="0" w:color="auto"/>
            <w:right w:val="none" w:sz="0" w:space="0" w:color="auto"/>
          </w:divBdr>
        </w:div>
        <w:div w:id="1828941108">
          <w:marLeft w:val="0"/>
          <w:marRight w:val="0"/>
          <w:marTop w:val="240"/>
          <w:marBottom w:val="0"/>
          <w:divBdr>
            <w:top w:val="none" w:sz="0" w:space="0" w:color="auto"/>
            <w:left w:val="none" w:sz="0" w:space="0" w:color="auto"/>
            <w:bottom w:val="none" w:sz="0" w:space="0" w:color="auto"/>
            <w:right w:val="none" w:sz="0" w:space="0" w:color="auto"/>
          </w:divBdr>
        </w:div>
        <w:div w:id="1829712526">
          <w:marLeft w:val="0"/>
          <w:marRight w:val="0"/>
          <w:marTop w:val="240"/>
          <w:marBottom w:val="0"/>
          <w:divBdr>
            <w:top w:val="none" w:sz="0" w:space="0" w:color="auto"/>
            <w:left w:val="none" w:sz="0" w:space="0" w:color="auto"/>
            <w:bottom w:val="none" w:sz="0" w:space="0" w:color="auto"/>
            <w:right w:val="none" w:sz="0" w:space="0" w:color="auto"/>
          </w:divBdr>
        </w:div>
        <w:div w:id="1830562436">
          <w:marLeft w:val="0"/>
          <w:marRight w:val="0"/>
          <w:marTop w:val="240"/>
          <w:marBottom w:val="0"/>
          <w:divBdr>
            <w:top w:val="none" w:sz="0" w:space="0" w:color="auto"/>
            <w:left w:val="none" w:sz="0" w:space="0" w:color="auto"/>
            <w:bottom w:val="none" w:sz="0" w:space="0" w:color="auto"/>
            <w:right w:val="none" w:sz="0" w:space="0" w:color="auto"/>
          </w:divBdr>
        </w:div>
        <w:div w:id="1831025086">
          <w:marLeft w:val="0"/>
          <w:marRight w:val="0"/>
          <w:marTop w:val="240"/>
          <w:marBottom w:val="0"/>
          <w:divBdr>
            <w:top w:val="none" w:sz="0" w:space="0" w:color="auto"/>
            <w:left w:val="none" w:sz="0" w:space="0" w:color="auto"/>
            <w:bottom w:val="none" w:sz="0" w:space="0" w:color="auto"/>
            <w:right w:val="none" w:sz="0" w:space="0" w:color="auto"/>
          </w:divBdr>
        </w:div>
        <w:div w:id="1831168161">
          <w:marLeft w:val="0"/>
          <w:marRight w:val="0"/>
          <w:marTop w:val="240"/>
          <w:marBottom w:val="0"/>
          <w:divBdr>
            <w:top w:val="none" w:sz="0" w:space="0" w:color="auto"/>
            <w:left w:val="none" w:sz="0" w:space="0" w:color="auto"/>
            <w:bottom w:val="none" w:sz="0" w:space="0" w:color="auto"/>
            <w:right w:val="none" w:sz="0" w:space="0" w:color="auto"/>
          </w:divBdr>
        </w:div>
        <w:div w:id="1831555348">
          <w:marLeft w:val="0"/>
          <w:marRight w:val="0"/>
          <w:marTop w:val="240"/>
          <w:marBottom w:val="0"/>
          <w:divBdr>
            <w:top w:val="none" w:sz="0" w:space="0" w:color="auto"/>
            <w:left w:val="none" w:sz="0" w:space="0" w:color="auto"/>
            <w:bottom w:val="none" w:sz="0" w:space="0" w:color="auto"/>
            <w:right w:val="none" w:sz="0" w:space="0" w:color="auto"/>
          </w:divBdr>
        </w:div>
        <w:div w:id="1833641838">
          <w:marLeft w:val="0"/>
          <w:marRight w:val="0"/>
          <w:marTop w:val="240"/>
          <w:marBottom w:val="0"/>
          <w:divBdr>
            <w:top w:val="none" w:sz="0" w:space="0" w:color="auto"/>
            <w:left w:val="none" w:sz="0" w:space="0" w:color="auto"/>
            <w:bottom w:val="none" w:sz="0" w:space="0" w:color="auto"/>
            <w:right w:val="none" w:sz="0" w:space="0" w:color="auto"/>
          </w:divBdr>
        </w:div>
        <w:div w:id="1837653043">
          <w:marLeft w:val="0"/>
          <w:marRight w:val="0"/>
          <w:marTop w:val="240"/>
          <w:marBottom w:val="0"/>
          <w:divBdr>
            <w:top w:val="none" w:sz="0" w:space="0" w:color="auto"/>
            <w:left w:val="none" w:sz="0" w:space="0" w:color="auto"/>
            <w:bottom w:val="none" w:sz="0" w:space="0" w:color="auto"/>
            <w:right w:val="none" w:sz="0" w:space="0" w:color="auto"/>
          </w:divBdr>
        </w:div>
        <w:div w:id="1837914054">
          <w:marLeft w:val="0"/>
          <w:marRight w:val="0"/>
          <w:marTop w:val="240"/>
          <w:marBottom w:val="0"/>
          <w:divBdr>
            <w:top w:val="none" w:sz="0" w:space="0" w:color="auto"/>
            <w:left w:val="none" w:sz="0" w:space="0" w:color="auto"/>
            <w:bottom w:val="none" w:sz="0" w:space="0" w:color="auto"/>
            <w:right w:val="none" w:sz="0" w:space="0" w:color="auto"/>
          </w:divBdr>
        </w:div>
        <w:div w:id="1839466106">
          <w:marLeft w:val="0"/>
          <w:marRight w:val="0"/>
          <w:marTop w:val="240"/>
          <w:marBottom w:val="0"/>
          <w:divBdr>
            <w:top w:val="none" w:sz="0" w:space="0" w:color="auto"/>
            <w:left w:val="none" w:sz="0" w:space="0" w:color="auto"/>
            <w:bottom w:val="none" w:sz="0" w:space="0" w:color="auto"/>
            <w:right w:val="none" w:sz="0" w:space="0" w:color="auto"/>
          </w:divBdr>
        </w:div>
        <w:div w:id="1840459371">
          <w:marLeft w:val="0"/>
          <w:marRight w:val="0"/>
          <w:marTop w:val="240"/>
          <w:marBottom w:val="0"/>
          <w:divBdr>
            <w:top w:val="none" w:sz="0" w:space="0" w:color="auto"/>
            <w:left w:val="none" w:sz="0" w:space="0" w:color="auto"/>
            <w:bottom w:val="none" w:sz="0" w:space="0" w:color="auto"/>
            <w:right w:val="none" w:sz="0" w:space="0" w:color="auto"/>
          </w:divBdr>
        </w:div>
        <w:div w:id="1841843970">
          <w:marLeft w:val="0"/>
          <w:marRight w:val="0"/>
          <w:marTop w:val="240"/>
          <w:marBottom w:val="0"/>
          <w:divBdr>
            <w:top w:val="none" w:sz="0" w:space="0" w:color="auto"/>
            <w:left w:val="none" w:sz="0" w:space="0" w:color="auto"/>
            <w:bottom w:val="none" w:sz="0" w:space="0" w:color="auto"/>
            <w:right w:val="none" w:sz="0" w:space="0" w:color="auto"/>
          </w:divBdr>
        </w:div>
        <w:div w:id="1843542347">
          <w:marLeft w:val="0"/>
          <w:marRight w:val="0"/>
          <w:marTop w:val="240"/>
          <w:marBottom w:val="0"/>
          <w:divBdr>
            <w:top w:val="none" w:sz="0" w:space="0" w:color="auto"/>
            <w:left w:val="none" w:sz="0" w:space="0" w:color="auto"/>
            <w:bottom w:val="none" w:sz="0" w:space="0" w:color="auto"/>
            <w:right w:val="none" w:sz="0" w:space="0" w:color="auto"/>
          </w:divBdr>
        </w:div>
        <w:div w:id="1843659000">
          <w:marLeft w:val="0"/>
          <w:marRight w:val="0"/>
          <w:marTop w:val="240"/>
          <w:marBottom w:val="0"/>
          <w:divBdr>
            <w:top w:val="none" w:sz="0" w:space="0" w:color="auto"/>
            <w:left w:val="none" w:sz="0" w:space="0" w:color="auto"/>
            <w:bottom w:val="none" w:sz="0" w:space="0" w:color="auto"/>
            <w:right w:val="none" w:sz="0" w:space="0" w:color="auto"/>
          </w:divBdr>
        </w:div>
        <w:div w:id="1845247066">
          <w:marLeft w:val="0"/>
          <w:marRight w:val="0"/>
          <w:marTop w:val="240"/>
          <w:marBottom w:val="0"/>
          <w:divBdr>
            <w:top w:val="none" w:sz="0" w:space="0" w:color="auto"/>
            <w:left w:val="none" w:sz="0" w:space="0" w:color="auto"/>
            <w:bottom w:val="none" w:sz="0" w:space="0" w:color="auto"/>
            <w:right w:val="none" w:sz="0" w:space="0" w:color="auto"/>
          </w:divBdr>
        </w:div>
        <w:div w:id="1847400148">
          <w:marLeft w:val="0"/>
          <w:marRight w:val="0"/>
          <w:marTop w:val="240"/>
          <w:marBottom w:val="0"/>
          <w:divBdr>
            <w:top w:val="none" w:sz="0" w:space="0" w:color="auto"/>
            <w:left w:val="none" w:sz="0" w:space="0" w:color="auto"/>
            <w:bottom w:val="none" w:sz="0" w:space="0" w:color="auto"/>
            <w:right w:val="none" w:sz="0" w:space="0" w:color="auto"/>
          </w:divBdr>
        </w:div>
        <w:div w:id="1847557343">
          <w:marLeft w:val="0"/>
          <w:marRight w:val="0"/>
          <w:marTop w:val="240"/>
          <w:marBottom w:val="0"/>
          <w:divBdr>
            <w:top w:val="none" w:sz="0" w:space="0" w:color="auto"/>
            <w:left w:val="none" w:sz="0" w:space="0" w:color="auto"/>
            <w:bottom w:val="none" w:sz="0" w:space="0" w:color="auto"/>
            <w:right w:val="none" w:sz="0" w:space="0" w:color="auto"/>
          </w:divBdr>
        </w:div>
        <w:div w:id="1850295350">
          <w:marLeft w:val="0"/>
          <w:marRight w:val="0"/>
          <w:marTop w:val="240"/>
          <w:marBottom w:val="0"/>
          <w:divBdr>
            <w:top w:val="none" w:sz="0" w:space="0" w:color="auto"/>
            <w:left w:val="none" w:sz="0" w:space="0" w:color="auto"/>
            <w:bottom w:val="none" w:sz="0" w:space="0" w:color="auto"/>
            <w:right w:val="none" w:sz="0" w:space="0" w:color="auto"/>
          </w:divBdr>
        </w:div>
        <w:div w:id="1851488143">
          <w:marLeft w:val="0"/>
          <w:marRight w:val="0"/>
          <w:marTop w:val="240"/>
          <w:marBottom w:val="0"/>
          <w:divBdr>
            <w:top w:val="none" w:sz="0" w:space="0" w:color="auto"/>
            <w:left w:val="none" w:sz="0" w:space="0" w:color="auto"/>
            <w:bottom w:val="none" w:sz="0" w:space="0" w:color="auto"/>
            <w:right w:val="none" w:sz="0" w:space="0" w:color="auto"/>
          </w:divBdr>
        </w:div>
        <w:div w:id="1851530221">
          <w:marLeft w:val="0"/>
          <w:marRight w:val="0"/>
          <w:marTop w:val="240"/>
          <w:marBottom w:val="0"/>
          <w:divBdr>
            <w:top w:val="none" w:sz="0" w:space="0" w:color="auto"/>
            <w:left w:val="none" w:sz="0" w:space="0" w:color="auto"/>
            <w:bottom w:val="none" w:sz="0" w:space="0" w:color="auto"/>
            <w:right w:val="none" w:sz="0" w:space="0" w:color="auto"/>
          </w:divBdr>
        </w:div>
        <w:div w:id="1851605777">
          <w:marLeft w:val="0"/>
          <w:marRight w:val="0"/>
          <w:marTop w:val="240"/>
          <w:marBottom w:val="0"/>
          <w:divBdr>
            <w:top w:val="none" w:sz="0" w:space="0" w:color="auto"/>
            <w:left w:val="none" w:sz="0" w:space="0" w:color="auto"/>
            <w:bottom w:val="none" w:sz="0" w:space="0" w:color="auto"/>
            <w:right w:val="none" w:sz="0" w:space="0" w:color="auto"/>
          </w:divBdr>
        </w:div>
        <w:div w:id="1852451750">
          <w:marLeft w:val="0"/>
          <w:marRight w:val="0"/>
          <w:marTop w:val="240"/>
          <w:marBottom w:val="0"/>
          <w:divBdr>
            <w:top w:val="none" w:sz="0" w:space="0" w:color="auto"/>
            <w:left w:val="none" w:sz="0" w:space="0" w:color="auto"/>
            <w:bottom w:val="none" w:sz="0" w:space="0" w:color="auto"/>
            <w:right w:val="none" w:sz="0" w:space="0" w:color="auto"/>
          </w:divBdr>
        </w:div>
        <w:div w:id="1854877772">
          <w:marLeft w:val="0"/>
          <w:marRight w:val="0"/>
          <w:marTop w:val="240"/>
          <w:marBottom w:val="0"/>
          <w:divBdr>
            <w:top w:val="none" w:sz="0" w:space="0" w:color="auto"/>
            <w:left w:val="none" w:sz="0" w:space="0" w:color="auto"/>
            <w:bottom w:val="none" w:sz="0" w:space="0" w:color="auto"/>
            <w:right w:val="none" w:sz="0" w:space="0" w:color="auto"/>
          </w:divBdr>
        </w:div>
        <w:div w:id="1855414622">
          <w:marLeft w:val="0"/>
          <w:marRight w:val="0"/>
          <w:marTop w:val="240"/>
          <w:marBottom w:val="0"/>
          <w:divBdr>
            <w:top w:val="none" w:sz="0" w:space="0" w:color="auto"/>
            <w:left w:val="none" w:sz="0" w:space="0" w:color="auto"/>
            <w:bottom w:val="none" w:sz="0" w:space="0" w:color="auto"/>
            <w:right w:val="none" w:sz="0" w:space="0" w:color="auto"/>
          </w:divBdr>
        </w:div>
        <w:div w:id="1856335174">
          <w:marLeft w:val="0"/>
          <w:marRight w:val="0"/>
          <w:marTop w:val="240"/>
          <w:marBottom w:val="0"/>
          <w:divBdr>
            <w:top w:val="none" w:sz="0" w:space="0" w:color="auto"/>
            <w:left w:val="none" w:sz="0" w:space="0" w:color="auto"/>
            <w:bottom w:val="none" w:sz="0" w:space="0" w:color="auto"/>
            <w:right w:val="none" w:sz="0" w:space="0" w:color="auto"/>
          </w:divBdr>
        </w:div>
        <w:div w:id="1857646513">
          <w:marLeft w:val="0"/>
          <w:marRight w:val="0"/>
          <w:marTop w:val="240"/>
          <w:marBottom w:val="0"/>
          <w:divBdr>
            <w:top w:val="none" w:sz="0" w:space="0" w:color="auto"/>
            <w:left w:val="none" w:sz="0" w:space="0" w:color="auto"/>
            <w:bottom w:val="none" w:sz="0" w:space="0" w:color="auto"/>
            <w:right w:val="none" w:sz="0" w:space="0" w:color="auto"/>
          </w:divBdr>
        </w:div>
        <w:div w:id="1858886329">
          <w:marLeft w:val="0"/>
          <w:marRight w:val="0"/>
          <w:marTop w:val="240"/>
          <w:marBottom w:val="0"/>
          <w:divBdr>
            <w:top w:val="none" w:sz="0" w:space="0" w:color="auto"/>
            <w:left w:val="none" w:sz="0" w:space="0" w:color="auto"/>
            <w:bottom w:val="none" w:sz="0" w:space="0" w:color="auto"/>
            <w:right w:val="none" w:sz="0" w:space="0" w:color="auto"/>
          </w:divBdr>
        </w:div>
        <w:div w:id="1858929832">
          <w:marLeft w:val="0"/>
          <w:marRight w:val="0"/>
          <w:marTop w:val="240"/>
          <w:marBottom w:val="0"/>
          <w:divBdr>
            <w:top w:val="none" w:sz="0" w:space="0" w:color="auto"/>
            <w:left w:val="none" w:sz="0" w:space="0" w:color="auto"/>
            <w:bottom w:val="none" w:sz="0" w:space="0" w:color="auto"/>
            <w:right w:val="none" w:sz="0" w:space="0" w:color="auto"/>
          </w:divBdr>
        </w:div>
        <w:div w:id="1860777641">
          <w:marLeft w:val="0"/>
          <w:marRight w:val="0"/>
          <w:marTop w:val="240"/>
          <w:marBottom w:val="0"/>
          <w:divBdr>
            <w:top w:val="none" w:sz="0" w:space="0" w:color="auto"/>
            <w:left w:val="none" w:sz="0" w:space="0" w:color="auto"/>
            <w:bottom w:val="none" w:sz="0" w:space="0" w:color="auto"/>
            <w:right w:val="none" w:sz="0" w:space="0" w:color="auto"/>
          </w:divBdr>
        </w:div>
        <w:div w:id="1863669419">
          <w:marLeft w:val="0"/>
          <w:marRight w:val="0"/>
          <w:marTop w:val="240"/>
          <w:marBottom w:val="0"/>
          <w:divBdr>
            <w:top w:val="none" w:sz="0" w:space="0" w:color="auto"/>
            <w:left w:val="none" w:sz="0" w:space="0" w:color="auto"/>
            <w:bottom w:val="none" w:sz="0" w:space="0" w:color="auto"/>
            <w:right w:val="none" w:sz="0" w:space="0" w:color="auto"/>
          </w:divBdr>
        </w:div>
        <w:div w:id="1864585794">
          <w:marLeft w:val="0"/>
          <w:marRight w:val="0"/>
          <w:marTop w:val="240"/>
          <w:marBottom w:val="0"/>
          <w:divBdr>
            <w:top w:val="none" w:sz="0" w:space="0" w:color="auto"/>
            <w:left w:val="none" w:sz="0" w:space="0" w:color="auto"/>
            <w:bottom w:val="none" w:sz="0" w:space="0" w:color="auto"/>
            <w:right w:val="none" w:sz="0" w:space="0" w:color="auto"/>
          </w:divBdr>
        </w:div>
        <w:div w:id="1864974311">
          <w:marLeft w:val="0"/>
          <w:marRight w:val="0"/>
          <w:marTop w:val="240"/>
          <w:marBottom w:val="0"/>
          <w:divBdr>
            <w:top w:val="none" w:sz="0" w:space="0" w:color="auto"/>
            <w:left w:val="none" w:sz="0" w:space="0" w:color="auto"/>
            <w:bottom w:val="none" w:sz="0" w:space="0" w:color="auto"/>
            <w:right w:val="none" w:sz="0" w:space="0" w:color="auto"/>
          </w:divBdr>
        </w:div>
        <w:div w:id="1866677023">
          <w:marLeft w:val="0"/>
          <w:marRight w:val="0"/>
          <w:marTop w:val="240"/>
          <w:marBottom w:val="0"/>
          <w:divBdr>
            <w:top w:val="none" w:sz="0" w:space="0" w:color="auto"/>
            <w:left w:val="none" w:sz="0" w:space="0" w:color="auto"/>
            <w:bottom w:val="none" w:sz="0" w:space="0" w:color="auto"/>
            <w:right w:val="none" w:sz="0" w:space="0" w:color="auto"/>
          </w:divBdr>
        </w:div>
        <w:div w:id="1867135716">
          <w:marLeft w:val="0"/>
          <w:marRight w:val="0"/>
          <w:marTop w:val="240"/>
          <w:marBottom w:val="0"/>
          <w:divBdr>
            <w:top w:val="none" w:sz="0" w:space="0" w:color="auto"/>
            <w:left w:val="none" w:sz="0" w:space="0" w:color="auto"/>
            <w:bottom w:val="none" w:sz="0" w:space="0" w:color="auto"/>
            <w:right w:val="none" w:sz="0" w:space="0" w:color="auto"/>
          </w:divBdr>
        </w:div>
        <w:div w:id="1870683897">
          <w:marLeft w:val="0"/>
          <w:marRight w:val="0"/>
          <w:marTop w:val="240"/>
          <w:marBottom w:val="0"/>
          <w:divBdr>
            <w:top w:val="none" w:sz="0" w:space="0" w:color="auto"/>
            <w:left w:val="none" w:sz="0" w:space="0" w:color="auto"/>
            <w:bottom w:val="none" w:sz="0" w:space="0" w:color="auto"/>
            <w:right w:val="none" w:sz="0" w:space="0" w:color="auto"/>
          </w:divBdr>
        </w:div>
        <w:div w:id="1871869199">
          <w:marLeft w:val="0"/>
          <w:marRight w:val="0"/>
          <w:marTop w:val="240"/>
          <w:marBottom w:val="0"/>
          <w:divBdr>
            <w:top w:val="none" w:sz="0" w:space="0" w:color="auto"/>
            <w:left w:val="none" w:sz="0" w:space="0" w:color="auto"/>
            <w:bottom w:val="none" w:sz="0" w:space="0" w:color="auto"/>
            <w:right w:val="none" w:sz="0" w:space="0" w:color="auto"/>
          </w:divBdr>
        </w:div>
        <w:div w:id="1872186982">
          <w:marLeft w:val="0"/>
          <w:marRight w:val="0"/>
          <w:marTop w:val="240"/>
          <w:marBottom w:val="0"/>
          <w:divBdr>
            <w:top w:val="none" w:sz="0" w:space="0" w:color="auto"/>
            <w:left w:val="none" w:sz="0" w:space="0" w:color="auto"/>
            <w:bottom w:val="none" w:sz="0" w:space="0" w:color="auto"/>
            <w:right w:val="none" w:sz="0" w:space="0" w:color="auto"/>
          </w:divBdr>
        </w:div>
        <w:div w:id="1873032001">
          <w:marLeft w:val="0"/>
          <w:marRight w:val="0"/>
          <w:marTop w:val="240"/>
          <w:marBottom w:val="0"/>
          <w:divBdr>
            <w:top w:val="none" w:sz="0" w:space="0" w:color="auto"/>
            <w:left w:val="none" w:sz="0" w:space="0" w:color="auto"/>
            <w:bottom w:val="none" w:sz="0" w:space="0" w:color="auto"/>
            <w:right w:val="none" w:sz="0" w:space="0" w:color="auto"/>
          </w:divBdr>
        </w:div>
        <w:div w:id="1873300292">
          <w:marLeft w:val="0"/>
          <w:marRight w:val="0"/>
          <w:marTop w:val="240"/>
          <w:marBottom w:val="0"/>
          <w:divBdr>
            <w:top w:val="none" w:sz="0" w:space="0" w:color="auto"/>
            <w:left w:val="none" w:sz="0" w:space="0" w:color="auto"/>
            <w:bottom w:val="none" w:sz="0" w:space="0" w:color="auto"/>
            <w:right w:val="none" w:sz="0" w:space="0" w:color="auto"/>
          </w:divBdr>
        </w:div>
        <w:div w:id="1874147823">
          <w:marLeft w:val="0"/>
          <w:marRight w:val="0"/>
          <w:marTop w:val="240"/>
          <w:marBottom w:val="0"/>
          <w:divBdr>
            <w:top w:val="none" w:sz="0" w:space="0" w:color="auto"/>
            <w:left w:val="none" w:sz="0" w:space="0" w:color="auto"/>
            <w:bottom w:val="none" w:sz="0" w:space="0" w:color="auto"/>
            <w:right w:val="none" w:sz="0" w:space="0" w:color="auto"/>
          </w:divBdr>
        </w:div>
        <w:div w:id="1875775367">
          <w:marLeft w:val="0"/>
          <w:marRight w:val="0"/>
          <w:marTop w:val="240"/>
          <w:marBottom w:val="0"/>
          <w:divBdr>
            <w:top w:val="none" w:sz="0" w:space="0" w:color="auto"/>
            <w:left w:val="none" w:sz="0" w:space="0" w:color="auto"/>
            <w:bottom w:val="none" w:sz="0" w:space="0" w:color="auto"/>
            <w:right w:val="none" w:sz="0" w:space="0" w:color="auto"/>
          </w:divBdr>
        </w:div>
        <w:div w:id="1879006795">
          <w:marLeft w:val="0"/>
          <w:marRight w:val="0"/>
          <w:marTop w:val="240"/>
          <w:marBottom w:val="0"/>
          <w:divBdr>
            <w:top w:val="none" w:sz="0" w:space="0" w:color="auto"/>
            <w:left w:val="none" w:sz="0" w:space="0" w:color="auto"/>
            <w:bottom w:val="none" w:sz="0" w:space="0" w:color="auto"/>
            <w:right w:val="none" w:sz="0" w:space="0" w:color="auto"/>
          </w:divBdr>
        </w:div>
        <w:div w:id="1879007738">
          <w:marLeft w:val="0"/>
          <w:marRight w:val="0"/>
          <w:marTop w:val="240"/>
          <w:marBottom w:val="0"/>
          <w:divBdr>
            <w:top w:val="none" w:sz="0" w:space="0" w:color="auto"/>
            <w:left w:val="none" w:sz="0" w:space="0" w:color="auto"/>
            <w:bottom w:val="none" w:sz="0" w:space="0" w:color="auto"/>
            <w:right w:val="none" w:sz="0" w:space="0" w:color="auto"/>
          </w:divBdr>
        </w:div>
        <w:div w:id="1880631717">
          <w:marLeft w:val="0"/>
          <w:marRight w:val="0"/>
          <w:marTop w:val="240"/>
          <w:marBottom w:val="0"/>
          <w:divBdr>
            <w:top w:val="none" w:sz="0" w:space="0" w:color="auto"/>
            <w:left w:val="none" w:sz="0" w:space="0" w:color="auto"/>
            <w:bottom w:val="none" w:sz="0" w:space="0" w:color="auto"/>
            <w:right w:val="none" w:sz="0" w:space="0" w:color="auto"/>
          </w:divBdr>
        </w:div>
        <w:div w:id="1881935424">
          <w:marLeft w:val="0"/>
          <w:marRight w:val="0"/>
          <w:marTop w:val="240"/>
          <w:marBottom w:val="0"/>
          <w:divBdr>
            <w:top w:val="none" w:sz="0" w:space="0" w:color="auto"/>
            <w:left w:val="none" w:sz="0" w:space="0" w:color="auto"/>
            <w:bottom w:val="none" w:sz="0" w:space="0" w:color="auto"/>
            <w:right w:val="none" w:sz="0" w:space="0" w:color="auto"/>
          </w:divBdr>
        </w:div>
        <w:div w:id="1882785249">
          <w:marLeft w:val="0"/>
          <w:marRight w:val="0"/>
          <w:marTop w:val="240"/>
          <w:marBottom w:val="0"/>
          <w:divBdr>
            <w:top w:val="none" w:sz="0" w:space="0" w:color="auto"/>
            <w:left w:val="none" w:sz="0" w:space="0" w:color="auto"/>
            <w:bottom w:val="none" w:sz="0" w:space="0" w:color="auto"/>
            <w:right w:val="none" w:sz="0" w:space="0" w:color="auto"/>
          </w:divBdr>
        </w:div>
        <w:div w:id="1883397749">
          <w:marLeft w:val="0"/>
          <w:marRight w:val="0"/>
          <w:marTop w:val="240"/>
          <w:marBottom w:val="0"/>
          <w:divBdr>
            <w:top w:val="none" w:sz="0" w:space="0" w:color="auto"/>
            <w:left w:val="none" w:sz="0" w:space="0" w:color="auto"/>
            <w:bottom w:val="none" w:sz="0" w:space="0" w:color="auto"/>
            <w:right w:val="none" w:sz="0" w:space="0" w:color="auto"/>
          </w:divBdr>
        </w:div>
        <w:div w:id="1884170751">
          <w:marLeft w:val="0"/>
          <w:marRight w:val="0"/>
          <w:marTop w:val="240"/>
          <w:marBottom w:val="0"/>
          <w:divBdr>
            <w:top w:val="none" w:sz="0" w:space="0" w:color="auto"/>
            <w:left w:val="none" w:sz="0" w:space="0" w:color="auto"/>
            <w:bottom w:val="none" w:sz="0" w:space="0" w:color="auto"/>
            <w:right w:val="none" w:sz="0" w:space="0" w:color="auto"/>
          </w:divBdr>
        </w:div>
        <w:div w:id="1885633576">
          <w:marLeft w:val="0"/>
          <w:marRight w:val="0"/>
          <w:marTop w:val="240"/>
          <w:marBottom w:val="0"/>
          <w:divBdr>
            <w:top w:val="none" w:sz="0" w:space="0" w:color="auto"/>
            <w:left w:val="none" w:sz="0" w:space="0" w:color="auto"/>
            <w:bottom w:val="none" w:sz="0" w:space="0" w:color="auto"/>
            <w:right w:val="none" w:sz="0" w:space="0" w:color="auto"/>
          </w:divBdr>
        </w:div>
        <w:div w:id="1885865410">
          <w:marLeft w:val="0"/>
          <w:marRight w:val="0"/>
          <w:marTop w:val="240"/>
          <w:marBottom w:val="0"/>
          <w:divBdr>
            <w:top w:val="none" w:sz="0" w:space="0" w:color="auto"/>
            <w:left w:val="none" w:sz="0" w:space="0" w:color="auto"/>
            <w:bottom w:val="none" w:sz="0" w:space="0" w:color="auto"/>
            <w:right w:val="none" w:sz="0" w:space="0" w:color="auto"/>
          </w:divBdr>
        </w:div>
        <w:div w:id="1885948450">
          <w:marLeft w:val="0"/>
          <w:marRight w:val="0"/>
          <w:marTop w:val="240"/>
          <w:marBottom w:val="0"/>
          <w:divBdr>
            <w:top w:val="none" w:sz="0" w:space="0" w:color="auto"/>
            <w:left w:val="none" w:sz="0" w:space="0" w:color="auto"/>
            <w:bottom w:val="none" w:sz="0" w:space="0" w:color="auto"/>
            <w:right w:val="none" w:sz="0" w:space="0" w:color="auto"/>
          </w:divBdr>
        </w:div>
        <w:div w:id="1892619221">
          <w:marLeft w:val="0"/>
          <w:marRight w:val="0"/>
          <w:marTop w:val="240"/>
          <w:marBottom w:val="0"/>
          <w:divBdr>
            <w:top w:val="none" w:sz="0" w:space="0" w:color="auto"/>
            <w:left w:val="none" w:sz="0" w:space="0" w:color="auto"/>
            <w:bottom w:val="none" w:sz="0" w:space="0" w:color="auto"/>
            <w:right w:val="none" w:sz="0" w:space="0" w:color="auto"/>
          </w:divBdr>
        </w:div>
        <w:div w:id="1894190054">
          <w:marLeft w:val="0"/>
          <w:marRight w:val="0"/>
          <w:marTop w:val="240"/>
          <w:marBottom w:val="0"/>
          <w:divBdr>
            <w:top w:val="none" w:sz="0" w:space="0" w:color="auto"/>
            <w:left w:val="none" w:sz="0" w:space="0" w:color="auto"/>
            <w:bottom w:val="none" w:sz="0" w:space="0" w:color="auto"/>
            <w:right w:val="none" w:sz="0" w:space="0" w:color="auto"/>
          </w:divBdr>
        </w:div>
        <w:div w:id="1894727664">
          <w:marLeft w:val="0"/>
          <w:marRight w:val="0"/>
          <w:marTop w:val="240"/>
          <w:marBottom w:val="0"/>
          <w:divBdr>
            <w:top w:val="none" w:sz="0" w:space="0" w:color="auto"/>
            <w:left w:val="none" w:sz="0" w:space="0" w:color="auto"/>
            <w:bottom w:val="none" w:sz="0" w:space="0" w:color="auto"/>
            <w:right w:val="none" w:sz="0" w:space="0" w:color="auto"/>
          </w:divBdr>
        </w:div>
        <w:div w:id="1895115870">
          <w:marLeft w:val="0"/>
          <w:marRight w:val="0"/>
          <w:marTop w:val="240"/>
          <w:marBottom w:val="0"/>
          <w:divBdr>
            <w:top w:val="none" w:sz="0" w:space="0" w:color="auto"/>
            <w:left w:val="none" w:sz="0" w:space="0" w:color="auto"/>
            <w:bottom w:val="none" w:sz="0" w:space="0" w:color="auto"/>
            <w:right w:val="none" w:sz="0" w:space="0" w:color="auto"/>
          </w:divBdr>
        </w:div>
        <w:div w:id="1895500476">
          <w:marLeft w:val="0"/>
          <w:marRight w:val="0"/>
          <w:marTop w:val="240"/>
          <w:marBottom w:val="0"/>
          <w:divBdr>
            <w:top w:val="none" w:sz="0" w:space="0" w:color="auto"/>
            <w:left w:val="none" w:sz="0" w:space="0" w:color="auto"/>
            <w:bottom w:val="none" w:sz="0" w:space="0" w:color="auto"/>
            <w:right w:val="none" w:sz="0" w:space="0" w:color="auto"/>
          </w:divBdr>
        </w:div>
        <w:div w:id="1896768818">
          <w:marLeft w:val="0"/>
          <w:marRight w:val="0"/>
          <w:marTop w:val="240"/>
          <w:marBottom w:val="0"/>
          <w:divBdr>
            <w:top w:val="none" w:sz="0" w:space="0" w:color="auto"/>
            <w:left w:val="none" w:sz="0" w:space="0" w:color="auto"/>
            <w:bottom w:val="none" w:sz="0" w:space="0" w:color="auto"/>
            <w:right w:val="none" w:sz="0" w:space="0" w:color="auto"/>
          </w:divBdr>
        </w:div>
        <w:div w:id="1897740219">
          <w:marLeft w:val="0"/>
          <w:marRight w:val="0"/>
          <w:marTop w:val="240"/>
          <w:marBottom w:val="0"/>
          <w:divBdr>
            <w:top w:val="none" w:sz="0" w:space="0" w:color="auto"/>
            <w:left w:val="none" w:sz="0" w:space="0" w:color="auto"/>
            <w:bottom w:val="none" w:sz="0" w:space="0" w:color="auto"/>
            <w:right w:val="none" w:sz="0" w:space="0" w:color="auto"/>
          </w:divBdr>
        </w:div>
        <w:div w:id="1898316021">
          <w:marLeft w:val="0"/>
          <w:marRight w:val="0"/>
          <w:marTop w:val="240"/>
          <w:marBottom w:val="0"/>
          <w:divBdr>
            <w:top w:val="none" w:sz="0" w:space="0" w:color="auto"/>
            <w:left w:val="none" w:sz="0" w:space="0" w:color="auto"/>
            <w:bottom w:val="none" w:sz="0" w:space="0" w:color="auto"/>
            <w:right w:val="none" w:sz="0" w:space="0" w:color="auto"/>
          </w:divBdr>
        </w:div>
        <w:div w:id="1898782429">
          <w:marLeft w:val="0"/>
          <w:marRight w:val="0"/>
          <w:marTop w:val="240"/>
          <w:marBottom w:val="0"/>
          <w:divBdr>
            <w:top w:val="none" w:sz="0" w:space="0" w:color="auto"/>
            <w:left w:val="none" w:sz="0" w:space="0" w:color="auto"/>
            <w:bottom w:val="none" w:sz="0" w:space="0" w:color="auto"/>
            <w:right w:val="none" w:sz="0" w:space="0" w:color="auto"/>
          </w:divBdr>
        </w:div>
        <w:div w:id="1899245902">
          <w:marLeft w:val="0"/>
          <w:marRight w:val="0"/>
          <w:marTop w:val="240"/>
          <w:marBottom w:val="0"/>
          <w:divBdr>
            <w:top w:val="none" w:sz="0" w:space="0" w:color="auto"/>
            <w:left w:val="none" w:sz="0" w:space="0" w:color="auto"/>
            <w:bottom w:val="none" w:sz="0" w:space="0" w:color="auto"/>
            <w:right w:val="none" w:sz="0" w:space="0" w:color="auto"/>
          </w:divBdr>
        </w:div>
        <w:div w:id="1900706905">
          <w:marLeft w:val="0"/>
          <w:marRight w:val="0"/>
          <w:marTop w:val="240"/>
          <w:marBottom w:val="0"/>
          <w:divBdr>
            <w:top w:val="none" w:sz="0" w:space="0" w:color="auto"/>
            <w:left w:val="none" w:sz="0" w:space="0" w:color="auto"/>
            <w:bottom w:val="none" w:sz="0" w:space="0" w:color="auto"/>
            <w:right w:val="none" w:sz="0" w:space="0" w:color="auto"/>
          </w:divBdr>
        </w:div>
        <w:div w:id="1900818059">
          <w:marLeft w:val="0"/>
          <w:marRight w:val="0"/>
          <w:marTop w:val="240"/>
          <w:marBottom w:val="0"/>
          <w:divBdr>
            <w:top w:val="none" w:sz="0" w:space="0" w:color="auto"/>
            <w:left w:val="none" w:sz="0" w:space="0" w:color="auto"/>
            <w:bottom w:val="none" w:sz="0" w:space="0" w:color="auto"/>
            <w:right w:val="none" w:sz="0" w:space="0" w:color="auto"/>
          </w:divBdr>
        </w:div>
        <w:div w:id="1900825353">
          <w:marLeft w:val="0"/>
          <w:marRight w:val="0"/>
          <w:marTop w:val="240"/>
          <w:marBottom w:val="0"/>
          <w:divBdr>
            <w:top w:val="none" w:sz="0" w:space="0" w:color="auto"/>
            <w:left w:val="none" w:sz="0" w:space="0" w:color="auto"/>
            <w:bottom w:val="none" w:sz="0" w:space="0" w:color="auto"/>
            <w:right w:val="none" w:sz="0" w:space="0" w:color="auto"/>
          </w:divBdr>
        </w:div>
        <w:div w:id="1903909049">
          <w:marLeft w:val="0"/>
          <w:marRight w:val="0"/>
          <w:marTop w:val="240"/>
          <w:marBottom w:val="0"/>
          <w:divBdr>
            <w:top w:val="none" w:sz="0" w:space="0" w:color="auto"/>
            <w:left w:val="none" w:sz="0" w:space="0" w:color="auto"/>
            <w:bottom w:val="none" w:sz="0" w:space="0" w:color="auto"/>
            <w:right w:val="none" w:sz="0" w:space="0" w:color="auto"/>
          </w:divBdr>
        </w:div>
        <w:div w:id="1905095843">
          <w:marLeft w:val="0"/>
          <w:marRight w:val="0"/>
          <w:marTop w:val="240"/>
          <w:marBottom w:val="0"/>
          <w:divBdr>
            <w:top w:val="none" w:sz="0" w:space="0" w:color="auto"/>
            <w:left w:val="none" w:sz="0" w:space="0" w:color="auto"/>
            <w:bottom w:val="none" w:sz="0" w:space="0" w:color="auto"/>
            <w:right w:val="none" w:sz="0" w:space="0" w:color="auto"/>
          </w:divBdr>
        </w:div>
        <w:div w:id="1905409669">
          <w:marLeft w:val="0"/>
          <w:marRight w:val="0"/>
          <w:marTop w:val="240"/>
          <w:marBottom w:val="0"/>
          <w:divBdr>
            <w:top w:val="none" w:sz="0" w:space="0" w:color="auto"/>
            <w:left w:val="none" w:sz="0" w:space="0" w:color="auto"/>
            <w:bottom w:val="none" w:sz="0" w:space="0" w:color="auto"/>
            <w:right w:val="none" w:sz="0" w:space="0" w:color="auto"/>
          </w:divBdr>
        </w:div>
        <w:div w:id="1906640171">
          <w:marLeft w:val="0"/>
          <w:marRight w:val="0"/>
          <w:marTop w:val="240"/>
          <w:marBottom w:val="0"/>
          <w:divBdr>
            <w:top w:val="none" w:sz="0" w:space="0" w:color="auto"/>
            <w:left w:val="none" w:sz="0" w:space="0" w:color="auto"/>
            <w:bottom w:val="none" w:sz="0" w:space="0" w:color="auto"/>
            <w:right w:val="none" w:sz="0" w:space="0" w:color="auto"/>
          </w:divBdr>
        </w:div>
        <w:div w:id="1906641537">
          <w:marLeft w:val="0"/>
          <w:marRight w:val="0"/>
          <w:marTop w:val="240"/>
          <w:marBottom w:val="0"/>
          <w:divBdr>
            <w:top w:val="none" w:sz="0" w:space="0" w:color="auto"/>
            <w:left w:val="none" w:sz="0" w:space="0" w:color="auto"/>
            <w:bottom w:val="none" w:sz="0" w:space="0" w:color="auto"/>
            <w:right w:val="none" w:sz="0" w:space="0" w:color="auto"/>
          </w:divBdr>
        </w:div>
        <w:div w:id="1907953566">
          <w:marLeft w:val="0"/>
          <w:marRight w:val="0"/>
          <w:marTop w:val="240"/>
          <w:marBottom w:val="0"/>
          <w:divBdr>
            <w:top w:val="none" w:sz="0" w:space="0" w:color="auto"/>
            <w:left w:val="none" w:sz="0" w:space="0" w:color="auto"/>
            <w:bottom w:val="none" w:sz="0" w:space="0" w:color="auto"/>
            <w:right w:val="none" w:sz="0" w:space="0" w:color="auto"/>
          </w:divBdr>
        </w:div>
        <w:div w:id="1909922778">
          <w:marLeft w:val="0"/>
          <w:marRight w:val="0"/>
          <w:marTop w:val="240"/>
          <w:marBottom w:val="0"/>
          <w:divBdr>
            <w:top w:val="none" w:sz="0" w:space="0" w:color="auto"/>
            <w:left w:val="none" w:sz="0" w:space="0" w:color="auto"/>
            <w:bottom w:val="none" w:sz="0" w:space="0" w:color="auto"/>
            <w:right w:val="none" w:sz="0" w:space="0" w:color="auto"/>
          </w:divBdr>
        </w:div>
        <w:div w:id="1912615467">
          <w:marLeft w:val="0"/>
          <w:marRight w:val="0"/>
          <w:marTop w:val="240"/>
          <w:marBottom w:val="0"/>
          <w:divBdr>
            <w:top w:val="none" w:sz="0" w:space="0" w:color="auto"/>
            <w:left w:val="none" w:sz="0" w:space="0" w:color="auto"/>
            <w:bottom w:val="none" w:sz="0" w:space="0" w:color="auto"/>
            <w:right w:val="none" w:sz="0" w:space="0" w:color="auto"/>
          </w:divBdr>
        </w:div>
        <w:div w:id="1913083057">
          <w:marLeft w:val="0"/>
          <w:marRight w:val="0"/>
          <w:marTop w:val="240"/>
          <w:marBottom w:val="0"/>
          <w:divBdr>
            <w:top w:val="none" w:sz="0" w:space="0" w:color="auto"/>
            <w:left w:val="none" w:sz="0" w:space="0" w:color="auto"/>
            <w:bottom w:val="none" w:sz="0" w:space="0" w:color="auto"/>
            <w:right w:val="none" w:sz="0" w:space="0" w:color="auto"/>
          </w:divBdr>
        </w:div>
        <w:div w:id="1913466103">
          <w:marLeft w:val="0"/>
          <w:marRight w:val="0"/>
          <w:marTop w:val="240"/>
          <w:marBottom w:val="0"/>
          <w:divBdr>
            <w:top w:val="none" w:sz="0" w:space="0" w:color="auto"/>
            <w:left w:val="none" w:sz="0" w:space="0" w:color="auto"/>
            <w:bottom w:val="none" w:sz="0" w:space="0" w:color="auto"/>
            <w:right w:val="none" w:sz="0" w:space="0" w:color="auto"/>
          </w:divBdr>
        </w:div>
        <w:div w:id="1913736202">
          <w:marLeft w:val="0"/>
          <w:marRight w:val="0"/>
          <w:marTop w:val="240"/>
          <w:marBottom w:val="0"/>
          <w:divBdr>
            <w:top w:val="none" w:sz="0" w:space="0" w:color="auto"/>
            <w:left w:val="none" w:sz="0" w:space="0" w:color="auto"/>
            <w:bottom w:val="none" w:sz="0" w:space="0" w:color="auto"/>
            <w:right w:val="none" w:sz="0" w:space="0" w:color="auto"/>
          </w:divBdr>
        </w:div>
        <w:div w:id="1914656252">
          <w:marLeft w:val="0"/>
          <w:marRight w:val="0"/>
          <w:marTop w:val="240"/>
          <w:marBottom w:val="0"/>
          <w:divBdr>
            <w:top w:val="none" w:sz="0" w:space="0" w:color="auto"/>
            <w:left w:val="none" w:sz="0" w:space="0" w:color="auto"/>
            <w:bottom w:val="none" w:sz="0" w:space="0" w:color="auto"/>
            <w:right w:val="none" w:sz="0" w:space="0" w:color="auto"/>
          </w:divBdr>
        </w:div>
        <w:div w:id="1914970139">
          <w:marLeft w:val="0"/>
          <w:marRight w:val="0"/>
          <w:marTop w:val="240"/>
          <w:marBottom w:val="0"/>
          <w:divBdr>
            <w:top w:val="none" w:sz="0" w:space="0" w:color="auto"/>
            <w:left w:val="none" w:sz="0" w:space="0" w:color="auto"/>
            <w:bottom w:val="none" w:sz="0" w:space="0" w:color="auto"/>
            <w:right w:val="none" w:sz="0" w:space="0" w:color="auto"/>
          </w:divBdr>
        </w:div>
        <w:div w:id="1915775521">
          <w:marLeft w:val="0"/>
          <w:marRight w:val="0"/>
          <w:marTop w:val="240"/>
          <w:marBottom w:val="0"/>
          <w:divBdr>
            <w:top w:val="none" w:sz="0" w:space="0" w:color="auto"/>
            <w:left w:val="none" w:sz="0" w:space="0" w:color="auto"/>
            <w:bottom w:val="none" w:sz="0" w:space="0" w:color="auto"/>
            <w:right w:val="none" w:sz="0" w:space="0" w:color="auto"/>
          </w:divBdr>
        </w:div>
        <w:div w:id="1916745735">
          <w:marLeft w:val="0"/>
          <w:marRight w:val="0"/>
          <w:marTop w:val="240"/>
          <w:marBottom w:val="0"/>
          <w:divBdr>
            <w:top w:val="none" w:sz="0" w:space="0" w:color="auto"/>
            <w:left w:val="none" w:sz="0" w:space="0" w:color="auto"/>
            <w:bottom w:val="none" w:sz="0" w:space="0" w:color="auto"/>
            <w:right w:val="none" w:sz="0" w:space="0" w:color="auto"/>
          </w:divBdr>
        </w:div>
        <w:div w:id="1918325471">
          <w:marLeft w:val="0"/>
          <w:marRight w:val="0"/>
          <w:marTop w:val="240"/>
          <w:marBottom w:val="0"/>
          <w:divBdr>
            <w:top w:val="none" w:sz="0" w:space="0" w:color="auto"/>
            <w:left w:val="none" w:sz="0" w:space="0" w:color="auto"/>
            <w:bottom w:val="none" w:sz="0" w:space="0" w:color="auto"/>
            <w:right w:val="none" w:sz="0" w:space="0" w:color="auto"/>
          </w:divBdr>
        </w:div>
        <w:div w:id="1919707966">
          <w:marLeft w:val="0"/>
          <w:marRight w:val="0"/>
          <w:marTop w:val="240"/>
          <w:marBottom w:val="0"/>
          <w:divBdr>
            <w:top w:val="none" w:sz="0" w:space="0" w:color="auto"/>
            <w:left w:val="none" w:sz="0" w:space="0" w:color="auto"/>
            <w:bottom w:val="none" w:sz="0" w:space="0" w:color="auto"/>
            <w:right w:val="none" w:sz="0" w:space="0" w:color="auto"/>
          </w:divBdr>
        </w:div>
        <w:div w:id="1919822785">
          <w:marLeft w:val="0"/>
          <w:marRight w:val="0"/>
          <w:marTop w:val="240"/>
          <w:marBottom w:val="0"/>
          <w:divBdr>
            <w:top w:val="none" w:sz="0" w:space="0" w:color="auto"/>
            <w:left w:val="none" w:sz="0" w:space="0" w:color="auto"/>
            <w:bottom w:val="none" w:sz="0" w:space="0" w:color="auto"/>
            <w:right w:val="none" w:sz="0" w:space="0" w:color="auto"/>
          </w:divBdr>
        </w:div>
        <w:div w:id="1919902868">
          <w:marLeft w:val="0"/>
          <w:marRight w:val="0"/>
          <w:marTop w:val="240"/>
          <w:marBottom w:val="0"/>
          <w:divBdr>
            <w:top w:val="none" w:sz="0" w:space="0" w:color="auto"/>
            <w:left w:val="none" w:sz="0" w:space="0" w:color="auto"/>
            <w:bottom w:val="none" w:sz="0" w:space="0" w:color="auto"/>
            <w:right w:val="none" w:sz="0" w:space="0" w:color="auto"/>
          </w:divBdr>
        </w:div>
        <w:div w:id="1920408800">
          <w:marLeft w:val="0"/>
          <w:marRight w:val="0"/>
          <w:marTop w:val="240"/>
          <w:marBottom w:val="0"/>
          <w:divBdr>
            <w:top w:val="none" w:sz="0" w:space="0" w:color="auto"/>
            <w:left w:val="none" w:sz="0" w:space="0" w:color="auto"/>
            <w:bottom w:val="none" w:sz="0" w:space="0" w:color="auto"/>
            <w:right w:val="none" w:sz="0" w:space="0" w:color="auto"/>
          </w:divBdr>
        </w:div>
        <w:div w:id="1920865295">
          <w:marLeft w:val="0"/>
          <w:marRight w:val="0"/>
          <w:marTop w:val="240"/>
          <w:marBottom w:val="0"/>
          <w:divBdr>
            <w:top w:val="none" w:sz="0" w:space="0" w:color="auto"/>
            <w:left w:val="none" w:sz="0" w:space="0" w:color="auto"/>
            <w:bottom w:val="none" w:sz="0" w:space="0" w:color="auto"/>
            <w:right w:val="none" w:sz="0" w:space="0" w:color="auto"/>
          </w:divBdr>
        </w:div>
        <w:div w:id="1920938652">
          <w:marLeft w:val="0"/>
          <w:marRight w:val="0"/>
          <w:marTop w:val="240"/>
          <w:marBottom w:val="0"/>
          <w:divBdr>
            <w:top w:val="none" w:sz="0" w:space="0" w:color="auto"/>
            <w:left w:val="none" w:sz="0" w:space="0" w:color="auto"/>
            <w:bottom w:val="none" w:sz="0" w:space="0" w:color="auto"/>
            <w:right w:val="none" w:sz="0" w:space="0" w:color="auto"/>
          </w:divBdr>
        </w:div>
        <w:div w:id="1923176590">
          <w:marLeft w:val="0"/>
          <w:marRight w:val="0"/>
          <w:marTop w:val="240"/>
          <w:marBottom w:val="0"/>
          <w:divBdr>
            <w:top w:val="none" w:sz="0" w:space="0" w:color="auto"/>
            <w:left w:val="none" w:sz="0" w:space="0" w:color="auto"/>
            <w:bottom w:val="none" w:sz="0" w:space="0" w:color="auto"/>
            <w:right w:val="none" w:sz="0" w:space="0" w:color="auto"/>
          </w:divBdr>
        </w:div>
        <w:div w:id="1924408815">
          <w:marLeft w:val="0"/>
          <w:marRight w:val="0"/>
          <w:marTop w:val="240"/>
          <w:marBottom w:val="0"/>
          <w:divBdr>
            <w:top w:val="none" w:sz="0" w:space="0" w:color="auto"/>
            <w:left w:val="none" w:sz="0" w:space="0" w:color="auto"/>
            <w:bottom w:val="none" w:sz="0" w:space="0" w:color="auto"/>
            <w:right w:val="none" w:sz="0" w:space="0" w:color="auto"/>
          </w:divBdr>
        </w:div>
        <w:div w:id="1924684463">
          <w:marLeft w:val="0"/>
          <w:marRight w:val="0"/>
          <w:marTop w:val="240"/>
          <w:marBottom w:val="0"/>
          <w:divBdr>
            <w:top w:val="none" w:sz="0" w:space="0" w:color="auto"/>
            <w:left w:val="none" w:sz="0" w:space="0" w:color="auto"/>
            <w:bottom w:val="none" w:sz="0" w:space="0" w:color="auto"/>
            <w:right w:val="none" w:sz="0" w:space="0" w:color="auto"/>
          </w:divBdr>
        </w:div>
        <w:div w:id="1928490756">
          <w:marLeft w:val="0"/>
          <w:marRight w:val="0"/>
          <w:marTop w:val="240"/>
          <w:marBottom w:val="0"/>
          <w:divBdr>
            <w:top w:val="none" w:sz="0" w:space="0" w:color="auto"/>
            <w:left w:val="none" w:sz="0" w:space="0" w:color="auto"/>
            <w:bottom w:val="none" w:sz="0" w:space="0" w:color="auto"/>
            <w:right w:val="none" w:sz="0" w:space="0" w:color="auto"/>
          </w:divBdr>
        </w:div>
        <w:div w:id="1929072071">
          <w:marLeft w:val="0"/>
          <w:marRight w:val="0"/>
          <w:marTop w:val="240"/>
          <w:marBottom w:val="0"/>
          <w:divBdr>
            <w:top w:val="none" w:sz="0" w:space="0" w:color="auto"/>
            <w:left w:val="none" w:sz="0" w:space="0" w:color="auto"/>
            <w:bottom w:val="none" w:sz="0" w:space="0" w:color="auto"/>
            <w:right w:val="none" w:sz="0" w:space="0" w:color="auto"/>
          </w:divBdr>
        </w:div>
        <w:div w:id="1929539589">
          <w:marLeft w:val="0"/>
          <w:marRight w:val="0"/>
          <w:marTop w:val="240"/>
          <w:marBottom w:val="0"/>
          <w:divBdr>
            <w:top w:val="none" w:sz="0" w:space="0" w:color="auto"/>
            <w:left w:val="none" w:sz="0" w:space="0" w:color="auto"/>
            <w:bottom w:val="none" w:sz="0" w:space="0" w:color="auto"/>
            <w:right w:val="none" w:sz="0" w:space="0" w:color="auto"/>
          </w:divBdr>
        </w:div>
        <w:div w:id="1930039675">
          <w:marLeft w:val="0"/>
          <w:marRight w:val="0"/>
          <w:marTop w:val="240"/>
          <w:marBottom w:val="0"/>
          <w:divBdr>
            <w:top w:val="none" w:sz="0" w:space="0" w:color="auto"/>
            <w:left w:val="none" w:sz="0" w:space="0" w:color="auto"/>
            <w:bottom w:val="none" w:sz="0" w:space="0" w:color="auto"/>
            <w:right w:val="none" w:sz="0" w:space="0" w:color="auto"/>
          </w:divBdr>
        </w:div>
        <w:div w:id="1931936350">
          <w:marLeft w:val="0"/>
          <w:marRight w:val="0"/>
          <w:marTop w:val="240"/>
          <w:marBottom w:val="0"/>
          <w:divBdr>
            <w:top w:val="none" w:sz="0" w:space="0" w:color="auto"/>
            <w:left w:val="none" w:sz="0" w:space="0" w:color="auto"/>
            <w:bottom w:val="none" w:sz="0" w:space="0" w:color="auto"/>
            <w:right w:val="none" w:sz="0" w:space="0" w:color="auto"/>
          </w:divBdr>
        </w:div>
        <w:div w:id="1933927846">
          <w:marLeft w:val="0"/>
          <w:marRight w:val="0"/>
          <w:marTop w:val="240"/>
          <w:marBottom w:val="0"/>
          <w:divBdr>
            <w:top w:val="none" w:sz="0" w:space="0" w:color="auto"/>
            <w:left w:val="none" w:sz="0" w:space="0" w:color="auto"/>
            <w:bottom w:val="none" w:sz="0" w:space="0" w:color="auto"/>
            <w:right w:val="none" w:sz="0" w:space="0" w:color="auto"/>
          </w:divBdr>
        </w:div>
        <w:div w:id="1934237859">
          <w:marLeft w:val="0"/>
          <w:marRight w:val="0"/>
          <w:marTop w:val="240"/>
          <w:marBottom w:val="0"/>
          <w:divBdr>
            <w:top w:val="none" w:sz="0" w:space="0" w:color="auto"/>
            <w:left w:val="none" w:sz="0" w:space="0" w:color="auto"/>
            <w:bottom w:val="none" w:sz="0" w:space="0" w:color="auto"/>
            <w:right w:val="none" w:sz="0" w:space="0" w:color="auto"/>
          </w:divBdr>
        </w:div>
        <w:div w:id="1935898177">
          <w:marLeft w:val="0"/>
          <w:marRight w:val="0"/>
          <w:marTop w:val="240"/>
          <w:marBottom w:val="0"/>
          <w:divBdr>
            <w:top w:val="none" w:sz="0" w:space="0" w:color="auto"/>
            <w:left w:val="none" w:sz="0" w:space="0" w:color="auto"/>
            <w:bottom w:val="none" w:sz="0" w:space="0" w:color="auto"/>
            <w:right w:val="none" w:sz="0" w:space="0" w:color="auto"/>
          </w:divBdr>
        </w:div>
        <w:div w:id="1936404731">
          <w:marLeft w:val="0"/>
          <w:marRight w:val="0"/>
          <w:marTop w:val="240"/>
          <w:marBottom w:val="0"/>
          <w:divBdr>
            <w:top w:val="none" w:sz="0" w:space="0" w:color="auto"/>
            <w:left w:val="none" w:sz="0" w:space="0" w:color="auto"/>
            <w:bottom w:val="none" w:sz="0" w:space="0" w:color="auto"/>
            <w:right w:val="none" w:sz="0" w:space="0" w:color="auto"/>
          </w:divBdr>
        </w:div>
        <w:div w:id="1937128462">
          <w:marLeft w:val="0"/>
          <w:marRight w:val="0"/>
          <w:marTop w:val="240"/>
          <w:marBottom w:val="0"/>
          <w:divBdr>
            <w:top w:val="none" w:sz="0" w:space="0" w:color="auto"/>
            <w:left w:val="none" w:sz="0" w:space="0" w:color="auto"/>
            <w:bottom w:val="none" w:sz="0" w:space="0" w:color="auto"/>
            <w:right w:val="none" w:sz="0" w:space="0" w:color="auto"/>
          </w:divBdr>
        </w:div>
        <w:div w:id="1940671377">
          <w:marLeft w:val="0"/>
          <w:marRight w:val="0"/>
          <w:marTop w:val="240"/>
          <w:marBottom w:val="0"/>
          <w:divBdr>
            <w:top w:val="none" w:sz="0" w:space="0" w:color="auto"/>
            <w:left w:val="none" w:sz="0" w:space="0" w:color="auto"/>
            <w:bottom w:val="none" w:sz="0" w:space="0" w:color="auto"/>
            <w:right w:val="none" w:sz="0" w:space="0" w:color="auto"/>
          </w:divBdr>
        </w:div>
        <w:div w:id="1942100030">
          <w:marLeft w:val="0"/>
          <w:marRight w:val="0"/>
          <w:marTop w:val="240"/>
          <w:marBottom w:val="0"/>
          <w:divBdr>
            <w:top w:val="none" w:sz="0" w:space="0" w:color="auto"/>
            <w:left w:val="none" w:sz="0" w:space="0" w:color="auto"/>
            <w:bottom w:val="none" w:sz="0" w:space="0" w:color="auto"/>
            <w:right w:val="none" w:sz="0" w:space="0" w:color="auto"/>
          </w:divBdr>
        </w:div>
        <w:div w:id="1942952171">
          <w:marLeft w:val="0"/>
          <w:marRight w:val="0"/>
          <w:marTop w:val="240"/>
          <w:marBottom w:val="0"/>
          <w:divBdr>
            <w:top w:val="none" w:sz="0" w:space="0" w:color="auto"/>
            <w:left w:val="none" w:sz="0" w:space="0" w:color="auto"/>
            <w:bottom w:val="none" w:sz="0" w:space="0" w:color="auto"/>
            <w:right w:val="none" w:sz="0" w:space="0" w:color="auto"/>
          </w:divBdr>
        </w:div>
        <w:div w:id="1943225273">
          <w:marLeft w:val="0"/>
          <w:marRight w:val="0"/>
          <w:marTop w:val="240"/>
          <w:marBottom w:val="0"/>
          <w:divBdr>
            <w:top w:val="none" w:sz="0" w:space="0" w:color="auto"/>
            <w:left w:val="none" w:sz="0" w:space="0" w:color="auto"/>
            <w:bottom w:val="none" w:sz="0" w:space="0" w:color="auto"/>
            <w:right w:val="none" w:sz="0" w:space="0" w:color="auto"/>
          </w:divBdr>
        </w:div>
        <w:div w:id="1944724779">
          <w:marLeft w:val="0"/>
          <w:marRight w:val="0"/>
          <w:marTop w:val="240"/>
          <w:marBottom w:val="0"/>
          <w:divBdr>
            <w:top w:val="none" w:sz="0" w:space="0" w:color="auto"/>
            <w:left w:val="none" w:sz="0" w:space="0" w:color="auto"/>
            <w:bottom w:val="none" w:sz="0" w:space="0" w:color="auto"/>
            <w:right w:val="none" w:sz="0" w:space="0" w:color="auto"/>
          </w:divBdr>
        </w:div>
        <w:div w:id="1946033837">
          <w:marLeft w:val="0"/>
          <w:marRight w:val="0"/>
          <w:marTop w:val="240"/>
          <w:marBottom w:val="0"/>
          <w:divBdr>
            <w:top w:val="none" w:sz="0" w:space="0" w:color="auto"/>
            <w:left w:val="none" w:sz="0" w:space="0" w:color="auto"/>
            <w:bottom w:val="none" w:sz="0" w:space="0" w:color="auto"/>
            <w:right w:val="none" w:sz="0" w:space="0" w:color="auto"/>
          </w:divBdr>
        </w:div>
        <w:div w:id="1947226570">
          <w:marLeft w:val="0"/>
          <w:marRight w:val="0"/>
          <w:marTop w:val="240"/>
          <w:marBottom w:val="0"/>
          <w:divBdr>
            <w:top w:val="none" w:sz="0" w:space="0" w:color="auto"/>
            <w:left w:val="none" w:sz="0" w:space="0" w:color="auto"/>
            <w:bottom w:val="none" w:sz="0" w:space="0" w:color="auto"/>
            <w:right w:val="none" w:sz="0" w:space="0" w:color="auto"/>
          </w:divBdr>
        </w:div>
        <w:div w:id="1947492891">
          <w:marLeft w:val="0"/>
          <w:marRight w:val="0"/>
          <w:marTop w:val="240"/>
          <w:marBottom w:val="0"/>
          <w:divBdr>
            <w:top w:val="none" w:sz="0" w:space="0" w:color="auto"/>
            <w:left w:val="none" w:sz="0" w:space="0" w:color="auto"/>
            <w:bottom w:val="none" w:sz="0" w:space="0" w:color="auto"/>
            <w:right w:val="none" w:sz="0" w:space="0" w:color="auto"/>
          </w:divBdr>
        </w:div>
        <w:div w:id="1949505612">
          <w:marLeft w:val="0"/>
          <w:marRight w:val="0"/>
          <w:marTop w:val="240"/>
          <w:marBottom w:val="0"/>
          <w:divBdr>
            <w:top w:val="none" w:sz="0" w:space="0" w:color="auto"/>
            <w:left w:val="none" w:sz="0" w:space="0" w:color="auto"/>
            <w:bottom w:val="none" w:sz="0" w:space="0" w:color="auto"/>
            <w:right w:val="none" w:sz="0" w:space="0" w:color="auto"/>
          </w:divBdr>
        </w:div>
        <w:div w:id="1950892099">
          <w:marLeft w:val="0"/>
          <w:marRight w:val="0"/>
          <w:marTop w:val="240"/>
          <w:marBottom w:val="0"/>
          <w:divBdr>
            <w:top w:val="none" w:sz="0" w:space="0" w:color="auto"/>
            <w:left w:val="none" w:sz="0" w:space="0" w:color="auto"/>
            <w:bottom w:val="none" w:sz="0" w:space="0" w:color="auto"/>
            <w:right w:val="none" w:sz="0" w:space="0" w:color="auto"/>
          </w:divBdr>
        </w:div>
        <w:div w:id="1951934706">
          <w:marLeft w:val="0"/>
          <w:marRight w:val="0"/>
          <w:marTop w:val="240"/>
          <w:marBottom w:val="0"/>
          <w:divBdr>
            <w:top w:val="none" w:sz="0" w:space="0" w:color="auto"/>
            <w:left w:val="none" w:sz="0" w:space="0" w:color="auto"/>
            <w:bottom w:val="none" w:sz="0" w:space="0" w:color="auto"/>
            <w:right w:val="none" w:sz="0" w:space="0" w:color="auto"/>
          </w:divBdr>
        </w:div>
        <w:div w:id="1952011296">
          <w:marLeft w:val="0"/>
          <w:marRight w:val="0"/>
          <w:marTop w:val="240"/>
          <w:marBottom w:val="0"/>
          <w:divBdr>
            <w:top w:val="none" w:sz="0" w:space="0" w:color="auto"/>
            <w:left w:val="none" w:sz="0" w:space="0" w:color="auto"/>
            <w:bottom w:val="none" w:sz="0" w:space="0" w:color="auto"/>
            <w:right w:val="none" w:sz="0" w:space="0" w:color="auto"/>
          </w:divBdr>
        </w:div>
        <w:div w:id="1952204378">
          <w:marLeft w:val="0"/>
          <w:marRight w:val="0"/>
          <w:marTop w:val="240"/>
          <w:marBottom w:val="0"/>
          <w:divBdr>
            <w:top w:val="none" w:sz="0" w:space="0" w:color="auto"/>
            <w:left w:val="none" w:sz="0" w:space="0" w:color="auto"/>
            <w:bottom w:val="none" w:sz="0" w:space="0" w:color="auto"/>
            <w:right w:val="none" w:sz="0" w:space="0" w:color="auto"/>
          </w:divBdr>
        </w:div>
        <w:div w:id="1953703188">
          <w:marLeft w:val="0"/>
          <w:marRight w:val="0"/>
          <w:marTop w:val="240"/>
          <w:marBottom w:val="0"/>
          <w:divBdr>
            <w:top w:val="none" w:sz="0" w:space="0" w:color="auto"/>
            <w:left w:val="none" w:sz="0" w:space="0" w:color="auto"/>
            <w:bottom w:val="none" w:sz="0" w:space="0" w:color="auto"/>
            <w:right w:val="none" w:sz="0" w:space="0" w:color="auto"/>
          </w:divBdr>
        </w:div>
        <w:div w:id="1954434665">
          <w:marLeft w:val="0"/>
          <w:marRight w:val="0"/>
          <w:marTop w:val="240"/>
          <w:marBottom w:val="0"/>
          <w:divBdr>
            <w:top w:val="none" w:sz="0" w:space="0" w:color="auto"/>
            <w:left w:val="none" w:sz="0" w:space="0" w:color="auto"/>
            <w:bottom w:val="none" w:sz="0" w:space="0" w:color="auto"/>
            <w:right w:val="none" w:sz="0" w:space="0" w:color="auto"/>
          </w:divBdr>
        </w:div>
        <w:div w:id="1954438432">
          <w:marLeft w:val="0"/>
          <w:marRight w:val="0"/>
          <w:marTop w:val="240"/>
          <w:marBottom w:val="0"/>
          <w:divBdr>
            <w:top w:val="none" w:sz="0" w:space="0" w:color="auto"/>
            <w:left w:val="none" w:sz="0" w:space="0" w:color="auto"/>
            <w:bottom w:val="none" w:sz="0" w:space="0" w:color="auto"/>
            <w:right w:val="none" w:sz="0" w:space="0" w:color="auto"/>
          </w:divBdr>
        </w:div>
        <w:div w:id="1954482431">
          <w:marLeft w:val="0"/>
          <w:marRight w:val="0"/>
          <w:marTop w:val="240"/>
          <w:marBottom w:val="0"/>
          <w:divBdr>
            <w:top w:val="none" w:sz="0" w:space="0" w:color="auto"/>
            <w:left w:val="none" w:sz="0" w:space="0" w:color="auto"/>
            <w:bottom w:val="none" w:sz="0" w:space="0" w:color="auto"/>
            <w:right w:val="none" w:sz="0" w:space="0" w:color="auto"/>
          </w:divBdr>
        </w:div>
        <w:div w:id="1955671344">
          <w:marLeft w:val="0"/>
          <w:marRight w:val="0"/>
          <w:marTop w:val="240"/>
          <w:marBottom w:val="0"/>
          <w:divBdr>
            <w:top w:val="none" w:sz="0" w:space="0" w:color="auto"/>
            <w:left w:val="none" w:sz="0" w:space="0" w:color="auto"/>
            <w:bottom w:val="none" w:sz="0" w:space="0" w:color="auto"/>
            <w:right w:val="none" w:sz="0" w:space="0" w:color="auto"/>
          </w:divBdr>
        </w:div>
        <w:div w:id="1956323028">
          <w:marLeft w:val="0"/>
          <w:marRight w:val="0"/>
          <w:marTop w:val="240"/>
          <w:marBottom w:val="0"/>
          <w:divBdr>
            <w:top w:val="none" w:sz="0" w:space="0" w:color="auto"/>
            <w:left w:val="none" w:sz="0" w:space="0" w:color="auto"/>
            <w:bottom w:val="none" w:sz="0" w:space="0" w:color="auto"/>
            <w:right w:val="none" w:sz="0" w:space="0" w:color="auto"/>
          </w:divBdr>
        </w:div>
        <w:div w:id="1956980454">
          <w:marLeft w:val="0"/>
          <w:marRight w:val="0"/>
          <w:marTop w:val="240"/>
          <w:marBottom w:val="0"/>
          <w:divBdr>
            <w:top w:val="none" w:sz="0" w:space="0" w:color="auto"/>
            <w:left w:val="none" w:sz="0" w:space="0" w:color="auto"/>
            <w:bottom w:val="none" w:sz="0" w:space="0" w:color="auto"/>
            <w:right w:val="none" w:sz="0" w:space="0" w:color="auto"/>
          </w:divBdr>
        </w:div>
        <w:div w:id="1957327065">
          <w:marLeft w:val="0"/>
          <w:marRight w:val="0"/>
          <w:marTop w:val="240"/>
          <w:marBottom w:val="0"/>
          <w:divBdr>
            <w:top w:val="none" w:sz="0" w:space="0" w:color="auto"/>
            <w:left w:val="none" w:sz="0" w:space="0" w:color="auto"/>
            <w:bottom w:val="none" w:sz="0" w:space="0" w:color="auto"/>
            <w:right w:val="none" w:sz="0" w:space="0" w:color="auto"/>
          </w:divBdr>
        </w:div>
        <w:div w:id="1957523976">
          <w:marLeft w:val="0"/>
          <w:marRight w:val="0"/>
          <w:marTop w:val="240"/>
          <w:marBottom w:val="0"/>
          <w:divBdr>
            <w:top w:val="none" w:sz="0" w:space="0" w:color="auto"/>
            <w:left w:val="none" w:sz="0" w:space="0" w:color="auto"/>
            <w:bottom w:val="none" w:sz="0" w:space="0" w:color="auto"/>
            <w:right w:val="none" w:sz="0" w:space="0" w:color="auto"/>
          </w:divBdr>
        </w:div>
        <w:div w:id="1960797537">
          <w:marLeft w:val="0"/>
          <w:marRight w:val="0"/>
          <w:marTop w:val="240"/>
          <w:marBottom w:val="0"/>
          <w:divBdr>
            <w:top w:val="none" w:sz="0" w:space="0" w:color="auto"/>
            <w:left w:val="none" w:sz="0" w:space="0" w:color="auto"/>
            <w:bottom w:val="none" w:sz="0" w:space="0" w:color="auto"/>
            <w:right w:val="none" w:sz="0" w:space="0" w:color="auto"/>
          </w:divBdr>
        </w:div>
        <w:div w:id="1962373994">
          <w:marLeft w:val="0"/>
          <w:marRight w:val="0"/>
          <w:marTop w:val="240"/>
          <w:marBottom w:val="0"/>
          <w:divBdr>
            <w:top w:val="none" w:sz="0" w:space="0" w:color="auto"/>
            <w:left w:val="none" w:sz="0" w:space="0" w:color="auto"/>
            <w:bottom w:val="none" w:sz="0" w:space="0" w:color="auto"/>
            <w:right w:val="none" w:sz="0" w:space="0" w:color="auto"/>
          </w:divBdr>
        </w:div>
        <w:div w:id="1965260473">
          <w:marLeft w:val="0"/>
          <w:marRight w:val="0"/>
          <w:marTop w:val="240"/>
          <w:marBottom w:val="0"/>
          <w:divBdr>
            <w:top w:val="none" w:sz="0" w:space="0" w:color="auto"/>
            <w:left w:val="none" w:sz="0" w:space="0" w:color="auto"/>
            <w:bottom w:val="none" w:sz="0" w:space="0" w:color="auto"/>
            <w:right w:val="none" w:sz="0" w:space="0" w:color="auto"/>
          </w:divBdr>
        </w:div>
        <w:div w:id="1966348675">
          <w:marLeft w:val="0"/>
          <w:marRight w:val="0"/>
          <w:marTop w:val="240"/>
          <w:marBottom w:val="0"/>
          <w:divBdr>
            <w:top w:val="none" w:sz="0" w:space="0" w:color="auto"/>
            <w:left w:val="none" w:sz="0" w:space="0" w:color="auto"/>
            <w:bottom w:val="none" w:sz="0" w:space="0" w:color="auto"/>
            <w:right w:val="none" w:sz="0" w:space="0" w:color="auto"/>
          </w:divBdr>
        </w:div>
        <w:div w:id="1966496259">
          <w:marLeft w:val="0"/>
          <w:marRight w:val="0"/>
          <w:marTop w:val="240"/>
          <w:marBottom w:val="0"/>
          <w:divBdr>
            <w:top w:val="none" w:sz="0" w:space="0" w:color="auto"/>
            <w:left w:val="none" w:sz="0" w:space="0" w:color="auto"/>
            <w:bottom w:val="none" w:sz="0" w:space="0" w:color="auto"/>
            <w:right w:val="none" w:sz="0" w:space="0" w:color="auto"/>
          </w:divBdr>
        </w:div>
        <w:div w:id="1967272272">
          <w:marLeft w:val="0"/>
          <w:marRight w:val="0"/>
          <w:marTop w:val="240"/>
          <w:marBottom w:val="0"/>
          <w:divBdr>
            <w:top w:val="none" w:sz="0" w:space="0" w:color="auto"/>
            <w:left w:val="none" w:sz="0" w:space="0" w:color="auto"/>
            <w:bottom w:val="none" w:sz="0" w:space="0" w:color="auto"/>
            <w:right w:val="none" w:sz="0" w:space="0" w:color="auto"/>
          </w:divBdr>
        </w:div>
        <w:div w:id="1970890306">
          <w:marLeft w:val="0"/>
          <w:marRight w:val="0"/>
          <w:marTop w:val="240"/>
          <w:marBottom w:val="0"/>
          <w:divBdr>
            <w:top w:val="none" w:sz="0" w:space="0" w:color="auto"/>
            <w:left w:val="none" w:sz="0" w:space="0" w:color="auto"/>
            <w:bottom w:val="none" w:sz="0" w:space="0" w:color="auto"/>
            <w:right w:val="none" w:sz="0" w:space="0" w:color="auto"/>
          </w:divBdr>
        </w:div>
        <w:div w:id="1973095351">
          <w:marLeft w:val="0"/>
          <w:marRight w:val="0"/>
          <w:marTop w:val="240"/>
          <w:marBottom w:val="0"/>
          <w:divBdr>
            <w:top w:val="none" w:sz="0" w:space="0" w:color="auto"/>
            <w:left w:val="none" w:sz="0" w:space="0" w:color="auto"/>
            <w:bottom w:val="none" w:sz="0" w:space="0" w:color="auto"/>
            <w:right w:val="none" w:sz="0" w:space="0" w:color="auto"/>
          </w:divBdr>
        </w:div>
        <w:div w:id="1973166201">
          <w:marLeft w:val="0"/>
          <w:marRight w:val="0"/>
          <w:marTop w:val="240"/>
          <w:marBottom w:val="0"/>
          <w:divBdr>
            <w:top w:val="none" w:sz="0" w:space="0" w:color="auto"/>
            <w:left w:val="none" w:sz="0" w:space="0" w:color="auto"/>
            <w:bottom w:val="none" w:sz="0" w:space="0" w:color="auto"/>
            <w:right w:val="none" w:sz="0" w:space="0" w:color="auto"/>
          </w:divBdr>
        </w:div>
        <w:div w:id="1973436642">
          <w:marLeft w:val="0"/>
          <w:marRight w:val="0"/>
          <w:marTop w:val="240"/>
          <w:marBottom w:val="0"/>
          <w:divBdr>
            <w:top w:val="none" w:sz="0" w:space="0" w:color="auto"/>
            <w:left w:val="none" w:sz="0" w:space="0" w:color="auto"/>
            <w:bottom w:val="none" w:sz="0" w:space="0" w:color="auto"/>
            <w:right w:val="none" w:sz="0" w:space="0" w:color="auto"/>
          </w:divBdr>
        </w:div>
        <w:div w:id="1973905601">
          <w:marLeft w:val="0"/>
          <w:marRight w:val="0"/>
          <w:marTop w:val="240"/>
          <w:marBottom w:val="0"/>
          <w:divBdr>
            <w:top w:val="none" w:sz="0" w:space="0" w:color="auto"/>
            <w:left w:val="none" w:sz="0" w:space="0" w:color="auto"/>
            <w:bottom w:val="none" w:sz="0" w:space="0" w:color="auto"/>
            <w:right w:val="none" w:sz="0" w:space="0" w:color="auto"/>
          </w:divBdr>
        </w:div>
        <w:div w:id="1974287061">
          <w:marLeft w:val="0"/>
          <w:marRight w:val="0"/>
          <w:marTop w:val="240"/>
          <w:marBottom w:val="0"/>
          <w:divBdr>
            <w:top w:val="none" w:sz="0" w:space="0" w:color="auto"/>
            <w:left w:val="none" w:sz="0" w:space="0" w:color="auto"/>
            <w:bottom w:val="none" w:sz="0" w:space="0" w:color="auto"/>
            <w:right w:val="none" w:sz="0" w:space="0" w:color="auto"/>
          </w:divBdr>
        </w:div>
        <w:div w:id="1975677830">
          <w:marLeft w:val="0"/>
          <w:marRight w:val="0"/>
          <w:marTop w:val="240"/>
          <w:marBottom w:val="0"/>
          <w:divBdr>
            <w:top w:val="none" w:sz="0" w:space="0" w:color="auto"/>
            <w:left w:val="none" w:sz="0" w:space="0" w:color="auto"/>
            <w:bottom w:val="none" w:sz="0" w:space="0" w:color="auto"/>
            <w:right w:val="none" w:sz="0" w:space="0" w:color="auto"/>
          </w:divBdr>
        </w:div>
        <w:div w:id="1975911297">
          <w:marLeft w:val="0"/>
          <w:marRight w:val="0"/>
          <w:marTop w:val="240"/>
          <w:marBottom w:val="0"/>
          <w:divBdr>
            <w:top w:val="none" w:sz="0" w:space="0" w:color="auto"/>
            <w:left w:val="none" w:sz="0" w:space="0" w:color="auto"/>
            <w:bottom w:val="none" w:sz="0" w:space="0" w:color="auto"/>
            <w:right w:val="none" w:sz="0" w:space="0" w:color="auto"/>
          </w:divBdr>
        </w:div>
        <w:div w:id="1976914089">
          <w:marLeft w:val="0"/>
          <w:marRight w:val="0"/>
          <w:marTop w:val="240"/>
          <w:marBottom w:val="0"/>
          <w:divBdr>
            <w:top w:val="none" w:sz="0" w:space="0" w:color="auto"/>
            <w:left w:val="none" w:sz="0" w:space="0" w:color="auto"/>
            <w:bottom w:val="none" w:sz="0" w:space="0" w:color="auto"/>
            <w:right w:val="none" w:sz="0" w:space="0" w:color="auto"/>
          </w:divBdr>
        </w:div>
        <w:div w:id="1983461750">
          <w:marLeft w:val="0"/>
          <w:marRight w:val="0"/>
          <w:marTop w:val="240"/>
          <w:marBottom w:val="0"/>
          <w:divBdr>
            <w:top w:val="none" w:sz="0" w:space="0" w:color="auto"/>
            <w:left w:val="none" w:sz="0" w:space="0" w:color="auto"/>
            <w:bottom w:val="none" w:sz="0" w:space="0" w:color="auto"/>
            <w:right w:val="none" w:sz="0" w:space="0" w:color="auto"/>
          </w:divBdr>
        </w:div>
        <w:div w:id="1984968081">
          <w:marLeft w:val="0"/>
          <w:marRight w:val="0"/>
          <w:marTop w:val="240"/>
          <w:marBottom w:val="0"/>
          <w:divBdr>
            <w:top w:val="none" w:sz="0" w:space="0" w:color="auto"/>
            <w:left w:val="none" w:sz="0" w:space="0" w:color="auto"/>
            <w:bottom w:val="none" w:sz="0" w:space="0" w:color="auto"/>
            <w:right w:val="none" w:sz="0" w:space="0" w:color="auto"/>
          </w:divBdr>
        </w:div>
        <w:div w:id="1988894898">
          <w:marLeft w:val="0"/>
          <w:marRight w:val="0"/>
          <w:marTop w:val="240"/>
          <w:marBottom w:val="0"/>
          <w:divBdr>
            <w:top w:val="none" w:sz="0" w:space="0" w:color="auto"/>
            <w:left w:val="none" w:sz="0" w:space="0" w:color="auto"/>
            <w:bottom w:val="none" w:sz="0" w:space="0" w:color="auto"/>
            <w:right w:val="none" w:sz="0" w:space="0" w:color="auto"/>
          </w:divBdr>
        </w:div>
        <w:div w:id="1989893334">
          <w:marLeft w:val="0"/>
          <w:marRight w:val="0"/>
          <w:marTop w:val="240"/>
          <w:marBottom w:val="0"/>
          <w:divBdr>
            <w:top w:val="none" w:sz="0" w:space="0" w:color="auto"/>
            <w:left w:val="none" w:sz="0" w:space="0" w:color="auto"/>
            <w:bottom w:val="none" w:sz="0" w:space="0" w:color="auto"/>
            <w:right w:val="none" w:sz="0" w:space="0" w:color="auto"/>
          </w:divBdr>
        </w:div>
        <w:div w:id="1991052464">
          <w:marLeft w:val="0"/>
          <w:marRight w:val="0"/>
          <w:marTop w:val="240"/>
          <w:marBottom w:val="0"/>
          <w:divBdr>
            <w:top w:val="none" w:sz="0" w:space="0" w:color="auto"/>
            <w:left w:val="none" w:sz="0" w:space="0" w:color="auto"/>
            <w:bottom w:val="none" w:sz="0" w:space="0" w:color="auto"/>
            <w:right w:val="none" w:sz="0" w:space="0" w:color="auto"/>
          </w:divBdr>
        </w:div>
        <w:div w:id="1991207780">
          <w:marLeft w:val="0"/>
          <w:marRight w:val="0"/>
          <w:marTop w:val="240"/>
          <w:marBottom w:val="0"/>
          <w:divBdr>
            <w:top w:val="none" w:sz="0" w:space="0" w:color="auto"/>
            <w:left w:val="none" w:sz="0" w:space="0" w:color="auto"/>
            <w:bottom w:val="none" w:sz="0" w:space="0" w:color="auto"/>
            <w:right w:val="none" w:sz="0" w:space="0" w:color="auto"/>
          </w:divBdr>
        </w:div>
        <w:div w:id="1992904646">
          <w:marLeft w:val="0"/>
          <w:marRight w:val="0"/>
          <w:marTop w:val="240"/>
          <w:marBottom w:val="0"/>
          <w:divBdr>
            <w:top w:val="none" w:sz="0" w:space="0" w:color="auto"/>
            <w:left w:val="none" w:sz="0" w:space="0" w:color="auto"/>
            <w:bottom w:val="none" w:sz="0" w:space="0" w:color="auto"/>
            <w:right w:val="none" w:sz="0" w:space="0" w:color="auto"/>
          </w:divBdr>
        </w:div>
        <w:div w:id="1992975599">
          <w:marLeft w:val="0"/>
          <w:marRight w:val="0"/>
          <w:marTop w:val="240"/>
          <w:marBottom w:val="0"/>
          <w:divBdr>
            <w:top w:val="none" w:sz="0" w:space="0" w:color="auto"/>
            <w:left w:val="none" w:sz="0" w:space="0" w:color="auto"/>
            <w:bottom w:val="none" w:sz="0" w:space="0" w:color="auto"/>
            <w:right w:val="none" w:sz="0" w:space="0" w:color="auto"/>
          </w:divBdr>
        </w:div>
        <w:div w:id="1996032151">
          <w:marLeft w:val="0"/>
          <w:marRight w:val="0"/>
          <w:marTop w:val="240"/>
          <w:marBottom w:val="0"/>
          <w:divBdr>
            <w:top w:val="none" w:sz="0" w:space="0" w:color="auto"/>
            <w:left w:val="none" w:sz="0" w:space="0" w:color="auto"/>
            <w:bottom w:val="none" w:sz="0" w:space="0" w:color="auto"/>
            <w:right w:val="none" w:sz="0" w:space="0" w:color="auto"/>
          </w:divBdr>
        </w:div>
        <w:div w:id="2000882281">
          <w:marLeft w:val="0"/>
          <w:marRight w:val="0"/>
          <w:marTop w:val="240"/>
          <w:marBottom w:val="0"/>
          <w:divBdr>
            <w:top w:val="none" w:sz="0" w:space="0" w:color="auto"/>
            <w:left w:val="none" w:sz="0" w:space="0" w:color="auto"/>
            <w:bottom w:val="none" w:sz="0" w:space="0" w:color="auto"/>
            <w:right w:val="none" w:sz="0" w:space="0" w:color="auto"/>
          </w:divBdr>
        </w:div>
        <w:div w:id="2003656237">
          <w:marLeft w:val="0"/>
          <w:marRight w:val="0"/>
          <w:marTop w:val="240"/>
          <w:marBottom w:val="0"/>
          <w:divBdr>
            <w:top w:val="none" w:sz="0" w:space="0" w:color="auto"/>
            <w:left w:val="none" w:sz="0" w:space="0" w:color="auto"/>
            <w:bottom w:val="none" w:sz="0" w:space="0" w:color="auto"/>
            <w:right w:val="none" w:sz="0" w:space="0" w:color="auto"/>
          </w:divBdr>
        </w:div>
        <w:div w:id="2005236497">
          <w:marLeft w:val="0"/>
          <w:marRight w:val="0"/>
          <w:marTop w:val="240"/>
          <w:marBottom w:val="0"/>
          <w:divBdr>
            <w:top w:val="none" w:sz="0" w:space="0" w:color="auto"/>
            <w:left w:val="none" w:sz="0" w:space="0" w:color="auto"/>
            <w:bottom w:val="none" w:sz="0" w:space="0" w:color="auto"/>
            <w:right w:val="none" w:sz="0" w:space="0" w:color="auto"/>
          </w:divBdr>
        </w:div>
        <w:div w:id="2006397059">
          <w:marLeft w:val="0"/>
          <w:marRight w:val="0"/>
          <w:marTop w:val="240"/>
          <w:marBottom w:val="0"/>
          <w:divBdr>
            <w:top w:val="none" w:sz="0" w:space="0" w:color="auto"/>
            <w:left w:val="none" w:sz="0" w:space="0" w:color="auto"/>
            <w:bottom w:val="none" w:sz="0" w:space="0" w:color="auto"/>
            <w:right w:val="none" w:sz="0" w:space="0" w:color="auto"/>
          </w:divBdr>
        </w:div>
        <w:div w:id="2007199194">
          <w:marLeft w:val="0"/>
          <w:marRight w:val="0"/>
          <w:marTop w:val="240"/>
          <w:marBottom w:val="0"/>
          <w:divBdr>
            <w:top w:val="none" w:sz="0" w:space="0" w:color="auto"/>
            <w:left w:val="none" w:sz="0" w:space="0" w:color="auto"/>
            <w:bottom w:val="none" w:sz="0" w:space="0" w:color="auto"/>
            <w:right w:val="none" w:sz="0" w:space="0" w:color="auto"/>
          </w:divBdr>
        </w:div>
        <w:div w:id="2008973247">
          <w:marLeft w:val="0"/>
          <w:marRight w:val="0"/>
          <w:marTop w:val="240"/>
          <w:marBottom w:val="0"/>
          <w:divBdr>
            <w:top w:val="none" w:sz="0" w:space="0" w:color="auto"/>
            <w:left w:val="none" w:sz="0" w:space="0" w:color="auto"/>
            <w:bottom w:val="none" w:sz="0" w:space="0" w:color="auto"/>
            <w:right w:val="none" w:sz="0" w:space="0" w:color="auto"/>
          </w:divBdr>
        </w:div>
        <w:div w:id="2009937190">
          <w:marLeft w:val="0"/>
          <w:marRight w:val="0"/>
          <w:marTop w:val="240"/>
          <w:marBottom w:val="0"/>
          <w:divBdr>
            <w:top w:val="none" w:sz="0" w:space="0" w:color="auto"/>
            <w:left w:val="none" w:sz="0" w:space="0" w:color="auto"/>
            <w:bottom w:val="none" w:sz="0" w:space="0" w:color="auto"/>
            <w:right w:val="none" w:sz="0" w:space="0" w:color="auto"/>
          </w:divBdr>
        </w:div>
        <w:div w:id="2010017115">
          <w:marLeft w:val="0"/>
          <w:marRight w:val="0"/>
          <w:marTop w:val="240"/>
          <w:marBottom w:val="0"/>
          <w:divBdr>
            <w:top w:val="none" w:sz="0" w:space="0" w:color="auto"/>
            <w:left w:val="none" w:sz="0" w:space="0" w:color="auto"/>
            <w:bottom w:val="none" w:sz="0" w:space="0" w:color="auto"/>
            <w:right w:val="none" w:sz="0" w:space="0" w:color="auto"/>
          </w:divBdr>
        </w:div>
        <w:div w:id="2010601341">
          <w:marLeft w:val="0"/>
          <w:marRight w:val="0"/>
          <w:marTop w:val="240"/>
          <w:marBottom w:val="0"/>
          <w:divBdr>
            <w:top w:val="none" w:sz="0" w:space="0" w:color="auto"/>
            <w:left w:val="none" w:sz="0" w:space="0" w:color="auto"/>
            <w:bottom w:val="none" w:sz="0" w:space="0" w:color="auto"/>
            <w:right w:val="none" w:sz="0" w:space="0" w:color="auto"/>
          </w:divBdr>
        </w:div>
        <w:div w:id="2011978056">
          <w:marLeft w:val="0"/>
          <w:marRight w:val="0"/>
          <w:marTop w:val="240"/>
          <w:marBottom w:val="0"/>
          <w:divBdr>
            <w:top w:val="none" w:sz="0" w:space="0" w:color="auto"/>
            <w:left w:val="none" w:sz="0" w:space="0" w:color="auto"/>
            <w:bottom w:val="none" w:sz="0" w:space="0" w:color="auto"/>
            <w:right w:val="none" w:sz="0" w:space="0" w:color="auto"/>
          </w:divBdr>
        </w:div>
        <w:div w:id="2013726019">
          <w:marLeft w:val="0"/>
          <w:marRight w:val="0"/>
          <w:marTop w:val="240"/>
          <w:marBottom w:val="0"/>
          <w:divBdr>
            <w:top w:val="none" w:sz="0" w:space="0" w:color="auto"/>
            <w:left w:val="none" w:sz="0" w:space="0" w:color="auto"/>
            <w:bottom w:val="none" w:sz="0" w:space="0" w:color="auto"/>
            <w:right w:val="none" w:sz="0" w:space="0" w:color="auto"/>
          </w:divBdr>
        </w:div>
        <w:div w:id="2016765668">
          <w:marLeft w:val="0"/>
          <w:marRight w:val="0"/>
          <w:marTop w:val="240"/>
          <w:marBottom w:val="0"/>
          <w:divBdr>
            <w:top w:val="none" w:sz="0" w:space="0" w:color="auto"/>
            <w:left w:val="none" w:sz="0" w:space="0" w:color="auto"/>
            <w:bottom w:val="none" w:sz="0" w:space="0" w:color="auto"/>
            <w:right w:val="none" w:sz="0" w:space="0" w:color="auto"/>
          </w:divBdr>
        </w:div>
        <w:div w:id="2017271909">
          <w:marLeft w:val="0"/>
          <w:marRight w:val="0"/>
          <w:marTop w:val="240"/>
          <w:marBottom w:val="0"/>
          <w:divBdr>
            <w:top w:val="none" w:sz="0" w:space="0" w:color="auto"/>
            <w:left w:val="none" w:sz="0" w:space="0" w:color="auto"/>
            <w:bottom w:val="none" w:sz="0" w:space="0" w:color="auto"/>
            <w:right w:val="none" w:sz="0" w:space="0" w:color="auto"/>
          </w:divBdr>
        </w:div>
        <w:div w:id="2018967715">
          <w:marLeft w:val="0"/>
          <w:marRight w:val="0"/>
          <w:marTop w:val="240"/>
          <w:marBottom w:val="0"/>
          <w:divBdr>
            <w:top w:val="none" w:sz="0" w:space="0" w:color="auto"/>
            <w:left w:val="none" w:sz="0" w:space="0" w:color="auto"/>
            <w:bottom w:val="none" w:sz="0" w:space="0" w:color="auto"/>
            <w:right w:val="none" w:sz="0" w:space="0" w:color="auto"/>
          </w:divBdr>
        </w:div>
        <w:div w:id="2019699394">
          <w:marLeft w:val="0"/>
          <w:marRight w:val="0"/>
          <w:marTop w:val="240"/>
          <w:marBottom w:val="0"/>
          <w:divBdr>
            <w:top w:val="none" w:sz="0" w:space="0" w:color="auto"/>
            <w:left w:val="none" w:sz="0" w:space="0" w:color="auto"/>
            <w:bottom w:val="none" w:sz="0" w:space="0" w:color="auto"/>
            <w:right w:val="none" w:sz="0" w:space="0" w:color="auto"/>
          </w:divBdr>
        </w:div>
        <w:div w:id="2020808488">
          <w:marLeft w:val="0"/>
          <w:marRight w:val="0"/>
          <w:marTop w:val="240"/>
          <w:marBottom w:val="0"/>
          <w:divBdr>
            <w:top w:val="none" w:sz="0" w:space="0" w:color="auto"/>
            <w:left w:val="none" w:sz="0" w:space="0" w:color="auto"/>
            <w:bottom w:val="none" w:sz="0" w:space="0" w:color="auto"/>
            <w:right w:val="none" w:sz="0" w:space="0" w:color="auto"/>
          </w:divBdr>
        </w:div>
        <w:div w:id="2021423510">
          <w:marLeft w:val="0"/>
          <w:marRight w:val="0"/>
          <w:marTop w:val="240"/>
          <w:marBottom w:val="0"/>
          <w:divBdr>
            <w:top w:val="none" w:sz="0" w:space="0" w:color="auto"/>
            <w:left w:val="none" w:sz="0" w:space="0" w:color="auto"/>
            <w:bottom w:val="none" w:sz="0" w:space="0" w:color="auto"/>
            <w:right w:val="none" w:sz="0" w:space="0" w:color="auto"/>
          </w:divBdr>
        </w:div>
        <w:div w:id="2022394209">
          <w:marLeft w:val="0"/>
          <w:marRight w:val="0"/>
          <w:marTop w:val="240"/>
          <w:marBottom w:val="0"/>
          <w:divBdr>
            <w:top w:val="none" w:sz="0" w:space="0" w:color="auto"/>
            <w:left w:val="none" w:sz="0" w:space="0" w:color="auto"/>
            <w:bottom w:val="none" w:sz="0" w:space="0" w:color="auto"/>
            <w:right w:val="none" w:sz="0" w:space="0" w:color="auto"/>
          </w:divBdr>
        </w:div>
        <w:div w:id="2023432012">
          <w:marLeft w:val="0"/>
          <w:marRight w:val="0"/>
          <w:marTop w:val="240"/>
          <w:marBottom w:val="0"/>
          <w:divBdr>
            <w:top w:val="none" w:sz="0" w:space="0" w:color="auto"/>
            <w:left w:val="none" w:sz="0" w:space="0" w:color="auto"/>
            <w:bottom w:val="none" w:sz="0" w:space="0" w:color="auto"/>
            <w:right w:val="none" w:sz="0" w:space="0" w:color="auto"/>
          </w:divBdr>
        </w:div>
        <w:div w:id="2024165220">
          <w:marLeft w:val="0"/>
          <w:marRight w:val="0"/>
          <w:marTop w:val="240"/>
          <w:marBottom w:val="0"/>
          <w:divBdr>
            <w:top w:val="none" w:sz="0" w:space="0" w:color="auto"/>
            <w:left w:val="none" w:sz="0" w:space="0" w:color="auto"/>
            <w:bottom w:val="none" w:sz="0" w:space="0" w:color="auto"/>
            <w:right w:val="none" w:sz="0" w:space="0" w:color="auto"/>
          </w:divBdr>
        </w:div>
        <w:div w:id="2024478246">
          <w:marLeft w:val="0"/>
          <w:marRight w:val="0"/>
          <w:marTop w:val="240"/>
          <w:marBottom w:val="0"/>
          <w:divBdr>
            <w:top w:val="none" w:sz="0" w:space="0" w:color="auto"/>
            <w:left w:val="none" w:sz="0" w:space="0" w:color="auto"/>
            <w:bottom w:val="none" w:sz="0" w:space="0" w:color="auto"/>
            <w:right w:val="none" w:sz="0" w:space="0" w:color="auto"/>
          </w:divBdr>
        </w:div>
        <w:div w:id="2025476533">
          <w:marLeft w:val="0"/>
          <w:marRight w:val="0"/>
          <w:marTop w:val="240"/>
          <w:marBottom w:val="0"/>
          <w:divBdr>
            <w:top w:val="none" w:sz="0" w:space="0" w:color="auto"/>
            <w:left w:val="none" w:sz="0" w:space="0" w:color="auto"/>
            <w:bottom w:val="none" w:sz="0" w:space="0" w:color="auto"/>
            <w:right w:val="none" w:sz="0" w:space="0" w:color="auto"/>
          </w:divBdr>
        </w:div>
        <w:div w:id="2026663751">
          <w:marLeft w:val="0"/>
          <w:marRight w:val="0"/>
          <w:marTop w:val="240"/>
          <w:marBottom w:val="0"/>
          <w:divBdr>
            <w:top w:val="none" w:sz="0" w:space="0" w:color="auto"/>
            <w:left w:val="none" w:sz="0" w:space="0" w:color="auto"/>
            <w:bottom w:val="none" w:sz="0" w:space="0" w:color="auto"/>
            <w:right w:val="none" w:sz="0" w:space="0" w:color="auto"/>
          </w:divBdr>
        </w:div>
        <w:div w:id="2028873027">
          <w:marLeft w:val="0"/>
          <w:marRight w:val="0"/>
          <w:marTop w:val="240"/>
          <w:marBottom w:val="0"/>
          <w:divBdr>
            <w:top w:val="none" w:sz="0" w:space="0" w:color="auto"/>
            <w:left w:val="none" w:sz="0" w:space="0" w:color="auto"/>
            <w:bottom w:val="none" w:sz="0" w:space="0" w:color="auto"/>
            <w:right w:val="none" w:sz="0" w:space="0" w:color="auto"/>
          </w:divBdr>
        </w:div>
        <w:div w:id="2033721378">
          <w:marLeft w:val="0"/>
          <w:marRight w:val="0"/>
          <w:marTop w:val="240"/>
          <w:marBottom w:val="0"/>
          <w:divBdr>
            <w:top w:val="none" w:sz="0" w:space="0" w:color="auto"/>
            <w:left w:val="none" w:sz="0" w:space="0" w:color="auto"/>
            <w:bottom w:val="none" w:sz="0" w:space="0" w:color="auto"/>
            <w:right w:val="none" w:sz="0" w:space="0" w:color="auto"/>
          </w:divBdr>
        </w:div>
        <w:div w:id="2034528851">
          <w:marLeft w:val="0"/>
          <w:marRight w:val="0"/>
          <w:marTop w:val="240"/>
          <w:marBottom w:val="0"/>
          <w:divBdr>
            <w:top w:val="none" w:sz="0" w:space="0" w:color="auto"/>
            <w:left w:val="none" w:sz="0" w:space="0" w:color="auto"/>
            <w:bottom w:val="none" w:sz="0" w:space="0" w:color="auto"/>
            <w:right w:val="none" w:sz="0" w:space="0" w:color="auto"/>
          </w:divBdr>
        </w:div>
        <w:div w:id="2035032688">
          <w:marLeft w:val="0"/>
          <w:marRight w:val="0"/>
          <w:marTop w:val="240"/>
          <w:marBottom w:val="0"/>
          <w:divBdr>
            <w:top w:val="none" w:sz="0" w:space="0" w:color="auto"/>
            <w:left w:val="none" w:sz="0" w:space="0" w:color="auto"/>
            <w:bottom w:val="none" w:sz="0" w:space="0" w:color="auto"/>
            <w:right w:val="none" w:sz="0" w:space="0" w:color="auto"/>
          </w:divBdr>
        </w:div>
        <w:div w:id="2039432089">
          <w:marLeft w:val="0"/>
          <w:marRight w:val="0"/>
          <w:marTop w:val="240"/>
          <w:marBottom w:val="0"/>
          <w:divBdr>
            <w:top w:val="none" w:sz="0" w:space="0" w:color="auto"/>
            <w:left w:val="none" w:sz="0" w:space="0" w:color="auto"/>
            <w:bottom w:val="none" w:sz="0" w:space="0" w:color="auto"/>
            <w:right w:val="none" w:sz="0" w:space="0" w:color="auto"/>
          </w:divBdr>
        </w:div>
        <w:div w:id="2039693939">
          <w:marLeft w:val="0"/>
          <w:marRight w:val="0"/>
          <w:marTop w:val="240"/>
          <w:marBottom w:val="0"/>
          <w:divBdr>
            <w:top w:val="none" w:sz="0" w:space="0" w:color="auto"/>
            <w:left w:val="none" w:sz="0" w:space="0" w:color="auto"/>
            <w:bottom w:val="none" w:sz="0" w:space="0" w:color="auto"/>
            <w:right w:val="none" w:sz="0" w:space="0" w:color="auto"/>
          </w:divBdr>
        </w:div>
        <w:div w:id="2041009585">
          <w:marLeft w:val="0"/>
          <w:marRight w:val="0"/>
          <w:marTop w:val="240"/>
          <w:marBottom w:val="0"/>
          <w:divBdr>
            <w:top w:val="none" w:sz="0" w:space="0" w:color="auto"/>
            <w:left w:val="none" w:sz="0" w:space="0" w:color="auto"/>
            <w:bottom w:val="none" w:sz="0" w:space="0" w:color="auto"/>
            <w:right w:val="none" w:sz="0" w:space="0" w:color="auto"/>
          </w:divBdr>
        </w:div>
        <w:div w:id="2041736346">
          <w:marLeft w:val="0"/>
          <w:marRight w:val="0"/>
          <w:marTop w:val="240"/>
          <w:marBottom w:val="0"/>
          <w:divBdr>
            <w:top w:val="none" w:sz="0" w:space="0" w:color="auto"/>
            <w:left w:val="none" w:sz="0" w:space="0" w:color="auto"/>
            <w:bottom w:val="none" w:sz="0" w:space="0" w:color="auto"/>
            <w:right w:val="none" w:sz="0" w:space="0" w:color="auto"/>
          </w:divBdr>
        </w:div>
        <w:div w:id="2042127580">
          <w:marLeft w:val="0"/>
          <w:marRight w:val="0"/>
          <w:marTop w:val="240"/>
          <w:marBottom w:val="0"/>
          <w:divBdr>
            <w:top w:val="none" w:sz="0" w:space="0" w:color="auto"/>
            <w:left w:val="none" w:sz="0" w:space="0" w:color="auto"/>
            <w:bottom w:val="none" w:sz="0" w:space="0" w:color="auto"/>
            <w:right w:val="none" w:sz="0" w:space="0" w:color="auto"/>
          </w:divBdr>
        </w:div>
        <w:div w:id="2043627298">
          <w:marLeft w:val="0"/>
          <w:marRight w:val="0"/>
          <w:marTop w:val="240"/>
          <w:marBottom w:val="0"/>
          <w:divBdr>
            <w:top w:val="none" w:sz="0" w:space="0" w:color="auto"/>
            <w:left w:val="none" w:sz="0" w:space="0" w:color="auto"/>
            <w:bottom w:val="none" w:sz="0" w:space="0" w:color="auto"/>
            <w:right w:val="none" w:sz="0" w:space="0" w:color="auto"/>
          </w:divBdr>
        </w:div>
        <w:div w:id="2044355465">
          <w:marLeft w:val="0"/>
          <w:marRight w:val="0"/>
          <w:marTop w:val="240"/>
          <w:marBottom w:val="0"/>
          <w:divBdr>
            <w:top w:val="none" w:sz="0" w:space="0" w:color="auto"/>
            <w:left w:val="none" w:sz="0" w:space="0" w:color="auto"/>
            <w:bottom w:val="none" w:sz="0" w:space="0" w:color="auto"/>
            <w:right w:val="none" w:sz="0" w:space="0" w:color="auto"/>
          </w:divBdr>
        </w:div>
        <w:div w:id="2044398365">
          <w:marLeft w:val="0"/>
          <w:marRight w:val="0"/>
          <w:marTop w:val="240"/>
          <w:marBottom w:val="0"/>
          <w:divBdr>
            <w:top w:val="none" w:sz="0" w:space="0" w:color="auto"/>
            <w:left w:val="none" w:sz="0" w:space="0" w:color="auto"/>
            <w:bottom w:val="none" w:sz="0" w:space="0" w:color="auto"/>
            <w:right w:val="none" w:sz="0" w:space="0" w:color="auto"/>
          </w:divBdr>
        </w:div>
        <w:div w:id="2046059934">
          <w:marLeft w:val="0"/>
          <w:marRight w:val="0"/>
          <w:marTop w:val="240"/>
          <w:marBottom w:val="0"/>
          <w:divBdr>
            <w:top w:val="none" w:sz="0" w:space="0" w:color="auto"/>
            <w:left w:val="none" w:sz="0" w:space="0" w:color="auto"/>
            <w:bottom w:val="none" w:sz="0" w:space="0" w:color="auto"/>
            <w:right w:val="none" w:sz="0" w:space="0" w:color="auto"/>
          </w:divBdr>
        </w:div>
        <w:div w:id="2046638384">
          <w:marLeft w:val="0"/>
          <w:marRight w:val="0"/>
          <w:marTop w:val="240"/>
          <w:marBottom w:val="0"/>
          <w:divBdr>
            <w:top w:val="none" w:sz="0" w:space="0" w:color="auto"/>
            <w:left w:val="none" w:sz="0" w:space="0" w:color="auto"/>
            <w:bottom w:val="none" w:sz="0" w:space="0" w:color="auto"/>
            <w:right w:val="none" w:sz="0" w:space="0" w:color="auto"/>
          </w:divBdr>
        </w:div>
        <w:div w:id="2046830188">
          <w:marLeft w:val="0"/>
          <w:marRight w:val="0"/>
          <w:marTop w:val="240"/>
          <w:marBottom w:val="0"/>
          <w:divBdr>
            <w:top w:val="none" w:sz="0" w:space="0" w:color="auto"/>
            <w:left w:val="none" w:sz="0" w:space="0" w:color="auto"/>
            <w:bottom w:val="none" w:sz="0" w:space="0" w:color="auto"/>
            <w:right w:val="none" w:sz="0" w:space="0" w:color="auto"/>
          </w:divBdr>
        </w:div>
        <w:div w:id="2054692255">
          <w:marLeft w:val="0"/>
          <w:marRight w:val="0"/>
          <w:marTop w:val="240"/>
          <w:marBottom w:val="0"/>
          <w:divBdr>
            <w:top w:val="none" w:sz="0" w:space="0" w:color="auto"/>
            <w:left w:val="none" w:sz="0" w:space="0" w:color="auto"/>
            <w:bottom w:val="none" w:sz="0" w:space="0" w:color="auto"/>
            <w:right w:val="none" w:sz="0" w:space="0" w:color="auto"/>
          </w:divBdr>
        </w:div>
        <w:div w:id="2054963273">
          <w:marLeft w:val="0"/>
          <w:marRight w:val="0"/>
          <w:marTop w:val="240"/>
          <w:marBottom w:val="0"/>
          <w:divBdr>
            <w:top w:val="none" w:sz="0" w:space="0" w:color="auto"/>
            <w:left w:val="none" w:sz="0" w:space="0" w:color="auto"/>
            <w:bottom w:val="none" w:sz="0" w:space="0" w:color="auto"/>
            <w:right w:val="none" w:sz="0" w:space="0" w:color="auto"/>
          </w:divBdr>
        </w:div>
        <w:div w:id="2055230814">
          <w:marLeft w:val="0"/>
          <w:marRight w:val="0"/>
          <w:marTop w:val="240"/>
          <w:marBottom w:val="0"/>
          <w:divBdr>
            <w:top w:val="none" w:sz="0" w:space="0" w:color="auto"/>
            <w:left w:val="none" w:sz="0" w:space="0" w:color="auto"/>
            <w:bottom w:val="none" w:sz="0" w:space="0" w:color="auto"/>
            <w:right w:val="none" w:sz="0" w:space="0" w:color="auto"/>
          </w:divBdr>
        </w:div>
        <w:div w:id="2055618476">
          <w:marLeft w:val="0"/>
          <w:marRight w:val="0"/>
          <w:marTop w:val="240"/>
          <w:marBottom w:val="0"/>
          <w:divBdr>
            <w:top w:val="none" w:sz="0" w:space="0" w:color="auto"/>
            <w:left w:val="none" w:sz="0" w:space="0" w:color="auto"/>
            <w:bottom w:val="none" w:sz="0" w:space="0" w:color="auto"/>
            <w:right w:val="none" w:sz="0" w:space="0" w:color="auto"/>
          </w:divBdr>
        </w:div>
        <w:div w:id="2057585181">
          <w:marLeft w:val="0"/>
          <w:marRight w:val="0"/>
          <w:marTop w:val="240"/>
          <w:marBottom w:val="0"/>
          <w:divBdr>
            <w:top w:val="none" w:sz="0" w:space="0" w:color="auto"/>
            <w:left w:val="none" w:sz="0" w:space="0" w:color="auto"/>
            <w:bottom w:val="none" w:sz="0" w:space="0" w:color="auto"/>
            <w:right w:val="none" w:sz="0" w:space="0" w:color="auto"/>
          </w:divBdr>
        </w:div>
        <w:div w:id="2058043940">
          <w:marLeft w:val="0"/>
          <w:marRight w:val="0"/>
          <w:marTop w:val="240"/>
          <w:marBottom w:val="0"/>
          <w:divBdr>
            <w:top w:val="none" w:sz="0" w:space="0" w:color="auto"/>
            <w:left w:val="none" w:sz="0" w:space="0" w:color="auto"/>
            <w:bottom w:val="none" w:sz="0" w:space="0" w:color="auto"/>
            <w:right w:val="none" w:sz="0" w:space="0" w:color="auto"/>
          </w:divBdr>
        </w:div>
        <w:div w:id="2059161518">
          <w:marLeft w:val="0"/>
          <w:marRight w:val="0"/>
          <w:marTop w:val="240"/>
          <w:marBottom w:val="0"/>
          <w:divBdr>
            <w:top w:val="none" w:sz="0" w:space="0" w:color="auto"/>
            <w:left w:val="none" w:sz="0" w:space="0" w:color="auto"/>
            <w:bottom w:val="none" w:sz="0" w:space="0" w:color="auto"/>
            <w:right w:val="none" w:sz="0" w:space="0" w:color="auto"/>
          </w:divBdr>
        </w:div>
        <w:div w:id="2060401144">
          <w:marLeft w:val="0"/>
          <w:marRight w:val="0"/>
          <w:marTop w:val="240"/>
          <w:marBottom w:val="0"/>
          <w:divBdr>
            <w:top w:val="none" w:sz="0" w:space="0" w:color="auto"/>
            <w:left w:val="none" w:sz="0" w:space="0" w:color="auto"/>
            <w:bottom w:val="none" w:sz="0" w:space="0" w:color="auto"/>
            <w:right w:val="none" w:sz="0" w:space="0" w:color="auto"/>
          </w:divBdr>
        </w:div>
        <w:div w:id="2061632568">
          <w:marLeft w:val="0"/>
          <w:marRight w:val="0"/>
          <w:marTop w:val="240"/>
          <w:marBottom w:val="0"/>
          <w:divBdr>
            <w:top w:val="none" w:sz="0" w:space="0" w:color="auto"/>
            <w:left w:val="none" w:sz="0" w:space="0" w:color="auto"/>
            <w:bottom w:val="none" w:sz="0" w:space="0" w:color="auto"/>
            <w:right w:val="none" w:sz="0" w:space="0" w:color="auto"/>
          </w:divBdr>
        </w:div>
        <w:div w:id="2065369328">
          <w:marLeft w:val="0"/>
          <w:marRight w:val="0"/>
          <w:marTop w:val="240"/>
          <w:marBottom w:val="0"/>
          <w:divBdr>
            <w:top w:val="none" w:sz="0" w:space="0" w:color="auto"/>
            <w:left w:val="none" w:sz="0" w:space="0" w:color="auto"/>
            <w:bottom w:val="none" w:sz="0" w:space="0" w:color="auto"/>
            <w:right w:val="none" w:sz="0" w:space="0" w:color="auto"/>
          </w:divBdr>
        </w:div>
        <w:div w:id="2066054826">
          <w:marLeft w:val="0"/>
          <w:marRight w:val="0"/>
          <w:marTop w:val="240"/>
          <w:marBottom w:val="0"/>
          <w:divBdr>
            <w:top w:val="none" w:sz="0" w:space="0" w:color="auto"/>
            <w:left w:val="none" w:sz="0" w:space="0" w:color="auto"/>
            <w:bottom w:val="none" w:sz="0" w:space="0" w:color="auto"/>
            <w:right w:val="none" w:sz="0" w:space="0" w:color="auto"/>
          </w:divBdr>
        </w:div>
        <w:div w:id="2067297248">
          <w:marLeft w:val="0"/>
          <w:marRight w:val="0"/>
          <w:marTop w:val="240"/>
          <w:marBottom w:val="0"/>
          <w:divBdr>
            <w:top w:val="none" w:sz="0" w:space="0" w:color="auto"/>
            <w:left w:val="none" w:sz="0" w:space="0" w:color="auto"/>
            <w:bottom w:val="none" w:sz="0" w:space="0" w:color="auto"/>
            <w:right w:val="none" w:sz="0" w:space="0" w:color="auto"/>
          </w:divBdr>
        </w:div>
        <w:div w:id="2067677194">
          <w:marLeft w:val="0"/>
          <w:marRight w:val="0"/>
          <w:marTop w:val="240"/>
          <w:marBottom w:val="0"/>
          <w:divBdr>
            <w:top w:val="none" w:sz="0" w:space="0" w:color="auto"/>
            <w:left w:val="none" w:sz="0" w:space="0" w:color="auto"/>
            <w:bottom w:val="none" w:sz="0" w:space="0" w:color="auto"/>
            <w:right w:val="none" w:sz="0" w:space="0" w:color="auto"/>
          </w:divBdr>
        </w:div>
        <w:div w:id="2068797892">
          <w:marLeft w:val="0"/>
          <w:marRight w:val="0"/>
          <w:marTop w:val="240"/>
          <w:marBottom w:val="0"/>
          <w:divBdr>
            <w:top w:val="none" w:sz="0" w:space="0" w:color="auto"/>
            <w:left w:val="none" w:sz="0" w:space="0" w:color="auto"/>
            <w:bottom w:val="none" w:sz="0" w:space="0" w:color="auto"/>
            <w:right w:val="none" w:sz="0" w:space="0" w:color="auto"/>
          </w:divBdr>
        </w:div>
        <w:div w:id="2069106678">
          <w:marLeft w:val="0"/>
          <w:marRight w:val="0"/>
          <w:marTop w:val="240"/>
          <w:marBottom w:val="0"/>
          <w:divBdr>
            <w:top w:val="none" w:sz="0" w:space="0" w:color="auto"/>
            <w:left w:val="none" w:sz="0" w:space="0" w:color="auto"/>
            <w:bottom w:val="none" w:sz="0" w:space="0" w:color="auto"/>
            <w:right w:val="none" w:sz="0" w:space="0" w:color="auto"/>
          </w:divBdr>
        </w:div>
        <w:div w:id="2069303760">
          <w:marLeft w:val="0"/>
          <w:marRight w:val="0"/>
          <w:marTop w:val="240"/>
          <w:marBottom w:val="0"/>
          <w:divBdr>
            <w:top w:val="none" w:sz="0" w:space="0" w:color="auto"/>
            <w:left w:val="none" w:sz="0" w:space="0" w:color="auto"/>
            <w:bottom w:val="none" w:sz="0" w:space="0" w:color="auto"/>
            <w:right w:val="none" w:sz="0" w:space="0" w:color="auto"/>
          </w:divBdr>
        </w:div>
        <w:div w:id="2069303997">
          <w:marLeft w:val="0"/>
          <w:marRight w:val="0"/>
          <w:marTop w:val="240"/>
          <w:marBottom w:val="0"/>
          <w:divBdr>
            <w:top w:val="none" w:sz="0" w:space="0" w:color="auto"/>
            <w:left w:val="none" w:sz="0" w:space="0" w:color="auto"/>
            <w:bottom w:val="none" w:sz="0" w:space="0" w:color="auto"/>
            <w:right w:val="none" w:sz="0" w:space="0" w:color="auto"/>
          </w:divBdr>
        </w:div>
        <w:div w:id="2069724081">
          <w:marLeft w:val="0"/>
          <w:marRight w:val="0"/>
          <w:marTop w:val="240"/>
          <w:marBottom w:val="0"/>
          <w:divBdr>
            <w:top w:val="none" w:sz="0" w:space="0" w:color="auto"/>
            <w:left w:val="none" w:sz="0" w:space="0" w:color="auto"/>
            <w:bottom w:val="none" w:sz="0" w:space="0" w:color="auto"/>
            <w:right w:val="none" w:sz="0" w:space="0" w:color="auto"/>
          </w:divBdr>
        </w:div>
        <w:div w:id="2071883677">
          <w:marLeft w:val="0"/>
          <w:marRight w:val="0"/>
          <w:marTop w:val="240"/>
          <w:marBottom w:val="0"/>
          <w:divBdr>
            <w:top w:val="none" w:sz="0" w:space="0" w:color="auto"/>
            <w:left w:val="none" w:sz="0" w:space="0" w:color="auto"/>
            <w:bottom w:val="none" w:sz="0" w:space="0" w:color="auto"/>
            <w:right w:val="none" w:sz="0" w:space="0" w:color="auto"/>
          </w:divBdr>
        </w:div>
        <w:div w:id="2072193590">
          <w:marLeft w:val="0"/>
          <w:marRight w:val="0"/>
          <w:marTop w:val="240"/>
          <w:marBottom w:val="0"/>
          <w:divBdr>
            <w:top w:val="none" w:sz="0" w:space="0" w:color="auto"/>
            <w:left w:val="none" w:sz="0" w:space="0" w:color="auto"/>
            <w:bottom w:val="none" w:sz="0" w:space="0" w:color="auto"/>
            <w:right w:val="none" w:sz="0" w:space="0" w:color="auto"/>
          </w:divBdr>
        </w:div>
        <w:div w:id="2072461880">
          <w:marLeft w:val="0"/>
          <w:marRight w:val="0"/>
          <w:marTop w:val="240"/>
          <w:marBottom w:val="0"/>
          <w:divBdr>
            <w:top w:val="none" w:sz="0" w:space="0" w:color="auto"/>
            <w:left w:val="none" w:sz="0" w:space="0" w:color="auto"/>
            <w:bottom w:val="none" w:sz="0" w:space="0" w:color="auto"/>
            <w:right w:val="none" w:sz="0" w:space="0" w:color="auto"/>
          </w:divBdr>
        </w:div>
        <w:div w:id="2073766540">
          <w:marLeft w:val="0"/>
          <w:marRight w:val="0"/>
          <w:marTop w:val="240"/>
          <w:marBottom w:val="0"/>
          <w:divBdr>
            <w:top w:val="none" w:sz="0" w:space="0" w:color="auto"/>
            <w:left w:val="none" w:sz="0" w:space="0" w:color="auto"/>
            <w:bottom w:val="none" w:sz="0" w:space="0" w:color="auto"/>
            <w:right w:val="none" w:sz="0" w:space="0" w:color="auto"/>
          </w:divBdr>
        </w:div>
        <w:div w:id="2077698706">
          <w:marLeft w:val="0"/>
          <w:marRight w:val="0"/>
          <w:marTop w:val="240"/>
          <w:marBottom w:val="0"/>
          <w:divBdr>
            <w:top w:val="none" w:sz="0" w:space="0" w:color="auto"/>
            <w:left w:val="none" w:sz="0" w:space="0" w:color="auto"/>
            <w:bottom w:val="none" w:sz="0" w:space="0" w:color="auto"/>
            <w:right w:val="none" w:sz="0" w:space="0" w:color="auto"/>
          </w:divBdr>
        </w:div>
        <w:div w:id="2077891284">
          <w:marLeft w:val="0"/>
          <w:marRight w:val="0"/>
          <w:marTop w:val="240"/>
          <w:marBottom w:val="0"/>
          <w:divBdr>
            <w:top w:val="none" w:sz="0" w:space="0" w:color="auto"/>
            <w:left w:val="none" w:sz="0" w:space="0" w:color="auto"/>
            <w:bottom w:val="none" w:sz="0" w:space="0" w:color="auto"/>
            <w:right w:val="none" w:sz="0" w:space="0" w:color="auto"/>
          </w:divBdr>
        </w:div>
        <w:div w:id="2077900414">
          <w:marLeft w:val="0"/>
          <w:marRight w:val="0"/>
          <w:marTop w:val="240"/>
          <w:marBottom w:val="0"/>
          <w:divBdr>
            <w:top w:val="none" w:sz="0" w:space="0" w:color="auto"/>
            <w:left w:val="none" w:sz="0" w:space="0" w:color="auto"/>
            <w:bottom w:val="none" w:sz="0" w:space="0" w:color="auto"/>
            <w:right w:val="none" w:sz="0" w:space="0" w:color="auto"/>
          </w:divBdr>
        </w:div>
        <w:div w:id="2083596793">
          <w:marLeft w:val="0"/>
          <w:marRight w:val="0"/>
          <w:marTop w:val="240"/>
          <w:marBottom w:val="0"/>
          <w:divBdr>
            <w:top w:val="none" w:sz="0" w:space="0" w:color="auto"/>
            <w:left w:val="none" w:sz="0" w:space="0" w:color="auto"/>
            <w:bottom w:val="none" w:sz="0" w:space="0" w:color="auto"/>
            <w:right w:val="none" w:sz="0" w:space="0" w:color="auto"/>
          </w:divBdr>
        </w:div>
        <w:div w:id="2085103668">
          <w:marLeft w:val="0"/>
          <w:marRight w:val="0"/>
          <w:marTop w:val="240"/>
          <w:marBottom w:val="0"/>
          <w:divBdr>
            <w:top w:val="none" w:sz="0" w:space="0" w:color="auto"/>
            <w:left w:val="none" w:sz="0" w:space="0" w:color="auto"/>
            <w:bottom w:val="none" w:sz="0" w:space="0" w:color="auto"/>
            <w:right w:val="none" w:sz="0" w:space="0" w:color="auto"/>
          </w:divBdr>
        </w:div>
        <w:div w:id="2087267835">
          <w:marLeft w:val="0"/>
          <w:marRight w:val="0"/>
          <w:marTop w:val="240"/>
          <w:marBottom w:val="0"/>
          <w:divBdr>
            <w:top w:val="none" w:sz="0" w:space="0" w:color="auto"/>
            <w:left w:val="none" w:sz="0" w:space="0" w:color="auto"/>
            <w:bottom w:val="none" w:sz="0" w:space="0" w:color="auto"/>
            <w:right w:val="none" w:sz="0" w:space="0" w:color="auto"/>
          </w:divBdr>
        </w:div>
        <w:div w:id="2089647229">
          <w:marLeft w:val="0"/>
          <w:marRight w:val="0"/>
          <w:marTop w:val="240"/>
          <w:marBottom w:val="0"/>
          <w:divBdr>
            <w:top w:val="none" w:sz="0" w:space="0" w:color="auto"/>
            <w:left w:val="none" w:sz="0" w:space="0" w:color="auto"/>
            <w:bottom w:val="none" w:sz="0" w:space="0" w:color="auto"/>
            <w:right w:val="none" w:sz="0" w:space="0" w:color="auto"/>
          </w:divBdr>
        </w:div>
        <w:div w:id="2091609933">
          <w:marLeft w:val="0"/>
          <w:marRight w:val="0"/>
          <w:marTop w:val="240"/>
          <w:marBottom w:val="0"/>
          <w:divBdr>
            <w:top w:val="none" w:sz="0" w:space="0" w:color="auto"/>
            <w:left w:val="none" w:sz="0" w:space="0" w:color="auto"/>
            <w:bottom w:val="none" w:sz="0" w:space="0" w:color="auto"/>
            <w:right w:val="none" w:sz="0" w:space="0" w:color="auto"/>
          </w:divBdr>
        </w:div>
        <w:div w:id="2095275665">
          <w:marLeft w:val="0"/>
          <w:marRight w:val="0"/>
          <w:marTop w:val="240"/>
          <w:marBottom w:val="0"/>
          <w:divBdr>
            <w:top w:val="none" w:sz="0" w:space="0" w:color="auto"/>
            <w:left w:val="none" w:sz="0" w:space="0" w:color="auto"/>
            <w:bottom w:val="none" w:sz="0" w:space="0" w:color="auto"/>
            <w:right w:val="none" w:sz="0" w:space="0" w:color="auto"/>
          </w:divBdr>
        </w:div>
        <w:div w:id="2097169743">
          <w:marLeft w:val="0"/>
          <w:marRight w:val="0"/>
          <w:marTop w:val="240"/>
          <w:marBottom w:val="0"/>
          <w:divBdr>
            <w:top w:val="none" w:sz="0" w:space="0" w:color="auto"/>
            <w:left w:val="none" w:sz="0" w:space="0" w:color="auto"/>
            <w:bottom w:val="none" w:sz="0" w:space="0" w:color="auto"/>
            <w:right w:val="none" w:sz="0" w:space="0" w:color="auto"/>
          </w:divBdr>
        </w:div>
        <w:div w:id="2097706484">
          <w:marLeft w:val="0"/>
          <w:marRight w:val="0"/>
          <w:marTop w:val="240"/>
          <w:marBottom w:val="0"/>
          <w:divBdr>
            <w:top w:val="none" w:sz="0" w:space="0" w:color="auto"/>
            <w:left w:val="none" w:sz="0" w:space="0" w:color="auto"/>
            <w:bottom w:val="none" w:sz="0" w:space="0" w:color="auto"/>
            <w:right w:val="none" w:sz="0" w:space="0" w:color="auto"/>
          </w:divBdr>
        </w:div>
        <w:div w:id="2098943965">
          <w:marLeft w:val="0"/>
          <w:marRight w:val="0"/>
          <w:marTop w:val="240"/>
          <w:marBottom w:val="0"/>
          <w:divBdr>
            <w:top w:val="none" w:sz="0" w:space="0" w:color="auto"/>
            <w:left w:val="none" w:sz="0" w:space="0" w:color="auto"/>
            <w:bottom w:val="none" w:sz="0" w:space="0" w:color="auto"/>
            <w:right w:val="none" w:sz="0" w:space="0" w:color="auto"/>
          </w:divBdr>
        </w:div>
        <w:div w:id="2101368082">
          <w:marLeft w:val="0"/>
          <w:marRight w:val="0"/>
          <w:marTop w:val="240"/>
          <w:marBottom w:val="0"/>
          <w:divBdr>
            <w:top w:val="none" w:sz="0" w:space="0" w:color="auto"/>
            <w:left w:val="none" w:sz="0" w:space="0" w:color="auto"/>
            <w:bottom w:val="none" w:sz="0" w:space="0" w:color="auto"/>
            <w:right w:val="none" w:sz="0" w:space="0" w:color="auto"/>
          </w:divBdr>
        </w:div>
        <w:div w:id="2104257448">
          <w:marLeft w:val="0"/>
          <w:marRight w:val="0"/>
          <w:marTop w:val="240"/>
          <w:marBottom w:val="0"/>
          <w:divBdr>
            <w:top w:val="none" w:sz="0" w:space="0" w:color="auto"/>
            <w:left w:val="none" w:sz="0" w:space="0" w:color="auto"/>
            <w:bottom w:val="none" w:sz="0" w:space="0" w:color="auto"/>
            <w:right w:val="none" w:sz="0" w:space="0" w:color="auto"/>
          </w:divBdr>
        </w:div>
        <w:div w:id="2105375895">
          <w:marLeft w:val="0"/>
          <w:marRight w:val="0"/>
          <w:marTop w:val="240"/>
          <w:marBottom w:val="0"/>
          <w:divBdr>
            <w:top w:val="none" w:sz="0" w:space="0" w:color="auto"/>
            <w:left w:val="none" w:sz="0" w:space="0" w:color="auto"/>
            <w:bottom w:val="none" w:sz="0" w:space="0" w:color="auto"/>
            <w:right w:val="none" w:sz="0" w:space="0" w:color="auto"/>
          </w:divBdr>
        </w:div>
        <w:div w:id="2106531892">
          <w:marLeft w:val="0"/>
          <w:marRight w:val="0"/>
          <w:marTop w:val="240"/>
          <w:marBottom w:val="0"/>
          <w:divBdr>
            <w:top w:val="none" w:sz="0" w:space="0" w:color="auto"/>
            <w:left w:val="none" w:sz="0" w:space="0" w:color="auto"/>
            <w:bottom w:val="none" w:sz="0" w:space="0" w:color="auto"/>
            <w:right w:val="none" w:sz="0" w:space="0" w:color="auto"/>
          </w:divBdr>
        </w:div>
        <w:div w:id="2109156126">
          <w:marLeft w:val="0"/>
          <w:marRight w:val="0"/>
          <w:marTop w:val="240"/>
          <w:marBottom w:val="0"/>
          <w:divBdr>
            <w:top w:val="none" w:sz="0" w:space="0" w:color="auto"/>
            <w:left w:val="none" w:sz="0" w:space="0" w:color="auto"/>
            <w:bottom w:val="none" w:sz="0" w:space="0" w:color="auto"/>
            <w:right w:val="none" w:sz="0" w:space="0" w:color="auto"/>
          </w:divBdr>
        </w:div>
        <w:div w:id="2109156269">
          <w:marLeft w:val="0"/>
          <w:marRight w:val="0"/>
          <w:marTop w:val="240"/>
          <w:marBottom w:val="0"/>
          <w:divBdr>
            <w:top w:val="none" w:sz="0" w:space="0" w:color="auto"/>
            <w:left w:val="none" w:sz="0" w:space="0" w:color="auto"/>
            <w:bottom w:val="none" w:sz="0" w:space="0" w:color="auto"/>
            <w:right w:val="none" w:sz="0" w:space="0" w:color="auto"/>
          </w:divBdr>
        </w:div>
        <w:div w:id="2111853620">
          <w:marLeft w:val="0"/>
          <w:marRight w:val="0"/>
          <w:marTop w:val="240"/>
          <w:marBottom w:val="0"/>
          <w:divBdr>
            <w:top w:val="none" w:sz="0" w:space="0" w:color="auto"/>
            <w:left w:val="none" w:sz="0" w:space="0" w:color="auto"/>
            <w:bottom w:val="none" w:sz="0" w:space="0" w:color="auto"/>
            <w:right w:val="none" w:sz="0" w:space="0" w:color="auto"/>
          </w:divBdr>
        </w:div>
        <w:div w:id="2114279141">
          <w:marLeft w:val="0"/>
          <w:marRight w:val="0"/>
          <w:marTop w:val="240"/>
          <w:marBottom w:val="0"/>
          <w:divBdr>
            <w:top w:val="none" w:sz="0" w:space="0" w:color="auto"/>
            <w:left w:val="none" w:sz="0" w:space="0" w:color="auto"/>
            <w:bottom w:val="none" w:sz="0" w:space="0" w:color="auto"/>
            <w:right w:val="none" w:sz="0" w:space="0" w:color="auto"/>
          </w:divBdr>
        </w:div>
        <w:div w:id="2114784968">
          <w:marLeft w:val="0"/>
          <w:marRight w:val="0"/>
          <w:marTop w:val="240"/>
          <w:marBottom w:val="0"/>
          <w:divBdr>
            <w:top w:val="none" w:sz="0" w:space="0" w:color="auto"/>
            <w:left w:val="none" w:sz="0" w:space="0" w:color="auto"/>
            <w:bottom w:val="none" w:sz="0" w:space="0" w:color="auto"/>
            <w:right w:val="none" w:sz="0" w:space="0" w:color="auto"/>
          </w:divBdr>
        </w:div>
        <w:div w:id="2115123632">
          <w:marLeft w:val="0"/>
          <w:marRight w:val="0"/>
          <w:marTop w:val="240"/>
          <w:marBottom w:val="0"/>
          <w:divBdr>
            <w:top w:val="none" w:sz="0" w:space="0" w:color="auto"/>
            <w:left w:val="none" w:sz="0" w:space="0" w:color="auto"/>
            <w:bottom w:val="none" w:sz="0" w:space="0" w:color="auto"/>
            <w:right w:val="none" w:sz="0" w:space="0" w:color="auto"/>
          </w:divBdr>
        </w:div>
        <w:div w:id="2117216615">
          <w:marLeft w:val="0"/>
          <w:marRight w:val="0"/>
          <w:marTop w:val="240"/>
          <w:marBottom w:val="0"/>
          <w:divBdr>
            <w:top w:val="none" w:sz="0" w:space="0" w:color="auto"/>
            <w:left w:val="none" w:sz="0" w:space="0" w:color="auto"/>
            <w:bottom w:val="none" w:sz="0" w:space="0" w:color="auto"/>
            <w:right w:val="none" w:sz="0" w:space="0" w:color="auto"/>
          </w:divBdr>
        </w:div>
        <w:div w:id="2117627409">
          <w:marLeft w:val="0"/>
          <w:marRight w:val="0"/>
          <w:marTop w:val="240"/>
          <w:marBottom w:val="0"/>
          <w:divBdr>
            <w:top w:val="none" w:sz="0" w:space="0" w:color="auto"/>
            <w:left w:val="none" w:sz="0" w:space="0" w:color="auto"/>
            <w:bottom w:val="none" w:sz="0" w:space="0" w:color="auto"/>
            <w:right w:val="none" w:sz="0" w:space="0" w:color="auto"/>
          </w:divBdr>
        </w:div>
        <w:div w:id="2118020244">
          <w:marLeft w:val="0"/>
          <w:marRight w:val="0"/>
          <w:marTop w:val="240"/>
          <w:marBottom w:val="0"/>
          <w:divBdr>
            <w:top w:val="none" w:sz="0" w:space="0" w:color="auto"/>
            <w:left w:val="none" w:sz="0" w:space="0" w:color="auto"/>
            <w:bottom w:val="none" w:sz="0" w:space="0" w:color="auto"/>
            <w:right w:val="none" w:sz="0" w:space="0" w:color="auto"/>
          </w:divBdr>
        </w:div>
        <w:div w:id="2119135390">
          <w:marLeft w:val="0"/>
          <w:marRight w:val="0"/>
          <w:marTop w:val="240"/>
          <w:marBottom w:val="0"/>
          <w:divBdr>
            <w:top w:val="none" w:sz="0" w:space="0" w:color="auto"/>
            <w:left w:val="none" w:sz="0" w:space="0" w:color="auto"/>
            <w:bottom w:val="none" w:sz="0" w:space="0" w:color="auto"/>
            <w:right w:val="none" w:sz="0" w:space="0" w:color="auto"/>
          </w:divBdr>
        </w:div>
        <w:div w:id="2121073115">
          <w:marLeft w:val="0"/>
          <w:marRight w:val="0"/>
          <w:marTop w:val="240"/>
          <w:marBottom w:val="0"/>
          <w:divBdr>
            <w:top w:val="none" w:sz="0" w:space="0" w:color="auto"/>
            <w:left w:val="none" w:sz="0" w:space="0" w:color="auto"/>
            <w:bottom w:val="none" w:sz="0" w:space="0" w:color="auto"/>
            <w:right w:val="none" w:sz="0" w:space="0" w:color="auto"/>
          </w:divBdr>
        </w:div>
        <w:div w:id="2121294836">
          <w:marLeft w:val="0"/>
          <w:marRight w:val="0"/>
          <w:marTop w:val="240"/>
          <w:marBottom w:val="0"/>
          <w:divBdr>
            <w:top w:val="none" w:sz="0" w:space="0" w:color="auto"/>
            <w:left w:val="none" w:sz="0" w:space="0" w:color="auto"/>
            <w:bottom w:val="none" w:sz="0" w:space="0" w:color="auto"/>
            <w:right w:val="none" w:sz="0" w:space="0" w:color="auto"/>
          </w:divBdr>
        </w:div>
        <w:div w:id="2121878615">
          <w:marLeft w:val="0"/>
          <w:marRight w:val="0"/>
          <w:marTop w:val="240"/>
          <w:marBottom w:val="0"/>
          <w:divBdr>
            <w:top w:val="none" w:sz="0" w:space="0" w:color="auto"/>
            <w:left w:val="none" w:sz="0" w:space="0" w:color="auto"/>
            <w:bottom w:val="none" w:sz="0" w:space="0" w:color="auto"/>
            <w:right w:val="none" w:sz="0" w:space="0" w:color="auto"/>
          </w:divBdr>
        </w:div>
        <w:div w:id="2122063952">
          <w:marLeft w:val="0"/>
          <w:marRight w:val="0"/>
          <w:marTop w:val="240"/>
          <w:marBottom w:val="0"/>
          <w:divBdr>
            <w:top w:val="none" w:sz="0" w:space="0" w:color="auto"/>
            <w:left w:val="none" w:sz="0" w:space="0" w:color="auto"/>
            <w:bottom w:val="none" w:sz="0" w:space="0" w:color="auto"/>
            <w:right w:val="none" w:sz="0" w:space="0" w:color="auto"/>
          </w:divBdr>
        </w:div>
        <w:div w:id="2122533330">
          <w:marLeft w:val="0"/>
          <w:marRight w:val="0"/>
          <w:marTop w:val="240"/>
          <w:marBottom w:val="0"/>
          <w:divBdr>
            <w:top w:val="none" w:sz="0" w:space="0" w:color="auto"/>
            <w:left w:val="none" w:sz="0" w:space="0" w:color="auto"/>
            <w:bottom w:val="none" w:sz="0" w:space="0" w:color="auto"/>
            <w:right w:val="none" w:sz="0" w:space="0" w:color="auto"/>
          </w:divBdr>
        </w:div>
        <w:div w:id="2123264626">
          <w:marLeft w:val="0"/>
          <w:marRight w:val="0"/>
          <w:marTop w:val="240"/>
          <w:marBottom w:val="0"/>
          <w:divBdr>
            <w:top w:val="none" w:sz="0" w:space="0" w:color="auto"/>
            <w:left w:val="none" w:sz="0" w:space="0" w:color="auto"/>
            <w:bottom w:val="none" w:sz="0" w:space="0" w:color="auto"/>
            <w:right w:val="none" w:sz="0" w:space="0" w:color="auto"/>
          </w:divBdr>
        </w:div>
        <w:div w:id="2123649091">
          <w:marLeft w:val="0"/>
          <w:marRight w:val="0"/>
          <w:marTop w:val="240"/>
          <w:marBottom w:val="0"/>
          <w:divBdr>
            <w:top w:val="none" w:sz="0" w:space="0" w:color="auto"/>
            <w:left w:val="none" w:sz="0" w:space="0" w:color="auto"/>
            <w:bottom w:val="none" w:sz="0" w:space="0" w:color="auto"/>
            <w:right w:val="none" w:sz="0" w:space="0" w:color="auto"/>
          </w:divBdr>
        </w:div>
        <w:div w:id="2123988470">
          <w:marLeft w:val="0"/>
          <w:marRight w:val="0"/>
          <w:marTop w:val="240"/>
          <w:marBottom w:val="0"/>
          <w:divBdr>
            <w:top w:val="none" w:sz="0" w:space="0" w:color="auto"/>
            <w:left w:val="none" w:sz="0" w:space="0" w:color="auto"/>
            <w:bottom w:val="none" w:sz="0" w:space="0" w:color="auto"/>
            <w:right w:val="none" w:sz="0" w:space="0" w:color="auto"/>
          </w:divBdr>
        </w:div>
        <w:div w:id="2125154713">
          <w:marLeft w:val="0"/>
          <w:marRight w:val="0"/>
          <w:marTop w:val="240"/>
          <w:marBottom w:val="0"/>
          <w:divBdr>
            <w:top w:val="none" w:sz="0" w:space="0" w:color="auto"/>
            <w:left w:val="none" w:sz="0" w:space="0" w:color="auto"/>
            <w:bottom w:val="none" w:sz="0" w:space="0" w:color="auto"/>
            <w:right w:val="none" w:sz="0" w:space="0" w:color="auto"/>
          </w:divBdr>
        </w:div>
        <w:div w:id="2126190207">
          <w:marLeft w:val="0"/>
          <w:marRight w:val="0"/>
          <w:marTop w:val="240"/>
          <w:marBottom w:val="0"/>
          <w:divBdr>
            <w:top w:val="none" w:sz="0" w:space="0" w:color="auto"/>
            <w:left w:val="none" w:sz="0" w:space="0" w:color="auto"/>
            <w:bottom w:val="none" w:sz="0" w:space="0" w:color="auto"/>
            <w:right w:val="none" w:sz="0" w:space="0" w:color="auto"/>
          </w:divBdr>
        </w:div>
        <w:div w:id="2127893540">
          <w:marLeft w:val="0"/>
          <w:marRight w:val="0"/>
          <w:marTop w:val="240"/>
          <w:marBottom w:val="0"/>
          <w:divBdr>
            <w:top w:val="none" w:sz="0" w:space="0" w:color="auto"/>
            <w:left w:val="none" w:sz="0" w:space="0" w:color="auto"/>
            <w:bottom w:val="none" w:sz="0" w:space="0" w:color="auto"/>
            <w:right w:val="none" w:sz="0" w:space="0" w:color="auto"/>
          </w:divBdr>
        </w:div>
        <w:div w:id="2129622097">
          <w:marLeft w:val="0"/>
          <w:marRight w:val="0"/>
          <w:marTop w:val="240"/>
          <w:marBottom w:val="0"/>
          <w:divBdr>
            <w:top w:val="none" w:sz="0" w:space="0" w:color="auto"/>
            <w:left w:val="none" w:sz="0" w:space="0" w:color="auto"/>
            <w:bottom w:val="none" w:sz="0" w:space="0" w:color="auto"/>
            <w:right w:val="none" w:sz="0" w:space="0" w:color="auto"/>
          </w:divBdr>
        </w:div>
        <w:div w:id="2130467171">
          <w:marLeft w:val="0"/>
          <w:marRight w:val="0"/>
          <w:marTop w:val="240"/>
          <w:marBottom w:val="0"/>
          <w:divBdr>
            <w:top w:val="none" w:sz="0" w:space="0" w:color="auto"/>
            <w:left w:val="none" w:sz="0" w:space="0" w:color="auto"/>
            <w:bottom w:val="none" w:sz="0" w:space="0" w:color="auto"/>
            <w:right w:val="none" w:sz="0" w:space="0" w:color="auto"/>
          </w:divBdr>
        </w:div>
        <w:div w:id="2132311275">
          <w:marLeft w:val="0"/>
          <w:marRight w:val="0"/>
          <w:marTop w:val="240"/>
          <w:marBottom w:val="0"/>
          <w:divBdr>
            <w:top w:val="none" w:sz="0" w:space="0" w:color="auto"/>
            <w:left w:val="none" w:sz="0" w:space="0" w:color="auto"/>
            <w:bottom w:val="none" w:sz="0" w:space="0" w:color="auto"/>
            <w:right w:val="none" w:sz="0" w:space="0" w:color="auto"/>
          </w:divBdr>
        </w:div>
        <w:div w:id="2132824931">
          <w:marLeft w:val="0"/>
          <w:marRight w:val="0"/>
          <w:marTop w:val="240"/>
          <w:marBottom w:val="0"/>
          <w:divBdr>
            <w:top w:val="none" w:sz="0" w:space="0" w:color="auto"/>
            <w:left w:val="none" w:sz="0" w:space="0" w:color="auto"/>
            <w:bottom w:val="none" w:sz="0" w:space="0" w:color="auto"/>
            <w:right w:val="none" w:sz="0" w:space="0" w:color="auto"/>
          </w:divBdr>
        </w:div>
        <w:div w:id="2132895123">
          <w:marLeft w:val="0"/>
          <w:marRight w:val="0"/>
          <w:marTop w:val="240"/>
          <w:marBottom w:val="0"/>
          <w:divBdr>
            <w:top w:val="none" w:sz="0" w:space="0" w:color="auto"/>
            <w:left w:val="none" w:sz="0" w:space="0" w:color="auto"/>
            <w:bottom w:val="none" w:sz="0" w:space="0" w:color="auto"/>
            <w:right w:val="none" w:sz="0" w:space="0" w:color="auto"/>
          </w:divBdr>
        </w:div>
        <w:div w:id="2134979435">
          <w:marLeft w:val="0"/>
          <w:marRight w:val="0"/>
          <w:marTop w:val="240"/>
          <w:marBottom w:val="0"/>
          <w:divBdr>
            <w:top w:val="none" w:sz="0" w:space="0" w:color="auto"/>
            <w:left w:val="none" w:sz="0" w:space="0" w:color="auto"/>
            <w:bottom w:val="none" w:sz="0" w:space="0" w:color="auto"/>
            <w:right w:val="none" w:sz="0" w:space="0" w:color="auto"/>
          </w:divBdr>
        </w:div>
        <w:div w:id="2135171104">
          <w:marLeft w:val="0"/>
          <w:marRight w:val="0"/>
          <w:marTop w:val="240"/>
          <w:marBottom w:val="0"/>
          <w:divBdr>
            <w:top w:val="none" w:sz="0" w:space="0" w:color="auto"/>
            <w:left w:val="none" w:sz="0" w:space="0" w:color="auto"/>
            <w:bottom w:val="none" w:sz="0" w:space="0" w:color="auto"/>
            <w:right w:val="none" w:sz="0" w:space="0" w:color="auto"/>
          </w:divBdr>
        </w:div>
        <w:div w:id="2136292129">
          <w:marLeft w:val="0"/>
          <w:marRight w:val="0"/>
          <w:marTop w:val="240"/>
          <w:marBottom w:val="0"/>
          <w:divBdr>
            <w:top w:val="none" w:sz="0" w:space="0" w:color="auto"/>
            <w:left w:val="none" w:sz="0" w:space="0" w:color="auto"/>
            <w:bottom w:val="none" w:sz="0" w:space="0" w:color="auto"/>
            <w:right w:val="none" w:sz="0" w:space="0" w:color="auto"/>
          </w:divBdr>
        </w:div>
        <w:div w:id="2137405160">
          <w:marLeft w:val="0"/>
          <w:marRight w:val="0"/>
          <w:marTop w:val="240"/>
          <w:marBottom w:val="0"/>
          <w:divBdr>
            <w:top w:val="none" w:sz="0" w:space="0" w:color="auto"/>
            <w:left w:val="none" w:sz="0" w:space="0" w:color="auto"/>
            <w:bottom w:val="none" w:sz="0" w:space="0" w:color="auto"/>
            <w:right w:val="none" w:sz="0" w:space="0" w:color="auto"/>
          </w:divBdr>
        </w:div>
        <w:div w:id="2138452331">
          <w:marLeft w:val="0"/>
          <w:marRight w:val="0"/>
          <w:marTop w:val="240"/>
          <w:marBottom w:val="0"/>
          <w:divBdr>
            <w:top w:val="none" w:sz="0" w:space="0" w:color="auto"/>
            <w:left w:val="none" w:sz="0" w:space="0" w:color="auto"/>
            <w:bottom w:val="none" w:sz="0" w:space="0" w:color="auto"/>
            <w:right w:val="none" w:sz="0" w:space="0" w:color="auto"/>
          </w:divBdr>
        </w:div>
        <w:div w:id="2139909324">
          <w:marLeft w:val="0"/>
          <w:marRight w:val="0"/>
          <w:marTop w:val="240"/>
          <w:marBottom w:val="0"/>
          <w:divBdr>
            <w:top w:val="none" w:sz="0" w:space="0" w:color="auto"/>
            <w:left w:val="none" w:sz="0" w:space="0" w:color="auto"/>
            <w:bottom w:val="none" w:sz="0" w:space="0" w:color="auto"/>
            <w:right w:val="none" w:sz="0" w:space="0" w:color="auto"/>
          </w:divBdr>
        </w:div>
        <w:div w:id="2142528767">
          <w:marLeft w:val="0"/>
          <w:marRight w:val="0"/>
          <w:marTop w:val="240"/>
          <w:marBottom w:val="0"/>
          <w:divBdr>
            <w:top w:val="none" w:sz="0" w:space="0" w:color="auto"/>
            <w:left w:val="none" w:sz="0" w:space="0" w:color="auto"/>
            <w:bottom w:val="none" w:sz="0" w:space="0" w:color="auto"/>
            <w:right w:val="none" w:sz="0" w:space="0" w:color="auto"/>
          </w:divBdr>
        </w:div>
        <w:div w:id="2143577272">
          <w:marLeft w:val="0"/>
          <w:marRight w:val="0"/>
          <w:marTop w:val="240"/>
          <w:marBottom w:val="0"/>
          <w:divBdr>
            <w:top w:val="none" w:sz="0" w:space="0" w:color="auto"/>
            <w:left w:val="none" w:sz="0" w:space="0" w:color="auto"/>
            <w:bottom w:val="none" w:sz="0" w:space="0" w:color="auto"/>
            <w:right w:val="none" w:sz="0" w:space="0" w:color="auto"/>
          </w:divBdr>
        </w:div>
        <w:div w:id="2143690411">
          <w:marLeft w:val="0"/>
          <w:marRight w:val="0"/>
          <w:marTop w:val="240"/>
          <w:marBottom w:val="0"/>
          <w:divBdr>
            <w:top w:val="none" w:sz="0" w:space="0" w:color="auto"/>
            <w:left w:val="none" w:sz="0" w:space="0" w:color="auto"/>
            <w:bottom w:val="none" w:sz="0" w:space="0" w:color="auto"/>
            <w:right w:val="none" w:sz="0" w:space="0" w:color="auto"/>
          </w:divBdr>
        </w:div>
        <w:div w:id="2144692473">
          <w:marLeft w:val="0"/>
          <w:marRight w:val="0"/>
          <w:marTop w:val="240"/>
          <w:marBottom w:val="0"/>
          <w:divBdr>
            <w:top w:val="none" w:sz="0" w:space="0" w:color="auto"/>
            <w:left w:val="none" w:sz="0" w:space="0" w:color="auto"/>
            <w:bottom w:val="none" w:sz="0" w:space="0" w:color="auto"/>
            <w:right w:val="none" w:sz="0" w:space="0" w:color="auto"/>
          </w:divBdr>
        </w:div>
        <w:div w:id="2145150684">
          <w:marLeft w:val="0"/>
          <w:marRight w:val="0"/>
          <w:marTop w:val="240"/>
          <w:marBottom w:val="0"/>
          <w:divBdr>
            <w:top w:val="none" w:sz="0" w:space="0" w:color="auto"/>
            <w:left w:val="none" w:sz="0" w:space="0" w:color="auto"/>
            <w:bottom w:val="none" w:sz="0" w:space="0" w:color="auto"/>
            <w:right w:val="none" w:sz="0" w:space="0" w:color="auto"/>
          </w:divBdr>
        </w:div>
        <w:div w:id="2146462183">
          <w:marLeft w:val="0"/>
          <w:marRight w:val="0"/>
          <w:marTop w:val="240"/>
          <w:marBottom w:val="0"/>
          <w:divBdr>
            <w:top w:val="none" w:sz="0" w:space="0" w:color="auto"/>
            <w:left w:val="none" w:sz="0" w:space="0" w:color="auto"/>
            <w:bottom w:val="none" w:sz="0" w:space="0" w:color="auto"/>
            <w:right w:val="none" w:sz="0" w:space="0" w:color="auto"/>
          </w:divBdr>
        </w:div>
      </w:divsChild>
    </w:div>
    <w:div w:id="833104340">
      <w:bodyDiv w:val="1"/>
      <w:marLeft w:val="0"/>
      <w:marRight w:val="0"/>
      <w:marTop w:val="0"/>
      <w:marBottom w:val="0"/>
      <w:divBdr>
        <w:top w:val="none" w:sz="0" w:space="0" w:color="auto"/>
        <w:left w:val="none" w:sz="0" w:space="0" w:color="auto"/>
        <w:bottom w:val="none" w:sz="0" w:space="0" w:color="auto"/>
        <w:right w:val="none" w:sz="0" w:space="0" w:color="auto"/>
      </w:divBdr>
      <w:divsChild>
        <w:div w:id="8994311">
          <w:marLeft w:val="0"/>
          <w:marRight w:val="0"/>
          <w:marTop w:val="240"/>
          <w:marBottom w:val="0"/>
          <w:divBdr>
            <w:top w:val="none" w:sz="0" w:space="0" w:color="auto"/>
            <w:left w:val="none" w:sz="0" w:space="0" w:color="auto"/>
            <w:bottom w:val="none" w:sz="0" w:space="0" w:color="auto"/>
            <w:right w:val="none" w:sz="0" w:space="0" w:color="auto"/>
          </w:divBdr>
        </w:div>
        <w:div w:id="39283635">
          <w:marLeft w:val="0"/>
          <w:marRight w:val="0"/>
          <w:marTop w:val="240"/>
          <w:marBottom w:val="0"/>
          <w:divBdr>
            <w:top w:val="none" w:sz="0" w:space="0" w:color="auto"/>
            <w:left w:val="none" w:sz="0" w:space="0" w:color="auto"/>
            <w:bottom w:val="none" w:sz="0" w:space="0" w:color="auto"/>
            <w:right w:val="none" w:sz="0" w:space="0" w:color="auto"/>
          </w:divBdr>
        </w:div>
        <w:div w:id="69470315">
          <w:marLeft w:val="0"/>
          <w:marRight w:val="0"/>
          <w:marTop w:val="240"/>
          <w:marBottom w:val="0"/>
          <w:divBdr>
            <w:top w:val="none" w:sz="0" w:space="0" w:color="auto"/>
            <w:left w:val="none" w:sz="0" w:space="0" w:color="auto"/>
            <w:bottom w:val="none" w:sz="0" w:space="0" w:color="auto"/>
            <w:right w:val="none" w:sz="0" w:space="0" w:color="auto"/>
          </w:divBdr>
        </w:div>
        <w:div w:id="72508768">
          <w:marLeft w:val="0"/>
          <w:marRight w:val="0"/>
          <w:marTop w:val="240"/>
          <w:marBottom w:val="0"/>
          <w:divBdr>
            <w:top w:val="none" w:sz="0" w:space="0" w:color="auto"/>
            <w:left w:val="none" w:sz="0" w:space="0" w:color="auto"/>
            <w:bottom w:val="none" w:sz="0" w:space="0" w:color="auto"/>
            <w:right w:val="none" w:sz="0" w:space="0" w:color="auto"/>
          </w:divBdr>
        </w:div>
        <w:div w:id="80755953">
          <w:marLeft w:val="0"/>
          <w:marRight w:val="0"/>
          <w:marTop w:val="240"/>
          <w:marBottom w:val="0"/>
          <w:divBdr>
            <w:top w:val="none" w:sz="0" w:space="0" w:color="auto"/>
            <w:left w:val="none" w:sz="0" w:space="0" w:color="auto"/>
            <w:bottom w:val="none" w:sz="0" w:space="0" w:color="auto"/>
            <w:right w:val="none" w:sz="0" w:space="0" w:color="auto"/>
          </w:divBdr>
        </w:div>
        <w:div w:id="107898748">
          <w:marLeft w:val="0"/>
          <w:marRight w:val="0"/>
          <w:marTop w:val="240"/>
          <w:marBottom w:val="0"/>
          <w:divBdr>
            <w:top w:val="none" w:sz="0" w:space="0" w:color="auto"/>
            <w:left w:val="none" w:sz="0" w:space="0" w:color="auto"/>
            <w:bottom w:val="none" w:sz="0" w:space="0" w:color="auto"/>
            <w:right w:val="none" w:sz="0" w:space="0" w:color="auto"/>
          </w:divBdr>
        </w:div>
        <w:div w:id="116679953">
          <w:marLeft w:val="0"/>
          <w:marRight w:val="0"/>
          <w:marTop w:val="240"/>
          <w:marBottom w:val="0"/>
          <w:divBdr>
            <w:top w:val="none" w:sz="0" w:space="0" w:color="auto"/>
            <w:left w:val="none" w:sz="0" w:space="0" w:color="auto"/>
            <w:bottom w:val="none" w:sz="0" w:space="0" w:color="auto"/>
            <w:right w:val="none" w:sz="0" w:space="0" w:color="auto"/>
          </w:divBdr>
        </w:div>
        <w:div w:id="171536441">
          <w:marLeft w:val="0"/>
          <w:marRight w:val="0"/>
          <w:marTop w:val="240"/>
          <w:marBottom w:val="0"/>
          <w:divBdr>
            <w:top w:val="none" w:sz="0" w:space="0" w:color="auto"/>
            <w:left w:val="none" w:sz="0" w:space="0" w:color="auto"/>
            <w:bottom w:val="none" w:sz="0" w:space="0" w:color="auto"/>
            <w:right w:val="none" w:sz="0" w:space="0" w:color="auto"/>
          </w:divBdr>
        </w:div>
        <w:div w:id="196939628">
          <w:marLeft w:val="0"/>
          <w:marRight w:val="0"/>
          <w:marTop w:val="240"/>
          <w:marBottom w:val="0"/>
          <w:divBdr>
            <w:top w:val="none" w:sz="0" w:space="0" w:color="auto"/>
            <w:left w:val="none" w:sz="0" w:space="0" w:color="auto"/>
            <w:bottom w:val="none" w:sz="0" w:space="0" w:color="auto"/>
            <w:right w:val="none" w:sz="0" w:space="0" w:color="auto"/>
          </w:divBdr>
        </w:div>
        <w:div w:id="211770993">
          <w:marLeft w:val="0"/>
          <w:marRight w:val="0"/>
          <w:marTop w:val="240"/>
          <w:marBottom w:val="0"/>
          <w:divBdr>
            <w:top w:val="none" w:sz="0" w:space="0" w:color="auto"/>
            <w:left w:val="none" w:sz="0" w:space="0" w:color="auto"/>
            <w:bottom w:val="none" w:sz="0" w:space="0" w:color="auto"/>
            <w:right w:val="none" w:sz="0" w:space="0" w:color="auto"/>
          </w:divBdr>
        </w:div>
        <w:div w:id="247078306">
          <w:marLeft w:val="0"/>
          <w:marRight w:val="0"/>
          <w:marTop w:val="240"/>
          <w:marBottom w:val="0"/>
          <w:divBdr>
            <w:top w:val="none" w:sz="0" w:space="0" w:color="auto"/>
            <w:left w:val="none" w:sz="0" w:space="0" w:color="auto"/>
            <w:bottom w:val="none" w:sz="0" w:space="0" w:color="auto"/>
            <w:right w:val="none" w:sz="0" w:space="0" w:color="auto"/>
          </w:divBdr>
        </w:div>
        <w:div w:id="262300845">
          <w:marLeft w:val="0"/>
          <w:marRight w:val="0"/>
          <w:marTop w:val="240"/>
          <w:marBottom w:val="0"/>
          <w:divBdr>
            <w:top w:val="none" w:sz="0" w:space="0" w:color="auto"/>
            <w:left w:val="none" w:sz="0" w:space="0" w:color="auto"/>
            <w:bottom w:val="none" w:sz="0" w:space="0" w:color="auto"/>
            <w:right w:val="none" w:sz="0" w:space="0" w:color="auto"/>
          </w:divBdr>
        </w:div>
        <w:div w:id="278151289">
          <w:marLeft w:val="0"/>
          <w:marRight w:val="0"/>
          <w:marTop w:val="240"/>
          <w:marBottom w:val="0"/>
          <w:divBdr>
            <w:top w:val="none" w:sz="0" w:space="0" w:color="auto"/>
            <w:left w:val="none" w:sz="0" w:space="0" w:color="auto"/>
            <w:bottom w:val="none" w:sz="0" w:space="0" w:color="auto"/>
            <w:right w:val="none" w:sz="0" w:space="0" w:color="auto"/>
          </w:divBdr>
        </w:div>
        <w:div w:id="303433427">
          <w:marLeft w:val="0"/>
          <w:marRight w:val="0"/>
          <w:marTop w:val="240"/>
          <w:marBottom w:val="0"/>
          <w:divBdr>
            <w:top w:val="none" w:sz="0" w:space="0" w:color="auto"/>
            <w:left w:val="none" w:sz="0" w:space="0" w:color="auto"/>
            <w:bottom w:val="none" w:sz="0" w:space="0" w:color="auto"/>
            <w:right w:val="none" w:sz="0" w:space="0" w:color="auto"/>
          </w:divBdr>
        </w:div>
        <w:div w:id="325016883">
          <w:marLeft w:val="0"/>
          <w:marRight w:val="0"/>
          <w:marTop w:val="240"/>
          <w:marBottom w:val="0"/>
          <w:divBdr>
            <w:top w:val="none" w:sz="0" w:space="0" w:color="auto"/>
            <w:left w:val="none" w:sz="0" w:space="0" w:color="auto"/>
            <w:bottom w:val="none" w:sz="0" w:space="0" w:color="auto"/>
            <w:right w:val="none" w:sz="0" w:space="0" w:color="auto"/>
          </w:divBdr>
        </w:div>
        <w:div w:id="348457326">
          <w:marLeft w:val="0"/>
          <w:marRight w:val="0"/>
          <w:marTop w:val="240"/>
          <w:marBottom w:val="0"/>
          <w:divBdr>
            <w:top w:val="none" w:sz="0" w:space="0" w:color="auto"/>
            <w:left w:val="none" w:sz="0" w:space="0" w:color="auto"/>
            <w:bottom w:val="none" w:sz="0" w:space="0" w:color="auto"/>
            <w:right w:val="none" w:sz="0" w:space="0" w:color="auto"/>
          </w:divBdr>
        </w:div>
        <w:div w:id="358168111">
          <w:marLeft w:val="0"/>
          <w:marRight w:val="0"/>
          <w:marTop w:val="240"/>
          <w:marBottom w:val="0"/>
          <w:divBdr>
            <w:top w:val="none" w:sz="0" w:space="0" w:color="auto"/>
            <w:left w:val="none" w:sz="0" w:space="0" w:color="auto"/>
            <w:bottom w:val="none" w:sz="0" w:space="0" w:color="auto"/>
            <w:right w:val="none" w:sz="0" w:space="0" w:color="auto"/>
          </w:divBdr>
        </w:div>
        <w:div w:id="369651172">
          <w:marLeft w:val="0"/>
          <w:marRight w:val="0"/>
          <w:marTop w:val="240"/>
          <w:marBottom w:val="0"/>
          <w:divBdr>
            <w:top w:val="none" w:sz="0" w:space="0" w:color="auto"/>
            <w:left w:val="none" w:sz="0" w:space="0" w:color="auto"/>
            <w:bottom w:val="none" w:sz="0" w:space="0" w:color="auto"/>
            <w:right w:val="none" w:sz="0" w:space="0" w:color="auto"/>
          </w:divBdr>
        </w:div>
        <w:div w:id="374355620">
          <w:marLeft w:val="0"/>
          <w:marRight w:val="0"/>
          <w:marTop w:val="240"/>
          <w:marBottom w:val="0"/>
          <w:divBdr>
            <w:top w:val="none" w:sz="0" w:space="0" w:color="auto"/>
            <w:left w:val="none" w:sz="0" w:space="0" w:color="auto"/>
            <w:bottom w:val="none" w:sz="0" w:space="0" w:color="auto"/>
            <w:right w:val="none" w:sz="0" w:space="0" w:color="auto"/>
          </w:divBdr>
        </w:div>
        <w:div w:id="394355715">
          <w:marLeft w:val="0"/>
          <w:marRight w:val="0"/>
          <w:marTop w:val="240"/>
          <w:marBottom w:val="0"/>
          <w:divBdr>
            <w:top w:val="none" w:sz="0" w:space="0" w:color="auto"/>
            <w:left w:val="none" w:sz="0" w:space="0" w:color="auto"/>
            <w:bottom w:val="none" w:sz="0" w:space="0" w:color="auto"/>
            <w:right w:val="none" w:sz="0" w:space="0" w:color="auto"/>
          </w:divBdr>
        </w:div>
        <w:div w:id="394746827">
          <w:marLeft w:val="0"/>
          <w:marRight w:val="0"/>
          <w:marTop w:val="240"/>
          <w:marBottom w:val="0"/>
          <w:divBdr>
            <w:top w:val="none" w:sz="0" w:space="0" w:color="auto"/>
            <w:left w:val="none" w:sz="0" w:space="0" w:color="auto"/>
            <w:bottom w:val="none" w:sz="0" w:space="0" w:color="auto"/>
            <w:right w:val="none" w:sz="0" w:space="0" w:color="auto"/>
          </w:divBdr>
        </w:div>
        <w:div w:id="395519517">
          <w:marLeft w:val="0"/>
          <w:marRight w:val="0"/>
          <w:marTop w:val="240"/>
          <w:marBottom w:val="0"/>
          <w:divBdr>
            <w:top w:val="none" w:sz="0" w:space="0" w:color="auto"/>
            <w:left w:val="none" w:sz="0" w:space="0" w:color="auto"/>
            <w:bottom w:val="none" w:sz="0" w:space="0" w:color="auto"/>
            <w:right w:val="none" w:sz="0" w:space="0" w:color="auto"/>
          </w:divBdr>
        </w:div>
        <w:div w:id="415324396">
          <w:marLeft w:val="0"/>
          <w:marRight w:val="0"/>
          <w:marTop w:val="240"/>
          <w:marBottom w:val="0"/>
          <w:divBdr>
            <w:top w:val="none" w:sz="0" w:space="0" w:color="auto"/>
            <w:left w:val="none" w:sz="0" w:space="0" w:color="auto"/>
            <w:bottom w:val="none" w:sz="0" w:space="0" w:color="auto"/>
            <w:right w:val="none" w:sz="0" w:space="0" w:color="auto"/>
          </w:divBdr>
        </w:div>
        <w:div w:id="422343010">
          <w:marLeft w:val="0"/>
          <w:marRight w:val="0"/>
          <w:marTop w:val="240"/>
          <w:marBottom w:val="0"/>
          <w:divBdr>
            <w:top w:val="none" w:sz="0" w:space="0" w:color="auto"/>
            <w:left w:val="none" w:sz="0" w:space="0" w:color="auto"/>
            <w:bottom w:val="none" w:sz="0" w:space="0" w:color="auto"/>
            <w:right w:val="none" w:sz="0" w:space="0" w:color="auto"/>
          </w:divBdr>
        </w:div>
        <w:div w:id="437525550">
          <w:marLeft w:val="0"/>
          <w:marRight w:val="0"/>
          <w:marTop w:val="240"/>
          <w:marBottom w:val="0"/>
          <w:divBdr>
            <w:top w:val="none" w:sz="0" w:space="0" w:color="auto"/>
            <w:left w:val="none" w:sz="0" w:space="0" w:color="auto"/>
            <w:bottom w:val="none" w:sz="0" w:space="0" w:color="auto"/>
            <w:right w:val="none" w:sz="0" w:space="0" w:color="auto"/>
          </w:divBdr>
        </w:div>
        <w:div w:id="441220927">
          <w:marLeft w:val="0"/>
          <w:marRight w:val="0"/>
          <w:marTop w:val="240"/>
          <w:marBottom w:val="0"/>
          <w:divBdr>
            <w:top w:val="none" w:sz="0" w:space="0" w:color="auto"/>
            <w:left w:val="none" w:sz="0" w:space="0" w:color="auto"/>
            <w:bottom w:val="none" w:sz="0" w:space="0" w:color="auto"/>
            <w:right w:val="none" w:sz="0" w:space="0" w:color="auto"/>
          </w:divBdr>
        </w:div>
        <w:div w:id="445849455">
          <w:marLeft w:val="0"/>
          <w:marRight w:val="0"/>
          <w:marTop w:val="240"/>
          <w:marBottom w:val="0"/>
          <w:divBdr>
            <w:top w:val="none" w:sz="0" w:space="0" w:color="auto"/>
            <w:left w:val="none" w:sz="0" w:space="0" w:color="auto"/>
            <w:bottom w:val="none" w:sz="0" w:space="0" w:color="auto"/>
            <w:right w:val="none" w:sz="0" w:space="0" w:color="auto"/>
          </w:divBdr>
        </w:div>
        <w:div w:id="504318882">
          <w:marLeft w:val="0"/>
          <w:marRight w:val="0"/>
          <w:marTop w:val="240"/>
          <w:marBottom w:val="0"/>
          <w:divBdr>
            <w:top w:val="none" w:sz="0" w:space="0" w:color="auto"/>
            <w:left w:val="none" w:sz="0" w:space="0" w:color="auto"/>
            <w:bottom w:val="none" w:sz="0" w:space="0" w:color="auto"/>
            <w:right w:val="none" w:sz="0" w:space="0" w:color="auto"/>
          </w:divBdr>
        </w:div>
        <w:div w:id="564993159">
          <w:marLeft w:val="0"/>
          <w:marRight w:val="0"/>
          <w:marTop w:val="240"/>
          <w:marBottom w:val="0"/>
          <w:divBdr>
            <w:top w:val="none" w:sz="0" w:space="0" w:color="auto"/>
            <w:left w:val="none" w:sz="0" w:space="0" w:color="auto"/>
            <w:bottom w:val="none" w:sz="0" w:space="0" w:color="auto"/>
            <w:right w:val="none" w:sz="0" w:space="0" w:color="auto"/>
          </w:divBdr>
        </w:div>
        <w:div w:id="622923467">
          <w:marLeft w:val="0"/>
          <w:marRight w:val="0"/>
          <w:marTop w:val="240"/>
          <w:marBottom w:val="0"/>
          <w:divBdr>
            <w:top w:val="none" w:sz="0" w:space="0" w:color="auto"/>
            <w:left w:val="none" w:sz="0" w:space="0" w:color="auto"/>
            <w:bottom w:val="none" w:sz="0" w:space="0" w:color="auto"/>
            <w:right w:val="none" w:sz="0" w:space="0" w:color="auto"/>
          </w:divBdr>
        </w:div>
        <w:div w:id="641231650">
          <w:marLeft w:val="0"/>
          <w:marRight w:val="0"/>
          <w:marTop w:val="240"/>
          <w:marBottom w:val="0"/>
          <w:divBdr>
            <w:top w:val="none" w:sz="0" w:space="0" w:color="auto"/>
            <w:left w:val="none" w:sz="0" w:space="0" w:color="auto"/>
            <w:bottom w:val="none" w:sz="0" w:space="0" w:color="auto"/>
            <w:right w:val="none" w:sz="0" w:space="0" w:color="auto"/>
          </w:divBdr>
        </w:div>
        <w:div w:id="648749949">
          <w:marLeft w:val="0"/>
          <w:marRight w:val="0"/>
          <w:marTop w:val="240"/>
          <w:marBottom w:val="0"/>
          <w:divBdr>
            <w:top w:val="none" w:sz="0" w:space="0" w:color="auto"/>
            <w:left w:val="none" w:sz="0" w:space="0" w:color="auto"/>
            <w:bottom w:val="none" w:sz="0" w:space="0" w:color="auto"/>
            <w:right w:val="none" w:sz="0" w:space="0" w:color="auto"/>
          </w:divBdr>
        </w:div>
        <w:div w:id="661810343">
          <w:marLeft w:val="0"/>
          <w:marRight w:val="0"/>
          <w:marTop w:val="240"/>
          <w:marBottom w:val="0"/>
          <w:divBdr>
            <w:top w:val="none" w:sz="0" w:space="0" w:color="auto"/>
            <w:left w:val="none" w:sz="0" w:space="0" w:color="auto"/>
            <w:bottom w:val="none" w:sz="0" w:space="0" w:color="auto"/>
            <w:right w:val="none" w:sz="0" w:space="0" w:color="auto"/>
          </w:divBdr>
        </w:div>
        <w:div w:id="689113629">
          <w:marLeft w:val="0"/>
          <w:marRight w:val="0"/>
          <w:marTop w:val="240"/>
          <w:marBottom w:val="0"/>
          <w:divBdr>
            <w:top w:val="none" w:sz="0" w:space="0" w:color="auto"/>
            <w:left w:val="none" w:sz="0" w:space="0" w:color="auto"/>
            <w:bottom w:val="none" w:sz="0" w:space="0" w:color="auto"/>
            <w:right w:val="none" w:sz="0" w:space="0" w:color="auto"/>
          </w:divBdr>
        </w:div>
        <w:div w:id="691763448">
          <w:marLeft w:val="0"/>
          <w:marRight w:val="0"/>
          <w:marTop w:val="240"/>
          <w:marBottom w:val="0"/>
          <w:divBdr>
            <w:top w:val="none" w:sz="0" w:space="0" w:color="auto"/>
            <w:left w:val="none" w:sz="0" w:space="0" w:color="auto"/>
            <w:bottom w:val="none" w:sz="0" w:space="0" w:color="auto"/>
            <w:right w:val="none" w:sz="0" w:space="0" w:color="auto"/>
          </w:divBdr>
        </w:div>
        <w:div w:id="714038666">
          <w:marLeft w:val="0"/>
          <w:marRight w:val="0"/>
          <w:marTop w:val="240"/>
          <w:marBottom w:val="0"/>
          <w:divBdr>
            <w:top w:val="none" w:sz="0" w:space="0" w:color="auto"/>
            <w:left w:val="none" w:sz="0" w:space="0" w:color="auto"/>
            <w:bottom w:val="none" w:sz="0" w:space="0" w:color="auto"/>
            <w:right w:val="none" w:sz="0" w:space="0" w:color="auto"/>
          </w:divBdr>
        </w:div>
        <w:div w:id="761075347">
          <w:marLeft w:val="0"/>
          <w:marRight w:val="0"/>
          <w:marTop w:val="240"/>
          <w:marBottom w:val="0"/>
          <w:divBdr>
            <w:top w:val="none" w:sz="0" w:space="0" w:color="auto"/>
            <w:left w:val="none" w:sz="0" w:space="0" w:color="auto"/>
            <w:bottom w:val="none" w:sz="0" w:space="0" w:color="auto"/>
            <w:right w:val="none" w:sz="0" w:space="0" w:color="auto"/>
          </w:divBdr>
        </w:div>
        <w:div w:id="762529776">
          <w:marLeft w:val="0"/>
          <w:marRight w:val="0"/>
          <w:marTop w:val="240"/>
          <w:marBottom w:val="0"/>
          <w:divBdr>
            <w:top w:val="none" w:sz="0" w:space="0" w:color="auto"/>
            <w:left w:val="none" w:sz="0" w:space="0" w:color="auto"/>
            <w:bottom w:val="none" w:sz="0" w:space="0" w:color="auto"/>
            <w:right w:val="none" w:sz="0" w:space="0" w:color="auto"/>
          </w:divBdr>
        </w:div>
        <w:div w:id="776173164">
          <w:marLeft w:val="0"/>
          <w:marRight w:val="0"/>
          <w:marTop w:val="240"/>
          <w:marBottom w:val="0"/>
          <w:divBdr>
            <w:top w:val="none" w:sz="0" w:space="0" w:color="auto"/>
            <w:left w:val="none" w:sz="0" w:space="0" w:color="auto"/>
            <w:bottom w:val="none" w:sz="0" w:space="0" w:color="auto"/>
            <w:right w:val="none" w:sz="0" w:space="0" w:color="auto"/>
          </w:divBdr>
        </w:div>
        <w:div w:id="790784629">
          <w:marLeft w:val="0"/>
          <w:marRight w:val="0"/>
          <w:marTop w:val="240"/>
          <w:marBottom w:val="0"/>
          <w:divBdr>
            <w:top w:val="none" w:sz="0" w:space="0" w:color="auto"/>
            <w:left w:val="none" w:sz="0" w:space="0" w:color="auto"/>
            <w:bottom w:val="none" w:sz="0" w:space="0" w:color="auto"/>
            <w:right w:val="none" w:sz="0" w:space="0" w:color="auto"/>
          </w:divBdr>
        </w:div>
        <w:div w:id="790823714">
          <w:marLeft w:val="0"/>
          <w:marRight w:val="0"/>
          <w:marTop w:val="240"/>
          <w:marBottom w:val="0"/>
          <w:divBdr>
            <w:top w:val="none" w:sz="0" w:space="0" w:color="auto"/>
            <w:left w:val="none" w:sz="0" w:space="0" w:color="auto"/>
            <w:bottom w:val="none" w:sz="0" w:space="0" w:color="auto"/>
            <w:right w:val="none" w:sz="0" w:space="0" w:color="auto"/>
          </w:divBdr>
        </w:div>
        <w:div w:id="795492959">
          <w:marLeft w:val="0"/>
          <w:marRight w:val="0"/>
          <w:marTop w:val="240"/>
          <w:marBottom w:val="0"/>
          <w:divBdr>
            <w:top w:val="none" w:sz="0" w:space="0" w:color="auto"/>
            <w:left w:val="none" w:sz="0" w:space="0" w:color="auto"/>
            <w:bottom w:val="none" w:sz="0" w:space="0" w:color="auto"/>
            <w:right w:val="none" w:sz="0" w:space="0" w:color="auto"/>
          </w:divBdr>
        </w:div>
        <w:div w:id="825390753">
          <w:marLeft w:val="0"/>
          <w:marRight w:val="0"/>
          <w:marTop w:val="240"/>
          <w:marBottom w:val="0"/>
          <w:divBdr>
            <w:top w:val="none" w:sz="0" w:space="0" w:color="auto"/>
            <w:left w:val="none" w:sz="0" w:space="0" w:color="auto"/>
            <w:bottom w:val="none" w:sz="0" w:space="0" w:color="auto"/>
            <w:right w:val="none" w:sz="0" w:space="0" w:color="auto"/>
          </w:divBdr>
        </w:div>
        <w:div w:id="832644751">
          <w:marLeft w:val="0"/>
          <w:marRight w:val="0"/>
          <w:marTop w:val="240"/>
          <w:marBottom w:val="0"/>
          <w:divBdr>
            <w:top w:val="none" w:sz="0" w:space="0" w:color="auto"/>
            <w:left w:val="none" w:sz="0" w:space="0" w:color="auto"/>
            <w:bottom w:val="none" w:sz="0" w:space="0" w:color="auto"/>
            <w:right w:val="none" w:sz="0" w:space="0" w:color="auto"/>
          </w:divBdr>
        </w:div>
        <w:div w:id="855389326">
          <w:marLeft w:val="0"/>
          <w:marRight w:val="0"/>
          <w:marTop w:val="240"/>
          <w:marBottom w:val="0"/>
          <w:divBdr>
            <w:top w:val="none" w:sz="0" w:space="0" w:color="auto"/>
            <w:left w:val="none" w:sz="0" w:space="0" w:color="auto"/>
            <w:bottom w:val="none" w:sz="0" w:space="0" w:color="auto"/>
            <w:right w:val="none" w:sz="0" w:space="0" w:color="auto"/>
          </w:divBdr>
        </w:div>
        <w:div w:id="871461173">
          <w:marLeft w:val="0"/>
          <w:marRight w:val="0"/>
          <w:marTop w:val="240"/>
          <w:marBottom w:val="0"/>
          <w:divBdr>
            <w:top w:val="none" w:sz="0" w:space="0" w:color="auto"/>
            <w:left w:val="none" w:sz="0" w:space="0" w:color="auto"/>
            <w:bottom w:val="none" w:sz="0" w:space="0" w:color="auto"/>
            <w:right w:val="none" w:sz="0" w:space="0" w:color="auto"/>
          </w:divBdr>
        </w:div>
        <w:div w:id="876117480">
          <w:marLeft w:val="0"/>
          <w:marRight w:val="0"/>
          <w:marTop w:val="240"/>
          <w:marBottom w:val="0"/>
          <w:divBdr>
            <w:top w:val="none" w:sz="0" w:space="0" w:color="auto"/>
            <w:left w:val="none" w:sz="0" w:space="0" w:color="auto"/>
            <w:bottom w:val="none" w:sz="0" w:space="0" w:color="auto"/>
            <w:right w:val="none" w:sz="0" w:space="0" w:color="auto"/>
          </w:divBdr>
        </w:div>
        <w:div w:id="904530142">
          <w:marLeft w:val="0"/>
          <w:marRight w:val="0"/>
          <w:marTop w:val="240"/>
          <w:marBottom w:val="0"/>
          <w:divBdr>
            <w:top w:val="none" w:sz="0" w:space="0" w:color="auto"/>
            <w:left w:val="none" w:sz="0" w:space="0" w:color="auto"/>
            <w:bottom w:val="none" w:sz="0" w:space="0" w:color="auto"/>
            <w:right w:val="none" w:sz="0" w:space="0" w:color="auto"/>
          </w:divBdr>
        </w:div>
        <w:div w:id="906767615">
          <w:marLeft w:val="0"/>
          <w:marRight w:val="0"/>
          <w:marTop w:val="240"/>
          <w:marBottom w:val="0"/>
          <w:divBdr>
            <w:top w:val="none" w:sz="0" w:space="0" w:color="auto"/>
            <w:left w:val="none" w:sz="0" w:space="0" w:color="auto"/>
            <w:bottom w:val="none" w:sz="0" w:space="0" w:color="auto"/>
            <w:right w:val="none" w:sz="0" w:space="0" w:color="auto"/>
          </w:divBdr>
        </w:div>
        <w:div w:id="948315214">
          <w:marLeft w:val="0"/>
          <w:marRight w:val="0"/>
          <w:marTop w:val="240"/>
          <w:marBottom w:val="0"/>
          <w:divBdr>
            <w:top w:val="none" w:sz="0" w:space="0" w:color="auto"/>
            <w:left w:val="none" w:sz="0" w:space="0" w:color="auto"/>
            <w:bottom w:val="none" w:sz="0" w:space="0" w:color="auto"/>
            <w:right w:val="none" w:sz="0" w:space="0" w:color="auto"/>
          </w:divBdr>
        </w:div>
        <w:div w:id="976372620">
          <w:marLeft w:val="0"/>
          <w:marRight w:val="0"/>
          <w:marTop w:val="240"/>
          <w:marBottom w:val="0"/>
          <w:divBdr>
            <w:top w:val="none" w:sz="0" w:space="0" w:color="auto"/>
            <w:left w:val="none" w:sz="0" w:space="0" w:color="auto"/>
            <w:bottom w:val="none" w:sz="0" w:space="0" w:color="auto"/>
            <w:right w:val="none" w:sz="0" w:space="0" w:color="auto"/>
          </w:divBdr>
        </w:div>
        <w:div w:id="1060448075">
          <w:marLeft w:val="0"/>
          <w:marRight w:val="0"/>
          <w:marTop w:val="240"/>
          <w:marBottom w:val="0"/>
          <w:divBdr>
            <w:top w:val="none" w:sz="0" w:space="0" w:color="auto"/>
            <w:left w:val="none" w:sz="0" w:space="0" w:color="auto"/>
            <w:bottom w:val="none" w:sz="0" w:space="0" w:color="auto"/>
            <w:right w:val="none" w:sz="0" w:space="0" w:color="auto"/>
          </w:divBdr>
        </w:div>
        <w:div w:id="1092169280">
          <w:marLeft w:val="0"/>
          <w:marRight w:val="0"/>
          <w:marTop w:val="240"/>
          <w:marBottom w:val="0"/>
          <w:divBdr>
            <w:top w:val="none" w:sz="0" w:space="0" w:color="auto"/>
            <w:left w:val="none" w:sz="0" w:space="0" w:color="auto"/>
            <w:bottom w:val="none" w:sz="0" w:space="0" w:color="auto"/>
            <w:right w:val="none" w:sz="0" w:space="0" w:color="auto"/>
          </w:divBdr>
        </w:div>
        <w:div w:id="1097169649">
          <w:marLeft w:val="0"/>
          <w:marRight w:val="0"/>
          <w:marTop w:val="240"/>
          <w:marBottom w:val="0"/>
          <w:divBdr>
            <w:top w:val="none" w:sz="0" w:space="0" w:color="auto"/>
            <w:left w:val="none" w:sz="0" w:space="0" w:color="auto"/>
            <w:bottom w:val="none" w:sz="0" w:space="0" w:color="auto"/>
            <w:right w:val="none" w:sz="0" w:space="0" w:color="auto"/>
          </w:divBdr>
        </w:div>
        <w:div w:id="1159079008">
          <w:marLeft w:val="0"/>
          <w:marRight w:val="0"/>
          <w:marTop w:val="240"/>
          <w:marBottom w:val="0"/>
          <w:divBdr>
            <w:top w:val="none" w:sz="0" w:space="0" w:color="auto"/>
            <w:left w:val="none" w:sz="0" w:space="0" w:color="auto"/>
            <w:bottom w:val="none" w:sz="0" w:space="0" w:color="auto"/>
            <w:right w:val="none" w:sz="0" w:space="0" w:color="auto"/>
          </w:divBdr>
        </w:div>
        <w:div w:id="1166634745">
          <w:marLeft w:val="0"/>
          <w:marRight w:val="0"/>
          <w:marTop w:val="240"/>
          <w:marBottom w:val="0"/>
          <w:divBdr>
            <w:top w:val="none" w:sz="0" w:space="0" w:color="auto"/>
            <w:left w:val="none" w:sz="0" w:space="0" w:color="auto"/>
            <w:bottom w:val="none" w:sz="0" w:space="0" w:color="auto"/>
            <w:right w:val="none" w:sz="0" w:space="0" w:color="auto"/>
          </w:divBdr>
        </w:div>
        <w:div w:id="1184437140">
          <w:marLeft w:val="0"/>
          <w:marRight w:val="0"/>
          <w:marTop w:val="240"/>
          <w:marBottom w:val="0"/>
          <w:divBdr>
            <w:top w:val="none" w:sz="0" w:space="0" w:color="auto"/>
            <w:left w:val="none" w:sz="0" w:space="0" w:color="auto"/>
            <w:bottom w:val="none" w:sz="0" w:space="0" w:color="auto"/>
            <w:right w:val="none" w:sz="0" w:space="0" w:color="auto"/>
          </w:divBdr>
        </w:div>
        <w:div w:id="1269511764">
          <w:marLeft w:val="0"/>
          <w:marRight w:val="0"/>
          <w:marTop w:val="240"/>
          <w:marBottom w:val="0"/>
          <w:divBdr>
            <w:top w:val="none" w:sz="0" w:space="0" w:color="auto"/>
            <w:left w:val="none" w:sz="0" w:space="0" w:color="auto"/>
            <w:bottom w:val="none" w:sz="0" w:space="0" w:color="auto"/>
            <w:right w:val="none" w:sz="0" w:space="0" w:color="auto"/>
          </w:divBdr>
        </w:div>
        <w:div w:id="1273125420">
          <w:marLeft w:val="0"/>
          <w:marRight w:val="0"/>
          <w:marTop w:val="240"/>
          <w:marBottom w:val="0"/>
          <w:divBdr>
            <w:top w:val="none" w:sz="0" w:space="0" w:color="auto"/>
            <w:left w:val="none" w:sz="0" w:space="0" w:color="auto"/>
            <w:bottom w:val="none" w:sz="0" w:space="0" w:color="auto"/>
            <w:right w:val="none" w:sz="0" w:space="0" w:color="auto"/>
          </w:divBdr>
        </w:div>
        <w:div w:id="1309286523">
          <w:marLeft w:val="0"/>
          <w:marRight w:val="0"/>
          <w:marTop w:val="240"/>
          <w:marBottom w:val="0"/>
          <w:divBdr>
            <w:top w:val="none" w:sz="0" w:space="0" w:color="auto"/>
            <w:left w:val="none" w:sz="0" w:space="0" w:color="auto"/>
            <w:bottom w:val="none" w:sz="0" w:space="0" w:color="auto"/>
            <w:right w:val="none" w:sz="0" w:space="0" w:color="auto"/>
          </w:divBdr>
        </w:div>
        <w:div w:id="1382248282">
          <w:marLeft w:val="0"/>
          <w:marRight w:val="0"/>
          <w:marTop w:val="240"/>
          <w:marBottom w:val="0"/>
          <w:divBdr>
            <w:top w:val="none" w:sz="0" w:space="0" w:color="auto"/>
            <w:left w:val="none" w:sz="0" w:space="0" w:color="auto"/>
            <w:bottom w:val="none" w:sz="0" w:space="0" w:color="auto"/>
            <w:right w:val="none" w:sz="0" w:space="0" w:color="auto"/>
          </w:divBdr>
        </w:div>
        <w:div w:id="1393233132">
          <w:marLeft w:val="0"/>
          <w:marRight w:val="0"/>
          <w:marTop w:val="240"/>
          <w:marBottom w:val="0"/>
          <w:divBdr>
            <w:top w:val="none" w:sz="0" w:space="0" w:color="auto"/>
            <w:left w:val="none" w:sz="0" w:space="0" w:color="auto"/>
            <w:bottom w:val="none" w:sz="0" w:space="0" w:color="auto"/>
            <w:right w:val="none" w:sz="0" w:space="0" w:color="auto"/>
          </w:divBdr>
        </w:div>
        <w:div w:id="1396508563">
          <w:marLeft w:val="0"/>
          <w:marRight w:val="0"/>
          <w:marTop w:val="240"/>
          <w:marBottom w:val="0"/>
          <w:divBdr>
            <w:top w:val="none" w:sz="0" w:space="0" w:color="auto"/>
            <w:left w:val="none" w:sz="0" w:space="0" w:color="auto"/>
            <w:bottom w:val="none" w:sz="0" w:space="0" w:color="auto"/>
            <w:right w:val="none" w:sz="0" w:space="0" w:color="auto"/>
          </w:divBdr>
        </w:div>
        <w:div w:id="1398700624">
          <w:marLeft w:val="0"/>
          <w:marRight w:val="0"/>
          <w:marTop w:val="240"/>
          <w:marBottom w:val="0"/>
          <w:divBdr>
            <w:top w:val="none" w:sz="0" w:space="0" w:color="auto"/>
            <w:left w:val="none" w:sz="0" w:space="0" w:color="auto"/>
            <w:bottom w:val="none" w:sz="0" w:space="0" w:color="auto"/>
            <w:right w:val="none" w:sz="0" w:space="0" w:color="auto"/>
          </w:divBdr>
        </w:div>
        <w:div w:id="1410227575">
          <w:marLeft w:val="0"/>
          <w:marRight w:val="0"/>
          <w:marTop w:val="240"/>
          <w:marBottom w:val="0"/>
          <w:divBdr>
            <w:top w:val="none" w:sz="0" w:space="0" w:color="auto"/>
            <w:left w:val="none" w:sz="0" w:space="0" w:color="auto"/>
            <w:bottom w:val="none" w:sz="0" w:space="0" w:color="auto"/>
            <w:right w:val="none" w:sz="0" w:space="0" w:color="auto"/>
          </w:divBdr>
        </w:div>
        <w:div w:id="1411923227">
          <w:marLeft w:val="0"/>
          <w:marRight w:val="0"/>
          <w:marTop w:val="240"/>
          <w:marBottom w:val="0"/>
          <w:divBdr>
            <w:top w:val="none" w:sz="0" w:space="0" w:color="auto"/>
            <w:left w:val="none" w:sz="0" w:space="0" w:color="auto"/>
            <w:bottom w:val="none" w:sz="0" w:space="0" w:color="auto"/>
            <w:right w:val="none" w:sz="0" w:space="0" w:color="auto"/>
          </w:divBdr>
        </w:div>
        <w:div w:id="1416244142">
          <w:marLeft w:val="0"/>
          <w:marRight w:val="0"/>
          <w:marTop w:val="240"/>
          <w:marBottom w:val="0"/>
          <w:divBdr>
            <w:top w:val="none" w:sz="0" w:space="0" w:color="auto"/>
            <w:left w:val="none" w:sz="0" w:space="0" w:color="auto"/>
            <w:bottom w:val="none" w:sz="0" w:space="0" w:color="auto"/>
            <w:right w:val="none" w:sz="0" w:space="0" w:color="auto"/>
          </w:divBdr>
        </w:div>
        <w:div w:id="1420715743">
          <w:marLeft w:val="0"/>
          <w:marRight w:val="0"/>
          <w:marTop w:val="240"/>
          <w:marBottom w:val="0"/>
          <w:divBdr>
            <w:top w:val="none" w:sz="0" w:space="0" w:color="auto"/>
            <w:left w:val="none" w:sz="0" w:space="0" w:color="auto"/>
            <w:bottom w:val="none" w:sz="0" w:space="0" w:color="auto"/>
            <w:right w:val="none" w:sz="0" w:space="0" w:color="auto"/>
          </w:divBdr>
        </w:div>
        <w:div w:id="1458841208">
          <w:marLeft w:val="0"/>
          <w:marRight w:val="0"/>
          <w:marTop w:val="240"/>
          <w:marBottom w:val="0"/>
          <w:divBdr>
            <w:top w:val="none" w:sz="0" w:space="0" w:color="auto"/>
            <w:left w:val="none" w:sz="0" w:space="0" w:color="auto"/>
            <w:bottom w:val="none" w:sz="0" w:space="0" w:color="auto"/>
            <w:right w:val="none" w:sz="0" w:space="0" w:color="auto"/>
          </w:divBdr>
        </w:div>
        <w:div w:id="1466510813">
          <w:marLeft w:val="0"/>
          <w:marRight w:val="0"/>
          <w:marTop w:val="240"/>
          <w:marBottom w:val="0"/>
          <w:divBdr>
            <w:top w:val="none" w:sz="0" w:space="0" w:color="auto"/>
            <w:left w:val="none" w:sz="0" w:space="0" w:color="auto"/>
            <w:bottom w:val="none" w:sz="0" w:space="0" w:color="auto"/>
            <w:right w:val="none" w:sz="0" w:space="0" w:color="auto"/>
          </w:divBdr>
        </w:div>
        <w:div w:id="1497184609">
          <w:marLeft w:val="0"/>
          <w:marRight w:val="0"/>
          <w:marTop w:val="240"/>
          <w:marBottom w:val="0"/>
          <w:divBdr>
            <w:top w:val="none" w:sz="0" w:space="0" w:color="auto"/>
            <w:left w:val="none" w:sz="0" w:space="0" w:color="auto"/>
            <w:bottom w:val="none" w:sz="0" w:space="0" w:color="auto"/>
            <w:right w:val="none" w:sz="0" w:space="0" w:color="auto"/>
          </w:divBdr>
        </w:div>
        <w:div w:id="1498694285">
          <w:marLeft w:val="0"/>
          <w:marRight w:val="0"/>
          <w:marTop w:val="240"/>
          <w:marBottom w:val="0"/>
          <w:divBdr>
            <w:top w:val="none" w:sz="0" w:space="0" w:color="auto"/>
            <w:left w:val="none" w:sz="0" w:space="0" w:color="auto"/>
            <w:bottom w:val="none" w:sz="0" w:space="0" w:color="auto"/>
            <w:right w:val="none" w:sz="0" w:space="0" w:color="auto"/>
          </w:divBdr>
        </w:div>
        <w:div w:id="1501433146">
          <w:marLeft w:val="0"/>
          <w:marRight w:val="0"/>
          <w:marTop w:val="240"/>
          <w:marBottom w:val="0"/>
          <w:divBdr>
            <w:top w:val="none" w:sz="0" w:space="0" w:color="auto"/>
            <w:left w:val="none" w:sz="0" w:space="0" w:color="auto"/>
            <w:bottom w:val="none" w:sz="0" w:space="0" w:color="auto"/>
            <w:right w:val="none" w:sz="0" w:space="0" w:color="auto"/>
          </w:divBdr>
        </w:div>
        <w:div w:id="1519152324">
          <w:marLeft w:val="0"/>
          <w:marRight w:val="0"/>
          <w:marTop w:val="240"/>
          <w:marBottom w:val="0"/>
          <w:divBdr>
            <w:top w:val="none" w:sz="0" w:space="0" w:color="auto"/>
            <w:left w:val="none" w:sz="0" w:space="0" w:color="auto"/>
            <w:bottom w:val="none" w:sz="0" w:space="0" w:color="auto"/>
            <w:right w:val="none" w:sz="0" w:space="0" w:color="auto"/>
          </w:divBdr>
        </w:div>
        <w:div w:id="1521430821">
          <w:marLeft w:val="0"/>
          <w:marRight w:val="0"/>
          <w:marTop w:val="240"/>
          <w:marBottom w:val="0"/>
          <w:divBdr>
            <w:top w:val="none" w:sz="0" w:space="0" w:color="auto"/>
            <w:left w:val="none" w:sz="0" w:space="0" w:color="auto"/>
            <w:bottom w:val="none" w:sz="0" w:space="0" w:color="auto"/>
            <w:right w:val="none" w:sz="0" w:space="0" w:color="auto"/>
          </w:divBdr>
        </w:div>
        <w:div w:id="1524006628">
          <w:marLeft w:val="0"/>
          <w:marRight w:val="0"/>
          <w:marTop w:val="240"/>
          <w:marBottom w:val="0"/>
          <w:divBdr>
            <w:top w:val="none" w:sz="0" w:space="0" w:color="auto"/>
            <w:left w:val="none" w:sz="0" w:space="0" w:color="auto"/>
            <w:bottom w:val="none" w:sz="0" w:space="0" w:color="auto"/>
            <w:right w:val="none" w:sz="0" w:space="0" w:color="auto"/>
          </w:divBdr>
        </w:div>
        <w:div w:id="1527521098">
          <w:marLeft w:val="0"/>
          <w:marRight w:val="0"/>
          <w:marTop w:val="240"/>
          <w:marBottom w:val="0"/>
          <w:divBdr>
            <w:top w:val="none" w:sz="0" w:space="0" w:color="auto"/>
            <w:left w:val="none" w:sz="0" w:space="0" w:color="auto"/>
            <w:bottom w:val="none" w:sz="0" w:space="0" w:color="auto"/>
            <w:right w:val="none" w:sz="0" w:space="0" w:color="auto"/>
          </w:divBdr>
        </w:div>
        <w:div w:id="1547253379">
          <w:marLeft w:val="0"/>
          <w:marRight w:val="0"/>
          <w:marTop w:val="240"/>
          <w:marBottom w:val="0"/>
          <w:divBdr>
            <w:top w:val="none" w:sz="0" w:space="0" w:color="auto"/>
            <w:left w:val="none" w:sz="0" w:space="0" w:color="auto"/>
            <w:bottom w:val="none" w:sz="0" w:space="0" w:color="auto"/>
            <w:right w:val="none" w:sz="0" w:space="0" w:color="auto"/>
          </w:divBdr>
        </w:div>
        <w:div w:id="1574661071">
          <w:marLeft w:val="0"/>
          <w:marRight w:val="0"/>
          <w:marTop w:val="240"/>
          <w:marBottom w:val="0"/>
          <w:divBdr>
            <w:top w:val="none" w:sz="0" w:space="0" w:color="auto"/>
            <w:left w:val="none" w:sz="0" w:space="0" w:color="auto"/>
            <w:bottom w:val="none" w:sz="0" w:space="0" w:color="auto"/>
            <w:right w:val="none" w:sz="0" w:space="0" w:color="auto"/>
          </w:divBdr>
        </w:div>
        <w:div w:id="1598708303">
          <w:marLeft w:val="0"/>
          <w:marRight w:val="0"/>
          <w:marTop w:val="240"/>
          <w:marBottom w:val="0"/>
          <w:divBdr>
            <w:top w:val="none" w:sz="0" w:space="0" w:color="auto"/>
            <w:left w:val="none" w:sz="0" w:space="0" w:color="auto"/>
            <w:bottom w:val="none" w:sz="0" w:space="0" w:color="auto"/>
            <w:right w:val="none" w:sz="0" w:space="0" w:color="auto"/>
          </w:divBdr>
        </w:div>
        <w:div w:id="1604192233">
          <w:marLeft w:val="0"/>
          <w:marRight w:val="0"/>
          <w:marTop w:val="240"/>
          <w:marBottom w:val="0"/>
          <w:divBdr>
            <w:top w:val="none" w:sz="0" w:space="0" w:color="auto"/>
            <w:left w:val="none" w:sz="0" w:space="0" w:color="auto"/>
            <w:bottom w:val="none" w:sz="0" w:space="0" w:color="auto"/>
            <w:right w:val="none" w:sz="0" w:space="0" w:color="auto"/>
          </w:divBdr>
        </w:div>
        <w:div w:id="1625579279">
          <w:marLeft w:val="0"/>
          <w:marRight w:val="0"/>
          <w:marTop w:val="240"/>
          <w:marBottom w:val="0"/>
          <w:divBdr>
            <w:top w:val="none" w:sz="0" w:space="0" w:color="auto"/>
            <w:left w:val="none" w:sz="0" w:space="0" w:color="auto"/>
            <w:bottom w:val="none" w:sz="0" w:space="0" w:color="auto"/>
            <w:right w:val="none" w:sz="0" w:space="0" w:color="auto"/>
          </w:divBdr>
        </w:div>
        <w:div w:id="1626933135">
          <w:marLeft w:val="0"/>
          <w:marRight w:val="0"/>
          <w:marTop w:val="240"/>
          <w:marBottom w:val="0"/>
          <w:divBdr>
            <w:top w:val="none" w:sz="0" w:space="0" w:color="auto"/>
            <w:left w:val="none" w:sz="0" w:space="0" w:color="auto"/>
            <w:bottom w:val="none" w:sz="0" w:space="0" w:color="auto"/>
            <w:right w:val="none" w:sz="0" w:space="0" w:color="auto"/>
          </w:divBdr>
        </w:div>
        <w:div w:id="1632437153">
          <w:marLeft w:val="0"/>
          <w:marRight w:val="0"/>
          <w:marTop w:val="240"/>
          <w:marBottom w:val="0"/>
          <w:divBdr>
            <w:top w:val="none" w:sz="0" w:space="0" w:color="auto"/>
            <w:left w:val="none" w:sz="0" w:space="0" w:color="auto"/>
            <w:bottom w:val="none" w:sz="0" w:space="0" w:color="auto"/>
            <w:right w:val="none" w:sz="0" w:space="0" w:color="auto"/>
          </w:divBdr>
        </w:div>
        <w:div w:id="1667247575">
          <w:marLeft w:val="0"/>
          <w:marRight w:val="0"/>
          <w:marTop w:val="240"/>
          <w:marBottom w:val="0"/>
          <w:divBdr>
            <w:top w:val="none" w:sz="0" w:space="0" w:color="auto"/>
            <w:left w:val="none" w:sz="0" w:space="0" w:color="auto"/>
            <w:bottom w:val="none" w:sz="0" w:space="0" w:color="auto"/>
            <w:right w:val="none" w:sz="0" w:space="0" w:color="auto"/>
          </w:divBdr>
        </w:div>
        <w:div w:id="1678264049">
          <w:marLeft w:val="0"/>
          <w:marRight w:val="0"/>
          <w:marTop w:val="240"/>
          <w:marBottom w:val="0"/>
          <w:divBdr>
            <w:top w:val="none" w:sz="0" w:space="0" w:color="auto"/>
            <w:left w:val="none" w:sz="0" w:space="0" w:color="auto"/>
            <w:bottom w:val="none" w:sz="0" w:space="0" w:color="auto"/>
            <w:right w:val="none" w:sz="0" w:space="0" w:color="auto"/>
          </w:divBdr>
        </w:div>
        <w:div w:id="1696538447">
          <w:marLeft w:val="0"/>
          <w:marRight w:val="0"/>
          <w:marTop w:val="240"/>
          <w:marBottom w:val="0"/>
          <w:divBdr>
            <w:top w:val="none" w:sz="0" w:space="0" w:color="auto"/>
            <w:left w:val="none" w:sz="0" w:space="0" w:color="auto"/>
            <w:bottom w:val="none" w:sz="0" w:space="0" w:color="auto"/>
            <w:right w:val="none" w:sz="0" w:space="0" w:color="auto"/>
          </w:divBdr>
        </w:div>
        <w:div w:id="1706366851">
          <w:marLeft w:val="0"/>
          <w:marRight w:val="0"/>
          <w:marTop w:val="240"/>
          <w:marBottom w:val="0"/>
          <w:divBdr>
            <w:top w:val="none" w:sz="0" w:space="0" w:color="auto"/>
            <w:left w:val="none" w:sz="0" w:space="0" w:color="auto"/>
            <w:bottom w:val="none" w:sz="0" w:space="0" w:color="auto"/>
            <w:right w:val="none" w:sz="0" w:space="0" w:color="auto"/>
          </w:divBdr>
        </w:div>
        <w:div w:id="1708486129">
          <w:marLeft w:val="0"/>
          <w:marRight w:val="0"/>
          <w:marTop w:val="240"/>
          <w:marBottom w:val="0"/>
          <w:divBdr>
            <w:top w:val="none" w:sz="0" w:space="0" w:color="auto"/>
            <w:left w:val="none" w:sz="0" w:space="0" w:color="auto"/>
            <w:bottom w:val="none" w:sz="0" w:space="0" w:color="auto"/>
            <w:right w:val="none" w:sz="0" w:space="0" w:color="auto"/>
          </w:divBdr>
        </w:div>
        <w:div w:id="1743748247">
          <w:marLeft w:val="0"/>
          <w:marRight w:val="0"/>
          <w:marTop w:val="240"/>
          <w:marBottom w:val="0"/>
          <w:divBdr>
            <w:top w:val="none" w:sz="0" w:space="0" w:color="auto"/>
            <w:left w:val="none" w:sz="0" w:space="0" w:color="auto"/>
            <w:bottom w:val="none" w:sz="0" w:space="0" w:color="auto"/>
            <w:right w:val="none" w:sz="0" w:space="0" w:color="auto"/>
          </w:divBdr>
        </w:div>
        <w:div w:id="1780948050">
          <w:marLeft w:val="0"/>
          <w:marRight w:val="0"/>
          <w:marTop w:val="240"/>
          <w:marBottom w:val="0"/>
          <w:divBdr>
            <w:top w:val="none" w:sz="0" w:space="0" w:color="auto"/>
            <w:left w:val="none" w:sz="0" w:space="0" w:color="auto"/>
            <w:bottom w:val="none" w:sz="0" w:space="0" w:color="auto"/>
            <w:right w:val="none" w:sz="0" w:space="0" w:color="auto"/>
          </w:divBdr>
        </w:div>
        <w:div w:id="1797094903">
          <w:marLeft w:val="0"/>
          <w:marRight w:val="0"/>
          <w:marTop w:val="240"/>
          <w:marBottom w:val="0"/>
          <w:divBdr>
            <w:top w:val="none" w:sz="0" w:space="0" w:color="auto"/>
            <w:left w:val="none" w:sz="0" w:space="0" w:color="auto"/>
            <w:bottom w:val="none" w:sz="0" w:space="0" w:color="auto"/>
            <w:right w:val="none" w:sz="0" w:space="0" w:color="auto"/>
          </w:divBdr>
        </w:div>
        <w:div w:id="1846437672">
          <w:marLeft w:val="0"/>
          <w:marRight w:val="0"/>
          <w:marTop w:val="240"/>
          <w:marBottom w:val="0"/>
          <w:divBdr>
            <w:top w:val="none" w:sz="0" w:space="0" w:color="auto"/>
            <w:left w:val="none" w:sz="0" w:space="0" w:color="auto"/>
            <w:bottom w:val="none" w:sz="0" w:space="0" w:color="auto"/>
            <w:right w:val="none" w:sz="0" w:space="0" w:color="auto"/>
          </w:divBdr>
        </w:div>
        <w:div w:id="1854343966">
          <w:marLeft w:val="0"/>
          <w:marRight w:val="0"/>
          <w:marTop w:val="240"/>
          <w:marBottom w:val="0"/>
          <w:divBdr>
            <w:top w:val="none" w:sz="0" w:space="0" w:color="auto"/>
            <w:left w:val="none" w:sz="0" w:space="0" w:color="auto"/>
            <w:bottom w:val="none" w:sz="0" w:space="0" w:color="auto"/>
            <w:right w:val="none" w:sz="0" w:space="0" w:color="auto"/>
          </w:divBdr>
        </w:div>
        <w:div w:id="1921479814">
          <w:marLeft w:val="0"/>
          <w:marRight w:val="0"/>
          <w:marTop w:val="240"/>
          <w:marBottom w:val="0"/>
          <w:divBdr>
            <w:top w:val="none" w:sz="0" w:space="0" w:color="auto"/>
            <w:left w:val="none" w:sz="0" w:space="0" w:color="auto"/>
            <w:bottom w:val="none" w:sz="0" w:space="0" w:color="auto"/>
            <w:right w:val="none" w:sz="0" w:space="0" w:color="auto"/>
          </w:divBdr>
        </w:div>
        <w:div w:id="1958831628">
          <w:marLeft w:val="0"/>
          <w:marRight w:val="0"/>
          <w:marTop w:val="240"/>
          <w:marBottom w:val="0"/>
          <w:divBdr>
            <w:top w:val="none" w:sz="0" w:space="0" w:color="auto"/>
            <w:left w:val="none" w:sz="0" w:space="0" w:color="auto"/>
            <w:bottom w:val="none" w:sz="0" w:space="0" w:color="auto"/>
            <w:right w:val="none" w:sz="0" w:space="0" w:color="auto"/>
          </w:divBdr>
        </w:div>
        <w:div w:id="1979844704">
          <w:marLeft w:val="0"/>
          <w:marRight w:val="0"/>
          <w:marTop w:val="240"/>
          <w:marBottom w:val="0"/>
          <w:divBdr>
            <w:top w:val="none" w:sz="0" w:space="0" w:color="auto"/>
            <w:left w:val="none" w:sz="0" w:space="0" w:color="auto"/>
            <w:bottom w:val="none" w:sz="0" w:space="0" w:color="auto"/>
            <w:right w:val="none" w:sz="0" w:space="0" w:color="auto"/>
          </w:divBdr>
        </w:div>
        <w:div w:id="1999267407">
          <w:marLeft w:val="0"/>
          <w:marRight w:val="0"/>
          <w:marTop w:val="240"/>
          <w:marBottom w:val="0"/>
          <w:divBdr>
            <w:top w:val="none" w:sz="0" w:space="0" w:color="auto"/>
            <w:left w:val="none" w:sz="0" w:space="0" w:color="auto"/>
            <w:bottom w:val="none" w:sz="0" w:space="0" w:color="auto"/>
            <w:right w:val="none" w:sz="0" w:space="0" w:color="auto"/>
          </w:divBdr>
        </w:div>
        <w:div w:id="2041970740">
          <w:marLeft w:val="0"/>
          <w:marRight w:val="0"/>
          <w:marTop w:val="240"/>
          <w:marBottom w:val="0"/>
          <w:divBdr>
            <w:top w:val="none" w:sz="0" w:space="0" w:color="auto"/>
            <w:left w:val="none" w:sz="0" w:space="0" w:color="auto"/>
            <w:bottom w:val="none" w:sz="0" w:space="0" w:color="auto"/>
            <w:right w:val="none" w:sz="0" w:space="0" w:color="auto"/>
          </w:divBdr>
        </w:div>
        <w:div w:id="2051569178">
          <w:marLeft w:val="0"/>
          <w:marRight w:val="0"/>
          <w:marTop w:val="240"/>
          <w:marBottom w:val="0"/>
          <w:divBdr>
            <w:top w:val="none" w:sz="0" w:space="0" w:color="auto"/>
            <w:left w:val="none" w:sz="0" w:space="0" w:color="auto"/>
            <w:bottom w:val="none" w:sz="0" w:space="0" w:color="auto"/>
            <w:right w:val="none" w:sz="0" w:space="0" w:color="auto"/>
          </w:divBdr>
        </w:div>
        <w:div w:id="2076203582">
          <w:marLeft w:val="0"/>
          <w:marRight w:val="0"/>
          <w:marTop w:val="240"/>
          <w:marBottom w:val="0"/>
          <w:divBdr>
            <w:top w:val="none" w:sz="0" w:space="0" w:color="auto"/>
            <w:left w:val="none" w:sz="0" w:space="0" w:color="auto"/>
            <w:bottom w:val="none" w:sz="0" w:space="0" w:color="auto"/>
            <w:right w:val="none" w:sz="0" w:space="0" w:color="auto"/>
          </w:divBdr>
        </w:div>
        <w:div w:id="2094626224">
          <w:marLeft w:val="0"/>
          <w:marRight w:val="0"/>
          <w:marTop w:val="240"/>
          <w:marBottom w:val="0"/>
          <w:divBdr>
            <w:top w:val="none" w:sz="0" w:space="0" w:color="auto"/>
            <w:left w:val="none" w:sz="0" w:space="0" w:color="auto"/>
            <w:bottom w:val="none" w:sz="0" w:space="0" w:color="auto"/>
            <w:right w:val="none" w:sz="0" w:space="0" w:color="auto"/>
          </w:divBdr>
        </w:div>
        <w:div w:id="2097049727">
          <w:marLeft w:val="0"/>
          <w:marRight w:val="0"/>
          <w:marTop w:val="240"/>
          <w:marBottom w:val="0"/>
          <w:divBdr>
            <w:top w:val="none" w:sz="0" w:space="0" w:color="auto"/>
            <w:left w:val="none" w:sz="0" w:space="0" w:color="auto"/>
            <w:bottom w:val="none" w:sz="0" w:space="0" w:color="auto"/>
            <w:right w:val="none" w:sz="0" w:space="0" w:color="auto"/>
          </w:divBdr>
        </w:div>
        <w:div w:id="2113166379">
          <w:marLeft w:val="0"/>
          <w:marRight w:val="0"/>
          <w:marTop w:val="240"/>
          <w:marBottom w:val="0"/>
          <w:divBdr>
            <w:top w:val="none" w:sz="0" w:space="0" w:color="auto"/>
            <w:left w:val="none" w:sz="0" w:space="0" w:color="auto"/>
            <w:bottom w:val="none" w:sz="0" w:space="0" w:color="auto"/>
            <w:right w:val="none" w:sz="0" w:space="0" w:color="auto"/>
          </w:divBdr>
        </w:div>
        <w:div w:id="2127504311">
          <w:marLeft w:val="0"/>
          <w:marRight w:val="0"/>
          <w:marTop w:val="240"/>
          <w:marBottom w:val="0"/>
          <w:divBdr>
            <w:top w:val="none" w:sz="0" w:space="0" w:color="auto"/>
            <w:left w:val="none" w:sz="0" w:space="0" w:color="auto"/>
            <w:bottom w:val="none" w:sz="0" w:space="0" w:color="auto"/>
            <w:right w:val="none" w:sz="0" w:space="0" w:color="auto"/>
          </w:divBdr>
        </w:div>
        <w:div w:id="2129813695">
          <w:marLeft w:val="0"/>
          <w:marRight w:val="0"/>
          <w:marTop w:val="240"/>
          <w:marBottom w:val="0"/>
          <w:divBdr>
            <w:top w:val="none" w:sz="0" w:space="0" w:color="auto"/>
            <w:left w:val="none" w:sz="0" w:space="0" w:color="auto"/>
            <w:bottom w:val="none" w:sz="0" w:space="0" w:color="auto"/>
            <w:right w:val="none" w:sz="0" w:space="0" w:color="auto"/>
          </w:divBdr>
        </w:div>
      </w:divsChild>
    </w:div>
    <w:div w:id="879320616">
      <w:bodyDiv w:val="1"/>
      <w:marLeft w:val="0"/>
      <w:marRight w:val="0"/>
      <w:marTop w:val="0"/>
      <w:marBottom w:val="0"/>
      <w:divBdr>
        <w:top w:val="none" w:sz="0" w:space="0" w:color="auto"/>
        <w:left w:val="none" w:sz="0" w:space="0" w:color="auto"/>
        <w:bottom w:val="none" w:sz="0" w:space="0" w:color="auto"/>
        <w:right w:val="none" w:sz="0" w:space="0" w:color="auto"/>
      </w:divBdr>
      <w:divsChild>
        <w:div w:id="88886">
          <w:marLeft w:val="0"/>
          <w:marRight w:val="0"/>
          <w:marTop w:val="240"/>
          <w:marBottom w:val="0"/>
          <w:divBdr>
            <w:top w:val="none" w:sz="0" w:space="0" w:color="auto"/>
            <w:left w:val="none" w:sz="0" w:space="0" w:color="auto"/>
            <w:bottom w:val="none" w:sz="0" w:space="0" w:color="auto"/>
            <w:right w:val="none" w:sz="0" w:space="0" w:color="auto"/>
          </w:divBdr>
        </w:div>
        <w:div w:id="2317847">
          <w:marLeft w:val="0"/>
          <w:marRight w:val="0"/>
          <w:marTop w:val="240"/>
          <w:marBottom w:val="0"/>
          <w:divBdr>
            <w:top w:val="none" w:sz="0" w:space="0" w:color="auto"/>
            <w:left w:val="none" w:sz="0" w:space="0" w:color="auto"/>
            <w:bottom w:val="none" w:sz="0" w:space="0" w:color="auto"/>
            <w:right w:val="none" w:sz="0" w:space="0" w:color="auto"/>
          </w:divBdr>
        </w:div>
        <w:div w:id="4867981">
          <w:marLeft w:val="0"/>
          <w:marRight w:val="0"/>
          <w:marTop w:val="240"/>
          <w:marBottom w:val="0"/>
          <w:divBdr>
            <w:top w:val="none" w:sz="0" w:space="0" w:color="auto"/>
            <w:left w:val="none" w:sz="0" w:space="0" w:color="auto"/>
            <w:bottom w:val="none" w:sz="0" w:space="0" w:color="auto"/>
            <w:right w:val="none" w:sz="0" w:space="0" w:color="auto"/>
          </w:divBdr>
        </w:div>
        <w:div w:id="4941556">
          <w:marLeft w:val="0"/>
          <w:marRight w:val="0"/>
          <w:marTop w:val="240"/>
          <w:marBottom w:val="0"/>
          <w:divBdr>
            <w:top w:val="none" w:sz="0" w:space="0" w:color="auto"/>
            <w:left w:val="none" w:sz="0" w:space="0" w:color="auto"/>
            <w:bottom w:val="none" w:sz="0" w:space="0" w:color="auto"/>
            <w:right w:val="none" w:sz="0" w:space="0" w:color="auto"/>
          </w:divBdr>
        </w:div>
        <w:div w:id="5790971">
          <w:marLeft w:val="0"/>
          <w:marRight w:val="0"/>
          <w:marTop w:val="240"/>
          <w:marBottom w:val="0"/>
          <w:divBdr>
            <w:top w:val="none" w:sz="0" w:space="0" w:color="auto"/>
            <w:left w:val="none" w:sz="0" w:space="0" w:color="auto"/>
            <w:bottom w:val="none" w:sz="0" w:space="0" w:color="auto"/>
            <w:right w:val="none" w:sz="0" w:space="0" w:color="auto"/>
          </w:divBdr>
        </w:div>
        <w:div w:id="6248671">
          <w:marLeft w:val="0"/>
          <w:marRight w:val="0"/>
          <w:marTop w:val="240"/>
          <w:marBottom w:val="0"/>
          <w:divBdr>
            <w:top w:val="none" w:sz="0" w:space="0" w:color="auto"/>
            <w:left w:val="none" w:sz="0" w:space="0" w:color="auto"/>
            <w:bottom w:val="none" w:sz="0" w:space="0" w:color="auto"/>
            <w:right w:val="none" w:sz="0" w:space="0" w:color="auto"/>
          </w:divBdr>
        </w:div>
        <w:div w:id="6906483">
          <w:marLeft w:val="0"/>
          <w:marRight w:val="0"/>
          <w:marTop w:val="240"/>
          <w:marBottom w:val="0"/>
          <w:divBdr>
            <w:top w:val="none" w:sz="0" w:space="0" w:color="auto"/>
            <w:left w:val="none" w:sz="0" w:space="0" w:color="auto"/>
            <w:bottom w:val="none" w:sz="0" w:space="0" w:color="auto"/>
            <w:right w:val="none" w:sz="0" w:space="0" w:color="auto"/>
          </w:divBdr>
        </w:div>
        <w:div w:id="7485741">
          <w:marLeft w:val="0"/>
          <w:marRight w:val="0"/>
          <w:marTop w:val="240"/>
          <w:marBottom w:val="0"/>
          <w:divBdr>
            <w:top w:val="none" w:sz="0" w:space="0" w:color="auto"/>
            <w:left w:val="none" w:sz="0" w:space="0" w:color="auto"/>
            <w:bottom w:val="none" w:sz="0" w:space="0" w:color="auto"/>
            <w:right w:val="none" w:sz="0" w:space="0" w:color="auto"/>
          </w:divBdr>
        </w:div>
        <w:div w:id="7752569">
          <w:marLeft w:val="0"/>
          <w:marRight w:val="0"/>
          <w:marTop w:val="240"/>
          <w:marBottom w:val="0"/>
          <w:divBdr>
            <w:top w:val="none" w:sz="0" w:space="0" w:color="auto"/>
            <w:left w:val="none" w:sz="0" w:space="0" w:color="auto"/>
            <w:bottom w:val="none" w:sz="0" w:space="0" w:color="auto"/>
            <w:right w:val="none" w:sz="0" w:space="0" w:color="auto"/>
          </w:divBdr>
        </w:div>
        <w:div w:id="9066820">
          <w:marLeft w:val="0"/>
          <w:marRight w:val="0"/>
          <w:marTop w:val="240"/>
          <w:marBottom w:val="0"/>
          <w:divBdr>
            <w:top w:val="none" w:sz="0" w:space="0" w:color="auto"/>
            <w:left w:val="none" w:sz="0" w:space="0" w:color="auto"/>
            <w:bottom w:val="none" w:sz="0" w:space="0" w:color="auto"/>
            <w:right w:val="none" w:sz="0" w:space="0" w:color="auto"/>
          </w:divBdr>
        </w:div>
        <w:div w:id="9113320">
          <w:marLeft w:val="0"/>
          <w:marRight w:val="0"/>
          <w:marTop w:val="240"/>
          <w:marBottom w:val="0"/>
          <w:divBdr>
            <w:top w:val="none" w:sz="0" w:space="0" w:color="auto"/>
            <w:left w:val="none" w:sz="0" w:space="0" w:color="auto"/>
            <w:bottom w:val="none" w:sz="0" w:space="0" w:color="auto"/>
            <w:right w:val="none" w:sz="0" w:space="0" w:color="auto"/>
          </w:divBdr>
        </w:div>
        <w:div w:id="9381089">
          <w:marLeft w:val="0"/>
          <w:marRight w:val="0"/>
          <w:marTop w:val="240"/>
          <w:marBottom w:val="0"/>
          <w:divBdr>
            <w:top w:val="none" w:sz="0" w:space="0" w:color="auto"/>
            <w:left w:val="none" w:sz="0" w:space="0" w:color="auto"/>
            <w:bottom w:val="none" w:sz="0" w:space="0" w:color="auto"/>
            <w:right w:val="none" w:sz="0" w:space="0" w:color="auto"/>
          </w:divBdr>
        </w:div>
        <w:div w:id="9768577">
          <w:marLeft w:val="0"/>
          <w:marRight w:val="0"/>
          <w:marTop w:val="240"/>
          <w:marBottom w:val="0"/>
          <w:divBdr>
            <w:top w:val="none" w:sz="0" w:space="0" w:color="auto"/>
            <w:left w:val="none" w:sz="0" w:space="0" w:color="auto"/>
            <w:bottom w:val="none" w:sz="0" w:space="0" w:color="auto"/>
            <w:right w:val="none" w:sz="0" w:space="0" w:color="auto"/>
          </w:divBdr>
        </w:div>
        <w:div w:id="9961853">
          <w:marLeft w:val="0"/>
          <w:marRight w:val="0"/>
          <w:marTop w:val="240"/>
          <w:marBottom w:val="0"/>
          <w:divBdr>
            <w:top w:val="none" w:sz="0" w:space="0" w:color="auto"/>
            <w:left w:val="none" w:sz="0" w:space="0" w:color="auto"/>
            <w:bottom w:val="none" w:sz="0" w:space="0" w:color="auto"/>
            <w:right w:val="none" w:sz="0" w:space="0" w:color="auto"/>
          </w:divBdr>
        </w:div>
        <w:div w:id="11420276">
          <w:marLeft w:val="0"/>
          <w:marRight w:val="0"/>
          <w:marTop w:val="240"/>
          <w:marBottom w:val="0"/>
          <w:divBdr>
            <w:top w:val="none" w:sz="0" w:space="0" w:color="auto"/>
            <w:left w:val="none" w:sz="0" w:space="0" w:color="auto"/>
            <w:bottom w:val="none" w:sz="0" w:space="0" w:color="auto"/>
            <w:right w:val="none" w:sz="0" w:space="0" w:color="auto"/>
          </w:divBdr>
        </w:div>
        <w:div w:id="11762497">
          <w:marLeft w:val="0"/>
          <w:marRight w:val="0"/>
          <w:marTop w:val="240"/>
          <w:marBottom w:val="0"/>
          <w:divBdr>
            <w:top w:val="none" w:sz="0" w:space="0" w:color="auto"/>
            <w:left w:val="none" w:sz="0" w:space="0" w:color="auto"/>
            <w:bottom w:val="none" w:sz="0" w:space="0" w:color="auto"/>
            <w:right w:val="none" w:sz="0" w:space="0" w:color="auto"/>
          </w:divBdr>
        </w:div>
        <w:div w:id="12539620">
          <w:marLeft w:val="0"/>
          <w:marRight w:val="0"/>
          <w:marTop w:val="240"/>
          <w:marBottom w:val="0"/>
          <w:divBdr>
            <w:top w:val="none" w:sz="0" w:space="0" w:color="auto"/>
            <w:left w:val="none" w:sz="0" w:space="0" w:color="auto"/>
            <w:bottom w:val="none" w:sz="0" w:space="0" w:color="auto"/>
            <w:right w:val="none" w:sz="0" w:space="0" w:color="auto"/>
          </w:divBdr>
        </w:div>
        <w:div w:id="13654544">
          <w:marLeft w:val="0"/>
          <w:marRight w:val="0"/>
          <w:marTop w:val="240"/>
          <w:marBottom w:val="0"/>
          <w:divBdr>
            <w:top w:val="none" w:sz="0" w:space="0" w:color="auto"/>
            <w:left w:val="none" w:sz="0" w:space="0" w:color="auto"/>
            <w:bottom w:val="none" w:sz="0" w:space="0" w:color="auto"/>
            <w:right w:val="none" w:sz="0" w:space="0" w:color="auto"/>
          </w:divBdr>
        </w:div>
        <w:div w:id="14041065">
          <w:marLeft w:val="0"/>
          <w:marRight w:val="0"/>
          <w:marTop w:val="240"/>
          <w:marBottom w:val="0"/>
          <w:divBdr>
            <w:top w:val="none" w:sz="0" w:space="0" w:color="auto"/>
            <w:left w:val="none" w:sz="0" w:space="0" w:color="auto"/>
            <w:bottom w:val="none" w:sz="0" w:space="0" w:color="auto"/>
            <w:right w:val="none" w:sz="0" w:space="0" w:color="auto"/>
          </w:divBdr>
        </w:div>
        <w:div w:id="14890134">
          <w:marLeft w:val="0"/>
          <w:marRight w:val="0"/>
          <w:marTop w:val="240"/>
          <w:marBottom w:val="0"/>
          <w:divBdr>
            <w:top w:val="none" w:sz="0" w:space="0" w:color="auto"/>
            <w:left w:val="none" w:sz="0" w:space="0" w:color="auto"/>
            <w:bottom w:val="none" w:sz="0" w:space="0" w:color="auto"/>
            <w:right w:val="none" w:sz="0" w:space="0" w:color="auto"/>
          </w:divBdr>
        </w:div>
        <w:div w:id="18050793">
          <w:marLeft w:val="0"/>
          <w:marRight w:val="0"/>
          <w:marTop w:val="240"/>
          <w:marBottom w:val="0"/>
          <w:divBdr>
            <w:top w:val="none" w:sz="0" w:space="0" w:color="auto"/>
            <w:left w:val="none" w:sz="0" w:space="0" w:color="auto"/>
            <w:bottom w:val="none" w:sz="0" w:space="0" w:color="auto"/>
            <w:right w:val="none" w:sz="0" w:space="0" w:color="auto"/>
          </w:divBdr>
        </w:div>
        <w:div w:id="19939838">
          <w:marLeft w:val="0"/>
          <w:marRight w:val="0"/>
          <w:marTop w:val="240"/>
          <w:marBottom w:val="0"/>
          <w:divBdr>
            <w:top w:val="none" w:sz="0" w:space="0" w:color="auto"/>
            <w:left w:val="none" w:sz="0" w:space="0" w:color="auto"/>
            <w:bottom w:val="none" w:sz="0" w:space="0" w:color="auto"/>
            <w:right w:val="none" w:sz="0" w:space="0" w:color="auto"/>
          </w:divBdr>
        </w:div>
        <w:div w:id="20668693">
          <w:marLeft w:val="0"/>
          <w:marRight w:val="0"/>
          <w:marTop w:val="240"/>
          <w:marBottom w:val="0"/>
          <w:divBdr>
            <w:top w:val="none" w:sz="0" w:space="0" w:color="auto"/>
            <w:left w:val="none" w:sz="0" w:space="0" w:color="auto"/>
            <w:bottom w:val="none" w:sz="0" w:space="0" w:color="auto"/>
            <w:right w:val="none" w:sz="0" w:space="0" w:color="auto"/>
          </w:divBdr>
        </w:div>
        <w:div w:id="21906967">
          <w:marLeft w:val="0"/>
          <w:marRight w:val="0"/>
          <w:marTop w:val="240"/>
          <w:marBottom w:val="0"/>
          <w:divBdr>
            <w:top w:val="none" w:sz="0" w:space="0" w:color="auto"/>
            <w:left w:val="none" w:sz="0" w:space="0" w:color="auto"/>
            <w:bottom w:val="none" w:sz="0" w:space="0" w:color="auto"/>
            <w:right w:val="none" w:sz="0" w:space="0" w:color="auto"/>
          </w:divBdr>
        </w:div>
        <w:div w:id="22363054">
          <w:marLeft w:val="0"/>
          <w:marRight w:val="0"/>
          <w:marTop w:val="240"/>
          <w:marBottom w:val="0"/>
          <w:divBdr>
            <w:top w:val="none" w:sz="0" w:space="0" w:color="auto"/>
            <w:left w:val="none" w:sz="0" w:space="0" w:color="auto"/>
            <w:bottom w:val="none" w:sz="0" w:space="0" w:color="auto"/>
            <w:right w:val="none" w:sz="0" w:space="0" w:color="auto"/>
          </w:divBdr>
        </w:div>
        <w:div w:id="23294533">
          <w:marLeft w:val="0"/>
          <w:marRight w:val="0"/>
          <w:marTop w:val="240"/>
          <w:marBottom w:val="0"/>
          <w:divBdr>
            <w:top w:val="none" w:sz="0" w:space="0" w:color="auto"/>
            <w:left w:val="none" w:sz="0" w:space="0" w:color="auto"/>
            <w:bottom w:val="none" w:sz="0" w:space="0" w:color="auto"/>
            <w:right w:val="none" w:sz="0" w:space="0" w:color="auto"/>
          </w:divBdr>
        </w:div>
        <w:div w:id="24209813">
          <w:marLeft w:val="0"/>
          <w:marRight w:val="0"/>
          <w:marTop w:val="240"/>
          <w:marBottom w:val="0"/>
          <w:divBdr>
            <w:top w:val="none" w:sz="0" w:space="0" w:color="auto"/>
            <w:left w:val="none" w:sz="0" w:space="0" w:color="auto"/>
            <w:bottom w:val="none" w:sz="0" w:space="0" w:color="auto"/>
            <w:right w:val="none" w:sz="0" w:space="0" w:color="auto"/>
          </w:divBdr>
        </w:div>
        <w:div w:id="25373982">
          <w:marLeft w:val="0"/>
          <w:marRight w:val="0"/>
          <w:marTop w:val="240"/>
          <w:marBottom w:val="0"/>
          <w:divBdr>
            <w:top w:val="none" w:sz="0" w:space="0" w:color="auto"/>
            <w:left w:val="none" w:sz="0" w:space="0" w:color="auto"/>
            <w:bottom w:val="none" w:sz="0" w:space="0" w:color="auto"/>
            <w:right w:val="none" w:sz="0" w:space="0" w:color="auto"/>
          </w:divBdr>
        </w:div>
        <w:div w:id="26491230">
          <w:marLeft w:val="0"/>
          <w:marRight w:val="0"/>
          <w:marTop w:val="240"/>
          <w:marBottom w:val="0"/>
          <w:divBdr>
            <w:top w:val="none" w:sz="0" w:space="0" w:color="auto"/>
            <w:left w:val="none" w:sz="0" w:space="0" w:color="auto"/>
            <w:bottom w:val="none" w:sz="0" w:space="0" w:color="auto"/>
            <w:right w:val="none" w:sz="0" w:space="0" w:color="auto"/>
          </w:divBdr>
        </w:div>
        <w:div w:id="29232767">
          <w:marLeft w:val="0"/>
          <w:marRight w:val="0"/>
          <w:marTop w:val="240"/>
          <w:marBottom w:val="0"/>
          <w:divBdr>
            <w:top w:val="none" w:sz="0" w:space="0" w:color="auto"/>
            <w:left w:val="none" w:sz="0" w:space="0" w:color="auto"/>
            <w:bottom w:val="none" w:sz="0" w:space="0" w:color="auto"/>
            <w:right w:val="none" w:sz="0" w:space="0" w:color="auto"/>
          </w:divBdr>
        </w:div>
        <w:div w:id="29308553">
          <w:marLeft w:val="0"/>
          <w:marRight w:val="0"/>
          <w:marTop w:val="240"/>
          <w:marBottom w:val="0"/>
          <w:divBdr>
            <w:top w:val="none" w:sz="0" w:space="0" w:color="auto"/>
            <w:left w:val="none" w:sz="0" w:space="0" w:color="auto"/>
            <w:bottom w:val="none" w:sz="0" w:space="0" w:color="auto"/>
            <w:right w:val="none" w:sz="0" w:space="0" w:color="auto"/>
          </w:divBdr>
        </w:div>
        <w:div w:id="29648097">
          <w:marLeft w:val="0"/>
          <w:marRight w:val="0"/>
          <w:marTop w:val="240"/>
          <w:marBottom w:val="0"/>
          <w:divBdr>
            <w:top w:val="none" w:sz="0" w:space="0" w:color="auto"/>
            <w:left w:val="none" w:sz="0" w:space="0" w:color="auto"/>
            <w:bottom w:val="none" w:sz="0" w:space="0" w:color="auto"/>
            <w:right w:val="none" w:sz="0" w:space="0" w:color="auto"/>
          </w:divBdr>
        </w:div>
        <w:div w:id="30300217">
          <w:marLeft w:val="0"/>
          <w:marRight w:val="0"/>
          <w:marTop w:val="240"/>
          <w:marBottom w:val="0"/>
          <w:divBdr>
            <w:top w:val="none" w:sz="0" w:space="0" w:color="auto"/>
            <w:left w:val="none" w:sz="0" w:space="0" w:color="auto"/>
            <w:bottom w:val="none" w:sz="0" w:space="0" w:color="auto"/>
            <w:right w:val="none" w:sz="0" w:space="0" w:color="auto"/>
          </w:divBdr>
        </w:div>
        <w:div w:id="31924601">
          <w:marLeft w:val="0"/>
          <w:marRight w:val="0"/>
          <w:marTop w:val="240"/>
          <w:marBottom w:val="0"/>
          <w:divBdr>
            <w:top w:val="none" w:sz="0" w:space="0" w:color="auto"/>
            <w:left w:val="none" w:sz="0" w:space="0" w:color="auto"/>
            <w:bottom w:val="none" w:sz="0" w:space="0" w:color="auto"/>
            <w:right w:val="none" w:sz="0" w:space="0" w:color="auto"/>
          </w:divBdr>
        </w:div>
        <w:div w:id="33116793">
          <w:marLeft w:val="0"/>
          <w:marRight w:val="0"/>
          <w:marTop w:val="240"/>
          <w:marBottom w:val="0"/>
          <w:divBdr>
            <w:top w:val="none" w:sz="0" w:space="0" w:color="auto"/>
            <w:left w:val="none" w:sz="0" w:space="0" w:color="auto"/>
            <w:bottom w:val="none" w:sz="0" w:space="0" w:color="auto"/>
            <w:right w:val="none" w:sz="0" w:space="0" w:color="auto"/>
          </w:divBdr>
        </w:div>
        <w:div w:id="33161549">
          <w:marLeft w:val="0"/>
          <w:marRight w:val="0"/>
          <w:marTop w:val="240"/>
          <w:marBottom w:val="0"/>
          <w:divBdr>
            <w:top w:val="none" w:sz="0" w:space="0" w:color="auto"/>
            <w:left w:val="none" w:sz="0" w:space="0" w:color="auto"/>
            <w:bottom w:val="none" w:sz="0" w:space="0" w:color="auto"/>
            <w:right w:val="none" w:sz="0" w:space="0" w:color="auto"/>
          </w:divBdr>
        </w:div>
        <w:div w:id="33388244">
          <w:marLeft w:val="0"/>
          <w:marRight w:val="0"/>
          <w:marTop w:val="240"/>
          <w:marBottom w:val="0"/>
          <w:divBdr>
            <w:top w:val="none" w:sz="0" w:space="0" w:color="auto"/>
            <w:left w:val="none" w:sz="0" w:space="0" w:color="auto"/>
            <w:bottom w:val="none" w:sz="0" w:space="0" w:color="auto"/>
            <w:right w:val="none" w:sz="0" w:space="0" w:color="auto"/>
          </w:divBdr>
        </w:div>
        <w:div w:id="33778310">
          <w:marLeft w:val="0"/>
          <w:marRight w:val="0"/>
          <w:marTop w:val="240"/>
          <w:marBottom w:val="0"/>
          <w:divBdr>
            <w:top w:val="none" w:sz="0" w:space="0" w:color="auto"/>
            <w:left w:val="none" w:sz="0" w:space="0" w:color="auto"/>
            <w:bottom w:val="none" w:sz="0" w:space="0" w:color="auto"/>
            <w:right w:val="none" w:sz="0" w:space="0" w:color="auto"/>
          </w:divBdr>
        </w:div>
        <w:div w:id="34816140">
          <w:marLeft w:val="0"/>
          <w:marRight w:val="0"/>
          <w:marTop w:val="240"/>
          <w:marBottom w:val="0"/>
          <w:divBdr>
            <w:top w:val="none" w:sz="0" w:space="0" w:color="auto"/>
            <w:left w:val="none" w:sz="0" w:space="0" w:color="auto"/>
            <w:bottom w:val="none" w:sz="0" w:space="0" w:color="auto"/>
            <w:right w:val="none" w:sz="0" w:space="0" w:color="auto"/>
          </w:divBdr>
        </w:div>
        <w:div w:id="37243674">
          <w:marLeft w:val="0"/>
          <w:marRight w:val="0"/>
          <w:marTop w:val="240"/>
          <w:marBottom w:val="0"/>
          <w:divBdr>
            <w:top w:val="none" w:sz="0" w:space="0" w:color="auto"/>
            <w:left w:val="none" w:sz="0" w:space="0" w:color="auto"/>
            <w:bottom w:val="none" w:sz="0" w:space="0" w:color="auto"/>
            <w:right w:val="none" w:sz="0" w:space="0" w:color="auto"/>
          </w:divBdr>
        </w:div>
        <w:div w:id="37514617">
          <w:marLeft w:val="0"/>
          <w:marRight w:val="0"/>
          <w:marTop w:val="240"/>
          <w:marBottom w:val="0"/>
          <w:divBdr>
            <w:top w:val="none" w:sz="0" w:space="0" w:color="auto"/>
            <w:left w:val="none" w:sz="0" w:space="0" w:color="auto"/>
            <w:bottom w:val="none" w:sz="0" w:space="0" w:color="auto"/>
            <w:right w:val="none" w:sz="0" w:space="0" w:color="auto"/>
          </w:divBdr>
        </w:div>
        <w:div w:id="39600641">
          <w:marLeft w:val="0"/>
          <w:marRight w:val="0"/>
          <w:marTop w:val="240"/>
          <w:marBottom w:val="0"/>
          <w:divBdr>
            <w:top w:val="none" w:sz="0" w:space="0" w:color="auto"/>
            <w:left w:val="none" w:sz="0" w:space="0" w:color="auto"/>
            <w:bottom w:val="none" w:sz="0" w:space="0" w:color="auto"/>
            <w:right w:val="none" w:sz="0" w:space="0" w:color="auto"/>
          </w:divBdr>
        </w:div>
        <w:div w:id="42096456">
          <w:marLeft w:val="0"/>
          <w:marRight w:val="0"/>
          <w:marTop w:val="240"/>
          <w:marBottom w:val="0"/>
          <w:divBdr>
            <w:top w:val="none" w:sz="0" w:space="0" w:color="auto"/>
            <w:left w:val="none" w:sz="0" w:space="0" w:color="auto"/>
            <w:bottom w:val="none" w:sz="0" w:space="0" w:color="auto"/>
            <w:right w:val="none" w:sz="0" w:space="0" w:color="auto"/>
          </w:divBdr>
        </w:div>
        <w:div w:id="42220667">
          <w:marLeft w:val="0"/>
          <w:marRight w:val="0"/>
          <w:marTop w:val="240"/>
          <w:marBottom w:val="0"/>
          <w:divBdr>
            <w:top w:val="none" w:sz="0" w:space="0" w:color="auto"/>
            <w:left w:val="none" w:sz="0" w:space="0" w:color="auto"/>
            <w:bottom w:val="none" w:sz="0" w:space="0" w:color="auto"/>
            <w:right w:val="none" w:sz="0" w:space="0" w:color="auto"/>
          </w:divBdr>
        </w:div>
        <w:div w:id="42366088">
          <w:marLeft w:val="0"/>
          <w:marRight w:val="0"/>
          <w:marTop w:val="240"/>
          <w:marBottom w:val="0"/>
          <w:divBdr>
            <w:top w:val="none" w:sz="0" w:space="0" w:color="auto"/>
            <w:left w:val="none" w:sz="0" w:space="0" w:color="auto"/>
            <w:bottom w:val="none" w:sz="0" w:space="0" w:color="auto"/>
            <w:right w:val="none" w:sz="0" w:space="0" w:color="auto"/>
          </w:divBdr>
        </w:div>
        <w:div w:id="43843869">
          <w:marLeft w:val="0"/>
          <w:marRight w:val="0"/>
          <w:marTop w:val="240"/>
          <w:marBottom w:val="0"/>
          <w:divBdr>
            <w:top w:val="none" w:sz="0" w:space="0" w:color="auto"/>
            <w:left w:val="none" w:sz="0" w:space="0" w:color="auto"/>
            <w:bottom w:val="none" w:sz="0" w:space="0" w:color="auto"/>
            <w:right w:val="none" w:sz="0" w:space="0" w:color="auto"/>
          </w:divBdr>
        </w:div>
        <w:div w:id="44834890">
          <w:marLeft w:val="0"/>
          <w:marRight w:val="0"/>
          <w:marTop w:val="240"/>
          <w:marBottom w:val="0"/>
          <w:divBdr>
            <w:top w:val="none" w:sz="0" w:space="0" w:color="auto"/>
            <w:left w:val="none" w:sz="0" w:space="0" w:color="auto"/>
            <w:bottom w:val="none" w:sz="0" w:space="0" w:color="auto"/>
            <w:right w:val="none" w:sz="0" w:space="0" w:color="auto"/>
          </w:divBdr>
        </w:div>
        <w:div w:id="44917229">
          <w:marLeft w:val="0"/>
          <w:marRight w:val="0"/>
          <w:marTop w:val="240"/>
          <w:marBottom w:val="0"/>
          <w:divBdr>
            <w:top w:val="none" w:sz="0" w:space="0" w:color="auto"/>
            <w:left w:val="none" w:sz="0" w:space="0" w:color="auto"/>
            <w:bottom w:val="none" w:sz="0" w:space="0" w:color="auto"/>
            <w:right w:val="none" w:sz="0" w:space="0" w:color="auto"/>
          </w:divBdr>
        </w:div>
        <w:div w:id="47344927">
          <w:marLeft w:val="0"/>
          <w:marRight w:val="0"/>
          <w:marTop w:val="240"/>
          <w:marBottom w:val="0"/>
          <w:divBdr>
            <w:top w:val="none" w:sz="0" w:space="0" w:color="auto"/>
            <w:left w:val="none" w:sz="0" w:space="0" w:color="auto"/>
            <w:bottom w:val="none" w:sz="0" w:space="0" w:color="auto"/>
            <w:right w:val="none" w:sz="0" w:space="0" w:color="auto"/>
          </w:divBdr>
        </w:div>
        <w:div w:id="48503593">
          <w:marLeft w:val="0"/>
          <w:marRight w:val="0"/>
          <w:marTop w:val="240"/>
          <w:marBottom w:val="0"/>
          <w:divBdr>
            <w:top w:val="none" w:sz="0" w:space="0" w:color="auto"/>
            <w:left w:val="none" w:sz="0" w:space="0" w:color="auto"/>
            <w:bottom w:val="none" w:sz="0" w:space="0" w:color="auto"/>
            <w:right w:val="none" w:sz="0" w:space="0" w:color="auto"/>
          </w:divBdr>
        </w:div>
        <w:div w:id="50660040">
          <w:marLeft w:val="0"/>
          <w:marRight w:val="0"/>
          <w:marTop w:val="240"/>
          <w:marBottom w:val="0"/>
          <w:divBdr>
            <w:top w:val="none" w:sz="0" w:space="0" w:color="auto"/>
            <w:left w:val="none" w:sz="0" w:space="0" w:color="auto"/>
            <w:bottom w:val="none" w:sz="0" w:space="0" w:color="auto"/>
            <w:right w:val="none" w:sz="0" w:space="0" w:color="auto"/>
          </w:divBdr>
        </w:div>
        <w:div w:id="54623867">
          <w:marLeft w:val="0"/>
          <w:marRight w:val="0"/>
          <w:marTop w:val="240"/>
          <w:marBottom w:val="0"/>
          <w:divBdr>
            <w:top w:val="none" w:sz="0" w:space="0" w:color="auto"/>
            <w:left w:val="none" w:sz="0" w:space="0" w:color="auto"/>
            <w:bottom w:val="none" w:sz="0" w:space="0" w:color="auto"/>
            <w:right w:val="none" w:sz="0" w:space="0" w:color="auto"/>
          </w:divBdr>
        </w:div>
        <w:div w:id="55209591">
          <w:marLeft w:val="0"/>
          <w:marRight w:val="0"/>
          <w:marTop w:val="240"/>
          <w:marBottom w:val="0"/>
          <w:divBdr>
            <w:top w:val="none" w:sz="0" w:space="0" w:color="auto"/>
            <w:left w:val="none" w:sz="0" w:space="0" w:color="auto"/>
            <w:bottom w:val="none" w:sz="0" w:space="0" w:color="auto"/>
            <w:right w:val="none" w:sz="0" w:space="0" w:color="auto"/>
          </w:divBdr>
        </w:div>
        <w:div w:id="58872499">
          <w:marLeft w:val="0"/>
          <w:marRight w:val="0"/>
          <w:marTop w:val="240"/>
          <w:marBottom w:val="0"/>
          <w:divBdr>
            <w:top w:val="none" w:sz="0" w:space="0" w:color="auto"/>
            <w:left w:val="none" w:sz="0" w:space="0" w:color="auto"/>
            <w:bottom w:val="none" w:sz="0" w:space="0" w:color="auto"/>
            <w:right w:val="none" w:sz="0" w:space="0" w:color="auto"/>
          </w:divBdr>
        </w:div>
        <w:div w:id="60101553">
          <w:marLeft w:val="0"/>
          <w:marRight w:val="0"/>
          <w:marTop w:val="240"/>
          <w:marBottom w:val="0"/>
          <w:divBdr>
            <w:top w:val="none" w:sz="0" w:space="0" w:color="auto"/>
            <w:left w:val="none" w:sz="0" w:space="0" w:color="auto"/>
            <w:bottom w:val="none" w:sz="0" w:space="0" w:color="auto"/>
            <w:right w:val="none" w:sz="0" w:space="0" w:color="auto"/>
          </w:divBdr>
        </w:div>
        <w:div w:id="61149681">
          <w:marLeft w:val="0"/>
          <w:marRight w:val="0"/>
          <w:marTop w:val="240"/>
          <w:marBottom w:val="0"/>
          <w:divBdr>
            <w:top w:val="none" w:sz="0" w:space="0" w:color="auto"/>
            <w:left w:val="none" w:sz="0" w:space="0" w:color="auto"/>
            <w:bottom w:val="none" w:sz="0" w:space="0" w:color="auto"/>
            <w:right w:val="none" w:sz="0" w:space="0" w:color="auto"/>
          </w:divBdr>
        </w:div>
        <w:div w:id="64033783">
          <w:marLeft w:val="0"/>
          <w:marRight w:val="0"/>
          <w:marTop w:val="240"/>
          <w:marBottom w:val="0"/>
          <w:divBdr>
            <w:top w:val="none" w:sz="0" w:space="0" w:color="auto"/>
            <w:left w:val="none" w:sz="0" w:space="0" w:color="auto"/>
            <w:bottom w:val="none" w:sz="0" w:space="0" w:color="auto"/>
            <w:right w:val="none" w:sz="0" w:space="0" w:color="auto"/>
          </w:divBdr>
        </w:div>
        <w:div w:id="64644353">
          <w:marLeft w:val="0"/>
          <w:marRight w:val="0"/>
          <w:marTop w:val="240"/>
          <w:marBottom w:val="0"/>
          <w:divBdr>
            <w:top w:val="none" w:sz="0" w:space="0" w:color="auto"/>
            <w:left w:val="none" w:sz="0" w:space="0" w:color="auto"/>
            <w:bottom w:val="none" w:sz="0" w:space="0" w:color="auto"/>
            <w:right w:val="none" w:sz="0" w:space="0" w:color="auto"/>
          </w:divBdr>
        </w:div>
        <w:div w:id="64880850">
          <w:marLeft w:val="0"/>
          <w:marRight w:val="0"/>
          <w:marTop w:val="240"/>
          <w:marBottom w:val="0"/>
          <w:divBdr>
            <w:top w:val="none" w:sz="0" w:space="0" w:color="auto"/>
            <w:left w:val="none" w:sz="0" w:space="0" w:color="auto"/>
            <w:bottom w:val="none" w:sz="0" w:space="0" w:color="auto"/>
            <w:right w:val="none" w:sz="0" w:space="0" w:color="auto"/>
          </w:divBdr>
        </w:div>
        <w:div w:id="66078493">
          <w:marLeft w:val="0"/>
          <w:marRight w:val="0"/>
          <w:marTop w:val="240"/>
          <w:marBottom w:val="0"/>
          <w:divBdr>
            <w:top w:val="none" w:sz="0" w:space="0" w:color="auto"/>
            <w:left w:val="none" w:sz="0" w:space="0" w:color="auto"/>
            <w:bottom w:val="none" w:sz="0" w:space="0" w:color="auto"/>
            <w:right w:val="none" w:sz="0" w:space="0" w:color="auto"/>
          </w:divBdr>
        </w:div>
        <w:div w:id="66459310">
          <w:marLeft w:val="0"/>
          <w:marRight w:val="0"/>
          <w:marTop w:val="240"/>
          <w:marBottom w:val="0"/>
          <w:divBdr>
            <w:top w:val="none" w:sz="0" w:space="0" w:color="auto"/>
            <w:left w:val="none" w:sz="0" w:space="0" w:color="auto"/>
            <w:bottom w:val="none" w:sz="0" w:space="0" w:color="auto"/>
            <w:right w:val="none" w:sz="0" w:space="0" w:color="auto"/>
          </w:divBdr>
        </w:div>
        <w:div w:id="66615839">
          <w:marLeft w:val="0"/>
          <w:marRight w:val="0"/>
          <w:marTop w:val="240"/>
          <w:marBottom w:val="0"/>
          <w:divBdr>
            <w:top w:val="none" w:sz="0" w:space="0" w:color="auto"/>
            <w:left w:val="none" w:sz="0" w:space="0" w:color="auto"/>
            <w:bottom w:val="none" w:sz="0" w:space="0" w:color="auto"/>
            <w:right w:val="none" w:sz="0" w:space="0" w:color="auto"/>
          </w:divBdr>
        </w:div>
        <w:div w:id="68431660">
          <w:marLeft w:val="0"/>
          <w:marRight w:val="0"/>
          <w:marTop w:val="240"/>
          <w:marBottom w:val="0"/>
          <w:divBdr>
            <w:top w:val="none" w:sz="0" w:space="0" w:color="auto"/>
            <w:left w:val="none" w:sz="0" w:space="0" w:color="auto"/>
            <w:bottom w:val="none" w:sz="0" w:space="0" w:color="auto"/>
            <w:right w:val="none" w:sz="0" w:space="0" w:color="auto"/>
          </w:divBdr>
        </w:div>
        <w:div w:id="69432278">
          <w:marLeft w:val="0"/>
          <w:marRight w:val="0"/>
          <w:marTop w:val="240"/>
          <w:marBottom w:val="0"/>
          <w:divBdr>
            <w:top w:val="none" w:sz="0" w:space="0" w:color="auto"/>
            <w:left w:val="none" w:sz="0" w:space="0" w:color="auto"/>
            <w:bottom w:val="none" w:sz="0" w:space="0" w:color="auto"/>
            <w:right w:val="none" w:sz="0" w:space="0" w:color="auto"/>
          </w:divBdr>
        </w:div>
        <w:div w:id="71659317">
          <w:marLeft w:val="0"/>
          <w:marRight w:val="0"/>
          <w:marTop w:val="240"/>
          <w:marBottom w:val="0"/>
          <w:divBdr>
            <w:top w:val="none" w:sz="0" w:space="0" w:color="auto"/>
            <w:left w:val="none" w:sz="0" w:space="0" w:color="auto"/>
            <w:bottom w:val="none" w:sz="0" w:space="0" w:color="auto"/>
            <w:right w:val="none" w:sz="0" w:space="0" w:color="auto"/>
          </w:divBdr>
        </w:div>
        <w:div w:id="72703902">
          <w:marLeft w:val="0"/>
          <w:marRight w:val="0"/>
          <w:marTop w:val="240"/>
          <w:marBottom w:val="0"/>
          <w:divBdr>
            <w:top w:val="none" w:sz="0" w:space="0" w:color="auto"/>
            <w:left w:val="none" w:sz="0" w:space="0" w:color="auto"/>
            <w:bottom w:val="none" w:sz="0" w:space="0" w:color="auto"/>
            <w:right w:val="none" w:sz="0" w:space="0" w:color="auto"/>
          </w:divBdr>
        </w:div>
        <w:div w:id="74717286">
          <w:marLeft w:val="0"/>
          <w:marRight w:val="0"/>
          <w:marTop w:val="240"/>
          <w:marBottom w:val="0"/>
          <w:divBdr>
            <w:top w:val="none" w:sz="0" w:space="0" w:color="auto"/>
            <w:left w:val="none" w:sz="0" w:space="0" w:color="auto"/>
            <w:bottom w:val="none" w:sz="0" w:space="0" w:color="auto"/>
            <w:right w:val="none" w:sz="0" w:space="0" w:color="auto"/>
          </w:divBdr>
        </w:div>
        <w:div w:id="75594312">
          <w:marLeft w:val="0"/>
          <w:marRight w:val="0"/>
          <w:marTop w:val="240"/>
          <w:marBottom w:val="0"/>
          <w:divBdr>
            <w:top w:val="none" w:sz="0" w:space="0" w:color="auto"/>
            <w:left w:val="none" w:sz="0" w:space="0" w:color="auto"/>
            <w:bottom w:val="none" w:sz="0" w:space="0" w:color="auto"/>
            <w:right w:val="none" w:sz="0" w:space="0" w:color="auto"/>
          </w:divBdr>
        </w:div>
        <w:div w:id="77557896">
          <w:marLeft w:val="0"/>
          <w:marRight w:val="0"/>
          <w:marTop w:val="240"/>
          <w:marBottom w:val="0"/>
          <w:divBdr>
            <w:top w:val="none" w:sz="0" w:space="0" w:color="auto"/>
            <w:left w:val="none" w:sz="0" w:space="0" w:color="auto"/>
            <w:bottom w:val="none" w:sz="0" w:space="0" w:color="auto"/>
            <w:right w:val="none" w:sz="0" w:space="0" w:color="auto"/>
          </w:divBdr>
        </w:div>
        <w:div w:id="79300636">
          <w:marLeft w:val="0"/>
          <w:marRight w:val="0"/>
          <w:marTop w:val="240"/>
          <w:marBottom w:val="0"/>
          <w:divBdr>
            <w:top w:val="none" w:sz="0" w:space="0" w:color="auto"/>
            <w:left w:val="none" w:sz="0" w:space="0" w:color="auto"/>
            <w:bottom w:val="none" w:sz="0" w:space="0" w:color="auto"/>
            <w:right w:val="none" w:sz="0" w:space="0" w:color="auto"/>
          </w:divBdr>
        </w:div>
        <w:div w:id="79496337">
          <w:marLeft w:val="0"/>
          <w:marRight w:val="0"/>
          <w:marTop w:val="240"/>
          <w:marBottom w:val="0"/>
          <w:divBdr>
            <w:top w:val="none" w:sz="0" w:space="0" w:color="auto"/>
            <w:left w:val="none" w:sz="0" w:space="0" w:color="auto"/>
            <w:bottom w:val="none" w:sz="0" w:space="0" w:color="auto"/>
            <w:right w:val="none" w:sz="0" w:space="0" w:color="auto"/>
          </w:divBdr>
        </w:div>
        <w:div w:id="83113380">
          <w:marLeft w:val="0"/>
          <w:marRight w:val="0"/>
          <w:marTop w:val="240"/>
          <w:marBottom w:val="0"/>
          <w:divBdr>
            <w:top w:val="none" w:sz="0" w:space="0" w:color="auto"/>
            <w:left w:val="none" w:sz="0" w:space="0" w:color="auto"/>
            <w:bottom w:val="none" w:sz="0" w:space="0" w:color="auto"/>
            <w:right w:val="none" w:sz="0" w:space="0" w:color="auto"/>
          </w:divBdr>
        </w:div>
        <w:div w:id="84572706">
          <w:marLeft w:val="0"/>
          <w:marRight w:val="0"/>
          <w:marTop w:val="240"/>
          <w:marBottom w:val="0"/>
          <w:divBdr>
            <w:top w:val="none" w:sz="0" w:space="0" w:color="auto"/>
            <w:left w:val="none" w:sz="0" w:space="0" w:color="auto"/>
            <w:bottom w:val="none" w:sz="0" w:space="0" w:color="auto"/>
            <w:right w:val="none" w:sz="0" w:space="0" w:color="auto"/>
          </w:divBdr>
        </w:div>
        <w:div w:id="84618004">
          <w:marLeft w:val="0"/>
          <w:marRight w:val="0"/>
          <w:marTop w:val="240"/>
          <w:marBottom w:val="0"/>
          <w:divBdr>
            <w:top w:val="none" w:sz="0" w:space="0" w:color="auto"/>
            <w:left w:val="none" w:sz="0" w:space="0" w:color="auto"/>
            <w:bottom w:val="none" w:sz="0" w:space="0" w:color="auto"/>
            <w:right w:val="none" w:sz="0" w:space="0" w:color="auto"/>
          </w:divBdr>
        </w:div>
        <w:div w:id="85468270">
          <w:marLeft w:val="0"/>
          <w:marRight w:val="0"/>
          <w:marTop w:val="240"/>
          <w:marBottom w:val="0"/>
          <w:divBdr>
            <w:top w:val="none" w:sz="0" w:space="0" w:color="auto"/>
            <w:left w:val="none" w:sz="0" w:space="0" w:color="auto"/>
            <w:bottom w:val="none" w:sz="0" w:space="0" w:color="auto"/>
            <w:right w:val="none" w:sz="0" w:space="0" w:color="auto"/>
          </w:divBdr>
        </w:div>
        <w:div w:id="87433682">
          <w:marLeft w:val="0"/>
          <w:marRight w:val="0"/>
          <w:marTop w:val="240"/>
          <w:marBottom w:val="0"/>
          <w:divBdr>
            <w:top w:val="none" w:sz="0" w:space="0" w:color="auto"/>
            <w:left w:val="none" w:sz="0" w:space="0" w:color="auto"/>
            <w:bottom w:val="none" w:sz="0" w:space="0" w:color="auto"/>
            <w:right w:val="none" w:sz="0" w:space="0" w:color="auto"/>
          </w:divBdr>
        </w:div>
        <w:div w:id="87584638">
          <w:marLeft w:val="0"/>
          <w:marRight w:val="0"/>
          <w:marTop w:val="240"/>
          <w:marBottom w:val="0"/>
          <w:divBdr>
            <w:top w:val="none" w:sz="0" w:space="0" w:color="auto"/>
            <w:left w:val="none" w:sz="0" w:space="0" w:color="auto"/>
            <w:bottom w:val="none" w:sz="0" w:space="0" w:color="auto"/>
            <w:right w:val="none" w:sz="0" w:space="0" w:color="auto"/>
          </w:divBdr>
        </w:div>
        <w:div w:id="87820095">
          <w:marLeft w:val="0"/>
          <w:marRight w:val="0"/>
          <w:marTop w:val="240"/>
          <w:marBottom w:val="0"/>
          <w:divBdr>
            <w:top w:val="none" w:sz="0" w:space="0" w:color="auto"/>
            <w:left w:val="none" w:sz="0" w:space="0" w:color="auto"/>
            <w:bottom w:val="none" w:sz="0" w:space="0" w:color="auto"/>
            <w:right w:val="none" w:sz="0" w:space="0" w:color="auto"/>
          </w:divBdr>
        </w:div>
        <w:div w:id="88893361">
          <w:marLeft w:val="0"/>
          <w:marRight w:val="0"/>
          <w:marTop w:val="240"/>
          <w:marBottom w:val="0"/>
          <w:divBdr>
            <w:top w:val="none" w:sz="0" w:space="0" w:color="auto"/>
            <w:left w:val="none" w:sz="0" w:space="0" w:color="auto"/>
            <w:bottom w:val="none" w:sz="0" w:space="0" w:color="auto"/>
            <w:right w:val="none" w:sz="0" w:space="0" w:color="auto"/>
          </w:divBdr>
        </w:div>
        <w:div w:id="92632029">
          <w:marLeft w:val="0"/>
          <w:marRight w:val="0"/>
          <w:marTop w:val="240"/>
          <w:marBottom w:val="0"/>
          <w:divBdr>
            <w:top w:val="none" w:sz="0" w:space="0" w:color="auto"/>
            <w:left w:val="none" w:sz="0" w:space="0" w:color="auto"/>
            <w:bottom w:val="none" w:sz="0" w:space="0" w:color="auto"/>
            <w:right w:val="none" w:sz="0" w:space="0" w:color="auto"/>
          </w:divBdr>
        </w:div>
        <w:div w:id="93287618">
          <w:marLeft w:val="0"/>
          <w:marRight w:val="0"/>
          <w:marTop w:val="240"/>
          <w:marBottom w:val="0"/>
          <w:divBdr>
            <w:top w:val="none" w:sz="0" w:space="0" w:color="auto"/>
            <w:left w:val="none" w:sz="0" w:space="0" w:color="auto"/>
            <w:bottom w:val="none" w:sz="0" w:space="0" w:color="auto"/>
            <w:right w:val="none" w:sz="0" w:space="0" w:color="auto"/>
          </w:divBdr>
        </w:div>
        <w:div w:id="93786741">
          <w:marLeft w:val="0"/>
          <w:marRight w:val="0"/>
          <w:marTop w:val="240"/>
          <w:marBottom w:val="0"/>
          <w:divBdr>
            <w:top w:val="none" w:sz="0" w:space="0" w:color="auto"/>
            <w:left w:val="none" w:sz="0" w:space="0" w:color="auto"/>
            <w:bottom w:val="none" w:sz="0" w:space="0" w:color="auto"/>
            <w:right w:val="none" w:sz="0" w:space="0" w:color="auto"/>
          </w:divBdr>
        </w:div>
        <w:div w:id="95566996">
          <w:marLeft w:val="0"/>
          <w:marRight w:val="0"/>
          <w:marTop w:val="240"/>
          <w:marBottom w:val="0"/>
          <w:divBdr>
            <w:top w:val="none" w:sz="0" w:space="0" w:color="auto"/>
            <w:left w:val="none" w:sz="0" w:space="0" w:color="auto"/>
            <w:bottom w:val="none" w:sz="0" w:space="0" w:color="auto"/>
            <w:right w:val="none" w:sz="0" w:space="0" w:color="auto"/>
          </w:divBdr>
        </w:div>
        <w:div w:id="96950149">
          <w:marLeft w:val="0"/>
          <w:marRight w:val="0"/>
          <w:marTop w:val="240"/>
          <w:marBottom w:val="0"/>
          <w:divBdr>
            <w:top w:val="none" w:sz="0" w:space="0" w:color="auto"/>
            <w:left w:val="none" w:sz="0" w:space="0" w:color="auto"/>
            <w:bottom w:val="none" w:sz="0" w:space="0" w:color="auto"/>
            <w:right w:val="none" w:sz="0" w:space="0" w:color="auto"/>
          </w:divBdr>
        </w:div>
        <w:div w:id="97988220">
          <w:marLeft w:val="0"/>
          <w:marRight w:val="0"/>
          <w:marTop w:val="240"/>
          <w:marBottom w:val="0"/>
          <w:divBdr>
            <w:top w:val="none" w:sz="0" w:space="0" w:color="auto"/>
            <w:left w:val="none" w:sz="0" w:space="0" w:color="auto"/>
            <w:bottom w:val="none" w:sz="0" w:space="0" w:color="auto"/>
            <w:right w:val="none" w:sz="0" w:space="0" w:color="auto"/>
          </w:divBdr>
        </w:div>
        <w:div w:id="98532368">
          <w:marLeft w:val="0"/>
          <w:marRight w:val="0"/>
          <w:marTop w:val="240"/>
          <w:marBottom w:val="0"/>
          <w:divBdr>
            <w:top w:val="none" w:sz="0" w:space="0" w:color="auto"/>
            <w:left w:val="none" w:sz="0" w:space="0" w:color="auto"/>
            <w:bottom w:val="none" w:sz="0" w:space="0" w:color="auto"/>
            <w:right w:val="none" w:sz="0" w:space="0" w:color="auto"/>
          </w:divBdr>
        </w:div>
        <w:div w:id="99188174">
          <w:marLeft w:val="0"/>
          <w:marRight w:val="0"/>
          <w:marTop w:val="240"/>
          <w:marBottom w:val="0"/>
          <w:divBdr>
            <w:top w:val="none" w:sz="0" w:space="0" w:color="auto"/>
            <w:left w:val="none" w:sz="0" w:space="0" w:color="auto"/>
            <w:bottom w:val="none" w:sz="0" w:space="0" w:color="auto"/>
            <w:right w:val="none" w:sz="0" w:space="0" w:color="auto"/>
          </w:divBdr>
        </w:div>
        <w:div w:id="100222459">
          <w:marLeft w:val="0"/>
          <w:marRight w:val="0"/>
          <w:marTop w:val="240"/>
          <w:marBottom w:val="0"/>
          <w:divBdr>
            <w:top w:val="none" w:sz="0" w:space="0" w:color="auto"/>
            <w:left w:val="none" w:sz="0" w:space="0" w:color="auto"/>
            <w:bottom w:val="none" w:sz="0" w:space="0" w:color="auto"/>
            <w:right w:val="none" w:sz="0" w:space="0" w:color="auto"/>
          </w:divBdr>
        </w:div>
        <w:div w:id="102726999">
          <w:marLeft w:val="0"/>
          <w:marRight w:val="0"/>
          <w:marTop w:val="240"/>
          <w:marBottom w:val="0"/>
          <w:divBdr>
            <w:top w:val="none" w:sz="0" w:space="0" w:color="auto"/>
            <w:left w:val="none" w:sz="0" w:space="0" w:color="auto"/>
            <w:bottom w:val="none" w:sz="0" w:space="0" w:color="auto"/>
            <w:right w:val="none" w:sz="0" w:space="0" w:color="auto"/>
          </w:divBdr>
        </w:div>
        <w:div w:id="103426750">
          <w:marLeft w:val="0"/>
          <w:marRight w:val="0"/>
          <w:marTop w:val="240"/>
          <w:marBottom w:val="0"/>
          <w:divBdr>
            <w:top w:val="none" w:sz="0" w:space="0" w:color="auto"/>
            <w:left w:val="none" w:sz="0" w:space="0" w:color="auto"/>
            <w:bottom w:val="none" w:sz="0" w:space="0" w:color="auto"/>
            <w:right w:val="none" w:sz="0" w:space="0" w:color="auto"/>
          </w:divBdr>
        </w:div>
        <w:div w:id="106658307">
          <w:marLeft w:val="0"/>
          <w:marRight w:val="0"/>
          <w:marTop w:val="240"/>
          <w:marBottom w:val="0"/>
          <w:divBdr>
            <w:top w:val="none" w:sz="0" w:space="0" w:color="auto"/>
            <w:left w:val="none" w:sz="0" w:space="0" w:color="auto"/>
            <w:bottom w:val="none" w:sz="0" w:space="0" w:color="auto"/>
            <w:right w:val="none" w:sz="0" w:space="0" w:color="auto"/>
          </w:divBdr>
        </w:div>
        <w:div w:id="107480410">
          <w:marLeft w:val="0"/>
          <w:marRight w:val="0"/>
          <w:marTop w:val="240"/>
          <w:marBottom w:val="0"/>
          <w:divBdr>
            <w:top w:val="none" w:sz="0" w:space="0" w:color="auto"/>
            <w:left w:val="none" w:sz="0" w:space="0" w:color="auto"/>
            <w:bottom w:val="none" w:sz="0" w:space="0" w:color="auto"/>
            <w:right w:val="none" w:sz="0" w:space="0" w:color="auto"/>
          </w:divBdr>
        </w:div>
        <w:div w:id="109133049">
          <w:marLeft w:val="0"/>
          <w:marRight w:val="0"/>
          <w:marTop w:val="240"/>
          <w:marBottom w:val="0"/>
          <w:divBdr>
            <w:top w:val="none" w:sz="0" w:space="0" w:color="auto"/>
            <w:left w:val="none" w:sz="0" w:space="0" w:color="auto"/>
            <w:bottom w:val="none" w:sz="0" w:space="0" w:color="auto"/>
            <w:right w:val="none" w:sz="0" w:space="0" w:color="auto"/>
          </w:divBdr>
        </w:div>
        <w:div w:id="109472742">
          <w:marLeft w:val="0"/>
          <w:marRight w:val="0"/>
          <w:marTop w:val="240"/>
          <w:marBottom w:val="0"/>
          <w:divBdr>
            <w:top w:val="none" w:sz="0" w:space="0" w:color="auto"/>
            <w:left w:val="none" w:sz="0" w:space="0" w:color="auto"/>
            <w:bottom w:val="none" w:sz="0" w:space="0" w:color="auto"/>
            <w:right w:val="none" w:sz="0" w:space="0" w:color="auto"/>
          </w:divBdr>
        </w:div>
        <w:div w:id="109591852">
          <w:marLeft w:val="0"/>
          <w:marRight w:val="0"/>
          <w:marTop w:val="240"/>
          <w:marBottom w:val="0"/>
          <w:divBdr>
            <w:top w:val="none" w:sz="0" w:space="0" w:color="auto"/>
            <w:left w:val="none" w:sz="0" w:space="0" w:color="auto"/>
            <w:bottom w:val="none" w:sz="0" w:space="0" w:color="auto"/>
            <w:right w:val="none" w:sz="0" w:space="0" w:color="auto"/>
          </w:divBdr>
        </w:div>
        <w:div w:id="109907290">
          <w:marLeft w:val="0"/>
          <w:marRight w:val="0"/>
          <w:marTop w:val="240"/>
          <w:marBottom w:val="0"/>
          <w:divBdr>
            <w:top w:val="none" w:sz="0" w:space="0" w:color="auto"/>
            <w:left w:val="none" w:sz="0" w:space="0" w:color="auto"/>
            <w:bottom w:val="none" w:sz="0" w:space="0" w:color="auto"/>
            <w:right w:val="none" w:sz="0" w:space="0" w:color="auto"/>
          </w:divBdr>
        </w:div>
        <w:div w:id="110519041">
          <w:marLeft w:val="0"/>
          <w:marRight w:val="0"/>
          <w:marTop w:val="240"/>
          <w:marBottom w:val="0"/>
          <w:divBdr>
            <w:top w:val="none" w:sz="0" w:space="0" w:color="auto"/>
            <w:left w:val="none" w:sz="0" w:space="0" w:color="auto"/>
            <w:bottom w:val="none" w:sz="0" w:space="0" w:color="auto"/>
            <w:right w:val="none" w:sz="0" w:space="0" w:color="auto"/>
          </w:divBdr>
        </w:div>
        <w:div w:id="110782125">
          <w:marLeft w:val="0"/>
          <w:marRight w:val="0"/>
          <w:marTop w:val="240"/>
          <w:marBottom w:val="0"/>
          <w:divBdr>
            <w:top w:val="none" w:sz="0" w:space="0" w:color="auto"/>
            <w:left w:val="none" w:sz="0" w:space="0" w:color="auto"/>
            <w:bottom w:val="none" w:sz="0" w:space="0" w:color="auto"/>
            <w:right w:val="none" w:sz="0" w:space="0" w:color="auto"/>
          </w:divBdr>
        </w:div>
        <w:div w:id="110903470">
          <w:marLeft w:val="0"/>
          <w:marRight w:val="0"/>
          <w:marTop w:val="240"/>
          <w:marBottom w:val="0"/>
          <w:divBdr>
            <w:top w:val="none" w:sz="0" w:space="0" w:color="auto"/>
            <w:left w:val="none" w:sz="0" w:space="0" w:color="auto"/>
            <w:bottom w:val="none" w:sz="0" w:space="0" w:color="auto"/>
            <w:right w:val="none" w:sz="0" w:space="0" w:color="auto"/>
          </w:divBdr>
        </w:div>
        <w:div w:id="112478985">
          <w:marLeft w:val="0"/>
          <w:marRight w:val="0"/>
          <w:marTop w:val="240"/>
          <w:marBottom w:val="0"/>
          <w:divBdr>
            <w:top w:val="none" w:sz="0" w:space="0" w:color="auto"/>
            <w:left w:val="none" w:sz="0" w:space="0" w:color="auto"/>
            <w:bottom w:val="none" w:sz="0" w:space="0" w:color="auto"/>
            <w:right w:val="none" w:sz="0" w:space="0" w:color="auto"/>
          </w:divBdr>
        </w:div>
        <w:div w:id="114911578">
          <w:marLeft w:val="0"/>
          <w:marRight w:val="0"/>
          <w:marTop w:val="240"/>
          <w:marBottom w:val="0"/>
          <w:divBdr>
            <w:top w:val="none" w:sz="0" w:space="0" w:color="auto"/>
            <w:left w:val="none" w:sz="0" w:space="0" w:color="auto"/>
            <w:bottom w:val="none" w:sz="0" w:space="0" w:color="auto"/>
            <w:right w:val="none" w:sz="0" w:space="0" w:color="auto"/>
          </w:divBdr>
        </w:div>
        <w:div w:id="115032365">
          <w:marLeft w:val="0"/>
          <w:marRight w:val="0"/>
          <w:marTop w:val="240"/>
          <w:marBottom w:val="0"/>
          <w:divBdr>
            <w:top w:val="none" w:sz="0" w:space="0" w:color="auto"/>
            <w:left w:val="none" w:sz="0" w:space="0" w:color="auto"/>
            <w:bottom w:val="none" w:sz="0" w:space="0" w:color="auto"/>
            <w:right w:val="none" w:sz="0" w:space="0" w:color="auto"/>
          </w:divBdr>
        </w:div>
        <w:div w:id="115417970">
          <w:marLeft w:val="0"/>
          <w:marRight w:val="0"/>
          <w:marTop w:val="240"/>
          <w:marBottom w:val="0"/>
          <w:divBdr>
            <w:top w:val="none" w:sz="0" w:space="0" w:color="auto"/>
            <w:left w:val="none" w:sz="0" w:space="0" w:color="auto"/>
            <w:bottom w:val="none" w:sz="0" w:space="0" w:color="auto"/>
            <w:right w:val="none" w:sz="0" w:space="0" w:color="auto"/>
          </w:divBdr>
        </w:div>
        <w:div w:id="117576645">
          <w:marLeft w:val="0"/>
          <w:marRight w:val="0"/>
          <w:marTop w:val="240"/>
          <w:marBottom w:val="0"/>
          <w:divBdr>
            <w:top w:val="none" w:sz="0" w:space="0" w:color="auto"/>
            <w:left w:val="none" w:sz="0" w:space="0" w:color="auto"/>
            <w:bottom w:val="none" w:sz="0" w:space="0" w:color="auto"/>
            <w:right w:val="none" w:sz="0" w:space="0" w:color="auto"/>
          </w:divBdr>
        </w:div>
        <w:div w:id="117602677">
          <w:marLeft w:val="0"/>
          <w:marRight w:val="0"/>
          <w:marTop w:val="240"/>
          <w:marBottom w:val="0"/>
          <w:divBdr>
            <w:top w:val="none" w:sz="0" w:space="0" w:color="auto"/>
            <w:left w:val="none" w:sz="0" w:space="0" w:color="auto"/>
            <w:bottom w:val="none" w:sz="0" w:space="0" w:color="auto"/>
            <w:right w:val="none" w:sz="0" w:space="0" w:color="auto"/>
          </w:divBdr>
        </w:div>
        <w:div w:id="118183500">
          <w:marLeft w:val="0"/>
          <w:marRight w:val="0"/>
          <w:marTop w:val="240"/>
          <w:marBottom w:val="0"/>
          <w:divBdr>
            <w:top w:val="none" w:sz="0" w:space="0" w:color="auto"/>
            <w:left w:val="none" w:sz="0" w:space="0" w:color="auto"/>
            <w:bottom w:val="none" w:sz="0" w:space="0" w:color="auto"/>
            <w:right w:val="none" w:sz="0" w:space="0" w:color="auto"/>
          </w:divBdr>
        </w:div>
        <w:div w:id="118843065">
          <w:marLeft w:val="0"/>
          <w:marRight w:val="0"/>
          <w:marTop w:val="240"/>
          <w:marBottom w:val="0"/>
          <w:divBdr>
            <w:top w:val="none" w:sz="0" w:space="0" w:color="auto"/>
            <w:left w:val="none" w:sz="0" w:space="0" w:color="auto"/>
            <w:bottom w:val="none" w:sz="0" w:space="0" w:color="auto"/>
            <w:right w:val="none" w:sz="0" w:space="0" w:color="auto"/>
          </w:divBdr>
        </w:div>
        <w:div w:id="121504708">
          <w:marLeft w:val="0"/>
          <w:marRight w:val="0"/>
          <w:marTop w:val="240"/>
          <w:marBottom w:val="0"/>
          <w:divBdr>
            <w:top w:val="none" w:sz="0" w:space="0" w:color="auto"/>
            <w:left w:val="none" w:sz="0" w:space="0" w:color="auto"/>
            <w:bottom w:val="none" w:sz="0" w:space="0" w:color="auto"/>
            <w:right w:val="none" w:sz="0" w:space="0" w:color="auto"/>
          </w:divBdr>
        </w:div>
        <w:div w:id="121923972">
          <w:marLeft w:val="0"/>
          <w:marRight w:val="0"/>
          <w:marTop w:val="240"/>
          <w:marBottom w:val="0"/>
          <w:divBdr>
            <w:top w:val="none" w:sz="0" w:space="0" w:color="auto"/>
            <w:left w:val="none" w:sz="0" w:space="0" w:color="auto"/>
            <w:bottom w:val="none" w:sz="0" w:space="0" w:color="auto"/>
            <w:right w:val="none" w:sz="0" w:space="0" w:color="auto"/>
          </w:divBdr>
        </w:div>
        <w:div w:id="127362386">
          <w:marLeft w:val="0"/>
          <w:marRight w:val="0"/>
          <w:marTop w:val="240"/>
          <w:marBottom w:val="0"/>
          <w:divBdr>
            <w:top w:val="none" w:sz="0" w:space="0" w:color="auto"/>
            <w:left w:val="none" w:sz="0" w:space="0" w:color="auto"/>
            <w:bottom w:val="none" w:sz="0" w:space="0" w:color="auto"/>
            <w:right w:val="none" w:sz="0" w:space="0" w:color="auto"/>
          </w:divBdr>
        </w:div>
        <w:div w:id="131942384">
          <w:marLeft w:val="0"/>
          <w:marRight w:val="0"/>
          <w:marTop w:val="240"/>
          <w:marBottom w:val="0"/>
          <w:divBdr>
            <w:top w:val="none" w:sz="0" w:space="0" w:color="auto"/>
            <w:left w:val="none" w:sz="0" w:space="0" w:color="auto"/>
            <w:bottom w:val="none" w:sz="0" w:space="0" w:color="auto"/>
            <w:right w:val="none" w:sz="0" w:space="0" w:color="auto"/>
          </w:divBdr>
        </w:div>
        <w:div w:id="132715437">
          <w:marLeft w:val="0"/>
          <w:marRight w:val="0"/>
          <w:marTop w:val="240"/>
          <w:marBottom w:val="0"/>
          <w:divBdr>
            <w:top w:val="none" w:sz="0" w:space="0" w:color="auto"/>
            <w:left w:val="none" w:sz="0" w:space="0" w:color="auto"/>
            <w:bottom w:val="none" w:sz="0" w:space="0" w:color="auto"/>
            <w:right w:val="none" w:sz="0" w:space="0" w:color="auto"/>
          </w:divBdr>
        </w:div>
        <w:div w:id="132987865">
          <w:marLeft w:val="0"/>
          <w:marRight w:val="0"/>
          <w:marTop w:val="240"/>
          <w:marBottom w:val="0"/>
          <w:divBdr>
            <w:top w:val="none" w:sz="0" w:space="0" w:color="auto"/>
            <w:left w:val="none" w:sz="0" w:space="0" w:color="auto"/>
            <w:bottom w:val="none" w:sz="0" w:space="0" w:color="auto"/>
            <w:right w:val="none" w:sz="0" w:space="0" w:color="auto"/>
          </w:divBdr>
        </w:div>
        <w:div w:id="133497566">
          <w:marLeft w:val="0"/>
          <w:marRight w:val="0"/>
          <w:marTop w:val="240"/>
          <w:marBottom w:val="0"/>
          <w:divBdr>
            <w:top w:val="none" w:sz="0" w:space="0" w:color="auto"/>
            <w:left w:val="none" w:sz="0" w:space="0" w:color="auto"/>
            <w:bottom w:val="none" w:sz="0" w:space="0" w:color="auto"/>
            <w:right w:val="none" w:sz="0" w:space="0" w:color="auto"/>
          </w:divBdr>
        </w:div>
        <w:div w:id="135730368">
          <w:marLeft w:val="0"/>
          <w:marRight w:val="0"/>
          <w:marTop w:val="240"/>
          <w:marBottom w:val="0"/>
          <w:divBdr>
            <w:top w:val="none" w:sz="0" w:space="0" w:color="auto"/>
            <w:left w:val="none" w:sz="0" w:space="0" w:color="auto"/>
            <w:bottom w:val="none" w:sz="0" w:space="0" w:color="auto"/>
            <w:right w:val="none" w:sz="0" w:space="0" w:color="auto"/>
          </w:divBdr>
        </w:div>
        <w:div w:id="137381252">
          <w:marLeft w:val="0"/>
          <w:marRight w:val="0"/>
          <w:marTop w:val="240"/>
          <w:marBottom w:val="0"/>
          <w:divBdr>
            <w:top w:val="none" w:sz="0" w:space="0" w:color="auto"/>
            <w:left w:val="none" w:sz="0" w:space="0" w:color="auto"/>
            <w:bottom w:val="none" w:sz="0" w:space="0" w:color="auto"/>
            <w:right w:val="none" w:sz="0" w:space="0" w:color="auto"/>
          </w:divBdr>
        </w:div>
        <w:div w:id="138307150">
          <w:marLeft w:val="0"/>
          <w:marRight w:val="0"/>
          <w:marTop w:val="240"/>
          <w:marBottom w:val="0"/>
          <w:divBdr>
            <w:top w:val="none" w:sz="0" w:space="0" w:color="auto"/>
            <w:left w:val="none" w:sz="0" w:space="0" w:color="auto"/>
            <w:bottom w:val="none" w:sz="0" w:space="0" w:color="auto"/>
            <w:right w:val="none" w:sz="0" w:space="0" w:color="auto"/>
          </w:divBdr>
        </w:div>
        <w:div w:id="139081363">
          <w:marLeft w:val="0"/>
          <w:marRight w:val="0"/>
          <w:marTop w:val="240"/>
          <w:marBottom w:val="0"/>
          <w:divBdr>
            <w:top w:val="none" w:sz="0" w:space="0" w:color="auto"/>
            <w:left w:val="none" w:sz="0" w:space="0" w:color="auto"/>
            <w:bottom w:val="none" w:sz="0" w:space="0" w:color="auto"/>
            <w:right w:val="none" w:sz="0" w:space="0" w:color="auto"/>
          </w:divBdr>
        </w:div>
        <w:div w:id="140121600">
          <w:marLeft w:val="0"/>
          <w:marRight w:val="0"/>
          <w:marTop w:val="240"/>
          <w:marBottom w:val="0"/>
          <w:divBdr>
            <w:top w:val="none" w:sz="0" w:space="0" w:color="auto"/>
            <w:left w:val="none" w:sz="0" w:space="0" w:color="auto"/>
            <w:bottom w:val="none" w:sz="0" w:space="0" w:color="auto"/>
            <w:right w:val="none" w:sz="0" w:space="0" w:color="auto"/>
          </w:divBdr>
        </w:div>
        <w:div w:id="142356336">
          <w:marLeft w:val="0"/>
          <w:marRight w:val="0"/>
          <w:marTop w:val="240"/>
          <w:marBottom w:val="0"/>
          <w:divBdr>
            <w:top w:val="none" w:sz="0" w:space="0" w:color="auto"/>
            <w:left w:val="none" w:sz="0" w:space="0" w:color="auto"/>
            <w:bottom w:val="none" w:sz="0" w:space="0" w:color="auto"/>
            <w:right w:val="none" w:sz="0" w:space="0" w:color="auto"/>
          </w:divBdr>
        </w:div>
        <w:div w:id="142504305">
          <w:marLeft w:val="0"/>
          <w:marRight w:val="0"/>
          <w:marTop w:val="240"/>
          <w:marBottom w:val="0"/>
          <w:divBdr>
            <w:top w:val="none" w:sz="0" w:space="0" w:color="auto"/>
            <w:left w:val="none" w:sz="0" w:space="0" w:color="auto"/>
            <w:bottom w:val="none" w:sz="0" w:space="0" w:color="auto"/>
            <w:right w:val="none" w:sz="0" w:space="0" w:color="auto"/>
          </w:divBdr>
        </w:div>
        <w:div w:id="143475577">
          <w:marLeft w:val="0"/>
          <w:marRight w:val="0"/>
          <w:marTop w:val="240"/>
          <w:marBottom w:val="0"/>
          <w:divBdr>
            <w:top w:val="none" w:sz="0" w:space="0" w:color="auto"/>
            <w:left w:val="none" w:sz="0" w:space="0" w:color="auto"/>
            <w:bottom w:val="none" w:sz="0" w:space="0" w:color="auto"/>
            <w:right w:val="none" w:sz="0" w:space="0" w:color="auto"/>
          </w:divBdr>
        </w:div>
        <w:div w:id="144052238">
          <w:marLeft w:val="0"/>
          <w:marRight w:val="0"/>
          <w:marTop w:val="240"/>
          <w:marBottom w:val="0"/>
          <w:divBdr>
            <w:top w:val="none" w:sz="0" w:space="0" w:color="auto"/>
            <w:left w:val="none" w:sz="0" w:space="0" w:color="auto"/>
            <w:bottom w:val="none" w:sz="0" w:space="0" w:color="auto"/>
            <w:right w:val="none" w:sz="0" w:space="0" w:color="auto"/>
          </w:divBdr>
        </w:div>
        <w:div w:id="144929638">
          <w:marLeft w:val="0"/>
          <w:marRight w:val="0"/>
          <w:marTop w:val="240"/>
          <w:marBottom w:val="0"/>
          <w:divBdr>
            <w:top w:val="none" w:sz="0" w:space="0" w:color="auto"/>
            <w:left w:val="none" w:sz="0" w:space="0" w:color="auto"/>
            <w:bottom w:val="none" w:sz="0" w:space="0" w:color="auto"/>
            <w:right w:val="none" w:sz="0" w:space="0" w:color="auto"/>
          </w:divBdr>
        </w:div>
        <w:div w:id="145324065">
          <w:marLeft w:val="0"/>
          <w:marRight w:val="0"/>
          <w:marTop w:val="240"/>
          <w:marBottom w:val="0"/>
          <w:divBdr>
            <w:top w:val="none" w:sz="0" w:space="0" w:color="auto"/>
            <w:left w:val="none" w:sz="0" w:space="0" w:color="auto"/>
            <w:bottom w:val="none" w:sz="0" w:space="0" w:color="auto"/>
            <w:right w:val="none" w:sz="0" w:space="0" w:color="auto"/>
          </w:divBdr>
        </w:div>
        <w:div w:id="147747062">
          <w:marLeft w:val="0"/>
          <w:marRight w:val="0"/>
          <w:marTop w:val="240"/>
          <w:marBottom w:val="0"/>
          <w:divBdr>
            <w:top w:val="none" w:sz="0" w:space="0" w:color="auto"/>
            <w:left w:val="none" w:sz="0" w:space="0" w:color="auto"/>
            <w:bottom w:val="none" w:sz="0" w:space="0" w:color="auto"/>
            <w:right w:val="none" w:sz="0" w:space="0" w:color="auto"/>
          </w:divBdr>
        </w:div>
        <w:div w:id="148254909">
          <w:marLeft w:val="0"/>
          <w:marRight w:val="0"/>
          <w:marTop w:val="240"/>
          <w:marBottom w:val="0"/>
          <w:divBdr>
            <w:top w:val="none" w:sz="0" w:space="0" w:color="auto"/>
            <w:left w:val="none" w:sz="0" w:space="0" w:color="auto"/>
            <w:bottom w:val="none" w:sz="0" w:space="0" w:color="auto"/>
            <w:right w:val="none" w:sz="0" w:space="0" w:color="auto"/>
          </w:divBdr>
        </w:div>
        <w:div w:id="148910364">
          <w:marLeft w:val="0"/>
          <w:marRight w:val="0"/>
          <w:marTop w:val="240"/>
          <w:marBottom w:val="0"/>
          <w:divBdr>
            <w:top w:val="none" w:sz="0" w:space="0" w:color="auto"/>
            <w:left w:val="none" w:sz="0" w:space="0" w:color="auto"/>
            <w:bottom w:val="none" w:sz="0" w:space="0" w:color="auto"/>
            <w:right w:val="none" w:sz="0" w:space="0" w:color="auto"/>
          </w:divBdr>
        </w:div>
        <w:div w:id="154491328">
          <w:marLeft w:val="0"/>
          <w:marRight w:val="0"/>
          <w:marTop w:val="240"/>
          <w:marBottom w:val="0"/>
          <w:divBdr>
            <w:top w:val="none" w:sz="0" w:space="0" w:color="auto"/>
            <w:left w:val="none" w:sz="0" w:space="0" w:color="auto"/>
            <w:bottom w:val="none" w:sz="0" w:space="0" w:color="auto"/>
            <w:right w:val="none" w:sz="0" w:space="0" w:color="auto"/>
          </w:divBdr>
        </w:div>
        <w:div w:id="154617488">
          <w:marLeft w:val="0"/>
          <w:marRight w:val="0"/>
          <w:marTop w:val="240"/>
          <w:marBottom w:val="0"/>
          <w:divBdr>
            <w:top w:val="none" w:sz="0" w:space="0" w:color="auto"/>
            <w:left w:val="none" w:sz="0" w:space="0" w:color="auto"/>
            <w:bottom w:val="none" w:sz="0" w:space="0" w:color="auto"/>
            <w:right w:val="none" w:sz="0" w:space="0" w:color="auto"/>
          </w:divBdr>
        </w:div>
        <w:div w:id="156963003">
          <w:marLeft w:val="0"/>
          <w:marRight w:val="0"/>
          <w:marTop w:val="240"/>
          <w:marBottom w:val="0"/>
          <w:divBdr>
            <w:top w:val="none" w:sz="0" w:space="0" w:color="auto"/>
            <w:left w:val="none" w:sz="0" w:space="0" w:color="auto"/>
            <w:bottom w:val="none" w:sz="0" w:space="0" w:color="auto"/>
            <w:right w:val="none" w:sz="0" w:space="0" w:color="auto"/>
          </w:divBdr>
        </w:div>
        <w:div w:id="157694559">
          <w:marLeft w:val="0"/>
          <w:marRight w:val="0"/>
          <w:marTop w:val="240"/>
          <w:marBottom w:val="0"/>
          <w:divBdr>
            <w:top w:val="none" w:sz="0" w:space="0" w:color="auto"/>
            <w:left w:val="none" w:sz="0" w:space="0" w:color="auto"/>
            <w:bottom w:val="none" w:sz="0" w:space="0" w:color="auto"/>
            <w:right w:val="none" w:sz="0" w:space="0" w:color="auto"/>
          </w:divBdr>
        </w:div>
        <w:div w:id="158275736">
          <w:marLeft w:val="0"/>
          <w:marRight w:val="0"/>
          <w:marTop w:val="240"/>
          <w:marBottom w:val="0"/>
          <w:divBdr>
            <w:top w:val="none" w:sz="0" w:space="0" w:color="auto"/>
            <w:left w:val="none" w:sz="0" w:space="0" w:color="auto"/>
            <w:bottom w:val="none" w:sz="0" w:space="0" w:color="auto"/>
            <w:right w:val="none" w:sz="0" w:space="0" w:color="auto"/>
          </w:divBdr>
        </w:div>
        <w:div w:id="159732394">
          <w:marLeft w:val="0"/>
          <w:marRight w:val="0"/>
          <w:marTop w:val="240"/>
          <w:marBottom w:val="0"/>
          <w:divBdr>
            <w:top w:val="none" w:sz="0" w:space="0" w:color="auto"/>
            <w:left w:val="none" w:sz="0" w:space="0" w:color="auto"/>
            <w:bottom w:val="none" w:sz="0" w:space="0" w:color="auto"/>
            <w:right w:val="none" w:sz="0" w:space="0" w:color="auto"/>
          </w:divBdr>
        </w:div>
        <w:div w:id="159852548">
          <w:marLeft w:val="0"/>
          <w:marRight w:val="0"/>
          <w:marTop w:val="240"/>
          <w:marBottom w:val="0"/>
          <w:divBdr>
            <w:top w:val="none" w:sz="0" w:space="0" w:color="auto"/>
            <w:left w:val="none" w:sz="0" w:space="0" w:color="auto"/>
            <w:bottom w:val="none" w:sz="0" w:space="0" w:color="auto"/>
            <w:right w:val="none" w:sz="0" w:space="0" w:color="auto"/>
          </w:divBdr>
        </w:div>
        <w:div w:id="160393024">
          <w:marLeft w:val="0"/>
          <w:marRight w:val="0"/>
          <w:marTop w:val="240"/>
          <w:marBottom w:val="0"/>
          <w:divBdr>
            <w:top w:val="none" w:sz="0" w:space="0" w:color="auto"/>
            <w:left w:val="none" w:sz="0" w:space="0" w:color="auto"/>
            <w:bottom w:val="none" w:sz="0" w:space="0" w:color="auto"/>
            <w:right w:val="none" w:sz="0" w:space="0" w:color="auto"/>
          </w:divBdr>
        </w:div>
        <w:div w:id="161899289">
          <w:marLeft w:val="0"/>
          <w:marRight w:val="0"/>
          <w:marTop w:val="240"/>
          <w:marBottom w:val="0"/>
          <w:divBdr>
            <w:top w:val="none" w:sz="0" w:space="0" w:color="auto"/>
            <w:left w:val="none" w:sz="0" w:space="0" w:color="auto"/>
            <w:bottom w:val="none" w:sz="0" w:space="0" w:color="auto"/>
            <w:right w:val="none" w:sz="0" w:space="0" w:color="auto"/>
          </w:divBdr>
        </w:div>
        <w:div w:id="163008833">
          <w:marLeft w:val="0"/>
          <w:marRight w:val="0"/>
          <w:marTop w:val="240"/>
          <w:marBottom w:val="0"/>
          <w:divBdr>
            <w:top w:val="none" w:sz="0" w:space="0" w:color="auto"/>
            <w:left w:val="none" w:sz="0" w:space="0" w:color="auto"/>
            <w:bottom w:val="none" w:sz="0" w:space="0" w:color="auto"/>
            <w:right w:val="none" w:sz="0" w:space="0" w:color="auto"/>
          </w:divBdr>
        </w:div>
        <w:div w:id="163474806">
          <w:marLeft w:val="0"/>
          <w:marRight w:val="0"/>
          <w:marTop w:val="240"/>
          <w:marBottom w:val="0"/>
          <w:divBdr>
            <w:top w:val="none" w:sz="0" w:space="0" w:color="auto"/>
            <w:left w:val="none" w:sz="0" w:space="0" w:color="auto"/>
            <w:bottom w:val="none" w:sz="0" w:space="0" w:color="auto"/>
            <w:right w:val="none" w:sz="0" w:space="0" w:color="auto"/>
          </w:divBdr>
        </w:div>
        <w:div w:id="164906904">
          <w:marLeft w:val="0"/>
          <w:marRight w:val="0"/>
          <w:marTop w:val="240"/>
          <w:marBottom w:val="0"/>
          <w:divBdr>
            <w:top w:val="none" w:sz="0" w:space="0" w:color="auto"/>
            <w:left w:val="none" w:sz="0" w:space="0" w:color="auto"/>
            <w:bottom w:val="none" w:sz="0" w:space="0" w:color="auto"/>
            <w:right w:val="none" w:sz="0" w:space="0" w:color="auto"/>
          </w:divBdr>
        </w:div>
        <w:div w:id="166135315">
          <w:marLeft w:val="0"/>
          <w:marRight w:val="0"/>
          <w:marTop w:val="240"/>
          <w:marBottom w:val="0"/>
          <w:divBdr>
            <w:top w:val="none" w:sz="0" w:space="0" w:color="auto"/>
            <w:left w:val="none" w:sz="0" w:space="0" w:color="auto"/>
            <w:bottom w:val="none" w:sz="0" w:space="0" w:color="auto"/>
            <w:right w:val="none" w:sz="0" w:space="0" w:color="auto"/>
          </w:divBdr>
        </w:div>
        <w:div w:id="166412251">
          <w:marLeft w:val="0"/>
          <w:marRight w:val="0"/>
          <w:marTop w:val="240"/>
          <w:marBottom w:val="0"/>
          <w:divBdr>
            <w:top w:val="none" w:sz="0" w:space="0" w:color="auto"/>
            <w:left w:val="none" w:sz="0" w:space="0" w:color="auto"/>
            <w:bottom w:val="none" w:sz="0" w:space="0" w:color="auto"/>
            <w:right w:val="none" w:sz="0" w:space="0" w:color="auto"/>
          </w:divBdr>
        </w:div>
        <w:div w:id="167016714">
          <w:marLeft w:val="0"/>
          <w:marRight w:val="0"/>
          <w:marTop w:val="240"/>
          <w:marBottom w:val="0"/>
          <w:divBdr>
            <w:top w:val="none" w:sz="0" w:space="0" w:color="auto"/>
            <w:left w:val="none" w:sz="0" w:space="0" w:color="auto"/>
            <w:bottom w:val="none" w:sz="0" w:space="0" w:color="auto"/>
            <w:right w:val="none" w:sz="0" w:space="0" w:color="auto"/>
          </w:divBdr>
        </w:div>
        <w:div w:id="172574520">
          <w:marLeft w:val="0"/>
          <w:marRight w:val="0"/>
          <w:marTop w:val="240"/>
          <w:marBottom w:val="0"/>
          <w:divBdr>
            <w:top w:val="none" w:sz="0" w:space="0" w:color="auto"/>
            <w:left w:val="none" w:sz="0" w:space="0" w:color="auto"/>
            <w:bottom w:val="none" w:sz="0" w:space="0" w:color="auto"/>
            <w:right w:val="none" w:sz="0" w:space="0" w:color="auto"/>
          </w:divBdr>
        </w:div>
        <w:div w:id="172646141">
          <w:marLeft w:val="0"/>
          <w:marRight w:val="0"/>
          <w:marTop w:val="240"/>
          <w:marBottom w:val="0"/>
          <w:divBdr>
            <w:top w:val="none" w:sz="0" w:space="0" w:color="auto"/>
            <w:left w:val="none" w:sz="0" w:space="0" w:color="auto"/>
            <w:bottom w:val="none" w:sz="0" w:space="0" w:color="auto"/>
            <w:right w:val="none" w:sz="0" w:space="0" w:color="auto"/>
          </w:divBdr>
        </w:div>
        <w:div w:id="175920657">
          <w:marLeft w:val="0"/>
          <w:marRight w:val="0"/>
          <w:marTop w:val="240"/>
          <w:marBottom w:val="0"/>
          <w:divBdr>
            <w:top w:val="none" w:sz="0" w:space="0" w:color="auto"/>
            <w:left w:val="none" w:sz="0" w:space="0" w:color="auto"/>
            <w:bottom w:val="none" w:sz="0" w:space="0" w:color="auto"/>
            <w:right w:val="none" w:sz="0" w:space="0" w:color="auto"/>
          </w:divBdr>
        </w:div>
        <w:div w:id="175930052">
          <w:marLeft w:val="0"/>
          <w:marRight w:val="0"/>
          <w:marTop w:val="240"/>
          <w:marBottom w:val="0"/>
          <w:divBdr>
            <w:top w:val="none" w:sz="0" w:space="0" w:color="auto"/>
            <w:left w:val="none" w:sz="0" w:space="0" w:color="auto"/>
            <w:bottom w:val="none" w:sz="0" w:space="0" w:color="auto"/>
            <w:right w:val="none" w:sz="0" w:space="0" w:color="auto"/>
          </w:divBdr>
        </w:div>
        <w:div w:id="177894771">
          <w:marLeft w:val="0"/>
          <w:marRight w:val="0"/>
          <w:marTop w:val="240"/>
          <w:marBottom w:val="0"/>
          <w:divBdr>
            <w:top w:val="none" w:sz="0" w:space="0" w:color="auto"/>
            <w:left w:val="none" w:sz="0" w:space="0" w:color="auto"/>
            <w:bottom w:val="none" w:sz="0" w:space="0" w:color="auto"/>
            <w:right w:val="none" w:sz="0" w:space="0" w:color="auto"/>
          </w:divBdr>
        </w:div>
        <w:div w:id="178471266">
          <w:marLeft w:val="0"/>
          <w:marRight w:val="0"/>
          <w:marTop w:val="240"/>
          <w:marBottom w:val="0"/>
          <w:divBdr>
            <w:top w:val="none" w:sz="0" w:space="0" w:color="auto"/>
            <w:left w:val="none" w:sz="0" w:space="0" w:color="auto"/>
            <w:bottom w:val="none" w:sz="0" w:space="0" w:color="auto"/>
            <w:right w:val="none" w:sz="0" w:space="0" w:color="auto"/>
          </w:divBdr>
        </w:div>
        <w:div w:id="180705791">
          <w:marLeft w:val="0"/>
          <w:marRight w:val="0"/>
          <w:marTop w:val="240"/>
          <w:marBottom w:val="0"/>
          <w:divBdr>
            <w:top w:val="none" w:sz="0" w:space="0" w:color="auto"/>
            <w:left w:val="none" w:sz="0" w:space="0" w:color="auto"/>
            <w:bottom w:val="none" w:sz="0" w:space="0" w:color="auto"/>
            <w:right w:val="none" w:sz="0" w:space="0" w:color="auto"/>
          </w:divBdr>
        </w:div>
        <w:div w:id="181092103">
          <w:marLeft w:val="0"/>
          <w:marRight w:val="0"/>
          <w:marTop w:val="240"/>
          <w:marBottom w:val="0"/>
          <w:divBdr>
            <w:top w:val="none" w:sz="0" w:space="0" w:color="auto"/>
            <w:left w:val="none" w:sz="0" w:space="0" w:color="auto"/>
            <w:bottom w:val="none" w:sz="0" w:space="0" w:color="auto"/>
            <w:right w:val="none" w:sz="0" w:space="0" w:color="auto"/>
          </w:divBdr>
        </w:div>
        <w:div w:id="181436152">
          <w:marLeft w:val="0"/>
          <w:marRight w:val="0"/>
          <w:marTop w:val="240"/>
          <w:marBottom w:val="0"/>
          <w:divBdr>
            <w:top w:val="none" w:sz="0" w:space="0" w:color="auto"/>
            <w:left w:val="none" w:sz="0" w:space="0" w:color="auto"/>
            <w:bottom w:val="none" w:sz="0" w:space="0" w:color="auto"/>
            <w:right w:val="none" w:sz="0" w:space="0" w:color="auto"/>
          </w:divBdr>
        </w:div>
        <w:div w:id="181749170">
          <w:marLeft w:val="0"/>
          <w:marRight w:val="0"/>
          <w:marTop w:val="240"/>
          <w:marBottom w:val="0"/>
          <w:divBdr>
            <w:top w:val="none" w:sz="0" w:space="0" w:color="auto"/>
            <w:left w:val="none" w:sz="0" w:space="0" w:color="auto"/>
            <w:bottom w:val="none" w:sz="0" w:space="0" w:color="auto"/>
            <w:right w:val="none" w:sz="0" w:space="0" w:color="auto"/>
          </w:divBdr>
        </w:div>
        <w:div w:id="183597488">
          <w:marLeft w:val="0"/>
          <w:marRight w:val="0"/>
          <w:marTop w:val="240"/>
          <w:marBottom w:val="0"/>
          <w:divBdr>
            <w:top w:val="none" w:sz="0" w:space="0" w:color="auto"/>
            <w:left w:val="none" w:sz="0" w:space="0" w:color="auto"/>
            <w:bottom w:val="none" w:sz="0" w:space="0" w:color="auto"/>
            <w:right w:val="none" w:sz="0" w:space="0" w:color="auto"/>
          </w:divBdr>
        </w:div>
        <w:div w:id="186144456">
          <w:marLeft w:val="0"/>
          <w:marRight w:val="0"/>
          <w:marTop w:val="240"/>
          <w:marBottom w:val="0"/>
          <w:divBdr>
            <w:top w:val="none" w:sz="0" w:space="0" w:color="auto"/>
            <w:left w:val="none" w:sz="0" w:space="0" w:color="auto"/>
            <w:bottom w:val="none" w:sz="0" w:space="0" w:color="auto"/>
            <w:right w:val="none" w:sz="0" w:space="0" w:color="auto"/>
          </w:divBdr>
        </w:div>
        <w:div w:id="186800288">
          <w:marLeft w:val="0"/>
          <w:marRight w:val="0"/>
          <w:marTop w:val="240"/>
          <w:marBottom w:val="0"/>
          <w:divBdr>
            <w:top w:val="none" w:sz="0" w:space="0" w:color="auto"/>
            <w:left w:val="none" w:sz="0" w:space="0" w:color="auto"/>
            <w:bottom w:val="none" w:sz="0" w:space="0" w:color="auto"/>
            <w:right w:val="none" w:sz="0" w:space="0" w:color="auto"/>
          </w:divBdr>
        </w:div>
        <w:div w:id="187837409">
          <w:marLeft w:val="0"/>
          <w:marRight w:val="0"/>
          <w:marTop w:val="240"/>
          <w:marBottom w:val="0"/>
          <w:divBdr>
            <w:top w:val="none" w:sz="0" w:space="0" w:color="auto"/>
            <w:left w:val="none" w:sz="0" w:space="0" w:color="auto"/>
            <w:bottom w:val="none" w:sz="0" w:space="0" w:color="auto"/>
            <w:right w:val="none" w:sz="0" w:space="0" w:color="auto"/>
          </w:divBdr>
        </w:div>
        <w:div w:id="188370912">
          <w:marLeft w:val="0"/>
          <w:marRight w:val="0"/>
          <w:marTop w:val="240"/>
          <w:marBottom w:val="0"/>
          <w:divBdr>
            <w:top w:val="none" w:sz="0" w:space="0" w:color="auto"/>
            <w:left w:val="none" w:sz="0" w:space="0" w:color="auto"/>
            <w:bottom w:val="none" w:sz="0" w:space="0" w:color="auto"/>
            <w:right w:val="none" w:sz="0" w:space="0" w:color="auto"/>
          </w:divBdr>
        </w:div>
        <w:div w:id="189026272">
          <w:marLeft w:val="0"/>
          <w:marRight w:val="0"/>
          <w:marTop w:val="240"/>
          <w:marBottom w:val="0"/>
          <w:divBdr>
            <w:top w:val="none" w:sz="0" w:space="0" w:color="auto"/>
            <w:left w:val="none" w:sz="0" w:space="0" w:color="auto"/>
            <w:bottom w:val="none" w:sz="0" w:space="0" w:color="auto"/>
            <w:right w:val="none" w:sz="0" w:space="0" w:color="auto"/>
          </w:divBdr>
        </w:div>
        <w:div w:id="189688475">
          <w:marLeft w:val="0"/>
          <w:marRight w:val="0"/>
          <w:marTop w:val="240"/>
          <w:marBottom w:val="0"/>
          <w:divBdr>
            <w:top w:val="none" w:sz="0" w:space="0" w:color="auto"/>
            <w:left w:val="none" w:sz="0" w:space="0" w:color="auto"/>
            <w:bottom w:val="none" w:sz="0" w:space="0" w:color="auto"/>
            <w:right w:val="none" w:sz="0" w:space="0" w:color="auto"/>
          </w:divBdr>
        </w:div>
        <w:div w:id="192310228">
          <w:marLeft w:val="0"/>
          <w:marRight w:val="0"/>
          <w:marTop w:val="240"/>
          <w:marBottom w:val="0"/>
          <w:divBdr>
            <w:top w:val="none" w:sz="0" w:space="0" w:color="auto"/>
            <w:left w:val="none" w:sz="0" w:space="0" w:color="auto"/>
            <w:bottom w:val="none" w:sz="0" w:space="0" w:color="auto"/>
            <w:right w:val="none" w:sz="0" w:space="0" w:color="auto"/>
          </w:divBdr>
        </w:div>
        <w:div w:id="193690626">
          <w:marLeft w:val="0"/>
          <w:marRight w:val="0"/>
          <w:marTop w:val="240"/>
          <w:marBottom w:val="0"/>
          <w:divBdr>
            <w:top w:val="none" w:sz="0" w:space="0" w:color="auto"/>
            <w:left w:val="none" w:sz="0" w:space="0" w:color="auto"/>
            <w:bottom w:val="none" w:sz="0" w:space="0" w:color="auto"/>
            <w:right w:val="none" w:sz="0" w:space="0" w:color="auto"/>
          </w:divBdr>
        </w:div>
        <w:div w:id="198058096">
          <w:marLeft w:val="0"/>
          <w:marRight w:val="0"/>
          <w:marTop w:val="240"/>
          <w:marBottom w:val="0"/>
          <w:divBdr>
            <w:top w:val="none" w:sz="0" w:space="0" w:color="auto"/>
            <w:left w:val="none" w:sz="0" w:space="0" w:color="auto"/>
            <w:bottom w:val="none" w:sz="0" w:space="0" w:color="auto"/>
            <w:right w:val="none" w:sz="0" w:space="0" w:color="auto"/>
          </w:divBdr>
        </w:div>
        <w:div w:id="202133128">
          <w:marLeft w:val="0"/>
          <w:marRight w:val="0"/>
          <w:marTop w:val="240"/>
          <w:marBottom w:val="0"/>
          <w:divBdr>
            <w:top w:val="none" w:sz="0" w:space="0" w:color="auto"/>
            <w:left w:val="none" w:sz="0" w:space="0" w:color="auto"/>
            <w:bottom w:val="none" w:sz="0" w:space="0" w:color="auto"/>
            <w:right w:val="none" w:sz="0" w:space="0" w:color="auto"/>
          </w:divBdr>
        </w:div>
        <w:div w:id="203103817">
          <w:marLeft w:val="0"/>
          <w:marRight w:val="0"/>
          <w:marTop w:val="240"/>
          <w:marBottom w:val="0"/>
          <w:divBdr>
            <w:top w:val="none" w:sz="0" w:space="0" w:color="auto"/>
            <w:left w:val="none" w:sz="0" w:space="0" w:color="auto"/>
            <w:bottom w:val="none" w:sz="0" w:space="0" w:color="auto"/>
            <w:right w:val="none" w:sz="0" w:space="0" w:color="auto"/>
          </w:divBdr>
        </w:div>
        <w:div w:id="203569426">
          <w:marLeft w:val="0"/>
          <w:marRight w:val="0"/>
          <w:marTop w:val="240"/>
          <w:marBottom w:val="0"/>
          <w:divBdr>
            <w:top w:val="none" w:sz="0" w:space="0" w:color="auto"/>
            <w:left w:val="none" w:sz="0" w:space="0" w:color="auto"/>
            <w:bottom w:val="none" w:sz="0" w:space="0" w:color="auto"/>
            <w:right w:val="none" w:sz="0" w:space="0" w:color="auto"/>
          </w:divBdr>
        </w:div>
        <w:div w:id="204997994">
          <w:marLeft w:val="0"/>
          <w:marRight w:val="0"/>
          <w:marTop w:val="240"/>
          <w:marBottom w:val="0"/>
          <w:divBdr>
            <w:top w:val="none" w:sz="0" w:space="0" w:color="auto"/>
            <w:left w:val="none" w:sz="0" w:space="0" w:color="auto"/>
            <w:bottom w:val="none" w:sz="0" w:space="0" w:color="auto"/>
            <w:right w:val="none" w:sz="0" w:space="0" w:color="auto"/>
          </w:divBdr>
        </w:div>
        <w:div w:id="205024135">
          <w:marLeft w:val="0"/>
          <w:marRight w:val="0"/>
          <w:marTop w:val="240"/>
          <w:marBottom w:val="0"/>
          <w:divBdr>
            <w:top w:val="none" w:sz="0" w:space="0" w:color="auto"/>
            <w:left w:val="none" w:sz="0" w:space="0" w:color="auto"/>
            <w:bottom w:val="none" w:sz="0" w:space="0" w:color="auto"/>
            <w:right w:val="none" w:sz="0" w:space="0" w:color="auto"/>
          </w:divBdr>
        </w:div>
        <w:div w:id="205410388">
          <w:marLeft w:val="0"/>
          <w:marRight w:val="0"/>
          <w:marTop w:val="240"/>
          <w:marBottom w:val="0"/>
          <w:divBdr>
            <w:top w:val="none" w:sz="0" w:space="0" w:color="auto"/>
            <w:left w:val="none" w:sz="0" w:space="0" w:color="auto"/>
            <w:bottom w:val="none" w:sz="0" w:space="0" w:color="auto"/>
            <w:right w:val="none" w:sz="0" w:space="0" w:color="auto"/>
          </w:divBdr>
        </w:div>
        <w:div w:id="205412206">
          <w:marLeft w:val="0"/>
          <w:marRight w:val="0"/>
          <w:marTop w:val="240"/>
          <w:marBottom w:val="0"/>
          <w:divBdr>
            <w:top w:val="none" w:sz="0" w:space="0" w:color="auto"/>
            <w:left w:val="none" w:sz="0" w:space="0" w:color="auto"/>
            <w:bottom w:val="none" w:sz="0" w:space="0" w:color="auto"/>
            <w:right w:val="none" w:sz="0" w:space="0" w:color="auto"/>
          </w:divBdr>
        </w:div>
        <w:div w:id="205876209">
          <w:marLeft w:val="0"/>
          <w:marRight w:val="0"/>
          <w:marTop w:val="240"/>
          <w:marBottom w:val="0"/>
          <w:divBdr>
            <w:top w:val="none" w:sz="0" w:space="0" w:color="auto"/>
            <w:left w:val="none" w:sz="0" w:space="0" w:color="auto"/>
            <w:bottom w:val="none" w:sz="0" w:space="0" w:color="auto"/>
            <w:right w:val="none" w:sz="0" w:space="0" w:color="auto"/>
          </w:divBdr>
        </w:div>
        <w:div w:id="207763633">
          <w:marLeft w:val="0"/>
          <w:marRight w:val="0"/>
          <w:marTop w:val="240"/>
          <w:marBottom w:val="0"/>
          <w:divBdr>
            <w:top w:val="none" w:sz="0" w:space="0" w:color="auto"/>
            <w:left w:val="none" w:sz="0" w:space="0" w:color="auto"/>
            <w:bottom w:val="none" w:sz="0" w:space="0" w:color="auto"/>
            <w:right w:val="none" w:sz="0" w:space="0" w:color="auto"/>
          </w:divBdr>
        </w:div>
        <w:div w:id="209541253">
          <w:marLeft w:val="0"/>
          <w:marRight w:val="0"/>
          <w:marTop w:val="240"/>
          <w:marBottom w:val="0"/>
          <w:divBdr>
            <w:top w:val="none" w:sz="0" w:space="0" w:color="auto"/>
            <w:left w:val="none" w:sz="0" w:space="0" w:color="auto"/>
            <w:bottom w:val="none" w:sz="0" w:space="0" w:color="auto"/>
            <w:right w:val="none" w:sz="0" w:space="0" w:color="auto"/>
          </w:divBdr>
        </w:div>
        <w:div w:id="210003354">
          <w:marLeft w:val="0"/>
          <w:marRight w:val="0"/>
          <w:marTop w:val="240"/>
          <w:marBottom w:val="0"/>
          <w:divBdr>
            <w:top w:val="none" w:sz="0" w:space="0" w:color="auto"/>
            <w:left w:val="none" w:sz="0" w:space="0" w:color="auto"/>
            <w:bottom w:val="none" w:sz="0" w:space="0" w:color="auto"/>
            <w:right w:val="none" w:sz="0" w:space="0" w:color="auto"/>
          </w:divBdr>
        </w:div>
        <w:div w:id="210503010">
          <w:marLeft w:val="0"/>
          <w:marRight w:val="0"/>
          <w:marTop w:val="240"/>
          <w:marBottom w:val="0"/>
          <w:divBdr>
            <w:top w:val="none" w:sz="0" w:space="0" w:color="auto"/>
            <w:left w:val="none" w:sz="0" w:space="0" w:color="auto"/>
            <w:bottom w:val="none" w:sz="0" w:space="0" w:color="auto"/>
            <w:right w:val="none" w:sz="0" w:space="0" w:color="auto"/>
          </w:divBdr>
        </w:div>
        <w:div w:id="211042611">
          <w:marLeft w:val="0"/>
          <w:marRight w:val="0"/>
          <w:marTop w:val="240"/>
          <w:marBottom w:val="0"/>
          <w:divBdr>
            <w:top w:val="none" w:sz="0" w:space="0" w:color="auto"/>
            <w:left w:val="none" w:sz="0" w:space="0" w:color="auto"/>
            <w:bottom w:val="none" w:sz="0" w:space="0" w:color="auto"/>
            <w:right w:val="none" w:sz="0" w:space="0" w:color="auto"/>
          </w:divBdr>
        </w:div>
        <w:div w:id="211159334">
          <w:marLeft w:val="0"/>
          <w:marRight w:val="0"/>
          <w:marTop w:val="240"/>
          <w:marBottom w:val="0"/>
          <w:divBdr>
            <w:top w:val="none" w:sz="0" w:space="0" w:color="auto"/>
            <w:left w:val="none" w:sz="0" w:space="0" w:color="auto"/>
            <w:bottom w:val="none" w:sz="0" w:space="0" w:color="auto"/>
            <w:right w:val="none" w:sz="0" w:space="0" w:color="auto"/>
          </w:divBdr>
        </w:div>
        <w:div w:id="211618678">
          <w:marLeft w:val="0"/>
          <w:marRight w:val="0"/>
          <w:marTop w:val="240"/>
          <w:marBottom w:val="0"/>
          <w:divBdr>
            <w:top w:val="none" w:sz="0" w:space="0" w:color="auto"/>
            <w:left w:val="none" w:sz="0" w:space="0" w:color="auto"/>
            <w:bottom w:val="none" w:sz="0" w:space="0" w:color="auto"/>
            <w:right w:val="none" w:sz="0" w:space="0" w:color="auto"/>
          </w:divBdr>
        </w:div>
        <w:div w:id="211692091">
          <w:marLeft w:val="0"/>
          <w:marRight w:val="0"/>
          <w:marTop w:val="240"/>
          <w:marBottom w:val="0"/>
          <w:divBdr>
            <w:top w:val="none" w:sz="0" w:space="0" w:color="auto"/>
            <w:left w:val="none" w:sz="0" w:space="0" w:color="auto"/>
            <w:bottom w:val="none" w:sz="0" w:space="0" w:color="auto"/>
            <w:right w:val="none" w:sz="0" w:space="0" w:color="auto"/>
          </w:divBdr>
        </w:div>
        <w:div w:id="211894117">
          <w:marLeft w:val="0"/>
          <w:marRight w:val="0"/>
          <w:marTop w:val="240"/>
          <w:marBottom w:val="0"/>
          <w:divBdr>
            <w:top w:val="none" w:sz="0" w:space="0" w:color="auto"/>
            <w:left w:val="none" w:sz="0" w:space="0" w:color="auto"/>
            <w:bottom w:val="none" w:sz="0" w:space="0" w:color="auto"/>
            <w:right w:val="none" w:sz="0" w:space="0" w:color="auto"/>
          </w:divBdr>
        </w:div>
        <w:div w:id="213352031">
          <w:marLeft w:val="0"/>
          <w:marRight w:val="0"/>
          <w:marTop w:val="240"/>
          <w:marBottom w:val="0"/>
          <w:divBdr>
            <w:top w:val="none" w:sz="0" w:space="0" w:color="auto"/>
            <w:left w:val="none" w:sz="0" w:space="0" w:color="auto"/>
            <w:bottom w:val="none" w:sz="0" w:space="0" w:color="auto"/>
            <w:right w:val="none" w:sz="0" w:space="0" w:color="auto"/>
          </w:divBdr>
        </w:div>
        <w:div w:id="216094127">
          <w:marLeft w:val="0"/>
          <w:marRight w:val="0"/>
          <w:marTop w:val="240"/>
          <w:marBottom w:val="0"/>
          <w:divBdr>
            <w:top w:val="none" w:sz="0" w:space="0" w:color="auto"/>
            <w:left w:val="none" w:sz="0" w:space="0" w:color="auto"/>
            <w:bottom w:val="none" w:sz="0" w:space="0" w:color="auto"/>
            <w:right w:val="none" w:sz="0" w:space="0" w:color="auto"/>
          </w:divBdr>
        </w:div>
        <w:div w:id="216624854">
          <w:marLeft w:val="0"/>
          <w:marRight w:val="0"/>
          <w:marTop w:val="240"/>
          <w:marBottom w:val="0"/>
          <w:divBdr>
            <w:top w:val="none" w:sz="0" w:space="0" w:color="auto"/>
            <w:left w:val="none" w:sz="0" w:space="0" w:color="auto"/>
            <w:bottom w:val="none" w:sz="0" w:space="0" w:color="auto"/>
            <w:right w:val="none" w:sz="0" w:space="0" w:color="auto"/>
          </w:divBdr>
        </w:div>
        <w:div w:id="217593446">
          <w:marLeft w:val="0"/>
          <w:marRight w:val="0"/>
          <w:marTop w:val="240"/>
          <w:marBottom w:val="0"/>
          <w:divBdr>
            <w:top w:val="none" w:sz="0" w:space="0" w:color="auto"/>
            <w:left w:val="none" w:sz="0" w:space="0" w:color="auto"/>
            <w:bottom w:val="none" w:sz="0" w:space="0" w:color="auto"/>
            <w:right w:val="none" w:sz="0" w:space="0" w:color="auto"/>
          </w:divBdr>
        </w:div>
        <w:div w:id="219899926">
          <w:marLeft w:val="0"/>
          <w:marRight w:val="0"/>
          <w:marTop w:val="240"/>
          <w:marBottom w:val="0"/>
          <w:divBdr>
            <w:top w:val="none" w:sz="0" w:space="0" w:color="auto"/>
            <w:left w:val="none" w:sz="0" w:space="0" w:color="auto"/>
            <w:bottom w:val="none" w:sz="0" w:space="0" w:color="auto"/>
            <w:right w:val="none" w:sz="0" w:space="0" w:color="auto"/>
          </w:divBdr>
        </w:div>
        <w:div w:id="223833553">
          <w:marLeft w:val="0"/>
          <w:marRight w:val="0"/>
          <w:marTop w:val="240"/>
          <w:marBottom w:val="0"/>
          <w:divBdr>
            <w:top w:val="none" w:sz="0" w:space="0" w:color="auto"/>
            <w:left w:val="none" w:sz="0" w:space="0" w:color="auto"/>
            <w:bottom w:val="none" w:sz="0" w:space="0" w:color="auto"/>
            <w:right w:val="none" w:sz="0" w:space="0" w:color="auto"/>
          </w:divBdr>
        </w:div>
        <w:div w:id="225073363">
          <w:marLeft w:val="0"/>
          <w:marRight w:val="0"/>
          <w:marTop w:val="240"/>
          <w:marBottom w:val="0"/>
          <w:divBdr>
            <w:top w:val="none" w:sz="0" w:space="0" w:color="auto"/>
            <w:left w:val="none" w:sz="0" w:space="0" w:color="auto"/>
            <w:bottom w:val="none" w:sz="0" w:space="0" w:color="auto"/>
            <w:right w:val="none" w:sz="0" w:space="0" w:color="auto"/>
          </w:divBdr>
        </w:div>
        <w:div w:id="226230317">
          <w:marLeft w:val="0"/>
          <w:marRight w:val="0"/>
          <w:marTop w:val="240"/>
          <w:marBottom w:val="0"/>
          <w:divBdr>
            <w:top w:val="none" w:sz="0" w:space="0" w:color="auto"/>
            <w:left w:val="none" w:sz="0" w:space="0" w:color="auto"/>
            <w:bottom w:val="none" w:sz="0" w:space="0" w:color="auto"/>
            <w:right w:val="none" w:sz="0" w:space="0" w:color="auto"/>
          </w:divBdr>
        </w:div>
        <w:div w:id="227767195">
          <w:marLeft w:val="0"/>
          <w:marRight w:val="0"/>
          <w:marTop w:val="240"/>
          <w:marBottom w:val="0"/>
          <w:divBdr>
            <w:top w:val="none" w:sz="0" w:space="0" w:color="auto"/>
            <w:left w:val="none" w:sz="0" w:space="0" w:color="auto"/>
            <w:bottom w:val="none" w:sz="0" w:space="0" w:color="auto"/>
            <w:right w:val="none" w:sz="0" w:space="0" w:color="auto"/>
          </w:divBdr>
        </w:div>
        <w:div w:id="227889759">
          <w:marLeft w:val="0"/>
          <w:marRight w:val="0"/>
          <w:marTop w:val="240"/>
          <w:marBottom w:val="0"/>
          <w:divBdr>
            <w:top w:val="none" w:sz="0" w:space="0" w:color="auto"/>
            <w:left w:val="none" w:sz="0" w:space="0" w:color="auto"/>
            <w:bottom w:val="none" w:sz="0" w:space="0" w:color="auto"/>
            <w:right w:val="none" w:sz="0" w:space="0" w:color="auto"/>
          </w:divBdr>
        </w:div>
        <w:div w:id="229656647">
          <w:marLeft w:val="0"/>
          <w:marRight w:val="0"/>
          <w:marTop w:val="240"/>
          <w:marBottom w:val="0"/>
          <w:divBdr>
            <w:top w:val="none" w:sz="0" w:space="0" w:color="auto"/>
            <w:left w:val="none" w:sz="0" w:space="0" w:color="auto"/>
            <w:bottom w:val="none" w:sz="0" w:space="0" w:color="auto"/>
            <w:right w:val="none" w:sz="0" w:space="0" w:color="auto"/>
          </w:divBdr>
        </w:div>
        <w:div w:id="230121675">
          <w:marLeft w:val="0"/>
          <w:marRight w:val="0"/>
          <w:marTop w:val="240"/>
          <w:marBottom w:val="0"/>
          <w:divBdr>
            <w:top w:val="none" w:sz="0" w:space="0" w:color="auto"/>
            <w:left w:val="none" w:sz="0" w:space="0" w:color="auto"/>
            <w:bottom w:val="none" w:sz="0" w:space="0" w:color="auto"/>
            <w:right w:val="none" w:sz="0" w:space="0" w:color="auto"/>
          </w:divBdr>
        </w:div>
        <w:div w:id="233125081">
          <w:marLeft w:val="0"/>
          <w:marRight w:val="0"/>
          <w:marTop w:val="240"/>
          <w:marBottom w:val="0"/>
          <w:divBdr>
            <w:top w:val="none" w:sz="0" w:space="0" w:color="auto"/>
            <w:left w:val="none" w:sz="0" w:space="0" w:color="auto"/>
            <w:bottom w:val="none" w:sz="0" w:space="0" w:color="auto"/>
            <w:right w:val="none" w:sz="0" w:space="0" w:color="auto"/>
          </w:divBdr>
        </w:div>
        <w:div w:id="233130322">
          <w:marLeft w:val="0"/>
          <w:marRight w:val="0"/>
          <w:marTop w:val="240"/>
          <w:marBottom w:val="0"/>
          <w:divBdr>
            <w:top w:val="none" w:sz="0" w:space="0" w:color="auto"/>
            <w:left w:val="none" w:sz="0" w:space="0" w:color="auto"/>
            <w:bottom w:val="none" w:sz="0" w:space="0" w:color="auto"/>
            <w:right w:val="none" w:sz="0" w:space="0" w:color="auto"/>
          </w:divBdr>
        </w:div>
        <w:div w:id="234125159">
          <w:marLeft w:val="0"/>
          <w:marRight w:val="0"/>
          <w:marTop w:val="240"/>
          <w:marBottom w:val="0"/>
          <w:divBdr>
            <w:top w:val="none" w:sz="0" w:space="0" w:color="auto"/>
            <w:left w:val="none" w:sz="0" w:space="0" w:color="auto"/>
            <w:bottom w:val="none" w:sz="0" w:space="0" w:color="auto"/>
            <w:right w:val="none" w:sz="0" w:space="0" w:color="auto"/>
          </w:divBdr>
        </w:div>
        <w:div w:id="234557418">
          <w:marLeft w:val="0"/>
          <w:marRight w:val="0"/>
          <w:marTop w:val="240"/>
          <w:marBottom w:val="0"/>
          <w:divBdr>
            <w:top w:val="none" w:sz="0" w:space="0" w:color="auto"/>
            <w:left w:val="none" w:sz="0" w:space="0" w:color="auto"/>
            <w:bottom w:val="none" w:sz="0" w:space="0" w:color="auto"/>
            <w:right w:val="none" w:sz="0" w:space="0" w:color="auto"/>
          </w:divBdr>
        </w:div>
        <w:div w:id="234585706">
          <w:marLeft w:val="0"/>
          <w:marRight w:val="0"/>
          <w:marTop w:val="240"/>
          <w:marBottom w:val="0"/>
          <w:divBdr>
            <w:top w:val="none" w:sz="0" w:space="0" w:color="auto"/>
            <w:left w:val="none" w:sz="0" w:space="0" w:color="auto"/>
            <w:bottom w:val="none" w:sz="0" w:space="0" w:color="auto"/>
            <w:right w:val="none" w:sz="0" w:space="0" w:color="auto"/>
          </w:divBdr>
        </w:div>
        <w:div w:id="235014924">
          <w:marLeft w:val="0"/>
          <w:marRight w:val="0"/>
          <w:marTop w:val="240"/>
          <w:marBottom w:val="0"/>
          <w:divBdr>
            <w:top w:val="none" w:sz="0" w:space="0" w:color="auto"/>
            <w:left w:val="none" w:sz="0" w:space="0" w:color="auto"/>
            <w:bottom w:val="none" w:sz="0" w:space="0" w:color="auto"/>
            <w:right w:val="none" w:sz="0" w:space="0" w:color="auto"/>
          </w:divBdr>
        </w:div>
        <w:div w:id="236746878">
          <w:marLeft w:val="0"/>
          <w:marRight w:val="0"/>
          <w:marTop w:val="240"/>
          <w:marBottom w:val="0"/>
          <w:divBdr>
            <w:top w:val="none" w:sz="0" w:space="0" w:color="auto"/>
            <w:left w:val="none" w:sz="0" w:space="0" w:color="auto"/>
            <w:bottom w:val="none" w:sz="0" w:space="0" w:color="auto"/>
            <w:right w:val="none" w:sz="0" w:space="0" w:color="auto"/>
          </w:divBdr>
        </w:div>
        <w:div w:id="238636895">
          <w:marLeft w:val="0"/>
          <w:marRight w:val="0"/>
          <w:marTop w:val="240"/>
          <w:marBottom w:val="0"/>
          <w:divBdr>
            <w:top w:val="none" w:sz="0" w:space="0" w:color="auto"/>
            <w:left w:val="none" w:sz="0" w:space="0" w:color="auto"/>
            <w:bottom w:val="none" w:sz="0" w:space="0" w:color="auto"/>
            <w:right w:val="none" w:sz="0" w:space="0" w:color="auto"/>
          </w:divBdr>
        </w:div>
        <w:div w:id="239363890">
          <w:marLeft w:val="0"/>
          <w:marRight w:val="0"/>
          <w:marTop w:val="240"/>
          <w:marBottom w:val="0"/>
          <w:divBdr>
            <w:top w:val="none" w:sz="0" w:space="0" w:color="auto"/>
            <w:left w:val="none" w:sz="0" w:space="0" w:color="auto"/>
            <w:bottom w:val="none" w:sz="0" w:space="0" w:color="auto"/>
            <w:right w:val="none" w:sz="0" w:space="0" w:color="auto"/>
          </w:divBdr>
        </w:div>
        <w:div w:id="240023593">
          <w:marLeft w:val="0"/>
          <w:marRight w:val="0"/>
          <w:marTop w:val="240"/>
          <w:marBottom w:val="0"/>
          <w:divBdr>
            <w:top w:val="none" w:sz="0" w:space="0" w:color="auto"/>
            <w:left w:val="none" w:sz="0" w:space="0" w:color="auto"/>
            <w:bottom w:val="none" w:sz="0" w:space="0" w:color="auto"/>
            <w:right w:val="none" w:sz="0" w:space="0" w:color="auto"/>
          </w:divBdr>
        </w:div>
        <w:div w:id="243075175">
          <w:marLeft w:val="0"/>
          <w:marRight w:val="0"/>
          <w:marTop w:val="240"/>
          <w:marBottom w:val="0"/>
          <w:divBdr>
            <w:top w:val="none" w:sz="0" w:space="0" w:color="auto"/>
            <w:left w:val="none" w:sz="0" w:space="0" w:color="auto"/>
            <w:bottom w:val="none" w:sz="0" w:space="0" w:color="auto"/>
            <w:right w:val="none" w:sz="0" w:space="0" w:color="auto"/>
          </w:divBdr>
        </w:div>
        <w:div w:id="244800349">
          <w:marLeft w:val="0"/>
          <w:marRight w:val="0"/>
          <w:marTop w:val="240"/>
          <w:marBottom w:val="0"/>
          <w:divBdr>
            <w:top w:val="none" w:sz="0" w:space="0" w:color="auto"/>
            <w:left w:val="none" w:sz="0" w:space="0" w:color="auto"/>
            <w:bottom w:val="none" w:sz="0" w:space="0" w:color="auto"/>
            <w:right w:val="none" w:sz="0" w:space="0" w:color="auto"/>
          </w:divBdr>
        </w:div>
        <w:div w:id="249048428">
          <w:marLeft w:val="0"/>
          <w:marRight w:val="0"/>
          <w:marTop w:val="240"/>
          <w:marBottom w:val="0"/>
          <w:divBdr>
            <w:top w:val="none" w:sz="0" w:space="0" w:color="auto"/>
            <w:left w:val="none" w:sz="0" w:space="0" w:color="auto"/>
            <w:bottom w:val="none" w:sz="0" w:space="0" w:color="auto"/>
            <w:right w:val="none" w:sz="0" w:space="0" w:color="auto"/>
          </w:divBdr>
        </w:div>
        <w:div w:id="249050892">
          <w:marLeft w:val="0"/>
          <w:marRight w:val="0"/>
          <w:marTop w:val="240"/>
          <w:marBottom w:val="0"/>
          <w:divBdr>
            <w:top w:val="none" w:sz="0" w:space="0" w:color="auto"/>
            <w:left w:val="none" w:sz="0" w:space="0" w:color="auto"/>
            <w:bottom w:val="none" w:sz="0" w:space="0" w:color="auto"/>
            <w:right w:val="none" w:sz="0" w:space="0" w:color="auto"/>
          </w:divBdr>
        </w:div>
        <w:div w:id="250089303">
          <w:marLeft w:val="0"/>
          <w:marRight w:val="0"/>
          <w:marTop w:val="240"/>
          <w:marBottom w:val="0"/>
          <w:divBdr>
            <w:top w:val="none" w:sz="0" w:space="0" w:color="auto"/>
            <w:left w:val="none" w:sz="0" w:space="0" w:color="auto"/>
            <w:bottom w:val="none" w:sz="0" w:space="0" w:color="auto"/>
            <w:right w:val="none" w:sz="0" w:space="0" w:color="auto"/>
          </w:divBdr>
        </w:div>
        <w:div w:id="252665421">
          <w:marLeft w:val="0"/>
          <w:marRight w:val="0"/>
          <w:marTop w:val="240"/>
          <w:marBottom w:val="0"/>
          <w:divBdr>
            <w:top w:val="none" w:sz="0" w:space="0" w:color="auto"/>
            <w:left w:val="none" w:sz="0" w:space="0" w:color="auto"/>
            <w:bottom w:val="none" w:sz="0" w:space="0" w:color="auto"/>
            <w:right w:val="none" w:sz="0" w:space="0" w:color="auto"/>
          </w:divBdr>
        </w:div>
        <w:div w:id="252863968">
          <w:marLeft w:val="0"/>
          <w:marRight w:val="0"/>
          <w:marTop w:val="240"/>
          <w:marBottom w:val="0"/>
          <w:divBdr>
            <w:top w:val="none" w:sz="0" w:space="0" w:color="auto"/>
            <w:left w:val="none" w:sz="0" w:space="0" w:color="auto"/>
            <w:bottom w:val="none" w:sz="0" w:space="0" w:color="auto"/>
            <w:right w:val="none" w:sz="0" w:space="0" w:color="auto"/>
          </w:divBdr>
        </w:div>
        <w:div w:id="253787828">
          <w:marLeft w:val="0"/>
          <w:marRight w:val="0"/>
          <w:marTop w:val="240"/>
          <w:marBottom w:val="0"/>
          <w:divBdr>
            <w:top w:val="none" w:sz="0" w:space="0" w:color="auto"/>
            <w:left w:val="none" w:sz="0" w:space="0" w:color="auto"/>
            <w:bottom w:val="none" w:sz="0" w:space="0" w:color="auto"/>
            <w:right w:val="none" w:sz="0" w:space="0" w:color="auto"/>
          </w:divBdr>
        </w:div>
        <w:div w:id="254871744">
          <w:marLeft w:val="0"/>
          <w:marRight w:val="0"/>
          <w:marTop w:val="240"/>
          <w:marBottom w:val="0"/>
          <w:divBdr>
            <w:top w:val="none" w:sz="0" w:space="0" w:color="auto"/>
            <w:left w:val="none" w:sz="0" w:space="0" w:color="auto"/>
            <w:bottom w:val="none" w:sz="0" w:space="0" w:color="auto"/>
            <w:right w:val="none" w:sz="0" w:space="0" w:color="auto"/>
          </w:divBdr>
        </w:div>
        <w:div w:id="255554065">
          <w:marLeft w:val="0"/>
          <w:marRight w:val="0"/>
          <w:marTop w:val="240"/>
          <w:marBottom w:val="0"/>
          <w:divBdr>
            <w:top w:val="none" w:sz="0" w:space="0" w:color="auto"/>
            <w:left w:val="none" w:sz="0" w:space="0" w:color="auto"/>
            <w:bottom w:val="none" w:sz="0" w:space="0" w:color="auto"/>
            <w:right w:val="none" w:sz="0" w:space="0" w:color="auto"/>
          </w:divBdr>
        </w:div>
        <w:div w:id="260065488">
          <w:marLeft w:val="0"/>
          <w:marRight w:val="0"/>
          <w:marTop w:val="240"/>
          <w:marBottom w:val="0"/>
          <w:divBdr>
            <w:top w:val="none" w:sz="0" w:space="0" w:color="auto"/>
            <w:left w:val="none" w:sz="0" w:space="0" w:color="auto"/>
            <w:bottom w:val="none" w:sz="0" w:space="0" w:color="auto"/>
            <w:right w:val="none" w:sz="0" w:space="0" w:color="auto"/>
          </w:divBdr>
        </w:div>
        <w:div w:id="260142134">
          <w:marLeft w:val="0"/>
          <w:marRight w:val="0"/>
          <w:marTop w:val="240"/>
          <w:marBottom w:val="0"/>
          <w:divBdr>
            <w:top w:val="none" w:sz="0" w:space="0" w:color="auto"/>
            <w:left w:val="none" w:sz="0" w:space="0" w:color="auto"/>
            <w:bottom w:val="none" w:sz="0" w:space="0" w:color="auto"/>
            <w:right w:val="none" w:sz="0" w:space="0" w:color="auto"/>
          </w:divBdr>
        </w:div>
        <w:div w:id="261575881">
          <w:marLeft w:val="0"/>
          <w:marRight w:val="0"/>
          <w:marTop w:val="240"/>
          <w:marBottom w:val="0"/>
          <w:divBdr>
            <w:top w:val="none" w:sz="0" w:space="0" w:color="auto"/>
            <w:left w:val="none" w:sz="0" w:space="0" w:color="auto"/>
            <w:bottom w:val="none" w:sz="0" w:space="0" w:color="auto"/>
            <w:right w:val="none" w:sz="0" w:space="0" w:color="auto"/>
          </w:divBdr>
        </w:div>
        <w:div w:id="262610215">
          <w:marLeft w:val="0"/>
          <w:marRight w:val="0"/>
          <w:marTop w:val="240"/>
          <w:marBottom w:val="0"/>
          <w:divBdr>
            <w:top w:val="none" w:sz="0" w:space="0" w:color="auto"/>
            <w:left w:val="none" w:sz="0" w:space="0" w:color="auto"/>
            <w:bottom w:val="none" w:sz="0" w:space="0" w:color="auto"/>
            <w:right w:val="none" w:sz="0" w:space="0" w:color="auto"/>
          </w:divBdr>
        </w:div>
        <w:div w:id="263533871">
          <w:marLeft w:val="0"/>
          <w:marRight w:val="0"/>
          <w:marTop w:val="240"/>
          <w:marBottom w:val="0"/>
          <w:divBdr>
            <w:top w:val="none" w:sz="0" w:space="0" w:color="auto"/>
            <w:left w:val="none" w:sz="0" w:space="0" w:color="auto"/>
            <w:bottom w:val="none" w:sz="0" w:space="0" w:color="auto"/>
            <w:right w:val="none" w:sz="0" w:space="0" w:color="auto"/>
          </w:divBdr>
        </w:div>
        <w:div w:id="265044943">
          <w:marLeft w:val="0"/>
          <w:marRight w:val="0"/>
          <w:marTop w:val="240"/>
          <w:marBottom w:val="0"/>
          <w:divBdr>
            <w:top w:val="none" w:sz="0" w:space="0" w:color="auto"/>
            <w:left w:val="none" w:sz="0" w:space="0" w:color="auto"/>
            <w:bottom w:val="none" w:sz="0" w:space="0" w:color="auto"/>
            <w:right w:val="none" w:sz="0" w:space="0" w:color="auto"/>
          </w:divBdr>
        </w:div>
        <w:div w:id="268241905">
          <w:marLeft w:val="0"/>
          <w:marRight w:val="0"/>
          <w:marTop w:val="240"/>
          <w:marBottom w:val="0"/>
          <w:divBdr>
            <w:top w:val="none" w:sz="0" w:space="0" w:color="auto"/>
            <w:left w:val="none" w:sz="0" w:space="0" w:color="auto"/>
            <w:bottom w:val="none" w:sz="0" w:space="0" w:color="auto"/>
            <w:right w:val="none" w:sz="0" w:space="0" w:color="auto"/>
          </w:divBdr>
        </w:div>
        <w:div w:id="269701334">
          <w:marLeft w:val="0"/>
          <w:marRight w:val="0"/>
          <w:marTop w:val="240"/>
          <w:marBottom w:val="0"/>
          <w:divBdr>
            <w:top w:val="none" w:sz="0" w:space="0" w:color="auto"/>
            <w:left w:val="none" w:sz="0" w:space="0" w:color="auto"/>
            <w:bottom w:val="none" w:sz="0" w:space="0" w:color="auto"/>
            <w:right w:val="none" w:sz="0" w:space="0" w:color="auto"/>
          </w:divBdr>
        </w:div>
        <w:div w:id="270284798">
          <w:marLeft w:val="0"/>
          <w:marRight w:val="0"/>
          <w:marTop w:val="240"/>
          <w:marBottom w:val="0"/>
          <w:divBdr>
            <w:top w:val="none" w:sz="0" w:space="0" w:color="auto"/>
            <w:left w:val="none" w:sz="0" w:space="0" w:color="auto"/>
            <w:bottom w:val="none" w:sz="0" w:space="0" w:color="auto"/>
            <w:right w:val="none" w:sz="0" w:space="0" w:color="auto"/>
          </w:divBdr>
        </w:div>
        <w:div w:id="270668530">
          <w:marLeft w:val="0"/>
          <w:marRight w:val="0"/>
          <w:marTop w:val="240"/>
          <w:marBottom w:val="0"/>
          <w:divBdr>
            <w:top w:val="none" w:sz="0" w:space="0" w:color="auto"/>
            <w:left w:val="none" w:sz="0" w:space="0" w:color="auto"/>
            <w:bottom w:val="none" w:sz="0" w:space="0" w:color="auto"/>
            <w:right w:val="none" w:sz="0" w:space="0" w:color="auto"/>
          </w:divBdr>
        </w:div>
        <w:div w:id="270943325">
          <w:marLeft w:val="0"/>
          <w:marRight w:val="0"/>
          <w:marTop w:val="240"/>
          <w:marBottom w:val="0"/>
          <w:divBdr>
            <w:top w:val="none" w:sz="0" w:space="0" w:color="auto"/>
            <w:left w:val="none" w:sz="0" w:space="0" w:color="auto"/>
            <w:bottom w:val="none" w:sz="0" w:space="0" w:color="auto"/>
            <w:right w:val="none" w:sz="0" w:space="0" w:color="auto"/>
          </w:divBdr>
        </w:div>
        <w:div w:id="272322758">
          <w:marLeft w:val="0"/>
          <w:marRight w:val="0"/>
          <w:marTop w:val="240"/>
          <w:marBottom w:val="0"/>
          <w:divBdr>
            <w:top w:val="none" w:sz="0" w:space="0" w:color="auto"/>
            <w:left w:val="none" w:sz="0" w:space="0" w:color="auto"/>
            <w:bottom w:val="none" w:sz="0" w:space="0" w:color="auto"/>
            <w:right w:val="none" w:sz="0" w:space="0" w:color="auto"/>
          </w:divBdr>
        </w:div>
        <w:div w:id="272514242">
          <w:marLeft w:val="0"/>
          <w:marRight w:val="0"/>
          <w:marTop w:val="240"/>
          <w:marBottom w:val="0"/>
          <w:divBdr>
            <w:top w:val="none" w:sz="0" w:space="0" w:color="auto"/>
            <w:left w:val="none" w:sz="0" w:space="0" w:color="auto"/>
            <w:bottom w:val="none" w:sz="0" w:space="0" w:color="auto"/>
            <w:right w:val="none" w:sz="0" w:space="0" w:color="auto"/>
          </w:divBdr>
        </w:div>
        <w:div w:id="273096537">
          <w:marLeft w:val="0"/>
          <w:marRight w:val="0"/>
          <w:marTop w:val="240"/>
          <w:marBottom w:val="0"/>
          <w:divBdr>
            <w:top w:val="none" w:sz="0" w:space="0" w:color="auto"/>
            <w:left w:val="none" w:sz="0" w:space="0" w:color="auto"/>
            <w:bottom w:val="none" w:sz="0" w:space="0" w:color="auto"/>
            <w:right w:val="none" w:sz="0" w:space="0" w:color="auto"/>
          </w:divBdr>
        </w:div>
        <w:div w:id="273175835">
          <w:marLeft w:val="0"/>
          <w:marRight w:val="0"/>
          <w:marTop w:val="240"/>
          <w:marBottom w:val="0"/>
          <w:divBdr>
            <w:top w:val="none" w:sz="0" w:space="0" w:color="auto"/>
            <w:left w:val="none" w:sz="0" w:space="0" w:color="auto"/>
            <w:bottom w:val="none" w:sz="0" w:space="0" w:color="auto"/>
            <w:right w:val="none" w:sz="0" w:space="0" w:color="auto"/>
          </w:divBdr>
        </w:div>
        <w:div w:id="276718009">
          <w:marLeft w:val="0"/>
          <w:marRight w:val="0"/>
          <w:marTop w:val="240"/>
          <w:marBottom w:val="0"/>
          <w:divBdr>
            <w:top w:val="none" w:sz="0" w:space="0" w:color="auto"/>
            <w:left w:val="none" w:sz="0" w:space="0" w:color="auto"/>
            <w:bottom w:val="none" w:sz="0" w:space="0" w:color="auto"/>
            <w:right w:val="none" w:sz="0" w:space="0" w:color="auto"/>
          </w:divBdr>
        </w:div>
        <w:div w:id="277877974">
          <w:marLeft w:val="0"/>
          <w:marRight w:val="0"/>
          <w:marTop w:val="240"/>
          <w:marBottom w:val="0"/>
          <w:divBdr>
            <w:top w:val="none" w:sz="0" w:space="0" w:color="auto"/>
            <w:left w:val="none" w:sz="0" w:space="0" w:color="auto"/>
            <w:bottom w:val="none" w:sz="0" w:space="0" w:color="auto"/>
            <w:right w:val="none" w:sz="0" w:space="0" w:color="auto"/>
          </w:divBdr>
        </w:div>
        <w:div w:id="278031852">
          <w:marLeft w:val="0"/>
          <w:marRight w:val="0"/>
          <w:marTop w:val="240"/>
          <w:marBottom w:val="0"/>
          <w:divBdr>
            <w:top w:val="none" w:sz="0" w:space="0" w:color="auto"/>
            <w:left w:val="none" w:sz="0" w:space="0" w:color="auto"/>
            <w:bottom w:val="none" w:sz="0" w:space="0" w:color="auto"/>
            <w:right w:val="none" w:sz="0" w:space="0" w:color="auto"/>
          </w:divBdr>
        </w:div>
        <w:div w:id="279844079">
          <w:marLeft w:val="0"/>
          <w:marRight w:val="0"/>
          <w:marTop w:val="240"/>
          <w:marBottom w:val="0"/>
          <w:divBdr>
            <w:top w:val="none" w:sz="0" w:space="0" w:color="auto"/>
            <w:left w:val="none" w:sz="0" w:space="0" w:color="auto"/>
            <w:bottom w:val="none" w:sz="0" w:space="0" w:color="auto"/>
            <w:right w:val="none" w:sz="0" w:space="0" w:color="auto"/>
          </w:divBdr>
        </w:div>
        <w:div w:id="280110259">
          <w:marLeft w:val="0"/>
          <w:marRight w:val="0"/>
          <w:marTop w:val="240"/>
          <w:marBottom w:val="0"/>
          <w:divBdr>
            <w:top w:val="none" w:sz="0" w:space="0" w:color="auto"/>
            <w:left w:val="none" w:sz="0" w:space="0" w:color="auto"/>
            <w:bottom w:val="none" w:sz="0" w:space="0" w:color="auto"/>
            <w:right w:val="none" w:sz="0" w:space="0" w:color="auto"/>
          </w:divBdr>
        </w:div>
        <w:div w:id="280958748">
          <w:marLeft w:val="0"/>
          <w:marRight w:val="0"/>
          <w:marTop w:val="240"/>
          <w:marBottom w:val="0"/>
          <w:divBdr>
            <w:top w:val="none" w:sz="0" w:space="0" w:color="auto"/>
            <w:left w:val="none" w:sz="0" w:space="0" w:color="auto"/>
            <w:bottom w:val="none" w:sz="0" w:space="0" w:color="auto"/>
            <w:right w:val="none" w:sz="0" w:space="0" w:color="auto"/>
          </w:divBdr>
        </w:div>
        <w:div w:id="281542878">
          <w:marLeft w:val="0"/>
          <w:marRight w:val="0"/>
          <w:marTop w:val="240"/>
          <w:marBottom w:val="0"/>
          <w:divBdr>
            <w:top w:val="none" w:sz="0" w:space="0" w:color="auto"/>
            <w:left w:val="none" w:sz="0" w:space="0" w:color="auto"/>
            <w:bottom w:val="none" w:sz="0" w:space="0" w:color="auto"/>
            <w:right w:val="none" w:sz="0" w:space="0" w:color="auto"/>
          </w:divBdr>
        </w:div>
        <w:div w:id="281573921">
          <w:marLeft w:val="0"/>
          <w:marRight w:val="0"/>
          <w:marTop w:val="240"/>
          <w:marBottom w:val="0"/>
          <w:divBdr>
            <w:top w:val="none" w:sz="0" w:space="0" w:color="auto"/>
            <w:left w:val="none" w:sz="0" w:space="0" w:color="auto"/>
            <w:bottom w:val="none" w:sz="0" w:space="0" w:color="auto"/>
            <w:right w:val="none" w:sz="0" w:space="0" w:color="auto"/>
          </w:divBdr>
        </w:div>
        <w:div w:id="286161730">
          <w:marLeft w:val="0"/>
          <w:marRight w:val="0"/>
          <w:marTop w:val="240"/>
          <w:marBottom w:val="0"/>
          <w:divBdr>
            <w:top w:val="none" w:sz="0" w:space="0" w:color="auto"/>
            <w:left w:val="none" w:sz="0" w:space="0" w:color="auto"/>
            <w:bottom w:val="none" w:sz="0" w:space="0" w:color="auto"/>
            <w:right w:val="none" w:sz="0" w:space="0" w:color="auto"/>
          </w:divBdr>
        </w:div>
        <w:div w:id="286934336">
          <w:marLeft w:val="0"/>
          <w:marRight w:val="0"/>
          <w:marTop w:val="240"/>
          <w:marBottom w:val="0"/>
          <w:divBdr>
            <w:top w:val="none" w:sz="0" w:space="0" w:color="auto"/>
            <w:left w:val="none" w:sz="0" w:space="0" w:color="auto"/>
            <w:bottom w:val="none" w:sz="0" w:space="0" w:color="auto"/>
            <w:right w:val="none" w:sz="0" w:space="0" w:color="auto"/>
          </w:divBdr>
        </w:div>
        <w:div w:id="289823593">
          <w:marLeft w:val="0"/>
          <w:marRight w:val="0"/>
          <w:marTop w:val="240"/>
          <w:marBottom w:val="0"/>
          <w:divBdr>
            <w:top w:val="none" w:sz="0" w:space="0" w:color="auto"/>
            <w:left w:val="none" w:sz="0" w:space="0" w:color="auto"/>
            <w:bottom w:val="none" w:sz="0" w:space="0" w:color="auto"/>
            <w:right w:val="none" w:sz="0" w:space="0" w:color="auto"/>
          </w:divBdr>
        </w:div>
        <w:div w:id="290133923">
          <w:marLeft w:val="0"/>
          <w:marRight w:val="0"/>
          <w:marTop w:val="240"/>
          <w:marBottom w:val="0"/>
          <w:divBdr>
            <w:top w:val="none" w:sz="0" w:space="0" w:color="auto"/>
            <w:left w:val="none" w:sz="0" w:space="0" w:color="auto"/>
            <w:bottom w:val="none" w:sz="0" w:space="0" w:color="auto"/>
            <w:right w:val="none" w:sz="0" w:space="0" w:color="auto"/>
          </w:divBdr>
        </w:div>
        <w:div w:id="291642240">
          <w:marLeft w:val="0"/>
          <w:marRight w:val="0"/>
          <w:marTop w:val="240"/>
          <w:marBottom w:val="0"/>
          <w:divBdr>
            <w:top w:val="none" w:sz="0" w:space="0" w:color="auto"/>
            <w:left w:val="none" w:sz="0" w:space="0" w:color="auto"/>
            <w:bottom w:val="none" w:sz="0" w:space="0" w:color="auto"/>
            <w:right w:val="none" w:sz="0" w:space="0" w:color="auto"/>
          </w:divBdr>
        </w:div>
        <w:div w:id="293370699">
          <w:marLeft w:val="0"/>
          <w:marRight w:val="0"/>
          <w:marTop w:val="240"/>
          <w:marBottom w:val="0"/>
          <w:divBdr>
            <w:top w:val="none" w:sz="0" w:space="0" w:color="auto"/>
            <w:left w:val="none" w:sz="0" w:space="0" w:color="auto"/>
            <w:bottom w:val="none" w:sz="0" w:space="0" w:color="auto"/>
            <w:right w:val="none" w:sz="0" w:space="0" w:color="auto"/>
          </w:divBdr>
        </w:div>
        <w:div w:id="293408145">
          <w:marLeft w:val="0"/>
          <w:marRight w:val="0"/>
          <w:marTop w:val="240"/>
          <w:marBottom w:val="0"/>
          <w:divBdr>
            <w:top w:val="none" w:sz="0" w:space="0" w:color="auto"/>
            <w:left w:val="none" w:sz="0" w:space="0" w:color="auto"/>
            <w:bottom w:val="none" w:sz="0" w:space="0" w:color="auto"/>
            <w:right w:val="none" w:sz="0" w:space="0" w:color="auto"/>
          </w:divBdr>
        </w:div>
        <w:div w:id="294258543">
          <w:marLeft w:val="0"/>
          <w:marRight w:val="0"/>
          <w:marTop w:val="240"/>
          <w:marBottom w:val="0"/>
          <w:divBdr>
            <w:top w:val="none" w:sz="0" w:space="0" w:color="auto"/>
            <w:left w:val="none" w:sz="0" w:space="0" w:color="auto"/>
            <w:bottom w:val="none" w:sz="0" w:space="0" w:color="auto"/>
            <w:right w:val="none" w:sz="0" w:space="0" w:color="auto"/>
          </w:divBdr>
        </w:div>
        <w:div w:id="295381396">
          <w:marLeft w:val="0"/>
          <w:marRight w:val="0"/>
          <w:marTop w:val="240"/>
          <w:marBottom w:val="0"/>
          <w:divBdr>
            <w:top w:val="none" w:sz="0" w:space="0" w:color="auto"/>
            <w:left w:val="none" w:sz="0" w:space="0" w:color="auto"/>
            <w:bottom w:val="none" w:sz="0" w:space="0" w:color="auto"/>
            <w:right w:val="none" w:sz="0" w:space="0" w:color="auto"/>
          </w:divBdr>
        </w:div>
        <w:div w:id="295917228">
          <w:marLeft w:val="0"/>
          <w:marRight w:val="0"/>
          <w:marTop w:val="240"/>
          <w:marBottom w:val="0"/>
          <w:divBdr>
            <w:top w:val="none" w:sz="0" w:space="0" w:color="auto"/>
            <w:left w:val="none" w:sz="0" w:space="0" w:color="auto"/>
            <w:bottom w:val="none" w:sz="0" w:space="0" w:color="auto"/>
            <w:right w:val="none" w:sz="0" w:space="0" w:color="auto"/>
          </w:divBdr>
        </w:div>
        <w:div w:id="299960175">
          <w:marLeft w:val="0"/>
          <w:marRight w:val="0"/>
          <w:marTop w:val="240"/>
          <w:marBottom w:val="0"/>
          <w:divBdr>
            <w:top w:val="none" w:sz="0" w:space="0" w:color="auto"/>
            <w:left w:val="none" w:sz="0" w:space="0" w:color="auto"/>
            <w:bottom w:val="none" w:sz="0" w:space="0" w:color="auto"/>
            <w:right w:val="none" w:sz="0" w:space="0" w:color="auto"/>
          </w:divBdr>
        </w:div>
        <w:div w:id="310333874">
          <w:marLeft w:val="0"/>
          <w:marRight w:val="0"/>
          <w:marTop w:val="240"/>
          <w:marBottom w:val="0"/>
          <w:divBdr>
            <w:top w:val="none" w:sz="0" w:space="0" w:color="auto"/>
            <w:left w:val="none" w:sz="0" w:space="0" w:color="auto"/>
            <w:bottom w:val="none" w:sz="0" w:space="0" w:color="auto"/>
            <w:right w:val="none" w:sz="0" w:space="0" w:color="auto"/>
          </w:divBdr>
        </w:div>
        <w:div w:id="310449143">
          <w:marLeft w:val="0"/>
          <w:marRight w:val="0"/>
          <w:marTop w:val="240"/>
          <w:marBottom w:val="0"/>
          <w:divBdr>
            <w:top w:val="none" w:sz="0" w:space="0" w:color="auto"/>
            <w:left w:val="none" w:sz="0" w:space="0" w:color="auto"/>
            <w:bottom w:val="none" w:sz="0" w:space="0" w:color="auto"/>
            <w:right w:val="none" w:sz="0" w:space="0" w:color="auto"/>
          </w:divBdr>
        </w:div>
        <w:div w:id="312950562">
          <w:marLeft w:val="0"/>
          <w:marRight w:val="0"/>
          <w:marTop w:val="240"/>
          <w:marBottom w:val="0"/>
          <w:divBdr>
            <w:top w:val="none" w:sz="0" w:space="0" w:color="auto"/>
            <w:left w:val="none" w:sz="0" w:space="0" w:color="auto"/>
            <w:bottom w:val="none" w:sz="0" w:space="0" w:color="auto"/>
            <w:right w:val="none" w:sz="0" w:space="0" w:color="auto"/>
          </w:divBdr>
        </w:div>
        <w:div w:id="313491071">
          <w:marLeft w:val="0"/>
          <w:marRight w:val="0"/>
          <w:marTop w:val="240"/>
          <w:marBottom w:val="0"/>
          <w:divBdr>
            <w:top w:val="none" w:sz="0" w:space="0" w:color="auto"/>
            <w:left w:val="none" w:sz="0" w:space="0" w:color="auto"/>
            <w:bottom w:val="none" w:sz="0" w:space="0" w:color="auto"/>
            <w:right w:val="none" w:sz="0" w:space="0" w:color="auto"/>
          </w:divBdr>
        </w:div>
        <w:div w:id="316343745">
          <w:marLeft w:val="0"/>
          <w:marRight w:val="0"/>
          <w:marTop w:val="240"/>
          <w:marBottom w:val="0"/>
          <w:divBdr>
            <w:top w:val="none" w:sz="0" w:space="0" w:color="auto"/>
            <w:left w:val="none" w:sz="0" w:space="0" w:color="auto"/>
            <w:bottom w:val="none" w:sz="0" w:space="0" w:color="auto"/>
            <w:right w:val="none" w:sz="0" w:space="0" w:color="auto"/>
          </w:divBdr>
        </w:div>
        <w:div w:id="316766975">
          <w:marLeft w:val="0"/>
          <w:marRight w:val="0"/>
          <w:marTop w:val="240"/>
          <w:marBottom w:val="0"/>
          <w:divBdr>
            <w:top w:val="none" w:sz="0" w:space="0" w:color="auto"/>
            <w:left w:val="none" w:sz="0" w:space="0" w:color="auto"/>
            <w:bottom w:val="none" w:sz="0" w:space="0" w:color="auto"/>
            <w:right w:val="none" w:sz="0" w:space="0" w:color="auto"/>
          </w:divBdr>
        </w:div>
        <w:div w:id="319503449">
          <w:marLeft w:val="0"/>
          <w:marRight w:val="0"/>
          <w:marTop w:val="240"/>
          <w:marBottom w:val="0"/>
          <w:divBdr>
            <w:top w:val="none" w:sz="0" w:space="0" w:color="auto"/>
            <w:left w:val="none" w:sz="0" w:space="0" w:color="auto"/>
            <w:bottom w:val="none" w:sz="0" w:space="0" w:color="auto"/>
            <w:right w:val="none" w:sz="0" w:space="0" w:color="auto"/>
          </w:divBdr>
        </w:div>
        <w:div w:id="319579840">
          <w:marLeft w:val="0"/>
          <w:marRight w:val="0"/>
          <w:marTop w:val="240"/>
          <w:marBottom w:val="0"/>
          <w:divBdr>
            <w:top w:val="none" w:sz="0" w:space="0" w:color="auto"/>
            <w:left w:val="none" w:sz="0" w:space="0" w:color="auto"/>
            <w:bottom w:val="none" w:sz="0" w:space="0" w:color="auto"/>
            <w:right w:val="none" w:sz="0" w:space="0" w:color="auto"/>
          </w:divBdr>
        </w:div>
        <w:div w:id="321012780">
          <w:marLeft w:val="0"/>
          <w:marRight w:val="0"/>
          <w:marTop w:val="240"/>
          <w:marBottom w:val="0"/>
          <w:divBdr>
            <w:top w:val="none" w:sz="0" w:space="0" w:color="auto"/>
            <w:left w:val="none" w:sz="0" w:space="0" w:color="auto"/>
            <w:bottom w:val="none" w:sz="0" w:space="0" w:color="auto"/>
            <w:right w:val="none" w:sz="0" w:space="0" w:color="auto"/>
          </w:divBdr>
        </w:div>
        <w:div w:id="322978246">
          <w:marLeft w:val="0"/>
          <w:marRight w:val="0"/>
          <w:marTop w:val="240"/>
          <w:marBottom w:val="0"/>
          <w:divBdr>
            <w:top w:val="none" w:sz="0" w:space="0" w:color="auto"/>
            <w:left w:val="none" w:sz="0" w:space="0" w:color="auto"/>
            <w:bottom w:val="none" w:sz="0" w:space="0" w:color="auto"/>
            <w:right w:val="none" w:sz="0" w:space="0" w:color="auto"/>
          </w:divBdr>
        </w:div>
        <w:div w:id="323509018">
          <w:marLeft w:val="0"/>
          <w:marRight w:val="0"/>
          <w:marTop w:val="240"/>
          <w:marBottom w:val="0"/>
          <w:divBdr>
            <w:top w:val="none" w:sz="0" w:space="0" w:color="auto"/>
            <w:left w:val="none" w:sz="0" w:space="0" w:color="auto"/>
            <w:bottom w:val="none" w:sz="0" w:space="0" w:color="auto"/>
            <w:right w:val="none" w:sz="0" w:space="0" w:color="auto"/>
          </w:divBdr>
        </w:div>
        <w:div w:id="325979148">
          <w:marLeft w:val="0"/>
          <w:marRight w:val="0"/>
          <w:marTop w:val="240"/>
          <w:marBottom w:val="0"/>
          <w:divBdr>
            <w:top w:val="none" w:sz="0" w:space="0" w:color="auto"/>
            <w:left w:val="none" w:sz="0" w:space="0" w:color="auto"/>
            <w:bottom w:val="none" w:sz="0" w:space="0" w:color="auto"/>
            <w:right w:val="none" w:sz="0" w:space="0" w:color="auto"/>
          </w:divBdr>
        </w:div>
        <w:div w:id="326176477">
          <w:marLeft w:val="0"/>
          <w:marRight w:val="0"/>
          <w:marTop w:val="240"/>
          <w:marBottom w:val="0"/>
          <w:divBdr>
            <w:top w:val="none" w:sz="0" w:space="0" w:color="auto"/>
            <w:left w:val="none" w:sz="0" w:space="0" w:color="auto"/>
            <w:bottom w:val="none" w:sz="0" w:space="0" w:color="auto"/>
            <w:right w:val="none" w:sz="0" w:space="0" w:color="auto"/>
          </w:divBdr>
        </w:div>
        <w:div w:id="326634399">
          <w:marLeft w:val="0"/>
          <w:marRight w:val="0"/>
          <w:marTop w:val="240"/>
          <w:marBottom w:val="0"/>
          <w:divBdr>
            <w:top w:val="none" w:sz="0" w:space="0" w:color="auto"/>
            <w:left w:val="none" w:sz="0" w:space="0" w:color="auto"/>
            <w:bottom w:val="none" w:sz="0" w:space="0" w:color="auto"/>
            <w:right w:val="none" w:sz="0" w:space="0" w:color="auto"/>
          </w:divBdr>
        </w:div>
        <w:div w:id="328873711">
          <w:marLeft w:val="0"/>
          <w:marRight w:val="0"/>
          <w:marTop w:val="240"/>
          <w:marBottom w:val="0"/>
          <w:divBdr>
            <w:top w:val="none" w:sz="0" w:space="0" w:color="auto"/>
            <w:left w:val="none" w:sz="0" w:space="0" w:color="auto"/>
            <w:bottom w:val="none" w:sz="0" w:space="0" w:color="auto"/>
            <w:right w:val="none" w:sz="0" w:space="0" w:color="auto"/>
          </w:divBdr>
        </w:div>
        <w:div w:id="330530688">
          <w:marLeft w:val="0"/>
          <w:marRight w:val="0"/>
          <w:marTop w:val="240"/>
          <w:marBottom w:val="0"/>
          <w:divBdr>
            <w:top w:val="none" w:sz="0" w:space="0" w:color="auto"/>
            <w:left w:val="none" w:sz="0" w:space="0" w:color="auto"/>
            <w:bottom w:val="none" w:sz="0" w:space="0" w:color="auto"/>
            <w:right w:val="none" w:sz="0" w:space="0" w:color="auto"/>
          </w:divBdr>
        </w:div>
        <w:div w:id="335155508">
          <w:marLeft w:val="0"/>
          <w:marRight w:val="0"/>
          <w:marTop w:val="240"/>
          <w:marBottom w:val="0"/>
          <w:divBdr>
            <w:top w:val="none" w:sz="0" w:space="0" w:color="auto"/>
            <w:left w:val="none" w:sz="0" w:space="0" w:color="auto"/>
            <w:bottom w:val="none" w:sz="0" w:space="0" w:color="auto"/>
            <w:right w:val="none" w:sz="0" w:space="0" w:color="auto"/>
          </w:divBdr>
        </w:div>
        <w:div w:id="336157892">
          <w:marLeft w:val="0"/>
          <w:marRight w:val="0"/>
          <w:marTop w:val="240"/>
          <w:marBottom w:val="0"/>
          <w:divBdr>
            <w:top w:val="none" w:sz="0" w:space="0" w:color="auto"/>
            <w:left w:val="none" w:sz="0" w:space="0" w:color="auto"/>
            <w:bottom w:val="none" w:sz="0" w:space="0" w:color="auto"/>
            <w:right w:val="none" w:sz="0" w:space="0" w:color="auto"/>
          </w:divBdr>
        </w:div>
        <w:div w:id="336886381">
          <w:marLeft w:val="0"/>
          <w:marRight w:val="0"/>
          <w:marTop w:val="240"/>
          <w:marBottom w:val="0"/>
          <w:divBdr>
            <w:top w:val="none" w:sz="0" w:space="0" w:color="auto"/>
            <w:left w:val="none" w:sz="0" w:space="0" w:color="auto"/>
            <w:bottom w:val="none" w:sz="0" w:space="0" w:color="auto"/>
            <w:right w:val="none" w:sz="0" w:space="0" w:color="auto"/>
          </w:divBdr>
        </w:div>
        <w:div w:id="338237423">
          <w:marLeft w:val="0"/>
          <w:marRight w:val="0"/>
          <w:marTop w:val="240"/>
          <w:marBottom w:val="0"/>
          <w:divBdr>
            <w:top w:val="none" w:sz="0" w:space="0" w:color="auto"/>
            <w:left w:val="none" w:sz="0" w:space="0" w:color="auto"/>
            <w:bottom w:val="none" w:sz="0" w:space="0" w:color="auto"/>
            <w:right w:val="none" w:sz="0" w:space="0" w:color="auto"/>
          </w:divBdr>
        </w:div>
        <w:div w:id="338580126">
          <w:marLeft w:val="0"/>
          <w:marRight w:val="0"/>
          <w:marTop w:val="240"/>
          <w:marBottom w:val="0"/>
          <w:divBdr>
            <w:top w:val="none" w:sz="0" w:space="0" w:color="auto"/>
            <w:left w:val="none" w:sz="0" w:space="0" w:color="auto"/>
            <w:bottom w:val="none" w:sz="0" w:space="0" w:color="auto"/>
            <w:right w:val="none" w:sz="0" w:space="0" w:color="auto"/>
          </w:divBdr>
        </w:div>
        <w:div w:id="339504161">
          <w:marLeft w:val="0"/>
          <w:marRight w:val="0"/>
          <w:marTop w:val="240"/>
          <w:marBottom w:val="0"/>
          <w:divBdr>
            <w:top w:val="none" w:sz="0" w:space="0" w:color="auto"/>
            <w:left w:val="none" w:sz="0" w:space="0" w:color="auto"/>
            <w:bottom w:val="none" w:sz="0" w:space="0" w:color="auto"/>
            <w:right w:val="none" w:sz="0" w:space="0" w:color="auto"/>
          </w:divBdr>
        </w:div>
        <w:div w:id="339897857">
          <w:marLeft w:val="0"/>
          <w:marRight w:val="0"/>
          <w:marTop w:val="240"/>
          <w:marBottom w:val="0"/>
          <w:divBdr>
            <w:top w:val="none" w:sz="0" w:space="0" w:color="auto"/>
            <w:left w:val="none" w:sz="0" w:space="0" w:color="auto"/>
            <w:bottom w:val="none" w:sz="0" w:space="0" w:color="auto"/>
            <w:right w:val="none" w:sz="0" w:space="0" w:color="auto"/>
          </w:divBdr>
        </w:div>
        <w:div w:id="342319025">
          <w:marLeft w:val="0"/>
          <w:marRight w:val="0"/>
          <w:marTop w:val="240"/>
          <w:marBottom w:val="0"/>
          <w:divBdr>
            <w:top w:val="none" w:sz="0" w:space="0" w:color="auto"/>
            <w:left w:val="none" w:sz="0" w:space="0" w:color="auto"/>
            <w:bottom w:val="none" w:sz="0" w:space="0" w:color="auto"/>
            <w:right w:val="none" w:sz="0" w:space="0" w:color="auto"/>
          </w:divBdr>
        </w:div>
        <w:div w:id="343090399">
          <w:marLeft w:val="0"/>
          <w:marRight w:val="0"/>
          <w:marTop w:val="240"/>
          <w:marBottom w:val="0"/>
          <w:divBdr>
            <w:top w:val="none" w:sz="0" w:space="0" w:color="auto"/>
            <w:left w:val="none" w:sz="0" w:space="0" w:color="auto"/>
            <w:bottom w:val="none" w:sz="0" w:space="0" w:color="auto"/>
            <w:right w:val="none" w:sz="0" w:space="0" w:color="auto"/>
          </w:divBdr>
        </w:div>
        <w:div w:id="343675805">
          <w:marLeft w:val="0"/>
          <w:marRight w:val="0"/>
          <w:marTop w:val="240"/>
          <w:marBottom w:val="0"/>
          <w:divBdr>
            <w:top w:val="none" w:sz="0" w:space="0" w:color="auto"/>
            <w:left w:val="none" w:sz="0" w:space="0" w:color="auto"/>
            <w:bottom w:val="none" w:sz="0" w:space="0" w:color="auto"/>
            <w:right w:val="none" w:sz="0" w:space="0" w:color="auto"/>
          </w:divBdr>
        </w:div>
        <w:div w:id="347491456">
          <w:marLeft w:val="0"/>
          <w:marRight w:val="0"/>
          <w:marTop w:val="240"/>
          <w:marBottom w:val="0"/>
          <w:divBdr>
            <w:top w:val="none" w:sz="0" w:space="0" w:color="auto"/>
            <w:left w:val="none" w:sz="0" w:space="0" w:color="auto"/>
            <w:bottom w:val="none" w:sz="0" w:space="0" w:color="auto"/>
            <w:right w:val="none" w:sz="0" w:space="0" w:color="auto"/>
          </w:divBdr>
        </w:div>
        <w:div w:id="347609746">
          <w:marLeft w:val="0"/>
          <w:marRight w:val="0"/>
          <w:marTop w:val="240"/>
          <w:marBottom w:val="0"/>
          <w:divBdr>
            <w:top w:val="none" w:sz="0" w:space="0" w:color="auto"/>
            <w:left w:val="none" w:sz="0" w:space="0" w:color="auto"/>
            <w:bottom w:val="none" w:sz="0" w:space="0" w:color="auto"/>
            <w:right w:val="none" w:sz="0" w:space="0" w:color="auto"/>
          </w:divBdr>
        </w:div>
        <w:div w:id="350037108">
          <w:marLeft w:val="0"/>
          <w:marRight w:val="0"/>
          <w:marTop w:val="240"/>
          <w:marBottom w:val="0"/>
          <w:divBdr>
            <w:top w:val="none" w:sz="0" w:space="0" w:color="auto"/>
            <w:left w:val="none" w:sz="0" w:space="0" w:color="auto"/>
            <w:bottom w:val="none" w:sz="0" w:space="0" w:color="auto"/>
            <w:right w:val="none" w:sz="0" w:space="0" w:color="auto"/>
          </w:divBdr>
        </w:div>
        <w:div w:id="350958388">
          <w:marLeft w:val="0"/>
          <w:marRight w:val="0"/>
          <w:marTop w:val="240"/>
          <w:marBottom w:val="0"/>
          <w:divBdr>
            <w:top w:val="none" w:sz="0" w:space="0" w:color="auto"/>
            <w:left w:val="none" w:sz="0" w:space="0" w:color="auto"/>
            <w:bottom w:val="none" w:sz="0" w:space="0" w:color="auto"/>
            <w:right w:val="none" w:sz="0" w:space="0" w:color="auto"/>
          </w:divBdr>
        </w:div>
        <w:div w:id="352583931">
          <w:marLeft w:val="0"/>
          <w:marRight w:val="0"/>
          <w:marTop w:val="240"/>
          <w:marBottom w:val="0"/>
          <w:divBdr>
            <w:top w:val="none" w:sz="0" w:space="0" w:color="auto"/>
            <w:left w:val="none" w:sz="0" w:space="0" w:color="auto"/>
            <w:bottom w:val="none" w:sz="0" w:space="0" w:color="auto"/>
            <w:right w:val="none" w:sz="0" w:space="0" w:color="auto"/>
          </w:divBdr>
        </w:div>
        <w:div w:id="355271322">
          <w:marLeft w:val="0"/>
          <w:marRight w:val="0"/>
          <w:marTop w:val="240"/>
          <w:marBottom w:val="0"/>
          <w:divBdr>
            <w:top w:val="none" w:sz="0" w:space="0" w:color="auto"/>
            <w:left w:val="none" w:sz="0" w:space="0" w:color="auto"/>
            <w:bottom w:val="none" w:sz="0" w:space="0" w:color="auto"/>
            <w:right w:val="none" w:sz="0" w:space="0" w:color="auto"/>
          </w:divBdr>
        </w:div>
        <w:div w:id="355926961">
          <w:marLeft w:val="0"/>
          <w:marRight w:val="0"/>
          <w:marTop w:val="240"/>
          <w:marBottom w:val="0"/>
          <w:divBdr>
            <w:top w:val="none" w:sz="0" w:space="0" w:color="auto"/>
            <w:left w:val="none" w:sz="0" w:space="0" w:color="auto"/>
            <w:bottom w:val="none" w:sz="0" w:space="0" w:color="auto"/>
            <w:right w:val="none" w:sz="0" w:space="0" w:color="auto"/>
          </w:divBdr>
        </w:div>
        <w:div w:id="355928618">
          <w:marLeft w:val="0"/>
          <w:marRight w:val="0"/>
          <w:marTop w:val="240"/>
          <w:marBottom w:val="0"/>
          <w:divBdr>
            <w:top w:val="none" w:sz="0" w:space="0" w:color="auto"/>
            <w:left w:val="none" w:sz="0" w:space="0" w:color="auto"/>
            <w:bottom w:val="none" w:sz="0" w:space="0" w:color="auto"/>
            <w:right w:val="none" w:sz="0" w:space="0" w:color="auto"/>
          </w:divBdr>
        </w:div>
        <w:div w:id="357004940">
          <w:marLeft w:val="0"/>
          <w:marRight w:val="0"/>
          <w:marTop w:val="240"/>
          <w:marBottom w:val="0"/>
          <w:divBdr>
            <w:top w:val="none" w:sz="0" w:space="0" w:color="auto"/>
            <w:left w:val="none" w:sz="0" w:space="0" w:color="auto"/>
            <w:bottom w:val="none" w:sz="0" w:space="0" w:color="auto"/>
            <w:right w:val="none" w:sz="0" w:space="0" w:color="auto"/>
          </w:divBdr>
        </w:div>
        <w:div w:id="357048221">
          <w:marLeft w:val="0"/>
          <w:marRight w:val="0"/>
          <w:marTop w:val="240"/>
          <w:marBottom w:val="0"/>
          <w:divBdr>
            <w:top w:val="none" w:sz="0" w:space="0" w:color="auto"/>
            <w:left w:val="none" w:sz="0" w:space="0" w:color="auto"/>
            <w:bottom w:val="none" w:sz="0" w:space="0" w:color="auto"/>
            <w:right w:val="none" w:sz="0" w:space="0" w:color="auto"/>
          </w:divBdr>
        </w:div>
        <w:div w:id="358700373">
          <w:marLeft w:val="0"/>
          <w:marRight w:val="0"/>
          <w:marTop w:val="240"/>
          <w:marBottom w:val="0"/>
          <w:divBdr>
            <w:top w:val="none" w:sz="0" w:space="0" w:color="auto"/>
            <w:left w:val="none" w:sz="0" w:space="0" w:color="auto"/>
            <w:bottom w:val="none" w:sz="0" w:space="0" w:color="auto"/>
            <w:right w:val="none" w:sz="0" w:space="0" w:color="auto"/>
          </w:divBdr>
        </w:div>
        <w:div w:id="360126902">
          <w:marLeft w:val="0"/>
          <w:marRight w:val="0"/>
          <w:marTop w:val="240"/>
          <w:marBottom w:val="0"/>
          <w:divBdr>
            <w:top w:val="none" w:sz="0" w:space="0" w:color="auto"/>
            <w:left w:val="none" w:sz="0" w:space="0" w:color="auto"/>
            <w:bottom w:val="none" w:sz="0" w:space="0" w:color="auto"/>
            <w:right w:val="none" w:sz="0" w:space="0" w:color="auto"/>
          </w:divBdr>
        </w:div>
        <w:div w:id="360320801">
          <w:marLeft w:val="0"/>
          <w:marRight w:val="0"/>
          <w:marTop w:val="240"/>
          <w:marBottom w:val="0"/>
          <w:divBdr>
            <w:top w:val="none" w:sz="0" w:space="0" w:color="auto"/>
            <w:left w:val="none" w:sz="0" w:space="0" w:color="auto"/>
            <w:bottom w:val="none" w:sz="0" w:space="0" w:color="auto"/>
            <w:right w:val="none" w:sz="0" w:space="0" w:color="auto"/>
          </w:divBdr>
        </w:div>
        <w:div w:id="360521427">
          <w:marLeft w:val="0"/>
          <w:marRight w:val="0"/>
          <w:marTop w:val="240"/>
          <w:marBottom w:val="0"/>
          <w:divBdr>
            <w:top w:val="none" w:sz="0" w:space="0" w:color="auto"/>
            <w:left w:val="none" w:sz="0" w:space="0" w:color="auto"/>
            <w:bottom w:val="none" w:sz="0" w:space="0" w:color="auto"/>
            <w:right w:val="none" w:sz="0" w:space="0" w:color="auto"/>
          </w:divBdr>
        </w:div>
        <w:div w:id="360983051">
          <w:marLeft w:val="0"/>
          <w:marRight w:val="0"/>
          <w:marTop w:val="240"/>
          <w:marBottom w:val="0"/>
          <w:divBdr>
            <w:top w:val="none" w:sz="0" w:space="0" w:color="auto"/>
            <w:left w:val="none" w:sz="0" w:space="0" w:color="auto"/>
            <w:bottom w:val="none" w:sz="0" w:space="0" w:color="auto"/>
            <w:right w:val="none" w:sz="0" w:space="0" w:color="auto"/>
          </w:divBdr>
        </w:div>
        <w:div w:id="361781591">
          <w:marLeft w:val="0"/>
          <w:marRight w:val="0"/>
          <w:marTop w:val="240"/>
          <w:marBottom w:val="0"/>
          <w:divBdr>
            <w:top w:val="none" w:sz="0" w:space="0" w:color="auto"/>
            <w:left w:val="none" w:sz="0" w:space="0" w:color="auto"/>
            <w:bottom w:val="none" w:sz="0" w:space="0" w:color="auto"/>
            <w:right w:val="none" w:sz="0" w:space="0" w:color="auto"/>
          </w:divBdr>
        </w:div>
        <w:div w:id="364140234">
          <w:marLeft w:val="0"/>
          <w:marRight w:val="0"/>
          <w:marTop w:val="240"/>
          <w:marBottom w:val="0"/>
          <w:divBdr>
            <w:top w:val="none" w:sz="0" w:space="0" w:color="auto"/>
            <w:left w:val="none" w:sz="0" w:space="0" w:color="auto"/>
            <w:bottom w:val="none" w:sz="0" w:space="0" w:color="auto"/>
            <w:right w:val="none" w:sz="0" w:space="0" w:color="auto"/>
          </w:divBdr>
        </w:div>
        <w:div w:id="365714011">
          <w:marLeft w:val="0"/>
          <w:marRight w:val="0"/>
          <w:marTop w:val="240"/>
          <w:marBottom w:val="0"/>
          <w:divBdr>
            <w:top w:val="none" w:sz="0" w:space="0" w:color="auto"/>
            <w:left w:val="none" w:sz="0" w:space="0" w:color="auto"/>
            <w:bottom w:val="none" w:sz="0" w:space="0" w:color="auto"/>
            <w:right w:val="none" w:sz="0" w:space="0" w:color="auto"/>
          </w:divBdr>
        </w:div>
        <w:div w:id="365759764">
          <w:marLeft w:val="0"/>
          <w:marRight w:val="0"/>
          <w:marTop w:val="240"/>
          <w:marBottom w:val="0"/>
          <w:divBdr>
            <w:top w:val="none" w:sz="0" w:space="0" w:color="auto"/>
            <w:left w:val="none" w:sz="0" w:space="0" w:color="auto"/>
            <w:bottom w:val="none" w:sz="0" w:space="0" w:color="auto"/>
            <w:right w:val="none" w:sz="0" w:space="0" w:color="auto"/>
          </w:divBdr>
        </w:div>
        <w:div w:id="366221253">
          <w:marLeft w:val="0"/>
          <w:marRight w:val="0"/>
          <w:marTop w:val="240"/>
          <w:marBottom w:val="0"/>
          <w:divBdr>
            <w:top w:val="none" w:sz="0" w:space="0" w:color="auto"/>
            <w:left w:val="none" w:sz="0" w:space="0" w:color="auto"/>
            <w:bottom w:val="none" w:sz="0" w:space="0" w:color="auto"/>
            <w:right w:val="none" w:sz="0" w:space="0" w:color="auto"/>
          </w:divBdr>
        </w:div>
        <w:div w:id="372731786">
          <w:marLeft w:val="0"/>
          <w:marRight w:val="0"/>
          <w:marTop w:val="240"/>
          <w:marBottom w:val="0"/>
          <w:divBdr>
            <w:top w:val="none" w:sz="0" w:space="0" w:color="auto"/>
            <w:left w:val="none" w:sz="0" w:space="0" w:color="auto"/>
            <w:bottom w:val="none" w:sz="0" w:space="0" w:color="auto"/>
            <w:right w:val="none" w:sz="0" w:space="0" w:color="auto"/>
          </w:divBdr>
        </w:div>
        <w:div w:id="374542733">
          <w:marLeft w:val="0"/>
          <w:marRight w:val="0"/>
          <w:marTop w:val="240"/>
          <w:marBottom w:val="0"/>
          <w:divBdr>
            <w:top w:val="none" w:sz="0" w:space="0" w:color="auto"/>
            <w:left w:val="none" w:sz="0" w:space="0" w:color="auto"/>
            <w:bottom w:val="none" w:sz="0" w:space="0" w:color="auto"/>
            <w:right w:val="none" w:sz="0" w:space="0" w:color="auto"/>
          </w:divBdr>
        </w:div>
        <w:div w:id="374938604">
          <w:marLeft w:val="0"/>
          <w:marRight w:val="0"/>
          <w:marTop w:val="240"/>
          <w:marBottom w:val="0"/>
          <w:divBdr>
            <w:top w:val="none" w:sz="0" w:space="0" w:color="auto"/>
            <w:left w:val="none" w:sz="0" w:space="0" w:color="auto"/>
            <w:bottom w:val="none" w:sz="0" w:space="0" w:color="auto"/>
            <w:right w:val="none" w:sz="0" w:space="0" w:color="auto"/>
          </w:divBdr>
        </w:div>
        <w:div w:id="376124362">
          <w:marLeft w:val="0"/>
          <w:marRight w:val="0"/>
          <w:marTop w:val="240"/>
          <w:marBottom w:val="0"/>
          <w:divBdr>
            <w:top w:val="none" w:sz="0" w:space="0" w:color="auto"/>
            <w:left w:val="none" w:sz="0" w:space="0" w:color="auto"/>
            <w:bottom w:val="none" w:sz="0" w:space="0" w:color="auto"/>
            <w:right w:val="none" w:sz="0" w:space="0" w:color="auto"/>
          </w:divBdr>
        </w:div>
        <w:div w:id="377509727">
          <w:marLeft w:val="0"/>
          <w:marRight w:val="0"/>
          <w:marTop w:val="240"/>
          <w:marBottom w:val="0"/>
          <w:divBdr>
            <w:top w:val="none" w:sz="0" w:space="0" w:color="auto"/>
            <w:left w:val="none" w:sz="0" w:space="0" w:color="auto"/>
            <w:bottom w:val="none" w:sz="0" w:space="0" w:color="auto"/>
            <w:right w:val="none" w:sz="0" w:space="0" w:color="auto"/>
          </w:divBdr>
        </w:div>
        <w:div w:id="377584187">
          <w:marLeft w:val="0"/>
          <w:marRight w:val="0"/>
          <w:marTop w:val="240"/>
          <w:marBottom w:val="0"/>
          <w:divBdr>
            <w:top w:val="none" w:sz="0" w:space="0" w:color="auto"/>
            <w:left w:val="none" w:sz="0" w:space="0" w:color="auto"/>
            <w:bottom w:val="none" w:sz="0" w:space="0" w:color="auto"/>
            <w:right w:val="none" w:sz="0" w:space="0" w:color="auto"/>
          </w:divBdr>
        </w:div>
        <w:div w:id="379407300">
          <w:marLeft w:val="0"/>
          <w:marRight w:val="0"/>
          <w:marTop w:val="240"/>
          <w:marBottom w:val="0"/>
          <w:divBdr>
            <w:top w:val="none" w:sz="0" w:space="0" w:color="auto"/>
            <w:left w:val="none" w:sz="0" w:space="0" w:color="auto"/>
            <w:bottom w:val="none" w:sz="0" w:space="0" w:color="auto"/>
            <w:right w:val="none" w:sz="0" w:space="0" w:color="auto"/>
          </w:divBdr>
        </w:div>
        <w:div w:id="380255180">
          <w:marLeft w:val="0"/>
          <w:marRight w:val="0"/>
          <w:marTop w:val="240"/>
          <w:marBottom w:val="0"/>
          <w:divBdr>
            <w:top w:val="none" w:sz="0" w:space="0" w:color="auto"/>
            <w:left w:val="none" w:sz="0" w:space="0" w:color="auto"/>
            <w:bottom w:val="none" w:sz="0" w:space="0" w:color="auto"/>
            <w:right w:val="none" w:sz="0" w:space="0" w:color="auto"/>
          </w:divBdr>
        </w:div>
        <w:div w:id="380903483">
          <w:marLeft w:val="0"/>
          <w:marRight w:val="0"/>
          <w:marTop w:val="240"/>
          <w:marBottom w:val="0"/>
          <w:divBdr>
            <w:top w:val="none" w:sz="0" w:space="0" w:color="auto"/>
            <w:left w:val="none" w:sz="0" w:space="0" w:color="auto"/>
            <w:bottom w:val="none" w:sz="0" w:space="0" w:color="auto"/>
            <w:right w:val="none" w:sz="0" w:space="0" w:color="auto"/>
          </w:divBdr>
        </w:div>
        <w:div w:id="382565653">
          <w:marLeft w:val="0"/>
          <w:marRight w:val="0"/>
          <w:marTop w:val="240"/>
          <w:marBottom w:val="0"/>
          <w:divBdr>
            <w:top w:val="none" w:sz="0" w:space="0" w:color="auto"/>
            <w:left w:val="none" w:sz="0" w:space="0" w:color="auto"/>
            <w:bottom w:val="none" w:sz="0" w:space="0" w:color="auto"/>
            <w:right w:val="none" w:sz="0" w:space="0" w:color="auto"/>
          </w:divBdr>
        </w:div>
        <w:div w:id="383337412">
          <w:marLeft w:val="0"/>
          <w:marRight w:val="0"/>
          <w:marTop w:val="240"/>
          <w:marBottom w:val="0"/>
          <w:divBdr>
            <w:top w:val="none" w:sz="0" w:space="0" w:color="auto"/>
            <w:left w:val="none" w:sz="0" w:space="0" w:color="auto"/>
            <w:bottom w:val="none" w:sz="0" w:space="0" w:color="auto"/>
            <w:right w:val="none" w:sz="0" w:space="0" w:color="auto"/>
          </w:divBdr>
        </w:div>
        <w:div w:id="384960836">
          <w:marLeft w:val="0"/>
          <w:marRight w:val="0"/>
          <w:marTop w:val="240"/>
          <w:marBottom w:val="0"/>
          <w:divBdr>
            <w:top w:val="none" w:sz="0" w:space="0" w:color="auto"/>
            <w:left w:val="none" w:sz="0" w:space="0" w:color="auto"/>
            <w:bottom w:val="none" w:sz="0" w:space="0" w:color="auto"/>
            <w:right w:val="none" w:sz="0" w:space="0" w:color="auto"/>
          </w:divBdr>
        </w:div>
        <w:div w:id="385493971">
          <w:marLeft w:val="0"/>
          <w:marRight w:val="0"/>
          <w:marTop w:val="240"/>
          <w:marBottom w:val="0"/>
          <w:divBdr>
            <w:top w:val="none" w:sz="0" w:space="0" w:color="auto"/>
            <w:left w:val="none" w:sz="0" w:space="0" w:color="auto"/>
            <w:bottom w:val="none" w:sz="0" w:space="0" w:color="auto"/>
            <w:right w:val="none" w:sz="0" w:space="0" w:color="auto"/>
          </w:divBdr>
        </w:div>
        <w:div w:id="390273223">
          <w:marLeft w:val="0"/>
          <w:marRight w:val="0"/>
          <w:marTop w:val="240"/>
          <w:marBottom w:val="0"/>
          <w:divBdr>
            <w:top w:val="none" w:sz="0" w:space="0" w:color="auto"/>
            <w:left w:val="none" w:sz="0" w:space="0" w:color="auto"/>
            <w:bottom w:val="none" w:sz="0" w:space="0" w:color="auto"/>
            <w:right w:val="none" w:sz="0" w:space="0" w:color="auto"/>
          </w:divBdr>
        </w:div>
        <w:div w:id="392848269">
          <w:marLeft w:val="0"/>
          <w:marRight w:val="0"/>
          <w:marTop w:val="240"/>
          <w:marBottom w:val="0"/>
          <w:divBdr>
            <w:top w:val="none" w:sz="0" w:space="0" w:color="auto"/>
            <w:left w:val="none" w:sz="0" w:space="0" w:color="auto"/>
            <w:bottom w:val="none" w:sz="0" w:space="0" w:color="auto"/>
            <w:right w:val="none" w:sz="0" w:space="0" w:color="auto"/>
          </w:divBdr>
        </w:div>
        <w:div w:id="393234101">
          <w:marLeft w:val="0"/>
          <w:marRight w:val="0"/>
          <w:marTop w:val="240"/>
          <w:marBottom w:val="0"/>
          <w:divBdr>
            <w:top w:val="none" w:sz="0" w:space="0" w:color="auto"/>
            <w:left w:val="none" w:sz="0" w:space="0" w:color="auto"/>
            <w:bottom w:val="none" w:sz="0" w:space="0" w:color="auto"/>
            <w:right w:val="none" w:sz="0" w:space="0" w:color="auto"/>
          </w:divBdr>
        </w:div>
        <w:div w:id="395129651">
          <w:marLeft w:val="0"/>
          <w:marRight w:val="0"/>
          <w:marTop w:val="240"/>
          <w:marBottom w:val="0"/>
          <w:divBdr>
            <w:top w:val="none" w:sz="0" w:space="0" w:color="auto"/>
            <w:left w:val="none" w:sz="0" w:space="0" w:color="auto"/>
            <w:bottom w:val="none" w:sz="0" w:space="0" w:color="auto"/>
            <w:right w:val="none" w:sz="0" w:space="0" w:color="auto"/>
          </w:divBdr>
        </w:div>
        <w:div w:id="396444357">
          <w:marLeft w:val="0"/>
          <w:marRight w:val="0"/>
          <w:marTop w:val="240"/>
          <w:marBottom w:val="0"/>
          <w:divBdr>
            <w:top w:val="none" w:sz="0" w:space="0" w:color="auto"/>
            <w:left w:val="none" w:sz="0" w:space="0" w:color="auto"/>
            <w:bottom w:val="none" w:sz="0" w:space="0" w:color="auto"/>
            <w:right w:val="none" w:sz="0" w:space="0" w:color="auto"/>
          </w:divBdr>
        </w:div>
        <w:div w:id="397358944">
          <w:marLeft w:val="0"/>
          <w:marRight w:val="0"/>
          <w:marTop w:val="240"/>
          <w:marBottom w:val="0"/>
          <w:divBdr>
            <w:top w:val="none" w:sz="0" w:space="0" w:color="auto"/>
            <w:left w:val="none" w:sz="0" w:space="0" w:color="auto"/>
            <w:bottom w:val="none" w:sz="0" w:space="0" w:color="auto"/>
            <w:right w:val="none" w:sz="0" w:space="0" w:color="auto"/>
          </w:divBdr>
        </w:div>
        <w:div w:id="398793161">
          <w:marLeft w:val="0"/>
          <w:marRight w:val="0"/>
          <w:marTop w:val="240"/>
          <w:marBottom w:val="0"/>
          <w:divBdr>
            <w:top w:val="none" w:sz="0" w:space="0" w:color="auto"/>
            <w:left w:val="none" w:sz="0" w:space="0" w:color="auto"/>
            <w:bottom w:val="none" w:sz="0" w:space="0" w:color="auto"/>
            <w:right w:val="none" w:sz="0" w:space="0" w:color="auto"/>
          </w:divBdr>
        </w:div>
        <w:div w:id="400448284">
          <w:marLeft w:val="0"/>
          <w:marRight w:val="0"/>
          <w:marTop w:val="240"/>
          <w:marBottom w:val="0"/>
          <w:divBdr>
            <w:top w:val="none" w:sz="0" w:space="0" w:color="auto"/>
            <w:left w:val="none" w:sz="0" w:space="0" w:color="auto"/>
            <w:bottom w:val="none" w:sz="0" w:space="0" w:color="auto"/>
            <w:right w:val="none" w:sz="0" w:space="0" w:color="auto"/>
          </w:divBdr>
        </w:div>
        <w:div w:id="402988645">
          <w:marLeft w:val="0"/>
          <w:marRight w:val="0"/>
          <w:marTop w:val="240"/>
          <w:marBottom w:val="0"/>
          <w:divBdr>
            <w:top w:val="none" w:sz="0" w:space="0" w:color="auto"/>
            <w:left w:val="none" w:sz="0" w:space="0" w:color="auto"/>
            <w:bottom w:val="none" w:sz="0" w:space="0" w:color="auto"/>
            <w:right w:val="none" w:sz="0" w:space="0" w:color="auto"/>
          </w:divBdr>
        </w:div>
        <w:div w:id="404958889">
          <w:marLeft w:val="0"/>
          <w:marRight w:val="0"/>
          <w:marTop w:val="240"/>
          <w:marBottom w:val="0"/>
          <w:divBdr>
            <w:top w:val="none" w:sz="0" w:space="0" w:color="auto"/>
            <w:left w:val="none" w:sz="0" w:space="0" w:color="auto"/>
            <w:bottom w:val="none" w:sz="0" w:space="0" w:color="auto"/>
            <w:right w:val="none" w:sz="0" w:space="0" w:color="auto"/>
          </w:divBdr>
        </w:div>
        <w:div w:id="405881010">
          <w:marLeft w:val="0"/>
          <w:marRight w:val="0"/>
          <w:marTop w:val="240"/>
          <w:marBottom w:val="0"/>
          <w:divBdr>
            <w:top w:val="none" w:sz="0" w:space="0" w:color="auto"/>
            <w:left w:val="none" w:sz="0" w:space="0" w:color="auto"/>
            <w:bottom w:val="none" w:sz="0" w:space="0" w:color="auto"/>
            <w:right w:val="none" w:sz="0" w:space="0" w:color="auto"/>
          </w:divBdr>
        </w:div>
        <w:div w:id="405954270">
          <w:marLeft w:val="0"/>
          <w:marRight w:val="0"/>
          <w:marTop w:val="240"/>
          <w:marBottom w:val="0"/>
          <w:divBdr>
            <w:top w:val="none" w:sz="0" w:space="0" w:color="auto"/>
            <w:left w:val="none" w:sz="0" w:space="0" w:color="auto"/>
            <w:bottom w:val="none" w:sz="0" w:space="0" w:color="auto"/>
            <w:right w:val="none" w:sz="0" w:space="0" w:color="auto"/>
          </w:divBdr>
        </w:div>
        <w:div w:id="407191856">
          <w:marLeft w:val="0"/>
          <w:marRight w:val="0"/>
          <w:marTop w:val="240"/>
          <w:marBottom w:val="0"/>
          <w:divBdr>
            <w:top w:val="none" w:sz="0" w:space="0" w:color="auto"/>
            <w:left w:val="none" w:sz="0" w:space="0" w:color="auto"/>
            <w:bottom w:val="none" w:sz="0" w:space="0" w:color="auto"/>
            <w:right w:val="none" w:sz="0" w:space="0" w:color="auto"/>
          </w:divBdr>
        </w:div>
        <w:div w:id="408622188">
          <w:marLeft w:val="0"/>
          <w:marRight w:val="0"/>
          <w:marTop w:val="240"/>
          <w:marBottom w:val="0"/>
          <w:divBdr>
            <w:top w:val="none" w:sz="0" w:space="0" w:color="auto"/>
            <w:left w:val="none" w:sz="0" w:space="0" w:color="auto"/>
            <w:bottom w:val="none" w:sz="0" w:space="0" w:color="auto"/>
            <w:right w:val="none" w:sz="0" w:space="0" w:color="auto"/>
          </w:divBdr>
        </w:div>
        <w:div w:id="409280897">
          <w:marLeft w:val="0"/>
          <w:marRight w:val="0"/>
          <w:marTop w:val="240"/>
          <w:marBottom w:val="0"/>
          <w:divBdr>
            <w:top w:val="none" w:sz="0" w:space="0" w:color="auto"/>
            <w:left w:val="none" w:sz="0" w:space="0" w:color="auto"/>
            <w:bottom w:val="none" w:sz="0" w:space="0" w:color="auto"/>
            <w:right w:val="none" w:sz="0" w:space="0" w:color="auto"/>
          </w:divBdr>
        </w:div>
        <w:div w:id="410350053">
          <w:marLeft w:val="0"/>
          <w:marRight w:val="0"/>
          <w:marTop w:val="240"/>
          <w:marBottom w:val="0"/>
          <w:divBdr>
            <w:top w:val="none" w:sz="0" w:space="0" w:color="auto"/>
            <w:left w:val="none" w:sz="0" w:space="0" w:color="auto"/>
            <w:bottom w:val="none" w:sz="0" w:space="0" w:color="auto"/>
            <w:right w:val="none" w:sz="0" w:space="0" w:color="auto"/>
          </w:divBdr>
        </w:div>
        <w:div w:id="410390900">
          <w:marLeft w:val="0"/>
          <w:marRight w:val="0"/>
          <w:marTop w:val="240"/>
          <w:marBottom w:val="0"/>
          <w:divBdr>
            <w:top w:val="none" w:sz="0" w:space="0" w:color="auto"/>
            <w:left w:val="none" w:sz="0" w:space="0" w:color="auto"/>
            <w:bottom w:val="none" w:sz="0" w:space="0" w:color="auto"/>
            <w:right w:val="none" w:sz="0" w:space="0" w:color="auto"/>
          </w:divBdr>
        </w:div>
        <w:div w:id="411200247">
          <w:marLeft w:val="0"/>
          <w:marRight w:val="0"/>
          <w:marTop w:val="240"/>
          <w:marBottom w:val="0"/>
          <w:divBdr>
            <w:top w:val="none" w:sz="0" w:space="0" w:color="auto"/>
            <w:left w:val="none" w:sz="0" w:space="0" w:color="auto"/>
            <w:bottom w:val="none" w:sz="0" w:space="0" w:color="auto"/>
            <w:right w:val="none" w:sz="0" w:space="0" w:color="auto"/>
          </w:divBdr>
        </w:div>
        <w:div w:id="412511725">
          <w:marLeft w:val="0"/>
          <w:marRight w:val="0"/>
          <w:marTop w:val="240"/>
          <w:marBottom w:val="0"/>
          <w:divBdr>
            <w:top w:val="none" w:sz="0" w:space="0" w:color="auto"/>
            <w:left w:val="none" w:sz="0" w:space="0" w:color="auto"/>
            <w:bottom w:val="none" w:sz="0" w:space="0" w:color="auto"/>
            <w:right w:val="none" w:sz="0" w:space="0" w:color="auto"/>
          </w:divBdr>
        </w:div>
        <w:div w:id="414589816">
          <w:marLeft w:val="0"/>
          <w:marRight w:val="0"/>
          <w:marTop w:val="240"/>
          <w:marBottom w:val="0"/>
          <w:divBdr>
            <w:top w:val="none" w:sz="0" w:space="0" w:color="auto"/>
            <w:left w:val="none" w:sz="0" w:space="0" w:color="auto"/>
            <w:bottom w:val="none" w:sz="0" w:space="0" w:color="auto"/>
            <w:right w:val="none" w:sz="0" w:space="0" w:color="auto"/>
          </w:divBdr>
        </w:div>
        <w:div w:id="417292976">
          <w:marLeft w:val="0"/>
          <w:marRight w:val="0"/>
          <w:marTop w:val="240"/>
          <w:marBottom w:val="0"/>
          <w:divBdr>
            <w:top w:val="none" w:sz="0" w:space="0" w:color="auto"/>
            <w:left w:val="none" w:sz="0" w:space="0" w:color="auto"/>
            <w:bottom w:val="none" w:sz="0" w:space="0" w:color="auto"/>
            <w:right w:val="none" w:sz="0" w:space="0" w:color="auto"/>
          </w:divBdr>
        </w:div>
        <w:div w:id="417676788">
          <w:marLeft w:val="0"/>
          <w:marRight w:val="0"/>
          <w:marTop w:val="240"/>
          <w:marBottom w:val="0"/>
          <w:divBdr>
            <w:top w:val="none" w:sz="0" w:space="0" w:color="auto"/>
            <w:left w:val="none" w:sz="0" w:space="0" w:color="auto"/>
            <w:bottom w:val="none" w:sz="0" w:space="0" w:color="auto"/>
            <w:right w:val="none" w:sz="0" w:space="0" w:color="auto"/>
          </w:divBdr>
        </w:div>
        <w:div w:id="417992259">
          <w:marLeft w:val="0"/>
          <w:marRight w:val="0"/>
          <w:marTop w:val="240"/>
          <w:marBottom w:val="0"/>
          <w:divBdr>
            <w:top w:val="none" w:sz="0" w:space="0" w:color="auto"/>
            <w:left w:val="none" w:sz="0" w:space="0" w:color="auto"/>
            <w:bottom w:val="none" w:sz="0" w:space="0" w:color="auto"/>
            <w:right w:val="none" w:sz="0" w:space="0" w:color="auto"/>
          </w:divBdr>
        </w:div>
        <w:div w:id="420835012">
          <w:marLeft w:val="0"/>
          <w:marRight w:val="0"/>
          <w:marTop w:val="240"/>
          <w:marBottom w:val="0"/>
          <w:divBdr>
            <w:top w:val="none" w:sz="0" w:space="0" w:color="auto"/>
            <w:left w:val="none" w:sz="0" w:space="0" w:color="auto"/>
            <w:bottom w:val="none" w:sz="0" w:space="0" w:color="auto"/>
            <w:right w:val="none" w:sz="0" w:space="0" w:color="auto"/>
          </w:divBdr>
        </w:div>
        <w:div w:id="423914066">
          <w:marLeft w:val="0"/>
          <w:marRight w:val="0"/>
          <w:marTop w:val="240"/>
          <w:marBottom w:val="0"/>
          <w:divBdr>
            <w:top w:val="none" w:sz="0" w:space="0" w:color="auto"/>
            <w:left w:val="none" w:sz="0" w:space="0" w:color="auto"/>
            <w:bottom w:val="none" w:sz="0" w:space="0" w:color="auto"/>
            <w:right w:val="none" w:sz="0" w:space="0" w:color="auto"/>
          </w:divBdr>
        </w:div>
        <w:div w:id="425075465">
          <w:marLeft w:val="0"/>
          <w:marRight w:val="0"/>
          <w:marTop w:val="240"/>
          <w:marBottom w:val="0"/>
          <w:divBdr>
            <w:top w:val="none" w:sz="0" w:space="0" w:color="auto"/>
            <w:left w:val="none" w:sz="0" w:space="0" w:color="auto"/>
            <w:bottom w:val="none" w:sz="0" w:space="0" w:color="auto"/>
            <w:right w:val="none" w:sz="0" w:space="0" w:color="auto"/>
          </w:divBdr>
        </w:div>
        <w:div w:id="425999457">
          <w:marLeft w:val="0"/>
          <w:marRight w:val="0"/>
          <w:marTop w:val="240"/>
          <w:marBottom w:val="0"/>
          <w:divBdr>
            <w:top w:val="none" w:sz="0" w:space="0" w:color="auto"/>
            <w:left w:val="none" w:sz="0" w:space="0" w:color="auto"/>
            <w:bottom w:val="none" w:sz="0" w:space="0" w:color="auto"/>
            <w:right w:val="none" w:sz="0" w:space="0" w:color="auto"/>
          </w:divBdr>
        </w:div>
        <w:div w:id="428694131">
          <w:marLeft w:val="0"/>
          <w:marRight w:val="0"/>
          <w:marTop w:val="240"/>
          <w:marBottom w:val="0"/>
          <w:divBdr>
            <w:top w:val="none" w:sz="0" w:space="0" w:color="auto"/>
            <w:left w:val="none" w:sz="0" w:space="0" w:color="auto"/>
            <w:bottom w:val="none" w:sz="0" w:space="0" w:color="auto"/>
            <w:right w:val="none" w:sz="0" w:space="0" w:color="auto"/>
          </w:divBdr>
        </w:div>
        <w:div w:id="429786453">
          <w:marLeft w:val="0"/>
          <w:marRight w:val="0"/>
          <w:marTop w:val="240"/>
          <w:marBottom w:val="0"/>
          <w:divBdr>
            <w:top w:val="none" w:sz="0" w:space="0" w:color="auto"/>
            <w:left w:val="none" w:sz="0" w:space="0" w:color="auto"/>
            <w:bottom w:val="none" w:sz="0" w:space="0" w:color="auto"/>
            <w:right w:val="none" w:sz="0" w:space="0" w:color="auto"/>
          </w:divBdr>
        </w:div>
        <w:div w:id="431508217">
          <w:marLeft w:val="0"/>
          <w:marRight w:val="0"/>
          <w:marTop w:val="240"/>
          <w:marBottom w:val="0"/>
          <w:divBdr>
            <w:top w:val="none" w:sz="0" w:space="0" w:color="auto"/>
            <w:left w:val="none" w:sz="0" w:space="0" w:color="auto"/>
            <w:bottom w:val="none" w:sz="0" w:space="0" w:color="auto"/>
            <w:right w:val="none" w:sz="0" w:space="0" w:color="auto"/>
          </w:divBdr>
        </w:div>
        <w:div w:id="433289464">
          <w:marLeft w:val="0"/>
          <w:marRight w:val="0"/>
          <w:marTop w:val="240"/>
          <w:marBottom w:val="0"/>
          <w:divBdr>
            <w:top w:val="none" w:sz="0" w:space="0" w:color="auto"/>
            <w:left w:val="none" w:sz="0" w:space="0" w:color="auto"/>
            <w:bottom w:val="none" w:sz="0" w:space="0" w:color="auto"/>
            <w:right w:val="none" w:sz="0" w:space="0" w:color="auto"/>
          </w:divBdr>
        </w:div>
        <w:div w:id="433789042">
          <w:marLeft w:val="0"/>
          <w:marRight w:val="0"/>
          <w:marTop w:val="240"/>
          <w:marBottom w:val="0"/>
          <w:divBdr>
            <w:top w:val="none" w:sz="0" w:space="0" w:color="auto"/>
            <w:left w:val="none" w:sz="0" w:space="0" w:color="auto"/>
            <w:bottom w:val="none" w:sz="0" w:space="0" w:color="auto"/>
            <w:right w:val="none" w:sz="0" w:space="0" w:color="auto"/>
          </w:divBdr>
        </w:div>
        <w:div w:id="434443409">
          <w:marLeft w:val="0"/>
          <w:marRight w:val="0"/>
          <w:marTop w:val="240"/>
          <w:marBottom w:val="0"/>
          <w:divBdr>
            <w:top w:val="none" w:sz="0" w:space="0" w:color="auto"/>
            <w:left w:val="none" w:sz="0" w:space="0" w:color="auto"/>
            <w:bottom w:val="none" w:sz="0" w:space="0" w:color="auto"/>
            <w:right w:val="none" w:sz="0" w:space="0" w:color="auto"/>
          </w:divBdr>
        </w:div>
        <w:div w:id="435442974">
          <w:marLeft w:val="0"/>
          <w:marRight w:val="0"/>
          <w:marTop w:val="240"/>
          <w:marBottom w:val="0"/>
          <w:divBdr>
            <w:top w:val="none" w:sz="0" w:space="0" w:color="auto"/>
            <w:left w:val="none" w:sz="0" w:space="0" w:color="auto"/>
            <w:bottom w:val="none" w:sz="0" w:space="0" w:color="auto"/>
            <w:right w:val="none" w:sz="0" w:space="0" w:color="auto"/>
          </w:divBdr>
        </w:div>
        <w:div w:id="437068570">
          <w:marLeft w:val="0"/>
          <w:marRight w:val="0"/>
          <w:marTop w:val="240"/>
          <w:marBottom w:val="0"/>
          <w:divBdr>
            <w:top w:val="none" w:sz="0" w:space="0" w:color="auto"/>
            <w:left w:val="none" w:sz="0" w:space="0" w:color="auto"/>
            <w:bottom w:val="none" w:sz="0" w:space="0" w:color="auto"/>
            <w:right w:val="none" w:sz="0" w:space="0" w:color="auto"/>
          </w:divBdr>
        </w:div>
        <w:div w:id="438720044">
          <w:marLeft w:val="0"/>
          <w:marRight w:val="0"/>
          <w:marTop w:val="240"/>
          <w:marBottom w:val="0"/>
          <w:divBdr>
            <w:top w:val="none" w:sz="0" w:space="0" w:color="auto"/>
            <w:left w:val="none" w:sz="0" w:space="0" w:color="auto"/>
            <w:bottom w:val="none" w:sz="0" w:space="0" w:color="auto"/>
            <w:right w:val="none" w:sz="0" w:space="0" w:color="auto"/>
          </w:divBdr>
        </w:div>
        <w:div w:id="442040877">
          <w:marLeft w:val="0"/>
          <w:marRight w:val="0"/>
          <w:marTop w:val="240"/>
          <w:marBottom w:val="0"/>
          <w:divBdr>
            <w:top w:val="none" w:sz="0" w:space="0" w:color="auto"/>
            <w:left w:val="none" w:sz="0" w:space="0" w:color="auto"/>
            <w:bottom w:val="none" w:sz="0" w:space="0" w:color="auto"/>
            <w:right w:val="none" w:sz="0" w:space="0" w:color="auto"/>
          </w:divBdr>
        </w:div>
        <w:div w:id="445540572">
          <w:marLeft w:val="0"/>
          <w:marRight w:val="0"/>
          <w:marTop w:val="240"/>
          <w:marBottom w:val="0"/>
          <w:divBdr>
            <w:top w:val="none" w:sz="0" w:space="0" w:color="auto"/>
            <w:left w:val="none" w:sz="0" w:space="0" w:color="auto"/>
            <w:bottom w:val="none" w:sz="0" w:space="0" w:color="auto"/>
            <w:right w:val="none" w:sz="0" w:space="0" w:color="auto"/>
          </w:divBdr>
        </w:div>
        <w:div w:id="445931773">
          <w:marLeft w:val="0"/>
          <w:marRight w:val="0"/>
          <w:marTop w:val="240"/>
          <w:marBottom w:val="0"/>
          <w:divBdr>
            <w:top w:val="none" w:sz="0" w:space="0" w:color="auto"/>
            <w:left w:val="none" w:sz="0" w:space="0" w:color="auto"/>
            <w:bottom w:val="none" w:sz="0" w:space="0" w:color="auto"/>
            <w:right w:val="none" w:sz="0" w:space="0" w:color="auto"/>
          </w:divBdr>
        </w:div>
        <w:div w:id="447286818">
          <w:marLeft w:val="0"/>
          <w:marRight w:val="0"/>
          <w:marTop w:val="240"/>
          <w:marBottom w:val="0"/>
          <w:divBdr>
            <w:top w:val="none" w:sz="0" w:space="0" w:color="auto"/>
            <w:left w:val="none" w:sz="0" w:space="0" w:color="auto"/>
            <w:bottom w:val="none" w:sz="0" w:space="0" w:color="auto"/>
            <w:right w:val="none" w:sz="0" w:space="0" w:color="auto"/>
          </w:divBdr>
        </w:div>
        <w:div w:id="448283621">
          <w:marLeft w:val="0"/>
          <w:marRight w:val="0"/>
          <w:marTop w:val="240"/>
          <w:marBottom w:val="0"/>
          <w:divBdr>
            <w:top w:val="none" w:sz="0" w:space="0" w:color="auto"/>
            <w:left w:val="none" w:sz="0" w:space="0" w:color="auto"/>
            <w:bottom w:val="none" w:sz="0" w:space="0" w:color="auto"/>
            <w:right w:val="none" w:sz="0" w:space="0" w:color="auto"/>
          </w:divBdr>
        </w:div>
        <w:div w:id="448857361">
          <w:marLeft w:val="0"/>
          <w:marRight w:val="0"/>
          <w:marTop w:val="240"/>
          <w:marBottom w:val="0"/>
          <w:divBdr>
            <w:top w:val="none" w:sz="0" w:space="0" w:color="auto"/>
            <w:left w:val="none" w:sz="0" w:space="0" w:color="auto"/>
            <w:bottom w:val="none" w:sz="0" w:space="0" w:color="auto"/>
            <w:right w:val="none" w:sz="0" w:space="0" w:color="auto"/>
          </w:divBdr>
        </w:div>
        <w:div w:id="450125957">
          <w:marLeft w:val="0"/>
          <w:marRight w:val="0"/>
          <w:marTop w:val="240"/>
          <w:marBottom w:val="0"/>
          <w:divBdr>
            <w:top w:val="none" w:sz="0" w:space="0" w:color="auto"/>
            <w:left w:val="none" w:sz="0" w:space="0" w:color="auto"/>
            <w:bottom w:val="none" w:sz="0" w:space="0" w:color="auto"/>
            <w:right w:val="none" w:sz="0" w:space="0" w:color="auto"/>
          </w:divBdr>
        </w:div>
        <w:div w:id="450250232">
          <w:marLeft w:val="0"/>
          <w:marRight w:val="0"/>
          <w:marTop w:val="240"/>
          <w:marBottom w:val="0"/>
          <w:divBdr>
            <w:top w:val="none" w:sz="0" w:space="0" w:color="auto"/>
            <w:left w:val="none" w:sz="0" w:space="0" w:color="auto"/>
            <w:bottom w:val="none" w:sz="0" w:space="0" w:color="auto"/>
            <w:right w:val="none" w:sz="0" w:space="0" w:color="auto"/>
          </w:divBdr>
        </w:div>
        <w:div w:id="456609790">
          <w:marLeft w:val="0"/>
          <w:marRight w:val="0"/>
          <w:marTop w:val="240"/>
          <w:marBottom w:val="0"/>
          <w:divBdr>
            <w:top w:val="none" w:sz="0" w:space="0" w:color="auto"/>
            <w:left w:val="none" w:sz="0" w:space="0" w:color="auto"/>
            <w:bottom w:val="none" w:sz="0" w:space="0" w:color="auto"/>
            <w:right w:val="none" w:sz="0" w:space="0" w:color="auto"/>
          </w:divBdr>
        </w:div>
        <w:div w:id="458106821">
          <w:marLeft w:val="0"/>
          <w:marRight w:val="0"/>
          <w:marTop w:val="240"/>
          <w:marBottom w:val="0"/>
          <w:divBdr>
            <w:top w:val="none" w:sz="0" w:space="0" w:color="auto"/>
            <w:left w:val="none" w:sz="0" w:space="0" w:color="auto"/>
            <w:bottom w:val="none" w:sz="0" w:space="0" w:color="auto"/>
            <w:right w:val="none" w:sz="0" w:space="0" w:color="auto"/>
          </w:divBdr>
        </w:div>
        <w:div w:id="458190101">
          <w:marLeft w:val="0"/>
          <w:marRight w:val="0"/>
          <w:marTop w:val="240"/>
          <w:marBottom w:val="0"/>
          <w:divBdr>
            <w:top w:val="none" w:sz="0" w:space="0" w:color="auto"/>
            <w:left w:val="none" w:sz="0" w:space="0" w:color="auto"/>
            <w:bottom w:val="none" w:sz="0" w:space="0" w:color="auto"/>
            <w:right w:val="none" w:sz="0" w:space="0" w:color="auto"/>
          </w:divBdr>
        </w:div>
        <w:div w:id="458307616">
          <w:marLeft w:val="0"/>
          <w:marRight w:val="0"/>
          <w:marTop w:val="240"/>
          <w:marBottom w:val="0"/>
          <w:divBdr>
            <w:top w:val="none" w:sz="0" w:space="0" w:color="auto"/>
            <w:left w:val="none" w:sz="0" w:space="0" w:color="auto"/>
            <w:bottom w:val="none" w:sz="0" w:space="0" w:color="auto"/>
            <w:right w:val="none" w:sz="0" w:space="0" w:color="auto"/>
          </w:divBdr>
        </w:div>
        <w:div w:id="458694886">
          <w:marLeft w:val="0"/>
          <w:marRight w:val="0"/>
          <w:marTop w:val="240"/>
          <w:marBottom w:val="0"/>
          <w:divBdr>
            <w:top w:val="none" w:sz="0" w:space="0" w:color="auto"/>
            <w:left w:val="none" w:sz="0" w:space="0" w:color="auto"/>
            <w:bottom w:val="none" w:sz="0" w:space="0" w:color="auto"/>
            <w:right w:val="none" w:sz="0" w:space="0" w:color="auto"/>
          </w:divBdr>
        </w:div>
        <w:div w:id="460004954">
          <w:marLeft w:val="0"/>
          <w:marRight w:val="0"/>
          <w:marTop w:val="240"/>
          <w:marBottom w:val="0"/>
          <w:divBdr>
            <w:top w:val="none" w:sz="0" w:space="0" w:color="auto"/>
            <w:left w:val="none" w:sz="0" w:space="0" w:color="auto"/>
            <w:bottom w:val="none" w:sz="0" w:space="0" w:color="auto"/>
            <w:right w:val="none" w:sz="0" w:space="0" w:color="auto"/>
          </w:divBdr>
        </w:div>
        <w:div w:id="461701646">
          <w:marLeft w:val="0"/>
          <w:marRight w:val="0"/>
          <w:marTop w:val="240"/>
          <w:marBottom w:val="0"/>
          <w:divBdr>
            <w:top w:val="none" w:sz="0" w:space="0" w:color="auto"/>
            <w:left w:val="none" w:sz="0" w:space="0" w:color="auto"/>
            <w:bottom w:val="none" w:sz="0" w:space="0" w:color="auto"/>
            <w:right w:val="none" w:sz="0" w:space="0" w:color="auto"/>
          </w:divBdr>
        </w:div>
        <w:div w:id="466120800">
          <w:marLeft w:val="0"/>
          <w:marRight w:val="0"/>
          <w:marTop w:val="240"/>
          <w:marBottom w:val="0"/>
          <w:divBdr>
            <w:top w:val="none" w:sz="0" w:space="0" w:color="auto"/>
            <w:left w:val="none" w:sz="0" w:space="0" w:color="auto"/>
            <w:bottom w:val="none" w:sz="0" w:space="0" w:color="auto"/>
            <w:right w:val="none" w:sz="0" w:space="0" w:color="auto"/>
          </w:divBdr>
        </w:div>
        <w:div w:id="467237500">
          <w:marLeft w:val="0"/>
          <w:marRight w:val="0"/>
          <w:marTop w:val="240"/>
          <w:marBottom w:val="0"/>
          <w:divBdr>
            <w:top w:val="none" w:sz="0" w:space="0" w:color="auto"/>
            <w:left w:val="none" w:sz="0" w:space="0" w:color="auto"/>
            <w:bottom w:val="none" w:sz="0" w:space="0" w:color="auto"/>
            <w:right w:val="none" w:sz="0" w:space="0" w:color="auto"/>
          </w:divBdr>
        </w:div>
        <w:div w:id="468131915">
          <w:marLeft w:val="0"/>
          <w:marRight w:val="0"/>
          <w:marTop w:val="240"/>
          <w:marBottom w:val="0"/>
          <w:divBdr>
            <w:top w:val="none" w:sz="0" w:space="0" w:color="auto"/>
            <w:left w:val="none" w:sz="0" w:space="0" w:color="auto"/>
            <w:bottom w:val="none" w:sz="0" w:space="0" w:color="auto"/>
            <w:right w:val="none" w:sz="0" w:space="0" w:color="auto"/>
          </w:divBdr>
        </w:div>
        <w:div w:id="468474425">
          <w:marLeft w:val="0"/>
          <w:marRight w:val="0"/>
          <w:marTop w:val="240"/>
          <w:marBottom w:val="0"/>
          <w:divBdr>
            <w:top w:val="none" w:sz="0" w:space="0" w:color="auto"/>
            <w:left w:val="none" w:sz="0" w:space="0" w:color="auto"/>
            <w:bottom w:val="none" w:sz="0" w:space="0" w:color="auto"/>
            <w:right w:val="none" w:sz="0" w:space="0" w:color="auto"/>
          </w:divBdr>
        </w:div>
        <w:div w:id="468476223">
          <w:marLeft w:val="0"/>
          <w:marRight w:val="0"/>
          <w:marTop w:val="240"/>
          <w:marBottom w:val="0"/>
          <w:divBdr>
            <w:top w:val="none" w:sz="0" w:space="0" w:color="auto"/>
            <w:left w:val="none" w:sz="0" w:space="0" w:color="auto"/>
            <w:bottom w:val="none" w:sz="0" w:space="0" w:color="auto"/>
            <w:right w:val="none" w:sz="0" w:space="0" w:color="auto"/>
          </w:divBdr>
        </w:div>
        <w:div w:id="468714118">
          <w:marLeft w:val="0"/>
          <w:marRight w:val="0"/>
          <w:marTop w:val="240"/>
          <w:marBottom w:val="0"/>
          <w:divBdr>
            <w:top w:val="none" w:sz="0" w:space="0" w:color="auto"/>
            <w:left w:val="none" w:sz="0" w:space="0" w:color="auto"/>
            <w:bottom w:val="none" w:sz="0" w:space="0" w:color="auto"/>
            <w:right w:val="none" w:sz="0" w:space="0" w:color="auto"/>
          </w:divBdr>
        </w:div>
        <w:div w:id="470562136">
          <w:marLeft w:val="0"/>
          <w:marRight w:val="0"/>
          <w:marTop w:val="240"/>
          <w:marBottom w:val="0"/>
          <w:divBdr>
            <w:top w:val="none" w:sz="0" w:space="0" w:color="auto"/>
            <w:left w:val="none" w:sz="0" w:space="0" w:color="auto"/>
            <w:bottom w:val="none" w:sz="0" w:space="0" w:color="auto"/>
            <w:right w:val="none" w:sz="0" w:space="0" w:color="auto"/>
          </w:divBdr>
        </w:div>
        <w:div w:id="472062574">
          <w:marLeft w:val="0"/>
          <w:marRight w:val="0"/>
          <w:marTop w:val="240"/>
          <w:marBottom w:val="0"/>
          <w:divBdr>
            <w:top w:val="none" w:sz="0" w:space="0" w:color="auto"/>
            <w:left w:val="none" w:sz="0" w:space="0" w:color="auto"/>
            <w:bottom w:val="none" w:sz="0" w:space="0" w:color="auto"/>
            <w:right w:val="none" w:sz="0" w:space="0" w:color="auto"/>
          </w:divBdr>
        </w:div>
        <w:div w:id="473453672">
          <w:marLeft w:val="0"/>
          <w:marRight w:val="0"/>
          <w:marTop w:val="240"/>
          <w:marBottom w:val="0"/>
          <w:divBdr>
            <w:top w:val="none" w:sz="0" w:space="0" w:color="auto"/>
            <w:left w:val="none" w:sz="0" w:space="0" w:color="auto"/>
            <w:bottom w:val="none" w:sz="0" w:space="0" w:color="auto"/>
            <w:right w:val="none" w:sz="0" w:space="0" w:color="auto"/>
          </w:divBdr>
        </w:div>
        <w:div w:id="475998677">
          <w:marLeft w:val="0"/>
          <w:marRight w:val="0"/>
          <w:marTop w:val="240"/>
          <w:marBottom w:val="0"/>
          <w:divBdr>
            <w:top w:val="none" w:sz="0" w:space="0" w:color="auto"/>
            <w:left w:val="none" w:sz="0" w:space="0" w:color="auto"/>
            <w:bottom w:val="none" w:sz="0" w:space="0" w:color="auto"/>
            <w:right w:val="none" w:sz="0" w:space="0" w:color="auto"/>
          </w:divBdr>
        </w:div>
        <w:div w:id="476455743">
          <w:marLeft w:val="0"/>
          <w:marRight w:val="0"/>
          <w:marTop w:val="240"/>
          <w:marBottom w:val="0"/>
          <w:divBdr>
            <w:top w:val="none" w:sz="0" w:space="0" w:color="auto"/>
            <w:left w:val="none" w:sz="0" w:space="0" w:color="auto"/>
            <w:bottom w:val="none" w:sz="0" w:space="0" w:color="auto"/>
            <w:right w:val="none" w:sz="0" w:space="0" w:color="auto"/>
          </w:divBdr>
        </w:div>
        <w:div w:id="477772039">
          <w:marLeft w:val="0"/>
          <w:marRight w:val="0"/>
          <w:marTop w:val="240"/>
          <w:marBottom w:val="0"/>
          <w:divBdr>
            <w:top w:val="none" w:sz="0" w:space="0" w:color="auto"/>
            <w:left w:val="none" w:sz="0" w:space="0" w:color="auto"/>
            <w:bottom w:val="none" w:sz="0" w:space="0" w:color="auto"/>
            <w:right w:val="none" w:sz="0" w:space="0" w:color="auto"/>
          </w:divBdr>
        </w:div>
        <w:div w:id="478114504">
          <w:marLeft w:val="0"/>
          <w:marRight w:val="0"/>
          <w:marTop w:val="240"/>
          <w:marBottom w:val="0"/>
          <w:divBdr>
            <w:top w:val="none" w:sz="0" w:space="0" w:color="auto"/>
            <w:left w:val="none" w:sz="0" w:space="0" w:color="auto"/>
            <w:bottom w:val="none" w:sz="0" w:space="0" w:color="auto"/>
            <w:right w:val="none" w:sz="0" w:space="0" w:color="auto"/>
          </w:divBdr>
        </w:div>
        <w:div w:id="478350237">
          <w:marLeft w:val="0"/>
          <w:marRight w:val="0"/>
          <w:marTop w:val="240"/>
          <w:marBottom w:val="0"/>
          <w:divBdr>
            <w:top w:val="none" w:sz="0" w:space="0" w:color="auto"/>
            <w:left w:val="none" w:sz="0" w:space="0" w:color="auto"/>
            <w:bottom w:val="none" w:sz="0" w:space="0" w:color="auto"/>
            <w:right w:val="none" w:sz="0" w:space="0" w:color="auto"/>
          </w:divBdr>
        </w:div>
        <w:div w:id="479273416">
          <w:marLeft w:val="0"/>
          <w:marRight w:val="0"/>
          <w:marTop w:val="240"/>
          <w:marBottom w:val="0"/>
          <w:divBdr>
            <w:top w:val="none" w:sz="0" w:space="0" w:color="auto"/>
            <w:left w:val="none" w:sz="0" w:space="0" w:color="auto"/>
            <w:bottom w:val="none" w:sz="0" w:space="0" w:color="auto"/>
            <w:right w:val="none" w:sz="0" w:space="0" w:color="auto"/>
          </w:divBdr>
        </w:div>
        <w:div w:id="484274528">
          <w:marLeft w:val="0"/>
          <w:marRight w:val="0"/>
          <w:marTop w:val="240"/>
          <w:marBottom w:val="0"/>
          <w:divBdr>
            <w:top w:val="none" w:sz="0" w:space="0" w:color="auto"/>
            <w:left w:val="none" w:sz="0" w:space="0" w:color="auto"/>
            <w:bottom w:val="none" w:sz="0" w:space="0" w:color="auto"/>
            <w:right w:val="none" w:sz="0" w:space="0" w:color="auto"/>
          </w:divBdr>
        </w:div>
        <w:div w:id="484707397">
          <w:marLeft w:val="0"/>
          <w:marRight w:val="0"/>
          <w:marTop w:val="240"/>
          <w:marBottom w:val="0"/>
          <w:divBdr>
            <w:top w:val="none" w:sz="0" w:space="0" w:color="auto"/>
            <w:left w:val="none" w:sz="0" w:space="0" w:color="auto"/>
            <w:bottom w:val="none" w:sz="0" w:space="0" w:color="auto"/>
            <w:right w:val="none" w:sz="0" w:space="0" w:color="auto"/>
          </w:divBdr>
        </w:div>
        <w:div w:id="484709997">
          <w:marLeft w:val="0"/>
          <w:marRight w:val="0"/>
          <w:marTop w:val="240"/>
          <w:marBottom w:val="0"/>
          <w:divBdr>
            <w:top w:val="none" w:sz="0" w:space="0" w:color="auto"/>
            <w:left w:val="none" w:sz="0" w:space="0" w:color="auto"/>
            <w:bottom w:val="none" w:sz="0" w:space="0" w:color="auto"/>
            <w:right w:val="none" w:sz="0" w:space="0" w:color="auto"/>
          </w:divBdr>
        </w:div>
        <w:div w:id="485442207">
          <w:marLeft w:val="0"/>
          <w:marRight w:val="0"/>
          <w:marTop w:val="240"/>
          <w:marBottom w:val="0"/>
          <w:divBdr>
            <w:top w:val="none" w:sz="0" w:space="0" w:color="auto"/>
            <w:left w:val="none" w:sz="0" w:space="0" w:color="auto"/>
            <w:bottom w:val="none" w:sz="0" w:space="0" w:color="auto"/>
            <w:right w:val="none" w:sz="0" w:space="0" w:color="auto"/>
          </w:divBdr>
        </w:div>
        <w:div w:id="485709180">
          <w:marLeft w:val="0"/>
          <w:marRight w:val="0"/>
          <w:marTop w:val="240"/>
          <w:marBottom w:val="0"/>
          <w:divBdr>
            <w:top w:val="none" w:sz="0" w:space="0" w:color="auto"/>
            <w:left w:val="none" w:sz="0" w:space="0" w:color="auto"/>
            <w:bottom w:val="none" w:sz="0" w:space="0" w:color="auto"/>
            <w:right w:val="none" w:sz="0" w:space="0" w:color="auto"/>
          </w:divBdr>
        </w:div>
        <w:div w:id="486627558">
          <w:marLeft w:val="0"/>
          <w:marRight w:val="0"/>
          <w:marTop w:val="240"/>
          <w:marBottom w:val="0"/>
          <w:divBdr>
            <w:top w:val="none" w:sz="0" w:space="0" w:color="auto"/>
            <w:left w:val="none" w:sz="0" w:space="0" w:color="auto"/>
            <w:bottom w:val="none" w:sz="0" w:space="0" w:color="auto"/>
            <w:right w:val="none" w:sz="0" w:space="0" w:color="auto"/>
          </w:divBdr>
        </w:div>
        <w:div w:id="486631038">
          <w:marLeft w:val="0"/>
          <w:marRight w:val="0"/>
          <w:marTop w:val="240"/>
          <w:marBottom w:val="0"/>
          <w:divBdr>
            <w:top w:val="none" w:sz="0" w:space="0" w:color="auto"/>
            <w:left w:val="none" w:sz="0" w:space="0" w:color="auto"/>
            <w:bottom w:val="none" w:sz="0" w:space="0" w:color="auto"/>
            <w:right w:val="none" w:sz="0" w:space="0" w:color="auto"/>
          </w:divBdr>
        </w:div>
        <w:div w:id="487399466">
          <w:marLeft w:val="0"/>
          <w:marRight w:val="0"/>
          <w:marTop w:val="240"/>
          <w:marBottom w:val="0"/>
          <w:divBdr>
            <w:top w:val="none" w:sz="0" w:space="0" w:color="auto"/>
            <w:left w:val="none" w:sz="0" w:space="0" w:color="auto"/>
            <w:bottom w:val="none" w:sz="0" w:space="0" w:color="auto"/>
            <w:right w:val="none" w:sz="0" w:space="0" w:color="auto"/>
          </w:divBdr>
        </w:div>
        <w:div w:id="489757912">
          <w:marLeft w:val="0"/>
          <w:marRight w:val="0"/>
          <w:marTop w:val="240"/>
          <w:marBottom w:val="0"/>
          <w:divBdr>
            <w:top w:val="none" w:sz="0" w:space="0" w:color="auto"/>
            <w:left w:val="none" w:sz="0" w:space="0" w:color="auto"/>
            <w:bottom w:val="none" w:sz="0" w:space="0" w:color="auto"/>
            <w:right w:val="none" w:sz="0" w:space="0" w:color="auto"/>
          </w:divBdr>
        </w:div>
        <w:div w:id="492382224">
          <w:marLeft w:val="0"/>
          <w:marRight w:val="0"/>
          <w:marTop w:val="240"/>
          <w:marBottom w:val="0"/>
          <w:divBdr>
            <w:top w:val="none" w:sz="0" w:space="0" w:color="auto"/>
            <w:left w:val="none" w:sz="0" w:space="0" w:color="auto"/>
            <w:bottom w:val="none" w:sz="0" w:space="0" w:color="auto"/>
            <w:right w:val="none" w:sz="0" w:space="0" w:color="auto"/>
          </w:divBdr>
        </w:div>
        <w:div w:id="493104389">
          <w:marLeft w:val="0"/>
          <w:marRight w:val="0"/>
          <w:marTop w:val="240"/>
          <w:marBottom w:val="0"/>
          <w:divBdr>
            <w:top w:val="none" w:sz="0" w:space="0" w:color="auto"/>
            <w:left w:val="none" w:sz="0" w:space="0" w:color="auto"/>
            <w:bottom w:val="none" w:sz="0" w:space="0" w:color="auto"/>
            <w:right w:val="none" w:sz="0" w:space="0" w:color="auto"/>
          </w:divBdr>
        </w:div>
        <w:div w:id="493691996">
          <w:marLeft w:val="0"/>
          <w:marRight w:val="0"/>
          <w:marTop w:val="240"/>
          <w:marBottom w:val="0"/>
          <w:divBdr>
            <w:top w:val="none" w:sz="0" w:space="0" w:color="auto"/>
            <w:left w:val="none" w:sz="0" w:space="0" w:color="auto"/>
            <w:bottom w:val="none" w:sz="0" w:space="0" w:color="auto"/>
            <w:right w:val="none" w:sz="0" w:space="0" w:color="auto"/>
          </w:divBdr>
        </w:div>
        <w:div w:id="497573128">
          <w:marLeft w:val="0"/>
          <w:marRight w:val="0"/>
          <w:marTop w:val="240"/>
          <w:marBottom w:val="0"/>
          <w:divBdr>
            <w:top w:val="none" w:sz="0" w:space="0" w:color="auto"/>
            <w:left w:val="none" w:sz="0" w:space="0" w:color="auto"/>
            <w:bottom w:val="none" w:sz="0" w:space="0" w:color="auto"/>
            <w:right w:val="none" w:sz="0" w:space="0" w:color="auto"/>
          </w:divBdr>
        </w:div>
        <w:div w:id="497695977">
          <w:marLeft w:val="0"/>
          <w:marRight w:val="0"/>
          <w:marTop w:val="240"/>
          <w:marBottom w:val="0"/>
          <w:divBdr>
            <w:top w:val="none" w:sz="0" w:space="0" w:color="auto"/>
            <w:left w:val="none" w:sz="0" w:space="0" w:color="auto"/>
            <w:bottom w:val="none" w:sz="0" w:space="0" w:color="auto"/>
            <w:right w:val="none" w:sz="0" w:space="0" w:color="auto"/>
          </w:divBdr>
        </w:div>
        <w:div w:id="497768962">
          <w:marLeft w:val="0"/>
          <w:marRight w:val="0"/>
          <w:marTop w:val="240"/>
          <w:marBottom w:val="0"/>
          <w:divBdr>
            <w:top w:val="none" w:sz="0" w:space="0" w:color="auto"/>
            <w:left w:val="none" w:sz="0" w:space="0" w:color="auto"/>
            <w:bottom w:val="none" w:sz="0" w:space="0" w:color="auto"/>
            <w:right w:val="none" w:sz="0" w:space="0" w:color="auto"/>
          </w:divBdr>
        </w:div>
        <w:div w:id="497843239">
          <w:marLeft w:val="0"/>
          <w:marRight w:val="0"/>
          <w:marTop w:val="240"/>
          <w:marBottom w:val="0"/>
          <w:divBdr>
            <w:top w:val="none" w:sz="0" w:space="0" w:color="auto"/>
            <w:left w:val="none" w:sz="0" w:space="0" w:color="auto"/>
            <w:bottom w:val="none" w:sz="0" w:space="0" w:color="auto"/>
            <w:right w:val="none" w:sz="0" w:space="0" w:color="auto"/>
          </w:divBdr>
        </w:div>
        <w:div w:id="498272453">
          <w:marLeft w:val="0"/>
          <w:marRight w:val="0"/>
          <w:marTop w:val="240"/>
          <w:marBottom w:val="0"/>
          <w:divBdr>
            <w:top w:val="none" w:sz="0" w:space="0" w:color="auto"/>
            <w:left w:val="none" w:sz="0" w:space="0" w:color="auto"/>
            <w:bottom w:val="none" w:sz="0" w:space="0" w:color="auto"/>
            <w:right w:val="none" w:sz="0" w:space="0" w:color="auto"/>
          </w:divBdr>
        </w:div>
        <w:div w:id="498617836">
          <w:marLeft w:val="0"/>
          <w:marRight w:val="0"/>
          <w:marTop w:val="240"/>
          <w:marBottom w:val="0"/>
          <w:divBdr>
            <w:top w:val="none" w:sz="0" w:space="0" w:color="auto"/>
            <w:left w:val="none" w:sz="0" w:space="0" w:color="auto"/>
            <w:bottom w:val="none" w:sz="0" w:space="0" w:color="auto"/>
            <w:right w:val="none" w:sz="0" w:space="0" w:color="auto"/>
          </w:divBdr>
        </w:div>
        <w:div w:id="501316048">
          <w:marLeft w:val="0"/>
          <w:marRight w:val="0"/>
          <w:marTop w:val="240"/>
          <w:marBottom w:val="0"/>
          <w:divBdr>
            <w:top w:val="none" w:sz="0" w:space="0" w:color="auto"/>
            <w:left w:val="none" w:sz="0" w:space="0" w:color="auto"/>
            <w:bottom w:val="none" w:sz="0" w:space="0" w:color="auto"/>
            <w:right w:val="none" w:sz="0" w:space="0" w:color="auto"/>
          </w:divBdr>
        </w:div>
        <w:div w:id="502284859">
          <w:marLeft w:val="0"/>
          <w:marRight w:val="0"/>
          <w:marTop w:val="240"/>
          <w:marBottom w:val="0"/>
          <w:divBdr>
            <w:top w:val="none" w:sz="0" w:space="0" w:color="auto"/>
            <w:left w:val="none" w:sz="0" w:space="0" w:color="auto"/>
            <w:bottom w:val="none" w:sz="0" w:space="0" w:color="auto"/>
            <w:right w:val="none" w:sz="0" w:space="0" w:color="auto"/>
          </w:divBdr>
        </w:div>
        <w:div w:id="502357210">
          <w:marLeft w:val="0"/>
          <w:marRight w:val="0"/>
          <w:marTop w:val="240"/>
          <w:marBottom w:val="0"/>
          <w:divBdr>
            <w:top w:val="none" w:sz="0" w:space="0" w:color="auto"/>
            <w:left w:val="none" w:sz="0" w:space="0" w:color="auto"/>
            <w:bottom w:val="none" w:sz="0" w:space="0" w:color="auto"/>
            <w:right w:val="none" w:sz="0" w:space="0" w:color="auto"/>
          </w:divBdr>
        </w:div>
        <w:div w:id="502400750">
          <w:marLeft w:val="0"/>
          <w:marRight w:val="0"/>
          <w:marTop w:val="240"/>
          <w:marBottom w:val="0"/>
          <w:divBdr>
            <w:top w:val="none" w:sz="0" w:space="0" w:color="auto"/>
            <w:left w:val="none" w:sz="0" w:space="0" w:color="auto"/>
            <w:bottom w:val="none" w:sz="0" w:space="0" w:color="auto"/>
            <w:right w:val="none" w:sz="0" w:space="0" w:color="auto"/>
          </w:divBdr>
        </w:div>
        <w:div w:id="502815539">
          <w:marLeft w:val="0"/>
          <w:marRight w:val="0"/>
          <w:marTop w:val="240"/>
          <w:marBottom w:val="0"/>
          <w:divBdr>
            <w:top w:val="none" w:sz="0" w:space="0" w:color="auto"/>
            <w:left w:val="none" w:sz="0" w:space="0" w:color="auto"/>
            <w:bottom w:val="none" w:sz="0" w:space="0" w:color="auto"/>
            <w:right w:val="none" w:sz="0" w:space="0" w:color="auto"/>
          </w:divBdr>
        </w:div>
        <w:div w:id="503520178">
          <w:marLeft w:val="0"/>
          <w:marRight w:val="0"/>
          <w:marTop w:val="240"/>
          <w:marBottom w:val="0"/>
          <w:divBdr>
            <w:top w:val="none" w:sz="0" w:space="0" w:color="auto"/>
            <w:left w:val="none" w:sz="0" w:space="0" w:color="auto"/>
            <w:bottom w:val="none" w:sz="0" w:space="0" w:color="auto"/>
            <w:right w:val="none" w:sz="0" w:space="0" w:color="auto"/>
          </w:divBdr>
        </w:div>
        <w:div w:id="504824949">
          <w:marLeft w:val="0"/>
          <w:marRight w:val="0"/>
          <w:marTop w:val="240"/>
          <w:marBottom w:val="0"/>
          <w:divBdr>
            <w:top w:val="none" w:sz="0" w:space="0" w:color="auto"/>
            <w:left w:val="none" w:sz="0" w:space="0" w:color="auto"/>
            <w:bottom w:val="none" w:sz="0" w:space="0" w:color="auto"/>
            <w:right w:val="none" w:sz="0" w:space="0" w:color="auto"/>
          </w:divBdr>
        </w:div>
        <w:div w:id="506480407">
          <w:marLeft w:val="0"/>
          <w:marRight w:val="0"/>
          <w:marTop w:val="240"/>
          <w:marBottom w:val="0"/>
          <w:divBdr>
            <w:top w:val="none" w:sz="0" w:space="0" w:color="auto"/>
            <w:left w:val="none" w:sz="0" w:space="0" w:color="auto"/>
            <w:bottom w:val="none" w:sz="0" w:space="0" w:color="auto"/>
            <w:right w:val="none" w:sz="0" w:space="0" w:color="auto"/>
          </w:divBdr>
        </w:div>
        <w:div w:id="506794908">
          <w:marLeft w:val="0"/>
          <w:marRight w:val="0"/>
          <w:marTop w:val="240"/>
          <w:marBottom w:val="0"/>
          <w:divBdr>
            <w:top w:val="none" w:sz="0" w:space="0" w:color="auto"/>
            <w:left w:val="none" w:sz="0" w:space="0" w:color="auto"/>
            <w:bottom w:val="none" w:sz="0" w:space="0" w:color="auto"/>
            <w:right w:val="none" w:sz="0" w:space="0" w:color="auto"/>
          </w:divBdr>
        </w:div>
        <w:div w:id="508299409">
          <w:marLeft w:val="0"/>
          <w:marRight w:val="0"/>
          <w:marTop w:val="240"/>
          <w:marBottom w:val="0"/>
          <w:divBdr>
            <w:top w:val="none" w:sz="0" w:space="0" w:color="auto"/>
            <w:left w:val="none" w:sz="0" w:space="0" w:color="auto"/>
            <w:bottom w:val="none" w:sz="0" w:space="0" w:color="auto"/>
            <w:right w:val="none" w:sz="0" w:space="0" w:color="auto"/>
          </w:divBdr>
        </w:div>
        <w:div w:id="508713972">
          <w:marLeft w:val="0"/>
          <w:marRight w:val="0"/>
          <w:marTop w:val="240"/>
          <w:marBottom w:val="0"/>
          <w:divBdr>
            <w:top w:val="none" w:sz="0" w:space="0" w:color="auto"/>
            <w:left w:val="none" w:sz="0" w:space="0" w:color="auto"/>
            <w:bottom w:val="none" w:sz="0" w:space="0" w:color="auto"/>
            <w:right w:val="none" w:sz="0" w:space="0" w:color="auto"/>
          </w:divBdr>
        </w:div>
        <w:div w:id="511915556">
          <w:marLeft w:val="0"/>
          <w:marRight w:val="0"/>
          <w:marTop w:val="240"/>
          <w:marBottom w:val="0"/>
          <w:divBdr>
            <w:top w:val="none" w:sz="0" w:space="0" w:color="auto"/>
            <w:left w:val="none" w:sz="0" w:space="0" w:color="auto"/>
            <w:bottom w:val="none" w:sz="0" w:space="0" w:color="auto"/>
            <w:right w:val="none" w:sz="0" w:space="0" w:color="auto"/>
          </w:divBdr>
        </w:div>
        <w:div w:id="512106414">
          <w:marLeft w:val="0"/>
          <w:marRight w:val="0"/>
          <w:marTop w:val="240"/>
          <w:marBottom w:val="0"/>
          <w:divBdr>
            <w:top w:val="none" w:sz="0" w:space="0" w:color="auto"/>
            <w:left w:val="none" w:sz="0" w:space="0" w:color="auto"/>
            <w:bottom w:val="none" w:sz="0" w:space="0" w:color="auto"/>
            <w:right w:val="none" w:sz="0" w:space="0" w:color="auto"/>
          </w:divBdr>
        </w:div>
        <w:div w:id="512574273">
          <w:marLeft w:val="0"/>
          <w:marRight w:val="0"/>
          <w:marTop w:val="240"/>
          <w:marBottom w:val="0"/>
          <w:divBdr>
            <w:top w:val="none" w:sz="0" w:space="0" w:color="auto"/>
            <w:left w:val="none" w:sz="0" w:space="0" w:color="auto"/>
            <w:bottom w:val="none" w:sz="0" w:space="0" w:color="auto"/>
            <w:right w:val="none" w:sz="0" w:space="0" w:color="auto"/>
          </w:divBdr>
        </w:div>
        <w:div w:id="512575716">
          <w:marLeft w:val="0"/>
          <w:marRight w:val="0"/>
          <w:marTop w:val="240"/>
          <w:marBottom w:val="0"/>
          <w:divBdr>
            <w:top w:val="none" w:sz="0" w:space="0" w:color="auto"/>
            <w:left w:val="none" w:sz="0" w:space="0" w:color="auto"/>
            <w:bottom w:val="none" w:sz="0" w:space="0" w:color="auto"/>
            <w:right w:val="none" w:sz="0" w:space="0" w:color="auto"/>
          </w:divBdr>
        </w:div>
        <w:div w:id="512762987">
          <w:marLeft w:val="0"/>
          <w:marRight w:val="0"/>
          <w:marTop w:val="240"/>
          <w:marBottom w:val="0"/>
          <w:divBdr>
            <w:top w:val="none" w:sz="0" w:space="0" w:color="auto"/>
            <w:left w:val="none" w:sz="0" w:space="0" w:color="auto"/>
            <w:bottom w:val="none" w:sz="0" w:space="0" w:color="auto"/>
            <w:right w:val="none" w:sz="0" w:space="0" w:color="auto"/>
          </w:divBdr>
        </w:div>
        <w:div w:id="514661704">
          <w:marLeft w:val="0"/>
          <w:marRight w:val="0"/>
          <w:marTop w:val="240"/>
          <w:marBottom w:val="0"/>
          <w:divBdr>
            <w:top w:val="none" w:sz="0" w:space="0" w:color="auto"/>
            <w:left w:val="none" w:sz="0" w:space="0" w:color="auto"/>
            <w:bottom w:val="none" w:sz="0" w:space="0" w:color="auto"/>
            <w:right w:val="none" w:sz="0" w:space="0" w:color="auto"/>
          </w:divBdr>
        </w:div>
        <w:div w:id="515464514">
          <w:marLeft w:val="0"/>
          <w:marRight w:val="0"/>
          <w:marTop w:val="240"/>
          <w:marBottom w:val="0"/>
          <w:divBdr>
            <w:top w:val="none" w:sz="0" w:space="0" w:color="auto"/>
            <w:left w:val="none" w:sz="0" w:space="0" w:color="auto"/>
            <w:bottom w:val="none" w:sz="0" w:space="0" w:color="auto"/>
            <w:right w:val="none" w:sz="0" w:space="0" w:color="auto"/>
          </w:divBdr>
        </w:div>
        <w:div w:id="519585785">
          <w:marLeft w:val="0"/>
          <w:marRight w:val="0"/>
          <w:marTop w:val="240"/>
          <w:marBottom w:val="0"/>
          <w:divBdr>
            <w:top w:val="none" w:sz="0" w:space="0" w:color="auto"/>
            <w:left w:val="none" w:sz="0" w:space="0" w:color="auto"/>
            <w:bottom w:val="none" w:sz="0" w:space="0" w:color="auto"/>
            <w:right w:val="none" w:sz="0" w:space="0" w:color="auto"/>
          </w:divBdr>
        </w:div>
        <w:div w:id="519661881">
          <w:marLeft w:val="0"/>
          <w:marRight w:val="0"/>
          <w:marTop w:val="240"/>
          <w:marBottom w:val="0"/>
          <w:divBdr>
            <w:top w:val="none" w:sz="0" w:space="0" w:color="auto"/>
            <w:left w:val="none" w:sz="0" w:space="0" w:color="auto"/>
            <w:bottom w:val="none" w:sz="0" w:space="0" w:color="auto"/>
            <w:right w:val="none" w:sz="0" w:space="0" w:color="auto"/>
          </w:divBdr>
        </w:div>
        <w:div w:id="520779834">
          <w:marLeft w:val="0"/>
          <w:marRight w:val="0"/>
          <w:marTop w:val="240"/>
          <w:marBottom w:val="0"/>
          <w:divBdr>
            <w:top w:val="none" w:sz="0" w:space="0" w:color="auto"/>
            <w:left w:val="none" w:sz="0" w:space="0" w:color="auto"/>
            <w:bottom w:val="none" w:sz="0" w:space="0" w:color="auto"/>
            <w:right w:val="none" w:sz="0" w:space="0" w:color="auto"/>
          </w:divBdr>
        </w:div>
        <w:div w:id="521633083">
          <w:marLeft w:val="0"/>
          <w:marRight w:val="0"/>
          <w:marTop w:val="240"/>
          <w:marBottom w:val="0"/>
          <w:divBdr>
            <w:top w:val="none" w:sz="0" w:space="0" w:color="auto"/>
            <w:left w:val="none" w:sz="0" w:space="0" w:color="auto"/>
            <w:bottom w:val="none" w:sz="0" w:space="0" w:color="auto"/>
            <w:right w:val="none" w:sz="0" w:space="0" w:color="auto"/>
          </w:divBdr>
        </w:div>
        <w:div w:id="522091242">
          <w:marLeft w:val="0"/>
          <w:marRight w:val="0"/>
          <w:marTop w:val="240"/>
          <w:marBottom w:val="0"/>
          <w:divBdr>
            <w:top w:val="none" w:sz="0" w:space="0" w:color="auto"/>
            <w:left w:val="none" w:sz="0" w:space="0" w:color="auto"/>
            <w:bottom w:val="none" w:sz="0" w:space="0" w:color="auto"/>
            <w:right w:val="none" w:sz="0" w:space="0" w:color="auto"/>
          </w:divBdr>
        </w:div>
        <w:div w:id="526407527">
          <w:marLeft w:val="0"/>
          <w:marRight w:val="0"/>
          <w:marTop w:val="240"/>
          <w:marBottom w:val="0"/>
          <w:divBdr>
            <w:top w:val="none" w:sz="0" w:space="0" w:color="auto"/>
            <w:left w:val="none" w:sz="0" w:space="0" w:color="auto"/>
            <w:bottom w:val="none" w:sz="0" w:space="0" w:color="auto"/>
            <w:right w:val="none" w:sz="0" w:space="0" w:color="auto"/>
          </w:divBdr>
        </w:div>
        <w:div w:id="528489570">
          <w:marLeft w:val="0"/>
          <w:marRight w:val="0"/>
          <w:marTop w:val="240"/>
          <w:marBottom w:val="0"/>
          <w:divBdr>
            <w:top w:val="none" w:sz="0" w:space="0" w:color="auto"/>
            <w:left w:val="none" w:sz="0" w:space="0" w:color="auto"/>
            <w:bottom w:val="none" w:sz="0" w:space="0" w:color="auto"/>
            <w:right w:val="none" w:sz="0" w:space="0" w:color="auto"/>
          </w:divBdr>
        </w:div>
        <w:div w:id="529270448">
          <w:marLeft w:val="0"/>
          <w:marRight w:val="0"/>
          <w:marTop w:val="240"/>
          <w:marBottom w:val="0"/>
          <w:divBdr>
            <w:top w:val="none" w:sz="0" w:space="0" w:color="auto"/>
            <w:left w:val="none" w:sz="0" w:space="0" w:color="auto"/>
            <w:bottom w:val="none" w:sz="0" w:space="0" w:color="auto"/>
            <w:right w:val="none" w:sz="0" w:space="0" w:color="auto"/>
          </w:divBdr>
        </w:div>
        <w:div w:id="529614050">
          <w:marLeft w:val="0"/>
          <w:marRight w:val="0"/>
          <w:marTop w:val="240"/>
          <w:marBottom w:val="0"/>
          <w:divBdr>
            <w:top w:val="none" w:sz="0" w:space="0" w:color="auto"/>
            <w:left w:val="none" w:sz="0" w:space="0" w:color="auto"/>
            <w:bottom w:val="none" w:sz="0" w:space="0" w:color="auto"/>
            <w:right w:val="none" w:sz="0" w:space="0" w:color="auto"/>
          </w:divBdr>
        </w:div>
        <w:div w:id="529878250">
          <w:marLeft w:val="0"/>
          <w:marRight w:val="0"/>
          <w:marTop w:val="240"/>
          <w:marBottom w:val="0"/>
          <w:divBdr>
            <w:top w:val="none" w:sz="0" w:space="0" w:color="auto"/>
            <w:left w:val="none" w:sz="0" w:space="0" w:color="auto"/>
            <w:bottom w:val="none" w:sz="0" w:space="0" w:color="auto"/>
            <w:right w:val="none" w:sz="0" w:space="0" w:color="auto"/>
          </w:divBdr>
        </w:div>
        <w:div w:id="532422639">
          <w:marLeft w:val="0"/>
          <w:marRight w:val="0"/>
          <w:marTop w:val="240"/>
          <w:marBottom w:val="0"/>
          <w:divBdr>
            <w:top w:val="none" w:sz="0" w:space="0" w:color="auto"/>
            <w:left w:val="none" w:sz="0" w:space="0" w:color="auto"/>
            <w:bottom w:val="none" w:sz="0" w:space="0" w:color="auto"/>
            <w:right w:val="none" w:sz="0" w:space="0" w:color="auto"/>
          </w:divBdr>
        </w:div>
        <w:div w:id="532495689">
          <w:marLeft w:val="0"/>
          <w:marRight w:val="0"/>
          <w:marTop w:val="240"/>
          <w:marBottom w:val="0"/>
          <w:divBdr>
            <w:top w:val="none" w:sz="0" w:space="0" w:color="auto"/>
            <w:left w:val="none" w:sz="0" w:space="0" w:color="auto"/>
            <w:bottom w:val="none" w:sz="0" w:space="0" w:color="auto"/>
            <w:right w:val="none" w:sz="0" w:space="0" w:color="auto"/>
          </w:divBdr>
        </w:div>
        <w:div w:id="535967771">
          <w:marLeft w:val="0"/>
          <w:marRight w:val="0"/>
          <w:marTop w:val="240"/>
          <w:marBottom w:val="0"/>
          <w:divBdr>
            <w:top w:val="none" w:sz="0" w:space="0" w:color="auto"/>
            <w:left w:val="none" w:sz="0" w:space="0" w:color="auto"/>
            <w:bottom w:val="none" w:sz="0" w:space="0" w:color="auto"/>
            <w:right w:val="none" w:sz="0" w:space="0" w:color="auto"/>
          </w:divBdr>
        </w:div>
        <w:div w:id="536236112">
          <w:marLeft w:val="0"/>
          <w:marRight w:val="0"/>
          <w:marTop w:val="240"/>
          <w:marBottom w:val="0"/>
          <w:divBdr>
            <w:top w:val="none" w:sz="0" w:space="0" w:color="auto"/>
            <w:left w:val="none" w:sz="0" w:space="0" w:color="auto"/>
            <w:bottom w:val="none" w:sz="0" w:space="0" w:color="auto"/>
            <w:right w:val="none" w:sz="0" w:space="0" w:color="auto"/>
          </w:divBdr>
        </w:div>
        <w:div w:id="536507322">
          <w:marLeft w:val="0"/>
          <w:marRight w:val="0"/>
          <w:marTop w:val="240"/>
          <w:marBottom w:val="0"/>
          <w:divBdr>
            <w:top w:val="none" w:sz="0" w:space="0" w:color="auto"/>
            <w:left w:val="none" w:sz="0" w:space="0" w:color="auto"/>
            <w:bottom w:val="none" w:sz="0" w:space="0" w:color="auto"/>
            <w:right w:val="none" w:sz="0" w:space="0" w:color="auto"/>
          </w:divBdr>
        </w:div>
        <w:div w:id="536620779">
          <w:marLeft w:val="0"/>
          <w:marRight w:val="0"/>
          <w:marTop w:val="240"/>
          <w:marBottom w:val="0"/>
          <w:divBdr>
            <w:top w:val="none" w:sz="0" w:space="0" w:color="auto"/>
            <w:left w:val="none" w:sz="0" w:space="0" w:color="auto"/>
            <w:bottom w:val="none" w:sz="0" w:space="0" w:color="auto"/>
            <w:right w:val="none" w:sz="0" w:space="0" w:color="auto"/>
          </w:divBdr>
        </w:div>
        <w:div w:id="537013026">
          <w:marLeft w:val="0"/>
          <w:marRight w:val="0"/>
          <w:marTop w:val="240"/>
          <w:marBottom w:val="0"/>
          <w:divBdr>
            <w:top w:val="none" w:sz="0" w:space="0" w:color="auto"/>
            <w:left w:val="none" w:sz="0" w:space="0" w:color="auto"/>
            <w:bottom w:val="none" w:sz="0" w:space="0" w:color="auto"/>
            <w:right w:val="none" w:sz="0" w:space="0" w:color="auto"/>
          </w:divBdr>
        </w:div>
        <w:div w:id="540096710">
          <w:marLeft w:val="0"/>
          <w:marRight w:val="0"/>
          <w:marTop w:val="240"/>
          <w:marBottom w:val="0"/>
          <w:divBdr>
            <w:top w:val="none" w:sz="0" w:space="0" w:color="auto"/>
            <w:left w:val="none" w:sz="0" w:space="0" w:color="auto"/>
            <w:bottom w:val="none" w:sz="0" w:space="0" w:color="auto"/>
            <w:right w:val="none" w:sz="0" w:space="0" w:color="auto"/>
          </w:divBdr>
        </w:div>
        <w:div w:id="540098092">
          <w:marLeft w:val="0"/>
          <w:marRight w:val="0"/>
          <w:marTop w:val="240"/>
          <w:marBottom w:val="0"/>
          <w:divBdr>
            <w:top w:val="none" w:sz="0" w:space="0" w:color="auto"/>
            <w:left w:val="none" w:sz="0" w:space="0" w:color="auto"/>
            <w:bottom w:val="none" w:sz="0" w:space="0" w:color="auto"/>
            <w:right w:val="none" w:sz="0" w:space="0" w:color="auto"/>
          </w:divBdr>
        </w:div>
        <w:div w:id="541402737">
          <w:marLeft w:val="0"/>
          <w:marRight w:val="0"/>
          <w:marTop w:val="240"/>
          <w:marBottom w:val="0"/>
          <w:divBdr>
            <w:top w:val="none" w:sz="0" w:space="0" w:color="auto"/>
            <w:left w:val="none" w:sz="0" w:space="0" w:color="auto"/>
            <w:bottom w:val="none" w:sz="0" w:space="0" w:color="auto"/>
            <w:right w:val="none" w:sz="0" w:space="0" w:color="auto"/>
          </w:divBdr>
        </w:div>
        <w:div w:id="541480065">
          <w:marLeft w:val="0"/>
          <w:marRight w:val="0"/>
          <w:marTop w:val="240"/>
          <w:marBottom w:val="0"/>
          <w:divBdr>
            <w:top w:val="none" w:sz="0" w:space="0" w:color="auto"/>
            <w:left w:val="none" w:sz="0" w:space="0" w:color="auto"/>
            <w:bottom w:val="none" w:sz="0" w:space="0" w:color="auto"/>
            <w:right w:val="none" w:sz="0" w:space="0" w:color="auto"/>
          </w:divBdr>
        </w:div>
        <w:div w:id="541987110">
          <w:marLeft w:val="0"/>
          <w:marRight w:val="0"/>
          <w:marTop w:val="240"/>
          <w:marBottom w:val="0"/>
          <w:divBdr>
            <w:top w:val="none" w:sz="0" w:space="0" w:color="auto"/>
            <w:left w:val="none" w:sz="0" w:space="0" w:color="auto"/>
            <w:bottom w:val="none" w:sz="0" w:space="0" w:color="auto"/>
            <w:right w:val="none" w:sz="0" w:space="0" w:color="auto"/>
          </w:divBdr>
        </w:div>
        <w:div w:id="544415913">
          <w:marLeft w:val="0"/>
          <w:marRight w:val="0"/>
          <w:marTop w:val="240"/>
          <w:marBottom w:val="0"/>
          <w:divBdr>
            <w:top w:val="none" w:sz="0" w:space="0" w:color="auto"/>
            <w:left w:val="none" w:sz="0" w:space="0" w:color="auto"/>
            <w:bottom w:val="none" w:sz="0" w:space="0" w:color="auto"/>
            <w:right w:val="none" w:sz="0" w:space="0" w:color="auto"/>
          </w:divBdr>
        </w:div>
        <w:div w:id="546181334">
          <w:marLeft w:val="0"/>
          <w:marRight w:val="0"/>
          <w:marTop w:val="240"/>
          <w:marBottom w:val="0"/>
          <w:divBdr>
            <w:top w:val="none" w:sz="0" w:space="0" w:color="auto"/>
            <w:left w:val="none" w:sz="0" w:space="0" w:color="auto"/>
            <w:bottom w:val="none" w:sz="0" w:space="0" w:color="auto"/>
            <w:right w:val="none" w:sz="0" w:space="0" w:color="auto"/>
          </w:divBdr>
        </w:div>
        <w:div w:id="547107464">
          <w:marLeft w:val="0"/>
          <w:marRight w:val="0"/>
          <w:marTop w:val="240"/>
          <w:marBottom w:val="0"/>
          <w:divBdr>
            <w:top w:val="none" w:sz="0" w:space="0" w:color="auto"/>
            <w:left w:val="none" w:sz="0" w:space="0" w:color="auto"/>
            <w:bottom w:val="none" w:sz="0" w:space="0" w:color="auto"/>
            <w:right w:val="none" w:sz="0" w:space="0" w:color="auto"/>
          </w:divBdr>
        </w:div>
        <w:div w:id="550044776">
          <w:marLeft w:val="0"/>
          <w:marRight w:val="0"/>
          <w:marTop w:val="240"/>
          <w:marBottom w:val="0"/>
          <w:divBdr>
            <w:top w:val="none" w:sz="0" w:space="0" w:color="auto"/>
            <w:left w:val="none" w:sz="0" w:space="0" w:color="auto"/>
            <w:bottom w:val="none" w:sz="0" w:space="0" w:color="auto"/>
            <w:right w:val="none" w:sz="0" w:space="0" w:color="auto"/>
          </w:divBdr>
        </w:div>
        <w:div w:id="551159650">
          <w:marLeft w:val="0"/>
          <w:marRight w:val="0"/>
          <w:marTop w:val="240"/>
          <w:marBottom w:val="0"/>
          <w:divBdr>
            <w:top w:val="none" w:sz="0" w:space="0" w:color="auto"/>
            <w:left w:val="none" w:sz="0" w:space="0" w:color="auto"/>
            <w:bottom w:val="none" w:sz="0" w:space="0" w:color="auto"/>
            <w:right w:val="none" w:sz="0" w:space="0" w:color="auto"/>
          </w:divBdr>
        </w:div>
        <w:div w:id="551229651">
          <w:marLeft w:val="0"/>
          <w:marRight w:val="0"/>
          <w:marTop w:val="240"/>
          <w:marBottom w:val="0"/>
          <w:divBdr>
            <w:top w:val="none" w:sz="0" w:space="0" w:color="auto"/>
            <w:left w:val="none" w:sz="0" w:space="0" w:color="auto"/>
            <w:bottom w:val="none" w:sz="0" w:space="0" w:color="auto"/>
            <w:right w:val="none" w:sz="0" w:space="0" w:color="auto"/>
          </w:divBdr>
        </w:div>
        <w:div w:id="553932660">
          <w:marLeft w:val="0"/>
          <w:marRight w:val="0"/>
          <w:marTop w:val="240"/>
          <w:marBottom w:val="0"/>
          <w:divBdr>
            <w:top w:val="none" w:sz="0" w:space="0" w:color="auto"/>
            <w:left w:val="none" w:sz="0" w:space="0" w:color="auto"/>
            <w:bottom w:val="none" w:sz="0" w:space="0" w:color="auto"/>
            <w:right w:val="none" w:sz="0" w:space="0" w:color="auto"/>
          </w:divBdr>
        </w:div>
        <w:div w:id="556934278">
          <w:marLeft w:val="0"/>
          <w:marRight w:val="0"/>
          <w:marTop w:val="240"/>
          <w:marBottom w:val="0"/>
          <w:divBdr>
            <w:top w:val="none" w:sz="0" w:space="0" w:color="auto"/>
            <w:left w:val="none" w:sz="0" w:space="0" w:color="auto"/>
            <w:bottom w:val="none" w:sz="0" w:space="0" w:color="auto"/>
            <w:right w:val="none" w:sz="0" w:space="0" w:color="auto"/>
          </w:divBdr>
        </w:div>
        <w:div w:id="557471242">
          <w:marLeft w:val="0"/>
          <w:marRight w:val="0"/>
          <w:marTop w:val="240"/>
          <w:marBottom w:val="0"/>
          <w:divBdr>
            <w:top w:val="none" w:sz="0" w:space="0" w:color="auto"/>
            <w:left w:val="none" w:sz="0" w:space="0" w:color="auto"/>
            <w:bottom w:val="none" w:sz="0" w:space="0" w:color="auto"/>
            <w:right w:val="none" w:sz="0" w:space="0" w:color="auto"/>
          </w:divBdr>
        </w:div>
        <w:div w:id="560404121">
          <w:marLeft w:val="0"/>
          <w:marRight w:val="0"/>
          <w:marTop w:val="240"/>
          <w:marBottom w:val="0"/>
          <w:divBdr>
            <w:top w:val="none" w:sz="0" w:space="0" w:color="auto"/>
            <w:left w:val="none" w:sz="0" w:space="0" w:color="auto"/>
            <w:bottom w:val="none" w:sz="0" w:space="0" w:color="auto"/>
            <w:right w:val="none" w:sz="0" w:space="0" w:color="auto"/>
          </w:divBdr>
        </w:div>
        <w:div w:id="561478748">
          <w:marLeft w:val="0"/>
          <w:marRight w:val="0"/>
          <w:marTop w:val="240"/>
          <w:marBottom w:val="0"/>
          <w:divBdr>
            <w:top w:val="none" w:sz="0" w:space="0" w:color="auto"/>
            <w:left w:val="none" w:sz="0" w:space="0" w:color="auto"/>
            <w:bottom w:val="none" w:sz="0" w:space="0" w:color="auto"/>
            <w:right w:val="none" w:sz="0" w:space="0" w:color="auto"/>
          </w:divBdr>
        </w:div>
        <w:div w:id="561598280">
          <w:marLeft w:val="0"/>
          <w:marRight w:val="0"/>
          <w:marTop w:val="240"/>
          <w:marBottom w:val="0"/>
          <w:divBdr>
            <w:top w:val="none" w:sz="0" w:space="0" w:color="auto"/>
            <w:left w:val="none" w:sz="0" w:space="0" w:color="auto"/>
            <w:bottom w:val="none" w:sz="0" w:space="0" w:color="auto"/>
            <w:right w:val="none" w:sz="0" w:space="0" w:color="auto"/>
          </w:divBdr>
        </w:div>
        <w:div w:id="561983831">
          <w:marLeft w:val="0"/>
          <w:marRight w:val="0"/>
          <w:marTop w:val="240"/>
          <w:marBottom w:val="0"/>
          <w:divBdr>
            <w:top w:val="none" w:sz="0" w:space="0" w:color="auto"/>
            <w:left w:val="none" w:sz="0" w:space="0" w:color="auto"/>
            <w:bottom w:val="none" w:sz="0" w:space="0" w:color="auto"/>
            <w:right w:val="none" w:sz="0" w:space="0" w:color="auto"/>
          </w:divBdr>
        </w:div>
        <w:div w:id="562063724">
          <w:marLeft w:val="0"/>
          <w:marRight w:val="0"/>
          <w:marTop w:val="240"/>
          <w:marBottom w:val="0"/>
          <w:divBdr>
            <w:top w:val="none" w:sz="0" w:space="0" w:color="auto"/>
            <w:left w:val="none" w:sz="0" w:space="0" w:color="auto"/>
            <w:bottom w:val="none" w:sz="0" w:space="0" w:color="auto"/>
            <w:right w:val="none" w:sz="0" w:space="0" w:color="auto"/>
          </w:divBdr>
        </w:div>
        <w:div w:id="562764067">
          <w:marLeft w:val="0"/>
          <w:marRight w:val="0"/>
          <w:marTop w:val="240"/>
          <w:marBottom w:val="0"/>
          <w:divBdr>
            <w:top w:val="none" w:sz="0" w:space="0" w:color="auto"/>
            <w:left w:val="none" w:sz="0" w:space="0" w:color="auto"/>
            <w:bottom w:val="none" w:sz="0" w:space="0" w:color="auto"/>
            <w:right w:val="none" w:sz="0" w:space="0" w:color="auto"/>
          </w:divBdr>
        </w:div>
        <w:div w:id="563763906">
          <w:marLeft w:val="0"/>
          <w:marRight w:val="0"/>
          <w:marTop w:val="240"/>
          <w:marBottom w:val="0"/>
          <w:divBdr>
            <w:top w:val="none" w:sz="0" w:space="0" w:color="auto"/>
            <w:left w:val="none" w:sz="0" w:space="0" w:color="auto"/>
            <w:bottom w:val="none" w:sz="0" w:space="0" w:color="auto"/>
            <w:right w:val="none" w:sz="0" w:space="0" w:color="auto"/>
          </w:divBdr>
        </w:div>
        <w:div w:id="564923282">
          <w:marLeft w:val="0"/>
          <w:marRight w:val="0"/>
          <w:marTop w:val="240"/>
          <w:marBottom w:val="0"/>
          <w:divBdr>
            <w:top w:val="none" w:sz="0" w:space="0" w:color="auto"/>
            <w:left w:val="none" w:sz="0" w:space="0" w:color="auto"/>
            <w:bottom w:val="none" w:sz="0" w:space="0" w:color="auto"/>
            <w:right w:val="none" w:sz="0" w:space="0" w:color="auto"/>
          </w:divBdr>
        </w:div>
        <w:div w:id="564952194">
          <w:marLeft w:val="0"/>
          <w:marRight w:val="0"/>
          <w:marTop w:val="240"/>
          <w:marBottom w:val="0"/>
          <w:divBdr>
            <w:top w:val="none" w:sz="0" w:space="0" w:color="auto"/>
            <w:left w:val="none" w:sz="0" w:space="0" w:color="auto"/>
            <w:bottom w:val="none" w:sz="0" w:space="0" w:color="auto"/>
            <w:right w:val="none" w:sz="0" w:space="0" w:color="auto"/>
          </w:divBdr>
        </w:div>
        <w:div w:id="565720997">
          <w:marLeft w:val="0"/>
          <w:marRight w:val="0"/>
          <w:marTop w:val="240"/>
          <w:marBottom w:val="0"/>
          <w:divBdr>
            <w:top w:val="none" w:sz="0" w:space="0" w:color="auto"/>
            <w:left w:val="none" w:sz="0" w:space="0" w:color="auto"/>
            <w:bottom w:val="none" w:sz="0" w:space="0" w:color="auto"/>
            <w:right w:val="none" w:sz="0" w:space="0" w:color="auto"/>
          </w:divBdr>
        </w:div>
        <w:div w:id="566493708">
          <w:marLeft w:val="0"/>
          <w:marRight w:val="0"/>
          <w:marTop w:val="240"/>
          <w:marBottom w:val="0"/>
          <w:divBdr>
            <w:top w:val="none" w:sz="0" w:space="0" w:color="auto"/>
            <w:left w:val="none" w:sz="0" w:space="0" w:color="auto"/>
            <w:bottom w:val="none" w:sz="0" w:space="0" w:color="auto"/>
            <w:right w:val="none" w:sz="0" w:space="0" w:color="auto"/>
          </w:divBdr>
        </w:div>
        <w:div w:id="567570499">
          <w:marLeft w:val="0"/>
          <w:marRight w:val="0"/>
          <w:marTop w:val="240"/>
          <w:marBottom w:val="0"/>
          <w:divBdr>
            <w:top w:val="none" w:sz="0" w:space="0" w:color="auto"/>
            <w:left w:val="none" w:sz="0" w:space="0" w:color="auto"/>
            <w:bottom w:val="none" w:sz="0" w:space="0" w:color="auto"/>
            <w:right w:val="none" w:sz="0" w:space="0" w:color="auto"/>
          </w:divBdr>
        </w:div>
        <w:div w:id="568030633">
          <w:marLeft w:val="0"/>
          <w:marRight w:val="0"/>
          <w:marTop w:val="240"/>
          <w:marBottom w:val="0"/>
          <w:divBdr>
            <w:top w:val="none" w:sz="0" w:space="0" w:color="auto"/>
            <w:left w:val="none" w:sz="0" w:space="0" w:color="auto"/>
            <w:bottom w:val="none" w:sz="0" w:space="0" w:color="auto"/>
            <w:right w:val="none" w:sz="0" w:space="0" w:color="auto"/>
          </w:divBdr>
        </w:div>
        <w:div w:id="570040903">
          <w:marLeft w:val="0"/>
          <w:marRight w:val="0"/>
          <w:marTop w:val="240"/>
          <w:marBottom w:val="0"/>
          <w:divBdr>
            <w:top w:val="none" w:sz="0" w:space="0" w:color="auto"/>
            <w:left w:val="none" w:sz="0" w:space="0" w:color="auto"/>
            <w:bottom w:val="none" w:sz="0" w:space="0" w:color="auto"/>
            <w:right w:val="none" w:sz="0" w:space="0" w:color="auto"/>
          </w:divBdr>
        </w:div>
        <w:div w:id="570193360">
          <w:marLeft w:val="0"/>
          <w:marRight w:val="0"/>
          <w:marTop w:val="240"/>
          <w:marBottom w:val="0"/>
          <w:divBdr>
            <w:top w:val="none" w:sz="0" w:space="0" w:color="auto"/>
            <w:left w:val="none" w:sz="0" w:space="0" w:color="auto"/>
            <w:bottom w:val="none" w:sz="0" w:space="0" w:color="auto"/>
            <w:right w:val="none" w:sz="0" w:space="0" w:color="auto"/>
          </w:divBdr>
        </w:div>
        <w:div w:id="570234602">
          <w:marLeft w:val="0"/>
          <w:marRight w:val="0"/>
          <w:marTop w:val="240"/>
          <w:marBottom w:val="0"/>
          <w:divBdr>
            <w:top w:val="none" w:sz="0" w:space="0" w:color="auto"/>
            <w:left w:val="none" w:sz="0" w:space="0" w:color="auto"/>
            <w:bottom w:val="none" w:sz="0" w:space="0" w:color="auto"/>
            <w:right w:val="none" w:sz="0" w:space="0" w:color="auto"/>
          </w:divBdr>
        </w:div>
        <w:div w:id="571619574">
          <w:marLeft w:val="0"/>
          <w:marRight w:val="0"/>
          <w:marTop w:val="240"/>
          <w:marBottom w:val="0"/>
          <w:divBdr>
            <w:top w:val="none" w:sz="0" w:space="0" w:color="auto"/>
            <w:left w:val="none" w:sz="0" w:space="0" w:color="auto"/>
            <w:bottom w:val="none" w:sz="0" w:space="0" w:color="auto"/>
            <w:right w:val="none" w:sz="0" w:space="0" w:color="auto"/>
          </w:divBdr>
        </w:div>
        <w:div w:id="571820541">
          <w:marLeft w:val="0"/>
          <w:marRight w:val="0"/>
          <w:marTop w:val="240"/>
          <w:marBottom w:val="0"/>
          <w:divBdr>
            <w:top w:val="none" w:sz="0" w:space="0" w:color="auto"/>
            <w:left w:val="none" w:sz="0" w:space="0" w:color="auto"/>
            <w:bottom w:val="none" w:sz="0" w:space="0" w:color="auto"/>
            <w:right w:val="none" w:sz="0" w:space="0" w:color="auto"/>
          </w:divBdr>
        </w:div>
        <w:div w:id="572397602">
          <w:marLeft w:val="0"/>
          <w:marRight w:val="0"/>
          <w:marTop w:val="240"/>
          <w:marBottom w:val="0"/>
          <w:divBdr>
            <w:top w:val="none" w:sz="0" w:space="0" w:color="auto"/>
            <w:left w:val="none" w:sz="0" w:space="0" w:color="auto"/>
            <w:bottom w:val="none" w:sz="0" w:space="0" w:color="auto"/>
            <w:right w:val="none" w:sz="0" w:space="0" w:color="auto"/>
          </w:divBdr>
        </w:div>
        <w:div w:id="573394186">
          <w:marLeft w:val="0"/>
          <w:marRight w:val="0"/>
          <w:marTop w:val="240"/>
          <w:marBottom w:val="0"/>
          <w:divBdr>
            <w:top w:val="none" w:sz="0" w:space="0" w:color="auto"/>
            <w:left w:val="none" w:sz="0" w:space="0" w:color="auto"/>
            <w:bottom w:val="none" w:sz="0" w:space="0" w:color="auto"/>
            <w:right w:val="none" w:sz="0" w:space="0" w:color="auto"/>
          </w:divBdr>
        </w:div>
        <w:div w:id="575893923">
          <w:marLeft w:val="0"/>
          <w:marRight w:val="0"/>
          <w:marTop w:val="240"/>
          <w:marBottom w:val="0"/>
          <w:divBdr>
            <w:top w:val="none" w:sz="0" w:space="0" w:color="auto"/>
            <w:left w:val="none" w:sz="0" w:space="0" w:color="auto"/>
            <w:bottom w:val="none" w:sz="0" w:space="0" w:color="auto"/>
            <w:right w:val="none" w:sz="0" w:space="0" w:color="auto"/>
          </w:divBdr>
        </w:div>
        <w:div w:id="577985401">
          <w:marLeft w:val="0"/>
          <w:marRight w:val="0"/>
          <w:marTop w:val="240"/>
          <w:marBottom w:val="0"/>
          <w:divBdr>
            <w:top w:val="none" w:sz="0" w:space="0" w:color="auto"/>
            <w:left w:val="none" w:sz="0" w:space="0" w:color="auto"/>
            <w:bottom w:val="none" w:sz="0" w:space="0" w:color="auto"/>
            <w:right w:val="none" w:sz="0" w:space="0" w:color="auto"/>
          </w:divBdr>
        </w:div>
        <w:div w:id="579097057">
          <w:marLeft w:val="0"/>
          <w:marRight w:val="0"/>
          <w:marTop w:val="240"/>
          <w:marBottom w:val="0"/>
          <w:divBdr>
            <w:top w:val="none" w:sz="0" w:space="0" w:color="auto"/>
            <w:left w:val="none" w:sz="0" w:space="0" w:color="auto"/>
            <w:bottom w:val="none" w:sz="0" w:space="0" w:color="auto"/>
            <w:right w:val="none" w:sz="0" w:space="0" w:color="auto"/>
          </w:divBdr>
        </w:div>
        <w:div w:id="580483726">
          <w:marLeft w:val="0"/>
          <w:marRight w:val="0"/>
          <w:marTop w:val="240"/>
          <w:marBottom w:val="0"/>
          <w:divBdr>
            <w:top w:val="none" w:sz="0" w:space="0" w:color="auto"/>
            <w:left w:val="none" w:sz="0" w:space="0" w:color="auto"/>
            <w:bottom w:val="none" w:sz="0" w:space="0" w:color="auto"/>
            <w:right w:val="none" w:sz="0" w:space="0" w:color="auto"/>
          </w:divBdr>
        </w:div>
        <w:div w:id="580911348">
          <w:marLeft w:val="0"/>
          <w:marRight w:val="0"/>
          <w:marTop w:val="240"/>
          <w:marBottom w:val="0"/>
          <w:divBdr>
            <w:top w:val="none" w:sz="0" w:space="0" w:color="auto"/>
            <w:left w:val="none" w:sz="0" w:space="0" w:color="auto"/>
            <w:bottom w:val="none" w:sz="0" w:space="0" w:color="auto"/>
            <w:right w:val="none" w:sz="0" w:space="0" w:color="auto"/>
          </w:divBdr>
        </w:div>
        <w:div w:id="582567250">
          <w:marLeft w:val="0"/>
          <w:marRight w:val="0"/>
          <w:marTop w:val="240"/>
          <w:marBottom w:val="0"/>
          <w:divBdr>
            <w:top w:val="none" w:sz="0" w:space="0" w:color="auto"/>
            <w:left w:val="none" w:sz="0" w:space="0" w:color="auto"/>
            <w:bottom w:val="none" w:sz="0" w:space="0" w:color="auto"/>
            <w:right w:val="none" w:sz="0" w:space="0" w:color="auto"/>
          </w:divBdr>
        </w:div>
        <w:div w:id="583421637">
          <w:marLeft w:val="0"/>
          <w:marRight w:val="0"/>
          <w:marTop w:val="240"/>
          <w:marBottom w:val="0"/>
          <w:divBdr>
            <w:top w:val="none" w:sz="0" w:space="0" w:color="auto"/>
            <w:left w:val="none" w:sz="0" w:space="0" w:color="auto"/>
            <w:bottom w:val="none" w:sz="0" w:space="0" w:color="auto"/>
            <w:right w:val="none" w:sz="0" w:space="0" w:color="auto"/>
          </w:divBdr>
        </w:div>
        <w:div w:id="583687739">
          <w:marLeft w:val="0"/>
          <w:marRight w:val="0"/>
          <w:marTop w:val="240"/>
          <w:marBottom w:val="0"/>
          <w:divBdr>
            <w:top w:val="none" w:sz="0" w:space="0" w:color="auto"/>
            <w:left w:val="none" w:sz="0" w:space="0" w:color="auto"/>
            <w:bottom w:val="none" w:sz="0" w:space="0" w:color="auto"/>
            <w:right w:val="none" w:sz="0" w:space="0" w:color="auto"/>
          </w:divBdr>
        </w:div>
        <w:div w:id="588587054">
          <w:marLeft w:val="0"/>
          <w:marRight w:val="0"/>
          <w:marTop w:val="240"/>
          <w:marBottom w:val="0"/>
          <w:divBdr>
            <w:top w:val="none" w:sz="0" w:space="0" w:color="auto"/>
            <w:left w:val="none" w:sz="0" w:space="0" w:color="auto"/>
            <w:bottom w:val="none" w:sz="0" w:space="0" w:color="auto"/>
            <w:right w:val="none" w:sz="0" w:space="0" w:color="auto"/>
          </w:divBdr>
        </w:div>
        <w:div w:id="588588527">
          <w:marLeft w:val="0"/>
          <w:marRight w:val="0"/>
          <w:marTop w:val="240"/>
          <w:marBottom w:val="0"/>
          <w:divBdr>
            <w:top w:val="none" w:sz="0" w:space="0" w:color="auto"/>
            <w:left w:val="none" w:sz="0" w:space="0" w:color="auto"/>
            <w:bottom w:val="none" w:sz="0" w:space="0" w:color="auto"/>
            <w:right w:val="none" w:sz="0" w:space="0" w:color="auto"/>
          </w:divBdr>
        </w:div>
        <w:div w:id="590743702">
          <w:marLeft w:val="0"/>
          <w:marRight w:val="0"/>
          <w:marTop w:val="240"/>
          <w:marBottom w:val="0"/>
          <w:divBdr>
            <w:top w:val="none" w:sz="0" w:space="0" w:color="auto"/>
            <w:left w:val="none" w:sz="0" w:space="0" w:color="auto"/>
            <w:bottom w:val="none" w:sz="0" w:space="0" w:color="auto"/>
            <w:right w:val="none" w:sz="0" w:space="0" w:color="auto"/>
          </w:divBdr>
        </w:div>
        <w:div w:id="590970062">
          <w:marLeft w:val="0"/>
          <w:marRight w:val="0"/>
          <w:marTop w:val="240"/>
          <w:marBottom w:val="0"/>
          <w:divBdr>
            <w:top w:val="none" w:sz="0" w:space="0" w:color="auto"/>
            <w:left w:val="none" w:sz="0" w:space="0" w:color="auto"/>
            <w:bottom w:val="none" w:sz="0" w:space="0" w:color="auto"/>
            <w:right w:val="none" w:sz="0" w:space="0" w:color="auto"/>
          </w:divBdr>
        </w:div>
        <w:div w:id="592737151">
          <w:marLeft w:val="0"/>
          <w:marRight w:val="0"/>
          <w:marTop w:val="240"/>
          <w:marBottom w:val="0"/>
          <w:divBdr>
            <w:top w:val="none" w:sz="0" w:space="0" w:color="auto"/>
            <w:left w:val="none" w:sz="0" w:space="0" w:color="auto"/>
            <w:bottom w:val="none" w:sz="0" w:space="0" w:color="auto"/>
            <w:right w:val="none" w:sz="0" w:space="0" w:color="auto"/>
          </w:divBdr>
        </w:div>
        <w:div w:id="593170822">
          <w:marLeft w:val="0"/>
          <w:marRight w:val="0"/>
          <w:marTop w:val="240"/>
          <w:marBottom w:val="0"/>
          <w:divBdr>
            <w:top w:val="none" w:sz="0" w:space="0" w:color="auto"/>
            <w:left w:val="none" w:sz="0" w:space="0" w:color="auto"/>
            <w:bottom w:val="none" w:sz="0" w:space="0" w:color="auto"/>
            <w:right w:val="none" w:sz="0" w:space="0" w:color="auto"/>
          </w:divBdr>
        </w:div>
        <w:div w:id="594049604">
          <w:marLeft w:val="0"/>
          <w:marRight w:val="0"/>
          <w:marTop w:val="240"/>
          <w:marBottom w:val="0"/>
          <w:divBdr>
            <w:top w:val="none" w:sz="0" w:space="0" w:color="auto"/>
            <w:left w:val="none" w:sz="0" w:space="0" w:color="auto"/>
            <w:bottom w:val="none" w:sz="0" w:space="0" w:color="auto"/>
            <w:right w:val="none" w:sz="0" w:space="0" w:color="auto"/>
          </w:divBdr>
        </w:div>
        <w:div w:id="594241596">
          <w:marLeft w:val="0"/>
          <w:marRight w:val="0"/>
          <w:marTop w:val="240"/>
          <w:marBottom w:val="0"/>
          <w:divBdr>
            <w:top w:val="none" w:sz="0" w:space="0" w:color="auto"/>
            <w:left w:val="none" w:sz="0" w:space="0" w:color="auto"/>
            <w:bottom w:val="none" w:sz="0" w:space="0" w:color="auto"/>
            <w:right w:val="none" w:sz="0" w:space="0" w:color="auto"/>
          </w:divBdr>
        </w:div>
        <w:div w:id="594675751">
          <w:marLeft w:val="0"/>
          <w:marRight w:val="0"/>
          <w:marTop w:val="240"/>
          <w:marBottom w:val="0"/>
          <w:divBdr>
            <w:top w:val="none" w:sz="0" w:space="0" w:color="auto"/>
            <w:left w:val="none" w:sz="0" w:space="0" w:color="auto"/>
            <w:bottom w:val="none" w:sz="0" w:space="0" w:color="auto"/>
            <w:right w:val="none" w:sz="0" w:space="0" w:color="auto"/>
          </w:divBdr>
        </w:div>
        <w:div w:id="595140598">
          <w:marLeft w:val="0"/>
          <w:marRight w:val="0"/>
          <w:marTop w:val="240"/>
          <w:marBottom w:val="0"/>
          <w:divBdr>
            <w:top w:val="none" w:sz="0" w:space="0" w:color="auto"/>
            <w:left w:val="none" w:sz="0" w:space="0" w:color="auto"/>
            <w:bottom w:val="none" w:sz="0" w:space="0" w:color="auto"/>
            <w:right w:val="none" w:sz="0" w:space="0" w:color="auto"/>
          </w:divBdr>
        </w:div>
        <w:div w:id="595597932">
          <w:marLeft w:val="0"/>
          <w:marRight w:val="0"/>
          <w:marTop w:val="240"/>
          <w:marBottom w:val="0"/>
          <w:divBdr>
            <w:top w:val="none" w:sz="0" w:space="0" w:color="auto"/>
            <w:left w:val="none" w:sz="0" w:space="0" w:color="auto"/>
            <w:bottom w:val="none" w:sz="0" w:space="0" w:color="auto"/>
            <w:right w:val="none" w:sz="0" w:space="0" w:color="auto"/>
          </w:divBdr>
        </w:div>
        <w:div w:id="597641342">
          <w:marLeft w:val="0"/>
          <w:marRight w:val="0"/>
          <w:marTop w:val="240"/>
          <w:marBottom w:val="0"/>
          <w:divBdr>
            <w:top w:val="none" w:sz="0" w:space="0" w:color="auto"/>
            <w:left w:val="none" w:sz="0" w:space="0" w:color="auto"/>
            <w:bottom w:val="none" w:sz="0" w:space="0" w:color="auto"/>
            <w:right w:val="none" w:sz="0" w:space="0" w:color="auto"/>
          </w:divBdr>
        </w:div>
        <w:div w:id="597951095">
          <w:marLeft w:val="0"/>
          <w:marRight w:val="0"/>
          <w:marTop w:val="240"/>
          <w:marBottom w:val="0"/>
          <w:divBdr>
            <w:top w:val="none" w:sz="0" w:space="0" w:color="auto"/>
            <w:left w:val="none" w:sz="0" w:space="0" w:color="auto"/>
            <w:bottom w:val="none" w:sz="0" w:space="0" w:color="auto"/>
            <w:right w:val="none" w:sz="0" w:space="0" w:color="auto"/>
          </w:divBdr>
        </w:div>
        <w:div w:id="598679210">
          <w:marLeft w:val="0"/>
          <w:marRight w:val="0"/>
          <w:marTop w:val="240"/>
          <w:marBottom w:val="0"/>
          <w:divBdr>
            <w:top w:val="none" w:sz="0" w:space="0" w:color="auto"/>
            <w:left w:val="none" w:sz="0" w:space="0" w:color="auto"/>
            <w:bottom w:val="none" w:sz="0" w:space="0" w:color="auto"/>
            <w:right w:val="none" w:sz="0" w:space="0" w:color="auto"/>
          </w:divBdr>
        </w:div>
        <w:div w:id="598685717">
          <w:marLeft w:val="0"/>
          <w:marRight w:val="0"/>
          <w:marTop w:val="240"/>
          <w:marBottom w:val="0"/>
          <w:divBdr>
            <w:top w:val="none" w:sz="0" w:space="0" w:color="auto"/>
            <w:left w:val="none" w:sz="0" w:space="0" w:color="auto"/>
            <w:bottom w:val="none" w:sz="0" w:space="0" w:color="auto"/>
            <w:right w:val="none" w:sz="0" w:space="0" w:color="auto"/>
          </w:divBdr>
        </w:div>
        <w:div w:id="600113307">
          <w:marLeft w:val="0"/>
          <w:marRight w:val="0"/>
          <w:marTop w:val="240"/>
          <w:marBottom w:val="0"/>
          <w:divBdr>
            <w:top w:val="none" w:sz="0" w:space="0" w:color="auto"/>
            <w:left w:val="none" w:sz="0" w:space="0" w:color="auto"/>
            <w:bottom w:val="none" w:sz="0" w:space="0" w:color="auto"/>
            <w:right w:val="none" w:sz="0" w:space="0" w:color="auto"/>
          </w:divBdr>
        </w:div>
        <w:div w:id="601576334">
          <w:marLeft w:val="0"/>
          <w:marRight w:val="0"/>
          <w:marTop w:val="240"/>
          <w:marBottom w:val="0"/>
          <w:divBdr>
            <w:top w:val="none" w:sz="0" w:space="0" w:color="auto"/>
            <w:left w:val="none" w:sz="0" w:space="0" w:color="auto"/>
            <w:bottom w:val="none" w:sz="0" w:space="0" w:color="auto"/>
            <w:right w:val="none" w:sz="0" w:space="0" w:color="auto"/>
          </w:divBdr>
        </w:div>
        <w:div w:id="602689704">
          <w:marLeft w:val="0"/>
          <w:marRight w:val="0"/>
          <w:marTop w:val="240"/>
          <w:marBottom w:val="0"/>
          <w:divBdr>
            <w:top w:val="none" w:sz="0" w:space="0" w:color="auto"/>
            <w:left w:val="none" w:sz="0" w:space="0" w:color="auto"/>
            <w:bottom w:val="none" w:sz="0" w:space="0" w:color="auto"/>
            <w:right w:val="none" w:sz="0" w:space="0" w:color="auto"/>
          </w:divBdr>
        </w:div>
        <w:div w:id="602878140">
          <w:marLeft w:val="0"/>
          <w:marRight w:val="0"/>
          <w:marTop w:val="240"/>
          <w:marBottom w:val="0"/>
          <w:divBdr>
            <w:top w:val="none" w:sz="0" w:space="0" w:color="auto"/>
            <w:left w:val="none" w:sz="0" w:space="0" w:color="auto"/>
            <w:bottom w:val="none" w:sz="0" w:space="0" w:color="auto"/>
            <w:right w:val="none" w:sz="0" w:space="0" w:color="auto"/>
          </w:divBdr>
        </w:div>
        <w:div w:id="603153786">
          <w:marLeft w:val="0"/>
          <w:marRight w:val="0"/>
          <w:marTop w:val="240"/>
          <w:marBottom w:val="0"/>
          <w:divBdr>
            <w:top w:val="none" w:sz="0" w:space="0" w:color="auto"/>
            <w:left w:val="none" w:sz="0" w:space="0" w:color="auto"/>
            <w:bottom w:val="none" w:sz="0" w:space="0" w:color="auto"/>
            <w:right w:val="none" w:sz="0" w:space="0" w:color="auto"/>
          </w:divBdr>
        </w:div>
        <w:div w:id="604920675">
          <w:marLeft w:val="0"/>
          <w:marRight w:val="0"/>
          <w:marTop w:val="240"/>
          <w:marBottom w:val="0"/>
          <w:divBdr>
            <w:top w:val="none" w:sz="0" w:space="0" w:color="auto"/>
            <w:left w:val="none" w:sz="0" w:space="0" w:color="auto"/>
            <w:bottom w:val="none" w:sz="0" w:space="0" w:color="auto"/>
            <w:right w:val="none" w:sz="0" w:space="0" w:color="auto"/>
          </w:divBdr>
        </w:div>
        <w:div w:id="607086128">
          <w:marLeft w:val="0"/>
          <w:marRight w:val="0"/>
          <w:marTop w:val="240"/>
          <w:marBottom w:val="0"/>
          <w:divBdr>
            <w:top w:val="none" w:sz="0" w:space="0" w:color="auto"/>
            <w:left w:val="none" w:sz="0" w:space="0" w:color="auto"/>
            <w:bottom w:val="none" w:sz="0" w:space="0" w:color="auto"/>
            <w:right w:val="none" w:sz="0" w:space="0" w:color="auto"/>
          </w:divBdr>
        </w:div>
        <w:div w:id="607933322">
          <w:marLeft w:val="0"/>
          <w:marRight w:val="0"/>
          <w:marTop w:val="240"/>
          <w:marBottom w:val="0"/>
          <w:divBdr>
            <w:top w:val="none" w:sz="0" w:space="0" w:color="auto"/>
            <w:left w:val="none" w:sz="0" w:space="0" w:color="auto"/>
            <w:bottom w:val="none" w:sz="0" w:space="0" w:color="auto"/>
            <w:right w:val="none" w:sz="0" w:space="0" w:color="auto"/>
          </w:divBdr>
        </w:div>
        <w:div w:id="610354050">
          <w:marLeft w:val="0"/>
          <w:marRight w:val="0"/>
          <w:marTop w:val="240"/>
          <w:marBottom w:val="0"/>
          <w:divBdr>
            <w:top w:val="none" w:sz="0" w:space="0" w:color="auto"/>
            <w:left w:val="none" w:sz="0" w:space="0" w:color="auto"/>
            <w:bottom w:val="none" w:sz="0" w:space="0" w:color="auto"/>
            <w:right w:val="none" w:sz="0" w:space="0" w:color="auto"/>
          </w:divBdr>
        </w:div>
        <w:div w:id="610935133">
          <w:marLeft w:val="0"/>
          <w:marRight w:val="0"/>
          <w:marTop w:val="240"/>
          <w:marBottom w:val="0"/>
          <w:divBdr>
            <w:top w:val="none" w:sz="0" w:space="0" w:color="auto"/>
            <w:left w:val="none" w:sz="0" w:space="0" w:color="auto"/>
            <w:bottom w:val="none" w:sz="0" w:space="0" w:color="auto"/>
            <w:right w:val="none" w:sz="0" w:space="0" w:color="auto"/>
          </w:divBdr>
        </w:div>
        <w:div w:id="611009954">
          <w:marLeft w:val="0"/>
          <w:marRight w:val="0"/>
          <w:marTop w:val="240"/>
          <w:marBottom w:val="0"/>
          <w:divBdr>
            <w:top w:val="none" w:sz="0" w:space="0" w:color="auto"/>
            <w:left w:val="none" w:sz="0" w:space="0" w:color="auto"/>
            <w:bottom w:val="none" w:sz="0" w:space="0" w:color="auto"/>
            <w:right w:val="none" w:sz="0" w:space="0" w:color="auto"/>
          </w:divBdr>
        </w:div>
        <w:div w:id="611136816">
          <w:marLeft w:val="0"/>
          <w:marRight w:val="0"/>
          <w:marTop w:val="240"/>
          <w:marBottom w:val="0"/>
          <w:divBdr>
            <w:top w:val="none" w:sz="0" w:space="0" w:color="auto"/>
            <w:left w:val="none" w:sz="0" w:space="0" w:color="auto"/>
            <w:bottom w:val="none" w:sz="0" w:space="0" w:color="auto"/>
            <w:right w:val="none" w:sz="0" w:space="0" w:color="auto"/>
          </w:divBdr>
        </w:div>
        <w:div w:id="611666748">
          <w:marLeft w:val="0"/>
          <w:marRight w:val="0"/>
          <w:marTop w:val="240"/>
          <w:marBottom w:val="0"/>
          <w:divBdr>
            <w:top w:val="none" w:sz="0" w:space="0" w:color="auto"/>
            <w:left w:val="none" w:sz="0" w:space="0" w:color="auto"/>
            <w:bottom w:val="none" w:sz="0" w:space="0" w:color="auto"/>
            <w:right w:val="none" w:sz="0" w:space="0" w:color="auto"/>
          </w:divBdr>
        </w:div>
        <w:div w:id="612251081">
          <w:marLeft w:val="0"/>
          <w:marRight w:val="0"/>
          <w:marTop w:val="240"/>
          <w:marBottom w:val="0"/>
          <w:divBdr>
            <w:top w:val="none" w:sz="0" w:space="0" w:color="auto"/>
            <w:left w:val="none" w:sz="0" w:space="0" w:color="auto"/>
            <w:bottom w:val="none" w:sz="0" w:space="0" w:color="auto"/>
            <w:right w:val="none" w:sz="0" w:space="0" w:color="auto"/>
          </w:divBdr>
        </w:div>
        <w:div w:id="613944589">
          <w:marLeft w:val="0"/>
          <w:marRight w:val="0"/>
          <w:marTop w:val="240"/>
          <w:marBottom w:val="0"/>
          <w:divBdr>
            <w:top w:val="none" w:sz="0" w:space="0" w:color="auto"/>
            <w:left w:val="none" w:sz="0" w:space="0" w:color="auto"/>
            <w:bottom w:val="none" w:sz="0" w:space="0" w:color="auto"/>
            <w:right w:val="none" w:sz="0" w:space="0" w:color="auto"/>
          </w:divBdr>
        </w:div>
        <w:div w:id="615529692">
          <w:marLeft w:val="0"/>
          <w:marRight w:val="0"/>
          <w:marTop w:val="240"/>
          <w:marBottom w:val="0"/>
          <w:divBdr>
            <w:top w:val="none" w:sz="0" w:space="0" w:color="auto"/>
            <w:left w:val="none" w:sz="0" w:space="0" w:color="auto"/>
            <w:bottom w:val="none" w:sz="0" w:space="0" w:color="auto"/>
            <w:right w:val="none" w:sz="0" w:space="0" w:color="auto"/>
          </w:divBdr>
        </w:div>
        <w:div w:id="617183063">
          <w:marLeft w:val="0"/>
          <w:marRight w:val="0"/>
          <w:marTop w:val="240"/>
          <w:marBottom w:val="0"/>
          <w:divBdr>
            <w:top w:val="none" w:sz="0" w:space="0" w:color="auto"/>
            <w:left w:val="none" w:sz="0" w:space="0" w:color="auto"/>
            <w:bottom w:val="none" w:sz="0" w:space="0" w:color="auto"/>
            <w:right w:val="none" w:sz="0" w:space="0" w:color="auto"/>
          </w:divBdr>
        </w:div>
        <w:div w:id="618419750">
          <w:marLeft w:val="0"/>
          <w:marRight w:val="0"/>
          <w:marTop w:val="240"/>
          <w:marBottom w:val="0"/>
          <w:divBdr>
            <w:top w:val="none" w:sz="0" w:space="0" w:color="auto"/>
            <w:left w:val="none" w:sz="0" w:space="0" w:color="auto"/>
            <w:bottom w:val="none" w:sz="0" w:space="0" w:color="auto"/>
            <w:right w:val="none" w:sz="0" w:space="0" w:color="auto"/>
          </w:divBdr>
        </w:div>
        <w:div w:id="626007200">
          <w:marLeft w:val="0"/>
          <w:marRight w:val="0"/>
          <w:marTop w:val="240"/>
          <w:marBottom w:val="0"/>
          <w:divBdr>
            <w:top w:val="none" w:sz="0" w:space="0" w:color="auto"/>
            <w:left w:val="none" w:sz="0" w:space="0" w:color="auto"/>
            <w:bottom w:val="none" w:sz="0" w:space="0" w:color="auto"/>
            <w:right w:val="none" w:sz="0" w:space="0" w:color="auto"/>
          </w:divBdr>
        </w:div>
        <w:div w:id="627273501">
          <w:marLeft w:val="0"/>
          <w:marRight w:val="0"/>
          <w:marTop w:val="240"/>
          <w:marBottom w:val="0"/>
          <w:divBdr>
            <w:top w:val="none" w:sz="0" w:space="0" w:color="auto"/>
            <w:left w:val="none" w:sz="0" w:space="0" w:color="auto"/>
            <w:bottom w:val="none" w:sz="0" w:space="0" w:color="auto"/>
            <w:right w:val="none" w:sz="0" w:space="0" w:color="auto"/>
          </w:divBdr>
        </w:div>
        <w:div w:id="627274926">
          <w:marLeft w:val="0"/>
          <w:marRight w:val="0"/>
          <w:marTop w:val="240"/>
          <w:marBottom w:val="0"/>
          <w:divBdr>
            <w:top w:val="none" w:sz="0" w:space="0" w:color="auto"/>
            <w:left w:val="none" w:sz="0" w:space="0" w:color="auto"/>
            <w:bottom w:val="none" w:sz="0" w:space="0" w:color="auto"/>
            <w:right w:val="none" w:sz="0" w:space="0" w:color="auto"/>
          </w:divBdr>
        </w:div>
        <w:div w:id="628360170">
          <w:marLeft w:val="0"/>
          <w:marRight w:val="0"/>
          <w:marTop w:val="240"/>
          <w:marBottom w:val="0"/>
          <w:divBdr>
            <w:top w:val="none" w:sz="0" w:space="0" w:color="auto"/>
            <w:left w:val="none" w:sz="0" w:space="0" w:color="auto"/>
            <w:bottom w:val="none" w:sz="0" w:space="0" w:color="auto"/>
            <w:right w:val="none" w:sz="0" w:space="0" w:color="auto"/>
          </w:divBdr>
        </w:div>
        <w:div w:id="631441889">
          <w:marLeft w:val="0"/>
          <w:marRight w:val="0"/>
          <w:marTop w:val="240"/>
          <w:marBottom w:val="0"/>
          <w:divBdr>
            <w:top w:val="none" w:sz="0" w:space="0" w:color="auto"/>
            <w:left w:val="none" w:sz="0" w:space="0" w:color="auto"/>
            <w:bottom w:val="none" w:sz="0" w:space="0" w:color="auto"/>
            <w:right w:val="none" w:sz="0" w:space="0" w:color="auto"/>
          </w:divBdr>
        </w:div>
        <w:div w:id="633562533">
          <w:marLeft w:val="0"/>
          <w:marRight w:val="0"/>
          <w:marTop w:val="240"/>
          <w:marBottom w:val="0"/>
          <w:divBdr>
            <w:top w:val="none" w:sz="0" w:space="0" w:color="auto"/>
            <w:left w:val="none" w:sz="0" w:space="0" w:color="auto"/>
            <w:bottom w:val="none" w:sz="0" w:space="0" w:color="auto"/>
            <w:right w:val="none" w:sz="0" w:space="0" w:color="auto"/>
          </w:divBdr>
        </w:div>
        <w:div w:id="633757481">
          <w:marLeft w:val="0"/>
          <w:marRight w:val="0"/>
          <w:marTop w:val="240"/>
          <w:marBottom w:val="0"/>
          <w:divBdr>
            <w:top w:val="none" w:sz="0" w:space="0" w:color="auto"/>
            <w:left w:val="none" w:sz="0" w:space="0" w:color="auto"/>
            <w:bottom w:val="none" w:sz="0" w:space="0" w:color="auto"/>
            <w:right w:val="none" w:sz="0" w:space="0" w:color="auto"/>
          </w:divBdr>
        </w:div>
        <w:div w:id="635525371">
          <w:marLeft w:val="0"/>
          <w:marRight w:val="0"/>
          <w:marTop w:val="240"/>
          <w:marBottom w:val="0"/>
          <w:divBdr>
            <w:top w:val="none" w:sz="0" w:space="0" w:color="auto"/>
            <w:left w:val="none" w:sz="0" w:space="0" w:color="auto"/>
            <w:bottom w:val="none" w:sz="0" w:space="0" w:color="auto"/>
            <w:right w:val="none" w:sz="0" w:space="0" w:color="auto"/>
          </w:divBdr>
        </w:div>
        <w:div w:id="637033574">
          <w:marLeft w:val="0"/>
          <w:marRight w:val="0"/>
          <w:marTop w:val="240"/>
          <w:marBottom w:val="0"/>
          <w:divBdr>
            <w:top w:val="none" w:sz="0" w:space="0" w:color="auto"/>
            <w:left w:val="none" w:sz="0" w:space="0" w:color="auto"/>
            <w:bottom w:val="none" w:sz="0" w:space="0" w:color="auto"/>
            <w:right w:val="none" w:sz="0" w:space="0" w:color="auto"/>
          </w:divBdr>
        </w:div>
        <w:div w:id="640111504">
          <w:marLeft w:val="0"/>
          <w:marRight w:val="0"/>
          <w:marTop w:val="240"/>
          <w:marBottom w:val="0"/>
          <w:divBdr>
            <w:top w:val="none" w:sz="0" w:space="0" w:color="auto"/>
            <w:left w:val="none" w:sz="0" w:space="0" w:color="auto"/>
            <w:bottom w:val="none" w:sz="0" w:space="0" w:color="auto"/>
            <w:right w:val="none" w:sz="0" w:space="0" w:color="auto"/>
          </w:divBdr>
        </w:div>
        <w:div w:id="642346639">
          <w:marLeft w:val="0"/>
          <w:marRight w:val="0"/>
          <w:marTop w:val="240"/>
          <w:marBottom w:val="0"/>
          <w:divBdr>
            <w:top w:val="none" w:sz="0" w:space="0" w:color="auto"/>
            <w:left w:val="none" w:sz="0" w:space="0" w:color="auto"/>
            <w:bottom w:val="none" w:sz="0" w:space="0" w:color="auto"/>
            <w:right w:val="none" w:sz="0" w:space="0" w:color="auto"/>
          </w:divBdr>
        </w:div>
        <w:div w:id="646011272">
          <w:marLeft w:val="0"/>
          <w:marRight w:val="0"/>
          <w:marTop w:val="240"/>
          <w:marBottom w:val="0"/>
          <w:divBdr>
            <w:top w:val="none" w:sz="0" w:space="0" w:color="auto"/>
            <w:left w:val="none" w:sz="0" w:space="0" w:color="auto"/>
            <w:bottom w:val="none" w:sz="0" w:space="0" w:color="auto"/>
            <w:right w:val="none" w:sz="0" w:space="0" w:color="auto"/>
          </w:divBdr>
        </w:div>
        <w:div w:id="649212254">
          <w:marLeft w:val="0"/>
          <w:marRight w:val="0"/>
          <w:marTop w:val="240"/>
          <w:marBottom w:val="0"/>
          <w:divBdr>
            <w:top w:val="none" w:sz="0" w:space="0" w:color="auto"/>
            <w:left w:val="none" w:sz="0" w:space="0" w:color="auto"/>
            <w:bottom w:val="none" w:sz="0" w:space="0" w:color="auto"/>
            <w:right w:val="none" w:sz="0" w:space="0" w:color="auto"/>
          </w:divBdr>
        </w:div>
        <w:div w:id="650059947">
          <w:marLeft w:val="0"/>
          <w:marRight w:val="0"/>
          <w:marTop w:val="240"/>
          <w:marBottom w:val="0"/>
          <w:divBdr>
            <w:top w:val="none" w:sz="0" w:space="0" w:color="auto"/>
            <w:left w:val="none" w:sz="0" w:space="0" w:color="auto"/>
            <w:bottom w:val="none" w:sz="0" w:space="0" w:color="auto"/>
            <w:right w:val="none" w:sz="0" w:space="0" w:color="auto"/>
          </w:divBdr>
        </w:div>
        <w:div w:id="650257088">
          <w:marLeft w:val="0"/>
          <w:marRight w:val="0"/>
          <w:marTop w:val="240"/>
          <w:marBottom w:val="0"/>
          <w:divBdr>
            <w:top w:val="none" w:sz="0" w:space="0" w:color="auto"/>
            <w:left w:val="none" w:sz="0" w:space="0" w:color="auto"/>
            <w:bottom w:val="none" w:sz="0" w:space="0" w:color="auto"/>
            <w:right w:val="none" w:sz="0" w:space="0" w:color="auto"/>
          </w:divBdr>
        </w:div>
        <w:div w:id="653266970">
          <w:marLeft w:val="0"/>
          <w:marRight w:val="0"/>
          <w:marTop w:val="240"/>
          <w:marBottom w:val="0"/>
          <w:divBdr>
            <w:top w:val="none" w:sz="0" w:space="0" w:color="auto"/>
            <w:left w:val="none" w:sz="0" w:space="0" w:color="auto"/>
            <w:bottom w:val="none" w:sz="0" w:space="0" w:color="auto"/>
            <w:right w:val="none" w:sz="0" w:space="0" w:color="auto"/>
          </w:divBdr>
        </w:div>
        <w:div w:id="654846481">
          <w:marLeft w:val="0"/>
          <w:marRight w:val="0"/>
          <w:marTop w:val="240"/>
          <w:marBottom w:val="0"/>
          <w:divBdr>
            <w:top w:val="none" w:sz="0" w:space="0" w:color="auto"/>
            <w:left w:val="none" w:sz="0" w:space="0" w:color="auto"/>
            <w:bottom w:val="none" w:sz="0" w:space="0" w:color="auto"/>
            <w:right w:val="none" w:sz="0" w:space="0" w:color="auto"/>
          </w:divBdr>
        </w:div>
        <w:div w:id="655456336">
          <w:marLeft w:val="0"/>
          <w:marRight w:val="0"/>
          <w:marTop w:val="240"/>
          <w:marBottom w:val="0"/>
          <w:divBdr>
            <w:top w:val="none" w:sz="0" w:space="0" w:color="auto"/>
            <w:left w:val="none" w:sz="0" w:space="0" w:color="auto"/>
            <w:bottom w:val="none" w:sz="0" w:space="0" w:color="auto"/>
            <w:right w:val="none" w:sz="0" w:space="0" w:color="auto"/>
          </w:divBdr>
        </w:div>
        <w:div w:id="656298893">
          <w:marLeft w:val="0"/>
          <w:marRight w:val="0"/>
          <w:marTop w:val="240"/>
          <w:marBottom w:val="0"/>
          <w:divBdr>
            <w:top w:val="none" w:sz="0" w:space="0" w:color="auto"/>
            <w:left w:val="none" w:sz="0" w:space="0" w:color="auto"/>
            <w:bottom w:val="none" w:sz="0" w:space="0" w:color="auto"/>
            <w:right w:val="none" w:sz="0" w:space="0" w:color="auto"/>
          </w:divBdr>
        </w:div>
        <w:div w:id="657880295">
          <w:marLeft w:val="0"/>
          <w:marRight w:val="0"/>
          <w:marTop w:val="240"/>
          <w:marBottom w:val="0"/>
          <w:divBdr>
            <w:top w:val="none" w:sz="0" w:space="0" w:color="auto"/>
            <w:left w:val="none" w:sz="0" w:space="0" w:color="auto"/>
            <w:bottom w:val="none" w:sz="0" w:space="0" w:color="auto"/>
            <w:right w:val="none" w:sz="0" w:space="0" w:color="auto"/>
          </w:divBdr>
        </w:div>
        <w:div w:id="661541066">
          <w:marLeft w:val="0"/>
          <w:marRight w:val="0"/>
          <w:marTop w:val="240"/>
          <w:marBottom w:val="0"/>
          <w:divBdr>
            <w:top w:val="none" w:sz="0" w:space="0" w:color="auto"/>
            <w:left w:val="none" w:sz="0" w:space="0" w:color="auto"/>
            <w:bottom w:val="none" w:sz="0" w:space="0" w:color="auto"/>
            <w:right w:val="none" w:sz="0" w:space="0" w:color="auto"/>
          </w:divBdr>
        </w:div>
        <w:div w:id="662589530">
          <w:marLeft w:val="0"/>
          <w:marRight w:val="0"/>
          <w:marTop w:val="240"/>
          <w:marBottom w:val="0"/>
          <w:divBdr>
            <w:top w:val="none" w:sz="0" w:space="0" w:color="auto"/>
            <w:left w:val="none" w:sz="0" w:space="0" w:color="auto"/>
            <w:bottom w:val="none" w:sz="0" w:space="0" w:color="auto"/>
            <w:right w:val="none" w:sz="0" w:space="0" w:color="auto"/>
          </w:divBdr>
        </w:div>
        <w:div w:id="662702246">
          <w:marLeft w:val="0"/>
          <w:marRight w:val="0"/>
          <w:marTop w:val="240"/>
          <w:marBottom w:val="0"/>
          <w:divBdr>
            <w:top w:val="none" w:sz="0" w:space="0" w:color="auto"/>
            <w:left w:val="none" w:sz="0" w:space="0" w:color="auto"/>
            <w:bottom w:val="none" w:sz="0" w:space="0" w:color="auto"/>
            <w:right w:val="none" w:sz="0" w:space="0" w:color="auto"/>
          </w:divBdr>
        </w:div>
        <w:div w:id="663780999">
          <w:marLeft w:val="0"/>
          <w:marRight w:val="0"/>
          <w:marTop w:val="240"/>
          <w:marBottom w:val="0"/>
          <w:divBdr>
            <w:top w:val="none" w:sz="0" w:space="0" w:color="auto"/>
            <w:left w:val="none" w:sz="0" w:space="0" w:color="auto"/>
            <w:bottom w:val="none" w:sz="0" w:space="0" w:color="auto"/>
            <w:right w:val="none" w:sz="0" w:space="0" w:color="auto"/>
          </w:divBdr>
        </w:div>
        <w:div w:id="664210583">
          <w:marLeft w:val="0"/>
          <w:marRight w:val="0"/>
          <w:marTop w:val="240"/>
          <w:marBottom w:val="0"/>
          <w:divBdr>
            <w:top w:val="none" w:sz="0" w:space="0" w:color="auto"/>
            <w:left w:val="none" w:sz="0" w:space="0" w:color="auto"/>
            <w:bottom w:val="none" w:sz="0" w:space="0" w:color="auto"/>
            <w:right w:val="none" w:sz="0" w:space="0" w:color="auto"/>
          </w:divBdr>
        </w:div>
        <w:div w:id="665521916">
          <w:marLeft w:val="0"/>
          <w:marRight w:val="0"/>
          <w:marTop w:val="240"/>
          <w:marBottom w:val="0"/>
          <w:divBdr>
            <w:top w:val="none" w:sz="0" w:space="0" w:color="auto"/>
            <w:left w:val="none" w:sz="0" w:space="0" w:color="auto"/>
            <w:bottom w:val="none" w:sz="0" w:space="0" w:color="auto"/>
            <w:right w:val="none" w:sz="0" w:space="0" w:color="auto"/>
          </w:divBdr>
        </w:div>
        <w:div w:id="666053060">
          <w:marLeft w:val="0"/>
          <w:marRight w:val="0"/>
          <w:marTop w:val="240"/>
          <w:marBottom w:val="0"/>
          <w:divBdr>
            <w:top w:val="none" w:sz="0" w:space="0" w:color="auto"/>
            <w:left w:val="none" w:sz="0" w:space="0" w:color="auto"/>
            <w:bottom w:val="none" w:sz="0" w:space="0" w:color="auto"/>
            <w:right w:val="none" w:sz="0" w:space="0" w:color="auto"/>
          </w:divBdr>
        </w:div>
        <w:div w:id="668023355">
          <w:marLeft w:val="0"/>
          <w:marRight w:val="0"/>
          <w:marTop w:val="240"/>
          <w:marBottom w:val="0"/>
          <w:divBdr>
            <w:top w:val="none" w:sz="0" w:space="0" w:color="auto"/>
            <w:left w:val="none" w:sz="0" w:space="0" w:color="auto"/>
            <w:bottom w:val="none" w:sz="0" w:space="0" w:color="auto"/>
            <w:right w:val="none" w:sz="0" w:space="0" w:color="auto"/>
          </w:divBdr>
        </w:div>
        <w:div w:id="668287676">
          <w:marLeft w:val="0"/>
          <w:marRight w:val="0"/>
          <w:marTop w:val="240"/>
          <w:marBottom w:val="0"/>
          <w:divBdr>
            <w:top w:val="none" w:sz="0" w:space="0" w:color="auto"/>
            <w:left w:val="none" w:sz="0" w:space="0" w:color="auto"/>
            <w:bottom w:val="none" w:sz="0" w:space="0" w:color="auto"/>
            <w:right w:val="none" w:sz="0" w:space="0" w:color="auto"/>
          </w:divBdr>
        </w:div>
        <w:div w:id="668675986">
          <w:marLeft w:val="0"/>
          <w:marRight w:val="0"/>
          <w:marTop w:val="240"/>
          <w:marBottom w:val="0"/>
          <w:divBdr>
            <w:top w:val="none" w:sz="0" w:space="0" w:color="auto"/>
            <w:left w:val="none" w:sz="0" w:space="0" w:color="auto"/>
            <w:bottom w:val="none" w:sz="0" w:space="0" w:color="auto"/>
            <w:right w:val="none" w:sz="0" w:space="0" w:color="auto"/>
          </w:divBdr>
        </w:div>
        <w:div w:id="670451878">
          <w:marLeft w:val="0"/>
          <w:marRight w:val="0"/>
          <w:marTop w:val="240"/>
          <w:marBottom w:val="0"/>
          <w:divBdr>
            <w:top w:val="none" w:sz="0" w:space="0" w:color="auto"/>
            <w:left w:val="none" w:sz="0" w:space="0" w:color="auto"/>
            <w:bottom w:val="none" w:sz="0" w:space="0" w:color="auto"/>
            <w:right w:val="none" w:sz="0" w:space="0" w:color="auto"/>
          </w:divBdr>
        </w:div>
        <w:div w:id="670839790">
          <w:marLeft w:val="0"/>
          <w:marRight w:val="0"/>
          <w:marTop w:val="240"/>
          <w:marBottom w:val="0"/>
          <w:divBdr>
            <w:top w:val="none" w:sz="0" w:space="0" w:color="auto"/>
            <w:left w:val="none" w:sz="0" w:space="0" w:color="auto"/>
            <w:bottom w:val="none" w:sz="0" w:space="0" w:color="auto"/>
            <w:right w:val="none" w:sz="0" w:space="0" w:color="auto"/>
          </w:divBdr>
        </w:div>
        <w:div w:id="673994604">
          <w:marLeft w:val="0"/>
          <w:marRight w:val="0"/>
          <w:marTop w:val="240"/>
          <w:marBottom w:val="0"/>
          <w:divBdr>
            <w:top w:val="none" w:sz="0" w:space="0" w:color="auto"/>
            <w:left w:val="none" w:sz="0" w:space="0" w:color="auto"/>
            <w:bottom w:val="none" w:sz="0" w:space="0" w:color="auto"/>
            <w:right w:val="none" w:sz="0" w:space="0" w:color="auto"/>
          </w:divBdr>
        </w:div>
        <w:div w:id="675615375">
          <w:marLeft w:val="0"/>
          <w:marRight w:val="0"/>
          <w:marTop w:val="240"/>
          <w:marBottom w:val="0"/>
          <w:divBdr>
            <w:top w:val="none" w:sz="0" w:space="0" w:color="auto"/>
            <w:left w:val="none" w:sz="0" w:space="0" w:color="auto"/>
            <w:bottom w:val="none" w:sz="0" w:space="0" w:color="auto"/>
            <w:right w:val="none" w:sz="0" w:space="0" w:color="auto"/>
          </w:divBdr>
        </w:div>
        <w:div w:id="675888351">
          <w:marLeft w:val="0"/>
          <w:marRight w:val="0"/>
          <w:marTop w:val="240"/>
          <w:marBottom w:val="0"/>
          <w:divBdr>
            <w:top w:val="none" w:sz="0" w:space="0" w:color="auto"/>
            <w:left w:val="none" w:sz="0" w:space="0" w:color="auto"/>
            <w:bottom w:val="none" w:sz="0" w:space="0" w:color="auto"/>
            <w:right w:val="none" w:sz="0" w:space="0" w:color="auto"/>
          </w:divBdr>
        </w:div>
        <w:div w:id="679550260">
          <w:marLeft w:val="0"/>
          <w:marRight w:val="0"/>
          <w:marTop w:val="240"/>
          <w:marBottom w:val="0"/>
          <w:divBdr>
            <w:top w:val="none" w:sz="0" w:space="0" w:color="auto"/>
            <w:left w:val="none" w:sz="0" w:space="0" w:color="auto"/>
            <w:bottom w:val="none" w:sz="0" w:space="0" w:color="auto"/>
            <w:right w:val="none" w:sz="0" w:space="0" w:color="auto"/>
          </w:divBdr>
        </w:div>
        <w:div w:id="679891343">
          <w:marLeft w:val="0"/>
          <w:marRight w:val="0"/>
          <w:marTop w:val="240"/>
          <w:marBottom w:val="0"/>
          <w:divBdr>
            <w:top w:val="none" w:sz="0" w:space="0" w:color="auto"/>
            <w:left w:val="none" w:sz="0" w:space="0" w:color="auto"/>
            <w:bottom w:val="none" w:sz="0" w:space="0" w:color="auto"/>
            <w:right w:val="none" w:sz="0" w:space="0" w:color="auto"/>
          </w:divBdr>
        </w:div>
        <w:div w:id="684012835">
          <w:marLeft w:val="0"/>
          <w:marRight w:val="0"/>
          <w:marTop w:val="240"/>
          <w:marBottom w:val="0"/>
          <w:divBdr>
            <w:top w:val="none" w:sz="0" w:space="0" w:color="auto"/>
            <w:left w:val="none" w:sz="0" w:space="0" w:color="auto"/>
            <w:bottom w:val="none" w:sz="0" w:space="0" w:color="auto"/>
            <w:right w:val="none" w:sz="0" w:space="0" w:color="auto"/>
          </w:divBdr>
        </w:div>
        <w:div w:id="684601805">
          <w:marLeft w:val="0"/>
          <w:marRight w:val="0"/>
          <w:marTop w:val="240"/>
          <w:marBottom w:val="0"/>
          <w:divBdr>
            <w:top w:val="none" w:sz="0" w:space="0" w:color="auto"/>
            <w:left w:val="none" w:sz="0" w:space="0" w:color="auto"/>
            <w:bottom w:val="none" w:sz="0" w:space="0" w:color="auto"/>
            <w:right w:val="none" w:sz="0" w:space="0" w:color="auto"/>
          </w:divBdr>
        </w:div>
        <w:div w:id="687415134">
          <w:marLeft w:val="0"/>
          <w:marRight w:val="0"/>
          <w:marTop w:val="240"/>
          <w:marBottom w:val="0"/>
          <w:divBdr>
            <w:top w:val="none" w:sz="0" w:space="0" w:color="auto"/>
            <w:left w:val="none" w:sz="0" w:space="0" w:color="auto"/>
            <w:bottom w:val="none" w:sz="0" w:space="0" w:color="auto"/>
            <w:right w:val="none" w:sz="0" w:space="0" w:color="auto"/>
          </w:divBdr>
        </w:div>
        <w:div w:id="687483629">
          <w:marLeft w:val="0"/>
          <w:marRight w:val="0"/>
          <w:marTop w:val="240"/>
          <w:marBottom w:val="0"/>
          <w:divBdr>
            <w:top w:val="none" w:sz="0" w:space="0" w:color="auto"/>
            <w:left w:val="none" w:sz="0" w:space="0" w:color="auto"/>
            <w:bottom w:val="none" w:sz="0" w:space="0" w:color="auto"/>
            <w:right w:val="none" w:sz="0" w:space="0" w:color="auto"/>
          </w:divBdr>
        </w:div>
        <w:div w:id="688069870">
          <w:marLeft w:val="0"/>
          <w:marRight w:val="0"/>
          <w:marTop w:val="240"/>
          <w:marBottom w:val="0"/>
          <w:divBdr>
            <w:top w:val="none" w:sz="0" w:space="0" w:color="auto"/>
            <w:left w:val="none" w:sz="0" w:space="0" w:color="auto"/>
            <w:bottom w:val="none" w:sz="0" w:space="0" w:color="auto"/>
            <w:right w:val="none" w:sz="0" w:space="0" w:color="auto"/>
          </w:divBdr>
        </w:div>
        <w:div w:id="689916676">
          <w:marLeft w:val="0"/>
          <w:marRight w:val="0"/>
          <w:marTop w:val="240"/>
          <w:marBottom w:val="0"/>
          <w:divBdr>
            <w:top w:val="none" w:sz="0" w:space="0" w:color="auto"/>
            <w:left w:val="none" w:sz="0" w:space="0" w:color="auto"/>
            <w:bottom w:val="none" w:sz="0" w:space="0" w:color="auto"/>
            <w:right w:val="none" w:sz="0" w:space="0" w:color="auto"/>
          </w:divBdr>
        </w:div>
        <w:div w:id="690229567">
          <w:marLeft w:val="0"/>
          <w:marRight w:val="0"/>
          <w:marTop w:val="240"/>
          <w:marBottom w:val="0"/>
          <w:divBdr>
            <w:top w:val="none" w:sz="0" w:space="0" w:color="auto"/>
            <w:left w:val="none" w:sz="0" w:space="0" w:color="auto"/>
            <w:bottom w:val="none" w:sz="0" w:space="0" w:color="auto"/>
            <w:right w:val="none" w:sz="0" w:space="0" w:color="auto"/>
          </w:divBdr>
        </w:div>
        <w:div w:id="690645141">
          <w:marLeft w:val="0"/>
          <w:marRight w:val="0"/>
          <w:marTop w:val="240"/>
          <w:marBottom w:val="0"/>
          <w:divBdr>
            <w:top w:val="none" w:sz="0" w:space="0" w:color="auto"/>
            <w:left w:val="none" w:sz="0" w:space="0" w:color="auto"/>
            <w:bottom w:val="none" w:sz="0" w:space="0" w:color="auto"/>
            <w:right w:val="none" w:sz="0" w:space="0" w:color="auto"/>
          </w:divBdr>
        </w:div>
        <w:div w:id="696351705">
          <w:marLeft w:val="0"/>
          <w:marRight w:val="0"/>
          <w:marTop w:val="240"/>
          <w:marBottom w:val="0"/>
          <w:divBdr>
            <w:top w:val="none" w:sz="0" w:space="0" w:color="auto"/>
            <w:left w:val="none" w:sz="0" w:space="0" w:color="auto"/>
            <w:bottom w:val="none" w:sz="0" w:space="0" w:color="auto"/>
            <w:right w:val="none" w:sz="0" w:space="0" w:color="auto"/>
          </w:divBdr>
        </w:div>
        <w:div w:id="696464654">
          <w:marLeft w:val="0"/>
          <w:marRight w:val="0"/>
          <w:marTop w:val="240"/>
          <w:marBottom w:val="0"/>
          <w:divBdr>
            <w:top w:val="none" w:sz="0" w:space="0" w:color="auto"/>
            <w:left w:val="none" w:sz="0" w:space="0" w:color="auto"/>
            <w:bottom w:val="none" w:sz="0" w:space="0" w:color="auto"/>
            <w:right w:val="none" w:sz="0" w:space="0" w:color="auto"/>
          </w:divBdr>
        </w:div>
        <w:div w:id="698822817">
          <w:marLeft w:val="0"/>
          <w:marRight w:val="0"/>
          <w:marTop w:val="240"/>
          <w:marBottom w:val="0"/>
          <w:divBdr>
            <w:top w:val="none" w:sz="0" w:space="0" w:color="auto"/>
            <w:left w:val="none" w:sz="0" w:space="0" w:color="auto"/>
            <w:bottom w:val="none" w:sz="0" w:space="0" w:color="auto"/>
            <w:right w:val="none" w:sz="0" w:space="0" w:color="auto"/>
          </w:divBdr>
        </w:div>
        <w:div w:id="698896051">
          <w:marLeft w:val="0"/>
          <w:marRight w:val="0"/>
          <w:marTop w:val="240"/>
          <w:marBottom w:val="0"/>
          <w:divBdr>
            <w:top w:val="none" w:sz="0" w:space="0" w:color="auto"/>
            <w:left w:val="none" w:sz="0" w:space="0" w:color="auto"/>
            <w:bottom w:val="none" w:sz="0" w:space="0" w:color="auto"/>
            <w:right w:val="none" w:sz="0" w:space="0" w:color="auto"/>
          </w:divBdr>
        </w:div>
        <w:div w:id="699013751">
          <w:marLeft w:val="0"/>
          <w:marRight w:val="0"/>
          <w:marTop w:val="240"/>
          <w:marBottom w:val="0"/>
          <w:divBdr>
            <w:top w:val="none" w:sz="0" w:space="0" w:color="auto"/>
            <w:left w:val="none" w:sz="0" w:space="0" w:color="auto"/>
            <w:bottom w:val="none" w:sz="0" w:space="0" w:color="auto"/>
            <w:right w:val="none" w:sz="0" w:space="0" w:color="auto"/>
          </w:divBdr>
        </w:div>
        <w:div w:id="701052741">
          <w:marLeft w:val="0"/>
          <w:marRight w:val="0"/>
          <w:marTop w:val="240"/>
          <w:marBottom w:val="0"/>
          <w:divBdr>
            <w:top w:val="none" w:sz="0" w:space="0" w:color="auto"/>
            <w:left w:val="none" w:sz="0" w:space="0" w:color="auto"/>
            <w:bottom w:val="none" w:sz="0" w:space="0" w:color="auto"/>
            <w:right w:val="none" w:sz="0" w:space="0" w:color="auto"/>
          </w:divBdr>
        </w:div>
        <w:div w:id="702629321">
          <w:marLeft w:val="0"/>
          <w:marRight w:val="0"/>
          <w:marTop w:val="240"/>
          <w:marBottom w:val="0"/>
          <w:divBdr>
            <w:top w:val="none" w:sz="0" w:space="0" w:color="auto"/>
            <w:left w:val="none" w:sz="0" w:space="0" w:color="auto"/>
            <w:bottom w:val="none" w:sz="0" w:space="0" w:color="auto"/>
            <w:right w:val="none" w:sz="0" w:space="0" w:color="auto"/>
          </w:divBdr>
        </w:div>
        <w:div w:id="702949680">
          <w:marLeft w:val="0"/>
          <w:marRight w:val="0"/>
          <w:marTop w:val="240"/>
          <w:marBottom w:val="0"/>
          <w:divBdr>
            <w:top w:val="none" w:sz="0" w:space="0" w:color="auto"/>
            <w:left w:val="none" w:sz="0" w:space="0" w:color="auto"/>
            <w:bottom w:val="none" w:sz="0" w:space="0" w:color="auto"/>
            <w:right w:val="none" w:sz="0" w:space="0" w:color="auto"/>
          </w:divBdr>
        </w:div>
        <w:div w:id="704450491">
          <w:marLeft w:val="0"/>
          <w:marRight w:val="0"/>
          <w:marTop w:val="240"/>
          <w:marBottom w:val="0"/>
          <w:divBdr>
            <w:top w:val="none" w:sz="0" w:space="0" w:color="auto"/>
            <w:left w:val="none" w:sz="0" w:space="0" w:color="auto"/>
            <w:bottom w:val="none" w:sz="0" w:space="0" w:color="auto"/>
            <w:right w:val="none" w:sz="0" w:space="0" w:color="auto"/>
          </w:divBdr>
        </w:div>
        <w:div w:id="706755069">
          <w:marLeft w:val="0"/>
          <w:marRight w:val="0"/>
          <w:marTop w:val="240"/>
          <w:marBottom w:val="0"/>
          <w:divBdr>
            <w:top w:val="none" w:sz="0" w:space="0" w:color="auto"/>
            <w:left w:val="none" w:sz="0" w:space="0" w:color="auto"/>
            <w:bottom w:val="none" w:sz="0" w:space="0" w:color="auto"/>
            <w:right w:val="none" w:sz="0" w:space="0" w:color="auto"/>
          </w:divBdr>
        </w:div>
        <w:div w:id="713194129">
          <w:marLeft w:val="0"/>
          <w:marRight w:val="0"/>
          <w:marTop w:val="240"/>
          <w:marBottom w:val="0"/>
          <w:divBdr>
            <w:top w:val="none" w:sz="0" w:space="0" w:color="auto"/>
            <w:left w:val="none" w:sz="0" w:space="0" w:color="auto"/>
            <w:bottom w:val="none" w:sz="0" w:space="0" w:color="auto"/>
            <w:right w:val="none" w:sz="0" w:space="0" w:color="auto"/>
          </w:divBdr>
        </w:div>
        <w:div w:id="713433579">
          <w:marLeft w:val="0"/>
          <w:marRight w:val="0"/>
          <w:marTop w:val="240"/>
          <w:marBottom w:val="0"/>
          <w:divBdr>
            <w:top w:val="none" w:sz="0" w:space="0" w:color="auto"/>
            <w:left w:val="none" w:sz="0" w:space="0" w:color="auto"/>
            <w:bottom w:val="none" w:sz="0" w:space="0" w:color="auto"/>
            <w:right w:val="none" w:sz="0" w:space="0" w:color="auto"/>
          </w:divBdr>
        </w:div>
        <w:div w:id="714236873">
          <w:marLeft w:val="0"/>
          <w:marRight w:val="0"/>
          <w:marTop w:val="240"/>
          <w:marBottom w:val="0"/>
          <w:divBdr>
            <w:top w:val="none" w:sz="0" w:space="0" w:color="auto"/>
            <w:left w:val="none" w:sz="0" w:space="0" w:color="auto"/>
            <w:bottom w:val="none" w:sz="0" w:space="0" w:color="auto"/>
            <w:right w:val="none" w:sz="0" w:space="0" w:color="auto"/>
          </w:divBdr>
        </w:div>
        <w:div w:id="715131059">
          <w:marLeft w:val="0"/>
          <w:marRight w:val="0"/>
          <w:marTop w:val="240"/>
          <w:marBottom w:val="0"/>
          <w:divBdr>
            <w:top w:val="none" w:sz="0" w:space="0" w:color="auto"/>
            <w:left w:val="none" w:sz="0" w:space="0" w:color="auto"/>
            <w:bottom w:val="none" w:sz="0" w:space="0" w:color="auto"/>
            <w:right w:val="none" w:sz="0" w:space="0" w:color="auto"/>
          </w:divBdr>
        </w:div>
        <w:div w:id="717974524">
          <w:marLeft w:val="0"/>
          <w:marRight w:val="0"/>
          <w:marTop w:val="240"/>
          <w:marBottom w:val="0"/>
          <w:divBdr>
            <w:top w:val="none" w:sz="0" w:space="0" w:color="auto"/>
            <w:left w:val="none" w:sz="0" w:space="0" w:color="auto"/>
            <w:bottom w:val="none" w:sz="0" w:space="0" w:color="auto"/>
            <w:right w:val="none" w:sz="0" w:space="0" w:color="auto"/>
          </w:divBdr>
        </w:div>
        <w:div w:id="720984302">
          <w:marLeft w:val="0"/>
          <w:marRight w:val="0"/>
          <w:marTop w:val="240"/>
          <w:marBottom w:val="0"/>
          <w:divBdr>
            <w:top w:val="none" w:sz="0" w:space="0" w:color="auto"/>
            <w:left w:val="none" w:sz="0" w:space="0" w:color="auto"/>
            <w:bottom w:val="none" w:sz="0" w:space="0" w:color="auto"/>
            <w:right w:val="none" w:sz="0" w:space="0" w:color="auto"/>
          </w:divBdr>
        </w:div>
        <w:div w:id="723143342">
          <w:marLeft w:val="0"/>
          <w:marRight w:val="0"/>
          <w:marTop w:val="240"/>
          <w:marBottom w:val="0"/>
          <w:divBdr>
            <w:top w:val="none" w:sz="0" w:space="0" w:color="auto"/>
            <w:left w:val="none" w:sz="0" w:space="0" w:color="auto"/>
            <w:bottom w:val="none" w:sz="0" w:space="0" w:color="auto"/>
            <w:right w:val="none" w:sz="0" w:space="0" w:color="auto"/>
          </w:divBdr>
        </w:div>
        <w:div w:id="724256629">
          <w:marLeft w:val="0"/>
          <w:marRight w:val="0"/>
          <w:marTop w:val="240"/>
          <w:marBottom w:val="0"/>
          <w:divBdr>
            <w:top w:val="none" w:sz="0" w:space="0" w:color="auto"/>
            <w:left w:val="none" w:sz="0" w:space="0" w:color="auto"/>
            <w:bottom w:val="none" w:sz="0" w:space="0" w:color="auto"/>
            <w:right w:val="none" w:sz="0" w:space="0" w:color="auto"/>
          </w:divBdr>
        </w:div>
        <w:div w:id="734818338">
          <w:marLeft w:val="0"/>
          <w:marRight w:val="0"/>
          <w:marTop w:val="240"/>
          <w:marBottom w:val="0"/>
          <w:divBdr>
            <w:top w:val="none" w:sz="0" w:space="0" w:color="auto"/>
            <w:left w:val="none" w:sz="0" w:space="0" w:color="auto"/>
            <w:bottom w:val="none" w:sz="0" w:space="0" w:color="auto"/>
            <w:right w:val="none" w:sz="0" w:space="0" w:color="auto"/>
          </w:divBdr>
        </w:div>
        <w:div w:id="735128398">
          <w:marLeft w:val="0"/>
          <w:marRight w:val="0"/>
          <w:marTop w:val="240"/>
          <w:marBottom w:val="0"/>
          <w:divBdr>
            <w:top w:val="none" w:sz="0" w:space="0" w:color="auto"/>
            <w:left w:val="none" w:sz="0" w:space="0" w:color="auto"/>
            <w:bottom w:val="none" w:sz="0" w:space="0" w:color="auto"/>
            <w:right w:val="none" w:sz="0" w:space="0" w:color="auto"/>
          </w:divBdr>
        </w:div>
        <w:div w:id="735396735">
          <w:marLeft w:val="0"/>
          <w:marRight w:val="0"/>
          <w:marTop w:val="240"/>
          <w:marBottom w:val="0"/>
          <w:divBdr>
            <w:top w:val="none" w:sz="0" w:space="0" w:color="auto"/>
            <w:left w:val="none" w:sz="0" w:space="0" w:color="auto"/>
            <w:bottom w:val="none" w:sz="0" w:space="0" w:color="auto"/>
            <w:right w:val="none" w:sz="0" w:space="0" w:color="auto"/>
          </w:divBdr>
        </w:div>
        <w:div w:id="736902928">
          <w:marLeft w:val="0"/>
          <w:marRight w:val="0"/>
          <w:marTop w:val="240"/>
          <w:marBottom w:val="0"/>
          <w:divBdr>
            <w:top w:val="none" w:sz="0" w:space="0" w:color="auto"/>
            <w:left w:val="none" w:sz="0" w:space="0" w:color="auto"/>
            <w:bottom w:val="none" w:sz="0" w:space="0" w:color="auto"/>
            <w:right w:val="none" w:sz="0" w:space="0" w:color="auto"/>
          </w:divBdr>
        </w:div>
        <w:div w:id="737168074">
          <w:marLeft w:val="0"/>
          <w:marRight w:val="0"/>
          <w:marTop w:val="240"/>
          <w:marBottom w:val="0"/>
          <w:divBdr>
            <w:top w:val="none" w:sz="0" w:space="0" w:color="auto"/>
            <w:left w:val="none" w:sz="0" w:space="0" w:color="auto"/>
            <w:bottom w:val="none" w:sz="0" w:space="0" w:color="auto"/>
            <w:right w:val="none" w:sz="0" w:space="0" w:color="auto"/>
          </w:divBdr>
        </w:div>
        <w:div w:id="737287796">
          <w:marLeft w:val="0"/>
          <w:marRight w:val="0"/>
          <w:marTop w:val="240"/>
          <w:marBottom w:val="0"/>
          <w:divBdr>
            <w:top w:val="none" w:sz="0" w:space="0" w:color="auto"/>
            <w:left w:val="none" w:sz="0" w:space="0" w:color="auto"/>
            <w:bottom w:val="none" w:sz="0" w:space="0" w:color="auto"/>
            <w:right w:val="none" w:sz="0" w:space="0" w:color="auto"/>
          </w:divBdr>
        </w:div>
        <w:div w:id="738089556">
          <w:marLeft w:val="0"/>
          <w:marRight w:val="0"/>
          <w:marTop w:val="240"/>
          <w:marBottom w:val="0"/>
          <w:divBdr>
            <w:top w:val="none" w:sz="0" w:space="0" w:color="auto"/>
            <w:left w:val="none" w:sz="0" w:space="0" w:color="auto"/>
            <w:bottom w:val="none" w:sz="0" w:space="0" w:color="auto"/>
            <w:right w:val="none" w:sz="0" w:space="0" w:color="auto"/>
          </w:divBdr>
        </w:div>
        <w:div w:id="740562671">
          <w:marLeft w:val="0"/>
          <w:marRight w:val="0"/>
          <w:marTop w:val="240"/>
          <w:marBottom w:val="0"/>
          <w:divBdr>
            <w:top w:val="none" w:sz="0" w:space="0" w:color="auto"/>
            <w:left w:val="none" w:sz="0" w:space="0" w:color="auto"/>
            <w:bottom w:val="none" w:sz="0" w:space="0" w:color="auto"/>
            <w:right w:val="none" w:sz="0" w:space="0" w:color="auto"/>
          </w:divBdr>
        </w:div>
        <w:div w:id="741293389">
          <w:marLeft w:val="0"/>
          <w:marRight w:val="0"/>
          <w:marTop w:val="240"/>
          <w:marBottom w:val="0"/>
          <w:divBdr>
            <w:top w:val="none" w:sz="0" w:space="0" w:color="auto"/>
            <w:left w:val="none" w:sz="0" w:space="0" w:color="auto"/>
            <w:bottom w:val="none" w:sz="0" w:space="0" w:color="auto"/>
            <w:right w:val="none" w:sz="0" w:space="0" w:color="auto"/>
          </w:divBdr>
        </w:div>
        <w:div w:id="741560180">
          <w:marLeft w:val="0"/>
          <w:marRight w:val="0"/>
          <w:marTop w:val="240"/>
          <w:marBottom w:val="0"/>
          <w:divBdr>
            <w:top w:val="none" w:sz="0" w:space="0" w:color="auto"/>
            <w:left w:val="none" w:sz="0" w:space="0" w:color="auto"/>
            <w:bottom w:val="none" w:sz="0" w:space="0" w:color="auto"/>
            <w:right w:val="none" w:sz="0" w:space="0" w:color="auto"/>
          </w:divBdr>
        </w:div>
        <w:div w:id="743377826">
          <w:marLeft w:val="0"/>
          <w:marRight w:val="0"/>
          <w:marTop w:val="240"/>
          <w:marBottom w:val="0"/>
          <w:divBdr>
            <w:top w:val="none" w:sz="0" w:space="0" w:color="auto"/>
            <w:left w:val="none" w:sz="0" w:space="0" w:color="auto"/>
            <w:bottom w:val="none" w:sz="0" w:space="0" w:color="auto"/>
            <w:right w:val="none" w:sz="0" w:space="0" w:color="auto"/>
          </w:divBdr>
        </w:div>
        <w:div w:id="743453071">
          <w:marLeft w:val="0"/>
          <w:marRight w:val="0"/>
          <w:marTop w:val="240"/>
          <w:marBottom w:val="0"/>
          <w:divBdr>
            <w:top w:val="none" w:sz="0" w:space="0" w:color="auto"/>
            <w:left w:val="none" w:sz="0" w:space="0" w:color="auto"/>
            <w:bottom w:val="none" w:sz="0" w:space="0" w:color="auto"/>
            <w:right w:val="none" w:sz="0" w:space="0" w:color="auto"/>
          </w:divBdr>
        </w:div>
        <w:div w:id="744448738">
          <w:marLeft w:val="0"/>
          <w:marRight w:val="0"/>
          <w:marTop w:val="240"/>
          <w:marBottom w:val="0"/>
          <w:divBdr>
            <w:top w:val="none" w:sz="0" w:space="0" w:color="auto"/>
            <w:left w:val="none" w:sz="0" w:space="0" w:color="auto"/>
            <w:bottom w:val="none" w:sz="0" w:space="0" w:color="auto"/>
            <w:right w:val="none" w:sz="0" w:space="0" w:color="auto"/>
          </w:divBdr>
        </w:div>
        <w:div w:id="745106328">
          <w:marLeft w:val="0"/>
          <w:marRight w:val="0"/>
          <w:marTop w:val="240"/>
          <w:marBottom w:val="0"/>
          <w:divBdr>
            <w:top w:val="none" w:sz="0" w:space="0" w:color="auto"/>
            <w:left w:val="none" w:sz="0" w:space="0" w:color="auto"/>
            <w:bottom w:val="none" w:sz="0" w:space="0" w:color="auto"/>
            <w:right w:val="none" w:sz="0" w:space="0" w:color="auto"/>
          </w:divBdr>
        </w:div>
        <w:div w:id="745302576">
          <w:marLeft w:val="0"/>
          <w:marRight w:val="0"/>
          <w:marTop w:val="240"/>
          <w:marBottom w:val="0"/>
          <w:divBdr>
            <w:top w:val="none" w:sz="0" w:space="0" w:color="auto"/>
            <w:left w:val="none" w:sz="0" w:space="0" w:color="auto"/>
            <w:bottom w:val="none" w:sz="0" w:space="0" w:color="auto"/>
            <w:right w:val="none" w:sz="0" w:space="0" w:color="auto"/>
          </w:divBdr>
        </w:div>
        <w:div w:id="745685854">
          <w:marLeft w:val="0"/>
          <w:marRight w:val="0"/>
          <w:marTop w:val="240"/>
          <w:marBottom w:val="0"/>
          <w:divBdr>
            <w:top w:val="none" w:sz="0" w:space="0" w:color="auto"/>
            <w:left w:val="none" w:sz="0" w:space="0" w:color="auto"/>
            <w:bottom w:val="none" w:sz="0" w:space="0" w:color="auto"/>
            <w:right w:val="none" w:sz="0" w:space="0" w:color="auto"/>
          </w:divBdr>
        </w:div>
        <w:div w:id="746270198">
          <w:marLeft w:val="0"/>
          <w:marRight w:val="0"/>
          <w:marTop w:val="240"/>
          <w:marBottom w:val="0"/>
          <w:divBdr>
            <w:top w:val="none" w:sz="0" w:space="0" w:color="auto"/>
            <w:left w:val="none" w:sz="0" w:space="0" w:color="auto"/>
            <w:bottom w:val="none" w:sz="0" w:space="0" w:color="auto"/>
            <w:right w:val="none" w:sz="0" w:space="0" w:color="auto"/>
          </w:divBdr>
        </w:div>
        <w:div w:id="747964886">
          <w:marLeft w:val="0"/>
          <w:marRight w:val="0"/>
          <w:marTop w:val="240"/>
          <w:marBottom w:val="0"/>
          <w:divBdr>
            <w:top w:val="none" w:sz="0" w:space="0" w:color="auto"/>
            <w:left w:val="none" w:sz="0" w:space="0" w:color="auto"/>
            <w:bottom w:val="none" w:sz="0" w:space="0" w:color="auto"/>
            <w:right w:val="none" w:sz="0" w:space="0" w:color="auto"/>
          </w:divBdr>
        </w:div>
        <w:div w:id="749349596">
          <w:marLeft w:val="0"/>
          <w:marRight w:val="0"/>
          <w:marTop w:val="240"/>
          <w:marBottom w:val="0"/>
          <w:divBdr>
            <w:top w:val="none" w:sz="0" w:space="0" w:color="auto"/>
            <w:left w:val="none" w:sz="0" w:space="0" w:color="auto"/>
            <w:bottom w:val="none" w:sz="0" w:space="0" w:color="auto"/>
            <w:right w:val="none" w:sz="0" w:space="0" w:color="auto"/>
          </w:divBdr>
        </w:div>
        <w:div w:id="750540148">
          <w:marLeft w:val="0"/>
          <w:marRight w:val="0"/>
          <w:marTop w:val="240"/>
          <w:marBottom w:val="0"/>
          <w:divBdr>
            <w:top w:val="none" w:sz="0" w:space="0" w:color="auto"/>
            <w:left w:val="none" w:sz="0" w:space="0" w:color="auto"/>
            <w:bottom w:val="none" w:sz="0" w:space="0" w:color="auto"/>
            <w:right w:val="none" w:sz="0" w:space="0" w:color="auto"/>
          </w:divBdr>
        </w:div>
        <w:div w:id="750544911">
          <w:marLeft w:val="0"/>
          <w:marRight w:val="0"/>
          <w:marTop w:val="240"/>
          <w:marBottom w:val="0"/>
          <w:divBdr>
            <w:top w:val="none" w:sz="0" w:space="0" w:color="auto"/>
            <w:left w:val="none" w:sz="0" w:space="0" w:color="auto"/>
            <w:bottom w:val="none" w:sz="0" w:space="0" w:color="auto"/>
            <w:right w:val="none" w:sz="0" w:space="0" w:color="auto"/>
          </w:divBdr>
        </w:div>
        <w:div w:id="752705824">
          <w:marLeft w:val="0"/>
          <w:marRight w:val="0"/>
          <w:marTop w:val="240"/>
          <w:marBottom w:val="0"/>
          <w:divBdr>
            <w:top w:val="none" w:sz="0" w:space="0" w:color="auto"/>
            <w:left w:val="none" w:sz="0" w:space="0" w:color="auto"/>
            <w:bottom w:val="none" w:sz="0" w:space="0" w:color="auto"/>
            <w:right w:val="none" w:sz="0" w:space="0" w:color="auto"/>
          </w:divBdr>
        </w:div>
        <w:div w:id="754012101">
          <w:marLeft w:val="0"/>
          <w:marRight w:val="0"/>
          <w:marTop w:val="240"/>
          <w:marBottom w:val="0"/>
          <w:divBdr>
            <w:top w:val="none" w:sz="0" w:space="0" w:color="auto"/>
            <w:left w:val="none" w:sz="0" w:space="0" w:color="auto"/>
            <w:bottom w:val="none" w:sz="0" w:space="0" w:color="auto"/>
            <w:right w:val="none" w:sz="0" w:space="0" w:color="auto"/>
          </w:divBdr>
        </w:div>
        <w:div w:id="755906640">
          <w:marLeft w:val="0"/>
          <w:marRight w:val="0"/>
          <w:marTop w:val="240"/>
          <w:marBottom w:val="0"/>
          <w:divBdr>
            <w:top w:val="none" w:sz="0" w:space="0" w:color="auto"/>
            <w:left w:val="none" w:sz="0" w:space="0" w:color="auto"/>
            <w:bottom w:val="none" w:sz="0" w:space="0" w:color="auto"/>
            <w:right w:val="none" w:sz="0" w:space="0" w:color="auto"/>
          </w:divBdr>
        </w:div>
        <w:div w:id="758793884">
          <w:marLeft w:val="0"/>
          <w:marRight w:val="0"/>
          <w:marTop w:val="240"/>
          <w:marBottom w:val="0"/>
          <w:divBdr>
            <w:top w:val="none" w:sz="0" w:space="0" w:color="auto"/>
            <w:left w:val="none" w:sz="0" w:space="0" w:color="auto"/>
            <w:bottom w:val="none" w:sz="0" w:space="0" w:color="auto"/>
            <w:right w:val="none" w:sz="0" w:space="0" w:color="auto"/>
          </w:divBdr>
        </w:div>
        <w:div w:id="764106845">
          <w:marLeft w:val="0"/>
          <w:marRight w:val="0"/>
          <w:marTop w:val="240"/>
          <w:marBottom w:val="0"/>
          <w:divBdr>
            <w:top w:val="none" w:sz="0" w:space="0" w:color="auto"/>
            <w:left w:val="none" w:sz="0" w:space="0" w:color="auto"/>
            <w:bottom w:val="none" w:sz="0" w:space="0" w:color="auto"/>
            <w:right w:val="none" w:sz="0" w:space="0" w:color="auto"/>
          </w:divBdr>
        </w:div>
        <w:div w:id="764615174">
          <w:marLeft w:val="0"/>
          <w:marRight w:val="0"/>
          <w:marTop w:val="240"/>
          <w:marBottom w:val="0"/>
          <w:divBdr>
            <w:top w:val="none" w:sz="0" w:space="0" w:color="auto"/>
            <w:left w:val="none" w:sz="0" w:space="0" w:color="auto"/>
            <w:bottom w:val="none" w:sz="0" w:space="0" w:color="auto"/>
            <w:right w:val="none" w:sz="0" w:space="0" w:color="auto"/>
          </w:divBdr>
        </w:div>
        <w:div w:id="764963560">
          <w:marLeft w:val="0"/>
          <w:marRight w:val="0"/>
          <w:marTop w:val="240"/>
          <w:marBottom w:val="0"/>
          <w:divBdr>
            <w:top w:val="none" w:sz="0" w:space="0" w:color="auto"/>
            <w:left w:val="none" w:sz="0" w:space="0" w:color="auto"/>
            <w:bottom w:val="none" w:sz="0" w:space="0" w:color="auto"/>
            <w:right w:val="none" w:sz="0" w:space="0" w:color="auto"/>
          </w:divBdr>
        </w:div>
        <w:div w:id="765268737">
          <w:marLeft w:val="0"/>
          <w:marRight w:val="0"/>
          <w:marTop w:val="240"/>
          <w:marBottom w:val="0"/>
          <w:divBdr>
            <w:top w:val="none" w:sz="0" w:space="0" w:color="auto"/>
            <w:left w:val="none" w:sz="0" w:space="0" w:color="auto"/>
            <w:bottom w:val="none" w:sz="0" w:space="0" w:color="auto"/>
            <w:right w:val="none" w:sz="0" w:space="0" w:color="auto"/>
          </w:divBdr>
        </w:div>
        <w:div w:id="768357058">
          <w:marLeft w:val="0"/>
          <w:marRight w:val="0"/>
          <w:marTop w:val="240"/>
          <w:marBottom w:val="0"/>
          <w:divBdr>
            <w:top w:val="none" w:sz="0" w:space="0" w:color="auto"/>
            <w:left w:val="none" w:sz="0" w:space="0" w:color="auto"/>
            <w:bottom w:val="none" w:sz="0" w:space="0" w:color="auto"/>
            <w:right w:val="none" w:sz="0" w:space="0" w:color="auto"/>
          </w:divBdr>
        </w:div>
        <w:div w:id="769080230">
          <w:marLeft w:val="0"/>
          <w:marRight w:val="0"/>
          <w:marTop w:val="240"/>
          <w:marBottom w:val="0"/>
          <w:divBdr>
            <w:top w:val="none" w:sz="0" w:space="0" w:color="auto"/>
            <w:left w:val="none" w:sz="0" w:space="0" w:color="auto"/>
            <w:bottom w:val="none" w:sz="0" w:space="0" w:color="auto"/>
            <w:right w:val="none" w:sz="0" w:space="0" w:color="auto"/>
          </w:divBdr>
        </w:div>
        <w:div w:id="770391677">
          <w:marLeft w:val="0"/>
          <w:marRight w:val="0"/>
          <w:marTop w:val="240"/>
          <w:marBottom w:val="0"/>
          <w:divBdr>
            <w:top w:val="none" w:sz="0" w:space="0" w:color="auto"/>
            <w:left w:val="none" w:sz="0" w:space="0" w:color="auto"/>
            <w:bottom w:val="none" w:sz="0" w:space="0" w:color="auto"/>
            <w:right w:val="none" w:sz="0" w:space="0" w:color="auto"/>
          </w:divBdr>
        </w:div>
        <w:div w:id="772474161">
          <w:marLeft w:val="0"/>
          <w:marRight w:val="0"/>
          <w:marTop w:val="240"/>
          <w:marBottom w:val="0"/>
          <w:divBdr>
            <w:top w:val="none" w:sz="0" w:space="0" w:color="auto"/>
            <w:left w:val="none" w:sz="0" w:space="0" w:color="auto"/>
            <w:bottom w:val="none" w:sz="0" w:space="0" w:color="auto"/>
            <w:right w:val="none" w:sz="0" w:space="0" w:color="auto"/>
          </w:divBdr>
        </w:div>
        <w:div w:id="772898412">
          <w:marLeft w:val="0"/>
          <w:marRight w:val="0"/>
          <w:marTop w:val="240"/>
          <w:marBottom w:val="0"/>
          <w:divBdr>
            <w:top w:val="none" w:sz="0" w:space="0" w:color="auto"/>
            <w:left w:val="none" w:sz="0" w:space="0" w:color="auto"/>
            <w:bottom w:val="none" w:sz="0" w:space="0" w:color="auto"/>
            <w:right w:val="none" w:sz="0" w:space="0" w:color="auto"/>
          </w:divBdr>
        </w:div>
        <w:div w:id="773012841">
          <w:marLeft w:val="0"/>
          <w:marRight w:val="0"/>
          <w:marTop w:val="240"/>
          <w:marBottom w:val="0"/>
          <w:divBdr>
            <w:top w:val="none" w:sz="0" w:space="0" w:color="auto"/>
            <w:left w:val="none" w:sz="0" w:space="0" w:color="auto"/>
            <w:bottom w:val="none" w:sz="0" w:space="0" w:color="auto"/>
            <w:right w:val="none" w:sz="0" w:space="0" w:color="auto"/>
          </w:divBdr>
        </w:div>
        <w:div w:id="773137036">
          <w:marLeft w:val="0"/>
          <w:marRight w:val="0"/>
          <w:marTop w:val="240"/>
          <w:marBottom w:val="0"/>
          <w:divBdr>
            <w:top w:val="none" w:sz="0" w:space="0" w:color="auto"/>
            <w:left w:val="none" w:sz="0" w:space="0" w:color="auto"/>
            <w:bottom w:val="none" w:sz="0" w:space="0" w:color="auto"/>
            <w:right w:val="none" w:sz="0" w:space="0" w:color="auto"/>
          </w:divBdr>
        </w:div>
        <w:div w:id="773331616">
          <w:marLeft w:val="0"/>
          <w:marRight w:val="0"/>
          <w:marTop w:val="240"/>
          <w:marBottom w:val="0"/>
          <w:divBdr>
            <w:top w:val="none" w:sz="0" w:space="0" w:color="auto"/>
            <w:left w:val="none" w:sz="0" w:space="0" w:color="auto"/>
            <w:bottom w:val="none" w:sz="0" w:space="0" w:color="auto"/>
            <w:right w:val="none" w:sz="0" w:space="0" w:color="auto"/>
          </w:divBdr>
        </w:div>
        <w:div w:id="773399269">
          <w:marLeft w:val="0"/>
          <w:marRight w:val="0"/>
          <w:marTop w:val="240"/>
          <w:marBottom w:val="0"/>
          <w:divBdr>
            <w:top w:val="none" w:sz="0" w:space="0" w:color="auto"/>
            <w:left w:val="none" w:sz="0" w:space="0" w:color="auto"/>
            <w:bottom w:val="none" w:sz="0" w:space="0" w:color="auto"/>
            <w:right w:val="none" w:sz="0" w:space="0" w:color="auto"/>
          </w:divBdr>
        </w:div>
        <w:div w:id="773941937">
          <w:marLeft w:val="0"/>
          <w:marRight w:val="0"/>
          <w:marTop w:val="240"/>
          <w:marBottom w:val="0"/>
          <w:divBdr>
            <w:top w:val="none" w:sz="0" w:space="0" w:color="auto"/>
            <w:left w:val="none" w:sz="0" w:space="0" w:color="auto"/>
            <w:bottom w:val="none" w:sz="0" w:space="0" w:color="auto"/>
            <w:right w:val="none" w:sz="0" w:space="0" w:color="auto"/>
          </w:divBdr>
        </w:div>
        <w:div w:id="775298044">
          <w:marLeft w:val="0"/>
          <w:marRight w:val="0"/>
          <w:marTop w:val="240"/>
          <w:marBottom w:val="0"/>
          <w:divBdr>
            <w:top w:val="none" w:sz="0" w:space="0" w:color="auto"/>
            <w:left w:val="none" w:sz="0" w:space="0" w:color="auto"/>
            <w:bottom w:val="none" w:sz="0" w:space="0" w:color="auto"/>
            <w:right w:val="none" w:sz="0" w:space="0" w:color="auto"/>
          </w:divBdr>
        </w:div>
        <w:div w:id="775834946">
          <w:marLeft w:val="0"/>
          <w:marRight w:val="0"/>
          <w:marTop w:val="240"/>
          <w:marBottom w:val="0"/>
          <w:divBdr>
            <w:top w:val="none" w:sz="0" w:space="0" w:color="auto"/>
            <w:left w:val="none" w:sz="0" w:space="0" w:color="auto"/>
            <w:bottom w:val="none" w:sz="0" w:space="0" w:color="auto"/>
            <w:right w:val="none" w:sz="0" w:space="0" w:color="auto"/>
          </w:divBdr>
        </w:div>
        <w:div w:id="776749719">
          <w:marLeft w:val="0"/>
          <w:marRight w:val="0"/>
          <w:marTop w:val="240"/>
          <w:marBottom w:val="0"/>
          <w:divBdr>
            <w:top w:val="none" w:sz="0" w:space="0" w:color="auto"/>
            <w:left w:val="none" w:sz="0" w:space="0" w:color="auto"/>
            <w:bottom w:val="none" w:sz="0" w:space="0" w:color="auto"/>
            <w:right w:val="none" w:sz="0" w:space="0" w:color="auto"/>
          </w:divBdr>
        </w:div>
        <w:div w:id="778599593">
          <w:marLeft w:val="0"/>
          <w:marRight w:val="0"/>
          <w:marTop w:val="240"/>
          <w:marBottom w:val="0"/>
          <w:divBdr>
            <w:top w:val="none" w:sz="0" w:space="0" w:color="auto"/>
            <w:left w:val="none" w:sz="0" w:space="0" w:color="auto"/>
            <w:bottom w:val="none" w:sz="0" w:space="0" w:color="auto"/>
            <w:right w:val="none" w:sz="0" w:space="0" w:color="auto"/>
          </w:divBdr>
        </w:div>
        <w:div w:id="782309773">
          <w:marLeft w:val="0"/>
          <w:marRight w:val="0"/>
          <w:marTop w:val="240"/>
          <w:marBottom w:val="0"/>
          <w:divBdr>
            <w:top w:val="none" w:sz="0" w:space="0" w:color="auto"/>
            <w:left w:val="none" w:sz="0" w:space="0" w:color="auto"/>
            <w:bottom w:val="none" w:sz="0" w:space="0" w:color="auto"/>
            <w:right w:val="none" w:sz="0" w:space="0" w:color="auto"/>
          </w:divBdr>
        </w:div>
        <w:div w:id="783118157">
          <w:marLeft w:val="0"/>
          <w:marRight w:val="0"/>
          <w:marTop w:val="240"/>
          <w:marBottom w:val="0"/>
          <w:divBdr>
            <w:top w:val="none" w:sz="0" w:space="0" w:color="auto"/>
            <w:left w:val="none" w:sz="0" w:space="0" w:color="auto"/>
            <w:bottom w:val="none" w:sz="0" w:space="0" w:color="auto"/>
            <w:right w:val="none" w:sz="0" w:space="0" w:color="auto"/>
          </w:divBdr>
        </w:div>
        <w:div w:id="788937671">
          <w:marLeft w:val="0"/>
          <w:marRight w:val="0"/>
          <w:marTop w:val="240"/>
          <w:marBottom w:val="0"/>
          <w:divBdr>
            <w:top w:val="none" w:sz="0" w:space="0" w:color="auto"/>
            <w:left w:val="none" w:sz="0" w:space="0" w:color="auto"/>
            <w:bottom w:val="none" w:sz="0" w:space="0" w:color="auto"/>
            <w:right w:val="none" w:sz="0" w:space="0" w:color="auto"/>
          </w:divBdr>
        </w:div>
        <w:div w:id="789783681">
          <w:marLeft w:val="0"/>
          <w:marRight w:val="0"/>
          <w:marTop w:val="240"/>
          <w:marBottom w:val="0"/>
          <w:divBdr>
            <w:top w:val="none" w:sz="0" w:space="0" w:color="auto"/>
            <w:left w:val="none" w:sz="0" w:space="0" w:color="auto"/>
            <w:bottom w:val="none" w:sz="0" w:space="0" w:color="auto"/>
            <w:right w:val="none" w:sz="0" w:space="0" w:color="auto"/>
          </w:divBdr>
        </w:div>
        <w:div w:id="790439892">
          <w:marLeft w:val="0"/>
          <w:marRight w:val="0"/>
          <w:marTop w:val="240"/>
          <w:marBottom w:val="0"/>
          <w:divBdr>
            <w:top w:val="none" w:sz="0" w:space="0" w:color="auto"/>
            <w:left w:val="none" w:sz="0" w:space="0" w:color="auto"/>
            <w:bottom w:val="none" w:sz="0" w:space="0" w:color="auto"/>
            <w:right w:val="none" w:sz="0" w:space="0" w:color="auto"/>
          </w:divBdr>
        </w:div>
        <w:div w:id="790513851">
          <w:marLeft w:val="0"/>
          <w:marRight w:val="0"/>
          <w:marTop w:val="240"/>
          <w:marBottom w:val="0"/>
          <w:divBdr>
            <w:top w:val="none" w:sz="0" w:space="0" w:color="auto"/>
            <w:left w:val="none" w:sz="0" w:space="0" w:color="auto"/>
            <w:bottom w:val="none" w:sz="0" w:space="0" w:color="auto"/>
            <w:right w:val="none" w:sz="0" w:space="0" w:color="auto"/>
          </w:divBdr>
        </w:div>
        <w:div w:id="791750102">
          <w:marLeft w:val="0"/>
          <w:marRight w:val="0"/>
          <w:marTop w:val="240"/>
          <w:marBottom w:val="0"/>
          <w:divBdr>
            <w:top w:val="none" w:sz="0" w:space="0" w:color="auto"/>
            <w:left w:val="none" w:sz="0" w:space="0" w:color="auto"/>
            <w:bottom w:val="none" w:sz="0" w:space="0" w:color="auto"/>
            <w:right w:val="none" w:sz="0" w:space="0" w:color="auto"/>
          </w:divBdr>
        </w:div>
        <w:div w:id="797602858">
          <w:marLeft w:val="0"/>
          <w:marRight w:val="0"/>
          <w:marTop w:val="240"/>
          <w:marBottom w:val="0"/>
          <w:divBdr>
            <w:top w:val="none" w:sz="0" w:space="0" w:color="auto"/>
            <w:left w:val="none" w:sz="0" w:space="0" w:color="auto"/>
            <w:bottom w:val="none" w:sz="0" w:space="0" w:color="auto"/>
            <w:right w:val="none" w:sz="0" w:space="0" w:color="auto"/>
          </w:divBdr>
        </w:div>
        <w:div w:id="797920909">
          <w:marLeft w:val="0"/>
          <w:marRight w:val="0"/>
          <w:marTop w:val="240"/>
          <w:marBottom w:val="0"/>
          <w:divBdr>
            <w:top w:val="none" w:sz="0" w:space="0" w:color="auto"/>
            <w:left w:val="none" w:sz="0" w:space="0" w:color="auto"/>
            <w:bottom w:val="none" w:sz="0" w:space="0" w:color="auto"/>
            <w:right w:val="none" w:sz="0" w:space="0" w:color="auto"/>
          </w:divBdr>
        </w:div>
        <w:div w:id="799958439">
          <w:marLeft w:val="0"/>
          <w:marRight w:val="0"/>
          <w:marTop w:val="240"/>
          <w:marBottom w:val="0"/>
          <w:divBdr>
            <w:top w:val="none" w:sz="0" w:space="0" w:color="auto"/>
            <w:left w:val="none" w:sz="0" w:space="0" w:color="auto"/>
            <w:bottom w:val="none" w:sz="0" w:space="0" w:color="auto"/>
            <w:right w:val="none" w:sz="0" w:space="0" w:color="auto"/>
          </w:divBdr>
        </w:div>
        <w:div w:id="802772213">
          <w:marLeft w:val="0"/>
          <w:marRight w:val="0"/>
          <w:marTop w:val="240"/>
          <w:marBottom w:val="0"/>
          <w:divBdr>
            <w:top w:val="none" w:sz="0" w:space="0" w:color="auto"/>
            <w:left w:val="none" w:sz="0" w:space="0" w:color="auto"/>
            <w:bottom w:val="none" w:sz="0" w:space="0" w:color="auto"/>
            <w:right w:val="none" w:sz="0" w:space="0" w:color="auto"/>
          </w:divBdr>
        </w:div>
        <w:div w:id="803232190">
          <w:marLeft w:val="0"/>
          <w:marRight w:val="0"/>
          <w:marTop w:val="240"/>
          <w:marBottom w:val="0"/>
          <w:divBdr>
            <w:top w:val="none" w:sz="0" w:space="0" w:color="auto"/>
            <w:left w:val="none" w:sz="0" w:space="0" w:color="auto"/>
            <w:bottom w:val="none" w:sz="0" w:space="0" w:color="auto"/>
            <w:right w:val="none" w:sz="0" w:space="0" w:color="auto"/>
          </w:divBdr>
        </w:div>
        <w:div w:id="804157809">
          <w:marLeft w:val="0"/>
          <w:marRight w:val="0"/>
          <w:marTop w:val="240"/>
          <w:marBottom w:val="0"/>
          <w:divBdr>
            <w:top w:val="none" w:sz="0" w:space="0" w:color="auto"/>
            <w:left w:val="none" w:sz="0" w:space="0" w:color="auto"/>
            <w:bottom w:val="none" w:sz="0" w:space="0" w:color="auto"/>
            <w:right w:val="none" w:sz="0" w:space="0" w:color="auto"/>
          </w:divBdr>
        </w:div>
        <w:div w:id="804588250">
          <w:marLeft w:val="0"/>
          <w:marRight w:val="0"/>
          <w:marTop w:val="240"/>
          <w:marBottom w:val="0"/>
          <w:divBdr>
            <w:top w:val="none" w:sz="0" w:space="0" w:color="auto"/>
            <w:left w:val="none" w:sz="0" w:space="0" w:color="auto"/>
            <w:bottom w:val="none" w:sz="0" w:space="0" w:color="auto"/>
            <w:right w:val="none" w:sz="0" w:space="0" w:color="auto"/>
          </w:divBdr>
        </w:div>
        <w:div w:id="808088561">
          <w:marLeft w:val="0"/>
          <w:marRight w:val="0"/>
          <w:marTop w:val="240"/>
          <w:marBottom w:val="0"/>
          <w:divBdr>
            <w:top w:val="none" w:sz="0" w:space="0" w:color="auto"/>
            <w:left w:val="none" w:sz="0" w:space="0" w:color="auto"/>
            <w:bottom w:val="none" w:sz="0" w:space="0" w:color="auto"/>
            <w:right w:val="none" w:sz="0" w:space="0" w:color="auto"/>
          </w:divBdr>
        </w:div>
        <w:div w:id="810757447">
          <w:marLeft w:val="0"/>
          <w:marRight w:val="0"/>
          <w:marTop w:val="240"/>
          <w:marBottom w:val="0"/>
          <w:divBdr>
            <w:top w:val="none" w:sz="0" w:space="0" w:color="auto"/>
            <w:left w:val="none" w:sz="0" w:space="0" w:color="auto"/>
            <w:bottom w:val="none" w:sz="0" w:space="0" w:color="auto"/>
            <w:right w:val="none" w:sz="0" w:space="0" w:color="auto"/>
          </w:divBdr>
        </w:div>
        <w:div w:id="812603752">
          <w:marLeft w:val="0"/>
          <w:marRight w:val="0"/>
          <w:marTop w:val="240"/>
          <w:marBottom w:val="0"/>
          <w:divBdr>
            <w:top w:val="none" w:sz="0" w:space="0" w:color="auto"/>
            <w:left w:val="none" w:sz="0" w:space="0" w:color="auto"/>
            <w:bottom w:val="none" w:sz="0" w:space="0" w:color="auto"/>
            <w:right w:val="none" w:sz="0" w:space="0" w:color="auto"/>
          </w:divBdr>
        </w:div>
        <w:div w:id="813718828">
          <w:marLeft w:val="0"/>
          <w:marRight w:val="0"/>
          <w:marTop w:val="240"/>
          <w:marBottom w:val="0"/>
          <w:divBdr>
            <w:top w:val="none" w:sz="0" w:space="0" w:color="auto"/>
            <w:left w:val="none" w:sz="0" w:space="0" w:color="auto"/>
            <w:bottom w:val="none" w:sz="0" w:space="0" w:color="auto"/>
            <w:right w:val="none" w:sz="0" w:space="0" w:color="auto"/>
          </w:divBdr>
        </w:div>
        <w:div w:id="814418804">
          <w:marLeft w:val="0"/>
          <w:marRight w:val="0"/>
          <w:marTop w:val="240"/>
          <w:marBottom w:val="0"/>
          <w:divBdr>
            <w:top w:val="none" w:sz="0" w:space="0" w:color="auto"/>
            <w:left w:val="none" w:sz="0" w:space="0" w:color="auto"/>
            <w:bottom w:val="none" w:sz="0" w:space="0" w:color="auto"/>
            <w:right w:val="none" w:sz="0" w:space="0" w:color="auto"/>
          </w:divBdr>
        </w:div>
        <w:div w:id="817235046">
          <w:marLeft w:val="0"/>
          <w:marRight w:val="0"/>
          <w:marTop w:val="240"/>
          <w:marBottom w:val="0"/>
          <w:divBdr>
            <w:top w:val="none" w:sz="0" w:space="0" w:color="auto"/>
            <w:left w:val="none" w:sz="0" w:space="0" w:color="auto"/>
            <w:bottom w:val="none" w:sz="0" w:space="0" w:color="auto"/>
            <w:right w:val="none" w:sz="0" w:space="0" w:color="auto"/>
          </w:divBdr>
        </w:div>
        <w:div w:id="817573393">
          <w:marLeft w:val="0"/>
          <w:marRight w:val="0"/>
          <w:marTop w:val="240"/>
          <w:marBottom w:val="0"/>
          <w:divBdr>
            <w:top w:val="none" w:sz="0" w:space="0" w:color="auto"/>
            <w:left w:val="none" w:sz="0" w:space="0" w:color="auto"/>
            <w:bottom w:val="none" w:sz="0" w:space="0" w:color="auto"/>
            <w:right w:val="none" w:sz="0" w:space="0" w:color="auto"/>
          </w:divBdr>
        </w:div>
        <w:div w:id="817721446">
          <w:marLeft w:val="0"/>
          <w:marRight w:val="0"/>
          <w:marTop w:val="240"/>
          <w:marBottom w:val="0"/>
          <w:divBdr>
            <w:top w:val="none" w:sz="0" w:space="0" w:color="auto"/>
            <w:left w:val="none" w:sz="0" w:space="0" w:color="auto"/>
            <w:bottom w:val="none" w:sz="0" w:space="0" w:color="auto"/>
            <w:right w:val="none" w:sz="0" w:space="0" w:color="auto"/>
          </w:divBdr>
        </w:div>
        <w:div w:id="818349940">
          <w:marLeft w:val="0"/>
          <w:marRight w:val="0"/>
          <w:marTop w:val="240"/>
          <w:marBottom w:val="0"/>
          <w:divBdr>
            <w:top w:val="none" w:sz="0" w:space="0" w:color="auto"/>
            <w:left w:val="none" w:sz="0" w:space="0" w:color="auto"/>
            <w:bottom w:val="none" w:sz="0" w:space="0" w:color="auto"/>
            <w:right w:val="none" w:sz="0" w:space="0" w:color="auto"/>
          </w:divBdr>
        </w:div>
        <w:div w:id="818956803">
          <w:marLeft w:val="0"/>
          <w:marRight w:val="0"/>
          <w:marTop w:val="240"/>
          <w:marBottom w:val="0"/>
          <w:divBdr>
            <w:top w:val="none" w:sz="0" w:space="0" w:color="auto"/>
            <w:left w:val="none" w:sz="0" w:space="0" w:color="auto"/>
            <w:bottom w:val="none" w:sz="0" w:space="0" w:color="auto"/>
            <w:right w:val="none" w:sz="0" w:space="0" w:color="auto"/>
          </w:divBdr>
        </w:div>
        <w:div w:id="819082601">
          <w:marLeft w:val="0"/>
          <w:marRight w:val="0"/>
          <w:marTop w:val="240"/>
          <w:marBottom w:val="0"/>
          <w:divBdr>
            <w:top w:val="none" w:sz="0" w:space="0" w:color="auto"/>
            <w:left w:val="none" w:sz="0" w:space="0" w:color="auto"/>
            <w:bottom w:val="none" w:sz="0" w:space="0" w:color="auto"/>
            <w:right w:val="none" w:sz="0" w:space="0" w:color="auto"/>
          </w:divBdr>
        </w:div>
        <w:div w:id="822430974">
          <w:marLeft w:val="0"/>
          <w:marRight w:val="0"/>
          <w:marTop w:val="240"/>
          <w:marBottom w:val="0"/>
          <w:divBdr>
            <w:top w:val="none" w:sz="0" w:space="0" w:color="auto"/>
            <w:left w:val="none" w:sz="0" w:space="0" w:color="auto"/>
            <w:bottom w:val="none" w:sz="0" w:space="0" w:color="auto"/>
            <w:right w:val="none" w:sz="0" w:space="0" w:color="auto"/>
          </w:divBdr>
        </w:div>
        <w:div w:id="823163004">
          <w:marLeft w:val="0"/>
          <w:marRight w:val="0"/>
          <w:marTop w:val="240"/>
          <w:marBottom w:val="0"/>
          <w:divBdr>
            <w:top w:val="none" w:sz="0" w:space="0" w:color="auto"/>
            <w:left w:val="none" w:sz="0" w:space="0" w:color="auto"/>
            <w:bottom w:val="none" w:sz="0" w:space="0" w:color="auto"/>
            <w:right w:val="none" w:sz="0" w:space="0" w:color="auto"/>
          </w:divBdr>
        </w:div>
        <w:div w:id="823591968">
          <w:marLeft w:val="0"/>
          <w:marRight w:val="0"/>
          <w:marTop w:val="240"/>
          <w:marBottom w:val="0"/>
          <w:divBdr>
            <w:top w:val="none" w:sz="0" w:space="0" w:color="auto"/>
            <w:left w:val="none" w:sz="0" w:space="0" w:color="auto"/>
            <w:bottom w:val="none" w:sz="0" w:space="0" w:color="auto"/>
            <w:right w:val="none" w:sz="0" w:space="0" w:color="auto"/>
          </w:divBdr>
        </w:div>
        <w:div w:id="823811172">
          <w:marLeft w:val="0"/>
          <w:marRight w:val="0"/>
          <w:marTop w:val="240"/>
          <w:marBottom w:val="0"/>
          <w:divBdr>
            <w:top w:val="none" w:sz="0" w:space="0" w:color="auto"/>
            <w:left w:val="none" w:sz="0" w:space="0" w:color="auto"/>
            <w:bottom w:val="none" w:sz="0" w:space="0" w:color="auto"/>
            <w:right w:val="none" w:sz="0" w:space="0" w:color="auto"/>
          </w:divBdr>
        </w:div>
        <w:div w:id="824585447">
          <w:marLeft w:val="0"/>
          <w:marRight w:val="0"/>
          <w:marTop w:val="240"/>
          <w:marBottom w:val="0"/>
          <w:divBdr>
            <w:top w:val="none" w:sz="0" w:space="0" w:color="auto"/>
            <w:left w:val="none" w:sz="0" w:space="0" w:color="auto"/>
            <w:bottom w:val="none" w:sz="0" w:space="0" w:color="auto"/>
            <w:right w:val="none" w:sz="0" w:space="0" w:color="auto"/>
          </w:divBdr>
        </w:div>
        <w:div w:id="826551920">
          <w:marLeft w:val="0"/>
          <w:marRight w:val="0"/>
          <w:marTop w:val="240"/>
          <w:marBottom w:val="0"/>
          <w:divBdr>
            <w:top w:val="none" w:sz="0" w:space="0" w:color="auto"/>
            <w:left w:val="none" w:sz="0" w:space="0" w:color="auto"/>
            <w:bottom w:val="none" w:sz="0" w:space="0" w:color="auto"/>
            <w:right w:val="none" w:sz="0" w:space="0" w:color="auto"/>
          </w:divBdr>
        </w:div>
        <w:div w:id="827019601">
          <w:marLeft w:val="0"/>
          <w:marRight w:val="0"/>
          <w:marTop w:val="240"/>
          <w:marBottom w:val="0"/>
          <w:divBdr>
            <w:top w:val="none" w:sz="0" w:space="0" w:color="auto"/>
            <w:left w:val="none" w:sz="0" w:space="0" w:color="auto"/>
            <w:bottom w:val="none" w:sz="0" w:space="0" w:color="auto"/>
            <w:right w:val="none" w:sz="0" w:space="0" w:color="auto"/>
          </w:divBdr>
        </w:div>
        <w:div w:id="827479276">
          <w:marLeft w:val="0"/>
          <w:marRight w:val="0"/>
          <w:marTop w:val="240"/>
          <w:marBottom w:val="0"/>
          <w:divBdr>
            <w:top w:val="none" w:sz="0" w:space="0" w:color="auto"/>
            <w:left w:val="none" w:sz="0" w:space="0" w:color="auto"/>
            <w:bottom w:val="none" w:sz="0" w:space="0" w:color="auto"/>
            <w:right w:val="none" w:sz="0" w:space="0" w:color="auto"/>
          </w:divBdr>
        </w:div>
        <w:div w:id="833106069">
          <w:marLeft w:val="0"/>
          <w:marRight w:val="0"/>
          <w:marTop w:val="240"/>
          <w:marBottom w:val="0"/>
          <w:divBdr>
            <w:top w:val="none" w:sz="0" w:space="0" w:color="auto"/>
            <w:left w:val="none" w:sz="0" w:space="0" w:color="auto"/>
            <w:bottom w:val="none" w:sz="0" w:space="0" w:color="auto"/>
            <w:right w:val="none" w:sz="0" w:space="0" w:color="auto"/>
          </w:divBdr>
        </w:div>
        <w:div w:id="833647628">
          <w:marLeft w:val="0"/>
          <w:marRight w:val="0"/>
          <w:marTop w:val="240"/>
          <w:marBottom w:val="0"/>
          <w:divBdr>
            <w:top w:val="none" w:sz="0" w:space="0" w:color="auto"/>
            <w:left w:val="none" w:sz="0" w:space="0" w:color="auto"/>
            <w:bottom w:val="none" w:sz="0" w:space="0" w:color="auto"/>
            <w:right w:val="none" w:sz="0" w:space="0" w:color="auto"/>
          </w:divBdr>
        </w:div>
        <w:div w:id="834154468">
          <w:marLeft w:val="0"/>
          <w:marRight w:val="0"/>
          <w:marTop w:val="240"/>
          <w:marBottom w:val="0"/>
          <w:divBdr>
            <w:top w:val="none" w:sz="0" w:space="0" w:color="auto"/>
            <w:left w:val="none" w:sz="0" w:space="0" w:color="auto"/>
            <w:bottom w:val="none" w:sz="0" w:space="0" w:color="auto"/>
            <w:right w:val="none" w:sz="0" w:space="0" w:color="auto"/>
          </w:divBdr>
        </w:div>
        <w:div w:id="834421477">
          <w:marLeft w:val="0"/>
          <w:marRight w:val="0"/>
          <w:marTop w:val="240"/>
          <w:marBottom w:val="0"/>
          <w:divBdr>
            <w:top w:val="none" w:sz="0" w:space="0" w:color="auto"/>
            <w:left w:val="none" w:sz="0" w:space="0" w:color="auto"/>
            <w:bottom w:val="none" w:sz="0" w:space="0" w:color="auto"/>
            <w:right w:val="none" w:sz="0" w:space="0" w:color="auto"/>
          </w:divBdr>
        </w:div>
        <w:div w:id="835997364">
          <w:marLeft w:val="0"/>
          <w:marRight w:val="0"/>
          <w:marTop w:val="240"/>
          <w:marBottom w:val="0"/>
          <w:divBdr>
            <w:top w:val="none" w:sz="0" w:space="0" w:color="auto"/>
            <w:left w:val="none" w:sz="0" w:space="0" w:color="auto"/>
            <w:bottom w:val="none" w:sz="0" w:space="0" w:color="auto"/>
            <w:right w:val="none" w:sz="0" w:space="0" w:color="auto"/>
          </w:divBdr>
        </w:div>
        <w:div w:id="839738110">
          <w:marLeft w:val="0"/>
          <w:marRight w:val="0"/>
          <w:marTop w:val="240"/>
          <w:marBottom w:val="0"/>
          <w:divBdr>
            <w:top w:val="none" w:sz="0" w:space="0" w:color="auto"/>
            <w:left w:val="none" w:sz="0" w:space="0" w:color="auto"/>
            <w:bottom w:val="none" w:sz="0" w:space="0" w:color="auto"/>
            <w:right w:val="none" w:sz="0" w:space="0" w:color="auto"/>
          </w:divBdr>
        </w:div>
        <w:div w:id="840239671">
          <w:marLeft w:val="0"/>
          <w:marRight w:val="0"/>
          <w:marTop w:val="240"/>
          <w:marBottom w:val="0"/>
          <w:divBdr>
            <w:top w:val="none" w:sz="0" w:space="0" w:color="auto"/>
            <w:left w:val="none" w:sz="0" w:space="0" w:color="auto"/>
            <w:bottom w:val="none" w:sz="0" w:space="0" w:color="auto"/>
            <w:right w:val="none" w:sz="0" w:space="0" w:color="auto"/>
          </w:divBdr>
        </w:div>
        <w:div w:id="841627131">
          <w:marLeft w:val="0"/>
          <w:marRight w:val="0"/>
          <w:marTop w:val="240"/>
          <w:marBottom w:val="0"/>
          <w:divBdr>
            <w:top w:val="none" w:sz="0" w:space="0" w:color="auto"/>
            <w:left w:val="none" w:sz="0" w:space="0" w:color="auto"/>
            <w:bottom w:val="none" w:sz="0" w:space="0" w:color="auto"/>
            <w:right w:val="none" w:sz="0" w:space="0" w:color="auto"/>
          </w:divBdr>
        </w:div>
        <w:div w:id="843208903">
          <w:marLeft w:val="0"/>
          <w:marRight w:val="0"/>
          <w:marTop w:val="240"/>
          <w:marBottom w:val="0"/>
          <w:divBdr>
            <w:top w:val="none" w:sz="0" w:space="0" w:color="auto"/>
            <w:left w:val="none" w:sz="0" w:space="0" w:color="auto"/>
            <w:bottom w:val="none" w:sz="0" w:space="0" w:color="auto"/>
            <w:right w:val="none" w:sz="0" w:space="0" w:color="auto"/>
          </w:divBdr>
        </w:div>
        <w:div w:id="844054848">
          <w:marLeft w:val="0"/>
          <w:marRight w:val="0"/>
          <w:marTop w:val="240"/>
          <w:marBottom w:val="0"/>
          <w:divBdr>
            <w:top w:val="none" w:sz="0" w:space="0" w:color="auto"/>
            <w:left w:val="none" w:sz="0" w:space="0" w:color="auto"/>
            <w:bottom w:val="none" w:sz="0" w:space="0" w:color="auto"/>
            <w:right w:val="none" w:sz="0" w:space="0" w:color="auto"/>
          </w:divBdr>
        </w:div>
        <w:div w:id="845635526">
          <w:marLeft w:val="0"/>
          <w:marRight w:val="0"/>
          <w:marTop w:val="240"/>
          <w:marBottom w:val="0"/>
          <w:divBdr>
            <w:top w:val="none" w:sz="0" w:space="0" w:color="auto"/>
            <w:left w:val="none" w:sz="0" w:space="0" w:color="auto"/>
            <w:bottom w:val="none" w:sz="0" w:space="0" w:color="auto"/>
            <w:right w:val="none" w:sz="0" w:space="0" w:color="auto"/>
          </w:divBdr>
        </w:div>
        <w:div w:id="847914409">
          <w:marLeft w:val="0"/>
          <w:marRight w:val="0"/>
          <w:marTop w:val="240"/>
          <w:marBottom w:val="0"/>
          <w:divBdr>
            <w:top w:val="none" w:sz="0" w:space="0" w:color="auto"/>
            <w:left w:val="none" w:sz="0" w:space="0" w:color="auto"/>
            <w:bottom w:val="none" w:sz="0" w:space="0" w:color="auto"/>
            <w:right w:val="none" w:sz="0" w:space="0" w:color="auto"/>
          </w:divBdr>
        </w:div>
        <w:div w:id="848645475">
          <w:marLeft w:val="0"/>
          <w:marRight w:val="0"/>
          <w:marTop w:val="240"/>
          <w:marBottom w:val="0"/>
          <w:divBdr>
            <w:top w:val="none" w:sz="0" w:space="0" w:color="auto"/>
            <w:left w:val="none" w:sz="0" w:space="0" w:color="auto"/>
            <w:bottom w:val="none" w:sz="0" w:space="0" w:color="auto"/>
            <w:right w:val="none" w:sz="0" w:space="0" w:color="auto"/>
          </w:divBdr>
        </w:div>
        <w:div w:id="849442317">
          <w:marLeft w:val="0"/>
          <w:marRight w:val="0"/>
          <w:marTop w:val="240"/>
          <w:marBottom w:val="0"/>
          <w:divBdr>
            <w:top w:val="none" w:sz="0" w:space="0" w:color="auto"/>
            <w:left w:val="none" w:sz="0" w:space="0" w:color="auto"/>
            <w:bottom w:val="none" w:sz="0" w:space="0" w:color="auto"/>
            <w:right w:val="none" w:sz="0" w:space="0" w:color="auto"/>
          </w:divBdr>
        </w:div>
        <w:div w:id="850605051">
          <w:marLeft w:val="0"/>
          <w:marRight w:val="0"/>
          <w:marTop w:val="240"/>
          <w:marBottom w:val="0"/>
          <w:divBdr>
            <w:top w:val="none" w:sz="0" w:space="0" w:color="auto"/>
            <w:left w:val="none" w:sz="0" w:space="0" w:color="auto"/>
            <w:bottom w:val="none" w:sz="0" w:space="0" w:color="auto"/>
            <w:right w:val="none" w:sz="0" w:space="0" w:color="auto"/>
          </w:divBdr>
        </w:div>
        <w:div w:id="852450218">
          <w:marLeft w:val="0"/>
          <w:marRight w:val="0"/>
          <w:marTop w:val="240"/>
          <w:marBottom w:val="0"/>
          <w:divBdr>
            <w:top w:val="none" w:sz="0" w:space="0" w:color="auto"/>
            <w:left w:val="none" w:sz="0" w:space="0" w:color="auto"/>
            <w:bottom w:val="none" w:sz="0" w:space="0" w:color="auto"/>
            <w:right w:val="none" w:sz="0" w:space="0" w:color="auto"/>
          </w:divBdr>
        </w:div>
        <w:div w:id="852962398">
          <w:marLeft w:val="0"/>
          <w:marRight w:val="0"/>
          <w:marTop w:val="240"/>
          <w:marBottom w:val="0"/>
          <w:divBdr>
            <w:top w:val="none" w:sz="0" w:space="0" w:color="auto"/>
            <w:left w:val="none" w:sz="0" w:space="0" w:color="auto"/>
            <w:bottom w:val="none" w:sz="0" w:space="0" w:color="auto"/>
            <w:right w:val="none" w:sz="0" w:space="0" w:color="auto"/>
          </w:divBdr>
        </w:div>
        <w:div w:id="853615450">
          <w:marLeft w:val="0"/>
          <w:marRight w:val="0"/>
          <w:marTop w:val="240"/>
          <w:marBottom w:val="0"/>
          <w:divBdr>
            <w:top w:val="none" w:sz="0" w:space="0" w:color="auto"/>
            <w:left w:val="none" w:sz="0" w:space="0" w:color="auto"/>
            <w:bottom w:val="none" w:sz="0" w:space="0" w:color="auto"/>
            <w:right w:val="none" w:sz="0" w:space="0" w:color="auto"/>
          </w:divBdr>
        </w:div>
        <w:div w:id="854609123">
          <w:marLeft w:val="0"/>
          <w:marRight w:val="0"/>
          <w:marTop w:val="240"/>
          <w:marBottom w:val="0"/>
          <w:divBdr>
            <w:top w:val="none" w:sz="0" w:space="0" w:color="auto"/>
            <w:left w:val="none" w:sz="0" w:space="0" w:color="auto"/>
            <w:bottom w:val="none" w:sz="0" w:space="0" w:color="auto"/>
            <w:right w:val="none" w:sz="0" w:space="0" w:color="auto"/>
          </w:divBdr>
        </w:div>
        <w:div w:id="858659472">
          <w:marLeft w:val="0"/>
          <w:marRight w:val="0"/>
          <w:marTop w:val="240"/>
          <w:marBottom w:val="0"/>
          <w:divBdr>
            <w:top w:val="none" w:sz="0" w:space="0" w:color="auto"/>
            <w:left w:val="none" w:sz="0" w:space="0" w:color="auto"/>
            <w:bottom w:val="none" w:sz="0" w:space="0" w:color="auto"/>
            <w:right w:val="none" w:sz="0" w:space="0" w:color="auto"/>
          </w:divBdr>
        </w:div>
        <w:div w:id="858740542">
          <w:marLeft w:val="0"/>
          <w:marRight w:val="0"/>
          <w:marTop w:val="240"/>
          <w:marBottom w:val="0"/>
          <w:divBdr>
            <w:top w:val="none" w:sz="0" w:space="0" w:color="auto"/>
            <w:left w:val="none" w:sz="0" w:space="0" w:color="auto"/>
            <w:bottom w:val="none" w:sz="0" w:space="0" w:color="auto"/>
            <w:right w:val="none" w:sz="0" w:space="0" w:color="auto"/>
          </w:divBdr>
        </w:div>
        <w:div w:id="858814323">
          <w:marLeft w:val="0"/>
          <w:marRight w:val="0"/>
          <w:marTop w:val="240"/>
          <w:marBottom w:val="0"/>
          <w:divBdr>
            <w:top w:val="none" w:sz="0" w:space="0" w:color="auto"/>
            <w:left w:val="none" w:sz="0" w:space="0" w:color="auto"/>
            <w:bottom w:val="none" w:sz="0" w:space="0" w:color="auto"/>
            <w:right w:val="none" w:sz="0" w:space="0" w:color="auto"/>
          </w:divBdr>
        </w:div>
        <w:div w:id="860360469">
          <w:marLeft w:val="0"/>
          <w:marRight w:val="0"/>
          <w:marTop w:val="240"/>
          <w:marBottom w:val="0"/>
          <w:divBdr>
            <w:top w:val="none" w:sz="0" w:space="0" w:color="auto"/>
            <w:left w:val="none" w:sz="0" w:space="0" w:color="auto"/>
            <w:bottom w:val="none" w:sz="0" w:space="0" w:color="auto"/>
            <w:right w:val="none" w:sz="0" w:space="0" w:color="auto"/>
          </w:divBdr>
        </w:div>
        <w:div w:id="861557482">
          <w:marLeft w:val="0"/>
          <w:marRight w:val="0"/>
          <w:marTop w:val="240"/>
          <w:marBottom w:val="0"/>
          <w:divBdr>
            <w:top w:val="none" w:sz="0" w:space="0" w:color="auto"/>
            <w:left w:val="none" w:sz="0" w:space="0" w:color="auto"/>
            <w:bottom w:val="none" w:sz="0" w:space="0" w:color="auto"/>
            <w:right w:val="none" w:sz="0" w:space="0" w:color="auto"/>
          </w:divBdr>
        </w:div>
        <w:div w:id="863052897">
          <w:marLeft w:val="0"/>
          <w:marRight w:val="0"/>
          <w:marTop w:val="240"/>
          <w:marBottom w:val="0"/>
          <w:divBdr>
            <w:top w:val="none" w:sz="0" w:space="0" w:color="auto"/>
            <w:left w:val="none" w:sz="0" w:space="0" w:color="auto"/>
            <w:bottom w:val="none" w:sz="0" w:space="0" w:color="auto"/>
            <w:right w:val="none" w:sz="0" w:space="0" w:color="auto"/>
          </w:divBdr>
        </w:div>
        <w:div w:id="866334529">
          <w:marLeft w:val="0"/>
          <w:marRight w:val="0"/>
          <w:marTop w:val="240"/>
          <w:marBottom w:val="0"/>
          <w:divBdr>
            <w:top w:val="none" w:sz="0" w:space="0" w:color="auto"/>
            <w:left w:val="none" w:sz="0" w:space="0" w:color="auto"/>
            <w:bottom w:val="none" w:sz="0" w:space="0" w:color="auto"/>
            <w:right w:val="none" w:sz="0" w:space="0" w:color="auto"/>
          </w:divBdr>
        </w:div>
        <w:div w:id="869415163">
          <w:marLeft w:val="0"/>
          <w:marRight w:val="0"/>
          <w:marTop w:val="240"/>
          <w:marBottom w:val="0"/>
          <w:divBdr>
            <w:top w:val="none" w:sz="0" w:space="0" w:color="auto"/>
            <w:left w:val="none" w:sz="0" w:space="0" w:color="auto"/>
            <w:bottom w:val="none" w:sz="0" w:space="0" w:color="auto"/>
            <w:right w:val="none" w:sz="0" w:space="0" w:color="auto"/>
          </w:divBdr>
        </w:div>
        <w:div w:id="870873798">
          <w:marLeft w:val="0"/>
          <w:marRight w:val="0"/>
          <w:marTop w:val="240"/>
          <w:marBottom w:val="0"/>
          <w:divBdr>
            <w:top w:val="none" w:sz="0" w:space="0" w:color="auto"/>
            <w:left w:val="none" w:sz="0" w:space="0" w:color="auto"/>
            <w:bottom w:val="none" w:sz="0" w:space="0" w:color="auto"/>
            <w:right w:val="none" w:sz="0" w:space="0" w:color="auto"/>
          </w:divBdr>
        </w:div>
        <w:div w:id="872377886">
          <w:marLeft w:val="0"/>
          <w:marRight w:val="0"/>
          <w:marTop w:val="240"/>
          <w:marBottom w:val="0"/>
          <w:divBdr>
            <w:top w:val="none" w:sz="0" w:space="0" w:color="auto"/>
            <w:left w:val="none" w:sz="0" w:space="0" w:color="auto"/>
            <w:bottom w:val="none" w:sz="0" w:space="0" w:color="auto"/>
            <w:right w:val="none" w:sz="0" w:space="0" w:color="auto"/>
          </w:divBdr>
        </w:div>
        <w:div w:id="873275855">
          <w:marLeft w:val="0"/>
          <w:marRight w:val="0"/>
          <w:marTop w:val="240"/>
          <w:marBottom w:val="0"/>
          <w:divBdr>
            <w:top w:val="none" w:sz="0" w:space="0" w:color="auto"/>
            <w:left w:val="none" w:sz="0" w:space="0" w:color="auto"/>
            <w:bottom w:val="none" w:sz="0" w:space="0" w:color="auto"/>
            <w:right w:val="none" w:sz="0" w:space="0" w:color="auto"/>
          </w:divBdr>
        </w:div>
        <w:div w:id="873737535">
          <w:marLeft w:val="0"/>
          <w:marRight w:val="0"/>
          <w:marTop w:val="240"/>
          <w:marBottom w:val="0"/>
          <w:divBdr>
            <w:top w:val="none" w:sz="0" w:space="0" w:color="auto"/>
            <w:left w:val="none" w:sz="0" w:space="0" w:color="auto"/>
            <w:bottom w:val="none" w:sz="0" w:space="0" w:color="auto"/>
            <w:right w:val="none" w:sz="0" w:space="0" w:color="auto"/>
          </w:divBdr>
        </w:div>
        <w:div w:id="874004629">
          <w:marLeft w:val="0"/>
          <w:marRight w:val="0"/>
          <w:marTop w:val="240"/>
          <w:marBottom w:val="0"/>
          <w:divBdr>
            <w:top w:val="none" w:sz="0" w:space="0" w:color="auto"/>
            <w:left w:val="none" w:sz="0" w:space="0" w:color="auto"/>
            <w:bottom w:val="none" w:sz="0" w:space="0" w:color="auto"/>
            <w:right w:val="none" w:sz="0" w:space="0" w:color="auto"/>
          </w:divBdr>
        </w:div>
        <w:div w:id="876698163">
          <w:marLeft w:val="0"/>
          <w:marRight w:val="0"/>
          <w:marTop w:val="240"/>
          <w:marBottom w:val="0"/>
          <w:divBdr>
            <w:top w:val="none" w:sz="0" w:space="0" w:color="auto"/>
            <w:left w:val="none" w:sz="0" w:space="0" w:color="auto"/>
            <w:bottom w:val="none" w:sz="0" w:space="0" w:color="auto"/>
            <w:right w:val="none" w:sz="0" w:space="0" w:color="auto"/>
          </w:divBdr>
        </w:div>
        <w:div w:id="876699756">
          <w:marLeft w:val="0"/>
          <w:marRight w:val="0"/>
          <w:marTop w:val="240"/>
          <w:marBottom w:val="0"/>
          <w:divBdr>
            <w:top w:val="none" w:sz="0" w:space="0" w:color="auto"/>
            <w:left w:val="none" w:sz="0" w:space="0" w:color="auto"/>
            <w:bottom w:val="none" w:sz="0" w:space="0" w:color="auto"/>
            <w:right w:val="none" w:sz="0" w:space="0" w:color="auto"/>
          </w:divBdr>
        </w:div>
        <w:div w:id="877470359">
          <w:marLeft w:val="0"/>
          <w:marRight w:val="0"/>
          <w:marTop w:val="240"/>
          <w:marBottom w:val="0"/>
          <w:divBdr>
            <w:top w:val="none" w:sz="0" w:space="0" w:color="auto"/>
            <w:left w:val="none" w:sz="0" w:space="0" w:color="auto"/>
            <w:bottom w:val="none" w:sz="0" w:space="0" w:color="auto"/>
            <w:right w:val="none" w:sz="0" w:space="0" w:color="auto"/>
          </w:divBdr>
        </w:div>
        <w:div w:id="877668065">
          <w:marLeft w:val="0"/>
          <w:marRight w:val="0"/>
          <w:marTop w:val="240"/>
          <w:marBottom w:val="0"/>
          <w:divBdr>
            <w:top w:val="none" w:sz="0" w:space="0" w:color="auto"/>
            <w:left w:val="none" w:sz="0" w:space="0" w:color="auto"/>
            <w:bottom w:val="none" w:sz="0" w:space="0" w:color="auto"/>
            <w:right w:val="none" w:sz="0" w:space="0" w:color="auto"/>
          </w:divBdr>
        </w:div>
        <w:div w:id="879129096">
          <w:marLeft w:val="0"/>
          <w:marRight w:val="0"/>
          <w:marTop w:val="240"/>
          <w:marBottom w:val="0"/>
          <w:divBdr>
            <w:top w:val="none" w:sz="0" w:space="0" w:color="auto"/>
            <w:left w:val="none" w:sz="0" w:space="0" w:color="auto"/>
            <w:bottom w:val="none" w:sz="0" w:space="0" w:color="auto"/>
            <w:right w:val="none" w:sz="0" w:space="0" w:color="auto"/>
          </w:divBdr>
        </w:div>
        <w:div w:id="879587450">
          <w:marLeft w:val="0"/>
          <w:marRight w:val="0"/>
          <w:marTop w:val="240"/>
          <w:marBottom w:val="0"/>
          <w:divBdr>
            <w:top w:val="none" w:sz="0" w:space="0" w:color="auto"/>
            <w:left w:val="none" w:sz="0" w:space="0" w:color="auto"/>
            <w:bottom w:val="none" w:sz="0" w:space="0" w:color="auto"/>
            <w:right w:val="none" w:sz="0" w:space="0" w:color="auto"/>
          </w:divBdr>
        </w:div>
        <w:div w:id="881289653">
          <w:marLeft w:val="0"/>
          <w:marRight w:val="0"/>
          <w:marTop w:val="240"/>
          <w:marBottom w:val="0"/>
          <w:divBdr>
            <w:top w:val="none" w:sz="0" w:space="0" w:color="auto"/>
            <w:left w:val="none" w:sz="0" w:space="0" w:color="auto"/>
            <w:bottom w:val="none" w:sz="0" w:space="0" w:color="auto"/>
            <w:right w:val="none" w:sz="0" w:space="0" w:color="auto"/>
          </w:divBdr>
        </w:div>
        <w:div w:id="882331064">
          <w:marLeft w:val="0"/>
          <w:marRight w:val="0"/>
          <w:marTop w:val="240"/>
          <w:marBottom w:val="0"/>
          <w:divBdr>
            <w:top w:val="none" w:sz="0" w:space="0" w:color="auto"/>
            <w:left w:val="none" w:sz="0" w:space="0" w:color="auto"/>
            <w:bottom w:val="none" w:sz="0" w:space="0" w:color="auto"/>
            <w:right w:val="none" w:sz="0" w:space="0" w:color="auto"/>
          </w:divBdr>
        </w:div>
        <w:div w:id="883179426">
          <w:marLeft w:val="0"/>
          <w:marRight w:val="0"/>
          <w:marTop w:val="240"/>
          <w:marBottom w:val="0"/>
          <w:divBdr>
            <w:top w:val="none" w:sz="0" w:space="0" w:color="auto"/>
            <w:left w:val="none" w:sz="0" w:space="0" w:color="auto"/>
            <w:bottom w:val="none" w:sz="0" w:space="0" w:color="auto"/>
            <w:right w:val="none" w:sz="0" w:space="0" w:color="auto"/>
          </w:divBdr>
        </w:div>
        <w:div w:id="883254386">
          <w:marLeft w:val="0"/>
          <w:marRight w:val="0"/>
          <w:marTop w:val="240"/>
          <w:marBottom w:val="0"/>
          <w:divBdr>
            <w:top w:val="none" w:sz="0" w:space="0" w:color="auto"/>
            <w:left w:val="none" w:sz="0" w:space="0" w:color="auto"/>
            <w:bottom w:val="none" w:sz="0" w:space="0" w:color="auto"/>
            <w:right w:val="none" w:sz="0" w:space="0" w:color="auto"/>
          </w:divBdr>
        </w:div>
        <w:div w:id="885988202">
          <w:marLeft w:val="0"/>
          <w:marRight w:val="0"/>
          <w:marTop w:val="240"/>
          <w:marBottom w:val="0"/>
          <w:divBdr>
            <w:top w:val="none" w:sz="0" w:space="0" w:color="auto"/>
            <w:left w:val="none" w:sz="0" w:space="0" w:color="auto"/>
            <w:bottom w:val="none" w:sz="0" w:space="0" w:color="auto"/>
            <w:right w:val="none" w:sz="0" w:space="0" w:color="auto"/>
          </w:divBdr>
        </w:div>
        <w:div w:id="888220792">
          <w:marLeft w:val="0"/>
          <w:marRight w:val="0"/>
          <w:marTop w:val="240"/>
          <w:marBottom w:val="0"/>
          <w:divBdr>
            <w:top w:val="none" w:sz="0" w:space="0" w:color="auto"/>
            <w:left w:val="none" w:sz="0" w:space="0" w:color="auto"/>
            <w:bottom w:val="none" w:sz="0" w:space="0" w:color="auto"/>
            <w:right w:val="none" w:sz="0" w:space="0" w:color="auto"/>
          </w:divBdr>
        </w:div>
        <w:div w:id="888688577">
          <w:marLeft w:val="0"/>
          <w:marRight w:val="0"/>
          <w:marTop w:val="240"/>
          <w:marBottom w:val="0"/>
          <w:divBdr>
            <w:top w:val="none" w:sz="0" w:space="0" w:color="auto"/>
            <w:left w:val="none" w:sz="0" w:space="0" w:color="auto"/>
            <w:bottom w:val="none" w:sz="0" w:space="0" w:color="auto"/>
            <w:right w:val="none" w:sz="0" w:space="0" w:color="auto"/>
          </w:divBdr>
        </w:div>
        <w:div w:id="889002608">
          <w:marLeft w:val="0"/>
          <w:marRight w:val="0"/>
          <w:marTop w:val="240"/>
          <w:marBottom w:val="0"/>
          <w:divBdr>
            <w:top w:val="none" w:sz="0" w:space="0" w:color="auto"/>
            <w:left w:val="none" w:sz="0" w:space="0" w:color="auto"/>
            <w:bottom w:val="none" w:sz="0" w:space="0" w:color="auto"/>
            <w:right w:val="none" w:sz="0" w:space="0" w:color="auto"/>
          </w:divBdr>
        </w:div>
        <w:div w:id="889924074">
          <w:marLeft w:val="0"/>
          <w:marRight w:val="0"/>
          <w:marTop w:val="240"/>
          <w:marBottom w:val="0"/>
          <w:divBdr>
            <w:top w:val="none" w:sz="0" w:space="0" w:color="auto"/>
            <w:left w:val="none" w:sz="0" w:space="0" w:color="auto"/>
            <w:bottom w:val="none" w:sz="0" w:space="0" w:color="auto"/>
            <w:right w:val="none" w:sz="0" w:space="0" w:color="auto"/>
          </w:divBdr>
        </w:div>
        <w:div w:id="891387618">
          <w:marLeft w:val="0"/>
          <w:marRight w:val="0"/>
          <w:marTop w:val="240"/>
          <w:marBottom w:val="0"/>
          <w:divBdr>
            <w:top w:val="none" w:sz="0" w:space="0" w:color="auto"/>
            <w:left w:val="none" w:sz="0" w:space="0" w:color="auto"/>
            <w:bottom w:val="none" w:sz="0" w:space="0" w:color="auto"/>
            <w:right w:val="none" w:sz="0" w:space="0" w:color="auto"/>
          </w:divBdr>
        </w:div>
        <w:div w:id="892738367">
          <w:marLeft w:val="0"/>
          <w:marRight w:val="0"/>
          <w:marTop w:val="240"/>
          <w:marBottom w:val="0"/>
          <w:divBdr>
            <w:top w:val="none" w:sz="0" w:space="0" w:color="auto"/>
            <w:left w:val="none" w:sz="0" w:space="0" w:color="auto"/>
            <w:bottom w:val="none" w:sz="0" w:space="0" w:color="auto"/>
            <w:right w:val="none" w:sz="0" w:space="0" w:color="auto"/>
          </w:divBdr>
        </w:div>
        <w:div w:id="894241653">
          <w:marLeft w:val="0"/>
          <w:marRight w:val="0"/>
          <w:marTop w:val="240"/>
          <w:marBottom w:val="0"/>
          <w:divBdr>
            <w:top w:val="none" w:sz="0" w:space="0" w:color="auto"/>
            <w:left w:val="none" w:sz="0" w:space="0" w:color="auto"/>
            <w:bottom w:val="none" w:sz="0" w:space="0" w:color="auto"/>
            <w:right w:val="none" w:sz="0" w:space="0" w:color="auto"/>
          </w:divBdr>
        </w:div>
        <w:div w:id="894584320">
          <w:marLeft w:val="0"/>
          <w:marRight w:val="0"/>
          <w:marTop w:val="240"/>
          <w:marBottom w:val="0"/>
          <w:divBdr>
            <w:top w:val="none" w:sz="0" w:space="0" w:color="auto"/>
            <w:left w:val="none" w:sz="0" w:space="0" w:color="auto"/>
            <w:bottom w:val="none" w:sz="0" w:space="0" w:color="auto"/>
            <w:right w:val="none" w:sz="0" w:space="0" w:color="auto"/>
          </w:divBdr>
        </w:div>
        <w:div w:id="894663927">
          <w:marLeft w:val="0"/>
          <w:marRight w:val="0"/>
          <w:marTop w:val="240"/>
          <w:marBottom w:val="0"/>
          <w:divBdr>
            <w:top w:val="none" w:sz="0" w:space="0" w:color="auto"/>
            <w:left w:val="none" w:sz="0" w:space="0" w:color="auto"/>
            <w:bottom w:val="none" w:sz="0" w:space="0" w:color="auto"/>
            <w:right w:val="none" w:sz="0" w:space="0" w:color="auto"/>
          </w:divBdr>
        </w:div>
        <w:div w:id="895505572">
          <w:marLeft w:val="0"/>
          <w:marRight w:val="0"/>
          <w:marTop w:val="240"/>
          <w:marBottom w:val="0"/>
          <w:divBdr>
            <w:top w:val="none" w:sz="0" w:space="0" w:color="auto"/>
            <w:left w:val="none" w:sz="0" w:space="0" w:color="auto"/>
            <w:bottom w:val="none" w:sz="0" w:space="0" w:color="auto"/>
            <w:right w:val="none" w:sz="0" w:space="0" w:color="auto"/>
          </w:divBdr>
        </w:div>
        <w:div w:id="895896346">
          <w:marLeft w:val="0"/>
          <w:marRight w:val="0"/>
          <w:marTop w:val="240"/>
          <w:marBottom w:val="0"/>
          <w:divBdr>
            <w:top w:val="none" w:sz="0" w:space="0" w:color="auto"/>
            <w:left w:val="none" w:sz="0" w:space="0" w:color="auto"/>
            <w:bottom w:val="none" w:sz="0" w:space="0" w:color="auto"/>
            <w:right w:val="none" w:sz="0" w:space="0" w:color="auto"/>
          </w:divBdr>
        </w:div>
        <w:div w:id="899555344">
          <w:marLeft w:val="0"/>
          <w:marRight w:val="0"/>
          <w:marTop w:val="240"/>
          <w:marBottom w:val="0"/>
          <w:divBdr>
            <w:top w:val="none" w:sz="0" w:space="0" w:color="auto"/>
            <w:left w:val="none" w:sz="0" w:space="0" w:color="auto"/>
            <w:bottom w:val="none" w:sz="0" w:space="0" w:color="auto"/>
            <w:right w:val="none" w:sz="0" w:space="0" w:color="auto"/>
          </w:divBdr>
        </w:div>
        <w:div w:id="900139870">
          <w:marLeft w:val="0"/>
          <w:marRight w:val="0"/>
          <w:marTop w:val="240"/>
          <w:marBottom w:val="0"/>
          <w:divBdr>
            <w:top w:val="none" w:sz="0" w:space="0" w:color="auto"/>
            <w:left w:val="none" w:sz="0" w:space="0" w:color="auto"/>
            <w:bottom w:val="none" w:sz="0" w:space="0" w:color="auto"/>
            <w:right w:val="none" w:sz="0" w:space="0" w:color="auto"/>
          </w:divBdr>
        </w:div>
        <w:div w:id="901139689">
          <w:marLeft w:val="0"/>
          <w:marRight w:val="0"/>
          <w:marTop w:val="240"/>
          <w:marBottom w:val="0"/>
          <w:divBdr>
            <w:top w:val="none" w:sz="0" w:space="0" w:color="auto"/>
            <w:left w:val="none" w:sz="0" w:space="0" w:color="auto"/>
            <w:bottom w:val="none" w:sz="0" w:space="0" w:color="auto"/>
            <w:right w:val="none" w:sz="0" w:space="0" w:color="auto"/>
          </w:divBdr>
        </w:div>
        <w:div w:id="902450278">
          <w:marLeft w:val="0"/>
          <w:marRight w:val="0"/>
          <w:marTop w:val="240"/>
          <w:marBottom w:val="0"/>
          <w:divBdr>
            <w:top w:val="none" w:sz="0" w:space="0" w:color="auto"/>
            <w:left w:val="none" w:sz="0" w:space="0" w:color="auto"/>
            <w:bottom w:val="none" w:sz="0" w:space="0" w:color="auto"/>
            <w:right w:val="none" w:sz="0" w:space="0" w:color="auto"/>
          </w:divBdr>
        </w:div>
        <w:div w:id="903297121">
          <w:marLeft w:val="0"/>
          <w:marRight w:val="0"/>
          <w:marTop w:val="240"/>
          <w:marBottom w:val="0"/>
          <w:divBdr>
            <w:top w:val="none" w:sz="0" w:space="0" w:color="auto"/>
            <w:left w:val="none" w:sz="0" w:space="0" w:color="auto"/>
            <w:bottom w:val="none" w:sz="0" w:space="0" w:color="auto"/>
            <w:right w:val="none" w:sz="0" w:space="0" w:color="auto"/>
          </w:divBdr>
        </w:div>
        <w:div w:id="907955175">
          <w:marLeft w:val="0"/>
          <w:marRight w:val="0"/>
          <w:marTop w:val="240"/>
          <w:marBottom w:val="0"/>
          <w:divBdr>
            <w:top w:val="none" w:sz="0" w:space="0" w:color="auto"/>
            <w:left w:val="none" w:sz="0" w:space="0" w:color="auto"/>
            <w:bottom w:val="none" w:sz="0" w:space="0" w:color="auto"/>
            <w:right w:val="none" w:sz="0" w:space="0" w:color="auto"/>
          </w:divBdr>
        </w:div>
        <w:div w:id="910584545">
          <w:marLeft w:val="0"/>
          <w:marRight w:val="0"/>
          <w:marTop w:val="240"/>
          <w:marBottom w:val="0"/>
          <w:divBdr>
            <w:top w:val="none" w:sz="0" w:space="0" w:color="auto"/>
            <w:left w:val="none" w:sz="0" w:space="0" w:color="auto"/>
            <w:bottom w:val="none" w:sz="0" w:space="0" w:color="auto"/>
            <w:right w:val="none" w:sz="0" w:space="0" w:color="auto"/>
          </w:divBdr>
        </w:div>
        <w:div w:id="910846376">
          <w:marLeft w:val="0"/>
          <w:marRight w:val="0"/>
          <w:marTop w:val="240"/>
          <w:marBottom w:val="0"/>
          <w:divBdr>
            <w:top w:val="none" w:sz="0" w:space="0" w:color="auto"/>
            <w:left w:val="none" w:sz="0" w:space="0" w:color="auto"/>
            <w:bottom w:val="none" w:sz="0" w:space="0" w:color="auto"/>
            <w:right w:val="none" w:sz="0" w:space="0" w:color="auto"/>
          </w:divBdr>
        </w:div>
        <w:div w:id="912394855">
          <w:marLeft w:val="0"/>
          <w:marRight w:val="0"/>
          <w:marTop w:val="240"/>
          <w:marBottom w:val="0"/>
          <w:divBdr>
            <w:top w:val="none" w:sz="0" w:space="0" w:color="auto"/>
            <w:left w:val="none" w:sz="0" w:space="0" w:color="auto"/>
            <w:bottom w:val="none" w:sz="0" w:space="0" w:color="auto"/>
            <w:right w:val="none" w:sz="0" w:space="0" w:color="auto"/>
          </w:divBdr>
        </w:div>
        <w:div w:id="913861313">
          <w:marLeft w:val="0"/>
          <w:marRight w:val="0"/>
          <w:marTop w:val="240"/>
          <w:marBottom w:val="0"/>
          <w:divBdr>
            <w:top w:val="none" w:sz="0" w:space="0" w:color="auto"/>
            <w:left w:val="none" w:sz="0" w:space="0" w:color="auto"/>
            <w:bottom w:val="none" w:sz="0" w:space="0" w:color="auto"/>
            <w:right w:val="none" w:sz="0" w:space="0" w:color="auto"/>
          </w:divBdr>
        </w:div>
        <w:div w:id="914241445">
          <w:marLeft w:val="0"/>
          <w:marRight w:val="0"/>
          <w:marTop w:val="240"/>
          <w:marBottom w:val="0"/>
          <w:divBdr>
            <w:top w:val="none" w:sz="0" w:space="0" w:color="auto"/>
            <w:left w:val="none" w:sz="0" w:space="0" w:color="auto"/>
            <w:bottom w:val="none" w:sz="0" w:space="0" w:color="auto"/>
            <w:right w:val="none" w:sz="0" w:space="0" w:color="auto"/>
          </w:divBdr>
        </w:div>
        <w:div w:id="914321677">
          <w:marLeft w:val="0"/>
          <w:marRight w:val="0"/>
          <w:marTop w:val="240"/>
          <w:marBottom w:val="0"/>
          <w:divBdr>
            <w:top w:val="none" w:sz="0" w:space="0" w:color="auto"/>
            <w:left w:val="none" w:sz="0" w:space="0" w:color="auto"/>
            <w:bottom w:val="none" w:sz="0" w:space="0" w:color="auto"/>
            <w:right w:val="none" w:sz="0" w:space="0" w:color="auto"/>
          </w:divBdr>
        </w:div>
        <w:div w:id="914971519">
          <w:marLeft w:val="0"/>
          <w:marRight w:val="0"/>
          <w:marTop w:val="240"/>
          <w:marBottom w:val="0"/>
          <w:divBdr>
            <w:top w:val="none" w:sz="0" w:space="0" w:color="auto"/>
            <w:left w:val="none" w:sz="0" w:space="0" w:color="auto"/>
            <w:bottom w:val="none" w:sz="0" w:space="0" w:color="auto"/>
            <w:right w:val="none" w:sz="0" w:space="0" w:color="auto"/>
          </w:divBdr>
        </w:div>
        <w:div w:id="916597030">
          <w:marLeft w:val="0"/>
          <w:marRight w:val="0"/>
          <w:marTop w:val="240"/>
          <w:marBottom w:val="0"/>
          <w:divBdr>
            <w:top w:val="none" w:sz="0" w:space="0" w:color="auto"/>
            <w:left w:val="none" w:sz="0" w:space="0" w:color="auto"/>
            <w:bottom w:val="none" w:sz="0" w:space="0" w:color="auto"/>
            <w:right w:val="none" w:sz="0" w:space="0" w:color="auto"/>
          </w:divBdr>
        </w:div>
        <w:div w:id="917858632">
          <w:marLeft w:val="0"/>
          <w:marRight w:val="0"/>
          <w:marTop w:val="240"/>
          <w:marBottom w:val="0"/>
          <w:divBdr>
            <w:top w:val="none" w:sz="0" w:space="0" w:color="auto"/>
            <w:left w:val="none" w:sz="0" w:space="0" w:color="auto"/>
            <w:bottom w:val="none" w:sz="0" w:space="0" w:color="auto"/>
            <w:right w:val="none" w:sz="0" w:space="0" w:color="auto"/>
          </w:divBdr>
        </w:div>
        <w:div w:id="918758773">
          <w:marLeft w:val="0"/>
          <w:marRight w:val="0"/>
          <w:marTop w:val="240"/>
          <w:marBottom w:val="0"/>
          <w:divBdr>
            <w:top w:val="none" w:sz="0" w:space="0" w:color="auto"/>
            <w:left w:val="none" w:sz="0" w:space="0" w:color="auto"/>
            <w:bottom w:val="none" w:sz="0" w:space="0" w:color="auto"/>
            <w:right w:val="none" w:sz="0" w:space="0" w:color="auto"/>
          </w:divBdr>
        </w:div>
        <w:div w:id="919365775">
          <w:marLeft w:val="0"/>
          <w:marRight w:val="0"/>
          <w:marTop w:val="240"/>
          <w:marBottom w:val="0"/>
          <w:divBdr>
            <w:top w:val="none" w:sz="0" w:space="0" w:color="auto"/>
            <w:left w:val="none" w:sz="0" w:space="0" w:color="auto"/>
            <w:bottom w:val="none" w:sz="0" w:space="0" w:color="auto"/>
            <w:right w:val="none" w:sz="0" w:space="0" w:color="auto"/>
          </w:divBdr>
        </w:div>
        <w:div w:id="921839253">
          <w:marLeft w:val="0"/>
          <w:marRight w:val="0"/>
          <w:marTop w:val="240"/>
          <w:marBottom w:val="0"/>
          <w:divBdr>
            <w:top w:val="none" w:sz="0" w:space="0" w:color="auto"/>
            <w:left w:val="none" w:sz="0" w:space="0" w:color="auto"/>
            <w:bottom w:val="none" w:sz="0" w:space="0" w:color="auto"/>
            <w:right w:val="none" w:sz="0" w:space="0" w:color="auto"/>
          </w:divBdr>
        </w:div>
        <w:div w:id="923612692">
          <w:marLeft w:val="0"/>
          <w:marRight w:val="0"/>
          <w:marTop w:val="240"/>
          <w:marBottom w:val="0"/>
          <w:divBdr>
            <w:top w:val="none" w:sz="0" w:space="0" w:color="auto"/>
            <w:left w:val="none" w:sz="0" w:space="0" w:color="auto"/>
            <w:bottom w:val="none" w:sz="0" w:space="0" w:color="auto"/>
            <w:right w:val="none" w:sz="0" w:space="0" w:color="auto"/>
          </w:divBdr>
        </w:div>
        <w:div w:id="925655074">
          <w:marLeft w:val="0"/>
          <w:marRight w:val="0"/>
          <w:marTop w:val="240"/>
          <w:marBottom w:val="0"/>
          <w:divBdr>
            <w:top w:val="none" w:sz="0" w:space="0" w:color="auto"/>
            <w:left w:val="none" w:sz="0" w:space="0" w:color="auto"/>
            <w:bottom w:val="none" w:sz="0" w:space="0" w:color="auto"/>
            <w:right w:val="none" w:sz="0" w:space="0" w:color="auto"/>
          </w:divBdr>
        </w:div>
        <w:div w:id="925728082">
          <w:marLeft w:val="0"/>
          <w:marRight w:val="0"/>
          <w:marTop w:val="240"/>
          <w:marBottom w:val="0"/>
          <w:divBdr>
            <w:top w:val="none" w:sz="0" w:space="0" w:color="auto"/>
            <w:left w:val="none" w:sz="0" w:space="0" w:color="auto"/>
            <w:bottom w:val="none" w:sz="0" w:space="0" w:color="auto"/>
            <w:right w:val="none" w:sz="0" w:space="0" w:color="auto"/>
          </w:divBdr>
        </w:div>
        <w:div w:id="926958398">
          <w:marLeft w:val="0"/>
          <w:marRight w:val="0"/>
          <w:marTop w:val="240"/>
          <w:marBottom w:val="0"/>
          <w:divBdr>
            <w:top w:val="none" w:sz="0" w:space="0" w:color="auto"/>
            <w:left w:val="none" w:sz="0" w:space="0" w:color="auto"/>
            <w:bottom w:val="none" w:sz="0" w:space="0" w:color="auto"/>
            <w:right w:val="none" w:sz="0" w:space="0" w:color="auto"/>
          </w:divBdr>
        </w:div>
        <w:div w:id="928735027">
          <w:marLeft w:val="0"/>
          <w:marRight w:val="0"/>
          <w:marTop w:val="240"/>
          <w:marBottom w:val="0"/>
          <w:divBdr>
            <w:top w:val="none" w:sz="0" w:space="0" w:color="auto"/>
            <w:left w:val="none" w:sz="0" w:space="0" w:color="auto"/>
            <w:bottom w:val="none" w:sz="0" w:space="0" w:color="auto"/>
            <w:right w:val="none" w:sz="0" w:space="0" w:color="auto"/>
          </w:divBdr>
        </w:div>
        <w:div w:id="934704658">
          <w:marLeft w:val="0"/>
          <w:marRight w:val="0"/>
          <w:marTop w:val="240"/>
          <w:marBottom w:val="0"/>
          <w:divBdr>
            <w:top w:val="none" w:sz="0" w:space="0" w:color="auto"/>
            <w:left w:val="none" w:sz="0" w:space="0" w:color="auto"/>
            <w:bottom w:val="none" w:sz="0" w:space="0" w:color="auto"/>
            <w:right w:val="none" w:sz="0" w:space="0" w:color="auto"/>
          </w:divBdr>
        </w:div>
        <w:div w:id="935593725">
          <w:marLeft w:val="0"/>
          <w:marRight w:val="0"/>
          <w:marTop w:val="240"/>
          <w:marBottom w:val="0"/>
          <w:divBdr>
            <w:top w:val="none" w:sz="0" w:space="0" w:color="auto"/>
            <w:left w:val="none" w:sz="0" w:space="0" w:color="auto"/>
            <w:bottom w:val="none" w:sz="0" w:space="0" w:color="auto"/>
            <w:right w:val="none" w:sz="0" w:space="0" w:color="auto"/>
          </w:divBdr>
        </w:div>
        <w:div w:id="937907867">
          <w:marLeft w:val="0"/>
          <w:marRight w:val="0"/>
          <w:marTop w:val="240"/>
          <w:marBottom w:val="0"/>
          <w:divBdr>
            <w:top w:val="none" w:sz="0" w:space="0" w:color="auto"/>
            <w:left w:val="none" w:sz="0" w:space="0" w:color="auto"/>
            <w:bottom w:val="none" w:sz="0" w:space="0" w:color="auto"/>
            <w:right w:val="none" w:sz="0" w:space="0" w:color="auto"/>
          </w:divBdr>
        </w:div>
        <w:div w:id="939223035">
          <w:marLeft w:val="0"/>
          <w:marRight w:val="0"/>
          <w:marTop w:val="240"/>
          <w:marBottom w:val="0"/>
          <w:divBdr>
            <w:top w:val="none" w:sz="0" w:space="0" w:color="auto"/>
            <w:left w:val="none" w:sz="0" w:space="0" w:color="auto"/>
            <w:bottom w:val="none" w:sz="0" w:space="0" w:color="auto"/>
            <w:right w:val="none" w:sz="0" w:space="0" w:color="auto"/>
          </w:divBdr>
        </w:div>
        <w:div w:id="940069058">
          <w:marLeft w:val="0"/>
          <w:marRight w:val="0"/>
          <w:marTop w:val="240"/>
          <w:marBottom w:val="0"/>
          <w:divBdr>
            <w:top w:val="none" w:sz="0" w:space="0" w:color="auto"/>
            <w:left w:val="none" w:sz="0" w:space="0" w:color="auto"/>
            <w:bottom w:val="none" w:sz="0" w:space="0" w:color="auto"/>
            <w:right w:val="none" w:sz="0" w:space="0" w:color="auto"/>
          </w:divBdr>
        </w:div>
        <w:div w:id="940335205">
          <w:marLeft w:val="0"/>
          <w:marRight w:val="0"/>
          <w:marTop w:val="240"/>
          <w:marBottom w:val="0"/>
          <w:divBdr>
            <w:top w:val="none" w:sz="0" w:space="0" w:color="auto"/>
            <w:left w:val="none" w:sz="0" w:space="0" w:color="auto"/>
            <w:bottom w:val="none" w:sz="0" w:space="0" w:color="auto"/>
            <w:right w:val="none" w:sz="0" w:space="0" w:color="auto"/>
          </w:divBdr>
        </w:div>
        <w:div w:id="945580393">
          <w:marLeft w:val="0"/>
          <w:marRight w:val="0"/>
          <w:marTop w:val="240"/>
          <w:marBottom w:val="0"/>
          <w:divBdr>
            <w:top w:val="none" w:sz="0" w:space="0" w:color="auto"/>
            <w:left w:val="none" w:sz="0" w:space="0" w:color="auto"/>
            <w:bottom w:val="none" w:sz="0" w:space="0" w:color="auto"/>
            <w:right w:val="none" w:sz="0" w:space="0" w:color="auto"/>
          </w:divBdr>
        </w:div>
        <w:div w:id="946619520">
          <w:marLeft w:val="0"/>
          <w:marRight w:val="0"/>
          <w:marTop w:val="240"/>
          <w:marBottom w:val="0"/>
          <w:divBdr>
            <w:top w:val="none" w:sz="0" w:space="0" w:color="auto"/>
            <w:left w:val="none" w:sz="0" w:space="0" w:color="auto"/>
            <w:bottom w:val="none" w:sz="0" w:space="0" w:color="auto"/>
            <w:right w:val="none" w:sz="0" w:space="0" w:color="auto"/>
          </w:divBdr>
        </w:div>
        <w:div w:id="949095020">
          <w:marLeft w:val="0"/>
          <w:marRight w:val="0"/>
          <w:marTop w:val="240"/>
          <w:marBottom w:val="0"/>
          <w:divBdr>
            <w:top w:val="none" w:sz="0" w:space="0" w:color="auto"/>
            <w:left w:val="none" w:sz="0" w:space="0" w:color="auto"/>
            <w:bottom w:val="none" w:sz="0" w:space="0" w:color="auto"/>
            <w:right w:val="none" w:sz="0" w:space="0" w:color="auto"/>
          </w:divBdr>
        </w:div>
        <w:div w:id="949122226">
          <w:marLeft w:val="0"/>
          <w:marRight w:val="0"/>
          <w:marTop w:val="240"/>
          <w:marBottom w:val="0"/>
          <w:divBdr>
            <w:top w:val="none" w:sz="0" w:space="0" w:color="auto"/>
            <w:left w:val="none" w:sz="0" w:space="0" w:color="auto"/>
            <w:bottom w:val="none" w:sz="0" w:space="0" w:color="auto"/>
            <w:right w:val="none" w:sz="0" w:space="0" w:color="auto"/>
          </w:divBdr>
        </w:div>
        <w:div w:id="954215499">
          <w:marLeft w:val="0"/>
          <w:marRight w:val="0"/>
          <w:marTop w:val="240"/>
          <w:marBottom w:val="0"/>
          <w:divBdr>
            <w:top w:val="none" w:sz="0" w:space="0" w:color="auto"/>
            <w:left w:val="none" w:sz="0" w:space="0" w:color="auto"/>
            <w:bottom w:val="none" w:sz="0" w:space="0" w:color="auto"/>
            <w:right w:val="none" w:sz="0" w:space="0" w:color="auto"/>
          </w:divBdr>
        </w:div>
        <w:div w:id="955331416">
          <w:marLeft w:val="0"/>
          <w:marRight w:val="0"/>
          <w:marTop w:val="240"/>
          <w:marBottom w:val="0"/>
          <w:divBdr>
            <w:top w:val="none" w:sz="0" w:space="0" w:color="auto"/>
            <w:left w:val="none" w:sz="0" w:space="0" w:color="auto"/>
            <w:bottom w:val="none" w:sz="0" w:space="0" w:color="auto"/>
            <w:right w:val="none" w:sz="0" w:space="0" w:color="auto"/>
          </w:divBdr>
        </w:div>
        <w:div w:id="959652699">
          <w:marLeft w:val="0"/>
          <w:marRight w:val="0"/>
          <w:marTop w:val="240"/>
          <w:marBottom w:val="0"/>
          <w:divBdr>
            <w:top w:val="none" w:sz="0" w:space="0" w:color="auto"/>
            <w:left w:val="none" w:sz="0" w:space="0" w:color="auto"/>
            <w:bottom w:val="none" w:sz="0" w:space="0" w:color="auto"/>
            <w:right w:val="none" w:sz="0" w:space="0" w:color="auto"/>
          </w:divBdr>
        </w:div>
        <w:div w:id="959844238">
          <w:marLeft w:val="0"/>
          <w:marRight w:val="0"/>
          <w:marTop w:val="240"/>
          <w:marBottom w:val="0"/>
          <w:divBdr>
            <w:top w:val="none" w:sz="0" w:space="0" w:color="auto"/>
            <w:left w:val="none" w:sz="0" w:space="0" w:color="auto"/>
            <w:bottom w:val="none" w:sz="0" w:space="0" w:color="auto"/>
            <w:right w:val="none" w:sz="0" w:space="0" w:color="auto"/>
          </w:divBdr>
        </w:div>
        <w:div w:id="962032931">
          <w:marLeft w:val="0"/>
          <w:marRight w:val="0"/>
          <w:marTop w:val="240"/>
          <w:marBottom w:val="0"/>
          <w:divBdr>
            <w:top w:val="none" w:sz="0" w:space="0" w:color="auto"/>
            <w:left w:val="none" w:sz="0" w:space="0" w:color="auto"/>
            <w:bottom w:val="none" w:sz="0" w:space="0" w:color="auto"/>
            <w:right w:val="none" w:sz="0" w:space="0" w:color="auto"/>
          </w:divBdr>
        </w:div>
        <w:div w:id="962078890">
          <w:marLeft w:val="0"/>
          <w:marRight w:val="0"/>
          <w:marTop w:val="240"/>
          <w:marBottom w:val="0"/>
          <w:divBdr>
            <w:top w:val="none" w:sz="0" w:space="0" w:color="auto"/>
            <w:left w:val="none" w:sz="0" w:space="0" w:color="auto"/>
            <w:bottom w:val="none" w:sz="0" w:space="0" w:color="auto"/>
            <w:right w:val="none" w:sz="0" w:space="0" w:color="auto"/>
          </w:divBdr>
        </w:div>
        <w:div w:id="963727645">
          <w:marLeft w:val="0"/>
          <w:marRight w:val="0"/>
          <w:marTop w:val="240"/>
          <w:marBottom w:val="0"/>
          <w:divBdr>
            <w:top w:val="none" w:sz="0" w:space="0" w:color="auto"/>
            <w:left w:val="none" w:sz="0" w:space="0" w:color="auto"/>
            <w:bottom w:val="none" w:sz="0" w:space="0" w:color="auto"/>
            <w:right w:val="none" w:sz="0" w:space="0" w:color="auto"/>
          </w:divBdr>
        </w:div>
        <w:div w:id="965935972">
          <w:marLeft w:val="0"/>
          <w:marRight w:val="0"/>
          <w:marTop w:val="240"/>
          <w:marBottom w:val="0"/>
          <w:divBdr>
            <w:top w:val="none" w:sz="0" w:space="0" w:color="auto"/>
            <w:left w:val="none" w:sz="0" w:space="0" w:color="auto"/>
            <w:bottom w:val="none" w:sz="0" w:space="0" w:color="auto"/>
            <w:right w:val="none" w:sz="0" w:space="0" w:color="auto"/>
          </w:divBdr>
        </w:div>
        <w:div w:id="966008153">
          <w:marLeft w:val="0"/>
          <w:marRight w:val="0"/>
          <w:marTop w:val="240"/>
          <w:marBottom w:val="0"/>
          <w:divBdr>
            <w:top w:val="none" w:sz="0" w:space="0" w:color="auto"/>
            <w:left w:val="none" w:sz="0" w:space="0" w:color="auto"/>
            <w:bottom w:val="none" w:sz="0" w:space="0" w:color="auto"/>
            <w:right w:val="none" w:sz="0" w:space="0" w:color="auto"/>
          </w:divBdr>
        </w:div>
        <w:div w:id="967659950">
          <w:marLeft w:val="0"/>
          <w:marRight w:val="0"/>
          <w:marTop w:val="240"/>
          <w:marBottom w:val="0"/>
          <w:divBdr>
            <w:top w:val="none" w:sz="0" w:space="0" w:color="auto"/>
            <w:left w:val="none" w:sz="0" w:space="0" w:color="auto"/>
            <w:bottom w:val="none" w:sz="0" w:space="0" w:color="auto"/>
            <w:right w:val="none" w:sz="0" w:space="0" w:color="auto"/>
          </w:divBdr>
        </w:div>
        <w:div w:id="969046817">
          <w:marLeft w:val="0"/>
          <w:marRight w:val="0"/>
          <w:marTop w:val="240"/>
          <w:marBottom w:val="0"/>
          <w:divBdr>
            <w:top w:val="none" w:sz="0" w:space="0" w:color="auto"/>
            <w:left w:val="none" w:sz="0" w:space="0" w:color="auto"/>
            <w:bottom w:val="none" w:sz="0" w:space="0" w:color="auto"/>
            <w:right w:val="none" w:sz="0" w:space="0" w:color="auto"/>
          </w:divBdr>
        </w:div>
        <w:div w:id="970130247">
          <w:marLeft w:val="0"/>
          <w:marRight w:val="0"/>
          <w:marTop w:val="240"/>
          <w:marBottom w:val="0"/>
          <w:divBdr>
            <w:top w:val="none" w:sz="0" w:space="0" w:color="auto"/>
            <w:left w:val="none" w:sz="0" w:space="0" w:color="auto"/>
            <w:bottom w:val="none" w:sz="0" w:space="0" w:color="auto"/>
            <w:right w:val="none" w:sz="0" w:space="0" w:color="auto"/>
          </w:divBdr>
        </w:div>
        <w:div w:id="973943096">
          <w:marLeft w:val="0"/>
          <w:marRight w:val="0"/>
          <w:marTop w:val="240"/>
          <w:marBottom w:val="0"/>
          <w:divBdr>
            <w:top w:val="none" w:sz="0" w:space="0" w:color="auto"/>
            <w:left w:val="none" w:sz="0" w:space="0" w:color="auto"/>
            <w:bottom w:val="none" w:sz="0" w:space="0" w:color="auto"/>
            <w:right w:val="none" w:sz="0" w:space="0" w:color="auto"/>
          </w:divBdr>
        </w:div>
        <w:div w:id="975404963">
          <w:marLeft w:val="0"/>
          <w:marRight w:val="0"/>
          <w:marTop w:val="240"/>
          <w:marBottom w:val="0"/>
          <w:divBdr>
            <w:top w:val="none" w:sz="0" w:space="0" w:color="auto"/>
            <w:left w:val="none" w:sz="0" w:space="0" w:color="auto"/>
            <w:bottom w:val="none" w:sz="0" w:space="0" w:color="auto"/>
            <w:right w:val="none" w:sz="0" w:space="0" w:color="auto"/>
          </w:divBdr>
        </w:div>
        <w:div w:id="975720284">
          <w:marLeft w:val="0"/>
          <w:marRight w:val="0"/>
          <w:marTop w:val="240"/>
          <w:marBottom w:val="0"/>
          <w:divBdr>
            <w:top w:val="none" w:sz="0" w:space="0" w:color="auto"/>
            <w:left w:val="none" w:sz="0" w:space="0" w:color="auto"/>
            <w:bottom w:val="none" w:sz="0" w:space="0" w:color="auto"/>
            <w:right w:val="none" w:sz="0" w:space="0" w:color="auto"/>
          </w:divBdr>
        </w:div>
        <w:div w:id="976423177">
          <w:marLeft w:val="0"/>
          <w:marRight w:val="0"/>
          <w:marTop w:val="240"/>
          <w:marBottom w:val="0"/>
          <w:divBdr>
            <w:top w:val="none" w:sz="0" w:space="0" w:color="auto"/>
            <w:left w:val="none" w:sz="0" w:space="0" w:color="auto"/>
            <w:bottom w:val="none" w:sz="0" w:space="0" w:color="auto"/>
            <w:right w:val="none" w:sz="0" w:space="0" w:color="auto"/>
          </w:divBdr>
        </w:div>
        <w:div w:id="980038112">
          <w:marLeft w:val="0"/>
          <w:marRight w:val="0"/>
          <w:marTop w:val="240"/>
          <w:marBottom w:val="0"/>
          <w:divBdr>
            <w:top w:val="none" w:sz="0" w:space="0" w:color="auto"/>
            <w:left w:val="none" w:sz="0" w:space="0" w:color="auto"/>
            <w:bottom w:val="none" w:sz="0" w:space="0" w:color="auto"/>
            <w:right w:val="none" w:sz="0" w:space="0" w:color="auto"/>
          </w:divBdr>
        </w:div>
        <w:div w:id="980232644">
          <w:marLeft w:val="0"/>
          <w:marRight w:val="0"/>
          <w:marTop w:val="240"/>
          <w:marBottom w:val="0"/>
          <w:divBdr>
            <w:top w:val="none" w:sz="0" w:space="0" w:color="auto"/>
            <w:left w:val="none" w:sz="0" w:space="0" w:color="auto"/>
            <w:bottom w:val="none" w:sz="0" w:space="0" w:color="auto"/>
            <w:right w:val="none" w:sz="0" w:space="0" w:color="auto"/>
          </w:divBdr>
        </w:div>
        <w:div w:id="980693860">
          <w:marLeft w:val="0"/>
          <w:marRight w:val="0"/>
          <w:marTop w:val="240"/>
          <w:marBottom w:val="0"/>
          <w:divBdr>
            <w:top w:val="none" w:sz="0" w:space="0" w:color="auto"/>
            <w:left w:val="none" w:sz="0" w:space="0" w:color="auto"/>
            <w:bottom w:val="none" w:sz="0" w:space="0" w:color="auto"/>
            <w:right w:val="none" w:sz="0" w:space="0" w:color="auto"/>
          </w:divBdr>
        </w:div>
        <w:div w:id="980890282">
          <w:marLeft w:val="0"/>
          <w:marRight w:val="0"/>
          <w:marTop w:val="240"/>
          <w:marBottom w:val="0"/>
          <w:divBdr>
            <w:top w:val="none" w:sz="0" w:space="0" w:color="auto"/>
            <w:left w:val="none" w:sz="0" w:space="0" w:color="auto"/>
            <w:bottom w:val="none" w:sz="0" w:space="0" w:color="auto"/>
            <w:right w:val="none" w:sz="0" w:space="0" w:color="auto"/>
          </w:divBdr>
        </w:div>
        <w:div w:id="982343835">
          <w:marLeft w:val="0"/>
          <w:marRight w:val="0"/>
          <w:marTop w:val="240"/>
          <w:marBottom w:val="0"/>
          <w:divBdr>
            <w:top w:val="none" w:sz="0" w:space="0" w:color="auto"/>
            <w:left w:val="none" w:sz="0" w:space="0" w:color="auto"/>
            <w:bottom w:val="none" w:sz="0" w:space="0" w:color="auto"/>
            <w:right w:val="none" w:sz="0" w:space="0" w:color="auto"/>
          </w:divBdr>
        </w:div>
        <w:div w:id="982470149">
          <w:marLeft w:val="0"/>
          <w:marRight w:val="0"/>
          <w:marTop w:val="240"/>
          <w:marBottom w:val="0"/>
          <w:divBdr>
            <w:top w:val="none" w:sz="0" w:space="0" w:color="auto"/>
            <w:left w:val="none" w:sz="0" w:space="0" w:color="auto"/>
            <w:bottom w:val="none" w:sz="0" w:space="0" w:color="auto"/>
            <w:right w:val="none" w:sz="0" w:space="0" w:color="auto"/>
          </w:divBdr>
        </w:div>
        <w:div w:id="983126072">
          <w:marLeft w:val="0"/>
          <w:marRight w:val="0"/>
          <w:marTop w:val="240"/>
          <w:marBottom w:val="0"/>
          <w:divBdr>
            <w:top w:val="none" w:sz="0" w:space="0" w:color="auto"/>
            <w:left w:val="none" w:sz="0" w:space="0" w:color="auto"/>
            <w:bottom w:val="none" w:sz="0" w:space="0" w:color="auto"/>
            <w:right w:val="none" w:sz="0" w:space="0" w:color="auto"/>
          </w:divBdr>
        </w:div>
        <w:div w:id="983777194">
          <w:marLeft w:val="0"/>
          <w:marRight w:val="0"/>
          <w:marTop w:val="240"/>
          <w:marBottom w:val="0"/>
          <w:divBdr>
            <w:top w:val="none" w:sz="0" w:space="0" w:color="auto"/>
            <w:left w:val="none" w:sz="0" w:space="0" w:color="auto"/>
            <w:bottom w:val="none" w:sz="0" w:space="0" w:color="auto"/>
            <w:right w:val="none" w:sz="0" w:space="0" w:color="auto"/>
          </w:divBdr>
        </w:div>
        <w:div w:id="988096933">
          <w:marLeft w:val="0"/>
          <w:marRight w:val="0"/>
          <w:marTop w:val="240"/>
          <w:marBottom w:val="0"/>
          <w:divBdr>
            <w:top w:val="none" w:sz="0" w:space="0" w:color="auto"/>
            <w:left w:val="none" w:sz="0" w:space="0" w:color="auto"/>
            <w:bottom w:val="none" w:sz="0" w:space="0" w:color="auto"/>
            <w:right w:val="none" w:sz="0" w:space="0" w:color="auto"/>
          </w:divBdr>
        </w:div>
        <w:div w:id="989333105">
          <w:marLeft w:val="0"/>
          <w:marRight w:val="0"/>
          <w:marTop w:val="240"/>
          <w:marBottom w:val="0"/>
          <w:divBdr>
            <w:top w:val="none" w:sz="0" w:space="0" w:color="auto"/>
            <w:left w:val="none" w:sz="0" w:space="0" w:color="auto"/>
            <w:bottom w:val="none" w:sz="0" w:space="0" w:color="auto"/>
            <w:right w:val="none" w:sz="0" w:space="0" w:color="auto"/>
          </w:divBdr>
        </w:div>
        <w:div w:id="990209441">
          <w:marLeft w:val="0"/>
          <w:marRight w:val="0"/>
          <w:marTop w:val="240"/>
          <w:marBottom w:val="0"/>
          <w:divBdr>
            <w:top w:val="none" w:sz="0" w:space="0" w:color="auto"/>
            <w:left w:val="none" w:sz="0" w:space="0" w:color="auto"/>
            <w:bottom w:val="none" w:sz="0" w:space="0" w:color="auto"/>
            <w:right w:val="none" w:sz="0" w:space="0" w:color="auto"/>
          </w:divBdr>
        </w:div>
        <w:div w:id="990409302">
          <w:marLeft w:val="0"/>
          <w:marRight w:val="0"/>
          <w:marTop w:val="240"/>
          <w:marBottom w:val="0"/>
          <w:divBdr>
            <w:top w:val="none" w:sz="0" w:space="0" w:color="auto"/>
            <w:left w:val="none" w:sz="0" w:space="0" w:color="auto"/>
            <w:bottom w:val="none" w:sz="0" w:space="0" w:color="auto"/>
            <w:right w:val="none" w:sz="0" w:space="0" w:color="auto"/>
          </w:divBdr>
        </w:div>
        <w:div w:id="991060977">
          <w:marLeft w:val="0"/>
          <w:marRight w:val="0"/>
          <w:marTop w:val="240"/>
          <w:marBottom w:val="0"/>
          <w:divBdr>
            <w:top w:val="none" w:sz="0" w:space="0" w:color="auto"/>
            <w:left w:val="none" w:sz="0" w:space="0" w:color="auto"/>
            <w:bottom w:val="none" w:sz="0" w:space="0" w:color="auto"/>
            <w:right w:val="none" w:sz="0" w:space="0" w:color="auto"/>
          </w:divBdr>
        </w:div>
        <w:div w:id="992443617">
          <w:marLeft w:val="0"/>
          <w:marRight w:val="0"/>
          <w:marTop w:val="240"/>
          <w:marBottom w:val="0"/>
          <w:divBdr>
            <w:top w:val="none" w:sz="0" w:space="0" w:color="auto"/>
            <w:left w:val="none" w:sz="0" w:space="0" w:color="auto"/>
            <w:bottom w:val="none" w:sz="0" w:space="0" w:color="auto"/>
            <w:right w:val="none" w:sz="0" w:space="0" w:color="auto"/>
          </w:divBdr>
        </w:div>
        <w:div w:id="992951519">
          <w:marLeft w:val="0"/>
          <w:marRight w:val="0"/>
          <w:marTop w:val="240"/>
          <w:marBottom w:val="0"/>
          <w:divBdr>
            <w:top w:val="none" w:sz="0" w:space="0" w:color="auto"/>
            <w:left w:val="none" w:sz="0" w:space="0" w:color="auto"/>
            <w:bottom w:val="none" w:sz="0" w:space="0" w:color="auto"/>
            <w:right w:val="none" w:sz="0" w:space="0" w:color="auto"/>
          </w:divBdr>
        </w:div>
        <w:div w:id="993950959">
          <w:marLeft w:val="0"/>
          <w:marRight w:val="0"/>
          <w:marTop w:val="240"/>
          <w:marBottom w:val="0"/>
          <w:divBdr>
            <w:top w:val="none" w:sz="0" w:space="0" w:color="auto"/>
            <w:left w:val="none" w:sz="0" w:space="0" w:color="auto"/>
            <w:bottom w:val="none" w:sz="0" w:space="0" w:color="auto"/>
            <w:right w:val="none" w:sz="0" w:space="0" w:color="auto"/>
          </w:divBdr>
        </w:div>
        <w:div w:id="995188739">
          <w:marLeft w:val="0"/>
          <w:marRight w:val="0"/>
          <w:marTop w:val="240"/>
          <w:marBottom w:val="0"/>
          <w:divBdr>
            <w:top w:val="none" w:sz="0" w:space="0" w:color="auto"/>
            <w:left w:val="none" w:sz="0" w:space="0" w:color="auto"/>
            <w:bottom w:val="none" w:sz="0" w:space="0" w:color="auto"/>
            <w:right w:val="none" w:sz="0" w:space="0" w:color="auto"/>
          </w:divBdr>
        </w:div>
        <w:div w:id="997999464">
          <w:marLeft w:val="0"/>
          <w:marRight w:val="0"/>
          <w:marTop w:val="240"/>
          <w:marBottom w:val="0"/>
          <w:divBdr>
            <w:top w:val="none" w:sz="0" w:space="0" w:color="auto"/>
            <w:left w:val="none" w:sz="0" w:space="0" w:color="auto"/>
            <w:bottom w:val="none" w:sz="0" w:space="0" w:color="auto"/>
            <w:right w:val="none" w:sz="0" w:space="0" w:color="auto"/>
          </w:divBdr>
        </w:div>
        <w:div w:id="1001396479">
          <w:marLeft w:val="0"/>
          <w:marRight w:val="0"/>
          <w:marTop w:val="240"/>
          <w:marBottom w:val="0"/>
          <w:divBdr>
            <w:top w:val="none" w:sz="0" w:space="0" w:color="auto"/>
            <w:left w:val="none" w:sz="0" w:space="0" w:color="auto"/>
            <w:bottom w:val="none" w:sz="0" w:space="0" w:color="auto"/>
            <w:right w:val="none" w:sz="0" w:space="0" w:color="auto"/>
          </w:divBdr>
        </w:div>
        <w:div w:id="1001465419">
          <w:marLeft w:val="0"/>
          <w:marRight w:val="0"/>
          <w:marTop w:val="240"/>
          <w:marBottom w:val="0"/>
          <w:divBdr>
            <w:top w:val="none" w:sz="0" w:space="0" w:color="auto"/>
            <w:left w:val="none" w:sz="0" w:space="0" w:color="auto"/>
            <w:bottom w:val="none" w:sz="0" w:space="0" w:color="auto"/>
            <w:right w:val="none" w:sz="0" w:space="0" w:color="auto"/>
          </w:divBdr>
        </w:div>
        <w:div w:id="1002394282">
          <w:marLeft w:val="0"/>
          <w:marRight w:val="0"/>
          <w:marTop w:val="240"/>
          <w:marBottom w:val="0"/>
          <w:divBdr>
            <w:top w:val="none" w:sz="0" w:space="0" w:color="auto"/>
            <w:left w:val="none" w:sz="0" w:space="0" w:color="auto"/>
            <w:bottom w:val="none" w:sz="0" w:space="0" w:color="auto"/>
            <w:right w:val="none" w:sz="0" w:space="0" w:color="auto"/>
          </w:divBdr>
        </w:div>
        <w:div w:id="1005673657">
          <w:marLeft w:val="0"/>
          <w:marRight w:val="0"/>
          <w:marTop w:val="240"/>
          <w:marBottom w:val="0"/>
          <w:divBdr>
            <w:top w:val="none" w:sz="0" w:space="0" w:color="auto"/>
            <w:left w:val="none" w:sz="0" w:space="0" w:color="auto"/>
            <w:bottom w:val="none" w:sz="0" w:space="0" w:color="auto"/>
            <w:right w:val="none" w:sz="0" w:space="0" w:color="auto"/>
          </w:divBdr>
        </w:div>
        <w:div w:id="1006130736">
          <w:marLeft w:val="0"/>
          <w:marRight w:val="0"/>
          <w:marTop w:val="240"/>
          <w:marBottom w:val="0"/>
          <w:divBdr>
            <w:top w:val="none" w:sz="0" w:space="0" w:color="auto"/>
            <w:left w:val="none" w:sz="0" w:space="0" w:color="auto"/>
            <w:bottom w:val="none" w:sz="0" w:space="0" w:color="auto"/>
            <w:right w:val="none" w:sz="0" w:space="0" w:color="auto"/>
          </w:divBdr>
        </w:div>
        <w:div w:id="1007442484">
          <w:marLeft w:val="0"/>
          <w:marRight w:val="0"/>
          <w:marTop w:val="240"/>
          <w:marBottom w:val="0"/>
          <w:divBdr>
            <w:top w:val="none" w:sz="0" w:space="0" w:color="auto"/>
            <w:left w:val="none" w:sz="0" w:space="0" w:color="auto"/>
            <w:bottom w:val="none" w:sz="0" w:space="0" w:color="auto"/>
            <w:right w:val="none" w:sz="0" w:space="0" w:color="auto"/>
          </w:divBdr>
        </w:div>
        <w:div w:id="1007638092">
          <w:marLeft w:val="0"/>
          <w:marRight w:val="0"/>
          <w:marTop w:val="240"/>
          <w:marBottom w:val="0"/>
          <w:divBdr>
            <w:top w:val="none" w:sz="0" w:space="0" w:color="auto"/>
            <w:left w:val="none" w:sz="0" w:space="0" w:color="auto"/>
            <w:bottom w:val="none" w:sz="0" w:space="0" w:color="auto"/>
            <w:right w:val="none" w:sz="0" w:space="0" w:color="auto"/>
          </w:divBdr>
        </w:div>
        <w:div w:id="1008094132">
          <w:marLeft w:val="0"/>
          <w:marRight w:val="0"/>
          <w:marTop w:val="240"/>
          <w:marBottom w:val="0"/>
          <w:divBdr>
            <w:top w:val="none" w:sz="0" w:space="0" w:color="auto"/>
            <w:left w:val="none" w:sz="0" w:space="0" w:color="auto"/>
            <w:bottom w:val="none" w:sz="0" w:space="0" w:color="auto"/>
            <w:right w:val="none" w:sz="0" w:space="0" w:color="auto"/>
          </w:divBdr>
        </w:div>
        <w:div w:id="1010252078">
          <w:marLeft w:val="0"/>
          <w:marRight w:val="0"/>
          <w:marTop w:val="240"/>
          <w:marBottom w:val="0"/>
          <w:divBdr>
            <w:top w:val="none" w:sz="0" w:space="0" w:color="auto"/>
            <w:left w:val="none" w:sz="0" w:space="0" w:color="auto"/>
            <w:bottom w:val="none" w:sz="0" w:space="0" w:color="auto"/>
            <w:right w:val="none" w:sz="0" w:space="0" w:color="auto"/>
          </w:divBdr>
        </w:div>
        <w:div w:id="1011026516">
          <w:marLeft w:val="0"/>
          <w:marRight w:val="0"/>
          <w:marTop w:val="240"/>
          <w:marBottom w:val="0"/>
          <w:divBdr>
            <w:top w:val="none" w:sz="0" w:space="0" w:color="auto"/>
            <w:left w:val="none" w:sz="0" w:space="0" w:color="auto"/>
            <w:bottom w:val="none" w:sz="0" w:space="0" w:color="auto"/>
            <w:right w:val="none" w:sz="0" w:space="0" w:color="auto"/>
          </w:divBdr>
        </w:div>
        <w:div w:id="1012755201">
          <w:marLeft w:val="0"/>
          <w:marRight w:val="0"/>
          <w:marTop w:val="240"/>
          <w:marBottom w:val="0"/>
          <w:divBdr>
            <w:top w:val="none" w:sz="0" w:space="0" w:color="auto"/>
            <w:left w:val="none" w:sz="0" w:space="0" w:color="auto"/>
            <w:bottom w:val="none" w:sz="0" w:space="0" w:color="auto"/>
            <w:right w:val="none" w:sz="0" w:space="0" w:color="auto"/>
          </w:divBdr>
        </w:div>
        <w:div w:id="1012759794">
          <w:marLeft w:val="0"/>
          <w:marRight w:val="0"/>
          <w:marTop w:val="240"/>
          <w:marBottom w:val="0"/>
          <w:divBdr>
            <w:top w:val="none" w:sz="0" w:space="0" w:color="auto"/>
            <w:left w:val="none" w:sz="0" w:space="0" w:color="auto"/>
            <w:bottom w:val="none" w:sz="0" w:space="0" w:color="auto"/>
            <w:right w:val="none" w:sz="0" w:space="0" w:color="auto"/>
          </w:divBdr>
        </w:div>
        <w:div w:id="1013723967">
          <w:marLeft w:val="0"/>
          <w:marRight w:val="0"/>
          <w:marTop w:val="240"/>
          <w:marBottom w:val="0"/>
          <w:divBdr>
            <w:top w:val="none" w:sz="0" w:space="0" w:color="auto"/>
            <w:left w:val="none" w:sz="0" w:space="0" w:color="auto"/>
            <w:bottom w:val="none" w:sz="0" w:space="0" w:color="auto"/>
            <w:right w:val="none" w:sz="0" w:space="0" w:color="auto"/>
          </w:divBdr>
        </w:div>
        <w:div w:id="1016543599">
          <w:marLeft w:val="0"/>
          <w:marRight w:val="0"/>
          <w:marTop w:val="240"/>
          <w:marBottom w:val="0"/>
          <w:divBdr>
            <w:top w:val="none" w:sz="0" w:space="0" w:color="auto"/>
            <w:left w:val="none" w:sz="0" w:space="0" w:color="auto"/>
            <w:bottom w:val="none" w:sz="0" w:space="0" w:color="auto"/>
            <w:right w:val="none" w:sz="0" w:space="0" w:color="auto"/>
          </w:divBdr>
        </w:div>
        <w:div w:id="1017005428">
          <w:marLeft w:val="0"/>
          <w:marRight w:val="0"/>
          <w:marTop w:val="240"/>
          <w:marBottom w:val="0"/>
          <w:divBdr>
            <w:top w:val="none" w:sz="0" w:space="0" w:color="auto"/>
            <w:left w:val="none" w:sz="0" w:space="0" w:color="auto"/>
            <w:bottom w:val="none" w:sz="0" w:space="0" w:color="auto"/>
            <w:right w:val="none" w:sz="0" w:space="0" w:color="auto"/>
          </w:divBdr>
        </w:div>
        <w:div w:id="1018504049">
          <w:marLeft w:val="0"/>
          <w:marRight w:val="0"/>
          <w:marTop w:val="240"/>
          <w:marBottom w:val="0"/>
          <w:divBdr>
            <w:top w:val="none" w:sz="0" w:space="0" w:color="auto"/>
            <w:left w:val="none" w:sz="0" w:space="0" w:color="auto"/>
            <w:bottom w:val="none" w:sz="0" w:space="0" w:color="auto"/>
            <w:right w:val="none" w:sz="0" w:space="0" w:color="auto"/>
          </w:divBdr>
        </w:div>
        <w:div w:id="1018851573">
          <w:marLeft w:val="0"/>
          <w:marRight w:val="0"/>
          <w:marTop w:val="240"/>
          <w:marBottom w:val="0"/>
          <w:divBdr>
            <w:top w:val="none" w:sz="0" w:space="0" w:color="auto"/>
            <w:left w:val="none" w:sz="0" w:space="0" w:color="auto"/>
            <w:bottom w:val="none" w:sz="0" w:space="0" w:color="auto"/>
            <w:right w:val="none" w:sz="0" w:space="0" w:color="auto"/>
          </w:divBdr>
        </w:div>
        <w:div w:id="1023358228">
          <w:marLeft w:val="0"/>
          <w:marRight w:val="0"/>
          <w:marTop w:val="240"/>
          <w:marBottom w:val="0"/>
          <w:divBdr>
            <w:top w:val="none" w:sz="0" w:space="0" w:color="auto"/>
            <w:left w:val="none" w:sz="0" w:space="0" w:color="auto"/>
            <w:bottom w:val="none" w:sz="0" w:space="0" w:color="auto"/>
            <w:right w:val="none" w:sz="0" w:space="0" w:color="auto"/>
          </w:divBdr>
        </w:div>
        <w:div w:id="1030496190">
          <w:marLeft w:val="0"/>
          <w:marRight w:val="0"/>
          <w:marTop w:val="240"/>
          <w:marBottom w:val="0"/>
          <w:divBdr>
            <w:top w:val="none" w:sz="0" w:space="0" w:color="auto"/>
            <w:left w:val="none" w:sz="0" w:space="0" w:color="auto"/>
            <w:bottom w:val="none" w:sz="0" w:space="0" w:color="auto"/>
            <w:right w:val="none" w:sz="0" w:space="0" w:color="auto"/>
          </w:divBdr>
        </w:div>
        <w:div w:id="1032271668">
          <w:marLeft w:val="0"/>
          <w:marRight w:val="0"/>
          <w:marTop w:val="240"/>
          <w:marBottom w:val="0"/>
          <w:divBdr>
            <w:top w:val="none" w:sz="0" w:space="0" w:color="auto"/>
            <w:left w:val="none" w:sz="0" w:space="0" w:color="auto"/>
            <w:bottom w:val="none" w:sz="0" w:space="0" w:color="auto"/>
            <w:right w:val="none" w:sz="0" w:space="0" w:color="auto"/>
          </w:divBdr>
        </w:div>
        <w:div w:id="1034161131">
          <w:marLeft w:val="0"/>
          <w:marRight w:val="0"/>
          <w:marTop w:val="240"/>
          <w:marBottom w:val="0"/>
          <w:divBdr>
            <w:top w:val="none" w:sz="0" w:space="0" w:color="auto"/>
            <w:left w:val="none" w:sz="0" w:space="0" w:color="auto"/>
            <w:bottom w:val="none" w:sz="0" w:space="0" w:color="auto"/>
            <w:right w:val="none" w:sz="0" w:space="0" w:color="auto"/>
          </w:divBdr>
        </w:div>
        <w:div w:id="1041320548">
          <w:marLeft w:val="0"/>
          <w:marRight w:val="0"/>
          <w:marTop w:val="240"/>
          <w:marBottom w:val="0"/>
          <w:divBdr>
            <w:top w:val="none" w:sz="0" w:space="0" w:color="auto"/>
            <w:left w:val="none" w:sz="0" w:space="0" w:color="auto"/>
            <w:bottom w:val="none" w:sz="0" w:space="0" w:color="auto"/>
            <w:right w:val="none" w:sz="0" w:space="0" w:color="auto"/>
          </w:divBdr>
        </w:div>
        <w:div w:id="1042513738">
          <w:marLeft w:val="0"/>
          <w:marRight w:val="0"/>
          <w:marTop w:val="240"/>
          <w:marBottom w:val="0"/>
          <w:divBdr>
            <w:top w:val="none" w:sz="0" w:space="0" w:color="auto"/>
            <w:left w:val="none" w:sz="0" w:space="0" w:color="auto"/>
            <w:bottom w:val="none" w:sz="0" w:space="0" w:color="auto"/>
            <w:right w:val="none" w:sz="0" w:space="0" w:color="auto"/>
          </w:divBdr>
        </w:div>
        <w:div w:id="1043140497">
          <w:marLeft w:val="0"/>
          <w:marRight w:val="0"/>
          <w:marTop w:val="240"/>
          <w:marBottom w:val="0"/>
          <w:divBdr>
            <w:top w:val="none" w:sz="0" w:space="0" w:color="auto"/>
            <w:left w:val="none" w:sz="0" w:space="0" w:color="auto"/>
            <w:bottom w:val="none" w:sz="0" w:space="0" w:color="auto"/>
            <w:right w:val="none" w:sz="0" w:space="0" w:color="auto"/>
          </w:divBdr>
        </w:div>
        <w:div w:id="1045178827">
          <w:marLeft w:val="0"/>
          <w:marRight w:val="0"/>
          <w:marTop w:val="240"/>
          <w:marBottom w:val="0"/>
          <w:divBdr>
            <w:top w:val="none" w:sz="0" w:space="0" w:color="auto"/>
            <w:left w:val="none" w:sz="0" w:space="0" w:color="auto"/>
            <w:bottom w:val="none" w:sz="0" w:space="0" w:color="auto"/>
            <w:right w:val="none" w:sz="0" w:space="0" w:color="auto"/>
          </w:divBdr>
        </w:div>
        <w:div w:id="1046248999">
          <w:marLeft w:val="0"/>
          <w:marRight w:val="0"/>
          <w:marTop w:val="240"/>
          <w:marBottom w:val="0"/>
          <w:divBdr>
            <w:top w:val="none" w:sz="0" w:space="0" w:color="auto"/>
            <w:left w:val="none" w:sz="0" w:space="0" w:color="auto"/>
            <w:bottom w:val="none" w:sz="0" w:space="0" w:color="auto"/>
            <w:right w:val="none" w:sz="0" w:space="0" w:color="auto"/>
          </w:divBdr>
        </w:div>
        <w:div w:id="1047222424">
          <w:marLeft w:val="0"/>
          <w:marRight w:val="0"/>
          <w:marTop w:val="240"/>
          <w:marBottom w:val="0"/>
          <w:divBdr>
            <w:top w:val="none" w:sz="0" w:space="0" w:color="auto"/>
            <w:left w:val="none" w:sz="0" w:space="0" w:color="auto"/>
            <w:bottom w:val="none" w:sz="0" w:space="0" w:color="auto"/>
            <w:right w:val="none" w:sz="0" w:space="0" w:color="auto"/>
          </w:divBdr>
        </w:div>
        <w:div w:id="1047417116">
          <w:marLeft w:val="0"/>
          <w:marRight w:val="0"/>
          <w:marTop w:val="240"/>
          <w:marBottom w:val="0"/>
          <w:divBdr>
            <w:top w:val="none" w:sz="0" w:space="0" w:color="auto"/>
            <w:left w:val="none" w:sz="0" w:space="0" w:color="auto"/>
            <w:bottom w:val="none" w:sz="0" w:space="0" w:color="auto"/>
            <w:right w:val="none" w:sz="0" w:space="0" w:color="auto"/>
          </w:divBdr>
        </w:div>
        <w:div w:id="1047726012">
          <w:marLeft w:val="0"/>
          <w:marRight w:val="0"/>
          <w:marTop w:val="240"/>
          <w:marBottom w:val="0"/>
          <w:divBdr>
            <w:top w:val="none" w:sz="0" w:space="0" w:color="auto"/>
            <w:left w:val="none" w:sz="0" w:space="0" w:color="auto"/>
            <w:bottom w:val="none" w:sz="0" w:space="0" w:color="auto"/>
            <w:right w:val="none" w:sz="0" w:space="0" w:color="auto"/>
          </w:divBdr>
        </w:div>
        <w:div w:id="1048264175">
          <w:marLeft w:val="0"/>
          <w:marRight w:val="0"/>
          <w:marTop w:val="240"/>
          <w:marBottom w:val="0"/>
          <w:divBdr>
            <w:top w:val="none" w:sz="0" w:space="0" w:color="auto"/>
            <w:left w:val="none" w:sz="0" w:space="0" w:color="auto"/>
            <w:bottom w:val="none" w:sz="0" w:space="0" w:color="auto"/>
            <w:right w:val="none" w:sz="0" w:space="0" w:color="auto"/>
          </w:divBdr>
        </w:div>
        <w:div w:id="1048918174">
          <w:marLeft w:val="0"/>
          <w:marRight w:val="0"/>
          <w:marTop w:val="240"/>
          <w:marBottom w:val="0"/>
          <w:divBdr>
            <w:top w:val="none" w:sz="0" w:space="0" w:color="auto"/>
            <w:left w:val="none" w:sz="0" w:space="0" w:color="auto"/>
            <w:bottom w:val="none" w:sz="0" w:space="0" w:color="auto"/>
            <w:right w:val="none" w:sz="0" w:space="0" w:color="auto"/>
          </w:divBdr>
        </w:div>
        <w:div w:id="1051729137">
          <w:marLeft w:val="0"/>
          <w:marRight w:val="0"/>
          <w:marTop w:val="240"/>
          <w:marBottom w:val="0"/>
          <w:divBdr>
            <w:top w:val="none" w:sz="0" w:space="0" w:color="auto"/>
            <w:left w:val="none" w:sz="0" w:space="0" w:color="auto"/>
            <w:bottom w:val="none" w:sz="0" w:space="0" w:color="auto"/>
            <w:right w:val="none" w:sz="0" w:space="0" w:color="auto"/>
          </w:divBdr>
        </w:div>
        <w:div w:id="1052995565">
          <w:marLeft w:val="0"/>
          <w:marRight w:val="0"/>
          <w:marTop w:val="240"/>
          <w:marBottom w:val="0"/>
          <w:divBdr>
            <w:top w:val="none" w:sz="0" w:space="0" w:color="auto"/>
            <w:left w:val="none" w:sz="0" w:space="0" w:color="auto"/>
            <w:bottom w:val="none" w:sz="0" w:space="0" w:color="auto"/>
            <w:right w:val="none" w:sz="0" w:space="0" w:color="auto"/>
          </w:divBdr>
        </w:div>
        <w:div w:id="1053625008">
          <w:marLeft w:val="0"/>
          <w:marRight w:val="0"/>
          <w:marTop w:val="240"/>
          <w:marBottom w:val="0"/>
          <w:divBdr>
            <w:top w:val="none" w:sz="0" w:space="0" w:color="auto"/>
            <w:left w:val="none" w:sz="0" w:space="0" w:color="auto"/>
            <w:bottom w:val="none" w:sz="0" w:space="0" w:color="auto"/>
            <w:right w:val="none" w:sz="0" w:space="0" w:color="auto"/>
          </w:divBdr>
        </w:div>
        <w:div w:id="1054499566">
          <w:marLeft w:val="0"/>
          <w:marRight w:val="0"/>
          <w:marTop w:val="240"/>
          <w:marBottom w:val="0"/>
          <w:divBdr>
            <w:top w:val="none" w:sz="0" w:space="0" w:color="auto"/>
            <w:left w:val="none" w:sz="0" w:space="0" w:color="auto"/>
            <w:bottom w:val="none" w:sz="0" w:space="0" w:color="auto"/>
            <w:right w:val="none" w:sz="0" w:space="0" w:color="auto"/>
          </w:divBdr>
        </w:div>
        <w:div w:id="1054889096">
          <w:marLeft w:val="0"/>
          <w:marRight w:val="0"/>
          <w:marTop w:val="240"/>
          <w:marBottom w:val="0"/>
          <w:divBdr>
            <w:top w:val="none" w:sz="0" w:space="0" w:color="auto"/>
            <w:left w:val="none" w:sz="0" w:space="0" w:color="auto"/>
            <w:bottom w:val="none" w:sz="0" w:space="0" w:color="auto"/>
            <w:right w:val="none" w:sz="0" w:space="0" w:color="auto"/>
          </w:divBdr>
        </w:div>
        <w:div w:id="1055206116">
          <w:marLeft w:val="0"/>
          <w:marRight w:val="0"/>
          <w:marTop w:val="240"/>
          <w:marBottom w:val="0"/>
          <w:divBdr>
            <w:top w:val="none" w:sz="0" w:space="0" w:color="auto"/>
            <w:left w:val="none" w:sz="0" w:space="0" w:color="auto"/>
            <w:bottom w:val="none" w:sz="0" w:space="0" w:color="auto"/>
            <w:right w:val="none" w:sz="0" w:space="0" w:color="auto"/>
          </w:divBdr>
        </w:div>
        <w:div w:id="1055473764">
          <w:marLeft w:val="0"/>
          <w:marRight w:val="0"/>
          <w:marTop w:val="240"/>
          <w:marBottom w:val="0"/>
          <w:divBdr>
            <w:top w:val="none" w:sz="0" w:space="0" w:color="auto"/>
            <w:left w:val="none" w:sz="0" w:space="0" w:color="auto"/>
            <w:bottom w:val="none" w:sz="0" w:space="0" w:color="auto"/>
            <w:right w:val="none" w:sz="0" w:space="0" w:color="auto"/>
          </w:divBdr>
        </w:div>
        <w:div w:id="1056391333">
          <w:marLeft w:val="0"/>
          <w:marRight w:val="0"/>
          <w:marTop w:val="240"/>
          <w:marBottom w:val="0"/>
          <w:divBdr>
            <w:top w:val="none" w:sz="0" w:space="0" w:color="auto"/>
            <w:left w:val="none" w:sz="0" w:space="0" w:color="auto"/>
            <w:bottom w:val="none" w:sz="0" w:space="0" w:color="auto"/>
            <w:right w:val="none" w:sz="0" w:space="0" w:color="auto"/>
          </w:divBdr>
        </w:div>
        <w:div w:id="1057244498">
          <w:marLeft w:val="0"/>
          <w:marRight w:val="0"/>
          <w:marTop w:val="240"/>
          <w:marBottom w:val="0"/>
          <w:divBdr>
            <w:top w:val="none" w:sz="0" w:space="0" w:color="auto"/>
            <w:left w:val="none" w:sz="0" w:space="0" w:color="auto"/>
            <w:bottom w:val="none" w:sz="0" w:space="0" w:color="auto"/>
            <w:right w:val="none" w:sz="0" w:space="0" w:color="auto"/>
          </w:divBdr>
        </w:div>
        <w:div w:id="1057390551">
          <w:marLeft w:val="0"/>
          <w:marRight w:val="0"/>
          <w:marTop w:val="240"/>
          <w:marBottom w:val="0"/>
          <w:divBdr>
            <w:top w:val="none" w:sz="0" w:space="0" w:color="auto"/>
            <w:left w:val="none" w:sz="0" w:space="0" w:color="auto"/>
            <w:bottom w:val="none" w:sz="0" w:space="0" w:color="auto"/>
            <w:right w:val="none" w:sz="0" w:space="0" w:color="auto"/>
          </w:divBdr>
        </w:div>
        <w:div w:id="1058362020">
          <w:marLeft w:val="0"/>
          <w:marRight w:val="0"/>
          <w:marTop w:val="240"/>
          <w:marBottom w:val="0"/>
          <w:divBdr>
            <w:top w:val="none" w:sz="0" w:space="0" w:color="auto"/>
            <w:left w:val="none" w:sz="0" w:space="0" w:color="auto"/>
            <w:bottom w:val="none" w:sz="0" w:space="0" w:color="auto"/>
            <w:right w:val="none" w:sz="0" w:space="0" w:color="auto"/>
          </w:divBdr>
        </w:div>
        <w:div w:id="1060177805">
          <w:marLeft w:val="0"/>
          <w:marRight w:val="0"/>
          <w:marTop w:val="240"/>
          <w:marBottom w:val="0"/>
          <w:divBdr>
            <w:top w:val="none" w:sz="0" w:space="0" w:color="auto"/>
            <w:left w:val="none" w:sz="0" w:space="0" w:color="auto"/>
            <w:bottom w:val="none" w:sz="0" w:space="0" w:color="auto"/>
            <w:right w:val="none" w:sz="0" w:space="0" w:color="auto"/>
          </w:divBdr>
        </w:div>
        <w:div w:id="1062143847">
          <w:marLeft w:val="0"/>
          <w:marRight w:val="0"/>
          <w:marTop w:val="240"/>
          <w:marBottom w:val="0"/>
          <w:divBdr>
            <w:top w:val="none" w:sz="0" w:space="0" w:color="auto"/>
            <w:left w:val="none" w:sz="0" w:space="0" w:color="auto"/>
            <w:bottom w:val="none" w:sz="0" w:space="0" w:color="auto"/>
            <w:right w:val="none" w:sz="0" w:space="0" w:color="auto"/>
          </w:divBdr>
        </w:div>
        <w:div w:id="1062371207">
          <w:marLeft w:val="0"/>
          <w:marRight w:val="0"/>
          <w:marTop w:val="240"/>
          <w:marBottom w:val="0"/>
          <w:divBdr>
            <w:top w:val="none" w:sz="0" w:space="0" w:color="auto"/>
            <w:left w:val="none" w:sz="0" w:space="0" w:color="auto"/>
            <w:bottom w:val="none" w:sz="0" w:space="0" w:color="auto"/>
            <w:right w:val="none" w:sz="0" w:space="0" w:color="auto"/>
          </w:divBdr>
        </w:div>
        <w:div w:id="1062673825">
          <w:marLeft w:val="0"/>
          <w:marRight w:val="0"/>
          <w:marTop w:val="240"/>
          <w:marBottom w:val="0"/>
          <w:divBdr>
            <w:top w:val="none" w:sz="0" w:space="0" w:color="auto"/>
            <w:left w:val="none" w:sz="0" w:space="0" w:color="auto"/>
            <w:bottom w:val="none" w:sz="0" w:space="0" w:color="auto"/>
            <w:right w:val="none" w:sz="0" w:space="0" w:color="auto"/>
          </w:divBdr>
        </w:div>
        <w:div w:id="1065183911">
          <w:marLeft w:val="0"/>
          <w:marRight w:val="0"/>
          <w:marTop w:val="240"/>
          <w:marBottom w:val="0"/>
          <w:divBdr>
            <w:top w:val="none" w:sz="0" w:space="0" w:color="auto"/>
            <w:left w:val="none" w:sz="0" w:space="0" w:color="auto"/>
            <w:bottom w:val="none" w:sz="0" w:space="0" w:color="auto"/>
            <w:right w:val="none" w:sz="0" w:space="0" w:color="auto"/>
          </w:divBdr>
        </w:div>
        <w:div w:id="1067262178">
          <w:marLeft w:val="0"/>
          <w:marRight w:val="0"/>
          <w:marTop w:val="240"/>
          <w:marBottom w:val="0"/>
          <w:divBdr>
            <w:top w:val="none" w:sz="0" w:space="0" w:color="auto"/>
            <w:left w:val="none" w:sz="0" w:space="0" w:color="auto"/>
            <w:bottom w:val="none" w:sz="0" w:space="0" w:color="auto"/>
            <w:right w:val="none" w:sz="0" w:space="0" w:color="auto"/>
          </w:divBdr>
        </w:div>
        <w:div w:id="1068454797">
          <w:marLeft w:val="0"/>
          <w:marRight w:val="0"/>
          <w:marTop w:val="240"/>
          <w:marBottom w:val="0"/>
          <w:divBdr>
            <w:top w:val="none" w:sz="0" w:space="0" w:color="auto"/>
            <w:left w:val="none" w:sz="0" w:space="0" w:color="auto"/>
            <w:bottom w:val="none" w:sz="0" w:space="0" w:color="auto"/>
            <w:right w:val="none" w:sz="0" w:space="0" w:color="auto"/>
          </w:divBdr>
        </w:div>
        <w:div w:id="1069183854">
          <w:marLeft w:val="0"/>
          <w:marRight w:val="0"/>
          <w:marTop w:val="240"/>
          <w:marBottom w:val="0"/>
          <w:divBdr>
            <w:top w:val="none" w:sz="0" w:space="0" w:color="auto"/>
            <w:left w:val="none" w:sz="0" w:space="0" w:color="auto"/>
            <w:bottom w:val="none" w:sz="0" w:space="0" w:color="auto"/>
            <w:right w:val="none" w:sz="0" w:space="0" w:color="auto"/>
          </w:divBdr>
        </w:div>
        <w:div w:id="1069772834">
          <w:marLeft w:val="0"/>
          <w:marRight w:val="0"/>
          <w:marTop w:val="240"/>
          <w:marBottom w:val="0"/>
          <w:divBdr>
            <w:top w:val="none" w:sz="0" w:space="0" w:color="auto"/>
            <w:left w:val="none" w:sz="0" w:space="0" w:color="auto"/>
            <w:bottom w:val="none" w:sz="0" w:space="0" w:color="auto"/>
            <w:right w:val="none" w:sz="0" w:space="0" w:color="auto"/>
          </w:divBdr>
        </w:div>
        <w:div w:id="1071973177">
          <w:marLeft w:val="0"/>
          <w:marRight w:val="0"/>
          <w:marTop w:val="240"/>
          <w:marBottom w:val="0"/>
          <w:divBdr>
            <w:top w:val="none" w:sz="0" w:space="0" w:color="auto"/>
            <w:left w:val="none" w:sz="0" w:space="0" w:color="auto"/>
            <w:bottom w:val="none" w:sz="0" w:space="0" w:color="auto"/>
            <w:right w:val="none" w:sz="0" w:space="0" w:color="auto"/>
          </w:divBdr>
        </w:div>
        <w:div w:id="1073966515">
          <w:marLeft w:val="0"/>
          <w:marRight w:val="0"/>
          <w:marTop w:val="240"/>
          <w:marBottom w:val="0"/>
          <w:divBdr>
            <w:top w:val="none" w:sz="0" w:space="0" w:color="auto"/>
            <w:left w:val="none" w:sz="0" w:space="0" w:color="auto"/>
            <w:bottom w:val="none" w:sz="0" w:space="0" w:color="auto"/>
            <w:right w:val="none" w:sz="0" w:space="0" w:color="auto"/>
          </w:divBdr>
        </w:div>
        <w:div w:id="1075978732">
          <w:marLeft w:val="0"/>
          <w:marRight w:val="0"/>
          <w:marTop w:val="240"/>
          <w:marBottom w:val="0"/>
          <w:divBdr>
            <w:top w:val="none" w:sz="0" w:space="0" w:color="auto"/>
            <w:left w:val="none" w:sz="0" w:space="0" w:color="auto"/>
            <w:bottom w:val="none" w:sz="0" w:space="0" w:color="auto"/>
            <w:right w:val="none" w:sz="0" w:space="0" w:color="auto"/>
          </w:divBdr>
        </w:div>
        <w:div w:id="1077097414">
          <w:marLeft w:val="0"/>
          <w:marRight w:val="0"/>
          <w:marTop w:val="240"/>
          <w:marBottom w:val="0"/>
          <w:divBdr>
            <w:top w:val="none" w:sz="0" w:space="0" w:color="auto"/>
            <w:left w:val="none" w:sz="0" w:space="0" w:color="auto"/>
            <w:bottom w:val="none" w:sz="0" w:space="0" w:color="auto"/>
            <w:right w:val="none" w:sz="0" w:space="0" w:color="auto"/>
          </w:divBdr>
        </w:div>
        <w:div w:id="1077171466">
          <w:marLeft w:val="0"/>
          <w:marRight w:val="0"/>
          <w:marTop w:val="240"/>
          <w:marBottom w:val="0"/>
          <w:divBdr>
            <w:top w:val="none" w:sz="0" w:space="0" w:color="auto"/>
            <w:left w:val="none" w:sz="0" w:space="0" w:color="auto"/>
            <w:bottom w:val="none" w:sz="0" w:space="0" w:color="auto"/>
            <w:right w:val="none" w:sz="0" w:space="0" w:color="auto"/>
          </w:divBdr>
        </w:div>
        <w:div w:id="1077828322">
          <w:marLeft w:val="0"/>
          <w:marRight w:val="0"/>
          <w:marTop w:val="240"/>
          <w:marBottom w:val="0"/>
          <w:divBdr>
            <w:top w:val="none" w:sz="0" w:space="0" w:color="auto"/>
            <w:left w:val="none" w:sz="0" w:space="0" w:color="auto"/>
            <w:bottom w:val="none" w:sz="0" w:space="0" w:color="auto"/>
            <w:right w:val="none" w:sz="0" w:space="0" w:color="auto"/>
          </w:divBdr>
        </w:div>
        <w:div w:id="1078870068">
          <w:marLeft w:val="0"/>
          <w:marRight w:val="0"/>
          <w:marTop w:val="240"/>
          <w:marBottom w:val="0"/>
          <w:divBdr>
            <w:top w:val="none" w:sz="0" w:space="0" w:color="auto"/>
            <w:left w:val="none" w:sz="0" w:space="0" w:color="auto"/>
            <w:bottom w:val="none" w:sz="0" w:space="0" w:color="auto"/>
            <w:right w:val="none" w:sz="0" w:space="0" w:color="auto"/>
          </w:divBdr>
        </w:div>
        <w:div w:id="1079600724">
          <w:marLeft w:val="0"/>
          <w:marRight w:val="0"/>
          <w:marTop w:val="240"/>
          <w:marBottom w:val="0"/>
          <w:divBdr>
            <w:top w:val="none" w:sz="0" w:space="0" w:color="auto"/>
            <w:left w:val="none" w:sz="0" w:space="0" w:color="auto"/>
            <w:bottom w:val="none" w:sz="0" w:space="0" w:color="auto"/>
            <w:right w:val="none" w:sz="0" w:space="0" w:color="auto"/>
          </w:divBdr>
        </w:div>
        <w:div w:id="1079911956">
          <w:marLeft w:val="0"/>
          <w:marRight w:val="0"/>
          <w:marTop w:val="240"/>
          <w:marBottom w:val="0"/>
          <w:divBdr>
            <w:top w:val="none" w:sz="0" w:space="0" w:color="auto"/>
            <w:left w:val="none" w:sz="0" w:space="0" w:color="auto"/>
            <w:bottom w:val="none" w:sz="0" w:space="0" w:color="auto"/>
            <w:right w:val="none" w:sz="0" w:space="0" w:color="auto"/>
          </w:divBdr>
        </w:div>
        <w:div w:id="1080255103">
          <w:marLeft w:val="0"/>
          <w:marRight w:val="0"/>
          <w:marTop w:val="240"/>
          <w:marBottom w:val="0"/>
          <w:divBdr>
            <w:top w:val="none" w:sz="0" w:space="0" w:color="auto"/>
            <w:left w:val="none" w:sz="0" w:space="0" w:color="auto"/>
            <w:bottom w:val="none" w:sz="0" w:space="0" w:color="auto"/>
            <w:right w:val="none" w:sz="0" w:space="0" w:color="auto"/>
          </w:divBdr>
        </w:div>
        <w:div w:id="1081173065">
          <w:marLeft w:val="0"/>
          <w:marRight w:val="0"/>
          <w:marTop w:val="240"/>
          <w:marBottom w:val="0"/>
          <w:divBdr>
            <w:top w:val="none" w:sz="0" w:space="0" w:color="auto"/>
            <w:left w:val="none" w:sz="0" w:space="0" w:color="auto"/>
            <w:bottom w:val="none" w:sz="0" w:space="0" w:color="auto"/>
            <w:right w:val="none" w:sz="0" w:space="0" w:color="auto"/>
          </w:divBdr>
        </w:div>
        <w:div w:id="1084110007">
          <w:marLeft w:val="0"/>
          <w:marRight w:val="0"/>
          <w:marTop w:val="240"/>
          <w:marBottom w:val="0"/>
          <w:divBdr>
            <w:top w:val="none" w:sz="0" w:space="0" w:color="auto"/>
            <w:left w:val="none" w:sz="0" w:space="0" w:color="auto"/>
            <w:bottom w:val="none" w:sz="0" w:space="0" w:color="auto"/>
            <w:right w:val="none" w:sz="0" w:space="0" w:color="auto"/>
          </w:divBdr>
        </w:div>
        <w:div w:id="1084456734">
          <w:marLeft w:val="0"/>
          <w:marRight w:val="0"/>
          <w:marTop w:val="240"/>
          <w:marBottom w:val="0"/>
          <w:divBdr>
            <w:top w:val="none" w:sz="0" w:space="0" w:color="auto"/>
            <w:left w:val="none" w:sz="0" w:space="0" w:color="auto"/>
            <w:bottom w:val="none" w:sz="0" w:space="0" w:color="auto"/>
            <w:right w:val="none" w:sz="0" w:space="0" w:color="auto"/>
          </w:divBdr>
        </w:div>
        <w:div w:id="1084835965">
          <w:marLeft w:val="0"/>
          <w:marRight w:val="0"/>
          <w:marTop w:val="240"/>
          <w:marBottom w:val="0"/>
          <w:divBdr>
            <w:top w:val="none" w:sz="0" w:space="0" w:color="auto"/>
            <w:left w:val="none" w:sz="0" w:space="0" w:color="auto"/>
            <w:bottom w:val="none" w:sz="0" w:space="0" w:color="auto"/>
            <w:right w:val="none" w:sz="0" w:space="0" w:color="auto"/>
          </w:divBdr>
        </w:div>
        <w:div w:id="1087461289">
          <w:marLeft w:val="0"/>
          <w:marRight w:val="0"/>
          <w:marTop w:val="240"/>
          <w:marBottom w:val="0"/>
          <w:divBdr>
            <w:top w:val="none" w:sz="0" w:space="0" w:color="auto"/>
            <w:left w:val="none" w:sz="0" w:space="0" w:color="auto"/>
            <w:bottom w:val="none" w:sz="0" w:space="0" w:color="auto"/>
            <w:right w:val="none" w:sz="0" w:space="0" w:color="auto"/>
          </w:divBdr>
        </w:div>
        <w:div w:id="1092893688">
          <w:marLeft w:val="0"/>
          <w:marRight w:val="0"/>
          <w:marTop w:val="240"/>
          <w:marBottom w:val="0"/>
          <w:divBdr>
            <w:top w:val="none" w:sz="0" w:space="0" w:color="auto"/>
            <w:left w:val="none" w:sz="0" w:space="0" w:color="auto"/>
            <w:bottom w:val="none" w:sz="0" w:space="0" w:color="auto"/>
            <w:right w:val="none" w:sz="0" w:space="0" w:color="auto"/>
          </w:divBdr>
        </w:div>
        <w:div w:id="1092896086">
          <w:marLeft w:val="0"/>
          <w:marRight w:val="0"/>
          <w:marTop w:val="240"/>
          <w:marBottom w:val="0"/>
          <w:divBdr>
            <w:top w:val="none" w:sz="0" w:space="0" w:color="auto"/>
            <w:left w:val="none" w:sz="0" w:space="0" w:color="auto"/>
            <w:bottom w:val="none" w:sz="0" w:space="0" w:color="auto"/>
            <w:right w:val="none" w:sz="0" w:space="0" w:color="auto"/>
          </w:divBdr>
        </w:div>
        <w:div w:id="1093940428">
          <w:marLeft w:val="0"/>
          <w:marRight w:val="0"/>
          <w:marTop w:val="240"/>
          <w:marBottom w:val="0"/>
          <w:divBdr>
            <w:top w:val="none" w:sz="0" w:space="0" w:color="auto"/>
            <w:left w:val="none" w:sz="0" w:space="0" w:color="auto"/>
            <w:bottom w:val="none" w:sz="0" w:space="0" w:color="auto"/>
            <w:right w:val="none" w:sz="0" w:space="0" w:color="auto"/>
          </w:divBdr>
        </w:div>
        <w:div w:id="1094285222">
          <w:marLeft w:val="0"/>
          <w:marRight w:val="0"/>
          <w:marTop w:val="240"/>
          <w:marBottom w:val="0"/>
          <w:divBdr>
            <w:top w:val="none" w:sz="0" w:space="0" w:color="auto"/>
            <w:left w:val="none" w:sz="0" w:space="0" w:color="auto"/>
            <w:bottom w:val="none" w:sz="0" w:space="0" w:color="auto"/>
            <w:right w:val="none" w:sz="0" w:space="0" w:color="auto"/>
          </w:divBdr>
        </w:div>
        <w:div w:id="1095133115">
          <w:marLeft w:val="0"/>
          <w:marRight w:val="0"/>
          <w:marTop w:val="240"/>
          <w:marBottom w:val="0"/>
          <w:divBdr>
            <w:top w:val="none" w:sz="0" w:space="0" w:color="auto"/>
            <w:left w:val="none" w:sz="0" w:space="0" w:color="auto"/>
            <w:bottom w:val="none" w:sz="0" w:space="0" w:color="auto"/>
            <w:right w:val="none" w:sz="0" w:space="0" w:color="auto"/>
          </w:divBdr>
        </w:div>
        <w:div w:id="1097554544">
          <w:marLeft w:val="0"/>
          <w:marRight w:val="0"/>
          <w:marTop w:val="240"/>
          <w:marBottom w:val="0"/>
          <w:divBdr>
            <w:top w:val="none" w:sz="0" w:space="0" w:color="auto"/>
            <w:left w:val="none" w:sz="0" w:space="0" w:color="auto"/>
            <w:bottom w:val="none" w:sz="0" w:space="0" w:color="auto"/>
            <w:right w:val="none" w:sz="0" w:space="0" w:color="auto"/>
          </w:divBdr>
        </w:div>
        <w:div w:id="1097870421">
          <w:marLeft w:val="0"/>
          <w:marRight w:val="0"/>
          <w:marTop w:val="240"/>
          <w:marBottom w:val="0"/>
          <w:divBdr>
            <w:top w:val="none" w:sz="0" w:space="0" w:color="auto"/>
            <w:left w:val="none" w:sz="0" w:space="0" w:color="auto"/>
            <w:bottom w:val="none" w:sz="0" w:space="0" w:color="auto"/>
            <w:right w:val="none" w:sz="0" w:space="0" w:color="auto"/>
          </w:divBdr>
        </w:div>
        <w:div w:id="1099376925">
          <w:marLeft w:val="0"/>
          <w:marRight w:val="0"/>
          <w:marTop w:val="240"/>
          <w:marBottom w:val="0"/>
          <w:divBdr>
            <w:top w:val="none" w:sz="0" w:space="0" w:color="auto"/>
            <w:left w:val="none" w:sz="0" w:space="0" w:color="auto"/>
            <w:bottom w:val="none" w:sz="0" w:space="0" w:color="auto"/>
            <w:right w:val="none" w:sz="0" w:space="0" w:color="auto"/>
          </w:divBdr>
        </w:div>
        <w:div w:id="1100832362">
          <w:marLeft w:val="0"/>
          <w:marRight w:val="0"/>
          <w:marTop w:val="240"/>
          <w:marBottom w:val="0"/>
          <w:divBdr>
            <w:top w:val="none" w:sz="0" w:space="0" w:color="auto"/>
            <w:left w:val="none" w:sz="0" w:space="0" w:color="auto"/>
            <w:bottom w:val="none" w:sz="0" w:space="0" w:color="auto"/>
            <w:right w:val="none" w:sz="0" w:space="0" w:color="auto"/>
          </w:divBdr>
        </w:div>
        <w:div w:id="1102649250">
          <w:marLeft w:val="0"/>
          <w:marRight w:val="0"/>
          <w:marTop w:val="240"/>
          <w:marBottom w:val="0"/>
          <w:divBdr>
            <w:top w:val="none" w:sz="0" w:space="0" w:color="auto"/>
            <w:left w:val="none" w:sz="0" w:space="0" w:color="auto"/>
            <w:bottom w:val="none" w:sz="0" w:space="0" w:color="auto"/>
            <w:right w:val="none" w:sz="0" w:space="0" w:color="auto"/>
          </w:divBdr>
        </w:div>
        <w:div w:id="1104348971">
          <w:marLeft w:val="0"/>
          <w:marRight w:val="0"/>
          <w:marTop w:val="240"/>
          <w:marBottom w:val="0"/>
          <w:divBdr>
            <w:top w:val="none" w:sz="0" w:space="0" w:color="auto"/>
            <w:left w:val="none" w:sz="0" w:space="0" w:color="auto"/>
            <w:bottom w:val="none" w:sz="0" w:space="0" w:color="auto"/>
            <w:right w:val="none" w:sz="0" w:space="0" w:color="auto"/>
          </w:divBdr>
        </w:div>
        <w:div w:id="1104884881">
          <w:marLeft w:val="0"/>
          <w:marRight w:val="0"/>
          <w:marTop w:val="240"/>
          <w:marBottom w:val="0"/>
          <w:divBdr>
            <w:top w:val="none" w:sz="0" w:space="0" w:color="auto"/>
            <w:left w:val="none" w:sz="0" w:space="0" w:color="auto"/>
            <w:bottom w:val="none" w:sz="0" w:space="0" w:color="auto"/>
            <w:right w:val="none" w:sz="0" w:space="0" w:color="auto"/>
          </w:divBdr>
        </w:div>
        <w:div w:id="1106387054">
          <w:marLeft w:val="0"/>
          <w:marRight w:val="0"/>
          <w:marTop w:val="240"/>
          <w:marBottom w:val="0"/>
          <w:divBdr>
            <w:top w:val="none" w:sz="0" w:space="0" w:color="auto"/>
            <w:left w:val="none" w:sz="0" w:space="0" w:color="auto"/>
            <w:bottom w:val="none" w:sz="0" w:space="0" w:color="auto"/>
            <w:right w:val="none" w:sz="0" w:space="0" w:color="auto"/>
          </w:divBdr>
        </w:div>
        <w:div w:id="1107654782">
          <w:marLeft w:val="0"/>
          <w:marRight w:val="0"/>
          <w:marTop w:val="240"/>
          <w:marBottom w:val="0"/>
          <w:divBdr>
            <w:top w:val="none" w:sz="0" w:space="0" w:color="auto"/>
            <w:left w:val="none" w:sz="0" w:space="0" w:color="auto"/>
            <w:bottom w:val="none" w:sz="0" w:space="0" w:color="auto"/>
            <w:right w:val="none" w:sz="0" w:space="0" w:color="auto"/>
          </w:divBdr>
        </w:div>
        <w:div w:id="1107694061">
          <w:marLeft w:val="0"/>
          <w:marRight w:val="0"/>
          <w:marTop w:val="240"/>
          <w:marBottom w:val="0"/>
          <w:divBdr>
            <w:top w:val="none" w:sz="0" w:space="0" w:color="auto"/>
            <w:left w:val="none" w:sz="0" w:space="0" w:color="auto"/>
            <w:bottom w:val="none" w:sz="0" w:space="0" w:color="auto"/>
            <w:right w:val="none" w:sz="0" w:space="0" w:color="auto"/>
          </w:divBdr>
        </w:div>
        <w:div w:id="1108161560">
          <w:marLeft w:val="0"/>
          <w:marRight w:val="0"/>
          <w:marTop w:val="240"/>
          <w:marBottom w:val="0"/>
          <w:divBdr>
            <w:top w:val="none" w:sz="0" w:space="0" w:color="auto"/>
            <w:left w:val="none" w:sz="0" w:space="0" w:color="auto"/>
            <w:bottom w:val="none" w:sz="0" w:space="0" w:color="auto"/>
            <w:right w:val="none" w:sz="0" w:space="0" w:color="auto"/>
          </w:divBdr>
        </w:div>
        <w:div w:id="1108432020">
          <w:marLeft w:val="0"/>
          <w:marRight w:val="0"/>
          <w:marTop w:val="240"/>
          <w:marBottom w:val="0"/>
          <w:divBdr>
            <w:top w:val="none" w:sz="0" w:space="0" w:color="auto"/>
            <w:left w:val="none" w:sz="0" w:space="0" w:color="auto"/>
            <w:bottom w:val="none" w:sz="0" w:space="0" w:color="auto"/>
            <w:right w:val="none" w:sz="0" w:space="0" w:color="auto"/>
          </w:divBdr>
        </w:div>
        <w:div w:id="1108546530">
          <w:marLeft w:val="0"/>
          <w:marRight w:val="0"/>
          <w:marTop w:val="240"/>
          <w:marBottom w:val="0"/>
          <w:divBdr>
            <w:top w:val="none" w:sz="0" w:space="0" w:color="auto"/>
            <w:left w:val="none" w:sz="0" w:space="0" w:color="auto"/>
            <w:bottom w:val="none" w:sz="0" w:space="0" w:color="auto"/>
            <w:right w:val="none" w:sz="0" w:space="0" w:color="auto"/>
          </w:divBdr>
        </w:div>
        <w:div w:id="1109082635">
          <w:marLeft w:val="0"/>
          <w:marRight w:val="0"/>
          <w:marTop w:val="240"/>
          <w:marBottom w:val="0"/>
          <w:divBdr>
            <w:top w:val="none" w:sz="0" w:space="0" w:color="auto"/>
            <w:left w:val="none" w:sz="0" w:space="0" w:color="auto"/>
            <w:bottom w:val="none" w:sz="0" w:space="0" w:color="auto"/>
            <w:right w:val="none" w:sz="0" w:space="0" w:color="auto"/>
          </w:divBdr>
        </w:div>
        <w:div w:id="1109860493">
          <w:marLeft w:val="0"/>
          <w:marRight w:val="0"/>
          <w:marTop w:val="240"/>
          <w:marBottom w:val="0"/>
          <w:divBdr>
            <w:top w:val="none" w:sz="0" w:space="0" w:color="auto"/>
            <w:left w:val="none" w:sz="0" w:space="0" w:color="auto"/>
            <w:bottom w:val="none" w:sz="0" w:space="0" w:color="auto"/>
            <w:right w:val="none" w:sz="0" w:space="0" w:color="auto"/>
          </w:divBdr>
        </w:div>
        <w:div w:id="1111166402">
          <w:marLeft w:val="0"/>
          <w:marRight w:val="0"/>
          <w:marTop w:val="240"/>
          <w:marBottom w:val="0"/>
          <w:divBdr>
            <w:top w:val="none" w:sz="0" w:space="0" w:color="auto"/>
            <w:left w:val="none" w:sz="0" w:space="0" w:color="auto"/>
            <w:bottom w:val="none" w:sz="0" w:space="0" w:color="auto"/>
            <w:right w:val="none" w:sz="0" w:space="0" w:color="auto"/>
          </w:divBdr>
        </w:div>
        <w:div w:id="1112747599">
          <w:marLeft w:val="0"/>
          <w:marRight w:val="0"/>
          <w:marTop w:val="240"/>
          <w:marBottom w:val="0"/>
          <w:divBdr>
            <w:top w:val="none" w:sz="0" w:space="0" w:color="auto"/>
            <w:left w:val="none" w:sz="0" w:space="0" w:color="auto"/>
            <w:bottom w:val="none" w:sz="0" w:space="0" w:color="auto"/>
            <w:right w:val="none" w:sz="0" w:space="0" w:color="auto"/>
          </w:divBdr>
        </w:div>
        <w:div w:id="1113284369">
          <w:marLeft w:val="0"/>
          <w:marRight w:val="0"/>
          <w:marTop w:val="240"/>
          <w:marBottom w:val="0"/>
          <w:divBdr>
            <w:top w:val="none" w:sz="0" w:space="0" w:color="auto"/>
            <w:left w:val="none" w:sz="0" w:space="0" w:color="auto"/>
            <w:bottom w:val="none" w:sz="0" w:space="0" w:color="auto"/>
            <w:right w:val="none" w:sz="0" w:space="0" w:color="auto"/>
          </w:divBdr>
        </w:div>
        <w:div w:id="1114406282">
          <w:marLeft w:val="0"/>
          <w:marRight w:val="0"/>
          <w:marTop w:val="240"/>
          <w:marBottom w:val="0"/>
          <w:divBdr>
            <w:top w:val="none" w:sz="0" w:space="0" w:color="auto"/>
            <w:left w:val="none" w:sz="0" w:space="0" w:color="auto"/>
            <w:bottom w:val="none" w:sz="0" w:space="0" w:color="auto"/>
            <w:right w:val="none" w:sz="0" w:space="0" w:color="auto"/>
          </w:divBdr>
        </w:div>
        <w:div w:id="1114637808">
          <w:marLeft w:val="0"/>
          <w:marRight w:val="0"/>
          <w:marTop w:val="240"/>
          <w:marBottom w:val="0"/>
          <w:divBdr>
            <w:top w:val="none" w:sz="0" w:space="0" w:color="auto"/>
            <w:left w:val="none" w:sz="0" w:space="0" w:color="auto"/>
            <w:bottom w:val="none" w:sz="0" w:space="0" w:color="auto"/>
            <w:right w:val="none" w:sz="0" w:space="0" w:color="auto"/>
          </w:divBdr>
        </w:div>
        <w:div w:id="1115104253">
          <w:marLeft w:val="0"/>
          <w:marRight w:val="0"/>
          <w:marTop w:val="240"/>
          <w:marBottom w:val="0"/>
          <w:divBdr>
            <w:top w:val="none" w:sz="0" w:space="0" w:color="auto"/>
            <w:left w:val="none" w:sz="0" w:space="0" w:color="auto"/>
            <w:bottom w:val="none" w:sz="0" w:space="0" w:color="auto"/>
            <w:right w:val="none" w:sz="0" w:space="0" w:color="auto"/>
          </w:divBdr>
        </w:div>
        <w:div w:id="1117330086">
          <w:marLeft w:val="0"/>
          <w:marRight w:val="0"/>
          <w:marTop w:val="240"/>
          <w:marBottom w:val="0"/>
          <w:divBdr>
            <w:top w:val="none" w:sz="0" w:space="0" w:color="auto"/>
            <w:left w:val="none" w:sz="0" w:space="0" w:color="auto"/>
            <w:bottom w:val="none" w:sz="0" w:space="0" w:color="auto"/>
            <w:right w:val="none" w:sz="0" w:space="0" w:color="auto"/>
          </w:divBdr>
        </w:div>
        <w:div w:id="1117330288">
          <w:marLeft w:val="0"/>
          <w:marRight w:val="0"/>
          <w:marTop w:val="240"/>
          <w:marBottom w:val="0"/>
          <w:divBdr>
            <w:top w:val="none" w:sz="0" w:space="0" w:color="auto"/>
            <w:left w:val="none" w:sz="0" w:space="0" w:color="auto"/>
            <w:bottom w:val="none" w:sz="0" w:space="0" w:color="auto"/>
            <w:right w:val="none" w:sz="0" w:space="0" w:color="auto"/>
          </w:divBdr>
        </w:div>
        <w:div w:id="1118261037">
          <w:marLeft w:val="0"/>
          <w:marRight w:val="0"/>
          <w:marTop w:val="240"/>
          <w:marBottom w:val="0"/>
          <w:divBdr>
            <w:top w:val="none" w:sz="0" w:space="0" w:color="auto"/>
            <w:left w:val="none" w:sz="0" w:space="0" w:color="auto"/>
            <w:bottom w:val="none" w:sz="0" w:space="0" w:color="auto"/>
            <w:right w:val="none" w:sz="0" w:space="0" w:color="auto"/>
          </w:divBdr>
        </w:div>
        <w:div w:id="1118643287">
          <w:marLeft w:val="0"/>
          <w:marRight w:val="0"/>
          <w:marTop w:val="240"/>
          <w:marBottom w:val="0"/>
          <w:divBdr>
            <w:top w:val="none" w:sz="0" w:space="0" w:color="auto"/>
            <w:left w:val="none" w:sz="0" w:space="0" w:color="auto"/>
            <w:bottom w:val="none" w:sz="0" w:space="0" w:color="auto"/>
            <w:right w:val="none" w:sz="0" w:space="0" w:color="auto"/>
          </w:divBdr>
        </w:div>
        <w:div w:id="1118791157">
          <w:marLeft w:val="0"/>
          <w:marRight w:val="0"/>
          <w:marTop w:val="240"/>
          <w:marBottom w:val="0"/>
          <w:divBdr>
            <w:top w:val="none" w:sz="0" w:space="0" w:color="auto"/>
            <w:left w:val="none" w:sz="0" w:space="0" w:color="auto"/>
            <w:bottom w:val="none" w:sz="0" w:space="0" w:color="auto"/>
            <w:right w:val="none" w:sz="0" w:space="0" w:color="auto"/>
          </w:divBdr>
        </w:div>
        <w:div w:id="1118916668">
          <w:marLeft w:val="0"/>
          <w:marRight w:val="0"/>
          <w:marTop w:val="240"/>
          <w:marBottom w:val="0"/>
          <w:divBdr>
            <w:top w:val="none" w:sz="0" w:space="0" w:color="auto"/>
            <w:left w:val="none" w:sz="0" w:space="0" w:color="auto"/>
            <w:bottom w:val="none" w:sz="0" w:space="0" w:color="auto"/>
            <w:right w:val="none" w:sz="0" w:space="0" w:color="auto"/>
          </w:divBdr>
        </w:div>
        <w:div w:id="1120076610">
          <w:marLeft w:val="0"/>
          <w:marRight w:val="0"/>
          <w:marTop w:val="240"/>
          <w:marBottom w:val="0"/>
          <w:divBdr>
            <w:top w:val="none" w:sz="0" w:space="0" w:color="auto"/>
            <w:left w:val="none" w:sz="0" w:space="0" w:color="auto"/>
            <w:bottom w:val="none" w:sz="0" w:space="0" w:color="auto"/>
            <w:right w:val="none" w:sz="0" w:space="0" w:color="auto"/>
          </w:divBdr>
        </w:div>
        <w:div w:id="1120227326">
          <w:marLeft w:val="0"/>
          <w:marRight w:val="0"/>
          <w:marTop w:val="240"/>
          <w:marBottom w:val="0"/>
          <w:divBdr>
            <w:top w:val="none" w:sz="0" w:space="0" w:color="auto"/>
            <w:left w:val="none" w:sz="0" w:space="0" w:color="auto"/>
            <w:bottom w:val="none" w:sz="0" w:space="0" w:color="auto"/>
            <w:right w:val="none" w:sz="0" w:space="0" w:color="auto"/>
          </w:divBdr>
        </w:div>
        <w:div w:id="1120564182">
          <w:marLeft w:val="0"/>
          <w:marRight w:val="0"/>
          <w:marTop w:val="240"/>
          <w:marBottom w:val="0"/>
          <w:divBdr>
            <w:top w:val="none" w:sz="0" w:space="0" w:color="auto"/>
            <w:left w:val="none" w:sz="0" w:space="0" w:color="auto"/>
            <w:bottom w:val="none" w:sz="0" w:space="0" w:color="auto"/>
            <w:right w:val="none" w:sz="0" w:space="0" w:color="auto"/>
          </w:divBdr>
        </w:div>
        <w:div w:id="1123036783">
          <w:marLeft w:val="0"/>
          <w:marRight w:val="0"/>
          <w:marTop w:val="240"/>
          <w:marBottom w:val="0"/>
          <w:divBdr>
            <w:top w:val="none" w:sz="0" w:space="0" w:color="auto"/>
            <w:left w:val="none" w:sz="0" w:space="0" w:color="auto"/>
            <w:bottom w:val="none" w:sz="0" w:space="0" w:color="auto"/>
            <w:right w:val="none" w:sz="0" w:space="0" w:color="auto"/>
          </w:divBdr>
        </w:div>
        <w:div w:id="1123425498">
          <w:marLeft w:val="0"/>
          <w:marRight w:val="0"/>
          <w:marTop w:val="240"/>
          <w:marBottom w:val="0"/>
          <w:divBdr>
            <w:top w:val="none" w:sz="0" w:space="0" w:color="auto"/>
            <w:left w:val="none" w:sz="0" w:space="0" w:color="auto"/>
            <w:bottom w:val="none" w:sz="0" w:space="0" w:color="auto"/>
            <w:right w:val="none" w:sz="0" w:space="0" w:color="auto"/>
          </w:divBdr>
        </w:div>
        <w:div w:id="1124664431">
          <w:marLeft w:val="0"/>
          <w:marRight w:val="0"/>
          <w:marTop w:val="240"/>
          <w:marBottom w:val="0"/>
          <w:divBdr>
            <w:top w:val="none" w:sz="0" w:space="0" w:color="auto"/>
            <w:left w:val="none" w:sz="0" w:space="0" w:color="auto"/>
            <w:bottom w:val="none" w:sz="0" w:space="0" w:color="auto"/>
            <w:right w:val="none" w:sz="0" w:space="0" w:color="auto"/>
          </w:divBdr>
        </w:div>
        <w:div w:id="1125344747">
          <w:marLeft w:val="0"/>
          <w:marRight w:val="0"/>
          <w:marTop w:val="240"/>
          <w:marBottom w:val="0"/>
          <w:divBdr>
            <w:top w:val="none" w:sz="0" w:space="0" w:color="auto"/>
            <w:left w:val="none" w:sz="0" w:space="0" w:color="auto"/>
            <w:bottom w:val="none" w:sz="0" w:space="0" w:color="auto"/>
            <w:right w:val="none" w:sz="0" w:space="0" w:color="auto"/>
          </w:divBdr>
        </w:div>
        <w:div w:id="1126503742">
          <w:marLeft w:val="0"/>
          <w:marRight w:val="0"/>
          <w:marTop w:val="240"/>
          <w:marBottom w:val="0"/>
          <w:divBdr>
            <w:top w:val="none" w:sz="0" w:space="0" w:color="auto"/>
            <w:left w:val="none" w:sz="0" w:space="0" w:color="auto"/>
            <w:bottom w:val="none" w:sz="0" w:space="0" w:color="auto"/>
            <w:right w:val="none" w:sz="0" w:space="0" w:color="auto"/>
          </w:divBdr>
        </w:div>
        <w:div w:id="1127967295">
          <w:marLeft w:val="0"/>
          <w:marRight w:val="0"/>
          <w:marTop w:val="240"/>
          <w:marBottom w:val="0"/>
          <w:divBdr>
            <w:top w:val="none" w:sz="0" w:space="0" w:color="auto"/>
            <w:left w:val="none" w:sz="0" w:space="0" w:color="auto"/>
            <w:bottom w:val="none" w:sz="0" w:space="0" w:color="auto"/>
            <w:right w:val="none" w:sz="0" w:space="0" w:color="auto"/>
          </w:divBdr>
        </w:div>
        <w:div w:id="1128815894">
          <w:marLeft w:val="0"/>
          <w:marRight w:val="0"/>
          <w:marTop w:val="240"/>
          <w:marBottom w:val="0"/>
          <w:divBdr>
            <w:top w:val="none" w:sz="0" w:space="0" w:color="auto"/>
            <w:left w:val="none" w:sz="0" w:space="0" w:color="auto"/>
            <w:bottom w:val="none" w:sz="0" w:space="0" w:color="auto"/>
            <w:right w:val="none" w:sz="0" w:space="0" w:color="auto"/>
          </w:divBdr>
        </w:div>
        <w:div w:id="1129132349">
          <w:marLeft w:val="0"/>
          <w:marRight w:val="0"/>
          <w:marTop w:val="240"/>
          <w:marBottom w:val="0"/>
          <w:divBdr>
            <w:top w:val="none" w:sz="0" w:space="0" w:color="auto"/>
            <w:left w:val="none" w:sz="0" w:space="0" w:color="auto"/>
            <w:bottom w:val="none" w:sz="0" w:space="0" w:color="auto"/>
            <w:right w:val="none" w:sz="0" w:space="0" w:color="auto"/>
          </w:divBdr>
        </w:div>
        <w:div w:id="1130049640">
          <w:marLeft w:val="0"/>
          <w:marRight w:val="0"/>
          <w:marTop w:val="240"/>
          <w:marBottom w:val="0"/>
          <w:divBdr>
            <w:top w:val="none" w:sz="0" w:space="0" w:color="auto"/>
            <w:left w:val="none" w:sz="0" w:space="0" w:color="auto"/>
            <w:bottom w:val="none" w:sz="0" w:space="0" w:color="auto"/>
            <w:right w:val="none" w:sz="0" w:space="0" w:color="auto"/>
          </w:divBdr>
        </w:div>
        <w:div w:id="1130906044">
          <w:marLeft w:val="0"/>
          <w:marRight w:val="0"/>
          <w:marTop w:val="240"/>
          <w:marBottom w:val="0"/>
          <w:divBdr>
            <w:top w:val="none" w:sz="0" w:space="0" w:color="auto"/>
            <w:left w:val="none" w:sz="0" w:space="0" w:color="auto"/>
            <w:bottom w:val="none" w:sz="0" w:space="0" w:color="auto"/>
            <w:right w:val="none" w:sz="0" w:space="0" w:color="auto"/>
          </w:divBdr>
        </w:div>
        <w:div w:id="1133254647">
          <w:marLeft w:val="0"/>
          <w:marRight w:val="0"/>
          <w:marTop w:val="240"/>
          <w:marBottom w:val="0"/>
          <w:divBdr>
            <w:top w:val="none" w:sz="0" w:space="0" w:color="auto"/>
            <w:left w:val="none" w:sz="0" w:space="0" w:color="auto"/>
            <w:bottom w:val="none" w:sz="0" w:space="0" w:color="auto"/>
            <w:right w:val="none" w:sz="0" w:space="0" w:color="auto"/>
          </w:divBdr>
        </w:div>
        <w:div w:id="1134174148">
          <w:marLeft w:val="0"/>
          <w:marRight w:val="0"/>
          <w:marTop w:val="240"/>
          <w:marBottom w:val="0"/>
          <w:divBdr>
            <w:top w:val="none" w:sz="0" w:space="0" w:color="auto"/>
            <w:left w:val="none" w:sz="0" w:space="0" w:color="auto"/>
            <w:bottom w:val="none" w:sz="0" w:space="0" w:color="auto"/>
            <w:right w:val="none" w:sz="0" w:space="0" w:color="auto"/>
          </w:divBdr>
        </w:div>
        <w:div w:id="1135099193">
          <w:marLeft w:val="0"/>
          <w:marRight w:val="0"/>
          <w:marTop w:val="240"/>
          <w:marBottom w:val="0"/>
          <w:divBdr>
            <w:top w:val="none" w:sz="0" w:space="0" w:color="auto"/>
            <w:left w:val="none" w:sz="0" w:space="0" w:color="auto"/>
            <w:bottom w:val="none" w:sz="0" w:space="0" w:color="auto"/>
            <w:right w:val="none" w:sz="0" w:space="0" w:color="auto"/>
          </w:divBdr>
        </w:div>
        <w:div w:id="1135685527">
          <w:marLeft w:val="0"/>
          <w:marRight w:val="0"/>
          <w:marTop w:val="240"/>
          <w:marBottom w:val="0"/>
          <w:divBdr>
            <w:top w:val="none" w:sz="0" w:space="0" w:color="auto"/>
            <w:left w:val="none" w:sz="0" w:space="0" w:color="auto"/>
            <w:bottom w:val="none" w:sz="0" w:space="0" w:color="auto"/>
            <w:right w:val="none" w:sz="0" w:space="0" w:color="auto"/>
          </w:divBdr>
        </w:div>
        <w:div w:id="1138260149">
          <w:marLeft w:val="0"/>
          <w:marRight w:val="0"/>
          <w:marTop w:val="240"/>
          <w:marBottom w:val="0"/>
          <w:divBdr>
            <w:top w:val="none" w:sz="0" w:space="0" w:color="auto"/>
            <w:left w:val="none" w:sz="0" w:space="0" w:color="auto"/>
            <w:bottom w:val="none" w:sz="0" w:space="0" w:color="auto"/>
            <w:right w:val="none" w:sz="0" w:space="0" w:color="auto"/>
          </w:divBdr>
        </w:div>
        <w:div w:id="1140145656">
          <w:marLeft w:val="0"/>
          <w:marRight w:val="0"/>
          <w:marTop w:val="240"/>
          <w:marBottom w:val="0"/>
          <w:divBdr>
            <w:top w:val="none" w:sz="0" w:space="0" w:color="auto"/>
            <w:left w:val="none" w:sz="0" w:space="0" w:color="auto"/>
            <w:bottom w:val="none" w:sz="0" w:space="0" w:color="auto"/>
            <w:right w:val="none" w:sz="0" w:space="0" w:color="auto"/>
          </w:divBdr>
        </w:div>
        <w:div w:id="1140154359">
          <w:marLeft w:val="0"/>
          <w:marRight w:val="0"/>
          <w:marTop w:val="240"/>
          <w:marBottom w:val="0"/>
          <w:divBdr>
            <w:top w:val="none" w:sz="0" w:space="0" w:color="auto"/>
            <w:left w:val="none" w:sz="0" w:space="0" w:color="auto"/>
            <w:bottom w:val="none" w:sz="0" w:space="0" w:color="auto"/>
            <w:right w:val="none" w:sz="0" w:space="0" w:color="auto"/>
          </w:divBdr>
        </w:div>
        <w:div w:id="1141073595">
          <w:marLeft w:val="0"/>
          <w:marRight w:val="0"/>
          <w:marTop w:val="240"/>
          <w:marBottom w:val="0"/>
          <w:divBdr>
            <w:top w:val="none" w:sz="0" w:space="0" w:color="auto"/>
            <w:left w:val="none" w:sz="0" w:space="0" w:color="auto"/>
            <w:bottom w:val="none" w:sz="0" w:space="0" w:color="auto"/>
            <w:right w:val="none" w:sz="0" w:space="0" w:color="auto"/>
          </w:divBdr>
        </w:div>
        <w:div w:id="1142389079">
          <w:marLeft w:val="0"/>
          <w:marRight w:val="0"/>
          <w:marTop w:val="240"/>
          <w:marBottom w:val="0"/>
          <w:divBdr>
            <w:top w:val="none" w:sz="0" w:space="0" w:color="auto"/>
            <w:left w:val="none" w:sz="0" w:space="0" w:color="auto"/>
            <w:bottom w:val="none" w:sz="0" w:space="0" w:color="auto"/>
            <w:right w:val="none" w:sz="0" w:space="0" w:color="auto"/>
          </w:divBdr>
        </w:div>
        <w:div w:id="1143696129">
          <w:marLeft w:val="0"/>
          <w:marRight w:val="0"/>
          <w:marTop w:val="240"/>
          <w:marBottom w:val="0"/>
          <w:divBdr>
            <w:top w:val="none" w:sz="0" w:space="0" w:color="auto"/>
            <w:left w:val="none" w:sz="0" w:space="0" w:color="auto"/>
            <w:bottom w:val="none" w:sz="0" w:space="0" w:color="auto"/>
            <w:right w:val="none" w:sz="0" w:space="0" w:color="auto"/>
          </w:divBdr>
        </w:div>
        <w:div w:id="1144735633">
          <w:marLeft w:val="0"/>
          <w:marRight w:val="0"/>
          <w:marTop w:val="240"/>
          <w:marBottom w:val="0"/>
          <w:divBdr>
            <w:top w:val="none" w:sz="0" w:space="0" w:color="auto"/>
            <w:left w:val="none" w:sz="0" w:space="0" w:color="auto"/>
            <w:bottom w:val="none" w:sz="0" w:space="0" w:color="auto"/>
            <w:right w:val="none" w:sz="0" w:space="0" w:color="auto"/>
          </w:divBdr>
        </w:div>
        <w:div w:id="1146360667">
          <w:marLeft w:val="0"/>
          <w:marRight w:val="0"/>
          <w:marTop w:val="240"/>
          <w:marBottom w:val="0"/>
          <w:divBdr>
            <w:top w:val="none" w:sz="0" w:space="0" w:color="auto"/>
            <w:left w:val="none" w:sz="0" w:space="0" w:color="auto"/>
            <w:bottom w:val="none" w:sz="0" w:space="0" w:color="auto"/>
            <w:right w:val="none" w:sz="0" w:space="0" w:color="auto"/>
          </w:divBdr>
        </w:div>
        <w:div w:id="1147432359">
          <w:marLeft w:val="0"/>
          <w:marRight w:val="0"/>
          <w:marTop w:val="240"/>
          <w:marBottom w:val="0"/>
          <w:divBdr>
            <w:top w:val="none" w:sz="0" w:space="0" w:color="auto"/>
            <w:left w:val="none" w:sz="0" w:space="0" w:color="auto"/>
            <w:bottom w:val="none" w:sz="0" w:space="0" w:color="auto"/>
            <w:right w:val="none" w:sz="0" w:space="0" w:color="auto"/>
          </w:divBdr>
        </w:div>
        <w:div w:id="1148597112">
          <w:marLeft w:val="0"/>
          <w:marRight w:val="0"/>
          <w:marTop w:val="240"/>
          <w:marBottom w:val="0"/>
          <w:divBdr>
            <w:top w:val="none" w:sz="0" w:space="0" w:color="auto"/>
            <w:left w:val="none" w:sz="0" w:space="0" w:color="auto"/>
            <w:bottom w:val="none" w:sz="0" w:space="0" w:color="auto"/>
            <w:right w:val="none" w:sz="0" w:space="0" w:color="auto"/>
          </w:divBdr>
        </w:div>
        <w:div w:id="1148937063">
          <w:marLeft w:val="0"/>
          <w:marRight w:val="0"/>
          <w:marTop w:val="240"/>
          <w:marBottom w:val="0"/>
          <w:divBdr>
            <w:top w:val="none" w:sz="0" w:space="0" w:color="auto"/>
            <w:left w:val="none" w:sz="0" w:space="0" w:color="auto"/>
            <w:bottom w:val="none" w:sz="0" w:space="0" w:color="auto"/>
            <w:right w:val="none" w:sz="0" w:space="0" w:color="auto"/>
          </w:divBdr>
        </w:div>
        <w:div w:id="1150291788">
          <w:marLeft w:val="0"/>
          <w:marRight w:val="0"/>
          <w:marTop w:val="240"/>
          <w:marBottom w:val="0"/>
          <w:divBdr>
            <w:top w:val="none" w:sz="0" w:space="0" w:color="auto"/>
            <w:left w:val="none" w:sz="0" w:space="0" w:color="auto"/>
            <w:bottom w:val="none" w:sz="0" w:space="0" w:color="auto"/>
            <w:right w:val="none" w:sz="0" w:space="0" w:color="auto"/>
          </w:divBdr>
        </w:div>
        <w:div w:id="1151559972">
          <w:marLeft w:val="0"/>
          <w:marRight w:val="0"/>
          <w:marTop w:val="240"/>
          <w:marBottom w:val="0"/>
          <w:divBdr>
            <w:top w:val="none" w:sz="0" w:space="0" w:color="auto"/>
            <w:left w:val="none" w:sz="0" w:space="0" w:color="auto"/>
            <w:bottom w:val="none" w:sz="0" w:space="0" w:color="auto"/>
            <w:right w:val="none" w:sz="0" w:space="0" w:color="auto"/>
          </w:divBdr>
        </w:div>
        <w:div w:id="1156452556">
          <w:marLeft w:val="0"/>
          <w:marRight w:val="0"/>
          <w:marTop w:val="240"/>
          <w:marBottom w:val="0"/>
          <w:divBdr>
            <w:top w:val="none" w:sz="0" w:space="0" w:color="auto"/>
            <w:left w:val="none" w:sz="0" w:space="0" w:color="auto"/>
            <w:bottom w:val="none" w:sz="0" w:space="0" w:color="auto"/>
            <w:right w:val="none" w:sz="0" w:space="0" w:color="auto"/>
          </w:divBdr>
        </w:div>
        <w:div w:id="1157263238">
          <w:marLeft w:val="0"/>
          <w:marRight w:val="0"/>
          <w:marTop w:val="240"/>
          <w:marBottom w:val="0"/>
          <w:divBdr>
            <w:top w:val="none" w:sz="0" w:space="0" w:color="auto"/>
            <w:left w:val="none" w:sz="0" w:space="0" w:color="auto"/>
            <w:bottom w:val="none" w:sz="0" w:space="0" w:color="auto"/>
            <w:right w:val="none" w:sz="0" w:space="0" w:color="auto"/>
          </w:divBdr>
        </w:div>
        <w:div w:id="1157384718">
          <w:marLeft w:val="0"/>
          <w:marRight w:val="0"/>
          <w:marTop w:val="240"/>
          <w:marBottom w:val="0"/>
          <w:divBdr>
            <w:top w:val="none" w:sz="0" w:space="0" w:color="auto"/>
            <w:left w:val="none" w:sz="0" w:space="0" w:color="auto"/>
            <w:bottom w:val="none" w:sz="0" w:space="0" w:color="auto"/>
            <w:right w:val="none" w:sz="0" w:space="0" w:color="auto"/>
          </w:divBdr>
        </w:div>
        <w:div w:id="1161236386">
          <w:marLeft w:val="0"/>
          <w:marRight w:val="0"/>
          <w:marTop w:val="240"/>
          <w:marBottom w:val="0"/>
          <w:divBdr>
            <w:top w:val="none" w:sz="0" w:space="0" w:color="auto"/>
            <w:left w:val="none" w:sz="0" w:space="0" w:color="auto"/>
            <w:bottom w:val="none" w:sz="0" w:space="0" w:color="auto"/>
            <w:right w:val="none" w:sz="0" w:space="0" w:color="auto"/>
          </w:divBdr>
        </w:div>
        <w:div w:id="1161895529">
          <w:marLeft w:val="0"/>
          <w:marRight w:val="0"/>
          <w:marTop w:val="240"/>
          <w:marBottom w:val="0"/>
          <w:divBdr>
            <w:top w:val="none" w:sz="0" w:space="0" w:color="auto"/>
            <w:left w:val="none" w:sz="0" w:space="0" w:color="auto"/>
            <w:bottom w:val="none" w:sz="0" w:space="0" w:color="auto"/>
            <w:right w:val="none" w:sz="0" w:space="0" w:color="auto"/>
          </w:divBdr>
        </w:div>
        <w:div w:id="1164784299">
          <w:marLeft w:val="0"/>
          <w:marRight w:val="0"/>
          <w:marTop w:val="240"/>
          <w:marBottom w:val="0"/>
          <w:divBdr>
            <w:top w:val="none" w:sz="0" w:space="0" w:color="auto"/>
            <w:left w:val="none" w:sz="0" w:space="0" w:color="auto"/>
            <w:bottom w:val="none" w:sz="0" w:space="0" w:color="auto"/>
            <w:right w:val="none" w:sz="0" w:space="0" w:color="auto"/>
          </w:divBdr>
        </w:div>
        <w:div w:id="1165783818">
          <w:marLeft w:val="0"/>
          <w:marRight w:val="0"/>
          <w:marTop w:val="240"/>
          <w:marBottom w:val="0"/>
          <w:divBdr>
            <w:top w:val="none" w:sz="0" w:space="0" w:color="auto"/>
            <w:left w:val="none" w:sz="0" w:space="0" w:color="auto"/>
            <w:bottom w:val="none" w:sz="0" w:space="0" w:color="auto"/>
            <w:right w:val="none" w:sz="0" w:space="0" w:color="auto"/>
          </w:divBdr>
        </w:div>
        <w:div w:id="1166358713">
          <w:marLeft w:val="0"/>
          <w:marRight w:val="0"/>
          <w:marTop w:val="150"/>
          <w:marBottom w:val="150"/>
          <w:divBdr>
            <w:top w:val="none" w:sz="0" w:space="0" w:color="auto"/>
            <w:left w:val="none" w:sz="0" w:space="0" w:color="auto"/>
            <w:bottom w:val="none" w:sz="0" w:space="0" w:color="auto"/>
            <w:right w:val="none" w:sz="0" w:space="0" w:color="auto"/>
          </w:divBdr>
        </w:div>
        <w:div w:id="1167208067">
          <w:marLeft w:val="0"/>
          <w:marRight w:val="0"/>
          <w:marTop w:val="240"/>
          <w:marBottom w:val="0"/>
          <w:divBdr>
            <w:top w:val="none" w:sz="0" w:space="0" w:color="auto"/>
            <w:left w:val="none" w:sz="0" w:space="0" w:color="auto"/>
            <w:bottom w:val="none" w:sz="0" w:space="0" w:color="auto"/>
            <w:right w:val="none" w:sz="0" w:space="0" w:color="auto"/>
          </w:divBdr>
        </w:div>
        <w:div w:id="1168911700">
          <w:marLeft w:val="0"/>
          <w:marRight w:val="0"/>
          <w:marTop w:val="240"/>
          <w:marBottom w:val="0"/>
          <w:divBdr>
            <w:top w:val="none" w:sz="0" w:space="0" w:color="auto"/>
            <w:left w:val="none" w:sz="0" w:space="0" w:color="auto"/>
            <w:bottom w:val="none" w:sz="0" w:space="0" w:color="auto"/>
            <w:right w:val="none" w:sz="0" w:space="0" w:color="auto"/>
          </w:divBdr>
        </w:div>
        <w:div w:id="1169515331">
          <w:marLeft w:val="0"/>
          <w:marRight w:val="0"/>
          <w:marTop w:val="240"/>
          <w:marBottom w:val="0"/>
          <w:divBdr>
            <w:top w:val="none" w:sz="0" w:space="0" w:color="auto"/>
            <w:left w:val="none" w:sz="0" w:space="0" w:color="auto"/>
            <w:bottom w:val="none" w:sz="0" w:space="0" w:color="auto"/>
            <w:right w:val="none" w:sz="0" w:space="0" w:color="auto"/>
          </w:divBdr>
        </w:div>
        <w:div w:id="1169756034">
          <w:marLeft w:val="0"/>
          <w:marRight w:val="0"/>
          <w:marTop w:val="240"/>
          <w:marBottom w:val="0"/>
          <w:divBdr>
            <w:top w:val="none" w:sz="0" w:space="0" w:color="auto"/>
            <w:left w:val="none" w:sz="0" w:space="0" w:color="auto"/>
            <w:bottom w:val="none" w:sz="0" w:space="0" w:color="auto"/>
            <w:right w:val="none" w:sz="0" w:space="0" w:color="auto"/>
          </w:divBdr>
        </w:div>
        <w:div w:id="1171062812">
          <w:marLeft w:val="0"/>
          <w:marRight w:val="0"/>
          <w:marTop w:val="240"/>
          <w:marBottom w:val="0"/>
          <w:divBdr>
            <w:top w:val="none" w:sz="0" w:space="0" w:color="auto"/>
            <w:left w:val="none" w:sz="0" w:space="0" w:color="auto"/>
            <w:bottom w:val="none" w:sz="0" w:space="0" w:color="auto"/>
            <w:right w:val="none" w:sz="0" w:space="0" w:color="auto"/>
          </w:divBdr>
        </w:div>
        <w:div w:id="1173762626">
          <w:marLeft w:val="0"/>
          <w:marRight w:val="0"/>
          <w:marTop w:val="240"/>
          <w:marBottom w:val="0"/>
          <w:divBdr>
            <w:top w:val="none" w:sz="0" w:space="0" w:color="auto"/>
            <w:left w:val="none" w:sz="0" w:space="0" w:color="auto"/>
            <w:bottom w:val="none" w:sz="0" w:space="0" w:color="auto"/>
            <w:right w:val="none" w:sz="0" w:space="0" w:color="auto"/>
          </w:divBdr>
        </w:div>
        <w:div w:id="1174803165">
          <w:marLeft w:val="0"/>
          <w:marRight w:val="0"/>
          <w:marTop w:val="240"/>
          <w:marBottom w:val="0"/>
          <w:divBdr>
            <w:top w:val="none" w:sz="0" w:space="0" w:color="auto"/>
            <w:left w:val="none" w:sz="0" w:space="0" w:color="auto"/>
            <w:bottom w:val="none" w:sz="0" w:space="0" w:color="auto"/>
            <w:right w:val="none" w:sz="0" w:space="0" w:color="auto"/>
          </w:divBdr>
        </w:div>
        <w:div w:id="1176192985">
          <w:marLeft w:val="0"/>
          <w:marRight w:val="0"/>
          <w:marTop w:val="240"/>
          <w:marBottom w:val="0"/>
          <w:divBdr>
            <w:top w:val="none" w:sz="0" w:space="0" w:color="auto"/>
            <w:left w:val="none" w:sz="0" w:space="0" w:color="auto"/>
            <w:bottom w:val="none" w:sz="0" w:space="0" w:color="auto"/>
            <w:right w:val="none" w:sz="0" w:space="0" w:color="auto"/>
          </w:divBdr>
        </w:div>
        <w:div w:id="1178691128">
          <w:marLeft w:val="0"/>
          <w:marRight w:val="0"/>
          <w:marTop w:val="240"/>
          <w:marBottom w:val="0"/>
          <w:divBdr>
            <w:top w:val="none" w:sz="0" w:space="0" w:color="auto"/>
            <w:left w:val="none" w:sz="0" w:space="0" w:color="auto"/>
            <w:bottom w:val="none" w:sz="0" w:space="0" w:color="auto"/>
            <w:right w:val="none" w:sz="0" w:space="0" w:color="auto"/>
          </w:divBdr>
        </w:div>
        <w:div w:id="1179854894">
          <w:marLeft w:val="0"/>
          <w:marRight w:val="0"/>
          <w:marTop w:val="240"/>
          <w:marBottom w:val="0"/>
          <w:divBdr>
            <w:top w:val="none" w:sz="0" w:space="0" w:color="auto"/>
            <w:left w:val="none" w:sz="0" w:space="0" w:color="auto"/>
            <w:bottom w:val="none" w:sz="0" w:space="0" w:color="auto"/>
            <w:right w:val="none" w:sz="0" w:space="0" w:color="auto"/>
          </w:divBdr>
        </w:div>
        <w:div w:id="1180463844">
          <w:marLeft w:val="0"/>
          <w:marRight w:val="0"/>
          <w:marTop w:val="240"/>
          <w:marBottom w:val="0"/>
          <w:divBdr>
            <w:top w:val="none" w:sz="0" w:space="0" w:color="auto"/>
            <w:left w:val="none" w:sz="0" w:space="0" w:color="auto"/>
            <w:bottom w:val="none" w:sz="0" w:space="0" w:color="auto"/>
            <w:right w:val="none" w:sz="0" w:space="0" w:color="auto"/>
          </w:divBdr>
        </w:div>
        <w:div w:id="1181967323">
          <w:marLeft w:val="0"/>
          <w:marRight w:val="0"/>
          <w:marTop w:val="240"/>
          <w:marBottom w:val="0"/>
          <w:divBdr>
            <w:top w:val="none" w:sz="0" w:space="0" w:color="auto"/>
            <w:left w:val="none" w:sz="0" w:space="0" w:color="auto"/>
            <w:bottom w:val="none" w:sz="0" w:space="0" w:color="auto"/>
            <w:right w:val="none" w:sz="0" w:space="0" w:color="auto"/>
          </w:divBdr>
        </w:div>
        <w:div w:id="1185363036">
          <w:marLeft w:val="0"/>
          <w:marRight w:val="0"/>
          <w:marTop w:val="240"/>
          <w:marBottom w:val="0"/>
          <w:divBdr>
            <w:top w:val="none" w:sz="0" w:space="0" w:color="auto"/>
            <w:left w:val="none" w:sz="0" w:space="0" w:color="auto"/>
            <w:bottom w:val="none" w:sz="0" w:space="0" w:color="auto"/>
            <w:right w:val="none" w:sz="0" w:space="0" w:color="auto"/>
          </w:divBdr>
        </w:div>
        <w:div w:id="1185633125">
          <w:marLeft w:val="0"/>
          <w:marRight w:val="0"/>
          <w:marTop w:val="240"/>
          <w:marBottom w:val="0"/>
          <w:divBdr>
            <w:top w:val="none" w:sz="0" w:space="0" w:color="auto"/>
            <w:left w:val="none" w:sz="0" w:space="0" w:color="auto"/>
            <w:bottom w:val="none" w:sz="0" w:space="0" w:color="auto"/>
            <w:right w:val="none" w:sz="0" w:space="0" w:color="auto"/>
          </w:divBdr>
        </w:div>
        <w:div w:id="1185900673">
          <w:marLeft w:val="0"/>
          <w:marRight w:val="0"/>
          <w:marTop w:val="240"/>
          <w:marBottom w:val="0"/>
          <w:divBdr>
            <w:top w:val="none" w:sz="0" w:space="0" w:color="auto"/>
            <w:left w:val="none" w:sz="0" w:space="0" w:color="auto"/>
            <w:bottom w:val="none" w:sz="0" w:space="0" w:color="auto"/>
            <w:right w:val="none" w:sz="0" w:space="0" w:color="auto"/>
          </w:divBdr>
        </w:div>
        <w:div w:id="1187135087">
          <w:marLeft w:val="0"/>
          <w:marRight w:val="0"/>
          <w:marTop w:val="240"/>
          <w:marBottom w:val="0"/>
          <w:divBdr>
            <w:top w:val="none" w:sz="0" w:space="0" w:color="auto"/>
            <w:left w:val="none" w:sz="0" w:space="0" w:color="auto"/>
            <w:bottom w:val="none" w:sz="0" w:space="0" w:color="auto"/>
            <w:right w:val="none" w:sz="0" w:space="0" w:color="auto"/>
          </w:divBdr>
        </w:div>
        <w:div w:id="1189833792">
          <w:marLeft w:val="0"/>
          <w:marRight w:val="0"/>
          <w:marTop w:val="240"/>
          <w:marBottom w:val="0"/>
          <w:divBdr>
            <w:top w:val="none" w:sz="0" w:space="0" w:color="auto"/>
            <w:left w:val="none" w:sz="0" w:space="0" w:color="auto"/>
            <w:bottom w:val="none" w:sz="0" w:space="0" w:color="auto"/>
            <w:right w:val="none" w:sz="0" w:space="0" w:color="auto"/>
          </w:divBdr>
        </w:div>
        <w:div w:id="1191577254">
          <w:marLeft w:val="0"/>
          <w:marRight w:val="0"/>
          <w:marTop w:val="240"/>
          <w:marBottom w:val="0"/>
          <w:divBdr>
            <w:top w:val="none" w:sz="0" w:space="0" w:color="auto"/>
            <w:left w:val="none" w:sz="0" w:space="0" w:color="auto"/>
            <w:bottom w:val="none" w:sz="0" w:space="0" w:color="auto"/>
            <w:right w:val="none" w:sz="0" w:space="0" w:color="auto"/>
          </w:divBdr>
        </w:div>
        <w:div w:id="1191794593">
          <w:marLeft w:val="0"/>
          <w:marRight w:val="0"/>
          <w:marTop w:val="240"/>
          <w:marBottom w:val="0"/>
          <w:divBdr>
            <w:top w:val="none" w:sz="0" w:space="0" w:color="auto"/>
            <w:left w:val="none" w:sz="0" w:space="0" w:color="auto"/>
            <w:bottom w:val="none" w:sz="0" w:space="0" w:color="auto"/>
            <w:right w:val="none" w:sz="0" w:space="0" w:color="auto"/>
          </w:divBdr>
        </w:div>
        <w:div w:id="1193691836">
          <w:marLeft w:val="0"/>
          <w:marRight w:val="0"/>
          <w:marTop w:val="240"/>
          <w:marBottom w:val="0"/>
          <w:divBdr>
            <w:top w:val="none" w:sz="0" w:space="0" w:color="auto"/>
            <w:left w:val="none" w:sz="0" w:space="0" w:color="auto"/>
            <w:bottom w:val="none" w:sz="0" w:space="0" w:color="auto"/>
            <w:right w:val="none" w:sz="0" w:space="0" w:color="auto"/>
          </w:divBdr>
        </w:div>
        <w:div w:id="1193958469">
          <w:marLeft w:val="0"/>
          <w:marRight w:val="0"/>
          <w:marTop w:val="240"/>
          <w:marBottom w:val="0"/>
          <w:divBdr>
            <w:top w:val="none" w:sz="0" w:space="0" w:color="auto"/>
            <w:left w:val="none" w:sz="0" w:space="0" w:color="auto"/>
            <w:bottom w:val="none" w:sz="0" w:space="0" w:color="auto"/>
            <w:right w:val="none" w:sz="0" w:space="0" w:color="auto"/>
          </w:divBdr>
        </w:div>
        <w:div w:id="1194734302">
          <w:marLeft w:val="0"/>
          <w:marRight w:val="0"/>
          <w:marTop w:val="240"/>
          <w:marBottom w:val="0"/>
          <w:divBdr>
            <w:top w:val="none" w:sz="0" w:space="0" w:color="auto"/>
            <w:left w:val="none" w:sz="0" w:space="0" w:color="auto"/>
            <w:bottom w:val="none" w:sz="0" w:space="0" w:color="auto"/>
            <w:right w:val="none" w:sz="0" w:space="0" w:color="auto"/>
          </w:divBdr>
        </w:div>
        <w:div w:id="1194998405">
          <w:marLeft w:val="0"/>
          <w:marRight w:val="0"/>
          <w:marTop w:val="240"/>
          <w:marBottom w:val="0"/>
          <w:divBdr>
            <w:top w:val="none" w:sz="0" w:space="0" w:color="auto"/>
            <w:left w:val="none" w:sz="0" w:space="0" w:color="auto"/>
            <w:bottom w:val="none" w:sz="0" w:space="0" w:color="auto"/>
            <w:right w:val="none" w:sz="0" w:space="0" w:color="auto"/>
          </w:divBdr>
        </w:div>
        <w:div w:id="1196625324">
          <w:marLeft w:val="0"/>
          <w:marRight w:val="0"/>
          <w:marTop w:val="240"/>
          <w:marBottom w:val="0"/>
          <w:divBdr>
            <w:top w:val="none" w:sz="0" w:space="0" w:color="auto"/>
            <w:left w:val="none" w:sz="0" w:space="0" w:color="auto"/>
            <w:bottom w:val="none" w:sz="0" w:space="0" w:color="auto"/>
            <w:right w:val="none" w:sz="0" w:space="0" w:color="auto"/>
          </w:divBdr>
        </w:div>
        <w:div w:id="1200050750">
          <w:marLeft w:val="0"/>
          <w:marRight w:val="0"/>
          <w:marTop w:val="240"/>
          <w:marBottom w:val="0"/>
          <w:divBdr>
            <w:top w:val="none" w:sz="0" w:space="0" w:color="auto"/>
            <w:left w:val="none" w:sz="0" w:space="0" w:color="auto"/>
            <w:bottom w:val="none" w:sz="0" w:space="0" w:color="auto"/>
            <w:right w:val="none" w:sz="0" w:space="0" w:color="auto"/>
          </w:divBdr>
        </w:div>
        <w:div w:id="1201438289">
          <w:marLeft w:val="0"/>
          <w:marRight w:val="0"/>
          <w:marTop w:val="240"/>
          <w:marBottom w:val="0"/>
          <w:divBdr>
            <w:top w:val="none" w:sz="0" w:space="0" w:color="auto"/>
            <w:left w:val="none" w:sz="0" w:space="0" w:color="auto"/>
            <w:bottom w:val="none" w:sz="0" w:space="0" w:color="auto"/>
            <w:right w:val="none" w:sz="0" w:space="0" w:color="auto"/>
          </w:divBdr>
        </w:div>
        <w:div w:id="1203324133">
          <w:marLeft w:val="0"/>
          <w:marRight w:val="0"/>
          <w:marTop w:val="240"/>
          <w:marBottom w:val="0"/>
          <w:divBdr>
            <w:top w:val="none" w:sz="0" w:space="0" w:color="auto"/>
            <w:left w:val="none" w:sz="0" w:space="0" w:color="auto"/>
            <w:bottom w:val="none" w:sz="0" w:space="0" w:color="auto"/>
            <w:right w:val="none" w:sz="0" w:space="0" w:color="auto"/>
          </w:divBdr>
        </w:div>
        <w:div w:id="1206530729">
          <w:marLeft w:val="0"/>
          <w:marRight w:val="0"/>
          <w:marTop w:val="240"/>
          <w:marBottom w:val="0"/>
          <w:divBdr>
            <w:top w:val="none" w:sz="0" w:space="0" w:color="auto"/>
            <w:left w:val="none" w:sz="0" w:space="0" w:color="auto"/>
            <w:bottom w:val="none" w:sz="0" w:space="0" w:color="auto"/>
            <w:right w:val="none" w:sz="0" w:space="0" w:color="auto"/>
          </w:divBdr>
        </w:div>
        <w:div w:id="1207839712">
          <w:marLeft w:val="0"/>
          <w:marRight w:val="0"/>
          <w:marTop w:val="240"/>
          <w:marBottom w:val="0"/>
          <w:divBdr>
            <w:top w:val="none" w:sz="0" w:space="0" w:color="auto"/>
            <w:left w:val="none" w:sz="0" w:space="0" w:color="auto"/>
            <w:bottom w:val="none" w:sz="0" w:space="0" w:color="auto"/>
            <w:right w:val="none" w:sz="0" w:space="0" w:color="auto"/>
          </w:divBdr>
        </w:div>
        <w:div w:id="1207991033">
          <w:marLeft w:val="0"/>
          <w:marRight w:val="0"/>
          <w:marTop w:val="240"/>
          <w:marBottom w:val="0"/>
          <w:divBdr>
            <w:top w:val="none" w:sz="0" w:space="0" w:color="auto"/>
            <w:left w:val="none" w:sz="0" w:space="0" w:color="auto"/>
            <w:bottom w:val="none" w:sz="0" w:space="0" w:color="auto"/>
            <w:right w:val="none" w:sz="0" w:space="0" w:color="auto"/>
          </w:divBdr>
        </w:div>
        <w:div w:id="1209032041">
          <w:marLeft w:val="0"/>
          <w:marRight w:val="0"/>
          <w:marTop w:val="240"/>
          <w:marBottom w:val="0"/>
          <w:divBdr>
            <w:top w:val="none" w:sz="0" w:space="0" w:color="auto"/>
            <w:left w:val="none" w:sz="0" w:space="0" w:color="auto"/>
            <w:bottom w:val="none" w:sz="0" w:space="0" w:color="auto"/>
            <w:right w:val="none" w:sz="0" w:space="0" w:color="auto"/>
          </w:divBdr>
        </w:div>
        <w:div w:id="1210189810">
          <w:marLeft w:val="0"/>
          <w:marRight w:val="0"/>
          <w:marTop w:val="240"/>
          <w:marBottom w:val="0"/>
          <w:divBdr>
            <w:top w:val="none" w:sz="0" w:space="0" w:color="auto"/>
            <w:left w:val="none" w:sz="0" w:space="0" w:color="auto"/>
            <w:bottom w:val="none" w:sz="0" w:space="0" w:color="auto"/>
            <w:right w:val="none" w:sz="0" w:space="0" w:color="auto"/>
          </w:divBdr>
        </w:div>
        <w:div w:id="1210342258">
          <w:marLeft w:val="0"/>
          <w:marRight w:val="0"/>
          <w:marTop w:val="240"/>
          <w:marBottom w:val="0"/>
          <w:divBdr>
            <w:top w:val="none" w:sz="0" w:space="0" w:color="auto"/>
            <w:left w:val="none" w:sz="0" w:space="0" w:color="auto"/>
            <w:bottom w:val="none" w:sz="0" w:space="0" w:color="auto"/>
            <w:right w:val="none" w:sz="0" w:space="0" w:color="auto"/>
          </w:divBdr>
        </w:div>
        <w:div w:id="1212619812">
          <w:marLeft w:val="0"/>
          <w:marRight w:val="0"/>
          <w:marTop w:val="240"/>
          <w:marBottom w:val="0"/>
          <w:divBdr>
            <w:top w:val="none" w:sz="0" w:space="0" w:color="auto"/>
            <w:left w:val="none" w:sz="0" w:space="0" w:color="auto"/>
            <w:bottom w:val="none" w:sz="0" w:space="0" w:color="auto"/>
            <w:right w:val="none" w:sz="0" w:space="0" w:color="auto"/>
          </w:divBdr>
        </w:div>
        <w:div w:id="1212692522">
          <w:marLeft w:val="0"/>
          <w:marRight w:val="0"/>
          <w:marTop w:val="240"/>
          <w:marBottom w:val="0"/>
          <w:divBdr>
            <w:top w:val="none" w:sz="0" w:space="0" w:color="auto"/>
            <w:left w:val="none" w:sz="0" w:space="0" w:color="auto"/>
            <w:bottom w:val="none" w:sz="0" w:space="0" w:color="auto"/>
            <w:right w:val="none" w:sz="0" w:space="0" w:color="auto"/>
          </w:divBdr>
        </w:div>
        <w:div w:id="1216697910">
          <w:marLeft w:val="0"/>
          <w:marRight w:val="0"/>
          <w:marTop w:val="240"/>
          <w:marBottom w:val="0"/>
          <w:divBdr>
            <w:top w:val="none" w:sz="0" w:space="0" w:color="auto"/>
            <w:left w:val="none" w:sz="0" w:space="0" w:color="auto"/>
            <w:bottom w:val="none" w:sz="0" w:space="0" w:color="auto"/>
            <w:right w:val="none" w:sz="0" w:space="0" w:color="auto"/>
          </w:divBdr>
        </w:div>
        <w:div w:id="1217621163">
          <w:marLeft w:val="0"/>
          <w:marRight w:val="0"/>
          <w:marTop w:val="240"/>
          <w:marBottom w:val="0"/>
          <w:divBdr>
            <w:top w:val="none" w:sz="0" w:space="0" w:color="auto"/>
            <w:left w:val="none" w:sz="0" w:space="0" w:color="auto"/>
            <w:bottom w:val="none" w:sz="0" w:space="0" w:color="auto"/>
            <w:right w:val="none" w:sz="0" w:space="0" w:color="auto"/>
          </w:divBdr>
        </w:div>
        <w:div w:id="1218781019">
          <w:marLeft w:val="0"/>
          <w:marRight w:val="0"/>
          <w:marTop w:val="240"/>
          <w:marBottom w:val="0"/>
          <w:divBdr>
            <w:top w:val="none" w:sz="0" w:space="0" w:color="auto"/>
            <w:left w:val="none" w:sz="0" w:space="0" w:color="auto"/>
            <w:bottom w:val="none" w:sz="0" w:space="0" w:color="auto"/>
            <w:right w:val="none" w:sz="0" w:space="0" w:color="auto"/>
          </w:divBdr>
        </w:div>
        <w:div w:id="1219634879">
          <w:marLeft w:val="0"/>
          <w:marRight w:val="0"/>
          <w:marTop w:val="240"/>
          <w:marBottom w:val="0"/>
          <w:divBdr>
            <w:top w:val="none" w:sz="0" w:space="0" w:color="auto"/>
            <w:left w:val="none" w:sz="0" w:space="0" w:color="auto"/>
            <w:bottom w:val="none" w:sz="0" w:space="0" w:color="auto"/>
            <w:right w:val="none" w:sz="0" w:space="0" w:color="auto"/>
          </w:divBdr>
        </w:div>
        <w:div w:id="1223518028">
          <w:marLeft w:val="0"/>
          <w:marRight w:val="0"/>
          <w:marTop w:val="240"/>
          <w:marBottom w:val="0"/>
          <w:divBdr>
            <w:top w:val="none" w:sz="0" w:space="0" w:color="auto"/>
            <w:left w:val="none" w:sz="0" w:space="0" w:color="auto"/>
            <w:bottom w:val="none" w:sz="0" w:space="0" w:color="auto"/>
            <w:right w:val="none" w:sz="0" w:space="0" w:color="auto"/>
          </w:divBdr>
        </w:div>
        <w:div w:id="1224410924">
          <w:marLeft w:val="0"/>
          <w:marRight w:val="0"/>
          <w:marTop w:val="240"/>
          <w:marBottom w:val="0"/>
          <w:divBdr>
            <w:top w:val="none" w:sz="0" w:space="0" w:color="auto"/>
            <w:left w:val="none" w:sz="0" w:space="0" w:color="auto"/>
            <w:bottom w:val="none" w:sz="0" w:space="0" w:color="auto"/>
            <w:right w:val="none" w:sz="0" w:space="0" w:color="auto"/>
          </w:divBdr>
        </w:div>
        <w:div w:id="1225288932">
          <w:marLeft w:val="0"/>
          <w:marRight w:val="0"/>
          <w:marTop w:val="240"/>
          <w:marBottom w:val="0"/>
          <w:divBdr>
            <w:top w:val="none" w:sz="0" w:space="0" w:color="auto"/>
            <w:left w:val="none" w:sz="0" w:space="0" w:color="auto"/>
            <w:bottom w:val="none" w:sz="0" w:space="0" w:color="auto"/>
            <w:right w:val="none" w:sz="0" w:space="0" w:color="auto"/>
          </w:divBdr>
        </w:div>
        <w:div w:id="1226448717">
          <w:marLeft w:val="0"/>
          <w:marRight w:val="0"/>
          <w:marTop w:val="240"/>
          <w:marBottom w:val="0"/>
          <w:divBdr>
            <w:top w:val="none" w:sz="0" w:space="0" w:color="auto"/>
            <w:left w:val="none" w:sz="0" w:space="0" w:color="auto"/>
            <w:bottom w:val="none" w:sz="0" w:space="0" w:color="auto"/>
            <w:right w:val="none" w:sz="0" w:space="0" w:color="auto"/>
          </w:divBdr>
        </w:div>
        <w:div w:id="1227449560">
          <w:marLeft w:val="0"/>
          <w:marRight w:val="0"/>
          <w:marTop w:val="240"/>
          <w:marBottom w:val="0"/>
          <w:divBdr>
            <w:top w:val="none" w:sz="0" w:space="0" w:color="auto"/>
            <w:left w:val="none" w:sz="0" w:space="0" w:color="auto"/>
            <w:bottom w:val="none" w:sz="0" w:space="0" w:color="auto"/>
            <w:right w:val="none" w:sz="0" w:space="0" w:color="auto"/>
          </w:divBdr>
        </w:div>
        <w:div w:id="1229072362">
          <w:marLeft w:val="0"/>
          <w:marRight w:val="0"/>
          <w:marTop w:val="240"/>
          <w:marBottom w:val="0"/>
          <w:divBdr>
            <w:top w:val="none" w:sz="0" w:space="0" w:color="auto"/>
            <w:left w:val="none" w:sz="0" w:space="0" w:color="auto"/>
            <w:bottom w:val="none" w:sz="0" w:space="0" w:color="auto"/>
            <w:right w:val="none" w:sz="0" w:space="0" w:color="auto"/>
          </w:divBdr>
        </w:div>
        <w:div w:id="1230845990">
          <w:marLeft w:val="0"/>
          <w:marRight w:val="0"/>
          <w:marTop w:val="240"/>
          <w:marBottom w:val="0"/>
          <w:divBdr>
            <w:top w:val="none" w:sz="0" w:space="0" w:color="auto"/>
            <w:left w:val="none" w:sz="0" w:space="0" w:color="auto"/>
            <w:bottom w:val="none" w:sz="0" w:space="0" w:color="auto"/>
            <w:right w:val="none" w:sz="0" w:space="0" w:color="auto"/>
          </w:divBdr>
        </w:div>
        <w:div w:id="1230850111">
          <w:marLeft w:val="0"/>
          <w:marRight w:val="0"/>
          <w:marTop w:val="240"/>
          <w:marBottom w:val="0"/>
          <w:divBdr>
            <w:top w:val="none" w:sz="0" w:space="0" w:color="auto"/>
            <w:left w:val="none" w:sz="0" w:space="0" w:color="auto"/>
            <w:bottom w:val="none" w:sz="0" w:space="0" w:color="auto"/>
            <w:right w:val="none" w:sz="0" w:space="0" w:color="auto"/>
          </w:divBdr>
        </w:div>
        <w:div w:id="1231190132">
          <w:marLeft w:val="0"/>
          <w:marRight w:val="0"/>
          <w:marTop w:val="240"/>
          <w:marBottom w:val="0"/>
          <w:divBdr>
            <w:top w:val="none" w:sz="0" w:space="0" w:color="auto"/>
            <w:left w:val="none" w:sz="0" w:space="0" w:color="auto"/>
            <w:bottom w:val="none" w:sz="0" w:space="0" w:color="auto"/>
            <w:right w:val="none" w:sz="0" w:space="0" w:color="auto"/>
          </w:divBdr>
        </w:div>
        <w:div w:id="1231887411">
          <w:marLeft w:val="0"/>
          <w:marRight w:val="0"/>
          <w:marTop w:val="240"/>
          <w:marBottom w:val="0"/>
          <w:divBdr>
            <w:top w:val="none" w:sz="0" w:space="0" w:color="auto"/>
            <w:left w:val="none" w:sz="0" w:space="0" w:color="auto"/>
            <w:bottom w:val="none" w:sz="0" w:space="0" w:color="auto"/>
            <w:right w:val="none" w:sz="0" w:space="0" w:color="auto"/>
          </w:divBdr>
        </w:div>
        <w:div w:id="1232931046">
          <w:marLeft w:val="0"/>
          <w:marRight w:val="0"/>
          <w:marTop w:val="240"/>
          <w:marBottom w:val="0"/>
          <w:divBdr>
            <w:top w:val="none" w:sz="0" w:space="0" w:color="auto"/>
            <w:left w:val="none" w:sz="0" w:space="0" w:color="auto"/>
            <w:bottom w:val="none" w:sz="0" w:space="0" w:color="auto"/>
            <w:right w:val="none" w:sz="0" w:space="0" w:color="auto"/>
          </w:divBdr>
        </w:div>
        <w:div w:id="1234657405">
          <w:marLeft w:val="0"/>
          <w:marRight w:val="0"/>
          <w:marTop w:val="240"/>
          <w:marBottom w:val="0"/>
          <w:divBdr>
            <w:top w:val="none" w:sz="0" w:space="0" w:color="auto"/>
            <w:left w:val="none" w:sz="0" w:space="0" w:color="auto"/>
            <w:bottom w:val="none" w:sz="0" w:space="0" w:color="auto"/>
            <w:right w:val="none" w:sz="0" w:space="0" w:color="auto"/>
          </w:divBdr>
        </w:div>
        <w:div w:id="1235319815">
          <w:marLeft w:val="0"/>
          <w:marRight w:val="0"/>
          <w:marTop w:val="240"/>
          <w:marBottom w:val="0"/>
          <w:divBdr>
            <w:top w:val="none" w:sz="0" w:space="0" w:color="auto"/>
            <w:left w:val="none" w:sz="0" w:space="0" w:color="auto"/>
            <w:bottom w:val="none" w:sz="0" w:space="0" w:color="auto"/>
            <w:right w:val="none" w:sz="0" w:space="0" w:color="auto"/>
          </w:divBdr>
        </w:div>
        <w:div w:id="1235554911">
          <w:marLeft w:val="0"/>
          <w:marRight w:val="0"/>
          <w:marTop w:val="240"/>
          <w:marBottom w:val="0"/>
          <w:divBdr>
            <w:top w:val="none" w:sz="0" w:space="0" w:color="auto"/>
            <w:left w:val="none" w:sz="0" w:space="0" w:color="auto"/>
            <w:bottom w:val="none" w:sz="0" w:space="0" w:color="auto"/>
            <w:right w:val="none" w:sz="0" w:space="0" w:color="auto"/>
          </w:divBdr>
        </w:div>
        <w:div w:id="1236091696">
          <w:marLeft w:val="0"/>
          <w:marRight w:val="0"/>
          <w:marTop w:val="240"/>
          <w:marBottom w:val="0"/>
          <w:divBdr>
            <w:top w:val="none" w:sz="0" w:space="0" w:color="auto"/>
            <w:left w:val="none" w:sz="0" w:space="0" w:color="auto"/>
            <w:bottom w:val="none" w:sz="0" w:space="0" w:color="auto"/>
            <w:right w:val="none" w:sz="0" w:space="0" w:color="auto"/>
          </w:divBdr>
        </w:div>
        <w:div w:id="1236479017">
          <w:marLeft w:val="0"/>
          <w:marRight w:val="0"/>
          <w:marTop w:val="240"/>
          <w:marBottom w:val="0"/>
          <w:divBdr>
            <w:top w:val="none" w:sz="0" w:space="0" w:color="auto"/>
            <w:left w:val="none" w:sz="0" w:space="0" w:color="auto"/>
            <w:bottom w:val="none" w:sz="0" w:space="0" w:color="auto"/>
            <w:right w:val="none" w:sz="0" w:space="0" w:color="auto"/>
          </w:divBdr>
        </w:div>
        <w:div w:id="1238323596">
          <w:marLeft w:val="0"/>
          <w:marRight w:val="0"/>
          <w:marTop w:val="240"/>
          <w:marBottom w:val="0"/>
          <w:divBdr>
            <w:top w:val="none" w:sz="0" w:space="0" w:color="auto"/>
            <w:left w:val="none" w:sz="0" w:space="0" w:color="auto"/>
            <w:bottom w:val="none" w:sz="0" w:space="0" w:color="auto"/>
            <w:right w:val="none" w:sz="0" w:space="0" w:color="auto"/>
          </w:divBdr>
        </w:div>
        <w:div w:id="1239821912">
          <w:marLeft w:val="0"/>
          <w:marRight w:val="0"/>
          <w:marTop w:val="240"/>
          <w:marBottom w:val="0"/>
          <w:divBdr>
            <w:top w:val="none" w:sz="0" w:space="0" w:color="auto"/>
            <w:left w:val="none" w:sz="0" w:space="0" w:color="auto"/>
            <w:bottom w:val="none" w:sz="0" w:space="0" w:color="auto"/>
            <w:right w:val="none" w:sz="0" w:space="0" w:color="auto"/>
          </w:divBdr>
        </w:div>
        <w:div w:id="1239942551">
          <w:marLeft w:val="0"/>
          <w:marRight w:val="0"/>
          <w:marTop w:val="240"/>
          <w:marBottom w:val="0"/>
          <w:divBdr>
            <w:top w:val="none" w:sz="0" w:space="0" w:color="auto"/>
            <w:left w:val="none" w:sz="0" w:space="0" w:color="auto"/>
            <w:bottom w:val="none" w:sz="0" w:space="0" w:color="auto"/>
            <w:right w:val="none" w:sz="0" w:space="0" w:color="auto"/>
          </w:divBdr>
        </w:div>
        <w:div w:id="1240137884">
          <w:marLeft w:val="0"/>
          <w:marRight w:val="0"/>
          <w:marTop w:val="240"/>
          <w:marBottom w:val="0"/>
          <w:divBdr>
            <w:top w:val="none" w:sz="0" w:space="0" w:color="auto"/>
            <w:left w:val="none" w:sz="0" w:space="0" w:color="auto"/>
            <w:bottom w:val="none" w:sz="0" w:space="0" w:color="auto"/>
            <w:right w:val="none" w:sz="0" w:space="0" w:color="auto"/>
          </w:divBdr>
        </w:div>
        <w:div w:id="1240796403">
          <w:marLeft w:val="0"/>
          <w:marRight w:val="0"/>
          <w:marTop w:val="240"/>
          <w:marBottom w:val="0"/>
          <w:divBdr>
            <w:top w:val="none" w:sz="0" w:space="0" w:color="auto"/>
            <w:left w:val="none" w:sz="0" w:space="0" w:color="auto"/>
            <w:bottom w:val="none" w:sz="0" w:space="0" w:color="auto"/>
            <w:right w:val="none" w:sz="0" w:space="0" w:color="auto"/>
          </w:divBdr>
        </w:div>
        <w:div w:id="1241014914">
          <w:marLeft w:val="0"/>
          <w:marRight w:val="0"/>
          <w:marTop w:val="240"/>
          <w:marBottom w:val="0"/>
          <w:divBdr>
            <w:top w:val="none" w:sz="0" w:space="0" w:color="auto"/>
            <w:left w:val="none" w:sz="0" w:space="0" w:color="auto"/>
            <w:bottom w:val="none" w:sz="0" w:space="0" w:color="auto"/>
            <w:right w:val="none" w:sz="0" w:space="0" w:color="auto"/>
          </w:divBdr>
        </w:div>
        <w:div w:id="1241721586">
          <w:marLeft w:val="0"/>
          <w:marRight w:val="0"/>
          <w:marTop w:val="240"/>
          <w:marBottom w:val="0"/>
          <w:divBdr>
            <w:top w:val="none" w:sz="0" w:space="0" w:color="auto"/>
            <w:left w:val="none" w:sz="0" w:space="0" w:color="auto"/>
            <w:bottom w:val="none" w:sz="0" w:space="0" w:color="auto"/>
            <w:right w:val="none" w:sz="0" w:space="0" w:color="auto"/>
          </w:divBdr>
        </w:div>
        <w:div w:id="1241794079">
          <w:marLeft w:val="0"/>
          <w:marRight w:val="0"/>
          <w:marTop w:val="240"/>
          <w:marBottom w:val="0"/>
          <w:divBdr>
            <w:top w:val="none" w:sz="0" w:space="0" w:color="auto"/>
            <w:left w:val="none" w:sz="0" w:space="0" w:color="auto"/>
            <w:bottom w:val="none" w:sz="0" w:space="0" w:color="auto"/>
            <w:right w:val="none" w:sz="0" w:space="0" w:color="auto"/>
          </w:divBdr>
        </w:div>
        <w:div w:id="1242638681">
          <w:marLeft w:val="0"/>
          <w:marRight w:val="0"/>
          <w:marTop w:val="240"/>
          <w:marBottom w:val="0"/>
          <w:divBdr>
            <w:top w:val="none" w:sz="0" w:space="0" w:color="auto"/>
            <w:left w:val="none" w:sz="0" w:space="0" w:color="auto"/>
            <w:bottom w:val="none" w:sz="0" w:space="0" w:color="auto"/>
            <w:right w:val="none" w:sz="0" w:space="0" w:color="auto"/>
          </w:divBdr>
        </w:div>
        <w:div w:id="1243763173">
          <w:marLeft w:val="0"/>
          <w:marRight w:val="0"/>
          <w:marTop w:val="240"/>
          <w:marBottom w:val="0"/>
          <w:divBdr>
            <w:top w:val="none" w:sz="0" w:space="0" w:color="auto"/>
            <w:left w:val="none" w:sz="0" w:space="0" w:color="auto"/>
            <w:bottom w:val="none" w:sz="0" w:space="0" w:color="auto"/>
            <w:right w:val="none" w:sz="0" w:space="0" w:color="auto"/>
          </w:divBdr>
        </w:div>
        <w:div w:id="1244100188">
          <w:marLeft w:val="0"/>
          <w:marRight w:val="0"/>
          <w:marTop w:val="240"/>
          <w:marBottom w:val="0"/>
          <w:divBdr>
            <w:top w:val="none" w:sz="0" w:space="0" w:color="auto"/>
            <w:left w:val="none" w:sz="0" w:space="0" w:color="auto"/>
            <w:bottom w:val="none" w:sz="0" w:space="0" w:color="auto"/>
            <w:right w:val="none" w:sz="0" w:space="0" w:color="auto"/>
          </w:divBdr>
        </w:div>
        <w:div w:id="1245143156">
          <w:marLeft w:val="0"/>
          <w:marRight w:val="0"/>
          <w:marTop w:val="240"/>
          <w:marBottom w:val="0"/>
          <w:divBdr>
            <w:top w:val="none" w:sz="0" w:space="0" w:color="auto"/>
            <w:left w:val="none" w:sz="0" w:space="0" w:color="auto"/>
            <w:bottom w:val="none" w:sz="0" w:space="0" w:color="auto"/>
            <w:right w:val="none" w:sz="0" w:space="0" w:color="auto"/>
          </w:divBdr>
        </w:div>
        <w:div w:id="1246457683">
          <w:marLeft w:val="0"/>
          <w:marRight w:val="0"/>
          <w:marTop w:val="240"/>
          <w:marBottom w:val="0"/>
          <w:divBdr>
            <w:top w:val="none" w:sz="0" w:space="0" w:color="auto"/>
            <w:left w:val="none" w:sz="0" w:space="0" w:color="auto"/>
            <w:bottom w:val="none" w:sz="0" w:space="0" w:color="auto"/>
            <w:right w:val="none" w:sz="0" w:space="0" w:color="auto"/>
          </w:divBdr>
        </w:div>
        <w:div w:id="1248341293">
          <w:marLeft w:val="0"/>
          <w:marRight w:val="0"/>
          <w:marTop w:val="240"/>
          <w:marBottom w:val="0"/>
          <w:divBdr>
            <w:top w:val="none" w:sz="0" w:space="0" w:color="auto"/>
            <w:left w:val="none" w:sz="0" w:space="0" w:color="auto"/>
            <w:bottom w:val="none" w:sz="0" w:space="0" w:color="auto"/>
            <w:right w:val="none" w:sz="0" w:space="0" w:color="auto"/>
          </w:divBdr>
        </w:div>
        <w:div w:id="1249268546">
          <w:marLeft w:val="0"/>
          <w:marRight w:val="0"/>
          <w:marTop w:val="240"/>
          <w:marBottom w:val="0"/>
          <w:divBdr>
            <w:top w:val="none" w:sz="0" w:space="0" w:color="auto"/>
            <w:left w:val="none" w:sz="0" w:space="0" w:color="auto"/>
            <w:bottom w:val="none" w:sz="0" w:space="0" w:color="auto"/>
            <w:right w:val="none" w:sz="0" w:space="0" w:color="auto"/>
          </w:divBdr>
        </w:div>
        <w:div w:id="1249467105">
          <w:marLeft w:val="0"/>
          <w:marRight w:val="0"/>
          <w:marTop w:val="240"/>
          <w:marBottom w:val="0"/>
          <w:divBdr>
            <w:top w:val="none" w:sz="0" w:space="0" w:color="auto"/>
            <w:left w:val="none" w:sz="0" w:space="0" w:color="auto"/>
            <w:bottom w:val="none" w:sz="0" w:space="0" w:color="auto"/>
            <w:right w:val="none" w:sz="0" w:space="0" w:color="auto"/>
          </w:divBdr>
        </w:div>
        <w:div w:id="1249653082">
          <w:marLeft w:val="0"/>
          <w:marRight w:val="0"/>
          <w:marTop w:val="240"/>
          <w:marBottom w:val="0"/>
          <w:divBdr>
            <w:top w:val="none" w:sz="0" w:space="0" w:color="auto"/>
            <w:left w:val="none" w:sz="0" w:space="0" w:color="auto"/>
            <w:bottom w:val="none" w:sz="0" w:space="0" w:color="auto"/>
            <w:right w:val="none" w:sz="0" w:space="0" w:color="auto"/>
          </w:divBdr>
        </w:div>
        <w:div w:id="1250623600">
          <w:marLeft w:val="0"/>
          <w:marRight w:val="0"/>
          <w:marTop w:val="240"/>
          <w:marBottom w:val="0"/>
          <w:divBdr>
            <w:top w:val="none" w:sz="0" w:space="0" w:color="auto"/>
            <w:left w:val="none" w:sz="0" w:space="0" w:color="auto"/>
            <w:bottom w:val="none" w:sz="0" w:space="0" w:color="auto"/>
            <w:right w:val="none" w:sz="0" w:space="0" w:color="auto"/>
          </w:divBdr>
        </w:div>
        <w:div w:id="1250851227">
          <w:marLeft w:val="0"/>
          <w:marRight w:val="0"/>
          <w:marTop w:val="240"/>
          <w:marBottom w:val="0"/>
          <w:divBdr>
            <w:top w:val="none" w:sz="0" w:space="0" w:color="auto"/>
            <w:left w:val="none" w:sz="0" w:space="0" w:color="auto"/>
            <w:bottom w:val="none" w:sz="0" w:space="0" w:color="auto"/>
            <w:right w:val="none" w:sz="0" w:space="0" w:color="auto"/>
          </w:divBdr>
        </w:div>
        <w:div w:id="1253010680">
          <w:marLeft w:val="0"/>
          <w:marRight w:val="0"/>
          <w:marTop w:val="240"/>
          <w:marBottom w:val="0"/>
          <w:divBdr>
            <w:top w:val="none" w:sz="0" w:space="0" w:color="auto"/>
            <w:left w:val="none" w:sz="0" w:space="0" w:color="auto"/>
            <w:bottom w:val="none" w:sz="0" w:space="0" w:color="auto"/>
            <w:right w:val="none" w:sz="0" w:space="0" w:color="auto"/>
          </w:divBdr>
        </w:div>
        <w:div w:id="1255895818">
          <w:marLeft w:val="0"/>
          <w:marRight w:val="0"/>
          <w:marTop w:val="240"/>
          <w:marBottom w:val="0"/>
          <w:divBdr>
            <w:top w:val="none" w:sz="0" w:space="0" w:color="auto"/>
            <w:left w:val="none" w:sz="0" w:space="0" w:color="auto"/>
            <w:bottom w:val="none" w:sz="0" w:space="0" w:color="auto"/>
            <w:right w:val="none" w:sz="0" w:space="0" w:color="auto"/>
          </w:divBdr>
        </w:div>
        <w:div w:id="1256327395">
          <w:marLeft w:val="0"/>
          <w:marRight w:val="0"/>
          <w:marTop w:val="240"/>
          <w:marBottom w:val="0"/>
          <w:divBdr>
            <w:top w:val="none" w:sz="0" w:space="0" w:color="auto"/>
            <w:left w:val="none" w:sz="0" w:space="0" w:color="auto"/>
            <w:bottom w:val="none" w:sz="0" w:space="0" w:color="auto"/>
            <w:right w:val="none" w:sz="0" w:space="0" w:color="auto"/>
          </w:divBdr>
        </w:div>
        <w:div w:id="1258442421">
          <w:marLeft w:val="0"/>
          <w:marRight w:val="0"/>
          <w:marTop w:val="240"/>
          <w:marBottom w:val="0"/>
          <w:divBdr>
            <w:top w:val="none" w:sz="0" w:space="0" w:color="auto"/>
            <w:left w:val="none" w:sz="0" w:space="0" w:color="auto"/>
            <w:bottom w:val="none" w:sz="0" w:space="0" w:color="auto"/>
            <w:right w:val="none" w:sz="0" w:space="0" w:color="auto"/>
          </w:divBdr>
        </w:div>
        <w:div w:id="1258564389">
          <w:marLeft w:val="0"/>
          <w:marRight w:val="0"/>
          <w:marTop w:val="240"/>
          <w:marBottom w:val="0"/>
          <w:divBdr>
            <w:top w:val="none" w:sz="0" w:space="0" w:color="auto"/>
            <w:left w:val="none" w:sz="0" w:space="0" w:color="auto"/>
            <w:bottom w:val="none" w:sz="0" w:space="0" w:color="auto"/>
            <w:right w:val="none" w:sz="0" w:space="0" w:color="auto"/>
          </w:divBdr>
        </w:div>
        <w:div w:id="1259676473">
          <w:marLeft w:val="0"/>
          <w:marRight w:val="0"/>
          <w:marTop w:val="240"/>
          <w:marBottom w:val="0"/>
          <w:divBdr>
            <w:top w:val="none" w:sz="0" w:space="0" w:color="auto"/>
            <w:left w:val="none" w:sz="0" w:space="0" w:color="auto"/>
            <w:bottom w:val="none" w:sz="0" w:space="0" w:color="auto"/>
            <w:right w:val="none" w:sz="0" w:space="0" w:color="auto"/>
          </w:divBdr>
        </w:div>
        <w:div w:id="1260798502">
          <w:marLeft w:val="0"/>
          <w:marRight w:val="0"/>
          <w:marTop w:val="240"/>
          <w:marBottom w:val="0"/>
          <w:divBdr>
            <w:top w:val="none" w:sz="0" w:space="0" w:color="auto"/>
            <w:left w:val="none" w:sz="0" w:space="0" w:color="auto"/>
            <w:bottom w:val="none" w:sz="0" w:space="0" w:color="auto"/>
            <w:right w:val="none" w:sz="0" w:space="0" w:color="auto"/>
          </w:divBdr>
        </w:div>
        <w:div w:id="1261258449">
          <w:marLeft w:val="0"/>
          <w:marRight w:val="0"/>
          <w:marTop w:val="240"/>
          <w:marBottom w:val="0"/>
          <w:divBdr>
            <w:top w:val="none" w:sz="0" w:space="0" w:color="auto"/>
            <w:left w:val="none" w:sz="0" w:space="0" w:color="auto"/>
            <w:bottom w:val="none" w:sz="0" w:space="0" w:color="auto"/>
            <w:right w:val="none" w:sz="0" w:space="0" w:color="auto"/>
          </w:divBdr>
        </w:div>
        <w:div w:id="1261328992">
          <w:marLeft w:val="0"/>
          <w:marRight w:val="0"/>
          <w:marTop w:val="240"/>
          <w:marBottom w:val="0"/>
          <w:divBdr>
            <w:top w:val="none" w:sz="0" w:space="0" w:color="auto"/>
            <w:left w:val="none" w:sz="0" w:space="0" w:color="auto"/>
            <w:bottom w:val="none" w:sz="0" w:space="0" w:color="auto"/>
            <w:right w:val="none" w:sz="0" w:space="0" w:color="auto"/>
          </w:divBdr>
        </w:div>
        <w:div w:id="1263688188">
          <w:marLeft w:val="0"/>
          <w:marRight w:val="0"/>
          <w:marTop w:val="240"/>
          <w:marBottom w:val="0"/>
          <w:divBdr>
            <w:top w:val="none" w:sz="0" w:space="0" w:color="auto"/>
            <w:left w:val="none" w:sz="0" w:space="0" w:color="auto"/>
            <w:bottom w:val="none" w:sz="0" w:space="0" w:color="auto"/>
            <w:right w:val="none" w:sz="0" w:space="0" w:color="auto"/>
          </w:divBdr>
        </w:div>
        <w:div w:id="1270242242">
          <w:marLeft w:val="0"/>
          <w:marRight w:val="0"/>
          <w:marTop w:val="240"/>
          <w:marBottom w:val="0"/>
          <w:divBdr>
            <w:top w:val="none" w:sz="0" w:space="0" w:color="auto"/>
            <w:left w:val="none" w:sz="0" w:space="0" w:color="auto"/>
            <w:bottom w:val="none" w:sz="0" w:space="0" w:color="auto"/>
            <w:right w:val="none" w:sz="0" w:space="0" w:color="auto"/>
          </w:divBdr>
        </w:div>
        <w:div w:id="1271743693">
          <w:marLeft w:val="0"/>
          <w:marRight w:val="0"/>
          <w:marTop w:val="240"/>
          <w:marBottom w:val="0"/>
          <w:divBdr>
            <w:top w:val="none" w:sz="0" w:space="0" w:color="auto"/>
            <w:left w:val="none" w:sz="0" w:space="0" w:color="auto"/>
            <w:bottom w:val="none" w:sz="0" w:space="0" w:color="auto"/>
            <w:right w:val="none" w:sz="0" w:space="0" w:color="auto"/>
          </w:divBdr>
        </w:div>
        <w:div w:id="1274358271">
          <w:marLeft w:val="0"/>
          <w:marRight w:val="0"/>
          <w:marTop w:val="240"/>
          <w:marBottom w:val="0"/>
          <w:divBdr>
            <w:top w:val="none" w:sz="0" w:space="0" w:color="auto"/>
            <w:left w:val="none" w:sz="0" w:space="0" w:color="auto"/>
            <w:bottom w:val="none" w:sz="0" w:space="0" w:color="auto"/>
            <w:right w:val="none" w:sz="0" w:space="0" w:color="auto"/>
          </w:divBdr>
        </w:div>
        <w:div w:id="1275090813">
          <w:marLeft w:val="0"/>
          <w:marRight w:val="0"/>
          <w:marTop w:val="240"/>
          <w:marBottom w:val="0"/>
          <w:divBdr>
            <w:top w:val="none" w:sz="0" w:space="0" w:color="auto"/>
            <w:left w:val="none" w:sz="0" w:space="0" w:color="auto"/>
            <w:bottom w:val="none" w:sz="0" w:space="0" w:color="auto"/>
            <w:right w:val="none" w:sz="0" w:space="0" w:color="auto"/>
          </w:divBdr>
        </w:div>
        <w:div w:id="1275484004">
          <w:marLeft w:val="0"/>
          <w:marRight w:val="0"/>
          <w:marTop w:val="240"/>
          <w:marBottom w:val="0"/>
          <w:divBdr>
            <w:top w:val="none" w:sz="0" w:space="0" w:color="auto"/>
            <w:left w:val="none" w:sz="0" w:space="0" w:color="auto"/>
            <w:bottom w:val="none" w:sz="0" w:space="0" w:color="auto"/>
            <w:right w:val="none" w:sz="0" w:space="0" w:color="auto"/>
          </w:divBdr>
        </w:div>
        <w:div w:id="1276206477">
          <w:marLeft w:val="0"/>
          <w:marRight w:val="0"/>
          <w:marTop w:val="240"/>
          <w:marBottom w:val="0"/>
          <w:divBdr>
            <w:top w:val="none" w:sz="0" w:space="0" w:color="auto"/>
            <w:left w:val="none" w:sz="0" w:space="0" w:color="auto"/>
            <w:bottom w:val="none" w:sz="0" w:space="0" w:color="auto"/>
            <w:right w:val="none" w:sz="0" w:space="0" w:color="auto"/>
          </w:divBdr>
        </w:div>
        <w:div w:id="1276449079">
          <w:marLeft w:val="0"/>
          <w:marRight w:val="0"/>
          <w:marTop w:val="240"/>
          <w:marBottom w:val="0"/>
          <w:divBdr>
            <w:top w:val="none" w:sz="0" w:space="0" w:color="auto"/>
            <w:left w:val="none" w:sz="0" w:space="0" w:color="auto"/>
            <w:bottom w:val="none" w:sz="0" w:space="0" w:color="auto"/>
            <w:right w:val="none" w:sz="0" w:space="0" w:color="auto"/>
          </w:divBdr>
        </w:div>
        <w:div w:id="1281107217">
          <w:marLeft w:val="0"/>
          <w:marRight w:val="0"/>
          <w:marTop w:val="240"/>
          <w:marBottom w:val="0"/>
          <w:divBdr>
            <w:top w:val="none" w:sz="0" w:space="0" w:color="auto"/>
            <w:left w:val="none" w:sz="0" w:space="0" w:color="auto"/>
            <w:bottom w:val="none" w:sz="0" w:space="0" w:color="auto"/>
            <w:right w:val="none" w:sz="0" w:space="0" w:color="auto"/>
          </w:divBdr>
        </w:div>
        <w:div w:id="1281572769">
          <w:marLeft w:val="0"/>
          <w:marRight w:val="0"/>
          <w:marTop w:val="240"/>
          <w:marBottom w:val="0"/>
          <w:divBdr>
            <w:top w:val="none" w:sz="0" w:space="0" w:color="auto"/>
            <w:left w:val="none" w:sz="0" w:space="0" w:color="auto"/>
            <w:bottom w:val="none" w:sz="0" w:space="0" w:color="auto"/>
            <w:right w:val="none" w:sz="0" w:space="0" w:color="auto"/>
          </w:divBdr>
        </w:div>
        <w:div w:id="1282151678">
          <w:marLeft w:val="0"/>
          <w:marRight w:val="0"/>
          <w:marTop w:val="240"/>
          <w:marBottom w:val="0"/>
          <w:divBdr>
            <w:top w:val="none" w:sz="0" w:space="0" w:color="auto"/>
            <w:left w:val="none" w:sz="0" w:space="0" w:color="auto"/>
            <w:bottom w:val="none" w:sz="0" w:space="0" w:color="auto"/>
            <w:right w:val="none" w:sz="0" w:space="0" w:color="auto"/>
          </w:divBdr>
        </w:div>
        <w:div w:id="1283918679">
          <w:marLeft w:val="0"/>
          <w:marRight w:val="0"/>
          <w:marTop w:val="240"/>
          <w:marBottom w:val="0"/>
          <w:divBdr>
            <w:top w:val="none" w:sz="0" w:space="0" w:color="auto"/>
            <w:left w:val="none" w:sz="0" w:space="0" w:color="auto"/>
            <w:bottom w:val="none" w:sz="0" w:space="0" w:color="auto"/>
            <w:right w:val="none" w:sz="0" w:space="0" w:color="auto"/>
          </w:divBdr>
        </w:div>
        <w:div w:id="1285841639">
          <w:marLeft w:val="0"/>
          <w:marRight w:val="0"/>
          <w:marTop w:val="240"/>
          <w:marBottom w:val="0"/>
          <w:divBdr>
            <w:top w:val="none" w:sz="0" w:space="0" w:color="auto"/>
            <w:left w:val="none" w:sz="0" w:space="0" w:color="auto"/>
            <w:bottom w:val="none" w:sz="0" w:space="0" w:color="auto"/>
            <w:right w:val="none" w:sz="0" w:space="0" w:color="auto"/>
          </w:divBdr>
        </w:div>
        <w:div w:id="1286424738">
          <w:marLeft w:val="0"/>
          <w:marRight w:val="0"/>
          <w:marTop w:val="240"/>
          <w:marBottom w:val="0"/>
          <w:divBdr>
            <w:top w:val="none" w:sz="0" w:space="0" w:color="auto"/>
            <w:left w:val="none" w:sz="0" w:space="0" w:color="auto"/>
            <w:bottom w:val="none" w:sz="0" w:space="0" w:color="auto"/>
            <w:right w:val="none" w:sz="0" w:space="0" w:color="auto"/>
          </w:divBdr>
        </w:div>
        <w:div w:id="1287657946">
          <w:marLeft w:val="0"/>
          <w:marRight w:val="0"/>
          <w:marTop w:val="240"/>
          <w:marBottom w:val="0"/>
          <w:divBdr>
            <w:top w:val="none" w:sz="0" w:space="0" w:color="auto"/>
            <w:left w:val="none" w:sz="0" w:space="0" w:color="auto"/>
            <w:bottom w:val="none" w:sz="0" w:space="0" w:color="auto"/>
            <w:right w:val="none" w:sz="0" w:space="0" w:color="auto"/>
          </w:divBdr>
        </w:div>
        <w:div w:id="1288203437">
          <w:marLeft w:val="0"/>
          <w:marRight w:val="0"/>
          <w:marTop w:val="240"/>
          <w:marBottom w:val="0"/>
          <w:divBdr>
            <w:top w:val="none" w:sz="0" w:space="0" w:color="auto"/>
            <w:left w:val="none" w:sz="0" w:space="0" w:color="auto"/>
            <w:bottom w:val="none" w:sz="0" w:space="0" w:color="auto"/>
            <w:right w:val="none" w:sz="0" w:space="0" w:color="auto"/>
          </w:divBdr>
        </w:div>
        <w:div w:id="1289630238">
          <w:marLeft w:val="0"/>
          <w:marRight w:val="0"/>
          <w:marTop w:val="240"/>
          <w:marBottom w:val="0"/>
          <w:divBdr>
            <w:top w:val="none" w:sz="0" w:space="0" w:color="auto"/>
            <w:left w:val="none" w:sz="0" w:space="0" w:color="auto"/>
            <w:bottom w:val="none" w:sz="0" w:space="0" w:color="auto"/>
            <w:right w:val="none" w:sz="0" w:space="0" w:color="auto"/>
          </w:divBdr>
        </w:div>
        <w:div w:id="1291939315">
          <w:marLeft w:val="0"/>
          <w:marRight w:val="0"/>
          <w:marTop w:val="240"/>
          <w:marBottom w:val="0"/>
          <w:divBdr>
            <w:top w:val="none" w:sz="0" w:space="0" w:color="auto"/>
            <w:left w:val="none" w:sz="0" w:space="0" w:color="auto"/>
            <w:bottom w:val="none" w:sz="0" w:space="0" w:color="auto"/>
            <w:right w:val="none" w:sz="0" w:space="0" w:color="auto"/>
          </w:divBdr>
        </w:div>
        <w:div w:id="1292438260">
          <w:marLeft w:val="0"/>
          <w:marRight w:val="0"/>
          <w:marTop w:val="240"/>
          <w:marBottom w:val="0"/>
          <w:divBdr>
            <w:top w:val="none" w:sz="0" w:space="0" w:color="auto"/>
            <w:left w:val="none" w:sz="0" w:space="0" w:color="auto"/>
            <w:bottom w:val="none" w:sz="0" w:space="0" w:color="auto"/>
            <w:right w:val="none" w:sz="0" w:space="0" w:color="auto"/>
          </w:divBdr>
        </w:div>
        <w:div w:id="1293441079">
          <w:marLeft w:val="0"/>
          <w:marRight w:val="0"/>
          <w:marTop w:val="240"/>
          <w:marBottom w:val="0"/>
          <w:divBdr>
            <w:top w:val="none" w:sz="0" w:space="0" w:color="auto"/>
            <w:left w:val="none" w:sz="0" w:space="0" w:color="auto"/>
            <w:bottom w:val="none" w:sz="0" w:space="0" w:color="auto"/>
            <w:right w:val="none" w:sz="0" w:space="0" w:color="auto"/>
          </w:divBdr>
        </w:div>
        <w:div w:id="1295984116">
          <w:marLeft w:val="0"/>
          <w:marRight w:val="0"/>
          <w:marTop w:val="240"/>
          <w:marBottom w:val="0"/>
          <w:divBdr>
            <w:top w:val="none" w:sz="0" w:space="0" w:color="auto"/>
            <w:left w:val="none" w:sz="0" w:space="0" w:color="auto"/>
            <w:bottom w:val="none" w:sz="0" w:space="0" w:color="auto"/>
            <w:right w:val="none" w:sz="0" w:space="0" w:color="auto"/>
          </w:divBdr>
        </w:div>
        <w:div w:id="1296373872">
          <w:marLeft w:val="0"/>
          <w:marRight w:val="0"/>
          <w:marTop w:val="240"/>
          <w:marBottom w:val="0"/>
          <w:divBdr>
            <w:top w:val="none" w:sz="0" w:space="0" w:color="auto"/>
            <w:left w:val="none" w:sz="0" w:space="0" w:color="auto"/>
            <w:bottom w:val="none" w:sz="0" w:space="0" w:color="auto"/>
            <w:right w:val="none" w:sz="0" w:space="0" w:color="auto"/>
          </w:divBdr>
        </w:div>
        <w:div w:id="1298030339">
          <w:marLeft w:val="0"/>
          <w:marRight w:val="0"/>
          <w:marTop w:val="240"/>
          <w:marBottom w:val="0"/>
          <w:divBdr>
            <w:top w:val="none" w:sz="0" w:space="0" w:color="auto"/>
            <w:left w:val="none" w:sz="0" w:space="0" w:color="auto"/>
            <w:bottom w:val="none" w:sz="0" w:space="0" w:color="auto"/>
            <w:right w:val="none" w:sz="0" w:space="0" w:color="auto"/>
          </w:divBdr>
        </w:div>
        <w:div w:id="1301420272">
          <w:marLeft w:val="0"/>
          <w:marRight w:val="0"/>
          <w:marTop w:val="240"/>
          <w:marBottom w:val="0"/>
          <w:divBdr>
            <w:top w:val="none" w:sz="0" w:space="0" w:color="auto"/>
            <w:left w:val="none" w:sz="0" w:space="0" w:color="auto"/>
            <w:bottom w:val="none" w:sz="0" w:space="0" w:color="auto"/>
            <w:right w:val="none" w:sz="0" w:space="0" w:color="auto"/>
          </w:divBdr>
        </w:div>
        <w:div w:id="1301425709">
          <w:marLeft w:val="0"/>
          <w:marRight w:val="0"/>
          <w:marTop w:val="240"/>
          <w:marBottom w:val="0"/>
          <w:divBdr>
            <w:top w:val="none" w:sz="0" w:space="0" w:color="auto"/>
            <w:left w:val="none" w:sz="0" w:space="0" w:color="auto"/>
            <w:bottom w:val="none" w:sz="0" w:space="0" w:color="auto"/>
            <w:right w:val="none" w:sz="0" w:space="0" w:color="auto"/>
          </w:divBdr>
        </w:div>
        <w:div w:id="1302231716">
          <w:marLeft w:val="0"/>
          <w:marRight w:val="0"/>
          <w:marTop w:val="240"/>
          <w:marBottom w:val="0"/>
          <w:divBdr>
            <w:top w:val="none" w:sz="0" w:space="0" w:color="auto"/>
            <w:left w:val="none" w:sz="0" w:space="0" w:color="auto"/>
            <w:bottom w:val="none" w:sz="0" w:space="0" w:color="auto"/>
            <w:right w:val="none" w:sz="0" w:space="0" w:color="auto"/>
          </w:divBdr>
        </w:div>
        <w:div w:id="1302420753">
          <w:marLeft w:val="0"/>
          <w:marRight w:val="0"/>
          <w:marTop w:val="240"/>
          <w:marBottom w:val="0"/>
          <w:divBdr>
            <w:top w:val="none" w:sz="0" w:space="0" w:color="auto"/>
            <w:left w:val="none" w:sz="0" w:space="0" w:color="auto"/>
            <w:bottom w:val="none" w:sz="0" w:space="0" w:color="auto"/>
            <w:right w:val="none" w:sz="0" w:space="0" w:color="auto"/>
          </w:divBdr>
        </w:div>
        <w:div w:id="1302924765">
          <w:marLeft w:val="0"/>
          <w:marRight w:val="0"/>
          <w:marTop w:val="240"/>
          <w:marBottom w:val="0"/>
          <w:divBdr>
            <w:top w:val="none" w:sz="0" w:space="0" w:color="auto"/>
            <w:left w:val="none" w:sz="0" w:space="0" w:color="auto"/>
            <w:bottom w:val="none" w:sz="0" w:space="0" w:color="auto"/>
            <w:right w:val="none" w:sz="0" w:space="0" w:color="auto"/>
          </w:divBdr>
        </w:div>
        <w:div w:id="1303847710">
          <w:marLeft w:val="0"/>
          <w:marRight w:val="0"/>
          <w:marTop w:val="240"/>
          <w:marBottom w:val="0"/>
          <w:divBdr>
            <w:top w:val="none" w:sz="0" w:space="0" w:color="auto"/>
            <w:left w:val="none" w:sz="0" w:space="0" w:color="auto"/>
            <w:bottom w:val="none" w:sz="0" w:space="0" w:color="auto"/>
            <w:right w:val="none" w:sz="0" w:space="0" w:color="auto"/>
          </w:divBdr>
        </w:div>
        <w:div w:id="1307708784">
          <w:marLeft w:val="0"/>
          <w:marRight w:val="0"/>
          <w:marTop w:val="240"/>
          <w:marBottom w:val="0"/>
          <w:divBdr>
            <w:top w:val="none" w:sz="0" w:space="0" w:color="auto"/>
            <w:left w:val="none" w:sz="0" w:space="0" w:color="auto"/>
            <w:bottom w:val="none" w:sz="0" w:space="0" w:color="auto"/>
            <w:right w:val="none" w:sz="0" w:space="0" w:color="auto"/>
          </w:divBdr>
        </w:div>
        <w:div w:id="1307927760">
          <w:marLeft w:val="0"/>
          <w:marRight w:val="0"/>
          <w:marTop w:val="240"/>
          <w:marBottom w:val="0"/>
          <w:divBdr>
            <w:top w:val="none" w:sz="0" w:space="0" w:color="auto"/>
            <w:left w:val="none" w:sz="0" w:space="0" w:color="auto"/>
            <w:bottom w:val="none" w:sz="0" w:space="0" w:color="auto"/>
            <w:right w:val="none" w:sz="0" w:space="0" w:color="auto"/>
          </w:divBdr>
        </w:div>
        <w:div w:id="1307976018">
          <w:marLeft w:val="0"/>
          <w:marRight w:val="0"/>
          <w:marTop w:val="240"/>
          <w:marBottom w:val="0"/>
          <w:divBdr>
            <w:top w:val="none" w:sz="0" w:space="0" w:color="auto"/>
            <w:left w:val="none" w:sz="0" w:space="0" w:color="auto"/>
            <w:bottom w:val="none" w:sz="0" w:space="0" w:color="auto"/>
            <w:right w:val="none" w:sz="0" w:space="0" w:color="auto"/>
          </w:divBdr>
        </w:div>
        <w:div w:id="1308130111">
          <w:marLeft w:val="0"/>
          <w:marRight w:val="0"/>
          <w:marTop w:val="240"/>
          <w:marBottom w:val="0"/>
          <w:divBdr>
            <w:top w:val="none" w:sz="0" w:space="0" w:color="auto"/>
            <w:left w:val="none" w:sz="0" w:space="0" w:color="auto"/>
            <w:bottom w:val="none" w:sz="0" w:space="0" w:color="auto"/>
            <w:right w:val="none" w:sz="0" w:space="0" w:color="auto"/>
          </w:divBdr>
        </w:div>
        <w:div w:id="1309939166">
          <w:marLeft w:val="0"/>
          <w:marRight w:val="0"/>
          <w:marTop w:val="240"/>
          <w:marBottom w:val="0"/>
          <w:divBdr>
            <w:top w:val="none" w:sz="0" w:space="0" w:color="auto"/>
            <w:left w:val="none" w:sz="0" w:space="0" w:color="auto"/>
            <w:bottom w:val="none" w:sz="0" w:space="0" w:color="auto"/>
            <w:right w:val="none" w:sz="0" w:space="0" w:color="auto"/>
          </w:divBdr>
        </w:div>
        <w:div w:id="1310744467">
          <w:marLeft w:val="0"/>
          <w:marRight w:val="0"/>
          <w:marTop w:val="240"/>
          <w:marBottom w:val="0"/>
          <w:divBdr>
            <w:top w:val="none" w:sz="0" w:space="0" w:color="auto"/>
            <w:left w:val="none" w:sz="0" w:space="0" w:color="auto"/>
            <w:bottom w:val="none" w:sz="0" w:space="0" w:color="auto"/>
            <w:right w:val="none" w:sz="0" w:space="0" w:color="auto"/>
          </w:divBdr>
        </w:div>
        <w:div w:id="1311252554">
          <w:marLeft w:val="0"/>
          <w:marRight w:val="0"/>
          <w:marTop w:val="240"/>
          <w:marBottom w:val="0"/>
          <w:divBdr>
            <w:top w:val="none" w:sz="0" w:space="0" w:color="auto"/>
            <w:left w:val="none" w:sz="0" w:space="0" w:color="auto"/>
            <w:bottom w:val="none" w:sz="0" w:space="0" w:color="auto"/>
            <w:right w:val="none" w:sz="0" w:space="0" w:color="auto"/>
          </w:divBdr>
        </w:div>
        <w:div w:id="1313874728">
          <w:marLeft w:val="0"/>
          <w:marRight w:val="0"/>
          <w:marTop w:val="240"/>
          <w:marBottom w:val="0"/>
          <w:divBdr>
            <w:top w:val="none" w:sz="0" w:space="0" w:color="auto"/>
            <w:left w:val="none" w:sz="0" w:space="0" w:color="auto"/>
            <w:bottom w:val="none" w:sz="0" w:space="0" w:color="auto"/>
            <w:right w:val="none" w:sz="0" w:space="0" w:color="auto"/>
          </w:divBdr>
        </w:div>
        <w:div w:id="1315598137">
          <w:marLeft w:val="0"/>
          <w:marRight w:val="0"/>
          <w:marTop w:val="240"/>
          <w:marBottom w:val="0"/>
          <w:divBdr>
            <w:top w:val="none" w:sz="0" w:space="0" w:color="auto"/>
            <w:left w:val="none" w:sz="0" w:space="0" w:color="auto"/>
            <w:bottom w:val="none" w:sz="0" w:space="0" w:color="auto"/>
            <w:right w:val="none" w:sz="0" w:space="0" w:color="auto"/>
          </w:divBdr>
        </w:div>
        <w:div w:id="1315839612">
          <w:marLeft w:val="0"/>
          <w:marRight w:val="0"/>
          <w:marTop w:val="240"/>
          <w:marBottom w:val="0"/>
          <w:divBdr>
            <w:top w:val="none" w:sz="0" w:space="0" w:color="auto"/>
            <w:left w:val="none" w:sz="0" w:space="0" w:color="auto"/>
            <w:bottom w:val="none" w:sz="0" w:space="0" w:color="auto"/>
            <w:right w:val="none" w:sz="0" w:space="0" w:color="auto"/>
          </w:divBdr>
        </w:div>
        <w:div w:id="1316882168">
          <w:marLeft w:val="0"/>
          <w:marRight w:val="0"/>
          <w:marTop w:val="240"/>
          <w:marBottom w:val="0"/>
          <w:divBdr>
            <w:top w:val="none" w:sz="0" w:space="0" w:color="auto"/>
            <w:left w:val="none" w:sz="0" w:space="0" w:color="auto"/>
            <w:bottom w:val="none" w:sz="0" w:space="0" w:color="auto"/>
            <w:right w:val="none" w:sz="0" w:space="0" w:color="auto"/>
          </w:divBdr>
        </w:div>
        <w:div w:id="1319847402">
          <w:marLeft w:val="0"/>
          <w:marRight w:val="0"/>
          <w:marTop w:val="240"/>
          <w:marBottom w:val="0"/>
          <w:divBdr>
            <w:top w:val="none" w:sz="0" w:space="0" w:color="auto"/>
            <w:left w:val="none" w:sz="0" w:space="0" w:color="auto"/>
            <w:bottom w:val="none" w:sz="0" w:space="0" w:color="auto"/>
            <w:right w:val="none" w:sz="0" w:space="0" w:color="auto"/>
          </w:divBdr>
        </w:div>
        <w:div w:id="1322350716">
          <w:marLeft w:val="0"/>
          <w:marRight w:val="0"/>
          <w:marTop w:val="240"/>
          <w:marBottom w:val="0"/>
          <w:divBdr>
            <w:top w:val="none" w:sz="0" w:space="0" w:color="auto"/>
            <w:left w:val="none" w:sz="0" w:space="0" w:color="auto"/>
            <w:bottom w:val="none" w:sz="0" w:space="0" w:color="auto"/>
            <w:right w:val="none" w:sz="0" w:space="0" w:color="auto"/>
          </w:divBdr>
        </w:div>
        <w:div w:id="1322850077">
          <w:marLeft w:val="0"/>
          <w:marRight w:val="0"/>
          <w:marTop w:val="240"/>
          <w:marBottom w:val="0"/>
          <w:divBdr>
            <w:top w:val="none" w:sz="0" w:space="0" w:color="auto"/>
            <w:left w:val="none" w:sz="0" w:space="0" w:color="auto"/>
            <w:bottom w:val="none" w:sz="0" w:space="0" w:color="auto"/>
            <w:right w:val="none" w:sz="0" w:space="0" w:color="auto"/>
          </w:divBdr>
        </w:div>
        <w:div w:id="1322856680">
          <w:marLeft w:val="0"/>
          <w:marRight w:val="0"/>
          <w:marTop w:val="240"/>
          <w:marBottom w:val="0"/>
          <w:divBdr>
            <w:top w:val="none" w:sz="0" w:space="0" w:color="auto"/>
            <w:left w:val="none" w:sz="0" w:space="0" w:color="auto"/>
            <w:bottom w:val="none" w:sz="0" w:space="0" w:color="auto"/>
            <w:right w:val="none" w:sz="0" w:space="0" w:color="auto"/>
          </w:divBdr>
        </w:div>
        <w:div w:id="1324313413">
          <w:marLeft w:val="0"/>
          <w:marRight w:val="0"/>
          <w:marTop w:val="240"/>
          <w:marBottom w:val="0"/>
          <w:divBdr>
            <w:top w:val="none" w:sz="0" w:space="0" w:color="auto"/>
            <w:left w:val="none" w:sz="0" w:space="0" w:color="auto"/>
            <w:bottom w:val="none" w:sz="0" w:space="0" w:color="auto"/>
            <w:right w:val="none" w:sz="0" w:space="0" w:color="auto"/>
          </w:divBdr>
        </w:div>
        <w:div w:id="1326936094">
          <w:marLeft w:val="0"/>
          <w:marRight w:val="0"/>
          <w:marTop w:val="240"/>
          <w:marBottom w:val="0"/>
          <w:divBdr>
            <w:top w:val="none" w:sz="0" w:space="0" w:color="auto"/>
            <w:left w:val="none" w:sz="0" w:space="0" w:color="auto"/>
            <w:bottom w:val="none" w:sz="0" w:space="0" w:color="auto"/>
            <w:right w:val="none" w:sz="0" w:space="0" w:color="auto"/>
          </w:divBdr>
        </w:div>
        <w:div w:id="1329358363">
          <w:marLeft w:val="0"/>
          <w:marRight w:val="0"/>
          <w:marTop w:val="240"/>
          <w:marBottom w:val="0"/>
          <w:divBdr>
            <w:top w:val="none" w:sz="0" w:space="0" w:color="auto"/>
            <w:left w:val="none" w:sz="0" w:space="0" w:color="auto"/>
            <w:bottom w:val="none" w:sz="0" w:space="0" w:color="auto"/>
            <w:right w:val="none" w:sz="0" w:space="0" w:color="auto"/>
          </w:divBdr>
        </w:div>
        <w:div w:id="1329941025">
          <w:marLeft w:val="0"/>
          <w:marRight w:val="0"/>
          <w:marTop w:val="240"/>
          <w:marBottom w:val="0"/>
          <w:divBdr>
            <w:top w:val="none" w:sz="0" w:space="0" w:color="auto"/>
            <w:left w:val="none" w:sz="0" w:space="0" w:color="auto"/>
            <w:bottom w:val="none" w:sz="0" w:space="0" w:color="auto"/>
            <w:right w:val="none" w:sz="0" w:space="0" w:color="auto"/>
          </w:divBdr>
        </w:div>
        <w:div w:id="1331250045">
          <w:marLeft w:val="0"/>
          <w:marRight w:val="0"/>
          <w:marTop w:val="240"/>
          <w:marBottom w:val="0"/>
          <w:divBdr>
            <w:top w:val="none" w:sz="0" w:space="0" w:color="auto"/>
            <w:left w:val="none" w:sz="0" w:space="0" w:color="auto"/>
            <w:bottom w:val="none" w:sz="0" w:space="0" w:color="auto"/>
            <w:right w:val="none" w:sz="0" w:space="0" w:color="auto"/>
          </w:divBdr>
        </w:div>
        <w:div w:id="1331643638">
          <w:marLeft w:val="0"/>
          <w:marRight w:val="0"/>
          <w:marTop w:val="240"/>
          <w:marBottom w:val="0"/>
          <w:divBdr>
            <w:top w:val="none" w:sz="0" w:space="0" w:color="auto"/>
            <w:left w:val="none" w:sz="0" w:space="0" w:color="auto"/>
            <w:bottom w:val="none" w:sz="0" w:space="0" w:color="auto"/>
            <w:right w:val="none" w:sz="0" w:space="0" w:color="auto"/>
          </w:divBdr>
        </w:div>
        <w:div w:id="1332874065">
          <w:marLeft w:val="0"/>
          <w:marRight w:val="0"/>
          <w:marTop w:val="240"/>
          <w:marBottom w:val="0"/>
          <w:divBdr>
            <w:top w:val="none" w:sz="0" w:space="0" w:color="auto"/>
            <w:left w:val="none" w:sz="0" w:space="0" w:color="auto"/>
            <w:bottom w:val="none" w:sz="0" w:space="0" w:color="auto"/>
            <w:right w:val="none" w:sz="0" w:space="0" w:color="auto"/>
          </w:divBdr>
        </w:div>
        <w:div w:id="1340618658">
          <w:marLeft w:val="0"/>
          <w:marRight w:val="0"/>
          <w:marTop w:val="240"/>
          <w:marBottom w:val="0"/>
          <w:divBdr>
            <w:top w:val="none" w:sz="0" w:space="0" w:color="auto"/>
            <w:left w:val="none" w:sz="0" w:space="0" w:color="auto"/>
            <w:bottom w:val="none" w:sz="0" w:space="0" w:color="auto"/>
            <w:right w:val="none" w:sz="0" w:space="0" w:color="auto"/>
          </w:divBdr>
        </w:div>
        <w:div w:id="1341619347">
          <w:marLeft w:val="0"/>
          <w:marRight w:val="0"/>
          <w:marTop w:val="240"/>
          <w:marBottom w:val="0"/>
          <w:divBdr>
            <w:top w:val="none" w:sz="0" w:space="0" w:color="auto"/>
            <w:left w:val="none" w:sz="0" w:space="0" w:color="auto"/>
            <w:bottom w:val="none" w:sz="0" w:space="0" w:color="auto"/>
            <w:right w:val="none" w:sz="0" w:space="0" w:color="auto"/>
          </w:divBdr>
        </w:div>
        <w:div w:id="1342199648">
          <w:marLeft w:val="0"/>
          <w:marRight w:val="0"/>
          <w:marTop w:val="240"/>
          <w:marBottom w:val="0"/>
          <w:divBdr>
            <w:top w:val="none" w:sz="0" w:space="0" w:color="auto"/>
            <w:left w:val="none" w:sz="0" w:space="0" w:color="auto"/>
            <w:bottom w:val="none" w:sz="0" w:space="0" w:color="auto"/>
            <w:right w:val="none" w:sz="0" w:space="0" w:color="auto"/>
          </w:divBdr>
        </w:div>
        <w:div w:id="1342313429">
          <w:marLeft w:val="0"/>
          <w:marRight w:val="0"/>
          <w:marTop w:val="240"/>
          <w:marBottom w:val="0"/>
          <w:divBdr>
            <w:top w:val="none" w:sz="0" w:space="0" w:color="auto"/>
            <w:left w:val="none" w:sz="0" w:space="0" w:color="auto"/>
            <w:bottom w:val="none" w:sz="0" w:space="0" w:color="auto"/>
            <w:right w:val="none" w:sz="0" w:space="0" w:color="auto"/>
          </w:divBdr>
        </w:div>
        <w:div w:id="1344437759">
          <w:marLeft w:val="0"/>
          <w:marRight w:val="0"/>
          <w:marTop w:val="240"/>
          <w:marBottom w:val="0"/>
          <w:divBdr>
            <w:top w:val="none" w:sz="0" w:space="0" w:color="auto"/>
            <w:left w:val="none" w:sz="0" w:space="0" w:color="auto"/>
            <w:bottom w:val="none" w:sz="0" w:space="0" w:color="auto"/>
            <w:right w:val="none" w:sz="0" w:space="0" w:color="auto"/>
          </w:divBdr>
        </w:div>
        <w:div w:id="1344628143">
          <w:marLeft w:val="0"/>
          <w:marRight w:val="0"/>
          <w:marTop w:val="240"/>
          <w:marBottom w:val="0"/>
          <w:divBdr>
            <w:top w:val="none" w:sz="0" w:space="0" w:color="auto"/>
            <w:left w:val="none" w:sz="0" w:space="0" w:color="auto"/>
            <w:bottom w:val="none" w:sz="0" w:space="0" w:color="auto"/>
            <w:right w:val="none" w:sz="0" w:space="0" w:color="auto"/>
          </w:divBdr>
        </w:div>
        <w:div w:id="1346707519">
          <w:marLeft w:val="0"/>
          <w:marRight w:val="0"/>
          <w:marTop w:val="240"/>
          <w:marBottom w:val="0"/>
          <w:divBdr>
            <w:top w:val="none" w:sz="0" w:space="0" w:color="auto"/>
            <w:left w:val="none" w:sz="0" w:space="0" w:color="auto"/>
            <w:bottom w:val="none" w:sz="0" w:space="0" w:color="auto"/>
            <w:right w:val="none" w:sz="0" w:space="0" w:color="auto"/>
          </w:divBdr>
        </w:div>
        <w:div w:id="1347321323">
          <w:marLeft w:val="0"/>
          <w:marRight w:val="0"/>
          <w:marTop w:val="240"/>
          <w:marBottom w:val="0"/>
          <w:divBdr>
            <w:top w:val="none" w:sz="0" w:space="0" w:color="auto"/>
            <w:left w:val="none" w:sz="0" w:space="0" w:color="auto"/>
            <w:bottom w:val="none" w:sz="0" w:space="0" w:color="auto"/>
            <w:right w:val="none" w:sz="0" w:space="0" w:color="auto"/>
          </w:divBdr>
        </w:div>
        <w:div w:id="1348631179">
          <w:marLeft w:val="0"/>
          <w:marRight w:val="0"/>
          <w:marTop w:val="240"/>
          <w:marBottom w:val="0"/>
          <w:divBdr>
            <w:top w:val="none" w:sz="0" w:space="0" w:color="auto"/>
            <w:left w:val="none" w:sz="0" w:space="0" w:color="auto"/>
            <w:bottom w:val="none" w:sz="0" w:space="0" w:color="auto"/>
            <w:right w:val="none" w:sz="0" w:space="0" w:color="auto"/>
          </w:divBdr>
        </w:div>
        <w:div w:id="1349522623">
          <w:marLeft w:val="0"/>
          <w:marRight w:val="0"/>
          <w:marTop w:val="240"/>
          <w:marBottom w:val="0"/>
          <w:divBdr>
            <w:top w:val="none" w:sz="0" w:space="0" w:color="auto"/>
            <w:left w:val="none" w:sz="0" w:space="0" w:color="auto"/>
            <w:bottom w:val="none" w:sz="0" w:space="0" w:color="auto"/>
            <w:right w:val="none" w:sz="0" w:space="0" w:color="auto"/>
          </w:divBdr>
        </w:div>
        <w:div w:id="1351643966">
          <w:marLeft w:val="0"/>
          <w:marRight w:val="0"/>
          <w:marTop w:val="240"/>
          <w:marBottom w:val="0"/>
          <w:divBdr>
            <w:top w:val="none" w:sz="0" w:space="0" w:color="auto"/>
            <w:left w:val="none" w:sz="0" w:space="0" w:color="auto"/>
            <w:bottom w:val="none" w:sz="0" w:space="0" w:color="auto"/>
            <w:right w:val="none" w:sz="0" w:space="0" w:color="auto"/>
          </w:divBdr>
        </w:div>
        <w:div w:id="1355573382">
          <w:marLeft w:val="0"/>
          <w:marRight w:val="0"/>
          <w:marTop w:val="240"/>
          <w:marBottom w:val="0"/>
          <w:divBdr>
            <w:top w:val="none" w:sz="0" w:space="0" w:color="auto"/>
            <w:left w:val="none" w:sz="0" w:space="0" w:color="auto"/>
            <w:bottom w:val="none" w:sz="0" w:space="0" w:color="auto"/>
            <w:right w:val="none" w:sz="0" w:space="0" w:color="auto"/>
          </w:divBdr>
        </w:div>
        <w:div w:id="1358308510">
          <w:marLeft w:val="0"/>
          <w:marRight w:val="0"/>
          <w:marTop w:val="240"/>
          <w:marBottom w:val="0"/>
          <w:divBdr>
            <w:top w:val="none" w:sz="0" w:space="0" w:color="auto"/>
            <w:left w:val="none" w:sz="0" w:space="0" w:color="auto"/>
            <w:bottom w:val="none" w:sz="0" w:space="0" w:color="auto"/>
            <w:right w:val="none" w:sz="0" w:space="0" w:color="auto"/>
          </w:divBdr>
        </w:div>
        <w:div w:id="1360619102">
          <w:marLeft w:val="0"/>
          <w:marRight w:val="0"/>
          <w:marTop w:val="240"/>
          <w:marBottom w:val="0"/>
          <w:divBdr>
            <w:top w:val="none" w:sz="0" w:space="0" w:color="auto"/>
            <w:left w:val="none" w:sz="0" w:space="0" w:color="auto"/>
            <w:bottom w:val="none" w:sz="0" w:space="0" w:color="auto"/>
            <w:right w:val="none" w:sz="0" w:space="0" w:color="auto"/>
          </w:divBdr>
        </w:div>
        <w:div w:id="1361202586">
          <w:marLeft w:val="0"/>
          <w:marRight w:val="0"/>
          <w:marTop w:val="240"/>
          <w:marBottom w:val="0"/>
          <w:divBdr>
            <w:top w:val="none" w:sz="0" w:space="0" w:color="auto"/>
            <w:left w:val="none" w:sz="0" w:space="0" w:color="auto"/>
            <w:bottom w:val="none" w:sz="0" w:space="0" w:color="auto"/>
            <w:right w:val="none" w:sz="0" w:space="0" w:color="auto"/>
          </w:divBdr>
        </w:div>
        <w:div w:id="1363633717">
          <w:marLeft w:val="0"/>
          <w:marRight w:val="0"/>
          <w:marTop w:val="240"/>
          <w:marBottom w:val="0"/>
          <w:divBdr>
            <w:top w:val="none" w:sz="0" w:space="0" w:color="auto"/>
            <w:left w:val="none" w:sz="0" w:space="0" w:color="auto"/>
            <w:bottom w:val="none" w:sz="0" w:space="0" w:color="auto"/>
            <w:right w:val="none" w:sz="0" w:space="0" w:color="auto"/>
          </w:divBdr>
        </w:div>
        <w:div w:id="1364592542">
          <w:marLeft w:val="0"/>
          <w:marRight w:val="0"/>
          <w:marTop w:val="240"/>
          <w:marBottom w:val="0"/>
          <w:divBdr>
            <w:top w:val="none" w:sz="0" w:space="0" w:color="auto"/>
            <w:left w:val="none" w:sz="0" w:space="0" w:color="auto"/>
            <w:bottom w:val="none" w:sz="0" w:space="0" w:color="auto"/>
            <w:right w:val="none" w:sz="0" w:space="0" w:color="auto"/>
          </w:divBdr>
        </w:div>
        <w:div w:id="1365054876">
          <w:marLeft w:val="0"/>
          <w:marRight w:val="0"/>
          <w:marTop w:val="240"/>
          <w:marBottom w:val="0"/>
          <w:divBdr>
            <w:top w:val="none" w:sz="0" w:space="0" w:color="auto"/>
            <w:left w:val="none" w:sz="0" w:space="0" w:color="auto"/>
            <w:bottom w:val="none" w:sz="0" w:space="0" w:color="auto"/>
            <w:right w:val="none" w:sz="0" w:space="0" w:color="auto"/>
          </w:divBdr>
        </w:div>
        <w:div w:id="1365639851">
          <w:marLeft w:val="0"/>
          <w:marRight w:val="0"/>
          <w:marTop w:val="240"/>
          <w:marBottom w:val="0"/>
          <w:divBdr>
            <w:top w:val="none" w:sz="0" w:space="0" w:color="auto"/>
            <w:left w:val="none" w:sz="0" w:space="0" w:color="auto"/>
            <w:bottom w:val="none" w:sz="0" w:space="0" w:color="auto"/>
            <w:right w:val="none" w:sz="0" w:space="0" w:color="auto"/>
          </w:divBdr>
        </w:div>
        <w:div w:id="1366953441">
          <w:marLeft w:val="0"/>
          <w:marRight w:val="0"/>
          <w:marTop w:val="240"/>
          <w:marBottom w:val="0"/>
          <w:divBdr>
            <w:top w:val="none" w:sz="0" w:space="0" w:color="auto"/>
            <w:left w:val="none" w:sz="0" w:space="0" w:color="auto"/>
            <w:bottom w:val="none" w:sz="0" w:space="0" w:color="auto"/>
            <w:right w:val="none" w:sz="0" w:space="0" w:color="auto"/>
          </w:divBdr>
        </w:div>
        <w:div w:id="1368019083">
          <w:marLeft w:val="0"/>
          <w:marRight w:val="0"/>
          <w:marTop w:val="240"/>
          <w:marBottom w:val="0"/>
          <w:divBdr>
            <w:top w:val="none" w:sz="0" w:space="0" w:color="auto"/>
            <w:left w:val="none" w:sz="0" w:space="0" w:color="auto"/>
            <w:bottom w:val="none" w:sz="0" w:space="0" w:color="auto"/>
            <w:right w:val="none" w:sz="0" w:space="0" w:color="auto"/>
          </w:divBdr>
        </w:div>
        <w:div w:id="1368338920">
          <w:marLeft w:val="0"/>
          <w:marRight w:val="0"/>
          <w:marTop w:val="240"/>
          <w:marBottom w:val="0"/>
          <w:divBdr>
            <w:top w:val="none" w:sz="0" w:space="0" w:color="auto"/>
            <w:left w:val="none" w:sz="0" w:space="0" w:color="auto"/>
            <w:bottom w:val="none" w:sz="0" w:space="0" w:color="auto"/>
            <w:right w:val="none" w:sz="0" w:space="0" w:color="auto"/>
          </w:divBdr>
        </w:div>
        <w:div w:id="1372657355">
          <w:marLeft w:val="0"/>
          <w:marRight w:val="0"/>
          <w:marTop w:val="240"/>
          <w:marBottom w:val="0"/>
          <w:divBdr>
            <w:top w:val="none" w:sz="0" w:space="0" w:color="auto"/>
            <w:left w:val="none" w:sz="0" w:space="0" w:color="auto"/>
            <w:bottom w:val="none" w:sz="0" w:space="0" w:color="auto"/>
            <w:right w:val="none" w:sz="0" w:space="0" w:color="auto"/>
          </w:divBdr>
        </w:div>
        <w:div w:id="1375890898">
          <w:marLeft w:val="0"/>
          <w:marRight w:val="0"/>
          <w:marTop w:val="240"/>
          <w:marBottom w:val="0"/>
          <w:divBdr>
            <w:top w:val="none" w:sz="0" w:space="0" w:color="auto"/>
            <w:left w:val="none" w:sz="0" w:space="0" w:color="auto"/>
            <w:bottom w:val="none" w:sz="0" w:space="0" w:color="auto"/>
            <w:right w:val="none" w:sz="0" w:space="0" w:color="auto"/>
          </w:divBdr>
        </w:div>
        <w:div w:id="1378163720">
          <w:marLeft w:val="0"/>
          <w:marRight w:val="0"/>
          <w:marTop w:val="240"/>
          <w:marBottom w:val="0"/>
          <w:divBdr>
            <w:top w:val="none" w:sz="0" w:space="0" w:color="auto"/>
            <w:left w:val="none" w:sz="0" w:space="0" w:color="auto"/>
            <w:bottom w:val="none" w:sz="0" w:space="0" w:color="auto"/>
            <w:right w:val="none" w:sz="0" w:space="0" w:color="auto"/>
          </w:divBdr>
        </w:div>
        <w:div w:id="1381586907">
          <w:marLeft w:val="0"/>
          <w:marRight w:val="0"/>
          <w:marTop w:val="240"/>
          <w:marBottom w:val="0"/>
          <w:divBdr>
            <w:top w:val="none" w:sz="0" w:space="0" w:color="auto"/>
            <w:left w:val="none" w:sz="0" w:space="0" w:color="auto"/>
            <w:bottom w:val="none" w:sz="0" w:space="0" w:color="auto"/>
            <w:right w:val="none" w:sz="0" w:space="0" w:color="auto"/>
          </w:divBdr>
        </w:div>
        <w:div w:id="1385719291">
          <w:marLeft w:val="0"/>
          <w:marRight w:val="0"/>
          <w:marTop w:val="240"/>
          <w:marBottom w:val="0"/>
          <w:divBdr>
            <w:top w:val="none" w:sz="0" w:space="0" w:color="auto"/>
            <w:left w:val="none" w:sz="0" w:space="0" w:color="auto"/>
            <w:bottom w:val="none" w:sz="0" w:space="0" w:color="auto"/>
            <w:right w:val="none" w:sz="0" w:space="0" w:color="auto"/>
          </w:divBdr>
        </w:div>
        <w:div w:id="1386297205">
          <w:marLeft w:val="0"/>
          <w:marRight w:val="0"/>
          <w:marTop w:val="240"/>
          <w:marBottom w:val="0"/>
          <w:divBdr>
            <w:top w:val="none" w:sz="0" w:space="0" w:color="auto"/>
            <w:left w:val="none" w:sz="0" w:space="0" w:color="auto"/>
            <w:bottom w:val="none" w:sz="0" w:space="0" w:color="auto"/>
            <w:right w:val="none" w:sz="0" w:space="0" w:color="auto"/>
          </w:divBdr>
        </w:div>
        <w:div w:id="1386416014">
          <w:marLeft w:val="0"/>
          <w:marRight w:val="0"/>
          <w:marTop w:val="240"/>
          <w:marBottom w:val="0"/>
          <w:divBdr>
            <w:top w:val="none" w:sz="0" w:space="0" w:color="auto"/>
            <w:left w:val="none" w:sz="0" w:space="0" w:color="auto"/>
            <w:bottom w:val="none" w:sz="0" w:space="0" w:color="auto"/>
            <w:right w:val="none" w:sz="0" w:space="0" w:color="auto"/>
          </w:divBdr>
        </w:div>
        <w:div w:id="1387025186">
          <w:marLeft w:val="0"/>
          <w:marRight w:val="0"/>
          <w:marTop w:val="240"/>
          <w:marBottom w:val="0"/>
          <w:divBdr>
            <w:top w:val="none" w:sz="0" w:space="0" w:color="auto"/>
            <w:left w:val="none" w:sz="0" w:space="0" w:color="auto"/>
            <w:bottom w:val="none" w:sz="0" w:space="0" w:color="auto"/>
            <w:right w:val="none" w:sz="0" w:space="0" w:color="auto"/>
          </w:divBdr>
        </w:div>
        <w:div w:id="1387026597">
          <w:marLeft w:val="0"/>
          <w:marRight w:val="0"/>
          <w:marTop w:val="240"/>
          <w:marBottom w:val="0"/>
          <w:divBdr>
            <w:top w:val="none" w:sz="0" w:space="0" w:color="auto"/>
            <w:left w:val="none" w:sz="0" w:space="0" w:color="auto"/>
            <w:bottom w:val="none" w:sz="0" w:space="0" w:color="auto"/>
            <w:right w:val="none" w:sz="0" w:space="0" w:color="auto"/>
          </w:divBdr>
        </w:div>
        <w:div w:id="1387337128">
          <w:marLeft w:val="0"/>
          <w:marRight w:val="0"/>
          <w:marTop w:val="240"/>
          <w:marBottom w:val="0"/>
          <w:divBdr>
            <w:top w:val="none" w:sz="0" w:space="0" w:color="auto"/>
            <w:left w:val="none" w:sz="0" w:space="0" w:color="auto"/>
            <w:bottom w:val="none" w:sz="0" w:space="0" w:color="auto"/>
            <w:right w:val="none" w:sz="0" w:space="0" w:color="auto"/>
          </w:divBdr>
        </w:div>
        <w:div w:id="1387339407">
          <w:marLeft w:val="0"/>
          <w:marRight w:val="0"/>
          <w:marTop w:val="240"/>
          <w:marBottom w:val="0"/>
          <w:divBdr>
            <w:top w:val="none" w:sz="0" w:space="0" w:color="auto"/>
            <w:left w:val="none" w:sz="0" w:space="0" w:color="auto"/>
            <w:bottom w:val="none" w:sz="0" w:space="0" w:color="auto"/>
            <w:right w:val="none" w:sz="0" w:space="0" w:color="auto"/>
          </w:divBdr>
        </w:div>
        <w:div w:id="1387684907">
          <w:marLeft w:val="0"/>
          <w:marRight w:val="0"/>
          <w:marTop w:val="240"/>
          <w:marBottom w:val="0"/>
          <w:divBdr>
            <w:top w:val="none" w:sz="0" w:space="0" w:color="auto"/>
            <w:left w:val="none" w:sz="0" w:space="0" w:color="auto"/>
            <w:bottom w:val="none" w:sz="0" w:space="0" w:color="auto"/>
            <w:right w:val="none" w:sz="0" w:space="0" w:color="auto"/>
          </w:divBdr>
        </w:div>
        <w:div w:id="1388263204">
          <w:marLeft w:val="0"/>
          <w:marRight w:val="0"/>
          <w:marTop w:val="240"/>
          <w:marBottom w:val="0"/>
          <w:divBdr>
            <w:top w:val="none" w:sz="0" w:space="0" w:color="auto"/>
            <w:left w:val="none" w:sz="0" w:space="0" w:color="auto"/>
            <w:bottom w:val="none" w:sz="0" w:space="0" w:color="auto"/>
            <w:right w:val="none" w:sz="0" w:space="0" w:color="auto"/>
          </w:divBdr>
        </w:div>
        <w:div w:id="1390953801">
          <w:marLeft w:val="0"/>
          <w:marRight w:val="0"/>
          <w:marTop w:val="240"/>
          <w:marBottom w:val="0"/>
          <w:divBdr>
            <w:top w:val="none" w:sz="0" w:space="0" w:color="auto"/>
            <w:left w:val="none" w:sz="0" w:space="0" w:color="auto"/>
            <w:bottom w:val="none" w:sz="0" w:space="0" w:color="auto"/>
            <w:right w:val="none" w:sz="0" w:space="0" w:color="auto"/>
          </w:divBdr>
        </w:div>
        <w:div w:id="1391614378">
          <w:marLeft w:val="0"/>
          <w:marRight w:val="0"/>
          <w:marTop w:val="240"/>
          <w:marBottom w:val="0"/>
          <w:divBdr>
            <w:top w:val="none" w:sz="0" w:space="0" w:color="auto"/>
            <w:left w:val="none" w:sz="0" w:space="0" w:color="auto"/>
            <w:bottom w:val="none" w:sz="0" w:space="0" w:color="auto"/>
            <w:right w:val="none" w:sz="0" w:space="0" w:color="auto"/>
          </w:divBdr>
        </w:div>
        <w:div w:id="1396203045">
          <w:marLeft w:val="0"/>
          <w:marRight w:val="0"/>
          <w:marTop w:val="240"/>
          <w:marBottom w:val="0"/>
          <w:divBdr>
            <w:top w:val="none" w:sz="0" w:space="0" w:color="auto"/>
            <w:left w:val="none" w:sz="0" w:space="0" w:color="auto"/>
            <w:bottom w:val="none" w:sz="0" w:space="0" w:color="auto"/>
            <w:right w:val="none" w:sz="0" w:space="0" w:color="auto"/>
          </w:divBdr>
        </w:div>
        <w:div w:id="1402407805">
          <w:marLeft w:val="0"/>
          <w:marRight w:val="0"/>
          <w:marTop w:val="240"/>
          <w:marBottom w:val="0"/>
          <w:divBdr>
            <w:top w:val="none" w:sz="0" w:space="0" w:color="auto"/>
            <w:left w:val="none" w:sz="0" w:space="0" w:color="auto"/>
            <w:bottom w:val="none" w:sz="0" w:space="0" w:color="auto"/>
            <w:right w:val="none" w:sz="0" w:space="0" w:color="auto"/>
          </w:divBdr>
        </w:div>
        <w:div w:id="1403411239">
          <w:marLeft w:val="0"/>
          <w:marRight w:val="0"/>
          <w:marTop w:val="240"/>
          <w:marBottom w:val="0"/>
          <w:divBdr>
            <w:top w:val="none" w:sz="0" w:space="0" w:color="auto"/>
            <w:left w:val="none" w:sz="0" w:space="0" w:color="auto"/>
            <w:bottom w:val="none" w:sz="0" w:space="0" w:color="auto"/>
            <w:right w:val="none" w:sz="0" w:space="0" w:color="auto"/>
          </w:divBdr>
        </w:div>
        <w:div w:id="1403530685">
          <w:marLeft w:val="0"/>
          <w:marRight w:val="0"/>
          <w:marTop w:val="240"/>
          <w:marBottom w:val="0"/>
          <w:divBdr>
            <w:top w:val="none" w:sz="0" w:space="0" w:color="auto"/>
            <w:left w:val="none" w:sz="0" w:space="0" w:color="auto"/>
            <w:bottom w:val="none" w:sz="0" w:space="0" w:color="auto"/>
            <w:right w:val="none" w:sz="0" w:space="0" w:color="auto"/>
          </w:divBdr>
        </w:div>
        <w:div w:id="1404177713">
          <w:marLeft w:val="0"/>
          <w:marRight w:val="0"/>
          <w:marTop w:val="240"/>
          <w:marBottom w:val="0"/>
          <w:divBdr>
            <w:top w:val="none" w:sz="0" w:space="0" w:color="auto"/>
            <w:left w:val="none" w:sz="0" w:space="0" w:color="auto"/>
            <w:bottom w:val="none" w:sz="0" w:space="0" w:color="auto"/>
            <w:right w:val="none" w:sz="0" w:space="0" w:color="auto"/>
          </w:divBdr>
        </w:div>
        <w:div w:id="1406219320">
          <w:marLeft w:val="0"/>
          <w:marRight w:val="0"/>
          <w:marTop w:val="240"/>
          <w:marBottom w:val="0"/>
          <w:divBdr>
            <w:top w:val="none" w:sz="0" w:space="0" w:color="auto"/>
            <w:left w:val="none" w:sz="0" w:space="0" w:color="auto"/>
            <w:bottom w:val="none" w:sz="0" w:space="0" w:color="auto"/>
            <w:right w:val="none" w:sz="0" w:space="0" w:color="auto"/>
          </w:divBdr>
        </w:div>
        <w:div w:id="1407336150">
          <w:marLeft w:val="0"/>
          <w:marRight w:val="0"/>
          <w:marTop w:val="240"/>
          <w:marBottom w:val="0"/>
          <w:divBdr>
            <w:top w:val="none" w:sz="0" w:space="0" w:color="auto"/>
            <w:left w:val="none" w:sz="0" w:space="0" w:color="auto"/>
            <w:bottom w:val="none" w:sz="0" w:space="0" w:color="auto"/>
            <w:right w:val="none" w:sz="0" w:space="0" w:color="auto"/>
          </w:divBdr>
        </w:div>
        <w:div w:id="1409765838">
          <w:marLeft w:val="0"/>
          <w:marRight w:val="0"/>
          <w:marTop w:val="240"/>
          <w:marBottom w:val="0"/>
          <w:divBdr>
            <w:top w:val="none" w:sz="0" w:space="0" w:color="auto"/>
            <w:left w:val="none" w:sz="0" w:space="0" w:color="auto"/>
            <w:bottom w:val="none" w:sz="0" w:space="0" w:color="auto"/>
            <w:right w:val="none" w:sz="0" w:space="0" w:color="auto"/>
          </w:divBdr>
        </w:div>
        <w:div w:id="1413118641">
          <w:marLeft w:val="0"/>
          <w:marRight w:val="0"/>
          <w:marTop w:val="240"/>
          <w:marBottom w:val="0"/>
          <w:divBdr>
            <w:top w:val="none" w:sz="0" w:space="0" w:color="auto"/>
            <w:left w:val="none" w:sz="0" w:space="0" w:color="auto"/>
            <w:bottom w:val="none" w:sz="0" w:space="0" w:color="auto"/>
            <w:right w:val="none" w:sz="0" w:space="0" w:color="auto"/>
          </w:divBdr>
        </w:div>
        <w:div w:id="1413509985">
          <w:marLeft w:val="0"/>
          <w:marRight w:val="0"/>
          <w:marTop w:val="240"/>
          <w:marBottom w:val="0"/>
          <w:divBdr>
            <w:top w:val="none" w:sz="0" w:space="0" w:color="auto"/>
            <w:left w:val="none" w:sz="0" w:space="0" w:color="auto"/>
            <w:bottom w:val="none" w:sz="0" w:space="0" w:color="auto"/>
            <w:right w:val="none" w:sz="0" w:space="0" w:color="auto"/>
          </w:divBdr>
        </w:div>
        <w:div w:id="1414162590">
          <w:marLeft w:val="0"/>
          <w:marRight w:val="0"/>
          <w:marTop w:val="240"/>
          <w:marBottom w:val="0"/>
          <w:divBdr>
            <w:top w:val="none" w:sz="0" w:space="0" w:color="auto"/>
            <w:left w:val="none" w:sz="0" w:space="0" w:color="auto"/>
            <w:bottom w:val="none" w:sz="0" w:space="0" w:color="auto"/>
            <w:right w:val="none" w:sz="0" w:space="0" w:color="auto"/>
          </w:divBdr>
        </w:div>
        <w:div w:id="1414351766">
          <w:marLeft w:val="0"/>
          <w:marRight w:val="0"/>
          <w:marTop w:val="240"/>
          <w:marBottom w:val="0"/>
          <w:divBdr>
            <w:top w:val="none" w:sz="0" w:space="0" w:color="auto"/>
            <w:left w:val="none" w:sz="0" w:space="0" w:color="auto"/>
            <w:bottom w:val="none" w:sz="0" w:space="0" w:color="auto"/>
            <w:right w:val="none" w:sz="0" w:space="0" w:color="auto"/>
          </w:divBdr>
        </w:div>
        <w:div w:id="1415735630">
          <w:marLeft w:val="0"/>
          <w:marRight w:val="0"/>
          <w:marTop w:val="240"/>
          <w:marBottom w:val="0"/>
          <w:divBdr>
            <w:top w:val="none" w:sz="0" w:space="0" w:color="auto"/>
            <w:left w:val="none" w:sz="0" w:space="0" w:color="auto"/>
            <w:bottom w:val="none" w:sz="0" w:space="0" w:color="auto"/>
            <w:right w:val="none" w:sz="0" w:space="0" w:color="auto"/>
          </w:divBdr>
        </w:div>
        <w:div w:id="1415783758">
          <w:marLeft w:val="0"/>
          <w:marRight w:val="0"/>
          <w:marTop w:val="240"/>
          <w:marBottom w:val="0"/>
          <w:divBdr>
            <w:top w:val="none" w:sz="0" w:space="0" w:color="auto"/>
            <w:left w:val="none" w:sz="0" w:space="0" w:color="auto"/>
            <w:bottom w:val="none" w:sz="0" w:space="0" w:color="auto"/>
            <w:right w:val="none" w:sz="0" w:space="0" w:color="auto"/>
          </w:divBdr>
        </w:div>
        <w:div w:id="1417093096">
          <w:marLeft w:val="0"/>
          <w:marRight w:val="0"/>
          <w:marTop w:val="240"/>
          <w:marBottom w:val="0"/>
          <w:divBdr>
            <w:top w:val="none" w:sz="0" w:space="0" w:color="auto"/>
            <w:left w:val="none" w:sz="0" w:space="0" w:color="auto"/>
            <w:bottom w:val="none" w:sz="0" w:space="0" w:color="auto"/>
            <w:right w:val="none" w:sz="0" w:space="0" w:color="auto"/>
          </w:divBdr>
        </w:div>
        <w:div w:id="1417291528">
          <w:marLeft w:val="0"/>
          <w:marRight w:val="0"/>
          <w:marTop w:val="240"/>
          <w:marBottom w:val="0"/>
          <w:divBdr>
            <w:top w:val="none" w:sz="0" w:space="0" w:color="auto"/>
            <w:left w:val="none" w:sz="0" w:space="0" w:color="auto"/>
            <w:bottom w:val="none" w:sz="0" w:space="0" w:color="auto"/>
            <w:right w:val="none" w:sz="0" w:space="0" w:color="auto"/>
          </w:divBdr>
        </w:div>
        <w:div w:id="1417704892">
          <w:marLeft w:val="0"/>
          <w:marRight w:val="0"/>
          <w:marTop w:val="240"/>
          <w:marBottom w:val="0"/>
          <w:divBdr>
            <w:top w:val="none" w:sz="0" w:space="0" w:color="auto"/>
            <w:left w:val="none" w:sz="0" w:space="0" w:color="auto"/>
            <w:bottom w:val="none" w:sz="0" w:space="0" w:color="auto"/>
            <w:right w:val="none" w:sz="0" w:space="0" w:color="auto"/>
          </w:divBdr>
        </w:div>
        <w:div w:id="1417944029">
          <w:marLeft w:val="0"/>
          <w:marRight w:val="0"/>
          <w:marTop w:val="240"/>
          <w:marBottom w:val="0"/>
          <w:divBdr>
            <w:top w:val="none" w:sz="0" w:space="0" w:color="auto"/>
            <w:left w:val="none" w:sz="0" w:space="0" w:color="auto"/>
            <w:bottom w:val="none" w:sz="0" w:space="0" w:color="auto"/>
            <w:right w:val="none" w:sz="0" w:space="0" w:color="auto"/>
          </w:divBdr>
        </w:div>
        <w:div w:id="1418281358">
          <w:marLeft w:val="0"/>
          <w:marRight w:val="0"/>
          <w:marTop w:val="240"/>
          <w:marBottom w:val="0"/>
          <w:divBdr>
            <w:top w:val="none" w:sz="0" w:space="0" w:color="auto"/>
            <w:left w:val="none" w:sz="0" w:space="0" w:color="auto"/>
            <w:bottom w:val="none" w:sz="0" w:space="0" w:color="auto"/>
            <w:right w:val="none" w:sz="0" w:space="0" w:color="auto"/>
          </w:divBdr>
        </w:div>
        <w:div w:id="1419012116">
          <w:marLeft w:val="0"/>
          <w:marRight w:val="0"/>
          <w:marTop w:val="240"/>
          <w:marBottom w:val="0"/>
          <w:divBdr>
            <w:top w:val="none" w:sz="0" w:space="0" w:color="auto"/>
            <w:left w:val="none" w:sz="0" w:space="0" w:color="auto"/>
            <w:bottom w:val="none" w:sz="0" w:space="0" w:color="auto"/>
            <w:right w:val="none" w:sz="0" w:space="0" w:color="auto"/>
          </w:divBdr>
        </w:div>
        <w:div w:id="1419444874">
          <w:marLeft w:val="0"/>
          <w:marRight w:val="0"/>
          <w:marTop w:val="240"/>
          <w:marBottom w:val="0"/>
          <w:divBdr>
            <w:top w:val="none" w:sz="0" w:space="0" w:color="auto"/>
            <w:left w:val="none" w:sz="0" w:space="0" w:color="auto"/>
            <w:bottom w:val="none" w:sz="0" w:space="0" w:color="auto"/>
            <w:right w:val="none" w:sz="0" w:space="0" w:color="auto"/>
          </w:divBdr>
        </w:div>
        <w:div w:id="1420368253">
          <w:marLeft w:val="0"/>
          <w:marRight w:val="0"/>
          <w:marTop w:val="240"/>
          <w:marBottom w:val="0"/>
          <w:divBdr>
            <w:top w:val="none" w:sz="0" w:space="0" w:color="auto"/>
            <w:left w:val="none" w:sz="0" w:space="0" w:color="auto"/>
            <w:bottom w:val="none" w:sz="0" w:space="0" w:color="auto"/>
            <w:right w:val="none" w:sz="0" w:space="0" w:color="auto"/>
          </w:divBdr>
        </w:div>
        <w:div w:id="1423720112">
          <w:marLeft w:val="0"/>
          <w:marRight w:val="0"/>
          <w:marTop w:val="240"/>
          <w:marBottom w:val="0"/>
          <w:divBdr>
            <w:top w:val="none" w:sz="0" w:space="0" w:color="auto"/>
            <w:left w:val="none" w:sz="0" w:space="0" w:color="auto"/>
            <w:bottom w:val="none" w:sz="0" w:space="0" w:color="auto"/>
            <w:right w:val="none" w:sz="0" w:space="0" w:color="auto"/>
          </w:divBdr>
        </w:div>
        <w:div w:id="1425805714">
          <w:marLeft w:val="0"/>
          <w:marRight w:val="0"/>
          <w:marTop w:val="240"/>
          <w:marBottom w:val="0"/>
          <w:divBdr>
            <w:top w:val="none" w:sz="0" w:space="0" w:color="auto"/>
            <w:left w:val="none" w:sz="0" w:space="0" w:color="auto"/>
            <w:bottom w:val="none" w:sz="0" w:space="0" w:color="auto"/>
            <w:right w:val="none" w:sz="0" w:space="0" w:color="auto"/>
          </w:divBdr>
        </w:div>
        <w:div w:id="1427189373">
          <w:marLeft w:val="0"/>
          <w:marRight w:val="0"/>
          <w:marTop w:val="240"/>
          <w:marBottom w:val="0"/>
          <w:divBdr>
            <w:top w:val="none" w:sz="0" w:space="0" w:color="auto"/>
            <w:left w:val="none" w:sz="0" w:space="0" w:color="auto"/>
            <w:bottom w:val="none" w:sz="0" w:space="0" w:color="auto"/>
            <w:right w:val="none" w:sz="0" w:space="0" w:color="auto"/>
          </w:divBdr>
        </w:div>
        <w:div w:id="1427656910">
          <w:marLeft w:val="0"/>
          <w:marRight w:val="0"/>
          <w:marTop w:val="240"/>
          <w:marBottom w:val="0"/>
          <w:divBdr>
            <w:top w:val="none" w:sz="0" w:space="0" w:color="auto"/>
            <w:left w:val="none" w:sz="0" w:space="0" w:color="auto"/>
            <w:bottom w:val="none" w:sz="0" w:space="0" w:color="auto"/>
            <w:right w:val="none" w:sz="0" w:space="0" w:color="auto"/>
          </w:divBdr>
        </w:div>
        <w:div w:id="1428040778">
          <w:marLeft w:val="0"/>
          <w:marRight w:val="0"/>
          <w:marTop w:val="240"/>
          <w:marBottom w:val="0"/>
          <w:divBdr>
            <w:top w:val="none" w:sz="0" w:space="0" w:color="auto"/>
            <w:left w:val="none" w:sz="0" w:space="0" w:color="auto"/>
            <w:bottom w:val="none" w:sz="0" w:space="0" w:color="auto"/>
            <w:right w:val="none" w:sz="0" w:space="0" w:color="auto"/>
          </w:divBdr>
        </w:div>
        <w:div w:id="1430469522">
          <w:marLeft w:val="0"/>
          <w:marRight w:val="0"/>
          <w:marTop w:val="240"/>
          <w:marBottom w:val="0"/>
          <w:divBdr>
            <w:top w:val="none" w:sz="0" w:space="0" w:color="auto"/>
            <w:left w:val="none" w:sz="0" w:space="0" w:color="auto"/>
            <w:bottom w:val="none" w:sz="0" w:space="0" w:color="auto"/>
            <w:right w:val="none" w:sz="0" w:space="0" w:color="auto"/>
          </w:divBdr>
        </w:div>
        <w:div w:id="1431003505">
          <w:marLeft w:val="0"/>
          <w:marRight w:val="0"/>
          <w:marTop w:val="240"/>
          <w:marBottom w:val="0"/>
          <w:divBdr>
            <w:top w:val="none" w:sz="0" w:space="0" w:color="auto"/>
            <w:left w:val="none" w:sz="0" w:space="0" w:color="auto"/>
            <w:bottom w:val="none" w:sz="0" w:space="0" w:color="auto"/>
            <w:right w:val="none" w:sz="0" w:space="0" w:color="auto"/>
          </w:divBdr>
        </w:div>
        <w:div w:id="1431731274">
          <w:marLeft w:val="0"/>
          <w:marRight w:val="0"/>
          <w:marTop w:val="240"/>
          <w:marBottom w:val="0"/>
          <w:divBdr>
            <w:top w:val="none" w:sz="0" w:space="0" w:color="auto"/>
            <w:left w:val="none" w:sz="0" w:space="0" w:color="auto"/>
            <w:bottom w:val="none" w:sz="0" w:space="0" w:color="auto"/>
            <w:right w:val="none" w:sz="0" w:space="0" w:color="auto"/>
          </w:divBdr>
        </w:div>
        <w:div w:id="1434741346">
          <w:marLeft w:val="0"/>
          <w:marRight w:val="0"/>
          <w:marTop w:val="240"/>
          <w:marBottom w:val="0"/>
          <w:divBdr>
            <w:top w:val="none" w:sz="0" w:space="0" w:color="auto"/>
            <w:left w:val="none" w:sz="0" w:space="0" w:color="auto"/>
            <w:bottom w:val="none" w:sz="0" w:space="0" w:color="auto"/>
            <w:right w:val="none" w:sz="0" w:space="0" w:color="auto"/>
          </w:divBdr>
        </w:div>
        <w:div w:id="1435395621">
          <w:marLeft w:val="0"/>
          <w:marRight w:val="0"/>
          <w:marTop w:val="240"/>
          <w:marBottom w:val="0"/>
          <w:divBdr>
            <w:top w:val="none" w:sz="0" w:space="0" w:color="auto"/>
            <w:left w:val="none" w:sz="0" w:space="0" w:color="auto"/>
            <w:bottom w:val="none" w:sz="0" w:space="0" w:color="auto"/>
            <w:right w:val="none" w:sz="0" w:space="0" w:color="auto"/>
          </w:divBdr>
        </w:div>
        <w:div w:id="1435899935">
          <w:marLeft w:val="0"/>
          <w:marRight w:val="0"/>
          <w:marTop w:val="240"/>
          <w:marBottom w:val="0"/>
          <w:divBdr>
            <w:top w:val="none" w:sz="0" w:space="0" w:color="auto"/>
            <w:left w:val="none" w:sz="0" w:space="0" w:color="auto"/>
            <w:bottom w:val="none" w:sz="0" w:space="0" w:color="auto"/>
            <w:right w:val="none" w:sz="0" w:space="0" w:color="auto"/>
          </w:divBdr>
        </w:div>
        <w:div w:id="1439132626">
          <w:marLeft w:val="0"/>
          <w:marRight w:val="0"/>
          <w:marTop w:val="240"/>
          <w:marBottom w:val="0"/>
          <w:divBdr>
            <w:top w:val="none" w:sz="0" w:space="0" w:color="auto"/>
            <w:left w:val="none" w:sz="0" w:space="0" w:color="auto"/>
            <w:bottom w:val="none" w:sz="0" w:space="0" w:color="auto"/>
            <w:right w:val="none" w:sz="0" w:space="0" w:color="auto"/>
          </w:divBdr>
        </w:div>
        <w:div w:id="1439174357">
          <w:marLeft w:val="0"/>
          <w:marRight w:val="0"/>
          <w:marTop w:val="240"/>
          <w:marBottom w:val="0"/>
          <w:divBdr>
            <w:top w:val="none" w:sz="0" w:space="0" w:color="auto"/>
            <w:left w:val="none" w:sz="0" w:space="0" w:color="auto"/>
            <w:bottom w:val="none" w:sz="0" w:space="0" w:color="auto"/>
            <w:right w:val="none" w:sz="0" w:space="0" w:color="auto"/>
          </w:divBdr>
        </w:div>
        <w:div w:id="1440177872">
          <w:marLeft w:val="0"/>
          <w:marRight w:val="0"/>
          <w:marTop w:val="240"/>
          <w:marBottom w:val="0"/>
          <w:divBdr>
            <w:top w:val="none" w:sz="0" w:space="0" w:color="auto"/>
            <w:left w:val="none" w:sz="0" w:space="0" w:color="auto"/>
            <w:bottom w:val="none" w:sz="0" w:space="0" w:color="auto"/>
            <w:right w:val="none" w:sz="0" w:space="0" w:color="auto"/>
          </w:divBdr>
        </w:div>
        <w:div w:id="1443652897">
          <w:marLeft w:val="0"/>
          <w:marRight w:val="0"/>
          <w:marTop w:val="240"/>
          <w:marBottom w:val="0"/>
          <w:divBdr>
            <w:top w:val="none" w:sz="0" w:space="0" w:color="auto"/>
            <w:left w:val="none" w:sz="0" w:space="0" w:color="auto"/>
            <w:bottom w:val="none" w:sz="0" w:space="0" w:color="auto"/>
            <w:right w:val="none" w:sz="0" w:space="0" w:color="auto"/>
          </w:divBdr>
        </w:div>
        <w:div w:id="1444811666">
          <w:marLeft w:val="0"/>
          <w:marRight w:val="0"/>
          <w:marTop w:val="240"/>
          <w:marBottom w:val="0"/>
          <w:divBdr>
            <w:top w:val="none" w:sz="0" w:space="0" w:color="auto"/>
            <w:left w:val="none" w:sz="0" w:space="0" w:color="auto"/>
            <w:bottom w:val="none" w:sz="0" w:space="0" w:color="auto"/>
            <w:right w:val="none" w:sz="0" w:space="0" w:color="auto"/>
          </w:divBdr>
        </w:div>
        <w:div w:id="1445074341">
          <w:marLeft w:val="0"/>
          <w:marRight w:val="0"/>
          <w:marTop w:val="240"/>
          <w:marBottom w:val="0"/>
          <w:divBdr>
            <w:top w:val="none" w:sz="0" w:space="0" w:color="auto"/>
            <w:left w:val="none" w:sz="0" w:space="0" w:color="auto"/>
            <w:bottom w:val="none" w:sz="0" w:space="0" w:color="auto"/>
            <w:right w:val="none" w:sz="0" w:space="0" w:color="auto"/>
          </w:divBdr>
        </w:div>
        <w:div w:id="1445148290">
          <w:marLeft w:val="0"/>
          <w:marRight w:val="0"/>
          <w:marTop w:val="240"/>
          <w:marBottom w:val="0"/>
          <w:divBdr>
            <w:top w:val="none" w:sz="0" w:space="0" w:color="auto"/>
            <w:left w:val="none" w:sz="0" w:space="0" w:color="auto"/>
            <w:bottom w:val="none" w:sz="0" w:space="0" w:color="auto"/>
            <w:right w:val="none" w:sz="0" w:space="0" w:color="auto"/>
          </w:divBdr>
        </w:div>
        <w:div w:id="1445271988">
          <w:marLeft w:val="0"/>
          <w:marRight w:val="0"/>
          <w:marTop w:val="240"/>
          <w:marBottom w:val="0"/>
          <w:divBdr>
            <w:top w:val="none" w:sz="0" w:space="0" w:color="auto"/>
            <w:left w:val="none" w:sz="0" w:space="0" w:color="auto"/>
            <w:bottom w:val="none" w:sz="0" w:space="0" w:color="auto"/>
            <w:right w:val="none" w:sz="0" w:space="0" w:color="auto"/>
          </w:divBdr>
        </w:div>
        <w:div w:id="1445465403">
          <w:marLeft w:val="0"/>
          <w:marRight w:val="0"/>
          <w:marTop w:val="240"/>
          <w:marBottom w:val="0"/>
          <w:divBdr>
            <w:top w:val="none" w:sz="0" w:space="0" w:color="auto"/>
            <w:left w:val="none" w:sz="0" w:space="0" w:color="auto"/>
            <w:bottom w:val="none" w:sz="0" w:space="0" w:color="auto"/>
            <w:right w:val="none" w:sz="0" w:space="0" w:color="auto"/>
          </w:divBdr>
        </w:div>
        <w:div w:id="1448893434">
          <w:marLeft w:val="0"/>
          <w:marRight w:val="0"/>
          <w:marTop w:val="240"/>
          <w:marBottom w:val="0"/>
          <w:divBdr>
            <w:top w:val="none" w:sz="0" w:space="0" w:color="auto"/>
            <w:left w:val="none" w:sz="0" w:space="0" w:color="auto"/>
            <w:bottom w:val="none" w:sz="0" w:space="0" w:color="auto"/>
            <w:right w:val="none" w:sz="0" w:space="0" w:color="auto"/>
          </w:divBdr>
        </w:div>
        <w:div w:id="1449272581">
          <w:marLeft w:val="0"/>
          <w:marRight w:val="0"/>
          <w:marTop w:val="240"/>
          <w:marBottom w:val="0"/>
          <w:divBdr>
            <w:top w:val="none" w:sz="0" w:space="0" w:color="auto"/>
            <w:left w:val="none" w:sz="0" w:space="0" w:color="auto"/>
            <w:bottom w:val="none" w:sz="0" w:space="0" w:color="auto"/>
            <w:right w:val="none" w:sz="0" w:space="0" w:color="auto"/>
          </w:divBdr>
        </w:div>
        <w:div w:id="1453744318">
          <w:marLeft w:val="0"/>
          <w:marRight w:val="0"/>
          <w:marTop w:val="240"/>
          <w:marBottom w:val="0"/>
          <w:divBdr>
            <w:top w:val="none" w:sz="0" w:space="0" w:color="auto"/>
            <w:left w:val="none" w:sz="0" w:space="0" w:color="auto"/>
            <w:bottom w:val="none" w:sz="0" w:space="0" w:color="auto"/>
            <w:right w:val="none" w:sz="0" w:space="0" w:color="auto"/>
          </w:divBdr>
        </w:div>
        <w:div w:id="1453791571">
          <w:marLeft w:val="0"/>
          <w:marRight w:val="0"/>
          <w:marTop w:val="240"/>
          <w:marBottom w:val="0"/>
          <w:divBdr>
            <w:top w:val="none" w:sz="0" w:space="0" w:color="auto"/>
            <w:left w:val="none" w:sz="0" w:space="0" w:color="auto"/>
            <w:bottom w:val="none" w:sz="0" w:space="0" w:color="auto"/>
            <w:right w:val="none" w:sz="0" w:space="0" w:color="auto"/>
          </w:divBdr>
        </w:div>
        <w:div w:id="1455710750">
          <w:marLeft w:val="0"/>
          <w:marRight w:val="0"/>
          <w:marTop w:val="240"/>
          <w:marBottom w:val="0"/>
          <w:divBdr>
            <w:top w:val="none" w:sz="0" w:space="0" w:color="auto"/>
            <w:left w:val="none" w:sz="0" w:space="0" w:color="auto"/>
            <w:bottom w:val="none" w:sz="0" w:space="0" w:color="auto"/>
            <w:right w:val="none" w:sz="0" w:space="0" w:color="auto"/>
          </w:divBdr>
        </w:div>
        <w:div w:id="1455783815">
          <w:marLeft w:val="0"/>
          <w:marRight w:val="0"/>
          <w:marTop w:val="240"/>
          <w:marBottom w:val="0"/>
          <w:divBdr>
            <w:top w:val="none" w:sz="0" w:space="0" w:color="auto"/>
            <w:left w:val="none" w:sz="0" w:space="0" w:color="auto"/>
            <w:bottom w:val="none" w:sz="0" w:space="0" w:color="auto"/>
            <w:right w:val="none" w:sz="0" w:space="0" w:color="auto"/>
          </w:divBdr>
        </w:div>
        <w:div w:id="1457022101">
          <w:marLeft w:val="0"/>
          <w:marRight w:val="0"/>
          <w:marTop w:val="240"/>
          <w:marBottom w:val="0"/>
          <w:divBdr>
            <w:top w:val="none" w:sz="0" w:space="0" w:color="auto"/>
            <w:left w:val="none" w:sz="0" w:space="0" w:color="auto"/>
            <w:bottom w:val="none" w:sz="0" w:space="0" w:color="auto"/>
            <w:right w:val="none" w:sz="0" w:space="0" w:color="auto"/>
          </w:divBdr>
        </w:div>
        <w:div w:id="1457067471">
          <w:marLeft w:val="0"/>
          <w:marRight w:val="0"/>
          <w:marTop w:val="240"/>
          <w:marBottom w:val="0"/>
          <w:divBdr>
            <w:top w:val="none" w:sz="0" w:space="0" w:color="auto"/>
            <w:left w:val="none" w:sz="0" w:space="0" w:color="auto"/>
            <w:bottom w:val="none" w:sz="0" w:space="0" w:color="auto"/>
            <w:right w:val="none" w:sz="0" w:space="0" w:color="auto"/>
          </w:divBdr>
        </w:div>
        <w:div w:id="1457405949">
          <w:marLeft w:val="0"/>
          <w:marRight w:val="0"/>
          <w:marTop w:val="240"/>
          <w:marBottom w:val="0"/>
          <w:divBdr>
            <w:top w:val="none" w:sz="0" w:space="0" w:color="auto"/>
            <w:left w:val="none" w:sz="0" w:space="0" w:color="auto"/>
            <w:bottom w:val="none" w:sz="0" w:space="0" w:color="auto"/>
            <w:right w:val="none" w:sz="0" w:space="0" w:color="auto"/>
          </w:divBdr>
        </w:div>
        <w:div w:id="1458256782">
          <w:marLeft w:val="0"/>
          <w:marRight w:val="0"/>
          <w:marTop w:val="240"/>
          <w:marBottom w:val="0"/>
          <w:divBdr>
            <w:top w:val="none" w:sz="0" w:space="0" w:color="auto"/>
            <w:left w:val="none" w:sz="0" w:space="0" w:color="auto"/>
            <w:bottom w:val="none" w:sz="0" w:space="0" w:color="auto"/>
            <w:right w:val="none" w:sz="0" w:space="0" w:color="auto"/>
          </w:divBdr>
        </w:div>
        <w:div w:id="1459029257">
          <w:marLeft w:val="0"/>
          <w:marRight w:val="0"/>
          <w:marTop w:val="240"/>
          <w:marBottom w:val="0"/>
          <w:divBdr>
            <w:top w:val="none" w:sz="0" w:space="0" w:color="auto"/>
            <w:left w:val="none" w:sz="0" w:space="0" w:color="auto"/>
            <w:bottom w:val="none" w:sz="0" w:space="0" w:color="auto"/>
            <w:right w:val="none" w:sz="0" w:space="0" w:color="auto"/>
          </w:divBdr>
        </w:div>
        <w:div w:id="1466314418">
          <w:marLeft w:val="0"/>
          <w:marRight w:val="0"/>
          <w:marTop w:val="240"/>
          <w:marBottom w:val="0"/>
          <w:divBdr>
            <w:top w:val="none" w:sz="0" w:space="0" w:color="auto"/>
            <w:left w:val="none" w:sz="0" w:space="0" w:color="auto"/>
            <w:bottom w:val="none" w:sz="0" w:space="0" w:color="auto"/>
            <w:right w:val="none" w:sz="0" w:space="0" w:color="auto"/>
          </w:divBdr>
        </w:div>
        <w:div w:id="1467355383">
          <w:marLeft w:val="0"/>
          <w:marRight w:val="0"/>
          <w:marTop w:val="240"/>
          <w:marBottom w:val="0"/>
          <w:divBdr>
            <w:top w:val="none" w:sz="0" w:space="0" w:color="auto"/>
            <w:left w:val="none" w:sz="0" w:space="0" w:color="auto"/>
            <w:bottom w:val="none" w:sz="0" w:space="0" w:color="auto"/>
            <w:right w:val="none" w:sz="0" w:space="0" w:color="auto"/>
          </w:divBdr>
        </w:div>
        <w:div w:id="1468552966">
          <w:marLeft w:val="0"/>
          <w:marRight w:val="0"/>
          <w:marTop w:val="240"/>
          <w:marBottom w:val="0"/>
          <w:divBdr>
            <w:top w:val="none" w:sz="0" w:space="0" w:color="auto"/>
            <w:left w:val="none" w:sz="0" w:space="0" w:color="auto"/>
            <w:bottom w:val="none" w:sz="0" w:space="0" w:color="auto"/>
            <w:right w:val="none" w:sz="0" w:space="0" w:color="auto"/>
          </w:divBdr>
        </w:div>
        <w:div w:id="1468937377">
          <w:marLeft w:val="0"/>
          <w:marRight w:val="0"/>
          <w:marTop w:val="240"/>
          <w:marBottom w:val="0"/>
          <w:divBdr>
            <w:top w:val="none" w:sz="0" w:space="0" w:color="auto"/>
            <w:left w:val="none" w:sz="0" w:space="0" w:color="auto"/>
            <w:bottom w:val="none" w:sz="0" w:space="0" w:color="auto"/>
            <w:right w:val="none" w:sz="0" w:space="0" w:color="auto"/>
          </w:divBdr>
        </w:div>
        <w:div w:id="1470004757">
          <w:marLeft w:val="0"/>
          <w:marRight w:val="0"/>
          <w:marTop w:val="240"/>
          <w:marBottom w:val="0"/>
          <w:divBdr>
            <w:top w:val="none" w:sz="0" w:space="0" w:color="auto"/>
            <w:left w:val="none" w:sz="0" w:space="0" w:color="auto"/>
            <w:bottom w:val="none" w:sz="0" w:space="0" w:color="auto"/>
            <w:right w:val="none" w:sz="0" w:space="0" w:color="auto"/>
          </w:divBdr>
        </w:div>
        <w:div w:id="1470711278">
          <w:marLeft w:val="0"/>
          <w:marRight w:val="0"/>
          <w:marTop w:val="240"/>
          <w:marBottom w:val="0"/>
          <w:divBdr>
            <w:top w:val="none" w:sz="0" w:space="0" w:color="auto"/>
            <w:left w:val="none" w:sz="0" w:space="0" w:color="auto"/>
            <w:bottom w:val="none" w:sz="0" w:space="0" w:color="auto"/>
            <w:right w:val="none" w:sz="0" w:space="0" w:color="auto"/>
          </w:divBdr>
        </w:div>
        <w:div w:id="1470825593">
          <w:marLeft w:val="0"/>
          <w:marRight w:val="0"/>
          <w:marTop w:val="240"/>
          <w:marBottom w:val="0"/>
          <w:divBdr>
            <w:top w:val="none" w:sz="0" w:space="0" w:color="auto"/>
            <w:left w:val="none" w:sz="0" w:space="0" w:color="auto"/>
            <w:bottom w:val="none" w:sz="0" w:space="0" w:color="auto"/>
            <w:right w:val="none" w:sz="0" w:space="0" w:color="auto"/>
          </w:divBdr>
        </w:div>
        <w:div w:id="1472477771">
          <w:marLeft w:val="0"/>
          <w:marRight w:val="0"/>
          <w:marTop w:val="240"/>
          <w:marBottom w:val="0"/>
          <w:divBdr>
            <w:top w:val="none" w:sz="0" w:space="0" w:color="auto"/>
            <w:left w:val="none" w:sz="0" w:space="0" w:color="auto"/>
            <w:bottom w:val="none" w:sz="0" w:space="0" w:color="auto"/>
            <w:right w:val="none" w:sz="0" w:space="0" w:color="auto"/>
          </w:divBdr>
        </w:div>
        <w:div w:id="1472601580">
          <w:marLeft w:val="0"/>
          <w:marRight w:val="0"/>
          <w:marTop w:val="240"/>
          <w:marBottom w:val="0"/>
          <w:divBdr>
            <w:top w:val="none" w:sz="0" w:space="0" w:color="auto"/>
            <w:left w:val="none" w:sz="0" w:space="0" w:color="auto"/>
            <w:bottom w:val="none" w:sz="0" w:space="0" w:color="auto"/>
            <w:right w:val="none" w:sz="0" w:space="0" w:color="auto"/>
          </w:divBdr>
        </w:div>
        <w:div w:id="1474907037">
          <w:marLeft w:val="0"/>
          <w:marRight w:val="0"/>
          <w:marTop w:val="240"/>
          <w:marBottom w:val="0"/>
          <w:divBdr>
            <w:top w:val="none" w:sz="0" w:space="0" w:color="auto"/>
            <w:left w:val="none" w:sz="0" w:space="0" w:color="auto"/>
            <w:bottom w:val="none" w:sz="0" w:space="0" w:color="auto"/>
            <w:right w:val="none" w:sz="0" w:space="0" w:color="auto"/>
          </w:divBdr>
        </w:div>
        <w:div w:id="1476220610">
          <w:marLeft w:val="0"/>
          <w:marRight w:val="0"/>
          <w:marTop w:val="240"/>
          <w:marBottom w:val="0"/>
          <w:divBdr>
            <w:top w:val="none" w:sz="0" w:space="0" w:color="auto"/>
            <w:left w:val="none" w:sz="0" w:space="0" w:color="auto"/>
            <w:bottom w:val="none" w:sz="0" w:space="0" w:color="auto"/>
            <w:right w:val="none" w:sz="0" w:space="0" w:color="auto"/>
          </w:divBdr>
        </w:div>
        <w:div w:id="1478718260">
          <w:marLeft w:val="0"/>
          <w:marRight w:val="0"/>
          <w:marTop w:val="240"/>
          <w:marBottom w:val="0"/>
          <w:divBdr>
            <w:top w:val="none" w:sz="0" w:space="0" w:color="auto"/>
            <w:left w:val="none" w:sz="0" w:space="0" w:color="auto"/>
            <w:bottom w:val="none" w:sz="0" w:space="0" w:color="auto"/>
            <w:right w:val="none" w:sz="0" w:space="0" w:color="auto"/>
          </w:divBdr>
        </w:div>
        <w:div w:id="1479028861">
          <w:marLeft w:val="0"/>
          <w:marRight w:val="0"/>
          <w:marTop w:val="240"/>
          <w:marBottom w:val="0"/>
          <w:divBdr>
            <w:top w:val="none" w:sz="0" w:space="0" w:color="auto"/>
            <w:left w:val="none" w:sz="0" w:space="0" w:color="auto"/>
            <w:bottom w:val="none" w:sz="0" w:space="0" w:color="auto"/>
            <w:right w:val="none" w:sz="0" w:space="0" w:color="auto"/>
          </w:divBdr>
        </w:div>
        <w:div w:id="1480881350">
          <w:marLeft w:val="0"/>
          <w:marRight w:val="0"/>
          <w:marTop w:val="240"/>
          <w:marBottom w:val="0"/>
          <w:divBdr>
            <w:top w:val="none" w:sz="0" w:space="0" w:color="auto"/>
            <w:left w:val="none" w:sz="0" w:space="0" w:color="auto"/>
            <w:bottom w:val="none" w:sz="0" w:space="0" w:color="auto"/>
            <w:right w:val="none" w:sz="0" w:space="0" w:color="auto"/>
          </w:divBdr>
        </w:div>
        <w:div w:id="1481458104">
          <w:marLeft w:val="0"/>
          <w:marRight w:val="0"/>
          <w:marTop w:val="240"/>
          <w:marBottom w:val="0"/>
          <w:divBdr>
            <w:top w:val="none" w:sz="0" w:space="0" w:color="auto"/>
            <w:left w:val="none" w:sz="0" w:space="0" w:color="auto"/>
            <w:bottom w:val="none" w:sz="0" w:space="0" w:color="auto"/>
            <w:right w:val="none" w:sz="0" w:space="0" w:color="auto"/>
          </w:divBdr>
        </w:div>
        <w:div w:id="1481769331">
          <w:marLeft w:val="0"/>
          <w:marRight w:val="0"/>
          <w:marTop w:val="240"/>
          <w:marBottom w:val="0"/>
          <w:divBdr>
            <w:top w:val="none" w:sz="0" w:space="0" w:color="auto"/>
            <w:left w:val="none" w:sz="0" w:space="0" w:color="auto"/>
            <w:bottom w:val="none" w:sz="0" w:space="0" w:color="auto"/>
            <w:right w:val="none" w:sz="0" w:space="0" w:color="auto"/>
          </w:divBdr>
        </w:div>
        <w:div w:id="1484618693">
          <w:marLeft w:val="0"/>
          <w:marRight w:val="0"/>
          <w:marTop w:val="240"/>
          <w:marBottom w:val="0"/>
          <w:divBdr>
            <w:top w:val="none" w:sz="0" w:space="0" w:color="auto"/>
            <w:left w:val="none" w:sz="0" w:space="0" w:color="auto"/>
            <w:bottom w:val="none" w:sz="0" w:space="0" w:color="auto"/>
            <w:right w:val="none" w:sz="0" w:space="0" w:color="auto"/>
          </w:divBdr>
        </w:div>
        <w:div w:id="1485927743">
          <w:marLeft w:val="0"/>
          <w:marRight w:val="0"/>
          <w:marTop w:val="240"/>
          <w:marBottom w:val="0"/>
          <w:divBdr>
            <w:top w:val="none" w:sz="0" w:space="0" w:color="auto"/>
            <w:left w:val="none" w:sz="0" w:space="0" w:color="auto"/>
            <w:bottom w:val="none" w:sz="0" w:space="0" w:color="auto"/>
            <w:right w:val="none" w:sz="0" w:space="0" w:color="auto"/>
          </w:divBdr>
        </w:div>
        <w:div w:id="1486780961">
          <w:marLeft w:val="0"/>
          <w:marRight w:val="0"/>
          <w:marTop w:val="240"/>
          <w:marBottom w:val="0"/>
          <w:divBdr>
            <w:top w:val="none" w:sz="0" w:space="0" w:color="auto"/>
            <w:left w:val="none" w:sz="0" w:space="0" w:color="auto"/>
            <w:bottom w:val="none" w:sz="0" w:space="0" w:color="auto"/>
            <w:right w:val="none" w:sz="0" w:space="0" w:color="auto"/>
          </w:divBdr>
        </w:div>
        <w:div w:id="1486816639">
          <w:marLeft w:val="0"/>
          <w:marRight w:val="0"/>
          <w:marTop w:val="240"/>
          <w:marBottom w:val="0"/>
          <w:divBdr>
            <w:top w:val="none" w:sz="0" w:space="0" w:color="auto"/>
            <w:left w:val="none" w:sz="0" w:space="0" w:color="auto"/>
            <w:bottom w:val="none" w:sz="0" w:space="0" w:color="auto"/>
            <w:right w:val="none" w:sz="0" w:space="0" w:color="auto"/>
          </w:divBdr>
        </w:div>
        <w:div w:id="1489059487">
          <w:marLeft w:val="0"/>
          <w:marRight w:val="0"/>
          <w:marTop w:val="240"/>
          <w:marBottom w:val="0"/>
          <w:divBdr>
            <w:top w:val="none" w:sz="0" w:space="0" w:color="auto"/>
            <w:left w:val="none" w:sz="0" w:space="0" w:color="auto"/>
            <w:bottom w:val="none" w:sz="0" w:space="0" w:color="auto"/>
            <w:right w:val="none" w:sz="0" w:space="0" w:color="auto"/>
          </w:divBdr>
        </w:div>
        <w:div w:id="1492064640">
          <w:marLeft w:val="0"/>
          <w:marRight w:val="0"/>
          <w:marTop w:val="240"/>
          <w:marBottom w:val="0"/>
          <w:divBdr>
            <w:top w:val="none" w:sz="0" w:space="0" w:color="auto"/>
            <w:left w:val="none" w:sz="0" w:space="0" w:color="auto"/>
            <w:bottom w:val="none" w:sz="0" w:space="0" w:color="auto"/>
            <w:right w:val="none" w:sz="0" w:space="0" w:color="auto"/>
          </w:divBdr>
        </w:div>
        <w:div w:id="1494876513">
          <w:marLeft w:val="0"/>
          <w:marRight w:val="0"/>
          <w:marTop w:val="240"/>
          <w:marBottom w:val="0"/>
          <w:divBdr>
            <w:top w:val="none" w:sz="0" w:space="0" w:color="auto"/>
            <w:left w:val="none" w:sz="0" w:space="0" w:color="auto"/>
            <w:bottom w:val="none" w:sz="0" w:space="0" w:color="auto"/>
            <w:right w:val="none" w:sz="0" w:space="0" w:color="auto"/>
          </w:divBdr>
        </w:div>
        <w:div w:id="1495148849">
          <w:marLeft w:val="0"/>
          <w:marRight w:val="0"/>
          <w:marTop w:val="240"/>
          <w:marBottom w:val="0"/>
          <w:divBdr>
            <w:top w:val="none" w:sz="0" w:space="0" w:color="auto"/>
            <w:left w:val="none" w:sz="0" w:space="0" w:color="auto"/>
            <w:bottom w:val="none" w:sz="0" w:space="0" w:color="auto"/>
            <w:right w:val="none" w:sz="0" w:space="0" w:color="auto"/>
          </w:divBdr>
        </w:div>
        <w:div w:id="1495341239">
          <w:marLeft w:val="0"/>
          <w:marRight w:val="0"/>
          <w:marTop w:val="240"/>
          <w:marBottom w:val="0"/>
          <w:divBdr>
            <w:top w:val="none" w:sz="0" w:space="0" w:color="auto"/>
            <w:left w:val="none" w:sz="0" w:space="0" w:color="auto"/>
            <w:bottom w:val="none" w:sz="0" w:space="0" w:color="auto"/>
            <w:right w:val="none" w:sz="0" w:space="0" w:color="auto"/>
          </w:divBdr>
        </w:div>
        <w:div w:id="1496258287">
          <w:marLeft w:val="0"/>
          <w:marRight w:val="0"/>
          <w:marTop w:val="240"/>
          <w:marBottom w:val="0"/>
          <w:divBdr>
            <w:top w:val="none" w:sz="0" w:space="0" w:color="auto"/>
            <w:left w:val="none" w:sz="0" w:space="0" w:color="auto"/>
            <w:bottom w:val="none" w:sz="0" w:space="0" w:color="auto"/>
            <w:right w:val="none" w:sz="0" w:space="0" w:color="auto"/>
          </w:divBdr>
        </w:div>
        <w:div w:id="1499150732">
          <w:marLeft w:val="0"/>
          <w:marRight w:val="0"/>
          <w:marTop w:val="240"/>
          <w:marBottom w:val="0"/>
          <w:divBdr>
            <w:top w:val="none" w:sz="0" w:space="0" w:color="auto"/>
            <w:left w:val="none" w:sz="0" w:space="0" w:color="auto"/>
            <w:bottom w:val="none" w:sz="0" w:space="0" w:color="auto"/>
            <w:right w:val="none" w:sz="0" w:space="0" w:color="auto"/>
          </w:divBdr>
        </w:div>
        <w:div w:id="1501965568">
          <w:marLeft w:val="0"/>
          <w:marRight w:val="0"/>
          <w:marTop w:val="240"/>
          <w:marBottom w:val="0"/>
          <w:divBdr>
            <w:top w:val="none" w:sz="0" w:space="0" w:color="auto"/>
            <w:left w:val="none" w:sz="0" w:space="0" w:color="auto"/>
            <w:bottom w:val="none" w:sz="0" w:space="0" w:color="auto"/>
            <w:right w:val="none" w:sz="0" w:space="0" w:color="auto"/>
          </w:divBdr>
        </w:div>
        <w:div w:id="1503622432">
          <w:marLeft w:val="0"/>
          <w:marRight w:val="0"/>
          <w:marTop w:val="240"/>
          <w:marBottom w:val="0"/>
          <w:divBdr>
            <w:top w:val="none" w:sz="0" w:space="0" w:color="auto"/>
            <w:left w:val="none" w:sz="0" w:space="0" w:color="auto"/>
            <w:bottom w:val="none" w:sz="0" w:space="0" w:color="auto"/>
            <w:right w:val="none" w:sz="0" w:space="0" w:color="auto"/>
          </w:divBdr>
        </w:div>
        <w:div w:id="1504783444">
          <w:marLeft w:val="0"/>
          <w:marRight w:val="0"/>
          <w:marTop w:val="240"/>
          <w:marBottom w:val="0"/>
          <w:divBdr>
            <w:top w:val="none" w:sz="0" w:space="0" w:color="auto"/>
            <w:left w:val="none" w:sz="0" w:space="0" w:color="auto"/>
            <w:bottom w:val="none" w:sz="0" w:space="0" w:color="auto"/>
            <w:right w:val="none" w:sz="0" w:space="0" w:color="auto"/>
          </w:divBdr>
        </w:div>
        <w:div w:id="1505433704">
          <w:marLeft w:val="0"/>
          <w:marRight w:val="0"/>
          <w:marTop w:val="240"/>
          <w:marBottom w:val="0"/>
          <w:divBdr>
            <w:top w:val="none" w:sz="0" w:space="0" w:color="auto"/>
            <w:left w:val="none" w:sz="0" w:space="0" w:color="auto"/>
            <w:bottom w:val="none" w:sz="0" w:space="0" w:color="auto"/>
            <w:right w:val="none" w:sz="0" w:space="0" w:color="auto"/>
          </w:divBdr>
        </w:div>
        <w:div w:id="1507091180">
          <w:marLeft w:val="0"/>
          <w:marRight w:val="0"/>
          <w:marTop w:val="240"/>
          <w:marBottom w:val="0"/>
          <w:divBdr>
            <w:top w:val="none" w:sz="0" w:space="0" w:color="auto"/>
            <w:left w:val="none" w:sz="0" w:space="0" w:color="auto"/>
            <w:bottom w:val="none" w:sz="0" w:space="0" w:color="auto"/>
            <w:right w:val="none" w:sz="0" w:space="0" w:color="auto"/>
          </w:divBdr>
        </w:div>
        <w:div w:id="1507674977">
          <w:marLeft w:val="0"/>
          <w:marRight w:val="0"/>
          <w:marTop w:val="240"/>
          <w:marBottom w:val="0"/>
          <w:divBdr>
            <w:top w:val="none" w:sz="0" w:space="0" w:color="auto"/>
            <w:left w:val="none" w:sz="0" w:space="0" w:color="auto"/>
            <w:bottom w:val="none" w:sz="0" w:space="0" w:color="auto"/>
            <w:right w:val="none" w:sz="0" w:space="0" w:color="auto"/>
          </w:divBdr>
        </w:div>
        <w:div w:id="1510173683">
          <w:marLeft w:val="0"/>
          <w:marRight w:val="0"/>
          <w:marTop w:val="240"/>
          <w:marBottom w:val="0"/>
          <w:divBdr>
            <w:top w:val="none" w:sz="0" w:space="0" w:color="auto"/>
            <w:left w:val="none" w:sz="0" w:space="0" w:color="auto"/>
            <w:bottom w:val="none" w:sz="0" w:space="0" w:color="auto"/>
            <w:right w:val="none" w:sz="0" w:space="0" w:color="auto"/>
          </w:divBdr>
        </w:div>
        <w:div w:id="1511138430">
          <w:marLeft w:val="0"/>
          <w:marRight w:val="0"/>
          <w:marTop w:val="240"/>
          <w:marBottom w:val="0"/>
          <w:divBdr>
            <w:top w:val="none" w:sz="0" w:space="0" w:color="auto"/>
            <w:left w:val="none" w:sz="0" w:space="0" w:color="auto"/>
            <w:bottom w:val="none" w:sz="0" w:space="0" w:color="auto"/>
            <w:right w:val="none" w:sz="0" w:space="0" w:color="auto"/>
          </w:divBdr>
        </w:div>
        <w:div w:id="1511527760">
          <w:marLeft w:val="0"/>
          <w:marRight w:val="0"/>
          <w:marTop w:val="240"/>
          <w:marBottom w:val="0"/>
          <w:divBdr>
            <w:top w:val="none" w:sz="0" w:space="0" w:color="auto"/>
            <w:left w:val="none" w:sz="0" w:space="0" w:color="auto"/>
            <w:bottom w:val="none" w:sz="0" w:space="0" w:color="auto"/>
            <w:right w:val="none" w:sz="0" w:space="0" w:color="auto"/>
          </w:divBdr>
        </w:div>
        <w:div w:id="1511794029">
          <w:marLeft w:val="0"/>
          <w:marRight w:val="0"/>
          <w:marTop w:val="240"/>
          <w:marBottom w:val="0"/>
          <w:divBdr>
            <w:top w:val="none" w:sz="0" w:space="0" w:color="auto"/>
            <w:left w:val="none" w:sz="0" w:space="0" w:color="auto"/>
            <w:bottom w:val="none" w:sz="0" w:space="0" w:color="auto"/>
            <w:right w:val="none" w:sz="0" w:space="0" w:color="auto"/>
          </w:divBdr>
        </w:div>
        <w:div w:id="1512143505">
          <w:marLeft w:val="0"/>
          <w:marRight w:val="0"/>
          <w:marTop w:val="240"/>
          <w:marBottom w:val="0"/>
          <w:divBdr>
            <w:top w:val="none" w:sz="0" w:space="0" w:color="auto"/>
            <w:left w:val="none" w:sz="0" w:space="0" w:color="auto"/>
            <w:bottom w:val="none" w:sz="0" w:space="0" w:color="auto"/>
            <w:right w:val="none" w:sz="0" w:space="0" w:color="auto"/>
          </w:divBdr>
        </w:div>
        <w:div w:id="1512526042">
          <w:marLeft w:val="0"/>
          <w:marRight w:val="0"/>
          <w:marTop w:val="240"/>
          <w:marBottom w:val="0"/>
          <w:divBdr>
            <w:top w:val="none" w:sz="0" w:space="0" w:color="auto"/>
            <w:left w:val="none" w:sz="0" w:space="0" w:color="auto"/>
            <w:bottom w:val="none" w:sz="0" w:space="0" w:color="auto"/>
            <w:right w:val="none" w:sz="0" w:space="0" w:color="auto"/>
          </w:divBdr>
        </w:div>
        <w:div w:id="1515336740">
          <w:marLeft w:val="0"/>
          <w:marRight w:val="0"/>
          <w:marTop w:val="240"/>
          <w:marBottom w:val="0"/>
          <w:divBdr>
            <w:top w:val="none" w:sz="0" w:space="0" w:color="auto"/>
            <w:left w:val="none" w:sz="0" w:space="0" w:color="auto"/>
            <w:bottom w:val="none" w:sz="0" w:space="0" w:color="auto"/>
            <w:right w:val="none" w:sz="0" w:space="0" w:color="auto"/>
          </w:divBdr>
        </w:div>
        <w:div w:id="1519393719">
          <w:marLeft w:val="0"/>
          <w:marRight w:val="0"/>
          <w:marTop w:val="240"/>
          <w:marBottom w:val="0"/>
          <w:divBdr>
            <w:top w:val="none" w:sz="0" w:space="0" w:color="auto"/>
            <w:left w:val="none" w:sz="0" w:space="0" w:color="auto"/>
            <w:bottom w:val="none" w:sz="0" w:space="0" w:color="auto"/>
            <w:right w:val="none" w:sz="0" w:space="0" w:color="auto"/>
          </w:divBdr>
        </w:div>
        <w:div w:id="1519418984">
          <w:marLeft w:val="0"/>
          <w:marRight w:val="0"/>
          <w:marTop w:val="240"/>
          <w:marBottom w:val="0"/>
          <w:divBdr>
            <w:top w:val="none" w:sz="0" w:space="0" w:color="auto"/>
            <w:left w:val="none" w:sz="0" w:space="0" w:color="auto"/>
            <w:bottom w:val="none" w:sz="0" w:space="0" w:color="auto"/>
            <w:right w:val="none" w:sz="0" w:space="0" w:color="auto"/>
          </w:divBdr>
        </w:div>
        <w:div w:id="1520581469">
          <w:marLeft w:val="0"/>
          <w:marRight w:val="0"/>
          <w:marTop w:val="240"/>
          <w:marBottom w:val="0"/>
          <w:divBdr>
            <w:top w:val="none" w:sz="0" w:space="0" w:color="auto"/>
            <w:left w:val="none" w:sz="0" w:space="0" w:color="auto"/>
            <w:bottom w:val="none" w:sz="0" w:space="0" w:color="auto"/>
            <w:right w:val="none" w:sz="0" w:space="0" w:color="auto"/>
          </w:divBdr>
        </w:div>
        <w:div w:id="1521120260">
          <w:marLeft w:val="0"/>
          <w:marRight w:val="0"/>
          <w:marTop w:val="240"/>
          <w:marBottom w:val="0"/>
          <w:divBdr>
            <w:top w:val="none" w:sz="0" w:space="0" w:color="auto"/>
            <w:left w:val="none" w:sz="0" w:space="0" w:color="auto"/>
            <w:bottom w:val="none" w:sz="0" w:space="0" w:color="auto"/>
            <w:right w:val="none" w:sz="0" w:space="0" w:color="auto"/>
          </w:divBdr>
        </w:div>
        <w:div w:id="1525055143">
          <w:marLeft w:val="0"/>
          <w:marRight w:val="0"/>
          <w:marTop w:val="240"/>
          <w:marBottom w:val="0"/>
          <w:divBdr>
            <w:top w:val="none" w:sz="0" w:space="0" w:color="auto"/>
            <w:left w:val="none" w:sz="0" w:space="0" w:color="auto"/>
            <w:bottom w:val="none" w:sz="0" w:space="0" w:color="auto"/>
            <w:right w:val="none" w:sz="0" w:space="0" w:color="auto"/>
          </w:divBdr>
        </w:div>
        <w:div w:id="1527479133">
          <w:marLeft w:val="0"/>
          <w:marRight w:val="0"/>
          <w:marTop w:val="240"/>
          <w:marBottom w:val="0"/>
          <w:divBdr>
            <w:top w:val="none" w:sz="0" w:space="0" w:color="auto"/>
            <w:left w:val="none" w:sz="0" w:space="0" w:color="auto"/>
            <w:bottom w:val="none" w:sz="0" w:space="0" w:color="auto"/>
            <w:right w:val="none" w:sz="0" w:space="0" w:color="auto"/>
          </w:divBdr>
        </w:div>
        <w:div w:id="1527669506">
          <w:marLeft w:val="0"/>
          <w:marRight w:val="0"/>
          <w:marTop w:val="240"/>
          <w:marBottom w:val="0"/>
          <w:divBdr>
            <w:top w:val="none" w:sz="0" w:space="0" w:color="auto"/>
            <w:left w:val="none" w:sz="0" w:space="0" w:color="auto"/>
            <w:bottom w:val="none" w:sz="0" w:space="0" w:color="auto"/>
            <w:right w:val="none" w:sz="0" w:space="0" w:color="auto"/>
          </w:divBdr>
        </w:div>
        <w:div w:id="1528635703">
          <w:marLeft w:val="0"/>
          <w:marRight w:val="0"/>
          <w:marTop w:val="240"/>
          <w:marBottom w:val="0"/>
          <w:divBdr>
            <w:top w:val="none" w:sz="0" w:space="0" w:color="auto"/>
            <w:left w:val="none" w:sz="0" w:space="0" w:color="auto"/>
            <w:bottom w:val="none" w:sz="0" w:space="0" w:color="auto"/>
            <w:right w:val="none" w:sz="0" w:space="0" w:color="auto"/>
          </w:divBdr>
        </w:div>
        <w:div w:id="1529369391">
          <w:marLeft w:val="0"/>
          <w:marRight w:val="0"/>
          <w:marTop w:val="240"/>
          <w:marBottom w:val="0"/>
          <w:divBdr>
            <w:top w:val="none" w:sz="0" w:space="0" w:color="auto"/>
            <w:left w:val="none" w:sz="0" w:space="0" w:color="auto"/>
            <w:bottom w:val="none" w:sz="0" w:space="0" w:color="auto"/>
            <w:right w:val="none" w:sz="0" w:space="0" w:color="auto"/>
          </w:divBdr>
        </w:div>
        <w:div w:id="1531838967">
          <w:marLeft w:val="0"/>
          <w:marRight w:val="0"/>
          <w:marTop w:val="240"/>
          <w:marBottom w:val="0"/>
          <w:divBdr>
            <w:top w:val="none" w:sz="0" w:space="0" w:color="auto"/>
            <w:left w:val="none" w:sz="0" w:space="0" w:color="auto"/>
            <w:bottom w:val="none" w:sz="0" w:space="0" w:color="auto"/>
            <w:right w:val="none" w:sz="0" w:space="0" w:color="auto"/>
          </w:divBdr>
        </w:div>
        <w:div w:id="1533572773">
          <w:marLeft w:val="0"/>
          <w:marRight w:val="0"/>
          <w:marTop w:val="240"/>
          <w:marBottom w:val="0"/>
          <w:divBdr>
            <w:top w:val="none" w:sz="0" w:space="0" w:color="auto"/>
            <w:left w:val="none" w:sz="0" w:space="0" w:color="auto"/>
            <w:bottom w:val="none" w:sz="0" w:space="0" w:color="auto"/>
            <w:right w:val="none" w:sz="0" w:space="0" w:color="auto"/>
          </w:divBdr>
        </w:div>
        <w:div w:id="1534607983">
          <w:marLeft w:val="0"/>
          <w:marRight w:val="0"/>
          <w:marTop w:val="240"/>
          <w:marBottom w:val="0"/>
          <w:divBdr>
            <w:top w:val="none" w:sz="0" w:space="0" w:color="auto"/>
            <w:left w:val="none" w:sz="0" w:space="0" w:color="auto"/>
            <w:bottom w:val="none" w:sz="0" w:space="0" w:color="auto"/>
            <w:right w:val="none" w:sz="0" w:space="0" w:color="auto"/>
          </w:divBdr>
        </w:div>
        <w:div w:id="1539051167">
          <w:marLeft w:val="0"/>
          <w:marRight w:val="0"/>
          <w:marTop w:val="240"/>
          <w:marBottom w:val="0"/>
          <w:divBdr>
            <w:top w:val="none" w:sz="0" w:space="0" w:color="auto"/>
            <w:left w:val="none" w:sz="0" w:space="0" w:color="auto"/>
            <w:bottom w:val="none" w:sz="0" w:space="0" w:color="auto"/>
            <w:right w:val="none" w:sz="0" w:space="0" w:color="auto"/>
          </w:divBdr>
        </w:div>
        <w:div w:id="1539661756">
          <w:marLeft w:val="0"/>
          <w:marRight w:val="0"/>
          <w:marTop w:val="240"/>
          <w:marBottom w:val="0"/>
          <w:divBdr>
            <w:top w:val="none" w:sz="0" w:space="0" w:color="auto"/>
            <w:left w:val="none" w:sz="0" w:space="0" w:color="auto"/>
            <w:bottom w:val="none" w:sz="0" w:space="0" w:color="auto"/>
            <w:right w:val="none" w:sz="0" w:space="0" w:color="auto"/>
          </w:divBdr>
        </w:div>
        <w:div w:id="1539857460">
          <w:marLeft w:val="0"/>
          <w:marRight w:val="0"/>
          <w:marTop w:val="240"/>
          <w:marBottom w:val="0"/>
          <w:divBdr>
            <w:top w:val="none" w:sz="0" w:space="0" w:color="auto"/>
            <w:left w:val="none" w:sz="0" w:space="0" w:color="auto"/>
            <w:bottom w:val="none" w:sz="0" w:space="0" w:color="auto"/>
            <w:right w:val="none" w:sz="0" w:space="0" w:color="auto"/>
          </w:divBdr>
        </w:div>
        <w:div w:id="1540895519">
          <w:marLeft w:val="0"/>
          <w:marRight w:val="0"/>
          <w:marTop w:val="240"/>
          <w:marBottom w:val="0"/>
          <w:divBdr>
            <w:top w:val="none" w:sz="0" w:space="0" w:color="auto"/>
            <w:left w:val="none" w:sz="0" w:space="0" w:color="auto"/>
            <w:bottom w:val="none" w:sz="0" w:space="0" w:color="auto"/>
            <w:right w:val="none" w:sz="0" w:space="0" w:color="auto"/>
          </w:divBdr>
        </w:div>
        <w:div w:id="1541432056">
          <w:marLeft w:val="0"/>
          <w:marRight w:val="0"/>
          <w:marTop w:val="240"/>
          <w:marBottom w:val="0"/>
          <w:divBdr>
            <w:top w:val="none" w:sz="0" w:space="0" w:color="auto"/>
            <w:left w:val="none" w:sz="0" w:space="0" w:color="auto"/>
            <w:bottom w:val="none" w:sz="0" w:space="0" w:color="auto"/>
            <w:right w:val="none" w:sz="0" w:space="0" w:color="auto"/>
          </w:divBdr>
        </w:div>
        <w:div w:id="1541478295">
          <w:marLeft w:val="0"/>
          <w:marRight w:val="0"/>
          <w:marTop w:val="240"/>
          <w:marBottom w:val="0"/>
          <w:divBdr>
            <w:top w:val="none" w:sz="0" w:space="0" w:color="auto"/>
            <w:left w:val="none" w:sz="0" w:space="0" w:color="auto"/>
            <w:bottom w:val="none" w:sz="0" w:space="0" w:color="auto"/>
            <w:right w:val="none" w:sz="0" w:space="0" w:color="auto"/>
          </w:divBdr>
        </w:div>
        <w:div w:id="1543245325">
          <w:marLeft w:val="0"/>
          <w:marRight w:val="0"/>
          <w:marTop w:val="240"/>
          <w:marBottom w:val="0"/>
          <w:divBdr>
            <w:top w:val="none" w:sz="0" w:space="0" w:color="auto"/>
            <w:left w:val="none" w:sz="0" w:space="0" w:color="auto"/>
            <w:bottom w:val="none" w:sz="0" w:space="0" w:color="auto"/>
            <w:right w:val="none" w:sz="0" w:space="0" w:color="auto"/>
          </w:divBdr>
        </w:div>
        <w:div w:id="1544293994">
          <w:marLeft w:val="0"/>
          <w:marRight w:val="0"/>
          <w:marTop w:val="240"/>
          <w:marBottom w:val="0"/>
          <w:divBdr>
            <w:top w:val="none" w:sz="0" w:space="0" w:color="auto"/>
            <w:left w:val="none" w:sz="0" w:space="0" w:color="auto"/>
            <w:bottom w:val="none" w:sz="0" w:space="0" w:color="auto"/>
            <w:right w:val="none" w:sz="0" w:space="0" w:color="auto"/>
          </w:divBdr>
        </w:div>
        <w:div w:id="1544443146">
          <w:marLeft w:val="0"/>
          <w:marRight w:val="0"/>
          <w:marTop w:val="240"/>
          <w:marBottom w:val="0"/>
          <w:divBdr>
            <w:top w:val="none" w:sz="0" w:space="0" w:color="auto"/>
            <w:left w:val="none" w:sz="0" w:space="0" w:color="auto"/>
            <w:bottom w:val="none" w:sz="0" w:space="0" w:color="auto"/>
            <w:right w:val="none" w:sz="0" w:space="0" w:color="auto"/>
          </w:divBdr>
        </w:div>
        <w:div w:id="1544635017">
          <w:marLeft w:val="0"/>
          <w:marRight w:val="0"/>
          <w:marTop w:val="240"/>
          <w:marBottom w:val="0"/>
          <w:divBdr>
            <w:top w:val="none" w:sz="0" w:space="0" w:color="auto"/>
            <w:left w:val="none" w:sz="0" w:space="0" w:color="auto"/>
            <w:bottom w:val="none" w:sz="0" w:space="0" w:color="auto"/>
            <w:right w:val="none" w:sz="0" w:space="0" w:color="auto"/>
          </w:divBdr>
        </w:div>
        <w:div w:id="1546723367">
          <w:marLeft w:val="0"/>
          <w:marRight w:val="0"/>
          <w:marTop w:val="240"/>
          <w:marBottom w:val="0"/>
          <w:divBdr>
            <w:top w:val="none" w:sz="0" w:space="0" w:color="auto"/>
            <w:left w:val="none" w:sz="0" w:space="0" w:color="auto"/>
            <w:bottom w:val="none" w:sz="0" w:space="0" w:color="auto"/>
            <w:right w:val="none" w:sz="0" w:space="0" w:color="auto"/>
          </w:divBdr>
        </w:div>
        <w:div w:id="1548949760">
          <w:marLeft w:val="0"/>
          <w:marRight w:val="0"/>
          <w:marTop w:val="240"/>
          <w:marBottom w:val="0"/>
          <w:divBdr>
            <w:top w:val="none" w:sz="0" w:space="0" w:color="auto"/>
            <w:left w:val="none" w:sz="0" w:space="0" w:color="auto"/>
            <w:bottom w:val="none" w:sz="0" w:space="0" w:color="auto"/>
            <w:right w:val="none" w:sz="0" w:space="0" w:color="auto"/>
          </w:divBdr>
        </w:div>
        <w:div w:id="1550650217">
          <w:marLeft w:val="0"/>
          <w:marRight w:val="0"/>
          <w:marTop w:val="240"/>
          <w:marBottom w:val="0"/>
          <w:divBdr>
            <w:top w:val="none" w:sz="0" w:space="0" w:color="auto"/>
            <w:left w:val="none" w:sz="0" w:space="0" w:color="auto"/>
            <w:bottom w:val="none" w:sz="0" w:space="0" w:color="auto"/>
            <w:right w:val="none" w:sz="0" w:space="0" w:color="auto"/>
          </w:divBdr>
        </w:div>
        <w:div w:id="1550995634">
          <w:marLeft w:val="0"/>
          <w:marRight w:val="0"/>
          <w:marTop w:val="240"/>
          <w:marBottom w:val="0"/>
          <w:divBdr>
            <w:top w:val="none" w:sz="0" w:space="0" w:color="auto"/>
            <w:left w:val="none" w:sz="0" w:space="0" w:color="auto"/>
            <w:bottom w:val="none" w:sz="0" w:space="0" w:color="auto"/>
            <w:right w:val="none" w:sz="0" w:space="0" w:color="auto"/>
          </w:divBdr>
        </w:div>
        <w:div w:id="1551112358">
          <w:marLeft w:val="0"/>
          <w:marRight w:val="0"/>
          <w:marTop w:val="240"/>
          <w:marBottom w:val="0"/>
          <w:divBdr>
            <w:top w:val="none" w:sz="0" w:space="0" w:color="auto"/>
            <w:left w:val="none" w:sz="0" w:space="0" w:color="auto"/>
            <w:bottom w:val="none" w:sz="0" w:space="0" w:color="auto"/>
            <w:right w:val="none" w:sz="0" w:space="0" w:color="auto"/>
          </w:divBdr>
        </w:div>
        <w:div w:id="1551302834">
          <w:marLeft w:val="0"/>
          <w:marRight w:val="0"/>
          <w:marTop w:val="240"/>
          <w:marBottom w:val="0"/>
          <w:divBdr>
            <w:top w:val="none" w:sz="0" w:space="0" w:color="auto"/>
            <w:left w:val="none" w:sz="0" w:space="0" w:color="auto"/>
            <w:bottom w:val="none" w:sz="0" w:space="0" w:color="auto"/>
            <w:right w:val="none" w:sz="0" w:space="0" w:color="auto"/>
          </w:divBdr>
        </w:div>
        <w:div w:id="1552958141">
          <w:marLeft w:val="0"/>
          <w:marRight w:val="0"/>
          <w:marTop w:val="240"/>
          <w:marBottom w:val="0"/>
          <w:divBdr>
            <w:top w:val="none" w:sz="0" w:space="0" w:color="auto"/>
            <w:left w:val="none" w:sz="0" w:space="0" w:color="auto"/>
            <w:bottom w:val="none" w:sz="0" w:space="0" w:color="auto"/>
            <w:right w:val="none" w:sz="0" w:space="0" w:color="auto"/>
          </w:divBdr>
        </w:div>
        <w:div w:id="1556283860">
          <w:marLeft w:val="0"/>
          <w:marRight w:val="0"/>
          <w:marTop w:val="240"/>
          <w:marBottom w:val="0"/>
          <w:divBdr>
            <w:top w:val="none" w:sz="0" w:space="0" w:color="auto"/>
            <w:left w:val="none" w:sz="0" w:space="0" w:color="auto"/>
            <w:bottom w:val="none" w:sz="0" w:space="0" w:color="auto"/>
            <w:right w:val="none" w:sz="0" w:space="0" w:color="auto"/>
          </w:divBdr>
        </w:div>
        <w:div w:id="1557280165">
          <w:marLeft w:val="0"/>
          <w:marRight w:val="0"/>
          <w:marTop w:val="240"/>
          <w:marBottom w:val="0"/>
          <w:divBdr>
            <w:top w:val="none" w:sz="0" w:space="0" w:color="auto"/>
            <w:left w:val="none" w:sz="0" w:space="0" w:color="auto"/>
            <w:bottom w:val="none" w:sz="0" w:space="0" w:color="auto"/>
            <w:right w:val="none" w:sz="0" w:space="0" w:color="auto"/>
          </w:divBdr>
        </w:div>
        <w:div w:id="1558279197">
          <w:marLeft w:val="0"/>
          <w:marRight w:val="0"/>
          <w:marTop w:val="240"/>
          <w:marBottom w:val="0"/>
          <w:divBdr>
            <w:top w:val="none" w:sz="0" w:space="0" w:color="auto"/>
            <w:left w:val="none" w:sz="0" w:space="0" w:color="auto"/>
            <w:bottom w:val="none" w:sz="0" w:space="0" w:color="auto"/>
            <w:right w:val="none" w:sz="0" w:space="0" w:color="auto"/>
          </w:divBdr>
        </w:div>
        <w:div w:id="1561554210">
          <w:marLeft w:val="0"/>
          <w:marRight w:val="0"/>
          <w:marTop w:val="240"/>
          <w:marBottom w:val="0"/>
          <w:divBdr>
            <w:top w:val="none" w:sz="0" w:space="0" w:color="auto"/>
            <w:left w:val="none" w:sz="0" w:space="0" w:color="auto"/>
            <w:bottom w:val="none" w:sz="0" w:space="0" w:color="auto"/>
            <w:right w:val="none" w:sz="0" w:space="0" w:color="auto"/>
          </w:divBdr>
        </w:div>
        <w:div w:id="1562137750">
          <w:marLeft w:val="0"/>
          <w:marRight w:val="0"/>
          <w:marTop w:val="240"/>
          <w:marBottom w:val="0"/>
          <w:divBdr>
            <w:top w:val="none" w:sz="0" w:space="0" w:color="auto"/>
            <w:left w:val="none" w:sz="0" w:space="0" w:color="auto"/>
            <w:bottom w:val="none" w:sz="0" w:space="0" w:color="auto"/>
            <w:right w:val="none" w:sz="0" w:space="0" w:color="auto"/>
          </w:divBdr>
        </w:div>
        <w:div w:id="1562517975">
          <w:marLeft w:val="0"/>
          <w:marRight w:val="0"/>
          <w:marTop w:val="240"/>
          <w:marBottom w:val="0"/>
          <w:divBdr>
            <w:top w:val="none" w:sz="0" w:space="0" w:color="auto"/>
            <w:left w:val="none" w:sz="0" w:space="0" w:color="auto"/>
            <w:bottom w:val="none" w:sz="0" w:space="0" w:color="auto"/>
            <w:right w:val="none" w:sz="0" w:space="0" w:color="auto"/>
          </w:divBdr>
        </w:div>
        <w:div w:id="1562599631">
          <w:marLeft w:val="0"/>
          <w:marRight w:val="0"/>
          <w:marTop w:val="240"/>
          <w:marBottom w:val="0"/>
          <w:divBdr>
            <w:top w:val="none" w:sz="0" w:space="0" w:color="auto"/>
            <w:left w:val="none" w:sz="0" w:space="0" w:color="auto"/>
            <w:bottom w:val="none" w:sz="0" w:space="0" w:color="auto"/>
            <w:right w:val="none" w:sz="0" w:space="0" w:color="auto"/>
          </w:divBdr>
        </w:div>
        <w:div w:id="1562668049">
          <w:marLeft w:val="0"/>
          <w:marRight w:val="0"/>
          <w:marTop w:val="240"/>
          <w:marBottom w:val="0"/>
          <w:divBdr>
            <w:top w:val="none" w:sz="0" w:space="0" w:color="auto"/>
            <w:left w:val="none" w:sz="0" w:space="0" w:color="auto"/>
            <w:bottom w:val="none" w:sz="0" w:space="0" w:color="auto"/>
            <w:right w:val="none" w:sz="0" w:space="0" w:color="auto"/>
          </w:divBdr>
        </w:div>
        <w:div w:id="1563755080">
          <w:marLeft w:val="0"/>
          <w:marRight w:val="0"/>
          <w:marTop w:val="240"/>
          <w:marBottom w:val="0"/>
          <w:divBdr>
            <w:top w:val="none" w:sz="0" w:space="0" w:color="auto"/>
            <w:left w:val="none" w:sz="0" w:space="0" w:color="auto"/>
            <w:bottom w:val="none" w:sz="0" w:space="0" w:color="auto"/>
            <w:right w:val="none" w:sz="0" w:space="0" w:color="auto"/>
          </w:divBdr>
        </w:div>
        <w:div w:id="1564947598">
          <w:marLeft w:val="0"/>
          <w:marRight w:val="0"/>
          <w:marTop w:val="240"/>
          <w:marBottom w:val="0"/>
          <w:divBdr>
            <w:top w:val="none" w:sz="0" w:space="0" w:color="auto"/>
            <w:left w:val="none" w:sz="0" w:space="0" w:color="auto"/>
            <w:bottom w:val="none" w:sz="0" w:space="0" w:color="auto"/>
            <w:right w:val="none" w:sz="0" w:space="0" w:color="auto"/>
          </w:divBdr>
        </w:div>
        <w:div w:id="1566800359">
          <w:marLeft w:val="0"/>
          <w:marRight w:val="0"/>
          <w:marTop w:val="240"/>
          <w:marBottom w:val="0"/>
          <w:divBdr>
            <w:top w:val="none" w:sz="0" w:space="0" w:color="auto"/>
            <w:left w:val="none" w:sz="0" w:space="0" w:color="auto"/>
            <w:bottom w:val="none" w:sz="0" w:space="0" w:color="auto"/>
            <w:right w:val="none" w:sz="0" w:space="0" w:color="auto"/>
          </w:divBdr>
        </w:div>
        <w:div w:id="1568106596">
          <w:marLeft w:val="0"/>
          <w:marRight w:val="0"/>
          <w:marTop w:val="240"/>
          <w:marBottom w:val="0"/>
          <w:divBdr>
            <w:top w:val="none" w:sz="0" w:space="0" w:color="auto"/>
            <w:left w:val="none" w:sz="0" w:space="0" w:color="auto"/>
            <w:bottom w:val="none" w:sz="0" w:space="0" w:color="auto"/>
            <w:right w:val="none" w:sz="0" w:space="0" w:color="auto"/>
          </w:divBdr>
        </w:div>
        <w:div w:id="1569724160">
          <w:marLeft w:val="0"/>
          <w:marRight w:val="0"/>
          <w:marTop w:val="240"/>
          <w:marBottom w:val="0"/>
          <w:divBdr>
            <w:top w:val="none" w:sz="0" w:space="0" w:color="auto"/>
            <w:left w:val="none" w:sz="0" w:space="0" w:color="auto"/>
            <w:bottom w:val="none" w:sz="0" w:space="0" w:color="auto"/>
            <w:right w:val="none" w:sz="0" w:space="0" w:color="auto"/>
          </w:divBdr>
        </w:div>
        <w:div w:id="1570117880">
          <w:marLeft w:val="0"/>
          <w:marRight w:val="0"/>
          <w:marTop w:val="240"/>
          <w:marBottom w:val="0"/>
          <w:divBdr>
            <w:top w:val="none" w:sz="0" w:space="0" w:color="auto"/>
            <w:left w:val="none" w:sz="0" w:space="0" w:color="auto"/>
            <w:bottom w:val="none" w:sz="0" w:space="0" w:color="auto"/>
            <w:right w:val="none" w:sz="0" w:space="0" w:color="auto"/>
          </w:divBdr>
        </w:div>
        <w:div w:id="1573158531">
          <w:marLeft w:val="0"/>
          <w:marRight w:val="0"/>
          <w:marTop w:val="240"/>
          <w:marBottom w:val="0"/>
          <w:divBdr>
            <w:top w:val="none" w:sz="0" w:space="0" w:color="auto"/>
            <w:left w:val="none" w:sz="0" w:space="0" w:color="auto"/>
            <w:bottom w:val="none" w:sz="0" w:space="0" w:color="auto"/>
            <w:right w:val="none" w:sz="0" w:space="0" w:color="auto"/>
          </w:divBdr>
        </w:div>
        <w:div w:id="1575311746">
          <w:marLeft w:val="0"/>
          <w:marRight w:val="0"/>
          <w:marTop w:val="240"/>
          <w:marBottom w:val="0"/>
          <w:divBdr>
            <w:top w:val="none" w:sz="0" w:space="0" w:color="auto"/>
            <w:left w:val="none" w:sz="0" w:space="0" w:color="auto"/>
            <w:bottom w:val="none" w:sz="0" w:space="0" w:color="auto"/>
            <w:right w:val="none" w:sz="0" w:space="0" w:color="auto"/>
          </w:divBdr>
        </w:div>
        <w:div w:id="1575506712">
          <w:marLeft w:val="0"/>
          <w:marRight w:val="0"/>
          <w:marTop w:val="240"/>
          <w:marBottom w:val="0"/>
          <w:divBdr>
            <w:top w:val="none" w:sz="0" w:space="0" w:color="auto"/>
            <w:left w:val="none" w:sz="0" w:space="0" w:color="auto"/>
            <w:bottom w:val="none" w:sz="0" w:space="0" w:color="auto"/>
            <w:right w:val="none" w:sz="0" w:space="0" w:color="auto"/>
          </w:divBdr>
        </w:div>
        <w:div w:id="1578782995">
          <w:marLeft w:val="0"/>
          <w:marRight w:val="0"/>
          <w:marTop w:val="240"/>
          <w:marBottom w:val="0"/>
          <w:divBdr>
            <w:top w:val="none" w:sz="0" w:space="0" w:color="auto"/>
            <w:left w:val="none" w:sz="0" w:space="0" w:color="auto"/>
            <w:bottom w:val="none" w:sz="0" w:space="0" w:color="auto"/>
            <w:right w:val="none" w:sz="0" w:space="0" w:color="auto"/>
          </w:divBdr>
        </w:div>
        <w:div w:id="1580751146">
          <w:marLeft w:val="0"/>
          <w:marRight w:val="0"/>
          <w:marTop w:val="240"/>
          <w:marBottom w:val="0"/>
          <w:divBdr>
            <w:top w:val="none" w:sz="0" w:space="0" w:color="auto"/>
            <w:left w:val="none" w:sz="0" w:space="0" w:color="auto"/>
            <w:bottom w:val="none" w:sz="0" w:space="0" w:color="auto"/>
            <w:right w:val="none" w:sz="0" w:space="0" w:color="auto"/>
          </w:divBdr>
        </w:div>
        <w:div w:id="1581787795">
          <w:marLeft w:val="0"/>
          <w:marRight w:val="0"/>
          <w:marTop w:val="240"/>
          <w:marBottom w:val="0"/>
          <w:divBdr>
            <w:top w:val="none" w:sz="0" w:space="0" w:color="auto"/>
            <w:left w:val="none" w:sz="0" w:space="0" w:color="auto"/>
            <w:bottom w:val="none" w:sz="0" w:space="0" w:color="auto"/>
            <w:right w:val="none" w:sz="0" w:space="0" w:color="auto"/>
          </w:divBdr>
        </w:div>
        <w:div w:id="1584409684">
          <w:marLeft w:val="0"/>
          <w:marRight w:val="0"/>
          <w:marTop w:val="240"/>
          <w:marBottom w:val="0"/>
          <w:divBdr>
            <w:top w:val="none" w:sz="0" w:space="0" w:color="auto"/>
            <w:left w:val="none" w:sz="0" w:space="0" w:color="auto"/>
            <w:bottom w:val="none" w:sz="0" w:space="0" w:color="auto"/>
            <w:right w:val="none" w:sz="0" w:space="0" w:color="auto"/>
          </w:divBdr>
        </w:div>
        <w:div w:id="1584683655">
          <w:marLeft w:val="0"/>
          <w:marRight w:val="0"/>
          <w:marTop w:val="240"/>
          <w:marBottom w:val="0"/>
          <w:divBdr>
            <w:top w:val="none" w:sz="0" w:space="0" w:color="auto"/>
            <w:left w:val="none" w:sz="0" w:space="0" w:color="auto"/>
            <w:bottom w:val="none" w:sz="0" w:space="0" w:color="auto"/>
            <w:right w:val="none" w:sz="0" w:space="0" w:color="auto"/>
          </w:divBdr>
        </w:div>
        <w:div w:id="1585068723">
          <w:marLeft w:val="0"/>
          <w:marRight w:val="0"/>
          <w:marTop w:val="240"/>
          <w:marBottom w:val="0"/>
          <w:divBdr>
            <w:top w:val="none" w:sz="0" w:space="0" w:color="auto"/>
            <w:left w:val="none" w:sz="0" w:space="0" w:color="auto"/>
            <w:bottom w:val="none" w:sz="0" w:space="0" w:color="auto"/>
            <w:right w:val="none" w:sz="0" w:space="0" w:color="auto"/>
          </w:divBdr>
        </w:div>
        <w:div w:id="1585526370">
          <w:marLeft w:val="0"/>
          <w:marRight w:val="0"/>
          <w:marTop w:val="240"/>
          <w:marBottom w:val="0"/>
          <w:divBdr>
            <w:top w:val="none" w:sz="0" w:space="0" w:color="auto"/>
            <w:left w:val="none" w:sz="0" w:space="0" w:color="auto"/>
            <w:bottom w:val="none" w:sz="0" w:space="0" w:color="auto"/>
            <w:right w:val="none" w:sz="0" w:space="0" w:color="auto"/>
          </w:divBdr>
        </w:div>
        <w:div w:id="1585724868">
          <w:marLeft w:val="0"/>
          <w:marRight w:val="0"/>
          <w:marTop w:val="240"/>
          <w:marBottom w:val="0"/>
          <w:divBdr>
            <w:top w:val="none" w:sz="0" w:space="0" w:color="auto"/>
            <w:left w:val="none" w:sz="0" w:space="0" w:color="auto"/>
            <w:bottom w:val="none" w:sz="0" w:space="0" w:color="auto"/>
            <w:right w:val="none" w:sz="0" w:space="0" w:color="auto"/>
          </w:divBdr>
        </w:div>
        <w:div w:id="1588418882">
          <w:marLeft w:val="0"/>
          <w:marRight w:val="0"/>
          <w:marTop w:val="240"/>
          <w:marBottom w:val="0"/>
          <w:divBdr>
            <w:top w:val="none" w:sz="0" w:space="0" w:color="auto"/>
            <w:left w:val="none" w:sz="0" w:space="0" w:color="auto"/>
            <w:bottom w:val="none" w:sz="0" w:space="0" w:color="auto"/>
            <w:right w:val="none" w:sz="0" w:space="0" w:color="auto"/>
          </w:divBdr>
        </w:div>
        <w:div w:id="1590307623">
          <w:marLeft w:val="0"/>
          <w:marRight w:val="0"/>
          <w:marTop w:val="240"/>
          <w:marBottom w:val="0"/>
          <w:divBdr>
            <w:top w:val="none" w:sz="0" w:space="0" w:color="auto"/>
            <w:left w:val="none" w:sz="0" w:space="0" w:color="auto"/>
            <w:bottom w:val="none" w:sz="0" w:space="0" w:color="auto"/>
            <w:right w:val="none" w:sz="0" w:space="0" w:color="auto"/>
          </w:divBdr>
        </w:div>
        <w:div w:id="1590428255">
          <w:marLeft w:val="0"/>
          <w:marRight w:val="0"/>
          <w:marTop w:val="240"/>
          <w:marBottom w:val="0"/>
          <w:divBdr>
            <w:top w:val="none" w:sz="0" w:space="0" w:color="auto"/>
            <w:left w:val="none" w:sz="0" w:space="0" w:color="auto"/>
            <w:bottom w:val="none" w:sz="0" w:space="0" w:color="auto"/>
            <w:right w:val="none" w:sz="0" w:space="0" w:color="auto"/>
          </w:divBdr>
        </w:div>
        <w:div w:id="1590655169">
          <w:marLeft w:val="0"/>
          <w:marRight w:val="0"/>
          <w:marTop w:val="240"/>
          <w:marBottom w:val="0"/>
          <w:divBdr>
            <w:top w:val="none" w:sz="0" w:space="0" w:color="auto"/>
            <w:left w:val="none" w:sz="0" w:space="0" w:color="auto"/>
            <w:bottom w:val="none" w:sz="0" w:space="0" w:color="auto"/>
            <w:right w:val="none" w:sz="0" w:space="0" w:color="auto"/>
          </w:divBdr>
        </w:div>
        <w:div w:id="1590771158">
          <w:marLeft w:val="0"/>
          <w:marRight w:val="0"/>
          <w:marTop w:val="240"/>
          <w:marBottom w:val="0"/>
          <w:divBdr>
            <w:top w:val="none" w:sz="0" w:space="0" w:color="auto"/>
            <w:left w:val="none" w:sz="0" w:space="0" w:color="auto"/>
            <w:bottom w:val="none" w:sz="0" w:space="0" w:color="auto"/>
            <w:right w:val="none" w:sz="0" w:space="0" w:color="auto"/>
          </w:divBdr>
        </w:div>
        <w:div w:id="1590776496">
          <w:marLeft w:val="0"/>
          <w:marRight w:val="0"/>
          <w:marTop w:val="240"/>
          <w:marBottom w:val="0"/>
          <w:divBdr>
            <w:top w:val="none" w:sz="0" w:space="0" w:color="auto"/>
            <w:left w:val="none" w:sz="0" w:space="0" w:color="auto"/>
            <w:bottom w:val="none" w:sz="0" w:space="0" w:color="auto"/>
            <w:right w:val="none" w:sz="0" w:space="0" w:color="auto"/>
          </w:divBdr>
        </w:div>
        <w:div w:id="1596206421">
          <w:marLeft w:val="0"/>
          <w:marRight w:val="0"/>
          <w:marTop w:val="240"/>
          <w:marBottom w:val="0"/>
          <w:divBdr>
            <w:top w:val="none" w:sz="0" w:space="0" w:color="auto"/>
            <w:left w:val="none" w:sz="0" w:space="0" w:color="auto"/>
            <w:bottom w:val="none" w:sz="0" w:space="0" w:color="auto"/>
            <w:right w:val="none" w:sz="0" w:space="0" w:color="auto"/>
          </w:divBdr>
        </w:div>
        <w:div w:id="1596285174">
          <w:marLeft w:val="0"/>
          <w:marRight w:val="0"/>
          <w:marTop w:val="240"/>
          <w:marBottom w:val="0"/>
          <w:divBdr>
            <w:top w:val="none" w:sz="0" w:space="0" w:color="auto"/>
            <w:left w:val="none" w:sz="0" w:space="0" w:color="auto"/>
            <w:bottom w:val="none" w:sz="0" w:space="0" w:color="auto"/>
            <w:right w:val="none" w:sz="0" w:space="0" w:color="auto"/>
          </w:divBdr>
        </w:div>
        <w:div w:id="1597513560">
          <w:marLeft w:val="0"/>
          <w:marRight w:val="0"/>
          <w:marTop w:val="240"/>
          <w:marBottom w:val="0"/>
          <w:divBdr>
            <w:top w:val="none" w:sz="0" w:space="0" w:color="auto"/>
            <w:left w:val="none" w:sz="0" w:space="0" w:color="auto"/>
            <w:bottom w:val="none" w:sz="0" w:space="0" w:color="auto"/>
            <w:right w:val="none" w:sz="0" w:space="0" w:color="auto"/>
          </w:divBdr>
        </w:div>
        <w:div w:id="1599413041">
          <w:marLeft w:val="0"/>
          <w:marRight w:val="0"/>
          <w:marTop w:val="240"/>
          <w:marBottom w:val="0"/>
          <w:divBdr>
            <w:top w:val="none" w:sz="0" w:space="0" w:color="auto"/>
            <w:left w:val="none" w:sz="0" w:space="0" w:color="auto"/>
            <w:bottom w:val="none" w:sz="0" w:space="0" w:color="auto"/>
            <w:right w:val="none" w:sz="0" w:space="0" w:color="auto"/>
          </w:divBdr>
        </w:div>
        <w:div w:id="1599674833">
          <w:marLeft w:val="0"/>
          <w:marRight w:val="0"/>
          <w:marTop w:val="240"/>
          <w:marBottom w:val="0"/>
          <w:divBdr>
            <w:top w:val="none" w:sz="0" w:space="0" w:color="auto"/>
            <w:left w:val="none" w:sz="0" w:space="0" w:color="auto"/>
            <w:bottom w:val="none" w:sz="0" w:space="0" w:color="auto"/>
            <w:right w:val="none" w:sz="0" w:space="0" w:color="auto"/>
          </w:divBdr>
        </w:div>
        <w:div w:id="1599676005">
          <w:marLeft w:val="0"/>
          <w:marRight w:val="0"/>
          <w:marTop w:val="240"/>
          <w:marBottom w:val="0"/>
          <w:divBdr>
            <w:top w:val="none" w:sz="0" w:space="0" w:color="auto"/>
            <w:left w:val="none" w:sz="0" w:space="0" w:color="auto"/>
            <w:bottom w:val="none" w:sz="0" w:space="0" w:color="auto"/>
            <w:right w:val="none" w:sz="0" w:space="0" w:color="auto"/>
          </w:divBdr>
        </w:div>
        <w:div w:id="1600991406">
          <w:marLeft w:val="0"/>
          <w:marRight w:val="0"/>
          <w:marTop w:val="240"/>
          <w:marBottom w:val="0"/>
          <w:divBdr>
            <w:top w:val="none" w:sz="0" w:space="0" w:color="auto"/>
            <w:left w:val="none" w:sz="0" w:space="0" w:color="auto"/>
            <w:bottom w:val="none" w:sz="0" w:space="0" w:color="auto"/>
            <w:right w:val="none" w:sz="0" w:space="0" w:color="auto"/>
          </w:divBdr>
        </w:div>
        <w:div w:id="1601528430">
          <w:marLeft w:val="0"/>
          <w:marRight w:val="0"/>
          <w:marTop w:val="240"/>
          <w:marBottom w:val="0"/>
          <w:divBdr>
            <w:top w:val="none" w:sz="0" w:space="0" w:color="auto"/>
            <w:left w:val="none" w:sz="0" w:space="0" w:color="auto"/>
            <w:bottom w:val="none" w:sz="0" w:space="0" w:color="auto"/>
            <w:right w:val="none" w:sz="0" w:space="0" w:color="auto"/>
          </w:divBdr>
        </w:div>
        <w:div w:id="1604530602">
          <w:marLeft w:val="0"/>
          <w:marRight w:val="0"/>
          <w:marTop w:val="240"/>
          <w:marBottom w:val="0"/>
          <w:divBdr>
            <w:top w:val="none" w:sz="0" w:space="0" w:color="auto"/>
            <w:left w:val="none" w:sz="0" w:space="0" w:color="auto"/>
            <w:bottom w:val="none" w:sz="0" w:space="0" w:color="auto"/>
            <w:right w:val="none" w:sz="0" w:space="0" w:color="auto"/>
          </w:divBdr>
        </w:div>
        <w:div w:id="1605728298">
          <w:marLeft w:val="0"/>
          <w:marRight w:val="0"/>
          <w:marTop w:val="240"/>
          <w:marBottom w:val="0"/>
          <w:divBdr>
            <w:top w:val="none" w:sz="0" w:space="0" w:color="auto"/>
            <w:left w:val="none" w:sz="0" w:space="0" w:color="auto"/>
            <w:bottom w:val="none" w:sz="0" w:space="0" w:color="auto"/>
            <w:right w:val="none" w:sz="0" w:space="0" w:color="auto"/>
          </w:divBdr>
        </w:div>
        <w:div w:id="1607811464">
          <w:marLeft w:val="0"/>
          <w:marRight w:val="0"/>
          <w:marTop w:val="240"/>
          <w:marBottom w:val="0"/>
          <w:divBdr>
            <w:top w:val="none" w:sz="0" w:space="0" w:color="auto"/>
            <w:left w:val="none" w:sz="0" w:space="0" w:color="auto"/>
            <w:bottom w:val="none" w:sz="0" w:space="0" w:color="auto"/>
            <w:right w:val="none" w:sz="0" w:space="0" w:color="auto"/>
          </w:divBdr>
        </w:div>
        <w:div w:id="1607958407">
          <w:marLeft w:val="0"/>
          <w:marRight w:val="0"/>
          <w:marTop w:val="240"/>
          <w:marBottom w:val="0"/>
          <w:divBdr>
            <w:top w:val="none" w:sz="0" w:space="0" w:color="auto"/>
            <w:left w:val="none" w:sz="0" w:space="0" w:color="auto"/>
            <w:bottom w:val="none" w:sz="0" w:space="0" w:color="auto"/>
            <w:right w:val="none" w:sz="0" w:space="0" w:color="auto"/>
          </w:divBdr>
        </w:div>
        <w:div w:id="1611547259">
          <w:marLeft w:val="0"/>
          <w:marRight w:val="0"/>
          <w:marTop w:val="240"/>
          <w:marBottom w:val="0"/>
          <w:divBdr>
            <w:top w:val="none" w:sz="0" w:space="0" w:color="auto"/>
            <w:left w:val="none" w:sz="0" w:space="0" w:color="auto"/>
            <w:bottom w:val="none" w:sz="0" w:space="0" w:color="auto"/>
            <w:right w:val="none" w:sz="0" w:space="0" w:color="auto"/>
          </w:divBdr>
        </w:div>
        <w:div w:id="1611548563">
          <w:marLeft w:val="0"/>
          <w:marRight w:val="0"/>
          <w:marTop w:val="240"/>
          <w:marBottom w:val="0"/>
          <w:divBdr>
            <w:top w:val="none" w:sz="0" w:space="0" w:color="auto"/>
            <w:left w:val="none" w:sz="0" w:space="0" w:color="auto"/>
            <w:bottom w:val="none" w:sz="0" w:space="0" w:color="auto"/>
            <w:right w:val="none" w:sz="0" w:space="0" w:color="auto"/>
          </w:divBdr>
        </w:div>
        <w:div w:id="1614363645">
          <w:marLeft w:val="0"/>
          <w:marRight w:val="0"/>
          <w:marTop w:val="240"/>
          <w:marBottom w:val="0"/>
          <w:divBdr>
            <w:top w:val="none" w:sz="0" w:space="0" w:color="auto"/>
            <w:left w:val="none" w:sz="0" w:space="0" w:color="auto"/>
            <w:bottom w:val="none" w:sz="0" w:space="0" w:color="auto"/>
            <w:right w:val="none" w:sz="0" w:space="0" w:color="auto"/>
          </w:divBdr>
        </w:div>
        <w:div w:id="1614441151">
          <w:marLeft w:val="0"/>
          <w:marRight w:val="0"/>
          <w:marTop w:val="240"/>
          <w:marBottom w:val="0"/>
          <w:divBdr>
            <w:top w:val="none" w:sz="0" w:space="0" w:color="auto"/>
            <w:left w:val="none" w:sz="0" w:space="0" w:color="auto"/>
            <w:bottom w:val="none" w:sz="0" w:space="0" w:color="auto"/>
            <w:right w:val="none" w:sz="0" w:space="0" w:color="auto"/>
          </w:divBdr>
        </w:div>
        <w:div w:id="1616670840">
          <w:marLeft w:val="0"/>
          <w:marRight w:val="0"/>
          <w:marTop w:val="240"/>
          <w:marBottom w:val="0"/>
          <w:divBdr>
            <w:top w:val="none" w:sz="0" w:space="0" w:color="auto"/>
            <w:left w:val="none" w:sz="0" w:space="0" w:color="auto"/>
            <w:bottom w:val="none" w:sz="0" w:space="0" w:color="auto"/>
            <w:right w:val="none" w:sz="0" w:space="0" w:color="auto"/>
          </w:divBdr>
        </w:div>
        <w:div w:id="1616906656">
          <w:marLeft w:val="0"/>
          <w:marRight w:val="0"/>
          <w:marTop w:val="240"/>
          <w:marBottom w:val="0"/>
          <w:divBdr>
            <w:top w:val="none" w:sz="0" w:space="0" w:color="auto"/>
            <w:left w:val="none" w:sz="0" w:space="0" w:color="auto"/>
            <w:bottom w:val="none" w:sz="0" w:space="0" w:color="auto"/>
            <w:right w:val="none" w:sz="0" w:space="0" w:color="auto"/>
          </w:divBdr>
        </w:div>
        <w:div w:id="1618946111">
          <w:marLeft w:val="0"/>
          <w:marRight w:val="0"/>
          <w:marTop w:val="240"/>
          <w:marBottom w:val="0"/>
          <w:divBdr>
            <w:top w:val="none" w:sz="0" w:space="0" w:color="auto"/>
            <w:left w:val="none" w:sz="0" w:space="0" w:color="auto"/>
            <w:bottom w:val="none" w:sz="0" w:space="0" w:color="auto"/>
            <w:right w:val="none" w:sz="0" w:space="0" w:color="auto"/>
          </w:divBdr>
        </w:div>
        <w:div w:id="1619140878">
          <w:marLeft w:val="0"/>
          <w:marRight w:val="0"/>
          <w:marTop w:val="240"/>
          <w:marBottom w:val="0"/>
          <w:divBdr>
            <w:top w:val="none" w:sz="0" w:space="0" w:color="auto"/>
            <w:left w:val="none" w:sz="0" w:space="0" w:color="auto"/>
            <w:bottom w:val="none" w:sz="0" w:space="0" w:color="auto"/>
            <w:right w:val="none" w:sz="0" w:space="0" w:color="auto"/>
          </w:divBdr>
        </w:div>
        <w:div w:id="1621256365">
          <w:marLeft w:val="0"/>
          <w:marRight w:val="0"/>
          <w:marTop w:val="240"/>
          <w:marBottom w:val="0"/>
          <w:divBdr>
            <w:top w:val="none" w:sz="0" w:space="0" w:color="auto"/>
            <w:left w:val="none" w:sz="0" w:space="0" w:color="auto"/>
            <w:bottom w:val="none" w:sz="0" w:space="0" w:color="auto"/>
            <w:right w:val="none" w:sz="0" w:space="0" w:color="auto"/>
          </w:divBdr>
        </w:div>
        <w:div w:id="1622304509">
          <w:marLeft w:val="0"/>
          <w:marRight w:val="0"/>
          <w:marTop w:val="240"/>
          <w:marBottom w:val="0"/>
          <w:divBdr>
            <w:top w:val="none" w:sz="0" w:space="0" w:color="auto"/>
            <w:left w:val="none" w:sz="0" w:space="0" w:color="auto"/>
            <w:bottom w:val="none" w:sz="0" w:space="0" w:color="auto"/>
            <w:right w:val="none" w:sz="0" w:space="0" w:color="auto"/>
          </w:divBdr>
        </w:div>
        <w:div w:id="1625648623">
          <w:marLeft w:val="0"/>
          <w:marRight w:val="0"/>
          <w:marTop w:val="240"/>
          <w:marBottom w:val="0"/>
          <w:divBdr>
            <w:top w:val="none" w:sz="0" w:space="0" w:color="auto"/>
            <w:left w:val="none" w:sz="0" w:space="0" w:color="auto"/>
            <w:bottom w:val="none" w:sz="0" w:space="0" w:color="auto"/>
            <w:right w:val="none" w:sz="0" w:space="0" w:color="auto"/>
          </w:divBdr>
        </w:div>
        <w:div w:id="1627354311">
          <w:marLeft w:val="0"/>
          <w:marRight w:val="0"/>
          <w:marTop w:val="240"/>
          <w:marBottom w:val="0"/>
          <w:divBdr>
            <w:top w:val="none" w:sz="0" w:space="0" w:color="auto"/>
            <w:left w:val="none" w:sz="0" w:space="0" w:color="auto"/>
            <w:bottom w:val="none" w:sz="0" w:space="0" w:color="auto"/>
            <w:right w:val="none" w:sz="0" w:space="0" w:color="auto"/>
          </w:divBdr>
        </w:div>
        <w:div w:id="1628505892">
          <w:marLeft w:val="0"/>
          <w:marRight w:val="0"/>
          <w:marTop w:val="240"/>
          <w:marBottom w:val="0"/>
          <w:divBdr>
            <w:top w:val="none" w:sz="0" w:space="0" w:color="auto"/>
            <w:left w:val="none" w:sz="0" w:space="0" w:color="auto"/>
            <w:bottom w:val="none" w:sz="0" w:space="0" w:color="auto"/>
            <w:right w:val="none" w:sz="0" w:space="0" w:color="auto"/>
          </w:divBdr>
        </w:div>
        <w:div w:id="1628701786">
          <w:marLeft w:val="0"/>
          <w:marRight w:val="0"/>
          <w:marTop w:val="240"/>
          <w:marBottom w:val="0"/>
          <w:divBdr>
            <w:top w:val="none" w:sz="0" w:space="0" w:color="auto"/>
            <w:left w:val="none" w:sz="0" w:space="0" w:color="auto"/>
            <w:bottom w:val="none" w:sz="0" w:space="0" w:color="auto"/>
            <w:right w:val="none" w:sz="0" w:space="0" w:color="auto"/>
          </w:divBdr>
        </w:div>
        <w:div w:id="1629122375">
          <w:marLeft w:val="0"/>
          <w:marRight w:val="0"/>
          <w:marTop w:val="240"/>
          <w:marBottom w:val="0"/>
          <w:divBdr>
            <w:top w:val="none" w:sz="0" w:space="0" w:color="auto"/>
            <w:left w:val="none" w:sz="0" w:space="0" w:color="auto"/>
            <w:bottom w:val="none" w:sz="0" w:space="0" w:color="auto"/>
            <w:right w:val="none" w:sz="0" w:space="0" w:color="auto"/>
          </w:divBdr>
        </w:div>
        <w:div w:id="1631351786">
          <w:marLeft w:val="0"/>
          <w:marRight w:val="0"/>
          <w:marTop w:val="240"/>
          <w:marBottom w:val="0"/>
          <w:divBdr>
            <w:top w:val="none" w:sz="0" w:space="0" w:color="auto"/>
            <w:left w:val="none" w:sz="0" w:space="0" w:color="auto"/>
            <w:bottom w:val="none" w:sz="0" w:space="0" w:color="auto"/>
            <w:right w:val="none" w:sz="0" w:space="0" w:color="auto"/>
          </w:divBdr>
        </w:div>
        <w:div w:id="1633630257">
          <w:marLeft w:val="0"/>
          <w:marRight w:val="0"/>
          <w:marTop w:val="240"/>
          <w:marBottom w:val="0"/>
          <w:divBdr>
            <w:top w:val="none" w:sz="0" w:space="0" w:color="auto"/>
            <w:left w:val="none" w:sz="0" w:space="0" w:color="auto"/>
            <w:bottom w:val="none" w:sz="0" w:space="0" w:color="auto"/>
            <w:right w:val="none" w:sz="0" w:space="0" w:color="auto"/>
          </w:divBdr>
        </w:div>
        <w:div w:id="1633708670">
          <w:marLeft w:val="0"/>
          <w:marRight w:val="0"/>
          <w:marTop w:val="240"/>
          <w:marBottom w:val="0"/>
          <w:divBdr>
            <w:top w:val="none" w:sz="0" w:space="0" w:color="auto"/>
            <w:left w:val="none" w:sz="0" w:space="0" w:color="auto"/>
            <w:bottom w:val="none" w:sz="0" w:space="0" w:color="auto"/>
            <w:right w:val="none" w:sz="0" w:space="0" w:color="auto"/>
          </w:divBdr>
        </w:div>
        <w:div w:id="1634825646">
          <w:marLeft w:val="0"/>
          <w:marRight w:val="0"/>
          <w:marTop w:val="240"/>
          <w:marBottom w:val="0"/>
          <w:divBdr>
            <w:top w:val="none" w:sz="0" w:space="0" w:color="auto"/>
            <w:left w:val="none" w:sz="0" w:space="0" w:color="auto"/>
            <w:bottom w:val="none" w:sz="0" w:space="0" w:color="auto"/>
            <w:right w:val="none" w:sz="0" w:space="0" w:color="auto"/>
          </w:divBdr>
        </w:div>
        <w:div w:id="1636567404">
          <w:marLeft w:val="0"/>
          <w:marRight w:val="0"/>
          <w:marTop w:val="240"/>
          <w:marBottom w:val="0"/>
          <w:divBdr>
            <w:top w:val="none" w:sz="0" w:space="0" w:color="auto"/>
            <w:left w:val="none" w:sz="0" w:space="0" w:color="auto"/>
            <w:bottom w:val="none" w:sz="0" w:space="0" w:color="auto"/>
            <w:right w:val="none" w:sz="0" w:space="0" w:color="auto"/>
          </w:divBdr>
        </w:div>
        <w:div w:id="1636838263">
          <w:marLeft w:val="0"/>
          <w:marRight w:val="0"/>
          <w:marTop w:val="240"/>
          <w:marBottom w:val="0"/>
          <w:divBdr>
            <w:top w:val="none" w:sz="0" w:space="0" w:color="auto"/>
            <w:left w:val="none" w:sz="0" w:space="0" w:color="auto"/>
            <w:bottom w:val="none" w:sz="0" w:space="0" w:color="auto"/>
            <w:right w:val="none" w:sz="0" w:space="0" w:color="auto"/>
          </w:divBdr>
        </w:div>
        <w:div w:id="1637372958">
          <w:marLeft w:val="0"/>
          <w:marRight w:val="0"/>
          <w:marTop w:val="240"/>
          <w:marBottom w:val="0"/>
          <w:divBdr>
            <w:top w:val="none" w:sz="0" w:space="0" w:color="auto"/>
            <w:left w:val="none" w:sz="0" w:space="0" w:color="auto"/>
            <w:bottom w:val="none" w:sz="0" w:space="0" w:color="auto"/>
            <w:right w:val="none" w:sz="0" w:space="0" w:color="auto"/>
          </w:divBdr>
        </w:div>
        <w:div w:id="1637641418">
          <w:marLeft w:val="0"/>
          <w:marRight w:val="0"/>
          <w:marTop w:val="240"/>
          <w:marBottom w:val="0"/>
          <w:divBdr>
            <w:top w:val="none" w:sz="0" w:space="0" w:color="auto"/>
            <w:left w:val="none" w:sz="0" w:space="0" w:color="auto"/>
            <w:bottom w:val="none" w:sz="0" w:space="0" w:color="auto"/>
            <w:right w:val="none" w:sz="0" w:space="0" w:color="auto"/>
          </w:divBdr>
        </w:div>
        <w:div w:id="1639454168">
          <w:marLeft w:val="0"/>
          <w:marRight w:val="0"/>
          <w:marTop w:val="240"/>
          <w:marBottom w:val="0"/>
          <w:divBdr>
            <w:top w:val="none" w:sz="0" w:space="0" w:color="auto"/>
            <w:left w:val="none" w:sz="0" w:space="0" w:color="auto"/>
            <w:bottom w:val="none" w:sz="0" w:space="0" w:color="auto"/>
            <w:right w:val="none" w:sz="0" w:space="0" w:color="auto"/>
          </w:divBdr>
        </w:div>
        <w:div w:id="1640181436">
          <w:marLeft w:val="0"/>
          <w:marRight w:val="0"/>
          <w:marTop w:val="240"/>
          <w:marBottom w:val="0"/>
          <w:divBdr>
            <w:top w:val="none" w:sz="0" w:space="0" w:color="auto"/>
            <w:left w:val="none" w:sz="0" w:space="0" w:color="auto"/>
            <w:bottom w:val="none" w:sz="0" w:space="0" w:color="auto"/>
            <w:right w:val="none" w:sz="0" w:space="0" w:color="auto"/>
          </w:divBdr>
        </w:div>
        <w:div w:id="1640500175">
          <w:marLeft w:val="0"/>
          <w:marRight w:val="0"/>
          <w:marTop w:val="240"/>
          <w:marBottom w:val="0"/>
          <w:divBdr>
            <w:top w:val="none" w:sz="0" w:space="0" w:color="auto"/>
            <w:left w:val="none" w:sz="0" w:space="0" w:color="auto"/>
            <w:bottom w:val="none" w:sz="0" w:space="0" w:color="auto"/>
            <w:right w:val="none" w:sz="0" w:space="0" w:color="auto"/>
          </w:divBdr>
        </w:div>
        <w:div w:id="1641182799">
          <w:marLeft w:val="0"/>
          <w:marRight w:val="0"/>
          <w:marTop w:val="240"/>
          <w:marBottom w:val="0"/>
          <w:divBdr>
            <w:top w:val="none" w:sz="0" w:space="0" w:color="auto"/>
            <w:left w:val="none" w:sz="0" w:space="0" w:color="auto"/>
            <w:bottom w:val="none" w:sz="0" w:space="0" w:color="auto"/>
            <w:right w:val="none" w:sz="0" w:space="0" w:color="auto"/>
          </w:divBdr>
        </w:div>
        <w:div w:id="1642073713">
          <w:marLeft w:val="0"/>
          <w:marRight w:val="0"/>
          <w:marTop w:val="240"/>
          <w:marBottom w:val="0"/>
          <w:divBdr>
            <w:top w:val="none" w:sz="0" w:space="0" w:color="auto"/>
            <w:left w:val="none" w:sz="0" w:space="0" w:color="auto"/>
            <w:bottom w:val="none" w:sz="0" w:space="0" w:color="auto"/>
            <w:right w:val="none" w:sz="0" w:space="0" w:color="auto"/>
          </w:divBdr>
        </w:div>
        <w:div w:id="1643920721">
          <w:marLeft w:val="0"/>
          <w:marRight w:val="0"/>
          <w:marTop w:val="240"/>
          <w:marBottom w:val="0"/>
          <w:divBdr>
            <w:top w:val="none" w:sz="0" w:space="0" w:color="auto"/>
            <w:left w:val="none" w:sz="0" w:space="0" w:color="auto"/>
            <w:bottom w:val="none" w:sz="0" w:space="0" w:color="auto"/>
            <w:right w:val="none" w:sz="0" w:space="0" w:color="auto"/>
          </w:divBdr>
        </w:div>
        <w:div w:id="1644658298">
          <w:marLeft w:val="0"/>
          <w:marRight w:val="0"/>
          <w:marTop w:val="240"/>
          <w:marBottom w:val="0"/>
          <w:divBdr>
            <w:top w:val="none" w:sz="0" w:space="0" w:color="auto"/>
            <w:left w:val="none" w:sz="0" w:space="0" w:color="auto"/>
            <w:bottom w:val="none" w:sz="0" w:space="0" w:color="auto"/>
            <w:right w:val="none" w:sz="0" w:space="0" w:color="auto"/>
          </w:divBdr>
        </w:div>
        <w:div w:id="1645040447">
          <w:marLeft w:val="0"/>
          <w:marRight w:val="0"/>
          <w:marTop w:val="240"/>
          <w:marBottom w:val="0"/>
          <w:divBdr>
            <w:top w:val="none" w:sz="0" w:space="0" w:color="auto"/>
            <w:left w:val="none" w:sz="0" w:space="0" w:color="auto"/>
            <w:bottom w:val="none" w:sz="0" w:space="0" w:color="auto"/>
            <w:right w:val="none" w:sz="0" w:space="0" w:color="auto"/>
          </w:divBdr>
        </w:div>
        <w:div w:id="1646398148">
          <w:marLeft w:val="0"/>
          <w:marRight w:val="0"/>
          <w:marTop w:val="240"/>
          <w:marBottom w:val="0"/>
          <w:divBdr>
            <w:top w:val="none" w:sz="0" w:space="0" w:color="auto"/>
            <w:left w:val="none" w:sz="0" w:space="0" w:color="auto"/>
            <w:bottom w:val="none" w:sz="0" w:space="0" w:color="auto"/>
            <w:right w:val="none" w:sz="0" w:space="0" w:color="auto"/>
          </w:divBdr>
        </w:div>
        <w:div w:id="1648244503">
          <w:marLeft w:val="0"/>
          <w:marRight w:val="0"/>
          <w:marTop w:val="240"/>
          <w:marBottom w:val="0"/>
          <w:divBdr>
            <w:top w:val="none" w:sz="0" w:space="0" w:color="auto"/>
            <w:left w:val="none" w:sz="0" w:space="0" w:color="auto"/>
            <w:bottom w:val="none" w:sz="0" w:space="0" w:color="auto"/>
            <w:right w:val="none" w:sz="0" w:space="0" w:color="auto"/>
          </w:divBdr>
        </w:div>
        <w:div w:id="1650017831">
          <w:marLeft w:val="0"/>
          <w:marRight w:val="0"/>
          <w:marTop w:val="240"/>
          <w:marBottom w:val="0"/>
          <w:divBdr>
            <w:top w:val="none" w:sz="0" w:space="0" w:color="auto"/>
            <w:left w:val="none" w:sz="0" w:space="0" w:color="auto"/>
            <w:bottom w:val="none" w:sz="0" w:space="0" w:color="auto"/>
            <w:right w:val="none" w:sz="0" w:space="0" w:color="auto"/>
          </w:divBdr>
        </w:div>
        <w:div w:id="1651443009">
          <w:marLeft w:val="0"/>
          <w:marRight w:val="0"/>
          <w:marTop w:val="240"/>
          <w:marBottom w:val="0"/>
          <w:divBdr>
            <w:top w:val="none" w:sz="0" w:space="0" w:color="auto"/>
            <w:left w:val="none" w:sz="0" w:space="0" w:color="auto"/>
            <w:bottom w:val="none" w:sz="0" w:space="0" w:color="auto"/>
            <w:right w:val="none" w:sz="0" w:space="0" w:color="auto"/>
          </w:divBdr>
        </w:div>
        <w:div w:id="1655379544">
          <w:marLeft w:val="0"/>
          <w:marRight w:val="0"/>
          <w:marTop w:val="240"/>
          <w:marBottom w:val="0"/>
          <w:divBdr>
            <w:top w:val="none" w:sz="0" w:space="0" w:color="auto"/>
            <w:left w:val="none" w:sz="0" w:space="0" w:color="auto"/>
            <w:bottom w:val="none" w:sz="0" w:space="0" w:color="auto"/>
            <w:right w:val="none" w:sz="0" w:space="0" w:color="auto"/>
          </w:divBdr>
        </w:div>
        <w:div w:id="1655718149">
          <w:marLeft w:val="0"/>
          <w:marRight w:val="0"/>
          <w:marTop w:val="240"/>
          <w:marBottom w:val="0"/>
          <w:divBdr>
            <w:top w:val="none" w:sz="0" w:space="0" w:color="auto"/>
            <w:left w:val="none" w:sz="0" w:space="0" w:color="auto"/>
            <w:bottom w:val="none" w:sz="0" w:space="0" w:color="auto"/>
            <w:right w:val="none" w:sz="0" w:space="0" w:color="auto"/>
          </w:divBdr>
        </w:div>
        <w:div w:id="1656452028">
          <w:marLeft w:val="0"/>
          <w:marRight w:val="0"/>
          <w:marTop w:val="240"/>
          <w:marBottom w:val="0"/>
          <w:divBdr>
            <w:top w:val="none" w:sz="0" w:space="0" w:color="auto"/>
            <w:left w:val="none" w:sz="0" w:space="0" w:color="auto"/>
            <w:bottom w:val="none" w:sz="0" w:space="0" w:color="auto"/>
            <w:right w:val="none" w:sz="0" w:space="0" w:color="auto"/>
          </w:divBdr>
        </w:div>
        <w:div w:id="1658344667">
          <w:marLeft w:val="0"/>
          <w:marRight w:val="0"/>
          <w:marTop w:val="240"/>
          <w:marBottom w:val="0"/>
          <w:divBdr>
            <w:top w:val="none" w:sz="0" w:space="0" w:color="auto"/>
            <w:left w:val="none" w:sz="0" w:space="0" w:color="auto"/>
            <w:bottom w:val="none" w:sz="0" w:space="0" w:color="auto"/>
            <w:right w:val="none" w:sz="0" w:space="0" w:color="auto"/>
          </w:divBdr>
        </w:div>
        <w:div w:id="1658874870">
          <w:marLeft w:val="0"/>
          <w:marRight w:val="0"/>
          <w:marTop w:val="240"/>
          <w:marBottom w:val="0"/>
          <w:divBdr>
            <w:top w:val="none" w:sz="0" w:space="0" w:color="auto"/>
            <w:left w:val="none" w:sz="0" w:space="0" w:color="auto"/>
            <w:bottom w:val="none" w:sz="0" w:space="0" w:color="auto"/>
            <w:right w:val="none" w:sz="0" w:space="0" w:color="auto"/>
          </w:divBdr>
        </w:div>
        <w:div w:id="1659844664">
          <w:marLeft w:val="0"/>
          <w:marRight w:val="0"/>
          <w:marTop w:val="240"/>
          <w:marBottom w:val="0"/>
          <w:divBdr>
            <w:top w:val="none" w:sz="0" w:space="0" w:color="auto"/>
            <w:left w:val="none" w:sz="0" w:space="0" w:color="auto"/>
            <w:bottom w:val="none" w:sz="0" w:space="0" w:color="auto"/>
            <w:right w:val="none" w:sz="0" w:space="0" w:color="auto"/>
          </w:divBdr>
        </w:div>
        <w:div w:id="1661694688">
          <w:marLeft w:val="0"/>
          <w:marRight w:val="0"/>
          <w:marTop w:val="240"/>
          <w:marBottom w:val="0"/>
          <w:divBdr>
            <w:top w:val="none" w:sz="0" w:space="0" w:color="auto"/>
            <w:left w:val="none" w:sz="0" w:space="0" w:color="auto"/>
            <w:bottom w:val="none" w:sz="0" w:space="0" w:color="auto"/>
            <w:right w:val="none" w:sz="0" w:space="0" w:color="auto"/>
          </w:divBdr>
        </w:div>
        <w:div w:id="1662732529">
          <w:marLeft w:val="0"/>
          <w:marRight w:val="0"/>
          <w:marTop w:val="240"/>
          <w:marBottom w:val="0"/>
          <w:divBdr>
            <w:top w:val="none" w:sz="0" w:space="0" w:color="auto"/>
            <w:left w:val="none" w:sz="0" w:space="0" w:color="auto"/>
            <w:bottom w:val="none" w:sz="0" w:space="0" w:color="auto"/>
            <w:right w:val="none" w:sz="0" w:space="0" w:color="auto"/>
          </w:divBdr>
        </w:div>
        <w:div w:id="1664310970">
          <w:marLeft w:val="0"/>
          <w:marRight w:val="0"/>
          <w:marTop w:val="240"/>
          <w:marBottom w:val="0"/>
          <w:divBdr>
            <w:top w:val="none" w:sz="0" w:space="0" w:color="auto"/>
            <w:left w:val="none" w:sz="0" w:space="0" w:color="auto"/>
            <w:bottom w:val="none" w:sz="0" w:space="0" w:color="auto"/>
            <w:right w:val="none" w:sz="0" w:space="0" w:color="auto"/>
          </w:divBdr>
        </w:div>
        <w:div w:id="1664315386">
          <w:marLeft w:val="0"/>
          <w:marRight w:val="0"/>
          <w:marTop w:val="240"/>
          <w:marBottom w:val="0"/>
          <w:divBdr>
            <w:top w:val="none" w:sz="0" w:space="0" w:color="auto"/>
            <w:left w:val="none" w:sz="0" w:space="0" w:color="auto"/>
            <w:bottom w:val="none" w:sz="0" w:space="0" w:color="auto"/>
            <w:right w:val="none" w:sz="0" w:space="0" w:color="auto"/>
          </w:divBdr>
        </w:div>
        <w:div w:id="1665550022">
          <w:marLeft w:val="0"/>
          <w:marRight w:val="0"/>
          <w:marTop w:val="240"/>
          <w:marBottom w:val="0"/>
          <w:divBdr>
            <w:top w:val="none" w:sz="0" w:space="0" w:color="auto"/>
            <w:left w:val="none" w:sz="0" w:space="0" w:color="auto"/>
            <w:bottom w:val="none" w:sz="0" w:space="0" w:color="auto"/>
            <w:right w:val="none" w:sz="0" w:space="0" w:color="auto"/>
          </w:divBdr>
        </w:div>
        <w:div w:id="1665863698">
          <w:marLeft w:val="0"/>
          <w:marRight w:val="0"/>
          <w:marTop w:val="240"/>
          <w:marBottom w:val="0"/>
          <w:divBdr>
            <w:top w:val="none" w:sz="0" w:space="0" w:color="auto"/>
            <w:left w:val="none" w:sz="0" w:space="0" w:color="auto"/>
            <w:bottom w:val="none" w:sz="0" w:space="0" w:color="auto"/>
            <w:right w:val="none" w:sz="0" w:space="0" w:color="auto"/>
          </w:divBdr>
        </w:div>
        <w:div w:id="1666014455">
          <w:marLeft w:val="0"/>
          <w:marRight w:val="0"/>
          <w:marTop w:val="240"/>
          <w:marBottom w:val="0"/>
          <w:divBdr>
            <w:top w:val="none" w:sz="0" w:space="0" w:color="auto"/>
            <w:left w:val="none" w:sz="0" w:space="0" w:color="auto"/>
            <w:bottom w:val="none" w:sz="0" w:space="0" w:color="auto"/>
            <w:right w:val="none" w:sz="0" w:space="0" w:color="auto"/>
          </w:divBdr>
        </w:div>
        <w:div w:id="1666588316">
          <w:marLeft w:val="0"/>
          <w:marRight w:val="0"/>
          <w:marTop w:val="240"/>
          <w:marBottom w:val="0"/>
          <w:divBdr>
            <w:top w:val="none" w:sz="0" w:space="0" w:color="auto"/>
            <w:left w:val="none" w:sz="0" w:space="0" w:color="auto"/>
            <w:bottom w:val="none" w:sz="0" w:space="0" w:color="auto"/>
            <w:right w:val="none" w:sz="0" w:space="0" w:color="auto"/>
          </w:divBdr>
        </w:div>
        <w:div w:id="1666667564">
          <w:marLeft w:val="0"/>
          <w:marRight w:val="0"/>
          <w:marTop w:val="240"/>
          <w:marBottom w:val="0"/>
          <w:divBdr>
            <w:top w:val="none" w:sz="0" w:space="0" w:color="auto"/>
            <w:left w:val="none" w:sz="0" w:space="0" w:color="auto"/>
            <w:bottom w:val="none" w:sz="0" w:space="0" w:color="auto"/>
            <w:right w:val="none" w:sz="0" w:space="0" w:color="auto"/>
          </w:divBdr>
        </w:div>
        <w:div w:id="1667056220">
          <w:marLeft w:val="0"/>
          <w:marRight w:val="0"/>
          <w:marTop w:val="240"/>
          <w:marBottom w:val="0"/>
          <w:divBdr>
            <w:top w:val="none" w:sz="0" w:space="0" w:color="auto"/>
            <w:left w:val="none" w:sz="0" w:space="0" w:color="auto"/>
            <w:bottom w:val="none" w:sz="0" w:space="0" w:color="auto"/>
            <w:right w:val="none" w:sz="0" w:space="0" w:color="auto"/>
          </w:divBdr>
        </w:div>
        <w:div w:id="1668897807">
          <w:marLeft w:val="0"/>
          <w:marRight w:val="0"/>
          <w:marTop w:val="240"/>
          <w:marBottom w:val="0"/>
          <w:divBdr>
            <w:top w:val="none" w:sz="0" w:space="0" w:color="auto"/>
            <w:left w:val="none" w:sz="0" w:space="0" w:color="auto"/>
            <w:bottom w:val="none" w:sz="0" w:space="0" w:color="auto"/>
            <w:right w:val="none" w:sz="0" w:space="0" w:color="auto"/>
          </w:divBdr>
        </w:div>
        <w:div w:id="1674062257">
          <w:marLeft w:val="0"/>
          <w:marRight w:val="0"/>
          <w:marTop w:val="240"/>
          <w:marBottom w:val="0"/>
          <w:divBdr>
            <w:top w:val="none" w:sz="0" w:space="0" w:color="auto"/>
            <w:left w:val="none" w:sz="0" w:space="0" w:color="auto"/>
            <w:bottom w:val="none" w:sz="0" w:space="0" w:color="auto"/>
            <w:right w:val="none" w:sz="0" w:space="0" w:color="auto"/>
          </w:divBdr>
        </w:div>
        <w:div w:id="1674067581">
          <w:marLeft w:val="0"/>
          <w:marRight w:val="0"/>
          <w:marTop w:val="240"/>
          <w:marBottom w:val="0"/>
          <w:divBdr>
            <w:top w:val="none" w:sz="0" w:space="0" w:color="auto"/>
            <w:left w:val="none" w:sz="0" w:space="0" w:color="auto"/>
            <w:bottom w:val="none" w:sz="0" w:space="0" w:color="auto"/>
            <w:right w:val="none" w:sz="0" w:space="0" w:color="auto"/>
          </w:divBdr>
        </w:div>
        <w:div w:id="1674184837">
          <w:marLeft w:val="0"/>
          <w:marRight w:val="0"/>
          <w:marTop w:val="240"/>
          <w:marBottom w:val="0"/>
          <w:divBdr>
            <w:top w:val="none" w:sz="0" w:space="0" w:color="auto"/>
            <w:left w:val="none" w:sz="0" w:space="0" w:color="auto"/>
            <w:bottom w:val="none" w:sz="0" w:space="0" w:color="auto"/>
            <w:right w:val="none" w:sz="0" w:space="0" w:color="auto"/>
          </w:divBdr>
        </w:div>
        <w:div w:id="1674645997">
          <w:marLeft w:val="0"/>
          <w:marRight w:val="0"/>
          <w:marTop w:val="240"/>
          <w:marBottom w:val="0"/>
          <w:divBdr>
            <w:top w:val="none" w:sz="0" w:space="0" w:color="auto"/>
            <w:left w:val="none" w:sz="0" w:space="0" w:color="auto"/>
            <w:bottom w:val="none" w:sz="0" w:space="0" w:color="auto"/>
            <w:right w:val="none" w:sz="0" w:space="0" w:color="auto"/>
          </w:divBdr>
        </w:div>
        <w:div w:id="1676302548">
          <w:marLeft w:val="0"/>
          <w:marRight w:val="0"/>
          <w:marTop w:val="240"/>
          <w:marBottom w:val="0"/>
          <w:divBdr>
            <w:top w:val="none" w:sz="0" w:space="0" w:color="auto"/>
            <w:left w:val="none" w:sz="0" w:space="0" w:color="auto"/>
            <w:bottom w:val="none" w:sz="0" w:space="0" w:color="auto"/>
            <w:right w:val="none" w:sz="0" w:space="0" w:color="auto"/>
          </w:divBdr>
        </w:div>
        <w:div w:id="1679503317">
          <w:marLeft w:val="0"/>
          <w:marRight w:val="0"/>
          <w:marTop w:val="240"/>
          <w:marBottom w:val="0"/>
          <w:divBdr>
            <w:top w:val="none" w:sz="0" w:space="0" w:color="auto"/>
            <w:left w:val="none" w:sz="0" w:space="0" w:color="auto"/>
            <w:bottom w:val="none" w:sz="0" w:space="0" w:color="auto"/>
            <w:right w:val="none" w:sz="0" w:space="0" w:color="auto"/>
          </w:divBdr>
        </w:div>
        <w:div w:id="1680309519">
          <w:marLeft w:val="0"/>
          <w:marRight w:val="0"/>
          <w:marTop w:val="240"/>
          <w:marBottom w:val="0"/>
          <w:divBdr>
            <w:top w:val="none" w:sz="0" w:space="0" w:color="auto"/>
            <w:left w:val="none" w:sz="0" w:space="0" w:color="auto"/>
            <w:bottom w:val="none" w:sz="0" w:space="0" w:color="auto"/>
            <w:right w:val="none" w:sz="0" w:space="0" w:color="auto"/>
          </w:divBdr>
        </w:div>
        <w:div w:id="1682506268">
          <w:marLeft w:val="0"/>
          <w:marRight w:val="0"/>
          <w:marTop w:val="240"/>
          <w:marBottom w:val="0"/>
          <w:divBdr>
            <w:top w:val="none" w:sz="0" w:space="0" w:color="auto"/>
            <w:left w:val="none" w:sz="0" w:space="0" w:color="auto"/>
            <w:bottom w:val="none" w:sz="0" w:space="0" w:color="auto"/>
            <w:right w:val="none" w:sz="0" w:space="0" w:color="auto"/>
          </w:divBdr>
        </w:div>
        <w:div w:id="1683506912">
          <w:marLeft w:val="0"/>
          <w:marRight w:val="0"/>
          <w:marTop w:val="240"/>
          <w:marBottom w:val="0"/>
          <w:divBdr>
            <w:top w:val="none" w:sz="0" w:space="0" w:color="auto"/>
            <w:left w:val="none" w:sz="0" w:space="0" w:color="auto"/>
            <w:bottom w:val="none" w:sz="0" w:space="0" w:color="auto"/>
            <w:right w:val="none" w:sz="0" w:space="0" w:color="auto"/>
          </w:divBdr>
        </w:div>
        <w:div w:id="1685863489">
          <w:marLeft w:val="0"/>
          <w:marRight w:val="0"/>
          <w:marTop w:val="240"/>
          <w:marBottom w:val="0"/>
          <w:divBdr>
            <w:top w:val="none" w:sz="0" w:space="0" w:color="auto"/>
            <w:left w:val="none" w:sz="0" w:space="0" w:color="auto"/>
            <w:bottom w:val="none" w:sz="0" w:space="0" w:color="auto"/>
            <w:right w:val="none" w:sz="0" w:space="0" w:color="auto"/>
          </w:divBdr>
        </w:div>
        <w:div w:id="1689983024">
          <w:marLeft w:val="0"/>
          <w:marRight w:val="0"/>
          <w:marTop w:val="240"/>
          <w:marBottom w:val="0"/>
          <w:divBdr>
            <w:top w:val="none" w:sz="0" w:space="0" w:color="auto"/>
            <w:left w:val="none" w:sz="0" w:space="0" w:color="auto"/>
            <w:bottom w:val="none" w:sz="0" w:space="0" w:color="auto"/>
            <w:right w:val="none" w:sz="0" w:space="0" w:color="auto"/>
          </w:divBdr>
        </w:div>
        <w:div w:id="1692754187">
          <w:marLeft w:val="0"/>
          <w:marRight w:val="0"/>
          <w:marTop w:val="240"/>
          <w:marBottom w:val="0"/>
          <w:divBdr>
            <w:top w:val="none" w:sz="0" w:space="0" w:color="auto"/>
            <w:left w:val="none" w:sz="0" w:space="0" w:color="auto"/>
            <w:bottom w:val="none" w:sz="0" w:space="0" w:color="auto"/>
            <w:right w:val="none" w:sz="0" w:space="0" w:color="auto"/>
          </w:divBdr>
        </w:div>
        <w:div w:id="1692947027">
          <w:marLeft w:val="0"/>
          <w:marRight w:val="0"/>
          <w:marTop w:val="240"/>
          <w:marBottom w:val="0"/>
          <w:divBdr>
            <w:top w:val="none" w:sz="0" w:space="0" w:color="auto"/>
            <w:left w:val="none" w:sz="0" w:space="0" w:color="auto"/>
            <w:bottom w:val="none" w:sz="0" w:space="0" w:color="auto"/>
            <w:right w:val="none" w:sz="0" w:space="0" w:color="auto"/>
          </w:divBdr>
        </w:div>
        <w:div w:id="1697001648">
          <w:marLeft w:val="0"/>
          <w:marRight w:val="0"/>
          <w:marTop w:val="240"/>
          <w:marBottom w:val="0"/>
          <w:divBdr>
            <w:top w:val="none" w:sz="0" w:space="0" w:color="auto"/>
            <w:left w:val="none" w:sz="0" w:space="0" w:color="auto"/>
            <w:bottom w:val="none" w:sz="0" w:space="0" w:color="auto"/>
            <w:right w:val="none" w:sz="0" w:space="0" w:color="auto"/>
          </w:divBdr>
        </w:div>
        <w:div w:id="1698389501">
          <w:marLeft w:val="0"/>
          <w:marRight w:val="0"/>
          <w:marTop w:val="240"/>
          <w:marBottom w:val="0"/>
          <w:divBdr>
            <w:top w:val="none" w:sz="0" w:space="0" w:color="auto"/>
            <w:left w:val="none" w:sz="0" w:space="0" w:color="auto"/>
            <w:bottom w:val="none" w:sz="0" w:space="0" w:color="auto"/>
            <w:right w:val="none" w:sz="0" w:space="0" w:color="auto"/>
          </w:divBdr>
        </w:div>
        <w:div w:id="1698433314">
          <w:marLeft w:val="0"/>
          <w:marRight w:val="0"/>
          <w:marTop w:val="240"/>
          <w:marBottom w:val="0"/>
          <w:divBdr>
            <w:top w:val="none" w:sz="0" w:space="0" w:color="auto"/>
            <w:left w:val="none" w:sz="0" w:space="0" w:color="auto"/>
            <w:bottom w:val="none" w:sz="0" w:space="0" w:color="auto"/>
            <w:right w:val="none" w:sz="0" w:space="0" w:color="auto"/>
          </w:divBdr>
        </w:div>
        <w:div w:id="1698846978">
          <w:marLeft w:val="0"/>
          <w:marRight w:val="0"/>
          <w:marTop w:val="240"/>
          <w:marBottom w:val="0"/>
          <w:divBdr>
            <w:top w:val="none" w:sz="0" w:space="0" w:color="auto"/>
            <w:left w:val="none" w:sz="0" w:space="0" w:color="auto"/>
            <w:bottom w:val="none" w:sz="0" w:space="0" w:color="auto"/>
            <w:right w:val="none" w:sz="0" w:space="0" w:color="auto"/>
          </w:divBdr>
        </w:div>
        <w:div w:id="1699432893">
          <w:marLeft w:val="0"/>
          <w:marRight w:val="0"/>
          <w:marTop w:val="240"/>
          <w:marBottom w:val="0"/>
          <w:divBdr>
            <w:top w:val="none" w:sz="0" w:space="0" w:color="auto"/>
            <w:left w:val="none" w:sz="0" w:space="0" w:color="auto"/>
            <w:bottom w:val="none" w:sz="0" w:space="0" w:color="auto"/>
            <w:right w:val="none" w:sz="0" w:space="0" w:color="auto"/>
          </w:divBdr>
        </w:div>
        <w:div w:id="1700080592">
          <w:marLeft w:val="0"/>
          <w:marRight w:val="0"/>
          <w:marTop w:val="240"/>
          <w:marBottom w:val="0"/>
          <w:divBdr>
            <w:top w:val="none" w:sz="0" w:space="0" w:color="auto"/>
            <w:left w:val="none" w:sz="0" w:space="0" w:color="auto"/>
            <w:bottom w:val="none" w:sz="0" w:space="0" w:color="auto"/>
            <w:right w:val="none" w:sz="0" w:space="0" w:color="auto"/>
          </w:divBdr>
        </w:div>
        <w:div w:id="1700936971">
          <w:marLeft w:val="0"/>
          <w:marRight w:val="0"/>
          <w:marTop w:val="240"/>
          <w:marBottom w:val="0"/>
          <w:divBdr>
            <w:top w:val="none" w:sz="0" w:space="0" w:color="auto"/>
            <w:left w:val="none" w:sz="0" w:space="0" w:color="auto"/>
            <w:bottom w:val="none" w:sz="0" w:space="0" w:color="auto"/>
            <w:right w:val="none" w:sz="0" w:space="0" w:color="auto"/>
          </w:divBdr>
        </w:div>
        <w:div w:id="1701279214">
          <w:marLeft w:val="0"/>
          <w:marRight w:val="0"/>
          <w:marTop w:val="240"/>
          <w:marBottom w:val="0"/>
          <w:divBdr>
            <w:top w:val="none" w:sz="0" w:space="0" w:color="auto"/>
            <w:left w:val="none" w:sz="0" w:space="0" w:color="auto"/>
            <w:bottom w:val="none" w:sz="0" w:space="0" w:color="auto"/>
            <w:right w:val="none" w:sz="0" w:space="0" w:color="auto"/>
          </w:divBdr>
        </w:div>
        <w:div w:id="1701323417">
          <w:marLeft w:val="0"/>
          <w:marRight w:val="0"/>
          <w:marTop w:val="240"/>
          <w:marBottom w:val="0"/>
          <w:divBdr>
            <w:top w:val="none" w:sz="0" w:space="0" w:color="auto"/>
            <w:left w:val="none" w:sz="0" w:space="0" w:color="auto"/>
            <w:bottom w:val="none" w:sz="0" w:space="0" w:color="auto"/>
            <w:right w:val="none" w:sz="0" w:space="0" w:color="auto"/>
          </w:divBdr>
        </w:div>
        <w:div w:id="1703821711">
          <w:marLeft w:val="0"/>
          <w:marRight w:val="0"/>
          <w:marTop w:val="240"/>
          <w:marBottom w:val="0"/>
          <w:divBdr>
            <w:top w:val="none" w:sz="0" w:space="0" w:color="auto"/>
            <w:left w:val="none" w:sz="0" w:space="0" w:color="auto"/>
            <w:bottom w:val="none" w:sz="0" w:space="0" w:color="auto"/>
            <w:right w:val="none" w:sz="0" w:space="0" w:color="auto"/>
          </w:divBdr>
        </w:div>
        <w:div w:id="1704666662">
          <w:marLeft w:val="0"/>
          <w:marRight w:val="0"/>
          <w:marTop w:val="240"/>
          <w:marBottom w:val="0"/>
          <w:divBdr>
            <w:top w:val="none" w:sz="0" w:space="0" w:color="auto"/>
            <w:left w:val="none" w:sz="0" w:space="0" w:color="auto"/>
            <w:bottom w:val="none" w:sz="0" w:space="0" w:color="auto"/>
            <w:right w:val="none" w:sz="0" w:space="0" w:color="auto"/>
          </w:divBdr>
        </w:div>
        <w:div w:id="1705133769">
          <w:marLeft w:val="0"/>
          <w:marRight w:val="0"/>
          <w:marTop w:val="240"/>
          <w:marBottom w:val="0"/>
          <w:divBdr>
            <w:top w:val="none" w:sz="0" w:space="0" w:color="auto"/>
            <w:left w:val="none" w:sz="0" w:space="0" w:color="auto"/>
            <w:bottom w:val="none" w:sz="0" w:space="0" w:color="auto"/>
            <w:right w:val="none" w:sz="0" w:space="0" w:color="auto"/>
          </w:divBdr>
        </w:div>
        <w:div w:id="1706058091">
          <w:marLeft w:val="0"/>
          <w:marRight w:val="0"/>
          <w:marTop w:val="240"/>
          <w:marBottom w:val="0"/>
          <w:divBdr>
            <w:top w:val="none" w:sz="0" w:space="0" w:color="auto"/>
            <w:left w:val="none" w:sz="0" w:space="0" w:color="auto"/>
            <w:bottom w:val="none" w:sz="0" w:space="0" w:color="auto"/>
            <w:right w:val="none" w:sz="0" w:space="0" w:color="auto"/>
          </w:divBdr>
        </w:div>
        <w:div w:id="1706174782">
          <w:marLeft w:val="0"/>
          <w:marRight w:val="0"/>
          <w:marTop w:val="240"/>
          <w:marBottom w:val="0"/>
          <w:divBdr>
            <w:top w:val="none" w:sz="0" w:space="0" w:color="auto"/>
            <w:left w:val="none" w:sz="0" w:space="0" w:color="auto"/>
            <w:bottom w:val="none" w:sz="0" w:space="0" w:color="auto"/>
            <w:right w:val="none" w:sz="0" w:space="0" w:color="auto"/>
          </w:divBdr>
        </w:div>
        <w:div w:id="1706441124">
          <w:marLeft w:val="0"/>
          <w:marRight w:val="0"/>
          <w:marTop w:val="240"/>
          <w:marBottom w:val="0"/>
          <w:divBdr>
            <w:top w:val="none" w:sz="0" w:space="0" w:color="auto"/>
            <w:left w:val="none" w:sz="0" w:space="0" w:color="auto"/>
            <w:bottom w:val="none" w:sz="0" w:space="0" w:color="auto"/>
            <w:right w:val="none" w:sz="0" w:space="0" w:color="auto"/>
          </w:divBdr>
        </w:div>
        <w:div w:id="1708097021">
          <w:marLeft w:val="0"/>
          <w:marRight w:val="0"/>
          <w:marTop w:val="240"/>
          <w:marBottom w:val="0"/>
          <w:divBdr>
            <w:top w:val="none" w:sz="0" w:space="0" w:color="auto"/>
            <w:left w:val="none" w:sz="0" w:space="0" w:color="auto"/>
            <w:bottom w:val="none" w:sz="0" w:space="0" w:color="auto"/>
            <w:right w:val="none" w:sz="0" w:space="0" w:color="auto"/>
          </w:divBdr>
        </w:div>
        <w:div w:id="1709643289">
          <w:marLeft w:val="0"/>
          <w:marRight w:val="0"/>
          <w:marTop w:val="240"/>
          <w:marBottom w:val="0"/>
          <w:divBdr>
            <w:top w:val="none" w:sz="0" w:space="0" w:color="auto"/>
            <w:left w:val="none" w:sz="0" w:space="0" w:color="auto"/>
            <w:bottom w:val="none" w:sz="0" w:space="0" w:color="auto"/>
            <w:right w:val="none" w:sz="0" w:space="0" w:color="auto"/>
          </w:divBdr>
        </w:div>
        <w:div w:id="1710686853">
          <w:marLeft w:val="0"/>
          <w:marRight w:val="0"/>
          <w:marTop w:val="240"/>
          <w:marBottom w:val="0"/>
          <w:divBdr>
            <w:top w:val="none" w:sz="0" w:space="0" w:color="auto"/>
            <w:left w:val="none" w:sz="0" w:space="0" w:color="auto"/>
            <w:bottom w:val="none" w:sz="0" w:space="0" w:color="auto"/>
            <w:right w:val="none" w:sz="0" w:space="0" w:color="auto"/>
          </w:divBdr>
        </w:div>
        <w:div w:id="1710717917">
          <w:marLeft w:val="0"/>
          <w:marRight w:val="0"/>
          <w:marTop w:val="240"/>
          <w:marBottom w:val="0"/>
          <w:divBdr>
            <w:top w:val="none" w:sz="0" w:space="0" w:color="auto"/>
            <w:left w:val="none" w:sz="0" w:space="0" w:color="auto"/>
            <w:bottom w:val="none" w:sz="0" w:space="0" w:color="auto"/>
            <w:right w:val="none" w:sz="0" w:space="0" w:color="auto"/>
          </w:divBdr>
        </w:div>
        <w:div w:id="1712417556">
          <w:marLeft w:val="0"/>
          <w:marRight w:val="0"/>
          <w:marTop w:val="240"/>
          <w:marBottom w:val="0"/>
          <w:divBdr>
            <w:top w:val="none" w:sz="0" w:space="0" w:color="auto"/>
            <w:left w:val="none" w:sz="0" w:space="0" w:color="auto"/>
            <w:bottom w:val="none" w:sz="0" w:space="0" w:color="auto"/>
            <w:right w:val="none" w:sz="0" w:space="0" w:color="auto"/>
          </w:divBdr>
        </w:div>
        <w:div w:id="1713849188">
          <w:marLeft w:val="0"/>
          <w:marRight w:val="0"/>
          <w:marTop w:val="240"/>
          <w:marBottom w:val="0"/>
          <w:divBdr>
            <w:top w:val="none" w:sz="0" w:space="0" w:color="auto"/>
            <w:left w:val="none" w:sz="0" w:space="0" w:color="auto"/>
            <w:bottom w:val="none" w:sz="0" w:space="0" w:color="auto"/>
            <w:right w:val="none" w:sz="0" w:space="0" w:color="auto"/>
          </w:divBdr>
        </w:div>
        <w:div w:id="1713919080">
          <w:marLeft w:val="0"/>
          <w:marRight w:val="0"/>
          <w:marTop w:val="240"/>
          <w:marBottom w:val="0"/>
          <w:divBdr>
            <w:top w:val="none" w:sz="0" w:space="0" w:color="auto"/>
            <w:left w:val="none" w:sz="0" w:space="0" w:color="auto"/>
            <w:bottom w:val="none" w:sz="0" w:space="0" w:color="auto"/>
            <w:right w:val="none" w:sz="0" w:space="0" w:color="auto"/>
          </w:divBdr>
        </w:div>
        <w:div w:id="1714111757">
          <w:marLeft w:val="0"/>
          <w:marRight w:val="0"/>
          <w:marTop w:val="240"/>
          <w:marBottom w:val="0"/>
          <w:divBdr>
            <w:top w:val="none" w:sz="0" w:space="0" w:color="auto"/>
            <w:left w:val="none" w:sz="0" w:space="0" w:color="auto"/>
            <w:bottom w:val="none" w:sz="0" w:space="0" w:color="auto"/>
            <w:right w:val="none" w:sz="0" w:space="0" w:color="auto"/>
          </w:divBdr>
        </w:div>
        <w:div w:id="1715737244">
          <w:marLeft w:val="0"/>
          <w:marRight w:val="0"/>
          <w:marTop w:val="240"/>
          <w:marBottom w:val="0"/>
          <w:divBdr>
            <w:top w:val="none" w:sz="0" w:space="0" w:color="auto"/>
            <w:left w:val="none" w:sz="0" w:space="0" w:color="auto"/>
            <w:bottom w:val="none" w:sz="0" w:space="0" w:color="auto"/>
            <w:right w:val="none" w:sz="0" w:space="0" w:color="auto"/>
          </w:divBdr>
        </w:div>
        <w:div w:id="1716156239">
          <w:marLeft w:val="0"/>
          <w:marRight w:val="0"/>
          <w:marTop w:val="240"/>
          <w:marBottom w:val="0"/>
          <w:divBdr>
            <w:top w:val="none" w:sz="0" w:space="0" w:color="auto"/>
            <w:left w:val="none" w:sz="0" w:space="0" w:color="auto"/>
            <w:bottom w:val="none" w:sz="0" w:space="0" w:color="auto"/>
            <w:right w:val="none" w:sz="0" w:space="0" w:color="auto"/>
          </w:divBdr>
        </w:div>
        <w:div w:id="1716393015">
          <w:marLeft w:val="0"/>
          <w:marRight w:val="0"/>
          <w:marTop w:val="240"/>
          <w:marBottom w:val="0"/>
          <w:divBdr>
            <w:top w:val="none" w:sz="0" w:space="0" w:color="auto"/>
            <w:left w:val="none" w:sz="0" w:space="0" w:color="auto"/>
            <w:bottom w:val="none" w:sz="0" w:space="0" w:color="auto"/>
            <w:right w:val="none" w:sz="0" w:space="0" w:color="auto"/>
          </w:divBdr>
        </w:div>
        <w:div w:id="1718116523">
          <w:marLeft w:val="0"/>
          <w:marRight w:val="0"/>
          <w:marTop w:val="240"/>
          <w:marBottom w:val="0"/>
          <w:divBdr>
            <w:top w:val="none" w:sz="0" w:space="0" w:color="auto"/>
            <w:left w:val="none" w:sz="0" w:space="0" w:color="auto"/>
            <w:bottom w:val="none" w:sz="0" w:space="0" w:color="auto"/>
            <w:right w:val="none" w:sz="0" w:space="0" w:color="auto"/>
          </w:divBdr>
        </w:div>
        <w:div w:id="1718317429">
          <w:marLeft w:val="0"/>
          <w:marRight w:val="0"/>
          <w:marTop w:val="240"/>
          <w:marBottom w:val="0"/>
          <w:divBdr>
            <w:top w:val="none" w:sz="0" w:space="0" w:color="auto"/>
            <w:left w:val="none" w:sz="0" w:space="0" w:color="auto"/>
            <w:bottom w:val="none" w:sz="0" w:space="0" w:color="auto"/>
            <w:right w:val="none" w:sz="0" w:space="0" w:color="auto"/>
          </w:divBdr>
        </w:div>
        <w:div w:id="1719084748">
          <w:marLeft w:val="0"/>
          <w:marRight w:val="0"/>
          <w:marTop w:val="240"/>
          <w:marBottom w:val="0"/>
          <w:divBdr>
            <w:top w:val="none" w:sz="0" w:space="0" w:color="auto"/>
            <w:left w:val="none" w:sz="0" w:space="0" w:color="auto"/>
            <w:bottom w:val="none" w:sz="0" w:space="0" w:color="auto"/>
            <w:right w:val="none" w:sz="0" w:space="0" w:color="auto"/>
          </w:divBdr>
        </w:div>
        <w:div w:id="1719620803">
          <w:marLeft w:val="0"/>
          <w:marRight w:val="0"/>
          <w:marTop w:val="240"/>
          <w:marBottom w:val="0"/>
          <w:divBdr>
            <w:top w:val="none" w:sz="0" w:space="0" w:color="auto"/>
            <w:left w:val="none" w:sz="0" w:space="0" w:color="auto"/>
            <w:bottom w:val="none" w:sz="0" w:space="0" w:color="auto"/>
            <w:right w:val="none" w:sz="0" w:space="0" w:color="auto"/>
          </w:divBdr>
        </w:div>
        <w:div w:id="1721325779">
          <w:marLeft w:val="0"/>
          <w:marRight w:val="0"/>
          <w:marTop w:val="240"/>
          <w:marBottom w:val="0"/>
          <w:divBdr>
            <w:top w:val="none" w:sz="0" w:space="0" w:color="auto"/>
            <w:left w:val="none" w:sz="0" w:space="0" w:color="auto"/>
            <w:bottom w:val="none" w:sz="0" w:space="0" w:color="auto"/>
            <w:right w:val="none" w:sz="0" w:space="0" w:color="auto"/>
          </w:divBdr>
        </w:div>
        <w:div w:id="1722245971">
          <w:marLeft w:val="0"/>
          <w:marRight w:val="0"/>
          <w:marTop w:val="240"/>
          <w:marBottom w:val="0"/>
          <w:divBdr>
            <w:top w:val="none" w:sz="0" w:space="0" w:color="auto"/>
            <w:left w:val="none" w:sz="0" w:space="0" w:color="auto"/>
            <w:bottom w:val="none" w:sz="0" w:space="0" w:color="auto"/>
            <w:right w:val="none" w:sz="0" w:space="0" w:color="auto"/>
          </w:divBdr>
        </w:div>
        <w:div w:id="1725837807">
          <w:marLeft w:val="0"/>
          <w:marRight w:val="0"/>
          <w:marTop w:val="240"/>
          <w:marBottom w:val="0"/>
          <w:divBdr>
            <w:top w:val="none" w:sz="0" w:space="0" w:color="auto"/>
            <w:left w:val="none" w:sz="0" w:space="0" w:color="auto"/>
            <w:bottom w:val="none" w:sz="0" w:space="0" w:color="auto"/>
            <w:right w:val="none" w:sz="0" w:space="0" w:color="auto"/>
          </w:divBdr>
        </w:div>
        <w:div w:id="1726027603">
          <w:marLeft w:val="0"/>
          <w:marRight w:val="0"/>
          <w:marTop w:val="240"/>
          <w:marBottom w:val="0"/>
          <w:divBdr>
            <w:top w:val="none" w:sz="0" w:space="0" w:color="auto"/>
            <w:left w:val="none" w:sz="0" w:space="0" w:color="auto"/>
            <w:bottom w:val="none" w:sz="0" w:space="0" w:color="auto"/>
            <w:right w:val="none" w:sz="0" w:space="0" w:color="auto"/>
          </w:divBdr>
        </w:div>
        <w:div w:id="1729263080">
          <w:marLeft w:val="0"/>
          <w:marRight w:val="0"/>
          <w:marTop w:val="240"/>
          <w:marBottom w:val="0"/>
          <w:divBdr>
            <w:top w:val="none" w:sz="0" w:space="0" w:color="auto"/>
            <w:left w:val="none" w:sz="0" w:space="0" w:color="auto"/>
            <w:bottom w:val="none" w:sz="0" w:space="0" w:color="auto"/>
            <w:right w:val="none" w:sz="0" w:space="0" w:color="auto"/>
          </w:divBdr>
        </w:div>
        <w:div w:id="1729379929">
          <w:marLeft w:val="0"/>
          <w:marRight w:val="0"/>
          <w:marTop w:val="240"/>
          <w:marBottom w:val="0"/>
          <w:divBdr>
            <w:top w:val="none" w:sz="0" w:space="0" w:color="auto"/>
            <w:left w:val="none" w:sz="0" w:space="0" w:color="auto"/>
            <w:bottom w:val="none" w:sz="0" w:space="0" w:color="auto"/>
            <w:right w:val="none" w:sz="0" w:space="0" w:color="auto"/>
          </w:divBdr>
        </w:div>
        <w:div w:id="1730612001">
          <w:marLeft w:val="0"/>
          <w:marRight w:val="0"/>
          <w:marTop w:val="240"/>
          <w:marBottom w:val="0"/>
          <w:divBdr>
            <w:top w:val="none" w:sz="0" w:space="0" w:color="auto"/>
            <w:left w:val="none" w:sz="0" w:space="0" w:color="auto"/>
            <w:bottom w:val="none" w:sz="0" w:space="0" w:color="auto"/>
            <w:right w:val="none" w:sz="0" w:space="0" w:color="auto"/>
          </w:divBdr>
        </w:div>
        <w:div w:id="1730690069">
          <w:marLeft w:val="0"/>
          <w:marRight w:val="0"/>
          <w:marTop w:val="240"/>
          <w:marBottom w:val="0"/>
          <w:divBdr>
            <w:top w:val="none" w:sz="0" w:space="0" w:color="auto"/>
            <w:left w:val="none" w:sz="0" w:space="0" w:color="auto"/>
            <w:bottom w:val="none" w:sz="0" w:space="0" w:color="auto"/>
            <w:right w:val="none" w:sz="0" w:space="0" w:color="auto"/>
          </w:divBdr>
        </w:div>
        <w:div w:id="1730954694">
          <w:marLeft w:val="0"/>
          <w:marRight w:val="0"/>
          <w:marTop w:val="240"/>
          <w:marBottom w:val="0"/>
          <w:divBdr>
            <w:top w:val="none" w:sz="0" w:space="0" w:color="auto"/>
            <w:left w:val="none" w:sz="0" w:space="0" w:color="auto"/>
            <w:bottom w:val="none" w:sz="0" w:space="0" w:color="auto"/>
            <w:right w:val="none" w:sz="0" w:space="0" w:color="auto"/>
          </w:divBdr>
        </w:div>
        <w:div w:id="1731492024">
          <w:marLeft w:val="0"/>
          <w:marRight w:val="0"/>
          <w:marTop w:val="240"/>
          <w:marBottom w:val="0"/>
          <w:divBdr>
            <w:top w:val="none" w:sz="0" w:space="0" w:color="auto"/>
            <w:left w:val="none" w:sz="0" w:space="0" w:color="auto"/>
            <w:bottom w:val="none" w:sz="0" w:space="0" w:color="auto"/>
            <w:right w:val="none" w:sz="0" w:space="0" w:color="auto"/>
          </w:divBdr>
        </w:div>
        <w:div w:id="1732463712">
          <w:marLeft w:val="0"/>
          <w:marRight w:val="0"/>
          <w:marTop w:val="240"/>
          <w:marBottom w:val="0"/>
          <w:divBdr>
            <w:top w:val="none" w:sz="0" w:space="0" w:color="auto"/>
            <w:left w:val="none" w:sz="0" w:space="0" w:color="auto"/>
            <w:bottom w:val="none" w:sz="0" w:space="0" w:color="auto"/>
            <w:right w:val="none" w:sz="0" w:space="0" w:color="auto"/>
          </w:divBdr>
        </w:div>
        <w:div w:id="1733966931">
          <w:marLeft w:val="0"/>
          <w:marRight w:val="0"/>
          <w:marTop w:val="240"/>
          <w:marBottom w:val="0"/>
          <w:divBdr>
            <w:top w:val="none" w:sz="0" w:space="0" w:color="auto"/>
            <w:left w:val="none" w:sz="0" w:space="0" w:color="auto"/>
            <w:bottom w:val="none" w:sz="0" w:space="0" w:color="auto"/>
            <w:right w:val="none" w:sz="0" w:space="0" w:color="auto"/>
          </w:divBdr>
        </w:div>
        <w:div w:id="1734309941">
          <w:marLeft w:val="0"/>
          <w:marRight w:val="0"/>
          <w:marTop w:val="240"/>
          <w:marBottom w:val="0"/>
          <w:divBdr>
            <w:top w:val="none" w:sz="0" w:space="0" w:color="auto"/>
            <w:left w:val="none" w:sz="0" w:space="0" w:color="auto"/>
            <w:bottom w:val="none" w:sz="0" w:space="0" w:color="auto"/>
            <w:right w:val="none" w:sz="0" w:space="0" w:color="auto"/>
          </w:divBdr>
        </w:div>
        <w:div w:id="1735931548">
          <w:marLeft w:val="0"/>
          <w:marRight w:val="0"/>
          <w:marTop w:val="240"/>
          <w:marBottom w:val="0"/>
          <w:divBdr>
            <w:top w:val="none" w:sz="0" w:space="0" w:color="auto"/>
            <w:left w:val="none" w:sz="0" w:space="0" w:color="auto"/>
            <w:bottom w:val="none" w:sz="0" w:space="0" w:color="auto"/>
            <w:right w:val="none" w:sz="0" w:space="0" w:color="auto"/>
          </w:divBdr>
        </w:div>
        <w:div w:id="1737704689">
          <w:marLeft w:val="0"/>
          <w:marRight w:val="0"/>
          <w:marTop w:val="240"/>
          <w:marBottom w:val="0"/>
          <w:divBdr>
            <w:top w:val="none" w:sz="0" w:space="0" w:color="auto"/>
            <w:left w:val="none" w:sz="0" w:space="0" w:color="auto"/>
            <w:bottom w:val="none" w:sz="0" w:space="0" w:color="auto"/>
            <w:right w:val="none" w:sz="0" w:space="0" w:color="auto"/>
          </w:divBdr>
        </w:div>
        <w:div w:id="1738016567">
          <w:marLeft w:val="0"/>
          <w:marRight w:val="0"/>
          <w:marTop w:val="240"/>
          <w:marBottom w:val="0"/>
          <w:divBdr>
            <w:top w:val="none" w:sz="0" w:space="0" w:color="auto"/>
            <w:left w:val="none" w:sz="0" w:space="0" w:color="auto"/>
            <w:bottom w:val="none" w:sz="0" w:space="0" w:color="auto"/>
            <w:right w:val="none" w:sz="0" w:space="0" w:color="auto"/>
          </w:divBdr>
        </w:div>
        <w:div w:id="1739860979">
          <w:marLeft w:val="0"/>
          <w:marRight w:val="0"/>
          <w:marTop w:val="240"/>
          <w:marBottom w:val="0"/>
          <w:divBdr>
            <w:top w:val="none" w:sz="0" w:space="0" w:color="auto"/>
            <w:left w:val="none" w:sz="0" w:space="0" w:color="auto"/>
            <w:bottom w:val="none" w:sz="0" w:space="0" w:color="auto"/>
            <w:right w:val="none" w:sz="0" w:space="0" w:color="auto"/>
          </w:divBdr>
        </w:div>
        <w:div w:id="1741712673">
          <w:marLeft w:val="0"/>
          <w:marRight w:val="0"/>
          <w:marTop w:val="240"/>
          <w:marBottom w:val="0"/>
          <w:divBdr>
            <w:top w:val="none" w:sz="0" w:space="0" w:color="auto"/>
            <w:left w:val="none" w:sz="0" w:space="0" w:color="auto"/>
            <w:bottom w:val="none" w:sz="0" w:space="0" w:color="auto"/>
            <w:right w:val="none" w:sz="0" w:space="0" w:color="auto"/>
          </w:divBdr>
        </w:div>
        <w:div w:id="1741825816">
          <w:marLeft w:val="0"/>
          <w:marRight w:val="0"/>
          <w:marTop w:val="240"/>
          <w:marBottom w:val="0"/>
          <w:divBdr>
            <w:top w:val="none" w:sz="0" w:space="0" w:color="auto"/>
            <w:left w:val="none" w:sz="0" w:space="0" w:color="auto"/>
            <w:bottom w:val="none" w:sz="0" w:space="0" w:color="auto"/>
            <w:right w:val="none" w:sz="0" w:space="0" w:color="auto"/>
          </w:divBdr>
        </w:div>
        <w:div w:id="1742293452">
          <w:marLeft w:val="0"/>
          <w:marRight w:val="0"/>
          <w:marTop w:val="240"/>
          <w:marBottom w:val="0"/>
          <w:divBdr>
            <w:top w:val="none" w:sz="0" w:space="0" w:color="auto"/>
            <w:left w:val="none" w:sz="0" w:space="0" w:color="auto"/>
            <w:bottom w:val="none" w:sz="0" w:space="0" w:color="auto"/>
            <w:right w:val="none" w:sz="0" w:space="0" w:color="auto"/>
          </w:divBdr>
        </w:div>
        <w:div w:id="1742406195">
          <w:marLeft w:val="0"/>
          <w:marRight w:val="0"/>
          <w:marTop w:val="240"/>
          <w:marBottom w:val="0"/>
          <w:divBdr>
            <w:top w:val="none" w:sz="0" w:space="0" w:color="auto"/>
            <w:left w:val="none" w:sz="0" w:space="0" w:color="auto"/>
            <w:bottom w:val="none" w:sz="0" w:space="0" w:color="auto"/>
            <w:right w:val="none" w:sz="0" w:space="0" w:color="auto"/>
          </w:divBdr>
        </w:div>
        <w:div w:id="1742484199">
          <w:marLeft w:val="0"/>
          <w:marRight w:val="0"/>
          <w:marTop w:val="240"/>
          <w:marBottom w:val="0"/>
          <w:divBdr>
            <w:top w:val="none" w:sz="0" w:space="0" w:color="auto"/>
            <w:left w:val="none" w:sz="0" w:space="0" w:color="auto"/>
            <w:bottom w:val="none" w:sz="0" w:space="0" w:color="auto"/>
            <w:right w:val="none" w:sz="0" w:space="0" w:color="auto"/>
          </w:divBdr>
        </w:div>
        <w:div w:id="1742606327">
          <w:marLeft w:val="0"/>
          <w:marRight w:val="0"/>
          <w:marTop w:val="240"/>
          <w:marBottom w:val="0"/>
          <w:divBdr>
            <w:top w:val="none" w:sz="0" w:space="0" w:color="auto"/>
            <w:left w:val="none" w:sz="0" w:space="0" w:color="auto"/>
            <w:bottom w:val="none" w:sz="0" w:space="0" w:color="auto"/>
            <w:right w:val="none" w:sz="0" w:space="0" w:color="auto"/>
          </w:divBdr>
        </w:div>
        <w:div w:id="1743334262">
          <w:marLeft w:val="0"/>
          <w:marRight w:val="0"/>
          <w:marTop w:val="240"/>
          <w:marBottom w:val="0"/>
          <w:divBdr>
            <w:top w:val="none" w:sz="0" w:space="0" w:color="auto"/>
            <w:left w:val="none" w:sz="0" w:space="0" w:color="auto"/>
            <w:bottom w:val="none" w:sz="0" w:space="0" w:color="auto"/>
            <w:right w:val="none" w:sz="0" w:space="0" w:color="auto"/>
          </w:divBdr>
        </w:div>
        <w:div w:id="1743405207">
          <w:marLeft w:val="0"/>
          <w:marRight w:val="0"/>
          <w:marTop w:val="240"/>
          <w:marBottom w:val="0"/>
          <w:divBdr>
            <w:top w:val="none" w:sz="0" w:space="0" w:color="auto"/>
            <w:left w:val="none" w:sz="0" w:space="0" w:color="auto"/>
            <w:bottom w:val="none" w:sz="0" w:space="0" w:color="auto"/>
            <w:right w:val="none" w:sz="0" w:space="0" w:color="auto"/>
          </w:divBdr>
        </w:div>
        <w:div w:id="1746298281">
          <w:marLeft w:val="0"/>
          <w:marRight w:val="0"/>
          <w:marTop w:val="240"/>
          <w:marBottom w:val="0"/>
          <w:divBdr>
            <w:top w:val="none" w:sz="0" w:space="0" w:color="auto"/>
            <w:left w:val="none" w:sz="0" w:space="0" w:color="auto"/>
            <w:bottom w:val="none" w:sz="0" w:space="0" w:color="auto"/>
            <w:right w:val="none" w:sz="0" w:space="0" w:color="auto"/>
          </w:divBdr>
        </w:div>
        <w:div w:id="1746369209">
          <w:marLeft w:val="0"/>
          <w:marRight w:val="0"/>
          <w:marTop w:val="240"/>
          <w:marBottom w:val="0"/>
          <w:divBdr>
            <w:top w:val="none" w:sz="0" w:space="0" w:color="auto"/>
            <w:left w:val="none" w:sz="0" w:space="0" w:color="auto"/>
            <w:bottom w:val="none" w:sz="0" w:space="0" w:color="auto"/>
            <w:right w:val="none" w:sz="0" w:space="0" w:color="auto"/>
          </w:divBdr>
        </w:div>
        <w:div w:id="1746951801">
          <w:marLeft w:val="0"/>
          <w:marRight w:val="0"/>
          <w:marTop w:val="240"/>
          <w:marBottom w:val="0"/>
          <w:divBdr>
            <w:top w:val="none" w:sz="0" w:space="0" w:color="auto"/>
            <w:left w:val="none" w:sz="0" w:space="0" w:color="auto"/>
            <w:bottom w:val="none" w:sz="0" w:space="0" w:color="auto"/>
            <w:right w:val="none" w:sz="0" w:space="0" w:color="auto"/>
          </w:divBdr>
        </w:div>
        <w:div w:id="1747025764">
          <w:marLeft w:val="0"/>
          <w:marRight w:val="0"/>
          <w:marTop w:val="240"/>
          <w:marBottom w:val="0"/>
          <w:divBdr>
            <w:top w:val="none" w:sz="0" w:space="0" w:color="auto"/>
            <w:left w:val="none" w:sz="0" w:space="0" w:color="auto"/>
            <w:bottom w:val="none" w:sz="0" w:space="0" w:color="auto"/>
            <w:right w:val="none" w:sz="0" w:space="0" w:color="auto"/>
          </w:divBdr>
        </w:div>
        <w:div w:id="1749768202">
          <w:marLeft w:val="0"/>
          <w:marRight w:val="0"/>
          <w:marTop w:val="240"/>
          <w:marBottom w:val="0"/>
          <w:divBdr>
            <w:top w:val="none" w:sz="0" w:space="0" w:color="auto"/>
            <w:left w:val="none" w:sz="0" w:space="0" w:color="auto"/>
            <w:bottom w:val="none" w:sz="0" w:space="0" w:color="auto"/>
            <w:right w:val="none" w:sz="0" w:space="0" w:color="auto"/>
          </w:divBdr>
        </w:div>
        <w:div w:id="1750693602">
          <w:marLeft w:val="0"/>
          <w:marRight w:val="0"/>
          <w:marTop w:val="240"/>
          <w:marBottom w:val="0"/>
          <w:divBdr>
            <w:top w:val="none" w:sz="0" w:space="0" w:color="auto"/>
            <w:left w:val="none" w:sz="0" w:space="0" w:color="auto"/>
            <w:bottom w:val="none" w:sz="0" w:space="0" w:color="auto"/>
            <w:right w:val="none" w:sz="0" w:space="0" w:color="auto"/>
          </w:divBdr>
        </w:div>
        <w:div w:id="1751006556">
          <w:marLeft w:val="0"/>
          <w:marRight w:val="0"/>
          <w:marTop w:val="240"/>
          <w:marBottom w:val="0"/>
          <w:divBdr>
            <w:top w:val="none" w:sz="0" w:space="0" w:color="auto"/>
            <w:left w:val="none" w:sz="0" w:space="0" w:color="auto"/>
            <w:bottom w:val="none" w:sz="0" w:space="0" w:color="auto"/>
            <w:right w:val="none" w:sz="0" w:space="0" w:color="auto"/>
          </w:divBdr>
        </w:div>
        <w:div w:id="1753038756">
          <w:marLeft w:val="0"/>
          <w:marRight w:val="0"/>
          <w:marTop w:val="240"/>
          <w:marBottom w:val="0"/>
          <w:divBdr>
            <w:top w:val="none" w:sz="0" w:space="0" w:color="auto"/>
            <w:left w:val="none" w:sz="0" w:space="0" w:color="auto"/>
            <w:bottom w:val="none" w:sz="0" w:space="0" w:color="auto"/>
            <w:right w:val="none" w:sz="0" w:space="0" w:color="auto"/>
          </w:divBdr>
        </w:div>
        <w:div w:id="1753240954">
          <w:marLeft w:val="0"/>
          <w:marRight w:val="0"/>
          <w:marTop w:val="240"/>
          <w:marBottom w:val="0"/>
          <w:divBdr>
            <w:top w:val="none" w:sz="0" w:space="0" w:color="auto"/>
            <w:left w:val="none" w:sz="0" w:space="0" w:color="auto"/>
            <w:bottom w:val="none" w:sz="0" w:space="0" w:color="auto"/>
            <w:right w:val="none" w:sz="0" w:space="0" w:color="auto"/>
          </w:divBdr>
        </w:div>
        <w:div w:id="1754471268">
          <w:marLeft w:val="0"/>
          <w:marRight w:val="0"/>
          <w:marTop w:val="240"/>
          <w:marBottom w:val="0"/>
          <w:divBdr>
            <w:top w:val="none" w:sz="0" w:space="0" w:color="auto"/>
            <w:left w:val="none" w:sz="0" w:space="0" w:color="auto"/>
            <w:bottom w:val="none" w:sz="0" w:space="0" w:color="auto"/>
            <w:right w:val="none" w:sz="0" w:space="0" w:color="auto"/>
          </w:divBdr>
        </w:div>
        <w:div w:id="1754887405">
          <w:marLeft w:val="0"/>
          <w:marRight w:val="0"/>
          <w:marTop w:val="240"/>
          <w:marBottom w:val="0"/>
          <w:divBdr>
            <w:top w:val="none" w:sz="0" w:space="0" w:color="auto"/>
            <w:left w:val="none" w:sz="0" w:space="0" w:color="auto"/>
            <w:bottom w:val="none" w:sz="0" w:space="0" w:color="auto"/>
            <w:right w:val="none" w:sz="0" w:space="0" w:color="auto"/>
          </w:divBdr>
        </w:div>
        <w:div w:id="1755081083">
          <w:marLeft w:val="0"/>
          <w:marRight w:val="0"/>
          <w:marTop w:val="240"/>
          <w:marBottom w:val="0"/>
          <w:divBdr>
            <w:top w:val="none" w:sz="0" w:space="0" w:color="auto"/>
            <w:left w:val="none" w:sz="0" w:space="0" w:color="auto"/>
            <w:bottom w:val="none" w:sz="0" w:space="0" w:color="auto"/>
            <w:right w:val="none" w:sz="0" w:space="0" w:color="auto"/>
          </w:divBdr>
        </w:div>
        <w:div w:id="1755397051">
          <w:marLeft w:val="0"/>
          <w:marRight w:val="0"/>
          <w:marTop w:val="240"/>
          <w:marBottom w:val="0"/>
          <w:divBdr>
            <w:top w:val="none" w:sz="0" w:space="0" w:color="auto"/>
            <w:left w:val="none" w:sz="0" w:space="0" w:color="auto"/>
            <w:bottom w:val="none" w:sz="0" w:space="0" w:color="auto"/>
            <w:right w:val="none" w:sz="0" w:space="0" w:color="auto"/>
          </w:divBdr>
        </w:div>
        <w:div w:id="1758012371">
          <w:marLeft w:val="0"/>
          <w:marRight w:val="0"/>
          <w:marTop w:val="240"/>
          <w:marBottom w:val="0"/>
          <w:divBdr>
            <w:top w:val="none" w:sz="0" w:space="0" w:color="auto"/>
            <w:left w:val="none" w:sz="0" w:space="0" w:color="auto"/>
            <w:bottom w:val="none" w:sz="0" w:space="0" w:color="auto"/>
            <w:right w:val="none" w:sz="0" w:space="0" w:color="auto"/>
          </w:divBdr>
        </w:div>
        <w:div w:id="1758668122">
          <w:marLeft w:val="0"/>
          <w:marRight w:val="0"/>
          <w:marTop w:val="240"/>
          <w:marBottom w:val="0"/>
          <w:divBdr>
            <w:top w:val="none" w:sz="0" w:space="0" w:color="auto"/>
            <w:left w:val="none" w:sz="0" w:space="0" w:color="auto"/>
            <w:bottom w:val="none" w:sz="0" w:space="0" w:color="auto"/>
            <w:right w:val="none" w:sz="0" w:space="0" w:color="auto"/>
          </w:divBdr>
        </w:div>
        <w:div w:id="1759013659">
          <w:marLeft w:val="0"/>
          <w:marRight w:val="0"/>
          <w:marTop w:val="240"/>
          <w:marBottom w:val="0"/>
          <w:divBdr>
            <w:top w:val="none" w:sz="0" w:space="0" w:color="auto"/>
            <w:left w:val="none" w:sz="0" w:space="0" w:color="auto"/>
            <w:bottom w:val="none" w:sz="0" w:space="0" w:color="auto"/>
            <w:right w:val="none" w:sz="0" w:space="0" w:color="auto"/>
          </w:divBdr>
        </w:div>
        <w:div w:id="1761101726">
          <w:marLeft w:val="0"/>
          <w:marRight w:val="0"/>
          <w:marTop w:val="240"/>
          <w:marBottom w:val="0"/>
          <w:divBdr>
            <w:top w:val="none" w:sz="0" w:space="0" w:color="auto"/>
            <w:left w:val="none" w:sz="0" w:space="0" w:color="auto"/>
            <w:bottom w:val="none" w:sz="0" w:space="0" w:color="auto"/>
            <w:right w:val="none" w:sz="0" w:space="0" w:color="auto"/>
          </w:divBdr>
        </w:div>
        <w:div w:id="1761369503">
          <w:marLeft w:val="0"/>
          <w:marRight w:val="0"/>
          <w:marTop w:val="240"/>
          <w:marBottom w:val="0"/>
          <w:divBdr>
            <w:top w:val="none" w:sz="0" w:space="0" w:color="auto"/>
            <w:left w:val="none" w:sz="0" w:space="0" w:color="auto"/>
            <w:bottom w:val="none" w:sz="0" w:space="0" w:color="auto"/>
            <w:right w:val="none" w:sz="0" w:space="0" w:color="auto"/>
          </w:divBdr>
        </w:div>
        <w:div w:id="1763794953">
          <w:marLeft w:val="0"/>
          <w:marRight w:val="0"/>
          <w:marTop w:val="240"/>
          <w:marBottom w:val="0"/>
          <w:divBdr>
            <w:top w:val="none" w:sz="0" w:space="0" w:color="auto"/>
            <w:left w:val="none" w:sz="0" w:space="0" w:color="auto"/>
            <w:bottom w:val="none" w:sz="0" w:space="0" w:color="auto"/>
            <w:right w:val="none" w:sz="0" w:space="0" w:color="auto"/>
          </w:divBdr>
        </w:div>
        <w:div w:id="1764104844">
          <w:marLeft w:val="0"/>
          <w:marRight w:val="0"/>
          <w:marTop w:val="240"/>
          <w:marBottom w:val="0"/>
          <w:divBdr>
            <w:top w:val="none" w:sz="0" w:space="0" w:color="auto"/>
            <w:left w:val="none" w:sz="0" w:space="0" w:color="auto"/>
            <w:bottom w:val="none" w:sz="0" w:space="0" w:color="auto"/>
            <w:right w:val="none" w:sz="0" w:space="0" w:color="auto"/>
          </w:divBdr>
        </w:div>
        <w:div w:id="1764763293">
          <w:marLeft w:val="0"/>
          <w:marRight w:val="0"/>
          <w:marTop w:val="240"/>
          <w:marBottom w:val="0"/>
          <w:divBdr>
            <w:top w:val="none" w:sz="0" w:space="0" w:color="auto"/>
            <w:left w:val="none" w:sz="0" w:space="0" w:color="auto"/>
            <w:bottom w:val="none" w:sz="0" w:space="0" w:color="auto"/>
            <w:right w:val="none" w:sz="0" w:space="0" w:color="auto"/>
          </w:divBdr>
        </w:div>
        <w:div w:id="1768882918">
          <w:marLeft w:val="0"/>
          <w:marRight w:val="0"/>
          <w:marTop w:val="240"/>
          <w:marBottom w:val="0"/>
          <w:divBdr>
            <w:top w:val="none" w:sz="0" w:space="0" w:color="auto"/>
            <w:left w:val="none" w:sz="0" w:space="0" w:color="auto"/>
            <w:bottom w:val="none" w:sz="0" w:space="0" w:color="auto"/>
            <w:right w:val="none" w:sz="0" w:space="0" w:color="auto"/>
          </w:divBdr>
        </w:div>
        <w:div w:id="1769426666">
          <w:marLeft w:val="0"/>
          <w:marRight w:val="0"/>
          <w:marTop w:val="240"/>
          <w:marBottom w:val="0"/>
          <w:divBdr>
            <w:top w:val="none" w:sz="0" w:space="0" w:color="auto"/>
            <w:left w:val="none" w:sz="0" w:space="0" w:color="auto"/>
            <w:bottom w:val="none" w:sz="0" w:space="0" w:color="auto"/>
            <w:right w:val="none" w:sz="0" w:space="0" w:color="auto"/>
          </w:divBdr>
        </w:div>
        <w:div w:id="1769736880">
          <w:marLeft w:val="0"/>
          <w:marRight w:val="0"/>
          <w:marTop w:val="240"/>
          <w:marBottom w:val="0"/>
          <w:divBdr>
            <w:top w:val="none" w:sz="0" w:space="0" w:color="auto"/>
            <w:left w:val="none" w:sz="0" w:space="0" w:color="auto"/>
            <w:bottom w:val="none" w:sz="0" w:space="0" w:color="auto"/>
            <w:right w:val="none" w:sz="0" w:space="0" w:color="auto"/>
          </w:divBdr>
        </w:div>
        <w:div w:id="1771195691">
          <w:marLeft w:val="0"/>
          <w:marRight w:val="0"/>
          <w:marTop w:val="240"/>
          <w:marBottom w:val="0"/>
          <w:divBdr>
            <w:top w:val="none" w:sz="0" w:space="0" w:color="auto"/>
            <w:left w:val="none" w:sz="0" w:space="0" w:color="auto"/>
            <w:bottom w:val="none" w:sz="0" w:space="0" w:color="auto"/>
            <w:right w:val="none" w:sz="0" w:space="0" w:color="auto"/>
          </w:divBdr>
        </w:div>
        <w:div w:id="1772042093">
          <w:marLeft w:val="0"/>
          <w:marRight w:val="0"/>
          <w:marTop w:val="240"/>
          <w:marBottom w:val="0"/>
          <w:divBdr>
            <w:top w:val="none" w:sz="0" w:space="0" w:color="auto"/>
            <w:left w:val="none" w:sz="0" w:space="0" w:color="auto"/>
            <w:bottom w:val="none" w:sz="0" w:space="0" w:color="auto"/>
            <w:right w:val="none" w:sz="0" w:space="0" w:color="auto"/>
          </w:divBdr>
        </w:div>
        <w:div w:id="1773236798">
          <w:marLeft w:val="0"/>
          <w:marRight w:val="0"/>
          <w:marTop w:val="240"/>
          <w:marBottom w:val="0"/>
          <w:divBdr>
            <w:top w:val="none" w:sz="0" w:space="0" w:color="auto"/>
            <w:left w:val="none" w:sz="0" w:space="0" w:color="auto"/>
            <w:bottom w:val="none" w:sz="0" w:space="0" w:color="auto"/>
            <w:right w:val="none" w:sz="0" w:space="0" w:color="auto"/>
          </w:divBdr>
        </w:div>
        <w:div w:id="1773282349">
          <w:marLeft w:val="0"/>
          <w:marRight w:val="0"/>
          <w:marTop w:val="240"/>
          <w:marBottom w:val="0"/>
          <w:divBdr>
            <w:top w:val="none" w:sz="0" w:space="0" w:color="auto"/>
            <w:left w:val="none" w:sz="0" w:space="0" w:color="auto"/>
            <w:bottom w:val="none" w:sz="0" w:space="0" w:color="auto"/>
            <w:right w:val="none" w:sz="0" w:space="0" w:color="auto"/>
          </w:divBdr>
        </w:div>
        <w:div w:id="1773626154">
          <w:marLeft w:val="0"/>
          <w:marRight w:val="0"/>
          <w:marTop w:val="240"/>
          <w:marBottom w:val="0"/>
          <w:divBdr>
            <w:top w:val="none" w:sz="0" w:space="0" w:color="auto"/>
            <w:left w:val="none" w:sz="0" w:space="0" w:color="auto"/>
            <w:bottom w:val="none" w:sz="0" w:space="0" w:color="auto"/>
            <w:right w:val="none" w:sz="0" w:space="0" w:color="auto"/>
          </w:divBdr>
        </w:div>
        <w:div w:id="1774282123">
          <w:marLeft w:val="0"/>
          <w:marRight w:val="0"/>
          <w:marTop w:val="240"/>
          <w:marBottom w:val="0"/>
          <w:divBdr>
            <w:top w:val="none" w:sz="0" w:space="0" w:color="auto"/>
            <w:left w:val="none" w:sz="0" w:space="0" w:color="auto"/>
            <w:bottom w:val="none" w:sz="0" w:space="0" w:color="auto"/>
            <w:right w:val="none" w:sz="0" w:space="0" w:color="auto"/>
          </w:divBdr>
        </w:div>
        <w:div w:id="1775175297">
          <w:marLeft w:val="0"/>
          <w:marRight w:val="0"/>
          <w:marTop w:val="240"/>
          <w:marBottom w:val="0"/>
          <w:divBdr>
            <w:top w:val="none" w:sz="0" w:space="0" w:color="auto"/>
            <w:left w:val="none" w:sz="0" w:space="0" w:color="auto"/>
            <w:bottom w:val="none" w:sz="0" w:space="0" w:color="auto"/>
            <w:right w:val="none" w:sz="0" w:space="0" w:color="auto"/>
          </w:divBdr>
        </w:div>
        <w:div w:id="1775855050">
          <w:marLeft w:val="0"/>
          <w:marRight w:val="0"/>
          <w:marTop w:val="240"/>
          <w:marBottom w:val="0"/>
          <w:divBdr>
            <w:top w:val="none" w:sz="0" w:space="0" w:color="auto"/>
            <w:left w:val="none" w:sz="0" w:space="0" w:color="auto"/>
            <w:bottom w:val="none" w:sz="0" w:space="0" w:color="auto"/>
            <w:right w:val="none" w:sz="0" w:space="0" w:color="auto"/>
          </w:divBdr>
        </w:div>
        <w:div w:id="1776095212">
          <w:marLeft w:val="0"/>
          <w:marRight w:val="0"/>
          <w:marTop w:val="240"/>
          <w:marBottom w:val="0"/>
          <w:divBdr>
            <w:top w:val="none" w:sz="0" w:space="0" w:color="auto"/>
            <w:left w:val="none" w:sz="0" w:space="0" w:color="auto"/>
            <w:bottom w:val="none" w:sz="0" w:space="0" w:color="auto"/>
            <w:right w:val="none" w:sz="0" w:space="0" w:color="auto"/>
          </w:divBdr>
        </w:div>
        <w:div w:id="1776097978">
          <w:marLeft w:val="0"/>
          <w:marRight w:val="0"/>
          <w:marTop w:val="240"/>
          <w:marBottom w:val="0"/>
          <w:divBdr>
            <w:top w:val="none" w:sz="0" w:space="0" w:color="auto"/>
            <w:left w:val="none" w:sz="0" w:space="0" w:color="auto"/>
            <w:bottom w:val="none" w:sz="0" w:space="0" w:color="auto"/>
            <w:right w:val="none" w:sz="0" w:space="0" w:color="auto"/>
          </w:divBdr>
        </w:div>
        <w:div w:id="1776166792">
          <w:marLeft w:val="0"/>
          <w:marRight w:val="0"/>
          <w:marTop w:val="240"/>
          <w:marBottom w:val="0"/>
          <w:divBdr>
            <w:top w:val="none" w:sz="0" w:space="0" w:color="auto"/>
            <w:left w:val="none" w:sz="0" w:space="0" w:color="auto"/>
            <w:bottom w:val="none" w:sz="0" w:space="0" w:color="auto"/>
            <w:right w:val="none" w:sz="0" w:space="0" w:color="auto"/>
          </w:divBdr>
        </w:div>
        <w:div w:id="1778139681">
          <w:marLeft w:val="0"/>
          <w:marRight w:val="0"/>
          <w:marTop w:val="240"/>
          <w:marBottom w:val="0"/>
          <w:divBdr>
            <w:top w:val="none" w:sz="0" w:space="0" w:color="auto"/>
            <w:left w:val="none" w:sz="0" w:space="0" w:color="auto"/>
            <w:bottom w:val="none" w:sz="0" w:space="0" w:color="auto"/>
            <w:right w:val="none" w:sz="0" w:space="0" w:color="auto"/>
          </w:divBdr>
        </w:div>
        <w:div w:id="1778214922">
          <w:marLeft w:val="0"/>
          <w:marRight w:val="0"/>
          <w:marTop w:val="240"/>
          <w:marBottom w:val="0"/>
          <w:divBdr>
            <w:top w:val="none" w:sz="0" w:space="0" w:color="auto"/>
            <w:left w:val="none" w:sz="0" w:space="0" w:color="auto"/>
            <w:bottom w:val="none" w:sz="0" w:space="0" w:color="auto"/>
            <w:right w:val="none" w:sz="0" w:space="0" w:color="auto"/>
          </w:divBdr>
        </w:div>
        <w:div w:id="1779595995">
          <w:marLeft w:val="0"/>
          <w:marRight w:val="0"/>
          <w:marTop w:val="240"/>
          <w:marBottom w:val="0"/>
          <w:divBdr>
            <w:top w:val="none" w:sz="0" w:space="0" w:color="auto"/>
            <w:left w:val="none" w:sz="0" w:space="0" w:color="auto"/>
            <w:bottom w:val="none" w:sz="0" w:space="0" w:color="auto"/>
            <w:right w:val="none" w:sz="0" w:space="0" w:color="auto"/>
          </w:divBdr>
        </w:div>
        <w:div w:id="1779987432">
          <w:marLeft w:val="0"/>
          <w:marRight w:val="0"/>
          <w:marTop w:val="240"/>
          <w:marBottom w:val="0"/>
          <w:divBdr>
            <w:top w:val="none" w:sz="0" w:space="0" w:color="auto"/>
            <w:left w:val="none" w:sz="0" w:space="0" w:color="auto"/>
            <w:bottom w:val="none" w:sz="0" w:space="0" w:color="auto"/>
            <w:right w:val="none" w:sz="0" w:space="0" w:color="auto"/>
          </w:divBdr>
        </w:div>
        <w:div w:id="1780030605">
          <w:marLeft w:val="0"/>
          <w:marRight w:val="0"/>
          <w:marTop w:val="240"/>
          <w:marBottom w:val="0"/>
          <w:divBdr>
            <w:top w:val="none" w:sz="0" w:space="0" w:color="auto"/>
            <w:left w:val="none" w:sz="0" w:space="0" w:color="auto"/>
            <w:bottom w:val="none" w:sz="0" w:space="0" w:color="auto"/>
            <w:right w:val="none" w:sz="0" w:space="0" w:color="auto"/>
          </w:divBdr>
        </w:div>
        <w:div w:id="1780879782">
          <w:marLeft w:val="0"/>
          <w:marRight w:val="0"/>
          <w:marTop w:val="240"/>
          <w:marBottom w:val="0"/>
          <w:divBdr>
            <w:top w:val="none" w:sz="0" w:space="0" w:color="auto"/>
            <w:left w:val="none" w:sz="0" w:space="0" w:color="auto"/>
            <w:bottom w:val="none" w:sz="0" w:space="0" w:color="auto"/>
            <w:right w:val="none" w:sz="0" w:space="0" w:color="auto"/>
          </w:divBdr>
        </w:div>
        <w:div w:id="1781100978">
          <w:marLeft w:val="0"/>
          <w:marRight w:val="0"/>
          <w:marTop w:val="240"/>
          <w:marBottom w:val="0"/>
          <w:divBdr>
            <w:top w:val="none" w:sz="0" w:space="0" w:color="auto"/>
            <w:left w:val="none" w:sz="0" w:space="0" w:color="auto"/>
            <w:bottom w:val="none" w:sz="0" w:space="0" w:color="auto"/>
            <w:right w:val="none" w:sz="0" w:space="0" w:color="auto"/>
          </w:divBdr>
        </w:div>
        <w:div w:id="1781297141">
          <w:marLeft w:val="0"/>
          <w:marRight w:val="0"/>
          <w:marTop w:val="240"/>
          <w:marBottom w:val="0"/>
          <w:divBdr>
            <w:top w:val="none" w:sz="0" w:space="0" w:color="auto"/>
            <w:left w:val="none" w:sz="0" w:space="0" w:color="auto"/>
            <w:bottom w:val="none" w:sz="0" w:space="0" w:color="auto"/>
            <w:right w:val="none" w:sz="0" w:space="0" w:color="auto"/>
          </w:divBdr>
        </w:div>
        <w:div w:id="1783264615">
          <w:marLeft w:val="0"/>
          <w:marRight w:val="0"/>
          <w:marTop w:val="240"/>
          <w:marBottom w:val="0"/>
          <w:divBdr>
            <w:top w:val="none" w:sz="0" w:space="0" w:color="auto"/>
            <w:left w:val="none" w:sz="0" w:space="0" w:color="auto"/>
            <w:bottom w:val="none" w:sz="0" w:space="0" w:color="auto"/>
            <w:right w:val="none" w:sz="0" w:space="0" w:color="auto"/>
          </w:divBdr>
        </w:div>
        <w:div w:id="1784108527">
          <w:marLeft w:val="0"/>
          <w:marRight w:val="0"/>
          <w:marTop w:val="240"/>
          <w:marBottom w:val="0"/>
          <w:divBdr>
            <w:top w:val="none" w:sz="0" w:space="0" w:color="auto"/>
            <w:left w:val="none" w:sz="0" w:space="0" w:color="auto"/>
            <w:bottom w:val="none" w:sz="0" w:space="0" w:color="auto"/>
            <w:right w:val="none" w:sz="0" w:space="0" w:color="auto"/>
          </w:divBdr>
        </w:div>
        <w:div w:id="1786657299">
          <w:marLeft w:val="0"/>
          <w:marRight w:val="0"/>
          <w:marTop w:val="240"/>
          <w:marBottom w:val="0"/>
          <w:divBdr>
            <w:top w:val="none" w:sz="0" w:space="0" w:color="auto"/>
            <w:left w:val="none" w:sz="0" w:space="0" w:color="auto"/>
            <w:bottom w:val="none" w:sz="0" w:space="0" w:color="auto"/>
            <w:right w:val="none" w:sz="0" w:space="0" w:color="auto"/>
          </w:divBdr>
        </w:div>
        <w:div w:id="1787582333">
          <w:marLeft w:val="0"/>
          <w:marRight w:val="0"/>
          <w:marTop w:val="240"/>
          <w:marBottom w:val="0"/>
          <w:divBdr>
            <w:top w:val="none" w:sz="0" w:space="0" w:color="auto"/>
            <w:left w:val="none" w:sz="0" w:space="0" w:color="auto"/>
            <w:bottom w:val="none" w:sz="0" w:space="0" w:color="auto"/>
            <w:right w:val="none" w:sz="0" w:space="0" w:color="auto"/>
          </w:divBdr>
        </w:div>
        <w:div w:id="1787694135">
          <w:marLeft w:val="0"/>
          <w:marRight w:val="0"/>
          <w:marTop w:val="240"/>
          <w:marBottom w:val="0"/>
          <w:divBdr>
            <w:top w:val="none" w:sz="0" w:space="0" w:color="auto"/>
            <w:left w:val="none" w:sz="0" w:space="0" w:color="auto"/>
            <w:bottom w:val="none" w:sz="0" w:space="0" w:color="auto"/>
            <w:right w:val="none" w:sz="0" w:space="0" w:color="auto"/>
          </w:divBdr>
        </w:div>
        <w:div w:id="1787774788">
          <w:marLeft w:val="0"/>
          <w:marRight w:val="0"/>
          <w:marTop w:val="240"/>
          <w:marBottom w:val="0"/>
          <w:divBdr>
            <w:top w:val="none" w:sz="0" w:space="0" w:color="auto"/>
            <w:left w:val="none" w:sz="0" w:space="0" w:color="auto"/>
            <w:bottom w:val="none" w:sz="0" w:space="0" w:color="auto"/>
            <w:right w:val="none" w:sz="0" w:space="0" w:color="auto"/>
          </w:divBdr>
        </w:div>
        <w:div w:id="1787963322">
          <w:marLeft w:val="0"/>
          <w:marRight w:val="0"/>
          <w:marTop w:val="240"/>
          <w:marBottom w:val="0"/>
          <w:divBdr>
            <w:top w:val="none" w:sz="0" w:space="0" w:color="auto"/>
            <w:left w:val="none" w:sz="0" w:space="0" w:color="auto"/>
            <w:bottom w:val="none" w:sz="0" w:space="0" w:color="auto"/>
            <w:right w:val="none" w:sz="0" w:space="0" w:color="auto"/>
          </w:divBdr>
        </w:div>
        <w:div w:id="1788548290">
          <w:marLeft w:val="0"/>
          <w:marRight w:val="0"/>
          <w:marTop w:val="240"/>
          <w:marBottom w:val="0"/>
          <w:divBdr>
            <w:top w:val="none" w:sz="0" w:space="0" w:color="auto"/>
            <w:left w:val="none" w:sz="0" w:space="0" w:color="auto"/>
            <w:bottom w:val="none" w:sz="0" w:space="0" w:color="auto"/>
            <w:right w:val="none" w:sz="0" w:space="0" w:color="auto"/>
          </w:divBdr>
        </w:div>
        <w:div w:id="1789008811">
          <w:marLeft w:val="0"/>
          <w:marRight w:val="0"/>
          <w:marTop w:val="240"/>
          <w:marBottom w:val="0"/>
          <w:divBdr>
            <w:top w:val="none" w:sz="0" w:space="0" w:color="auto"/>
            <w:left w:val="none" w:sz="0" w:space="0" w:color="auto"/>
            <w:bottom w:val="none" w:sz="0" w:space="0" w:color="auto"/>
            <w:right w:val="none" w:sz="0" w:space="0" w:color="auto"/>
          </w:divBdr>
        </w:div>
        <w:div w:id="1790976168">
          <w:marLeft w:val="0"/>
          <w:marRight w:val="0"/>
          <w:marTop w:val="240"/>
          <w:marBottom w:val="0"/>
          <w:divBdr>
            <w:top w:val="none" w:sz="0" w:space="0" w:color="auto"/>
            <w:left w:val="none" w:sz="0" w:space="0" w:color="auto"/>
            <w:bottom w:val="none" w:sz="0" w:space="0" w:color="auto"/>
            <w:right w:val="none" w:sz="0" w:space="0" w:color="auto"/>
          </w:divBdr>
        </w:div>
        <w:div w:id="1791121992">
          <w:marLeft w:val="0"/>
          <w:marRight w:val="0"/>
          <w:marTop w:val="240"/>
          <w:marBottom w:val="0"/>
          <w:divBdr>
            <w:top w:val="none" w:sz="0" w:space="0" w:color="auto"/>
            <w:left w:val="none" w:sz="0" w:space="0" w:color="auto"/>
            <w:bottom w:val="none" w:sz="0" w:space="0" w:color="auto"/>
            <w:right w:val="none" w:sz="0" w:space="0" w:color="auto"/>
          </w:divBdr>
        </w:div>
        <w:div w:id="1791824651">
          <w:marLeft w:val="0"/>
          <w:marRight w:val="0"/>
          <w:marTop w:val="240"/>
          <w:marBottom w:val="0"/>
          <w:divBdr>
            <w:top w:val="none" w:sz="0" w:space="0" w:color="auto"/>
            <w:left w:val="none" w:sz="0" w:space="0" w:color="auto"/>
            <w:bottom w:val="none" w:sz="0" w:space="0" w:color="auto"/>
            <w:right w:val="none" w:sz="0" w:space="0" w:color="auto"/>
          </w:divBdr>
        </w:div>
        <w:div w:id="1793089268">
          <w:marLeft w:val="0"/>
          <w:marRight w:val="0"/>
          <w:marTop w:val="240"/>
          <w:marBottom w:val="0"/>
          <w:divBdr>
            <w:top w:val="none" w:sz="0" w:space="0" w:color="auto"/>
            <w:left w:val="none" w:sz="0" w:space="0" w:color="auto"/>
            <w:bottom w:val="none" w:sz="0" w:space="0" w:color="auto"/>
            <w:right w:val="none" w:sz="0" w:space="0" w:color="auto"/>
          </w:divBdr>
        </w:div>
        <w:div w:id="1795246933">
          <w:marLeft w:val="0"/>
          <w:marRight w:val="0"/>
          <w:marTop w:val="240"/>
          <w:marBottom w:val="0"/>
          <w:divBdr>
            <w:top w:val="none" w:sz="0" w:space="0" w:color="auto"/>
            <w:left w:val="none" w:sz="0" w:space="0" w:color="auto"/>
            <w:bottom w:val="none" w:sz="0" w:space="0" w:color="auto"/>
            <w:right w:val="none" w:sz="0" w:space="0" w:color="auto"/>
          </w:divBdr>
        </w:div>
        <w:div w:id="1795251678">
          <w:marLeft w:val="0"/>
          <w:marRight w:val="0"/>
          <w:marTop w:val="240"/>
          <w:marBottom w:val="0"/>
          <w:divBdr>
            <w:top w:val="none" w:sz="0" w:space="0" w:color="auto"/>
            <w:left w:val="none" w:sz="0" w:space="0" w:color="auto"/>
            <w:bottom w:val="none" w:sz="0" w:space="0" w:color="auto"/>
            <w:right w:val="none" w:sz="0" w:space="0" w:color="auto"/>
          </w:divBdr>
        </w:div>
        <w:div w:id="1797142473">
          <w:marLeft w:val="0"/>
          <w:marRight w:val="0"/>
          <w:marTop w:val="240"/>
          <w:marBottom w:val="0"/>
          <w:divBdr>
            <w:top w:val="none" w:sz="0" w:space="0" w:color="auto"/>
            <w:left w:val="none" w:sz="0" w:space="0" w:color="auto"/>
            <w:bottom w:val="none" w:sz="0" w:space="0" w:color="auto"/>
            <w:right w:val="none" w:sz="0" w:space="0" w:color="auto"/>
          </w:divBdr>
        </w:div>
        <w:div w:id="1798333958">
          <w:marLeft w:val="0"/>
          <w:marRight w:val="0"/>
          <w:marTop w:val="240"/>
          <w:marBottom w:val="0"/>
          <w:divBdr>
            <w:top w:val="none" w:sz="0" w:space="0" w:color="auto"/>
            <w:left w:val="none" w:sz="0" w:space="0" w:color="auto"/>
            <w:bottom w:val="none" w:sz="0" w:space="0" w:color="auto"/>
            <w:right w:val="none" w:sz="0" w:space="0" w:color="auto"/>
          </w:divBdr>
        </w:div>
        <w:div w:id="1799911754">
          <w:marLeft w:val="0"/>
          <w:marRight w:val="0"/>
          <w:marTop w:val="240"/>
          <w:marBottom w:val="0"/>
          <w:divBdr>
            <w:top w:val="none" w:sz="0" w:space="0" w:color="auto"/>
            <w:left w:val="none" w:sz="0" w:space="0" w:color="auto"/>
            <w:bottom w:val="none" w:sz="0" w:space="0" w:color="auto"/>
            <w:right w:val="none" w:sz="0" w:space="0" w:color="auto"/>
          </w:divBdr>
        </w:div>
        <w:div w:id="1801923118">
          <w:marLeft w:val="0"/>
          <w:marRight w:val="0"/>
          <w:marTop w:val="240"/>
          <w:marBottom w:val="0"/>
          <w:divBdr>
            <w:top w:val="none" w:sz="0" w:space="0" w:color="auto"/>
            <w:left w:val="none" w:sz="0" w:space="0" w:color="auto"/>
            <w:bottom w:val="none" w:sz="0" w:space="0" w:color="auto"/>
            <w:right w:val="none" w:sz="0" w:space="0" w:color="auto"/>
          </w:divBdr>
        </w:div>
        <w:div w:id="1802070036">
          <w:marLeft w:val="0"/>
          <w:marRight w:val="0"/>
          <w:marTop w:val="240"/>
          <w:marBottom w:val="0"/>
          <w:divBdr>
            <w:top w:val="none" w:sz="0" w:space="0" w:color="auto"/>
            <w:left w:val="none" w:sz="0" w:space="0" w:color="auto"/>
            <w:bottom w:val="none" w:sz="0" w:space="0" w:color="auto"/>
            <w:right w:val="none" w:sz="0" w:space="0" w:color="auto"/>
          </w:divBdr>
        </w:div>
        <w:div w:id="1803497158">
          <w:marLeft w:val="0"/>
          <w:marRight w:val="0"/>
          <w:marTop w:val="240"/>
          <w:marBottom w:val="0"/>
          <w:divBdr>
            <w:top w:val="none" w:sz="0" w:space="0" w:color="auto"/>
            <w:left w:val="none" w:sz="0" w:space="0" w:color="auto"/>
            <w:bottom w:val="none" w:sz="0" w:space="0" w:color="auto"/>
            <w:right w:val="none" w:sz="0" w:space="0" w:color="auto"/>
          </w:divBdr>
        </w:div>
        <w:div w:id="1806000999">
          <w:marLeft w:val="0"/>
          <w:marRight w:val="0"/>
          <w:marTop w:val="240"/>
          <w:marBottom w:val="0"/>
          <w:divBdr>
            <w:top w:val="none" w:sz="0" w:space="0" w:color="auto"/>
            <w:left w:val="none" w:sz="0" w:space="0" w:color="auto"/>
            <w:bottom w:val="none" w:sz="0" w:space="0" w:color="auto"/>
            <w:right w:val="none" w:sz="0" w:space="0" w:color="auto"/>
          </w:divBdr>
        </w:div>
        <w:div w:id="1806460071">
          <w:marLeft w:val="0"/>
          <w:marRight w:val="0"/>
          <w:marTop w:val="240"/>
          <w:marBottom w:val="0"/>
          <w:divBdr>
            <w:top w:val="none" w:sz="0" w:space="0" w:color="auto"/>
            <w:left w:val="none" w:sz="0" w:space="0" w:color="auto"/>
            <w:bottom w:val="none" w:sz="0" w:space="0" w:color="auto"/>
            <w:right w:val="none" w:sz="0" w:space="0" w:color="auto"/>
          </w:divBdr>
        </w:div>
        <w:div w:id="1806893598">
          <w:marLeft w:val="0"/>
          <w:marRight w:val="0"/>
          <w:marTop w:val="240"/>
          <w:marBottom w:val="0"/>
          <w:divBdr>
            <w:top w:val="none" w:sz="0" w:space="0" w:color="auto"/>
            <w:left w:val="none" w:sz="0" w:space="0" w:color="auto"/>
            <w:bottom w:val="none" w:sz="0" w:space="0" w:color="auto"/>
            <w:right w:val="none" w:sz="0" w:space="0" w:color="auto"/>
          </w:divBdr>
        </w:div>
        <w:div w:id="1807550012">
          <w:marLeft w:val="0"/>
          <w:marRight w:val="0"/>
          <w:marTop w:val="240"/>
          <w:marBottom w:val="0"/>
          <w:divBdr>
            <w:top w:val="none" w:sz="0" w:space="0" w:color="auto"/>
            <w:left w:val="none" w:sz="0" w:space="0" w:color="auto"/>
            <w:bottom w:val="none" w:sz="0" w:space="0" w:color="auto"/>
            <w:right w:val="none" w:sz="0" w:space="0" w:color="auto"/>
          </w:divBdr>
        </w:div>
        <w:div w:id="1810126299">
          <w:marLeft w:val="0"/>
          <w:marRight w:val="0"/>
          <w:marTop w:val="240"/>
          <w:marBottom w:val="0"/>
          <w:divBdr>
            <w:top w:val="none" w:sz="0" w:space="0" w:color="auto"/>
            <w:left w:val="none" w:sz="0" w:space="0" w:color="auto"/>
            <w:bottom w:val="none" w:sz="0" w:space="0" w:color="auto"/>
            <w:right w:val="none" w:sz="0" w:space="0" w:color="auto"/>
          </w:divBdr>
        </w:div>
        <w:div w:id="1811287849">
          <w:marLeft w:val="0"/>
          <w:marRight w:val="0"/>
          <w:marTop w:val="240"/>
          <w:marBottom w:val="0"/>
          <w:divBdr>
            <w:top w:val="none" w:sz="0" w:space="0" w:color="auto"/>
            <w:left w:val="none" w:sz="0" w:space="0" w:color="auto"/>
            <w:bottom w:val="none" w:sz="0" w:space="0" w:color="auto"/>
            <w:right w:val="none" w:sz="0" w:space="0" w:color="auto"/>
          </w:divBdr>
        </w:div>
        <w:div w:id="1815676966">
          <w:marLeft w:val="0"/>
          <w:marRight w:val="0"/>
          <w:marTop w:val="240"/>
          <w:marBottom w:val="0"/>
          <w:divBdr>
            <w:top w:val="none" w:sz="0" w:space="0" w:color="auto"/>
            <w:left w:val="none" w:sz="0" w:space="0" w:color="auto"/>
            <w:bottom w:val="none" w:sz="0" w:space="0" w:color="auto"/>
            <w:right w:val="none" w:sz="0" w:space="0" w:color="auto"/>
          </w:divBdr>
        </w:div>
        <w:div w:id="1819345511">
          <w:marLeft w:val="0"/>
          <w:marRight w:val="0"/>
          <w:marTop w:val="240"/>
          <w:marBottom w:val="0"/>
          <w:divBdr>
            <w:top w:val="none" w:sz="0" w:space="0" w:color="auto"/>
            <w:left w:val="none" w:sz="0" w:space="0" w:color="auto"/>
            <w:bottom w:val="none" w:sz="0" w:space="0" w:color="auto"/>
            <w:right w:val="none" w:sz="0" w:space="0" w:color="auto"/>
          </w:divBdr>
        </w:div>
        <w:div w:id="1819951417">
          <w:marLeft w:val="0"/>
          <w:marRight w:val="0"/>
          <w:marTop w:val="240"/>
          <w:marBottom w:val="0"/>
          <w:divBdr>
            <w:top w:val="none" w:sz="0" w:space="0" w:color="auto"/>
            <w:left w:val="none" w:sz="0" w:space="0" w:color="auto"/>
            <w:bottom w:val="none" w:sz="0" w:space="0" w:color="auto"/>
            <w:right w:val="none" w:sz="0" w:space="0" w:color="auto"/>
          </w:divBdr>
        </w:div>
        <w:div w:id="1821073633">
          <w:marLeft w:val="0"/>
          <w:marRight w:val="0"/>
          <w:marTop w:val="240"/>
          <w:marBottom w:val="0"/>
          <w:divBdr>
            <w:top w:val="none" w:sz="0" w:space="0" w:color="auto"/>
            <w:left w:val="none" w:sz="0" w:space="0" w:color="auto"/>
            <w:bottom w:val="none" w:sz="0" w:space="0" w:color="auto"/>
            <w:right w:val="none" w:sz="0" w:space="0" w:color="auto"/>
          </w:divBdr>
        </w:div>
        <w:div w:id="1822581969">
          <w:marLeft w:val="0"/>
          <w:marRight w:val="0"/>
          <w:marTop w:val="240"/>
          <w:marBottom w:val="0"/>
          <w:divBdr>
            <w:top w:val="none" w:sz="0" w:space="0" w:color="auto"/>
            <w:left w:val="none" w:sz="0" w:space="0" w:color="auto"/>
            <w:bottom w:val="none" w:sz="0" w:space="0" w:color="auto"/>
            <w:right w:val="none" w:sz="0" w:space="0" w:color="auto"/>
          </w:divBdr>
        </w:div>
        <w:div w:id="1823740392">
          <w:marLeft w:val="0"/>
          <w:marRight w:val="0"/>
          <w:marTop w:val="240"/>
          <w:marBottom w:val="0"/>
          <w:divBdr>
            <w:top w:val="none" w:sz="0" w:space="0" w:color="auto"/>
            <w:left w:val="none" w:sz="0" w:space="0" w:color="auto"/>
            <w:bottom w:val="none" w:sz="0" w:space="0" w:color="auto"/>
            <w:right w:val="none" w:sz="0" w:space="0" w:color="auto"/>
          </w:divBdr>
        </w:div>
        <w:div w:id="1824008206">
          <w:marLeft w:val="0"/>
          <w:marRight w:val="0"/>
          <w:marTop w:val="240"/>
          <w:marBottom w:val="0"/>
          <w:divBdr>
            <w:top w:val="none" w:sz="0" w:space="0" w:color="auto"/>
            <w:left w:val="none" w:sz="0" w:space="0" w:color="auto"/>
            <w:bottom w:val="none" w:sz="0" w:space="0" w:color="auto"/>
            <w:right w:val="none" w:sz="0" w:space="0" w:color="auto"/>
          </w:divBdr>
        </w:div>
        <w:div w:id="1824810361">
          <w:marLeft w:val="0"/>
          <w:marRight w:val="0"/>
          <w:marTop w:val="240"/>
          <w:marBottom w:val="0"/>
          <w:divBdr>
            <w:top w:val="none" w:sz="0" w:space="0" w:color="auto"/>
            <w:left w:val="none" w:sz="0" w:space="0" w:color="auto"/>
            <w:bottom w:val="none" w:sz="0" w:space="0" w:color="auto"/>
            <w:right w:val="none" w:sz="0" w:space="0" w:color="auto"/>
          </w:divBdr>
        </w:div>
        <w:div w:id="1824881984">
          <w:marLeft w:val="0"/>
          <w:marRight w:val="0"/>
          <w:marTop w:val="240"/>
          <w:marBottom w:val="0"/>
          <w:divBdr>
            <w:top w:val="none" w:sz="0" w:space="0" w:color="auto"/>
            <w:left w:val="none" w:sz="0" w:space="0" w:color="auto"/>
            <w:bottom w:val="none" w:sz="0" w:space="0" w:color="auto"/>
            <w:right w:val="none" w:sz="0" w:space="0" w:color="auto"/>
          </w:divBdr>
        </w:div>
        <w:div w:id="1825196209">
          <w:marLeft w:val="0"/>
          <w:marRight w:val="0"/>
          <w:marTop w:val="240"/>
          <w:marBottom w:val="0"/>
          <w:divBdr>
            <w:top w:val="none" w:sz="0" w:space="0" w:color="auto"/>
            <w:left w:val="none" w:sz="0" w:space="0" w:color="auto"/>
            <w:bottom w:val="none" w:sz="0" w:space="0" w:color="auto"/>
            <w:right w:val="none" w:sz="0" w:space="0" w:color="auto"/>
          </w:divBdr>
        </w:div>
        <w:div w:id="1825462490">
          <w:marLeft w:val="0"/>
          <w:marRight w:val="0"/>
          <w:marTop w:val="240"/>
          <w:marBottom w:val="0"/>
          <w:divBdr>
            <w:top w:val="none" w:sz="0" w:space="0" w:color="auto"/>
            <w:left w:val="none" w:sz="0" w:space="0" w:color="auto"/>
            <w:bottom w:val="none" w:sz="0" w:space="0" w:color="auto"/>
            <w:right w:val="none" w:sz="0" w:space="0" w:color="auto"/>
          </w:divBdr>
        </w:div>
        <w:div w:id="1825587874">
          <w:marLeft w:val="0"/>
          <w:marRight w:val="0"/>
          <w:marTop w:val="240"/>
          <w:marBottom w:val="0"/>
          <w:divBdr>
            <w:top w:val="none" w:sz="0" w:space="0" w:color="auto"/>
            <w:left w:val="none" w:sz="0" w:space="0" w:color="auto"/>
            <w:bottom w:val="none" w:sz="0" w:space="0" w:color="auto"/>
            <w:right w:val="none" w:sz="0" w:space="0" w:color="auto"/>
          </w:divBdr>
        </w:div>
        <w:div w:id="1826165635">
          <w:marLeft w:val="0"/>
          <w:marRight w:val="0"/>
          <w:marTop w:val="240"/>
          <w:marBottom w:val="0"/>
          <w:divBdr>
            <w:top w:val="none" w:sz="0" w:space="0" w:color="auto"/>
            <w:left w:val="none" w:sz="0" w:space="0" w:color="auto"/>
            <w:bottom w:val="none" w:sz="0" w:space="0" w:color="auto"/>
            <w:right w:val="none" w:sz="0" w:space="0" w:color="auto"/>
          </w:divBdr>
        </w:div>
        <w:div w:id="1826167344">
          <w:marLeft w:val="0"/>
          <w:marRight w:val="0"/>
          <w:marTop w:val="240"/>
          <w:marBottom w:val="0"/>
          <w:divBdr>
            <w:top w:val="none" w:sz="0" w:space="0" w:color="auto"/>
            <w:left w:val="none" w:sz="0" w:space="0" w:color="auto"/>
            <w:bottom w:val="none" w:sz="0" w:space="0" w:color="auto"/>
            <w:right w:val="none" w:sz="0" w:space="0" w:color="auto"/>
          </w:divBdr>
        </w:div>
        <w:div w:id="1826510884">
          <w:marLeft w:val="0"/>
          <w:marRight w:val="0"/>
          <w:marTop w:val="240"/>
          <w:marBottom w:val="0"/>
          <w:divBdr>
            <w:top w:val="none" w:sz="0" w:space="0" w:color="auto"/>
            <w:left w:val="none" w:sz="0" w:space="0" w:color="auto"/>
            <w:bottom w:val="none" w:sz="0" w:space="0" w:color="auto"/>
            <w:right w:val="none" w:sz="0" w:space="0" w:color="auto"/>
          </w:divBdr>
        </w:div>
        <w:div w:id="1827933229">
          <w:marLeft w:val="0"/>
          <w:marRight w:val="0"/>
          <w:marTop w:val="240"/>
          <w:marBottom w:val="0"/>
          <w:divBdr>
            <w:top w:val="none" w:sz="0" w:space="0" w:color="auto"/>
            <w:left w:val="none" w:sz="0" w:space="0" w:color="auto"/>
            <w:bottom w:val="none" w:sz="0" w:space="0" w:color="auto"/>
            <w:right w:val="none" w:sz="0" w:space="0" w:color="auto"/>
          </w:divBdr>
        </w:div>
        <w:div w:id="1828813605">
          <w:marLeft w:val="0"/>
          <w:marRight w:val="0"/>
          <w:marTop w:val="240"/>
          <w:marBottom w:val="0"/>
          <w:divBdr>
            <w:top w:val="none" w:sz="0" w:space="0" w:color="auto"/>
            <w:left w:val="none" w:sz="0" w:space="0" w:color="auto"/>
            <w:bottom w:val="none" w:sz="0" w:space="0" w:color="auto"/>
            <w:right w:val="none" w:sz="0" w:space="0" w:color="auto"/>
          </w:divBdr>
        </w:div>
        <w:div w:id="1829130671">
          <w:marLeft w:val="0"/>
          <w:marRight w:val="0"/>
          <w:marTop w:val="240"/>
          <w:marBottom w:val="0"/>
          <w:divBdr>
            <w:top w:val="none" w:sz="0" w:space="0" w:color="auto"/>
            <w:left w:val="none" w:sz="0" w:space="0" w:color="auto"/>
            <w:bottom w:val="none" w:sz="0" w:space="0" w:color="auto"/>
            <w:right w:val="none" w:sz="0" w:space="0" w:color="auto"/>
          </w:divBdr>
        </w:div>
        <w:div w:id="1829595573">
          <w:marLeft w:val="0"/>
          <w:marRight w:val="0"/>
          <w:marTop w:val="240"/>
          <w:marBottom w:val="0"/>
          <w:divBdr>
            <w:top w:val="none" w:sz="0" w:space="0" w:color="auto"/>
            <w:left w:val="none" w:sz="0" w:space="0" w:color="auto"/>
            <w:bottom w:val="none" w:sz="0" w:space="0" w:color="auto"/>
            <w:right w:val="none" w:sz="0" w:space="0" w:color="auto"/>
          </w:divBdr>
        </w:div>
        <w:div w:id="1829711991">
          <w:marLeft w:val="0"/>
          <w:marRight w:val="0"/>
          <w:marTop w:val="240"/>
          <w:marBottom w:val="0"/>
          <w:divBdr>
            <w:top w:val="none" w:sz="0" w:space="0" w:color="auto"/>
            <w:left w:val="none" w:sz="0" w:space="0" w:color="auto"/>
            <w:bottom w:val="none" w:sz="0" w:space="0" w:color="auto"/>
            <w:right w:val="none" w:sz="0" w:space="0" w:color="auto"/>
          </w:divBdr>
        </w:div>
        <w:div w:id="1830705348">
          <w:marLeft w:val="0"/>
          <w:marRight w:val="0"/>
          <w:marTop w:val="240"/>
          <w:marBottom w:val="0"/>
          <w:divBdr>
            <w:top w:val="none" w:sz="0" w:space="0" w:color="auto"/>
            <w:left w:val="none" w:sz="0" w:space="0" w:color="auto"/>
            <w:bottom w:val="none" w:sz="0" w:space="0" w:color="auto"/>
            <w:right w:val="none" w:sz="0" w:space="0" w:color="auto"/>
          </w:divBdr>
        </w:div>
        <w:div w:id="1831022109">
          <w:marLeft w:val="0"/>
          <w:marRight w:val="0"/>
          <w:marTop w:val="240"/>
          <w:marBottom w:val="0"/>
          <w:divBdr>
            <w:top w:val="none" w:sz="0" w:space="0" w:color="auto"/>
            <w:left w:val="none" w:sz="0" w:space="0" w:color="auto"/>
            <w:bottom w:val="none" w:sz="0" w:space="0" w:color="auto"/>
            <w:right w:val="none" w:sz="0" w:space="0" w:color="auto"/>
          </w:divBdr>
        </w:div>
        <w:div w:id="1831209563">
          <w:marLeft w:val="0"/>
          <w:marRight w:val="0"/>
          <w:marTop w:val="240"/>
          <w:marBottom w:val="0"/>
          <w:divBdr>
            <w:top w:val="none" w:sz="0" w:space="0" w:color="auto"/>
            <w:left w:val="none" w:sz="0" w:space="0" w:color="auto"/>
            <w:bottom w:val="none" w:sz="0" w:space="0" w:color="auto"/>
            <w:right w:val="none" w:sz="0" w:space="0" w:color="auto"/>
          </w:divBdr>
        </w:div>
        <w:div w:id="1831411018">
          <w:marLeft w:val="0"/>
          <w:marRight w:val="0"/>
          <w:marTop w:val="240"/>
          <w:marBottom w:val="0"/>
          <w:divBdr>
            <w:top w:val="none" w:sz="0" w:space="0" w:color="auto"/>
            <w:left w:val="none" w:sz="0" w:space="0" w:color="auto"/>
            <w:bottom w:val="none" w:sz="0" w:space="0" w:color="auto"/>
            <w:right w:val="none" w:sz="0" w:space="0" w:color="auto"/>
          </w:divBdr>
        </w:div>
        <w:div w:id="1832286583">
          <w:marLeft w:val="0"/>
          <w:marRight w:val="0"/>
          <w:marTop w:val="240"/>
          <w:marBottom w:val="0"/>
          <w:divBdr>
            <w:top w:val="none" w:sz="0" w:space="0" w:color="auto"/>
            <w:left w:val="none" w:sz="0" w:space="0" w:color="auto"/>
            <w:bottom w:val="none" w:sz="0" w:space="0" w:color="auto"/>
            <w:right w:val="none" w:sz="0" w:space="0" w:color="auto"/>
          </w:divBdr>
        </w:div>
        <w:div w:id="1833259087">
          <w:marLeft w:val="0"/>
          <w:marRight w:val="0"/>
          <w:marTop w:val="240"/>
          <w:marBottom w:val="0"/>
          <w:divBdr>
            <w:top w:val="none" w:sz="0" w:space="0" w:color="auto"/>
            <w:left w:val="none" w:sz="0" w:space="0" w:color="auto"/>
            <w:bottom w:val="none" w:sz="0" w:space="0" w:color="auto"/>
            <w:right w:val="none" w:sz="0" w:space="0" w:color="auto"/>
          </w:divBdr>
        </w:div>
        <w:div w:id="1835681073">
          <w:marLeft w:val="0"/>
          <w:marRight w:val="0"/>
          <w:marTop w:val="240"/>
          <w:marBottom w:val="0"/>
          <w:divBdr>
            <w:top w:val="none" w:sz="0" w:space="0" w:color="auto"/>
            <w:left w:val="none" w:sz="0" w:space="0" w:color="auto"/>
            <w:bottom w:val="none" w:sz="0" w:space="0" w:color="auto"/>
            <w:right w:val="none" w:sz="0" w:space="0" w:color="auto"/>
          </w:divBdr>
        </w:div>
        <w:div w:id="1835947397">
          <w:marLeft w:val="0"/>
          <w:marRight w:val="0"/>
          <w:marTop w:val="240"/>
          <w:marBottom w:val="0"/>
          <w:divBdr>
            <w:top w:val="none" w:sz="0" w:space="0" w:color="auto"/>
            <w:left w:val="none" w:sz="0" w:space="0" w:color="auto"/>
            <w:bottom w:val="none" w:sz="0" w:space="0" w:color="auto"/>
            <w:right w:val="none" w:sz="0" w:space="0" w:color="auto"/>
          </w:divBdr>
        </w:div>
        <w:div w:id="1836068086">
          <w:marLeft w:val="0"/>
          <w:marRight w:val="0"/>
          <w:marTop w:val="240"/>
          <w:marBottom w:val="0"/>
          <w:divBdr>
            <w:top w:val="none" w:sz="0" w:space="0" w:color="auto"/>
            <w:left w:val="none" w:sz="0" w:space="0" w:color="auto"/>
            <w:bottom w:val="none" w:sz="0" w:space="0" w:color="auto"/>
            <w:right w:val="none" w:sz="0" w:space="0" w:color="auto"/>
          </w:divBdr>
        </w:div>
        <w:div w:id="1836991236">
          <w:marLeft w:val="0"/>
          <w:marRight w:val="0"/>
          <w:marTop w:val="240"/>
          <w:marBottom w:val="0"/>
          <w:divBdr>
            <w:top w:val="none" w:sz="0" w:space="0" w:color="auto"/>
            <w:left w:val="none" w:sz="0" w:space="0" w:color="auto"/>
            <w:bottom w:val="none" w:sz="0" w:space="0" w:color="auto"/>
            <w:right w:val="none" w:sz="0" w:space="0" w:color="auto"/>
          </w:divBdr>
        </w:div>
        <w:div w:id="1837186070">
          <w:marLeft w:val="0"/>
          <w:marRight w:val="0"/>
          <w:marTop w:val="240"/>
          <w:marBottom w:val="0"/>
          <w:divBdr>
            <w:top w:val="none" w:sz="0" w:space="0" w:color="auto"/>
            <w:left w:val="none" w:sz="0" w:space="0" w:color="auto"/>
            <w:bottom w:val="none" w:sz="0" w:space="0" w:color="auto"/>
            <w:right w:val="none" w:sz="0" w:space="0" w:color="auto"/>
          </w:divBdr>
        </w:div>
        <w:div w:id="1837723918">
          <w:marLeft w:val="0"/>
          <w:marRight w:val="0"/>
          <w:marTop w:val="240"/>
          <w:marBottom w:val="0"/>
          <w:divBdr>
            <w:top w:val="none" w:sz="0" w:space="0" w:color="auto"/>
            <w:left w:val="none" w:sz="0" w:space="0" w:color="auto"/>
            <w:bottom w:val="none" w:sz="0" w:space="0" w:color="auto"/>
            <w:right w:val="none" w:sz="0" w:space="0" w:color="auto"/>
          </w:divBdr>
        </w:div>
        <w:div w:id="1838038157">
          <w:marLeft w:val="0"/>
          <w:marRight w:val="0"/>
          <w:marTop w:val="240"/>
          <w:marBottom w:val="0"/>
          <w:divBdr>
            <w:top w:val="none" w:sz="0" w:space="0" w:color="auto"/>
            <w:left w:val="none" w:sz="0" w:space="0" w:color="auto"/>
            <w:bottom w:val="none" w:sz="0" w:space="0" w:color="auto"/>
            <w:right w:val="none" w:sz="0" w:space="0" w:color="auto"/>
          </w:divBdr>
        </w:div>
        <w:div w:id="1840079401">
          <w:marLeft w:val="0"/>
          <w:marRight w:val="0"/>
          <w:marTop w:val="240"/>
          <w:marBottom w:val="0"/>
          <w:divBdr>
            <w:top w:val="none" w:sz="0" w:space="0" w:color="auto"/>
            <w:left w:val="none" w:sz="0" w:space="0" w:color="auto"/>
            <w:bottom w:val="none" w:sz="0" w:space="0" w:color="auto"/>
            <w:right w:val="none" w:sz="0" w:space="0" w:color="auto"/>
          </w:divBdr>
        </w:div>
        <w:div w:id="1840152569">
          <w:marLeft w:val="0"/>
          <w:marRight w:val="0"/>
          <w:marTop w:val="240"/>
          <w:marBottom w:val="0"/>
          <w:divBdr>
            <w:top w:val="none" w:sz="0" w:space="0" w:color="auto"/>
            <w:left w:val="none" w:sz="0" w:space="0" w:color="auto"/>
            <w:bottom w:val="none" w:sz="0" w:space="0" w:color="auto"/>
            <w:right w:val="none" w:sz="0" w:space="0" w:color="auto"/>
          </w:divBdr>
        </w:div>
        <w:div w:id="1840924701">
          <w:marLeft w:val="0"/>
          <w:marRight w:val="0"/>
          <w:marTop w:val="240"/>
          <w:marBottom w:val="0"/>
          <w:divBdr>
            <w:top w:val="none" w:sz="0" w:space="0" w:color="auto"/>
            <w:left w:val="none" w:sz="0" w:space="0" w:color="auto"/>
            <w:bottom w:val="none" w:sz="0" w:space="0" w:color="auto"/>
            <w:right w:val="none" w:sz="0" w:space="0" w:color="auto"/>
          </w:divBdr>
        </w:div>
        <w:div w:id="1848787063">
          <w:marLeft w:val="0"/>
          <w:marRight w:val="0"/>
          <w:marTop w:val="240"/>
          <w:marBottom w:val="0"/>
          <w:divBdr>
            <w:top w:val="none" w:sz="0" w:space="0" w:color="auto"/>
            <w:left w:val="none" w:sz="0" w:space="0" w:color="auto"/>
            <w:bottom w:val="none" w:sz="0" w:space="0" w:color="auto"/>
            <w:right w:val="none" w:sz="0" w:space="0" w:color="auto"/>
          </w:divBdr>
        </w:div>
        <w:div w:id="1849711313">
          <w:marLeft w:val="0"/>
          <w:marRight w:val="0"/>
          <w:marTop w:val="240"/>
          <w:marBottom w:val="0"/>
          <w:divBdr>
            <w:top w:val="none" w:sz="0" w:space="0" w:color="auto"/>
            <w:left w:val="none" w:sz="0" w:space="0" w:color="auto"/>
            <w:bottom w:val="none" w:sz="0" w:space="0" w:color="auto"/>
            <w:right w:val="none" w:sz="0" w:space="0" w:color="auto"/>
          </w:divBdr>
        </w:div>
        <w:div w:id="1850176493">
          <w:marLeft w:val="0"/>
          <w:marRight w:val="0"/>
          <w:marTop w:val="240"/>
          <w:marBottom w:val="0"/>
          <w:divBdr>
            <w:top w:val="none" w:sz="0" w:space="0" w:color="auto"/>
            <w:left w:val="none" w:sz="0" w:space="0" w:color="auto"/>
            <w:bottom w:val="none" w:sz="0" w:space="0" w:color="auto"/>
            <w:right w:val="none" w:sz="0" w:space="0" w:color="auto"/>
          </w:divBdr>
        </w:div>
        <w:div w:id="1851604840">
          <w:marLeft w:val="0"/>
          <w:marRight w:val="0"/>
          <w:marTop w:val="240"/>
          <w:marBottom w:val="0"/>
          <w:divBdr>
            <w:top w:val="none" w:sz="0" w:space="0" w:color="auto"/>
            <w:left w:val="none" w:sz="0" w:space="0" w:color="auto"/>
            <w:bottom w:val="none" w:sz="0" w:space="0" w:color="auto"/>
            <w:right w:val="none" w:sz="0" w:space="0" w:color="auto"/>
          </w:divBdr>
        </w:div>
        <w:div w:id="1852259312">
          <w:marLeft w:val="0"/>
          <w:marRight w:val="0"/>
          <w:marTop w:val="240"/>
          <w:marBottom w:val="0"/>
          <w:divBdr>
            <w:top w:val="none" w:sz="0" w:space="0" w:color="auto"/>
            <w:left w:val="none" w:sz="0" w:space="0" w:color="auto"/>
            <w:bottom w:val="none" w:sz="0" w:space="0" w:color="auto"/>
            <w:right w:val="none" w:sz="0" w:space="0" w:color="auto"/>
          </w:divBdr>
        </w:div>
        <w:div w:id="1852530875">
          <w:marLeft w:val="0"/>
          <w:marRight w:val="0"/>
          <w:marTop w:val="240"/>
          <w:marBottom w:val="0"/>
          <w:divBdr>
            <w:top w:val="none" w:sz="0" w:space="0" w:color="auto"/>
            <w:left w:val="none" w:sz="0" w:space="0" w:color="auto"/>
            <w:bottom w:val="none" w:sz="0" w:space="0" w:color="auto"/>
            <w:right w:val="none" w:sz="0" w:space="0" w:color="auto"/>
          </w:divBdr>
        </w:div>
        <w:div w:id="1852572246">
          <w:marLeft w:val="0"/>
          <w:marRight w:val="0"/>
          <w:marTop w:val="240"/>
          <w:marBottom w:val="0"/>
          <w:divBdr>
            <w:top w:val="none" w:sz="0" w:space="0" w:color="auto"/>
            <w:left w:val="none" w:sz="0" w:space="0" w:color="auto"/>
            <w:bottom w:val="none" w:sz="0" w:space="0" w:color="auto"/>
            <w:right w:val="none" w:sz="0" w:space="0" w:color="auto"/>
          </w:divBdr>
        </w:div>
        <w:div w:id="1853181869">
          <w:marLeft w:val="0"/>
          <w:marRight w:val="0"/>
          <w:marTop w:val="240"/>
          <w:marBottom w:val="0"/>
          <w:divBdr>
            <w:top w:val="none" w:sz="0" w:space="0" w:color="auto"/>
            <w:left w:val="none" w:sz="0" w:space="0" w:color="auto"/>
            <w:bottom w:val="none" w:sz="0" w:space="0" w:color="auto"/>
            <w:right w:val="none" w:sz="0" w:space="0" w:color="auto"/>
          </w:divBdr>
        </w:div>
        <w:div w:id="1853495382">
          <w:marLeft w:val="0"/>
          <w:marRight w:val="0"/>
          <w:marTop w:val="240"/>
          <w:marBottom w:val="0"/>
          <w:divBdr>
            <w:top w:val="none" w:sz="0" w:space="0" w:color="auto"/>
            <w:left w:val="none" w:sz="0" w:space="0" w:color="auto"/>
            <w:bottom w:val="none" w:sz="0" w:space="0" w:color="auto"/>
            <w:right w:val="none" w:sz="0" w:space="0" w:color="auto"/>
          </w:divBdr>
        </w:div>
        <w:div w:id="1854807091">
          <w:marLeft w:val="0"/>
          <w:marRight w:val="0"/>
          <w:marTop w:val="240"/>
          <w:marBottom w:val="0"/>
          <w:divBdr>
            <w:top w:val="none" w:sz="0" w:space="0" w:color="auto"/>
            <w:left w:val="none" w:sz="0" w:space="0" w:color="auto"/>
            <w:bottom w:val="none" w:sz="0" w:space="0" w:color="auto"/>
            <w:right w:val="none" w:sz="0" w:space="0" w:color="auto"/>
          </w:divBdr>
        </w:div>
        <w:div w:id="1861891642">
          <w:marLeft w:val="0"/>
          <w:marRight w:val="0"/>
          <w:marTop w:val="240"/>
          <w:marBottom w:val="0"/>
          <w:divBdr>
            <w:top w:val="none" w:sz="0" w:space="0" w:color="auto"/>
            <w:left w:val="none" w:sz="0" w:space="0" w:color="auto"/>
            <w:bottom w:val="none" w:sz="0" w:space="0" w:color="auto"/>
            <w:right w:val="none" w:sz="0" w:space="0" w:color="auto"/>
          </w:divBdr>
        </w:div>
        <w:div w:id="1862745575">
          <w:marLeft w:val="0"/>
          <w:marRight w:val="0"/>
          <w:marTop w:val="240"/>
          <w:marBottom w:val="0"/>
          <w:divBdr>
            <w:top w:val="none" w:sz="0" w:space="0" w:color="auto"/>
            <w:left w:val="none" w:sz="0" w:space="0" w:color="auto"/>
            <w:bottom w:val="none" w:sz="0" w:space="0" w:color="auto"/>
            <w:right w:val="none" w:sz="0" w:space="0" w:color="auto"/>
          </w:divBdr>
        </w:div>
        <w:div w:id="1863788366">
          <w:marLeft w:val="0"/>
          <w:marRight w:val="0"/>
          <w:marTop w:val="240"/>
          <w:marBottom w:val="0"/>
          <w:divBdr>
            <w:top w:val="none" w:sz="0" w:space="0" w:color="auto"/>
            <w:left w:val="none" w:sz="0" w:space="0" w:color="auto"/>
            <w:bottom w:val="none" w:sz="0" w:space="0" w:color="auto"/>
            <w:right w:val="none" w:sz="0" w:space="0" w:color="auto"/>
          </w:divBdr>
        </w:div>
        <w:div w:id="1865361661">
          <w:marLeft w:val="0"/>
          <w:marRight w:val="0"/>
          <w:marTop w:val="240"/>
          <w:marBottom w:val="0"/>
          <w:divBdr>
            <w:top w:val="none" w:sz="0" w:space="0" w:color="auto"/>
            <w:left w:val="none" w:sz="0" w:space="0" w:color="auto"/>
            <w:bottom w:val="none" w:sz="0" w:space="0" w:color="auto"/>
            <w:right w:val="none" w:sz="0" w:space="0" w:color="auto"/>
          </w:divBdr>
        </w:div>
        <w:div w:id="1868442497">
          <w:marLeft w:val="0"/>
          <w:marRight w:val="0"/>
          <w:marTop w:val="240"/>
          <w:marBottom w:val="0"/>
          <w:divBdr>
            <w:top w:val="none" w:sz="0" w:space="0" w:color="auto"/>
            <w:left w:val="none" w:sz="0" w:space="0" w:color="auto"/>
            <w:bottom w:val="none" w:sz="0" w:space="0" w:color="auto"/>
            <w:right w:val="none" w:sz="0" w:space="0" w:color="auto"/>
          </w:divBdr>
        </w:div>
        <w:div w:id="1872181925">
          <w:marLeft w:val="0"/>
          <w:marRight w:val="0"/>
          <w:marTop w:val="240"/>
          <w:marBottom w:val="0"/>
          <w:divBdr>
            <w:top w:val="none" w:sz="0" w:space="0" w:color="auto"/>
            <w:left w:val="none" w:sz="0" w:space="0" w:color="auto"/>
            <w:bottom w:val="none" w:sz="0" w:space="0" w:color="auto"/>
            <w:right w:val="none" w:sz="0" w:space="0" w:color="auto"/>
          </w:divBdr>
        </w:div>
        <w:div w:id="1875539799">
          <w:marLeft w:val="0"/>
          <w:marRight w:val="0"/>
          <w:marTop w:val="240"/>
          <w:marBottom w:val="0"/>
          <w:divBdr>
            <w:top w:val="none" w:sz="0" w:space="0" w:color="auto"/>
            <w:left w:val="none" w:sz="0" w:space="0" w:color="auto"/>
            <w:bottom w:val="none" w:sz="0" w:space="0" w:color="auto"/>
            <w:right w:val="none" w:sz="0" w:space="0" w:color="auto"/>
          </w:divBdr>
        </w:div>
        <w:div w:id="1875842668">
          <w:marLeft w:val="0"/>
          <w:marRight w:val="0"/>
          <w:marTop w:val="240"/>
          <w:marBottom w:val="0"/>
          <w:divBdr>
            <w:top w:val="none" w:sz="0" w:space="0" w:color="auto"/>
            <w:left w:val="none" w:sz="0" w:space="0" w:color="auto"/>
            <w:bottom w:val="none" w:sz="0" w:space="0" w:color="auto"/>
            <w:right w:val="none" w:sz="0" w:space="0" w:color="auto"/>
          </w:divBdr>
        </w:div>
        <w:div w:id="1877619901">
          <w:marLeft w:val="0"/>
          <w:marRight w:val="0"/>
          <w:marTop w:val="240"/>
          <w:marBottom w:val="0"/>
          <w:divBdr>
            <w:top w:val="none" w:sz="0" w:space="0" w:color="auto"/>
            <w:left w:val="none" w:sz="0" w:space="0" w:color="auto"/>
            <w:bottom w:val="none" w:sz="0" w:space="0" w:color="auto"/>
            <w:right w:val="none" w:sz="0" w:space="0" w:color="auto"/>
          </w:divBdr>
        </w:div>
        <w:div w:id="1878007815">
          <w:marLeft w:val="0"/>
          <w:marRight w:val="0"/>
          <w:marTop w:val="240"/>
          <w:marBottom w:val="0"/>
          <w:divBdr>
            <w:top w:val="none" w:sz="0" w:space="0" w:color="auto"/>
            <w:left w:val="none" w:sz="0" w:space="0" w:color="auto"/>
            <w:bottom w:val="none" w:sz="0" w:space="0" w:color="auto"/>
            <w:right w:val="none" w:sz="0" w:space="0" w:color="auto"/>
          </w:divBdr>
        </w:div>
        <w:div w:id="1878814709">
          <w:marLeft w:val="0"/>
          <w:marRight w:val="0"/>
          <w:marTop w:val="240"/>
          <w:marBottom w:val="0"/>
          <w:divBdr>
            <w:top w:val="none" w:sz="0" w:space="0" w:color="auto"/>
            <w:left w:val="none" w:sz="0" w:space="0" w:color="auto"/>
            <w:bottom w:val="none" w:sz="0" w:space="0" w:color="auto"/>
            <w:right w:val="none" w:sz="0" w:space="0" w:color="auto"/>
          </w:divBdr>
        </w:div>
        <w:div w:id="1881742988">
          <w:marLeft w:val="0"/>
          <w:marRight w:val="0"/>
          <w:marTop w:val="240"/>
          <w:marBottom w:val="0"/>
          <w:divBdr>
            <w:top w:val="none" w:sz="0" w:space="0" w:color="auto"/>
            <w:left w:val="none" w:sz="0" w:space="0" w:color="auto"/>
            <w:bottom w:val="none" w:sz="0" w:space="0" w:color="auto"/>
            <w:right w:val="none" w:sz="0" w:space="0" w:color="auto"/>
          </w:divBdr>
        </w:div>
        <w:div w:id="1883248566">
          <w:marLeft w:val="0"/>
          <w:marRight w:val="0"/>
          <w:marTop w:val="240"/>
          <w:marBottom w:val="0"/>
          <w:divBdr>
            <w:top w:val="none" w:sz="0" w:space="0" w:color="auto"/>
            <w:left w:val="none" w:sz="0" w:space="0" w:color="auto"/>
            <w:bottom w:val="none" w:sz="0" w:space="0" w:color="auto"/>
            <w:right w:val="none" w:sz="0" w:space="0" w:color="auto"/>
          </w:divBdr>
        </w:div>
        <w:div w:id="1886326935">
          <w:marLeft w:val="0"/>
          <w:marRight w:val="0"/>
          <w:marTop w:val="240"/>
          <w:marBottom w:val="0"/>
          <w:divBdr>
            <w:top w:val="none" w:sz="0" w:space="0" w:color="auto"/>
            <w:left w:val="none" w:sz="0" w:space="0" w:color="auto"/>
            <w:bottom w:val="none" w:sz="0" w:space="0" w:color="auto"/>
            <w:right w:val="none" w:sz="0" w:space="0" w:color="auto"/>
          </w:divBdr>
        </w:div>
        <w:div w:id="1886914045">
          <w:marLeft w:val="0"/>
          <w:marRight w:val="0"/>
          <w:marTop w:val="240"/>
          <w:marBottom w:val="0"/>
          <w:divBdr>
            <w:top w:val="none" w:sz="0" w:space="0" w:color="auto"/>
            <w:left w:val="none" w:sz="0" w:space="0" w:color="auto"/>
            <w:bottom w:val="none" w:sz="0" w:space="0" w:color="auto"/>
            <w:right w:val="none" w:sz="0" w:space="0" w:color="auto"/>
          </w:divBdr>
        </w:div>
        <w:div w:id="1887986585">
          <w:marLeft w:val="0"/>
          <w:marRight w:val="0"/>
          <w:marTop w:val="240"/>
          <w:marBottom w:val="0"/>
          <w:divBdr>
            <w:top w:val="none" w:sz="0" w:space="0" w:color="auto"/>
            <w:left w:val="none" w:sz="0" w:space="0" w:color="auto"/>
            <w:bottom w:val="none" w:sz="0" w:space="0" w:color="auto"/>
            <w:right w:val="none" w:sz="0" w:space="0" w:color="auto"/>
          </w:divBdr>
        </w:div>
        <w:div w:id="1888181905">
          <w:marLeft w:val="0"/>
          <w:marRight w:val="0"/>
          <w:marTop w:val="240"/>
          <w:marBottom w:val="0"/>
          <w:divBdr>
            <w:top w:val="none" w:sz="0" w:space="0" w:color="auto"/>
            <w:left w:val="none" w:sz="0" w:space="0" w:color="auto"/>
            <w:bottom w:val="none" w:sz="0" w:space="0" w:color="auto"/>
            <w:right w:val="none" w:sz="0" w:space="0" w:color="auto"/>
          </w:divBdr>
        </w:div>
        <w:div w:id="1888957229">
          <w:marLeft w:val="0"/>
          <w:marRight w:val="0"/>
          <w:marTop w:val="240"/>
          <w:marBottom w:val="0"/>
          <w:divBdr>
            <w:top w:val="none" w:sz="0" w:space="0" w:color="auto"/>
            <w:left w:val="none" w:sz="0" w:space="0" w:color="auto"/>
            <w:bottom w:val="none" w:sz="0" w:space="0" w:color="auto"/>
            <w:right w:val="none" w:sz="0" w:space="0" w:color="auto"/>
          </w:divBdr>
        </w:div>
        <w:div w:id="1889948439">
          <w:marLeft w:val="0"/>
          <w:marRight w:val="0"/>
          <w:marTop w:val="240"/>
          <w:marBottom w:val="0"/>
          <w:divBdr>
            <w:top w:val="none" w:sz="0" w:space="0" w:color="auto"/>
            <w:left w:val="none" w:sz="0" w:space="0" w:color="auto"/>
            <w:bottom w:val="none" w:sz="0" w:space="0" w:color="auto"/>
            <w:right w:val="none" w:sz="0" w:space="0" w:color="auto"/>
          </w:divBdr>
        </w:div>
        <w:div w:id="1890022321">
          <w:marLeft w:val="0"/>
          <w:marRight w:val="0"/>
          <w:marTop w:val="240"/>
          <w:marBottom w:val="0"/>
          <w:divBdr>
            <w:top w:val="none" w:sz="0" w:space="0" w:color="auto"/>
            <w:left w:val="none" w:sz="0" w:space="0" w:color="auto"/>
            <w:bottom w:val="none" w:sz="0" w:space="0" w:color="auto"/>
            <w:right w:val="none" w:sz="0" w:space="0" w:color="auto"/>
          </w:divBdr>
        </w:div>
        <w:div w:id="1890607955">
          <w:marLeft w:val="0"/>
          <w:marRight w:val="0"/>
          <w:marTop w:val="240"/>
          <w:marBottom w:val="0"/>
          <w:divBdr>
            <w:top w:val="none" w:sz="0" w:space="0" w:color="auto"/>
            <w:left w:val="none" w:sz="0" w:space="0" w:color="auto"/>
            <w:bottom w:val="none" w:sz="0" w:space="0" w:color="auto"/>
            <w:right w:val="none" w:sz="0" w:space="0" w:color="auto"/>
          </w:divBdr>
        </w:div>
        <w:div w:id="1891264343">
          <w:marLeft w:val="0"/>
          <w:marRight w:val="0"/>
          <w:marTop w:val="240"/>
          <w:marBottom w:val="0"/>
          <w:divBdr>
            <w:top w:val="none" w:sz="0" w:space="0" w:color="auto"/>
            <w:left w:val="none" w:sz="0" w:space="0" w:color="auto"/>
            <w:bottom w:val="none" w:sz="0" w:space="0" w:color="auto"/>
            <w:right w:val="none" w:sz="0" w:space="0" w:color="auto"/>
          </w:divBdr>
        </w:div>
        <w:div w:id="1891728308">
          <w:marLeft w:val="0"/>
          <w:marRight w:val="0"/>
          <w:marTop w:val="240"/>
          <w:marBottom w:val="0"/>
          <w:divBdr>
            <w:top w:val="none" w:sz="0" w:space="0" w:color="auto"/>
            <w:left w:val="none" w:sz="0" w:space="0" w:color="auto"/>
            <w:bottom w:val="none" w:sz="0" w:space="0" w:color="auto"/>
            <w:right w:val="none" w:sz="0" w:space="0" w:color="auto"/>
          </w:divBdr>
        </w:div>
        <w:div w:id="1893730919">
          <w:marLeft w:val="0"/>
          <w:marRight w:val="0"/>
          <w:marTop w:val="240"/>
          <w:marBottom w:val="0"/>
          <w:divBdr>
            <w:top w:val="none" w:sz="0" w:space="0" w:color="auto"/>
            <w:left w:val="none" w:sz="0" w:space="0" w:color="auto"/>
            <w:bottom w:val="none" w:sz="0" w:space="0" w:color="auto"/>
            <w:right w:val="none" w:sz="0" w:space="0" w:color="auto"/>
          </w:divBdr>
        </w:div>
        <w:div w:id="1893929611">
          <w:marLeft w:val="0"/>
          <w:marRight w:val="0"/>
          <w:marTop w:val="240"/>
          <w:marBottom w:val="0"/>
          <w:divBdr>
            <w:top w:val="none" w:sz="0" w:space="0" w:color="auto"/>
            <w:left w:val="none" w:sz="0" w:space="0" w:color="auto"/>
            <w:bottom w:val="none" w:sz="0" w:space="0" w:color="auto"/>
            <w:right w:val="none" w:sz="0" w:space="0" w:color="auto"/>
          </w:divBdr>
        </w:div>
        <w:div w:id="1895577233">
          <w:marLeft w:val="0"/>
          <w:marRight w:val="0"/>
          <w:marTop w:val="240"/>
          <w:marBottom w:val="0"/>
          <w:divBdr>
            <w:top w:val="none" w:sz="0" w:space="0" w:color="auto"/>
            <w:left w:val="none" w:sz="0" w:space="0" w:color="auto"/>
            <w:bottom w:val="none" w:sz="0" w:space="0" w:color="auto"/>
            <w:right w:val="none" w:sz="0" w:space="0" w:color="auto"/>
          </w:divBdr>
        </w:div>
        <w:div w:id="1896506544">
          <w:marLeft w:val="0"/>
          <w:marRight w:val="0"/>
          <w:marTop w:val="240"/>
          <w:marBottom w:val="0"/>
          <w:divBdr>
            <w:top w:val="none" w:sz="0" w:space="0" w:color="auto"/>
            <w:left w:val="none" w:sz="0" w:space="0" w:color="auto"/>
            <w:bottom w:val="none" w:sz="0" w:space="0" w:color="auto"/>
            <w:right w:val="none" w:sz="0" w:space="0" w:color="auto"/>
          </w:divBdr>
        </w:div>
        <w:div w:id="1897744244">
          <w:marLeft w:val="0"/>
          <w:marRight w:val="0"/>
          <w:marTop w:val="240"/>
          <w:marBottom w:val="0"/>
          <w:divBdr>
            <w:top w:val="none" w:sz="0" w:space="0" w:color="auto"/>
            <w:left w:val="none" w:sz="0" w:space="0" w:color="auto"/>
            <w:bottom w:val="none" w:sz="0" w:space="0" w:color="auto"/>
            <w:right w:val="none" w:sz="0" w:space="0" w:color="auto"/>
          </w:divBdr>
        </w:div>
        <w:div w:id="1897934916">
          <w:marLeft w:val="0"/>
          <w:marRight w:val="0"/>
          <w:marTop w:val="240"/>
          <w:marBottom w:val="0"/>
          <w:divBdr>
            <w:top w:val="none" w:sz="0" w:space="0" w:color="auto"/>
            <w:left w:val="none" w:sz="0" w:space="0" w:color="auto"/>
            <w:bottom w:val="none" w:sz="0" w:space="0" w:color="auto"/>
            <w:right w:val="none" w:sz="0" w:space="0" w:color="auto"/>
          </w:divBdr>
        </w:div>
        <w:div w:id="1902520178">
          <w:marLeft w:val="0"/>
          <w:marRight w:val="0"/>
          <w:marTop w:val="240"/>
          <w:marBottom w:val="0"/>
          <w:divBdr>
            <w:top w:val="none" w:sz="0" w:space="0" w:color="auto"/>
            <w:left w:val="none" w:sz="0" w:space="0" w:color="auto"/>
            <w:bottom w:val="none" w:sz="0" w:space="0" w:color="auto"/>
            <w:right w:val="none" w:sz="0" w:space="0" w:color="auto"/>
          </w:divBdr>
        </w:div>
        <w:div w:id="1903566060">
          <w:marLeft w:val="0"/>
          <w:marRight w:val="0"/>
          <w:marTop w:val="240"/>
          <w:marBottom w:val="0"/>
          <w:divBdr>
            <w:top w:val="none" w:sz="0" w:space="0" w:color="auto"/>
            <w:left w:val="none" w:sz="0" w:space="0" w:color="auto"/>
            <w:bottom w:val="none" w:sz="0" w:space="0" w:color="auto"/>
            <w:right w:val="none" w:sz="0" w:space="0" w:color="auto"/>
          </w:divBdr>
        </w:div>
        <w:div w:id="1903909429">
          <w:marLeft w:val="0"/>
          <w:marRight w:val="0"/>
          <w:marTop w:val="240"/>
          <w:marBottom w:val="0"/>
          <w:divBdr>
            <w:top w:val="none" w:sz="0" w:space="0" w:color="auto"/>
            <w:left w:val="none" w:sz="0" w:space="0" w:color="auto"/>
            <w:bottom w:val="none" w:sz="0" w:space="0" w:color="auto"/>
            <w:right w:val="none" w:sz="0" w:space="0" w:color="auto"/>
          </w:divBdr>
        </w:div>
        <w:div w:id="1904094766">
          <w:marLeft w:val="0"/>
          <w:marRight w:val="0"/>
          <w:marTop w:val="240"/>
          <w:marBottom w:val="0"/>
          <w:divBdr>
            <w:top w:val="none" w:sz="0" w:space="0" w:color="auto"/>
            <w:left w:val="none" w:sz="0" w:space="0" w:color="auto"/>
            <w:bottom w:val="none" w:sz="0" w:space="0" w:color="auto"/>
            <w:right w:val="none" w:sz="0" w:space="0" w:color="auto"/>
          </w:divBdr>
        </w:div>
        <w:div w:id="1904677993">
          <w:marLeft w:val="0"/>
          <w:marRight w:val="0"/>
          <w:marTop w:val="240"/>
          <w:marBottom w:val="0"/>
          <w:divBdr>
            <w:top w:val="none" w:sz="0" w:space="0" w:color="auto"/>
            <w:left w:val="none" w:sz="0" w:space="0" w:color="auto"/>
            <w:bottom w:val="none" w:sz="0" w:space="0" w:color="auto"/>
            <w:right w:val="none" w:sz="0" w:space="0" w:color="auto"/>
          </w:divBdr>
        </w:div>
        <w:div w:id="1905722267">
          <w:marLeft w:val="0"/>
          <w:marRight w:val="0"/>
          <w:marTop w:val="240"/>
          <w:marBottom w:val="0"/>
          <w:divBdr>
            <w:top w:val="none" w:sz="0" w:space="0" w:color="auto"/>
            <w:left w:val="none" w:sz="0" w:space="0" w:color="auto"/>
            <w:bottom w:val="none" w:sz="0" w:space="0" w:color="auto"/>
            <w:right w:val="none" w:sz="0" w:space="0" w:color="auto"/>
          </w:divBdr>
        </w:div>
        <w:div w:id="1909144041">
          <w:marLeft w:val="0"/>
          <w:marRight w:val="0"/>
          <w:marTop w:val="240"/>
          <w:marBottom w:val="0"/>
          <w:divBdr>
            <w:top w:val="none" w:sz="0" w:space="0" w:color="auto"/>
            <w:left w:val="none" w:sz="0" w:space="0" w:color="auto"/>
            <w:bottom w:val="none" w:sz="0" w:space="0" w:color="auto"/>
            <w:right w:val="none" w:sz="0" w:space="0" w:color="auto"/>
          </w:divBdr>
        </w:div>
        <w:div w:id="1910268232">
          <w:marLeft w:val="0"/>
          <w:marRight w:val="0"/>
          <w:marTop w:val="240"/>
          <w:marBottom w:val="0"/>
          <w:divBdr>
            <w:top w:val="none" w:sz="0" w:space="0" w:color="auto"/>
            <w:left w:val="none" w:sz="0" w:space="0" w:color="auto"/>
            <w:bottom w:val="none" w:sz="0" w:space="0" w:color="auto"/>
            <w:right w:val="none" w:sz="0" w:space="0" w:color="auto"/>
          </w:divBdr>
        </w:div>
        <w:div w:id="1912232937">
          <w:marLeft w:val="0"/>
          <w:marRight w:val="0"/>
          <w:marTop w:val="240"/>
          <w:marBottom w:val="0"/>
          <w:divBdr>
            <w:top w:val="none" w:sz="0" w:space="0" w:color="auto"/>
            <w:left w:val="none" w:sz="0" w:space="0" w:color="auto"/>
            <w:bottom w:val="none" w:sz="0" w:space="0" w:color="auto"/>
            <w:right w:val="none" w:sz="0" w:space="0" w:color="auto"/>
          </w:divBdr>
        </w:div>
        <w:div w:id="1912960021">
          <w:marLeft w:val="0"/>
          <w:marRight w:val="0"/>
          <w:marTop w:val="240"/>
          <w:marBottom w:val="0"/>
          <w:divBdr>
            <w:top w:val="none" w:sz="0" w:space="0" w:color="auto"/>
            <w:left w:val="none" w:sz="0" w:space="0" w:color="auto"/>
            <w:bottom w:val="none" w:sz="0" w:space="0" w:color="auto"/>
            <w:right w:val="none" w:sz="0" w:space="0" w:color="auto"/>
          </w:divBdr>
        </w:div>
        <w:div w:id="1913421224">
          <w:marLeft w:val="0"/>
          <w:marRight w:val="0"/>
          <w:marTop w:val="240"/>
          <w:marBottom w:val="0"/>
          <w:divBdr>
            <w:top w:val="none" w:sz="0" w:space="0" w:color="auto"/>
            <w:left w:val="none" w:sz="0" w:space="0" w:color="auto"/>
            <w:bottom w:val="none" w:sz="0" w:space="0" w:color="auto"/>
            <w:right w:val="none" w:sz="0" w:space="0" w:color="auto"/>
          </w:divBdr>
        </w:div>
        <w:div w:id="1913730003">
          <w:marLeft w:val="0"/>
          <w:marRight w:val="0"/>
          <w:marTop w:val="240"/>
          <w:marBottom w:val="0"/>
          <w:divBdr>
            <w:top w:val="none" w:sz="0" w:space="0" w:color="auto"/>
            <w:left w:val="none" w:sz="0" w:space="0" w:color="auto"/>
            <w:bottom w:val="none" w:sz="0" w:space="0" w:color="auto"/>
            <w:right w:val="none" w:sz="0" w:space="0" w:color="auto"/>
          </w:divBdr>
        </w:div>
        <w:div w:id="1914075797">
          <w:marLeft w:val="0"/>
          <w:marRight w:val="0"/>
          <w:marTop w:val="240"/>
          <w:marBottom w:val="0"/>
          <w:divBdr>
            <w:top w:val="none" w:sz="0" w:space="0" w:color="auto"/>
            <w:left w:val="none" w:sz="0" w:space="0" w:color="auto"/>
            <w:bottom w:val="none" w:sz="0" w:space="0" w:color="auto"/>
            <w:right w:val="none" w:sz="0" w:space="0" w:color="auto"/>
          </w:divBdr>
        </w:div>
        <w:div w:id="1914580506">
          <w:marLeft w:val="0"/>
          <w:marRight w:val="0"/>
          <w:marTop w:val="240"/>
          <w:marBottom w:val="0"/>
          <w:divBdr>
            <w:top w:val="none" w:sz="0" w:space="0" w:color="auto"/>
            <w:left w:val="none" w:sz="0" w:space="0" w:color="auto"/>
            <w:bottom w:val="none" w:sz="0" w:space="0" w:color="auto"/>
            <w:right w:val="none" w:sz="0" w:space="0" w:color="auto"/>
          </w:divBdr>
        </w:div>
        <w:div w:id="1914897038">
          <w:marLeft w:val="0"/>
          <w:marRight w:val="0"/>
          <w:marTop w:val="240"/>
          <w:marBottom w:val="0"/>
          <w:divBdr>
            <w:top w:val="none" w:sz="0" w:space="0" w:color="auto"/>
            <w:left w:val="none" w:sz="0" w:space="0" w:color="auto"/>
            <w:bottom w:val="none" w:sz="0" w:space="0" w:color="auto"/>
            <w:right w:val="none" w:sz="0" w:space="0" w:color="auto"/>
          </w:divBdr>
        </w:div>
        <w:div w:id="1916470119">
          <w:marLeft w:val="0"/>
          <w:marRight w:val="0"/>
          <w:marTop w:val="240"/>
          <w:marBottom w:val="0"/>
          <w:divBdr>
            <w:top w:val="none" w:sz="0" w:space="0" w:color="auto"/>
            <w:left w:val="none" w:sz="0" w:space="0" w:color="auto"/>
            <w:bottom w:val="none" w:sz="0" w:space="0" w:color="auto"/>
            <w:right w:val="none" w:sz="0" w:space="0" w:color="auto"/>
          </w:divBdr>
        </w:div>
        <w:div w:id="1916737799">
          <w:marLeft w:val="0"/>
          <w:marRight w:val="0"/>
          <w:marTop w:val="240"/>
          <w:marBottom w:val="0"/>
          <w:divBdr>
            <w:top w:val="none" w:sz="0" w:space="0" w:color="auto"/>
            <w:left w:val="none" w:sz="0" w:space="0" w:color="auto"/>
            <w:bottom w:val="none" w:sz="0" w:space="0" w:color="auto"/>
            <w:right w:val="none" w:sz="0" w:space="0" w:color="auto"/>
          </w:divBdr>
        </w:div>
        <w:div w:id="1916934057">
          <w:marLeft w:val="0"/>
          <w:marRight w:val="0"/>
          <w:marTop w:val="240"/>
          <w:marBottom w:val="0"/>
          <w:divBdr>
            <w:top w:val="none" w:sz="0" w:space="0" w:color="auto"/>
            <w:left w:val="none" w:sz="0" w:space="0" w:color="auto"/>
            <w:bottom w:val="none" w:sz="0" w:space="0" w:color="auto"/>
            <w:right w:val="none" w:sz="0" w:space="0" w:color="auto"/>
          </w:divBdr>
        </w:div>
        <w:div w:id="1917324939">
          <w:marLeft w:val="0"/>
          <w:marRight w:val="0"/>
          <w:marTop w:val="240"/>
          <w:marBottom w:val="0"/>
          <w:divBdr>
            <w:top w:val="none" w:sz="0" w:space="0" w:color="auto"/>
            <w:left w:val="none" w:sz="0" w:space="0" w:color="auto"/>
            <w:bottom w:val="none" w:sz="0" w:space="0" w:color="auto"/>
            <w:right w:val="none" w:sz="0" w:space="0" w:color="auto"/>
          </w:divBdr>
        </w:div>
        <w:div w:id="1918904351">
          <w:marLeft w:val="0"/>
          <w:marRight w:val="0"/>
          <w:marTop w:val="240"/>
          <w:marBottom w:val="0"/>
          <w:divBdr>
            <w:top w:val="none" w:sz="0" w:space="0" w:color="auto"/>
            <w:left w:val="none" w:sz="0" w:space="0" w:color="auto"/>
            <w:bottom w:val="none" w:sz="0" w:space="0" w:color="auto"/>
            <w:right w:val="none" w:sz="0" w:space="0" w:color="auto"/>
          </w:divBdr>
        </w:div>
        <w:div w:id="1919247371">
          <w:marLeft w:val="0"/>
          <w:marRight w:val="0"/>
          <w:marTop w:val="240"/>
          <w:marBottom w:val="0"/>
          <w:divBdr>
            <w:top w:val="none" w:sz="0" w:space="0" w:color="auto"/>
            <w:left w:val="none" w:sz="0" w:space="0" w:color="auto"/>
            <w:bottom w:val="none" w:sz="0" w:space="0" w:color="auto"/>
            <w:right w:val="none" w:sz="0" w:space="0" w:color="auto"/>
          </w:divBdr>
        </w:div>
        <w:div w:id="1921794800">
          <w:marLeft w:val="0"/>
          <w:marRight w:val="0"/>
          <w:marTop w:val="240"/>
          <w:marBottom w:val="0"/>
          <w:divBdr>
            <w:top w:val="none" w:sz="0" w:space="0" w:color="auto"/>
            <w:left w:val="none" w:sz="0" w:space="0" w:color="auto"/>
            <w:bottom w:val="none" w:sz="0" w:space="0" w:color="auto"/>
            <w:right w:val="none" w:sz="0" w:space="0" w:color="auto"/>
          </w:divBdr>
        </w:div>
        <w:div w:id="1922567014">
          <w:marLeft w:val="0"/>
          <w:marRight w:val="0"/>
          <w:marTop w:val="240"/>
          <w:marBottom w:val="0"/>
          <w:divBdr>
            <w:top w:val="none" w:sz="0" w:space="0" w:color="auto"/>
            <w:left w:val="none" w:sz="0" w:space="0" w:color="auto"/>
            <w:bottom w:val="none" w:sz="0" w:space="0" w:color="auto"/>
            <w:right w:val="none" w:sz="0" w:space="0" w:color="auto"/>
          </w:divBdr>
        </w:div>
        <w:div w:id="1923104961">
          <w:marLeft w:val="0"/>
          <w:marRight w:val="0"/>
          <w:marTop w:val="240"/>
          <w:marBottom w:val="0"/>
          <w:divBdr>
            <w:top w:val="none" w:sz="0" w:space="0" w:color="auto"/>
            <w:left w:val="none" w:sz="0" w:space="0" w:color="auto"/>
            <w:bottom w:val="none" w:sz="0" w:space="0" w:color="auto"/>
            <w:right w:val="none" w:sz="0" w:space="0" w:color="auto"/>
          </w:divBdr>
        </w:div>
        <w:div w:id="1924334568">
          <w:marLeft w:val="0"/>
          <w:marRight w:val="0"/>
          <w:marTop w:val="240"/>
          <w:marBottom w:val="0"/>
          <w:divBdr>
            <w:top w:val="none" w:sz="0" w:space="0" w:color="auto"/>
            <w:left w:val="none" w:sz="0" w:space="0" w:color="auto"/>
            <w:bottom w:val="none" w:sz="0" w:space="0" w:color="auto"/>
            <w:right w:val="none" w:sz="0" w:space="0" w:color="auto"/>
          </w:divBdr>
        </w:div>
        <w:div w:id="1926524808">
          <w:marLeft w:val="0"/>
          <w:marRight w:val="0"/>
          <w:marTop w:val="240"/>
          <w:marBottom w:val="0"/>
          <w:divBdr>
            <w:top w:val="none" w:sz="0" w:space="0" w:color="auto"/>
            <w:left w:val="none" w:sz="0" w:space="0" w:color="auto"/>
            <w:bottom w:val="none" w:sz="0" w:space="0" w:color="auto"/>
            <w:right w:val="none" w:sz="0" w:space="0" w:color="auto"/>
          </w:divBdr>
        </w:div>
        <w:div w:id="1928532782">
          <w:marLeft w:val="0"/>
          <w:marRight w:val="0"/>
          <w:marTop w:val="240"/>
          <w:marBottom w:val="0"/>
          <w:divBdr>
            <w:top w:val="none" w:sz="0" w:space="0" w:color="auto"/>
            <w:left w:val="none" w:sz="0" w:space="0" w:color="auto"/>
            <w:bottom w:val="none" w:sz="0" w:space="0" w:color="auto"/>
            <w:right w:val="none" w:sz="0" w:space="0" w:color="auto"/>
          </w:divBdr>
        </w:div>
        <w:div w:id="1928877745">
          <w:marLeft w:val="0"/>
          <w:marRight w:val="0"/>
          <w:marTop w:val="240"/>
          <w:marBottom w:val="0"/>
          <w:divBdr>
            <w:top w:val="none" w:sz="0" w:space="0" w:color="auto"/>
            <w:left w:val="none" w:sz="0" w:space="0" w:color="auto"/>
            <w:bottom w:val="none" w:sz="0" w:space="0" w:color="auto"/>
            <w:right w:val="none" w:sz="0" w:space="0" w:color="auto"/>
          </w:divBdr>
        </w:div>
        <w:div w:id="1930776216">
          <w:marLeft w:val="0"/>
          <w:marRight w:val="0"/>
          <w:marTop w:val="240"/>
          <w:marBottom w:val="0"/>
          <w:divBdr>
            <w:top w:val="none" w:sz="0" w:space="0" w:color="auto"/>
            <w:left w:val="none" w:sz="0" w:space="0" w:color="auto"/>
            <w:bottom w:val="none" w:sz="0" w:space="0" w:color="auto"/>
            <w:right w:val="none" w:sz="0" w:space="0" w:color="auto"/>
          </w:divBdr>
        </w:div>
        <w:div w:id="1931114626">
          <w:marLeft w:val="0"/>
          <w:marRight w:val="0"/>
          <w:marTop w:val="240"/>
          <w:marBottom w:val="0"/>
          <w:divBdr>
            <w:top w:val="none" w:sz="0" w:space="0" w:color="auto"/>
            <w:left w:val="none" w:sz="0" w:space="0" w:color="auto"/>
            <w:bottom w:val="none" w:sz="0" w:space="0" w:color="auto"/>
            <w:right w:val="none" w:sz="0" w:space="0" w:color="auto"/>
          </w:divBdr>
        </w:div>
        <w:div w:id="1932808058">
          <w:marLeft w:val="0"/>
          <w:marRight w:val="0"/>
          <w:marTop w:val="240"/>
          <w:marBottom w:val="0"/>
          <w:divBdr>
            <w:top w:val="none" w:sz="0" w:space="0" w:color="auto"/>
            <w:left w:val="none" w:sz="0" w:space="0" w:color="auto"/>
            <w:bottom w:val="none" w:sz="0" w:space="0" w:color="auto"/>
            <w:right w:val="none" w:sz="0" w:space="0" w:color="auto"/>
          </w:divBdr>
        </w:div>
        <w:div w:id="1933319210">
          <w:marLeft w:val="0"/>
          <w:marRight w:val="0"/>
          <w:marTop w:val="240"/>
          <w:marBottom w:val="0"/>
          <w:divBdr>
            <w:top w:val="none" w:sz="0" w:space="0" w:color="auto"/>
            <w:left w:val="none" w:sz="0" w:space="0" w:color="auto"/>
            <w:bottom w:val="none" w:sz="0" w:space="0" w:color="auto"/>
            <w:right w:val="none" w:sz="0" w:space="0" w:color="auto"/>
          </w:divBdr>
        </w:div>
        <w:div w:id="1934245638">
          <w:marLeft w:val="0"/>
          <w:marRight w:val="0"/>
          <w:marTop w:val="240"/>
          <w:marBottom w:val="0"/>
          <w:divBdr>
            <w:top w:val="none" w:sz="0" w:space="0" w:color="auto"/>
            <w:left w:val="none" w:sz="0" w:space="0" w:color="auto"/>
            <w:bottom w:val="none" w:sz="0" w:space="0" w:color="auto"/>
            <w:right w:val="none" w:sz="0" w:space="0" w:color="auto"/>
          </w:divBdr>
        </w:div>
        <w:div w:id="1934509253">
          <w:marLeft w:val="0"/>
          <w:marRight w:val="0"/>
          <w:marTop w:val="240"/>
          <w:marBottom w:val="0"/>
          <w:divBdr>
            <w:top w:val="none" w:sz="0" w:space="0" w:color="auto"/>
            <w:left w:val="none" w:sz="0" w:space="0" w:color="auto"/>
            <w:bottom w:val="none" w:sz="0" w:space="0" w:color="auto"/>
            <w:right w:val="none" w:sz="0" w:space="0" w:color="auto"/>
          </w:divBdr>
        </w:div>
        <w:div w:id="1935168774">
          <w:marLeft w:val="0"/>
          <w:marRight w:val="0"/>
          <w:marTop w:val="240"/>
          <w:marBottom w:val="0"/>
          <w:divBdr>
            <w:top w:val="none" w:sz="0" w:space="0" w:color="auto"/>
            <w:left w:val="none" w:sz="0" w:space="0" w:color="auto"/>
            <w:bottom w:val="none" w:sz="0" w:space="0" w:color="auto"/>
            <w:right w:val="none" w:sz="0" w:space="0" w:color="auto"/>
          </w:divBdr>
        </w:div>
        <w:div w:id="1939412572">
          <w:marLeft w:val="0"/>
          <w:marRight w:val="0"/>
          <w:marTop w:val="240"/>
          <w:marBottom w:val="0"/>
          <w:divBdr>
            <w:top w:val="none" w:sz="0" w:space="0" w:color="auto"/>
            <w:left w:val="none" w:sz="0" w:space="0" w:color="auto"/>
            <w:bottom w:val="none" w:sz="0" w:space="0" w:color="auto"/>
            <w:right w:val="none" w:sz="0" w:space="0" w:color="auto"/>
          </w:divBdr>
        </w:div>
        <w:div w:id="1940259542">
          <w:marLeft w:val="0"/>
          <w:marRight w:val="0"/>
          <w:marTop w:val="240"/>
          <w:marBottom w:val="0"/>
          <w:divBdr>
            <w:top w:val="none" w:sz="0" w:space="0" w:color="auto"/>
            <w:left w:val="none" w:sz="0" w:space="0" w:color="auto"/>
            <w:bottom w:val="none" w:sz="0" w:space="0" w:color="auto"/>
            <w:right w:val="none" w:sz="0" w:space="0" w:color="auto"/>
          </w:divBdr>
        </w:div>
        <w:div w:id="1942755188">
          <w:marLeft w:val="0"/>
          <w:marRight w:val="0"/>
          <w:marTop w:val="240"/>
          <w:marBottom w:val="0"/>
          <w:divBdr>
            <w:top w:val="none" w:sz="0" w:space="0" w:color="auto"/>
            <w:left w:val="none" w:sz="0" w:space="0" w:color="auto"/>
            <w:bottom w:val="none" w:sz="0" w:space="0" w:color="auto"/>
            <w:right w:val="none" w:sz="0" w:space="0" w:color="auto"/>
          </w:divBdr>
        </w:div>
        <w:div w:id="1945380023">
          <w:marLeft w:val="0"/>
          <w:marRight w:val="0"/>
          <w:marTop w:val="240"/>
          <w:marBottom w:val="0"/>
          <w:divBdr>
            <w:top w:val="none" w:sz="0" w:space="0" w:color="auto"/>
            <w:left w:val="none" w:sz="0" w:space="0" w:color="auto"/>
            <w:bottom w:val="none" w:sz="0" w:space="0" w:color="auto"/>
            <w:right w:val="none" w:sz="0" w:space="0" w:color="auto"/>
          </w:divBdr>
        </w:div>
        <w:div w:id="1947228534">
          <w:marLeft w:val="0"/>
          <w:marRight w:val="0"/>
          <w:marTop w:val="240"/>
          <w:marBottom w:val="0"/>
          <w:divBdr>
            <w:top w:val="none" w:sz="0" w:space="0" w:color="auto"/>
            <w:left w:val="none" w:sz="0" w:space="0" w:color="auto"/>
            <w:bottom w:val="none" w:sz="0" w:space="0" w:color="auto"/>
            <w:right w:val="none" w:sz="0" w:space="0" w:color="auto"/>
          </w:divBdr>
        </w:div>
        <w:div w:id="1949005141">
          <w:marLeft w:val="0"/>
          <w:marRight w:val="0"/>
          <w:marTop w:val="240"/>
          <w:marBottom w:val="0"/>
          <w:divBdr>
            <w:top w:val="none" w:sz="0" w:space="0" w:color="auto"/>
            <w:left w:val="none" w:sz="0" w:space="0" w:color="auto"/>
            <w:bottom w:val="none" w:sz="0" w:space="0" w:color="auto"/>
            <w:right w:val="none" w:sz="0" w:space="0" w:color="auto"/>
          </w:divBdr>
        </w:div>
        <w:div w:id="1949114650">
          <w:marLeft w:val="0"/>
          <w:marRight w:val="0"/>
          <w:marTop w:val="240"/>
          <w:marBottom w:val="0"/>
          <w:divBdr>
            <w:top w:val="none" w:sz="0" w:space="0" w:color="auto"/>
            <w:left w:val="none" w:sz="0" w:space="0" w:color="auto"/>
            <w:bottom w:val="none" w:sz="0" w:space="0" w:color="auto"/>
            <w:right w:val="none" w:sz="0" w:space="0" w:color="auto"/>
          </w:divBdr>
        </w:div>
        <w:div w:id="1950046457">
          <w:marLeft w:val="0"/>
          <w:marRight w:val="0"/>
          <w:marTop w:val="240"/>
          <w:marBottom w:val="0"/>
          <w:divBdr>
            <w:top w:val="none" w:sz="0" w:space="0" w:color="auto"/>
            <w:left w:val="none" w:sz="0" w:space="0" w:color="auto"/>
            <w:bottom w:val="none" w:sz="0" w:space="0" w:color="auto"/>
            <w:right w:val="none" w:sz="0" w:space="0" w:color="auto"/>
          </w:divBdr>
        </w:div>
        <w:div w:id="1950503849">
          <w:marLeft w:val="0"/>
          <w:marRight w:val="0"/>
          <w:marTop w:val="240"/>
          <w:marBottom w:val="0"/>
          <w:divBdr>
            <w:top w:val="none" w:sz="0" w:space="0" w:color="auto"/>
            <w:left w:val="none" w:sz="0" w:space="0" w:color="auto"/>
            <w:bottom w:val="none" w:sz="0" w:space="0" w:color="auto"/>
            <w:right w:val="none" w:sz="0" w:space="0" w:color="auto"/>
          </w:divBdr>
        </w:div>
        <w:div w:id="1951275538">
          <w:marLeft w:val="0"/>
          <w:marRight w:val="0"/>
          <w:marTop w:val="240"/>
          <w:marBottom w:val="0"/>
          <w:divBdr>
            <w:top w:val="none" w:sz="0" w:space="0" w:color="auto"/>
            <w:left w:val="none" w:sz="0" w:space="0" w:color="auto"/>
            <w:bottom w:val="none" w:sz="0" w:space="0" w:color="auto"/>
            <w:right w:val="none" w:sz="0" w:space="0" w:color="auto"/>
          </w:divBdr>
        </w:div>
        <w:div w:id="1951935623">
          <w:marLeft w:val="0"/>
          <w:marRight w:val="0"/>
          <w:marTop w:val="240"/>
          <w:marBottom w:val="0"/>
          <w:divBdr>
            <w:top w:val="none" w:sz="0" w:space="0" w:color="auto"/>
            <w:left w:val="none" w:sz="0" w:space="0" w:color="auto"/>
            <w:bottom w:val="none" w:sz="0" w:space="0" w:color="auto"/>
            <w:right w:val="none" w:sz="0" w:space="0" w:color="auto"/>
          </w:divBdr>
        </w:div>
        <w:div w:id="1952279344">
          <w:marLeft w:val="0"/>
          <w:marRight w:val="0"/>
          <w:marTop w:val="240"/>
          <w:marBottom w:val="0"/>
          <w:divBdr>
            <w:top w:val="none" w:sz="0" w:space="0" w:color="auto"/>
            <w:left w:val="none" w:sz="0" w:space="0" w:color="auto"/>
            <w:bottom w:val="none" w:sz="0" w:space="0" w:color="auto"/>
            <w:right w:val="none" w:sz="0" w:space="0" w:color="auto"/>
          </w:divBdr>
        </w:div>
        <w:div w:id="1952741873">
          <w:marLeft w:val="0"/>
          <w:marRight w:val="0"/>
          <w:marTop w:val="240"/>
          <w:marBottom w:val="0"/>
          <w:divBdr>
            <w:top w:val="none" w:sz="0" w:space="0" w:color="auto"/>
            <w:left w:val="none" w:sz="0" w:space="0" w:color="auto"/>
            <w:bottom w:val="none" w:sz="0" w:space="0" w:color="auto"/>
            <w:right w:val="none" w:sz="0" w:space="0" w:color="auto"/>
          </w:divBdr>
        </w:div>
        <w:div w:id="1954358551">
          <w:marLeft w:val="0"/>
          <w:marRight w:val="0"/>
          <w:marTop w:val="240"/>
          <w:marBottom w:val="0"/>
          <w:divBdr>
            <w:top w:val="none" w:sz="0" w:space="0" w:color="auto"/>
            <w:left w:val="none" w:sz="0" w:space="0" w:color="auto"/>
            <w:bottom w:val="none" w:sz="0" w:space="0" w:color="auto"/>
            <w:right w:val="none" w:sz="0" w:space="0" w:color="auto"/>
          </w:divBdr>
        </w:div>
        <w:div w:id="1955794393">
          <w:marLeft w:val="0"/>
          <w:marRight w:val="0"/>
          <w:marTop w:val="240"/>
          <w:marBottom w:val="0"/>
          <w:divBdr>
            <w:top w:val="none" w:sz="0" w:space="0" w:color="auto"/>
            <w:left w:val="none" w:sz="0" w:space="0" w:color="auto"/>
            <w:bottom w:val="none" w:sz="0" w:space="0" w:color="auto"/>
            <w:right w:val="none" w:sz="0" w:space="0" w:color="auto"/>
          </w:divBdr>
        </w:div>
        <w:div w:id="1956208800">
          <w:marLeft w:val="0"/>
          <w:marRight w:val="0"/>
          <w:marTop w:val="240"/>
          <w:marBottom w:val="0"/>
          <w:divBdr>
            <w:top w:val="none" w:sz="0" w:space="0" w:color="auto"/>
            <w:left w:val="none" w:sz="0" w:space="0" w:color="auto"/>
            <w:bottom w:val="none" w:sz="0" w:space="0" w:color="auto"/>
            <w:right w:val="none" w:sz="0" w:space="0" w:color="auto"/>
          </w:divBdr>
        </w:div>
        <w:div w:id="1956979893">
          <w:marLeft w:val="0"/>
          <w:marRight w:val="0"/>
          <w:marTop w:val="240"/>
          <w:marBottom w:val="0"/>
          <w:divBdr>
            <w:top w:val="none" w:sz="0" w:space="0" w:color="auto"/>
            <w:left w:val="none" w:sz="0" w:space="0" w:color="auto"/>
            <w:bottom w:val="none" w:sz="0" w:space="0" w:color="auto"/>
            <w:right w:val="none" w:sz="0" w:space="0" w:color="auto"/>
          </w:divBdr>
        </w:div>
        <w:div w:id="1957441039">
          <w:marLeft w:val="0"/>
          <w:marRight w:val="0"/>
          <w:marTop w:val="240"/>
          <w:marBottom w:val="0"/>
          <w:divBdr>
            <w:top w:val="none" w:sz="0" w:space="0" w:color="auto"/>
            <w:left w:val="none" w:sz="0" w:space="0" w:color="auto"/>
            <w:bottom w:val="none" w:sz="0" w:space="0" w:color="auto"/>
            <w:right w:val="none" w:sz="0" w:space="0" w:color="auto"/>
          </w:divBdr>
        </w:div>
        <w:div w:id="1957632928">
          <w:marLeft w:val="0"/>
          <w:marRight w:val="0"/>
          <w:marTop w:val="240"/>
          <w:marBottom w:val="0"/>
          <w:divBdr>
            <w:top w:val="none" w:sz="0" w:space="0" w:color="auto"/>
            <w:left w:val="none" w:sz="0" w:space="0" w:color="auto"/>
            <w:bottom w:val="none" w:sz="0" w:space="0" w:color="auto"/>
            <w:right w:val="none" w:sz="0" w:space="0" w:color="auto"/>
          </w:divBdr>
        </w:div>
        <w:div w:id="1957633820">
          <w:marLeft w:val="0"/>
          <w:marRight w:val="0"/>
          <w:marTop w:val="240"/>
          <w:marBottom w:val="0"/>
          <w:divBdr>
            <w:top w:val="none" w:sz="0" w:space="0" w:color="auto"/>
            <w:left w:val="none" w:sz="0" w:space="0" w:color="auto"/>
            <w:bottom w:val="none" w:sz="0" w:space="0" w:color="auto"/>
            <w:right w:val="none" w:sz="0" w:space="0" w:color="auto"/>
          </w:divBdr>
        </w:div>
        <w:div w:id="1957953778">
          <w:marLeft w:val="0"/>
          <w:marRight w:val="0"/>
          <w:marTop w:val="240"/>
          <w:marBottom w:val="0"/>
          <w:divBdr>
            <w:top w:val="none" w:sz="0" w:space="0" w:color="auto"/>
            <w:left w:val="none" w:sz="0" w:space="0" w:color="auto"/>
            <w:bottom w:val="none" w:sz="0" w:space="0" w:color="auto"/>
            <w:right w:val="none" w:sz="0" w:space="0" w:color="auto"/>
          </w:divBdr>
        </w:div>
        <w:div w:id="1958103088">
          <w:marLeft w:val="0"/>
          <w:marRight w:val="0"/>
          <w:marTop w:val="240"/>
          <w:marBottom w:val="0"/>
          <w:divBdr>
            <w:top w:val="none" w:sz="0" w:space="0" w:color="auto"/>
            <w:left w:val="none" w:sz="0" w:space="0" w:color="auto"/>
            <w:bottom w:val="none" w:sz="0" w:space="0" w:color="auto"/>
            <w:right w:val="none" w:sz="0" w:space="0" w:color="auto"/>
          </w:divBdr>
        </w:div>
        <w:div w:id="1959481483">
          <w:marLeft w:val="0"/>
          <w:marRight w:val="0"/>
          <w:marTop w:val="240"/>
          <w:marBottom w:val="0"/>
          <w:divBdr>
            <w:top w:val="none" w:sz="0" w:space="0" w:color="auto"/>
            <w:left w:val="none" w:sz="0" w:space="0" w:color="auto"/>
            <w:bottom w:val="none" w:sz="0" w:space="0" w:color="auto"/>
            <w:right w:val="none" w:sz="0" w:space="0" w:color="auto"/>
          </w:divBdr>
        </w:div>
        <w:div w:id="1960990126">
          <w:marLeft w:val="0"/>
          <w:marRight w:val="0"/>
          <w:marTop w:val="240"/>
          <w:marBottom w:val="0"/>
          <w:divBdr>
            <w:top w:val="none" w:sz="0" w:space="0" w:color="auto"/>
            <w:left w:val="none" w:sz="0" w:space="0" w:color="auto"/>
            <w:bottom w:val="none" w:sz="0" w:space="0" w:color="auto"/>
            <w:right w:val="none" w:sz="0" w:space="0" w:color="auto"/>
          </w:divBdr>
        </w:div>
        <w:div w:id="1961456343">
          <w:marLeft w:val="0"/>
          <w:marRight w:val="0"/>
          <w:marTop w:val="240"/>
          <w:marBottom w:val="0"/>
          <w:divBdr>
            <w:top w:val="none" w:sz="0" w:space="0" w:color="auto"/>
            <w:left w:val="none" w:sz="0" w:space="0" w:color="auto"/>
            <w:bottom w:val="none" w:sz="0" w:space="0" w:color="auto"/>
            <w:right w:val="none" w:sz="0" w:space="0" w:color="auto"/>
          </w:divBdr>
        </w:div>
        <w:div w:id="1961640357">
          <w:marLeft w:val="0"/>
          <w:marRight w:val="0"/>
          <w:marTop w:val="240"/>
          <w:marBottom w:val="0"/>
          <w:divBdr>
            <w:top w:val="none" w:sz="0" w:space="0" w:color="auto"/>
            <w:left w:val="none" w:sz="0" w:space="0" w:color="auto"/>
            <w:bottom w:val="none" w:sz="0" w:space="0" w:color="auto"/>
            <w:right w:val="none" w:sz="0" w:space="0" w:color="auto"/>
          </w:divBdr>
        </w:div>
        <w:div w:id="1961764765">
          <w:marLeft w:val="0"/>
          <w:marRight w:val="0"/>
          <w:marTop w:val="240"/>
          <w:marBottom w:val="0"/>
          <w:divBdr>
            <w:top w:val="none" w:sz="0" w:space="0" w:color="auto"/>
            <w:left w:val="none" w:sz="0" w:space="0" w:color="auto"/>
            <w:bottom w:val="none" w:sz="0" w:space="0" w:color="auto"/>
            <w:right w:val="none" w:sz="0" w:space="0" w:color="auto"/>
          </w:divBdr>
        </w:div>
        <w:div w:id="1962565470">
          <w:marLeft w:val="0"/>
          <w:marRight w:val="0"/>
          <w:marTop w:val="240"/>
          <w:marBottom w:val="0"/>
          <w:divBdr>
            <w:top w:val="none" w:sz="0" w:space="0" w:color="auto"/>
            <w:left w:val="none" w:sz="0" w:space="0" w:color="auto"/>
            <w:bottom w:val="none" w:sz="0" w:space="0" w:color="auto"/>
            <w:right w:val="none" w:sz="0" w:space="0" w:color="auto"/>
          </w:divBdr>
        </w:div>
        <w:div w:id="1963993607">
          <w:marLeft w:val="0"/>
          <w:marRight w:val="0"/>
          <w:marTop w:val="240"/>
          <w:marBottom w:val="0"/>
          <w:divBdr>
            <w:top w:val="none" w:sz="0" w:space="0" w:color="auto"/>
            <w:left w:val="none" w:sz="0" w:space="0" w:color="auto"/>
            <w:bottom w:val="none" w:sz="0" w:space="0" w:color="auto"/>
            <w:right w:val="none" w:sz="0" w:space="0" w:color="auto"/>
          </w:divBdr>
        </w:div>
        <w:div w:id="1964381648">
          <w:marLeft w:val="0"/>
          <w:marRight w:val="0"/>
          <w:marTop w:val="240"/>
          <w:marBottom w:val="0"/>
          <w:divBdr>
            <w:top w:val="none" w:sz="0" w:space="0" w:color="auto"/>
            <w:left w:val="none" w:sz="0" w:space="0" w:color="auto"/>
            <w:bottom w:val="none" w:sz="0" w:space="0" w:color="auto"/>
            <w:right w:val="none" w:sz="0" w:space="0" w:color="auto"/>
          </w:divBdr>
        </w:div>
        <w:div w:id="1964842470">
          <w:marLeft w:val="0"/>
          <w:marRight w:val="0"/>
          <w:marTop w:val="240"/>
          <w:marBottom w:val="0"/>
          <w:divBdr>
            <w:top w:val="none" w:sz="0" w:space="0" w:color="auto"/>
            <w:left w:val="none" w:sz="0" w:space="0" w:color="auto"/>
            <w:bottom w:val="none" w:sz="0" w:space="0" w:color="auto"/>
            <w:right w:val="none" w:sz="0" w:space="0" w:color="auto"/>
          </w:divBdr>
        </w:div>
        <w:div w:id="1964995700">
          <w:marLeft w:val="0"/>
          <w:marRight w:val="0"/>
          <w:marTop w:val="240"/>
          <w:marBottom w:val="0"/>
          <w:divBdr>
            <w:top w:val="none" w:sz="0" w:space="0" w:color="auto"/>
            <w:left w:val="none" w:sz="0" w:space="0" w:color="auto"/>
            <w:bottom w:val="none" w:sz="0" w:space="0" w:color="auto"/>
            <w:right w:val="none" w:sz="0" w:space="0" w:color="auto"/>
          </w:divBdr>
        </w:div>
        <w:div w:id="1968701675">
          <w:marLeft w:val="0"/>
          <w:marRight w:val="0"/>
          <w:marTop w:val="240"/>
          <w:marBottom w:val="0"/>
          <w:divBdr>
            <w:top w:val="none" w:sz="0" w:space="0" w:color="auto"/>
            <w:left w:val="none" w:sz="0" w:space="0" w:color="auto"/>
            <w:bottom w:val="none" w:sz="0" w:space="0" w:color="auto"/>
            <w:right w:val="none" w:sz="0" w:space="0" w:color="auto"/>
          </w:divBdr>
        </w:div>
        <w:div w:id="1971785500">
          <w:marLeft w:val="0"/>
          <w:marRight w:val="0"/>
          <w:marTop w:val="240"/>
          <w:marBottom w:val="0"/>
          <w:divBdr>
            <w:top w:val="none" w:sz="0" w:space="0" w:color="auto"/>
            <w:left w:val="none" w:sz="0" w:space="0" w:color="auto"/>
            <w:bottom w:val="none" w:sz="0" w:space="0" w:color="auto"/>
            <w:right w:val="none" w:sz="0" w:space="0" w:color="auto"/>
          </w:divBdr>
        </w:div>
        <w:div w:id="1973553167">
          <w:marLeft w:val="0"/>
          <w:marRight w:val="0"/>
          <w:marTop w:val="240"/>
          <w:marBottom w:val="0"/>
          <w:divBdr>
            <w:top w:val="none" w:sz="0" w:space="0" w:color="auto"/>
            <w:left w:val="none" w:sz="0" w:space="0" w:color="auto"/>
            <w:bottom w:val="none" w:sz="0" w:space="0" w:color="auto"/>
            <w:right w:val="none" w:sz="0" w:space="0" w:color="auto"/>
          </w:divBdr>
        </w:div>
        <w:div w:id="1973748874">
          <w:marLeft w:val="0"/>
          <w:marRight w:val="0"/>
          <w:marTop w:val="240"/>
          <w:marBottom w:val="0"/>
          <w:divBdr>
            <w:top w:val="none" w:sz="0" w:space="0" w:color="auto"/>
            <w:left w:val="none" w:sz="0" w:space="0" w:color="auto"/>
            <w:bottom w:val="none" w:sz="0" w:space="0" w:color="auto"/>
            <w:right w:val="none" w:sz="0" w:space="0" w:color="auto"/>
          </w:divBdr>
        </w:div>
        <w:div w:id="1974796524">
          <w:marLeft w:val="0"/>
          <w:marRight w:val="0"/>
          <w:marTop w:val="240"/>
          <w:marBottom w:val="0"/>
          <w:divBdr>
            <w:top w:val="none" w:sz="0" w:space="0" w:color="auto"/>
            <w:left w:val="none" w:sz="0" w:space="0" w:color="auto"/>
            <w:bottom w:val="none" w:sz="0" w:space="0" w:color="auto"/>
            <w:right w:val="none" w:sz="0" w:space="0" w:color="auto"/>
          </w:divBdr>
        </w:div>
        <w:div w:id="1976375520">
          <w:marLeft w:val="0"/>
          <w:marRight w:val="0"/>
          <w:marTop w:val="240"/>
          <w:marBottom w:val="0"/>
          <w:divBdr>
            <w:top w:val="none" w:sz="0" w:space="0" w:color="auto"/>
            <w:left w:val="none" w:sz="0" w:space="0" w:color="auto"/>
            <w:bottom w:val="none" w:sz="0" w:space="0" w:color="auto"/>
            <w:right w:val="none" w:sz="0" w:space="0" w:color="auto"/>
          </w:divBdr>
        </w:div>
        <w:div w:id="1976522283">
          <w:marLeft w:val="0"/>
          <w:marRight w:val="0"/>
          <w:marTop w:val="240"/>
          <w:marBottom w:val="0"/>
          <w:divBdr>
            <w:top w:val="none" w:sz="0" w:space="0" w:color="auto"/>
            <w:left w:val="none" w:sz="0" w:space="0" w:color="auto"/>
            <w:bottom w:val="none" w:sz="0" w:space="0" w:color="auto"/>
            <w:right w:val="none" w:sz="0" w:space="0" w:color="auto"/>
          </w:divBdr>
        </w:div>
        <w:div w:id="1976795125">
          <w:marLeft w:val="0"/>
          <w:marRight w:val="0"/>
          <w:marTop w:val="240"/>
          <w:marBottom w:val="0"/>
          <w:divBdr>
            <w:top w:val="none" w:sz="0" w:space="0" w:color="auto"/>
            <w:left w:val="none" w:sz="0" w:space="0" w:color="auto"/>
            <w:bottom w:val="none" w:sz="0" w:space="0" w:color="auto"/>
            <w:right w:val="none" w:sz="0" w:space="0" w:color="auto"/>
          </w:divBdr>
        </w:div>
        <w:div w:id="1978678886">
          <w:marLeft w:val="0"/>
          <w:marRight w:val="0"/>
          <w:marTop w:val="240"/>
          <w:marBottom w:val="0"/>
          <w:divBdr>
            <w:top w:val="none" w:sz="0" w:space="0" w:color="auto"/>
            <w:left w:val="none" w:sz="0" w:space="0" w:color="auto"/>
            <w:bottom w:val="none" w:sz="0" w:space="0" w:color="auto"/>
            <w:right w:val="none" w:sz="0" w:space="0" w:color="auto"/>
          </w:divBdr>
        </w:div>
        <w:div w:id="1978796561">
          <w:marLeft w:val="0"/>
          <w:marRight w:val="0"/>
          <w:marTop w:val="240"/>
          <w:marBottom w:val="0"/>
          <w:divBdr>
            <w:top w:val="none" w:sz="0" w:space="0" w:color="auto"/>
            <w:left w:val="none" w:sz="0" w:space="0" w:color="auto"/>
            <w:bottom w:val="none" w:sz="0" w:space="0" w:color="auto"/>
            <w:right w:val="none" w:sz="0" w:space="0" w:color="auto"/>
          </w:divBdr>
        </w:div>
        <w:div w:id="1979215837">
          <w:marLeft w:val="0"/>
          <w:marRight w:val="0"/>
          <w:marTop w:val="240"/>
          <w:marBottom w:val="0"/>
          <w:divBdr>
            <w:top w:val="none" w:sz="0" w:space="0" w:color="auto"/>
            <w:left w:val="none" w:sz="0" w:space="0" w:color="auto"/>
            <w:bottom w:val="none" w:sz="0" w:space="0" w:color="auto"/>
            <w:right w:val="none" w:sz="0" w:space="0" w:color="auto"/>
          </w:divBdr>
        </w:div>
        <w:div w:id="1982425007">
          <w:marLeft w:val="0"/>
          <w:marRight w:val="0"/>
          <w:marTop w:val="240"/>
          <w:marBottom w:val="0"/>
          <w:divBdr>
            <w:top w:val="none" w:sz="0" w:space="0" w:color="auto"/>
            <w:left w:val="none" w:sz="0" w:space="0" w:color="auto"/>
            <w:bottom w:val="none" w:sz="0" w:space="0" w:color="auto"/>
            <w:right w:val="none" w:sz="0" w:space="0" w:color="auto"/>
          </w:divBdr>
        </w:div>
        <w:div w:id="1983803447">
          <w:marLeft w:val="0"/>
          <w:marRight w:val="0"/>
          <w:marTop w:val="240"/>
          <w:marBottom w:val="0"/>
          <w:divBdr>
            <w:top w:val="none" w:sz="0" w:space="0" w:color="auto"/>
            <w:left w:val="none" w:sz="0" w:space="0" w:color="auto"/>
            <w:bottom w:val="none" w:sz="0" w:space="0" w:color="auto"/>
            <w:right w:val="none" w:sz="0" w:space="0" w:color="auto"/>
          </w:divBdr>
        </w:div>
        <w:div w:id="1984190527">
          <w:marLeft w:val="0"/>
          <w:marRight w:val="0"/>
          <w:marTop w:val="240"/>
          <w:marBottom w:val="0"/>
          <w:divBdr>
            <w:top w:val="none" w:sz="0" w:space="0" w:color="auto"/>
            <w:left w:val="none" w:sz="0" w:space="0" w:color="auto"/>
            <w:bottom w:val="none" w:sz="0" w:space="0" w:color="auto"/>
            <w:right w:val="none" w:sz="0" w:space="0" w:color="auto"/>
          </w:divBdr>
        </w:div>
        <w:div w:id="1989431295">
          <w:marLeft w:val="0"/>
          <w:marRight w:val="0"/>
          <w:marTop w:val="240"/>
          <w:marBottom w:val="0"/>
          <w:divBdr>
            <w:top w:val="none" w:sz="0" w:space="0" w:color="auto"/>
            <w:left w:val="none" w:sz="0" w:space="0" w:color="auto"/>
            <w:bottom w:val="none" w:sz="0" w:space="0" w:color="auto"/>
            <w:right w:val="none" w:sz="0" w:space="0" w:color="auto"/>
          </w:divBdr>
        </w:div>
        <w:div w:id="1989743345">
          <w:marLeft w:val="0"/>
          <w:marRight w:val="0"/>
          <w:marTop w:val="240"/>
          <w:marBottom w:val="0"/>
          <w:divBdr>
            <w:top w:val="none" w:sz="0" w:space="0" w:color="auto"/>
            <w:left w:val="none" w:sz="0" w:space="0" w:color="auto"/>
            <w:bottom w:val="none" w:sz="0" w:space="0" w:color="auto"/>
            <w:right w:val="none" w:sz="0" w:space="0" w:color="auto"/>
          </w:divBdr>
        </w:div>
        <w:div w:id="1990014129">
          <w:marLeft w:val="0"/>
          <w:marRight w:val="0"/>
          <w:marTop w:val="240"/>
          <w:marBottom w:val="0"/>
          <w:divBdr>
            <w:top w:val="none" w:sz="0" w:space="0" w:color="auto"/>
            <w:left w:val="none" w:sz="0" w:space="0" w:color="auto"/>
            <w:bottom w:val="none" w:sz="0" w:space="0" w:color="auto"/>
            <w:right w:val="none" w:sz="0" w:space="0" w:color="auto"/>
          </w:divBdr>
        </w:div>
        <w:div w:id="1990866036">
          <w:marLeft w:val="0"/>
          <w:marRight w:val="0"/>
          <w:marTop w:val="240"/>
          <w:marBottom w:val="0"/>
          <w:divBdr>
            <w:top w:val="none" w:sz="0" w:space="0" w:color="auto"/>
            <w:left w:val="none" w:sz="0" w:space="0" w:color="auto"/>
            <w:bottom w:val="none" w:sz="0" w:space="0" w:color="auto"/>
            <w:right w:val="none" w:sz="0" w:space="0" w:color="auto"/>
          </w:divBdr>
        </w:div>
        <w:div w:id="1992827366">
          <w:marLeft w:val="0"/>
          <w:marRight w:val="0"/>
          <w:marTop w:val="240"/>
          <w:marBottom w:val="0"/>
          <w:divBdr>
            <w:top w:val="none" w:sz="0" w:space="0" w:color="auto"/>
            <w:left w:val="none" w:sz="0" w:space="0" w:color="auto"/>
            <w:bottom w:val="none" w:sz="0" w:space="0" w:color="auto"/>
            <w:right w:val="none" w:sz="0" w:space="0" w:color="auto"/>
          </w:divBdr>
        </w:div>
        <w:div w:id="1995598544">
          <w:marLeft w:val="0"/>
          <w:marRight w:val="0"/>
          <w:marTop w:val="240"/>
          <w:marBottom w:val="0"/>
          <w:divBdr>
            <w:top w:val="none" w:sz="0" w:space="0" w:color="auto"/>
            <w:left w:val="none" w:sz="0" w:space="0" w:color="auto"/>
            <w:bottom w:val="none" w:sz="0" w:space="0" w:color="auto"/>
            <w:right w:val="none" w:sz="0" w:space="0" w:color="auto"/>
          </w:divBdr>
        </w:div>
        <w:div w:id="1995990353">
          <w:marLeft w:val="0"/>
          <w:marRight w:val="0"/>
          <w:marTop w:val="240"/>
          <w:marBottom w:val="0"/>
          <w:divBdr>
            <w:top w:val="none" w:sz="0" w:space="0" w:color="auto"/>
            <w:left w:val="none" w:sz="0" w:space="0" w:color="auto"/>
            <w:bottom w:val="none" w:sz="0" w:space="0" w:color="auto"/>
            <w:right w:val="none" w:sz="0" w:space="0" w:color="auto"/>
          </w:divBdr>
        </w:div>
        <w:div w:id="1996567918">
          <w:marLeft w:val="0"/>
          <w:marRight w:val="0"/>
          <w:marTop w:val="240"/>
          <w:marBottom w:val="0"/>
          <w:divBdr>
            <w:top w:val="none" w:sz="0" w:space="0" w:color="auto"/>
            <w:left w:val="none" w:sz="0" w:space="0" w:color="auto"/>
            <w:bottom w:val="none" w:sz="0" w:space="0" w:color="auto"/>
            <w:right w:val="none" w:sz="0" w:space="0" w:color="auto"/>
          </w:divBdr>
        </w:div>
        <w:div w:id="1996644233">
          <w:marLeft w:val="0"/>
          <w:marRight w:val="0"/>
          <w:marTop w:val="240"/>
          <w:marBottom w:val="0"/>
          <w:divBdr>
            <w:top w:val="none" w:sz="0" w:space="0" w:color="auto"/>
            <w:left w:val="none" w:sz="0" w:space="0" w:color="auto"/>
            <w:bottom w:val="none" w:sz="0" w:space="0" w:color="auto"/>
            <w:right w:val="none" w:sz="0" w:space="0" w:color="auto"/>
          </w:divBdr>
        </w:div>
        <w:div w:id="1997681334">
          <w:marLeft w:val="0"/>
          <w:marRight w:val="0"/>
          <w:marTop w:val="240"/>
          <w:marBottom w:val="0"/>
          <w:divBdr>
            <w:top w:val="none" w:sz="0" w:space="0" w:color="auto"/>
            <w:left w:val="none" w:sz="0" w:space="0" w:color="auto"/>
            <w:bottom w:val="none" w:sz="0" w:space="0" w:color="auto"/>
            <w:right w:val="none" w:sz="0" w:space="0" w:color="auto"/>
          </w:divBdr>
        </w:div>
        <w:div w:id="1998150785">
          <w:marLeft w:val="0"/>
          <w:marRight w:val="0"/>
          <w:marTop w:val="240"/>
          <w:marBottom w:val="0"/>
          <w:divBdr>
            <w:top w:val="none" w:sz="0" w:space="0" w:color="auto"/>
            <w:left w:val="none" w:sz="0" w:space="0" w:color="auto"/>
            <w:bottom w:val="none" w:sz="0" w:space="0" w:color="auto"/>
            <w:right w:val="none" w:sz="0" w:space="0" w:color="auto"/>
          </w:divBdr>
        </w:div>
        <w:div w:id="1998651516">
          <w:marLeft w:val="0"/>
          <w:marRight w:val="0"/>
          <w:marTop w:val="240"/>
          <w:marBottom w:val="0"/>
          <w:divBdr>
            <w:top w:val="none" w:sz="0" w:space="0" w:color="auto"/>
            <w:left w:val="none" w:sz="0" w:space="0" w:color="auto"/>
            <w:bottom w:val="none" w:sz="0" w:space="0" w:color="auto"/>
            <w:right w:val="none" w:sz="0" w:space="0" w:color="auto"/>
          </w:divBdr>
        </w:div>
        <w:div w:id="1999767304">
          <w:marLeft w:val="0"/>
          <w:marRight w:val="0"/>
          <w:marTop w:val="240"/>
          <w:marBottom w:val="0"/>
          <w:divBdr>
            <w:top w:val="none" w:sz="0" w:space="0" w:color="auto"/>
            <w:left w:val="none" w:sz="0" w:space="0" w:color="auto"/>
            <w:bottom w:val="none" w:sz="0" w:space="0" w:color="auto"/>
            <w:right w:val="none" w:sz="0" w:space="0" w:color="auto"/>
          </w:divBdr>
        </w:div>
        <w:div w:id="2000452223">
          <w:marLeft w:val="0"/>
          <w:marRight w:val="0"/>
          <w:marTop w:val="240"/>
          <w:marBottom w:val="0"/>
          <w:divBdr>
            <w:top w:val="none" w:sz="0" w:space="0" w:color="auto"/>
            <w:left w:val="none" w:sz="0" w:space="0" w:color="auto"/>
            <w:bottom w:val="none" w:sz="0" w:space="0" w:color="auto"/>
            <w:right w:val="none" w:sz="0" w:space="0" w:color="auto"/>
          </w:divBdr>
        </w:div>
        <w:div w:id="2002812676">
          <w:marLeft w:val="0"/>
          <w:marRight w:val="0"/>
          <w:marTop w:val="240"/>
          <w:marBottom w:val="0"/>
          <w:divBdr>
            <w:top w:val="none" w:sz="0" w:space="0" w:color="auto"/>
            <w:left w:val="none" w:sz="0" w:space="0" w:color="auto"/>
            <w:bottom w:val="none" w:sz="0" w:space="0" w:color="auto"/>
            <w:right w:val="none" w:sz="0" w:space="0" w:color="auto"/>
          </w:divBdr>
        </w:div>
        <w:div w:id="2005472145">
          <w:marLeft w:val="0"/>
          <w:marRight w:val="0"/>
          <w:marTop w:val="240"/>
          <w:marBottom w:val="0"/>
          <w:divBdr>
            <w:top w:val="none" w:sz="0" w:space="0" w:color="auto"/>
            <w:left w:val="none" w:sz="0" w:space="0" w:color="auto"/>
            <w:bottom w:val="none" w:sz="0" w:space="0" w:color="auto"/>
            <w:right w:val="none" w:sz="0" w:space="0" w:color="auto"/>
          </w:divBdr>
        </w:div>
        <w:div w:id="2005667883">
          <w:marLeft w:val="0"/>
          <w:marRight w:val="0"/>
          <w:marTop w:val="240"/>
          <w:marBottom w:val="0"/>
          <w:divBdr>
            <w:top w:val="none" w:sz="0" w:space="0" w:color="auto"/>
            <w:left w:val="none" w:sz="0" w:space="0" w:color="auto"/>
            <w:bottom w:val="none" w:sz="0" w:space="0" w:color="auto"/>
            <w:right w:val="none" w:sz="0" w:space="0" w:color="auto"/>
          </w:divBdr>
        </w:div>
        <w:div w:id="2005812092">
          <w:marLeft w:val="0"/>
          <w:marRight w:val="0"/>
          <w:marTop w:val="240"/>
          <w:marBottom w:val="0"/>
          <w:divBdr>
            <w:top w:val="none" w:sz="0" w:space="0" w:color="auto"/>
            <w:left w:val="none" w:sz="0" w:space="0" w:color="auto"/>
            <w:bottom w:val="none" w:sz="0" w:space="0" w:color="auto"/>
            <w:right w:val="none" w:sz="0" w:space="0" w:color="auto"/>
          </w:divBdr>
        </w:div>
        <w:div w:id="2006273545">
          <w:marLeft w:val="0"/>
          <w:marRight w:val="0"/>
          <w:marTop w:val="240"/>
          <w:marBottom w:val="0"/>
          <w:divBdr>
            <w:top w:val="none" w:sz="0" w:space="0" w:color="auto"/>
            <w:left w:val="none" w:sz="0" w:space="0" w:color="auto"/>
            <w:bottom w:val="none" w:sz="0" w:space="0" w:color="auto"/>
            <w:right w:val="none" w:sz="0" w:space="0" w:color="auto"/>
          </w:divBdr>
        </w:div>
        <w:div w:id="2009356900">
          <w:marLeft w:val="0"/>
          <w:marRight w:val="0"/>
          <w:marTop w:val="240"/>
          <w:marBottom w:val="0"/>
          <w:divBdr>
            <w:top w:val="none" w:sz="0" w:space="0" w:color="auto"/>
            <w:left w:val="none" w:sz="0" w:space="0" w:color="auto"/>
            <w:bottom w:val="none" w:sz="0" w:space="0" w:color="auto"/>
            <w:right w:val="none" w:sz="0" w:space="0" w:color="auto"/>
          </w:divBdr>
        </w:div>
        <w:div w:id="2009819094">
          <w:marLeft w:val="0"/>
          <w:marRight w:val="0"/>
          <w:marTop w:val="240"/>
          <w:marBottom w:val="0"/>
          <w:divBdr>
            <w:top w:val="none" w:sz="0" w:space="0" w:color="auto"/>
            <w:left w:val="none" w:sz="0" w:space="0" w:color="auto"/>
            <w:bottom w:val="none" w:sz="0" w:space="0" w:color="auto"/>
            <w:right w:val="none" w:sz="0" w:space="0" w:color="auto"/>
          </w:divBdr>
        </w:div>
        <w:div w:id="2009821965">
          <w:marLeft w:val="0"/>
          <w:marRight w:val="0"/>
          <w:marTop w:val="240"/>
          <w:marBottom w:val="0"/>
          <w:divBdr>
            <w:top w:val="none" w:sz="0" w:space="0" w:color="auto"/>
            <w:left w:val="none" w:sz="0" w:space="0" w:color="auto"/>
            <w:bottom w:val="none" w:sz="0" w:space="0" w:color="auto"/>
            <w:right w:val="none" w:sz="0" w:space="0" w:color="auto"/>
          </w:divBdr>
        </w:div>
        <w:div w:id="2011835777">
          <w:marLeft w:val="0"/>
          <w:marRight w:val="0"/>
          <w:marTop w:val="240"/>
          <w:marBottom w:val="0"/>
          <w:divBdr>
            <w:top w:val="none" w:sz="0" w:space="0" w:color="auto"/>
            <w:left w:val="none" w:sz="0" w:space="0" w:color="auto"/>
            <w:bottom w:val="none" w:sz="0" w:space="0" w:color="auto"/>
            <w:right w:val="none" w:sz="0" w:space="0" w:color="auto"/>
          </w:divBdr>
        </w:div>
        <w:div w:id="2011912013">
          <w:marLeft w:val="0"/>
          <w:marRight w:val="0"/>
          <w:marTop w:val="240"/>
          <w:marBottom w:val="0"/>
          <w:divBdr>
            <w:top w:val="none" w:sz="0" w:space="0" w:color="auto"/>
            <w:left w:val="none" w:sz="0" w:space="0" w:color="auto"/>
            <w:bottom w:val="none" w:sz="0" w:space="0" w:color="auto"/>
            <w:right w:val="none" w:sz="0" w:space="0" w:color="auto"/>
          </w:divBdr>
        </w:div>
        <w:div w:id="2012901972">
          <w:marLeft w:val="0"/>
          <w:marRight w:val="0"/>
          <w:marTop w:val="240"/>
          <w:marBottom w:val="0"/>
          <w:divBdr>
            <w:top w:val="none" w:sz="0" w:space="0" w:color="auto"/>
            <w:left w:val="none" w:sz="0" w:space="0" w:color="auto"/>
            <w:bottom w:val="none" w:sz="0" w:space="0" w:color="auto"/>
            <w:right w:val="none" w:sz="0" w:space="0" w:color="auto"/>
          </w:divBdr>
        </w:div>
        <w:div w:id="2013293293">
          <w:marLeft w:val="0"/>
          <w:marRight w:val="0"/>
          <w:marTop w:val="240"/>
          <w:marBottom w:val="0"/>
          <w:divBdr>
            <w:top w:val="none" w:sz="0" w:space="0" w:color="auto"/>
            <w:left w:val="none" w:sz="0" w:space="0" w:color="auto"/>
            <w:bottom w:val="none" w:sz="0" w:space="0" w:color="auto"/>
            <w:right w:val="none" w:sz="0" w:space="0" w:color="auto"/>
          </w:divBdr>
        </w:div>
        <w:div w:id="2014722912">
          <w:marLeft w:val="0"/>
          <w:marRight w:val="0"/>
          <w:marTop w:val="240"/>
          <w:marBottom w:val="0"/>
          <w:divBdr>
            <w:top w:val="none" w:sz="0" w:space="0" w:color="auto"/>
            <w:left w:val="none" w:sz="0" w:space="0" w:color="auto"/>
            <w:bottom w:val="none" w:sz="0" w:space="0" w:color="auto"/>
            <w:right w:val="none" w:sz="0" w:space="0" w:color="auto"/>
          </w:divBdr>
        </w:div>
        <w:div w:id="2015648990">
          <w:marLeft w:val="0"/>
          <w:marRight w:val="0"/>
          <w:marTop w:val="240"/>
          <w:marBottom w:val="0"/>
          <w:divBdr>
            <w:top w:val="none" w:sz="0" w:space="0" w:color="auto"/>
            <w:left w:val="none" w:sz="0" w:space="0" w:color="auto"/>
            <w:bottom w:val="none" w:sz="0" w:space="0" w:color="auto"/>
            <w:right w:val="none" w:sz="0" w:space="0" w:color="auto"/>
          </w:divBdr>
        </w:div>
        <w:div w:id="2016111524">
          <w:marLeft w:val="0"/>
          <w:marRight w:val="0"/>
          <w:marTop w:val="240"/>
          <w:marBottom w:val="0"/>
          <w:divBdr>
            <w:top w:val="none" w:sz="0" w:space="0" w:color="auto"/>
            <w:left w:val="none" w:sz="0" w:space="0" w:color="auto"/>
            <w:bottom w:val="none" w:sz="0" w:space="0" w:color="auto"/>
            <w:right w:val="none" w:sz="0" w:space="0" w:color="auto"/>
          </w:divBdr>
        </w:div>
        <w:div w:id="2016878164">
          <w:marLeft w:val="0"/>
          <w:marRight w:val="0"/>
          <w:marTop w:val="240"/>
          <w:marBottom w:val="0"/>
          <w:divBdr>
            <w:top w:val="none" w:sz="0" w:space="0" w:color="auto"/>
            <w:left w:val="none" w:sz="0" w:space="0" w:color="auto"/>
            <w:bottom w:val="none" w:sz="0" w:space="0" w:color="auto"/>
            <w:right w:val="none" w:sz="0" w:space="0" w:color="auto"/>
          </w:divBdr>
        </w:div>
        <w:div w:id="2017264013">
          <w:marLeft w:val="0"/>
          <w:marRight w:val="0"/>
          <w:marTop w:val="240"/>
          <w:marBottom w:val="0"/>
          <w:divBdr>
            <w:top w:val="none" w:sz="0" w:space="0" w:color="auto"/>
            <w:left w:val="none" w:sz="0" w:space="0" w:color="auto"/>
            <w:bottom w:val="none" w:sz="0" w:space="0" w:color="auto"/>
            <w:right w:val="none" w:sz="0" w:space="0" w:color="auto"/>
          </w:divBdr>
        </w:div>
        <w:div w:id="2018535247">
          <w:marLeft w:val="0"/>
          <w:marRight w:val="0"/>
          <w:marTop w:val="240"/>
          <w:marBottom w:val="0"/>
          <w:divBdr>
            <w:top w:val="none" w:sz="0" w:space="0" w:color="auto"/>
            <w:left w:val="none" w:sz="0" w:space="0" w:color="auto"/>
            <w:bottom w:val="none" w:sz="0" w:space="0" w:color="auto"/>
            <w:right w:val="none" w:sz="0" w:space="0" w:color="auto"/>
          </w:divBdr>
        </w:div>
        <w:div w:id="2018847200">
          <w:marLeft w:val="0"/>
          <w:marRight w:val="0"/>
          <w:marTop w:val="240"/>
          <w:marBottom w:val="0"/>
          <w:divBdr>
            <w:top w:val="none" w:sz="0" w:space="0" w:color="auto"/>
            <w:left w:val="none" w:sz="0" w:space="0" w:color="auto"/>
            <w:bottom w:val="none" w:sz="0" w:space="0" w:color="auto"/>
            <w:right w:val="none" w:sz="0" w:space="0" w:color="auto"/>
          </w:divBdr>
        </w:div>
        <w:div w:id="2019187259">
          <w:marLeft w:val="0"/>
          <w:marRight w:val="0"/>
          <w:marTop w:val="240"/>
          <w:marBottom w:val="0"/>
          <w:divBdr>
            <w:top w:val="none" w:sz="0" w:space="0" w:color="auto"/>
            <w:left w:val="none" w:sz="0" w:space="0" w:color="auto"/>
            <w:bottom w:val="none" w:sz="0" w:space="0" w:color="auto"/>
            <w:right w:val="none" w:sz="0" w:space="0" w:color="auto"/>
          </w:divBdr>
        </w:div>
        <w:div w:id="2019429117">
          <w:marLeft w:val="0"/>
          <w:marRight w:val="0"/>
          <w:marTop w:val="240"/>
          <w:marBottom w:val="0"/>
          <w:divBdr>
            <w:top w:val="none" w:sz="0" w:space="0" w:color="auto"/>
            <w:left w:val="none" w:sz="0" w:space="0" w:color="auto"/>
            <w:bottom w:val="none" w:sz="0" w:space="0" w:color="auto"/>
            <w:right w:val="none" w:sz="0" w:space="0" w:color="auto"/>
          </w:divBdr>
        </w:div>
        <w:div w:id="2019885529">
          <w:marLeft w:val="0"/>
          <w:marRight w:val="0"/>
          <w:marTop w:val="240"/>
          <w:marBottom w:val="0"/>
          <w:divBdr>
            <w:top w:val="none" w:sz="0" w:space="0" w:color="auto"/>
            <w:left w:val="none" w:sz="0" w:space="0" w:color="auto"/>
            <w:bottom w:val="none" w:sz="0" w:space="0" w:color="auto"/>
            <w:right w:val="none" w:sz="0" w:space="0" w:color="auto"/>
          </w:divBdr>
        </w:div>
        <w:div w:id="2021661869">
          <w:marLeft w:val="0"/>
          <w:marRight w:val="0"/>
          <w:marTop w:val="240"/>
          <w:marBottom w:val="0"/>
          <w:divBdr>
            <w:top w:val="none" w:sz="0" w:space="0" w:color="auto"/>
            <w:left w:val="none" w:sz="0" w:space="0" w:color="auto"/>
            <w:bottom w:val="none" w:sz="0" w:space="0" w:color="auto"/>
            <w:right w:val="none" w:sz="0" w:space="0" w:color="auto"/>
          </w:divBdr>
        </w:div>
        <w:div w:id="2022925005">
          <w:marLeft w:val="0"/>
          <w:marRight w:val="0"/>
          <w:marTop w:val="240"/>
          <w:marBottom w:val="0"/>
          <w:divBdr>
            <w:top w:val="none" w:sz="0" w:space="0" w:color="auto"/>
            <w:left w:val="none" w:sz="0" w:space="0" w:color="auto"/>
            <w:bottom w:val="none" w:sz="0" w:space="0" w:color="auto"/>
            <w:right w:val="none" w:sz="0" w:space="0" w:color="auto"/>
          </w:divBdr>
        </w:div>
        <w:div w:id="2023315512">
          <w:marLeft w:val="0"/>
          <w:marRight w:val="0"/>
          <w:marTop w:val="240"/>
          <w:marBottom w:val="0"/>
          <w:divBdr>
            <w:top w:val="none" w:sz="0" w:space="0" w:color="auto"/>
            <w:left w:val="none" w:sz="0" w:space="0" w:color="auto"/>
            <w:bottom w:val="none" w:sz="0" w:space="0" w:color="auto"/>
            <w:right w:val="none" w:sz="0" w:space="0" w:color="auto"/>
          </w:divBdr>
        </w:div>
        <w:div w:id="2024554642">
          <w:marLeft w:val="0"/>
          <w:marRight w:val="0"/>
          <w:marTop w:val="240"/>
          <w:marBottom w:val="0"/>
          <w:divBdr>
            <w:top w:val="none" w:sz="0" w:space="0" w:color="auto"/>
            <w:left w:val="none" w:sz="0" w:space="0" w:color="auto"/>
            <w:bottom w:val="none" w:sz="0" w:space="0" w:color="auto"/>
            <w:right w:val="none" w:sz="0" w:space="0" w:color="auto"/>
          </w:divBdr>
        </w:div>
        <w:div w:id="2025130769">
          <w:marLeft w:val="0"/>
          <w:marRight w:val="0"/>
          <w:marTop w:val="240"/>
          <w:marBottom w:val="0"/>
          <w:divBdr>
            <w:top w:val="none" w:sz="0" w:space="0" w:color="auto"/>
            <w:left w:val="none" w:sz="0" w:space="0" w:color="auto"/>
            <w:bottom w:val="none" w:sz="0" w:space="0" w:color="auto"/>
            <w:right w:val="none" w:sz="0" w:space="0" w:color="auto"/>
          </w:divBdr>
        </w:div>
        <w:div w:id="2027367308">
          <w:marLeft w:val="0"/>
          <w:marRight w:val="0"/>
          <w:marTop w:val="240"/>
          <w:marBottom w:val="0"/>
          <w:divBdr>
            <w:top w:val="none" w:sz="0" w:space="0" w:color="auto"/>
            <w:left w:val="none" w:sz="0" w:space="0" w:color="auto"/>
            <w:bottom w:val="none" w:sz="0" w:space="0" w:color="auto"/>
            <w:right w:val="none" w:sz="0" w:space="0" w:color="auto"/>
          </w:divBdr>
        </w:div>
        <w:div w:id="2028630528">
          <w:marLeft w:val="0"/>
          <w:marRight w:val="0"/>
          <w:marTop w:val="240"/>
          <w:marBottom w:val="0"/>
          <w:divBdr>
            <w:top w:val="none" w:sz="0" w:space="0" w:color="auto"/>
            <w:left w:val="none" w:sz="0" w:space="0" w:color="auto"/>
            <w:bottom w:val="none" w:sz="0" w:space="0" w:color="auto"/>
            <w:right w:val="none" w:sz="0" w:space="0" w:color="auto"/>
          </w:divBdr>
        </w:div>
        <w:div w:id="2029941439">
          <w:marLeft w:val="0"/>
          <w:marRight w:val="0"/>
          <w:marTop w:val="240"/>
          <w:marBottom w:val="0"/>
          <w:divBdr>
            <w:top w:val="none" w:sz="0" w:space="0" w:color="auto"/>
            <w:left w:val="none" w:sz="0" w:space="0" w:color="auto"/>
            <w:bottom w:val="none" w:sz="0" w:space="0" w:color="auto"/>
            <w:right w:val="none" w:sz="0" w:space="0" w:color="auto"/>
          </w:divBdr>
        </w:div>
        <w:div w:id="2030911314">
          <w:marLeft w:val="0"/>
          <w:marRight w:val="0"/>
          <w:marTop w:val="240"/>
          <w:marBottom w:val="0"/>
          <w:divBdr>
            <w:top w:val="none" w:sz="0" w:space="0" w:color="auto"/>
            <w:left w:val="none" w:sz="0" w:space="0" w:color="auto"/>
            <w:bottom w:val="none" w:sz="0" w:space="0" w:color="auto"/>
            <w:right w:val="none" w:sz="0" w:space="0" w:color="auto"/>
          </w:divBdr>
        </w:div>
        <w:div w:id="2030986888">
          <w:marLeft w:val="0"/>
          <w:marRight w:val="0"/>
          <w:marTop w:val="240"/>
          <w:marBottom w:val="0"/>
          <w:divBdr>
            <w:top w:val="none" w:sz="0" w:space="0" w:color="auto"/>
            <w:left w:val="none" w:sz="0" w:space="0" w:color="auto"/>
            <w:bottom w:val="none" w:sz="0" w:space="0" w:color="auto"/>
            <w:right w:val="none" w:sz="0" w:space="0" w:color="auto"/>
          </w:divBdr>
        </w:div>
        <w:div w:id="2032368353">
          <w:marLeft w:val="0"/>
          <w:marRight w:val="0"/>
          <w:marTop w:val="240"/>
          <w:marBottom w:val="0"/>
          <w:divBdr>
            <w:top w:val="none" w:sz="0" w:space="0" w:color="auto"/>
            <w:left w:val="none" w:sz="0" w:space="0" w:color="auto"/>
            <w:bottom w:val="none" w:sz="0" w:space="0" w:color="auto"/>
            <w:right w:val="none" w:sz="0" w:space="0" w:color="auto"/>
          </w:divBdr>
        </w:div>
        <w:div w:id="2032606753">
          <w:marLeft w:val="0"/>
          <w:marRight w:val="0"/>
          <w:marTop w:val="240"/>
          <w:marBottom w:val="0"/>
          <w:divBdr>
            <w:top w:val="none" w:sz="0" w:space="0" w:color="auto"/>
            <w:left w:val="none" w:sz="0" w:space="0" w:color="auto"/>
            <w:bottom w:val="none" w:sz="0" w:space="0" w:color="auto"/>
            <w:right w:val="none" w:sz="0" w:space="0" w:color="auto"/>
          </w:divBdr>
        </w:div>
        <w:div w:id="2032801296">
          <w:marLeft w:val="0"/>
          <w:marRight w:val="0"/>
          <w:marTop w:val="240"/>
          <w:marBottom w:val="0"/>
          <w:divBdr>
            <w:top w:val="none" w:sz="0" w:space="0" w:color="auto"/>
            <w:left w:val="none" w:sz="0" w:space="0" w:color="auto"/>
            <w:bottom w:val="none" w:sz="0" w:space="0" w:color="auto"/>
            <w:right w:val="none" w:sz="0" w:space="0" w:color="auto"/>
          </w:divBdr>
        </w:div>
        <w:div w:id="2032947286">
          <w:marLeft w:val="0"/>
          <w:marRight w:val="0"/>
          <w:marTop w:val="240"/>
          <w:marBottom w:val="0"/>
          <w:divBdr>
            <w:top w:val="none" w:sz="0" w:space="0" w:color="auto"/>
            <w:left w:val="none" w:sz="0" w:space="0" w:color="auto"/>
            <w:bottom w:val="none" w:sz="0" w:space="0" w:color="auto"/>
            <w:right w:val="none" w:sz="0" w:space="0" w:color="auto"/>
          </w:divBdr>
        </w:div>
        <w:div w:id="2033216256">
          <w:marLeft w:val="0"/>
          <w:marRight w:val="0"/>
          <w:marTop w:val="240"/>
          <w:marBottom w:val="0"/>
          <w:divBdr>
            <w:top w:val="none" w:sz="0" w:space="0" w:color="auto"/>
            <w:left w:val="none" w:sz="0" w:space="0" w:color="auto"/>
            <w:bottom w:val="none" w:sz="0" w:space="0" w:color="auto"/>
            <w:right w:val="none" w:sz="0" w:space="0" w:color="auto"/>
          </w:divBdr>
        </w:div>
        <w:div w:id="2033917827">
          <w:marLeft w:val="0"/>
          <w:marRight w:val="0"/>
          <w:marTop w:val="240"/>
          <w:marBottom w:val="0"/>
          <w:divBdr>
            <w:top w:val="none" w:sz="0" w:space="0" w:color="auto"/>
            <w:left w:val="none" w:sz="0" w:space="0" w:color="auto"/>
            <w:bottom w:val="none" w:sz="0" w:space="0" w:color="auto"/>
            <w:right w:val="none" w:sz="0" w:space="0" w:color="auto"/>
          </w:divBdr>
        </w:div>
        <w:div w:id="2036079723">
          <w:marLeft w:val="0"/>
          <w:marRight w:val="0"/>
          <w:marTop w:val="240"/>
          <w:marBottom w:val="0"/>
          <w:divBdr>
            <w:top w:val="none" w:sz="0" w:space="0" w:color="auto"/>
            <w:left w:val="none" w:sz="0" w:space="0" w:color="auto"/>
            <w:bottom w:val="none" w:sz="0" w:space="0" w:color="auto"/>
            <w:right w:val="none" w:sz="0" w:space="0" w:color="auto"/>
          </w:divBdr>
        </w:div>
        <w:div w:id="2037123509">
          <w:marLeft w:val="0"/>
          <w:marRight w:val="0"/>
          <w:marTop w:val="240"/>
          <w:marBottom w:val="0"/>
          <w:divBdr>
            <w:top w:val="none" w:sz="0" w:space="0" w:color="auto"/>
            <w:left w:val="none" w:sz="0" w:space="0" w:color="auto"/>
            <w:bottom w:val="none" w:sz="0" w:space="0" w:color="auto"/>
            <w:right w:val="none" w:sz="0" w:space="0" w:color="auto"/>
          </w:divBdr>
        </w:div>
        <w:div w:id="2037345776">
          <w:marLeft w:val="0"/>
          <w:marRight w:val="0"/>
          <w:marTop w:val="240"/>
          <w:marBottom w:val="0"/>
          <w:divBdr>
            <w:top w:val="none" w:sz="0" w:space="0" w:color="auto"/>
            <w:left w:val="none" w:sz="0" w:space="0" w:color="auto"/>
            <w:bottom w:val="none" w:sz="0" w:space="0" w:color="auto"/>
            <w:right w:val="none" w:sz="0" w:space="0" w:color="auto"/>
          </w:divBdr>
        </w:div>
        <w:div w:id="2039968953">
          <w:marLeft w:val="0"/>
          <w:marRight w:val="0"/>
          <w:marTop w:val="240"/>
          <w:marBottom w:val="0"/>
          <w:divBdr>
            <w:top w:val="none" w:sz="0" w:space="0" w:color="auto"/>
            <w:left w:val="none" w:sz="0" w:space="0" w:color="auto"/>
            <w:bottom w:val="none" w:sz="0" w:space="0" w:color="auto"/>
            <w:right w:val="none" w:sz="0" w:space="0" w:color="auto"/>
          </w:divBdr>
        </w:div>
        <w:div w:id="2041054448">
          <w:marLeft w:val="0"/>
          <w:marRight w:val="0"/>
          <w:marTop w:val="240"/>
          <w:marBottom w:val="0"/>
          <w:divBdr>
            <w:top w:val="none" w:sz="0" w:space="0" w:color="auto"/>
            <w:left w:val="none" w:sz="0" w:space="0" w:color="auto"/>
            <w:bottom w:val="none" w:sz="0" w:space="0" w:color="auto"/>
            <w:right w:val="none" w:sz="0" w:space="0" w:color="auto"/>
          </w:divBdr>
        </w:div>
        <w:div w:id="2041710188">
          <w:marLeft w:val="0"/>
          <w:marRight w:val="0"/>
          <w:marTop w:val="240"/>
          <w:marBottom w:val="0"/>
          <w:divBdr>
            <w:top w:val="none" w:sz="0" w:space="0" w:color="auto"/>
            <w:left w:val="none" w:sz="0" w:space="0" w:color="auto"/>
            <w:bottom w:val="none" w:sz="0" w:space="0" w:color="auto"/>
            <w:right w:val="none" w:sz="0" w:space="0" w:color="auto"/>
          </w:divBdr>
        </w:div>
        <w:div w:id="2042320278">
          <w:marLeft w:val="0"/>
          <w:marRight w:val="0"/>
          <w:marTop w:val="240"/>
          <w:marBottom w:val="0"/>
          <w:divBdr>
            <w:top w:val="none" w:sz="0" w:space="0" w:color="auto"/>
            <w:left w:val="none" w:sz="0" w:space="0" w:color="auto"/>
            <w:bottom w:val="none" w:sz="0" w:space="0" w:color="auto"/>
            <w:right w:val="none" w:sz="0" w:space="0" w:color="auto"/>
          </w:divBdr>
        </w:div>
        <w:div w:id="2042508227">
          <w:marLeft w:val="0"/>
          <w:marRight w:val="0"/>
          <w:marTop w:val="240"/>
          <w:marBottom w:val="0"/>
          <w:divBdr>
            <w:top w:val="none" w:sz="0" w:space="0" w:color="auto"/>
            <w:left w:val="none" w:sz="0" w:space="0" w:color="auto"/>
            <w:bottom w:val="none" w:sz="0" w:space="0" w:color="auto"/>
            <w:right w:val="none" w:sz="0" w:space="0" w:color="auto"/>
          </w:divBdr>
        </w:div>
        <w:div w:id="2045206600">
          <w:marLeft w:val="0"/>
          <w:marRight w:val="0"/>
          <w:marTop w:val="240"/>
          <w:marBottom w:val="0"/>
          <w:divBdr>
            <w:top w:val="none" w:sz="0" w:space="0" w:color="auto"/>
            <w:left w:val="none" w:sz="0" w:space="0" w:color="auto"/>
            <w:bottom w:val="none" w:sz="0" w:space="0" w:color="auto"/>
            <w:right w:val="none" w:sz="0" w:space="0" w:color="auto"/>
          </w:divBdr>
        </w:div>
        <w:div w:id="2045865410">
          <w:marLeft w:val="0"/>
          <w:marRight w:val="0"/>
          <w:marTop w:val="240"/>
          <w:marBottom w:val="0"/>
          <w:divBdr>
            <w:top w:val="none" w:sz="0" w:space="0" w:color="auto"/>
            <w:left w:val="none" w:sz="0" w:space="0" w:color="auto"/>
            <w:bottom w:val="none" w:sz="0" w:space="0" w:color="auto"/>
            <w:right w:val="none" w:sz="0" w:space="0" w:color="auto"/>
          </w:divBdr>
        </w:div>
        <w:div w:id="2046173033">
          <w:marLeft w:val="0"/>
          <w:marRight w:val="0"/>
          <w:marTop w:val="240"/>
          <w:marBottom w:val="0"/>
          <w:divBdr>
            <w:top w:val="none" w:sz="0" w:space="0" w:color="auto"/>
            <w:left w:val="none" w:sz="0" w:space="0" w:color="auto"/>
            <w:bottom w:val="none" w:sz="0" w:space="0" w:color="auto"/>
            <w:right w:val="none" w:sz="0" w:space="0" w:color="auto"/>
          </w:divBdr>
        </w:div>
        <w:div w:id="2046831562">
          <w:marLeft w:val="0"/>
          <w:marRight w:val="0"/>
          <w:marTop w:val="240"/>
          <w:marBottom w:val="0"/>
          <w:divBdr>
            <w:top w:val="none" w:sz="0" w:space="0" w:color="auto"/>
            <w:left w:val="none" w:sz="0" w:space="0" w:color="auto"/>
            <w:bottom w:val="none" w:sz="0" w:space="0" w:color="auto"/>
            <w:right w:val="none" w:sz="0" w:space="0" w:color="auto"/>
          </w:divBdr>
        </w:div>
        <w:div w:id="2050373404">
          <w:marLeft w:val="0"/>
          <w:marRight w:val="0"/>
          <w:marTop w:val="240"/>
          <w:marBottom w:val="0"/>
          <w:divBdr>
            <w:top w:val="none" w:sz="0" w:space="0" w:color="auto"/>
            <w:left w:val="none" w:sz="0" w:space="0" w:color="auto"/>
            <w:bottom w:val="none" w:sz="0" w:space="0" w:color="auto"/>
            <w:right w:val="none" w:sz="0" w:space="0" w:color="auto"/>
          </w:divBdr>
        </w:div>
        <w:div w:id="2052916952">
          <w:marLeft w:val="0"/>
          <w:marRight w:val="0"/>
          <w:marTop w:val="240"/>
          <w:marBottom w:val="0"/>
          <w:divBdr>
            <w:top w:val="none" w:sz="0" w:space="0" w:color="auto"/>
            <w:left w:val="none" w:sz="0" w:space="0" w:color="auto"/>
            <w:bottom w:val="none" w:sz="0" w:space="0" w:color="auto"/>
            <w:right w:val="none" w:sz="0" w:space="0" w:color="auto"/>
          </w:divBdr>
        </w:div>
        <w:div w:id="2052923678">
          <w:marLeft w:val="0"/>
          <w:marRight w:val="0"/>
          <w:marTop w:val="240"/>
          <w:marBottom w:val="0"/>
          <w:divBdr>
            <w:top w:val="none" w:sz="0" w:space="0" w:color="auto"/>
            <w:left w:val="none" w:sz="0" w:space="0" w:color="auto"/>
            <w:bottom w:val="none" w:sz="0" w:space="0" w:color="auto"/>
            <w:right w:val="none" w:sz="0" w:space="0" w:color="auto"/>
          </w:divBdr>
        </w:div>
        <w:div w:id="2054890940">
          <w:marLeft w:val="0"/>
          <w:marRight w:val="0"/>
          <w:marTop w:val="240"/>
          <w:marBottom w:val="0"/>
          <w:divBdr>
            <w:top w:val="none" w:sz="0" w:space="0" w:color="auto"/>
            <w:left w:val="none" w:sz="0" w:space="0" w:color="auto"/>
            <w:bottom w:val="none" w:sz="0" w:space="0" w:color="auto"/>
            <w:right w:val="none" w:sz="0" w:space="0" w:color="auto"/>
          </w:divBdr>
        </w:div>
        <w:div w:id="2055885227">
          <w:marLeft w:val="0"/>
          <w:marRight w:val="0"/>
          <w:marTop w:val="240"/>
          <w:marBottom w:val="0"/>
          <w:divBdr>
            <w:top w:val="none" w:sz="0" w:space="0" w:color="auto"/>
            <w:left w:val="none" w:sz="0" w:space="0" w:color="auto"/>
            <w:bottom w:val="none" w:sz="0" w:space="0" w:color="auto"/>
            <w:right w:val="none" w:sz="0" w:space="0" w:color="auto"/>
          </w:divBdr>
        </w:div>
        <w:div w:id="2057191720">
          <w:marLeft w:val="0"/>
          <w:marRight w:val="0"/>
          <w:marTop w:val="240"/>
          <w:marBottom w:val="0"/>
          <w:divBdr>
            <w:top w:val="none" w:sz="0" w:space="0" w:color="auto"/>
            <w:left w:val="none" w:sz="0" w:space="0" w:color="auto"/>
            <w:bottom w:val="none" w:sz="0" w:space="0" w:color="auto"/>
            <w:right w:val="none" w:sz="0" w:space="0" w:color="auto"/>
          </w:divBdr>
        </w:div>
        <w:div w:id="2057269645">
          <w:marLeft w:val="0"/>
          <w:marRight w:val="0"/>
          <w:marTop w:val="240"/>
          <w:marBottom w:val="0"/>
          <w:divBdr>
            <w:top w:val="none" w:sz="0" w:space="0" w:color="auto"/>
            <w:left w:val="none" w:sz="0" w:space="0" w:color="auto"/>
            <w:bottom w:val="none" w:sz="0" w:space="0" w:color="auto"/>
            <w:right w:val="none" w:sz="0" w:space="0" w:color="auto"/>
          </w:divBdr>
        </w:div>
        <w:div w:id="2059551988">
          <w:marLeft w:val="0"/>
          <w:marRight w:val="0"/>
          <w:marTop w:val="240"/>
          <w:marBottom w:val="0"/>
          <w:divBdr>
            <w:top w:val="none" w:sz="0" w:space="0" w:color="auto"/>
            <w:left w:val="none" w:sz="0" w:space="0" w:color="auto"/>
            <w:bottom w:val="none" w:sz="0" w:space="0" w:color="auto"/>
            <w:right w:val="none" w:sz="0" w:space="0" w:color="auto"/>
          </w:divBdr>
        </w:div>
        <w:div w:id="2060278886">
          <w:marLeft w:val="0"/>
          <w:marRight w:val="0"/>
          <w:marTop w:val="240"/>
          <w:marBottom w:val="0"/>
          <w:divBdr>
            <w:top w:val="none" w:sz="0" w:space="0" w:color="auto"/>
            <w:left w:val="none" w:sz="0" w:space="0" w:color="auto"/>
            <w:bottom w:val="none" w:sz="0" w:space="0" w:color="auto"/>
            <w:right w:val="none" w:sz="0" w:space="0" w:color="auto"/>
          </w:divBdr>
        </w:div>
        <w:div w:id="2060549500">
          <w:marLeft w:val="0"/>
          <w:marRight w:val="0"/>
          <w:marTop w:val="240"/>
          <w:marBottom w:val="0"/>
          <w:divBdr>
            <w:top w:val="none" w:sz="0" w:space="0" w:color="auto"/>
            <w:left w:val="none" w:sz="0" w:space="0" w:color="auto"/>
            <w:bottom w:val="none" w:sz="0" w:space="0" w:color="auto"/>
            <w:right w:val="none" w:sz="0" w:space="0" w:color="auto"/>
          </w:divBdr>
        </w:div>
        <w:div w:id="2060934431">
          <w:marLeft w:val="0"/>
          <w:marRight w:val="0"/>
          <w:marTop w:val="240"/>
          <w:marBottom w:val="0"/>
          <w:divBdr>
            <w:top w:val="none" w:sz="0" w:space="0" w:color="auto"/>
            <w:left w:val="none" w:sz="0" w:space="0" w:color="auto"/>
            <w:bottom w:val="none" w:sz="0" w:space="0" w:color="auto"/>
            <w:right w:val="none" w:sz="0" w:space="0" w:color="auto"/>
          </w:divBdr>
        </w:div>
        <w:div w:id="2061779272">
          <w:marLeft w:val="0"/>
          <w:marRight w:val="0"/>
          <w:marTop w:val="240"/>
          <w:marBottom w:val="0"/>
          <w:divBdr>
            <w:top w:val="none" w:sz="0" w:space="0" w:color="auto"/>
            <w:left w:val="none" w:sz="0" w:space="0" w:color="auto"/>
            <w:bottom w:val="none" w:sz="0" w:space="0" w:color="auto"/>
            <w:right w:val="none" w:sz="0" w:space="0" w:color="auto"/>
          </w:divBdr>
        </w:div>
        <w:div w:id="2062363631">
          <w:marLeft w:val="0"/>
          <w:marRight w:val="0"/>
          <w:marTop w:val="240"/>
          <w:marBottom w:val="0"/>
          <w:divBdr>
            <w:top w:val="none" w:sz="0" w:space="0" w:color="auto"/>
            <w:left w:val="none" w:sz="0" w:space="0" w:color="auto"/>
            <w:bottom w:val="none" w:sz="0" w:space="0" w:color="auto"/>
            <w:right w:val="none" w:sz="0" w:space="0" w:color="auto"/>
          </w:divBdr>
        </w:div>
        <w:div w:id="2065564409">
          <w:marLeft w:val="0"/>
          <w:marRight w:val="0"/>
          <w:marTop w:val="240"/>
          <w:marBottom w:val="0"/>
          <w:divBdr>
            <w:top w:val="none" w:sz="0" w:space="0" w:color="auto"/>
            <w:left w:val="none" w:sz="0" w:space="0" w:color="auto"/>
            <w:bottom w:val="none" w:sz="0" w:space="0" w:color="auto"/>
            <w:right w:val="none" w:sz="0" w:space="0" w:color="auto"/>
          </w:divBdr>
        </w:div>
        <w:div w:id="2068798324">
          <w:marLeft w:val="0"/>
          <w:marRight w:val="0"/>
          <w:marTop w:val="240"/>
          <w:marBottom w:val="0"/>
          <w:divBdr>
            <w:top w:val="none" w:sz="0" w:space="0" w:color="auto"/>
            <w:left w:val="none" w:sz="0" w:space="0" w:color="auto"/>
            <w:bottom w:val="none" w:sz="0" w:space="0" w:color="auto"/>
            <w:right w:val="none" w:sz="0" w:space="0" w:color="auto"/>
          </w:divBdr>
        </w:div>
        <w:div w:id="2071608694">
          <w:marLeft w:val="0"/>
          <w:marRight w:val="0"/>
          <w:marTop w:val="240"/>
          <w:marBottom w:val="0"/>
          <w:divBdr>
            <w:top w:val="none" w:sz="0" w:space="0" w:color="auto"/>
            <w:left w:val="none" w:sz="0" w:space="0" w:color="auto"/>
            <w:bottom w:val="none" w:sz="0" w:space="0" w:color="auto"/>
            <w:right w:val="none" w:sz="0" w:space="0" w:color="auto"/>
          </w:divBdr>
        </w:div>
        <w:div w:id="2072267874">
          <w:marLeft w:val="0"/>
          <w:marRight w:val="0"/>
          <w:marTop w:val="240"/>
          <w:marBottom w:val="0"/>
          <w:divBdr>
            <w:top w:val="none" w:sz="0" w:space="0" w:color="auto"/>
            <w:left w:val="none" w:sz="0" w:space="0" w:color="auto"/>
            <w:bottom w:val="none" w:sz="0" w:space="0" w:color="auto"/>
            <w:right w:val="none" w:sz="0" w:space="0" w:color="auto"/>
          </w:divBdr>
        </w:div>
        <w:div w:id="2077895897">
          <w:marLeft w:val="0"/>
          <w:marRight w:val="0"/>
          <w:marTop w:val="240"/>
          <w:marBottom w:val="0"/>
          <w:divBdr>
            <w:top w:val="none" w:sz="0" w:space="0" w:color="auto"/>
            <w:left w:val="none" w:sz="0" w:space="0" w:color="auto"/>
            <w:bottom w:val="none" w:sz="0" w:space="0" w:color="auto"/>
            <w:right w:val="none" w:sz="0" w:space="0" w:color="auto"/>
          </w:divBdr>
        </w:div>
        <w:div w:id="2078555094">
          <w:marLeft w:val="0"/>
          <w:marRight w:val="0"/>
          <w:marTop w:val="240"/>
          <w:marBottom w:val="0"/>
          <w:divBdr>
            <w:top w:val="none" w:sz="0" w:space="0" w:color="auto"/>
            <w:left w:val="none" w:sz="0" w:space="0" w:color="auto"/>
            <w:bottom w:val="none" w:sz="0" w:space="0" w:color="auto"/>
            <w:right w:val="none" w:sz="0" w:space="0" w:color="auto"/>
          </w:divBdr>
        </w:div>
        <w:div w:id="2080787679">
          <w:marLeft w:val="0"/>
          <w:marRight w:val="0"/>
          <w:marTop w:val="240"/>
          <w:marBottom w:val="0"/>
          <w:divBdr>
            <w:top w:val="none" w:sz="0" w:space="0" w:color="auto"/>
            <w:left w:val="none" w:sz="0" w:space="0" w:color="auto"/>
            <w:bottom w:val="none" w:sz="0" w:space="0" w:color="auto"/>
            <w:right w:val="none" w:sz="0" w:space="0" w:color="auto"/>
          </w:divBdr>
        </w:div>
        <w:div w:id="2082947571">
          <w:marLeft w:val="0"/>
          <w:marRight w:val="0"/>
          <w:marTop w:val="240"/>
          <w:marBottom w:val="0"/>
          <w:divBdr>
            <w:top w:val="none" w:sz="0" w:space="0" w:color="auto"/>
            <w:left w:val="none" w:sz="0" w:space="0" w:color="auto"/>
            <w:bottom w:val="none" w:sz="0" w:space="0" w:color="auto"/>
            <w:right w:val="none" w:sz="0" w:space="0" w:color="auto"/>
          </w:divBdr>
        </w:div>
        <w:div w:id="2084177154">
          <w:marLeft w:val="0"/>
          <w:marRight w:val="0"/>
          <w:marTop w:val="240"/>
          <w:marBottom w:val="0"/>
          <w:divBdr>
            <w:top w:val="none" w:sz="0" w:space="0" w:color="auto"/>
            <w:left w:val="none" w:sz="0" w:space="0" w:color="auto"/>
            <w:bottom w:val="none" w:sz="0" w:space="0" w:color="auto"/>
            <w:right w:val="none" w:sz="0" w:space="0" w:color="auto"/>
          </w:divBdr>
        </w:div>
        <w:div w:id="2086023353">
          <w:marLeft w:val="0"/>
          <w:marRight w:val="0"/>
          <w:marTop w:val="240"/>
          <w:marBottom w:val="0"/>
          <w:divBdr>
            <w:top w:val="none" w:sz="0" w:space="0" w:color="auto"/>
            <w:left w:val="none" w:sz="0" w:space="0" w:color="auto"/>
            <w:bottom w:val="none" w:sz="0" w:space="0" w:color="auto"/>
            <w:right w:val="none" w:sz="0" w:space="0" w:color="auto"/>
          </w:divBdr>
        </w:div>
        <w:div w:id="2086217561">
          <w:marLeft w:val="0"/>
          <w:marRight w:val="0"/>
          <w:marTop w:val="240"/>
          <w:marBottom w:val="0"/>
          <w:divBdr>
            <w:top w:val="none" w:sz="0" w:space="0" w:color="auto"/>
            <w:left w:val="none" w:sz="0" w:space="0" w:color="auto"/>
            <w:bottom w:val="none" w:sz="0" w:space="0" w:color="auto"/>
            <w:right w:val="none" w:sz="0" w:space="0" w:color="auto"/>
          </w:divBdr>
        </w:div>
        <w:div w:id="2087605420">
          <w:marLeft w:val="0"/>
          <w:marRight w:val="0"/>
          <w:marTop w:val="240"/>
          <w:marBottom w:val="0"/>
          <w:divBdr>
            <w:top w:val="none" w:sz="0" w:space="0" w:color="auto"/>
            <w:left w:val="none" w:sz="0" w:space="0" w:color="auto"/>
            <w:bottom w:val="none" w:sz="0" w:space="0" w:color="auto"/>
            <w:right w:val="none" w:sz="0" w:space="0" w:color="auto"/>
          </w:divBdr>
        </w:div>
        <w:div w:id="2089378399">
          <w:marLeft w:val="0"/>
          <w:marRight w:val="0"/>
          <w:marTop w:val="240"/>
          <w:marBottom w:val="0"/>
          <w:divBdr>
            <w:top w:val="none" w:sz="0" w:space="0" w:color="auto"/>
            <w:left w:val="none" w:sz="0" w:space="0" w:color="auto"/>
            <w:bottom w:val="none" w:sz="0" w:space="0" w:color="auto"/>
            <w:right w:val="none" w:sz="0" w:space="0" w:color="auto"/>
          </w:divBdr>
        </w:div>
        <w:div w:id="2090536611">
          <w:marLeft w:val="0"/>
          <w:marRight w:val="0"/>
          <w:marTop w:val="240"/>
          <w:marBottom w:val="0"/>
          <w:divBdr>
            <w:top w:val="none" w:sz="0" w:space="0" w:color="auto"/>
            <w:left w:val="none" w:sz="0" w:space="0" w:color="auto"/>
            <w:bottom w:val="none" w:sz="0" w:space="0" w:color="auto"/>
            <w:right w:val="none" w:sz="0" w:space="0" w:color="auto"/>
          </w:divBdr>
        </w:div>
        <w:div w:id="2095661407">
          <w:marLeft w:val="0"/>
          <w:marRight w:val="0"/>
          <w:marTop w:val="240"/>
          <w:marBottom w:val="0"/>
          <w:divBdr>
            <w:top w:val="none" w:sz="0" w:space="0" w:color="auto"/>
            <w:left w:val="none" w:sz="0" w:space="0" w:color="auto"/>
            <w:bottom w:val="none" w:sz="0" w:space="0" w:color="auto"/>
            <w:right w:val="none" w:sz="0" w:space="0" w:color="auto"/>
          </w:divBdr>
        </w:div>
        <w:div w:id="2100519434">
          <w:marLeft w:val="0"/>
          <w:marRight w:val="0"/>
          <w:marTop w:val="240"/>
          <w:marBottom w:val="0"/>
          <w:divBdr>
            <w:top w:val="none" w:sz="0" w:space="0" w:color="auto"/>
            <w:left w:val="none" w:sz="0" w:space="0" w:color="auto"/>
            <w:bottom w:val="none" w:sz="0" w:space="0" w:color="auto"/>
            <w:right w:val="none" w:sz="0" w:space="0" w:color="auto"/>
          </w:divBdr>
        </w:div>
        <w:div w:id="2101287651">
          <w:marLeft w:val="0"/>
          <w:marRight w:val="0"/>
          <w:marTop w:val="240"/>
          <w:marBottom w:val="0"/>
          <w:divBdr>
            <w:top w:val="none" w:sz="0" w:space="0" w:color="auto"/>
            <w:left w:val="none" w:sz="0" w:space="0" w:color="auto"/>
            <w:bottom w:val="none" w:sz="0" w:space="0" w:color="auto"/>
            <w:right w:val="none" w:sz="0" w:space="0" w:color="auto"/>
          </w:divBdr>
        </w:div>
        <w:div w:id="2101369218">
          <w:marLeft w:val="0"/>
          <w:marRight w:val="0"/>
          <w:marTop w:val="240"/>
          <w:marBottom w:val="0"/>
          <w:divBdr>
            <w:top w:val="none" w:sz="0" w:space="0" w:color="auto"/>
            <w:left w:val="none" w:sz="0" w:space="0" w:color="auto"/>
            <w:bottom w:val="none" w:sz="0" w:space="0" w:color="auto"/>
            <w:right w:val="none" w:sz="0" w:space="0" w:color="auto"/>
          </w:divBdr>
        </w:div>
        <w:div w:id="2102755310">
          <w:marLeft w:val="0"/>
          <w:marRight w:val="0"/>
          <w:marTop w:val="240"/>
          <w:marBottom w:val="0"/>
          <w:divBdr>
            <w:top w:val="none" w:sz="0" w:space="0" w:color="auto"/>
            <w:left w:val="none" w:sz="0" w:space="0" w:color="auto"/>
            <w:bottom w:val="none" w:sz="0" w:space="0" w:color="auto"/>
            <w:right w:val="none" w:sz="0" w:space="0" w:color="auto"/>
          </w:divBdr>
        </w:div>
        <w:div w:id="2103136107">
          <w:marLeft w:val="0"/>
          <w:marRight w:val="0"/>
          <w:marTop w:val="240"/>
          <w:marBottom w:val="0"/>
          <w:divBdr>
            <w:top w:val="none" w:sz="0" w:space="0" w:color="auto"/>
            <w:left w:val="none" w:sz="0" w:space="0" w:color="auto"/>
            <w:bottom w:val="none" w:sz="0" w:space="0" w:color="auto"/>
            <w:right w:val="none" w:sz="0" w:space="0" w:color="auto"/>
          </w:divBdr>
        </w:div>
        <w:div w:id="2103136128">
          <w:marLeft w:val="0"/>
          <w:marRight w:val="0"/>
          <w:marTop w:val="240"/>
          <w:marBottom w:val="0"/>
          <w:divBdr>
            <w:top w:val="none" w:sz="0" w:space="0" w:color="auto"/>
            <w:left w:val="none" w:sz="0" w:space="0" w:color="auto"/>
            <w:bottom w:val="none" w:sz="0" w:space="0" w:color="auto"/>
            <w:right w:val="none" w:sz="0" w:space="0" w:color="auto"/>
          </w:divBdr>
        </w:div>
        <w:div w:id="2104257234">
          <w:marLeft w:val="0"/>
          <w:marRight w:val="0"/>
          <w:marTop w:val="240"/>
          <w:marBottom w:val="0"/>
          <w:divBdr>
            <w:top w:val="none" w:sz="0" w:space="0" w:color="auto"/>
            <w:left w:val="none" w:sz="0" w:space="0" w:color="auto"/>
            <w:bottom w:val="none" w:sz="0" w:space="0" w:color="auto"/>
            <w:right w:val="none" w:sz="0" w:space="0" w:color="auto"/>
          </w:divBdr>
        </w:div>
        <w:div w:id="2106269402">
          <w:marLeft w:val="0"/>
          <w:marRight w:val="0"/>
          <w:marTop w:val="240"/>
          <w:marBottom w:val="0"/>
          <w:divBdr>
            <w:top w:val="none" w:sz="0" w:space="0" w:color="auto"/>
            <w:left w:val="none" w:sz="0" w:space="0" w:color="auto"/>
            <w:bottom w:val="none" w:sz="0" w:space="0" w:color="auto"/>
            <w:right w:val="none" w:sz="0" w:space="0" w:color="auto"/>
          </w:divBdr>
        </w:div>
        <w:div w:id="2107578553">
          <w:marLeft w:val="0"/>
          <w:marRight w:val="0"/>
          <w:marTop w:val="240"/>
          <w:marBottom w:val="0"/>
          <w:divBdr>
            <w:top w:val="none" w:sz="0" w:space="0" w:color="auto"/>
            <w:left w:val="none" w:sz="0" w:space="0" w:color="auto"/>
            <w:bottom w:val="none" w:sz="0" w:space="0" w:color="auto"/>
            <w:right w:val="none" w:sz="0" w:space="0" w:color="auto"/>
          </w:divBdr>
        </w:div>
        <w:div w:id="2112119863">
          <w:marLeft w:val="0"/>
          <w:marRight w:val="0"/>
          <w:marTop w:val="240"/>
          <w:marBottom w:val="0"/>
          <w:divBdr>
            <w:top w:val="none" w:sz="0" w:space="0" w:color="auto"/>
            <w:left w:val="none" w:sz="0" w:space="0" w:color="auto"/>
            <w:bottom w:val="none" w:sz="0" w:space="0" w:color="auto"/>
            <w:right w:val="none" w:sz="0" w:space="0" w:color="auto"/>
          </w:divBdr>
        </w:div>
        <w:div w:id="2117557837">
          <w:marLeft w:val="0"/>
          <w:marRight w:val="0"/>
          <w:marTop w:val="240"/>
          <w:marBottom w:val="0"/>
          <w:divBdr>
            <w:top w:val="none" w:sz="0" w:space="0" w:color="auto"/>
            <w:left w:val="none" w:sz="0" w:space="0" w:color="auto"/>
            <w:bottom w:val="none" w:sz="0" w:space="0" w:color="auto"/>
            <w:right w:val="none" w:sz="0" w:space="0" w:color="auto"/>
          </w:divBdr>
        </w:div>
        <w:div w:id="2117630005">
          <w:marLeft w:val="0"/>
          <w:marRight w:val="0"/>
          <w:marTop w:val="240"/>
          <w:marBottom w:val="0"/>
          <w:divBdr>
            <w:top w:val="none" w:sz="0" w:space="0" w:color="auto"/>
            <w:left w:val="none" w:sz="0" w:space="0" w:color="auto"/>
            <w:bottom w:val="none" w:sz="0" w:space="0" w:color="auto"/>
            <w:right w:val="none" w:sz="0" w:space="0" w:color="auto"/>
          </w:divBdr>
        </w:div>
        <w:div w:id="2118059443">
          <w:marLeft w:val="0"/>
          <w:marRight w:val="0"/>
          <w:marTop w:val="240"/>
          <w:marBottom w:val="0"/>
          <w:divBdr>
            <w:top w:val="none" w:sz="0" w:space="0" w:color="auto"/>
            <w:left w:val="none" w:sz="0" w:space="0" w:color="auto"/>
            <w:bottom w:val="none" w:sz="0" w:space="0" w:color="auto"/>
            <w:right w:val="none" w:sz="0" w:space="0" w:color="auto"/>
          </w:divBdr>
        </w:div>
        <w:div w:id="2118329740">
          <w:marLeft w:val="0"/>
          <w:marRight w:val="0"/>
          <w:marTop w:val="240"/>
          <w:marBottom w:val="0"/>
          <w:divBdr>
            <w:top w:val="none" w:sz="0" w:space="0" w:color="auto"/>
            <w:left w:val="none" w:sz="0" w:space="0" w:color="auto"/>
            <w:bottom w:val="none" w:sz="0" w:space="0" w:color="auto"/>
            <w:right w:val="none" w:sz="0" w:space="0" w:color="auto"/>
          </w:divBdr>
        </w:div>
        <w:div w:id="2118864463">
          <w:marLeft w:val="0"/>
          <w:marRight w:val="0"/>
          <w:marTop w:val="240"/>
          <w:marBottom w:val="0"/>
          <w:divBdr>
            <w:top w:val="none" w:sz="0" w:space="0" w:color="auto"/>
            <w:left w:val="none" w:sz="0" w:space="0" w:color="auto"/>
            <w:bottom w:val="none" w:sz="0" w:space="0" w:color="auto"/>
            <w:right w:val="none" w:sz="0" w:space="0" w:color="auto"/>
          </w:divBdr>
        </w:div>
        <w:div w:id="2119373814">
          <w:marLeft w:val="0"/>
          <w:marRight w:val="0"/>
          <w:marTop w:val="240"/>
          <w:marBottom w:val="0"/>
          <w:divBdr>
            <w:top w:val="none" w:sz="0" w:space="0" w:color="auto"/>
            <w:left w:val="none" w:sz="0" w:space="0" w:color="auto"/>
            <w:bottom w:val="none" w:sz="0" w:space="0" w:color="auto"/>
            <w:right w:val="none" w:sz="0" w:space="0" w:color="auto"/>
          </w:divBdr>
        </w:div>
        <w:div w:id="2125735268">
          <w:marLeft w:val="0"/>
          <w:marRight w:val="0"/>
          <w:marTop w:val="240"/>
          <w:marBottom w:val="0"/>
          <w:divBdr>
            <w:top w:val="none" w:sz="0" w:space="0" w:color="auto"/>
            <w:left w:val="none" w:sz="0" w:space="0" w:color="auto"/>
            <w:bottom w:val="none" w:sz="0" w:space="0" w:color="auto"/>
            <w:right w:val="none" w:sz="0" w:space="0" w:color="auto"/>
          </w:divBdr>
        </w:div>
        <w:div w:id="2126268697">
          <w:marLeft w:val="0"/>
          <w:marRight w:val="0"/>
          <w:marTop w:val="240"/>
          <w:marBottom w:val="0"/>
          <w:divBdr>
            <w:top w:val="none" w:sz="0" w:space="0" w:color="auto"/>
            <w:left w:val="none" w:sz="0" w:space="0" w:color="auto"/>
            <w:bottom w:val="none" w:sz="0" w:space="0" w:color="auto"/>
            <w:right w:val="none" w:sz="0" w:space="0" w:color="auto"/>
          </w:divBdr>
        </w:div>
        <w:div w:id="2127846383">
          <w:marLeft w:val="0"/>
          <w:marRight w:val="0"/>
          <w:marTop w:val="240"/>
          <w:marBottom w:val="0"/>
          <w:divBdr>
            <w:top w:val="none" w:sz="0" w:space="0" w:color="auto"/>
            <w:left w:val="none" w:sz="0" w:space="0" w:color="auto"/>
            <w:bottom w:val="none" w:sz="0" w:space="0" w:color="auto"/>
            <w:right w:val="none" w:sz="0" w:space="0" w:color="auto"/>
          </w:divBdr>
        </w:div>
        <w:div w:id="2128235394">
          <w:marLeft w:val="0"/>
          <w:marRight w:val="0"/>
          <w:marTop w:val="240"/>
          <w:marBottom w:val="0"/>
          <w:divBdr>
            <w:top w:val="none" w:sz="0" w:space="0" w:color="auto"/>
            <w:left w:val="none" w:sz="0" w:space="0" w:color="auto"/>
            <w:bottom w:val="none" w:sz="0" w:space="0" w:color="auto"/>
            <w:right w:val="none" w:sz="0" w:space="0" w:color="auto"/>
          </w:divBdr>
        </w:div>
        <w:div w:id="2128312798">
          <w:marLeft w:val="0"/>
          <w:marRight w:val="0"/>
          <w:marTop w:val="240"/>
          <w:marBottom w:val="0"/>
          <w:divBdr>
            <w:top w:val="none" w:sz="0" w:space="0" w:color="auto"/>
            <w:left w:val="none" w:sz="0" w:space="0" w:color="auto"/>
            <w:bottom w:val="none" w:sz="0" w:space="0" w:color="auto"/>
            <w:right w:val="none" w:sz="0" w:space="0" w:color="auto"/>
          </w:divBdr>
        </w:div>
        <w:div w:id="2131704941">
          <w:marLeft w:val="0"/>
          <w:marRight w:val="0"/>
          <w:marTop w:val="240"/>
          <w:marBottom w:val="0"/>
          <w:divBdr>
            <w:top w:val="none" w:sz="0" w:space="0" w:color="auto"/>
            <w:left w:val="none" w:sz="0" w:space="0" w:color="auto"/>
            <w:bottom w:val="none" w:sz="0" w:space="0" w:color="auto"/>
            <w:right w:val="none" w:sz="0" w:space="0" w:color="auto"/>
          </w:divBdr>
        </w:div>
        <w:div w:id="2133747387">
          <w:marLeft w:val="0"/>
          <w:marRight w:val="0"/>
          <w:marTop w:val="240"/>
          <w:marBottom w:val="0"/>
          <w:divBdr>
            <w:top w:val="none" w:sz="0" w:space="0" w:color="auto"/>
            <w:left w:val="none" w:sz="0" w:space="0" w:color="auto"/>
            <w:bottom w:val="none" w:sz="0" w:space="0" w:color="auto"/>
            <w:right w:val="none" w:sz="0" w:space="0" w:color="auto"/>
          </w:divBdr>
        </w:div>
        <w:div w:id="2134054035">
          <w:marLeft w:val="0"/>
          <w:marRight w:val="0"/>
          <w:marTop w:val="240"/>
          <w:marBottom w:val="0"/>
          <w:divBdr>
            <w:top w:val="none" w:sz="0" w:space="0" w:color="auto"/>
            <w:left w:val="none" w:sz="0" w:space="0" w:color="auto"/>
            <w:bottom w:val="none" w:sz="0" w:space="0" w:color="auto"/>
            <w:right w:val="none" w:sz="0" w:space="0" w:color="auto"/>
          </w:divBdr>
        </w:div>
        <w:div w:id="2134863112">
          <w:marLeft w:val="0"/>
          <w:marRight w:val="0"/>
          <w:marTop w:val="240"/>
          <w:marBottom w:val="0"/>
          <w:divBdr>
            <w:top w:val="none" w:sz="0" w:space="0" w:color="auto"/>
            <w:left w:val="none" w:sz="0" w:space="0" w:color="auto"/>
            <w:bottom w:val="none" w:sz="0" w:space="0" w:color="auto"/>
            <w:right w:val="none" w:sz="0" w:space="0" w:color="auto"/>
          </w:divBdr>
        </w:div>
        <w:div w:id="2134904267">
          <w:marLeft w:val="0"/>
          <w:marRight w:val="0"/>
          <w:marTop w:val="240"/>
          <w:marBottom w:val="0"/>
          <w:divBdr>
            <w:top w:val="none" w:sz="0" w:space="0" w:color="auto"/>
            <w:left w:val="none" w:sz="0" w:space="0" w:color="auto"/>
            <w:bottom w:val="none" w:sz="0" w:space="0" w:color="auto"/>
            <w:right w:val="none" w:sz="0" w:space="0" w:color="auto"/>
          </w:divBdr>
        </w:div>
        <w:div w:id="2135170894">
          <w:marLeft w:val="0"/>
          <w:marRight w:val="0"/>
          <w:marTop w:val="240"/>
          <w:marBottom w:val="0"/>
          <w:divBdr>
            <w:top w:val="none" w:sz="0" w:space="0" w:color="auto"/>
            <w:left w:val="none" w:sz="0" w:space="0" w:color="auto"/>
            <w:bottom w:val="none" w:sz="0" w:space="0" w:color="auto"/>
            <w:right w:val="none" w:sz="0" w:space="0" w:color="auto"/>
          </w:divBdr>
        </w:div>
        <w:div w:id="2135708780">
          <w:marLeft w:val="0"/>
          <w:marRight w:val="0"/>
          <w:marTop w:val="240"/>
          <w:marBottom w:val="0"/>
          <w:divBdr>
            <w:top w:val="none" w:sz="0" w:space="0" w:color="auto"/>
            <w:left w:val="none" w:sz="0" w:space="0" w:color="auto"/>
            <w:bottom w:val="none" w:sz="0" w:space="0" w:color="auto"/>
            <w:right w:val="none" w:sz="0" w:space="0" w:color="auto"/>
          </w:divBdr>
        </w:div>
        <w:div w:id="2138601713">
          <w:marLeft w:val="0"/>
          <w:marRight w:val="0"/>
          <w:marTop w:val="240"/>
          <w:marBottom w:val="0"/>
          <w:divBdr>
            <w:top w:val="none" w:sz="0" w:space="0" w:color="auto"/>
            <w:left w:val="none" w:sz="0" w:space="0" w:color="auto"/>
            <w:bottom w:val="none" w:sz="0" w:space="0" w:color="auto"/>
            <w:right w:val="none" w:sz="0" w:space="0" w:color="auto"/>
          </w:divBdr>
        </w:div>
        <w:div w:id="2142570715">
          <w:marLeft w:val="0"/>
          <w:marRight w:val="0"/>
          <w:marTop w:val="240"/>
          <w:marBottom w:val="0"/>
          <w:divBdr>
            <w:top w:val="none" w:sz="0" w:space="0" w:color="auto"/>
            <w:left w:val="none" w:sz="0" w:space="0" w:color="auto"/>
            <w:bottom w:val="none" w:sz="0" w:space="0" w:color="auto"/>
            <w:right w:val="none" w:sz="0" w:space="0" w:color="auto"/>
          </w:divBdr>
        </w:div>
        <w:div w:id="2142651845">
          <w:marLeft w:val="0"/>
          <w:marRight w:val="0"/>
          <w:marTop w:val="240"/>
          <w:marBottom w:val="0"/>
          <w:divBdr>
            <w:top w:val="none" w:sz="0" w:space="0" w:color="auto"/>
            <w:left w:val="none" w:sz="0" w:space="0" w:color="auto"/>
            <w:bottom w:val="none" w:sz="0" w:space="0" w:color="auto"/>
            <w:right w:val="none" w:sz="0" w:space="0" w:color="auto"/>
          </w:divBdr>
        </w:div>
        <w:div w:id="2145273235">
          <w:marLeft w:val="0"/>
          <w:marRight w:val="0"/>
          <w:marTop w:val="240"/>
          <w:marBottom w:val="0"/>
          <w:divBdr>
            <w:top w:val="none" w:sz="0" w:space="0" w:color="auto"/>
            <w:left w:val="none" w:sz="0" w:space="0" w:color="auto"/>
            <w:bottom w:val="none" w:sz="0" w:space="0" w:color="auto"/>
            <w:right w:val="none" w:sz="0" w:space="0" w:color="auto"/>
          </w:divBdr>
        </w:div>
        <w:div w:id="2147043810">
          <w:marLeft w:val="0"/>
          <w:marRight w:val="0"/>
          <w:marTop w:val="240"/>
          <w:marBottom w:val="0"/>
          <w:divBdr>
            <w:top w:val="none" w:sz="0" w:space="0" w:color="auto"/>
            <w:left w:val="none" w:sz="0" w:space="0" w:color="auto"/>
            <w:bottom w:val="none" w:sz="0" w:space="0" w:color="auto"/>
            <w:right w:val="none" w:sz="0" w:space="0" w:color="auto"/>
          </w:divBdr>
        </w:div>
      </w:divsChild>
    </w:div>
    <w:div w:id="898596814">
      <w:bodyDiv w:val="1"/>
      <w:marLeft w:val="0"/>
      <w:marRight w:val="0"/>
      <w:marTop w:val="0"/>
      <w:marBottom w:val="0"/>
      <w:divBdr>
        <w:top w:val="none" w:sz="0" w:space="0" w:color="auto"/>
        <w:left w:val="none" w:sz="0" w:space="0" w:color="auto"/>
        <w:bottom w:val="none" w:sz="0" w:space="0" w:color="auto"/>
        <w:right w:val="none" w:sz="0" w:space="0" w:color="auto"/>
      </w:divBdr>
      <w:divsChild>
        <w:div w:id="206912">
          <w:marLeft w:val="0"/>
          <w:marRight w:val="0"/>
          <w:marTop w:val="240"/>
          <w:marBottom w:val="0"/>
          <w:divBdr>
            <w:top w:val="none" w:sz="0" w:space="0" w:color="auto"/>
            <w:left w:val="none" w:sz="0" w:space="0" w:color="auto"/>
            <w:bottom w:val="none" w:sz="0" w:space="0" w:color="auto"/>
            <w:right w:val="none" w:sz="0" w:space="0" w:color="auto"/>
          </w:divBdr>
        </w:div>
        <w:div w:id="1782947">
          <w:marLeft w:val="0"/>
          <w:marRight w:val="0"/>
          <w:marTop w:val="240"/>
          <w:marBottom w:val="0"/>
          <w:divBdr>
            <w:top w:val="none" w:sz="0" w:space="0" w:color="auto"/>
            <w:left w:val="none" w:sz="0" w:space="0" w:color="auto"/>
            <w:bottom w:val="none" w:sz="0" w:space="0" w:color="auto"/>
            <w:right w:val="none" w:sz="0" w:space="0" w:color="auto"/>
          </w:divBdr>
        </w:div>
        <w:div w:id="1784128">
          <w:marLeft w:val="0"/>
          <w:marRight w:val="0"/>
          <w:marTop w:val="240"/>
          <w:marBottom w:val="0"/>
          <w:divBdr>
            <w:top w:val="none" w:sz="0" w:space="0" w:color="auto"/>
            <w:left w:val="none" w:sz="0" w:space="0" w:color="auto"/>
            <w:bottom w:val="none" w:sz="0" w:space="0" w:color="auto"/>
            <w:right w:val="none" w:sz="0" w:space="0" w:color="auto"/>
          </w:divBdr>
        </w:div>
        <w:div w:id="2518407">
          <w:marLeft w:val="0"/>
          <w:marRight w:val="0"/>
          <w:marTop w:val="240"/>
          <w:marBottom w:val="0"/>
          <w:divBdr>
            <w:top w:val="none" w:sz="0" w:space="0" w:color="auto"/>
            <w:left w:val="none" w:sz="0" w:space="0" w:color="auto"/>
            <w:bottom w:val="none" w:sz="0" w:space="0" w:color="auto"/>
            <w:right w:val="none" w:sz="0" w:space="0" w:color="auto"/>
          </w:divBdr>
        </w:div>
        <w:div w:id="3362884">
          <w:marLeft w:val="0"/>
          <w:marRight w:val="0"/>
          <w:marTop w:val="240"/>
          <w:marBottom w:val="0"/>
          <w:divBdr>
            <w:top w:val="none" w:sz="0" w:space="0" w:color="auto"/>
            <w:left w:val="none" w:sz="0" w:space="0" w:color="auto"/>
            <w:bottom w:val="none" w:sz="0" w:space="0" w:color="auto"/>
            <w:right w:val="none" w:sz="0" w:space="0" w:color="auto"/>
          </w:divBdr>
        </w:div>
        <w:div w:id="4402512">
          <w:marLeft w:val="0"/>
          <w:marRight w:val="0"/>
          <w:marTop w:val="240"/>
          <w:marBottom w:val="0"/>
          <w:divBdr>
            <w:top w:val="none" w:sz="0" w:space="0" w:color="auto"/>
            <w:left w:val="none" w:sz="0" w:space="0" w:color="auto"/>
            <w:bottom w:val="none" w:sz="0" w:space="0" w:color="auto"/>
            <w:right w:val="none" w:sz="0" w:space="0" w:color="auto"/>
          </w:divBdr>
        </w:div>
        <w:div w:id="4676916">
          <w:marLeft w:val="0"/>
          <w:marRight w:val="0"/>
          <w:marTop w:val="240"/>
          <w:marBottom w:val="0"/>
          <w:divBdr>
            <w:top w:val="none" w:sz="0" w:space="0" w:color="auto"/>
            <w:left w:val="none" w:sz="0" w:space="0" w:color="auto"/>
            <w:bottom w:val="none" w:sz="0" w:space="0" w:color="auto"/>
            <w:right w:val="none" w:sz="0" w:space="0" w:color="auto"/>
          </w:divBdr>
        </w:div>
        <w:div w:id="6100847">
          <w:marLeft w:val="0"/>
          <w:marRight w:val="0"/>
          <w:marTop w:val="240"/>
          <w:marBottom w:val="0"/>
          <w:divBdr>
            <w:top w:val="none" w:sz="0" w:space="0" w:color="auto"/>
            <w:left w:val="none" w:sz="0" w:space="0" w:color="auto"/>
            <w:bottom w:val="none" w:sz="0" w:space="0" w:color="auto"/>
            <w:right w:val="none" w:sz="0" w:space="0" w:color="auto"/>
          </w:divBdr>
        </w:div>
        <w:div w:id="7560894">
          <w:marLeft w:val="0"/>
          <w:marRight w:val="0"/>
          <w:marTop w:val="240"/>
          <w:marBottom w:val="0"/>
          <w:divBdr>
            <w:top w:val="none" w:sz="0" w:space="0" w:color="auto"/>
            <w:left w:val="none" w:sz="0" w:space="0" w:color="auto"/>
            <w:bottom w:val="none" w:sz="0" w:space="0" w:color="auto"/>
            <w:right w:val="none" w:sz="0" w:space="0" w:color="auto"/>
          </w:divBdr>
        </w:div>
        <w:div w:id="8335141">
          <w:marLeft w:val="0"/>
          <w:marRight w:val="0"/>
          <w:marTop w:val="240"/>
          <w:marBottom w:val="0"/>
          <w:divBdr>
            <w:top w:val="none" w:sz="0" w:space="0" w:color="auto"/>
            <w:left w:val="none" w:sz="0" w:space="0" w:color="auto"/>
            <w:bottom w:val="none" w:sz="0" w:space="0" w:color="auto"/>
            <w:right w:val="none" w:sz="0" w:space="0" w:color="auto"/>
          </w:divBdr>
        </w:div>
        <w:div w:id="8724832">
          <w:marLeft w:val="0"/>
          <w:marRight w:val="0"/>
          <w:marTop w:val="240"/>
          <w:marBottom w:val="0"/>
          <w:divBdr>
            <w:top w:val="none" w:sz="0" w:space="0" w:color="auto"/>
            <w:left w:val="none" w:sz="0" w:space="0" w:color="auto"/>
            <w:bottom w:val="none" w:sz="0" w:space="0" w:color="auto"/>
            <w:right w:val="none" w:sz="0" w:space="0" w:color="auto"/>
          </w:divBdr>
        </w:div>
        <w:div w:id="9066624">
          <w:marLeft w:val="0"/>
          <w:marRight w:val="0"/>
          <w:marTop w:val="240"/>
          <w:marBottom w:val="0"/>
          <w:divBdr>
            <w:top w:val="none" w:sz="0" w:space="0" w:color="auto"/>
            <w:left w:val="none" w:sz="0" w:space="0" w:color="auto"/>
            <w:bottom w:val="none" w:sz="0" w:space="0" w:color="auto"/>
            <w:right w:val="none" w:sz="0" w:space="0" w:color="auto"/>
          </w:divBdr>
        </w:div>
        <w:div w:id="11928533">
          <w:marLeft w:val="0"/>
          <w:marRight w:val="0"/>
          <w:marTop w:val="240"/>
          <w:marBottom w:val="0"/>
          <w:divBdr>
            <w:top w:val="none" w:sz="0" w:space="0" w:color="auto"/>
            <w:left w:val="none" w:sz="0" w:space="0" w:color="auto"/>
            <w:bottom w:val="none" w:sz="0" w:space="0" w:color="auto"/>
            <w:right w:val="none" w:sz="0" w:space="0" w:color="auto"/>
          </w:divBdr>
        </w:div>
        <w:div w:id="13580190">
          <w:marLeft w:val="0"/>
          <w:marRight w:val="0"/>
          <w:marTop w:val="240"/>
          <w:marBottom w:val="0"/>
          <w:divBdr>
            <w:top w:val="none" w:sz="0" w:space="0" w:color="auto"/>
            <w:left w:val="none" w:sz="0" w:space="0" w:color="auto"/>
            <w:bottom w:val="none" w:sz="0" w:space="0" w:color="auto"/>
            <w:right w:val="none" w:sz="0" w:space="0" w:color="auto"/>
          </w:divBdr>
        </w:div>
        <w:div w:id="13922605">
          <w:marLeft w:val="0"/>
          <w:marRight w:val="0"/>
          <w:marTop w:val="240"/>
          <w:marBottom w:val="0"/>
          <w:divBdr>
            <w:top w:val="none" w:sz="0" w:space="0" w:color="auto"/>
            <w:left w:val="none" w:sz="0" w:space="0" w:color="auto"/>
            <w:bottom w:val="none" w:sz="0" w:space="0" w:color="auto"/>
            <w:right w:val="none" w:sz="0" w:space="0" w:color="auto"/>
          </w:divBdr>
        </w:div>
        <w:div w:id="14550067">
          <w:marLeft w:val="0"/>
          <w:marRight w:val="0"/>
          <w:marTop w:val="240"/>
          <w:marBottom w:val="0"/>
          <w:divBdr>
            <w:top w:val="none" w:sz="0" w:space="0" w:color="auto"/>
            <w:left w:val="none" w:sz="0" w:space="0" w:color="auto"/>
            <w:bottom w:val="none" w:sz="0" w:space="0" w:color="auto"/>
            <w:right w:val="none" w:sz="0" w:space="0" w:color="auto"/>
          </w:divBdr>
        </w:div>
        <w:div w:id="17120401">
          <w:marLeft w:val="0"/>
          <w:marRight w:val="0"/>
          <w:marTop w:val="240"/>
          <w:marBottom w:val="0"/>
          <w:divBdr>
            <w:top w:val="none" w:sz="0" w:space="0" w:color="auto"/>
            <w:left w:val="none" w:sz="0" w:space="0" w:color="auto"/>
            <w:bottom w:val="none" w:sz="0" w:space="0" w:color="auto"/>
            <w:right w:val="none" w:sz="0" w:space="0" w:color="auto"/>
          </w:divBdr>
        </w:div>
        <w:div w:id="18164201">
          <w:marLeft w:val="0"/>
          <w:marRight w:val="0"/>
          <w:marTop w:val="240"/>
          <w:marBottom w:val="0"/>
          <w:divBdr>
            <w:top w:val="none" w:sz="0" w:space="0" w:color="auto"/>
            <w:left w:val="none" w:sz="0" w:space="0" w:color="auto"/>
            <w:bottom w:val="none" w:sz="0" w:space="0" w:color="auto"/>
            <w:right w:val="none" w:sz="0" w:space="0" w:color="auto"/>
          </w:divBdr>
        </w:div>
        <w:div w:id="18625986">
          <w:marLeft w:val="0"/>
          <w:marRight w:val="0"/>
          <w:marTop w:val="240"/>
          <w:marBottom w:val="0"/>
          <w:divBdr>
            <w:top w:val="none" w:sz="0" w:space="0" w:color="auto"/>
            <w:left w:val="none" w:sz="0" w:space="0" w:color="auto"/>
            <w:bottom w:val="none" w:sz="0" w:space="0" w:color="auto"/>
            <w:right w:val="none" w:sz="0" w:space="0" w:color="auto"/>
          </w:divBdr>
        </w:div>
        <w:div w:id="21051060">
          <w:marLeft w:val="0"/>
          <w:marRight w:val="0"/>
          <w:marTop w:val="240"/>
          <w:marBottom w:val="0"/>
          <w:divBdr>
            <w:top w:val="none" w:sz="0" w:space="0" w:color="auto"/>
            <w:left w:val="none" w:sz="0" w:space="0" w:color="auto"/>
            <w:bottom w:val="none" w:sz="0" w:space="0" w:color="auto"/>
            <w:right w:val="none" w:sz="0" w:space="0" w:color="auto"/>
          </w:divBdr>
        </w:div>
        <w:div w:id="21055301">
          <w:marLeft w:val="0"/>
          <w:marRight w:val="0"/>
          <w:marTop w:val="240"/>
          <w:marBottom w:val="0"/>
          <w:divBdr>
            <w:top w:val="none" w:sz="0" w:space="0" w:color="auto"/>
            <w:left w:val="none" w:sz="0" w:space="0" w:color="auto"/>
            <w:bottom w:val="none" w:sz="0" w:space="0" w:color="auto"/>
            <w:right w:val="none" w:sz="0" w:space="0" w:color="auto"/>
          </w:divBdr>
        </w:div>
        <w:div w:id="22755624">
          <w:marLeft w:val="0"/>
          <w:marRight w:val="0"/>
          <w:marTop w:val="240"/>
          <w:marBottom w:val="0"/>
          <w:divBdr>
            <w:top w:val="none" w:sz="0" w:space="0" w:color="auto"/>
            <w:left w:val="none" w:sz="0" w:space="0" w:color="auto"/>
            <w:bottom w:val="none" w:sz="0" w:space="0" w:color="auto"/>
            <w:right w:val="none" w:sz="0" w:space="0" w:color="auto"/>
          </w:divBdr>
        </w:div>
        <w:div w:id="25302721">
          <w:marLeft w:val="0"/>
          <w:marRight w:val="0"/>
          <w:marTop w:val="240"/>
          <w:marBottom w:val="0"/>
          <w:divBdr>
            <w:top w:val="none" w:sz="0" w:space="0" w:color="auto"/>
            <w:left w:val="none" w:sz="0" w:space="0" w:color="auto"/>
            <w:bottom w:val="none" w:sz="0" w:space="0" w:color="auto"/>
            <w:right w:val="none" w:sz="0" w:space="0" w:color="auto"/>
          </w:divBdr>
        </w:div>
        <w:div w:id="25568979">
          <w:marLeft w:val="0"/>
          <w:marRight w:val="0"/>
          <w:marTop w:val="240"/>
          <w:marBottom w:val="0"/>
          <w:divBdr>
            <w:top w:val="none" w:sz="0" w:space="0" w:color="auto"/>
            <w:left w:val="none" w:sz="0" w:space="0" w:color="auto"/>
            <w:bottom w:val="none" w:sz="0" w:space="0" w:color="auto"/>
            <w:right w:val="none" w:sz="0" w:space="0" w:color="auto"/>
          </w:divBdr>
        </w:div>
        <w:div w:id="26106801">
          <w:marLeft w:val="0"/>
          <w:marRight w:val="0"/>
          <w:marTop w:val="240"/>
          <w:marBottom w:val="0"/>
          <w:divBdr>
            <w:top w:val="none" w:sz="0" w:space="0" w:color="auto"/>
            <w:left w:val="none" w:sz="0" w:space="0" w:color="auto"/>
            <w:bottom w:val="none" w:sz="0" w:space="0" w:color="auto"/>
            <w:right w:val="none" w:sz="0" w:space="0" w:color="auto"/>
          </w:divBdr>
        </w:div>
        <w:div w:id="26300865">
          <w:marLeft w:val="0"/>
          <w:marRight w:val="0"/>
          <w:marTop w:val="240"/>
          <w:marBottom w:val="0"/>
          <w:divBdr>
            <w:top w:val="none" w:sz="0" w:space="0" w:color="auto"/>
            <w:left w:val="none" w:sz="0" w:space="0" w:color="auto"/>
            <w:bottom w:val="none" w:sz="0" w:space="0" w:color="auto"/>
            <w:right w:val="none" w:sz="0" w:space="0" w:color="auto"/>
          </w:divBdr>
        </w:div>
        <w:div w:id="26881813">
          <w:marLeft w:val="0"/>
          <w:marRight w:val="0"/>
          <w:marTop w:val="240"/>
          <w:marBottom w:val="0"/>
          <w:divBdr>
            <w:top w:val="none" w:sz="0" w:space="0" w:color="auto"/>
            <w:left w:val="none" w:sz="0" w:space="0" w:color="auto"/>
            <w:bottom w:val="none" w:sz="0" w:space="0" w:color="auto"/>
            <w:right w:val="none" w:sz="0" w:space="0" w:color="auto"/>
          </w:divBdr>
        </w:div>
        <w:div w:id="27413911">
          <w:marLeft w:val="0"/>
          <w:marRight w:val="0"/>
          <w:marTop w:val="240"/>
          <w:marBottom w:val="0"/>
          <w:divBdr>
            <w:top w:val="none" w:sz="0" w:space="0" w:color="auto"/>
            <w:left w:val="none" w:sz="0" w:space="0" w:color="auto"/>
            <w:bottom w:val="none" w:sz="0" w:space="0" w:color="auto"/>
            <w:right w:val="none" w:sz="0" w:space="0" w:color="auto"/>
          </w:divBdr>
        </w:div>
        <w:div w:id="27923026">
          <w:marLeft w:val="0"/>
          <w:marRight w:val="0"/>
          <w:marTop w:val="240"/>
          <w:marBottom w:val="0"/>
          <w:divBdr>
            <w:top w:val="none" w:sz="0" w:space="0" w:color="auto"/>
            <w:left w:val="none" w:sz="0" w:space="0" w:color="auto"/>
            <w:bottom w:val="none" w:sz="0" w:space="0" w:color="auto"/>
            <w:right w:val="none" w:sz="0" w:space="0" w:color="auto"/>
          </w:divBdr>
        </w:div>
        <w:div w:id="28381167">
          <w:marLeft w:val="0"/>
          <w:marRight w:val="0"/>
          <w:marTop w:val="240"/>
          <w:marBottom w:val="0"/>
          <w:divBdr>
            <w:top w:val="none" w:sz="0" w:space="0" w:color="auto"/>
            <w:left w:val="none" w:sz="0" w:space="0" w:color="auto"/>
            <w:bottom w:val="none" w:sz="0" w:space="0" w:color="auto"/>
            <w:right w:val="none" w:sz="0" w:space="0" w:color="auto"/>
          </w:divBdr>
        </w:div>
        <w:div w:id="29692982">
          <w:marLeft w:val="0"/>
          <w:marRight w:val="0"/>
          <w:marTop w:val="240"/>
          <w:marBottom w:val="0"/>
          <w:divBdr>
            <w:top w:val="none" w:sz="0" w:space="0" w:color="auto"/>
            <w:left w:val="none" w:sz="0" w:space="0" w:color="auto"/>
            <w:bottom w:val="none" w:sz="0" w:space="0" w:color="auto"/>
            <w:right w:val="none" w:sz="0" w:space="0" w:color="auto"/>
          </w:divBdr>
        </w:div>
        <w:div w:id="30224984">
          <w:marLeft w:val="0"/>
          <w:marRight w:val="0"/>
          <w:marTop w:val="240"/>
          <w:marBottom w:val="0"/>
          <w:divBdr>
            <w:top w:val="none" w:sz="0" w:space="0" w:color="auto"/>
            <w:left w:val="none" w:sz="0" w:space="0" w:color="auto"/>
            <w:bottom w:val="none" w:sz="0" w:space="0" w:color="auto"/>
            <w:right w:val="none" w:sz="0" w:space="0" w:color="auto"/>
          </w:divBdr>
        </w:div>
        <w:div w:id="31853971">
          <w:marLeft w:val="0"/>
          <w:marRight w:val="0"/>
          <w:marTop w:val="240"/>
          <w:marBottom w:val="0"/>
          <w:divBdr>
            <w:top w:val="none" w:sz="0" w:space="0" w:color="auto"/>
            <w:left w:val="none" w:sz="0" w:space="0" w:color="auto"/>
            <w:bottom w:val="none" w:sz="0" w:space="0" w:color="auto"/>
            <w:right w:val="none" w:sz="0" w:space="0" w:color="auto"/>
          </w:divBdr>
        </w:div>
        <w:div w:id="35738269">
          <w:marLeft w:val="0"/>
          <w:marRight w:val="0"/>
          <w:marTop w:val="240"/>
          <w:marBottom w:val="0"/>
          <w:divBdr>
            <w:top w:val="none" w:sz="0" w:space="0" w:color="auto"/>
            <w:left w:val="none" w:sz="0" w:space="0" w:color="auto"/>
            <w:bottom w:val="none" w:sz="0" w:space="0" w:color="auto"/>
            <w:right w:val="none" w:sz="0" w:space="0" w:color="auto"/>
          </w:divBdr>
        </w:div>
        <w:div w:id="36591056">
          <w:marLeft w:val="0"/>
          <w:marRight w:val="0"/>
          <w:marTop w:val="240"/>
          <w:marBottom w:val="0"/>
          <w:divBdr>
            <w:top w:val="none" w:sz="0" w:space="0" w:color="auto"/>
            <w:left w:val="none" w:sz="0" w:space="0" w:color="auto"/>
            <w:bottom w:val="none" w:sz="0" w:space="0" w:color="auto"/>
            <w:right w:val="none" w:sz="0" w:space="0" w:color="auto"/>
          </w:divBdr>
        </w:div>
        <w:div w:id="36707009">
          <w:marLeft w:val="0"/>
          <w:marRight w:val="0"/>
          <w:marTop w:val="240"/>
          <w:marBottom w:val="0"/>
          <w:divBdr>
            <w:top w:val="none" w:sz="0" w:space="0" w:color="auto"/>
            <w:left w:val="none" w:sz="0" w:space="0" w:color="auto"/>
            <w:bottom w:val="none" w:sz="0" w:space="0" w:color="auto"/>
            <w:right w:val="none" w:sz="0" w:space="0" w:color="auto"/>
          </w:divBdr>
        </w:div>
        <w:div w:id="41297842">
          <w:marLeft w:val="0"/>
          <w:marRight w:val="0"/>
          <w:marTop w:val="240"/>
          <w:marBottom w:val="0"/>
          <w:divBdr>
            <w:top w:val="none" w:sz="0" w:space="0" w:color="auto"/>
            <w:left w:val="none" w:sz="0" w:space="0" w:color="auto"/>
            <w:bottom w:val="none" w:sz="0" w:space="0" w:color="auto"/>
            <w:right w:val="none" w:sz="0" w:space="0" w:color="auto"/>
          </w:divBdr>
        </w:div>
        <w:div w:id="43481039">
          <w:marLeft w:val="0"/>
          <w:marRight w:val="0"/>
          <w:marTop w:val="240"/>
          <w:marBottom w:val="0"/>
          <w:divBdr>
            <w:top w:val="none" w:sz="0" w:space="0" w:color="auto"/>
            <w:left w:val="none" w:sz="0" w:space="0" w:color="auto"/>
            <w:bottom w:val="none" w:sz="0" w:space="0" w:color="auto"/>
            <w:right w:val="none" w:sz="0" w:space="0" w:color="auto"/>
          </w:divBdr>
        </w:div>
        <w:div w:id="43912171">
          <w:marLeft w:val="0"/>
          <w:marRight w:val="0"/>
          <w:marTop w:val="240"/>
          <w:marBottom w:val="0"/>
          <w:divBdr>
            <w:top w:val="none" w:sz="0" w:space="0" w:color="auto"/>
            <w:left w:val="none" w:sz="0" w:space="0" w:color="auto"/>
            <w:bottom w:val="none" w:sz="0" w:space="0" w:color="auto"/>
            <w:right w:val="none" w:sz="0" w:space="0" w:color="auto"/>
          </w:divBdr>
        </w:div>
        <w:div w:id="44373799">
          <w:marLeft w:val="0"/>
          <w:marRight w:val="0"/>
          <w:marTop w:val="240"/>
          <w:marBottom w:val="0"/>
          <w:divBdr>
            <w:top w:val="none" w:sz="0" w:space="0" w:color="auto"/>
            <w:left w:val="none" w:sz="0" w:space="0" w:color="auto"/>
            <w:bottom w:val="none" w:sz="0" w:space="0" w:color="auto"/>
            <w:right w:val="none" w:sz="0" w:space="0" w:color="auto"/>
          </w:divBdr>
        </w:div>
        <w:div w:id="46687726">
          <w:marLeft w:val="0"/>
          <w:marRight w:val="0"/>
          <w:marTop w:val="240"/>
          <w:marBottom w:val="0"/>
          <w:divBdr>
            <w:top w:val="none" w:sz="0" w:space="0" w:color="auto"/>
            <w:left w:val="none" w:sz="0" w:space="0" w:color="auto"/>
            <w:bottom w:val="none" w:sz="0" w:space="0" w:color="auto"/>
            <w:right w:val="none" w:sz="0" w:space="0" w:color="auto"/>
          </w:divBdr>
        </w:div>
        <w:div w:id="52656757">
          <w:marLeft w:val="0"/>
          <w:marRight w:val="0"/>
          <w:marTop w:val="240"/>
          <w:marBottom w:val="0"/>
          <w:divBdr>
            <w:top w:val="none" w:sz="0" w:space="0" w:color="auto"/>
            <w:left w:val="none" w:sz="0" w:space="0" w:color="auto"/>
            <w:bottom w:val="none" w:sz="0" w:space="0" w:color="auto"/>
            <w:right w:val="none" w:sz="0" w:space="0" w:color="auto"/>
          </w:divBdr>
        </w:div>
        <w:div w:id="52778753">
          <w:marLeft w:val="0"/>
          <w:marRight w:val="0"/>
          <w:marTop w:val="240"/>
          <w:marBottom w:val="0"/>
          <w:divBdr>
            <w:top w:val="none" w:sz="0" w:space="0" w:color="auto"/>
            <w:left w:val="none" w:sz="0" w:space="0" w:color="auto"/>
            <w:bottom w:val="none" w:sz="0" w:space="0" w:color="auto"/>
            <w:right w:val="none" w:sz="0" w:space="0" w:color="auto"/>
          </w:divBdr>
        </w:div>
        <w:div w:id="52890460">
          <w:marLeft w:val="0"/>
          <w:marRight w:val="0"/>
          <w:marTop w:val="240"/>
          <w:marBottom w:val="0"/>
          <w:divBdr>
            <w:top w:val="none" w:sz="0" w:space="0" w:color="auto"/>
            <w:left w:val="none" w:sz="0" w:space="0" w:color="auto"/>
            <w:bottom w:val="none" w:sz="0" w:space="0" w:color="auto"/>
            <w:right w:val="none" w:sz="0" w:space="0" w:color="auto"/>
          </w:divBdr>
        </w:div>
        <w:div w:id="54746080">
          <w:marLeft w:val="0"/>
          <w:marRight w:val="0"/>
          <w:marTop w:val="240"/>
          <w:marBottom w:val="0"/>
          <w:divBdr>
            <w:top w:val="none" w:sz="0" w:space="0" w:color="auto"/>
            <w:left w:val="none" w:sz="0" w:space="0" w:color="auto"/>
            <w:bottom w:val="none" w:sz="0" w:space="0" w:color="auto"/>
            <w:right w:val="none" w:sz="0" w:space="0" w:color="auto"/>
          </w:divBdr>
        </w:div>
        <w:div w:id="54940964">
          <w:marLeft w:val="0"/>
          <w:marRight w:val="0"/>
          <w:marTop w:val="240"/>
          <w:marBottom w:val="0"/>
          <w:divBdr>
            <w:top w:val="none" w:sz="0" w:space="0" w:color="auto"/>
            <w:left w:val="none" w:sz="0" w:space="0" w:color="auto"/>
            <w:bottom w:val="none" w:sz="0" w:space="0" w:color="auto"/>
            <w:right w:val="none" w:sz="0" w:space="0" w:color="auto"/>
          </w:divBdr>
        </w:div>
        <w:div w:id="55015281">
          <w:marLeft w:val="0"/>
          <w:marRight w:val="0"/>
          <w:marTop w:val="240"/>
          <w:marBottom w:val="0"/>
          <w:divBdr>
            <w:top w:val="none" w:sz="0" w:space="0" w:color="auto"/>
            <w:left w:val="none" w:sz="0" w:space="0" w:color="auto"/>
            <w:bottom w:val="none" w:sz="0" w:space="0" w:color="auto"/>
            <w:right w:val="none" w:sz="0" w:space="0" w:color="auto"/>
          </w:divBdr>
        </w:div>
        <w:div w:id="56437110">
          <w:marLeft w:val="0"/>
          <w:marRight w:val="0"/>
          <w:marTop w:val="240"/>
          <w:marBottom w:val="0"/>
          <w:divBdr>
            <w:top w:val="none" w:sz="0" w:space="0" w:color="auto"/>
            <w:left w:val="none" w:sz="0" w:space="0" w:color="auto"/>
            <w:bottom w:val="none" w:sz="0" w:space="0" w:color="auto"/>
            <w:right w:val="none" w:sz="0" w:space="0" w:color="auto"/>
          </w:divBdr>
        </w:div>
        <w:div w:id="57679125">
          <w:marLeft w:val="0"/>
          <w:marRight w:val="0"/>
          <w:marTop w:val="240"/>
          <w:marBottom w:val="0"/>
          <w:divBdr>
            <w:top w:val="none" w:sz="0" w:space="0" w:color="auto"/>
            <w:left w:val="none" w:sz="0" w:space="0" w:color="auto"/>
            <w:bottom w:val="none" w:sz="0" w:space="0" w:color="auto"/>
            <w:right w:val="none" w:sz="0" w:space="0" w:color="auto"/>
          </w:divBdr>
        </w:div>
        <w:div w:id="64382983">
          <w:marLeft w:val="0"/>
          <w:marRight w:val="0"/>
          <w:marTop w:val="240"/>
          <w:marBottom w:val="0"/>
          <w:divBdr>
            <w:top w:val="none" w:sz="0" w:space="0" w:color="auto"/>
            <w:left w:val="none" w:sz="0" w:space="0" w:color="auto"/>
            <w:bottom w:val="none" w:sz="0" w:space="0" w:color="auto"/>
            <w:right w:val="none" w:sz="0" w:space="0" w:color="auto"/>
          </w:divBdr>
        </w:div>
        <w:div w:id="64887821">
          <w:marLeft w:val="0"/>
          <w:marRight w:val="0"/>
          <w:marTop w:val="240"/>
          <w:marBottom w:val="0"/>
          <w:divBdr>
            <w:top w:val="none" w:sz="0" w:space="0" w:color="auto"/>
            <w:left w:val="none" w:sz="0" w:space="0" w:color="auto"/>
            <w:bottom w:val="none" w:sz="0" w:space="0" w:color="auto"/>
            <w:right w:val="none" w:sz="0" w:space="0" w:color="auto"/>
          </w:divBdr>
        </w:div>
        <w:div w:id="67190738">
          <w:marLeft w:val="0"/>
          <w:marRight w:val="0"/>
          <w:marTop w:val="240"/>
          <w:marBottom w:val="0"/>
          <w:divBdr>
            <w:top w:val="none" w:sz="0" w:space="0" w:color="auto"/>
            <w:left w:val="none" w:sz="0" w:space="0" w:color="auto"/>
            <w:bottom w:val="none" w:sz="0" w:space="0" w:color="auto"/>
            <w:right w:val="none" w:sz="0" w:space="0" w:color="auto"/>
          </w:divBdr>
        </w:div>
        <w:div w:id="69813543">
          <w:marLeft w:val="0"/>
          <w:marRight w:val="0"/>
          <w:marTop w:val="240"/>
          <w:marBottom w:val="0"/>
          <w:divBdr>
            <w:top w:val="none" w:sz="0" w:space="0" w:color="auto"/>
            <w:left w:val="none" w:sz="0" w:space="0" w:color="auto"/>
            <w:bottom w:val="none" w:sz="0" w:space="0" w:color="auto"/>
            <w:right w:val="none" w:sz="0" w:space="0" w:color="auto"/>
          </w:divBdr>
        </w:div>
        <w:div w:id="71509941">
          <w:marLeft w:val="0"/>
          <w:marRight w:val="0"/>
          <w:marTop w:val="240"/>
          <w:marBottom w:val="0"/>
          <w:divBdr>
            <w:top w:val="none" w:sz="0" w:space="0" w:color="auto"/>
            <w:left w:val="none" w:sz="0" w:space="0" w:color="auto"/>
            <w:bottom w:val="none" w:sz="0" w:space="0" w:color="auto"/>
            <w:right w:val="none" w:sz="0" w:space="0" w:color="auto"/>
          </w:divBdr>
        </w:div>
        <w:div w:id="72895678">
          <w:marLeft w:val="0"/>
          <w:marRight w:val="0"/>
          <w:marTop w:val="240"/>
          <w:marBottom w:val="0"/>
          <w:divBdr>
            <w:top w:val="none" w:sz="0" w:space="0" w:color="auto"/>
            <w:left w:val="none" w:sz="0" w:space="0" w:color="auto"/>
            <w:bottom w:val="none" w:sz="0" w:space="0" w:color="auto"/>
            <w:right w:val="none" w:sz="0" w:space="0" w:color="auto"/>
          </w:divBdr>
        </w:div>
        <w:div w:id="74282732">
          <w:marLeft w:val="0"/>
          <w:marRight w:val="0"/>
          <w:marTop w:val="240"/>
          <w:marBottom w:val="0"/>
          <w:divBdr>
            <w:top w:val="none" w:sz="0" w:space="0" w:color="auto"/>
            <w:left w:val="none" w:sz="0" w:space="0" w:color="auto"/>
            <w:bottom w:val="none" w:sz="0" w:space="0" w:color="auto"/>
            <w:right w:val="none" w:sz="0" w:space="0" w:color="auto"/>
          </w:divBdr>
        </w:div>
        <w:div w:id="76446208">
          <w:marLeft w:val="0"/>
          <w:marRight w:val="0"/>
          <w:marTop w:val="240"/>
          <w:marBottom w:val="0"/>
          <w:divBdr>
            <w:top w:val="none" w:sz="0" w:space="0" w:color="auto"/>
            <w:left w:val="none" w:sz="0" w:space="0" w:color="auto"/>
            <w:bottom w:val="none" w:sz="0" w:space="0" w:color="auto"/>
            <w:right w:val="none" w:sz="0" w:space="0" w:color="auto"/>
          </w:divBdr>
        </w:div>
        <w:div w:id="77026034">
          <w:marLeft w:val="0"/>
          <w:marRight w:val="0"/>
          <w:marTop w:val="240"/>
          <w:marBottom w:val="0"/>
          <w:divBdr>
            <w:top w:val="none" w:sz="0" w:space="0" w:color="auto"/>
            <w:left w:val="none" w:sz="0" w:space="0" w:color="auto"/>
            <w:bottom w:val="none" w:sz="0" w:space="0" w:color="auto"/>
            <w:right w:val="none" w:sz="0" w:space="0" w:color="auto"/>
          </w:divBdr>
        </w:div>
        <w:div w:id="80494165">
          <w:marLeft w:val="0"/>
          <w:marRight w:val="0"/>
          <w:marTop w:val="240"/>
          <w:marBottom w:val="0"/>
          <w:divBdr>
            <w:top w:val="none" w:sz="0" w:space="0" w:color="auto"/>
            <w:left w:val="none" w:sz="0" w:space="0" w:color="auto"/>
            <w:bottom w:val="none" w:sz="0" w:space="0" w:color="auto"/>
            <w:right w:val="none" w:sz="0" w:space="0" w:color="auto"/>
          </w:divBdr>
        </w:div>
        <w:div w:id="82803349">
          <w:marLeft w:val="0"/>
          <w:marRight w:val="0"/>
          <w:marTop w:val="240"/>
          <w:marBottom w:val="0"/>
          <w:divBdr>
            <w:top w:val="none" w:sz="0" w:space="0" w:color="auto"/>
            <w:left w:val="none" w:sz="0" w:space="0" w:color="auto"/>
            <w:bottom w:val="none" w:sz="0" w:space="0" w:color="auto"/>
            <w:right w:val="none" w:sz="0" w:space="0" w:color="auto"/>
          </w:divBdr>
        </w:div>
        <w:div w:id="86508371">
          <w:marLeft w:val="0"/>
          <w:marRight w:val="0"/>
          <w:marTop w:val="240"/>
          <w:marBottom w:val="0"/>
          <w:divBdr>
            <w:top w:val="none" w:sz="0" w:space="0" w:color="auto"/>
            <w:left w:val="none" w:sz="0" w:space="0" w:color="auto"/>
            <w:bottom w:val="none" w:sz="0" w:space="0" w:color="auto"/>
            <w:right w:val="none" w:sz="0" w:space="0" w:color="auto"/>
          </w:divBdr>
        </w:div>
        <w:div w:id="87359883">
          <w:marLeft w:val="0"/>
          <w:marRight w:val="0"/>
          <w:marTop w:val="240"/>
          <w:marBottom w:val="0"/>
          <w:divBdr>
            <w:top w:val="none" w:sz="0" w:space="0" w:color="auto"/>
            <w:left w:val="none" w:sz="0" w:space="0" w:color="auto"/>
            <w:bottom w:val="none" w:sz="0" w:space="0" w:color="auto"/>
            <w:right w:val="none" w:sz="0" w:space="0" w:color="auto"/>
          </w:divBdr>
        </w:div>
        <w:div w:id="87847354">
          <w:marLeft w:val="0"/>
          <w:marRight w:val="0"/>
          <w:marTop w:val="240"/>
          <w:marBottom w:val="0"/>
          <w:divBdr>
            <w:top w:val="none" w:sz="0" w:space="0" w:color="auto"/>
            <w:left w:val="none" w:sz="0" w:space="0" w:color="auto"/>
            <w:bottom w:val="none" w:sz="0" w:space="0" w:color="auto"/>
            <w:right w:val="none" w:sz="0" w:space="0" w:color="auto"/>
          </w:divBdr>
        </w:div>
        <w:div w:id="88744428">
          <w:marLeft w:val="0"/>
          <w:marRight w:val="0"/>
          <w:marTop w:val="240"/>
          <w:marBottom w:val="0"/>
          <w:divBdr>
            <w:top w:val="none" w:sz="0" w:space="0" w:color="auto"/>
            <w:left w:val="none" w:sz="0" w:space="0" w:color="auto"/>
            <w:bottom w:val="none" w:sz="0" w:space="0" w:color="auto"/>
            <w:right w:val="none" w:sz="0" w:space="0" w:color="auto"/>
          </w:divBdr>
        </w:div>
        <w:div w:id="89745807">
          <w:marLeft w:val="0"/>
          <w:marRight w:val="0"/>
          <w:marTop w:val="240"/>
          <w:marBottom w:val="0"/>
          <w:divBdr>
            <w:top w:val="none" w:sz="0" w:space="0" w:color="auto"/>
            <w:left w:val="none" w:sz="0" w:space="0" w:color="auto"/>
            <w:bottom w:val="none" w:sz="0" w:space="0" w:color="auto"/>
            <w:right w:val="none" w:sz="0" w:space="0" w:color="auto"/>
          </w:divBdr>
        </w:div>
        <w:div w:id="94906531">
          <w:marLeft w:val="0"/>
          <w:marRight w:val="0"/>
          <w:marTop w:val="240"/>
          <w:marBottom w:val="0"/>
          <w:divBdr>
            <w:top w:val="none" w:sz="0" w:space="0" w:color="auto"/>
            <w:left w:val="none" w:sz="0" w:space="0" w:color="auto"/>
            <w:bottom w:val="none" w:sz="0" w:space="0" w:color="auto"/>
            <w:right w:val="none" w:sz="0" w:space="0" w:color="auto"/>
          </w:divBdr>
        </w:div>
        <w:div w:id="94985537">
          <w:marLeft w:val="0"/>
          <w:marRight w:val="0"/>
          <w:marTop w:val="240"/>
          <w:marBottom w:val="0"/>
          <w:divBdr>
            <w:top w:val="none" w:sz="0" w:space="0" w:color="auto"/>
            <w:left w:val="none" w:sz="0" w:space="0" w:color="auto"/>
            <w:bottom w:val="none" w:sz="0" w:space="0" w:color="auto"/>
            <w:right w:val="none" w:sz="0" w:space="0" w:color="auto"/>
          </w:divBdr>
        </w:div>
        <w:div w:id="96172479">
          <w:marLeft w:val="0"/>
          <w:marRight w:val="0"/>
          <w:marTop w:val="240"/>
          <w:marBottom w:val="0"/>
          <w:divBdr>
            <w:top w:val="none" w:sz="0" w:space="0" w:color="auto"/>
            <w:left w:val="none" w:sz="0" w:space="0" w:color="auto"/>
            <w:bottom w:val="none" w:sz="0" w:space="0" w:color="auto"/>
            <w:right w:val="none" w:sz="0" w:space="0" w:color="auto"/>
          </w:divBdr>
        </w:div>
        <w:div w:id="97219464">
          <w:marLeft w:val="0"/>
          <w:marRight w:val="0"/>
          <w:marTop w:val="240"/>
          <w:marBottom w:val="0"/>
          <w:divBdr>
            <w:top w:val="none" w:sz="0" w:space="0" w:color="auto"/>
            <w:left w:val="none" w:sz="0" w:space="0" w:color="auto"/>
            <w:bottom w:val="none" w:sz="0" w:space="0" w:color="auto"/>
            <w:right w:val="none" w:sz="0" w:space="0" w:color="auto"/>
          </w:divBdr>
        </w:div>
        <w:div w:id="97724633">
          <w:marLeft w:val="0"/>
          <w:marRight w:val="0"/>
          <w:marTop w:val="240"/>
          <w:marBottom w:val="0"/>
          <w:divBdr>
            <w:top w:val="none" w:sz="0" w:space="0" w:color="auto"/>
            <w:left w:val="none" w:sz="0" w:space="0" w:color="auto"/>
            <w:bottom w:val="none" w:sz="0" w:space="0" w:color="auto"/>
            <w:right w:val="none" w:sz="0" w:space="0" w:color="auto"/>
          </w:divBdr>
        </w:div>
        <w:div w:id="100998628">
          <w:marLeft w:val="0"/>
          <w:marRight w:val="0"/>
          <w:marTop w:val="240"/>
          <w:marBottom w:val="0"/>
          <w:divBdr>
            <w:top w:val="none" w:sz="0" w:space="0" w:color="auto"/>
            <w:left w:val="none" w:sz="0" w:space="0" w:color="auto"/>
            <w:bottom w:val="none" w:sz="0" w:space="0" w:color="auto"/>
            <w:right w:val="none" w:sz="0" w:space="0" w:color="auto"/>
          </w:divBdr>
        </w:div>
        <w:div w:id="102000528">
          <w:marLeft w:val="0"/>
          <w:marRight w:val="0"/>
          <w:marTop w:val="150"/>
          <w:marBottom w:val="150"/>
          <w:divBdr>
            <w:top w:val="none" w:sz="0" w:space="0" w:color="auto"/>
            <w:left w:val="none" w:sz="0" w:space="0" w:color="auto"/>
            <w:bottom w:val="none" w:sz="0" w:space="0" w:color="auto"/>
            <w:right w:val="none" w:sz="0" w:space="0" w:color="auto"/>
          </w:divBdr>
        </w:div>
        <w:div w:id="103158579">
          <w:marLeft w:val="0"/>
          <w:marRight w:val="0"/>
          <w:marTop w:val="240"/>
          <w:marBottom w:val="0"/>
          <w:divBdr>
            <w:top w:val="none" w:sz="0" w:space="0" w:color="auto"/>
            <w:left w:val="none" w:sz="0" w:space="0" w:color="auto"/>
            <w:bottom w:val="none" w:sz="0" w:space="0" w:color="auto"/>
            <w:right w:val="none" w:sz="0" w:space="0" w:color="auto"/>
          </w:divBdr>
        </w:div>
        <w:div w:id="104929545">
          <w:marLeft w:val="0"/>
          <w:marRight w:val="0"/>
          <w:marTop w:val="240"/>
          <w:marBottom w:val="0"/>
          <w:divBdr>
            <w:top w:val="none" w:sz="0" w:space="0" w:color="auto"/>
            <w:left w:val="none" w:sz="0" w:space="0" w:color="auto"/>
            <w:bottom w:val="none" w:sz="0" w:space="0" w:color="auto"/>
            <w:right w:val="none" w:sz="0" w:space="0" w:color="auto"/>
          </w:divBdr>
        </w:div>
        <w:div w:id="105122502">
          <w:marLeft w:val="0"/>
          <w:marRight w:val="0"/>
          <w:marTop w:val="240"/>
          <w:marBottom w:val="0"/>
          <w:divBdr>
            <w:top w:val="none" w:sz="0" w:space="0" w:color="auto"/>
            <w:left w:val="none" w:sz="0" w:space="0" w:color="auto"/>
            <w:bottom w:val="none" w:sz="0" w:space="0" w:color="auto"/>
            <w:right w:val="none" w:sz="0" w:space="0" w:color="auto"/>
          </w:divBdr>
        </w:div>
        <w:div w:id="106850858">
          <w:marLeft w:val="0"/>
          <w:marRight w:val="0"/>
          <w:marTop w:val="240"/>
          <w:marBottom w:val="0"/>
          <w:divBdr>
            <w:top w:val="none" w:sz="0" w:space="0" w:color="auto"/>
            <w:left w:val="none" w:sz="0" w:space="0" w:color="auto"/>
            <w:bottom w:val="none" w:sz="0" w:space="0" w:color="auto"/>
            <w:right w:val="none" w:sz="0" w:space="0" w:color="auto"/>
          </w:divBdr>
        </w:div>
        <w:div w:id="107741283">
          <w:marLeft w:val="0"/>
          <w:marRight w:val="0"/>
          <w:marTop w:val="240"/>
          <w:marBottom w:val="0"/>
          <w:divBdr>
            <w:top w:val="none" w:sz="0" w:space="0" w:color="auto"/>
            <w:left w:val="none" w:sz="0" w:space="0" w:color="auto"/>
            <w:bottom w:val="none" w:sz="0" w:space="0" w:color="auto"/>
            <w:right w:val="none" w:sz="0" w:space="0" w:color="auto"/>
          </w:divBdr>
        </w:div>
        <w:div w:id="108356861">
          <w:marLeft w:val="0"/>
          <w:marRight w:val="0"/>
          <w:marTop w:val="240"/>
          <w:marBottom w:val="0"/>
          <w:divBdr>
            <w:top w:val="none" w:sz="0" w:space="0" w:color="auto"/>
            <w:left w:val="none" w:sz="0" w:space="0" w:color="auto"/>
            <w:bottom w:val="none" w:sz="0" w:space="0" w:color="auto"/>
            <w:right w:val="none" w:sz="0" w:space="0" w:color="auto"/>
          </w:divBdr>
        </w:div>
        <w:div w:id="108861787">
          <w:marLeft w:val="0"/>
          <w:marRight w:val="0"/>
          <w:marTop w:val="240"/>
          <w:marBottom w:val="0"/>
          <w:divBdr>
            <w:top w:val="none" w:sz="0" w:space="0" w:color="auto"/>
            <w:left w:val="none" w:sz="0" w:space="0" w:color="auto"/>
            <w:bottom w:val="none" w:sz="0" w:space="0" w:color="auto"/>
            <w:right w:val="none" w:sz="0" w:space="0" w:color="auto"/>
          </w:divBdr>
        </w:div>
        <w:div w:id="109276557">
          <w:marLeft w:val="0"/>
          <w:marRight w:val="0"/>
          <w:marTop w:val="240"/>
          <w:marBottom w:val="0"/>
          <w:divBdr>
            <w:top w:val="none" w:sz="0" w:space="0" w:color="auto"/>
            <w:left w:val="none" w:sz="0" w:space="0" w:color="auto"/>
            <w:bottom w:val="none" w:sz="0" w:space="0" w:color="auto"/>
            <w:right w:val="none" w:sz="0" w:space="0" w:color="auto"/>
          </w:divBdr>
        </w:div>
        <w:div w:id="109857954">
          <w:marLeft w:val="0"/>
          <w:marRight w:val="0"/>
          <w:marTop w:val="240"/>
          <w:marBottom w:val="0"/>
          <w:divBdr>
            <w:top w:val="none" w:sz="0" w:space="0" w:color="auto"/>
            <w:left w:val="none" w:sz="0" w:space="0" w:color="auto"/>
            <w:bottom w:val="none" w:sz="0" w:space="0" w:color="auto"/>
            <w:right w:val="none" w:sz="0" w:space="0" w:color="auto"/>
          </w:divBdr>
        </w:div>
        <w:div w:id="110517700">
          <w:marLeft w:val="0"/>
          <w:marRight w:val="0"/>
          <w:marTop w:val="240"/>
          <w:marBottom w:val="0"/>
          <w:divBdr>
            <w:top w:val="none" w:sz="0" w:space="0" w:color="auto"/>
            <w:left w:val="none" w:sz="0" w:space="0" w:color="auto"/>
            <w:bottom w:val="none" w:sz="0" w:space="0" w:color="auto"/>
            <w:right w:val="none" w:sz="0" w:space="0" w:color="auto"/>
          </w:divBdr>
        </w:div>
        <w:div w:id="111679357">
          <w:marLeft w:val="0"/>
          <w:marRight w:val="0"/>
          <w:marTop w:val="240"/>
          <w:marBottom w:val="0"/>
          <w:divBdr>
            <w:top w:val="none" w:sz="0" w:space="0" w:color="auto"/>
            <w:left w:val="none" w:sz="0" w:space="0" w:color="auto"/>
            <w:bottom w:val="none" w:sz="0" w:space="0" w:color="auto"/>
            <w:right w:val="none" w:sz="0" w:space="0" w:color="auto"/>
          </w:divBdr>
        </w:div>
        <w:div w:id="111947646">
          <w:marLeft w:val="0"/>
          <w:marRight w:val="0"/>
          <w:marTop w:val="240"/>
          <w:marBottom w:val="0"/>
          <w:divBdr>
            <w:top w:val="none" w:sz="0" w:space="0" w:color="auto"/>
            <w:left w:val="none" w:sz="0" w:space="0" w:color="auto"/>
            <w:bottom w:val="none" w:sz="0" w:space="0" w:color="auto"/>
            <w:right w:val="none" w:sz="0" w:space="0" w:color="auto"/>
          </w:divBdr>
        </w:div>
        <w:div w:id="113449315">
          <w:marLeft w:val="0"/>
          <w:marRight w:val="0"/>
          <w:marTop w:val="240"/>
          <w:marBottom w:val="0"/>
          <w:divBdr>
            <w:top w:val="none" w:sz="0" w:space="0" w:color="auto"/>
            <w:left w:val="none" w:sz="0" w:space="0" w:color="auto"/>
            <w:bottom w:val="none" w:sz="0" w:space="0" w:color="auto"/>
            <w:right w:val="none" w:sz="0" w:space="0" w:color="auto"/>
          </w:divBdr>
        </w:div>
        <w:div w:id="114951730">
          <w:marLeft w:val="0"/>
          <w:marRight w:val="0"/>
          <w:marTop w:val="240"/>
          <w:marBottom w:val="0"/>
          <w:divBdr>
            <w:top w:val="none" w:sz="0" w:space="0" w:color="auto"/>
            <w:left w:val="none" w:sz="0" w:space="0" w:color="auto"/>
            <w:bottom w:val="none" w:sz="0" w:space="0" w:color="auto"/>
            <w:right w:val="none" w:sz="0" w:space="0" w:color="auto"/>
          </w:divBdr>
        </w:div>
        <w:div w:id="116219881">
          <w:marLeft w:val="0"/>
          <w:marRight w:val="0"/>
          <w:marTop w:val="240"/>
          <w:marBottom w:val="0"/>
          <w:divBdr>
            <w:top w:val="none" w:sz="0" w:space="0" w:color="auto"/>
            <w:left w:val="none" w:sz="0" w:space="0" w:color="auto"/>
            <w:bottom w:val="none" w:sz="0" w:space="0" w:color="auto"/>
            <w:right w:val="none" w:sz="0" w:space="0" w:color="auto"/>
          </w:divBdr>
        </w:div>
        <w:div w:id="118384209">
          <w:marLeft w:val="0"/>
          <w:marRight w:val="0"/>
          <w:marTop w:val="240"/>
          <w:marBottom w:val="0"/>
          <w:divBdr>
            <w:top w:val="none" w:sz="0" w:space="0" w:color="auto"/>
            <w:left w:val="none" w:sz="0" w:space="0" w:color="auto"/>
            <w:bottom w:val="none" w:sz="0" w:space="0" w:color="auto"/>
            <w:right w:val="none" w:sz="0" w:space="0" w:color="auto"/>
          </w:divBdr>
        </w:div>
        <w:div w:id="118453901">
          <w:marLeft w:val="0"/>
          <w:marRight w:val="0"/>
          <w:marTop w:val="240"/>
          <w:marBottom w:val="0"/>
          <w:divBdr>
            <w:top w:val="none" w:sz="0" w:space="0" w:color="auto"/>
            <w:left w:val="none" w:sz="0" w:space="0" w:color="auto"/>
            <w:bottom w:val="none" w:sz="0" w:space="0" w:color="auto"/>
            <w:right w:val="none" w:sz="0" w:space="0" w:color="auto"/>
          </w:divBdr>
        </w:div>
        <w:div w:id="119423460">
          <w:marLeft w:val="0"/>
          <w:marRight w:val="0"/>
          <w:marTop w:val="240"/>
          <w:marBottom w:val="0"/>
          <w:divBdr>
            <w:top w:val="none" w:sz="0" w:space="0" w:color="auto"/>
            <w:left w:val="none" w:sz="0" w:space="0" w:color="auto"/>
            <w:bottom w:val="none" w:sz="0" w:space="0" w:color="auto"/>
            <w:right w:val="none" w:sz="0" w:space="0" w:color="auto"/>
          </w:divBdr>
        </w:div>
        <w:div w:id="119689807">
          <w:marLeft w:val="0"/>
          <w:marRight w:val="0"/>
          <w:marTop w:val="240"/>
          <w:marBottom w:val="0"/>
          <w:divBdr>
            <w:top w:val="none" w:sz="0" w:space="0" w:color="auto"/>
            <w:left w:val="none" w:sz="0" w:space="0" w:color="auto"/>
            <w:bottom w:val="none" w:sz="0" w:space="0" w:color="auto"/>
            <w:right w:val="none" w:sz="0" w:space="0" w:color="auto"/>
          </w:divBdr>
        </w:div>
        <w:div w:id="119881503">
          <w:marLeft w:val="0"/>
          <w:marRight w:val="0"/>
          <w:marTop w:val="240"/>
          <w:marBottom w:val="0"/>
          <w:divBdr>
            <w:top w:val="none" w:sz="0" w:space="0" w:color="auto"/>
            <w:left w:val="none" w:sz="0" w:space="0" w:color="auto"/>
            <w:bottom w:val="none" w:sz="0" w:space="0" w:color="auto"/>
            <w:right w:val="none" w:sz="0" w:space="0" w:color="auto"/>
          </w:divBdr>
        </w:div>
        <w:div w:id="124928341">
          <w:marLeft w:val="0"/>
          <w:marRight w:val="0"/>
          <w:marTop w:val="240"/>
          <w:marBottom w:val="0"/>
          <w:divBdr>
            <w:top w:val="none" w:sz="0" w:space="0" w:color="auto"/>
            <w:left w:val="none" w:sz="0" w:space="0" w:color="auto"/>
            <w:bottom w:val="none" w:sz="0" w:space="0" w:color="auto"/>
            <w:right w:val="none" w:sz="0" w:space="0" w:color="auto"/>
          </w:divBdr>
        </w:div>
        <w:div w:id="126702204">
          <w:marLeft w:val="0"/>
          <w:marRight w:val="0"/>
          <w:marTop w:val="240"/>
          <w:marBottom w:val="0"/>
          <w:divBdr>
            <w:top w:val="none" w:sz="0" w:space="0" w:color="auto"/>
            <w:left w:val="none" w:sz="0" w:space="0" w:color="auto"/>
            <w:bottom w:val="none" w:sz="0" w:space="0" w:color="auto"/>
            <w:right w:val="none" w:sz="0" w:space="0" w:color="auto"/>
          </w:divBdr>
        </w:div>
        <w:div w:id="127094322">
          <w:marLeft w:val="0"/>
          <w:marRight w:val="0"/>
          <w:marTop w:val="240"/>
          <w:marBottom w:val="0"/>
          <w:divBdr>
            <w:top w:val="none" w:sz="0" w:space="0" w:color="auto"/>
            <w:left w:val="none" w:sz="0" w:space="0" w:color="auto"/>
            <w:bottom w:val="none" w:sz="0" w:space="0" w:color="auto"/>
            <w:right w:val="none" w:sz="0" w:space="0" w:color="auto"/>
          </w:divBdr>
        </w:div>
        <w:div w:id="128060965">
          <w:marLeft w:val="0"/>
          <w:marRight w:val="0"/>
          <w:marTop w:val="240"/>
          <w:marBottom w:val="0"/>
          <w:divBdr>
            <w:top w:val="none" w:sz="0" w:space="0" w:color="auto"/>
            <w:left w:val="none" w:sz="0" w:space="0" w:color="auto"/>
            <w:bottom w:val="none" w:sz="0" w:space="0" w:color="auto"/>
            <w:right w:val="none" w:sz="0" w:space="0" w:color="auto"/>
          </w:divBdr>
        </w:div>
        <w:div w:id="129136663">
          <w:marLeft w:val="0"/>
          <w:marRight w:val="0"/>
          <w:marTop w:val="240"/>
          <w:marBottom w:val="0"/>
          <w:divBdr>
            <w:top w:val="none" w:sz="0" w:space="0" w:color="auto"/>
            <w:left w:val="none" w:sz="0" w:space="0" w:color="auto"/>
            <w:bottom w:val="none" w:sz="0" w:space="0" w:color="auto"/>
            <w:right w:val="none" w:sz="0" w:space="0" w:color="auto"/>
          </w:divBdr>
        </w:div>
        <w:div w:id="129441238">
          <w:marLeft w:val="0"/>
          <w:marRight w:val="0"/>
          <w:marTop w:val="240"/>
          <w:marBottom w:val="0"/>
          <w:divBdr>
            <w:top w:val="none" w:sz="0" w:space="0" w:color="auto"/>
            <w:left w:val="none" w:sz="0" w:space="0" w:color="auto"/>
            <w:bottom w:val="none" w:sz="0" w:space="0" w:color="auto"/>
            <w:right w:val="none" w:sz="0" w:space="0" w:color="auto"/>
          </w:divBdr>
        </w:div>
        <w:div w:id="129977343">
          <w:marLeft w:val="0"/>
          <w:marRight w:val="0"/>
          <w:marTop w:val="240"/>
          <w:marBottom w:val="0"/>
          <w:divBdr>
            <w:top w:val="none" w:sz="0" w:space="0" w:color="auto"/>
            <w:left w:val="none" w:sz="0" w:space="0" w:color="auto"/>
            <w:bottom w:val="none" w:sz="0" w:space="0" w:color="auto"/>
            <w:right w:val="none" w:sz="0" w:space="0" w:color="auto"/>
          </w:divBdr>
        </w:div>
        <w:div w:id="132259772">
          <w:marLeft w:val="0"/>
          <w:marRight w:val="0"/>
          <w:marTop w:val="240"/>
          <w:marBottom w:val="0"/>
          <w:divBdr>
            <w:top w:val="none" w:sz="0" w:space="0" w:color="auto"/>
            <w:left w:val="none" w:sz="0" w:space="0" w:color="auto"/>
            <w:bottom w:val="none" w:sz="0" w:space="0" w:color="auto"/>
            <w:right w:val="none" w:sz="0" w:space="0" w:color="auto"/>
          </w:divBdr>
        </w:div>
        <w:div w:id="133257989">
          <w:marLeft w:val="0"/>
          <w:marRight w:val="0"/>
          <w:marTop w:val="240"/>
          <w:marBottom w:val="0"/>
          <w:divBdr>
            <w:top w:val="none" w:sz="0" w:space="0" w:color="auto"/>
            <w:left w:val="none" w:sz="0" w:space="0" w:color="auto"/>
            <w:bottom w:val="none" w:sz="0" w:space="0" w:color="auto"/>
            <w:right w:val="none" w:sz="0" w:space="0" w:color="auto"/>
          </w:divBdr>
        </w:div>
        <w:div w:id="133374738">
          <w:marLeft w:val="0"/>
          <w:marRight w:val="0"/>
          <w:marTop w:val="240"/>
          <w:marBottom w:val="0"/>
          <w:divBdr>
            <w:top w:val="none" w:sz="0" w:space="0" w:color="auto"/>
            <w:left w:val="none" w:sz="0" w:space="0" w:color="auto"/>
            <w:bottom w:val="none" w:sz="0" w:space="0" w:color="auto"/>
            <w:right w:val="none" w:sz="0" w:space="0" w:color="auto"/>
          </w:divBdr>
        </w:div>
        <w:div w:id="135413299">
          <w:marLeft w:val="0"/>
          <w:marRight w:val="0"/>
          <w:marTop w:val="240"/>
          <w:marBottom w:val="0"/>
          <w:divBdr>
            <w:top w:val="none" w:sz="0" w:space="0" w:color="auto"/>
            <w:left w:val="none" w:sz="0" w:space="0" w:color="auto"/>
            <w:bottom w:val="none" w:sz="0" w:space="0" w:color="auto"/>
            <w:right w:val="none" w:sz="0" w:space="0" w:color="auto"/>
          </w:divBdr>
        </w:div>
        <w:div w:id="136269154">
          <w:marLeft w:val="0"/>
          <w:marRight w:val="0"/>
          <w:marTop w:val="240"/>
          <w:marBottom w:val="0"/>
          <w:divBdr>
            <w:top w:val="none" w:sz="0" w:space="0" w:color="auto"/>
            <w:left w:val="none" w:sz="0" w:space="0" w:color="auto"/>
            <w:bottom w:val="none" w:sz="0" w:space="0" w:color="auto"/>
            <w:right w:val="none" w:sz="0" w:space="0" w:color="auto"/>
          </w:divBdr>
        </w:div>
        <w:div w:id="138229024">
          <w:marLeft w:val="0"/>
          <w:marRight w:val="0"/>
          <w:marTop w:val="240"/>
          <w:marBottom w:val="0"/>
          <w:divBdr>
            <w:top w:val="none" w:sz="0" w:space="0" w:color="auto"/>
            <w:left w:val="none" w:sz="0" w:space="0" w:color="auto"/>
            <w:bottom w:val="none" w:sz="0" w:space="0" w:color="auto"/>
            <w:right w:val="none" w:sz="0" w:space="0" w:color="auto"/>
          </w:divBdr>
        </w:div>
        <w:div w:id="140003728">
          <w:marLeft w:val="0"/>
          <w:marRight w:val="0"/>
          <w:marTop w:val="240"/>
          <w:marBottom w:val="0"/>
          <w:divBdr>
            <w:top w:val="none" w:sz="0" w:space="0" w:color="auto"/>
            <w:left w:val="none" w:sz="0" w:space="0" w:color="auto"/>
            <w:bottom w:val="none" w:sz="0" w:space="0" w:color="auto"/>
            <w:right w:val="none" w:sz="0" w:space="0" w:color="auto"/>
          </w:divBdr>
        </w:div>
        <w:div w:id="140974880">
          <w:marLeft w:val="0"/>
          <w:marRight w:val="0"/>
          <w:marTop w:val="240"/>
          <w:marBottom w:val="0"/>
          <w:divBdr>
            <w:top w:val="none" w:sz="0" w:space="0" w:color="auto"/>
            <w:left w:val="none" w:sz="0" w:space="0" w:color="auto"/>
            <w:bottom w:val="none" w:sz="0" w:space="0" w:color="auto"/>
            <w:right w:val="none" w:sz="0" w:space="0" w:color="auto"/>
          </w:divBdr>
        </w:div>
        <w:div w:id="144014924">
          <w:marLeft w:val="0"/>
          <w:marRight w:val="0"/>
          <w:marTop w:val="240"/>
          <w:marBottom w:val="0"/>
          <w:divBdr>
            <w:top w:val="none" w:sz="0" w:space="0" w:color="auto"/>
            <w:left w:val="none" w:sz="0" w:space="0" w:color="auto"/>
            <w:bottom w:val="none" w:sz="0" w:space="0" w:color="auto"/>
            <w:right w:val="none" w:sz="0" w:space="0" w:color="auto"/>
          </w:divBdr>
        </w:div>
        <w:div w:id="144662375">
          <w:marLeft w:val="0"/>
          <w:marRight w:val="0"/>
          <w:marTop w:val="240"/>
          <w:marBottom w:val="0"/>
          <w:divBdr>
            <w:top w:val="none" w:sz="0" w:space="0" w:color="auto"/>
            <w:left w:val="none" w:sz="0" w:space="0" w:color="auto"/>
            <w:bottom w:val="none" w:sz="0" w:space="0" w:color="auto"/>
            <w:right w:val="none" w:sz="0" w:space="0" w:color="auto"/>
          </w:divBdr>
        </w:div>
        <w:div w:id="148521281">
          <w:marLeft w:val="0"/>
          <w:marRight w:val="0"/>
          <w:marTop w:val="240"/>
          <w:marBottom w:val="0"/>
          <w:divBdr>
            <w:top w:val="none" w:sz="0" w:space="0" w:color="auto"/>
            <w:left w:val="none" w:sz="0" w:space="0" w:color="auto"/>
            <w:bottom w:val="none" w:sz="0" w:space="0" w:color="auto"/>
            <w:right w:val="none" w:sz="0" w:space="0" w:color="auto"/>
          </w:divBdr>
        </w:div>
        <w:div w:id="148642749">
          <w:marLeft w:val="0"/>
          <w:marRight w:val="0"/>
          <w:marTop w:val="240"/>
          <w:marBottom w:val="0"/>
          <w:divBdr>
            <w:top w:val="none" w:sz="0" w:space="0" w:color="auto"/>
            <w:left w:val="none" w:sz="0" w:space="0" w:color="auto"/>
            <w:bottom w:val="none" w:sz="0" w:space="0" w:color="auto"/>
            <w:right w:val="none" w:sz="0" w:space="0" w:color="auto"/>
          </w:divBdr>
        </w:div>
        <w:div w:id="149294554">
          <w:marLeft w:val="0"/>
          <w:marRight w:val="0"/>
          <w:marTop w:val="240"/>
          <w:marBottom w:val="0"/>
          <w:divBdr>
            <w:top w:val="none" w:sz="0" w:space="0" w:color="auto"/>
            <w:left w:val="none" w:sz="0" w:space="0" w:color="auto"/>
            <w:bottom w:val="none" w:sz="0" w:space="0" w:color="auto"/>
            <w:right w:val="none" w:sz="0" w:space="0" w:color="auto"/>
          </w:divBdr>
        </w:div>
        <w:div w:id="151531990">
          <w:marLeft w:val="0"/>
          <w:marRight w:val="0"/>
          <w:marTop w:val="240"/>
          <w:marBottom w:val="0"/>
          <w:divBdr>
            <w:top w:val="none" w:sz="0" w:space="0" w:color="auto"/>
            <w:left w:val="none" w:sz="0" w:space="0" w:color="auto"/>
            <w:bottom w:val="none" w:sz="0" w:space="0" w:color="auto"/>
            <w:right w:val="none" w:sz="0" w:space="0" w:color="auto"/>
          </w:divBdr>
        </w:div>
        <w:div w:id="152181898">
          <w:marLeft w:val="0"/>
          <w:marRight w:val="0"/>
          <w:marTop w:val="240"/>
          <w:marBottom w:val="0"/>
          <w:divBdr>
            <w:top w:val="none" w:sz="0" w:space="0" w:color="auto"/>
            <w:left w:val="none" w:sz="0" w:space="0" w:color="auto"/>
            <w:bottom w:val="none" w:sz="0" w:space="0" w:color="auto"/>
            <w:right w:val="none" w:sz="0" w:space="0" w:color="auto"/>
          </w:divBdr>
        </w:div>
        <w:div w:id="152988031">
          <w:marLeft w:val="0"/>
          <w:marRight w:val="0"/>
          <w:marTop w:val="240"/>
          <w:marBottom w:val="0"/>
          <w:divBdr>
            <w:top w:val="none" w:sz="0" w:space="0" w:color="auto"/>
            <w:left w:val="none" w:sz="0" w:space="0" w:color="auto"/>
            <w:bottom w:val="none" w:sz="0" w:space="0" w:color="auto"/>
            <w:right w:val="none" w:sz="0" w:space="0" w:color="auto"/>
          </w:divBdr>
        </w:div>
        <w:div w:id="153230910">
          <w:marLeft w:val="0"/>
          <w:marRight w:val="0"/>
          <w:marTop w:val="240"/>
          <w:marBottom w:val="0"/>
          <w:divBdr>
            <w:top w:val="none" w:sz="0" w:space="0" w:color="auto"/>
            <w:left w:val="none" w:sz="0" w:space="0" w:color="auto"/>
            <w:bottom w:val="none" w:sz="0" w:space="0" w:color="auto"/>
            <w:right w:val="none" w:sz="0" w:space="0" w:color="auto"/>
          </w:divBdr>
        </w:div>
        <w:div w:id="153300690">
          <w:marLeft w:val="0"/>
          <w:marRight w:val="0"/>
          <w:marTop w:val="240"/>
          <w:marBottom w:val="0"/>
          <w:divBdr>
            <w:top w:val="none" w:sz="0" w:space="0" w:color="auto"/>
            <w:left w:val="none" w:sz="0" w:space="0" w:color="auto"/>
            <w:bottom w:val="none" w:sz="0" w:space="0" w:color="auto"/>
            <w:right w:val="none" w:sz="0" w:space="0" w:color="auto"/>
          </w:divBdr>
        </w:div>
        <w:div w:id="153689755">
          <w:marLeft w:val="0"/>
          <w:marRight w:val="0"/>
          <w:marTop w:val="240"/>
          <w:marBottom w:val="0"/>
          <w:divBdr>
            <w:top w:val="none" w:sz="0" w:space="0" w:color="auto"/>
            <w:left w:val="none" w:sz="0" w:space="0" w:color="auto"/>
            <w:bottom w:val="none" w:sz="0" w:space="0" w:color="auto"/>
            <w:right w:val="none" w:sz="0" w:space="0" w:color="auto"/>
          </w:divBdr>
        </w:div>
        <w:div w:id="156267452">
          <w:marLeft w:val="0"/>
          <w:marRight w:val="0"/>
          <w:marTop w:val="240"/>
          <w:marBottom w:val="0"/>
          <w:divBdr>
            <w:top w:val="none" w:sz="0" w:space="0" w:color="auto"/>
            <w:left w:val="none" w:sz="0" w:space="0" w:color="auto"/>
            <w:bottom w:val="none" w:sz="0" w:space="0" w:color="auto"/>
            <w:right w:val="none" w:sz="0" w:space="0" w:color="auto"/>
          </w:divBdr>
        </w:div>
        <w:div w:id="157187202">
          <w:marLeft w:val="0"/>
          <w:marRight w:val="0"/>
          <w:marTop w:val="240"/>
          <w:marBottom w:val="0"/>
          <w:divBdr>
            <w:top w:val="none" w:sz="0" w:space="0" w:color="auto"/>
            <w:left w:val="none" w:sz="0" w:space="0" w:color="auto"/>
            <w:bottom w:val="none" w:sz="0" w:space="0" w:color="auto"/>
            <w:right w:val="none" w:sz="0" w:space="0" w:color="auto"/>
          </w:divBdr>
        </w:div>
        <w:div w:id="159082391">
          <w:marLeft w:val="0"/>
          <w:marRight w:val="0"/>
          <w:marTop w:val="240"/>
          <w:marBottom w:val="0"/>
          <w:divBdr>
            <w:top w:val="none" w:sz="0" w:space="0" w:color="auto"/>
            <w:left w:val="none" w:sz="0" w:space="0" w:color="auto"/>
            <w:bottom w:val="none" w:sz="0" w:space="0" w:color="auto"/>
            <w:right w:val="none" w:sz="0" w:space="0" w:color="auto"/>
          </w:divBdr>
        </w:div>
        <w:div w:id="161163329">
          <w:marLeft w:val="0"/>
          <w:marRight w:val="0"/>
          <w:marTop w:val="240"/>
          <w:marBottom w:val="0"/>
          <w:divBdr>
            <w:top w:val="none" w:sz="0" w:space="0" w:color="auto"/>
            <w:left w:val="none" w:sz="0" w:space="0" w:color="auto"/>
            <w:bottom w:val="none" w:sz="0" w:space="0" w:color="auto"/>
            <w:right w:val="none" w:sz="0" w:space="0" w:color="auto"/>
          </w:divBdr>
        </w:div>
        <w:div w:id="167133515">
          <w:marLeft w:val="0"/>
          <w:marRight w:val="0"/>
          <w:marTop w:val="240"/>
          <w:marBottom w:val="0"/>
          <w:divBdr>
            <w:top w:val="none" w:sz="0" w:space="0" w:color="auto"/>
            <w:left w:val="none" w:sz="0" w:space="0" w:color="auto"/>
            <w:bottom w:val="none" w:sz="0" w:space="0" w:color="auto"/>
            <w:right w:val="none" w:sz="0" w:space="0" w:color="auto"/>
          </w:divBdr>
        </w:div>
        <w:div w:id="167255414">
          <w:marLeft w:val="0"/>
          <w:marRight w:val="0"/>
          <w:marTop w:val="240"/>
          <w:marBottom w:val="0"/>
          <w:divBdr>
            <w:top w:val="none" w:sz="0" w:space="0" w:color="auto"/>
            <w:left w:val="none" w:sz="0" w:space="0" w:color="auto"/>
            <w:bottom w:val="none" w:sz="0" w:space="0" w:color="auto"/>
            <w:right w:val="none" w:sz="0" w:space="0" w:color="auto"/>
          </w:divBdr>
        </w:div>
        <w:div w:id="167911190">
          <w:marLeft w:val="0"/>
          <w:marRight w:val="0"/>
          <w:marTop w:val="240"/>
          <w:marBottom w:val="0"/>
          <w:divBdr>
            <w:top w:val="none" w:sz="0" w:space="0" w:color="auto"/>
            <w:left w:val="none" w:sz="0" w:space="0" w:color="auto"/>
            <w:bottom w:val="none" w:sz="0" w:space="0" w:color="auto"/>
            <w:right w:val="none" w:sz="0" w:space="0" w:color="auto"/>
          </w:divBdr>
        </w:div>
        <w:div w:id="168372308">
          <w:marLeft w:val="0"/>
          <w:marRight w:val="0"/>
          <w:marTop w:val="240"/>
          <w:marBottom w:val="0"/>
          <w:divBdr>
            <w:top w:val="none" w:sz="0" w:space="0" w:color="auto"/>
            <w:left w:val="none" w:sz="0" w:space="0" w:color="auto"/>
            <w:bottom w:val="none" w:sz="0" w:space="0" w:color="auto"/>
            <w:right w:val="none" w:sz="0" w:space="0" w:color="auto"/>
          </w:divBdr>
        </w:div>
        <w:div w:id="169684583">
          <w:marLeft w:val="0"/>
          <w:marRight w:val="0"/>
          <w:marTop w:val="240"/>
          <w:marBottom w:val="0"/>
          <w:divBdr>
            <w:top w:val="none" w:sz="0" w:space="0" w:color="auto"/>
            <w:left w:val="none" w:sz="0" w:space="0" w:color="auto"/>
            <w:bottom w:val="none" w:sz="0" w:space="0" w:color="auto"/>
            <w:right w:val="none" w:sz="0" w:space="0" w:color="auto"/>
          </w:divBdr>
        </w:div>
        <w:div w:id="171916710">
          <w:marLeft w:val="0"/>
          <w:marRight w:val="0"/>
          <w:marTop w:val="240"/>
          <w:marBottom w:val="0"/>
          <w:divBdr>
            <w:top w:val="none" w:sz="0" w:space="0" w:color="auto"/>
            <w:left w:val="none" w:sz="0" w:space="0" w:color="auto"/>
            <w:bottom w:val="none" w:sz="0" w:space="0" w:color="auto"/>
            <w:right w:val="none" w:sz="0" w:space="0" w:color="auto"/>
          </w:divBdr>
        </w:div>
        <w:div w:id="172885398">
          <w:marLeft w:val="0"/>
          <w:marRight w:val="0"/>
          <w:marTop w:val="240"/>
          <w:marBottom w:val="0"/>
          <w:divBdr>
            <w:top w:val="none" w:sz="0" w:space="0" w:color="auto"/>
            <w:left w:val="none" w:sz="0" w:space="0" w:color="auto"/>
            <w:bottom w:val="none" w:sz="0" w:space="0" w:color="auto"/>
            <w:right w:val="none" w:sz="0" w:space="0" w:color="auto"/>
          </w:divBdr>
        </w:div>
        <w:div w:id="172961925">
          <w:marLeft w:val="0"/>
          <w:marRight w:val="0"/>
          <w:marTop w:val="240"/>
          <w:marBottom w:val="0"/>
          <w:divBdr>
            <w:top w:val="none" w:sz="0" w:space="0" w:color="auto"/>
            <w:left w:val="none" w:sz="0" w:space="0" w:color="auto"/>
            <w:bottom w:val="none" w:sz="0" w:space="0" w:color="auto"/>
            <w:right w:val="none" w:sz="0" w:space="0" w:color="auto"/>
          </w:divBdr>
        </w:div>
        <w:div w:id="173034427">
          <w:marLeft w:val="0"/>
          <w:marRight w:val="0"/>
          <w:marTop w:val="240"/>
          <w:marBottom w:val="0"/>
          <w:divBdr>
            <w:top w:val="none" w:sz="0" w:space="0" w:color="auto"/>
            <w:left w:val="none" w:sz="0" w:space="0" w:color="auto"/>
            <w:bottom w:val="none" w:sz="0" w:space="0" w:color="auto"/>
            <w:right w:val="none" w:sz="0" w:space="0" w:color="auto"/>
          </w:divBdr>
        </w:div>
        <w:div w:id="174002599">
          <w:marLeft w:val="0"/>
          <w:marRight w:val="0"/>
          <w:marTop w:val="240"/>
          <w:marBottom w:val="0"/>
          <w:divBdr>
            <w:top w:val="none" w:sz="0" w:space="0" w:color="auto"/>
            <w:left w:val="none" w:sz="0" w:space="0" w:color="auto"/>
            <w:bottom w:val="none" w:sz="0" w:space="0" w:color="auto"/>
            <w:right w:val="none" w:sz="0" w:space="0" w:color="auto"/>
          </w:divBdr>
        </w:div>
        <w:div w:id="174343954">
          <w:marLeft w:val="0"/>
          <w:marRight w:val="0"/>
          <w:marTop w:val="240"/>
          <w:marBottom w:val="0"/>
          <w:divBdr>
            <w:top w:val="none" w:sz="0" w:space="0" w:color="auto"/>
            <w:left w:val="none" w:sz="0" w:space="0" w:color="auto"/>
            <w:bottom w:val="none" w:sz="0" w:space="0" w:color="auto"/>
            <w:right w:val="none" w:sz="0" w:space="0" w:color="auto"/>
          </w:divBdr>
        </w:div>
        <w:div w:id="175583955">
          <w:marLeft w:val="0"/>
          <w:marRight w:val="0"/>
          <w:marTop w:val="240"/>
          <w:marBottom w:val="0"/>
          <w:divBdr>
            <w:top w:val="none" w:sz="0" w:space="0" w:color="auto"/>
            <w:left w:val="none" w:sz="0" w:space="0" w:color="auto"/>
            <w:bottom w:val="none" w:sz="0" w:space="0" w:color="auto"/>
            <w:right w:val="none" w:sz="0" w:space="0" w:color="auto"/>
          </w:divBdr>
        </w:div>
        <w:div w:id="176697333">
          <w:marLeft w:val="0"/>
          <w:marRight w:val="0"/>
          <w:marTop w:val="240"/>
          <w:marBottom w:val="0"/>
          <w:divBdr>
            <w:top w:val="none" w:sz="0" w:space="0" w:color="auto"/>
            <w:left w:val="none" w:sz="0" w:space="0" w:color="auto"/>
            <w:bottom w:val="none" w:sz="0" w:space="0" w:color="auto"/>
            <w:right w:val="none" w:sz="0" w:space="0" w:color="auto"/>
          </w:divBdr>
        </w:div>
        <w:div w:id="179003676">
          <w:marLeft w:val="0"/>
          <w:marRight w:val="0"/>
          <w:marTop w:val="240"/>
          <w:marBottom w:val="0"/>
          <w:divBdr>
            <w:top w:val="none" w:sz="0" w:space="0" w:color="auto"/>
            <w:left w:val="none" w:sz="0" w:space="0" w:color="auto"/>
            <w:bottom w:val="none" w:sz="0" w:space="0" w:color="auto"/>
            <w:right w:val="none" w:sz="0" w:space="0" w:color="auto"/>
          </w:divBdr>
        </w:div>
        <w:div w:id="179123447">
          <w:marLeft w:val="0"/>
          <w:marRight w:val="0"/>
          <w:marTop w:val="240"/>
          <w:marBottom w:val="0"/>
          <w:divBdr>
            <w:top w:val="none" w:sz="0" w:space="0" w:color="auto"/>
            <w:left w:val="none" w:sz="0" w:space="0" w:color="auto"/>
            <w:bottom w:val="none" w:sz="0" w:space="0" w:color="auto"/>
            <w:right w:val="none" w:sz="0" w:space="0" w:color="auto"/>
          </w:divBdr>
        </w:div>
        <w:div w:id="179899191">
          <w:marLeft w:val="0"/>
          <w:marRight w:val="0"/>
          <w:marTop w:val="240"/>
          <w:marBottom w:val="0"/>
          <w:divBdr>
            <w:top w:val="none" w:sz="0" w:space="0" w:color="auto"/>
            <w:left w:val="none" w:sz="0" w:space="0" w:color="auto"/>
            <w:bottom w:val="none" w:sz="0" w:space="0" w:color="auto"/>
            <w:right w:val="none" w:sz="0" w:space="0" w:color="auto"/>
          </w:divBdr>
        </w:div>
        <w:div w:id="180972846">
          <w:marLeft w:val="0"/>
          <w:marRight w:val="0"/>
          <w:marTop w:val="240"/>
          <w:marBottom w:val="0"/>
          <w:divBdr>
            <w:top w:val="none" w:sz="0" w:space="0" w:color="auto"/>
            <w:left w:val="none" w:sz="0" w:space="0" w:color="auto"/>
            <w:bottom w:val="none" w:sz="0" w:space="0" w:color="auto"/>
            <w:right w:val="none" w:sz="0" w:space="0" w:color="auto"/>
          </w:divBdr>
        </w:div>
        <w:div w:id="181631898">
          <w:marLeft w:val="0"/>
          <w:marRight w:val="0"/>
          <w:marTop w:val="240"/>
          <w:marBottom w:val="0"/>
          <w:divBdr>
            <w:top w:val="none" w:sz="0" w:space="0" w:color="auto"/>
            <w:left w:val="none" w:sz="0" w:space="0" w:color="auto"/>
            <w:bottom w:val="none" w:sz="0" w:space="0" w:color="auto"/>
            <w:right w:val="none" w:sz="0" w:space="0" w:color="auto"/>
          </w:divBdr>
        </w:div>
        <w:div w:id="182326451">
          <w:marLeft w:val="0"/>
          <w:marRight w:val="0"/>
          <w:marTop w:val="240"/>
          <w:marBottom w:val="0"/>
          <w:divBdr>
            <w:top w:val="none" w:sz="0" w:space="0" w:color="auto"/>
            <w:left w:val="none" w:sz="0" w:space="0" w:color="auto"/>
            <w:bottom w:val="none" w:sz="0" w:space="0" w:color="auto"/>
            <w:right w:val="none" w:sz="0" w:space="0" w:color="auto"/>
          </w:divBdr>
        </w:div>
        <w:div w:id="182477653">
          <w:marLeft w:val="0"/>
          <w:marRight w:val="0"/>
          <w:marTop w:val="240"/>
          <w:marBottom w:val="0"/>
          <w:divBdr>
            <w:top w:val="none" w:sz="0" w:space="0" w:color="auto"/>
            <w:left w:val="none" w:sz="0" w:space="0" w:color="auto"/>
            <w:bottom w:val="none" w:sz="0" w:space="0" w:color="auto"/>
            <w:right w:val="none" w:sz="0" w:space="0" w:color="auto"/>
          </w:divBdr>
        </w:div>
        <w:div w:id="183329286">
          <w:marLeft w:val="0"/>
          <w:marRight w:val="0"/>
          <w:marTop w:val="240"/>
          <w:marBottom w:val="0"/>
          <w:divBdr>
            <w:top w:val="none" w:sz="0" w:space="0" w:color="auto"/>
            <w:left w:val="none" w:sz="0" w:space="0" w:color="auto"/>
            <w:bottom w:val="none" w:sz="0" w:space="0" w:color="auto"/>
            <w:right w:val="none" w:sz="0" w:space="0" w:color="auto"/>
          </w:divBdr>
        </w:div>
        <w:div w:id="183910456">
          <w:marLeft w:val="0"/>
          <w:marRight w:val="0"/>
          <w:marTop w:val="240"/>
          <w:marBottom w:val="0"/>
          <w:divBdr>
            <w:top w:val="none" w:sz="0" w:space="0" w:color="auto"/>
            <w:left w:val="none" w:sz="0" w:space="0" w:color="auto"/>
            <w:bottom w:val="none" w:sz="0" w:space="0" w:color="auto"/>
            <w:right w:val="none" w:sz="0" w:space="0" w:color="auto"/>
          </w:divBdr>
        </w:div>
        <w:div w:id="186481234">
          <w:marLeft w:val="0"/>
          <w:marRight w:val="0"/>
          <w:marTop w:val="240"/>
          <w:marBottom w:val="0"/>
          <w:divBdr>
            <w:top w:val="none" w:sz="0" w:space="0" w:color="auto"/>
            <w:left w:val="none" w:sz="0" w:space="0" w:color="auto"/>
            <w:bottom w:val="none" w:sz="0" w:space="0" w:color="auto"/>
            <w:right w:val="none" w:sz="0" w:space="0" w:color="auto"/>
          </w:divBdr>
        </w:div>
        <w:div w:id="186867640">
          <w:marLeft w:val="0"/>
          <w:marRight w:val="0"/>
          <w:marTop w:val="240"/>
          <w:marBottom w:val="0"/>
          <w:divBdr>
            <w:top w:val="none" w:sz="0" w:space="0" w:color="auto"/>
            <w:left w:val="none" w:sz="0" w:space="0" w:color="auto"/>
            <w:bottom w:val="none" w:sz="0" w:space="0" w:color="auto"/>
            <w:right w:val="none" w:sz="0" w:space="0" w:color="auto"/>
          </w:divBdr>
        </w:div>
        <w:div w:id="187375014">
          <w:marLeft w:val="0"/>
          <w:marRight w:val="0"/>
          <w:marTop w:val="240"/>
          <w:marBottom w:val="0"/>
          <w:divBdr>
            <w:top w:val="none" w:sz="0" w:space="0" w:color="auto"/>
            <w:left w:val="none" w:sz="0" w:space="0" w:color="auto"/>
            <w:bottom w:val="none" w:sz="0" w:space="0" w:color="auto"/>
            <w:right w:val="none" w:sz="0" w:space="0" w:color="auto"/>
          </w:divBdr>
        </w:div>
        <w:div w:id="187766748">
          <w:marLeft w:val="0"/>
          <w:marRight w:val="0"/>
          <w:marTop w:val="240"/>
          <w:marBottom w:val="0"/>
          <w:divBdr>
            <w:top w:val="none" w:sz="0" w:space="0" w:color="auto"/>
            <w:left w:val="none" w:sz="0" w:space="0" w:color="auto"/>
            <w:bottom w:val="none" w:sz="0" w:space="0" w:color="auto"/>
            <w:right w:val="none" w:sz="0" w:space="0" w:color="auto"/>
          </w:divBdr>
        </w:div>
        <w:div w:id="189295782">
          <w:marLeft w:val="0"/>
          <w:marRight w:val="0"/>
          <w:marTop w:val="240"/>
          <w:marBottom w:val="0"/>
          <w:divBdr>
            <w:top w:val="none" w:sz="0" w:space="0" w:color="auto"/>
            <w:left w:val="none" w:sz="0" w:space="0" w:color="auto"/>
            <w:bottom w:val="none" w:sz="0" w:space="0" w:color="auto"/>
            <w:right w:val="none" w:sz="0" w:space="0" w:color="auto"/>
          </w:divBdr>
        </w:div>
        <w:div w:id="190068575">
          <w:marLeft w:val="0"/>
          <w:marRight w:val="0"/>
          <w:marTop w:val="240"/>
          <w:marBottom w:val="0"/>
          <w:divBdr>
            <w:top w:val="none" w:sz="0" w:space="0" w:color="auto"/>
            <w:left w:val="none" w:sz="0" w:space="0" w:color="auto"/>
            <w:bottom w:val="none" w:sz="0" w:space="0" w:color="auto"/>
            <w:right w:val="none" w:sz="0" w:space="0" w:color="auto"/>
          </w:divBdr>
        </w:div>
        <w:div w:id="190187047">
          <w:marLeft w:val="0"/>
          <w:marRight w:val="0"/>
          <w:marTop w:val="240"/>
          <w:marBottom w:val="0"/>
          <w:divBdr>
            <w:top w:val="none" w:sz="0" w:space="0" w:color="auto"/>
            <w:left w:val="none" w:sz="0" w:space="0" w:color="auto"/>
            <w:bottom w:val="none" w:sz="0" w:space="0" w:color="auto"/>
            <w:right w:val="none" w:sz="0" w:space="0" w:color="auto"/>
          </w:divBdr>
        </w:div>
        <w:div w:id="191847754">
          <w:marLeft w:val="0"/>
          <w:marRight w:val="0"/>
          <w:marTop w:val="240"/>
          <w:marBottom w:val="0"/>
          <w:divBdr>
            <w:top w:val="none" w:sz="0" w:space="0" w:color="auto"/>
            <w:left w:val="none" w:sz="0" w:space="0" w:color="auto"/>
            <w:bottom w:val="none" w:sz="0" w:space="0" w:color="auto"/>
            <w:right w:val="none" w:sz="0" w:space="0" w:color="auto"/>
          </w:divBdr>
        </w:div>
        <w:div w:id="192421261">
          <w:marLeft w:val="0"/>
          <w:marRight w:val="0"/>
          <w:marTop w:val="240"/>
          <w:marBottom w:val="0"/>
          <w:divBdr>
            <w:top w:val="none" w:sz="0" w:space="0" w:color="auto"/>
            <w:left w:val="none" w:sz="0" w:space="0" w:color="auto"/>
            <w:bottom w:val="none" w:sz="0" w:space="0" w:color="auto"/>
            <w:right w:val="none" w:sz="0" w:space="0" w:color="auto"/>
          </w:divBdr>
        </w:div>
        <w:div w:id="198011188">
          <w:marLeft w:val="0"/>
          <w:marRight w:val="0"/>
          <w:marTop w:val="240"/>
          <w:marBottom w:val="0"/>
          <w:divBdr>
            <w:top w:val="none" w:sz="0" w:space="0" w:color="auto"/>
            <w:left w:val="none" w:sz="0" w:space="0" w:color="auto"/>
            <w:bottom w:val="none" w:sz="0" w:space="0" w:color="auto"/>
            <w:right w:val="none" w:sz="0" w:space="0" w:color="auto"/>
          </w:divBdr>
        </w:div>
        <w:div w:id="198054099">
          <w:marLeft w:val="0"/>
          <w:marRight w:val="0"/>
          <w:marTop w:val="240"/>
          <w:marBottom w:val="0"/>
          <w:divBdr>
            <w:top w:val="none" w:sz="0" w:space="0" w:color="auto"/>
            <w:left w:val="none" w:sz="0" w:space="0" w:color="auto"/>
            <w:bottom w:val="none" w:sz="0" w:space="0" w:color="auto"/>
            <w:right w:val="none" w:sz="0" w:space="0" w:color="auto"/>
          </w:divBdr>
        </w:div>
        <w:div w:id="199827638">
          <w:marLeft w:val="0"/>
          <w:marRight w:val="0"/>
          <w:marTop w:val="240"/>
          <w:marBottom w:val="0"/>
          <w:divBdr>
            <w:top w:val="none" w:sz="0" w:space="0" w:color="auto"/>
            <w:left w:val="none" w:sz="0" w:space="0" w:color="auto"/>
            <w:bottom w:val="none" w:sz="0" w:space="0" w:color="auto"/>
            <w:right w:val="none" w:sz="0" w:space="0" w:color="auto"/>
          </w:divBdr>
        </w:div>
        <w:div w:id="200212521">
          <w:marLeft w:val="0"/>
          <w:marRight w:val="0"/>
          <w:marTop w:val="240"/>
          <w:marBottom w:val="0"/>
          <w:divBdr>
            <w:top w:val="none" w:sz="0" w:space="0" w:color="auto"/>
            <w:left w:val="none" w:sz="0" w:space="0" w:color="auto"/>
            <w:bottom w:val="none" w:sz="0" w:space="0" w:color="auto"/>
            <w:right w:val="none" w:sz="0" w:space="0" w:color="auto"/>
          </w:divBdr>
        </w:div>
        <w:div w:id="205919785">
          <w:marLeft w:val="0"/>
          <w:marRight w:val="0"/>
          <w:marTop w:val="240"/>
          <w:marBottom w:val="0"/>
          <w:divBdr>
            <w:top w:val="none" w:sz="0" w:space="0" w:color="auto"/>
            <w:left w:val="none" w:sz="0" w:space="0" w:color="auto"/>
            <w:bottom w:val="none" w:sz="0" w:space="0" w:color="auto"/>
            <w:right w:val="none" w:sz="0" w:space="0" w:color="auto"/>
          </w:divBdr>
        </w:div>
        <w:div w:id="206652166">
          <w:marLeft w:val="0"/>
          <w:marRight w:val="0"/>
          <w:marTop w:val="240"/>
          <w:marBottom w:val="0"/>
          <w:divBdr>
            <w:top w:val="none" w:sz="0" w:space="0" w:color="auto"/>
            <w:left w:val="none" w:sz="0" w:space="0" w:color="auto"/>
            <w:bottom w:val="none" w:sz="0" w:space="0" w:color="auto"/>
            <w:right w:val="none" w:sz="0" w:space="0" w:color="auto"/>
          </w:divBdr>
        </w:div>
        <w:div w:id="207187389">
          <w:marLeft w:val="0"/>
          <w:marRight w:val="0"/>
          <w:marTop w:val="240"/>
          <w:marBottom w:val="0"/>
          <w:divBdr>
            <w:top w:val="none" w:sz="0" w:space="0" w:color="auto"/>
            <w:left w:val="none" w:sz="0" w:space="0" w:color="auto"/>
            <w:bottom w:val="none" w:sz="0" w:space="0" w:color="auto"/>
            <w:right w:val="none" w:sz="0" w:space="0" w:color="auto"/>
          </w:divBdr>
        </w:div>
        <w:div w:id="211306183">
          <w:marLeft w:val="0"/>
          <w:marRight w:val="0"/>
          <w:marTop w:val="240"/>
          <w:marBottom w:val="0"/>
          <w:divBdr>
            <w:top w:val="none" w:sz="0" w:space="0" w:color="auto"/>
            <w:left w:val="none" w:sz="0" w:space="0" w:color="auto"/>
            <w:bottom w:val="none" w:sz="0" w:space="0" w:color="auto"/>
            <w:right w:val="none" w:sz="0" w:space="0" w:color="auto"/>
          </w:divBdr>
        </w:div>
        <w:div w:id="213740781">
          <w:marLeft w:val="0"/>
          <w:marRight w:val="0"/>
          <w:marTop w:val="240"/>
          <w:marBottom w:val="0"/>
          <w:divBdr>
            <w:top w:val="none" w:sz="0" w:space="0" w:color="auto"/>
            <w:left w:val="none" w:sz="0" w:space="0" w:color="auto"/>
            <w:bottom w:val="none" w:sz="0" w:space="0" w:color="auto"/>
            <w:right w:val="none" w:sz="0" w:space="0" w:color="auto"/>
          </w:divBdr>
        </w:div>
        <w:div w:id="217136738">
          <w:marLeft w:val="0"/>
          <w:marRight w:val="0"/>
          <w:marTop w:val="240"/>
          <w:marBottom w:val="0"/>
          <w:divBdr>
            <w:top w:val="none" w:sz="0" w:space="0" w:color="auto"/>
            <w:left w:val="none" w:sz="0" w:space="0" w:color="auto"/>
            <w:bottom w:val="none" w:sz="0" w:space="0" w:color="auto"/>
            <w:right w:val="none" w:sz="0" w:space="0" w:color="auto"/>
          </w:divBdr>
        </w:div>
        <w:div w:id="217253474">
          <w:marLeft w:val="0"/>
          <w:marRight w:val="0"/>
          <w:marTop w:val="240"/>
          <w:marBottom w:val="0"/>
          <w:divBdr>
            <w:top w:val="none" w:sz="0" w:space="0" w:color="auto"/>
            <w:left w:val="none" w:sz="0" w:space="0" w:color="auto"/>
            <w:bottom w:val="none" w:sz="0" w:space="0" w:color="auto"/>
            <w:right w:val="none" w:sz="0" w:space="0" w:color="auto"/>
          </w:divBdr>
        </w:div>
        <w:div w:id="218441500">
          <w:marLeft w:val="0"/>
          <w:marRight w:val="0"/>
          <w:marTop w:val="240"/>
          <w:marBottom w:val="0"/>
          <w:divBdr>
            <w:top w:val="none" w:sz="0" w:space="0" w:color="auto"/>
            <w:left w:val="none" w:sz="0" w:space="0" w:color="auto"/>
            <w:bottom w:val="none" w:sz="0" w:space="0" w:color="auto"/>
            <w:right w:val="none" w:sz="0" w:space="0" w:color="auto"/>
          </w:divBdr>
        </w:div>
        <w:div w:id="218787798">
          <w:marLeft w:val="0"/>
          <w:marRight w:val="0"/>
          <w:marTop w:val="240"/>
          <w:marBottom w:val="0"/>
          <w:divBdr>
            <w:top w:val="none" w:sz="0" w:space="0" w:color="auto"/>
            <w:left w:val="none" w:sz="0" w:space="0" w:color="auto"/>
            <w:bottom w:val="none" w:sz="0" w:space="0" w:color="auto"/>
            <w:right w:val="none" w:sz="0" w:space="0" w:color="auto"/>
          </w:divBdr>
        </w:div>
        <w:div w:id="220140715">
          <w:marLeft w:val="0"/>
          <w:marRight w:val="0"/>
          <w:marTop w:val="240"/>
          <w:marBottom w:val="0"/>
          <w:divBdr>
            <w:top w:val="none" w:sz="0" w:space="0" w:color="auto"/>
            <w:left w:val="none" w:sz="0" w:space="0" w:color="auto"/>
            <w:bottom w:val="none" w:sz="0" w:space="0" w:color="auto"/>
            <w:right w:val="none" w:sz="0" w:space="0" w:color="auto"/>
          </w:divBdr>
        </w:div>
        <w:div w:id="220215623">
          <w:marLeft w:val="0"/>
          <w:marRight w:val="0"/>
          <w:marTop w:val="240"/>
          <w:marBottom w:val="0"/>
          <w:divBdr>
            <w:top w:val="none" w:sz="0" w:space="0" w:color="auto"/>
            <w:left w:val="none" w:sz="0" w:space="0" w:color="auto"/>
            <w:bottom w:val="none" w:sz="0" w:space="0" w:color="auto"/>
            <w:right w:val="none" w:sz="0" w:space="0" w:color="auto"/>
          </w:divBdr>
        </w:div>
        <w:div w:id="225339853">
          <w:marLeft w:val="0"/>
          <w:marRight w:val="0"/>
          <w:marTop w:val="240"/>
          <w:marBottom w:val="0"/>
          <w:divBdr>
            <w:top w:val="none" w:sz="0" w:space="0" w:color="auto"/>
            <w:left w:val="none" w:sz="0" w:space="0" w:color="auto"/>
            <w:bottom w:val="none" w:sz="0" w:space="0" w:color="auto"/>
            <w:right w:val="none" w:sz="0" w:space="0" w:color="auto"/>
          </w:divBdr>
        </w:div>
        <w:div w:id="226261661">
          <w:marLeft w:val="0"/>
          <w:marRight w:val="0"/>
          <w:marTop w:val="240"/>
          <w:marBottom w:val="0"/>
          <w:divBdr>
            <w:top w:val="none" w:sz="0" w:space="0" w:color="auto"/>
            <w:left w:val="none" w:sz="0" w:space="0" w:color="auto"/>
            <w:bottom w:val="none" w:sz="0" w:space="0" w:color="auto"/>
            <w:right w:val="none" w:sz="0" w:space="0" w:color="auto"/>
          </w:divBdr>
        </w:div>
        <w:div w:id="228006118">
          <w:marLeft w:val="0"/>
          <w:marRight w:val="0"/>
          <w:marTop w:val="240"/>
          <w:marBottom w:val="0"/>
          <w:divBdr>
            <w:top w:val="none" w:sz="0" w:space="0" w:color="auto"/>
            <w:left w:val="none" w:sz="0" w:space="0" w:color="auto"/>
            <w:bottom w:val="none" w:sz="0" w:space="0" w:color="auto"/>
            <w:right w:val="none" w:sz="0" w:space="0" w:color="auto"/>
          </w:divBdr>
        </w:div>
        <w:div w:id="230193568">
          <w:marLeft w:val="0"/>
          <w:marRight w:val="0"/>
          <w:marTop w:val="240"/>
          <w:marBottom w:val="0"/>
          <w:divBdr>
            <w:top w:val="none" w:sz="0" w:space="0" w:color="auto"/>
            <w:left w:val="none" w:sz="0" w:space="0" w:color="auto"/>
            <w:bottom w:val="none" w:sz="0" w:space="0" w:color="auto"/>
            <w:right w:val="none" w:sz="0" w:space="0" w:color="auto"/>
          </w:divBdr>
        </w:div>
        <w:div w:id="230580707">
          <w:marLeft w:val="0"/>
          <w:marRight w:val="0"/>
          <w:marTop w:val="240"/>
          <w:marBottom w:val="0"/>
          <w:divBdr>
            <w:top w:val="none" w:sz="0" w:space="0" w:color="auto"/>
            <w:left w:val="none" w:sz="0" w:space="0" w:color="auto"/>
            <w:bottom w:val="none" w:sz="0" w:space="0" w:color="auto"/>
            <w:right w:val="none" w:sz="0" w:space="0" w:color="auto"/>
          </w:divBdr>
        </w:div>
        <w:div w:id="230624838">
          <w:marLeft w:val="0"/>
          <w:marRight w:val="0"/>
          <w:marTop w:val="240"/>
          <w:marBottom w:val="0"/>
          <w:divBdr>
            <w:top w:val="none" w:sz="0" w:space="0" w:color="auto"/>
            <w:left w:val="none" w:sz="0" w:space="0" w:color="auto"/>
            <w:bottom w:val="none" w:sz="0" w:space="0" w:color="auto"/>
            <w:right w:val="none" w:sz="0" w:space="0" w:color="auto"/>
          </w:divBdr>
        </w:div>
        <w:div w:id="230770290">
          <w:marLeft w:val="0"/>
          <w:marRight w:val="0"/>
          <w:marTop w:val="240"/>
          <w:marBottom w:val="0"/>
          <w:divBdr>
            <w:top w:val="none" w:sz="0" w:space="0" w:color="auto"/>
            <w:left w:val="none" w:sz="0" w:space="0" w:color="auto"/>
            <w:bottom w:val="none" w:sz="0" w:space="0" w:color="auto"/>
            <w:right w:val="none" w:sz="0" w:space="0" w:color="auto"/>
          </w:divBdr>
        </w:div>
        <w:div w:id="230777109">
          <w:marLeft w:val="0"/>
          <w:marRight w:val="0"/>
          <w:marTop w:val="240"/>
          <w:marBottom w:val="0"/>
          <w:divBdr>
            <w:top w:val="none" w:sz="0" w:space="0" w:color="auto"/>
            <w:left w:val="none" w:sz="0" w:space="0" w:color="auto"/>
            <w:bottom w:val="none" w:sz="0" w:space="0" w:color="auto"/>
            <w:right w:val="none" w:sz="0" w:space="0" w:color="auto"/>
          </w:divBdr>
        </w:div>
        <w:div w:id="233708034">
          <w:marLeft w:val="0"/>
          <w:marRight w:val="0"/>
          <w:marTop w:val="240"/>
          <w:marBottom w:val="0"/>
          <w:divBdr>
            <w:top w:val="none" w:sz="0" w:space="0" w:color="auto"/>
            <w:left w:val="none" w:sz="0" w:space="0" w:color="auto"/>
            <w:bottom w:val="none" w:sz="0" w:space="0" w:color="auto"/>
            <w:right w:val="none" w:sz="0" w:space="0" w:color="auto"/>
          </w:divBdr>
        </w:div>
        <w:div w:id="234895219">
          <w:marLeft w:val="0"/>
          <w:marRight w:val="0"/>
          <w:marTop w:val="240"/>
          <w:marBottom w:val="0"/>
          <w:divBdr>
            <w:top w:val="none" w:sz="0" w:space="0" w:color="auto"/>
            <w:left w:val="none" w:sz="0" w:space="0" w:color="auto"/>
            <w:bottom w:val="none" w:sz="0" w:space="0" w:color="auto"/>
            <w:right w:val="none" w:sz="0" w:space="0" w:color="auto"/>
          </w:divBdr>
        </w:div>
        <w:div w:id="238564902">
          <w:marLeft w:val="0"/>
          <w:marRight w:val="0"/>
          <w:marTop w:val="240"/>
          <w:marBottom w:val="0"/>
          <w:divBdr>
            <w:top w:val="none" w:sz="0" w:space="0" w:color="auto"/>
            <w:left w:val="none" w:sz="0" w:space="0" w:color="auto"/>
            <w:bottom w:val="none" w:sz="0" w:space="0" w:color="auto"/>
            <w:right w:val="none" w:sz="0" w:space="0" w:color="auto"/>
          </w:divBdr>
        </w:div>
        <w:div w:id="238709615">
          <w:marLeft w:val="0"/>
          <w:marRight w:val="0"/>
          <w:marTop w:val="240"/>
          <w:marBottom w:val="0"/>
          <w:divBdr>
            <w:top w:val="none" w:sz="0" w:space="0" w:color="auto"/>
            <w:left w:val="none" w:sz="0" w:space="0" w:color="auto"/>
            <w:bottom w:val="none" w:sz="0" w:space="0" w:color="auto"/>
            <w:right w:val="none" w:sz="0" w:space="0" w:color="auto"/>
          </w:divBdr>
        </w:div>
        <w:div w:id="239173345">
          <w:marLeft w:val="0"/>
          <w:marRight w:val="0"/>
          <w:marTop w:val="240"/>
          <w:marBottom w:val="0"/>
          <w:divBdr>
            <w:top w:val="none" w:sz="0" w:space="0" w:color="auto"/>
            <w:left w:val="none" w:sz="0" w:space="0" w:color="auto"/>
            <w:bottom w:val="none" w:sz="0" w:space="0" w:color="auto"/>
            <w:right w:val="none" w:sz="0" w:space="0" w:color="auto"/>
          </w:divBdr>
        </w:div>
        <w:div w:id="239751065">
          <w:marLeft w:val="0"/>
          <w:marRight w:val="0"/>
          <w:marTop w:val="240"/>
          <w:marBottom w:val="0"/>
          <w:divBdr>
            <w:top w:val="none" w:sz="0" w:space="0" w:color="auto"/>
            <w:left w:val="none" w:sz="0" w:space="0" w:color="auto"/>
            <w:bottom w:val="none" w:sz="0" w:space="0" w:color="auto"/>
            <w:right w:val="none" w:sz="0" w:space="0" w:color="auto"/>
          </w:divBdr>
        </w:div>
        <w:div w:id="242029018">
          <w:marLeft w:val="0"/>
          <w:marRight w:val="0"/>
          <w:marTop w:val="240"/>
          <w:marBottom w:val="0"/>
          <w:divBdr>
            <w:top w:val="none" w:sz="0" w:space="0" w:color="auto"/>
            <w:left w:val="none" w:sz="0" w:space="0" w:color="auto"/>
            <w:bottom w:val="none" w:sz="0" w:space="0" w:color="auto"/>
            <w:right w:val="none" w:sz="0" w:space="0" w:color="auto"/>
          </w:divBdr>
        </w:div>
        <w:div w:id="242646772">
          <w:marLeft w:val="0"/>
          <w:marRight w:val="0"/>
          <w:marTop w:val="240"/>
          <w:marBottom w:val="0"/>
          <w:divBdr>
            <w:top w:val="none" w:sz="0" w:space="0" w:color="auto"/>
            <w:left w:val="none" w:sz="0" w:space="0" w:color="auto"/>
            <w:bottom w:val="none" w:sz="0" w:space="0" w:color="auto"/>
            <w:right w:val="none" w:sz="0" w:space="0" w:color="auto"/>
          </w:divBdr>
        </w:div>
        <w:div w:id="246113680">
          <w:marLeft w:val="0"/>
          <w:marRight w:val="0"/>
          <w:marTop w:val="240"/>
          <w:marBottom w:val="0"/>
          <w:divBdr>
            <w:top w:val="none" w:sz="0" w:space="0" w:color="auto"/>
            <w:left w:val="none" w:sz="0" w:space="0" w:color="auto"/>
            <w:bottom w:val="none" w:sz="0" w:space="0" w:color="auto"/>
            <w:right w:val="none" w:sz="0" w:space="0" w:color="auto"/>
          </w:divBdr>
        </w:div>
        <w:div w:id="246496630">
          <w:marLeft w:val="0"/>
          <w:marRight w:val="0"/>
          <w:marTop w:val="240"/>
          <w:marBottom w:val="0"/>
          <w:divBdr>
            <w:top w:val="none" w:sz="0" w:space="0" w:color="auto"/>
            <w:left w:val="none" w:sz="0" w:space="0" w:color="auto"/>
            <w:bottom w:val="none" w:sz="0" w:space="0" w:color="auto"/>
            <w:right w:val="none" w:sz="0" w:space="0" w:color="auto"/>
          </w:divBdr>
        </w:div>
        <w:div w:id="248320602">
          <w:marLeft w:val="0"/>
          <w:marRight w:val="0"/>
          <w:marTop w:val="240"/>
          <w:marBottom w:val="0"/>
          <w:divBdr>
            <w:top w:val="none" w:sz="0" w:space="0" w:color="auto"/>
            <w:left w:val="none" w:sz="0" w:space="0" w:color="auto"/>
            <w:bottom w:val="none" w:sz="0" w:space="0" w:color="auto"/>
            <w:right w:val="none" w:sz="0" w:space="0" w:color="auto"/>
          </w:divBdr>
        </w:div>
        <w:div w:id="252667000">
          <w:marLeft w:val="0"/>
          <w:marRight w:val="0"/>
          <w:marTop w:val="240"/>
          <w:marBottom w:val="0"/>
          <w:divBdr>
            <w:top w:val="none" w:sz="0" w:space="0" w:color="auto"/>
            <w:left w:val="none" w:sz="0" w:space="0" w:color="auto"/>
            <w:bottom w:val="none" w:sz="0" w:space="0" w:color="auto"/>
            <w:right w:val="none" w:sz="0" w:space="0" w:color="auto"/>
          </w:divBdr>
        </w:div>
        <w:div w:id="258173143">
          <w:marLeft w:val="0"/>
          <w:marRight w:val="0"/>
          <w:marTop w:val="240"/>
          <w:marBottom w:val="0"/>
          <w:divBdr>
            <w:top w:val="none" w:sz="0" w:space="0" w:color="auto"/>
            <w:left w:val="none" w:sz="0" w:space="0" w:color="auto"/>
            <w:bottom w:val="none" w:sz="0" w:space="0" w:color="auto"/>
            <w:right w:val="none" w:sz="0" w:space="0" w:color="auto"/>
          </w:divBdr>
        </w:div>
        <w:div w:id="259340103">
          <w:marLeft w:val="0"/>
          <w:marRight w:val="0"/>
          <w:marTop w:val="240"/>
          <w:marBottom w:val="0"/>
          <w:divBdr>
            <w:top w:val="none" w:sz="0" w:space="0" w:color="auto"/>
            <w:left w:val="none" w:sz="0" w:space="0" w:color="auto"/>
            <w:bottom w:val="none" w:sz="0" w:space="0" w:color="auto"/>
            <w:right w:val="none" w:sz="0" w:space="0" w:color="auto"/>
          </w:divBdr>
        </w:div>
        <w:div w:id="260841785">
          <w:marLeft w:val="0"/>
          <w:marRight w:val="0"/>
          <w:marTop w:val="240"/>
          <w:marBottom w:val="0"/>
          <w:divBdr>
            <w:top w:val="none" w:sz="0" w:space="0" w:color="auto"/>
            <w:left w:val="none" w:sz="0" w:space="0" w:color="auto"/>
            <w:bottom w:val="none" w:sz="0" w:space="0" w:color="auto"/>
            <w:right w:val="none" w:sz="0" w:space="0" w:color="auto"/>
          </w:divBdr>
        </w:div>
        <w:div w:id="261258676">
          <w:marLeft w:val="0"/>
          <w:marRight w:val="0"/>
          <w:marTop w:val="240"/>
          <w:marBottom w:val="0"/>
          <w:divBdr>
            <w:top w:val="none" w:sz="0" w:space="0" w:color="auto"/>
            <w:left w:val="none" w:sz="0" w:space="0" w:color="auto"/>
            <w:bottom w:val="none" w:sz="0" w:space="0" w:color="auto"/>
            <w:right w:val="none" w:sz="0" w:space="0" w:color="auto"/>
          </w:divBdr>
        </w:div>
        <w:div w:id="262423786">
          <w:marLeft w:val="0"/>
          <w:marRight w:val="0"/>
          <w:marTop w:val="240"/>
          <w:marBottom w:val="0"/>
          <w:divBdr>
            <w:top w:val="none" w:sz="0" w:space="0" w:color="auto"/>
            <w:left w:val="none" w:sz="0" w:space="0" w:color="auto"/>
            <w:bottom w:val="none" w:sz="0" w:space="0" w:color="auto"/>
            <w:right w:val="none" w:sz="0" w:space="0" w:color="auto"/>
          </w:divBdr>
        </w:div>
        <w:div w:id="262541512">
          <w:marLeft w:val="0"/>
          <w:marRight w:val="0"/>
          <w:marTop w:val="240"/>
          <w:marBottom w:val="0"/>
          <w:divBdr>
            <w:top w:val="none" w:sz="0" w:space="0" w:color="auto"/>
            <w:left w:val="none" w:sz="0" w:space="0" w:color="auto"/>
            <w:bottom w:val="none" w:sz="0" w:space="0" w:color="auto"/>
            <w:right w:val="none" w:sz="0" w:space="0" w:color="auto"/>
          </w:divBdr>
        </w:div>
        <w:div w:id="264315673">
          <w:marLeft w:val="0"/>
          <w:marRight w:val="0"/>
          <w:marTop w:val="240"/>
          <w:marBottom w:val="0"/>
          <w:divBdr>
            <w:top w:val="none" w:sz="0" w:space="0" w:color="auto"/>
            <w:left w:val="none" w:sz="0" w:space="0" w:color="auto"/>
            <w:bottom w:val="none" w:sz="0" w:space="0" w:color="auto"/>
            <w:right w:val="none" w:sz="0" w:space="0" w:color="auto"/>
          </w:divBdr>
        </w:div>
        <w:div w:id="265698278">
          <w:marLeft w:val="0"/>
          <w:marRight w:val="0"/>
          <w:marTop w:val="240"/>
          <w:marBottom w:val="0"/>
          <w:divBdr>
            <w:top w:val="none" w:sz="0" w:space="0" w:color="auto"/>
            <w:left w:val="none" w:sz="0" w:space="0" w:color="auto"/>
            <w:bottom w:val="none" w:sz="0" w:space="0" w:color="auto"/>
            <w:right w:val="none" w:sz="0" w:space="0" w:color="auto"/>
          </w:divBdr>
        </w:div>
        <w:div w:id="266084651">
          <w:marLeft w:val="0"/>
          <w:marRight w:val="0"/>
          <w:marTop w:val="240"/>
          <w:marBottom w:val="0"/>
          <w:divBdr>
            <w:top w:val="none" w:sz="0" w:space="0" w:color="auto"/>
            <w:left w:val="none" w:sz="0" w:space="0" w:color="auto"/>
            <w:bottom w:val="none" w:sz="0" w:space="0" w:color="auto"/>
            <w:right w:val="none" w:sz="0" w:space="0" w:color="auto"/>
          </w:divBdr>
        </w:div>
        <w:div w:id="266928539">
          <w:marLeft w:val="0"/>
          <w:marRight w:val="0"/>
          <w:marTop w:val="240"/>
          <w:marBottom w:val="0"/>
          <w:divBdr>
            <w:top w:val="none" w:sz="0" w:space="0" w:color="auto"/>
            <w:left w:val="none" w:sz="0" w:space="0" w:color="auto"/>
            <w:bottom w:val="none" w:sz="0" w:space="0" w:color="auto"/>
            <w:right w:val="none" w:sz="0" w:space="0" w:color="auto"/>
          </w:divBdr>
        </w:div>
        <w:div w:id="268858466">
          <w:marLeft w:val="0"/>
          <w:marRight w:val="0"/>
          <w:marTop w:val="240"/>
          <w:marBottom w:val="0"/>
          <w:divBdr>
            <w:top w:val="none" w:sz="0" w:space="0" w:color="auto"/>
            <w:left w:val="none" w:sz="0" w:space="0" w:color="auto"/>
            <w:bottom w:val="none" w:sz="0" w:space="0" w:color="auto"/>
            <w:right w:val="none" w:sz="0" w:space="0" w:color="auto"/>
          </w:divBdr>
        </w:div>
        <w:div w:id="270817016">
          <w:marLeft w:val="0"/>
          <w:marRight w:val="0"/>
          <w:marTop w:val="240"/>
          <w:marBottom w:val="0"/>
          <w:divBdr>
            <w:top w:val="none" w:sz="0" w:space="0" w:color="auto"/>
            <w:left w:val="none" w:sz="0" w:space="0" w:color="auto"/>
            <w:bottom w:val="none" w:sz="0" w:space="0" w:color="auto"/>
            <w:right w:val="none" w:sz="0" w:space="0" w:color="auto"/>
          </w:divBdr>
        </w:div>
        <w:div w:id="271205240">
          <w:marLeft w:val="0"/>
          <w:marRight w:val="0"/>
          <w:marTop w:val="240"/>
          <w:marBottom w:val="0"/>
          <w:divBdr>
            <w:top w:val="none" w:sz="0" w:space="0" w:color="auto"/>
            <w:left w:val="none" w:sz="0" w:space="0" w:color="auto"/>
            <w:bottom w:val="none" w:sz="0" w:space="0" w:color="auto"/>
            <w:right w:val="none" w:sz="0" w:space="0" w:color="auto"/>
          </w:divBdr>
        </w:div>
        <w:div w:id="271402582">
          <w:marLeft w:val="0"/>
          <w:marRight w:val="0"/>
          <w:marTop w:val="240"/>
          <w:marBottom w:val="0"/>
          <w:divBdr>
            <w:top w:val="none" w:sz="0" w:space="0" w:color="auto"/>
            <w:left w:val="none" w:sz="0" w:space="0" w:color="auto"/>
            <w:bottom w:val="none" w:sz="0" w:space="0" w:color="auto"/>
            <w:right w:val="none" w:sz="0" w:space="0" w:color="auto"/>
          </w:divBdr>
        </w:div>
        <w:div w:id="272398315">
          <w:marLeft w:val="0"/>
          <w:marRight w:val="0"/>
          <w:marTop w:val="240"/>
          <w:marBottom w:val="0"/>
          <w:divBdr>
            <w:top w:val="none" w:sz="0" w:space="0" w:color="auto"/>
            <w:left w:val="none" w:sz="0" w:space="0" w:color="auto"/>
            <w:bottom w:val="none" w:sz="0" w:space="0" w:color="auto"/>
            <w:right w:val="none" w:sz="0" w:space="0" w:color="auto"/>
          </w:divBdr>
        </w:div>
        <w:div w:id="274793448">
          <w:marLeft w:val="0"/>
          <w:marRight w:val="0"/>
          <w:marTop w:val="240"/>
          <w:marBottom w:val="0"/>
          <w:divBdr>
            <w:top w:val="none" w:sz="0" w:space="0" w:color="auto"/>
            <w:left w:val="none" w:sz="0" w:space="0" w:color="auto"/>
            <w:bottom w:val="none" w:sz="0" w:space="0" w:color="auto"/>
            <w:right w:val="none" w:sz="0" w:space="0" w:color="auto"/>
          </w:divBdr>
        </w:div>
        <w:div w:id="276063139">
          <w:marLeft w:val="0"/>
          <w:marRight w:val="0"/>
          <w:marTop w:val="240"/>
          <w:marBottom w:val="0"/>
          <w:divBdr>
            <w:top w:val="none" w:sz="0" w:space="0" w:color="auto"/>
            <w:left w:val="none" w:sz="0" w:space="0" w:color="auto"/>
            <w:bottom w:val="none" w:sz="0" w:space="0" w:color="auto"/>
            <w:right w:val="none" w:sz="0" w:space="0" w:color="auto"/>
          </w:divBdr>
        </w:div>
        <w:div w:id="278026153">
          <w:marLeft w:val="0"/>
          <w:marRight w:val="0"/>
          <w:marTop w:val="240"/>
          <w:marBottom w:val="0"/>
          <w:divBdr>
            <w:top w:val="none" w:sz="0" w:space="0" w:color="auto"/>
            <w:left w:val="none" w:sz="0" w:space="0" w:color="auto"/>
            <w:bottom w:val="none" w:sz="0" w:space="0" w:color="auto"/>
            <w:right w:val="none" w:sz="0" w:space="0" w:color="auto"/>
          </w:divBdr>
        </w:div>
        <w:div w:id="279655641">
          <w:marLeft w:val="0"/>
          <w:marRight w:val="0"/>
          <w:marTop w:val="240"/>
          <w:marBottom w:val="0"/>
          <w:divBdr>
            <w:top w:val="none" w:sz="0" w:space="0" w:color="auto"/>
            <w:left w:val="none" w:sz="0" w:space="0" w:color="auto"/>
            <w:bottom w:val="none" w:sz="0" w:space="0" w:color="auto"/>
            <w:right w:val="none" w:sz="0" w:space="0" w:color="auto"/>
          </w:divBdr>
        </w:div>
        <w:div w:id="280494930">
          <w:marLeft w:val="0"/>
          <w:marRight w:val="0"/>
          <w:marTop w:val="240"/>
          <w:marBottom w:val="0"/>
          <w:divBdr>
            <w:top w:val="none" w:sz="0" w:space="0" w:color="auto"/>
            <w:left w:val="none" w:sz="0" w:space="0" w:color="auto"/>
            <w:bottom w:val="none" w:sz="0" w:space="0" w:color="auto"/>
            <w:right w:val="none" w:sz="0" w:space="0" w:color="auto"/>
          </w:divBdr>
        </w:div>
        <w:div w:id="282424613">
          <w:marLeft w:val="0"/>
          <w:marRight w:val="0"/>
          <w:marTop w:val="240"/>
          <w:marBottom w:val="0"/>
          <w:divBdr>
            <w:top w:val="none" w:sz="0" w:space="0" w:color="auto"/>
            <w:left w:val="none" w:sz="0" w:space="0" w:color="auto"/>
            <w:bottom w:val="none" w:sz="0" w:space="0" w:color="auto"/>
            <w:right w:val="none" w:sz="0" w:space="0" w:color="auto"/>
          </w:divBdr>
        </w:div>
        <w:div w:id="282880985">
          <w:marLeft w:val="0"/>
          <w:marRight w:val="0"/>
          <w:marTop w:val="240"/>
          <w:marBottom w:val="0"/>
          <w:divBdr>
            <w:top w:val="none" w:sz="0" w:space="0" w:color="auto"/>
            <w:left w:val="none" w:sz="0" w:space="0" w:color="auto"/>
            <w:bottom w:val="none" w:sz="0" w:space="0" w:color="auto"/>
            <w:right w:val="none" w:sz="0" w:space="0" w:color="auto"/>
          </w:divBdr>
        </w:div>
        <w:div w:id="283267415">
          <w:marLeft w:val="0"/>
          <w:marRight w:val="0"/>
          <w:marTop w:val="240"/>
          <w:marBottom w:val="0"/>
          <w:divBdr>
            <w:top w:val="none" w:sz="0" w:space="0" w:color="auto"/>
            <w:left w:val="none" w:sz="0" w:space="0" w:color="auto"/>
            <w:bottom w:val="none" w:sz="0" w:space="0" w:color="auto"/>
            <w:right w:val="none" w:sz="0" w:space="0" w:color="auto"/>
          </w:divBdr>
        </w:div>
        <w:div w:id="283540713">
          <w:marLeft w:val="0"/>
          <w:marRight w:val="0"/>
          <w:marTop w:val="240"/>
          <w:marBottom w:val="0"/>
          <w:divBdr>
            <w:top w:val="none" w:sz="0" w:space="0" w:color="auto"/>
            <w:left w:val="none" w:sz="0" w:space="0" w:color="auto"/>
            <w:bottom w:val="none" w:sz="0" w:space="0" w:color="auto"/>
            <w:right w:val="none" w:sz="0" w:space="0" w:color="auto"/>
          </w:divBdr>
        </w:div>
        <w:div w:id="286668767">
          <w:marLeft w:val="0"/>
          <w:marRight w:val="0"/>
          <w:marTop w:val="240"/>
          <w:marBottom w:val="0"/>
          <w:divBdr>
            <w:top w:val="none" w:sz="0" w:space="0" w:color="auto"/>
            <w:left w:val="none" w:sz="0" w:space="0" w:color="auto"/>
            <w:bottom w:val="none" w:sz="0" w:space="0" w:color="auto"/>
            <w:right w:val="none" w:sz="0" w:space="0" w:color="auto"/>
          </w:divBdr>
        </w:div>
        <w:div w:id="287972262">
          <w:marLeft w:val="0"/>
          <w:marRight w:val="0"/>
          <w:marTop w:val="240"/>
          <w:marBottom w:val="0"/>
          <w:divBdr>
            <w:top w:val="none" w:sz="0" w:space="0" w:color="auto"/>
            <w:left w:val="none" w:sz="0" w:space="0" w:color="auto"/>
            <w:bottom w:val="none" w:sz="0" w:space="0" w:color="auto"/>
            <w:right w:val="none" w:sz="0" w:space="0" w:color="auto"/>
          </w:divBdr>
        </w:div>
        <w:div w:id="288051592">
          <w:marLeft w:val="0"/>
          <w:marRight w:val="0"/>
          <w:marTop w:val="240"/>
          <w:marBottom w:val="0"/>
          <w:divBdr>
            <w:top w:val="none" w:sz="0" w:space="0" w:color="auto"/>
            <w:left w:val="none" w:sz="0" w:space="0" w:color="auto"/>
            <w:bottom w:val="none" w:sz="0" w:space="0" w:color="auto"/>
            <w:right w:val="none" w:sz="0" w:space="0" w:color="auto"/>
          </w:divBdr>
        </w:div>
        <w:div w:id="288977836">
          <w:marLeft w:val="0"/>
          <w:marRight w:val="0"/>
          <w:marTop w:val="240"/>
          <w:marBottom w:val="0"/>
          <w:divBdr>
            <w:top w:val="none" w:sz="0" w:space="0" w:color="auto"/>
            <w:left w:val="none" w:sz="0" w:space="0" w:color="auto"/>
            <w:bottom w:val="none" w:sz="0" w:space="0" w:color="auto"/>
            <w:right w:val="none" w:sz="0" w:space="0" w:color="auto"/>
          </w:divBdr>
        </w:div>
        <w:div w:id="289020425">
          <w:marLeft w:val="0"/>
          <w:marRight w:val="0"/>
          <w:marTop w:val="240"/>
          <w:marBottom w:val="0"/>
          <w:divBdr>
            <w:top w:val="none" w:sz="0" w:space="0" w:color="auto"/>
            <w:left w:val="none" w:sz="0" w:space="0" w:color="auto"/>
            <w:bottom w:val="none" w:sz="0" w:space="0" w:color="auto"/>
            <w:right w:val="none" w:sz="0" w:space="0" w:color="auto"/>
          </w:divBdr>
        </w:div>
        <w:div w:id="290012760">
          <w:marLeft w:val="0"/>
          <w:marRight w:val="0"/>
          <w:marTop w:val="240"/>
          <w:marBottom w:val="0"/>
          <w:divBdr>
            <w:top w:val="none" w:sz="0" w:space="0" w:color="auto"/>
            <w:left w:val="none" w:sz="0" w:space="0" w:color="auto"/>
            <w:bottom w:val="none" w:sz="0" w:space="0" w:color="auto"/>
            <w:right w:val="none" w:sz="0" w:space="0" w:color="auto"/>
          </w:divBdr>
        </w:div>
        <w:div w:id="291207884">
          <w:marLeft w:val="0"/>
          <w:marRight w:val="0"/>
          <w:marTop w:val="240"/>
          <w:marBottom w:val="0"/>
          <w:divBdr>
            <w:top w:val="none" w:sz="0" w:space="0" w:color="auto"/>
            <w:left w:val="none" w:sz="0" w:space="0" w:color="auto"/>
            <w:bottom w:val="none" w:sz="0" w:space="0" w:color="auto"/>
            <w:right w:val="none" w:sz="0" w:space="0" w:color="auto"/>
          </w:divBdr>
        </w:div>
        <w:div w:id="291904222">
          <w:marLeft w:val="0"/>
          <w:marRight w:val="0"/>
          <w:marTop w:val="240"/>
          <w:marBottom w:val="0"/>
          <w:divBdr>
            <w:top w:val="none" w:sz="0" w:space="0" w:color="auto"/>
            <w:left w:val="none" w:sz="0" w:space="0" w:color="auto"/>
            <w:bottom w:val="none" w:sz="0" w:space="0" w:color="auto"/>
            <w:right w:val="none" w:sz="0" w:space="0" w:color="auto"/>
          </w:divBdr>
        </w:div>
        <w:div w:id="292753416">
          <w:marLeft w:val="0"/>
          <w:marRight w:val="0"/>
          <w:marTop w:val="240"/>
          <w:marBottom w:val="0"/>
          <w:divBdr>
            <w:top w:val="none" w:sz="0" w:space="0" w:color="auto"/>
            <w:left w:val="none" w:sz="0" w:space="0" w:color="auto"/>
            <w:bottom w:val="none" w:sz="0" w:space="0" w:color="auto"/>
            <w:right w:val="none" w:sz="0" w:space="0" w:color="auto"/>
          </w:divBdr>
        </w:div>
        <w:div w:id="293951011">
          <w:marLeft w:val="0"/>
          <w:marRight w:val="0"/>
          <w:marTop w:val="240"/>
          <w:marBottom w:val="0"/>
          <w:divBdr>
            <w:top w:val="none" w:sz="0" w:space="0" w:color="auto"/>
            <w:left w:val="none" w:sz="0" w:space="0" w:color="auto"/>
            <w:bottom w:val="none" w:sz="0" w:space="0" w:color="auto"/>
            <w:right w:val="none" w:sz="0" w:space="0" w:color="auto"/>
          </w:divBdr>
        </w:div>
        <w:div w:id="297495338">
          <w:marLeft w:val="0"/>
          <w:marRight w:val="0"/>
          <w:marTop w:val="240"/>
          <w:marBottom w:val="0"/>
          <w:divBdr>
            <w:top w:val="none" w:sz="0" w:space="0" w:color="auto"/>
            <w:left w:val="none" w:sz="0" w:space="0" w:color="auto"/>
            <w:bottom w:val="none" w:sz="0" w:space="0" w:color="auto"/>
            <w:right w:val="none" w:sz="0" w:space="0" w:color="auto"/>
          </w:divBdr>
        </w:div>
        <w:div w:id="299119041">
          <w:marLeft w:val="0"/>
          <w:marRight w:val="0"/>
          <w:marTop w:val="240"/>
          <w:marBottom w:val="0"/>
          <w:divBdr>
            <w:top w:val="none" w:sz="0" w:space="0" w:color="auto"/>
            <w:left w:val="none" w:sz="0" w:space="0" w:color="auto"/>
            <w:bottom w:val="none" w:sz="0" w:space="0" w:color="auto"/>
            <w:right w:val="none" w:sz="0" w:space="0" w:color="auto"/>
          </w:divBdr>
        </w:div>
        <w:div w:id="299384110">
          <w:marLeft w:val="0"/>
          <w:marRight w:val="0"/>
          <w:marTop w:val="240"/>
          <w:marBottom w:val="0"/>
          <w:divBdr>
            <w:top w:val="none" w:sz="0" w:space="0" w:color="auto"/>
            <w:left w:val="none" w:sz="0" w:space="0" w:color="auto"/>
            <w:bottom w:val="none" w:sz="0" w:space="0" w:color="auto"/>
            <w:right w:val="none" w:sz="0" w:space="0" w:color="auto"/>
          </w:divBdr>
        </w:div>
        <w:div w:id="302002617">
          <w:marLeft w:val="0"/>
          <w:marRight w:val="0"/>
          <w:marTop w:val="240"/>
          <w:marBottom w:val="0"/>
          <w:divBdr>
            <w:top w:val="none" w:sz="0" w:space="0" w:color="auto"/>
            <w:left w:val="none" w:sz="0" w:space="0" w:color="auto"/>
            <w:bottom w:val="none" w:sz="0" w:space="0" w:color="auto"/>
            <w:right w:val="none" w:sz="0" w:space="0" w:color="auto"/>
          </w:divBdr>
        </w:div>
        <w:div w:id="302200164">
          <w:marLeft w:val="0"/>
          <w:marRight w:val="0"/>
          <w:marTop w:val="240"/>
          <w:marBottom w:val="0"/>
          <w:divBdr>
            <w:top w:val="none" w:sz="0" w:space="0" w:color="auto"/>
            <w:left w:val="none" w:sz="0" w:space="0" w:color="auto"/>
            <w:bottom w:val="none" w:sz="0" w:space="0" w:color="auto"/>
            <w:right w:val="none" w:sz="0" w:space="0" w:color="auto"/>
          </w:divBdr>
        </w:div>
        <w:div w:id="304893270">
          <w:marLeft w:val="0"/>
          <w:marRight w:val="0"/>
          <w:marTop w:val="240"/>
          <w:marBottom w:val="0"/>
          <w:divBdr>
            <w:top w:val="none" w:sz="0" w:space="0" w:color="auto"/>
            <w:left w:val="none" w:sz="0" w:space="0" w:color="auto"/>
            <w:bottom w:val="none" w:sz="0" w:space="0" w:color="auto"/>
            <w:right w:val="none" w:sz="0" w:space="0" w:color="auto"/>
          </w:divBdr>
        </w:div>
        <w:div w:id="306277476">
          <w:marLeft w:val="0"/>
          <w:marRight w:val="0"/>
          <w:marTop w:val="240"/>
          <w:marBottom w:val="0"/>
          <w:divBdr>
            <w:top w:val="none" w:sz="0" w:space="0" w:color="auto"/>
            <w:left w:val="none" w:sz="0" w:space="0" w:color="auto"/>
            <w:bottom w:val="none" w:sz="0" w:space="0" w:color="auto"/>
            <w:right w:val="none" w:sz="0" w:space="0" w:color="auto"/>
          </w:divBdr>
        </w:div>
        <w:div w:id="306786878">
          <w:marLeft w:val="0"/>
          <w:marRight w:val="0"/>
          <w:marTop w:val="240"/>
          <w:marBottom w:val="0"/>
          <w:divBdr>
            <w:top w:val="none" w:sz="0" w:space="0" w:color="auto"/>
            <w:left w:val="none" w:sz="0" w:space="0" w:color="auto"/>
            <w:bottom w:val="none" w:sz="0" w:space="0" w:color="auto"/>
            <w:right w:val="none" w:sz="0" w:space="0" w:color="auto"/>
          </w:divBdr>
        </w:div>
        <w:div w:id="307589959">
          <w:marLeft w:val="0"/>
          <w:marRight w:val="0"/>
          <w:marTop w:val="240"/>
          <w:marBottom w:val="0"/>
          <w:divBdr>
            <w:top w:val="none" w:sz="0" w:space="0" w:color="auto"/>
            <w:left w:val="none" w:sz="0" w:space="0" w:color="auto"/>
            <w:bottom w:val="none" w:sz="0" w:space="0" w:color="auto"/>
            <w:right w:val="none" w:sz="0" w:space="0" w:color="auto"/>
          </w:divBdr>
        </w:div>
        <w:div w:id="310135541">
          <w:marLeft w:val="0"/>
          <w:marRight w:val="0"/>
          <w:marTop w:val="240"/>
          <w:marBottom w:val="0"/>
          <w:divBdr>
            <w:top w:val="none" w:sz="0" w:space="0" w:color="auto"/>
            <w:left w:val="none" w:sz="0" w:space="0" w:color="auto"/>
            <w:bottom w:val="none" w:sz="0" w:space="0" w:color="auto"/>
            <w:right w:val="none" w:sz="0" w:space="0" w:color="auto"/>
          </w:divBdr>
        </w:div>
        <w:div w:id="313989497">
          <w:marLeft w:val="0"/>
          <w:marRight w:val="0"/>
          <w:marTop w:val="240"/>
          <w:marBottom w:val="0"/>
          <w:divBdr>
            <w:top w:val="none" w:sz="0" w:space="0" w:color="auto"/>
            <w:left w:val="none" w:sz="0" w:space="0" w:color="auto"/>
            <w:bottom w:val="none" w:sz="0" w:space="0" w:color="auto"/>
            <w:right w:val="none" w:sz="0" w:space="0" w:color="auto"/>
          </w:divBdr>
        </w:div>
        <w:div w:id="314719764">
          <w:marLeft w:val="0"/>
          <w:marRight w:val="0"/>
          <w:marTop w:val="240"/>
          <w:marBottom w:val="0"/>
          <w:divBdr>
            <w:top w:val="none" w:sz="0" w:space="0" w:color="auto"/>
            <w:left w:val="none" w:sz="0" w:space="0" w:color="auto"/>
            <w:bottom w:val="none" w:sz="0" w:space="0" w:color="auto"/>
            <w:right w:val="none" w:sz="0" w:space="0" w:color="auto"/>
          </w:divBdr>
        </w:div>
        <w:div w:id="315572149">
          <w:marLeft w:val="0"/>
          <w:marRight w:val="0"/>
          <w:marTop w:val="240"/>
          <w:marBottom w:val="0"/>
          <w:divBdr>
            <w:top w:val="none" w:sz="0" w:space="0" w:color="auto"/>
            <w:left w:val="none" w:sz="0" w:space="0" w:color="auto"/>
            <w:bottom w:val="none" w:sz="0" w:space="0" w:color="auto"/>
            <w:right w:val="none" w:sz="0" w:space="0" w:color="auto"/>
          </w:divBdr>
        </w:div>
        <w:div w:id="316230068">
          <w:marLeft w:val="0"/>
          <w:marRight w:val="0"/>
          <w:marTop w:val="240"/>
          <w:marBottom w:val="0"/>
          <w:divBdr>
            <w:top w:val="none" w:sz="0" w:space="0" w:color="auto"/>
            <w:left w:val="none" w:sz="0" w:space="0" w:color="auto"/>
            <w:bottom w:val="none" w:sz="0" w:space="0" w:color="auto"/>
            <w:right w:val="none" w:sz="0" w:space="0" w:color="auto"/>
          </w:divBdr>
        </w:div>
        <w:div w:id="317072724">
          <w:marLeft w:val="0"/>
          <w:marRight w:val="0"/>
          <w:marTop w:val="240"/>
          <w:marBottom w:val="0"/>
          <w:divBdr>
            <w:top w:val="none" w:sz="0" w:space="0" w:color="auto"/>
            <w:left w:val="none" w:sz="0" w:space="0" w:color="auto"/>
            <w:bottom w:val="none" w:sz="0" w:space="0" w:color="auto"/>
            <w:right w:val="none" w:sz="0" w:space="0" w:color="auto"/>
          </w:divBdr>
        </w:div>
        <w:div w:id="320892237">
          <w:marLeft w:val="0"/>
          <w:marRight w:val="0"/>
          <w:marTop w:val="240"/>
          <w:marBottom w:val="0"/>
          <w:divBdr>
            <w:top w:val="none" w:sz="0" w:space="0" w:color="auto"/>
            <w:left w:val="none" w:sz="0" w:space="0" w:color="auto"/>
            <w:bottom w:val="none" w:sz="0" w:space="0" w:color="auto"/>
            <w:right w:val="none" w:sz="0" w:space="0" w:color="auto"/>
          </w:divBdr>
        </w:div>
        <w:div w:id="320934087">
          <w:marLeft w:val="0"/>
          <w:marRight w:val="0"/>
          <w:marTop w:val="240"/>
          <w:marBottom w:val="0"/>
          <w:divBdr>
            <w:top w:val="none" w:sz="0" w:space="0" w:color="auto"/>
            <w:left w:val="none" w:sz="0" w:space="0" w:color="auto"/>
            <w:bottom w:val="none" w:sz="0" w:space="0" w:color="auto"/>
            <w:right w:val="none" w:sz="0" w:space="0" w:color="auto"/>
          </w:divBdr>
        </w:div>
        <w:div w:id="321466755">
          <w:marLeft w:val="0"/>
          <w:marRight w:val="0"/>
          <w:marTop w:val="240"/>
          <w:marBottom w:val="0"/>
          <w:divBdr>
            <w:top w:val="none" w:sz="0" w:space="0" w:color="auto"/>
            <w:left w:val="none" w:sz="0" w:space="0" w:color="auto"/>
            <w:bottom w:val="none" w:sz="0" w:space="0" w:color="auto"/>
            <w:right w:val="none" w:sz="0" w:space="0" w:color="auto"/>
          </w:divBdr>
        </w:div>
        <w:div w:id="323318363">
          <w:marLeft w:val="0"/>
          <w:marRight w:val="0"/>
          <w:marTop w:val="240"/>
          <w:marBottom w:val="0"/>
          <w:divBdr>
            <w:top w:val="none" w:sz="0" w:space="0" w:color="auto"/>
            <w:left w:val="none" w:sz="0" w:space="0" w:color="auto"/>
            <w:bottom w:val="none" w:sz="0" w:space="0" w:color="auto"/>
            <w:right w:val="none" w:sz="0" w:space="0" w:color="auto"/>
          </w:divBdr>
        </w:div>
        <w:div w:id="323362451">
          <w:marLeft w:val="0"/>
          <w:marRight w:val="0"/>
          <w:marTop w:val="240"/>
          <w:marBottom w:val="0"/>
          <w:divBdr>
            <w:top w:val="none" w:sz="0" w:space="0" w:color="auto"/>
            <w:left w:val="none" w:sz="0" w:space="0" w:color="auto"/>
            <w:bottom w:val="none" w:sz="0" w:space="0" w:color="auto"/>
            <w:right w:val="none" w:sz="0" w:space="0" w:color="auto"/>
          </w:divBdr>
        </w:div>
        <w:div w:id="325330898">
          <w:marLeft w:val="0"/>
          <w:marRight w:val="0"/>
          <w:marTop w:val="240"/>
          <w:marBottom w:val="0"/>
          <w:divBdr>
            <w:top w:val="none" w:sz="0" w:space="0" w:color="auto"/>
            <w:left w:val="none" w:sz="0" w:space="0" w:color="auto"/>
            <w:bottom w:val="none" w:sz="0" w:space="0" w:color="auto"/>
            <w:right w:val="none" w:sz="0" w:space="0" w:color="auto"/>
          </w:divBdr>
        </w:div>
        <w:div w:id="325673176">
          <w:marLeft w:val="0"/>
          <w:marRight w:val="0"/>
          <w:marTop w:val="240"/>
          <w:marBottom w:val="0"/>
          <w:divBdr>
            <w:top w:val="none" w:sz="0" w:space="0" w:color="auto"/>
            <w:left w:val="none" w:sz="0" w:space="0" w:color="auto"/>
            <w:bottom w:val="none" w:sz="0" w:space="0" w:color="auto"/>
            <w:right w:val="none" w:sz="0" w:space="0" w:color="auto"/>
          </w:divBdr>
        </w:div>
        <w:div w:id="325911025">
          <w:marLeft w:val="0"/>
          <w:marRight w:val="0"/>
          <w:marTop w:val="240"/>
          <w:marBottom w:val="0"/>
          <w:divBdr>
            <w:top w:val="none" w:sz="0" w:space="0" w:color="auto"/>
            <w:left w:val="none" w:sz="0" w:space="0" w:color="auto"/>
            <w:bottom w:val="none" w:sz="0" w:space="0" w:color="auto"/>
            <w:right w:val="none" w:sz="0" w:space="0" w:color="auto"/>
          </w:divBdr>
        </w:div>
        <w:div w:id="326173505">
          <w:marLeft w:val="0"/>
          <w:marRight w:val="0"/>
          <w:marTop w:val="240"/>
          <w:marBottom w:val="0"/>
          <w:divBdr>
            <w:top w:val="none" w:sz="0" w:space="0" w:color="auto"/>
            <w:left w:val="none" w:sz="0" w:space="0" w:color="auto"/>
            <w:bottom w:val="none" w:sz="0" w:space="0" w:color="auto"/>
            <w:right w:val="none" w:sz="0" w:space="0" w:color="auto"/>
          </w:divBdr>
        </w:div>
        <w:div w:id="327251959">
          <w:marLeft w:val="0"/>
          <w:marRight w:val="0"/>
          <w:marTop w:val="240"/>
          <w:marBottom w:val="0"/>
          <w:divBdr>
            <w:top w:val="none" w:sz="0" w:space="0" w:color="auto"/>
            <w:left w:val="none" w:sz="0" w:space="0" w:color="auto"/>
            <w:bottom w:val="none" w:sz="0" w:space="0" w:color="auto"/>
            <w:right w:val="none" w:sz="0" w:space="0" w:color="auto"/>
          </w:divBdr>
        </w:div>
        <w:div w:id="327370613">
          <w:marLeft w:val="0"/>
          <w:marRight w:val="0"/>
          <w:marTop w:val="240"/>
          <w:marBottom w:val="0"/>
          <w:divBdr>
            <w:top w:val="none" w:sz="0" w:space="0" w:color="auto"/>
            <w:left w:val="none" w:sz="0" w:space="0" w:color="auto"/>
            <w:bottom w:val="none" w:sz="0" w:space="0" w:color="auto"/>
            <w:right w:val="none" w:sz="0" w:space="0" w:color="auto"/>
          </w:divBdr>
        </w:div>
        <w:div w:id="327712089">
          <w:marLeft w:val="0"/>
          <w:marRight w:val="0"/>
          <w:marTop w:val="240"/>
          <w:marBottom w:val="0"/>
          <w:divBdr>
            <w:top w:val="none" w:sz="0" w:space="0" w:color="auto"/>
            <w:left w:val="none" w:sz="0" w:space="0" w:color="auto"/>
            <w:bottom w:val="none" w:sz="0" w:space="0" w:color="auto"/>
            <w:right w:val="none" w:sz="0" w:space="0" w:color="auto"/>
          </w:divBdr>
        </w:div>
        <w:div w:id="329137539">
          <w:marLeft w:val="0"/>
          <w:marRight w:val="0"/>
          <w:marTop w:val="240"/>
          <w:marBottom w:val="0"/>
          <w:divBdr>
            <w:top w:val="none" w:sz="0" w:space="0" w:color="auto"/>
            <w:left w:val="none" w:sz="0" w:space="0" w:color="auto"/>
            <w:bottom w:val="none" w:sz="0" w:space="0" w:color="auto"/>
            <w:right w:val="none" w:sz="0" w:space="0" w:color="auto"/>
          </w:divBdr>
        </w:div>
        <w:div w:id="329800267">
          <w:marLeft w:val="0"/>
          <w:marRight w:val="0"/>
          <w:marTop w:val="240"/>
          <w:marBottom w:val="0"/>
          <w:divBdr>
            <w:top w:val="none" w:sz="0" w:space="0" w:color="auto"/>
            <w:left w:val="none" w:sz="0" w:space="0" w:color="auto"/>
            <w:bottom w:val="none" w:sz="0" w:space="0" w:color="auto"/>
            <w:right w:val="none" w:sz="0" w:space="0" w:color="auto"/>
          </w:divBdr>
        </w:div>
        <w:div w:id="329918002">
          <w:marLeft w:val="0"/>
          <w:marRight w:val="0"/>
          <w:marTop w:val="240"/>
          <w:marBottom w:val="0"/>
          <w:divBdr>
            <w:top w:val="none" w:sz="0" w:space="0" w:color="auto"/>
            <w:left w:val="none" w:sz="0" w:space="0" w:color="auto"/>
            <w:bottom w:val="none" w:sz="0" w:space="0" w:color="auto"/>
            <w:right w:val="none" w:sz="0" w:space="0" w:color="auto"/>
          </w:divBdr>
        </w:div>
        <w:div w:id="329986467">
          <w:marLeft w:val="0"/>
          <w:marRight w:val="0"/>
          <w:marTop w:val="240"/>
          <w:marBottom w:val="0"/>
          <w:divBdr>
            <w:top w:val="none" w:sz="0" w:space="0" w:color="auto"/>
            <w:left w:val="none" w:sz="0" w:space="0" w:color="auto"/>
            <w:bottom w:val="none" w:sz="0" w:space="0" w:color="auto"/>
            <w:right w:val="none" w:sz="0" w:space="0" w:color="auto"/>
          </w:divBdr>
        </w:div>
        <w:div w:id="333533307">
          <w:marLeft w:val="0"/>
          <w:marRight w:val="0"/>
          <w:marTop w:val="240"/>
          <w:marBottom w:val="0"/>
          <w:divBdr>
            <w:top w:val="none" w:sz="0" w:space="0" w:color="auto"/>
            <w:left w:val="none" w:sz="0" w:space="0" w:color="auto"/>
            <w:bottom w:val="none" w:sz="0" w:space="0" w:color="auto"/>
            <w:right w:val="none" w:sz="0" w:space="0" w:color="auto"/>
          </w:divBdr>
        </w:div>
        <w:div w:id="334655813">
          <w:marLeft w:val="0"/>
          <w:marRight w:val="0"/>
          <w:marTop w:val="240"/>
          <w:marBottom w:val="0"/>
          <w:divBdr>
            <w:top w:val="none" w:sz="0" w:space="0" w:color="auto"/>
            <w:left w:val="none" w:sz="0" w:space="0" w:color="auto"/>
            <w:bottom w:val="none" w:sz="0" w:space="0" w:color="auto"/>
            <w:right w:val="none" w:sz="0" w:space="0" w:color="auto"/>
          </w:divBdr>
        </w:div>
        <w:div w:id="337388198">
          <w:marLeft w:val="0"/>
          <w:marRight w:val="0"/>
          <w:marTop w:val="240"/>
          <w:marBottom w:val="0"/>
          <w:divBdr>
            <w:top w:val="none" w:sz="0" w:space="0" w:color="auto"/>
            <w:left w:val="none" w:sz="0" w:space="0" w:color="auto"/>
            <w:bottom w:val="none" w:sz="0" w:space="0" w:color="auto"/>
            <w:right w:val="none" w:sz="0" w:space="0" w:color="auto"/>
          </w:divBdr>
        </w:div>
        <w:div w:id="340014308">
          <w:marLeft w:val="0"/>
          <w:marRight w:val="0"/>
          <w:marTop w:val="240"/>
          <w:marBottom w:val="0"/>
          <w:divBdr>
            <w:top w:val="none" w:sz="0" w:space="0" w:color="auto"/>
            <w:left w:val="none" w:sz="0" w:space="0" w:color="auto"/>
            <w:bottom w:val="none" w:sz="0" w:space="0" w:color="auto"/>
            <w:right w:val="none" w:sz="0" w:space="0" w:color="auto"/>
          </w:divBdr>
        </w:div>
        <w:div w:id="340746786">
          <w:marLeft w:val="0"/>
          <w:marRight w:val="0"/>
          <w:marTop w:val="240"/>
          <w:marBottom w:val="0"/>
          <w:divBdr>
            <w:top w:val="none" w:sz="0" w:space="0" w:color="auto"/>
            <w:left w:val="none" w:sz="0" w:space="0" w:color="auto"/>
            <w:bottom w:val="none" w:sz="0" w:space="0" w:color="auto"/>
            <w:right w:val="none" w:sz="0" w:space="0" w:color="auto"/>
          </w:divBdr>
        </w:div>
        <w:div w:id="341275769">
          <w:marLeft w:val="0"/>
          <w:marRight w:val="0"/>
          <w:marTop w:val="240"/>
          <w:marBottom w:val="0"/>
          <w:divBdr>
            <w:top w:val="none" w:sz="0" w:space="0" w:color="auto"/>
            <w:left w:val="none" w:sz="0" w:space="0" w:color="auto"/>
            <w:bottom w:val="none" w:sz="0" w:space="0" w:color="auto"/>
            <w:right w:val="none" w:sz="0" w:space="0" w:color="auto"/>
          </w:divBdr>
        </w:div>
        <w:div w:id="343096057">
          <w:marLeft w:val="0"/>
          <w:marRight w:val="0"/>
          <w:marTop w:val="240"/>
          <w:marBottom w:val="0"/>
          <w:divBdr>
            <w:top w:val="none" w:sz="0" w:space="0" w:color="auto"/>
            <w:left w:val="none" w:sz="0" w:space="0" w:color="auto"/>
            <w:bottom w:val="none" w:sz="0" w:space="0" w:color="auto"/>
            <w:right w:val="none" w:sz="0" w:space="0" w:color="auto"/>
          </w:divBdr>
        </w:div>
        <w:div w:id="344985377">
          <w:marLeft w:val="0"/>
          <w:marRight w:val="0"/>
          <w:marTop w:val="240"/>
          <w:marBottom w:val="0"/>
          <w:divBdr>
            <w:top w:val="none" w:sz="0" w:space="0" w:color="auto"/>
            <w:left w:val="none" w:sz="0" w:space="0" w:color="auto"/>
            <w:bottom w:val="none" w:sz="0" w:space="0" w:color="auto"/>
            <w:right w:val="none" w:sz="0" w:space="0" w:color="auto"/>
          </w:divBdr>
        </w:div>
        <w:div w:id="347105214">
          <w:marLeft w:val="0"/>
          <w:marRight w:val="0"/>
          <w:marTop w:val="240"/>
          <w:marBottom w:val="0"/>
          <w:divBdr>
            <w:top w:val="none" w:sz="0" w:space="0" w:color="auto"/>
            <w:left w:val="none" w:sz="0" w:space="0" w:color="auto"/>
            <w:bottom w:val="none" w:sz="0" w:space="0" w:color="auto"/>
            <w:right w:val="none" w:sz="0" w:space="0" w:color="auto"/>
          </w:divBdr>
        </w:div>
        <w:div w:id="348222110">
          <w:marLeft w:val="0"/>
          <w:marRight w:val="0"/>
          <w:marTop w:val="240"/>
          <w:marBottom w:val="0"/>
          <w:divBdr>
            <w:top w:val="none" w:sz="0" w:space="0" w:color="auto"/>
            <w:left w:val="none" w:sz="0" w:space="0" w:color="auto"/>
            <w:bottom w:val="none" w:sz="0" w:space="0" w:color="auto"/>
            <w:right w:val="none" w:sz="0" w:space="0" w:color="auto"/>
          </w:divBdr>
        </w:div>
        <w:div w:id="348651960">
          <w:marLeft w:val="0"/>
          <w:marRight w:val="0"/>
          <w:marTop w:val="240"/>
          <w:marBottom w:val="0"/>
          <w:divBdr>
            <w:top w:val="none" w:sz="0" w:space="0" w:color="auto"/>
            <w:left w:val="none" w:sz="0" w:space="0" w:color="auto"/>
            <w:bottom w:val="none" w:sz="0" w:space="0" w:color="auto"/>
            <w:right w:val="none" w:sz="0" w:space="0" w:color="auto"/>
          </w:divBdr>
        </w:div>
        <w:div w:id="350306865">
          <w:marLeft w:val="0"/>
          <w:marRight w:val="0"/>
          <w:marTop w:val="240"/>
          <w:marBottom w:val="0"/>
          <w:divBdr>
            <w:top w:val="none" w:sz="0" w:space="0" w:color="auto"/>
            <w:left w:val="none" w:sz="0" w:space="0" w:color="auto"/>
            <w:bottom w:val="none" w:sz="0" w:space="0" w:color="auto"/>
            <w:right w:val="none" w:sz="0" w:space="0" w:color="auto"/>
          </w:divBdr>
        </w:div>
        <w:div w:id="350886373">
          <w:marLeft w:val="0"/>
          <w:marRight w:val="0"/>
          <w:marTop w:val="240"/>
          <w:marBottom w:val="0"/>
          <w:divBdr>
            <w:top w:val="none" w:sz="0" w:space="0" w:color="auto"/>
            <w:left w:val="none" w:sz="0" w:space="0" w:color="auto"/>
            <w:bottom w:val="none" w:sz="0" w:space="0" w:color="auto"/>
            <w:right w:val="none" w:sz="0" w:space="0" w:color="auto"/>
          </w:divBdr>
        </w:div>
        <w:div w:id="351420154">
          <w:marLeft w:val="0"/>
          <w:marRight w:val="0"/>
          <w:marTop w:val="240"/>
          <w:marBottom w:val="0"/>
          <w:divBdr>
            <w:top w:val="none" w:sz="0" w:space="0" w:color="auto"/>
            <w:left w:val="none" w:sz="0" w:space="0" w:color="auto"/>
            <w:bottom w:val="none" w:sz="0" w:space="0" w:color="auto"/>
            <w:right w:val="none" w:sz="0" w:space="0" w:color="auto"/>
          </w:divBdr>
        </w:div>
        <w:div w:id="352270150">
          <w:marLeft w:val="0"/>
          <w:marRight w:val="0"/>
          <w:marTop w:val="240"/>
          <w:marBottom w:val="0"/>
          <w:divBdr>
            <w:top w:val="none" w:sz="0" w:space="0" w:color="auto"/>
            <w:left w:val="none" w:sz="0" w:space="0" w:color="auto"/>
            <w:bottom w:val="none" w:sz="0" w:space="0" w:color="auto"/>
            <w:right w:val="none" w:sz="0" w:space="0" w:color="auto"/>
          </w:divBdr>
        </w:div>
        <w:div w:id="353964752">
          <w:marLeft w:val="0"/>
          <w:marRight w:val="0"/>
          <w:marTop w:val="240"/>
          <w:marBottom w:val="0"/>
          <w:divBdr>
            <w:top w:val="none" w:sz="0" w:space="0" w:color="auto"/>
            <w:left w:val="none" w:sz="0" w:space="0" w:color="auto"/>
            <w:bottom w:val="none" w:sz="0" w:space="0" w:color="auto"/>
            <w:right w:val="none" w:sz="0" w:space="0" w:color="auto"/>
          </w:divBdr>
        </w:div>
        <w:div w:id="353969082">
          <w:marLeft w:val="0"/>
          <w:marRight w:val="0"/>
          <w:marTop w:val="240"/>
          <w:marBottom w:val="0"/>
          <w:divBdr>
            <w:top w:val="none" w:sz="0" w:space="0" w:color="auto"/>
            <w:left w:val="none" w:sz="0" w:space="0" w:color="auto"/>
            <w:bottom w:val="none" w:sz="0" w:space="0" w:color="auto"/>
            <w:right w:val="none" w:sz="0" w:space="0" w:color="auto"/>
          </w:divBdr>
        </w:div>
        <w:div w:id="354036278">
          <w:marLeft w:val="0"/>
          <w:marRight w:val="0"/>
          <w:marTop w:val="240"/>
          <w:marBottom w:val="0"/>
          <w:divBdr>
            <w:top w:val="none" w:sz="0" w:space="0" w:color="auto"/>
            <w:left w:val="none" w:sz="0" w:space="0" w:color="auto"/>
            <w:bottom w:val="none" w:sz="0" w:space="0" w:color="auto"/>
            <w:right w:val="none" w:sz="0" w:space="0" w:color="auto"/>
          </w:divBdr>
        </w:div>
        <w:div w:id="355080253">
          <w:marLeft w:val="0"/>
          <w:marRight w:val="0"/>
          <w:marTop w:val="240"/>
          <w:marBottom w:val="0"/>
          <w:divBdr>
            <w:top w:val="none" w:sz="0" w:space="0" w:color="auto"/>
            <w:left w:val="none" w:sz="0" w:space="0" w:color="auto"/>
            <w:bottom w:val="none" w:sz="0" w:space="0" w:color="auto"/>
            <w:right w:val="none" w:sz="0" w:space="0" w:color="auto"/>
          </w:divBdr>
        </w:div>
        <w:div w:id="355279373">
          <w:marLeft w:val="0"/>
          <w:marRight w:val="0"/>
          <w:marTop w:val="240"/>
          <w:marBottom w:val="0"/>
          <w:divBdr>
            <w:top w:val="none" w:sz="0" w:space="0" w:color="auto"/>
            <w:left w:val="none" w:sz="0" w:space="0" w:color="auto"/>
            <w:bottom w:val="none" w:sz="0" w:space="0" w:color="auto"/>
            <w:right w:val="none" w:sz="0" w:space="0" w:color="auto"/>
          </w:divBdr>
        </w:div>
        <w:div w:id="356589983">
          <w:marLeft w:val="0"/>
          <w:marRight w:val="0"/>
          <w:marTop w:val="240"/>
          <w:marBottom w:val="0"/>
          <w:divBdr>
            <w:top w:val="none" w:sz="0" w:space="0" w:color="auto"/>
            <w:left w:val="none" w:sz="0" w:space="0" w:color="auto"/>
            <w:bottom w:val="none" w:sz="0" w:space="0" w:color="auto"/>
            <w:right w:val="none" w:sz="0" w:space="0" w:color="auto"/>
          </w:divBdr>
        </w:div>
        <w:div w:id="357197308">
          <w:marLeft w:val="0"/>
          <w:marRight w:val="0"/>
          <w:marTop w:val="240"/>
          <w:marBottom w:val="0"/>
          <w:divBdr>
            <w:top w:val="none" w:sz="0" w:space="0" w:color="auto"/>
            <w:left w:val="none" w:sz="0" w:space="0" w:color="auto"/>
            <w:bottom w:val="none" w:sz="0" w:space="0" w:color="auto"/>
            <w:right w:val="none" w:sz="0" w:space="0" w:color="auto"/>
          </w:divBdr>
        </w:div>
        <w:div w:id="358358752">
          <w:marLeft w:val="0"/>
          <w:marRight w:val="0"/>
          <w:marTop w:val="240"/>
          <w:marBottom w:val="0"/>
          <w:divBdr>
            <w:top w:val="none" w:sz="0" w:space="0" w:color="auto"/>
            <w:left w:val="none" w:sz="0" w:space="0" w:color="auto"/>
            <w:bottom w:val="none" w:sz="0" w:space="0" w:color="auto"/>
            <w:right w:val="none" w:sz="0" w:space="0" w:color="auto"/>
          </w:divBdr>
        </w:div>
        <w:div w:id="359286210">
          <w:marLeft w:val="0"/>
          <w:marRight w:val="0"/>
          <w:marTop w:val="240"/>
          <w:marBottom w:val="0"/>
          <w:divBdr>
            <w:top w:val="none" w:sz="0" w:space="0" w:color="auto"/>
            <w:left w:val="none" w:sz="0" w:space="0" w:color="auto"/>
            <w:bottom w:val="none" w:sz="0" w:space="0" w:color="auto"/>
            <w:right w:val="none" w:sz="0" w:space="0" w:color="auto"/>
          </w:divBdr>
        </w:div>
        <w:div w:id="360282551">
          <w:marLeft w:val="0"/>
          <w:marRight w:val="0"/>
          <w:marTop w:val="240"/>
          <w:marBottom w:val="0"/>
          <w:divBdr>
            <w:top w:val="none" w:sz="0" w:space="0" w:color="auto"/>
            <w:left w:val="none" w:sz="0" w:space="0" w:color="auto"/>
            <w:bottom w:val="none" w:sz="0" w:space="0" w:color="auto"/>
            <w:right w:val="none" w:sz="0" w:space="0" w:color="auto"/>
          </w:divBdr>
        </w:div>
        <w:div w:id="368341527">
          <w:marLeft w:val="0"/>
          <w:marRight w:val="0"/>
          <w:marTop w:val="240"/>
          <w:marBottom w:val="0"/>
          <w:divBdr>
            <w:top w:val="none" w:sz="0" w:space="0" w:color="auto"/>
            <w:left w:val="none" w:sz="0" w:space="0" w:color="auto"/>
            <w:bottom w:val="none" w:sz="0" w:space="0" w:color="auto"/>
            <w:right w:val="none" w:sz="0" w:space="0" w:color="auto"/>
          </w:divBdr>
        </w:div>
        <w:div w:id="372508757">
          <w:marLeft w:val="0"/>
          <w:marRight w:val="0"/>
          <w:marTop w:val="240"/>
          <w:marBottom w:val="0"/>
          <w:divBdr>
            <w:top w:val="none" w:sz="0" w:space="0" w:color="auto"/>
            <w:left w:val="none" w:sz="0" w:space="0" w:color="auto"/>
            <w:bottom w:val="none" w:sz="0" w:space="0" w:color="auto"/>
            <w:right w:val="none" w:sz="0" w:space="0" w:color="auto"/>
          </w:divBdr>
        </w:div>
        <w:div w:id="375007407">
          <w:marLeft w:val="0"/>
          <w:marRight w:val="0"/>
          <w:marTop w:val="240"/>
          <w:marBottom w:val="0"/>
          <w:divBdr>
            <w:top w:val="none" w:sz="0" w:space="0" w:color="auto"/>
            <w:left w:val="none" w:sz="0" w:space="0" w:color="auto"/>
            <w:bottom w:val="none" w:sz="0" w:space="0" w:color="auto"/>
            <w:right w:val="none" w:sz="0" w:space="0" w:color="auto"/>
          </w:divBdr>
        </w:div>
        <w:div w:id="376128169">
          <w:marLeft w:val="0"/>
          <w:marRight w:val="0"/>
          <w:marTop w:val="240"/>
          <w:marBottom w:val="0"/>
          <w:divBdr>
            <w:top w:val="none" w:sz="0" w:space="0" w:color="auto"/>
            <w:left w:val="none" w:sz="0" w:space="0" w:color="auto"/>
            <w:bottom w:val="none" w:sz="0" w:space="0" w:color="auto"/>
            <w:right w:val="none" w:sz="0" w:space="0" w:color="auto"/>
          </w:divBdr>
        </w:div>
        <w:div w:id="376514868">
          <w:marLeft w:val="0"/>
          <w:marRight w:val="0"/>
          <w:marTop w:val="240"/>
          <w:marBottom w:val="0"/>
          <w:divBdr>
            <w:top w:val="none" w:sz="0" w:space="0" w:color="auto"/>
            <w:left w:val="none" w:sz="0" w:space="0" w:color="auto"/>
            <w:bottom w:val="none" w:sz="0" w:space="0" w:color="auto"/>
            <w:right w:val="none" w:sz="0" w:space="0" w:color="auto"/>
          </w:divBdr>
        </w:div>
        <w:div w:id="377247594">
          <w:marLeft w:val="0"/>
          <w:marRight w:val="0"/>
          <w:marTop w:val="240"/>
          <w:marBottom w:val="0"/>
          <w:divBdr>
            <w:top w:val="none" w:sz="0" w:space="0" w:color="auto"/>
            <w:left w:val="none" w:sz="0" w:space="0" w:color="auto"/>
            <w:bottom w:val="none" w:sz="0" w:space="0" w:color="auto"/>
            <w:right w:val="none" w:sz="0" w:space="0" w:color="auto"/>
          </w:divBdr>
        </w:div>
        <w:div w:id="380831498">
          <w:marLeft w:val="0"/>
          <w:marRight w:val="0"/>
          <w:marTop w:val="240"/>
          <w:marBottom w:val="0"/>
          <w:divBdr>
            <w:top w:val="none" w:sz="0" w:space="0" w:color="auto"/>
            <w:left w:val="none" w:sz="0" w:space="0" w:color="auto"/>
            <w:bottom w:val="none" w:sz="0" w:space="0" w:color="auto"/>
            <w:right w:val="none" w:sz="0" w:space="0" w:color="auto"/>
          </w:divBdr>
        </w:div>
        <w:div w:id="380908626">
          <w:marLeft w:val="0"/>
          <w:marRight w:val="0"/>
          <w:marTop w:val="240"/>
          <w:marBottom w:val="0"/>
          <w:divBdr>
            <w:top w:val="none" w:sz="0" w:space="0" w:color="auto"/>
            <w:left w:val="none" w:sz="0" w:space="0" w:color="auto"/>
            <w:bottom w:val="none" w:sz="0" w:space="0" w:color="auto"/>
            <w:right w:val="none" w:sz="0" w:space="0" w:color="auto"/>
          </w:divBdr>
        </w:div>
        <w:div w:id="381172461">
          <w:marLeft w:val="0"/>
          <w:marRight w:val="0"/>
          <w:marTop w:val="240"/>
          <w:marBottom w:val="0"/>
          <w:divBdr>
            <w:top w:val="none" w:sz="0" w:space="0" w:color="auto"/>
            <w:left w:val="none" w:sz="0" w:space="0" w:color="auto"/>
            <w:bottom w:val="none" w:sz="0" w:space="0" w:color="auto"/>
            <w:right w:val="none" w:sz="0" w:space="0" w:color="auto"/>
          </w:divBdr>
        </w:div>
        <w:div w:id="390270872">
          <w:marLeft w:val="0"/>
          <w:marRight w:val="0"/>
          <w:marTop w:val="240"/>
          <w:marBottom w:val="0"/>
          <w:divBdr>
            <w:top w:val="none" w:sz="0" w:space="0" w:color="auto"/>
            <w:left w:val="none" w:sz="0" w:space="0" w:color="auto"/>
            <w:bottom w:val="none" w:sz="0" w:space="0" w:color="auto"/>
            <w:right w:val="none" w:sz="0" w:space="0" w:color="auto"/>
          </w:divBdr>
        </w:div>
        <w:div w:id="395125778">
          <w:marLeft w:val="0"/>
          <w:marRight w:val="0"/>
          <w:marTop w:val="240"/>
          <w:marBottom w:val="0"/>
          <w:divBdr>
            <w:top w:val="none" w:sz="0" w:space="0" w:color="auto"/>
            <w:left w:val="none" w:sz="0" w:space="0" w:color="auto"/>
            <w:bottom w:val="none" w:sz="0" w:space="0" w:color="auto"/>
            <w:right w:val="none" w:sz="0" w:space="0" w:color="auto"/>
          </w:divBdr>
        </w:div>
        <w:div w:id="397024173">
          <w:marLeft w:val="0"/>
          <w:marRight w:val="0"/>
          <w:marTop w:val="240"/>
          <w:marBottom w:val="0"/>
          <w:divBdr>
            <w:top w:val="none" w:sz="0" w:space="0" w:color="auto"/>
            <w:left w:val="none" w:sz="0" w:space="0" w:color="auto"/>
            <w:bottom w:val="none" w:sz="0" w:space="0" w:color="auto"/>
            <w:right w:val="none" w:sz="0" w:space="0" w:color="auto"/>
          </w:divBdr>
        </w:div>
        <w:div w:id="398552463">
          <w:marLeft w:val="0"/>
          <w:marRight w:val="0"/>
          <w:marTop w:val="240"/>
          <w:marBottom w:val="0"/>
          <w:divBdr>
            <w:top w:val="none" w:sz="0" w:space="0" w:color="auto"/>
            <w:left w:val="none" w:sz="0" w:space="0" w:color="auto"/>
            <w:bottom w:val="none" w:sz="0" w:space="0" w:color="auto"/>
            <w:right w:val="none" w:sz="0" w:space="0" w:color="auto"/>
          </w:divBdr>
        </w:div>
        <w:div w:id="399332917">
          <w:marLeft w:val="0"/>
          <w:marRight w:val="0"/>
          <w:marTop w:val="240"/>
          <w:marBottom w:val="0"/>
          <w:divBdr>
            <w:top w:val="none" w:sz="0" w:space="0" w:color="auto"/>
            <w:left w:val="none" w:sz="0" w:space="0" w:color="auto"/>
            <w:bottom w:val="none" w:sz="0" w:space="0" w:color="auto"/>
            <w:right w:val="none" w:sz="0" w:space="0" w:color="auto"/>
          </w:divBdr>
        </w:div>
        <w:div w:id="403843395">
          <w:marLeft w:val="0"/>
          <w:marRight w:val="0"/>
          <w:marTop w:val="240"/>
          <w:marBottom w:val="0"/>
          <w:divBdr>
            <w:top w:val="none" w:sz="0" w:space="0" w:color="auto"/>
            <w:left w:val="none" w:sz="0" w:space="0" w:color="auto"/>
            <w:bottom w:val="none" w:sz="0" w:space="0" w:color="auto"/>
            <w:right w:val="none" w:sz="0" w:space="0" w:color="auto"/>
          </w:divBdr>
        </w:div>
        <w:div w:id="405539409">
          <w:marLeft w:val="0"/>
          <w:marRight w:val="0"/>
          <w:marTop w:val="240"/>
          <w:marBottom w:val="0"/>
          <w:divBdr>
            <w:top w:val="none" w:sz="0" w:space="0" w:color="auto"/>
            <w:left w:val="none" w:sz="0" w:space="0" w:color="auto"/>
            <w:bottom w:val="none" w:sz="0" w:space="0" w:color="auto"/>
            <w:right w:val="none" w:sz="0" w:space="0" w:color="auto"/>
          </w:divBdr>
        </w:div>
        <w:div w:id="406458013">
          <w:marLeft w:val="0"/>
          <w:marRight w:val="0"/>
          <w:marTop w:val="240"/>
          <w:marBottom w:val="0"/>
          <w:divBdr>
            <w:top w:val="none" w:sz="0" w:space="0" w:color="auto"/>
            <w:left w:val="none" w:sz="0" w:space="0" w:color="auto"/>
            <w:bottom w:val="none" w:sz="0" w:space="0" w:color="auto"/>
            <w:right w:val="none" w:sz="0" w:space="0" w:color="auto"/>
          </w:divBdr>
        </w:div>
        <w:div w:id="407114197">
          <w:marLeft w:val="0"/>
          <w:marRight w:val="0"/>
          <w:marTop w:val="240"/>
          <w:marBottom w:val="0"/>
          <w:divBdr>
            <w:top w:val="none" w:sz="0" w:space="0" w:color="auto"/>
            <w:left w:val="none" w:sz="0" w:space="0" w:color="auto"/>
            <w:bottom w:val="none" w:sz="0" w:space="0" w:color="auto"/>
            <w:right w:val="none" w:sz="0" w:space="0" w:color="auto"/>
          </w:divBdr>
        </w:div>
        <w:div w:id="408818005">
          <w:marLeft w:val="0"/>
          <w:marRight w:val="0"/>
          <w:marTop w:val="240"/>
          <w:marBottom w:val="0"/>
          <w:divBdr>
            <w:top w:val="none" w:sz="0" w:space="0" w:color="auto"/>
            <w:left w:val="none" w:sz="0" w:space="0" w:color="auto"/>
            <w:bottom w:val="none" w:sz="0" w:space="0" w:color="auto"/>
            <w:right w:val="none" w:sz="0" w:space="0" w:color="auto"/>
          </w:divBdr>
        </w:div>
        <w:div w:id="408885882">
          <w:marLeft w:val="0"/>
          <w:marRight w:val="0"/>
          <w:marTop w:val="240"/>
          <w:marBottom w:val="0"/>
          <w:divBdr>
            <w:top w:val="none" w:sz="0" w:space="0" w:color="auto"/>
            <w:left w:val="none" w:sz="0" w:space="0" w:color="auto"/>
            <w:bottom w:val="none" w:sz="0" w:space="0" w:color="auto"/>
            <w:right w:val="none" w:sz="0" w:space="0" w:color="auto"/>
          </w:divBdr>
        </w:div>
        <w:div w:id="412049830">
          <w:marLeft w:val="0"/>
          <w:marRight w:val="0"/>
          <w:marTop w:val="240"/>
          <w:marBottom w:val="0"/>
          <w:divBdr>
            <w:top w:val="none" w:sz="0" w:space="0" w:color="auto"/>
            <w:left w:val="none" w:sz="0" w:space="0" w:color="auto"/>
            <w:bottom w:val="none" w:sz="0" w:space="0" w:color="auto"/>
            <w:right w:val="none" w:sz="0" w:space="0" w:color="auto"/>
          </w:divBdr>
        </w:div>
        <w:div w:id="413825359">
          <w:marLeft w:val="0"/>
          <w:marRight w:val="0"/>
          <w:marTop w:val="240"/>
          <w:marBottom w:val="0"/>
          <w:divBdr>
            <w:top w:val="none" w:sz="0" w:space="0" w:color="auto"/>
            <w:left w:val="none" w:sz="0" w:space="0" w:color="auto"/>
            <w:bottom w:val="none" w:sz="0" w:space="0" w:color="auto"/>
            <w:right w:val="none" w:sz="0" w:space="0" w:color="auto"/>
          </w:divBdr>
        </w:div>
        <w:div w:id="415901223">
          <w:marLeft w:val="0"/>
          <w:marRight w:val="0"/>
          <w:marTop w:val="240"/>
          <w:marBottom w:val="0"/>
          <w:divBdr>
            <w:top w:val="none" w:sz="0" w:space="0" w:color="auto"/>
            <w:left w:val="none" w:sz="0" w:space="0" w:color="auto"/>
            <w:bottom w:val="none" w:sz="0" w:space="0" w:color="auto"/>
            <w:right w:val="none" w:sz="0" w:space="0" w:color="auto"/>
          </w:divBdr>
        </w:div>
        <w:div w:id="416096737">
          <w:marLeft w:val="0"/>
          <w:marRight w:val="0"/>
          <w:marTop w:val="240"/>
          <w:marBottom w:val="0"/>
          <w:divBdr>
            <w:top w:val="none" w:sz="0" w:space="0" w:color="auto"/>
            <w:left w:val="none" w:sz="0" w:space="0" w:color="auto"/>
            <w:bottom w:val="none" w:sz="0" w:space="0" w:color="auto"/>
            <w:right w:val="none" w:sz="0" w:space="0" w:color="auto"/>
          </w:divBdr>
        </w:div>
        <w:div w:id="418447900">
          <w:marLeft w:val="0"/>
          <w:marRight w:val="0"/>
          <w:marTop w:val="240"/>
          <w:marBottom w:val="0"/>
          <w:divBdr>
            <w:top w:val="none" w:sz="0" w:space="0" w:color="auto"/>
            <w:left w:val="none" w:sz="0" w:space="0" w:color="auto"/>
            <w:bottom w:val="none" w:sz="0" w:space="0" w:color="auto"/>
            <w:right w:val="none" w:sz="0" w:space="0" w:color="auto"/>
          </w:divBdr>
        </w:div>
        <w:div w:id="418913693">
          <w:marLeft w:val="0"/>
          <w:marRight w:val="0"/>
          <w:marTop w:val="240"/>
          <w:marBottom w:val="0"/>
          <w:divBdr>
            <w:top w:val="none" w:sz="0" w:space="0" w:color="auto"/>
            <w:left w:val="none" w:sz="0" w:space="0" w:color="auto"/>
            <w:bottom w:val="none" w:sz="0" w:space="0" w:color="auto"/>
            <w:right w:val="none" w:sz="0" w:space="0" w:color="auto"/>
          </w:divBdr>
        </w:div>
        <w:div w:id="420874711">
          <w:marLeft w:val="0"/>
          <w:marRight w:val="0"/>
          <w:marTop w:val="240"/>
          <w:marBottom w:val="0"/>
          <w:divBdr>
            <w:top w:val="none" w:sz="0" w:space="0" w:color="auto"/>
            <w:left w:val="none" w:sz="0" w:space="0" w:color="auto"/>
            <w:bottom w:val="none" w:sz="0" w:space="0" w:color="auto"/>
            <w:right w:val="none" w:sz="0" w:space="0" w:color="auto"/>
          </w:divBdr>
        </w:div>
        <w:div w:id="421486256">
          <w:marLeft w:val="0"/>
          <w:marRight w:val="0"/>
          <w:marTop w:val="240"/>
          <w:marBottom w:val="0"/>
          <w:divBdr>
            <w:top w:val="none" w:sz="0" w:space="0" w:color="auto"/>
            <w:left w:val="none" w:sz="0" w:space="0" w:color="auto"/>
            <w:bottom w:val="none" w:sz="0" w:space="0" w:color="auto"/>
            <w:right w:val="none" w:sz="0" w:space="0" w:color="auto"/>
          </w:divBdr>
        </w:div>
        <w:div w:id="424494288">
          <w:marLeft w:val="0"/>
          <w:marRight w:val="0"/>
          <w:marTop w:val="240"/>
          <w:marBottom w:val="0"/>
          <w:divBdr>
            <w:top w:val="none" w:sz="0" w:space="0" w:color="auto"/>
            <w:left w:val="none" w:sz="0" w:space="0" w:color="auto"/>
            <w:bottom w:val="none" w:sz="0" w:space="0" w:color="auto"/>
            <w:right w:val="none" w:sz="0" w:space="0" w:color="auto"/>
          </w:divBdr>
        </w:div>
        <w:div w:id="425345478">
          <w:marLeft w:val="0"/>
          <w:marRight w:val="0"/>
          <w:marTop w:val="240"/>
          <w:marBottom w:val="0"/>
          <w:divBdr>
            <w:top w:val="none" w:sz="0" w:space="0" w:color="auto"/>
            <w:left w:val="none" w:sz="0" w:space="0" w:color="auto"/>
            <w:bottom w:val="none" w:sz="0" w:space="0" w:color="auto"/>
            <w:right w:val="none" w:sz="0" w:space="0" w:color="auto"/>
          </w:divBdr>
        </w:div>
        <w:div w:id="426343210">
          <w:marLeft w:val="0"/>
          <w:marRight w:val="0"/>
          <w:marTop w:val="240"/>
          <w:marBottom w:val="0"/>
          <w:divBdr>
            <w:top w:val="none" w:sz="0" w:space="0" w:color="auto"/>
            <w:left w:val="none" w:sz="0" w:space="0" w:color="auto"/>
            <w:bottom w:val="none" w:sz="0" w:space="0" w:color="auto"/>
            <w:right w:val="none" w:sz="0" w:space="0" w:color="auto"/>
          </w:divBdr>
        </w:div>
        <w:div w:id="427896437">
          <w:marLeft w:val="0"/>
          <w:marRight w:val="0"/>
          <w:marTop w:val="240"/>
          <w:marBottom w:val="0"/>
          <w:divBdr>
            <w:top w:val="none" w:sz="0" w:space="0" w:color="auto"/>
            <w:left w:val="none" w:sz="0" w:space="0" w:color="auto"/>
            <w:bottom w:val="none" w:sz="0" w:space="0" w:color="auto"/>
            <w:right w:val="none" w:sz="0" w:space="0" w:color="auto"/>
          </w:divBdr>
        </w:div>
        <w:div w:id="430440608">
          <w:marLeft w:val="0"/>
          <w:marRight w:val="0"/>
          <w:marTop w:val="240"/>
          <w:marBottom w:val="0"/>
          <w:divBdr>
            <w:top w:val="none" w:sz="0" w:space="0" w:color="auto"/>
            <w:left w:val="none" w:sz="0" w:space="0" w:color="auto"/>
            <w:bottom w:val="none" w:sz="0" w:space="0" w:color="auto"/>
            <w:right w:val="none" w:sz="0" w:space="0" w:color="auto"/>
          </w:divBdr>
        </w:div>
        <w:div w:id="430508979">
          <w:marLeft w:val="0"/>
          <w:marRight w:val="0"/>
          <w:marTop w:val="240"/>
          <w:marBottom w:val="0"/>
          <w:divBdr>
            <w:top w:val="none" w:sz="0" w:space="0" w:color="auto"/>
            <w:left w:val="none" w:sz="0" w:space="0" w:color="auto"/>
            <w:bottom w:val="none" w:sz="0" w:space="0" w:color="auto"/>
            <w:right w:val="none" w:sz="0" w:space="0" w:color="auto"/>
          </w:divBdr>
        </w:div>
        <w:div w:id="430858986">
          <w:marLeft w:val="0"/>
          <w:marRight w:val="0"/>
          <w:marTop w:val="240"/>
          <w:marBottom w:val="0"/>
          <w:divBdr>
            <w:top w:val="none" w:sz="0" w:space="0" w:color="auto"/>
            <w:left w:val="none" w:sz="0" w:space="0" w:color="auto"/>
            <w:bottom w:val="none" w:sz="0" w:space="0" w:color="auto"/>
            <w:right w:val="none" w:sz="0" w:space="0" w:color="auto"/>
          </w:divBdr>
        </w:div>
        <w:div w:id="431364588">
          <w:marLeft w:val="0"/>
          <w:marRight w:val="0"/>
          <w:marTop w:val="240"/>
          <w:marBottom w:val="0"/>
          <w:divBdr>
            <w:top w:val="none" w:sz="0" w:space="0" w:color="auto"/>
            <w:left w:val="none" w:sz="0" w:space="0" w:color="auto"/>
            <w:bottom w:val="none" w:sz="0" w:space="0" w:color="auto"/>
            <w:right w:val="none" w:sz="0" w:space="0" w:color="auto"/>
          </w:divBdr>
        </w:div>
        <w:div w:id="431585446">
          <w:marLeft w:val="0"/>
          <w:marRight w:val="0"/>
          <w:marTop w:val="240"/>
          <w:marBottom w:val="0"/>
          <w:divBdr>
            <w:top w:val="none" w:sz="0" w:space="0" w:color="auto"/>
            <w:left w:val="none" w:sz="0" w:space="0" w:color="auto"/>
            <w:bottom w:val="none" w:sz="0" w:space="0" w:color="auto"/>
            <w:right w:val="none" w:sz="0" w:space="0" w:color="auto"/>
          </w:divBdr>
        </w:div>
        <w:div w:id="431897484">
          <w:marLeft w:val="0"/>
          <w:marRight w:val="0"/>
          <w:marTop w:val="240"/>
          <w:marBottom w:val="0"/>
          <w:divBdr>
            <w:top w:val="none" w:sz="0" w:space="0" w:color="auto"/>
            <w:left w:val="none" w:sz="0" w:space="0" w:color="auto"/>
            <w:bottom w:val="none" w:sz="0" w:space="0" w:color="auto"/>
            <w:right w:val="none" w:sz="0" w:space="0" w:color="auto"/>
          </w:divBdr>
        </w:div>
        <w:div w:id="436099223">
          <w:marLeft w:val="0"/>
          <w:marRight w:val="0"/>
          <w:marTop w:val="240"/>
          <w:marBottom w:val="0"/>
          <w:divBdr>
            <w:top w:val="none" w:sz="0" w:space="0" w:color="auto"/>
            <w:left w:val="none" w:sz="0" w:space="0" w:color="auto"/>
            <w:bottom w:val="none" w:sz="0" w:space="0" w:color="auto"/>
            <w:right w:val="none" w:sz="0" w:space="0" w:color="auto"/>
          </w:divBdr>
        </w:div>
        <w:div w:id="436415297">
          <w:marLeft w:val="0"/>
          <w:marRight w:val="0"/>
          <w:marTop w:val="240"/>
          <w:marBottom w:val="0"/>
          <w:divBdr>
            <w:top w:val="none" w:sz="0" w:space="0" w:color="auto"/>
            <w:left w:val="none" w:sz="0" w:space="0" w:color="auto"/>
            <w:bottom w:val="none" w:sz="0" w:space="0" w:color="auto"/>
            <w:right w:val="none" w:sz="0" w:space="0" w:color="auto"/>
          </w:divBdr>
        </w:div>
        <w:div w:id="436828910">
          <w:marLeft w:val="0"/>
          <w:marRight w:val="0"/>
          <w:marTop w:val="240"/>
          <w:marBottom w:val="0"/>
          <w:divBdr>
            <w:top w:val="none" w:sz="0" w:space="0" w:color="auto"/>
            <w:left w:val="none" w:sz="0" w:space="0" w:color="auto"/>
            <w:bottom w:val="none" w:sz="0" w:space="0" w:color="auto"/>
            <w:right w:val="none" w:sz="0" w:space="0" w:color="auto"/>
          </w:divBdr>
        </w:div>
        <w:div w:id="440341333">
          <w:marLeft w:val="0"/>
          <w:marRight w:val="0"/>
          <w:marTop w:val="240"/>
          <w:marBottom w:val="0"/>
          <w:divBdr>
            <w:top w:val="none" w:sz="0" w:space="0" w:color="auto"/>
            <w:left w:val="none" w:sz="0" w:space="0" w:color="auto"/>
            <w:bottom w:val="none" w:sz="0" w:space="0" w:color="auto"/>
            <w:right w:val="none" w:sz="0" w:space="0" w:color="auto"/>
          </w:divBdr>
        </w:div>
        <w:div w:id="442460570">
          <w:marLeft w:val="0"/>
          <w:marRight w:val="0"/>
          <w:marTop w:val="240"/>
          <w:marBottom w:val="0"/>
          <w:divBdr>
            <w:top w:val="none" w:sz="0" w:space="0" w:color="auto"/>
            <w:left w:val="none" w:sz="0" w:space="0" w:color="auto"/>
            <w:bottom w:val="none" w:sz="0" w:space="0" w:color="auto"/>
            <w:right w:val="none" w:sz="0" w:space="0" w:color="auto"/>
          </w:divBdr>
        </w:div>
        <w:div w:id="442461918">
          <w:marLeft w:val="0"/>
          <w:marRight w:val="0"/>
          <w:marTop w:val="240"/>
          <w:marBottom w:val="0"/>
          <w:divBdr>
            <w:top w:val="none" w:sz="0" w:space="0" w:color="auto"/>
            <w:left w:val="none" w:sz="0" w:space="0" w:color="auto"/>
            <w:bottom w:val="none" w:sz="0" w:space="0" w:color="auto"/>
            <w:right w:val="none" w:sz="0" w:space="0" w:color="auto"/>
          </w:divBdr>
        </w:div>
        <w:div w:id="443044039">
          <w:marLeft w:val="0"/>
          <w:marRight w:val="0"/>
          <w:marTop w:val="240"/>
          <w:marBottom w:val="0"/>
          <w:divBdr>
            <w:top w:val="none" w:sz="0" w:space="0" w:color="auto"/>
            <w:left w:val="none" w:sz="0" w:space="0" w:color="auto"/>
            <w:bottom w:val="none" w:sz="0" w:space="0" w:color="auto"/>
            <w:right w:val="none" w:sz="0" w:space="0" w:color="auto"/>
          </w:divBdr>
        </w:div>
        <w:div w:id="445541346">
          <w:marLeft w:val="0"/>
          <w:marRight w:val="0"/>
          <w:marTop w:val="240"/>
          <w:marBottom w:val="0"/>
          <w:divBdr>
            <w:top w:val="none" w:sz="0" w:space="0" w:color="auto"/>
            <w:left w:val="none" w:sz="0" w:space="0" w:color="auto"/>
            <w:bottom w:val="none" w:sz="0" w:space="0" w:color="auto"/>
            <w:right w:val="none" w:sz="0" w:space="0" w:color="auto"/>
          </w:divBdr>
        </w:div>
        <w:div w:id="451290661">
          <w:marLeft w:val="0"/>
          <w:marRight w:val="0"/>
          <w:marTop w:val="240"/>
          <w:marBottom w:val="0"/>
          <w:divBdr>
            <w:top w:val="none" w:sz="0" w:space="0" w:color="auto"/>
            <w:left w:val="none" w:sz="0" w:space="0" w:color="auto"/>
            <w:bottom w:val="none" w:sz="0" w:space="0" w:color="auto"/>
            <w:right w:val="none" w:sz="0" w:space="0" w:color="auto"/>
          </w:divBdr>
        </w:div>
        <w:div w:id="453448270">
          <w:marLeft w:val="0"/>
          <w:marRight w:val="0"/>
          <w:marTop w:val="240"/>
          <w:marBottom w:val="0"/>
          <w:divBdr>
            <w:top w:val="none" w:sz="0" w:space="0" w:color="auto"/>
            <w:left w:val="none" w:sz="0" w:space="0" w:color="auto"/>
            <w:bottom w:val="none" w:sz="0" w:space="0" w:color="auto"/>
            <w:right w:val="none" w:sz="0" w:space="0" w:color="auto"/>
          </w:divBdr>
        </w:div>
        <w:div w:id="455487572">
          <w:marLeft w:val="0"/>
          <w:marRight w:val="0"/>
          <w:marTop w:val="240"/>
          <w:marBottom w:val="0"/>
          <w:divBdr>
            <w:top w:val="none" w:sz="0" w:space="0" w:color="auto"/>
            <w:left w:val="none" w:sz="0" w:space="0" w:color="auto"/>
            <w:bottom w:val="none" w:sz="0" w:space="0" w:color="auto"/>
            <w:right w:val="none" w:sz="0" w:space="0" w:color="auto"/>
          </w:divBdr>
        </w:div>
        <w:div w:id="459111303">
          <w:marLeft w:val="0"/>
          <w:marRight w:val="0"/>
          <w:marTop w:val="240"/>
          <w:marBottom w:val="0"/>
          <w:divBdr>
            <w:top w:val="none" w:sz="0" w:space="0" w:color="auto"/>
            <w:left w:val="none" w:sz="0" w:space="0" w:color="auto"/>
            <w:bottom w:val="none" w:sz="0" w:space="0" w:color="auto"/>
            <w:right w:val="none" w:sz="0" w:space="0" w:color="auto"/>
          </w:divBdr>
        </w:div>
        <w:div w:id="460079988">
          <w:marLeft w:val="0"/>
          <w:marRight w:val="0"/>
          <w:marTop w:val="240"/>
          <w:marBottom w:val="0"/>
          <w:divBdr>
            <w:top w:val="none" w:sz="0" w:space="0" w:color="auto"/>
            <w:left w:val="none" w:sz="0" w:space="0" w:color="auto"/>
            <w:bottom w:val="none" w:sz="0" w:space="0" w:color="auto"/>
            <w:right w:val="none" w:sz="0" w:space="0" w:color="auto"/>
          </w:divBdr>
        </w:div>
        <w:div w:id="460462577">
          <w:marLeft w:val="0"/>
          <w:marRight w:val="0"/>
          <w:marTop w:val="240"/>
          <w:marBottom w:val="0"/>
          <w:divBdr>
            <w:top w:val="none" w:sz="0" w:space="0" w:color="auto"/>
            <w:left w:val="none" w:sz="0" w:space="0" w:color="auto"/>
            <w:bottom w:val="none" w:sz="0" w:space="0" w:color="auto"/>
            <w:right w:val="none" w:sz="0" w:space="0" w:color="auto"/>
          </w:divBdr>
        </w:div>
        <w:div w:id="462650593">
          <w:marLeft w:val="0"/>
          <w:marRight w:val="0"/>
          <w:marTop w:val="240"/>
          <w:marBottom w:val="0"/>
          <w:divBdr>
            <w:top w:val="none" w:sz="0" w:space="0" w:color="auto"/>
            <w:left w:val="none" w:sz="0" w:space="0" w:color="auto"/>
            <w:bottom w:val="none" w:sz="0" w:space="0" w:color="auto"/>
            <w:right w:val="none" w:sz="0" w:space="0" w:color="auto"/>
          </w:divBdr>
        </w:div>
        <w:div w:id="462964184">
          <w:marLeft w:val="0"/>
          <w:marRight w:val="0"/>
          <w:marTop w:val="240"/>
          <w:marBottom w:val="0"/>
          <w:divBdr>
            <w:top w:val="none" w:sz="0" w:space="0" w:color="auto"/>
            <w:left w:val="none" w:sz="0" w:space="0" w:color="auto"/>
            <w:bottom w:val="none" w:sz="0" w:space="0" w:color="auto"/>
            <w:right w:val="none" w:sz="0" w:space="0" w:color="auto"/>
          </w:divBdr>
        </w:div>
        <w:div w:id="463501794">
          <w:marLeft w:val="0"/>
          <w:marRight w:val="0"/>
          <w:marTop w:val="240"/>
          <w:marBottom w:val="0"/>
          <w:divBdr>
            <w:top w:val="none" w:sz="0" w:space="0" w:color="auto"/>
            <w:left w:val="none" w:sz="0" w:space="0" w:color="auto"/>
            <w:bottom w:val="none" w:sz="0" w:space="0" w:color="auto"/>
            <w:right w:val="none" w:sz="0" w:space="0" w:color="auto"/>
          </w:divBdr>
        </w:div>
        <w:div w:id="464126893">
          <w:marLeft w:val="0"/>
          <w:marRight w:val="0"/>
          <w:marTop w:val="240"/>
          <w:marBottom w:val="0"/>
          <w:divBdr>
            <w:top w:val="none" w:sz="0" w:space="0" w:color="auto"/>
            <w:left w:val="none" w:sz="0" w:space="0" w:color="auto"/>
            <w:bottom w:val="none" w:sz="0" w:space="0" w:color="auto"/>
            <w:right w:val="none" w:sz="0" w:space="0" w:color="auto"/>
          </w:divBdr>
        </w:div>
        <w:div w:id="468205508">
          <w:marLeft w:val="0"/>
          <w:marRight w:val="0"/>
          <w:marTop w:val="240"/>
          <w:marBottom w:val="0"/>
          <w:divBdr>
            <w:top w:val="none" w:sz="0" w:space="0" w:color="auto"/>
            <w:left w:val="none" w:sz="0" w:space="0" w:color="auto"/>
            <w:bottom w:val="none" w:sz="0" w:space="0" w:color="auto"/>
            <w:right w:val="none" w:sz="0" w:space="0" w:color="auto"/>
          </w:divBdr>
        </w:div>
        <w:div w:id="469325718">
          <w:marLeft w:val="0"/>
          <w:marRight w:val="0"/>
          <w:marTop w:val="240"/>
          <w:marBottom w:val="0"/>
          <w:divBdr>
            <w:top w:val="none" w:sz="0" w:space="0" w:color="auto"/>
            <w:left w:val="none" w:sz="0" w:space="0" w:color="auto"/>
            <w:bottom w:val="none" w:sz="0" w:space="0" w:color="auto"/>
            <w:right w:val="none" w:sz="0" w:space="0" w:color="auto"/>
          </w:divBdr>
        </w:div>
        <w:div w:id="471486521">
          <w:marLeft w:val="0"/>
          <w:marRight w:val="0"/>
          <w:marTop w:val="240"/>
          <w:marBottom w:val="0"/>
          <w:divBdr>
            <w:top w:val="none" w:sz="0" w:space="0" w:color="auto"/>
            <w:left w:val="none" w:sz="0" w:space="0" w:color="auto"/>
            <w:bottom w:val="none" w:sz="0" w:space="0" w:color="auto"/>
            <w:right w:val="none" w:sz="0" w:space="0" w:color="auto"/>
          </w:divBdr>
        </w:div>
        <w:div w:id="474445099">
          <w:marLeft w:val="0"/>
          <w:marRight w:val="0"/>
          <w:marTop w:val="240"/>
          <w:marBottom w:val="0"/>
          <w:divBdr>
            <w:top w:val="none" w:sz="0" w:space="0" w:color="auto"/>
            <w:left w:val="none" w:sz="0" w:space="0" w:color="auto"/>
            <w:bottom w:val="none" w:sz="0" w:space="0" w:color="auto"/>
            <w:right w:val="none" w:sz="0" w:space="0" w:color="auto"/>
          </w:divBdr>
        </w:div>
        <w:div w:id="474689646">
          <w:marLeft w:val="0"/>
          <w:marRight w:val="0"/>
          <w:marTop w:val="240"/>
          <w:marBottom w:val="0"/>
          <w:divBdr>
            <w:top w:val="none" w:sz="0" w:space="0" w:color="auto"/>
            <w:left w:val="none" w:sz="0" w:space="0" w:color="auto"/>
            <w:bottom w:val="none" w:sz="0" w:space="0" w:color="auto"/>
            <w:right w:val="none" w:sz="0" w:space="0" w:color="auto"/>
          </w:divBdr>
        </w:div>
        <w:div w:id="474760660">
          <w:marLeft w:val="0"/>
          <w:marRight w:val="0"/>
          <w:marTop w:val="240"/>
          <w:marBottom w:val="0"/>
          <w:divBdr>
            <w:top w:val="none" w:sz="0" w:space="0" w:color="auto"/>
            <w:left w:val="none" w:sz="0" w:space="0" w:color="auto"/>
            <w:bottom w:val="none" w:sz="0" w:space="0" w:color="auto"/>
            <w:right w:val="none" w:sz="0" w:space="0" w:color="auto"/>
          </w:divBdr>
        </w:div>
        <w:div w:id="476996635">
          <w:marLeft w:val="0"/>
          <w:marRight w:val="0"/>
          <w:marTop w:val="240"/>
          <w:marBottom w:val="0"/>
          <w:divBdr>
            <w:top w:val="none" w:sz="0" w:space="0" w:color="auto"/>
            <w:left w:val="none" w:sz="0" w:space="0" w:color="auto"/>
            <w:bottom w:val="none" w:sz="0" w:space="0" w:color="auto"/>
            <w:right w:val="none" w:sz="0" w:space="0" w:color="auto"/>
          </w:divBdr>
        </w:div>
        <w:div w:id="476998838">
          <w:marLeft w:val="0"/>
          <w:marRight w:val="0"/>
          <w:marTop w:val="240"/>
          <w:marBottom w:val="0"/>
          <w:divBdr>
            <w:top w:val="none" w:sz="0" w:space="0" w:color="auto"/>
            <w:left w:val="none" w:sz="0" w:space="0" w:color="auto"/>
            <w:bottom w:val="none" w:sz="0" w:space="0" w:color="auto"/>
            <w:right w:val="none" w:sz="0" w:space="0" w:color="auto"/>
          </w:divBdr>
        </w:div>
        <w:div w:id="477694389">
          <w:marLeft w:val="0"/>
          <w:marRight w:val="0"/>
          <w:marTop w:val="240"/>
          <w:marBottom w:val="0"/>
          <w:divBdr>
            <w:top w:val="none" w:sz="0" w:space="0" w:color="auto"/>
            <w:left w:val="none" w:sz="0" w:space="0" w:color="auto"/>
            <w:bottom w:val="none" w:sz="0" w:space="0" w:color="auto"/>
            <w:right w:val="none" w:sz="0" w:space="0" w:color="auto"/>
          </w:divBdr>
        </w:div>
        <w:div w:id="480077767">
          <w:marLeft w:val="0"/>
          <w:marRight w:val="0"/>
          <w:marTop w:val="240"/>
          <w:marBottom w:val="0"/>
          <w:divBdr>
            <w:top w:val="none" w:sz="0" w:space="0" w:color="auto"/>
            <w:left w:val="none" w:sz="0" w:space="0" w:color="auto"/>
            <w:bottom w:val="none" w:sz="0" w:space="0" w:color="auto"/>
            <w:right w:val="none" w:sz="0" w:space="0" w:color="auto"/>
          </w:divBdr>
        </w:div>
        <w:div w:id="481165812">
          <w:marLeft w:val="0"/>
          <w:marRight w:val="0"/>
          <w:marTop w:val="240"/>
          <w:marBottom w:val="0"/>
          <w:divBdr>
            <w:top w:val="none" w:sz="0" w:space="0" w:color="auto"/>
            <w:left w:val="none" w:sz="0" w:space="0" w:color="auto"/>
            <w:bottom w:val="none" w:sz="0" w:space="0" w:color="auto"/>
            <w:right w:val="none" w:sz="0" w:space="0" w:color="auto"/>
          </w:divBdr>
        </w:div>
        <w:div w:id="481582184">
          <w:marLeft w:val="0"/>
          <w:marRight w:val="0"/>
          <w:marTop w:val="240"/>
          <w:marBottom w:val="0"/>
          <w:divBdr>
            <w:top w:val="none" w:sz="0" w:space="0" w:color="auto"/>
            <w:left w:val="none" w:sz="0" w:space="0" w:color="auto"/>
            <w:bottom w:val="none" w:sz="0" w:space="0" w:color="auto"/>
            <w:right w:val="none" w:sz="0" w:space="0" w:color="auto"/>
          </w:divBdr>
        </w:div>
        <w:div w:id="481852036">
          <w:marLeft w:val="0"/>
          <w:marRight w:val="0"/>
          <w:marTop w:val="240"/>
          <w:marBottom w:val="0"/>
          <w:divBdr>
            <w:top w:val="none" w:sz="0" w:space="0" w:color="auto"/>
            <w:left w:val="none" w:sz="0" w:space="0" w:color="auto"/>
            <w:bottom w:val="none" w:sz="0" w:space="0" w:color="auto"/>
            <w:right w:val="none" w:sz="0" w:space="0" w:color="auto"/>
          </w:divBdr>
        </w:div>
        <w:div w:id="482628479">
          <w:marLeft w:val="0"/>
          <w:marRight w:val="0"/>
          <w:marTop w:val="240"/>
          <w:marBottom w:val="0"/>
          <w:divBdr>
            <w:top w:val="none" w:sz="0" w:space="0" w:color="auto"/>
            <w:left w:val="none" w:sz="0" w:space="0" w:color="auto"/>
            <w:bottom w:val="none" w:sz="0" w:space="0" w:color="auto"/>
            <w:right w:val="none" w:sz="0" w:space="0" w:color="auto"/>
          </w:divBdr>
        </w:div>
        <w:div w:id="483084929">
          <w:marLeft w:val="0"/>
          <w:marRight w:val="0"/>
          <w:marTop w:val="240"/>
          <w:marBottom w:val="0"/>
          <w:divBdr>
            <w:top w:val="none" w:sz="0" w:space="0" w:color="auto"/>
            <w:left w:val="none" w:sz="0" w:space="0" w:color="auto"/>
            <w:bottom w:val="none" w:sz="0" w:space="0" w:color="auto"/>
            <w:right w:val="none" w:sz="0" w:space="0" w:color="auto"/>
          </w:divBdr>
        </w:div>
        <w:div w:id="484518463">
          <w:marLeft w:val="0"/>
          <w:marRight w:val="0"/>
          <w:marTop w:val="240"/>
          <w:marBottom w:val="0"/>
          <w:divBdr>
            <w:top w:val="none" w:sz="0" w:space="0" w:color="auto"/>
            <w:left w:val="none" w:sz="0" w:space="0" w:color="auto"/>
            <w:bottom w:val="none" w:sz="0" w:space="0" w:color="auto"/>
            <w:right w:val="none" w:sz="0" w:space="0" w:color="auto"/>
          </w:divBdr>
        </w:div>
        <w:div w:id="485172535">
          <w:marLeft w:val="0"/>
          <w:marRight w:val="0"/>
          <w:marTop w:val="240"/>
          <w:marBottom w:val="0"/>
          <w:divBdr>
            <w:top w:val="none" w:sz="0" w:space="0" w:color="auto"/>
            <w:left w:val="none" w:sz="0" w:space="0" w:color="auto"/>
            <w:bottom w:val="none" w:sz="0" w:space="0" w:color="auto"/>
            <w:right w:val="none" w:sz="0" w:space="0" w:color="auto"/>
          </w:divBdr>
        </w:div>
        <w:div w:id="486476785">
          <w:marLeft w:val="0"/>
          <w:marRight w:val="0"/>
          <w:marTop w:val="240"/>
          <w:marBottom w:val="0"/>
          <w:divBdr>
            <w:top w:val="none" w:sz="0" w:space="0" w:color="auto"/>
            <w:left w:val="none" w:sz="0" w:space="0" w:color="auto"/>
            <w:bottom w:val="none" w:sz="0" w:space="0" w:color="auto"/>
            <w:right w:val="none" w:sz="0" w:space="0" w:color="auto"/>
          </w:divBdr>
        </w:div>
        <w:div w:id="486672592">
          <w:marLeft w:val="0"/>
          <w:marRight w:val="0"/>
          <w:marTop w:val="240"/>
          <w:marBottom w:val="0"/>
          <w:divBdr>
            <w:top w:val="none" w:sz="0" w:space="0" w:color="auto"/>
            <w:left w:val="none" w:sz="0" w:space="0" w:color="auto"/>
            <w:bottom w:val="none" w:sz="0" w:space="0" w:color="auto"/>
            <w:right w:val="none" w:sz="0" w:space="0" w:color="auto"/>
          </w:divBdr>
        </w:div>
        <w:div w:id="488253035">
          <w:marLeft w:val="0"/>
          <w:marRight w:val="0"/>
          <w:marTop w:val="240"/>
          <w:marBottom w:val="0"/>
          <w:divBdr>
            <w:top w:val="none" w:sz="0" w:space="0" w:color="auto"/>
            <w:left w:val="none" w:sz="0" w:space="0" w:color="auto"/>
            <w:bottom w:val="none" w:sz="0" w:space="0" w:color="auto"/>
            <w:right w:val="none" w:sz="0" w:space="0" w:color="auto"/>
          </w:divBdr>
        </w:div>
        <w:div w:id="490607336">
          <w:marLeft w:val="0"/>
          <w:marRight w:val="0"/>
          <w:marTop w:val="240"/>
          <w:marBottom w:val="0"/>
          <w:divBdr>
            <w:top w:val="none" w:sz="0" w:space="0" w:color="auto"/>
            <w:left w:val="none" w:sz="0" w:space="0" w:color="auto"/>
            <w:bottom w:val="none" w:sz="0" w:space="0" w:color="auto"/>
            <w:right w:val="none" w:sz="0" w:space="0" w:color="auto"/>
          </w:divBdr>
        </w:div>
        <w:div w:id="491485319">
          <w:marLeft w:val="0"/>
          <w:marRight w:val="0"/>
          <w:marTop w:val="240"/>
          <w:marBottom w:val="0"/>
          <w:divBdr>
            <w:top w:val="none" w:sz="0" w:space="0" w:color="auto"/>
            <w:left w:val="none" w:sz="0" w:space="0" w:color="auto"/>
            <w:bottom w:val="none" w:sz="0" w:space="0" w:color="auto"/>
            <w:right w:val="none" w:sz="0" w:space="0" w:color="auto"/>
          </w:divBdr>
        </w:div>
        <w:div w:id="494496796">
          <w:marLeft w:val="0"/>
          <w:marRight w:val="0"/>
          <w:marTop w:val="240"/>
          <w:marBottom w:val="0"/>
          <w:divBdr>
            <w:top w:val="none" w:sz="0" w:space="0" w:color="auto"/>
            <w:left w:val="none" w:sz="0" w:space="0" w:color="auto"/>
            <w:bottom w:val="none" w:sz="0" w:space="0" w:color="auto"/>
            <w:right w:val="none" w:sz="0" w:space="0" w:color="auto"/>
          </w:divBdr>
        </w:div>
        <w:div w:id="499128418">
          <w:marLeft w:val="0"/>
          <w:marRight w:val="0"/>
          <w:marTop w:val="240"/>
          <w:marBottom w:val="0"/>
          <w:divBdr>
            <w:top w:val="none" w:sz="0" w:space="0" w:color="auto"/>
            <w:left w:val="none" w:sz="0" w:space="0" w:color="auto"/>
            <w:bottom w:val="none" w:sz="0" w:space="0" w:color="auto"/>
            <w:right w:val="none" w:sz="0" w:space="0" w:color="auto"/>
          </w:divBdr>
        </w:div>
        <w:div w:id="499584541">
          <w:marLeft w:val="0"/>
          <w:marRight w:val="0"/>
          <w:marTop w:val="240"/>
          <w:marBottom w:val="0"/>
          <w:divBdr>
            <w:top w:val="none" w:sz="0" w:space="0" w:color="auto"/>
            <w:left w:val="none" w:sz="0" w:space="0" w:color="auto"/>
            <w:bottom w:val="none" w:sz="0" w:space="0" w:color="auto"/>
            <w:right w:val="none" w:sz="0" w:space="0" w:color="auto"/>
          </w:divBdr>
        </w:div>
        <w:div w:id="501942843">
          <w:marLeft w:val="0"/>
          <w:marRight w:val="0"/>
          <w:marTop w:val="240"/>
          <w:marBottom w:val="0"/>
          <w:divBdr>
            <w:top w:val="none" w:sz="0" w:space="0" w:color="auto"/>
            <w:left w:val="none" w:sz="0" w:space="0" w:color="auto"/>
            <w:bottom w:val="none" w:sz="0" w:space="0" w:color="auto"/>
            <w:right w:val="none" w:sz="0" w:space="0" w:color="auto"/>
          </w:divBdr>
        </w:div>
        <w:div w:id="502477249">
          <w:marLeft w:val="0"/>
          <w:marRight w:val="0"/>
          <w:marTop w:val="240"/>
          <w:marBottom w:val="0"/>
          <w:divBdr>
            <w:top w:val="none" w:sz="0" w:space="0" w:color="auto"/>
            <w:left w:val="none" w:sz="0" w:space="0" w:color="auto"/>
            <w:bottom w:val="none" w:sz="0" w:space="0" w:color="auto"/>
            <w:right w:val="none" w:sz="0" w:space="0" w:color="auto"/>
          </w:divBdr>
        </w:div>
        <w:div w:id="502932652">
          <w:marLeft w:val="0"/>
          <w:marRight w:val="0"/>
          <w:marTop w:val="240"/>
          <w:marBottom w:val="0"/>
          <w:divBdr>
            <w:top w:val="none" w:sz="0" w:space="0" w:color="auto"/>
            <w:left w:val="none" w:sz="0" w:space="0" w:color="auto"/>
            <w:bottom w:val="none" w:sz="0" w:space="0" w:color="auto"/>
            <w:right w:val="none" w:sz="0" w:space="0" w:color="auto"/>
          </w:divBdr>
        </w:div>
        <w:div w:id="502939435">
          <w:marLeft w:val="0"/>
          <w:marRight w:val="0"/>
          <w:marTop w:val="240"/>
          <w:marBottom w:val="0"/>
          <w:divBdr>
            <w:top w:val="none" w:sz="0" w:space="0" w:color="auto"/>
            <w:left w:val="none" w:sz="0" w:space="0" w:color="auto"/>
            <w:bottom w:val="none" w:sz="0" w:space="0" w:color="auto"/>
            <w:right w:val="none" w:sz="0" w:space="0" w:color="auto"/>
          </w:divBdr>
        </w:div>
        <w:div w:id="503326573">
          <w:marLeft w:val="0"/>
          <w:marRight w:val="0"/>
          <w:marTop w:val="240"/>
          <w:marBottom w:val="0"/>
          <w:divBdr>
            <w:top w:val="none" w:sz="0" w:space="0" w:color="auto"/>
            <w:left w:val="none" w:sz="0" w:space="0" w:color="auto"/>
            <w:bottom w:val="none" w:sz="0" w:space="0" w:color="auto"/>
            <w:right w:val="none" w:sz="0" w:space="0" w:color="auto"/>
          </w:divBdr>
        </w:div>
        <w:div w:id="504594108">
          <w:marLeft w:val="0"/>
          <w:marRight w:val="0"/>
          <w:marTop w:val="240"/>
          <w:marBottom w:val="0"/>
          <w:divBdr>
            <w:top w:val="none" w:sz="0" w:space="0" w:color="auto"/>
            <w:left w:val="none" w:sz="0" w:space="0" w:color="auto"/>
            <w:bottom w:val="none" w:sz="0" w:space="0" w:color="auto"/>
            <w:right w:val="none" w:sz="0" w:space="0" w:color="auto"/>
          </w:divBdr>
        </w:div>
        <w:div w:id="505443497">
          <w:marLeft w:val="0"/>
          <w:marRight w:val="0"/>
          <w:marTop w:val="240"/>
          <w:marBottom w:val="0"/>
          <w:divBdr>
            <w:top w:val="none" w:sz="0" w:space="0" w:color="auto"/>
            <w:left w:val="none" w:sz="0" w:space="0" w:color="auto"/>
            <w:bottom w:val="none" w:sz="0" w:space="0" w:color="auto"/>
            <w:right w:val="none" w:sz="0" w:space="0" w:color="auto"/>
          </w:divBdr>
        </w:div>
        <w:div w:id="505637964">
          <w:marLeft w:val="0"/>
          <w:marRight w:val="0"/>
          <w:marTop w:val="240"/>
          <w:marBottom w:val="0"/>
          <w:divBdr>
            <w:top w:val="none" w:sz="0" w:space="0" w:color="auto"/>
            <w:left w:val="none" w:sz="0" w:space="0" w:color="auto"/>
            <w:bottom w:val="none" w:sz="0" w:space="0" w:color="auto"/>
            <w:right w:val="none" w:sz="0" w:space="0" w:color="auto"/>
          </w:divBdr>
        </w:div>
        <w:div w:id="506097817">
          <w:marLeft w:val="0"/>
          <w:marRight w:val="0"/>
          <w:marTop w:val="240"/>
          <w:marBottom w:val="0"/>
          <w:divBdr>
            <w:top w:val="none" w:sz="0" w:space="0" w:color="auto"/>
            <w:left w:val="none" w:sz="0" w:space="0" w:color="auto"/>
            <w:bottom w:val="none" w:sz="0" w:space="0" w:color="auto"/>
            <w:right w:val="none" w:sz="0" w:space="0" w:color="auto"/>
          </w:divBdr>
        </w:div>
        <w:div w:id="508833079">
          <w:marLeft w:val="0"/>
          <w:marRight w:val="0"/>
          <w:marTop w:val="240"/>
          <w:marBottom w:val="0"/>
          <w:divBdr>
            <w:top w:val="none" w:sz="0" w:space="0" w:color="auto"/>
            <w:left w:val="none" w:sz="0" w:space="0" w:color="auto"/>
            <w:bottom w:val="none" w:sz="0" w:space="0" w:color="auto"/>
            <w:right w:val="none" w:sz="0" w:space="0" w:color="auto"/>
          </w:divBdr>
        </w:div>
        <w:div w:id="511073109">
          <w:marLeft w:val="0"/>
          <w:marRight w:val="0"/>
          <w:marTop w:val="240"/>
          <w:marBottom w:val="0"/>
          <w:divBdr>
            <w:top w:val="none" w:sz="0" w:space="0" w:color="auto"/>
            <w:left w:val="none" w:sz="0" w:space="0" w:color="auto"/>
            <w:bottom w:val="none" w:sz="0" w:space="0" w:color="auto"/>
            <w:right w:val="none" w:sz="0" w:space="0" w:color="auto"/>
          </w:divBdr>
        </w:div>
        <w:div w:id="511996121">
          <w:marLeft w:val="0"/>
          <w:marRight w:val="0"/>
          <w:marTop w:val="240"/>
          <w:marBottom w:val="0"/>
          <w:divBdr>
            <w:top w:val="none" w:sz="0" w:space="0" w:color="auto"/>
            <w:left w:val="none" w:sz="0" w:space="0" w:color="auto"/>
            <w:bottom w:val="none" w:sz="0" w:space="0" w:color="auto"/>
            <w:right w:val="none" w:sz="0" w:space="0" w:color="auto"/>
          </w:divBdr>
        </w:div>
        <w:div w:id="513806380">
          <w:marLeft w:val="0"/>
          <w:marRight w:val="0"/>
          <w:marTop w:val="240"/>
          <w:marBottom w:val="0"/>
          <w:divBdr>
            <w:top w:val="none" w:sz="0" w:space="0" w:color="auto"/>
            <w:left w:val="none" w:sz="0" w:space="0" w:color="auto"/>
            <w:bottom w:val="none" w:sz="0" w:space="0" w:color="auto"/>
            <w:right w:val="none" w:sz="0" w:space="0" w:color="auto"/>
          </w:divBdr>
        </w:div>
        <w:div w:id="514686723">
          <w:marLeft w:val="0"/>
          <w:marRight w:val="0"/>
          <w:marTop w:val="240"/>
          <w:marBottom w:val="0"/>
          <w:divBdr>
            <w:top w:val="none" w:sz="0" w:space="0" w:color="auto"/>
            <w:left w:val="none" w:sz="0" w:space="0" w:color="auto"/>
            <w:bottom w:val="none" w:sz="0" w:space="0" w:color="auto"/>
            <w:right w:val="none" w:sz="0" w:space="0" w:color="auto"/>
          </w:divBdr>
        </w:div>
        <w:div w:id="517425183">
          <w:marLeft w:val="0"/>
          <w:marRight w:val="0"/>
          <w:marTop w:val="240"/>
          <w:marBottom w:val="0"/>
          <w:divBdr>
            <w:top w:val="none" w:sz="0" w:space="0" w:color="auto"/>
            <w:left w:val="none" w:sz="0" w:space="0" w:color="auto"/>
            <w:bottom w:val="none" w:sz="0" w:space="0" w:color="auto"/>
            <w:right w:val="none" w:sz="0" w:space="0" w:color="auto"/>
          </w:divBdr>
        </w:div>
        <w:div w:id="518467476">
          <w:marLeft w:val="0"/>
          <w:marRight w:val="0"/>
          <w:marTop w:val="240"/>
          <w:marBottom w:val="0"/>
          <w:divBdr>
            <w:top w:val="none" w:sz="0" w:space="0" w:color="auto"/>
            <w:left w:val="none" w:sz="0" w:space="0" w:color="auto"/>
            <w:bottom w:val="none" w:sz="0" w:space="0" w:color="auto"/>
            <w:right w:val="none" w:sz="0" w:space="0" w:color="auto"/>
          </w:divBdr>
        </w:div>
        <w:div w:id="519011606">
          <w:marLeft w:val="0"/>
          <w:marRight w:val="0"/>
          <w:marTop w:val="240"/>
          <w:marBottom w:val="0"/>
          <w:divBdr>
            <w:top w:val="none" w:sz="0" w:space="0" w:color="auto"/>
            <w:left w:val="none" w:sz="0" w:space="0" w:color="auto"/>
            <w:bottom w:val="none" w:sz="0" w:space="0" w:color="auto"/>
            <w:right w:val="none" w:sz="0" w:space="0" w:color="auto"/>
          </w:divBdr>
        </w:div>
        <w:div w:id="520895531">
          <w:marLeft w:val="0"/>
          <w:marRight w:val="0"/>
          <w:marTop w:val="240"/>
          <w:marBottom w:val="0"/>
          <w:divBdr>
            <w:top w:val="none" w:sz="0" w:space="0" w:color="auto"/>
            <w:left w:val="none" w:sz="0" w:space="0" w:color="auto"/>
            <w:bottom w:val="none" w:sz="0" w:space="0" w:color="auto"/>
            <w:right w:val="none" w:sz="0" w:space="0" w:color="auto"/>
          </w:divBdr>
        </w:div>
        <w:div w:id="525481021">
          <w:marLeft w:val="0"/>
          <w:marRight w:val="0"/>
          <w:marTop w:val="240"/>
          <w:marBottom w:val="0"/>
          <w:divBdr>
            <w:top w:val="none" w:sz="0" w:space="0" w:color="auto"/>
            <w:left w:val="none" w:sz="0" w:space="0" w:color="auto"/>
            <w:bottom w:val="none" w:sz="0" w:space="0" w:color="auto"/>
            <w:right w:val="none" w:sz="0" w:space="0" w:color="auto"/>
          </w:divBdr>
        </w:div>
        <w:div w:id="527062056">
          <w:marLeft w:val="0"/>
          <w:marRight w:val="0"/>
          <w:marTop w:val="240"/>
          <w:marBottom w:val="0"/>
          <w:divBdr>
            <w:top w:val="none" w:sz="0" w:space="0" w:color="auto"/>
            <w:left w:val="none" w:sz="0" w:space="0" w:color="auto"/>
            <w:bottom w:val="none" w:sz="0" w:space="0" w:color="auto"/>
            <w:right w:val="none" w:sz="0" w:space="0" w:color="auto"/>
          </w:divBdr>
        </w:div>
        <w:div w:id="527333857">
          <w:marLeft w:val="0"/>
          <w:marRight w:val="0"/>
          <w:marTop w:val="240"/>
          <w:marBottom w:val="0"/>
          <w:divBdr>
            <w:top w:val="none" w:sz="0" w:space="0" w:color="auto"/>
            <w:left w:val="none" w:sz="0" w:space="0" w:color="auto"/>
            <w:bottom w:val="none" w:sz="0" w:space="0" w:color="auto"/>
            <w:right w:val="none" w:sz="0" w:space="0" w:color="auto"/>
          </w:divBdr>
        </w:div>
        <w:div w:id="530145234">
          <w:marLeft w:val="0"/>
          <w:marRight w:val="0"/>
          <w:marTop w:val="240"/>
          <w:marBottom w:val="0"/>
          <w:divBdr>
            <w:top w:val="none" w:sz="0" w:space="0" w:color="auto"/>
            <w:left w:val="none" w:sz="0" w:space="0" w:color="auto"/>
            <w:bottom w:val="none" w:sz="0" w:space="0" w:color="auto"/>
            <w:right w:val="none" w:sz="0" w:space="0" w:color="auto"/>
          </w:divBdr>
        </w:div>
        <w:div w:id="531840465">
          <w:marLeft w:val="0"/>
          <w:marRight w:val="0"/>
          <w:marTop w:val="240"/>
          <w:marBottom w:val="0"/>
          <w:divBdr>
            <w:top w:val="none" w:sz="0" w:space="0" w:color="auto"/>
            <w:left w:val="none" w:sz="0" w:space="0" w:color="auto"/>
            <w:bottom w:val="none" w:sz="0" w:space="0" w:color="auto"/>
            <w:right w:val="none" w:sz="0" w:space="0" w:color="auto"/>
          </w:divBdr>
        </w:div>
        <w:div w:id="534973377">
          <w:marLeft w:val="0"/>
          <w:marRight w:val="0"/>
          <w:marTop w:val="240"/>
          <w:marBottom w:val="0"/>
          <w:divBdr>
            <w:top w:val="none" w:sz="0" w:space="0" w:color="auto"/>
            <w:left w:val="none" w:sz="0" w:space="0" w:color="auto"/>
            <w:bottom w:val="none" w:sz="0" w:space="0" w:color="auto"/>
            <w:right w:val="none" w:sz="0" w:space="0" w:color="auto"/>
          </w:divBdr>
        </w:div>
        <w:div w:id="539363843">
          <w:marLeft w:val="0"/>
          <w:marRight w:val="0"/>
          <w:marTop w:val="240"/>
          <w:marBottom w:val="0"/>
          <w:divBdr>
            <w:top w:val="none" w:sz="0" w:space="0" w:color="auto"/>
            <w:left w:val="none" w:sz="0" w:space="0" w:color="auto"/>
            <w:bottom w:val="none" w:sz="0" w:space="0" w:color="auto"/>
            <w:right w:val="none" w:sz="0" w:space="0" w:color="auto"/>
          </w:divBdr>
        </w:div>
        <w:div w:id="540090495">
          <w:marLeft w:val="0"/>
          <w:marRight w:val="0"/>
          <w:marTop w:val="240"/>
          <w:marBottom w:val="0"/>
          <w:divBdr>
            <w:top w:val="none" w:sz="0" w:space="0" w:color="auto"/>
            <w:left w:val="none" w:sz="0" w:space="0" w:color="auto"/>
            <w:bottom w:val="none" w:sz="0" w:space="0" w:color="auto"/>
            <w:right w:val="none" w:sz="0" w:space="0" w:color="auto"/>
          </w:divBdr>
        </w:div>
        <w:div w:id="540678889">
          <w:marLeft w:val="0"/>
          <w:marRight w:val="0"/>
          <w:marTop w:val="240"/>
          <w:marBottom w:val="0"/>
          <w:divBdr>
            <w:top w:val="none" w:sz="0" w:space="0" w:color="auto"/>
            <w:left w:val="none" w:sz="0" w:space="0" w:color="auto"/>
            <w:bottom w:val="none" w:sz="0" w:space="0" w:color="auto"/>
            <w:right w:val="none" w:sz="0" w:space="0" w:color="auto"/>
          </w:divBdr>
        </w:div>
        <w:div w:id="541670995">
          <w:marLeft w:val="0"/>
          <w:marRight w:val="0"/>
          <w:marTop w:val="240"/>
          <w:marBottom w:val="0"/>
          <w:divBdr>
            <w:top w:val="none" w:sz="0" w:space="0" w:color="auto"/>
            <w:left w:val="none" w:sz="0" w:space="0" w:color="auto"/>
            <w:bottom w:val="none" w:sz="0" w:space="0" w:color="auto"/>
            <w:right w:val="none" w:sz="0" w:space="0" w:color="auto"/>
          </w:divBdr>
        </w:div>
        <w:div w:id="544878702">
          <w:marLeft w:val="0"/>
          <w:marRight w:val="0"/>
          <w:marTop w:val="240"/>
          <w:marBottom w:val="0"/>
          <w:divBdr>
            <w:top w:val="none" w:sz="0" w:space="0" w:color="auto"/>
            <w:left w:val="none" w:sz="0" w:space="0" w:color="auto"/>
            <w:bottom w:val="none" w:sz="0" w:space="0" w:color="auto"/>
            <w:right w:val="none" w:sz="0" w:space="0" w:color="auto"/>
          </w:divBdr>
        </w:div>
        <w:div w:id="545990926">
          <w:marLeft w:val="0"/>
          <w:marRight w:val="0"/>
          <w:marTop w:val="240"/>
          <w:marBottom w:val="0"/>
          <w:divBdr>
            <w:top w:val="none" w:sz="0" w:space="0" w:color="auto"/>
            <w:left w:val="none" w:sz="0" w:space="0" w:color="auto"/>
            <w:bottom w:val="none" w:sz="0" w:space="0" w:color="auto"/>
            <w:right w:val="none" w:sz="0" w:space="0" w:color="auto"/>
          </w:divBdr>
        </w:div>
        <w:div w:id="546381050">
          <w:marLeft w:val="0"/>
          <w:marRight w:val="0"/>
          <w:marTop w:val="240"/>
          <w:marBottom w:val="0"/>
          <w:divBdr>
            <w:top w:val="none" w:sz="0" w:space="0" w:color="auto"/>
            <w:left w:val="none" w:sz="0" w:space="0" w:color="auto"/>
            <w:bottom w:val="none" w:sz="0" w:space="0" w:color="auto"/>
            <w:right w:val="none" w:sz="0" w:space="0" w:color="auto"/>
          </w:divBdr>
        </w:div>
        <w:div w:id="548608042">
          <w:marLeft w:val="0"/>
          <w:marRight w:val="0"/>
          <w:marTop w:val="240"/>
          <w:marBottom w:val="0"/>
          <w:divBdr>
            <w:top w:val="none" w:sz="0" w:space="0" w:color="auto"/>
            <w:left w:val="none" w:sz="0" w:space="0" w:color="auto"/>
            <w:bottom w:val="none" w:sz="0" w:space="0" w:color="auto"/>
            <w:right w:val="none" w:sz="0" w:space="0" w:color="auto"/>
          </w:divBdr>
        </w:div>
        <w:div w:id="549922863">
          <w:marLeft w:val="0"/>
          <w:marRight w:val="0"/>
          <w:marTop w:val="240"/>
          <w:marBottom w:val="0"/>
          <w:divBdr>
            <w:top w:val="none" w:sz="0" w:space="0" w:color="auto"/>
            <w:left w:val="none" w:sz="0" w:space="0" w:color="auto"/>
            <w:bottom w:val="none" w:sz="0" w:space="0" w:color="auto"/>
            <w:right w:val="none" w:sz="0" w:space="0" w:color="auto"/>
          </w:divBdr>
        </w:div>
        <w:div w:id="552887869">
          <w:marLeft w:val="0"/>
          <w:marRight w:val="0"/>
          <w:marTop w:val="240"/>
          <w:marBottom w:val="0"/>
          <w:divBdr>
            <w:top w:val="none" w:sz="0" w:space="0" w:color="auto"/>
            <w:left w:val="none" w:sz="0" w:space="0" w:color="auto"/>
            <w:bottom w:val="none" w:sz="0" w:space="0" w:color="auto"/>
            <w:right w:val="none" w:sz="0" w:space="0" w:color="auto"/>
          </w:divBdr>
        </w:div>
        <w:div w:id="555091645">
          <w:marLeft w:val="0"/>
          <w:marRight w:val="0"/>
          <w:marTop w:val="240"/>
          <w:marBottom w:val="0"/>
          <w:divBdr>
            <w:top w:val="none" w:sz="0" w:space="0" w:color="auto"/>
            <w:left w:val="none" w:sz="0" w:space="0" w:color="auto"/>
            <w:bottom w:val="none" w:sz="0" w:space="0" w:color="auto"/>
            <w:right w:val="none" w:sz="0" w:space="0" w:color="auto"/>
          </w:divBdr>
        </w:div>
        <w:div w:id="556940684">
          <w:marLeft w:val="0"/>
          <w:marRight w:val="0"/>
          <w:marTop w:val="240"/>
          <w:marBottom w:val="0"/>
          <w:divBdr>
            <w:top w:val="none" w:sz="0" w:space="0" w:color="auto"/>
            <w:left w:val="none" w:sz="0" w:space="0" w:color="auto"/>
            <w:bottom w:val="none" w:sz="0" w:space="0" w:color="auto"/>
            <w:right w:val="none" w:sz="0" w:space="0" w:color="auto"/>
          </w:divBdr>
        </w:div>
        <w:div w:id="557324017">
          <w:marLeft w:val="0"/>
          <w:marRight w:val="0"/>
          <w:marTop w:val="240"/>
          <w:marBottom w:val="0"/>
          <w:divBdr>
            <w:top w:val="none" w:sz="0" w:space="0" w:color="auto"/>
            <w:left w:val="none" w:sz="0" w:space="0" w:color="auto"/>
            <w:bottom w:val="none" w:sz="0" w:space="0" w:color="auto"/>
            <w:right w:val="none" w:sz="0" w:space="0" w:color="auto"/>
          </w:divBdr>
        </w:div>
        <w:div w:id="560990323">
          <w:marLeft w:val="0"/>
          <w:marRight w:val="0"/>
          <w:marTop w:val="240"/>
          <w:marBottom w:val="0"/>
          <w:divBdr>
            <w:top w:val="none" w:sz="0" w:space="0" w:color="auto"/>
            <w:left w:val="none" w:sz="0" w:space="0" w:color="auto"/>
            <w:bottom w:val="none" w:sz="0" w:space="0" w:color="auto"/>
            <w:right w:val="none" w:sz="0" w:space="0" w:color="auto"/>
          </w:divBdr>
        </w:div>
        <w:div w:id="562570480">
          <w:marLeft w:val="0"/>
          <w:marRight w:val="0"/>
          <w:marTop w:val="240"/>
          <w:marBottom w:val="0"/>
          <w:divBdr>
            <w:top w:val="none" w:sz="0" w:space="0" w:color="auto"/>
            <w:left w:val="none" w:sz="0" w:space="0" w:color="auto"/>
            <w:bottom w:val="none" w:sz="0" w:space="0" w:color="auto"/>
            <w:right w:val="none" w:sz="0" w:space="0" w:color="auto"/>
          </w:divBdr>
        </w:div>
        <w:div w:id="562912803">
          <w:marLeft w:val="0"/>
          <w:marRight w:val="0"/>
          <w:marTop w:val="240"/>
          <w:marBottom w:val="0"/>
          <w:divBdr>
            <w:top w:val="none" w:sz="0" w:space="0" w:color="auto"/>
            <w:left w:val="none" w:sz="0" w:space="0" w:color="auto"/>
            <w:bottom w:val="none" w:sz="0" w:space="0" w:color="auto"/>
            <w:right w:val="none" w:sz="0" w:space="0" w:color="auto"/>
          </w:divBdr>
        </w:div>
        <w:div w:id="563028767">
          <w:marLeft w:val="0"/>
          <w:marRight w:val="0"/>
          <w:marTop w:val="240"/>
          <w:marBottom w:val="0"/>
          <w:divBdr>
            <w:top w:val="none" w:sz="0" w:space="0" w:color="auto"/>
            <w:left w:val="none" w:sz="0" w:space="0" w:color="auto"/>
            <w:bottom w:val="none" w:sz="0" w:space="0" w:color="auto"/>
            <w:right w:val="none" w:sz="0" w:space="0" w:color="auto"/>
          </w:divBdr>
        </w:div>
        <w:div w:id="563563184">
          <w:marLeft w:val="0"/>
          <w:marRight w:val="0"/>
          <w:marTop w:val="240"/>
          <w:marBottom w:val="0"/>
          <w:divBdr>
            <w:top w:val="none" w:sz="0" w:space="0" w:color="auto"/>
            <w:left w:val="none" w:sz="0" w:space="0" w:color="auto"/>
            <w:bottom w:val="none" w:sz="0" w:space="0" w:color="auto"/>
            <w:right w:val="none" w:sz="0" w:space="0" w:color="auto"/>
          </w:divBdr>
        </w:div>
        <w:div w:id="564221044">
          <w:marLeft w:val="0"/>
          <w:marRight w:val="0"/>
          <w:marTop w:val="240"/>
          <w:marBottom w:val="0"/>
          <w:divBdr>
            <w:top w:val="none" w:sz="0" w:space="0" w:color="auto"/>
            <w:left w:val="none" w:sz="0" w:space="0" w:color="auto"/>
            <w:bottom w:val="none" w:sz="0" w:space="0" w:color="auto"/>
            <w:right w:val="none" w:sz="0" w:space="0" w:color="auto"/>
          </w:divBdr>
        </w:div>
        <w:div w:id="566502217">
          <w:marLeft w:val="0"/>
          <w:marRight w:val="0"/>
          <w:marTop w:val="240"/>
          <w:marBottom w:val="0"/>
          <w:divBdr>
            <w:top w:val="none" w:sz="0" w:space="0" w:color="auto"/>
            <w:left w:val="none" w:sz="0" w:space="0" w:color="auto"/>
            <w:bottom w:val="none" w:sz="0" w:space="0" w:color="auto"/>
            <w:right w:val="none" w:sz="0" w:space="0" w:color="auto"/>
          </w:divBdr>
        </w:div>
        <w:div w:id="567613143">
          <w:marLeft w:val="0"/>
          <w:marRight w:val="0"/>
          <w:marTop w:val="240"/>
          <w:marBottom w:val="0"/>
          <w:divBdr>
            <w:top w:val="none" w:sz="0" w:space="0" w:color="auto"/>
            <w:left w:val="none" w:sz="0" w:space="0" w:color="auto"/>
            <w:bottom w:val="none" w:sz="0" w:space="0" w:color="auto"/>
            <w:right w:val="none" w:sz="0" w:space="0" w:color="auto"/>
          </w:divBdr>
        </w:div>
        <w:div w:id="571282557">
          <w:marLeft w:val="0"/>
          <w:marRight w:val="0"/>
          <w:marTop w:val="240"/>
          <w:marBottom w:val="0"/>
          <w:divBdr>
            <w:top w:val="none" w:sz="0" w:space="0" w:color="auto"/>
            <w:left w:val="none" w:sz="0" w:space="0" w:color="auto"/>
            <w:bottom w:val="none" w:sz="0" w:space="0" w:color="auto"/>
            <w:right w:val="none" w:sz="0" w:space="0" w:color="auto"/>
          </w:divBdr>
        </w:div>
        <w:div w:id="573666397">
          <w:marLeft w:val="0"/>
          <w:marRight w:val="0"/>
          <w:marTop w:val="240"/>
          <w:marBottom w:val="0"/>
          <w:divBdr>
            <w:top w:val="none" w:sz="0" w:space="0" w:color="auto"/>
            <w:left w:val="none" w:sz="0" w:space="0" w:color="auto"/>
            <w:bottom w:val="none" w:sz="0" w:space="0" w:color="auto"/>
            <w:right w:val="none" w:sz="0" w:space="0" w:color="auto"/>
          </w:divBdr>
        </w:div>
        <w:div w:id="574776171">
          <w:marLeft w:val="0"/>
          <w:marRight w:val="0"/>
          <w:marTop w:val="240"/>
          <w:marBottom w:val="0"/>
          <w:divBdr>
            <w:top w:val="none" w:sz="0" w:space="0" w:color="auto"/>
            <w:left w:val="none" w:sz="0" w:space="0" w:color="auto"/>
            <w:bottom w:val="none" w:sz="0" w:space="0" w:color="auto"/>
            <w:right w:val="none" w:sz="0" w:space="0" w:color="auto"/>
          </w:divBdr>
        </w:div>
        <w:div w:id="575826785">
          <w:marLeft w:val="0"/>
          <w:marRight w:val="0"/>
          <w:marTop w:val="240"/>
          <w:marBottom w:val="0"/>
          <w:divBdr>
            <w:top w:val="none" w:sz="0" w:space="0" w:color="auto"/>
            <w:left w:val="none" w:sz="0" w:space="0" w:color="auto"/>
            <w:bottom w:val="none" w:sz="0" w:space="0" w:color="auto"/>
            <w:right w:val="none" w:sz="0" w:space="0" w:color="auto"/>
          </w:divBdr>
        </w:div>
        <w:div w:id="576476773">
          <w:marLeft w:val="0"/>
          <w:marRight w:val="0"/>
          <w:marTop w:val="240"/>
          <w:marBottom w:val="0"/>
          <w:divBdr>
            <w:top w:val="none" w:sz="0" w:space="0" w:color="auto"/>
            <w:left w:val="none" w:sz="0" w:space="0" w:color="auto"/>
            <w:bottom w:val="none" w:sz="0" w:space="0" w:color="auto"/>
            <w:right w:val="none" w:sz="0" w:space="0" w:color="auto"/>
          </w:divBdr>
        </w:div>
        <w:div w:id="578290261">
          <w:marLeft w:val="0"/>
          <w:marRight w:val="0"/>
          <w:marTop w:val="240"/>
          <w:marBottom w:val="0"/>
          <w:divBdr>
            <w:top w:val="none" w:sz="0" w:space="0" w:color="auto"/>
            <w:left w:val="none" w:sz="0" w:space="0" w:color="auto"/>
            <w:bottom w:val="none" w:sz="0" w:space="0" w:color="auto"/>
            <w:right w:val="none" w:sz="0" w:space="0" w:color="auto"/>
          </w:divBdr>
        </w:div>
        <w:div w:id="578369058">
          <w:marLeft w:val="0"/>
          <w:marRight w:val="0"/>
          <w:marTop w:val="240"/>
          <w:marBottom w:val="0"/>
          <w:divBdr>
            <w:top w:val="none" w:sz="0" w:space="0" w:color="auto"/>
            <w:left w:val="none" w:sz="0" w:space="0" w:color="auto"/>
            <w:bottom w:val="none" w:sz="0" w:space="0" w:color="auto"/>
            <w:right w:val="none" w:sz="0" w:space="0" w:color="auto"/>
          </w:divBdr>
        </w:div>
        <w:div w:id="578751467">
          <w:marLeft w:val="0"/>
          <w:marRight w:val="0"/>
          <w:marTop w:val="240"/>
          <w:marBottom w:val="0"/>
          <w:divBdr>
            <w:top w:val="none" w:sz="0" w:space="0" w:color="auto"/>
            <w:left w:val="none" w:sz="0" w:space="0" w:color="auto"/>
            <w:bottom w:val="none" w:sz="0" w:space="0" w:color="auto"/>
            <w:right w:val="none" w:sz="0" w:space="0" w:color="auto"/>
          </w:divBdr>
        </w:div>
        <w:div w:id="578949652">
          <w:marLeft w:val="0"/>
          <w:marRight w:val="0"/>
          <w:marTop w:val="240"/>
          <w:marBottom w:val="0"/>
          <w:divBdr>
            <w:top w:val="none" w:sz="0" w:space="0" w:color="auto"/>
            <w:left w:val="none" w:sz="0" w:space="0" w:color="auto"/>
            <w:bottom w:val="none" w:sz="0" w:space="0" w:color="auto"/>
            <w:right w:val="none" w:sz="0" w:space="0" w:color="auto"/>
          </w:divBdr>
        </w:div>
        <w:div w:id="579102845">
          <w:marLeft w:val="0"/>
          <w:marRight w:val="0"/>
          <w:marTop w:val="240"/>
          <w:marBottom w:val="0"/>
          <w:divBdr>
            <w:top w:val="none" w:sz="0" w:space="0" w:color="auto"/>
            <w:left w:val="none" w:sz="0" w:space="0" w:color="auto"/>
            <w:bottom w:val="none" w:sz="0" w:space="0" w:color="auto"/>
            <w:right w:val="none" w:sz="0" w:space="0" w:color="auto"/>
          </w:divBdr>
        </w:div>
        <w:div w:id="581453665">
          <w:marLeft w:val="0"/>
          <w:marRight w:val="0"/>
          <w:marTop w:val="240"/>
          <w:marBottom w:val="0"/>
          <w:divBdr>
            <w:top w:val="none" w:sz="0" w:space="0" w:color="auto"/>
            <w:left w:val="none" w:sz="0" w:space="0" w:color="auto"/>
            <w:bottom w:val="none" w:sz="0" w:space="0" w:color="auto"/>
            <w:right w:val="none" w:sz="0" w:space="0" w:color="auto"/>
          </w:divBdr>
        </w:div>
        <w:div w:id="582447617">
          <w:marLeft w:val="0"/>
          <w:marRight w:val="0"/>
          <w:marTop w:val="240"/>
          <w:marBottom w:val="0"/>
          <w:divBdr>
            <w:top w:val="none" w:sz="0" w:space="0" w:color="auto"/>
            <w:left w:val="none" w:sz="0" w:space="0" w:color="auto"/>
            <w:bottom w:val="none" w:sz="0" w:space="0" w:color="auto"/>
            <w:right w:val="none" w:sz="0" w:space="0" w:color="auto"/>
          </w:divBdr>
        </w:div>
        <w:div w:id="583803258">
          <w:marLeft w:val="0"/>
          <w:marRight w:val="0"/>
          <w:marTop w:val="240"/>
          <w:marBottom w:val="0"/>
          <w:divBdr>
            <w:top w:val="none" w:sz="0" w:space="0" w:color="auto"/>
            <w:left w:val="none" w:sz="0" w:space="0" w:color="auto"/>
            <w:bottom w:val="none" w:sz="0" w:space="0" w:color="auto"/>
            <w:right w:val="none" w:sz="0" w:space="0" w:color="auto"/>
          </w:divBdr>
        </w:div>
        <w:div w:id="587929652">
          <w:marLeft w:val="0"/>
          <w:marRight w:val="0"/>
          <w:marTop w:val="240"/>
          <w:marBottom w:val="0"/>
          <w:divBdr>
            <w:top w:val="none" w:sz="0" w:space="0" w:color="auto"/>
            <w:left w:val="none" w:sz="0" w:space="0" w:color="auto"/>
            <w:bottom w:val="none" w:sz="0" w:space="0" w:color="auto"/>
            <w:right w:val="none" w:sz="0" w:space="0" w:color="auto"/>
          </w:divBdr>
        </w:div>
        <w:div w:id="590549141">
          <w:marLeft w:val="0"/>
          <w:marRight w:val="0"/>
          <w:marTop w:val="240"/>
          <w:marBottom w:val="0"/>
          <w:divBdr>
            <w:top w:val="none" w:sz="0" w:space="0" w:color="auto"/>
            <w:left w:val="none" w:sz="0" w:space="0" w:color="auto"/>
            <w:bottom w:val="none" w:sz="0" w:space="0" w:color="auto"/>
            <w:right w:val="none" w:sz="0" w:space="0" w:color="auto"/>
          </w:divBdr>
        </w:div>
        <w:div w:id="590818896">
          <w:marLeft w:val="0"/>
          <w:marRight w:val="0"/>
          <w:marTop w:val="240"/>
          <w:marBottom w:val="0"/>
          <w:divBdr>
            <w:top w:val="none" w:sz="0" w:space="0" w:color="auto"/>
            <w:left w:val="none" w:sz="0" w:space="0" w:color="auto"/>
            <w:bottom w:val="none" w:sz="0" w:space="0" w:color="auto"/>
            <w:right w:val="none" w:sz="0" w:space="0" w:color="auto"/>
          </w:divBdr>
        </w:div>
        <w:div w:id="591159782">
          <w:marLeft w:val="0"/>
          <w:marRight w:val="0"/>
          <w:marTop w:val="240"/>
          <w:marBottom w:val="0"/>
          <w:divBdr>
            <w:top w:val="none" w:sz="0" w:space="0" w:color="auto"/>
            <w:left w:val="none" w:sz="0" w:space="0" w:color="auto"/>
            <w:bottom w:val="none" w:sz="0" w:space="0" w:color="auto"/>
            <w:right w:val="none" w:sz="0" w:space="0" w:color="auto"/>
          </w:divBdr>
        </w:div>
        <w:div w:id="591550030">
          <w:marLeft w:val="0"/>
          <w:marRight w:val="0"/>
          <w:marTop w:val="240"/>
          <w:marBottom w:val="0"/>
          <w:divBdr>
            <w:top w:val="none" w:sz="0" w:space="0" w:color="auto"/>
            <w:left w:val="none" w:sz="0" w:space="0" w:color="auto"/>
            <w:bottom w:val="none" w:sz="0" w:space="0" w:color="auto"/>
            <w:right w:val="none" w:sz="0" w:space="0" w:color="auto"/>
          </w:divBdr>
        </w:div>
        <w:div w:id="592319050">
          <w:marLeft w:val="0"/>
          <w:marRight w:val="0"/>
          <w:marTop w:val="240"/>
          <w:marBottom w:val="0"/>
          <w:divBdr>
            <w:top w:val="none" w:sz="0" w:space="0" w:color="auto"/>
            <w:left w:val="none" w:sz="0" w:space="0" w:color="auto"/>
            <w:bottom w:val="none" w:sz="0" w:space="0" w:color="auto"/>
            <w:right w:val="none" w:sz="0" w:space="0" w:color="auto"/>
          </w:divBdr>
        </w:div>
        <w:div w:id="592666546">
          <w:marLeft w:val="0"/>
          <w:marRight w:val="0"/>
          <w:marTop w:val="240"/>
          <w:marBottom w:val="0"/>
          <w:divBdr>
            <w:top w:val="none" w:sz="0" w:space="0" w:color="auto"/>
            <w:left w:val="none" w:sz="0" w:space="0" w:color="auto"/>
            <w:bottom w:val="none" w:sz="0" w:space="0" w:color="auto"/>
            <w:right w:val="none" w:sz="0" w:space="0" w:color="auto"/>
          </w:divBdr>
        </w:div>
        <w:div w:id="593823854">
          <w:marLeft w:val="0"/>
          <w:marRight w:val="0"/>
          <w:marTop w:val="240"/>
          <w:marBottom w:val="0"/>
          <w:divBdr>
            <w:top w:val="none" w:sz="0" w:space="0" w:color="auto"/>
            <w:left w:val="none" w:sz="0" w:space="0" w:color="auto"/>
            <w:bottom w:val="none" w:sz="0" w:space="0" w:color="auto"/>
            <w:right w:val="none" w:sz="0" w:space="0" w:color="auto"/>
          </w:divBdr>
        </w:div>
        <w:div w:id="595020345">
          <w:marLeft w:val="0"/>
          <w:marRight w:val="0"/>
          <w:marTop w:val="240"/>
          <w:marBottom w:val="0"/>
          <w:divBdr>
            <w:top w:val="none" w:sz="0" w:space="0" w:color="auto"/>
            <w:left w:val="none" w:sz="0" w:space="0" w:color="auto"/>
            <w:bottom w:val="none" w:sz="0" w:space="0" w:color="auto"/>
            <w:right w:val="none" w:sz="0" w:space="0" w:color="auto"/>
          </w:divBdr>
        </w:div>
        <w:div w:id="597979620">
          <w:marLeft w:val="0"/>
          <w:marRight w:val="0"/>
          <w:marTop w:val="240"/>
          <w:marBottom w:val="0"/>
          <w:divBdr>
            <w:top w:val="none" w:sz="0" w:space="0" w:color="auto"/>
            <w:left w:val="none" w:sz="0" w:space="0" w:color="auto"/>
            <w:bottom w:val="none" w:sz="0" w:space="0" w:color="auto"/>
            <w:right w:val="none" w:sz="0" w:space="0" w:color="auto"/>
          </w:divBdr>
        </w:div>
        <w:div w:id="598297043">
          <w:marLeft w:val="0"/>
          <w:marRight w:val="0"/>
          <w:marTop w:val="240"/>
          <w:marBottom w:val="0"/>
          <w:divBdr>
            <w:top w:val="none" w:sz="0" w:space="0" w:color="auto"/>
            <w:left w:val="none" w:sz="0" w:space="0" w:color="auto"/>
            <w:bottom w:val="none" w:sz="0" w:space="0" w:color="auto"/>
            <w:right w:val="none" w:sz="0" w:space="0" w:color="auto"/>
          </w:divBdr>
        </w:div>
        <w:div w:id="598368248">
          <w:marLeft w:val="0"/>
          <w:marRight w:val="0"/>
          <w:marTop w:val="240"/>
          <w:marBottom w:val="0"/>
          <w:divBdr>
            <w:top w:val="none" w:sz="0" w:space="0" w:color="auto"/>
            <w:left w:val="none" w:sz="0" w:space="0" w:color="auto"/>
            <w:bottom w:val="none" w:sz="0" w:space="0" w:color="auto"/>
            <w:right w:val="none" w:sz="0" w:space="0" w:color="auto"/>
          </w:divBdr>
        </w:div>
        <w:div w:id="599602531">
          <w:marLeft w:val="0"/>
          <w:marRight w:val="0"/>
          <w:marTop w:val="240"/>
          <w:marBottom w:val="0"/>
          <w:divBdr>
            <w:top w:val="none" w:sz="0" w:space="0" w:color="auto"/>
            <w:left w:val="none" w:sz="0" w:space="0" w:color="auto"/>
            <w:bottom w:val="none" w:sz="0" w:space="0" w:color="auto"/>
            <w:right w:val="none" w:sz="0" w:space="0" w:color="auto"/>
          </w:divBdr>
        </w:div>
        <w:div w:id="600332415">
          <w:marLeft w:val="0"/>
          <w:marRight w:val="0"/>
          <w:marTop w:val="240"/>
          <w:marBottom w:val="0"/>
          <w:divBdr>
            <w:top w:val="none" w:sz="0" w:space="0" w:color="auto"/>
            <w:left w:val="none" w:sz="0" w:space="0" w:color="auto"/>
            <w:bottom w:val="none" w:sz="0" w:space="0" w:color="auto"/>
            <w:right w:val="none" w:sz="0" w:space="0" w:color="auto"/>
          </w:divBdr>
        </w:div>
        <w:div w:id="601299514">
          <w:marLeft w:val="0"/>
          <w:marRight w:val="0"/>
          <w:marTop w:val="240"/>
          <w:marBottom w:val="0"/>
          <w:divBdr>
            <w:top w:val="none" w:sz="0" w:space="0" w:color="auto"/>
            <w:left w:val="none" w:sz="0" w:space="0" w:color="auto"/>
            <w:bottom w:val="none" w:sz="0" w:space="0" w:color="auto"/>
            <w:right w:val="none" w:sz="0" w:space="0" w:color="auto"/>
          </w:divBdr>
        </w:div>
        <w:div w:id="601455784">
          <w:marLeft w:val="0"/>
          <w:marRight w:val="0"/>
          <w:marTop w:val="240"/>
          <w:marBottom w:val="0"/>
          <w:divBdr>
            <w:top w:val="none" w:sz="0" w:space="0" w:color="auto"/>
            <w:left w:val="none" w:sz="0" w:space="0" w:color="auto"/>
            <w:bottom w:val="none" w:sz="0" w:space="0" w:color="auto"/>
            <w:right w:val="none" w:sz="0" w:space="0" w:color="auto"/>
          </w:divBdr>
        </w:div>
        <w:div w:id="603533188">
          <w:marLeft w:val="0"/>
          <w:marRight w:val="0"/>
          <w:marTop w:val="240"/>
          <w:marBottom w:val="0"/>
          <w:divBdr>
            <w:top w:val="none" w:sz="0" w:space="0" w:color="auto"/>
            <w:left w:val="none" w:sz="0" w:space="0" w:color="auto"/>
            <w:bottom w:val="none" w:sz="0" w:space="0" w:color="auto"/>
            <w:right w:val="none" w:sz="0" w:space="0" w:color="auto"/>
          </w:divBdr>
        </w:div>
        <w:div w:id="603881037">
          <w:marLeft w:val="0"/>
          <w:marRight w:val="0"/>
          <w:marTop w:val="240"/>
          <w:marBottom w:val="0"/>
          <w:divBdr>
            <w:top w:val="none" w:sz="0" w:space="0" w:color="auto"/>
            <w:left w:val="none" w:sz="0" w:space="0" w:color="auto"/>
            <w:bottom w:val="none" w:sz="0" w:space="0" w:color="auto"/>
            <w:right w:val="none" w:sz="0" w:space="0" w:color="auto"/>
          </w:divBdr>
        </w:div>
        <w:div w:id="604727144">
          <w:marLeft w:val="0"/>
          <w:marRight w:val="0"/>
          <w:marTop w:val="240"/>
          <w:marBottom w:val="0"/>
          <w:divBdr>
            <w:top w:val="none" w:sz="0" w:space="0" w:color="auto"/>
            <w:left w:val="none" w:sz="0" w:space="0" w:color="auto"/>
            <w:bottom w:val="none" w:sz="0" w:space="0" w:color="auto"/>
            <w:right w:val="none" w:sz="0" w:space="0" w:color="auto"/>
          </w:divBdr>
        </w:div>
        <w:div w:id="609045083">
          <w:marLeft w:val="0"/>
          <w:marRight w:val="0"/>
          <w:marTop w:val="240"/>
          <w:marBottom w:val="0"/>
          <w:divBdr>
            <w:top w:val="none" w:sz="0" w:space="0" w:color="auto"/>
            <w:left w:val="none" w:sz="0" w:space="0" w:color="auto"/>
            <w:bottom w:val="none" w:sz="0" w:space="0" w:color="auto"/>
            <w:right w:val="none" w:sz="0" w:space="0" w:color="auto"/>
          </w:divBdr>
        </w:div>
        <w:div w:id="611742376">
          <w:marLeft w:val="0"/>
          <w:marRight w:val="0"/>
          <w:marTop w:val="240"/>
          <w:marBottom w:val="0"/>
          <w:divBdr>
            <w:top w:val="none" w:sz="0" w:space="0" w:color="auto"/>
            <w:left w:val="none" w:sz="0" w:space="0" w:color="auto"/>
            <w:bottom w:val="none" w:sz="0" w:space="0" w:color="auto"/>
            <w:right w:val="none" w:sz="0" w:space="0" w:color="auto"/>
          </w:divBdr>
        </w:div>
        <w:div w:id="614092285">
          <w:marLeft w:val="0"/>
          <w:marRight w:val="0"/>
          <w:marTop w:val="240"/>
          <w:marBottom w:val="0"/>
          <w:divBdr>
            <w:top w:val="none" w:sz="0" w:space="0" w:color="auto"/>
            <w:left w:val="none" w:sz="0" w:space="0" w:color="auto"/>
            <w:bottom w:val="none" w:sz="0" w:space="0" w:color="auto"/>
            <w:right w:val="none" w:sz="0" w:space="0" w:color="auto"/>
          </w:divBdr>
        </w:div>
        <w:div w:id="614096527">
          <w:marLeft w:val="0"/>
          <w:marRight w:val="0"/>
          <w:marTop w:val="240"/>
          <w:marBottom w:val="0"/>
          <w:divBdr>
            <w:top w:val="none" w:sz="0" w:space="0" w:color="auto"/>
            <w:left w:val="none" w:sz="0" w:space="0" w:color="auto"/>
            <w:bottom w:val="none" w:sz="0" w:space="0" w:color="auto"/>
            <w:right w:val="none" w:sz="0" w:space="0" w:color="auto"/>
          </w:divBdr>
        </w:div>
        <w:div w:id="614100577">
          <w:marLeft w:val="0"/>
          <w:marRight w:val="0"/>
          <w:marTop w:val="240"/>
          <w:marBottom w:val="0"/>
          <w:divBdr>
            <w:top w:val="none" w:sz="0" w:space="0" w:color="auto"/>
            <w:left w:val="none" w:sz="0" w:space="0" w:color="auto"/>
            <w:bottom w:val="none" w:sz="0" w:space="0" w:color="auto"/>
            <w:right w:val="none" w:sz="0" w:space="0" w:color="auto"/>
          </w:divBdr>
        </w:div>
        <w:div w:id="614292171">
          <w:marLeft w:val="0"/>
          <w:marRight w:val="0"/>
          <w:marTop w:val="240"/>
          <w:marBottom w:val="0"/>
          <w:divBdr>
            <w:top w:val="none" w:sz="0" w:space="0" w:color="auto"/>
            <w:left w:val="none" w:sz="0" w:space="0" w:color="auto"/>
            <w:bottom w:val="none" w:sz="0" w:space="0" w:color="auto"/>
            <w:right w:val="none" w:sz="0" w:space="0" w:color="auto"/>
          </w:divBdr>
        </w:div>
        <w:div w:id="614484020">
          <w:marLeft w:val="0"/>
          <w:marRight w:val="0"/>
          <w:marTop w:val="240"/>
          <w:marBottom w:val="0"/>
          <w:divBdr>
            <w:top w:val="none" w:sz="0" w:space="0" w:color="auto"/>
            <w:left w:val="none" w:sz="0" w:space="0" w:color="auto"/>
            <w:bottom w:val="none" w:sz="0" w:space="0" w:color="auto"/>
            <w:right w:val="none" w:sz="0" w:space="0" w:color="auto"/>
          </w:divBdr>
        </w:div>
        <w:div w:id="615067179">
          <w:marLeft w:val="0"/>
          <w:marRight w:val="0"/>
          <w:marTop w:val="240"/>
          <w:marBottom w:val="0"/>
          <w:divBdr>
            <w:top w:val="none" w:sz="0" w:space="0" w:color="auto"/>
            <w:left w:val="none" w:sz="0" w:space="0" w:color="auto"/>
            <w:bottom w:val="none" w:sz="0" w:space="0" w:color="auto"/>
            <w:right w:val="none" w:sz="0" w:space="0" w:color="auto"/>
          </w:divBdr>
        </w:div>
        <w:div w:id="615257837">
          <w:marLeft w:val="0"/>
          <w:marRight w:val="0"/>
          <w:marTop w:val="240"/>
          <w:marBottom w:val="0"/>
          <w:divBdr>
            <w:top w:val="none" w:sz="0" w:space="0" w:color="auto"/>
            <w:left w:val="none" w:sz="0" w:space="0" w:color="auto"/>
            <w:bottom w:val="none" w:sz="0" w:space="0" w:color="auto"/>
            <w:right w:val="none" w:sz="0" w:space="0" w:color="auto"/>
          </w:divBdr>
        </w:div>
        <w:div w:id="619068990">
          <w:marLeft w:val="0"/>
          <w:marRight w:val="0"/>
          <w:marTop w:val="240"/>
          <w:marBottom w:val="0"/>
          <w:divBdr>
            <w:top w:val="none" w:sz="0" w:space="0" w:color="auto"/>
            <w:left w:val="none" w:sz="0" w:space="0" w:color="auto"/>
            <w:bottom w:val="none" w:sz="0" w:space="0" w:color="auto"/>
            <w:right w:val="none" w:sz="0" w:space="0" w:color="auto"/>
          </w:divBdr>
        </w:div>
        <w:div w:id="619920976">
          <w:marLeft w:val="0"/>
          <w:marRight w:val="0"/>
          <w:marTop w:val="240"/>
          <w:marBottom w:val="0"/>
          <w:divBdr>
            <w:top w:val="none" w:sz="0" w:space="0" w:color="auto"/>
            <w:left w:val="none" w:sz="0" w:space="0" w:color="auto"/>
            <w:bottom w:val="none" w:sz="0" w:space="0" w:color="auto"/>
            <w:right w:val="none" w:sz="0" w:space="0" w:color="auto"/>
          </w:divBdr>
        </w:div>
        <w:div w:id="620303422">
          <w:marLeft w:val="0"/>
          <w:marRight w:val="0"/>
          <w:marTop w:val="240"/>
          <w:marBottom w:val="0"/>
          <w:divBdr>
            <w:top w:val="none" w:sz="0" w:space="0" w:color="auto"/>
            <w:left w:val="none" w:sz="0" w:space="0" w:color="auto"/>
            <w:bottom w:val="none" w:sz="0" w:space="0" w:color="auto"/>
            <w:right w:val="none" w:sz="0" w:space="0" w:color="auto"/>
          </w:divBdr>
        </w:div>
        <w:div w:id="621109756">
          <w:marLeft w:val="0"/>
          <w:marRight w:val="0"/>
          <w:marTop w:val="240"/>
          <w:marBottom w:val="0"/>
          <w:divBdr>
            <w:top w:val="none" w:sz="0" w:space="0" w:color="auto"/>
            <w:left w:val="none" w:sz="0" w:space="0" w:color="auto"/>
            <w:bottom w:val="none" w:sz="0" w:space="0" w:color="auto"/>
            <w:right w:val="none" w:sz="0" w:space="0" w:color="auto"/>
          </w:divBdr>
        </w:div>
        <w:div w:id="621956744">
          <w:marLeft w:val="0"/>
          <w:marRight w:val="0"/>
          <w:marTop w:val="240"/>
          <w:marBottom w:val="0"/>
          <w:divBdr>
            <w:top w:val="none" w:sz="0" w:space="0" w:color="auto"/>
            <w:left w:val="none" w:sz="0" w:space="0" w:color="auto"/>
            <w:bottom w:val="none" w:sz="0" w:space="0" w:color="auto"/>
            <w:right w:val="none" w:sz="0" w:space="0" w:color="auto"/>
          </w:divBdr>
        </w:div>
        <w:div w:id="622542610">
          <w:marLeft w:val="0"/>
          <w:marRight w:val="0"/>
          <w:marTop w:val="240"/>
          <w:marBottom w:val="0"/>
          <w:divBdr>
            <w:top w:val="none" w:sz="0" w:space="0" w:color="auto"/>
            <w:left w:val="none" w:sz="0" w:space="0" w:color="auto"/>
            <w:bottom w:val="none" w:sz="0" w:space="0" w:color="auto"/>
            <w:right w:val="none" w:sz="0" w:space="0" w:color="auto"/>
          </w:divBdr>
        </w:div>
        <w:div w:id="625114165">
          <w:marLeft w:val="0"/>
          <w:marRight w:val="0"/>
          <w:marTop w:val="240"/>
          <w:marBottom w:val="0"/>
          <w:divBdr>
            <w:top w:val="none" w:sz="0" w:space="0" w:color="auto"/>
            <w:left w:val="none" w:sz="0" w:space="0" w:color="auto"/>
            <w:bottom w:val="none" w:sz="0" w:space="0" w:color="auto"/>
            <w:right w:val="none" w:sz="0" w:space="0" w:color="auto"/>
          </w:divBdr>
        </w:div>
        <w:div w:id="625893848">
          <w:marLeft w:val="0"/>
          <w:marRight w:val="0"/>
          <w:marTop w:val="240"/>
          <w:marBottom w:val="0"/>
          <w:divBdr>
            <w:top w:val="none" w:sz="0" w:space="0" w:color="auto"/>
            <w:left w:val="none" w:sz="0" w:space="0" w:color="auto"/>
            <w:bottom w:val="none" w:sz="0" w:space="0" w:color="auto"/>
            <w:right w:val="none" w:sz="0" w:space="0" w:color="auto"/>
          </w:divBdr>
        </w:div>
        <w:div w:id="626394370">
          <w:marLeft w:val="0"/>
          <w:marRight w:val="0"/>
          <w:marTop w:val="240"/>
          <w:marBottom w:val="0"/>
          <w:divBdr>
            <w:top w:val="none" w:sz="0" w:space="0" w:color="auto"/>
            <w:left w:val="none" w:sz="0" w:space="0" w:color="auto"/>
            <w:bottom w:val="none" w:sz="0" w:space="0" w:color="auto"/>
            <w:right w:val="none" w:sz="0" w:space="0" w:color="auto"/>
          </w:divBdr>
        </w:div>
        <w:div w:id="627010061">
          <w:marLeft w:val="0"/>
          <w:marRight w:val="0"/>
          <w:marTop w:val="240"/>
          <w:marBottom w:val="0"/>
          <w:divBdr>
            <w:top w:val="none" w:sz="0" w:space="0" w:color="auto"/>
            <w:left w:val="none" w:sz="0" w:space="0" w:color="auto"/>
            <w:bottom w:val="none" w:sz="0" w:space="0" w:color="auto"/>
            <w:right w:val="none" w:sz="0" w:space="0" w:color="auto"/>
          </w:divBdr>
        </w:div>
        <w:div w:id="629819485">
          <w:marLeft w:val="0"/>
          <w:marRight w:val="0"/>
          <w:marTop w:val="240"/>
          <w:marBottom w:val="0"/>
          <w:divBdr>
            <w:top w:val="none" w:sz="0" w:space="0" w:color="auto"/>
            <w:left w:val="none" w:sz="0" w:space="0" w:color="auto"/>
            <w:bottom w:val="none" w:sz="0" w:space="0" w:color="auto"/>
            <w:right w:val="none" w:sz="0" w:space="0" w:color="auto"/>
          </w:divBdr>
        </w:div>
        <w:div w:id="631442547">
          <w:marLeft w:val="0"/>
          <w:marRight w:val="0"/>
          <w:marTop w:val="240"/>
          <w:marBottom w:val="0"/>
          <w:divBdr>
            <w:top w:val="none" w:sz="0" w:space="0" w:color="auto"/>
            <w:left w:val="none" w:sz="0" w:space="0" w:color="auto"/>
            <w:bottom w:val="none" w:sz="0" w:space="0" w:color="auto"/>
            <w:right w:val="none" w:sz="0" w:space="0" w:color="auto"/>
          </w:divBdr>
        </w:div>
        <w:div w:id="633020568">
          <w:marLeft w:val="0"/>
          <w:marRight w:val="0"/>
          <w:marTop w:val="240"/>
          <w:marBottom w:val="0"/>
          <w:divBdr>
            <w:top w:val="none" w:sz="0" w:space="0" w:color="auto"/>
            <w:left w:val="none" w:sz="0" w:space="0" w:color="auto"/>
            <w:bottom w:val="none" w:sz="0" w:space="0" w:color="auto"/>
            <w:right w:val="none" w:sz="0" w:space="0" w:color="auto"/>
          </w:divBdr>
        </w:div>
        <w:div w:id="633758582">
          <w:marLeft w:val="0"/>
          <w:marRight w:val="0"/>
          <w:marTop w:val="240"/>
          <w:marBottom w:val="0"/>
          <w:divBdr>
            <w:top w:val="none" w:sz="0" w:space="0" w:color="auto"/>
            <w:left w:val="none" w:sz="0" w:space="0" w:color="auto"/>
            <w:bottom w:val="none" w:sz="0" w:space="0" w:color="auto"/>
            <w:right w:val="none" w:sz="0" w:space="0" w:color="auto"/>
          </w:divBdr>
        </w:div>
        <w:div w:id="634221311">
          <w:marLeft w:val="0"/>
          <w:marRight w:val="0"/>
          <w:marTop w:val="240"/>
          <w:marBottom w:val="0"/>
          <w:divBdr>
            <w:top w:val="none" w:sz="0" w:space="0" w:color="auto"/>
            <w:left w:val="none" w:sz="0" w:space="0" w:color="auto"/>
            <w:bottom w:val="none" w:sz="0" w:space="0" w:color="auto"/>
            <w:right w:val="none" w:sz="0" w:space="0" w:color="auto"/>
          </w:divBdr>
        </w:div>
        <w:div w:id="634334239">
          <w:marLeft w:val="0"/>
          <w:marRight w:val="0"/>
          <w:marTop w:val="240"/>
          <w:marBottom w:val="0"/>
          <w:divBdr>
            <w:top w:val="none" w:sz="0" w:space="0" w:color="auto"/>
            <w:left w:val="none" w:sz="0" w:space="0" w:color="auto"/>
            <w:bottom w:val="none" w:sz="0" w:space="0" w:color="auto"/>
            <w:right w:val="none" w:sz="0" w:space="0" w:color="auto"/>
          </w:divBdr>
        </w:div>
        <w:div w:id="634994604">
          <w:marLeft w:val="0"/>
          <w:marRight w:val="0"/>
          <w:marTop w:val="240"/>
          <w:marBottom w:val="0"/>
          <w:divBdr>
            <w:top w:val="none" w:sz="0" w:space="0" w:color="auto"/>
            <w:left w:val="none" w:sz="0" w:space="0" w:color="auto"/>
            <w:bottom w:val="none" w:sz="0" w:space="0" w:color="auto"/>
            <w:right w:val="none" w:sz="0" w:space="0" w:color="auto"/>
          </w:divBdr>
        </w:div>
        <w:div w:id="635185898">
          <w:marLeft w:val="0"/>
          <w:marRight w:val="0"/>
          <w:marTop w:val="240"/>
          <w:marBottom w:val="0"/>
          <w:divBdr>
            <w:top w:val="none" w:sz="0" w:space="0" w:color="auto"/>
            <w:left w:val="none" w:sz="0" w:space="0" w:color="auto"/>
            <w:bottom w:val="none" w:sz="0" w:space="0" w:color="auto"/>
            <w:right w:val="none" w:sz="0" w:space="0" w:color="auto"/>
          </w:divBdr>
        </w:div>
        <w:div w:id="636490228">
          <w:marLeft w:val="0"/>
          <w:marRight w:val="0"/>
          <w:marTop w:val="240"/>
          <w:marBottom w:val="0"/>
          <w:divBdr>
            <w:top w:val="none" w:sz="0" w:space="0" w:color="auto"/>
            <w:left w:val="none" w:sz="0" w:space="0" w:color="auto"/>
            <w:bottom w:val="none" w:sz="0" w:space="0" w:color="auto"/>
            <w:right w:val="none" w:sz="0" w:space="0" w:color="auto"/>
          </w:divBdr>
        </w:div>
        <w:div w:id="636910563">
          <w:marLeft w:val="0"/>
          <w:marRight w:val="0"/>
          <w:marTop w:val="240"/>
          <w:marBottom w:val="0"/>
          <w:divBdr>
            <w:top w:val="none" w:sz="0" w:space="0" w:color="auto"/>
            <w:left w:val="none" w:sz="0" w:space="0" w:color="auto"/>
            <w:bottom w:val="none" w:sz="0" w:space="0" w:color="auto"/>
            <w:right w:val="none" w:sz="0" w:space="0" w:color="auto"/>
          </w:divBdr>
        </w:div>
        <w:div w:id="637153371">
          <w:marLeft w:val="0"/>
          <w:marRight w:val="0"/>
          <w:marTop w:val="240"/>
          <w:marBottom w:val="0"/>
          <w:divBdr>
            <w:top w:val="none" w:sz="0" w:space="0" w:color="auto"/>
            <w:left w:val="none" w:sz="0" w:space="0" w:color="auto"/>
            <w:bottom w:val="none" w:sz="0" w:space="0" w:color="auto"/>
            <w:right w:val="none" w:sz="0" w:space="0" w:color="auto"/>
          </w:divBdr>
        </w:div>
        <w:div w:id="637341638">
          <w:marLeft w:val="0"/>
          <w:marRight w:val="0"/>
          <w:marTop w:val="240"/>
          <w:marBottom w:val="0"/>
          <w:divBdr>
            <w:top w:val="none" w:sz="0" w:space="0" w:color="auto"/>
            <w:left w:val="none" w:sz="0" w:space="0" w:color="auto"/>
            <w:bottom w:val="none" w:sz="0" w:space="0" w:color="auto"/>
            <w:right w:val="none" w:sz="0" w:space="0" w:color="auto"/>
          </w:divBdr>
        </w:div>
        <w:div w:id="638193693">
          <w:marLeft w:val="0"/>
          <w:marRight w:val="0"/>
          <w:marTop w:val="240"/>
          <w:marBottom w:val="0"/>
          <w:divBdr>
            <w:top w:val="none" w:sz="0" w:space="0" w:color="auto"/>
            <w:left w:val="none" w:sz="0" w:space="0" w:color="auto"/>
            <w:bottom w:val="none" w:sz="0" w:space="0" w:color="auto"/>
            <w:right w:val="none" w:sz="0" w:space="0" w:color="auto"/>
          </w:divBdr>
        </w:div>
        <w:div w:id="638801055">
          <w:marLeft w:val="0"/>
          <w:marRight w:val="0"/>
          <w:marTop w:val="240"/>
          <w:marBottom w:val="0"/>
          <w:divBdr>
            <w:top w:val="none" w:sz="0" w:space="0" w:color="auto"/>
            <w:left w:val="none" w:sz="0" w:space="0" w:color="auto"/>
            <w:bottom w:val="none" w:sz="0" w:space="0" w:color="auto"/>
            <w:right w:val="none" w:sz="0" w:space="0" w:color="auto"/>
          </w:divBdr>
        </w:div>
        <w:div w:id="641277647">
          <w:marLeft w:val="0"/>
          <w:marRight w:val="0"/>
          <w:marTop w:val="240"/>
          <w:marBottom w:val="0"/>
          <w:divBdr>
            <w:top w:val="none" w:sz="0" w:space="0" w:color="auto"/>
            <w:left w:val="none" w:sz="0" w:space="0" w:color="auto"/>
            <w:bottom w:val="none" w:sz="0" w:space="0" w:color="auto"/>
            <w:right w:val="none" w:sz="0" w:space="0" w:color="auto"/>
          </w:divBdr>
        </w:div>
        <w:div w:id="643506783">
          <w:marLeft w:val="0"/>
          <w:marRight w:val="0"/>
          <w:marTop w:val="240"/>
          <w:marBottom w:val="0"/>
          <w:divBdr>
            <w:top w:val="none" w:sz="0" w:space="0" w:color="auto"/>
            <w:left w:val="none" w:sz="0" w:space="0" w:color="auto"/>
            <w:bottom w:val="none" w:sz="0" w:space="0" w:color="auto"/>
            <w:right w:val="none" w:sz="0" w:space="0" w:color="auto"/>
          </w:divBdr>
        </w:div>
        <w:div w:id="644161464">
          <w:marLeft w:val="0"/>
          <w:marRight w:val="0"/>
          <w:marTop w:val="240"/>
          <w:marBottom w:val="0"/>
          <w:divBdr>
            <w:top w:val="none" w:sz="0" w:space="0" w:color="auto"/>
            <w:left w:val="none" w:sz="0" w:space="0" w:color="auto"/>
            <w:bottom w:val="none" w:sz="0" w:space="0" w:color="auto"/>
            <w:right w:val="none" w:sz="0" w:space="0" w:color="auto"/>
          </w:divBdr>
        </w:div>
        <w:div w:id="645400494">
          <w:marLeft w:val="0"/>
          <w:marRight w:val="0"/>
          <w:marTop w:val="240"/>
          <w:marBottom w:val="0"/>
          <w:divBdr>
            <w:top w:val="none" w:sz="0" w:space="0" w:color="auto"/>
            <w:left w:val="none" w:sz="0" w:space="0" w:color="auto"/>
            <w:bottom w:val="none" w:sz="0" w:space="0" w:color="auto"/>
            <w:right w:val="none" w:sz="0" w:space="0" w:color="auto"/>
          </w:divBdr>
        </w:div>
        <w:div w:id="647710622">
          <w:marLeft w:val="0"/>
          <w:marRight w:val="0"/>
          <w:marTop w:val="240"/>
          <w:marBottom w:val="0"/>
          <w:divBdr>
            <w:top w:val="none" w:sz="0" w:space="0" w:color="auto"/>
            <w:left w:val="none" w:sz="0" w:space="0" w:color="auto"/>
            <w:bottom w:val="none" w:sz="0" w:space="0" w:color="auto"/>
            <w:right w:val="none" w:sz="0" w:space="0" w:color="auto"/>
          </w:divBdr>
        </w:div>
        <w:div w:id="648483396">
          <w:marLeft w:val="0"/>
          <w:marRight w:val="0"/>
          <w:marTop w:val="240"/>
          <w:marBottom w:val="0"/>
          <w:divBdr>
            <w:top w:val="none" w:sz="0" w:space="0" w:color="auto"/>
            <w:left w:val="none" w:sz="0" w:space="0" w:color="auto"/>
            <w:bottom w:val="none" w:sz="0" w:space="0" w:color="auto"/>
            <w:right w:val="none" w:sz="0" w:space="0" w:color="auto"/>
          </w:divBdr>
        </w:div>
        <w:div w:id="648553890">
          <w:marLeft w:val="0"/>
          <w:marRight w:val="0"/>
          <w:marTop w:val="240"/>
          <w:marBottom w:val="0"/>
          <w:divBdr>
            <w:top w:val="none" w:sz="0" w:space="0" w:color="auto"/>
            <w:left w:val="none" w:sz="0" w:space="0" w:color="auto"/>
            <w:bottom w:val="none" w:sz="0" w:space="0" w:color="auto"/>
            <w:right w:val="none" w:sz="0" w:space="0" w:color="auto"/>
          </w:divBdr>
        </w:div>
        <w:div w:id="649754338">
          <w:marLeft w:val="0"/>
          <w:marRight w:val="0"/>
          <w:marTop w:val="240"/>
          <w:marBottom w:val="0"/>
          <w:divBdr>
            <w:top w:val="none" w:sz="0" w:space="0" w:color="auto"/>
            <w:left w:val="none" w:sz="0" w:space="0" w:color="auto"/>
            <w:bottom w:val="none" w:sz="0" w:space="0" w:color="auto"/>
            <w:right w:val="none" w:sz="0" w:space="0" w:color="auto"/>
          </w:divBdr>
        </w:div>
        <w:div w:id="651449402">
          <w:marLeft w:val="0"/>
          <w:marRight w:val="0"/>
          <w:marTop w:val="240"/>
          <w:marBottom w:val="0"/>
          <w:divBdr>
            <w:top w:val="none" w:sz="0" w:space="0" w:color="auto"/>
            <w:left w:val="none" w:sz="0" w:space="0" w:color="auto"/>
            <w:bottom w:val="none" w:sz="0" w:space="0" w:color="auto"/>
            <w:right w:val="none" w:sz="0" w:space="0" w:color="auto"/>
          </w:divBdr>
        </w:div>
        <w:div w:id="652180838">
          <w:marLeft w:val="0"/>
          <w:marRight w:val="0"/>
          <w:marTop w:val="240"/>
          <w:marBottom w:val="0"/>
          <w:divBdr>
            <w:top w:val="none" w:sz="0" w:space="0" w:color="auto"/>
            <w:left w:val="none" w:sz="0" w:space="0" w:color="auto"/>
            <w:bottom w:val="none" w:sz="0" w:space="0" w:color="auto"/>
            <w:right w:val="none" w:sz="0" w:space="0" w:color="auto"/>
          </w:divBdr>
        </w:div>
        <w:div w:id="652878815">
          <w:marLeft w:val="0"/>
          <w:marRight w:val="0"/>
          <w:marTop w:val="240"/>
          <w:marBottom w:val="0"/>
          <w:divBdr>
            <w:top w:val="none" w:sz="0" w:space="0" w:color="auto"/>
            <w:left w:val="none" w:sz="0" w:space="0" w:color="auto"/>
            <w:bottom w:val="none" w:sz="0" w:space="0" w:color="auto"/>
            <w:right w:val="none" w:sz="0" w:space="0" w:color="auto"/>
          </w:divBdr>
        </w:div>
        <w:div w:id="653485924">
          <w:marLeft w:val="0"/>
          <w:marRight w:val="0"/>
          <w:marTop w:val="240"/>
          <w:marBottom w:val="0"/>
          <w:divBdr>
            <w:top w:val="none" w:sz="0" w:space="0" w:color="auto"/>
            <w:left w:val="none" w:sz="0" w:space="0" w:color="auto"/>
            <w:bottom w:val="none" w:sz="0" w:space="0" w:color="auto"/>
            <w:right w:val="none" w:sz="0" w:space="0" w:color="auto"/>
          </w:divBdr>
        </w:div>
        <w:div w:id="657270142">
          <w:marLeft w:val="0"/>
          <w:marRight w:val="0"/>
          <w:marTop w:val="240"/>
          <w:marBottom w:val="0"/>
          <w:divBdr>
            <w:top w:val="none" w:sz="0" w:space="0" w:color="auto"/>
            <w:left w:val="none" w:sz="0" w:space="0" w:color="auto"/>
            <w:bottom w:val="none" w:sz="0" w:space="0" w:color="auto"/>
            <w:right w:val="none" w:sz="0" w:space="0" w:color="auto"/>
          </w:divBdr>
        </w:div>
        <w:div w:id="658074271">
          <w:marLeft w:val="0"/>
          <w:marRight w:val="0"/>
          <w:marTop w:val="240"/>
          <w:marBottom w:val="0"/>
          <w:divBdr>
            <w:top w:val="none" w:sz="0" w:space="0" w:color="auto"/>
            <w:left w:val="none" w:sz="0" w:space="0" w:color="auto"/>
            <w:bottom w:val="none" w:sz="0" w:space="0" w:color="auto"/>
            <w:right w:val="none" w:sz="0" w:space="0" w:color="auto"/>
          </w:divBdr>
        </w:div>
        <w:div w:id="658312191">
          <w:marLeft w:val="0"/>
          <w:marRight w:val="0"/>
          <w:marTop w:val="240"/>
          <w:marBottom w:val="0"/>
          <w:divBdr>
            <w:top w:val="none" w:sz="0" w:space="0" w:color="auto"/>
            <w:left w:val="none" w:sz="0" w:space="0" w:color="auto"/>
            <w:bottom w:val="none" w:sz="0" w:space="0" w:color="auto"/>
            <w:right w:val="none" w:sz="0" w:space="0" w:color="auto"/>
          </w:divBdr>
        </w:div>
        <w:div w:id="660811468">
          <w:marLeft w:val="0"/>
          <w:marRight w:val="0"/>
          <w:marTop w:val="240"/>
          <w:marBottom w:val="0"/>
          <w:divBdr>
            <w:top w:val="none" w:sz="0" w:space="0" w:color="auto"/>
            <w:left w:val="none" w:sz="0" w:space="0" w:color="auto"/>
            <w:bottom w:val="none" w:sz="0" w:space="0" w:color="auto"/>
            <w:right w:val="none" w:sz="0" w:space="0" w:color="auto"/>
          </w:divBdr>
        </w:div>
        <w:div w:id="663972860">
          <w:marLeft w:val="0"/>
          <w:marRight w:val="0"/>
          <w:marTop w:val="240"/>
          <w:marBottom w:val="0"/>
          <w:divBdr>
            <w:top w:val="none" w:sz="0" w:space="0" w:color="auto"/>
            <w:left w:val="none" w:sz="0" w:space="0" w:color="auto"/>
            <w:bottom w:val="none" w:sz="0" w:space="0" w:color="auto"/>
            <w:right w:val="none" w:sz="0" w:space="0" w:color="auto"/>
          </w:divBdr>
        </w:div>
        <w:div w:id="663972880">
          <w:marLeft w:val="0"/>
          <w:marRight w:val="0"/>
          <w:marTop w:val="240"/>
          <w:marBottom w:val="0"/>
          <w:divBdr>
            <w:top w:val="none" w:sz="0" w:space="0" w:color="auto"/>
            <w:left w:val="none" w:sz="0" w:space="0" w:color="auto"/>
            <w:bottom w:val="none" w:sz="0" w:space="0" w:color="auto"/>
            <w:right w:val="none" w:sz="0" w:space="0" w:color="auto"/>
          </w:divBdr>
        </w:div>
        <w:div w:id="664480403">
          <w:marLeft w:val="0"/>
          <w:marRight w:val="0"/>
          <w:marTop w:val="240"/>
          <w:marBottom w:val="0"/>
          <w:divBdr>
            <w:top w:val="none" w:sz="0" w:space="0" w:color="auto"/>
            <w:left w:val="none" w:sz="0" w:space="0" w:color="auto"/>
            <w:bottom w:val="none" w:sz="0" w:space="0" w:color="auto"/>
            <w:right w:val="none" w:sz="0" w:space="0" w:color="auto"/>
          </w:divBdr>
        </w:div>
        <w:div w:id="665403675">
          <w:marLeft w:val="0"/>
          <w:marRight w:val="0"/>
          <w:marTop w:val="240"/>
          <w:marBottom w:val="0"/>
          <w:divBdr>
            <w:top w:val="none" w:sz="0" w:space="0" w:color="auto"/>
            <w:left w:val="none" w:sz="0" w:space="0" w:color="auto"/>
            <w:bottom w:val="none" w:sz="0" w:space="0" w:color="auto"/>
            <w:right w:val="none" w:sz="0" w:space="0" w:color="auto"/>
          </w:divBdr>
        </w:div>
        <w:div w:id="666251460">
          <w:marLeft w:val="0"/>
          <w:marRight w:val="0"/>
          <w:marTop w:val="240"/>
          <w:marBottom w:val="0"/>
          <w:divBdr>
            <w:top w:val="none" w:sz="0" w:space="0" w:color="auto"/>
            <w:left w:val="none" w:sz="0" w:space="0" w:color="auto"/>
            <w:bottom w:val="none" w:sz="0" w:space="0" w:color="auto"/>
            <w:right w:val="none" w:sz="0" w:space="0" w:color="auto"/>
          </w:divBdr>
        </w:div>
        <w:div w:id="668756991">
          <w:marLeft w:val="0"/>
          <w:marRight w:val="0"/>
          <w:marTop w:val="240"/>
          <w:marBottom w:val="0"/>
          <w:divBdr>
            <w:top w:val="none" w:sz="0" w:space="0" w:color="auto"/>
            <w:left w:val="none" w:sz="0" w:space="0" w:color="auto"/>
            <w:bottom w:val="none" w:sz="0" w:space="0" w:color="auto"/>
            <w:right w:val="none" w:sz="0" w:space="0" w:color="auto"/>
          </w:divBdr>
        </w:div>
        <w:div w:id="670183805">
          <w:marLeft w:val="0"/>
          <w:marRight w:val="0"/>
          <w:marTop w:val="240"/>
          <w:marBottom w:val="0"/>
          <w:divBdr>
            <w:top w:val="none" w:sz="0" w:space="0" w:color="auto"/>
            <w:left w:val="none" w:sz="0" w:space="0" w:color="auto"/>
            <w:bottom w:val="none" w:sz="0" w:space="0" w:color="auto"/>
            <w:right w:val="none" w:sz="0" w:space="0" w:color="auto"/>
          </w:divBdr>
        </w:div>
        <w:div w:id="670260143">
          <w:marLeft w:val="0"/>
          <w:marRight w:val="0"/>
          <w:marTop w:val="240"/>
          <w:marBottom w:val="0"/>
          <w:divBdr>
            <w:top w:val="none" w:sz="0" w:space="0" w:color="auto"/>
            <w:left w:val="none" w:sz="0" w:space="0" w:color="auto"/>
            <w:bottom w:val="none" w:sz="0" w:space="0" w:color="auto"/>
            <w:right w:val="none" w:sz="0" w:space="0" w:color="auto"/>
          </w:divBdr>
        </w:div>
        <w:div w:id="671421106">
          <w:marLeft w:val="0"/>
          <w:marRight w:val="0"/>
          <w:marTop w:val="240"/>
          <w:marBottom w:val="0"/>
          <w:divBdr>
            <w:top w:val="none" w:sz="0" w:space="0" w:color="auto"/>
            <w:left w:val="none" w:sz="0" w:space="0" w:color="auto"/>
            <w:bottom w:val="none" w:sz="0" w:space="0" w:color="auto"/>
            <w:right w:val="none" w:sz="0" w:space="0" w:color="auto"/>
          </w:divBdr>
        </w:div>
        <w:div w:id="672296697">
          <w:marLeft w:val="0"/>
          <w:marRight w:val="0"/>
          <w:marTop w:val="240"/>
          <w:marBottom w:val="0"/>
          <w:divBdr>
            <w:top w:val="none" w:sz="0" w:space="0" w:color="auto"/>
            <w:left w:val="none" w:sz="0" w:space="0" w:color="auto"/>
            <w:bottom w:val="none" w:sz="0" w:space="0" w:color="auto"/>
            <w:right w:val="none" w:sz="0" w:space="0" w:color="auto"/>
          </w:divBdr>
        </w:div>
        <w:div w:id="672538753">
          <w:marLeft w:val="0"/>
          <w:marRight w:val="0"/>
          <w:marTop w:val="240"/>
          <w:marBottom w:val="0"/>
          <w:divBdr>
            <w:top w:val="none" w:sz="0" w:space="0" w:color="auto"/>
            <w:left w:val="none" w:sz="0" w:space="0" w:color="auto"/>
            <w:bottom w:val="none" w:sz="0" w:space="0" w:color="auto"/>
            <w:right w:val="none" w:sz="0" w:space="0" w:color="auto"/>
          </w:divBdr>
        </w:div>
        <w:div w:id="676346932">
          <w:marLeft w:val="0"/>
          <w:marRight w:val="0"/>
          <w:marTop w:val="240"/>
          <w:marBottom w:val="0"/>
          <w:divBdr>
            <w:top w:val="none" w:sz="0" w:space="0" w:color="auto"/>
            <w:left w:val="none" w:sz="0" w:space="0" w:color="auto"/>
            <w:bottom w:val="none" w:sz="0" w:space="0" w:color="auto"/>
            <w:right w:val="none" w:sz="0" w:space="0" w:color="auto"/>
          </w:divBdr>
        </w:div>
        <w:div w:id="676886761">
          <w:marLeft w:val="0"/>
          <w:marRight w:val="0"/>
          <w:marTop w:val="240"/>
          <w:marBottom w:val="0"/>
          <w:divBdr>
            <w:top w:val="none" w:sz="0" w:space="0" w:color="auto"/>
            <w:left w:val="none" w:sz="0" w:space="0" w:color="auto"/>
            <w:bottom w:val="none" w:sz="0" w:space="0" w:color="auto"/>
            <w:right w:val="none" w:sz="0" w:space="0" w:color="auto"/>
          </w:divBdr>
        </w:div>
        <w:div w:id="676923403">
          <w:marLeft w:val="0"/>
          <w:marRight w:val="0"/>
          <w:marTop w:val="240"/>
          <w:marBottom w:val="0"/>
          <w:divBdr>
            <w:top w:val="none" w:sz="0" w:space="0" w:color="auto"/>
            <w:left w:val="none" w:sz="0" w:space="0" w:color="auto"/>
            <w:bottom w:val="none" w:sz="0" w:space="0" w:color="auto"/>
            <w:right w:val="none" w:sz="0" w:space="0" w:color="auto"/>
          </w:divBdr>
        </w:div>
        <w:div w:id="678971474">
          <w:marLeft w:val="0"/>
          <w:marRight w:val="0"/>
          <w:marTop w:val="240"/>
          <w:marBottom w:val="0"/>
          <w:divBdr>
            <w:top w:val="none" w:sz="0" w:space="0" w:color="auto"/>
            <w:left w:val="none" w:sz="0" w:space="0" w:color="auto"/>
            <w:bottom w:val="none" w:sz="0" w:space="0" w:color="auto"/>
            <w:right w:val="none" w:sz="0" w:space="0" w:color="auto"/>
          </w:divBdr>
        </w:div>
        <w:div w:id="683675237">
          <w:marLeft w:val="0"/>
          <w:marRight w:val="0"/>
          <w:marTop w:val="240"/>
          <w:marBottom w:val="0"/>
          <w:divBdr>
            <w:top w:val="none" w:sz="0" w:space="0" w:color="auto"/>
            <w:left w:val="none" w:sz="0" w:space="0" w:color="auto"/>
            <w:bottom w:val="none" w:sz="0" w:space="0" w:color="auto"/>
            <w:right w:val="none" w:sz="0" w:space="0" w:color="auto"/>
          </w:divBdr>
        </w:div>
        <w:div w:id="683941391">
          <w:marLeft w:val="0"/>
          <w:marRight w:val="0"/>
          <w:marTop w:val="240"/>
          <w:marBottom w:val="0"/>
          <w:divBdr>
            <w:top w:val="none" w:sz="0" w:space="0" w:color="auto"/>
            <w:left w:val="none" w:sz="0" w:space="0" w:color="auto"/>
            <w:bottom w:val="none" w:sz="0" w:space="0" w:color="auto"/>
            <w:right w:val="none" w:sz="0" w:space="0" w:color="auto"/>
          </w:divBdr>
        </w:div>
        <w:div w:id="684140294">
          <w:marLeft w:val="0"/>
          <w:marRight w:val="0"/>
          <w:marTop w:val="240"/>
          <w:marBottom w:val="0"/>
          <w:divBdr>
            <w:top w:val="none" w:sz="0" w:space="0" w:color="auto"/>
            <w:left w:val="none" w:sz="0" w:space="0" w:color="auto"/>
            <w:bottom w:val="none" w:sz="0" w:space="0" w:color="auto"/>
            <w:right w:val="none" w:sz="0" w:space="0" w:color="auto"/>
          </w:divBdr>
        </w:div>
        <w:div w:id="684288791">
          <w:marLeft w:val="0"/>
          <w:marRight w:val="0"/>
          <w:marTop w:val="240"/>
          <w:marBottom w:val="0"/>
          <w:divBdr>
            <w:top w:val="none" w:sz="0" w:space="0" w:color="auto"/>
            <w:left w:val="none" w:sz="0" w:space="0" w:color="auto"/>
            <w:bottom w:val="none" w:sz="0" w:space="0" w:color="auto"/>
            <w:right w:val="none" w:sz="0" w:space="0" w:color="auto"/>
          </w:divBdr>
        </w:div>
        <w:div w:id="684288851">
          <w:marLeft w:val="0"/>
          <w:marRight w:val="0"/>
          <w:marTop w:val="240"/>
          <w:marBottom w:val="0"/>
          <w:divBdr>
            <w:top w:val="none" w:sz="0" w:space="0" w:color="auto"/>
            <w:left w:val="none" w:sz="0" w:space="0" w:color="auto"/>
            <w:bottom w:val="none" w:sz="0" w:space="0" w:color="auto"/>
            <w:right w:val="none" w:sz="0" w:space="0" w:color="auto"/>
          </w:divBdr>
        </w:div>
        <w:div w:id="686714869">
          <w:marLeft w:val="0"/>
          <w:marRight w:val="0"/>
          <w:marTop w:val="240"/>
          <w:marBottom w:val="0"/>
          <w:divBdr>
            <w:top w:val="none" w:sz="0" w:space="0" w:color="auto"/>
            <w:left w:val="none" w:sz="0" w:space="0" w:color="auto"/>
            <w:bottom w:val="none" w:sz="0" w:space="0" w:color="auto"/>
            <w:right w:val="none" w:sz="0" w:space="0" w:color="auto"/>
          </w:divBdr>
        </w:div>
        <w:div w:id="688137978">
          <w:marLeft w:val="0"/>
          <w:marRight w:val="0"/>
          <w:marTop w:val="240"/>
          <w:marBottom w:val="0"/>
          <w:divBdr>
            <w:top w:val="none" w:sz="0" w:space="0" w:color="auto"/>
            <w:left w:val="none" w:sz="0" w:space="0" w:color="auto"/>
            <w:bottom w:val="none" w:sz="0" w:space="0" w:color="auto"/>
            <w:right w:val="none" w:sz="0" w:space="0" w:color="auto"/>
          </w:divBdr>
        </w:div>
        <w:div w:id="689798672">
          <w:marLeft w:val="0"/>
          <w:marRight w:val="0"/>
          <w:marTop w:val="240"/>
          <w:marBottom w:val="0"/>
          <w:divBdr>
            <w:top w:val="none" w:sz="0" w:space="0" w:color="auto"/>
            <w:left w:val="none" w:sz="0" w:space="0" w:color="auto"/>
            <w:bottom w:val="none" w:sz="0" w:space="0" w:color="auto"/>
            <w:right w:val="none" w:sz="0" w:space="0" w:color="auto"/>
          </w:divBdr>
        </w:div>
        <w:div w:id="690179125">
          <w:marLeft w:val="0"/>
          <w:marRight w:val="0"/>
          <w:marTop w:val="240"/>
          <w:marBottom w:val="0"/>
          <w:divBdr>
            <w:top w:val="none" w:sz="0" w:space="0" w:color="auto"/>
            <w:left w:val="none" w:sz="0" w:space="0" w:color="auto"/>
            <w:bottom w:val="none" w:sz="0" w:space="0" w:color="auto"/>
            <w:right w:val="none" w:sz="0" w:space="0" w:color="auto"/>
          </w:divBdr>
        </w:div>
        <w:div w:id="691031239">
          <w:marLeft w:val="0"/>
          <w:marRight w:val="0"/>
          <w:marTop w:val="240"/>
          <w:marBottom w:val="0"/>
          <w:divBdr>
            <w:top w:val="none" w:sz="0" w:space="0" w:color="auto"/>
            <w:left w:val="none" w:sz="0" w:space="0" w:color="auto"/>
            <w:bottom w:val="none" w:sz="0" w:space="0" w:color="auto"/>
            <w:right w:val="none" w:sz="0" w:space="0" w:color="auto"/>
          </w:divBdr>
        </w:div>
        <w:div w:id="692263246">
          <w:marLeft w:val="0"/>
          <w:marRight w:val="0"/>
          <w:marTop w:val="240"/>
          <w:marBottom w:val="0"/>
          <w:divBdr>
            <w:top w:val="none" w:sz="0" w:space="0" w:color="auto"/>
            <w:left w:val="none" w:sz="0" w:space="0" w:color="auto"/>
            <w:bottom w:val="none" w:sz="0" w:space="0" w:color="auto"/>
            <w:right w:val="none" w:sz="0" w:space="0" w:color="auto"/>
          </w:divBdr>
        </w:div>
        <w:div w:id="694575646">
          <w:marLeft w:val="0"/>
          <w:marRight w:val="0"/>
          <w:marTop w:val="240"/>
          <w:marBottom w:val="0"/>
          <w:divBdr>
            <w:top w:val="none" w:sz="0" w:space="0" w:color="auto"/>
            <w:left w:val="none" w:sz="0" w:space="0" w:color="auto"/>
            <w:bottom w:val="none" w:sz="0" w:space="0" w:color="auto"/>
            <w:right w:val="none" w:sz="0" w:space="0" w:color="auto"/>
          </w:divBdr>
        </w:div>
        <w:div w:id="695233896">
          <w:marLeft w:val="0"/>
          <w:marRight w:val="0"/>
          <w:marTop w:val="240"/>
          <w:marBottom w:val="0"/>
          <w:divBdr>
            <w:top w:val="none" w:sz="0" w:space="0" w:color="auto"/>
            <w:left w:val="none" w:sz="0" w:space="0" w:color="auto"/>
            <w:bottom w:val="none" w:sz="0" w:space="0" w:color="auto"/>
            <w:right w:val="none" w:sz="0" w:space="0" w:color="auto"/>
          </w:divBdr>
        </w:div>
        <w:div w:id="696009435">
          <w:marLeft w:val="0"/>
          <w:marRight w:val="0"/>
          <w:marTop w:val="240"/>
          <w:marBottom w:val="0"/>
          <w:divBdr>
            <w:top w:val="none" w:sz="0" w:space="0" w:color="auto"/>
            <w:left w:val="none" w:sz="0" w:space="0" w:color="auto"/>
            <w:bottom w:val="none" w:sz="0" w:space="0" w:color="auto"/>
            <w:right w:val="none" w:sz="0" w:space="0" w:color="auto"/>
          </w:divBdr>
        </w:div>
        <w:div w:id="698821568">
          <w:marLeft w:val="0"/>
          <w:marRight w:val="0"/>
          <w:marTop w:val="240"/>
          <w:marBottom w:val="0"/>
          <w:divBdr>
            <w:top w:val="none" w:sz="0" w:space="0" w:color="auto"/>
            <w:left w:val="none" w:sz="0" w:space="0" w:color="auto"/>
            <w:bottom w:val="none" w:sz="0" w:space="0" w:color="auto"/>
            <w:right w:val="none" w:sz="0" w:space="0" w:color="auto"/>
          </w:divBdr>
        </w:div>
        <w:div w:id="700328470">
          <w:marLeft w:val="0"/>
          <w:marRight w:val="0"/>
          <w:marTop w:val="240"/>
          <w:marBottom w:val="0"/>
          <w:divBdr>
            <w:top w:val="none" w:sz="0" w:space="0" w:color="auto"/>
            <w:left w:val="none" w:sz="0" w:space="0" w:color="auto"/>
            <w:bottom w:val="none" w:sz="0" w:space="0" w:color="auto"/>
            <w:right w:val="none" w:sz="0" w:space="0" w:color="auto"/>
          </w:divBdr>
        </w:div>
        <w:div w:id="701246611">
          <w:marLeft w:val="0"/>
          <w:marRight w:val="0"/>
          <w:marTop w:val="240"/>
          <w:marBottom w:val="0"/>
          <w:divBdr>
            <w:top w:val="none" w:sz="0" w:space="0" w:color="auto"/>
            <w:left w:val="none" w:sz="0" w:space="0" w:color="auto"/>
            <w:bottom w:val="none" w:sz="0" w:space="0" w:color="auto"/>
            <w:right w:val="none" w:sz="0" w:space="0" w:color="auto"/>
          </w:divBdr>
        </w:div>
        <w:div w:id="701511774">
          <w:marLeft w:val="0"/>
          <w:marRight w:val="0"/>
          <w:marTop w:val="240"/>
          <w:marBottom w:val="0"/>
          <w:divBdr>
            <w:top w:val="none" w:sz="0" w:space="0" w:color="auto"/>
            <w:left w:val="none" w:sz="0" w:space="0" w:color="auto"/>
            <w:bottom w:val="none" w:sz="0" w:space="0" w:color="auto"/>
            <w:right w:val="none" w:sz="0" w:space="0" w:color="auto"/>
          </w:divBdr>
        </w:div>
        <w:div w:id="705638483">
          <w:marLeft w:val="0"/>
          <w:marRight w:val="0"/>
          <w:marTop w:val="240"/>
          <w:marBottom w:val="0"/>
          <w:divBdr>
            <w:top w:val="none" w:sz="0" w:space="0" w:color="auto"/>
            <w:left w:val="none" w:sz="0" w:space="0" w:color="auto"/>
            <w:bottom w:val="none" w:sz="0" w:space="0" w:color="auto"/>
            <w:right w:val="none" w:sz="0" w:space="0" w:color="auto"/>
          </w:divBdr>
        </w:div>
        <w:div w:id="705982639">
          <w:marLeft w:val="0"/>
          <w:marRight w:val="0"/>
          <w:marTop w:val="240"/>
          <w:marBottom w:val="0"/>
          <w:divBdr>
            <w:top w:val="none" w:sz="0" w:space="0" w:color="auto"/>
            <w:left w:val="none" w:sz="0" w:space="0" w:color="auto"/>
            <w:bottom w:val="none" w:sz="0" w:space="0" w:color="auto"/>
            <w:right w:val="none" w:sz="0" w:space="0" w:color="auto"/>
          </w:divBdr>
        </w:div>
        <w:div w:id="706106341">
          <w:marLeft w:val="0"/>
          <w:marRight w:val="0"/>
          <w:marTop w:val="240"/>
          <w:marBottom w:val="0"/>
          <w:divBdr>
            <w:top w:val="none" w:sz="0" w:space="0" w:color="auto"/>
            <w:left w:val="none" w:sz="0" w:space="0" w:color="auto"/>
            <w:bottom w:val="none" w:sz="0" w:space="0" w:color="auto"/>
            <w:right w:val="none" w:sz="0" w:space="0" w:color="auto"/>
          </w:divBdr>
        </w:div>
        <w:div w:id="706373157">
          <w:marLeft w:val="0"/>
          <w:marRight w:val="0"/>
          <w:marTop w:val="240"/>
          <w:marBottom w:val="0"/>
          <w:divBdr>
            <w:top w:val="none" w:sz="0" w:space="0" w:color="auto"/>
            <w:left w:val="none" w:sz="0" w:space="0" w:color="auto"/>
            <w:bottom w:val="none" w:sz="0" w:space="0" w:color="auto"/>
            <w:right w:val="none" w:sz="0" w:space="0" w:color="auto"/>
          </w:divBdr>
        </w:div>
        <w:div w:id="713231909">
          <w:marLeft w:val="0"/>
          <w:marRight w:val="0"/>
          <w:marTop w:val="240"/>
          <w:marBottom w:val="0"/>
          <w:divBdr>
            <w:top w:val="none" w:sz="0" w:space="0" w:color="auto"/>
            <w:left w:val="none" w:sz="0" w:space="0" w:color="auto"/>
            <w:bottom w:val="none" w:sz="0" w:space="0" w:color="auto"/>
            <w:right w:val="none" w:sz="0" w:space="0" w:color="auto"/>
          </w:divBdr>
        </w:div>
        <w:div w:id="716319372">
          <w:marLeft w:val="0"/>
          <w:marRight w:val="0"/>
          <w:marTop w:val="240"/>
          <w:marBottom w:val="0"/>
          <w:divBdr>
            <w:top w:val="none" w:sz="0" w:space="0" w:color="auto"/>
            <w:left w:val="none" w:sz="0" w:space="0" w:color="auto"/>
            <w:bottom w:val="none" w:sz="0" w:space="0" w:color="auto"/>
            <w:right w:val="none" w:sz="0" w:space="0" w:color="auto"/>
          </w:divBdr>
        </w:div>
        <w:div w:id="719399110">
          <w:marLeft w:val="0"/>
          <w:marRight w:val="0"/>
          <w:marTop w:val="240"/>
          <w:marBottom w:val="0"/>
          <w:divBdr>
            <w:top w:val="none" w:sz="0" w:space="0" w:color="auto"/>
            <w:left w:val="none" w:sz="0" w:space="0" w:color="auto"/>
            <w:bottom w:val="none" w:sz="0" w:space="0" w:color="auto"/>
            <w:right w:val="none" w:sz="0" w:space="0" w:color="auto"/>
          </w:divBdr>
        </w:div>
        <w:div w:id="720785935">
          <w:marLeft w:val="0"/>
          <w:marRight w:val="0"/>
          <w:marTop w:val="240"/>
          <w:marBottom w:val="0"/>
          <w:divBdr>
            <w:top w:val="none" w:sz="0" w:space="0" w:color="auto"/>
            <w:left w:val="none" w:sz="0" w:space="0" w:color="auto"/>
            <w:bottom w:val="none" w:sz="0" w:space="0" w:color="auto"/>
            <w:right w:val="none" w:sz="0" w:space="0" w:color="auto"/>
          </w:divBdr>
        </w:div>
        <w:div w:id="721094673">
          <w:marLeft w:val="0"/>
          <w:marRight w:val="0"/>
          <w:marTop w:val="240"/>
          <w:marBottom w:val="0"/>
          <w:divBdr>
            <w:top w:val="none" w:sz="0" w:space="0" w:color="auto"/>
            <w:left w:val="none" w:sz="0" w:space="0" w:color="auto"/>
            <w:bottom w:val="none" w:sz="0" w:space="0" w:color="auto"/>
            <w:right w:val="none" w:sz="0" w:space="0" w:color="auto"/>
          </w:divBdr>
        </w:div>
        <w:div w:id="721711121">
          <w:marLeft w:val="0"/>
          <w:marRight w:val="0"/>
          <w:marTop w:val="240"/>
          <w:marBottom w:val="0"/>
          <w:divBdr>
            <w:top w:val="none" w:sz="0" w:space="0" w:color="auto"/>
            <w:left w:val="none" w:sz="0" w:space="0" w:color="auto"/>
            <w:bottom w:val="none" w:sz="0" w:space="0" w:color="auto"/>
            <w:right w:val="none" w:sz="0" w:space="0" w:color="auto"/>
          </w:divBdr>
        </w:div>
        <w:div w:id="723990141">
          <w:marLeft w:val="0"/>
          <w:marRight w:val="0"/>
          <w:marTop w:val="240"/>
          <w:marBottom w:val="0"/>
          <w:divBdr>
            <w:top w:val="none" w:sz="0" w:space="0" w:color="auto"/>
            <w:left w:val="none" w:sz="0" w:space="0" w:color="auto"/>
            <w:bottom w:val="none" w:sz="0" w:space="0" w:color="auto"/>
            <w:right w:val="none" w:sz="0" w:space="0" w:color="auto"/>
          </w:divBdr>
        </w:div>
        <w:div w:id="725228907">
          <w:marLeft w:val="0"/>
          <w:marRight w:val="0"/>
          <w:marTop w:val="240"/>
          <w:marBottom w:val="0"/>
          <w:divBdr>
            <w:top w:val="none" w:sz="0" w:space="0" w:color="auto"/>
            <w:left w:val="none" w:sz="0" w:space="0" w:color="auto"/>
            <w:bottom w:val="none" w:sz="0" w:space="0" w:color="auto"/>
            <w:right w:val="none" w:sz="0" w:space="0" w:color="auto"/>
          </w:divBdr>
        </w:div>
        <w:div w:id="725376668">
          <w:marLeft w:val="0"/>
          <w:marRight w:val="0"/>
          <w:marTop w:val="240"/>
          <w:marBottom w:val="0"/>
          <w:divBdr>
            <w:top w:val="none" w:sz="0" w:space="0" w:color="auto"/>
            <w:left w:val="none" w:sz="0" w:space="0" w:color="auto"/>
            <w:bottom w:val="none" w:sz="0" w:space="0" w:color="auto"/>
            <w:right w:val="none" w:sz="0" w:space="0" w:color="auto"/>
          </w:divBdr>
        </w:div>
        <w:div w:id="725686177">
          <w:marLeft w:val="0"/>
          <w:marRight w:val="0"/>
          <w:marTop w:val="240"/>
          <w:marBottom w:val="0"/>
          <w:divBdr>
            <w:top w:val="none" w:sz="0" w:space="0" w:color="auto"/>
            <w:left w:val="none" w:sz="0" w:space="0" w:color="auto"/>
            <w:bottom w:val="none" w:sz="0" w:space="0" w:color="auto"/>
            <w:right w:val="none" w:sz="0" w:space="0" w:color="auto"/>
          </w:divBdr>
        </w:div>
        <w:div w:id="726881366">
          <w:marLeft w:val="0"/>
          <w:marRight w:val="0"/>
          <w:marTop w:val="240"/>
          <w:marBottom w:val="0"/>
          <w:divBdr>
            <w:top w:val="none" w:sz="0" w:space="0" w:color="auto"/>
            <w:left w:val="none" w:sz="0" w:space="0" w:color="auto"/>
            <w:bottom w:val="none" w:sz="0" w:space="0" w:color="auto"/>
            <w:right w:val="none" w:sz="0" w:space="0" w:color="auto"/>
          </w:divBdr>
        </w:div>
        <w:div w:id="727458260">
          <w:marLeft w:val="0"/>
          <w:marRight w:val="0"/>
          <w:marTop w:val="240"/>
          <w:marBottom w:val="0"/>
          <w:divBdr>
            <w:top w:val="none" w:sz="0" w:space="0" w:color="auto"/>
            <w:left w:val="none" w:sz="0" w:space="0" w:color="auto"/>
            <w:bottom w:val="none" w:sz="0" w:space="0" w:color="auto"/>
            <w:right w:val="none" w:sz="0" w:space="0" w:color="auto"/>
          </w:divBdr>
        </w:div>
        <w:div w:id="728502345">
          <w:marLeft w:val="0"/>
          <w:marRight w:val="0"/>
          <w:marTop w:val="240"/>
          <w:marBottom w:val="0"/>
          <w:divBdr>
            <w:top w:val="none" w:sz="0" w:space="0" w:color="auto"/>
            <w:left w:val="none" w:sz="0" w:space="0" w:color="auto"/>
            <w:bottom w:val="none" w:sz="0" w:space="0" w:color="auto"/>
            <w:right w:val="none" w:sz="0" w:space="0" w:color="auto"/>
          </w:divBdr>
        </w:div>
        <w:div w:id="729888749">
          <w:marLeft w:val="0"/>
          <w:marRight w:val="0"/>
          <w:marTop w:val="240"/>
          <w:marBottom w:val="0"/>
          <w:divBdr>
            <w:top w:val="none" w:sz="0" w:space="0" w:color="auto"/>
            <w:left w:val="none" w:sz="0" w:space="0" w:color="auto"/>
            <w:bottom w:val="none" w:sz="0" w:space="0" w:color="auto"/>
            <w:right w:val="none" w:sz="0" w:space="0" w:color="auto"/>
          </w:divBdr>
        </w:div>
        <w:div w:id="731662021">
          <w:marLeft w:val="0"/>
          <w:marRight w:val="0"/>
          <w:marTop w:val="240"/>
          <w:marBottom w:val="0"/>
          <w:divBdr>
            <w:top w:val="none" w:sz="0" w:space="0" w:color="auto"/>
            <w:left w:val="none" w:sz="0" w:space="0" w:color="auto"/>
            <w:bottom w:val="none" w:sz="0" w:space="0" w:color="auto"/>
            <w:right w:val="none" w:sz="0" w:space="0" w:color="auto"/>
          </w:divBdr>
        </w:div>
        <w:div w:id="732001748">
          <w:marLeft w:val="0"/>
          <w:marRight w:val="0"/>
          <w:marTop w:val="240"/>
          <w:marBottom w:val="0"/>
          <w:divBdr>
            <w:top w:val="none" w:sz="0" w:space="0" w:color="auto"/>
            <w:left w:val="none" w:sz="0" w:space="0" w:color="auto"/>
            <w:bottom w:val="none" w:sz="0" w:space="0" w:color="auto"/>
            <w:right w:val="none" w:sz="0" w:space="0" w:color="auto"/>
          </w:divBdr>
        </w:div>
        <w:div w:id="732124589">
          <w:marLeft w:val="0"/>
          <w:marRight w:val="0"/>
          <w:marTop w:val="240"/>
          <w:marBottom w:val="0"/>
          <w:divBdr>
            <w:top w:val="none" w:sz="0" w:space="0" w:color="auto"/>
            <w:left w:val="none" w:sz="0" w:space="0" w:color="auto"/>
            <w:bottom w:val="none" w:sz="0" w:space="0" w:color="auto"/>
            <w:right w:val="none" w:sz="0" w:space="0" w:color="auto"/>
          </w:divBdr>
        </w:div>
        <w:div w:id="732242541">
          <w:marLeft w:val="0"/>
          <w:marRight w:val="0"/>
          <w:marTop w:val="240"/>
          <w:marBottom w:val="0"/>
          <w:divBdr>
            <w:top w:val="none" w:sz="0" w:space="0" w:color="auto"/>
            <w:left w:val="none" w:sz="0" w:space="0" w:color="auto"/>
            <w:bottom w:val="none" w:sz="0" w:space="0" w:color="auto"/>
            <w:right w:val="none" w:sz="0" w:space="0" w:color="auto"/>
          </w:divBdr>
        </w:div>
        <w:div w:id="732462505">
          <w:marLeft w:val="0"/>
          <w:marRight w:val="0"/>
          <w:marTop w:val="240"/>
          <w:marBottom w:val="0"/>
          <w:divBdr>
            <w:top w:val="none" w:sz="0" w:space="0" w:color="auto"/>
            <w:left w:val="none" w:sz="0" w:space="0" w:color="auto"/>
            <w:bottom w:val="none" w:sz="0" w:space="0" w:color="auto"/>
            <w:right w:val="none" w:sz="0" w:space="0" w:color="auto"/>
          </w:divBdr>
        </w:div>
        <w:div w:id="732850191">
          <w:marLeft w:val="0"/>
          <w:marRight w:val="0"/>
          <w:marTop w:val="240"/>
          <w:marBottom w:val="0"/>
          <w:divBdr>
            <w:top w:val="none" w:sz="0" w:space="0" w:color="auto"/>
            <w:left w:val="none" w:sz="0" w:space="0" w:color="auto"/>
            <w:bottom w:val="none" w:sz="0" w:space="0" w:color="auto"/>
            <w:right w:val="none" w:sz="0" w:space="0" w:color="auto"/>
          </w:divBdr>
        </w:div>
        <w:div w:id="735125127">
          <w:marLeft w:val="0"/>
          <w:marRight w:val="0"/>
          <w:marTop w:val="240"/>
          <w:marBottom w:val="0"/>
          <w:divBdr>
            <w:top w:val="none" w:sz="0" w:space="0" w:color="auto"/>
            <w:left w:val="none" w:sz="0" w:space="0" w:color="auto"/>
            <w:bottom w:val="none" w:sz="0" w:space="0" w:color="auto"/>
            <w:right w:val="none" w:sz="0" w:space="0" w:color="auto"/>
          </w:divBdr>
        </w:div>
        <w:div w:id="737635712">
          <w:marLeft w:val="0"/>
          <w:marRight w:val="0"/>
          <w:marTop w:val="240"/>
          <w:marBottom w:val="0"/>
          <w:divBdr>
            <w:top w:val="none" w:sz="0" w:space="0" w:color="auto"/>
            <w:left w:val="none" w:sz="0" w:space="0" w:color="auto"/>
            <w:bottom w:val="none" w:sz="0" w:space="0" w:color="auto"/>
            <w:right w:val="none" w:sz="0" w:space="0" w:color="auto"/>
          </w:divBdr>
        </w:div>
        <w:div w:id="738677980">
          <w:marLeft w:val="0"/>
          <w:marRight w:val="0"/>
          <w:marTop w:val="240"/>
          <w:marBottom w:val="0"/>
          <w:divBdr>
            <w:top w:val="none" w:sz="0" w:space="0" w:color="auto"/>
            <w:left w:val="none" w:sz="0" w:space="0" w:color="auto"/>
            <w:bottom w:val="none" w:sz="0" w:space="0" w:color="auto"/>
            <w:right w:val="none" w:sz="0" w:space="0" w:color="auto"/>
          </w:divBdr>
        </w:div>
        <w:div w:id="739063659">
          <w:marLeft w:val="0"/>
          <w:marRight w:val="0"/>
          <w:marTop w:val="240"/>
          <w:marBottom w:val="0"/>
          <w:divBdr>
            <w:top w:val="none" w:sz="0" w:space="0" w:color="auto"/>
            <w:left w:val="none" w:sz="0" w:space="0" w:color="auto"/>
            <w:bottom w:val="none" w:sz="0" w:space="0" w:color="auto"/>
            <w:right w:val="none" w:sz="0" w:space="0" w:color="auto"/>
          </w:divBdr>
        </w:div>
        <w:div w:id="740251642">
          <w:marLeft w:val="0"/>
          <w:marRight w:val="0"/>
          <w:marTop w:val="240"/>
          <w:marBottom w:val="0"/>
          <w:divBdr>
            <w:top w:val="none" w:sz="0" w:space="0" w:color="auto"/>
            <w:left w:val="none" w:sz="0" w:space="0" w:color="auto"/>
            <w:bottom w:val="none" w:sz="0" w:space="0" w:color="auto"/>
            <w:right w:val="none" w:sz="0" w:space="0" w:color="auto"/>
          </w:divBdr>
        </w:div>
        <w:div w:id="742413924">
          <w:marLeft w:val="0"/>
          <w:marRight w:val="0"/>
          <w:marTop w:val="240"/>
          <w:marBottom w:val="0"/>
          <w:divBdr>
            <w:top w:val="none" w:sz="0" w:space="0" w:color="auto"/>
            <w:left w:val="none" w:sz="0" w:space="0" w:color="auto"/>
            <w:bottom w:val="none" w:sz="0" w:space="0" w:color="auto"/>
            <w:right w:val="none" w:sz="0" w:space="0" w:color="auto"/>
          </w:divBdr>
        </w:div>
        <w:div w:id="744299789">
          <w:marLeft w:val="0"/>
          <w:marRight w:val="0"/>
          <w:marTop w:val="240"/>
          <w:marBottom w:val="0"/>
          <w:divBdr>
            <w:top w:val="none" w:sz="0" w:space="0" w:color="auto"/>
            <w:left w:val="none" w:sz="0" w:space="0" w:color="auto"/>
            <w:bottom w:val="none" w:sz="0" w:space="0" w:color="auto"/>
            <w:right w:val="none" w:sz="0" w:space="0" w:color="auto"/>
          </w:divBdr>
        </w:div>
        <w:div w:id="744424278">
          <w:marLeft w:val="0"/>
          <w:marRight w:val="0"/>
          <w:marTop w:val="240"/>
          <w:marBottom w:val="0"/>
          <w:divBdr>
            <w:top w:val="none" w:sz="0" w:space="0" w:color="auto"/>
            <w:left w:val="none" w:sz="0" w:space="0" w:color="auto"/>
            <w:bottom w:val="none" w:sz="0" w:space="0" w:color="auto"/>
            <w:right w:val="none" w:sz="0" w:space="0" w:color="auto"/>
          </w:divBdr>
        </w:div>
        <w:div w:id="746420430">
          <w:marLeft w:val="0"/>
          <w:marRight w:val="0"/>
          <w:marTop w:val="240"/>
          <w:marBottom w:val="0"/>
          <w:divBdr>
            <w:top w:val="none" w:sz="0" w:space="0" w:color="auto"/>
            <w:left w:val="none" w:sz="0" w:space="0" w:color="auto"/>
            <w:bottom w:val="none" w:sz="0" w:space="0" w:color="auto"/>
            <w:right w:val="none" w:sz="0" w:space="0" w:color="auto"/>
          </w:divBdr>
        </w:div>
        <w:div w:id="748236239">
          <w:marLeft w:val="0"/>
          <w:marRight w:val="0"/>
          <w:marTop w:val="240"/>
          <w:marBottom w:val="0"/>
          <w:divBdr>
            <w:top w:val="none" w:sz="0" w:space="0" w:color="auto"/>
            <w:left w:val="none" w:sz="0" w:space="0" w:color="auto"/>
            <w:bottom w:val="none" w:sz="0" w:space="0" w:color="auto"/>
            <w:right w:val="none" w:sz="0" w:space="0" w:color="auto"/>
          </w:divBdr>
        </w:div>
        <w:div w:id="749742618">
          <w:marLeft w:val="0"/>
          <w:marRight w:val="0"/>
          <w:marTop w:val="240"/>
          <w:marBottom w:val="0"/>
          <w:divBdr>
            <w:top w:val="none" w:sz="0" w:space="0" w:color="auto"/>
            <w:left w:val="none" w:sz="0" w:space="0" w:color="auto"/>
            <w:bottom w:val="none" w:sz="0" w:space="0" w:color="auto"/>
            <w:right w:val="none" w:sz="0" w:space="0" w:color="auto"/>
          </w:divBdr>
        </w:div>
        <w:div w:id="749812132">
          <w:marLeft w:val="0"/>
          <w:marRight w:val="0"/>
          <w:marTop w:val="240"/>
          <w:marBottom w:val="0"/>
          <w:divBdr>
            <w:top w:val="none" w:sz="0" w:space="0" w:color="auto"/>
            <w:left w:val="none" w:sz="0" w:space="0" w:color="auto"/>
            <w:bottom w:val="none" w:sz="0" w:space="0" w:color="auto"/>
            <w:right w:val="none" w:sz="0" w:space="0" w:color="auto"/>
          </w:divBdr>
        </w:div>
        <w:div w:id="753013036">
          <w:marLeft w:val="0"/>
          <w:marRight w:val="0"/>
          <w:marTop w:val="240"/>
          <w:marBottom w:val="0"/>
          <w:divBdr>
            <w:top w:val="none" w:sz="0" w:space="0" w:color="auto"/>
            <w:left w:val="none" w:sz="0" w:space="0" w:color="auto"/>
            <w:bottom w:val="none" w:sz="0" w:space="0" w:color="auto"/>
            <w:right w:val="none" w:sz="0" w:space="0" w:color="auto"/>
          </w:divBdr>
        </w:div>
        <w:div w:id="753940846">
          <w:marLeft w:val="0"/>
          <w:marRight w:val="0"/>
          <w:marTop w:val="240"/>
          <w:marBottom w:val="0"/>
          <w:divBdr>
            <w:top w:val="none" w:sz="0" w:space="0" w:color="auto"/>
            <w:left w:val="none" w:sz="0" w:space="0" w:color="auto"/>
            <w:bottom w:val="none" w:sz="0" w:space="0" w:color="auto"/>
            <w:right w:val="none" w:sz="0" w:space="0" w:color="auto"/>
          </w:divBdr>
        </w:div>
        <w:div w:id="755708648">
          <w:marLeft w:val="0"/>
          <w:marRight w:val="0"/>
          <w:marTop w:val="240"/>
          <w:marBottom w:val="0"/>
          <w:divBdr>
            <w:top w:val="none" w:sz="0" w:space="0" w:color="auto"/>
            <w:left w:val="none" w:sz="0" w:space="0" w:color="auto"/>
            <w:bottom w:val="none" w:sz="0" w:space="0" w:color="auto"/>
            <w:right w:val="none" w:sz="0" w:space="0" w:color="auto"/>
          </w:divBdr>
        </w:div>
        <w:div w:id="755976323">
          <w:marLeft w:val="0"/>
          <w:marRight w:val="0"/>
          <w:marTop w:val="240"/>
          <w:marBottom w:val="0"/>
          <w:divBdr>
            <w:top w:val="none" w:sz="0" w:space="0" w:color="auto"/>
            <w:left w:val="none" w:sz="0" w:space="0" w:color="auto"/>
            <w:bottom w:val="none" w:sz="0" w:space="0" w:color="auto"/>
            <w:right w:val="none" w:sz="0" w:space="0" w:color="auto"/>
          </w:divBdr>
        </w:div>
        <w:div w:id="757944719">
          <w:marLeft w:val="0"/>
          <w:marRight w:val="0"/>
          <w:marTop w:val="240"/>
          <w:marBottom w:val="0"/>
          <w:divBdr>
            <w:top w:val="none" w:sz="0" w:space="0" w:color="auto"/>
            <w:left w:val="none" w:sz="0" w:space="0" w:color="auto"/>
            <w:bottom w:val="none" w:sz="0" w:space="0" w:color="auto"/>
            <w:right w:val="none" w:sz="0" w:space="0" w:color="auto"/>
          </w:divBdr>
        </w:div>
        <w:div w:id="759521317">
          <w:marLeft w:val="0"/>
          <w:marRight w:val="0"/>
          <w:marTop w:val="240"/>
          <w:marBottom w:val="0"/>
          <w:divBdr>
            <w:top w:val="none" w:sz="0" w:space="0" w:color="auto"/>
            <w:left w:val="none" w:sz="0" w:space="0" w:color="auto"/>
            <w:bottom w:val="none" w:sz="0" w:space="0" w:color="auto"/>
            <w:right w:val="none" w:sz="0" w:space="0" w:color="auto"/>
          </w:divBdr>
        </w:div>
        <w:div w:id="762609492">
          <w:marLeft w:val="0"/>
          <w:marRight w:val="0"/>
          <w:marTop w:val="240"/>
          <w:marBottom w:val="0"/>
          <w:divBdr>
            <w:top w:val="none" w:sz="0" w:space="0" w:color="auto"/>
            <w:left w:val="none" w:sz="0" w:space="0" w:color="auto"/>
            <w:bottom w:val="none" w:sz="0" w:space="0" w:color="auto"/>
            <w:right w:val="none" w:sz="0" w:space="0" w:color="auto"/>
          </w:divBdr>
        </w:div>
        <w:div w:id="763040891">
          <w:marLeft w:val="0"/>
          <w:marRight w:val="0"/>
          <w:marTop w:val="240"/>
          <w:marBottom w:val="0"/>
          <w:divBdr>
            <w:top w:val="none" w:sz="0" w:space="0" w:color="auto"/>
            <w:left w:val="none" w:sz="0" w:space="0" w:color="auto"/>
            <w:bottom w:val="none" w:sz="0" w:space="0" w:color="auto"/>
            <w:right w:val="none" w:sz="0" w:space="0" w:color="auto"/>
          </w:divBdr>
        </w:div>
        <w:div w:id="766079876">
          <w:marLeft w:val="0"/>
          <w:marRight w:val="0"/>
          <w:marTop w:val="240"/>
          <w:marBottom w:val="0"/>
          <w:divBdr>
            <w:top w:val="none" w:sz="0" w:space="0" w:color="auto"/>
            <w:left w:val="none" w:sz="0" w:space="0" w:color="auto"/>
            <w:bottom w:val="none" w:sz="0" w:space="0" w:color="auto"/>
            <w:right w:val="none" w:sz="0" w:space="0" w:color="auto"/>
          </w:divBdr>
        </w:div>
        <w:div w:id="766582072">
          <w:marLeft w:val="0"/>
          <w:marRight w:val="0"/>
          <w:marTop w:val="240"/>
          <w:marBottom w:val="0"/>
          <w:divBdr>
            <w:top w:val="none" w:sz="0" w:space="0" w:color="auto"/>
            <w:left w:val="none" w:sz="0" w:space="0" w:color="auto"/>
            <w:bottom w:val="none" w:sz="0" w:space="0" w:color="auto"/>
            <w:right w:val="none" w:sz="0" w:space="0" w:color="auto"/>
          </w:divBdr>
        </w:div>
        <w:div w:id="767694392">
          <w:marLeft w:val="0"/>
          <w:marRight w:val="0"/>
          <w:marTop w:val="240"/>
          <w:marBottom w:val="0"/>
          <w:divBdr>
            <w:top w:val="none" w:sz="0" w:space="0" w:color="auto"/>
            <w:left w:val="none" w:sz="0" w:space="0" w:color="auto"/>
            <w:bottom w:val="none" w:sz="0" w:space="0" w:color="auto"/>
            <w:right w:val="none" w:sz="0" w:space="0" w:color="auto"/>
          </w:divBdr>
        </w:div>
        <w:div w:id="767887408">
          <w:marLeft w:val="0"/>
          <w:marRight w:val="0"/>
          <w:marTop w:val="240"/>
          <w:marBottom w:val="0"/>
          <w:divBdr>
            <w:top w:val="none" w:sz="0" w:space="0" w:color="auto"/>
            <w:left w:val="none" w:sz="0" w:space="0" w:color="auto"/>
            <w:bottom w:val="none" w:sz="0" w:space="0" w:color="auto"/>
            <w:right w:val="none" w:sz="0" w:space="0" w:color="auto"/>
          </w:divBdr>
        </w:div>
        <w:div w:id="768041680">
          <w:marLeft w:val="0"/>
          <w:marRight w:val="0"/>
          <w:marTop w:val="240"/>
          <w:marBottom w:val="0"/>
          <w:divBdr>
            <w:top w:val="none" w:sz="0" w:space="0" w:color="auto"/>
            <w:left w:val="none" w:sz="0" w:space="0" w:color="auto"/>
            <w:bottom w:val="none" w:sz="0" w:space="0" w:color="auto"/>
            <w:right w:val="none" w:sz="0" w:space="0" w:color="auto"/>
          </w:divBdr>
        </w:div>
        <w:div w:id="773791229">
          <w:marLeft w:val="0"/>
          <w:marRight w:val="0"/>
          <w:marTop w:val="240"/>
          <w:marBottom w:val="0"/>
          <w:divBdr>
            <w:top w:val="none" w:sz="0" w:space="0" w:color="auto"/>
            <w:left w:val="none" w:sz="0" w:space="0" w:color="auto"/>
            <w:bottom w:val="none" w:sz="0" w:space="0" w:color="auto"/>
            <w:right w:val="none" w:sz="0" w:space="0" w:color="auto"/>
          </w:divBdr>
        </w:div>
        <w:div w:id="775365776">
          <w:marLeft w:val="0"/>
          <w:marRight w:val="0"/>
          <w:marTop w:val="240"/>
          <w:marBottom w:val="0"/>
          <w:divBdr>
            <w:top w:val="none" w:sz="0" w:space="0" w:color="auto"/>
            <w:left w:val="none" w:sz="0" w:space="0" w:color="auto"/>
            <w:bottom w:val="none" w:sz="0" w:space="0" w:color="auto"/>
            <w:right w:val="none" w:sz="0" w:space="0" w:color="auto"/>
          </w:divBdr>
        </w:div>
        <w:div w:id="778263225">
          <w:marLeft w:val="0"/>
          <w:marRight w:val="0"/>
          <w:marTop w:val="240"/>
          <w:marBottom w:val="0"/>
          <w:divBdr>
            <w:top w:val="none" w:sz="0" w:space="0" w:color="auto"/>
            <w:left w:val="none" w:sz="0" w:space="0" w:color="auto"/>
            <w:bottom w:val="none" w:sz="0" w:space="0" w:color="auto"/>
            <w:right w:val="none" w:sz="0" w:space="0" w:color="auto"/>
          </w:divBdr>
        </w:div>
        <w:div w:id="779960445">
          <w:marLeft w:val="0"/>
          <w:marRight w:val="0"/>
          <w:marTop w:val="240"/>
          <w:marBottom w:val="0"/>
          <w:divBdr>
            <w:top w:val="none" w:sz="0" w:space="0" w:color="auto"/>
            <w:left w:val="none" w:sz="0" w:space="0" w:color="auto"/>
            <w:bottom w:val="none" w:sz="0" w:space="0" w:color="auto"/>
            <w:right w:val="none" w:sz="0" w:space="0" w:color="auto"/>
          </w:divBdr>
        </w:div>
        <w:div w:id="781844829">
          <w:marLeft w:val="0"/>
          <w:marRight w:val="0"/>
          <w:marTop w:val="240"/>
          <w:marBottom w:val="0"/>
          <w:divBdr>
            <w:top w:val="none" w:sz="0" w:space="0" w:color="auto"/>
            <w:left w:val="none" w:sz="0" w:space="0" w:color="auto"/>
            <w:bottom w:val="none" w:sz="0" w:space="0" w:color="auto"/>
            <w:right w:val="none" w:sz="0" w:space="0" w:color="auto"/>
          </w:divBdr>
        </w:div>
        <w:div w:id="786194615">
          <w:marLeft w:val="0"/>
          <w:marRight w:val="0"/>
          <w:marTop w:val="240"/>
          <w:marBottom w:val="0"/>
          <w:divBdr>
            <w:top w:val="none" w:sz="0" w:space="0" w:color="auto"/>
            <w:left w:val="none" w:sz="0" w:space="0" w:color="auto"/>
            <w:bottom w:val="none" w:sz="0" w:space="0" w:color="auto"/>
            <w:right w:val="none" w:sz="0" w:space="0" w:color="auto"/>
          </w:divBdr>
        </w:div>
        <w:div w:id="786582588">
          <w:marLeft w:val="0"/>
          <w:marRight w:val="0"/>
          <w:marTop w:val="240"/>
          <w:marBottom w:val="0"/>
          <w:divBdr>
            <w:top w:val="none" w:sz="0" w:space="0" w:color="auto"/>
            <w:left w:val="none" w:sz="0" w:space="0" w:color="auto"/>
            <w:bottom w:val="none" w:sz="0" w:space="0" w:color="auto"/>
            <w:right w:val="none" w:sz="0" w:space="0" w:color="auto"/>
          </w:divBdr>
        </w:div>
        <w:div w:id="787815108">
          <w:marLeft w:val="0"/>
          <w:marRight w:val="0"/>
          <w:marTop w:val="240"/>
          <w:marBottom w:val="0"/>
          <w:divBdr>
            <w:top w:val="none" w:sz="0" w:space="0" w:color="auto"/>
            <w:left w:val="none" w:sz="0" w:space="0" w:color="auto"/>
            <w:bottom w:val="none" w:sz="0" w:space="0" w:color="auto"/>
            <w:right w:val="none" w:sz="0" w:space="0" w:color="auto"/>
          </w:divBdr>
        </w:div>
        <w:div w:id="789978081">
          <w:marLeft w:val="0"/>
          <w:marRight w:val="0"/>
          <w:marTop w:val="240"/>
          <w:marBottom w:val="0"/>
          <w:divBdr>
            <w:top w:val="none" w:sz="0" w:space="0" w:color="auto"/>
            <w:left w:val="none" w:sz="0" w:space="0" w:color="auto"/>
            <w:bottom w:val="none" w:sz="0" w:space="0" w:color="auto"/>
            <w:right w:val="none" w:sz="0" w:space="0" w:color="auto"/>
          </w:divBdr>
        </w:div>
        <w:div w:id="792865907">
          <w:marLeft w:val="0"/>
          <w:marRight w:val="0"/>
          <w:marTop w:val="240"/>
          <w:marBottom w:val="0"/>
          <w:divBdr>
            <w:top w:val="none" w:sz="0" w:space="0" w:color="auto"/>
            <w:left w:val="none" w:sz="0" w:space="0" w:color="auto"/>
            <w:bottom w:val="none" w:sz="0" w:space="0" w:color="auto"/>
            <w:right w:val="none" w:sz="0" w:space="0" w:color="auto"/>
          </w:divBdr>
        </w:div>
        <w:div w:id="793522850">
          <w:marLeft w:val="0"/>
          <w:marRight w:val="0"/>
          <w:marTop w:val="240"/>
          <w:marBottom w:val="0"/>
          <w:divBdr>
            <w:top w:val="none" w:sz="0" w:space="0" w:color="auto"/>
            <w:left w:val="none" w:sz="0" w:space="0" w:color="auto"/>
            <w:bottom w:val="none" w:sz="0" w:space="0" w:color="auto"/>
            <w:right w:val="none" w:sz="0" w:space="0" w:color="auto"/>
          </w:divBdr>
        </w:div>
        <w:div w:id="794523489">
          <w:marLeft w:val="0"/>
          <w:marRight w:val="0"/>
          <w:marTop w:val="240"/>
          <w:marBottom w:val="0"/>
          <w:divBdr>
            <w:top w:val="none" w:sz="0" w:space="0" w:color="auto"/>
            <w:left w:val="none" w:sz="0" w:space="0" w:color="auto"/>
            <w:bottom w:val="none" w:sz="0" w:space="0" w:color="auto"/>
            <w:right w:val="none" w:sz="0" w:space="0" w:color="auto"/>
          </w:divBdr>
        </w:div>
        <w:div w:id="795490920">
          <w:marLeft w:val="0"/>
          <w:marRight w:val="0"/>
          <w:marTop w:val="240"/>
          <w:marBottom w:val="0"/>
          <w:divBdr>
            <w:top w:val="none" w:sz="0" w:space="0" w:color="auto"/>
            <w:left w:val="none" w:sz="0" w:space="0" w:color="auto"/>
            <w:bottom w:val="none" w:sz="0" w:space="0" w:color="auto"/>
            <w:right w:val="none" w:sz="0" w:space="0" w:color="auto"/>
          </w:divBdr>
        </w:div>
        <w:div w:id="795878932">
          <w:marLeft w:val="0"/>
          <w:marRight w:val="0"/>
          <w:marTop w:val="240"/>
          <w:marBottom w:val="0"/>
          <w:divBdr>
            <w:top w:val="none" w:sz="0" w:space="0" w:color="auto"/>
            <w:left w:val="none" w:sz="0" w:space="0" w:color="auto"/>
            <w:bottom w:val="none" w:sz="0" w:space="0" w:color="auto"/>
            <w:right w:val="none" w:sz="0" w:space="0" w:color="auto"/>
          </w:divBdr>
        </w:div>
        <w:div w:id="795947903">
          <w:marLeft w:val="0"/>
          <w:marRight w:val="0"/>
          <w:marTop w:val="240"/>
          <w:marBottom w:val="0"/>
          <w:divBdr>
            <w:top w:val="none" w:sz="0" w:space="0" w:color="auto"/>
            <w:left w:val="none" w:sz="0" w:space="0" w:color="auto"/>
            <w:bottom w:val="none" w:sz="0" w:space="0" w:color="auto"/>
            <w:right w:val="none" w:sz="0" w:space="0" w:color="auto"/>
          </w:divBdr>
        </w:div>
        <w:div w:id="796069480">
          <w:marLeft w:val="0"/>
          <w:marRight w:val="0"/>
          <w:marTop w:val="240"/>
          <w:marBottom w:val="0"/>
          <w:divBdr>
            <w:top w:val="none" w:sz="0" w:space="0" w:color="auto"/>
            <w:left w:val="none" w:sz="0" w:space="0" w:color="auto"/>
            <w:bottom w:val="none" w:sz="0" w:space="0" w:color="auto"/>
            <w:right w:val="none" w:sz="0" w:space="0" w:color="auto"/>
          </w:divBdr>
        </w:div>
        <w:div w:id="796485000">
          <w:marLeft w:val="0"/>
          <w:marRight w:val="0"/>
          <w:marTop w:val="240"/>
          <w:marBottom w:val="0"/>
          <w:divBdr>
            <w:top w:val="none" w:sz="0" w:space="0" w:color="auto"/>
            <w:left w:val="none" w:sz="0" w:space="0" w:color="auto"/>
            <w:bottom w:val="none" w:sz="0" w:space="0" w:color="auto"/>
            <w:right w:val="none" w:sz="0" w:space="0" w:color="auto"/>
          </w:divBdr>
        </w:div>
        <w:div w:id="797604915">
          <w:marLeft w:val="0"/>
          <w:marRight w:val="0"/>
          <w:marTop w:val="240"/>
          <w:marBottom w:val="0"/>
          <w:divBdr>
            <w:top w:val="none" w:sz="0" w:space="0" w:color="auto"/>
            <w:left w:val="none" w:sz="0" w:space="0" w:color="auto"/>
            <w:bottom w:val="none" w:sz="0" w:space="0" w:color="auto"/>
            <w:right w:val="none" w:sz="0" w:space="0" w:color="auto"/>
          </w:divBdr>
        </w:div>
        <w:div w:id="800155056">
          <w:marLeft w:val="0"/>
          <w:marRight w:val="0"/>
          <w:marTop w:val="240"/>
          <w:marBottom w:val="0"/>
          <w:divBdr>
            <w:top w:val="none" w:sz="0" w:space="0" w:color="auto"/>
            <w:left w:val="none" w:sz="0" w:space="0" w:color="auto"/>
            <w:bottom w:val="none" w:sz="0" w:space="0" w:color="auto"/>
            <w:right w:val="none" w:sz="0" w:space="0" w:color="auto"/>
          </w:divBdr>
        </w:div>
        <w:div w:id="800612125">
          <w:marLeft w:val="0"/>
          <w:marRight w:val="0"/>
          <w:marTop w:val="240"/>
          <w:marBottom w:val="0"/>
          <w:divBdr>
            <w:top w:val="none" w:sz="0" w:space="0" w:color="auto"/>
            <w:left w:val="none" w:sz="0" w:space="0" w:color="auto"/>
            <w:bottom w:val="none" w:sz="0" w:space="0" w:color="auto"/>
            <w:right w:val="none" w:sz="0" w:space="0" w:color="auto"/>
          </w:divBdr>
        </w:div>
        <w:div w:id="800923635">
          <w:marLeft w:val="0"/>
          <w:marRight w:val="0"/>
          <w:marTop w:val="240"/>
          <w:marBottom w:val="0"/>
          <w:divBdr>
            <w:top w:val="none" w:sz="0" w:space="0" w:color="auto"/>
            <w:left w:val="none" w:sz="0" w:space="0" w:color="auto"/>
            <w:bottom w:val="none" w:sz="0" w:space="0" w:color="auto"/>
            <w:right w:val="none" w:sz="0" w:space="0" w:color="auto"/>
          </w:divBdr>
        </w:div>
        <w:div w:id="801385657">
          <w:marLeft w:val="0"/>
          <w:marRight w:val="0"/>
          <w:marTop w:val="240"/>
          <w:marBottom w:val="0"/>
          <w:divBdr>
            <w:top w:val="none" w:sz="0" w:space="0" w:color="auto"/>
            <w:left w:val="none" w:sz="0" w:space="0" w:color="auto"/>
            <w:bottom w:val="none" w:sz="0" w:space="0" w:color="auto"/>
            <w:right w:val="none" w:sz="0" w:space="0" w:color="auto"/>
          </w:divBdr>
        </w:div>
        <w:div w:id="803040180">
          <w:marLeft w:val="0"/>
          <w:marRight w:val="0"/>
          <w:marTop w:val="240"/>
          <w:marBottom w:val="0"/>
          <w:divBdr>
            <w:top w:val="none" w:sz="0" w:space="0" w:color="auto"/>
            <w:left w:val="none" w:sz="0" w:space="0" w:color="auto"/>
            <w:bottom w:val="none" w:sz="0" w:space="0" w:color="auto"/>
            <w:right w:val="none" w:sz="0" w:space="0" w:color="auto"/>
          </w:divBdr>
        </w:div>
        <w:div w:id="803083400">
          <w:marLeft w:val="0"/>
          <w:marRight w:val="0"/>
          <w:marTop w:val="240"/>
          <w:marBottom w:val="0"/>
          <w:divBdr>
            <w:top w:val="none" w:sz="0" w:space="0" w:color="auto"/>
            <w:left w:val="none" w:sz="0" w:space="0" w:color="auto"/>
            <w:bottom w:val="none" w:sz="0" w:space="0" w:color="auto"/>
            <w:right w:val="none" w:sz="0" w:space="0" w:color="auto"/>
          </w:divBdr>
        </w:div>
        <w:div w:id="803810392">
          <w:marLeft w:val="0"/>
          <w:marRight w:val="0"/>
          <w:marTop w:val="240"/>
          <w:marBottom w:val="0"/>
          <w:divBdr>
            <w:top w:val="none" w:sz="0" w:space="0" w:color="auto"/>
            <w:left w:val="none" w:sz="0" w:space="0" w:color="auto"/>
            <w:bottom w:val="none" w:sz="0" w:space="0" w:color="auto"/>
            <w:right w:val="none" w:sz="0" w:space="0" w:color="auto"/>
          </w:divBdr>
        </w:div>
        <w:div w:id="804929652">
          <w:marLeft w:val="0"/>
          <w:marRight w:val="0"/>
          <w:marTop w:val="240"/>
          <w:marBottom w:val="0"/>
          <w:divBdr>
            <w:top w:val="none" w:sz="0" w:space="0" w:color="auto"/>
            <w:left w:val="none" w:sz="0" w:space="0" w:color="auto"/>
            <w:bottom w:val="none" w:sz="0" w:space="0" w:color="auto"/>
            <w:right w:val="none" w:sz="0" w:space="0" w:color="auto"/>
          </w:divBdr>
        </w:div>
        <w:div w:id="805243665">
          <w:marLeft w:val="0"/>
          <w:marRight w:val="0"/>
          <w:marTop w:val="240"/>
          <w:marBottom w:val="0"/>
          <w:divBdr>
            <w:top w:val="none" w:sz="0" w:space="0" w:color="auto"/>
            <w:left w:val="none" w:sz="0" w:space="0" w:color="auto"/>
            <w:bottom w:val="none" w:sz="0" w:space="0" w:color="auto"/>
            <w:right w:val="none" w:sz="0" w:space="0" w:color="auto"/>
          </w:divBdr>
        </w:div>
        <w:div w:id="805926076">
          <w:marLeft w:val="0"/>
          <w:marRight w:val="0"/>
          <w:marTop w:val="240"/>
          <w:marBottom w:val="0"/>
          <w:divBdr>
            <w:top w:val="none" w:sz="0" w:space="0" w:color="auto"/>
            <w:left w:val="none" w:sz="0" w:space="0" w:color="auto"/>
            <w:bottom w:val="none" w:sz="0" w:space="0" w:color="auto"/>
            <w:right w:val="none" w:sz="0" w:space="0" w:color="auto"/>
          </w:divBdr>
        </w:div>
        <w:div w:id="807018961">
          <w:marLeft w:val="0"/>
          <w:marRight w:val="0"/>
          <w:marTop w:val="240"/>
          <w:marBottom w:val="0"/>
          <w:divBdr>
            <w:top w:val="none" w:sz="0" w:space="0" w:color="auto"/>
            <w:left w:val="none" w:sz="0" w:space="0" w:color="auto"/>
            <w:bottom w:val="none" w:sz="0" w:space="0" w:color="auto"/>
            <w:right w:val="none" w:sz="0" w:space="0" w:color="auto"/>
          </w:divBdr>
        </w:div>
        <w:div w:id="807479325">
          <w:marLeft w:val="0"/>
          <w:marRight w:val="0"/>
          <w:marTop w:val="240"/>
          <w:marBottom w:val="0"/>
          <w:divBdr>
            <w:top w:val="none" w:sz="0" w:space="0" w:color="auto"/>
            <w:left w:val="none" w:sz="0" w:space="0" w:color="auto"/>
            <w:bottom w:val="none" w:sz="0" w:space="0" w:color="auto"/>
            <w:right w:val="none" w:sz="0" w:space="0" w:color="auto"/>
          </w:divBdr>
        </w:div>
        <w:div w:id="807894927">
          <w:marLeft w:val="0"/>
          <w:marRight w:val="0"/>
          <w:marTop w:val="240"/>
          <w:marBottom w:val="0"/>
          <w:divBdr>
            <w:top w:val="none" w:sz="0" w:space="0" w:color="auto"/>
            <w:left w:val="none" w:sz="0" w:space="0" w:color="auto"/>
            <w:bottom w:val="none" w:sz="0" w:space="0" w:color="auto"/>
            <w:right w:val="none" w:sz="0" w:space="0" w:color="auto"/>
          </w:divBdr>
        </w:div>
        <w:div w:id="809594508">
          <w:marLeft w:val="0"/>
          <w:marRight w:val="0"/>
          <w:marTop w:val="240"/>
          <w:marBottom w:val="0"/>
          <w:divBdr>
            <w:top w:val="none" w:sz="0" w:space="0" w:color="auto"/>
            <w:left w:val="none" w:sz="0" w:space="0" w:color="auto"/>
            <w:bottom w:val="none" w:sz="0" w:space="0" w:color="auto"/>
            <w:right w:val="none" w:sz="0" w:space="0" w:color="auto"/>
          </w:divBdr>
        </w:div>
        <w:div w:id="812285725">
          <w:marLeft w:val="0"/>
          <w:marRight w:val="0"/>
          <w:marTop w:val="240"/>
          <w:marBottom w:val="0"/>
          <w:divBdr>
            <w:top w:val="none" w:sz="0" w:space="0" w:color="auto"/>
            <w:left w:val="none" w:sz="0" w:space="0" w:color="auto"/>
            <w:bottom w:val="none" w:sz="0" w:space="0" w:color="auto"/>
            <w:right w:val="none" w:sz="0" w:space="0" w:color="auto"/>
          </w:divBdr>
        </w:div>
        <w:div w:id="813256971">
          <w:marLeft w:val="0"/>
          <w:marRight w:val="0"/>
          <w:marTop w:val="240"/>
          <w:marBottom w:val="0"/>
          <w:divBdr>
            <w:top w:val="none" w:sz="0" w:space="0" w:color="auto"/>
            <w:left w:val="none" w:sz="0" w:space="0" w:color="auto"/>
            <w:bottom w:val="none" w:sz="0" w:space="0" w:color="auto"/>
            <w:right w:val="none" w:sz="0" w:space="0" w:color="auto"/>
          </w:divBdr>
        </w:div>
        <w:div w:id="817842822">
          <w:marLeft w:val="0"/>
          <w:marRight w:val="0"/>
          <w:marTop w:val="240"/>
          <w:marBottom w:val="0"/>
          <w:divBdr>
            <w:top w:val="none" w:sz="0" w:space="0" w:color="auto"/>
            <w:left w:val="none" w:sz="0" w:space="0" w:color="auto"/>
            <w:bottom w:val="none" w:sz="0" w:space="0" w:color="auto"/>
            <w:right w:val="none" w:sz="0" w:space="0" w:color="auto"/>
          </w:divBdr>
        </w:div>
        <w:div w:id="819342633">
          <w:marLeft w:val="0"/>
          <w:marRight w:val="0"/>
          <w:marTop w:val="240"/>
          <w:marBottom w:val="0"/>
          <w:divBdr>
            <w:top w:val="none" w:sz="0" w:space="0" w:color="auto"/>
            <w:left w:val="none" w:sz="0" w:space="0" w:color="auto"/>
            <w:bottom w:val="none" w:sz="0" w:space="0" w:color="auto"/>
            <w:right w:val="none" w:sz="0" w:space="0" w:color="auto"/>
          </w:divBdr>
        </w:div>
        <w:div w:id="821317131">
          <w:marLeft w:val="0"/>
          <w:marRight w:val="0"/>
          <w:marTop w:val="240"/>
          <w:marBottom w:val="0"/>
          <w:divBdr>
            <w:top w:val="none" w:sz="0" w:space="0" w:color="auto"/>
            <w:left w:val="none" w:sz="0" w:space="0" w:color="auto"/>
            <w:bottom w:val="none" w:sz="0" w:space="0" w:color="auto"/>
            <w:right w:val="none" w:sz="0" w:space="0" w:color="auto"/>
          </w:divBdr>
        </w:div>
        <w:div w:id="823012364">
          <w:marLeft w:val="0"/>
          <w:marRight w:val="0"/>
          <w:marTop w:val="240"/>
          <w:marBottom w:val="0"/>
          <w:divBdr>
            <w:top w:val="none" w:sz="0" w:space="0" w:color="auto"/>
            <w:left w:val="none" w:sz="0" w:space="0" w:color="auto"/>
            <w:bottom w:val="none" w:sz="0" w:space="0" w:color="auto"/>
            <w:right w:val="none" w:sz="0" w:space="0" w:color="auto"/>
          </w:divBdr>
        </w:div>
        <w:div w:id="823199407">
          <w:marLeft w:val="0"/>
          <w:marRight w:val="0"/>
          <w:marTop w:val="240"/>
          <w:marBottom w:val="0"/>
          <w:divBdr>
            <w:top w:val="none" w:sz="0" w:space="0" w:color="auto"/>
            <w:left w:val="none" w:sz="0" w:space="0" w:color="auto"/>
            <w:bottom w:val="none" w:sz="0" w:space="0" w:color="auto"/>
            <w:right w:val="none" w:sz="0" w:space="0" w:color="auto"/>
          </w:divBdr>
        </w:div>
        <w:div w:id="824325367">
          <w:marLeft w:val="0"/>
          <w:marRight w:val="0"/>
          <w:marTop w:val="240"/>
          <w:marBottom w:val="0"/>
          <w:divBdr>
            <w:top w:val="none" w:sz="0" w:space="0" w:color="auto"/>
            <w:left w:val="none" w:sz="0" w:space="0" w:color="auto"/>
            <w:bottom w:val="none" w:sz="0" w:space="0" w:color="auto"/>
            <w:right w:val="none" w:sz="0" w:space="0" w:color="auto"/>
          </w:divBdr>
        </w:div>
        <w:div w:id="824661776">
          <w:marLeft w:val="0"/>
          <w:marRight w:val="0"/>
          <w:marTop w:val="240"/>
          <w:marBottom w:val="0"/>
          <w:divBdr>
            <w:top w:val="none" w:sz="0" w:space="0" w:color="auto"/>
            <w:left w:val="none" w:sz="0" w:space="0" w:color="auto"/>
            <w:bottom w:val="none" w:sz="0" w:space="0" w:color="auto"/>
            <w:right w:val="none" w:sz="0" w:space="0" w:color="auto"/>
          </w:divBdr>
        </w:div>
        <w:div w:id="825363536">
          <w:marLeft w:val="0"/>
          <w:marRight w:val="0"/>
          <w:marTop w:val="240"/>
          <w:marBottom w:val="0"/>
          <w:divBdr>
            <w:top w:val="none" w:sz="0" w:space="0" w:color="auto"/>
            <w:left w:val="none" w:sz="0" w:space="0" w:color="auto"/>
            <w:bottom w:val="none" w:sz="0" w:space="0" w:color="auto"/>
            <w:right w:val="none" w:sz="0" w:space="0" w:color="auto"/>
          </w:divBdr>
        </w:div>
        <w:div w:id="827211773">
          <w:marLeft w:val="0"/>
          <w:marRight w:val="0"/>
          <w:marTop w:val="240"/>
          <w:marBottom w:val="0"/>
          <w:divBdr>
            <w:top w:val="none" w:sz="0" w:space="0" w:color="auto"/>
            <w:left w:val="none" w:sz="0" w:space="0" w:color="auto"/>
            <w:bottom w:val="none" w:sz="0" w:space="0" w:color="auto"/>
            <w:right w:val="none" w:sz="0" w:space="0" w:color="auto"/>
          </w:divBdr>
        </w:div>
        <w:div w:id="827555447">
          <w:marLeft w:val="0"/>
          <w:marRight w:val="0"/>
          <w:marTop w:val="240"/>
          <w:marBottom w:val="0"/>
          <w:divBdr>
            <w:top w:val="none" w:sz="0" w:space="0" w:color="auto"/>
            <w:left w:val="none" w:sz="0" w:space="0" w:color="auto"/>
            <w:bottom w:val="none" w:sz="0" w:space="0" w:color="auto"/>
            <w:right w:val="none" w:sz="0" w:space="0" w:color="auto"/>
          </w:divBdr>
        </w:div>
        <w:div w:id="827793453">
          <w:marLeft w:val="0"/>
          <w:marRight w:val="0"/>
          <w:marTop w:val="240"/>
          <w:marBottom w:val="0"/>
          <w:divBdr>
            <w:top w:val="none" w:sz="0" w:space="0" w:color="auto"/>
            <w:left w:val="none" w:sz="0" w:space="0" w:color="auto"/>
            <w:bottom w:val="none" w:sz="0" w:space="0" w:color="auto"/>
            <w:right w:val="none" w:sz="0" w:space="0" w:color="auto"/>
          </w:divBdr>
        </w:div>
        <w:div w:id="830635543">
          <w:marLeft w:val="0"/>
          <w:marRight w:val="0"/>
          <w:marTop w:val="240"/>
          <w:marBottom w:val="0"/>
          <w:divBdr>
            <w:top w:val="none" w:sz="0" w:space="0" w:color="auto"/>
            <w:left w:val="none" w:sz="0" w:space="0" w:color="auto"/>
            <w:bottom w:val="none" w:sz="0" w:space="0" w:color="auto"/>
            <w:right w:val="none" w:sz="0" w:space="0" w:color="auto"/>
          </w:divBdr>
        </w:div>
        <w:div w:id="831483472">
          <w:marLeft w:val="0"/>
          <w:marRight w:val="0"/>
          <w:marTop w:val="240"/>
          <w:marBottom w:val="0"/>
          <w:divBdr>
            <w:top w:val="none" w:sz="0" w:space="0" w:color="auto"/>
            <w:left w:val="none" w:sz="0" w:space="0" w:color="auto"/>
            <w:bottom w:val="none" w:sz="0" w:space="0" w:color="auto"/>
            <w:right w:val="none" w:sz="0" w:space="0" w:color="auto"/>
          </w:divBdr>
        </w:div>
        <w:div w:id="832375030">
          <w:marLeft w:val="0"/>
          <w:marRight w:val="0"/>
          <w:marTop w:val="240"/>
          <w:marBottom w:val="0"/>
          <w:divBdr>
            <w:top w:val="none" w:sz="0" w:space="0" w:color="auto"/>
            <w:left w:val="none" w:sz="0" w:space="0" w:color="auto"/>
            <w:bottom w:val="none" w:sz="0" w:space="0" w:color="auto"/>
            <w:right w:val="none" w:sz="0" w:space="0" w:color="auto"/>
          </w:divBdr>
        </w:div>
        <w:div w:id="833028374">
          <w:marLeft w:val="0"/>
          <w:marRight w:val="0"/>
          <w:marTop w:val="240"/>
          <w:marBottom w:val="0"/>
          <w:divBdr>
            <w:top w:val="none" w:sz="0" w:space="0" w:color="auto"/>
            <w:left w:val="none" w:sz="0" w:space="0" w:color="auto"/>
            <w:bottom w:val="none" w:sz="0" w:space="0" w:color="auto"/>
            <w:right w:val="none" w:sz="0" w:space="0" w:color="auto"/>
          </w:divBdr>
        </w:div>
        <w:div w:id="833568254">
          <w:marLeft w:val="0"/>
          <w:marRight w:val="0"/>
          <w:marTop w:val="240"/>
          <w:marBottom w:val="0"/>
          <w:divBdr>
            <w:top w:val="none" w:sz="0" w:space="0" w:color="auto"/>
            <w:left w:val="none" w:sz="0" w:space="0" w:color="auto"/>
            <w:bottom w:val="none" w:sz="0" w:space="0" w:color="auto"/>
            <w:right w:val="none" w:sz="0" w:space="0" w:color="auto"/>
          </w:divBdr>
        </w:div>
        <w:div w:id="834493697">
          <w:marLeft w:val="0"/>
          <w:marRight w:val="0"/>
          <w:marTop w:val="240"/>
          <w:marBottom w:val="0"/>
          <w:divBdr>
            <w:top w:val="none" w:sz="0" w:space="0" w:color="auto"/>
            <w:left w:val="none" w:sz="0" w:space="0" w:color="auto"/>
            <w:bottom w:val="none" w:sz="0" w:space="0" w:color="auto"/>
            <w:right w:val="none" w:sz="0" w:space="0" w:color="auto"/>
          </w:divBdr>
        </w:div>
        <w:div w:id="835271698">
          <w:marLeft w:val="0"/>
          <w:marRight w:val="0"/>
          <w:marTop w:val="240"/>
          <w:marBottom w:val="0"/>
          <w:divBdr>
            <w:top w:val="none" w:sz="0" w:space="0" w:color="auto"/>
            <w:left w:val="none" w:sz="0" w:space="0" w:color="auto"/>
            <w:bottom w:val="none" w:sz="0" w:space="0" w:color="auto"/>
            <w:right w:val="none" w:sz="0" w:space="0" w:color="auto"/>
          </w:divBdr>
        </w:div>
        <w:div w:id="839153195">
          <w:marLeft w:val="0"/>
          <w:marRight w:val="0"/>
          <w:marTop w:val="240"/>
          <w:marBottom w:val="0"/>
          <w:divBdr>
            <w:top w:val="none" w:sz="0" w:space="0" w:color="auto"/>
            <w:left w:val="none" w:sz="0" w:space="0" w:color="auto"/>
            <w:bottom w:val="none" w:sz="0" w:space="0" w:color="auto"/>
            <w:right w:val="none" w:sz="0" w:space="0" w:color="auto"/>
          </w:divBdr>
        </w:div>
        <w:div w:id="839271347">
          <w:marLeft w:val="0"/>
          <w:marRight w:val="0"/>
          <w:marTop w:val="240"/>
          <w:marBottom w:val="0"/>
          <w:divBdr>
            <w:top w:val="none" w:sz="0" w:space="0" w:color="auto"/>
            <w:left w:val="none" w:sz="0" w:space="0" w:color="auto"/>
            <w:bottom w:val="none" w:sz="0" w:space="0" w:color="auto"/>
            <w:right w:val="none" w:sz="0" w:space="0" w:color="auto"/>
          </w:divBdr>
        </w:div>
        <w:div w:id="839347246">
          <w:marLeft w:val="0"/>
          <w:marRight w:val="0"/>
          <w:marTop w:val="240"/>
          <w:marBottom w:val="0"/>
          <w:divBdr>
            <w:top w:val="none" w:sz="0" w:space="0" w:color="auto"/>
            <w:left w:val="none" w:sz="0" w:space="0" w:color="auto"/>
            <w:bottom w:val="none" w:sz="0" w:space="0" w:color="auto"/>
            <w:right w:val="none" w:sz="0" w:space="0" w:color="auto"/>
          </w:divBdr>
        </w:div>
        <w:div w:id="839931161">
          <w:marLeft w:val="0"/>
          <w:marRight w:val="0"/>
          <w:marTop w:val="240"/>
          <w:marBottom w:val="0"/>
          <w:divBdr>
            <w:top w:val="none" w:sz="0" w:space="0" w:color="auto"/>
            <w:left w:val="none" w:sz="0" w:space="0" w:color="auto"/>
            <w:bottom w:val="none" w:sz="0" w:space="0" w:color="auto"/>
            <w:right w:val="none" w:sz="0" w:space="0" w:color="auto"/>
          </w:divBdr>
        </w:div>
        <w:div w:id="840776823">
          <w:marLeft w:val="0"/>
          <w:marRight w:val="0"/>
          <w:marTop w:val="240"/>
          <w:marBottom w:val="0"/>
          <w:divBdr>
            <w:top w:val="none" w:sz="0" w:space="0" w:color="auto"/>
            <w:left w:val="none" w:sz="0" w:space="0" w:color="auto"/>
            <w:bottom w:val="none" w:sz="0" w:space="0" w:color="auto"/>
            <w:right w:val="none" w:sz="0" w:space="0" w:color="auto"/>
          </w:divBdr>
        </w:div>
        <w:div w:id="841046886">
          <w:marLeft w:val="0"/>
          <w:marRight w:val="0"/>
          <w:marTop w:val="240"/>
          <w:marBottom w:val="0"/>
          <w:divBdr>
            <w:top w:val="none" w:sz="0" w:space="0" w:color="auto"/>
            <w:left w:val="none" w:sz="0" w:space="0" w:color="auto"/>
            <w:bottom w:val="none" w:sz="0" w:space="0" w:color="auto"/>
            <w:right w:val="none" w:sz="0" w:space="0" w:color="auto"/>
          </w:divBdr>
        </w:div>
        <w:div w:id="846943905">
          <w:marLeft w:val="0"/>
          <w:marRight w:val="0"/>
          <w:marTop w:val="240"/>
          <w:marBottom w:val="0"/>
          <w:divBdr>
            <w:top w:val="none" w:sz="0" w:space="0" w:color="auto"/>
            <w:left w:val="none" w:sz="0" w:space="0" w:color="auto"/>
            <w:bottom w:val="none" w:sz="0" w:space="0" w:color="auto"/>
            <w:right w:val="none" w:sz="0" w:space="0" w:color="auto"/>
          </w:divBdr>
        </w:div>
        <w:div w:id="847250313">
          <w:marLeft w:val="0"/>
          <w:marRight w:val="0"/>
          <w:marTop w:val="240"/>
          <w:marBottom w:val="0"/>
          <w:divBdr>
            <w:top w:val="none" w:sz="0" w:space="0" w:color="auto"/>
            <w:left w:val="none" w:sz="0" w:space="0" w:color="auto"/>
            <w:bottom w:val="none" w:sz="0" w:space="0" w:color="auto"/>
            <w:right w:val="none" w:sz="0" w:space="0" w:color="auto"/>
          </w:divBdr>
        </w:div>
        <w:div w:id="848367538">
          <w:marLeft w:val="0"/>
          <w:marRight w:val="0"/>
          <w:marTop w:val="240"/>
          <w:marBottom w:val="0"/>
          <w:divBdr>
            <w:top w:val="none" w:sz="0" w:space="0" w:color="auto"/>
            <w:left w:val="none" w:sz="0" w:space="0" w:color="auto"/>
            <w:bottom w:val="none" w:sz="0" w:space="0" w:color="auto"/>
            <w:right w:val="none" w:sz="0" w:space="0" w:color="auto"/>
          </w:divBdr>
        </w:div>
        <w:div w:id="848909784">
          <w:marLeft w:val="0"/>
          <w:marRight w:val="0"/>
          <w:marTop w:val="240"/>
          <w:marBottom w:val="0"/>
          <w:divBdr>
            <w:top w:val="none" w:sz="0" w:space="0" w:color="auto"/>
            <w:left w:val="none" w:sz="0" w:space="0" w:color="auto"/>
            <w:bottom w:val="none" w:sz="0" w:space="0" w:color="auto"/>
            <w:right w:val="none" w:sz="0" w:space="0" w:color="auto"/>
          </w:divBdr>
        </w:div>
        <w:div w:id="850489622">
          <w:marLeft w:val="0"/>
          <w:marRight w:val="0"/>
          <w:marTop w:val="240"/>
          <w:marBottom w:val="0"/>
          <w:divBdr>
            <w:top w:val="none" w:sz="0" w:space="0" w:color="auto"/>
            <w:left w:val="none" w:sz="0" w:space="0" w:color="auto"/>
            <w:bottom w:val="none" w:sz="0" w:space="0" w:color="auto"/>
            <w:right w:val="none" w:sz="0" w:space="0" w:color="auto"/>
          </w:divBdr>
        </w:div>
        <w:div w:id="850683595">
          <w:marLeft w:val="0"/>
          <w:marRight w:val="0"/>
          <w:marTop w:val="240"/>
          <w:marBottom w:val="0"/>
          <w:divBdr>
            <w:top w:val="none" w:sz="0" w:space="0" w:color="auto"/>
            <w:left w:val="none" w:sz="0" w:space="0" w:color="auto"/>
            <w:bottom w:val="none" w:sz="0" w:space="0" w:color="auto"/>
            <w:right w:val="none" w:sz="0" w:space="0" w:color="auto"/>
          </w:divBdr>
        </w:div>
        <w:div w:id="851917756">
          <w:marLeft w:val="0"/>
          <w:marRight w:val="0"/>
          <w:marTop w:val="240"/>
          <w:marBottom w:val="0"/>
          <w:divBdr>
            <w:top w:val="none" w:sz="0" w:space="0" w:color="auto"/>
            <w:left w:val="none" w:sz="0" w:space="0" w:color="auto"/>
            <w:bottom w:val="none" w:sz="0" w:space="0" w:color="auto"/>
            <w:right w:val="none" w:sz="0" w:space="0" w:color="auto"/>
          </w:divBdr>
        </w:div>
        <w:div w:id="852302464">
          <w:marLeft w:val="0"/>
          <w:marRight w:val="0"/>
          <w:marTop w:val="240"/>
          <w:marBottom w:val="0"/>
          <w:divBdr>
            <w:top w:val="none" w:sz="0" w:space="0" w:color="auto"/>
            <w:left w:val="none" w:sz="0" w:space="0" w:color="auto"/>
            <w:bottom w:val="none" w:sz="0" w:space="0" w:color="auto"/>
            <w:right w:val="none" w:sz="0" w:space="0" w:color="auto"/>
          </w:divBdr>
        </w:div>
        <w:div w:id="854146989">
          <w:marLeft w:val="0"/>
          <w:marRight w:val="0"/>
          <w:marTop w:val="240"/>
          <w:marBottom w:val="0"/>
          <w:divBdr>
            <w:top w:val="none" w:sz="0" w:space="0" w:color="auto"/>
            <w:left w:val="none" w:sz="0" w:space="0" w:color="auto"/>
            <w:bottom w:val="none" w:sz="0" w:space="0" w:color="auto"/>
            <w:right w:val="none" w:sz="0" w:space="0" w:color="auto"/>
          </w:divBdr>
        </w:div>
        <w:div w:id="854342309">
          <w:marLeft w:val="0"/>
          <w:marRight w:val="0"/>
          <w:marTop w:val="240"/>
          <w:marBottom w:val="0"/>
          <w:divBdr>
            <w:top w:val="none" w:sz="0" w:space="0" w:color="auto"/>
            <w:left w:val="none" w:sz="0" w:space="0" w:color="auto"/>
            <w:bottom w:val="none" w:sz="0" w:space="0" w:color="auto"/>
            <w:right w:val="none" w:sz="0" w:space="0" w:color="auto"/>
          </w:divBdr>
        </w:div>
        <w:div w:id="854808014">
          <w:marLeft w:val="0"/>
          <w:marRight w:val="0"/>
          <w:marTop w:val="240"/>
          <w:marBottom w:val="0"/>
          <w:divBdr>
            <w:top w:val="none" w:sz="0" w:space="0" w:color="auto"/>
            <w:left w:val="none" w:sz="0" w:space="0" w:color="auto"/>
            <w:bottom w:val="none" w:sz="0" w:space="0" w:color="auto"/>
            <w:right w:val="none" w:sz="0" w:space="0" w:color="auto"/>
          </w:divBdr>
        </w:div>
        <w:div w:id="856046163">
          <w:marLeft w:val="0"/>
          <w:marRight w:val="0"/>
          <w:marTop w:val="240"/>
          <w:marBottom w:val="0"/>
          <w:divBdr>
            <w:top w:val="none" w:sz="0" w:space="0" w:color="auto"/>
            <w:left w:val="none" w:sz="0" w:space="0" w:color="auto"/>
            <w:bottom w:val="none" w:sz="0" w:space="0" w:color="auto"/>
            <w:right w:val="none" w:sz="0" w:space="0" w:color="auto"/>
          </w:divBdr>
        </w:div>
        <w:div w:id="858860603">
          <w:marLeft w:val="0"/>
          <w:marRight w:val="0"/>
          <w:marTop w:val="240"/>
          <w:marBottom w:val="0"/>
          <w:divBdr>
            <w:top w:val="none" w:sz="0" w:space="0" w:color="auto"/>
            <w:left w:val="none" w:sz="0" w:space="0" w:color="auto"/>
            <w:bottom w:val="none" w:sz="0" w:space="0" w:color="auto"/>
            <w:right w:val="none" w:sz="0" w:space="0" w:color="auto"/>
          </w:divBdr>
        </w:div>
        <w:div w:id="859393576">
          <w:marLeft w:val="0"/>
          <w:marRight w:val="0"/>
          <w:marTop w:val="240"/>
          <w:marBottom w:val="0"/>
          <w:divBdr>
            <w:top w:val="none" w:sz="0" w:space="0" w:color="auto"/>
            <w:left w:val="none" w:sz="0" w:space="0" w:color="auto"/>
            <w:bottom w:val="none" w:sz="0" w:space="0" w:color="auto"/>
            <w:right w:val="none" w:sz="0" w:space="0" w:color="auto"/>
          </w:divBdr>
        </w:div>
        <w:div w:id="866062324">
          <w:marLeft w:val="0"/>
          <w:marRight w:val="0"/>
          <w:marTop w:val="240"/>
          <w:marBottom w:val="0"/>
          <w:divBdr>
            <w:top w:val="none" w:sz="0" w:space="0" w:color="auto"/>
            <w:left w:val="none" w:sz="0" w:space="0" w:color="auto"/>
            <w:bottom w:val="none" w:sz="0" w:space="0" w:color="auto"/>
            <w:right w:val="none" w:sz="0" w:space="0" w:color="auto"/>
          </w:divBdr>
        </w:div>
        <w:div w:id="867530256">
          <w:marLeft w:val="0"/>
          <w:marRight w:val="0"/>
          <w:marTop w:val="240"/>
          <w:marBottom w:val="0"/>
          <w:divBdr>
            <w:top w:val="none" w:sz="0" w:space="0" w:color="auto"/>
            <w:left w:val="none" w:sz="0" w:space="0" w:color="auto"/>
            <w:bottom w:val="none" w:sz="0" w:space="0" w:color="auto"/>
            <w:right w:val="none" w:sz="0" w:space="0" w:color="auto"/>
          </w:divBdr>
        </w:div>
        <w:div w:id="868762880">
          <w:marLeft w:val="0"/>
          <w:marRight w:val="0"/>
          <w:marTop w:val="240"/>
          <w:marBottom w:val="0"/>
          <w:divBdr>
            <w:top w:val="none" w:sz="0" w:space="0" w:color="auto"/>
            <w:left w:val="none" w:sz="0" w:space="0" w:color="auto"/>
            <w:bottom w:val="none" w:sz="0" w:space="0" w:color="auto"/>
            <w:right w:val="none" w:sz="0" w:space="0" w:color="auto"/>
          </w:divBdr>
        </w:div>
        <w:div w:id="870654416">
          <w:marLeft w:val="0"/>
          <w:marRight w:val="0"/>
          <w:marTop w:val="240"/>
          <w:marBottom w:val="0"/>
          <w:divBdr>
            <w:top w:val="none" w:sz="0" w:space="0" w:color="auto"/>
            <w:left w:val="none" w:sz="0" w:space="0" w:color="auto"/>
            <w:bottom w:val="none" w:sz="0" w:space="0" w:color="auto"/>
            <w:right w:val="none" w:sz="0" w:space="0" w:color="auto"/>
          </w:divBdr>
        </w:div>
        <w:div w:id="871041517">
          <w:marLeft w:val="0"/>
          <w:marRight w:val="0"/>
          <w:marTop w:val="240"/>
          <w:marBottom w:val="0"/>
          <w:divBdr>
            <w:top w:val="none" w:sz="0" w:space="0" w:color="auto"/>
            <w:left w:val="none" w:sz="0" w:space="0" w:color="auto"/>
            <w:bottom w:val="none" w:sz="0" w:space="0" w:color="auto"/>
            <w:right w:val="none" w:sz="0" w:space="0" w:color="auto"/>
          </w:divBdr>
        </w:div>
        <w:div w:id="875237258">
          <w:marLeft w:val="0"/>
          <w:marRight w:val="0"/>
          <w:marTop w:val="240"/>
          <w:marBottom w:val="0"/>
          <w:divBdr>
            <w:top w:val="none" w:sz="0" w:space="0" w:color="auto"/>
            <w:left w:val="none" w:sz="0" w:space="0" w:color="auto"/>
            <w:bottom w:val="none" w:sz="0" w:space="0" w:color="auto"/>
            <w:right w:val="none" w:sz="0" w:space="0" w:color="auto"/>
          </w:divBdr>
        </w:div>
        <w:div w:id="875431933">
          <w:marLeft w:val="0"/>
          <w:marRight w:val="0"/>
          <w:marTop w:val="240"/>
          <w:marBottom w:val="0"/>
          <w:divBdr>
            <w:top w:val="none" w:sz="0" w:space="0" w:color="auto"/>
            <w:left w:val="none" w:sz="0" w:space="0" w:color="auto"/>
            <w:bottom w:val="none" w:sz="0" w:space="0" w:color="auto"/>
            <w:right w:val="none" w:sz="0" w:space="0" w:color="auto"/>
          </w:divBdr>
        </w:div>
        <w:div w:id="876743961">
          <w:marLeft w:val="0"/>
          <w:marRight w:val="0"/>
          <w:marTop w:val="240"/>
          <w:marBottom w:val="0"/>
          <w:divBdr>
            <w:top w:val="none" w:sz="0" w:space="0" w:color="auto"/>
            <w:left w:val="none" w:sz="0" w:space="0" w:color="auto"/>
            <w:bottom w:val="none" w:sz="0" w:space="0" w:color="auto"/>
            <w:right w:val="none" w:sz="0" w:space="0" w:color="auto"/>
          </w:divBdr>
        </w:div>
        <w:div w:id="877619728">
          <w:marLeft w:val="0"/>
          <w:marRight w:val="0"/>
          <w:marTop w:val="240"/>
          <w:marBottom w:val="0"/>
          <w:divBdr>
            <w:top w:val="none" w:sz="0" w:space="0" w:color="auto"/>
            <w:left w:val="none" w:sz="0" w:space="0" w:color="auto"/>
            <w:bottom w:val="none" w:sz="0" w:space="0" w:color="auto"/>
            <w:right w:val="none" w:sz="0" w:space="0" w:color="auto"/>
          </w:divBdr>
        </w:div>
        <w:div w:id="878516387">
          <w:marLeft w:val="0"/>
          <w:marRight w:val="0"/>
          <w:marTop w:val="240"/>
          <w:marBottom w:val="0"/>
          <w:divBdr>
            <w:top w:val="none" w:sz="0" w:space="0" w:color="auto"/>
            <w:left w:val="none" w:sz="0" w:space="0" w:color="auto"/>
            <w:bottom w:val="none" w:sz="0" w:space="0" w:color="auto"/>
            <w:right w:val="none" w:sz="0" w:space="0" w:color="auto"/>
          </w:divBdr>
        </w:div>
        <w:div w:id="880098502">
          <w:marLeft w:val="0"/>
          <w:marRight w:val="0"/>
          <w:marTop w:val="240"/>
          <w:marBottom w:val="0"/>
          <w:divBdr>
            <w:top w:val="none" w:sz="0" w:space="0" w:color="auto"/>
            <w:left w:val="none" w:sz="0" w:space="0" w:color="auto"/>
            <w:bottom w:val="none" w:sz="0" w:space="0" w:color="auto"/>
            <w:right w:val="none" w:sz="0" w:space="0" w:color="auto"/>
          </w:divBdr>
        </w:div>
        <w:div w:id="881483568">
          <w:marLeft w:val="0"/>
          <w:marRight w:val="0"/>
          <w:marTop w:val="240"/>
          <w:marBottom w:val="0"/>
          <w:divBdr>
            <w:top w:val="none" w:sz="0" w:space="0" w:color="auto"/>
            <w:left w:val="none" w:sz="0" w:space="0" w:color="auto"/>
            <w:bottom w:val="none" w:sz="0" w:space="0" w:color="auto"/>
            <w:right w:val="none" w:sz="0" w:space="0" w:color="auto"/>
          </w:divBdr>
        </w:div>
        <w:div w:id="881552453">
          <w:marLeft w:val="0"/>
          <w:marRight w:val="0"/>
          <w:marTop w:val="240"/>
          <w:marBottom w:val="0"/>
          <w:divBdr>
            <w:top w:val="none" w:sz="0" w:space="0" w:color="auto"/>
            <w:left w:val="none" w:sz="0" w:space="0" w:color="auto"/>
            <w:bottom w:val="none" w:sz="0" w:space="0" w:color="auto"/>
            <w:right w:val="none" w:sz="0" w:space="0" w:color="auto"/>
          </w:divBdr>
        </w:div>
        <w:div w:id="881986691">
          <w:marLeft w:val="0"/>
          <w:marRight w:val="0"/>
          <w:marTop w:val="240"/>
          <w:marBottom w:val="0"/>
          <w:divBdr>
            <w:top w:val="none" w:sz="0" w:space="0" w:color="auto"/>
            <w:left w:val="none" w:sz="0" w:space="0" w:color="auto"/>
            <w:bottom w:val="none" w:sz="0" w:space="0" w:color="auto"/>
            <w:right w:val="none" w:sz="0" w:space="0" w:color="auto"/>
          </w:divBdr>
        </w:div>
        <w:div w:id="882903804">
          <w:marLeft w:val="0"/>
          <w:marRight w:val="0"/>
          <w:marTop w:val="240"/>
          <w:marBottom w:val="0"/>
          <w:divBdr>
            <w:top w:val="none" w:sz="0" w:space="0" w:color="auto"/>
            <w:left w:val="none" w:sz="0" w:space="0" w:color="auto"/>
            <w:bottom w:val="none" w:sz="0" w:space="0" w:color="auto"/>
            <w:right w:val="none" w:sz="0" w:space="0" w:color="auto"/>
          </w:divBdr>
        </w:div>
        <w:div w:id="883559881">
          <w:marLeft w:val="0"/>
          <w:marRight w:val="0"/>
          <w:marTop w:val="240"/>
          <w:marBottom w:val="0"/>
          <w:divBdr>
            <w:top w:val="none" w:sz="0" w:space="0" w:color="auto"/>
            <w:left w:val="none" w:sz="0" w:space="0" w:color="auto"/>
            <w:bottom w:val="none" w:sz="0" w:space="0" w:color="auto"/>
            <w:right w:val="none" w:sz="0" w:space="0" w:color="auto"/>
          </w:divBdr>
        </w:div>
        <w:div w:id="887448104">
          <w:marLeft w:val="0"/>
          <w:marRight w:val="0"/>
          <w:marTop w:val="240"/>
          <w:marBottom w:val="0"/>
          <w:divBdr>
            <w:top w:val="none" w:sz="0" w:space="0" w:color="auto"/>
            <w:left w:val="none" w:sz="0" w:space="0" w:color="auto"/>
            <w:bottom w:val="none" w:sz="0" w:space="0" w:color="auto"/>
            <w:right w:val="none" w:sz="0" w:space="0" w:color="auto"/>
          </w:divBdr>
        </w:div>
        <w:div w:id="887717303">
          <w:marLeft w:val="0"/>
          <w:marRight w:val="0"/>
          <w:marTop w:val="240"/>
          <w:marBottom w:val="0"/>
          <w:divBdr>
            <w:top w:val="none" w:sz="0" w:space="0" w:color="auto"/>
            <w:left w:val="none" w:sz="0" w:space="0" w:color="auto"/>
            <w:bottom w:val="none" w:sz="0" w:space="0" w:color="auto"/>
            <w:right w:val="none" w:sz="0" w:space="0" w:color="auto"/>
          </w:divBdr>
        </w:div>
        <w:div w:id="890071400">
          <w:marLeft w:val="0"/>
          <w:marRight w:val="0"/>
          <w:marTop w:val="240"/>
          <w:marBottom w:val="0"/>
          <w:divBdr>
            <w:top w:val="none" w:sz="0" w:space="0" w:color="auto"/>
            <w:left w:val="none" w:sz="0" w:space="0" w:color="auto"/>
            <w:bottom w:val="none" w:sz="0" w:space="0" w:color="auto"/>
            <w:right w:val="none" w:sz="0" w:space="0" w:color="auto"/>
          </w:divBdr>
        </w:div>
        <w:div w:id="890193768">
          <w:marLeft w:val="0"/>
          <w:marRight w:val="0"/>
          <w:marTop w:val="240"/>
          <w:marBottom w:val="0"/>
          <w:divBdr>
            <w:top w:val="none" w:sz="0" w:space="0" w:color="auto"/>
            <w:left w:val="none" w:sz="0" w:space="0" w:color="auto"/>
            <w:bottom w:val="none" w:sz="0" w:space="0" w:color="auto"/>
            <w:right w:val="none" w:sz="0" w:space="0" w:color="auto"/>
          </w:divBdr>
        </w:div>
        <w:div w:id="891120273">
          <w:marLeft w:val="0"/>
          <w:marRight w:val="0"/>
          <w:marTop w:val="240"/>
          <w:marBottom w:val="0"/>
          <w:divBdr>
            <w:top w:val="none" w:sz="0" w:space="0" w:color="auto"/>
            <w:left w:val="none" w:sz="0" w:space="0" w:color="auto"/>
            <w:bottom w:val="none" w:sz="0" w:space="0" w:color="auto"/>
            <w:right w:val="none" w:sz="0" w:space="0" w:color="auto"/>
          </w:divBdr>
        </w:div>
        <w:div w:id="892809445">
          <w:marLeft w:val="0"/>
          <w:marRight w:val="0"/>
          <w:marTop w:val="240"/>
          <w:marBottom w:val="0"/>
          <w:divBdr>
            <w:top w:val="none" w:sz="0" w:space="0" w:color="auto"/>
            <w:left w:val="none" w:sz="0" w:space="0" w:color="auto"/>
            <w:bottom w:val="none" w:sz="0" w:space="0" w:color="auto"/>
            <w:right w:val="none" w:sz="0" w:space="0" w:color="auto"/>
          </w:divBdr>
        </w:div>
        <w:div w:id="893007822">
          <w:marLeft w:val="0"/>
          <w:marRight w:val="0"/>
          <w:marTop w:val="240"/>
          <w:marBottom w:val="0"/>
          <w:divBdr>
            <w:top w:val="none" w:sz="0" w:space="0" w:color="auto"/>
            <w:left w:val="none" w:sz="0" w:space="0" w:color="auto"/>
            <w:bottom w:val="none" w:sz="0" w:space="0" w:color="auto"/>
            <w:right w:val="none" w:sz="0" w:space="0" w:color="auto"/>
          </w:divBdr>
        </w:div>
        <w:div w:id="898516184">
          <w:marLeft w:val="0"/>
          <w:marRight w:val="0"/>
          <w:marTop w:val="240"/>
          <w:marBottom w:val="0"/>
          <w:divBdr>
            <w:top w:val="none" w:sz="0" w:space="0" w:color="auto"/>
            <w:left w:val="none" w:sz="0" w:space="0" w:color="auto"/>
            <w:bottom w:val="none" w:sz="0" w:space="0" w:color="auto"/>
            <w:right w:val="none" w:sz="0" w:space="0" w:color="auto"/>
          </w:divBdr>
        </w:div>
        <w:div w:id="899049478">
          <w:marLeft w:val="0"/>
          <w:marRight w:val="0"/>
          <w:marTop w:val="240"/>
          <w:marBottom w:val="0"/>
          <w:divBdr>
            <w:top w:val="none" w:sz="0" w:space="0" w:color="auto"/>
            <w:left w:val="none" w:sz="0" w:space="0" w:color="auto"/>
            <w:bottom w:val="none" w:sz="0" w:space="0" w:color="auto"/>
            <w:right w:val="none" w:sz="0" w:space="0" w:color="auto"/>
          </w:divBdr>
        </w:div>
        <w:div w:id="901210160">
          <w:marLeft w:val="0"/>
          <w:marRight w:val="0"/>
          <w:marTop w:val="240"/>
          <w:marBottom w:val="0"/>
          <w:divBdr>
            <w:top w:val="none" w:sz="0" w:space="0" w:color="auto"/>
            <w:left w:val="none" w:sz="0" w:space="0" w:color="auto"/>
            <w:bottom w:val="none" w:sz="0" w:space="0" w:color="auto"/>
            <w:right w:val="none" w:sz="0" w:space="0" w:color="auto"/>
          </w:divBdr>
        </w:div>
        <w:div w:id="901865850">
          <w:marLeft w:val="0"/>
          <w:marRight w:val="0"/>
          <w:marTop w:val="240"/>
          <w:marBottom w:val="0"/>
          <w:divBdr>
            <w:top w:val="none" w:sz="0" w:space="0" w:color="auto"/>
            <w:left w:val="none" w:sz="0" w:space="0" w:color="auto"/>
            <w:bottom w:val="none" w:sz="0" w:space="0" w:color="auto"/>
            <w:right w:val="none" w:sz="0" w:space="0" w:color="auto"/>
          </w:divBdr>
        </w:div>
        <w:div w:id="903835253">
          <w:marLeft w:val="0"/>
          <w:marRight w:val="0"/>
          <w:marTop w:val="240"/>
          <w:marBottom w:val="0"/>
          <w:divBdr>
            <w:top w:val="none" w:sz="0" w:space="0" w:color="auto"/>
            <w:left w:val="none" w:sz="0" w:space="0" w:color="auto"/>
            <w:bottom w:val="none" w:sz="0" w:space="0" w:color="auto"/>
            <w:right w:val="none" w:sz="0" w:space="0" w:color="auto"/>
          </w:divBdr>
        </w:div>
        <w:div w:id="904146155">
          <w:marLeft w:val="0"/>
          <w:marRight w:val="0"/>
          <w:marTop w:val="240"/>
          <w:marBottom w:val="0"/>
          <w:divBdr>
            <w:top w:val="none" w:sz="0" w:space="0" w:color="auto"/>
            <w:left w:val="none" w:sz="0" w:space="0" w:color="auto"/>
            <w:bottom w:val="none" w:sz="0" w:space="0" w:color="auto"/>
            <w:right w:val="none" w:sz="0" w:space="0" w:color="auto"/>
          </w:divBdr>
        </w:div>
        <w:div w:id="905601822">
          <w:marLeft w:val="0"/>
          <w:marRight w:val="0"/>
          <w:marTop w:val="240"/>
          <w:marBottom w:val="0"/>
          <w:divBdr>
            <w:top w:val="none" w:sz="0" w:space="0" w:color="auto"/>
            <w:left w:val="none" w:sz="0" w:space="0" w:color="auto"/>
            <w:bottom w:val="none" w:sz="0" w:space="0" w:color="auto"/>
            <w:right w:val="none" w:sz="0" w:space="0" w:color="auto"/>
          </w:divBdr>
        </w:div>
        <w:div w:id="907492824">
          <w:marLeft w:val="0"/>
          <w:marRight w:val="0"/>
          <w:marTop w:val="240"/>
          <w:marBottom w:val="0"/>
          <w:divBdr>
            <w:top w:val="none" w:sz="0" w:space="0" w:color="auto"/>
            <w:left w:val="none" w:sz="0" w:space="0" w:color="auto"/>
            <w:bottom w:val="none" w:sz="0" w:space="0" w:color="auto"/>
            <w:right w:val="none" w:sz="0" w:space="0" w:color="auto"/>
          </w:divBdr>
        </w:div>
        <w:div w:id="907883999">
          <w:marLeft w:val="0"/>
          <w:marRight w:val="0"/>
          <w:marTop w:val="240"/>
          <w:marBottom w:val="0"/>
          <w:divBdr>
            <w:top w:val="none" w:sz="0" w:space="0" w:color="auto"/>
            <w:left w:val="none" w:sz="0" w:space="0" w:color="auto"/>
            <w:bottom w:val="none" w:sz="0" w:space="0" w:color="auto"/>
            <w:right w:val="none" w:sz="0" w:space="0" w:color="auto"/>
          </w:divBdr>
        </w:div>
        <w:div w:id="908803983">
          <w:marLeft w:val="0"/>
          <w:marRight w:val="0"/>
          <w:marTop w:val="240"/>
          <w:marBottom w:val="0"/>
          <w:divBdr>
            <w:top w:val="none" w:sz="0" w:space="0" w:color="auto"/>
            <w:left w:val="none" w:sz="0" w:space="0" w:color="auto"/>
            <w:bottom w:val="none" w:sz="0" w:space="0" w:color="auto"/>
            <w:right w:val="none" w:sz="0" w:space="0" w:color="auto"/>
          </w:divBdr>
        </w:div>
        <w:div w:id="911084821">
          <w:marLeft w:val="0"/>
          <w:marRight w:val="0"/>
          <w:marTop w:val="240"/>
          <w:marBottom w:val="0"/>
          <w:divBdr>
            <w:top w:val="none" w:sz="0" w:space="0" w:color="auto"/>
            <w:left w:val="none" w:sz="0" w:space="0" w:color="auto"/>
            <w:bottom w:val="none" w:sz="0" w:space="0" w:color="auto"/>
            <w:right w:val="none" w:sz="0" w:space="0" w:color="auto"/>
          </w:divBdr>
        </w:div>
        <w:div w:id="911087100">
          <w:marLeft w:val="0"/>
          <w:marRight w:val="0"/>
          <w:marTop w:val="240"/>
          <w:marBottom w:val="0"/>
          <w:divBdr>
            <w:top w:val="none" w:sz="0" w:space="0" w:color="auto"/>
            <w:left w:val="none" w:sz="0" w:space="0" w:color="auto"/>
            <w:bottom w:val="none" w:sz="0" w:space="0" w:color="auto"/>
            <w:right w:val="none" w:sz="0" w:space="0" w:color="auto"/>
          </w:divBdr>
        </w:div>
        <w:div w:id="913971354">
          <w:marLeft w:val="0"/>
          <w:marRight w:val="0"/>
          <w:marTop w:val="240"/>
          <w:marBottom w:val="0"/>
          <w:divBdr>
            <w:top w:val="none" w:sz="0" w:space="0" w:color="auto"/>
            <w:left w:val="none" w:sz="0" w:space="0" w:color="auto"/>
            <w:bottom w:val="none" w:sz="0" w:space="0" w:color="auto"/>
            <w:right w:val="none" w:sz="0" w:space="0" w:color="auto"/>
          </w:divBdr>
        </w:div>
        <w:div w:id="913972959">
          <w:marLeft w:val="0"/>
          <w:marRight w:val="0"/>
          <w:marTop w:val="240"/>
          <w:marBottom w:val="0"/>
          <w:divBdr>
            <w:top w:val="none" w:sz="0" w:space="0" w:color="auto"/>
            <w:left w:val="none" w:sz="0" w:space="0" w:color="auto"/>
            <w:bottom w:val="none" w:sz="0" w:space="0" w:color="auto"/>
            <w:right w:val="none" w:sz="0" w:space="0" w:color="auto"/>
          </w:divBdr>
        </w:div>
        <w:div w:id="914389976">
          <w:marLeft w:val="0"/>
          <w:marRight w:val="0"/>
          <w:marTop w:val="240"/>
          <w:marBottom w:val="0"/>
          <w:divBdr>
            <w:top w:val="none" w:sz="0" w:space="0" w:color="auto"/>
            <w:left w:val="none" w:sz="0" w:space="0" w:color="auto"/>
            <w:bottom w:val="none" w:sz="0" w:space="0" w:color="auto"/>
            <w:right w:val="none" w:sz="0" w:space="0" w:color="auto"/>
          </w:divBdr>
        </w:div>
        <w:div w:id="915214498">
          <w:marLeft w:val="0"/>
          <w:marRight w:val="0"/>
          <w:marTop w:val="240"/>
          <w:marBottom w:val="0"/>
          <w:divBdr>
            <w:top w:val="none" w:sz="0" w:space="0" w:color="auto"/>
            <w:left w:val="none" w:sz="0" w:space="0" w:color="auto"/>
            <w:bottom w:val="none" w:sz="0" w:space="0" w:color="auto"/>
            <w:right w:val="none" w:sz="0" w:space="0" w:color="auto"/>
          </w:divBdr>
        </w:div>
        <w:div w:id="916135301">
          <w:marLeft w:val="0"/>
          <w:marRight w:val="0"/>
          <w:marTop w:val="240"/>
          <w:marBottom w:val="0"/>
          <w:divBdr>
            <w:top w:val="none" w:sz="0" w:space="0" w:color="auto"/>
            <w:left w:val="none" w:sz="0" w:space="0" w:color="auto"/>
            <w:bottom w:val="none" w:sz="0" w:space="0" w:color="auto"/>
            <w:right w:val="none" w:sz="0" w:space="0" w:color="auto"/>
          </w:divBdr>
        </w:div>
        <w:div w:id="916330310">
          <w:marLeft w:val="0"/>
          <w:marRight w:val="0"/>
          <w:marTop w:val="240"/>
          <w:marBottom w:val="0"/>
          <w:divBdr>
            <w:top w:val="none" w:sz="0" w:space="0" w:color="auto"/>
            <w:left w:val="none" w:sz="0" w:space="0" w:color="auto"/>
            <w:bottom w:val="none" w:sz="0" w:space="0" w:color="auto"/>
            <w:right w:val="none" w:sz="0" w:space="0" w:color="auto"/>
          </w:divBdr>
        </w:div>
        <w:div w:id="916474242">
          <w:marLeft w:val="0"/>
          <w:marRight w:val="0"/>
          <w:marTop w:val="240"/>
          <w:marBottom w:val="0"/>
          <w:divBdr>
            <w:top w:val="none" w:sz="0" w:space="0" w:color="auto"/>
            <w:left w:val="none" w:sz="0" w:space="0" w:color="auto"/>
            <w:bottom w:val="none" w:sz="0" w:space="0" w:color="auto"/>
            <w:right w:val="none" w:sz="0" w:space="0" w:color="auto"/>
          </w:divBdr>
        </w:div>
        <w:div w:id="916597430">
          <w:marLeft w:val="0"/>
          <w:marRight w:val="0"/>
          <w:marTop w:val="240"/>
          <w:marBottom w:val="0"/>
          <w:divBdr>
            <w:top w:val="none" w:sz="0" w:space="0" w:color="auto"/>
            <w:left w:val="none" w:sz="0" w:space="0" w:color="auto"/>
            <w:bottom w:val="none" w:sz="0" w:space="0" w:color="auto"/>
            <w:right w:val="none" w:sz="0" w:space="0" w:color="auto"/>
          </w:divBdr>
        </w:div>
        <w:div w:id="917717432">
          <w:marLeft w:val="0"/>
          <w:marRight w:val="0"/>
          <w:marTop w:val="240"/>
          <w:marBottom w:val="0"/>
          <w:divBdr>
            <w:top w:val="none" w:sz="0" w:space="0" w:color="auto"/>
            <w:left w:val="none" w:sz="0" w:space="0" w:color="auto"/>
            <w:bottom w:val="none" w:sz="0" w:space="0" w:color="auto"/>
            <w:right w:val="none" w:sz="0" w:space="0" w:color="auto"/>
          </w:divBdr>
        </w:div>
        <w:div w:id="918246370">
          <w:marLeft w:val="0"/>
          <w:marRight w:val="0"/>
          <w:marTop w:val="240"/>
          <w:marBottom w:val="0"/>
          <w:divBdr>
            <w:top w:val="none" w:sz="0" w:space="0" w:color="auto"/>
            <w:left w:val="none" w:sz="0" w:space="0" w:color="auto"/>
            <w:bottom w:val="none" w:sz="0" w:space="0" w:color="auto"/>
            <w:right w:val="none" w:sz="0" w:space="0" w:color="auto"/>
          </w:divBdr>
        </w:div>
        <w:div w:id="921068102">
          <w:marLeft w:val="0"/>
          <w:marRight w:val="0"/>
          <w:marTop w:val="240"/>
          <w:marBottom w:val="0"/>
          <w:divBdr>
            <w:top w:val="none" w:sz="0" w:space="0" w:color="auto"/>
            <w:left w:val="none" w:sz="0" w:space="0" w:color="auto"/>
            <w:bottom w:val="none" w:sz="0" w:space="0" w:color="auto"/>
            <w:right w:val="none" w:sz="0" w:space="0" w:color="auto"/>
          </w:divBdr>
        </w:div>
        <w:div w:id="921183167">
          <w:marLeft w:val="0"/>
          <w:marRight w:val="0"/>
          <w:marTop w:val="240"/>
          <w:marBottom w:val="0"/>
          <w:divBdr>
            <w:top w:val="none" w:sz="0" w:space="0" w:color="auto"/>
            <w:left w:val="none" w:sz="0" w:space="0" w:color="auto"/>
            <w:bottom w:val="none" w:sz="0" w:space="0" w:color="auto"/>
            <w:right w:val="none" w:sz="0" w:space="0" w:color="auto"/>
          </w:divBdr>
        </w:div>
        <w:div w:id="922760388">
          <w:marLeft w:val="0"/>
          <w:marRight w:val="0"/>
          <w:marTop w:val="240"/>
          <w:marBottom w:val="0"/>
          <w:divBdr>
            <w:top w:val="none" w:sz="0" w:space="0" w:color="auto"/>
            <w:left w:val="none" w:sz="0" w:space="0" w:color="auto"/>
            <w:bottom w:val="none" w:sz="0" w:space="0" w:color="auto"/>
            <w:right w:val="none" w:sz="0" w:space="0" w:color="auto"/>
          </w:divBdr>
        </w:div>
        <w:div w:id="925575251">
          <w:marLeft w:val="0"/>
          <w:marRight w:val="0"/>
          <w:marTop w:val="240"/>
          <w:marBottom w:val="0"/>
          <w:divBdr>
            <w:top w:val="none" w:sz="0" w:space="0" w:color="auto"/>
            <w:left w:val="none" w:sz="0" w:space="0" w:color="auto"/>
            <w:bottom w:val="none" w:sz="0" w:space="0" w:color="auto"/>
            <w:right w:val="none" w:sz="0" w:space="0" w:color="auto"/>
          </w:divBdr>
        </w:div>
        <w:div w:id="925650193">
          <w:marLeft w:val="0"/>
          <w:marRight w:val="0"/>
          <w:marTop w:val="240"/>
          <w:marBottom w:val="0"/>
          <w:divBdr>
            <w:top w:val="none" w:sz="0" w:space="0" w:color="auto"/>
            <w:left w:val="none" w:sz="0" w:space="0" w:color="auto"/>
            <w:bottom w:val="none" w:sz="0" w:space="0" w:color="auto"/>
            <w:right w:val="none" w:sz="0" w:space="0" w:color="auto"/>
          </w:divBdr>
        </w:div>
        <w:div w:id="926429289">
          <w:marLeft w:val="0"/>
          <w:marRight w:val="0"/>
          <w:marTop w:val="240"/>
          <w:marBottom w:val="0"/>
          <w:divBdr>
            <w:top w:val="none" w:sz="0" w:space="0" w:color="auto"/>
            <w:left w:val="none" w:sz="0" w:space="0" w:color="auto"/>
            <w:bottom w:val="none" w:sz="0" w:space="0" w:color="auto"/>
            <w:right w:val="none" w:sz="0" w:space="0" w:color="auto"/>
          </w:divBdr>
        </w:div>
        <w:div w:id="926616794">
          <w:marLeft w:val="0"/>
          <w:marRight w:val="0"/>
          <w:marTop w:val="240"/>
          <w:marBottom w:val="0"/>
          <w:divBdr>
            <w:top w:val="none" w:sz="0" w:space="0" w:color="auto"/>
            <w:left w:val="none" w:sz="0" w:space="0" w:color="auto"/>
            <w:bottom w:val="none" w:sz="0" w:space="0" w:color="auto"/>
            <w:right w:val="none" w:sz="0" w:space="0" w:color="auto"/>
          </w:divBdr>
        </w:div>
        <w:div w:id="927467306">
          <w:marLeft w:val="0"/>
          <w:marRight w:val="0"/>
          <w:marTop w:val="240"/>
          <w:marBottom w:val="0"/>
          <w:divBdr>
            <w:top w:val="none" w:sz="0" w:space="0" w:color="auto"/>
            <w:left w:val="none" w:sz="0" w:space="0" w:color="auto"/>
            <w:bottom w:val="none" w:sz="0" w:space="0" w:color="auto"/>
            <w:right w:val="none" w:sz="0" w:space="0" w:color="auto"/>
          </w:divBdr>
        </w:div>
        <w:div w:id="930045853">
          <w:marLeft w:val="0"/>
          <w:marRight w:val="0"/>
          <w:marTop w:val="240"/>
          <w:marBottom w:val="0"/>
          <w:divBdr>
            <w:top w:val="none" w:sz="0" w:space="0" w:color="auto"/>
            <w:left w:val="none" w:sz="0" w:space="0" w:color="auto"/>
            <w:bottom w:val="none" w:sz="0" w:space="0" w:color="auto"/>
            <w:right w:val="none" w:sz="0" w:space="0" w:color="auto"/>
          </w:divBdr>
        </w:div>
        <w:div w:id="931861770">
          <w:marLeft w:val="0"/>
          <w:marRight w:val="0"/>
          <w:marTop w:val="240"/>
          <w:marBottom w:val="0"/>
          <w:divBdr>
            <w:top w:val="none" w:sz="0" w:space="0" w:color="auto"/>
            <w:left w:val="none" w:sz="0" w:space="0" w:color="auto"/>
            <w:bottom w:val="none" w:sz="0" w:space="0" w:color="auto"/>
            <w:right w:val="none" w:sz="0" w:space="0" w:color="auto"/>
          </w:divBdr>
        </w:div>
        <w:div w:id="933319569">
          <w:marLeft w:val="0"/>
          <w:marRight w:val="0"/>
          <w:marTop w:val="240"/>
          <w:marBottom w:val="0"/>
          <w:divBdr>
            <w:top w:val="none" w:sz="0" w:space="0" w:color="auto"/>
            <w:left w:val="none" w:sz="0" w:space="0" w:color="auto"/>
            <w:bottom w:val="none" w:sz="0" w:space="0" w:color="auto"/>
            <w:right w:val="none" w:sz="0" w:space="0" w:color="auto"/>
          </w:divBdr>
        </w:div>
        <w:div w:id="933511511">
          <w:marLeft w:val="0"/>
          <w:marRight w:val="0"/>
          <w:marTop w:val="240"/>
          <w:marBottom w:val="0"/>
          <w:divBdr>
            <w:top w:val="none" w:sz="0" w:space="0" w:color="auto"/>
            <w:left w:val="none" w:sz="0" w:space="0" w:color="auto"/>
            <w:bottom w:val="none" w:sz="0" w:space="0" w:color="auto"/>
            <w:right w:val="none" w:sz="0" w:space="0" w:color="auto"/>
          </w:divBdr>
        </w:div>
        <w:div w:id="933977159">
          <w:marLeft w:val="0"/>
          <w:marRight w:val="0"/>
          <w:marTop w:val="240"/>
          <w:marBottom w:val="0"/>
          <w:divBdr>
            <w:top w:val="none" w:sz="0" w:space="0" w:color="auto"/>
            <w:left w:val="none" w:sz="0" w:space="0" w:color="auto"/>
            <w:bottom w:val="none" w:sz="0" w:space="0" w:color="auto"/>
            <w:right w:val="none" w:sz="0" w:space="0" w:color="auto"/>
          </w:divBdr>
        </w:div>
        <w:div w:id="934095001">
          <w:marLeft w:val="0"/>
          <w:marRight w:val="0"/>
          <w:marTop w:val="240"/>
          <w:marBottom w:val="0"/>
          <w:divBdr>
            <w:top w:val="none" w:sz="0" w:space="0" w:color="auto"/>
            <w:left w:val="none" w:sz="0" w:space="0" w:color="auto"/>
            <w:bottom w:val="none" w:sz="0" w:space="0" w:color="auto"/>
            <w:right w:val="none" w:sz="0" w:space="0" w:color="auto"/>
          </w:divBdr>
        </w:div>
        <w:div w:id="936055955">
          <w:marLeft w:val="0"/>
          <w:marRight w:val="0"/>
          <w:marTop w:val="240"/>
          <w:marBottom w:val="0"/>
          <w:divBdr>
            <w:top w:val="none" w:sz="0" w:space="0" w:color="auto"/>
            <w:left w:val="none" w:sz="0" w:space="0" w:color="auto"/>
            <w:bottom w:val="none" w:sz="0" w:space="0" w:color="auto"/>
            <w:right w:val="none" w:sz="0" w:space="0" w:color="auto"/>
          </w:divBdr>
        </w:div>
        <w:div w:id="936913395">
          <w:marLeft w:val="0"/>
          <w:marRight w:val="0"/>
          <w:marTop w:val="240"/>
          <w:marBottom w:val="0"/>
          <w:divBdr>
            <w:top w:val="none" w:sz="0" w:space="0" w:color="auto"/>
            <w:left w:val="none" w:sz="0" w:space="0" w:color="auto"/>
            <w:bottom w:val="none" w:sz="0" w:space="0" w:color="auto"/>
            <w:right w:val="none" w:sz="0" w:space="0" w:color="auto"/>
          </w:divBdr>
        </w:div>
        <w:div w:id="938411533">
          <w:marLeft w:val="0"/>
          <w:marRight w:val="0"/>
          <w:marTop w:val="240"/>
          <w:marBottom w:val="0"/>
          <w:divBdr>
            <w:top w:val="none" w:sz="0" w:space="0" w:color="auto"/>
            <w:left w:val="none" w:sz="0" w:space="0" w:color="auto"/>
            <w:bottom w:val="none" w:sz="0" w:space="0" w:color="auto"/>
            <w:right w:val="none" w:sz="0" w:space="0" w:color="auto"/>
          </w:divBdr>
        </w:div>
        <w:div w:id="938558949">
          <w:marLeft w:val="0"/>
          <w:marRight w:val="0"/>
          <w:marTop w:val="240"/>
          <w:marBottom w:val="0"/>
          <w:divBdr>
            <w:top w:val="none" w:sz="0" w:space="0" w:color="auto"/>
            <w:left w:val="none" w:sz="0" w:space="0" w:color="auto"/>
            <w:bottom w:val="none" w:sz="0" w:space="0" w:color="auto"/>
            <w:right w:val="none" w:sz="0" w:space="0" w:color="auto"/>
          </w:divBdr>
        </w:div>
        <w:div w:id="939291602">
          <w:marLeft w:val="0"/>
          <w:marRight w:val="0"/>
          <w:marTop w:val="240"/>
          <w:marBottom w:val="0"/>
          <w:divBdr>
            <w:top w:val="none" w:sz="0" w:space="0" w:color="auto"/>
            <w:left w:val="none" w:sz="0" w:space="0" w:color="auto"/>
            <w:bottom w:val="none" w:sz="0" w:space="0" w:color="auto"/>
            <w:right w:val="none" w:sz="0" w:space="0" w:color="auto"/>
          </w:divBdr>
        </w:div>
        <w:div w:id="939603799">
          <w:marLeft w:val="0"/>
          <w:marRight w:val="0"/>
          <w:marTop w:val="240"/>
          <w:marBottom w:val="0"/>
          <w:divBdr>
            <w:top w:val="none" w:sz="0" w:space="0" w:color="auto"/>
            <w:left w:val="none" w:sz="0" w:space="0" w:color="auto"/>
            <w:bottom w:val="none" w:sz="0" w:space="0" w:color="auto"/>
            <w:right w:val="none" w:sz="0" w:space="0" w:color="auto"/>
          </w:divBdr>
        </w:div>
        <w:div w:id="939682777">
          <w:marLeft w:val="0"/>
          <w:marRight w:val="0"/>
          <w:marTop w:val="240"/>
          <w:marBottom w:val="0"/>
          <w:divBdr>
            <w:top w:val="none" w:sz="0" w:space="0" w:color="auto"/>
            <w:left w:val="none" w:sz="0" w:space="0" w:color="auto"/>
            <w:bottom w:val="none" w:sz="0" w:space="0" w:color="auto"/>
            <w:right w:val="none" w:sz="0" w:space="0" w:color="auto"/>
          </w:divBdr>
        </w:div>
        <w:div w:id="940338110">
          <w:marLeft w:val="0"/>
          <w:marRight w:val="0"/>
          <w:marTop w:val="240"/>
          <w:marBottom w:val="0"/>
          <w:divBdr>
            <w:top w:val="none" w:sz="0" w:space="0" w:color="auto"/>
            <w:left w:val="none" w:sz="0" w:space="0" w:color="auto"/>
            <w:bottom w:val="none" w:sz="0" w:space="0" w:color="auto"/>
            <w:right w:val="none" w:sz="0" w:space="0" w:color="auto"/>
          </w:divBdr>
        </w:div>
        <w:div w:id="941455689">
          <w:marLeft w:val="0"/>
          <w:marRight w:val="0"/>
          <w:marTop w:val="240"/>
          <w:marBottom w:val="0"/>
          <w:divBdr>
            <w:top w:val="none" w:sz="0" w:space="0" w:color="auto"/>
            <w:left w:val="none" w:sz="0" w:space="0" w:color="auto"/>
            <w:bottom w:val="none" w:sz="0" w:space="0" w:color="auto"/>
            <w:right w:val="none" w:sz="0" w:space="0" w:color="auto"/>
          </w:divBdr>
        </w:div>
        <w:div w:id="941957374">
          <w:marLeft w:val="0"/>
          <w:marRight w:val="0"/>
          <w:marTop w:val="240"/>
          <w:marBottom w:val="0"/>
          <w:divBdr>
            <w:top w:val="none" w:sz="0" w:space="0" w:color="auto"/>
            <w:left w:val="none" w:sz="0" w:space="0" w:color="auto"/>
            <w:bottom w:val="none" w:sz="0" w:space="0" w:color="auto"/>
            <w:right w:val="none" w:sz="0" w:space="0" w:color="auto"/>
          </w:divBdr>
        </w:div>
        <w:div w:id="943197249">
          <w:marLeft w:val="0"/>
          <w:marRight w:val="0"/>
          <w:marTop w:val="240"/>
          <w:marBottom w:val="0"/>
          <w:divBdr>
            <w:top w:val="none" w:sz="0" w:space="0" w:color="auto"/>
            <w:left w:val="none" w:sz="0" w:space="0" w:color="auto"/>
            <w:bottom w:val="none" w:sz="0" w:space="0" w:color="auto"/>
            <w:right w:val="none" w:sz="0" w:space="0" w:color="auto"/>
          </w:divBdr>
        </w:div>
        <w:div w:id="945040099">
          <w:marLeft w:val="0"/>
          <w:marRight w:val="0"/>
          <w:marTop w:val="240"/>
          <w:marBottom w:val="0"/>
          <w:divBdr>
            <w:top w:val="none" w:sz="0" w:space="0" w:color="auto"/>
            <w:left w:val="none" w:sz="0" w:space="0" w:color="auto"/>
            <w:bottom w:val="none" w:sz="0" w:space="0" w:color="auto"/>
            <w:right w:val="none" w:sz="0" w:space="0" w:color="auto"/>
          </w:divBdr>
        </w:div>
        <w:div w:id="945768348">
          <w:marLeft w:val="0"/>
          <w:marRight w:val="0"/>
          <w:marTop w:val="240"/>
          <w:marBottom w:val="0"/>
          <w:divBdr>
            <w:top w:val="none" w:sz="0" w:space="0" w:color="auto"/>
            <w:left w:val="none" w:sz="0" w:space="0" w:color="auto"/>
            <w:bottom w:val="none" w:sz="0" w:space="0" w:color="auto"/>
            <w:right w:val="none" w:sz="0" w:space="0" w:color="auto"/>
          </w:divBdr>
        </w:div>
        <w:div w:id="946546866">
          <w:marLeft w:val="0"/>
          <w:marRight w:val="0"/>
          <w:marTop w:val="240"/>
          <w:marBottom w:val="0"/>
          <w:divBdr>
            <w:top w:val="none" w:sz="0" w:space="0" w:color="auto"/>
            <w:left w:val="none" w:sz="0" w:space="0" w:color="auto"/>
            <w:bottom w:val="none" w:sz="0" w:space="0" w:color="auto"/>
            <w:right w:val="none" w:sz="0" w:space="0" w:color="auto"/>
          </w:divBdr>
        </w:div>
        <w:div w:id="947007775">
          <w:marLeft w:val="0"/>
          <w:marRight w:val="0"/>
          <w:marTop w:val="240"/>
          <w:marBottom w:val="0"/>
          <w:divBdr>
            <w:top w:val="none" w:sz="0" w:space="0" w:color="auto"/>
            <w:left w:val="none" w:sz="0" w:space="0" w:color="auto"/>
            <w:bottom w:val="none" w:sz="0" w:space="0" w:color="auto"/>
            <w:right w:val="none" w:sz="0" w:space="0" w:color="auto"/>
          </w:divBdr>
        </w:div>
        <w:div w:id="948052211">
          <w:marLeft w:val="0"/>
          <w:marRight w:val="0"/>
          <w:marTop w:val="240"/>
          <w:marBottom w:val="0"/>
          <w:divBdr>
            <w:top w:val="none" w:sz="0" w:space="0" w:color="auto"/>
            <w:left w:val="none" w:sz="0" w:space="0" w:color="auto"/>
            <w:bottom w:val="none" w:sz="0" w:space="0" w:color="auto"/>
            <w:right w:val="none" w:sz="0" w:space="0" w:color="auto"/>
          </w:divBdr>
        </w:div>
        <w:div w:id="948388043">
          <w:marLeft w:val="0"/>
          <w:marRight w:val="0"/>
          <w:marTop w:val="240"/>
          <w:marBottom w:val="0"/>
          <w:divBdr>
            <w:top w:val="none" w:sz="0" w:space="0" w:color="auto"/>
            <w:left w:val="none" w:sz="0" w:space="0" w:color="auto"/>
            <w:bottom w:val="none" w:sz="0" w:space="0" w:color="auto"/>
            <w:right w:val="none" w:sz="0" w:space="0" w:color="auto"/>
          </w:divBdr>
        </w:div>
        <w:div w:id="948581500">
          <w:marLeft w:val="0"/>
          <w:marRight w:val="0"/>
          <w:marTop w:val="240"/>
          <w:marBottom w:val="0"/>
          <w:divBdr>
            <w:top w:val="none" w:sz="0" w:space="0" w:color="auto"/>
            <w:left w:val="none" w:sz="0" w:space="0" w:color="auto"/>
            <w:bottom w:val="none" w:sz="0" w:space="0" w:color="auto"/>
            <w:right w:val="none" w:sz="0" w:space="0" w:color="auto"/>
          </w:divBdr>
        </w:div>
        <w:div w:id="948589920">
          <w:marLeft w:val="0"/>
          <w:marRight w:val="0"/>
          <w:marTop w:val="240"/>
          <w:marBottom w:val="0"/>
          <w:divBdr>
            <w:top w:val="none" w:sz="0" w:space="0" w:color="auto"/>
            <w:left w:val="none" w:sz="0" w:space="0" w:color="auto"/>
            <w:bottom w:val="none" w:sz="0" w:space="0" w:color="auto"/>
            <w:right w:val="none" w:sz="0" w:space="0" w:color="auto"/>
          </w:divBdr>
        </w:div>
        <w:div w:id="948975856">
          <w:marLeft w:val="0"/>
          <w:marRight w:val="0"/>
          <w:marTop w:val="240"/>
          <w:marBottom w:val="0"/>
          <w:divBdr>
            <w:top w:val="none" w:sz="0" w:space="0" w:color="auto"/>
            <w:left w:val="none" w:sz="0" w:space="0" w:color="auto"/>
            <w:bottom w:val="none" w:sz="0" w:space="0" w:color="auto"/>
            <w:right w:val="none" w:sz="0" w:space="0" w:color="auto"/>
          </w:divBdr>
        </w:div>
        <w:div w:id="952129417">
          <w:marLeft w:val="0"/>
          <w:marRight w:val="0"/>
          <w:marTop w:val="240"/>
          <w:marBottom w:val="0"/>
          <w:divBdr>
            <w:top w:val="none" w:sz="0" w:space="0" w:color="auto"/>
            <w:left w:val="none" w:sz="0" w:space="0" w:color="auto"/>
            <w:bottom w:val="none" w:sz="0" w:space="0" w:color="auto"/>
            <w:right w:val="none" w:sz="0" w:space="0" w:color="auto"/>
          </w:divBdr>
        </w:div>
        <w:div w:id="952592693">
          <w:marLeft w:val="0"/>
          <w:marRight w:val="0"/>
          <w:marTop w:val="240"/>
          <w:marBottom w:val="0"/>
          <w:divBdr>
            <w:top w:val="none" w:sz="0" w:space="0" w:color="auto"/>
            <w:left w:val="none" w:sz="0" w:space="0" w:color="auto"/>
            <w:bottom w:val="none" w:sz="0" w:space="0" w:color="auto"/>
            <w:right w:val="none" w:sz="0" w:space="0" w:color="auto"/>
          </w:divBdr>
        </w:div>
        <w:div w:id="952713863">
          <w:marLeft w:val="0"/>
          <w:marRight w:val="0"/>
          <w:marTop w:val="240"/>
          <w:marBottom w:val="0"/>
          <w:divBdr>
            <w:top w:val="none" w:sz="0" w:space="0" w:color="auto"/>
            <w:left w:val="none" w:sz="0" w:space="0" w:color="auto"/>
            <w:bottom w:val="none" w:sz="0" w:space="0" w:color="auto"/>
            <w:right w:val="none" w:sz="0" w:space="0" w:color="auto"/>
          </w:divBdr>
        </w:div>
        <w:div w:id="953050409">
          <w:marLeft w:val="0"/>
          <w:marRight w:val="0"/>
          <w:marTop w:val="240"/>
          <w:marBottom w:val="0"/>
          <w:divBdr>
            <w:top w:val="none" w:sz="0" w:space="0" w:color="auto"/>
            <w:left w:val="none" w:sz="0" w:space="0" w:color="auto"/>
            <w:bottom w:val="none" w:sz="0" w:space="0" w:color="auto"/>
            <w:right w:val="none" w:sz="0" w:space="0" w:color="auto"/>
          </w:divBdr>
        </w:div>
        <w:div w:id="954753143">
          <w:marLeft w:val="0"/>
          <w:marRight w:val="0"/>
          <w:marTop w:val="240"/>
          <w:marBottom w:val="0"/>
          <w:divBdr>
            <w:top w:val="none" w:sz="0" w:space="0" w:color="auto"/>
            <w:left w:val="none" w:sz="0" w:space="0" w:color="auto"/>
            <w:bottom w:val="none" w:sz="0" w:space="0" w:color="auto"/>
            <w:right w:val="none" w:sz="0" w:space="0" w:color="auto"/>
          </w:divBdr>
        </w:div>
        <w:div w:id="955798475">
          <w:marLeft w:val="0"/>
          <w:marRight w:val="0"/>
          <w:marTop w:val="240"/>
          <w:marBottom w:val="0"/>
          <w:divBdr>
            <w:top w:val="none" w:sz="0" w:space="0" w:color="auto"/>
            <w:left w:val="none" w:sz="0" w:space="0" w:color="auto"/>
            <w:bottom w:val="none" w:sz="0" w:space="0" w:color="auto"/>
            <w:right w:val="none" w:sz="0" w:space="0" w:color="auto"/>
          </w:divBdr>
        </w:div>
        <w:div w:id="955983237">
          <w:marLeft w:val="0"/>
          <w:marRight w:val="0"/>
          <w:marTop w:val="240"/>
          <w:marBottom w:val="0"/>
          <w:divBdr>
            <w:top w:val="none" w:sz="0" w:space="0" w:color="auto"/>
            <w:left w:val="none" w:sz="0" w:space="0" w:color="auto"/>
            <w:bottom w:val="none" w:sz="0" w:space="0" w:color="auto"/>
            <w:right w:val="none" w:sz="0" w:space="0" w:color="auto"/>
          </w:divBdr>
        </w:div>
        <w:div w:id="956444453">
          <w:marLeft w:val="0"/>
          <w:marRight w:val="0"/>
          <w:marTop w:val="240"/>
          <w:marBottom w:val="0"/>
          <w:divBdr>
            <w:top w:val="none" w:sz="0" w:space="0" w:color="auto"/>
            <w:left w:val="none" w:sz="0" w:space="0" w:color="auto"/>
            <w:bottom w:val="none" w:sz="0" w:space="0" w:color="auto"/>
            <w:right w:val="none" w:sz="0" w:space="0" w:color="auto"/>
          </w:divBdr>
        </w:div>
        <w:div w:id="957638264">
          <w:marLeft w:val="0"/>
          <w:marRight w:val="0"/>
          <w:marTop w:val="240"/>
          <w:marBottom w:val="0"/>
          <w:divBdr>
            <w:top w:val="none" w:sz="0" w:space="0" w:color="auto"/>
            <w:left w:val="none" w:sz="0" w:space="0" w:color="auto"/>
            <w:bottom w:val="none" w:sz="0" w:space="0" w:color="auto"/>
            <w:right w:val="none" w:sz="0" w:space="0" w:color="auto"/>
          </w:divBdr>
        </w:div>
        <w:div w:id="957761685">
          <w:marLeft w:val="0"/>
          <w:marRight w:val="0"/>
          <w:marTop w:val="240"/>
          <w:marBottom w:val="0"/>
          <w:divBdr>
            <w:top w:val="none" w:sz="0" w:space="0" w:color="auto"/>
            <w:left w:val="none" w:sz="0" w:space="0" w:color="auto"/>
            <w:bottom w:val="none" w:sz="0" w:space="0" w:color="auto"/>
            <w:right w:val="none" w:sz="0" w:space="0" w:color="auto"/>
          </w:divBdr>
        </w:div>
        <w:div w:id="958875475">
          <w:marLeft w:val="0"/>
          <w:marRight w:val="0"/>
          <w:marTop w:val="240"/>
          <w:marBottom w:val="0"/>
          <w:divBdr>
            <w:top w:val="none" w:sz="0" w:space="0" w:color="auto"/>
            <w:left w:val="none" w:sz="0" w:space="0" w:color="auto"/>
            <w:bottom w:val="none" w:sz="0" w:space="0" w:color="auto"/>
            <w:right w:val="none" w:sz="0" w:space="0" w:color="auto"/>
          </w:divBdr>
        </w:div>
        <w:div w:id="959068650">
          <w:marLeft w:val="0"/>
          <w:marRight w:val="0"/>
          <w:marTop w:val="240"/>
          <w:marBottom w:val="0"/>
          <w:divBdr>
            <w:top w:val="none" w:sz="0" w:space="0" w:color="auto"/>
            <w:left w:val="none" w:sz="0" w:space="0" w:color="auto"/>
            <w:bottom w:val="none" w:sz="0" w:space="0" w:color="auto"/>
            <w:right w:val="none" w:sz="0" w:space="0" w:color="auto"/>
          </w:divBdr>
        </w:div>
        <w:div w:id="959144374">
          <w:marLeft w:val="0"/>
          <w:marRight w:val="0"/>
          <w:marTop w:val="240"/>
          <w:marBottom w:val="0"/>
          <w:divBdr>
            <w:top w:val="none" w:sz="0" w:space="0" w:color="auto"/>
            <w:left w:val="none" w:sz="0" w:space="0" w:color="auto"/>
            <w:bottom w:val="none" w:sz="0" w:space="0" w:color="auto"/>
            <w:right w:val="none" w:sz="0" w:space="0" w:color="auto"/>
          </w:divBdr>
        </w:div>
        <w:div w:id="959801527">
          <w:marLeft w:val="0"/>
          <w:marRight w:val="0"/>
          <w:marTop w:val="240"/>
          <w:marBottom w:val="0"/>
          <w:divBdr>
            <w:top w:val="none" w:sz="0" w:space="0" w:color="auto"/>
            <w:left w:val="none" w:sz="0" w:space="0" w:color="auto"/>
            <w:bottom w:val="none" w:sz="0" w:space="0" w:color="auto"/>
            <w:right w:val="none" w:sz="0" w:space="0" w:color="auto"/>
          </w:divBdr>
        </w:div>
        <w:div w:id="959803613">
          <w:marLeft w:val="0"/>
          <w:marRight w:val="0"/>
          <w:marTop w:val="240"/>
          <w:marBottom w:val="0"/>
          <w:divBdr>
            <w:top w:val="none" w:sz="0" w:space="0" w:color="auto"/>
            <w:left w:val="none" w:sz="0" w:space="0" w:color="auto"/>
            <w:bottom w:val="none" w:sz="0" w:space="0" w:color="auto"/>
            <w:right w:val="none" w:sz="0" w:space="0" w:color="auto"/>
          </w:divBdr>
        </w:div>
        <w:div w:id="961376977">
          <w:marLeft w:val="0"/>
          <w:marRight w:val="0"/>
          <w:marTop w:val="240"/>
          <w:marBottom w:val="0"/>
          <w:divBdr>
            <w:top w:val="none" w:sz="0" w:space="0" w:color="auto"/>
            <w:left w:val="none" w:sz="0" w:space="0" w:color="auto"/>
            <w:bottom w:val="none" w:sz="0" w:space="0" w:color="auto"/>
            <w:right w:val="none" w:sz="0" w:space="0" w:color="auto"/>
          </w:divBdr>
        </w:div>
        <w:div w:id="963117709">
          <w:marLeft w:val="0"/>
          <w:marRight w:val="0"/>
          <w:marTop w:val="240"/>
          <w:marBottom w:val="0"/>
          <w:divBdr>
            <w:top w:val="none" w:sz="0" w:space="0" w:color="auto"/>
            <w:left w:val="none" w:sz="0" w:space="0" w:color="auto"/>
            <w:bottom w:val="none" w:sz="0" w:space="0" w:color="auto"/>
            <w:right w:val="none" w:sz="0" w:space="0" w:color="auto"/>
          </w:divBdr>
        </w:div>
        <w:div w:id="963391667">
          <w:marLeft w:val="0"/>
          <w:marRight w:val="0"/>
          <w:marTop w:val="240"/>
          <w:marBottom w:val="0"/>
          <w:divBdr>
            <w:top w:val="none" w:sz="0" w:space="0" w:color="auto"/>
            <w:left w:val="none" w:sz="0" w:space="0" w:color="auto"/>
            <w:bottom w:val="none" w:sz="0" w:space="0" w:color="auto"/>
            <w:right w:val="none" w:sz="0" w:space="0" w:color="auto"/>
          </w:divBdr>
        </w:div>
        <w:div w:id="963972935">
          <w:marLeft w:val="0"/>
          <w:marRight w:val="0"/>
          <w:marTop w:val="240"/>
          <w:marBottom w:val="0"/>
          <w:divBdr>
            <w:top w:val="none" w:sz="0" w:space="0" w:color="auto"/>
            <w:left w:val="none" w:sz="0" w:space="0" w:color="auto"/>
            <w:bottom w:val="none" w:sz="0" w:space="0" w:color="auto"/>
            <w:right w:val="none" w:sz="0" w:space="0" w:color="auto"/>
          </w:divBdr>
        </w:div>
        <w:div w:id="967394400">
          <w:marLeft w:val="0"/>
          <w:marRight w:val="0"/>
          <w:marTop w:val="240"/>
          <w:marBottom w:val="0"/>
          <w:divBdr>
            <w:top w:val="none" w:sz="0" w:space="0" w:color="auto"/>
            <w:left w:val="none" w:sz="0" w:space="0" w:color="auto"/>
            <w:bottom w:val="none" w:sz="0" w:space="0" w:color="auto"/>
            <w:right w:val="none" w:sz="0" w:space="0" w:color="auto"/>
          </w:divBdr>
        </w:div>
        <w:div w:id="967515090">
          <w:marLeft w:val="0"/>
          <w:marRight w:val="0"/>
          <w:marTop w:val="240"/>
          <w:marBottom w:val="0"/>
          <w:divBdr>
            <w:top w:val="none" w:sz="0" w:space="0" w:color="auto"/>
            <w:left w:val="none" w:sz="0" w:space="0" w:color="auto"/>
            <w:bottom w:val="none" w:sz="0" w:space="0" w:color="auto"/>
            <w:right w:val="none" w:sz="0" w:space="0" w:color="auto"/>
          </w:divBdr>
        </w:div>
        <w:div w:id="968316718">
          <w:marLeft w:val="0"/>
          <w:marRight w:val="0"/>
          <w:marTop w:val="240"/>
          <w:marBottom w:val="0"/>
          <w:divBdr>
            <w:top w:val="none" w:sz="0" w:space="0" w:color="auto"/>
            <w:left w:val="none" w:sz="0" w:space="0" w:color="auto"/>
            <w:bottom w:val="none" w:sz="0" w:space="0" w:color="auto"/>
            <w:right w:val="none" w:sz="0" w:space="0" w:color="auto"/>
          </w:divBdr>
        </w:div>
        <w:div w:id="969022000">
          <w:marLeft w:val="0"/>
          <w:marRight w:val="0"/>
          <w:marTop w:val="240"/>
          <w:marBottom w:val="0"/>
          <w:divBdr>
            <w:top w:val="none" w:sz="0" w:space="0" w:color="auto"/>
            <w:left w:val="none" w:sz="0" w:space="0" w:color="auto"/>
            <w:bottom w:val="none" w:sz="0" w:space="0" w:color="auto"/>
            <w:right w:val="none" w:sz="0" w:space="0" w:color="auto"/>
          </w:divBdr>
        </w:div>
        <w:div w:id="969626658">
          <w:marLeft w:val="0"/>
          <w:marRight w:val="0"/>
          <w:marTop w:val="240"/>
          <w:marBottom w:val="0"/>
          <w:divBdr>
            <w:top w:val="none" w:sz="0" w:space="0" w:color="auto"/>
            <w:left w:val="none" w:sz="0" w:space="0" w:color="auto"/>
            <w:bottom w:val="none" w:sz="0" w:space="0" w:color="auto"/>
            <w:right w:val="none" w:sz="0" w:space="0" w:color="auto"/>
          </w:divBdr>
        </w:div>
        <w:div w:id="970746890">
          <w:marLeft w:val="0"/>
          <w:marRight w:val="0"/>
          <w:marTop w:val="240"/>
          <w:marBottom w:val="0"/>
          <w:divBdr>
            <w:top w:val="none" w:sz="0" w:space="0" w:color="auto"/>
            <w:left w:val="none" w:sz="0" w:space="0" w:color="auto"/>
            <w:bottom w:val="none" w:sz="0" w:space="0" w:color="auto"/>
            <w:right w:val="none" w:sz="0" w:space="0" w:color="auto"/>
          </w:divBdr>
        </w:div>
        <w:div w:id="971329031">
          <w:marLeft w:val="0"/>
          <w:marRight w:val="0"/>
          <w:marTop w:val="240"/>
          <w:marBottom w:val="0"/>
          <w:divBdr>
            <w:top w:val="none" w:sz="0" w:space="0" w:color="auto"/>
            <w:left w:val="none" w:sz="0" w:space="0" w:color="auto"/>
            <w:bottom w:val="none" w:sz="0" w:space="0" w:color="auto"/>
            <w:right w:val="none" w:sz="0" w:space="0" w:color="auto"/>
          </w:divBdr>
        </w:div>
        <w:div w:id="971518379">
          <w:marLeft w:val="0"/>
          <w:marRight w:val="0"/>
          <w:marTop w:val="240"/>
          <w:marBottom w:val="0"/>
          <w:divBdr>
            <w:top w:val="none" w:sz="0" w:space="0" w:color="auto"/>
            <w:left w:val="none" w:sz="0" w:space="0" w:color="auto"/>
            <w:bottom w:val="none" w:sz="0" w:space="0" w:color="auto"/>
            <w:right w:val="none" w:sz="0" w:space="0" w:color="auto"/>
          </w:divBdr>
        </w:div>
        <w:div w:id="972826607">
          <w:marLeft w:val="0"/>
          <w:marRight w:val="0"/>
          <w:marTop w:val="240"/>
          <w:marBottom w:val="0"/>
          <w:divBdr>
            <w:top w:val="none" w:sz="0" w:space="0" w:color="auto"/>
            <w:left w:val="none" w:sz="0" w:space="0" w:color="auto"/>
            <w:bottom w:val="none" w:sz="0" w:space="0" w:color="auto"/>
            <w:right w:val="none" w:sz="0" w:space="0" w:color="auto"/>
          </w:divBdr>
        </w:div>
        <w:div w:id="973632021">
          <w:marLeft w:val="0"/>
          <w:marRight w:val="0"/>
          <w:marTop w:val="240"/>
          <w:marBottom w:val="0"/>
          <w:divBdr>
            <w:top w:val="none" w:sz="0" w:space="0" w:color="auto"/>
            <w:left w:val="none" w:sz="0" w:space="0" w:color="auto"/>
            <w:bottom w:val="none" w:sz="0" w:space="0" w:color="auto"/>
            <w:right w:val="none" w:sz="0" w:space="0" w:color="auto"/>
          </w:divBdr>
        </w:div>
        <w:div w:id="975380350">
          <w:marLeft w:val="0"/>
          <w:marRight w:val="0"/>
          <w:marTop w:val="240"/>
          <w:marBottom w:val="0"/>
          <w:divBdr>
            <w:top w:val="none" w:sz="0" w:space="0" w:color="auto"/>
            <w:left w:val="none" w:sz="0" w:space="0" w:color="auto"/>
            <w:bottom w:val="none" w:sz="0" w:space="0" w:color="auto"/>
            <w:right w:val="none" w:sz="0" w:space="0" w:color="auto"/>
          </w:divBdr>
        </w:div>
        <w:div w:id="975834247">
          <w:marLeft w:val="0"/>
          <w:marRight w:val="0"/>
          <w:marTop w:val="240"/>
          <w:marBottom w:val="0"/>
          <w:divBdr>
            <w:top w:val="none" w:sz="0" w:space="0" w:color="auto"/>
            <w:left w:val="none" w:sz="0" w:space="0" w:color="auto"/>
            <w:bottom w:val="none" w:sz="0" w:space="0" w:color="auto"/>
            <w:right w:val="none" w:sz="0" w:space="0" w:color="auto"/>
          </w:divBdr>
        </w:div>
        <w:div w:id="976449447">
          <w:marLeft w:val="0"/>
          <w:marRight w:val="0"/>
          <w:marTop w:val="240"/>
          <w:marBottom w:val="0"/>
          <w:divBdr>
            <w:top w:val="none" w:sz="0" w:space="0" w:color="auto"/>
            <w:left w:val="none" w:sz="0" w:space="0" w:color="auto"/>
            <w:bottom w:val="none" w:sz="0" w:space="0" w:color="auto"/>
            <w:right w:val="none" w:sz="0" w:space="0" w:color="auto"/>
          </w:divBdr>
        </w:div>
        <w:div w:id="978265326">
          <w:marLeft w:val="0"/>
          <w:marRight w:val="0"/>
          <w:marTop w:val="240"/>
          <w:marBottom w:val="0"/>
          <w:divBdr>
            <w:top w:val="none" w:sz="0" w:space="0" w:color="auto"/>
            <w:left w:val="none" w:sz="0" w:space="0" w:color="auto"/>
            <w:bottom w:val="none" w:sz="0" w:space="0" w:color="auto"/>
            <w:right w:val="none" w:sz="0" w:space="0" w:color="auto"/>
          </w:divBdr>
        </w:div>
        <w:div w:id="978464190">
          <w:marLeft w:val="0"/>
          <w:marRight w:val="0"/>
          <w:marTop w:val="240"/>
          <w:marBottom w:val="0"/>
          <w:divBdr>
            <w:top w:val="none" w:sz="0" w:space="0" w:color="auto"/>
            <w:left w:val="none" w:sz="0" w:space="0" w:color="auto"/>
            <w:bottom w:val="none" w:sz="0" w:space="0" w:color="auto"/>
            <w:right w:val="none" w:sz="0" w:space="0" w:color="auto"/>
          </w:divBdr>
        </w:div>
        <w:div w:id="979116957">
          <w:marLeft w:val="0"/>
          <w:marRight w:val="0"/>
          <w:marTop w:val="240"/>
          <w:marBottom w:val="0"/>
          <w:divBdr>
            <w:top w:val="none" w:sz="0" w:space="0" w:color="auto"/>
            <w:left w:val="none" w:sz="0" w:space="0" w:color="auto"/>
            <w:bottom w:val="none" w:sz="0" w:space="0" w:color="auto"/>
            <w:right w:val="none" w:sz="0" w:space="0" w:color="auto"/>
          </w:divBdr>
        </w:div>
        <w:div w:id="979844631">
          <w:marLeft w:val="0"/>
          <w:marRight w:val="0"/>
          <w:marTop w:val="240"/>
          <w:marBottom w:val="0"/>
          <w:divBdr>
            <w:top w:val="none" w:sz="0" w:space="0" w:color="auto"/>
            <w:left w:val="none" w:sz="0" w:space="0" w:color="auto"/>
            <w:bottom w:val="none" w:sz="0" w:space="0" w:color="auto"/>
            <w:right w:val="none" w:sz="0" w:space="0" w:color="auto"/>
          </w:divBdr>
        </w:div>
        <w:div w:id="982154647">
          <w:marLeft w:val="0"/>
          <w:marRight w:val="0"/>
          <w:marTop w:val="240"/>
          <w:marBottom w:val="0"/>
          <w:divBdr>
            <w:top w:val="none" w:sz="0" w:space="0" w:color="auto"/>
            <w:left w:val="none" w:sz="0" w:space="0" w:color="auto"/>
            <w:bottom w:val="none" w:sz="0" w:space="0" w:color="auto"/>
            <w:right w:val="none" w:sz="0" w:space="0" w:color="auto"/>
          </w:divBdr>
        </w:div>
        <w:div w:id="986544129">
          <w:marLeft w:val="0"/>
          <w:marRight w:val="0"/>
          <w:marTop w:val="240"/>
          <w:marBottom w:val="0"/>
          <w:divBdr>
            <w:top w:val="none" w:sz="0" w:space="0" w:color="auto"/>
            <w:left w:val="none" w:sz="0" w:space="0" w:color="auto"/>
            <w:bottom w:val="none" w:sz="0" w:space="0" w:color="auto"/>
            <w:right w:val="none" w:sz="0" w:space="0" w:color="auto"/>
          </w:divBdr>
        </w:div>
        <w:div w:id="990598879">
          <w:marLeft w:val="0"/>
          <w:marRight w:val="0"/>
          <w:marTop w:val="240"/>
          <w:marBottom w:val="0"/>
          <w:divBdr>
            <w:top w:val="none" w:sz="0" w:space="0" w:color="auto"/>
            <w:left w:val="none" w:sz="0" w:space="0" w:color="auto"/>
            <w:bottom w:val="none" w:sz="0" w:space="0" w:color="auto"/>
            <w:right w:val="none" w:sz="0" w:space="0" w:color="auto"/>
          </w:divBdr>
        </w:div>
        <w:div w:id="991567280">
          <w:marLeft w:val="0"/>
          <w:marRight w:val="0"/>
          <w:marTop w:val="240"/>
          <w:marBottom w:val="0"/>
          <w:divBdr>
            <w:top w:val="none" w:sz="0" w:space="0" w:color="auto"/>
            <w:left w:val="none" w:sz="0" w:space="0" w:color="auto"/>
            <w:bottom w:val="none" w:sz="0" w:space="0" w:color="auto"/>
            <w:right w:val="none" w:sz="0" w:space="0" w:color="auto"/>
          </w:divBdr>
        </w:div>
        <w:div w:id="992178199">
          <w:marLeft w:val="0"/>
          <w:marRight w:val="0"/>
          <w:marTop w:val="240"/>
          <w:marBottom w:val="0"/>
          <w:divBdr>
            <w:top w:val="none" w:sz="0" w:space="0" w:color="auto"/>
            <w:left w:val="none" w:sz="0" w:space="0" w:color="auto"/>
            <w:bottom w:val="none" w:sz="0" w:space="0" w:color="auto"/>
            <w:right w:val="none" w:sz="0" w:space="0" w:color="auto"/>
          </w:divBdr>
        </w:div>
        <w:div w:id="992876983">
          <w:marLeft w:val="0"/>
          <w:marRight w:val="0"/>
          <w:marTop w:val="240"/>
          <w:marBottom w:val="0"/>
          <w:divBdr>
            <w:top w:val="none" w:sz="0" w:space="0" w:color="auto"/>
            <w:left w:val="none" w:sz="0" w:space="0" w:color="auto"/>
            <w:bottom w:val="none" w:sz="0" w:space="0" w:color="auto"/>
            <w:right w:val="none" w:sz="0" w:space="0" w:color="auto"/>
          </w:divBdr>
        </w:div>
        <w:div w:id="993067496">
          <w:marLeft w:val="0"/>
          <w:marRight w:val="0"/>
          <w:marTop w:val="240"/>
          <w:marBottom w:val="0"/>
          <w:divBdr>
            <w:top w:val="none" w:sz="0" w:space="0" w:color="auto"/>
            <w:left w:val="none" w:sz="0" w:space="0" w:color="auto"/>
            <w:bottom w:val="none" w:sz="0" w:space="0" w:color="auto"/>
            <w:right w:val="none" w:sz="0" w:space="0" w:color="auto"/>
          </w:divBdr>
        </w:div>
        <w:div w:id="994258249">
          <w:marLeft w:val="0"/>
          <w:marRight w:val="0"/>
          <w:marTop w:val="240"/>
          <w:marBottom w:val="0"/>
          <w:divBdr>
            <w:top w:val="none" w:sz="0" w:space="0" w:color="auto"/>
            <w:left w:val="none" w:sz="0" w:space="0" w:color="auto"/>
            <w:bottom w:val="none" w:sz="0" w:space="0" w:color="auto"/>
            <w:right w:val="none" w:sz="0" w:space="0" w:color="auto"/>
          </w:divBdr>
        </w:div>
        <w:div w:id="994381771">
          <w:marLeft w:val="0"/>
          <w:marRight w:val="0"/>
          <w:marTop w:val="240"/>
          <w:marBottom w:val="0"/>
          <w:divBdr>
            <w:top w:val="none" w:sz="0" w:space="0" w:color="auto"/>
            <w:left w:val="none" w:sz="0" w:space="0" w:color="auto"/>
            <w:bottom w:val="none" w:sz="0" w:space="0" w:color="auto"/>
            <w:right w:val="none" w:sz="0" w:space="0" w:color="auto"/>
          </w:divBdr>
        </w:div>
        <w:div w:id="995108006">
          <w:marLeft w:val="0"/>
          <w:marRight w:val="0"/>
          <w:marTop w:val="240"/>
          <w:marBottom w:val="0"/>
          <w:divBdr>
            <w:top w:val="none" w:sz="0" w:space="0" w:color="auto"/>
            <w:left w:val="none" w:sz="0" w:space="0" w:color="auto"/>
            <w:bottom w:val="none" w:sz="0" w:space="0" w:color="auto"/>
            <w:right w:val="none" w:sz="0" w:space="0" w:color="auto"/>
          </w:divBdr>
        </w:div>
        <w:div w:id="999625039">
          <w:marLeft w:val="0"/>
          <w:marRight w:val="0"/>
          <w:marTop w:val="240"/>
          <w:marBottom w:val="0"/>
          <w:divBdr>
            <w:top w:val="none" w:sz="0" w:space="0" w:color="auto"/>
            <w:left w:val="none" w:sz="0" w:space="0" w:color="auto"/>
            <w:bottom w:val="none" w:sz="0" w:space="0" w:color="auto"/>
            <w:right w:val="none" w:sz="0" w:space="0" w:color="auto"/>
          </w:divBdr>
        </w:div>
        <w:div w:id="999893318">
          <w:marLeft w:val="0"/>
          <w:marRight w:val="0"/>
          <w:marTop w:val="240"/>
          <w:marBottom w:val="0"/>
          <w:divBdr>
            <w:top w:val="none" w:sz="0" w:space="0" w:color="auto"/>
            <w:left w:val="none" w:sz="0" w:space="0" w:color="auto"/>
            <w:bottom w:val="none" w:sz="0" w:space="0" w:color="auto"/>
            <w:right w:val="none" w:sz="0" w:space="0" w:color="auto"/>
          </w:divBdr>
        </w:div>
        <w:div w:id="1001083594">
          <w:marLeft w:val="0"/>
          <w:marRight w:val="0"/>
          <w:marTop w:val="240"/>
          <w:marBottom w:val="0"/>
          <w:divBdr>
            <w:top w:val="none" w:sz="0" w:space="0" w:color="auto"/>
            <w:left w:val="none" w:sz="0" w:space="0" w:color="auto"/>
            <w:bottom w:val="none" w:sz="0" w:space="0" w:color="auto"/>
            <w:right w:val="none" w:sz="0" w:space="0" w:color="auto"/>
          </w:divBdr>
        </w:div>
        <w:div w:id="1002899181">
          <w:marLeft w:val="0"/>
          <w:marRight w:val="0"/>
          <w:marTop w:val="240"/>
          <w:marBottom w:val="0"/>
          <w:divBdr>
            <w:top w:val="none" w:sz="0" w:space="0" w:color="auto"/>
            <w:left w:val="none" w:sz="0" w:space="0" w:color="auto"/>
            <w:bottom w:val="none" w:sz="0" w:space="0" w:color="auto"/>
            <w:right w:val="none" w:sz="0" w:space="0" w:color="auto"/>
          </w:divBdr>
        </w:div>
        <w:div w:id="1003781769">
          <w:marLeft w:val="0"/>
          <w:marRight w:val="0"/>
          <w:marTop w:val="240"/>
          <w:marBottom w:val="0"/>
          <w:divBdr>
            <w:top w:val="none" w:sz="0" w:space="0" w:color="auto"/>
            <w:left w:val="none" w:sz="0" w:space="0" w:color="auto"/>
            <w:bottom w:val="none" w:sz="0" w:space="0" w:color="auto"/>
            <w:right w:val="none" w:sz="0" w:space="0" w:color="auto"/>
          </w:divBdr>
        </w:div>
        <w:div w:id="1006513788">
          <w:marLeft w:val="0"/>
          <w:marRight w:val="0"/>
          <w:marTop w:val="240"/>
          <w:marBottom w:val="0"/>
          <w:divBdr>
            <w:top w:val="none" w:sz="0" w:space="0" w:color="auto"/>
            <w:left w:val="none" w:sz="0" w:space="0" w:color="auto"/>
            <w:bottom w:val="none" w:sz="0" w:space="0" w:color="auto"/>
            <w:right w:val="none" w:sz="0" w:space="0" w:color="auto"/>
          </w:divBdr>
        </w:div>
        <w:div w:id="1008368450">
          <w:marLeft w:val="0"/>
          <w:marRight w:val="0"/>
          <w:marTop w:val="240"/>
          <w:marBottom w:val="0"/>
          <w:divBdr>
            <w:top w:val="none" w:sz="0" w:space="0" w:color="auto"/>
            <w:left w:val="none" w:sz="0" w:space="0" w:color="auto"/>
            <w:bottom w:val="none" w:sz="0" w:space="0" w:color="auto"/>
            <w:right w:val="none" w:sz="0" w:space="0" w:color="auto"/>
          </w:divBdr>
        </w:div>
        <w:div w:id="1011252204">
          <w:marLeft w:val="0"/>
          <w:marRight w:val="0"/>
          <w:marTop w:val="240"/>
          <w:marBottom w:val="0"/>
          <w:divBdr>
            <w:top w:val="none" w:sz="0" w:space="0" w:color="auto"/>
            <w:left w:val="none" w:sz="0" w:space="0" w:color="auto"/>
            <w:bottom w:val="none" w:sz="0" w:space="0" w:color="auto"/>
            <w:right w:val="none" w:sz="0" w:space="0" w:color="auto"/>
          </w:divBdr>
        </w:div>
        <w:div w:id="1011372884">
          <w:marLeft w:val="0"/>
          <w:marRight w:val="0"/>
          <w:marTop w:val="240"/>
          <w:marBottom w:val="0"/>
          <w:divBdr>
            <w:top w:val="none" w:sz="0" w:space="0" w:color="auto"/>
            <w:left w:val="none" w:sz="0" w:space="0" w:color="auto"/>
            <w:bottom w:val="none" w:sz="0" w:space="0" w:color="auto"/>
            <w:right w:val="none" w:sz="0" w:space="0" w:color="auto"/>
          </w:divBdr>
        </w:div>
        <w:div w:id="1011950634">
          <w:marLeft w:val="0"/>
          <w:marRight w:val="0"/>
          <w:marTop w:val="240"/>
          <w:marBottom w:val="0"/>
          <w:divBdr>
            <w:top w:val="none" w:sz="0" w:space="0" w:color="auto"/>
            <w:left w:val="none" w:sz="0" w:space="0" w:color="auto"/>
            <w:bottom w:val="none" w:sz="0" w:space="0" w:color="auto"/>
            <w:right w:val="none" w:sz="0" w:space="0" w:color="auto"/>
          </w:divBdr>
        </w:div>
        <w:div w:id="1014957347">
          <w:marLeft w:val="0"/>
          <w:marRight w:val="0"/>
          <w:marTop w:val="240"/>
          <w:marBottom w:val="0"/>
          <w:divBdr>
            <w:top w:val="none" w:sz="0" w:space="0" w:color="auto"/>
            <w:left w:val="none" w:sz="0" w:space="0" w:color="auto"/>
            <w:bottom w:val="none" w:sz="0" w:space="0" w:color="auto"/>
            <w:right w:val="none" w:sz="0" w:space="0" w:color="auto"/>
          </w:divBdr>
        </w:div>
        <w:div w:id="1016930816">
          <w:marLeft w:val="0"/>
          <w:marRight w:val="0"/>
          <w:marTop w:val="240"/>
          <w:marBottom w:val="0"/>
          <w:divBdr>
            <w:top w:val="none" w:sz="0" w:space="0" w:color="auto"/>
            <w:left w:val="none" w:sz="0" w:space="0" w:color="auto"/>
            <w:bottom w:val="none" w:sz="0" w:space="0" w:color="auto"/>
            <w:right w:val="none" w:sz="0" w:space="0" w:color="auto"/>
          </w:divBdr>
        </w:div>
        <w:div w:id="1018384552">
          <w:marLeft w:val="0"/>
          <w:marRight w:val="0"/>
          <w:marTop w:val="240"/>
          <w:marBottom w:val="0"/>
          <w:divBdr>
            <w:top w:val="none" w:sz="0" w:space="0" w:color="auto"/>
            <w:left w:val="none" w:sz="0" w:space="0" w:color="auto"/>
            <w:bottom w:val="none" w:sz="0" w:space="0" w:color="auto"/>
            <w:right w:val="none" w:sz="0" w:space="0" w:color="auto"/>
          </w:divBdr>
        </w:div>
        <w:div w:id="1019351140">
          <w:marLeft w:val="0"/>
          <w:marRight w:val="0"/>
          <w:marTop w:val="240"/>
          <w:marBottom w:val="0"/>
          <w:divBdr>
            <w:top w:val="none" w:sz="0" w:space="0" w:color="auto"/>
            <w:left w:val="none" w:sz="0" w:space="0" w:color="auto"/>
            <w:bottom w:val="none" w:sz="0" w:space="0" w:color="auto"/>
            <w:right w:val="none" w:sz="0" w:space="0" w:color="auto"/>
          </w:divBdr>
        </w:div>
        <w:div w:id="1021470058">
          <w:marLeft w:val="0"/>
          <w:marRight w:val="0"/>
          <w:marTop w:val="240"/>
          <w:marBottom w:val="0"/>
          <w:divBdr>
            <w:top w:val="none" w:sz="0" w:space="0" w:color="auto"/>
            <w:left w:val="none" w:sz="0" w:space="0" w:color="auto"/>
            <w:bottom w:val="none" w:sz="0" w:space="0" w:color="auto"/>
            <w:right w:val="none" w:sz="0" w:space="0" w:color="auto"/>
          </w:divBdr>
        </w:div>
        <w:div w:id="1023749700">
          <w:marLeft w:val="0"/>
          <w:marRight w:val="0"/>
          <w:marTop w:val="240"/>
          <w:marBottom w:val="0"/>
          <w:divBdr>
            <w:top w:val="none" w:sz="0" w:space="0" w:color="auto"/>
            <w:left w:val="none" w:sz="0" w:space="0" w:color="auto"/>
            <w:bottom w:val="none" w:sz="0" w:space="0" w:color="auto"/>
            <w:right w:val="none" w:sz="0" w:space="0" w:color="auto"/>
          </w:divBdr>
        </w:div>
        <w:div w:id="1025060543">
          <w:marLeft w:val="0"/>
          <w:marRight w:val="0"/>
          <w:marTop w:val="240"/>
          <w:marBottom w:val="0"/>
          <w:divBdr>
            <w:top w:val="none" w:sz="0" w:space="0" w:color="auto"/>
            <w:left w:val="none" w:sz="0" w:space="0" w:color="auto"/>
            <w:bottom w:val="none" w:sz="0" w:space="0" w:color="auto"/>
            <w:right w:val="none" w:sz="0" w:space="0" w:color="auto"/>
          </w:divBdr>
        </w:div>
        <w:div w:id="1026445399">
          <w:marLeft w:val="0"/>
          <w:marRight w:val="0"/>
          <w:marTop w:val="240"/>
          <w:marBottom w:val="0"/>
          <w:divBdr>
            <w:top w:val="none" w:sz="0" w:space="0" w:color="auto"/>
            <w:left w:val="none" w:sz="0" w:space="0" w:color="auto"/>
            <w:bottom w:val="none" w:sz="0" w:space="0" w:color="auto"/>
            <w:right w:val="none" w:sz="0" w:space="0" w:color="auto"/>
          </w:divBdr>
        </w:div>
        <w:div w:id="1027099018">
          <w:marLeft w:val="0"/>
          <w:marRight w:val="0"/>
          <w:marTop w:val="240"/>
          <w:marBottom w:val="0"/>
          <w:divBdr>
            <w:top w:val="none" w:sz="0" w:space="0" w:color="auto"/>
            <w:left w:val="none" w:sz="0" w:space="0" w:color="auto"/>
            <w:bottom w:val="none" w:sz="0" w:space="0" w:color="auto"/>
            <w:right w:val="none" w:sz="0" w:space="0" w:color="auto"/>
          </w:divBdr>
        </w:div>
        <w:div w:id="1027487717">
          <w:marLeft w:val="0"/>
          <w:marRight w:val="0"/>
          <w:marTop w:val="240"/>
          <w:marBottom w:val="0"/>
          <w:divBdr>
            <w:top w:val="none" w:sz="0" w:space="0" w:color="auto"/>
            <w:left w:val="none" w:sz="0" w:space="0" w:color="auto"/>
            <w:bottom w:val="none" w:sz="0" w:space="0" w:color="auto"/>
            <w:right w:val="none" w:sz="0" w:space="0" w:color="auto"/>
          </w:divBdr>
        </w:div>
        <w:div w:id="1027608066">
          <w:marLeft w:val="0"/>
          <w:marRight w:val="0"/>
          <w:marTop w:val="240"/>
          <w:marBottom w:val="0"/>
          <w:divBdr>
            <w:top w:val="none" w:sz="0" w:space="0" w:color="auto"/>
            <w:left w:val="none" w:sz="0" w:space="0" w:color="auto"/>
            <w:bottom w:val="none" w:sz="0" w:space="0" w:color="auto"/>
            <w:right w:val="none" w:sz="0" w:space="0" w:color="auto"/>
          </w:divBdr>
        </w:div>
        <w:div w:id="1028481837">
          <w:marLeft w:val="0"/>
          <w:marRight w:val="0"/>
          <w:marTop w:val="240"/>
          <w:marBottom w:val="0"/>
          <w:divBdr>
            <w:top w:val="none" w:sz="0" w:space="0" w:color="auto"/>
            <w:left w:val="none" w:sz="0" w:space="0" w:color="auto"/>
            <w:bottom w:val="none" w:sz="0" w:space="0" w:color="auto"/>
            <w:right w:val="none" w:sz="0" w:space="0" w:color="auto"/>
          </w:divBdr>
        </w:div>
        <w:div w:id="1032998787">
          <w:marLeft w:val="0"/>
          <w:marRight w:val="0"/>
          <w:marTop w:val="240"/>
          <w:marBottom w:val="0"/>
          <w:divBdr>
            <w:top w:val="none" w:sz="0" w:space="0" w:color="auto"/>
            <w:left w:val="none" w:sz="0" w:space="0" w:color="auto"/>
            <w:bottom w:val="none" w:sz="0" w:space="0" w:color="auto"/>
            <w:right w:val="none" w:sz="0" w:space="0" w:color="auto"/>
          </w:divBdr>
        </w:div>
        <w:div w:id="1035078765">
          <w:marLeft w:val="0"/>
          <w:marRight w:val="0"/>
          <w:marTop w:val="240"/>
          <w:marBottom w:val="0"/>
          <w:divBdr>
            <w:top w:val="none" w:sz="0" w:space="0" w:color="auto"/>
            <w:left w:val="none" w:sz="0" w:space="0" w:color="auto"/>
            <w:bottom w:val="none" w:sz="0" w:space="0" w:color="auto"/>
            <w:right w:val="none" w:sz="0" w:space="0" w:color="auto"/>
          </w:divBdr>
        </w:div>
        <w:div w:id="1037238834">
          <w:marLeft w:val="0"/>
          <w:marRight w:val="0"/>
          <w:marTop w:val="240"/>
          <w:marBottom w:val="0"/>
          <w:divBdr>
            <w:top w:val="none" w:sz="0" w:space="0" w:color="auto"/>
            <w:left w:val="none" w:sz="0" w:space="0" w:color="auto"/>
            <w:bottom w:val="none" w:sz="0" w:space="0" w:color="auto"/>
            <w:right w:val="none" w:sz="0" w:space="0" w:color="auto"/>
          </w:divBdr>
        </w:div>
        <w:div w:id="1037320088">
          <w:marLeft w:val="0"/>
          <w:marRight w:val="0"/>
          <w:marTop w:val="240"/>
          <w:marBottom w:val="0"/>
          <w:divBdr>
            <w:top w:val="none" w:sz="0" w:space="0" w:color="auto"/>
            <w:left w:val="none" w:sz="0" w:space="0" w:color="auto"/>
            <w:bottom w:val="none" w:sz="0" w:space="0" w:color="auto"/>
            <w:right w:val="none" w:sz="0" w:space="0" w:color="auto"/>
          </w:divBdr>
        </w:div>
        <w:div w:id="1040277977">
          <w:marLeft w:val="0"/>
          <w:marRight w:val="0"/>
          <w:marTop w:val="240"/>
          <w:marBottom w:val="0"/>
          <w:divBdr>
            <w:top w:val="none" w:sz="0" w:space="0" w:color="auto"/>
            <w:left w:val="none" w:sz="0" w:space="0" w:color="auto"/>
            <w:bottom w:val="none" w:sz="0" w:space="0" w:color="auto"/>
            <w:right w:val="none" w:sz="0" w:space="0" w:color="auto"/>
          </w:divBdr>
        </w:div>
        <w:div w:id="1041133233">
          <w:marLeft w:val="0"/>
          <w:marRight w:val="0"/>
          <w:marTop w:val="240"/>
          <w:marBottom w:val="0"/>
          <w:divBdr>
            <w:top w:val="none" w:sz="0" w:space="0" w:color="auto"/>
            <w:left w:val="none" w:sz="0" w:space="0" w:color="auto"/>
            <w:bottom w:val="none" w:sz="0" w:space="0" w:color="auto"/>
            <w:right w:val="none" w:sz="0" w:space="0" w:color="auto"/>
          </w:divBdr>
        </w:div>
        <w:div w:id="1041321919">
          <w:marLeft w:val="0"/>
          <w:marRight w:val="0"/>
          <w:marTop w:val="240"/>
          <w:marBottom w:val="0"/>
          <w:divBdr>
            <w:top w:val="none" w:sz="0" w:space="0" w:color="auto"/>
            <w:left w:val="none" w:sz="0" w:space="0" w:color="auto"/>
            <w:bottom w:val="none" w:sz="0" w:space="0" w:color="auto"/>
            <w:right w:val="none" w:sz="0" w:space="0" w:color="auto"/>
          </w:divBdr>
        </w:div>
        <w:div w:id="1042092368">
          <w:marLeft w:val="0"/>
          <w:marRight w:val="0"/>
          <w:marTop w:val="240"/>
          <w:marBottom w:val="0"/>
          <w:divBdr>
            <w:top w:val="none" w:sz="0" w:space="0" w:color="auto"/>
            <w:left w:val="none" w:sz="0" w:space="0" w:color="auto"/>
            <w:bottom w:val="none" w:sz="0" w:space="0" w:color="auto"/>
            <w:right w:val="none" w:sz="0" w:space="0" w:color="auto"/>
          </w:divBdr>
        </w:div>
        <w:div w:id="1044986737">
          <w:marLeft w:val="0"/>
          <w:marRight w:val="0"/>
          <w:marTop w:val="240"/>
          <w:marBottom w:val="0"/>
          <w:divBdr>
            <w:top w:val="none" w:sz="0" w:space="0" w:color="auto"/>
            <w:left w:val="none" w:sz="0" w:space="0" w:color="auto"/>
            <w:bottom w:val="none" w:sz="0" w:space="0" w:color="auto"/>
            <w:right w:val="none" w:sz="0" w:space="0" w:color="auto"/>
          </w:divBdr>
        </w:div>
        <w:div w:id="1047991881">
          <w:marLeft w:val="0"/>
          <w:marRight w:val="0"/>
          <w:marTop w:val="240"/>
          <w:marBottom w:val="0"/>
          <w:divBdr>
            <w:top w:val="none" w:sz="0" w:space="0" w:color="auto"/>
            <w:left w:val="none" w:sz="0" w:space="0" w:color="auto"/>
            <w:bottom w:val="none" w:sz="0" w:space="0" w:color="auto"/>
            <w:right w:val="none" w:sz="0" w:space="0" w:color="auto"/>
          </w:divBdr>
        </w:div>
        <w:div w:id="1050501005">
          <w:marLeft w:val="0"/>
          <w:marRight w:val="0"/>
          <w:marTop w:val="240"/>
          <w:marBottom w:val="0"/>
          <w:divBdr>
            <w:top w:val="none" w:sz="0" w:space="0" w:color="auto"/>
            <w:left w:val="none" w:sz="0" w:space="0" w:color="auto"/>
            <w:bottom w:val="none" w:sz="0" w:space="0" w:color="auto"/>
            <w:right w:val="none" w:sz="0" w:space="0" w:color="auto"/>
          </w:divBdr>
        </w:div>
        <w:div w:id="1051228434">
          <w:marLeft w:val="0"/>
          <w:marRight w:val="0"/>
          <w:marTop w:val="240"/>
          <w:marBottom w:val="0"/>
          <w:divBdr>
            <w:top w:val="none" w:sz="0" w:space="0" w:color="auto"/>
            <w:left w:val="none" w:sz="0" w:space="0" w:color="auto"/>
            <w:bottom w:val="none" w:sz="0" w:space="0" w:color="auto"/>
            <w:right w:val="none" w:sz="0" w:space="0" w:color="auto"/>
          </w:divBdr>
        </w:div>
        <w:div w:id="1053308016">
          <w:marLeft w:val="0"/>
          <w:marRight w:val="0"/>
          <w:marTop w:val="240"/>
          <w:marBottom w:val="0"/>
          <w:divBdr>
            <w:top w:val="none" w:sz="0" w:space="0" w:color="auto"/>
            <w:left w:val="none" w:sz="0" w:space="0" w:color="auto"/>
            <w:bottom w:val="none" w:sz="0" w:space="0" w:color="auto"/>
            <w:right w:val="none" w:sz="0" w:space="0" w:color="auto"/>
          </w:divBdr>
        </w:div>
        <w:div w:id="1056011317">
          <w:marLeft w:val="0"/>
          <w:marRight w:val="0"/>
          <w:marTop w:val="240"/>
          <w:marBottom w:val="0"/>
          <w:divBdr>
            <w:top w:val="none" w:sz="0" w:space="0" w:color="auto"/>
            <w:left w:val="none" w:sz="0" w:space="0" w:color="auto"/>
            <w:bottom w:val="none" w:sz="0" w:space="0" w:color="auto"/>
            <w:right w:val="none" w:sz="0" w:space="0" w:color="auto"/>
          </w:divBdr>
        </w:div>
        <w:div w:id="1056246410">
          <w:marLeft w:val="0"/>
          <w:marRight w:val="0"/>
          <w:marTop w:val="240"/>
          <w:marBottom w:val="0"/>
          <w:divBdr>
            <w:top w:val="none" w:sz="0" w:space="0" w:color="auto"/>
            <w:left w:val="none" w:sz="0" w:space="0" w:color="auto"/>
            <w:bottom w:val="none" w:sz="0" w:space="0" w:color="auto"/>
            <w:right w:val="none" w:sz="0" w:space="0" w:color="auto"/>
          </w:divBdr>
        </w:div>
        <w:div w:id="1059129307">
          <w:marLeft w:val="0"/>
          <w:marRight w:val="0"/>
          <w:marTop w:val="240"/>
          <w:marBottom w:val="0"/>
          <w:divBdr>
            <w:top w:val="none" w:sz="0" w:space="0" w:color="auto"/>
            <w:left w:val="none" w:sz="0" w:space="0" w:color="auto"/>
            <w:bottom w:val="none" w:sz="0" w:space="0" w:color="auto"/>
            <w:right w:val="none" w:sz="0" w:space="0" w:color="auto"/>
          </w:divBdr>
        </w:div>
        <w:div w:id="1059404349">
          <w:marLeft w:val="0"/>
          <w:marRight w:val="0"/>
          <w:marTop w:val="240"/>
          <w:marBottom w:val="0"/>
          <w:divBdr>
            <w:top w:val="none" w:sz="0" w:space="0" w:color="auto"/>
            <w:left w:val="none" w:sz="0" w:space="0" w:color="auto"/>
            <w:bottom w:val="none" w:sz="0" w:space="0" w:color="auto"/>
            <w:right w:val="none" w:sz="0" w:space="0" w:color="auto"/>
          </w:divBdr>
        </w:div>
        <w:div w:id="1060639324">
          <w:marLeft w:val="0"/>
          <w:marRight w:val="0"/>
          <w:marTop w:val="240"/>
          <w:marBottom w:val="0"/>
          <w:divBdr>
            <w:top w:val="none" w:sz="0" w:space="0" w:color="auto"/>
            <w:left w:val="none" w:sz="0" w:space="0" w:color="auto"/>
            <w:bottom w:val="none" w:sz="0" w:space="0" w:color="auto"/>
            <w:right w:val="none" w:sz="0" w:space="0" w:color="auto"/>
          </w:divBdr>
        </w:div>
        <w:div w:id="1060980549">
          <w:marLeft w:val="0"/>
          <w:marRight w:val="0"/>
          <w:marTop w:val="240"/>
          <w:marBottom w:val="0"/>
          <w:divBdr>
            <w:top w:val="none" w:sz="0" w:space="0" w:color="auto"/>
            <w:left w:val="none" w:sz="0" w:space="0" w:color="auto"/>
            <w:bottom w:val="none" w:sz="0" w:space="0" w:color="auto"/>
            <w:right w:val="none" w:sz="0" w:space="0" w:color="auto"/>
          </w:divBdr>
        </w:div>
        <w:div w:id="1061363543">
          <w:marLeft w:val="0"/>
          <w:marRight w:val="0"/>
          <w:marTop w:val="240"/>
          <w:marBottom w:val="0"/>
          <w:divBdr>
            <w:top w:val="none" w:sz="0" w:space="0" w:color="auto"/>
            <w:left w:val="none" w:sz="0" w:space="0" w:color="auto"/>
            <w:bottom w:val="none" w:sz="0" w:space="0" w:color="auto"/>
            <w:right w:val="none" w:sz="0" w:space="0" w:color="auto"/>
          </w:divBdr>
        </w:div>
        <w:div w:id="1061749926">
          <w:marLeft w:val="0"/>
          <w:marRight w:val="0"/>
          <w:marTop w:val="240"/>
          <w:marBottom w:val="0"/>
          <w:divBdr>
            <w:top w:val="none" w:sz="0" w:space="0" w:color="auto"/>
            <w:left w:val="none" w:sz="0" w:space="0" w:color="auto"/>
            <w:bottom w:val="none" w:sz="0" w:space="0" w:color="auto"/>
            <w:right w:val="none" w:sz="0" w:space="0" w:color="auto"/>
          </w:divBdr>
        </w:div>
        <w:div w:id="1063869306">
          <w:marLeft w:val="0"/>
          <w:marRight w:val="0"/>
          <w:marTop w:val="240"/>
          <w:marBottom w:val="0"/>
          <w:divBdr>
            <w:top w:val="none" w:sz="0" w:space="0" w:color="auto"/>
            <w:left w:val="none" w:sz="0" w:space="0" w:color="auto"/>
            <w:bottom w:val="none" w:sz="0" w:space="0" w:color="auto"/>
            <w:right w:val="none" w:sz="0" w:space="0" w:color="auto"/>
          </w:divBdr>
        </w:div>
        <w:div w:id="1063991208">
          <w:marLeft w:val="0"/>
          <w:marRight w:val="0"/>
          <w:marTop w:val="240"/>
          <w:marBottom w:val="0"/>
          <w:divBdr>
            <w:top w:val="none" w:sz="0" w:space="0" w:color="auto"/>
            <w:left w:val="none" w:sz="0" w:space="0" w:color="auto"/>
            <w:bottom w:val="none" w:sz="0" w:space="0" w:color="auto"/>
            <w:right w:val="none" w:sz="0" w:space="0" w:color="auto"/>
          </w:divBdr>
        </w:div>
        <w:div w:id="1065103128">
          <w:marLeft w:val="0"/>
          <w:marRight w:val="0"/>
          <w:marTop w:val="240"/>
          <w:marBottom w:val="0"/>
          <w:divBdr>
            <w:top w:val="none" w:sz="0" w:space="0" w:color="auto"/>
            <w:left w:val="none" w:sz="0" w:space="0" w:color="auto"/>
            <w:bottom w:val="none" w:sz="0" w:space="0" w:color="auto"/>
            <w:right w:val="none" w:sz="0" w:space="0" w:color="auto"/>
          </w:divBdr>
        </w:div>
        <w:div w:id="1065495780">
          <w:marLeft w:val="0"/>
          <w:marRight w:val="0"/>
          <w:marTop w:val="240"/>
          <w:marBottom w:val="0"/>
          <w:divBdr>
            <w:top w:val="none" w:sz="0" w:space="0" w:color="auto"/>
            <w:left w:val="none" w:sz="0" w:space="0" w:color="auto"/>
            <w:bottom w:val="none" w:sz="0" w:space="0" w:color="auto"/>
            <w:right w:val="none" w:sz="0" w:space="0" w:color="auto"/>
          </w:divBdr>
        </w:div>
        <w:div w:id="1067068047">
          <w:marLeft w:val="0"/>
          <w:marRight w:val="0"/>
          <w:marTop w:val="240"/>
          <w:marBottom w:val="0"/>
          <w:divBdr>
            <w:top w:val="none" w:sz="0" w:space="0" w:color="auto"/>
            <w:left w:val="none" w:sz="0" w:space="0" w:color="auto"/>
            <w:bottom w:val="none" w:sz="0" w:space="0" w:color="auto"/>
            <w:right w:val="none" w:sz="0" w:space="0" w:color="auto"/>
          </w:divBdr>
        </w:div>
        <w:div w:id="1072386642">
          <w:marLeft w:val="0"/>
          <w:marRight w:val="0"/>
          <w:marTop w:val="240"/>
          <w:marBottom w:val="0"/>
          <w:divBdr>
            <w:top w:val="none" w:sz="0" w:space="0" w:color="auto"/>
            <w:left w:val="none" w:sz="0" w:space="0" w:color="auto"/>
            <w:bottom w:val="none" w:sz="0" w:space="0" w:color="auto"/>
            <w:right w:val="none" w:sz="0" w:space="0" w:color="auto"/>
          </w:divBdr>
        </w:div>
        <w:div w:id="1073552510">
          <w:marLeft w:val="0"/>
          <w:marRight w:val="0"/>
          <w:marTop w:val="240"/>
          <w:marBottom w:val="0"/>
          <w:divBdr>
            <w:top w:val="none" w:sz="0" w:space="0" w:color="auto"/>
            <w:left w:val="none" w:sz="0" w:space="0" w:color="auto"/>
            <w:bottom w:val="none" w:sz="0" w:space="0" w:color="auto"/>
            <w:right w:val="none" w:sz="0" w:space="0" w:color="auto"/>
          </w:divBdr>
        </w:div>
        <w:div w:id="1076392873">
          <w:marLeft w:val="0"/>
          <w:marRight w:val="0"/>
          <w:marTop w:val="240"/>
          <w:marBottom w:val="0"/>
          <w:divBdr>
            <w:top w:val="none" w:sz="0" w:space="0" w:color="auto"/>
            <w:left w:val="none" w:sz="0" w:space="0" w:color="auto"/>
            <w:bottom w:val="none" w:sz="0" w:space="0" w:color="auto"/>
            <w:right w:val="none" w:sz="0" w:space="0" w:color="auto"/>
          </w:divBdr>
        </w:div>
        <w:div w:id="1077093612">
          <w:marLeft w:val="0"/>
          <w:marRight w:val="0"/>
          <w:marTop w:val="240"/>
          <w:marBottom w:val="0"/>
          <w:divBdr>
            <w:top w:val="none" w:sz="0" w:space="0" w:color="auto"/>
            <w:left w:val="none" w:sz="0" w:space="0" w:color="auto"/>
            <w:bottom w:val="none" w:sz="0" w:space="0" w:color="auto"/>
            <w:right w:val="none" w:sz="0" w:space="0" w:color="auto"/>
          </w:divBdr>
        </w:div>
        <w:div w:id="1077439748">
          <w:marLeft w:val="0"/>
          <w:marRight w:val="0"/>
          <w:marTop w:val="240"/>
          <w:marBottom w:val="0"/>
          <w:divBdr>
            <w:top w:val="none" w:sz="0" w:space="0" w:color="auto"/>
            <w:left w:val="none" w:sz="0" w:space="0" w:color="auto"/>
            <w:bottom w:val="none" w:sz="0" w:space="0" w:color="auto"/>
            <w:right w:val="none" w:sz="0" w:space="0" w:color="auto"/>
          </w:divBdr>
        </w:div>
        <w:div w:id="1078552751">
          <w:marLeft w:val="0"/>
          <w:marRight w:val="0"/>
          <w:marTop w:val="240"/>
          <w:marBottom w:val="0"/>
          <w:divBdr>
            <w:top w:val="none" w:sz="0" w:space="0" w:color="auto"/>
            <w:left w:val="none" w:sz="0" w:space="0" w:color="auto"/>
            <w:bottom w:val="none" w:sz="0" w:space="0" w:color="auto"/>
            <w:right w:val="none" w:sz="0" w:space="0" w:color="auto"/>
          </w:divBdr>
        </w:div>
        <w:div w:id="1079206319">
          <w:marLeft w:val="0"/>
          <w:marRight w:val="0"/>
          <w:marTop w:val="240"/>
          <w:marBottom w:val="0"/>
          <w:divBdr>
            <w:top w:val="none" w:sz="0" w:space="0" w:color="auto"/>
            <w:left w:val="none" w:sz="0" w:space="0" w:color="auto"/>
            <w:bottom w:val="none" w:sz="0" w:space="0" w:color="auto"/>
            <w:right w:val="none" w:sz="0" w:space="0" w:color="auto"/>
          </w:divBdr>
        </w:div>
        <w:div w:id="1079786924">
          <w:marLeft w:val="0"/>
          <w:marRight w:val="0"/>
          <w:marTop w:val="240"/>
          <w:marBottom w:val="0"/>
          <w:divBdr>
            <w:top w:val="none" w:sz="0" w:space="0" w:color="auto"/>
            <w:left w:val="none" w:sz="0" w:space="0" w:color="auto"/>
            <w:bottom w:val="none" w:sz="0" w:space="0" w:color="auto"/>
            <w:right w:val="none" w:sz="0" w:space="0" w:color="auto"/>
          </w:divBdr>
        </w:div>
        <w:div w:id="1082024690">
          <w:marLeft w:val="0"/>
          <w:marRight w:val="0"/>
          <w:marTop w:val="240"/>
          <w:marBottom w:val="0"/>
          <w:divBdr>
            <w:top w:val="none" w:sz="0" w:space="0" w:color="auto"/>
            <w:left w:val="none" w:sz="0" w:space="0" w:color="auto"/>
            <w:bottom w:val="none" w:sz="0" w:space="0" w:color="auto"/>
            <w:right w:val="none" w:sz="0" w:space="0" w:color="auto"/>
          </w:divBdr>
        </w:div>
        <w:div w:id="1084686892">
          <w:marLeft w:val="0"/>
          <w:marRight w:val="0"/>
          <w:marTop w:val="240"/>
          <w:marBottom w:val="0"/>
          <w:divBdr>
            <w:top w:val="none" w:sz="0" w:space="0" w:color="auto"/>
            <w:left w:val="none" w:sz="0" w:space="0" w:color="auto"/>
            <w:bottom w:val="none" w:sz="0" w:space="0" w:color="auto"/>
            <w:right w:val="none" w:sz="0" w:space="0" w:color="auto"/>
          </w:divBdr>
        </w:div>
        <w:div w:id="1084839642">
          <w:marLeft w:val="0"/>
          <w:marRight w:val="0"/>
          <w:marTop w:val="240"/>
          <w:marBottom w:val="0"/>
          <w:divBdr>
            <w:top w:val="none" w:sz="0" w:space="0" w:color="auto"/>
            <w:left w:val="none" w:sz="0" w:space="0" w:color="auto"/>
            <w:bottom w:val="none" w:sz="0" w:space="0" w:color="auto"/>
            <w:right w:val="none" w:sz="0" w:space="0" w:color="auto"/>
          </w:divBdr>
        </w:div>
        <w:div w:id="1087918054">
          <w:marLeft w:val="0"/>
          <w:marRight w:val="0"/>
          <w:marTop w:val="240"/>
          <w:marBottom w:val="0"/>
          <w:divBdr>
            <w:top w:val="none" w:sz="0" w:space="0" w:color="auto"/>
            <w:left w:val="none" w:sz="0" w:space="0" w:color="auto"/>
            <w:bottom w:val="none" w:sz="0" w:space="0" w:color="auto"/>
            <w:right w:val="none" w:sz="0" w:space="0" w:color="auto"/>
          </w:divBdr>
        </w:div>
        <w:div w:id="1088504260">
          <w:marLeft w:val="0"/>
          <w:marRight w:val="0"/>
          <w:marTop w:val="240"/>
          <w:marBottom w:val="0"/>
          <w:divBdr>
            <w:top w:val="none" w:sz="0" w:space="0" w:color="auto"/>
            <w:left w:val="none" w:sz="0" w:space="0" w:color="auto"/>
            <w:bottom w:val="none" w:sz="0" w:space="0" w:color="auto"/>
            <w:right w:val="none" w:sz="0" w:space="0" w:color="auto"/>
          </w:divBdr>
        </w:div>
        <w:div w:id="1089044190">
          <w:marLeft w:val="0"/>
          <w:marRight w:val="0"/>
          <w:marTop w:val="240"/>
          <w:marBottom w:val="0"/>
          <w:divBdr>
            <w:top w:val="none" w:sz="0" w:space="0" w:color="auto"/>
            <w:left w:val="none" w:sz="0" w:space="0" w:color="auto"/>
            <w:bottom w:val="none" w:sz="0" w:space="0" w:color="auto"/>
            <w:right w:val="none" w:sz="0" w:space="0" w:color="auto"/>
          </w:divBdr>
        </w:div>
        <w:div w:id="1089426132">
          <w:marLeft w:val="0"/>
          <w:marRight w:val="0"/>
          <w:marTop w:val="240"/>
          <w:marBottom w:val="0"/>
          <w:divBdr>
            <w:top w:val="none" w:sz="0" w:space="0" w:color="auto"/>
            <w:left w:val="none" w:sz="0" w:space="0" w:color="auto"/>
            <w:bottom w:val="none" w:sz="0" w:space="0" w:color="auto"/>
            <w:right w:val="none" w:sz="0" w:space="0" w:color="auto"/>
          </w:divBdr>
        </w:div>
        <w:div w:id="1090542022">
          <w:marLeft w:val="0"/>
          <w:marRight w:val="0"/>
          <w:marTop w:val="240"/>
          <w:marBottom w:val="0"/>
          <w:divBdr>
            <w:top w:val="none" w:sz="0" w:space="0" w:color="auto"/>
            <w:left w:val="none" w:sz="0" w:space="0" w:color="auto"/>
            <w:bottom w:val="none" w:sz="0" w:space="0" w:color="auto"/>
            <w:right w:val="none" w:sz="0" w:space="0" w:color="auto"/>
          </w:divBdr>
        </w:div>
        <w:div w:id="1092094568">
          <w:marLeft w:val="0"/>
          <w:marRight w:val="0"/>
          <w:marTop w:val="240"/>
          <w:marBottom w:val="0"/>
          <w:divBdr>
            <w:top w:val="none" w:sz="0" w:space="0" w:color="auto"/>
            <w:left w:val="none" w:sz="0" w:space="0" w:color="auto"/>
            <w:bottom w:val="none" w:sz="0" w:space="0" w:color="auto"/>
            <w:right w:val="none" w:sz="0" w:space="0" w:color="auto"/>
          </w:divBdr>
        </w:div>
        <w:div w:id="1092778709">
          <w:marLeft w:val="0"/>
          <w:marRight w:val="0"/>
          <w:marTop w:val="240"/>
          <w:marBottom w:val="0"/>
          <w:divBdr>
            <w:top w:val="none" w:sz="0" w:space="0" w:color="auto"/>
            <w:left w:val="none" w:sz="0" w:space="0" w:color="auto"/>
            <w:bottom w:val="none" w:sz="0" w:space="0" w:color="auto"/>
            <w:right w:val="none" w:sz="0" w:space="0" w:color="auto"/>
          </w:divBdr>
        </w:div>
        <w:div w:id="1093168798">
          <w:marLeft w:val="0"/>
          <w:marRight w:val="0"/>
          <w:marTop w:val="240"/>
          <w:marBottom w:val="0"/>
          <w:divBdr>
            <w:top w:val="none" w:sz="0" w:space="0" w:color="auto"/>
            <w:left w:val="none" w:sz="0" w:space="0" w:color="auto"/>
            <w:bottom w:val="none" w:sz="0" w:space="0" w:color="auto"/>
            <w:right w:val="none" w:sz="0" w:space="0" w:color="auto"/>
          </w:divBdr>
        </w:div>
        <w:div w:id="1093740456">
          <w:marLeft w:val="0"/>
          <w:marRight w:val="0"/>
          <w:marTop w:val="240"/>
          <w:marBottom w:val="0"/>
          <w:divBdr>
            <w:top w:val="none" w:sz="0" w:space="0" w:color="auto"/>
            <w:left w:val="none" w:sz="0" w:space="0" w:color="auto"/>
            <w:bottom w:val="none" w:sz="0" w:space="0" w:color="auto"/>
            <w:right w:val="none" w:sz="0" w:space="0" w:color="auto"/>
          </w:divBdr>
        </w:div>
        <w:div w:id="1094594455">
          <w:marLeft w:val="0"/>
          <w:marRight w:val="0"/>
          <w:marTop w:val="240"/>
          <w:marBottom w:val="0"/>
          <w:divBdr>
            <w:top w:val="none" w:sz="0" w:space="0" w:color="auto"/>
            <w:left w:val="none" w:sz="0" w:space="0" w:color="auto"/>
            <w:bottom w:val="none" w:sz="0" w:space="0" w:color="auto"/>
            <w:right w:val="none" w:sz="0" w:space="0" w:color="auto"/>
          </w:divBdr>
        </w:div>
        <w:div w:id="1095203572">
          <w:marLeft w:val="0"/>
          <w:marRight w:val="0"/>
          <w:marTop w:val="240"/>
          <w:marBottom w:val="0"/>
          <w:divBdr>
            <w:top w:val="none" w:sz="0" w:space="0" w:color="auto"/>
            <w:left w:val="none" w:sz="0" w:space="0" w:color="auto"/>
            <w:bottom w:val="none" w:sz="0" w:space="0" w:color="auto"/>
            <w:right w:val="none" w:sz="0" w:space="0" w:color="auto"/>
          </w:divBdr>
        </w:div>
        <w:div w:id="1095705416">
          <w:marLeft w:val="0"/>
          <w:marRight w:val="0"/>
          <w:marTop w:val="240"/>
          <w:marBottom w:val="0"/>
          <w:divBdr>
            <w:top w:val="none" w:sz="0" w:space="0" w:color="auto"/>
            <w:left w:val="none" w:sz="0" w:space="0" w:color="auto"/>
            <w:bottom w:val="none" w:sz="0" w:space="0" w:color="auto"/>
            <w:right w:val="none" w:sz="0" w:space="0" w:color="auto"/>
          </w:divBdr>
        </w:div>
        <w:div w:id="1095787805">
          <w:marLeft w:val="0"/>
          <w:marRight w:val="0"/>
          <w:marTop w:val="240"/>
          <w:marBottom w:val="0"/>
          <w:divBdr>
            <w:top w:val="none" w:sz="0" w:space="0" w:color="auto"/>
            <w:left w:val="none" w:sz="0" w:space="0" w:color="auto"/>
            <w:bottom w:val="none" w:sz="0" w:space="0" w:color="auto"/>
            <w:right w:val="none" w:sz="0" w:space="0" w:color="auto"/>
          </w:divBdr>
        </w:div>
        <w:div w:id="1097873691">
          <w:marLeft w:val="0"/>
          <w:marRight w:val="0"/>
          <w:marTop w:val="240"/>
          <w:marBottom w:val="0"/>
          <w:divBdr>
            <w:top w:val="none" w:sz="0" w:space="0" w:color="auto"/>
            <w:left w:val="none" w:sz="0" w:space="0" w:color="auto"/>
            <w:bottom w:val="none" w:sz="0" w:space="0" w:color="auto"/>
            <w:right w:val="none" w:sz="0" w:space="0" w:color="auto"/>
          </w:divBdr>
        </w:div>
        <w:div w:id="1098480312">
          <w:marLeft w:val="0"/>
          <w:marRight w:val="0"/>
          <w:marTop w:val="240"/>
          <w:marBottom w:val="0"/>
          <w:divBdr>
            <w:top w:val="none" w:sz="0" w:space="0" w:color="auto"/>
            <w:left w:val="none" w:sz="0" w:space="0" w:color="auto"/>
            <w:bottom w:val="none" w:sz="0" w:space="0" w:color="auto"/>
            <w:right w:val="none" w:sz="0" w:space="0" w:color="auto"/>
          </w:divBdr>
        </w:div>
        <w:div w:id="1098672811">
          <w:marLeft w:val="0"/>
          <w:marRight w:val="0"/>
          <w:marTop w:val="240"/>
          <w:marBottom w:val="0"/>
          <w:divBdr>
            <w:top w:val="none" w:sz="0" w:space="0" w:color="auto"/>
            <w:left w:val="none" w:sz="0" w:space="0" w:color="auto"/>
            <w:bottom w:val="none" w:sz="0" w:space="0" w:color="auto"/>
            <w:right w:val="none" w:sz="0" w:space="0" w:color="auto"/>
          </w:divBdr>
        </w:div>
        <w:div w:id="1099331217">
          <w:marLeft w:val="0"/>
          <w:marRight w:val="0"/>
          <w:marTop w:val="240"/>
          <w:marBottom w:val="0"/>
          <w:divBdr>
            <w:top w:val="none" w:sz="0" w:space="0" w:color="auto"/>
            <w:left w:val="none" w:sz="0" w:space="0" w:color="auto"/>
            <w:bottom w:val="none" w:sz="0" w:space="0" w:color="auto"/>
            <w:right w:val="none" w:sz="0" w:space="0" w:color="auto"/>
          </w:divBdr>
        </w:div>
        <w:div w:id="1099331646">
          <w:marLeft w:val="0"/>
          <w:marRight w:val="0"/>
          <w:marTop w:val="240"/>
          <w:marBottom w:val="0"/>
          <w:divBdr>
            <w:top w:val="none" w:sz="0" w:space="0" w:color="auto"/>
            <w:left w:val="none" w:sz="0" w:space="0" w:color="auto"/>
            <w:bottom w:val="none" w:sz="0" w:space="0" w:color="auto"/>
            <w:right w:val="none" w:sz="0" w:space="0" w:color="auto"/>
          </w:divBdr>
        </w:div>
        <w:div w:id="1099527820">
          <w:marLeft w:val="0"/>
          <w:marRight w:val="0"/>
          <w:marTop w:val="240"/>
          <w:marBottom w:val="0"/>
          <w:divBdr>
            <w:top w:val="none" w:sz="0" w:space="0" w:color="auto"/>
            <w:left w:val="none" w:sz="0" w:space="0" w:color="auto"/>
            <w:bottom w:val="none" w:sz="0" w:space="0" w:color="auto"/>
            <w:right w:val="none" w:sz="0" w:space="0" w:color="auto"/>
          </w:divBdr>
        </w:div>
        <w:div w:id="1103964079">
          <w:marLeft w:val="0"/>
          <w:marRight w:val="0"/>
          <w:marTop w:val="240"/>
          <w:marBottom w:val="0"/>
          <w:divBdr>
            <w:top w:val="none" w:sz="0" w:space="0" w:color="auto"/>
            <w:left w:val="none" w:sz="0" w:space="0" w:color="auto"/>
            <w:bottom w:val="none" w:sz="0" w:space="0" w:color="auto"/>
            <w:right w:val="none" w:sz="0" w:space="0" w:color="auto"/>
          </w:divBdr>
        </w:div>
        <w:div w:id="1104619447">
          <w:marLeft w:val="0"/>
          <w:marRight w:val="0"/>
          <w:marTop w:val="240"/>
          <w:marBottom w:val="0"/>
          <w:divBdr>
            <w:top w:val="none" w:sz="0" w:space="0" w:color="auto"/>
            <w:left w:val="none" w:sz="0" w:space="0" w:color="auto"/>
            <w:bottom w:val="none" w:sz="0" w:space="0" w:color="auto"/>
            <w:right w:val="none" w:sz="0" w:space="0" w:color="auto"/>
          </w:divBdr>
        </w:div>
        <w:div w:id="1105534880">
          <w:marLeft w:val="0"/>
          <w:marRight w:val="0"/>
          <w:marTop w:val="240"/>
          <w:marBottom w:val="0"/>
          <w:divBdr>
            <w:top w:val="none" w:sz="0" w:space="0" w:color="auto"/>
            <w:left w:val="none" w:sz="0" w:space="0" w:color="auto"/>
            <w:bottom w:val="none" w:sz="0" w:space="0" w:color="auto"/>
            <w:right w:val="none" w:sz="0" w:space="0" w:color="auto"/>
          </w:divBdr>
        </w:div>
        <w:div w:id="1106122410">
          <w:marLeft w:val="0"/>
          <w:marRight w:val="0"/>
          <w:marTop w:val="240"/>
          <w:marBottom w:val="0"/>
          <w:divBdr>
            <w:top w:val="none" w:sz="0" w:space="0" w:color="auto"/>
            <w:left w:val="none" w:sz="0" w:space="0" w:color="auto"/>
            <w:bottom w:val="none" w:sz="0" w:space="0" w:color="auto"/>
            <w:right w:val="none" w:sz="0" w:space="0" w:color="auto"/>
          </w:divBdr>
        </w:div>
        <w:div w:id="1106659016">
          <w:marLeft w:val="0"/>
          <w:marRight w:val="0"/>
          <w:marTop w:val="240"/>
          <w:marBottom w:val="0"/>
          <w:divBdr>
            <w:top w:val="none" w:sz="0" w:space="0" w:color="auto"/>
            <w:left w:val="none" w:sz="0" w:space="0" w:color="auto"/>
            <w:bottom w:val="none" w:sz="0" w:space="0" w:color="auto"/>
            <w:right w:val="none" w:sz="0" w:space="0" w:color="auto"/>
          </w:divBdr>
        </w:div>
        <w:div w:id="1106852808">
          <w:marLeft w:val="0"/>
          <w:marRight w:val="0"/>
          <w:marTop w:val="240"/>
          <w:marBottom w:val="0"/>
          <w:divBdr>
            <w:top w:val="none" w:sz="0" w:space="0" w:color="auto"/>
            <w:left w:val="none" w:sz="0" w:space="0" w:color="auto"/>
            <w:bottom w:val="none" w:sz="0" w:space="0" w:color="auto"/>
            <w:right w:val="none" w:sz="0" w:space="0" w:color="auto"/>
          </w:divBdr>
        </w:div>
        <w:div w:id="1107696977">
          <w:marLeft w:val="0"/>
          <w:marRight w:val="0"/>
          <w:marTop w:val="240"/>
          <w:marBottom w:val="0"/>
          <w:divBdr>
            <w:top w:val="none" w:sz="0" w:space="0" w:color="auto"/>
            <w:left w:val="none" w:sz="0" w:space="0" w:color="auto"/>
            <w:bottom w:val="none" w:sz="0" w:space="0" w:color="auto"/>
            <w:right w:val="none" w:sz="0" w:space="0" w:color="auto"/>
          </w:divBdr>
        </w:div>
        <w:div w:id="1111168578">
          <w:marLeft w:val="0"/>
          <w:marRight w:val="0"/>
          <w:marTop w:val="240"/>
          <w:marBottom w:val="0"/>
          <w:divBdr>
            <w:top w:val="none" w:sz="0" w:space="0" w:color="auto"/>
            <w:left w:val="none" w:sz="0" w:space="0" w:color="auto"/>
            <w:bottom w:val="none" w:sz="0" w:space="0" w:color="auto"/>
            <w:right w:val="none" w:sz="0" w:space="0" w:color="auto"/>
          </w:divBdr>
        </w:div>
        <w:div w:id="1111432904">
          <w:marLeft w:val="0"/>
          <w:marRight w:val="0"/>
          <w:marTop w:val="240"/>
          <w:marBottom w:val="0"/>
          <w:divBdr>
            <w:top w:val="none" w:sz="0" w:space="0" w:color="auto"/>
            <w:left w:val="none" w:sz="0" w:space="0" w:color="auto"/>
            <w:bottom w:val="none" w:sz="0" w:space="0" w:color="auto"/>
            <w:right w:val="none" w:sz="0" w:space="0" w:color="auto"/>
          </w:divBdr>
        </w:div>
        <w:div w:id="1112170157">
          <w:marLeft w:val="0"/>
          <w:marRight w:val="0"/>
          <w:marTop w:val="240"/>
          <w:marBottom w:val="0"/>
          <w:divBdr>
            <w:top w:val="none" w:sz="0" w:space="0" w:color="auto"/>
            <w:left w:val="none" w:sz="0" w:space="0" w:color="auto"/>
            <w:bottom w:val="none" w:sz="0" w:space="0" w:color="auto"/>
            <w:right w:val="none" w:sz="0" w:space="0" w:color="auto"/>
          </w:divBdr>
        </w:div>
        <w:div w:id="1113671595">
          <w:marLeft w:val="0"/>
          <w:marRight w:val="0"/>
          <w:marTop w:val="240"/>
          <w:marBottom w:val="0"/>
          <w:divBdr>
            <w:top w:val="none" w:sz="0" w:space="0" w:color="auto"/>
            <w:left w:val="none" w:sz="0" w:space="0" w:color="auto"/>
            <w:bottom w:val="none" w:sz="0" w:space="0" w:color="auto"/>
            <w:right w:val="none" w:sz="0" w:space="0" w:color="auto"/>
          </w:divBdr>
        </w:div>
        <w:div w:id="1114522931">
          <w:marLeft w:val="0"/>
          <w:marRight w:val="0"/>
          <w:marTop w:val="240"/>
          <w:marBottom w:val="0"/>
          <w:divBdr>
            <w:top w:val="none" w:sz="0" w:space="0" w:color="auto"/>
            <w:left w:val="none" w:sz="0" w:space="0" w:color="auto"/>
            <w:bottom w:val="none" w:sz="0" w:space="0" w:color="auto"/>
            <w:right w:val="none" w:sz="0" w:space="0" w:color="auto"/>
          </w:divBdr>
        </w:div>
        <w:div w:id="1114906647">
          <w:marLeft w:val="0"/>
          <w:marRight w:val="0"/>
          <w:marTop w:val="240"/>
          <w:marBottom w:val="0"/>
          <w:divBdr>
            <w:top w:val="none" w:sz="0" w:space="0" w:color="auto"/>
            <w:left w:val="none" w:sz="0" w:space="0" w:color="auto"/>
            <w:bottom w:val="none" w:sz="0" w:space="0" w:color="auto"/>
            <w:right w:val="none" w:sz="0" w:space="0" w:color="auto"/>
          </w:divBdr>
        </w:div>
        <w:div w:id="1117716499">
          <w:marLeft w:val="0"/>
          <w:marRight w:val="0"/>
          <w:marTop w:val="240"/>
          <w:marBottom w:val="0"/>
          <w:divBdr>
            <w:top w:val="none" w:sz="0" w:space="0" w:color="auto"/>
            <w:left w:val="none" w:sz="0" w:space="0" w:color="auto"/>
            <w:bottom w:val="none" w:sz="0" w:space="0" w:color="auto"/>
            <w:right w:val="none" w:sz="0" w:space="0" w:color="auto"/>
          </w:divBdr>
        </w:div>
        <w:div w:id="1118138946">
          <w:marLeft w:val="0"/>
          <w:marRight w:val="0"/>
          <w:marTop w:val="240"/>
          <w:marBottom w:val="0"/>
          <w:divBdr>
            <w:top w:val="none" w:sz="0" w:space="0" w:color="auto"/>
            <w:left w:val="none" w:sz="0" w:space="0" w:color="auto"/>
            <w:bottom w:val="none" w:sz="0" w:space="0" w:color="auto"/>
            <w:right w:val="none" w:sz="0" w:space="0" w:color="auto"/>
          </w:divBdr>
        </w:div>
        <w:div w:id="1120028123">
          <w:marLeft w:val="0"/>
          <w:marRight w:val="0"/>
          <w:marTop w:val="240"/>
          <w:marBottom w:val="0"/>
          <w:divBdr>
            <w:top w:val="none" w:sz="0" w:space="0" w:color="auto"/>
            <w:left w:val="none" w:sz="0" w:space="0" w:color="auto"/>
            <w:bottom w:val="none" w:sz="0" w:space="0" w:color="auto"/>
            <w:right w:val="none" w:sz="0" w:space="0" w:color="auto"/>
          </w:divBdr>
        </w:div>
        <w:div w:id="1122384918">
          <w:marLeft w:val="0"/>
          <w:marRight w:val="0"/>
          <w:marTop w:val="240"/>
          <w:marBottom w:val="0"/>
          <w:divBdr>
            <w:top w:val="none" w:sz="0" w:space="0" w:color="auto"/>
            <w:left w:val="none" w:sz="0" w:space="0" w:color="auto"/>
            <w:bottom w:val="none" w:sz="0" w:space="0" w:color="auto"/>
            <w:right w:val="none" w:sz="0" w:space="0" w:color="auto"/>
          </w:divBdr>
        </w:div>
        <w:div w:id="1122649106">
          <w:marLeft w:val="0"/>
          <w:marRight w:val="0"/>
          <w:marTop w:val="240"/>
          <w:marBottom w:val="0"/>
          <w:divBdr>
            <w:top w:val="none" w:sz="0" w:space="0" w:color="auto"/>
            <w:left w:val="none" w:sz="0" w:space="0" w:color="auto"/>
            <w:bottom w:val="none" w:sz="0" w:space="0" w:color="auto"/>
            <w:right w:val="none" w:sz="0" w:space="0" w:color="auto"/>
          </w:divBdr>
        </w:div>
        <w:div w:id="1123811767">
          <w:marLeft w:val="0"/>
          <w:marRight w:val="0"/>
          <w:marTop w:val="240"/>
          <w:marBottom w:val="0"/>
          <w:divBdr>
            <w:top w:val="none" w:sz="0" w:space="0" w:color="auto"/>
            <w:left w:val="none" w:sz="0" w:space="0" w:color="auto"/>
            <w:bottom w:val="none" w:sz="0" w:space="0" w:color="auto"/>
            <w:right w:val="none" w:sz="0" w:space="0" w:color="auto"/>
          </w:divBdr>
        </w:div>
        <w:div w:id="1124033473">
          <w:marLeft w:val="0"/>
          <w:marRight w:val="0"/>
          <w:marTop w:val="240"/>
          <w:marBottom w:val="0"/>
          <w:divBdr>
            <w:top w:val="none" w:sz="0" w:space="0" w:color="auto"/>
            <w:left w:val="none" w:sz="0" w:space="0" w:color="auto"/>
            <w:bottom w:val="none" w:sz="0" w:space="0" w:color="auto"/>
            <w:right w:val="none" w:sz="0" w:space="0" w:color="auto"/>
          </w:divBdr>
        </w:div>
        <w:div w:id="1127243056">
          <w:marLeft w:val="0"/>
          <w:marRight w:val="0"/>
          <w:marTop w:val="240"/>
          <w:marBottom w:val="0"/>
          <w:divBdr>
            <w:top w:val="none" w:sz="0" w:space="0" w:color="auto"/>
            <w:left w:val="none" w:sz="0" w:space="0" w:color="auto"/>
            <w:bottom w:val="none" w:sz="0" w:space="0" w:color="auto"/>
            <w:right w:val="none" w:sz="0" w:space="0" w:color="auto"/>
          </w:divBdr>
        </w:div>
        <w:div w:id="1127747551">
          <w:marLeft w:val="0"/>
          <w:marRight w:val="0"/>
          <w:marTop w:val="240"/>
          <w:marBottom w:val="0"/>
          <w:divBdr>
            <w:top w:val="none" w:sz="0" w:space="0" w:color="auto"/>
            <w:left w:val="none" w:sz="0" w:space="0" w:color="auto"/>
            <w:bottom w:val="none" w:sz="0" w:space="0" w:color="auto"/>
            <w:right w:val="none" w:sz="0" w:space="0" w:color="auto"/>
          </w:divBdr>
        </w:div>
        <w:div w:id="1128281659">
          <w:marLeft w:val="0"/>
          <w:marRight w:val="0"/>
          <w:marTop w:val="240"/>
          <w:marBottom w:val="0"/>
          <w:divBdr>
            <w:top w:val="none" w:sz="0" w:space="0" w:color="auto"/>
            <w:left w:val="none" w:sz="0" w:space="0" w:color="auto"/>
            <w:bottom w:val="none" w:sz="0" w:space="0" w:color="auto"/>
            <w:right w:val="none" w:sz="0" w:space="0" w:color="auto"/>
          </w:divBdr>
        </w:div>
        <w:div w:id="1128815534">
          <w:marLeft w:val="0"/>
          <w:marRight w:val="0"/>
          <w:marTop w:val="240"/>
          <w:marBottom w:val="0"/>
          <w:divBdr>
            <w:top w:val="none" w:sz="0" w:space="0" w:color="auto"/>
            <w:left w:val="none" w:sz="0" w:space="0" w:color="auto"/>
            <w:bottom w:val="none" w:sz="0" w:space="0" w:color="auto"/>
            <w:right w:val="none" w:sz="0" w:space="0" w:color="auto"/>
          </w:divBdr>
        </w:div>
        <w:div w:id="1128820124">
          <w:marLeft w:val="0"/>
          <w:marRight w:val="0"/>
          <w:marTop w:val="240"/>
          <w:marBottom w:val="0"/>
          <w:divBdr>
            <w:top w:val="none" w:sz="0" w:space="0" w:color="auto"/>
            <w:left w:val="none" w:sz="0" w:space="0" w:color="auto"/>
            <w:bottom w:val="none" w:sz="0" w:space="0" w:color="auto"/>
            <w:right w:val="none" w:sz="0" w:space="0" w:color="auto"/>
          </w:divBdr>
        </w:div>
        <w:div w:id="1128862437">
          <w:marLeft w:val="0"/>
          <w:marRight w:val="0"/>
          <w:marTop w:val="240"/>
          <w:marBottom w:val="0"/>
          <w:divBdr>
            <w:top w:val="none" w:sz="0" w:space="0" w:color="auto"/>
            <w:left w:val="none" w:sz="0" w:space="0" w:color="auto"/>
            <w:bottom w:val="none" w:sz="0" w:space="0" w:color="auto"/>
            <w:right w:val="none" w:sz="0" w:space="0" w:color="auto"/>
          </w:divBdr>
        </w:div>
        <w:div w:id="1131482241">
          <w:marLeft w:val="0"/>
          <w:marRight w:val="0"/>
          <w:marTop w:val="240"/>
          <w:marBottom w:val="0"/>
          <w:divBdr>
            <w:top w:val="none" w:sz="0" w:space="0" w:color="auto"/>
            <w:left w:val="none" w:sz="0" w:space="0" w:color="auto"/>
            <w:bottom w:val="none" w:sz="0" w:space="0" w:color="auto"/>
            <w:right w:val="none" w:sz="0" w:space="0" w:color="auto"/>
          </w:divBdr>
        </w:div>
        <w:div w:id="1134369627">
          <w:marLeft w:val="0"/>
          <w:marRight w:val="0"/>
          <w:marTop w:val="240"/>
          <w:marBottom w:val="0"/>
          <w:divBdr>
            <w:top w:val="none" w:sz="0" w:space="0" w:color="auto"/>
            <w:left w:val="none" w:sz="0" w:space="0" w:color="auto"/>
            <w:bottom w:val="none" w:sz="0" w:space="0" w:color="auto"/>
            <w:right w:val="none" w:sz="0" w:space="0" w:color="auto"/>
          </w:divBdr>
        </w:div>
        <w:div w:id="1136221162">
          <w:marLeft w:val="0"/>
          <w:marRight w:val="0"/>
          <w:marTop w:val="240"/>
          <w:marBottom w:val="0"/>
          <w:divBdr>
            <w:top w:val="none" w:sz="0" w:space="0" w:color="auto"/>
            <w:left w:val="none" w:sz="0" w:space="0" w:color="auto"/>
            <w:bottom w:val="none" w:sz="0" w:space="0" w:color="auto"/>
            <w:right w:val="none" w:sz="0" w:space="0" w:color="auto"/>
          </w:divBdr>
        </w:div>
        <w:div w:id="1137146614">
          <w:marLeft w:val="0"/>
          <w:marRight w:val="0"/>
          <w:marTop w:val="240"/>
          <w:marBottom w:val="0"/>
          <w:divBdr>
            <w:top w:val="none" w:sz="0" w:space="0" w:color="auto"/>
            <w:left w:val="none" w:sz="0" w:space="0" w:color="auto"/>
            <w:bottom w:val="none" w:sz="0" w:space="0" w:color="auto"/>
            <w:right w:val="none" w:sz="0" w:space="0" w:color="auto"/>
          </w:divBdr>
        </w:div>
        <w:div w:id="1143306802">
          <w:marLeft w:val="0"/>
          <w:marRight w:val="0"/>
          <w:marTop w:val="240"/>
          <w:marBottom w:val="0"/>
          <w:divBdr>
            <w:top w:val="none" w:sz="0" w:space="0" w:color="auto"/>
            <w:left w:val="none" w:sz="0" w:space="0" w:color="auto"/>
            <w:bottom w:val="none" w:sz="0" w:space="0" w:color="auto"/>
            <w:right w:val="none" w:sz="0" w:space="0" w:color="auto"/>
          </w:divBdr>
        </w:div>
        <w:div w:id="1144809327">
          <w:marLeft w:val="0"/>
          <w:marRight w:val="0"/>
          <w:marTop w:val="240"/>
          <w:marBottom w:val="0"/>
          <w:divBdr>
            <w:top w:val="none" w:sz="0" w:space="0" w:color="auto"/>
            <w:left w:val="none" w:sz="0" w:space="0" w:color="auto"/>
            <w:bottom w:val="none" w:sz="0" w:space="0" w:color="auto"/>
            <w:right w:val="none" w:sz="0" w:space="0" w:color="auto"/>
          </w:divBdr>
        </w:div>
        <w:div w:id="1145007433">
          <w:marLeft w:val="0"/>
          <w:marRight w:val="0"/>
          <w:marTop w:val="240"/>
          <w:marBottom w:val="0"/>
          <w:divBdr>
            <w:top w:val="none" w:sz="0" w:space="0" w:color="auto"/>
            <w:left w:val="none" w:sz="0" w:space="0" w:color="auto"/>
            <w:bottom w:val="none" w:sz="0" w:space="0" w:color="auto"/>
            <w:right w:val="none" w:sz="0" w:space="0" w:color="auto"/>
          </w:divBdr>
        </w:div>
        <w:div w:id="1149832861">
          <w:marLeft w:val="0"/>
          <w:marRight w:val="0"/>
          <w:marTop w:val="240"/>
          <w:marBottom w:val="0"/>
          <w:divBdr>
            <w:top w:val="none" w:sz="0" w:space="0" w:color="auto"/>
            <w:left w:val="none" w:sz="0" w:space="0" w:color="auto"/>
            <w:bottom w:val="none" w:sz="0" w:space="0" w:color="auto"/>
            <w:right w:val="none" w:sz="0" w:space="0" w:color="auto"/>
          </w:divBdr>
        </w:div>
        <w:div w:id="1152914700">
          <w:marLeft w:val="0"/>
          <w:marRight w:val="0"/>
          <w:marTop w:val="240"/>
          <w:marBottom w:val="0"/>
          <w:divBdr>
            <w:top w:val="none" w:sz="0" w:space="0" w:color="auto"/>
            <w:left w:val="none" w:sz="0" w:space="0" w:color="auto"/>
            <w:bottom w:val="none" w:sz="0" w:space="0" w:color="auto"/>
            <w:right w:val="none" w:sz="0" w:space="0" w:color="auto"/>
          </w:divBdr>
        </w:div>
        <w:div w:id="1153109261">
          <w:marLeft w:val="0"/>
          <w:marRight w:val="0"/>
          <w:marTop w:val="240"/>
          <w:marBottom w:val="0"/>
          <w:divBdr>
            <w:top w:val="none" w:sz="0" w:space="0" w:color="auto"/>
            <w:left w:val="none" w:sz="0" w:space="0" w:color="auto"/>
            <w:bottom w:val="none" w:sz="0" w:space="0" w:color="auto"/>
            <w:right w:val="none" w:sz="0" w:space="0" w:color="auto"/>
          </w:divBdr>
        </w:div>
        <w:div w:id="1153334549">
          <w:marLeft w:val="0"/>
          <w:marRight w:val="0"/>
          <w:marTop w:val="240"/>
          <w:marBottom w:val="0"/>
          <w:divBdr>
            <w:top w:val="none" w:sz="0" w:space="0" w:color="auto"/>
            <w:left w:val="none" w:sz="0" w:space="0" w:color="auto"/>
            <w:bottom w:val="none" w:sz="0" w:space="0" w:color="auto"/>
            <w:right w:val="none" w:sz="0" w:space="0" w:color="auto"/>
          </w:divBdr>
        </w:div>
        <w:div w:id="1156455924">
          <w:marLeft w:val="0"/>
          <w:marRight w:val="0"/>
          <w:marTop w:val="240"/>
          <w:marBottom w:val="0"/>
          <w:divBdr>
            <w:top w:val="none" w:sz="0" w:space="0" w:color="auto"/>
            <w:left w:val="none" w:sz="0" w:space="0" w:color="auto"/>
            <w:bottom w:val="none" w:sz="0" w:space="0" w:color="auto"/>
            <w:right w:val="none" w:sz="0" w:space="0" w:color="auto"/>
          </w:divBdr>
        </w:div>
        <w:div w:id="1157267250">
          <w:marLeft w:val="0"/>
          <w:marRight w:val="0"/>
          <w:marTop w:val="240"/>
          <w:marBottom w:val="0"/>
          <w:divBdr>
            <w:top w:val="none" w:sz="0" w:space="0" w:color="auto"/>
            <w:left w:val="none" w:sz="0" w:space="0" w:color="auto"/>
            <w:bottom w:val="none" w:sz="0" w:space="0" w:color="auto"/>
            <w:right w:val="none" w:sz="0" w:space="0" w:color="auto"/>
          </w:divBdr>
        </w:div>
        <w:div w:id="1158038811">
          <w:marLeft w:val="0"/>
          <w:marRight w:val="0"/>
          <w:marTop w:val="240"/>
          <w:marBottom w:val="0"/>
          <w:divBdr>
            <w:top w:val="none" w:sz="0" w:space="0" w:color="auto"/>
            <w:left w:val="none" w:sz="0" w:space="0" w:color="auto"/>
            <w:bottom w:val="none" w:sz="0" w:space="0" w:color="auto"/>
            <w:right w:val="none" w:sz="0" w:space="0" w:color="auto"/>
          </w:divBdr>
        </w:div>
        <w:div w:id="1158576949">
          <w:marLeft w:val="0"/>
          <w:marRight w:val="0"/>
          <w:marTop w:val="240"/>
          <w:marBottom w:val="0"/>
          <w:divBdr>
            <w:top w:val="none" w:sz="0" w:space="0" w:color="auto"/>
            <w:left w:val="none" w:sz="0" w:space="0" w:color="auto"/>
            <w:bottom w:val="none" w:sz="0" w:space="0" w:color="auto"/>
            <w:right w:val="none" w:sz="0" w:space="0" w:color="auto"/>
          </w:divBdr>
        </w:div>
        <w:div w:id="1159737507">
          <w:marLeft w:val="0"/>
          <w:marRight w:val="0"/>
          <w:marTop w:val="240"/>
          <w:marBottom w:val="0"/>
          <w:divBdr>
            <w:top w:val="none" w:sz="0" w:space="0" w:color="auto"/>
            <w:left w:val="none" w:sz="0" w:space="0" w:color="auto"/>
            <w:bottom w:val="none" w:sz="0" w:space="0" w:color="auto"/>
            <w:right w:val="none" w:sz="0" w:space="0" w:color="auto"/>
          </w:divBdr>
        </w:div>
        <w:div w:id="1161508842">
          <w:marLeft w:val="0"/>
          <w:marRight w:val="0"/>
          <w:marTop w:val="240"/>
          <w:marBottom w:val="0"/>
          <w:divBdr>
            <w:top w:val="none" w:sz="0" w:space="0" w:color="auto"/>
            <w:left w:val="none" w:sz="0" w:space="0" w:color="auto"/>
            <w:bottom w:val="none" w:sz="0" w:space="0" w:color="auto"/>
            <w:right w:val="none" w:sz="0" w:space="0" w:color="auto"/>
          </w:divBdr>
        </w:div>
        <w:div w:id="1162235783">
          <w:marLeft w:val="0"/>
          <w:marRight w:val="0"/>
          <w:marTop w:val="240"/>
          <w:marBottom w:val="0"/>
          <w:divBdr>
            <w:top w:val="none" w:sz="0" w:space="0" w:color="auto"/>
            <w:left w:val="none" w:sz="0" w:space="0" w:color="auto"/>
            <w:bottom w:val="none" w:sz="0" w:space="0" w:color="auto"/>
            <w:right w:val="none" w:sz="0" w:space="0" w:color="auto"/>
          </w:divBdr>
        </w:div>
        <w:div w:id="1164052047">
          <w:marLeft w:val="0"/>
          <w:marRight w:val="0"/>
          <w:marTop w:val="240"/>
          <w:marBottom w:val="0"/>
          <w:divBdr>
            <w:top w:val="none" w:sz="0" w:space="0" w:color="auto"/>
            <w:left w:val="none" w:sz="0" w:space="0" w:color="auto"/>
            <w:bottom w:val="none" w:sz="0" w:space="0" w:color="auto"/>
            <w:right w:val="none" w:sz="0" w:space="0" w:color="auto"/>
          </w:divBdr>
        </w:div>
        <w:div w:id="1165129427">
          <w:marLeft w:val="0"/>
          <w:marRight w:val="0"/>
          <w:marTop w:val="240"/>
          <w:marBottom w:val="0"/>
          <w:divBdr>
            <w:top w:val="none" w:sz="0" w:space="0" w:color="auto"/>
            <w:left w:val="none" w:sz="0" w:space="0" w:color="auto"/>
            <w:bottom w:val="none" w:sz="0" w:space="0" w:color="auto"/>
            <w:right w:val="none" w:sz="0" w:space="0" w:color="auto"/>
          </w:divBdr>
        </w:div>
        <w:div w:id="1166630277">
          <w:marLeft w:val="0"/>
          <w:marRight w:val="0"/>
          <w:marTop w:val="240"/>
          <w:marBottom w:val="0"/>
          <w:divBdr>
            <w:top w:val="none" w:sz="0" w:space="0" w:color="auto"/>
            <w:left w:val="none" w:sz="0" w:space="0" w:color="auto"/>
            <w:bottom w:val="none" w:sz="0" w:space="0" w:color="auto"/>
            <w:right w:val="none" w:sz="0" w:space="0" w:color="auto"/>
          </w:divBdr>
        </w:div>
        <w:div w:id="1167869025">
          <w:marLeft w:val="0"/>
          <w:marRight w:val="0"/>
          <w:marTop w:val="240"/>
          <w:marBottom w:val="0"/>
          <w:divBdr>
            <w:top w:val="none" w:sz="0" w:space="0" w:color="auto"/>
            <w:left w:val="none" w:sz="0" w:space="0" w:color="auto"/>
            <w:bottom w:val="none" w:sz="0" w:space="0" w:color="auto"/>
            <w:right w:val="none" w:sz="0" w:space="0" w:color="auto"/>
          </w:divBdr>
        </w:div>
        <w:div w:id="1171457532">
          <w:marLeft w:val="0"/>
          <w:marRight w:val="0"/>
          <w:marTop w:val="240"/>
          <w:marBottom w:val="0"/>
          <w:divBdr>
            <w:top w:val="none" w:sz="0" w:space="0" w:color="auto"/>
            <w:left w:val="none" w:sz="0" w:space="0" w:color="auto"/>
            <w:bottom w:val="none" w:sz="0" w:space="0" w:color="auto"/>
            <w:right w:val="none" w:sz="0" w:space="0" w:color="auto"/>
          </w:divBdr>
        </w:div>
        <w:div w:id="1175802500">
          <w:marLeft w:val="0"/>
          <w:marRight w:val="0"/>
          <w:marTop w:val="240"/>
          <w:marBottom w:val="0"/>
          <w:divBdr>
            <w:top w:val="none" w:sz="0" w:space="0" w:color="auto"/>
            <w:left w:val="none" w:sz="0" w:space="0" w:color="auto"/>
            <w:bottom w:val="none" w:sz="0" w:space="0" w:color="auto"/>
            <w:right w:val="none" w:sz="0" w:space="0" w:color="auto"/>
          </w:divBdr>
        </w:div>
        <w:div w:id="1175924672">
          <w:marLeft w:val="0"/>
          <w:marRight w:val="0"/>
          <w:marTop w:val="240"/>
          <w:marBottom w:val="0"/>
          <w:divBdr>
            <w:top w:val="none" w:sz="0" w:space="0" w:color="auto"/>
            <w:left w:val="none" w:sz="0" w:space="0" w:color="auto"/>
            <w:bottom w:val="none" w:sz="0" w:space="0" w:color="auto"/>
            <w:right w:val="none" w:sz="0" w:space="0" w:color="auto"/>
          </w:divBdr>
        </w:div>
        <w:div w:id="1176384073">
          <w:marLeft w:val="0"/>
          <w:marRight w:val="0"/>
          <w:marTop w:val="240"/>
          <w:marBottom w:val="0"/>
          <w:divBdr>
            <w:top w:val="none" w:sz="0" w:space="0" w:color="auto"/>
            <w:left w:val="none" w:sz="0" w:space="0" w:color="auto"/>
            <w:bottom w:val="none" w:sz="0" w:space="0" w:color="auto"/>
            <w:right w:val="none" w:sz="0" w:space="0" w:color="auto"/>
          </w:divBdr>
        </w:div>
        <w:div w:id="1180465546">
          <w:marLeft w:val="0"/>
          <w:marRight w:val="0"/>
          <w:marTop w:val="240"/>
          <w:marBottom w:val="0"/>
          <w:divBdr>
            <w:top w:val="none" w:sz="0" w:space="0" w:color="auto"/>
            <w:left w:val="none" w:sz="0" w:space="0" w:color="auto"/>
            <w:bottom w:val="none" w:sz="0" w:space="0" w:color="auto"/>
            <w:right w:val="none" w:sz="0" w:space="0" w:color="auto"/>
          </w:divBdr>
        </w:div>
        <w:div w:id="1181089811">
          <w:marLeft w:val="0"/>
          <w:marRight w:val="0"/>
          <w:marTop w:val="240"/>
          <w:marBottom w:val="0"/>
          <w:divBdr>
            <w:top w:val="none" w:sz="0" w:space="0" w:color="auto"/>
            <w:left w:val="none" w:sz="0" w:space="0" w:color="auto"/>
            <w:bottom w:val="none" w:sz="0" w:space="0" w:color="auto"/>
            <w:right w:val="none" w:sz="0" w:space="0" w:color="auto"/>
          </w:divBdr>
        </w:div>
        <w:div w:id="1181317871">
          <w:marLeft w:val="0"/>
          <w:marRight w:val="0"/>
          <w:marTop w:val="240"/>
          <w:marBottom w:val="0"/>
          <w:divBdr>
            <w:top w:val="none" w:sz="0" w:space="0" w:color="auto"/>
            <w:left w:val="none" w:sz="0" w:space="0" w:color="auto"/>
            <w:bottom w:val="none" w:sz="0" w:space="0" w:color="auto"/>
            <w:right w:val="none" w:sz="0" w:space="0" w:color="auto"/>
          </w:divBdr>
        </w:div>
        <w:div w:id="1183471345">
          <w:marLeft w:val="0"/>
          <w:marRight w:val="0"/>
          <w:marTop w:val="240"/>
          <w:marBottom w:val="0"/>
          <w:divBdr>
            <w:top w:val="none" w:sz="0" w:space="0" w:color="auto"/>
            <w:left w:val="none" w:sz="0" w:space="0" w:color="auto"/>
            <w:bottom w:val="none" w:sz="0" w:space="0" w:color="auto"/>
            <w:right w:val="none" w:sz="0" w:space="0" w:color="auto"/>
          </w:divBdr>
        </w:div>
        <w:div w:id="1185633786">
          <w:marLeft w:val="0"/>
          <w:marRight w:val="0"/>
          <w:marTop w:val="240"/>
          <w:marBottom w:val="0"/>
          <w:divBdr>
            <w:top w:val="none" w:sz="0" w:space="0" w:color="auto"/>
            <w:left w:val="none" w:sz="0" w:space="0" w:color="auto"/>
            <w:bottom w:val="none" w:sz="0" w:space="0" w:color="auto"/>
            <w:right w:val="none" w:sz="0" w:space="0" w:color="auto"/>
          </w:divBdr>
        </w:div>
        <w:div w:id="1187404230">
          <w:marLeft w:val="0"/>
          <w:marRight w:val="0"/>
          <w:marTop w:val="240"/>
          <w:marBottom w:val="0"/>
          <w:divBdr>
            <w:top w:val="none" w:sz="0" w:space="0" w:color="auto"/>
            <w:left w:val="none" w:sz="0" w:space="0" w:color="auto"/>
            <w:bottom w:val="none" w:sz="0" w:space="0" w:color="auto"/>
            <w:right w:val="none" w:sz="0" w:space="0" w:color="auto"/>
          </w:divBdr>
        </w:div>
        <w:div w:id="1187477223">
          <w:marLeft w:val="0"/>
          <w:marRight w:val="0"/>
          <w:marTop w:val="240"/>
          <w:marBottom w:val="0"/>
          <w:divBdr>
            <w:top w:val="none" w:sz="0" w:space="0" w:color="auto"/>
            <w:left w:val="none" w:sz="0" w:space="0" w:color="auto"/>
            <w:bottom w:val="none" w:sz="0" w:space="0" w:color="auto"/>
            <w:right w:val="none" w:sz="0" w:space="0" w:color="auto"/>
          </w:divBdr>
        </w:div>
        <w:div w:id="1188980103">
          <w:marLeft w:val="0"/>
          <w:marRight w:val="0"/>
          <w:marTop w:val="240"/>
          <w:marBottom w:val="0"/>
          <w:divBdr>
            <w:top w:val="none" w:sz="0" w:space="0" w:color="auto"/>
            <w:left w:val="none" w:sz="0" w:space="0" w:color="auto"/>
            <w:bottom w:val="none" w:sz="0" w:space="0" w:color="auto"/>
            <w:right w:val="none" w:sz="0" w:space="0" w:color="auto"/>
          </w:divBdr>
        </w:div>
        <w:div w:id="1190023866">
          <w:marLeft w:val="0"/>
          <w:marRight w:val="0"/>
          <w:marTop w:val="240"/>
          <w:marBottom w:val="0"/>
          <w:divBdr>
            <w:top w:val="none" w:sz="0" w:space="0" w:color="auto"/>
            <w:left w:val="none" w:sz="0" w:space="0" w:color="auto"/>
            <w:bottom w:val="none" w:sz="0" w:space="0" w:color="auto"/>
            <w:right w:val="none" w:sz="0" w:space="0" w:color="auto"/>
          </w:divBdr>
        </w:div>
        <w:div w:id="1193416763">
          <w:marLeft w:val="0"/>
          <w:marRight w:val="0"/>
          <w:marTop w:val="240"/>
          <w:marBottom w:val="0"/>
          <w:divBdr>
            <w:top w:val="none" w:sz="0" w:space="0" w:color="auto"/>
            <w:left w:val="none" w:sz="0" w:space="0" w:color="auto"/>
            <w:bottom w:val="none" w:sz="0" w:space="0" w:color="auto"/>
            <w:right w:val="none" w:sz="0" w:space="0" w:color="auto"/>
          </w:divBdr>
        </w:div>
        <w:div w:id="1194616464">
          <w:marLeft w:val="0"/>
          <w:marRight w:val="0"/>
          <w:marTop w:val="240"/>
          <w:marBottom w:val="0"/>
          <w:divBdr>
            <w:top w:val="none" w:sz="0" w:space="0" w:color="auto"/>
            <w:left w:val="none" w:sz="0" w:space="0" w:color="auto"/>
            <w:bottom w:val="none" w:sz="0" w:space="0" w:color="auto"/>
            <w:right w:val="none" w:sz="0" w:space="0" w:color="auto"/>
          </w:divBdr>
        </w:div>
        <w:div w:id="1194659822">
          <w:marLeft w:val="0"/>
          <w:marRight w:val="0"/>
          <w:marTop w:val="240"/>
          <w:marBottom w:val="0"/>
          <w:divBdr>
            <w:top w:val="none" w:sz="0" w:space="0" w:color="auto"/>
            <w:left w:val="none" w:sz="0" w:space="0" w:color="auto"/>
            <w:bottom w:val="none" w:sz="0" w:space="0" w:color="auto"/>
            <w:right w:val="none" w:sz="0" w:space="0" w:color="auto"/>
          </w:divBdr>
        </w:div>
        <w:div w:id="1199078731">
          <w:marLeft w:val="0"/>
          <w:marRight w:val="0"/>
          <w:marTop w:val="240"/>
          <w:marBottom w:val="0"/>
          <w:divBdr>
            <w:top w:val="none" w:sz="0" w:space="0" w:color="auto"/>
            <w:left w:val="none" w:sz="0" w:space="0" w:color="auto"/>
            <w:bottom w:val="none" w:sz="0" w:space="0" w:color="auto"/>
            <w:right w:val="none" w:sz="0" w:space="0" w:color="auto"/>
          </w:divBdr>
        </w:div>
        <w:div w:id="1199390784">
          <w:marLeft w:val="0"/>
          <w:marRight w:val="0"/>
          <w:marTop w:val="240"/>
          <w:marBottom w:val="0"/>
          <w:divBdr>
            <w:top w:val="none" w:sz="0" w:space="0" w:color="auto"/>
            <w:left w:val="none" w:sz="0" w:space="0" w:color="auto"/>
            <w:bottom w:val="none" w:sz="0" w:space="0" w:color="auto"/>
            <w:right w:val="none" w:sz="0" w:space="0" w:color="auto"/>
          </w:divBdr>
        </w:div>
        <w:div w:id="1200507577">
          <w:marLeft w:val="0"/>
          <w:marRight w:val="0"/>
          <w:marTop w:val="240"/>
          <w:marBottom w:val="0"/>
          <w:divBdr>
            <w:top w:val="none" w:sz="0" w:space="0" w:color="auto"/>
            <w:left w:val="none" w:sz="0" w:space="0" w:color="auto"/>
            <w:bottom w:val="none" w:sz="0" w:space="0" w:color="auto"/>
            <w:right w:val="none" w:sz="0" w:space="0" w:color="auto"/>
          </w:divBdr>
        </w:div>
        <w:div w:id="1202549879">
          <w:marLeft w:val="0"/>
          <w:marRight w:val="0"/>
          <w:marTop w:val="240"/>
          <w:marBottom w:val="0"/>
          <w:divBdr>
            <w:top w:val="none" w:sz="0" w:space="0" w:color="auto"/>
            <w:left w:val="none" w:sz="0" w:space="0" w:color="auto"/>
            <w:bottom w:val="none" w:sz="0" w:space="0" w:color="auto"/>
            <w:right w:val="none" w:sz="0" w:space="0" w:color="auto"/>
          </w:divBdr>
        </w:div>
        <w:div w:id="1204635314">
          <w:marLeft w:val="0"/>
          <w:marRight w:val="0"/>
          <w:marTop w:val="240"/>
          <w:marBottom w:val="0"/>
          <w:divBdr>
            <w:top w:val="none" w:sz="0" w:space="0" w:color="auto"/>
            <w:left w:val="none" w:sz="0" w:space="0" w:color="auto"/>
            <w:bottom w:val="none" w:sz="0" w:space="0" w:color="auto"/>
            <w:right w:val="none" w:sz="0" w:space="0" w:color="auto"/>
          </w:divBdr>
        </w:div>
        <w:div w:id="1204756010">
          <w:marLeft w:val="0"/>
          <w:marRight w:val="0"/>
          <w:marTop w:val="240"/>
          <w:marBottom w:val="0"/>
          <w:divBdr>
            <w:top w:val="none" w:sz="0" w:space="0" w:color="auto"/>
            <w:left w:val="none" w:sz="0" w:space="0" w:color="auto"/>
            <w:bottom w:val="none" w:sz="0" w:space="0" w:color="auto"/>
            <w:right w:val="none" w:sz="0" w:space="0" w:color="auto"/>
          </w:divBdr>
        </w:div>
        <w:div w:id="1205871872">
          <w:marLeft w:val="0"/>
          <w:marRight w:val="0"/>
          <w:marTop w:val="240"/>
          <w:marBottom w:val="0"/>
          <w:divBdr>
            <w:top w:val="none" w:sz="0" w:space="0" w:color="auto"/>
            <w:left w:val="none" w:sz="0" w:space="0" w:color="auto"/>
            <w:bottom w:val="none" w:sz="0" w:space="0" w:color="auto"/>
            <w:right w:val="none" w:sz="0" w:space="0" w:color="auto"/>
          </w:divBdr>
        </w:div>
        <w:div w:id="1207330044">
          <w:marLeft w:val="0"/>
          <w:marRight w:val="0"/>
          <w:marTop w:val="240"/>
          <w:marBottom w:val="0"/>
          <w:divBdr>
            <w:top w:val="none" w:sz="0" w:space="0" w:color="auto"/>
            <w:left w:val="none" w:sz="0" w:space="0" w:color="auto"/>
            <w:bottom w:val="none" w:sz="0" w:space="0" w:color="auto"/>
            <w:right w:val="none" w:sz="0" w:space="0" w:color="auto"/>
          </w:divBdr>
        </w:div>
        <w:div w:id="1208446416">
          <w:marLeft w:val="0"/>
          <w:marRight w:val="0"/>
          <w:marTop w:val="240"/>
          <w:marBottom w:val="0"/>
          <w:divBdr>
            <w:top w:val="none" w:sz="0" w:space="0" w:color="auto"/>
            <w:left w:val="none" w:sz="0" w:space="0" w:color="auto"/>
            <w:bottom w:val="none" w:sz="0" w:space="0" w:color="auto"/>
            <w:right w:val="none" w:sz="0" w:space="0" w:color="auto"/>
          </w:divBdr>
        </w:div>
        <w:div w:id="1209532754">
          <w:marLeft w:val="0"/>
          <w:marRight w:val="0"/>
          <w:marTop w:val="240"/>
          <w:marBottom w:val="0"/>
          <w:divBdr>
            <w:top w:val="none" w:sz="0" w:space="0" w:color="auto"/>
            <w:left w:val="none" w:sz="0" w:space="0" w:color="auto"/>
            <w:bottom w:val="none" w:sz="0" w:space="0" w:color="auto"/>
            <w:right w:val="none" w:sz="0" w:space="0" w:color="auto"/>
          </w:divBdr>
        </w:div>
        <w:div w:id="1209954399">
          <w:marLeft w:val="0"/>
          <w:marRight w:val="0"/>
          <w:marTop w:val="240"/>
          <w:marBottom w:val="0"/>
          <w:divBdr>
            <w:top w:val="none" w:sz="0" w:space="0" w:color="auto"/>
            <w:left w:val="none" w:sz="0" w:space="0" w:color="auto"/>
            <w:bottom w:val="none" w:sz="0" w:space="0" w:color="auto"/>
            <w:right w:val="none" w:sz="0" w:space="0" w:color="auto"/>
          </w:divBdr>
        </w:div>
        <w:div w:id="1211110661">
          <w:marLeft w:val="0"/>
          <w:marRight w:val="0"/>
          <w:marTop w:val="240"/>
          <w:marBottom w:val="0"/>
          <w:divBdr>
            <w:top w:val="none" w:sz="0" w:space="0" w:color="auto"/>
            <w:left w:val="none" w:sz="0" w:space="0" w:color="auto"/>
            <w:bottom w:val="none" w:sz="0" w:space="0" w:color="auto"/>
            <w:right w:val="none" w:sz="0" w:space="0" w:color="auto"/>
          </w:divBdr>
        </w:div>
        <w:div w:id="1212499458">
          <w:marLeft w:val="0"/>
          <w:marRight w:val="0"/>
          <w:marTop w:val="240"/>
          <w:marBottom w:val="0"/>
          <w:divBdr>
            <w:top w:val="none" w:sz="0" w:space="0" w:color="auto"/>
            <w:left w:val="none" w:sz="0" w:space="0" w:color="auto"/>
            <w:bottom w:val="none" w:sz="0" w:space="0" w:color="auto"/>
            <w:right w:val="none" w:sz="0" w:space="0" w:color="auto"/>
          </w:divBdr>
        </w:div>
        <w:div w:id="1214197376">
          <w:marLeft w:val="0"/>
          <w:marRight w:val="0"/>
          <w:marTop w:val="240"/>
          <w:marBottom w:val="0"/>
          <w:divBdr>
            <w:top w:val="none" w:sz="0" w:space="0" w:color="auto"/>
            <w:left w:val="none" w:sz="0" w:space="0" w:color="auto"/>
            <w:bottom w:val="none" w:sz="0" w:space="0" w:color="auto"/>
            <w:right w:val="none" w:sz="0" w:space="0" w:color="auto"/>
          </w:divBdr>
        </w:div>
        <w:div w:id="1215461550">
          <w:marLeft w:val="0"/>
          <w:marRight w:val="0"/>
          <w:marTop w:val="240"/>
          <w:marBottom w:val="0"/>
          <w:divBdr>
            <w:top w:val="none" w:sz="0" w:space="0" w:color="auto"/>
            <w:left w:val="none" w:sz="0" w:space="0" w:color="auto"/>
            <w:bottom w:val="none" w:sz="0" w:space="0" w:color="auto"/>
            <w:right w:val="none" w:sz="0" w:space="0" w:color="auto"/>
          </w:divBdr>
        </w:div>
        <w:div w:id="1216090686">
          <w:marLeft w:val="0"/>
          <w:marRight w:val="0"/>
          <w:marTop w:val="240"/>
          <w:marBottom w:val="0"/>
          <w:divBdr>
            <w:top w:val="none" w:sz="0" w:space="0" w:color="auto"/>
            <w:left w:val="none" w:sz="0" w:space="0" w:color="auto"/>
            <w:bottom w:val="none" w:sz="0" w:space="0" w:color="auto"/>
            <w:right w:val="none" w:sz="0" w:space="0" w:color="auto"/>
          </w:divBdr>
        </w:div>
        <w:div w:id="1217013573">
          <w:marLeft w:val="0"/>
          <w:marRight w:val="0"/>
          <w:marTop w:val="240"/>
          <w:marBottom w:val="0"/>
          <w:divBdr>
            <w:top w:val="none" w:sz="0" w:space="0" w:color="auto"/>
            <w:left w:val="none" w:sz="0" w:space="0" w:color="auto"/>
            <w:bottom w:val="none" w:sz="0" w:space="0" w:color="auto"/>
            <w:right w:val="none" w:sz="0" w:space="0" w:color="auto"/>
          </w:divBdr>
        </w:div>
        <w:div w:id="1217081569">
          <w:marLeft w:val="0"/>
          <w:marRight w:val="0"/>
          <w:marTop w:val="240"/>
          <w:marBottom w:val="0"/>
          <w:divBdr>
            <w:top w:val="none" w:sz="0" w:space="0" w:color="auto"/>
            <w:left w:val="none" w:sz="0" w:space="0" w:color="auto"/>
            <w:bottom w:val="none" w:sz="0" w:space="0" w:color="auto"/>
            <w:right w:val="none" w:sz="0" w:space="0" w:color="auto"/>
          </w:divBdr>
        </w:div>
        <w:div w:id="1221861771">
          <w:marLeft w:val="0"/>
          <w:marRight w:val="0"/>
          <w:marTop w:val="240"/>
          <w:marBottom w:val="0"/>
          <w:divBdr>
            <w:top w:val="none" w:sz="0" w:space="0" w:color="auto"/>
            <w:left w:val="none" w:sz="0" w:space="0" w:color="auto"/>
            <w:bottom w:val="none" w:sz="0" w:space="0" w:color="auto"/>
            <w:right w:val="none" w:sz="0" w:space="0" w:color="auto"/>
          </w:divBdr>
        </w:div>
        <w:div w:id="1222132239">
          <w:marLeft w:val="0"/>
          <w:marRight w:val="0"/>
          <w:marTop w:val="240"/>
          <w:marBottom w:val="0"/>
          <w:divBdr>
            <w:top w:val="none" w:sz="0" w:space="0" w:color="auto"/>
            <w:left w:val="none" w:sz="0" w:space="0" w:color="auto"/>
            <w:bottom w:val="none" w:sz="0" w:space="0" w:color="auto"/>
            <w:right w:val="none" w:sz="0" w:space="0" w:color="auto"/>
          </w:divBdr>
        </w:div>
        <w:div w:id="1222247682">
          <w:marLeft w:val="0"/>
          <w:marRight w:val="0"/>
          <w:marTop w:val="240"/>
          <w:marBottom w:val="0"/>
          <w:divBdr>
            <w:top w:val="none" w:sz="0" w:space="0" w:color="auto"/>
            <w:left w:val="none" w:sz="0" w:space="0" w:color="auto"/>
            <w:bottom w:val="none" w:sz="0" w:space="0" w:color="auto"/>
            <w:right w:val="none" w:sz="0" w:space="0" w:color="auto"/>
          </w:divBdr>
        </w:div>
        <w:div w:id="1222906272">
          <w:marLeft w:val="0"/>
          <w:marRight w:val="0"/>
          <w:marTop w:val="240"/>
          <w:marBottom w:val="0"/>
          <w:divBdr>
            <w:top w:val="none" w:sz="0" w:space="0" w:color="auto"/>
            <w:left w:val="none" w:sz="0" w:space="0" w:color="auto"/>
            <w:bottom w:val="none" w:sz="0" w:space="0" w:color="auto"/>
            <w:right w:val="none" w:sz="0" w:space="0" w:color="auto"/>
          </w:divBdr>
        </w:div>
        <w:div w:id="1224873470">
          <w:marLeft w:val="0"/>
          <w:marRight w:val="0"/>
          <w:marTop w:val="240"/>
          <w:marBottom w:val="0"/>
          <w:divBdr>
            <w:top w:val="none" w:sz="0" w:space="0" w:color="auto"/>
            <w:left w:val="none" w:sz="0" w:space="0" w:color="auto"/>
            <w:bottom w:val="none" w:sz="0" w:space="0" w:color="auto"/>
            <w:right w:val="none" w:sz="0" w:space="0" w:color="auto"/>
          </w:divBdr>
        </w:div>
        <w:div w:id="1225681710">
          <w:marLeft w:val="0"/>
          <w:marRight w:val="0"/>
          <w:marTop w:val="240"/>
          <w:marBottom w:val="0"/>
          <w:divBdr>
            <w:top w:val="none" w:sz="0" w:space="0" w:color="auto"/>
            <w:left w:val="none" w:sz="0" w:space="0" w:color="auto"/>
            <w:bottom w:val="none" w:sz="0" w:space="0" w:color="auto"/>
            <w:right w:val="none" w:sz="0" w:space="0" w:color="auto"/>
          </w:divBdr>
        </w:div>
        <w:div w:id="1226255084">
          <w:marLeft w:val="0"/>
          <w:marRight w:val="0"/>
          <w:marTop w:val="240"/>
          <w:marBottom w:val="0"/>
          <w:divBdr>
            <w:top w:val="none" w:sz="0" w:space="0" w:color="auto"/>
            <w:left w:val="none" w:sz="0" w:space="0" w:color="auto"/>
            <w:bottom w:val="none" w:sz="0" w:space="0" w:color="auto"/>
            <w:right w:val="none" w:sz="0" w:space="0" w:color="auto"/>
          </w:divBdr>
        </w:div>
        <w:div w:id="1227304453">
          <w:marLeft w:val="0"/>
          <w:marRight w:val="0"/>
          <w:marTop w:val="240"/>
          <w:marBottom w:val="0"/>
          <w:divBdr>
            <w:top w:val="none" w:sz="0" w:space="0" w:color="auto"/>
            <w:left w:val="none" w:sz="0" w:space="0" w:color="auto"/>
            <w:bottom w:val="none" w:sz="0" w:space="0" w:color="auto"/>
            <w:right w:val="none" w:sz="0" w:space="0" w:color="auto"/>
          </w:divBdr>
        </w:div>
        <w:div w:id="1228030104">
          <w:marLeft w:val="0"/>
          <w:marRight w:val="0"/>
          <w:marTop w:val="240"/>
          <w:marBottom w:val="0"/>
          <w:divBdr>
            <w:top w:val="none" w:sz="0" w:space="0" w:color="auto"/>
            <w:left w:val="none" w:sz="0" w:space="0" w:color="auto"/>
            <w:bottom w:val="none" w:sz="0" w:space="0" w:color="auto"/>
            <w:right w:val="none" w:sz="0" w:space="0" w:color="auto"/>
          </w:divBdr>
        </w:div>
        <w:div w:id="1229461501">
          <w:marLeft w:val="0"/>
          <w:marRight w:val="0"/>
          <w:marTop w:val="240"/>
          <w:marBottom w:val="0"/>
          <w:divBdr>
            <w:top w:val="none" w:sz="0" w:space="0" w:color="auto"/>
            <w:left w:val="none" w:sz="0" w:space="0" w:color="auto"/>
            <w:bottom w:val="none" w:sz="0" w:space="0" w:color="auto"/>
            <w:right w:val="none" w:sz="0" w:space="0" w:color="auto"/>
          </w:divBdr>
        </w:div>
        <w:div w:id="1229918723">
          <w:marLeft w:val="0"/>
          <w:marRight w:val="0"/>
          <w:marTop w:val="240"/>
          <w:marBottom w:val="0"/>
          <w:divBdr>
            <w:top w:val="none" w:sz="0" w:space="0" w:color="auto"/>
            <w:left w:val="none" w:sz="0" w:space="0" w:color="auto"/>
            <w:bottom w:val="none" w:sz="0" w:space="0" w:color="auto"/>
            <w:right w:val="none" w:sz="0" w:space="0" w:color="auto"/>
          </w:divBdr>
        </w:div>
        <w:div w:id="1230073869">
          <w:marLeft w:val="0"/>
          <w:marRight w:val="0"/>
          <w:marTop w:val="240"/>
          <w:marBottom w:val="0"/>
          <w:divBdr>
            <w:top w:val="none" w:sz="0" w:space="0" w:color="auto"/>
            <w:left w:val="none" w:sz="0" w:space="0" w:color="auto"/>
            <w:bottom w:val="none" w:sz="0" w:space="0" w:color="auto"/>
            <w:right w:val="none" w:sz="0" w:space="0" w:color="auto"/>
          </w:divBdr>
        </w:div>
        <w:div w:id="1232279276">
          <w:marLeft w:val="0"/>
          <w:marRight w:val="0"/>
          <w:marTop w:val="240"/>
          <w:marBottom w:val="0"/>
          <w:divBdr>
            <w:top w:val="none" w:sz="0" w:space="0" w:color="auto"/>
            <w:left w:val="none" w:sz="0" w:space="0" w:color="auto"/>
            <w:bottom w:val="none" w:sz="0" w:space="0" w:color="auto"/>
            <w:right w:val="none" w:sz="0" w:space="0" w:color="auto"/>
          </w:divBdr>
        </w:div>
        <w:div w:id="1233272569">
          <w:marLeft w:val="0"/>
          <w:marRight w:val="0"/>
          <w:marTop w:val="240"/>
          <w:marBottom w:val="0"/>
          <w:divBdr>
            <w:top w:val="none" w:sz="0" w:space="0" w:color="auto"/>
            <w:left w:val="none" w:sz="0" w:space="0" w:color="auto"/>
            <w:bottom w:val="none" w:sz="0" w:space="0" w:color="auto"/>
            <w:right w:val="none" w:sz="0" w:space="0" w:color="auto"/>
          </w:divBdr>
        </w:div>
        <w:div w:id="1234465557">
          <w:marLeft w:val="0"/>
          <w:marRight w:val="0"/>
          <w:marTop w:val="240"/>
          <w:marBottom w:val="0"/>
          <w:divBdr>
            <w:top w:val="none" w:sz="0" w:space="0" w:color="auto"/>
            <w:left w:val="none" w:sz="0" w:space="0" w:color="auto"/>
            <w:bottom w:val="none" w:sz="0" w:space="0" w:color="auto"/>
            <w:right w:val="none" w:sz="0" w:space="0" w:color="auto"/>
          </w:divBdr>
        </w:div>
        <w:div w:id="1235506158">
          <w:marLeft w:val="0"/>
          <w:marRight w:val="0"/>
          <w:marTop w:val="240"/>
          <w:marBottom w:val="0"/>
          <w:divBdr>
            <w:top w:val="none" w:sz="0" w:space="0" w:color="auto"/>
            <w:left w:val="none" w:sz="0" w:space="0" w:color="auto"/>
            <w:bottom w:val="none" w:sz="0" w:space="0" w:color="auto"/>
            <w:right w:val="none" w:sz="0" w:space="0" w:color="auto"/>
          </w:divBdr>
        </w:div>
        <w:div w:id="1237860810">
          <w:marLeft w:val="0"/>
          <w:marRight w:val="0"/>
          <w:marTop w:val="240"/>
          <w:marBottom w:val="0"/>
          <w:divBdr>
            <w:top w:val="none" w:sz="0" w:space="0" w:color="auto"/>
            <w:left w:val="none" w:sz="0" w:space="0" w:color="auto"/>
            <w:bottom w:val="none" w:sz="0" w:space="0" w:color="auto"/>
            <w:right w:val="none" w:sz="0" w:space="0" w:color="auto"/>
          </w:divBdr>
        </w:div>
        <w:div w:id="1238831282">
          <w:marLeft w:val="0"/>
          <w:marRight w:val="0"/>
          <w:marTop w:val="240"/>
          <w:marBottom w:val="0"/>
          <w:divBdr>
            <w:top w:val="none" w:sz="0" w:space="0" w:color="auto"/>
            <w:left w:val="none" w:sz="0" w:space="0" w:color="auto"/>
            <w:bottom w:val="none" w:sz="0" w:space="0" w:color="auto"/>
            <w:right w:val="none" w:sz="0" w:space="0" w:color="auto"/>
          </w:divBdr>
        </w:div>
        <w:div w:id="1240402676">
          <w:marLeft w:val="0"/>
          <w:marRight w:val="0"/>
          <w:marTop w:val="240"/>
          <w:marBottom w:val="0"/>
          <w:divBdr>
            <w:top w:val="none" w:sz="0" w:space="0" w:color="auto"/>
            <w:left w:val="none" w:sz="0" w:space="0" w:color="auto"/>
            <w:bottom w:val="none" w:sz="0" w:space="0" w:color="auto"/>
            <w:right w:val="none" w:sz="0" w:space="0" w:color="auto"/>
          </w:divBdr>
        </w:div>
        <w:div w:id="1240597188">
          <w:marLeft w:val="0"/>
          <w:marRight w:val="0"/>
          <w:marTop w:val="240"/>
          <w:marBottom w:val="0"/>
          <w:divBdr>
            <w:top w:val="none" w:sz="0" w:space="0" w:color="auto"/>
            <w:left w:val="none" w:sz="0" w:space="0" w:color="auto"/>
            <w:bottom w:val="none" w:sz="0" w:space="0" w:color="auto"/>
            <w:right w:val="none" w:sz="0" w:space="0" w:color="auto"/>
          </w:divBdr>
        </w:div>
        <w:div w:id="1242108021">
          <w:marLeft w:val="0"/>
          <w:marRight w:val="0"/>
          <w:marTop w:val="240"/>
          <w:marBottom w:val="0"/>
          <w:divBdr>
            <w:top w:val="none" w:sz="0" w:space="0" w:color="auto"/>
            <w:left w:val="none" w:sz="0" w:space="0" w:color="auto"/>
            <w:bottom w:val="none" w:sz="0" w:space="0" w:color="auto"/>
            <w:right w:val="none" w:sz="0" w:space="0" w:color="auto"/>
          </w:divBdr>
        </w:div>
        <w:div w:id="1244221143">
          <w:marLeft w:val="0"/>
          <w:marRight w:val="0"/>
          <w:marTop w:val="240"/>
          <w:marBottom w:val="0"/>
          <w:divBdr>
            <w:top w:val="none" w:sz="0" w:space="0" w:color="auto"/>
            <w:left w:val="none" w:sz="0" w:space="0" w:color="auto"/>
            <w:bottom w:val="none" w:sz="0" w:space="0" w:color="auto"/>
            <w:right w:val="none" w:sz="0" w:space="0" w:color="auto"/>
          </w:divBdr>
        </w:div>
        <w:div w:id="1245795132">
          <w:marLeft w:val="0"/>
          <w:marRight w:val="0"/>
          <w:marTop w:val="240"/>
          <w:marBottom w:val="0"/>
          <w:divBdr>
            <w:top w:val="none" w:sz="0" w:space="0" w:color="auto"/>
            <w:left w:val="none" w:sz="0" w:space="0" w:color="auto"/>
            <w:bottom w:val="none" w:sz="0" w:space="0" w:color="auto"/>
            <w:right w:val="none" w:sz="0" w:space="0" w:color="auto"/>
          </w:divBdr>
        </w:div>
        <w:div w:id="1247155227">
          <w:marLeft w:val="0"/>
          <w:marRight w:val="0"/>
          <w:marTop w:val="240"/>
          <w:marBottom w:val="0"/>
          <w:divBdr>
            <w:top w:val="none" w:sz="0" w:space="0" w:color="auto"/>
            <w:left w:val="none" w:sz="0" w:space="0" w:color="auto"/>
            <w:bottom w:val="none" w:sz="0" w:space="0" w:color="auto"/>
            <w:right w:val="none" w:sz="0" w:space="0" w:color="auto"/>
          </w:divBdr>
        </w:div>
        <w:div w:id="1248464437">
          <w:marLeft w:val="0"/>
          <w:marRight w:val="0"/>
          <w:marTop w:val="240"/>
          <w:marBottom w:val="0"/>
          <w:divBdr>
            <w:top w:val="none" w:sz="0" w:space="0" w:color="auto"/>
            <w:left w:val="none" w:sz="0" w:space="0" w:color="auto"/>
            <w:bottom w:val="none" w:sz="0" w:space="0" w:color="auto"/>
            <w:right w:val="none" w:sz="0" w:space="0" w:color="auto"/>
          </w:divBdr>
        </w:div>
        <w:div w:id="1249001900">
          <w:marLeft w:val="0"/>
          <w:marRight w:val="0"/>
          <w:marTop w:val="240"/>
          <w:marBottom w:val="0"/>
          <w:divBdr>
            <w:top w:val="none" w:sz="0" w:space="0" w:color="auto"/>
            <w:left w:val="none" w:sz="0" w:space="0" w:color="auto"/>
            <w:bottom w:val="none" w:sz="0" w:space="0" w:color="auto"/>
            <w:right w:val="none" w:sz="0" w:space="0" w:color="auto"/>
          </w:divBdr>
        </w:div>
        <w:div w:id="1249071082">
          <w:marLeft w:val="0"/>
          <w:marRight w:val="0"/>
          <w:marTop w:val="240"/>
          <w:marBottom w:val="0"/>
          <w:divBdr>
            <w:top w:val="none" w:sz="0" w:space="0" w:color="auto"/>
            <w:left w:val="none" w:sz="0" w:space="0" w:color="auto"/>
            <w:bottom w:val="none" w:sz="0" w:space="0" w:color="auto"/>
            <w:right w:val="none" w:sz="0" w:space="0" w:color="auto"/>
          </w:divBdr>
        </w:div>
        <w:div w:id="1251616781">
          <w:marLeft w:val="0"/>
          <w:marRight w:val="0"/>
          <w:marTop w:val="240"/>
          <w:marBottom w:val="0"/>
          <w:divBdr>
            <w:top w:val="none" w:sz="0" w:space="0" w:color="auto"/>
            <w:left w:val="none" w:sz="0" w:space="0" w:color="auto"/>
            <w:bottom w:val="none" w:sz="0" w:space="0" w:color="auto"/>
            <w:right w:val="none" w:sz="0" w:space="0" w:color="auto"/>
          </w:divBdr>
        </w:div>
        <w:div w:id="1252858268">
          <w:marLeft w:val="0"/>
          <w:marRight w:val="0"/>
          <w:marTop w:val="240"/>
          <w:marBottom w:val="0"/>
          <w:divBdr>
            <w:top w:val="none" w:sz="0" w:space="0" w:color="auto"/>
            <w:left w:val="none" w:sz="0" w:space="0" w:color="auto"/>
            <w:bottom w:val="none" w:sz="0" w:space="0" w:color="auto"/>
            <w:right w:val="none" w:sz="0" w:space="0" w:color="auto"/>
          </w:divBdr>
        </w:div>
        <w:div w:id="1253902419">
          <w:marLeft w:val="0"/>
          <w:marRight w:val="0"/>
          <w:marTop w:val="240"/>
          <w:marBottom w:val="0"/>
          <w:divBdr>
            <w:top w:val="none" w:sz="0" w:space="0" w:color="auto"/>
            <w:left w:val="none" w:sz="0" w:space="0" w:color="auto"/>
            <w:bottom w:val="none" w:sz="0" w:space="0" w:color="auto"/>
            <w:right w:val="none" w:sz="0" w:space="0" w:color="auto"/>
          </w:divBdr>
        </w:div>
        <w:div w:id="1255823044">
          <w:marLeft w:val="0"/>
          <w:marRight w:val="0"/>
          <w:marTop w:val="240"/>
          <w:marBottom w:val="0"/>
          <w:divBdr>
            <w:top w:val="none" w:sz="0" w:space="0" w:color="auto"/>
            <w:left w:val="none" w:sz="0" w:space="0" w:color="auto"/>
            <w:bottom w:val="none" w:sz="0" w:space="0" w:color="auto"/>
            <w:right w:val="none" w:sz="0" w:space="0" w:color="auto"/>
          </w:divBdr>
        </w:div>
        <w:div w:id="1256741194">
          <w:marLeft w:val="0"/>
          <w:marRight w:val="0"/>
          <w:marTop w:val="240"/>
          <w:marBottom w:val="0"/>
          <w:divBdr>
            <w:top w:val="none" w:sz="0" w:space="0" w:color="auto"/>
            <w:left w:val="none" w:sz="0" w:space="0" w:color="auto"/>
            <w:bottom w:val="none" w:sz="0" w:space="0" w:color="auto"/>
            <w:right w:val="none" w:sz="0" w:space="0" w:color="auto"/>
          </w:divBdr>
        </w:div>
        <w:div w:id="1257136227">
          <w:marLeft w:val="0"/>
          <w:marRight w:val="0"/>
          <w:marTop w:val="240"/>
          <w:marBottom w:val="0"/>
          <w:divBdr>
            <w:top w:val="none" w:sz="0" w:space="0" w:color="auto"/>
            <w:left w:val="none" w:sz="0" w:space="0" w:color="auto"/>
            <w:bottom w:val="none" w:sz="0" w:space="0" w:color="auto"/>
            <w:right w:val="none" w:sz="0" w:space="0" w:color="auto"/>
          </w:divBdr>
        </w:div>
        <w:div w:id="1264024598">
          <w:marLeft w:val="0"/>
          <w:marRight w:val="0"/>
          <w:marTop w:val="240"/>
          <w:marBottom w:val="0"/>
          <w:divBdr>
            <w:top w:val="none" w:sz="0" w:space="0" w:color="auto"/>
            <w:left w:val="none" w:sz="0" w:space="0" w:color="auto"/>
            <w:bottom w:val="none" w:sz="0" w:space="0" w:color="auto"/>
            <w:right w:val="none" w:sz="0" w:space="0" w:color="auto"/>
          </w:divBdr>
        </w:div>
        <w:div w:id="1264458708">
          <w:marLeft w:val="0"/>
          <w:marRight w:val="0"/>
          <w:marTop w:val="240"/>
          <w:marBottom w:val="0"/>
          <w:divBdr>
            <w:top w:val="none" w:sz="0" w:space="0" w:color="auto"/>
            <w:left w:val="none" w:sz="0" w:space="0" w:color="auto"/>
            <w:bottom w:val="none" w:sz="0" w:space="0" w:color="auto"/>
            <w:right w:val="none" w:sz="0" w:space="0" w:color="auto"/>
          </w:divBdr>
        </w:div>
        <w:div w:id="1265070433">
          <w:marLeft w:val="0"/>
          <w:marRight w:val="0"/>
          <w:marTop w:val="240"/>
          <w:marBottom w:val="0"/>
          <w:divBdr>
            <w:top w:val="none" w:sz="0" w:space="0" w:color="auto"/>
            <w:left w:val="none" w:sz="0" w:space="0" w:color="auto"/>
            <w:bottom w:val="none" w:sz="0" w:space="0" w:color="auto"/>
            <w:right w:val="none" w:sz="0" w:space="0" w:color="auto"/>
          </w:divBdr>
        </w:div>
        <w:div w:id="1266034787">
          <w:marLeft w:val="0"/>
          <w:marRight w:val="0"/>
          <w:marTop w:val="240"/>
          <w:marBottom w:val="0"/>
          <w:divBdr>
            <w:top w:val="none" w:sz="0" w:space="0" w:color="auto"/>
            <w:left w:val="none" w:sz="0" w:space="0" w:color="auto"/>
            <w:bottom w:val="none" w:sz="0" w:space="0" w:color="auto"/>
            <w:right w:val="none" w:sz="0" w:space="0" w:color="auto"/>
          </w:divBdr>
        </w:div>
        <w:div w:id="1266689692">
          <w:marLeft w:val="0"/>
          <w:marRight w:val="0"/>
          <w:marTop w:val="240"/>
          <w:marBottom w:val="0"/>
          <w:divBdr>
            <w:top w:val="none" w:sz="0" w:space="0" w:color="auto"/>
            <w:left w:val="none" w:sz="0" w:space="0" w:color="auto"/>
            <w:bottom w:val="none" w:sz="0" w:space="0" w:color="auto"/>
            <w:right w:val="none" w:sz="0" w:space="0" w:color="auto"/>
          </w:divBdr>
        </w:div>
        <w:div w:id="1269894393">
          <w:marLeft w:val="0"/>
          <w:marRight w:val="0"/>
          <w:marTop w:val="240"/>
          <w:marBottom w:val="0"/>
          <w:divBdr>
            <w:top w:val="none" w:sz="0" w:space="0" w:color="auto"/>
            <w:left w:val="none" w:sz="0" w:space="0" w:color="auto"/>
            <w:bottom w:val="none" w:sz="0" w:space="0" w:color="auto"/>
            <w:right w:val="none" w:sz="0" w:space="0" w:color="auto"/>
          </w:divBdr>
        </w:div>
        <w:div w:id="1269895554">
          <w:marLeft w:val="0"/>
          <w:marRight w:val="0"/>
          <w:marTop w:val="240"/>
          <w:marBottom w:val="0"/>
          <w:divBdr>
            <w:top w:val="none" w:sz="0" w:space="0" w:color="auto"/>
            <w:left w:val="none" w:sz="0" w:space="0" w:color="auto"/>
            <w:bottom w:val="none" w:sz="0" w:space="0" w:color="auto"/>
            <w:right w:val="none" w:sz="0" w:space="0" w:color="auto"/>
          </w:divBdr>
        </w:div>
        <w:div w:id="1270087765">
          <w:marLeft w:val="0"/>
          <w:marRight w:val="0"/>
          <w:marTop w:val="240"/>
          <w:marBottom w:val="0"/>
          <w:divBdr>
            <w:top w:val="none" w:sz="0" w:space="0" w:color="auto"/>
            <w:left w:val="none" w:sz="0" w:space="0" w:color="auto"/>
            <w:bottom w:val="none" w:sz="0" w:space="0" w:color="auto"/>
            <w:right w:val="none" w:sz="0" w:space="0" w:color="auto"/>
          </w:divBdr>
        </w:div>
        <w:div w:id="1270433361">
          <w:marLeft w:val="0"/>
          <w:marRight w:val="0"/>
          <w:marTop w:val="240"/>
          <w:marBottom w:val="0"/>
          <w:divBdr>
            <w:top w:val="none" w:sz="0" w:space="0" w:color="auto"/>
            <w:left w:val="none" w:sz="0" w:space="0" w:color="auto"/>
            <w:bottom w:val="none" w:sz="0" w:space="0" w:color="auto"/>
            <w:right w:val="none" w:sz="0" w:space="0" w:color="auto"/>
          </w:divBdr>
        </w:div>
        <w:div w:id="1273975001">
          <w:marLeft w:val="0"/>
          <w:marRight w:val="0"/>
          <w:marTop w:val="240"/>
          <w:marBottom w:val="0"/>
          <w:divBdr>
            <w:top w:val="none" w:sz="0" w:space="0" w:color="auto"/>
            <w:left w:val="none" w:sz="0" w:space="0" w:color="auto"/>
            <w:bottom w:val="none" w:sz="0" w:space="0" w:color="auto"/>
            <w:right w:val="none" w:sz="0" w:space="0" w:color="auto"/>
          </w:divBdr>
        </w:div>
        <w:div w:id="1274629641">
          <w:marLeft w:val="0"/>
          <w:marRight w:val="0"/>
          <w:marTop w:val="240"/>
          <w:marBottom w:val="0"/>
          <w:divBdr>
            <w:top w:val="none" w:sz="0" w:space="0" w:color="auto"/>
            <w:left w:val="none" w:sz="0" w:space="0" w:color="auto"/>
            <w:bottom w:val="none" w:sz="0" w:space="0" w:color="auto"/>
            <w:right w:val="none" w:sz="0" w:space="0" w:color="auto"/>
          </w:divBdr>
        </w:div>
        <w:div w:id="1276254633">
          <w:marLeft w:val="0"/>
          <w:marRight w:val="0"/>
          <w:marTop w:val="240"/>
          <w:marBottom w:val="0"/>
          <w:divBdr>
            <w:top w:val="none" w:sz="0" w:space="0" w:color="auto"/>
            <w:left w:val="none" w:sz="0" w:space="0" w:color="auto"/>
            <w:bottom w:val="none" w:sz="0" w:space="0" w:color="auto"/>
            <w:right w:val="none" w:sz="0" w:space="0" w:color="auto"/>
          </w:divBdr>
        </w:div>
        <w:div w:id="1278442393">
          <w:marLeft w:val="0"/>
          <w:marRight w:val="0"/>
          <w:marTop w:val="240"/>
          <w:marBottom w:val="0"/>
          <w:divBdr>
            <w:top w:val="none" w:sz="0" w:space="0" w:color="auto"/>
            <w:left w:val="none" w:sz="0" w:space="0" w:color="auto"/>
            <w:bottom w:val="none" w:sz="0" w:space="0" w:color="auto"/>
            <w:right w:val="none" w:sz="0" w:space="0" w:color="auto"/>
          </w:divBdr>
        </w:div>
        <w:div w:id="1280335220">
          <w:marLeft w:val="0"/>
          <w:marRight w:val="0"/>
          <w:marTop w:val="240"/>
          <w:marBottom w:val="0"/>
          <w:divBdr>
            <w:top w:val="none" w:sz="0" w:space="0" w:color="auto"/>
            <w:left w:val="none" w:sz="0" w:space="0" w:color="auto"/>
            <w:bottom w:val="none" w:sz="0" w:space="0" w:color="auto"/>
            <w:right w:val="none" w:sz="0" w:space="0" w:color="auto"/>
          </w:divBdr>
        </w:div>
        <w:div w:id="1281491367">
          <w:marLeft w:val="0"/>
          <w:marRight w:val="0"/>
          <w:marTop w:val="240"/>
          <w:marBottom w:val="0"/>
          <w:divBdr>
            <w:top w:val="none" w:sz="0" w:space="0" w:color="auto"/>
            <w:left w:val="none" w:sz="0" w:space="0" w:color="auto"/>
            <w:bottom w:val="none" w:sz="0" w:space="0" w:color="auto"/>
            <w:right w:val="none" w:sz="0" w:space="0" w:color="auto"/>
          </w:divBdr>
        </w:div>
        <w:div w:id="1282884944">
          <w:marLeft w:val="0"/>
          <w:marRight w:val="0"/>
          <w:marTop w:val="240"/>
          <w:marBottom w:val="0"/>
          <w:divBdr>
            <w:top w:val="none" w:sz="0" w:space="0" w:color="auto"/>
            <w:left w:val="none" w:sz="0" w:space="0" w:color="auto"/>
            <w:bottom w:val="none" w:sz="0" w:space="0" w:color="auto"/>
            <w:right w:val="none" w:sz="0" w:space="0" w:color="auto"/>
          </w:divBdr>
        </w:div>
        <w:div w:id="1285498921">
          <w:marLeft w:val="0"/>
          <w:marRight w:val="0"/>
          <w:marTop w:val="240"/>
          <w:marBottom w:val="0"/>
          <w:divBdr>
            <w:top w:val="none" w:sz="0" w:space="0" w:color="auto"/>
            <w:left w:val="none" w:sz="0" w:space="0" w:color="auto"/>
            <w:bottom w:val="none" w:sz="0" w:space="0" w:color="auto"/>
            <w:right w:val="none" w:sz="0" w:space="0" w:color="auto"/>
          </w:divBdr>
        </w:div>
        <w:div w:id="1285967893">
          <w:marLeft w:val="0"/>
          <w:marRight w:val="0"/>
          <w:marTop w:val="240"/>
          <w:marBottom w:val="0"/>
          <w:divBdr>
            <w:top w:val="none" w:sz="0" w:space="0" w:color="auto"/>
            <w:left w:val="none" w:sz="0" w:space="0" w:color="auto"/>
            <w:bottom w:val="none" w:sz="0" w:space="0" w:color="auto"/>
            <w:right w:val="none" w:sz="0" w:space="0" w:color="auto"/>
          </w:divBdr>
        </w:div>
        <w:div w:id="1287393586">
          <w:marLeft w:val="0"/>
          <w:marRight w:val="0"/>
          <w:marTop w:val="240"/>
          <w:marBottom w:val="0"/>
          <w:divBdr>
            <w:top w:val="none" w:sz="0" w:space="0" w:color="auto"/>
            <w:left w:val="none" w:sz="0" w:space="0" w:color="auto"/>
            <w:bottom w:val="none" w:sz="0" w:space="0" w:color="auto"/>
            <w:right w:val="none" w:sz="0" w:space="0" w:color="auto"/>
          </w:divBdr>
        </w:div>
        <w:div w:id="1288049232">
          <w:marLeft w:val="0"/>
          <w:marRight w:val="0"/>
          <w:marTop w:val="240"/>
          <w:marBottom w:val="0"/>
          <w:divBdr>
            <w:top w:val="none" w:sz="0" w:space="0" w:color="auto"/>
            <w:left w:val="none" w:sz="0" w:space="0" w:color="auto"/>
            <w:bottom w:val="none" w:sz="0" w:space="0" w:color="auto"/>
            <w:right w:val="none" w:sz="0" w:space="0" w:color="auto"/>
          </w:divBdr>
        </w:div>
        <w:div w:id="1289245025">
          <w:marLeft w:val="0"/>
          <w:marRight w:val="0"/>
          <w:marTop w:val="240"/>
          <w:marBottom w:val="0"/>
          <w:divBdr>
            <w:top w:val="none" w:sz="0" w:space="0" w:color="auto"/>
            <w:left w:val="none" w:sz="0" w:space="0" w:color="auto"/>
            <w:bottom w:val="none" w:sz="0" w:space="0" w:color="auto"/>
            <w:right w:val="none" w:sz="0" w:space="0" w:color="auto"/>
          </w:divBdr>
        </w:div>
        <w:div w:id="1289314255">
          <w:marLeft w:val="0"/>
          <w:marRight w:val="0"/>
          <w:marTop w:val="240"/>
          <w:marBottom w:val="0"/>
          <w:divBdr>
            <w:top w:val="none" w:sz="0" w:space="0" w:color="auto"/>
            <w:left w:val="none" w:sz="0" w:space="0" w:color="auto"/>
            <w:bottom w:val="none" w:sz="0" w:space="0" w:color="auto"/>
            <w:right w:val="none" w:sz="0" w:space="0" w:color="auto"/>
          </w:divBdr>
        </w:div>
        <w:div w:id="1295062407">
          <w:marLeft w:val="0"/>
          <w:marRight w:val="0"/>
          <w:marTop w:val="240"/>
          <w:marBottom w:val="0"/>
          <w:divBdr>
            <w:top w:val="none" w:sz="0" w:space="0" w:color="auto"/>
            <w:left w:val="none" w:sz="0" w:space="0" w:color="auto"/>
            <w:bottom w:val="none" w:sz="0" w:space="0" w:color="auto"/>
            <w:right w:val="none" w:sz="0" w:space="0" w:color="auto"/>
          </w:divBdr>
        </w:div>
        <w:div w:id="1296643941">
          <w:marLeft w:val="0"/>
          <w:marRight w:val="0"/>
          <w:marTop w:val="240"/>
          <w:marBottom w:val="0"/>
          <w:divBdr>
            <w:top w:val="none" w:sz="0" w:space="0" w:color="auto"/>
            <w:left w:val="none" w:sz="0" w:space="0" w:color="auto"/>
            <w:bottom w:val="none" w:sz="0" w:space="0" w:color="auto"/>
            <w:right w:val="none" w:sz="0" w:space="0" w:color="auto"/>
          </w:divBdr>
        </w:div>
        <w:div w:id="1296910633">
          <w:marLeft w:val="0"/>
          <w:marRight w:val="0"/>
          <w:marTop w:val="240"/>
          <w:marBottom w:val="0"/>
          <w:divBdr>
            <w:top w:val="none" w:sz="0" w:space="0" w:color="auto"/>
            <w:left w:val="none" w:sz="0" w:space="0" w:color="auto"/>
            <w:bottom w:val="none" w:sz="0" w:space="0" w:color="auto"/>
            <w:right w:val="none" w:sz="0" w:space="0" w:color="auto"/>
          </w:divBdr>
        </w:div>
        <w:div w:id="1298101990">
          <w:marLeft w:val="0"/>
          <w:marRight w:val="0"/>
          <w:marTop w:val="240"/>
          <w:marBottom w:val="0"/>
          <w:divBdr>
            <w:top w:val="none" w:sz="0" w:space="0" w:color="auto"/>
            <w:left w:val="none" w:sz="0" w:space="0" w:color="auto"/>
            <w:bottom w:val="none" w:sz="0" w:space="0" w:color="auto"/>
            <w:right w:val="none" w:sz="0" w:space="0" w:color="auto"/>
          </w:divBdr>
        </w:div>
        <w:div w:id="1300573061">
          <w:marLeft w:val="0"/>
          <w:marRight w:val="0"/>
          <w:marTop w:val="240"/>
          <w:marBottom w:val="0"/>
          <w:divBdr>
            <w:top w:val="none" w:sz="0" w:space="0" w:color="auto"/>
            <w:left w:val="none" w:sz="0" w:space="0" w:color="auto"/>
            <w:bottom w:val="none" w:sz="0" w:space="0" w:color="auto"/>
            <w:right w:val="none" w:sz="0" w:space="0" w:color="auto"/>
          </w:divBdr>
        </w:div>
        <w:div w:id="1302493051">
          <w:marLeft w:val="0"/>
          <w:marRight w:val="0"/>
          <w:marTop w:val="240"/>
          <w:marBottom w:val="0"/>
          <w:divBdr>
            <w:top w:val="none" w:sz="0" w:space="0" w:color="auto"/>
            <w:left w:val="none" w:sz="0" w:space="0" w:color="auto"/>
            <w:bottom w:val="none" w:sz="0" w:space="0" w:color="auto"/>
            <w:right w:val="none" w:sz="0" w:space="0" w:color="auto"/>
          </w:divBdr>
        </w:div>
        <w:div w:id="1304777787">
          <w:marLeft w:val="0"/>
          <w:marRight w:val="0"/>
          <w:marTop w:val="240"/>
          <w:marBottom w:val="0"/>
          <w:divBdr>
            <w:top w:val="none" w:sz="0" w:space="0" w:color="auto"/>
            <w:left w:val="none" w:sz="0" w:space="0" w:color="auto"/>
            <w:bottom w:val="none" w:sz="0" w:space="0" w:color="auto"/>
            <w:right w:val="none" w:sz="0" w:space="0" w:color="auto"/>
          </w:divBdr>
        </w:div>
        <w:div w:id="1304844393">
          <w:marLeft w:val="0"/>
          <w:marRight w:val="0"/>
          <w:marTop w:val="240"/>
          <w:marBottom w:val="0"/>
          <w:divBdr>
            <w:top w:val="none" w:sz="0" w:space="0" w:color="auto"/>
            <w:left w:val="none" w:sz="0" w:space="0" w:color="auto"/>
            <w:bottom w:val="none" w:sz="0" w:space="0" w:color="auto"/>
            <w:right w:val="none" w:sz="0" w:space="0" w:color="auto"/>
          </w:divBdr>
        </w:div>
        <w:div w:id="1304851233">
          <w:marLeft w:val="0"/>
          <w:marRight w:val="0"/>
          <w:marTop w:val="240"/>
          <w:marBottom w:val="0"/>
          <w:divBdr>
            <w:top w:val="none" w:sz="0" w:space="0" w:color="auto"/>
            <w:left w:val="none" w:sz="0" w:space="0" w:color="auto"/>
            <w:bottom w:val="none" w:sz="0" w:space="0" w:color="auto"/>
            <w:right w:val="none" w:sz="0" w:space="0" w:color="auto"/>
          </w:divBdr>
        </w:div>
        <w:div w:id="1304892789">
          <w:marLeft w:val="0"/>
          <w:marRight w:val="0"/>
          <w:marTop w:val="240"/>
          <w:marBottom w:val="0"/>
          <w:divBdr>
            <w:top w:val="none" w:sz="0" w:space="0" w:color="auto"/>
            <w:left w:val="none" w:sz="0" w:space="0" w:color="auto"/>
            <w:bottom w:val="none" w:sz="0" w:space="0" w:color="auto"/>
            <w:right w:val="none" w:sz="0" w:space="0" w:color="auto"/>
          </w:divBdr>
        </w:div>
        <w:div w:id="1305353896">
          <w:marLeft w:val="0"/>
          <w:marRight w:val="0"/>
          <w:marTop w:val="240"/>
          <w:marBottom w:val="0"/>
          <w:divBdr>
            <w:top w:val="none" w:sz="0" w:space="0" w:color="auto"/>
            <w:left w:val="none" w:sz="0" w:space="0" w:color="auto"/>
            <w:bottom w:val="none" w:sz="0" w:space="0" w:color="auto"/>
            <w:right w:val="none" w:sz="0" w:space="0" w:color="auto"/>
          </w:divBdr>
        </w:div>
        <w:div w:id="1306160080">
          <w:marLeft w:val="0"/>
          <w:marRight w:val="0"/>
          <w:marTop w:val="240"/>
          <w:marBottom w:val="0"/>
          <w:divBdr>
            <w:top w:val="none" w:sz="0" w:space="0" w:color="auto"/>
            <w:left w:val="none" w:sz="0" w:space="0" w:color="auto"/>
            <w:bottom w:val="none" w:sz="0" w:space="0" w:color="auto"/>
            <w:right w:val="none" w:sz="0" w:space="0" w:color="auto"/>
          </w:divBdr>
        </w:div>
        <w:div w:id="1307010079">
          <w:marLeft w:val="0"/>
          <w:marRight w:val="0"/>
          <w:marTop w:val="240"/>
          <w:marBottom w:val="0"/>
          <w:divBdr>
            <w:top w:val="none" w:sz="0" w:space="0" w:color="auto"/>
            <w:left w:val="none" w:sz="0" w:space="0" w:color="auto"/>
            <w:bottom w:val="none" w:sz="0" w:space="0" w:color="auto"/>
            <w:right w:val="none" w:sz="0" w:space="0" w:color="auto"/>
          </w:divBdr>
        </w:div>
        <w:div w:id="1307129919">
          <w:marLeft w:val="0"/>
          <w:marRight w:val="0"/>
          <w:marTop w:val="240"/>
          <w:marBottom w:val="0"/>
          <w:divBdr>
            <w:top w:val="none" w:sz="0" w:space="0" w:color="auto"/>
            <w:left w:val="none" w:sz="0" w:space="0" w:color="auto"/>
            <w:bottom w:val="none" w:sz="0" w:space="0" w:color="auto"/>
            <w:right w:val="none" w:sz="0" w:space="0" w:color="auto"/>
          </w:divBdr>
        </w:div>
        <w:div w:id="1307776554">
          <w:marLeft w:val="0"/>
          <w:marRight w:val="0"/>
          <w:marTop w:val="240"/>
          <w:marBottom w:val="0"/>
          <w:divBdr>
            <w:top w:val="none" w:sz="0" w:space="0" w:color="auto"/>
            <w:left w:val="none" w:sz="0" w:space="0" w:color="auto"/>
            <w:bottom w:val="none" w:sz="0" w:space="0" w:color="auto"/>
            <w:right w:val="none" w:sz="0" w:space="0" w:color="auto"/>
          </w:divBdr>
        </w:div>
        <w:div w:id="1309166668">
          <w:marLeft w:val="0"/>
          <w:marRight w:val="0"/>
          <w:marTop w:val="240"/>
          <w:marBottom w:val="0"/>
          <w:divBdr>
            <w:top w:val="none" w:sz="0" w:space="0" w:color="auto"/>
            <w:left w:val="none" w:sz="0" w:space="0" w:color="auto"/>
            <w:bottom w:val="none" w:sz="0" w:space="0" w:color="auto"/>
            <w:right w:val="none" w:sz="0" w:space="0" w:color="auto"/>
          </w:divBdr>
        </w:div>
        <w:div w:id="1309751619">
          <w:marLeft w:val="0"/>
          <w:marRight w:val="0"/>
          <w:marTop w:val="240"/>
          <w:marBottom w:val="0"/>
          <w:divBdr>
            <w:top w:val="none" w:sz="0" w:space="0" w:color="auto"/>
            <w:left w:val="none" w:sz="0" w:space="0" w:color="auto"/>
            <w:bottom w:val="none" w:sz="0" w:space="0" w:color="auto"/>
            <w:right w:val="none" w:sz="0" w:space="0" w:color="auto"/>
          </w:divBdr>
        </w:div>
        <w:div w:id="1309818091">
          <w:marLeft w:val="0"/>
          <w:marRight w:val="0"/>
          <w:marTop w:val="240"/>
          <w:marBottom w:val="0"/>
          <w:divBdr>
            <w:top w:val="none" w:sz="0" w:space="0" w:color="auto"/>
            <w:left w:val="none" w:sz="0" w:space="0" w:color="auto"/>
            <w:bottom w:val="none" w:sz="0" w:space="0" w:color="auto"/>
            <w:right w:val="none" w:sz="0" w:space="0" w:color="auto"/>
          </w:divBdr>
        </w:div>
        <w:div w:id="1311639842">
          <w:marLeft w:val="0"/>
          <w:marRight w:val="0"/>
          <w:marTop w:val="240"/>
          <w:marBottom w:val="0"/>
          <w:divBdr>
            <w:top w:val="none" w:sz="0" w:space="0" w:color="auto"/>
            <w:left w:val="none" w:sz="0" w:space="0" w:color="auto"/>
            <w:bottom w:val="none" w:sz="0" w:space="0" w:color="auto"/>
            <w:right w:val="none" w:sz="0" w:space="0" w:color="auto"/>
          </w:divBdr>
        </w:div>
        <w:div w:id="1311668388">
          <w:marLeft w:val="0"/>
          <w:marRight w:val="0"/>
          <w:marTop w:val="240"/>
          <w:marBottom w:val="0"/>
          <w:divBdr>
            <w:top w:val="none" w:sz="0" w:space="0" w:color="auto"/>
            <w:left w:val="none" w:sz="0" w:space="0" w:color="auto"/>
            <w:bottom w:val="none" w:sz="0" w:space="0" w:color="auto"/>
            <w:right w:val="none" w:sz="0" w:space="0" w:color="auto"/>
          </w:divBdr>
        </w:div>
        <w:div w:id="1312104034">
          <w:marLeft w:val="0"/>
          <w:marRight w:val="0"/>
          <w:marTop w:val="240"/>
          <w:marBottom w:val="0"/>
          <w:divBdr>
            <w:top w:val="none" w:sz="0" w:space="0" w:color="auto"/>
            <w:left w:val="none" w:sz="0" w:space="0" w:color="auto"/>
            <w:bottom w:val="none" w:sz="0" w:space="0" w:color="auto"/>
            <w:right w:val="none" w:sz="0" w:space="0" w:color="auto"/>
          </w:divBdr>
        </w:div>
        <w:div w:id="1312171647">
          <w:marLeft w:val="0"/>
          <w:marRight w:val="0"/>
          <w:marTop w:val="240"/>
          <w:marBottom w:val="0"/>
          <w:divBdr>
            <w:top w:val="none" w:sz="0" w:space="0" w:color="auto"/>
            <w:left w:val="none" w:sz="0" w:space="0" w:color="auto"/>
            <w:bottom w:val="none" w:sz="0" w:space="0" w:color="auto"/>
            <w:right w:val="none" w:sz="0" w:space="0" w:color="auto"/>
          </w:divBdr>
        </w:div>
        <w:div w:id="1312295398">
          <w:marLeft w:val="0"/>
          <w:marRight w:val="0"/>
          <w:marTop w:val="240"/>
          <w:marBottom w:val="0"/>
          <w:divBdr>
            <w:top w:val="none" w:sz="0" w:space="0" w:color="auto"/>
            <w:left w:val="none" w:sz="0" w:space="0" w:color="auto"/>
            <w:bottom w:val="none" w:sz="0" w:space="0" w:color="auto"/>
            <w:right w:val="none" w:sz="0" w:space="0" w:color="auto"/>
          </w:divBdr>
        </w:div>
        <w:div w:id="1312297755">
          <w:marLeft w:val="0"/>
          <w:marRight w:val="0"/>
          <w:marTop w:val="240"/>
          <w:marBottom w:val="0"/>
          <w:divBdr>
            <w:top w:val="none" w:sz="0" w:space="0" w:color="auto"/>
            <w:left w:val="none" w:sz="0" w:space="0" w:color="auto"/>
            <w:bottom w:val="none" w:sz="0" w:space="0" w:color="auto"/>
            <w:right w:val="none" w:sz="0" w:space="0" w:color="auto"/>
          </w:divBdr>
        </w:div>
        <w:div w:id="1312490030">
          <w:marLeft w:val="0"/>
          <w:marRight w:val="0"/>
          <w:marTop w:val="240"/>
          <w:marBottom w:val="0"/>
          <w:divBdr>
            <w:top w:val="none" w:sz="0" w:space="0" w:color="auto"/>
            <w:left w:val="none" w:sz="0" w:space="0" w:color="auto"/>
            <w:bottom w:val="none" w:sz="0" w:space="0" w:color="auto"/>
            <w:right w:val="none" w:sz="0" w:space="0" w:color="auto"/>
          </w:divBdr>
        </w:div>
        <w:div w:id="1312758394">
          <w:marLeft w:val="0"/>
          <w:marRight w:val="0"/>
          <w:marTop w:val="240"/>
          <w:marBottom w:val="0"/>
          <w:divBdr>
            <w:top w:val="none" w:sz="0" w:space="0" w:color="auto"/>
            <w:left w:val="none" w:sz="0" w:space="0" w:color="auto"/>
            <w:bottom w:val="none" w:sz="0" w:space="0" w:color="auto"/>
            <w:right w:val="none" w:sz="0" w:space="0" w:color="auto"/>
          </w:divBdr>
        </w:div>
        <w:div w:id="1313826966">
          <w:marLeft w:val="0"/>
          <w:marRight w:val="0"/>
          <w:marTop w:val="240"/>
          <w:marBottom w:val="0"/>
          <w:divBdr>
            <w:top w:val="none" w:sz="0" w:space="0" w:color="auto"/>
            <w:left w:val="none" w:sz="0" w:space="0" w:color="auto"/>
            <w:bottom w:val="none" w:sz="0" w:space="0" w:color="auto"/>
            <w:right w:val="none" w:sz="0" w:space="0" w:color="auto"/>
          </w:divBdr>
        </w:div>
        <w:div w:id="1315792939">
          <w:marLeft w:val="0"/>
          <w:marRight w:val="0"/>
          <w:marTop w:val="240"/>
          <w:marBottom w:val="0"/>
          <w:divBdr>
            <w:top w:val="none" w:sz="0" w:space="0" w:color="auto"/>
            <w:left w:val="none" w:sz="0" w:space="0" w:color="auto"/>
            <w:bottom w:val="none" w:sz="0" w:space="0" w:color="auto"/>
            <w:right w:val="none" w:sz="0" w:space="0" w:color="auto"/>
          </w:divBdr>
        </w:div>
        <w:div w:id="1315990638">
          <w:marLeft w:val="0"/>
          <w:marRight w:val="0"/>
          <w:marTop w:val="240"/>
          <w:marBottom w:val="0"/>
          <w:divBdr>
            <w:top w:val="none" w:sz="0" w:space="0" w:color="auto"/>
            <w:left w:val="none" w:sz="0" w:space="0" w:color="auto"/>
            <w:bottom w:val="none" w:sz="0" w:space="0" w:color="auto"/>
            <w:right w:val="none" w:sz="0" w:space="0" w:color="auto"/>
          </w:divBdr>
        </w:div>
        <w:div w:id="1316640044">
          <w:marLeft w:val="0"/>
          <w:marRight w:val="0"/>
          <w:marTop w:val="240"/>
          <w:marBottom w:val="0"/>
          <w:divBdr>
            <w:top w:val="none" w:sz="0" w:space="0" w:color="auto"/>
            <w:left w:val="none" w:sz="0" w:space="0" w:color="auto"/>
            <w:bottom w:val="none" w:sz="0" w:space="0" w:color="auto"/>
            <w:right w:val="none" w:sz="0" w:space="0" w:color="auto"/>
          </w:divBdr>
        </w:div>
        <w:div w:id="1317419900">
          <w:marLeft w:val="0"/>
          <w:marRight w:val="0"/>
          <w:marTop w:val="240"/>
          <w:marBottom w:val="0"/>
          <w:divBdr>
            <w:top w:val="none" w:sz="0" w:space="0" w:color="auto"/>
            <w:left w:val="none" w:sz="0" w:space="0" w:color="auto"/>
            <w:bottom w:val="none" w:sz="0" w:space="0" w:color="auto"/>
            <w:right w:val="none" w:sz="0" w:space="0" w:color="auto"/>
          </w:divBdr>
        </w:div>
        <w:div w:id="1317805856">
          <w:marLeft w:val="0"/>
          <w:marRight w:val="0"/>
          <w:marTop w:val="240"/>
          <w:marBottom w:val="0"/>
          <w:divBdr>
            <w:top w:val="none" w:sz="0" w:space="0" w:color="auto"/>
            <w:left w:val="none" w:sz="0" w:space="0" w:color="auto"/>
            <w:bottom w:val="none" w:sz="0" w:space="0" w:color="auto"/>
            <w:right w:val="none" w:sz="0" w:space="0" w:color="auto"/>
          </w:divBdr>
        </w:div>
        <w:div w:id="1317957124">
          <w:marLeft w:val="0"/>
          <w:marRight w:val="0"/>
          <w:marTop w:val="240"/>
          <w:marBottom w:val="0"/>
          <w:divBdr>
            <w:top w:val="none" w:sz="0" w:space="0" w:color="auto"/>
            <w:left w:val="none" w:sz="0" w:space="0" w:color="auto"/>
            <w:bottom w:val="none" w:sz="0" w:space="0" w:color="auto"/>
            <w:right w:val="none" w:sz="0" w:space="0" w:color="auto"/>
          </w:divBdr>
        </w:div>
        <w:div w:id="1319571942">
          <w:marLeft w:val="0"/>
          <w:marRight w:val="0"/>
          <w:marTop w:val="240"/>
          <w:marBottom w:val="0"/>
          <w:divBdr>
            <w:top w:val="none" w:sz="0" w:space="0" w:color="auto"/>
            <w:left w:val="none" w:sz="0" w:space="0" w:color="auto"/>
            <w:bottom w:val="none" w:sz="0" w:space="0" w:color="auto"/>
            <w:right w:val="none" w:sz="0" w:space="0" w:color="auto"/>
          </w:divBdr>
        </w:div>
        <w:div w:id="1319772577">
          <w:marLeft w:val="0"/>
          <w:marRight w:val="0"/>
          <w:marTop w:val="240"/>
          <w:marBottom w:val="0"/>
          <w:divBdr>
            <w:top w:val="none" w:sz="0" w:space="0" w:color="auto"/>
            <w:left w:val="none" w:sz="0" w:space="0" w:color="auto"/>
            <w:bottom w:val="none" w:sz="0" w:space="0" w:color="auto"/>
            <w:right w:val="none" w:sz="0" w:space="0" w:color="auto"/>
          </w:divBdr>
        </w:div>
        <w:div w:id="1320696794">
          <w:marLeft w:val="0"/>
          <w:marRight w:val="0"/>
          <w:marTop w:val="240"/>
          <w:marBottom w:val="0"/>
          <w:divBdr>
            <w:top w:val="none" w:sz="0" w:space="0" w:color="auto"/>
            <w:left w:val="none" w:sz="0" w:space="0" w:color="auto"/>
            <w:bottom w:val="none" w:sz="0" w:space="0" w:color="auto"/>
            <w:right w:val="none" w:sz="0" w:space="0" w:color="auto"/>
          </w:divBdr>
        </w:div>
        <w:div w:id="1321539256">
          <w:marLeft w:val="0"/>
          <w:marRight w:val="0"/>
          <w:marTop w:val="240"/>
          <w:marBottom w:val="0"/>
          <w:divBdr>
            <w:top w:val="none" w:sz="0" w:space="0" w:color="auto"/>
            <w:left w:val="none" w:sz="0" w:space="0" w:color="auto"/>
            <w:bottom w:val="none" w:sz="0" w:space="0" w:color="auto"/>
            <w:right w:val="none" w:sz="0" w:space="0" w:color="auto"/>
          </w:divBdr>
        </w:div>
        <w:div w:id="1322350012">
          <w:marLeft w:val="0"/>
          <w:marRight w:val="0"/>
          <w:marTop w:val="240"/>
          <w:marBottom w:val="0"/>
          <w:divBdr>
            <w:top w:val="none" w:sz="0" w:space="0" w:color="auto"/>
            <w:left w:val="none" w:sz="0" w:space="0" w:color="auto"/>
            <w:bottom w:val="none" w:sz="0" w:space="0" w:color="auto"/>
            <w:right w:val="none" w:sz="0" w:space="0" w:color="auto"/>
          </w:divBdr>
        </w:div>
        <w:div w:id="1322661126">
          <w:marLeft w:val="0"/>
          <w:marRight w:val="0"/>
          <w:marTop w:val="240"/>
          <w:marBottom w:val="0"/>
          <w:divBdr>
            <w:top w:val="none" w:sz="0" w:space="0" w:color="auto"/>
            <w:left w:val="none" w:sz="0" w:space="0" w:color="auto"/>
            <w:bottom w:val="none" w:sz="0" w:space="0" w:color="auto"/>
            <w:right w:val="none" w:sz="0" w:space="0" w:color="auto"/>
          </w:divBdr>
        </w:div>
        <w:div w:id="1326284390">
          <w:marLeft w:val="0"/>
          <w:marRight w:val="0"/>
          <w:marTop w:val="240"/>
          <w:marBottom w:val="0"/>
          <w:divBdr>
            <w:top w:val="none" w:sz="0" w:space="0" w:color="auto"/>
            <w:left w:val="none" w:sz="0" w:space="0" w:color="auto"/>
            <w:bottom w:val="none" w:sz="0" w:space="0" w:color="auto"/>
            <w:right w:val="none" w:sz="0" w:space="0" w:color="auto"/>
          </w:divBdr>
        </w:div>
        <w:div w:id="1327053315">
          <w:marLeft w:val="0"/>
          <w:marRight w:val="0"/>
          <w:marTop w:val="240"/>
          <w:marBottom w:val="0"/>
          <w:divBdr>
            <w:top w:val="none" w:sz="0" w:space="0" w:color="auto"/>
            <w:left w:val="none" w:sz="0" w:space="0" w:color="auto"/>
            <w:bottom w:val="none" w:sz="0" w:space="0" w:color="auto"/>
            <w:right w:val="none" w:sz="0" w:space="0" w:color="auto"/>
          </w:divBdr>
        </w:div>
        <w:div w:id="1331060738">
          <w:marLeft w:val="0"/>
          <w:marRight w:val="0"/>
          <w:marTop w:val="240"/>
          <w:marBottom w:val="0"/>
          <w:divBdr>
            <w:top w:val="none" w:sz="0" w:space="0" w:color="auto"/>
            <w:left w:val="none" w:sz="0" w:space="0" w:color="auto"/>
            <w:bottom w:val="none" w:sz="0" w:space="0" w:color="auto"/>
            <w:right w:val="none" w:sz="0" w:space="0" w:color="auto"/>
          </w:divBdr>
        </w:div>
        <w:div w:id="1333485350">
          <w:marLeft w:val="0"/>
          <w:marRight w:val="0"/>
          <w:marTop w:val="240"/>
          <w:marBottom w:val="0"/>
          <w:divBdr>
            <w:top w:val="none" w:sz="0" w:space="0" w:color="auto"/>
            <w:left w:val="none" w:sz="0" w:space="0" w:color="auto"/>
            <w:bottom w:val="none" w:sz="0" w:space="0" w:color="auto"/>
            <w:right w:val="none" w:sz="0" w:space="0" w:color="auto"/>
          </w:divBdr>
        </w:div>
        <w:div w:id="1333558944">
          <w:marLeft w:val="0"/>
          <w:marRight w:val="0"/>
          <w:marTop w:val="240"/>
          <w:marBottom w:val="0"/>
          <w:divBdr>
            <w:top w:val="none" w:sz="0" w:space="0" w:color="auto"/>
            <w:left w:val="none" w:sz="0" w:space="0" w:color="auto"/>
            <w:bottom w:val="none" w:sz="0" w:space="0" w:color="auto"/>
            <w:right w:val="none" w:sz="0" w:space="0" w:color="auto"/>
          </w:divBdr>
        </w:div>
        <w:div w:id="1334719754">
          <w:marLeft w:val="0"/>
          <w:marRight w:val="0"/>
          <w:marTop w:val="240"/>
          <w:marBottom w:val="0"/>
          <w:divBdr>
            <w:top w:val="none" w:sz="0" w:space="0" w:color="auto"/>
            <w:left w:val="none" w:sz="0" w:space="0" w:color="auto"/>
            <w:bottom w:val="none" w:sz="0" w:space="0" w:color="auto"/>
            <w:right w:val="none" w:sz="0" w:space="0" w:color="auto"/>
          </w:divBdr>
        </w:div>
        <w:div w:id="1336107902">
          <w:marLeft w:val="0"/>
          <w:marRight w:val="0"/>
          <w:marTop w:val="240"/>
          <w:marBottom w:val="0"/>
          <w:divBdr>
            <w:top w:val="none" w:sz="0" w:space="0" w:color="auto"/>
            <w:left w:val="none" w:sz="0" w:space="0" w:color="auto"/>
            <w:bottom w:val="none" w:sz="0" w:space="0" w:color="auto"/>
            <w:right w:val="none" w:sz="0" w:space="0" w:color="auto"/>
          </w:divBdr>
        </w:div>
        <w:div w:id="1336611916">
          <w:marLeft w:val="0"/>
          <w:marRight w:val="0"/>
          <w:marTop w:val="240"/>
          <w:marBottom w:val="0"/>
          <w:divBdr>
            <w:top w:val="none" w:sz="0" w:space="0" w:color="auto"/>
            <w:left w:val="none" w:sz="0" w:space="0" w:color="auto"/>
            <w:bottom w:val="none" w:sz="0" w:space="0" w:color="auto"/>
            <w:right w:val="none" w:sz="0" w:space="0" w:color="auto"/>
          </w:divBdr>
        </w:div>
        <w:div w:id="1337347258">
          <w:marLeft w:val="0"/>
          <w:marRight w:val="0"/>
          <w:marTop w:val="240"/>
          <w:marBottom w:val="0"/>
          <w:divBdr>
            <w:top w:val="none" w:sz="0" w:space="0" w:color="auto"/>
            <w:left w:val="none" w:sz="0" w:space="0" w:color="auto"/>
            <w:bottom w:val="none" w:sz="0" w:space="0" w:color="auto"/>
            <w:right w:val="none" w:sz="0" w:space="0" w:color="auto"/>
          </w:divBdr>
        </w:div>
        <w:div w:id="1337536813">
          <w:marLeft w:val="0"/>
          <w:marRight w:val="0"/>
          <w:marTop w:val="240"/>
          <w:marBottom w:val="0"/>
          <w:divBdr>
            <w:top w:val="none" w:sz="0" w:space="0" w:color="auto"/>
            <w:left w:val="none" w:sz="0" w:space="0" w:color="auto"/>
            <w:bottom w:val="none" w:sz="0" w:space="0" w:color="auto"/>
            <w:right w:val="none" w:sz="0" w:space="0" w:color="auto"/>
          </w:divBdr>
        </w:div>
        <w:div w:id="1337994347">
          <w:marLeft w:val="0"/>
          <w:marRight w:val="0"/>
          <w:marTop w:val="240"/>
          <w:marBottom w:val="0"/>
          <w:divBdr>
            <w:top w:val="none" w:sz="0" w:space="0" w:color="auto"/>
            <w:left w:val="none" w:sz="0" w:space="0" w:color="auto"/>
            <w:bottom w:val="none" w:sz="0" w:space="0" w:color="auto"/>
            <w:right w:val="none" w:sz="0" w:space="0" w:color="auto"/>
          </w:divBdr>
        </w:div>
        <w:div w:id="1338002251">
          <w:marLeft w:val="0"/>
          <w:marRight w:val="0"/>
          <w:marTop w:val="240"/>
          <w:marBottom w:val="0"/>
          <w:divBdr>
            <w:top w:val="none" w:sz="0" w:space="0" w:color="auto"/>
            <w:left w:val="none" w:sz="0" w:space="0" w:color="auto"/>
            <w:bottom w:val="none" w:sz="0" w:space="0" w:color="auto"/>
            <w:right w:val="none" w:sz="0" w:space="0" w:color="auto"/>
          </w:divBdr>
        </w:div>
        <w:div w:id="1338534544">
          <w:marLeft w:val="0"/>
          <w:marRight w:val="0"/>
          <w:marTop w:val="240"/>
          <w:marBottom w:val="0"/>
          <w:divBdr>
            <w:top w:val="none" w:sz="0" w:space="0" w:color="auto"/>
            <w:left w:val="none" w:sz="0" w:space="0" w:color="auto"/>
            <w:bottom w:val="none" w:sz="0" w:space="0" w:color="auto"/>
            <w:right w:val="none" w:sz="0" w:space="0" w:color="auto"/>
          </w:divBdr>
        </w:div>
        <w:div w:id="1339238978">
          <w:marLeft w:val="0"/>
          <w:marRight w:val="0"/>
          <w:marTop w:val="240"/>
          <w:marBottom w:val="0"/>
          <w:divBdr>
            <w:top w:val="none" w:sz="0" w:space="0" w:color="auto"/>
            <w:left w:val="none" w:sz="0" w:space="0" w:color="auto"/>
            <w:bottom w:val="none" w:sz="0" w:space="0" w:color="auto"/>
            <w:right w:val="none" w:sz="0" w:space="0" w:color="auto"/>
          </w:divBdr>
        </w:div>
        <w:div w:id="1340162860">
          <w:marLeft w:val="0"/>
          <w:marRight w:val="0"/>
          <w:marTop w:val="240"/>
          <w:marBottom w:val="0"/>
          <w:divBdr>
            <w:top w:val="none" w:sz="0" w:space="0" w:color="auto"/>
            <w:left w:val="none" w:sz="0" w:space="0" w:color="auto"/>
            <w:bottom w:val="none" w:sz="0" w:space="0" w:color="auto"/>
            <w:right w:val="none" w:sz="0" w:space="0" w:color="auto"/>
          </w:divBdr>
        </w:div>
        <w:div w:id="1341084290">
          <w:marLeft w:val="0"/>
          <w:marRight w:val="0"/>
          <w:marTop w:val="240"/>
          <w:marBottom w:val="0"/>
          <w:divBdr>
            <w:top w:val="none" w:sz="0" w:space="0" w:color="auto"/>
            <w:left w:val="none" w:sz="0" w:space="0" w:color="auto"/>
            <w:bottom w:val="none" w:sz="0" w:space="0" w:color="auto"/>
            <w:right w:val="none" w:sz="0" w:space="0" w:color="auto"/>
          </w:divBdr>
        </w:div>
        <w:div w:id="1341589592">
          <w:marLeft w:val="0"/>
          <w:marRight w:val="0"/>
          <w:marTop w:val="240"/>
          <w:marBottom w:val="0"/>
          <w:divBdr>
            <w:top w:val="none" w:sz="0" w:space="0" w:color="auto"/>
            <w:left w:val="none" w:sz="0" w:space="0" w:color="auto"/>
            <w:bottom w:val="none" w:sz="0" w:space="0" w:color="auto"/>
            <w:right w:val="none" w:sz="0" w:space="0" w:color="auto"/>
          </w:divBdr>
        </w:div>
        <w:div w:id="1341859896">
          <w:marLeft w:val="0"/>
          <w:marRight w:val="0"/>
          <w:marTop w:val="240"/>
          <w:marBottom w:val="0"/>
          <w:divBdr>
            <w:top w:val="none" w:sz="0" w:space="0" w:color="auto"/>
            <w:left w:val="none" w:sz="0" w:space="0" w:color="auto"/>
            <w:bottom w:val="none" w:sz="0" w:space="0" w:color="auto"/>
            <w:right w:val="none" w:sz="0" w:space="0" w:color="auto"/>
          </w:divBdr>
        </w:div>
        <w:div w:id="1342898618">
          <w:marLeft w:val="0"/>
          <w:marRight w:val="0"/>
          <w:marTop w:val="240"/>
          <w:marBottom w:val="0"/>
          <w:divBdr>
            <w:top w:val="none" w:sz="0" w:space="0" w:color="auto"/>
            <w:left w:val="none" w:sz="0" w:space="0" w:color="auto"/>
            <w:bottom w:val="none" w:sz="0" w:space="0" w:color="auto"/>
            <w:right w:val="none" w:sz="0" w:space="0" w:color="auto"/>
          </w:divBdr>
        </w:div>
        <w:div w:id="1343120850">
          <w:marLeft w:val="0"/>
          <w:marRight w:val="0"/>
          <w:marTop w:val="240"/>
          <w:marBottom w:val="0"/>
          <w:divBdr>
            <w:top w:val="none" w:sz="0" w:space="0" w:color="auto"/>
            <w:left w:val="none" w:sz="0" w:space="0" w:color="auto"/>
            <w:bottom w:val="none" w:sz="0" w:space="0" w:color="auto"/>
            <w:right w:val="none" w:sz="0" w:space="0" w:color="auto"/>
          </w:divBdr>
        </w:div>
        <w:div w:id="1343357906">
          <w:marLeft w:val="0"/>
          <w:marRight w:val="0"/>
          <w:marTop w:val="240"/>
          <w:marBottom w:val="0"/>
          <w:divBdr>
            <w:top w:val="none" w:sz="0" w:space="0" w:color="auto"/>
            <w:left w:val="none" w:sz="0" w:space="0" w:color="auto"/>
            <w:bottom w:val="none" w:sz="0" w:space="0" w:color="auto"/>
            <w:right w:val="none" w:sz="0" w:space="0" w:color="auto"/>
          </w:divBdr>
        </w:div>
        <w:div w:id="1343363917">
          <w:marLeft w:val="0"/>
          <w:marRight w:val="0"/>
          <w:marTop w:val="240"/>
          <w:marBottom w:val="0"/>
          <w:divBdr>
            <w:top w:val="none" w:sz="0" w:space="0" w:color="auto"/>
            <w:left w:val="none" w:sz="0" w:space="0" w:color="auto"/>
            <w:bottom w:val="none" w:sz="0" w:space="0" w:color="auto"/>
            <w:right w:val="none" w:sz="0" w:space="0" w:color="auto"/>
          </w:divBdr>
        </w:div>
        <w:div w:id="1345207064">
          <w:marLeft w:val="0"/>
          <w:marRight w:val="0"/>
          <w:marTop w:val="240"/>
          <w:marBottom w:val="0"/>
          <w:divBdr>
            <w:top w:val="none" w:sz="0" w:space="0" w:color="auto"/>
            <w:left w:val="none" w:sz="0" w:space="0" w:color="auto"/>
            <w:bottom w:val="none" w:sz="0" w:space="0" w:color="auto"/>
            <w:right w:val="none" w:sz="0" w:space="0" w:color="auto"/>
          </w:divBdr>
        </w:div>
        <w:div w:id="1347171933">
          <w:marLeft w:val="0"/>
          <w:marRight w:val="0"/>
          <w:marTop w:val="240"/>
          <w:marBottom w:val="0"/>
          <w:divBdr>
            <w:top w:val="none" w:sz="0" w:space="0" w:color="auto"/>
            <w:left w:val="none" w:sz="0" w:space="0" w:color="auto"/>
            <w:bottom w:val="none" w:sz="0" w:space="0" w:color="auto"/>
            <w:right w:val="none" w:sz="0" w:space="0" w:color="auto"/>
          </w:divBdr>
        </w:div>
        <w:div w:id="1348026230">
          <w:marLeft w:val="0"/>
          <w:marRight w:val="0"/>
          <w:marTop w:val="240"/>
          <w:marBottom w:val="0"/>
          <w:divBdr>
            <w:top w:val="none" w:sz="0" w:space="0" w:color="auto"/>
            <w:left w:val="none" w:sz="0" w:space="0" w:color="auto"/>
            <w:bottom w:val="none" w:sz="0" w:space="0" w:color="auto"/>
            <w:right w:val="none" w:sz="0" w:space="0" w:color="auto"/>
          </w:divBdr>
        </w:div>
        <w:div w:id="1349412091">
          <w:marLeft w:val="0"/>
          <w:marRight w:val="0"/>
          <w:marTop w:val="240"/>
          <w:marBottom w:val="0"/>
          <w:divBdr>
            <w:top w:val="none" w:sz="0" w:space="0" w:color="auto"/>
            <w:left w:val="none" w:sz="0" w:space="0" w:color="auto"/>
            <w:bottom w:val="none" w:sz="0" w:space="0" w:color="auto"/>
            <w:right w:val="none" w:sz="0" w:space="0" w:color="auto"/>
          </w:divBdr>
        </w:div>
        <w:div w:id="1349674384">
          <w:marLeft w:val="0"/>
          <w:marRight w:val="0"/>
          <w:marTop w:val="240"/>
          <w:marBottom w:val="0"/>
          <w:divBdr>
            <w:top w:val="none" w:sz="0" w:space="0" w:color="auto"/>
            <w:left w:val="none" w:sz="0" w:space="0" w:color="auto"/>
            <w:bottom w:val="none" w:sz="0" w:space="0" w:color="auto"/>
            <w:right w:val="none" w:sz="0" w:space="0" w:color="auto"/>
          </w:divBdr>
        </w:div>
        <w:div w:id="1350059772">
          <w:marLeft w:val="0"/>
          <w:marRight w:val="0"/>
          <w:marTop w:val="240"/>
          <w:marBottom w:val="0"/>
          <w:divBdr>
            <w:top w:val="none" w:sz="0" w:space="0" w:color="auto"/>
            <w:left w:val="none" w:sz="0" w:space="0" w:color="auto"/>
            <w:bottom w:val="none" w:sz="0" w:space="0" w:color="auto"/>
            <w:right w:val="none" w:sz="0" w:space="0" w:color="auto"/>
          </w:divBdr>
        </w:div>
        <w:div w:id="1352562542">
          <w:marLeft w:val="0"/>
          <w:marRight w:val="0"/>
          <w:marTop w:val="240"/>
          <w:marBottom w:val="0"/>
          <w:divBdr>
            <w:top w:val="none" w:sz="0" w:space="0" w:color="auto"/>
            <w:left w:val="none" w:sz="0" w:space="0" w:color="auto"/>
            <w:bottom w:val="none" w:sz="0" w:space="0" w:color="auto"/>
            <w:right w:val="none" w:sz="0" w:space="0" w:color="auto"/>
          </w:divBdr>
        </w:div>
        <w:div w:id="1354959657">
          <w:marLeft w:val="0"/>
          <w:marRight w:val="0"/>
          <w:marTop w:val="240"/>
          <w:marBottom w:val="0"/>
          <w:divBdr>
            <w:top w:val="none" w:sz="0" w:space="0" w:color="auto"/>
            <w:left w:val="none" w:sz="0" w:space="0" w:color="auto"/>
            <w:bottom w:val="none" w:sz="0" w:space="0" w:color="auto"/>
            <w:right w:val="none" w:sz="0" w:space="0" w:color="auto"/>
          </w:divBdr>
        </w:div>
        <w:div w:id="1358503484">
          <w:marLeft w:val="0"/>
          <w:marRight w:val="0"/>
          <w:marTop w:val="240"/>
          <w:marBottom w:val="0"/>
          <w:divBdr>
            <w:top w:val="none" w:sz="0" w:space="0" w:color="auto"/>
            <w:left w:val="none" w:sz="0" w:space="0" w:color="auto"/>
            <w:bottom w:val="none" w:sz="0" w:space="0" w:color="auto"/>
            <w:right w:val="none" w:sz="0" w:space="0" w:color="auto"/>
          </w:divBdr>
        </w:div>
        <w:div w:id="1359236443">
          <w:marLeft w:val="0"/>
          <w:marRight w:val="0"/>
          <w:marTop w:val="240"/>
          <w:marBottom w:val="0"/>
          <w:divBdr>
            <w:top w:val="none" w:sz="0" w:space="0" w:color="auto"/>
            <w:left w:val="none" w:sz="0" w:space="0" w:color="auto"/>
            <w:bottom w:val="none" w:sz="0" w:space="0" w:color="auto"/>
            <w:right w:val="none" w:sz="0" w:space="0" w:color="auto"/>
          </w:divBdr>
        </w:div>
        <w:div w:id="1360469071">
          <w:marLeft w:val="0"/>
          <w:marRight w:val="0"/>
          <w:marTop w:val="240"/>
          <w:marBottom w:val="0"/>
          <w:divBdr>
            <w:top w:val="none" w:sz="0" w:space="0" w:color="auto"/>
            <w:left w:val="none" w:sz="0" w:space="0" w:color="auto"/>
            <w:bottom w:val="none" w:sz="0" w:space="0" w:color="auto"/>
            <w:right w:val="none" w:sz="0" w:space="0" w:color="auto"/>
          </w:divBdr>
        </w:div>
        <w:div w:id="1361005630">
          <w:marLeft w:val="0"/>
          <w:marRight w:val="0"/>
          <w:marTop w:val="240"/>
          <w:marBottom w:val="0"/>
          <w:divBdr>
            <w:top w:val="none" w:sz="0" w:space="0" w:color="auto"/>
            <w:left w:val="none" w:sz="0" w:space="0" w:color="auto"/>
            <w:bottom w:val="none" w:sz="0" w:space="0" w:color="auto"/>
            <w:right w:val="none" w:sz="0" w:space="0" w:color="auto"/>
          </w:divBdr>
        </w:div>
        <w:div w:id="1365714379">
          <w:marLeft w:val="0"/>
          <w:marRight w:val="0"/>
          <w:marTop w:val="240"/>
          <w:marBottom w:val="0"/>
          <w:divBdr>
            <w:top w:val="none" w:sz="0" w:space="0" w:color="auto"/>
            <w:left w:val="none" w:sz="0" w:space="0" w:color="auto"/>
            <w:bottom w:val="none" w:sz="0" w:space="0" w:color="auto"/>
            <w:right w:val="none" w:sz="0" w:space="0" w:color="auto"/>
          </w:divBdr>
        </w:div>
        <w:div w:id="1366246338">
          <w:marLeft w:val="0"/>
          <w:marRight w:val="0"/>
          <w:marTop w:val="240"/>
          <w:marBottom w:val="0"/>
          <w:divBdr>
            <w:top w:val="none" w:sz="0" w:space="0" w:color="auto"/>
            <w:left w:val="none" w:sz="0" w:space="0" w:color="auto"/>
            <w:bottom w:val="none" w:sz="0" w:space="0" w:color="auto"/>
            <w:right w:val="none" w:sz="0" w:space="0" w:color="auto"/>
          </w:divBdr>
        </w:div>
        <w:div w:id="1367288932">
          <w:marLeft w:val="0"/>
          <w:marRight w:val="0"/>
          <w:marTop w:val="240"/>
          <w:marBottom w:val="0"/>
          <w:divBdr>
            <w:top w:val="none" w:sz="0" w:space="0" w:color="auto"/>
            <w:left w:val="none" w:sz="0" w:space="0" w:color="auto"/>
            <w:bottom w:val="none" w:sz="0" w:space="0" w:color="auto"/>
            <w:right w:val="none" w:sz="0" w:space="0" w:color="auto"/>
          </w:divBdr>
        </w:div>
        <w:div w:id="1368289535">
          <w:marLeft w:val="0"/>
          <w:marRight w:val="0"/>
          <w:marTop w:val="240"/>
          <w:marBottom w:val="0"/>
          <w:divBdr>
            <w:top w:val="none" w:sz="0" w:space="0" w:color="auto"/>
            <w:left w:val="none" w:sz="0" w:space="0" w:color="auto"/>
            <w:bottom w:val="none" w:sz="0" w:space="0" w:color="auto"/>
            <w:right w:val="none" w:sz="0" w:space="0" w:color="auto"/>
          </w:divBdr>
        </w:div>
        <w:div w:id="1368527456">
          <w:marLeft w:val="0"/>
          <w:marRight w:val="0"/>
          <w:marTop w:val="240"/>
          <w:marBottom w:val="0"/>
          <w:divBdr>
            <w:top w:val="none" w:sz="0" w:space="0" w:color="auto"/>
            <w:left w:val="none" w:sz="0" w:space="0" w:color="auto"/>
            <w:bottom w:val="none" w:sz="0" w:space="0" w:color="auto"/>
            <w:right w:val="none" w:sz="0" w:space="0" w:color="auto"/>
          </w:divBdr>
        </w:div>
        <w:div w:id="1368948359">
          <w:marLeft w:val="0"/>
          <w:marRight w:val="0"/>
          <w:marTop w:val="240"/>
          <w:marBottom w:val="0"/>
          <w:divBdr>
            <w:top w:val="none" w:sz="0" w:space="0" w:color="auto"/>
            <w:left w:val="none" w:sz="0" w:space="0" w:color="auto"/>
            <w:bottom w:val="none" w:sz="0" w:space="0" w:color="auto"/>
            <w:right w:val="none" w:sz="0" w:space="0" w:color="auto"/>
          </w:divBdr>
        </w:div>
        <w:div w:id="1368992460">
          <w:marLeft w:val="0"/>
          <w:marRight w:val="0"/>
          <w:marTop w:val="240"/>
          <w:marBottom w:val="0"/>
          <w:divBdr>
            <w:top w:val="none" w:sz="0" w:space="0" w:color="auto"/>
            <w:left w:val="none" w:sz="0" w:space="0" w:color="auto"/>
            <w:bottom w:val="none" w:sz="0" w:space="0" w:color="auto"/>
            <w:right w:val="none" w:sz="0" w:space="0" w:color="auto"/>
          </w:divBdr>
        </w:div>
        <w:div w:id="1369449573">
          <w:marLeft w:val="0"/>
          <w:marRight w:val="0"/>
          <w:marTop w:val="240"/>
          <w:marBottom w:val="0"/>
          <w:divBdr>
            <w:top w:val="none" w:sz="0" w:space="0" w:color="auto"/>
            <w:left w:val="none" w:sz="0" w:space="0" w:color="auto"/>
            <w:bottom w:val="none" w:sz="0" w:space="0" w:color="auto"/>
            <w:right w:val="none" w:sz="0" w:space="0" w:color="auto"/>
          </w:divBdr>
        </w:div>
        <w:div w:id="1369523705">
          <w:marLeft w:val="0"/>
          <w:marRight w:val="0"/>
          <w:marTop w:val="240"/>
          <w:marBottom w:val="0"/>
          <w:divBdr>
            <w:top w:val="none" w:sz="0" w:space="0" w:color="auto"/>
            <w:left w:val="none" w:sz="0" w:space="0" w:color="auto"/>
            <w:bottom w:val="none" w:sz="0" w:space="0" w:color="auto"/>
            <w:right w:val="none" w:sz="0" w:space="0" w:color="auto"/>
          </w:divBdr>
        </w:div>
        <w:div w:id="1372269284">
          <w:marLeft w:val="0"/>
          <w:marRight w:val="0"/>
          <w:marTop w:val="240"/>
          <w:marBottom w:val="0"/>
          <w:divBdr>
            <w:top w:val="none" w:sz="0" w:space="0" w:color="auto"/>
            <w:left w:val="none" w:sz="0" w:space="0" w:color="auto"/>
            <w:bottom w:val="none" w:sz="0" w:space="0" w:color="auto"/>
            <w:right w:val="none" w:sz="0" w:space="0" w:color="auto"/>
          </w:divBdr>
        </w:div>
        <w:div w:id="1373188198">
          <w:marLeft w:val="0"/>
          <w:marRight w:val="0"/>
          <w:marTop w:val="240"/>
          <w:marBottom w:val="0"/>
          <w:divBdr>
            <w:top w:val="none" w:sz="0" w:space="0" w:color="auto"/>
            <w:left w:val="none" w:sz="0" w:space="0" w:color="auto"/>
            <w:bottom w:val="none" w:sz="0" w:space="0" w:color="auto"/>
            <w:right w:val="none" w:sz="0" w:space="0" w:color="auto"/>
          </w:divBdr>
        </w:div>
        <w:div w:id="1373459538">
          <w:marLeft w:val="0"/>
          <w:marRight w:val="0"/>
          <w:marTop w:val="240"/>
          <w:marBottom w:val="0"/>
          <w:divBdr>
            <w:top w:val="none" w:sz="0" w:space="0" w:color="auto"/>
            <w:left w:val="none" w:sz="0" w:space="0" w:color="auto"/>
            <w:bottom w:val="none" w:sz="0" w:space="0" w:color="auto"/>
            <w:right w:val="none" w:sz="0" w:space="0" w:color="auto"/>
          </w:divBdr>
        </w:div>
        <w:div w:id="1373769487">
          <w:marLeft w:val="0"/>
          <w:marRight w:val="0"/>
          <w:marTop w:val="240"/>
          <w:marBottom w:val="0"/>
          <w:divBdr>
            <w:top w:val="none" w:sz="0" w:space="0" w:color="auto"/>
            <w:left w:val="none" w:sz="0" w:space="0" w:color="auto"/>
            <w:bottom w:val="none" w:sz="0" w:space="0" w:color="auto"/>
            <w:right w:val="none" w:sz="0" w:space="0" w:color="auto"/>
          </w:divBdr>
        </w:div>
        <w:div w:id="1373847709">
          <w:marLeft w:val="0"/>
          <w:marRight w:val="0"/>
          <w:marTop w:val="240"/>
          <w:marBottom w:val="0"/>
          <w:divBdr>
            <w:top w:val="none" w:sz="0" w:space="0" w:color="auto"/>
            <w:left w:val="none" w:sz="0" w:space="0" w:color="auto"/>
            <w:bottom w:val="none" w:sz="0" w:space="0" w:color="auto"/>
            <w:right w:val="none" w:sz="0" w:space="0" w:color="auto"/>
          </w:divBdr>
        </w:div>
        <w:div w:id="1374768858">
          <w:marLeft w:val="0"/>
          <w:marRight w:val="0"/>
          <w:marTop w:val="240"/>
          <w:marBottom w:val="0"/>
          <w:divBdr>
            <w:top w:val="none" w:sz="0" w:space="0" w:color="auto"/>
            <w:left w:val="none" w:sz="0" w:space="0" w:color="auto"/>
            <w:bottom w:val="none" w:sz="0" w:space="0" w:color="auto"/>
            <w:right w:val="none" w:sz="0" w:space="0" w:color="auto"/>
          </w:divBdr>
        </w:div>
        <w:div w:id="1374814777">
          <w:marLeft w:val="0"/>
          <w:marRight w:val="0"/>
          <w:marTop w:val="240"/>
          <w:marBottom w:val="0"/>
          <w:divBdr>
            <w:top w:val="none" w:sz="0" w:space="0" w:color="auto"/>
            <w:left w:val="none" w:sz="0" w:space="0" w:color="auto"/>
            <w:bottom w:val="none" w:sz="0" w:space="0" w:color="auto"/>
            <w:right w:val="none" w:sz="0" w:space="0" w:color="auto"/>
          </w:divBdr>
        </w:div>
        <w:div w:id="1377504698">
          <w:marLeft w:val="0"/>
          <w:marRight w:val="0"/>
          <w:marTop w:val="240"/>
          <w:marBottom w:val="0"/>
          <w:divBdr>
            <w:top w:val="none" w:sz="0" w:space="0" w:color="auto"/>
            <w:left w:val="none" w:sz="0" w:space="0" w:color="auto"/>
            <w:bottom w:val="none" w:sz="0" w:space="0" w:color="auto"/>
            <w:right w:val="none" w:sz="0" w:space="0" w:color="auto"/>
          </w:divBdr>
        </w:div>
        <w:div w:id="1377655980">
          <w:marLeft w:val="0"/>
          <w:marRight w:val="0"/>
          <w:marTop w:val="240"/>
          <w:marBottom w:val="0"/>
          <w:divBdr>
            <w:top w:val="none" w:sz="0" w:space="0" w:color="auto"/>
            <w:left w:val="none" w:sz="0" w:space="0" w:color="auto"/>
            <w:bottom w:val="none" w:sz="0" w:space="0" w:color="auto"/>
            <w:right w:val="none" w:sz="0" w:space="0" w:color="auto"/>
          </w:divBdr>
        </w:div>
        <w:div w:id="1378317608">
          <w:marLeft w:val="0"/>
          <w:marRight w:val="0"/>
          <w:marTop w:val="240"/>
          <w:marBottom w:val="0"/>
          <w:divBdr>
            <w:top w:val="none" w:sz="0" w:space="0" w:color="auto"/>
            <w:left w:val="none" w:sz="0" w:space="0" w:color="auto"/>
            <w:bottom w:val="none" w:sz="0" w:space="0" w:color="auto"/>
            <w:right w:val="none" w:sz="0" w:space="0" w:color="auto"/>
          </w:divBdr>
        </w:div>
        <w:div w:id="1383018777">
          <w:marLeft w:val="0"/>
          <w:marRight w:val="0"/>
          <w:marTop w:val="240"/>
          <w:marBottom w:val="0"/>
          <w:divBdr>
            <w:top w:val="none" w:sz="0" w:space="0" w:color="auto"/>
            <w:left w:val="none" w:sz="0" w:space="0" w:color="auto"/>
            <w:bottom w:val="none" w:sz="0" w:space="0" w:color="auto"/>
            <w:right w:val="none" w:sz="0" w:space="0" w:color="auto"/>
          </w:divBdr>
        </w:div>
        <w:div w:id="1384021847">
          <w:marLeft w:val="0"/>
          <w:marRight w:val="0"/>
          <w:marTop w:val="240"/>
          <w:marBottom w:val="0"/>
          <w:divBdr>
            <w:top w:val="none" w:sz="0" w:space="0" w:color="auto"/>
            <w:left w:val="none" w:sz="0" w:space="0" w:color="auto"/>
            <w:bottom w:val="none" w:sz="0" w:space="0" w:color="auto"/>
            <w:right w:val="none" w:sz="0" w:space="0" w:color="auto"/>
          </w:divBdr>
        </w:div>
        <w:div w:id="1384597921">
          <w:marLeft w:val="0"/>
          <w:marRight w:val="0"/>
          <w:marTop w:val="240"/>
          <w:marBottom w:val="0"/>
          <w:divBdr>
            <w:top w:val="none" w:sz="0" w:space="0" w:color="auto"/>
            <w:left w:val="none" w:sz="0" w:space="0" w:color="auto"/>
            <w:bottom w:val="none" w:sz="0" w:space="0" w:color="auto"/>
            <w:right w:val="none" w:sz="0" w:space="0" w:color="auto"/>
          </w:divBdr>
        </w:div>
        <w:div w:id="1384914328">
          <w:marLeft w:val="0"/>
          <w:marRight w:val="0"/>
          <w:marTop w:val="240"/>
          <w:marBottom w:val="0"/>
          <w:divBdr>
            <w:top w:val="none" w:sz="0" w:space="0" w:color="auto"/>
            <w:left w:val="none" w:sz="0" w:space="0" w:color="auto"/>
            <w:bottom w:val="none" w:sz="0" w:space="0" w:color="auto"/>
            <w:right w:val="none" w:sz="0" w:space="0" w:color="auto"/>
          </w:divBdr>
        </w:div>
        <w:div w:id="1385906032">
          <w:marLeft w:val="0"/>
          <w:marRight w:val="0"/>
          <w:marTop w:val="240"/>
          <w:marBottom w:val="0"/>
          <w:divBdr>
            <w:top w:val="none" w:sz="0" w:space="0" w:color="auto"/>
            <w:left w:val="none" w:sz="0" w:space="0" w:color="auto"/>
            <w:bottom w:val="none" w:sz="0" w:space="0" w:color="auto"/>
            <w:right w:val="none" w:sz="0" w:space="0" w:color="auto"/>
          </w:divBdr>
        </w:div>
        <w:div w:id="1385984726">
          <w:marLeft w:val="0"/>
          <w:marRight w:val="0"/>
          <w:marTop w:val="240"/>
          <w:marBottom w:val="0"/>
          <w:divBdr>
            <w:top w:val="none" w:sz="0" w:space="0" w:color="auto"/>
            <w:left w:val="none" w:sz="0" w:space="0" w:color="auto"/>
            <w:bottom w:val="none" w:sz="0" w:space="0" w:color="auto"/>
            <w:right w:val="none" w:sz="0" w:space="0" w:color="auto"/>
          </w:divBdr>
        </w:div>
        <w:div w:id="1386221940">
          <w:marLeft w:val="0"/>
          <w:marRight w:val="0"/>
          <w:marTop w:val="240"/>
          <w:marBottom w:val="0"/>
          <w:divBdr>
            <w:top w:val="none" w:sz="0" w:space="0" w:color="auto"/>
            <w:left w:val="none" w:sz="0" w:space="0" w:color="auto"/>
            <w:bottom w:val="none" w:sz="0" w:space="0" w:color="auto"/>
            <w:right w:val="none" w:sz="0" w:space="0" w:color="auto"/>
          </w:divBdr>
        </w:div>
        <w:div w:id="1388265727">
          <w:marLeft w:val="0"/>
          <w:marRight w:val="0"/>
          <w:marTop w:val="240"/>
          <w:marBottom w:val="0"/>
          <w:divBdr>
            <w:top w:val="none" w:sz="0" w:space="0" w:color="auto"/>
            <w:left w:val="none" w:sz="0" w:space="0" w:color="auto"/>
            <w:bottom w:val="none" w:sz="0" w:space="0" w:color="auto"/>
            <w:right w:val="none" w:sz="0" w:space="0" w:color="auto"/>
          </w:divBdr>
        </w:div>
        <w:div w:id="1388533215">
          <w:marLeft w:val="0"/>
          <w:marRight w:val="0"/>
          <w:marTop w:val="240"/>
          <w:marBottom w:val="0"/>
          <w:divBdr>
            <w:top w:val="none" w:sz="0" w:space="0" w:color="auto"/>
            <w:left w:val="none" w:sz="0" w:space="0" w:color="auto"/>
            <w:bottom w:val="none" w:sz="0" w:space="0" w:color="auto"/>
            <w:right w:val="none" w:sz="0" w:space="0" w:color="auto"/>
          </w:divBdr>
        </w:div>
        <w:div w:id="1388798272">
          <w:marLeft w:val="0"/>
          <w:marRight w:val="0"/>
          <w:marTop w:val="240"/>
          <w:marBottom w:val="0"/>
          <w:divBdr>
            <w:top w:val="none" w:sz="0" w:space="0" w:color="auto"/>
            <w:left w:val="none" w:sz="0" w:space="0" w:color="auto"/>
            <w:bottom w:val="none" w:sz="0" w:space="0" w:color="auto"/>
            <w:right w:val="none" w:sz="0" w:space="0" w:color="auto"/>
          </w:divBdr>
        </w:div>
        <w:div w:id="1389723220">
          <w:marLeft w:val="0"/>
          <w:marRight w:val="0"/>
          <w:marTop w:val="240"/>
          <w:marBottom w:val="0"/>
          <w:divBdr>
            <w:top w:val="none" w:sz="0" w:space="0" w:color="auto"/>
            <w:left w:val="none" w:sz="0" w:space="0" w:color="auto"/>
            <w:bottom w:val="none" w:sz="0" w:space="0" w:color="auto"/>
            <w:right w:val="none" w:sz="0" w:space="0" w:color="auto"/>
          </w:divBdr>
        </w:div>
        <w:div w:id="1390224659">
          <w:marLeft w:val="0"/>
          <w:marRight w:val="0"/>
          <w:marTop w:val="240"/>
          <w:marBottom w:val="0"/>
          <w:divBdr>
            <w:top w:val="none" w:sz="0" w:space="0" w:color="auto"/>
            <w:left w:val="none" w:sz="0" w:space="0" w:color="auto"/>
            <w:bottom w:val="none" w:sz="0" w:space="0" w:color="auto"/>
            <w:right w:val="none" w:sz="0" w:space="0" w:color="auto"/>
          </w:divBdr>
        </w:div>
        <w:div w:id="1390610891">
          <w:marLeft w:val="0"/>
          <w:marRight w:val="0"/>
          <w:marTop w:val="240"/>
          <w:marBottom w:val="0"/>
          <w:divBdr>
            <w:top w:val="none" w:sz="0" w:space="0" w:color="auto"/>
            <w:left w:val="none" w:sz="0" w:space="0" w:color="auto"/>
            <w:bottom w:val="none" w:sz="0" w:space="0" w:color="auto"/>
            <w:right w:val="none" w:sz="0" w:space="0" w:color="auto"/>
          </w:divBdr>
        </w:div>
        <w:div w:id="1391416686">
          <w:marLeft w:val="0"/>
          <w:marRight w:val="0"/>
          <w:marTop w:val="240"/>
          <w:marBottom w:val="0"/>
          <w:divBdr>
            <w:top w:val="none" w:sz="0" w:space="0" w:color="auto"/>
            <w:left w:val="none" w:sz="0" w:space="0" w:color="auto"/>
            <w:bottom w:val="none" w:sz="0" w:space="0" w:color="auto"/>
            <w:right w:val="none" w:sz="0" w:space="0" w:color="auto"/>
          </w:divBdr>
        </w:div>
        <w:div w:id="1391879234">
          <w:marLeft w:val="0"/>
          <w:marRight w:val="0"/>
          <w:marTop w:val="240"/>
          <w:marBottom w:val="0"/>
          <w:divBdr>
            <w:top w:val="none" w:sz="0" w:space="0" w:color="auto"/>
            <w:left w:val="none" w:sz="0" w:space="0" w:color="auto"/>
            <w:bottom w:val="none" w:sz="0" w:space="0" w:color="auto"/>
            <w:right w:val="none" w:sz="0" w:space="0" w:color="auto"/>
          </w:divBdr>
        </w:div>
        <w:div w:id="1393775091">
          <w:marLeft w:val="0"/>
          <w:marRight w:val="0"/>
          <w:marTop w:val="240"/>
          <w:marBottom w:val="0"/>
          <w:divBdr>
            <w:top w:val="none" w:sz="0" w:space="0" w:color="auto"/>
            <w:left w:val="none" w:sz="0" w:space="0" w:color="auto"/>
            <w:bottom w:val="none" w:sz="0" w:space="0" w:color="auto"/>
            <w:right w:val="none" w:sz="0" w:space="0" w:color="auto"/>
          </w:divBdr>
        </w:div>
        <w:div w:id="1394423104">
          <w:marLeft w:val="0"/>
          <w:marRight w:val="0"/>
          <w:marTop w:val="240"/>
          <w:marBottom w:val="0"/>
          <w:divBdr>
            <w:top w:val="none" w:sz="0" w:space="0" w:color="auto"/>
            <w:left w:val="none" w:sz="0" w:space="0" w:color="auto"/>
            <w:bottom w:val="none" w:sz="0" w:space="0" w:color="auto"/>
            <w:right w:val="none" w:sz="0" w:space="0" w:color="auto"/>
          </w:divBdr>
        </w:div>
        <w:div w:id="1394619163">
          <w:marLeft w:val="0"/>
          <w:marRight w:val="0"/>
          <w:marTop w:val="240"/>
          <w:marBottom w:val="0"/>
          <w:divBdr>
            <w:top w:val="none" w:sz="0" w:space="0" w:color="auto"/>
            <w:left w:val="none" w:sz="0" w:space="0" w:color="auto"/>
            <w:bottom w:val="none" w:sz="0" w:space="0" w:color="auto"/>
            <w:right w:val="none" w:sz="0" w:space="0" w:color="auto"/>
          </w:divBdr>
        </w:div>
        <w:div w:id="1394888700">
          <w:marLeft w:val="0"/>
          <w:marRight w:val="0"/>
          <w:marTop w:val="240"/>
          <w:marBottom w:val="0"/>
          <w:divBdr>
            <w:top w:val="none" w:sz="0" w:space="0" w:color="auto"/>
            <w:left w:val="none" w:sz="0" w:space="0" w:color="auto"/>
            <w:bottom w:val="none" w:sz="0" w:space="0" w:color="auto"/>
            <w:right w:val="none" w:sz="0" w:space="0" w:color="auto"/>
          </w:divBdr>
        </w:div>
        <w:div w:id="1395197789">
          <w:marLeft w:val="0"/>
          <w:marRight w:val="0"/>
          <w:marTop w:val="240"/>
          <w:marBottom w:val="0"/>
          <w:divBdr>
            <w:top w:val="none" w:sz="0" w:space="0" w:color="auto"/>
            <w:left w:val="none" w:sz="0" w:space="0" w:color="auto"/>
            <w:bottom w:val="none" w:sz="0" w:space="0" w:color="auto"/>
            <w:right w:val="none" w:sz="0" w:space="0" w:color="auto"/>
          </w:divBdr>
        </w:div>
        <w:div w:id="1396587984">
          <w:marLeft w:val="0"/>
          <w:marRight w:val="0"/>
          <w:marTop w:val="240"/>
          <w:marBottom w:val="0"/>
          <w:divBdr>
            <w:top w:val="none" w:sz="0" w:space="0" w:color="auto"/>
            <w:left w:val="none" w:sz="0" w:space="0" w:color="auto"/>
            <w:bottom w:val="none" w:sz="0" w:space="0" w:color="auto"/>
            <w:right w:val="none" w:sz="0" w:space="0" w:color="auto"/>
          </w:divBdr>
        </w:div>
        <w:div w:id="1396902504">
          <w:marLeft w:val="0"/>
          <w:marRight w:val="0"/>
          <w:marTop w:val="240"/>
          <w:marBottom w:val="0"/>
          <w:divBdr>
            <w:top w:val="none" w:sz="0" w:space="0" w:color="auto"/>
            <w:left w:val="none" w:sz="0" w:space="0" w:color="auto"/>
            <w:bottom w:val="none" w:sz="0" w:space="0" w:color="auto"/>
            <w:right w:val="none" w:sz="0" w:space="0" w:color="auto"/>
          </w:divBdr>
        </w:div>
        <w:div w:id="1397363648">
          <w:marLeft w:val="0"/>
          <w:marRight w:val="0"/>
          <w:marTop w:val="240"/>
          <w:marBottom w:val="0"/>
          <w:divBdr>
            <w:top w:val="none" w:sz="0" w:space="0" w:color="auto"/>
            <w:left w:val="none" w:sz="0" w:space="0" w:color="auto"/>
            <w:bottom w:val="none" w:sz="0" w:space="0" w:color="auto"/>
            <w:right w:val="none" w:sz="0" w:space="0" w:color="auto"/>
          </w:divBdr>
        </w:div>
        <w:div w:id="1397778765">
          <w:marLeft w:val="0"/>
          <w:marRight w:val="0"/>
          <w:marTop w:val="240"/>
          <w:marBottom w:val="0"/>
          <w:divBdr>
            <w:top w:val="none" w:sz="0" w:space="0" w:color="auto"/>
            <w:left w:val="none" w:sz="0" w:space="0" w:color="auto"/>
            <w:bottom w:val="none" w:sz="0" w:space="0" w:color="auto"/>
            <w:right w:val="none" w:sz="0" w:space="0" w:color="auto"/>
          </w:divBdr>
        </w:div>
        <w:div w:id="1398281990">
          <w:marLeft w:val="0"/>
          <w:marRight w:val="0"/>
          <w:marTop w:val="240"/>
          <w:marBottom w:val="0"/>
          <w:divBdr>
            <w:top w:val="none" w:sz="0" w:space="0" w:color="auto"/>
            <w:left w:val="none" w:sz="0" w:space="0" w:color="auto"/>
            <w:bottom w:val="none" w:sz="0" w:space="0" w:color="auto"/>
            <w:right w:val="none" w:sz="0" w:space="0" w:color="auto"/>
          </w:divBdr>
        </w:div>
        <w:div w:id="1400710259">
          <w:marLeft w:val="0"/>
          <w:marRight w:val="0"/>
          <w:marTop w:val="240"/>
          <w:marBottom w:val="0"/>
          <w:divBdr>
            <w:top w:val="none" w:sz="0" w:space="0" w:color="auto"/>
            <w:left w:val="none" w:sz="0" w:space="0" w:color="auto"/>
            <w:bottom w:val="none" w:sz="0" w:space="0" w:color="auto"/>
            <w:right w:val="none" w:sz="0" w:space="0" w:color="auto"/>
          </w:divBdr>
        </w:div>
        <w:div w:id="1402172930">
          <w:marLeft w:val="0"/>
          <w:marRight w:val="0"/>
          <w:marTop w:val="240"/>
          <w:marBottom w:val="0"/>
          <w:divBdr>
            <w:top w:val="none" w:sz="0" w:space="0" w:color="auto"/>
            <w:left w:val="none" w:sz="0" w:space="0" w:color="auto"/>
            <w:bottom w:val="none" w:sz="0" w:space="0" w:color="auto"/>
            <w:right w:val="none" w:sz="0" w:space="0" w:color="auto"/>
          </w:divBdr>
        </w:div>
        <w:div w:id="1403410836">
          <w:marLeft w:val="0"/>
          <w:marRight w:val="0"/>
          <w:marTop w:val="240"/>
          <w:marBottom w:val="0"/>
          <w:divBdr>
            <w:top w:val="none" w:sz="0" w:space="0" w:color="auto"/>
            <w:left w:val="none" w:sz="0" w:space="0" w:color="auto"/>
            <w:bottom w:val="none" w:sz="0" w:space="0" w:color="auto"/>
            <w:right w:val="none" w:sz="0" w:space="0" w:color="auto"/>
          </w:divBdr>
        </w:div>
        <w:div w:id="1404328813">
          <w:marLeft w:val="0"/>
          <w:marRight w:val="0"/>
          <w:marTop w:val="240"/>
          <w:marBottom w:val="0"/>
          <w:divBdr>
            <w:top w:val="none" w:sz="0" w:space="0" w:color="auto"/>
            <w:left w:val="none" w:sz="0" w:space="0" w:color="auto"/>
            <w:bottom w:val="none" w:sz="0" w:space="0" w:color="auto"/>
            <w:right w:val="none" w:sz="0" w:space="0" w:color="auto"/>
          </w:divBdr>
        </w:div>
        <w:div w:id="1404796847">
          <w:marLeft w:val="0"/>
          <w:marRight w:val="0"/>
          <w:marTop w:val="240"/>
          <w:marBottom w:val="0"/>
          <w:divBdr>
            <w:top w:val="none" w:sz="0" w:space="0" w:color="auto"/>
            <w:left w:val="none" w:sz="0" w:space="0" w:color="auto"/>
            <w:bottom w:val="none" w:sz="0" w:space="0" w:color="auto"/>
            <w:right w:val="none" w:sz="0" w:space="0" w:color="auto"/>
          </w:divBdr>
        </w:div>
        <w:div w:id="1406029497">
          <w:marLeft w:val="0"/>
          <w:marRight w:val="0"/>
          <w:marTop w:val="240"/>
          <w:marBottom w:val="0"/>
          <w:divBdr>
            <w:top w:val="none" w:sz="0" w:space="0" w:color="auto"/>
            <w:left w:val="none" w:sz="0" w:space="0" w:color="auto"/>
            <w:bottom w:val="none" w:sz="0" w:space="0" w:color="auto"/>
            <w:right w:val="none" w:sz="0" w:space="0" w:color="auto"/>
          </w:divBdr>
        </w:div>
        <w:div w:id="1406876324">
          <w:marLeft w:val="0"/>
          <w:marRight w:val="0"/>
          <w:marTop w:val="240"/>
          <w:marBottom w:val="0"/>
          <w:divBdr>
            <w:top w:val="none" w:sz="0" w:space="0" w:color="auto"/>
            <w:left w:val="none" w:sz="0" w:space="0" w:color="auto"/>
            <w:bottom w:val="none" w:sz="0" w:space="0" w:color="auto"/>
            <w:right w:val="none" w:sz="0" w:space="0" w:color="auto"/>
          </w:divBdr>
        </w:div>
        <w:div w:id="1407873855">
          <w:marLeft w:val="0"/>
          <w:marRight w:val="0"/>
          <w:marTop w:val="240"/>
          <w:marBottom w:val="0"/>
          <w:divBdr>
            <w:top w:val="none" w:sz="0" w:space="0" w:color="auto"/>
            <w:left w:val="none" w:sz="0" w:space="0" w:color="auto"/>
            <w:bottom w:val="none" w:sz="0" w:space="0" w:color="auto"/>
            <w:right w:val="none" w:sz="0" w:space="0" w:color="auto"/>
          </w:divBdr>
        </w:div>
        <w:div w:id="1409841012">
          <w:marLeft w:val="0"/>
          <w:marRight w:val="0"/>
          <w:marTop w:val="240"/>
          <w:marBottom w:val="0"/>
          <w:divBdr>
            <w:top w:val="none" w:sz="0" w:space="0" w:color="auto"/>
            <w:left w:val="none" w:sz="0" w:space="0" w:color="auto"/>
            <w:bottom w:val="none" w:sz="0" w:space="0" w:color="auto"/>
            <w:right w:val="none" w:sz="0" w:space="0" w:color="auto"/>
          </w:divBdr>
        </w:div>
        <w:div w:id="1411002432">
          <w:marLeft w:val="0"/>
          <w:marRight w:val="0"/>
          <w:marTop w:val="240"/>
          <w:marBottom w:val="0"/>
          <w:divBdr>
            <w:top w:val="none" w:sz="0" w:space="0" w:color="auto"/>
            <w:left w:val="none" w:sz="0" w:space="0" w:color="auto"/>
            <w:bottom w:val="none" w:sz="0" w:space="0" w:color="auto"/>
            <w:right w:val="none" w:sz="0" w:space="0" w:color="auto"/>
          </w:divBdr>
        </w:div>
        <w:div w:id="1413623998">
          <w:marLeft w:val="0"/>
          <w:marRight w:val="0"/>
          <w:marTop w:val="240"/>
          <w:marBottom w:val="0"/>
          <w:divBdr>
            <w:top w:val="none" w:sz="0" w:space="0" w:color="auto"/>
            <w:left w:val="none" w:sz="0" w:space="0" w:color="auto"/>
            <w:bottom w:val="none" w:sz="0" w:space="0" w:color="auto"/>
            <w:right w:val="none" w:sz="0" w:space="0" w:color="auto"/>
          </w:divBdr>
        </w:div>
        <w:div w:id="1414931912">
          <w:marLeft w:val="0"/>
          <w:marRight w:val="0"/>
          <w:marTop w:val="240"/>
          <w:marBottom w:val="0"/>
          <w:divBdr>
            <w:top w:val="none" w:sz="0" w:space="0" w:color="auto"/>
            <w:left w:val="none" w:sz="0" w:space="0" w:color="auto"/>
            <w:bottom w:val="none" w:sz="0" w:space="0" w:color="auto"/>
            <w:right w:val="none" w:sz="0" w:space="0" w:color="auto"/>
          </w:divBdr>
        </w:div>
        <w:div w:id="1415972066">
          <w:marLeft w:val="0"/>
          <w:marRight w:val="0"/>
          <w:marTop w:val="240"/>
          <w:marBottom w:val="0"/>
          <w:divBdr>
            <w:top w:val="none" w:sz="0" w:space="0" w:color="auto"/>
            <w:left w:val="none" w:sz="0" w:space="0" w:color="auto"/>
            <w:bottom w:val="none" w:sz="0" w:space="0" w:color="auto"/>
            <w:right w:val="none" w:sz="0" w:space="0" w:color="auto"/>
          </w:divBdr>
        </w:div>
        <w:div w:id="1416393843">
          <w:marLeft w:val="0"/>
          <w:marRight w:val="0"/>
          <w:marTop w:val="240"/>
          <w:marBottom w:val="0"/>
          <w:divBdr>
            <w:top w:val="none" w:sz="0" w:space="0" w:color="auto"/>
            <w:left w:val="none" w:sz="0" w:space="0" w:color="auto"/>
            <w:bottom w:val="none" w:sz="0" w:space="0" w:color="auto"/>
            <w:right w:val="none" w:sz="0" w:space="0" w:color="auto"/>
          </w:divBdr>
        </w:div>
        <w:div w:id="1416434484">
          <w:marLeft w:val="0"/>
          <w:marRight w:val="0"/>
          <w:marTop w:val="240"/>
          <w:marBottom w:val="0"/>
          <w:divBdr>
            <w:top w:val="none" w:sz="0" w:space="0" w:color="auto"/>
            <w:left w:val="none" w:sz="0" w:space="0" w:color="auto"/>
            <w:bottom w:val="none" w:sz="0" w:space="0" w:color="auto"/>
            <w:right w:val="none" w:sz="0" w:space="0" w:color="auto"/>
          </w:divBdr>
        </w:div>
        <w:div w:id="1417019864">
          <w:marLeft w:val="0"/>
          <w:marRight w:val="0"/>
          <w:marTop w:val="240"/>
          <w:marBottom w:val="0"/>
          <w:divBdr>
            <w:top w:val="none" w:sz="0" w:space="0" w:color="auto"/>
            <w:left w:val="none" w:sz="0" w:space="0" w:color="auto"/>
            <w:bottom w:val="none" w:sz="0" w:space="0" w:color="auto"/>
            <w:right w:val="none" w:sz="0" w:space="0" w:color="auto"/>
          </w:divBdr>
        </w:div>
        <w:div w:id="1421875017">
          <w:marLeft w:val="0"/>
          <w:marRight w:val="0"/>
          <w:marTop w:val="240"/>
          <w:marBottom w:val="0"/>
          <w:divBdr>
            <w:top w:val="none" w:sz="0" w:space="0" w:color="auto"/>
            <w:left w:val="none" w:sz="0" w:space="0" w:color="auto"/>
            <w:bottom w:val="none" w:sz="0" w:space="0" w:color="auto"/>
            <w:right w:val="none" w:sz="0" w:space="0" w:color="auto"/>
          </w:divBdr>
        </w:div>
        <w:div w:id="1422524773">
          <w:marLeft w:val="0"/>
          <w:marRight w:val="0"/>
          <w:marTop w:val="240"/>
          <w:marBottom w:val="0"/>
          <w:divBdr>
            <w:top w:val="none" w:sz="0" w:space="0" w:color="auto"/>
            <w:left w:val="none" w:sz="0" w:space="0" w:color="auto"/>
            <w:bottom w:val="none" w:sz="0" w:space="0" w:color="auto"/>
            <w:right w:val="none" w:sz="0" w:space="0" w:color="auto"/>
          </w:divBdr>
        </w:div>
        <w:div w:id="1422948478">
          <w:marLeft w:val="0"/>
          <w:marRight w:val="0"/>
          <w:marTop w:val="240"/>
          <w:marBottom w:val="0"/>
          <w:divBdr>
            <w:top w:val="none" w:sz="0" w:space="0" w:color="auto"/>
            <w:left w:val="none" w:sz="0" w:space="0" w:color="auto"/>
            <w:bottom w:val="none" w:sz="0" w:space="0" w:color="auto"/>
            <w:right w:val="none" w:sz="0" w:space="0" w:color="auto"/>
          </w:divBdr>
        </w:div>
        <w:div w:id="1423647242">
          <w:marLeft w:val="0"/>
          <w:marRight w:val="0"/>
          <w:marTop w:val="240"/>
          <w:marBottom w:val="0"/>
          <w:divBdr>
            <w:top w:val="none" w:sz="0" w:space="0" w:color="auto"/>
            <w:left w:val="none" w:sz="0" w:space="0" w:color="auto"/>
            <w:bottom w:val="none" w:sz="0" w:space="0" w:color="auto"/>
            <w:right w:val="none" w:sz="0" w:space="0" w:color="auto"/>
          </w:divBdr>
        </w:div>
        <w:div w:id="1423991117">
          <w:marLeft w:val="0"/>
          <w:marRight w:val="0"/>
          <w:marTop w:val="240"/>
          <w:marBottom w:val="0"/>
          <w:divBdr>
            <w:top w:val="none" w:sz="0" w:space="0" w:color="auto"/>
            <w:left w:val="none" w:sz="0" w:space="0" w:color="auto"/>
            <w:bottom w:val="none" w:sz="0" w:space="0" w:color="auto"/>
            <w:right w:val="none" w:sz="0" w:space="0" w:color="auto"/>
          </w:divBdr>
        </w:div>
        <w:div w:id="1424186930">
          <w:marLeft w:val="0"/>
          <w:marRight w:val="0"/>
          <w:marTop w:val="240"/>
          <w:marBottom w:val="0"/>
          <w:divBdr>
            <w:top w:val="none" w:sz="0" w:space="0" w:color="auto"/>
            <w:left w:val="none" w:sz="0" w:space="0" w:color="auto"/>
            <w:bottom w:val="none" w:sz="0" w:space="0" w:color="auto"/>
            <w:right w:val="none" w:sz="0" w:space="0" w:color="auto"/>
          </w:divBdr>
        </w:div>
        <w:div w:id="1424228610">
          <w:marLeft w:val="0"/>
          <w:marRight w:val="0"/>
          <w:marTop w:val="240"/>
          <w:marBottom w:val="0"/>
          <w:divBdr>
            <w:top w:val="none" w:sz="0" w:space="0" w:color="auto"/>
            <w:left w:val="none" w:sz="0" w:space="0" w:color="auto"/>
            <w:bottom w:val="none" w:sz="0" w:space="0" w:color="auto"/>
            <w:right w:val="none" w:sz="0" w:space="0" w:color="auto"/>
          </w:divBdr>
        </w:div>
        <w:div w:id="1424842984">
          <w:marLeft w:val="0"/>
          <w:marRight w:val="0"/>
          <w:marTop w:val="240"/>
          <w:marBottom w:val="0"/>
          <w:divBdr>
            <w:top w:val="none" w:sz="0" w:space="0" w:color="auto"/>
            <w:left w:val="none" w:sz="0" w:space="0" w:color="auto"/>
            <w:bottom w:val="none" w:sz="0" w:space="0" w:color="auto"/>
            <w:right w:val="none" w:sz="0" w:space="0" w:color="auto"/>
          </w:divBdr>
        </w:div>
        <w:div w:id="1425957884">
          <w:marLeft w:val="0"/>
          <w:marRight w:val="0"/>
          <w:marTop w:val="240"/>
          <w:marBottom w:val="0"/>
          <w:divBdr>
            <w:top w:val="none" w:sz="0" w:space="0" w:color="auto"/>
            <w:left w:val="none" w:sz="0" w:space="0" w:color="auto"/>
            <w:bottom w:val="none" w:sz="0" w:space="0" w:color="auto"/>
            <w:right w:val="none" w:sz="0" w:space="0" w:color="auto"/>
          </w:divBdr>
        </w:div>
        <w:div w:id="1427384880">
          <w:marLeft w:val="0"/>
          <w:marRight w:val="0"/>
          <w:marTop w:val="240"/>
          <w:marBottom w:val="0"/>
          <w:divBdr>
            <w:top w:val="none" w:sz="0" w:space="0" w:color="auto"/>
            <w:left w:val="none" w:sz="0" w:space="0" w:color="auto"/>
            <w:bottom w:val="none" w:sz="0" w:space="0" w:color="auto"/>
            <w:right w:val="none" w:sz="0" w:space="0" w:color="auto"/>
          </w:divBdr>
        </w:div>
        <w:div w:id="1427731110">
          <w:marLeft w:val="0"/>
          <w:marRight w:val="0"/>
          <w:marTop w:val="240"/>
          <w:marBottom w:val="0"/>
          <w:divBdr>
            <w:top w:val="none" w:sz="0" w:space="0" w:color="auto"/>
            <w:left w:val="none" w:sz="0" w:space="0" w:color="auto"/>
            <w:bottom w:val="none" w:sz="0" w:space="0" w:color="auto"/>
            <w:right w:val="none" w:sz="0" w:space="0" w:color="auto"/>
          </w:divBdr>
        </w:div>
        <w:div w:id="1427849538">
          <w:marLeft w:val="0"/>
          <w:marRight w:val="0"/>
          <w:marTop w:val="240"/>
          <w:marBottom w:val="0"/>
          <w:divBdr>
            <w:top w:val="none" w:sz="0" w:space="0" w:color="auto"/>
            <w:left w:val="none" w:sz="0" w:space="0" w:color="auto"/>
            <w:bottom w:val="none" w:sz="0" w:space="0" w:color="auto"/>
            <w:right w:val="none" w:sz="0" w:space="0" w:color="auto"/>
          </w:divBdr>
        </w:div>
        <w:div w:id="1428504000">
          <w:marLeft w:val="0"/>
          <w:marRight w:val="0"/>
          <w:marTop w:val="240"/>
          <w:marBottom w:val="0"/>
          <w:divBdr>
            <w:top w:val="none" w:sz="0" w:space="0" w:color="auto"/>
            <w:left w:val="none" w:sz="0" w:space="0" w:color="auto"/>
            <w:bottom w:val="none" w:sz="0" w:space="0" w:color="auto"/>
            <w:right w:val="none" w:sz="0" w:space="0" w:color="auto"/>
          </w:divBdr>
        </w:div>
        <w:div w:id="1430586899">
          <w:marLeft w:val="0"/>
          <w:marRight w:val="0"/>
          <w:marTop w:val="240"/>
          <w:marBottom w:val="0"/>
          <w:divBdr>
            <w:top w:val="none" w:sz="0" w:space="0" w:color="auto"/>
            <w:left w:val="none" w:sz="0" w:space="0" w:color="auto"/>
            <w:bottom w:val="none" w:sz="0" w:space="0" w:color="auto"/>
            <w:right w:val="none" w:sz="0" w:space="0" w:color="auto"/>
          </w:divBdr>
        </w:div>
        <w:div w:id="1431316025">
          <w:marLeft w:val="0"/>
          <w:marRight w:val="0"/>
          <w:marTop w:val="240"/>
          <w:marBottom w:val="0"/>
          <w:divBdr>
            <w:top w:val="none" w:sz="0" w:space="0" w:color="auto"/>
            <w:left w:val="none" w:sz="0" w:space="0" w:color="auto"/>
            <w:bottom w:val="none" w:sz="0" w:space="0" w:color="auto"/>
            <w:right w:val="none" w:sz="0" w:space="0" w:color="auto"/>
          </w:divBdr>
        </w:div>
        <w:div w:id="1432624643">
          <w:marLeft w:val="0"/>
          <w:marRight w:val="0"/>
          <w:marTop w:val="240"/>
          <w:marBottom w:val="0"/>
          <w:divBdr>
            <w:top w:val="none" w:sz="0" w:space="0" w:color="auto"/>
            <w:left w:val="none" w:sz="0" w:space="0" w:color="auto"/>
            <w:bottom w:val="none" w:sz="0" w:space="0" w:color="auto"/>
            <w:right w:val="none" w:sz="0" w:space="0" w:color="auto"/>
          </w:divBdr>
        </w:div>
        <w:div w:id="1433280017">
          <w:marLeft w:val="0"/>
          <w:marRight w:val="0"/>
          <w:marTop w:val="240"/>
          <w:marBottom w:val="0"/>
          <w:divBdr>
            <w:top w:val="none" w:sz="0" w:space="0" w:color="auto"/>
            <w:left w:val="none" w:sz="0" w:space="0" w:color="auto"/>
            <w:bottom w:val="none" w:sz="0" w:space="0" w:color="auto"/>
            <w:right w:val="none" w:sz="0" w:space="0" w:color="auto"/>
          </w:divBdr>
        </w:div>
        <w:div w:id="1435132050">
          <w:marLeft w:val="0"/>
          <w:marRight w:val="0"/>
          <w:marTop w:val="240"/>
          <w:marBottom w:val="0"/>
          <w:divBdr>
            <w:top w:val="none" w:sz="0" w:space="0" w:color="auto"/>
            <w:left w:val="none" w:sz="0" w:space="0" w:color="auto"/>
            <w:bottom w:val="none" w:sz="0" w:space="0" w:color="auto"/>
            <w:right w:val="none" w:sz="0" w:space="0" w:color="auto"/>
          </w:divBdr>
        </w:div>
        <w:div w:id="1437091641">
          <w:marLeft w:val="0"/>
          <w:marRight w:val="0"/>
          <w:marTop w:val="240"/>
          <w:marBottom w:val="0"/>
          <w:divBdr>
            <w:top w:val="none" w:sz="0" w:space="0" w:color="auto"/>
            <w:left w:val="none" w:sz="0" w:space="0" w:color="auto"/>
            <w:bottom w:val="none" w:sz="0" w:space="0" w:color="auto"/>
            <w:right w:val="none" w:sz="0" w:space="0" w:color="auto"/>
          </w:divBdr>
        </w:div>
        <w:div w:id="1440102677">
          <w:marLeft w:val="0"/>
          <w:marRight w:val="0"/>
          <w:marTop w:val="240"/>
          <w:marBottom w:val="0"/>
          <w:divBdr>
            <w:top w:val="none" w:sz="0" w:space="0" w:color="auto"/>
            <w:left w:val="none" w:sz="0" w:space="0" w:color="auto"/>
            <w:bottom w:val="none" w:sz="0" w:space="0" w:color="auto"/>
            <w:right w:val="none" w:sz="0" w:space="0" w:color="auto"/>
          </w:divBdr>
        </w:div>
        <w:div w:id="1441293112">
          <w:marLeft w:val="0"/>
          <w:marRight w:val="0"/>
          <w:marTop w:val="240"/>
          <w:marBottom w:val="0"/>
          <w:divBdr>
            <w:top w:val="none" w:sz="0" w:space="0" w:color="auto"/>
            <w:left w:val="none" w:sz="0" w:space="0" w:color="auto"/>
            <w:bottom w:val="none" w:sz="0" w:space="0" w:color="auto"/>
            <w:right w:val="none" w:sz="0" w:space="0" w:color="auto"/>
          </w:divBdr>
        </w:div>
        <w:div w:id="1442727747">
          <w:marLeft w:val="0"/>
          <w:marRight w:val="0"/>
          <w:marTop w:val="240"/>
          <w:marBottom w:val="0"/>
          <w:divBdr>
            <w:top w:val="none" w:sz="0" w:space="0" w:color="auto"/>
            <w:left w:val="none" w:sz="0" w:space="0" w:color="auto"/>
            <w:bottom w:val="none" w:sz="0" w:space="0" w:color="auto"/>
            <w:right w:val="none" w:sz="0" w:space="0" w:color="auto"/>
          </w:divBdr>
        </w:div>
        <w:div w:id="1443575315">
          <w:marLeft w:val="0"/>
          <w:marRight w:val="0"/>
          <w:marTop w:val="240"/>
          <w:marBottom w:val="0"/>
          <w:divBdr>
            <w:top w:val="none" w:sz="0" w:space="0" w:color="auto"/>
            <w:left w:val="none" w:sz="0" w:space="0" w:color="auto"/>
            <w:bottom w:val="none" w:sz="0" w:space="0" w:color="auto"/>
            <w:right w:val="none" w:sz="0" w:space="0" w:color="auto"/>
          </w:divBdr>
        </w:div>
        <w:div w:id="1444420476">
          <w:marLeft w:val="0"/>
          <w:marRight w:val="0"/>
          <w:marTop w:val="240"/>
          <w:marBottom w:val="0"/>
          <w:divBdr>
            <w:top w:val="none" w:sz="0" w:space="0" w:color="auto"/>
            <w:left w:val="none" w:sz="0" w:space="0" w:color="auto"/>
            <w:bottom w:val="none" w:sz="0" w:space="0" w:color="auto"/>
            <w:right w:val="none" w:sz="0" w:space="0" w:color="auto"/>
          </w:divBdr>
        </w:div>
        <w:div w:id="1446772914">
          <w:marLeft w:val="0"/>
          <w:marRight w:val="0"/>
          <w:marTop w:val="240"/>
          <w:marBottom w:val="0"/>
          <w:divBdr>
            <w:top w:val="none" w:sz="0" w:space="0" w:color="auto"/>
            <w:left w:val="none" w:sz="0" w:space="0" w:color="auto"/>
            <w:bottom w:val="none" w:sz="0" w:space="0" w:color="auto"/>
            <w:right w:val="none" w:sz="0" w:space="0" w:color="auto"/>
          </w:divBdr>
        </w:div>
        <w:div w:id="1447576859">
          <w:marLeft w:val="0"/>
          <w:marRight w:val="0"/>
          <w:marTop w:val="240"/>
          <w:marBottom w:val="0"/>
          <w:divBdr>
            <w:top w:val="none" w:sz="0" w:space="0" w:color="auto"/>
            <w:left w:val="none" w:sz="0" w:space="0" w:color="auto"/>
            <w:bottom w:val="none" w:sz="0" w:space="0" w:color="auto"/>
            <w:right w:val="none" w:sz="0" w:space="0" w:color="auto"/>
          </w:divBdr>
        </w:div>
        <w:div w:id="1448617882">
          <w:marLeft w:val="0"/>
          <w:marRight w:val="0"/>
          <w:marTop w:val="240"/>
          <w:marBottom w:val="0"/>
          <w:divBdr>
            <w:top w:val="none" w:sz="0" w:space="0" w:color="auto"/>
            <w:left w:val="none" w:sz="0" w:space="0" w:color="auto"/>
            <w:bottom w:val="none" w:sz="0" w:space="0" w:color="auto"/>
            <w:right w:val="none" w:sz="0" w:space="0" w:color="auto"/>
          </w:divBdr>
        </w:div>
        <w:div w:id="1449197627">
          <w:marLeft w:val="0"/>
          <w:marRight w:val="0"/>
          <w:marTop w:val="240"/>
          <w:marBottom w:val="0"/>
          <w:divBdr>
            <w:top w:val="none" w:sz="0" w:space="0" w:color="auto"/>
            <w:left w:val="none" w:sz="0" w:space="0" w:color="auto"/>
            <w:bottom w:val="none" w:sz="0" w:space="0" w:color="auto"/>
            <w:right w:val="none" w:sz="0" w:space="0" w:color="auto"/>
          </w:divBdr>
        </w:div>
        <w:div w:id="1449548975">
          <w:marLeft w:val="0"/>
          <w:marRight w:val="0"/>
          <w:marTop w:val="240"/>
          <w:marBottom w:val="0"/>
          <w:divBdr>
            <w:top w:val="none" w:sz="0" w:space="0" w:color="auto"/>
            <w:left w:val="none" w:sz="0" w:space="0" w:color="auto"/>
            <w:bottom w:val="none" w:sz="0" w:space="0" w:color="auto"/>
            <w:right w:val="none" w:sz="0" w:space="0" w:color="auto"/>
          </w:divBdr>
        </w:div>
        <w:div w:id="1450393272">
          <w:marLeft w:val="0"/>
          <w:marRight w:val="0"/>
          <w:marTop w:val="240"/>
          <w:marBottom w:val="0"/>
          <w:divBdr>
            <w:top w:val="none" w:sz="0" w:space="0" w:color="auto"/>
            <w:left w:val="none" w:sz="0" w:space="0" w:color="auto"/>
            <w:bottom w:val="none" w:sz="0" w:space="0" w:color="auto"/>
            <w:right w:val="none" w:sz="0" w:space="0" w:color="auto"/>
          </w:divBdr>
        </w:div>
        <w:div w:id="1451321446">
          <w:marLeft w:val="0"/>
          <w:marRight w:val="0"/>
          <w:marTop w:val="240"/>
          <w:marBottom w:val="0"/>
          <w:divBdr>
            <w:top w:val="none" w:sz="0" w:space="0" w:color="auto"/>
            <w:left w:val="none" w:sz="0" w:space="0" w:color="auto"/>
            <w:bottom w:val="none" w:sz="0" w:space="0" w:color="auto"/>
            <w:right w:val="none" w:sz="0" w:space="0" w:color="auto"/>
          </w:divBdr>
        </w:div>
        <w:div w:id="1453011059">
          <w:marLeft w:val="0"/>
          <w:marRight w:val="0"/>
          <w:marTop w:val="240"/>
          <w:marBottom w:val="0"/>
          <w:divBdr>
            <w:top w:val="none" w:sz="0" w:space="0" w:color="auto"/>
            <w:left w:val="none" w:sz="0" w:space="0" w:color="auto"/>
            <w:bottom w:val="none" w:sz="0" w:space="0" w:color="auto"/>
            <w:right w:val="none" w:sz="0" w:space="0" w:color="auto"/>
          </w:divBdr>
        </w:div>
        <w:div w:id="1453204307">
          <w:marLeft w:val="0"/>
          <w:marRight w:val="0"/>
          <w:marTop w:val="240"/>
          <w:marBottom w:val="0"/>
          <w:divBdr>
            <w:top w:val="none" w:sz="0" w:space="0" w:color="auto"/>
            <w:left w:val="none" w:sz="0" w:space="0" w:color="auto"/>
            <w:bottom w:val="none" w:sz="0" w:space="0" w:color="auto"/>
            <w:right w:val="none" w:sz="0" w:space="0" w:color="auto"/>
          </w:divBdr>
        </w:div>
        <w:div w:id="1454323642">
          <w:marLeft w:val="0"/>
          <w:marRight w:val="0"/>
          <w:marTop w:val="240"/>
          <w:marBottom w:val="0"/>
          <w:divBdr>
            <w:top w:val="none" w:sz="0" w:space="0" w:color="auto"/>
            <w:left w:val="none" w:sz="0" w:space="0" w:color="auto"/>
            <w:bottom w:val="none" w:sz="0" w:space="0" w:color="auto"/>
            <w:right w:val="none" w:sz="0" w:space="0" w:color="auto"/>
          </w:divBdr>
        </w:div>
        <w:div w:id="1455631704">
          <w:marLeft w:val="0"/>
          <w:marRight w:val="0"/>
          <w:marTop w:val="240"/>
          <w:marBottom w:val="0"/>
          <w:divBdr>
            <w:top w:val="none" w:sz="0" w:space="0" w:color="auto"/>
            <w:left w:val="none" w:sz="0" w:space="0" w:color="auto"/>
            <w:bottom w:val="none" w:sz="0" w:space="0" w:color="auto"/>
            <w:right w:val="none" w:sz="0" w:space="0" w:color="auto"/>
          </w:divBdr>
        </w:div>
        <w:div w:id="1456094293">
          <w:marLeft w:val="0"/>
          <w:marRight w:val="0"/>
          <w:marTop w:val="240"/>
          <w:marBottom w:val="0"/>
          <w:divBdr>
            <w:top w:val="none" w:sz="0" w:space="0" w:color="auto"/>
            <w:left w:val="none" w:sz="0" w:space="0" w:color="auto"/>
            <w:bottom w:val="none" w:sz="0" w:space="0" w:color="auto"/>
            <w:right w:val="none" w:sz="0" w:space="0" w:color="auto"/>
          </w:divBdr>
        </w:div>
        <w:div w:id="1458143027">
          <w:marLeft w:val="0"/>
          <w:marRight w:val="0"/>
          <w:marTop w:val="240"/>
          <w:marBottom w:val="0"/>
          <w:divBdr>
            <w:top w:val="none" w:sz="0" w:space="0" w:color="auto"/>
            <w:left w:val="none" w:sz="0" w:space="0" w:color="auto"/>
            <w:bottom w:val="none" w:sz="0" w:space="0" w:color="auto"/>
            <w:right w:val="none" w:sz="0" w:space="0" w:color="auto"/>
          </w:divBdr>
        </w:div>
        <w:div w:id="1458646662">
          <w:marLeft w:val="0"/>
          <w:marRight w:val="0"/>
          <w:marTop w:val="240"/>
          <w:marBottom w:val="0"/>
          <w:divBdr>
            <w:top w:val="none" w:sz="0" w:space="0" w:color="auto"/>
            <w:left w:val="none" w:sz="0" w:space="0" w:color="auto"/>
            <w:bottom w:val="none" w:sz="0" w:space="0" w:color="auto"/>
            <w:right w:val="none" w:sz="0" w:space="0" w:color="auto"/>
          </w:divBdr>
        </w:div>
        <w:div w:id="1462071811">
          <w:marLeft w:val="0"/>
          <w:marRight w:val="0"/>
          <w:marTop w:val="240"/>
          <w:marBottom w:val="0"/>
          <w:divBdr>
            <w:top w:val="none" w:sz="0" w:space="0" w:color="auto"/>
            <w:left w:val="none" w:sz="0" w:space="0" w:color="auto"/>
            <w:bottom w:val="none" w:sz="0" w:space="0" w:color="auto"/>
            <w:right w:val="none" w:sz="0" w:space="0" w:color="auto"/>
          </w:divBdr>
        </w:div>
        <w:div w:id="1463234788">
          <w:marLeft w:val="0"/>
          <w:marRight w:val="0"/>
          <w:marTop w:val="240"/>
          <w:marBottom w:val="0"/>
          <w:divBdr>
            <w:top w:val="none" w:sz="0" w:space="0" w:color="auto"/>
            <w:left w:val="none" w:sz="0" w:space="0" w:color="auto"/>
            <w:bottom w:val="none" w:sz="0" w:space="0" w:color="auto"/>
            <w:right w:val="none" w:sz="0" w:space="0" w:color="auto"/>
          </w:divBdr>
        </w:div>
        <w:div w:id="1464691282">
          <w:marLeft w:val="0"/>
          <w:marRight w:val="0"/>
          <w:marTop w:val="240"/>
          <w:marBottom w:val="0"/>
          <w:divBdr>
            <w:top w:val="none" w:sz="0" w:space="0" w:color="auto"/>
            <w:left w:val="none" w:sz="0" w:space="0" w:color="auto"/>
            <w:bottom w:val="none" w:sz="0" w:space="0" w:color="auto"/>
            <w:right w:val="none" w:sz="0" w:space="0" w:color="auto"/>
          </w:divBdr>
        </w:div>
        <w:div w:id="1465200876">
          <w:marLeft w:val="0"/>
          <w:marRight w:val="0"/>
          <w:marTop w:val="240"/>
          <w:marBottom w:val="0"/>
          <w:divBdr>
            <w:top w:val="none" w:sz="0" w:space="0" w:color="auto"/>
            <w:left w:val="none" w:sz="0" w:space="0" w:color="auto"/>
            <w:bottom w:val="none" w:sz="0" w:space="0" w:color="auto"/>
            <w:right w:val="none" w:sz="0" w:space="0" w:color="auto"/>
          </w:divBdr>
        </w:div>
        <w:div w:id="1465732025">
          <w:marLeft w:val="0"/>
          <w:marRight w:val="0"/>
          <w:marTop w:val="240"/>
          <w:marBottom w:val="0"/>
          <w:divBdr>
            <w:top w:val="none" w:sz="0" w:space="0" w:color="auto"/>
            <w:left w:val="none" w:sz="0" w:space="0" w:color="auto"/>
            <w:bottom w:val="none" w:sz="0" w:space="0" w:color="auto"/>
            <w:right w:val="none" w:sz="0" w:space="0" w:color="auto"/>
          </w:divBdr>
        </w:div>
        <w:div w:id="1467435275">
          <w:marLeft w:val="0"/>
          <w:marRight w:val="0"/>
          <w:marTop w:val="240"/>
          <w:marBottom w:val="0"/>
          <w:divBdr>
            <w:top w:val="none" w:sz="0" w:space="0" w:color="auto"/>
            <w:left w:val="none" w:sz="0" w:space="0" w:color="auto"/>
            <w:bottom w:val="none" w:sz="0" w:space="0" w:color="auto"/>
            <w:right w:val="none" w:sz="0" w:space="0" w:color="auto"/>
          </w:divBdr>
        </w:div>
        <w:div w:id="1469394187">
          <w:marLeft w:val="0"/>
          <w:marRight w:val="0"/>
          <w:marTop w:val="240"/>
          <w:marBottom w:val="0"/>
          <w:divBdr>
            <w:top w:val="none" w:sz="0" w:space="0" w:color="auto"/>
            <w:left w:val="none" w:sz="0" w:space="0" w:color="auto"/>
            <w:bottom w:val="none" w:sz="0" w:space="0" w:color="auto"/>
            <w:right w:val="none" w:sz="0" w:space="0" w:color="auto"/>
          </w:divBdr>
        </w:div>
        <w:div w:id="1469979705">
          <w:marLeft w:val="0"/>
          <w:marRight w:val="0"/>
          <w:marTop w:val="240"/>
          <w:marBottom w:val="0"/>
          <w:divBdr>
            <w:top w:val="none" w:sz="0" w:space="0" w:color="auto"/>
            <w:left w:val="none" w:sz="0" w:space="0" w:color="auto"/>
            <w:bottom w:val="none" w:sz="0" w:space="0" w:color="auto"/>
            <w:right w:val="none" w:sz="0" w:space="0" w:color="auto"/>
          </w:divBdr>
        </w:div>
        <w:div w:id="1470854012">
          <w:marLeft w:val="0"/>
          <w:marRight w:val="0"/>
          <w:marTop w:val="240"/>
          <w:marBottom w:val="0"/>
          <w:divBdr>
            <w:top w:val="none" w:sz="0" w:space="0" w:color="auto"/>
            <w:left w:val="none" w:sz="0" w:space="0" w:color="auto"/>
            <w:bottom w:val="none" w:sz="0" w:space="0" w:color="auto"/>
            <w:right w:val="none" w:sz="0" w:space="0" w:color="auto"/>
          </w:divBdr>
        </w:div>
        <w:div w:id="1477648243">
          <w:marLeft w:val="0"/>
          <w:marRight w:val="0"/>
          <w:marTop w:val="240"/>
          <w:marBottom w:val="0"/>
          <w:divBdr>
            <w:top w:val="none" w:sz="0" w:space="0" w:color="auto"/>
            <w:left w:val="none" w:sz="0" w:space="0" w:color="auto"/>
            <w:bottom w:val="none" w:sz="0" w:space="0" w:color="auto"/>
            <w:right w:val="none" w:sz="0" w:space="0" w:color="auto"/>
          </w:divBdr>
        </w:div>
        <w:div w:id="1478373835">
          <w:marLeft w:val="0"/>
          <w:marRight w:val="0"/>
          <w:marTop w:val="240"/>
          <w:marBottom w:val="0"/>
          <w:divBdr>
            <w:top w:val="none" w:sz="0" w:space="0" w:color="auto"/>
            <w:left w:val="none" w:sz="0" w:space="0" w:color="auto"/>
            <w:bottom w:val="none" w:sz="0" w:space="0" w:color="auto"/>
            <w:right w:val="none" w:sz="0" w:space="0" w:color="auto"/>
          </w:divBdr>
        </w:div>
        <w:div w:id="1480196908">
          <w:marLeft w:val="0"/>
          <w:marRight w:val="0"/>
          <w:marTop w:val="240"/>
          <w:marBottom w:val="0"/>
          <w:divBdr>
            <w:top w:val="none" w:sz="0" w:space="0" w:color="auto"/>
            <w:left w:val="none" w:sz="0" w:space="0" w:color="auto"/>
            <w:bottom w:val="none" w:sz="0" w:space="0" w:color="auto"/>
            <w:right w:val="none" w:sz="0" w:space="0" w:color="auto"/>
          </w:divBdr>
        </w:div>
        <w:div w:id="1480656784">
          <w:marLeft w:val="0"/>
          <w:marRight w:val="0"/>
          <w:marTop w:val="240"/>
          <w:marBottom w:val="0"/>
          <w:divBdr>
            <w:top w:val="none" w:sz="0" w:space="0" w:color="auto"/>
            <w:left w:val="none" w:sz="0" w:space="0" w:color="auto"/>
            <w:bottom w:val="none" w:sz="0" w:space="0" w:color="auto"/>
            <w:right w:val="none" w:sz="0" w:space="0" w:color="auto"/>
          </w:divBdr>
        </w:div>
        <w:div w:id="1481113998">
          <w:marLeft w:val="0"/>
          <w:marRight w:val="0"/>
          <w:marTop w:val="240"/>
          <w:marBottom w:val="0"/>
          <w:divBdr>
            <w:top w:val="none" w:sz="0" w:space="0" w:color="auto"/>
            <w:left w:val="none" w:sz="0" w:space="0" w:color="auto"/>
            <w:bottom w:val="none" w:sz="0" w:space="0" w:color="auto"/>
            <w:right w:val="none" w:sz="0" w:space="0" w:color="auto"/>
          </w:divBdr>
        </w:div>
        <w:div w:id="1482841722">
          <w:marLeft w:val="0"/>
          <w:marRight w:val="0"/>
          <w:marTop w:val="240"/>
          <w:marBottom w:val="0"/>
          <w:divBdr>
            <w:top w:val="none" w:sz="0" w:space="0" w:color="auto"/>
            <w:left w:val="none" w:sz="0" w:space="0" w:color="auto"/>
            <w:bottom w:val="none" w:sz="0" w:space="0" w:color="auto"/>
            <w:right w:val="none" w:sz="0" w:space="0" w:color="auto"/>
          </w:divBdr>
        </w:div>
        <w:div w:id="1483505454">
          <w:marLeft w:val="0"/>
          <w:marRight w:val="0"/>
          <w:marTop w:val="240"/>
          <w:marBottom w:val="0"/>
          <w:divBdr>
            <w:top w:val="none" w:sz="0" w:space="0" w:color="auto"/>
            <w:left w:val="none" w:sz="0" w:space="0" w:color="auto"/>
            <w:bottom w:val="none" w:sz="0" w:space="0" w:color="auto"/>
            <w:right w:val="none" w:sz="0" w:space="0" w:color="auto"/>
          </w:divBdr>
        </w:div>
        <w:div w:id="1484153296">
          <w:marLeft w:val="0"/>
          <w:marRight w:val="0"/>
          <w:marTop w:val="240"/>
          <w:marBottom w:val="0"/>
          <w:divBdr>
            <w:top w:val="none" w:sz="0" w:space="0" w:color="auto"/>
            <w:left w:val="none" w:sz="0" w:space="0" w:color="auto"/>
            <w:bottom w:val="none" w:sz="0" w:space="0" w:color="auto"/>
            <w:right w:val="none" w:sz="0" w:space="0" w:color="auto"/>
          </w:divBdr>
        </w:div>
        <w:div w:id="1484346080">
          <w:marLeft w:val="0"/>
          <w:marRight w:val="0"/>
          <w:marTop w:val="240"/>
          <w:marBottom w:val="0"/>
          <w:divBdr>
            <w:top w:val="none" w:sz="0" w:space="0" w:color="auto"/>
            <w:left w:val="none" w:sz="0" w:space="0" w:color="auto"/>
            <w:bottom w:val="none" w:sz="0" w:space="0" w:color="auto"/>
            <w:right w:val="none" w:sz="0" w:space="0" w:color="auto"/>
          </w:divBdr>
        </w:div>
        <w:div w:id="1486973253">
          <w:marLeft w:val="0"/>
          <w:marRight w:val="0"/>
          <w:marTop w:val="240"/>
          <w:marBottom w:val="0"/>
          <w:divBdr>
            <w:top w:val="none" w:sz="0" w:space="0" w:color="auto"/>
            <w:left w:val="none" w:sz="0" w:space="0" w:color="auto"/>
            <w:bottom w:val="none" w:sz="0" w:space="0" w:color="auto"/>
            <w:right w:val="none" w:sz="0" w:space="0" w:color="auto"/>
          </w:divBdr>
        </w:div>
        <w:div w:id="1487090219">
          <w:marLeft w:val="0"/>
          <w:marRight w:val="0"/>
          <w:marTop w:val="240"/>
          <w:marBottom w:val="0"/>
          <w:divBdr>
            <w:top w:val="none" w:sz="0" w:space="0" w:color="auto"/>
            <w:left w:val="none" w:sz="0" w:space="0" w:color="auto"/>
            <w:bottom w:val="none" w:sz="0" w:space="0" w:color="auto"/>
            <w:right w:val="none" w:sz="0" w:space="0" w:color="auto"/>
          </w:divBdr>
        </w:div>
        <w:div w:id="1488789124">
          <w:marLeft w:val="0"/>
          <w:marRight w:val="0"/>
          <w:marTop w:val="240"/>
          <w:marBottom w:val="0"/>
          <w:divBdr>
            <w:top w:val="none" w:sz="0" w:space="0" w:color="auto"/>
            <w:left w:val="none" w:sz="0" w:space="0" w:color="auto"/>
            <w:bottom w:val="none" w:sz="0" w:space="0" w:color="auto"/>
            <w:right w:val="none" w:sz="0" w:space="0" w:color="auto"/>
          </w:divBdr>
        </w:div>
        <w:div w:id="1488981891">
          <w:marLeft w:val="0"/>
          <w:marRight w:val="0"/>
          <w:marTop w:val="240"/>
          <w:marBottom w:val="0"/>
          <w:divBdr>
            <w:top w:val="none" w:sz="0" w:space="0" w:color="auto"/>
            <w:left w:val="none" w:sz="0" w:space="0" w:color="auto"/>
            <w:bottom w:val="none" w:sz="0" w:space="0" w:color="auto"/>
            <w:right w:val="none" w:sz="0" w:space="0" w:color="auto"/>
          </w:divBdr>
        </w:div>
        <w:div w:id="1489321373">
          <w:marLeft w:val="0"/>
          <w:marRight w:val="0"/>
          <w:marTop w:val="240"/>
          <w:marBottom w:val="0"/>
          <w:divBdr>
            <w:top w:val="none" w:sz="0" w:space="0" w:color="auto"/>
            <w:left w:val="none" w:sz="0" w:space="0" w:color="auto"/>
            <w:bottom w:val="none" w:sz="0" w:space="0" w:color="auto"/>
            <w:right w:val="none" w:sz="0" w:space="0" w:color="auto"/>
          </w:divBdr>
        </w:div>
        <w:div w:id="1489981151">
          <w:marLeft w:val="0"/>
          <w:marRight w:val="0"/>
          <w:marTop w:val="240"/>
          <w:marBottom w:val="0"/>
          <w:divBdr>
            <w:top w:val="none" w:sz="0" w:space="0" w:color="auto"/>
            <w:left w:val="none" w:sz="0" w:space="0" w:color="auto"/>
            <w:bottom w:val="none" w:sz="0" w:space="0" w:color="auto"/>
            <w:right w:val="none" w:sz="0" w:space="0" w:color="auto"/>
          </w:divBdr>
        </w:div>
        <w:div w:id="1490630330">
          <w:marLeft w:val="0"/>
          <w:marRight w:val="0"/>
          <w:marTop w:val="240"/>
          <w:marBottom w:val="0"/>
          <w:divBdr>
            <w:top w:val="none" w:sz="0" w:space="0" w:color="auto"/>
            <w:left w:val="none" w:sz="0" w:space="0" w:color="auto"/>
            <w:bottom w:val="none" w:sz="0" w:space="0" w:color="auto"/>
            <w:right w:val="none" w:sz="0" w:space="0" w:color="auto"/>
          </w:divBdr>
        </w:div>
        <w:div w:id="1490973717">
          <w:marLeft w:val="0"/>
          <w:marRight w:val="0"/>
          <w:marTop w:val="240"/>
          <w:marBottom w:val="0"/>
          <w:divBdr>
            <w:top w:val="none" w:sz="0" w:space="0" w:color="auto"/>
            <w:left w:val="none" w:sz="0" w:space="0" w:color="auto"/>
            <w:bottom w:val="none" w:sz="0" w:space="0" w:color="auto"/>
            <w:right w:val="none" w:sz="0" w:space="0" w:color="auto"/>
          </w:divBdr>
        </w:div>
        <w:div w:id="1491021465">
          <w:marLeft w:val="0"/>
          <w:marRight w:val="0"/>
          <w:marTop w:val="240"/>
          <w:marBottom w:val="0"/>
          <w:divBdr>
            <w:top w:val="none" w:sz="0" w:space="0" w:color="auto"/>
            <w:left w:val="none" w:sz="0" w:space="0" w:color="auto"/>
            <w:bottom w:val="none" w:sz="0" w:space="0" w:color="auto"/>
            <w:right w:val="none" w:sz="0" w:space="0" w:color="auto"/>
          </w:divBdr>
        </w:div>
        <w:div w:id="1492212168">
          <w:marLeft w:val="0"/>
          <w:marRight w:val="0"/>
          <w:marTop w:val="240"/>
          <w:marBottom w:val="0"/>
          <w:divBdr>
            <w:top w:val="none" w:sz="0" w:space="0" w:color="auto"/>
            <w:left w:val="none" w:sz="0" w:space="0" w:color="auto"/>
            <w:bottom w:val="none" w:sz="0" w:space="0" w:color="auto"/>
            <w:right w:val="none" w:sz="0" w:space="0" w:color="auto"/>
          </w:divBdr>
        </w:div>
        <w:div w:id="1492259929">
          <w:marLeft w:val="0"/>
          <w:marRight w:val="0"/>
          <w:marTop w:val="240"/>
          <w:marBottom w:val="0"/>
          <w:divBdr>
            <w:top w:val="none" w:sz="0" w:space="0" w:color="auto"/>
            <w:left w:val="none" w:sz="0" w:space="0" w:color="auto"/>
            <w:bottom w:val="none" w:sz="0" w:space="0" w:color="auto"/>
            <w:right w:val="none" w:sz="0" w:space="0" w:color="auto"/>
          </w:divBdr>
        </w:div>
        <w:div w:id="1493375090">
          <w:marLeft w:val="0"/>
          <w:marRight w:val="0"/>
          <w:marTop w:val="240"/>
          <w:marBottom w:val="0"/>
          <w:divBdr>
            <w:top w:val="none" w:sz="0" w:space="0" w:color="auto"/>
            <w:left w:val="none" w:sz="0" w:space="0" w:color="auto"/>
            <w:bottom w:val="none" w:sz="0" w:space="0" w:color="auto"/>
            <w:right w:val="none" w:sz="0" w:space="0" w:color="auto"/>
          </w:divBdr>
        </w:div>
        <w:div w:id="1493523822">
          <w:marLeft w:val="0"/>
          <w:marRight w:val="0"/>
          <w:marTop w:val="240"/>
          <w:marBottom w:val="0"/>
          <w:divBdr>
            <w:top w:val="none" w:sz="0" w:space="0" w:color="auto"/>
            <w:left w:val="none" w:sz="0" w:space="0" w:color="auto"/>
            <w:bottom w:val="none" w:sz="0" w:space="0" w:color="auto"/>
            <w:right w:val="none" w:sz="0" w:space="0" w:color="auto"/>
          </w:divBdr>
        </w:div>
        <w:div w:id="1494833770">
          <w:marLeft w:val="0"/>
          <w:marRight w:val="0"/>
          <w:marTop w:val="240"/>
          <w:marBottom w:val="0"/>
          <w:divBdr>
            <w:top w:val="none" w:sz="0" w:space="0" w:color="auto"/>
            <w:left w:val="none" w:sz="0" w:space="0" w:color="auto"/>
            <w:bottom w:val="none" w:sz="0" w:space="0" w:color="auto"/>
            <w:right w:val="none" w:sz="0" w:space="0" w:color="auto"/>
          </w:divBdr>
        </w:div>
        <w:div w:id="1496602249">
          <w:marLeft w:val="0"/>
          <w:marRight w:val="0"/>
          <w:marTop w:val="240"/>
          <w:marBottom w:val="0"/>
          <w:divBdr>
            <w:top w:val="none" w:sz="0" w:space="0" w:color="auto"/>
            <w:left w:val="none" w:sz="0" w:space="0" w:color="auto"/>
            <w:bottom w:val="none" w:sz="0" w:space="0" w:color="auto"/>
            <w:right w:val="none" w:sz="0" w:space="0" w:color="auto"/>
          </w:divBdr>
        </w:div>
        <w:div w:id="1496795603">
          <w:marLeft w:val="0"/>
          <w:marRight w:val="0"/>
          <w:marTop w:val="240"/>
          <w:marBottom w:val="0"/>
          <w:divBdr>
            <w:top w:val="none" w:sz="0" w:space="0" w:color="auto"/>
            <w:left w:val="none" w:sz="0" w:space="0" w:color="auto"/>
            <w:bottom w:val="none" w:sz="0" w:space="0" w:color="auto"/>
            <w:right w:val="none" w:sz="0" w:space="0" w:color="auto"/>
          </w:divBdr>
        </w:div>
        <w:div w:id="1498888890">
          <w:marLeft w:val="0"/>
          <w:marRight w:val="0"/>
          <w:marTop w:val="240"/>
          <w:marBottom w:val="0"/>
          <w:divBdr>
            <w:top w:val="none" w:sz="0" w:space="0" w:color="auto"/>
            <w:left w:val="none" w:sz="0" w:space="0" w:color="auto"/>
            <w:bottom w:val="none" w:sz="0" w:space="0" w:color="auto"/>
            <w:right w:val="none" w:sz="0" w:space="0" w:color="auto"/>
          </w:divBdr>
        </w:div>
        <w:div w:id="1499883133">
          <w:marLeft w:val="0"/>
          <w:marRight w:val="0"/>
          <w:marTop w:val="240"/>
          <w:marBottom w:val="0"/>
          <w:divBdr>
            <w:top w:val="none" w:sz="0" w:space="0" w:color="auto"/>
            <w:left w:val="none" w:sz="0" w:space="0" w:color="auto"/>
            <w:bottom w:val="none" w:sz="0" w:space="0" w:color="auto"/>
            <w:right w:val="none" w:sz="0" w:space="0" w:color="auto"/>
          </w:divBdr>
        </w:div>
        <w:div w:id="1500269831">
          <w:marLeft w:val="0"/>
          <w:marRight w:val="0"/>
          <w:marTop w:val="240"/>
          <w:marBottom w:val="0"/>
          <w:divBdr>
            <w:top w:val="none" w:sz="0" w:space="0" w:color="auto"/>
            <w:left w:val="none" w:sz="0" w:space="0" w:color="auto"/>
            <w:bottom w:val="none" w:sz="0" w:space="0" w:color="auto"/>
            <w:right w:val="none" w:sz="0" w:space="0" w:color="auto"/>
          </w:divBdr>
        </w:div>
        <w:div w:id="1501309026">
          <w:marLeft w:val="0"/>
          <w:marRight w:val="0"/>
          <w:marTop w:val="240"/>
          <w:marBottom w:val="0"/>
          <w:divBdr>
            <w:top w:val="none" w:sz="0" w:space="0" w:color="auto"/>
            <w:left w:val="none" w:sz="0" w:space="0" w:color="auto"/>
            <w:bottom w:val="none" w:sz="0" w:space="0" w:color="auto"/>
            <w:right w:val="none" w:sz="0" w:space="0" w:color="auto"/>
          </w:divBdr>
        </w:div>
        <w:div w:id="1503353285">
          <w:marLeft w:val="0"/>
          <w:marRight w:val="0"/>
          <w:marTop w:val="240"/>
          <w:marBottom w:val="0"/>
          <w:divBdr>
            <w:top w:val="none" w:sz="0" w:space="0" w:color="auto"/>
            <w:left w:val="none" w:sz="0" w:space="0" w:color="auto"/>
            <w:bottom w:val="none" w:sz="0" w:space="0" w:color="auto"/>
            <w:right w:val="none" w:sz="0" w:space="0" w:color="auto"/>
          </w:divBdr>
        </w:div>
        <w:div w:id="1506554035">
          <w:marLeft w:val="0"/>
          <w:marRight w:val="0"/>
          <w:marTop w:val="240"/>
          <w:marBottom w:val="0"/>
          <w:divBdr>
            <w:top w:val="none" w:sz="0" w:space="0" w:color="auto"/>
            <w:left w:val="none" w:sz="0" w:space="0" w:color="auto"/>
            <w:bottom w:val="none" w:sz="0" w:space="0" w:color="auto"/>
            <w:right w:val="none" w:sz="0" w:space="0" w:color="auto"/>
          </w:divBdr>
        </w:div>
        <w:div w:id="1508668439">
          <w:marLeft w:val="0"/>
          <w:marRight w:val="0"/>
          <w:marTop w:val="240"/>
          <w:marBottom w:val="0"/>
          <w:divBdr>
            <w:top w:val="none" w:sz="0" w:space="0" w:color="auto"/>
            <w:left w:val="none" w:sz="0" w:space="0" w:color="auto"/>
            <w:bottom w:val="none" w:sz="0" w:space="0" w:color="auto"/>
            <w:right w:val="none" w:sz="0" w:space="0" w:color="auto"/>
          </w:divBdr>
        </w:div>
        <w:div w:id="1511286876">
          <w:marLeft w:val="0"/>
          <w:marRight w:val="0"/>
          <w:marTop w:val="240"/>
          <w:marBottom w:val="0"/>
          <w:divBdr>
            <w:top w:val="none" w:sz="0" w:space="0" w:color="auto"/>
            <w:left w:val="none" w:sz="0" w:space="0" w:color="auto"/>
            <w:bottom w:val="none" w:sz="0" w:space="0" w:color="auto"/>
            <w:right w:val="none" w:sz="0" w:space="0" w:color="auto"/>
          </w:divBdr>
        </w:div>
        <w:div w:id="1511795439">
          <w:marLeft w:val="0"/>
          <w:marRight w:val="0"/>
          <w:marTop w:val="240"/>
          <w:marBottom w:val="0"/>
          <w:divBdr>
            <w:top w:val="none" w:sz="0" w:space="0" w:color="auto"/>
            <w:left w:val="none" w:sz="0" w:space="0" w:color="auto"/>
            <w:bottom w:val="none" w:sz="0" w:space="0" w:color="auto"/>
            <w:right w:val="none" w:sz="0" w:space="0" w:color="auto"/>
          </w:divBdr>
        </w:div>
        <w:div w:id="1511947364">
          <w:marLeft w:val="0"/>
          <w:marRight w:val="0"/>
          <w:marTop w:val="240"/>
          <w:marBottom w:val="0"/>
          <w:divBdr>
            <w:top w:val="none" w:sz="0" w:space="0" w:color="auto"/>
            <w:left w:val="none" w:sz="0" w:space="0" w:color="auto"/>
            <w:bottom w:val="none" w:sz="0" w:space="0" w:color="auto"/>
            <w:right w:val="none" w:sz="0" w:space="0" w:color="auto"/>
          </w:divBdr>
        </w:div>
        <w:div w:id="1513375264">
          <w:marLeft w:val="0"/>
          <w:marRight w:val="0"/>
          <w:marTop w:val="240"/>
          <w:marBottom w:val="0"/>
          <w:divBdr>
            <w:top w:val="none" w:sz="0" w:space="0" w:color="auto"/>
            <w:left w:val="none" w:sz="0" w:space="0" w:color="auto"/>
            <w:bottom w:val="none" w:sz="0" w:space="0" w:color="auto"/>
            <w:right w:val="none" w:sz="0" w:space="0" w:color="auto"/>
          </w:divBdr>
        </w:div>
        <w:div w:id="1515026629">
          <w:marLeft w:val="0"/>
          <w:marRight w:val="0"/>
          <w:marTop w:val="240"/>
          <w:marBottom w:val="0"/>
          <w:divBdr>
            <w:top w:val="none" w:sz="0" w:space="0" w:color="auto"/>
            <w:left w:val="none" w:sz="0" w:space="0" w:color="auto"/>
            <w:bottom w:val="none" w:sz="0" w:space="0" w:color="auto"/>
            <w:right w:val="none" w:sz="0" w:space="0" w:color="auto"/>
          </w:divBdr>
        </w:div>
        <w:div w:id="1516729787">
          <w:marLeft w:val="0"/>
          <w:marRight w:val="0"/>
          <w:marTop w:val="240"/>
          <w:marBottom w:val="0"/>
          <w:divBdr>
            <w:top w:val="none" w:sz="0" w:space="0" w:color="auto"/>
            <w:left w:val="none" w:sz="0" w:space="0" w:color="auto"/>
            <w:bottom w:val="none" w:sz="0" w:space="0" w:color="auto"/>
            <w:right w:val="none" w:sz="0" w:space="0" w:color="auto"/>
          </w:divBdr>
        </w:div>
        <w:div w:id="1516770226">
          <w:marLeft w:val="0"/>
          <w:marRight w:val="0"/>
          <w:marTop w:val="240"/>
          <w:marBottom w:val="0"/>
          <w:divBdr>
            <w:top w:val="none" w:sz="0" w:space="0" w:color="auto"/>
            <w:left w:val="none" w:sz="0" w:space="0" w:color="auto"/>
            <w:bottom w:val="none" w:sz="0" w:space="0" w:color="auto"/>
            <w:right w:val="none" w:sz="0" w:space="0" w:color="auto"/>
          </w:divBdr>
        </w:div>
        <w:div w:id="1517882164">
          <w:marLeft w:val="0"/>
          <w:marRight w:val="0"/>
          <w:marTop w:val="240"/>
          <w:marBottom w:val="0"/>
          <w:divBdr>
            <w:top w:val="none" w:sz="0" w:space="0" w:color="auto"/>
            <w:left w:val="none" w:sz="0" w:space="0" w:color="auto"/>
            <w:bottom w:val="none" w:sz="0" w:space="0" w:color="auto"/>
            <w:right w:val="none" w:sz="0" w:space="0" w:color="auto"/>
          </w:divBdr>
        </w:div>
        <w:div w:id="1518427428">
          <w:marLeft w:val="0"/>
          <w:marRight w:val="0"/>
          <w:marTop w:val="240"/>
          <w:marBottom w:val="0"/>
          <w:divBdr>
            <w:top w:val="none" w:sz="0" w:space="0" w:color="auto"/>
            <w:left w:val="none" w:sz="0" w:space="0" w:color="auto"/>
            <w:bottom w:val="none" w:sz="0" w:space="0" w:color="auto"/>
            <w:right w:val="none" w:sz="0" w:space="0" w:color="auto"/>
          </w:divBdr>
        </w:div>
        <w:div w:id="1519002677">
          <w:marLeft w:val="0"/>
          <w:marRight w:val="0"/>
          <w:marTop w:val="240"/>
          <w:marBottom w:val="0"/>
          <w:divBdr>
            <w:top w:val="none" w:sz="0" w:space="0" w:color="auto"/>
            <w:left w:val="none" w:sz="0" w:space="0" w:color="auto"/>
            <w:bottom w:val="none" w:sz="0" w:space="0" w:color="auto"/>
            <w:right w:val="none" w:sz="0" w:space="0" w:color="auto"/>
          </w:divBdr>
        </w:div>
        <w:div w:id="1521578097">
          <w:marLeft w:val="0"/>
          <w:marRight w:val="0"/>
          <w:marTop w:val="240"/>
          <w:marBottom w:val="0"/>
          <w:divBdr>
            <w:top w:val="none" w:sz="0" w:space="0" w:color="auto"/>
            <w:left w:val="none" w:sz="0" w:space="0" w:color="auto"/>
            <w:bottom w:val="none" w:sz="0" w:space="0" w:color="auto"/>
            <w:right w:val="none" w:sz="0" w:space="0" w:color="auto"/>
          </w:divBdr>
        </w:div>
        <w:div w:id="1521814151">
          <w:marLeft w:val="0"/>
          <w:marRight w:val="0"/>
          <w:marTop w:val="240"/>
          <w:marBottom w:val="0"/>
          <w:divBdr>
            <w:top w:val="none" w:sz="0" w:space="0" w:color="auto"/>
            <w:left w:val="none" w:sz="0" w:space="0" w:color="auto"/>
            <w:bottom w:val="none" w:sz="0" w:space="0" w:color="auto"/>
            <w:right w:val="none" w:sz="0" w:space="0" w:color="auto"/>
          </w:divBdr>
        </w:div>
        <w:div w:id="1523856637">
          <w:marLeft w:val="0"/>
          <w:marRight w:val="0"/>
          <w:marTop w:val="240"/>
          <w:marBottom w:val="0"/>
          <w:divBdr>
            <w:top w:val="none" w:sz="0" w:space="0" w:color="auto"/>
            <w:left w:val="none" w:sz="0" w:space="0" w:color="auto"/>
            <w:bottom w:val="none" w:sz="0" w:space="0" w:color="auto"/>
            <w:right w:val="none" w:sz="0" w:space="0" w:color="auto"/>
          </w:divBdr>
        </w:div>
        <w:div w:id="1524392432">
          <w:marLeft w:val="0"/>
          <w:marRight w:val="0"/>
          <w:marTop w:val="240"/>
          <w:marBottom w:val="0"/>
          <w:divBdr>
            <w:top w:val="none" w:sz="0" w:space="0" w:color="auto"/>
            <w:left w:val="none" w:sz="0" w:space="0" w:color="auto"/>
            <w:bottom w:val="none" w:sz="0" w:space="0" w:color="auto"/>
            <w:right w:val="none" w:sz="0" w:space="0" w:color="auto"/>
          </w:divBdr>
        </w:div>
        <w:div w:id="1526824478">
          <w:marLeft w:val="0"/>
          <w:marRight w:val="0"/>
          <w:marTop w:val="240"/>
          <w:marBottom w:val="0"/>
          <w:divBdr>
            <w:top w:val="none" w:sz="0" w:space="0" w:color="auto"/>
            <w:left w:val="none" w:sz="0" w:space="0" w:color="auto"/>
            <w:bottom w:val="none" w:sz="0" w:space="0" w:color="auto"/>
            <w:right w:val="none" w:sz="0" w:space="0" w:color="auto"/>
          </w:divBdr>
        </w:div>
        <w:div w:id="1527793452">
          <w:marLeft w:val="0"/>
          <w:marRight w:val="0"/>
          <w:marTop w:val="240"/>
          <w:marBottom w:val="0"/>
          <w:divBdr>
            <w:top w:val="none" w:sz="0" w:space="0" w:color="auto"/>
            <w:left w:val="none" w:sz="0" w:space="0" w:color="auto"/>
            <w:bottom w:val="none" w:sz="0" w:space="0" w:color="auto"/>
            <w:right w:val="none" w:sz="0" w:space="0" w:color="auto"/>
          </w:divBdr>
        </w:div>
        <w:div w:id="1528061615">
          <w:marLeft w:val="0"/>
          <w:marRight w:val="0"/>
          <w:marTop w:val="240"/>
          <w:marBottom w:val="0"/>
          <w:divBdr>
            <w:top w:val="none" w:sz="0" w:space="0" w:color="auto"/>
            <w:left w:val="none" w:sz="0" w:space="0" w:color="auto"/>
            <w:bottom w:val="none" w:sz="0" w:space="0" w:color="auto"/>
            <w:right w:val="none" w:sz="0" w:space="0" w:color="auto"/>
          </w:divBdr>
        </w:div>
        <w:div w:id="1528762121">
          <w:marLeft w:val="0"/>
          <w:marRight w:val="0"/>
          <w:marTop w:val="240"/>
          <w:marBottom w:val="0"/>
          <w:divBdr>
            <w:top w:val="none" w:sz="0" w:space="0" w:color="auto"/>
            <w:left w:val="none" w:sz="0" w:space="0" w:color="auto"/>
            <w:bottom w:val="none" w:sz="0" w:space="0" w:color="auto"/>
            <w:right w:val="none" w:sz="0" w:space="0" w:color="auto"/>
          </w:divBdr>
        </w:div>
        <w:div w:id="1529367443">
          <w:marLeft w:val="0"/>
          <w:marRight w:val="0"/>
          <w:marTop w:val="240"/>
          <w:marBottom w:val="0"/>
          <w:divBdr>
            <w:top w:val="none" w:sz="0" w:space="0" w:color="auto"/>
            <w:left w:val="none" w:sz="0" w:space="0" w:color="auto"/>
            <w:bottom w:val="none" w:sz="0" w:space="0" w:color="auto"/>
            <w:right w:val="none" w:sz="0" w:space="0" w:color="auto"/>
          </w:divBdr>
        </w:div>
        <w:div w:id="1530947352">
          <w:marLeft w:val="0"/>
          <w:marRight w:val="0"/>
          <w:marTop w:val="240"/>
          <w:marBottom w:val="0"/>
          <w:divBdr>
            <w:top w:val="none" w:sz="0" w:space="0" w:color="auto"/>
            <w:left w:val="none" w:sz="0" w:space="0" w:color="auto"/>
            <w:bottom w:val="none" w:sz="0" w:space="0" w:color="auto"/>
            <w:right w:val="none" w:sz="0" w:space="0" w:color="auto"/>
          </w:divBdr>
        </w:div>
        <w:div w:id="1532259610">
          <w:marLeft w:val="0"/>
          <w:marRight w:val="0"/>
          <w:marTop w:val="240"/>
          <w:marBottom w:val="0"/>
          <w:divBdr>
            <w:top w:val="none" w:sz="0" w:space="0" w:color="auto"/>
            <w:left w:val="none" w:sz="0" w:space="0" w:color="auto"/>
            <w:bottom w:val="none" w:sz="0" w:space="0" w:color="auto"/>
            <w:right w:val="none" w:sz="0" w:space="0" w:color="auto"/>
          </w:divBdr>
        </w:div>
        <w:div w:id="1532916249">
          <w:marLeft w:val="0"/>
          <w:marRight w:val="0"/>
          <w:marTop w:val="240"/>
          <w:marBottom w:val="0"/>
          <w:divBdr>
            <w:top w:val="none" w:sz="0" w:space="0" w:color="auto"/>
            <w:left w:val="none" w:sz="0" w:space="0" w:color="auto"/>
            <w:bottom w:val="none" w:sz="0" w:space="0" w:color="auto"/>
            <w:right w:val="none" w:sz="0" w:space="0" w:color="auto"/>
          </w:divBdr>
        </w:div>
        <w:div w:id="1533225266">
          <w:marLeft w:val="0"/>
          <w:marRight w:val="0"/>
          <w:marTop w:val="240"/>
          <w:marBottom w:val="0"/>
          <w:divBdr>
            <w:top w:val="none" w:sz="0" w:space="0" w:color="auto"/>
            <w:left w:val="none" w:sz="0" w:space="0" w:color="auto"/>
            <w:bottom w:val="none" w:sz="0" w:space="0" w:color="auto"/>
            <w:right w:val="none" w:sz="0" w:space="0" w:color="auto"/>
          </w:divBdr>
        </w:div>
        <w:div w:id="1539510539">
          <w:marLeft w:val="0"/>
          <w:marRight w:val="0"/>
          <w:marTop w:val="240"/>
          <w:marBottom w:val="0"/>
          <w:divBdr>
            <w:top w:val="none" w:sz="0" w:space="0" w:color="auto"/>
            <w:left w:val="none" w:sz="0" w:space="0" w:color="auto"/>
            <w:bottom w:val="none" w:sz="0" w:space="0" w:color="auto"/>
            <w:right w:val="none" w:sz="0" w:space="0" w:color="auto"/>
          </w:divBdr>
        </w:div>
        <w:div w:id="1540779879">
          <w:marLeft w:val="0"/>
          <w:marRight w:val="0"/>
          <w:marTop w:val="240"/>
          <w:marBottom w:val="0"/>
          <w:divBdr>
            <w:top w:val="none" w:sz="0" w:space="0" w:color="auto"/>
            <w:left w:val="none" w:sz="0" w:space="0" w:color="auto"/>
            <w:bottom w:val="none" w:sz="0" w:space="0" w:color="auto"/>
            <w:right w:val="none" w:sz="0" w:space="0" w:color="auto"/>
          </w:divBdr>
        </w:div>
        <w:div w:id="1540968940">
          <w:marLeft w:val="0"/>
          <w:marRight w:val="0"/>
          <w:marTop w:val="240"/>
          <w:marBottom w:val="0"/>
          <w:divBdr>
            <w:top w:val="none" w:sz="0" w:space="0" w:color="auto"/>
            <w:left w:val="none" w:sz="0" w:space="0" w:color="auto"/>
            <w:bottom w:val="none" w:sz="0" w:space="0" w:color="auto"/>
            <w:right w:val="none" w:sz="0" w:space="0" w:color="auto"/>
          </w:divBdr>
        </w:div>
        <w:div w:id="1541286133">
          <w:marLeft w:val="0"/>
          <w:marRight w:val="0"/>
          <w:marTop w:val="240"/>
          <w:marBottom w:val="0"/>
          <w:divBdr>
            <w:top w:val="none" w:sz="0" w:space="0" w:color="auto"/>
            <w:left w:val="none" w:sz="0" w:space="0" w:color="auto"/>
            <w:bottom w:val="none" w:sz="0" w:space="0" w:color="auto"/>
            <w:right w:val="none" w:sz="0" w:space="0" w:color="auto"/>
          </w:divBdr>
        </w:div>
        <w:div w:id="1541554222">
          <w:marLeft w:val="0"/>
          <w:marRight w:val="0"/>
          <w:marTop w:val="240"/>
          <w:marBottom w:val="0"/>
          <w:divBdr>
            <w:top w:val="none" w:sz="0" w:space="0" w:color="auto"/>
            <w:left w:val="none" w:sz="0" w:space="0" w:color="auto"/>
            <w:bottom w:val="none" w:sz="0" w:space="0" w:color="auto"/>
            <w:right w:val="none" w:sz="0" w:space="0" w:color="auto"/>
          </w:divBdr>
        </w:div>
        <w:div w:id="1542159890">
          <w:marLeft w:val="0"/>
          <w:marRight w:val="0"/>
          <w:marTop w:val="240"/>
          <w:marBottom w:val="0"/>
          <w:divBdr>
            <w:top w:val="none" w:sz="0" w:space="0" w:color="auto"/>
            <w:left w:val="none" w:sz="0" w:space="0" w:color="auto"/>
            <w:bottom w:val="none" w:sz="0" w:space="0" w:color="auto"/>
            <w:right w:val="none" w:sz="0" w:space="0" w:color="auto"/>
          </w:divBdr>
        </w:div>
        <w:div w:id="1545093582">
          <w:marLeft w:val="0"/>
          <w:marRight w:val="0"/>
          <w:marTop w:val="240"/>
          <w:marBottom w:val="0"/>
          <w:divBdr>
            <w:top w:val="none" w:sz="0" w:space="0" w:color="auto"/>
            <w:left w:val="none" w:sz="0" w:space="0" w:color="auto"/>
            <w:bottom w:val="none" w:sz="0" w:space="0" w:color="auto"/>
            <w:right w:val="none" w:sz="0" w:space="0" w:color="auto"/>
          </w:divBdr>
        </w:div>
        <w:div w:id="1547175781">
          <w:marLeft w:val="0"/>
          <w:marRight w:val="0"/>
          <w:marTop w:val="240"/>
          <w:marBottom w:val="0"/>
          <w:divBdr>
            <w:top w:val="none" w:sz="0" w:space="0" w:color="auto"/>
            <w:left w:val="none" w:sz="0" w:space="0" w:color="auto"/>
            <w:bottom w:val="none" w:sz="0" w:space="0" w:color="auto"/>
            <w:right w:val="none" w:sz="0" w:space="0" w:color="auto"/>
          </w:divBdr>
        </w:div>
        <w:div w:id="1548569714">
          <w:marLeft w:val="0"/>
          <w:marRight w:val="0"/>
          <w:marTop w:val="240"/>
          <w:marBottom w:val="0"/>
          <w:divBdr>
            <w:top w:val="none" w:sz="0" w:space="0" w:color="auto"/>
            <w:left w:val="none" w:sz="0" w:space="0" w:color="auto"/>
            <w:bottom w:val="none" w:sz="0" w:space="0" w:color="auto"/>
            <w:right w:val="none" w:sz="0" w:space="0" w:color="auto"/>
          </w:divBdr>
        </w:div>
        <w:div w:id="1548645567">
          <w:marLeft w:val="0"/>
          <w:marRight w:val="0"/>
          <w:marTop w:val="240"/>
          <w:marBottom w:val="0"/>
          <w:divBdr>
            <w:top w:val="none" w:sz="0" w:space="0" w:color="auto"/>
            <w:left w:val="none" w:sz="0" w:space="0" w:color="auto"/>
            <w:bottom w:val="none" w:sz="0" w:space="0" w:color="auto"/>
            <w:right w:val="none" w:sz="0" w:space="0" w:color="auto"/>
          </w:divBdr>
        </w:div>
        <w:div w:id="1549301573">
          <w:marLeft w:val="0"/>
          <w:marRight w:val="0"/>
          <w:marTop w:val="240"/>
          <w:marBottom w:val="0"/>
          <w:divBdr>
            <w:top w:val="none" w:sz="0" w:space="0" w:color="auto"/>
            <w:left w:val="none" w:sz="0" w:space="0" w:color="auto"/>
            <w:bottom w:val="none" w:sz="0" w:space="0" w:color="auto"/>
            <w:right w:val="none" w:sz="0" w:space="0" w:color="auto"/>
          </w:divBdr>
        </w:div>
        <w:div w:id="1550458272">
          <w:marLeft w:val="0"/>
          <w:marRight w:val="0"/>
          <w:marTop w:val="240"/>
          <w:marBottom w:val="0"/>
          <w:divBdr>
            <w:top w:val="none" w:sz="0" w:space="0" w:color="auto"/>
            <w:left w:val="none" w:sz="0" w:space="0" w:color="auto"/>
            <w:bottom w:val="none" w:sz="0" w:space="0" w:color="auto"/>
            <w:right w:val="none" w:sz="0" w:space="0" w:color="auto"/>
          </w:divBdr>
        </w:div>
        <w:div w:id="1551068574">
          <w:marLeft w:val="0"/>
          <w:marRight w:val="0"/>
          <w:marTop w:val="240"/>
          <w:marBottom w:val="0"/>
          <w:divBdr>
            <w:top w:val="none" w:sz="0" w:space="0" w:color="auto"/>
            <w:left w:val="none" w:sz="0" w:space="0" w:color="auto"/>
            <w:bottom w:val="none" w:sz="0" w:space="0" w:color="auto"/>
            <w:right w:val="none" w:sz="0" w:space="0" w:color="auto"/>
          </w:divBdr>
        </w:div>
        <w:div w:id="1552768737">
          <w:marLeft w:val="0"/>
          <w:marRight w:val="0"/>
          <w:marTop w:val="240"/>
          <w:marBottom w:val="0"/>
          <w:divBdr>
            <w:top w:val="none" w:sz="0" w:space="0" w:color="auto"/>
            <w:left w:val="none" w:sz="0" w:space="0" w:color="auto"/>
            <w:bottom w:val="none" w:sz="0" w:space="0" w:color="auto"/>
            <w:right w:val="none" w:sz="0" w:space="0" w:color="auto"/>
          </w:divBdr>
        </w:div>
        <w:div w:id="1554393308">
          <w:marLeft w:val="0"/>
          <w:marRight w:val="0"/>
          <w:marTop w:val="240"/>
          <w:marBottom w:val="0"/>
          <w:divBdr>
            <w:top w:val="none" w:sz="0" w:space="0" w:color="auto"/>
            <w:left w:val="none" w:sz="0" w:space="0" w:color="auto"/>
            <w:bottom w:val="none" w:sz="0" w:space="0" w:color="auto"/>
            <w:right w:val="none" w:sz="0" w:space="0" w:color="auto"/>
          </w:divBdr>
        </w:div>
        <w:div w:id="1556114145">
          <w:marLeft w:val="0"/>
          <w:marRight w:val="0"/>
          <w:marTop w:val="240"/>
          <w:marBottom w:val="0"/>
          <w:divBdr>
            <w:top w:val="none" w:sz="0" w:space="0" w:color="auto"/>
            <w:left w:val="none" w:sz="0" w:space="0" w:color="auto"/>
            <w:bottom w:val="none" w:sz="0" w:space="0" w:color="auto"/>
            <w:right w:val="none" w:sz="0" w:space="0" w:color="auto"/>
          </w:divBdr>
        </w:div>
        <w:div w:id="1560626338">
          <w:marLeft w:val="0"/>
          <w:marRight w:val="0"/>
          <w:marTop w:val="240"/>
          <w:marBottom w:val="0"/>
          <w:divBdr>
            <w:top w:val="none" w:sz="0" w:space="0" w:color="auto"/>
            <w:left w:val="none" w:sz="0" w:space="0" w:color="auto"/>
            <w:bottom w:val="none" w:sz="0" w:space="0" w:color="auto"/>
            <w:right w:val="none" w:sz="0" w:space="0" w:color="auto"/>
          </w:divBdr>
        </w:div>
        <w:div w:id="1561135514">
          <w:marLeft w:val="0"/>
          <w:marRight w:val="0"/>
          <w:marTop w:val="240"/>
          <w:marBottom w:val="0"/>
          <w:divBdr>
            <w:top w:val="none" w:sz="0" w:space="0" w:color="auto"/>
            <w:left w:val="none" w:sz="0" w:space="0" w:color="auto"/>
            <w:bottom w:val="none" w:sz="0" w:space="0" w:color="auto"/>
            <w:right w:val="none" w:sz="0" w:space="0" w:color="auto"/>
          </w:divBdr>
        </w:div>
        <w:div w:id="1562643091">
          <w:marLeft w:val="0"/>
          <w:marRight w:val="0"/>
          <w:marTop w:val="240"/>
          <w:marBottom w:val="0"/>
          <w:divBdr>
            <w:top w:val="none" w:sz="0" w:space="0" w:color="auto"/>
            <w:left w:val="none" w:sz="0" w:space="0" w:color="auto"/>
            <w:bottom w:val="none" w:sz="0" w:space="0" w:color="auto"/>
            <w:right w:val="none" w:sz="0" w:space="0" w:color="auto"/>
          </w:divBdr>
        </w:div>
        <w:div w:id="1563712281">
          <w:marLeft w:val="0"/>
          <w:marRight w:val="0"/>
          <w:marTop w:val="240"/>
          <w:marBottom w:val="0"/>
          <w:divBdr>
            <w:top w:val="none" w:sz="0" w:space="0" w:color="auto"/>
            <w:left w:val="none" w:sz="0" w:space="0" w:color="auto"/>
            <w:bottom w:val="none" w:sz="0" w:space="0" w:color="auto"/>
            <w:right w:val="none" w:sz="0" w:space="0" w:color="auto"/>
          </w:divBdr>
        </w:div>
        <w:div w:id="1564488614">
          <w:marLeft w:val="0"/>
          <w:marRight w:val="0"/>
          <w:marTop w:val="240"/>
          <w:marBottom w:val="0"/>
          <w:divBdr>
            <w:top w:val="none" w:sz="0" w:space="0" w:color="auto"/>
            <w:left w:val="none" w:sz="0" w:space="0" w:color="auto"/>
            <w:bottom w:val="none" w:sz="0" w:space="0" w:color="auto"/>
            <w:right w:val="none" w:sz="0" w:space="0" w:color="auto"/>
          </w:divBdr>
        </w:div>
        <w:div w:id="1565872323">
          <w:marLeft w:val="0"/>
          <w:marRight w:val="0"/>
          <w:marTop w:val="240"/>
          <w:marBottom w:val="0"/>
          <w:divBdr>
            <w:top w:val="none" w:sz="0" w:space="0" w:color="auto"/>
            <w:left w:val="none" w:sz="0" w:space="0" w:color="auto"/>
            <w:bottom w:val="none" w:sz="0" w:space="0" w:color="auto"/>
            <w:right w:val="none" w:sz="0" w:space="0" w:color="auto"/>
          </w:divBdr>
        </w:div>
        <w:div w:id="1570849437">
          <w:marLeft w:val="0"/>
          <w:marRight w:val="0"/>
          <w:marTop w:val="240"/>
          <w:marBottom w:val="0"/>
          <w:divBdr>
            <w:top w:val="none" w:sz="0" w:space="0" w:color="auto"/>
            <w:left w:val="none" w:sz="0" w:space="0" w:color="auto"/>
            <w:bottom w:val="none" w:sz="0" w:space="0" w:color="auto"/>
            <w:right w:val="none" w:sz="0" w:space="0" w:color="auto"/>
          </w:divBdr>
        </w:div>
        <w:div w:id="1571889528">
          <w:marLeft w:val="0"/>
          <w:marRight w:val="0"/>
          <w:marTop w:val="240"/>
          <w:marBottom w:val="0"/>
          <w:divBdr>
            <w:top w:val="none" w:sz="0" w:space="0" w:color="auto"/>
            <w:left w:val="none" w:sz="0" w:space="0" w:color="auto"/>
            <w:bottom w:val="none" w:sz="0" w:space="0" w:color="auto"/>
            <w:right w:val="none" w:sz="0" w:space="0" w:color="auto"/>
          </w:divBdr>
        </w:div>
        <w:div w:id="1573391276">
          <w:marLeft w:val="0"/>
          <w:marRight w:val="0"/>
          <w:marTop w:val="240"/>
          <w:marBottom w:val="0"/>
          <w:divBdr>
            <w:top w:val="none" w:sz="0" w:space="0" w:color="auto"/>
            <w:left w:val="none" w:sz="0" w:space="0" w:color="auto"/>
            <w:bottom w:val="none" w:sz="0" w:space="0" w:color="auto"/>
            <w:right w:val="none" w:sz="0" w:space="0" w:color="auto"/>
          </w:divBdr>
        </w:div>
        <w:div w:id="1573539538">
          <w:marLeft w:val="0"/>
          <w:marRight w:val="0"/>
          <w:marTop w:val="240"/>
          <w:marBottom w:val="0"/>
          <w:divBdr>
            <w:top w:val="none" w:sz="0" w:space="0" w:color="auto"/>
            <w:left w:val="none" w:sz="0" w:space="0" w:color="auto"/>
            <w:bottom w:val="none" w:sz="0" w:space="0" w:color="auto"/>
            <w:right w:val="none" w:sz="0" w:space="0" w:color="auto"/>
          </w:divBdr>
        </w:div>
        <w:div w:id="1576470909">
          <w:marLeft w:val="0"/>
          <w:marRight w:val="0"/>
          <w:marTop w:val="240"/>
          <w:marBottom w:val="0"/>
          <w:divBdr>
            <w:top w:val="none" w:sz="0" w:space="0" w:color="auto"/>
            <w:left w:val="none" w:sz="0" w:space="0" w:color="auto"/>
            <w:bottom w:val="none" w:sz="0" w:space="0" w:color="auto"/>
            <w:right w:val="none" w:sz="0" w:space="0" w:color="auto"/>
          </w:divBdr>
        </w:div>
        <w:div w:id="1577352677">
          <w:marLeft w:val="0"/>
          <w:marRight w:val="0"/>
          <w:marTop w:val="240"/>
          <w:marBottom w:val="0"/>
          <w:divBdr>
            <w:top w:val="none" w:sz="0" w:space="0" w:color="auto"/>
            <w:left w:val="none" w:sz="0" w:space="0" w:color="auto"/>
            <w:bottom w:val="none" w:sz="0" w:space="0" w:color="auto"/>
            <w:right w:val="none" w:sz="0" w:space="0" w:color="auto"/>
          </w:divBdr>
        </w:div>
        <w:div w:id="1577932544">
          <w:marLeft w:val="0"/>
          <w:marRight w:val="0"/>
          <w:marTop w:val="240"/>
          <w:marBottom w:val="0"/>
          <w:divBdr>
            <w:top w:val="none" w:sz="0" w:space="0" w:color="auto"/>
            <w:left w:val="none" w:sz="0" w:space="0" w:color="auto"/>
            <w:bottom w:val="none" w:sz="0" w:space="0" w:color="auto"/>
            <w:right w:val="none" w:sz="0" w:space="0" w:color="auto"/>
          </w:divBdr>
        </w:div>
        <w:div w:id="1580217489">
          <w:marLeft w:val="0"/>
          <w:marRight w:val="0"/>
          <w:marTop w:val="240"/>
          <w:marBottom w:val="0"/>
          <w:divBdr>
            <w:top w:val="none" w:sz="0" w:space="0" w:color="auto"/>
            <w:left w:val="none" w:sz="0" w:space="0" w:color="auto"/>
            <w:bottom w:val="none" w:sz="0" w:space="0" w:color="auto"/>
            <w:right w:val="none" w:sz="0" w:space="0" w:color="auto"/>
          </w:divBdr>
        </w:div>
        <w:div w:id="1582443973">
          <w:marLeft w:val="0"/>
          <w:marRight w:val="0"/>
          <w:marTop w:val="240"/>
          <w:marBottom w:val="0"/>
          <w:divBdr>
            <w:top w:val="none" w:sz="0" w:space="0" w:color="auto"/>
            <w:left w:val="none" w:sz="0" w:space="0" w:color="auto"/>
            <w:bottom w:val="none" w:sz="0" w:space="0" w:color="auto"/>
            <w:right w:val="none" w:sz="0" w:space="0" w:color="auto"/>
          </w:divBdr>
        </w:div>
        <w:div w:id="1583761775">
          <w:marLeft w:val="0"/>
          <w:marRight w:val="0"/>
          <w:marTop w:val="240"/>
          <w:marBottom w:val="0"/>
          <w:divBdr>
            <w:top w:val="none" w:sz="0" w:space="0" w:color="auto"/>
            <w:left w:val="none" w:sz="0" w:space="0" w:color="auto"/>
            <w:bottom w:val="none" w:sz="0" w:space="0" w:color="auto"/>
            <w:right w:val="none" w:sz="0" w:space="0" w:color="auto"/>
          </w:divBdr>
        </w:div>
        <w:div w:id="1584337408">
          <w:marLeft w:val="0"/>
          <w:marRight w:val="0"/>
          <w:marTop w:val="240"/>
          <w:marBottom w:val="0"/>
          <w:divBdr>
            <w:top w:val="none" w:sz="0" w:space="0" w:color="auto"/>
            <w:left w:val="none" w:sz="0" w:space="0" w:color="auto"/>
            <w:bottom w:val="none" w:sz="0" w:space="0" w:color="auto"/>
            <w:right w:val="none" w:sz="0" w:space="0" w:color="auto"/>
          </w:divBdr>
        </w:div>
        <w:div w:id="1585609815">
          <w:marLeft w:val="0"/>
          <w:marRight w:val="0"/>
          <w:marTop w:val="240"/>
          <w:marBottom w:val="0"/>
          <w:divBdr>
            <w:top w:val="none" w:sz="0" w:space="0" w:color="auto"/>
            <w:left w:val="none" w:sz="0" w:space="0" w:color="auto"/>
            <w:bottom w:val="none" w:sz="0" w:space="0" w:color="auto"/>
            <w:right w:val="none" w:sz="0" w:space="0" w:color="auto"/>
          </w:divBdr>
        </w:div>
        <w:div w:id="1591886735">
          <w:marLeft w:val="0"/>
          <w:marRight w:val="0"/>
          <w:marTop w:val="240"/>
          <w:marBottom w:val="0"/>
          <w:divBdr>
            <w:top w:val="none" w:sz="0" w:space="0" w:color="auto"/>
            <w:left w:val="none" w:sz="0" w:space="0" w:color="auto"/>
            <w:bottom w:val="none" w:sz="0" w:space="0" w:color="auto"/>
            <w:right w:val="none" w:sz="0" w:space="0" w:color="auto"/>
          </w:divBdr>
        </w:div>
        <w:div w:id="1592011563">
          <w:marLeft w:val="0"/>
          <w:marRight w:val="0"/>
          <w:marTop w:val="240"/>
          <w:marBottom w:val="0"/>
          <w:divBdr>
            <w:top w:val="none" w:sz="0" w:space="0" w:color="auto"/>
            <w:left w:val="none" w:sz="0" w:space="0" w:color="auto"/>
            <w:bottom w:val="none" w:sz="0" w:space="0" w:color="auto"/>
            <w:right w:val="none" w:sz="0" w:space="0" w:color="auto"/>
          </w:divBdr>
        </w:div>
        <w:div w:id="1593660858">
          <w:marLeft w:val="0"/>
          <w:marRight w:val="0"/>
          <w:marTop w:val="240"/>
          <w:marBottom w:val="0"/>
          <w:divBdr>
            <w:top w:val="none" w:sz="0" w:space="0" w:color="auto"/>
            <w:left w:val="none" w:sz="0" w:space="0" w:color="auto"/>
            <w:bottom w:val="none" w:sz="0" w:space="0" w:color="auto"/>
            <w:right w:val="none" w:sz="0" w:space="0" w:color="auto"/>
          </w:divBdr>
        </w:div>
        <w:div w:id="1593661622">
          <w:marLeft w:val="0"/>
          <w:marRight w:val="0"/>
          <w:marTop w:val="240"/>
          <w:marBottom w:val="0"/>
          <w:divBdr>
            <w:top w:val="none" w:sz="0" w:space="0" w:color="auto"/>
            <w:left w:val="none" w:sz="0" w:space="0" w:color="auto"/>
            <w:bottom w:val="none" w:sz="0" w:space="0" w:color="auto"/>
            <w:right w:val="none" w:sz="0" w:space="0" w:color="auto"/>
          </w:divBdr>
        </w:div>
        <w:div w:id="1593968665">
          <w:marLeft w:val="0"/>
          <w:marRight w:val="0"/>
          <w:marTop w:val="240"/>
          <w:marBottom w:val="0"/>
          <w:divBdr>
            <w:top w:val="none" w:sz="0" w:space="0" w:color="auto"/>
            <w:left w:val="none" w:sz="0" w:space="0" w:color="auto"/>
            <w:bottom w:val="none" w:sz="0" w:space="0" w:color="auto"/>
            <w:right w:val="none" w:sz="0" w:space="0" w:color="auto"/>
          </w:divBdr>
        </w:div>
        <w:div w:id="1595237954">
          <w:marLeft w:val="0"/>
          <w:marRight w:val="0"/>
          <w:marTop w:val="240"/>
          <w:marBottom w:val="0"/>
          <w:divBdr>
            <w:top w:val="none" w:sz="0" w:space="0" w:color="auto"/>
            <w:left w:val="none" w:sz="0" w:space="0" w:color="auto"/>
            <w:bottom w:val="none" w:sz="0" w:space="0" w:color="auto"/>
            <w:right w:val="none" w:sz="0" w:space="0" w:color="auto"/>
          </w:divBdr>
        </w:div>
        <w:div w:id="1595673039">
          <w:marLeft w:val="0"/>
          <w:marRight w:val="0"/>
          <w:marTop w:val="240"/>
          <w:marBottom w:val="0"/>
          <w:divBdr>
            <w:top w:val="none" w:sz="0" w:space="0" w:color="auto"/>
            <w:left w:val="none" w:sz="0" w:space="0" w:color="auto"/>
            <w:bottom w:val="none" w:sz="0" w:space="0" w:color="auto"/>
            <w:right w:val="none" w:sz="0" w:space="0" w:color="auto"/>
          </w:divBdr>
        </w:div>
        <w:div w:id="1595867974">
          <w:marLeft w:val="0"/>
          <w:marRight w:val="0"/>
          <w:marTop w:val="240"/>
          <w:marBottom w:val="0"/>
          <w:divBdr>
            <w:top w:val="none" w:sz="0" w:space="0" w:color="auto"/>
            <w:left w:val="none" w:sz="0" w:space="0" w:color="auto"/>
            <w:bottom w:val="none" w:sz="0" w:space="0" w:color="auto"/>
            <w:right w:val="none" w:sz="0" w:space="0" w:color="auto"/>
          </w:divBdr>
        </w:div>
        <w:div w:id="1598252103">
          <w:marLeft w:val="0"/>
          <w:marRight w:val="0"/>
          <w:marTop w:val="240"/>
          <w:marBottom w:val="0"/>
          <w:divBdr>
            <w:top w:val="none" w:sz="0" w:space="0" w:color="auto"/>
            <w:left w:val="none" w:sz="0" w:space="0" w:color="auto"/>
            <w:bottom w:val="none" w:sz="0" w:space="0" w:color="auto"/>
            <w:right w:val="none" w:sz="0" w:space="0" w:color="auto"/>
          </w:divBdr>
        </w:div>
        <w:div w:id="1600529125">
          <w:marLeft w:val="0"/>
          <w:marRight w:val="0"/>
          <w:marTop w:val="240"/>
          <w:marBottom w:val="0"/>
          <w:divBdr>
            <w:top w:val="none" w:sz="0" w:space="0" w:color="auto"/>
            <w:left w:val="none" w:sz="0" w:space="0" w:color="auto"/>
            <w:bottom w:val="none" w:sz="0" w:space="0" w:color="auto"/>
            <w:right w:val="none" w:sz="0" w:space="0" w:color="auto"/>
          </w:divBdr>
        </w:div>
        <w:div w:id="1603226469">
          <w:marLeft w:val="0"/>
          <w:marRight w:val="0"/>
          <w:marTop w:val="240"/>
          <w:marBottom w:val="0"/>
          <w:divBdr>
            <w:top w:val="none" w:sz="0" w:space="0" w:color="auto"/>
            <w:left w:val="none" w:sz="0" w:space="0" w:color="auto"/>
            <w:bottom w:val="none" w:sz="0" w:space="0" w:color="auto"/>
            <w:right w:val="none" w:sz="0" w:space="0" w:color="auto"/>
          </w:divBdr>
        </w:div>
        <w:div w:id="1606111191">
          <w:marLeft w:val="0"/>
          <w:marRight w:val="0"/>
          <w:marTop w:val="240"/>
          <w:marBottom w:val="0"/>
          <w:divBdr>
            <w:top w:val="none" w:sz="0" w:space="0" w:color="auto"/>
            <w:left w:val="none" w:sz="0" w:space="0" w:color="auto"/>
            <w:bottom w:val="none" w:sz="0" w:space="0" w:color="auto"/>
            <w:right w:val="none" w:sz="0" w:space="0" w:color="auto"/>
          </w:divBdr>
        </w:div>
        <w:div w:id="1606619172">
          <w:marLeft w:val="0"/>
          <w:marRight w:val="0"/>
          <w:marTop w:val="240"/>
          <w:marBottom w:val="0"/>
          <w:divBdr>
            <w:top w:val="none" w:sz="0" w:space="0" w:color="auto"/>
            <w:left w:val="none" w:sz="0" w:space="0" w:color="auto"/>
            <w:bottom w:val="none" w:sz="0" w:space="0" w:color="auto"/>
            <w:right w:val="none" w:sz="0" w:space="0" w:color="auto"/>
          </w:divBdr>
        </w:div>
        <w:div w:id="1606838976">
          <w:marLeft w:val="0"/>
          <w:marRight w:val="0"/>
          <w:marTop w:val="240"/>
          <w:marBottom w:val="0"/>
          <w:divBdr>
            <w:top w:val="none" w:sz="0" w:space="0" w:color="auto"/>
            <w:left w:val="none" w:sz="0" w:space="0" w:color="auto"/>
            <w:bottom w:val="none" w:sz="0" w:space="0" w:color="auto"/>
            <w:right w:val="none" w:sz="0" w:space="0" w:color="auto"/>
          </w:divBdr>
        </w:div>
        <w:div w:id="1607499019">
          <w:marLeft w:val="0"/>
          <w:marRight w:val="0"/>
          <w:marTop w:val="240"/>
          <w:marBottom w:val="0"/>
          <w:divBdr>
            <w:top w:val="none" w:sz="0" w:space="0" w:color="auto"/>
            <w:left w:val="none" w:sz="0" w:space="0" w:color="auto"/>
            <w:bottom w:val="none" w:sz="0" w:space="0" w:color="auto"/>
            <w:right w:val="none" w:sz="0" w:space="0" w:color="auto"/>
          </w:divBdr>
        </w:div>
        <w:div w:id="1612080094">
          <w:marLeft w:val="0"/>
          <w:marRight w:val="0"/>
          <w:marTop w:val="240"/>
          <w:marBottom w:val="0"/>
          <w:divBdr>
            <w:top w:val="none" w:sz="0" w:space="0" w:color="auto"/>
            <w:left w:val="none" w:sz="0" w:space="0" w:color="auto"/>
            <w:bottom w:val="none" w:sz="0" w:space="0" w:color="auto"/>
            <w:right w:val="none" w:sz="0" w:space="0" w:color="auto"/>
          </w:divBdr>
        </w:div>
        <w:div w:id="1614552159">
          <w:marLeft w:val="0"/>
          <w:marRight w:val="0"/>
          <w:marTop w:val="240"/>
          <w:marBottom w:val="0"/>
          <w:divBdr>
            <w:top w:val="none" w:sz="0" w:space="0" w:color="auto"/>
            <w:left w:val="none" w:sz="0" w:space="0" w:color="auto"/>
            <w:bottom w:val="none" w:sz="0" w:space="0" w:color="auto"/>
            <w:right w:val="none" w:sz="0" w:space="0" w:color="auto"/>
          </w:divBdr>
        </w:div>
        <w:div w:id="1615089365">
          <w:marLeft w:val="0"/>
          <w:marRight w:val="0"/>
          <w:marTop w:val="240"/>
          <w:marBottom w:val="0"/>
          <w:divBdr>
            <w:top w:val="none" w:sz="0" w:space="0" w:color="auto"/>
            <w:left w:val="none" w:sz="0" w:space="0" w:color="auto"/>
            <w:bottom w:val="none" w:sz="0" w:space="0" w:color="auto"/>
            <w:right w:val="none" w:sz="0" w:space="0" w:color="auto"/>
          </w:divBdr>
        </w:div>
        <w:div w:id="1615215340">
          <w:marLeft w:val="0"/>
          <w:marRight w:val="0"/>
          <w:marTop w:val="240"/>
          <w:marBottom w:val="0"/>
          <w:divBdr>
            <w:top w:val="none" w:sz="0" w:space="0" w:color="auto"/>
            <w:left w:val="none" w:sz="0" w:space="0" w:color="auto"/>
            <w:bottom w:val="none" w:sz="0" w:space="0" w:color="auto"/>
            <w:right w:val="none" w:sz="0" w:space="0" w:color="auto"/>
          </w:divBdr>
        </w:div>
        <w:div w:id="1615751379">
          <w:marLeft w:val="0"/>
          <w:marRight w:val="0"/>
          <w:marTop w:val="240"/>
          <w:marBottom w:val="0"/>
          <w:divBdr>
            <w:top w:val="none" w:sz="0" w:space="0" w:color="auto"/>
            <w:left w:val="none" w:sz="0" w:space="0" w:color="auto"/>
            <w:bottom w:val="none" w:sz="0" w:space="0" w:color="auto"/>
            <w:right w:val="none" w:sz="0" w:space="0" w:color="auto"/>
          </w:divBdr>
        </w:div>
        <w:div w:id="1616601041">
          <w:marLeft w:val="0"/>
          <w:marRight w:val="0"/>
          <w:marTop w:val="240"/>
          <w:marBottom w:val="0"/>
          <w:divBdr>
            <w:top w:val="none" w:sz="0" w:space="0" w:color="auto"/>
            <w:left w:val="none" w:sz="0" w:space="0" w:color="auto"/>
            <w:bottom w:val="none" w:sz="0" w:space="0" w:color="auto"/>
            <w:right w:val="none" w:sz="0" w:space="0" w:color="auto"/>
          </w:divBdr>
        </w:div>
        <w:div w:id="1618024608">
          <w:marLeft w:val="0"/>
          <w:marRight w:val="0"/>
          <w:marTop w:val="240"/>
          <w:marBottom w:val="0"/>
          <w:divBdr>
            <w:top w:val="none" w:sz="0" w:space="0" w:color="auto"/>
            <w:left w:val="none" w:sz="0" w:space="0" w:color="auto"/>
            <w:bottom w:val="none" w:sz="0" w:space="0" w:color="auto"/>
            <w:right w:val="none" w:sz="0" w:space="0" w:color="auto"/>
          </w:divBdr>
        </w:div>
        <w:div w:id="1618297194">
          <w:marLeft w:val="0"/>
          <w:marRight w:val="0"/>
          <w:marTop w:val="240"/>
          <w:marBottom w:val="0"/>
          <w:divBdr>
            <w:top w:val="none" w:sz="0" w:space="0" w:color="auto"/>
            <w:left w:val="none" w:sz="0" w:space="0" w:color="auto"/>
            <w:bottom w:val="none" w:sz="0" w:space="0" w:color="auto"/>
            <w:right w:val="none" w:sz="0" w:space="0" w:color="auto"/>
          </w:divBdr>
        </w:div>
        <w:div w:id="1618676479">
          <w:marLeft w:val="0"/>
          <w:marRight w:val="0"/>
          <w:marTop w:val="240"/>
          <w:marBottom w:val="0"/>
          <w:divBdr>
            <w:top w:val="none" w:sz="0" w:space="0" w:color="auto"/>
            <w:left w:val="none" w:sz="0" w:space="0" w:color="auto"/>
            <w:bottom w:val="none" w:sz="0" w:space="0" w:color="auto"/>
            <w:right w:val="none" w:sz="0" w:space="0" w:color="auto"/>
          </w:divBdr>
        </w:div>
        <w:div w:id="1619333088">
          <w:marLeft w:val="0"/>
          <w:marRight w:val="0"/>
          <w:marTop w:val="240"/>
          <w:marBottom w:val="0"/>
          <w:divBdr>
            <w:top w:val="none" w:sz="0" w:space="0" w:color="auto"/>
            <w:left w:val="none" w:sz="0" w:space="0" w:color="auto"/>
            <w:bottom w:val="none" w:sz="0" w:space="0" w:color="auto"/>
            <w:right w:val="none" w:sz="0" w:space="0" w:color="auto"/>
          </w:divBdr>
        </w:div>
        <w:div w:id="1619876272">
          <w:marLeft w:val="0"/>
          <w:marRight w:val="0"/>
          <w:marTop w:val="240"/>
          <w:marBottom w:val="0"/>
          <w:divBdr>
            <w:top w:val="none" w:sz="0" w:space="0" w:color="auto"/>
            <w:left w:val="none" w:sz="0" w:space="0" w:color="auto"/>
            <w:bottom w:val="none" w:sz="0" w:space="0" w:color="auto"/>
            <w:right w:val="none" w:sz="0" w:space="0" w:color="auto"/>
          </w:divBdr>
        </w:div>
        <w:div w:id="1620382070">
          <w:marLeft w:val="0"/>
          <w:marRight w:val="0"/>
          <w:marTop w:val="240"/>
          <w:marBottom w:val="0"/>
          <w:divBdr>
            <w:top w:val="none" w:sz="0" w:space="0" w:color="auto"/>
            <w:left w:val="none" w:sz="0" w:space="0" w:color="auto"/>
            <w:bottom w:val="none" w:sz="0" w:space="0" w:color="auto"/>
            <w:right w:val="none" w:sz="0" w:space="0" w:color="auto"/>
          </w:divBdr>
        </w:div>
        <w:div w:id="1622611597">
          <w:marLeft w:val="0"/>
          <w:marRight w:val="0"/>
          <w:marTop w:val="240"/>
          <w:marBottom w:val="0"/>
          <w:divBdr>
            <w:top w:val="none" w:sz="0" w:space="0" w:color="auto"/>
            <w:left w:val="none" w:sz="0" w:space="0" w:color="auto"/>
            <w:bottom w:val="none" w:sz="0" w:space="0" w:color="auto"/>
            <w:right w:val="none" w:sz="0" w:space="0" w:color="auto"/>
          </w:divBdr>
        </w:div>
        <w:div w:id="1626616857">
          <w:marLeft w:val="0"/>
          <w:marRight w:val="0"/>
          <w:marTop w:val="240"/>
          <w:marBottom w:val="0"/>
          <w:divBdr>
            <w:top w:val="none" w:sz="0" w:space="0" w:color="auto"/>
            <w:left w:val="none" w:sz="0" w:space="0" w:color="auto"/>
            <w:bottom w:val="none" w:sz="0" w:space="0" w:color="auto"/>
            <w:right w:val="none" w:sz="0" w:space="0" w:color="auto"/>
          </w:divBdr>
        </w:div>
        <w:div w:id="1626698934">
          <w:marLeft w:val="0"/>
          <w:marRight w:val="0"/>
          <w:marTop w:val="240"/>
          <w:marBottom w:val="0"/>
          <w:divBdr>
            <w:top w:val="none" w:sz="0" w:space="0" w:color="auto"/>
            <w:left w:val="none" w:sz="0" w:space="0" w:color="auto"/>
            <w:bottom w:val="none" w:sz="0" w:space="0" w:color="auto"/>
            <w:right w:val="none" w:sz="0" w:space="0" w:color="auto"/>
          </w:divBdr>
        </w:div>
        <w:div w:id="1626766150">
          <w:marLeft w:val="0"/>
          <w:marRight w:val="0"/>
          <w:marTop w:val="240"/>
          <w:marBottom w:val="0"/>
          <w:divBdr>
            <w:top w:val="none" w:sz="0" w:space="0" w:color="auto"/>
            <w:left w:val="none" w:sz="0" w:space="0" w:color="auto"/>
            <w:bottom w:val="none" w:sz="0" w:space="0" w:color="auto"/>
            <w:right w:val="none" w:sz="0" w:space="0" w:color="auto"/>
          </w:divBdr>
        </w:div>
        <w:div w:id="1626814591">
          <w:marLeft w:val="0"/>
          <w:marRight w:val="0"/>
          <w:marTop w:val="240"/>
          <w:marBottom w:val="0"/>
          <w:divBdr>
            <w:top w:val="none" w:sz="0" w:space="0" w:color="auto"/>
            <w:left w:val="none" w:sz="0" w:space="0" w:color="auto"/>
            <w:bottom w:val="none" w:sz="0" w:space="0" w:color="auto"/>
            <w:right w:val="none" w:sz="0" w:space="0" w:color="auto"/>
          </w:divBdr>
        </w:div>
        <w:div w:id="1632440342">
          <w:marLeft w:val="0"/>
          <w:marRight w:val="0"/>
          <w:marTop w:val="240"/>
          <w:marBottom w:val="0"/>
          <w:divBdr>
            <w:top w:val="none" w:sz="0" w:space="0" w:color="auto"/>
            <w:left w:val="none" w:sz="0" w:space="0" w:color="auto"/>
            <w:bottom w:val="none" w:sz="0" w:space="0" w:color="auto"/>
            <w:right w:val="none" w:sz="0" w:space="0" w:color="auto"/>
          </w:divBdr>
        </w:div>
        <w:div w:id="1632829708">
          <w:marLeft w:val="0"/>
          <w:marRight w:val="0"/>
          <w:marTop w:val="240"/>
          <w:marBottom w:val="0"/>
          <w:divBdr>
            <w:top w:val="none" w:sz="0" w:space="0" w:color="auto"/>
            <w:left w:val="none" w:sz="0" w:space="0" w:color="auto"/>
            <w:bottom w:val="none" w:sz="0" w:space="0" w:color="auto"/>
            <w:right w:val="none" w:sz="0" w:space="0" w:color="auto"/>
          </w:divBdr>
        </w:div>
        <w:div w:id="1633288434">
          <w:marLeft w:val="0"/>
          <w:marRight w:val="0"/>
          <w:marTop w:val="240"/>
          <w:marBottom w:val="0"/>
          <w:divBdr>
            <w:top w:val="none" w:sz="0" w:space="0" w:color="auto"/>
            <w:left w:val="none" w:sz="0" w:space="0" w:color="auto"/>
            <w:bottom w:val="none" w:sz="0" w:space="0" w:color="auto"/>
            <w:right w:val="none" w:sz="0" w:space="0" w:color="auto"/>
          </w:divBdr>
        </w:div>
        <w:div w:id="1634411537">
          <w:marLeft w:val="0"/>
          <w:marRight w:val="0"/>
          <w:marTop w:val="240"/>
          <w:marBottom w:val="0"/>
          <w:divBdr>
            <w:top w:val="none" w:sz="0" w:space="0" w:color="auto"/>
            <w:left w:val="none" w:sz="0" w:space="0" w:color="auto"/>
            <w:bottom w:val="none" w:sz="0" w:space="0" w:color="auto"/>
            <w:right w:val="none" w:sz="0" w:space="0" w:color="auto"/>
          </w:divBdr>
        </w:div>
        <w:div w:id="1635335368">
          <w:marLeft w:val="0"/>
          <w:marRight w:val="0"/>
          <w:marTop w:val="240"/>
          <w:marBottom w:val="0"/>
          <w:divBdr>
            <w:top w:val="none" w:sz="0" w:space="0" w:color="auto"/>
            <w:left w:val="none" w:sz="0" w:space="0" w:color="auto"/>
            <w:bottom w:val="none" w:sz="0" w:space="0" w:color="auto"/>
            <w:right w:val="none" w:sz="0" w:space="0" w:color="auto"/>
          </w:divBdr>
        </w:div>
        <w:div w:id="1638878503">
          <w:marLeft w:val="0"/>
          <w:marRight w:val="0"/>
          <w:marTop w:val="240"/>
          <w:marBottom w:val="0"/>
          <w:divBdr>
            <w:top w:val="none" w:sz="0" w:space="0" w:color="auto"/>
            <w:left w:val="none" w:sz="0" w:space="0" w:color="auto"/>
            <w:bottom w:val="none" w:sz="0" w:space="0" w:color="auto"/>
            <w:right w:val="none" w:sz="0" w:space="0" w:color="auto"/>
          </w:divBdr>
        </w:div>
        <w:div w:id="1639412957">
          <w:marLeft w:val="0"/>
          <w:marRight w:val="0"/>
          <w:marTop w:val="240"/>
          <w:marBottom w:val="0"/>
          <w:divBdr>
            <w:top w:val="none" w:sz="0" w:space="0" w:color="auto"/>
            <w:left w:val="none" w:sz="0" w:space="0" w:color="auto"/>
            <w:bottom w:val="none" w:sz="0" w:space="0" w:color="auto"/>
            <w:right w:val="none" w:sz="0" w:space="0" w:color="auto"/>
          </w:divBdr>
        </w:div>
        <w:div w:id="1639457944">
          <w:marLeft w:val="0"/>
          <w:marRight w:val="0"/>
          <w:marTop w:val="240"/>
          <w:marBottom w:val="0"/>
          <w:divBdr>
            <w:top w:val="none" w:sz="0" w:space="0" w:color="auto"/>
            <w:left w:val="none" w:sz="0" w:space="0" w:color="auto"/>
            <w:bottom w:val="none" w:sz="0" w:space="0" w:color="auto"/>
            <w:right w:val="none" w:sz="0" w:space="0" w:color="auto"/>
          </w:divBdr>
        </w:div>
        <w:div w:id="1639602550">
          <w:marLeft w:val="0"/>
          <w:marRight w:val="0"/>
          <w:marTop w:val="240"/>
          <w:marBottom w:val="0"/>
          <w:divBdr>
            <w:top w:val="none" w:sz="0" w:space="0" w:color="auto"/>
            <w:left w:val="none" w:sz="0" w:space="0" w:color="auto"/>
            <w:bottom w:val="none" w:sz="0" w:space="0" w:color="auto"/>
            <w:right w:val="none" w:sz="0" w:space="0" w:color="auto"/>
          </w:divBdr>
        </w:div>
        <w:div w:id="1640643469">
          <w:marLeft w:val="0"/>
          <w:marRight w:val="0"/>
          <w:marTop w:val="240"/>
          <w:marBottom w:val="0"/>
          <w:divBdr>
            <w:top w:val="none" w:sz="0" w:space="0" w:color="auto"/>
            <w:left w:val="none" w:sz="0" w:space="0" w:color="auto"/>
            <w:bottom w:val="none" w:sz="0" w:space="0" w:color="auto"/>
            <w:right w:val="none" w:sz="0" w:space="0" w:color="auto"/>
          </w:divBdr>
        </w:div>
        <w:div w:id="1643458906">
          <w:marLeft w:val="0"/>
          <w:marRight w:val="0"/>
          <w:marTop w:val="240"/>
          <w:marBottom w:val="0"/>
          <w:divBdr>
            <w:top w:val="none" w:sz="0" w:space="0" w:color="auto"/>
            <w:left w:val="none" w:sz="0" w:space="0" w:color="auto"/>
            <w:bottom w:val="none" w:sz="0" w:space="0" w:color="auto"/>
            <w:right w:val="none" w:sz="0" w:space="0" w:color="auto"/>
          </w:divBdr>
        </w:div>
        <w:div w:id="1645962908">
          <w:marLeft w:val="0"/>
          <w:marRight w:val="0"/>
          <w:marTop w:val="240"/>
          <w:marBottom w:val="0"/>
          <w:divBdr>
            <w:top w:val="none" w:sz="0" w:space="0" w:color="auto"/>
            <w:left w:val="none" w:sz="0" w:space="0" w:color="auto"/>
            <w:bottom w:val="none" w:sz="0" w:space="0" w:color="auto"/>
            <w:right w:val="none" w:sz="0" w:space="0" w:color="auto"/>
          </w:divBdr>
        </w:div>
        <w:div w:id="1646081444">
          <w:marLeft w:val="0"/>
          <w:marRight w:val="0"/>
          <w:marTop w:val="240"/>
          <w:marBottom w:val="0"/>
          <w:divBdr>
            <w:top w:val="none" w:sz="0" w:space="0" w:color="auto"/>
            <w:left w:val="none" w:sz="0" w:space="0" w:color="auto"/>
            <w:bottom w:val="none" w:sz="0" w:space="0" w:color="auto"/>
            <w:right w:val="none" w:sz="0" w:space="0" w:color="auto"/>
          </w:divBdr>
        </w:div>
        <w:div w:id="1647276959">
          <w:marLeft w:val="0"/>
          <w:marRight w:val="0"/>
          <w:marTop w:val="240"/>
          <w:marBottom w:val="0"/>
          <w:divBdr>
            <w:top w:val="none" w:sz="0" w:space="0" w:color="auto"/>
            <w:left w:val="none" w:sz="0" w:space="0" w:color="auto"/>
            <w:bottom w:val="none" w:sz="0" w:space="0" w:color="auto"/>
            <w:right w:val="none" w:sz="0" w:space="0" w:color="auto"/>
          </w:divBdr>
        </w:div>
        <w:div w:id="1647591154">
          <w:marLeft w:val="0"/>
          <w:marRight w:val="0"/>
          <w:marTop w:val="240"/>
          <w:marBottom w:val="0"/>
          <w:divBdr>
            <w:top w:val="none" w:sz="0" w:space="0" w:color="auto"/>
            <w:left w:val="none" w:sz="0" w:space="0" w:color="auto"/>
            <w:bottom w:val="none" w:sz="0" w:space="0" w:color="auto"/>
            <w:right w:val="none" w:sz="0" w:space="0" w:color="auto"/>
          </w:divBdr>
        </w:div>
        <w:div w:id="1651523376">
          <w:marLeft w:val="0"/>
          <w:marRight w:val="0"/>
          <w:marTop w:val="240"/>
          <w:marBottom w:val="0"/>
          <w:divBdr>
            <w:top w:val="none" w:sz="0" w:space="0" w:color="auto"/>
            <w:left w:val="none" w:sz="0" w:space="0" w:color="auto"/>
            <w:bottom w:val="none" w:sz="0" w:space="0" w:color="auto"/>
            <w:right w:val="none" w:sz="0" w:space="0" w:color="auto"/>
          </w:divBdr>
        </w:div>
        <w:div w:id="1652324784">
          <w:marLeft w:val="0"/>
          <w:marRight w:val="0"/>
          <w:marTop w:val="240"/>
          <w:marBottom w:val="0"/>
          <w:divBdr>
            <w:top w:val="none" w:sz="0" w:space="0" w:color="auto"/>
            <w:left w:val="none" w:sz="0" w:space="0" w:color="auto"/>
            <w:bottom w:val="none" w:sz="0" w:space="0" w:color="auto"/>
            <w:right w:val="none" w:sz="0" w:space="0" w:color="auto"/>
          </w:divBdr>
        </w:div>
        <w:div w:id="1652369551">
          <w:marLeft w:val="0"/>
          <w:marRight w:val="0"/>
          <w:marTop w:val="240"/>
          <w:marBottom w:val="0"/>
          <w:divBdr>
            <w:top w:val="none" w:sz="0" w:space="0" w:color="auto"/>
            <w:left w:val="none" w:sz="0" w:space="0" w:color="auto"/>
            <w:bottom w:val="none" w:sz="0" w:space="0" w:color="auto"/>
            <w:right w:val="none" w:sz="0" w:space="0" w:color="auto"/>
          </w:divBdr>
        </w:div>
        <w:div w:id="1652558719">
          <w:marLeft w:val="0"/>
          <w:marRight w:val="0"/>
          <w:marTop w:val="240"/>
          <w:marBottom w:val="0"/>
          <w:divBdr>
            <w:top w:val="none" w:sz="0" w:space="0" w:color="auto"/>
            <w:left w:val="none" w:sz="0" w:space="0" w:color="auto"/>
            <w:bottom w:val="none" w:sz="0" w:space="0" w:color="auto"/>
            <w:right w:val="none" w:sz="0" w:space="0" w:color="auto"/>
          </w:divBdr>
        </w:div>
        <w:div w:id="1652632985">
          <w:marLeft w:val="0"/>
          <w:marRight w:val="0"/>
          <w:marTop w:val="240"/>
          <w:marBottom w:val="0"/>
          <w:divBdr>
            <w:top w:val="none" w:sz="0" w:space="0" w:color="auto"/>
            <w:left w:val="none" w:sz="0" w:space="0" w:color="auto"/>
            <w:bottom w:val="none" w:sz="0" w:space="0" w:color="auto"/>
            <w:right w:val="none" w:sz="0" w:space="0" w:color="auto"/>
          </w:divBdr>
        </w:div>
        <w:div w:id="1653605137">
          <w:marLeft w:val="0"/>
          <w:marRight w:val="0"/>
          <w:marTop w:val="240"/>
          <w:marBottom w:val="0"/>
          <w:divBdr>
            <w:top w:val="none" w:sz="0" w:space="0" w:color="auto"/>
            <w:left w:val="none" w:sz="0" w:space="0" w:color="auto"/>
            <w:bottom w:val="none" w:sz="0" w:space="0" w:color="auto"/>
            <w:right w:val="none" w:sz="0" w:space="0" w:color="auto"/>
          </w:divBdr>
        </w:div>
        <w:div w:id="1656447508">
          <w:marLeft w:val="0"/>
          <w:marRight w:val="0"/>
          <w:marTop w:val="240"/>
          <w:marBottom w:val="0"/>
          <w:divBdr>
            <w:top w:val="none" w:sz="0" w:space="0" w:color="auto"/>
            <w:left w:val="none" w:sz="0" w:space="0" w:color="auto"/>
            <w:bottom w:val="none" w:sz="0" w:space="0" w:color="auto"/>
            <w:right w:val="none" w:sz="0" w:space="0" w:color="auto"/>
          </w:divBdr>
        </w:div>
        <w:div w:id="1656454572">
          <w:marLeft w:val="0"/>
          <w:marRight w:val="0"/>
          <w:marTop w:val="240"/>
          <w:marBottom w:val="0"/>
          <w:divBdr>
            <w:top w:val="none" w:sz="0" w:space="0" w:color="auto"/>
            <w:left w:val="none" w:sz="0" w:space="0" w:color="auto"/>
            <w:bottom w:val="none" w:sz="0" w:space="0" w:color="auto"/>
            <w:right w:val="none" w:sz="0" w:space="0" w:color="auto"/>
          </w:divBdr>
        </w:div>
        <w:div w:id="1656638689">
          <w:marLeft w:val="0"/>
          <w:marRight w:val="0"/>
          <w:marTop w:val="240"/>
          <w:marBottom w:val="0"/>
          <w:divBdr>
            <w:top w:val="none" w:sz="0" w:space="0" w:color="auto"/>
            <w:left w:val="none" w:sz="0" w:space="0" w:color="auto"/>
            <w:bottom w:val="none" w:sz="0" w:space="0" w:color="auto"/>
            <w:right w:val="none" w:sz="0" w:space="0" w:color="auto"/>
          </w:divBdr>
        </w:div>
        <w:div w:id="1657492910">
          <w:marLeft w:val="0"/>
          <w:marRight w:val="0"/>
          <w:marTop w:val="240"/>
          <w:marBottom w:val="0"/>
          <w:divBdr>
            <w:top w:val="none" w:sz="0" w:space="0" w:color="auto"/>
            <w:left w:val="none" w:sz="0" w:space="0" w:color="auto"/>
            <w:bottom w:val="none" w:sz="0" w:space="0" w:color="auto"/>
            <w:right w:val="none" w:sz="0" w:space="0" w:color="auto"/>
          </w:divBdr>
        </w:div>
        <w:div w:id="1658532677">
          <w:marLeft w:val="0"/>
          <w:marRight w:val="0"/>
          <w:marTop w:val="240"/>
          <w:marBottom w:val="0"/>
          <w:divBdr>
            <w:top w:val="none" w:sz="0" w:space="0" w:color="auto"/>
            <w:left w:val="none" w:sz="0" w:space="0" w:color="auto"/>
            <w:bottom w:val="none" w:sz="0" w:space="0" w:color="auto"/>
            <w:right w:val="none" w:sz="0" w:space="0" w:color="auto"/>
          </w:divBdr>
        </w:div>
        <w:div w:id="1659992473">
          <w:marLeft w:val="0"/>
          <w:marRight w:val="0"/>
          <w:marTop w:val="240"/>
          <w:marBottom w:val="0"/>
          <w:divBdr>
            <w:top w:val="none" w:sz="0" w:space="0" w:color="auto"/>
            <w:left w:val="none" w:sz="0" w:space="0" w:color="auto"/>
            <w:bottom w:val="none" w:sz="0" w:space="0" w:color="auto"/>
            <w:right w:val="none" w:sz="0" w:space="0" w:color="auto"/>
          </w:divBdr>
        </w:div>
        <w:div w:id="1660115276">
          <w:marLeft w:val="0"/>
          <w:marRight w:val="0"/>
          <w:marTop w:val="240"/>
          <w:marBottom w:val="0"/>
          <w:divBdr>
            <w:top w:val="none" w:sz="0" w:space="0" w:color="auto"/>
            <w:left w:val="none" w:sz="0" w:space="0" w:color="auto"/>
            <w:bottom w:val="none" w:sz="0" w:space="0" w:color="auto"/>
            <w:right w:val="none" w:sz="0" w:space="0" w:color="auto"/>
          </w:divBdr>
        </w:div>
        <w:div w:id="1663511497">
          <w:marLeft w:val="0"/>
          <w:marRight w:val="0"/>
          <w:marTop w:val="240"/>
          <w:marBottom w:val="0"/>
          <w:divBdr>
            <w:top w:val="none" w:sz="0" w:space="0" w:color="auto"/>
            <w:left w:val="none" w:sz="0" w:space="0" w:color="auto"/>
            <w:bottom w:val="none" w:sz="0" w:space="0" w:color="auto"/>
            <w:right w:val="none" w:sz="0" w:space="0" w:color="auto"/>
          </w:divBdr>
        </w:div>
        <w:div w:id="1665740181">
          <w:marLeft w:val="0"/>
          <w:marRight w:val="0"/>
          <w:marTop w:val="240"/>
          <w:marBottom w:val="0"/>
          <w:divBdr>
            <w:top w:val="none" w:sz="0" w:space="0" w:color="auto"/>
            <w:left w:val="none" w:sz="0" w:space="0" w:color="auto"/>
            <w:bottom w:val="none" w:sz="0" w:space="0" w:color="auto"/>
            <w:right w:val="none" w:sz="0" w:space="0" w:color="auto"/>
          </w:divBdr>
        </w:div>
        <w:div w:id="1665939081">
          <w:marLeft w:val="0"/>
          <w:marRight w:val="0"/>
          <w:marTop w:val="240"/>
          <w:marBottom w:val="0"/>
          <w:divBdr>
            <w:top w:val="none" w:sz="0" w:space="0" w:color="auto"/>
            <w:left w:val="none" w:sz="0" w:space="0" w:color="auto"/>
            <w:bottom w:val="none" w:sz="0" w:space="0" w:color="auto"/>
            <w:right w:val="none" w:sz="0" w:space="0" w:color="auto"/>
          </w:divBdr>
        </w:div>
        <w:div w:id="1666123519">
          <w:marLeft w:val="0"/>
          <w:marRight w:val="0"/>
          <w:marTop w:val="240"/>
          <w:marBottom w:val="0"/>
          <w:divBdr>
            <w:top w:val="none" w:sz="0" w:space="0" w:color="auto"/>
            <w:left w:val="none" w:sz="0" w:space="0" w:color="auto"/>
            <w:bottom w:val="none" w:sz="0" w:space="0" w:color="auto"/>
            <w:right w:val="none" w:sz="0" w:space="0" w:color="auto"/>
          </w:divBdr>
        </w:div>
        <w:div w:id="1666282702">
          <w:marLeft w:val="0"/>
          <w:marRight w:val="0"/>
          <w:marTop w:val="240"/>
          <w:marBottom w:val="0"/>
          <w:divBdr>
            <w:top w:val="none" w:sz="0" w:space="0" w:color="auto"/>
            <w:left w:val="none" w:sz="0" w:space="0" w:color="auto"/>
            <w:bottom w:val="none" w:sz="0" w:space="0" w:color="auto"/>
            <w:right w:val="none" w:sz="0" w:space="0" w:color="auto"/>
          </w:divBdr>
        </w:div>
        <w:div w:id="1668904932">
          <w:marLeft w:val="0"/>
          <w:marRight w:val="0"/>
          <w:marTop w:val="240"/>
          <w:marBottom w:val="0"/>
          <w:divBdr>
            <w:top w:val="none" w:sz="0" w:space="0" w:color="auto"/>
            <w:left w:val="none" w:sz="0" w:space="0" w:color="auto"/>
            <w:bottom w:val="none" w:sz="0" w:space="0" w:color="auto"/>
            <w:right w:val="none" w:sz="0" w:space="0" w:color="auto"/>
          </w:divBdr>
        </w:div>
        <w:div w:id="1669168102">
          <w:marLeft w:val="0"/>
          <w:marRight w:val="0"/>
          <w:marTop w:val="240"/>
          <w:marBottom w:val="0"/>
          <w:divBdr>
            <w:top w:val="none" w:sz="0" w:space="0" w:color="auto"/>
            <w:left w:val="none" w:sz="0" w:space="0" w:color="auto"/>
            <w:bottom w:val="none" w:sz="0" w:space="0" w:color="auto"/>
            <w:right w:val="none" w:sz="0" w:space="0" w:color="auto"/>
          </w:divBdr>
        </w:div>
        <w:div w:id="1669287613">
          <w:marLeft w:val="0"/>
          <w:marRight w:val="0"/>
          <w:marTop w:val="240"/>
          <w:marBottom w:val="0"/>
          <w:divBdr>
            <w:top w:val="none" w:sz="0" w:space="0" w:color="auto"/>
            <w:left w:val="none" w:sz="0" w:space="0" w:color="auto"/>
            <w:bottom w:val="none" w:sz="0" w:space="0" w:color="auto"/>
            <w:right w:val="none" w:sz="0" w:space="0" w:color="auto"/>
          </w:divBdr>
        </w:div>
        <w:div w:id="1671516330">
          <w:marLeft w:val="0"/>
          <w:marRight w:val="0"/>
          <w:marTop w:val="240"/>
          <w:marBottom w:val="0"/>
          <w:divBdr>
            <w:top w:val="none" w:sz="0" w:space="0" w:color="auto"/>
            <w:left w:val="none" w:sz="0" w:space="0" w:color="auto"/>
            <w:bottom w:val="none" w:sz="0" w:space="0" w:color="auto"/>
            <w:right w:val="none" w:sz="0" w:space="0" w:color="auto"/>
          </w:divBdr>
        </w:div>
        <w:div w:id="1671521384">
          <w:marLeft w:val="0"/>
          <w:marRight w:val="0"/>
          <w:marTop w:val="240"/>
          <w:marBottom w:val="0"/>
          <w:divBdr>
            <w:top w:val="none" w:sz="0" w:space="0" w:color="auto"/>
            <w:left w:val="none" w:sz="0" w:space="0" w:color="auto"/>
            <w:bottom w:val="none" w:sz="0" w:space="0" w:color="auto"/>
            <w:right w:val="none" w:sz="0" w:space="0" w:color="auto"/>
          </w:divBdr>
        </w:div>
        <w:div w:id="1673491484">
          <w:marLeft w:val="0"/>
          <w:marRight w:val="0"/>
          <w:marTop w:val="240"/>
          <w:marBottom w:val="0"/>
          <w:divBdr>
            <w:top w:val="none" w:sz="0" w:space="0" w:color="auto"/>
            <w:left w:val="none" w:sz="0" w:space="0" w:color="auto"/>
            <w:bottom w:val="none" w:sz="0" w:space="0" w:color="auto"/>
            <w:right w:val="none" w:sz="0" w:space="0" w:color="auto"/>
          </w:divBdr>
        </w:div>
        <w:div w:id="1674990945">
          <w:marLeft w:val="0"/>
          <w:marRight w:val="0"/>
          <w:marTop w:val="240"/>
          <w:marBottom w:val="0"/>
          <w:divBdr>
            <w:top w:val="none" w:sz="0" w:space="0" w:color="auto"/>
            <w:left w:val="none" w:sz="0" w:space="0" w:color="auto"/>
            <w:bottom w:val="none" w:sz="0" w:space="0" w:color="auto"/>
            <w:right w:val="none" w:sz="0" w:space="0" w:color="auto"/>
          </w:divBdr>
        </w:div>
        <w:div w:id="1675836405">
          <w:marLeft w:val="0"/>
          <w:marRight w:val="0"/>
          <w:marTop w:val="240"/>
          <w:marBottom w:val="0"/>
          <w:divBdr>
            <w:top w:val="none" w:sz="0" w:space="0" w:color="auto"/>
            <w:left w:val="none" w:sz="0" w:space="0" w:color="auto"/>
            <w:bottom w:val="none" w:sz="0" w:space="0" w:color="auto"/>
            <w:right w:val="none" w:sz="0" w:space="0" w:color="auto"/>
          </w:divBdr>
        </w:div>
        <w:div w:id="1677877795">
          <w:marLeft w:val="0"/>
          <w:marRight w:val="0"/>
          <w:marTop w:val="240"/>
          <w:marBottom w:val="0"/>
          <w:divBdr>
            <w:top w:val="none" w:sz="0" w:space="0" w:color="auto"/>
            <w:left w:val="none" w:sz="0" w:space="0" w:color="auto"/>
            <w:bottom w:val="none" w:sz="0" w:space="0" w:color="auto"/>
            <w:right w:val="none" w:sz="0" w:space="0" w:color="auto"/>
          </w:divBdr>
        </w:div>
        <w:div w:id="1680812869">
          <w:marLeft w:val="0"/>
          <w:marRight w:val="0"/>
          <w:marTop w:val="240"/>
          <w:marBottom w:val="0"/>
          <w:divBdr>
            <w:top w:val="none" w:sz="0" w:space="0" w:color="auto"/>
            <w:left w:val="none" w:sz="0" w:space="0" w:color="auto"/>
            <w:bottom w:val="none" w:sz="0" w:space="0" w:color="auto"/>
            <w:right w:val="none" w:sz="0" w:space="0" w:color="auto"/>
          </w:divBdr>
        </w:div>
        <w:div w:id="1681392369">
          <w:marLeft w:val="0"/>
          <w:marRight w:val="0"/>
          <w:marTop w:val="240"/>
          <w:marBottom w:val="0"/>
          <w:divBdr>
            <w:top w:val="none" w:sz="0" w:space="0" w:color="auto"/>
            <w:left w:val="none" w:sz="0" w:space="0" w:color="auto"/>
            <w:bottom w:val="none" w:sz="0" w:space="0" w:color="auto"/>
            <w:right w:val="none" w:sz="0" w:space="0" w:color="auto"/>
          </w:divBdr>
        </w:div>
        <w:div w:id="1682706790">
          <w:marLeft w:val="0"/>
          <w:marRight w:val="0"/>
          <w:marTop w:val="240"/>
          <w:marBottom w:val="0"/>
          <w:divBdr>
            <w:top w:val="none" w:sz="0" w:space="0" w:color="auto"/>
            <w:left w:val="none" w:sz="0" w:space="0" w:color="auto"/>
            <w:bottom w:val="none" w:sz="0" w:space="0" w:color="auto"/>
            <w:right w:val="none" w:sz="0" w:space="0" w:color="auto"/>
          </w:divBdr>
        </w:div>
        <w:div w:id="1683123289">
          <w:marLeft w:val="0"/>
          <w:marRight w:val="0"/>
          <w:marTop w:val="240"/>
          <w:marBottom w:val="0"/>
          <w:divBdr>
            <w:top w:val="none" w:sz="0" w:space="0" w:color="auto"/>
            <w:left w:val="none" w:sz="0" w:space="0" w:color="auto"/>
            <w:bottom w:val="none" w:sz="0" w:space="0" w:color="auto"/>
            <w:right w:val="none" w:sz="0" w:space="0" w:color="auto"/>
          </w:divBdr>
        </w:div>
        <w:div w:id="1687828109">
          <w:marLeft w:val="0"/>
          <w:marRight w:val="0"/>
          <w:marTop w:val="240"/>
          <w:marBottom w:val="0"/>
          <w:divBdr>
            <w:top w:val="none" w:sz="0" w:space="0" w:color="auto"/>
            <w:left w:val="none" w:sz="0" w:space="0" w:color="auto"/>
            <w:bottom w:val="none" w:sz="0" w:space="0" w:color="auto"/>
            <w:right w:val="none" w:sz="0" w:space="0" w:color="auto"/>
          </w:divBdr>
        </w:div>
        <w:div w:id="1690714883">
          <w:marLeft w:val="0"/>
          <w:marRight w:val="0"/>
          <w:marTop w:val="240"/>
          <w:marBottom w:val="0"/>
          <w:divBdr>
            <w:top w:val="none" w:sz="0" w:space="0" w:color="auto"/>
            <w:left w:val="none" w:sz="0" w:space="0" w:color="auto"/>
            <w:bottom w:val="none" w:sz="0" w:space="0" w:color="auto"/>
            <w:right w:val="none" w:sz="0" w:space="0" w:color="auto"/>
          </w:divBdr>
        </w:div>
        <w:div w:id="1691487283">
          <w:marLeft w:val="0"/>
          <w:marRight w:val="0"/>
          <w:marTop w:val="240"/>
          <w:marBottom w:val="0"/>
          <w:divBdr>
            <w:top w:val="none" w:sz="0" w:space="0" w:color="auto"/>
            <w:left w:val="none" w:sz="0" w:space="0" w:color="auto"/>
            <w:bottom w:val="none" w:sz="0" w:space="0" w:color="auto"/>
            <w:right w:val="none" w:sz="0" w:space="0" w:color="auto"/>
          </w:divBdr>
        </w:div>
        <w:div w:id="1693843934">
          <w:marLeft w:val="0"/>
          <w:marRight w:val="0"/>
          <w:marTop w:val="240"/>
          <w:marBottom w:val="0"/>
          <w:divBdr>
            <w:top w:val="none" w:sz="0" w:space="0" w:color="auto"/>
            <w:left w:val="none" w:sz="0" w:space="0" w:color="auto"/>
            <w:bottom w:val="none" w:sz="0" w:space="0" w:color="auto"/>
            <w:right w:val="none" w:sz="0" w:space="0" w:color="auto"/>
          </w:divBdr>
        </w:div>
        <w:div w:id="1699158415">
          <w:marLeft w:val="0"/>
          <w:marRight w:val="0"/>
          <w:marTop w:val="240"/>
          <w:marBottom w:val="0"/>
          <w:divBdr>
            <w:top w:val="none" w:sz="0" w:space="0" w:color="auto"/>
            <w:left w:val="none" w:sz="0" w:space="0" w:color="auto"/>
            <w:bottom w:val="none" w:sz="0" w:space="0" w:color="auto"/>
            <w:right w:val="none" w:sz="0" w:space="0" w:color="auto"/>
          </w:divBdr>
        </w:div>
        <w:div w:id="1699697071">
          <w:marLeft w:val="0"/>
          <w:marRight w:val="0"/>
          <w:marTop w:val="240"/>
          <w:marBottom w:val="0"/>
          <w:divBdr>
            <w:top w:val="none" w:sz="0" w:space="0" w:color="auto"/>
            <w:left w:val="none" w:sz="0" w:space="0" w:color="auto"/>
            <w:bottom w:val="none" w:sz="0" w:space="0" w:color="auto"/>
            <w:right w:val="none" w:sz="0" w:space="0" w:color="auto"/>
          </w:divBdr>
        </w:div>
        <w:div w:id="1700231115">
          <w:marLeft w:val="0"/>
          <w:marRight w:val="0"/>
          <w:marTop w:val="240"/>
          <w:marBottom w:val="0"/>
          <w:divBdr>
            <w:top w:val="none" w:sz="0" w:space="0" w:color="auto"/>
            <w:left w:val="none" w:sz="0" w:space="0" w:color="auto"/>
            <w:bottom w:val="none" w:sz="0" w:space="0" w:color="auto"/>
            <w:right w:val="none" w:sz="0" w:space="0" w:color="auto"/>
          </w:divBdr>
        </w:div>
        <w:div w:id="1701198289">
          <w:marLeft w:val="0"/>
          <w:marRight w:val="0"/>
          <w:marTop w:val="240"/>
          <w:marBottom w:val="0"/>
          <w:divBdr>
            <w:top w:val="none" w:sz="0" w:space="0" w:color="auto"/>
            <w:left w:val="none" w:sz="0" w:space="0" w:color="auto"/>
            <w:bottom w:val="none" w:sz="0" w:space="0" w:color="auto"/>
            <w:right w:val="none" w:sz="0" w:space="0" w:color="auto"/>
          </w:divBdr>
        </w:div>
        <w:div w:id="1701737600">
          <w:marLeft w:val="0"/>
          <w:marRight w:val="0"/>
          <w:marTop w:val="240"/>
          <w:marBottom w:val="0"/>
          <w:divBdr>
            <w:top w:val="none" w:sz="0" w:space="0" w:color="auto"/>
            <w:left w:val="none" w:sz="0" w:space="0" w:color="auto"/>
            <w:bottom w:val="none" w:sz="0" w:space="0" w:color="auto"/>
            <w:right w:val="none" w:sz="0" w:space="0" w:color="auto"/>
          </w:divBdr>
        </w:div>
        <w:div w:id="1702363629">
          <w:marLeft w:val="0"/>
          <w:marRight w:val="0"/>
          <w:marTop w:val="240"/>
          <w:marBottom w:val="0"/>
          <w:divBdr>
            <w:top w:val="none" w:sz="0" w:space="0" w:color="auto"/>
            <w:left w:val="none" w:sz="0" w:space="0" w:color="auto"/>
            <w:bottom w:val="none" w:sz="0" w:space="0" w:color="auto"/>
            <w:right w:val="none" w:sz="0" w:space="0" w:color="auto"/>
          </w:divBdr>
        </w:div>
        <w:div w:id="1703900875">
          <w:marLeft w:val="0"/>
          <w:marRight w:val="0"/>
          <w:marTop w:val="240"/>
          <w:marBottom w:val="0"/>
          <w:divBdr>
            <w:top w:val="none" w:sz="0" w:space="0" w:color="auto"/>
            <w:left w:val="none" w:sz="0" w:space="0" w:color="auto"/>
            <w:bottom w:val="none" w:sz="0" w:space="0" w:color="auto"/>
            <w:right w:val="none" w:sz="0" w:space="0" w:color="auto"/>
          </w:divBdr>
        </w:div>
        <w:div w:id="1706715032">
          <w:marLeft w:val="0"/>
          <w:marRight w:val="0"/>
          <w:marTop w:val="240"/>
          <w:marBottom w:val="0"/>
          <w:divBdr>
            <w:top w:val="none" w:sz="0" w:space="0" w:color="auto"/>
            <w:left w:val="none" w:sz="0" w:space="0" w:color="auto"/>
            <w:bottom w:val="none" w:sz="0" w:space="0" w:color="auto"/>
            <w:right w:val="none" w:sz="0" w:space="0" w:color="auto"/>
          </w:divBdr>
        </w:div>
        <w:div w:id="1708019553">
          <w:marLeft w:val="0"/>
          <w:marRight w:val="0"/>
          <w:marTop w:val="240"/>
          <w:marBottom w:val="0"/>
          <w:divBdr>
            <w:top w:val="none" w:sz="0" w:space="0" w:color="auto"/>
            <w:left w:val="none" w:sz="0" w:space="0" w:color="auto"/>
            <w:bottom w:val="none" w:sz="0" w:space="0" w:color="auto"/>
            <w:right w:val="none" w:sz="0" w:space="0" w:color="auto"/>
          </w:divBdr>
        </w:div>
        <w:div w:id="1708097108">
          <w:marLeft w:val="0"/>
          <w:marRight w:val="0"/>
          <w:marTop w:val="240"/>
          <w:marBottom w:val="0"/>
          <w:divBdr>
            <w:top w:val="none" w:sz="0" w:space="0" w:color="auto"/>
            <w:left w:val="none" w:sz="0" w:space="0" w:color="auto"/>
            <w:bottom w:val="none" w:sz="0" w:space="0" w:color="auto"/>
            <w:right w:val="none" w:sz="0" w:space="0" w:color="auto"/>
          </w:divBdr>
        </w:div>
        <w:div w:id="1709137717">
          <w:marLeft w:val="0"/>
          <w:marRight w:val="0"/>
          <w:marTop w:val="240"/>
          <w:marBottom w:val="0"/>
          <w:divBdr>
            <w:top w:val="none" w:sz="0" w:space="0" w:color="auto"/>
            <w:left w:val="none" w:sz="0" w:space="0" w:color="auto"/>
            <w:bottom w:val="none" w:sz="0" w:space="0" w:color="auto"/>
            <w:right w:val="none" w:sz="0" w:space="0" w:color="auto"/>
          </w:divBdr>
        </w:div>
        <w:div w:id="1709646888">
          <w:marLeft w:val="0"/>
          <w:marRight w:val="0"/>
          <w:marTop w:val="240"/>
          <w:marBottom w:val="0"/>
          <w:divBdr>
            <w:top w:val="none" w:sz="0" w:space="0" w:color="auto"/>
            <w:left w:val="none" w:sz="0" w:space="0" w:color="auto"/>
            <w:bottom w:val="none" w:sz="0" w:space="0" w:color="auto"/>
            <w:right w:val="none" w:sz="0" w:space="0" w:color="auto"/>
          </w:divBdr>
        </w:div>
        <w:div w:id="1712923659">
          <w:marLeft w:val="0"/>
          <w:marRight w:val="0"/>
          <w:marTop w:val="240"/>
          <w:marBottom w:val="0"/>
          <w:divBdr>
            <w:top w:val="none" w:sz="0" w:space="0" w:color="auto"/>
            <w:left w:val="none" w:sz="0" w:space="0" w:color="auto"/>
            <w:bottom w:val="none" w:sz="0" w:space="0" w:color="auto"/>
            <w:right w:val="none" w:sz="0" w:space="0" w:color="auto"/>
          </w:divBdr>
        </w:div>
        <w:div w:id="1713531714">
          <w:marLeft w:val="0"/>
          <w:marRight w:val="0"/>
          <w:marTop w:val="240"/>
          <w:marBottom w:val="0"/>
          <w:divBdr>
            <w:top w:val="none" w:sz="0" w:space="0" w:color="auto"/>
            <w:left w:val="none" w:sz="0" w:space="0" w:color="auto"/>
            <w:bottom w:val="none" w:sz="0" w:space="0" w:color="auto"/>
            <w:right w:val="none" w:sz="0" w:space="0" w:color="auto"/>
          </w:divBdr>
        </w:div>
        <w:div w:id="1713580468">
          <w:marLeft w:val="0"/>
          <w:marRight w:val="0"/>
          <w:marTop w:val="240"/>
          <w:marBottom w:val="0"/>
          <w:divBdr>
            <w:top w:val="none" w:sz="0" w:space="0" w:color="auto"/>
            <w:left w:val="none" w:sz="0" w:space="0" w:color="auto"/>
            <w:bottom w:val="none" w:sz="0" w:space="0" w:color="auto"/>
            <w:right w:val="none" w:sz="0" w:space="0" w:color="auto"/>
          </w:divBdr>
        </w:div>
        <w:div w:id="1715353700">
          <w:marLeft w:val="0"/>
          <w:marRight w:val="0"/>
          <w:marTop w:val="240"/>
          <w:marBottom w:val="0"/>
          <w:divBdr>
            <w:top w:val="none" w:sz="0" w:space="0" w:color="auto"/>
            <w:left w:val="none" w:sz="0" w:space="0" w:color="auto"/>
            <w:bottom w:val="none" w:sz="0" w:space="0" w:color="auto"/>
            <w:right w:val="none" w:sz="0" w:space="0" w:color="auto"/>
          </w:divBdr>
        </w:div>
        <w:div w:id="1715886928">
          <w:marLeft w:val="0"/>
          <w:marRight w:val="0"/>
          <w:marTop w:val="240"/>
          <w:marBottom w:val="0"/>
          <w:divBdr>
            <w:top w:val="none" w:sz="0" w:space="0" w:color="auto"/>
            <w:left w:val="none" w:sz="0" w:space="0" w:color="auto"/>
            <w:bottom w:val="none" w:sz="0" w:space="0" w:color="auto"/>
            <w:right w:val="none" w:sz="0" w:space="0" w:color="auto"/>
          </w:divBdr>
        </w:div>
        <w:div w:id="1716389401">
          <w:marLeft w:val="0"/>
          <w:marRight w:val="0"/>
          <w:marTop w:val="240"/>
          <w:marBottom w:val="0"/>
          <w:divBdr>
            <w:top w:val="none" w:sz="0" w:space="0" w:color="auto"/>
            <w:left w:val="none" w:sz="0" w:space="0" w:color="auto"/>
            <w:bottom w:val="none" w:sz="0" w:space="0" w:color="auto"/>
            <w:right w:val="none" w:sz="0" w:space="0" w:color="auto"/>
          </w:divBdr>
        </w:div>
        <w:div w:id="1716850261">
          <w:marLeft w:val="0"/>
          <w:marRight w:val="0"/>
          <w:marTop w:val="240"/>
          <w:marBottom w:val="0"/>
          <w:divBdr>
            <w:top w:val="none" w:sz="0" w:space="0" w:color="auto"/>
            <w:left w:val="none" w:sz="0" w:space="0" w:color="auto"/>
            <w:bottom w:val="none" w:sz="0" w:space="0" w:color="auto"/>
            <w:right w:val="none" w:sz="0" w:space="0" w:color="auto"/>
          </w:divBdr>
        </w:div>
        <w:div w:id="1717118288">
          <w:marLeft w:val="0"/>
          <w:marRight w:val="0"/>
          <w:marTop w:val="240"/>
          <w:marBottom w:val="0"/>
          <w:divBdr>
            <w:top w:val="none" w:sz="0" w:space="0" w:color="auto"/>
            <w:left w:val="none" w:sz="0" w:space="0" w:color="auto"/>
            <w:bottom w:val="none" w:sz="0" w:space="0" w:color="auto"/>
            <w:right w:val="none" w:sz="0" w:space="0" w:color="auto"/>
          </w:divBdr>
        </w:div>
        <w:div w:id="1719160228">
          <w:marLeft w:val="0"/>
          <w:marRight w:val="0"/>
          <w:marTop w:val="240"/>
          <w:marBottom w:val="0"/>
          <w:divBdr>
            <w:top w:val="none" w:sz="0" w:space="0" w:color="auto"/>
            <w:left w:val="none" w:sz="0" w:space="0" w:color="auto"/>
            <w:bottom w:val="none" w:sz="0" w:space="0" w:color="auto"/>
            <w:right w:val="none" w:sz="0" w:space="0" w:color="auto"/>
          </w:divBdr>
        </w:div>
        <w:div w:id="1719354502">
          <w:marLeft w:val="0"/>
          <w:marRight w:val="0"/>
          <w:marTop w:val="240"/>
          <w:marBottom w:val="0"/>
          <w:divBdr>
            <w:top w:val="none" w:sz="0" w:space="0" w:color="auto"/>
            <w:left w:val="none" w:sz="0" w:space="0" w:color="auto"/>
            <w:bottom w:val="none" w:sz="0" w:space="0" w:color="auto"/>
            <w:right w:val="none" w:sz="0" w:space="0" w:color="auto"/>
          </w:divBdr>
        </w:div>
        <w:div w:id="1720127158">
          <w:marLeft w:val="0"/>
          <w:marRight w:val="0"/>
          <w:marTop w:val="240"/>
          <w:marBottom w:val="0"/>
          <w:divBdr>
            <w:top w:val="none" w:sz="0" w:space="0" w:color="auto"/>
            <w:left w:val="none" w:sz="0" w:space="0" w:color="auto"/>
            <w:bottom w:val="none" w:sz="0" w:space="0" w:color="auto"/>
            <w:right w:val="none" w:sz="0" w:space="0" w:color="auto"/>
          </w:divBdr>
        </w:div>
        <w:div w:id="1721128272">
          <w:marLeft w:val="0"/>
          <w:marRight w:val="0"/>
          <w:marTop w:val="240"/>
          <w:marBottom w:val="0"/>
          <w:divBdr>
            <w:top w:val="none" w:sz="0" w:space="0" w:color="auto"/>
            <w:left w:val="none" w:sz="0" w:space="0" w:color="auto"/>
            <w:bottom w:val="none" w:sz="0" w:space="0" w:color="auto"/>
            <w:right w:val="none" w:sz="0" w:space="0" w:color="auto"/>
          </w:divBdr>
        </w:div>
        <w:div w:id="1722484992">
          <w:marLeft w:val="0"/>
          <w:marRight w:val="0"/>
          <w:marTop w:val="240"/>
          <w:marBottom w:val="0"/>
          <w:divBdr>
            <w:top w:val="none" w:sz="0" w:space="0" w:color="auto"/>
            <w:left w:val="none" w:sz="0" w:space="0" w:color="auto"/>
            <w:bottom w:val="none" w:sz="0" w:space="0" w:color="auto"/>
            <w:right w:val="none" w:sz="0" w:space="0" w:color="auto"/>
          </w:divBdr>
        </w:div>
        <w:div w:id="1725593766">
          <w:marLeft w:val="0"/>
          <w:marRight w:val="0"/>
          <w:marTop w:val="240"/>
          <w:marBottom w:val="0"/>
          <w:divBdr>
            <w:top w:val="none" w:sz="0" w:space="0" w:color="auto"/>
            <w:left w:val="none" w:sz="0" w:space="0" w:color="auto"/>
            <w:bottom w:val="none" w:sz="0" w:space="0" w:color="auto"/>
            <w:right w:val="none" w:sz="0" w:space="0" w:color="auto"/>
          </w:divBdr>
        </w:div>
        <w:div w:id="1725832933">
          <w:marLeft w:val="0"/>
          <w:marRight w:val="0"/>
          <w:marTop w:val="240"/>
          <w:marBottom w:val="0"/>
          <w:divBdr>
            <w:top w:val="none" w:sz="0" w:space="0" w:color="auto"/>
            <w:left w:val="none" w:sz="0" w:space="0" w:color="auto"/>
            <w:bottom w:val="none" w:sz="0" w:space="0" w:color="auto"/>
            <w:right w:val="none" w:sz="0" w:space="0" w:color="auto"/>
          </w:divBdr>
        </w:div>
        <w:div w:id="1727144933">
          <w:marLeft w:val="0"/>
          <w:marRight w:val="0"/>
          <w:marTop w:val="240"/>
          <w:marBottom w:val="0"/>
          <w:divBdr>
            <w:top w:val="none" w:sz="0" w:space="0" w:color="auto"/>
            <w:left w:val="none" w:sz="0" w:space="0" w:color="auto"/>
            <w:bottom w:val="none" w:sz="0" w:space="0" w:color="auto"/>
            <w:right w:val="none" w:sz="0" w:space="0" w:color="auto"/>
          </w:divBdr>
        </w:div>
        <w:div w:id="1727727103">
          <w:marLeft w:val="0"/>
          <w:marRight w:val="0"/>
          <w:marTop w:val="240"/>
          <w:marBottom w:val="0"/>
          <w:divBdr>
            <w:top w:val="none" w:sz="0" w:space="0" w:color="auto"/>
            <w:left w:val="none" w:sz="0" w:space="0" w:color="auto"/>
            <w:bottom w:val="none" w:sz="0" w:space="0" w:color="auto"/>
            <w:right w:val="none" w:sz="0" w:space="0" w:color="auto"/>
          </w:divBdr>
        </w:div>
        <w:div w:id="1732725001">
          <w:marLeft w:val="0"/>
          <w:marRight w:val="0"/>
          <w:marTop w:val="240"/>
          <w:marBottom w:val="0"/>
          <w:divBdr>
            <w:top w:val="none" w:sz="0" w:space="0" w:color="auto"/>
            <w:left w:val="none" w:sz="0" w:space="0" w:color="auto"/>
            <w:bottom w:val="none" w:sz="0" w:space="0" w:color="auto"/>
            <w:right w:val="none" w:sz="0" w:space="0" w:color="auto"/>
          </w:divBdr>
        </w:div>
        <w:div w:id="1734615407">
          <w:marLeft w:val="0"/>
          <w:marRight w:val="0"/>
          <w:marTop w:val="240"/>
          <w:marBottom w:val="0"/>
          <w:divBdr>
            <w:top w:val="none" w:sz="0" w:space="0" w:color="auto"/>
            <w:left w:val="none" w:sz="0" w:space="0" w:color="auto"/>
            <w:bottom w:val="none" w:sz="0" w:space="0" w:color="auto"/>
            <w:right w:val="none" w:sz="0" w:space="0" w:color="auto"/>
          </w:divBdr>
        </w:div>
        <w:div w:id="1735465927">
          <w:marLeft w:val="0"/>
          <w:marRight w:val="0"/>
          <w:marTop w:val="240"/>
          <w:marBottom w:val="0"/>
          <w:divBdr>
            <w:top w:val="none" w:sz="0" w:space="0" w:color="auto"/>
            <w:left w:val="none" w:sz="0" w:space="0" w:color="auto"/>
            <w:bottom w:val="none" w:sz="0" w:space="0" w:color="auto"/>
            <w:right w:val="none" w:sz="0" w:space="0" w:color="auto"/>
          </w:divBdr>
        </w:div>
        <w:div w:id="1736316575">
          <w:marLeft w:val="0"/>
          <w:marRight w:val="0"/>
          <w:marTop w:val="240"/>
          <w:marBottom w:val="0"/>
          <w:divBdr>
            <w:top w:val="none" w:sz="0" w:space="0" w:color="auto"/>
            <w:left w:val="none" w:sz="0" w:space="0" w:color="auto"/>
            <w:bottom w:val="none" w:sz="0" w:space="0" w:color="auto"/>
            <w:right w:val="none" w:sz="0" w:space="0" w:color="auto"/>
          </w:divBdr>
        </w:div>
        <w:div w:id="1736932123">
          <w:marLeft w:val="0"/>
          <w:marRight w:val="0"/>
          <w:marTop w:val="240"/>
          <w:marBottom w:val="0"/>
          <w:divBdr>
            <w:top w:val="none" w:sz="0" w:space="0" w:color="auto"/>
            <w:left w:val="none" w:sz="0" w:space="0" w:color="auto"/>
            <w:bottom w:val="none" w:sz="0" w:space="0" w:color="auto"/>
            <w:right w:val="none" w:sz="0" w:space="0" w:color="auto"/>
          </w:divBdr>
        </w:div>
        <w:div w:id="1737239738">
          <w:marLeft w:val="0"/>
          <w:marRight w:val="0"/>
          <w:marTop w:val="240"/>
          <w:marBottom w:val="0"/>
          <w:divBdr>
            <w:top w:val="none" w:sz="0" w:space="0" w:color="auto"/>
            <w:left w:val="none" w:sz="0" w:space="0" w:color="auto"/>
            <w:bottom w:val="none" w:sz="0" w:space="0" w:color="auto"/>
            <w:right w:val="none" w:sz="0" w:space="0" w:color="auto"/>
          </w:divBdr>
        </w:div>
        <w:div w:id="1738044705">
          <w:marLeft w:val="0"/>
          <w:marRight w:val="0"/>
          <w:marTop w:val="240"/>
          <w:marBottom w:val="0"/>
          <w:divBdr>
            <w:top w:val="none" w:sz="0" w:space="0" w:color="auto"/>
            <w:left w:val="none" w:sz="0" w:space="0" w:color="auto"/>
            <w:bottom w:val="none" w:sz="0" w:space="0" w:color="auto"/>
            <w:right w:val="none" w:sz="0" w:space="0" w:color="auto"/>
          </w:divBdr>
        </w:div>
        <w:div w:id="1738892398">
          <w:marLeft w:val="0"/>
          <w:marRight w:val="0"/>
          <w:marTop w:val="240"/>
          <w:marBottom w:val="0"/>
          <w:divBdr>
            <w:top w:val="none" w:sz="0" w:space="0" w:color="auto"/>
            <w:left w:val="none" w:sz="0" w:space="0" w:color="auto"/>
            <w:bottom w:val="none" w:sz="0" w:space="0" w:color="auto"/>
            <w:right w:val="none" w:sz="0" w:space="0" w:color="auto"/>
          </w:divBdr>
        </w:div>
        <w:div w:id="1739136071">
          <w:marLeft w:val="0"/>
          <w:marRight w:val="0"/>
          <w:marTop w:val="240"/>
          <w:marBottom w:val="0"/>
          <w:divBdr>
            <w:top w:val="none" w:sz="0" w:space="0" w:color="auto"/>
            <w:left w:val="none" w:sz="0" w:space="0" w:color="auto"/>
            <w:bottom w:val="none" w:sz="0" w:space="0" w:color="auto"/>
            <w:right w:val="none" w:sz="0" w:space="0" w:color="auto"/>
          </w:divBdr>
        </w:div>
        <w:div w:id="1743141171">
          <w:marLeft w:val="0"/>
          <w:marRight w:val="0"/>
          <w:marTop w:val="240"/>
          <w:marBottom w:val="0"/>
          <w:divBdr>
            <w:top w:val="none" w:sz="0" w:space="0" w:color="auto"/>
            <w:left w:val="none" w:sz="0" w:space="0" w:color="auto"/>
            <w:bottom w:val="none" w:sz="0" w:space="0" w:color="auto"/>
            <w:right w:val="none" w:sz="0" w:space="0" w:color="auto"/>
          </w:divBdr>
        </w:div>
        <w:div w:id="1743748462">
          <w:marLeft w:val="0"/>
          <w:marRight w:val="0"/>
          <w:marTop w:val="240"/>
          <w:marBottom w:val="0"/>
          <w:divBdr>
            <w:top w:val="none" w:sz="0" w:space="0" w:color="auto"/>
            <w:left w:val="none" w:sz="0" w:space="0" w:color="auto"/>
            <w:bottom w:val="none" w:sz="0" w:space="0" w:color="auto"/>
            <w:right w:val="none" w:sz="0" w:space="0" w:color="auto"/>
          </w:divBdr>
        </w:div>
        <w:div w:id="1746226189">
          <w:marLeft w:val="0"/>
          <w:marRight w:val="0"/>
          <w:marTop w:val="240"/>
          <w:marBottom w:val="0"/>
          <w:divBdr>
            <w:top w:val="none" w:sz="0" w:space="0" w:color="auto"/>
            <w:left w:val="none" w:sz="0" w:space="0" w:color="auto"/>
            <w:bottom w:val="none" w:sz="0" w:space="0" w:color="auto"/>
            <w:right w:val="none" w:sz="0" w:space="0" w:color="auto"/>
          </w:divBdr>
        </w:div>
        <w:div w:id="1746603829">
          <w:marLeft w:val="0"/>
          <w:marRight w:val="0"/>
          <w:marTop w:val="240"/>
          <w:marBottom w:val="0"/>
          <w:divBdr>
            <w:top w:val="none" w:sz="0" w:space="0" w:color="auto"/>
            <w:left w:val="none" w:sz="0" w:space="0" w:color="auto"/>
            <w:bottom w:val="none" w:sz="0" w:space="0" w:color="auto"/>
            <w:right w:val="none" w:sz="0" w:space="0" w:color="auto"/>
          </w:divBdr>
        </w:div>
        <w:div w:id="1748532074">
          <w:marLeft w:val="0"/>
          <w:marRight w:val="0"/>
          <w:marTop w:val="240"/>
          <w:marBottom w:val="0"/>
          <w:divBdr>
            <w:top w:val="none" w:sz="0" w:space="0" w:color="auto"/>
            <w:left w:val="none" w:sz="0" w:space="0" w:color="auto"/>
            <w:bottom w:val="none" w:sz="0" w:space="0" w:color="auto"/>
            <w:right w:val="none" w:sz="0" w:space="0" w:color="auto"/>
          </w:divBdr>
        </w:div>
        <w:div w:id="1749646705">
          <w:marLeft w:val="0"/>
          <w:marRight w:val="0"/>
          <w:marTop w:val="240"/>
          <w:marBottom w:val="0"/>
          <w:divBdr>
            <w:top w:val="none" w:sz="0" w:space="0" w:color="auto"/>
            <w:left w:val="none" w:sz="0" w:space="0" w:color="auto"/>
            <w:bottom w:val="none" w:sz="0" w:space="0" w:color="auto"/>
            <w:right w:val="none" w:sz="0" w:space="0" w:color="auto"/>
          </w:divBdr>
        </w:div>
        <w:div w:id="1750273890">
          <w:marLeft w:val="0"/>
          <w:marRight w:val="0"/>
          <w:marTop w:val="240"/>
          <w:marBottom w:val="0"/>
          <w:divBdr>
            <w:top w:val="none" w:sz="0" w:space="0" w:color="auto"/>
            <w:left w:val="none" w:sz="0" w:space="0" w:color="auto"/>
            <w:bottom w:val="none" w:sz="0" w:space="0" w:color="auto"/>
            <w:right w:val="none" w:sz="0" w:space="0" w:color="auto"/>
          </w:divBdr>
        </w:div>
        <w:div w:id="1750497301">
          <w:marLeft w:val="0"/>
          <w:marRight w:val="0"/>
          <w:marTop w:val="240"/>
          <w:marBottom w:val="0"/>
          <w:divBdr>
            <w:top w:val="none" w:sz="0" w:space="0" w:color="auto"/>
            <w:left w:val="none" w:sz="0" w:space="0" w:color="auto"/>
            <w:bottom w:val="none" w:sz="0" w:space="0" w:color="auto"/>
            <w:right w:val="none" w:sz="0" w:space="0" w:color="auto"/>
          </w:divBdr>
        </w:div>
        <w:div w:id="1752123150">
          <w:marLeft w:val="0"/>
          <w:marRight w:val="0"/>
          <w:marTop w:val="240"/>
          <w:marBottom w:val="0"/>
          <w:divBdr>
            <w:top w:val="none" w:sz="0" w:space="0" w:color="auto"/>
            <w:left w:val="none" w:sz="0" w:space="0" w:color="auto"/>
            <w:bottom w:val="none" w:sz="0" w:space="0" w:color="auto"/>
            <w:right w:val="none" w:sz="0" w:space="0" w:color="auto"/>
          </w:divBdr>
        </w:div>
        <w:div w:id="1752197797">
          <w:marLeft w:val="0"/>
          <w:marRight w:val="0"/>
          <w:marTop w:val="240"/>
          <w:marBottom w:val="0"/>
          <w:divBdr>
            <w:top w:val="none" w:sz="0" w:space="0" w:color="auto"/>
            <w:left w:val="none" w:sz="0" w:space="0" w:color="auto"/>
            <w:bottom w:val="none" w:sz="0" w:space="0" w:color="auto"/>
            <w:right w:val="none" w:sz="0" w:space="0" w:color="auto"/>
          </w:divBdr>
        </w:div>
        <w:div w:id="1752655930">
          <w:marLeft w:val="0"/>
          <w:marRight w:val="0"/>
          <w:marTop w:val="240"/>
          <w:marBottom w:val="0"/>
          <w:divBdr>
            <w:top w:val="none" w:sz="0" w:space="0" w:color="auto"/>
            <w:left w:val="none" w:sz="0" w:space="0" w:color="auto"/>
            <w:bottom w:val="none" w:sz="0" w:space="0" w:color="auto"/>
            <w:right w:val="none" w:sz="0" w:space="0" w:color="auto"/>
          </w:divBdr>
        </w:div>
        <w:div w:id="1752657387">
          <w:marLeft w:val="0"/>
          <w:marRight w:val="0"/>
          <w:marTop w:val="240"/>
          <w:marBottom w:val="0"/>
          <w:divBdr>
            <w:top w:val="none" w:sz="0" w:space="0" w:color="auto"/>
            <w:left w:val="none" w:sz="0" w:space="0" w:color="auto"/>
            <w:bottom w:val="none" w:sz="0" w:space="0" w:color="auto"/>
            <w:right w:val="none" w:sz="0" w:space="0" w:color="auto"/>
          </w:divBdr>
        </w:div>
        <w:div w:id="1754278401">
          <w:marLeft w:val="0"/>
          <w:marRight w:val="0"/>
          <w:marTop w:val="240"/>
          <w:marBottom w:val="0"/>
          <w:divBdr>
            <w:top w:val="none" w:sz="0" w:space="0" w:color="auto"/>
            <w:left w:val="none" w:sz="0" w:space="0" w:color="auto"/>
            <w:bottom w:val="none" w:sz="0" w:space="0" w:color="auto"/>
            <w:right w:val="none" w:sz="0" w:space="0" w:color="auto"/>
          </w:divBdr>
        </w:div>
        <w:div w:id="1754474601">
          <w:marLeft w:val="0"/>
          <w:marRight w:val="0"/>
          <w:marTop w:val="240"/>
          <w:marBottom w:val="0"/>
          <w:divBdr>
            <w:top w:val="none" w:sz="0" w:space="0" w:color="auto"/>
            <w:left w:val="none" w:sz="0" w:space="0" w:color="auto"/>
            <w:bottom w:val="none" w:sz="0" w:space="0" w:color="auto"/>
            <w:right w:val="none" w:sz="0" w:space="0" w:color="auto"/>
          </w:divBdr>
        </w:div>
        <w:div w:id="1754863002">
          <w:marLeft w:val="0"/>
          <w:marRight w:val="0"/>
          <w:marTop w:val="240"/>
          <w:marBottom w:val="0"/>
          <w:divBdr>
            <w:top w:val="none" w:sz="0" w:space="0" w:color="auto"/>
            <w:left w:val="none" w:sz="0" w:space="0" w:color="auto"/>
            <w:bottom w:val="none" w:sz="0" w:space="0" w:color="auto"/>
            <w:right w:val="none" w:sz="0" w:space="0" w:color="auto"/>
          </w:divBdr>
        </w:div>
        <w:div w:id="1755281517">
          <w:marLeft w:val="0"/>
          <w:marRight w:val="0"/>
          <w:marTop w:val="240"/>
          <w:marBottom w:val="0"/>
          <w:divBdr>
            <w:top w:val="none" w:sz="0" w:space="0" w:color="auto"/>
            <w:left w:val="none" w:sz="0" w:space="0" w:color="auto"/>
            <w:bottom w:val="none" w:sz="0" w:space="0" w:color="auto"/>
            <w:right w:val="none" w:sz="0" w:space="0" w:color="auto"/>
          </w:divBdr>
        </w:div>
        <w:div w:id="1756825220">
          <w:marLeft w:val="0"/>
          <w:marRight w:val="0"/>
          <w:marTop w:val="240"/>
          <w:marBottom w:val="0"/>
          <w:divBdr>
            <w:top w:val="none" w:sz="0" w:space="0" w:color="auto"/>
            <w:left w:val="none" w:sz="0" w:space="0" w:color="auto"/>
            <w:bottom w:val="none" w:sz="0" w:space="0" w:color="auto"/>
            <w:right w:val="none" w:sz="0" w:space="0" w:color="auto"/>
          </w:divBdr>
        </w:div>
        <w:div w:id="1758935833">
          <w:marLeft w:val="0"/>
          <w:marRight w:val="0"/>
          <w:marTop w:val="240"/>
          <w:marBottom w:val="0"/>
          <w:divBdr>
            <w:top w:val="none" w:sz="0" w:space="0" w:color="auto"/>
            <w:left w:val="none" w:sz="0" w:space="0" w:color="auto"/>
            <w:bottom w:val="none" w:sz="0" w:space="0" w:color="auto"/>
            <w:right w:val="none" w:sz="0" w:space="0" w:color="auto"/>
          </w:divBdr>
        </w:div>
        <w:div w:id="1760638275">
          <w:marLeft w:val="0"/>
          <w:marRight w:val="0"/>
          <w:marTop w:val="240"/>
          <w:marBottom w:val="0"/>
          <w:divBdr>
            <w:top w:val="none" w:sz="0" w:space="0" w:color="auto"/>
            <w:left w:val="none" w:sz="0" w:space="0" w:color="auto"/>
            <w:bottom w:val="none" w:sz="0" w:space="0" w:color="auto"/>
            <w:right w:val="none" w:sz="0" w:space="0" w:color="auto"/>
          </w:divBdr>
        </w:div>
        <w:div w:id="1760710691">
          <w:marLeft w:val="0"/>
          <w:marRight w:val="0"/>
          <w:marTop w:val="240"/>
          <w:marBottom w:val="0"/>
          <w:divBdr>
            <w:top w:val="none" w:sz="0" w:space="0" w:color="auto"/>
            <w:left w:val="none" w:sz="0" w:space="0" w:color="auto"/>
            <w:bottom w:val="none" w:sz="0" w:space="0" w:color="auto"/>
            <w:right w:val="none" w:sz="0" w:space="0" w:color="auto"/>
          </w:divBdr>
        </w:div>
        <w:div w:id="1761876907">
          <w:marLeft w:val="0"/>
          <w:marRight w:val="0"/>
          <w:marTop w:val="240"/>
          <w:marBottom w:val="0"/>
          <w:divBdr>
            <w:top w:val="none" w:sz="0" w:space="0" w:color="auto"/>
            <w:left w:val="none" w:sz="0" w:space="0" w:color="auto"/>
            <w:bottom w:val="none" w:sz="0" w:space="0" w:color="auto"/>
            <w:right w:val="none" w:sz="0" w:space="0" w:color="auto"/>
          </w:divBdr>
        </w:div>
        <w:div w:id="1764300552">
          <w:marLeft w:val="0"/>
          <w:marRight w:val="0"/>
          <w:marTop w:val="240"/>
          <w:marBottom w:val="0"/>
          <w:divBdr>
            <w:top w:val="none" w:sz="0" w:space="0" w:color="auto"/>
            <w:left w:val="none" w:sz="0" w:space="0" w:color="auto"/>
            <w:bottom w:val="none" w:sz="0" w:space="0" w:color="auto"/>
            <w:right w:val="none" w:sz="0" w:space="0" w:color="auto"/>
          </w:divBdr>
        </w:div>
        <w:div w:id="1764305412">
          <w:marLeft w:val="0"/>
          <w:marRight w:val="0"/>
          <w:marTop w:val="240"/>
          <w:marBottom w:val="0"/>
          <w:divBdr>
            <w:top w:val="none" w:sz="0" w:space="0" w:color="auto"/>
            <w:left w:val="none" w:sz="0" w:space="0" w:color="auto"/>
            <w:bottom w:val="none" w:sz="0" w:space="0" w:color="auto"/>
            <w:right w:val="none" w:sz="0" w:space="0" w:color="auto"/>
          </w:divBdr>
        </w:div>
        <w:div w:id="1765417081">
          <w:marLeft w:val="0"/>
          <w:marRight w:val="0"/>
          <w:marTop w:val="240"/>
          <w:marBottom w:val="0"/>
          <w:divBdr>
            <w:top w:val="none" w:sz="0" w:space="0" w:color="auto"/>
            <w:left w:val="none" w:sz="0" w:space="0" w:color="auto"/>
            <w:bottom w:val="none" w:sz="0" w:space="0" w:color="auto"/>
            <w:right w:val="none" w:sz="0" w:space="0" w:color="auto"/>
          </w:divBdr>
        </w:div>
        <w:div w:id="1765803606">
          <w:marLeft w:val="0"/>
          <w:marRight w:val="0"/>
          <w:marTop w:val="240"/>
          <w:marBottom w:val="0"/>
          <w:divBdr>
            <w:top w:val="none" w:sz="0" w:space="0" w:color="auto"/>
            <w:left w:val="none" w:sz="0" w:space="0" w:color="auto"/>
            <w:bottom w:val="none" w:sz="0" w:space="0" w:color="auto"/>
            <w:right w:val="none" w:sz="0" w:space="0" w:color="auto"/>
          </w:divBdr>
        </w:div>
        <w:div w:id="1766195307">
          <w:marLeft w:val="0"/>
          <w:marRight w:val="0"/>
          <w:marTop w:val="240"/>
          <w:marBottom w:val="0"/>
          <w:divBdr>
            <w:top w:val="none" w:sz="0" w:space="0" w:color="auto"/>
            <w:left w:val="none" w:sz="0" w:space="0" w:color="auto"/>
            <w:bottom w:val="none" w:sz="0" w:space="0" w:color="auto"/>
            <w:right w:val="none" w:sz="0" w:space="0" w:color="auto"/>
          </w:divBdr>
        </w:div>
        <w:div w:id="1767531943">
          <w:marLeft w:val="0"/>
          <w:marRight w:val="0"/>
          <w:marTop w:val="240"/>
          <w:marBottom w:val="0"/>
          <w:divBdr>
            <w:top w:val="none" w:sz="0" w:space="0" w:color="auto"/>
            <w:left w:val="none" w:sz="0" w:space="0" w:color="auto"/>
            <w:bottom w:val="none" w:sz="0" w:space="0" w:color="auto"/>
            <w:right w:val="none" w:sz="0" w:space="0" w:color="auto"/>
          </w:divBdr>
        </w:div>
        <w:div w:id="1769080600">
          <w:marLeft w:val="0"/>
          <w:marRight w:val="0"/>
          <w:marTop w:val="240"/>
          <w:marBottom w:val="0"/>
          <w:divBdr>
            <w:top w:val="none" w:sz="0" w:space="0" w:color="auto"/>
            <w:left w:val="none" w:sz="0" w:space="0" w:color="auto"/>
            <w:bottom w:val="none" w:sz="0" w:space="0" w:color="auto"/>
            <w:right w:val="none" w:sz="0" w:space="0" w:color="auto"/>
          </w:divBdr>
        </w:div>
        <w:div w:id="1769885855">
          <w:marLeft w:val="0"/>
          <w:marRight w:val="0"/>
          <w:marTop w:val="240"/>
          <w:marBottom w:val="0"/>
          <w:divBdr>
            <w:top w:val="none" w:sz="0" w:space="0" w:color="auto"/>
            <w:left w:val="none" w:sz="0" w:space="0" w:color="auto"/>
            <w:bottom w:val="none" w:sz="0" w:space="0" w:color="auto"/>
            <w:right w:val="none" w:sz="0" w:space="0" w:color="auto"/>
          </w:divBdr>
        </w:div>
        <w:div w:id="1773697363">
          <w:marLeft w:val="0"/>
          <w:marRight w:val="0"/>
          <w:marTop w:val="240"/>
          <w:marBottom w:val="0"/>
          <w:divBdr>
            <w:top w:val="none" w:sz="0" w:space="0" w:color="auto"/>
            <w:left w:val="none" w:sz="0" w:space="0" w:color="auto"/>
            <w:bottom w:val="none" w:sz="0" w:space="0" w:color="auto"/>
            <w:right w:val="none" w:sz="0" w:space="0" w:color="auto"/>
          </w:divBdr>
        </w:div>
        <w:div w:id="1777410255">
          <w:marLeft w:val="0"/>
          <w:marRight w:val="0"/>
          <w:marTop w:val="240"/>
          <w:marBottom w:val="0"/>
          <w:divBdr>
            <w:top w:val="none" w:sz="0" w:space="0" w:color="auto"/>
            <w:left w:val="none" w:sz="0" w:space="0" w:color="auto"/>
            <w:bottom w:val="none" w:sz="0" w:space="0" w:color="auto"/>
            <w:right w:val="none" w:sz="0" w:space="0" w:color="auto"/>
          </w:divBdr>
        </w:div>
        <w:div w:id="1778135009">
          <w:marLeft w:val="0"/>
          <w:marRight w:val="0"/>
          <w:marTop w:val="240"/>
          <w:marBottom w:val="0"/>
          <w:divBdr>
            <w:top w:val="none" w:sz="0" w:space="0" w:color="auto"/>
            <w:left w:val="none" w:sz="0" w:space="0" w:color="auto"/>
            <w:bottom w:val="none" w:sz="0" w:space="0" w:color="auto"/>
            <w:right w:val="none" w:sz="0" w:space="0" w:color="auto"/>
          </w:divBdr>
        </w:div>
        <w:div w:id="1778522127">
          <w:marLeft w:val="0"/>
          <w:marRight w:val="0"/>
          <w:marTop w:val="240"/>
          <w:marBottom w:val="0"/>
          <w:divBdr>
            <w:top w:val="none" w:sz="0" w:space="0" w:color="auto"/>
            <w:left w:val="none" w:sz="0" w:space="0" w:color="auto"/>
            <w:bottom w:val="none" w:sz="0" w:space="0" w:color="auto"/>
            <w:right w:val="none" w:sz="0" w:space="0" w:color="auto"/>
          </w:divBdr>
        </w:div>
        <w:div w:id="1778980381">
          <w:marLeft w:val="0"/>
          <w:marRight w:val="0"/>
          <w:marTop w:val="240"/>
          <w:marBottom w:val="0"/>
          <w:divBdr>
            <w:top w:val="none" w:sz="0" w:space="0" w:color="auto"/>
            <w:left w:val="none" w:sz="0" w:space="0" w:color="auto"/>
            <w:bottom w:val="none" w:sz="0" w:space="0" w:color="auto"/>
            <w:right w:val="none" w:sz="0" w:space="0" w:color="auto"/>
          </w:divBdr>
        </w:div>
        <w:div w:id="1779837011">
          <w:marLeft w:val="0"/>
          <w:marRight w:val="0"/>
          <w:marTop w:val="240"/>
          <w:marBottom w:val="0"/>
          <w:divBdr>
            <w:top w:val="none" w:sz="0" w:space="0" w:color="auto"/>
            <w:left w:val="none" w:sz="0" w:space="0" w:color="auto"/>
            <w:bottom w:val="none" w:sz="0" w:space="0" w:color="auto"/>
            <w:right w:val="none" w:sz="0" w:space="0" w:color="auto"/>
          </w:divBdr>
        </w:div>
        <w:div w:id="1779907120">
          <w:marLeft w:val="0"/>
          <w:marRight w:val="0"/>
          <w:marTop w:val="240"/>
          <w:marBottom w:val="0"/>
          <w:divBdr>
            <w:top w:val="none" w:sz="0" w:space="0" w:color="auto"/>
            <w:left w:val="none" w:sz="0" w:space="0" w:color="auto"/>
            <w:bottom w:val="none" w:sz="0" w:space="0" w:color="auto"/>
            <w:right w:val="none" w:sz="0" w:space="0" w:color="auto"/>
          </w:divBdr>
        </w:div>
        <w:div w:id="1781873343">
          <w:marLeft w:val="0"/>
          <w:marRight w:val="0"/>
          <w:marTop w:val="240"/>
          <w:marBottom w:val="0"/>
          <w:divBdr>
            <w:top w:val="none" w:sz="0" w:space="0" w:color="auto"/>
            <w:left w:val="none" w:sz="0" w:space="0" w:color="auto"/>
            <w:bottom w:val="none" w:sz="0" w:space="0" w:color="auto"/>
            <w:right w:val="none" w:sz="0" w:space="0" w:color="auto"/>
          </w:divBdr>
        </w:div>
        <w:div w:id="1782457760">
          <w:marLeft w:val="0"/>
          <w:marRight w:val="0"/>
          <w:marTop w:val="240"/>
          <w:marBottom w:val="0"/>
          <w:divBdr>
            <w:top w:val="none" w:sz="0" w:space="0" w:color="auto"/>
            <w:left w:val="none" w:sz="0" w:space="0" w:color="auto"/>
            <w:bottom w:val="none" w:sz="0" w:space="0" w:color="auto"/>
            <w:right w:val="none" w:sz="0" w:space="0" w:color="auto"/>
          </w:divBdr>
        </w:div>
        <w:div w:id="1783959969">
          <w:marLeft w:val="0"/>
          <w:marRight w:val="0"/>
          <w:marTop w:val="240"/>
          <w:marBottom w:val="0"/>
          <w:divBdr>
            <w:top w:val="none" w:sz="0" w:space="0" w:color="auto"/>
            <w:left w:val="none" w:sz="0" w:space="0" w:color="auto"/>
            <w:bottom w:val="none" w:sz="0" w:space="0" w:color="auto"/>
            <w:right w:val="none" w:sz="0" w:space="0" w:color="auto"/>
          </w:divBdr>
        </w:div>
        <w:div w:id="1784570007">
          <w:marLeft w:val="0"/>
          <w:marRight w:val="0"/>
          <w:marTop w:val="240"/>
          <w:marBottom w:val="0"/>
          <w:divBdr>
            <w:top w:val="none" w:sz="0" w:space="0" w:color="auto"/>
            <w:left w:val="none" w:sz="0" w:space="0" w:color="auto"/>
            <w:bottom w:val="none" w:sz="0" w:space="0" w:color="auto"/>
            <w:right w:val="none" w:sz="0" w:space="0" w:color="auto"/>
          </w:divBdr>
        </w:div>
        <w:div w:id="1784571646">
          <w:marLeft w:val="0"/>
          <w:marRight w:val="0"/>
          <w:marTop w:val="240"/>
          <w:marBottom w:val="0"/>
          <w:divBdr>
            <w:top w:val="none" w:sz="0" w:space="0" w:color="auto"/>
            <w:left w:val="none" w:sz="0" w:space="0" w:color="auto"/>
            <w:bottom w:val="none" w:sz="0" w:space="0" w:color="auto"/>
            <w:right w:val="none" w:sz="0" w:space="0" w:color="auto"/>
          </w:divBdr>
        </w:div>
        <w:div w:id="1789277298">
          <w:marLeft w:val="0"/>
          <w:marRight w:val="0"/>
          <w:marTop w:val="240"/>
          <w:marBottom w:val="0"/>
          <w:divBdr>
            <w:top w:val="none" w:sz="0" w:space="0" w:color="auto"/>
            <w:left w:val="none" w:sz="0" w:space="0" w:color="auto"/>
            <w:bottom w:val="none" w:sz="0" w:space="0" w:color="auto"/>
            <w:right w:val="none" w:sz="0" w:space="0" w:color="auto"/>
          </w:divBdr>
        </w:div>
        <w:div w:id="1789548807">
          <w:marLeft w:val="0"/>
          <w:marRight w:val="0"/>
          <w:marTop w:val="240"/>
          <w:marBottom w:val="0"/>
          <w:divBdr>
            <w:top w:val="none" w:sz="0" w:space="0" w:color="auto"/>
            <w:left w:val="none" w:sz="0" w:space="0" w:color="auto"/>
            <w:bottom w:val="none" w:sz="0" w:space="0" w:color="auto"/>
            <w:right w:val="none" w:sz="0" w:space="0" w:color="auto"/>
          </w:divBdr>
        </w:div>
        <w:div w:id="1791582669">
          <w:marLeft w:val="0"/>
          <w:marRight w:val="0"/>
          <w:marTop w:val="240"/>
          <w:marBottom w:val="0"/>
          <w:divBdr>
            <w:top w:val="none" w:sz="0" w:space="0" w:color="auto"/>
            <w:left w:val="none" w:sz="0" w:space="0" w:color="auto"/>
            <w:bottom w:val="none" w:sz="0" w:space="0" w:color="auto"/>
            <w:right w:val="none" w:sz="0" w:space="0" w:color="auto"/>
          </w:divBdr>
        </w:div>
        <w:div w:id="1792213051">
          <w:marLeft w:val="0"/>
          <w:marRight w:val="0"/>
          <w:marTop w:val="240"/>
          <w:marBottom w:val="0"/>
          <w:divBdr>
            <w:top w:val="none" w:sz="0" w:space="0" w:color="auto"/>
            <w:left w:val="none" w:sz="0" w:space="0" w:color="auto"/>
            <w:bottom w:val="none" w:sz="0" w:space="0" w:color="auto"/>
            <w:right w:val="none" w:sz="0" w:space="0" w:color="auto"/>
          </w:divBdr>
        </w:div>
        <w:div w:id="1792893237">
          <w:marLeft w:val="0"/>
          <w:marRight w:val="0"/>
          <w:marTop w:val="240"/>
          <w:marBottom w:val="0"/>
          <w:divBdr>
            <w:top w:val="none" w:sz="0" w:space="0" w:color="auto"/>
            <w:left w:val="none" w:sz="0" w:space="0" w:color="auto"/>
            <w:bottom w:val="none" w:sz="0" w:space="0" w:color="auto"/>
            <w:right w:val="none" w:sz="0" w:space="0" w:color="auto"/>
          </w:divBdr>
        </w:div>
        <w:div w:id="1793472873">
          <w:marLeft w:val="0"/>
          <w:marRight w:val="0"/>
          <w:marTop w:val="240"/>
          <w:marBottom w:val="0"/>
          <w:divBdr>
            <w:top w:val="none" w:sz="0" w:space="0" w:color="auto"/>
            <w:left w:val="none" w:sz="0" w:space="0" w:color="auto"/>
            <w:bottom w:val="none" w:sz="0" w:space="0" w:color="auto"/>
            <w:right w:val="none" w:sz="0" w:space="0" w:color="auto"/>
          </w:divBdr>
        </w:div>
        <w:div w:id="1793792659">
          <w:marLeft w:val="0"/>
          <w:marRight w:val="0"/>
          <w:marTop w:val="240"/>
          <w:marBottom w:val="0"/>
          <w:divBdr>
            <w:top w:val="none" w:sz="0" w:space="0" w:color="auto"/>
            <w:left w:val="none" w:sz="0" w:space="0" w:color="auto"/>
            <w:bottom w:val="none" w:sz="0" w:space="0" w:color="auto"/>
            <w:right w:val="none" w:sz="0" w:space="0" w:color="auto"/>
          </w:divBdr>
        </w:div>
        <w:div w:id="1793941891">
          <w:marLeft w:val="0"/>
          <w:marRight w:val="0"/>
          <w:marTop w:val="240"/>
          <w:marBottom w:val="0"/>
          <w:divBdr>
            <w:top w:val="none" w:sz="0" w:space="0" w:color="auto"/>
            <w:left w:val="none" w:sz="0" w:space="0" w:color="auto"/>
            <w:bottom w:val="none" w:sz="0" w:space="0" w:color="auto"/>
            <w:right w:val="none" w:sz="0" w:space="0" w:color="auto"/>
          </w:divBdr>
        </w:div>
        <w:div w:id="1794204989">
          <w:marLeft w:val="0"/>
          <w:marRight w:val="0"/>
          <w:marTop w:val="240"/>
          <w:marBottom w:val="0"/>
          <w:divBdr>
            <w:top w:val="none" w:sz="0" w:space="0" w:color="auto"/>
            <w:left w:val="none" w:sz="0" w:space="0" w:color="auto"/>
            <w:bottom w:val="none" w:sz="0" w:space="0" w:color="auto"/>
            <w:right w:val="none" w:sz="0" w:space="0" w:color="auto"/>
          </w:divBdr>
        </w:div>
        <w:div w:id="1796634094">
          <w:marLeft w:val="0"/>
          <w:marRight w:val="0"/>
          <w:marTop w:val="240"/>
          <w:marBottom w:val="0"/>
          <w:divBdr>
            <w:top w:val="none" w:sz="0" w:space="0" w:color="auto"/>
            <w:left w:val="none" w:sz="0" w:space="0" w:color="auto"/>
            <w:bottom w:val="none" w:sz="0" w:space="0" w:color="auto"/>
            <w:right w:val="none" w:sz="0" w:space="0" w:color="auto"/>
          </w:divBdr>
        </w:div>
        <w:div w:id="1798261129">
          <w:marLeft w:val="0"/>
          <w:marRight w:val="0"/>
          <w:marTop w:val="240"/>
          <w:marBottom w:val="0"/>
          <w:divBdr>
            <w:top w:val="none" w:sz="0" w:space="0" w:color="auto"/>
            <w:left w:val="none" w:sz="0" w:space="0" w:color="auto"/>
            <w:bottom w:val="none" w:sz="0" w:space="0" w:color="auto"/>
            <w:right w:val="none" w:sz="0" w:space="0" w:color="auto"/>
          </w:divBdr>
        </w:div>
        <w:div w:id="1798406048">
          <w:marLeft w:val="0"/>
          <w:marRight w:val="0"/>
          <w:marTop w:val="240"/>
          <w:marBottom w:val="0"/>
          <w:divBdr>
            <w:top w:val="none" w:sz="0" w:space="0" w:color="auto"/>
            <w:left w:val="none" w:sz="0" w:space="0" w:color="auto"/>
            <w:bottom w:val="none" w:sz="0" w:space="0" w:color="auto"/>
            <w:right w:val="none" w:sz="0" w:space="0" w:color="auto"/>
          </w:divBdr>
        </w:div>
        <w:div w:id="1799640383">
          <w:marLeft w:val="0"/>
          <w:marRight w:val="0"/>
          <w:marTop w:val="240"/>
          <w:marBottom w:val="0"/>
          <w:divBdr>
            <w:top w:val="none" w:sz="0" w:space="0" w:color="auto"/>
            <w:left w:val="none" w:sz="0" w:space="0" w:color="auto"/>
            <w:bottom w:val="none" w:sz="0" w:space="0" w:color="auto"/>
            <w:right w:val="none" w:sz="0" w:space="0" w:color="auto"/>
          </w:divBdr>
        </w:div>
        <w:div w:id="1801222821">
          <w:marLeft w:val="0"/>
          <w:marRight w:val="0"/>
          <w:marTop w:val="240"/>
          <w:marBottom w:val="0"/>
          <w:divBdr>
            <w:top w:val="none" w:sz="0" w:space="0" w:color="auto"/>
            <w:left w:val="none" w:sz="0" w:space="0" w:color="auto"/>
            <w:bottom w:val="none" w:sz="0" w:space="0" w:color="auto"/>
            <w:right w:val="none" w:sz="0" w:space="0" w:color="auto"/>
          </w:divBdr>
        </w:div>
        <w:div w:id="1801797672">
          <w:marLeft w:val="0"/>
          <w:marRight w:val="0"/>
          <w:marTop w:val="240"/>
          <w:marBottom w:val="0"/>
          <w:divBdr>
            <w:top w:val="none" w:sz="0" w:space="0" w:color="auto"/>
            <w:left w:val="none" w:sz="0" w:space="0" w:color="auto"/>
            <w:bottom w:val="none" w:sz="0" w:space="0" w:color="auto"/>
            <w:right w:val="none" w:sz="0" w:space="0" w:color="auto"/>
          </w:divBdr>
        </w:div>
        <w:div w:id="1802453311">
          <w:marLeft w:val="0"/>
          <w:marRight w:val="0"/>
          <w:marTop w:val="240"/>
          <w:marBottom w:val="0"/>
          <w:divBdr>
            <w:top w:val="none" w:sz="0" w:space="0" w:color="auto"/>
            <w:left w:val="none" w:sz="0" w:space="0" w:color="auto"/>
            <w:bottom w:val="none" w:sz="0" w:space="0" w:color="auto"/>
            <w:right w:val="none" w:sz="0" w:space="0" w:color="auto"/>
          </w:divBdr>
        </w:div>
        <w:div w:id="1804614195">
          <w:marLeft w:val="0"/>
          <w:marRight w:val="0"/>
          <w:marTop w:val="240"/>
          <w:marBottom w:val="0"/>
          <w:divBdr>
            <w:top w:val="none" w:sz="0" w:space="0" w:color="auto"/>
            <w:left w:val="none" w:sz="0" w:space="0" w:color="auto"/>
            <w:bottom w:val="none" w:sz="0" w:space="0" w:color="auto"/>
            <w:right w:val="none" w:sz="0" w:space="0" w:color="auto"/>
          </w:divBdr>
        </w:div>
        <w:div w:id="1805728579">
          <w:marLeft w:val="0"/>
          <w:marRight w:val="0"/>
          <w:marTop w:val="240"/>
          <w:marBottom w:val="0"/>
          <w:divBdr>
            <w:top w:val="none" w:sz="0" w:space="0" w:color="auto"/>
            <w:left w:val="none" w:sz="0" w:space="0" w:color="auto"/>
            <w:bottom w:val="none" w:sz="0" w:space="0" w:color="auto"/>
            <w:right w:val="none" w:sz="0" w:space="0" w:color="auto"/>
          </w:divBdr>
        </w:div>
        <w:div w:id="1808275783">
          <w:marLeft w:val="0"/>
          <w:marRight w:val="0"/>
          <w:marTop w:val="240"/>
          <w:marBottom w:val="0"/>
          <w:divBdr>
            <w:top w:val="none" w:sz="0" w:space="0" w:color="auto"/>
            <w:left w:val="none" w:sz="0" w:space="0" w:color="auto"/>
            <w:bottom w:val="none" w:sz="0" w:space="0" w:color="auto"/>
            <w:right w:val="none" w:sz="0" w:space="0" w:color="auto"/>
          </w:divBdr>
        </w:div>
        <w:div w:id="1808430421">
          <w:marLeft w:val="0"/>
          <w:marRight w:val="0"/>
          <w:marTop w:val="240"/>
          <w:marBottom w:val="0"/>
          <w:divBdr>
            <w:top w:val="none" w:sz="0" w:space="0" w:color="auto"/>
            <w:left w:val="none" w:sz="0" w:space="0" w:color="auto"/>
            <w:bottom w:val="none" w:sz="0" w:space="0" w:color="auto"/>
            <w:right w:val="none" w:sz="0" w:space="0" w:color="auto"/>
          </w:divBdr>
        </w:div>
        <w:div w:id="1808931743">
          <w:marLeft w:val="0"/>
          <w:marRight w:val="0"/>
          <w:marTop w:val="240"/>
          <w:marBottom w:val="0"/>
          <w:divBdr>
            <w:top w:val="none" w:sz="0" w:space="0" w:color="auto"/>
            <w:left w:val="none" w:sz="0" w:space="0" w:color="auto"/>
            <w:bottom w:val="none" w:sz="0" w:space="0" w:color="auto"/>
            <w:right w:val="none" w:sz="0" w:space="0" w:color="auto"/>
          </w:divBdr>
        </w:div>
        <w:div w:id="1809282290">
          <w:marLeft w:val="0"/>
          <w:marRight w:val="0"/>
          <w:marTop w:val="240"/>
          <w:marBottom w:val="0"/>
          <w:divBdr>
            <w:top w:val="none" w:sz="0" w:space="0" w:color="auto"/>
            <w:left w:val="none" w:sz="0" w:space="0" w:color="auto"/>
            <w:bottom w:val="none" w:sz="0" w:space="0" w:color="auto"/>
            <w:right w:val="none" w:sz="0" w:space="0" w:color="auto"/>
          </w:divBdr>
        </w:div>
        <w:div w:id="1811243682">
          <w:marLeft w:val="0"/>
          <w:marRight w:val="0"/>
          <w:marTop w:val="240"/>
          <w:marBottom w:val="0"/>
          <w:divBdr>
            <w:top w:val="none" w:sz="0" w:space="0" w:color="auto"/>
            <w:left w:val="none" w:sz="0" w:space="0" w:color="auto"/>
            <w:bottom w:val="none" w:sz="0" w:space="0" w:color="auto"/>
            <w:right w:val="none" w:sz="0" w:space="0" w:color="auto"/>
          </w:divBdr>
        </w:div>
        <w:div w:id="1812399514">
          <w:marLeft w:val="0"/>
          <w:marRight w:val="0"/>
          <w:marTop w:val="240"/>
          <w:marBottom w:val="0"/>
          <w:divBdr>
            <w:top w:val="none" w:sz="0" w:space="0" w:color="auto"/>
            <w:left w:val="none" w:sz="0" w:space="0" w:color="auto"/>
            <w:bottom w:val="none" w:sz="0" w:space="0" w:color="auto"/>
            <w:right w:val="none" w:sz="0" w:space="0" w:color="auto"/>
          </w:divBdr>
        </w:div>
        <w:div w:id="1813253975">
          <w:marLeft w:val="0"/>
          <w:marRight w:val="0"/>
          <w:marTop w:val="240"/>
          <w:marBottom w:val="0"/>
          <w:divBdr>
            <w:top w:val="none" w:sz="0" w:space="0" w:color="auto"/>
            <w:left w:val="none" w:sz="0" w:space="0" w:color="auto"/>
            <w:bottom w:val="none" w:sz="0" w:space="0" w:color="auto"/>
            <w:right w:val="none" w:sz="0" w:space="0" w:color="auto"/>
          </w:divBdr>
        </w:div>
        <w:div w:id="1814063125">
          <w:marLeft w:val="0"/>
          <w:marRight w:val="0"/>
          <w:marTop w:val="240"/>
          <w:marBottom w:val="0"/>
          <w:divBdr>
            <w:top w:val="none" w:sz="0" w:space="0" w:color="auto"/>
            <w:left w:val="none" w:sz="0" w:space="0" w:color="auto"/>
            <w:bottom w:val="none" w:sz="0" w:space="0" w:color="auto"/>
            <w:right w:val="none" w:sz="0" w:space="0" w:color="auto"/>
          </w:divBdr>
        </w:div>
        <w:div w:id="1814255482">
          <w:marLeft w:val="0"/>
          <w:marRight w:val="0"/>
          <w:marTop w:val="240"/>
          <w:marBottom w:val="0"/>
          <w:divBdr>
            <w:top w:val="none" w:sz="0" w:space="0" w:color="auto"/>
            <w:left w:val="none" w:sz="0" w:space="0" w:color="auto"/>
            <w:bottom w:val="none" w:sz="0" w:space="0" w:color="auto"/>
            <w:right w:val="none" w:sz="0" w:space="0" w:color="auto"/>
          </w:divBdr>
        </w:div>
        <w:div w:id="1814567251">
          <w:marLeft w:val="0"/>
          <w:marRight w:val="0"/>
          <w:marTop w:val="240"/>
          <w:marBottom w:val="0"/>
          <w:divBdr>
            <w:top w:val="none" w:sz="0" w:space="0" w:color="auto"/>
            <w:left w:val="none" w:sz="0" w:space="0" w:color="auto"/>
            <w:bottom w:val="none" w:sz="0" w:space="0" w:color="auto"/>
            <w:right w:val="none" w:sz="0" w:space="0" w:color="auto"/>
          </w:divBdr>
        </w:div>
        <w:div w:id="1815684346">
          <w:marLeft w:val="0"/>
          <w:marRight w:val="0"/>
          <w:marTop w:val="240"/>
          <w:marBottom w:val="0"/>
          <w:divBdr>
            <w:top w:val="none" w:sz="0" w:space="0" w:color="auto"/>
            <w:left w:val="none" w:sz="0" w:space="0" w:color="auto"/>
            <w:bottom w:val="none" w:sz="0" w:space="0" w:color="auto"/>
            <w:right w:val="none" w:sz="0" w:space="0" w:color="auto"/>
          </w:divBdr>
        </w:div>
        <w:div w:id="1816725660">
          <w:marLeft w:val="0"/>
          <w:marRight w:val="0"/>
          <w:marTop w:val="240"/>
          <w:marBottom w:val="0"/>
          <w:divBdr>
            <w:top w:val="none" w:sz="0" w:space="0" w:color="auto"/>
            <w:left w:val="none" w:sz="0" w:space="0" w:color="auto"/>
            <w:bottom w:val="none" w:sz="0" w:space="0" w:color="auto"/>
            <w:right w:val="none" w:sz="0" w:space="0" w:color="auto"/>
          </w:divBdr>
        </w:div>
        <w:div w:id="1817331801">
          <w:marLeft w:val="0"/>
          <w:marRight w:val="0"/>
          <w:marTop w:val="240"/>
          <w:marBottom w:val="0"/>
          <w:divBdr>
            <w:top w:val="none" w:sz="0" w:space="0" w:color="auto"/>
            <w:left w:val="none" w:sz="0" w:space="0" w:color="auto"/>
            <w:bottom w:val="none" w:sz="0" w:space="0" w:color="auto"/>
            <w:right w:val="none" w:sz="0" w:space="0" w:color="auto"/>
          </w:divBdr>
        </w:div>
        <w:div w:id="1819687822">
          <w:marLeft w:val="0"/>
          <w:marRight w:val="0"/>
          <w:marTop w:val="240"/>
          <w:marBottom w:val="0"/>
          <w:divBdr>
            <w:top w:val="none" w:sz="0" w:space="0" w:color="auto"/>
            <w:left w:val="none" w:sz="0" w:space="0" w:color="auto"/>
            <w:bottom w:val="none" w:sz="0" w:space="0" w:color="auto"/>
            <w:right w:val="none" w:sz="0" w:space="0" w:color="auto"/>
          </w:divBdr>
        </w:div>
        <w:div w:id="1820918142">
          <w:marLeft w:val="0"/>
          <w:marRight w:val="0"/>
          <w:marTop w:val="240"/>
          <w:marBottom w:val="0"/>
          <w:divBdr>
            <w:top w:val="none" w:sz="0" w:space="0" w:color="auto"/>
            <w:left w:val="none" w:sz="0" w:space="0" w:color="auto"/>
            <w:bottom w:val="none" w:sz="0" w:space="0" w:color="auto"/>
            <w:right w:val="none" w:sz="0" w:space="0" w:color="auto"/>
          </w:divBdr>
        </w:div>
        <w:div w:id="1820994549">
          <w:marLeft w:val="0"/>
          <w:marRight w:val="0"/>
          <w:marTop w:val="240"/>
          <w:marBottom w:val="0"/>
          <w:divBdr>
            <w:top w:val="none" w:sz="0" w:space="0" w:color="auto"/>
            <w:left w:val="none" w:sz="0" w:space="0" w:color="auto"/>
            <w:bottom w:val="none" w:sz="0" w:space="0" w:color="auto"/>
            <w:right w:val="none" w:sz="0" w:space="0" w:color="auto"/>
          </w:divBdr>
        </w:div>
        <w:div w:id="1821537797">
          <w:marLeft w:val="0"/>
          <w:marRight w:val="0"/>
          <w:marTop w:val="240"/>
          <w:marBottom w:val="0"/>
          <w:divBdr>
            <w:top w:val="none" w:sz="0" w:space="0" w:color="auto"/>
            <w:left w:val="none" w:sz="0" w:space="0" w:color="auto"/>
            <w:bottom w:val="none" w:sz="0" w:space="0" w:color="auto"/>
            <w:right w:val="none" w:sz="0" w:space="0" w:color="auto"/>
          </w:divBdr>
        </w:div>
        <w:div w:id="1821770342">
          <w:marLeft w:val="0"/>
          <w:marRight w:val="0"/>
          <w:marTop w:val="240"/>
          <w:marBottom w:val="0"/>
          <w:divBdr>
            <w:top w:val="none" w:sz="0" w:space="0" w:color="auto"/>
            <w:left w:val="none" w:sz="0" w:space="0" w:color="auto"/>
            <w:bottom w:val="none" w:sz="0" w:space="0" w:color="auto"/>
            <w:right w:val="none" w:sz="0" w:space="0" w:color="auto"/>
          </w:divBdr>
        </w:div>
        <w:div w:id="1822504378">
          <w:marLeft w:val="0"/>
          <w:marRight w:val="0"/>
          <w:marTop w:val="240"/>
          <w:marBottom w:val="0"/>
          <w:divBdr>
            <w:top w:val="none" w:sz="0" w:space="0" w:color="auto"/>
            <w:left w:val="none" w:sz="0" w:space="0" w:color="auto"/>
            <w:bottom w:val="none" w:sz="0" w:space="0" w:color="auto"/>
            <w:right w:val="none" w:sz="0" w:space="0" w:color="auto"/>
          </w:divBdr>
        </w:div>
        <w:div w:id="1825200956">
          <w:marLeft w:val="0"/>
          <w:marRight w:val="0"/>
          <w:marTop w:val="240"/>
          <w:marBottom w:val="0"/>
          <w:divBdr>
            <w:top w:val="none" w:sz="0" w:space="0" w:color="auto"/>
            <w:left w:val="none" w:sz="0" w:space="0" w:color="auto"/>
            <w:bottom w:val="none" w:sz="0" w:space="0" w:color="auto"/>
            <w:right w:val="none" w:sz="0" w:space="0" w:color="auto"/>
          </w:divBdr>
        </w:div>
        <w:div w:id="1825507578">
          <w:marLeft w:val="0"/>
          <w:marRight w:val="0"/>
          <w:marTop w:val="240"/>
          <w:marBottom w:val="0"/>
          <w:divBdr>
            <w:top w:val="none" w:sz="0" w:space="0" w:color="auto"/>
            <w:left w:val="none" w:sz="0" w:space="0" w:color="auto"/>
            <w:bottom w:val="none" w:sz="0" w:space="0" w:color="auto"/>
            <w:right w:val="none" w:sz="0" w:space="0" w:color="auto"/>
          </w:divBdr>
        </w:div>
        <w:div w:id="1825974379">
          <w:marLeft w:val="0"/>
          <w:marRight w:val="0"/>
          <w:marTop w:val="240"/>
          <w:marBottom w:val="0"/>
          <w:divBdr>
            <w:top w:val="none" w:sz="0" w:space="0" w:color="auto"/>
            <w:left w:val="none" w:sz="0" w:space="0" w:color="auto"/>
            <w:bottom w:val="none" w:sz="0" w:space="0" w:color="auto"/>
            <w:right w:val="none" w:sz="0" w:space="0" w:color="auto"/>
          </w:divBdr>
        </w:div>
        <w:div w:id="1827934814">
          <w:marLeft w:val="0"/>
          <w:marRight w:val="0"/>
          <w:marTop w:val="240"/>
          <w:marBottom w:val="0"/>
          <w:divBdr>
            <w:top w:val="none" w:sz="0" w:space="0" w:color="auto"/>
            <w:left w:val="none" w:sz="0" w:space="0" w:color="auto"/>
            <w:bottom w:val="none" w:sz="0" w:space="0" w:color="auto"/>
            <w:right w:val="none" w:sz="0" w:space="0" w:color="auto"/>
          </w:divBdr>
        </w:div>
        <w:div w:id="1828666151">
          <w:marLeft w:val="0"/>
          <w:marRight w:val="0"/>
          <w:marTop w:val="240"/>
          <w:marBottom w:val="0"/>
          <w:divBdr>
            <w:top w:val="none" w:sz="0" w:space="0" w:color="auto"/>
            <w:left w:val="none" w:sz="0" w:space="0" w:color="auto"/>
            <w:bottom w:val="none" w:sz="0" w:space="0" w:color="auto"/>
            <w:right w:val="none" w:sz="0" w:space="0" w:color="auto"/>
          </w:divBdr>
        </w:div>
        <w:div w:id="1829248601">
          <w:marLeft w:val="0"/>
          <w:marRight w:val="0"/>
          <w:marTop w:val="240"/>
          <w:marBottom w:val="0"/>
          <w:divBdr>
            <w:top w:val="none" w:sz="0" w:space="0" w:color="auto"/>
            <w:left w:val="none" w:sz="0" w:space="0" w:color="auto"/>
            <w:bottom w:val="none" w:sz="0" w:space="0" w:color="auto"/>
            <w:right w:val="none" w:sz="0" w:space="0" w:color="auto"/>
          </w:divBdr>
        </w:div>
        <w:div w:id="1830168767">
          <w:marLeft w:val="0"/>
          <w:marRight w:val="0"/>
          <w:marTop w:val="240"/>
          <w:marBottom w:val="0"/>
          <w:divBdr>
            <w:top w:val="none" w:sz="0" w:space="0" w:color="auto"/>
            <w:left w:val="none" w:sz="0" w:space="0" w:color="auto"/>
            <w:bottom w:val="none" w:sz="0" w:space="0" w:color="auto"/>
            <w:right w:val="none" w:sz="0" w:space="0" w:color="auto"/>
          </w:divBdr>
        </w:div>
        <w:div w:id="1830175292">
          <w:marLeft w:val="0"/>
          <w:marRight w:val="0"/>
          <w:marTop w:val="240"/>
          <w:marBottom w:val="0"/>
          <w:divBdr>
            <w:top w:val="none" w:sz="0" w:space="0" w:color="auto"/>
            <w:left w:val="none" w:sz="0" w:space="0" w:color="auto"/>
            <w:bottom w:val="none" w:sz="0" w:space="0" w:color="auto"/>
            <w:right w:val="none" w:sz="0" w:space="0" w:color="auto"/>
          </w:divBdr>
        </w:div>
        <w:div w:id="1835603218">
          <w:marLeft w:val="0"/>
          <w:marRight w:val="0"/>
          <w:marTop w:val="240"/>
          <w:marBottom w:val="0"/>
          <w:divBdr>
            <w:top w:val="none" w:sz="0" w:space="0" w:color="auto"/>
            <w:left w:val="none" w:sz="0" w:space="0" w:color="auto"/>
            <w:bottom w:val="none" w:sz="0" w:space="0" w:color="auto"/>
            <w:right w:val="none" w:sz="0" w:space="0" w:color="auto"/>
          </w:divBdr>
        </w:div>
        <w:div w:id="1837113324">
          <w:marLeft w:val="0"/>
          <w:marRight w:val="0"/>
          <w:marTop w:val="240"/>
          <w:marBottom w:val="0"/>
          <w:divBdr>
            <w:top w:val="none" w:sz="0" w:space="0" w:color="auto"/>
            <w:left w:val="none" w:sz="0" w:space="0" w:color="auto"/>
            <w:bottom w:val="none" w:sz="0" w:space="0" w:color="auto"/>
            <w:right w:val="none" w:sz="0" w:space="0" w:color="auto"/>
          </w:divBdr>
        </w:div>
        <w:div w:id="1837571162">
          <w:marLeft w:val="0"/>
          <w:marRight w:val="0"/>
          <w:marTop w:val="240"/>
          <w:marBottom w:val="0"/>
          <w:divBdr>
            <w:top w:val="none" w:sz="0" w:space="0" w:color="auto"/>
            <w:left w:val="none" w:sz="0" w:space="0" w:color="auto"/>
            <w:bottom w:val="none" w:sz="0" w:space="0" w:color="auto"/>
            <w:right w:val="none" w:sz="0" w:space="0" w:color="auto"/>
          </w:divBdr>
        </w:div>
        <w:div w:id="1838422907">
          <w:marLeft w:val="0"/>
          <w:marRight w:val="0"/>
          <w:marTop w:val="240"/>
          <w:marBottom w:val="0"/>
          <w:divBdr>
            <w:top w:val="none" w:sz="0" w:space="0" w:color="auto"/>
            <w:left w:val="none" w:sz="0" w:space="0" w:color="auto"/>
            <w:bottom w:val="none" w:sz="0" w:space="0" w:color="auto"/>
            <w:right w:val="none" w:sz="0" w:space="0" w:color="auto"/>
          </w:divBdr>
        </w:div>
        <w:div w:id="1840919846">
          <w:marLeft w:val="0"/>
          <w:marRight w:val="0"/>
          <w:marTop w:val="240"/>
          <w:marBottom w:val="0"/>
          <w:divBdr>
            <w:top w:val="none" w:sz="0" w:space="0" w:color="auto"/>
            <w:left w:val="none" w:sz="0" w:space="0" w:color="auto"/>
            <w:bottom w:val="none" w:sz="0" w:space="0" w:color="auto"/>
            <w:right w:val="none" w:sz="0" w:space="0" w:color="auto"/>
          </w:divBdr>
        </w:div>
        <w:div w:id="1844390437">
          <w:marLeft w:val="0"/>
          <w:marRight w:val="0"/>
          <w:marTop w:val="240"/>
          <w:marBottom w:val="0"/>
          <w:divBdr>
            <w:top w:val="none" w:sz="0" w:space="0" w:color="auto"/>
            <w:left w:val="none" w:sz="0" w:space="0" w:color="auto"/>
            <w:bottom w:val="none" w:sz="0" w:space="0" w:color="auto"/>
            <w:right w:val="none" w:sz="0" w:space="0" w:color="auto"/>
          </w:divBdr>
        </w:div>
        <w:div w:id="1848708134">
          <w:marLeft w:val="0"/>
          <w:marRight w:val="0"/>
          <w:marTop w:val="240"/>
          <w:marBottom w:val="0"/>
          <w:divBdr>
            <w:top w:val="none" w:sz="0" w:space="0" w:color="auto"/>
            <w:left w:val="none" w:sz="0" w:space="0" w:color="auto"/>
            <w:bottom w:val="none" w:sz="0" w:space="0" w:color="auto"/>
            <w:right w:val="none" w:sz="0" w:space="0" w:color="auto"/>
          </w:divBdr>
        </w:div>
        <w:div w:id="1849521642">
          <w:marLeft w:val="0"/>
          <w:marRight w:val="0"/>
          <w:marTop w:val="240"/>
          <w:marBottom w:val="0"/>
          <w:divBdr>
            <w:top w:val="none" w:sz="0" w:space="0" w:color="auto"/>
            <w:left w:val="none" w:sz="0" w:space="0" w:color="auto"/>
            <w:bottom w:val="none" w:sz="0" w:space="0" w:color="auto"/>
            <w:right w:val="none" w:sz="0" w:space="0" w:color="auto"/>
          </w:divBdr>
        </w:div>
        <w:div w:id="1850022344">
          <w:marLeft w:val="0"/>
          <w:marRight w:val="0"/>
          <w:marTop w:val="240"/>
          <w:marBottom w:val="0"/>
          <w:divBdr>
            <w:top w:val="none" w:sz="0" w:space="0" w:color="auto"/>
            <w:left w:val="none" w:sz="0" w:space="0" w:color="auto"/>
            <w:bottom w:val="none" w:sz="0" w:space="0" w:color="auto"/>
            <w:right w:val="none" w:sz="0" w:space="0" w:color="auto"/>
          </w:divBdr>
        </w:div>
        <w:div w:id="1851993516">
          <w:marLeft w:val="0"/>
          <w:marRight w:val="0"/>
          <w:marTop w:val="240"/>
          <w:marBottom w:val="0"/>
          <w:divBdr>
            <w:top w:val="none" w:sz="0" w:space="0" w:color="auto"/>
            <w:left w:val="none" w:sz="0" w:space="0" w:color="auto"/>
            <w:bottom w:val="none" w:sz="0" w:space="0" w:color="auto"/>
            <w:right w:val="none" w:sz="0" w:space="0" w:color="auto"/>
          </w:divBdr>
        </w:div>
        <w:div w:id="1854373740">
          <w:marLeft w:val="0"/>
          <w:marRight w:val="0"/>
          <w:marTop w:val="240"/>
          <w:marBottom w:val="0"/>
          <w:divBdr>
            <w:top w:val="none" w:sz="0" w:space="0" w:color="auto"/>
            <w:left w:val="none" w:sz="0" w:space="0" w:color="auto"/>
            <w:bottom w:val="none" w:sz="0" w:space="0" w:color="auto"/>
            <w:right w:val="none" w:sz="0" w:space="0" w:color="auto"/>
          </w:divBdr>
        </w:div>
        <w:div w:id="1855879291">
          <w:marLeft w:val="0"/>
          <w:marRight w:val="0"/>
          <w:marTop w:val="240"/>
          <w:marBottom w:val="0"/>
          <w:divBdr>
            <w:top w:val="none" w:sz="0" w:space="0" w:color="auto"/>
            <w:left w:val="none" w:sz="0" w:space="0" w:color="auto"/>
            <w:bottom w:val="none" w:sz="0" w:space="0" w:color="auto"/>
            <w:right w:val="none" w:sz="0" w:space="0" w:color="auto"/>
          </w:divBdr>
        </w:div>
        <w:div w:id="1856265223">
          <w:marLeft w:val="0"/>
          <w:marRight w:val="0"/>
          <w:marTop w:val="240"/>
          <w:marBottom w:val="0"/>
          <w:divBdr>
            <w:top w:val="none" w:sz="0" w:space="0" w:color="auto"/>
            <w:left w:val="none" w:sz="0" w:space="0" w:color="auto"/>
            <w:bottom w:val="none" w:sz="0" w:space="0" w:color="auto"/>
            <w:right w:val="none" w:sz="0" w:space="0" w:color="auto"/>
          </w:divBdr>
        </w:div>
        <w:div w:id="1856845646">
          <w:marLeft w:val="0"/>
          <w:marRight w:val="0"/>
          <w:marTop w:val="240"/>
          <w:marBottom w:val="0"/>
          <w:divBdr>
            <w:top w:val="none" w:sz="0" w:space="0" w:color="auto"/>
            <w:left w:val="none" w:sz="0" w:space="0" w:color="auto"/>
            <w:bottom w:val="none" w:sz="0" w:space="0" w:color="auto"/>
            <w:right w:val="none" w:sz="0" w:space="0" w:color="auto"/>
          </w:divBdr>
        </w:div>
        <w:div w:id="1856846275">
          <w:marLeft w:val="0"/>
          <w:marRight w:val="0"/>
          <w:marTop w:val="240"/>
          <w:marBottom w:val="0"/>
          <w:divBdr>
            <w:top w:val="none" w:sz="0" w:space="0" w:color="auto"/>
            <w:left w:val="none" w:sz="0" w:space="0" w:color="auto"/>
            <w:bottom w:val="none" w:sz="0" w:space="0" w:color="auto"/>
            <w:right w:val="none" w:sz="0" w:space="0" w:color="auto"/>
          </w:divBdr>
        </w:div>
        <w:div w:id="1858273942">
          <w:marLeft w:val="0"/>
          <w:marRight w:val="0"/>
          <w:marTop w:val="240"/>
          <w:marBottom w:val="0"/>
          <w:divBdr>
            <w:top w:val="none" w:sz="0" w:space="0" w:color="auto"/>
            <w:left w:val="none" w:sz="0" w:space="0" w:color="auto"/>
            <w:bottom w:val="none" w:sz="0" w:space="0" w:color="auto"/>
            <w:right w:val="none" w:sz="0" w:space="0" w:color="auto"/>
          </w:divBdr>
        </w:div>
        <w:div w:id="1862360054">
          <w:marLeft w:val="0"/>
          <w:marRight w:val="0"/>
          <w:marTop w:val="240"/>
          <w:marBottom w:val="0"/>
          <w:divBdr>
            <w:top w:val="none" w:sz="0" w:space="0" w:color="auto"/>
            <w:left w:val="none" w:sz="0" w:space="0" w:color="auto"/>
            <w:bottom w:val="none" w:sz="0" w:space="0" w:color="auto"/>
            <w:right w:val="none" w:sz="0" w:space="0" w:color="auto"/>
          </w:divBdr>
        </w:div>
        <w:div w:id="1865512184">
          <w:marLeft w:val="0"/>
          <w:marRight w:val="0"/>
          <w:marTop w:val="240"/>
          <w:marBottom w:val="0"/>
          <w:divBdr>
            <w:top w:val="none" w:sz="0" w:space="0" w:color="auto"/>
            <w:left w:val="none" w:sz="0" w:space="0" w:color="auto"/>
            <w:bottom w:val="none" w:sz="0" w:space="0" w:color="auto"/>
            <w:right w:val="none" w:sz="0" w:space="0" w:color="auto"/>
          </w:divBdr>
        </w:div>
        <w:div w:id="1867404452">
          <w:marLeft w:val="0"/>
          <w:marRight w:val="0"/>
          <w:marTop w:val="240"/>
          <w:marBottom w:val="0"/>
          <w:divBdr>
            <w:top w:val="none" w:sz="0" w:space="0" w:color="auto"/>
            <w:left w:val="none" w:sz="0" w:space="0" w:color="auto"/>
            <w:bottom w:val="none" w:sz="0" w:space="0" w:color="auto"/>
            <w:right w:val="none" w:sz="0" w:space="0" w:color="auto"/>
          </w:divBdr>
        </w:div>
        <w:div w:id="1867717487">
          <w:marLeft w:val="0"/>
          <w:marRight w:val="0"/>
          <w:marTop w:val="240"/>
          <w:marBottom w:val="0"/>
          <w:divBdr>
            <w:top w:val="none" w:sz="0" w:space="0" w:color="auto"/>
            <w:left w:val="none" w:sz="0" w:space="0" w:color="auto"/>
            <w:bottom w:val="none" w:sz="0" w:space="0" w:color="auto"/>
            <w:right w:val="none" w:sz="0" w:space="0" w:color="auto"/>
          </w:divBdr>
        </w:div>
        <w:div w:id="1869488804">
          <w:marLeft w:val="0"/>
          <w:marRight w:val="0"/>
          <w:marTop w:val="240"/>
          <w:marBottom w:val="0"/>
          <w:divBdr>
            <w:top w:val="none" w:sz="0" w:space="0" w:color="auto"/>
            <w:left w:val="none" w:sz="0" w:space="0" w:color="auto"/>
            <w:bottom w:val="none" w:sz="0" w:space="0" w:color="auto"/>
            <w:right w:val="none" w:sz="0" w:space="0" w:color="auto"/>
          </w:divBdr>
        </w:div>
        <w:div w:id="1870025213">
          <w:marLeft w:val="0"/>
          <w:marRight w:val="0"/>
          <w:marTop w:val="240"/>
          <w:marBottom w:val="0"/>
          <w:divBdr>
            <w:top w:val="none" w:sz="0" w:space="0" w:color="auto"/>
            <w:left w:val="none" w:sz="0" w:space="0" w:color="auto"/>
            <w:bottom w:val="none" w:sz="0" w:space="0" w:color="auto"/>
            <w:right w:val="none" w:sz="0" w:space="0" w:color="auto"/>
          </w:divBdr>
        </w:div>
        <w:div w:id="1870340203">
          <w:marLeft w:val="0"/>
          <w:marRight w:val="0"/>
          <w:marTop w:val="240"/>
          <w:marBottom w:val="0"/>
          <w:divBdr>
            <w:top w:val="none" w:sz="0" w:space="0" w:color="auto"/>
            <w:left w:val="none" w:sz="0" w:space="0" w:color="auto"/>
            <w:bottom w:val="none" w:sz="0" w:space="0" w:color="auto"/>
            <w:right w:val="none" w:sz="0" w:space="0" w:color="auto"/>
          </w:divBdr>
        </w:div>
        <w:div w:id="1870409106">
          <w:marLeft w:val="0"/>
          <w:marRight w:val="0"/>
          <w:marTop w:val="240"/>
          <w:marBottom w:val="0"/>
          <w:divBdr>
            <w:top w:val="none" w:sz="0" w:space="0" w:color="auto"/>
            <w:left w:val="none" w:sz="0" w:space="0" w:color="auto"/>
            <w:bottom w:val="none" w:sz="0" w:space="0" w:color="auto"/>
            <w:right w:val="none" w:sz="0" w:space="0" w:color="auto"/>
          </w:divBdr>
        </w:div>
        <w:div w:id="1870684235">
          <w:marLeft w:val="0"/>
          <w:marRight w:val="0"/>
          <w:marTop w:val="240"/>
          <w:marBottom w:val="0"/>
          <w:divBdr>
            <w:top w:val="none" w:sz="0" w:space="0" w:color="auto"/>
            <w:left w:val="none" w:sz="0" w:space="0" w:color="auto"/>
            <w:bottom w:val="none" w:sz="0" w:space="0" w:color="auto"/>
            <w:right w:val="none" w:sz="0" w:space="0" w:color="auto"/>
          </w:divBdr>
        </w:div>
        <w:div w:id="1870946524">
          <w:marLeft w:val="0"/>
          <w:marRight w:val="0"/>
          <w:marTop w:val="240"/>
          <w:marBottom w:val="0"/>
          <w:divBdr>
            <w:top w:val="none" w:sz="0" w:space="0" w:color="auto"/>
            <w:left w:val="none" w:sz="0" w:space="0" w:color="auto"/>
            <w:bottom w:val="none" w:sz="0" w:space="0" w:color="auto"/>
            <w:right w:val="none" w:sz="0" w:space="0" w:color="auto"/>
          </w:divBdr>
        </w:div>
        <w:div w:id="1873954780">
          <w:marLeft w:val="0"/>
          <w:marRight w:val="0"/>
          <w:marTop w:val="240"/>
          <w:marBottom w:val="0"/>
          <w:divBdr>
            <w:top w:val="none" w:sz="0" w:space="0" w:color="auto"/>
            <w:left w:val="none" w:sz="0" w:space="0" w:color="auto"/>
            <w:bottom w:val="none" w:sz="0" w:space="0" w:color="auto"/>
            <w:right w:val="none" w:sz="0" w:space="0" w:color="auto"/>
          </w:divBdr>
        </w:div>
        <w:div w:id="1874462140">
          <w:marLeft w:val="0"/>
          <w:marRight w:val="0"/>
          <w:marTop w:val="240"/>
          <w:marBottom w:val="0"/>
          <w:divBdr>
            <w:top w:val="none" w:sz="0" w:space="0" w:color="auto"/>
            <w:left w:val="none" w:sz="0" w:space="0" w:color="auto"/>
            <w:bottom w:val="none" w:sz="0" w:space="0" w:color="auto"/>
            <w:right w:val="none" w:sz="0" w:space="0" w:color="auto"/>
          </w:divBdr>
        </w:div>
        <w:div w:id="1874688897">
          <w:marLeft w:val="0"/>
          <w:marRight w:val="0"/>
          <w:marTop w:val="240"/>
          <w:marBottom w:val="0"/>
          <w:divBdr>
            <w:top w:val="none" w:sz="0" w:space="0" w:color="auto"/>
            <w:left w:val="none" w:sz="0" w:space="0" w:color="auto"/>
            <w:bottom w:val="none" w:sz="0" w:space="0" w:color="auto"/>
            <w:right w:val="none" w:sz="0" w:space="0" w:color="auto"/>
          </w:divBdr>
        </w:div>
        <w:div w:id="1875002331">
          <w:marLeft w:val="0"/>
          <w:marRight w:val="0"/>
          <w:marTop w:val="240"/>
          <w:marBottom w:val="0"/>
          <w:divBdr>
            <w:top w:val="none" w:sz="0" w:space="0" w:color="auto"/>
            <w:left w:val="none" w:sz="0" w:space="0" w:color="auto"/>
            <w:bottom w:val="none" w:sz="0" w:space="0" w:color="auto"/>
            <w:right w:val="none" w:sz="0" w:space="0" w:color="auto"/>
          </w:divBdr>
        </w:div>
        <w:div w:id="1879123445">
          <w:marLeft w:val="0"/>
          <w:marRight w:val="0"/>
          <w:marTop w:val="240"/>
          <w:marBottom w:val="0"/>
          <w:divBdr>
            <w:top w:val="none" w:sz="0" w:space="0" w:color="auto"/>
            <w:left w:val="none" w:sz="0" w:space="0" w:color="auto"/>
            <w:bottom w:val="none" w:sz="0" w:space="0" w:color="auto"/>
            <w:right w:val="none" w:sz="0" w:space="0" w:color="auto"/>
          </w:divBdr>
        </w:div>
        <w:div w:id="1881742055">
          <w:marLeft w:val="0"/>
          <w:marRight w:val="0"/>
          <w:marTop w:val="240"/>
          <w:marBottom w:val="0"/>
          <w:divBdr>
            <w:top w:val="none" w:sz="0" w:space="0" w:color="auto"/>
            <w:left w:val="none" w:sz="0" w:space="0" w:color="auto"/>
            <w:bottom w:val="none" w:sz="0" w:space="0" w:color="auto"/>
            <w:right w:val="none" w:sz="0" w:space="0" w:color="auto"/>
          </w:divBdr>
        </w:div>
        <w:div w:id="1883051675">
          <w:marLeft w:val="0"/>
          <w:marRight w:val="0"/>
          <w:marTop w:val="240"/>
          <w:marBottom w:val="0"/>
          <w:divBdr>
            <w:top w:val="none" w:sz="0" w:space="0" w:color="auto"/>
            <w:left w:val="none" w:sz="0" w:space="0" w:color="auto"/>
            <w:bottom w:val="none" w:sz="0" w:space="0" w:color="auto"/>
            <w:right w:val="none" w:sz="0" w:space="0" w:color="auto"/>
          </w:divBdr>
        </w:div>
        <w:div w:id="1883859116">
          <w:marLeft w:val="0"/>
          <w:marRight w:val="0"/>
          <w:marTop w:val="240"/>
          <w:marBottom w:val="0"/>
          <w:divBdr>
            <w:top w:val="none" w:sz="0" w:space="0" w:color="auto"/>
            <w:left w:val="none" w:sz="0" w:space="0" w:color="auto"/>
            <w:bottom w:val="none" w:sz="0" w:space="0" w:color="auto"/>
            <w:right w:val="none" w:sz="0" w:space="0" w:color="auto"/>
          </w:divBdr>
        </w:div>
        <w:div w:id="1884053238">
          <w:marLeft w:val="0"/>
          <w:marRight w:val="0"/>
          <w:marTop w:val="240"/>
          <w:marBottom w:val="0"/>
          <w:divBdr>
            <w:top w:val="none" w:sz="0" w:space="0" w:color="auto"/>
            <w:left w:val="none" w:sz="0" w:space="0" w:color="auto"/>
            <w:bottom w:val="none" w:sz="0" w:space="0" w:color="auto"/>
            <w:right w:val="none" w:sz="0" w:space="0" w:color="auto"/>
          </w:divBdr>
        </w:div>
        <w:div w:id="1885747165">
          <w:marLeft w:val="0"/>
          <w:marRight w:val="0"/>
          <w:marTop w:val="240"/>
          <w:marBottom w:val="0"/>
          <w:divBdr>
            <w:top w:val="none" w:sz="0" w:space="0" w:color="auto"/>
            <w:left w:val="none" w:sz="0" w:space="0" w:color="auto"/>
            <w:bottom w:val="none" w:sz="0" w:space="0" w:color="auto"/>
            <w:right w:val="none" w:sz="0" w:space="0" w:color="auto"/>
          </w:divBdr>
        </w:div>
        <w:div w:id="1886943778">
          <w:marLeft w:val="0"/>
          <w:marRight w:val="0"/>
          <w:marTop w:val="240"/>
          <w:marBottom w:val="0"/>
          <w:divBdr>
            <w:top w:val="none" w:sz="0" w:space="0" w:color="auto"/>
            <w:left w:val="none" w:sz="0" w:space="0" w:color="auto"/>
            <w:bottom w:val="none" w:sz="0" w:space="0" w:color="auto"/>
            <w:right w:val="none" w:sz="0" w:space="0" w:color="auto"/>
          </w:divBdr>
        </w:div>
        <w:div w:id="1887520374">
          <w:marLeft w:val="0"/>
          <w:marRight w:val="0"/>
          <w:marTop w:val="240"/>
          <w:marBottom w:val="0"/>
          <w:divBdr>
            <w:top w:val="none" w:sz="0" w:space="0" w:color="auto"/>
            <w:left w:val="none" w:sz="0" w:space="0" w:color="auto"/>
            <w:bottom w:val="none" w:sz="0" w:space="0" w:color="auto"/>
            <w:right w:val="none" w:sz="0" w:space="0" w:color="auto"/>
          </w:divBdr>
        </w:div>
        <w:div w:id="1887982627">
          <w:marLeft w:val="0"/>
          <w:marRight w:val="0"/>
          <w:marTop w:val="240"/>
          <w:marBottom w:val="0"/>
          <w:divBdr>
            <w:top w:val="none" w:sz="0" w:space="0" w:color="auto"/>
            <w:left w:val="none" w:sz="0" w:space="0" w:color="auto"/>
            <w:bottom w:val="none" w:sz="0" w:space="0" w:color="auto"/>
            <w:right w:val="none" w:sz="0" w:space="0" w:color="auto"/>
          </w:divBdr>
        </w:div>
        <w:div w:id="1888175520">
          <w:marLeft w:val="0"/>
          <w:marRight w:val="0"/>
          <w:marTop w:val="240"/>
          <w:marBottom w:val="0"/>
          <w:divBdr>
            <w:top w:val="none" w:sz="0" w:space="0" w:color="auto"/>
            <w:left w:val="none" w:sz="0" w:space="0" w:color="auto"/>
            <w:bottom w:val="none" w:sz="0" w:space="0" w:color="auto"/>
            <w:right w:val="none" w:sz="0" w:space="0" w:color="auto"/>
          </w:divBdr>
        </w:div>
        <w:div w:id="1890876804">
          <w:marLeft w:val="0"/>
          <w:marRight w:val="0"/>
          <w:marTop w:val="240"/>
          <w:marBottom w:val="0"/>
          <w:divBdr>
            <w:top w:val="none" w:sz="0" w:space="0" w:color="auto"/>
            <w:left w:val="none" w:sz="0" w:space="0" w:color="auto"/>
            <w:bottom w:val="none" w:sz="0" w:space="0" w:color="auto"/>
            <w:right w:val="none" w:sz="0" w:space="0" w:color="auto"/>
          </w:divBdr>
        </w:div>
        <w:div w:id="1892303387">
          <w:marLeft w:val="0"/>
          <w:marRight w:val="0"/>
          <w:marTop w:val="240"/>
          <w:marBottom w:val="0"/>
          <w:divBdr>
            <w:top w:val="none" w:sz="0" w:space="0" w:color="auto"/>
            <w:left w:val="none" w:sz="0" w:space="0" w:color="auto"/>
            <w:bottom w:val="none" w:sz="0" w:space="0" w:color="auto"/>
            <w:right w:val="none" w:sz="0" w:space="0" w:color="auto"/>
          </w:divBdr>
        </w:div>
        <w:div w:id="1892306036">
          <w:marLeft w:val="0"/>
          <w:marRight w:val="0"/>
          <w:marTop w:val="240"/>
          <w:marBottom w:val="0"/>
          <w:divBdr>
            <w:top w:val="none" w:sz="0" w:space="0" w:color="auto"/>
            <w:left w:val="none" w:sz="0" w:space="0" w:color="auto"/>
            <w:bottom w:val="none" w:sz="0" w:space="0" w:color="auto"/>
            <w:right w:val="none" w:sz="0" w:space="0" w:color="auto"/>
          </w:divBdr>
        </w:div>
        <w:div w:id="1893079462">
          <w:marLeft w:val="0"/>
          <w:marRight w:val="0"/>
          <w:marTop w:val="240"/>
          <w:marBottom w:val="0"/>
          <w:divBdr>
            <w:top w:val="none" w:sz="0" w:space="0" w:color="auto"/>
            <w:left w:val="none" w:sz="0" w:space="0" w:color="auto"/>
            <w:bottom w:val="none" w:sz="0" w:space="0" w:color="auto"/>
            <w:right w:val="none" w:sz="0" w:space="0" w:color="auto"/>
          </w:divBdr>
        </w:div>
        <w:div w:id="1895698497">
          <w:marLeft w:val="0"/>
          <w:marRight w:val="0"/>
          <w:marTop w:val="240"/>
          <w:marBottom w:val="0"/>
          <w:divBdr>
            <w:top w:val="none" w:sz="0" w:space="0" w:color="auto"/>
            <w:left w:val="none" w:sz="0" w:space="0" w:color="auto"/>
            <w:bottom w:val="none" w:sz="0" w:space="0" w:color="auto"/>
            <w:right w:val="none" w:sz="0" w:space="0" w:color="auto"/>
          </w:divBdr>
        </w:div>
        <w:div w:id="1896307544">
          <w:marLeft w:val="0"/>
          <w:marRight w:val="0"/>
          <w:marTop w:val="240"/>
          <w:marBottom w:val="0"/>
          <w:divBdr>
            <w:top w:val="none" w:sz="0" w:space="0" w:color="auto"/>
            <w:left w:val="none" w:sz="0" w:space="0" w:color="auto"/>
            <w:bottom w:val="none" w:sz="0" w:space="0" w:color="auto"/>
            <w:right w:val="none" w:sz="0" w:space="0" w:color="auto"/>
          </w:divBdr>
        </w:div>
        <w:div w:id="1898391455">
          <w:marLeft w:val="0"/>
          <w:marRight w:val="0"/>
          <w:marTop w:val="240"/>
          <w:marBottom w:val="0"/>
          <w:divBdr>
            <w:top w:val="none" w:sz="0" w:space="0" w:color="auto"/>
            <w:left w:val="none" w:sz="0" w:space="0" w:color="auto"/>
            <w:bottom w:val="none" w:sz="0" w:space="0" w:color="auto"/>
            <w:right w:val="none" w:sz="0" w:space="0" w:color="auto"/>
          </w:divBdr>
        </w:div>
        <w:div w:id="1899977388">
          <w:marLeft w:val="0"/>
          <w:marRight w:val="0"/>
          <w:marTop w:val="240"/>
          <w:marBottom w:val="0"/>
          <w:divBdr>
            <w:top w:val="none" w:sz="0" w:space="0" w:color="auto"/>
            <w:left w:val="none" w:sz="0" w:space="0" w:color="auto"/>
            <w:bottom w:val="none" w:sz="0" w:space="0" w:color="auto"/>
            <w:right w:val="none" w:sz="0" w:space="0" w:color="auto"/>
          </w:divBdr>
        </w:div>
        <w:div w:id="1901164431">
          <w:marLeft w:val="0"/>
          <w:marRight w:val="0"/>
          <w:marTop w:val="240"/>
          <w:marBottom w:val="0"/>
          <w:divBdr>
            <w:top w:val="none" w:sz="0" w:space="0" w:color="auto"/>
            <w:left w:val="none" w:sz="0" w:space="0" w:color="auto"/>
            <w:bottom w:val="none" w:sz="0" w:space="0" w:color="auto"/>
            <w:right w:val="none" w:sz="0" w:space="0" w:color="auto"/>
          </w:divBdr>
        </w:div>
        <w:div w:id="1901331047">
          <w:marLeft w:val="0"/>
          <w:marRight w:val="0"/>
          <w:marTop w:val="240"/>
          <w:marBottom w:val="0"/>
          <w:divBdr>
            <w:top w:val="none" w:sz="0" w:space="0" w:color="auto"/>
            <w:left w:val="none" w:sz="0" w:space="0" w:color="auto"/>
            <w:bottom w:val="none" w:sz="0" w:space="0" w:color="auto"/>
            <w:right w:val="none" w:sz="0" w:space="0" w:color="auto"/>
          </w:divBdr>
        </w:div>
        <w:div w:id="1901868195">
          <w:marLeft w:val="0"/>
          <w:marRight w:val="0"/>
          <w:marTop w:val="240"/>
          <w:marBottom w:val="0"/>
          <w:divBdr>
            <w:top w:val="none" w:sz="0" w:space="0" w:color="auto"/>
            <w:left w:val="none" w:sz="0" w:space="0" w:color="auto"/>
            <w:bottom w:val="none" w:sz="0" w:space="0" w:color="auto"/>
            <w:right w:val="none" w:sz="0" w:space="0" w:color="auto"/>
          </w:divBdr>
        </w:div>
        <w:div w:id="1903636190">
          <w:marLeft w:val="0"/>
          <w:marRight w:val="0"/>
          <w:marTop w:val="240"/>
          <w:marBottom w:val="0"/>
          <w:divBdr>
            <w:top w:val="none" w:sz="0" w:space="0" w:color="auto"/>
            <w:left w:val="none" w:sz="0" w:space="0" w:color="auto"/>
            <w:bottom w:val="none" w:sz="0" w:space="0" w:color="auto"/>
            <w:right w:val="none" w:sz="0" w:space="0" w:color="auto"/>
          </w:divBdr>
        </w:div>
        <w:div w:id="1906794116">
          <w:marLeft w:val="0"/>
          <w:marRight w:val="0"/>
          <w:marTop w:val="240"/>
          <w:marBottom w:val="0"/>
          <w:divBdr>
            <w:top w:val="none" w:sz="0" w:space="0" w:color="auto"/>
            <w:left w:val="none" w:sz="0" w:space="0" w:color="auto"/>
            <w:bottom w:val="none" w:sz="0" w:space="0" w:color="auto"/>
            <w:right w:val="none" w:sz="0" w:space="0" w:color="auto"/>
          </w:divBdr>
        </w:div>
        <w:div w:id="1907371937">
          <w:marLeft w:val="0"/>
          <w:marRight w:val="0"/>
          <w:marTop w:val="240"/>
          <w:marBottom w:val="0"/>
          <w:divBdr>
            <w:top w:val="none" w:sz="0" w:space="0" w:color="auto"/>
            <w:left w:val="none" w:sz="0" w:space="0" w:color="auto"/>
            <w:bottom w:val="none" w:sz="0" w:space="0" w:color="auto"/>
            <w:right w:val="none" w:sz="0" w:space="0" w:color="auto"/>
          </w:divBdr>
        </w:div>
        <w:div w:id="1909533254">
          <w:marLeft w:val="0"/>
          <w:marRight w:val="0"/>
          <w:marTop w:val="240"/>
          <w:marBottom w:val="0"/>
          <w:divBdr>
            <w:top w:val="none" w:sz="0" w:space="0" w:color="auto"/>
            <w:left w:val="none" w:sz="0" w:space="0" w:color="auto"/>
            <w:bottom w:val="none" w:sz="0" w:space="0" w:color="auto"/>
            <w:right w:val="none" w:sz="0" w:space="0" w:color="auto"/>
          </w:divBdr>
        </w:div>
        <w:div w:id="1909611626">
          <w:marLeft w:val="0"/>
          <w:marRight w:val="0"/>
          <w:marTop w:val="240"/>
          <w:marBottom w:val="0"/>
          <w:divBdr>
            <w:top w:val="none" w:sz="0" w:space="0" w:color="auto"/>
            <w:left w:val="none" w:sz="0" w:space="0" w:color="auto"/>
            <w:bottom w:val="none" w:sz="0" w:space="0" w:color="auto"/>
            <w:right w:val="none" w:sz="0" w:space="0" w:color="auto"/>
          </w:divBdr>
        </w:div>
        <w:div w:id="1910771579">
          <w:marLeft w:val="0"/>
          <w:marRight w:val="0"/>
          <w:marTop w:val="240"/>
          <w:marBottom w:val="0"/>
          <w:divBdr>
            <w:top w:val="none" w:sz="0" w:space="0" w:color="auto"/>
            <w:left w:val="none" w:sz="0" w:space="0" w:color="auto"/>
            <w:bottom w:val="none" w:sz="0" w:space="0" w:color="auto"/>
            <w:right w:val="none" w:sz="0" w:space="0" w:color="auto"/>
          </w:divBdr>
        </w:div>
        <w:div w:id="1913150650">
          <w:marLeft w:val="0"/>
          <w:marRight w:val="0"/>
          <w:marTop w:val="240"/>
          <w:marBottom w:val="0"/>
          <w:divBdr>
            <w:top w:val="none" w:sz="0" w:space="0" w:color="auto"/>
            <w:left w:val="none" w:sz="0" w:space="0" w:color="auto"/>
            <w:bottom w:val="none" w:sz="0" w:space="0" w:color="auto"/>
            <w:right w:val="none" w:sz="0" w:space="0" w:color="auto"/>
          </w:divBdr>
        </w:div>
        <w:div w:id="1913273081">
          <w:marLeft w:val="0"/>
          <w:marRight w:val="0"/>
          <w:marTop w:val="240"/>
          <w:marBottom w:val="0"/>
          <w:divBdr>
            <w:top w:val="none" w:sz="0" w:space="0" w:color="auto"/>
            <w:left w:val="none" w:sz="0" w:space="0" w:color="auto"/>
            <w:bottom w:val="none" w:sz="0" w:space="0" w:color="auto"/>
            <w:right w:val="none" w:sz="0" w:space="0" w:color="auto"/>
          </w:divBdr>
        </w:div>
        <w:div w:id="1914316962">
          <w:marLeft w:val="0"/>
          <w:marRight w:val="0"/>
          <w:marTop w:val="240"/>
          <w:marBottom w:val="0"/>
          <w:divBdr>
            <w:top w:val="none" w:sz="0" w:space="0" w:color="auto"/>
            <w:left w:val="none" w:sz="0" w:space="0" w:color="auto"/>
            <w:bottom w:val="none" w:sz="0" w:space="0" w:color="auto"/>
            <w:right w:val="none" w:sz="0" w:space="0" w:color="auto"/>
          </w:divBdr>
        </w:div>
        <w:div w:id="1916666895">
          <w:marLeft w:val="0"/>
          <w:marRight w:val="0"/>
          <w:marTop w:val="240"/>
          <w:marBottom w:val="0"/>
          <w:divBdr>
            <w:top w:val="none" w:sz="0" w:space="0" w:color="auto"/>
            <w:left w:val="none" w:sz="0" w:space="0" w:color="auto"/>
            <w:bottom w:val="none" w:sz="0" w:space="0" w:color="auto"/>
            <w:right w:val="none" w:sz="0" w:space="0" w:color="auto"/>
          </w:divBdr>
        </w:div>
        <w:div w:id="1917283043">
          <w:marLeft w:val="0"/>
          <w:marRight w:val="0"/>
          <w:marTop w:val="240"/>
          <w:marBottom w:val="0"/>
          <w:divBdr>
            <w:top w:val="none" w:sz="0" w:space="0" w:color="auto"/>
            <w:left w:val="none" w:sz="0" w:space="0" w:color="auto"/>
            <w:bottom w:val="none" w:sz="0" w:space="0" w:color="auto"/>
            <w:right w:val="none" w:sz="0" w:space="0" w:color="auto"/>
          </w:divBdr>
        </w:div>
        <w:div w:id="1919047604">
          <w:marLeft w:val="0"/>
          <w:marRight w:val="0"/>
          <w:marTop w:val="240"/>
          <w:marBottom w:val="0"/>
          <w:divBdr>
            <w:top w:val="none" w:sz="0" w:space="0" w:color="auto"/>
            <w:left w:val="none" w:sz="0" w:space="0" w:color="auto"/>
            <w:bottom w:val="none" w:sz="0" w:space="0" w:color="auto"/>
            <w:right w:val="none" w:sz="0" w:space="0" w:color="auto"/>
          </w:divBdr>
        </w:div>
        <w:div w:id="1919241948">
          <w:marLeft w:val="0"/>
          <w:marRight w:val="0"/>
          <w:marTop w:val="240"/>
          <w:marBottom w:val="0"/>
          <w:divBdr>
            <w:top w:val="none" w:sz="0" w:space="0" w:color="auto"/>
            <w:left w:val="none" w:sz="0" w:space="0" w:color="auto"/>
            <w:bottom w:val="none" w:sz="0" w:space="0" w:color="auto"/>
            <w:right w:val="none" w:sz="0" w:space="0" w:color="auto"/>
          </w:divBdr>
        </w:div>
        <w:div w:id="1919367206">
          <w:marLeft w:val="0"/>
          <w:marRight w:val="0"/>
          <w:marTop w:val="240"/>
          <w:marBottom w:val="0"/>
          <w:divBdr>
            <w:top w:val="none" w:sz="0" w:space="0" w:color="auto"/>
            <w:left w:val="none" w:sz="0" w:space="0" w:color="auto"/>
            <w:bottom w:val="none" w:sz="0" w:space="0" w:color="auto"/>
            <w:right w:val="none" w:sz="0" w:space="0" w:color="auto"/>
          </w:divBdr>
        </w:div>
        <w:div w:id="1922907092">
          <w:marLeft w:val="0"/>
          <w:marRight w:val="0"/>
          <w:marTop w:val="240"/>
          <w:marBottom w:val="0"/>
          <w:divBdr>
            <w:top w:val="none" w:sz="0" w:space="0" w:color="auto"/>
            <w:left w:val="none" w:sz="0" w:space="0" w:color="auto"/>
            <w:bottom w:val="none" w:sz="0" w:space="0" w:color="auto"/>
            <w:right w:val="none" w:sz="0" w:space="0" w:color="auto"/>
          </w:divBdr>
        </w:div>
        <w:div w:id="1923103100">
          <w:marLeft w:val="0"/>
          <w:marRight w:val="0"/>
          <w:marTop w:val="240"/>
          <w:marBottom w:val="0"/>
          <w:divBdr>
            <w:top w:val="none" w:sz="0" w:space="0" w:color="auto"/>
            <w:left w:val="none" w:sz="0" w:space="0" w:color="auto"/>
            <w:bottom w:val="none" w:sz="0" w:space="0" w:color="auto"/>
            <w:right w:val="none" w:sz="0" w:space="0" w:color="auto"/>
          </w:divBdr>
        </w:div>
        <w:div w:id="1924799634">
          <w:marLeft w:val="0"/>
          <w:marRight w:val="0"/>
          <w:marTop w:val="240"/>
          <w:marBottom w:val="0"/>
          <w:divBdr>
            <w:top w:val="none" w:sz="0" w:space="0" w:color="auto"/>
            <w:left w:val="none" w:sz="0" w:space="0" w:color="auto"/>
            <w:bottom w:val="none" w:sz="0" w:space="0" w:color="auto"/>
            <w:right w:val="none" w:sz="0" w:space="0" w:color="auto"/>
          </w:divBdr>
        </w:div>
        <w:div w:id="1927105147">
          <w:marLeft w:val="0"/>
          <w:marRight w:val="0"/>
          <w:marTop w:val="240"/>
          <w:marBottom w:val="0"/>
          <w:divBdr>
            <w:top w:val="none" w:sz="0" w:space="0" w:color="auto"/>
            <w:left w:val="none" w:sz="0" w:space="0" w:color="auto"/>
            <w:bottom w:val="none" w:sz="0" w:space="0" w:color="auto"/>
            <w:right w:val="none" w:sz="0" w:space="0" w:color="auto"/>
          </w:divBdr>
        </w:div>
        <w:div w:id="1927183417">
          <w:marLeft w:val="0"/>
          <w:marRight w:val="0"/>
          <w:marTop w:val="240"/>
          <w:marBottom w:val="0"/>
          <w:divBdr>
            <w:top w:val="none" w:sz="0" w:space="0" w:color="auto"/>
            <w:left w:val="none" w:sz="0" w:space="0" w:color="auto"/>
            <w:bottom w:val="none" w:sz="0" w:space="0" w:color="auto"/>
            <w:right w:val="none" w:sz="0" w:space="0" w:color="auto"/>
          </w:divBdr>
        </w:div>
        <w:div w:id="1927378317">
          <w:marLeft w:val="0"/>
          <w:marRight w:val="0"/>
          <w:marTop w:val="240"/>
          <w:marBottom w:val="0"/>
          <w:divBdr>
            <w:top w:val="none" w:sz="0" w:space="0" w:color="auto"/>
            <w:left w:val="none" w:sz="0" w:space="0" w:color="auto"/>
            <w:bottom w:val="none" w:sz="0" w:space="0" w:color="auto"/>
            <w:right w:val="none" w:sz="0" w:space="0" w:color="auto"/>
          </w:divBdr>
        </w:div>
        <w:div w:id="1927611287">
          <w:marLeft w:val="0"/>
          <w:marRight w:val="0"/>
          <w:marTop w:val="240"/>
          <w:marBottom w:val="0"/>
          <w:divBdr>
            <w:top w:val="none" w:sz="0" w:space="0" w:color="auto"/>
            <w:left w:val="none" w:sz="0" w:space="0" w:color="auto"/>
            <w:bottom w:val="none" w:sz="0" w:space="0" w:color="auto"/>
            <w:right w:val="none" w:sz="0" w:space="0" w:color="auto"/>
          </w:divBdr>
        </w:div>
        <w:div w:id="1928615813">
          <w:marLeft w:val="0"/>
          <w:marRight w:val="0"/>
          <w:marTop w:val="240"/>
          <w:marBottom w:val="0"/>
          <w:divBdr>
            <w:top w:val="none" w:sz="0" w:space="0" w:color="auto"/>
            <w:left w:val="none" w:sz="0" w:space="0" w:color="auto"/>
            <w:bottom w:val="none" w:sz="0" w:space="0" w:color="auto"/>
            <w:right w:val="none" w:sz="0" w:space="0" w:color="auto"/>
          </w:divBdr>
        </w:div>
        <w:div w:id="1929997306">
          <w:marLeft w:val="0"/>
          <w:marRight w:val="0"/>
          <w:marTop w:val="240"/>
          <w:marBottom w:val="0"/>
          <w:divBdr>
            <w:top w:val="none" w:sz="0" w:space="0" w:color="auto"/>
            <w:left w:val="none" w:sz="0" w:space="0" w:color="auto"/>
            <w:bottom w:val="none" w:sz="0" w:space="0" w:color="auto"/>
            <w:right w:val="none" w:sz="0" w:space="0" w:color="auto"/>
          </w:divBdr>
        </w:div>
        <w:div w:id="1931087952">
          <w:marLeft w:val="0"/>
          <w:marRight w:val="0"/>
          <w:marTop w:val="240"/>
          <w:marBottom w:val="0"/>
          <w:divBdr>
            <w:top w:val="none" w:sz="0" w:space="0" w:color="auto"/>
            <w:left w:val="none" w:sz="0" w:space="0" w:color="auto"/>
            <w:bottom w:val="none" w:sz="0" w:space="0" w:color="auto"/>
            <w:right w:val="none" w:sz="0" w:space="0" w:color="auto"/>
          </w:divBdr>
        </w:div>
        <w:div w:id="1931356077">
          <w:marLeft w:val="0"/>
          <w:marRight w:val="0"/>
          <w:marTop w:val="240"/>
          <w:marBottom w:val="0"/>
          <w:divBdr>
            <w:top w:val="none" w:sz="0" w:space="0" w:color="auto"/>
            <w:left w:val="none" w:sz="0" w:space="0" w:color="auto"/>
            <w:bottom w:val="none" w:sz="0" w:space="0" w:color="auto"/>
            <w:right w:val="none" w:sz="0" w:space="0" w:color="auto"/>
          </w:divBdr>
        </w:div>
        <w:div w:id="1931936063">
          <w:marLeft w:val="0"/>
          <w:marRight w:val="0"/>
          <w:marTop w:val="240"/>
          <w:marBottom w:val="0"/>
          <w:divBdr>
            <w:top w:val="none" w:sz="0" w:space="0" w:color="auto"/>
            <w:left w:val="none" w:sz="0" w:space="0" w:color="auto"/>
            <w:bottom w:val="none" w:sz="0" w:space="0" w:color="auto"/>
            <w:right w:val="none" w:sz="0" w:space="0" w:color="auto"/>
          </w:divBdr>
        </w:div>
        <w:div w:id="1931960829">
          <w:marLeft w:val="0"/>
          <w:marRight w:val="0"/>
          <w:marTop w:val="240"/>
          <w:marBottom w:val="0"/>
          <w:divBdr>
            <w:top w:val="none" w:sz="0" w:space="0" w:color="auto"/>
            <w:left w:val="none" w:sz="0" w:space="0" w:color="auto"/>
            <w:bottom w:val="none" w:sz="0" w:space="0" w:color="auto"/>
            <w:right w:val="none" w:sz="0" w:space="0" w:color="auto"/>
          </w:divBdr>
        </w:div>
        <w:div w:id="1935626806">
          <w:marLeft w:val="0"/>
          <w:marRight w:val="0"/>
          <w:marTop w:val="240"/>
          <w:marBottom w:val="0"/>
          <w:divBdr>
            <w:top w:val="none" w:sz="0" w:space="0" w:color="auto"/>
            <w:left w:val="none" w:sz="0" w:space="0" w:color="auto"/>
            <w:bottom w:val="none" w:sz="0" w:space="0" w:color="auto"/>
            <w:right w:val="none" w:sz="0" w:space="0" w:color="auto"/>
          </w:divBdr>
        </w:div>
        <w:div w:id="1936285342">
          <w:marLeft w:val="0"/>
          <w:marRight w:val="0"/>
          <w:marTop w:val="240"/>
          <w:marBottom w:val="0"/>
          <w:divBdr>
            <w:top w:val="none" w:sz="0" w:space="0" w:color="auto"/>
            <w:left w:val="none" w:sz="0" w:space="0" w:color="auto"/>
            <w:bottom w:val="none" w:sz="0" w:space="0" w:color="auto"/>
            <w:right w:val="none" w:sz="0" w:space="0" w:color="auto"/>
          </w:divBdr>
        </w:div>
        <w:div w:id="1936862267">
          <w:marLeft w:val="0"/>
          <w:marRight w:val="0"/>
          <w:marTop w:val="240"/>
          <w:marBottom w:val="0"/>
          <w:divBdr>
            <w:top w:val="none" w:sz="0" w:space="0" w:color="auto"/>
            <w:left w:val="none" w:sz="0" w:space="0" w:color="auto"/>
            <w:bottom w:val="none" w:sz="0" w:space="0" w:color="auto"/>
            <w:right w:val="none" w:sz="0" w:space="0" w:color="auto"/>
          </w:divBdr>
        </w:div>
        <w:div w:id="1941527652">
          <w:marLeft w:val="0"/>
          <w:marRight w:val="0"/>
          <w:marTop w:val="240"/>
          <w:marBottom w:val="0"/>
          <w:divBdr>
            <w:top w:val="none" w:sz="0" w:space="0" w:color="auto"/>
            <w:left w:val="none" w:sz="0" w:space="0" w:color="auto"/>
            <w:bottom w:val="none" w:sz="0" w:space="0" w:color="auto"/>
            <w:right w:val="none" w:sz="0" w:space="0" w:color="auto"/>
          </w:divBdr>
        </w:div>
        <w:div w:id="1942377714">
          <w:marLeft w:val="0"/>
          <w:marRight w:val="0"/>
          <w:marTop w:val="240"/>
          <w:marBottom w:val="0"/>
          <w:divBdr>
            <w:top w:val="none" w:sz="0" w:space="0" w:color="auto"/>
            <w:left w:val="none" w:sz="0" w:space="0" w:color="auto"/>
            <w:bottom w:val="none" w:sz="0" w:space="0" w:color="auto"/>
            <w:right w:val="none" w:sz="0" w:space="0" w:color="auto"/>
          </w:divBdr>
        </w:div>
        <w:div w:id="1943760058">
          <w:marLeft w:val="0"/>
          <w:marRight w:val="0"/>
          <w:marTop w:val="240"/>
          <w:marBottom w:val="0"/>
          <w:divBdr>
            <w:top w:val="none" w:sz="0" w:space="0" w:color="auto"/>
            <w:left w:val="none" w:sz="0" w:space="0" w:color="auto"/>
            <w:bottom w:val="none" w:sz="0" w:space="0" w:color="auto"/>
            <w:right w:val="none" w:sz="0" w:space="0" w:color="auto"/>
          </w:divBdr>
        </w:div>
        <w:div w:id="1946888836">
          <w:marLeft w:val="0"/>
          <w:marRight w:val="0"/>
          <w:marTop w:val="240"/>
          <w:marBottom w:val="0"/>
          <w:divBdr>
            <w:top w:val="none" w:sz="0" w:space="0" w:color="auto"/>
            <w:left w:val="none" w:sz="0" w:space="0" w:color="auto"/>
            <w:bottom w:val="none" w:sz="0" w:space="0" w:color="auto"/>
            <w:right w:val="none" w:sz="0" w:space="0" w:color="auto"/>
          </w:divBdr>
        </w:div>
        <w:div w:id="1950311947">
          <w:marLeft w:val="0"/>
          <w:marRight w:val="0"/>
          <w:marTop w:val="240"/>
          <w:marBottom w:val="0"/>
          <w:divBdr>
            <w:top w:val="none" w:sz="0" w:space="0" w:color="auto"/>
            <w:left w:val="none" w:sz="0" w:space="0" w:color="auto"/>
            <w:bottom w:val="none" w:sz="0" w:space="0" w:color="auto"/>
            <w:right w:val="none" w:sz="0" w:space="0" w:color="auto"/>
          </w:divBdr>
        </w:div>
        <w:div w:id="1953124181">
          <w:marLeft w:val="0"/>
          <w:marRight w:val="0"/>
          <w:marTop w:val="240"/>
          <w:marBottom w:val="0"/>
          <w:divBdr>
            <w:top w:val="none" w:sz="0" w:space="0" w:color="auto"/>
            <w:left w:val="none" w:sz="0" w:space="0" w:color="auto"/>
            <w:bottom w:val="none" w:sz="0" w:space="0" w:color="auto"/>
            <w:right w:val="none" w:sz="0" w:space="0" w:color="auto"/>
          </w:divBdr>
        </w:div>
        <w:div w:id="1954510789">
          <w:marLeft w:val="0"/>
          <w:marRight w:val="0"/>
          <w:marTop w:val="240"/>
          <w:marBottom w:val="0"/>
          <w:divBdr>
            <w:top w:val="none" w:sz="0" w:space="0" w:color="auto"/>
            <w:left w:val="none" w:sz="0" w:space="0" w:color="auto"/>
            <w:bottom w:val="none" w:sz="0" w:space="0" w:color="auto"/>
            <w:right w:val="none" w:sz="0" w:space="0" w:color="auto"/>
          </w:divBdr>
        </w:div>
        <w:div w:id="1956984438">
          <w:marLeft w:val="0"/>
          <w:marRight w:val="0"/>
          <w:marTop w:val="240"/>
          <w:marBottom w:val="0"/>
          <w:divBdr>
            <w:top w:val="none" w:sz="0" w:space="0" w:color="auto"/>
            <w:left w:val="none" w:sz="0" w:space="0" w:color="auto"/>
            <w:bottom w:val="none" w:sz="0" w:space="0" w:color="auto"/>
            <w:right w:val="none" w:sz="0" w:space="0" w:color="auto"/>
          </w:divBdr>
        </w:div>
        <w:div w:id="1957058982">
          <w:marLeft w:val="0"/>
          <w:marRight w:val="0"/>
          <w:marTop w:val="240"/>
          <w:marBottom w:val="0"/>
          <w:divBdr>
            <w:top w:val="none" w:sz="0" w:space="0" w:color="auto"/>
            <w:left w:val="none" w:sz="0" w:space="0" w:color="auto"/>
            <w:bottom w:val="none" w:sz="0" w:space="0" w:color="auto"/>
            <w:right w:val="none" w:sz="0" w:space="0" w:color="auto"/>
          </w:divBdr>
        </w:div>
        <w:div w:id="1960334060">
          <w:marLeft w:val="0"/>
          <w:marRight w:val="0"/>
          <w:marTop w:val="240"/>
          <w:marBottom w:val="0"/>
          <w:divBdr>
            <w:top w:val="none" w:sz="0" w:space="0" w:color="auto"/>
            <w:left w:val="none" w:sz="0" w:space="0" w:color="auto"/>
            <w:bottom w:val="none" w:sz="0" w:space="0" w:color="auto"/>
            <w:right w:val="none" w:sz="0" w:space="0" w:color="auto"/>
          </w:divBdr>
        </w:div>
        <w:div w:id="1960335097">
          <w:marLeft w:val="0"/>
          <w:marRight w:val="0"/>
          <w:marTop w:val="240"/>
          <w:marBottom w:val="0"/>
          <w:divBdr>
            <w:top w:val="none" w:sz="0" w:space="0" w:color="auto"/>
            <w:left w:val="none" w:sz="0" w:space="0" w:color="auto"/>
            <w:bottom w:val="none" w:sz="0" w:space="0" w:color="auto"/>
            <w:right w:val="none" w:sz="0" w:space="0" w:color="auto"/>
          </w:divBdr>
        </w:div>
        <w:div w:id="1960716295">
          <w:marLeft w:val="0"/>
          <w:marRight w:val="0"/>
          <w:marTop w:val="240"/>
          <w:marBottom w:val="0"/>
          <w:divBdr>
            <w:top w:val="none" w:sz="0" w:space="0" w:color="auto"/>
            <w:left w:val="none" w:sz="0" w:space="0" w:color="auto"/>
            <w:bottom w:val="none" w:sz="0" w:space="0" w:color="auto"/>
            <w:right w:val="none" w:sz="0" w:space="0" w:color="auto"/>
          </w:divBdr>
        </w:div>
        <w:div w:id="1964193554">
          <w:marLeft w:val="0"/>
          <w:marRight w:val="0"/>
          <w:marTop w:val="240"/>
          <w:marBottom w:val="0"/>
          <w:divBdr>
            <w:top w:val="none" w:sz="0" w:space="0" w:color="auto"/>
            <w:left w:val="none" w:sz="0" w:space="0" w:color="auto"/>
            <w:bottom w:val="none" w:sz="0" w:space="0" w:color="auto"/>
            <w:right w:val="none" w:sz="0" w:space="0" w:color="auto"/>
          </w:divBdr>
        </w:div>
        <w:div w:id="1966042933">
          <w:marLeft w:val="0"/>
          <w:marRight w:val="0"/>
          <w:marTop w:val="240"/>
          <w:marBottom w:val="0"/>
          <w:divBdr>
            <w:top w:val="none" w:sz="0" w:space="0" w:color="auto"/>
            <w:left w:val="none" w:sz="0" w:space="0" w:color="auto"/>
            <w:bottom w:val="none" w:sz="0" w:space="0" w:color="auto"/>
            <w:right w:val="none" w:sz="0" w:space="0" w:color="auto"/>
          </w:divBdr>
        </w:div>
        <w:div w:id="1966811982">
          <w:marLeft w:val="0"/>
          <w:marRight w:val="0"/>
          <w:marTop w:val="240"/>
          <w:marBottom w:val="0"/>
          <w:divBdr>
            <w:top w:val="none" w:sz="0" w:space="0" w:color="auto"/>
            <w:left w:val="none" w:sz="0" w:space="0" w:color="auto"/>
            <w:bottom w:val="none" w:sz="0" w:space="0" w:color="auto"/>
            <w:right w:val="none" w:sz="0" w:space="0" w:color="auto"/>
          </w:divBdr>
        </w:div>
        <w:div w:id="1967008176">
          <w:marLeft w:val="0"/>
          <w:marRight w:val="0"/>
          <w:marTop w:val="240"/>
          <w:marBottom w:val="0"/>
          <w:divBdr>
            <w:top w:val="none" w:sz="0" w:space="0" w:color="auto"/>
            <w:left w:val="none" w:sz="0" w:space="0" w:color="auto"/>
            <w:bottom w:val="none" w:sz="0" w:space="0" w:color="auto"/>
            <w:right w:val="none" w:sz="0" w:space="0" w:color="auto"/>
          </w:divBdr>
        </w:div>
        <w:div w:id="1968201540">
          <w:marLeft w:val="0"/>
          <w:marRight w:val="0"/>
          <w:marTop w:val="240"/>
          <w:marBottom w:val="0"/>
          <w:divBdr>
            <w:top w:val="none" w:sz="0" w:space="0" w:color="auto"/>
            <w:left w:val="none" w:sz="0" w:space="0" w:color="auto"/>
            <w:bottom w:val="none" w:sz="0" w:space="0" w:color="auto"/>
            <w:right w:val="none" w:sz="0" w:space="0" w:color="auto"/>
          </w:divBdr>
        </w:div>
        <w:div w:id="1968733054">
          <w:marLeft w:val="0"/>
          <w:marRight w:val="0"/>
          <w:marTop w:val="240"/>
          <w:marBottom w:val="0"/>
          <w:divBdr>
            <w:top w:val="none" w:sz="0" w:space="0" w:color="auto"/>
            <w:left w:val="none" w:sz="0" w:space="0" w:color="auto"/>
            <w:bottom w:val="none" w:sz="0" w:space="0" w:color="auto"/>
            <w:right w:val="none" w:sz="0" w:space="0" w:color="auto"/>
          </w:divBdr>
        </w:div>
        <w:div w:id="1968854352">
          <w:marLeft w:val="0"/>
          <w:marRight w:val="0"/>
          <w:marTop w:val="240"/>
          <w:marBottom w:val="0"/>
          <w:divBdr>
            <w:top w:val="none" w:sz="0" w:space="0" w:color="auto"/>
            <w:left w:val="none" w:sz="0" w:space="0" w:color="auto"/>
            <w:bottom w:val="none" w:sz="0" w:space="0" w:color="auto"/>
            <w:right w:val="none" w:sz="0" w:space="0" w:color="auto"/>
          </w:divBdr>
        </w:div>
        <w:div w:id="1969893536">
          <w:marLeft w:val="0"/>
          <w:marRight w:val="0"/>
          <w:marTop w:val="240"/>
          <w:marBottom w:val="0"/>
          <w:divBdr>
            <w:top w:val="none" w:sz="0" w:space="0" w:color="auto"/>
            <w:left w:val="none" w:sz="0" w:space="0" w:color="auto"/>
            <w:bottom w:val="none" w:sz="0" w:space="0" w:color="auto"/>
            <w:right w:val="none" w:sz="0" w:space="0" w:color="auto"/>
          </w:divBdr>
        </w:div>
        <w:div w:id="1969973486">
          <w:marLeft w:val="0"/>
          <w:marRight w:val="0"/>
          <w:marTop w:val="240"/>
          <w:marBottom w:val="0"/>
          <w:divBdr>
            <w:top w:val="none" w:sz="0" w:space="0" w:color="auto"/>
            <w:left w:val="none" w:sz="0" w:space="0" w:color="auto"/>
            <w:bottom w:val="none" w:sz="0" w:space="0" w:color="auto"/>
            <w:right w:val="none" w:sz="0" w:space="0" w:color="auto"/>
          </w:divBdr>
        </w:div>
        <w:div w:id="1970086806">
          <w:marLeft w:val="0"/>
          <w:marRight w:val="0"/>
          <w:marTop w:val="240"/>
          <w:marBottom w:val="0"/>
          <w:divBdr>
            <w:top w:val="none" w:sz="0" w:space="0" w:color="auto"/>
            <w:left w:val="none" w:sz="0" w:space="0" w:color="auto"/>
            <w:bottom w:val="none" w:sz="0" w:space="0" w:color="auto"/>
            <w:right w:val="none" w:sz="0" w:space="0" w:color="auto"/>
          </w:divBdr>
        </w:div>
        <w:div w:id="1971470100">
          <w:marLeft w:val="0"/>
          <w:marRight w:val="0"/>
          <w:marTop w:val="240"/>
          <w:marBottom w:val="0"/>
          <w:divBdr>
            <w:top w:val="none" w:sz="0" w:space="0" w:color="auto"/>
            <w:left w:val="none" w:sz="0" w:space="0" w:color="auto"/>
            <w:bottom w:val="none" w:sz="0" w:space="0" w:color="auto"/>
            <w:right w:val="none" w:sz="0" w:space="0" w:color="auto"/>
          </w:divBdr>
        </w:div>
        <w:div w:id="1971934390">
          <w:marLeft w:val="0"/>
          <w:marRight w:val="0"/>
          <w:marTop w:val="240"/>
          <w:marBottom w:val="0"/>
          <w:divBdr>
            <w:top w:val="none" w:sz="0" w:space="0" w:color="auto"/>
            <w:left w:val="none" w:sz="0" w:space="0" w:color="auto"/>
            <w:bottom w:val="none" w:sz="0" w:space="0" w:color="auto"/>
            <w:right w:val="none" w:sz="0" w:space="0" w:color="auto"/>
          </w:divBdr>
        </w:div>
        <w:div w:id="1972780755">
          <w:marLeft w:val="0"/>
          <w:marRight w:val="0"/>
          <w:marTop w:val="240"/>
          <w:marBottom w:val="0"/>
          <w:divBdr>
            <w:top w:val="none" w:sz="0" w:space="0" w:color="auto"/>
            <w:left w:val="none" w:sz="0" w:space="0" w:color="auto"/>
            <w:bottom w:val="none" w:sz="0" w:space="0" w:color="auto"/>
            <w:right w:val="none" w:sz="0" w:space="0" w:color="auto"/>
          </w:divBdr>
        </w:div>
        <w:div w:id="1975721476">
          <w:marLeft w:val="0"/>
          <w:marRight w:val="0"/>
          <w:marTop w:val="240"/>
          <w:marBottom w:val="0"/>
          <w:divBdr>
            <w:top w:val="none" w:sz="0" w:space="0" w:color="auto"/>
            <w:left w:val="none" w:sz="0" w:space="0" w:color="auto"/>
            <w:bottom w:val="none" w:sz="0" w:space="0" w:color="auto"/>
            <w:right w:val="none" w:sz="0" w:space="0" w:color="auto"/>
          </w:divBdr>
        </w:div>
        <w:div w:id="1976712550">
          <w:marLeft w:val="0"/>
          <w:marRight w:val="0"/>
          <w:marTop w:val="240"/>
          <w:marBottom w:val="0"/>
          <w:divBdr>
            <w:top w:val="none" w:sz="0" w:space="0" w:color="auto"/>
            <w:left w:val="none" w:sz="0" w:space="0" w:color="auto"/>
            <w:bottom w:val="none" w:sz="0" w:space="0" w:color="auto"/>
            <w:right w:val="none" w:sz="0" w:space="0" w:color="auto"/>
          </w:divBdr>
        </w:div>
        <w:div w:id="1977487088">
          <w:marLeft w:val="0"/>
          <w:marRight w:val="0"/>
          <w:marTop w:val="240"/>
          <w:marBottom w:val="0"/>
          <w:divBdr>
            <w:top w:val="none" w:sz="0" w:space="0" w:color="auto"/>
            <w:left w:val="none" w:sz="0" w:space="0" w:color="auto"/>
            <w:bottom w:val="none" w:sz="0" w:space="0" w:color="auto"/>
            <w:right w:val="none" w:sz="0" w:space="0" w:color="auto"/>
          </w:divBdr>
        </w:div>
        <w:div w:id="1978339545">
          <w:marLeft w:val="0"/>
          <w:marRight w:val="0"/>
          <w:marTop w:val="240"/>
          <w:marBottom w:val="0"/>
          <w:divBdr>
            <w:top w:val="none" w:sz="0" w:space="0" w:color="auto"/>
            <w:left w:val="none" w:sz="0" w:space="0" w:color="auto"/>
            <w:bottom w:val="none" w:sz="0" w:space="0" w:color="auto"/>
            <w:right w:val="none" w:sz="0" w:space="0" w:color="auto"/>
          </w:divBdr>
        </w:div>
        <w:div w:id="1979412265">
          <w:marLeft w:val="0"/>
          <w:marRight w:val="0"/>
          <w:marTop w:val="240"/>
          <w:marBottom w:val="0"/>
          <w:divBdr>
            <w:top w:val="none" w:sz="0" w:space="0" w:color="auto"/>
            <w:left w:val="none" w:sz="0" w:space="0" w:color="auto"/>
            <w:bottom w:val="none" w:sz="0" w:space="0" w:color="auto"/>
            <w:right w:val="none" w:sz="0" w:space="0" w:color="auto"/>
          </w:divBdr>
        </w:div>
        <w:div w:id="1980764430">
          <w:marLeft w:val="0"/>
          <w:marRight w:val="0"/>
          <w:marTop w:val="240"/>
          <w:marBottom w:val="0"/>
          <w:divBdr>
            <w:top w:val="none" w:sz="0" w:space="0" w:color="auto"/>
            <w:left w:val="none" w:sz="0" w:space="0" w:color="auto"/>
            <w:bottom w:val="none" w:sz="0" w:space="0" w:color="auto"/>
            <w:right w:val="none" w:sz="0" w:space="0" w:color="auto"/>
          </w:divBdr>
        </w:div>
        <w:div w:id="1981417098">
          <w:marLeft w:val="0"/>
          <w:marRight w:val="0"/>
          <w:marTop w:val="240"/>
          <w:marBottom w:val="0"/>
          <w:divBdr>
            <w:top w:val="none" w:sz="0" w:space="0" w:color="auto"/>
            <w:left w:val="none" w:sz="0" w:space="0" w:color="auto"/>
            <w:bottom w:val="none" w:sz="0" w:space="0" w:color="auto"/>
            <w:right w:val="none" w:sz="0" w:space="0" w:color="auto"/>
          </w:divBdr>
        </w:div>
        <w:div w:id="1981491879">
          <w:marLeft w:val="0"/>
          <w:marRight w:val="0"/>
          <w:marTop w:val="240"/>
          <w:marBottom w:val="0"/>
          <w:divBdr>
            <w:top w:val="none" w:sz="0" w:space="0" w:color="auto"/>
            <w:left w:val="none" w:sz="0" w:space="0" w:color="auto"/>
            <w:bottom w:val="none" w:sz="0" w:space="0" w:color="auto"/>
            <w:right w:val="none" w:sz="0" w:space="0" w:color="auto"/>
          </w:divBdr>
        </w:div>
        <w:div w:id="1983924822">
          <w:marLeft w:val="0"/>
          <w:marRight w:val="0"/>
          <w:marTop w:val="240"/>
          <w:marBottom w:val="0"/>
          <w:divBdr>
            <w:top w:val="none" w:sz="0" w:space="0" w:color="auto"/>
            <w:left w:val="none" w:sz="0" w:space="0" w:color="auto"/>
            <w:bottom w:val="none" w:sz="0" w:space="0" w:color="auto"/>
            <w:right w:val="none" w:sz="0" w:space="0" w:color="auto"/>
          </w:divBdr>
        </w:div>
        <w:div w:id="1984264987">
          <w:marLeft w:val="0"/>
          <w:marRight w:val="0"/>
          <w:marTop w:val="240"/>
          <w:marBottom w:val="0"/>
          <w:divBdr>
            <w:top w:val="none" w:sz="0" w:space="0" w:color="auto"/>
            <w:left w:val="none" w:sz="0" w:space="0" w:color="auto"/>
            <w:bottom w:val="none" w:sz="0" w:space="0" w:color="auto"/>
            <w:right w:val="none" w:sz="0" w:space="0" w:color="auto"/>
          </w:divBdr>
        </w:div>
        <w:div w:id="1986810645">
          <w:marLeft w:val="0"/>
          <w:marRight w:val="0"/>
          <w:marTop w:val="240"/>
          <w:marBottom w:val="0"/>
          <w:divBdr>
            <w:top w:val="none" w:sz="0" w:space="0" w:color="auto"/>
            <w:left w:val="none" w:sz="0" w:space="0" w:color="auto"/>
            <w:bottom w:val="none" w:sz="0" w:space="0" w:color="auto"/>
            <w:right w:val="none" w:sz="0" w:space="0" w:color="auto"/>
          </w:divBdr>
        </w:div>
        <w:div w:id="1988774599">
          <w:marLeft w:val="0"/>
          <w:marRight w:val="0"/>
          <w:marTop w:val="240"/>
          <w:marBottom w:val="0"/>
          <w:divBdr>
            <w:top w:val="none" w:sz="0" w:space="0" w:color="auto"/>
            <w:left w:val="none" w:sz="0" w:space="0" w:color="auto"/>
            <w:bottom w:val="none" w:sz="0" w:space="0" w:color="auto"/>
            <w:right w:val="none" w:sz="0" w:space="0" w:color="auto"/>
          </w:divBdr>
        </w:div>
        <w:div w:id="1989312491">
          <w:marLeft w:val="0"/>
          <w:marRight w:val="0"/>
          <w:marTop w:val="240"/>
          <w:marBottom w:val="0"/>
          <w:divBdr>
            <w:top w:val="none" w:sz="0" w:space="0" w:color="auto"/>
            <w:left w:val="none" w:sz="0" w:space="0" w:color="auto"/>
            <w:bottom w:val="none" w:sz="0" w:space="0" w:color="auto"/>
            <w:right w:val="none" w:sz="0" w:space="0" w:color="auto"/>
          </w:divBdr>
        </w:div>
        <w:div w:id="1991472803">
          <w:marLeft w:val="0"/>
          <w:marRight w:val="0"/>
          <w:marTop w:val="240"/>
          <w:marBottom w:val="0"/>
          <w:divBdr>
            <w:top w:val="none" w:sz="0" w:space="0" w:color="auto"/>
            <w:left w:val="none" w:sz="0" w:space="0" w:color="auto"/>
            <w:bottom w:val="none" w:sz="0" w:space="0" w:color="auto"/>
            <w:right w:val="none" w:sz="0" w:space="0" w:color="auto"/>
          </w:divBdr>
        </w:div>
        <w:div w:id="1992056108">
          <w:marLeft w:val="0"/>
          <w:marRight w:val="0"/>
          <w:marTop w:val="240"/>
          <w:marBottom w:val="0"/>
          <w:divBdr>
            <w:top w:val="none" w:sz="0" w:space="0" w:color="auto"/>
            <w:left w:val="none" w:sz="0" w:space="0" w:color="auto"/>
            <w:bottom w:val="none" w:sz="0" w:space="0" w:color="auto"/>
            <w:right w:val="none" w:sz="0" w:space="0" w:color="auto"/>
          </w:divBdr>
        </w:div>
        <w:div w:id="1992174447">
          <w:marLeft w:val="0"/>
          <w:marRight w:val="0"/>
          <w:marTop w:val="240"/>
          <w:marBottom w:val="0"/>
          <w:divBdr>
            <w:top w:val="none" w:sz="0" w:space="0" w:color="auto"/>
            <w:left w:val="none" w:sz="0" w:space="0" w:color="auto"/>
            <w:bottom w:val="none" w:sz="0" w:space="0" w:color="auto"/>
            <w:right w:val="none" w:sz="0" w:space="0" w:color="auto"/>
          </w:divBdr>
        </w:div>
        <w:div w:id="1995914543">
          <w:marLeft w:val="0"/>
          <w:marRight w:val="0"/>
          <w:marTop w:val="240"/>
          <w:marBottom w:val="0"/>
          <w:divBdr>
            <w:top w:val="none" w:sz="0" w:space="0" w:color="auto"/>
            <w:left w:val="none" w:sz="0" w:space="0" w:color="auto"/>
            <w:bottom w:val="none" w:sz="0" w:space="0" w:color="auto"/>
            <w:right w:val="none" w:sz="0" w:space="0" w:color="auto"/>
          </w:divBdr>
        </w:div>
        <w:div w:id="1996447879">
          <w:marLeft w:val="0"/>
          <w:marRight w:val="0"/>
          <w:marTop w:val="240"/>
          <w:marBottom w:val="0"/>
          <w:divBdr>
            <w:top w:val="none" w:sz="0" w:space="0" w:color="auto"/>
            <w:left w:val="none" w:sz="0" w:space="0" w:color="auto"/>
            <w:bottom w:val="none" w:sz="0" w:space="0" w:color="auto"/>
            <w:right w:val="none" w:sz="0" w:space="0" w:color="auto"/>
          </w:divBdr>
        </w:div>
        <w:div w:id="1996493554">
          <w:marLeft w:val="0"/>
          <w:marRight w:val="0"/>
          <w:marTop w:val="240"/>
          <w:marBottom w:val="0"/>
          <w:divBdr>
            <w:top w:val="none" w:sz="0" w:space="0" w:color="auto"/>
            <w:left w:val="none" w:sz="0" w:space="0" w:color="auto"/>
            <w:bottom w:val="none" w:sz="0" w:space="0" w:color="auto"/>
            <w:right w:val="none" w:sz="0" w:space="0" w:color="auto"/>
          </w:divBdr>
        </w:div>
        <w:div w:id="1997878637">
          <w:marLeft w:val="0"/>
          <w:marRight w:val="0"/>
          <w:marTop w:val="240"/>
          <w:marBottom w:val="0"/>
          <w:divBdr>
            <w:top w:val="none" w:sz="0" w:space="0" w:color="auto"/>
            <w:left w:val="none" w:sz="0" w:space="0" w:color="auto"/>
            <w:bottom w:val="none" w:sz="0" w:space="0" w:color="auto"/>
            <w:right w:val="none" w:sz="0" w:space="0" w:color="auto"/>
          </w:divBdr>
        </w:div>
        <w:div w:id="2000234138">
          <w:marLeft w:val="0"/>
          <w:marRight w:val="0"/>
          <w:marTop w:val="240"/>
          <w:marBottom w:val="0"/>
          <w:divBdr>
            <w:top w:val="none" w:sz="0" w:space="0" w:color="auto"/>
            <w:left w:val="none" w:sz="0" w:space="0" w:color="auto"/>
            <w:bottom w:val="none" w:sz="0" w:space="0" w:color="auto"/>
            <w:right w:val="none" w:sz="0" w:space="0" w:color="auto"/>
          </w:divBdr>
        </w:div>
        <w:div w:id="2000309879">
          <w:marLeft w:val="0"/>
          <w:marRight w:val="0"/>
          <w:marTop w:val="240"/>
          <w:marBottom w:val="0"/>
          <w:divBdr>
            <w:top w:val="none" w:sz="0" w:space="0" w:color="auto"/>
            <w:left w:val="none" w:sz="0" w:space="0" w:color="auto"/>
            <w:bottom w:val="none" w:sz="0" w:space="0" w:color="auto"/>
            <w:right w:val="none" w:sz="0" w:space="0" w:color="auto"/>
          </w:divBdr>
        </w:div>
        <w:div w:id="2001346472">
          <w:marLeft w:val="0"/>
          <w:marRight w:val="0"/>
          <w:marTop w:val="240"/>
          <w:marBottom w:val="0"/>
          <w:divBdr>
            <w:top w:val="none" w:sz="0" w:space="0" w:color="auto"/>
            <w:left w:val="none" w:sz="0" w:space="0" w:color="auto"/>
            <w:bottom w:val="none" w:sz="0" w:space="0" w:color="auto"/>
            <w:right w:val="none" w:sz="0" w:space="0" w:color="auto"/>
          </w:divBdr>
        </w:div>
        <w:div w:id="2002193988">
          <w:marLeft w:val="0"/>
          <w:marRight w:val="0"/>
          <w:marTop w:val="240"/>
          <w:marBottom w:val="0"/>
          <w:divBdr>
            <w:top w:val="none" w:sz="0" w:space="0" w:color="auto"/>
            <w:left w:val="none" w:sz="0" w:space="0" w:color="auto"/>
            <w:bottom w:val="none" w:sz="0" w:space="0" w:color="auto"/>
            <w:right w:val="none" w:sz="0" w:space="0" w:color="auto"/>
          </w:divBdr>
        </w:div>
        <w:div w:id="2002466202">
          <w:marLeft w:val="0"/>
          <w:marRight w:val="0"/>
          <w:marTop w:val="240"/>
          <w:marBottom w:val="0"/>
          <w:divBdr>
            <w:top w:val="none" w:sz="0" w:space="0" w:color="auto"/>
            <w:left w:val="none" w:sz="0" w:space="0" w:color="auto"/>
            <w:bottom w:val="none" w:sz="0" w:space="0" w:color="auto"/>
            <w:right w:val="none" w:sz="0" w:space="0" w:color="auto"/>
          </w:divBdr>
        </w:div>
        <w:div w:id="2005013732">
          <w:marLeft w:val="0"/>
          <w:marRight w:val="0"/>
          <w:marTop w:val="240"/>
          <w:marBottom w:val="0"/>
          <w:divBdr>
            <w:top w:val="none" w:sz="0" w:space="0" w:color="auto"/>
            <w:left w:val="none" w:sz="0" w:space="0" w:color="auto"/>
            <w:bottom w:val="none" w:sz="0" w:space="0" w:color="auto"/>
            <w:right w:val="none" w:sz="0" w:space="0" w:color="auto"/>
          </w:divBdr>
        </w:div>
        <w:div w:id="2005624587">
          <w:marLeft w:val="0"/>
          <w:marRight w:val="0"/>
          <w:marTop w:val="240"/>
          <w:marBottom w:val="0"/>
          <w:divBdr>
            <w:top w:val="none" w:sz="0" w:space="0" w:color="auto"/>
            <w:left w:val="none" w:sz="0" w:space="0" w:color="auto"/>
            <w:bottom w:val="none" w:sz="0" w:space="0" w:color="auto"/>
            <w:right w:val="none" w:sz="0" w:space="0" w:color="auto"/>
          </w:divBdr>
        </w:div>
        <w:div w:id="2008046989">
          <w:marLeft w:val="0"/>
          <w:marRight w:val="0"/>
          <w:marTop w:val="240"/>
          <w:marBottom w:val="0"/>
          <w:divBdr>
            <w:top w:val="none" w:sz="0" w:space="0" w:color="auto"/>
            <w:left w:val="none" w:sz="0" w:space="0" w:color="auto"/>
            <w:bottom w:val="none" w:sz="0" w:space="0" w:color="auto"/>
            <w:right w:val="none" w:sz="0" w:space="0" w:color="auto"/>
          </w:divBdr>
        </w:div>
        <w:div w:id="2008249020">
          <w:marLeft w:val="0"/>
          <w:marRight w:val="0"/>
          <w:marTop w:val="240"/>
          <w:marBottom w:val="0"/>
          <w:divBdr>
            <w:top w:val="none" w:sz="0" w:space="0" w:color="auto"/>
            <w:left w:val="none" w:sz="0" w:space="0" w:color="auto"/>
            <w:bottom w:val="none" w:sz="0" w:space="0" w:color="auto"/>
            <w:right w:val="none" w:sz="0" w:space="0" w:color="auto"/>
          </w:divBdr>
        </w:div>
        <w:div w:id="2008709027">
          <w:marLeft w:val="0"/>
          <w:marRight w:val="0"/>
          <w:marTop w:val="240"/>
          <w:marBottom w:val="0"/>
          <w:divBdr>
            <w:top w:val="none" w:sz="0" w:space="0" w:color="auto"/>
            <w:left w:val="none" w:sz="0" w:space="0" w:color="auto"/>
            <w:bottom w:val="none" w:sz="0" w:space="0" w:color="auto"/>
            <w:right w:val="none" w:sz="0" w:space="0" w:color="auto"/>
          </w:divBdr>
        </w:div>
        <w:div w:id="2009865583">
          <w:marLeft w:val="0"/>
          <w:marRight w:val="0"/>
          <w:marTop w:val="240"/>
          <w:marBottom w:val="0"/>
          <w:divBdr>
            <w:top w:val="none" w:sz="0" w:space="0" w:color="auto"/>
            <w:left w:val="none" w:sz="0" w:space="0" w:color="auto"/>
            <w:bottom w:val="none" w:sz="0" w:space="0" w:color="auto"/>
            <w:right w:val="none" w:sz="0" w:space="0" w:color="auto"/>
          </w:divBdr>
        </w:div>
        <w:div w:id="2010521182">
          <w:marLeft w:val="0"/>
          <w:marRight w:val="0"/>
          <w:marTop w:val="240"/>
          <w:marBottom w:val="0"/>
          <w:divBdr>
            <w:top w:val="none" w:sz="0" w:space="0" w:color="auto"/>
            <w:left w:val="none" w:sz="0" w:space="0" w:color="auto"/>
            <w:bottom w:val="none" w:sz="0" w:space="0" w:color="auto"/>
            <w:right w:val="none" w:sz="0" w:space="0" w:color="auto"/>
          </w:divBdr>
        </w:div>
        <w:div w:id="2013022730">
          <w:marLeft w:val="0"/>
          <w:marRight w:val="0"/>
          <w:marTop w:val="240"/>
          <w:marBottom w:val="0"/>
          <w:divBdr>
            <w:top w:val="none" w:sz="0" w:space="0" w:color="auto"/>
            <w:left w:val="none" w:sz="0" w:space="0" w:color="auto"/>
            <w:bottom w:val="none" w:sz="0" w:space="0" w:color="auto"/>
            <w:right w:val="none" w:sz="0" w:space="0" w:color="auto"/>
          </w:divBdr>
        </w:div>
        <w:div w:id="2013144516">
          <w:marLeft w:val="0"/>
          <w:marRight w:val="0"/>
          <w:marTop w:val="240"/>
          <w:marBottom w:val="0"/>
          <w:divBdr>
            <w:top w:val="none" w:sz="0" w:space="0" w:color="auto"/>
            <w:left w:val="none" w:sz="0" w:space="0" w:color="auto"/>
            <w:bottom w:val="none" w:sz="0" w:space="0" w:color="auto"/>
            <w:right w:val="none" w:sz="0" w:space="0" w:color="auto"/>
          </w:divBdr>
        </w:div>
        <w:div w:id="2014454558">
          <w:marLeft w:val="0"/>
          <w:marRight w:val="0"/>
          <w:marTop w:val="240"/>
          <w:marBottom w:val="0"/>
          <w:divBdr>
            <w:top w:val="none" w:sz="0" w:space="0" w:color="auto"/>
            <w:left w:val="none" w:sz="0" w:space="0" w:color="auto"/>
            <w:bottom w:val="none" w:sz="0" w:space="0" w:color="auto"/>
            <w:right w:val="none" w:sz="0" w:space="0" w:color="auto"/>
          </w:divBdr>
        </w:div>
        <w:div w:id="2019891318">
          <w:marLeft w:val="0"/>
          <w:marRight w:val="0"/>
          <w:marTop w:val="240"/>
          <w:marBottom w:val="0"/>
          <w:divBdr>
            <w:top w:val="none" w:sz="0" w:space="0" w:color="auto"/>
            <w:left w:val="none" w:sz="0" w:space="0" w:color="auto"/>
            <w:bottom w:val="none" w:sz="0" w:space="0" w:color="auto"/>
            <w:right w:val="none" w:sz="0" w:space="0" w:color="auto"/>
          </w:divBdr>
        </w:div>
        <w:div w:id="2019892421">
          <w:marLeft w:val="0"/>
          <w:marRight w:val="0"/>
          <w:marTop w:val="240"/>
          <w:marBottom w:val="0"/>
          <w:divBdr>
            <w:top w:val="none" w:sz="0" w:space="0" w:color="auto"/>
            <w:left w:val="none" w:sz="0" w:space="0" w:color="auto"/>
            <w:bottom w:val="none" w:sz="0" w:space="0" w:color="auto"/>
            <w:right w:val="none" w:sz="0" w:space="0" w:color="auto"/>
          </w:divBdr>
        </w:div>
        <w:div w:id="2020814389">
          <w:marLeft w:val="0"/>
          <w:marRight w:val="0"/>
          <w:marTop w:val="240"/>
          <w:marBottom w:val="0"/>
          <w:divBdr>
            <w:top w:val="none" w:sz="0" w:space="0" w:color="auto"/>
            <w:left w:val="none" w:sz="0" w:space="0" w:color="auto"/>
            <w:bottom w:val="none" w:sz="0" w:space="0" w:color="auto"/>
            <w:right w:val="none" w:sz="0" w:space="0" w:color="auto"/>
          </w:divBdr>
        </w:div>
        <w:div w:id="2020964940">
          <w:marLeft w:val="0"/>
          <w:marRight w:val="0"/>
          <w:marTop w:val="240"/>
          <w:marBottom w:val="0"/>
          <w:divBdr>
            <w:top w:val="none" w:sz="0" w:space="0" w:color="auto"/>
            <w:left w:val="none" w:sz="0" w:space="0" w:color="auto"/>
            <w:bottom w:val="none" w:sz="0" w:space="0" w:color="auto"/>
            <w:right w:val="none" w:sz="0" w:space="0" w:color="auto"/>
          </w:divBdr>
        </w:div>
        <w:div w:id="2022467673">
          <w:marLeft w:val="0"/>
          <w:marRight w:val="0"/>
          <w:marTop w:val="240"/>
          <w:marBottom w:val="0"/>
          <w:divBdr>
            <w:top w:val="none" w:sz="0" w:space="0" w:color="auto"/>
            <w:left w:val="none" w:sz="0" w:space="0" w:color="auto"/>
            <w:bottom w:val="none" w:sz="0" w:space="0" w:color="auto"/>
            <w:right w:val="none" w:sz="0" w:space="0" w:color="auto"/>
          </w:divBdr>
        </w:div>
        <w:div w:id="2023430988">
          <w:marLeft w:val="0"/>
          <w:marRight w:val="0"/>
          <w:marTop w:val="240"/>
          <w:marBottom w:val="0"/>
          <w:divBdr>
            <w:top w:val="none" w:sz="0" w:space="0" w:color="auto"/>
            <w:left w:val="none" w:sz="0" w:space="0" w:color="auto"/>
            <w:bottom w:val="none" w:sz="0" w:space="0" w:color="auto"/>
            <w:right w:val="none" w:sz="0" w:space="0" w:color="auto"/>
          </w:divBdr>
        </w:div>
        <w:div w:id="2023505794">
          <w:marLeft w:val="0"/>
          <w:marRight w:val="0"/>
          <w:marTop w:val="240"/>
          <w:marBottom w:val="0"/>
          <w:divBdr>
            <w:top w:val="none" w:sz="0" w:space="0" w:color="auto"/>
            <w:left w:val="none" w:sz="0" w:space="0" w:color="auto"/>
            <w:bottom w:val="none" w:sz="0" w:space="0" w:color="auto"/>
            <w:right w:val="none" w:sz="0" w:space="0" w:color="auto"/>
          </w:divBdr>
        </w:div>
        <w:div w:id="2023511194">
          <w:marLeft w:val="0"/>
          <w:marRight w:val="0"/>
          <w:marTop w:val="240"/>
          <w:marBottom w:val="0"/>
          <w:divBdr>
            <w:top w:val="none" w:sz="0" w:space="0" w:color="auto"/>
            <w:left w:val="none" w:sz="0" w:space="0" w:color="auto"/>
            <w:bottom w:val="none" w:sz="0" w:space="0" w:color="auto"/>
            <w:right w:val="none" w:sz="0" w:space="0" w:color="auto"/>
          </w:divBdr>
        </w:div>
        <w:div w:id="2026710067">
          <w:marLeft w:val="0"/>
          <w:marRight w:val="0"/>
          <w:marTop w:val="240"/>
          <w:marBottom w:val="0"/>
          <w:divBdr>
            <w:top w:val="none" w:sz="0" w:space="0" w:color="auto"/>
            <w:left w:val="none" w:sz="0" w:space="0" w:color="auto"/>
            <w:bottom w:val="none" w:sz="0" w:space="0" w:color="auto"/>
            <w:right w:val="none" w:sz="0" w:space="0" w:color="auto"/>
          </w:divBdr>
        </w:div>
        <w:div w:id="2036038275">
          <w:marLeft w:val="0"/>
          <w:marRight w:val="0"/>
          <w:marTop w:val="240"/>
          <w:marBottom w:val="0"/>
          <w:divBdr>
            <w:top w:val="none" w:sz="0" w:space="0" w:color="auto"/>
            <w:left w:val="none" w:sz="0" w:space="0" w:color="auto"/>
            <w:bottom w:val="none" w:sz="0" w:space="0" w:color="auto"/>
            <w:right w:val="none" w:sz="0" w:space="0" w:color="auto"/>
          </w:divBdr>
        </w:div>
        <w:div w:id="2037457824">
          <w:marLeft w:val="0"/>
          <w:marRight w:val="0"/>
          <w:marTop w:val="240"/>
          <w:marBottom w:val="0"/>
          <w:divBdr>
            <w:top w:val="none" w:sz="0" w:space="0" w:color="auto"/>
            <w:left w:val="none" w:sz="0" w:space="0" w:color="auto"/>
            <w:bottom w:val="none" w:sz="0" w:space="0" w:color="auto"/>
            <w:right w:val="none" w:sz="0" w:space="0" w:color="auto"/>
          </w:divBdr>
        </w:div>
        <w:div w:id="2037466276">
          <w:marLeft w:val="0"/>
          <w:marRight w:val="0"/>
          <w:marTop w:val="240"/>
          <w:marBottom w:val="0"/>
          <w:divBdr>
            <w:top w:val="none" w:sz="0" w:space="0" w:color="auto"/>
            <w:left w:val="none" w:sz="0" w:space="0" w:color="auto"/>
            <w:bottom w:val="none" w:sz="0" w:space="0" w:color="auto"/>
            <w:right w:val="none" w:sz="0" w:space="0" w:color="auto"/>
          </w:divBdr>
        </w:div>
        <w:div w:id="2037533466">
          <w:marLeft w:val="0"/>
          <w:marRight w:val="0"/>
          <w:marTop w:val="240"/>
          <w:marBottom w:val="0"/>
          <w:divBdr>
            <w:top w:val="none" w:sz="0" w:space="0" w:color="auto"/>
            <w:left w:val="none" w:sz="0" w:space="0" w:color="auto"/>
            <w:bottom w:val="none" w:sz="0" w:space="0" w:color="auto"/>
            <w:right w:val="none" w:sz="0" w:space="0" w:color="auto"/>
          </w:divBdr>
        </w:div>
        <w:div w:id="2038659220">
          <w:marLeft w:val="0"/>
          <w:marRight w:val="0"/>
          <w:marTop w:val="240"/>
          <w:marBottom w:val="0"/>
          <w:divBdr>
            <w:top w:val="none" w:sz="0" w:space="0" w:color="auto"/>
            <w:left w:val="none" w:sz="0" w:space="0" w:color="auto"/>
            <w:bottom w:val="none" w:sz="0" w:space="0" w:color="auto"/>
            <w:right w:val="none" w:sz="0" w:space="0" w:color="auto"/>
          </w:divBdr>
        </w:div>
        <w:div w:id="2038851592">
          <w:marLeft w:val="0"/>
          <w:marRight w:val="0"/>
          <w:marTop w:val="240"/>
          <w:marBottom w:val="0"/>
          <w:divBdr>
            <w:top w:val="none" w:sz="0" w:space="0" w:color="auto"/>
            <w:left w:val="none" w:sz="0" w:space="0" w:color="auto"/>
            <w:bottom w:val="none" w:sz="0" w:space="0" w:color="auto"/>
            <w:right w:val="none" w:sz="0" w:space="0" w:color="auto"/>
          </w:divBdr>
        </w:div>
        <w:div w:id="2040467768">
          <w:marLeft w:val="0"/>
          <w:marRight w:val="0"/>
          <w:marTop w:val="240"/>
          <w:marBottom w:val="0"/>
          <w:divBdr>
            <w:top w:val="none" w:sz="0" w:space="0" w:color="auto"/>
            <w:left w:val="none" w:sz="0" w:space="0" w:color="auto"/>
            <w:bottom w:val="none" w:sz="0" w:space="0" w:color="auto"/>
            <w:right w:val="none" w:sz="0" w:space="0" w:color="auto"/>
          </w:divBdr>
        </w:div>
        <w:div w:id="2041054545">
          <w:marLeft w:val="0"/>
          <w:marRight w:val="0"/>
          <w:marTop w:val="240"/>
          <w:marBottom w:val="0"/>
          <w:divBdr>
            <w:top w:val="none" w:sz="0" w:space="0" w:color="auto"/>
            <w:left w:val="none" w:sz="0" w:space="0" w:color="auto"/>
            <w:bottom w:val="none" w:sz="0" w:space="0" w:color="auto"/>
            <w:right w:val="none" w:sz="0" w:space="0" w:color="auto"/>
          </w:divBdr>
        </w:div>
        <w:div w:id="2041739435">
          <w:marLeft w:val="0"/>
          <w:marRight w:val="0"/>
          <w:marTop w:val="240"/>
          <w:marBottom w:val="0"/>
          <w:divBdr>
            <w:top w:val="none" w:sz="0" w:space="0" w:color="auto"/>
            <w:left w:val="none" w:sz="0" w:space="0" w:color="auto"/>
            <w:bottom w:val="none" w:sz="0" w:space="0" w:color="auto"/>
            <w:right w:val="none" w:sz="0" w:space="0" w:color="auto"/>
          </w:divBdr>
        </w:div>
        <w:div w:id="2043239489">
          <w:marLeft w:val="0"/>
          <w:marRight w:val="0"/>
          <w:marTop w:val="240"/>
          <w:marBottom w:val="0"/>
          <w:divBdr>
            <w:top w:val="none" w:sz="0" w:space="0" w:color="auto"/>
            <w:left w:val="none" w:sz="0" w:space="0" w:color="auto"/>
            <w:bottom w:val="none" w:sz="0" w:space="0" w:color="auto"/>
            <w:right w:val="none" w:sz="0" w:space="0" w:color="auto"/>
          </w:divBdr>
        </w:div>
        <w:div w:id="2045249741">
          <w:marLeft w:val="0"/>
          <w:marRight w:val="0"/>
          <w:marTop w:val="240"/>
          <w:marBottom w:val="0"/>
          <w:divBdr>
            <w:top w:val="none" w:sz="0" w:space="0" w:color="auto"/>
            <w:left w:val="none" w:sz="0" w:space="0" w:color="auto"/>
            <w:bottom w:val="none" w:sz="0" w:space="0" w:color="auto"/>
            <w:right w:val="none" w:sz="0" w:space="0" w:color="auto"/>
          </w:divBdr>
        </w:div>
        <w:div w:id="2045397586">
          <w:marLeft w:val="0"/>
          <w:marRight w:val="0"/>
          <w:marTop w:val="240"/>
          <w:marBottom w:val="0"/>
          <w:divBdr>
            <w:top w:val="none" w:sz="0" w:space="0" w:color="auto"/>
            <w:left w:val="none" w:sz="0" w:space="0" w:color="auto"/>
            <w:bottom w:val="none" w:sz="0" w:space="0" w:color="auto"/>
            <w:right w:val="none" w:sz="0" w:space="0" w:color="auto"/>
          </w:divBdr>
        </w:div>
        <w:div w:id="2046441132">
          <w:marLeft w:val="0"/>
          <w:marRight w:val="0"/>
          <w:marTop w:val="240"/>
          <w:marBottom w:val="0"/>
          <w:divBdr>
            <w:top w:val="none" w:sz="0" w:space="0" w:color="auto"/>
            <w:left w:val="none" w:sz="0" w:space="0" w:color="auto"/>
            <w:bottom w:val="none" w:sz="0" w:space="0" w:color="auto"/>
            <w:right w:val="none" w:sz="0" w:space="0" w:color="auto"/>
          </w:divBdr>
        </w:div>
        <w:div w:id="2046755127">
          <w:marLeft w:val="0"/>
          <w:marRight w:val="0"/>
          <w:marTop w:val="240"/>
          <w:marBottom w:val="0"/>
          <w:divBdr>
            <w:top w:val="none" w:sz="0" w:space="0" w:color="auto"/>
            <w:left w:val="none" w:sz="0" w:space="0" w:color="auto"/>
            <w:bottom w:val="none" w:sz="0" w:space="0" w:color="auto"/>
            <w:right w:val="none" w:sz="0" w:space="0" w:color="auto"/>
          </w:divBdr>
        </w:div>
        <w:div w:id="2048026416">
          <w:marLeft w:val="0"/>
          <w:marRight w:val="0"/>
          <w:marTop w:val="240"/>
          <w:marBottom w:val="0"/>
          <w:divBdr>
            <w:top w:val="none" w:sz="0" w:space="0" w:color="auto"/>
            <w:left w:val="none" w:sz="0" w:space="0" w:color="auto"/>
            <w:bottom w:val="none" w:sz="0" w:space="0" w:color="auto"/>
            <w:right w:val="none" w:sz="0" w:space="0" w:color="auto"/>
          </w:divBdr>
        </w:div>
        <w:div w:id="2048678203">
          <w:marLeft w:val="0"/>
          <w:marRight w:val="0"/>
          <w:marTop w:val="240"/>
          <w:marBottom w:val="0"/>
          <w:divBdr>
            <w:top w:val="none" w:sz="0" w:space="0" w:color="auto"/>
            <w:left w:val="none" w:sz="0" w:space="0" w:color="auto"/>
            <w:bottom w:val="none" w:sz="0" w:space="0" w:color="auto"/>
            <w:right w:val="none" w:sz="0" w:space="0" w:color="auto"/>
          </w:divBdr>
        </w:div>
        <w:div w:id="2049331077">
          <w:marLeft w:val="0"/>
          <w:marRight w:val="0"/>
          <w:marTop w:val="240"/>
          <w:marBottom w:val="0"/>
          <w:divBdr>
            <w:top w:val="none" w:sz="0" w:space="0" w:color="auto"/>
            <w:left w:val="none" w:sz="0" w:space="0" w:color="auto"/>
            <w:bottom w:val="none" w:sz="0" w:space="0" w:color="auto"/>
            <w:right w:val="none" w:sz="0" w:space="0" w:color="auto"/>
          </w:divBdr>
        </w:div>
        <w:div w:id="2050178564">
          <w:marLeft w:val="0"/>
          <w:marRight w:val="0"/>
          <w:marTop w:val="240"/>
          <w:marBottom w:val="0"/>
          <w:divBdr>
            <w:top w:val="none" w:sz="0" w:space="0" w:color="auto"/>
            <w:left w:val="none" w:sz="0" w:space="0" w:color="auto"/>
            <w:bottom w:val="none" w:sz="0" w:space="0" w:color="auto"/>
            <w:right w:val="none" w:sz="0" w:space="0" w:color="auto"/>
          </w:divBdr>
        </w:div>
        <w:div w:id="2050378938">
          <w:marLeft w:val="0"/>
          <w:marRight w:val="0"/>
          <w:marTop w:val="240"/>
          <w:marBottom w:val="0"/>
          <w:divBdr>
            <w:top w:val="none" w:sz="0" w:space="0" w:color="auto"/>
            <w:left w:val="none" w:sz="0" w:space="0" w:color="auto"/>
            <w:bottom w:val="none" w:sz="0" w:space="0" w:color="auto"/>
            <w:right w:val="none" w:sz="0" w:space="0" w:color="auto"/>
          </w:divBdr>
        </w:div>
        <w:div w:id="2051490958">
          <w:marLeft w:val="0"/>
          <w:marRight w:val="0"/>
          <w:marTop w:val="240"/>
          <w:marBottom w:val="0"/>
          <w:divBdr>
            <w:top w:val="none" w:sz="0" w:space="0" w:color="auto"/>
            <w:left w:val="none" w:sz="0" w:space="0" w:color="auto"/>
            <w:bottom w:val="none" w:sz="0" w:space="0" w:color="auto"/>
            <w:right w:val="none" w:sz="0" w:space="0" w:color="auto"/>
          </w:divBdr>
        </w:div>
        <w:div w:id="2052026877">
          <w:marLeft w:val="0"/>
          <w:marRight w:val="0"/>
          <w:marTop w:val="240"/>
          <w:marBottom w:val="0"/>
          <w:divBdr>
            <w:top w:val="none" w:sz="0" w:space="0" w:color="auto"/>
            <w:left w:val="none" w:sz="0" w:space="0" w:color="auto"/>
            <w:bottom w:val="none" w:sz="0" w:space="0" w:color="auto"/>
            <w:right w:val="none" w:sz="0" w:space="0" w:color="auto"/>
          </w:divBdr>
        </w:div>
        <w:div w:id="2052996701">
          <w:marLeft w:val="0"/>
          <w:marRight w:val="0"/>
          <w:marTop w:val="240"/>
          <w:marBottom w:val="0"/>
          <w:divBdr>
            <w:top w:val="none" w:sz="0" w:space="0" w:color="auto"/>
            <w:left w:val="none" w:sz="0" w:space="0" w:color="auto"/>
            <w:bottom w:val="none" w:sz="0" w:space="0" w:color="auto"/>
            <w:right w:val="none" w:sz="0" w:space="0" w:color="auto"/>
          </w:divBdr>
        </w:div>
        <w:div w:id="2057850206">
          <w:marLeft w:val="0"/>
          <w:marRight w:val="0"/>
          <w:marTop w:val="240"/>
          <w:marBottom w:val="0"/>
          <w:divBdr>
            <w:top w:val="none" w:sz="0" w:space="0" w:color="auto"/>
            <w:left w:val="none" w:sz="0" w:space="0" w:color="auto"/>
            <w:bottom w:val="none" w:sz="0" w:space="0" w:color="auto"/>
            <w:right w:val="none" w:sz="0" w:space="0" w:color="auto"/>
          </w:divBdr>
        </w:div>
        <w:div w:id="2058577187">
          <w:marLeft w:val="0"/>
          <w:marRight w:val="0"/>
          <w:marTop w:val="240"/>
          <w:marBottom w:val="0"/>
          <w:divBdr>
            <w:top w:val="none" w:sz="0" w:space="0" w:color="auto"/>
            <w:left w:val="none" w:sz="0" w:space="0" w:color="auto"/>
            <w:bottom w:val="none" w:sz="0" w:space="0" w:color="auto"/>
            <w:right w:val="none" w:sz="0" w:space="0" w:color="auto"/>
          </w:divBdr>
        </w:div>
        <w:div w:id="2060351496">
          <w:marLeft w:val="0"/>
          <w:marRight w:val="0"/>
          <w:marTop w:val="240"/>
          <w:marBottom w:val="0"/>
          <w:divBdr>
            <w:top w:val="none" w:sz="0" w:space="0" w:color="auto"/>
            <w:left w:val="none" w:sz="0" w:space="0" w:color="auto"/>
            <w:bottom w:val="none" w:sz="0" w:space="0" w:color="auto"/>
            <w:right w:val="none" w:sz="0" w:space="0" w:color="auto"/>
          </w:divBdr>
        </w:div>
        <w:div w:id="2060669480">
          <w:marLeft w:val="0"/>
          <w:marRight w:val="0"/>
          <w:marTop w:val="240"/>
          <w:marBottom w:val="0"/>
          <w:divBdr>
            <w:top w:val="none" w:sz="0" w:space="0" w:color="auto"/>
            <w:left w:val="none" w:sz="0" w:space="0" w:color="auto"/>
            <w:bottom w:val="none" w:sz="0" w:space="0" w:color="auto"/>
            <w:right w:val="none" w:sz="0" w:space="0" w:color="auto"/>
          </w:divBdr>
        </w:div>
        <w:div w:id="2064138067">
          <w:marLeft w:val="0"/>
          <w:marRight w:val="0"/>
          <w:marTop w:val="240"/>
          <w:marBottom w:val="0"/>
          <w:divBdr>
            <w:top w:val="none" w:sz="0" w:space="0" w:color="auto"/>
            <w:left w:val="none" w:sz="0" w:space="0" w:color="auto"/>
            <w:bottom w:val="none" w:sz="0" w:space="0" w:color="auto"/>
            <w:right w:val="none" w:sz="0" w:space="0" w:color="auto"/>
          </w:divBdr>
        </w:div>
        <w:div w:id="2064714711">
          <w:marLeft w:val="0"/>
          <w:marRight w:val="0"/>
          <w:marTop w:val="240"/>
          <w:marBottom w:val="0"/>
          <w:divBdr>
            <w:top w:val="none" w:sz="0" w:space="0" w:color="auto"/>
            <w:left w:val="none" w:sz="0" w:space="0" w:color="auto"/>
            <w:bottom w:val="none" w:sz="0" w:space="0" w:color="auto"/>
            <w:right w:val="none" w:sz="0" w:space="0" w:color="auto"/>
          </w:divBdr>
        </w:div>
        <w:div w:id="2065176218">
          <w:marLeft w:val="0"/>
          <w:marRight w:val="0"/>
          <w:marTop w:val="240"/>
          <w:marBottom w:val="0"/>
          <w:divBdr>
            <w:top w:val="none" w:sz="0" w:space="0" w:color="auto"/>
            <w:left w:val="none" w:sz="0" w:space="0" w:color="auto"/>
            <w:bottom w:val="none" w:sz="0" w:space="0" w:color="auto"/>
            <w:right w:val="none" w:sz="0" w:space="0" w:color="auto"/>
          </w:divBdr>
        </w:div>
        <w:div w:id="2068869166">
          <w:marLeft w:val="0"/>
          <w:marRight w:val="0"/>
          <w:marTop w:val="240"/>
          <w:marBottom w:val="0"/>
          <w:divBdr>
            <w:top w:val="none" w:sz="0" w:space="0" w:color="auto"/>
            <w:left w:val="none" w:sz="0" w:space="0" w:color="auto"/>
            <w:bottom w:val="none" w:sz="0" w:space="0" w:color="auto"/>
            <w:right w:val="none" w:sz="0" w:space="0" w:color="auto"/>
          </w:divBdr>
        </w:div>
        <w:div w:id="2072381544">
          <w:marLeft w:val="0"/>
          <w:marRight w:val="0"/>
          <w:marTop w:val="240"/>
          <w:marBottom w:val="0"/>
          <w:divBdr>
            <w:top w:val="none" w:sz="0" w:space="0" w:color="auto"/>
            <w:left w:val="none" w:sz="0" w:space="0" w:color="auto"/>
            <w:bottom w:val="none" w:sz="0" w:space="0" w:color="auto"/>
            <w:right w:val="none" w:sz="0" w:space="0" w:color="auto"/>
          </w:divBdr>
        </w:div>
        <w:div w:id="2075665049">
          <w:marLeft w:val="0"/>
          <w:marRight w:val="0"/>
          <w:marTop w:val="240"/>
          <w:marBottom w:val="0"/>
          <w:divBdr>
            <w:top w:val="none" w:sz="0" w:space="0" w:color="auto"/>
            <w:left w:val="none" w:sz="0" w:space="0" w:color="auto"/>
            <w:bottom w:val="none" w:sz="0" w:space="0" w:color="auto"/>
            <w:right w:val="none" w:sz="0" w:space="0" w:color="auto"/>
          </w:divBdr>
        </w:div>
        <w:div w:id="2076195752">
          <w:marLeft w:val="0"/>
          <w:marRight w:val="0"/>
          <w:marTop w:val="240"/>
          <w:marBottom w:val="0"/>
          <w:divBdr>
            <w:top w:val="none" w:sz="0" w:space="0" w:color="auto"/>
            <w:left w:val="none" w:sz="0" w:space="0" w:color="auto"/>
            <w:bottom w:val="none" w:sz="0" w:space="0" w:color="auto"/>
            <w:right w:val="none" w:sz="0" w:space="0" w:color="auto"/>
          </w:divBdr>
        </w:div>
        <w:div w:id="2077045684">
          <w:marLeft w:val="0"/>
          <w:marRight w:val="0"/>
          <w:marTop w:val="240"/>
          <w:marBottom w:val="0"/>
          <w:divBdr>
            <w:top w:val="none" w:sz="0" w:space="0" w:color="auto"/>
            <w:left w:val="none" w:sz="0" w:space="0" w:color="auto"/>
            <w:bottom w:val="none" w:sz="0" w:space="0" w:color="auto"/>
            <w:right w:val="none" w:sz="0" w:space="0" w:color="auto"/>
          </w:divBdr>
        </w:div>
        <w:div w:id="2077509896">
          <w:marLeft w:val="0"/>
          <w:marRight w:val="0"/>
          <w:marTop w:val="240"/>
          <w:marBottom w:val="0"/>
          <w:divBdr>
            <w:top w:val="none" w:sz="0" w:space="0" w:color="auto"/>
            <w:left w:val="none" w:sz="0" w:space="0" w:color="auto"/>
            <w:bottom w:val="none" w:sz="0" w:space="0" w:color="auto"/>
            <w:right w:val="none" w:sz="0" w:space="0" w:color="auto"/>
          </w:divBdr>
        </w:div>
        <w:div w:id="2077781868">
          <w:marLeft w:val="0"/>
          <w:marRight w:val="0"/>
          <w:marTop w:val="240"/>
          <w:marBottom w:val="0"/>
          <w:divBdr>
            <w:top w:val="none" w:sz="0" w:space="0" w:color="auto"/>
            <w:left w:val="none" w:sz="0" w:space="0" w:color="auto"/>
            <w:bottom w:val="none" w:sz="0" w:space="0" w:color="auto"/>
            <w:right w:val="none" w:sz="0" w:space="0" w:color="auto"/>
          </w:divBdr>
        </w:div>
        <w:div w:id="2079476960">
          <w:marLeft w:val="0"/>
          <w:marRight w:val="0"/>
          <w:marTop w:val="240"/>
          <w:marBottom w:val="0"/>
          <w:divBdr>
            <w:top w:val="none" w:sz="0" w:space="0" w:color="auto"/>
            <w:left w:val="none" w:sz="0" w:space="0" w:color="auto"/>
            <w:bottom w:val="none" w:sz="0" w:space="0" w:color="auto"/>
            <w:right w:val="none" w:sz="0" w:space="0" w:color="auto"/>
          </w:divBdr>
        </w:div>
        <w:div w:id="2079595933">
          <w:marLeft w:val="0"/>
          <w:marRight w:val="0"/>
          <w:marTop w:val="240"/>
          <w:marBottom w:val="0"/>
          <w:divBdr>
            <w:top w:val="none" w:sz="0" w:space="0" w:color="auto"/>
            <w:left w:val="none" w:sz="0" w:space="0" w:color="auto"/>
            <w:bottom w:val="none" w:sz="0" w:space="0" w:color="auto"/>
            <w:right w:val="none" w:sz="0" w:space="0" w:color="auto"/>
          </w:divBdr>
        </w:div>
        <w:div w:id="2079859251">
          <w:marLeft w:val="0"/>
          <w:marRight w:val="0"/>
          <w:marTop w:val="240"/>
          <w:marBottom w:val="0"/>
          <w:divBdr>
            <w:top w:val="none" w:sz="0" w:space="0" w:color="auto"/>
            <w:left w:val="none" w:sz="0" w:space="0" w:color="auto"/>
            <w:bottom w:val="none" w:sz="0" w:space="0" w:color="auto"/>
            <w:right w:val="none" w:sz="0" w:space="0" w:color="auto"/>
          </w:divBdr>
        </w:div>
        <w:div w:id="2081554704">
          <w:marLeft w:val="0"/>
          <w:marRight w:val="0"/>
          <w:marTop w:val="240"/>
          <w:marBottom w:val="0"/>
          <w:divBdr>
            <w:top w:val="none" w:sz="0" w:space="0" w:color="auto"/>
            <w:left w:val="none" w:sz="0" w:space="0" w:color="auto"/>
            <w:bottom w:val="none" w:sz="0" w:space="0" w:color="auto"/>
            <w:right w:val="none" w:sz="0" w:space="0" w:color="auto"/>
          </w:divBdr>
        </w:div>
        <w:div w:id="2082632495">
          <w:marLeft w:val="0"/>
          <w:marRight w:val="0"/>
          <w:marTop w:val="240"/>
          <w:marBottom w:val="0"/>
          <w:divBdr>
            <w:top w:val="none" w:sz="0" w:space="0" w:color="auto"/>
            <w:left w:val="none" w:sz="0" w:space="0" w:color="auto"/>
            <w:bottom w:val="none" w:sz="0" w:space="0" w:color="auto"/>
            <w:right w:val="none" w:sz="0" w:space="0" w:color="auto"/>
          </w:divBdr>
        </w:div>
        <w:div w:id="2082867125">
          <w:marLeft w:val="0"/>
          <w:marRight w:val="0"/>
          <w:marTop w:val="240"/>
          <w:marBottom w:val="0"/>
          <w:divBdr>
            <w:top w:val="none" w:sz="0" w:space="0" w:color="auto"/>
            <w:left w:val="none" w:sz="0" w:space="0" w:color="auto"/>
            <w:bottom w:val="none" w:sz="0" w:space="0" w:color="auto"/>
            <w:right w:val="none" w:sz="0" w:space="0" w:color="auto"/>
          </w:divBdr>
        </w:div>
        <w:div w:id="2084840125">
          <w:marLeft w:val="0"/>
          <w:marRight w:val="0"/>
          <w:marTop w:val="240"/>
          <w:marBottom w:val="0"/>
          <w:divBdr>
            <w:top w:val="none" w:sz="0" w:space="0" w:color="auto"/>
            <w:left w:val="none" w:sz="0" w:space="0" w:color="auto"/>
            <w:bottom w:val="none" w:sz="0" w:space="0" w:color="auto"/>
            <w:right w:val="none" w:sz="0" w:space="0" w:color="auto"/>
          </w:divBdr>
        </w:div>
        <w:div w:id="2085713493">
          <w:marLeft w:val="0"/>
          <w:marRight w:val="0"/>
          <w:marTop w:val="240"/>
          <w:marBottom w:val="0"/>
          <w:divBdr>
            <w:top w:val="none" w:sz="0" w:space="0" w:color="auto"/>
            <w:left w:val="none" w:sz="0" w:space="0" w:color="auto"/>
            <w:bottom w:val="none" w:sz="0" w:space="0" w:color="auto"/>
            <w:right w:val="none" w:sz="0" w:space="0" w:color="auto"/>
          </w:divBdr>
        </w:div>
        <w:div w:id="2085912317">
          <w:marLeft w:val="0"/>
          <w:marRight w:val="0"/>
          <w:marTop w:val="240"/>
          <w:marBottom w:val="0"/>
          <w:divBdr>
            <w:top w:val="none" w:sz="0" w:space="0" w:color="auto"/>
            <w:left w:val="none" w:sz="0" w:space="0" w:color="auto"/>
            <w:bottom w:val="none" w:sz="0" w:space="0" w:color="auto"/>
            <w:right w:val="none" w:sz="0" w:space="0" w:color="auto"/>
          </w:divBdr>
        </w:div>
        <w:div w:id="2086998964">
          <w:marLeft w:val="0"/>
          <w:marRight w:val="0"/>
          <w:marTop w:val="240"/>
          <w:marBottom w:val="0"/>
          <w:divBdr>
            <w:top w:val="none" w:sz="0" w:space="0" w:color="auto"/>
            <w:left w:val="none" w:sz="0" w:space="0" w:color="auto"/>
            <w:bottom w:val="none" w:sz="0" w:space="0" w:color="auto"/>
            <w:right w:val="none" w:sz="0" w:space="0" w:color="auto"/>
          </w:divBdr>
        </w:div>
        <w:div w:id="2088721741">
          <w:marLeft w:val="0"/>
          <w:marRight w:val="0"/>
          <w:marTop w:val="240"/>
          <w:marBottom w:val="0"/>
          <w:divBdr>
            <w:top w:val="none" w:sz="0" w:space="0" w:color="auto"/>
            <w:left w:val="none" w:sz="0" w:space="0" w:color="auto"/>
            <w:bottom w:val="none" w:sz="0" w:space="0" w:color="auto"/>
            <w:right w:val="none" w:sz="0" w:space="0" w:color="auto"/>
          </w:divBdr>
        </w:div>
        <w:div w:id="2090419970">
          <w:marLeft w:val="0"/>
          <w:marRight w:val="0"/>
          <w:marTop w:val="240"/>
          <w:marBottom w:val="0"/>
          <w:divBdr>
            <w:top w:val="none" w:sz="0" w:space="0" w:color="auto"/>
            <w:left w:val="none" w:sz="0" w:space="0" w:color="auto"/>
            <w:bottom w:val="none" w:sz="0" w:space="0" w:color="auto"/>
            <w:right w:val="none" w:sz="0" w:space="0" w:color="auto"/>
          </w:divBdr>
        </w:div>
        <w:div w:id="2092896369">
          <w:marLeft w:val="0"/>
          <w:marRight w:val="0"/>
          <w:marTop w:val="240"/>
          <w:marBottom w:val="0"/>
          <w:divBdr>
            <w:top w:val="none" w:sz="0" w:space="0" w:color="auto"/>
            <w:left w:val="none" w:sz="0" w:space="0" w:color="auto"/>
            <w:bottom w:val="none" w:sz="0" w:space="0" w:color="auto"/>
            <w:right w:val="none" w:sz="0" w:space="0" w:color="auto"/>
          </w:divBdr>
        </w:div>
        <w:div w:id="2094278059">
          <w:marLeft w:val="0"/>
          <w:marRight w:val="0"/>
          <w:marTop w:val="240"/>
          <w:marBottom w:val="0"/>
          <w:divBdr>
            <w:top w:val="none" w:sz="0" w:space="0" w:color="auto"/>
            <w:left w:val="none" w:sz="0" w:space="0" w:color="auto"/>
            <w:bottom w:val="none" w:sz="0" w:space="0" w:color="auto"/>
            <w:right w:val="none" w:sz="0" w:space="0" w:color="auto"/>
          </w:divBdr>
        </w:div>
        <w:div w:id="2094471510">
          <w:marLeft w:val="0"/>
          <w:marRight w:val="0"/>
          <w:marTop w:val="240"/>
          <w:marBottom w:val="0"/>
          <w:divBdr>
            <w:top w:val="none" w:sz="0" w:space="0" w:color="auto"/>
            <w:left w:val="none" w:sz="0" w:space="0" w:color="auto"/>
            <w:bottom w:val="none" w:sz="0" w:space="0" w:color="auto"/>
            <w:right w:val="none" w:sz="0" w:space="0" w:color="auto"/>
          </w:divBdr>
        </w:div>
        <w:div w:id="2095127131">
          <w:marLeft w:val="0"/>
          <w:marRight w:val="0"/>
          <w:marTop w:val="240"/>
          <w:marBottom w:val="0"/>
          <w:divBdr>
            <w:top w:val="none" w:sz="0" w:space="0" w:color="auto"/>
            <w:left w:val="none" w:sz="0" w:space="0" w:color="auto"/>
            <w:bottom w:val="none" w:sz="0" w:space="0" w:color="auto"/>
            <w:right w:val="none" w:sz="0" w:space="0" w:color="auto"/>
          </w:divBdr>
        </w:div>
        <w:div w:id="2095398721">
          <w:marLeft w:val="0"/>
          <w:marRight w:val="0"/>
          <w:marTop w:val="240"/>
          <w:marBottom w:val="0"/>
          <w:divBdr>
            <w:top w:val="none" w:sz="0" w:space="0" w:color="auto"/>
            <w:left w:val="none" w:sz="0" w:space="0" w:color="auto"/>
            <w:bottom w:val="none" w:sz="0" w:space="0" w:color="auto"/>
            <w:right w:val="none" w:sz="0" w:space="0" w:color="auto"/>
          </w:divBdr>
        </w:div>
        <w:div w:id="2096780957">
          <w:marLeft w:val="0"/>
          <w:marRight w:val="0"/>
          <w:marTop w:val="240"/>
          <w:marBottom w:val="0"/>
          <w:divBdr>
            <w:top w:val="none" w:sz="0" w:space="0" w:color="auto"/>
            <w:left w:val="none" w:sz="0" w:space="0" w:color="auto"/>
            <w:bottom w:val="none" w:sz="0" w:space="0" w:color="auto"/>
            <w:right w:val="none" w:sz="0" w:space="0" w:color="auto"/>
          </w:divBdr>
        </w:div>
        <w:div w:id="2097632514">
          <w:marLeft w:val="0"/>
          <w:marRight w:val="0"/>
          <w:marTop w:val="240"/>
          <w:marBottom w:val="0"/>
          <w:divBdr>
            <w:top w:val="none" w:sz="0" w:space="0" w:color="auto"/>
            <w:left w:val="none" w:sz="0" w:space="0" w:color="auto"/>
            <w:bottom w:val="none" w:sz="0" w:space="0" w:color="auto"/>
            <w:right w:val="none" w:sz="0" w:space="0" w:color="auto"/>
          </w:divBdr>
        </w:div>
        <w:div w:id="2099524187">
          <w:marLeft w:val="0"/>
          <w:marRight w:val="0"/>
          <w:marTop w:val="240"/>
          <w:marBottom w:val="0"/>
          <w:divBdr>
            <w:top w:val="none" w:sz="0" w:space="0" w:color="auto"/>
            <w:left w:val="none" w:sz="0" w:space="0" w:color="auto"/>
            <w:bottom w:val="none" w:sz="0" w:space="0" w:color="auto"/>
            <w:right w:val="none" w:sz="0" w:space="0" w:color="auto"/>
          </w:divBdr>
        </w:div>
        <w:div w:id="2099783829">
          <w:marLeft w:val="0"/>
          <w:marRight w:val="0"/>
          <w:marTop w:val="240"/>
          <w:marBottom w:val="0"/>
          <w:divBdr>
            <w:top w:val="none" w:sz="0" w:space="0" w:color="auto"/>
            <w:left w:val="none" w:sz="0" w:space="0" w:color="auto"/>
            <w:bottom w:val="none" w:sz="0" w:space="0" w:color="auto"/>
            <w:right w:val="none" w:sz="0" w:space="0" w:color="auto"/>
          </w:divBdr>
        </w:div>
        <w:div w:id="2101946099">
          <w:marLeft w:val="0"/>
          <w:marRight w:val="0"/>
          <w:marTop w:val="240"/>
          <w:marBottom w:val="0"/>
          <w:divBdr>
            <w:top w:val="none" w:sz="0" w:space="0" w:color="auto"/>
            <w:left w:val="none" w:sz="0" w:space="0" w:color="auto"/>
            <w:bottom w:val="none" w:sz="0" w:space="0" w:color="auto"/>
            <w:right w:val="none" w:sz="0" w:space="0" w:color="auto"/>
          </w:divBdr>
        </w:div>
        <w:div w:id="2102677906">
          <w:marLeft w:val="0"/>
          <w:marRight w:val="0"/>
          <w:marTop w:val="240"/>
          <w:marBottom w:val="0"/>
          <w:divBdr>
            <w:top w:val="none" w:sz="0" w:space="0" w:color="auto"/>
            <w:left w:val="none" w:sz="0" w:space="0" w:color="auto"/>
            <w:bottom w:val="none" w:sz="0" w:space="0" w:color="auto"/>
            <w:right w:val="none" w:sz="0" w:space="0" w:color="auto"/>
          </w:divBdr>
        </w:div>
        <w:div w:id="2103330854">
          <w:marLeft w:val="0"/>
          <w:marRight w:val="0"/>
          <w:marTop w:val="240"/>
          <w:marBottom w:val="0"/>
          <w:divBdr>
            <w:top w:val="none" w:sz="0" w:space="0" w:color="auto"/>
            <w:left w:val="none" w:sz="0" w:space="0" w:color="auto"/>
            <w:bottom w:val="none" w:sz="0" w:space="0" w:color="auto"/>
            <w:right w:val="none" w:sz="0" w:space="0" w:color="auto"/>
          </w:divBdr>
        </w:div>
        <w:div w:id="2104035174">
          <w:marLeft w:val="0"/>
          <w:marRight w:val="0"/>
          <w:marTop w:val="240"/>
          <w:marBottom w:val="0"/>
          <w:divBdr>
            <w:top w:val="none" w:sz="0" w:space="0" w:color="auto"/>
            <w:left w:val="none" w:sz="0" w:space="0" w:color="auto"/>
            <w:bottom w:val="none" w:sz="0" w:space="0" w:color="auto"/>
            <w:right w:val="none" w:sz="0" w:space="0" w:color="auto"/>
          </w:divBdr>
        </w:div>
        <w:div w:id="2106609860">
          <w:marLeft w:val="0"/>
          <w:marRight w:val="0"/>
          <w:marTop w:val="240"/>
          <w:marBottom w:val="0"/>
          <w:divBdr>
            <w:top w:val="none" w:sz="0" w:space="0" w:color="auto"/>
            <w:left w:val="none" w:sz="0" w:space="0" w:color="auto"/>
            <w:bottom w:val="none" w:sz="0" w:space="0" w:color="auto"/>
            <w:right w:val="none" w:sz="0" w:space="0" w:color="auto"/>
          </w:divBdr>
        </w:div>
        <w:div w:id="2107114656">
          <w:marLeft w:val="0"/>
          <w:marRight w:val="0"/>
          <w:marTop w:val="240"/>
          <w:marBottom w:val="0"/>
          <w:divBdr>
            <w:top w:val="none" w:sz="0" w:space="0" w:color="auto"/>
            <w:left w:val="none" w:sz="0" w:space="0" w:color="auto"/>
            <w:bottom w:val="none" w:sz="0" w:space="0" w:color="auto"/>
            <w:right w:val="none" w:sz="0" w:space="0" w:color="auto"/>
          </w:divBdr>
        </w:div>
        <w:div w:id="2108697792">
          <w:marLeft w:val="0"/>
          <w:marRight w:val="0"/>
          <w:marTop w:val="240"/>
          <w:marBottom w:val="0"/>
          <w:divBdr>
            <w:top w:val="none" w:sz="0" w:space="0" w:color="auto"/>
            <w:left w:val="none" w:sz="0" w:space="0" w:color="auto"/>
            <w:bottom w:val="none" w:sz="0" w:space="0" w:color="auto"/>
            <w:right w:val="none" w:sz="0" w:space="0" w:color="auto"/>
          </w:divBdr>
        </w:div>
        <w:div w:id="2109157949">
          <w:marLeft w:val="0"/>
          <w:marRight w:val="0"/>
          <w:marTop w:val="240"/>
          <w:marBottom w:val="0"/>
          <w:divBdr>
            <w:top w:val="none" w:sz="0" w:space="0" w:color="auto"/>
            <w:left w:val="none" w:sz="0" w:space="0" w:color="auto"/>
            <w:bottom w:val="none" w:sz="0" w:space="0" w:color="auto"/>
            <w:right w:val="none" w:sz="0" w:space="0" w:color="auto"/>
          </w:divBdr>
        </w:div>
        <w:div w:id="2110736874">
          <w:marLeft w:val="0"/>
          <w:marRight w:val="0"/>
          <w:marTop w:val="240"/>
          <w:marBottom w:val="0"/>
          <w:divBdr>
            <w:top w:val="none" w:sz="0" w:space="0" w:color="auto"/>
            <w:left w:val="none" w:sz="0" w:space="0" w:color="auto"/>
            <w:bottom w:val="none" w:sz="0" w:space="0" w:color="auto"/>
            <w:right w:val="none" w:sz="0" w:space="0" w:color="auto"/>
          </w:divBdr>
        </w:div>
        <w:div w:id="2110810837">
          <w:marLeft w:val="0"/>
          <w:marRight w:val="0"/>
          <w:marTop w:val="240"/>
          <w:marBottom w:val="0"/>
          <w:divBdr>
            <w:top w:val="none" w:sz="0" w:space="0" w:color="auto"/>
            <w:left w:val="none" w:sz="0" w:space="0" w:color="auto"/>
            <w:bottom w:val="none" w:sz="0" w:space="0" w:color="auto"/>
            <w:right w:val="none" w:sz="0" w:space="0" w:color="auto"/>
          </w:divBdr>
        </w:div>
        <w:div w:id="2111701456">
          <w:marLeft w:val="0"/>
          <w:marRight w:val="0"/>
          <w:marTop w:val="240"/>
          <w:marBottom w:val="0"/>
          <w:divBdr>
            <w:top w:val="none" w:sz="0" w:space="0" w:color="auto"/>
            <w:left w:val="none" w:sz="0" w:space="0" w:color="auto"/>
            <w:bottom w:val="none" w:sz="0" w:space="0" w:color="auto"/>
            <w:right w:val="none" w:sz="0" w:space="0" w:color="auto"/>
          </w:divBdr>
        </w:div>
        <w:div w:id="2112774893">
          <w:marLeft w:val="0"/>
          <w:marRight w:val="0"/>
          <w:marTop w:val="240"/>
          <w:marBottom w:val="0"/>
          <w:divBdr>
            <w:top w:val="none" w:sz="0" w:space="0" w:color="auto"/>
            <w:left w:val="none" w:sz="0" w:space="0" w:color="auto"/>
            <w:bottom w:val="none" w:sz="0" w:space="0" w:color="auto"/>
            <w:right w:val="none" w:sz="0" w:space="0" w:color="auto"/>
          </w:divBdr>
        </w:div>
        <w:div w:id="2116904130">
          <w:marLeft w:val="0"/>
          <w:marRight w:val="0"/>
          <w:marTop w:val="240"/>
          <w:marBottom w:val="0"/>
          <w:divBdr>
            <w:top w:val="none" w:sz="0" w:space="0" w:color="auto"/>
            <w:left w:val="none" w:sz="0" w:space="0" w:color="auto"/>
            <w:bottom w:val="none" w:sz="0" w:space="0" w:color="auto"/>
            <w:right w:val="none" w:sz="0" w:space="0" w:color="auto"/>
          </w:divBdr>
        </w:div>
        <w:div w:id="2117173214">
          <w:marLeft w:val="0"/>
          <w:marRight w:val="0"/>
          <w:marTop w:val="240"/>
          <w:marBottom w:val="0"/>
          <w:divBdr>
            <w:top w:val="none" w:sz="0" w:space="0" w:color="auto"/>
            <w:left w:val="none" w:sz="0" w:space="0" w:color="auto"/>
            <w:bottom w:val="none" w:sz="0" w:space="0" w:color="auto"/>
            <w:right w:val="none" w:sz="0" w:space="0" w:color="auto"/>
          </w:divBdr>
        </w:div>
        <w:div w:id="2117601513">
          <w:marLeft w:val="0"/>
          <w:marRight w:val="0"/>
          <w:marTop w:val="240"/>
          <w:marBottom w:val="0"/>
          <w:divBdr>
            <w:top w:val="none" w:sz="0" w:space="0" w:color="auto"/>
            <w:left w:val="none" w:sz="0" w:space="0" w:color="auto"/>
            <w:bottom w:val="none" w:sz="0" w:space="0" w:color="auto"/>
            <w:right w:val="none" w:sz="0" w:space="0" w:color="auto"/>
          </w:divBdr>
        </w:div>
        <w:div w:id="2123915732">
          <w:marLeft w:val="0"/>
          <w:marRight w:val="0"/>
          <w:marTop w:val="240"/>
          <w:marBottom w:val="0"/>
          <w:divBdr>
            <w:top w:val="none" w:sz="0" w:space="0" w:color="auto"/>
            <w:left w:val="none" w:sz="0" w:space="0" w:color="auto"/>
            <w:bottom w:val="none" w:sz="0" w:space="0" w:color="auto"/>
            <w:right w:val="none" w:sz="0" w:space="0" w:color="auto"/>
          </w:divBdr>
        </w:div>
        <w:div w:id="2126847548">
          <w:marLeft w:val="0"/>
          <w:marRight w:val="0"/>
          <w:marTop w:val="240"/>
          <w:marBottom w:val="0"/>
          <w:divBdr>
            <w:top w:val="none" w:sz="0" w:space="0" w:color="auto"/>
            <w:left w:val="none" w:sz="0" w:space="0" w:color="auto"/>
            <w:bottom w:val="none" w:sz="0" w:space="0" w:color="auto"/>
            <w:right w:val="none" w:sz="0" w:space="0" w:color="auto"/>
          </w:divBdr>
        </w:div>
        <w:div w:id="2127893319">
          <w:marLeft w:val="0"/>
          <w:marRight w:val="0"/>
          <w:marTop w:val="240"/>
          <w:marBottom w:val="0"/>
          <w:divBdr>
            <w:top w:val="none" w:sz="0" w:space="0" w:color="auto"/>
            <w:left w:val="none" w:sz="0" w:space="0" w:color="auto"/>
            <w:bottom w:val="none" w:sz="0" w:space="0" w:color="auto"/>
            <w:right w:val="none" w:sz="0" w:space="0" w:color="auto"/>
          </w:divBdr>
        </w:div>
        <w:div w:id="2128158215">
          <w:marLeft w:val="0"/>
          <w:marRight w:val="0"/>
          <w:marTop w:val="240"/>
          <w:marBottom w:val="0"/>
          <w:divBdr>
            <w:top w:val="none" w:sz="0" w:space="0" w:color="auto"/>
            <w:left w:val="none" w:sz="0" w:space="0" w:color="auto"/>
            <w:bottom w:val="none" w:sz="0" w:space="0" w:color="auto"/>
            <w:right w:val="none" w:sz="0" w:space="0" w:color="auto"/>
          </w:divBdr>
        </w:div>
        <w:div w:id="2129277013">
          <w:marLeft w:val="0"/>
          <w:marRight w:val="0"/>
          <w:marTop w:val="240"/>
          <w:marBottom w:val="0"/>
          <w:divBdr>
            <w:top w:val="none" w:sz="0" w:space="0" w:color="auto"/>
            <w:left w:val="none" w:sz="0" w:space="0" w:color="auto"/>
            <w:bottom w:val="none" w:sz="0" w:space="0" w:color="auto"/>
            <w:right w:val="none" w:sz="0" w:space="0" w:color="auto"/>
          </w:divBdr>
        </w:div>
        <w:div w:id="2130466289">
          <w:marLeft w:val="0"/>
          <w:marRight w:val="0"/>
          <w:marTop w:val="240"/>
          <w:marBottom w:val="0"/>
          <w:divBdr>
            <w:top w:val="none" w:sz="0" w:space="0" w:color="auto"/>
            <w:left w:val="none" w:sz="0" w:space="0" w:color="auto"/>
            <w:bottom w:val="none" w:sz="0" w:space="0" w:color="auto"/>
            <w:right w:val="none" w:sz="0" w:space="0" w:color="auto"/>
          </w:divBdr>
        </w:div>
        <w:div w:id="2130968837">
          <w:marLeft w:val="0"/>
          <w:marRight w:val="0"/>
          <w:marTop w:val="240"/>
          <w:marBottom w:val="0"/>
          <w:divBdr>
            <w:top w:val="none" w:sz="0" w:space="0" w:color="auto"/>
            <w:left w:val="none" w:sz="0" w:space="0" w:color="auto"/>
            <w:bottom w:val="none" w:sz="0" w:space="0" w:color="auto"/>
            <w:right w:val="none" w:sz="0" w:space="0" w:color="auto"/>
          </w:divBdr>
        </w:div>
        <w:div w:id="2132163930">
          <w:marLeft w:val="0"/>
          <w:marRight w:val="0"/>
          <w:marTop w:val="240"/>
          <w:marBottom w:val="0"/>
          <w:divBdr>
            <w:top w:val="none" w:sz="0" w:space="0" w:color="auto"/>
            <w:left w:val="none" w:sz="0" w:space="0" w:color="auto"/>
            <w:bottom w:val="none" w:sz="0" w:space="0" w:color="auto"/>
            <w:right w:val="none" w:sz="0" w:space="0" w:color="auto"/>
          </w:divBdr>
        </w:div>
        <w:div w:id="2132434523">
          <w:marLeft w:val="0"/>
          <w:marRight w:val="0"/>
          <w:marTop w:val="240"/>
          <w:marBottom w:val="0"/>
          <w:divBdr>
            <w:top w:val="none" w:sz="0" w:space="0" w:color="auto"/>
            <w:left w:val="none" w:sz="0" w:space="0" w:color="auto"/>
            <w:bottom w:val="none" w:sz="0" w:space="0" w:color="auto"/>
            <w:right w:val="none" w:sz="0" w:space="0" w:color="auto"/>
          </w:divBdr>
        </w:div>
        <w:div w:id="2133087547">
          <w:marLeft w:val="0"/>
          <w:marRight w:val="0"/>
          <w:marTop w:val="240"/>
          <w:marBottom w:val="0"/>
          <w:divBdr>
            <w:top w:val="none" w:sz="0" w:space="0" w:color="auto"/>
            <w:left w:val="none" w:sz="0" w:space="0" w:color="auto"/>
            <w:bottom w:val="none" w:sz="0" w:space="0" w:color="auto"/>
            <w:right w:val="none" w:sz="0" w:space="0" w:color="auto"/>
          </w:divBdr>
        </w:div>
        <w:div w:id="2133282340">
          <w:marLeft w:val="0"/>
          <w:marRight w:val="0"/>
          <w:marTop w:val="240"/>
          <w:marBottom w:val="0"/>
          <w:divBdr>
            <w:top w:val="none" w:sz="0" w:space="0" w:color="auto"/>
            <w:left w:val="none" w:sz="0" w:space="0" w:color="auto"/>
            <w:bottom w:val="none" w:sz="0" w:space="0" w:color="auto"/>
            <w:right w:val="none" w:sz="0" w:space="0" w:color="auto"/>
          </w:divBdr>
        </w:div>
        <w:div w:id="2136874153">
          <w:marLeft w:val="0"/>
          <w:marRight w:val="0"/>
          <w:marTop w:val="240"/>
          <w:marBottom w:val="0"/>
          <w:divBdr>
            <w:top w:val="none" w:sz="0" w:space="0" w:color="auto"/>
            <w:left w:val="none" w:sz="0" w:space="0" w:color="auto"/>
            <w:bottom w:val="none" w:sz="0" w:space="0" w:color="auto"/>
            <w:right w:val="none" w:sz="0" w:space="0" w:color="auto"/>
          </w:divBdr>
        </w:div>
        <w:div w:id="2138060771">
          <w:marLeft w:val="0"/>
          <w:marRight w:val="0"/>
          <w:marTop w:val="240"/>
          <w:marBottom w:val="0"/>
          <w:divBdr>
            <w:top w:val="none" w:sz="0" w:space="0" w:color="auto"/>
            <w:left w:val="none" w:sz="0" w:space="0" w:color="auto"/>
            <w:bottom w:val="none" w:sz="0" w:space="0" w:color="auto"/>
            <w:right w:val="none" w:sz="0" w:space="0" w:color="auto"/>
          </w:divBdr>
        </w:div>
        <w:div w:id="2139296944">
          <w:marLeft w:val="0"/>
          <w:marRight w:val="0"/>
          <w:marTop w:val="240"/>
          <w:marBottom w:val="0"/>
          <w:divBdr>
            <w:top w:val="none" w:sz="0" w:space="0" w:color="auto"/>
            <w:left w:val="none" w:sz="0" w:space="0" w:color="auto"/>
            <w:bottom w:val="none" w:sz="0" w:space="0" w:color="auto"/>
            <w:right w:val="none" w:sz="0" w:space="0" w:color="auto"/>
          </w:divBdr>
        </w:div>
        <w:div w:id="2139496071">
          <w:marLeft w:val="0"/>
          <w:marRight w:val="0"/>
          <w:marTop w:val="240"/>
          <w:marBottom w:val="0"/>
          <w:divBdr>
            <w:top w:val="none" w:sz="0" w:space="0" w:color="auto"/>
            <w:left w:val="none" w:sz="0" w:space="0" w:color="auto"/>
            <w:bottom w:val="none" w:sz="0" w:space="0" w:color="auto"/>
            <w:right w:val="none" w:sz="0" w:space="0" w:color="auto"/>
          </w:divBdr>
        </w:div>
        <w:div w:id="2139762777">
          <w:marLeft w:val="0"/>
          <w:marRight w:val="0"/>
          <w:marTop w:val="240"/>
          <w:marBottom w:val="0"/>
          <w:divBdr>
            <w:top w:val="none" w:sz="0" w:space="0" w:color="auto"/>
            <w:left w:val="none" w:sz="0" w:space="0" w:color="auto"/>
            <w:bottom w:val="none" w:sz="0" w:space="0" w:color="auto"/>
            <w:right w:val="none" w:sz="0" w:space="0" w:color="auto"/>
          </w:divBdr>
        </w:div>
        <w:div w:id="2141651991">
          <w:marLeft w:val="0"/>
          <w:marRight w:val="0"/>
          <w:marTop w:val="240"/>
          <w:marBottom w:val="0"/>
          <w:divBdr>
            <w:top w:val="none" w:sz="0" w:space="0" w:color="auto"/>
            <w:left w:val="none" w:sz="0" w:space="0" w:color="auto"/>
            <w:bottom w:val="none" w:sz="0" w:space="0" w:color="auto"/>
            <w:right w:val="none" w:sz="0" w:space="0" w:color="auto"/>
          </w:divBdr>
        </w:div>
        <w:div w:id="2141802802">
          <w:marLeft w:val="0"/>
          <w:marRight w:val="0"/>
          <w:marTop w:val="240"/>
          <w:marBottom w:val="0"/>
          <w:divBdr>
            <w:top w:val="none" w:sz="0" w:space="0" w:color="auto"/>
            <w:left w:val="none" w:sz="0" w:space="0" w:color="auto"/>
            <w:bottom w:val="none" w:sz="0" w:space="0" w:color="auto"/>
            <w:right w:val="none" w:sz="0" w:space="0" w:color="auto"/>
          </w:divBdr>
        </w:div>
        <w:div w:id="2143381411">
          <w:marLeft w:val="0"/>
          <w:marRight w:val="0"/>
          <w:marTop w:val="240"/>
          <w:marBottom w:val="0"/>
          <w:divBdr>
            <w:top w:val="none" w:sz="0" w:space="0" w:color="auto"/>
            <w:left w:val="none" w:sz="0" w:space="0" w:color="auto"/>
            <w:bottom w:val="none" w:sz="0" w:space="0" w:color="auto"/>
            <w:right w:val="none" w:sz="0" w:space="0" w:color="auto"/>
          </w:divBdr>
        </w:div>
        <w:div w:id="2143422430">
          <w:marLeft w:val="0"/>
          <w:marRight w:val="0"/>
          <w:marTop w:val="240"/>
          <w:marBottom w:val="0"/>
          <w:divBdr>
            <w:top w:val="none" w:sz="0" w:space="0" w:color="auto"/>
            <w:left w:val="none" w:sz="0" w:space="0" w:color="auto"/>
            <w:bottom w:val="none" w:sz="0" w:space="0" w:color="auto"/>
            <w:right w:val="none" w:sz="0" w:space="0" w:color="auto"/>
          </w:divBdr>
        </w:div>
        <w:div w:id="2143645265">
          <w:marLeft w:val="0"/>
          <w:marRight w:val="0"/>
          <w:marTop w:val="240"/>
          <w:marBottom w:val="0"/>
          <w:divBdr>
            <w:top w:val="none" w:sz="0" w:space="0" w:color="auto"/>
            <w:left w:val="none" w:sz="0" w:space="0" w:color="auto"/>
            <w:bottom w:val="none" w:sz="0" w:space="0" w:color="auto"/>
            <w:right w:val="none" w:sz="0" w:space="0" w:color="auto"/>
          </w:divBdr>
        </w:div>
        <w:div w:id="2145467294">
          <w:marLeft w:val="0"/>
          <w:marRight w:val="0"/>
          <w:marTop w:val="240"/>
          <w:marBottom w:val="0"/>
          <w:divBdr>
            <w:top w:val="none" w:sz="0" w:space="0" w:color="auto"/>
            <w:left w:val="none" w:sz="0" w:space="0" w:color="auto"/>
            <w:bottom w:val="none" w:sz="0" w:space="0" w:color="auto"/>
            <w:right w:val="none" w:sz="0" w:space="0" w:color="auto"/>
          </w:divBdr>
        </w:div>
        <w:div w:id="2145658748">
          <w:marLeft w:val="0"/>
          <w:marRight w:val="0"/>
          <w:marTop w:val="240"/>
          <w:marBottom w:val="0"/>
          <w:divBdr>
            <w:top w:val="none" w:sz="0" w:space="0" w:color="auto"/>
            <w:left w:val="none" w:sz="0" w:space="0" w:color="auto"/>
            <w:bottom w:val="none" w:sz="0" w:space="0" w:color="auto"/>
            <w:right w:val="none" w:sz="0" w:space="0" w:color="auto"/>
          </w:divBdr>
        </w:div>
        <w:div w:id="2146501975">
          <w:marLeft w:val="0"/>
          <w:marRight w:val="0"/>
          <w:marTop w:val="240"/>
          <w:marBottom w:val="0"/>
          <w:divBdr>
            <w:top w:val="none" w:sz="0" w:space="0" w:color="auto"/>
            <w:left w:val="none" w:sz="0" w:space="0" w:color="auto"/>
            <w:bottom w:val="none" w:sz="0" w:space="0" w:color="auto"/>
            <w:right w:val="none" w:sz="0" w:space="0" w:color="auto"/>
          </w:divBdr>
        </w:div>
        <w:div w:id="2146506113">
          <w:marLeft w:val="0"/>
          <w:marRight w:val="0"/>
          <w:marTop w:val="240"/>
          <w:marBottom w:val="0"/>
          <w:divBdr>
            <w:top w:val="none" w:sz="0" w:space="0" w:color="auto"/>
            <w:left w:val="none" w:sz="0" w:space="0" w:color="auto"/>
            <w:bottom w:val="none" w:sz="0" w:space="0" w:color="auto"/>
            <w:right w:val="none" w:sz="0" w:space="0" w:color="auto"/>
          </w:divBdr>
        </w:div>
        <w:div w:id="2147160170">
          <w:marLeft w:val="0"/>
          <w:marRight w:val="0"/>
          <w:marTop w:val="240"/>
          <w:marBottom w:val="0"/>
          <w:divBdr>
            <w:top w:val="none" w:sz="0" w:space="0" w:color="auto"/>
            <w:left w:val="none" w:sz="0" w:space="0" w:color="auto"/>
            <w:bottom w:val="none" w:sz="0" w:space="0" w:color="auto"/>
            <w:right w:val="none" w:sz="0" w:space="0" w:color="auto"/>
          </w:divBdr>
        </w:div>
      </w:divsChild>
    </w:div>
    <w:div w:id="1358235614">
      <w:bodyDiv w:val="1"/>
      <w:marLeft w:val="0"/>
      <w:marRight w:val="0"/>
      <w:marTop w:val="0"/>
      <w:marBottom w:val="0"/>
      <w:divBdr>
        <w:top w:val="none" w:sz="0" w:space="0" w:color="auto"/>
        <w:left w:val="none" w:sz="0" w:space="0" w:color="auto"/>
        <w:bottom w:val="none" w:sz="0" w:space="0" w:color="auto"/>
        <w:right w:val="none" w:sz="0" w:space="0" w:color="auto"/>
      </w:divBdr>
      <w:divsChild>
        <w:div w:id="2442099">
          <w:marLeft w:val="0"/>
          <w:marRight w:val="0"/>
          <w:marTop w:val="240"/>
          <w:marBottom w:val="0"/>
          <w:divBdr>
            <w:top w:val="none" w:sz="0" w:space="0" w:color="auto"/>
            <w:left w:val="none" w:sz="0" w:space="0" w:color="auto"/>
            <w:bottom w:val="none" w:sz="0" w:space="0" w:color="auto"/>
            <w:right w:val="none" w:sz="0" w:space="0" w:color="auto"/>
          </w:divBdr>
        </w:div>
        <w:div w:id="4484938">
          <w:marLeft w:val="0"/>
          <w:marRight w:val="0"/>
          <w:marTop w:val="240"/>
          <w:marBottom w:val="0"/>
          <w:divBdr>
            <w:top w:val="none" w:sz="0" w:space="0" w:color="auto"/>
            <w:left w:val="none" w:sz="0" w:space="0" w:color="auto"/>
            <w:bottom w:val="none" w:sz="0" w:space="0" w:color="auto"/>
            <w:right w:val="none" w:sz="0" w:space="0" w:color="auto"/>
          </w:divBdr>
        </w:div>
        <w:div w:id="4939208">
          <w:marLeft w:val="0"/>
          <w:marRight w:val="0"/>
          <w:marTop w:val="240"/>
          <w:marBottom w:val="0"/>
          <w:divBdr>
            <w:top w:val="none" w:sz="0" w:space="0" w:color="auto"/>
            <w:left w:val="none" w:sz="0" w:space="0" w:color="auto"/>
            <w:bottom w:val="none" w:sz="0" w:space="0" w:color="auto"/>
            <w:right w:val="none" w:sz="0" w:space="0" w:color="auto"/>
          </w:divBdr>
        </w:div>
        <w:div w:id="6687167">
          <w:marLeft w:val="0"/>
          <w:marRight w:val="0"/>
          <w:marTop w:val="240"/>
          <w:marBottom w:val="0"/>
          <w:divBdr>
            <w:top w:val="none" w:sz="0" w:space="0" w:color="auto"/>
            <w:left w:val="none" w:sz="0" w:space="0" w:color="auto"/>
            <w:bottom w:val="none" w:sz="0" w:space="0" w:color="auto"/>
            <w:right w:val="none" w:sz="0" w:space="0" w:color="auto"/>
          </w:divBdr>
        </w:div>
        <w:div w:id="6907530">
          <w:marLeft w:val="0"/>
          <w:marRight w:val="0"/>
          <w:marTop w:val="240"/>
          <w:marBottom w:val="0"/>
          <w:divBdr>
            <w:top w:val="none" w:sz="0" w:space="0" w:color="auto"/>
            <w:left w:val="none" w:sz="0" w:space="0" w:color="auto"/>
            <w:bottom w:val="none" w:sz="0" w:space="0" w:color="auto"/>
            <w:right w:val="none" w:sz="0" w:space="0" w:color="auto"/>
          </w:divBdr>
        </w:div>
        <w:div w:id="8726376">
          <w:marLeft w:val="0"/>
          <w:marRight w:val="0"/>
          <w:marTop w:val="240"/>
          <w:marBottom w:val="0"/>
          <w:divBdr>
            <w:top w:val="none" w:sz="0" w:space="0" w:color="auto"/>
            <w:left w:val="none" w:sz="0" w:space="0" w:color="auto"/>
            <w:bottom w:val="none" w:sz="0" w:space="0" w:color="auto"/>
            <w:right w:val="none" w:sz="0" w:space="0" w:color="auto"/>
          </w:divBdr>
        </w:div>
        <w:div w:id="8995909">
          <w:marLeft w:val="0"/>
          <w:marRight w:val="0"/>
          <w:marTop w:val="240"/>
          <w:marBottom w:val="0"/>
          <w:divBdr>
            <w:top w:val="none" w:sz="0" w:space="0" w:color="auto"/>
            <w:left w:val="none" w:sz="0" w:space="0" w:color="auto"/>
            <w:bottom w:val="none" w:sz="0" w:space="0" w:color="auto"/>
            <w:right w:val="none" w:sz="0" w:space="0" w:color="auto"/>
          </w:divBdr>
        </w:div>
        <w:div w:id="10569942">
          <w:marLeft w:val="0"/>
          <w:marRight w:val="0"/>
          <w:marTop w:val="240"/>
          <w:marBottom w:val="0"/>
          <w:divBdr>
            <w:top w:val="none" w:sz="0" w:space="0" w:color="auto"/>
            <w:left w:val="none" w:sz="0" w:space="0" w:color="auto"/>
            <w:bottom w:val="none" w:sz="0" w:space="0" w:color="auto"/>
            <w:right w:val="none" w:sz="0" w:space="0" w:color="auto"/>
          </w:divBdr>
        </w:div>
        <w:div w:id="10765436">
          <w:marLeft w:val="0"/>
          <w:marRight w:val="0"/>
          <w:marTop w:val="240"/>
          <w:marBottom w:val="0"/>
          <w:divBdr>
            <w:top w:val="none" w:sz="0" w:space="0" w:color="auto"/>
            <w:left w:val="none" w:sz="0" w:space="0" w:color="auto"/>
            <w:bottom w:val="none" w:sz="0" w:space="0" w:color="auto"/>
            <w:right w:val="none" w:sz="0" w:space="0" w:color="auto"/>
          </w:divBdr>
        </w:div>
        <w:div w:id="11224920">
          <w:marLeft w:val="0"/>
          <w:marRight w:val="0"/>
          <w:marTop w:val="240"/>
          <w:marBottom w:val="0"/>
          <w:divBdr>
            <w:top w:val="none" w:sz="0" w:space="0" w:color="auto"/>
            <w:left w:val="none" w:sz="0" w:space="0" w:color="auto"/>
            <w:bottom w:val="none" w:sz="0" w:space="0" w:color="auto"/>
            <w:right w:val="none" w:sz="0" w:space="0" w:color="auto"/>
          </w:divBdr>
        </w:div>
        <w:div w:id="12417364">
          <w:marLeft w:val="0"/>
          <w:marRight w:val="0"/>
          <w:marTop w:val="240"/>
          <w:marBottom w:val="0"/>
          <w:divBdr>
            <w:top w:val="none" w:sz="0" w:space="0" w:color="auto"/>
            <w:left w:val="none" w:sz="0" w:space="0" w:color="auto"/>
            <w:bottom w:val="none" w:sz="0" w:space="0" w:color="auto"/>
            <w:right w:val="none" w:sz="0" w:space="0" w:color="auto"/>
          </w:divBdr>
        </w:div>
        <w:div w:id="14893675">
          <w:marLeft w:val="0"/>
          <w:marRight w:val="0"/>
          <w:marTop w:val="240"/>
          <w:marBottom w:val="0"/>
          <w:divBdr>
            <w:top w:val="none" w:sz="0" w:space="0" w:color="auto"/>
            <w:left w:val="none" w:sz="0" w:space="0" w:color="auto"/>
            <w:bottom w:val="none" w:sz="0" w:space="0" w:color="auto"/>
            <w:right w:val="none" w:sz="0" w:space="0" w:color="auto"/>
          </w:divBdr>
        </w:div>
        <w:div w:id="16930311">
          <w:marLeft w:val="0"/>
          <w:marRight w:val="0"/>
          <w:marTop w:val="240"/>
          <w:marBottom w:val="0"/>
          <w:divBdr>
            <w:top w:val="none" w:sz="0" w:space="0" w:color="auto"/>
            <w:left w:val="none" w:sz="0" w:space="0" w:color="auto"/>
            <w:bottom w:val="none" w:sz="0" w:space="0" w:color="auto"/>
            <w:right w:val="none" w:sz="0" w:space="0" w:color="auto"/>
          </w:divBdr>
        </w:div>
        <w:div w:id="17245577">
          <w:marLeft w:val="0"/>
          <w:marRight w:val="0"/>
          <w:marTop w:val="240"/>
          <w:marBottom w:val="0"/>
          <w:divBdr>
            <w:top w:val="none" w:sz="0" w:space="0" w:color="auto"/>
            <w:left w:val="none" w:sz="0" w:space="0" w:color="auto"/>
            <w:bottom w:val="none" w:sz="0" w:space="0" w:color="auto"/>
            <w:right w:val="none" w:sz="0" w:space="0" w:color="auto"/>
          </w:divBdr>
        </w:div>
        <w:div w:id="20474606">
          <w:marLeft w:val="0"/>
          <w:marRight w:val="0"/>
          <w:marTop w:val="240"/>
          <w:marBottom w:val="0"/>
          <w:divBdr>
            <w:top w:val="none" w:sz="0" w:space="0" w:color="auto"/>
            <w:left w:val="none" w:sz="0" w:space="0" w:color="auto"/>
            <w:bottom w:val="none" w:sz="0" w:space="0" w:color="auto"/>
            <w:right w:val="none" w:sz="0" w:space="0" w:color="auto"/>
          </w:divBdr>
        </w:div>
        <w:div w:id="20592960">
          <w:marLeft w:val="0"/>
          <w:marRight w:val="0"/>
          <w:marTop w:val="240"/>
          <w:marBottom w:val="0"/>
          <w:divBdr>
            <w:top w:val="none" w:sz="0" w:space="0" w:color="auto"/>
            <w:left w:val="none" w:sz="0" w:space="0" w:color="auto"/>
            <w:bottom w:val="none" w:sz="0" w:space="0" w:color="auto"/>
            <w:right w:val="none" w:sz="0" w:space="0" w:color="auto"/>
          </w:divBdr>
        </w:div>
        <w:div w:id="22101471">
          <w:marLeft w:val="0"/>
          <w:marRight w:val="0"/>
          <w:marTop w:val="240"/>
          <w:marBottom w:val="0"/>
          <w:divBdr>
            <w:top w:val="none" w:sz="0" w:space="0" w:color="auto"/>
            <w:left w:val="none" w:sz="0" w:space="0" w:color="auto"/>
            <w:bottom w:val="none" w:sz="0" w:space="0" w:color="auto"/>
            <w:right w:val="none" w:sz="0" w:space="0" w:color="auto"/>
          </w:divBdr>
        </w:div>
        <w:div w:id="23404057">
          <w:marLeft w:val="0"/>
          <w:marRight w:val="0"/>
          <w:marTop w:val="240"/>
          <w:marBottom w:val="0"/>
          <w:divBdr>
            <w:top w:val="none" w:sz="0" w:space="0" w:color="auto"/>
            <w:left w:val="none" w:sz="0" w:space="0" w:color="auto"/>
            <w:bottom w:val="none" w:sz="0" w:space="0" w:color="auto"/>
            <w:right w:val="none" w:sz="0" w:space="0" w:color="auto"/>
          </w:divBdr>
        </w:div>
        <w:div w:id="23873269">
          <w:marLeft w:val="0"/>
          <w:marRight w:val="0"/>
          <w:marTop w:val="240"/>
          <w:marBottom w:val="0"/>
          <w:divBdr>
            <w:top w:val="none" w:sz="0" w:space="0" w:color="auto"/>
            <w:left w:val="none" w:sz="0" w:space="0" w:color="auto"/>
            <w:bottom w:val="none" w:sz="0" w:space="0" w:color="auto"/>
            <w:right w:val="none" w:sz="0" w:space="0" w:color="auto"/>
          </w:divBdr>
        </w:div>
        <w:div w:id="24253640">
          <w:marLeft w:val="0"/>
          <w:marRight w:val="0"/>
          <w:marTop w:val="240"/>
          <w:marBottom w:val="0"/>
          <w:divBdr>
            <w:top w:val="none" w:sz="0" w:space="0" w:color="auto"/>
            <w:left w:val="none" w:sz="0" w:space="0" w:color="auto"/>
            <w:bottom w:val="none" w:sz="0" w:space="0" w:color="auto"/>
            <w:right w:val="none" w:sz="0" w:space="0" w:color="auto"/>
          </w:divBdr>
        </w:div>
        <w:div w:id="24791572">
          <w:marLeft w:val="0"/>
          <w:marRight w:val="0"/>
          <w:marTop w:val="240"/>
          <w:marBottom w:val="0"/>
          <w:divBdr>
            <w:top w:val="none" w:sz="0" w:space="0" w:color="auto"/>
            <w:left w:val="none" w:sz="0" w:space="0" w:color="auto"/>
            <w:bottom w:val="none" w:sz="0" w:space="0" w:color="auto"/>
            <w:right w:val="none" w:sz="0" w:space="0" w:color="auto"/>
          </w:divBdr>
        </w:div>
        <w:div w:id="25378217">
          <w:marLeft w:val="0"/>
          <w:marRight w:val="0"/>
          <w:marTop w:val="240"/>
          <w:marBottom w:val="0"/>
          <w:divBdr>
            <w:top w:val="none" w:sz="0" w:space="0" w:color="auto"/>
            <w:left w:val="none" w:sz="0" w:space="0" w:color="auto"/>
            <w:bottom w:val="none" w:sz="0" w:space="0" w:color="auto"/>
            <w:right w:val="none" w:sz="0" w:space="0" w:color="auto"/>
          </w:divBdr>
        </w:div>
        <w:div w:id="27264859">
          <w:marLeft w:val="0"/>
          <w:marRight w:val="0"/>
          <w:marTop w:val="240"/>
          <w:marBottom w:val="0"/>
          <w:divBdr>
            <w:top w:val="none" w:sz="0" w:space="0" w:color="auto"/>
            <w:left w:val="none" w:sz="0" w:space="0" w:color="auto"/>
            <w:bottom w:val="none" w:sz="0" w:space="0" w:color="auto"/>
            <w:right w:val="none" w:sz="0" w:space="0" w:color="auto"/>
          </w:divBdr>
        </w:div>
        <w:div w:id="27292457">
          <w:marLeft w:val="0"/>
          <w:marRight w:val="0"/>
          <w:marTop w:val="240"/>
          <w:marBottom w:val="0"/>
          <w:divBdr>
            <w:top w:val="none" w:sz="0" w:space="0" w:color="auto"/>
            <w:left w:val="none" w:sz="0" w:space="0" w:color="auto"/>
            <w:bottom w:val="none" w:sz="0" w:space="0" w:color="auto"/>
            <w:right w:val="none" w:sz="0" w:space="0" w:color="auto"/>
          </w:divBdr>
        </w:div>
        <w:div w:id="34086683">
          <w:marLeft w:val="0"/>
          <w:marRight w:val="0"/>
          <w:marTop w:val="240"/>
          <w:marBottom w:val="0"/>
          <w:divBdr>
            <w:top w:val="none" w:sz="0" w:space="0" w:color="auto"/>
            <w:left w:val="none" w:sz="0" w:space="0" w:color="auto"/>
            <w:bottom w:val="none" w:sz="0" w:space="0" w:color="auto"/>
            <w:right w:val="none" w:sz="0" w:space="0" w:color="auto"/>
          </w:divBdr>
        </w:div>
        <w:div w:id="35132555">
          <w:marLeft w:val="0"/>
          <w:marRight w:val="0"/>
          <w:marTop w:val="240"/>
          <w:marBottom w:val="0"/>
          <w:divBdr>
            <w:top w:val="none" w:sz="0" w:space="0" w:color="auto"/>
            <w:left w:val="none" w:sz="0" w:space="0" w:color="auto"/>
            <w:bottom w:val="none" w:sz="0" w:space="0" w:color="auto"/>
            <w:right w:val="none" w:sz="0" w:space="0" w:color="auto"/>
          </w:divBdr>
        </w:div>
        <w:div w:id="37509702">
          <w:marLeft w:val="0"/>
          <w:marRight w:val="0"/>
          <w:marTop w:val="240"/>
          <w:marBottom w:val="0"/>
          <w:divBdr>
            <w:top w:val="none" w:sz="0" w:space="0" w:color="auto"/>
            <w:left w:val="none" w:sz="0" w:space="0" w:color="auto"/>
            <w:bottom w:val="none" w:sz="0" w:space="0" w:color="auto"/>
            <w:right w:val="none" w:sz="0" w:space="0" w:color="auto"/>
          </w:divBdr>
        </w:div>
        <w:div w:id="38170662">
          <w:marLeft w:val="0"/>
          <w:marRight w:val="0"/>
          <w:marTop w:val="240"/>
          <w:marBottom w:val="0"/>
          <w:divBdr>
            <w:top w:val="none" w:sz="0" w:space="0" w:color="auto"/>
            <w:left w:val="none" w:sz="0" w:space="0" w:color="auto"/>
            <w:bottom w:val="none" w:sz="0" w:space="0" w:color="auto"/>
            <w:right w:val="none" w:sz="0" w:space="0" w:color="auto"/>
          </w:divBdr>
        </w:div>
        <w:div w:id="40524146">
          <w:marLeft w:val="0"/>
          <w:marRight w:val="0"/>
          <w:marTop w:val="240"/>
          <w:marBottom w:val="0"/>
          <w:divBdr>
            <w:top w:val="none" w:sz="0" w:space="0" w:color="auto"/>
            <w:left w:val="none" w:sz="0" w:space="0" w:color="auto"/>
            <w:bottom w:val="none" w:sz="0" w:space="0" w:color="auto"/>
            <w:right w:val="none" w:sz="0" w:space="0" w:color="auto"/>
          </w:divBdr>
        </w:div>
        <w:div w:id="42294411">
          <w:marLeft w:val="0"/>
          <w:marRight w:val="0"/>
          <w:marTop w:val="240"/>
          <w:marBottom w:val="0"/>
          <w:divBdr>
            <w:top w:val="none" w:sz="0" w:space="0" w:color="auto"/>
            <w:left w:val="none" w:sz="0" w:space="0" w:color="auto"/>
            <w:bottom w:val="none" w:sz="0" w:space="0" w:color="auto"/>
            <w:right w:val="none" w:sz="0" w:space="0" w:color="auto"/>
          </w:divBdr>
        </w:div>
        <w:div w:id="42482780">
          <w:marLeft w:val="0"/>
          <w:marRight w:val="0"/>
          <w:marTop w:val="240"/>
          <w:marBottom w:val="0"/>
          <w:divBdr>
            <w:top w:val="none" w:sz="0" w:space="0" w:color="auto"/>
            <w:left w:val="none" w:sz="0" w:space="0" w:color="auto"/>
            <w:bottom w:val="none" w:sz="0" w:space="0" w:color="auto"/>
            <w:right w:val="none" w:sz="0" w:space="0" w:color="auto"/>
          </w:divBdr>
        </w:div>
        <w:div w:id="44524136">
          <w:marLeft w:val="0"/>
          <w:marRight w:val="0"/>
          <w:marTop w:val="240"/>
          <w:marBottom w:val="0"/>
          <w:divBdr>
            <w:top w:val="none" w:sz="0" w:space="0" w:color="auto"/>
            <w:left w:val="none" w:sz="0" w:space="0" w:color="auto"/>
            <w:bottom w:val="none" w:sz="0" w:space="0" w:color="auto"/>
            <w:right w:val="none" w:sz="0" w:space="0" w:color="auto"/>
          </w:divBdr>
        </w:div>
        <w:div w:id="45032228">
          <w:marLeft w:val="0"/>
          <w:marRight w:val="0"/>
          <w:marTop w:val="240"/>
          <w:marBottom w:val="0"/>
          <w:divBdr>
            <w:top w:val="none" w:sz="0" w:space="0" w:color="auto"/>
            <w:left w:val="none" w:sz="0" w:space="0" w:color="auto"/>
            <w:bottom w:val="none" w:sz="0" w:space="0" w:color="auto"/>
            <w:right w:val="none" w:sz="0" w:space="0" w:color="auto"/>
          </w:divBdr>
        </w:div>
        <w:div w:id="46300603">
          <w:marLeft w:val="0"/>
          <w:marRight w:val="0"/>
          <w:marTop w:val="240"/>
          <w:marBottom w:val="0"/>
          <w:divBdr>
            <w:top w:val="none" w:sz="0" w:space="0" w:color="auto"/>
            <w:left w:val="none" w:sz="0" w:space="0" w:color="auto"/>
            <w:bottom w:val="none" w:sz="0" w:space="0" w:color="auto"/>
            <w:right w:val="none" w:sz="0" w:space="0" w:color="auto"/>
          </w:divBdr>
        </w:div>
        <w:div w:id="49429194">
          <w:marLeft w:val="0"/>
          <w:marRight w:val="0"/>
          <w:marTop w:val="240"/>
          <w:marBottom w:val="0"/>
          <w:divBdr>
            <w:top w:val="none" w:sz="0" w:space="0" w:color="auto"/>
            <w:left w:val="none" w:sz="0" w:space="0" w:color="auto"/>
            <w:bottom w:val="none" w:sz="0" w:space="0" w:color="auto"/>
            <w:right w:val="none" w:sz="0" w:space="0" w:color="auto"/>
          </w:divBdr>
        </w:div>
        <w:div w:id="49690725">
          <w:marLeft w:val="0"/>
          <w:marRight w:val="0"/>
          <w:marTop w:val="240"/>
          <w:marBottom w:val="0"/>
          <w:divBdr>
            <w:top w:val="none" w:sz="0" w:space="0" w:color="auto"/>
            <w:left w:val="none" w:sz="0" w:space="0" w:color="auto"/>
            <w:bottom w:val="none" w:sz="0" w:space="0" w:color="auto"/>
            <w:right w:val="none" w:sz="0" w:space="0" w:color="auto"/>
          </w:divBdr>
        </w:div>
        <w:div w:id="49814322">
          <w:marLeft w:val="0"/>
          <w:marRight w:val="0"/>
          <w:marTop w:val="240"/>
          <w:marBottom w:val="0"/>
          <w:divBdr>
            <w:top w:val="none" w:sz="0" w:space="0" w:color="auto"/>
            <w:left w:val="none" w:sz="0" w:space="0" w:color="auto"/>
            <w:bottom w:val="none" w:sz="0" w:space="0" w:color="auto"/>
            <w:right w:val="none" w:sz="0" w:space="0" w:color="auto"/>
          </w:divBdr>
        </w:div>
        <w:div w:id="50932162">
          <w:marLeft w:val="0"/>
          <w:marRight w:val="0"/>
          <w:marTop w:val="240"/>
          <w:marBottom w:val="0"/>
          <w:divBdr>
            <w:top w:val="none" w:sz="0" w:space="0" w:color="auto"/>
            <w:left w:val="none" w:sz="0" w:space="0" w:color="auto"/>
            <w:bottom w:val="none" w:sz="0" w:space="0" w:color="auto"/>
            <w:right w:val="none" w:sz="0" w:space="0" w:color="auto"/>
          </w:divBdr>
        </w:div>
        <w:div w:id="51778174">
          <w:marLeft w:val="0"/>
          <w:marRight w:val="0"/>
          <w:marTop w:val="240"/>
          <w:marBottom w:val="0"/>
          <w:divBdr>
            <w:top w:val="none" w:sz="0" w:space="0" w:color="auto"/>
            <w:left w:val="none" w:sz="0" w:space="0" w:color="auto"/>
            <w:bottom w:val="none" w:sz="0" w:space="0" w:color="auto"/>
            <w:right w:val="none" w:sz="0" w:space="0" w:color="auto"/>
          </w:divBdr>
        </w:div>
        <w:div w:id="51928239">
          <w:marLeft w:val="0"/>
          <w:marRight w:val="0"/>
          <w:marTop w:val="240"/>
          <w:marBottom w:val="0"/>
          <w:divBdr>
            <w:top w:val="none" w:sz="0" w:space="0" w:color="auto"/>
            <w:left w:val="none" w:sz="0" w:space="0" w:color="auto"/>
            <w:bottom w:val="none" w:sz="0" w:space="0" w:color="auto"/>
            <w:right w:val="none" w:sz="0" w:space="0" w:color="auto"/>
          </w:divBdr>
        </w:div>
        <w:div w:id="52199073">
          <w:marLeft w:val="0"/>
          <w:marRight w:val="0"/>
          <w:marTop w:val="240"/>
          <w:marBottom w:val="0"/>
          <w:divBdr>
            <w:top w:val="none" w:sz="0" w:space="0" w:color="auto"/>
            <w:left w:val="none" w:sz="0" w:space="0" w:color="auto"/>
            <w:bottom w:val="none" w:sz="0" w:space="0" w:color="auto"/>
            <w:right w:val="none" w:sz="0" w:space="0" w:color="auto"/>
          </w:divBdr>
        </w:div>
        <w:div w:id="52429128">
          <w:marLeft w:val="0"/>
          <w:marRight w:val="0"/>
          <w:marTop w:val="240"/>
          <w:marBottom w:val="0"/>
          <w:divBdr>
            <w:top w:val="none" w:sz="0" w:space="0" w:color="auto"/>
            <w:left w:val="none" w:sz="0" w:space="0" w:color="auto"/>
            <w:bottom w:val="none" w:sz="0" w:space="0" w:color="auto"/>
            <w:right w:val="none" w:sz="0" w:space="0" w:color="auto"/>
          </w:divBdr>
        </w:div>
        <w:div w:id="54135395">
          <w:marLeft w:val="0"/>
          <w:marRight w:val="0"/>
          <w:marTop w:val="240"/>
          <w:marBottom w:val="0"/>
          <w:divBdr>
            <w:top w:val="none" w:sz="0" w:space="0" w:color="auto"/>
            <w:left w:val="none" w:sz="0" w:space="0" w:color="auto"/>
            <w:bottom w:val="none" w:sz="0" w:space="0" w:color="auto"/>
            <w:right w:val="none" w:sz="0" w:space="0" w:color="auto"/>
          </w:divBdr>
        </w:div>
        <w:div w:id="54865703">
          <w:marLeft w:val="0"/>
          <w:marRight w:val="0"/>
          <w:marTop w:val="240"/>
          <w:marBottom w:val="0"/>
          <w:divBdr>
            <w:top w:val="none" w:sz="0" w:space="0" w:color="auto"/>
            <w:left w:val="none" w:sz="0" w:space="0" w:color="auto"/>
            <w:bottom w:val="none" w:sz="0" w:space="0" w:color="auto"/>
            <w:right w:val="none" w:sz="0" w:space="0" w:color="auto"/>
          </w:divBdr>
        </w:div>
        <w:div w:id="55978252">
          <w:marLeft w:val="0"/>
          <w:marRight w:val="0"/>
          <w:marTop w:val="240"/>
          <w:marBottom w:val="0"/>
          <w:divBdr>
            <w:top w:val="none" w:sz="0" w:space="0" w:color="auto"/>
            <w:left w:val="none" w:sz="0" w:space="0" w:color="auto"/>
            <w:bottom w:val="none" w:sz="0" w:space="0" w:color="auto"/>
            <w:right w:val="none" w:sz="0" w:space="0" w:color="auto"/>
          </w:divBdr>
        </w:div>
        <w:div w:id="56051629">
          <w:marLeft w:val="0"/>
          <w:marRight w:val="0"/>
          <w:marTop w:val="240"/>
          <w:marBottom w:val="0"/>
          <w:divBdr>
            <w:top w:val="none" w:sz="0" w:space="0" w:color="auto"/>
            <w:left w:val="none" w:sz="0" w:space="0" w:color="auto"/>
            <w:bottom w:val="none" w:sz="0" w:space="0" w:color="auto"/>
            <w:right w:val="none" w:sz="0" w:space="0" w:color="auto"/>
          </w:divBdr>
        </w:div>
        <w:div w:id="56248378">
          <w:marLeft w:val="0"/>
          <w:marRight w:val="0"/>
          <w:marTop w:val="240"/>
          <w:marBottom w:val="0"/>
          <w:divBdr>
            <w:top w:val="none" w:sz="0" w:space="0" w:color="auto"/>
            <w:left w:val="none" w:sz="0" w:space="0" w:color="auto"/>
            <w:bottom w:val="none" w:sz="0" w:space="0" w:color="auto"/>
            <w:right w:val="none" w:sz="0" w:space="0" w:color="auto"/>
          </w:divBdr>
        </w:div>
        <w:div w:id="57673567">
          <w:marLeft w:val="0"/>
          <w:marRight w:val="0"/>
          <w:marTop w:val="240"/>
          <w:marBottom w:val="0"/>
          <w:divBdr>
            <w:top w:val="none" w:sz="0" w:space="0" w:color="auto"/>
            <w:left w:val="none" w:sz="0" w:space="0" w:color="auto"/>
            <w:bottom w:val="none" w:sz="0" w:space="0" w:color="auto"/>
            <w:right w:val="none" w:sz="0" w:space="0" w:color="auto"/>
          </w:divBdr>
        </w:div>
        <w:div w:id="58525991">
          <w:marLeft w:val="0"/>
          <w:marRight w:val="0"/>
          <w:marTop w:val="240"/>
          <w:marBottom w:val="0"/>
          <w:divBdr>
            <w:top w:val="none" w:sz="0" w:space="0" w:color="auto"/>
            <w:left w:val="none" w:sz="0" w:space="0" w:color="auto"/>
            <w:bottom w:val="none" w:sz="0" w:space="0" w:color="auto"/>
            <w:right w:val="none" w:sz="0" w:space="0" w:color="auto"/>
          </w:divBdr>
        </w:div>
        <w:div w:id="60106877">
          <w:marLeft w:val="0"/>
          <w:marRight w:val="0"/>
          <w:marTop w:val="240"/>
          <w:marBottom w:val="0"/>
          <w:divBdr>
            <w:top w:val="none" w:sz="0" w:space="0" w:color="auto"/>
            <w:left w:val="none" w:sz="0" w:space="0" w:color="auto"/>
            <w:bottom w:val="none" w:sz="0" w:space="0" w:color="auto"/>
            <w:right w:val="none" w:sz="0" w:space="0" w:color="auto"/>
          </w:divBdr>
        </w:div>
        <w:div w:id="60250654">
          <w:marLeft w:val="0"/>
          <w:marRight w:val="0"/>
          <w:marTop w:val="240"/>
          <w:marBottom w:val="0"/>
          <w:divBdr>
            <w:top w:val="none" w:sz="0" w:space="0" w:color="auto"/>
            <w:left w:val="none" w:sz="0" w:space="0" w:color="auto"/>
            <w:bottom w:val="none" w:sz="0" w:space="0" w:color="auto"/>
            <w:right w:val="none" w:sz="0" w:space="0" w:color="auto"/>
          </w:divBdr>
        </w:div>
        <w:div w:id="63115141">
          <w:marLeft w:val="0"/>
          <w:marRight w:val="0"/>
          <w:marTop w:val="240"/>
          <w:marBottom w:val="0"/>
          <w:divBdr>
            <w:top w:val="none" w:sz="0" w:space="0" w:color="auto"/>
            <w:left w:val="none" w:sz="0" w:space="0" w:color="auto"/>
            <w:bottom w:val="none" w:sz="0" w:space="0" w:color="auto"/>
            <w:right w:val="none" w:sz="0" w:space="0" w:color="auto"/>
          </w:divBdr>
        </w:div>
        <w:div w:id="63384241">
          <w:marLeft w:val="0"/>
          <w:marRight w:val="0"/>
          <w:marTop w:val="240"/>
          <w:marBottom w:val="0"/>
          <w:divBdr>
            <w:top w:val="none" w:sz="0" w:space="0" w:color="auto"/>
            <w:left w:val="none" w:sz="0" w:space="0" w:color="auto"/>
            <w:bottom w:val="none" w:sz="0" w:space="0" w:color="auto"/>
            <w:right w:val="none" w:sz="0" w:space="0" w:color="auto"/>
          </w:divBdr>
        </w:div>
        <w:div w:id="69668117">
          <w:marLeft w:val="0"/>
          <w:marRight w:val="0"/>
          <w:marTop w:val="240"/>
          <w:marBottom w:val="0"/>
          <w:divBdr>
            <w:top w:val="none" w:sz="0" w:space="0" w:color="auto"/>
            <w:left w:val="none" w:sz="0" w:space="0" w:color="auto"/>
            <w:bottom w:val="none" w:sz="0" w:space="0" w:color="auto"/>
            <w:right w:val="none" w:sz="0" w:space="0" w:color="auto"/>
          </w:divBdr>
        </w:div>
        <w:div w:id="69935291">
          <w:marLeft w:val="0"/>
          <w:marRight w:val="0"/>
          <w:marTop w:val="240"/>
          <w:marBottom w:val="0"/>
          <w:divBdr>
            <w:top w:val="none" w:sz="0" w:space="0" w:color="auto"/>
            <w:left w:val="none" w:sz="0" w:space="0" w:color="auto"/>
            <w:bottom w:val="none" w:sz="0" w:space="0" w:color="auto"/>
            <w:right w:val="none" w:sz="0" w:space="0" w:color="auto"/>
          </w:divBdr>
        </w:div>
        <w:div w:id="72893921">
          <w:marLeft w:val="0"/>
          <w:marRight w:val="0"/>
          <w:marTop w:val="240"/>
          <w:marBottom w:val="0"/>
          <w:divBdr>
            <w:top w:val="none" w:sz="0" w:space="0" w:color="auto"/>
            <w:left w:val="none" w:sz="0" w:space="0" w:color="auto"/>
            <w:bottom w:val="none" w:sz="0" w:space="0" w:color="auto"/>
            <w:right w:val="none" w:sz="0" w:space="0" w:color="auto"/>
          </w:divBdr>
        </w:div>
        <w:div w:id="72941716">
          <w:marLeft w:val="0"/>
          <w:marRight w:val="0"/>
          <w:marTop w:val="240"/>
          <w:marBottom w:val="0"/>
          <w:divBdr>
            <w:top w:val="none" w:sz="0" w:space="0" w:color="auto"/>
            <w:left w:val="none" w:sz="0" w:space="0" w:color="auto"/>
            <w:bottom w:val="none" w:sz="0" w:space="0" w:color="auto"/>
            <w:right w:val="none" w:sz="0" w:space="0" w:color="auto"/>
          </w:divBdr>
        </w:div>
        <w:div w:id="72970687">
          <w:marLeft w:val="0"/>
          <w:marRight w:val="0"/>
          <w:marTop w:val="240"/>
          <w:marBottom w:val="0"/>
          <w:divBdr>
            <w:top w:val="none" w:sz="0" w:space="0" w:color="auto"/>
            <w:left w:val="none" w:sz="0" w:space="0" w:color="auto"/>
            <w:bottom w:val="none" w:sz="0" w:space="0" w:color="auto"/>
            <w:right w:val="none" w:sz="0" w:space="0" w:color="auto"/>
          </w:divBdr>
        </w:div>
        <w:div w:id="74086556">
          <w:marLeft w:val="0"/>
          <w:marRight w:val="0"/>
          <w:marTop w:val="240"/>
          <w:marBottom w:val="0"/>
          <w:divBdr>
            <w:top w:val="none" w:sz="0" w:space="0" w:color="auto"/>
            <w:left w:val="none" w:sz="0" w:space="0" w:color="auto"/>
            <w:bottom w:val="none" w:sz="0" w:space="0" w:color="auto"/>
            <w:right w:val="none" w:sz="0" w:space="0" w:color="auto"/>
          </w:divBdr>
        </w:div>
        <w:div w:id="75831963">
          <w:marLeft w:val="0"/>
          <w:marRight w:val="0"/>
          <w:marTop w:val="240"/>
          <w:marBottom w:val="0"/>
          <w:divBdr>
            <w:top w:val="none" w:sz="0" w:space="0" w:color="auto"/>
            <w:left w:val="none" w:sz="0" w:space="0" w:color="auto"/>
            <w:bottom w:val="none" w:sz="0" w:space="0" w:color="auto"/>
            <w:right w:val="none" w:sz="0" w:space="0" w:color="auto"/>
          </w:divBdr>
        </w:div>
        <w:div w:id="76051618">
          <w:marLeft w:val="0"/>
          <w:marRight w:val="0"/>
          <w:marTop w:val="240"/>
          <w:marBottom w:val="0"/>
          <w:divBdr>
            <w:top w:val="none" w:sz="0" w:space="0" w:color="auto"/>
            <w:left w:val="none" w:sz="0" w:space="0" w:color="auto"/>
            <w:bottom w:val="none" w:sz="0" w:space="0" w:color="auto"/>
            <w:right w:val="none" w:sz="0" w:space="0" w:color="auto"/>
          </w:divBdr>
        </w:div>
        <w:div w:id="77871080">
          <w:marLeft w:val="0"/>
          <w:marRight w:val="0"/>
          <w:marTop w:val="240"/>
          <w:marBottom w:val="0"/>
          <w:divBdr>
            <w:top w:val="none" w:sz="0" w:space="0" w:color="auto"/>
            <w:left w:val="none" w:sz="0" w:space="0" w:color="auto"/>
            <w:bottom w:val="none" w:sz="0" w:space="0" w:color="auto"/>
            <w:right w:val="none" w:sz="0" w:space="0" w:color="auto"/>
          </w:divBdr>
        </w:div>
        <w:div w:id="79327848">
          <w:marLeft w:val="0"/>
          <w:marRight w:val="0"/>
          <w:marTop w:val="240"/>
          <w:marBottom w:val="0"/>
          <w:divBdr>
            <w:top w:val="none" w:sz="0" w:space="0" w:color="auto"/>
            <w:left w:val="none" w:sz="0" w:space="0" w:color="auto"/>
            <w:bottom w:val="none" w:sz="0" w:space="0" w:color="auto"/>
            <w:right w:val="none" w:sz="0" w:space="0" w:color="auto"/>
          </w:divBdr>
        </w:div>
        <w:div w:id="79373477">
          <w:marLeft w:val="0"/>
          <w:marRight w:val="0"/>
          <w:marTop w:val="240"/>
          <w:marBottom w:val="0"/>
          <w:divBdr>
            <w:top w:val="none" w:sz="0" w:space="0" w:color="auto"/>
            <w:left w:val="none" w:sz="0" w:space="0" w:color="auto"/>
            <w:bottom w:val="none" w:sz="0" w:space="0" w:color="auto"/>
            <w:right w:val="none" w:sz="0" w:space="0" w:color="auto"/>
          </w:divBdr>
        </w:div>
        <w:div w:id="82075070">
          <w:marLeft w:val="0"/>
          <w:marRight w:val="0"/>
          <w:marTop w:val="240"/>
          <w:marBottom w:val="0"/>
          <w:divBdr>
            <w:top w:val="none" w:sz="0" w:space="0" w:color="auto"/>
            <w:left w:val="none" w:sz="0" w:space="0" w:color="auto"/>
            <w:bottom w:val="none" w:sz="0" w:space="0" w:color="auto"/>
            <w:right w:val="none" w:sz="0" w:space="0" w:color="auto"/>
          </w:divBdr>
        </w:div>
        <w:div w:id="83261050">
          <w:marLeft w:val="0"/>
          <w:marRight w:val="0"/>
          <w:marTop w:val="240"/>
          <w:marBottom w:val="0"/>
          <w:divBdr>
            <w:top w:val="none" w:sz="0" w:space="0" w:color="auto"/>
            <w:left w:val="none" w:sz="0" w:space="0" w:color="auto"/>
            <w:bottom w:val="none" w:sz="0" w:space="0" w:color="auto"/>
            <w:right w:val="none" w:sz="0" w:space="0" w:color="auto"/>
          </w:divBdr>
        </w:div>
        <w:div w:id="83697544">
          <w:marLeft w:val="0"/>
          <w:marRight w:val="0"/>
          <w:marTop w:val="240"/>
          <w:marBottom w:val="0"/>
          <w:divBdr>
            <w:top w:val="none" w:sz="0" w:space="0" w:color="auto"/>
            <w:left w:val="none" w:sz="0" w:space="0" w:color="auto"/>
            <w:bottom w:val="none" w:sz="0" w:space="0" w:color="auto"/>
            <w:right w:val="none" w:sz="0" w:space="0" w:color="auto"/>
          </w:divBdr>
        </w:div>
        <w:div w:id="84427127">
          <w:marLeft w:val="0"/>
          <w:marRight w:val="0"/>
          <w:marTop w:val="240"/>
          <w:marBottom w:val="0"/>
          <w:divBdr>
            <w:top w:val="none" w:sz="0" w:space="0" w:color="auto"/>
            <w:left w:val="none" w:sz="0" w:space="0" w:color="auto"/>
            <w:bottom w:val="none" w:sz="0" w:space="0" w:color="auto"/>
            <w:right w:val="none" w:sz="0" w:space="0" w:color="auto"/>
          </w:divBdr>
        </w:div>
        <w:div w:id="85687657">
          <w:marLeft w:val="0"/>
          <w:marRight w:val="0"/>
          <w:marTop w:val="240"/>
          <w:marBottom w:val="0"/>
          <w:divBdr>
            <w:top w:val="none" w:sz="0" w:space="0" w:color="auto"/>
            <w:left w:val="none" w:sz="0" w:space="0" w:color="auto"/>
            <w:bottom w:val="none" w:sz="0" w:space="0" w:color="auto"/>
            <w:right w:val="none" w:sz="0" w:space="0" w:color="auto"/>
          </w:divBdr>
        </w:div>
        <w:div w:id="85928714">
          <w:marLeft w:val="0"/>
          <w:marRight w:val="0"/>
          <w:marTop w:val="240"/>
          <w:marBottom w:val="0"/>
          <w:divBdr>
            <w:top w:val="none" w:sz="0" w:space="0" w:color="auto"/>
            <w:left w:val="none" w:sz="0" w:space="0" w:color="auto"/>
            <w:bottom w:val="none" w:sz="0" w:space="0" w:color="auto"/>
            <w:right w:val="none" w:sz="0" w:space="0" w:color="auto"/>
          </w:divBdr>
        </w:div>
        <w:div w:id="87317668">
          <w:marLeft w:val="0"/>
          <w:marRight w:val="0"/>
          <w:marTop w:val="240"/>
          <w:marBottom w:val="0"/>
          <w:divBdr>
            <w:top w:val="none" w:sz="0" w:space="0" w:color="auto"/>
            <w:left w:val="none" w:sz="0" w:space="0" w:color="auto"/>
            <w:bottom w:val="none" w:sz="0" w:space="0" w:color="auto"/>
            <w:right w:val="none" w:sz="0" w:space="0" w:color="auto"/>
          </w:divBdr>
        </w:div>
        <w:div w:id="87847413">
          <w:marLeft w:val="0"/>
          <w:marRight w:val="0"/>
          <w:marTop w:val="240"/>
          <w:marBottom w:val="0"/>
          <w:divBdr>
            <w:top w:val="none" w:sz="0" w:space="0" w:color="auto"/>
            <w:left w:val="none" w:sz="0" w:space="0" w:color="auto"/>
            <w:bottom w:val="none" w:sz="0" w:space="0" w:color="auto"/>
            <w:right w:val="none" w:sz="0" w:space="0" w:color="auto"/>
          </w:divBdr>
        </w:div>
        <w:div w:id="88163450">
          <w:marLeft w:val="0"/>
          <w:marRight w:val="0"/>
          <w:marTop w:val="240"/>
          <w:marBottom w:val="0"/>
          <w:divBdr>
            <w:top w:val="none" w:sz="0" w:space="0" w:color="auto"/>
            <w:left w:val="none" w:sz="0" w:space="0" w:color="auto"/>
            <w:bottom w:val="none" w:sz="0" w:space="0" w:color="auto"/>
            <w:right w:val="none" w:sz="0" w:space="0" w:color="auto"/>
          </w:divBdr>
        </w:div>
        <w:div w:id="89935991">
          <w:marLeft w:val="0"/>
          <w:marRight w:val="0"/>
          <w:marTop w:val="240"/>
          <w:marBottom w:val="0"/>
          <w:divBdr>
            <w:top w:val="none" w:sz="0" w:space="0" w:color="auto"/>
            <w:left w:val="none" w:sz="0" w:space="0" w:color="auto"/>
            <w:bottom w:val="none" w:sz="0" w:space="0" w:color="auto"/>
            <w:right w:val="none" w:sz="0" w:space="0" w:color="auto"/>
          </w:divBdr>
        </w:div>
        <w:div w:id="90637097">
          <w:marLeft w:val="0"/>
          <w:marRight w:val="0"/>
          <w:marTop w:val="240"/>
          <w:marBottom w:val="0"/>
          <w:divBdr>
            <w:top w:val="none" w:sz="0" w:space="0" w:color="auto"/>
            <w:left w:val="none" w:sz="0" w:space="0" w:color="auto"/>
            <w:bottom w:val="none" w:sz="0" w:space="0" w:color="auto"/>
            <w:right w:val="none" w:sz="0" w:space="0" w:color="auto"/>
          </w:divBdr>
        </w:div>
        <w:div w:id="91364854">
          <w:marLeft w:val="0"/>
          <w:marRight w:val="0"/>
          <w:marTop w:val="240"/>
          <w:marBottom w:val="0"/>
          <w:divBdr>
            <w:top w:val="none" w:sz="0" w:space="0" w:color="auto"/>
            <w:left w:val="none" w:sz="0" w:space="0" w:color="auto"/>
            <w:bottom w:val="none" w:sz="0" w:space="0" w:color="auto"/>
            <w:right w:val="none" w:sz="0" w:space="0" w:color="auto"/>
          </w:divBdr>
        </w:div>
        <w:div w:id="92669475">
          <w:marLeft w:val="0"/>
          <w:marRight w:val="0"/>
          <w:marTop w:val="240"/>
          <w:marBottom w:val="0"/>
          <w:divBdr>
            <w:top w:val="none" w:sz="0" w:space="0" w:color="auto"/>
            <w:left w:val="none" w:sz="0" w:space="0" w:color="auto"/>
            <w:bottom w:val="none" w:sz="0" w:space="0" w:color="auto"/>
            <w:right w:val="none" w:sz="0" w:space="0" w:color="auto"/>
          </w:divBdr>
        </w:div>
        <w:div w:id="94984343">
          <w:marLeft w:val="0"/>
          <w:marRight w:val="0"/>
          <w:marTop w:val="240"/>
          <w:marBottom w:val="0"/>
          <w:divBdr>
            <w:top w:val="none" w:sz="0" w:space="0" w:color="auto"/>
            <w:left w:val="none" w:sz="0" w:space="0" w:color="auto"/>
            <w:bottom w:val="none" w:sz="0" w:space="0" w:color="auto"/>
            <w:right w:val="none" w:sz="0" w:space="0" w:color="auto"/>
          </w:divBdr>
        </w:div>
        <w:div w:id="97216871">
          <w:marLeft w:val="0"/>
          <w:marRight w:val="0"/>
          <w:marTop w:val="240"/>
          <w:marBottom w:val="0"/>
          <w:divBdr>
            <w:top w:val="none" w:sz="0" w:space="0" w:color="auto"/>
            <w:left w:val="none" w:sz="0" w:space="0" w:color="auto"/>
            <w:bottom w:val="none" w:sz="0" w:space="0" w:color="auto"/>
            <w:right w:val="none" w:sz="0" w:space="0" w:color="auto"/>
          </w:divBdr>
        </w:div>
        <w:div w:id="97259753">
          <w:marLeft w:val="0"/>
          <w:marRight w:val="0"/>
          <w:marTop w:val="240"/>
          <w:marBottom w:val="0"/>
          <w:divBdr>
            <w:top w:val="none" w:sz="0" w:space="0" w:color="auto"/>
            <w:left w:val="none" w:sz="0" w:space="0" w:color="auto"/>
            <w:bottom w:val="none" w:sz="0" w:space="0" w:color="auto"/>
            <w:right w:val="none" w:sz="0" w:space="0" w:color="auto"/>
          </w:divBdr>
        </w:div>
        <w:div w:id="101459581">
          <w:marLeft w:val="0"/>
          <w:marRight w:val="0"/>
          <w:marTop w:val="240"/>
          <w:marBottom w:val="0"/>
          <w:divBdr>
            <w:top w:val="none" w:sz="0" w:space="0" w:color="auto"/>
            <w:left w:val="none" w:sz="0" w:space="0" w:color="auto"/>
            <w:bottom w:val="none" w:sz="0" w:space="0" w:color="auto"/>
            <w:right w:val="none" w:sz="0" w:space="0" w:color="auto"/>
          </w:divBdr>
        </w:div>
        <w:div w:id="101654758">
          <w:marLeft w:val="0"/>
          <w:marRight w:val="0"/>
          <w:marTop w:val="240"/>
          <w:marBottom w:val="0"/>
          <w:divBdr>
            <w:top w:val="none" w:sz="0" w:space="0" w:color="auto"/>
            <w:left w:val="none" w:sz="0" w:space="0" w:color="auto"/>
            <w:bottom w:val="none" w:sz="0" w:space="0" w:color="auto"/>
            <w:right w:val="none" w:sz="0" w:space="0" w:color="auto"/>
          </w:divBdr>
        </w:div>
        <w:div w:id="102268289">
          <w:marLeft w:val="0"/>
          <w:marRight w:val="0"/>
          <w:marTop w:val="240"/>
          <w:marBottom w:val="0"/>
          <w:divBdr>
            <w:top w:val="none" w:sz="0" w:space="0" w:color="auto"/>
            <w:left w:val="none" w:sz="0" w:space="0" w:color="auto"/>
            <w:bottom w:val="none" w:sz="0" w:space="0" w:color="auto"/>
            <w:right w:val="none" w:sz="0" w:space="0" w:color="auto"/>
          </w:divBdr>
        </w:div>
        <w:div w:id="102385374">
          <w:marLeft w:val="0"/>
          <w:marRight w:val="0"/>
          <w:marTop w:val="240"/>
          <w:marBottom w:val="0"/>
          <w:divBdr>
            <w:top w:val="none" w:sz="0" w:space="0" w:color="auto"/>
            <w:left w:val="none" w:sz="0" w:space="0" w:color="auto"/>
            <w:bottom w:val="none" w:sz="0" w:space="0" w:color="auto"/>
            <w:right w:val="none" w:sz="0" w:space="0" w:color="auto"/>
          </w:divBdr>
        </w:div>
        <w:div w:id="103619133">
          <w:marLeft w:val="0"/>
          <w:marRight w:val="0"/>
          <w:marTop w:val="240"/>
          <w:marBottom w:val="0"/>
          <w:divBdr>
            <w:top w:val="none" w:sz="0" w:space="0" w:color="auto"/>
            <w:left w:val="none" w:sz="0" w:space="0" w:color="auto"/>
            <w:bottom w:val="none" w:sz="0" w:space="0" w:color="auto"/>
            <w:right w:val="none" w:sz="0" w:space="0" w:color="auto"/>
          </w:divBdr>
        </w:div>
        <w:div w:id="104277789">
          <w:marLeft w:val="0"/>
          <w:marRight w:val="0"/>
          <w:marTop w:val="240"/>
          <w:marBottom w:val="0"/>
          <w:divBdr>
            <w:top w:val="none" w:sz="0" w:space="0" w:color="auto"/>
            <w:left w:val="none" w:sz="0" w:space="0" w:color="auto"/>
            <w:bottom w:val="none" w:sz="0" w:space="0" w:color="auto"/>
            <w:right w:val="none" w:sz="0" w:space="0" w:color="auto"/>
          </w:divBdr>
        </w:div>
        <w:div w:id="105540417">
          <w:marLeft w:val="0"/>
          <w:marRight w:val="0"/>
          <w:marTop w:val="240"/>
          <w:marBottom w:val="0"/>
          <w:divBdr>
            <w:top w:val="none" w:sz="0" w:space="0" w:color="auto"/>
            <w:left w:val="none" w:sz="0" w:space="0" w:color="auto"/>
            <w:bottom w:val="none" w:sz="0" w:space="0" w:color="auto"/>
            <w:right w:val="none" w:sz="0" w:space="0" w:color="auto"/>
          </w:divBdr>
        </w:div>
        <w:div w:id="105586066">
          <w:marLeft w:val="0"/>
          <w:marRight w:val="0"/>
          <w:marTop w:val="240"/>
          <w:marBottom w:val="0"/>
          <w:divBdr>
            <w:top w:val="none" w:sz="0" w:space="0" w:color="auto"/>
            <w:left w:val="none" w:sz="0" w:space="0" w:color="auto"/>
            <w:bottom w:val="none" w:sz="0" w:space="0" w:color="auto"/>
            <w:right w:val="none" w:sz="0" w:space="0" w:color="auto"/>
          </w:divBdr>
        </w:div>
        <w:div w:id="105660664">
          <w:marLeft w:val="0"/>
          <w:marRight w:val="0"/>
          <w:marTop w:val="240"/>
          <w:marBottom w:val="0"/>
          <w:divBdr>
            <w:top w:val="none" w:sz="0" w:space="0" w:color="auto"/>
            <w:left w:val="none" w:sz="0" w:space="0" w:color="auto"/>
            <w:bottom w:val="none" w:sz="0" w:space="0" w:color="auto"/>
            <w:right w:val="none" w:sz="0" w:space="0" w:color="auto"/>
          </w:divBdr>
        </w:div>
        <w:div w:id="106196192">
          <w:marLeft w:val="0"/>
          <w:marRight w:val="0"/>
          <w:marTop w:val="240"/>
          <w:marBottom w:val="0"/>
          <w:divBdr>
            <w:top w:val="none" w:sz="0" w:space="0" w:color="auto"/>
            <w:left w:val="none" w:sz="0" w:space="0" w:color="auto"/>
            <w:bottom w:val="none" w:sz="0" w:space="0" w:color="auto"/>
            <w:right w:val="none" w:sz="0" w:space="0" w:color="auto"/>
          </w:divBdr>
        </w:div>
        <w:div w:id="106317795">
          <w:marLeft w:val="0"/>
          <w:marRight w:val="0"/>
          <w:marTop w:val="240"/>
          <w:marBottom w:val="0"/>
          <w:divBdr>
            <w:top w:val="none" w:sz="0" w:space="0" w:color="auto"/>
            <w:left w:val="none" w:sz="0" w:space="0" w:color="auto"/>
            <w:bottom w:val="none" w:sz="0" w:space="0" w:color="auto"/>
            <w:right w:val="none" w:sz="0" w:space="0" w:color="auto"/>
          </w:divBdr>
        </w:div>
        <w:div w:id="107238650">
          <w:marLeft w:val="0"/>
          <w:marRight w:val="0"/>
          <w:marTop w:val="240"/>
          <w:marBottom w:val="0"/>
          <w:divBdr>
            <w:top w:val="none" w:sz="0" w:space="0" w:color="auto"/>
            <w:left w:val="none" w:sz="0" w:space="0" w:color="auto"/>
            <w:bottom w:val="none" w:sz="0" w:space="0" w:color="auto"/>
            <w:right w:val="none" w:sz="0" w:space="0" w:color="auto"/>
          </w:divBdr>
        </w:div>
        <w:div w:id="107817997">
          <w:marLeft w:val="0"/>
          <w:marRight w:val="0"/>
          <w:marTop w:val="240"/>
          <w:marBottom w:val="0"/>
          <w:divBdr>
            <w:top w:val="none" w:sz="0" w:space="0" w:color="auto"/>
            <w:left w:val="none" w:sz="0" w:space="0" w:color="auto"/>
            <w:bottom w:val="none" w:sz="0" w:space="0" w:color="auto"/>
            <w:right w:val="none" w:sz="0" w:space="0" w:color="auto"/>
          </w:divBdr>
        </w:div>
        <w:div w:id="109707947">
          <w:marLeft w:val="0"/>
          <w:marRight w:val="0"/>
          <w:marTop w:val="240"/>
          <w:marBottom w:val="0"/>
          <w:divBdr>
            <w:top w:val="none" w:sz="0" w:space="0" w:color="auto"/>
            <w:left w:val="none" w:sz="0" w:space="0" w:color="auto"/>
            <w:bottom w:val="none" w:sz="0" w:space="0" w:color="auto"/>
            <w:right w:val="none" w:sz="0" w:space="0" w:color="auto"/>
          </w:divBdr>
        </w:div>
        <w:div w:id="111217859">
          <w:marLeft w:val="0"/>
          <w:marRight w:val="0"/>
          <w:marTop w:val="240"/>
          <w:marBottom w:val="0"/>
          <w:divBdr>
            <w:top w:val="none" w:sz="0" w:space="0" w:color="auto"/>
            <w:left w:val="none" w:sz="0" w:space="0" w:color="auto"/>
            <w:bottom w:val="none" w:sz="0" w:space="0" w:color="auto"/>
            <w:right w:val="none" w:sz="0" w:space="0" w:color="auto"/>
          </w:divBdr>
        </w:div>
        <w:div w:id="111484722">
          <w:marLeft w:val="0"/>
          <w:marRight w:val="0"/>
          <w:marTop w:val="240"/>
          <w:marBottom w:val="0"/>
          <w:divBdr>
            <w:top w:val="none" w:sz="0" w:space="0" w:color="auto"/>
            <w:left w:val="none" w:sz="0" w:space="0" w:color="auto"/>
            <w:bottom w:val="none" w:sz="0" w:space="0" w:color="auto"/>
            <w:right w:val="none" w:sz="0" w:space="0" w:color="auto"/>
          </w:divBdr>
        </w:div>
        <w:div w:id="111898707">
          <w:marLeft w:val="0"/>
          <w:marRight w:val="0"/>
          <w:marTop w:val="240"/>
          <w:marBottom w:val="0"/>
          <w:divBdr>
            <w:top w:val="none" w:sz="0" w:space="0" w:color="auto"/>
            <w:left w:val="none" w:sz="0" w:space="0" w:color="auto"/>
            <w:bottom w:val="none" w:sz="0" w:space="0" w:color="auto"/>
            <w:right w:val="none" w:sz="0" w:space="0" w:color="auto"/>
          </w:divBdr>
        </w:div>
        <w:div w:id="112097274">
          <w:marLeft w:val="0"/>
          <w:marRight w:val="0"/>
          <w:marTop w:val="240"/>
          <w:marBottom w:val="0"/>
          <w:divBdr>
            <w:top w:val="none" w:sz="0" w:space="0" w:color="auto"/>
            <w:left w:val="none" w:sz="0" w:space="0" w:color="auto"/>
            <w:bottom w:val="none" w:sz="0" w:space="0" w:color="auto"/>
            <w:right w:val="none" w:sz="0" w:space="0" w:color="auto"/>
          </w:divBdr>
        </w:div>
        <w:div w:id="112677506">
          <w:marLeft w:val="0"/>
          <w:marRight w:val="0"/>
          <w:marTop w:val="240"/>
          <w:marBottom w:val="0"/>
          <w:divBdr>
            <w:top w:val="none" w:sz="0" w:space="0" w:color="auto"/>
            <w:left w:val="none" w:sz="0" w:space="0" w:color="auto"/>
            <w:bottom w:val="none" w:sz="0" w:space="0" w:color="auto"/>
            <w:right w:val="none" w:sz="0" w:space="0" w:color="auto"/>
          </w:divBdr>
        </w:div>
        <w:div w:id="112873455">
          <w:marLeft w:val="0"/>
          <w:marRight w:val="0"/>
          <w:marTop w:val="240"/>
          <w:marBottom w:val="0"/>
          <w:divBdr>
            <w:top w:val="none" w:sz="0" w:space="0" w:color="auto"/>
            <w:left w:val="none" w:sz="0" w:space="0" w:color="auto"/>
            <w:bottom w:val="none" w:sz="0" w:space="0" w:color="auto"/>
            <w:right w:val="none" w:sz="0" w:space="0" w:color="auto"/>
          </w:divBdr>
        </w:div>
        <w:div w:id="113134908">
          <w:marLeft w:val="0"/>
          <w:marRight w:val="0"/>
          <w:marTop w:val="240"/>
          <w:marBottom w:val="0"/>
          <w:divBdr>
            <w:top w:val="none" w:sz="0" w:space="0" w:color="auto"/>
            <w:left w:val="none" w:sz="0" w:space="0" w:color="auto"/>
            <w:bottom w:val="none" w:sz="0" w:space="0" w:color="auto"/>
            <w:right w:val="none" w:sz="0" w:space="0" w:color="auto"/>
          </w:divBdr>
        </w:div>
        <w:div w:id="113256558">
          <w:marLeft w:val="0"/>
          <w:marRight w:val="0"/>
          <w:marTop w:val="240"/>
          <w:marBottom w:val="0"/>
          <w:divBdr>
            <w:top w:val="none" w:sz="0" w:space="0" w:color="auto"/>
            <w:left w:val="none" w:sz="0" w:space="0" w:color="auto"/>
            <w:bottom w:val="none" w:sz="0" w:space="0" w:color="auto"/>
            <w:right w:val="none" w:sz="0" w:space="0" w:color="auto"/>
          </w:divBdr>
        </w:div>
        <w:div w:id="113452876">
          <w:marLeft w:val="0"/>
          <w:marRight w:val="0"/>
          <w:marTop w:val="240"/>
          <w:marBottom w:val="0"/>
          <w:divBdr>
            <w:top w:val="none" w:sz="0" w:space="0" w:color="auto"/>
            <w:left w:val="none" w:sz="0" w:space="0" w:color="auto"/>
            <w:bottom w:val="none" w:sz="0" w:space="0" w:color="auto"/>
            <w:right w:val="none" w:sz="0" w:space="0" w:color="auto"/>
          </w:divBdr>
        </w:div>
        <w:div w:id="114056662">
          <w:marLeft w:val="0"/>
          <w:marRight w:val="0"/>
          <w:marTop w:val="240"/>
          <w:marBottom w:val="0"/>
          <w:divBdr>
            <w:top w:val="none" w:sz="0" w:space="0" w:color="auto"/>
            <w:left w:val="none" w:sz="0" w:space="0" w:color="auto"/>
            <w:bottom w:val="none" w:sz="0" w:space="0" w:color="auto"/>
            <w:right w:val="none" w:sz="0" w:space="0" w:color="auto"/>
          </w:divBdr>
        </w:div>
        <w:div w:id="116682928">
          <w:marLeft w:val="0"/>
          <w:marRight w:val="0"/>
          <w:marTop w:val="240"/>
          <w:marBottom w:val="0"/>
          <w:divBdr>
            <w:top w:val="none" w:sz="0" w:space="0" w:color="auto"/>
            <w:left w:val="none" w:sz="0" w:space="0" w:color="auto"/>
            <w:bottom w:val="none" w:sz="0" w:space="0" w:color="auto"/>
            <w:right w:val="none" w:sz="0" w:space="0" w:color="auto"/>
          </w:divBdr>
        </w:div>
        <w:div w:id="117528880">
          <w:marLeft w:val="0"/>
          <w:marRight w:val="0"/>
          <w:marTop w:val="240"/>
          <w:marBottom w:val="0"/>
          <w:divBdr>
            <w:top w:val="none" w:sz="0" w:space="0" w:color="auto"/>
            <w:left w:val="none" w:sz="0" w:space="0" w:color="auto"/>
            <w:bottom w:val="none" w:sz="0" w:space="0" w:color="auto"/>
            <w:right w:val="none" w:sz="0" w:space="0" w:color="auto"/>
          </w:divBdr>
        </w:div>
        <w:div w:id="117800347">
          <w:marLeft w:val="0"/>
          <w:marRight w:val="0"/>
          <w:marTop w:val="240"/>
          <w:marBottom w:val="0"/>
          <w:divBdr>
            <w:top w:val="none" w:sz="0" w:space="0" w:color="auto"/>
            <w:left w:val="none" w:sz="0" w:space="0" w:color="auto"/>
            <w:bottom w:val="none" w:sz="0" w:space="0" w:color="auto"/>
            <w:right w:val="none" w:sz="0" w:space="0" w:color="auto"/>
          </w:divBdr>
        </w:div>
        <w:div w:id="118189503">
          <w:marLeft w:val="0"/>
          <w:marRight w:val="0"/>
          <w:marTop w:val="240"/>
          <w:marBottom w:val="0"/>
          <w:divBdr>
            <w:top w:val="none" w:sz="0" w:space="0" w:color="auto"/>
            <w:left w:val="none" w:sz="0" w:space="0" w:color="auto"/>
            <w:bottom w:val="none" w:sz="0" w:space="0" w:color="auto"/>
            <w:right w:val="none" w:sz="0" w:space="0" w:color="auto"/>
          </w:divBdr>
        </w:div>
        <w:div w:id="121459557">
          <w:marLeft w:val="0"/>
          <w:marRight w:val="0"/>
          <w:marTop w:val="240"/>
          <w:marBottom w:val="0"/>
          <w:divBdr>
            <w:top w:val="none" w:sz="0" w:space="0" w:color="auto"/>
            <w:left w:val="none" w:sz="0" w:space="0" w:color="auto"/>
            <w:bottom w:val="none" w:sz="0" w:space="0" w:color="auto"/>
            <w:right w:val="none" w:sz="0" w:space="0" w:color="auto"/>
          </w:divBdr>
        </w:div>
        <w:div w:id="123433043">
          <w:marLeft w:val="0"/>
          <w:marRight w:val="0"/>
          <w:marTop w:val="240"/>
          <w:marBottom w:val="0"/>
          <w:divBdr>
            <w:top w:val="none" w:sz="0" w:space="0" w:color="auto"/>
            <w:left w:val="none" w:sz="0" w:space="0" w:color="auto"/>
            <w:bottom w:val="none" w:sz="0" w:space="0" w:color="auto"/>
            <w:right w:val="none" w:sz="0" w:space="0" w:color="auto"/>
          </w:divBdr>
        </w:div>
        <w:div w:id="124204902">
          <w:marLeft w:val="0"/>
          <w:marRight w:val="0"/>
          <w:marTop w:val="240"/>
          <w:marBottom w:val="0"/>
          <w:divBdr>
            <w:top w:val="none" w:sz="0" w:space="0" w:color="auto"/>
            <w:left w:val="none" w:sz="0" w:space="0" w:color="auto"/>
            <w:bottom w:val="none" w:sz="0" w:space="0" w:color="auto"/>
            <w:right w:val="none" w:sz="0" w:space="0" w:color="auto"/>
          </w:divBdr>
        </w:div>
        <w:div w:id="124930023">
          <w:marLeft w:val="0"/>
          <w:marRight w:val="0"/>
          <w:marTop w:val="240"/>
          <w:marBottom w:val="0"/>
          <w:divBdr>
            <w:top w:val="none" w:sz="0" w:space="0" w:color="auto"/>
            <w:left w:val="none" w:sz="0" w:space="0" w:color="auto"/>
            <w:bottom w:val="none" w:sz="0" w:space="0" w:color="auto"/>
            <w:right w:val="none" w:sz="0" w:space="0" w:color="auto"/>
          </w:divBdr>
        </w:div>
        <w:div w:id="125002985">
          <w:marLeft w:val="0"/>
          <w:marRight w:val="0"/>
          <w:marTop w:val="240"/>
          <w:marBottom w:val="0"/>
          <w:divBdr>
            <w:top w:val="none" w:sz="0" w:space="0" w:color="auto"/>
            <w:left w:val="none" w:sz="0" w:space="0" w:color="auto"/>
            <w:bottom w:val="none" w:sz="0" w:space="0" w:color="auto"/>
            <w:right w:val="none" w:sz="0" w:space="0" w:color="auto"/>
          </w:divBdr>
        </w:div>
        <w:div w:id="125389672">
          <w:marLeft w:val="0"/>
          <w:marRight w:val="0"/>
          <w:marTop w:val="240"/>
          <w:marBottom w:val="0"/>
          <w:divBdr>
            <w:top w:val="none" w:sz="0" w:space="0" w:color="auto"/>
            <w:left w:val="none" w:sz="0" w:space="0" w:color="auto"/>
            <w:bottom w:val="none" w:sz="0" w:space="0" w:color="auto"/>
            <w:right w:val="none" w:sz="0" w:space="0" w:color="auto"/>
          </w:divBdr>
        </w:div>
        <w:div w:id="126507202">
          <w:marLeft w:val="0"/>
          <w:marRight w:val="0"/>
          <w:marTop w:val="240"/>
          <w:marBottom w:val="0"/>
          <w:divBdr>
            <w:top w:val="none" w:sz="0" w:space="0" w:color="auto"/>
            <w:left w:val="none" w:sz="0" w:space="0" w:color="auto"/>
            <w:bottom w:val="none" w:sz="0" w:space="0" w:color="auto"/>
            <w:right w:val="none" w:sz="0" w:space="0" w:color="auto"/>
          </w:divBdr>
        </w:div>
        <w:div w:id="127015004">
          <w:marLeft w:val="0"/>
          <w:marRight w:val="0"/>
          <w:marTop w:val="240"/>
          <w:marBottom w:val="0"/>
          <w:divBdr>
            <w:top w:val="none" w:sz="0" w:space="0" w:color="auto"/>
            <w:left w:val="none" w:sz="0" w:space="0" w:color="auto"/>
            <w:bottom w:val="none" w:sz="0" w:space="0" w:color="auto"/>
            <w:right w:val="none" w:sz="0" w:space="0" w:color="auto"/>
          </w:divBdr>
        </w:div>
        <w:div w:id="128137653">
          <w:marLeft w:val="0"/>
          <w:marRight w:val="0"/>
          <w:marTop w:val="240"/>
          <w:marBottom w:val="0"/>
          <w:divBdr>
            <w:top w:val="none" w:sz="0" w:space="0" w:color="auto"/>
            <w:left w:val="none" w:sz="0" w:space="0" w:color="auto"/>
            <w:bottom w:val="none" w:sz="0" w:space="0" w:color="auto"/>
            <w:right w:val="none" w:sz="0" w:space="0" w:color="auto"/>
          </w:divBdr>
        </w:div>
        <w:div w:id="128282102">
          <w:marLeft w:val="0"/>
          <w:marRight w:val="0"/>
          <w:marTop w:val="240"/>
          <w:marBottom w:val="0"/>
          <w:divBdr>
            <w:top w:val="none" w:sz="0" w:space="0" w:color="auto"/>
            <w:left w:val="none" w:sz="0" w:space="0" w:color="auto"/>
            <w:bottom w:val="none" w:sz="0" w:space="0" w:color="auto"/>
            <w:right w:val="none" w:sz="0" w:space="0" w:color="auto"/>
          </w:divBdr>
        </w:div>
        <w:div w:id="128716239">
          <w:marLeft w:val="0"/>
          <w:marRight w:val="0"/>
          <w:marTop w:val="240"/>
          <w:marBottom w:val="0"/>
          <w:divBdr>
            <w:top w:val="none" w:sz="0" w:space="0" w:color="auto"/>
            <w:left w:val="none" w:sz="0" w:space="0" w:color="auto"/>
            <w:bottom w:val="none" w:sz="0" w:space="0" w:color="auto"/>
            <w:right w:val="none" w:sz="0" w:space="0" w:color="auto"/>
          </w:divBdr>
        </w:div>
        <w:div w:id="129445720">
          <w:marLeft w:val="0"/>
          <w:marRight w:val="0"/>
          <w:marTop w:val="240"/>
          <w:marBottom w:val="0"/>
          <w:divBdr>
            <w:top w:val="none" w:sz="0" w:space="0" w:color="auto"/>
            <w:left w:val="none" w:sz="0" w:space="0" w:color="auto"/>
            <w:bottom w:val="none" w:sz="0" w:space="0" w:color="auto"/>
            <w:right w:val="none" w:sz="0" w:space="0" w:color="auto"/>
          </w:divBdr>
        </w:div>
        <w:div w:id="129632972">
          <w:marLeft w:val="0"/>
          <w:marRight w:val="0"/>
          <w:marTop w:val="240"/>
          <w:marBottom w:val="0"/>
          <w:divBdr>
            <w:top w:val="none" w:sz="0" w:space="0" w:color="auto"/>
            <w:left w:val="none" w:sz="0" w:space="0" w:color="auto"/>
            <w:bottom w:val="none" w:sz="0" w:space="0" w:color="auto"/>
            <w:right w:val="none" w:sz="0" w:space="0" w:color="auto"/>
          </w:divBdr>
        </w:div>
        <w:div w:id="131602344">
          <w:marLeft w:val="0"/>
          <w:marRight w:val="0"/>
          <w:marTop w:val="240"/>
          <w:marBottom w:val="0"/>
          <w:divBdr>
            <w:top w:val="none" w:sz="0" w:space="0" w:color="auto"/>
            <w:left w:val="none" w:sz="0" w:space="0" w:color="auto"/>
            <w:bottom w:val="none" w:sz="0" w:space="0" w:color="auto"/>
            <w:right w:val="none" w:sz="0" w:space="0" w:color="auto"/>
          </w:divBdr>
        </w:div>
        <w:div w:id="134108537">
          <w:marLeft w:val="0"/>
          <w:marRight w:val="0"/>
          <w:marTop w:val="240"/>
          <w:marBottom w:val="0"/>
          <w:divBdr>
            <w:top w:val="none" w:sz="0" w:space="0" w:color="auto"/>
            <w:left w:val="none" w:sz="0" w:space="0" w:color="auto"/>
            <w:bottom w:val="none" w:sz="0" w:space="0" w:color="auto"/>
            <w:right w:val="none" w:sz="0" w:space="0" w:color="auto"/>
          </w:divBdr>
        </w:div>
        <w:div w:id="138160492">
          <w:marLeft w:val="0"/>
          <w:marRight w:val="0"/>
          <w:marTop w:val="240"/>
          <w:marBottom w:val="0"/>
          <w:divBdr>
            <w:top w:val="none" w:sz="0" w:space="0" w:color="auto"/>
            <w:left w:val="none" w:sz="0" w:space="0" w:color="auto"/>
            <w:bottom w:val="none" w:sz="0" w:space="0" w:color="auto"/>
            <w:right w:val="none" w:sz="0" w:space="0" w:color="auto"/>
          </w:divBdr>
        </w:div>
        <w:div w:id="140729941">
          <w:marLeft w:val="0"/>
          <w:marRight w:val="0"/>
          <w:marTop w:val="240"/>
          <w:marBottom w:val="0"/>
          <w:divBdr>
            <w:top w:val="none" w:sz="0" w:space="0" w:color="auto"/>
            <w:left w:val="none" w:sz="0" w:space="0" w:color="auto"/>
            <w:bottom w:val="none" w:sz="0" w:space="0" w:color="auto"/>
            <w:right w:val="none" w:sz="0" w:space="0" w:color="auto"/>
          </w:divBdr>
        </w:div>
        <w:div w:id="146358313">
          <w:marLeft w:val="0"/>
          <w:marRight w:val="0"/>
          <w:marTop w:val="240"/>
          <w:marBottom w:val="0"/>
          <w:divBdr>
            <w:top w:val="none" w:sz="0" w:space="0" w:color="auto"/>
            <w:left w:val="none" w:sz="0" w:space="0" w:color="auto"/>
            <w:bottom w:val="none" w:sz="0" w:space="0" w:color="auto"/>
            <w:right w:val="none" w:sz="0" w:space="0" w:color="auto"/>
          </w:divBdr>
        </w:div>
        <w:div w:id="147329684">
          <w:marLeft w:val="0"/>
          <w:marRight w:val="0"/>
          <w:marTop w:val="240"/>
          <w:marBottom w:val="0"/>
          <w:divBdr>
            <w:top w:val="none" w:sz="0" w:space="0" w:color="auto"/>
            <w:left w:val="none" w:sz="0" w:space="0" w:color="auto"/>
            <w:bottom w:val="none" w:sz="0" w:space="0" w:color="auto"/>
            <w:right w:val="none" w:sz="0" w:space="0" w:color="auto"/>
          </w:divBdr>
        </w:div>
        <w:div w:id="147599771">
          <w:marLeft w:val="0"/>
          <w:marRight w:val="0"/>
          <w:marTop w:val="240"/>
          <w:marBottom w:val="0"/>
          <w:divBdr>
            <w:top w:val="none" w:sz="0" w:space="0" w:color="auto"/>
            <w:left w:val="none" w:sz="0" w:space="0" w:color="auto"/>
            <w:bottom w:val="none" w:sz="0" w:space="0" w:color="auto"/>
            <w:right w:val="none" w:sz="0" w:space="0" w:color="auto"/>
          </w:divBdr>
        </w:div>
        <w:div w:id="150028234">
          <w:marLeft w:val="0"/>
          <w:marRight w:val="0"/>
          <w:marTop w:val="240"/>
          <w:marBottom w:val="0"/>
          <w:divBdr>
            <w:top w:val="none" w:sz="0" w:space="0" w:color="auto"/>
            <w:left w:val="none" w:sz="0" w:space="0" w:color="auto"/>
            <w:bottom w:val="none" w:sz="0" w:space="0" w:color="auto"/>
            <w:right w:val="none" w:sz="0" w:space="0" w:color="auto"/>
          </w:divBdr>
        </w:div>
        <w:div w:id="152067147">
          <w:marLeft w:val="0"/>
          <w:marRight w:val="0"/>
          <w:marTop w:val="240"/>
          <w:marBottom w:val="0"/>
          <w:divBdr>
            <w:top w:val="none" w:sz="0" w:space="0" w:color="auto"/>
            <w:left w:val="none" w:sz="0" w:space="0" w:color="auto"/>
            <w:bottom w:val="none" w:sz="0" w:space="0" w:color="auto"/>
            <w:right w:val="none" w:sz="0" w:space="0" w:color="auto"/>
          </w:divBdr>
        </w:div>
        <w:div w:id="155608078">
          <w:marLeft w:val="0"/>
          <w:marRight w:val="0"/>
          <w:marTop w:val="240"/>
          <w:marBottom w:val="0"/>
          <w:divBdr>
            <w:top w:val="none" w:sz="0" w:space="0" w:color="auto"/>
            <w:left w:val="none" w:sz="0" w:space="0" w:color="auto"/>
            <w:bottom w:val="none" w:sz="0" w:space="0" w:color="auto"/>
            <w:right w:val="none" w:sz="0" w:space="0" w:color="auto"/>
          </w:divBdr>
        </w:div>
        <w:div w:id="156306744">
          <w:marLeft w:val="0"/>
          <w:marRight w:val="0"/>
          <w:marTop w:val="240"/>
          <w:marBottom w:val="0"/>
          <w:divBdr>
            <w:top w:val="none" w:sz="0" w:space="0" w:color="auto"/>
            <w:left w:val="none" w:sz="0" w:space="0" w:color="auto"/>
            <w:bottom w:val="none" w:sz="0" w:space="0" w:color="auto"/>
            <w:right w:val="none" w:sz="0" w:space="0" w:color="auto"/>
          </w:divBdr>
        </w:div>
        <w:div w:id="156842427">
          <w:marLeft w:val="0"/>
          <w:marRight w:val="0"/>
          <w:marTop w:val="240"/>
          <w:marBottom w:val="0"/>
          <w:divBdr>
            <w:top w:val="none" w:sz="0" w:space="0" w:color="auto"/>
            <w:left w:val="none" w:sz="0" w:space="0" w:color="auto"/>
            <w:bottom w:val="none" w:sz="0" w:space="0" w:color="auto"/>
            <w:right w:val="none" w:sz="0" w:space="0" w:color="auto"/>
          </w:divBdr>
        </w:div>
        <w:div w:id="158156980">
          <w:marLeft w:val="0"/>
          <w:marRight w:val="0"/>
          <w:marTop w:val="240"/>
          <w:marBottom w:val="0"/>
          <w:divBdr>
            <w:top w:val="none" w:sz="0" w:space="0" w:color="auto"/>
            <w:left w:val="none" w:sz="0" w:space="0" w:color="auto"/>
            <w:bottom w:val="none" w:sz="0" w:space="0" w:color="auto"/>
            <w:right w:val="none" w:sz="0" w:space="0" w:color="auto"/>
          </w:divBdr>
        </w:div>
        <w:div w:id="158736723">
          <w:marLeft w:val="0"/>
          <w:marRight w:val="0"/>
          <w:marTop w:val="240"/>
          <w:marBottom w:val="0"/>
          <w:divBdr>
            <w:top w:val="none" w:sz="0" w:space="0" w:color="auto"/>
            <w:left w:val="none" w:sz="0" w:space="0" w:color="auto"/>
            <w:bottom w:val="none" w:sz="0" w:space="0" w:color="auto"/>
            <w:right w:val="none" w:sz="0" w:space="0" w:color="auto"/>
          </w:divBdr>
        </w:div>
        <w:div w:id="159588370">
          <w:marLeft w:val="0"/>
          <w:marRight w:val="0"/>
          <w:marTop w:val="240"/>
          <w:marBottom w:val="0"/>
          <w:divBdr>
            <w:top w:val="none" w:sz="0" w:space="0" w:color="auto"/>
            <w:left w:val="none" w:sz="0" w:space="0" w:color="auto"/>
            <w:bottom w:val="none" w:sz="0" w:space="0" w:color="auto"/>
            <w:right w:val="none" w:sz="0" w:space="0" w:color="auto"/>
          </w:divBdr>
        </w:div>
        <w:div w:id="160238607">
          <w:marLeft w:val="0"/>
          <w:marRight w:val="0"/>
          <w:marTop w:val="240"/>
          <w:marBottom w:val="0"/>
          <w:divBdr>
            <w:top w:val="none" w:sz="0" w:space="0" w:color="auto"/>
            <w:left w:val="none" w:sz="0" w:space="0" w:color="auto"/>
            <w:bottom w:val="none" w:sz="0" w:space="0" w:color="auto"/>
            <w:right w:val="none" w:sz="0" w:space="0" w:color="auto"/>
          </w:divBdr>
        </w:div>
        <w:div w:id="161896704">
          <w:marLeft w:val="0"/>
          <w:marRight w:val="0"/>
          <w:marTop w:val="240"/>
          <w:marBottom w:val="0"/>
          <w:divBdr>
            <w:top w:val="none" w:sz="0" w:space="0" w:color="auto"/>
            <w:left w:val="none" w:sz="0" w:space="0" w:color="auto"/>
            <w:bottom w:val="none" w:sz="0" w:space="0" w:color="auto"/>
            <w:right w:val="none" w:sz="0" w:space="0" w:color="auto"/>
          </w:divBdr>
        </w:div>
        <w:div w:id="162399192">
          <w:marLeft w:val="0"/>
          <w:marRight w:val="0"/>
          <w:marTop w:val="240"/>
          <w:marBottom w:val="0"/>
          <w:divBdr>
            <w:top w:val="none" w:sz="0" w:space="0" w:color="auto"/>
            <w:left w:val="none" w:sz="0" w:space="0" w:color="auto"/>
            <w:bottom w:val="none" w:sz="0" w:space="0" w:color="auto"/>
            <w:right w:val="none" w:sz="0" w:space="0" w:color="auto"/>
          </w:divBdr>
        </w:div>
        <w:div w:id="163396170">
          <w:marLeft w:val="0"/>
          <w:marRight w:val="0"/>
          <w:marTop w:val="240"/>
          <w:marBottom w:val="0"/>
          <w:divBdr>
            <w:top w:val="none" w:sz="0" w:space="0" w:color="auto"/>
            <w:left w:val="none" w:sz="0" w:space="0" w:color="auto"/>
            <w:bottom w:val="none" w:sz="0" w:space="0" w:color="auto"/>
            <w:right w:val="none" w:sz="0" w:space="0" w:color="auto"/>
          </w:divBdr>
        </w:div>
        <w:div w:id="163396734">
          <w:marLeft w:val="0"/>
          <w:marRight w:val="0"/>
          <w:marTop w:val="240"/>
          <w:marBottom w:val="0"/>
          <w:divBdr>
            <w:top w:val="none" w:sz="0" w:space="0" w:color="auto"/>
            <w:left w:val="none" w:sz="0" w:space="0" w:color="auto"/>
            <w:bottom w:val="none" w:sz="0" w:space="0" w:color="auto"/>
            <w:right w:val="none" w:sz="0" w:space="0" w:color="auto"/>
          </w:divBdr>
        </w:div>
        <w:div w:id="164828691">
          <w:marLeft w:val="0"/>
          <w:marRight w:val="0"/>
          <w:marTop w:val="240"/>
          <w:marBottom w:val="0"/>
          <w:divBdr>
            <w:top w:val="none" w:sz="0" w:space="0" w:color="auto"/>
            <w:left w:val="none" w:sz="0" w:space="0" w:color="auto"/>
            <w:bottom w:val="none" w:sz="0" w:space="0" w:color="auto"/>
            <w:right w:val="none" w:sz="0" w:space="0" w:color="auto"/>
          </w:divBdr>
        </w:div>
        <w:div w:id="165286644">
          <w:marLeft w:val="0"/>
          <w:marRight w:val="0"/>
          <w:marTop w:val="240"/>
          <w:marBottom w:val="0"/>
          <w:divBdr>
            <w:top w:val="none" w:sz="0" w:space="0" w:color="auto"/>
            <w:left w:val="none" w:sz="0" w:space="0" w:color="auto"/>
            <w:bottom w:val="none" w:sz="0" w:space="0" w:color="auto"/>
            <w:right w:val="none" w:sz="0" w:space="0" w:color="auto"/>
          </w:divBdr>
        </w:div>
        <w:div w:id="166754089">
          <w:marLeft w:val="0"/>
          <w:marRight w:val="0"/>
          <w:marTop w:val="240"/>
          <w:marBottom w:val="0"/>
          <w:divBdr>
            <w:top w:val="none" w:sz="0" w:space="0" w:color="auto"/>
            <w:left w:val="none" w:sz="0" w:space="0" w:color="auto"/>
            <w:bottom w:val="none" w:sz="0" w:space="0" w:color="auto"/>
            <w:right w:val="none" w:sz="0" w:space="0" w:color="auto"/>
          </w:divBdr>
        </w:div>
        <w:div w:id="168718043">
          <w:marLeft w:val="0"/>
          <w:marRight w:val="0"/>
          <w:marTop w:val="240"/>
          <w:marBottom w:val="0"/>
          <w:divBdr>
            <w:top w:val="none" w:sz="0" w:space="0" w:color="auto"/>
            <w:left w:val="none" w:sz="0" w:space="0" w:color="auto"/>
            <w:bottom w:val="none" w:sz="0" w:space="0" w:color="auto"/>
            <w:right w:val="none" w:sz="0" w:space="0" w:color="auto"/>
          </w:divBdr>
        </w:div>
        <w:div w:id="169561882">
          <w:marLeft w:val="0"/>
          <w:marRight w:val="0"/>
          <w:marTop w:val="240"/>
          <w:marBottom w:val="0"/>
          <w:divBdr>
            <w:top w:val="none" w:sz="0" w:space="0" w:color="auto"/>
            <w:left w:val="none" w:sz="0" w:space="0" w:color="auto"/>
            <w:bottom w:val="none" w:sz="0" w:space="0" w:color="auto"/>
            <w:right w:val="none" w:sz="0" w:space="0" w:color="auto"/>
          </w:divBdr>
        </w:div>
        <w:div w:id="170419353">
          <w:marLeft w:val="0"/>
          <w:marRight w:val="0"/>
          <w:marTop w:val="240"/>
          <w:marBottom w:val="0"/>
          <w:divBdr>
            <w:top w:val="none" w:sz="0" w:space="0" w:color="auto"/>
            <w:left w:val="none" w:sz="0" w:space="0" w:color="auto"/>
            <w:bottom w:val="none" w:sz="0" w:space="0" w:color="auto"/>
            <w:right w:val="none" w:sz="0" w:space="0" w:color="auto"/>
          </w:divBdr>
        </w:div>
        <w:div w:id="174073631">
          <w:marLeft w:val="0"/>
          <w:marRight w:val="0"/>
          <w:marTop w:val="240"/>
          <w:marBottom w:val="0"/>
          <w:divBdr>
            <w:top w:val="none" w:sz="0" w:space="0" w:color="auto"/>
            <w:left w:val="none" w:sz="0" w:space="0" w:color="auto"/>
            <w:bottom w:val="none" w:sz="0" w:space="0" w:color="auto"/>
            <w:right w:val="none" w:sz="0" w:space="0" w:color="auto"/>
          </w:divBdr>
        </w:div>
        <w:div w:id="175995874">
          <w:marLeft w:val="0"/>
          <w:marRight w:val="0"/>
          <w:marTop w:val="240"/>
          <w:marBottom w:val="0"/>
          <w:divBdr>
            <w:top w:val="none" w:sz="0" w:space="0" w:color="auto"/>
            <w:left w:val="none" w:sz="0" w:space="0" w:color="auto"/>
            <w:bottom w:val="none" w:sz="0" w:space="0" w:color="auto"/>
            <w:right w:val="none" w:sz="0" w:space="0" w:color="auto"/>
          </w:divBdr>
        </w:div>
        <w:div w:id="176889528">
          <w:marLeft w:val="0"/>
          <w:marRight w:val="0"/>
          <w:marTop w:val="240"/>
          <w:marBottom w:val="0"/>
          <w:divBdr>
            <w:top w:val="none" w:sz="0" w:space="0" w:color="auto"/>
            <w:left w:val="none" w:sz="0" w:space="0" w:color="auto"/>
            <w:bottom w:val="none" w:sz="0" w:space="0" w:color="auto"/>
            <w:right w:val="none" w:sz="0" w:space="0" w:color="auto"/>
          </w:divBdr>
        </w:div>
        <w:div w:id="180897034">
          <w:marLeft w:val="0"/>
          <w:marRight w:val="0"/>
          <w:marTop w:val="240"/>
          <w:marBottom w:val="0"/>
          <w:divBdr>
            <w:top w:val="none" w:sz="0" w:space="0" w:color="auto"/>
            <w:left w:val="none" w:sz="0" w:space="0" w:color="auto"/>
            <w:bottom w:val="none" w:sz="0" w:space="0" w:color="auto"/>
            <w:right w:val="none" w:sz="0" w:space="0" w:color="auto"/>
          </w:divBdr>
        </w:div>
        <w:div w:id="184907165">
          <w:marLeft w:val="0"/>
          <w:marRight w:val="0"/>
          <w:marTop w:val="240"/>
          <w:marBottom w:val="0"/>
          <w:divBdr>
            <w:top w:val="none" w:sz="0" w:space="0" w:color="auto"/>
            <w:left w:val="none" w:sz="0" w:space="0" w:color="auto"/>
            <w:bottom w:val="none" w:sz="0" w:space="0" w:color="auto"/>
            <w:right w:val="none" w:sz="0" w:space="0" w:color="auto"/>
          </w:divBdr>
        </w:div>
        <w:div w:id="185602567">
          <w:marLeft w:val="0"/>
          <w:marRight w:val="0"/>
          <w:marTop w:val="240"/>
          <w:marBottom w:val="0"/>
          <w:divBdr>
            <w:top w:val="none" w:sz="0" w:space="0" w:color="auto"/>
            <w:left w:val="none" w:sz="0" w:space="0" w:color="auto"/>
            <w:bottom w:val="none" w:sz="0" w:space="0" w:color="auto"/>
            <w:right w:val="none" w:sz="0" w:space="0" w:color="auto"/>
          </w:divBdr>
        </w:div>
        <w:div w:id="187760868">
          <w:marLeft w:val="0"/>
          <w:marRight w:val="0"/>
          <w:marTop w:val="240"/>
          <w:marBottom w:val="0"/>
          <w:divBdr>
            <w:top w:val="none" w:sz="0" w:space="0" w:color="auto"/>
            <w:left w:val="none" w:sz="0" w:space="0" w:color="auto"/>
            <w:bottom w:val="none" w:sz="0" w:space="0" w:color="auto"/>
            <w:right w:val="none" w:sz="0" w:space="0" w:color="auto"/>
          </w:divBdr>
        </w:div>
        <w:div w:id="187918396">
          <w:marLeft w:val="0"/>
          <w:marRight w:val="0"/>
          <w:marTop w:val="240"/>
          <w:marBottom w:val="0"/>
          <w:divBdr>
            <w:top w:val="none" w:sz="0" w:space="0" w:color="auto"/>
            <w:left w:val="none" w:sz="0" w:space="0" w:color="auto"/>
            <w:bottom w:val="none" w:sz="0" w:space="0" w:color="auto"/>
            <w:right w:val="none" w:sz="0" w:space="0" w:color="auto"/>
          </w:divBdr>
        </w:div>
        <w:div w:id="188687031">
          <w:marLeft w:val="0"/>
          <w:marRight w:val="0"/>
          <w:marTop w:val="240"/>
          <w:marBottom w:val="0"/>
          <w:divBdr>
            <w:top w:val="none" w:sz="0" w:space="0" w:color="auto"/>
            <w:left w:val="none" w:sz="0" w:space="0" w:color="auto"/>
            <w:bottom w:val="none" w:sz="0" w:space="0" w:color="auto"/>
            <w:right w:val="none" w:sz="0" w:space="0" w:color="auto"/>
          </w:divBdr>
        </w:div>
        <w:div w:id="188883724">
          <w:marLeft w:val="0"/>
          <w:marRight w:val="0"/>
          <w:marTop w:val="240"/>
          <w:marBottom w:val="0"/>
          <w:divBdr>
            <w:top w:val="none" w:sz="0" w:space="0" w:color="auto"/>
            <w:left w:val="none" w:sz="0" w:space="0" w:color="auto"/>
            <w:bottom w:val="none" w:sz="0" w:space="0" w:color="auto"/>
            <w:right w:val="none" w:sz="0" w:space="0" w:color="auto"/>
          </w:divBdr>
        </w:div>
        <w:div w:id="189268240">
          <w:marLeft w:val="0"/>
          <w:marRight w:val="0"/>
          <w:marTop w:val="240"/>
          <w:marBottom w:val="0"/>
          <w:divBdr>
            <w:top w:val="none" w:sz="0" w:space="0" w:color="auto"/>
            <w:left w:val="none" w:sz="0" w:space="0" w:color="auto"/>
            <w:bottom w:val="none" w:sz="0" w:space="0" w:color="auto"/>
            <w:right w:val="none" w:sz="0" w:space="0" w:color="auto"/>
          </w:divBdr>
        </w:div>
        <w:div w:id="191848064">
          <w:marLeft w:val="0"/>
          <w:marRight w:val="0"/>
          <w:marTop w:val="240"/>
          <w:marBottom w:val="0"/>
          <w:divBdr>
            <w:top w:val="none" w:sz="0" w:space="0" w:color="auto"/>
            <w:left w:val="none" w:sz="0" w:space="0" w:color="auto"/>
            <w:bottom w:val="none" w:sz="0" w:space="0" w:color="auto"/>
            <w:right w:val="none" w:sz="0" w:space="0" w:color="auto"/>
          </w:divBdr>
        </w:div>
        <w:div w:id="192500481">
          <w:marLeft w:val="0"/>
          <w:marRight w:val="0"/>
          <w:marTop w:val="240"/>
          <w:marBottom w:val="0"/>
          <w:divBdr>
            <w:top w:val="none" w:sz="0" w:space="0" w:color="auto"/>
            <w:left w:val="none" w:sz="0" w:space="0" w:color="auto"/>
            <w:bottom w:val="none" w:sz="0" w:space="0" w:color="auto"/>
            <w:right w:val="none" w:sz="0" w:space="0" w:color="auto"/>
          </w:divBdr>
        </w:div>
        <w:div w:id="193463859">
          <w:marLeft w:val="0"/>
          <w:marRight w:val="0"/>
          <w:marTop w:val="240"/>
          <w:marBottom w:val="0"/>
          <w:divBdr>
            <w:top w:val="none" w:sz="0" w:space="0" w:color="auto"/>
            <w:left w:val="none" w:sz="0" w:space="0" w:color="auto"/>
            <w:bottom w:val="none" w:sz="0" w:space="0" w:color="auto"/>
            <w:right w:val="none" w:sz="0" w:space="0" w:color="auto"/>
          </w:divBdr>
        </w:div>
        <w:div w:id="195627288">
          <w:marLeft w:val="0"/>
          <w:marRight w:val="0"/>
          <w:marTop w:val="240"/>
          <w:marBottom w:val="0"/>
          <w:divBdr>
            <w:top w:val="none" w:sz="0" w:space="0" w:color="auto"/>
            <w:left w:val="none" w:sz="0" w:space="0" w:color="auto"/>
            <w:bottom w:val="none" w:sz="0" w:space="0" w:color="auto"/>
            <w:right w:val="none" w:sz="0" w:space="0" w:color="auto"/>
          </w:divBdr>
        </w:div>
        <w:div w:id="196547814">
          <w:marLeft w:val="0"/>
          <w:marRight w:val="0"/>
          <w:marTop w:val="240"/>
          <w:marBottom w:val="0"/>
          <w:divBdr>
            <w:top w:val="none" w:sz="0" w:space="0" w:color="auto"/>
            <w:left w:val="none" w:sz="0" w:space="0" w:color="auto"/>
            <w:bottom w:val="none" w:sz="0" w:space="0" w:color="auto"/>
            <w:right w:val="none" w:sz="0" w:space="0" w:color="auto"/>
          </w:divBdr>
        </w:div>
        <w:div w:id="200240861">
          <w:marLeft w:val="0"/>
          <w:marRight w:val="0"/>
          <w:marTop w:val="240"/>
          <w:marBottom w:val="0"/>
          <w:divBdr>
            <w:top w:val="none" w:sz="0" w:space="0" w:color="auto"/>
            <w:left w:val="none" w:sz="0" w:space="0" w:color="auto"/>
            <w:bottom w:val="none" w:sz="0" w:space="0" w:color="auto"/>
            <w:right w:val="none" w:sz="0" w:space="0" w:color="auto"/>
          </w:divBdr>
        </w:div>
        <w:div w:id="202134293">
          <w:marLeft w:val="0"/>
          <w:marRight w:val="0"/>
          <w:marTop w:val="240"/>
          <w:marBottom w:val="0"/>
          <w:divBdr>
            <w:top w:val="none" w:sz="0" w:space="0" w:color="auto"/>
            <w:left w:val="none" w:sz="0" w:space="0" w:color="auto"/>
            <w:bottom w:val="none" w:sz="0" w:space="0" w:color="auto"/>
            <w:right w:val="none" w:sz="0" w:space="0" w:color="auto"/>
          </w:divBdr>
        </w:div>
        <w:div w:id="202180840">
          <w:marLeft w:val="0"/>
          <w:marRight w:val="0"/>
          <w:marTop w:val="240"/>
          <w:marBottom w:val="0"/>
          <w:divBdr>
            <w:top w:val="none" w:sz="0" w:space="0" w:color="auto"/>
            <w:left w:val="none" w:sz="0" w:space="0" w:color="auto"/>
            <w:bottom w:val="none" w:sz="0" w:space="0" w:color="auto"/>
            <w:right w:val="none" w:sz="0" w:space="0" w:color="auto"/>
          </w:divBdr>
        </w:div>
        <w:div w:id="202442815">
          <w:marLeft w:val="0"/>
          <w:marRight w:val="0"/>
          <w:marTop w:val="240"/>
          <w:marBottom w:val="0"/>
          <w:divBdr>
            <w:top w:val="none" w:sz="0" w:space="0" w:color="auto"/>
            <w:left w:val="none" w:sz="0" w:space="0" w:color="auto"/>
            <w:bottom w:val="none" w:sz="0" w:space="0" w:color="auto"/>
            <w:right w:val="none" w:sz="0" w:space="0" w:color="auto"/>
          </w:divBdr>
        </w:div>
        <w:div w:id="203711548">
          <w:marLeft w:val="0"/>
          <w:marRight w:val="0"/>
          <w:marTop w:val="240"/>
          <w:marBottom w:val="0"/>
          <w:divBdr>
            <w:top w:val="none" w:sz="0" w:space="0" w:color="auto"/>
            <w:left w:val="none" w:sz="0" w:space="0" w:color="auto"/>
            <w:bottom w:val="none" w:sz="0" w:space="0" w:color="auto"/>
            <w:right w:val="none" w:sz="0" w:space="0" w:color="auto"/>
          </w:divBdr>
        </w:div>
        <w:div w:id="204870529">
          <w:marLeft w:val="0"/>
          <w:marRight w:val="0"/>
          <w:marTop w:val="240"/>
          <w:marBottom w:val="0"/>
          <w:divBdr>
            <w:top w:val="none" w:sz="0" w:space="0" w:color="auto"/>
            <w:left w:val="none" w:sz="0" w:space="0" w:color="auto"/>
            <w:bottom w:val="none" w:sz="0" w:space="0" w:color="auto"/>
            <w:right w:val="none" w:sz="0" w:space="0" w:color="auto"/>
          </w:divBdr>
        </w:div>
        <w:div w:id="205065378">
          <w:marLeft w:val="0"/>
          <w:marRight w:val="0"/>
          <w:marTop w:val="240"/>
          <w:marBottom w:val="0"/>
          <w:divBdr>
            <w:top w:val="none" w:sz="0" w:space="0" w:color="auto"/>
            <w:left w:val="none" w:sz="0" w:space="0" w:color="auto"/>
            <w:bottom w:val="none" w:sz="0" w:space="0" w:color="auto"/>
            <w:right w:val="none" w:sz="0" w:space="0" w:color="auto"/>
          </w:divBdr>
        </w:div>
        <w:div w:id="205336504">
          <w:marLeft w:val="0"/>
          <w:marRight w:val="0"/>
          <w:marTop w:val="240"/>
          <w:marBottom w:val="0"/>
          <w:divBdr>
            <w:top w:val="none" w:sz="0" w:space="0" w:color="auto"/>
            <w:left w:val="none" w:sz="0" w:space="0" w:color="auto"/>
            <w:bottom w:val="none" w:sz="0" w:space="0" w:color="auto"/>
            <w:right w:val="none" w:sz="0" w:space="0" w:color="auto"/>
          </w:divBdr>
        </w:div>
        <w:div w:id="206188741">
          <w:marLeft w:val="0"/>
          <w:marRight w:val="0"/>
          <w:marTop w:val="240"/>
          <w:marBottom w:val="0"/>
          <w:divBdr>
            <w:top w:val="none" w:sz="0" w:space="0" w:color="auto"/>
            <w:left w:val="none" w:sz="0" w:space="0" w:color="auto"/>
            <w:bottom w:val="none" w:sz="0" w:space="0" w:color="auto"/>
            <w:right w:val="none" w:sz="0" w:space="0" w:color="auto"/>
          </w:divBdr>
        </w:div>
        <w:div w:id="206261513">
          <w:marLeft w:val="0"/>
          <w:marRight w:val="0"/>
          <w:marTop w:val="240"/>
          <w:marBottom w:val="0"/>
          <w:divBdr>
            <w:top w:val="none" w:sz="0" w:space="0" w:color="auto"/>
            <w:left w:val="none" w:sz="0" w:space="0" w:color="auto"/>
            <w:bottom w:val="none" w:sz="0" w:space="0" w:color="auto"/>
            <w:right w:val="none" w:sz="0" w:space="0" w:color="auto"/>
          </w:divBdr>
        </w:div>
        <w:div w:id="206380314">
          <w:marLeft w:val="0"/>
          <w:marRight w:val="0"/>
          <w:marTop w:val="240"/>
          <w:marBottom w:val="0"/>
          <w:divBdr>
            <w:top w:val="none" w:sz="0" w:space="0" w:color="auto"/>
            <w:left w:val="none" w:sz="0" w:space="0" w:color="auto"/>
            <w:bottom w:val="none" w:sz="0" w:space="0" w:color="auto"/>
            <w:right w:val="none" w:sz="0" w:space="0" w:color="auto"/>
          </w:divBdr>
        </w:div>
        <w:div w:id="206721302">
          <w:marLeft w:val="0"/>
          <w:marRight w:val="0"/>
          <w:marTop w:val="240"/>
          <w:marBottom w:val="0"/>
          <w:divBdr>
            <w:top w:val="none" w:sz="0" w:space="0" w:color="auto"/>
            <w:left w:val="none" w:sz="0" w:space="0" w:color="auto"/>
            <w:bottom w:val="none" w:sz="0" w:space="0" w:color="auto"/>
            <w:right w:val="none" w:sz="0" w:space="0" w:color="auto"/>
          </w:divBdr>
        </w:div>
        <w:div w:id="207039024">
          <w:marLeft w:val="0"/>
          <w:marRight w:val="0"/>
          <w:marTop w:val="240"/>
          <w:marBottom w:val="0"/>
          <w:divBdr>
            <w:top w:val="none" w:sz="0" w:space="0" w:color="auto"/>
            <w:left w:val="none" w:sz="0" w:space="0" w:color="auto"/>
            <w:bottom w:val="none" w:sz="0" w:space="0" w:color="auto"/>
            <w:right w:val="none" w:sz="0" w:space="0" w:color="auto"/>
          </w:divBdr>
        </w:div>
        <w:div w:id="208108174">
          <w:marLeft w:val="0"/>
          <w:marRight w:val="0"/>
          <w:marTop w:val="240"/>
          <w:marBottom w:val="0"/>
          <w:divBdr>
            <w:top w:val="none" w:sz="0" w:space="0" w:color="auto"/>
            <w:left w:val="none" w:sz="0" w:space="0" w:color="auto"/>
            <w:bottom w:val="none" w:sz="0" w:space="0" w:color="auto"/>
            <w:right w:val="none" w:sz="0" w:space="0" w:color="auto"/>
          </w:divBdr>
        </w:div>
        <w:div w:id="208342430">
          <w:marLeft w:val="0"/>
          <w:marRight w:val="0"/>
          <w:marTop w:val="240"/>
          <w:marBottom w:val="0"/>
          <w:divBdr>
            <w:top w:val="none" w:sz="0" w:space="0" w:color="auto"/>
            <w:left w:val="none" w:sz="0" w:space="0" w:color="auto"/>
            <w:bottom w:val="none" w:sz="0" w:space="0" w:color="auto"/>
            <w:right w:val="none" w:sz="0" w:space="0" w:color="auto"/>
          </w:divBdr>
        </w:div>
        <w:div w:id="210268398">
          <w:marLeft w:val="0"/>
          <w:marRight w:val="0"/>
          <w:marTop w:val="240"/>
          <w:marBottom w:val="0"/>
          <w:divBdr>
            <w:top w:val="none" w:sz="0" w:space="0" w:color="auto"/>
            <w:left w:val="none" w:sz="0" w:space="0" w:color="auto"/>
            <w:bottom w:val="none" w:sz="0" w:space="0" w:color="auto"/>
            <w:right w:val="none" w:sz="0" w:space="0" w:color="auto"/>
          </w:divBdr>
        </w:div>
        <w:div w:id="212084675">
          <w:marLeft w:val="0"/>
          <w:marRight w:val="0"/>
          <w:marTop w:val="240"/>
          <w:marBottom w:val="0"/>
          <w:divBdr>
            <w:top w:val="none" w:sz="0" w:space="0" w:color="auto"/>
            <w:left w:val="none" w:sz="0" w:space="0" w:color="auto"/>
            <w:bottom w:val="none" w:sz="0" w:space="0" w:color="auto"/>
            <w:right w:val="none" w:sz="0" w:space="0" w:color="auto"/>
          </w:divBdr>
        </w:div>
        <w:div w:id="212933756">
          <w:marLeft w:val="0"/>
          <w:marRight w:val="0"/>
          <w:marTop w:val="240"/>
          <w:marBottom w:val="0"/>
          <w:divBdr>
            <w:top w:val="none" w:sz="0" w:space="0" w:color="auto"/>
            <w:left w:val="none" w:sz="0" w:space="0" w:color="auto"/>
            <w:bottom w:val="none" w:sz="0" w:space="0" w:color="auto"/>
            <w:right w:val="none" w:sz="0" w:space="0" w:color="auto"/>
          </w:divBdr>
        </w:div>
        <w:div w:id="213349875">
          <w:marLeft w:val="0"/>
          <w:marRight w:val="0"/>
          <w:marTop w:val="240"/>
          <w:marBottom w:val="0"/>
          <w:divBdr>
            <w:top w:val="none" w:sz="0" w:space="0" w:color="auto"/>
            <w:left w:val="none" w:sz="0" w:space="0" w:color="auto"/>
            <w:bottom w:val="none" w:sz="0" w:space="0" w:color="auto"/>
            <w:right w:val="none" w:sz="0" w:space="0" w:color="auto"/>
          </w:divBdr>
        </w:div>
        <w:div w:id="214050512">
          <w:marLeft w:val="0"/>
          <w:marRight w:val="0"/>
          <w:marTop w:val="240"/>
          <w:marBottom w:val="0"/>
          <w:divBdr>
            <w:top w:val="none" w:sz="0" w:space="0" w:color="auto"/>
            <w:left w:val="none" w:sz="0" w:space="0" w:color="auto"/>
            <w:bottom w:val="none" w:sz="0" w:space="0" w:color="auto"/>
            <w:right w:val="none" w:sz="0" w:space="0" w:color="auto"/>
          </w:divBdr>
        </w:div>
        <w:div w:id="215432788">
          <w:marLeft w:val="0"/>
          <w:marRight w:val="0"/>
          <w:marTop w:val="240"/>
          <w:marBottom w:val="0"/>
          <w:divBdr>
            <w:top w:val="none" w:sz="0" w:space="0" w:color="auto"/>
            <w:left w:val="none" w:sz="0" w:space="0" w:color="auto"/>
            <w:bottom w:val="none" w:sz="0" w:space="0" w:color="auto"/>
            <w:right w:val="none" w:sz="0" w:space="0" w:color="auto"/>
          </w:divBdr>
        </w:div>
        <w:div w:id="217017949">
          <w:marLeft w:val="0"/>
          <w:marRight w:val="0"/>
          <w:marTop w:val="240"/>
          <w:marBottom w:val="0"/>
          <w:divBdr>
            <w:top w:val="none" w:sz="0" w:space="0" w:color="auto"/>
            <w:left w:val="none" w:sz="0" w:space="0" w:color="auto"/>
            <w:bottom w:val="none" w:sz="0" w:space="0" w:color="auto"/>
            <w:right w:val="none" w:sz="0" w:space="0" w:color="auto"/>
          </w:divBdr>
        </w:div>
        <w:div w:id="219094134">
          <w:marLeft w:val="0"/>
          <w:marRight w:val="0"/>
          <w:marTop w:val="240"/>
          <w:marBottom w:val="0"/>
          <w:divBdr>
            <w:top w:val="none" w:sz="0" w:space="0" w:color="auto"/>
            <w:left w:val="none" w:sz="0" w:space="0" w:color="auto"/>
            <w:bottom w:val="none" w:sz="0" w:space="0" w:color="auto"/>
            <w:right w:val="none" w:sz="0" w:space="0" w:color="auto"/>
          </w:divBdr>
        </w:div>
        <w:div w:id="220213933">
          <w:marLeft w:val="0"/>
          <w:marRight w:val="0"/>
          <w:marTop w:val="240"/>
          <w:marBottom w:val="0"/>
          <w:divBdr>
            <w:top w:val="none" w:sz="0" w:space="0" w:color="auto"/>
            <w:left w:val="none" w:sz="0" w:space="0" w:color="auto"/>
            <w:bottom w:val="none" w:sz="0" w:space="0" w:color="auto"/>
            <w:right w:val="none" w:sz="0" w:space="0" w:color="auto"/>
          </w:divBdr>
        </w:div>
        <w:div w:id="221329589">
          <w:marLeft w:val="0"/>
          <w:marRight w:val="0"/>
          <w:marTop w:val="240"/>
          <w:marBottom w:val="0"/>
          <w:divBdr>
            <w:top w:val="none" w:sz="0" w:space="0" w:color="auto"/>
            <w:left w:val="none" w:sz="0" w:space="0" w:color="auto"/>
            <w:bottom w:val="none" w:sz="0" w:space="0" w:color="auto"/>
            <w:right w:val="none" w:sz="0" w:space="0" w:color="auto"/>
          </w:divBdr>
        </w:div>
        <w:div w:id="224609658">
          <w:marLeft w:val="0"/>
          <w:marRight w:val="0"/>
          <w:marTop w:val="240"/>
          <w:marBottom w:val="0"/>
          <w:divBdr>
            <w:top w:val="none" w:sz="0" w:space="0" w:color="auto"/>
            <w:left w:val="none" w:sz="0" w:space="0" w:color="auto"/>
            <w:bottom w:val="none" w:sz="0" w:space="0" w:color="auto"/>
            <w:right w:val="none" w:sz="0" w:space="0" w:color="auto"/>
          </w:divBdr>
        </w:div>
        <w:div w:id="225727121">
          <w:marLeft w:val="0"/>
          <w:marRight w:val="0"/>
          <w:marTop w:val="240"/>
          <w:marBottom w:val="0"/>
          <w:divBdr>
            <w:top w:val="none" w:sz="0" w:space="0" w:color="auto"/>
            <w:left w:val="none" w:sz="0" w:space="0" w:color="auto"/>
            <w:bottom w:val="none" w:sz="0" w:space="0" w:color="auto"/>
            <w:right w:val="none" w:sz="0" w:space="0" w:color="auto"/>
          </w:divBdr>
        </w:div>
        <w:div w:id="228658690">
          <w:marLeft w:val="0"/>
          <w:marRight w:val="0"/>
          <w:marTop w:val="240"/>
          <w:marBottom w:val="0"/>
          <w:divBdr>
            <w:top w:val="none" w:sz="0" w:space="0" w:color="auto"/>
            <w:left w:val="none" w:sz="0" w:space="0" w:color="auto"/>
            <w:bottom w:val="none" w:sz="0" w:space="0" w:color="auto"/>
            <w:right w:val="none" w:sz="0" w:space="0" w:color="auto"/>
          </w:divBdr>
        </w:div>
        <w:div w:id="229006000">
          <w:marLeft w:val="0"/>
          <w:marRight w:val="0"/>
          <w:marTop w:val="240"/>
          <w:marBottom w:val="0"/>
          <w:divBdr>
            <w:top w:val="none" w:sz="0" w:space="0" w:color="auto"/>
            <w:left w:val="none" w:sz="0" w:space="0" w:color="auto"/>
            <w:bottom w:val="none" w:sz="0" w:space="0" w:color="auto"/>
            <w:right w:val="none" w:sz="0" w:space="0" w:color="auto"/>
          </w:divBdr>
        </w:div>
        <w:div w:id="229586287">
          <w:marLeft w:val="0"/>
          <w:marRight w:val="0"/>
          <w:marTop w:val="240"/>
          <w:marBottom w:val="0"/>
          <w:divBdr>
            <w:top w:val="none" w:sz="0" w:space="0" w:color="auto"/>
            <w:left w:val="none" w:sz="0" w:space="0" w:color="auto"/>
            <w:bottom w:val="none" w:sz="0" w:space="0" w:color="auto"/>
            <w:right w:val="none" w:sz="0" w:space="0" w:color="auto"/>
          </w:divBdr>
        </w:div>
        <w:div w:id="230894601">
          <w:marLeft w:val="0"/>
          <w:marRight w:val="0"/>
          <w:marTop w:val="240"/>
          <w:marBottom w:val="0"/>
          <w:divBdr>
            <w:top w:val="none" w:sz="0" w:space="0" w:color="auto"/>
            <w:left w:val="none" w:sz="0" w:space="0" w:color="auto"/>
            <w:bottom w:val="none" w:sz="0" w:space="0" w:color="auto"/>
            <w:right w:val="none" w:sz="0" w:space="0" w:color="auto"/>
          </w:divBdr>
        </w:div>
        <w:div w:id="232665357">
          <w:marLeft w:val="0"/>
          <w:marRight w:val="0"/>
          <w:marTop w:val="240"/>
          <w:marBottom w:val="0"/>
          <w:divBdr>
            <w:top w:val="none" w:sz="0" w:space="0" w:color="auto"/>
            <w:left w:val="none" w:sz="0" w:space="0" w:color="auto"/>
            <w:bottom w:val="none" w:sz="0" w:space="0" w:color="auto"/>
            <w:right w:val="none" w:sz="0" w:space="0" w:color="auto"/>
          </w:divBdr>
        </w:div>
        <w:div w:id="233904766">
          <w:marLeft w:val="0"/>
          <w:marRight w:val="0"/>
          <w:marTop w:val="240"/>
          <w:marBottom w:val="0"/>
          <w:divBdr>
            <w:top w:val="none" w:sz="0" w:space="0" w:color="auto"/>
            <w:left w:val="none" w:sz="0" w:space="0" w:color="auto"/>
            <w:bottom w:val="none" w:sz="0" w:space="0" w:color="auto"/>
            <w:right w:val="none" w:sz="0" w:space="0" w:color="auto"/>
          </w:divBdr>
        </w:div>
        <w:div w:id="234900726">
          <w:marLeft w:val="0"/>
          <w:marRight w:val="0"/>
          <w:marTop w:val="240"/>
          <w:marBottom w:val="0"/>
          <w:divBdr>
            <w:top w:val="none" w:sz="0" w:space="0" w:color="auto"/>
            <w:left w:val="none" w:sz="0" w:space="0" w:color="auto"/>
            <w:bottom w:val="none" w:sz="0" w:space="0" w:color="auto"/>
            <w:right w:val="none" w:sz="0" w:space="0" w:color="auto"/>
          </w:divBdr>
        </w:div>
        <w:div w:id="238291347">
          <w:marLeft w:val="0"/>
          <w:marRight w:val="0"/>
          <w:marTop w:val="240"/>
          <w:marBottom w:val="0"/>
          <w:divBdr>
            <w:top w:val="none" w:sz="0" w:space="0" w:color="auto"/>
            <w:left w:val="none" w:sz="0" w:space="0" w:color="auto"/>
            <w:bottom w:val="none" w:sz="0" w:space="0" w:color="auto"/>
            <w:right w:val="none" w:sz="0" w:space="0" w:color="auto"/>
          </w:divBdr>
        </w:div>
        <w:div w:id="239682485">
          <w:marLeft w:val="0"/>
          <w:marRight w:val="0"/>
          <w:marTop w:val="240"/>
          <w:marBottom w:val="0"/>
          <w:divBdr>
            <w:top w:val="none" w:sz="0" w:space="0" w:color="auto"/>
            <w:left w:val="none" w:sz="0" w:space="0" w:color="auto"/>
            <w:bottom w:val="none" w:sz="0" w:space="0" w:color="auto"/>
            <w:right w:val="none" w:sz="0" w:space="0" w:color="auto"/>
          </w:divBdr>
        </w:div>
        <w:div w:id="241647652">
          <w:marLeft w:val="0"/>
          <w:marRight w:val="0"/>
          <w:marTop w:val="150"/>
          <w:marBottom w:val="150"/>
          <w:divBdr>
            <w:top w:val="none" w:sz="0" w:space="0" w:color="auto"/>
            <w:left w:val="none" w:sz="0" w:space="0" w:color="auto"/>
            <w:bottom w:val="none" w:sz="0" w:space="0" w:color="auto"/>
            <w:right w:val="none" w:sz="0" w:space="0" w:color="auto"/>
          </w:divBdr>
        </w:div>
        <w:div w:id="245265087">
          <w:marLeft w:val="0"/>
          <w:marRight w:val="0"/>
          <w:marTop w:val="240"/>
          <w:marBottom w:val="0"/>
          <w:divBdr>
            <w:top w:val="none" w:sz="0" w:space="0" w:color="auto"/>
            <w:left w:val="none" w:sz="0" w:space="0" w:color="auto"/>
            <w:bottom w:val="none" w:sz="0" w:space="0" w:color="auto"/>
            <w:right w:val="none" w:sz="0" w:space="0" w:color="auto"/>
          </w:divBdr>
        </w:div>
        <w:div w:id="245379812">
          <w:marLeft w:val="0"/>
          <w:marRight w:val="0"/>
          <w:marTop w:val="240"/>
          <w:marBottom w:val="0"/>
          <w:divBdr>
            <w:top w:val="none" w:sz="0" w:space="0" w:color="auto"/>
            <w:left w:val="none" w:sz="0" w:space="0" w:color="auto"/>
            <w:bottom w:val="none" w:sz="0" w:space="0" w:color="auto"/>
            <w:right w:val="none" w:sz="0" w:space="0" w:color="auto"/>
          </w:divBdr>
        </w:div>
        <w:div w:id="246501952">
          <w:marLeft w:val="0"/>
          <w:marRight w:val="0"/>
          <w:marTop w:val="240"/>
          <w:marBottom w:val="0"/>
          <w:divBdr>
            <w:top w:val="none" w:sz="0" w:space="0" w:color="auto"/>
            <w:left w:val="none" w:sz="0" w:space="0" w:color="auto"/>
            <w:bottom w:val="none" w:sz="0" w:space="0" w:color="auto"/>
            <w:right w:val="none" w:sz="0" w:space="0" w:color="auto"/>
          </w:divBdr>
        </w:div>
        <w:div w:id="248320537">
          <w:marLeft w:val="0"/>
          <w:marRight w:val="0"/>
          <w:marTop w:val="240"/>
          <w:marBottom w:val="0"/>
          <w:divBdr>
            <w:top w:val="none" w:sz="0" w:space="0" w:color="auto"/>
            <w:left w:val="none" w:sz="0" w:space="0" w:color="auto"/>
            <w:bottom w:val="none" w:sz="0" w:space="0" w:color="auto"/>
            <w:right w:val="none" w:sz="0" w:space="0" w:color="auto"/>
          </w:divBdr>
        </w:div>
        <w:div w:id="249394873">
          <w:marLeft w:val="0"/>
          <w:marRight w:val="0"/>
          <w:marTop w:val="240"/>
          <w:marBottom w:val="0"/>
          <w:divBdr>
            <w:top w:val="none" w:sz="0" w:space="0" w:color="auto"/>
            <w:left w:val="none" w:sz="0" w:space="0" w:color="auto"/>
            <w:bottom w:val="none" w:sz="0" w:space="0" w:color="auto"/>
            <w:right w:val="none" w:sz="0" w:space="0" w:color="auto"/>
          </w:divBdr>
        </w:div>
        <w:div w:id="249509362">
          <w:marLeft w:val="0"/>
          <w:marRight w:val="0"/>
          <w:marTop w:val="240"/>
          <w:marBottom w:val="0"/>
          <w:divBdr>
            <w:top w:val="none" w:sz="0" w:space="0" w:color="auto"/>
            <w:left w:val="none" w:sz="0" w:space="0" w:color="auto"/>
            <w:bottom w:val="none" w:sz="0" w:space="0" w:color="auto"/>
            <w:right w:val="none" w:sz="0" w:space="0" w:color="auto"/>
          </w:divBdr>
        </w:div>
        <w:div w:id="250479199">
          <w:marLeft w:val="0"/>
          <w:marRight w:val="0"/>
          <w:marTop w:val="240"/>
          <w:marBottom w:val="0"/>
          <w:divBdr>
            <w:top w:val="none" w:sz="0" w:space="0" w:color="auto"/>
            <w:left w:val="none" w:sz="0" w:space="0" w:color="auto"/>
            <w:bottom w:val="none" w:sz="0" w:space="0" w:color="auto"/>
            <w:right w:val="none" w:sz="0" w:space="0" w:color="auto"/>
          </w:divBdr>
        </w:div>
        <w:div w:id="252712463">
          <w:marLeft w:val="0"/>
          <w:marRight w:val="0"/>
          <w:marTop w:val="240"/>
          <w:marBottom w:val="0"/>
          <w:divBdr>
            <w:top w:val="none" w:sz="0" w:space="0" w:color="auto"/>
            <w:left w:val="none" w:sz="0" w:space="0" w:color="auto"/>
            <w:bottom w:val="none" w:sz="0" w:space="0" w:color="auto"/>
            <w:right w:val="none" w:sz="0" w:space="0" w:color="auto"/>
          </w:divBdr>
        </w:div>
        <w:div w:id="255284192">
          <w:marLeft w:val="0"/>
          <w:marRight w:val="0"/>
          <w:marTop w:val="240"/>
          <w:marBottom w:val="0"/>
          <w:divBdr>
            <w:top w:val="none" w:sz="0" w:space="0" w:color="auto"/>
            <w:left w:val="none" w:sz="0" w:space="0" w:color="auto"/>
            <w:bottom w:val="none" w:sz="0" w:space="0" w:color="auto"/>
            <w:right w:val="none" w:sz="0" w:space="0" w:color="auto"/>
          </w:divBdr>
        </w:div>
        <w:div w:id="256643186">
          <w:marLeft w:val="0"/>
          <w:marRight w:val="0"/>
          <w:marTop w:val="240"/>
          <w:marBottom w:val="0"/>
          <w:divBdr>
            <w:top w:val="none" w:sz="0" w:space="0" w:color="auto"/>
            <w:left w:val="none" w:sz="0" w:space="0" w:color="auto"/>
            <w:bottom w:val="none" w:sz="0" w:space="0" w:color="auto"/>
            <w:right w:val="none" w:sz="0" w:space="0" w:color="auto"/>
          </w:divBdr>
        </w:div>
        <w:div w:id="258174000">
          <w:marLeft w:val="0"/>
          <w:marRight w:val="0"/>
          <w:marTop w:val="240"/>
          <w:marBottom w:val="0"/>
          <w:divBdr>
            <w:top w:val="none" w:sz="0" w:space="0" w:color="auto"/>
            <w:left w:val="none" w:sz="0" w:space="0" w:color="auto"/>
            <w:bottom w:val="none" w:sz="0" w:space="0" w:color="auto"/>
            <w:right w:val="none" w:sz="0" w:space="0" w:color="auto"/>
          </w:divBdr>
        </w:div>
        <w:div w:id="258681009">
          <w:marLeft w:val="0"/>
          <w:marRight w:val="0"/>
          <w:marTop w:val="240"/>
          <w:marBottom w:val="0"/>
          <w:divBdr>
            <w:top w:val="none" w:sz="0" w:space="0" w:color="auto"/>
            <w:left w:val="none" w:sz="0" w:space="0" w:color="auto"/>
            <w:bottom w:val="none" w:sz="0" w:space="0" w:color="auto"/>
            <w:right w:val="none" w:sz="0" w:space="0" w:color="auto"/>
          </w:divBdr>
        </w:div>
        <w:div w:id="258687445">
          <w:marLeft w:val="0"/>
          <w:marRight w:val="0"/>
          <w:marTop w:val="240"/>
          <w:marBottom w:val="0"/>
          <w:divBdr>
            <w:top w:val="none" w:sz="0" w:space="0" w:color="auto"/>
            <w:left w:val="none" w:sz="0" w:space="0" w:color="auto"/>
            <w:bottom w:val="none" w:sz="0" w:space="0" w:color="auto"/>
            <w:right w:val="none" w:sz="0" w:space="0" w:color="auto"/>
          </w:divBdr>
        </w:div>
        <w:div w:id="260720994">
          <w:marLeft w:val="0"/>
          <w:marRight w:val="0"/>
          <w:marTop w:val="240"/>
          <w:marBottom w:val="0"/>
          <w:divBdr>
            <w:top w:val="none" w:sz="0" w:space="0" w:color="auto"/>
            <w:left w:val="none" w:sz="0" w:space="0" w:color="auto"/>
            <w:bottom w:val="none" w:sz="0" w:space="0" w:color="auto"/>
            <w:right w:val="none" w:sz="0" w:space="0" w:color="auto"/>
          </w:divBdr>
        </w:div>
        <w:div w:id="264308032">
          <w:marLeft w:val="0"/>
          <w:marRight w:val="0"/>
          <w:marTop w:val="240"/>
          <w:marBottom w:val="0"/>
          <w:divBdr>
            <w:top w:val="none" w:sz="0" w:space="0" w:color="auto"/>
            <w:left w:val="none" w:sz="0" w:space="0" w:color="auto"/>
            <w:bottom w:val="none" w:sz="0" w:space="0" w:color="auto"/>
            <w:right w:val="none" w:sz="0" w:space="0" w:color="auto"/>
          </w:divBdr>
        </w:div>
        <w:div w:id="264505786">
          <w:marLeft w:val="0"/>
          <w:marRight w:val="0"/>
          <w:marTop w:val="240"/>
          <w:marBottom w:val="0"/>
          <w:divBdr>
            <w:top w:val="none" w:sz="0" w:space="0" w:color="auto"/>
            <w:left w:val="none" w:sz="0" w:space="0" w:color="auto"/>
            <w:bottom w:val="none" w:sz="0" w:space="0" w:color="auto"/>
            <w:right w:val="none" w:sz="0" w:space="0" w:color="auto"/>
          </w:divBdr>
        </w:div>
        <w:div w:id="266079880">
          <w:marLeft w:val="0"/>
          <w:marRight w:val="0"/>
          <w:marTop w:val="240"/>
          <w:marBottom w:val="0"/>
          <w:divBdr>
            <w:top w:val="none" w:sz="0" w:space="0" w:color="auto"/>
            <w:left w:val="none" w:sz="0" w:space="0" w:color="auto"/>
            <w:bottom w:val="none" w:sz="0" w:space="0" w:color="auto"/>
            <w:right w:val="none" w:sz="0" w:space="0" w:color="auto"/>
          </w:divBdr>
        </w:div>
        <w:div w:id="268664335">
          <w:marLeft w:val="0"/>
          <w:marRight w:val="0"/>
          <w:marTop w:val="240"/>
          <w:marBottom w:val="0"/>
          <w:divBdr>
            <w:top w:val="none" w:sz="0" w:space="0" w:color="auto"/>
            <w:left w:val="none" w:sz="0" w:space="0" w:color="auto"/>
            <w:bottom w:val="none" w:sz="0" w:space="0" w:color="auto"/>
            <w:right w:val="none" w:sz="0" w:space="0" w:color="auto"/>
          </w:divBdr>
        </w:div>
        <w:div w:id="271866886">
          <w:marLeft w:val="0"/>
          <w:marRight w:val="0"/>
          <w:marTop w:val="240"/>
          <w:marBottom w:val="0"/>
          <w:divBdr>
            <w:top w:val="none" w:sz="0" w:space="0" w:color="auto"/>
            <w:left w:val="none" w:sz="0" w:space="0" w:color="auto"/>
            <w:bottom w:val="none" w:sz="0" w:space="0" w:color="auto"/>
            <w:right w:val="none" w:sz="0" w:space="0" w:color="auto"/>
          </w:divBdr>
        </w:div>
        <w:div w:id="272565207">
          <w:marLeft w:val="0"/>
          <w:marRight w:val="0"/>
          <w:marTop w:val="240"/>
          <w:marBottom w:val="0"/>
          <w:divBdr>
            <w:top w:val="none" w:sz="0" w:space="0" w:color="auto"/>
            <w:left w:val="none" w:sz="0" w:space="0" w:color="auto"/>
            <w:bottom w:val="none" w:sz="0" w:space="0" w:color="auto"/>
            <w:right w:val="none" w:sz="0" w:space="0" w:color="auto"/>
          </w:divBdr>
        </w:div>
        <w:div w:id="273900511">
          <w:marLeft w:val="0"/>
          <w:marRight w:val="0"/>
          <w:marTop w:val="240"/>
          <w:marBottom w:val="0"/>
          <w:divBdr>
            <w:top w:val="none" w:sz="0" w:space="0" w:color="auto"/>
            <w:left w:val="none" w:sz="0" w:space="0" w:color="auto"/>
            <w:bottom w:val="none" w:sz="0" w:space="0" w:color="auto"/>
            <w:right w:val="none" w:sz="0" w:space="0" w:color="auto"/>
          </w:divBdr>
        </w:div>
        <w:div w:id="274095752">
          <w:marLeft w:val="0"/>
          <w:marRight w:val="0"/>
          <w:marTop w:val="240"/>
          <w:marBottom w:val="0"/>
          <w:divBdr>
            <w:top w:val="none" w:sz="0" w:space="0" w:color="auto"/>
            <w:left w:val="none" w:sz="0" w:space="0" w:color="auto"/>
            <w:bottom w:val="none" w:sz="0" w:space="0" w:color="auto"/>
            <w:right w:val="none" w:sz="0" w:space="0" w:color="auto"/>
          </w:divBdr>
        </w:div>
        <w:div w:id="274140367">
          <w:marLeft w:val="0"/>
          <w:marRight w:val="0"/>
          <w:marTop w:val="240"/>
          <w:marBottom w:val="0"/>
          <w:divBdr>
            <w:top w:val="none" w:sz="0" w:space="0" w:color="auto"/>
            <w:left w:val="none" w:sz="0" w:space="0" w:color="auto"/>
            <w:bottom w:val="none" w:sz="0" w:space="0" w:color="auto"/>
            <w:right w:val="none" w:sz="0" w:space="0" w:color="auto"/>
          </w:divBdr>
        </w:div>
        <w:div w:id="276446794">
          <w:marLeft w:val="0"/>
          <w:marRight w:val="0"/>
          <w:marTop w:val="240"/>
          <w:marBottom w:val="0"/>
          <w:divBdr>
            <w:top w:val="none" w:sz="0" w:space="0" w:color="auto"/>
            <w:left w:val="none" w:sz="0" w:space="0" w:color="auto"/>
            <w:bottom w:val="none" w:sz="0" w:space="0" w:color="auto"/>
            <w:right w:val="none" w:sz="0" w:space="0" w:color="auto"/>
          </w:divBdr>
        </w:div>
        <w:div w:id="277104354">
          <w:marLeft w:val="0"/>
          <w:marRight w:val="0"/>
          <w:marTop w:val="240"/>
          <w:marBottom w:val="0"/>
          <w:divBdr>
            <w:top w:val="none" w:sz="0" w:space="0" w:color="auto"/>
            <w:left w:val="none" w:sz="0" w:space="0" w:color="auto"/>
            <w:bottom w:val="none" w:sz="0" w:space="0" w:color="auto"/>
            <w:right w:val="none" w:sz="0" w:space="0" w:color="auto"/>
          </w:divBdr>
        </w:div>
        <w:div w:id="279143092">
          <w:marLeft w:val="0"/>
          <w:marRight w:val="0"/>
          <w:marTop w:val="240"/>
          <w:marBottom w:val="0"/>
          <w:divBdr>
            <w:top w:val="none" w:sz="0" w:space="0" w:color="auto"/>
            <w:left w:val="none" w:sz="0" w:space="0" w:color="auto"/>
            <w:bottom w:val="none" w:sz="0" w:space="0" w:color="auto"/>
            <w:right w:val="none" w:sz="0" w:space="0" w:color="auto"/>
          </w:divBdr>
        </w:div>
        <w:div w:id="279184775">
          <w:marLeft w:val="0"/>
          <w:marRight w:val="0"/>
          <w:marTop w:val="240"/>
          <w:marBottom w:val="0"/>
          <w:divBdr>
            <w:top w:val="none" w:sz="0" w:space="0" w:color="auto"/>
            <w:left w:val="none" w:sz="0" w:space="0" w:color="auto"/>
            <w:bottom w:val="none" w:sz="0" w:space="0" w:color="auto"/>
            <w:right w:val="none" w:sz="0" w:space="0" w:color="auto"/>
          </w:divBdr>
        </w:div>
        <w:div w:id="280378926">
          <w:marLeft w:val="0"/>
          <w:marRight w:val="0"/>
          <w:marTop w:val="240"/>
          <w:marBottom w:val="0"/>
          <w:divBdr>
            <w:top w:val="none" w:sz="0" w:space="0" w:color="auto"/>
            <w:left w:val="none" w:sz="0" w:space="0" w:color="auto"/>
            <w:bottom w:val="none" w:sz="0" w:space="0" w:color="auto"/>
            <w:right w:val="none" w:sz="0" w:space="0" w:color="auto"/>
          </w:divBdr>
        </w:div>
        <w:div w:id="280964385">
          <w:marLeft w:val="0"/>
          <w:marRight w:val="0"/>
          <w:marTop w:val="240"/>
          <w:marBottom w:val="0"/>
          <w:divBdr>
            <w:top w:val="none" w:sz="0" w:space="0" w:color="auto"/>
            <w:left w:val="none" w:sz="0" w:space="0" w:color="auto"/>
            <w:bottom w:val="none" w:sz="0" w:space="0" w:color="auto"/>
            <w:right w:val="none" w:sz="0" w:space="0" w:color="auto"/>
          </w:divBdr>
        </w:div>
        <w:div w:id="281807275">
          <w:marLeft w:val="0"/>
          <w:marRight w:val="0"/>
          <w:marTop w:val="240"/>
          <w:marBottom w:val="0"/>
          <w:divBdr>
            <w:top w:val="none" w:sz="0" w:space="0" w:color="auto"/>
            <w:left w:val="none" w:sz="0" w:space="0" w:color="auto"/>
            <w:bottom w:val="none" w:sz="0" w:space="0" w:color="auto"/>
            <w:right w:val="none" w:sz="0" w:space="0" w:color="auto"/>
          </w:divBdr>
        </w:div>
        <w:div w:id="281957407">
          <w:marLeft w:val="0"/>
          <w:marRight w:val="0"/>
          <w:marTop w:val="240"/>
          <w:marBottom w:val="0"/>
          <w:divBdr>
            <w:top w:val="none" w:sz="0" w:space="0" w:color="auto"/>
            <w:left w:val="none" w:sz="0" w:space="0" w:color="auto"/>
            <w:bottom w:val="none" w:sz="0" w:space="0" w:color="auto"/>
            <w:right w:val="none" w:sz="0" w:space="0" w:color="auto"/>
          </w:divBdr>
        </w:div>
        <w:div w:id="283463112">
          <w:marLeft w:val="0"/>
          <w:marRight w:val="0"/>
          <w:marTop w:val="240"/>
          <w:marBottom w:val="0"/>
          <w:divBdr>
            <w:top w:val="none" w:sz="0" w:space="0" w:color="auto"/>
            <w:left w:val="none" w:sz="0" w:space="0" w:color="auto"/>
            <w:bottom w:val="none" w:sz="0" w:space="0" w:color="auto"/>
            <w:right w:val="none" w:sz="0" w:space="0" w:color="auto"/>
          </w:divBdr>
        </w:div>
        <w:div w:id="284115264">
          <w:marLeft w:val="0"/>
          <w:marRight w:val="0"/>
          <w:marTop w:val="240"/>
          <w:marBottom w:val="0"/>
          <w:divBdr>
            <w:top w:val="none" w:sz="0" w:space="0" w:color="auto"/>
            <w:left w:val="none" w:sz="0" w:space="0" w:color="auto"/>
            <w:bottom w:val="none" w:sz="0" w:space="0" w:color="auto"/>
            <w:right w:val="none" w:sz="0" w:space="0" w:color="auto"/>
          </w:divBdr>
        </w:div>
        <w:div w:id="285822077">
          <w:marLeft w:val="0"/>
          <w:marRight w:val="0"/>
          <w:marTop w:val="240"/>
          <w:marBottom w:val="0"/>
          <w:divBdr>
            <w:top w:val="none" w:sz="0" w:space="0" w:color="auto"/>
            <w:left w:val="none" w:sz="0" w:space="0" w:color="auto"/>
            <w:bottom w:val="none" w:sz="0" w:space="0" w:color="auto"/>
            <w:right w:val="none" w:sz="0" w:space="0" w:color="auto"/>
          </w:divBdr>
        </w:div>
        <w:div w:id="290287089">
          <w:marLeft w:val="0"/>
          <w:marRight w:val="0"/>
          <w:marTop w:val="240"/>
          <w:marBottom w:val="0"/>
          <w:divBdr>
            <w:top w:val="none" w:sz="0" w:space="0" w:color="auto"/>
            <w:left w:val="none" w:sz="0" w:space="0" w:color="auto"/>
            <w:bottom w:val="none" w:sz="0" w:space="0" w:color="auto"/>
            <w:right w:val="none" w:sz="0" w:space="0" w:color="auto"/>
          </w:divBdr>
        </w:div>
        <w:div w:id="293028566">
          <w:marLeft w:val="0"/>
          <w:marRight w:val="0"/>
          <w:marTop w:val="240"/>
          <w:marBottom w:val="0"/>
          <w:divBdr>
            <w:top w:val="none" w:sz="0" w:space="0" w:color="auto"/>
            <w:left w:val="none" w:sz="0" w:space="0" w:color="auto"/>
            <w:bottom w:val="none" w:sz="0" w:space="0" w:color="auto"/>
            <w:right w:val="none" w:sz="0" w:space="0" w:color="auto"/>
          </w:divBdr>
        </w:div>
        <w:div w:id="295453977">
          <w:marLeft w:val="0"/>
          <w:marRight w:val="0"/>
          <w:marTop w:val="240"/>
          <w:marBottom w:val="0"/>
          <w:divBdr>
            <w:top w:val="none" w:sz="0" w:space="0" w:color="auto"/>
            <w:left w:val="none" w:sz="0" w:space="0" w:color="auto"/>
            <w:bottom w:val="none" w:sz="0" w:space="0" w:color="auto"/>
            <w:right w:val="none" w:sz="0" w:space="0" w:color="auto"/>
          </w:divBdr>
        </w:div>
        <w:div w:id="297730212">
          <w:marLeft w:val="0"/>
          <w:marRight w:val="0"/>
          <w:marTop w:val="240"/>
          <w:marBottom w:val="0"/>
          <w:divBdr>
            <w:top w:val="none" w:sz="0" w:space="0" w:color="auto"/>
            <w:left w:val="none" w:sz="0" w:space="0" w:color="auto"/>
            <w:bottom w:val="none" w:sz="0" w:space="0" w:color="auto"/>
            <w:right w:val="none" w:sz="0" w:space="0" w:color="auto"/>
          </w:divBdr>
        </w:div>
        <w:div w:id="298190021">
          <w:marLeft w:val="0"/>
          <w:marRight w:val="0"/>
          <w:marTop w:val="240"/>
          <w:marBottom w:val="0"/>
          <w:divBdr>
            <w:top w:val="none" w:sz="0" w:space="0" w:color="auto"/>
            <w:left w:val="none" w:sz="0" w:space="0" w:color="auto"/>
            <w:bottom w:val="none" w:sz="0" w:space="0" w:color="auto"/>
            <w:right w:val="none" w:sz="0" w:space="0" w:color="auto"/>
          </w:divBdr>
        </w:div>
        <w:div w:id="299531486">
          <w:marLeft w:val="0"/>
          <w:marRight w:val="0"/>
          <w:marTop w:val="240"/>
          <w:marBottom w:val="0"/>
          <w:divBdr>
            <w:top w:val="none" w:sz="0" w:space="0" w:color="auto"/>
            <w:left w:val="none" w:sz="0" w:space="0" w:color="auto"/>
            <w:bottom w:val="none" w:sz="0" w:space="0" w:color="auto"/>
            <w:right w:val="none" w:sz="0" w:space="0" w:color="auto"/>
          </w:divBdr>
        </w:div>
        <w:div w:id="299921139">
          <w:marLeft w:val="0"/>
          <w:marRight w:val="0"/>
          <w:marTop w:val="240"/>
          <w:marBottom w:val="0"/>
          <w:divBdr>
            <w:top w:val="none" w:sz="0" w:space="0" w:color="auto"/>
            <w:left w:val="none" w:sz="0" w:space="0" w:color="auto"/>
            <w:bottom w:val="none" w:sz="0" w:space="0" w:color="auto"/>
            <w:right w:val="none" w:sz="0" w:space="0" w:color="auto"/>
          </w:divBdr>
        </w:div>
        <w:div w:id="302127263">
          <w:marLeft w:val="0"/>
          <w:marRight w:val="0"/>
          <w:marTop w:val="240"/>
          <w:marBottom w:val="0"/>
          <w:divBdr>
            <w:top w:val="none" w:sz="0" w:space="0" w:color="auto"/>
            <w:left w:val="none" w:sz="0" w:space="0" w:color="auto"/>
            <w:bottom w:val="none" w:sz="0" w:space="0" w:color="auto"/>
            <w:right w:val="none" w:sz="0" w:space="0" w:color="auto"/>
          </w:divBdr>
        </w:div>
        <w:div w:id="303237039">
          <w:marLeft w:val="0"/>
          <w:marRight w:val="0"/>
          <w:marTop w:val="240"/>
          <w:marBottom w:val="0"/>
          <w:divBdr>
            <w:top w:val="none" w:sz="0" w:space="0" w:color="auto"/>
            <w:left w:val="none" w:sz="0" w:space="0" w:color="auto"/>
            <w:bottom w:val="none" w:sz="0" w:space="0" w:color="auto"/>
            <w:right w:val="none" w:sz="0" w:space="0" w:color="auto"/>
          </w:divBdr>
        </w:div>
        <w:div w:id="304891113">
          <w:marLeft w:val="0"/>
          <w:marRight w:val="0"/>
          <w:marTop w:val="240"/>
          <w:marBottom w:val="0"/>
          <w:divBdr>
            <w:top w:val="none" w:sz="0" w:space="0" w:color="auto"/>
            <w:left w:val="none" w:sz="0" w:space="0" w:color="auto"/>
            <w:bottom w:val="none" w:sz="0" w:space="0" w:color="auto"/>
            <w:right w:val="none" w:sz="0" w:space="0" w:color="auto"/>
          </w:divBdr>
        </w:div>
        <w:div w:id="305670629">
          <w:marLeft w:val="0"/>
          <w:marRight w:val="0"/>
          <w:marTop w:val="240"/>
          <w:marBottom w:val="0"/>
          <w:divBdr>
            <w:top w:val="none" w:sz="0" w:space="0" w:color="auto"/>
            <w:left w:val="none" w:sz="0" w:space="0" w:color="auto"/>
            <w:bottom w:val="none" w:sz="0" w:space="0" w:color="auto"/>
            <w:right w:val="none" w:sz="0" w:space="0" w:color="auto"/>
          </w:divBdr>
        </w:div>
        <w:div w:id="309528863">
          <w:marLeft w:val="0"/>
          <w:marRight w:val="0"/>
          <w:marTop w:val="240"/>
          <w:marBottom w:val="0"/>
          <w:divBdr>
            <w:top w:val="none" w:sz="0" w:space="0" w:color="auto"/>
            <w:left w:val="none" w:sz="0" w:space="0" w:color="auto"/>
            <w:bottom w:val="none" w:sz="0" w:space="0" w:color="auto"/>
            <w:right w:val="none" w:sz="0" w:space="0" w:color="auto"/>
          </w:divBdr>
        </w:div>
        <w:div w:id="309671476">
          <w:marLeft w:val="0"/>
          <w:marRight w:val="0"/>
          <w:marTop w:val="240"/>
          <w:marBottom w:val="0"/>
          <w:divBdr>
            <w:top w:val="none" w:sz="0" w:space="0" w:color="auto"/>
            <w:left w:val="none" w:sz="0" w:space="0" w:color="auto"/>
            <w:bottom w:val="none" w:sz="0" w:space="0" w:color="auto"/>
            <w:right w:val="none" w:sz="0" w:space="0" w:color="auto"/>
          </w:divBdr>
        </w:div>
        <w:div w:id="309680096">
          <w:marLeft w:val="0"/>
          <w:marRight w:val="0"/>
          <w:marTop w:val="240"/>
          <w:marBottom w:val="0"/>
          <w:divBdr>
            <w:top w:val="none" w:sz="0" w:space="0" w:color="auto"/>
            <w:left w:val="none" w:sz="0" w:space="0" w:color="auto"/>
            <w:bottom w:val="none" w:sz="0" w:space="0" w:color="auto"/>
            <w:right w:val="none" w:sz="0" w:space="0" w:color="auto"/>
          </w:divBdr>
        </w:div>
        <w:div w:id="311060771">
          <w:marLeft w:val="0"/>
          <w:marRight w:val="0"/>
          <w:marTop w:val="240"/>
          <w:marBottom w:val="0"/>
          <w:divBdr>
            <w:top w:val="none" w:sz="0" w:space="0" w:color="auto"/>
            <w:left w:val="none" w:sz="0" w:space="0" w:color="auto"/>
            <w:bottom w:val="none" w:sz="0" w:space="0" w:color="auto"/>
            <w:right w:val="none" w:sz="0" w:space="0" w:color="auto"/>
          </w:divBdr>
        </w:div>
        <w:div w:id="313530182">
          <w:marLeft w:val="0"/>
          <w:marRight w:val="0"/>
          <w:marTop w:val="240"/>
          <w:marBottom w:val="0"/>
          <w:divBdr>
            <w:top w:val="none" w:sz="0" w:space="0" w:color="auto"/>
            <w:left w:val="none" w:sz="0" w:space="0" w:color="auto"/>
            <w:bottom w:val="none" w:sz="0" w:space="0" w:color="auto"/>
            <w:right w:val="none" w:sz="0" w:space="0" w:color="auto"/>
          </w:divBdr>
        </w:div>
        <w:div w:id="315765295">
          <w:marLeft w:val="0"/>
          <w:marRight w:val="0"/>
          <w:marTop w:val="240"/>
          <w:marBottom w:val="0"/>
          <w:divBdr>
            <w:top w:val="none" w:sz="0" w:space="0" w:color="auto"/>
            <w:left w:val="none" w:sz="0" w:space="0" w:color="auto"/>
            <w:bottom w:val="none" w:sz="0" w:space="0" w:color="auto"/>
            <w:right w:val="none" w:sz="0" w:space="0" w:color="auto"/>
          </w:divBdr>
        </w:div>
        <w:div w:id="319626418">
          <w:marLeft w:val="0"/>
          <w:marRight w:val="0"/>
          <w:marTop w:val="240"/>
          <w:marBottom w:val="0"/>
          <w:divBdr>
            <w:top w:val="none" w:sz="0" w:space="0" w:color="auto"/>
            <w:left w:val="none" w:sz="0" w:space="0" w:color="auto"/>
            <w:bottom w:val="none" w:sz="0" w:space="0" w:color="auto"/>
            <w:right w:val="none" w:sz="0" w:space="0" w:color="auto"/>
          </w:divBdr>
        </w:div>
        <w:div w:id="322466719">
          <w:marLeft w:val="0"/>
          <w:marRight w:val="0"/>
          <w:marTop w:val="240"/>
          <w:marBottom w:val="0"/>
          <w:divBdr>
            <w:top w:val="none" w:sz="0" w:space="0" w:color="auto"/>
            <w:left w:val="none" w:sz="0" w:space="0" w:color="auto"/>
            <w:bottom w:val="none" w:sz="0" w:space="0" w:color="auto"/>
            <w:right w:val="none" w:sz="0" w:space="0" w:color="auto"/>
          </w:divBdr>
        </w:div>
        <w:div w:id="323704397">
          <w:marLeft w:val="0"/>
          <w:marRight w:val="0"/>
          <w:marTop w:val="240"/>
          <w:marBottom w:val="0"/>
          <w:divBdr>
            <w:top w:val="none" w:sz="0" w:space="0" w:color="auto"/>
            <w:left w:val="none" w:sz="0" w:space="0" w:color="auto"/>
            <w:bottom w:val="none" w:sz="0" w:space="0" w:color="auto"/>
            <w:right w:val="none" w:sz="0" w:space="0" w:color="auto"/>
          </w:divBdr>
        </w:div>
        <w:div w:id="324014527">
          <w:marLeft w:val="0"/>
          <w:marRight w:val="0"/>
          <w:marTop w:val="240"/>
          <w:marBottom w:val="0"/>
          <w:divBdr>
            <w:top w:val="none" w:sz="0" w:space="0" w:color="auto"/>
            <w:left w:val="none" w:sz="0" w:space="0" w:color="auto"/>
            <w:bottom w:val="none" w:sz="0" w:space="0" w:color="auto"/>
            <w:right w:val="none" w:sz="0" w:space="0" w:color="auto"/>
          </w:divBdr>
        </w:div>
        <w:div w:id="325939295">
          <w:marLeft w:val="0"/>
          <w:marRight w:val="0"/>
          <w:marTop w:val="240"/>
          <w:marBottom w:val="0"/>
          <w:divBdr>
            <w:top w:val="none" w:sz="0" w:space="0" w:color="auto"/>
            <w:left w:val="none" w:sz="0" w:space="0" w:color="auto"/>
            <w:bottom w:val="none" w:sz="0" w:space="0" w:color="auto"/>
            <w:right w:val="none" w:sz="0" w:space="0" w:color="auto"/>
          </w:divBdr>
        </w:div>
        <w:div w:id="327249188">
          <w:marLeft w:val="0"/>
          <w:marRight w:val="0"/>
          <w:marTop w:val="240"/>
          <w:marBottom w:val="0"/>
          <w:divBdr>
            <w:top w:val="none" w:sz="0" w:space="0" w:color="auto"/>
            <w:left w:val="none" w:sz="0" w:space="0" w:color="auto"/>
            <w:bottom w:val="none" w:sz="0" w:space="0" w:color="auto"/>
            <w:right w:val="none" w:sz="0" w:space="0" w:color="auto"/>
          </w:divBdr>
        </w:div>
        <w:div w:id="327638566">
          <w:marLeft w:val="0"/>
          <w:marRight w:val="0"/>
          <w:marTop w:val="240"/>
          <w:marBottom w:val="0"/>
          <w:divBdr>
            <w:top w:val="none" w:sz="0" w:space="0" w:color="auto"/>
            <w:left w:val="none" w:sz="0" w:space="0" w:color="auto"/>
            <w:bottom w:val="none" w:sz="0" w:space="0" w:color="auto"/>
            <w:right w:val="none" w:sz="0" w:space="0" w:color="auto"/>
          </w:divBdr>
        </w:div>
        <w:div w:id="329143139">
          <w:marLeft w:val="0"/>
          <w:marRight w:val="0"/>
          <w:marTop w:val="240"/>
          <w:marBottom w:val="0"/>
          <w:divBdr>
            <w:top w:val="none" w:sz="0" w:space="0" w:color="auto"/>
            <w:left w:val="none" w:sz="0" w:space="0" w:color="auto"/>
            <w:bottom w:val="none" w:sz="0" w:space="0" w:color="auto"/>
            <w:right w:val="none" w:sz="0" w:space="0" w:color="auto"/>
          </w:divBdr>
        </w:div>
        <w:div w:id="330066518">
          <w:marLeft w:val="0"/>
          <w:marRight w:val="0"/>
          <w:marTop w:val="240"/>
          <w:marBottom w:val="0"/>
          <w:divBdr>
            <w:top w:val="none" w:sz="0" w:space="0" w:color="auto"/>
            <w:left w:val="none" w:sz="0" w:space="0" w:color="auto"/>
            <w:bottom w:val="none" w:sz="0" w:space="0" w:color="auto"/>
            <w:right w:val="none" w:sz="0" w:space="0" w:color="auto"/>
          </w:divBdr>
        </w:div>
        <w:div w:id="331029679">
          <w:marLeft w:val="0"/>
          <w:marRight w:val="0"/>
          <w:marTop w:val="240"/>
          <w:marBottom w:val="0"/>
          <w:divBdr>
            <w:top w:val="none" w:sz="0" w:space="0" w:color="auto"/>
            <w:left w:val="none" w:sz="0" w:space="0" w:color="auto"/>
            <w:bottom w:val="none" w:sz="0" w:space="0" w:color="auto"/>
            <w:right w:val="none" w:sz="0" w:space="0" w:color="auto"/>
          </w:divBdr>
        </w:div>
        <w:div w:id="333074319">
          <w:marLeft w:val="0"/>
          <w:marRight w:val="0"/>
          <w:marTop w:val="240"/>
          <w:marBottom w:val="0"/>
          <w:divBdr>
            <w:top w:val="none" w:sz="0" w:space="0" w:color="auto"/>
            <w:left w:val="none" w:sz="0" w:space="0" w:color="auto"/>
            <w:bottom w:val="none" w:sz="0" w:space="0" w:color="auto"/>
            <w:right w:val="none" w:sz="0" w:space="0" w:color="auto"/>
          </w:divBdr>
        </w:div>
        <w:div w:id="333143002">
          <w:marLeft w:val="0"/>
          <w:marRight w:val="0"/>
          <w:marTop w:val="240"/>
          <w:marBottom w:val="0"/>
          <w:divBdr>
            <w:top w:val="none" w:sz="0" w:space="0" w:color="auto"/>
            <w:left w:val="none" w:sz="0" w:space="0" w:color="auto"/>
            <w:bottom w:val="none" w:sz="0" w:space="0" w:color="auto"/>
            <w:right w:val="none" w:sz="0" w:space="0" w:color="auto"/>
          </w:divBdr>
        </w:div>
        <w:div w:id="334042212">
          <w:marLeft w:val="0"/>
          <w:marRight w:val="0"/>
          <w:marTop w:val="240"/>
          <w:marBottom w:val="0"/>
          <w:divBdr>
            <w:top w:val="none" w:sz="0" w:space="0" w:color="auto"/>
            <w:left w:val="none" w:sz="0" w:space="0" w:color="auto"/>
            <w:bottom w:val="none" w:sz="0" w:space="0" w:color="auto"/>
            <w:right w:val="none" w:sz="0" w:space="0" w:color="auto"/>
          </w:divBdr>
        </w:div>
        <w:div w:id="334840741">
          <w:marLeft w:val="0"/>
          <w:marRight w:val="0"/>
          <w:marTop w:val="240"/>
          <w:marBottom w:val="0"/>
          <w:divBdr>
            <w:top w:val="none" w:sz="0" w:space="0" w:color="auto"/>
            <w:left w:val="none" w:sz="0" w:space="0" w:color="auto"/>
            <w:bottom w:val="none" w:sz="0" w:space="0" w:color="auto"/>
            <w:right w:val="none" w:sz="0" w:space="0" w:color="auto"/>
          </w:divBdr>
        </w:div>
        <w:div w:id="336468975">
          <w:marLeft w:val="0"/>
          <w:marRight w:val="0"/>
          <w:marTop w:val="240"/>
          <w:marBottom w:val="0"/>
          <w:divBdr>
            <w:top w:val="none" w:sz="0" w:space="0" w:color="auto"/>
            <w:left w:val="none" w:sz="0" w:space="0" w:color="auto"/>
            <w:bottom w:val="none" w:sz="0" w:space="0" w:color="auto"/>
            <w:right w:val="none" w:sz="0" w:space="0" w:color="auto"/>
          </w:divBdr>
        </w:div>
        <w:div w:id="341008475">
          <w:marLeft w:val="0"/>
          <w:marRight w:val="0"/>
          <w:marTop w:val="240"/>
          <w:marBottom w:val="0"/>
          <w:divBdr>
            <w:top w:val="none" w:sz="0" w:space="0" w:color="auto"/>
            <w:left w:val="none" w:sz="0" w:space="0" w:color="auto"/>
            <w:bottom w:val="none" w:sz="0" w:space="0" w:color="auto"/>
            <w:right w:val="none" w:sz="0" w:space="0" w:color="auto"/>
          </w:divBdr>
        </w:div>
        <w:div w:id="341207349">
          <w:marLeft w:val="0"/>
          <w:marRight w:val="0"/>
          <w:marTop w:val="240"/>
          <w:marBottom w:val="0"/>
          <w:divBdr>
            <w:top w:val="none" w:sz="0" w:space="0" w:color="auto"/>
            <w:left w:val="none" w:sz="0" w:space="0" w:color="auto"/>
            <w:bottom w:val="none" w:sz="0" w:space="0" w:color="auto"/>
            <w:right w:val="none" w:sz="0" w:space="0" w:color="auto"/>
          </w:divBdr>
        </w:div>
        <w:div w:id="342324081">
          <w:marLeft w:val="0"/>
          <w:marRight w:val="0"/>
          <w:marTop w:val="240"/>
          <w:marBottom w:val="0"/>
          <w:divBdr>
            <w:top w:val="none" w:sz="0" w:space="0" w:color="auto"/>
            <w:left w:val="none" w:sz="0" w:space="0" w:color="auto"/>
            <w:bottom w:val="none" w:sz="0" w:space="0" w:color="auto"/>
            <w:right w:val="none" w:sz="0" w:space="0" w:color="auto"/>
          </w:divBdr>
        </w:div>
        <w:div w:id="343556166">
          <w:marLeft w:val="0"/>
          <w:marRight w:val="0"/>
          <w:marTop w:val="240"/>
          <w:marBottom w:val="0"/>
          <w:divBdr>
            <w:top w:val="none" w:sz="0" w:space="0" w:color="auto"/>
            <w:left w:val="none" w:sz="0" w:space="0" w:color="auto"/>
            <w:bottom w:val="none" w:sz="0" w:space="0" w:color="auto"/>
            <w:right w:val="none" w:sz="0" w:space="0" w:color="auto"/>
          </w:divBdr>
        </w:div>
        <w:div w:id="345136372">
          <w:marLeft w:val="0"/>
          <w:marRight w:val="0"/>
          <w:marTop w:val="240"/>
          <w:marBottom w:val="0"/>
          <w:divBdr>
            <w:top w:val="none" w:sz="0" w:space="0" w:color="auto"/>
            <w:left w:val="none" w:sz="0" w:space="0" w:color="auto"/>
            <w:bottom w:val="none" w:sz="0" w:space="0" w:color="auto"/>
            <w:right w:val="none" w:sz="0" w:space="0" w:color="auto"/>
          </w:divBdr>
        </w:div>
        <w:div w:id="348678044">
          <w:marLeft w:val="0"/>
          <w:marRight w:val="0"/>
          <w:marTop w:val="240"/>
          <w:marBottom w:val="0"/>
          <w:divBdr>
            <w:top w:val="none" w:sz="0" w:space="0" w:color="auto"/>
            <w:left w:val="none" w:sz="0" w:space="0" w:color="auto"/>
            <w:bottom w:val="none" w:sz="0" w:space="0" w:color="auto"/>
            <w:right w:val="none" w:sz="0" w:space="0" w:color="auto"/>
          </w:divBdr>
        </w:div>
        <w:div w:id="349307642">
          <w:marLeft w:val="0"/>
          <w:marRight w:val="0"/>
          <w:marTop w:val="240"/>
          <w:marBottom w:val="0"/>
          <w:divBdr>
            <w:top w:val="none" w:sz="0" w:space="0" w:color="auto"/>
            <w:left w:val="none" w:sz="0" w:space="0" w:color="auto"/>
            <w:bottom w:val="none" w:sz="0" w:space="0" w:color="auto"/>
            <w:right w:val="none" w:sz="0" w:space="0" w:color="auto"/>
          </w:divBdr>
        </w:div>
        <w:div w:id="349337612">
          <w:marLeft w:val="0"/>
          <w:marRight w:val="0"/>
          <w:marTop w:val="240"/>
          <w:marBottom w:val="0"/>
          <w:divBdr>
            <w:top w:val="none" w:sz="0" w:space="0" w:color="auto"/>
            <w:left w:val="none" w:sz="0" w:space="0" w:color="auto"/>
            <w:bottom w:val="none" w:sz="0" w:space="0" w:color="auto"/>
            <w:right w:val="none" w:sz="0" w:space="0" w:color="auto"/>
          </w:divBdr>
        </w:div>
        <w:div w:id="349798141">
          <w:marLeft w:val="0"/>
          <w:marRight w:val="0"/>
          <w:marTop w:val="240"/>
          <w:marBottom w:val="0"/>
          <w:divBdr>
            <w:top w:val="none" w:sz="0" w:space="0" w:color="auto"/>
            <w:left w:val="none" w:sz="0" w:space="0" w:color="auto"/>
            <w:bottom w:val="none" w:sz="0" w:space="0" w:color="auto"/>
            <w:right w:val="none" w:sz="0" w:space="0" w:color="auto"/>
          </w:divBdr>
        </w:div>
        <w:div w:id="350953078">
          <w:marLeft w:val="0"/>
          <w:marRight w:val="0"/>
          <w:marTop w:val="240"/>
          <w:marBottom w:val="0"/>
          <w:divBdr>
            <w:top w:val="none" w:sz="0" w:space="0" w:color="auto"/>
            <w:left w:val="none" w:sz="0" w:space="0" w:color="auto"/>
            <w:bottom w:val="none" w:sz="0" w:space="0" w:color="auto"/>
            <w:right w:val="none" w:sz="0" w:space="0" w:color="auto"/>
          </w:divBdr>
        </w:div>
        <w:div w:id="351300273">
          <w:marLeft w:val="0"/>
          <w:marRight w:val="0"/>
          <w:marTop w:val="240"/>
          <w:marBottom w:val="0"/>
          <w:divBdr>
            <w:top w:val="none" w:sz="0" w:space="0" w:color="auto"/>
            <w:left w:val="none" w:sz="0" w:space="0" w:color="auto"/>
            <w:bottom w:val="none" w:sz="0" w:space="0" w:color="auto"/>
            <w:right w:val="none" w:sz="0" w:space="0" w:color="auto"/>
          </w:divBdr>
        </w:div>
        <w:div w:id="351494331">
          <w:marLeft w:val="0"/>
          <w:marRight w:val="0"/>
          <w:marTop w:val="240"/>
          <w:marBottom w:val="0"/>
          <w:divBdr>
            <w:top w:val="none" w:sz="0" w:space="0" w:color="auto"/>
            <w:left w:val="none" w:sz="0" w:space="0" w:color="auto"/>
            <w:bottom w:val="none" w:sz="0" w:space="0" w:color="auto"/>
            <w:right w:val="none" w:sz="0" w:space="0" w:color="auto"/>
          </w:divBdr>
        </w:div>
        <w:div w:id="352003234">
          <w:marLeft w:val="0"/>
          <w:marRight w:val="0"/>
          <w:marTop w:val="240"/>
          <w:marBottom w:val="0"/>
          <w:divBdr>
            <w:top w:val="none" w:sz="0" w:space="0" w:color="auto"/>
            <w:left w:val="none" w:sz="0" w:space="0" w:color="auto"/>
            <w:bottom w:val="none" w:sz="0" w:space="0" w:color="auto"/>
            <w:right w:val="none" w:sz="0" w:space="0" w:color="auto"/>
          </w:divBdr>
        </w:div>
        <w:div w:id="353843328">
          <w:marLeft w:val="0"/>
          <w:marRight w:val="0"/>
          <w:marTop w:val="240"/>
          <w:marBottom w:val="0"/>
          <w:divBdr>
            <w:top w:val="none" w:sz="0" w:space="0" w:color="auto"/>
            <w:left w:val="none" w:sz="0" w:space="0" w:color="auto"/>
            <w:bottom w:val="none" w:sz="0" w:space="0" w:color="auto"/>
            <w:right w:val="none" w:sz="0" w:space="0" w:color="auto"/>
          </w:divBdr>
        </w:div>
        <w:div w:id="353968865">
          <w:marLeft w:val="0"/>
          <w:marRight w:val="0"/>
          <w:marTop w:val="240"/>
          <w:marBottom w:val="0"/>
          <w:divBdr>
            <w:top w:val="none" w:sz="0" w:space="0" w:color="auto"/>
            <w:left w:val="none" w:sz="0" w:space="0" w:color="auto"/>
            <w:bottom w:val="none" w:sz="0" w:space="0" w:color="auto"/>
            <w:right w:val="none" w:sz="0" w:space="0" w:color="auto"/>
          </w:divBdr>
        </w:div>
        <w:div w:id="355545020">
          <w:marLeft w:val="0"/>
          <w:marRight w:val="0"/>
          <w:marTop w:val="240"/>
          <w:marBottom w:val="0"/>
          <w:divBdr>
            <w:top w:val="none" w:sz="0" w:space="0" w:color="auto"/>
            <w:left w:val="none" w:sz="0" w:space="0" w:color="auto"/>
            <w:bottom w:val="none" w:sz="0" w:space="0" w:color="auto"/>
            <w:right w:val="none" w:sz="0" w:space="0" w:color="auto"/>
          </w:divBdr>
        </w:div>
        <w:div w:id="357661634">
          <w:marLeft w:val="0"/>
          <w:marRight w:val="0"/>
          <w:marTop w:val="240"/>
          <w:marBottom w:val="0"/>
          <w:divBdr>
            <w:top w:val="none" w:sz="0" w:space="0" w:color="auto"/>
            <w:left w:val="none" w:sz="0" w:space="0" w:color="auto"/>
            <w:bottom w:val="none" w:sz="0" w:space="0" w:color="auto"/>
            <w:right w:val="none" w:sz="0" w:space="0" w:color="auto"/>
          </w:divBdr>
        </w:div>
        <w:div w:id="357776779">
          <w:marLeft w:val="0"/>
          <w:marRight w:val="0"/>
          <w:marTop w:val="240"/>
          <w:marBottom w:val="0"/>
          <w:divBdr>
            <w:top w:val="none" w:sz="0" w:space="0" w:color="auto"/>
            <w:left w:val="none" w:sz="0" w:space="0" w:color="auto"/>
            <w:bottom w:val="none" w:sz="0" w:space="0" w:color="auto"/>
            <w:right w:val="none" w:sz="0" w:space="0" w:color="auto"/>
          </w:divBdr>
        </w:div>
        <w:div w:id="357855210">
          <w:marLeft w:val="0"/>
          <w:marRight w:val="0"/>
          <w:marTop w:val="240"/>
          <w:marBottom w:val="0"/>
          <w:divBdr>
            <w:top w:val="none" w:sz="0" w:space="0" w:color="auto"/>
            <w:left w:val="none" w:sz="0" w:space="0" w:color="auto"/>
            <w:bottom w:val="none" w:sz="0" w:space="0" w:color="auto"/>
            <w:right w:val="none" w:sz="0" w:space="0" w:color="auto"/>
          </w:divBdr>
        </w:div>
        <w:div w:id="358630959">
          <w:marLeft w:val="0"/>
          <w:marRight w:val="0"/>
          <w:marTop w:val="240"/>
          <w:marBottom w:val="0"/>
          <w:divBdr>
            <w:top w:val="none" w:sz="0" w:space="0" w:color="auto"/>
            <w:left w:val="none" w:sz="0" w:space="0" w:color="auto"/>
            <w:bottom w:val="none" w:sz="0" w:space="0" w:color="auto"/>
            <w:right w:val="none" w:sz="0" w:space="0" w:color="auto"/>
          </w:divBdr>
        </w:div>
        <w:div w:id="362247288">
          <w:marLeft w:val="0"/>
          <w:marRight w:val="0"/>
          <w:marTop w:val="240"/>
          <w:marBottom w:val="0"/>
          <w:divBdr>
            <w:top w:val="none" w:sz="0" w:space="0" w:color="auto"/>
            <w:left w:val="none" w:sz="0" w:space="0" w:color="auto"/>
            <w:bottom w:val="none" w:sz="0" w:space="0" w:color="auto"/>
            <w:right w:val="none" w:sz="0" w:space="0" w:color="auto"/>
          </w:divBdr>
        </w:div>
        <w:div w:id="362286752">
          <w:marLeft w:val="0"/>
          <w:marRight w:val="0"/>
          <w:marTop w:val="240"/>
          <w:marBottom w:val="0"/>
          <w:divBdr>
            <w:top w:val="none" w:sz="0" w:space="0" w:color="auto"/>
            <w:left w:val="none" w:sz="0" w:space="0" w:color="auto"/>
            <w:bottom w:val="none" w:sz="0" w:space="0" w:color="auto"/>
            <w:right w:val="none" w:sz="0" w:space="0" w:color="auto"/>
          </w:divBdr>
        </w:div>
        <w:div w:id="362439731">
          <w:marLeft w:val="0"/>
          <w:marRight w:val="0"/>
          <w:marTop w:val="240"/>
          <w:marBottom w:val="0"/>
          <w:divBdr>
            <w:top w:val="none" w:sz="0" w:space="0" w:color="auto"/>
            <w:left w:val="none" w:sz="0" w:space="0" w:color="auto"/>
            <w:bottom w:val="none" w:sz="0" w:space="0" w:color="auto"/>
            <w:right w:val="none" w:sz="0" w:space="0" w:color="auto"/>
          </w:divBdr>
        </w:div>
        <w:div w:id="363361030">
          <w:marLeft w:val="0"/>
          <w:marRight w:val="0"/>
          <w:marTop w:val="240"/>
          <w:marBottom w:val="0"/>
          <w:divBdr>
            <w:top w:val="none" w:sz="0" w:space="0" w:color="auto"/>
            <w:left w:val="none" w:sz="0" w:space="0" w:color="auto"/>
            <w:bottom w:val="none" w:sz="0" w:space="0" w:color="auto"/>
            <w:right w:val="none" w:sz="0" w:space="0" w:color="auto"/>
          </w:divBdr>
        </w:div>
        <w:div w:id="363868767">
          <w:marLeft w:val="0"/>
          <w:marRight w:val="0"/>
          <w:marTop w:val="240"/>
          <w:marBottom w:val="0"/>
          <w:divBdr>
            <w:top w:val="none" w:sz="0" w:space="0" w:color="auto"/>
            <w:left w:val="none" w:sz="0" w:space="0" w:color="auto"/>
            <w:bottom w:val="none" w:sz="0" w:space="0" w:color="auto"/>
            <w:right w:val="none" w:sz="0" w:space="0" w:color="auto"/>
          </w:divBdr>
        </w:div>
        <w:div w:id="365178935">
          <w:marLeft w:val="0"/>
          <w:marRight w:val="0"/>
          <w:marTop w:val="240"/>
          <w:marBottom w:val="0"/>
          <w:divBdr>
            <w:top w:val="none" w:sz="0" w:space="0" w:color="auto"/>
            <w:left w:val="none" w:sz="0" w:space="0" w:color="auto"/>
            <w:bottom w:val="none" w:sz="0" w:space="0" w:color="auto"/>
            <w:right w:val="none" w:sz="0" w:space="0" w:color="auto"/>
          </w:divBdr>
        </w:div>
        <w:div w:id="368342665">
          <w:marLeft w:val="0"/>
          <w:marRight w:val="0"/>
          <w:marTop w:val="240"/>
          <w:marBottom w:val="0"/>
          <w:divBdr>
            <w:top w:val="none" w:sz="0" w:space="0" w:color="auto"/>
            <w:left w:val="none" w:sz="0" w:space="0" w:color="auto"/>
            <w:bottom w:val="none" w:sz="0" w:space="0" w:color="auto"/>
            <w:right w:val="none" w:sz="0" w:space="0" w:color="auto"/>
          </w:divBdr>
        </w:div>
        <w:div w:id="368722778">
          <w:marLeft w:val="0"/>
          <w:marRight w:val="0"/>
          <w:marTop w:val="240"/>
          <w:marBottom w:val="0"/>
          <w:divBdr>
            <w:top w:val="none" w:sz="0" w:space="0" w:color="auto"/>
            <w:left w:val="none" w:sz="0" w:space="0" w:color="auto"/>
            <w:bottom w:val="none" w:sz="0" w:space="0" w:color="auto"/>
            <w:right w:val="none" w:sz="0" w:space="0" w:color="auto"/>
          </w:divBdr>
        </w:div>
        <w:div w:id="372274895">
          <w:marLeft w:val="0"/>
          <w:marRight w:val="0"/>
          <w:marTop w:val="240"/>
          <w:marBottom w:val="0"/>
          <w:divBdr>
            <w:top w:val="none" w:sz="0" w:space="0" w:color="auto"/>
            <w:left w:val="none" w:sz="0" w:space="0" w:color="auto"/>
            <w:bottom w:val="none" w:sz="0" w:space="0" w:color="auto"/>
            <w:right w:val="none" w:sz="0" w:space="0" w:color="auto"/>
          </w:divBdr>
        </w:div>
        <w:div w:id="372922886">
          <w:marLeft w:val="0"/>
          <w:marRight w:val="0"/>
          <w:marTop w:val="240"/>
          <w:marBottom w:val="0"/>
          <w:divBdr>
            <w:top w:val="none" w:sz="0" w:space="0" w:color="auto"/>
            <w:left w:val="none" w:sz="0" w:space="0" w:color="auto"/>
            <w:bottom w:val="none" w:sz="0" w:space="0" w:color="auto"/>
            <w:right w:val="none" w:sz="0" w:space="0" w:color="auto"/>
          </w:divBdr>
        </w:div>
        <w:div w:id="374235443">
          <w:marLeft w:val="0"/>
          <w:marRight w:val="0"/>
          <w:marTop w:val="240"/>
          <w:marBottom w:val="0"/>
          <w:divBdr>
            <w:top w:val="none" w:sz="0" w:space="0" w:color="auto"/>
            <w:left w:val="none" w:sz="0" w:space="0" w:color="auto"/>
            <w:bottom w:val="none" w:sz="0" w:space="0" w:color="auto"/>
            <w:right w:val="none" w:sz="0" w:space="0" w:color="auto"/>
          </w:divBdr>
        </w:div>
        <w:div w:id="375588602">
          <w:marLeft w:val="0"/>
          <w:marRight w:val="0"/>
          <w:marTop w:val="240"/>
          <w:marBottom w:val="0"/>
          <w:divBdr>
            <w:top w:val="none" w:sz="0" w:space="0" w:color="auto"/>
            <w:left w:val="none" w:sz="0" w:space="0" w:color="auto"/>
            <w:bottom w:val="none" w:sz="0" w:space="0" w:color="auto"/>
            <w:right w:val="none" w:sz="0" w:space="0" w:color="auto"/>
          </w:divBdr>
        </w:div>
        <w:div w:id="376197873">
          <w:marLeft w:val="0"/>
          <w:marRight w:val="0"/>
          <w:marTop w:val="240"/>
          <w:marBottom w:val="0"/>
          <w:divBdr>
            <w:top w:val="none" w:sz="0" w:space="0" w:color="auto"/>
            <w:left w:val="none" w:sz="0" w:space="0" w:color="auto"/>
            <w:bottom w:val="none" w:sz="0" w:space="0" w:color="auto"/>
            <w:right w:val="none" w:sz="0" w:space="0" w:color="auto"/>
          </w:divBdr>
        </w:div>
        <w:div w:id="377629002">
          <w:marLeft w:val="0"/>
          <w:marRight w:val="0"/>
          <w:marTop w:val="240"/>
          <w:marBottom w:val="0"/>
          <w:divBdr>
            <w:top w:val="none" w:sz="0" w:space="0" w:color="auto"/>
            <w:left w:val="none" w:sz="0" w:space="0" w:color="auto"/>
            <w:bottom w:val="none" w:sz="0" w:space="0" w:color="auto"/>
            <w:right w:val="none" w:sz="0" w:space="0" w:color="auto"/>
          </w:divBdr>
        </w:div>
        <w:div w:id="378435688">
          <w:marLeft w:val="0"/>
          <w:marRight w:val="0"/>
          <w:marTop w:val="240"/>
          <w:marBottom w:val="0"/>
          <w:divBdr>
            <w:top w:val="none" w:sz="0" w:space="0" w:color="auto"/>
            <w:left w:val="none" w:sz="0" w:space="0" w:color="auto"/>
            <w:bottom w:val="none" w:sz="0" w:space="0" w:color="auto"/>
            <w:right w:val="none" w:sz="0" w:space="0" w:color="auto"/>
          </w:divBdr>
        </w:div>
        <w:div w:id="379331450">
          <w:marLeft w:val="0"/>
          <w:marRight w:val="0"/>
          <w:marTop w:val="240"/>
          <w:marBottom w:val="0"/>
          <w:divBdr>
            <w:top w:val="none" w:sz="0" w:space="0" w:color="auto"/>
            <w:left w:val="none" w:sz="0" w:space="0" w:color="auto"/>
            <w:bottom w:val="none" w:sz="0" w:space="0" w:color="auto"/>
            <w:right w:val="none" w:sz="0" w:space="0" w:color="auto"/>
          </w:divBdr>
        </w:div>
        <w:div w:id="379524722">
          <w:marLeft w:val="0"/>
          <w:marRight w:val="0"/>
          <w:marTop w:val="240"/>
          <w:marBottom w:val="0"/>
          <w:divBdr>
            <w:top w:val="none" w:sz="0" w:space="0" w:color="auto"/>
            <w:left w:val="none" w:sz="0" w:space="0" w:color="auto"/>
            <w:bottom w:val="none" w:sz="0" w:space="0" w:color="auto"/>
            <w:right w:val="none" w:sz="0" w:space="0" w:color="auto"/>
          </w:divBdr>
        </w:div>
        <w:div w:id="379867149">
          <w:marLeft w:val="0"/>
          <w:marRight w:val="0"/>
          <w:marTop w:val="240"/>
          <w:marBottom w:val="0"/>
          <w:divBdr>
            <w:top w:val="none" w:sz="0" w:space="0" w:color="auto"/>
            <w:left w:val="none" w:sz="0" w:space="0" w:color="auto"/>
            <w:bottom w:val="none" w:sz="0" w:space="0" w:color="auto"/>
            <w:right w:val="none" w:sz="0" w:space="0" w:color="auto"/>
          </w:divBdr>
        </w:div>
        <w:div w:id="380371819">
          <w:marLeft w:val="0"/>
          <w:marRight w:val="0"/>
          <w:marTop w:val="240"/>
          <w:marBottom w:val="0"/>
          <w:divBdr>
            <w:top w:val="none" w:sz="0" w:space="0" w:color="auto"/>
            <w:left w:val="none" w:sz="0" w:space="0" w:color="auto"/>
            <w:bottom w:val="none" w:sz="0" w:space="0" w:color="auto"/>
            <w:right w:val="none" w:sz="0" w:space="0" w:color="auto"/>
          </w:divBdr>
        </w:div>
        <w:div w:id="382102745">
          <w:marLeft w:val="0"/>
          <w:marRight w:val="0"/>
          <w:marTop w:val="240"/>
          <w:marBottom w:val="0"/>
          <w:divBdr>
            <w:top w:val="none" w:sz="0" w:space="0" w:color="auto"/>
            <w:left w:val="none" w:sz="0" w:space="0" w:color="auto"/>
            <w:bottom w:val="none" w:sz="0" w:space="0" w:color="auto"/>
            <w:right w:val="none" w:sz="0" w:space="0" w:color="auto"/>
          </w:divBdr>
        </w:div>
        <w:div w:id="382217211">
          <w:marLeft w:val="0"/>
          <w:marRight w:val="0"/>
          <w:marTop w:val="240"/>
          <w:marBottom w:val="0"/>
          <w:divBdr>
            <w:top w:val="none" w:sz="0" w:space="0" w:color="auto"/>
            <w:left w:val="none" w:sz="0" w:space="0" w:color="auto"/>
            <w:bottom w:val="none" w:sz="0" w:space="0" w:color="auto"/>
            <w:right w:val="none" w:sz="0" w:space="0" w:color="auto"/>
          </w:divBdr>
        </w:div>
        <w:div w:id="382606983">
          <w:marLeft w:val="0"/>
          <w:marRight w:val="0"/>
          <w:marTop w:val="240"/>
          <w:marBottom w:val="0"/>
          <w:divBdr>
            <w:top w:val="none" w:sz="0" w:space="0" w:color="auto"/>
            <w:left w:val="none" w:sz="0" w:space="0" w:color="auto"/>
            <w:bottom w:val="none" w:sz="0" w:space="0" w:color="auto"/>
            <w:right w:val="none" w:sz="0" w:space="0" w:color="auto"/>
          </w:divBdr>
        </w:div>
        <w:div w:id="383067258">
          <w:marLeft w:val="0"/>
          <w:marRight w:val="0"/>
          <w:marTop w:val="240"/>
          <w:marBottom w:val="0"/>
          <w:divBdr>
            <w:top w:val="none" w:sz="0" w:space="0" w:color="auto"/>
            <w:left w:val="none" w:sz="0" w:space="0" w:color="auto"/>
            <w:bottom w:val="none" w:sz="0" w:space="0" w:color="auto"/>
            <w:right w:val="none" w:sz="0" w:space="0" w:color="auto"/>
          </w:divBdr>
        </w:div>
        <w:div w:id="385881516">
          <w:marLeft w:val="0"/>
          <w:marRight w:val="0"/>
          <w:marTop w:val="240"/>
          <w:marBottom w:val="0"/>
          <w:divBdr>
            <w:top w:val="none" w:sz="0" w:space="0" w:color="auto"/>
            <w:left w:val="none" w:sz="0" w:space="0" w:color="auto"/>
            <w:bottom w:val="none" w:sz="0" w:space="0" w:color="auto"/>
            <w:right w:val="none" w:sz="0" w:space="0" w:color="auto"/>
          </w:divBdr>
        </w:div>
        <w:div w:id="386494472">
          <w:marLeft w:val="0"/>
          <w:marRight w:val="0"/>
          <w:marTop w:val="240"/>
          <w:marBottom w:val="0"/>
          <w:divBdr>
            <w:top w:val="none" w:sz="0" w:space="0" w:color="auto"/>
            <w:left w:val="none" w:sz="0" w:space="0" w:color="auto"/>
            <w:bottom w:val="none" w:sz="0" w:space="0" w:color="auto"/>
            <w:right w:val="none" w:sz="0" w:space="0" w:color="auto"/>
          </w:divBdr>
        </w:div>
        <w:div w:id="387808166">
          <w:marLeft w:val="0"/>
          <w:marRight w:val="0"/>
          <w:marTop w:val="240"/>
          <w:marBottom w:val="0"/>
          <w:divBdr>
            <w:top w:val="none" w:sz="0" w:space="0" w:color="auto"/>
            <w:left w:val="none" w:sz="0" w:space="0" w:color="auto"/>
            <w:bottom w:val="none" w:sz="0" w:space="0" w:color="auto"/>
            <w:right w:val="none" w:sz="0" w:space="0" w:color="auto"/>
          </w:divBdr>
        </w:div>
        <w:div w:id="387847729">
          <w:marLeft w:val="0"/>
          <w:marRight w:val="0"/>
          <w:marTop w:val="240"/>
          <w:marBottom w:val="0"/>
          <w:divBdr>
            <w:top w:val="none" w:sz="0" w:space="0" w:color="auto"/>
            <w:left w:val="none" w:sz="0" w:space="0" w:color="auto"/>
            <w:bottom w:val="none" w:sz="0" w:space="0" w:color="auto"/>
            <w:right w:val="none" w:sz="0" w:space="0" w:color="auto"/>
          </w:divBdr>
        </w:div>
        <w:div w:id="388696971">
          <w:marLeft w:val="0"/>
          <w:marRight w:val="0"/>
          <w:marTop w:val="240"/>
          <w:marBottom w:val="0"/>
          <w:divBdr>
            <w:top w:val="none" w:sz="0" w:space="0" w:color="auto"/>
            <w:left w:val="none" w:sz="0" w:space="0" w:color="auto"/>
            <w:bottom w:val="none" w:sz="0" w:space="0" w:color="auto"/>
            <w:right w:val="none" w:sz="0" w:space="0" w:color="auto"/>
          </w:divBdr>
        </w:div>
        <w:div w:id="389697361">
          <w:marLeft w:val="0"/>
          <w:marRight w:val="0"/>
          <w:marTop w:val="240"/>
          <w:marBottom w:val="0"/>
          <w:divBdr>
            <w:top w:val="none" w:sz="0" w:space="0" w:color="auto"/>
            <w:left w:val="none" w:sz="0" w:space="0" w:color="auto"/>
            <w:bottom w:val="none" w:sz="0" w:space="0" w:color="auto"/>
            <w:right w:val="none" w:sz="0" w:space="0" w:color="auto"/>
          </w:divBdr>
        </w:div>
        <w:div w:id="389967056">
          <w:marLeft w:val="0"/>
          <w:marRight w:val="0"/>
          <w:marTop w:val="240"/>
          <w:marBottom w:val="0"/>
          <w:divBdr>
            <w:top w:val="none" w:sz="0" w:space="0" w:color="auto"/>
            <w:left w:val="none" w:sz="0" w:space="0" w:color="auto"/>
            <w:bottom w:val="none" w:sz="0" w:space="0" w:color="auto"/>
            <w:right w:val="none" w:sz="0" w:space="0" w:color="auto"/>
          </w:divBdr>
        </w:div>
        <w:div w:id="390083027">
          <w:marLeft w:val="0"/>
          <w:marRight w:val="0"/>
          <w:marTop w:val="240"/>
          <w:marBottom w:val="0"/>
          <w:divBdr>
            <w:top w:val="none" w:sz="0" w:space="0" w:color="auto"/>
            <w:left w:val="none" w:sz="0" w:space="0" w:color="auto"/>
            <w:bottom w:val="none" w:sz="0" w:space="0" w:color="auto"/>
            <w:right w:val="none" w:sz="0" w:space="0" w:color="auto"/>
          </w:divBdr>
        </w:div>
        <w:div w:id="392310058">
          <w:marLeft w:val="0"/>
          <w:marRight w:val="0"/>
          <w:marTop w:val="240"/>
          <w:marBottom w:val="0"/>
          <w:divBdr>
            <w:top w:val="none" w:sz="0" w:space="0" w:color="auto"/>
            <w:left w:val="none" w:sz="0" w:space="0" w:color="auto"/>
            <w:bottom w:val="none" w:sz="0" w:space="0" w:color="auto"/>
            <w:right w:val="none" w:sz="0" w:space="0" w:color="auto"/>
          </w:divBdr>
        </w:div>
        <w:div w:id="392388648">
          <w:marLeft w:val="0"/>
          <w:marRight w:val="0"/>
          <w:marTop w:val="240"/>
          <w:marBottom w:val="0"/>
          <w:divBdr>
            <w:top w:val="none" w:sz="0" w:space="0" w:color="auto"/>
            <w:left w:val="none" w:sz="0" w:space="0" w:color="auto"/>
            <w:bottom w:val="none" w:sz="0" w:space="0" w:color="auto"/>
            <w:right w:val="none" w:sz="0" w:space="0" w:color="auto"/>
          </w:divBdr>
        </w:div>
        <w:div w:id="393746313">
          <w:marLeft w:val="0"/>
          <w:marRight w:val="0"/>
          <w:marTop w:val="240"/>
          <w:marBottom w:val="0"/>
          <w:divBdr>
            <w:top w:val="none" w:sz="0" w:space="0" w:color="auto"/>
            <w:left w:val="none" w:sz="0" w:space="0" w:color="auto"/>
            <w:bottom w:val="none" w:sz="0" w:space="0" w:color="auto"/>
            <w:right w:val="none" w:sz="0" w:space="0" w:color="auto"/>
          </w:divBdr>
        </w:div>
        <w:div w:id="397754368">
          <w:marLeft w:val="0"/>
          <w:marRight w:val="0"/>
          <w:marTop w:val="240"/>
          <w:marBottom w:val="0"/>
          <w:divBdr>
            <w:top w:val="none" w:sz="0" w:space="0" w:color="auto"/>
            <w:left w:val="none" w:sz="0" w:space="0" w:color="auto"/>
            <w:bottom w:val="none" w:sz="0" w:space="0" w:color="auto"/>
            <w:right w:val="none" w:sz="0" w:space="0" w:color="auto"/>
          </w:divBdr>
        </w:div>
        <w:div w:id="398287232">
          <w:marLeft w:val="0"/>
          <w:marRight w:val="0"/>
          <w:marTop w:val="240"/>
          <w:marBottom w:val="0"/>
          <w:divBdr>
            <w:top w:val="none" w:sz="0" w:space="0" w:color="auto"/>
            <w:left w:val="none" w:sz="0" w:space="0" w:color="auto"/>
            <w:bottom w:val="none" w:sz="0" w:space="0" w:color="auto"/>
            <w:right w:val="none" w:sz="0" w:space="0" w:color="auto"/>
          </w:divBdr>
        </w:div>
        <w:div w:id="398291763">
          <w:marLeft w:val="0"/>
          <w:marRight w:val="0"/>
          <w:marTop w:val="240"/>
          <w:marBottom w:val="0"/>
          <w:divBdr>
            <w:top w:val="none" w:sz="0" w:space="0" w:color="auto"/>
            <w:left w:val="none" w:sz="0" w:space="0" w:color="auto"/>
            <w:bottom w:val="none" w:sz="0" w:space="0" w:color="auto"/>
            <w:right w:val="none" w:sz="0" w:space="0" w:color="auto"/>
          </w:divBdr>
        </w:div>
        <w:div w:id="400950004">
          <w:marLeft w:val="0"/>
          <w:marRight w:val="0"/>
          <w:marTop w:val="240"/>
          <w:marBottom w:val="0"/>
          <w:divBdr>
            <w:top w:val="none" w:sz="0" w:space="0" w:color="auto"/>
            <w:left w:val="none" w:sz="0" w:space="0" w:color="auto"/>
            <w:bottom w:val="none" w:sz="0" w:space="0" w:color="auto"/>
            <w:right w:val="none" w:sz="0" w:space="0" w:color="auto"/>
          </w:divBdr>
        </w:div>
        <w:div w:id="401097230">
          <w:marLeft w:val="0"/>
          <w:marRight w:val="0"/>
          <w:marTop w:val="240"/>
          <w:marBottom w:val="0"/>
          <w:divBdr>
            <w:top w:val="none" w:sz="0" w:space="0" w:color="auto"/>
            <w:left w:val="none" w:sz="0" w:space="0" w:color="auto"/>
            <w:bottom w:val="none" w:sz="0" w:space="0" w:color="auto"/>
            <w:right w:val="none" w:sz="0" w:space="0" w:color="auto"/>
          </w:divBdr>
        </w:div>
        <w:div w:id="401563511">
          <w:marLeft w:val="0"/>
          <w:marRight w:val="0"/>
          <w:marTop w:val="240"/>
          <w:marBottom w:val="0"/>
          <w:divBdr>
            <w:top w:val="none" w:sz="0" w:space="0" w:color="auto"/>
            <w:left w:val="none" w:sz="0" w:space="0" w:color="auto"/>
            <w:bottom w:val="none" w:sz="0" w:space="0" w:color="auto"/>
            <w:right w:val="none" w:sz="0" w:space="0" w:color="auto"/>
          </w:divBdr>
        </w:div>
        <w:div w:id="401755942">
          <w:marLeft w:val="0"/>
          <w:marRight w:val="0"/>
          <w:marTop w:val="240"/>
          <w:marBottom w:val="0"/>
          <w:divBdr>
            <w:top w:val="none" w:sz="0" w:space="0" w:color="auto"/>
            <w:left w:val="none" w:sz="0" w:space="0" w:color="auto"/>
            <w:bottom w:val="none" w:sz="0" w:space="0" w:color="auto"/>
            <w:right w:val="none" w:sz="0" w:space="0" w:color="auto"/>
          </w:divBdr>
        </w:div>
        <w:div w:id="402147408">
          <w:marLeft w:val="0"/>
          <w:marRight w:val="0"/>
          <w:marTop w:val="240"/>
          <w:marBottom w:val="0"/>
          <w:divBdr>
            <w:top w:val="none" w:sz="0" w:space="0" w:color="auto"/>
            <w:left w:val="none" w:sz="0" w:space="0" w:color="auto"/>
            <w:bottom w:val="none" w:sz="0" w:space="0" w:color="auto"/>
            <w:right w:val="none" w:sz="0" w:space="0" w:color="auto"/>
          </w:divBdr>
        </w:div>
        <w:div w:id="404112276">
          <w:marLeft w:val="0"/>
          <w:marRight w:val="0"/>
          <w:marTop w:val="240"/>
          <w:marBottom w:val="0"/>
          <w:divBdr>
            <w:top w:val="none" w:sz="0" w:space="0" w:color="auto"/>
            <w:left w:val="none" w:sz="0" w:space="0" w:color="auto"/>
            <w:bottom w:val="none" w:sz="0" w:space="0" w:color="auto"/>
            <w:right w:val="none" w:sz="0" w:space="0" w:color="auto"/>
          </w:divBdr>
        </w:div>
        <w:div w:id="404183149">
          <w:marLeft w:val="0"/>
          <w:marRight w:val="0"/>
          <w:marTop w:val="240"/>
          <w:marBottom w:val="0"/>
          <w:divBdr>
            <w:top w:val="none" w:sz="0" w:space="0" w:color="auto"/>
            <w:left w:val="none" w:sz="0" w:space="0" w:color="auto"/>
            <w:bottom w:val="none" w:sz="0" w:space="0" w:color="auto"/>
            <w:right w:val="none" w:sz="0" w:space="0" w:color="auto"/>
          </w:divBdr>
        </w:div>
        <w:div w:id="407460687">
          <w:marLeft w:val="0"/>
          <w:marRight w:val="0"/>
          <w:marTop w:val="240"/>
          <w:marBottom w:val="0"/>
          <w:divBdr>
            <w:top w:val="none" w:sz="0" w:space="0" w:color="auto"/>
            <w:left w:val="none" w:sz="0" w:space="0" w:color="auto"/>
            <w:bottom w:val="none" w:sz="0" w:space="0" w:color="auto"/>
            <w:right w:val="none" w:sz="0" w:space="0" w:color="auto"/>
          </w:divBdr>
        </w:div>
        <w:div w:id="407503720">
          <w:marLeft w:val="0"/>
          <w:marRight w:val="0"/>
          <w:marTop w:val="240"/>
          <w:marBottom w:val="0"/>
          <w:divBdr>
            <w:top w:val="none" w:sz="0" w:space="0" w:color="auto"/>
            <w:left w:val="none" w:sz="0" w:space="0" w:color="auto"/>
            <w:bottom w:val="none" w:sz="0" w:space="0" w:color="auto"/>
            <w:right w:val="none" w:sz="0" w:space="0" w:color="auto"/>
          </w:divBdr>
        </w:div>
        <w:div w:id="408965307">
          <w:marLeft w:val="0"/>
          <w:marRight w:val="0"/>
          <w:marTop w:val="240"/>
          <w:marBottom w:val="0"/>
          <w:divBdr>
            <w:top w:val="none" w:sz="0" w:space="0" w:color="auto"/>
            <w:left w:val="none" w:sz="0" w:space="0" w:color="auto"/>
            <w:bottom w:val="none" w:sz="0" w:space="0" w:color="auto"/>
            <w:right w:val="none" w:sz="0" w:space="0" w:color="auto"/>
          </w:divBdr>
        </w:div>
        <w:div w:id="410589887">
          <w:marLeft w:val="0"/>
          <w:marRight w:val="0"/>
          <w:marTop w:val="240"/>
          <w:marBottom w:val="0"/>
          <w:divBdr>
            <w:top w:val="none" w:sz="0" w:space="0" w:color="auto"/>
            <w:left w:val="none" w:sz="0" w:space="0" w:color="auto"/>
            <w:bottom w:val="none" w:sz="0" w:space="0" w:color="auto"/>
            <w:right w:val="none" w:sz="0" w:space="0" w:color="auto"/>
          </w:divBdr>
        </w:div>
        <w:div w:id="411052696">
          <w:marLeft w:val="0"/>
          <w:marRight w:val="0"/>
          <w:marTop w:val="240"/>
          <w:marBottom w:val="0"/>
          <w:divBdr>
            <w:top w:val="none" w:sz="0" w:space="0" w:color="auto"/>
            <w:left w:val="none" w:sz="0" w:space="0" w:color="auto"/>
            <w:bottom w:val="none" w:sz="0" w:space="0" w:color="auto"/>
            <w:right w:val="none" w:sz="0" w:space="0" w:color="auto"/>
          </w:divBdr>
        </w:div>
        <w:div w:id="411125574">
          <w:marLeft w:val="0"/>
          <w:marRight w:val="0"/>
          <w:marTop w:val="240"/>
          <w:marBottom w:val="0"/>
          <w:divBdr>
            <w:top w:val="none" w:sz="0" w:space="0" w:color="auto"/>
            <w:left w:val="none" w:sz="0" w:space="0" w:color="auto"/>
            <w:bottom w:val="none" w:sz="0" w:space="0" w:color="auto"/>
            <w:right w:val="none" w:sz="0" w:space="0" w:color="auto"/>
          </w:divBdr>
        </w:div>
        <w:div w:id="413361942">
          <w:marLeft w:val="0"/>
          <w:marRight w:val="0"/>
          <w:marTop w:val="240"/>
          <w:marBottom w:val="0"/>
          <w:divBdr>
            <w:top w:val="none" w:sz="0" w:space="0" w:color="auto"/>
            <w:left w:val="none" w:sz="0" w:space="0" w:color="auto"/>
            <w:bottom w:val="none" w:sz="0" w:space="0" w:color="auto"/>
            <w:right w:val="none" w:sz="0" w:space="0" w:color="auto"/>
          </w:divBdr>
        </w:div>
        <w:div w:id="413936081">
          <w:marLeft w:val="0"/>
          <w:marRight w:val="0"/>
          <w:marTop w:val="240"/>
          <w:marBottom w:val="0"/>
          <w:divBdr>
            <w:top w:val="none" w:sz="0" w:space="0" w:color="auto"/>
            <w:left w:val="none" w:sz="0" w:space="0" w:color="auto"/>
            <w:bottom w:val="none" w:sz="0" w:space="0" w:color="auto"/>
            <w:right w:val="none" w:sz="0" w:space="0" w:color="auto"/>
          </w:divBdr>
        </w:div>
        <w:div w:id="413937813">
          <w:marLeft w:val="0"/>
          <w:marRight w:val="0"/>
          <w:marTop w:val="240"/>
          <w:marBottom w:val="0"/>
          <w:divBdr>
            <w:top w:val="none" w:sz="0" w:space="0" w:color="auto"/>
            <w:left w:val="none" w:sz="0" w:space="0" w:color="auto"/>
            <w:bottom w:val="none" w:sz="0" w:space="0" w:color="auto"/>
            <w:right w:val="none" w:sz="0" w:space="0" w:color="auto"/>
          </w:divBdr>
        </w:div>
        <w:div w:id="414281356">
          <w:marLeft w:val="0"/>
          <w:marRight w:val="0"/>
          <w:marTop w:val="240"/>
          <w:marBottom w:val="0"/>
          <w:divBdr>
            <w:top w:val="none" w:sz="0" w:space="0" w:color="auto"/>
            <w:left w:val="none" w:sz="0" w:space="0" w:color="auto"/>
            <w:bottom w:val="none" w:sz="0" w:space="0" w:color="auto"/>
            <w:right w:val="none" w:sz="0" w:space="0" w:color="auto"/>
          </w:divBdr>
        </w:div>
        <w:div w:id="415326649">
          <w:marLeft w:val="0"/>
          <w:marRight w:val="0"/>
          <w:marTop w:val="240"/>
          <w:marBottom w:val="0"/>
          <w:divBdr>
            <w:top w:val="none" w:sz="0" w:space="0" w:color="auto"/>
            <w:left w:val="none" w:sz="0" w:space="0" w:color="auto"/>
            <w:bottom w:val="none" w:sz="0" w:space="0" w:color="auto"/>
            <w:right w:val="none" w:sz="0" w:space="0" w:color="auto"/>
          </w:divBdr>
        </w:div>
        <w:div w:id="416095435">
          <w:marLeft w:val="0"/>
          <w:marRight w:val="0"/>
          <w:marTop w:val="240"/>
          <w:marBottom w:val="0"/>
          <w:divBdr>
            <w:top w:val="none" w:sz="0" w:space="0" w:color="auto"/>
            <w:left w:val="none" w:sz="0" w:space="0" w:color="auto"/>
            <w:bottom w:val="none" w:sz="0" w:space="0" w:color="auto"/>
            <w:right w:val="none" w:sz="0" w:space="0" w:color="auto"/>
          </w:divBdr>
        </w:div>
        <w:div w:id="417488079">
          <w:marLeft w:val="0"/>
          <w:marRight w:val="0"/>
          <w:marTop w:val="240"/>
          <w:marBottom w:val="0"/>
          <w:divBdr>
            <w:top w:val="none" w:sz="0" w:space="0" w:color="auto"/>
            <w:left w:val="none" w:sz="0" w:space="0" w:color="auto"/>
            <w:bottom w:val="none" w:sz="0" w:space="0" w:color="auto"/>
            <w:right w:val="none" w:sz="0" w:space="0" w:color="auto"/>
          </w:divBdr>
        </w:div>
        <w:div w:id="417949151">
          <w:marLeft w:val="0"/>
          <w:marRight w:val="0"/>
          <w:marTop w:val="240"/>
          <w:marBottom w:val="0"/>
          <w:divBdr>
            <w:top w:val="none" w:sz="0" w:space="0" w:color="auto"/>
            <w:left w:val="none" w:sz="0" w:space="0" w:color="auto"/>
            <w:bottom w:val="none" w:sz="0" w:space="0" w:color="auto"/>
            <w:right w:val="none" w:sz="0" w:space="0" w:color="auto"/>
          </w:divBdr>
        </w:div>
        <w:div w:id="422914777">
          <w:marLeft w:val="0"/>
          <w:marRight w:val="0"/>
          <w:marTop w:val="240"/>
          <w:marBottom w:val="0"/>
          <w:divBdr>
            <w:top w:val="none" w:sz="0" w:space="0" w:color="auto"/>
            <w:left w:val="none" w:sz="0" w:space="0" w:color="auto"/>
            <w:bottom w:val="none" w:sz="0" w:space="0" w:color="auto"/>
            <w:right w:val="none" w:sz="0" w:space="0" w:color="auto"/>
          </w:divBdr>
        </w:div>
        <w:div w:id="425543115">
          <w:marLeft w:val="0"/>
          <w:marRight w:val="0"/>
          <w:marTop w:val="240"/>
          <w:marBottom w:val="0"/>
          <w:divBdr>
            <w:top w:val="none" w:sz="0" w:space="0" w:color="auto"/>
            <w:left w:val="none" w:sz="0" w:space="0" w:color="auto"/>
            <w:bottom w:val="none" w:sz="0" w:space="0" w:color="auto"/>
            <w:right w:val="none" w:sz="0" w:space="0" w:color="auto"/>
          </w:divBdr>
        </w:div>
        <w:div w:id="426269854">
          <w:marLeft w:val="0"/>
          <w:marRight w:val="0"/>
          <w:marTop w:val="240"/>
          <w:marBottom w:val="0"/>
          <w:divBdr>
            <w:top w:val="none" w:sz="0" w:space="0" w:color="auto"/>
            <w:left w:val="none" w:sz="0" w:space="0" w:color="auto"/>
            <w:bottom w:val="none" w:sz="0" w:space="0" w:color="auto"/>
            <w:right w:val="none" w:sz="0" w:space="0" w:color="auto"/>
          </w:divBdr>
        </w:div>
        <w:div w:id="428820651">
          <w:marLeft w:val="0"/>
          <w:marRight w:val="0"/>
          <w:marTop w:val="240"/>
          <w:marBottom w:val="0"/>
          <w:divBdr>
            <w:top w:val="none" w:sz="0" w:space="0" w:color="auto"/>
            <w:left w:val="none" w:sz="0" w:space="0" w:color="auto"/>
            <w:bottom w:val="none" w:sz="0" w:space="0" w:color="auto"/>
            <w:right w:val="none" w:sz="0" w:space="0" w:color="auto"/>
          </w:divBdr>
        </w:div>
        <w:div w:id="430395388">
          <w:marLeft w:val="0"/>
          <w:marRight w:val="0"/>
          <w:marTop w:val="240"/>
          <w:marBottom w:val="0"/>
          <w:divBdr>
            <w:top w:val="none" w:sz="0" w:space="0" w:color="auto"/>
            <w:left w:val="none" w:sz="0" w:space="0" w:color="auto"/>
            <w:bottom w:val="none" w:sz="0" w:space="0" w:color="auto"/>
            <w:right w:val="none" w:sz="0" w:space="0" w:color="auto"/>
          </w:divBdr>
        </w:div>
        <w:div w:id="430785207">
          <w:marLeft w:val="0"/>
          <w:marRight w:val="0"/>
          <w:marTop w:val="240"/>
          <w:marBottom w:val="0"/>
          <w:divBdr>
            <w:top w:val="none" w:sz="0" w:space="0" w:color="auto"/>
            <w:left w:val="none" w:sz="0" w:space="0" w:color="auto"/>
            <w:bottom w:val="none" w:sz="0" w:space="0" w:color="auto"/>
            <w:right w:val="none" w:sz="0" w:space="0" w:color="auto"/>
          </w:divBdr>
        </w:div>
        <w:div w:id="434207854">
          <w:marLeft w:val="0"/>
          <w:marRight w:val="0"/>
          <w:marTop w:val="240"/>
          <w:marBottom w:val="0"/>
          <w:divBdr>
            <w:top w:val="none" w:sz="0" w:space="0" w:color="auto"/>
            <w:left w:val="none" w:sz="0" w:space="0" w:color="auto"/>
            <w:bottom w:val="none" w:sz="0" w:space="0" w:color="auto"/>
            <w:right w:val="none" w:sz="0" w:space="0" w:color="auto"/>
          </w:divBdr>
        </w:div>
        <w:div w:id="434786416">
          <w:marLeft w:val="0"/>
          <w:marRight w:val="0"/>
          <w:marTop w:val="240"/>
          <w:marBottom w:val="0"/>
          <w:divBdr>
            <w:top w:val="none" w:sz="0" w:space="0" w:color="auto"/>
            <w:left w:val="none" w:sz="0" w:space="0" w:color="auto"/>
            <w:bottom w:val="none" w:sz="0" w:space="0" w:color="auto"/>
            <w:right w:val="none" w:sz="0" w:space="0" w:color="auto"/>
          </w:divBdr>
        </w:div>
        <w:div w:id="435297591">
          <w:marLeft w:val="0"/>
          <w:marRight w:val="0"/>
          <w:marTop w:val="240"/>
          <w:marBottom w:val="0"/>
          <w:divBdr>
            <w:top w:val="none" w:sz="0" w:space="0" w:color="auto"/>
            <w:left w:val="none" w:sz="0" w:space="0" w:color="auto"/>
            <w:bottom w:val="none" w:sz="0" w:space="0" w:color="auto"/>
            <w:right w:val="none" w:sz="0" w:space="0" w:color="auto"/>
          </w:divBdr>
        </w:div>
        <w:div w:id="435370695">
          <w:marLeft w:val="0"/>
          <w:marRight w:val="0"/>
          <w:marTop w:val="240"/>
          <w:marBottom w:val="0"/>
          <w:divBdr>
            <w:top w:val="none" w:sz="0" w:space="0" w:color="auto"/>
            <w:left w:val="none" w:sz="0" w:space="0" w:color="auto"/>
            <w:bottom w:val="none" w:sz="0" w:space="0" w:color="auto"/>
            <w:right w:val="none" w:sz="0" w:space="0" w:color="auto"/>
          </w:divBdr>
        </w:div>
        <w:div w:id="435758415">
          <w:marLeft w:val="0"/>
          <w:marRight w:val="0"/>
          <w:marTop w:val="240"/>
          <w:marBottom w:val="0"/>
          <w:divBdr>
            <w:top w:val="none" w:sz="0" w:space="0" w:color="auto"/>
            <w:left w:val="none" w:sz="0" w:space="0" w:color="auto"/>
            <w:bottom w:val="none" w:sz="0" w:space="0" w:color="auto"/>
            <w:right w:val="none" w:sz="0" w:space="0" w:color="auto"/>
          </w:divBdr>
        </w:div>
        <w:div w:id="439835915">
          <w:marLeft w:val="0"/>
          <w:marRight w:val="0"/>
          <w:marTop w:val="240"/>
          <w:marBottom w:val="0"/>
          <w:divBdr>
            <w:top w:val="none" w:sz="0" w:space="0" w:color="auto"/>
            <w:left w:val="none" w:sz="0" w:space="0" w:color="auto"/>
            <w:bottom w:val="none" w:sz="0" w:space="0" w:color="auto"/>
            <w:right w:val="none" w:sz="0" w:space="0" w:color="auto"/>
          </w:divBdr>
        </w:div>
        <w:div w:id="441610445">
          <w:marLeft w:val="0"/>
          <w:marRight w:val="0"/>
          <w:marTop w:val="240"/>
          <w:marBottom w:val="0"/>
          <w:divBdr>
            <w:top w:val="none" w:sz="0" w:space="0" w:color="auto"/>
            <w:left w:val="none" w:sz="0" w:space="0" w:color="auto"/>
            <w:bottom w:val="none" w:sz="0" w:space="0" w:color="auto"/>
            <w:right w:val="none" w:sz="0" w:space="0" w:color="auto"/>
          </w:divBdr>
        </w:div>
        <w:div w:id="442118763">
          <w:marLeft w:val="0"/>
          <w:marRight w:val="0"/>
          <w:marTop w:val="240"/>
          <w:marBottom w:val="0"/>
          <w:divBdr>
            <w:top w:val="none" w:sz="0" w:space="0" w:color="auto"/>
            <w:left w:val="none" w:sz="0" w:space="0" w:color="auto"/>
            <w:bottom w:val="none" w:sz="0" w:space="0" w:color="auto"/>
            <w:right w:val="none" w:sz="0" w:space="0" w:color="auto"/>
          </w:divBdr>
        </w:div>
        <w:div w:id="443574925">
          <w:marLeft w:val="0"/>
          <w:marRight w:val="0"/>
          <w:marTop w:val="240"/>
          <w:marBottom w:val="0"/>
          <w:divBdr>
            <w:top w:val="none" w:sz="0" w:space="0" w:color="auto"/>
            <w:left w:val="none" w:sz="0" w:space="0" w:color="auto"/>
            <w:bottom w:val="none" w:sz="0" w:space="0" w:color="auto"/>
            <w:right w:val="none" w:sz="0" w:space="0" w:color="auto"/>
          </w:divBdr>
        </w:div>
        <w:div w:id="445656419">
          <w:marLeft w:val="0"/>
          <w:marRight w:val="0"/>
          <w:marTop w:val="240"/>
          <w:marBottom w:val="0"/>
          <w:divBdr>
            <w:top w:val="none" w:sz="0" w:space="0" w:color="auto"/>
            <w:left w:val="none" w:sz="0" w:space="0" w:color="auto"/>
            <w:bottom w:val="none" w:sz="0" w:space="0" w:color="auto"/>
            <w:right w:val="none" w:sz="0" w:space="0" w:color="auto"/>
          </w:divBdr>
        </w:div>
        <w:div w:id="446509561">
          <w:marLeft w:val="0"/>
          <w:marRight w:val="0"/>
          <w:marTop w:val="240"/>
          <w:marBottom w:val="0"/>
          <w:divBdr>
            <w:top w:val="none" w:sz="0" w:space="0" w:color="auto"/>
            <w:left w:val="none" w:sz="0" w:space="0" w:color="auto"/>
            <w:bottom w:val="none" w:sz="0" w:space="0" w:color="auto"/>
            <w:right w:val="none" w:sz="0" w:space="0" w:color="auto"/>
          </w:divBdr>
        </w:div>
        <w:div w:id="448167700">
          <w:marLeft w:val="0"/>
          <w:marRight w:val="0"/>
          <w:marTop w:val="240"/>
          <w:marBottom w:val="0"/>
          <w:divBdr>
            <w:top w:val="none" w:sz="0" w:space="0" w:color="auto"/>
            <w:left w:val="none" w:sz="0" w:space="0" w:color="auto"/>
            <w:bottom w:val="none" w:sz="0" w:space="0" w:color="auto"/>
            <w:right w:val="none" w:sz="0" w:space="0" w:color="auto"/>
          </w:divBdr>
        </w:div>
        <w:div w:id="450973940">
          <w:marLeft w:val="0"/>
          <w:marRight w:val="0"/>
          <w:marTop w:val="240"/>
          <w:marBottom w:val="0"/>
          <w:divBdr>
            <w:top w:val="none" w:sz="0" w:space="0" w:color="auto"/>
            <w:left w:val="none" w:sz="0" w:space="0" w:color="auto"/>
            <w:bottom w:val="none" w:sz="0" w:space="0" w:color="auto"/>
            <w:right w:val="none" w:sz="0" w:space="0" w:color="auto"/>
          </w:divBdr>
        </w:div>
        <w:div w:id="451049414">
          <w:marLeft w:val="0"/>
          <w:marRight w:val="0"/>
          <w:marTop w:val="240"/>
          <w:marBottom w:val="0"/>
          <w:divBdr>
            <w:top w:val="none" w:sz="0" w:space="0" w:color="auto"/>
            <w:left w:val="none" w:sz="0" w:space="0" w:color="auto"/>
            <w:bottom w:val="none" w:sz="0" w:space="0" w:color="auto"/>
            <w:right w:val="none" w:sz="0" w:space="0" w:color="auto"/>
          </w:divBdr>
        </w:div>
        <w:div w:id="451902855">
          <w:marLeft w:val="0"/>
          <w:marRight w:val="0"/>
          <w:marTop w:val="240"/>
          <w:marBottom w:val="0"/>
          <w:divBdr>
            <w:top w:val="none" w:sz="0" w:space="0" w:color="auto"/>
            <w:left w:val="none" w:sz="0" w:space="0" w:color="auto"/>
            <w:bottom w:val="none" w:sz="0" w:space="0" w:color="auto"/>
            <w:right w:val="none" w:sz="0" w:space="0" w:color="auto"/>
          </w:divBdr>
        </w:div>
        <w:div w:id="453719471">
          <w:marLeft w:val="0"/>
          <w:marRight w:val="0"/>
          <w:marTop w:val="240"/>
          <w:marBottom w:val="0"/>
          <w:divBdr>
            <w:top w:val="none" w:sz="0" w:space="0" w:color="auto"/>
            <w:left w:val="none" w:sz="0" w:space="0" w:color="auto"/>
            <w:bottom w:val="none" w:sz="0" w:space="0" w:color="auto"/>
            <w:right w:val="none" w:sz="0" w:space="0" w:color="auto"/>
          </w:divBdr>
        </w:div>
        <w:div w:id="454569502">
          <w:marLeft w:val="0"/>
          <w:marRight w:val="0"/>
          <w:marTop w:val="240"/>
          <w:marBottom w:val="0"/>
          <w:divBdr>
            <w:top w:val="none" w:sz="0" w:space="0" w:color="auto"/>
            <w:left w:val="none" w:sz="0" w:space="0" w:color="auto"/>
            <w:bottom w:val="none" w:sz="0" w:space="0" w:color="auto"/>
            <w:right w:val="none" w:sz="0" w:space="0" w:color="auto"/>
          </w:divBdr>
        </w:div>
        <w:div w:id="456610479">
          <w:marLeft w:val="0"/>
          <w:marRight w:val="0"/>
          <w:marTop w:val="240"/>
          <w:marBottom w:val="0"/>
          <w:divBdr>
            <w:top w:val="none" w:sz="0" w:space="0" w:color="auto"/>
            <w:left w:val="none" w:sz="0" w:space="0" w:color="auto"/>
            <w:bottom w:val="none" w:sz="0" w:space="0" w:color="auto"/>
            <w:right w:val="none" w:sz="0" w:space="0" w:color="auto"/>
          </w:divBdr>
        </w:div>
        <w:div w:id="458300982">
          <w:marLeft w:val="0"/>
          <w:marRight w:val="0"/>
          <w:marTop w:val="240"/>
          <w:marBottom w:val="0"/>
          <w:divBdr>
            <w:top w:val="none" w:sz="0" w:space="0" w:color="auto"/>
            <w:left w:val="none" w:sz="0" w:space="0" w:color="auto"/>
            <w:bottom w:val="none" w:sz="0" w:space="0" w:color="auto"/>
            <w:right w:val="none" w:sz="0" w:space="0" w:color="auto"/>
          </w:divBdr>
        </w:div>
        <w:div w:id="460194003">
          <w:marLeft w:val="0"/>
          <w:marRight w:val="0"/>
          <w:marTop w:val="240"/>
          <w:marBottom w:val="0"/>
          <w:divBdr>
            <w:top w:val="none" w:sz="0" w:space="0" w:color="auto"/>
            <w:left w:val="none" w:sz="0" w:space="0" w:color="auto"/>
            <w:bottom w:val="none" w:sz="0" w:space="0" w:color="auto"/>
            <w:right w:val="none" w:sz="0" w:space="0" w:color="auto"/>
          </w:divBdr>
        </w:div>
        <w:div w:id="461114127">
          <w:marLeft w:val="0"/>
          <w:marRight w:val="0"/>
          <w:marTop w:val="240"/>
          <w:marBottom w:val="0"/>
          <w:divBdr>
            <w:top w:val="none" w:sz="0" w:space="0" w:color="auto"/>
            <w:left w:val="none" w:sz="0" w:space="0" w:color="auto"/>
            <w:bottom w:val="none" w:sz="0" w:space="0" w:color="auto"/>
            <w:right w:val="none" w:sz="0" w:space="0" w:color="auto"/>
          </w:divBdr>
        </w:div>
        <w:div w:id="463815259">
          <w:marLeft w:val="0"/>
          <w:marRight w:val="0"/>
          <w:marTop w:val="240"/>
          <w:marBottom w:val="0"/>
          <w:divBdr>
            <w:top w:val="none" w:sz="0" w:space="0" w:color="auto"/>
            <w:left w:val="none" w:sz="0" w:space="0" w:color="auto"/>
            <w:bottom w:val="none" w:sz="0" w:space="0" w:color="auto"/>
            <w:right w:val="none" w:sz="0" w:space="0" w:color="auto"/>
          </w:divBdr>
        </w:div>
        <w:div w:id="465584715">
          <w:marLeft w:val="0"/>
          <w:marRight w:val="0"/>
          <w:marTop w:val="240"/>
          <w:marBottom w:val="0"/>
          <w:divBdr>
            <w:top w:val="none" w:sz="0" w:space="0" w:color="auto"/>
            <w:left w:val="none" w:sz="0" w:space="0" w:color="auto"/>
            <w:bottom w:val="none" w:sz="0" w:space="0" w:color="auto"/>
            <w:right w:val="none" w:sz="0" w:space="0" w:color="auto"/>
          </w:divBdr>
        </w:div>
        <w:div w:id="465780291">
          <w:marLeft w:val="0"/>
          <w:marRight w:val="0"/>
          <w:marTop w:val="240"/>
          <w:marBottom w:val="0"/>
          <w:divBdr>
            <w:top w:val="none" w:sz="0" w:space="0" w:color="auto"/>
            <w:left w:val="none" w:sz="0" w:space="0" w:color="auto"/>
            <w:bottom w:val="none" w:sz="0" w:space="0" w:color="auto"/>
            <w:right w:val="none" w:sz="0" w:space="0" w:color="auto"/>
          </w:divBdr>
        </w:div>
        <w:div w:id="465901128">
          <w:marLeft w:val="0"/>
          <w:marRight w:val="0"/>
          <w:marTop w:val="240"/>
          <w:marBottom w:val="0"/>
          <w:divBdr>
            <w:top w:val="none" w:sz="0" w:space="0" w:color="auto"/>
            <w:left w:val="none" w:sz="0" w:space="0" w:color="auto"/>
            <w:bottom w:val="none" w:sz="0" w:space="0" w:color="auto"/>
            <w:right w:val="none" w:sz="0" w:space="0" w:color="auto"/>
          </w:divBdr>
        </w:div>
        <w:div w:id="466557811">
          <w:marLeft w:val="0"/>
          <w:marRight w:val="0"/>
          <w:marTop w:val="240"/>
          <w:marBottom w:val="0"/>
          <w:divBdr>
            <w:top w:val="none" w:sz="0" w:space="0" w:color="auto"/>
            <w:left w:val="none" w:sz="0" w:space="0" w:color="auto"/>
            <w:bottom w:val="none" w:sz="0" w:space="0" w:color="auto"/>
            <w:right w:val="none" w:sz="0" w:space="0" w:color="auto"/>
          </w:divBdr>
        </w:div>
        <w:div w:id="466708147">
          <w:marLeft w:val="0"/>
          <w:marRight w:val="0"/>
          <w:marTop w:val="240"/>
          <w:marBottom w:val="0"/>
          <w:divBdr>
            <w:top w:val="none" w:sz="0" w:space="0" w:color="auto"/>
            <w:left w:val="none" w:sz="0" w:space="0" w:color="auto"/>
            <w:bottom w:val="none" w:sz="0" w:space="0" w:color="auto"/>
            <w:right w:val="none" w:sz="0" w:space="0" w:color="auto"/>
          </w:divBdr>
        </w:div>
        <w:div w:id="468397710">
          <w:marLeft w:val="0"/>
          <w:marRight w:val="0"/>
          <w:marTop w:val="240"/>
          <w:marBottom w:val="0"/>
          <w:divBdr>
            <w:top w:val="none" w:sz="0" w:space="0" w:color="auto"/>
            <w:left w:val="none" w:sz="0" w:space="0" w:color="auto"/>
            <w:bottom w:val="none" w:sz="0" w:space="0" w:color="auto"/>
            <w:right w:val="none" w:sz="0" w:space="0" w:color="auto"/>
          </w:divBdr>
        </w:div>
        <w:div w:id="470025553">
          <w:marLeft w:val="0"/>
          <w:marRight w:val="0"/>
          <w:marTop w:val="240"/>
          <w:marBottom w:val="0"/>
          <w:divBdr>
            <w:top w:val="none" w:sz="0" w:space="0" w:color="auto"/>
            <w:left w:val="none" w:sz="0" w:space="0" w:color="auto"/>
            <w:bottom w:val="none" w:sz="0" w:space="0" w:color="auto"/>
            <w:right w:val="none" w:sz="0" w:space="0" w:color="auto"/>
          </w:divBdr>
        </w:div>
        <w:div w:id="470680625">
          <w:marLeft w:val="0"/>
          <w:marRight w:val="0"/>
          <w:marTop w:val="240"/>
          <w:marBottom w:val="0"/>
          <w:divBdr>
            <w:top w:val="none" w:sz="0" w:space="0" w:color="auto"/>
            <w:left w:val="none" w:sz="0" w:space="0" w:color="auto"/>
            <w:bottom w:val="none" w:sz="0" w:space="0" w:color="auto"/>
            <w:right w:val="none" w:sz="0" w:space="0" w:color="auto"/>
          </w:divBdr>
        </w:div>
        <w:div w:id="470826072">
          <w:marLeft w:val="0"/>
          <w:marRight w:val="0"/>
          <w:marTop w:val="240"/>
          <w:marBottom w:val="0"/>
          <w:divBdr>
            <w:top w:val="none" w:sz="0" w:space="0" w:color="auto"/>
            <w:left w:val="none" w:sz="0" w:space="0" w:color="auto"/>
            <w:bottom w:val="none" w:sz="0" w:space="0" w:color="auto"/>
            <w:right w:val="none" w:sz="0" w:space="0" w:color="auto"/>
          </w:divBdr>
        </w:div>
        <w:div w:id="471485676">
          <w:marLeft w:val="0"/>
          <w:marRight w:val="0"/>
          <w:marTop w:val="240"/>
          <w:marBottom w:val="0"/>
          <w:divBdr>
            <w:top w:val="none" w:sz="0" w:space="0" w:color="auto"/>
            <w:left w:val="none" w:sz="0" w:space="0" w:color="auto"/>
            <w:bottom w:val="none" w:sz="0" w:space="0" w:color="auto"/>
            <w:right w:val="none" w:sz="0" w:space="0" w:color="auto"/>
          </w:divBdr>
        </w:div>
        <w:div w:id="472017430">
          <w:marLeft w:val="0"/>
          <w:marRight w:val="0"/>
          <w:marTop w:val="240"/>
          <w:marBottom w:val="0"/>
          <w:divBdr>
            <w:top w:val="none" w:sz="0" w:space="0" w:color="auto"/>
            <w:left w:val="none" w:sz="0" w:space="0" w:color="auto"/>
            <w:bottom w:val="none" w:sz="0" w:space="0" w:color="auto"/>
            <w:right w:val="none" w:sz="0" w:space="0" w:color="auto"/>
          </w:divBdr>
        </w:div>
        <w:div w:id="472525134">
          <w:marLeft w:val="0"/>
          <w:marRight w:val="0"/>
          <w:marTop w:val="240"/>
          <w:marBottom w:val="0"/>
          <w:divBdr>
            <w:top w:val="none" w:sz="0" w:space="0" w:color="auto"/>
            <w:left w:val="none" w:sz="0" w:space="0" w:color="auto"/>
            <w:bottom w:val="none" w:sz="0" w:space="0" w:color="auto"/>
            <w:right w:val="none" w:sz="0" w:space="0" w:color="auto"/>
          </w:divBdr>
        </w:div>
        <w:div w:id="472790878">
          <w:marLeft w:val="0"/>
          <w:marRight w:val="0"/>
          <w:marTop w:val="240"/>
          <w:marBottom w:val="0"/>
          <w:divBdr>
            <w:top w:val="none" w:sz="0" w:space="0" w:color="auto"/>
            <w:left w:val="none" w:sz="0" w:space="0" w:color="auto"/>
            <w:bottom w:val="none" w:sz="0" w:space="0" w:color="auto"/>
            <w:right w:val="none" w:sz="0" w:space="0" w:color="auto"/>
          </w:divBdr>
        </w:div>
        <w:div w:id="473066813">
          <w:marLeft w:val="0"/>
          <w:marRight w:val="0"/>
          <w:marTop w:val="240"/>
          <w:marBottom w:val="0"/>
          <w:divBdr>
            <w:top w:val="none" w:sz="0" w:space="0" w:color="auto"/>
            <w:left w:val="none" w:sz="0" w:space="0" w:color="auto"/>
            <w:bottom w:val="none" w:sz="0" w:space="0" w:color="auto"/>
            <w:right w:val="none" w:sz="0" w:space="0" w:color="auto"/>
          </w:divBdr>
        </w:div>
        <w:div w:id="476146168">
          <w:marLeft w:val="0"/>
          <w:marRight w:val="0"/>
          <w:marTop w:val="240"/>
          <w:marBottom w:val="0"/>
          <w:divBdr>
            <w:top w:val="none" w:sz="0" w:space="0" w:color="auto"/>
            <w:left w:val="none" w:sz="0" w:space="0" w:color="auto"/>
            <w:bottom w:val="none" w:sz="0" w:space="0" w:color="auto"/>
            <w:right w:val="none" w:sz="0" w:space="0" w:color="auto"/>
          </w:divBdr>
        </w:div>
        <w:div w:id="476535374">
          <w:marLeft w:val="0"/>
          <w:marRight w:val="0"/>
          <w:marTop w:val="240"/>
          <w:marBottom w:val="0"/>
          <w:divBdr>
            <w:top w:val="none" w:sz="0" w:space="0" w:color="auto"/>
            <w:left w:val="none" w:sz="0" w:space="0" w:color="auto"/>
            <w:bottom w:val="none" w:sz="0" w:space="0" w:color="auto"/>
            <w:right w:val="none" w:sz="0" w:space="0" w:color="auto"/>
          </w:divBdr>
        </w:div>
        <w:div w:id="477692839">
          <w:marLeft w:val="0"/>
          <w:marRight w:val="0"/>
          <w:marTop w:val="240"/>
          <w:marBottom w:val="0"/>
          <w:divBdr>
            <w:top w:val="none" w:sz="0" w:space="0" w:color="auto"/>
            <w:left w:val="none" w:sz="0" w:space="0" w:color="auto"/>
            <w:bottom w:val="none" w:sz="0" w:space="0" w:color="auto"/>
            <w:right w:val="none" w:sz="0" w:space="0" w:color="auto"/>
          </w:divBdr>
        </w:div>
        <w:div w:id="479469799">
          <w:marLeft w:val="0"/>
          <w:marRight w:val="0"/>
          <w:marTop w:val="240"/>
          <w:marBottom w:val="0"/>
          <w:divBdr>
            <w:top w:val="none" w:sz="0" w:space="0" w:color="auto"/>
            <w:left w:val="none" w:sz="0" w:space="0" w:color="auto"/>
            <w:bottom w:val="none" w:sz="0" w:space="0" w:color="auto"/>
            <w:right w:val="none" w:sz="0" w:space="0" w:color="auto"/>
          </w:divBdr>
        </w:div>
        <w:div w:id="479542523">
          <w:marLeft w:val="0"/>
          <w:marRight w:val="0"/>
          <w:marTop w:val="240"/>
          <w:marBottom w:val="0"/>
          <w:divBdr>
            <w:top w:val="none" w:sz="0" w:space="0" w:color="auto"/>
            <w:left w:val="none" w:sz="0" w:space="0" w:color="auto"/>
            <w:bottom w:val="none" w:sz="0" w:space="0" w:color="auto"/>
            <w:right w:val="none" w:sz="0" w:space="0" w:color="auto"/>
          </w:divBdr>
        </w:div>
        <w:div w:id="479884639">
          <w:marLeft w:val="0"/>
          <w:marRight w:val="0"/>
          <w:marTop w:val="240"/>
          <w:marBottom w:val="0"/>
          <w:divBdr>
            <w:top w:val="none" w:sz="0" w:space="0" w:color="auto"/>
            <w:left w:val="none" w:sz="0" w:space="0" w:color="auto"/>
            <w:bottom w:val="none" w:sz="0" w:space="0" w:color="auto"/>
            <w:right w:val="none" w:sz="0" w:space="0" w:color="auto"/>
          </w:divBdr>
        </w:div>
        <w:div w:id="482505389">
          <w:marLeft w:val="0"/>
          <w:marRight w:val="0"/>
          <w:marTop w:val="240"/>
          <w:marBottom w:val="0"/>
          <w:divBdr>
            <w:top w:val="none" w:sz="0" w:space="0" w:color="auto"/>
            <w:left w:val="none" w:sz="0" w:space="0" w:color="auto"/>
            <w:bottom w:val="none" w:sz="0" w:space="0" w:color="auto"/>
            <w:right w:val="none" w:sz="0" w:space="0" w:color="auto"/>
          </w:divBdr>
        </w:div>
        <w:div w:id="484704845">
          <w:marLeft w:val="0"/>
          <w:marRight w:val="0"/>
          <w:marTop w:val="240"/>
          <w:marBottom w:val="0"/>
          <w:divBdr>
            <w:top w:val="none" w:sz="0" w:space="0" w:color="auto"/>
            <w:left w:val="none" w:sz="0" w:space="0" w:color="auto"/>
            <w:bottom w:val="none" w:sz="0" w:space="0" w:color="auto"/>
            <w:right w:val="none" w:sz="0" w:space="0" w:color="auto"/>
          </w:divBdr>
        </w:div>
        <w:div w:id="484856732">
          <w:marLeft w:val="0"/>
          <w:marRight w:val="0"/>
          <w:marTop w:val="240"/>
          <w:marBottom w:val="0"/>
          <w:divBdr>
            <w:top w:val="none" w:sz="0" w:space="0" w:color="auto"/>
            <w:left w:val="none" w:sz="0" w:space="0" w:color="auto"/>
            <w:bottom w:val="none" w:sz="0" w:space="0" w:color="auto"/>
            <w:right w:val="none" w:sz="0" w:space="0" w:color="auto"/>
          </w:divBdr>
        </w:div>
        <w:div w:id="486291317">
          <w:marLeft w:val="0"/>
          <w:marRight w:val="0"/>
          <w:marTop w:val="240"/>
          <w:marBottom w:val="0"/>
          <w:divBdr>
            <w:top w:val="none" w:sz="0" w:space="0" w:color="auto"/>
            <w:left w:val="none" w:sz="0" w:space="0" w:color="auto"/>
            <w:bottom w:val="none" w:sz="0" w:space="0" w:color="auto"/>
            <w:right w:val="none" w:sz="0" w:space="0" w:color="auto"/>
          </w:divBdr>
        </w:div>
        <w:div w:id="486897660">
          <w:marLeft w:val="0"/>
          <w:marRight w:val="0"/>
          <w:marTop w:val="240"/>
          <w:marBottom w:val="0"/>
          <w:divBdr>
            <w:top w:val="none" w:sz="0" w:space="0" w:color="auto"/>
            <w:left w:val="none" w:sz="0" w:space="0" w:color="auto"/>
            <w:bottom w:val="none" w:sz="0" w:space="0" w:color="auto"/>
            <w:right w:val="none" w:sz="0" w:space="0" w:color="auto"/>
          </w:divBdr>
        </w:div>
        <w:div w:id="489173504">
          <w:marLeft w:val="0"/>
          <w:marRight w:val="0"/>
          <w:marTop w:val="240"/>
          <w:marBottom w:val="0"/>
          <w:divBdr>
            <w:top w:val="none" w:sz="0" w:space="0" w:color="auto"/>
            <w:left w:val="none" w:sz="0" w:space="0" w:color="auto"/>
            <w:bottom w:val="none" w:sz="0" w:space="0" w:color="auto"/>
            <w:right w:val="none" w:sz="0" w:space="0" w:color="auto"/>
          </w:divBdr>
        </w:div>
        <w:div w:id="490759293">
          <w:marLeft w:val="0"/>
          <w:marRight w:val="0"/>
          <w:marTop w:val="240"/>
          <w:marBottom w:val="0"/>
          <w:divBdr>
            <w:top w:val="none" w:sz="0" w:space="0" w:color="auto"/>
            <w:left w:val="none" w:sz="0" w:space="0" w:color="auto"/>
            <w:bottom w:val="none" w:sz="0" w:space="0" w:color="auto"/>
            <w:right w:val="none" w:sz="0" w:space="0" w:color="auto"/>
          </w:divBdr>
        </w:div>
        <w:div w:id="491989534">
          <w:marLeft w:val="0"/>
          <w:marRight w:val="0"/>
          <w:marTop w:val="240"/>
          <w:marBottom w:val="0"/>
          <w:divBdr>
            <w:top w:val="none" w:sz="0" w:space="0" w:color="auto"/>
            <w:left w:val="none" w:sz="0" w:space="0" w:color="auto"/>
            <w:bottom w:val="none" w:sz="0" w:space="0" w:color="auto"/>
            <w:right w:val="none" w:sz="0" w:space="0" w:color="auto"/>
          </w:divBdr>
        </w:div>
        <w:div w:id="492331070">
          <w:marLeft w:val="0"/>
          <w:marRight w:val="0"/>
          <w:marTop w:val="240"/>
          <w:marBottom w:val="0"/>
          <w:divBdr>
            <w:top w:val="none" w:sz="0" w:space="0" w:color="auto"/>
            <w:left w:val="none" w:sz="0" w:space="0" w:color="auto"/>
            <w:bottom w:val="none" w:sz="0" w:space="0" w:color="auto"/>
            <w:right w:val="none" w:sz="0" w:space="0" w:color="auto"/>
          </w:divBdr>
        </w:div>
        <w:div w:id="492988472">
          <w:marLeft w:val="0"/>
          <w:marRight w:val="0"/>
          <w:marTop w:val="240"/>
          <w:marBottom w:val="0"/>
          <w:divBdr>
            <w:top w:val="none" w:sz="0" w:space="0" w:color="auto"/>
            <w:left w:val="none" w:sz="0" w:space="0" w:color="auto"/>
            <w:bottom w:val="none" w:sz="0" w:space="0" w:color="auto"/>
            <w:right w:val="none" w:sz="0" w:space="0" w:color="auto"/>
          </w:divBdr>
        </w:div>
        <w:div w:id="493306322">
          <w:marLeft w:val="0"/>
          <w:marRight w:val="0"/>
          <w:marTop w:val="240"/>
          <w:marBottom w:val="0"/>
          <w:divBdr>
            <w:top w:val="none" w:sz="0" w:space="0" w:color="auto"/>
            <w:left w:val="none" w:sz="0" w:space="0" w:color="auto"/>
            <w:bottom w:val="none" w:sz="0" w:space="0" w:color="auto"/>
            <w:right w:val="none" w:sz="0" w:space="0" w:color="auto"/>
          </w:divBdr>
        </w:div>
        <w:div w:id="493765323">
          <w:marLeft w:val="0"/>
          <w:marRight w:val="0"/>
          <w:marTop w:val="240"/>
          <w:marBottom w:val="0"/>
          <w:divBdr>
            <w:top w:val="none" w:sz="0" w:space="0" w:color="auto"/>
            <w:left w:val="none" w:sz="0" w:space="0" w:color="auto"/>
            <w:bottom w:val="none" w:sz="0" w:space="0" w:color="auto"/>
            <w:right w:val="none" w:sz="0" w:space="0" w:color="auto"/>
          </w:divBdr>
        </w:div>
        <w:div w:id="495921307">
          <w:marLeft w:val="0"/>
          <w:marRight w:val="0"/>
          <w:marTop w:val="240"/>
          <w:marBottom w:val="0"/>
          <w:divBdr>
            <w:top w:val="none" w:sz="0" w:space="0" w:color="auto"/>
            <w:left w:val="none" w:sz="0" w:space="0" w:color="auto"/>
            <w:bottom w:val="none" w:sz="0" w:space="0" w:color="auto"/>
            <w:right w:val="none" w:sz="0" w:space="0" w:color="auto"/>
          </w:divBdr>
        </w:div>
        <w:div w:id="496070216">
          <w:marLeft w:val="0"/>
          <w:marRight w:val="0"/>
          <w:marTop w:val="240"/>
          <w:marBottom w:val="0"/>
          <w:divBdr>
            <w:top w:val="none" w:sz="0" w:space="0" w:color="auto"/>
            <w:left w:val="none" w:sz="0" w:space="0" w:color="auto"/>
            <w:bottom w:val="none" w:sz="0" w:space="0" w:color="auto"/>
            <w:right w:val="none" w:sz="0" w:space="0" w:color="auto"/>
          </w:divBdr>
        </w:div>
        <w:div w:id="497423319">
          <w:marLeft w:val="0"/>
          <w:marRight w:val="0"/>
          <w:marTop w:val="240"/>
          <w:marBottom w:val="0"/>
          <w:divBdr>
            <w:top w:val="none" w:sz="0" w:space="0" w:color="auto"/>
            <w:left w:val="none" w:sz="0" w:space="0" w:color="auto"/>
            <w:bottom w:val="none" w:sz="0" w:space="0" w:color="auto"/>
            <w:right w:val="none" w:sz="0" w:space="0" w:color="auto"/>
          </w:divBdr>
        </w:div>
        <w:div w:id="498496540">
          <w:marLeft w:val="0"/>
          <w:marRight w:val="0"/>
          <w:marTop w:val="240"/>
          <w:marBottom w:val="0"/>
          <w:divBdr>
            <w:top w:val="none" w:sz="0" w:space="0" w:color="auto"/>
            <w:left w:val="none" w:sz="0" w:space="0" w:color="auto"/>
            <w:bottom w:val="none" w:sz="0" w:space="0" w:color="auto"/>
            <w:right w:val="none" w:sz="0" w:space="0" w:color="auto"/>
          </w:divBdr>
        </w:div>
        <w:div w:id="499271699">
          <w:marLeft w:val="0"/>
          <w:marRight w:val="0"/>
          <w:marTop w:val="240"/>
          <w:marBottom w:val="0"/>
          <w:divBdr>
            <w:top w:val="none" w:sz="0" w:space="0" w:color="auto"/>
            <w:left w:val="none" w:sz="0" w:space="0" w:color="auto"/>
            <w:bottom w:val="none" w:sz="0" w:space="0" w:color="auto"/>
            <w:right w:val="none" w:sz="0" w:space="0" w:color="auto"/>
          </w:divBdr>
        </w:div>
        <w:div w:id="500312817">
          <w:marLeft w:val="0"/>
          <w:marRight w:val="0"/>
          <w:marTop w:val="240"/>
          <w:marBottom w:val="0"/>
          <w:divBdr>
            <w:top w:val="none" w:sz="0" w:space="0" w:color="auto"/>
            <w:left w:val="none" w:sz="0" w:space="0" w:color="auto"/>
            <w:bottom w:val="none" w:sz="0" w:space="0" w:color="auto"/>
            <w:right w:val="none" w:sz="0" w:space="0" w:color="auto"/>
          </w:divBdr>
        </w:div>
        <w:div w:id="501241174">
          <w:marLeft w:val="0"/>
          <w:marRight w:val="0"/>
          <w:marTop w:val="240"/>
          <w:marBottom w:val="0"/>
          <w:divBdr>
            <w:top w:val="none" w:sz="0" w:space="0" w:color="auto"/>
            <w:left w:val="none" w:sz="0" w:space="0" w:color="auto"/>
            <w:bottom w:val="none" w:sz="0" w:space="0" w:color="auto"/>
            <w:right w:val="none" w:sz="0" w:space="0" w:color="auto"/>
          </w:divBdr>
        </w:div>
        <w:div w:id="502546205">
          <w:marLeft w:val="0"/>
          <w:marRight w:val="0"/>
          <w:marTop w:val="240"/>
          <w:marBottom w:val="0"/>
          <w:divBdr>
            <w:top w:val="none" w:sz="0" w:space="0" w:color="auto"/>
            <w:left w:val="none" w:sz="0" w:space="0" w:color="auto"/>
            <w:bottom w:val="none" w:sz="0" w:space="0" w:color="auto"/>
            <w:right w:val="none" w:sz="0" w:space="0" w:color="auto"/>
          </w:divBdr>
        </w:div>
        <w:div w:id="502940508">
          <w:marLeft w:val="0"/>
          <w:marRight w:val="0"/>
          <w:marTop w:val="240"/>
          <w:marBottom w:val="0"/>
          <w:divBdr>
            <w:top w:val="none" w:sz="0" w:space="0" w:color="auto"/>
            <w:left w:val="none" w:sz="0" w:space="0" w:color="auto"/>
            <w:bottom w:val="none" w:sz="0" w:space="0" w:color="auto"/>
            <w:right w:val="none" w:sz="0" w:space="0" w:color="auto"/>
          </w:divBdr>
        </w:div>
        <w:div w:id="505748437">
          <w:marLeft w:val="0"/>
          <w:marRight w:val="0"/>
          <w:marTop w:val="240"/>
          <w:marBottom w:val="0"/>
          <w:divBdr>
            <w:top w:val="none" w:sz="0" w:space="0" w:color="auto"/>
            <w:left w:val="none" w:sz="0" w:space="0" w:color="auto"/>
            <w:bottom w:val="none" w:sz="0" w:space="0" w:color="auto"/>
            <w:right w:val="none" w:sz="0" w:space="0" w:color="auto"/>
          </w:divBdr>
        </w:div>
        <w:div w:id="506677363">
          <w:marLeft w:val="0"/>
          <w:marRight w:val="0"/>
          <w:marTop w:val="240"/>
          <w:marBottom w:val="0"/>
          <w:divBdr>
            <w:top w:val="none" w:sz="0" w:space="0" w:color="auto"/>
            <w:left w:val="none" w:sz="0" w:space="0" w:color="auto"/>
            <w:bottom w:val="none" w:sz="0" w:space="0" w:color="auto"/>
            <w:right w:val="none" w:sz="0" w:space="0" w:color="auto"/>
          </w:divBdr>
        </w:div>
        <w:div w:id="507064627">
          <w:marLeft w:val="0"/>
          <w:marRight w:val="0"/>
          <w:marTop w:val="240"/>
          <w:marBottom w:val="0"/>
          <w:divBdr>
            <w:top w:val="none" w:sz="0" w:space="0" w:color="auto"/>
            <w:left w:val="none" w:sz="0" w:space="0" w:color="auto"/>
            <w:bottom w:val="none" w:sz="0" w:space="0" w:color="auto"/>
            <w:right w:val="none" w:sz="0" w:space="0" w:color="auto"/>
          </w:divBdr>
        </w:div>
        <w:div w:id="508132032">
          <w:marLeft w:val="0"/>
          <w:marRight w:val="0"/>
          <w:marTop w:val="240"/>
          <w:marBottom w:val="0"/>
          <w:divBdr>
            <w:top w:val="none" w:sz="0" w:space="0" w:color="auto"/>
            <w:left w:val="none" w:sz="0" w:space="0" w:color="auto"/>
            <w:bottom w:val="none" w:sz="0" w:space="0" w:color="auto"/>
            <w:right w:val="none" w:sz="0" w:space="0" w:color="auto"/>
          </w:divBdr>
        </w:div>
        <w:div w:id="508253265">
          <w:marLeft w:val="0"/>
          <w:marRight w:val="0"/>
          <w:marTop w:val="240"/>
          <w:marBottom w:val="0"/>
          <w:divBdr>
            <w:top w:val="none" w:sz="0" w:space="0" w:color="auto"/>
            <w:left w:val="none" w:sz="0" w:space="0" w:color="auto"/>
            <w:bottom w:val="none" w:sz="0" w:space="0" w:color="auto"/>
            <w:right w:val="none" w:sz="0" w:space="0" w:color="auto"/>
          </w:divBdr>
        </w:div>
        <w:div w:id="508645812">
          <w:marLeft w:val="0"/>
          <w:marRight w:val="0"/>
          <w:marTop w:val="240"/>
          <w:marBottom w:val="0"/>
          <w:divBdr>
            <w:top w:val="none" w:sz="0" w:space="0" w:color="auto"/>
            <w:left w:val="none" w:sz="0" w:space="0" w:color="auto"/>
            <w:bottom w:val="none" w:sz="0" w:space="0" w:color="auto"/>
            <w:right w:val="none" w:sz="0" w:space="0" w:color="auto"/>
          </w:divBdr>
        </w:div>
        <w:div w:id="508983148">
          <w:marLeft w:val="0"/>
          <w:marRight w:val="0"/>
          <w:marTop w:val="240"/>
          <w:marBottom w:val="0"/>
          <w:divBdr>
            <w:top w:val="none" w:sz="0" w:space="0" w:color="auto"/>
            <w:left w:val="none" w:sz="0" w:space="0" w:color="auto"/>
            <w:bottom w:val="none" w:sz="0" w:space="0" w:color="auto"/>
            <w:right w:val="none" w:sz="0" w:space="0" w:color="auto"/>
          </w:divBdr>
        </w:div>
        <w:div w:id="509637762">
          <w:marLeft w:val="0"/>
          <w:marRight w:val="0"/>
          <w:marTop w:val="240"/>
          <w:marBottom w:val="0"/>
          <w:divBdr>
            <w:top w:val="none" w:sz="0" w:space="0" w:color="auto"/>
            <w:left w:val="none" w:sz="0" w:space="0" w:color="auto"/>
            <w:bottom w:val="none" w:sz="0" w:space="0" w:color="auto"/>
            <w:right w:val="none" w:sz="0" w:space="0" w:color="auto"/>
          </w:divBdr>
        </w:div>
        <w:div w:id="509952838">
          <w:marLeft w:val="0"/>
          <w:marRight w:val="0"/>
          <w:marTop w:val="240"/>
          <w:marBottom w:val="0"/>
          <w:divBdr>
            <w:top w:val="none" w:sz="0" w:space="0" w:color="auto"/>
            <w:left w:val="none" w:sz="0" w:space="0" w:color="auto"/>
            <w:bottom w:val="none" w:sz="0" w:space="0" w:color="auto"/>
            <w:right w:val="none" w:sz="0" w:space="0" w:color="auto"/>
          </w:divBdr>
        </w:div>
        <w:div w:id="510686275">
          <w:marLeft w:val="0"/>
          <w:marRight w:val="0"/>
          <w:marTop w:val="240"/>
          <w:marBottom w:val="0"/>
          <w:divBdr>
            <w:top w:val="none" w:sz="0" w:space="0" w:color="auto"/>
            <w:left w:val="none" w:sz="0" w:space="0" w:color="auto"/>
            <w:bottom w:val="none" w:sz="0" w:space="0" w:color="auto"/>
            <w:right w:val="none" w:sz="0" w:space="0" w:color="auto"/>
          </w:divBdr>
        </w:div>
        <w:div w:id="513036917">
          <w:marLeft w:val="0"/>
          <w:marRight w:val="0"/>
          <w:marTop w:val="240"/>
          <w:marBottom w:val="0"/>
          <w:divBdr>
            <w:top w:val="none" w:sz="0" w:space="0" w:color="auto"/>
            <w:left w:val="none" w:sz="0" w:space="0" w:color="auto"/>
            <w:bottom w:val="none" w:sz="0" w:space="0" w:color="auto"/>
            <w:right w:val="none" w:sz="0" w:space="0" w:color="auto"/>
          </w:divBdr>
        </w:div>
        <w:div w:id="513955873">
          <w:marLeft w:val="0"/>
          <w:marRight w:val="0"/>
          <w:marTop w:val="240"/>
          <w:marBottom w:val="0"/>
          <w:divBdr>
            <w:top w:val="none" w:sz="0" w:space="0" w:color="auto"/>
            <w:left w:val="none" w:sz="0" w:space="0" w:color="auto"/>
            <w:bottom w:val="none" w:sz="0" w:space="0" w:color="auto"/>
            <w:right w:val="none" w:sz="0" w:space="0" w:color="auto"/>
          </w:divBdr>
        </w:div>
        <w:div w:id="514348399">
          <w:marLeft w:val="0"/>
          <w:marRight w:val="0"/>
          <w:marTop w:val="240"/>
          <w:marBottom w:val="0"/>
          <w:divBdr>
            <w:top w:val="none" w:sz="0" w:space="0" w:color="auto"/>
            <w:left w:val="none" w:sz="0" w:space="0" w:color="auto"/>
            <w:bottom w:val="none" w:sz="0" w:space="0" w:color="auto"/>
            <w:right w:val="none" w:sz="0" w:space="0" w:color="auto"/>
          </w:divBdr>
        </w:div>
        <w:div w:id="514734540">
          <w:marLeft w:val="0"/>
          <w:marRight w:val="0"/>
          <w:marTop w:val="240"/>
          <w:marBottom w:val="0"/>
          <w:divBdr>
            <w:top w:val="none" w:sz="0" w:space="0" w:color="auto"/>
            <w:left w:val="none" w:sz="0" w:space="0" w:color="auto"/>
            <w:bottom w:val="none" w:sz="0" w:space="0" w:color="auto"/>
            <w:right w:val="none" w:sz="0" w:space="0" w:color="auto"/>
          </w:divBdr>
        </w:div>
        <w:div w:id="517233575">
          <w:marLeft w:val="0"/>
          <w:marRight w:val="0"/>
          <w:marTop w:val="240"/>
          <w:marBottom w:val="0"/>
          <w:divBdr>
            <w:top w:val="none" w:sz="0" w:space="0" w:color="auto"/>
            <w:left w:val="none" w:sz="0" w:space="0" w:color="auto"/>
            <w:bottom w:val="none" w:sz="0" w:space="0" w:color="auto"/>
            <w:right w:val="none" w:sz="0" w:space="0" w:color="auto"/>
          </w:divBdr>
        </w:div>
        <w:div w:id="519397614">
          <w:marLeft w:val="0"/>
          <w:marRight w:val="0"/>
          <w:marTop w:val="240"/>
          <w:marBottom w:val="0"/>
          <w:divBdr>
            <w:top w:val="none" w:sz="0" w:space="0" w:color="auto"/>
            <w:left w:val="none" w:sz="0" w:space="0" w:color="auto"/>
            <w:bottom w:val="none" w:sz="0" w:space="0" w:color="auto"/>
            <w:right w:val="none" w:sz="0" w:space="0" w:color="auto"/>
          </w:divBdr>
        </w:div>
        <w:div w:id="520165789">
          <w:marLeft w:val="0"/>
          <w:marRight w:val="0"/>
          <w:marTop w:val="240"/>
          <w:marBottom w:val="0"/>
          <w:divBdr>
            <w:top w:val="none" w:sz="0" w:space="0" w:color="auto"/>
            <w:left w:val="none" w:sz="0" w:space="0" w:color="auto"/>
            <w:bottom w:val="none" w:sz="0" w:space="0" w:color="auto"/>
            <w:right w:val="none" w:sz="0" w:space="0" w:color="auto"/>
          </w:divBdr>
        </w:div>
        <w:div w:id="520896648">
          <w:marLeft w:val="0"/>
          <w:marRight w:val="0"/>
          <w:marTop w:val="240"/>
          <w:marBottom w:val="0"/>
          <w:divBdr>
            <w:top w:val="none" w:sz="0" w:space="0" w:color="auto"/>
            <w:left w:val="none" w:sz="0" w:space="0" w:color="auto"/>
            <w:bottom w:val="none" w:sz="0" w:space="0" w:color="auto"/>
            <w:right w:val="none" w:sz="0" w:space="0" w:color="auto"/>
          </w:divBdr>
        </w:div>
        <w:div w:id="521935796">
          <w:marLeft w:val="0"/>
          <w:marRight w:val="0"/>
          <w:marTop w:val="240"/>
          <w:marBottom w:val="0"/>
          <w:divBdr>
            <w:top w:val="none" w:sz="0" w:space="0" w:color="auto"/>
            <w:left w:val="none" w:sz="0" w:space="0" w:color="auto"/>
            <w:bottom w:val="none" w:sz="0" w:space="0" w:color="auto"/>
            <w:right w:val="none" w:sz="0" w:space="0" w:color="auto"/>
          </w:divBdr>
        </w:div>
        <w:div w:id="522550689">
          <w:marLeft w:val="0"/>
          <w:marRight w:val="0"/>
          <w:marTop w:val="240"/>
          <w:marBottom w:val="0"/>
          <w:divBdr>
            <w:top w:val="none" w:sz="0" w:space="0" w:color="auto"/>
            <w:left w:val="none" w:sz="0" w:space="0" w:color="auto"/>
            <w:bottom w:val="none" w:sz="0" w:space="0" w:color="auto"/>
            <w:right w:val="none" w:sz="0" w:space="0" w:color="auto"/>
          </w:divBdr>
        </w:div>
        <w:div w:id="524096574">
          <w:marLeft w:val="0"/>
          <w:marRight w:val="0"/>
          <w:marTop w:val="240"/>
          <w:marBottom w:val="0"/>
          <w:divBdr>
            <w:top w:val="none" w:sz="0" w:space="0" w:color="auto"/>
            <w:left w:val="none" w:sz="0" w:space="0" w:color="auto"/>
            <w:bottom w:val="none" w:sz="0" w:space="0" w:color="auto"/>
            <w:right w:val="none" w:sz="0" w:space="0" w:color="auto"/>
          </w:divBdr>
        </w:div>
        <w:div w:id="524445001">
          <w:marLeft w:val="0"/>
          <w:marRight w:val="0"/>
          <w:marTop w:val="240"/>
          <w:marBottom w:val="0"/>
          <w:divBdr>
            <w:top w:val="none" w:sz="0" w:space="0" w:color="auto"/>
            <w:left w:val="none" w:sz="0" w:space="0" w:color="auto"/>
            <w:bottom w:val="none" w:sz="0" w:space="0" w:color="auto"/>
            <w:right w:val="none" w:sz="0" w:space="0" w:color="auto"/>
          </w:divBdr>
        </w:div>
        <w:div w:id="524749689">
          <w:marLeft w:val="0"/>
          <w:marRight w:val="0"/>
          <w:marTop w:val="240"/>
          <w:marBottom w:val="0"/>
          <w:divBdr>
            <w:top w:val="none" w:sz="0" w:space="0" w:color="auto"/>
            <w:left w:val="none" w:sz="0" w:space="0" w:color="auto"/>
            <w:bottom w:val="none" w:sz="0" w:space="0" w:color="auto"/>
            <w:right w:val="none" w:sz="0" w:space="0" w:color="auto"/>
          </w:divBdr>
        </w:div>
        <w:div w:id="524943620">
          <w:marLeft w:val="0"/>
          <w:marRight w:val="0"/>
          <w:marTop w:val="240"/>
          <w:marBottom w:val="0"/>
          <w:divBdr>
            <w:top w:val="none" w:sz="0" w:space="0" w:color="auto"/>
            <w:left w:val="none" w:sz="0" w:space="0" w:color="auto"/>
            <w:bottom w:val="none" w:sz="0" w:space="0" w:color="auto"/>
            <w:right w:val="none" w:sz="0" w:space="0" w:color="auto"/>
          </w:divBdr>
        </w:div>
        <w:div w:id="527568992">
          <w:marLeft w:val="0"/>
          <w:marRight w:val="0"/>
          <w:marTop w:val="240"/>
          <w:marBottom w:val="0"/>
          <w:divBdr>
            <w:top w:val="none" w:sz="0" w:space="0" w:color="auto"/>
            <w:left w:val="none" w:sz="0" w:space="0" w:color="auto"/>
            <w:bottom w:val="none" w:sz="0" w:space="0" w:color="auto"/>
            <w:right w:val="none" w:sz="0" w:space="0" w:color="auto"/>
          </w:divBdr>
        </w:div>
        <w:div w:id="529028116">
          <w:marLeft w:val="0"/>
          <w:marRight w:val="0"/>
          <w:marTop w:val="240"/>
          <w:marBottom w:val="0"/>
          <w:divBdr>
            <w:top w:val="none" w:sz="0" w:space="0" w:color="auto"/>
            <w:left w:val="none" w:sz="0" w:space="0" w:color="auto"/>
            <w:bottom w:val="none" w:sz="0" w:space="0" w:color="auto"/>
            <w:right w:val="none" w:sz="0" w:space="0" w:color="auto"/>
          </w:divBdr>
        </w:div>
        <w:div w:id="530337744">
          <w:marLeft w:val="0"/>
          <w:marRight w:val="0"/>
          <w:marTop w:val="240"/>
          <w:marBottom w:val="0"/>
          <w:divBdr>
            <w:top w:val="none" w:sz="0" w:space="0" w:color="auto"/>
            <w:left w:val="none" w:sz="0" w:space="0" w:color="auto"/>
            <w:bottom w:val="none" w:sz="0" w:space="0" w:color="auto"/>
            <w:right w:val="none" w:sz="0" w:space="0" w:color="auto"/>
          </w:divBdr>
        </w:div>
        <w:div w:id="530383227">
          <w:marLeft w:val="0"/>
          <w:marRight w:val="0"/>
          <w:marTop w:val="240"/>
          <w:marBottom w:val="0"/>
          <w:divBdr>
            <w:top w:val="none" w:sz="0" w:space="0" w:color="auto"/>
            <w:left w:val="none" w:sz="0" w:space="0" w:color="auto"/>
            <w:bottom w:val="none" w:sz="0" w:space="0" w:color="auto"/>
            <w:right w:val="none" w:sz="0" w:space="0" w:color="auto"/>
          </w:divBdr>
        </w:div>
        <w:div w:id="532036292">
          <w:marLeft w:val="0"/>
          <w:marRight w:val="0"/>
          <w:marTop w:val="240"/>
          <w:marBottom w:val="0"/>
          <w:divBdr>
            <w:top w:val="none" w:sz="0" w:space="0" w:color="auto"/>
            <w:left w:val="none" w:sz="0" w:space="0" w:color="auto"/>
            <w:bottom w:val="none" w:sz="0" w:space="0" w:color="auto"/>
            <w:right w:val="none" w:sz="0" w:space="0" w:color="auto"/>
          </w:divBdr>
        </w:div>
        <w:div w:id="532111949">
          <w:marLeft w:val="0"/>
          <w:marRight w:val="0"/>
          <w:marTop w:val="240"/>
          <w:marBottom w:val="0"/>
          <w:divBdr>
            <w:top w:val="none" w:sz="0" w:space="0" w:color="auto"/>
            <w:left w:val="none" w:sz="0" w:space="0" w:color="auto"/>
            <w:bottom w:val="none" w:sz="0" w:space="0" w:color="auto"/>
            <w:right w:val="none" w:sz="0" w:space="0" w:color="auto"/>
          </w:divBdr>
        </w:div>
        <w:div w:id="532377864">
          <w:marLeft w:val="0"/>
          <w:marRight w:val="0"/>
          <w:marTop w:val="240"/>
          <w:marBottom w:val="0"/>
          <w:divBdr>
            <w:top w:val="none" w:sz="0" w:space="0" w:color="auto"/>
            <w:left w:val="none" w:sz="0" w:space="0" w:color="auto"/>
            <w:bottom w:val="none" w:sz="0" w:space="0" w:color="auto"/>
            <w:right w:val="none" w:sz="0" w:space="0" w:color="auto"/>
          </w:divBdr>
        </w:div>
        <w:div w:id="534272246">
          <w:marLeft w:val="0"/>
          <w:marRight w:val="0"/>
          <w:marTop w:val="240"/>
          <w:marBottom w:val="0"/>
          <w:divBdr>
            <w:top w:val="none" w:sz="0" w:space="0" w:color="auto"/>
            <w:left w:val="none" w:sz="0" w:space="0" w:color="auto"/>
            <w:bottom w:val="none" w:sz="0" w:space="0" w:color="auto"/>
            <w:right w:val="none" w:sz="0" w:space="0" w:color="auto"/>
          </w:divBdr>
        </w:div>
        <w:div w:id="535124081">
          <w:marLeft w:val="0"/>
          <w:marRight w:val="0"/>
          <w:marTop w:val="240"/>
          <w:marBottom w:val="0"/>
          <w:divBdr>
            <w:top w:val="none" w:sz="0" w:space="0" w:color="auto"/>
            <w:left w:val="none" w:sz="0" w:space="0" w:color="auto"/>
            <w:bottom w:val="none" w:sz="0" w:space="0" w:color="auto"/>
            <w:right w:val="none" w:sz="0" w:space="0" w:color="auto"/>
          </w:divBdr>
        </w:div>
        <w:div w:id="535698999">
          <w:marLeft w:val="0"/>
          <w:marRight w:val="0"/>
          <w:marTop w:val="240"/>
          <w:marBottom w:val="0"/>
          <w:divBdr>
            <w:top w:val="none" w:sz="0" w:space="0" w:color="auto"/>
            <w:left w:val="none" w:sz="0" w:space="0" w:color="auto"/>
            <w:bottom w:val="none" w:sz="0" w:space="0" w:color="auto"/>
            <w:right w:val="none" w:sz="0" w:space="0" w:color="auto"/>
          </w:divBdr>
        </w:div>
        <w:div w:id="536625705">
          <w:marLeft w:val="0"/>
          <w:marRight w:val="0"/>
          <w:marTop w:val="240"/>
          <w:marBottom w:val="0"/>
          <w:divBdr>
            <w:top w:val="none" w:sz="0" w:space="0" w:color="auto"/>
            <w:left w:val="none" w:sz="0" w:space="0" w:color="auto"/>
            <w:bottom w:val="none" w:sz="0" w:space="0" w:color="auto"/>
            <w:right w:val="none" w:sz="0" w:space="0" w:color="auto"/>
          </w:divBdr>
        </w:div>
        <w:div w:id="537164720">
          <w:marLeft w:val="0"/>
          <w:marRight w:val="0"/>
          <w:marTop w:val="240"/>
          <w:marBottom w:val="0"/>
          <w:divBdr>
            <w:top w:val="none" w:sz="0" w:space="0" w:color="auto"/>
            <w:left w:val="none" w:sz="0" w:space="0" w:color="auto"/>
            <w:bottom w:val="none" w:sz="0" w:space="0" w:color="auto"/>
            <w:right w:val="none" w:sz="0" w:space="0" w:color="auto"/>
          </w:divBdr>
        </w:div>
        <w:div w:id="537746461">
          <w:marLeft w:val="0"/>
          <w:marRight w:val="0"/>
          <w:marTop w:val="240"/>
          <w:marBottom w:val="0"/>
          <w:divBdr>
            <w:top w:val="none" w:sz="0" w:space="0" w:color="auto"/>
            <w:left w:val="none" w:sz="0" w:space="0" w:color="auto"/>
            <w:bottom w:val="none" w:sz="0" w:space="0" w:color="auto"/>
            <w:right w:val="none" w:sz="0" w:space="0" w:color="auto"/>
          </w:divBdr>
        </w:div>
        <w:div w:id="538511557">
          <w:marLeft w:val="0"/>
          <w:marRight w:val="0"/>
          <w:marTop w:val="240"/>
          <w:marBottom w:val="0"/>
          <w:divBdr>
            <w:top w:val="none" w:sz="0" w:space="0" w:color="auto"/>
            <w:left w:val="none" w:sz="0" w:space="0" w:color="auto"/>
            <w:bottom w:val="none" w:sz="0" w:space="0" w:color="auto"/>
            <w:right w:val="none" w:sz="0" w:space="0" w:color="auto"/>
          </w:divBdr>
        </w:div>
        <w:div w:id="538738068">
          <w:marLeft w:val="0"/>
          <w:marRight w:val="0"/>
          <w:marTop w:val="240"/>
          <w:marBottom w:val="0"/>
          <w:divBdr>
            <w:top w:val="none" w:sz="0" w:space="0" w:color="auto"/>
            <w:left w:val="none" w:sz="0" w:space="0" w:color="auto"/>
            <w:bottom w:val="none" w:sz="0" w:space="0" w:color="auto"/>
            <w:right w:val="none" w:sz="0" w:space="0" w:color="auto"/>
          </w:divBdr>
        </w:div>
        <w:div w:id="539174267">
          <w:marLeft w:val="0"/>
          <w:marRight w:val="0"/>
          <w:marTop w:val="240"/>
          <w:marBottom w:val="0"/>
          <w:divBdr>
            <w:top w:val="none" w:sz="0" w:space="0" w:color="auto"/>
            <w:left w:val="none" w:sz="0" w:space="0" w:color="auto"/>
            <w:bottom w:val="none" w:sz="0" w:space="0" w:color="auto"/>
            <w:right w:val="none" w:sz="0" w:space="0" w:color="auto"/>
          </w:divBdr>
        </w:div>
        <w:div w:id="539322751">
          <w:marLeft w:val="0"/>
          <w:marRight w:val="0"/>
          <w:marTop w:val="240"/>
          <w:marBottom w:val="0"/>
          <w:divBdr>
            <w:top w:val="none" w:sz="0" w:space="0" w:color="auto"/>
            <w:left w:val="none" w:sz="0" w:space="0" w:color="auto"/>
            <w:bottom w:val="none" w:sz="0" w:space="0" w:color="auto"/>
            <w:right w:val="none" w:sz="0" w:space="0" w:color="auto"/>
          </w:divBdr>
        </w:div>
        <w:div w:id="540358843">
          <w:marLeft w:val="0"/>
          <w:marRight w:val="0"/>
          <w:marTop w:val="240"/>
          <w:marBottom w:val="0"/>
          <w:divBdr>
            <w:top w:val="none" w:sz="0" w:space="0" w:color="auto"/>
            <w:left w:val="none" w:sz="0" w:space="0" w:color="auto"/>
            <w:bottom w:val="none" w:sz="0" w:space="0" w:color="auto"/>
            <w:right w:val="none" w:sz="0" w:space="0" w:color="auto"/>
          </w:divBdr>
        </w:div>
        <w:div w:id="540439773">
          <w:marLeft w:val="0"/>
          <w:marRight w:val="0"/>
          <w:marTop w:val="240"/>
          <w:marBottom w:val="0"/>
          <w:divBdr>
            <w:top w:val="none" w:sz="0" w:space="0" w:color="auto"/>
            <w:left w:val="none" w:sz="0" w:space="0" w:color="auto"/>
            <w:bottom w:val="none" w:sz="0" w:space="0" w:color="auto"/>
            <w:right w:val="none" w:sz="0" w:space="0" w:color="auto"/>
          </w:divBdr>
        </w:div>
        <w:div w:id="540480853">
          <w:marLeft w:val="0"/>
          <w:marRight w:val="0"/>
          <w:marTop w:val="240"/>
          <w:marBottom w:val="0"/>
          <w:divBdr>
            <w:top w:val="none" w:sz="0" w:space="0" w:color="auto"/>
            <w:left w:val="none" w:sz="0" w:space="0" w:color="auto"/>
            <w:bottom w:val="none" w:sz="0" w:space="0" w:color="auto"/>
            <w:right w:val="none" w:sz="0" w:space="0" w:color="auto"/>
          </w:divBdr>
        </w:div>
        <w:div w:id="542837510">
          <w:marLeft w:val="0"/>
          <w:marRight w:val="0"/>
          <w:marTop w:val="240"/>
          <w:marBottom w:val="0"/>
          <w:divBdr>
            <w:top w:val="none" w:sz="0" w:space="0" w:color="auto"/>
            <w:left w:val="none" w:sz="0" w:space="0" w:color="auto"/>
            <w:bottom w:val="none" w:sz="0" w:space="0" w:color="auto"/>
            <w:right w:val="none" w:sz="0" w:space="0" w:color="auto"/>
          </w:divBdr>
        </w:div>
        <w:div w:id="545604709">
          <w:marLeft w:val="0"/>
          <w:marRight w:val="0"/>
          <w:marTop w:val="240"/>
          <w:marBottom w:val="0"/>
          <w:divBdr>
            <w:top w:val="none" w:sz="0" w:space="0" w:color="auto"/>
            <w:left w:val="none" w:sz="0" w:space="0" w:color="auto"/>
            <w:bottom w:val="none" w:sz="0" w:space="0" w:color="auto"/>
            <w:right w:val="none" w:sz="0" w:space="0" w:color="auto"/>
          </w:divBdr>
        </w:div>
        <w:div w:id="546532365">
          <w:marLeft w:val="0"/>
          <w:marRight w:val="0"/>
          <w:marTop w:val="240"/>
          <w:marBottom w:val="0"/>
          <w:divBdr>
            <w:top w:val="none" w:sz="0" w:space="0" w:color="auto"/>
            <w:left w:val="none" w:sz="0" w:space="0" w:color="auto"/>
            <w:bottom w:val="none" w:sz="0" w:space="0" w:color="auto"/>
            <w:right w:val="none" w:sz="0" w:space="0" w:color="auto"/>
          </w:divBdr>
        </w:div>
        <w:div w:id="546838086">
          <w:marLeft w:val="0"/>
          <w:marRight w:val="0"/>
          <w:marTop w:val="240"/>
          <w:marBottom w:val="0"/>
          <w:divBdr>
            <w:top w:val="none" w:sz="0" w:space="0" w:color="auto"/>
            <w:left w:val="none" w:sz="0" w:space="0" w:color="auto"/>
            <w:bottom w:val="none" w:sz="0" w:space="0" w:color="auto"/>
            <w:right w:val="none" w:sz="0" w:space="0" w:color="auto"/>
          </w:divBdr>
        </w:div>
        <w:div w:id="548226641">
          <w:marLeft w:val="0"/>
          <w:marRight w:val="0"/>
          <w:marTop w:val="240"/>
          <w:marBottom w:val="0"/>
          <w:divBdr>
            <w:top w:val="none" w:sz="0" w:space="0" w:color="auto"/>
            <w:left w:val="none" w:sz="0" w:space="0" w:color="auto"/>
            <w:bottom w:val="none" w:sz="0" w:space="0" w:color="auto"/>
            <w:right w:val="none" w:sz="0" w:space="0" w:color="auto"/>
          </w:divBdr>
        </w:div>
        <w:div w:id="551233912">
          <w:marLeft w:val="0"/>
          <w:marRight w:val="0"/>
          <w:marTop w:val="240"/>
          <w:marBottom w:val="0"/>
          <w:divBdr>
            <w:top w:val="none" w:sz="0" w:space="0" w:color="auto"/>
            <w:left w:val="none" w:sz="0" w:space="0" w:color="auto"/>
            <w:bottom w:val="none" w:sz="0" w:space="0" w:color="auto"/>
            <w:right w:val="none" w:sz="0" w:space="0" w:color="auto"/>
          </w:divBdr>
        </w:div>
        <w:div w:id="554007418">
          <w:marLeft w:val="0"/>
          <w:marRight w:val="0"/>
          <w:marTop w:val="240"/>
          <w:marBottom w:val="0"/>
          <w:divBdr>
            <w:top w:val="none" w:sz="0" w:space="0" w:color="auto"/>
            <w:left w:val="none" w:sz="0" w:space="0" w:color="auto"/>
            <w:bottom w:val="none" w:sz="0" w:space="0" w:color="auto"/>
            <w:right w:val="none" w:sz="0" w:space="0" w:color="auto"/>
          </w:divBdr>
        </w:div>
        <w:div w:id="554388455">
          <w:marLeft w:val="0"/>
          <w:marRight w:val="0"/>
          <w:marTop w:val="240"/>
          <w:marBottom w:val="0"/>
          <w:divBdr>
            <w:top w:val="none" w:sz="0" w:space="0" w:color="auto"/>
            <w:left w:val="none" w:sz="0" w:space="0" w:color="auto"/>
            <w:bottom w:val="none" w:sz="0" w:space="0" w:color="auto"/>
            <w:right w:val="none" w:sz="0" w:space="0" w:color="auto"/>
          </w:divBdr>
        </w:div>
        <w:div w:id="554898817">
          <w:marLeft w:val="0"/>
          <w:marRight w:val="0"/>
          <w:marTop w:val="240"/>
          <w:marBottom w:val="0"/>
          <w:divBdr>
            <w:top w:val="none" w:sz="0" w:space="0" w:color="auto"/>
            <w:left w:val="none" w:sz="0" w:space="0" w:color="auto"/>
            <w:bottom w:val="none" w:sz="0" w:space="0" w:color="auto"/>
            <w:right w:val="none" w:sz="0" w:space="0" w:color="auto"/>
          </w:divBdr>
        </w:div>
        <w:div w:id="555824822">
          <w:marLeft w:val="0"/>
          <w:marRight w:val="0"/>
          <w:marTop w:val="240"/>
          <w:marBottom w:val="0"/>
          <w:divBdr>
            <w:top w:val="none" w:sz="0" w:space="0" w:color="auto"/>
            <w:left w:val="none" w:sz="0" w:space="0" w:color="auto"/>
            <w:bottom w:val="none" w:sz="0" w:space="0" w:color="auto"/>
            <w:right w:val="none" w:sz="0" w:space="0" w:color="auto"/>
          </w:divBdr>
        </w:div>
        <w:div w:id="557012658">
          <w:marLeft w:val="0"/>
          <w:marRight w:val="0"/>
          <w:marTop w:val="240"/>
          <w:marBottom w:val="0"/>
          <w:divBdr>
            <w:top w:val="none" w:sz="0" w:space="0" w:color="auto"/>
            <w:left w:val="none" w:sz="0" w:space="0" w:color="auto"/>
            <w:bottom w:val="none" w:sz="0" w:space="0" w:color="auto"/>
            <w:right w:val="none" w:sz="0" w:space="0" w:color="auto"/>
          </w:divBdr>
        </w:div>
        <w:div w:id="557323942">
          <w:marLeft w:val="0"/>
          <w:marRight w:val="0"/>
          <w:marTop w:val="240"/>
          <w:marBottom w:val="0"/>
          <w:divBdr>
            <w:top w:val="none" w:sz="0" w:space="0" w:color="auto"/>
            <w:left w:val="none" w:sz="0" w:space="0" w:color="auto"/>
            <w:bottom w:val="none" w:sz="0" w:space="0" w:color="auto"/>
            <w:right w:val="none" w:sz="0" w:space="0" w:color="auto"/>
          </w:divBdr>
        </w:div>
        <w:div w:id="558368162">
          <w:marLeft w:val="0"/>
          <w:marRight w:val="0"/>
          <w:marTop w:val="240"/>
          <w:marBottom w:val="0"/>
          <w:divBdr>
            <w:top w:val="none" w:sz="0" w:space="0" w:color="auto"/>
            <w:left w:val="none" w:sz="0" w:space="0" w:color="auto"/>
            <w:bottom w:val="none" w:sz="0" w:space="0" w:color="auto"/>
            <w:right w:val="none" w:sz="0" w:space="0" w:color="auto"/>
          </w:divBdr>
        </w:div>
        <w:div w:id="560097822">
          <w:marLeft w:val="0"/>
          <w:marRight w:val="0"/>
          <w:marTop w:val="240"/>
          <w:marBottom w:val="0"/>
          <w:divBdr>
            <w:top w:val="none" w:sz="0" w:space="0" w:color="auto"/>
            <w:left w:val="none" w:sz="0" w:space="0" w:color="auto"/>
            <w:bottom w:val="none" w:sz="0" w:space="0" w:color="auto"/>
            <w:right w:val="none" w:sz="0" w:space="0" w:color="auto"/>
          </w:divBdr>
        </w:div>
        <w:div w:id="561451103">
          <w:marLeft w:val="0"/>
          <w:marRight w:val="0"/>
          <w:marTop w:val="240"/>
          <w:marBottom w:val="0"/>
          <w:divBdr>
            <w:top w:val="none" w:sz="0" w:space="0" w:color="auto"/>
            <w:left w:val="none" w:sz="0" w:space="0" w:color="auto"/>
            <w:bottom w:val="none" w:sz="0" w:space="0" w:color="auto"/>
            <w:right w:val="none" w:sz="0" w:space="0" w:color="auto"/>
          </w:divBdr>
        </w:div>
        <w:div w:id="563105936">
          <w:marLeft w:val="0"/>
          <w:marRight w:val="0"/>
          <w:marTop w:val="240"/>
          <w:marBottom w:val="0"/>
          <w:divBdr>
            <w:top w:val="none" w:sz="0" w:space="0" w:color="auto"/>
            <w:left w:val="none" w:sz="0" w:space="0" w:color="auto"/>
            <w:bottom w:val="none" w:sz="0" w:space="0" w:color="auto"/>
            <w:right w:val="none" w:sz="0" w:space="0" w:color="auto"/>
          </w:divBdr>
        </w:div>
        <w:div w:id="564874802">
          <w:marLeft w:val="0"/>
          <w:marRight w:val="0"/>
          <w:marTop w:val="240"/>
          <w:marBottom w:val="0"/>
          <w:divBdr>
            <w:top w:val="none" w:sz="0" w:space="0" w:color="auto"/>
            <w:left w:val="none" w:sz="0" w:space="0" w:color="auto"/>
            <w:bottom w:val="none" w:sz="0" w:space="0" w:color="auto"/>
            <w:right w:val="none" w:sz="0" w:space="0" w:color="auto"/>
          </w:divBdr>
        </w:div>
        <w:div w:id="565603911">
          <w:marLeft w:val="0"/>
          <w:marRight w:val="0"/>
          <w:marTop w:val="240"/>
          <w:marBottom w:val="0"/>
          <w:divBdr>
            <w:top w:val="none" w:sz="0" w:space="0" w:color="auto"/>
            <w:left w:val="none" w:sz="0" w:space="0" w:color="auto"/>
            <w:bottom w:val="none" w:sz="0" w:space="0" w:color="auto"/>
            <w:right w:val="none" w:sz="0" w:space="0" w:color="auto"/>
          </w:divBdr>
        </w:div>
        <w:div w:id="567230661">
          <w:marLeft w:val="0"/>
          <w:marRight w:val="0"/>
          <w:marTop w:val="240"/>
          <w:marBottom w:val="0"/>
          <w:divBdr>
            <w:top w:val="none" w:sz="0" w:space="0" w:color="auto"/>
            <w:left w:val="none" w:sz="0" w:space="0" w:color="auto"/>
            <w:bottom w:val="none" w:sz="0" w:space="0" w:color="auto"/>
            <w:right w:val="none" w:sz="0" w:space="0" w:color="auto"/>
          </w:divBdr>
        </w:div>
        <w:div w:id="568658773">
          <w:marLeft w:val="0"/>
          <w:marRight w:val="0"/>
          <w:marTop w:val="240"/>
          <w:marBottom w:val="0"/>
          <w:divBdr>
            <w:top w:val="none" w:sz="0" w:space="0" w:color="auto"/>
            <w:left w:val="none" w:sz="0" w:space="0" w:color="auto"/>
            <w:bottom w:val="none" w:sz="0" w:space="0" w:color="auto"/>
            <w:right w:val="none" w:sz="0" w:space="0" w:color="auto"/>
          </w:divBdr>
        </w:div>
        <w:div w:id="570502418">
          <w:marLeft w:val="0"/>
          <w:marRight w:val="0"/>
          <w:marTop w:val="240"/>
          <w:marBottom w:val="0"/>
          <w:divBdr>
            <w:top w:val="none" w:sz="0" w:space="0" w:color="auto"/>
            <w:left w:val="none" w:sz="0" w:space="0" w:color="auto"/>
            <w:bottom w:val="none" w:sz="0" w:space="0" w:color="auto"/>
            <w:right w:val="none" w:sz="0" w:space="0" w:color="auto"/>
          </w:divBdr>
        </w:div>
        <w:div w:id="571549074">
          <w:marLeft w:val="0"/>
          <w:marRight w:val="0"/>
          <w:marTop w:val="240"/>
          <w:marBottom w:val="0"/>
          <w:divBdr>
            <w:top w:val="none" w:sz="0" w:space="0" w:color="auto"/>
            <w:left w:val="none" w:sz="0" w:space="0" w:color="auto"/>
            <w:bottom w:val="none" w:sz="0" w:space="0" w:color="auto"/>
            <w:right w:val="none" w:sz="0" w:space="0" w:color="auto"/>
          </w:divBdr>
        </w:div>
        <w:div w:id="573315418">
          <w:marLeft w:val="0"/>
          <w:marRight w:val="0"/>
          <w:marTop w:val="240"/>
          <w:marBottom w:val="0"/>
          <w:divBdr>
            <w:top w:val="none" w:sz="0" w:space="0" w:color="auto"/>
            <w:left w:val="none" w:sz="0" w:space="0" w:color="auto"/>
            <w:bottom w:val="none" w:sz="0" w:space="0" w:color="auto"/>
            <w:right w:val="none" w:sz="0" w:space="0" w:color="auto"/>
          </w:divBdr>
        </w:div>
        <w:div w:id="573782412">
          <w:marLeft w:val="0"/>
          <w:marRight w:val="0"/>
          <w:marTop w:val="240"/>
          <w:marBottom w:val="0"/>
          <w:divBdr>
            <w:top w:val="none" w:sz="0" w:space="0" w:color="auto"/>
            <w:left w:val="none" w:sz="0" w:space="0" w:color="auto"/>
            <w:bottom w:val="none" w:sz="0" w:space="0" w:color="auto"/>
            <w:right w:val="none" w:sz="0" w:space="0" w:color="auto"/>
          </w:divBdr>
        </w:div>
        <w:div w:id="574509720">
          <w:marLeft w:val="0"/>
          <w:marRight w:val="0"/>
          <w:marTop w:val="240"/>
          <w:marBottom w:val="0"/>
          <w:divBdr>
            <w:top w:val="none" w:sz="0" w:space="0" w:color="auto"/>
            <w:left w:val="none" w:sz="0" w:space="0" w:color="auto"/>
            <w:bottom w:val="none" w:sz="0" w:space="0" w:color="auto"/>
            <w:right w:val="none" w:sz="0" w:space="0" w:color="auto"/>
          </w:divBdr>
        </w:div>
        <w:div w:id="575288217">
          <w:marLeft w:val="0"/>
          <w:marRight w:val="0"/>
          <w:marTop w:val="240"/>
          <w:marBottom w:val="0"/>
          <w:divBdr>
            <w:top w:val="none" w:sz="0" w:space="0" w:color="auto"/>
            <w:left w:val="none" w:sz="0" w:space="0" w:color="auto"/>
            <w:bottom w:val="none" w:sz="0" w:space="0" w:color="auto"/>
            <w:right w:val="none" w:sz="0" w:space="0" w:color="auto"/>
          </w:divBdr>
        </w:div>
        <w:div w:id="577331562">
          <w:marLeft w:val="0"/>
          <w:marRight w:val="0"/>
          <w:marTop w:val="240"/>
          <w:marBottom w:val="0"/>
          <w:divBdr>
            <w:top w:val="none" w:sz="0" w:space="0" w:color="auto"/>
            <w:left w:val="none" w:sz="0" w:space="0" w:color="auto"/>
            <w:bottom w:val="none" w:sz="0" w:space="0" w:color="auto"/>
            <w:right w:val="none" w:sz="0" w:space="0" w:color="auto"/>
          </w:divBdr>
        </w:div>
        <w:div w:id="578832619">
          <w:marLeft w:val="0"/>
          <w:marRight w:val="0"/>
          <w:marTop w:val="240"/>
          <w:marBottom w:val="0"/>
          <w:divBdr>
            <w:top w:val="none" w:sz="0" w:space="0" w:color="auto"/>
            <w:left w:val="none" w:sz="0" w:space="0" w:color="auto"/>
            <w:bottom w:val="none" w:sz="0" w:space="0" w:color="auto"/>
            <w:right w:val="none" w:sz="0" w:space="0" w:color="auto"/>
          </w:divBdr>
        </w:div>
        <w:div w:id="579027961">
          <w:marLeft w:val="0"/>
          <w:marRight w:val="0"/>
          <w:marTop w:val="240"/>
          <w:marBottom w:val="0"/>
          <w:divBdr>
            <w:top w:val="none" w:sz="0" w:space="0" w:color="auto"/>
            <w:left w:val="none" w:sz="0" w:space="0" w:color="auto"/>
            <w:bottom w:val="none" w:sz="0" w:space="0" w:color="auto"/>
            <w:right w:val="none" w:sz="0" w:space="0" w:color="auto"/>
          </w:divBdr>
        </w:div>
        <w:div w:id="579100087">
          <w:marLeft w:val="0"/>
          <w:marRight w:val="0"/>
          <w:marTop w:val="240"/>
          <w:marBottom w:val="0"/>
          <w:divBdr>
            <w:top w:val="none" w:sz="0" w:space="0" w:color="auto"/>
            <w:left w:val="none" w:sz="0" w:space="0" w:color="auto"/>
            <w:bottom w:val="none" w:sz="0" w:space="0" w:color="auto"/>
            <w:right w:val="none" w:sz="0" w:space="0" w:color="auto"/>
          </w:divBdr>
        </w:div>
        <w:div w:id="581836389">
          <w:marLeft w:val="0"/>
          <w:marRight w:val="0"/>
          <w:marTop w:val="240"/>
          <w:marBottom w:val="0"/>
          <w:divBdr>
            <w:top w:val="none" w:sz="0" w:space="0" w:color="auto"/>
            <w:left w:val="none" w:sz="0" w:space="0" w:color="auto"/>
            <w:bottom w:val="none" w:sz="0" w:space="0" w:color="auto"/>
            <w:right w:val="none" w:sz="0" w:space="0" w:color="auto"/>
          </w:divBdr>
        </w:div>
        <w:div w:id="583103837">
          <w:marLeft w:val="0"/>
          <w:marRight w:val="0"/>
          <w:marTop w:val="240"/>
          <w:marBottom w:val="0"/>
          <w:divBdr>
            <w:top w:val="none" w:sz="0" w:space="0" w:color="auto"/>
            <w:left w:val="none" w:sz="0" w:space="0" w:color="auto"/>
            <w:bottom w:val="none" w:sz="0" w:space="0" w:color="auto"/>
            <w:right w:val="none" w:sz="0" w:space="0" w:color="auto"/>
          </w:divBdr>
        </w:div>
        <w:div w:id="584799056">
          <w:marLeft w:val="0"/>
          <w:marRight w:val="0"/>
          <w:marTop w:val="240"/>
          <w:marBottom w:val="0"/>
          <w:divBdr>
            <w:top w:val="none" w:sz="0" w:space="0" w:color="auto"/>
            <w:left w:val="none" w:sz="0" w:space="0" w:color="auto"/>
            <w:bottom w:val="none" w:sz="0" w:space="0" w:color="auto"/>
            <w:right w:val="none" w:sz="0" w:space="0" w:color="auto"/>
          </w:divBdr>
        </w:div>
        <w:div w:id="585190456">
          <w:marLeft w:val="0"/>
          <w:marRight w:val="0"/>
          <w:marTop w:val="240"/>
          <w:marBottom w:val="0"/>
          <w:divBdr>
            <w:top w:val="none" w:sz="0" w:space="0" w:color="auto"/>
            <w:left w:val="none" w:sz="0" w:space="0" w:color="auto"/>
            <w:bottom w:val="none" w:sz="0" w:space="0" w:color="auto"/>
            <w:right w:val="none" w:sz="0" w:space="0" w:color="auto"/>
          </w:divBdr>
        </w:div>
        <w:div w:id="585696129">
          <w:marLeft w:val="0"/>
          <w:marRight w:val="0"/>
          <w:marTop w:val="240"/>
          <w:marBottom w:val="0"/>
          <w:divBdr>
            <w:top w:val="none" w:sz="0" w:space="0" w:color="auto"/>
            <w:left w:val="none" w:sz="0" w:space="0" w:color="auto"/>
            <w:bottom w:val="none" w:sz="0" w:space="0" w:color="auto"/>
            <w:right w:val="none" w:sz="0" w:space="0" w:color="auto"/>
          </w:divBdr>
        </w:div>
        <w:div w:id="590086211">
          <w:marLeft w:val="0"/>
          <w:marRight w:val="0"/>
          <w:marTop w:val="240"/>
          <w:marBottom w:val="0"/>
          <w:divBdr>
            <w:top w:val="none" w:sz="0" w:space="0" w:color="auto"/>
            <w:left w:val="none" w:sz="0" w:space="0" w:color="auto"/>
            <w:bottom w:val="none" w:sz="0" w:space="0" w:color="auto"/>
            <w:right w:val="none" w:sz="0" w:space="0" w:color="auto"/>
          </w:divBdr>
        </w:div>
        <w:div w:id="590161279">
          <w:marLeft w:val="0"/>
          <w:marRight w:val="0"/>
          <w:marTop w:val="240"/>
          <w:marBottom w:val="0"/>
          <w:divBdr>
            <w:top w:val="none" w:sz="0" w:space="0" w:color="auto"/>
            <w:left w:val="none" w:sz="0" w:space="0" w:color="auto"/>
            <w:bottom w:val="none" w:sz="0" w:space="0" w:color="auto"/>
            <w:right w:val="none" w:sz="0" w:space="0" w:color="auto"/>
          </w:divBdr>
        </w:div>
        <w:div w:id="591086460">
          <w:marLeft w:val="0"/>
          <w:marRight w:val="0"/>
          <w:marTop w:val="240"/>
          <w:marBottom w:val="0"/>
          <w:divBdr>
            <w:top w:val="none" w:sz="0" w:space="0" w:color="auto"/>
            <w:left w:val="none" w:sz="0" w:space="0" w:color="auto"/>
            <w:bottom w:val="none" w:sz="0" w:space="0" w:color="auto"/>
            <w:right w:val="none" w:sz="0" w:space="0" w:color="auto"/>
          </w:divBdr>
        </w:div>
        <w:div w:id="592707886">
          <w:marLeft w:val="0"/>
          <w:marRight w:val="0"/>
          <w:marTop w:val="240"/>
          <w:marBottom w:val="0"/>
          <w:divBdr>
            <w:top w:val="none" w:sz="0" w:space="0" w:color="auto"/>
            <w:left w:val="none" w:sz="0" w:space="0" w:color="auto"/>
            <w:bottom w:val="none" w:sz="0" w:space="0" w:color="auto"/>
            <w:right w:val="none" w:sz="0" w:space="0" w:color="auto"/>
          </w:divBdr>
        </w:div>
        <w:div w:id="593128674">
          <w:marLeft w:val="0"/>
          <w:marRight w:val="0"/>
          <w:marTop w:val="240"/>
          <w:marBottom w:val="0"/>
          <w:divBdr>
            <w:top w:val="none" w:sz="0" w:space="0" w:color="auto"/>
            <w:left w:val="none" w:sz="0" w:space="0" w:color="auto"/>
            <w:bottom w:val="none" w:sz="0" w:space="0" w:color="auto"/>
            <w:right w:val="none" w:sz="0" w:space="0" w:color="auto"/>
          </w:divBdr>
        </w:div>
        <w:div w:id="594628023">
          <w:marLeft w:val="0"/>
          <w:marRight w:val="0"/>
          <w:marTop w:val="240"/>
          <w:marBottom w:val="0"/>
          <w:divBdr>
            <w:top w:val="none" w:sz="0" w:space="0" w:color="auto"/>
            <w:left w:val="none" w:sz="0" w:space="0" w:color="auto"/>
            <w:bottom w:val="none" w:sz="0" w:space="0" w:color="auto"/>
            <w:right w:val="none" w:sz="0" w:space="0" w:color="auto"/>
          </w:divBdr>
        </w:div>
        <w:div w:id="596254042">
          <w:marLeft w:val="0"/>
          <w:marRight w:val="0"/>
          <w:marTop w:val="240"/>
          <w:marBottom w:val="0"/>
          <w:divBdr>
            <w:top w:val="none" w:sz="0" w:space="0" w:color="auto"/>
            <w:left w:val="none" w:sz="0" w:space="0" w:color="auto"/>
            <w:bottom w:val="none" w:sz="0" w:space="0" w:color="auto"/>
            <w:right w:val="none" w:sz="0" w:space="0" w:color="auto"/>
          </w:divBdr>
        </w:div>
        <w:div w:id="596862834">
          <w:marLeft w:val="0"/>
          <w:marRight w:val="0"/>
          <w:marTop w:val="240"/>
          <w:marBottom w:val="0"/>
          <w:divBdr>
            <w:top w:val="none" w:sz="0" w:space="0" w:color="auto"/>
            <w:left w:val="none" w:sz="0" w:space="0" w:color="auto"/>
            <w:bottom w:val="none" w:sz="0" w:space="0" w:color="auto"/>
            <w:right w:val="none" w:sz="0" w:space="0" w:color="auto"/>
          </w:divBdr>
        </w:div>
        <w:div w:id="598366734">
          <w:marLeft w:val="0"/>
          <w:marRight w:val="0"/>
          <w:marTop w:val="240"/>
          <w:marBottom w:val="0"/>
          <w:divBdr>
            <w:top w:val="none" w:sz="0" w:space="0" w:color="auto"/>
            <w:left w:val="none" w:sz="0" w:space="0" w:color="auto"/>
            <w:bottom w:val="none" w:sz="0" w:space="0" w:color="auto"/>
            <w:right w:val="none" w:sz="0" w:space="0" w:color="auto"/>
          </w:divBdr>
        </w:div>
        <w:div w:id="598831522">
          <w:marLeft w:val="0"/>
          <w:marRight w:val="0"/>
          <w:marTop w:val="240"/>
          <w:marBottom w:val="0"/>
          <w:divBdr>
            <w:top w:val="none" w:sz="0" w:space="0" w:color="auto"/>
            <w:left w:val="none" w:sz="0" w:space="0" w:color="auto"/>
            <w:bottom w:val="none" w:sz="0" w:space="0" w:color="auto"/>
            <w:right w:val="none" w:sz="0" w:space="0" w:color="auto"/>
          </w:divBdr>
        </w:div>
        <w:div w:id="599024878">
          <w:marLeft w:val="0"/>
          <w:marRight w:val="0"/>
          <w:marTop w:val="240"/>
          <w:marBottom w:val="0"/>
          <w:divBdr>
            <w:top w:val="none" w:sz="0" w:space="0" w:color="auto"/>
            <w:left w:val="none" w:sz="0" w:space="0" w:color="auto"/>
            <w:bottom w:val="none" w:sz="0" w:space="0" w:color="auto"/>
            <w:right w:val="none" w:sz="0" w:space="0" w:color="auto"/>
          </w:divBdr>
        </w:div>
        <w:div w:id="601299478">
          <w:marLeft w:val="0"/>
          <w:marRight w:val="0"/>
          <w:marTop w:val="240"/>
          <w:marBottom w:val="0"/>
          <w:divBdr>
            <w:top w:val="none" w:sz="0" w:space="0" w:color="auto"/>
            <w:left w:val="none" w:sz="0" w:space="0" w:color="auto"/>
            <w:bottom w:val="none" w:sz="0" w:space="0" w:color="auto"/>
            <w:right w:val="none" w:sz="0" w:space="0" w:color="auto"/>
          </w:divBdr>
        </w:div>
        <w:div w:id="602614715">
          <w:marLeft w:val="0"/>
          <w:marRight w:val="0"/>
          <w:marTop w:val="240"/>
          <w:marBottom w:val="0"/>
          <w:divBdr>
            <w:top w:val="none" w:sz="0" w:space="0" w:color="auto"/>
            <w:left w:val="none" w:sz="0" w:space="0" w:color="auto"/>
            <w:bottom w:val="none" w:sz="0" w:space="0" w:color="auto"/>
            <w:right w:val="none" w:sz="0" w:space="0" w:color="auto"/>
          </w:divBdr>
        </w:div>
        <w:div w:id="606237910">
          <w:marLeft w:val="0"/>
          <w:marRight w:val="0"/>
          <w:marTop w:val="240"/>
          <w:marBottom w:val="0"/>
          <w:divBdr>
            <w:top w:val="none" w:sz="0" w:space="0" w:color="auto"/>
            <w:left w:val="none" w:sz="0" w:space="0" w:color="auto"/>
            <w:bottom w:val="none" w:sz="0" w:space="0" w:color="auto"/>
            <w:right w:val="none" w:sz="0" w:space="0" w:color="auto"/>
          </w:divBdr>
        </w:div>
        <w:div w:id="606888558">
          <w:marLeft w:val="0"/>
          <w:marRight w:val="0"/>
          <w:marTop w:val="240"/>
          <w:marBottom w:val="0"/>
          <w:divBdr>
            <w:top w:val="none" w:sz="0" w:space="0" w:color="auto"/>
            <w:left w:val="none" w:sz="0" w:space="0" w:color="auto"/>
            <w:bottom w:val="none" w:sz="0" w:space="0" w:color="auto"/>
            <w:right w:val="none" w:sz="0" w:space="0" w:color="auto"/>
          </w:divBdr>
        </w:div>
        <w:div w:id="607392115">
          <w:marLeft w:val="0"/>
          <w:marRight w:val="0"/>
          <w:marTop w:val="240"/>
          <w:marBottom w:val="0"/>
          <w:divBdr>
            <w:top w:val="none" w:sz="0" w:space="0" w:color="auto"/>
            <w:left w:val="none" w:sz="0" w:space="0" w:color="auto"/>
            <w:bottom w:val="none" w:sz="0" w:space="0" w:color="auto"/>
            <w:right w:val="none" w:sz="0" w:space="0" w:color="auto"/>
          </w:divBdr>
        </w:div>
        <w:div w:id="607742491">
          <w:marLeft w:val="0"/>
          <w:marRight w:val="0"/>
          <w:marTop w:val="240"/>
          <w:marBottom w:val="0"/>
          <w:divBdr>
            <w:top w:val="none" w:sz="0" w:space="0" w:color="auto"/>
            <w:left w:val="none" w:sz="0" w:space="0" w:color="auto"/>
            <w:bottom w:val="none" w:sz="0" w:space="0" w:color="auto"/>
            <w:right w:val="none" w:sz="0" w:space="0" w:color="auto"/>
          </w:divBdr>
        </w:div>
        <w:div w:id="608701699">
          <w:marLeft w:val="0"/>
          <w:marRight w:val="0"/>
          <w:marTop w:val="240"/>
          <w:marBottom w:val="0"/>
          <w:divBdr>
            <w:top w:val="none" w:sz="0" w:space="0" w:color="auto"/>
            <w:left w:val="none" w:sz="0" w:space="0" w:color="auto"/>
            <w:bottom w:val="none" w:sz="0" w:space="0" w:color="auto"/>
            <w:right w:val="none" w:sz="0" w:space="0" w:color="auto"/>
          </w:divBdr>
        </w:div>
        <w:div w:id="610747496">
          <w:marLeft w:val="0"/>
          <w:marRight w:val="0"/>
          <w:marTop w:val="240"/>
          <w:marBottom w:val="0"/>
          <w:divBdr>
            <w:top w:val="none" w:sz="0" w:space="0" w:color="auto"/>
            <w:left w:val="none" w:sz="0" w:space="0" w:color="auto"/>
            <w:bottom w:val="none" w:sz="0" w:space="0" w:color="auto"/>
            <w:right w:val="none" w:sz="0" w:space="0" w:color="auto"/>
          </w:divBdr>
        </w:div>
        <w:div w:id="612904225">
          <w:marLeft w:val="0"/>
          <w:marRight w:val="0"/>
          <w:marTop w:val="240"/>
          <w:marBottom w:val="0"/>
          <w:divBdr>
            <w:top w:val="none" w:sz="0" w:space="0" w:color="auto"/>
            <w:left w:val="none" w:sz="0" w:space="0" w:color="auto"/>
            <w:bottom w:val="none" w:sz="0" w:space="0" w:color="auto"/>
            <w:right w:val="none" w:sz="0" w:space="0" w:color="auto"/>
          </w:divBdr>
        </w:div>
        <w:div w:id="613561672">
          <w:marLeft w:val="0"/>
          <w:marRight w:val="0"/>
          <w:marTop w:val="240"/>
          <w:marBottom w:val="0"/>
          <w:divBdr>
            <w:top w:val="none" w:sz="0" w:space="0" w:color="auto"/>
            <w:left w:val="none" w:sz="0" w:space="0" w:color="auto"/>
            <w:bottom w:val="none" w:sz="0" w:space="0" w:color="auto"/>
            <w:right w:val="none" w:sz="0" w:space="0" w:color="auto"/>
          </w:divBdr>
        </w:div>
        <w:div w:id="614674155">
          <w:marLeft w:val="0"/>
          <w:marRight w:val="0"/>
          <w:marTop w:val="240"/>
          <w:marBottom w:val="0"/>
          <w:divBdr>
            <w:top w:val="none" w:sz="0" w:space="0" w:color="auto"/>
            <w:left w:val="none" w:sz="0" w:space="0" w:color="auto"/>
            <w:bottom w:val="none" w:sz="0" w:space="0" w:color="auto"/>
            <w:right w:val="none" w:sz="0" w:space="0" w:color="auto"/>
          </w:divBdr>
        </w:div>
        <w:div w:id="615910497">
          <w:marLeft w:val="0"/>
          <w:marRight w:val="0"/>
          <w:marTop w:val="240"/>
          <w:marBottom w:val="0"/>
          <w:divBdr>
            <w:top w:val="none" w:sz="0" w:space="0" w:color="auto"/>
            <w:left w:val="none" w:sz="0" w:space="0" w:color="auto"/>
            <w:bottom w:val="none" w:sz="0" w:space="0" w:color="auto"/>
            <w:right w:val="none" w:sz="0" w:space="0" w:color="auto"/>
          </w:divBdr>
        </w:div>
        <w:div w:id="616376167">
          <w:marLeft w:val="0"/>
          <w:marRight w:val="0"/>
          <w:marTop w:val="240"/>
          <w:marBottom w:val="0"/>
          <w:divBdr>
            <w:top w:val="none" w:sz="0" w:space="0" w:color="auto"/>
            <w:left w:val="none" w:sz="0" w:space="0" w:color="auto"/>
            <w:bottom w:val="none" w:sz="0" w:space="0" w:color="auto"/>
            <w:right w:val="none" w:sz="0" w:space="0" w:color="auto"/>
          </w:divBdr>
        </w:div>
        <w:div w:id="616567668">
          <w:marLeft w:val="0"/>
          <w:marRight w:val="0"/>
          <w:marTop w:val="240"/>
          <w:marBottom w:val="0"/>
          <w:divBdr>
            <w:top w:val="none" w:sz="0" w:space="0" w:color="auto"/>
            <w:left w:val="none" w:sz="0" w:space="0" w:color="auto"/>
            <w:bottom w:val="none" w:sz="0" w:space="0" w:color="auto"/>
            <w:right w:val="none" w:sz="0" w:space="0" w:color="auto"/>
          </w:divBdr>
        </w:div>
        <w:div w:id="618533138">
          <w:marLeft w:val="0"/>
          <w:marRight w:val="0"/>
          <w:marTop w:val="240"/>
          <w:marBottom w:val="0"/>
          <w:divBdr>
            <w:top w:val="none" w:sz="0" w:space="0" w:color="auto"/>
            <w:left w:val="none" w:sz="0" w:space="0" w:color="auto"/>
            <w:bottom w:val="none" w:sz="0" w:space="0" w:color="auto"/>
            <w:right w:val="none" w:sz="0" w:space="0" w:color="auto"/>
          </w:divBdr>
        </w:div>
        <w:div w:id="618605588">
          <w:marLeft w:val="0"/>
          <w:marRight w:val="0"/>
          <w:marTop w:val="240"/>
          <w:marBottom w:val="0"/>
          <w:divBdr>
            <w:top w:val="none" w:sz="0" w:space="0" w:color="auto"/>
            <w:left w:val="none" w:sz="0" w:space="0" w:color="auto"/>
            <w:bottom w:val="none" w:sz="0" w:space="0" w:color="auto"/>
            <w:right w:val="none" w:sz="0" w:space="0" w:color="auto"/>
          </w:divBdr>
        </w:div>
        <w:div w:id="618609954">
          <w:marLeft w:val="0"/>
          <w:marRight w:val="0"/>
          <w:marTop w:val="240"/>
          <w:marBottom w:val="0"/>
          <w:divBdr>
            <w:top w:val="none" w:sz="0" w:space="0" w:color="auto"/>
            <w:left w:val="none" w:sz="0" w:space="0" w:color="auto"/>
            <w:bottom w:val="none" w:sz="0" w:space="0" w:color="auto"/>
            <w:right w:val="none" w:sz="0" w:space="0" w:color="auto"/>
          </w:divBdr>
        </w:div>
        <w:div w:id="619263055">
          <w:marLeft w:val="0"/>
          <w:marRight w:val="0"/>
          <w:marTop w:val="240"/>
          <w:marBottom w:val="0"/>
          <w:divBdr>
            <w:top w:val="none" w:sz="0" w:space="0" w:color="auto"/>
            <w:left w:val="none" w:sz="0" w:space="0" w:color="auto"/>
            <w:bottom w:val="none" w:sz="0" w:space="0" w:color="auto"/>
            <w:right w:val="none" w:sz="0" w:space="0" w:color="auto"/>
          </w:divBdr>
        </w:div>
        <w:div w:id="620768431">
          <w:marLeft w:val="0"/>
          <w:marRight w:val="0"/>
          <w:marTop w:val="240"/>
          <w:marBottom w:val="0"/>
          <w:divBdr>
            <w:top w:val="none" w:sz="0" w:space="0" w:color="auto"/>
            <w:left w:val="none" w:sz="0" w:space="0" w:color="auto"/>
            <w:bottom w:val="none" w:sz="0" w:space="0" w:color="auto"/>
            <w:right w:val="none" w:sz="0" w:space="0" w:color="auto"/>
          </w:divBdr>
        </w:div>
        <w:div w:id="623778114">
          <w:marLeft w:val="0"/>
          <w:marRight w:val="0"/>
          <w:marTop w:val="240"/>
          <w:marBottom w:val="0"/>
          <w:divBdr>
            <w:top w:val="none" w:sz="0" w:space="0" w:color="auto"/>
            <w:left w:val="none" w:sz="0" w:space="0" w:color="auto"/>
            <w:bottom w:val="none" w:sz="0" w:space="0" w:color="auto"/>
            <w:right w:val="none" w:sz="0" w:space="0" w:color="auto"/>
          </w:divBdr>
        </w:div>
        <w:div w:id="624042259">
          <w:marLeft w:val="0"/>
          <w:marRight w:val="0"/>
          <w:marTop w:val="240"/>
          <w:marBottom w:val="0"/>
          <w:divBdr>
            <w:top w:val="none" w:sz="0" w:space="0" w:color="auto"/>
            <w:left w:val="none" w:sz="0" w:space="0" w:color="auto"/>
            <w:bottom w:val="none" w:sz="0" w:space="0" w:color="auto"/>
            <w:right w:val="none" w:sz="0" w:space="0" w:color="auto"/>
          </w:divBdr>
        </w:div>
        <w:div w:id="624430118">
          <w:marLeft w:val="0"/>
          <w:marRight w:val="0"/>
          <w:marTop w:val="240"/>
          <w:marBottom w:val="0"/>
          <w:divBdr>
            <w:top w:val="none" w:sz="0" w:space="0" w:color="auto"/>
            <w:left w:val="none" w:sz="0" w:space="0" w:color="auto"/>
            <w:bottom w:val="none" w:sz="0" w:space="0" w:color="auto"/>
            <w:right w:val="none" w:sz="0" w:space="0" w:color="auto"/>
          </w:divBdr>
        </w:div>
        <w:div w:id="625433543">
          <w:marLeft w:val="0"/>
          <w:marRight w:val="0"/>
          <w:marTop w:val="240"/>
          <w:marBottom w:val="0"/>
          <w:divBdr>
            <w:top w:val="none" w:sz="0" w:space="0" w:color="auto"/>
            <w:left w:val="none" w:sz="0" w:space="0" w:color="auto"/>
            <w:bottom w:val="none" w:sz="0" w:space="0" w:color="auto"/>
            <w:right w:val="none" w:sz="0" w:space="0" w:color="auto"/>
          </w:divBdr>
        </w:div>
        <w:div w:id="625893582">
          <w:marLeft w:val="0"/>
          <w:marRight w:val="0"/>
          <w:marTop w:val="240"/>
          <w:marBottom w:val="0"/>
          <w:divBdr>
            <w:top w:val="none" w:sz="0" w:space="0" w:color="auto"/>
            <w:left w:val="none" w:sz="0" w:space="0" w:color="auto"/>
            <w:bottom w:val="none" w:sz="0" w:space="0" w:color="auto"/>
            <w:right w:val="none" w:sz="0" w:space="0" w:color="auto"/>
          </w:divBdr>
        </w:div>
        <w:div w:id="627705771">
          <w:marLeft w:val="0"/>
          <w:marRight w:val="0"/>
          <w:marTop w:val="240"/>
          <w:marBottom w:val="0"/>
          <w:divBdr>
            <w:top w:val="none" w:sz="0" w:space="0" w:color="auto"/>
            <w:left w:val="none" w:sz="0" w:space="0" w:color="auto"/>
            <w:bottom w:val="none" w:sz="0" w:space="0" w:color="auto"/>
            <w:right w:val="none" w:sz="0" w:space="0" w:color="auto"/>
          </w:divBdr>
        </w:div>
        <w:div w:id="627779940">
          <w:marLeft w:val="0"/>
          <w:marRight w:val="0"/>
          <w:marTop w:val="240"/>
          <w:marBottom w:val="0"/>
          <w:divBdr>
            <w:top w:val="none" w:sz="0" w:space="0" w:color="auto"/>
            <w:left w:val="none" w:sz="0" w:space="0" w:color="auto"/>
            <w:bottom w:val="none" w:sz="0" w:space="0" w:color="auto"/>
            <w:right w:val="none" w:sz="0" w:space="0" w:color="auto"/>
          </w:divBdr>
        </w:div>
        <w:div w:id="628634481">
          <w:marLeft w:val="0"/>
          <w:marRight w:val="0"/>
          <w:marTop w:val="240"/>
          <w:marBottom w:val="0"/>
          <w:divBdr>
            <w:top w:val="none" w:sz="0" w:space="0" w:color="auto"/>
            <w:left w:val="none" w:sz="0" w:space="0" w:color="auto"/>
            <w:bottom w:val="none" w:sz="0" w:space="0" w:color="auto"/>
            <w:right w:val="none" w:sz="0" w:space="0" w:color="auto"/>
          </w:divBdr>
        </w:div>
        <w:div w:id="629282868">
          <w:marLeft w:val="0"/>
          <w:marRight w:val="0"/>
          <w:marTop w:val="240"/>
          <w:marBottom w:val="0"/>
          <w:divBdr>
            <w:top w:val="none" w:sz="0" w:space="0" w:color="auto"/>
            <w:left w:val="none" w:sz="0" w:space="0" w:color="auto"/>
            <w:bottom w:val="none" w:sz="0" w:space="0" w:color="auto"/>
            <w:right w:val="none" w:sz="0" w:space="0" w:color="auto"/>
          </w:divBdr>
        </w:div>
        <w:div w:id="629556792">
          <w:marLeft w:val="0"/>
          <w:marRight w:val="0"/>
          <w:marTop w:val="240"/>
          <w:marBottom w:val="0"/>
          <w:divBdr>
            <w:top w:val="none" w:sz="0" w:space="0" w:color="auto"/>
            <w:left w:val="none" w:sz="0" w:space="0" w:color="auto"/>
            <w:bottom w:val="none" w:sz="0" w:space="0" w:color="auto"/>
            <w:right w:val="none" w:sz="0" w:space="0" w:color="auto"/>
          </w:divBdr>
        </w:div>
        <w:div w:id="633410649">
          <w:marLeft w:val="0"/>
          <w:marRight w:val="0"/>
          <w:marTop w:val="240"/>
          <w:marBottom w:val="0"/>
          <w:divBdr>
            <w:top w:val="none" w:sz="0" w:space="0" w:color="auto"/>
            <w:left w:val="none" w:sz="0" w:space="0" w:color="auto"/>
            <w:bottom w:val="none" w:sz="0" w:space="0" w:color="auto"/>
            <w:right w:val="none" w:sz="0" w:space="0" w:color="auto"/>
          </w:divBdr>
        </w:div>
        <w:div w:id="634142743">
          <w:marLeft w:val="0"/>
          <w:marRight w:val="0"/>
          <w:marTop w:val="240"/>
          <w:marBottom w:val="0"/>
          <w:divBdr>
            <w:top w:val="none" w:sz="0" w:space="0" w:color="auto"/>
            <w:left w:val="none" w:sz="0" w:space="0" w:color="auto"/>
            <w:bottom w:val="none" w:sz="0" w:space="0" w:color="auto"/>
            <w:right w:val="none" w:sz="0" w:space="0" w:color="auto"/>
          </w:divBdr>
        </w:div>
        <w:div w:id="634412897">
          <w:marLeft w:val="0"/>
          <w:marRight w:val="0"/>
          <w:marTop w:val="240"/>
          <w:marBottom w:val="0"/>
          <w:divBdr>
            <w:top w:val="none" w:sz="0" w:space="0" w:color="auto"/>
            <w:left w:val="none" w:sz="0" w:space="0" w:color="auto"/>
            <w:bottom w:val="none" w:sz="0" w:space="0" w:color="auto"/>
            <w:right w:val="none" w:sz="0" w:space="0" w:color="auto"/>
          </w:divBdr>
        </w:div>
        <w:div w:id="635793803">
          <w:marLeft w:val="0"/>
          <w:marRight w:val="0"/>
          <w:marTop w:val="240"/>
          <w:marBottom w:val="0"/>
          <w:divBdr>
            <w:top w:val="none" w:sz="0" w:space="0" w:color="auto"/>
            <w:left w:val="none" w:sz="0" w:space="0" w:color="auto"/>
            <w:bottom w:val="none" w:sz="0" w:space="0" w:color="auto"/>
            <w:right w:val="none" w:sz="0" w:space="0" w:color="auto"/>
          </w:divBdr>
        </w:div>
        <w:div w:id="637496167">
          <w:marLeft w:val="0"/>
          <w:marRight w:val="0"/>
          <w:marTop w:val="240"/>
          <w:marBottom w:val="0"/>
          <w:divBdr>
            <w:top w:val="none" w:sz="0" w:space="0" w:color="auto"/>
            <w:left w:val="none" w:sz="0" w:space="0" w:color="auto"/>
            <w:bottom w:val="none" w:sz="0" w:space="0" w:color="auto"/>
            <w:right w:val="none" w:sz="0" w:space="0" w:color="auto"/>
          </w:divBdr>
        </w:div>
        <w:div w:id="640575549">
          <w:marLeft w:val="0"/>
          <w:marRight w:val="0"/>
          <w:marTop w:val="240"/>
          <w:marBottom w:val="0"/>
          <w:divBdr>
            <w:top w:val="none" w:sz="0" w:space="0" w:color="auto"/>
            <w:left w:val="none" w:sz="0" w:space="0" w:color="auto"/>
            <w:bottom w:val="none" w:sz="0" w:space="0" w:color="auto"/>
            <w:right w:val="none" w:sz="0" w:space="0" w:color="auto"/>
          </w:divBdr>
        </w:div>
        <w:div w:id="641617787">
          <w:marLeft w:val="0"/>
          <w:marRight w:val="0"/>
          <w:marTop w:val="240"/>
          <w:marBottom w:val="0"/>
          <w:divBdr>
            <w:top w:val="none" w:sz="0" w:space="0" w:color="auto"/>
            <w:left w:val="none" w:sz="0" w:space="0" w:color="auto"/>
            <w:bottom w:val="none" w:sz="0" w:space="0" w:color="auto"/>
            <w:right w:val="none" w:sz="0" w:space="0" w:color="auto"/>
          </w:divBdr>
        </w:div>
        <w:div w:id="643235880">
          <w:marLeft w:val="0"/>
          <w:marRight w:val="0"/>
          <w:marTop w:val="240"/>
          <w:marBottom w:val="0"/>
          <w:divBdr>
            <w:top w:val="none" w:sz="0" w:space="0" w:color="auto"/>
            <w:left w:val="none" w:sz="0" w:space="0" w:color="auto"/>
            <w:bottom w:val="none" w:sz="0" w:space="0" w:color="auto"/>
            <w:right w:val="none" w:sz="0" w:space="0" w:color="auto"/>
          </w:divBdr>
        </w:div>
        <w:div w:id="643432802">
          <w:marLeft w:val="0"/>
          <w:marRight w:val="0"/>
          <w:marTop w:val="240"/>
          <w:marBottom w:val="0"/>
          <w:divBdr>
            <w:top w:val="none" w:sz="0" w:space="0" w:color="auto"/>
            <w:left w:val="none" w:sz="0" w:space="0" w:color="auto"/>
            <w:bottom w:val="none" w:sz="0" w:space="0" w:color="auto"/>
            <w:right w:val="none" w:sz="0" w:space="0" w:color="auto"/>
          </w:divBdr>
        </w:div>
        <w:div w:id="643513567">
          <w:marLeft w:val="0"/>
          <w:marRight w:val="0"/>
          <w:marTop w:val="240"/>
          <w:marBottom w:val="0"/>
          <w:divBdr>
            <w:top w:val="none" w:sz="0" w:space="0" w:color="auto"/>
            <w:left w:val="none" w:sz="0" w:space="0" w:color="auto"/>
            <w:bottom w:val="none" w:sz="0" w:space="0" w:color="auto"/>
            <w:right w:val="none" w:sz="0" w:space="0" w:color="auto"/>
          </w:divBdr>
        </w:div>
        <w:div w:id="645428806">
          <w:marLeft w:val="0"/>
          <w:marRight w:val="0"/>
          <w:marTop w:val="240"/>
          <w:marBottom w:val="0"/>
          <w:divBdr>
            <w:top w:val="none" w:sz="0" w:space="0" w:color="auto"/>
            <w:left w:val="none" w:sz="0" w:space="0" w:color="auto"/>
            <w:bottom w:val="none" w:sz="0" w:space="0" w:color="auto"/>
            <w:right w:val="none" w:sz="0" w:space="0" w:color="auto"/>
          </w:divBdr>
        </w:div>
        <w:div w:id="647907292">
          <w:marLeft w:val="0"/>
          <w:marRight w:val="0"/>
          <w:marTop w:val="240"/>
          <w:marBottom w:val="0"/>
          <w:divBdr>
            <w:top w:val="none" w:sz="0" w:space="0" w:color="auto"/>
            <w:left w:val="none" w:sz="0" w:space="0" w:color="auto"/>
            <w:bottom w:val="none" w:sz="0" w:space="0" w:color="auto"/>
            <w:right w:val="none" w:sz="0" w:space="0" w:color="auto"/>
          </w:divBdr>
        </w:div>
        <w:div w:id="648554905">
          <w:marLeft w:val="0"/>
          <w:marRight w:val="0"/>
          <w:marTop w:val="240"/>
          <w:marBottom w:val="0"/>
          <w:divBdr>
            <w:top w:val="none" w:sz="0" w:space="0" w:color="auto"/>
            <w:left w:val="none" w:sz="0" w:space="0" w:color="auto"/>
            <w:bottom w:val="none" w:sz="0" w:space="0" w:color="auto"/>
            <w:right w:val="none" w:sz="0" w:space="0" w:color="auto"/>
          </w:divBdr>
        </w:div>
        <w:div w:id="649140229">
          <w:marLeft w:val="0"/>
          <w:marRight w:val="0"/>
          <w:marTop w:val="240"/>
          <w:marBottom w:val="0"/>
          <w:divBdr>
            <w:top w:val="none" w:sz="0" w:space="0" w:color="auto"/>
            <w:left w:val="none" w:sz="0" w:space="0" w:color="auto"/>
            <w:bottom w:val="none" w:sz="0" w:space="0" w:color="auto"/>
            <w:right w:val="none" w:sz="0" w:space="0" w:color="auto"/>
          </w:divBdr>
        </w:div>
        <w:div w:id="649405017">
          <w:marLeft w:val="0"/>
          <w:marRight w:val="0"/>
          <w:marTop w:val="240"/>
          <w:marBottom w:val="0"/>
          <w:divBdr>
            <w:top w:val="none" w:sz="0" w:space="0" w:color="auto"/>
            <w:left w:val="none" w:sz="0" w:space="0" w:color="auto"/>
            <w:bottom w:val="none" w:sz="0" w:space="0" w:color="auto"/>
            <w:right w:val="none" w:sz="0" w:space="0" w:color="auto"/>
          </w:divBdr>
        </w:div>
        <w:div w:id="651251563">
          <w:marLeft w:val="0"/>
          <w:marRight w:val="0"/>
          <w:marTop w:val="240"/>
          <w:marBottom w:val="0"/>
          <w:divBdr>
            <w:top w:val="none" w:sz="0" w:space="0" w:color="auto"/>
            <w:left w:val="none" w:sz="0" w:space="0" w:color="auto"/>
            <w:bottom w:val="none" w:sz="0" w:space="0" w:color="auto"/>
            <w:right w:val="none" w:sz="0" w:space="0" w:color="auto"/>
          </w:divBdr>
        </w:div>
        <w:div w:id="652030946">
          <w:marLeft w:val="0"/>
          <w:marRight w:val="0"/>
          <w:marTop w:val="240"/>
          <w:marBottom w:val="0"/>
          <w:divBdr>
            <w:top w:val="none" w:sz="0" w:space="0" w:color="auto"/>
            <w:left w:val="none" w:sz="0" w:space="0" w:color="auto"/>
            <w:bottom w:val="none" w:sz="0" w:space="0" w:color="auto"/>
            <w:right w:val="none" w:sz="0" w:space="0" w:color="auto"/>
          </w:divBdr>
        </w:div>
        <w:div w:id="654917952">
          <w:marLeft w:val="0"/>
          <w:marRight w:val="0"/>
          <w:marTop w:val="240"/>
          <w:marBottom w:val="0"/>
          <w:divBdr>
            <w:top w:val="none" w:sz="0" w:space="0" w:color="auto"/>
            <w:left w:val="none" w:sz="0" w:space="0" w:color="auto"/>
            <w:bottom w:val="none" w:sz="0" w:space="0" w:color="auto"/>
            <w:right w:val="none" w:sz="0" w:space="0" w:color="auto"/>
          </w:divBdr>
        </w:div>
        <w:div w:id="655183100">
          <w:marLeft w:val="0"/>
          <w:marRight w:val="0"/>
          <w:marTop w:val="240"/>
          <w:marBottom w:val="0"/>
          <w:divBdr>
            <w:top w:val="none" w:sz="0" w:space="0" w:color="auto"/>
            <w:left w:val="none" w:sz="0" w:space="0" w:color="auto"/>
            <w:bottom w:val="none" w:sz="0" w:space="0" w:color="auto"/>
            <w:right w:val="none" w:sz="0" w:space="0" w:color="auto"/>
          </w:divBdr>
        </w:div>
        <w:div w:id="656156668">
          <w:marLeft w:val="0"/>
          <w:marRight w:val="0"/>
          <w:marTop w:val="240"/>
          <w:marBottom w:val="0"/>
          <w:divBdr>
            <w:top w:val="none" w:sz="0" w:space="0" w:color="auto"/>
            <w:left w:val="none" w:sz="0" w:space="0" w:color="auto"/>
            <w:bottom w:val="none" w:sz="0" w:space="0" w:color="auto"/>
            <w:right w:val="none" w:sz="0" w:space="0" w:color="auto"/>
          </w:divBdr>
        </w:div>
        <w:div w:id="656567837">
          <w:marLeft w:val="0"/>
          <w:marRight w:val="0"/>
          <w:marTop w:val="240"/>
          <w:marBottom w:val="0"/>
          <w:divBdr>
            <w:top w:val="none" w:sz="0" w:space="0" w:color="auto"/>
            <w:left w:val="none" w:sz="0" w:space="0" w:color="auto"/>
            <w:bottom w:val="none" w:sz="0" w:space="0" w:color="auto"/>
            <w:right w:val="none" w:sz="0" w:space="0" w:color="auto"/>
          </w:divBdr>
        </w:div>
        <w:div w:id="658927748">
          <w:marLeft w:val="0"/>
          <w:marRight w:val="0"/>
          <w:marTop w:val="240"/>
          <w:marBottom w:val="0"/>
          <w:divBdr>
            <w:top w:val="none" w:sz="0" w:space="0" w:color="auto"/>
            <w:left w:val="none" w:sz="0" w:space="0" w:color="auto"/>
            <w:bottom w:val="none" w:sz="0" w:space="0" w:color="auto"/>
            <w:right w:val="none" w:sz="0" w:space="0" w:color="auto"/>
          </w:divBdr>
        </w:div>
        <w:div w:id="659620750">
          <w:marLeft w:val="0"/>
          <w:marRight w:val="0"/>
          <w:marTop w:val="240"/>
          <w:marBottom w:val="0"/>
          <w:divBdr>
            <w:top w:val="none" w:sz="0" w:space="0" w:color="auto"/>
            <w:left w:val="none" w:sz="0" w:space="0" w:color="auto"/>
            <w:bottom w:val="none" w:sz="0" w:space="0" w:color="auto"/>
            <w:right w:val="none" w:sz="0" w:space="0" w:color="auto"/>
          </w:divBdr>
        </w:div>
        <w:div w:id="662044892">
          <w:marLeft w:val="0"/>
          <w:marRight w:val="0"/>
          <w:marTop w:val="240"/>
          <w:marBottom w:val="0"/>
          <w:divBdr>
            <w:top w:val="none" w:sz="0" w:space="0" w:color="auto"/>
            <w:left w:val="none" w:sz="0" w:space="0" w:color="auto"/>
            <w:bottom w:val="none" w:sz="0" w:space="0" w:color="auto"/>
            <w:right w:val="none" w:sz="0" w:space="0" w:color="auto"/>
          </w:divBdr>
        </w:div>
        <w:div w:id="662272125">
          <w:marLeft w:val="0"/>
          <w:marRight w:val="0"/>
          <w:marTop w:val="240"/>
          <w:marBottom w:val="0"/>
          <w:divBdr>
            <w:top w:val="none" w:sz="0" w:space="0" w:color="auto"/>
            <w:left w:val="none" w:sz="0" w:space="0" w:color="auto"/>
            <w:bottom w:val="none" w:sz="0" w:space="0" w:color="auto"/>
            <w:right w:val="none" w:sz="0" w:space="0" w:color="auto"/>
          </w:divBdr>
        </w:div>
        <w:div w:id="663625421">
          <w:marLeft w:val="0"/>
          <w:marRight w:val="0"/>
          <w:marTop w:val="240"/>
          <w:marBottom w:val="0"/>
          <w:divBdr>
            <w:top w:val="none" w:sz="0" w:space="0" w:color="auto"/>
            <w:left w:val="none" w:sz="0" w:space="0" w:color="auto"/>
            <w:bottom w:val="none" w:sz="0" w:space="0" w:color="auto"/>
            <w:right w:val="none" w:sz="0" w:space="0" w:color="auto"/>
          </w:divBdr>
        </w:div>
        <w:div w:id="666978415">
          <w:marLeft w:val="0"/>
          <w:marRight w:val="0"/>
          <w:marTop w:val="240"/>
          <w:marBottom w:val="0"/>
          <w:divBdr>
            <w:top w:val="none" w:sz="0" w:space="0" w:color="auto"/>
            <w:left w:val="none" w:sz="0" w:space="0" w:color="auto"/>
            <w:bottom w:val="none" w:sz="0" w:space="0" w:color="auto"/>
            <w:right w:val="none" w:sz="0" w:space="0" w:color="auto"/>
          </w:divBdr>
        </w:div>
        <w:div w:id="669915027">
          <w:marLeft w:val="0"/>
          <w:marRight w:val="0"/>
          <w:marTop w:val="240"/>
          <w:marBottom w:val="0"/>
          <w:divBdr>
            <w:top w:val="none" w:sz="0" w:space="0" w:color="auto"/>
            <w:left w:val="none" w:sz="0" w:space="0" w:color="auto"/>
            <w:bottom w:val="none" w:sz="0" w:space="0" w:color="auto"/>
            <w:right w:val="none" w:sz="0" w:space="0" w:color="auto"/>
          </w:divBdr>
        </w:div>
        <w:div w:id="672531253">
          <w:marLeft w:val="0"/>
          <w:marRight w:val="0"/>
          <w:marTop w:val="240"/>
          <w:marBottom w:val="0"/>
          <w:divBdr>
            <w:top w:val="none" w:sz="0" w:space="0" w:color="auto"/>
            <w:left w:val="none" w:sz="0" w:space="0" w:color="auto"/>
            <w:bottom w:val="none" w:sz="0" w:space="0" w:color="auto"/>
            <w:right w:val="none" w:sz="0" w:space="0" w:color="auto"/>
          </w:divBdr>
        </w:div>
        <w:div w:id="672952705">
          <w:marLeft w:val="0"/>
          <w:marRight w:val="0"/>
          <w:marTop w:val="240"/>
          <w:marBottom w:val="0"/>
          <w:divBdr>
            <w:top w:val="none" w:sz="0" w:space="0" w:color="auto"/>
            <w:left w:val="none" w:sz="0" w:space="0" w:color="auto"/>
            <w:bottom w:val="none" w:sz="0" w:space="0" w:color="auto"/>
            <w:right w:val="none" w:sz="0" w:space="0" w:color="auto"/>
          </w:divBdr>
        </w:div>
        <w:div w:id="674379132">
          <w:marLeft w:val="0"/>
          <w:marRight w:val="0"/>
          <w:marTop w:val="240"/>
          <w:marBottom w:val="0"/>
          <w:divBdr>
            <w:top w:val="none" w:sz="0" w:space="0" w:color="auto"/>
            <w:left w:val="none" w:sz="0" w:space="0" w:color="auto"/>
            <w:bottom w:val="none" w:sz="0" w:space="0" w:color="auto"/>
            <w:right w:val="none" w:sz="0" w:space="0" w:color="auto"/>
          </w:divBdr>
        </w:div>
        <w:div w:id="674649787">
          <w:marLeft w:val="0"/>
          <w:marRight w:val="0"/>
          <w:marTop w:val="240"/>
          <w:marBottom w:val="0"/>
          <w:divBdr>
            <w:top w:val="none" w:sz="0" w:space="0" w:color="auto"/>
            <w:left w:val="none" w:sz="0" w:space="0" w:color="auto"/>
            <w:bottom w:val="none" w:sz="0" w:space="0" w:color="auto"/>
            <w:right w:val="none" w:sz="0" w:space="0" w:color="auto"/>
          </w:divBdr>
        </w:div>
        <w:div w:id="675498899">
          <w:marLeft w:val="0"/>
          <w:marRight w:val="0"/>
          <w:marTop w:val="240"/>
          <w:marBottom w:val="0"/>
          <w:divBdr>
            <w:top w:val="none" w:sz="0" w:space="0" w:color="auto"/>
            <w:left w:val="none" w:sz="0" w:space="0" w:color="auto"/>
            <w:bottom w:val="none" w:sz="0" w:space="0" w:color="auto"/>
            <w:right w:val="none" w:sz="0" w:space="0" w:color="auto"/>
          </w:divBdr>
        </w:div>
        <w:div w:id="676807857">
          <w:marLeft w:val="0"/>
          <w:marRight w:val="0"/>
          <w:marTop w:val="240"/>
          <w:marBottom w:val="0"/>
          <w:divBdr>
            <w:top w:val="none" w:sz="0" w:space="0" w:color="auto"/>
            <w:left w:val="none" w:sz="0" w:space="0" w:color="auto"/>
            <w:bottom w:val="none" w:sz="0" w:space="0" w:color="auto"/>
            <w:right w:val="none" w:sz="0" w:space="0" w:color="auto"/>
          </w:divBdr>
        </w:div>
        <w:div w:id="677998713">
          <w:marLeft w:val="0"/>
          <w:marRight w:val="0"/>
          <w:marTop w:val="240"/>
          <w:marBottom w:val="0"/>
          <w:divBdr>
            <w:top w:val="none" w:sz="0" w:space="0" w:color="auto"/>
            <w:left w:val="none" w:sz="0" w:space="0" w:color="auto"/>
            <w:bottom w:val="none" w:sz="0" w:space="0" w:color="auto"/>
            <w:right w:val="none" w:sz="0" w:space="0" w:color="auto"/>
          </w:divBdr>
        </w:div>
        <w:div w:id="685792559">
          <w:marLeft w:val="0"/>
          <w:marRight w:val="0"/>
          <w:marTop w:val="240"/>
          <w:marBottom w:val="0"/>
          <w:divBdr>
            <w:top w:val="none" w:sz="0" w:space="0" w:color="auto"/>
            <w:left w:val="none" w:sz="0" w:space="0" w:color="auto"/>
            <w:bottom w:val="none" w:sz="0" w:space="0" w:color="auto"/>
            <w:right w:val="none" w:sz="0" w:space="0" w:color="auto"/>
          </w:divBdr>
        </w:div>
        <w:div w:id="688455853">
          <w:marLeft w:val="0"/>
          <w:marRight w:val="0"/>
          <w:marTop w:val="240"/>
          <w:marBottom w:val="0"/>
          <w:divBdr>
            <w:top w:val="none" w:sz="0" w:space="0" w:color="auto"/>
            <w:left w:val="none" w:sz="0" w:space="0" w:color="auto"/>
            <w:bottom w:val="none" w:sz="0" w:space="0" w:color="auto"/>
            <w:right w:val="none" w:sz="0" w:space="0" w:color="auto"/>
          </w:divBdr>
        </w:div>
        <w:div w:id="688916187">
          <w:marLeft w:val="0"/>
          <w:marRight w:val="0"/>
          <w:marTop w:val="240"/>
          <w:marBottom w:val="0"/>
          <w:divBdr>
            <w:top w:val="none" w:sz="0" w:space="0" w:color="auto"/>
            <w:left w:val="none" w:sz="0" w:space="0" w:color="auto"/>
            <w:bottom w:val="none" w:sz="0" w:space="0" w:color="auto"/>
            <w:right w:val="none" w:sz="0" w:space="0" w:color="auto"/>
          </w:divBdr>
        </w:div>
        <w:div w:id="690186219">
          <w:marLeft w:val="0"/>
          <w:marRight w:val="0"/>
          <w:marTop w:val="240"/>
          <w:marBottom w:val="0"/>
          <w:divBdr>
            <w:top w:val="none" w:sz="0" w:space="0" w:color="auto"/>
            <w:left w:val="none" w:sz="0" w:space="0" w:color="auto"/>
            <w:bottom w:val="none" w:sz="0" w:space="0" w:color="auto"/>
            <w:right w:val="none" w:sz="0" w:space="0" w:color="auto"/>
          </w:divBdr>
        </w:div>
        <w:div w:id="690955124">
          <w:marLeft w:val="0"/>
          <w:marRight w:val="0"/>
          <w:marTop w:val="240"/>
          <w:marBottom w:val="0"/>
          <w:divBdr>
            <w:top w:val="none" w:sz="0" w:space="0" w:color="auto"/>
            <w:left w:val="none" w:sz="0" w:space="0" w:color="auto"/>
            <w:bottom w:val="none" w:sz="0" w:space="0" w:color="auto"/>
            <w:right w:val="none" w:sz="0" w:space="0" w:color="auto"/>
          </w:divBdr>
        </w:div>
        <w:div w:id="691346574">
          <w:marLeft w:val="0"/>
          <w:marRight w:val="0"/>
          <w:marTop w:val="240"/>
          <w:marBottom w:val="0"/>
          <w:divBdr>
            <w:top w:val="none" w:sz="0" w:space="0" w:color="auto"/>
            <w:left w:val="none" w:sz="0" w:space="0" w:color="auto"/>
            <w:bottom w:val="none" w:sz="0" w:space="0" w:color="auto"/>
            <w:right w:val="none" w:sz="0" w:space="0" w:color="auto"/>
          </w:divBdr>
        </w:div>
        <w:div w:id="691536116">
          <w:marLeft w:val="0"/>
          <w:marRight w:val="0"/>
          <w:marTop w:val="240"/>
          <w:marBottom w:val="0"/>
          <w:divBdr>
            <w:top w:val="none" w:sz="0" w:space="0" w:color="auto"/>
            <w:left w:val="none" w:sz="0" w:space="0" w:color="auto"/>
            <w:bottom w:val="none" w:sz="0" w:space="0" w:color="auto"/>
            <w:right w:val="none" w:sz="0" w:space="0" w:color="auto"/>
          </w:divBdr>
        </w:div>
        <w:div w:id="692926966">
          <w:marLeft w:val="0"/>
          <w:marRight w:val="0"/>
          <w:marTop w:val="240"/>
          <w:marBottom w:val="0"/>
          <w:divBdr>
            <w:top w:val="none" w:sz="0" w:space="0" w:color="auto"/>
            <w:left w:val="none" w:sz="0" w:space="0" w:color="auto"/>
            <w:bottom w:val="none" w:sz="0" w:space="0" w:color="auto"/>
            <w:right w:val="none" w:sz="0" w:space="0" w:color="auto"/>
          </w:divBdr>
        </w:div>
        <w:div w:id="694379768">
          <w:marLeft w:val="0"/>
          <w:marRight w:val="0"/>
          <w:marTop w:val="240"/>
          <w:marBottom w:val="0"/>
          <w:divBdr>
            <w:top w:val="none" w:sz="0" w:space="0" w:color="auto"/>
            <w:left w:val="none" w:sz="0" w:space="0" w:color="auto"/>
            <w:bottom w:val="none" w:sz="0" w:space="0" w:color="auto"/>
            <w:right w:val="none" w:sz="0" w:space="0" w:color="auto"/>
          </w:divBdr>
        </w:div>
        <w:div w:id="694699205">
          <w:marLeft w:val="0"/>
          <w:marRight w:val="0"/>
          <w:marTop w:val="240"/>
          <w:marBottom w:val="0"/>
          <w:divBdr>
            <w:top w:val="none" w:sz="0" w:space="0" w:color="auto"/>
            <w:left w:val="none" w:sz="0" w:space="0" w:color="auto"/>
            <w:bottom w:val="none" w:sz="0" w:space="0" w:color="auto"/>
            <w:right w:val="none" w:sz="0" w:space="0" w:color="auto"/>
          </w:divBdr>
        </w:div>
        <w:div w:id="695616984">
          <w:marLeft w:val="0"/>
          <w:marRight w:val="0"/>
          <w:marTop w:val="240"/>
          <w:marBottom w:val="0"/>
          <w:divBdr>
            <w:top w:val="none" w:sz="0" w:space="0" w:color="auto"/>
            <w:left w:val="none" w:sz="0" w:space="0" w:color="auto"/>
            <w:bottom w:val="none" w:sz="0" w:space="0" w:color="auto"/>
            <w:right w:val="none" w:sz="0" w:space="0" w:color="auto"/>
          </w:divBdr>
        </w:div>
        <w:div w:id="696658483">
          <w:marLeft w:val="0"/>
          <w:marRight w:val="0"/>
          <w:marTop w:val="240"/>
          <w:marBottom w:val="0"/>
          <w:divBdr>
            <w:top w:val="none" w:sz="0" w:space="0" w:color="auto"/>
            <w:left w:val="none" w:sz="0" w:space="0" w:color="auto"/>
            <w:bottom w:val="none" w:sz="0" w:space="0" w:color="auto"/>
            <w:right w:val="none" w:sz="0" w:space="0" w:color="auto"/>
          </w:divBdr>
        </w:div>
        <w:div w:id="697970780">
          <w:marLeft w:val="0"/>
          <w:marRight w:val="0"/>
          <w:marTop w:val="240"/>
          <w:marBottom w:val="0"/>
          <w:divBdr>
            <w:top w:val="none" w:sz="0" w:space="0" w:color="auto"/>
            <w:left w:val="none" w:sz="0" w:space="0" w:color="auto"/>
            <w:bottom w:val="none" w:sz="0" w:space="0" w:color="auto"/>
            <w:right w:val="none" w:sz="0" w:space="0" w:color="auto"/>
          </w:divBdr>
        </w:div>
        <w:div w:id="703791802">
          <w:marLeft w:val="0"/>
          <w:marRight w:val="0"/>
          <w:marTop w:val="240"/>
          <w:marBottom w:val="0"/>
          <w:divBdr>
            <w:top w:val="none" w:sz="0" w:space="0" w:color="auto"/>
            <w:left w:val="none" w:sz="0" w:space="0" w:color="auto"/>
            <w:bottom w:val="none" w:sz="0" w:space="0" w:color="auto"/>
            <w:right w:val="none" w:sz="0" w:space="0" w:color="auto"/>
          </w:divBdr>
        </w:div>
        <w:div w:id="704601598">
          <w:marLeft w:val="0"/>
          <w:marRight w:val="0"/>
          <w:marTop w:val="240"/>
          <w:marBottom w:val="0"/>
          <w:divBdr>
            <w:top w:val="none" w:sz="0" w:space="0" w:color="auto"/>
            <w:left w:val="none" w:sz="0" w:space="0" w:color="auto"/>
            <w:bottom w:val="none" w:sz="0" w:space="0" w:color="auto"/>
            <w:right w:val="none" w:sz="0" w:space="0" w:color="auto"/>
          </w:divBdr>
        </w:div>
        <w:div w:id="706877002">
          <w:marLeft w:val="0"/>
          <w:marRight w:val="0"/>
          <w:marTop w:val="240"/>
          <w:marBottom w:val="0"/>
          <w:divBdr>
            <w:top w:val="none" w:sz="0" w:space="0" w:color="auto"/>
            <w:left w:val="none" w:sz="0" w:space="0" w:color="auto"/>
            <w:bottom w:val="none" w:sz="0" w:space="0" w:color="auto"/>
            <w:right w:val="none" w:sz="0" w:space="0" w:color="auto"/>
          </w:divBdr>
        </w:div>
        <w:div w:id="707488922">
          <w:marLeft w:val="0"/>
          <w:marRight w:val="0"/>
          <w:marTop w:val="240"/>
          <w:marBottom w:val="0"/>
          <w:divBdr>
            <w:top w:val="none" w:sz="0" w:space="0" w:color="auto"/>
            <w:left w:val="none" w:sz="0" w:space="0" w:color="auto"/>
            <w:bottom w:val="none" w:sz="0" w:space="0" w:color="auto"/>
            <w:right w:val="none" w:sz="0" w:space="0" w:color="auto"/>
          </w:divBdr>
        </w:div>
        <w:div w:id="707605691">
          <w:marLeft w:val="0"/>
          <w:marRight w:val="0"/>
          <w:marTop w:val="240"/>
          <w:marBottom w:val="0"/>
          <w:divBdr>
            <w:top w:val="none" w:sz="0" w:space="0" w:color="auto"/>
            <w:left w:val="none" w:sz="0" w:space="0" w:color="auto"/>
            <w:bottom w:val="none" w:sz="0" w:space="0" w:color="auto"/>
            <w:right w:val="none" w:sz="0" w:space="0" w:color="auto"/>
          </w:divBdr>
        </w:div>
        <w:div w:id="710689854">
          <w:marLeft w:val="0"/>
          <w:marRight w:val="0"/>
          <w:marTop w:val="240"/>
          <w:marBottom w:val="0"/>
          <w:divBdr>
            <w:top w:val="none" w:sz="0" w:space="0" w:color="auto"/>
            <w:left w:val="none" w:sz="0" w:space="0" w:color="auto"/>
            <w:bottom w:val="none" w:sz="0" w:space="0" w:color="auto"/>
            <w:right w:val="none" w:sz="0" w:space="0" w:color="auto"/>
          </w:divBdr>
        </w:div>
        <w:div w:id="710878908">
          <w:marLeft w:val="0"/>
          <w:marRight w:val="0"/>
          <w:marTop w:val="240"/>
          <w:marBottom w:val="0"/>
          <w:divBdr>
            <w:top w:val="none" w:sz="0" w:space="0" w:color="auto"/>
            <w:left w:val="none" w:sz="0" w:space="0" w:color="auto"/>
            <w:bottom w:val="none" w:sz="0" w:space="0" w:color="auto"/>
            <w:right w:val="none" w:sz="0" w:space="0" w:color="auto"/>
          </w:divBdr>
        </w:div>
        <w:div w:id="710882427">
          <w:marLeft w:val="0"/>
          <w:marRight w:val="0"/>
          <w:marTop w:val="240"/>
          <w:marBottom w:val="0"/>
          <w:divBdr>
            <w:top w:val="none" w:sz="0" w:space="0" w:color="auto"/>
            <w:left w:val="none" w:sz="0" w:space="0" w:color="auto"/>
            <w:bottom w:val="none" w:sz="0" w:space="0" w:color="auto"/>
            <w:right w:val="none" w:sz="0" w:space="0" w:color="auto"/>
          </w:divBdr>
        </w:div>
        <w:div w:id="713237595">
          <w:marLeft w:val="0"/>
          <w:marRight w:val="0"/>
          <w:marTop w:val="240"/>
          <w:marBottom w:val="0"/>
          <w:divBdr>
            <w:top w:val="none" w:sz="0" w:space="0" w:color="auto"/>
            <w:left w:val="none" w:sz="0" w:space="0" w:color="auto"/>
            <w:bottom w:val="none" w:sz="0" w:space="0" w:color="auto"/>
            <w:right w:val="none" w:sz="0" w:space="0" w:color="auto"/>
          </w:divBdr>
        </w:div>
        <w:div w:id="713624957">
          <w:marLeft w:val="0"/>
          <w:marRight w:val="0"/>
          <w:marTop w:val="240"/>
          <w:marBottom w:val="0"/>
          <w:divBdr>
            <w:top w:val="none" w:sz="0" w:space="0" w:color="auto"/>
            <w:left w:val="none" w:sz="0" w:space="0" w:color="auto"/>
            <w:bottom w:val="none" w:sz="0" w:space="0" w:color="auto"/>
            <w:right w:val="none" w:sz="0" w:space="0" w:color="auto"/>
          </w:divBdr>
        </w:div>
        <w:div w:id="715079930">
          <w:marLeft w:val="0"/>
          <w:marRight w:val="0"/>
          <w:marTop w:val="240"/>
          <w:marBottom w:val="0"/>
          <w:divBdr>
            <w:top w:val="none" w:sz="0" w:space="0" w:color="auto"/>
            <w:left w:val="none" w:sz="0" w:space="0" w:color="auto"/>
            <w:bottom w:val="none" w:sz="0" w:space="0" w:color="auto"/>
            <w:right w:val="none" w:sz="0" w:space="0" w:color="auto"/>
          </w:divBdr>
        </w:div>
        <w:div w:id="716197837">
          <w:marLeft w:val="0"/>
          <w:marRight w:val="0"/>
          <w:marTop w:val="240"/>
          <w:marBottom w:val="0"/>
          <w:divBdr>
            <w:top w:val="none" w:sz="0" w:space="0" w:color="auto"/>
            <w:left w:val="none" w:sz="0" w:space="0" w:color="auto"/>
            <w:bottom w:val="none" w:sz="0" w:space="0" w:color="auto"/>
            <w:right w:val="none" w:sz="0" w:space="0" w:color="auto"/>
          </w:divBdr>
        </w:div>
        <w:div w:id="716245204">
          <w:marLeft w:val="0"/>
          <w:marRight w:val="0"/>
          <w:marTop w:val="240"/>
          <w:marBottom w:val="0"/>
          <w:divBdr>
            <w:top w:val="none" w:sz="0" w:space="0" w:color="auto"/>
            <w:left w:val="none" w:sz="0" w:space="0" w:color="auto"/>
            <w:bottom w:val="none" w:sz="0" w:space="0" w:color="auto"/>
            <w:right w:val="none" w:sz="0" w:space="0" w:color="auto"/>
          </w:divBdr>
        </w:div>
        <w:div w:id="716516690">
          <w:marLeft w:val="0"/>
          <w:marRight w:val="0"/>
          <w:marTop w:val="240"/>
          <w:marBottom w:val="0"/>
          <w:divBdr>
            <w:top w:val="none" w:sz="0" w:space="0" w:color="auto"/>
            <w:left w:val="none" w:sz="0" w:space="0" w:color="auto"/>
            <w:bottom w:val="none" w:sz="0" w:space="0" w:color="auto"/>
            <w:right w:val="none" w:sz="0" w:space="0" w:color="auto"/>
          </w:divBdr>
        </w:div>
        <w:div w:id="717586001">
          <w:marLeft w:val="0"/>
          <w:marRight w:val="0"/>
          <w:marTop w:val="240"/>
          <w:marBottom w:val="0"/>
          <w:divBdr>
            <w:top w:val="none" w:sz="0" w:space="0" w:color="auto"/>
            <w:left w:val="none" w:sz="0" w:space="0" w:color="auto"/>
            <w:bottom w:val="none" w:sz="0" w:space="0" w:color="auto"/>
            <w:right w:val="none" w:sz="0" w:space="0" w:color="auto"/>
          </w:divBdr>
        </w:div>
        <w:div w:id="719746439">
          <w:marLeft w:val="0"/>
          <w:marRight w:val="0"/>
          <w:marTop w:val="240"/>
          <w:marBottom w:val="0"/>
          <w:divBdr>
            <w:top w:val="none" w:sz="0" w:space="0" w:color="auto"/>
            <w:left w:val="none" w:sz="0" w:space="0" w:color="auto"/>
            <w:bottom w:val="none" w:sz="0" w:space="0" w:color="auto"/>
            <w:right w:val="none" w:sz="0" w:space="0" w:color="auto"/>
          </w:divBdr>
        </w:div>
        <w:div w:id="722363059">
          <w:marLeft w:val="0"/>
          <w:marRight w:val="0"/>
          <w:marTop w:val="240"/>
          <w:marBottom w:val="0"/>
          <w:divBdr>
            <w:top w:val="none" w:sz="0" w:space="0" w:color="auto"/>
            <w:left w:val="none" w:sz="0" w:space="0" w:color="auto"/>
            <w:bottom w:val="none" w:sz="0" w:space="0" w:color="auto"/>
            <w:right w:val="none" w:sz="0" w:space="0" w:color="auto"/>
          </w:divBdr>
        </w:div>
        <w:div w:id="722796969">
          <w:marLeft w:val="0"/>
          <w:marRight w:val="0"/>
          <w:marTop w:val="240"/>
          <w:marBottom w:val="0"/>
          <w:divBdr>
            <w:top w:val="none" w:sz="0" w:space="0" w:color="auto"/>
            <w:left w:val="none" w:sz="0" w:space="0" w:color="auto"/>
            <w:bottom w:val="none" w:sz="0" w:space="0" w:color="auto"/>
            <w:right w:val="none" w:sz="0" w:space="0" w:color="auto"/>
          </w:divBdr>
        </w:div>
        <w:div w:id="722800077">
          <w:marLeft w:val="0"/>
          <w:marRight w:val="0"/>
          <w:marTop w:val="240"/>
          <w:marBottom w:val="0"/>
          <w:divBdr>
            <w:top w:val="none" w:sz="0" w:space="0" w:color="auto"/>
            <w:left w:val="none" w:sz="0" w:space="0" w:color="auto"/>
            <w:bottom w:val="none" w:sz="0" w:space="0" w:color="auto"/>
            <w:right w:val="none" w:sz="0" w:space="0" w:color="auto"/>
          </w:divBdr>
        </w:div>
        <w:div w:id="723791577">
          <w:marLeft w:val="0"/>
          <w:marRight w:val="0"/>
          <w:marTop w:val="240"/>
          <w:marBottom w:val="0"/>
          <w:divBdr>
            <w:top w:val="none" w:sz="0" w:space="0" w:color="auto"/>
            <w:left w:val="none" w:sz="0" w:space="0" w:color="auto"/>
            <w:bottom w:val="none" w:sz="0" w:space="0" w:color="auto"/>
            <w:right w:val="none" w:sz="0" w:space="0" w:color="auto"/>
          </w:divBdr>
        </w:div>
        <w:div w:id="723795898">
          <w:marLeft w:val="0"/>
          <w:marRight w:val="0"/>
          <w:marTop w:val="240"/>
          <w:marBottom w:val="0"/>
          <w:divBdr>
            <w:top w:val="none" w:sz="0" w:space="0" w:color="auto"/>
            <w:left w:val="none" w:sz="0" w:space="0" w:color="auto"/>
            <w:bottom w:val="none" w:sz="0" w:space="0" w:color="auto"/>
            <w:right w:val="none" w:sz="0" w:space="0" w:color="auto"/>
          </w:divBdr>
        </w:div>
        <w:div w:id="726294885">
          <w:marLeft w:val="0"/>
          <w:marRight w:val="0"/>
          <w:marTop w:val="240"/>
          <w:marBottom w:val="0"/>
          <w:divBdr>
            <w:top w:val="none" w:sz="0" w:space="0" w:color="auto"/>
            <w:left w:val="none" w:sz="0" w:space="0" w:color="auto"/>
            <w:bottom w:val="none" w:sz="0" w:space="0" w:color="auto"/>
            <w:right w:val="none" w:sz="0" w:space="0" w:color="auto"/>
          </w:divBdr>
        </w:div>
        <w:div w:id="729576451">
          <w:marLeft w:val="0"/>
          <w:marRight w:val="0"/>
          <w:marTop w:val="240"/>
          <w:marBottom w:val="0"/>
          <w:divBdr>
            <w:top w:val="none" w:sz="0" w:space="0" w:color="auto"/>
            <w:left w:val="none" w:sz="0" w:space="0" w:color="auto"/>
            <w:bottom w:val="none" w:sz="0" w:space="0" w:color="auto"/>
            <w:right w:val="none" w:sz="0" w:space="0" w:color="auto"/>
          </w:divBdr>
        </w:div>
        <w:div w:id="730541265">
          <w:marLeft w:val="0"/>
          <w:marRight w:val="0"/>
          <w:marTop w:val="240"/>
          <w:marBottom w:val="0"/>
          <w:divBdr>
            <w:top w:val="none" w:sz="0" w:space="0" w:color="auto"/>
            <w:left w:val="none" w:sz="0" w:space="0" w:color="auto"/>
            <w:bottom w:val="none" w:sz="0" w:space="0" w:color="auto"/>
            <w:right w:val="none" w:sz="0" w:space="0" w:color="auto"/>
          </w:divBdr>
        </w:div>
        <w:div w:id="730929380">
          <w:marLeft w:val="0"/>
          <w:marRight w:val="0"/>
          <w:marTop w:val="240"/>
          <w:marBottom w:val="0"/>
          <w:divBdr>
            <w:top w:val="none" w:sz="0" w:space="0" w:color="auto"/>
            <w:left w:val="none" w:sz="0" w:space="0" w:color="auto"/>
            <w:bottom w:val="none" w:sz="0" w:space="0" w:color="auto"/>
            <w:right w:val="none" w:sz="0" w:space="0" w:color="auto"/>
          </w:divBdr>
        </w:div>
        <w:div w:id="731151776">
          <w:marLeft w:val="0"/>
          <w:marRight w:val="0"/>
          <w:marTop w:val="240"/>
          <w:marBottom w:val="0"/>
          <w:divBdr>
            <w:top w:val="none" w:sz="0" w:space="0" w:color="auto"/>
            <w:left w:val="none" w:sz="0" w:space="0" w:color="auto"/>
            <w:bottom w:val="none" w:sz="0" w:space="0" w:color="auto"/>
            <w:right w:val="none" w:sz="0" w:space="0" w:color="auto"/>
          </w:divBdr>
        </w:div>
        <w:div w:id="731270560">
          <w:marLeft w:val="0"/>
          <w:marRight w:val="0"/>
          <w:marTop w:val="240"/>
          <w:marBottom w:val="0"/>
          <w:divBdr>
            <w:top w:val="none" w:sz="0" w:space="0" w:color="auto"/>
            <w:left w:val="none" w:sz="0" w:space="0" w:color="auto"/>
            <w:bottom w:val="none" w:sz="0" w:space="0" w:color="auto"/>
            <w:right w:val="none" w:sz="0" w:space="0" w:color="auto"/>
          </w:divBdr>
        </w:div>
        <w:div w:id="731738913">
          <w:marLeft w:val="0"/>
          <w:marRight w:val="0"/>
          <w:marTop w:val="240"/>
          <w:marBottom w:val="0"/>
          <w:divBdr>
            <w:top w:val="none" w:sz="0" w:space="0" w:color="auto"/>
            <w:left w:val="none" w:sz="0" w:space="0" w:color="auto"/>
            <w:bottom w:val="none" w:sz="0" w:space="0" w:color="auto"/>
            <w:right w:val="none" w:sz="0" w:space="0" w:color="auto"/>
          </w:divBdr>
        </w:div>
        <w:div w:id="734937784">
          <w:marLeft w:val="0"/>
          <w:marRight w:val="0"/>
          <w:marTop w:val="240"/>
          <w:marBottom w:val="0"/>
          <w:divBdr>
            <w:top w:val="none" w:sz="0" w:space="0" w:color="auto"/>
            <w:left w:val="none" w:sz="0" w:space="0" w:color="auto"/>
            <w:bottom w:val="none" w:sz="0" w:space="0" w:color="auto"/>
            <w:right w:val="none" w:sz="0" w:space="0" w:color="auto"/>
          </w:divBdr>
        </w:div>
        <w:div w:id="738556724">
          <w:marLeft w:val="0"/>
          <w:marRight w:val="0"/>
          <w:marTop w:val="240"/>
          <w:marBottom w:val="0"/>
          <w:divBdr>
            <w:top w:val="none" w:sz="0" w:space="0" w:color="auto"/>
            <w:left w:val="none" w:sz="0" w:space="0" w:color="auto"/>
            <w:bottom w:val="none" w:sz="0" w:space="0" w:color="auto"/>
            <w:right w:val="none" w:sz="0" w:space="0" w:color="auto"/>
          </w:divBdr>
        </w:div>
        <w:div w:id="739866726">
          <w:marLeft w:val="0"/>
          <w:marRight w:val="0"/>
          <w:marTop w:val="240"/>
          <w:marBottom w:val="0"/>
          <w:divBdr>
            <w:top w:val="none" w:sz="0" w:space="0" w:color="auto"/>
            <w:left w:val="none" w:sz="0" w:space="0" w:color="auto"/>
            <w:bottom w:val="none" w:sz="0" w:space="0" w:color="auto"/>
            <w:right w:val="none" w:sz="0" w:space="0" w:color="auto"/>
          </w:divBdr>
        </w:div>
        <w:div w:id="741222757">
          <w:marLeft w:val="0"/>
          <w:marRight w:val="0"/>
          <w:marTop w:val="240"/>
          <w:marBottom w:val="0"/>
          <w:divBdr>
            <w:top w:val="none" w:sz="0" w:space="0" w:color="auto"/>
            <w:left w:val="none" w:sz="0" w:space="0" w:color="auto"/>
            <w:bottom w:val="none" w:sz="0" w:space="0" w:color="auto"/>
            <w:right w:val="none" w:sz="0" w:space="0" w:color="auto"/>
          </w:divBdr>
        </w:div>
        <w:div w:id="741756902">
          <w:marLeft w:val="0"/>
          <w:marRight w:val="0"/>
          <w:marTop w:val="240"/>
          <w:marBottom w:val="0"/>
          <w:divBdr>
            <w:top w:val="none" w:sz="0" w:space="0" w:color="auto"/>
            <w:left w:val="none" w:sz="0" w:space="0" w:color="auto"/>
            <w:bottom w:val="none" w:sz="0" w:space="0" w:color="auto"/>
            <w:right w:val="none" w:sz="0" w:space="0" w:color="auto"/>
          </w:divBdr>
        </w:div>
        <w:div w:id="742407648">
          <w:marLeft w:val="0"/>
          <w:marRight w:val="0"/>
          <w:marTop w:val="240"/>
          <w:marBottom w:val="0"/>
          <w:divBdr>
            <w:top w:val="none" w:sz="0" w:space="0" w:color="auto"/>
            <w:left w:val="none" w:sz="0" w:space="0" w:color="auto"/>
            <w:bottom w:val="none" w:sz="0" w:space="0" w:color="auto"/>
            <w:right w:val="none" w:sz="0" w:space="0" w:color="auto"/>
          </w:divBdr>
        </w:div>
        <w:div w:id="743070088">
          <w:marLeft w:val="0"/>
          <w:marRight w:val="0"/>
          <w:marTop w:val="240"/>
          <w:marBottom w:val="0"/>
          <w:divBdr>
            <w:top w:val="none" w:sz="0" w:space="0" w:color="auto"/>
            <w:left w:val="none" w:sz="0" w:space="0" w:color="auto"/>
            <w:bottom w:val="none" w:sz="0" w:space="0" w:color="auto"/>
            <w:right w:val="none" w:sz="0" w:space="0" w:color="auto"/>
          </w:divBdr>
        </w:div>
        <w:div w:id="744498408">
          <w:marLeft w:val="0"/>
          <w:marRight w:val="0"/>
          <w:marTop w:val="240"/>
          <w:marBottom w:val="0"/>
          <w:divBdr>
            <w:top w:val="none" w:sz="0" w:space="0" w:color="auto"/>
            <w:left w:val="none" w:sz="0" w:space="0" w:color="auto"/>
            <w:bottom w:val="none" w:sz="0" w:space="0" w:color="auto"/>
            <w:right w:val="none" w:sz="0" w:space="0" w:color="auto"/>
          </w:divBdr>
        </w:div>
        <w:div w:id="746344197">
          <w:marLeft w:val="0"/>
          <w:marRight w:val="0"/>
          <w:marTop w:val="240"/>
          <w:marBottom w:val="0"/>
          <w:divBdr>
            <w:top w:val="none" w:sz="0" w:space="0" w:color="auto"/>
            <w:left w:val="none" w:sz="0" w:space="0" w:color="auto"/>
            <w:bottom w:val="none" w:sz="0" w:space="0" w:color="auto"/>
            <w:right w:val="none" w:sz="0" w:space="0" w:color="auto"/>
          </w:divBdr>
        </w:div>
        <w:div w:id="748691391">
          <w:marLeft w:val="0"/>
          <w:marRight w:val="0"/>
          <w:marTop w:val="240"/>
          <w:marBottom w:val="0"/>
          <w:divBdr>
            <w:top w:val="none" w:sz="0" w:space="0" w:color="auto"/>
            <w:left w:val="none" w:sz="0" w:space="0" w:color="auto"/>
            <w:bottom w:val="none" w:sz="0" w:space="0" w:color="auto"/>
            <w:right w:val="none" w:sz="0" w:space="0" w:color="auto"/>
          </w:divBdr>
        </w:div>
        <w:div w:id="748818250">
          <w:marLeft w:val="0"/>
          <w:marRight w:val="0"/>
          <w:marTop w:val="240"/>
          <w:marBottom w:val="0"/>
          <w:divBdr>
            <w:top w:val="none" w:sz="0" w:space="0" w:color="auto"/>
            <w:left w:val="none" w:sz="0" w:space="0" w:color="auto"/>
            <w:bottom w:val="none" w:sz="0" w:space="0" w:color="auto"/>
            <w:right w:val="none" w:sz="0" w:space="0" w:color="auto"/>
          </w:divBdr>
        </w:div>
        <w:div w:id="752776133">
          <w:marLeft w:val="0"/>
          <w:marRight w:val="0"/>
          <w:marTop w:val="240"/>
          <w:marBottom w:val="0"/>
          <w:divBdr>
            <w:top w:val="none" w:sz="0" w:space="0" w:color="auto"/>
            <w:left w:val="none" w:sz="0" w:space="0" w:color="auto"/>
            <w:bottom w:val="none" w:sz="0" w:space="0" w:color="auto"/>
            <w:right w:val="none" w:sz="0" w:space="0" w:color="auto"/>
          </w:divBdr>
        </w:div>
        <w:div w:id="753087053">
          <w:marLeft w:val="0"/>
          <w:marRight w:val="0"/>
          <w:marTop w:val="240"/>
          <w:marBottom w:val="0"/>
          <w:divBdr>
            <w:top w:val="none" w:sz="0" w:space="0" w:color="auto"/>
            <w:left w:val="none" w:sz="0" w:space="0" w:color="auto"/>
            <w:bottom w:val="none" w:sz="0" w:space="0" w:color="auto"/>
            <w:right w:val="none" w:sz="0" w:space="0" w:color="auto"/>
          </w:divBdr>
        </w:div>
        <w:div w:id="753942544">
          <w:marLeft w:val="0"/>
          <w:marRight w:val="0"/>
          <w:marTop w:val="240"/>
          <w:marBottom w:val="0"/>
          <w:divBdr>
            <w:top w:val="none" w:sz="0" w:space="0" w:color="auto"/>
            <w:left w:val="none" w:sz="0" w:space="0" w:color="auto"/>
            <w:bottom w:val="none" w:sz="0" w:space="0" w:color="auto"/>
            <w:right w:val="none" w:sz="0" w:space="0" w:color="auto"/>
          </w:divBdr>
        </w:div>
        <w:div w:id="757947222">
          <w:marLeft w:val="0"/>
          <w:marRight w:val="0"/>
          <w:marTop w:val="240"/>
          <w:marBottom w:val="0"/>
          <w:divBdr>
            <w:top w:val="none" w:sz="0" w:space="0" w:color="auto"/>
            <w:left w:val="none" w:sz="0" w:space="0" w:color="auto"/>
            <w:bottom w:val="none" w:sz="0" w:space="0" w:color="auto"/>
            <w:right w:val="none" w:sz="0" w:space="0" w:color="auto"/>
          </w:divBdr>
        </w:div>
        <w:div w:id="758064833">
          <w:marLeft w:val="0"/>
          <w:marRight w:val="0"/>
          <w:marTop w:val="240"/>
          <w:marBottom w:val="0"/>
          <w:divBdr>
            <w:top w:val="none" w:sz="0" w:space="0" w:color="auto"/>
            <w:left w:val="none" w:sz="0" w:space="0" w:color="auto"/>
            <w:bottom w:val="none" w:sz="0" w:space="0" w:color="auto"/>
            <w:right w:val="none" w:sz="0" w:space="0" w:color="auto"/>
          </w:divBdr>
        </w:div>
        <w:div w:id="758403855">
          <w:marLeft w:val="0"/>
          <w:marRight w:val="0"/>
          <w:marTop w:val="240"/>
          <w:marBottom w:val="0"/>
          <w:divBdr>
            <w:top w:val="none" w:sz="0" w:space="0" w:color="auto"/>
            <w:left w:val="none" w:sz="0" w:space="0" w:color="auto"/>
            <w:bottom w:val="none" w:sz="0" w:space="0" w:color="auto"/>
            <w:right w:val="none" w:sz="0" w:space="0" w:color="auto"/>
          </w:divBdr>
        </w:div>
        <w:div w:id="758912590">
          <w:marLeft w:val="0"/>
          <w:marRight w:val="0"/>
          <w:marTop w:val="240"/>
          <w:marBottom w:val="0"/>
          <w:divBdr>
            <w:top w:val="none" w:sz="0" w:space="0" w:color="auto"/>
            <w:left w:val="none" w:sz="0" w:space="0" w:color="auto"/>
            <w:bottom w:val="none" w:sz="0" w:space="0" w:color="auto"/>
            <w:right w:val="none" w:sz="0" w:space="0" w:color="auto"/>
          </w:divBdr>
        </w:div>
        <w:div w:id="760177045">
          <w:marLeft w:val="0"/>
          <w:marRight w:val="0"/>
          <w:marTop w:val="240"/>
          <w:marBottom w:val="0"/>
          <w:divBdr>
            <w:top w:val="none" w:sz="0" w:space="0" w:color="auto"/>
            <w:left w:val="none" w:sz="0" w:space="0" w:color="auto"/>
            <w:bottom w:val="none" w:sz="0" w:space="0" w:color="auto"/>
            <w:right w:val="none" w:sz="0" w:space="0" w:color="auto"/>
          </w:divBdr>
        </w:div>
        <w:div w:id="762143598">
          <w:marLeft w:val="0"/>
          <w:marRight w:val="0"/>
          <w:marTop w:val="240"/>
          <w:marBottom w:val="0"/>
          <w:divBdr>
            <w:top w:val="none" w:sz="0" w:space="0" w:color="auto"/>
            <w:left w:val="none" w:sz="0" w:space="0" w:color="auto"/>
            <w:bottom w:val="none" w:sz="0" w:space="0" w:color="auto"/>
            <w:right w:val="none" w:sz="0" w:space="0" w:color="auto"/>
          </w:divBdr>
        </w:div>
        <w:div w:id="765812531">
          <w:marLeft w:val="0"/>
          <w:marRight w:val="0"/>
          <w:marTop w:val="240"/>
          <w:marBottom w:val="0"/>
          <w:divBdr>
            <w:top w:val="none" w:sz="0" w:space="0" w:color="auto"/>
            <w:left w:val="none" w:sz="0" w:space="0" w:color="auto"/>
            <w:bottom w:val="none" w:sz="0" w:space="0" w:color="auto"/>
            <w:right w:val="none" w:sz="0" w:space="0" w:color="auto"/>
          </w:divBdr>
        </w:div>
        <w:div w:id="766199231">
          <w:marLeft w:val="0"/>
          <w:marRight w:val="0"/>
          <w:marTop w:val="240"/>
          <w:marBottom w:val="0"/>
          <w:divBdr>
            <w:top w:val="none" w:sz="0" w:space="0" w:color="auto"/>
            <w:left w:val="none" w:sz="0" w:space="0" w:color="auto"/>
            <w:bottom w:val="none" w:sz="0" w:space="0" w:color="auto"/>
            <w:right w:val="none" w:sz="0" w:space="0" w:color="auto"/>
          </w:divBdr>
        </w:div>
        <w:div w:id="766274531">
          <w:marLeft w:val="0"/>
          <w:marRight w:val="0"/>
          <w:marTop w:val="240"/>
          <w:marBottom w:val="0"/>
          <w:divBdr>
            <w:top w:val="none" w:sz="0" w:space="0" w:color="auto"/>
            <w:left w:val="none" w:sz="0" w:space="0" w:color="auto"/>
            <w:bottom w:val="none" w:sz="0" w:space="0" w:color="auto"/>
            <w:right w:val="none" w:sz="0" w:space="0" w:color="auto"/>
          </w:divBdr>
        </w:div>
        <w:div w:id="768082760">
          <w:marLeft w:val="0"/>
          <w:marRight w:val="0"/>
          <w:marTop w:val="240"/>
          <w:marBottom w:val="0"/>
          <w:divBdr>
            <w:top w:val="none" w:sz="0" w:space="0" w:color="auto"/>
            <w:left w:val="none" w:sz="0" w:space="0" w:color="auto"/>
            <w:bottom w:val="none" w:sz="0" w:space="0" w:color="auto"/>
            <w:right w:val="none" w:sz="0" w:space="0" w:color="auto"/>
          </w:divBdr>
        </w:div>
        <w:div w:id="769472919">
          <w:marLeft w:val="0"/>
          <w:marRight w:val="0"/>
          <w:marTop w:val="240"/>
          <w:marBottom w:val="0"/>
          <w:divBdr>
            <w:top w:val="none" w:sz="0" w:space="0" w:color="auto"/>
            <w:left w:val="none" w:sz="0" w:space="0" w:color="auto"/>
            <w:bottom w:val="none" w:sz="0" w:space="0" w:color="auto"/>
            <w:right w:val="none" w:sz="0" w:space="0" w:color="auto"/>
          </w:divBdr>
        </w:div>
        <w:div w:id="770012613">
          <w:marLeft w:val="0"/>
          <w:marRight w:val="0"/>
          <w:marTop w:val="240"/>
          <w:marBottom w:val="0"/>
          <w:divBdr>
            <w:top w:val="none" w:sz="0" w:space="0" w:color="auto"/>
            <w:left w:val="none" w:sz="0" w:space="0" w:color="auto"/>
            <w:bottom w:val="none" w:sz="0" w:space="0" w:color="auto"/>
            <w:right w:val="none" w:sz="0" w:space="0" w:color="auto"/>
          </w:divBdr>
        </w:div>
        <w:div w:id="771247405">
          <w:marLeft w:val="0"/>
          <w:marRight w:val="0"/>
          <w:marTop w:val="240"/>
          <w:marBottom w:val="0"/>
          <w:divBdr>
            <w:top w:val="none" w:sz="0" w:space="0" w:color="auto"/>
            <w:left w:val="none" w:sz="0" w:space="0" w:color="auto"/>
            <w:bottom w:val="none" w:sz="0" w:space="0" w:color="auto"/>
            <w:right w:val="none" w:sz="0" w:space="0" w:color="auto"/>
          </w:divBdr>
        </w:div>
        <w:div w:id="771779379">
          <w:marLeft w:val="0"/>
          <w:marRight w:val="0"/>
          <w:marTop w:val="240"/>
          <w:marBottom w:val="0"/>
          <w:divBdr>
            <w:top w:val="none" w:sz="0" w:space="0" w:color="auto"/>
            <w:left w:val="none" w:sz="0" w:space="0" w:color="auto"/>
            <w:bottom w:val="none" w:sz="0" w:space="0" w:color="auto"/>
            <w:right w:val="none" w:sz="0" w:space="0" w:color="auto"/>
          </w:divBdr>
        </w:div>
        <w:div w:id="776558828">
          <w:marLeft w:val="0"/>
          <w:marRight w:val="0"/>
          <w:marTop w:val="240"/>
          <w:marBottom w:val="0"/>
          <w:divBdr>
            <w:top w:val="none" w:sz="0" w:space="0" w:color="auto"/>
            <w:left w:val="none" w:sz="0" w:space="0" w:color="auto"/>
            <w:bottom w:val="none" w:sz="0" w:space="0" w:color="auto"/>
            <w:right w:val="none" w:sz="0" w:space="0" w:color="auto"/>
          </w:divBdr>
        </w:div>
        <w:div w:id="776948855">
          <w:marLeft w:val="0"/>
          <w:marRight w:val="0"/>
          <w:marTop w:val="240"/>
          <w:marBottom w:val="0"/>
          <w:divBdr>
            <w:top w:val="none" w:sz="0" w:space="0" w:color="auto"/>
            <w:left w:val="none" w:sz="0" w:space="0" w:color="auto"/>
            <w:bottom w:val="none" w:sz="0" w:space="0" w:color="auto"/>
            <w:right w:val="none" w:sz="0" w:space="0" w:color="auto"/>
          </w:divBdr>
        </w:div>
        <w:div w:id="777453721">
          <w:marLeft w:val="0"/>
          <w:marRight w:val="0"/>
          <w:marTop w:val="240"/>
          <w:marBottom w:val="0"/>
          <w:divBdr>
            <w:top w:val="none" w:sz="0" w:space="0" w:color="auto"/>
            <w:left w:val="none" w:sz="0" w:space="0" w:color="auto"/>
            <w:bottom w:val="none" w:sz="0" w:space="0" w:color="auto"/>
            <w:right w:val="none" w:sz="0" w:space="0" w:color="auto"/>
          </w:divBdr>
        </w:div>
        <w:div w:id="778599096">
          <w:marLeft w:val="0"/>
          <w:marRight w:val="0"/>
          <w:marTop w:val="240"/>
          <w:marBottom w:val="0"/>
          <w:divBdr>
            <w:top w:val="none" w:sz="0" w:space="0" w:color="auto"/>
            <w:left w:val="none" w:sz="0" w:space="0" w:color="auto"/>
            <w:bottom w:val="none" w:sz="0" w:space="0" w:color="auto"/>
            <w:right w:val="none" w:sz="0" w:space="0" w:color="auto"/>
          </w:divBdr>
        </w:div>
        <w:div w:id="780495777">
          <w:marLeft w:val="0"/>
          <w:marRight w:val="0"/>
          <w:marTop w:val="240"/>
          <w:marBottom w:val="0"/>
          <w:divBdr>
            <w:top w:val="none" w:sz="0" w:space="0" w:color="auto"/>
            <w:left w:val="none" w:sz="0" w:space="0" w:color="auto"/>
            <w:bottom w:val="none" w:sz="0" w:space="0" w:color="auto"/>
            <w:right w:val="none" w:sz="0" w:space="0" w:color="auto"/>
          </w:divBdr>
        </w:div>
        <w:div w:id="781345772">
          <w:marLeft w:val="0"/>
          <w:marRight w:val="0"/>
          <w:marTop w:val="240"/>
          <w:marBottom w:val="0"/>
          <w:divBdr>
            <w:top w:val="none" w:sz="0" w:space="0" w:color="auto"/>
            <w:left w:val="none" w:sz="0" w:space="0" w:color="auto"/>
            <w:bottom w:val="none" w:sz="0" w:space="0" w:color="auto"/>
            <w:right w:val="none" w:sz="0" w:space="0" w:color="auto"/>
          </w:divBdr>
        </w:div>
        <w:div w:id="781614682">
          <w:marLeft w:val="0"/>
          <w:marRight w:val="0"/>
          <w:marTop w:val="240"/>
          <w:marBottom w:val="0"/>
          <w:divBdr>
            <w:top w:val="none" w:sz="0" w:space="0" w:color="auto"/>
            <w:left w:val="none" w:sz="0" w:space="0" w:color="auto"/>
            <w:bottom w:val="none" w:sz="0" w:space="0" w:color="auto"/>
            <w:right w:val="none" w:sz="0" w:space="0" w:color="auto"/>
          </w:divBdr>
        </w:div>
        <w:div w:id="783496196">
          <w:marLeft w:val="0"/>
          <w:marRight w:val="0"/>
          <w:marTop w:val="240"/>
          <w:marBottom w:val="0"/>
          <w:divBdr>
            <w:top w:val="none" w:sz="0" w:space="0" w:color="auto"/>
            <w:left w:val="none" w:sz="0" w:space="0" w:color="auto"/>
            <w:bottom w:val="none" w:sz="0" w:space="0" w:color="auto"/>
            <w:right w:val="none" w:sz="0" w:space="0" w:color="auto"/>
          </w:divBdr>
        </w:div>
        <w:div w:id="783574341">
          <w:marLeft w:val="0"/>
          <w:marRight w:val="0"/>
          <w:marTop w:val="240"/>
          <w:marBottom w:val="0"/>
          <w:divBdr>
            <w:top w:val="none" w:sz="0" w:space="0" w:color="auto"/>
            <w:left w:val="none" w:sz="0" w:space="0" w:color="auto"/>
            <w:bottom w:val="none" w:sz="0" w:space="0" w:color="auto"/>
            <w:right w:val="none" w:sz="0" w:space="0" w:color="auto"/>
          </w:divBdr>
        </w:div>
        <w:div w:id="786586671">
          <w:marLeft w:val="0"/>
          <w:marRight w:val="0"/>
          <w:marTop w:val="240"/>
          <w:marBottom w:val="0"/>
          <w:divBdr>
            <w:top w:val="none" w:sz="0" w:space="0" w:color="auto"/>
            <w:left w:val="none" w:sz="0" w:space="0" w:color="auto"/>
            <w:bottom w:val="none" w:sz="0" w:space="0" w:color="auto"/>
            <w:right w:val="none" w:sz="0" w:space="0" w:color="auto"/>
          </w:divBdr>
        </w:div>
        <w:div w:id="786779656">
          <w:marLeft w:val="0"/>
          <w:marRight w:val="0"/>
          <w:marTop w:val="240"/>
          <w:marBottom w:val="0"/>
          <w:divBdr>
            <w:top w:val="none" w:sz="0" w:space="0" w:color="auto"/>
            <w:left w:val="none" w:sz="0" w:space="0" w:color="auto"/>
            <w:bottom w:val="none" w:sz="0" w:space="0" w:color="auto"/>
            <w:right w:val="none" w:sz="0" w:space="0" w:color="auto"/>
          </w:divBdr>
        </w:div>
        <w:div w:id="786857042">
          <w:marLeft w:val="0"/>
          <w:marRight w:val="0"/>
          <w:marTop w:val="240"/>
          <w:marBottom w:val="0"/>
          <w:divBdr>
            <w:top w:val="none" w:sz="0" w:space="0" w:color="auto"/>
            <w:left w:val="none" w:sz="0" w:space="0" w:color="auto"/>
            <w:bottom w:val="none" w:sz="0" w:space="0" w:color="auto"/>
            <w:right w:val="none" w:sz="0" w:space="0" w:color="auto"/>
          </w:divBdr>
        </w:div>
        <w:div w:id="787046765">
          <w:marLeft w:val="0"/>
          <w:marRight w:val="0"/>
          <w:marTop w:val="240"/>
          <w:marBottom w:val="0"/>
          <w:divBdr>
            <w:top w:val="none" w:sz="0" w:space="0" w:color="auto"/>
            <w:left w:val="none" w:sz="0" w:space="0" w:color="auto"/>
            <w:bottom w:val="none" w:sz="0" w:space="0" w:color="auto"/>
            <w:right w:val="none" w:sz="0" w:space="0" w:color="auto"/>
          </w:divBdr>
        </w:div>
        <w:div w:id="787285953">
          <w:marLeft w:val="0"/>
          <w:marRight w:val="0"/>
          <w:marTop w:val="240"/>
          <w:marBottom w:val="0"/>
          <w:divBdr>
            <w:top w:val="none" w:sz="0" w:space="0" w:color="auto"/>
            <w:left w:val="none" w:sz="0" w:space="0" w:color="auto"/>
            <w:bottom w:val="none" w:sz="0" w:space="0" w:color="auto"/>
            <w:right w:val="none" w:sz="0" w:space="0" w:color="auto"/>
          </w:divBdr>
        </w:div>
        <w:div w:id="787969066">
          <w:marLeft w:val="0"/>
          <w:marRight w:val="0"/>
          <w:marTop w:val="240"/>
          <w:marBottom w:val="0"/>
          <w:divBdr>
            <w:top w:val="none" w:sz="0" w:space="0" w:color="auto"/>
            <w:left w:val="none" w:sz="0" w:space="0" w:color="auto"/>
            <w:bottom w:val="none" w:sz="0" w:space="0" w:color="auto"/>
            <w:right w:val="none" w:sz="0" w:space="0" w:color="auto"/>
          </w:divBdr>
        </w:div>
        <w:div w:id="788477469">
          <w:marLeft w:val="0"/>
          <w:marRight w:val="0"/>
          <w:marTop w:val="240"/>
          <w:marBottom w:val="0"/>
          <w:divBdr>
            <w:top w:val="none" w:sz="0" w:space="0" w:color="auto"/>
            <w:left w:val="none" w:sz="0" w:space="0" w:color="auto"/>
            <w:bottom w:val="none" w:sz="0" w:space="0" w:color="auto"/>
            <w:right w:val="none" w:sz="0" w:space="0" w:color="auto"/>
          </w:divBdr>
        </w:div>
        <w:div w:id="791679490">
          <w:marLeft w:val="0"/>
          <w:marRight w:val="0"/>
          <w:marTop w:val="240"/>
          <w:marBottom w:val="0"/>
          <w:divBdr>
            <w:top w:val="none" w:sz="0" w:space="0" w:color="auto"/>
            <w:left w:val="none" w:sz="0" w:space="0" w:color="auto"/>
            <w:bottom w:val="none" w:sz="0" w:space="0" w:color="auto"/>
            <w:right w:val="none" w:sz="0" w:space="0" w:color="auto"/>
          </w:divBdr>
        </w:div>
        <w:div w:id="792017702">
          <w:marLeft w:val="0"/>
          <w:marRight w:val="0"/>
          <w:marTop w:val="240"/>
          <w:marBottom w:val="0"/>
          <w:divBdr>
            <w:top w:val="none" w:sz="0" w:space="0" w:color="auto"/>
            <w:left w:val="none" w:sz="0" w:space="0" w:color="auto"/>
            <w:bottom w:val="none" w:sz="0" w:space="0" w:color="auto"/>
            <w:right w:val="none" w:sz="0" w:space="0" w:color="auto"/>
          </w:divBdr>
        </w:div>
        <w:div w:id="794567846">
          <w:marLeft w:val="0"/>
          <w:marRight w:val="0"/>
          <w:marTop w:val="240"/>
          <w:marBottom w:val="0"/>
          <w:divBdr>
            <w:top w:val="none" w:sz="0" w:space="0" w:color="auto"/>
            <w:left w:val="none" w:sz="0" w:space="0" w:color="auto"/>
            <w:bottom w:val="none" w:sz="0" w:space="0" w:color="auto"/>
            <w:right w:val="none" w:sz="0" w:space="0" w:color="auto"/>
          </w:divBdr>
        </w:div>
        <w:div w:id="795292312">
          <w:marLeft w:val="0"/>
          <w:marRight w:val="0"/>
          <w:marTop w:val="240"/>
          <w:marBottom w:val="0"/>
          <w:divBdr>
            <w:top w:val="none" w:sz="0" w:space="0" w:color="auto"/>
            <w:left w:val="none" w:sz="0" w:space="0" w:color="auto"/>
            <w:bottom w:val="none" w:sz="0" w:space="0" w:color="auto"/>
            <w:right w:val="none" w:sz="0" w:space="0" w:color="auto"/>
          </w:divBdr>
        </w:div>
        <w:div w:id="795872674">
          <w:marLeft w:val="0"/>
          <w:marRight w:val="0"/>
          <w:marTop w:val="240"/>
          <w:marBottom w:val="0"/>
          <w:divBdr>
            <w:top w:val="none" w:sz="0" w:space="0" w:color="auto"/>
            <w:left w:val="none" w:sz="0" w:space="0" w:color="auto"/>
            <w:bottom w:val="none" w:sz="0" w:space="0" w:color="auto"/>
            <w:right w:val="none" w:sz="0" w:space="0" w:color="auto"/>
          </w:divBdr>
        </w:div>
        <w:div w:id="797840502">
          <w:marLeft w:val="0"/>
          <w:marRight w:val="0"/>
          <w:marTop w:val="240"/>
          <w:marBottom w:val="0"/>
          <w:divBdr>
            <w:top w:val="none" w:sz="0" w:space="0" w:color="auto"/>
            <w:left w:val="none" w:sz="0" w:space="0" w:color="auto"/>
            <w:bottom w:val="none" w:sz="0" w:space="0" w:color="auto"/>
            <w:right w:val="none" w:sz="0" w:space="0" w:color="auto"/>
          </w:divBdr>
        </w:div>
        <w:div w:id="798111823">
          <w:marLeft w:val="0"/>
          <w:marRight w:val="0"/>
          <w:marTop w:val="240"/>
          <w:marBottom w:val="0"/>
          <w:divBdr>
            <w:top w:val="none" w:sz="0" w:space="0" w:color="auto"/>
            <w:left w:val="none" w:sz="0" w:space="0" w:color="auto"/>
            <w:bottom w:val="none" w:sz="0" w:space="0" w:color="auto"/>
            <w:right w:val="none" w:sz="0" w:space="0" w:color="auto"/>
          </w:divBdr>
        </w:div>
        <w:div w:id="798885951">
          <w:marLeft w:val="0"/>
          <w:marRight w:val="0"/>
          <w:marTop w:val="240"/>
          <w:marBottom w:val="0"/>
          <w:divBdr>
            <w:top w:val="none" w:sz="0" w:space="0" w:color="auto"/>
            <w:left w:val="none" w:sz="0" w:space="0" w:color="auto"/>
            <w:bottom w:val="none" w:sz="0" w:space="0" w:color="auto"/>
            <w:right w:val="none" w:sz="0" w:space="0" w:color="auto"/>
          </w:divBdr>
        </w:div>
        <w:div w:id="801727388">
          <w:marLeft w:val="0"/>
          <w:marRight w:val="0"/>
          <w:marTop w:val="240"/>
          <w:marBottom w:val="0"/>
          <w:divBdr>
            <w:top w:val="none" w:sz="0" w:space="0" w:color="auto"/>
            <w:left w:val="none" w:sz="0" w:space="0" w:color="auto"/>
            <w:bottom w:val="none" w:sz="0" w:space="0" w:color="auto"/>
            <w:right w:val="none" w:sz="0" w:space="0" w:color="auto"/>
          </w:divBdr>
        </w:div>
        <w:div w:id="801847873">
          <w:marLeft w:val="0"/>
          <w:marRight w:val="0"/>
          <w:marTop w:val="240"/>
          <w:marBottom w:val="0"/>
          <w:divBdr>
            <w:top w:val="none" w:sz="0" w:space="0" w:color="auto"/>
            <w:left w:val="none" w:sz="0" w:space="0" w:color="auto"/>
            <w:bottom w:val="none" w:sz="0" w:space="0" w:color="auto"/>
            <w:right w:val="none" w:sz="0" w:space="0" w:color="auto"/>
          </w:divBdr>
        </w:div>
        <w:div w:id="801969750">
          <w:marLeft w:val="0"/>
          <w:marRight w:val="0"/>
          <w:marTop w:val="240"/>
          <w:marBottom w:val="0"/>
          <w:divBdr>
            <w:top w:val="none" w:sz="0" w:space="0" w:color="auto"/>
            <w:left w:val="none" w:sz="0" w:space="0" w:color="auto"/>
            <w:bottom w:val="none" w:sz="0" w:space="0" w:color="auto"/>
            <w:right w:val="none" w:sz="0" w:space="0" w:color="auto"/>
          </w:divBdr>
        </w:div>
        <w:div w:id="802624791">
          <w:marLeft w:val="0"/>
          <w:marRight w:val="0"/>
          <w:marTop w:val="240"/>
          <w:marBottom w:val="0"/>
          <w:divBdr>
            <w:top w:val="none" w:sz="0" w:space="0" w:color="auto"/>
            <w:left w:val="none" w:sz="0" w:space="0" w:color="auto"/>
            <w:bottom w:val="none" w:sz="0" w:space="0" w:color="auto"/>
            <w:right w:val="none" w:sz="0" w:space="0" w:color="auto"/>
          </w:divBdr>
        </w:div>
        <w:div w:id="803547126">
          <w:marLeft w:val="0"/>
          <w:marRight w:val="0"/>
          <w:marTop w:val="240"/>
          <w:marBottom w:val="0"/>
          <w:divBdr>
            <w:top w:val="none" w:sz="0" w:space="0" w:color="auto"/>
            <w:left w:val="none" w:sz="0" w:space="0" w:color="auto"/>
            <w:bottom w:val="none" w:sz="0" w:space="0" w:color="auto"/>
            <w:right w:val="none" w:sz="0" w:space="0" w:color="auto"/>
          </w:divBdr>
        </w:div>
        <w:div w:id="804129097">
          <w:marLeft w:val="0"/>
          <w:marRight w:val="0"/>
          <w:marTop w:val="240"/>
          <w:marBottom w:val="0"/>
          <w:divBdr>
            <w:top w:val="none" w:sz="0" w:space="0" w:color="auto"/>
            <w:left w:val="none" w:sz="0" w:space="0" w:color="auto"/>
            <w:bottom w:val="none" w:sz="0" w:space="0" w:color="auto"/>
            <w:right w:val="none" w:sz="0" w:space="0" w:color="auto"/>
          </w:divBdr>
        </w:div>
        <w:div w:id="810169169">
          <w:marLeft w:val="0"/>
          <w:marRight w:val="0"/>
          <w:marTop w:val="240"/>
          <w:marBottom w:val="0"/>
          <w:divBdr>
            <w:top w:val="none" w:sz="0" w:space="0" w:color="auto"/>
            <w:left w:val="none" w:sz="0" w:space="0" w:color="auto"/>
            <w:bottom w:val="none" w:sz="0" w:space="0" w:color="auto"/>
            <w:right w:val="none" w:sz="0" w:space="0" w:color="auto"/>
          </w:divBdr>
        </w:div>
        <w:div w:id="811140803">
          <w:marLeft w:val="0"/>
          <w:marRight w:val="0"/>
          <w:marTop w:val="240"/>
          <w:marBottom w:val="0"/>
          <w:divBdr>
            <w:top w:val="none" w:sz="0" w:space="0" w:color="auto"/>
            <w:left w:val="none" w:sz="0" w:space="0" w:color="auto"/>
            <w:bottom w:val="none" w:sz="0" w:space="0" w:color="auto"/>
            <w:right w:val="none" w:sz="0" w:space="0" w:color="auto"/>
          </w:divBdr>
        </w:div>
        <w:div w:id="811406281">
          <w:marLeft w:val="0"/>
          <w:marRight w:val="0"/>
          <w:marTop w:val="240"/>
          <w:marBottom w:val="0"/>
          <w:divBdr>
            <w:top w:val="none" w:sz="0" w:space="0" w:color="auto"/>
            <w:left w:val="none" w:sz="0" w:space="0" w:color="auto"/>
            <w:bottom w:val="none" w:sz="0" w:space="0" w:color="auto"/>
            <w:right w:val="none" w:sz="0" w:space="0" w:color="auto"/>
          </w:divBdr>
        </w:div>
        <w:div w:id="812334251">
          <w:marLeft w:val="0"/>
          <w:marRight w:val="0"/>
          <w:marTop w:val="240"/>
          <w:marBottom w:val="0"/>
          <w:divBdr>
            <w:top w:val="none" w:sz="0" w:space="0" w:color="auto"/>
            <w:left w:val="none" w:sz="0" w:space="0" w:color="auto"/>
            <w:bottom w:val="none" w:sz="0" w:space="0" w:color="auto"/>
            <w:right w:val="none" w:sz="0" w:space="0" w:color="auto"/>
          </w:divBdr>
        </w:div>
        <w:div w:id="817304716">
          <w:marLeft w:val="0"/>
          <w:marRight w:val="0"/>
          <w:marTop w:val="240"/>
          <w:marBottom w:val="0"/>
          <w:divBdr>
            <w:top w:val="none" w:sz="0" w:space="0" w:color="auto"/>
            <w:left w:val="none" w:sz="0" w:space="0" w:color="auto"/>
            <w:bottom w:val="none" w:sz="0" w:space="0" w:color="auto"/>
            <w:right w:val="none" w:sz="0" w:space="0" w:color="auto"/>
          </w:divBdr>
        </w:div>
        <w:div w:id="820393685">
          <w:marLeft w:val="0"/>
          <w:marRight w:val="0"/>
          <w:marTop w:val="240"/>
          <w:marBottom w:val="0"/>
          <w:divBdr>
            <w:top w:val="none" w:sz="0" w:space="0" w:color="auto"/>
            <w:left w:val="none" w:sz="0" w:space="0" w:color="auto"/>
            <w:bottom w:val="none" w:sz="0" w:space="0" w:color="auto"/>
            <w:right w:val="none" w:sz="0" w:space="0" w:color="auto"/>
          </w:divBdr>
        </w:div>
        <w:div w:id="821699402">
          <w:marLeft w:val="0"/>
          <w:marRight w:val="0"/>
          <w:marTop w:val="240"/>
          <w:marBottom w:val="0"/>
          <w:divBdr>
            <w:top w:val="none" w:sz="0" w:space="0" w:color="auto"/>
            <w:left w:val="none" w:sz="0" w:space="0" w:color="auto"/>
            <w:bottom w:val="none" w:sz="0" w:space="0" w:color="auto"/>
            <w:right w:val="none" w:sz="0" w:space="0" w:color="auto"/>
          </w:divBdr>
        </w:div>
        <w:div w:id="824782116">
          <w:marLeft w:val="0"/>
          <w:marRight w:val="0"/>
          <w:marTop w:val="240"/>
          <w:marBottom w:val="0"/>
          <w:divBdr>
            <w:top w:val="none" w:sz="0" w:space="0" w:color="auto"/>
            <w:left w:val="none" w:sz="0" w:space="0" w:color="auto"/>
            <w:bottom w:val="none" w:sz="0" w:space="0" w:color="auto"/>
            <w:right w:val="none" w:sz="0" w:space="0" w:color="auto"/>
          </w:divBdr>
        </w:div>
        <w:div w:id="825243341">
          <w:marLeft w:val="0"/>
          <w:marRight w:val="0"/>
          <w:marTop w:val="240"/>
          <w:marBottom w:val="0"/>
          <w:divBdr>
            <w:top w:val="none" w:sz="0" w:space="0" w:color="auto"/>
            <w:left w:val="none" w:sz="0" w:space="0" w:color="auto"/>
            <w:bottom w:val="none" w:sz="0" w:space="0" w:color="auto"/>
            <w:right w:val="none" w:sz="0" w:space="0" w:color="auto"/>
          </w:divBdr>
        </w:div>
        <w:div w:id="829104229">
          <w:marLeft w:val="0"/>
          <w:marRight w:val="0"/>
          <w:marTop w:val="240"/>
          <w:marBottom w:val="0"/>
          <w:divBdr>
            <w:top w:val="none" w:sz="0" w:space="0" w:color="auto"/>
            <w:left w:val="none" w:sz="0" w:space="0" w:color="auto"/>
            <w:bottom w:val="none" w:sz="0" w:space="0" w:color="auto"/>
            <w:right w:val="none" w:sz="0" w:space="0" w:color="auto"/>
          </w:divBdr>
        </w:div>
        <w:div w:id="831603191">
          <w:marLeft w:val="0"/>
          <w:marRight w:val="0"/>
          <w:marTop w:val="240"/>
          <w:marBottom w:val="0"/>
          <w:divBdr>
            <w:top w:val="none" w:sz="0" w:space="0" w:color="auto"/>
            <w:left w:val="none" w:sz="0" w:space="0" w:color="auto"/>
            <w:bottom w:val="none" w:sz="0" w:space="0" w:color="auto"/>
            <w:right w:val="none" w:sz="0" w:space="0" w:color="auto"/>
          </w:divBdr>
        </w:div>
        <w:div w:id="838076740">
          <w:marLeft w:val="0"/>
          <w:marRight w:val="0"/>
          <w:marTop w:val="240"/>
          <w:marBottom w:val="0"/>
          <w:divBdr>
            <w:top w:val="none" w:sz="0" w:space="0" w:color="auto"/>
            <w:left w:val="none" w:sz="0" w:space="0" w:color="auto"/>
            <w:bottom w:val="none" w:sz="0" w:space="0" w:color="auto"/>
            <w:right w:val="none" w:sz="0" w:space="0" w:color="auto"/>
          </w:divBdr>
        </w:div>
        <w:div w:id="840004839">
          <w:marLeft w:val="0"/>
          <w:marRight w:val="0"/>
          <w:marTop w:val="240"/>
          <w:marBottom w:val="0"/>
          <w:divBdr>
            <w:top w:val="none" w:sz="0" w:space="0" w:color="auto"/>
            <w:left w:val="none" w:sz="0" w:space="0" w:color="auto"/>
            <w:bottom w:val="none" w:sz="0" w:space="0" w:color="auto"/>
            <w:right w:val="none" w:sz="0" w:space="0" w:color="auto"/>
          </w:divBdr>
        </w:div>
        <w:div w:id="842162040">
          <w:marLeft w:val="0"/>
          <w:marRight w:val="0"/>
          <w:marTop w:val="240"/>
          <w:marBottom w:val="0"/>
          <w:divBdr>
            <w:top w:val="none" w:sz="0" w:space="0" w:color="auto"/>
            <w:left w:val="none" w:sz="0" w:space="0" w:color="auto"/>
            <w:bottom w:val="none" w:sz="0" w:space="0" w:color="auto"/>
            <w:right w:val="none" w:sz="0" w:space="0" w:color="auto"/>
          </w:divBdr>
        </w:div>
        <w:div w:id="843251846">
          <w:marLeft w:val="0"/>
          <w:marRight w:val="0"/>
          <w:marTop w:val="240"/>
          <w:marBottom w:val="0"/>
          <w:divBdr>
            <w:top w:val="none" w:sz="0" w:space="0" w:color="auto"/>
            <w:left w:val="none" w:sz="0" w:space="0" w:color="auto"/>
            <w:bottom w:val="none" w:sz="0" w:space="0" w:color="auto"/>
            <w:right w:val="none" w:sz="0" w:space="0" w:color="auto"/>
          </w:divBdr>
        </w:div>
        <w:div w:id="843741814">
          <w:marLeft w:val="0"/>
          <w:marRight w:val="0"/>
          <w:marTop w:val="240"/>
          <w:marBottom w:val="0"/>
          <w:divBdr>
            <w:top w:val="none" w:sz="0" w:space="0" w:color="auto"/>
            <w:left w:val="none" w:sz="0" w:space="0" w:color="auto"/>
            <w:bottom w:val="none" w:sz="0" w:space="0" w:color="auto"/>
            <w:right w:val="none" w:sz="0" w:space="0" w:color="auto"/>
          </w:divBdr>
        </w:div>
        <w:div w:id="844248777">
          <w:marLeft w:val="0"/>
          <w:marRight w:val="0"/>
          <w:marTop w:val="240"/>
          <w:marBottom w:val="0"/>
          <w:divBdr>
            <w:top w:val="none" w:sz="0" w:space="0" w:color="auto"/>
            <w:left w:val="none" w:sz="0" w:space="0" w:color="auto"/>
            <w:bottom w:val="none" w:sz="0" w:space="0" w:color="auto"/>
            <w:right w:val="none" w:sz="0" w:space="0" w:color="auto"/>
          </w:divBdr>
        </w:div>
        <w:div w:id="845751703">
          <w:marLeft w:val="0"/>
          <w:marRight w:val="0"/>
          <w:marTop w:val="240"/>
          <w:marBottom w:val="0"/>
          <w:divBdr>
            <w:top w:val="none" w:sz="0" w:space="0" w:color="auto"/>
            <w:left w:val="none" w:sz="0" w:space="0" w:color="auto"/>
            <w:bottom w:val="none" w:sz="0" w:space="0" w:color="auto"/>
            <w:right w:val="none" w:sz="0" w:space="0" w:color="auto"/>
          </w:divBdr>
        </w:div>
        <w:div w:id="846485524">
          <w:marLeft w:val="0"/>
          <w:marRight w:val="0"/>
          <w:marTop w:val="240"/>
          <w:marBottom w:val="0"/>
          <w:divBdr>
            <w:top w:val="none" w:sz="0" w:space="0" w:color="auto"/>
            <w:left w:val="none" w:sz="0" w:space="0" w:color="auto"/>
            <w:bottom w:val="none" w:sz="0" w:space="0" w:color="auto"/>
            <w:right w:val="none" w:sz="0" w:space="0" w:color="auto"/>
          </w:divBdr>
        </w:div>
        <w:div w:id="847015303">
          <w:marLeft w:val="0"/>
          <w:marRight w:val="0"/>
          <w:marTop w:val="240"/>
          <w:marBottom w:val="0"/>
          <w:divBdr>
            <w:top w:val="none" w:sz="0" w:space="0" w:color="auto"/>
            <w:left w:val="none" w:sz="0" w:space="0" w:color="auto"/>
            <w:bottom w:val="none" w:sz="0" w:space="0" w:color="auto"/>
            <w:right w:val="none" w:sz="0" w:space="0" w:color="auto"/>
          </w:divBdr>
        </w:div>
        <w:div w:id="848640179">
          <w:marLeft w:val="0"/>
          <w:marRight w:val="0"/>
          <w:marTop w:val="240"/>
          <w:marBottom w:val="0"/>
          <w:divBdr>
            <w:top w:val="none" w:sz="0" w:space="0" w:color="auto"/>
            <w:left w:val="none" w:sz="0" w:space="0" w:color="auto"/>
            <w:bottom w:val="none" w:sz="0" w:space="0" w:color="auto"/>
            <w:right w:val="none" w:sz="0" w:space="0" w:color="auto"/>
          </w:divBdr>
        </w:div>
        <w:div w:id="848832647">
          <w:marLeft w:val="0"/>
          <w:marRight w:val="0"/>
          <w:marTop w:val="240"/>
          <w:marBottom w:val="0"/>
          <w:divBdr>
            <w:top w:val="none" w:sz="0" w:space="0" w:color="auto"/>
            <w:left w:val="none" w:sz="0" w:space="0" w:color="auto"/>
            <w:bottom w:val="none" w:sz="0" w:space="0" w:color="auto"/>
            <w:right w:val="none" w:sz="0" w:space="0" w:color="auto"/>
          </w:divBdr>
        </w:div>
        <w:div w:id="849563834">
          <w:marLeft w:val="0"/>
          <w:marRight w:val="0"/>
          <w:marTop w:val="240"/>
          <w:marBottom w:val="0"/>
          <w:divBdr>
            <w:top w:val="none" w:sz="0" w:space="0" w:color="auto"/>
            <w:left w:val="none" w:sz="0" w:space="0" w:color="auto"/>
            <w:bottom w:val="none" w:sz="0" w:space="0" w:color="auto"/>
            <w:right w:val="none" w:sz="0" w:space="0" w:color="auto"/>
          </w:divBdr>
        </w:div>
        <w:div w:id="849609407">
          <w:marLeft w:val="0"/>
          <w:marRight w:val="0"/>
          <w:marTop w:val="240"/>
          <w:marBottom w:val="0"/>
          <w:divBdr>
            <w:top w:val="none" w:sz="0" w:space="0" w:color="auto"/>
            <w:left w:val="none" w:sz="0" w:space="0" w:color="auto"/>
            <w:bottom w:val="none" w:sz="0" w:space="0" w:color="auto"/>
            <w:right w:val="none" w:sz="0" w:space="0" w:color="auto"/>
          </w:divBdr>
        </w:div>
        <w:div w:id="850334217">
          <w:marLeft w:val="0"/>
          <w:marRight w:val="0"/>
          <w:marTop w:val="240"/>
          <w:marBottom w:val="0"/>
          <w:divBdr>
            <w:top w:val="none" w:sz="0" w:space="0" w:color="auto"/>
            <w:left w:val="none" w:sz="0" w:space="0" w:color="auto"/>
            <w:bottom w:val="none" w:sz="0" w:space="0" w:color="auto"/>
            <w:right w:val="none" w:sz="0" w:space="0" w:color="auto"/>
          </w:divBdr>
        </w:div>
        <w:div w:id="852381956">
          <w:marLeft w:val="0"/>
          <w:marRight w:val="0"/>
          <w:marTop w:val="240"/>
          <w:marBottom w:val="0"/>
          <w:divBdr>
            <w:top w:val="none" w:sz="0" w:space="0" w:color="auto"/>
            <w:left w:val="none" w:sz="0" w:space="0" w:color="auto"/>
            <w:bottom w:val="none" w:sz="0" w:space="0" w:color="auto"/>
            <w:right w:val="none" w:sz="0" w:space="0" w:color="auto"/>
          </w:divBdr>
        </w:div>
        <w:div w:id="852841254">
          <w:marLeft w:val="0"/>
          <w:marRight w:val="0"/>
          <w:marTop w:val="240"/>
          <w:marBottom w:val="0"/>
          <w:divBdr>
            <w:top w:val="none" w:sz="0" w:space="0" w:color="auto"/>
            <w:left w:val="none" w:sz="0" w:space="0" w:color="auto"/>
            <w:bottom w:val="none" w:sz="0" w:space="0" w:color="auto"/>
            <w:right w:val="none" w:sz="0" w:space="0" w:color="auto"/>
          </w:divBdr>
        </w:div>
        <w:div w:id="857277381">
          <w:marLeft w:val="0"/>
          <w:marRight w:val="0"/>
          <w:marTop w:val="240"/>
          <w:marBottom w:val="0"/>
          <w:divBdr>
            <w:top w:val="none" w:sz="0" w:space="0" w:color="auto"/>
            <w:left w:val="none" w:sz="0" w:space="0" w:color="auto"/>
            <w:bottom w:val="none" w:sz="0" w:space="0" w:color="auto"/>
            <w:right w:val="none" w:sz="0" w:space="0" w:color="auto"/>
          </w:divBdr>
        </w:div>
        <w:div w:id="857505345">
          <w:marLeft w:val="0"/>
          <w:marRight w:val="0"/>
          <w:marTop w:val="240"/>
          <w:marBottom w:val="0"/>
          <w:divBdr>
            <w:top w:val="none" w:sz="0" w:space="0" w:color="auto"/>
            <w:left w:val="none" w:sz="0" w:space="0" w:color="auto"/>
            <w:bottom w:val="none" w:sz="0" w:space="0" w:color="auto"/>
            <w:right w:val="none" w:sz="0" w:space="0" w:color="auto"/>
          </w:divBdr>
        </w:div>
        <w:div w:id="858003488">
          <w:marLeft w:val="0"/>
          <w:marRight w:val="0"/>
          <w:marTop w:val="240"/>
          <w:marBottom w:val="0"/>
          <w:divBdr>
            <w:top w:val="none" w:sz="0" w:space="0" w:color="auto"/>
            <w:left w:val="none" w:sz="0" w:space="0" w:color="auto"/>
            <w:bottom w:val="none" w:sz="0" w:space="0" w:color="auto"/>
            <w:right w:val="none" w:sz="0" w:space="0" w:color="auto"/>
          </w:divBdr>
        </w:div>
        <w:div w:id="858861383">
          <w:marLeft w:val="0"/>
          <w:marRight w:val="0"/>
          <w:marTop w:val="240"/>
          <w:marBottom w:val="0"/>
          <w:divBdr>
            <w:top w:val="none" w:sz="0" w:space="0" w:color="auto"/>
            <w:left w:val="none" w:sz="0" w:space="0" w:color="auto"/>
            <w:bottom w:val="none" w:sz="0" w:space="0" w:color="auto"/>
            <w:right w:val="none" w:sz="0" w:space="0" w:color="auto"/>
          </w:divBdr>
        </w:div>
        <w:div w:id="859855565">
          <w:marLeft w:val="0"/>
          <w:marRight w:val="0"/>
          <w:marTop w:val="240"/>
          <w:marBottom w:val="0"/>
          <w:divBdr>
            <w:top w:val="none" w:sz="0" w:space="0" w:color="auto"/>
            <w:left w:val="none" w:sz="0" w:space="0" w:color="auto"/>
            <w:bottom w:val="none" w:sz="0" w:space="0" w:color="auto"/>
            <w:right w:val="none" w:sz="0" w:space="0" w:color="auto"/>
          </w:divBdr>
        </w:div>
        <w:div w:id="865563983">
          <w:marLeft w:val="0"/>
          <w:marRight w:val="0"/>
          <w:marTop w:val="240"/>
          <w:marBottom w:val="0"/>
          <w:divBdr>
            <w:top w:val="none" w:sz="0" w:space="0" w:color="auto"/>
            <w:left w:val="none" w:sz="0" w:space="0" w:color="auto"/>
            <w:bottom w:val="none" w:sz="0" w:space="0" w:color="auto"/>
            <w:right w:val="none" w:sz="0" w:space="0" w:color="auto"/>
          </w:divBdr>
        </w:div>
        <w:div w:id="867527546">
          <w:marLeft w:val="0"/>
          <w:marRight w:val="0"/>
          <w:marTop w:val="240"/>
          <w:marBottom w:val="0"/>
          <w:divBdr>
            <w:top w:val="none" w:sz="0" w:space="0" w:color="auto"/>
            <w:left w:val="none" w:sz="0" w:space="0" w:color="auto"/>
            <w:bottom w:val="none" w:sz="0" w:space="0" w:color="auto"/>
            <w:right w:val="none" w:sz="0" w:space="0" w:color="auto"/>
          </w:divBdr>
        </w:div>
        <w:div w:id="868418397">
          <w:marLeft w:val="0"/>
          <w:marRight w:val="0"/>
          <w:marTop w:val="240"/>
          <w:marBottom w:val="0"/>
          <w:divBdr>
            <w:top w:val="none" w:sz="0" w:space="0" w:color="auto"/>
            <w:left w:val="none" w:sz="0" w:space="0" w:color="auto"/>
            <w:bottom w:val="none" w:sz="0" w:space="0" w:color="auto"/>
            <w:right w:val="none" w:sz="0" w:space="0" w:color="auto"/>
          </w:divBdr>
        </w:div>
        <w:div w:id="869298062">
          <w:marLeft w:val="0"/>
          <w:marRight w:val="0"/>
          <w:marTop w:val="240"/>
          <w:marBottom w:val="0"/>
          <w:divBdr>
            <w:top w:val="none" w:sz="0" w:space="0" w:color="auto"/>
            <w:left w:val="none" w:sz="0" w:space="0" w:color="auto"/>
            <w:bottom w:val="none" w:sz="0" w:space="0" w:color="auto"/>
            <w:right w:val="none" w:sz="0" w:space="0" w:color="auto"/>
          </w:divBdr>
        </w:div>
        <w:div w:id="869951109">
          <w:marLeft w:val="0"/>
          <w:marRight w:val="0"/>
          <w:marTop w:val="240"/>
          <w:marBottom w:val="0"/>
          <w:divBdr>
            <w:top w:val="none" w:sz="0" w:space="0" w:color="auto"/>
            <w:left w:val="none" w:sz="0" w:space="0" w:color="auto"/>
            <w:bottom w:val="none" w:sz="0" w:space="0" w:color="auto"/>
            <w:right w:val="none" w:sz="0" w:space="0" w:color="auto"/>
          </w:divBdr>
        </w:div>
        <w:div w:id="870612105">
          <w:marLeft w:val="0"/>
          <w:marRight w:val="0"/>
          <w:marTop w:val="240"/>
          <w:marBottom w:val="0"/>
          <w:divBdr>
            <w:top w:val="none" w:sz="0" w:space="0" w:color="auto"/>
            <w:left w:val="none" w:sz="0" w:space="0" w:color="auto"/>
            <w:bottom w:val="none" w:sz="0" w:space="0" w:color="auto"/>
            <w:right w:val="none" w:sz="0" w:space="0" w:color="auto"/>
          </w:divBdr>
        </w:div>
        <w:div w:id="871310974">
          <w:marLeft w:val="0"/>
          <w:marRight w:val="0"/>
          <w:marTop w:val="240"/>
          <w:marBottom w:val="0"/>
          <w:divBdr>
            <w:top w:val="none" w:sz="0" w:space="0" w:color="auto"/>
            <w:left w:val="none" w:sz="0" w:space="0" w:color="auto"/>
            <w:bottom w:val="none" w:sz="0" w:space="0" w:color="auto"/>
            <w:right w:val="none" w:sz="0" w:space="0" w:color="auto"/>
          </w:divBdr>
        </w:div>
        <w:div w:id="871453632">
          <w:marLeft w:val="0"/>
          <w:marRight w:val="0"/>
          <w:marTop w:val="240"/>
          <w:marBottom w:val="0"/>
          <w:divBdr>
            <w:top w:val="none" w:sz="0" w:space="0" w:color="auto"/>
            <w:left w:val="none" w:sz="0" w:space="0" w:color="auto"/>
            <w:bottom w:val="none" w:sz="0" w:space="0" w:color="auto"/>
            <w:right w:val="none" w:sz="0" w:space="0" w:color="auto"/>
          </w:divBdr>
        </w:div>
        <w:div w:id="873496278">
          <w:marLeft w:val="0"/>
          <w:marRight w:val="0"/>
          <w:marTop w:val="240"/>
          <w:marBottom w:val="0"/>
          <w:divBdr>
            <w:top w:val="none" w:sz="0" w:space="0" w:color="auto"/>
            <w:left w:val="none" w:sz="0" w:space="0" w:color="auto"/>
            <w:bottom w:val="none" w:sz="0" w:space="0" w:color="auto"/>
            <w:right w:val="none" w:sz="0" w:space="0" w:color="auto"/>
          </w:divBdr>
        </w:div>
        <w:div w:id="873813444">
          <w:marLeft w:val="0"/>
          <w:marRight w:val="0"/>
          <w:marTop w:val="240"/>
          <w:marBottom w:val="0"/>
          <w:divBdr>
            <w:top w:val="none" w:sz="0" w:space="0" w:color="auto"/>
            <w:left w:val="none" w:sz="0" w:space="0" w:color="auto"/>
            <w:bottom w:val="none" w:sz="0" w:space="0" w:color="auto"/>
            <w:right w:val="none" w:sz="0" w:space="0" w:color="auto"/>
          </w:divBdr>
        </w:div>
        <w:div w:id="875780355">
          <w:marLeft w:val="0"/>
          <w:marRight w:val="0"/>
          <w:marTop w:val="240"/>
          <w:marBottom w:val="0"/>
          <w:divBdr>
            <w:top w:val="none" w:sz="0" w:space="0" w:color="auto"/>
            <w:left w:val="none" w:sz="0" w:space="0" w:color="auto"/>
            <w:bottom w:val="none" w:sz="0" w:space="0" w:color="auto"/>
            <w:right w:val="none" w:sz="0" w:space="0" w:color="auto"/>
          </w:divBdr>
        </w:div>
        <w:div w:id="876964519">
          <w:marLeft w:val="0"/>
          <w:marRight w:val="0"/>
          <w:marTop w:val="240"/>
          <w:marBottom w:val="0"/>
          <w:divBdr>
            <w:top w:val="none" w:sz="0" w:space="0" w:color="auto"/>
            <w:left w:val="none" w:sz="0" w:space="0" w:color="auto"/>
            <w:bottom w:val="none" w:sz="0" w:space="0" w:color="auto"/>
            <w:right w:val="none" w:sz="0" w:space="0" w:color="auto"/>
          </w:divBdr>
        </w:div>
        <w:div w:id="877860293">
          <w:marLeft w:val="0"/>
          <w:marRight w:val="0"/>
          <w:marTop w:val="240"/>
          <w:marBottom w:val="0"/>
          <w:divBdr>
            <w:top w:val="none" w:sz="0" w:space="0" w:color="auto"/>
            <w:left w:val="none" w:sz="0" w:space="0" w:color="auto"/>
            <w:bottom w:val="none" w:sz="0" w:space="0" w:color="auto"/>
            <w:right w:val="none" w:sz="0" w:space="0" w:color="auto"/>
          </w:divBdr>
        </w:div>
        <w:div w:id="878783155">
          <w:marLeft w:val="0"/>
          <w:marRight w:val="0"/>
          <w:marTop w:val="240"/>
          <w:marBottom w:val="0"/>
          <w:divBdr>
            <w:top w:val="none" w:sz="0" w:space="0" w:color="auto"/>
            <w:left w:val="none" w:sz="0" w:space="0" w:color="auto"/>
            <w:bottom w:val="none" w:sz="0" w:space="0" w:color="auto"/>
            <w:right w:val="none" w:sz="0" w:space="0" w:color="auto"/>
          </w:divBdr>
        </w:div>
        <w:div w:id="880367239">
          <w:marLeft w:val="0"/>
          <w:marRight w:val="0"/>
          <w:marTop w:val="240"/>
          <w:marBottom w:val="0"/>
          <w:divBdr>
            <w:top w:val="none" w:sz="0" w:space="0" w:color="auto"/>
            <w:left w:val="none" w:sz="0" w:space="0" w:color="auto"/>
            <w:bottom w:val="none" w:sz="0" w:space="0" w:color="auto"/>
            <w:right w:val="none" w:sz="0" w:space="0" w:color="auto"/>
          </w:divBdr>
        </w:div>
        <w:div w:id="880677611">
          <w:marLeft w:val="0"/>
          <w:marRight w:val="0"/>
          <w:marTop w:val="240"/>
          <w:marBottom w:val="0"/>
          <w:divBdr>
            <w:top w:val="none" w:sz="0" w:space="0" w:color="auto"/>
            <w:left w:val="none" w:sz="0" w:space="0" w:color="auto"/>
            <w:bottom w:val="none" w:sz="0" w:space="0" w:color="auto"/>
            <w:right w:val="none" w:sz="0" w:space="0" w:color="auto"/>
          </w:divBdr>
        </w:div>
        <w:div w:id="880940984">
          <w:marLeft w:val="0"/>
          <w:marRight w:val="0"/>
          <w:marTop w:val="240"/>
          <w:marBottom w:val="0"/>
          <w:divBdr>
            <w:top w:val="none" w:sz="0" w:space="0" w:color="auto"/>
            <w:left w:val="none" w:sz="0" w:space="0" w:color="auto"/>
            <w:bottom w:val="none" w:sz="0" w:space="0" w:color="auto"/>
            <w:right w:val="none" w:sz="0" w:space="0" w:color="auto"/>
          </w:divBdr>
        </w:div>
        <w:div w:id="882249138">
          <w:marLeft w:val="0"/>
          <w:marRight w:val="0"/>
          <w:marTop w:val="240"/>
          <w:marBottom w:val="0"/>
          <w:divBdr>
            <w:top w:val="none" w:sz="0" w:space="0" w:color="auto"/>
            <w:left w:val="none" w:sz="0" w:space="0" w:color="auto"/>
            <w:bottom w:val="none" w:sz="0" w:space="0" w:color="auto"/>
            <w:right w:val="none" w:sz="0" w:space="0" w:color="auto"/>
          </w:divBdr>
        </w:div>
        <w:div w:id="882255616">
          <w:marLeft w:val="0"/>
          <w:marRight w:val="0"/>
          <w:marTop w:val="240"/>
          <w:marBottom w:val="0"/>
          <w:divBdr>
            <w:top w:val="none" w:sz="0" w:space="0" w:color="auto"/>
            <w:left w:val="none" w:sz="0" w:space="0" w:color="auto"/>
            <w:bottom w:val="none" w:sz="0" w:space="0" w:color="auto"/>
            <w:right w:val="none" w:sz="0" w:space="0" w:color="auto"/>
          </w:divBdr>
        </w:div>
        <w:div w:id="882861574">
          <w:marLeft w:val="0"/>
          <w:marRight w:val="0"/>
          <w:marTop w:val="240"/>
          <w:marBottom w:val="0"/>
          <w:divBdr>
            <w:top w:val="none" w:sz="0" w:space="0" w:color="auto"/>
            <w:left w:val="none" w:sz="0" w:space="0" w:color="auto"/>
            <w:bottom w:val="none" w:sz="0" w:space="0" w:color="auto"/>
            <w:right w:val="none" w:sz="0" w:space="0" w:color="auto"/>
          </w:divBdr>
        </w:div>
        <w:div w:id="883717420">
          <w:marLeft w:val="0"/>
          <w:marRight w:val="0"/>
          <w:marTop w:val="240"/>
          <w:marBottom w:val="0"/>
          <w:divBdr>
            <w:top w:val="none" w:sz="0" w:space="0" w:color="auto"/>
            <w:left w:val="none" w:sz="0" w:space="0" w:color="auto"/>
            <w:bottom w:val="none" w:sz="0" w:space="0" w:color="auto"/>
            <w:right w:val="none" w:sz="0" w:space="0" w:color="auto"/>
          </w:divBdr>
        </w:div>
        <w:div w:id="884870954">
          <w:marLeft w:val="0"/>
          <w:marRight w:val="0"/>
          <w:marTop w:val="240"/>
          <w:marBottom w:val="0"/>
          <w:divBdr>
            <w:top w:val="none" w:sz="0" w:space="0" w:color="auto"/>
            <w:left w:val="none" w:sz="0" w:space="0" w:color="auto"/>
            <w:bottom w:val="none" w:sz="0" w:space="0" w:color="auto"/>
            <w:right w:val="none" w:sz="0" w:space="0" w:color="auto"/>
          </w:divBdr>
        </w:div>
        <w:div w:id="886337301">
          <w:marLeft w:val="0"/>
          <w:marRight w:val="0"/>
          <w:marTop w:val="240"/>
          <w:marBottom w:val="0"/>
          <w:divBdr>
            <w:top w:val="none" w:sz="0" w:space="0" w:color="auto"/>
            <w:left w:val="none" w:sz="0" w:space="0" w:color="auto"/>
            <w:bottom w:val="none" w:sz="0" w:space="0" w:color="auto"/>
            <w:right w:val="none" w:sz="0" w:space="0" w:color="auto"/>
          </w:divBdr>
        </w:div>
        <w:div w:id="887960819">
          <w:marLeft w:val="0"/>
          <w:marRight w:val="0"/>
          <w:marTop w:val="240"/>
          <w:marBottom w:val="0"/>
          <w:divBdr>
            <w:top w:val="none" w:sz="0" w:space="0" w:color="auto"/>
            <w:left w:val="none" w:sz="0" w:space="0" w:color="auto"/>
            <w:bottom w:val="none" w:sz="0" w:space="0" w:color="auto"/>
            <w:right w:val="none" w:sz="0" w:space="0" w:color="auto"/>
          </w:divBdr>
        </w:div>
        <w:div w:id="889614994">
          <w:marLeft w:val="0"/>
          <w:marRight w:val="0"/>
          <w:marTop w:val="240"/>
          <w:marBottom w:val="0"/>
          <w:divBdr>
            <w:top w:val="none" w:sz="0" w:space="0" w:color="auto"/>
            <w:left w:val="none" w:sz="0" w:space="0" w:color="auto"/>
            <w:bottom w:val="none" w:sz="0" w:space="0" w:color="auto"/>
            <w:right w:val="none" w:sz="0" w:space="0" w:color="auto"/>
          </w:divBdr>
        </w:div>
        <w:div w:id="893126882">
          <w:marLeft w:val="0"/>
          <w:marRight w:val="0"/>
          <w:marTop w:val="240"/>
          <w:marBottom w:val="0"/>
          <w:divBdr>
            <w:top w:val="none" w:sz="0" w:space="0" w:color="auto"/>
            <w:left w:val="none" w:sz="0" w:space="0" w:color="auto"/>
            <w:bottom w:val="none" w:sz="0" w:space="0" w:color="auto"/>
            <w:right w:val="none" w:sz="0" w:space="0" w:color="auto"/>
          </w:divBdr>
        </w:div>
        <w:div w:id="893547846">
          <w:marLeft w:val="0"/>
          <w:marRight w:val="0"/>
          <w:marTop w:val="240"/>
          <w:marBottom w:val="0"/>
          <w:divBdr>
            <w:top w:val="none" w:sz="0" w:space="0" w:color="auto"/>
            <w:left w:val="none" w:sz="0" w:space="0" w:color="auto"/>
            <w:bottom w:val="none" w:sz="0" w:space="0" w:color="auto"/>
            <w:right w:val="none" w:sz="0" w:space="0" w:color="auto"/>
          </w:divBdr>
        </w:div>
        <w:div w:id="897396997">
          <w:marLeft w:val="0"/>
          <w:marRight w:val="0"/>
          <w:marTop w:val="240"/>
          <w:marBottom w:val="0"/>
          <w:divBdr>
            <w:top w:val="none" w:sz="0" w:space="0" w:color="auto"/>
            <w:left w:val="none" w:sz="0" w:space="0" w:color="auto"/>
            <w:bottom w:val="none" w:sz="0" w:space="0" w:color="auto"/>
            <w:right w:val="none" w:sz="0" w:space="0" w:color="auto"/>
          </w:divBdr>
        </w:div>
        <w:div w:id="901722421">
          <w:marLeft w:val="0"/>
          <w:marRight w:val="0"/>
          <w:marTop w:val="240"/>
          <w:marBottom w:val="0"/>
          <w:divBdr>
            <w:top w:val="none" w:sz="0" w:space="0" w:color="auto"/>
            <w:left w:val="none" w:sz="0" w:space="0" w:color="auto"/>
            <w:bottom w:val="none" w:sz="0" w:space="0" w:color="auto"/>
            <w:right w:val="none" w:sz="0" w:space="0" w:color="auto"/>
          </w:divBdr>
        </w:div>
        <w:div w:id="901985192">
          <w:marLeft w:val="0"/>
          <w:marRight w:val="0"/>
          <w:marTop w:val="240"/>
          <w:marBottom w:val="0"/>
          <w:divBdr>
            <w:top w:val="none" w:sz="0" w:space="0" w:color="auto"/>
            <w:left w:val="none" w:sz="0" w:space="0" w:color="auto"/>
            <w:bottom w:val="none" w:sz="0" w:space="0" w:color="auto"/>
            <w:right w:val="none" w:sz="0" w:space="0" w:color="auto"/>
          </w:divBdr>
        </w:div>
        <w:div w:id="902636958">
          <w:marLeft w:val="0"/>
          <w:marRight w:val="0"/>
          <w:marTop w:val="240"/>
          <w:marBottom w:val="0"/>
          <w:divBdr>
            <w:top w:val="none" w:sz="0" w:space="0" w:color="auto"/>
            <w:left w:val="none" w:sz="0" w:space="0" w:color="auto"/>
            <w:bottom w:val="none" w:sz="0" w:space="0" w:color="auto"/>
            <w:right w:val="none" w:sz="0" w:space="0" w:color="auto"/>
          </w:divBdr>
        </w:div>
        <w:div w:id="904030995">
          <w:marLeft w:val="0"/>
          <w:marRight w:val="0"/>
          <w:marTop w:val="240"/>
          <w:marBottom w:val="0"/>
          <w:divBdr>
            <w:top w:val="none" w:sz="0" w:space="0" w:color="auto"/>
            <w:left w:val="none" w:sz="0" w:space="0" w:color="auto"/>
            <w:bottom w:val="none" w:sz="0" w:space="0" w:color="auto"/>
            <w:right w:val="none" w:sz="0" w:space="0" w:color="auto"/>
          </w:divBdr>
        </w:div>
        <w:div w:id="904142808">
          <w:marLeft w:val="0"/>
          <w:marRight w:val="0"/>
          <w:marTop w:val="240"/>
          <w:marBottom w:val="0"/>
          <w:divBdr>
            <w:top w:val="none" w:sz="0" w:space="0" w:color="auto"/>
            <w:left w:val="none" w:sz="0" w:space="0" w:color="auto"/>
            <w:bottom w:val="none" w:sz="0" w:space="0" w:color="auto"/>
            <w:right w:val="none" w:sz="0" w:space="0" w:color="auto"/>
          </w:divBdr>
        </w:div>
        <w:div w:id="904606310">
          <w:marLeft w:val="0"/>
          <w:marRight w:val="0"/>
          <w:marTop w:val="240"/>
          <w:marBottom w:val="0"/>
          <w:divBdr>
            <w:top w:val="none" w:sz="0" w:space="0" w:color="auto"/>
            <w:left w:val="none" w:sz="0" w:space="0" w:color="auto"/>
            <w:bottom w:val="none" w:sz="0" w:space="0" w:color="auto"/>
            <w:right w:val="none" w:sz="0" w:space="0" w:color="auto"/>
          </w:divBdr>
        </w:div>
        <w:div w:id="907346012">
          <w:marLeft w:val="0"/>
          <w:marRight w:val="0"/>
          <w:marTop w:val="240"/>
          <w:marBottom w:val="0"/>
          <w:divBdr>
            <w:top w:val="none" w:sz="0" w:space="0" w:color="auto"/>
            <w:left w:val="none" w:sz="0" w:space="0" w:color="auto"/>
            <w:bottom w:val="none" w:sz="0" w:space="0" w:color="auto"/>
            <w:right w:val="none" w:sz="0" w:space="0" w:color="auto"/>
          </w:divBdr>
        </w:div>
        <w:div w:id="909079736">
          <w:marLeft w:val="0"/>
          <w:marRight w:val="0"/>
          <w:marTop w:val="240"/>
          <w:marBottom w:val="0"/>
          <w:divBdr>
            <w:top w:val="none" w:sz="0" w:space="0" w:color="auto"/>
            <w:left w:val="none" w:sz="0" w:space="0" w:color="auto"/>
            <w:bottom w:val="none" w:sz="0" w:space="0" w:color="auto"/>
            <w:right w:val="none" w:sz="0" w:space="0" w:color="auto"/>
          </w:divBdr>
        </w:div>
        <w:div w:id="910892184">
          <w:marLeft w:val="0"/>
          <w:marRight w:val="0"/>
          <w:marTop w:val="240"/>
          <w:marBottom w:val="0"/>
          <w:divBdr>
            <w:top w:val="none" w:sz="0" w:space="0" w:color="auto"/>
            <w:left w:val="none" w:sz="0" w:space="0" w:color="auto"/>
            <w:bottom w:val="none" w:sz="0" w:space="0" w:color="auto"/>
            <w:right w:val="none" w:sz="0" w:space="0" w:color="auto"/>
          </w:divBdr>
        </w:div>
        <w:div w:id="910969204">
          <w:marLeft w:val="0"/>
          <w:marRight w:val="0"/>
          <w:marTop w:val="240"/>
          <w:marBottom w:val="0"/>
          <w:divBdr>
            <w:top w:val="none" w:sz="0" w:space="0" w:color="auto"/>
            <w:left w:val="none" w:sz="0" w:space="0" w:color="auto"/>
            <w:bottom w:val="none" w:sz="0" w:space="0" w:color="auto"/>
            <w:right w:val="none" w:sz="0" w:space="0" w:color="auto"/>
          </w:divBdr>
        </w:div>
        <w:div w:id="913466968">
          <w:marLeft w:val="0"/>
          <w:marRight w:val="0"/>
          <w:marTop w:val="240"/>
          <w:marBottom w:val="0"/>
          <w:divBdr>
            <w:top w:val="none" w:sz="0" w:space="0" w:color="auto"/>
            <w:left w:val="none" w:sz="0" w:space="0" w:color="auto"/>
            <w:bottom w:val="none" w:sz="0" w:space="0" w:color="auto"/>
            <w:right w:val="none" w:sz="0" w:space="0" w:color="auto"/>
          </w:divBdr>
        </w:div>
        <w:div w:id="913659234">
          <w:marLeft w:val="0"/>
          <w:marRight w:val="0"/>
          <w:marTop w:val="240"/>
          <w:marBottom w:val="0"/>
          <w:divBdr>
            <w:top w:val="none" w:sz="0" w:space="0" w:color="auto"/>
            <w:left w:val="none" w:sz="0" w:space="0" w:color="auto"/>
            <w:bottom w:val="none" w:sz="0" w:space="0" w:color="auto"/>
            <w:right w:val="none" w:sz="0" w:space="0" w:color="auto"/>
          </w:divBdr>
        </w:div>
        <w:div w:id="915355546">
          <w:marLeft w:val="0"/>
          <w:marRight w:val="0"/>
          <w:marTop w:val="240"/>
          <w:marBottom w:val="0"/>
          <w:divBdr>
            <w:top w:val="none" w:sz="0" w:space="0" w:color="auto"/>
            <w:left w:val="none" w:sz="0" w:space="0" w:color="auto"/>
            <w:bottom w:val="none" w:sz="0" w:space="0" w:color="auto"/>
            <w:right w:val="none" w:sz="0" w:space="0" w:color="auto"/>
          </w:divBdr>
        </w:div>
        <w:div w:id="915632167">
          <w:marLeft w:val="0"/>
          <w:marRight w:val="0"/>
          <w:marTop w:val="240"/>
          <w:marBottom w:val="0"/>
          <w:divBdr>
            <w:top w:val="none" w:sz="0" w:space="0" w:color="auto"/>
            <w:left w:val="none" w:sz="0" w:space="0" w:color="auto"/>
            <w:bottom w:val="none" w:sz="0" w:space="0" w:color="auto"/>
            <w:right w:val="none" w:sz="0" w:space="0" w:color="auto"/>
          </w:divBdr>
        </w:div>
        <w:div w:id="919631195">
          <w:marLeft w:val="0"/>
          <w:marRight w:val="0"/>
          <w:marTop w:val="240"/>
          <w:marBottom w:val="0"/>
          <w:divBdr>
            <w:top w:val="none" w:sz="0" w:space="0" w:color="auto"/>
            <w:left w:val="none" w:sz="0" w:space="0" w:color="auto"/>
            <w:bottom w:val="none" w:sz="0" w:space="0" w:color="auto"/>
            <w:right w:val="none" w:sz="0" w:space="0" w:color="auto"/>
          </w:divBdr>
        </w:div>
        <w:div w:id="922186036">
          <w:marLeft w:val="0"/>
          <w:marRight w:val="0"/>
          <w:marTop w:val="240"/>
          <w:marBottom w:val="0"/>
          <w:divBdr>
            <w:top w:val="none" w:sz="0" w:space="0" w:color="auto"/>
            <w:left w:val="none" w:sz="0" w:space="0" w:color="auto"/>
            <w:bottom w:val="none" w:sz="0" w:space="0" w:color="auto"/>
            <w:right w:val="none" w:sz="0" w:space="0" w:color="auto"/>
          </w:divBdr>
        </w:div>
        <w:div w:id="923031172">
          <w:marLeft w:val="0"/>
          <w:marRight w:val="0"/>
          <w:marTop w:val="240"/>
          <w:marBottom w:val="0"/>
          <w:divBdr>
            <w:top w:val="none" w:sz="0" w:space="0" w:color="auto"/>
            <w:left w:val="none" w:sz="0" w:space="0" w:color="auto"/>
            <w:bottom w:val="none" w:sz="0" w:space="0" w:color="auto"/>
            <w:right w:val="none" w:sz="0" w:space="0" w:color="auto"/>
          </w:divBdr>
        </w:div>
        <w:div w:id="923414773">
          <w:marLeft w:val="0"/>
          <w:marRight w:val="0"/>
          <w:marTop w:val="240"/>
          <w:marBottom w:val="0"/>
          <w:divBdr>
            <w:top w:val="none" w:sz="0" w:space="0" w:color="auto"/>
            <w:left w:val="none" w:sz="0" w:space="0" w:color="auto"/>
            <w:bottom w:val="none" w:sz="0" w:space="0" w:color="auto"/>
            <w:right w:val="none" w:sz="0" w:space="0" w:color="auto"/>
          </w:divBdr>
        </w:div>
        <w:div w:id="924194088">
          <w:marLeft w:val="0"/>
          <w:marRight w:val="0"/>
          <w:marTop w:val="240"/>
          <w:marBottom w:val="0"/>
          <w:divBdr>
            <w:top w:val="none" w:sz="0" w:space="0" w:color="auto"/>
            <w:left w:val="none" w:sz="0" w:space="0" w:color="auto"/>
            <w:bottom w:val="none" w:sz="0" w:space="0" w:color="auto"/>
            <w:right w:val="none" w:sz="0" w:space="0" w:color="auto"/>
          </w:divBdr>
        </w:div>
        <w:div w:id="924727833">
          <w:marLeft w:val="0"/>
          <w:marRight w:val="0"/>
          <w:marTop w:val="240"/>
          <w:marBottom w:val="0"/>
          <w:divBdr>
            <w:top w:val="none" w:sz="0" w:space="0" w:color="auto"/>
            <w:left w:val="none" w:sz="0" w:space="0" w:color="auto"/>
            <w:bottom w:val="none" w:sz="0" w:space="0" w:color="auto"/>
            <w:right w:val="none" w:sz="0" w:space="0" w:color="auto"/>
          </w:divBdr>
        </w:div>
        <w:div w:id="925378176">
          <w:marLeft w:val="0"/>
          <w:marRight w:val="0"/>
          <w:marTop w:val="240"/>
          <w:marBottom w:val="0"/>
          <w:divBdr>
            <w:top w:val="none" w:sz="0" w:space="0" w:color="auto"/>
            <w:left w:val="none" w:sz="0" w:space="0" w:color="auto"/>
            <w:bottom w:val="none" w:sz="0" w:space="0" w:color="auto"/>
            <w:right w:val="none" w:sz="0" w:space="0" w:color="auto"/>
          </w:divBdr>
        </w:div>
        <w:div w:id="925722598">
          <w:marLeft w:val="0"/>
          <w:marRight w:val="0"/>
          <w:marTop w:val="240"/>
          <w:marBottom w:val="0"/>
          <w:divBdr>
            <w:top w:val="none" w:sz="0" w:space="0" w:color="auto"/>
            <w:left w:val="none" w:sz="0" w:space="0" w:color="auto"/>
            <w:bottom w:val="none" w:sz="0" w:space="0" w:color="auto"/>
            <w:right w:val="none" w:sz="0" w:space="0" w:color="auto"/>
          </w:divBdr>
        </w:div>
        <w:div w:id="926960511">
          <w:marLeft w:val="0"/>
          <w:marRight w:val="0"/>
          <w:marTop w:val="240"/>
          <w:marBottom w:val="0"/>
          <w:divBdr>
            <w:top w:val="none" w:sz="0" w:space="0" w:color="auto"/>
            <w:left w:val="none" w:sz="0" w:space="0" w:color="auto"/>
            <w:bottom w:val="none" w:sz="0" w:space="0" w:color="auto"/>
            <w:right w:val="none" w:sz="0" w:space="0" w:color="auto"/>
          </w:divBdr>
        </w:div>
        <w:div w:id="929703020">
          <w:marLeft w:val="0"/>
          <w:marRight w:val="0"/>
          <w:marTop w:val="240"/>
          <w:marBottom w:val="0"/>
          <w:divBdr>
            <w:top w:val="none" w:sz="0" w:space="0" w:color="auto"/>
            <w:left w:val="none" w:sz="0" w:space="0" w:color="auto"/>
            <w:bottom w:val="none" w:sz="0" w:space="0" w:color="auto"/>
            <w:right w:val="none" w:sz="0" w:space="0" w:color="auto"/>
          </w:divBdr>
        </w:div>
        <w:div w:id="929893647">
          <w:marLeft w:val="0"/>
          <w:marRight w:val="0"/>
          <w:marTop w:val="240"/>
          <w:marBottom w:val="0"/>
          <w:divBdr>
            <w:top w:val="none" w:sz="0" w:space="0" w:color="auto"/>
            <w:left w:val="none" w:sz="0" w:space="0" w:color="auto"/>
            <w:bottom w:val="none" w:sz="0" w:space="0" w:color="auto"/>
            <w:right w:val="none" w:sz="0" w:space="0" w:color="auto"/>
          </w:divBdr>
        </w:div>
        <w:div w:id="930043041">
          <w:marLeft w:val="0"/>
          <w:marRight w:val="0"/>
          <w:marTop w:val="240"/>
          <w:marBottom w:val="0"/>
          <w:divBdr>
            <w:top w:val="none" w:sz="0" w:space="0" w:color="auto"/>
            <w:left w:val="none" w:sz="0" w:space="0" w:color="auto"/>
            <w:bottom w:val="none" w:sz="0" w:space="0" w:color="auto"/>
            <w:right w:val="none" w:sz="0" w:space="0" w:color="auto"/>
          </w:divBdr>
        </w:div>
        <w:div w:id="935291456">
          <w:marLeft w:val="0"/>
          <w:marRight w:val="0"/>
          <w:marTop w:val="240"/>
          <w:marBottom w:val="0"/>
          <w:divBdr>
            <w:top w:val="none" w:sz="0" w:space="0" w:color="auto"/>
            <w:left w:val="none" w:sz="0" w:space="0" w:color="auto"/>
            <w:bottom w:val="none" w:sz="0" w:space="0" w:color="auto"/>
            <w:right w:val="none" w:sz="0" w:space="0" w:color="auto"/>
          </w:divBdr>
        </w:div>
        <w:div w:id="935484008">
          <w:marLeft w:val="0"/>
          <w:marRight w:val="0"/>
          <w:marTop w:val="240"/>
          <w:marBottom w:val="0"/>
          <w:divBdr>
            <w:top w:val="none" w:sz="0" w:space="0" w:color="auto"/>
            <w:left w:val="none" w:sz="0" w:space="0" w:color="auto"/>
            <w:bottom w:val="none" w:sz="0" w:space="0" w:color="auto"/>
            <w:right w:val="none" w:sz="0" w:space="0" w:color="auto"/>
          </w:divBdr>
        </w:div>
        <w:div w:id="936714715">
          <w:marLeft w:val="0"/>
          <w:marRight w:val="0"/>
          <w:marTop w:val="240"/>
          <w:marBottom w:val="0"/>
          <w:divBdr>
            <w:top w:val="none" w:sz="0" w:space="0" w:color="auto"/>
            <w:left w:val="none" w:sz="0" w:space="0" w:color="auto"/>
            <w:bottom w:val="none" w:sz="0" w:space="0" w:color="auto"/>
            <w:right w:val="none" w:sz="0" w:space="0" w:color="auto"/>
          </w:divBdr>
        </w:div>
        <w:div w:id="938366988">
          <w:marLeft w:val="0"/>
          <w:marRight w:val="0"/>
          <w:marTop w:val="240"/>
          <w:marBottom w:val="0"/>
          <w:divBdr>
            <w:top w:val="none" w:sz="0" w:space="0" w:color="auto"/>
            <w:left w:val="none" w:sz="0" w:space="0" w:color="auto"/>
            <w:bottom w:val="none" w:sz="0" w:space="0" w:color="auto"/>
            <w:right w:val="none" w:sz="0" w:space="0" w:color="auto"/>
          </w:divBdr>
        </w:div>
        <w:div w:id="938368385">
          <w:marLeft w:val="0"/>
          <w:marRight w:val="0"/>
          <w:marTop w:val="240"/>
          <w:marBottom w:val="0"/>
          <w:divBdr>
            <w:top w:val="none" w:sz="0" w:space="0" w:color="auto"/>
            <w:left w:val="none" w:sz="0" w:space="0" w:color="auto"/>
            <w:bottom w:val="none" w:sz="0" w:space="0" w:color="auto"/>
            <w:right w:val="none" w:sz="0" w:space="0" w:color="auto"/>
          </w:divBdr>
        </w:div>
        <w:div w:id="938566268">
          <w:marLeft w:val="0"/>
          <w:marRight w:val="0"/>
          <w:marTop w:val="240"/>
          <w:marBottom w:val="0"/>
          <w:divBdr>
            <w:top w:val="none" w:sz="0" w:space="0" w:color="auto"/>
            <w:left w:val="none" w:sz="0" w:space="0" w:color="auto"/>
            <w:bottom w:val="none" w:sz="0" w:space="0" w:color="auto"/>
            <w:right w:val="none" w:sz="0" w:space="0" w:color="auto"/>
          </w:divBdr>
        </w:div>
        <w:div w:id="939801389">
          <w:marLeft w:val="0"/>
          <w:marRight w:val="0"/>
          <w:marTop w:val="240"/>
          <w:marBottom w:val="0"/>
          <w:divBdr>
            <w:top w:val="none" w:sz="0" w:space="0" w:color="auto"/>
            <w:left w:val="none" w:sz="0" w:space="0" w:color="auto"/>
            <w:bottom w:val="none" w:sz="0" w:space="0" w:color="auto"/>
            <w:right w:val="none" w:sz="0" w:space="0" w:color="auto"/>
          </w:divBdr>
        </w:div>
        <w:div w:id="940602945">
          <w:marLeft w:val="0"/>
          <w:marRight w:val="0"/>
          <w:marTop w:val="240"/>
          <w:marBottom w:val="0"/>
          <w:divBdr>
            <w:top w:val="none" w:sz="0" w:space="0" w:color="auto"/>
            <w:left w:val="none" w:sz="0" w:space="0" w:color="auto"/>
            <w:bottom w:val="none" w:sz="0" w:space="0" w:color="auto"/>
            <w:right w:val="none" w:sz="0" w:space="0" w:color="auto"/>
          </w:divBdr>
        </w:div>
        <w:div w:id="942302495">
          <w:marLeft w:val="0"/>
          <w:marRight w:val="0"/>
          <w:marTop w:val="240"/>
          <w:marBottom w:val="0"/>
          <w:divBdr>
            <w:top w:val="none" w:sz="0" w:space="0" w:color="auto"/>
            <w:left w:val="none" w:sz="0" w:space="0" w:color="auto"/>
            <w:bottom w:val="none" w:sz="0" w:space="0" w:color="auto"/>
            <w:right w:val="none" w:sz="0" w:space="0" w:color="auto"/>
          </w:divBdr>
        </w:div>
        <w:div w:id="944118880">
          <w:marLeft w:val="0"/>
          <w:marRight w:val="0"/>
          <w:marTop w:val="240"/>
          <w:marBottom w:val="0"/>
          <w:divBdr>
            <w:top w:val="none" w:sz="0" w:space="0" w:color="auto"/>
            <w:left w:val="none" w:sz="0" w:space="0" w:color="auto"/>
            <w:bottom w:val="none" w:sz="0" w:space="0" w:color="auto"/>
            <w:right w:val="none" w:sz="0" w:space="0" w:color="auto"/>
          </w:divBdr>
        </w:div>
        <w:div w:id="947155629">
          <w:marLeft w:val="0"/>
          <w:marRight w:val="0"/>
          <w:marTop w:val="240"/>
          <w:marBottom w:val="0"/>
          <w:divBdr>
            <w:top w:val="none" w:sz="0" w:space="0" w:color="auto"/>
            <w:left w:val="none" w:sz="0" w:space="0" w:color="auto"/>
            <w:bottom w:val="none" w:sz="0" w:space="0" w:color="auto"/>
            <w:right w:val="none" w:sz="0" w:space="0" w:color="auto"/>
          </w:divBdr>
        </w:div>
        <w:div w:id="947275204">
          <w:marLeft w:val="0"/>
          <w:marRight w:val="0"/>
          <w:marTop w:val="240"/>
          <w:marBottom w:val="0"/>
          <w:divBdr>
            <w:top w:val="none" w:sz="0" w:space="0" w:color="auto"/>
            <w:left w:val="none" w:sz="0" w:space="0" w:color="auto"/>
            <w:bottom w:val="none" w:sz="0" w:space="0" w:color="auto"/>
            <w:right w:val="none" w:sz="0" w:space="0" w:color="auto"/>
          </w:divBdr>
        </w:div>
        <w:div w:id="947395991">
          <w:marLeft w:val="0"/>
          <w:marRight w:val="0"/>
          <w:marTop w:val="240"/>
          <w:marBottom w:val="0"/>
          <w:divBdr>
            <w:top w:val="none" w:sz="0" w:space="0" w:color="auto"/>
            <w:left w:val="none" w:sz="0" w:space="0" w:color="auto"/>
            <w:bottom w:val="none" w:sz="0" w:space="0" w:color="auto"/>
            <w:right w:val="none" w:sz="0" w:space="0" w:color="auto"/>
          </w:divBdr>
        </w:div>
        <w:div w:id="948896002">
          <w:marLeft w:val="0"/>
          <w:marRight w:val="0"/>
          <w:marTop w:val="240"/>
          <w:marBottom w:val="0"/>
          <w:divBdr>
            <w:top w:val="none" w:sz="0" w:space="0" w:color="auto"/>
            <w:left w:val="none" w:sz="0" w:space="0" w:color="auto"/>
            <w:bottom w:val="none" w:sz="0" w:space="0" w:color="auto"/>
            <w:right w:val="none" w:sz="0" w:space="0" w:color="auto"/>
          </w:divBdr>
        </w:div>
        <w:div w:id="952594421">
          <w:marLeft w:val="0"/>
          <w:marRight w:val="0"/>
          <w:marTop w:val="240"/>
          <w:marBottom w:val="0"/>
          <w:divBdr>
            <w:top w:val="none" w:sz="0" w:space="0" w:color="auto"/>
            <w:left w:val="none" w:sz="0" w:space="0" w:color="auto"/>
            <w:bottom w:val="none" w:sz="0" w:space="0" w:color="auto"/>
            <w:right w:val="none" w:sz="0" w:space="0" w:color="auto"/>
          </w:divBdr>
        </w:div>
        <w:div w:id="952904944">
          <w:marLeft w:val="0"/>
          <w:marRight w:val="0"/>
          <w:marTop w:val="240"/>
          <w:marBottom w:val="0"/>
          <w:divBdr>
            <w:top w:val="none" w:sz="0" w:space="0" w:color="auto"/>
            <w:left w:val="none" w:sz="0" w:space="0" w:color="auto"/>
            <w:bottom w:val="none" w:sz="0" w:space="0" w:color="auto"/>
            <w:right w:val="none" w:sz="0" w:space="0" w:color="auto"/>
          </w:divBdr>
        </w:div>
        <w:div w:id="955060873">
          <w:marLeft w:val="0"/>
          <w:marRight w:val="0"/>
          <w:marTop w:val="240"/>
          <w:marBottom w:val="0"/>
          <w:divBdr>
            <w:top w:val="none" w:sz="0" w:space="0" w:color="auto"/>
            <w:left w:val="none" w:sz="0" w:space="0" w:color="auto"/>
            <w:bottom w:val="none" w:sz="0" w:space="0" w:color="auto"/>
            <w:right w:val="none" w:sz="0" w:space="0" w:color="auto"/>
          </w:divBdr>
        </w:div>
        <w:div w:id="956913703">
          <w:marLeft w:val="0"/>
          <w:marRight w:val="0"/>
          <w:marTop w:val="240"/>
          <w:marBottom w:val="0"/>
          <w:divBdr>
            <w:top w:val="none" w:sz="0" w:space="0" w:color="auto"/>
            <w:left w:val="none" w:sz="0" w:space="0" w:color="auto"/>
            <w:bottom w:val="none" w:sz="0" w:space="0" w:color="auto"/>
            <w:right w:val="none" w:sz="0" w:space="0" w:color="auto"/>
          </w:divBdr>
        </w:div>
        <w:div w:id="961106767">
          <w:marLeft w:val="0"/>
          <w:marRight w:val="0"/>
          <w:marTop w:val="240"/>
          <w:marBottom w:val="0"/>
          <w:divBdr>
            <w:top w:val="none" w:sz="0" w:space="0" w:color="auto"/>
            <w:left w:val="none" w:sz="0" w:space="0" w:color="auto"/>
            <w:bottom w:val="none" w:sz="0" w:space="0" w:color="auto"/>
            <w:right w:val="none" w:sz="0" w:space="0" w:color="auto"/>
          </w:divBdr>
        </w:div>
        <w:div w:id="962731176">
          <w:marLeft w:val="0"/>
          <w:marRight w:val="0"/>
          <w:marTop w:val="240"/>
          <w:marBottom w:val="0"/>
          <w:divBdr>
            <w:top w:val="none" w:sz="0" w:space="0" w:color="auto"/>
            <w:left w:val="none" w:sz="0" w:space="0" w:color="auto"/>
            <w:bottom w:val="none" w:sz="0" w:space="0" w:color="auto"/>
            <w:right w:val="none" w:sz="0" w:space="0" w:color="auto"/>
          </w:divBdr>
        </w:div>
        <w:div w:id="964234732">
          <w:marLeft w:val="0"/>
          <w:marRight w:val="0"/>
          <w:marTop w:val="240"/>
          <w:marBottom w:val="0"/>
          <w:divBdr>
            <w:top w:val="none" w:sz="0" w:space="0" w:color="auto"/>
            <w:left w:val="none" w:sz="0" w:space="0" w:color="auto"/>
            <w:bottom w:val="none" w:sz="0" w:space="0" w:color="auto"/>
            <w:right w:val="none" w:sz="0" w:space="0" w:color="auto"/>
          </w:divBdr>
        </w:div>
        <w:div w:id="964507012">
          <w:marLeft w:val="0"/>
          <w:marRight w:val="0"/>
          <w:marTop w:val="240"/>
          <w:marBottom w:val="0"/>
          <w:divBdr>
            <w:top w:val="none" w:sz="0" w:space="0" w:color="auto"/>
            <w:left w:val="none" w:sz="0" w:space="0" w:color="auto"/>
            <w:bottom w:val="none" w:sz="0" w:space="0" w:color="auto"/>
            <w:right w:val="none" w:sz="0" w:space="0" w:color="auto"/>
          </w:divBdr>
        </w:div>
        <w:div w:id="965937878">
          <w:marLeft w:val="0"/>
          <w:marRight w:val="0"/>
          <w:marTop w:val="240"/>
          <w:marBottom w:val="0"/>
          <w:divBdr>
            <w:top w:val="none" w:sz="0" w:space="0" w:color="auto"/>
            <w:left w:val="none" w:sz="0" w:space="0" w:color="auto"/>
            <w:bottom w:val="none" w:sz="0" w:space="0" w:color="auto"/>
            <w:right w:val="none" w:sz="0" w:space="0" w:color="auto"/>
          </w:divBdr>
        </w:div>
        <w:div w:id="966082001">
          <w:marLeft w:val="0"/>
          <w:marRight w:val="0"/>
          <w:marTop w:val="240"/>
          <w:marBottom w:val="0"/>
          <w:divBdr>
            <w:top w:val="none" w:sz="0" w:space="0" w:color="auto"/>
            <w:left w:val="none" w:sz="0" w:space="0" w:color="auto"/>
            <w:bottom w:val="none" w:sz="0" w:space="0" w:color="auto"/>
            <w:right w:val="none" w:sz="0" w:space="0" w:color="auto"/>
          </w:divBdr>
        </w:div>
        <w:div w:id="966353181">
          <w:marLeft w:val="0"/>
          <w:marRight w:val="0"/>
          <w:marTop w:val="240"/>
          <w:marBottom w:val="0"/>
          <w:divBdr>
            <w:top w:val="none" w:sz="0" w:space="0" w:color="auto"/>
            <w:left w:val="none" w:sz="0" w:space="0" w:color="auto"/>
            <w:bottom w:val="none" w:sz="0" w:space="0" w:color="auto"/>
            <w:right w:val="none" w:sz="0" w:space="0" w:color="auto"/>
          </w:divBdr>
        </w:div>
        <w:div w:id="966930013">
          <w:marLeft w:val="0"/>
          <w:marRight w:val="0"/>
          <w:marTop w:val="240"/>
          <w:marBottom w:val="0"/>
          <w:divBdr>
            <w:top w:val="none" w:sz="0" w:space="0" w:color="auto"/>
            <w:left w:val="none" w:sz="0" w:space="0" w:color="auto"/>
            <w:bottom w:val="none" w:sz="0" w:space="0" w:color="auto"/>
            <w:right w:val="none" w:sz="0" w:space="0" w:color="auto"/>
          </w:divBdr>
        </w:div>
        <w:div w:id="972246376">
          <w:marLeft w:val="0"/>
          <w:marRight w:val="0"/>
          <w:marTop w:val="240"/>
          <w:marBottom w:val="0"/>
          <w:divBdr>
            <w:top w:val="none" w:sz="0" w:space="0" w:color="auto"/>
            <w:left w:val="none" w:sz="0" w:space="0" w:color="auto"/>
            <w:bottom w:val="none" w:sz="0" w:space="0" w:color="auto"/>
            <w:right w:val="none" w:sz="0" w:space="0" w:color="auto"/>
          </w:divBdr>
        </w:div>
        <w:div w:id="973028090">
          <w:marLeft w:val="0"/>
          <w:marRight w:val="0"/>
          <w:marTop w:val="240"/>
          <w:marBottom w:val="0"/>
          <w:divBdr>
            <w:top w:val="none" w:sz="0" w:space="0" w:color="auto"/>
            <w:left w:val="none" w:sz="0" w:space="0" w:color="auto"/>
            <w:bottom w:val="none" w:sz="0" w:space="0" w:color="auto"/>
            <w:right w:val="none" w:sz="0" w:space="0" w:color="auto"/>
          </w:divBdr>
        </w:div>
        <w:div w:id="979119232">
          <w:marLeft w:val="0"/>
          <w:marRight w:val="0"/>
          <w:marTop w:val="240"/>
          <w:marBottom w:val="0"/>
          <w:divBdr>
            <w:top w:val="none" w:sz="0" w:space="0" w:color="auto"/>
            <w:left w:val="none" w:sz="0" w:space="0" w:color="auto"/>
            <w:bottom w:val="none" w:sz="0" w:space="0" w:color="auto"/>
            <w:right w:val="none" w:sz="0" w:space="0" w:color="auto"/>
          </w:divBdr>
        </w:div>
        <w:div w:id="979961928">
          <w:marLeft w:val="0"/>
          <w:marRight w:val="0"/>
          <w:marTop w:val="240"/>
          <w:marBottom w:val="0"/>
          <w:divBdr>
            <w:top w:val="none" w:sz="0" w:space="0" w:color="auto"/>
            <w:left w:val="none" w:sz="0" w:space="0" w:color="auto"/>
            <w:bottom w:val="none" w:sz="0" w:space="0" w:color="auto"/>
            <w:right w:val="none" w:sz="0" w:space="0" w:color="auto"/>
          </w:divBdr>
        </w:div>
        <w:div w:id="980228335">
          <w:marLeft w:val="0"/>
          <w:marRight w:val="0"/>
          <w:marTop w:val="240"/>
          <w:marBottom w:val="0"/>
          <w:divBdr>
            <w:top w:val="none" w:sz="0" w:space="0" w:color="auto"/>
            <w:left w:val="none" w:sz="0" w:space="0" w:color="auto"/>
            <w:bottom w:val="none" w:sz="0" w:space="0" w:color="auto"/>
            <w:right w:val="none" w:sz="0" w:space="0" w:color="auto"/>
          </w:divBdr>
        </w:div>
        <w:div w:id="980693179">
          <w:marLeft w:val="0"/>
          <w:marRight w:val="0"/>
          <w:marTop w:val="240"/>
          <w:marBottom w:val="0"/>
          <w:divBdr>
            <w:top w:val="none" w:sz="0" w:space="0" w:color="auto"/>
            <w:left w:val="none" w:sz="0" w:space="0" w:color="auto"/>
            <w:bottom w:val="none" w:sz="0" w:space="0" w:color="auto"/>
            <w:right w:val="none" w:sz="0" w:space="0" w:color="auto"/>
          </w:divBdr>
        </w:div>
        <w:div w:id="981427664">
          <w:marLeft w:val="0"/>
          <w:marRight w:val="0"/>
          <w:marTop w:val="240"/>
          <w:marBottom w:val="0"/>
          <w:divBdr>
            <w:top w:val="none" w:sz="0" w:space="0" w:color="auto"/>
            <w:left w:val="none" w:sz="0" w:space="0" w:color="auto"/>
            <w:bottom w:val="none" w:sz="0" w:space="0" w:color="auto"/>
            <w:right w:val="none" w:sz="0" w:space="0" w:color="auto"/>
          </w:divBdr>
        </w:div>
        <w:div w:id="984166486">
          <w:marLeft w:val="0"/>
          <w:marRight w:val="0"/>
          <w:marTop w:val="240"/>
          <w:marBottom w:val="0"/>
          <w:divBdr>
            <w:top w:val="none" w:sz="0" w:space="0" w:color="auto"/>
            <w:left w:val="none" w:sz="0" w:space="0" w:color="auto"/>
            <w:bottom w:val="none" w:sz="0" w:space="0" w:color="auto"/>
            <w:right w:val="none" w:sz="0" w:space="0" w:color="auto"/>
          </w:divBdr>
        </w:div>
        <w:div w:id="986974030">
          <w:marLeft w:val="0"/>
          <w:marRight w:val="0"/>
          <w:marTop w:val="240"/>
          <w:marBottom w:val="0"/>
          <w:divBdr>
            <w:top w:val="none" w:sz="0" w:space="0" w:color="auto"/>
            <w:left w:val="none" w:sz="0" w:space="0" w:color="auto"/>
            <w:bottom w:val="none" w:sz="0" w:space="0" w:color="auto"/>
            <w:right w:val="none" w:sz="0" w:space="0" w:color="auto"/>
          </w:divBdr>
        </w:div>
        <w:div w:id="988748050">
          <w:marLeft w:val="0"/>
          <w:marRight w:val="0"/>
          <w:marTop w:val="240"/>
          <w:marBottom w:val="0"/>
          <w:divBdr>
            <w:top w:val="none" w:sz="0" w:space="0" w:color="auto"/>
            <w:left w:val="none" w:sz="0" w:space="0" w:color="auto"/>
            <w:bottom w:val="none" w:sz="0" w:space="0" w:color="auto"/>
            <w:right w:val="none" w:sz="0" w:space="0" w:color="auto"/>
          </w:divBdr>
        </w:div>
        <w:div w:id="989484613">
          <w:marLeft w:val="0"/>
          <w:marRight w:val="0"/>
          <w:marTop w:val="240"/>
          <w:marBottom w:val="0"/>
          <w:divBdr>
            <w:top w:val="none" w:sz="0" w:space="0" w:color="auto"/>
            <w:left w:val="none" w:sz="0" w:space="0" w:color="auto"/>
            <w:bottom w:val="none" w:sz="0" w:space="0" w:color="auto"/>
            <w:right w:val="none" w:sz="0" w:space="0" w:color="auto"/>
          </w:divBdr>
        </w:div>
        <w:div w:id="993139204">
          <w:marLeft w:val="0"/>
          <w:marRight w:val="0"/>
          <w:marTop w:val="240"/>
          <w:marBottom w:val="0"/>
          <w:divBdr>
            <w:top w:val="none" w:sz="0" w:space="0" w:color="auto"/>
            <w:left w:val="none" w:sz="0" w:space="0" w:color="auto"/>
            <w:bottom w:val="none" w:sz="0" w:space="0" w:color="auto"/>
            <w:right w:val="none" w:sz="0" w:space="0" w:color="auto"/>
          </w:divBdr>
        </w:div>
        <w:div w:id="996228434">
          <w:marLeft w:val="0"/>
          <w:marRight w:val="0"/>
          <w:marTop w:val="240"/>
          <w:marBottom w:val="0"/>
          <w:divBdr>
            <w:top w:val="none" w:sz="0" w:space="0" w:color="auto"/>
            <w:left w:val="none" w:sz="0" w:space="0" w:color="auto"/>
            <w:bottom w:val="none" w:sz="0" w:space="0" w:color="auto"/>
            <w:right w:val="none" w:sz="0" w:space="0" w:color="auto"/>
          </w:divBdr>
        </w:div>
        <w:div w:id="996693123">
          <w:marLeft w:val="0"/>
          <w:marRight w:val="0"/>
          <w:marTop w:val="240"/>
          <w:marBottom w:val="0"/>
          <w:divBdr>
            <w:top w:val="none" w:sz="0" w:space="0" w:color="auto"/>
            <w:left w:val="none" w:sz="0" w:space="0" w:color="auto"/>
            <w:bottom w:val="none" w:sz="0" w:space="0" w:color="auto"/>
            <w:right w:val="none" w:sz="0" w:space="0" w:color="auto"/>
          </w:divBdr>
        </w:div>
        <w:div w:id="997805975">
          <w:marLeft w:val="0"/>
          <w:marRight w:val="0"/>
          <w:marTop w:val="240"/>
          <w:marBottom w:val="0"/>
          <w:divBdr>
            <w:top w:val="none" w:sz="0" w:space="0" w:color="auto"/>
            <w:left w:val="none" w:sz="0" w:space="0" w:color="auto"/>
            <w:bottom w:val="none" w:sz="0" w:space="0" w:color="auto"/>
            <w:right w:val="none" w:sz="0" w:space="0" w:color="auto"/>
          </w:divBdr>
        </w:div>
        <w:div w:id="1001350349">
          <w:marLeft w:val="0"/>
          <w:marRight w:val="0"/>
          <w:marTop w:val="240"/>
          <w:marBottom w:val="0"/>
          <w:divBdr>
            <w:top w:val="none" w:sz="0" w:space="0" w:color="auto"/>
            <w:left w:val="none" w:sz="0" w:space="0" w:color="auto"/>
            <w:bottom w:val="none" w:sz="0" w:space="0" w:color="auto"/>
            <w:right w:val="none" w:sz="0" w:space="0" w:color="auto"/>
          </w:divBdr>
        </w:div>
        <w:div w:id="1001857226">
          <w:marLeft w:val="0"/>
          <w:marRight w:val="0"/>
          <w:marTop w:val="240"/>
          <w:marBottom w:val="0"/>
          <w:divBdr>
            <w:top w:val="none" w:sz="0" w:space="0" w:color="auto"/>
            <w:left w:val="none" w:sz="0" w:space="0" w:color="auto"/>
            <w:bottom w:val="none" w:sz="0" w:space="0" w:color="auto"/>
            <w:right w:val="none" w:sz="0" w:space="0" w:color="auto"/>
          </w:divBdr>
        </w:div>
        <w:div w:id="1003900139">
          <w:marLeft w:val="0"/>
          <w:marRight w:val="0"/>
          <w:marTop w:val="240"/>
          <w:marBottom w:val="0"/>
          <w:divBdr>
            <w:top w:val="none" w:sz="0" w:space="0" w:color="auto"/>
            <w:left w:val="none" w:sz="0" w:space="0" w:color="auto"/>
            <w:bottom w:val="none" w:sz="0" w:space="0" w:color="auto"/>
            <w:right w:val="none" w:sz="0" w:space="0" w:color="auto"/>
          </w:divBdr>
        </w:div>
        <w:div w:id="1005279199">
          <w:marLeft w:val="0"/>
          <w:marRight w:val="0"/>
          <w:marTop w:val="240"/>
          <w:marBottom w:val="0"/>
          <w:divBdr>
            <w:top w:val="none" w:sz="0" w:space="0" w:color="auto"/>
            <w:left w:val="none" w:sz="0" w:space="0" w:color="auto"/>
            <w:bottom w:val="none" w:sz="0" w:space="0" w:color="auto"/>
            <w:right w:val="none" w:sz="0" w:space="0" w:color="auto"/>
          </w:divBdr>
        </w:div>
        <w:div w:id="1007515557">
          <w:marLeft w:val="0"/>
          <w:marRight w:val="0"/>
          <w:marTop w:val="240"/>
          <w:marBottom w:val="0"/>
          <w:divBdr>
            <w:top w:val="none" w:sz="0" w:space="0" w:color="auto"/>
            <w:left w:val="none" w:sz="0" w:space="0" w:color="auto"/>
            <w:bottom w:val="none" w:sz="0" w:space="0" w:color="auto"/>
            <w:right w:val="none" w:sz="0" w:space="0" w:color="auto"/>
          </w:divBdr>
        </w:div>
        <w:div w:id="1008024858">
          <w:marLeft w:val="0"/>
          <w:marRight w:val="0"/>
          <w:marTop w:val="240"/>
          <w:marBottom w:val="0"/>
          <w:divBdr>
            <w:top w:val="none" w:sz="0" w:space="0" w:color="auto"/>
            <w:left w:val="none" w:sz="0" w:space="0" w:color="auto"/>
            <w:bottom w:val="none" w:sz="0" w:space="0" w:color="auto"/>
            <w:right w:val="none" w:sz="0" w:space="0" w:color="auto"/>
          </w:divBdr>
        </w:div>
        <w:div w:id="1009679049">
          <w:marLeft w:val="0"/>
          <w:marRight w:val="0"/>
          <w:marTop w:val="240"/>
          <w:marBottom w:val="0"/>
          <w:divBdr>
            <w:top w:val="none" w:sz="0" w:space="0" w:color="auto"/>
            <w:left w:val="none" w:sz="0" w:space="0" w:color="auto"/>
            <w:bottom w:val="none" w:sz="0" w:space="0" w:color="auto"/>
            <w:right w:val="none" w:sz="0" w:space="0" w:color="auto"/>
          </w:divBdr>
        </w:div>
        <w:div w:id="1011302320">
          <w:marLeft w:val="0"/>
          <w:marRight w:val="0"/>
          <w:marTop w:val="240"/>
          <w:marBottom w:val="0"/>
          <w:divBdr>
            <w:top w:val="none" w:sz="0" w:space="0" w:color="auto"/>
            <w:left w:val="none" w:sz="0" w:space="0" w:color="auto"/>
            <w:bottom w:val="none" w:sz="0" w:space="0" w:color="auto"/>
            <w:right w:val="none" w:sz="0" w:space="0" w:color="auto"/>
          </w:divBdr>
        </w:div>
        <w:div w:id="1013989947">
          <w:marLeft w:val="0"/>
          <w:marRight w:val="0"/>
          <w:marTop w:val="240"/>
          <w:marBottom w:val="0"/>
          <w:divBdr>
            <w:top w:val="none" w:sz="0" w:space="0" w:color="auto"/>
            <w:left w:val="none" w:sz="0" w:space="0" w:color="auto"/>
            <w:bottom w:val="none" w:sz="0" w:space="0" w:color="auto"/>
            <w:right w:val="none" w:sz="0" w:space="0" w:color="auto"/>
          </w:divBdr>
        </w:div>
        <w:div w:id="1016421018">
          <w:marLeft w:val="0"/>
          <w:marRight w:val="0"/>
          <w:marTop w:val="240"/>
          <w:marBottom w:val="0"/>
          <w:divBdr>
            <w:top w:val="none" w:sz="0" w:space="0" w:color="auto"/>
            <w:left w:val="none" w:sz="0" w:space="0" w:color="auto"/>
            <w:bottom w:val="none" w:sz="0" w:space="0" w:color="auto"/>
            <w:right w:val="none" w:sz="0" w:space="0" w:color="auto"/>
          </w:divBdr>
        </w:div>
        <w:div w:id="1016611688">
          <w:marLeft w:val="0"/>
          <w:marRight w:val="0"/>
          <w:marTop w:val="240"/>
          <w:marBottom w:val="0"/>
          <w:divBdr>
            <w:top w:val="none" w:sz="0" w:space="0" w:color="auto"/>
            <w:left w:val="none" w:sz="0" w:space="0" w:color="auto"/>
            <w:bottom w:val="none" w:sz="0" w:space="0" w:color="auto"/>
            <w:right w:val="none" w:sz="0" w:space="0" w:color="auto"/>
          </w:divBdr>
        </w:div>
        <w:div w:id="1019235455">
          <w:marLeft w:val="0"/>
          <w:marRight w:val="0"/>
          <w:marTop w:val="240"/>
          <w:marBottom w:val="0"/>
          <w:divBdr>
            <w:top w:val="none" w:sz="0" w:space="0" w:color="auto"/>
            <w:left w:val="none" w:sz="0" w:space="0" w:color="auto"/>
            <w:bottom w:val="none" w:sz="0" w:space="0" w:color="auto"/>
            <w:right w:val="none" w:sz="0" w:space="0" w:color="auto"/>
          </w:divBdr>
        </w:div>
        <w:div w:id="1019544530">
          <w:marLeft w:val="0"/>
          <w:marRight w:val="0"/>
          <w:marTop w:val="240"/>
          <w:marBottom w:val="0"/>
          <w:divBdr>
            <w:top w:val="none" w:sz="0" w:space="0" w:color="auto"/>
            <w:left w:val="none" w:sz="0" w:space="0" w:color="auto"/>
            <w:bottom w:val="none" w:sz="0" w:space="0" w:color="auto"/>
            <w:right w:val="none" w:sz="0" w:space="0" w:color="auto"/>
          </w:divBdr>
        </w:div>
        <w:div w:id="1024403124">
          <w:marLeft w:val="0"/>
          <w:marRight w:val="0"/>
          <w:marTop w:val="240"/>
          <w:marBottom w:val="0"/>
          <w:divBdr>
            <w:top w:val="none" w:sz="0" w:space="0" w:color="auto"/>
            <w:left w:val="none" w:sz="0" w:space="0" w:color="auto"/>
            <w:bottom w:val="none" w:sz="0" w:space="0" w:color="auto"/>
            <w:right w:val="none" w:sz="0" w:space="0" w:color="auto"/>
          </w:divBdr>
        </w:div>
        <w:div w:id="1024600917">
          <w:marLeft w:val="0"/>
          <w:marRight w:val="0"/>
          <w:marTop w:val="240"/>
          <w:marBottom w:val="0"/>
          <w:divBdr>
            <w:top w:val="none" w:sz="0" w:space="0" w:color="auto"/>
            <w:left w:val="none" w:sz="0" w:space="0" w:color="auto"/>
            <w:bottom w:val="none" w:sz="0" w:space="0" w:color="auto"/>
            <w:right w:val="none" w:sz="0" w:space="0" w:color="auto"/>
          </w:divBdr>
        </w:div>
        <w:div w:id="1025865491">
          <w:marLeft w:val="0"/>
          <w:marRight w:val="0"/>
          <w:marTop w:val="240"/>
          <w:marBottom w:val="0"/>
          <w:divBdr>
            <w:top w:val="none" w:sz="0" w:space="0" w:color="auto"/>
            <w:left w:val="none" w:sz="0" w:space="0" w:color="auto"/>
            <w:bottom w:val="none" w:sz="0" w:space="0" w:color="auto"/>
            <w:right w:val="none" w:sz="0" w:space="0" w:color="auto"/>
          </w:divBdr>
        </w:div>
        <w:div w:id="1027759664">
          <w:marLeft w:val="0"/>
          <w:marRight w:val="0"/>
          <w:marTop w:val="240"/>
          <w:marBottom w:val="0"/>
          <w:divBdr>
            <w:top w:val="none" w:sz="0" w:space="0" w:color="auto"/>
            <w:left w:val="none" w:sz="0" w:space="0" w:color="auto"/>
            <w:bottom w:val="none" w:sz="0" w:space="0" w:color="auto"/>
            <w:right w:val="none" w:sz="0" w:space="0" w:color="auto"/>
          </w:divBdr>
        </w:div>
        <w:div w:id="1027873821">
          <w:marLeft w:val="0"/>
          <w:marRight w:val="0"/>
          <w:marTop w:val="240"/>
          <w:marBottom w:val="0"/>
          <w:divBdr>
            <w:top w:val="none" w:sz="0" w:space="0" w:color="auto"/>
            <w:left w:val="none" w:sz="0" w:space="0" w:color="auto"/>
            <w:bottom w:val="none" w:sz="0" w:space="0" w:color="auto"/>
            <w:right w:val="none" w:sz="0" w:space="0" w:color="auto"/>
          </w:divBdr>
        </w:div>
        <w:div w:id="1029259142">
          <w:marLeft w:val="0"/>
          <w:marRight w:val="0"/>
          <w:marTop w:val="240"/>
          <w:marBottom w:val="0"/>
          <w:divBdr>
            <w:top w:val="none" w:sz="0" w:space="0" w:color="auto"/>
            <w:left w:val="none" w:sz="0" w:space="0" w:color="auto"/>
            <w:bottom w:val="none" w:sz="0" w:space="0" w:color="auto"/>
            <w:right w:val="none" w:sz="0" w:space="0" w:color="auto"/>
          </w:divBdr>
        </w:div>
        <w:div w:id="1030229604">
          <w:marLeft w:val="0"/>
          <w:marRight w:val="0"/>
          <w:marTop w:val="240"/>
          <w:marBottom w:val="0"/>
          <w:divBdr>
            <w:top w:val="none" w:sz="0" w:space="0" w:color="auto"/>
            <w:left w:val="none" w:sz="0" w:space="0" w:color="auto"/>
            <w:bottom w:val="none" w:sz="0" w:space="0" w:color="auto"/>
            <w:right w:val="none" w:sz="0" w:space="0" w:color="auto"/>
          </w:divBdr>
        </w:div>
        <w:div w:id="1032337732">
          <w:marLeft w:val="0"/>
          <w:marRight w:val="0"/>
          <w:marTop w:val="240"/>
          <w:marBottom w:val="0"/>
          <w:divBdr>
            <w:top w:val="none" w:sz="0" w:space="0" w:color="auto"/>
            <w:left w:val="none" w:sz="0" w:space="0" w:color="auto"/>
            <w:bottom w:val="none" w:sz="0" w:space="0" w:color="auto"/>
            <w:right w:val="none" w:sz="0" w:space="0" w:color="auto"/>
          </w:divBdr>
        </w:div>
        <w:div w:id="1033533400">
          <w:marLeft w:val="0"/>
          <w:marRight w:val="0"/>
          <w:marTop w:val="240"/>
          <w:marBottom w:val="0"/>
          <w:divBdr>
            <w:top w:val="none" w:sz="0" w:space="0" w:color="auto"/>
            <w:left w:val="none" w:sz="0" w:space="0" w:color="auto"/>
            <w:bottom w:val="none" w:sz="0" w:space="0" w:color="auto"/>
            <w:right w:val="none" w:sz="0" w:space="0" w:color="auto"/>
          </w:divBdr>
        </w:div>
        <w:div w:id="1035353019">
          <w:marLeft w:val="0"/>
          <w:marRight w:val="0"/>
          <w:marTop w:val="240"/>
          <w:marBottom w:val="0"/>
          <w:divBdr>
            <w:top w:val="none" w:sz="0" w:space="0" w:color="auto"/>
            <w:left w:val="none" w:sz="0" w:space="0" w:color="auto"/>
            <w:bottom w:val="none" w:sz="0" w:space="0" w:color="auto"/>
            <w:right w:val="none" w:sz="0" w:space="0" w:color="auto"/>
          </w:divBdr>
        </w:div>
        <w:div w:id="1035617187">
          <w:marLeft w:val="0"/>
          <w:marRight w:val="0"/>
          <w:marTop w:val="240"/>
          <w:marBottom w:val="0"/>
          <w:divBdr>
            <w:top w:val="none" w:sz="0" w:space="0" w:color="auto"/>
            <w:left w:val="none" w:sz="0" w:space="0" w:color="auto"/>
            <w:bottom w:val="none" w:sz="0" w:space="0" w:color="auto"/>
            <w:right w:val="none" w:sz="0" w:space="0" w:color="auto"/>
          </w:divBdr>
        </w:div>
        <w:div w:id="1038092933">
          <w:marLeft w:val="0"/>
          <w:marRight w:val="0"/>
          <w:marTop w:val="240"/>
          <w:marBottom w:val="0"/>
          <w:divBdr>
            <w:top w:val="none" w:sz="0" w:space="0" w:color="auto"/>
            <w:left w:val="none" w:sz="0" w:space="0" w:color="auto"/>
            <w:bottom w:val="none" w:sz="0" w:space="0" w:color="auto"/>
            <w:right w:val="none" w:sz="0" w:space="0" w:color="auto"/>
          </w:divBdr>
        </w:div>
        <w:div w:id="1039284162">
          <w:marLeft w:val="0"/>
          <w:marRight w:val="0"/>
          <w:marTop w:val="240"/>
          <w:marBottom w:val="0"/>
          <w:divBdr>
            <w:top w:val="none" w:sz="0" w:space="0" w:color="auto"/>
            <w:left w:val="none" w:sz="0" w:space="0" w:color="auto"/>
            <w:bottom w:val="none" w:sz="0" w:space="0" w:color="auto"/>
            <w:right w:val="none" w:sz="0" w:space="0" w:color="auto"/>
          </w:divBdr>
        </w:div>
        <w:div w:id="1039358008">
          <w:marLeft w:val="0"/>
          <w:marRight w:val="0"/>
          <w:marTop w:val="240"/>
          <w:marBottom w:val="0"/>
          <w:divBdr>
            <w:top w:val="none" w:sz="0" w:space="0" w:color="auto"/>
            <w:left w:val="none" w:sz="0" w:space="0" w:color="auto"/>
            <w:bottom w:val="none" w:sz="0" w:space="0" w:color="auto"/>
            <w:right w:val="none" w:sz="0" w:space="0" w:color="auto"/>
          </w:divBdr>
        </w:div>
        <w:div w:id="1040083744">
          <w:marLeft w:val="0"/>
          <w:marRight w:val="0"/>
          <w:marTop w:val="240"/>
          <w:marBottom w:val="0"/>
          <w:divBdr>
            <w:top w:val="none" w:sz="0" w:space="0" w:color="auto"/>
            <w:left w:val="none" w:sz="0" w:space="0" w:color="auto"/>
            <w:bottom w:val="none" w:sz="0" w:space="0" w:color="auto"/>
            <w:right w:val="none" w:sz="0" w:space="0" w:color="auto"/>
          </w:divBdr>
        </w:div>
        <w:div w:id="1040932962">
          <w:marLeft w:val="0"/>
          <w:marRight w:val="0"/>
          <w:marTop w:val="240"/>
          <w:marBottom w:val="0"/>
          <w:divBdr>
            <w:top w:val="none" w:sz="0" w:space="0" w:color="auto"/>
            <w:left w:val="none" w:sz="0" w:space="0" w:color="auto"/>
            <w:bottom w:val="none" w:sz="0" w:space="0" w:color="auto"/>
            <w:right w:val="none" w:sz="0" w:space="0" w:color="auto"/>
          </w:divBdr>
        </w:div>
        <w:div w:id="1041246186">
          <w:marLeft w:val="0"/>
          <w:marRight w:val="0"/>
          <w:marTop w:val="240"/>
          <w:marBottom w:val="0"/>
          <w:divBdr>
            <w:top w:val="none" w:sz="0" w:space="0" w:color="auto"/>
            <w:left w:val="none" w:sz="0" w:space="0" w:color="auto"/>
            <w:bottom w:val="none" w:sz="0" w:space="0" w:color="auto"/>
            <w:right w:val="none" w:sz="0" w:space="0" w:color="auto"/>
          </w:divBdr>
        </w:div>
        <w:div w:id="1042829436">
          <w:marLeft w:val="0"/>
          <w:marRight w:val="0"/>
          <w:marTop w:val="240"/>
          <w:marBottom w:val="0"/>
          <w:divBdr>
            <w:top w:val="none" w:sz="0" w:space="0" w:color="auto"/>
            <w:left w:val="none" w:sz="0" w:space="0" w:color="auto"/>
            <w:bottom w:val="none" w:sz="0" w:space="0" w:color="auto"/>
            <w:right w:val="none" w:sz="0" w:space="0" w:color="auto"/>
          </w:divBdr>
        </w:div>
        <w:div w:id="1047412178">
          <w:marLeft w:val="0"/>
          <w:marRight w:val="0"/>
          <w:marTop w:val="240"/>
          <w:marBottom w:val="0"/>
          <w:divBdr>
            <w:top w:val="none" w:sz="0" w:space="0" w:color="auto"/>
            <w:left w:val="none" w:sz="0" w:space="0" w:color="auto"/>
            <w:bottom w:val="none" w:sz="0" w:space="0" w:color="auto"/>
            <w:right w:val="none" w:sz="0" w:space="0" w:color="auto"/>
          </w:divBdr>
        </w:div>
        <w:div w:id="1047413397">
          <w:marLeft w:val="0"/>
          <w:marRight w:val="0"/>
          <w:marTop w:val="240"/>
          <w:marBottom w:val="0"/>
          <w:divBdr>
            <w:top w:val="none" w:sz="0" w:space="0" w:color="auto"/>
            <w:left w:val="none" w:sz="0" w:space="0" w:color="auto"/>
            <w:bottom w:val="none" w:sz="0" w:space="0" w:color="auto"/>
            <w:right w:val="none" w:sz="0" w:space="0" w:color="auto"/>
          </w:divBdr>
        </w:div>
        <w:div w:id="1047803381">
          <w:marLeft w:val="0"/>
          <w:marRight w:val="0"/>
          <w:marTop w:val="240"/>
          <w:marBottom w:val="0"/>
          <w:divBdr>
            <w:top w:val="none" w:sz="0" w:space="0" w:color="auto"/>
            <w:left w:val="none" w:sz="0" w:space="0" w:color="auto"/>
            <w:bottom w:val="none" w:sz="0" w:space="0" w:color="auto"/>
            <w:right w:val="none" w:sz="0" w:space="0" w:color="auto"/>
          </w:divBdr>
        </w:div>
        <w:div w:id="1048918744">
          <w:marLeft w:val="0"/>
          <w:marRight w:val="0"/>
          <w:marTop w:val="240"/>
          <w:marBottom w:val="0"/>
          <w:divBdr>
            <w:top w:val="none" w:sz="0" w:space="0" w:color="auto"/>
            <w:left w:val="none" w:sz="0" w:space="0" w:color="auto"/>
            <w:bottom w:val="none" w:sz="0" w:space="0" w:color="auto"/>
            <w:right w:val="none" w:sz="0" w:space="0" w:color="auto"/>
          </w:divBdr>
        </w:div>
        <w:div w:id="1049113850">
          <w:marLeft w:val="0"/>
          <w:marRight w:val="0"/>
          <w:marTop w:val="240"/>
          <w:marBottom w:val="0"/>
          <w:divBdr>
            <w:top w:val="none" w:sz="0" w:space="0" w:color="auto"/>
            <w:left w:val="none" w:sz="0" w:space="0" w:color="auto"/>
            <w:bottom w:val="none" w:sz="0" w:space="0" w:color="auto"/>
            <w:right w:val="none" w:sz="0" w:space="0" w:color="auto"/>
          </w:divBdr>
        </w:div>
        <w:div w:id="1049185337">
          <w:marLeft w:val="0"/>
          <w:marRight w:val="0"/>
          <w:marTop w:val="240"/>
          <w:marBottom w:val="0"/>
          <w:divBdr>
            <w:top w:val="none" w:sz="0" w:space="0" w:color="auto"/>
            <w:left w:val="none" w:sz="0" w:space="0" w:color="auto"/>
            <w:bottom w:val="none" w:sz="0" w:space="0" w:color="auto"/>
            <w:right w:val="none" w:sz="0" w:space="0" w:color="auto"/>
          </w:divBdr>
        </w:div>
        <w:div w:id="1049305097">
          <w:marLeft w:val="0"/>
          <w:marRight w:val="0"/>
          <w:marTop w:val="240"/>
          <w:marBottom w:val="0"/>
          <w:divBdr>
            <w:top w:val="none" w:sz="0" w:space="0" w:color="auto"/>
            <w:left w:val="none" w:sz="0" w:space="0" w:color="auto"/>
            <w:bottom w:val="none" w:sz="0" w:space="0" w:color="auto"/>
            <w:right w:val="none" w:sz="0" w:space="0" w:color="auto"/>
          </w:divBdr>
        </w:div>
        <w:div w:id="1049765089">
          <w:marLeft w:val="0"/>
          <w:marRight w:val="0"/>
          <w:marTop w:val="240"/>
          <w:marBottom w:val="0"/>
          <w:divBdr>
            <w:top w:val="none" w:sz="0" w:space="0" w:color="auto"/>
            <w:left w:val="none" w:sz="0" w:space="0" w:color="auto"/>
            <w:bottom w:val="none" w:sz="0" w:space="0" w:color="auto"/>
            <w:right w:val="none" w:sz="0" w:space="0" w:color="auto"/>
          </w:divBdr>
        </w:div>
        <w:div w:id="1051153826">
          <w:marLeft w:val="0"/>
          <w:marRight w:val="0"/>
          <w:marTop w:val="240"/>
          <w:marBottom w:val="0"/>
          <w:divBdr>
            <w:top w:val="none" w:sz="0" w:space="0" w:color="auto"/>
            <w:left w:val="none" w:sz="0" w:space="0" w:color="auto"/>
            <w:bottom w:val="none" w:sz="0" w:space="0" w:color="auto"/>
            <w:right w:val="none" w:sz="0" w:space="0" w:color="auto"/>
          </w:divBdr>
        </w:div>
        <w:div w:id="1052074937">
          <w:marLeft w:val="0"/>
          <w:marRight w:val="0"/>
          <w:marTop w:val="240"/>
          <w:marBottom w:val="0"/>
          <w:divBdr>
            <w:top w:val="none" w:sz="0" w:space="0" w:color="auto"/>
            <w:left w:val="none" w:sz="0" w:space="0" w:color="auto"/>
            <w:bottom w:val="none" w:sz="0" w:space="0" w:color="auto"/>
            <w:right w:val="none" w:sz="0" w:space="0" w:color="auto"/>
          </w:divBdr>
        </w:div>
        <w:div w:id="1053501437">
          <w:marLeft w:val="0"/>
          <w:marRight w:val="0"/>
          <w:marTop w:val="240"/>
          <w:marBottom w:val="0"/>
          <w:divBdr>
            <w:top w:val="none" w:sz="0" w:space="0" w:color="auto"/>
            <w:left w:val="none" w:sz="0" w:space="0" w:color="auto"/>
            <w:bottom w:val="none" w:sz="0" w:space="0" w:color="auto"/>
            <w:right w:val="none" w:sz="0" w:space="0" w:color="auto"/>
          </w:divBdr>
        </w:div>
        <w:div w:id="1053849408">
          <w:marLeft w:val="0"/>
          <w:marRight w:val="0"/>
          <w:marTop w:val="240"/>
          <w:marBottom w:val="0"/>
          <w:divBdr>
            <w:top w:val="none" w:sz="0" w:space="0" w:color="auto"/>
            <w:left w:val="none" w:sz="0" w:space="0" w:color="auto"/>
            <w:bottom w:val="none" w:sz="0" w:space="0" w:color="auto"/>
            <w:right w:val="none" w:sz="0" w:space="0" w:color="auto"/>
          </w:divBdr>
        </w:div>
        <w:div w:id="1054307982">
          <w:marLeft w:val="0"/>
          <w:marRight w:val="0"/>
          <w:marTop w:val="240"/>
          <w:marBottom w:val="0"/>
          <w:divBdr>
            <w:top w:val="none" w:sz="0" w:space="0" w:color="auto"/>
            <w:left w:val="none" w:sz="0" w:space="0" w:color="auto"/>
            <w:bottom w:val="none" w:sz="0" w:space="0" w:color="auto"/>
            <w:right w:val="none" w:sz="0" w:space="0" w:color="auto"/>
          </w:divBdr>
        </w:div>
        <w:div w:id="1055161561">
          <w:marLeft w:val="0"/>
          <w:marRight w:val="0"/>
          <w:marTop w:val="240"/>
          <w:marBottom w:val="0"/>
          <w:divBdr>
            <w:top w:val="none" w:sz="0" w:space="0" w:color="auto"/>
            <w:left w:val="none" w:sz="0" w:space="0" w:color="auto"/>
            <w:bottom w:val="none" w:sz="0" w:space="0" w:color="auto"/>
            <w:right w:val="none" w:sz="0" w:space="0" w:color="auto"/>
          </w:divBdr>
        </w:div>
        <w:div w:id="1055201141">
          <w:marLeft w:val="0"/>
          <w:marRight w:val="0"/>
          <w:marTop w:val="240"/>
          <w:marBottom w:val="0"/>
          <w:divBdr>
            <w:top w:val="none" w:sz="0" w:space="0" w:color="auto"/>
            <w:left w:val="none" w:sz="0" w:space="0" w:color="auto"/>
            <w:bottom w:val="none" w:sz="0" w:space="0" w:color="auto"/>
            <w:right w:val="none" w:sz="0" w:space="0" w:color="auto"/>
          </w:divBdr>
        </w:div>
        <w:div w:id="1056588336">
          <w:marLeft w:val="0"/>
          <w:marRight w:val="0"/>
          <w:marTop w:val="240"/>
          <w:marBottom w:val="0"/>
          <w:divBdr>
            <w:top w:val="none" w:sz="0" w:space="0" w:color="auto"/>
            <w:left w:val="none" w:sz="0" w:space="0" w:color="auto"/>
            <w:bottom w:val="none" w:sz="0" w:space="0" w:color="auto"/>
            <w:right w:val="none" w:sz="0" w:space="0" w:color="auto"/>
          </w:divBdr>
        </w:div>
        <w:div w:id="1058237172">
          <w:marLeft w:val="0"/>
          <w:marRight w:val="0"/>
          <w:marTop w:val="240"/>
          <w:marBottom w:val="0"/>
          <w:divBdr>
            <w:top w:val="none" w:sz="0" w:space="0" w:color="auto"/>
            <w:left w:val="none" w:sz="0" w:space="0" w:color="auto"/>
            <w:bottom w:val="none" w:sz="0" w:space="0" w:color="auto"/>
            <w:right w:val="none" w:sz="0" w:space="0" w:color="auto"/>
          </w:divBdr>
        </w:div>
        <w:div w:id="1059130064">
          <w:marLeft w:val="0"/>
          <w:marRight w:val="0"/>
          <w:marTop w:val="240"/>
          <w:marBottom w:val="0"/>
          <w:divBdr>
            <w:top w:val="none" w:sz="0" w:space="0" w:color="auto"/>
            <w:left w:val="none" w:sz="0" w:space="0" w:color="auto"/>
            <w:bottom w:val="none" w:sz="0" w:space="0" w:color="auto"/>
            <w:right w:val="none" w:sz="0" w:space="0" w:color="auto"/>
          </w:divBdr>
        </w:div>
        <w:div w:id="1059404727">
          <w:marLeft w:val="0"/>
          <w:marRight w:val="0"/>
          <w:marTop w:val="240"/>
          <w:marBottom w:val="0"/>
          <w:divBdr>
            <w:top w:val="none" w:sz="0" w:space="0" w:color="auto"/>
            <w:left w:val="none" w:sz="0" w:space="0" w:color="auto"/>
            <w:bottom w:val="none" w:sz="0" w:space="0" w:color="auto"/>
            <w:right w:val="none" w:sz="0" w:space="0" w:color="auto"/>
          </w:divBdr>
        </w:div>
        <w:div w:id="1059548584">
          <w:marLeft w:val="0"/>
          <w:marRight w:val="0"/>
          <w:marTop w:val="240"/>
          <w:marBottom w:val="0"/>
          <w:divBdr>
            <w:top w:val="none" w:sz="0" w:space="0" w:color="auto"/>
            <w:left w:val="none" w:sz="0" w:space="0" w:color="auto"/>
            <w:bottom w:val="none" w:sz="0" w:space="0" w:color="auto"/>
            <w:right w:val="none" w:sz="0" w:space="0" w:color="auto"/>
          </w:divBdr>
        </w:div>
        <w:div w:id="1060589333">
          <w:marLeft w:val="0"/>
          <w:marRight w:val="0"/>
          <w:marTop w:val="240"/>
          <w:marBottom w:val="0"/>
          <w:divBdr>
            <w:top w:val="none" w:sz="0" w:space="0" w:color="auto"/>
            <w:left w:val="none" w:sz="0" w:space="0" w:color="auto"/>
            <w:bottom w:val="none" w:sz="0" w:space="0" w:color="auto"/>
            <w:right w:val="none" w:sz="0" w:space="0" w:color="auto"/>
          </w:divBdr>
        </w:div>
        <w:div w:id="1061443660">
          <w:marLeft w:val="0"/>
          <w:marRight w:val="0"/>
          <w:marTop w:val="240"/>
          <w:marBottom w:val="0"/>
          <w:divBdr>
            <w:top w:val="none" w:sz="0" w:space="0" w:color="auto"/>
            <w:left w:val="none" w:sz="0" w:space="0" w:color="auto"/>
            <w:bottom w:val="none" w:sz="0" w:space="0" w:color="auto"/>
            <w:right w:val="none" w:sz="0" w:space="0" w:color="auto"/>
          </w:divBdr>
        </w:div>
        <w:div w:id="1062874964">
          <w:marLeft w:val="0"/>
          <w:marRight w:val="0"/>
          <w:marTop w:val="240"/>
          <w:marBottom w:val="0"/>
          <w:divBdr>
            <w:top w:val="none" w:sz="0" w:space="0" w:color="auto"/>
            <w:left w:val="none" w:sz="0" w:space="0" w:color="auto"/>
            <w:bottom w:val="none" w:sz="0" w:space="0" w:color="auto"/>
            <w:right w:val="none" w:sz="0" w:space="0" w:color="auto"/>
          </w:divBdr>
        </w:div>
        <w:div w:id="1063674685">
          <w:marLeft w:val="0"/>
          <w:marRight w:val="0"/>
          <w:marTop w:val="240"/>
          <w:marBottom w:val="0"/>
          <w:divBdr>
            <w:top w:val="none" w:sz="0" w:space="0" w:color="auto"/>
            <w:left w:val="none" w:sz="0" w:space="0" w:color="auto"/>
            <w:bottom w:val="none" w:sz="0" w:space="0" w:color="auto"/>
            <w:right w:val="none" w:sz="0" w:space="0" w:color="auto"/>
          </w:divBdr>
        </w:div>
        <w:div w:id="1064716119">
          <w:marLeft w:val="0"/>
          <w:marRight w:val="0"/>
          <w:marTop w:val="240"/>
          <w:marBottom w:val="0"/>
          <w:divBdr>
            <w:top w:val="none" w:sz="0" w:space="0" w:color="auto"/>
            <w:left w:val="none" w:sz="0" w:space="0" w:color="auto"/>
            <w:bottom w:val="none" w:sz="0" w:space="0" w:color="auto"/>
            <w:right w:val="none" w:sz="0" w:space="0" w:color="auto"/>
          </w:divBdr>
        </w:div>
        <w:div w:id="1065445414">
          <w:marLeft w:val="0"/>
          <w:marRight w:val="0"/>
          <w:marTop w:val="240"/>
          <w:marBottom w:val="0"/>
          <w:divBdr>
            <w:top w:val="none" w:sz="0" w:space="0" w:color="auto"/>
            <w:left w:val="none" w:sz="0" w:space="0" w:color="auto"/>
            <w:bottom w:val="none" w:sz="0" w:space="0" w:color="auto"/>
            <w:right w:val="none" w:sz="0" w:space="0" w:color="auto"/>
          </w:divBdr>
        </w:div>
        <w:div w:id="1065646990">
          <w:marLeft w:val="0"/>
          <w:marRight w:val="0"/>
          <w:marTop w:val="240"/>
          <w:marBottom w:val="0"/>
          <w:divBdr>
            <w:top w:val="none" w:sz="0" w:space="0" w:color="auto"/>
            <w:left w:val="none" w:sz="0" w:space="0" w:color="auto"/>
            <w:bottom w:val="none" w:sz="0" w:space="0" w:color="auto"/>
            <w:right w:val="none" w:sz="0" w:space="0" w:color="auto"/>
          </w:divBdr>
        </w:div>
        <w:div w:id="1066608628">
          <w:marLeft w:val="0"/>
          <w:marRight w:val="0"/>
          <w:marTop w:val="240"/>
          <w:marBottom w:val="0"/>
          <w:divBdr>
            <w:top w:val="none" w:sz="0" w:space="0" w:color="auto"/>
            <w:left w:val="none" w:sz="0" w:space="0" w:color="auto"/>
            <w:bottom w:val="none" w:sz="0" w:space="0" w:color="auto"/>
            <w:right w:val="none" w:sz="0" w:space="0" w:color="auto"/>
          </w:divBdr>
        </w:div>
        <w:div w:id="1066957180">
          <w:marLeft w:val="0"/>
          <w:marRight w:val="0"/>
          <w:marTop w:val="240"/>
          <w:marBottom w:val="0"/>
          <w:divBdr>
            <w:top w:val="none" w:sz="0" w:space="0" w:color="auto"/>
            <w:left w:val="none" w:sz="0" w:space="0" w:color="auto"/>
            <w:bottom w:val="none" w:sz="0" w:space="0" w:color="auto"/>
            <w:right w:val="none" w:sz="0" w:space="0" w:color="auto"/>
          </w:divBdr>
        </w:div>
        <w:div w:id="1069811462">
          <w:marLeft w:val="0"/>
          <w:marRight w:val="0"/>
          <w:marTop w:val="240"/>
          <w:marBottom w:val="0"/>
          <w:divBdr>
            <w:top w:val="none" w:sz="0" w:space="0" w:color="auto"/>
            <w:left w:val="none" w:sz="0" w:space="0" w:color="auto"/>
            <w:bottom w:val="none" w:sz="0" w:space="0" w:color="auto"/>
            <w:right w:val="none" w:sz="0" w:space="0" w:color="auto"/>
          </w:divBdr>
        </w:div>
        <w:div w:id="1070466074">
          <w:marLeft w:val="0"/>
          <w:marRight w:val="0"/>
          <w:marTop w:val="240"/>
          <w:marBottom w:val="0"/>
          <w:divBdr>
            <w:top w:val="none" w:sz="0" w:space="0" w:color="auto"/>
            <w:left w:val="none" w:sz="0" w:space="0" w:color="auto"/>
            <w:bottom w:val="none" w:sz="0" w:space="0" w:color="auto"/>
            <w:right w:val="none" w:sz="0" w:space="0" w:color="auto"/>
          </w:divBdr>
        </w:div>
        <w:div w:id="1074663511">
          <w:marLeft w:val="0"/>
          <w:marRight w:val="0"/>
          <w:marTop w:val="240"/>
          <w:marBottom w:val="0"/>
          <w:divBdr>
            <w:top w:val="none" w:sz="0" w:space="0" w:color="auto"/>
            <w:left w:val="none" w:sz="0" w:space="0" w:color="auto"/>
            <w:bottom w:val="none" w:sz="0" w:space="0" w:color="auto"/>
            <w:right w:val="none" w:sz="0" w:space="0" w:color="auto"/>
          </w:divBdr>
        </w:div>
        <w:div w:id="1075511626">
          <w:marLeft w:val="0"/>
          <w:marRight w:val="0"/>
          <w:marTop w:val="240"/>
          <w:marBottom w:val="0"/>
          <w:divBdr>
            <w:top w:val="none" w:sz="0" w:space="0" w:color="auto"/>
            <w:left w:val="none" w:sz="0" w:space="0" w:color="auto"/>
            <w:bottom w:val="none" w:sz="0" w:space="0" w:color="auto"/>
            <w:right w:val="none" w:sz="0" w:space="0" w:color="auto"/>
          </w:divBdr>
        </w:div>
        <w:div w:id="1075670001">
          <w:marLeft w:val="0"/>
          <w:marRight w:val="0"/>
          <w:marTop w:val="240"/>
          <w:marBottom w:val="0"/>
          <w:divBdr>
            <w:top w:val="none" w:sz="0" w:space="0" w:color="auto"/>
            <w:left w:val="none" w:sz="0" w:space="0" w:color="auto"/>
            <w:bottom w:val="none" w:sz="0" w:space="0" w:color="auto"/>
            <w:right w:val="none" w:sz="0" w:space="0" w:color="auto"/>
          </w:divBdr>
        </w:div>
        <w:div w:id="1075859159">
          <w:marLeft w:val="0"/>
          <w:marRight w:val="0"/>
          <w:marTop w:val="240"/>
          <w:marBottom w:val="0"/>
          <w:divBdr>
            <w:top w:val="none" w:sz="0" w:space="0" w:color="auto"/>
            <w:left w:val="none" w:sz="0" w:space="0" w:color="auto"/>
            <w:bottom w:val="none" w:sz="0" w:space="0" w:color="auto"/>
            <w:right w:val="none" w:sz="0" w:space="0" w:color="auto"/>
          </w:divBdr>
        </w:div>
        <w:div w:id="1076588927">
          <w:marLeft w:val="0"/>
          <w:marRight w:val="0"/>
          <w:marTop w:val="240"/>
          <w:marBottom w:val="0"/>
          <w:divBdr>
            <w:top w:val="none" w:sz="0" w:space="0" w:color="auto"/>
            <w:left w:val="none" w:sz="0" w:space="0" w:color="auto"/>
            <w:bottom w:val="none" w:sz="0" w:space="0" w:color="auto"/>
            <w:right w:val="none" w:sz="0" w:space="0" w:color="auto"/>
          </w:divBdr>
        </w:div>
        <w:div w:id="1078135705">
          <w:marLeft w:val="0"/>
          <w:marRight w:val="0"/>
          <w:marTop w:val="240"/>
          <w:marBottom w:val="0"/>
          <w:divBdr>
            <w:top w:val="none" w:sz="0" w:space="0" w:color="auto"/>
            <w:left w:val="none" w:sz="0" w:space="0" w:color="auto"/>
            <w:bottom w:val="none" w:sz="0" w:space="0" w:color="auto"/>
            <w:right w:val="none" w:sz="0" w:space="0" w:color="auto"/>
          </w:divBdr>
        </w:div>
        <w:div w:id="1079061228">
          <w:marLeft w:val="0"/>
          <w:marRight w:val="0"/>
          <w:marTop w:val="240"/>
          <w:marBottom w:val="0"/>
          <w:divBdr>
            <w:top w:val="none" w:sz="0" w:space="0" w:color="auto"/>
            <w:left w:val="none" w:sz="0" w:space="0" w:color="auto"/>
            <w:bottom w:val="none" w:sz="0" w:space="0" w:color="auto"/>
            <w:right w:val="none" w:sz="0" w:space="0" w:color="auto"/>
          </w:divBdr>
        </w:div>
        <w:div w:id="1080757586">
          <w:marLeft w:val="0"/>
          <w:marRight w:val="0"/>
          <w:marTop w:val="240"/>
          <w:marBottom w:val="0"/>
          <w:divBdr>
            <w:top w:val="none" w:sz="0" w:space="0" w:color="auto"/>
            <w:left w:val="none" w:sz="0" w:space="0" w:color="auto"/>
            <w:bottom w:val="none" w:sz="0" w:space="0" w:color="auto"/>
            <w:right w:val="none" w:sz="0" w:space="0" w:color="auto"/>
          </w:divBdr>
        </w:div>
        <w:div w:id="1081948538">
          <w:marLeft w:val="0"/>
          <w:marRight w:val="0"/>
          <w:marTop w:val="240"/>
          <w:marBottom w:val="0"/>
          <w:divBdr>
            <w:top w:val="none" w:sz="0" w:space="0" w:color="auto"/>
            <w:left w:val="none" w:sz="0" w:space="0" w:color="auto"/>
            <w:bottom w:val="none" w:sz="0" w:space="0" w:color="auto"/>
            <w:right w:val="none" w:sz="0" w:space="0" w:color="auto"/>
          </w:divBdr>
        </w:div>
        <w:div w:id="1084767005">
          <w:marLeft w:val="0"/>
          <w:marRight w:val="0"/>
          <w:marTop w:val="240"/>
          <w:marBottom w:val="0"/>
          <w:divBdr>
            <w:top w:val="none" w:sz="0" w:space="0" w:color="auto"/>
            <w:left w:val="none" w:sz="0" w:space="0" w:color="auto"/>
            <w:bottom w:val="none" w:sz="0" w:space="0" w:color="auto"/>
            <w:right w:val="none" w:sz="0" w:space="0" w:color="auto"/>
          </w:divBdr>
        </w:div>
        <w:div w:id="1085493798">
          <w:marLeft w:val="0"/>
          <w:marRight w:val="0"/>
          <w:marTop w:val="240"/>
          <w:marBottom w:val="0"/>
          <w:divBdr>
            <w:top w:val="none" w:sz="0" w:space="0" w:color="auto"/>
            <w:left w:val="none" w:sz="0" w:space="0" w:color="auto"/>
            <w:bottom w:val="none" w:sz="0" w:space="0" w:color="auto"/>
            <w:right w:val="none" w:sz="0" w:space="0" w:color="auto"/>
          </w:divBdr>
        </w:div>
        <w:div w:id="1085608309">
          <w:marLeft w:val="0"/>
          <w:marRight w:val="0"/>
          <w:marTop w:val="240"/>
          <w:marBottom w:val="0"/>
          <w:divBdr>
            <w:top w:val="none" w:sz="0" w:space="0" w:color="auto"/>
            <w:left w:val="none" w:sz="0" w:space="0" w:color="auto"/>
            <w:bottom w:val="none" w:sz="0" w:space="0" w:color="auto"/>
            <w:right w:val="none" w:sz="0" w:space="0" w:color="auto"/>
          </w:divBdr>
        </w:div>
        <w:div w:id="1090002154">
          <w:marLeft w:val="0"/>
          <w:marRight w:val="0"/>
          <w:marTop w:val="240"/>
          <w:marBottom w:val="0"/>
          <w:divBdr>
            <w:top w:val="none" w:sz="0" w:space="0" w:color="auto"/>
            <w:left w:val="none" w:sz="0" w:space="0" w:color="auto"/>
            <w:bottom w:val="none" w:sz="0" w:space="0" w:color="auto"/>
            <w:right w:val="none" w:sz="0" w:space="0" w:color="auto"/>
          </w:divBdr>
        </w:div>
        <w:div w:id="1090616136">
          <w:marLeft w:val="0"/>
          <w:marRight w:val="0"/>
          <w:marTop w:val="240"/>
          <w:marBottom w:val="0"/>
          <w:divBdr>
            <w:top w:val="none" w:sz="0" w:space="0" w:color="auto"/>
            <w:left w:val="none" w:sz="0" w:space="0" w:color="auto"/>
            <w:bottom w:val="none" w:sz="0" w:space="0" w:color="auto"/>
            <w:right w:val="none" w:sz="0" w:space="0" w:color="auto"/>
          </w:divBdr>
        </w:div>
        <w:div w:id="1091243355">
          <w:marLeft w:val="0"/>
          <w:marRight w:val="0"/>
          <w:marTop w:val="240"/>
          <w:marBottom w:val="0"/>
          <w:divBdr>
            <w:top w:val="none" w:sz="0" w:space="0" w:color="auto"/>
            <w:left w:val="none" w:sz="0" w:space="0" w:color="auto"/>
            <w:bottom w:val="none" w:sz="0" w:space="0" w:color="auto"/>
            <w:right w:val="none" w:sz="0" w:space="0" w:color="auto"/>
          </w:divBdr>
        </w:div>
        <w:div w:id="1091387071">
          <w:marLeft w:val="0"/>
          <w:marRight w:val="0"/>
          <w:marTop w:val="240"/>
          <w:marBottom w:val="0"/>
          <w:divBdr>
            <w:top w:val="none" w:sz="0" w:space="0" w:color="auto"/>
            <w:left w:val="none" w:sz="0" w:space="0" w:color="auto"/>
            <w:bottom w:val="none" w:sz="0" w:space="0" w:color="auto"/>
            <w:right w:val="none" w:sz="0" w:space="0" w:color="auto"/>
          </w:divBdr>
        </w:div>
        <w:div w:id="1097946135">
          <w:marLeft w:val="0"/>
          <w:marRight w:val="0"/>
          <w:marTop w:val="240"/>
          <w:marBottom w:val="0"/>
          <w:divBdr>
            <w:top w:val="none" w:sz="0" w:space="0" w:color="auto"/>
            <w:left w:val="none" w:sz="0" w:space="0" w:color="auto"/>
            <w:bottom w:val="none" w:sz="0" w:space="0" w:color="auto"/>
            <w:right w:val="none" w:sz="0" w:space="0" w:color="auto"/>
          </w:divBdr>
        </w:div>
        <w:div w:id="1099594936">
          <w:marLeft w:val="0"/>
          <w:marRight w:val="0"/>
          <w:marTop w:val="240"/>
          <w:marBottom w:val="0"/>
          <w:divBdr>
            <w:top w:val="none" w:sz="0" w:space="0" w:color="auto"/>
            <w:left w:val="none" w:sz="0" w:space="0" w:color="auto"/>
            <w:bottom w:val="none" w:sz="0" w:space="0" w:color="auto"/>
            <w:right w:val="none" w:sz="0" w:space="0" w:color="auto"/>
          </w:divBdr>
        </w:div>
        <w:div w:id="1100099947">
          <w:marLeft w:val="0"/>
          <w:marRight w:val="0"/>
          <w:marTop w:val="240"/>
          <w:marBottom w:val="0"/>
          <w:divBdr>
            <w:top w:val="none" w:sz="0" w:space="0" w:color="auto"/>
            <w:left w:val="none" w:sz="0" w:space="0" w:color="auto"/>
            <w:bottom w:val="none" w:sz="0" w:space="0" w:color="auto"/>
            <w:right w:val="none" w:sz="0" w:space="0" w:color="auto"/>
          </w:divBdr>
        </w:div>
        <w:div w:id="1100830128">
          <w:marLeft w:val="0"/>
          <w:marRight w:val="0"/>
          <w:marTop w:val="240"/>
          <w:marBottom w:val="0"/>
          <w:divBdr>
            <w:top w:val="none" w:sz="0" w:space="0" w:color="auto"/>
            <w:left w:val="none" w:sz="0" w:space="0" w:color="auto"/>
            <w:bottom w:val="none" w:sz="0" w:space="0" w:color="auto"/>
            <w:right w:val="none" w:sz="0" w:space="0" w:color="auto"/>
          </w:divBdr>
        </w:div>
        <w:div w:id="1101337429">
          <w:marLeft w:val="0"/>
          <w:marRight w:val="0"/>
          <w:marTop w:val="240"/>
          <w:marBottom w:val="0"/>
          <w:divBdr>
            <w:top w:val="none" w:sz="0" w:space="0" w:color="auto"/>
            <w:left w:val="none" w:sz="0" w:space="0" w:color="auto"/>
            <w:bottom w:val="none" w:sz="0" w:space="0" w:color="auto"/>
            <w:right w:val="none" w:sz="0" w:space="0" w:color="auto"/>
          </w:divBdr>
        </w:div>
        <w:div w:id="1102340365">
          <w:marLeft w:val="0"/>
          <w:marRight w:val="0"/>
          <w:marTop w:val="240"/>
          <w:marBottom w:val="0"/>
          <w:divBdr>
            <w:top w:val="none" w:sz="0" w:space="0" w:color="auto"/>
            <w:left w:val="none" w:sz="0" w:space="0" w:color="auto"/>
            <w:bottom w:val="none" w:sz="0" w:space="0" w:color="auto"/>
            <w:right w:val="none" w:sz="0" w:space="0" w:color="auto"/>
          </w:divBdr>
        </w:div>
        <w:div w:id="1107314792">
          <w:marLeft w:val="0"/>
          <w:marRight w:val="0"/>
          <w:marTop w:val="240"/>
          <w:marBottom w:val="0"/>
          <w:divBdr>
            <w:top w:val="none" w:sz="0" w:space="0" w:color="auto"/>
            <w:left w:val="none" w:sz="0" w:space="0" w:color="auto"/>
            <w:bottom w:val="none" w:sz="0" w:space="0" w:color="auto"/>
            <w:right w:val="none" w:sz="0" w:space="0" w:color="auto"/>
          </w:divBdr>
        </w:div>
        <w:div w:id="1107847258">
          <w:marLeft w:val="0"/>
          <w:marRight w:val="0"/>
          <w:marTop w:val="240"/>
          <w:marBottom w:val="0"/>
          <w:divBdr>
            <w:top w:val="none" w:sz="0" w:space="0" w:color="auto"/>
            <w:left w:val="none" w:sz="0" w:space="0" w:color="auto"/>
            <w:bottom w:val="none" w:sz="0" w:space="0" w:color="auto"/>
            <w:right w:val="none" w:sz="0" w:space="0" w:color="auto"/>
          </w:divBdr>
        </w:div>
        <w:div w:id="1109396168">
          <w:marLeft w:val="0"/>
          <w:marRight w:val="0"/>
          <w:marTop w:val="240"/>
          <w:marBottom w:val="0"/>
          <w:divBdr>
            <w:top w:val="none" w:sz="0" w:space="0" w:color="auto"/>
            <w:left w:val="none" w:sz="0" w:space="0" w:color="auto"/>
            <w:bottom w:val="none" w:sz="0" w:space="0" w:color="auto"/>
            <w:right w:val="none" w:sz="0" w:space="0" w:color="auto"/>
          </w:divBdr>
        </w:div>
        <w:div w:id="1110927119">
          <w:marLeft w:val="0"/>
          <w:marRight w:val="0"/>
          <w:marTop w:val="240"/>
          <w:marBottom w:val="0"/>
          <w:divBdr>
            <w:top w:val="none" w:sz="0" w:space="0" w:color="auto"/>
            <w:left w:val="none" w:sz="0" w:space="0" w:color="auto"/>
            <w:bottom w:val="none" w:sz="0" w:space="0" w:color="auto"/>
            <w:right w:val="none" w:sz="0" w:space="0" w:color="auto"/>
          </w:divBdr>
        </w:div>
        <w:div w:id="1111244651">
          <w:marLeft w:val="0"/>
          <w:marRight w:val="0"/>
          <w:marTop w:val="240"/>
          <w:marBottom w:val="0"/>
          <w:divBdr>
            <w:top w:val="none" w:sz="0" w:space="0" w:color="auto"/>
            <w:left w:val="none" w:sz="0" w:space="0" w:color="auto"/>
            <w:bottom w:val="none" w:sz="0" w:space="0" w:color="auto"/>
            <w:right w:val="none" w:sz="0" w:space="0" w:color="auto"/>
          </w:divBdr>
        </w:div>
        <w:div w:id="1112017030">
          <w:marLeft w:val="0"/>
          <w:marRight w:val="0"/>
          <w:marTop w:val="240"/>
          <w:marBottom w:val="0"/>
          <w:divBdr>
            <w:top w:val="none" w:sz="0" w:space="0" w:color="auto"/>
            <w:left w:val="none" w:sz="0" w:space="0" w:color="auto"/>
            <w:bottom w:val="none" w:sz="0" w:space="0" w:color="auto"/>
            <w:right w:val="none" w:sz="0" w:space="0" w:color="auto"/>
          </w:divBdr>
        </w:div>
        <w:div w:id="1117337654">
          <w:marLeft w:val="0"/>
          <w:marRight w:val="0"/>
          <w:marTop w:val="240"/>
          <w:marBottom w:val="0"/>
          <w:divBdr>
            <w:top w:val="none" w:sz="0" w:space="0" w:color="auto"/>
            <w:left w:val="none" w:sz="0" w:space="0" w:color="auto"/>
            <w:bottom w:val="none" w:sz="0" w:space="0" w:color="auto"/>
            <w:right w:val="none" w:sz="0" w:space="0" w:color="auto"/>
          </w:divBdr>
        </w:div>
        <w:div w:id="1118377578">
          <w:marLeft w:val="0"/>
          <w:marRight w:val="0"/>
          <w:marTop w:val="240"/>
          <w:marBottom w:val="0"/>
          <w:divBdr>
            <w:top w:val="none" w:sz="0" w:space="0" w:color="auto"/>
            <w:left w:val="none" w:sz="0" w:space="0" w:color="auto"/>
            <w:bottom w:val="none" w:sz="0" w:space="0" w:color="auto"/>
            <w:right w:val="none" w:sz="0" w:space="0" w:color="auto"/>
          </w:divBdr>
        </w:div>
        <w:div w:id="1119648549">
          <w:marLeft w:val="0"/>
          <w:marRight w:val="0"/>
          <w:marTop w:val="240"/>
          <w:marBottom w:val="0"/>
          <w:divBdr>
            <w:top w:val="none" w:sz="0" w:space="0" w:color="auto"/>
            <w:left w:val="none" w:sz="0" w:space="0" w:color="auto"/>
            <w:bottom w:val="none" w:sz="0" w:space="0" w:color="auto"/>
            <w:right w:val="none" w:sz="0" w:space="0" w:color="auto"/>
          </w:divBdr>
        </w:div>
        <w:div w:id="1120806638">
          <w:marLeft w:val="0"/>
          <w:marRight w:val="0"/>
          <w:marTop w:val="240"/>
          <w:marBottom w:val="0"/>
          <w:divBdr>
            <w:top w:val="none" w:sz="0" w:space="0" w:color="auto"/>
            <w:left w:val="none" w:sz="0" w:space="0" w:color="auto"/>
            <w:bottom w:val="none" w:sz="0" w:space="0" w:color="auto"/>
            <w:right w:val="none" w:sz="0" w:space="0" w:color="auto"/>
          </w:divBdr>
        </w:div>
        <w:div w:id="1121651128">
          <w:marLeft w:val="0"/>
          <w:marRight w:val="0"/>
          <w:marTop w:val="240"/>
          <w:marBottom w:val="0"/>
          <w:divBdr>
            <w:top w:val="none" w:sz="0" w:space="0" w:color="auto"/>
            <w:left w:val="none" w:sz="0" w:space="0" w:color="auto"/>
            <w:bottom w:val="none" w:sz="0" w:space="0" w:color="auto"/>
            <w:right w:val="none" w:sz="0" w:space="0" w:color="auto"/>
          </w:divBdr>
        </w:div>
        <w:div w:id="1122042233">
          <w:marLeft w:val="0"/>
          <w:marRight w:val="0"/>
          <w:marTop w:val="240"/>
          <w:marBottom w:val="0"/>
          <w:divBdr>
            <w:top w:val="none" w:sz="0" w:space="0" w:color="auto"/>
            <w:left w:val="none" w:sz="0" w:space="0" w:color="auto"/>
            <w:bottom w:val="none" w:sz="0" w:space="0" w:color="auto"/>
            <w:right w:val="none" w:sz="0" w:space="0" w:color="auto"/>
          </w:divBdr>
        </w:div>
        <w:div w:id="1123579677">
          <w:marLeft w:val="0"/>
          <w:marRight w:val="0"/>
          <w:marTop w:val="240"/>
          <w:marBottom w:val="0"/>
          <w:divBdr>
            <w:top w:val="none" w:sz="0" w:space="0" w:color="auto"/>
            <w:left w:val="none" w:sz="0" w:space="0" w:color="auto"/>
            <w:bottom w:val="none" w:sz="0" w:space="0" w:color="auto"/>
            <w:right w:val="none" w:sz="0" w:space="0" w:color="auto"/>
          </w:divBdr>
        </w:div>
        <w:div w:id="1123697103">
          <w:marLeft w:val="0"/>
          <w:marRight w:val="0"/>
          <w:marTop w:val="240"/>
          <w:marBottom w:val="0"/>
          <w:divBdr>
            <w:top w:val="none" w:sz="0" w:space="0" w:color="auto"/>
            <w:left w:val="none" w:sz="0" w:space="0" w:color="auto"/>
            <w:bottom w:val="none" w:sz="0" w:space="0" w:color="auto"/>
            <w:right w:val="none" w:sz="0" w:space="0" w:color="auto"/>
          </w:divBdr>
        </w:div>
        <w:div w:id="1129661486">
          <w:marLeft w:val="0"/>
          <w:marRight w:val="0"/>
          <w:marTop w:val="240"/>
          <w:marBottom w:val="0"/>
          <w:divBdr>
            <w:top w:val="none" w:sz="0" w:space="0" w:color="auto"/>
            <w:left w:val="none" w:sz="0" w:space="0" w:color="auto"/>
            <w:bottom w:val="none" w:sz="0" w:space="0" w:color="auto"/>
            <w:right w:val="none" w:sz="0" w:space="0" w:color="auto"/>
          </w:divBdr>
        </w:div>
        <w:div w:id="1130054246">
          <w:marLeft w:val="0"/>
          <w:marRight w:val="0"/>
          <w:marTop w:val="240"/>
          <w:marBottom w:val="0"/>
          <w:divBdr>
            <w:top w:val="none" w:sz="0" w:space="0" w:color="auto"/>
            <w:left w:val="none" w:sz="0" w:space="0" w:color="auto"/>
            <w:bottom w:val="none" w:sz="0" w:space="0" w:color="auto"/>
            <w:right w:val="none" w:sz="0" w:space="0" w:color="auto"/>
          </w:divBdr>
        </w:div>
        <w:div w:id="1130129275">
          <w:marLeft w:val="0"/>
          <w:marRight w:val="0"/>
          <w:marTop w:val="240"/>
          <w:marBottom w:val="0"/>
          <w:divBdr>
            <w:top w:val="none" w:sz="0" w:space="0" w:color="auto"/>
            <w:left w:val="none" w:sz="0" w:space="0" w:color="auto"/>
            <w:bottom w:val="none" w:sz="0" w:space="0" w:color="auto"/>
            <w:right w:val="none" w:sz="0" w:space="0" w:color="auto"/>
          </w:divBdr>
        </w:div>
        <w:div w:id="1131627158">
          <w:marLeft w:val="0"/>
          <w:marRight w:val="0"/>
          <w:marTop w:val="240"/>
          <w:marBottom w:val="0"/>
          <w:divBdr>
            <w:top w:val="none" w:sz="0" w:space="0" w:color="auto"/>
            <w:left w:val="none" w:sz="0" w:space="0" w:color="auto"/>
            <w:bottom w:val="none" w:sz="0" w:space="0" w:color="auto"/>
            <w:right w:val="none" w:sz="0" w:space="0" w:color="auto"/>
          </w:divBdr>
        </w:div>
        <w:div w:id="1134912114">
          <w:marLeft w:val="0"/>
          <w:marRight w:val="0"/>
          <w:marTop w:val="240"/>
          <w:marBottom w:val="0"/>
          <w:divBdr>
            <w:top w:val="none" w:sz="0" w:space="0" w:color="auto"/>
            <w:left w:val="none" w:sz="0" w:space="0" w:color="auto"/>
            <w:bottom w:val="none" w:sz="0" w:space="0" w:color="auto"/>
            <w:right w:val="none" w:sz="0" w:space="0" w:color="auto"/>
          </w:divBdr>
        </w:div>
        <w:div w:id="1134983973">
          <w:marLeft w:val="0"/>
          <w:marRight w:val="0"/>
          <w:marTop w:val="240"/>
          <w:marBottom w:val="0"/>
          <w:divBdr>
            <w:top w:val="none" w:sz="0" w:space="0" w:color="auto"/>
            <w:left w:val="none" w:sz="0" w:space="0" w:color="auto"/>
            <w:bottom w:val="none" w:sz="0" w:space="0" w:color="auto"/>
            <w:right w:val="none" w:sz="0" w:space="0" w:color="auto"/>
          </w:divBdr>
        </w:div>
        <w:div w:id="1135950748">
          <w:marLeft w:val="0"/>
          <w:marRight w:val="0"/>
          <w:marTop w:val="240"/>
          <w:marBottom w:val="0"/>
          <w:divBdr>
            <w:top w:val="none" w:sz="0" w:space="0" w:color="auto"/>
            <w:left w:val="none" w:sz="0" w:space="0" w:color="auto"/>
            <w:bottom w:val="none" w:sz="0" w:space="0" w:color="auto"/>
            <w:right w:val="none" w:sz="0" w:space="0" w:color="auto"/>
          </w:divBdr>
        </w:div>
        <w:div w:id="1136028671">
          <w:marLeft w:val="0"/>
          <w:marRight w:val="0"/>
          <w:marTop w:val="240"/>
          <w:marBottom w:val="0"/>
          <w:divBdr>
            <w:top w:val="none" w:sz="0" w:space="0" w:color="auto"/>
            <w:left w:val="none" w:sz="0" w:space="0" w:color="auto"/>
            <w:bottom w:val="none" w:sz="0" w:space="0" w:color="auto"/>
            <w:right w:val="none" w:sz="0" w:space="0" w:color="auto"/>
          </w:divBdr>
        </w:div>
        <w:div w:id="1136490232">
          <w:marLeft w:val="0"/>
          <w:marRight w:val="0"/>
          <w:marTop w:val="240"/>
          <w:marBottom w:val="0"/>
          <w:divBdr>
            <w:top w:val="none" w:sz="0" w:space="0" w:color="auto"/>
            <w:left w:val="none" w:sz="0" w:space="0" w:color="auto"/>
            <w:bottom w:val="none" w:sz="0" w:space="0" w:color="auto"/>
            <w:right w:val="none" w:sz="0" w:space="0" w:color="auto"/>
          </w:divBdr>
        </w:div>
        <w:div w:id="1136802537">
          <w:marLeft w:val="0"/>
          <w:marRight w:val="0"/>
          <w:marTop w:val="240"/>
          <w:marBottom w:val="0"/>
          <w:divBdr>
            <w:top w:val="none" w:sz="0" w:space="0" w:color="auto"/>
            <w:left w:val="none" w:sz="0" w:space="0" w:color="auto"/>
            <w:bottom w:val="none" w:sz="0" w:space="0" w:color="auto"/>
            <w:right w:val="none" w:sz="0" w:space="0" w:color="auto"/>
          </w:divBdr>
        </w:div>
        <w:div w:id="1141311201">
          <w:marLeft w:val="0"/>
          <w:marRight w:val="0"/>
          <w:marTop w:val="240"/>
          <w:marBottom w:val="0"/>
          <w:divBdr>
            <w:top w:val="none" w:sz="0" w:space="0" w:color="auto"/>
            <w:left w:val="none" w:sz="0" w:space="0" w:color="auto"/>
            <w:bottom w:val="none" w:sz="0" w:space="0" w:color="auto"/>
            <w:right w:val="none" w:sz="0" w:space="0" w:color="auto"/>
          </w:divBdr>
        </w:div>
        <w:div w:id="1141537480">
          <w:marLeft w:val="0"/>
          <w:marRight w:val="0"/>
          <w:marTop w:val="240"/>
          <w:marBottom w:val="0"/>
          <w:divBdr>
            <w:top w:val="none" w:sz="0" w:space="0" w:color="auto"/>
            <w:left w:val="none" w:sz="0" w:space="0" w:color="auto"/>
            <w:bottom w:val="none" w:sz="0" w:space="0" w:color="auto"/>
            <w:right w:val="none" w:sz="0" w:space="0" w:color="auto"/>
          </w:divBdr>
        </w:div>
        <w:div w:id="1141658272">
          <w:marLeft w:val="0"/>
          <w:marRight w:val="0"/>
          <w:marTop w:val="240"/>
          <w:marBottom w:val="0"/>
          <w:divBdr>
            <w:top w:val="none" w:sz="0" w:space="0" w:color="auto"/>
            <w:left w:val="none" w:sz="0" w:space="0" w:color="auto"/>
            <w:bottom w:val="none" w:sz="0" w:space="0" w:color="auto"/>
            <w:right w:val="none" w:sz="0" w:space="0" w:color="auto"/>
          </w:divBdr>
        </w:div>
        <w:div w:id="1141772619">
          <w:marLeft w:val="0"/>
          <w:marRight w:val="0"/>
          <w:marTop w:val="240"/>
          <w:marBottom w:val="0"/>
          <w:divBdr>
            <w:top w:val="none" w:sz="0" w:space="0" w:color="auto"/>
            <w:left w:val="none" w:sz="0" w:space="0" w:color="auto"/>
            <w:bottom w:val="none" w:sz="0" w:space="0" w:color="auto"/>
            <w:right w:val="none" w:sz="0" w:space="0" w:color="auto"/>
          </w:divBdr>
        </w:div>
        <w:div w:id="1142426542">
          <w:marLeft w:val="0"/>
          <w:marRight w:val="0"/>
          <w:marTop w:val="240"/>
          <w:marBottom w:val="0"/>
          <w:divBdr>
            <w:top w:val="none" w:sz="0" w:space="0" w:color="auto"/>
            <w:left w:val="none" w:sz="0" w:space="0" w:color="auto"/>
            <w:bottom w:val="none" w:sz="0" w:space="0" w:color="auto"/>
            <w:right w:val="none" w:sz="0" w:space="0" w:color="auto"/>
          </w:divBdr>
        </w:div>
        <w:div w:id="1143044354">
          <w:marLeft w:val="0"/>
          <w:marRight w:val="0"/>
          <w:marTop w:val="240"/>
          <w:marBottom w:val="0"/>
          <w:divBdr>
            <w:top w:val="none" w:sz="0" w:space="0" w:color="auto"/>
            <w:left w:val="none" w:sz="0" w:space="0" w:color="auto"/>
            <w:bottom w:val="none" w:sz="0" w:space="0" w:color="auto"/>
            <w:right w:val="none" w:sz="0" w:space="0" w:color="auto"/>
          </w:divBdr>
        </w:div>
        <w:div w:id="1144544325">
          <w:marLeft w:val="0"/>
          <w:marRight w:val="0"/>
          <w:marTop w:val="240"/>
          <w:marBottom w:val="0"/>
          <w:divBdr>
            <w:top w:val="none" w:sz="0" w:space="0" w:color="auto"/>
            <w:left w:val="none" w:sz="0" w:space="0" w:color="auto"/>
            <w:bottom w:val="none" w:sz="0" w:space="0" w:color="auto"/>
            <w:right w:val="none" w:sz="0" w:space="0" w:color="auto"/>
          </w:divBdr>
        </w:div>
        <w:div w:id="1145465793">
          <w:marLeft w:val="0"/>
          <w:marRight w:val="0"/>
          <w:marTop w:val="240"/>
          <w:marBottom w:val="0"/>
          <w:divBdr>
            <w:top w:val="none" w:sz="0" w:space="0" w:color="auto"/>
            <w:left w:val="none" w:sz="0" w:space="0" w:color="auto"/>
            <w:bottom w:val="none" w:sz="0" w:space="0" w:color="auto"/>
            <w:right w:val="none" w:sz="0" w:space="0" w:color="auto"/>
          </w:divBdr>
        </w:div>
        <w:div w:id="1146164710">
          <w:marLeft w:val="0"/>
          <w:marRight w:val="0"/>
          <w:marTop w:val="240"/>
          <w:marBottom w:val="0"/>
          <w:divBdr>
            <w:top w:val="none" w:sz="0" w:space="0" w:color="auto"/>
            <w:left w:val="none" w:sz="0" w:space="0" w:color="auto"/>
            <w:bottom w:val="none" w:sz="0" w:space="0" w:color="auto"/>
            <w:right w:val="none" w:sz="0" w:space="0" w:color="auto"/>
          </w:divBdr>
        </w:div>
        <w:div w:id="1146704472">
          <w:marLeft w:val="0"/>
          <w:marRight w:val="0"/>
          <w:marTop w:val="240"/>
          <w:marBottom w:val="0"/>
          <w:divBdr>
            <w:top w:val="none" w:sz="0" w:space="0" w:color="auto"/>
            <w:left w:val="none" w:sz="0" w:space="0" w:color="auto"/>
            <w:bottom w:val="none" w:sz="0" w:space="0" w:color="auto"/>
            <w:right w:val="none" w:sz="0" w:space="0" w:color="auto"/>
          </w:divBdr>
        </w:div>
        <w:div w:id="1147749360">
          <w:marLeft w:val="0"/>
          <w:marRight w:val="0"/>
          <w:marTop w:val="240"/>
          <w:marBottom w:val="0"/>
          <w:divBdr>
            <w:top w:val="none" w:sz="0" w:space="0" w:color="auto"/>
            <w:left w:val="none" w:sz="0" w:space="0" w:color="auto"/>
            <w:bottom w:val="none" w:sz="0" w:space="0" w:color="auto"/>
            <w:right w:val="none" w:sz="0" w:space="0" w:color="auto"/>
          </w:divBdr>
        </w:div>
        <w:div w:id="1147940936">
          <w:marLeft w:val="0"/>
          <w:marRight w:val="0"/>
          <w:marTop w:val="240"/>
          <w:marBottom w:val="0"/>
          <w:divBdr>
            <w:top w:val="none" w:sz="0" w:space="0" w:color="auto"/>
            <w:left w:val="none" w:sz="0" w:space="0" w:color="auto"/>
            <w:bottom w:val="none" w:sz="0" w:space="0" w:color="auto"/>
            <w:right w:val="none" w:sz="0" w:space="0" w:color="auto"/>
          </w:divBdr>
        </w:div>
        <w:div w:id="1148665063">
          <w:marLeft w:val="0"/>
          <w:marRight w:val="0"/>
          <w:marTop w:val="240"/>
          <w:marBottom w:val="0"/>
          <w:divBdr>
            <w:top w:val="none" w:sz="0" w:space="0" w:color="auto"/>
            <w:left w:val="none" w:sz="0" w:space="0" w:color="auto"/>
            <w:bottom w:val="none" w:sz="0" w:space="0" w:color="auto"/>
            <w:right w:val="none" w:sz="0" w:space="0" w:color="auto"/>
          </w:divBdr>
        </w:div>
        <w:div w:id="1149901408">
          <w:marLeft w:val="0"/>
          <w:marRight w:val="0"/>
          <w:marTop w:val="240"/>
          <w:marBottom w:val="0"/>
          <w:divBdr>
            <w:top w:val="none" w:sz="0" w:space="0" w:color="auto"/>
            <w:left w:val="none" w:sz="0" w:space="0" w:color="auto"/>
            <w:bottom w:val="none" w:sz="0" w:space="0" w:color="auto"/>
            <w:right w:val="none" w:sz="0" w:space="0" w:color="auto"/>
          </w:divBdr>
        </w:div>
        <w:div w:id="1151096858">
          <w:marLeft w:val="0"/>
          <w:marRight w:val="0"/>
          <w:marTop w:val="240"/>
          <w:marBottom w:val="0"/>
          <w:divBdr>
            <w:top w:val="none" w:sz="0" w:space="0" w:color="auto"/>
            <w:left w:val="none" w:sz="0" w:space="0" w:color="auto"/>
            <w:bottom w:val="none" w:sz="0" w:space="0" w:color="auto"/>
            <w:right w:val="none" w:sz="0" w:space="0" w:color="auto"/>
          </w:divBdr>
        </w:div>
        <w:div w:id="1153571194">
          <w:marLeft w:val="0"/>
          <w:marRight w:val="0"/>
          <w:marTop w:val="240"/>
          <w:marBottom w:val="0"/>
          <w:divBdr>
            <w:top w:val="none" w:sz="0" w:space="0" w:color="auto"/>
            <w:left w:val="none" w:sz="0" w:space="0" w:color="auto"/>
            <w:bottom w:val="none" w:sz="0" w:space="0" w:color="auto"/>
            <w:right w:val="none" w:sz="0" w:space="0" w:color="auto"/>
          </w:divBdr>
        </w:div>
        <w:div w:id="1153720054">
          <w:marLeft w:val="0"/>
          <w:marRight w:val="0"/>
          <w:marTop w:val="240"/>
          <w:marBottom w:val="0"/>
          <w:divBdr>
            <w:top w:val="none" w:sz="0" w:space="0" w:color="auto"/>
            <w:left w:val="none" w:sz="0" w:space="0" w:color="auto"/>
            <w:bottom w:val="none" w:sz="0" w:space="0" w:color="auto"/>
            <w:right w:val="none" w:sz="0" w:space="0" w:color="auto"/>
          </w:divBdr>
        </w:div>
        <w:div w:id="1154106250">
          <w:marLeft w:val="0"/>
          <w:marRight w:val="0"/>
          <w:marTop w:val="240"/>
          <w:marBottom w:val="0"/>
          <w:divBdr>
            <w:top w:val="none" w:sz="0" w:space="0" w:color="auto"/>
            <w:left w:val="none" w:sz="0" w:space="0" w:color="auto"/>
            <w:bottom w:val="none" w:sz="0" w:space="0" w:color="auto"/>
            <w:right w:val="none" w:sz="0" w:space="0" w:color="auto"/>
          </w:divBdr>
        </w:div>
        <w:div w:id="1154613299">
          <w:marLeft w:val="0"/>
          <w:marRight w:val="0"/>
          <w:marTop w:val="240"/>
          <w:marBottom w:val="0"/>
          <w:divBdr>
            <w:top w:val="none" w:sz="0" w:space="0" w:color="auto"/>
            <w:left w:val="none" w:sz="0" w:space="0" w:color="auto"/>
            <w:bottom w:val="none" w:sz="0" w:space="0" w:color="auto"/>
            <w:right w:val="none" w:sz="0" w:space="0" w:color="auto"/>
          </w:divBdr>
        </w:div>
        <w:div w:id="1154613395">
          <w:marLeft w:val="0"/>
          <w:marRight w:val="0"/>
          <w:marTop w:val="240"/>
          <w:marBottom w:val="0"/>
          <w:divBdr>
            <w:top w:val="none" w:sz="0" w:space="0" w:color="auto"/>
            <w:left w:val="none" w:sz="0" w:space="0" w:color="auto"/>
            <w:bottom w:val="none" w:sz="0" w:space="0" w:color="auto"/>
            <w:right w:val="none" w:sz="0" w:space="0" w:color="auto"/>
          </w:divBdr>
        </w:div>
        <w:div w:id="1155418418">
          <w:marLeft w:val="0"/>
          <w:marRight w:val="0"/>
          <w:marTop w:val="240"/>
          <w:marBottom w:val="0"/>
          <w:divBdr>
            <w:top w:val="none" w:sz="0" w:space="0" w:color="auto"/>
            <w:left w:val="none" w:sz="0" w:space="0" w:color="auto"/>
            <w:bottom w:val="none" w:sz="0" w:space="0" w:color="auto"/>
            <w:right w:val="none" w:sz="0" w:space="0" w:color="auto"/>
          </w:divBdr>
        </w:div>
        <w:div w:id="1161000955">
          <w:marLeft w:val="0"/>
          <w:marRight w:val="0"/>
          <w:marTop w:val="240"/>
          <w:marBottom w:val="0"/>
          <w:divBdr>
            <w:top w:val="none" w:sz="0" w:space="0" w:color="auto"/>
            <w:left w:val="none" w:sz="0" w:space="0" w:color="auto"/>
            <w:bottom w:val="none" w:sz="0" w:space="0" w:color="auto"/>
            <w:right w:val="none" w:sz="0" w:space="0" w:color="auto"/>
          </w:divBdr>
        </w:div>
        <w:div w:id="1162698293">
          <w:marLeft w:val="0"/>
          <w:marRight w:val="0"/>
          <w:marTop w:val="240"/>
          <w:marBottom w:val="0"/>
          <w:divBdr>
            <w:top w:val="none" w:sz="0" w:space="0" w:color="auto"/>
            <w:left w:val="none" w:sz="0" w:space="0" w:color="auto"/>
            <w:bottom w:val="none" w:sz="0" w:space="0" w:color="auto"/>
            <w:right w:val="none" w:sz="0" w:space="0" w:color="auto"/>
          </w:divBdr>
        </w:div>
        <w:div w:id="1168712585">
          <w:marLeft w:val="0"/>
          <w:marRight w:val="0"/>
          <w:marTop w:val="240"/>
          <w:marBottom w:val="0"/>
          <w:divBdr>
            <w:top w:val="none" w:sz="0" w:space="0" w:color="auto"/>
            <w:left w:val="none" w:sz="0" w:space="0" w:color="auto"/>
            <w:bottom w:val="none" w:sz="0" w:space="0" w:color="auto"/>
            <w:right w:val="none" w:sz="0" w:space="0" w:color="auto"/>
          </w:divBdr>
        </w:div>
        <w:div w:id="1169752504">
          <w:marLeft w:val="0"/>
          <w:marRight w:val="0"/>
          <w:marTop w:val="240"/>
          <w:marBottom w:val="0"/>
          <w:divBdr>
            <w:top w:val="none" w:sz="0" w:space="0" w:color="auto"/>
            <w:left w:val="none" w:sz="0" w:space="0" w:color="auto"/>
            <w:bottom w:val="none" w:sz="0" w:space="0" w:color="auto"/>
            <w:right w:val="none" w:sz="0" w:space="0" w:color="auto"/>
          </w:divBdr>
        </w:div>
        <w:div w:id="1169835331">
          <w:marLeft w:val="0"/>
          <w:marRight w:val="0"/>
          <w:marTop w:val="240"/>
          <w:marBottom w:val="0"/>
          <w:divBdr>
            <w:top w:val="none" w:sz="0" w:space="0" w:color="auto"/>
            <w:left w:val="none" w:sz="0" w:space="0" w:color="auto"/>
            <w:bottom w:val="none" w:sz="0" w:space="0" w:color="auto"/>
            <w:right w:val="none" w:sz="0" w:space="0" w:color="auto"/>
          </w:divBdr>
        </w:div>
        <w:div w:id="1170098294">
          <w:marLeft w:val="0"/>
          <w:marRight w:val="0"/>
          <w:marTop w:val="240"/>
          <w:marBottom w:val="0"/>
          <w:divBdr>
            <w:top w:val="none" w:sz="0" w:space="0" w:color="auto"/>
            <w:left w:val="none" w:sz="0" w:space="0" w:color="auto"/>
            <w:bottom w:val="none" w:sz="0" w:space="0" w:color="auto"/>
            <w:right w:val="none" w:sz="0" w:space="0" w:color="auto"/>
          </w:divBdr>
        </w:div>
        <w:div w:id="1172377393">
          <w:marLeft w:val="0"/>
          <w:marRight w:val="0"/>
          <w:marTop w:val="240"/>
          <w:marBottom w:val="0"/>
          <w:divBdr>
            <w:top w:val="none" w:sz="0" w:space="0" w:color="auto"/>
            <w:left w:val="none" w:sz="0" w:space="0" w:color="auto"/>
            <w:bottom w:val="none" w:sz="0" w:space="0" w:color="auto"/>
            <w:right w:val="none" w:sz="0" w:space="0" w:color="auto"/>
          </w:divBdr>
        </w:div>
        <w:div w:id="1172645273">
          <w:marLeft w:val="0"/>
          <w:marRight w:val="0"/>
          <w:marTop w:val="240"/>
          <w:marBottom w:val="0"/>
          <w:divBdr>
            <w:top w:val="none" w:sz="0" w:space="0" w:color="auto"/>
            <w:left w:val="none" w:sz="0" w:space="0" w:color="auto"/>
            <w:bottom w:val="none" w:sz="0" w:space="0" w:color="auto"/>
            <w:right w:val="none" w:sz="0" w:space="0" w:color="auto"/>
          </w:divBdr>
        </w:div>
        <w:div w:id="1175026524">
          <w:marLeft w:val="0"/>
          <w:marRight w:val="0"/>
          <w:marTop w:val="240"/>
          <w:marBottom w:val="0"/>
          <w:divBdr>
            <w:top w:val="none" w:sz="0" w:space="0" w:color="auto"/>
            <w:left w:val="none" w:sz="0" w:space="0" w:color="auto"/>
            <w:bottom w:val="none" w:sz="0" w:space="0" w:color="auto"/>
            <w:right w:val="none" w:sz="0" w:space="0" w:color="auto"/>
          </w:divBdr>
        </w:div>
        <w:div w:id="1175724174">
          <w:marLeft w:val="0"/>
          <w:marRight w:val="0"/>
          <w:marTop w:val="240"/>
          <w:marBottom w:val="0"/>
          <w:divBdr>
            <w:top w:val="none" w:sz="0" w:space="0" w:color="auto"/>
            <w:left w:val="none" w:sz="0" w:space="0" w:color="auto"/>
            <w:bottom w:val="none" w:sz="0" w:space="0" w:color="auto"/>
            <w:right w:val="none" w:sz="0" w:space="0" w:color="auto"/>
          </w:divBdr>
        </w:div>
        <w:div w:id="1176651883">
          <w:marLeft w:val="0"/>
          <w:marRight w:val="0"/>
          <w:marTop w:val="240"/>
          <w:marBottom w:val="0"/>
          <w:divBdr>
            <w:top w:val="none" w:sz="0" w:space="0" w:color="auto"/>
            <w:left w:val="none" w:sz="0" w:space="0" w:color="auto"/>
            <w:bottom w:val="none" w:sz="0" w:space="0" w:color="auto"/>
            <w:right w:val="none" w:sz="0" w:space="0" w:color="auto"/>
          </w:divBdr>
        </w:div>
        <w:div w:id="1177428955">
          <w:marLeft w:val="0"/>
          <w:marRight w:val="0"/>
          <w:marTop w:val="240"/>
          <w:marBottom w:val="0"/>
          <w:divBdr>
            <w:top w:val="none" w:sz="0" w:space="0" w:color="auto"/>
            <w:left w:val="none" w:sz="0" w:space="0" w:color="auto"/>
            <w:bottom w:val="none" w:sz="0" w:space="0" w:color="auto"/>
            <w:right w:val="none" w:sz="0" w:space="0" w:color="auto"/>
          </w:divBdr>
        </w:div>
        <w:div w:id="1177617843">
          <w:marLeft w:val="0"/>
          <w:marRight w:val="0"/>
          <w:marTop w:val="240"/>
          <w:marBottom w:val="0"/>
          <w:divBdr>
            <w:top w:val="none" w:sz="0" w:space="0" w:color="auto"/>
            <w:left w:val="none" w:sz="0" w:space="0" w:color="auto"/>
            <w:bottom w:val="none" w:sz="0" w:space="0" w:color="auto"/>
            <w:right w:val="none" w:sz="0" w:space="0" w:color="auto"/>
          </w:divBdr>
        </w:div>
        <w:div w:id="1178155405">
          <w:marLeft w:val="0"/>
          <w:marRight w:val="0"/>
          <w:marTop w:val="240"/>
          <w:marBottom w:val="0"/>
          <w:divBdr>
            <w:top w:val="none" w:sz="0" w:space="0" w:color="auto"/>
            <w:left w:val="none" w:sz="0" w:space="0" w:color="auto"/>
            <w:bottom w:val="none" w:sz="0" w:space="0" w:color="auto"/>
            <w:right w:val="none" w:sz="0" w:space="0" w:color="auto"/>
          </w:divBdr>
        </w:div>
        <w:div w:id="1178469118">
          <w:marLeft w:val="0"/>
          <w:marRight w:val="0"/>
          <w:marTop w:val="240"/>
          <w:marBottom w:val="0"/>
          <w:divBdr>
            <w:top w:val="none" w:sz="0" w:space="0" w:color="auto"/>
            <w:left w:val="none" w:sz="0" w:space="0" w:color="auto"/>
            <w:bottom w:val="none" w:sz="0" w:space="0" w:color="auto"/>
            <w:right w:val="none" w:sz="0" w:space="0" w:color="auto"/>
          </w:divBdr>
        </w:div>
        <w:div w:id="1179388928">
          <w:marLeft w:val="0"/>
          <w:marRight w:val="0"/>
          <w:marTop w:val="240"/>
          <w:marBottom w:val="0"/>
          <w:divBdr>
            <w:top w:val="none" w:sz="0" w:space="0" w:color="auto"/>
            <w:left w:val="none" w:sz="0" w:space="0" w:color="auto"/>
            <w:bottom w:val="none" w:sz="0" w:space="0" w:color="auto"/>
            <w:right w:val="none" w:sz="0" w:space="0" w:color="auto"/>
          </w:divBdr>
        </w:div>
        <w:div w:id="1180238839">
          <w:marLeft w:val="0"/>
          <w:marRight w:val="0"/>
          <w:marTop w:val="240"/>
          <w:marBottom w:val="0"/>
          <w:divBdr>
            <w:top w:val="none" w:sz="0" w:space="0" w:color="auto"/>
            <w:left w:val="none" w:sz="0" w:space="0" w:color="auto"/>
            <w:bottom w:val="none" w:sz="0" w:space="0" w:color="auto"/>
            <w:right w:val="none" w:sz="0" w:space="0" w:color="auto"/>
          </w:divBdr>
        </w:div>
        <w:div w:id="1182554039">
          <w:marLeft w:val="0"/>
          <w:marRight w:val="0"/>
          <w:marTop w:val="240"/>
          <w:marBottom w:val="0"/>
          <w:divBdr>
            <w:top w:val="none" w:sz="0" w:space="0" w:color="auto"/>
            <w:left w:val="none" w:sz="0" w:space="0" w:color="auto"/>
            <w:bottom w:val="none" w:sz="0" w:space="0" w:color="auto"/>
            <w:right w:val="none" w:sz="0" w:space="0" w:color="auto"/>
          </w:divBdr>
        </w:div>
        <w:div w:id="1182939357">
          <w:marLeft w:val="0"/>
          <w:marRight w:val="0"/>
          <w:marTop w:val="240"/>
          <w:marBottom w:val="0"/>
          <w:divBdr>
            <w:top w:val="none" w:sz="0" w:space="0" w:color="auto"/>
            <w:left w:val="none" w:sz="0" w:space="0" w:color="auto"/>
            <w:bottom w:val="none" w:sz="0" w:space="0" w:color="auto"/>
            <w:right w:val="none" w:sz="0" w:space="0" w:color="auto"/>
          </w:divBdr>
        </w:div>
        <w:div w:id="1184782104">
          <w:marLeft w:val="0"/>
          <w:marRight w:val="0"/>
          <w:marTop w:val="240"/>
          <w:marBottom w:val="0"/>
          <w:divBdr>
            <w:top w:val="none" w:sz="0" w:space="0" w:color="auto"/>
            <w:left w:val="none" w:sz="0" w:space="0" w:color="auto"/>
            <w:bottom w:val="none" w:sz="0" w:space="0" w:color="auto"/>
            <w:right w:val="none" w:sz="0" w:space="0" w:color="auto"/>
          </w:divBdr>
        </w:div>
        <w:div w:id="1189371547">
          <w:marLeft w:val="0"/>
          <w:marRight w:val="0"/>
          <w:marTop w:val="240"/>
          <w:marBottom w:val="0"/>
          <w:divBdr>
            <w:top w:val="none" w:sz="0" w:space="0" w:color="auto"/>
            <w:left w:val="none" w:sz="0" w:space="0" w:color="auto"/>
            <w:bottom w:val="none" w:sz="0" w:space="0" w:color="auto"/>
            <w:right w:val="none" w:sz="0" w:space="0" w:color="auto"/>
          </w:divBdr>
        </w:div>
        <w:div w:id="1193180417">
          <w:marLeft w:val="0"/>
          <w:marRight w:val="0"/>
          <w:marTop w:val="240"/>
          <w:marBottom w:val="0"/>
          <w:divBdr>
            <w:top w:val="none" w:sz="0" w:space="0" w:color="auto"/>
            <w:left w:val="none" w:sz="0" w:space="0" w:color="auto"/>
            <w:bottom w:val="none" w:sz="0" w:space="0" w:color="auto"/>
            <w:right w:val="none" w:sz="0" w:space="0" w:color="auto"/>
          </w:divBdr>
        </w:div>
        <w:div w:id="1193574227">
          <w:marLeft w:val="0"/>
          <w:marRight w:val="0"/>
          <w:marTop w:val="240"/>
          <w:marBottom w:val="0"/>
          <w:divBdr>
            <w:top w:val="none" w:sz="0" w:space="0" w:color="auto"/>
            <w:left w:val="none" w:sz="0" w:space="0" w:color="auto"/>
            <w:bottom w:val="none" w:sz="0" w:space="0" w:color="auto"/>
            <w:right w:val="none" w:sz="0" w:space="0" w:color="auto"/>
          </w:divBdr>
        </w:div>
        <w:div w:id="1194920694">
          <w:marLeft w:val="0"/>
          <w:marRight w:val="0"/>
          <w:marTop w:val="240"/>
          <w:marBottom w:val="0"/>
          <w:divBdr>
            <w:top w:val="none" w:sz="0" w:space="0" w:color="auto"/>
            <w:left w:val="none" w:sz="0" w:space="0" w:color="auto"/>
            <w:bottom w:val="none" w:sz="0" w:space="0" w:color="auto"/>
            <w:right w:val="none" w:sz="0" w:space="0" w:color="auto"/>
          </w:divBdr>
        </w:div>
        <w:div w:id="1196818987">
          <w:marLeft w:val="0"/>
          <w:marRight w:val="0"/>
          <w:marTop w:val="240"/>
          <w:marBottom w:val="0"/>
          <w:divBdr>
            <w:top w:val="none" w:sz="0" w:space="0" w:color="auto"/>
            <w:left w:val="none" w:sz="0" w:space="0" w:color="auto"/>
            <w:bottom w:val="none" w:sz="0" w:space="0" w:color="auto"/>
            <w:right w:val="none" w:sz="0" w:space="0" w:color="auto"/>
          </w:divBdr>
        </w:div>
        <w:div w:id="1197742196">
          <w:marLeft w:val="0"/>
          <w:marRight w:val="0"/>
          <w:marTop w:val="240"/>
          <w:marBottom w:val="0"/>
          <w:divBdr>
            <w:top w:val="none" w:sz="0" w:space="0" w:color="auto"/>
            <w:left w:val="none" w:sz="0" w:space="0" w:color="auto"/>
            <w:bottom w:val="none" w:sz="0" w:space="0" w:color="auto"/>
            <w:right w:val="none" w:sz="0" w:space="0" w:color="auto"/>
          </w:divBdr>
        </w:div>
        <w:div w:id="1198350550">
          <w:marLeft w:val="0"/>
          <w:marRight w:val="0"/>
          <w:marTop w:val="240"/>
          <w:marBottom w:val="0"/>
          <w:divBdr>
            <w:top w:val="none" w:sz="0" w:space="0" w:color="auto"/>
            <w:left w:val="none" w:sz="0" w:space="0" w:color="auto"/>
            <w:bottom w:val="none" w:sz="0" w:space="0" w:color="auto"/>
            <w:right w:val="none" w:sz="0" w:space="0" w:color="auto"/>
          </w:divBdr>
        </w:div>
        <w:div w:id="1198547919">
          <w:marLeft w:val="0"/>
          <w:marRight w:val="0"/>
          <w:marTop w:val="240"/>
          <w:marBottom w:val="0"/>
          <w:divBdr>
            <w:top w:val="none" w:sz="0" w:space="0" w:color="auto"/>
            <w:left w:val="none" w:sz="0" w:space="0" w:color="auto"/>
            <w:bottom w:val="none" w:sz="0" w:space="0" w:color="auto"/>
            <w:right w:val="none" w:sz="0" w:space="0" w:color="auto"/>
          </w:divBdr>
        </w:div>
        <w:div w:id="1199663904">
          <w:marLeft w:val="0"/>
          <w:marRight w:val="0"/>
          <w:marTop w:val="240"/>
          <w:marBottom w:val="0"/>
          <w:divBdr>
            <w:top w:val="none" w:sz="0" w:space="0" w:color="auto"/>
            <w:left w:val="none" w:sz="0" w:space="0" w:color="auto"/>
            <w:bottom w:val="none" w:sz="0" w:space="0" w:color="auto"/>
            <w:right w:val="none" w:sz="0" w:space="0" w:color="auto"/>
          </w:divBdr>
        </w:div>
        <w:div w:id="1201238986">
          <w:marLeft w:val="0"/>
          <w:marRight w:val="0"/>
          <w:marTop w:val="240"/>
          <w:marBottom w:val="0"/>
          <w:divBdr>
            <w:top w:val="none" w:sz="0" w:space="0" w:color="auto"/>
            <w:left w:val="none" w:sz="0" w:space="0" w:color="auto"/>
            <w:bottom w:val="none" w:sz="0" w:space="0" w:color="auto"/>
            <w:right w:val="none" w:sz="0" w:space="0" w:color="auto"/>
          </w:divBdr>
        </w:div>
        <w:div w:id="1202089125">
          <w:marLeft w:val="0"/>
          <w:marRight w:val="0"/>
          <w:marTop w:val="240"/>
          <w:marBottom w:val="0"/>
          <w:divBdr>
            <w:top w:val="none" w:sz="0" w:space="0" w:color="auto"/>
            <w:left w:val="none" w:sz="0" w:space="0" w:color="auto"/>
            <w:bottom w:val="none" w:sz="0" w:space="0" w:color="auto"/>
            <w:right w:val="none" w:sz="0" w:space="0" w:color="auto"/>
          </w:divBdr>
        </w:div>
        <w:div w:id="1202400055">
          <w:marLeft w:val="0"/>
          <w:marRight w:val="0"/>
          <w:marTop w:val="240"/>
          <w:marBottom w:val="0"/>
          <w:divBdr>
            <w:top w:val="none" w:sz="0" w:space="0" w:color="auto"/>
            <w:left w:val="none" w:sz="0" w:space="0" w:color="auto"/>
            <w:bottom w:val="none" w:sz="0" w:space="0" w:color="auto"/>
            <w:right w:val="none" w:sz="0" w:space="0" w:color="auto"/>
          </w:divBdr>
        </w:div>
        <w:div w:id="1203395388">
          <w:marLeft w:val="0"/>
          <w:marRight w:val="0"/>
          <w:marTop w:val="240"/>
          <w:marBottom w:val="0"/>
          <w:divBdr>
            <w:top w:val="none" w:sz="0" w:space="0" w:color="auto"/>
            <w:left w:val="none" w:sz="0" w:space="0" w:color="auto"/>
            <w:bottom w:val="none" w:sz="0" w:space="0" w:color="auto"/>
            <w:right w:val="none" w:sz="0" w:space="0" w:color="auto"/>
          </w:divBdr>
        </w:div>
        <w:div w:id="1206866232">
          <w:marLeft w:val="0"/>
          <w:marRight w:val="0"/>
          <w:marTop w:val="240"/>
          <w:marBottom w:val="0"/>
          <w:divBdr>
            <w:top w:val="none" w:sz="0" w:space="0" w:color="auto"/>
            <w:left w:val="none" w:sz="0" w:space="0" w:color="auto"/>
            <w:bottom w:val="none" w:sz="0" w:space="0" w:color="auto"/>
            <w:right w:val="none" w:sz="0" w:space="0" w:color="auto"/>
          </w:divBdr>
        </w:div>
        <w:div w:id="1207183890">
          <w:marLeft w:val="0"/>
          <w:marRight w:val="0"/>
          <w:marTop w:val="240"/>
          <w:marBottom w:val="0"/>
          <w:divBdr>
            <w:top w:val="none" w:sz="0" w:space="0" w:color="auto"/>
            <w:left w:val="none" w:sz="0" w:space="0" w:color="auto"/>
            <w:bottom w:val="none" w:sz="0" w:space="0" w:color="auto"/>
            <w:right w:val="none" w:sz="0" w:space="0" w:color="auto"/>
          </w:divBdr>
        </w:div>
        <w:div w:id="1208370581">
          <w:marLeft w:val="0"/>
          <w:marRight w:val="0"/>
          <w:marTop w:val="240"/>
          <w:marBottom w:val="0"/>
          <w:divBdr>
            <w:top w:val="none" w:sz="0" w:space="0" w:color="auto"/>
            <w:left w:val="none" w:sz="0" w:space="0" w:color="auto"/>
            <w:bottom w:val="none" w:sz="0" w:space="0" w:color="auto"/>
            <w:right w:val="none" w:sz="0" w:space="0" w:color="auto"/>
          </w:divBdr>
        </w:div>
        <w:div w:id="1209413889">
          <w:marLeft w:val="0"/>
          <w:marRight w:val="0"/>
          <w:marTop w:val="240"/>
          <w:marBottom w:val="0"/>
          <w:divBdr>
            <w:top w:val="none" w:sz="0" w:space="0" w:color="auto"/>
            <w:left w:val="none" w:sz="0" w:space="0" w:color="auto"/>
            <w:bottom w:val="none" w:sz="0" w:space="0" w:color="auto"/>
            <w:right w:val="none" w:sz="0" w:space="0" w:color="auto"/>
          </w:divBdr>
        </w:div>
        <w:div w:id="1210148607">
          <w:marLeft w:val="0"/>
          <w:marRight w:val="0"/>
          <w:marTop w:val="240"/>
          <w:marBottom w:val="0"/>
          <w:divBdr>
            <w:top w:val="none" w:sz="0" w:space="0" w:color="auto"/>
            <w:left w:val="none" w:sz="0" w:space="0" w:color="auto"/>
            <w:bottom w:val="none" w:sz="0" w:space="0" w:color="auto"/>
            <w:right w:val="none" w:sz="0" w:space="0" w:color="auto"/>
          </w:divBdr>
        </w:div>
        <w:div w:id="1210343569">
          <w:marLeft w:val="0"/>
          <w:marRight w:val="0"/>
          <w:marTop w:val="240"/>
          <w:marBottom w:val="0"/>
          <w:divBdr>
            <w:top w:val="none" w:sz="0" w:space="0" w:color="auto"/>
            <w:left w:val="none" w:sz="0" w:space="0" w:color="auto"/>
            <w:bottom w:val="none" w:sz="0" w:space="0" w:color="auto"/>
            <w:right w:val="none" w:sz="0" w:space="0" w:color="auto"/>
          </w:divBdr>
        </w:div>
        <w:div w:id="1210459193">
          <w:marLeft w:val="0"/>
          <w:marRight w:val="0"/>
          <w:marTop w:val="240"/>
          <w:marBottom w:val="0"/>
          <w:divBdr>
            <w:top w:val="none" w:sz="0" w:space="0" w:color="auto"/>
            <w:left w:val="none" w:sz="0" w:space="0" w:color="auto"/>
            <w:bottom w:val="none" w:sz="0" w:space="0" w:color="auto"/>
            <w:right w:val="none" w:sz="0" w:space="0" w:color="auto"/>
          </w:divBdr>
        </w:div>
        <w:div w:id="1210997869">
          <w:marLeft w:val="0"/>
          <w:marRight w:val="0"/>
          <w:marTop w:val="240"/>
          <w:marBottom w:val="0"/>
          <w:divBdr>
            <w:top w:val="none" w:sz="0" w:space="0" w:color="auto"/>
            <w:left w:val="none" w:sz="0" w:space="0" w:color="auto"/>
            <w:bottom w:val="none" w:sz="0" w:space="0" w:color="auto"/>
            <w:right w:val="none" w:sz="0" w:space="0" w:color="auto"/>
          </w:divBdr>
        </w:div>
        <w:div w:id="1211528279">
          <w:marLeft w:val="0"/>
          <w:marRight w:val="0"/>
          <w:marTop w:val="240"/>
          <w:marBottom w:val="0"/>
          <w:divBdr>
            <w:top w:val="none" w:sz="0" w:space="0" w:color="auto"/>
            <w:left w:val="none" w:sz="0" w:space="0" w:color="auto"/>
            <w:bottom w:val="none" w:sz="0" w:space="0" w:color="auto"/>
            <w:right w:val="none" w:sz="0" w:space="0" w:color="auto"/>
          </w:divBdr>
        </w:div>
        <w:div w:id="1212962054">
          <w:marLeft w:val="0"/>
          <w:marRight w:val="0"/>
          <w:marTop w:val="240"/>
          <w:marBottom w:val="0"/>
          <w:divBdr>
            <w:top w:val="none" w:sz="0" w:space="0" w:color="auto"/>
            <w:left w:val="none" w:sz="0" w:space="0" w:color="auto"/>
            <w:bottom w:val="none" w:sz="0" w:space="0" w:color="auto"/>
            <w:right w:val="none" w:sz="0" w:space="0" w:color="auto"/>
          </w:divBdr>
        </w:div>
        <w:div w:id="1213079865">
          <w:marLeft w:val="0"/>
          <w:marRight w:val="0"/>
          <w:marTop w:val="240"/>
          <w:marBottom w:val="0"/>
          <w:divBdr>
            <w:top w:val="none" w:sz="0" w:space="0" w:color="auto"/>
            <w:left w:val="none" w:sz="0" w:space="0" w:color="auto"/>
            <w:bottom w:val="none" w:sz="0" w:space="0" w:color="auto"/>
            <w:right w:val="none" w:sz="0" w:space="0" w:color="auto"/>
          </w:divBdr>
        </w:div>
        <w:div w:id="1213273060">
          <w:marLeft w:val="0"/>
          <w:marRight w:val="0"/>
          <w:marTop w:val="240"/>
          <w:marBottom w:val="0"/>
          <w:divBdr>
            <w:top w:val="none" w:sz="0" w:space="0" w:color="auto"/>
            <w:left w:val="none" w:sz="0" w:space="0" w:color="auto"/>
            <w:bottom w:val="none" w:sz="0" w:space="0" w:color="auto"/>
            <w:right w:val="none" w:sz="0" w:space="0" w:color="auto"/>
          </w:divBdr>
        </w:div>
        <w:div w:id="1214274568">
          <w:marLeft w:val="0"/>
          <w:marRight w:val="0"/>
          <w:marTop w:val="240"/>
          <w:marBottom w:val="0"/>
          <w:divBdr>
            <w:top w:val="none" w:sz="0" w:space="0" w:color="auto"/>
            <w:left w:val="none" w:sz="0" w:space="0" w:color="auto"/>
            <w:bottom w:val="none" w:sz="0" w:space="0" w:color="auto"/>
            <w:right w:val="none" w:sz="0" w:space="0" w:color="auto"/>
          </w:divBdr>
        </w:div>
        <w:div w:id="1215388857">
          <w:marLeft w:val="0"/>
          <w:marRight w:val="0"/>
          <w:marTop w:val="240"/>
          <w:marBottom w:val="0"/>
          <w:divBdr>
            <w:top w:val="none" w:sz="0" w:space="0" w:color="auto"/>
            <w:left w:val="none" w:sz="0" w:space="0" w:color="auto"/>
            <w:bottom w:val="none" w:sz="0" w:space="0" w:color="auto"/>
            <w:right w:val="none" w:sz="0" w:space="0" w:color="auto"/>
          </w:divBdr>
        </w:div>
        <w:div w:id="1215847515">
          <w:marLeft w:val="0"/>
          <w:marRight w:val="0"/>
          <w:marTop w:val="240"/>
          <w:marBottom w:val="0"/>
          <w:divBdr>
            <w:top w:val="none" w:sz="0" w:space="0" w:color="auto"/>
            <w:left w:val="none" w:sz="0" w:space="0" w:color="auto"/>
            <w:bottom w:val="none" w:sz="0" w:space="0" w:color="auto"/>
            <w:right w:val="none" w:sz="0" w:space="0" w:color="auto"/>
          </w:divBdr>
        </w:div>
        <w:div w:id="1217469931">
          <w:marLeft w:val="0"/>
          <w:marRight w:val="0"/>
          <w:marTop w:val="240"/>
          <w:marBottom w:val="0"/>
          <w:divBdr>
            <w:top w:val="none" w:sz="0" w:space="0" w:color="auto"/>
            <w:left w:val="none" w:sz="0" w:space="0" w:color="auto"/>
            <w:bottom w:val="none" w:sz="0" w:space="0" w:color="auto"/>
            <w:right w:val="none" w:sz="0" w:space="0" w:color="auto"/>
          </w:divBdr>
        </w:div>
        <w:div w:id="1218316583">
          <w:marLeft w:val="0"/>
          <w:marRight w:val="0"/>
          <w:marTop w:val="240"/>
          <w:marBottom w:val="0"/>
          <w:divBdr>
            <w:top w:val="none" w:sz="0" w:space="0" w:color="auto"/>
            <w:left w:val="none" w:sz="0" w:space="0" w:color="auto"/>
            <w:bottom w:val="none" w:sz="0" w:space="0" w:color="auto"/>
            <w:right w:val="none" w:sz="0" w:space="0" w:color="auto"/>
          </w:divBdr>
        </w:div>
        <w:div w:id="1221015033">
          <w:marLeft w:val="0"/>
          <w:marRight w:val="0"/>
          <w:marTop w:val="240"/>
          <w:marBottom w:val="0"/>
          <w:divBdr>
            <w:top w:val="none" w:sz="0" w:space="0" w:color="auto"/>
            <w:left w:val="none" w:sz="0" w:space="0" w:color="auto"/>
            <w:bottom w:val="none" w:sz="0" w:space="0" w:color="auto"/>
            <w:right w:val="none" w:sz="0" w:space="0" w:color="auto"/>
          </w:divBdr>
        </w:div>
        <w:div w:id="1221210331">
          <w:marLeft w:val="0"/>
          <w:marRight w:val="0"/>
          <w:marTop w:val="240"/>
          <w:marBottom w:val="0"/>
          <w:divBdr>
            <w:top w:val="none" w:sz="0" w:space="0" w:color="auto"/>
            <w:left w:val="none" w:sz="0" w:space="0" w:color="auto"/>
            <w:bottom w:val="none" w:sz="0" w:space="0" w:color="auto"/>
            <w:right w:val="none" w:sz="0" w:space="0" w:color="auto"/>
          </w:divBdr>
        </w:div>
        <w:div w:id="1225488485">
          <w:marLeft w:val="0"/>
          <w:marRight w:val="0"/>
          <w:marTop w:val="240"/>
          <w:marBottom w:val="0"/>
          <w:divBdr>
            <w:top w:val="none" w:sz="0" w:space="0" w:color="auto"/>
            <w:left w:val="none" w:sz="0" w:space="0" w:color="auto"/>
            <w:bottom w:val="none" w:sz="0" w:space="0" w:color="auto"/>
            <w:right w:val="none" w:sz="0" w:space="0" w:color="auto"/>
          </w:divBdr>
        </w:div>
        <w:div w:id="1226260861">
          <w:marLeft w:val="0"/>
          <w:marRight w:val="0"/>
          <w:marTop w:val="240"/>
          <w:marBottom w:val="0"/>
          <w:divBdr>
            <w:top w:val="none" w:sz="0" w:space="0" w:color="auto"/>
            <w:left w:val="none" w:sz="0" w:space="0" w:color="auto"/>
            <w:bottom w:val="none" w:sz="0" w:space="0" w:color="auto"/>
            <w:right w:val="none" w:sz="0" w:space="0" w:color="auto"/>
          </w:divBdr>
        </w:div>
        <w:div w:id="1226649677">
          <w:marLeft w:val="0"/>
          <w:marRight w:val="0"/>
          <w:marTop w:val="240"/>
          <w:marBottom w:val="0"/>
          <w:divBdr>
            <w:top w:val="none" w:sz="0" w:space="0" w:color="auto"/>
            <w:left w:val="none" w:sz="0" w:space="0" w:color="auto"/>
            <w:bottom w:val="none" w:sz="0" w:space="0" w:color="auto"/>
            <w:right w:val="none" w:sz="0" w:space="0" w:color="auto"/>
          </w:divBdr>
        </w:div>
        <w:div w:id="1230653402">
          <w:marLeft w:val="0"/>
          <w:marRight w:val="0"/>
          <w:marTop w:val="240"/>
          <w:marBottom w:val="0"/>
          <w:divBdr>
            <w:top w:val="none" w:sz="0" w:space="0" w:color="auto"/>
            <w:left w:val="none" w:sz="0" w:space="0" w:color="auto"/>
            <w:bottom w:val="none" w:sz="0" w:space="0" w:color="auto"/>
            <w:right w:val="none" w:sz="0" w:space="0" w:color="auto"/>
          </w:divBdr>
        </w:div>
        <w:div w:id="1230770010">
          <w:marLeft w:val="0"/>
          <w:marRight w:val="0"/>
          <w:marTop w:val="240"/>
          <w:marBottom w:val="0"/>
          <w:divBdr>
            <w:top w:val="none" w:sz="0" w:space="0" w:color="auto"/>
            <w:left w:val="none" w:sz="0" w:space="0" w:color="auto"/>
            <w:bottom w:val="none" w:sz="0" w:space="0" w:color="auto"/>
            <w:right w:val="none" w:sz="0" w:space="0" w:color="auto"/>
          </w:divBdr>
        </w:div>
        <w:div w:id="1234193911">
          <w:marLeft w:val="0"/>
          <w:marRight w:val="0"/>
          <w:marTop w:val="240"/>
          <w:marBottom w:val="0"/>
          <w:divBdr>
            <w:top w:val="none" w:sz="0" w:space="0" w:color="auto"/>
            <w:left w:val="none" w:sz="0" w:space="0" w:color="auto"/>
            <w:bottom w:val="none" w:sz="0" w:space="0" w:color="auto"/>
            <w:right w:val="none" w:sz="0" w:space="0" w:color="auto"/>
          </w:divBdr>
        </w:div>
        <w:div w:id="1236041338">
          <w:marLeft w:val="0"/>
          <w:marRight w:val="0"/>
          <w:marTop w:val="240"/>
          <w:marBottom w:val="0"/>
          <w:divBdr>
            <w:top w:val="none" w:sz="0" w:space="0" w:color="auto"/>
            <w:left w:val="none" w:sz="0" w:space="0" w:color="auto"/>
            <w:bottom w:val="none" w:sz="0" w:space="0" w:color="auto"/>
            <w:right w:val="none" w:sz="0" w:space="0" w:color="auto"/>
          </w:divBdr>
        </w:div>
        <w:div w:id="1238399497">
          <w:marLeft w:val="0"/>
          <w:marRight w:val="0"/>
          <w:marTop w:val="240"/>
          <w:marBottom w:val="0"/>
          <w:divBdr>
            <w:top w:val="none" w:sz="0" w:space="0" w:color="auto"/>
            <w:left w:val="none" w:sz="0" w:space="0" w:color="auto"/>
            <w:bottom w:val="none" w:sz="0" w:space="0" w:color="auto"/>
            <w:right w:val="none" w:sz="0" w:space="0" w:color="auto"/>
          </w:divBdr>
        </w:div>
        <w:div w:id="1239710697">
          <w:marLeft w:val="0"/>
          <w:marRight w:val="0"/>
          <w:marTop w:val="240"/>
          <w:marBottom w:val="0"/>
          <w:divBdr>
            <w:top w:val="none" w:sz="0" w:space="0" w:color="auto"/>
            <w:left w:val="none" w:sz="0" w:space="0" w:color="auto"/>
            <w:bottom w:val="none" w:sz="0" w:space="0" w:color="auto"/>
            <w:right w:val="none" w:sz="0" w:space="0" w:color="auto"/>
          </w:divBdr>
        </w:div>
        <w:div w:id="1240561602">
          <w:marLeft w:val="0"/>
          <w:marRight w:val="0"/>
          <w:marTop w:val="240"/>
          <w:marBottom w:val="0"/>
          <w:divBdr>
            <w:top w:val="none" w:sz="0" w:space="0" w:color="auto"/>
            <w:left w:val="none" w:sz="0" w:space="0" w:color="auto"/>
            <w:bottom w:val="none" w:sz="0" w:space="0" w:color="auto"/>
            <w:right w:val="none" w:sz="0" w:space="0" w:color="auto"/>
          </w:divBdr>
        </w:div>
        <w:div w:id="1243177666">
          <w:marLeft w:val="0"/>
          <w:marRight w:val="0"/>
          <w:marTop w:val="240"/>
          <w:marBottom w:val="0"/>
          <w:divBdr>
            <w:top w:val="none" w:sz="0" w:space="0" w:color="auto"/>
            <w:left w:val="none" w:sz="0" w:space="0" w:color="auto"/>
            <w:bottom w:val="none" w:sz="0" w:space="0" w:color="auto"/>
            <w:right w:val="none" w:sz="0" w:space="0" w:color="auto"/>
          </w:divBdr>
        </w:div>
        <w:div w:id="1244338193">
          <w:marLeft w:val="0"/>
          <w:marRight w:val="0"/>
          <w:marTop w:val="240"/>
          <w:marBottom w:val="0"/>
          <w:divBdr>
            <w:top w:val="none" w:sz="0" w:space="0" w:color="auto"/>
            <w:left w:val="none" w:sz="0" w:space="0" w:color="auto"/>
            <w:bottom w:val="none" w:sz="0" w:space="0" w:color="auto"/>
            <w:right w:val="none" w:sz="0" w:space="0" w:color="auto"/>
          </w:divBdr>
        </w:div>
        <w:div w:id="1244529254">
          <w:marLeft w:val="0"/>
          <w:marRight w:val="0"/>
          <w:marTop w:val="240"/>
          <w:marBottom w:val="0"/>
          <w:divBdr>
            <w:top w:val="none" w:sz="0" w:space="0" w:color="auto"/>
            <w:left w:val="none" w:sz="0" w:space="0" w:color="auto"/>
            <w:bottom w:val="none" w:sz="0" w:space="0" w:color="auto"/>
            <w:right w:val="none" w:sz="0" w:space="0" w:color="auto"/>
          </w:divBdr>
        </w:div>
        <w:div w:id="1246037162">
          <w:marLeft w:val="0"/>
          <w:marRight w:val="0"/>
          <w:marTop w:val="240"/>
          <w:marBottom w:val="0"/>
          <w:divBdr>
            <w:top w:val="none" w:sz="0" w:space="0" w:color="auto"/>
            <w:left w:val="none" w:sz="0" w:space="0" w:color="auto"/>
            <w:bottom w:val="none" w:sz="0" w:space="0" w:color="auto"/>
            <w:right w:val="none" w:sz="0" w:space="0" w:color="auto"/>
          </w:divBdr>
        </w:div>
        <w:div w:id="1246304204">
          <w:marLeft w:val="0"/>
          <w:marRight w:val="0"/>
          <w:marTop w:val="240"/>
          <w:marBottom w:val="0"/>
          <w:divBdr>
            <w:top w:val="none" w:sz="0" w:space="0" w:color="auto"/>
            <w:left w:val="none" w:sz="0" w:space="0" w:color="auto"/>
            <w:bottom w:val="none" w:sz="0" w:space="0" w:color="auto"/>
            <w:right w:val="none" w:sz="0" w:space="0" w:color="auto"/>
          </w:divBdr>
        </w:div>
        <w:div w:id="1247688349">
          <w:marLeft w:val="0"/>
          <w:marRight w:val="0"/>
          <w:marTop w:val="240"/>
          <w:marBottom w:val="0"/>
          <w:divBdr>
            <w:top w:val="none" w:sz="0" w:space="0" w:color="auto"/>
            <w:left w:val="none" w:sz="0" w:space="0" w:color="auto"/>
            <w:bottom w:val="none" w:sz="0" w:space="0" w:color="auto"/>
            <w:right w:val="none" w:sz="0" w:space="0" w:color="auto"/>
          </w:divBdr>
        </w:div>
        <w:div w:id="1253127642">
          <w:marLeft w:val="0"/>
          <w:marRight w:val="0"/>
          <w:marTop w:val="240"/>
          <w:marBottom w:val="0"/>
          <w:divBdr>
            <w:top w:val="none" w:sz="0" w:space="0" w:color="auto"/>
            <w:left w:val="none" w:sz="0" w:space="0" w:color="auto"/>
            <w:bottom w:val="none" w:sz="0" w:space="0" w:color="auto"/>
            <w:right w:val="none" w:sz="0" w:space="0" w:color="auto"/>
          </w:divBdr>
        </w:div>
        <w:div w:id="1253853877">
          <w:marLeft w:val="0"/>
          <w:marRight w:val="0"/>
          <w:marTop w:val="240"/>
          <w:marBottom w:val="0"/>
          <w:divBdr>
            <w:top w:val="none" w:sz="0" w:space="0" w:color="auto"/>
            <w:left w:val="none" w:sz="0" w:space="0" w:color="auto"/>
            <w:bottom w:val="none" w:sz="0" w:space="0" w:color="auto"/>
            <w:right w:val="none" w:sz="0" w:space="0" w:color="auto"/>
          </w:divBdr>
        </w:div>
        <w:div w:id="1254246900">
          <w:marLeft w:val="0"/>
          <w:marRight w:val="0"/>
          <w:marTop w:val="240"/>
          <w:marBottom w:val="0"/>
          <w:divBdr>
            <w:top w:val="none" w:sz="0" w:space="0" w:color="auto"/>
            <w:left w:val="none" w:sz="0" w:space="0" w:color="auto"/>
            <w:bottom w:val="none" w:sz="0" w:space="0" w:color="auto"/>
            <w:right w:val="none" w:sz="0" w:space="0" w:color="auto"/>
          </w:divBdr>
        </w:div>
        <w:div w:id="1254315480">
          <w:marLeft w:val="0"/>
          <w:marRight w:val="0"/>
          <w:marTop w:val="240"/>
          <w:marBottom w:val="0"/>
          <w:divBdr>
            <w:top w:val="none" w:sz="0" w:space="0" w:color="auto"/>
            <w:left w:val="none" w:sz="0" w:space="0" w:color="auto"/>
            <w:bottom w:val="none" w:sz="0" w:space="0" w:color="auto"/>
            <w:right w:val="none" w:sz="0" w:space="0" w:color="auto"/>
          </w:divBdr>
        </w:div>
        <w:div w:id="1255893293">
          <w:marLeft w:val="0"/>
          <w:marRight w:val="0"/>
          <w:marTop w:val="240"/>
          <w:marBottom w:val="0"/>
          <w:divBdr>
            <w:top w:val="none" w:sz="0" w:space="0" w:color="auto"/>
            <w:left w:val="none" w:sz="0" w:space="0" w:color="auto"/>
            <w:bottom w:val="none" w:sz="0" w:space="0" w:color="auto"/>
            <w:right w:val="none" w:sz="0" w:space="0" w:color="auto"/>
          </w:divBdr>
        </w:div>
        <w:div w:id="1256940807">
          <w:marLeft w:val="0"/>
          <w:marRight w:val="0"/>
          <w:marTop w:val="240"/>
          <w:marBottom w:val="0"/>
          <w:divBdr>
            <w:top w:val="none" w:sz="0" w:space="0" w:color="auto"/>
            <w:left w:val="none" w:sz="0" w:space="0" w:color="auto"/>
            <w:bottom w:val="none" w:sz="0" w:space="0" w:color="auto"/>
            <w:right w:val="none" w:sz="0" w:space="0" w:color="auto"/>
          </w:divBdr>
        </w:div>
        <w:div w:id="1258557388">
          <w:marLeft w:val="0"/>
          <w:marRight w:val="0"/>
          <w:marTop w:val="240"/>
          <w:marBottom w:val="0"/>
          <w:divBdr>
            <w:top w:val="none" w:sz="0" w:space="0" w:color="auto"/>
            <w:left w:val="none" w:sz="0" w:space="0" w:color="auto"/>
            <w:bottom w:val="none" w:sz="0" w:space="0" w:color="auto"/>
            <w:right w:val="none" w:sz="0" w:space="0" w:color="auto"/>
          </w:divBdr>
        </w:div>
        <w:div w:id="1262689913">
          <w:marLeft w:val="0"/>
          <w:marRight w:val="0"/>
          <w:marTop w:val="240"/>
          <w:marBottom w:val="0"/>
          <w:divBdr>
            <w:top w:val="none" w:sz="0" w:space="0" w:color="auto"/>
            <w:left w:val="none" w:sz="0" w:space="0" w:color="auto"/>
            <w:bottom w:val="none" w:sz="0" w:space="0" w:color="auto"/>
            <w:right w:val="none" w:sz="0" w:space="0" w:color="auto"/>
          </w:divBdr>
        </w:div>
        <w:div w:id="1265071319">
          <w:marLeft w:val="0"/>
          <w:marRight w:val="0"/>
          <w:marTop w:val="240"/>
          <w:marBottom w:val="0"/>
          <w:divBdr>
            <w:top w:val="none" w:sz="0" w:space="0" w:color="auto"/>
            <w:left w:val="none" w:sz="0" w:space="0" w:color="auto"/>
            <w:bottom w:val="none" w:sz="0" w:space="0" w:color="auto"/>
            <w:right w:val="none" w:sz="0" w:space="0" w:color="auto"/>
          </w:divBdr>
        </w:div>
        <w:div w:id="1266962554">
          <w:marLeft w:val="0"/>
          <w:marRight w:val="0"/>
          <w:marTop w:val="240"/>
          <w:marBottom w:val="0"/>
          <w:divBdr>
            <w:top w:val="none" w:sz="0" w:space="0" w:color="auto"/>
            <w:left w:val="none" w:sz="0" w:space="0" w:color="auto"/>
            <w:bottom w:val="none" w:sz="0" w:space="0" w:color="auto"/>
            <w:right w:val="none" w:sz="0" w:space="0" w:color="auto"/>
          </w:divBdr>
        </w:div>
        <w:div w:id="1267074501">
          <w:marLeft w:val="0"/>
          <w:marRight w:val="0"/>
          <w:marTop w:val="240"/>
          <w:marBottom w:val="0"/>
          <w:divBdr>
            <w:top w:val="none" w:sz="0" w:space="0" w:color="auto"/>
            <w:left w:val="none" w:sz="0" w:space="0" w:color="auto"/>
            <w:bottom w:val="none" w:sz="0" w:space="0" w:color="auto"/>
            <w:right w:val="none" w:sz="0" w:space="0" w:color="auto"/>
          </w:divBdr>
        </w:div>
        <w:div w:id="1267082996">
          <w:marLeft w:val="0"/>
          <w:marRight w:val="0"/>
          <w:marTop w:val="240"/>
          <w:marBottom w:val="0"/>
          <w:divBdr>
            <w:top w:val="none" w:sz="0" w:space="0" w:color="auto"/>
            <w:left w:val="none" w:sz="0" w:space="0" w:color="auto"/>
            <w:bottom w:val="none" w:sz="0" w:space="0" w:color="auto"/>
            <w:right w:val="none" w:sz="0" w:space="0" w:color="auto"/>
          </w:divBdr>
        </w:div>
        <w:div w:id="1268653744">
          <w:marLeft w:val="0"/>
          <w:marRight w:val="0"/>
          <w:marTop w:val="240"/>
          <w:marBottom w:val="0"/>
          <w:divBdr>
            <w:top w:val="none" w:sz="0" w:space="0" w:color="auto"/>
            <w:left w:val="none" w:sz="0" w:space="0" w:color="auto"/>
            <w:bottom w:val="none" w:sz="0" w:space="0" w:color="auto"/>
            <w:right w:val="none" w:sz="0" w:space="0" w:color="auto"/>
          </w:divBdr>
        </w:div>
        <w:div w:id="1269771128">
          <w:marLeft w:val="0"/>
          <w:marRight w:val="0"/>
          <w:marTop w:val="240"/>
          <w:marBottom w:val="0"/>
          <w:divBdr>
            <w:top w:val="none" w:sz="0" w:space="0" w:color="auto"/>
            <w:left w:val="none" w:sz="0" w:space="0" w:color="auto"/>
            <w:bottom w:val="none" w:sz="0" w:space="0" w:color="auto"/>
            <w:right w:val="none" w:sz="0" w:space="0" w:color="auto"/>
          </w:divBdr>
        </w:div>
        <w:div w:id="1270039631">
          <w:marLeft w:val="0"/>
          <w:marRight w:val="0"/>
          <w:marTop w:val="240"/>
          <w:marBottom w:val="0"/>
          <w:divBdr>
            <w:top w:val="none" w:sz="0" w:space="0" w:color="auto"/>
            <w:left w:val="none" w:sz="0" w:space="0" w:color="auto"/>
            <w:bottom w:val="none" w:sz="0" w:space="0" w:color="auto"/>
            <w:right w:val="none" w:sz="0" w:space="0" w:color="auto"/>
          </w:divBdr>
        </w:div>
        <w:div w:id="1270820168">
          <w:marLeft w:val="0"/>
          <w:marRight w:val="0"/>
          <w:marTop w:val="240"/>
          <w:marBottom w:val="0"/>
          <w:divBdr>
            <w:top w:val="none" w:sz="0" w:space="0" w:color="auto"/>
            <w:left w:val="none" w:sz="0" w:space="0" w:color="auto"/>
            <w:bottom w:val="none" w:sz="0" w:space="0" w:color="auto"/>
            <w:right w:val="none" w:sz="0" w:space="0" w:color="auto"/>
          </w:divBdr>
        </w:div>
        <w:div w:id="1276256632">
          <w:marLeft w:val="0"/>
          <w:marRight w:val="0"/>
          <w:marTop w:val="240"/>
          <w:marBottom w:val="0"/>
          <w:divBdr>
            <w:top w:val="none" w:sz="0" w:space="0" w:color="auto"/>
            <w:left w:val="none" w:sz="0" w:space="0" w:color="auto"/>
            <w:bottom w:val="none" w:sz="0" w:space="0" w:color="auto"/>
            <w:right w:val="none" w:sz="0" w:space="0" w:color="auto"/>
          </w:divBdr>
        </w:div>
        <w:div w:id="1276400769">
          <w:marLeft w:val="0"/>
          <w:marRight w:val="0"/>
          <w:marTop w:val="240"/>
          <w:marBottom w:val="0"/>
          <w:divBdr>
            <w:top w:val="none" w:sz="0" w:space="0" w:color="auto"/>
            <w:left w:val="none" w:sz="0" w:space="0" w:color="auto"/>
            <w:bottom w:val="none" w:sz="0" w:space="0" w:color="auto"/>
            <w:right w:val="none" w:sz="0" w:space="0" w:color="auto"/>
          </w:divBdr>
        </w:div>
        <w:div w:id="1279070383">
          <w:marLeft w:val="0"/>
          <w:marRight w:val="0"/>
          <w:marTop w:val="240"/>
          <w:marBottom w:val="0"/>
          <w:divBdr>
            <w:top w:val="none" w:sz="0" w:space="0" w:color="auto"/>
            <w:left w:val="none" w:sz="0" w:space="0" w:color="auto"/>
            <w:bottom w:val="none" w:sz="0" w:space="0" w:color="auto"/>
            <w:right w:val="none" w:sz="0" w:space="0" w:color="auto"/>
          </w:divBdr>
        </w:div>
        <w:div w:id="1281567327">
          <w:marLeft w:val="0"/>
          <w:marRight w:val="0"/>
          <w:marTop w:val="240"/>
          <w:marBottom w:val="0"/>
          <w:divBdr>
            <w:top w:val="none" w:sz="0" w:space="0" w:color="auto"/>
            <w:left w:val="none" w:sz="0" w:space="0" w:color="auto"/>
            <w:bottom w:val="none" w:sz="0" w:space="0" w:color="auto"/>
            <w:right w:val="none" w:sz="0" w:space="0" w:color="auto"/>
          </w:divBdr>
        </w:div>
        <w:div w:id="1283727560">
          <w:marLeft w:val="0"/>
          <w:marRight w:val="0"/>
          <w:marTop w:val="240"/>
          <w:marBottom w:val="0"/>
          <w:divBdr>
            <w:top w:val="none" w:sz="0" w:space="0" w:color="auto"/>
            <w:left w:val="none" w:sz="0" w:space="0" w:color="auto"/>
            <w:bottom w:val="none" w:sz="0" w:space="0" w:color="auto"/>
            <w:right w:val="none" w:sz="0" w:space="0" w:color="auto"/>
          </w:divBdr>
        </w:div>
        <w:div w:id="1286037736">
          <w:marLeft w:val="0"/>
          <w:marRight w:val="0"/>
          <w:marTop w:val="240"/>
          <w:marBottom w:val="0"/>
          <w:divBdr>
            <w:top w:val="none" w:sz="0" w:space="0" w:color="auto"/>
            <w:left w:val="none" w:sz="0" w:space="0" w:color="auto"/>
            <w:bottom w:val="none" w:sz="0" w:space="0" w:color="auto"/>
            <w:right w:val="none" w:sz="0" w:space="0" w:color="auto"/>
          </w:divBdr>
        </w:div>
        <w:div w:id="1288851043">
          <w:marLeft w:val="0"/>
          <w:marRight w:val="0"/>
          <w:marTop w:val="240"/>
          <w:marBottom w:val="0"/>
          <w:divBdr>
            <w:top w:val="none" w:sz="0" w:space="0" w:color="auto"/>
            <w:left w:val="none" w:sz="0" w:space="0" w:color="auto"/>
            <w:bottom w:val="none" w:sz="0" w:space="0" w:color="auto"/>
            <w:right w:val="none" w:sz="0" w:space="0" w:color="auto"/>
          </w:divBdr>
        </w:div>
        <w:div w:id="1288852749">
          <w:marLeft w:val="0"/>
          <w:marRight w:val="0"/>
          <w:marTop w:val="240"/>
          <w:marBottom w:val="0"/>
          <w:divBdr>
            <w:top w:val="none" w:sz="0" w:space="0" w:color="auto"/>
            <w:left w:val="none" w:sz="0" w:space="0" w:color="auto"/>
            <w:bottom w:val="none" w:sz="0" w:space="0" w:color="auto"/>
            <w:right w:val="none" w:sz="0" w:space="0" w:color="auto"/>
          </w:divBdr>
        </w:div>
        <w:div w:id="1290017093">
          <w:marLeft w:val="0"/>
          <w:marRight w:val="0"/>
          <w:marTop w:val="240"/>
          <w:marBottom w:val="0"/>
          <w:divBdr>
            <w:top w:val="none" w:sz="0" w:space="0" w:color="auto"/>
            <w:left w:val="none" w:sz="0" w:space="0" w:color="auto"/>
            <w:bottom w:val="none" w:sz="0" w:space="0" w:color="auto"/>
            <w:right w:val="none" w:sz="0" w:space="0" w:color="auto"/>
          </w:divBdr>
        </w:div>
        <w:div w:id="1290625918">
          <w:marLeft w:val="0"/>
          <w:marRight w:val="0"/>
          <w:marTop w:val="240"/>
          <w:marBottom w:val="0"/>
          <w:divBdr>
            <w:top w:val="none" w:sz="0" w:space="0" w:color="auto"/>
            <w:left w:val="none" w:sz="0" w:space="0" w:color="auto"/>
            <w:bottom w:val="none" w:sz="0" w:space="0" w:color="auto"/>
            <w:right w:val="none" w:sz="0" w:space="0" w:color="auto"/>
          </w:divBdr>
        </w:div>
        <w:div w:id="1293056172">
          <w:marLeft w:val="0"/>
          <w:marRight w:val="0"/>
          <w:marTop w:val="240"/>
          <w:marBottom w:val="0"/>
          <w:divBdr>
            <w:top w:val="none" w:sz="0" w:space="0" w:color="auto"/>
            <w:left w:val="none" w:sz="0" w:space="0" w:color="auto"/>
            <w:bottom w:val="none" w:sz="0" w:space="0" w:color="auto"/>
            <w:right w:val="none" w:sz="0" w:space="0" w:color="auto"/>
          </w:divBdr>
        </w:div>
        <w:div w:id="1293513766">
          <w:marLeft w:val="0"/>
          <w:marRight w:val="0"/>
          <w:marTop w:val="240"/>
          <w:marBottom w:val="0"/>
          <w:divBdr>
            <w:top w:val="none" w:sz="0" w:space="0" w:color="auto"/>
            <w:left w:val="none" w:sz="0" w:space="0" w:color="auto"/>
            <w:bottom w:val="none" w:sz="0" w:space="0" w:color="auto"/>
            <w:right w:val="none" w:sz="0" w:space="0" w:color="auto"/>
          </w:divBdr>
        </w:div>
        <w:div w:id="1294216975">
          <w:marLeft w:val="0"/>
          <w:marRight w:val="0"/>
          <w:marTop w:val="240"/>
          <w:marBottom w:val="0"/>
          <w:divBdr>
            <w:top w:val="none" w:sz="0" w:space="0" w:color="auto"/>
            <w:left w:val="none" w:sz="0" w:space="0" w:color="auto"/>
            <w:bottom w:val="none" w:sz="0" w:space="0" w:color="auto"/>
            <w:right w:val="none" w:sz="0" w:space="0" w:color="auto"/>
          </w:divBdr>
        </w:div>
        <w:div w:id="1297563802">
          <w:marLeft w:val="0"/>
          <w:marRight w:val="0"/>
          <w:marTop w:val="240"/>
          <w:marBottom w:val="0"/>
          <w:divBdr>
            <w:top w:val="none" w:sz="0" w:space="0" w:color="auto"/>
            <w:left w:val="none" w:sz="0" w:space="0" w:color="auto"/>
            <w:bottom w:val="none" w:sz="0" w:space="0" w:color="auto"/>
            <w:right w:val="none" w:sz="0" w:space="0" w:color="auto"/>
          </w:divBdr>
        </w:div>
        <w:div w:id="1299187043">
          <w:marLeft w:val="0"/>
          <w:marRight w:val="0"/>
          <w:marTop w:val="240"/>
          <w:marBottom w:val="0"/>
          <w:divBdr>
            <w:top w:val="none" w:sz="0" w:space="0" w:color="auto"/>
            <w:left w:val="none" w:sz="0" w:space="0" w:color="auto"/>
            <w:bottom w:val="none" w:sz="0" w:space="0" w:color="auto"/>
            <w:right w:val="none" w:sz="0" w:space="0" w:color="auto"/>
          </w:divBdr>
        </w:div>
        <w:div w:id="1299260522">
          <w:marLeft w:val="0"/>
          <w:marRight w:val="0"/>
          <w:marTop w:val="240"/>
          <w:marBottom w:val="0"/>
          <w:divBdr>
            <w:top w:val="none" w:sz="0" w:space="0" w:color="auto"/>
            <w:left w:val="none" w:sz="0" w:space="0" w:color="auto"/>
            <w:bottom w:val="none" w:sz="0" w:space="0" w:color="auto"/>
            <w:right w:val="none" w:sz="0" w:space="0" w:color="auto"/>
          </w:divBdr>
        </w:div>
        <w:div w:id="1299264949">
          <w:marLeft w:val="0"/>
          <w:marRight w:val="0"/>
          <w:marTop w:val="240"/>
          <w:marBottom w:val="0"/>
          <w:divBdr>
            <w:top w:val="none" w:sz="0" w:space="0" w:color="auto"/>
            <w:left w:val="none" w:sz="0" w:space="0" w:color="auto"/>
            <w:bottom w:val="none" w:sz="0" w:space="0" w:color="auto"/>
            <w:right w:val="none" w:sz="0" w:space="0" w:color="auto"/>
          </w:divBdr>
        </w:div>
        <w:div w:id="1300648920">
          <w:marLeft w:val="0"/>
          <w:marRight w:val="0"/>
          <w:marTop w:val="240"/>
          <w:marBottom w:val="0"/>
          <w:divBdr>
            <w:top w:val="none" w:sz="0" w:space="0" w:color="auto"/>
            <w:left w:val="none" w:sz="0" w:space="0" w:color="auto"/>
            <w:bottom w:val="none" w:sz="0" w:space="0" w:color="auto"/>
            <w:right w:val="none" w:sz="0" w:space="0" w:color="auto"/>
          </w:divBdr>
        </w:div>
        <w:div w:id="1301155731">
          <w:marLeft w:val="0"/>
          <w:marRight w:val="0"/>
          <w:marTop w:val="240"/>
          <w:marBottom w:val="0"/>
          <w:divBdr>
            <w:top w:val="none" w:sz="0" w:space="0" w:color="auto"/>
            <w:left w:val="none" w:sz="0" w:space="0" w:color="auto"/>
            <w:bottom w:val="none" w:sz="0" w:space="0" w:color="auto"/>
            <w:right w:val="none" w:sz="0" w:space="0" w:color="auto"/>
          </w:divBdr>
        </w:div>
        <w:div w:id="1303926856">
          <w:marLeft w:val="0"/>
          <w:marRight w:val="0"/>
          <w:marTop w:val="240"/>
          <w:marBottom w:val="0"/>
          <w:divBdr>
            <w:top w:val="none" w:sz="0" w:space="0" w:color="auto"/>
            <w:left w:val="none" w:sz="0" w:space="0" w:color="auto"/>
            <w:bottom w:val="none" w:sz="0" w:space="0" w:color="auto"/>
            <w:right w:val="none" w:sz="0" w:space="0" w:color="auto"/>
          </w:divBdr>
        </w:div>
        <w:div w:id="1304576238">
          <w:marLeft w:val="0"/>
          <w:marRight w:val="0"/>
          <w:marTop w:val="240"/>
          <w:marBottom w:val="0"/>
          <w:divBdr>
            <w:top w:val="none" w:sz="0" w:space="0" w:color="auto"/>
            <w:left w:val="none" w:sz="0" w:space="0" w:color="auto"/>
            <w:bottom w:val="none" w:sz="0" w:space="0" w:color="auto"/>
            <w:right w:val="none" w:sz="0" w:space="0" w:color="auto"/>
          </w:divBdr>
        </w:div>
        <w:div w:id="1304774109">
          <w:marLeft w:val="0"/>
          <w:marRight w:val="0"/>
          <w:marTop w:val="240"/>
          <w:marBottom w:val="0"/>
          <w:divBdr>
            <w:top w:val="none" w:sz="0" w:space="0" w:color="auto"/>
            <w:left w:val="none" w:sz="0" w:space="0" w:color="auto"/>
            <w:bottom w:val="none" w:sz="0" w:space="0" w:color="auto"/>
            <w:right w:val="none" w:sz="0" w:space="0" w:color="auto"/>
          </w:divBdr>
        </w:div>
        <w:div w:id="1306425003">
          <w:marLeft w:val="0"/>
          <w:marRight w:val="0"/>
          <w:marTop w:val="240"/>
          <w:marBottom w:val="0"/>
          <w:divBdr>
            <w:top w:val="none" w:sz="0" w:space="0" w:color="auto"/>
            <w:left w:val="none" w:sz="0" w:space="0" w:color="auto"/>
            <w:bottom w:val="none" w:sz="0" w:space="0" w:color="auto"/>
            <w:right w:val="none" w:sz="0" w:space="0" w:color="auto"/>
          </w:divBdr>
        </w:div>
        <w:div w:id="1308169136">
          <w:marLeft w:val="0"/>
          <w:marRight w:val="0"/>
          <w:marTop w:val="240"/>
          <w:marBottom w:val="0"/>
          <w:divBdr>
            <w:top w:val="none" w:sz="0" w:space="0" w:color="auto"/>
            <w:left w:val="none" w:sz="0" w:space="0" w:color="auto"/>
            <w:bottom w:val="none" w:sz="0" w:space="0" w:color="auto"/>
            <w:right w:val="none" w:sz="0" w:space="0" w:color="auto"/>
          </w:divBdr>
        </w:div>
        <w:div w:id="1309165327">
          <w:marLeft w:val="0"/>
          <w:marRight w:val="0"/>
          <w:marTop w:val="240"/>
          <w:marBottom w:val="0"/>
          <w:divBdr>
            <w:top w:val="none" w:sz="0" w:space="0" w:color="auto"/>
            <w:left w:val="none" w:sz="0" w:space="0" w:color="auto"/>
            <w:bottom w:val="none" w:sz="0" w:space="0" w:color="auto"/>
            <w:right w:val="none" w:sz="0" w:space="0" w:color="auto"/>
          </w:divBdr>
        </w:div>
        <w:div w:id="1309631203">
          <w:marLeft w:val="0"/>
          <w:marRight w:val="0"/>
          <w:marTop w:val="240"/>
          <w:marBottom w:val="0"/>
          <w:divBdr>
            <w:top w:val="none" w:sz="0" w:space="0" w:color="auto"/>
            <w:left w:val="none" w:sz="0" w:space="0" w:color="auto"/>
            <w:bottom w:val="none" w:sz="0" w:space="0" w:color="auto"/>
            <w:right w:val="none" w:sz="0" w:space="0" w:color="auto"/>
          </w:divBdr>
        </w:div>
        <w:div w:id="1311668894">
          <w:marLeft w:val="0"/>
          <w:marRight w:val="0"/>
          <w:marTop w:val="240"/>
          <w:marBottom w:val="0"/>
          <w:divBdr>
            <w:top w:val="none" w:sz="0" w:space="0" w:color="auto"/>
            <w:left w:val="none" w:sz="0" w:space="0" w:color="auto"/>
            <w:bottom w:val="none" w:sz="0" w:space="0" w:color="auto"/>
            <w:right w:val="none" w:sz="0" w:space="0" w:color="auto"/>
          </w:divBdr>
        </w:div>
        <w:div w:id="1312170558">
          <w:marLeft w:val="0"/>
          <w:marRight w:val="0"/>
          <w:marTop w:val="240"/>
          <w:marBottom w:val="0"/>
          <w:divBdr>
            <w:top w:val="none" w:sz="0" w:space="0" w:color="auto"/>
            <w:left w:val="none" w:sz="0" w:space="0" w:color="auto"/>
            <w:bottom w:val="none" w:sz="0" w:space="0" w:color="auto"/>
            <w:right w:val="none" w:sz="0" w:space="0" w:color="auto"/>
          </w:divBdr>
        </w:div>
        <w:div w:id="1314024751">
          <w:marLeft w:val="0"/>
          <w:marRight w:val="0"/>
          <w:marTop w:val="240"/>
          <w:marBottom w:val="0"/>
          <w:divBdr>
            <w:top w:val="none" w:sz="0" w:space="0" w:color="auto"/>
            <w:left w:val="none" w:sz="0" w:space="0" w:color="auto"/>
            <w:bottom w:val="none" w:sz="0" w:space="0" w:color="auto"/>
            <w:right w:val="none" w:sz="0" w:space="0" w:color="auto"/>
          </w:divBdr>
        </w:div>
        <w:div w:id="1317495747">
          <w:marLeft w:val="0"/>
          <w:marRight w:val="0"/>
          <w:marTop w:val="240"/>
          <w:marBottom w:val="0"/>
          <w:divBdr>
            <w:top w:val="none" w:sz="0" w:space="0" w:color="auto"/>
            <w:left w:val="none" w:sz="0" w:space="0" w:color="auto"/>
            <w:bottom w:val="none" w:sz="0" w:space="0" w:color="auto"/>
            <w:right w:val="none" w:sz="0" w:space="0" w:color="auto"/>
          </w:divBdr>
        </w:div>
        <w:div w:id="1318026982">
          <w:marLeft w:val="0"/>
          <w:marRight w:val="0"/>
          <w:marTop w:val="240"/>
          <w:marBottom w:val="0"/>
          <w:divBdr>
            <w:top w:val="none" w:sz="0" w:space="0" w:color="auto"/>
            <w:left w:val="none" w:sz="0" w:space="0" w:color="auto"/>
            <w:bottom w:val="none" w:sz="0" w:space="0" w:color="auto"/>
            <w:right w:val="none" w:sz="0" w:space="0" w:color="auto"/>
          </w:divBdr>
        </w:div>
        <w:div w:id="1321498165">
          <w:marLeft w:val="0"/>
          <w:marRight w:val="0"/>
          <w:marTop w:val="240"/>
          <w:marBottom w:val="0"/>
          <w:divBdr>
            <w:top w:val="none" w:sz="0" w:space="0" w:color="auto"/>
            <w:left w:val="none" w:sz="0" w:space="0" w:color="auto"/>
            <w:bottom w:val="none" w:sz="0" w:space="0" w:color="auto"/>
            <w:right w:val="none" w:sz="0" w:space="0" w:color="auto"/>
          </w:divBdr>
        </w:div>
        <w:div w:id="1324746886">
          <w:marLeft w:val="0"/>
          <w:marRight w:val="0"/>
          <w:marTop w:val="240"/>
          <w:marBottom w:val="0"/>
          <w:divBdr>
            <w:top w:val="none" w:sz="0" w:space="0" w:color="auto"/>
            <w:left w:val="none" w:sz="0" w:space="0" w:color="auto"/>
            <w:bottom w:val="none" w:sz="0" w:space="0" w:color="auto"/>
            <w:right w:val="none" w:sz="0" w:space="0" w:color="auto"/>
          </w:divBdr>
        </w:div>
        <w:div w:id="1325671554">
          <w:marLeft w:val="0"/>
          <w:marRight w:val="0"/>
          <w:marTop w:val="240"/>
          <w:marBottom w:val="0"/>
          <w:divBdr>
            <w:top w:val="none" w:sz="0" w:space="0" w:color="auto"/>
            <w:left w:val="none" w:sz="0" w:space="0" w:color="auto"/>
            <w:bottom w:val="none" w:sz="0" w:space="0" w:color="auto"/>
            <w:right w:val="none" w:sz="0" w:space="0" w:color="auto"/>
          </w:divBdr>
        </w:div>
        <w:div w:id="1328284864">
          <w:marLeft w:val="0"/>
          <w:marRight w:val="0"/>
          <w:marTop w:val="240"/>
          <w:marBottom w:val="0"/>
          <w:divBdr>
            <w:top w:val="none" w:sz="0" w:space="0" w:color="auto"/>
            <w:left w:val="none" w:sz="0" w:space="0" w:color="auto"/>
            <w:bottom w:val="none" w:sz="0" w:space="0" w:color="auto"/>
            <w:right w:val="none" w:sz="0" w:space="0" w:color="auto"/>
          </w:divBdr>
        </w:div>
        <w:div w:id="1329750367">
          <w:marLeft w:val="0"/>
          <w:marRight w:val="0"/>
          <w:marTop w:val="240"/>
          <w:marBottom w:val="0"/>
          <w:divBdr>
            <w:top w:val="none" w:sz="0" w:space="0" w:color="auto"/>
            <w:left w:val="none" w:sz="0" w:space="0" w:color="auto"/>
            <w:bottom w:val="none" w:sz="0" w:space="0" w:color="auto"/>
            <w:right w:val="none" w:sz="0" w:space="0" w:color="auto"/>
          </w:divBdr>
        </w:div>
        <w:div w:id="1329866366">
          <w:marLeft w:val="0"/>
          <w:marRight w:val="0"/>
          <w:marTop w:val="240"/>
          <w:marBottom w:val="0"/>
          <w:divBdr>
            <w:top w:val="none" w:sz="0" w:space="0" w:color="auto"/>
            <w:left w:val="none" w:sz="0" w:space="0" w:color="auto"/>
            <w:bottom w:val="none" w:sz="0" w:space="0" w:color="auto"/>
            <w:right w:val="none" w:sz="0" w:space="0" w:color="auto"/>
          </w:divBdr>
        </w:div>
        <w:div w:id="1333600906">
          <w:marLeft w:val="0"/>
          <w:marRight w:val="0"/>
          <w:marTop w:val="240"/>
          <w:marBottom w:val="0"/>
          <w:divBdr>
            <w:top w:val="none" w:sz="0" w:space="0" w:color="auto"/>
            <w:left w:val="none" w:sz="0" w:space="0" w:color="auto"/>
            <w:bottom w:val="none" w:sz="0" w:space="0" w:color="auto"/>
            <w:right w:val="none" w:sz="0" w:space="0" w:color="auto"/>
          </w:divBdr>
        </w:div>
        <w:div w:id="1333677572">
          <w:marLeft w:val="0"/>
          <w:marRight w:val="0"/>
          <w:marTop w:val="240"/>
          <w:marBottom w:val="0"/>
          <w:divBdr>
            <w:top w:val="none" w:sz="0" w:space="0" w:color="auto"/>
            <w:left w:val="none" w:sz="0" w:space="0" w:color="auto"/>
            <w:bottom w:val="none" w:sz="0" w:space="0" w:color="auto"/>
            <w:right w:val="none" w:sz="0" w:space="0" w:color="auto"/>
          </w:divBdr>
        </w:div>
        <w:div w:id="1335066103">
          <w:marLeft w:val="0"/>
          <w:marRight w:val="0"/>
          <w:marTop w:val="240"/>
          <w:marBottom w:val="0"/>
          <w:divBdr>
            <w:top w:val="none" w:sz="0" w:space="0" w:color="auto"/>
            <w:left w:val="none" w:sz="0" w:space="0" w:color="auto"/>
            <w:bottom w:val="none" w:sz="0" w:space="0" w:color="auto"/>
            <w:right w:val="none" w:sz="0" w:space="0" w:color="auto"/>
          </w:divBdr>
        </w:div>
        <w:div w:id="1338075647">
          <w:marLeft w:val="0"/>
          <w:marRight w:val="0"/>
          <w:marTop w:val="240"/>
          <w:marBottom w:val="0"/>
          <w:divBdr>
            <w:top w:val="none" w:sz="0" w:space="0" w:color="auto"/>
            <w:left w:val="none" w:sz="0" w:space="0" w:color="auto"/>
            <w:bottom w:val="none" w:sz="0" w:space="0" w:color="auto"/>
            <w:right w:val="none" w:sz="0" w:space="0" w:color="auto"/>
          </w:divBdr>
        </w:div>
        <w:div w:id="1339700182">
          <w:marLeft w:val="0"/>
          <w:marRight w:val="0"/>
          <w:marTop w:val="240"/>
          <w:marBottom w:val="0"/>
          <w:divBdr>
            <w:top w:val="none" w:sz="0" w:space="0" w:color="auto"/>
            <w:left w:val="none" w:sz="0" w:space="0" w:color="auto"/>
            <w:bottom w:val="none" w:sz="0" w:space="0" w:color="auto"/>
            <w:right w:val="none" w:sz="0" w:space="0" w:color="auto"/>
          </w:divBdr>
        </w:div>
        <w:div w:id="1341198462">
          <w:marLeft w:val="0"/>
          <w:marRight w:val="0"/>
          <w:marTop w:val="240"/>
          <w:marBottom w:val="0"/>
          <w:divBdr>
            <w:top w:val="none" w:sz="0" w:space="0" w:color="auto"/>
            <w:left w:val="none" w:sz="0" w:space="0" w:color="auto"/>
            <w:bottom w:val="none" w:sz="0" w:space="0" w:color="auto"/>
            <w:right w:val="none" w:sz="0" w:space="0" w:color="auto"/>
          </w:divBdr>
        </w:div>
        <w:div w:id="1341470425">
          <w:marLeft w:val="0"/>
          <w:marRight w:val="0"/>
          <w:marTop w:val="240"/>
          <w:marBottom w:val="0"/>
          <w:divBdr>
            <w:top w:val="none" w:sz="0" w:space="0" w:color="auto"/>
            <w:left w:val="none" w:sz="0" w:space="0" w:color="auto"/>
            <w:bottom w:val="none" w:sz="0" w:space="0" w:color="auto"/>
            <w:right w:val="none" w:sz="0" w:space="0" w:color="auto"/>
          </w:divBdr>
        </w:div>
        <w:div w:id="1344235815">
          <w:marLeft w:val="0"/>
          <w:marRight w:val="0"/>
          <w:marTop w:val="240"/>
          <w:marBottom w:val="0"/>
          <w:divBdr>
            <w:top w:val="none" w:sz="0" w:space="0" w:color="auto"/>
            <w:left w:val="none" w:sz="0" w:space="0" w:color="auto"/>
            <w:bottom w:val="none" w:sz="0" w:space="0" w:color="auto"/>
            <w:right w:val="none" w:sz="0" w:space="0" w:color="auto"/>
          </w:divBdr>
        </w:div>
        <w:div w:id="1345664929">
          <w:marLeft w:val="0"/>
          <w:marRight w:val="0"/>
          <w:marTop w:val="240"/>
          <w:marBottom w:val="0"/>
          <w:divBdr>
            <w:top w:val="none" w:sz="0" w:space="0" w:color="auto"/>
            <w:left w:val="none" w:sz="0" w:space="0" w:color="auto"/>
            <w:bottom w:val="none" w:sz="0" w:space="0" w:color="auto"/>
            <w:right w:val="none" w:sz="0" w:space="0" w:color="auto"/>
          </w:divBdr>
        </w:div>
        <w:div w:id="1345938589">
          <w:marLeft w:val="0"/>
          <w:marRight w:val="0"/>
          <w:marTop w:val="240"/>
          <w:marBottom w:val="0"/>
          <w:divBdr>
            <w:top w:val="none" w:sz="0" w:space="0" w:color="auto"/>
            <w:left w:val="none" w:sz="0" w:space="0" w:color="auto"/>
            <w:bottom w:val="none" w:sz="0" w:space="0" w:color="auto"/>
            <w:right w:val="none" w:sz="0" w:space="0" w:color="auto"/>
          </w:divBdr>
        </w:div>
        <w:div w:id="1346322330">
          <w:marLeft w:val="0"/>
          <w:marRight w:val="0"/>
          <w:marTop w:val="240"/>
          <w:marBottom w:val="0"/>
          <w:divBdr>
            <w:top w:val="none" w:sz="0" w:space="0" w:color="auto"/>
            <w:left w:val="none" w:sz="0" w:space="0" w:color="auto"/>
            <w:bottom w:val="none" w:sz="0" w:space="0" w:color="auto"/>
            <w:right w:val="none" w:sz="0" w:space="0" w:color="auto"/>
          </w:divBdr>
        </w:div>
        <w:div w:id="1347513162">
          <w:marLeft w:val="0"/>
          <w:marRight w:val="0"/>
          <w:marTop w:val="240"/>
          <w:marBottom w:val="0"/>
          <w:divBdr>
            <w:top w:val="none" w:sz="0" w:space="0" w:color="auto"/>
            <w:left w:val="none" w:sz="0" w:space="0" w:color="auto"/>
            <w:bottom w:val="none" w:sz="0" w:space="0" w:color="auto"/>
            <w:right w:val="none" w:sz="0" w:space="0" w:color="auto"/>
          </w:divBdr>
        </w:div>
        <w:div w:id="1349214538">
          <w:marLeft w:val="0"/>
          <w:marRight w:val="0"/>
          <w:marTop w:val="240"/>
          <w:marBottom w:val="0"/>
          <w:divBdr>
            <w:top w:val="none" w:sz="0" w:space="0" w:color="auto"/>
            <w:left w:val="none" w:sz="0" w:space="0" w:color="auto"/>
            <w:bottom w:val="none" w:sz="0" w:space="0" w:color="auto"/>
            <w:right w:val="none" w:sz="0" w:space="0" w:color="auto"/>
          </w:divBdr>
        </w:div>
        <w:div w:id="1351758904">
          <w:marLeft w:val="0"/>
          <w:marRight w:val="0"/>
          <w:marTop w:val="240"/>
          <w:marBottom w:val="0"/>
          <w:divBdr>
            <w:top w:val="none" w:sz="0" w:space="0" w:color="auto"/>
            <w:left w:val="none" w:sz="0" w:space="0" w:color="auto"/>
            <w:bottom w:val="none" w:sz="0" w:space="0" w:color="auto"/>
            <w:right w:val="none" w:sz="0" w:space="0" w:color="auto"/>
          </w:divBdr>
        </w:div>
        <w:div w:id="1356541974">
          <w:marLeft w:val="0"/>
          <w:marRight w:val="0"/>
          <w:marTop w:val="240"/>
          <w:marBottom w:val="0"/>
          <w:divBdr>
            <w:top w:val="none" w:sz="0" w:space="0" w:color="auto"/>
            <w:left w:val="none" w:sz="0" w:space="0" w:color="auto"/>
            <w:bottom w:val="none" w:sz="0" w:space="0" w:color="auto"/>
            <w:right w:val="none" w:sz="0" w:space="0" w:color="auto"/>
          </w:divBdr>
        </w:div>
        <w:div w:id="1356734354">
          <w:marLeft w:val="0"/>
          <w:marRight w:val="0"/>
          <w:marTop w:val="240"/>
          <w:marBottom w:val="0"/>
          <w:divBdr>
            <w:top w:val="none" w:sz="0" w:space="0" w:color="auto"/>
            <w:left w:val="none" w:sz="0" w:space="0" w:color="auto"/>
            <w:bottom w:val="none" w:sz="0" w:space="0" w:color="auto"/>
            <w:right w:val="none" w:sz="0" w:space="0" w:color="auto"/>
          </w:divBdr>
        </w:div>
        <w:div w:id="1356807233">
          <w:marLeft w:val="0"/>
          <w:marRight w:val="0"/>
          <w:marTop w:val="240"/>
          <w:marBottom w:val="0"/>
          <w:divBdr>
            <w:top w:val="none" w:sz="0" w:space="0" w:color="auto"/>
            <w:left w:val="none" w:sz="0" w:space="0" w:color="auto"/>
            <w:bottom w:val="none" w:sz="0" w:space="0" w:color="auto"/>
            <w:right w:val="none" w:sz="0" w:space="0" w:color="auto"/>
          </w:divBdr>
        </w:div>
        <w:div w:id="1356888159">
          <w:marLeft w:val="0"/>
          <w:marRight w:val="0"/>
          <w:marTop w:val="240"/>
          <w:marBottom w:val="0"/>
          <w:divBdr>
            <w:top w:val="none" w:sz="0" w:space="0" w:color="auto"/>
            <w:left w:val="none" w:sz="0" w:space="0" w:color="auto"/>
            <w:bottom w:val="none" w:sz="0" w:space="0" w:color="auto"/>
            <w:right w:val="none" w:sz="0" w:space="0" w:color="auto"/>
          </w:divBdr>
        </w:div>
        <w:div w:id="1357391021">
          <w:marLeft w:val="0"/>
          <w:marRight w:val="0"/>
          <w:marTop w:val="240"/>
          <w:marBottom w:val="0"/>
          <w:divBdr>
            <w:top w:val="none" w:sz="0" w:space="0" w:color="auto"/>
            <w:left w:val="none" w:sz="0" w:space="0" w:color="auto"/>
            <w:bottom w:val="none" w:sz="0" w:space="0" w:color="auto"/>
            <w:right w:val="none" w:sz="0" w:space="0" w:color="auto"/>
          </w:divBdr>
        </w:div>
        <w:div w:id="1357464139">
          <w:marLeft w:val="0"/>
          <w:marRight w:val="0"/>
          <w:marTop w:val="240"/>
          <w:marBottom w:val="0"/>
          <w:divBdr>
            <w:top w:val="none" w:sz="0" w:space="0" w:color="auto"/>
            <w:left w:val="none" w:sz="0" w:space="0" w:color="auto"/>
            <w:bottom w:val="none" w:sz="0" w:space="0" w:color="auto"/>
            <w:right w:val="none" w:sz="0" w:space="0" w:color="auto"/>
          </w:divBdr>
        </w:div>
        <w:div w:id="1357922432">
          <w:marLeft w:val="0"/>
          <w:marRight w:val="0"/>
          <w:marTop w:val="240"/>
          <w:marBottom w:val="0"/>
          <w:divBdr>
            <w:top w:val="none" w:sz="0" w:space="0" w:color="auto"/>
            <w:left w:val="none" w:sz="0" w:space="0" w:color="auto"/>
            <w:bottom w:val="none" w:sz="0" w:space="0" w:color="auto"/>
            <w:right w:val="none" w:sz="0" w:space="0" w:color="auto"/>
          </w:divBdr>
        </w:div>
        <w:div w:id="1358501031">
          <w:marLeft w:val="0"/>
          <w:marRight w:val="0"/>
          <w:marTop w:val="240"/>
          <w:marBottom w:val="0"/>
          <w:divBdr>
            <w:top w:val="none" w:sz="0" w:space="0" w:color="auto"/>
            <w:left w:val="none" w:sz="0" w:space="0" w:color="auto"/>
            <w:bottom w:val="none" w:sz="0" w:space="0" w:color="auto"/>
            <w:right w:val="none" w:sz="0" w:space="0" w:color="auto"/>
          </w:divBdr>
        </w:div>
        <w:div w:id="1359087127">
          <w:marLeft w:val="0"/>
          <w:marRight w:val="0"/>
          <w:marTop w:val="240"/>
          <w:marBottom w:val="0"/>
          <w:divBdr>
            <w:top w:val="none" w:sz="0" w:space="0" w:color="auto"/>
            <w:left w:val="none" w:sz="0" w:space="0" w:color="auto"/>
            <w:bottom w:val="none" w:sz="0" w:space="0" w:color="auto"/>
            <w:right w:val="none" w:sz="0" w:space="0" w:color="auto"/>
          </w:divBdr>
        </w:div>
        <w:div w:id="1360471448">
          <w:marLeft w:val="0"/>
          <w:marRight w:val="0"/>
          <w:marTop w:val="240"/>
          <w:marBottom w:val="0"/>
          <w:divBdr>
            <w:top w:val="none" w:sz="0" w:space="0" w:color="auto"/>
            <w:left w:val="none" w:sz="0" w:space="0" w:color="auto"/>
            <w:bottom w:val="none" w:sz="0" w:space="0" w:color="auto"/>
            <w:right w:val="none" w:sz="0" w:space="0" w:color="auto"/>
          </w:divBdr>
        </w:div>
        <w:div w:id="1360817086">
          <w:marLeft w:val="0"/>
          <w:marRight w:val="0"/>
          <w:marTop w:val="240"/>
          <w:marBottom w:val="0"/>
          <w:divBdr>
            <w:top w:val="none" w:sz="0" w:space="0" w:color="auto"/>
            <w:left w:val="none" w:sz="0" w:space="0" w:color="auto"/>
            <w:bottom w:val="none" w:sz="0" w:space="0" w:color="auto"/>
            <w:right w:val="none" w:sz="0" w:space="0" w:color="auto"/>
          </w:divBdr>
        </w:div>
        <w:div w:id="1362051310">
          <w:marLeft w:val="0"/>
          <w:marRight w:val="0"/>
          <w:marTop w:val="240"/>
          <w:marBottom w:val="0"/>
          <w:divBdr>
            <w:top w:val="none" w:sz="0" w:space="0" w:color="auto"/>
            <w:left w:val="none" w:sz="0" w:space="0" w:color="auto"/>
            <w:bottom w:val="none" w:sz="0" w:space="0" w:color="auto"/>
            <w:right w:val="none" w:sz="0" w:space="0" w:color="auto"/>
          </w:divBdr>
        </w:div>
        <w:div w:id="1364210152">
          <w:marLeft w:val="0"/>
          <w:marRight w:val="0"/>
          <w:marTop w:val="240"/>
          <w:marBottom w:val="0"/>
          <w:divBdr>
            <w:top w:val="none" w:sz="0" w:space="0" w:color="auto"/>
            <w:left w:val="none" w:sz="0" w:space="0" w:color="auto"/>
            <w:bottom w:val="none" w:sz="0" w:space="0" w:color="auto"/>
            <w:right w:val="none" w:sz="0" w:space="0" w:color="auto"/>
          </w:divBdr>
        </w:div>
        <w:div w:id="1364555722">
          <w:marLeft w:val="0"/>
          <w:marRight w:val="0"/>
          <w:marTop w:val="240"/>
          <w:marBottom w:val="0"/>
          <w:divBdr>
            <w:top w:val="none" w:sz="0" w:space="0" w:color="auto"/>
            <w:left w:val="none" w:sz="0" w:space="0" w:color="auto"/>
            <w:bottom w:val="none" w:sz="0" w:space="0" w:color="auto"/>
            <w:right w:val="none" w:sz="0" w:space="0" w:color="auto"/>
          </w:divBdr>
        </w:div>
        <w:div w:id="1366062485">
          <w:marLeft w:val="0"/>
          <w:marRight w:val="0"/>
          <w:marTop w:val="240"/>
          <w:marBottom w:val="0"/>
          <w:divBdr>
            <w:top w:val="none" w:sz="0" w:space="0" w:color="auto"/>
            <w:left w:val="none" w:sz="0" w:space="0" w:color="auto"/>
            <w:bottom w:val="none" w:sz="0" w:space="0" w:color="auto"/>
            <w:right w:val="none" w:sz="0" w:space="0" w:color="auto"/>
          </w:divBdr>
        </w:div>
        <w:div w:id="1366173663">
          <w:marLeft w:val="0"/>
          <w:marRight w:val="0"/>
          <w:marTop w:val="240"/>
          <w:marBottom w:val="0"/>
          <w:divBdr>
            <w:top w:val="none" w:sz="0" w:space="0" w:color="auto"/>
            <w:left w:val="none" w:sz="0" w:space="0" w:color="auto"/>
            <w:bottom w:val="none" w:sz="0" w:space="0" w:color="auto"/>
            <w:right w:val="none" w:sz="0" w:space="0" w:color="auto"/>
          </w:divBdr>
        </w:div>
        <w:div w:id="1366323654">
          <w:marLeft w:val="0"/>
          <w:marRight w:val="0"/>
          <w:marTop w:val="240"/>
          <w:marBottom w:val="0"/>
          <w:divBdr>
            <w:top w:val="none" w:sz="0" w:space="0" w:color="auto"/>
            <w:left w:val="none" w:sz="0" w:space="0" w:color="auto"/>
            <w:bottom w:val="none" w:sz="0" w:space="0" w:color="auto"/>
            <w:right w:val="none" w:sz="0" w:space="0" w:color="auto"/>
          </w:divBdr>
        </w:div>
        <w:div w:id="1367607163">
          <w:marLeft w:val="0"/>
          <w:marRight w:val="0"/>
          <w:marTop w:val="240"/>
          <w:marBottom w:val="0"/>
          <w:divBdr>
            <w:top w:val="none" w:sz="0" w:space="0" w:color="auto"/>
            <w:left w:val="none" w:sz="0" w:space="0" w:color="auto"/>
            <w:bottom w:val="none" w:sz="0" w:space="0" w:color="auto"/>
            <w:right w:val="none" w:sz="0" w:space="0" w:color="auto"/>
          </w:divBdr>
        </w:div>
        <w:div w:id="1368598541">
          <w:marLeft w:val="0"/>
          <w:marRight w:val="0"/>
          <w:marTop w:val="240"/>
          <w:marBottom w:val="0"/>
          <w:divBdr>
            <w:top w:val="none" w:sz="0" w:space="0" w:color="auto"/>
            <w:left w:val="none" w:sz="0" w:space="0" w:color="auto"/>
            <w:bottom w:val="none" w:sz="0" w:space="0" w:color="auto"/>
            <w:right w:val="none" w:sz="0" w:space="0" w:color="auto"/>
          </w:divBdr>
        </w:div>
        <w:div w:id="1369140112">
          <w:marLeft w:val="0"/>
          <w:marRight w:val="0"/>
          <w:marTop w:val="240"/>
          <w:marBottom w:val="0"/>
          <w:divBdr>
            <w:top w:val="none" w:sz="0" w:space="0" w:color="auto"/>
            <w:left w:val="none" w:sz="0" w:space="0" w:color="auto"/>
            <w:bottom w:val="none" w:sz="0" w:space="0" w:color="auto"/>
            <w:right w:val="none" w:sz="0" w:space="0" w:color="auto"/>
          </w:divBdr>
        </w:div>
        <w:div w:id="1371684518">
          <w:marLeft w:val="0"/>
          <w:marRight w:val="0"/>
          <w:marTop w:val="240"/>
          <w:marBottom w:val="0"/>
          <w:divBdr>
            <w:top w:val="none" w:sz="0" w:space="0" w:color="auto"/>
            <w:left w:val="none" w:sz="0" w:space="0" w:color="auto"/>
            <w:bottom w:val="none" w:sz="0" w:space="0" w:color="auto"/>
            <w:right w:val="none" w:sz="0" w:space="0" w:color="auto"/>
          </w:divBdr>
        </w:div>
        <w:div w:id="1375226765">
          <w:marLeft w:val="0"/>
          <w:marRight w:val="0"/>
          <w:marTop w:val="240"/>
          <w:marBottom w:val="0"/>
          <w:divBdr>
            <w:top w:val="none" w:sz="0" w:space="0" w:color="auto"/>
            <w:left w:val="none" w:sz="0" w:space="0" w:color="auto"/>
            <w:bottom w:val="none" w:sz="0" w:space="0" w:color="auto"/>
            <w:right w:val="none" w:sz="0" w:space="0" w:color="auto"/>
          </w:divBdr>
        </w:div>
        <w:div w:id="1375421081">
          <w:marLeft w:val="0"/>
          <w:marRight w:val="0"/>
          <w:marTop w:val="240"/>
          <w:marBottom w:val="0"/>
          <w:divBdr>
            <w:top w:val="none" w:sz="0" w:space="0" w:color="auto"/>
            <w:left w:val="none" w:sz="0" w:space="0" w:color="auto"/>
            <w:bottom w:val="none" w:sz="0" w:space="0" w:color="auto"/>
            <w:right w:val="none" w:sz="0" w:space="0" w:color="auto"/>
          </w:divBdr>
        </w:div>
        <w:div w:id="1376077682">
          <w:marLeft w:val="0"/>
          <w:marRight w:val="0"/>
          <w:marTop w:val="240"/>
          <w:marBottom w:val="0"/>
          <w:divBdr>
            <w:top w:val="none" w:sz="0" w:space="0" w:color="auto"/>
            <w:left w:val="none" w:sz="0" w:space="0" w:color="auto"/>
            <w:bottom w:val="none" w:sz="0" w:space="0" w:color="auto"/>
            <w:right w:val="none" w:sz="0" w:space="0" w:color="auto"/>
          </w:divBdr>
        </w:div>
        <w:div w:id="1377969850">
          <w:marLeft w:val="0"/>
          <w:marRight w:val="0"/>
          <w:marTop w:val="240"/>
          <w:marBottom w:val="0"/>
          <w:divBdr>
            <w:top w:val="none" w:sz="0" w:space="0" w:color="auto"/>
            <w:left w:val="none" w:sz="0" w:space="0" w:color="auto"/>
            <w:bottom w:val="none" w:sz="0" w:space="0" w:color="auto"/>
            <w:right w:val="none" w:sz="0" w:space="0" w:color="auto"/>
          </w:divBdr>
        </w:div>
        <w:div w:id="1378167171">
          <w:marLeft w:val="0"/>
          <w:marRight w:val="0"/>
          <w:marTop w:val="240"/>
          <w:marBottom w:val="0"/>
          <w:divBdr>
            <w:top w:val="none" w:sz="0" w:space="0" w:color="auto"/>
            <w:left w:val="none" w:sz="0" w:space="0" w:color="auto"/>
            <w:bottom w:val="none" w:sz="0" w:space="0" w:color="auto"/>
            <w:right w:val="none" w:sz="0" w:space="0" w:color="auto"/>
          </w:divBdr>
        </w:div>
        <w:div w:id="1378234993">
          <w:marLeft w:val="0"/>
          <w:marRight w:val="0"/>
          <w:marTop w:val="240"/>
          <w:marBottom w:val="0"/>
          <w:divBdr>
            <w:top w:val="none" w:sz="0" w:space="0" w:color="auto"/>
            <w:left w:val="none" w:sz="0" w:space="0" w:color="auto"/>
            <w:bottom w:val="none" w:sz="0" w:space="0" w:color="auto"/>
            <w:right w:val="none" w:sz="0" w:space="0" w:color="auto"/>
          </w:divBdr>
        </w:div>
        <w:div w:id="1379160382">
          <w:marLeft w:val="0"/>
          <w:marRight w:val="0"/>
          <w:marTop w:val="240"/>
          <w:marBottom w:val="0"/>
          <w:divBdr>
            <w:top w:val="none" w:sz="0" w:space="0" w:color="auto"/>
            <w:left w:val="none" w:sz="0" w:space="0" w:color="auto"/>
            <w:bottom w:val="none" w:sz="0" w:space="0" w:color="auto"/>
            <w:right w:val="none" w:sz="0" w:space="0" w:color="auto"/>
          </w:divBdr>
        </w:div>
        <w:div w:id="1379402670">
          <w:marLeft w:val="0"/>
          <w:marRight w:val="0"/>
          <w:marTop w:val="240"/>
          <w:marBottom w:val="0"/>
          <w:divBdr>
            <w:top w:val="none" w:sz="0" w:space="0" w:color="auto"/>
            <w:left w:val="none" w:sz="0" w:space="0" w:color="auto"/>
            <w:bottom w:val="none" w:sz="0" w:space="0" w:color="auto"/>
            <w:right w:val="none" w:sz="0" w:space="0" w:color="auto"/>
          </w:divBdr>
        </w:div>
        <w:div w:id="1379738324">
          <w:marLeft w:val="0"/>
          <w:marRight w:val="0"/>
          <w:marTop w:val="240"/>
          <w:marBottom w:val="0"/>
          <w:divBdr>
            <w:top w:val="none" w:sz="0" w:space="0" w:color="auto"/>
            <w:left w:val="none" w:sz="0" w:space="0" w:color="auto"/>
            <w:bottom w:val="none" w:sz="0" w:space="0" w:color="auto"/>
            <w:right w:val="none" w:sz="0" w:space="0" w:color="auto"/>
          </w:divBdr>
        </w:div>
        <w:div w:id="1380477772">
          <w:marLeft w:val="0"/>
          <w:marRight w:val="0"/>
          <w:marTop w:val="240"/>
          <w:marBottom w:val="0"/>
          <w:divBdr>
            <w:top w:val="none" w:sz="0" w:space="0" w:color="auto"/>
            <w:left w:val="none" w:sz="0" w:space="0" w:color="auto"/>
            <w:bottom w:val="none" w:sz="0" w:space="0" w:color="auto"/>
            <w:right w:val="none" w:sz="0" w:space="0" w:color="auto"/>
          </w:divBdr>
        </w:div>
        <w:div w:id="1384403225">
          <w:marLeft w:val="0"/>
          <w:marRight w:val="0"/>
          <w:marTop w:val="240"/>
          <w:marBottom w:val="0"/>
          <w:divBdr>
            <w:top w:val="none" w:sz="0" w:space="0" w:color="auto"/>
            <w:left w:val="none" w:sz="0" w:space="0" w:color="auto"/>
            <w:bottom w:val="none" w:sz="0" w:space="0" w:color="auto"/>
            <w:right w:val="none" w:sz="0" w:space="0" w:color="auto"/>
          </w:divBdr>
        </w:div>
        <w:div w:id="1384868372">
          <w:marLeft w:val="0"/>
          <w:marRight w:val="0"/>
          <w:marTop w:val="240"/>
          <w:marBottom w:val="0"/>
          <w:divBdr>
            <w:top w:val="none" w:sz="0" w:space="0" w:color="auto"/>
            <w:left w:val="none" w:sz="0" w:space="0" w:color="auto"/>
            <w:bottom w:val="none" w:sz="0" w:space="0" w:color="auto"/>
            <w:right w:val="none" w:sz="0" w:space="0" w:color="auto"/>
          </w:divBdr>
        </w:div>
        <w:div w:id="1385904643">
          <w:marLeft w:val="0"/>
          <w:marRight w:val="0"/>
          <w:marTop w:val="240"/>
          <w:marBottom w:val="0"/>
          <w:divBdr>
            <w:top w:val="none" w:sz="0" w:space="0" w:color="auto"/>
            <w:left w:val="none" w:sz="0" w:space="0" w:color="auto"/>
            <w:bottom w:val="none" w:sz="0" w:space="0" w:color="auto"/>
            <w:right w:val="none" w:sz="0" w:space="0" w:color="auto"/>
          </w:divBdr>
        </w:div>
        <w:div w:id="1386223166">
          <w:marLeft w:val="0"/>
          <w:marRight w:val="0"/>
          <w:marTop w:val="240"/>
          <w:marBottom w:val="0"/>
          <w:divBdr>
            <w:top w:val="none" w:sz="0" w:space="0" w:color="auto"/>
            <w:left w:val="none" w:sz="0" w:space="0" w:color="auto"/>
            <w:bottom w:val="none" w:sz="0" w:space="0" w:color="auto"/>
            <w:right w:val="none" w:sz="0" w:space="0" w:color="auto"/>
          </w:divBdr>
        </w:div>
        <w:div w:id="1386374075">
          <w:marLeft w:val="0"/>
          <w:marRight w:val="0"/>
          <w:marTop w:val="240"/>
          <w:marBottom w:val="0"/>
          <w:divBdr>
            <w:top w:val="none" w:sz="0" w:space="0" w:color="auto"/>
            <w:left w:val="none" w:sz="0" w:space="0" w:color="auto"/>
            <w:bottom w:val="none" w:sz="0" w:space="0" w:color="auto"/>
            <w:right w:val="none" w:sz="0" w:space="0" w:color="auto"/>
          </w:divBdr>
        </w:div>
        <w:div w:id="1387409634">
          <w:marLeft w:val="0"/>
          <w:marRight w:val="0"/>
          <w:marTop w:val="240"/>
          <w:marBottom w:val="0"/>
          <w:divBdr>
            <w:top w:val="none" w:sz="0" w:space="0" w:color="auto"/>
            <w:left w:val="none" w:sz="0" w:space="0" w:color="auto"/>
            <w:bottom w:val="none" w:sz="0" w:space="0" w:color="auto"/>
            <w:right w:val="none" w:sz="0" w:space="0" w:color="auto"/>
          </w:divBdr>
        </w:div>
        <w:div w:id="1387795227">
          <w:marLeft w:val="0"/>
          <w:marRight w:val="0"/>
          <w:marTop w:val="240"/>
          <w:marBottom w:val="0"/>
          <w:divBdr>
            <w:top w:val="none" w:sz="0" w:space="0" w:color="auto"/>
            <w:left w:val="none" w:sz="0" w:space="0" w:color="auto"/>
            <w:bottom w:val="none" w:sz="0" w:space="0" w:color="auto"/>
            <w:right w:val="none" w:sz="0" w:space="0" w:color="auto"/>
          </w:divBdr>
        </w:div>
        <w:div w:id="1388148137">
          <w:marLeft w:val="0"/>
          <w:marRight w:val="0"/>
          <w:marTop w:val="240"/>
          <w:marBottom w:val="0"/>
          <w:divBdr>
            <w:top w:val="none" w:sz="0" w:space="0" w:color="auto"/>
            <w:left w:val="none" w:sz="0" w:space="0" w:color="auto"/>
            <w:bottom w:val="none" w:sz="0" w:space="0" w:color="auto"/>
            <w:right w:val="none" w:sz="0" w:space="0" w:color="auto"/>
          </w:divBdr>
        </w:div>
        <w:div w:id="1389762360">
          <w:marLeft w:val="0"/>
          <w:marRight w:val="0"/>
          <w:marTop w:val="240"/>
          <w:marBottom w:val="0"/>
          <w:divBdr>
            <w:top w:val="none" w:sz="0" w:space="0" w:color="auto"/>
            <w:left w:val="none" w:sz="0" w:space="0" w:color="auto"/>
            <w:bottom w:val="none" w:sz="0" w:space="0" w:color="auto"/>
            <w:right w:val="none" w:sz="0" w:space="0" w:color="auto"/>
          </w:divBdr>
        </w:div>
        <w:div w:id="1389844125">
          <w:marLeft w:val="0"/>
          <w:marRight w:val="0"/>
          <w:marTop w:val="240"/>
          <w:marBottom w:val="0"/>
          <w:divBdr>
            <w:top w:val="none" w:sz="0" w:space="0" w:color="auto"/>
            <w:left w:val="none" w:sz="0" w:space="0" w:color="auto"/>
            <w:bottom w:val="none" w:sz="0" w:space="0" w:color="auto"/>
            <w:right w:val="none" w:sz="0" w:space="0" w:color="auto"/>
          </w:divBdr>
        </w:div>
        <w:div w:id="1392584408">
          <w:marLeft w:val="0"/>
          <w:marRight w:val="0"/>
          <w:marTop w:val="240"/>
          <w:marBottom w:val="0"/>
          <w:divBdr>
            <w:top w:val="none" w:sz="0" w:space="0" w:color="auto"/>
            <w:left w:val="none" w:sz="0" w:space="0" w:color="auto"/>
            <w:bottom w:val="none" w:sz="0" w:space="0" w:color="auto"/>
            <w:right w:val="none" w:sz="0" w:space="0" w:color="auto"/>
          </w:divBdr>
        </w:div>
        <w:div w:id="1392727393">
          <w:marLeft w:val="0"/>
          <w:marRight w:val="0"/>
          <w:marTop w:val="240"/>
          <w:marBottom w:val="0"/>
          <w:divBdr>
            <w:top w:val="none" w:sz="0" w:space="0" w:color="auto"/>
            <w:left w:val="none" w:sz="0" w:space="0" w:color="auto"/>
            <w:bottom w:val="none" w:sz="0" w:space="0" w:color="auto"/>
            <w:right w:val="none" w:sz="0" w:space="0" w:color="auto"/>
          </w:divBdr>
        </w:div>
        <w:div w:id="1393310184">
          <w:marLeft w:val="0"/>
          <w:marRight w:val="0"/>
          <w:marTop w:val="240"/>
          <w:marBottom w:val="0"/>
          <w:divBdr>
            <w:top w:val="none" w:sz="0" w:space="0" w:color="auto"/>
            <w:left w:val="none" w:sz="0" w:space="0" w:color="auto"/>
            <w:bottom w:val="none" w:sz="0" w:space="0" w:color="auto"/>
            <w:right w:val="none" w:sz="0" w:space="0" w:color="auto"/>
          </w:divBdr>
        </w:div>
        <w:div w:id="1395348126">
          <w:marLeft w:val="0"/>
          <w:marRight w:val="0"/>
          <w:marTop w:val="240"/>
          <w:marBottom w:val="0"/>
          <w:divBdr>
            <w:top w:val="none" w:sz="0" w:space="0" w:color="auto"/>
            <w:left w:val="none" w:sz="0" w:space="0" w:color="auto"/>
            <w:bottom w:val="none" w:sz="0" w:space="0" w:color="auto"/>
            <w:right w:val="none" w:sz="0" w:space="0" w:color="auto"/>
          </w:divBdr>
        </w:div>
        <w:div w:id="1395735609">
          <w:marLeft w:val="0"/>
          <w:marRight w:val="0"/>
          <w:marTop w:val="240"/>
          <w:marBottom w:val="0"/>
          <w:divBdr>
            <w:top w:val="none" w:sz="0" w:space="0" w:color="auto"/>
            <w:left w:val="none" w:sz="0" w:space="0" w:color="auto"/>
            <w:bottom w:val="none" w:sz="0" w:space="0" w:color="auto"/>
            <w:right w:val="none" w:sz="0" w:space="0" w:color="auto"/>
          </w:divBdr>
        </w:div>
        <w:div w:id="1396734645">
          <w:marLeft w:val="0"/>
          <w:marRight w:val="0"/>
          <w:marTop w:val="240"/>
          <w:marBottom w:val="0"/>
          <w:divBdr>
            <w:top w:val="none" w:sz="0" w:space="0" w:color="auto"/>
            <w:left w:val="none" w:sz="0" w:space="0" w:color="auto"/>
            <w:bottom w:val="none" w:sz="0" w:space="0" w:color="auto"/>
            <w:right w:val="none" w:sz="0" w:space="0" w:color="auto"/>
          </w:divBdr>
        </w:div>
        <w:div w:id="1399941989">
          <w:marLeft w:val="0"/>
          <w:marRight w:val="0"/>
          <w:marTop w:val="240"/>
          <w:marBottom w:val="0"/>
          <w:divBdr>
            <w:top w:val="none" w:sz="0" w:space="0" w:color="auto"/>
            <w:left w:val="none" w:sz="0" w:space="0" w:color="auto"/>
            <w:bottom w:val="none" w:sz="0" w:space="0" w:color="auto"/>
            <w:right w:val="none" w:sz="0" w:space="0" w:color="auto"/>
          </w:divBdr>
        </w:div>
        <w:div w:id="1403260193">
          <w:marLeft w:val="0"/>
          <w:marRight w:val="0"/>
          <w:marTop w:val="240"/>
          <w:marBottom w:val="0"/>
          <w:divBdr>
            <w:top w:val="none" w:sz="0" w:space="0" w:color="auto"/>
            <w:left w:val="none" w:sz="0" w:space="0" w:color="auto"/>
            <w:bottom w:val="none" w:sz="0" w:space="0" w:color="auto"/>
            <w:right w:val="none" w:sz="0" w:space="0" w:color="auto"/>
          </w:divBdr>
        </w:div>
        <w:div w:id="1404058594">
          <w:marLeft w:val="0"/>
          <w:marRight w:val="0"/>
          <w:marTop w:val="240"/>
          <w:marBottom w:val="0"/>
          <w:divBdr>
            <w:top w:val="none" w:sz="0" w:space="0" w:color="auto"/>
            <w:left w:val="none" w:sz="0" w:space="0" w:color="auto"/>
            <w:bottom w:val="none" w:sz="0" w:space="0" w:color="auto"/>
            <w:right w:val="none" w:sz="0" w:space="0" w:color="auto"/>
          </w:divBdr>
        </w:div>
        <w:div w:id="1404569869">
          <w:marLeft w:val="0"/>
          <w:marRight w:val="0"/>
          <w:marTop w:val="240"/>
          <w:marBottom w:val="0"/>
          <w:divBdr>
            <w:top w:val="none" w:sz="0" w:space="0" w:color="auto"/>
            <w:left w:val="none" w:sz="0" w:space="0" w:color="auto"/>
            <w:bottom w:val="none" w:sz="0" w:space="0" w:color="auto"/>
            <w:right w:val="none" w:sz="0" w:space="0" w:color="auto"/>
          </w:divBdr>
        </w:div>
        <w:div w:id="1405493852">
          <w:marLeft w:val="0"/>
          <w:marRight w:val="0"/>
          <w:marTop w:val="240"/>
          <w:marBottom w:val="0"/>
          <w:divBdr>
            <w:top w:val="none" w:sz="0" w:space="0" w:color="auto"/>
            <w:left w:val="none" w:sz="0" w:space="0" w:color="auto"/>
            <w:bottom w:val="none" w:sz="0" w:space="0" w:color="auto"/>
            <w:right w:val="none" w:sz="0" w:space="0" w:color="auto"/>
          </w:divBdr>
        </w:div>
        <w:div w:id="1405951578">
          <w:marLeft w:val="0"/>
          <w:marRight w:val="0"/>
          <w:marTop w:val="240"/>
          <w:marBottom w:val="0"/>
          <w:divBdr>
            <w:top w:val="none" w:sz="0" w:space="0" w:color="auto"/>
            <w:left w:val="none" w:sz="0" w:space="0" w:color="auto"/>
            <w:bottom w:val="none" w:sz="0" w:space="0" w:color="auto"/>
            <w:right w:val="none" w:sz="0" w:space="0" w:color="auto"/>
          </w:divBdr>
        </w:div>
        <w:div w:id="1410693728">
          <w:marLeft w:val="0"/>
          <w:marRight w:val="0"/>
          <w:marTop w:val="240"/>
          <w:marBottom w:val="0"/>
          <w:divBdr>
            <w:top w:val="none" w:sz="0" w:space="0" w:color="auto"/>
            <w:left w:val="none" w:sz="0" w:space="0" w:color="auto"/>
            <w:bottom w:val="none" w:sz="0" w:space="0" w:color="auto"/>
            <w:right w:val="none" w:sz="0" w:space="0" w:color="auto"/>
          </w:divBdr>
        </w:div>
        <w:div w:id="1412044455">
          <w:marLeft w:val="0"/>
          <w:marRight w:val="0"/>
          <w:marTop w:val="240"/>
          <w:marBottom w:val="0"/>
          <w:divBdr>
            <w:top w:val="none" w:sz="0" w:space="0" w:color="auto"/>
            <w:left w:val="none" w:sz="0" w:space="0" w:color="auto"/>
            <w:bottom w:val="none" w:sz="0" w:space="0" w:color="auto"/>
            <w:right w:val="none" w:sz="0" w:space="0" w:color="auto"/>
          </w:divBdr>
        </w:div>
        <w:div w:id="1413238169">
          <w:marLeft w:val="0"/>
          <w:marRight w:val="0"/>
          <w:marTop w:val="240"/>
          <w:marBottom w:val="0"/>
          <w:divBdr>
            <w:top w:val="none" w:sz="0" w:space="0" w:color="auto"/>
            <w:left w:val="none" w:sz="0" w:space="0" w:color="auto"/>
            <w:bottom w:val="none" w:sz="0" w:space="0" w:color="auto"/>
            <w:right w:val="none" w:sz="0" w:space="0" w:color="auto"/>
          </w:divBdr>
        </w:div>
        <w:div w:id="1413697019">
          <w:marLeft w:val="0"/>
          <w:marRight w:val="0"/>
          <w:marTop w:val="240"/>
          <w:marBottom w:val="0"/>
          <w:divBdr>
            <w:top w:val="none" w:sz="0" w:space="0" w:color="auto"/>
            <w:left w:val="none" w:sz="0" w:space="0" w:color="auto"/>
            <w:bottom w:val="none" w:sz="0" w:space="0" w:color="auto"/>
            <w:right w:val="none" w:sz="0" w:space="0" w:color="auto"/>
          </w:divBdr>
        </w:div>
        <w:div w:id="1415738781">
          <w:marLeft w:val="0"/>
          <w:marRight w:val="0"/>
          <w:marTop w:val="240"/>
          <w:marBottom w:val="0"/>
          <w:divBdr>
            <w:top w:val="none" w:sz="0" w:space="0" w:color="auto"/>
            <w:left w:val="none" w:sz="0" w:space="0" w:color="auto"/>
            <w:bottom w:val="none" w:sz="0" w:space="0" w:color="auto"/>
            <w:right w:val="none" w:sz="0" w:space="0" w:color="auto"/>
          </w:divBdr>
        </w:div>
        <w:div w:id="1416395841">
          <w:marLeft w:val="0"/>
          <w:marRight w:val="0"/>
          <w:marTop w:val="240"/>
          <w:marBottom w:val="0"/>
          <w:divBdr>
            <w:top w:val="none" w:sz="0" w:space="0" w:color="auto"/>
            <w:left w:val="none" w:sz="0" w:space="0" w:color="auto"/>
            <w:bottom w:val="none" w:sz="0" w:space="0" w:color="auto"/>
            <w:right w:val="none" w:sz="0" w:space="0" w:color="auto"/>
          </w:divBdr>
        </w:div>
        <w:div w:id="1419868010">
          <w:marLeft w:val="0"/>
          <w:marRight w:val="0"/>
          <w:marTop w:val="240"/>
          <w:marBottom w:val="0"/>
          <w:divBdr>
            <w:top w:val="none" w:sz="0" w:space="0" w:color="auto"/>
            <w:left w:val="none" w:sz="0" w:space="0" w:color="auto"/>
            <w:bottom w:val="none" w:sz="0" w:space="0" w:color="auto"/>
            <w:right w:val="none" w:sz="0" w:space="0" w:color="auto"/>
          </w:divBdr>
        </w:div>
        <w:div w:id="1421559754">
          <w:marLeft w:val="0"/>
          <w:marRight w:val="0"/>
          <w:marTop w:val="240"/>
          <w:marBottom w:val="0"/>
          <w:divBdr>
            <w:top w:val="none" w:sz="0" w:space="0" w:color="auto"/>
            <w:left w:val="none" w:sz="0" w:space="0" w:color="auto"/>
            <w:bottom w:val="none" w:sz="0" w:space="0" w:color="auto"/>
            <w:right w:val="none" w:sz="0" w:space="0" w:color="auto"/>
          </w:divBdr>
        </w:div>
        <w:div w:id="1422288088">
          <w:marLeft w:val="0"/>
          <w:marRight w:val="0"/>
          <w:marTop w:val="240"/>
          <w:marBottom w:val="0"/>
          <w:divBdr>
            <w:top w:val="none" w:sz="0" w:space="0" w:color="auto"/>
            <w:left w:val="none" w:sz="0" w:space="0" w:color="auto"/>
            <w:bottom w:val="none" w:sz="0" w:space="0" w:color="auto"/>
            <w:right w:val="none" w:sz="0" w:space="0" w:color="auto"/>
          </w:divBdr>
        </w:div>
        <w:div w:id="1422604794">
          <w:marLeft w:val="0"/>
          <w:marRight w:val="0"/>
          <w:marTop w:val="240"/>
          <w:marBottom w:val="0"/>
          <w:divBdr>
            <w:top w:val="none" w:sz="0" w:space="0" w:color="auto"/>
            <w:left w:val="none" w:sz="0" w:space="0" w:color="auto"/>
            <w:bottom w:val="none" w:sz="0" w:space="0" w:color="auto"/>
            <w:right w:val="none" w:sz="0" w:space="0" w:color="auto"/>
          </w:divBdr>
        </w:div>
        <w:div w:id="1423531172">
          <w:marLeft w:val="0"/>
          <w:marRight w:val="0"/>
          <w:marTop w:val="240"/>
          <w:marBottom w:val="0"/>
          <w:divBdr>
            <w:top w:val="none" w:sz="0" w:space="0" w:color="auto"/>
            <w:left w:val="none" w:sz="0" w:space="0" w:color="auto"/>
            <w:bottom w:val="none" w:sz="0" w:space="0" w:color="auto"/>
            <w:right w:val="none" w:sz="0" w:space="0" w:color="auto"/>
          </w:divBdr>
        </w:div>
        <w:div w:id="1423601177">
          <w:marLeft w:val="0"/>
          <w:marRight w:val="0"/>
          <w:marTop w:val="240"/>
          <w:marBottom w:val="0"/>
          <w:divBdr>
            <w:top w:val="none" w:sz="0" w:space="0" w:color="auto"/>
            <w:left w:val="none" w:sz="0" w:space="0" w:color="auto"/>
            <w:bottom w:val="none" w:sz="0" w:space="0" w:color="auto"/>
            <w:right w:val="none" w:sz="0" w:space="0" w:color="auto"/>
          </w:divBdr>
        </w:div>
        <w:div w:id="1424257741">
          <w:marLeft w:val="0"/>
          <w:marRight w:val="0"/>
          <w:marTop w:val="240"/>
          <w:marBottom w:val="0"/>
          <w:divBdr>
            <w:top w:val="none" w:sz="0" w:space="0" w:color="auto"/>
            <w:left w:val="none" w:sz="0" w:space="0" w:color="auto"/>
            <w:bottom w:val="none" w:sz="0" w:space="0" w:color="auto"/>
            <w:right w:val="none" w:sz="0" w:space="0" w:color="auto"/>
          </w:divBdr>
        </w:div>
        <w:div w:id="1424688091">
          <w:marLeft w:val="0"/>
          <w:marRight w:val="0"/>
          <w:marTop w:val="240"/>
          <w:marBottom w:val="0"/>
          <w:divBdr>
            <w:top w:val="none" w:sz="0" w:space="0" w:color="auto"/>
            <w:left w:val="none" w:sz="0" w:space="0" w:color="auto"/>
            <w:bottom w:val="none" w:sz="0" w:space="0" w:color="auto"/>
            <w:right w:val="none" w:sz="0" w:space="0" w:color="auto"/>
          </w:divBdr>
        </w:div>
        <w:div w:id="1427263649">
          <w:marLeft w:val="0"/>
          <w:marRight w:val="0"/>
          <w:marTop w:val="240"/>
          <w:marBottom w:val="0"/>
          <w:divBdr>
            <w:top w:val="none" w:sz="0" w:space="0" w:color="auto"/>
            <w:left w:val="none" w:sz="0" w:space="0" w:color="auto"/>
            <w:bottom w:val="none" w:sz="0" w:space="0" w:color="auto"/>
            <w:right w:val="none" w:sz="0" w:space="0" w:color="auto"/>
          </w:divBdr>
        </w:div>
        <w:div w:id="1427848048">
          <w:marLeft w:val="0"/>
          <w:marRight w:val="0"/>
          <w:marTop w:val="240"/>
          <w:marBottom w:val="0"/>
          <w:divBdr>
            <w:top w:val="none" w:sz="0" w:space="0" w:color="auto"/>
            <w:left w:val="none" w:sz="0" w:space="0" w:color="auto"/>
            <w:bottom w:val="none" w:sz="0" w:space="0" w:color="auto"/>
            <w:right w:val="none" w:sz="0" w:space="0" w:color="auto"/>
          </w:divBdr>
        </w:div>
        <w:div w:id="1428581511">
          <w:marLeft w:val="0"/>
          <w:marRight w:val="0"/>
          <w:marTop w:val="240"/>
          <w:marBottom w:val="0"/>
          <w:divBdr>
            <w:top w:val="none" w:sz="0" w:space="0" w:color="auto"/>
            <w:left w:val="none" w:sz="0" w:space="0" w:color="auto"/>
            <w:bottom w:val="none" w:sz="0" w:space="0" w:color="auto"/>
            <w:right w:val="none" w:sz="0" w:space="0" w:color="auto"/>
          </w:divBdr>
        </w:div>
        <w:div w:id="1428889171">
          <w:marLeft w:val="0"/>
          <w:marRight w:val="0"/>
          <w:marTop w:val="240"/>
          <w:marBottom w:val="0"/>
          <w:divBdr>
            <w:top w:val="none" w:sz="0" w:space="0" w:color="auto"/>
            <w:left w:val="none" w:sz="0" w:space="0" w:color="auto"/>
            <w:bottom w:val="none" w:sz="0" w:space="0" w:color="auto"/>
            <w:right w:val="none" w:sz="0" w:space="0" w:color="auto"/>
          </w:divBdr>
        </w:div>
        <w:div w:id="1429883923">
          <w:marLeft w:val="0"/>
          <w:marRight w:val="0"/>
          <w:marTop w:val="240"/>
          <w:marBottom w:val="0"/>
          <w:divBdr>
            <w:top w:val="none" w:sz="0" w:space="0" w:color="auto"/>
            <w:left w:val="none" w:sz="0" w:space="0" w:color="auto"/>
            <w:bottom w:val="none" w:sz="0" w:space="0" w:color="auto"/>
            <w:right w:val="none" w:sz="0" w:space="0" w:color="auto"/>
          </w:divBdr>
        </w:div>
        <w:div w:id="1429888710">
          <w:marLeft w:val="0"/>
          <w:marRight w:val="0"/>
          <w:marTop w:val="240"/>
          <w:marBottom w:val="0"/>
          <w:divBdr>
            <w:top w:val="none" w:sz="0" w:space="0" w:color="auto"/>
            <w:left w:val="none" w:sz="0" w:space="0" w:color="auto"/>
            <w:bottom w:val="none" w:sz="0" w:space="0" w:color="auto"/>
            <w:right w:val="none" w:sz="0" w:space="0" w:color="auto"/>
          </w:divBdr>
        </w:div>
        <w:div w:id="1431778343">
          <w:marLeft w:val="0"/>
          <w:marRight w:val="0"/>
          <w:marTop w:val="240"/>
          <w:marBottom w:val="0"/>
          <w:divBdr>
            <w:top w:val="none" w:sz="0" w:space="0" w:color="auto"/>
            <w:left w:val="none" w:sz="0" w:space="0" w:color="auto"/>
            <w:bottom w:val="none" w:sz="0" w:space="0" w:color="auto"/>
            <w:right w:val="none" w:sz="0" w:space="0" w:color="auto"/>
          </w:divBdr>
        </w:div>
        <w:div w:id="1432240051">
          <w:marLeft w:val="0"/>
          <w:marRight w:val="0"/>
          <w:marTop w:val="240"/>
          <w:marBottom w:val="0"/>
          <w:divBdr>
            <w:top w:val="none" w:sz="0" w:space="0" w:color="auto"/>
            <w:left w:val="none" w:sz="0" w:space="0" w:color="auto"/>
            <w:bottom w:val="none" w:sz="0" w:space="0" w:color="auto"/>
            <w:right w:val="none" w:sz="0" w:space="0" w:color="auto"/>
          </w:divBdr>
        </w:div>
        <w:div w:id="1432507703">
          <w:marLeft w:val="0"/>
          <w:marRight w:val="0"/>
          <w:marTop w:val="240"/>
          <w:marBottom w:val="0"/>
          <w:divBdr>
            <w:top w:val="none" w:sz="0" w:space="0" w:color="auto"/>
            <w:left w:val="none" w:sz="0" w:space="0" w:color="auto"/>
            <w:bottom w:val="none" w:sz="0" w:space="0" w:color="auto"/>
            <w:right w:val="none" w:sz="0" w:space="0" w:color="auto"/>
          </w:divBdr>
        </w:div>
        <w:div w:id="1433209223">
          <w:marLeft w:val="0"/>
          <w:marRight w:val="0"/>
          <w:marTop w:val="240"/>
          <w:marBottom w:val="0"/>
          <w:divBdr>
            <w:top w:val="none" w:sz="0" w:space="0" w:color="auto"/>
            <w:left w:val="none" w:sz="0" w:space="0" w:color="auto"/>
            <w:bottom w:val="none" w:sz="0" w:space="0" w:color="auto"/>
            <w:right w:val="none" w:sz="0" w:space="0" w:color="auto"/>
          </w:divBdr>
        </w:div>
        <w:div w:id="1433629947">
          <w:marLeft w:val="0"/>
          <w:marRight w:val="0"/>
          <w:marTop w:val="240"/>
          <w:marBottom w:val="0"/>
          <w:divBdr>
            <w:top w:val="none" w:sz="0" w:space="0" w:color="auto"/>
            <w:left w:val="none" w:sz="0" w:space="0" w:color="auto"/>
            <w:bottom w:val="none" w:sz="0" w:space="0" w:color="auto"/>
            <w:right w:val="none" w:sz="0" w:space="0" w:color="auto"/>
          </w:divBdr>
        </w:div>
        <w:div w:id="1434125882">
          <w:marLeft w:val="0"/>
          <w:marRight w:val="0"/>
          <w:marTop w:val="240"/>
          <w:marBottom w:val="0"/>
          <w:divBdr>
            <w:top w:val="none" w:sz="0" w:space="0" w:color="auto"/>
            <w:left w:val="none" w:sz="0" w:space="0" w:color="auto"/>
            <w:bottom w:val="none" w:sz="0" w:space="0" w:color="auto"/>
            <w:right w:val="none" w:sz="0" w:space="0" w:color="auto"/>
          </w:divBdr>
        </w:div>
        <w:div w:id="1434546317">
          <w:marLeft w:val="0"/>
          <w:marRight w:val="0"/>
          <w:marTop w:val="240"/>
          <w:marBottom w:val="0"/>
          <w:divBdr>
            <w:top w:val="none" w:sz="0" w:space="0" w:color="auto"/>
            <w:left w:val="none" w:sz="0" w:space="0" w:color="auto"/>
            <w:bottom w:val="none" w:sz="0" w:space="0" w:color="auto"/>
            <w:right w:val="none" w:sz="0" w:space="0" w:color="auto"/>
          </w:divBdr>
        </w:div>
        <w:div w:id="1435244930">
          <w:marLeft w:val="0"/>
          <w:marRight w:val="0"/>
          <w:marTop w:val="240"/>
          <w:marBottom w:val="0"/>
          <w:divBdr>
            <w:top w:val="none" w:sz="0" w:space="0" w:color="auto"/>
            <w:left w:val="none" w:sz="0" w:space="0" w:color="auto"/>
            <w:bottom w:val="none" w:sz="0" w:space="0" w:color="auto"/>
            <w:right w:val="none" w:sz="0" w:space="0" w:color="auto"/>
          </w:divBdr>
        </w:div>
        <w:div w:id="1435246734">
          <w:marLeft w:val="0"/>
          <w:marRight w:val="0"/>
          <w:marTop w:val="240"/>
          <w:marBottom w:val="0"/>
          <w:divBdr>
            <w:top w:val="none" w:sz="0" w:space="0" w:color="auto"/>
            <w:left w:val="none" w:sz="0" w:space="0" w:color="auto"/>
            <w:bottom w:val="none" w:sz="0" w:space="0" w:color="auto"/>
            <w:right w:val="none" w:sz="0" w:space="0" w:color="auto"/>
          </w:divBdr>
        </w:div>
        <w:div w:id="1435705881">
          <w:marLeft w:val="0"/>
          <w:marRight w:val="0"/>
          <w:marTop w:val="240"/>
          <w:marBottom w:val="0"/>
          <w:divBdr>
            <w:top w:val="none" w:sz="0" w:space="0" w:color="auto"/>
            <w:left w:val="none" w:sz="0" w:space="0" w:color="auto"/>
            <w:bottom w:val="none" w:sz="0" w:space="0" w:color="auto"/>
            <w:right w:val="none" w:sz="0" w:space="0" w:color="auto"/>
          </w:divBdr>
        </w:div>
        <w:div w:id="1435828319">
          <w:marLeft w:val="0"/>
          <w:marRight w:val="0"/>
          <w:marTop w:val="240"/>
          <w:marBottom w:val="0"/>
          <w:divBdr>
            <w:top w:val="none" w:sz="0" w:space="0" w:color="auto"/>
            <w:left w:val="none" w:sz="0" w:space="0" w:color="auto"/>
            <w:bottom w:val="none" w:sz="0" w:space="0" w:color="auto"/>
            <w:right w:val="none" w:sz="0" w:space="0" w:color="auto"/>
          </w:divBdr>
        </w:div>
        <w:div w:id="1438715120">
          <w:marLeft w:val="0"/>
          <w:marRight w:val="0"/>
          <w:marTop w:val="240"/>
          <w:marBottom w:val="0"/>
          <w:divBdr>
            <w:top w:val="none" w:sz="0" w:space="0" w:color="auto"/>
            <w:left w:val="none" w:sz="0" w:space="0" w:color="auto"/>
            <w:bottom w:val="none" w:sz="0" w:space="0" w:color="auto"/>
            <w:right w:val="none" w:sz="0" w:space="0" w:color="auto"/>
          </w:divBdr>
        </w:div>
        <w:div w:id="1446583680">
          <w:marLeft w:val="0"/>
          <w:marRight w:val="0"/>
          <w:marTop w:val="240"/>
          <w:marBottom w:val="0"/>
          <w:divBdr>
            <w:top w:val="none" w:sz="0" w:space="0" w:color="auto"/>
            <w:left w:val="none" w:sz="0" w:space="0" w:color="auto"/>
            <w:bottom w:val="none" w:sz="0" w:space="0" w:color="auto"/>
            <w:right w:val="none" w:sz="0" w:space="0" w:color="auto"/>
          </w:divBdr>
        </w:div>
        <w:div w:id="1446651237">
          <w:marLeft w:val="0"/>
          <w:marRight w:val="0"/>
          <w:marTop w:val="240"/>
          <w:marBottom w:val="0"/>
          <w:divBdr>
            <w:top w:val="none" w:sz="0" w:space="0" w:color="auto"/>
            <w:left w:val="none" w:sz="0" w:space="0" w:color="auto"/>
            <w:bottom w:val="none" w:sz="0" w:space="0" w:color="auto"/>
            <w:right w:val="none" w:sz="0" w:space="0" w:color="auto"/>
          </w:divBdr>
        </w:div>
        <w:div w:id="1447389165">
          <w:marLeft w:val="0"/>
          <w:marRight w:val="0"/>
          <w:marTop w:val="240"/>
          <w:marBottom w:val="0"/>
          <w:divBdr>
            <w:top w:val="none" w:sz="0" w:space="0" w:color="auto"/>
            <w:left w:val="none" w:sz="0" w:space="0" w:color="auto"/>
            <w:bottom w:val="none" w:sz="0" w:space="0" w:color="auto"/>
            <w:right w:val="none" w:sz="0" w:space="0" w:color="auto"/>
          </w:divBdr>
        </w:div>
        <w:div w:id="1447698894">
          <w:marLeft w:val="0"/>
          <w:marRight w:val="0"/>
          <w:marTop w:val="240"/>
          <w:marBottom w:val="0"/>
          <w:divBdr>
            <w:top w:val="none" w:sz="0" w:space="0" w:color="auto"/>
            <w:left w:val="none" w:sz="0" w:space="0" w:color="auto"/>
            <w:bottom w:val="none" w:sz="0" w:space="0" w:color="auto"/>
            <w:right w:val="none" w:sz="0" w:space="0" w:color="auto"/>
          </w:divBdr>
        </w:div>
        <w:div w:id="1448549697">
          <w:marLeft w:val="0"/>
          <w:marRight w:val="0"/>
          <w:marTop w:val="240"/>
          <w:marBottom w:val="0"/>
          <w:divBdr>
            <w:top w:val="none" w:sz="0" w:space="0" w:color="auto"/>
            <w:left w:val="none" w:sz="0" w:space="0" w:color="auto"/>
            <w:bottom w:val="none" w:sz="0" w:space="0" w:color="auto"/>
            <w:right w:val="none" w:sz="0" w:space="0" w:color="auto"/>
          </w:divBdr>
        </w:div>
        <w:div w:id="1448886889">
          <w:marLeft w:val="0"/>
          <w:marRight w:val="0"/>
          <w:marTop w:val="240"/>
          <w:marBottom w:val="0"/>
          <w:divBdr>
            <w:top w:val="none" w:sz="0" w:space="0" w:color="auto"/>
            <w:left w:val="none" w:sz="0" w:space="0" w:color="auto"/>
            <w:bottom w:val="none" w:sz="0" w:space="0" w:color="auto"/>
            <w:right w:val="none" w:sz="0" w:space="0" w:color="auto"/>
          </w:divBdr>
        </w:div>
        <w:div w:id="1452868467">
          <w:marLeft w:val="0"/>
          <w:marRight w:val="0"/>
          <w:marTop w:val="240"/>
          <w:marBottom w:val="0"/>
          <w:divBdr>
            <w:top w:val="none" w:sz="0" w:space="0" w:color="auto"/>
            <w:left w:val="none" w:sz="0" w:space="0" w:color="auto"/>
            <w:bottom w:val="none" w:sz="0" w:space="0" w:color="auto"/>
            <w:right w:val="none" w:sz="0" w:space="0" w:color="auto"/>
          </w:divBdr>
        </w:div>
        <w:div w:id="1452939947">
          <w:marLeft w:val="0"/>
          <w:marRight w:val="0"/>
          <w:marTop w:val="240"/>
          <w:marBottom w:val="0"/>
          <w:divBdr>
            <w:top w:val="none" w:sz="0" w:space="0" w:color="auto"/>
            <w:left w:val="none" w:sz="0" w:space="0" w:color="auto"/>
            <w:bottom w:val="none" w:sz="0" w:space="0" w:color="auto"/>
            <w:right w:val="none" w:sz="0" w:space="0" w:color="auto"/>
          </w:divBdr>
        </w:div>
        <w:div w:id="1453358505">
          <w:marLeft w:val="0"/>
          <w:marRight w:val="0"/>
          <w:marTop w:val="240"/>
          <w:marBottom w:val="0"/>
          <w:divBdr>
            <w:top w:val="none" w:sz="0" w:space="0" w:color="auto"/>
            <w:left w:val="none" w:sz="0" w:space="0" w:color="auto"/>
            <w:bottom w:val="none" w:sz="0" w:space="0" w:color="auto"/>
            <w:right w:val="none" w:sz="0" w:space="0" w:color="auto"/>
          </w:divBdr>
        </w:div>
        <w:div w:id="1454708139">
          <w:marLeft w:val="0"/>
          <w:marRight w:val="0"/>
          <w:marTop w:val="240"/>
          <w:marBottom w:val="0"/>
          <w:divBdr>
            <w:top w:val="none" w:sz="0" w:space="0" w:color="auto"/>
            <w:left w:val="none" w:sz="0" w:space="0" w:color="auto"/>
            <w:bottom w:val="none" w:sz="0" w:space="0" w:color="auto"/>
            <w:right w:val="none" w:sz="0" w:space="0" w:color="auto"/>
          </w:divBdr>
        </w:div>
        <w:div w:id="1455060624">
          <w:marLeft w:val="0"/>
          <w:marRight w:val="0"/>
          <w:marTop w:val="240"/>
          <w:marBottom w:val="0"/>
          <w:divBdr>
            <w:top w:val="none" w:sz="0" w:space="0" w:color="auto"/>
            <w:left w:val="none" w:sz="0" w:space="0" w:color="auto"/>
            <w:bottom w:val="none" w:sz="0" w:space="0" w:color="auto"/>
            <w:right w:val="none" w:sz="0" w:space="0" w:color="auto"/>
          </w:divBdr>
        </w:div>
        <w:div w:id="1455753759">
          <w:marLeft w:val="0"/>
          <w:marRight w:val="0"/>
          <w:marTop w:val="240"/>
          <w:marBottom w:val="0"/>
          <w:divBdr>
            <w:top w:val="none" w:sz="0" w:space="0" w:color="auto"/>
            <w:left w:val="none" w:sz="0" w:space="0" w:color="auto"/>
            <w:bottom w:val="none" w:sz="0" w:space="0" w:color="auto"/>
            <w:right w:val="none" w:sz="0" w:space="0" w:color="auto"/>
          </w:divBdr>
        </w:div>
        <w:div w:id="1457945850">
          <w:marLeft w:val="0"/>
          <w:marRight w:val="0"/>
          <w:marTop w:val="240"/>
          <w:marBottom w:val="0"/>
          <w:divBdr>
            <w:top w:val="none" w:sz="0" w:space="0" w:color="auto"/>
            <w:left w:val="none" w:sz="0" w:space="0" w:color="auto"/>
            <w:bottom w:val="none" w:sz="0" w:space="0" w:color="auto"/>
            <w:right w:val="none" w:sz="0" w:space="0" w:color="auto"/>
          </w:divBdr>
        </w:div>
        <w:div w:id="1457986314">
          <w:marLeft w:val="0"/>
          <w:marRight w:val="0"/>
          <w:marTop w:val="240"/>
          <w:marBottom w:val="0"/>
          <w:divBdr>
            <w:top w:val="none" w:sz="0" w:space="0" w:color="auto"/>
            <w:left w:val="none" w:sz="0" w:space="0" w:color="auto"/>
            <w:bottom w:val="none" w:sz="0" w:space="0" w:color="auto"/>
            <w:right w:val="none" w:sz="0" w:space="0" w:color="auto"/>
          </w:divBdr>
        </w:div>
        <w:div w:id="1458403934">
          <w:marLeft w:val="0"/>
          <w:marRight w:val="0"/>
          <w:marTop w:val="240"/>
          <w:marBottom w:val="0"/>
          <w:divBdr>
            <w:top w:val="none" w:sz="0" w:space="0" w:color="auto"/>
            <w:left w:val="none" w:sz="0" w:space="0" w:color="auto"/>
            <w:bottom w:val="none" w:sz="0" w:space="0" w:color="auto"/>
            <w:right w:val="none" w:sz="0" w:space="0" w:color="auto"/>
          </w:divBdr>
        </w:div>
        <w:div w:id="1458841545">
          <w:marLeft w:val="0"/>
          <w:marRight w:val="0"/>
          <w:marTop w:val="240"/>
          <w:marBottom w:val="0"/>
          <w:divBdr>
            <w:top w:val="none" w:sz="0" w:space="0" w:color="auto"/>
            <w:left w:val="none" w:sz="0" w:space="0" w:color="auto"/>
            <w:bottom w:val="none" w:sz="0" w:space="0" w:color="auto"/>
            <w:right w:val="none" w:sz="0" w:space="0" w:color="auto"/>
          </w:divBdr>
        </w:div>
        <w:div w:id="1460226266">
          <w:marLeft w:val="0"/>
          <w:marRight w:val="0"/>
          <w:marTop w:val="240"/>
          <w:marBottom w:val="0"/>
          <w:divBdr>
            <w:top w:val="none" w:sz="0" w:space="0" w:color="auto"/>
            <w:left w:val="none" w:sz="0" w:space="0" w:color="auto"/>
            <w:bottom w:val="none" w:sz="0" w:space="0" w:color="auto"/>
            <w:right w:val="none" w:sz="0" w:space="0" w:color="auto"/>
          </w:divBdr>
        </w:div>
        <w:div w:id="1461874823">
          <w:marLeft w:val="0"/>
          <w:marRight w:val="0"/>
          <w:marTop w:val="240"/>
          <w:marBottom w:val="0"/>
          <w:divBdr>
            <w:top w:val="none" w:sz="0" w:space="0" w:color="auto"/>
            <w:left w:val="none" w:sz="0" w:space="0" w:color="auto"/>
            <w:bottom w:val="none" w:sz="0" w:space="0" w:color="auto"/>
            <w:right w:val="none" w:sz="0" w:space="0" w:color="auto"/>
          </w:divBdr>
        </w:div>
        <w:div w:id="1462966443">
          <w:marLeft w:val="0"/>
          <w:marRight w:val="0"/>
          <w:marTop w:val="240"/>
          <w:marBottom w:val="0"/>
          <w:divBdr>
            <w:top w:val="none" w:sz="0" w:space="0" w:color="auto"/>
            <w:left w:val="none" w:sz="0" w:space="0" w:color="auto"/>
            <w:bottom w:val="none" w:sz="0" w:space="0" w:color="auto"/>
            <w:right w:val="none" w:sz="0" w:space="0" w:color="auto"/>
          </w:divBdr>
        </w:div>
        <w:div w:id="1464467971">
          <w:marLeft w:val="0"/>
          <w:marRight w:val="0"/>
          <w:marTop w:val="240"/>
          <w:marBottom w:val="0"/>
          <w:divBdr>
            <w:top w:val="none" w:sz="0" w:space="0" w:color="auto"/>
            <w:left w:val="none" w:sz="0" w:space="0" w:color="auto"/>
            <w:bottom w:val="none" w:sz="0" w:space="0" w:color="auto"/>
            <w:right w:val="none" w:sz="0" w:space="0" w:color="auto"/>
          </w:divBdr>
        </w:div>
        <w:div w:id="1464617118">
          <w:marLeft w:val="0"/>
          <w:marRight w:val="0"/>
          <w:marTop w:val="240"/>
          <w:marBottom w:val="0"/>
          <w:divBdr>
            <w:top w:val="none" w:sz="0" w:space="0" w:color="auto"/>
            <w:left w:val="none" w:sz="0" w:space="0" w:color="auto"/>
            <w:bottom w:val="none" w:sz="0" w:space="0" w:color="auto"/>
            <w:right w:val="none" w:sz="0" w:space="0" w:color="auto"/>
          </w:divBdr>
        </w:div>
        <w:div w:id="1465000613">
          <w:marLeft w:val="0"/>
          <w:marRight w:val="0"/>
          <w:marTop w:val="240"/>
          <w:marBottom w:val="0"/>
          <w:divBdr>
            <w:top w:val="none" w:sz="0" w:space="0" w:color="auto"/>
            <w:left w:val="none" w:sz="0" w:space="0" w:color="auto"/>
            <w:bottom w:val="none" w:sz="0" w:space="0" w:color="auto"/>
            <w:right w:val="none" w:sz="0" w:space="0" w:color="auto"/>
          </w:divBdr>
        </w:div>
        <w:div w:id="1468007899">
          <w:marLeft w:val="0"/>
          <w:marRight w:val="0"/>
          <w:marTop w:val="240"/>
          <w:marBottom w:val="0"/>
          <w:divBdr>
            <w:top w:val="none" w:sz="0" w:space="0" w:color="auto"/>
            <w:left w:val="none" w:sz="0" w:space="0" w:color="auto"/>
            <w:bottom w:val="none" w:sz="0" w:space="0" w:color="auto"/>
            <w:right w:val="none" w:sz="0" w:space="0" w:color="auto"/>
          </w:divBdr>
        </w:div>
        <w:div w:id="1473786777">
          <w:marLeft w:val="0"/>
          <w:marRight w:val="0"/>
          <w:marTop w:val="240"/>
          <w:marBottom w:val="0"/>
          <w:divBdr>
            <w:top w:val="none" w:sz="0" w:space="0" w:color="auto"/>
            <w:left w:val="none" w:sz="0" w:space="0" w:color="auto"/>
            <w:bottom w:val="none" w:sz="0" w:space="0" w:color="auto"/>
            <w:right w:val="none" w:sz="0" w:space="0" w:color="auto"/>
          </w:divBdr>
        </w:div>
        <w:div w:id="1475561529">
          <w:marLeft w:val="0"/>
          <w:marRight w:val="0"/>
          <w:marTop w:val="240"/>
          <w:marBottom w:val="0"/>
          <w:divBdr>
            <w:top w:val="none" w:sz="0" w:space="0" w:color="auto"/>
            <w:left w:val="none" w:sz="0" w:space="0" w:color="auto"/>
            <w:bottom w:val="none" w:sz="0" w:space="0" w:color="auto"/>
            <w:right w:val="none" w:sz="0" w:space="0" w:color="auto"/>
          </w:divBdr>
        </w:div>
        <w:div w:id="1476531906">
          <w:marLeft w:val="0"/>
          <w:marRight w:val="0"/>
          <w:marTop w:val="240"/>
          <w:marBottom w:val="0"/>
          <w:divBdr>
            <w:top w:val="none" w:sz="0" w:space="0" w:color="auto"/>
            <w:left w:val="none" w:sz="0" w:space="0" w:color="auto"/>
            <w:bottom w:val="none" w:sz="0" w:space="0" w:color="auto"/>
            <w:right w:val="none" w:sz="0" w:space="0" w:color="auto"/>
          </w:divBdr>
        </w:div>
        <w:div w:id="1477066549">
          <w:marLeft w:val="0"/>
          <w:marRight w:val="0"/>
          <w:marTop w:val="240"/>
          <w:marBottom w:val="0"/>
          <w:divBdr>
            <w:top w:val="none" w:sz="0" w:space="0" w:color="auto"/>
            <w:left w:val="none" w:sz="0" w:space="0" w:color="auto"/>
            <w:bottom w:val="none" w:sz="0" w:space="0" w:color="auto"/>
            <w:right w:val="none" w:sz="0" w:space="0" w:color="auto"/>
          </w:divBdr>
        </w:div>
        <w:div w:id="1477339464">
          <w:marLeft w:val="0"/>
          <w:marRight w:val="0"/>
          <w:marTop w:val="240"/>
          <w:marBottom w:val="0"/>
          <w:divBdr>
            <w:top w:val="none" w:sz="0" w:space="0" w:color="auto"/>
            <w:left w:val="none" w:sz="0" w:space="0" w:color="auto"/>
            <w:bottom w:val="none" w:sz="0" w:space="0" w:color="auto"/>
            <w:right w:val="none" w:sz="0" w:space="0" w:color="auto"/>
          </w:divBdr>
        </w:div>
        <w:div w:id="1477793193">
          <w:marLeft w:val="0"/>
          <w:marRight w:val="0"/>
          <w:marTop w:val="240"/>
          <w:marBottom w:val="0"/>
          <w:divBdr>
            <w:top w:val="none" w:sz="0" w:space="0" w:color="auto"/>
            <w:left w:val="none" w:sz="0" w:space="0" w:color="auto"/>
            <w:bottom w:val="none" w:sz="0" w:space="0" w:color="auto"/>
            <w:right w:val="none" w:sz="0" w:space="0" w:color="auto"/>
          </w:divBdr>
        </w:div>
        <w:div w:id="1480800515">
          <w:marLeft w:val="0"/>
          <w:marRight w:val="0"/>
          <w:marTop w:val="240"/>
          <w:marBottom w:val="0"/>
          <w:divBdr>
            <w:top w:val="none" w:sz="0" w:space="0" w:color="auto"/>
            <w:left w:val="none" w:sz="0" w:space="0" w:color="auto"/>
            <w:bottom w:val="none" w:sz="0" w:space="0" w:color="auto"/>
            <w:right w:val="none" w:sz="0" w:space="0" w:color="auto"/>
          </w:divBdr>
        </w:div>
        <w:div w:id="1484464324">
          <w:marLeft w:val="0"/>
          <w:marRight w:val="0"/>
          <w:marTop w:val="240"/>
          <w:marBottom w:val="0"/>
          <w:divBdr>
            <w:top w:val="none" w:sz="0" w:space="0" w:color="auto"/>
            <w:left w:val="none" w:sz="0" w:space="0" w:color="auto"/>
            <w:bottom w:val="none" w:sz="0" w:space="0" w:color="auto"/>
            <w:right w:val="none" w:sz="0" w:space="0" w:color="auto"/>
          </w:divBdr>
        </w:div>
        <w:div w:id="1484469693">
          <w:marLeft w:val="0"/>
          <w:marRight w:val="0"/>
          <w:marTop w:val="240"/>
          <w:marBottom w:val="0"/>
          <w:divBdr>
            <w:top w:val="none" w:sz="0" w:space="0" w:color="auto"/>
            <w:left w:val="none" w:sz="0" w:space="0" w:color="auto"/>
            <w:bottom w:val="none" w:sz="0" w:space="0" w:color="auto"/>
            <w:right w:val="none" w:sz="0" w:space="0" w:color="auto"/>
          </w:divBdr>
        </w:div>
        <w:div w:id="1484934234">
          <w:marLeft w:val="0"/>
          <w:marRight w:val="0"/>
          <w:marTop w:val="240"/>
          <w:marBottom w:val="0"/>
          <w:divBdr>
            <w:top w:val="none" w:sz="0" w:space="0" w:color="auto"/>
            <w:left w:val="none" w:sz="0" w:space="0" w:color="auto"/>
            <w:bottom w:val="none" w:sz="0" w:space="0" w:color="auto"/>
            <w:right w:val="none" w:sz="0" w:space="0" w:color="auto"/>
          </w:divBdr>
        </w:div>
        <w:div w:id="1485392060">
          <w:marLeft w:val="0"/>
          <w:marRight w:val="0"/>
          <w:marTop w:val="240"/>
          <w:marBottom w:val="0"/>
          <w:divBdr>
            <w:top w:val="none" w:sz="0" w:space="0" w:color="auto"/>
            <w:left w:val="none" w:sz="0" w:space="0" w:color="auto"/>
            <w:bottom w:val="none" w:sz="0" w:space="0" w:color="auto"/>
            <w:right w:val="none" w:sz="0" w:space="0" w:color="auto"/>
          </w:divBdr>
        </w:div>
        <w:div w:id="1485856814">
          <w:marLeft w:val="0"/>
          <w:marRight w:val="0"/>
          <w:marTop w:val="240"/>
          <w:marBottom w:val="0"/>
          <w:divBdr>
            <w:top w:val="none" w:sz="0" w:space="0" w:color="auto"/>
            <w:left w:val="none" w:sz="0" w:space="0" w:color="auto"/>
            <w:bottom w:val="none" w:sz="0" w:space="0" w:color="auto"/>
            <w:right w:val="none" w:sz="0" w:space="0" w:color="auto"/>
          </w:divBdr>
        </w:div>
        <w:div w:id="1486237811">
          <w:marLeft w:val="0"/>
          <w:marRight w:val="0"/>
          <w:marTop w:val="240"/>
          <w:marBottom w:val="0"/>
          <w:divBdr>
            <w:top w:val="none" w:sz="0" w:space="0" w:color="auto"/>
            <w:left w:val="none" w:sz="0" w:space="0" w:color="auto"/>
            <w:bottom w:val="none" w:sz="0" w:space="0" w:color="auto"/>
            <w:right w:val="none" w:sz="0" w:space="0" w:color="auto"/>
          </w:divBdr>
        </w:div>
        <w:div w:id="1487090081">
          <w:marLeft w:val="0"/>
          <w:marRight w:val="0"/>
          <w:marTop w:val="240"/>
          <w:marBottom w:val="0"/>
          <w:divBdr>
            <w:top w:val="none" w:sz="0" w:space="0" w:color="auto"/>
            <w:left w:val="none" w:sz="0" w:space="0" w:color="auto"/>
            <w:bottom w:val="none" w:sz="0" w:space="0" w:color="auto"/>
            <w:right w:val="none" w:sz="0" w:space="0" w:color="auto"/>
          </w:divBdr>
        </w:div>
        <w:div w:id="1488522227">
          <w:marLeft w:val="0"/>
          <w:marRight w:val="0"/>
          <w:marTop w:val="240"/>
          <w:marBottom w:val="0"/>
          <w:divBdr>
            <w:top w:val="none" w:sz="0" w:space="0" w:color="auto"/>
            <w:left w:val="none" w:sz="0" w:space="0" w:color="auto"/>
            <w:bottom w:val="none" w:sz="0" w:space="0" w:color="auto"/>
            <w:right w:val="none" w:sz="0" w:space="0" w:color="auto"/>
          </w:divBdr>
        </w:div>
        <w:div w:id="1488863588">
          <w:marLeft w:val="0"/>
          <w:marRight w:val="0"/>
          <w:marTop w:val="240"/>
          <w:marBottom w:val="0"/>
          <w:divBdr>
            <w:top w:val="none" w:sz="0" w:space="0" w:color="auto"/>
            <w:left w:val="none" w:sz="0" w:space="0" w:color="auto"/>
            <w:bottom w:val="none" w:sz="0" w:space="0" w:color="auto"/>
            <w:right w:val="none" w:sz="0" w:space="0" w:color="auto"/>
          </w:divBdr>
        </w:div>
        <w:div w:id="1489174642">
          <w:marLeft w:val="0"/>
          <w:marRight w:val="0"/>
          <w:marTop w:val="240"/>
          <w:marBottom w:val="0"/>
          <w:divBdr>
            <w:top w:val="none" w:sz="0" w:space="0" w:color="auto"/>
            <w:left w:val="none" w:sz="0" w:space="0" w:color="auto"/>
            <w:bottom w:val="none" w:sz="0" w:space="0" w:color="auto"/>
            <w:right w:val="none" w:sz="0" w:space="0" w:color="auto"/>
          </w:divBdr>
        </w:div>
        <w:div w:id="1490904170">
          <w:marLeft w:val="0"/>
          <w:marRight w:val="0"/>
          <w:marTop w:val="240"/>
          <w:marBottom w:val="0"/>
          <w:divBdr>
            <w:top w:val="none" w:sz="0" w:space="0" w:color="auto"/>
            <w:left w:val="none" w:sz="0" w:space="0" w:color="auto"/>
            <w:bottom w:val="none" w:sz="0" w:space="0" w:color="auto"/>
            <w:right w:val="none" w:sz="0" w:space="0" w:color="auto"/>
          </w:divBdr>
        </w:div>
        <w:div w:id="1491676716">
          <w:marLeft w:val="0"/>
          <w:marRight w:val="0"/>
          <w:marTop w:val="240"/>
          <w:marBottom w:val="0"/>
          <w:divBdr>
            <w:top w:val="none" w:sz="0" w:space="0" w:color="auto"/>
            <w:left w:val="none" w:sz="0" w:space="0" w:color="auto"/>
            <w:bottom w:val="none" w:sz="0" w:space="0" w:color="auto"/>
            <w:right w:val="none" w:sz="0" w:space="0" w:color="auto"/>
          </w:divBdr>
        </w:div>
        <w:div w:id="1492523026">
          <w:marLeft w:val="0"/>
          <w:marRight w:val="0"/>
          <w:marTop w:val="240"/>
          <w:marBottom w:val="0"/>
          <w:divBdr>
            <w:top w:val="none" w:sz="0" w:space="0" w:color="auto"/>
            <w:left w:val="none" w:sz="0" w:space="0" w:color="auto"/>
            <w:bottom w:val="none" w:sz="0" w:space="0" w:color="auto"/>
            <w:right w:val="none" w:sz="0" w:space="0" w:color="auto"/>
          </w:divBdr>
        </w:div>
        <w:div w:id="1493451349">
          <w:marLeft w:val="0"/>
          <w:marRight w:val="0"/>
          <w:marTop w:val="240"/>
          <w:marBottom w:val="0"/>
          <w:divBdr>
            <w:top w:val="none" w:sz="0" w:space="0" w:color="auto"/>
            <w:left w:val="none" w:sz="0" w:space="0" w:color="auto"/>
            <w:bottom w:val="none" w:sz="0" w:space="0" w:color="auto"/>
            <w:right w:val="none" w:sz="0" w:space="0" w:color="auto"/>
          </w:divBdr>
        </w:div>
        <w:div w:id="1494176258">
          <w:marLeft w:val="0"/>
          <w:marRight w:val="0"/>
          <w:marTop w:val="240"/>
          <w:marBottom w:val="0"/>
          <w:divBdr>
            <w:top w:val="none" w:sz="0" w:space="0" w:color="auto"/>
            <w:left w:val="none" w:sz="0" w:space="0" w:color="auto"/>
            <w:bottom w:val="none" w:sz="0" w:space="0" w:color="auto"/>
            <w:right w:val="none" w:sz="0" w:space="0" w:color="auto"/>
          </w:divBdr>
        </w:div>
        <w:div w:id="1494296961">
          <w:marLeft w:val="0"/>
          <w:marRight w:val="0"/>
          <w:marTop w:val="240"/>
          <w:marBottom w:val="0"/>
          <w:divBdr>
            <w:top w:val="none" w:sz="0" w:space="0" w:color="auto"/>
            <w:left w:val="none" w:sz="0" w:space="0" w:color="auto"/>
            <w:bottom w:val="none" w:sz="0" w:space="0" w:color="auto"/>
            <w:right w:val="none" w:sz="0" w:space="0" w:color="auto"/>
          </w:divBdr>
        </w:div>
        <w:div w:id="1496804487">
          <w:marLeft w:val="0"/>
          <w:marRight w:val="0"/>
          <w:marTop w:val="240"/>
          <w:marBottom w:val="0"/>
          <w:divBdr>
            <w:top w:val="none" w:sz="0" w:space="0" w:color="auto"/>
            <w:left w:val="none" w:sz="0" w:space="0" w:color="auto"/>
            <w:bottom w:val="none" w:sz="0" w:space="0" w:color="auto"/>
            <w:right w:val="none" w:sz="0" w:space="0" w:color="auto"/>
          </w:divBdr>
        </w:div>
        <w:div w:id="1501697592">
          <w:marLeft w:val="0"/>
          <w:marRight w:val="0"/>
          <w:marTop w:val="240"/>
          <w:marBottom w:val="0"/>
          <w:divBdr>
            <w:top w:val="none" w:sz="0" w:space="0" w:color="auto"/>
            <w:left w:val="none" w:sz="0" w:space="0" w:color="auto"/>
            <w:bottom w:val="none" w:sz="0" w:space="0" w:color="auto"/>
            <w:right w:val="none" w:sz="0" w:space="0" w:color="auto"/>
          </w:divBdr>
        </w:div>
        <w:div w:id="1502503744">
          <w:marLeft w:val="0"/>
          <w:marRight w:val="0"/>
          <w:marTop w:val="240"/>
          <w:marBottom w:val="0"/>
          <w:divBdr>
            <w:top w:val="none" w:sz="0" w:space="0" w:color="auto"/>
            <w:left w:val="none" w:sz="0" w:space="0" w:color="auto"/>
            <w:bottom w:val="none" w:sz="0" w:space="0" w:color="auto"/>
            <w:right w:val="none" w:sz="0" w:space="0" w:color="auto"/>
          </w:divBdr>
        </w:div>
        <w:div w:id="1502810723">
          <w:marLeft w:val="0"/>
          <w:marRight w:val="0"/>
          <w:marTop w:val="240"/>
          <w:marBottom w:val="0"/>
          <w:divBdr>
            <w:top w:val="none" w:sz="0" w:space="0" w:color="auto"/>
            <w:left w:val="none" w:sz="0" w:space="0" w:color="auto"/>
            <w:bottom w:val="none" w:sz="0" w:space="0" w:color="auto"/>
            <w:right w:val="none" w:sz="0" w:space="0" w:color="auto"/>
          </w:divBdr>
        </w:div>
        <w:div w:id="1504973973">
          <w:marLeft w:val="0"/>
          <w:marRight w:val="0"/>
          <w:marTop w:val="240"/>
          <w:marBottom w:val="0"/>
          <w:divBdr>
            <w:top w:val="none" w:sz="0" w:space="0" w:color="auto"/>
            <w:left w:val="none" w:sz="0" w:space="0" w:color="auto"/>
            <w:bottom w:val="none" w:sz="0" w:space="0" w:color="auto"/>
            <w:right w:val="none" w:sz="0" w:space="0" w:color="auto"/>
          </w:divBdr>
        </w:div>
        <w:div w:id="1505702731">
          <w:marLeft w:val="0"/>
          <w:marRight w:val="0"/>
          <w:marTop w:val="240"/>
          <w:marBottom w:val="0"/>
          <w:divBdr>
            <w:top w:val="none" w:sz="0" w:space="0" w:color="auto"/>
            <w:left w:val="none" w:sz="0" w:space="0" w:color="auto"/>
            <w:bottom w:val="none" w:sz="0" w:space="0" w:color="auto"/>
            <w:right w:val="none" w:sz="0" w:space="0" w:color="auto"/>
          </w:divBdr>
        </w:div>
        <w:div w:id="1506093300">
          <w:marLeft w:val="0"/>
          <w:marRight w:val="0"/>
          <w:marTop w:val="240"/>
          <w:marBottom w:val="0"/>
          <w:divBdr>
            <w:top w:val="none" w:sz="0" w:space="0" w:color="auto"/>
            <w:left w:val="none" w:sz="0" w:space="0" w:color="auto"/>
            <w:bottom w:val="none" w:sz="0" w:space="0" w:color="auto"/>
            <w:right w:val="none" w:sz="0" w:space="0" w:color="auto"/>
          </w:divBdr>
        </w:div>
        <w:div w:id="1506748366">
          <w:marLeft w:val="0"/>
          <w:marRight w:val="0"/>
          <w:marTop w:val="240"/>
          <w:marBottom w:val="0"/>
          <w:divBdr>
            <w:top w:val="none" w:sz="0" w:space="0" w:color="auto"/>
            <w:left w:val="none" w:sz="0" w:space="0" w:color="auto"/>
            <w:bottom w:val="none" w:sz="0" w:space="0" w:color="auto"/>
            <w:right w:val="none" w:sz="0" w:space="0" w:color="auto"/>
          </w:divBdr>
        </w:div>
        <w:div w:id="1509715366">
          <w:marLeft w:val="0"/>
          <w:marRight w:val="0"/>
          <w:marTop w:val="240"/>
          <w:marBottom w:val="0"/>
          <w:divBdr>
            <w:top w:val="none" w:sz="0" w:space="0" w:color="auto"/>
            <w:left w:val="none" w:sz="0" w:space="0" w:color="auto"/>
            <w:bottom w:val="none" w:sz="0" w:space="0" w:color="auto"/>
            <w:right w:val="none" w:sz="0" w:space="0" w:color="auto"/>
          </w:divBdr>
        </w:div>
        <w:div w:id="1512255325">
          <w:marLeft w:val="0"/>
          <w:marRight w:val="0"/>
          <w:marTop w:val="240"/>
          <w:marBottom w:val="0"/>
          <w:divBdr>
            <w:top w:val="none" w:sz="0" w:space="0" w:color="auto"/>
            <w:left w:val="none" w:sz="0" w:space="0" w:color="auto"/>
            <w:bottom w:val="none" w:sz="0" w:space="0" w:color="auto"/>
            <w:right w:val="none" w:sz="0" w:space="0" w:color="auto"/>
          </w:divBdr>
        </w:div>
        <w:div w:id="1513957407">
          <w:marLeft w:val="0"/>
          <w:marRight w:val="0"/>
          <w:marTop w:val="240"/>
          <w:marBottom w:val="0"/>
          <w:divBdr>
            <w:top w:val="none" w:sz="0" w:space="0" w:color="auto"/>
            <w:left w:val="none" w:sz="0" w:space="0" w:color="auto"/>
            <w:bottom w:val="none" w:sz="0" w:space="0" w:color="auto"/>
            <w:right w:val="none" w:sz="0" w:space="0" w:color="auto"/>
          </w:divBdr>
        </w:div>
        <w:div w:id="1515075683">
          <w:marLeft w:val="0"/>
          <w:marRight w:val="0"/>
          <w:marTop w:val="240"/>
          <w:marBottom w:val="0"/>
          <w:divBdr>
            <w:top w:val="none" w:sz="0" w:space="0" w:color="auto"/>
            <w:left w:val="none" w:sz="0" w:space="0" w:color="auto"/>
            <w:bottom w:val="none" w:sz="0" w:space="0" w:color="auto"/>
            <w:right w:val="none" w:sz="0" w:space="0" w:color="auto"/>
          </w:divBdr>
        </w:div>
        <w:div w:id="1515918423">
          <w:marLeft w:val="0"/>
          <w:marRight w:val="0"/>
          <w:marTop w:val="240"/>
          <w:marBottom w:val="0"/>
          <w:divBdr>
            <w:top w:val="none" w:sz="0" w:space="0" w:color="auto"/>
            <w:left w:val="none" w:sz="0" w:space="0" w:color="auto"/>
            <w:bottom w:val="none" w:sz="0" w:space="0" w:color="auto"/>
            <w:right w:val="none" w:sz="0" w:space="0" w:color="auto"/>
          </w:divBdr>
        </w:div>
        <w:div w:id="1516505452">
          <w:marLeft w:val="0"/>
          <w:marRight w:val="0"/>
          <w:marTop w:val="240"/>
          <w:marBottom w:val="0"/>
          <w:divBdr>
            <w:top w:val="none" w:sz="0" w:space="0" w:color="auto"/>
            <w:left w:val="none" w:sz="0" w:space="0" w:color="auto"/>
            <w:bottom w:val="none" w:sz="0" w:space="0" w:color="auto"/>
            <w:right w:val="none" w:sz="0" w:space="0" w:color="auto"/>
          </w:divBdr>
        </w:div>
        <w:div w:id="1519545812">
          <w:marLeft w:val="0"/>
          <w:marRight w:val="0"/>
          <w:marTop w:val="240"/>
          <w:marBottom w:val="0"/>
          <w:divBdr>
            <w:top w:val="none" w:sz="0" w:space="0" w:color="auto"/>
            <w:left w:val="none" w:sz="0" w:space="0" w:color="auto"/>
            <w:bottom w:val="none" w:sz="0" w:space="0" w:color="auto"/>
            <w:right w:val="none" w:sz="0" w:space="0" w:color="auto"/>
          </w:divBdr>
        </w:div>
        <w:div w:id="1519659949">
          <w:marLeft w:val="0"/>
          <w:marRight w:val="0"/>
          <w:marTop w:val="240"/>
          <w:marBottom w:val="0"/>
          <w:divBdr>
            <w:top w:val="none" w:sz="0" w:space="0" w:color="auto"/>
            <w:left w:val="none" w:sz="0" w:space="0" w:color="auto"/>
            <w:bottom w:val="none" w:sz="0" w:space="0" w:color="auto"/>
            <w:right w:val="none" w:sz="0" w:space="0" w:color="auto"/>
          </w:divBdr>
        </w:div>
        <w:div w:id="1521817877">
          <w:marLeft w:val="0"/>
          <w:marRight w:val="0"/>
          <w:marTop w:val="240"/>
          <w:marBottom w:val="0"/>
          <w:divBdr>
            <w:top w:val="none" w:sz="0" w:space="0" w:color="auto"/>
            <w:left w:val="none" w:sz="0" w:space="0" w:color="auto"/>
            <w:bottom w:val="none" w:sz="0" w:space="0" w:color="auto"/>
            <w:right w:val="none" w:sz="0" w:space="0" w:color="auto"/>
          </w:divBdr>
        </w:div>
        <w:div w:id="1525752113">
          <w:marLeft w:val="0"/>
          <w:marRight w:val="0"/>
          <w:marTop w:val="240"/>
          <w:marBottom w:val="0"/>
          <w:divBdr>
            <w:top w:val="none" w:sz="0" w:space="0" w:color="auto"/>
            <w:left w:val="none" w:sz="0" w:space="0" w:color="auto"/>
            <w:bottom w:val="none" w:sz="0" w:space="0" w:color="auto"/>
            <w:right w:val="none" w:sz="0" w:space="0" w:color="auto"/>
          </w:divBdr>
        </w:div>
        <w:div w:id="1530751526">
          <w:marLeft w:val="0"/>
          <w:marRight w:val="0"/>
          <w:marTop w:val="240"/>
          <w:marBottom w:val="0"/>
          <w:divBdr>
            <w:top w:val="none" w:sz="0" w:space="0" w:color="auto"/>
            <w:left w:val="none" w:sz="0" w:space="0" w:color="auto"/>
            <w:bottom w:val="none" w:sz="0" w:space="0" w:color="auto"/>
            <w:right w:val="none" w:sz="0" w:space="0" w:color="auto"/>
          </w:divBdr>
        </w:div>
        <w:div w:id="1531796334">
          <w:marLeft w:val="0"/>
          <w:marRight w:val="0"/>
          <w:marTop w:val="240"/>
          <w:marBottom w:val="0"/>
          <w:divBdr>
            <w:top w:val="none" w:sz="0" w:space="0" w:color="auto"/>
            <w:left w:val="none" w:sz="0" w:space="0" w:color="auto"/>
            <w:bottom w:val="none" w:sz="0" w:space="0" w:color="auto"/>
            <w:right w:val="none" w:sz="0" w:space="0" w:color="auto"/>
          </w:divBdr>
        </w:div>
        <w:div w:id="1533227095">
          <w:marLeft w:val="0"/>
          <w:marRight w:val="0"/>
          <w:marTop w:val="240"/>
          <w:marBottom w:val="0"/>
          <w:divBdr>
            <w:top w:val="none" w:sz="0" w:space="0" w:color="auto"/>
            <w:left w:val="none" w:sz="0" w:space="0" w:color="auto"/>
            <w:bottom w:val="none" w:sz="0" w:space="0" w:color="auto"/>
            <w:right w:val="none" w:sz="0" w:space="0" w:color="auto"/>
          </w:divBdr>
        </w:div>
        <w:div w:id="1534657709">
          <w:marLeft w:val="0"/>
          <w:marRight w:val="0"/>
          <w:marTop w:val="240"/>
          <w:marBottom w:val="0"/>
          <w:divBdr>
            <w:top w:val="none" w:sz="0" w:space="0" w:color="auto"/>
            <w:left w:val="none" w:sz="0" w:space="0" w:color="auto"/>
            <w:bottom w:val="none" w:sz="0" w:space="0" w:color="auto"/>
            <w:right w:val="none" w:sz="0" w:space="0" w:color="auto"/>
          </w:divBdr>
        </w:div>
        <w:div w:id="1534808003">
          <w:marLeft w:val="0"/>
          <w:marRight w:val="0"/>
          <w:marTop w:val="240"/>
          <w:marBottom w:val="0"/>
          <w:divBdr>
            <w:top w:val="none" w:sz="0" w:space="0" w:color="auto"/>
            <w:left w:val="none" w:sz="0" w:space="0" w:color="auto"/>
            <w:bottom w:val="none" w:sz="0" w:space="0" w:color="auto"/>
            <w:right w:val="none" w:sz="0" w:space="0" w:color="auto"/>
          </w:divBdr>
        </w:div>
        <w:div w:id="1536045633">
          <w:marLeft w:val="0"/>
          <w:marRight w:val="0"/>
          <w:marTop w:val="240"/>
          <w:marBottom w:val="0"/>
          <w:divBdr>
            <w:top w:val="none" w:sz="0" w:space="0" w:color="auto"/>
            <w:left w:val="none" w:sz="0" w:space="0" w:color="auto"/>
            <w:bottom w:val="none" w:sz="0" w:space="0" w:color="auto"/>
            <w:right w:val="none" w:sz="0" w:space="0" w:color="auto"/>
          </w:divBdr>
        </w:div>
        <w:div w:id="1536499808">
          <w:marLeft w:val="0"/>
          <w:marRight w:val="0"/>
          <w:marTop w:val="240"/>
          <w:marBottom w:val="0"/>
          <w:divBdr>
            <w:top w:val="none" w:sz="0" w:space="0" w:color="auto"/>
            <w:left w:val="none" w:sz="0" w:space="0" w:color="auto"/>
            <w:bottom w:val="none" w:sz="0" w:space="0" w:color="auto"/>
            <w:right w:val="none" w:sz="0" w:space="0" w:color="auto"/>
          </w:divBdr>
        </w:div>
        <w:div w:id="1536845626">
          <w:marLeft w:val="0"/>
          <w:marRight w:val="0"/>
          <w:marTop w:val="240"/>
          <w:marBottom w:val="0"/>
          <w:divBdr>
            <w:top w:val="none" w:sz="0" w:space="0" w:color="auto"/>
            <w:left w:val="none" w:sz="0" w:space="0" w:color="auto"/>
            <w:bottom w:val="none" w:sz="0" w:space="0" w:color="auto"/>
            <w:right w:val="none" w:sz="0" w:space="0" w:color="auto"/>
          </w:divBdr>
        </w:div>
        <w:div w:id="1537502834">
          <w:marLeft w:val="0"/>
          <w:marRight w:val="0"/>
          <w:marTop w:val="240"/>
          <w:marBottom w:val="0"/>
          <w:divBdr>
            <w:top w:val="none" w:sz="0" w:space="0" w:color="auto"/>
            <w:left w:val="none" w:sz="0" w:space="0" w:color="auto"/>
            <w:bottom w:val="none" w:sz="0" w:space="0" w:color="auto"/>
            <w:right w:val="none" w:sz="0" w:space="0" w:color="auto"/>
          </w:divBdr>
        </w:div>
        <w:div w:id="1537933612">
          <w:marLeft w:val="0"/>
          <w:marRight w:val="0"/>
          <w:marTop w:val="240"/>
          <w:marBottom w:val="0"/>
          <w:divBdr>
            <w:top w:val="none" w:sz="0" w:space="0" w:color="auto"/>
            <w:left w:val="none" w:sz="0" w:space="0" w:color="auto"/>
            <w:bottom w:val="none" w:sz="0" w:space="0" w:color="auto"/>
            <w:right w:val="none" w:sz="0" w:space="0" w:color="auto"/>
          </w:divBdr>
        </w:div>
        <w:div w:id="1538276817">
          <w:marLeft w:val="0"/>
          <w:marRight w:val="0"/>
          <w:marTop w:val="240"/>
          <w:marBottom w:val="0"/>
          <w:divBdr>
            <w:top w:val="none" w:sz="0" w:space="0" w:color="auto"/>
            <w:left w:val="none" w:sz="0" w:space="0" w:color="auto"/>
            <w:bottom w:val="none" w:sz="0" w:space="0" w:color="auto"/>
            <w:right w:val="none" w:sz="0" w:space="0" w:color="auto"/>
          </w:divBdr>
        </w:div>
        <w:div w:id="1539506951">
          <w:marLeft w:val="0"/>
          <w:marRight w:val="0"/>
          <w:marTop w:val="240"/>
          <w:marBottom w:val="0"/>
          <w:divBdr>
            <w:top w:val="none" w:sz="0" w:space="0" w:color="auto"/>
            <w:left w:val="none" w:sz="0" w:space="0" w:color="auto"/>
            <w:bottom w:val="none" w:sz="0" w:space="0" w:color="auto"/>
            <w:right w:val="none" w:sz="0" w:space="0" w:color="auto"/>
          </w:divBdr>
        </w:div>
        <w:div w:id="1540507388">
          <w:marLeft w:val="0"/>
          <w:marRight w:val="0"/>
          <w:marTop w:val="240"/>
          <w:marBottom w:val="0"/>
          <w:divBdr>
            <w:top w:val="none" w:sz="0" w:space="0" w:color="auto"/>
            <w:left w:val="none" w:sz="0" w:space="0" w:color="auto"/>
            <w:bottom w:val="none" w:sz="0" w:space="0" w:color="auto"/>
            <w:right w:val="none" w:sz="0" w:space="0" w:color="auto"/>
          </w:divBdr>
        </w:div>
        <w:div w:id="1541549172">
          <w:marLeft w:val="0"/>
          <w:marRight w:val="0"/>
          <w:marTop w:val="240"/>
          <w:marBottom w:val="0"/>
          <w:divBdr>
            <w:top w:val="none" w:sz="0" w:space="0" w:color="auto"/>
            <w:left w:val="none" w:sz="0" w:space="0" w:color="auto"/>
            <w:bottom w:val="none" w:sz="0" w:space="0" w:color="auto"/>
            <w:right w:val="none" w:sz="0" w:space="0" w:color="auto"/>
          </w:divBdr>
        </w:div>
        <w:div w:id="1545219005">
          <w:marLeft w:val="0"/>
          <w:marRight w:val="0"/>
          <w:marTop w:val="240"/>
          <w:marBottom w:val="0"/>
          <w:divBdr>
            <w:top w:val="none" w:sz="0" w:space="0" w:color="auto"/>
            <w:left w:val="none" w:sz="0" w:space="0" w:color="auto"/>
            <w:bottom w:val="none" w:sz="0" w:space="0" w:color="auto"/>
            <w:right w:val="none" w:sz="0" w:space="0" w:color="auto"/>
          </w:divBdr>
        </w:div>
        <w:div w:id="1545488326">
          <w:marLeft w:val="0"/>
          <w:marRight w:val="0"/>
          <w:marTop w:val="240"/>
          <w:marBottom w:val="0"/>
          <w:divBdr>
            <w:top w:val="none" w:sz="0" w:space="0" w:color="auto"/>
            <w:left w:val="none" w:sz="0" w:space="0" w:color="auto"/>
            <w:bottom w:val="none" w:sz="0" w:space="0" w:color="auto"/>
            <w:right w:val="none" w:sz="0" w:space="0" w:color="auto"/>
          </w:divBdr>
        </w:div>
        <w:div w:id="1546060964">
          <w:marLeft w:val="0"/>
          <w:marRight w:val="0"/>
          <w:marTop w:val="240"/>
          <w:marBottom w:val="0"/>
          <w:divBdr>
            <w:top w:val="none" w:sz="0" w:space="0" w:color="auto"/>
            <w:left w:val="none" w:sz="0" w:space="0" w:color="auto"/>
            <w:bottom w:val="none" w:sz="0" w:space="0" w:color="auto"/>
            <w:right w:val="none" w:sz="0" w:space="0" w:color="auto"/>
          </w:divBdr>
        </w:div>
        <w:div w:id="1548839431">
          <w:marLeft w:val="0"/>
          <w:marRight w:val="0"/>
          <w:marTop w:val="240"/>
          <w:marBottom w:val="0"/>
          <w:divBdr>
            <w:top w:val="none" w:sz="0" w:space="0" w:color="auto"/>
            <w:left w:val="none" w:sz="0" w:space="0" w:color="auto"/>
            <w:bottom w:val="none" w:sz="0" w:space="0" w:color="auto"/>
            <w:right w:val="none" w:sz="0" w:space="0" w:color="auto"/>
          </w:divBdr>
        </w:div>
        <w:div w:id="1551460878">
          <w:marLeft w:val="0"/>
          <w:marRight w:val="0"/>
          <w:marTop w:val="240"/>
          <w:marBottom w:val="0"/>
          <w:divBdr>
            <w:top w:val="none" w:sz="0" w:space="0" w:color="auto"/>
            <w:left w:val="none" w:sz="0" w:space="0" w:color="auto"/>
            <w:bottom w:val="none" w:sz="0" w:space="0" w:color="auto"/>
            <w:right w:val="none" w:sz="0" w:space="0" w:color="auto"/>
          </w:divBdr>
        </w:div>
        <w:div w:id="1552693250">
          <w:marLeft w:val="0"/>
          <w:marRight w:val="0"/>
          <w:marTop w:val="240"/>
          <w:marBottom w:val="0"/>
          <w:divBdr>
            <w:top w:val="none" w:sz="0" w:space="0" w:color="auto"/>
            <w:left w:val="none" w:sz="0" w:space="0" w:color="auto"/>
            <w:bottom w:val="none" w:sz="0" w:space="0" w:color="auto"/>
            <w:right w:val="none" w:sz="0" w:space="0" w:color="auto"/>
          </w:divBdr>
        </w:div>
        <w:div w:id="1552764887">
          <w:marLeft w:val="0"/>
          <w:marRight w:val="0"/>
          <w:marTop w:val="240"/>
          <w:marBottom w:val="0"/>
          <w:divBdr>
            <w:top w:val="none" w:sz="0" w:space="0" w:color="auto"/>
            <w:left w:val="none" w:sz="0" w:space="0" w:color="auto"/>
            <w:bottom w:val="none" w:sz="0" w:space="0" w:color="auto"/>
            <w:right w:val="none" w:sz="0" w:space="0" w:color="auto"/>
          </w:divBdr>
        </w:div>
        <w:div w:id="1552770614">
          <w:marLeft w:val="0"/>
          <w:marRight w:val="0"/>
          <w:marTop w:val="240"/>
          <w:marBottom w:val="0"/>
          <w:divBdr>
            <w:top w:val="none" w:sz="0" w:space="0" w:color="auto"/>
            <w:left w:val="none" w:sz="0" w:space="0" w:color="auto"/>
            <w:bottom w:val="none" w:sz="0" w:space="0" w:color="auto"/>
            <w:right w:val="none" w:sz="0" w:space="0" w:color="auto"/>
          </w:divBdr>
        </w:div>
        <w:div w:id="1554924674">
          <w:marLeft w:val="0"/>
          <w:marRight w:val="0"/>
          <w:marTop w:val="240"/>
          <w:marBottom w:val="0"/>
          <w:divBdr>
            <w:top w:val="none" w:sz="0" w:space="0" w:color="auto"/>
            <w:left w:val="none" w:sz="0" w:space="0" w:color="auto"/>
            <w:bottom w:val="none" w:sz="0" w:space="0" w:color="auto"/>
            <w:right w:val="none" w:sz="0" w:space="0" w:color="auto"/>
          </w:divBdr>
        </w:div>
        <w:div w:id="1554924900">
          <w:marLeft w:val="0"/>
          <w:marRight w:val="0"/>
          <w:marTop w:val="240"/>
          <w:marBottom w:val="0"/>
          <w:divBdr>
            <w:top w:val="none" w:sz="0" w:space="0" w:color="auto"/>
            <w:left w:val="none" w:sz="0" w:space="0" w:color="auto"/>
            <w:bottom w:val="none" w:sz="0" w:space="0" w:color="auto"/>
            <w:right w:val="none" w:sz="0" w:space="0" w:color="auto"/>
          </w:divBdr>
        </w:div>
        <w:div w:id="1559049586">
          <w:marLeft w:val="0"/>
          <w:marRight w:val="0"/>
          <w:marTop w:val="240"/>
          <w:marBottom w:val="0"/>
          <w:divBdr>
            <w:top w:val="none" w:sz="0" w:space="0" w:color="auto"/>
            <w:left w:val="none" w:sz="0" w:space="0" w:color="auto"/>
            <w:bottom w:val="none" w:sz="0" w:space="0" w:color="auto"/>
            <w:right w:val="none" w:sz="0" w:space="0" w:color="auto"/>
          </w:divBdr>
        </w:div>
        <w:div w:id="1562670218">
          <w:marLeft w:val="0"/>
          <w:marRight w:val="0"/>
          <w:marTop w:val="240"/>
          <w:marBottom w:val="0"/>
          <w:divBdr>
            <w:top w:val="none" w:sz="0" w:space="0" w:color="auto"/>
            <w:left w:val="none" w:sz="0" w:space="0" w:color="auto"/>
            <w:bottom w:val="none" w:sz="0" w:space="0" w:color="auto"/>
            <w:right w:val="none" w:sz="0" w:space="0" w:color="auto"/>
          </w:divBdr>
        </w:div>
        <w:div w:id="1562860697">
          <w:marLeft w:val="0"/>
          <w:marRight w:val="0"/>
          <w:marTop w:val="240"/>
          <w:marBottom w:val="0"/>
          <w:divBdr>
            <w:top w:val="none" w:sz="0" w:space="0" w:color="auto"/>
            <w:left w:val="none" w:sz="0" w:space="0" w:color="auto"/>
            <w:bottom w:val="none" w:sz="0" w:space="0" w:color="auto"/>
            <w:right w:val="none" w:sz="0" w:space="0" w:color="auto"/>
          </w:divBdr>
        </w:div>
        <w:div w:id="1563831516">
          <w:marLeft w:val="0"/>
          <w:marRight w:val="0"/>
          <w:marTop w:val="240"/>
          <w:marBottom w:val="0"/>
          <w:divBdr>
            <w:top w:val="none" w:sz="0" w:space="0" w:color="auto"/>
            <w:left w:val="none" w:sz="0" w:space="0" w:color="auto"/>
            <w:bottom w:val="none" w:sz="0" w:space="0" w:color="auto"/>
            <w:right w:val="none" w:sz="0" w:space="0" w:color="auto"/>
          </w:divBdr>
        </w:div>
        <w:div w:id="1565525990">
          <w:marLeft w:val="0"/>
          <w:marRight w:val="0"/>
          <w:marTop w:val="240"/>
          <w:marBottom w:val="0"/>
          <w:divBdr>
            <w:top w:val="none" w:sz="0" w:space="0" w:color="auto"/>
            <w:left w:val="none" w:sz="0" w:space="0" w:color="auto"/>
            <w:bottom w:val="none" w:sz="0" w:space="0" w:color="auto"/>
            <w:right w:val="none" w:sz="0" w:space="0" w:color="auto"/>
          </w:divBdr>
        </w:div>
        <w:div w:id="1565604145">
          <w:marLeft w:val="0"/>
          <w:marRight w:val="0"/>
          <w:marTop w:val="240"/>
          <w:marBottom w:val="0"/>
          <w:divBdr>
            <w:top w:val="none" w:sz="0" w:space="0" w:color="auto"/>
            <w:left w:val="none" w:sz="0" w:space="0" w:color="auto"/>
            <w:bottom w:val="none" w:sz="0" w:space="0" w:color="auto"/>
            <w:right w:val="none" w:sz="0" w:space="0" w:color="auto"/>
          </w:divBdr>
        </w:div>
        <w:div w:id="1567453872">
          <w:marLeft w:val="0"/>
          <w:marRight w:val="0"/>
          <w:marTop w:val="240"/>
          <w:marBottom w:val="0"/>
          <w:divBdr>
            <w:top w:val="none" w:sz="0" w:space="0" w:color="auto"/>
            <w:left w:val="none" w:sz="0" w:space="0" w:color="auto"/>
            <w:bottom w:val="none" w:sz="0" w:space="0" w:color="auto"/>
            <w:right w:val="none" w:sz="0" w:space="0" w:color="auto"/>
          </w:divBdr>
        </w:div>
        <w:div w:id="1571651301">
          <w:marLeft w:val="0"/>
          <w:marRight w:val="0"/>
          <w:marTop w:val="240"/>
          <w:marBottom w:val="0"/>
          <w:divBdr>
            <w:top w:val="none" w:sz="0" w:space="0" w:color="auto"/>
            <w:left w:val="none" w:sz="0" w:space="0" w:color="auto"/>
            <w:bottom w:val="none" w:sz="0" w:space="0" w:color="auto"/>
            <w:right w:val="none" w:sz="0" w:space="0" w:color="auto"/>
          </w:divBdr>
        </w:div>
        <w:div w:id="1575121933">
          <w:marLeft w:val="0"/>
          <w:marRight w:val="0"/>
          <w:marTop w:val="240"/>
          <w:marBottom w:val="0"/>
          <w:divBdr>
            <w:top w:val="none" w:sz="0" w:space="0" w:color="auto"/>
            <w:left w:val="none" w:sz="0" w:space="0" w:color="auto"/>
            <w:bottom w:val="none" w:sz="0" w:space="0" w:color="auto"/>
            <w:right w:val="none" w:sz="0" w:space="0" w:color="auto"/>
          </w:divBdr>
        </w:div>
        <w:div w:id="1576546918">
          <w:marLeft w:val="0"/>
          <w:marRight w:val="0"/>
          <w:marTop w:val="240"/>
          <w:marBottom w:val="0"/>
          <w:divBdr>
            <w:top w:val="none" w:sz="0" w:space="0" w:color="auto"/>
            <w:left w:val="none" w:sz="0" w:space="0" w:color="auto"/>
            <w:bottom w:val="none" w:sz="0" w:space="0" w:color="auto"/>
            <w:right w:val="none" w:sz="0" w:space="0" w:color="auto"/>
          </w:divBdr>
        </w:div>
        <w:div w:id="1581017003">
          <w:marLeft w:val="0"/>
          <w:marRight w:val="0"/>
          <w:marTop w:val="240"/>
          <w:marBottom w:val="0"/>
          <w:divBdr>
            <w:top w:val="none" w:sz="0" w:space="0" w:color="auto"/>
            <w:left w:val="none" w:sz="0" w:space="0" w:color="auto"/>
            <w:bottom w:val="none" w:sz="0" w:space="0" w:color="auto"/>
            <w:right w:val="none" w:sz="0" w:space="0" w:color="auto"/>
          </w:divBdr>
        </w:div>
        <w:div w:id="1581599574">
          <w:marLeft w:val="0"/>
          <w:marRight w:val="0"/>
          <w:marTop w:val="240"/>
          <w:marBottom w:val="0"/>
          <w:divBdr>
            <w:top w:val="none" w:sz="0" w:space="0" w:color="auto"/>
            <w:left w:val="none" w:sz="0" w:space="0" w:color="auto"/>
            <w:bottom w:val="none" w:sz="0" w:space="0" w:color="auto"/>
            <w:right w:val="none" w:sz="0" w:space="0" w:color="auto"/>
          </w:divBdr>
        </w:div>
        <w:div w:id="1582763028">
          <w:marLeft w:val="0"/>
          <w:marRight w:val="0"/>
          <w:marTop w:val="240"/>
          <w:marBottom w:val="0"/>
          <w:divBdr>
            <w:top w:val="none" w:sz="0" w:space="0" w:color="auto"/>
            <w:left w:val="none" w:sz="0" w:space="0" w:color="auto"/>
            <w:bottom w:val="none" w:sz="0" w:space="0" w:color="auto"/>
            <w:right w:val="none" w:sz="0" w:space="0" w:color="auto"/>
          </w:divBdr>
        </w:div>
        <w:div w:id="1584491392">
          <w:marLeft w:val="0"/>
          <w:marRight w:val="0"/>
          <w:marTop w:val="240"/>
          <w:marBottom w:val="0"/>
          <w:divBdr>
            <w:top w:val="none" w:sz="0" w:space="0" w:color="auto"/>
            <w:left w:val="none" w:sz="0" w:space="0" w:color="auto"/>
            <w:bottom w:val="none" w:sz="0" w:space="0" w:color="auto"/>
            <w:right w:val="none" w:sz="0" w:space="0" w:color="auto"/>
          </w:divBdr>
        </w:div>
        <w:div w:id="1584682921">
          <w:marLeft w:val="0"/>
          <w:marRight w:val="0"/>
          <w:marTop w:val="240"/>
          <w:marBottom w:val="0"/>
          <w:divBdr>
            <w:top w:val="none" w:sz="0" w:space="0" w:color="auto"/>
            <w:left w:val="none" w:sz="0" w:space="0" w:color="auto"/>
            <w:bottom w:val="none" w:sz="0" w:space="0" w:color="auto"/>
            <w:right w:val="none" w:sz="0" w:space="0" w:color="auto"/>
          </w:divBdr>
        </w:div>
        <w:div w:id="1586067582">
          <w:marLeft w:val="0"/>
          <w:marRight w:val="0"/>
          <w:marTop w:val="240"/>
          <w:marBottom w:val="0"/>
          <w:divBdr>
            <w:top w:val="none" w:sz="0" w:space="0" w:color="auto"/>
            <w:left w:val="none" w:sz="0" w:space="0" w:color="auto"/>
            <w:bottom w:val="none" w:sz="0" w:space="0" w:color="auto"/>
            <w:right w:val="none" w:sz="0" w:space="0" w:color="auto"/>
          </w:divBdr>
        </w:div>
        <w:div w:id="1587347986">
          <w:marLeft w:val="0"/>
          <w:marRight w:val="0"/>
          <w:marTop w:val="240"/>
          <w:marBottom w:val="0"/>
          <w:divBdr>
            <w:top w:val="none" w:sz="0" w:space="0" w:color="auto"/>
            <w:left w:val="none" w:sz="0" w:space="0" w:color="auto"/>
            <w:bottom w:val="none" w:sz="0" w:space="0" w:color="auto"/>
            <w:right w:val="none" w:sz="0" w:space="0" w:color="auto"/>
          </w:divBdr>
        </w:div>
        <w:div w:id="1590196324">
          <w:marLeft w:val="0"/>
          <w:marRight w:val="0"/>
          <w:marTop w:val="240"/>
          <w:marBottom w:val="0"/>
          <w:divBdr>
            <w:top w:val="none" w:sz="0" w:space="0" w:color="auto"/>
            <w:left w:val="none" w:sz="0" w:space="0" w:color="auto"/>
            <w:bottom w:val="none" w:sz="0" w:space="0" w:color="auto"/>
            <w:right w:val="none" w:sz="0" w:space="0" w:color="auto"/>
          </w:divBdr>
        </w:div>
        <w:div w:id="1594782131">
          <w:marLeft w:val="0"/>
          <w:marRight w:val="0"/>
          <w:marTop w:val="240"/>
          <w:marBottom w:val="0"/>
          <w:divBdr>
            <w:top w:val="none" w:sz="0" w:space="0" w:color="auto"/>
            <w:left w:val="none" w:sz="0" w:space="0" w:color="auto"/>
            <w:bottom w:val="none" w:sz="0" w:space="0" w:color="auto"/>
            <w:right w:val="none" w:sz="0" w:space="0" w:color="auto"/>
          </w:divBdr>
        </w:div>
        <w:div w:id="1597902915">
          <w:marLeft w:val="0"/>
          <w:marRight w:val="0"/>
          <w:marTop w:val="240"/>
          <w:marBottom w:val="0"/>
          <w:divBdr>
            <w:top w:val="none" w:sz="0" w:space="0" w:color="auto"/>
            <w:left w:val="none" w:sz="0" w:space="0" w:color="auto"/>
            <w:bottom w:val="none" w:sz="0" w:space="0" w:color="auto"/>
            <w:right w:val="none" w:sz="0" w:space="0" w:color="auto"/>
          </w:divBdr>
        </w:div>
        <w:div w:id="1599369257">
          <w:marLeft w:val="0"/>
          <w:marRight w:val="0"/>
          <w:marTop w:val="240"/>
          <w:marBottom w:val="0"/>
          <w:divBdr>
            <w:top w:val="none" w:sz="0" w:space="0" w:color="auto"/>
            <w:left w:val="none" w:sz="0" w:space="0" w:color="auto"/>
            <w:bottom w:val="none" w:sz="0" w:space="0" w:color="auto"/>
            <w:right w:val="none" w:sz="0" w:space="0" w:color="auto"/>
          </w:divBdr>
        </w:div>
        <w:div w:id="1601452189">
          <w:marLeft w:val="0"/>
          <w:marRight w:val="0"/>
          <w:marTop w:val="240"/>
          <w:marBottom w:val="0"/>
          <w:divBdr>
            <w:top w:val="none" w:sz="0" w:space="0" w:color="auto"/>
            <w:left w:val="none" w:sz="0" w:space="0" w:color="auto"/>
            <w:bottom w:val="none" w:sz="0" w:space="0" w:color="auto"/>
            <w:right w:val="none" w:sz="0" w:space="0" w:color="auto"/>
          </w:divBdr>
        </w:div>
        <w:div w:id="1604612148">
          <w:marLeft w:val="0"/>
          <w:marRight w:val="0"/>
          <w:marTop w:val="240"/>
          <w:marBottom w:val="0"/>
          <w:divBdr>
            <w:top w:val="none" w:sz="0" w:space="0" w:color="auto"/>
            <w:left w:val="none" w:sz="0" w:space="0" w:color="auto"/>
            <w:bottom w:val="none" w:sz="0" w:space="0" w:color="auto"/>
            <w:right w:val="none" w:sz="0" w:space="0" w:color="auto"/>
          </w:divBdr>
        </w:div>
        <w:div w:id="1604916643">
          <w:marLeft w:val="0"/>
          <w:marRight w:val="0"/>
          <w:marTop w:val="240"/>
          <w:marBottom w:val="0"/>
          <w:divBdr>
            <w:top w:val="none" w:sz="0" w:space="0" w:color="auto"/>
            <w:left w:val="none" w:sz="0" w:space="0" w:color="auto"/>
            <w:bottom w:val="none" w:sz="0" w:space="0" w:color="auto"/>
            <w:right w:val="none" w:sz="0" w:space="0" w:color="auto"/>
          </w:divBdr>
        </w:div>
        <w:div w:id="1605071107">
          <w:marLeft w:val="0"/>
          <w:marRight w:val="0"/>
          <w:marTop w:val="240"/>
          <w:marBottom w:val="0"/>
          <w:divBdr>
            <w:top w:val="none" w:sz="0" w:space="0" w:color="auto"/>
            <w:left w:val="none" w:sz="0" w:space="0" w:color="auto"/>
            <w:bottom w:val="none" w:sz="0" w:space="0" w:color="auto"/>
            <w:right w:val="none" w:sz="0" w:space="0" w:color="auto"/>
          </w:divBdr>
        </w:div>
        <w:div w:id="1605770366">
          <w:marLeft w:val="0"/>
          <w:marRight w:val="0"/>
          <w:marTop w:val="240"/>
          <w:marBottom w:val="0"/>
          <w:divBdr>
            <w:top w:val="none" w:sz="0" w:space="0" w:color="auto"/>
            <w:left w:val="none" w:sz="0" w:space="0" w:color="auto"/>
            <w:bottom w:val="none" w:sz="0" w:space="0" w:color="auto"/>
            <w:right w:val="none" w:sz="0" w:space="0" w:color="auto"/>
          </w:divBdr>
        </w:div>
        <w:div w:id="1607541366">
          <w:marLeft w:val="0"/>
          <w:marRight w:val="0"/>
          <w:marTop w:val="240"/>
          <w:marBottom w:val="0"/>
          <w:divBdr>
            <w:top w:val="none" w:sz="0" w:space="0" w:color="auto"/>
            <w:left w:val="none" w:sz="0" w:space="0" w:color="auto"/>
            <w:bottom w:val="none" w:sz="0" w:space="0" w:color="auto"/>
            <w:right w:val="none" w:sz="0" w:space="0" w:color="auto"/>
          </w:divBdr>
        </w:div>
        <w:div w:id="1608002964">
          <w:marLeft w:val="0"/>
          <w:marRight w:val="0"/>
          <w:marTop w:val="240"/>
          <w:marBottom w:val="0"/>
          <w:divBdr>
            <w:top w:val="none" w:sz="0" w:space="0" w:color="auto"/>
            <w:left w:val="none" w:sz="0" w:space="0" w:color="auto"/>
            <w:bottom w:val="none" w:sz="0" w:space="0" w:color="auto"/>
            <w:right w:val="none" w:sz="0" w:space="0" w:color="auto"/>
          </w:divBdr>
        </w:div>
        <w:div w:id="1610314811">
          <w:marLeft w:val="0"/>
          <w:marRight w:val="0"/>
          <w:marTop w:val="240"/>
          <w:marBottom w:val="0"/>
          <w:divBdr>
            <w:top w:val="none" w:sz="0" w:space="0" w:color="auto"/>
            <w:left w:val="none" w:sz="0" w:space="0" w:color="auto"/>
            <w:bottom w:val="none" w:sz="0" w:space="0" w:color="auto"/>
            <w:right w:val="none" w:sz="0" w:space="0" w:color="auto"/>
          </w:divBdr>
        </w:div>
        <w:div w:id="1610621818">
          <w:marLeft w:val="0"/>
          <w:marRight w:val="0"/>
          <w:marTop w:val="240"/>
          <w:marBottom w:val="0"/>
          <w:divBdr>
            <w:top w:val="none" w:sz="0" w:space="0" w:color="auto"/>
            <w:left w:val="none" w:sz="0" w:space="0" w:color="auto"/>
            <w:bottom w:val="none" w:sz="0" w:space="0" w:color="auto"/>
            <w:right w:val="none" w:sz="0" w:space="0" w:color="auto"/>
          </w:divBdr>
        </w:div>
        <w:div w:id="1612778559">
          <w:marLeft w:val="0"/>
          <w:marRight w:val="0"/>
          <w:marTop w:val="240"/>
          <w:marBottom w:val="0"/>
          <w:divBdr>
            <w:top w:val="none" w:sz="0" w:space="0" w:color="auto"/>
            <w:left w:val="none" w:sz="0" w:space="0" w:color="auto"/>
            <w:bottom w:val="none" w:sz="0" w:space="0" w:color="auto"/>
            <w:right w:val="none" w:sz="0" w:space="0" w:color="auto"/>
          </w:divBdr>
        </w:div>
        <w:div w:id="1612974367">
          <w:marLeft w:val="0"/>
          <w:marRight w:val="0"/>
          <w:marTop w:val="240"/>
          <w:marBottom w:val="0"/>
          <w:divBdr>
            <w:top w:val="none" w:sz="0" w:space="0" w:color="auto"/>
            <w:left w:val="none" w:sz="0" w:space="0" w:color="auto"/>
            <w:bottom w:val="none" w:sz="0" w:space="0" w:color="auto"/>
            <w:right w:val="none" w:sz="0" w:space="0" w:color="auto"/>
          </w:divBdr>
        </w:div>
        <w:div w:id="1614553319">
          <w:marLeft w:val="0"/>
          <w:marRight w:val="0"/>
          <w:marTop w:val="240"/>
          <w:marBottom w:val="0"/>
          <w:divBdr>
            <w:top w:val="none" w:sz="0" w:space="0" w:color="auto"/>
            <w:left w:val="none" w:sz="0" w:space="0" w:color="auto"/>
            <w:bottom w:val="none" w:sz="0" w:space="0" w:color="auto"/>
            <w:right w:val="none" w:sz="0" w:space="0" w:color="auto"/>
          </w:divBdr>
        </w:div>
        <w:div w:id="1615482818">
          <w:marLeft w:val="0"/>
          <w:marRight w:val="0"/>
          <w:marTop w:val="240"/>
          <w:marBottom w:val="0"/>
          <w:divBdr>
            <w:top w:val="none" w:sz="0" w:space="0" w:color="auto"/>
            <w:left w:val="none" w:sz="0" w:space="0" w:color="auto"/>
            <w:bottom w:val="none" w:sz="0" w:space="0" w:color="auto"/>
            <w:right w:val="none" w:sz="0" w:space="0" w:color="auto"/>
          </w:divBdr>
        </w:div>
        <w:div w:id="1616448127">
          <w:marLeft w:val="0"/>
          <w:marRight w:val="0"/>
          <w:marTop w:val="240"/>
          <w:marBottom w:val="0"/>
          <w:divBdr>
            <w:top w:val="none" w:sz="0" w:space="0" w:color="auto"/>
            <w:left w:val="none" w:sz="0" w:space="0" w:color="auto"/>
            <w:bottom w:val="none" w:sz="0" w:space="0" w:color="auto"/>
            <w:right w:val="none" w:sz="0" w:space="0" w:color="auto"/>
          </w:divBdr>
        </w:div>
        <w:div w:id="1619485517">
          <w:marLeft w:val="0"/>
          <w:marRight w:val="0"/>
          <w:marTop w:val="240"/>
          <w:marBottom w:val="0"/>
          <w:divBdr>
            <w:top w:val="none" w:sz="0" w:space="0" w:color="auto"/>
            <w:left w:val="none" w:sz="0" w:space="0" w:color="auto"/>
            <w:bottom w:val="none" w:sz="0" w:space="0" w:color="auto"/>
            <w:right w:val="none" w:sz="0" w:space="0" w:color="auto"/>
          </w:divBdr>
        </w:div>
        <w:div w:id="1621109121">
          <w:marLeft w:val="0"/>
          <w:marRight w:val="0"/>
          <w:marTop w:val="240"/>
          <w:marBottom w:val="0"/>
          <w:divBdr>
            <w:top w:val="none" w:sz="0" w:space="0" w:color="auto"/>
            <w:left w:val="none" w:sz="0" w:space="0" w:color="auto"/>
            <w:bottom w:val="none" w:sz="0" w:space="0" w:color="auto"/>
            <w:right w:val="none" w:sz="0" w:space="0" w:color="auto"/>
          </w:divBdr>
        </w:div>
        <w:div w:id="1625193885">
          <w:marLeft w:val="0"/>
          <w:marRight w:val="0"/>
          <w:marTop w:val="240"/>
          <w:marBottom w:val="0"/>
          <w:divBdr>
            <w:top w:val="none" w:sz="0" w:space="0" w:color="auto"/>
            <w:left w:val="none" w:sz="0" w:space="0" w:color="auto"/>
            <w:bottom w:val="none" w:sz="0" w:space="0" w:color="auto"/>
            <w:right w:val="none" w:sz="0" w:space="0" w:color="auto"/>
          </w:divBdr>
        </w:div>
        <w:div w:id="1626886053">
          <w:marLeft w:val="0"/>
          <w:marRight w:val="0"/>
          <w:marTop w:val="240"/>
          <w:marBottom w:val="0"/>
          <w:divBdr>
            <w:top w:val="none" w:sz="0" w:space="0" w:color="auto"/>
            <w:left w:val="none" w:sz="0" w:space="0" w:color="auto"/>
            <w:bottom w:val="none" w:sz="0" w:space="0" w:color="auto"/>
            <w:right w:val="none" w:sz="0" w:space="0" w:color="auto"/>
          </w:divBdr>
        </w:div>
        <w:div w:id="1628706869">
          <w:marLeft w:val="0"/>
          <w:marRight w:val="0"/>
          <w:marTop w:val="240"/>
          <w:marBottom w:val="0"/>
          <w:divBdr>
            <w:top w:val="none" w:sz="0" w:space="0" w:color="auto"/>
            <w:left w:val="none" w:sz="0" w:space="0" w:color="auto"/>
            <w:bottom w:val="none" w:sz="0" w:space="0" w:color="auto"/>
            <w:right w:val="none" w:sz="0" w:space="0" w:color="auto"/>
          </w:divBdr>
        </w:div>
        <w:div w:id="1630083826">
          <w:marLeft w:val="0"/>
          <w:marRight w:val="0"/>
          <w:marTop w:val="240"/>
          <w:marBottom w:val="0"/>
          <w:divBdr>
            <w:top w:val="none" w:sz="0" w:space="0" w:color="auto"/>
            <w:left w:val="none" w:sz="0" w:space="0" w:color="auto"/>
            <w:bottom w:val="none" w:sz="0" w:space="0" w:color="auto"/>
            <w:right w:val="none" w:sz="0" w:space="0" w:color="auto"/>
          </w:divBdr>
        </w:div>
        <w:div w:id="1630359792">
          <w:marLeft w:val="0"/>
          <w:marRight w:val="0"/>
          <w:marTop w:val="240"/>
          <w:marBottom w:val="0"/>
          <w:divBdr>
            <w:top w:val="none" w:sz="0" w:space="0" w:color="auto"/>
            <w:left w:val="none" w:sz="0" w:space="0" w:color="auto"/>
            <w:bottom w:val="none" w:sz="0" w:space="0" w:color="auto"/>
            <w:right w:val="none" w:sz="0" w:space="0" w:color="auto"/>
          </w:divBdr>
        </w:div>
        <w:div w:id="1631208168">
          <w:marLeft w:val="0"/>
          <w:marRight w:val="0"/>
          <w:marTop w:val="240"/>
          <w:marBottom w:val="0"/>
          <w:divBdr>
            <w:top w:val="none" w:sz="0" w:space="0" w:color="auto"/>
            <w:left w:val="none" w:sz="0" w:space="0" w:color="auto"/>
            <w:bottom w:val="none" w:sz="0" w:space="0" w:color="auto"/>
            <w:right w:val="none" w:sz="0" w:space="0" w:color="auto"/>
          </w:divBdr>
        </w:div>
        <w:div w:id="1632782578">
          <w:marLeft w:val="0"/>
          <w:marRight w:val="0"/>
          <w:marTop w:val="240"/>
          <w:marBottom w:val="0"/>
          <w:divBdr>
            <w:top w:val="none" w:sz="0" w:space="0" w:color="auto"/>
            <w:left w:val="none" w:sz="0" w:space="0" w:color="auto"/>
            <w:bottom w:val="none" w:sz="0" w:space="0" w:color="auto"/>
            <w:right w:val="none" w:sz="0" w:space="0" w:color="auto"/>
          </w:divBdr>
        </w:div>
        <w:div w:id="1632980715">
          <w:marLeft w:val="0"/>
          <w:marRight w:val="0"/>
          <w:marTop w:val="240"/>
          <w:marBottom w:val="0"/>
          <w:divBdr>
            <w:top w:val="none" w:sz="0" w:space="0" w:color="auto"/>
            <w:left w:val="none" w:sz="0" w:space="0" w:color="auto"/>
            <w:bottom w:val="none" w:sz="0" w:space="0" w:color="auto"/>
            <w:right w:val="none" w:sz="0" w:space="0" w:color="auto"/>
          </w:divBdr>
        </w:div>
        <w:div w:id="1633558853">
          <w:marLeft w:val="0"/>
          <w:marRight w:val="0"/>
          <w:marTop w:val="240"/>
          <w:marBottom w:val="0"/>
          <w:divBdr>
            <w:top w:val="none" w:sz="0" w:space="0" w:color="auto"/>
            <w:left w:val="none" w:sz="0" w:space="0" w:color="auto"/>
            <w:bottom w:val="none" w:sz="0" w:space="0" w:color="auto"/>
            <w:right w:val="none" w:sz="0" w:space="0" w:color="auto"/>
          </w:divBdr>
        </w:div>
        <w:div w:id="1633899182">
          <w:marLeft w:val="0"/>
          <w:marRight w:val="0"/>
          <w:marTop w:val="240"/>
          <w:marBottom w:val="0"/>
          <w:divBdr>
            <w:top w:val="none" w:sz="0" w:space="0" w:color="auto"/>
            <w:left w:val="none" w:sz="0" w:space="0" w:color="auto"/>
            <w:bottom w:val="none" w:sz="0" w:space="0" w:color="auto"/>
            <w:right w:val="none" w:sz="0" w:space="0" w:color="auto"/>
          </w:divBdr>
        </w:div>
        <w:div w:id="1634555285">
          <w:marLeft w:val="0"/>
          <w:marRight w:val="0"/>
          <w:marTop w:val="240"/>
          <w:marBottom w:val="0"/>
          <w:divBdr>
            <w:top w:val="none" w:sz="0" w:space="0" w:color="auto"/>
            <w:left w:val="none" w:sz="0" w:space="0" w:color="auto"/>
            <w:bottom w:val="none" w:sz="0" w:space="0" w:color="auto"/>
            <w:right w:val="none" w:sz="0" w:space="0" w:color="auto"/>
          </w:divBdr>
        </w:div>
        <w:div w:id="1634945863">
          <w:marLeft w:val="0"/>
          <w:marRight w:val="0"/>
          <w:marTop w:val="240"/>
          <w:marBottom w:val="0"/>
          <w:divBdr>
            <w:top w:val="none" w:sz="0" w:space="0" w:color="auto"/>
            <w:left w:val="none" w:sz="0" w:space="0" w:color="auto"/>
            <w:bottom w:val="none" w:sz="0" w:space="0" w:color="auto"/>
            <w:right w:val="none" w:sz="0" w:space="0" w:color="auto"/>
          </w:divBdr>
        </w:div>
        <w:div w:id="1635673839">
          <w:marLeft w:val="0"/>
          <w:marRight w:val="0"/>
          <w:marTop w:val="240"/>
          <w:marBottom w:val="0"/>
          <w:divBdr>
            <w:top w:val="none" w:sz="0" w:space="0" w:color="auto"/>
            <w:left w:val="none" w:sz="0" w:space="0" w:color="auto"/>
            <w:bottom w:val="none" w:sz="0" w:space="0" w:color="auto"/>
            <w:right w:val="none" w:sz="0" w:space="0" w:color="auto"/>
          </w:divBdr>
        </w:div>
        <w:div w:id="1636914388">
          <w:marLeft w:val="0"/>
          <w:marRight w:val="0"/>
          <w:marTop w:val="240"/>
          <w:marBottom w:val="0"/>
          <w:divBdr>
            <w:top w:val="none" w:sz="0" w:space="0" w:color="auto"/>
            <w:left w:val="none" w:sz="0" w:space="0" w:color="auto"/>
            <w:bottom w:val="none" w:sz="0" w:space="0" w:color="auto"/>
            <w:right w:val="none" w:sz="0" w:space="0" w:color="auto"/>
          </w:divBdr>
        </w:div>
        <w:div w:id="1637562138">
          <w:marLeft w:val="0"/>
          <w:marRight w:val="0"/>
          <w:marTop w:val="240"/>
          <w:marBottom w:val="0"/>
          <w:divBdr>
            <w:top w:val="none" w:sz="0" w:space="0" w:color="auto"/>
            <w:left w:val="none" w:sz="0" w:space="0" w:color="auto"/>
            <w:bottom w:val="none" w:sz="0" w:space="0" w:color="auto"/>
            <w:right w:val="none" w:sz="0" w:space="0" w:color="auto"/>
          </w:divBdr>
        </w:div>
        <w:div w:id="1638097989">
          <w:marLeft w:val="0"/>
          <w:marRight w:val="0"/>
          <w:marTop w:val="240"/>
          <w:marBottom w:val="0"/>
          <w:divBdr>
            <w:top w:val="none" w:sz="0" w:space="0" w:color="auto"/>
            <w:left w:val="none" w:sz="0" w:space="0" w:color="auto"/>
            <w:bottom w:val="none" w:sz="0" w:space="0" w:color="auto"/>
            <w:right w:val="none" w:sz="0" w:space="0" w:color="auto"/>
          </w:divBdr>
        </w:div>
        <w:div w:id="1638728070">
          <w:marLeft w:val="0"/>
          <w:marRight w:val="0"/>
          <w:marTop w:val="240"/>
          <w:marBottom w:val="0"/>
          <w:divBdr>
            <w:top w:val="none" w:sz="0" w:space="0" w:color="auto"/>
            <w:left w:val="none" w:sz="0" w:space="0" w:color="auto"/>
            <w:bottom w:val="none" w:sz="0" w:space="0" w:color="auto"/>
            <w:right w:val="none" w:sz="0" w:space="0" w:color="auto"/>
          </w:divBdr>
        </w:div>
        <w:div w:id="1639992754">
          <w:marLeft w:val="0"/>
          <w:marRight w:val="0"/>
          <w:marTop w:val="240"/>
          <w:marBottom w:val="0"/>
          <w:divBdr>
            <w:top w:val="none" w:sz="0" w:space="0" w:color="auto"/>
            <w:left w:val="none" w:sz="0" w:space="0" w:color="auto"/>
            <w:bottom w:val="none" w:sz="0" w:space="0" w:color="auto"/>
            <w:right w:val="none" w:sz="0" w:space="0" w:color="auto"/>
          </w:divBdr>
        </w:div>
        <w:div w:id="1641305011">
          <w:marLeft w:val="0"/>
          <w:marRight w:val="0"/>
          <w:marTop w:val="240"/>
          <w:marBottom w:val="0"/>
          <w:divBdr>
            <w:top w:val="none" w:sz="0" w:space="0" w:color="auto"/>
            <w:left w:val="none" w:sz="0" w:space="0" w:color="auto"/>
            <w:bottom w:val="none" w:sz="0" w:space="0" w:color="auto"/>
            <w:right w:val="none" w:sz="0" w:space="0" w:color="auto"/>
          </w:divBdr>
        </w:div>
        <w:div w:id="1641879695">
          <w:marLeft w:val="0"/>
          <w:marRight w:val="0"/>
          <w:marTop w:val="240"/>
          <w:marBottom w:val="0"/>
          <w:divBdr>
            <w:top w:val="none" w:sz="0" w:space="0" w:color="auto"/>
            <w:left w:val="none" w:sz="0" w:space="0" w:color="auto"/>
            <w:bottom w:val="none" w:sz="0" w:space="0" w:color="auto"/>
            <w:right w:val="none" w:sz="0" w:space="0" w:color="auto"/>
          </w:divBdr>
        </w:div>
        <w:div w:id="1645621423">
          <w:marLeft w:val="0"/>
          <w:marRight w:val="0"/>
          <w:marTop w:val="240"/>
          <w:marBottom w:val="0"/>
          <w:divBdr>
            <w:top w:val="none" w:sz="0" w:space="0" w:color="auto"/>
            <w:left w:val="none" w:sz="0" w:space="0" w:color="auto"/>
            <w:bottom w:val="none" w:sz="0" w:space="0" w:color="auto"/>
            <w:right w:val="none" w:sz="0" w:space="0" w:color="auto"/>
          </w:divBdr>
        </w:div>
        <w:div w:id="1648586573">
          <w:marLeft w:val="0"/>
          <w:marRight w:val="0"/>
          <w:marTop w:val="240"/>
          <w:marBottom w:val="0"/>
          <w:divBdr>
            <w:top w:val="none" w:sz="0" w:space="0" w:color="auto"/>
            <w:left w:val="none" w:sz="0" w:space="0" w:color="auto"/>
            <w:bottom w:val="none" w:sz="0" w:space="0" w:color="auto"/>
            <w:right w:val="none" w:sz="0" w:space="0" w:color="auto"/>
          </w:divBdr>
        </w:div>
        <w:div w:id="1650206868">
          <w:marLeft w:val="0"/>
          <w:marRight w:val="0"/>
          <w:marTop w:val="240"/>
          <w:marBottom w:val="0"/>
          <w:divBdr>
            <w:top w:val="none" w:sz="0" w:space="0" w:color="auto"/>
            <w:left w:val="none" w:sz="0" w:space="0" w:color="auto"/>
            <w:bottom w:val="none" w:sz="0" w:space="0" w:color="auto"/>
            <w:right w:val="none" w:sz="0" w:space="0" w:color="auto"/>
          </w:divBdr>
        </w:div>
        <w:div w:id="1650359174">
          <w:marLeft w:val="0"/>
          <w:marRight w:val="0"/>
          <w:marTop w:val="240"/>
          <w:marBottom w:val="0"/>
          <w:divBdr>
            <w:top w:val="none" w:sz="0" w:space="0" w:color="auto"/>
            <w:left w:val="none" w:sz="0" w:space="0" w:color="auto"/>
            <w:bottom w:val="none" w:sz="0" w:space="0" w:color="auto"/>
            <w:right w:val="none" w:sz="0" w:space="0" w:color="auto"/>
          </w:divBdr>
        </w:div>
        <w:div w:id="1651446284">
          <w:marLeft w:val="0"/>
          <w:marRight w:val="0"/>
          <w:marTop w:val="240"/>
          <w:marBottom w:val="0"/>
          <w:divBdr>
            <w:top w:val="none" w:sz="0" w:space="0" w:color="auto"/>
            <w:left w:val="none" w:sz="0" w:space="0" w:color="auto"/>
            <w:bottom w:val="none" w:sz="0" w:space="0" w:color="auto"/>
            <w:right w:val="none" w:sz="0" w:space="0" w:color="auto"/>
          </w:divBdr>
        </w:div>
        <w:div w:id="1652249404">
          <w:marLeft w:val="0"/>
          <w:marRight w:val="0"/>
          <w:marTop w:val="240"/>
          <w:marBottom w:val="0"/>
          <w:divBdr>
            <w:top w:val="none" w:sz="0" w:space="0" w:color="auto"/>
            <w:left w:val="none" w:sz="0" w:space="0" w:color="auto"/>
            <w:bottom w:val="none" w:sz="0" w:space="0" w:color="auto"/>
            <w:right w:val="none" w:sz="0" w:space="0" w:color="auto"/>
          </w:divBdr>
        </w:div>
        <w:div w:id="1653411913">
          <w:marLeft w:val="0"/>
          <w:marRight w:val="0"/>
          <w:marTop w:val="240"/>
          <w:marBottom w:val="0"/>
          <w:divBdr>
            <w:top w:val="none" w:sz="0" w:space="0" w:color="auto"/>
            <w:left w:val="none" w:sz="0" w:space="0" w:color="auto"/>
            <w:bottom w:val="none" w:sz="0" w:space="0" w:color="auto"/>
            <w:right w:val="none" w:sz="0" w:space="0" w:color="auto"/>
          </w:divBdr>
        </w:div>
        <w:div w:id="1654604593">
          <w:marLeft w:val="0"/>
          <w:marRight w:val="0"/>
          <w:marTop w:val="240"/>
          <w:marBottom w:val="0"/>
          <w:divBdr>
            <w:top w:val="none" w:sz="0" w:space="0" w:color="auto"/>
            <w:left w:val="none" w:sz="0" w:space="0" w:color="auto"/>
            <w:bottom w:val="none" w:sz="0" w:space="0" w:color="auto"/>
            <w:right w:val="none" w:sz="0" w:space="0" w:color="auto"/>
          </w:divBdr>
        </w:div>
        <w:div w:id="1654791818">
          <w:marLeft w:val="0"/>
          <w:marRight w:val="0"/>
          <w:marTop w:val="240"/>
          <w:marBottom w:val="0"/>
          <w:divBdr>
            <w:top w:val="none" w:sz="0" w:space="0" w:color="auto"/>
            <w:left w:val="none" w:sz="0" w:space="0" w:color="auto"/>
            <w:bottom w:val="none" w:sz="0" w:space="0" w:color="auto"/>
            <w:right w:val="none" w:sz="0" w:space="0" w:color="auto"/>
          </w:divBdr>
        </w:div>
        <w:div w:id="1655257286">
          <w:marLeft w:val="0"/>
          <w:marRight w:val="0"/>
          <w:marTop w:val="240"/>
          <w:marBottom w:val="0"/>
          <w:divBdr>
            <w:top w:val="none" w:sz="0" w:space="0" w:color="auto"/>
            <w:left w:val="none" w:sz="0" w:space="0" w:color="auto"/>
            <w:bottom w:val="none" w:sz="0" w:space="0" w:color="auto"/>
            <w:right w:val="none" w:sz="0" w:space="0" w:color="auto"/>
          </w:divBdr>
        </w:div>
        <w:div w:id="1655258210">
          <w:marLeft w:val="0"/>
          <w:marRight w:val="0"/>
          <w:marTop w:val="240"/>
          <w:marBottom w:val="0"/>
          <w:divBdr>
            <w:top w:val="none" w:sz="0" w:space="0" w:color="auto"/>
            <w:left w:val="none" w:sz="0" w:space="0" w:color="auto"/>
            <w:bottom w:val="none" w:sz="0" w:space="0" w:color="auto"/>
            <w:right w:val="none" w:sz="0" w:space="0" w:color="auto"/>
          </w:divBdr>
        </w:div>
        <w:div w:id="1656834763">
          <w:marLeft w:val="0"/>
          <w:marRight w:val="0"/>
          <w:marTop w:val="240"/>
          <w:marBottom w:val="0"/>
          <w:divBdr>
            <w:top w:val="none" w:sz="0" w:space="0" w:color="auto"/>
            <w:left w:val="none" w:sz="0" w:space="0" w:color="auto"/>
            <w:bottom w:val="none" w:sz="0" w:space="0" w:color="auto"/>
            <w:right w:val="none" w:sz="0" w:space="0" w:color="auto"/>
          </w:divBdr>
        </w:div>
        <w:div w:id="1658993985">
          <w:marLeft w:val="0"/>
          <w:marRight w:val="0"/>
          <w:marTop w:val="240"/>
          <w:marBottom w:val="0"/>
          <w:divBdr>
            <w:top w:val="none" w:sz="0" w:space="0" w:color="auto"/>
            <w:left w:val="none" w:sz="0" w:space="0" w:color="auto"/>
            <w:bottom w:val="none" w:sz="0" w:space="0" w:color="auto"/>
            <w:right w:val="none" w:sz="0" w:space="0" w:color="auto"/>
          </w:divBdr>
        </w:div>
        <w:div w:id="1659915325">
          <w:marLeft w:val="0"/>
          <w:marRight w:val="0"/>
          <w:marTop w:val="240"/>
          <w:marBottom w:val="0"/>
          <w:divBdr>
            <w:top w:val="none" w:sz="0" w:space="0" w:color="auto"/>
            <w:left w:val="none" w:sz="0" w:space="0" w:color="auto"/>
            <w:bottom w:val="none" w:sz="0" w:space="0" w:color="auto"/>
            <w:right w:val="none" w:sz="0" w:space="0" w:color="auto"/>
          </w:divBdr>
        </w:div>
        <w:div w:id="1660158152">
          <w:marLeft w:val="0"/>
          <w:marRight w:val="0"/>
          <w:marTop w:val="240"/>
          <w:marBottom w:val="0"/>
          <w:divBdr>
            <w:top w:val="none" w:sz="0" w:space="0" w:color="auto"/>
            <w:left w:val="none" w:sz="0" w:space="0" w:color="auto"/>
            <w:bottom w:val="none" w:sz="0" w:space="0" w:color="auto"/>
            <w:right w:val="none" w:sz="0" w:space="0" w:color="auto"/>
          </w:divBdr>
        </w:div>
        <w:div w:id="1662466603">
          <w:marLeft w:val="0"/>
          <w:marRight w:val="0"/>
          <w:marTop w:val="240"/>
          <w:marBottom w:val="0"/>
          <w:divBdr>
            <w:top w:val="none" w:sz="0" w:space="0" w:color="auto"/>
            <w:left w:val="none" w:sz="0" w:space="0" w:color="auto"/>
            <w:bottom w:val="none" w:sz="0" w:space="0" w:color="auto"/>
            <w:right w:val="none" w:sz="0" w:space="0" w:color="auto"/>
          </w:divBdr>
        </w:div>
        <w:div w:id="1664503264">
          <w:marLeft w:val="0"/>
          <w:marRight w:val="0"/>
          <w:marTop w:val="240"/>
          <w:marBottom w:val="0"/>
          <w:divBdr>
            <w:top w:val="none" w:sz="0" w:space="0" w:color="auto"/>
            <w:left w:val="none" w:sz="0" w:space="0" w:color="auto"/>
            <w:bottom w:val="none" w:sz="0" w:space="0" w:color="auto"/>
            <w:right w:val="none" w:sz="0" w:space="0" w:color="auto"/>
          </w:divBdr>
        </w:div>
        <w:div w:id="1664972802">
          <w:marLeft w:val="0"/>
          <w:marRight w:val="0"/>
          <w:marTop w:val="240"/>
          <w:marBottom w:val="0"/>
          <w:divBdr>
            <w:top w:val="none" w:sz="0" w:space="0" w:color="auto"/>
            <w:left w:val="none" w:sz="0" w:space="0" w:color="auto"/>
            <w:bottom w:val="none" w:sz="0" w:space="0" w:color="auto"/>
            <w:right w:val="none" w:sz="0" w:space="0" w:color="auto"/>
          </w:divBdr>
        </w:div>
        <w:div w:id="1665429221">
          <w:marLeft w:val="0"/>
          <w:marRight w:val="0"/>
          <w:marTop w:val="240"/>
          <w:marBottom w:val="0"/>
          <w:divBdr>
            <w:top w:val="none" w:sz="0" w:space="0" w:color="auto"/>
            <w:left w:val="none" w:sz="0" w:space="0" w:color="auto"/>
            <w:bottom w:val="none" w:sz="0" w:space="0" w:color="auto"/>
            <w:right w:val="none" w:sz="0" w:space="0" w:color="auto"/>
          </w:divBdr>
        </w:div>
        <w:div w:id="1665432638">
          <w:marLeft w:val="0"/>
          <w:marRight w:val="0"/>
          <w:marTop w:val="240"/>
          <w:marBottom w:val="0"/>
          <w:divBdr>
            <w:top w:val="none" w:sz="0" w:space="0" w:color="auto"/>
            <w:left w:val="none" w:sz="0" w:space="0" w:color="auto"/>
            <w:bottom w:val="none" w:sz="0" w:space="0" w:color="auto"/>
            <w:right w:val="none" w:sz="0" w:space="0" w:color="auto"/>
          </w:divBdr>
        </w:div>
        <w:div w:id="1667902189">
          <w:marLeft w:val="0"/>
          <w:marRight w:val="0"/>
          <w:marTop w:val="240"/>
          <w:marBottom w:val="0"/>
          <w:divBdr>
            <w:top w:val="none" w:sz="0" w:space="0" w:color="auto"/>
            <w:left w:val="none" w:sz="0" w:space="0" w:color="auto"/>
            <w:bottom w:val="none" w:sz="0" w:space="0" w:color="auto"/>
            <w:right w:val="none" w:sz="0" w:space="0" w:color="auto"/>
          </w:divBdr>
        </w:div>
        <w:div w:id="1668437422">
          <w:marLeft w:val="0"/>
          <w:marRight w:val="0"/>
          <w:marTop w:val="240"/>
          <w:marBottom w:val="0"/>
          <w:divBdr>
            <w:top w:val="none" w:sz="0" w:space="0" w:color="auto"/>
            <w:left w:val="none" w:sz="0" w:space="0" w:color="auto"/>
            <w:bottom w:val="none" w:sz="0" w:space="0" w:color="auto"/>
            <w:right w:val="none" w:sz="0" w:space="0" w:color="auto"/>
          </w:divBdr>
        </w:div>
        <w:div w:id="1668750457">
          <w:marLeft w:val="0"/>
          <w:marRight w:val="0"/>
          <w:marTop w:val="240"/>
          <w:marBottom w:val="0"/>
          <w:divBdr>
            <w:top w:val="none" w:sz="0" w:space="0" w:color="auto"/>
            <w:left w:val="none" w:sz="0" w:space="0" w:color="auto"/>
            <w:bottom w:val="none" w:sz="0" w:space="0" w:color="auto"/>
            <w:right w:val="none" w:sz="0" w:space="0" w:color="auto"/>
          </w:divBdr>
        </w:div>
        <w:div w:id="1669625950">
          <w:marLeft w:val="0"/>
          <w:marRight w:val="0"/>
          <w:marTop w:val="240"/>
          <w:marBottom w:val="0"/>
          <w:divBdr>
            <w:top w:val="none" w:sz="0" w:space="0" w:color="auto"/>
            <w:left w:val="none" w:sz="0" w:space="0" w:color="auto"/>
            <w:bottom w:val="none" w:sz="0" w:space="0" w:color="auto"/>
            <w:right w:val="none" w:sz="0" w:space="0" w:color="auto"/>
          </w:divBdr>
        </w:div>
        <w:div w:id="1670059014">
          <w:marLeft w:val="0"/>
          <w:marRight w:val="0"/>
          <w:marTop w:val="240"/>
          <w:marBottom w:val="0"/>
          <w:divBdr>
            <w:top w:val="none" w:sz="0" w:space="0" w:color="auto"/>
            <w:left w:val="none" w:sz="0" w:space="0" w:color="auto"/>
            <w:bottom w:val="none" w:sz="0" w:space="0" w:color="auto"/>
            <w:right w:val="none" w:sz="0" w:space="0" w:color="auto"/>
          </w:divBdr>
        </w:div>
        <w:div w:id="1671328981">
          <w:marLeft w:val="0"/>
          <w:marRight w:val="0"/>
          <w:marTop w:val="240"/>
          <w:marBottom w:val="0"/>
          <w:divBdr>
            <w:top w:val="none" w:sz="0" w:space="0" w:color="auto"/>
            <w:left w:val="none" w:sz="0" w:space="0" w:color="auto"/>
            <w:bottom w:val="none" w:sz="0" w:space="0" w:color="auto"/>
            <w:right w:val="none" w:sz="0" w:space="0" w:color="auto"/>
          </w:divBdr>
        </w:div>
        <w:div w:id="1671907862">
          <w:marLeft w:val="0"/>
          <w:marRight w:val="0"/>
          <w:marTop w:val="240"/>
          <w:marBottom w:val="0"/>
          <w:divBdr>
            <w:top w:val="none" w:sz="0" w:space="0" w:color="auto"/>
            <w:left w:val="none" w:sz="0" w:space="0" w:color="auto"/>
            <w:bottom w:val="none" w:sz="0" w:space="0" w:color="auto"/>
            <w:right w:val="none" w:sz="0" w:space="0" w:color="auto"/>
          </w:divBdr>
        </w:div>
        <w:div w:id="1672685273">
          <w:marLeft w:val="0"/>
          <w:marRight w:val="0"/>
          <w:marTop w:val="240"/>
          <w:marBottom w:val="0"/>
          <w:divBdr>
            <w:top w:val="none" w:sz="0" w:space="0" w:color="auto"/>
            <w:left w:val="none" w:sz="0" w:space="0" w:color="auto"/>
            <w:bottom w:val="none" w:sz="0" w:space="0" w:color="auto"/>
            <w:right w:val="none" w:sz="0" w:space="0" w:color="auto"/>
          </w:divBdr>
        </w:div>
        <w:div w:id="1672951641">
          <w:marLeft w:val="0"/>
          <w:marRight w:val="0"/>
          <w:marTop w:val="240"/>
          <w:marBottom w:val="0"/>
          <w:divBdr>
            <w:top w:val="none" w:sz="0" w:space="0" w:color="auto"/>
            <w:left w:val="none" w:sz="0" w:space="0" w:color="auto"/>
            <w:bottom w:val="none" w:sz="0" w:space="0" w:color="auto"/>
            <w:right w:val="none" w:sz="0" w:space="0" w:color="auto"/>
          </w:divBdr>
        </w:div>
        <w:div w:id="1673072397">
          <w:marLeft w:val="0"/>
          <w:marRight w:val="0"/>
          <w:marTop w:val="240"/>
          <w:marBottom w:val="0"/>
          <w:divBdr>
            <w:top w:val="none" w:sz="0" w:space="0" w:color="auto"/>
            <w:left w:val="none" w:sz="0" w:space="0" w:color="auto"/>
            <w:bottom w:val="none" w:sz="0" w:space="0" w:color="auto"/>
            <w:right w:val="none" w:sz="0" w:space="0" w:color="auto"/>
          </w:divBdr>
        </w:div>
        <w:div w:id="1673486314">
          <w:marLeft w:val="0"/>
          <w:marRight w:val="0"/>
          <w:marTop w:val="240"/>
          <w:marBottom w:val="0"/>
          <w:divBdr>
            <w:top w:val="none" w:sz="0" w:space="0" w:color="auto"/>
            <w:left w:val="none" w:sz="0" w:space="0" w:color="auto"/>
            <w:bottom w:val="none" w:sz="0" w:space="0" w:color="auto"/>
            <w:right w:val="none" w:sz="0" w:space="0" w:color="auto"/>
          </w:divBdr>
        </w:div>
        <w:div w:id="1674528812">
          <w:marLeft w:val="0"/>
          <w:marRight w:val="0"/>
          <w:marTop w:val="240"/>
          <w:marBottom w:val="0"/>
          <w:divBdr>
            <w:top w:val="none" w:sz="0" w:space="0" w:color="auto"/>
            <w:left w:val="none" w:sz="0" w:space="0" w:color="auto"/>
            <w:bottom w:val="none" w:sz="0" w:space="0" w:color="auto"/>
            <w:right w:val="none" w:sz="0" w:space="0" w:color="auto"/>
          </w:divBdr>
        </w:div>
        <w:div w:id="1675106239">
          <w:marLeft w:val="0"/>
          <w:marRight w:val="0"/>
          <w:marTop w:val="240"/>
          <w:marBottom w:val="0"/>
          <w:divBdr>
            <w:top w:val="none" w:sz="0" w:space="0" w:color="auto"/>
            <w:left w:val="none" w:sz="0" w:space="0" w:color="auto"/>
            <w:bottom w:val="none" w:sz="0" w:space="0" w:color="auto"/>
            <w:right w:val="none" w:sz="0" w:space="0" w:color="auto"/>
          </w:divBdr>
        </w:div>
        <w:div w:id="1675454907">
          <w:marLeft w:val="0"/>
          <w:marRight w:val="0"/>
          <w:marTop w:val="240"/>
          <w:marBottom w:val="0"/>
          <w:divBdr>
            <w:top w:val="none" w:sz="0" w:space="0" w:color="auto"/>
            <w:left w:val="none" w:sz="0" w:space="0" w:color="auto"/>
            <w:bottom w:val="none" w:sz="0" w:space="0" w:color="auto"/>
            <w:right w:val="none" w:sz="0" w:space="0" w:color="auto"/>
          </w:divBdr>
        </w:div>
        <w:div w:id="1675841755">
          <w:marLeft w:val="0"/>
          <w:marRight w:val="0"/>
          <w:marTop w:val="240"/>
          <w:marBottom w:val="0"/>
          <w:divBdr>
            <w:top w:val="none" w:sz="0" w:space="0" w:color="auto"/>
            <w:left w:val="none" w:sz="0" w:space="0" w:color="auto"/>
            <w:bottom w:val="none" w:sz="0" w:space="0" w:color="auto"/>
            <w:right w:val="none" w:sz="0" w:space="0" w:color="auto"/>
          </w:divBdr>
        </w:div>
        <w:div w:id="1676036279">
          <w:marLeft w:val="0"/>
          <w:marRight w:val="0"/>
          <w:marTop w:val="240"/>
          <w:marBottom w:val="0"/>
          <w:divBdr>
            <w:top w:val="none" w:sz="0" w:space="0" w:color="auto"/>
            <w:left w:val="none" w:sz="0" w:space="0" w:color="auto"/>
            <w:bottom w:val="none" w:sz="0" w:space="0" w:color="auto"/>
            <w:right w:val="none" w:sz="0" w:space="0" w:color="auto"/>
          </w:divBdr>
        </w:div>
        <w:div w:id="1679037356">
          <w:marLeft w:val="0"/>
          <w:marRight w:val="0"/>
          <w:marTop w:val="240"/>
          <w:marBottom w:val="0"/>
          <w:divBdr>
            <w:top w:val="none" w:sz="0" w:space="0" w:color="auto"/>
            <w:left w:val="none" w:sz="0" w:space="0" w:color="auto"/>
            <w:bottom w:val="none" w:sz="0" w:space="0" w:color="auto"/>
            <w:right w:val="none" w:sz="0" w:space="0" w:color="auto"/>
          </w:divBdr>
        </w:div>
        <w:div w:id="1679044146">
          <w:marLeft w:val="0"/>
          <w:marRight w:val="0"/>
          <w:marTop w:val="240"/>
          <w:marBottom w:val="0"/>
          <w:divBdr>
            <w:top w:val="none" w:sz="0" w:space="0" w:color="auto"/>
            <w:left w:val="none" w:sz="0" w:space="0" w:color="auto"/>
            <w:bottom w:val="none" w:sz="0" w:space="0" w:color="auto"/>
            <w:right w:val="none" w:sz="0" w:space="0" w:color="auto"/>
          </w:divBdr>
        </w:div>
        <w:div w:id="1679112264">
          <w:marLeft w:val="0"/>
          <w:marRight w:val="0"/>
          <w:marTop w:val="240"/>
          <w:marBottom w:val="0"/>
          <w:divBdr>
            <w:top w:val="none" w:sz="0" w:space="0" w:color="auto"/>
            <w:left w:val="none" w:sz="0" w:space="0" w:color="auto"/>
            <w:bottom w:val="none" w:sz="0" w:space="0" w:color="auto"/>
            <w:right w:val="none" w:sz="0" w:space="0" w:color="auto"/>
          </w:divBdr>
        </w:div>
        <w:div w:id="1679309418">
          <w:marLeft w:val="0"/>
          <w:marRight w:val="0"/>
          <w:marTop w:val="240"/>
          <w:marBottom w:val="0"/>
          <w:divBdr>
            <w:top w:val="none" w:sz="0" w:space="0" w:color="auto"/>
            <w:left w:val="none" w:sz="0" w:space="0" w:color="auto"/>
            <w:bottom w:val="none" w:sz="0" w:space="0" w:color="auto"/>
            <w:right w:val="none" w:sz="0" w:space="0" w:color="auto"/>
          </w:divBdr>
        </w:div>
        <w:div w:id="1679888217">
          <w:marLeft w:val="0"/>
          <w:marRight w:val="0"/>
          <w:marTop w:val="240"/>
          <w:marBottom w:val="0"/>
          <w:divBdr>
            <w:top w:val="none" w:sz="0" w:space="0" w:color="auto"/>
            <w:left w:val="none" w:sz="0" w:space="0" w:color="auto"/>
            <w:bottom w:val="none" w:sz="0" w:space="0" w:color="auto"/>
            <w:right w:val="none" w:sz="0" w:space="0" w:color="auto"/>
          </w:divBdr>
        </w:div>
        <w:div w:id="1680808130">
          <w:marLeft w:val="0"/>
          <w:marRight w:val="0"/>
          <w:marTop w:val="240"/>
          <w:marBottom w:val="0"/>
          <w:divBdr>
            <w:top w:val="none" w:sz="0" w:space="0" w:color="auto"/>
            <w:left w:val="none" w:sz="0" w:space="0" w:color="auto"/>
            <w:bottom w:val="none" w:sz="0" w:space="0" w:color="auto"/>
            <w:right w:val="none" w:sz="0" w:space="0" w:color="auto"/>
          </w:divBdr>
        </w:div>
        <w:div w:id="1682395214">
          <w:marLeft w:val="0"/>
          <w:marRight w:val="0"/>
          <w:marTop w:val="240"/>
          <w:marBottom w:val="0"/>
          <w:divBdr>
            <w:top w:val="none" w:sz="0" w:space="0" w:color="auto"/>
            <w:left w:val="none" w:sz="0" w:space="0" w:color="auto"/>
            <w:bottom w:val="none" w:sz="0" w:space="0" w:color="auto"/>
            <w:right w:val="none" w:sz="0" w:space="0" w:color="auto"/>
          </w:divBdr>
        </w:div>
        <w:div w:id="1683318745">
          <w:marLeft w:val="0"/>
          <w:marRight w:val="0"/>
          <w:marTop w:val="240"/>
          <w:marBottom w:val="0"/>
          <w:divBdr>
            <w:top w:val="none" w:sz="0" w:space="0" w:color="auto"/>
            <w:left w:val="none" w:sz="0" w:space="0" w:color="auto"/>
            <w:bottom w:val="none" w:sz="0" w:space="0" w:color="auto"/>
            <w:right w:val="none" w:sz="0" w:space="0" w:color="auto"/>
          </w:divBdr>
        </w:div>
        <w:div w:id="1684478658">
          <w:marLeft w:val="0"/>
          <w:marRight w:val="0"/>
          <w:marTop w:val="240"/>
          <w:marBottom w:val="0"/>
          <w:divBdr>
            <w:top w:val="none" w:sz="0" w:space="0" w:color="auto"/>
            <w:left w:val="none" w:sz="0" w:space="0" w:color="auto"/>
            <w:bottom w:val="none" w:sz="0" w:space="0" w:color="auto"/>
            <w:right w:val="none" w:sz="0" w:space="0" w:color="auto"/>
          </w:divBdr>
        </w:div>
        <w:div w:id="1685285302">
          <w:marLeft w:val="0"/>
          <w:marRight w:val="0"/>
          <w:marTop w:val="240"/>
          <w:marBottom w:val="0"/>
          <w:divBdr>
            <w:top w:val="none" w:sz="0" w:space="0" w:color="auto"/>
            <w:left w:val="none" w:sz="0" w:space="0" w:color="auto"/>
            <w:bottom w:val="none" w:sz="0" w:space="0" w:color="auto"/>
            <w:right w:val="none" w:sz="0" w:space="0" w:color="auto"/>
          </w:divBdr>
        </w:div>
        <w:div w:id="1685548596">
          <w:marLeft w:val="0"/>
          <w:marRight w:val="0"/>
          <w:marTop w:val="240"/>
          <w:marBottom w:val="0"/>
          <w:divBdr>
            <w:top w:val="none" w:sz="0" w:space="0" w:color="auto"/>
            <w:left w:val="none" w:sz="0" w:space="0" w:color="auto"/>
            <w:bottom w:val="none" w:sz="0" w:space="0" w:color="auto"/>
            <w:right w:val="none" w:sz="0" w:space="0" w:color="auto"/>
          </w:divBdr>
        </w:div>
        <w:div w:id="1685866303">
          <w:marLeft w:val="0"/>
          <w:marRight w:val="0"/>
          <w:marTop w:val="240"/>
          <w:marBottom w:val="0"/>
          <w:divBdr>
            <w:top w:val="none" w:sz="0" w:space="0" w:color="auto"/>
            <w:left w:val="none" w:sz="0" w:space="0" w:color="auto"/>
            <w:bottom w:val="none" w:sz="0" w:space="0" w:color="auto"/>
            <w:right w:val="none" w:sz="0" w:space="0" w:color="auto"/>
          </w:divBdr>
        </w:div>
        <w:div w:id="1688866694">
          <w:marLeft w:val="0"/>
          <w:marRight w:val="0"/>
          <w:marTop w:val="240"/>
          <w:marBottom w:val="0"/>
          <w:divBdr>
            <w:top w:val="none" w:sz="0" w:space="0" w:color="auto"/>
            <w:left w:val="none" w:sz="0" w:space="0" w:color="auto"/>
            <w:bottom w:val="none" w:sz="0" w:space="0" w:color="auto"/>
            <w:right w:val="none" w:sz="0" w:space="0" w:color="auto"/>
          </w:divBdr>
        </w:div>
        <w:div w:id="1689134499">
          <w:marLeft w:val="0"/>
          <w:marRight w:val="0"/>
          <w:marTop w:val="240"/>
          <w:marBottom w:val="0"/>
          <w:divBdr>
            <w:top w:val="none" w:sz="0" w:space="0" w:color="auto"/>
            <w:left w:val="none" w:sz="0" w:space="0" w:color="auto"/>
            <w:bottom w:val="none" w:sz="0" w:space="0" w:color="auto"/>
            <w:right w:val="none" w:sz="0" w:space="0" w:color="auto"/>
          </w:divBdr>
        </w:div>
        <w:div w:id="1689258501">
          <w:marLeft w:val="0"/>
          <w:marRight w:val="0"/>
          <w:marTop w:val="240"/>
          <w:marBottom w:val="0"/>
          <w:divBdr>
            <w:top w:val="none" w:sz="0" w:space="0" w:color="auto"/>
            <w:left w:val="none" w:sz="0" w:space="0" w:color="auto"/>
            <w:bottom w:val="none" w:sz="0" w:space="0" w:color="auto"/>
            <w:right w:val="none" w:sz="0" w:space="0" w:color="auto"/>
          </w:divBdr>
        </w:div>
        <w:div w:id="1690376465">
          <w:marLeft w:val="0"/>
          <w:marRight w:val="0"/>
          <w:marTop w:val="240"/>
          <w:marBottom w:val="0"/>
          <w:divBdr>
            <w:top w:val="none" w:sz="0" w:space="0" w:color="auto"/>
            <w:left w:val="none" w:sz="0" w:space="0" w:color="auto"/>
            <w:bottom w:val="none" w:sz="0" w:space="0" w:color="auto"/>
            <w:right w:val="none" w:sz="0" w:space="0" w:color="auto"/>
          </w:divBdr>
        </w:div>
        <w:div w:id="1691377032">
          <w:marLeft w:val="0"/>
          <w:marRight w:val="0"/>
          <w:marTop w:val="240"/>
          <w:marBottom w:val="0"/>
          <w:divBdr>
            <w:top w:val="none" w:sz="0" w:space="0" w:color="auto"/>
            <w:left w:val="none" w:sz="0" w:space="0" w:color="auto"/>
            <w:bottom w:val="none" w:sz="0" w:space="0" w:color="auto"/>
            <w:right w:val="none" w:sz="0" w:space="0" w:color="auto"/>
          </w:divBdr>
        </w:div>
        <w:div w:id="1693340743">
          <w:marLeft w:val="0"/>
          <w:marRight w:val="0"/>
          <w:marTop w:val="240"/>
          <w:marBottom w:val="0"/>
          <w:divBdr>
            <w:top w:val="none" w:sz="0" w:space="0" w:color="auto"/>
            <w:left w:val="none" w:sz="0" w:space="0" w:color="auto"/>
            <w:bottom w:val="none" w:sz="0" w:space="0" w:color="auto"/>
            <w:right w:val="none" w:sz="0" w:space="0" w:color="auto"/>
          </w:divBdr>
        </w:div>
        <w:div w:id="1693913550">
          <w:marLeft w:val="0"/>
          <w:marRight w:val="0"/>
          <w:marTop w:val="240"/>
          <w:marBottom w:val="0"/>
          <w:divBdr>
            <w:top w:val="none" w:sz="0" w:space="0" w:color="auto"/>
            <w:left w:val="none" w:sz="0" w:space="0" w:color="auto"/>
            <w:bottom w:val="none" w:sz="0" w:space="0" w:color="auto"/>
            <w:right w:val="none" w:sz="0" w:space="0" w:color="auto"/>
          </w:divBdr>
        </w:div>
        <w:div w:id="1694723410">
          <w:marLeft w:val="0"/>
          <w:marRight w:val="0"/>
          <w:marTop w:val="240"/>
          <w:marBottom w:val="0"/>
          <w:divBdr>
            <w:top w:val="none" w:sz="0" w:space="0" w:color="auto"/>
            <w:left w:val="none" w:sz="0" w:space="0" w:color="auto"/>
            <w:bottom w:val="none" w:sz="0" w:space="0" w:color="auto"/>
            <w:right w:val="none" w:sz="0" w:space="0" w:color="auto"/>
          </w:divBdr>
        </w:div>
        <w:div w:id="1695767800">
          <w:marLeft w:val="0"/>
          <w:marRight w:val="0"/>
          <w:marTop w:val="240"/>
          <w:marBottom w:val="0"/>
          <w:divBdr>
            <w:top w:val="none" w:sz="0" w:space="0" w:color="auto"/>
            <w:left w:val="none" w:sz="0" w:space="0" w:color="auto"/>
            <w:bottom w:val="none" w:sz="0" w:space="0" w:color="auto"/>
            <w:right w:val="none" w:sz="0" w:space="0" w:color="auto"/>
          </w:divBdr>
        </w:div>
        <w:div w:id="1696347958">
          <w:marLeft w:val="0"/>
          <w:marRight w:val="0"/>
          <w:marTop w:val="240"/>
          <w:marBottom w:val="0"/>
          <w:divBdr>
            <w:top w:val="none" w:sz="0" w:space="0" w:color="auto"/>
            <w:left w:val="none" w:sz="0" w:space="0" w:color="auto"/>
            <w:bottom w:val="none" w:sz="0" w:space="0" w:color="auto"/>
            <w:right w:val="none" w:sz="0" w:space="0" w:color="auto"/>
          </w:divBdr>
        </w:div>
        <w:div w:id="1697736327">
          <w:marLeft w:val="0"/>
          <w:marRight w:val="0"/>
          <w:marTop w:val="240"/>
          <w:marBottom w:val="0"/>
          <w:divBdr>
            <w:top w:val="none" w:sz="0" w:space="0" w:color="auto"/>
            <w:left w:val="none" w:sz="0" w:space="0" w:color="auto"/>
            <w:bottom w:val="none" w:sz="0" w:space="0" w:color="auto"/>
            <w:right w:val="none" w:sz="0" w:space="0" w:color="auto"/>
          </w:divBdr>
        </w:div>
        <w:div w:id="1699087719">
          <w:marLeft w:val="0"/>
          <w:marRight w:val="0"/>
          <w:marTop w:val="240"/>
          <w:marBottom w:val="0"/>
          <w:divBdr>
            <w:top w:val="none" w:sz="0" w:space="0" w:color="auto"/>
            <w:left w:val="none" w:sz="0" w:space="0" w:color="auto"/>
            <w:bottom w:val="none" w:sz="0" w:space="0" w:color="auto"/>
            <w:right w:val="none" w:sz="0" w:space="0" w:color="auto"/>
          </w:divBdr>
        </w:div>
        <w:div w:id="1701275494">
          <w:marLeft w:val="0"/>
          <w:marRight w:val="0"/>
          <w:marTop w:val="240"/>
          <w:marBottom w:val="0"/>
          <w:divBdr>
            <w:top w:val="none" w:sz="0" w:space="0" w:color="auto"/>
            <w:left w:val="none" w:sz="0" w:space="0" w:color="auto"/>
            <w:bottom w:val="none" w:sz="0" w:space="0" w:color="auto"/>
            <w:right w:val="none" w:sz="0" w:space="0" w:color="auto"/>
          </w:divBdr>
        </w:div>
        <w:div w:id="1702390239">
          <w:marLeft w:val="0"/>
          <w:marRight w:val="0"/>
          <w:marTop w:val="240"/>
          <w:marBottom w:val="0"/>
          <w:divBdr>
            <w:top w:val="none" w:sz="0" w:space="0" w:color="auto"/>
            <w:left w:val="none" w:sz="0" w:space="0" w:color="auto"/>
            <w:bottom w:val="none" w:sz="0" w:space="0" w:color="auto"/>
            <w:right w:val="none" w:sz="0" w:space="0" w:color="auto"/>
          </w:divBdr>
        </w:div>
        <w:div w:id="1703943107">
          <w:marLeft w:val="0"/>
          <w:marRight w:val="0"/>
          <w:marTop w:val="240"/>
          <w:marBottom w:val="0"/>
          <w:divBdr>
            <w:top w:val="none" w:sz="0" w:space="0" w:color="auto"/>
            <w:left w:val="none" w:sz="0" w:space="0" w:color="auto"/>
            <w:bottom w:val="none" w:sz="0" w:space="0" w:color="auto"/>
            <w:right w:val="none" w:sz="0" w:space="0" w:color="auto"/>
          </w:divBdr>
        </w:div>
        <w:div w:id="1703944557">
          <w:marLeft w:val="0"/>
          <w:marRight w:val="0"/>
          <w:marTop w:val="240"/>
          <w:marBottom w:val="0"/>
          <w:divBdr>
            <w:top w:val="none" w:sz="0" w:space="0" w:color="auto"/>
            <w:left w:val="none" w:sz="0" w:space="0" w:color="auto"/>
            <w:bottom w:val="none" w:sz="0" w:space="0" w:color="auto"/>
            <w:right w:val="none" w:sz="0" w:space="0" w:color="auto"/>
          </w:divBdr>
        </w:div>
        <w:div w:id="1705208093">
          <w:marLeft w:val="0"/>
          <w:marRight w:val="0"/>
          <w:marTop w:val="240"/>
          <w:marBottom w:val="0"/>
          <w:divBdr>
            <w:top w:val="none" w:sz="0" w:space="0" w:color="auto"/>
            <w:left w:val="none" w:sz="0" w:space="0" w:color="auto"/>
            <w:bottom w:val="none" w:sz="0" w:space="0" w:color="auto"/>
            <w:right w:val="none" w:sz="0" w:space="0" w:color="auto"/>
          </w:divBdr>
        </w:div>
        <w:div w:id="1706558778">
          <w:marLeft w:val="0"/>
          <w:marRight w:val="0"/>
          <w:marTop w:val="240"/>
          <w:marBottom w:val="0"/>
          <w:divBdr>
            <w:top w:val="none" w:sz="0" w:space="0" w:color="auto"/>
            <w:left w:val="none" w:sz="0" w:space="0" w:color="auto"/>
            <w:bottom w:val="none" w:sz="0" w:space="0" w:color="auto"/>
            <w:right w:val="none" w:sz="0" w:space="0" w:color="auto"/>
          </w:divBdr>
        </w:div>
        <w:div w:id="1707675924">
          <w:marLeft w:val="0"/>
          <w:marRight w:val="0"/>
          <w:marTop w:val="240"/>
          <w:marBottom w:val="0"/>
          <w:divBdr>
            <w:top w:val="none" w:sz="0" w:space="0" w:color="auto"/>
            <w:left w:val="none" w:sz="0" w:space="0" w:color="auto"/>
            <w:bottom w:val="none" w:sz="0" w:space="0" w:color="auto"/>
            <w:right w:val="none" w:sz="0" w:space="0" w:color="auto"/>
          </w:divBdr>
        </w:div>
        <w:div w:id="1707944978">
          <w:marLeft w:val="0"/>
          <w:marRight w:val="0"/>
          <w:marTop w:val="240"/>
          <w:marBottom w:val="0"/>
          <w:divBdr>
            <w:top w:val="none" w:sz="0" w:space="0" w:color="auto"/>
            <w:left w:val="none" w:sz="0" w:space="0" w:color="auto"/>
            <w:bottom w:val="none" w:sz="0" w:space="0" w:color="auto"/>
            <w:right w:val="none" w:sz="0" w:space="0" w:color="auto"/>
          </w:divBdr>
        </w:div>
        <w:div w:id="1708336209">
          <w:marLeft w:val="0"/>
          <w:marRight w:val="0"/>
          <w:marTop w:val="240"/>
          <w:marBottom w:val="0"/>
          <w:divBdr>
            <w:top w:val="none" w:sz="0" w:space="0" w:color="auto"/>
            <w:left w:val="none" w:sz="0" w:space="0" w:color="auto"/>
            <w:bottom w:val="none" w:sz="0" w:space="0" w:color="auto"/>
            <w:right w:val="none" w:sz="0" w:space="0" w:color="auto"/>
          </w:divBdr>
        </w:div>
        <w:div w:id="1709790930">
          <w:marLeft w:val="0"/>
          <w:marRight w:val="0"/>
          <w:marTop w:val="240"/>
          <w:marBottom w:val="0"/>
          <w:divBdr>
            <w:top w:val="none" w:sz="0" w:space="0" w:color="auto"/>
            <w:left w:val="none" w:sz="0" w:space="0" w:color="auto"/>
            <w:bottom w:val="none" w:sz="0" w:space="0" w:color="auto"/>
            <w:right w:val="none" w:sz="0" w:space="0" w:color="auto"/>
          </w:divBdr>
        </w:div>
        <w:div w:id="1711343136">
          <w:marLeft w:val="0"/>
          <w:marRight w:val="0"/>
          <w:marTop w:val="240"/>
          <w:marBottom w:val="0"/>
          <w:divBdr>
            <w:top w:val="none" w:sz="0" w:space="0" w:color="auto"/>
            <w:left w:val="none" w:sz="0" w:space="0" w:color="auto"/>
            <w:bottom w:val="none" w:sz="0" w:space="0" w:color="auto"/>
            <w:right w:val="none" w:sz="0" w:space="0" w:color="auto"/>
          </w:divBdr>
        </w:div>
        <w:div w:id="1712262103">
          <w:marLeft w:val="0"/>
          <w:marRight w:val="0"/>
          <w:marTop w:val="240"/>
          <w:marBottom w:val="0"/>
          <w:divBdr>
            <w:top w:val="none" w:sz="0" w:space="0" w:color="auto"/>
            <w:left w:val="none" w:sz="0" w:space="0" w:color="auto"/>
            <w:bottom w:val="none" w:sz="0" w:space="0" w:color="auto"/>
            <w:right w:val="none" w:sz="0" w:space="0" w:color="auto"/>
          </w:divBdr>
        </w:div>
        <w:div w:id="1713337418">
          <w:marLeft w:val="0"/>
          <w:marRight w:val="0"/>
          <w:marTop w:val="240"/>
          <w:marBottom w:val="0"/>
          <w:divBdr>
            <w:top w:val="none" w:sz="0" w:space="0" w:color="auto"/>
            <w:left w:val="none" w:sz="0" w:space="0" w:color="auto"/>
            <w:bottom w:val="none" w:sz="0" w:space="0" w:color="auto"/>
            <w:right w:val="none" w:sz="0" w:space="0" w:color="auto"/>
          </w:divBdr>
        </w:div>
        <w:div w:id="1714307473">
          <w:marLeft w:val="0"/>
          <w:marRight w:val="0"/>
          <w:marTop w:val="240"/>
          <w:marBottom w:val="0"/>
          <w:divBdr>
            <w:top w:val="none" w:sz="0" w:space="0" w:color="auto"/>
            <w:left w:val="none" w:sz="0" w:space="0" w:color="auto"/>
            <w:bottom w:val="none" w:sz="0" w:space="0" w:color="auto"/>
            <w:right w:val="none" w:sz="0" w:space="0" w:color="auto"/>
          </w:divBdr>
        </w:div>
        <w:div w:id="1716267883">
          <w:marLeft w:val="0"/>
          <w:marRight w:val="0"/>
          <w:marTop w:val="240"/>
          <w:marBottom w:val="0"/>
          <w:divBdr>
            <w:top w:val="none" w:sz="0" w:space="0" w:color="auto"/>
            <w:left w:val="none" w:sz="0" w:space="0" w:color="auto"/>
            <w:bottom w:val="none" w:sz="0" w:space="0" w:color="auto"/>
            <w:right w:val="none" w:sz="0" w:space="0" w:color="auto"/>
          </w:divBdr>
        </w:div>
        <w:div w:id="1720400152">
          <w:marLeft w:val="0"/>
          <w:marRight w:val="0"/>
          <w:marTop w:val="240"/>
          <w:marBottom w:val="0"/>
          <w:divBdr>
            <w:top w:val="none" w:sz="0" w:space="0" w:color="auto"/>
            <w:left w:val="none" w:sz="0" w:space="0" w:color="auto"/>
            <w:bottom w:val="none" w:sz="0" w:space="0" w:color="auto"/>
            <w:right w:val="none" w:sz="0" w:space="0" w:color="auto"/>
          </w:divBdr>
        </w:div>
        <w:div w:id="1721242966">
          <w:marLeft w:val="0"/>
          <w:marRight w:val="0"/>
          <w:marTop w:val="240"/>
          <w:marBottom w:val="0"/>
          <w:divBdr>
            <w:top w:val="none" w:sz="0" w:space="0" w:color="auto"/>
            <w:left w:val="none" w:sz="0" w:space="0" w:color="auto"/>
            <w:bottom w:val="none" w:sz="0" w:space="0" w:color="auto"/>
            <w:right w:val="none" w:sz="0" w:space="0" w:color="auto"/>
          </w:divBdr>
        </w:div>
        <w:div w:id="1723283540">
          <w:marLeft w:val="0"/>
          <w:marRight w:val="0"/>
          <w:marTop w:val="240"/>
          <w:marBottom w:val="0"/>
          <w:divBdr>
            <w:top w:val="none" w:sz="0" w:space="0" w:color="auto"/>
            <w:left w:val="none" w:sz="0" w:space="0" w:color="auto"/>
            <w:bottom w:val="none" w:sz="0" w:space="0" w:color="auto"/>
            <w:right w:val="none" w:sz="0" w:space="0" w:color="auto"/>
          </w:divBdr>
        </w:div>
        <w:div w:id="1723598373">
          <w:marLeft w:val="0"/>
          <w:marRight w:val="0"/>
          <w:marTop w:val="240"/>
          <w:marBottom w:val="0"/>
          <w:divBdr>
            <w:top w:val="none" w:sz="0" w:space="0" w:color="auto"/>
            <w:left w:val="none" w:sz="0" w:space="0" w:color="auto"/>
            <w:bottom w:val="none" w:sz="0" w:space="0" w:color="auto"/>
            <w:right w:val="none" w:sz="0" w:space="0" w:color="auto"/>
          </w:divBdr>
        </w:div>
        <w:div w:id="1724282465">
          <w:marLeft w:val="0"/>
          <w:marRight w:val="0"/>
          <w:marTop w:val="240"/>
          <w:marBottom w:val="0"/>
          <w:divBdr>
            <w:top w:val="none" w:sz="0" w:space="0" w:color="auto"/>
            <w:left w:val="none" w:sz="0" w:space="0" w:color="auto"/>
            <w:bottom w:val="none" w:sz="0" w:space="0" w:color="auto"/>
            <w:right w:val="none" w:sz="0" w:space="0" w:color="auto"/>
          </w:divBdr>
        </w:div>
        <w:div w:id="1727754456">
          <w:marLeft w:val="0"/>
          <w:marRight w:val="0"/>
          <w:marTop w:val="240"/>
          <w:marBottom w:val="0"/>
          <w:divBdr>
            <w:top w:val="none" w:sz="0" w:space="0" w:color="auto"/>
            <w:left w:val="none" w:sz="0" w:space="0" w:color="auto"/>
            <w:bottom w:val="none" w:sz="0" w:space="0" w:color="auto"/>
            <w:right w:val="none" w:sz="0" w:space="0" w:color="auto"/>
          </w:divBdr>
        </w:div>
        <w:div w:id="1729449640">
          <w:marLeft w:val="0"/>
          <w:marRight w:val="0"/>
          <w:marTop w:val="240"/>
          <w:marBottom w:val="0"/>
          <w:divBdr>
            <w:top w:val="none" w:sz="0" w:space="0" w:color="auto"/>
            <w:left w:val="none" w:sz="0" w:space="0" w:color="auto"/>
            <w:bottom w:val="none" w:sz="0" w:space="0" w:color="auto"/>
            <w:right w:val="none" w:sz="0" w:space="0" w:color="auto"/>
          </w:divBdr>
        </w:div>
        <w:div w:id="1729452292">
          <w:marLeft w:val="0"/>
          <w:marRight w:val="0"/>
          <w:marTop w:val="240"/>
          <w:marBottom w:val="0"/>
          <w:divBdr>
            <w:top w:val="none" w:sz="0" w:space="0" w:color="auto"/>
            <w:left w:val="none" w:sz="0" w:space="0" w:color="auto"/>
            <w:bottom w:val="none" w:sz="0" w:space="0" w:color="auto"/>
            <w:right w:val="none" w:sz="0" w:space="0" w:color="auto"/>
          </w:divBdr>
        </w:div>
        <w:div w:id="1732803314">
          <w:marLeft w:val="0"/>
          <w:marRight w:val="0"/>
          <w:marTop w:val="240"/>
          <w:marBottom w:val="0"/>
          <w:divBdr>
            <w:top w:val="none" w:sz="0" w:space="0" w:color="auto"/>
            <w:left w:val="none" w:sz="0" w:space="0" w:color="auto"/>
            <w:bottom w:val="none" w:sz="0" w:space="0" w:color="auto"/>
            <w:right w:val="none" w:sz="0" w:space="0" w:color="auto"/>
          </w:divBdr>
        </w:div>
        <w:div w:id="1732849038">
          <w:marLeft w:val="0"/>
          <w:marRight w:val="0"/>
          <w:marTop w:val="240"/>
          <w:marBottom w:val="0"/>
          <w:divBdr>
            <w:top w:val="none" w:sz="0" w:space="0" w:color="auto"/>
            <w:left w:val="none" w:sz="0" w:space="0" w:color="auto"/>
            <w:bottom w:val="none" w:sz="0" w:space="0" w:color="auto"/>
            <w:right w:val="none" w:sz="0" w:space="0" w:color="auto"/>
          </w:divBdr>
        </w:div>
        <w:div w:id="1732996143">
          <w:marLeft w:val="0"/>
          <w:marRight w:val="0"/>
          <w:marTop w:val="240"/>
          <w:marBottom w:val="0"/>
          <w:divBdr>
            <w:top w:val="none" w:sz="0" w:space="0" w:color="auto"/>
            <w:left w:val="none" w:sz="0" w:space="0" w:color="auto"/>
            <w:bottom w:val="none" w:sz="0" w:space="0" w:color="auto"/>
            <w:right w:val="none" w:sz="0" w:space="0" w:color="auto"/>
          </w:divBdr>
        </w:div>
        <w:div w:id="1733502700">
          <w:marLeft w:val="0"/>
          <w:marRight w:val="0"/>
          <w:marTop w:val="240"/>
          <w:marBottom w:val="0"/>
          <w:divBdr>
            <w:top w:val="none" w:sz="0" w:space="0" w:color="auto"/>
            <w:left w:val="none" w:sz="0" w:space="0" w:color="auto"/>
            <w:bottom w:val="none" w:sz="0" w:space="0" w:color="auto"/>
            <w:right w:val="none" w:sz="0" w:space="0" w:color="auto"/>
          </w:divBdr>
        </w:div>
        <w:div w:id="1733918669">
          <w:marLeft w:val="0"/>
          <w:marRight w:val="0"/>
          <w:marTop w:val="240"/>
          <w:marBottom w:val="0"/>
          <w:divBdr>
            <w:top w:val="none" w:sz="0" w:space="0" w:color="auto"/>
            <w:left w:val="none" w:sz="0" w:space="0" w:color="auto"/>
            <w:bottom w:val="none" w:sz="0" w:space="0" w:color="auto"/>
            <w:right w:val="none" w:sz="0" w:space="0" w:color="auto"/>
          </w:divBdr>
        </w:div>
        <w:div w:id="1734699970">
          <w:marLeft w:val="0"/>
          <w:marRight w:val="0"/>
          <w:marTop w:val="240"/>
          <w:marBottom w:val="0"/>
          <w:divBdr>
            <w:top w:val="none" w:sz="0" w:space="0" w:color="auto"/>
            <w:left w:val="none" w:sz="0" w:space="0" w:color="auto"/>
            <w:bottom w:val="none" w:sz="0" w:space="0" w:color="auto"/>
            <w:right w:val="none" w:sz="0" w:space="0" w:color="auto"/>
          </w:divBdr>
        </w:div>
        <w:div w:id="1734892119">
          <w:marLeft w:val="0"/>
          <w:marRight w:val="0"/>
          <w:marTop w:val="240"/>
          <w:marBottom w:val="0"/>
          <w:divBdr>
            <w:top w:val="none" w:sz="0" w:space="0" w:color="auto"/>
            <w:left w:val="none" w:sz="0" w:space="0" w:color="auto"/>
            <w:bottom w:val="none" w:sz="0" w:space="0" w:color="auto"/>
            <w:right w:val="none" w:sz="0" w:space="0" w:color="auto"/>
          </w:divBdr>
        </w:div>
        <w:div w:id="1737509501">
          <w:marLeft w:val="0"/>
          <w:marRight w:val="0"/>
          <w:marTop w:val="240"/>
          <w:marBottom w:val="0"/>
          <w:divBdr>
            <w:top w:val="none" w:sz="0" w:space="0" w:color="auto"/>
            <w:left w:val="none" w:sz="0" w:space="0" w:color="auto"/>
            <w:bottom w:val="none" w:sz="0" w:space="0" w:color="auto"/>
            <w:right w:val="none" w:sz="0" w:space="0" w:color="auto"/>
          </w:divBdr>
        </w:div>
        <w:div w:id="1738553458">
          <w:marLeft w:val="0"/>
          <w:marRight w:val="0"/>
          <w:marTop w:val="240"/>
          <w:marBottom w:val="0"/>
          <w:divBdr>
            <w:top w:val="none" w:sz="0" w:space="0" w:color="auto"/>
            <w:left w:val="none" w:sz="0" w:space="0" w:color="auto"/>
            <w:bottom w:val="none" w:sz="0" w:space="0" w:color="auto"/>
            <w:right w:val="none" w:sz="0" w:space="0" w:color="auto"/>
          </w:divBdr>
        </w:div>
        <w:div w:id="1741361449">
          <w:marLeft w:val="0"/>
          <w:marRight w:val="0"/>
          <w:marTop w:val="240"/>
          <w:marBottom w:val="0"/>
          <w:divBdr>
            <w:top w:val="none" w:sz="0" w:space="0" w:color="auto"/>
            <w:left w:val="none" w:sz="0" w:space="0" w:color="auto"/>
            <w:bottom w:val="none" w:sz="0" w:space="0" w:color="auto"/>
            <w:right w:val="none" w:sz="0" w:space="0" w:color="auto"/>
          </w:divBdr>
        </w:div>
        <w:div w:id="1741512614">
          <w:marLeft w:val="0"/>
          <w:marRight w:val="0"/>
          <w:marTop w:val="240"/>
          <w:marBottom w:val="0"/>
          <w:divBdr>
            <w:top w:val="none" w:sz="0" w:space="0" w:color="auto"/>
            <w:left w:val="none" w:sz="0" w:space="0" w:color="auto"/>
            <w:bottom w:val="none" w:sz="0" w:space="0" w:color="auto"/>
            <w:right w:val="none" w:sz="0" w:space="0" w:color="auto"/>
          </w:divBdr>
        </w:div>
        <w:div w:id="1742487689">
          <w:marLeft w:val="0"/>
          <w:marRight w:val="0"/>
          <w:marTop w:val="240"/>
          <w:marBottom w:val="0"/>
          <w:divBdr>
            <w:top w:val="none" w:sz="0" w:space="0" w:color="auto"/>
            <w:left w:val="none" w:sz="0" w:space="0" w:color="auto"/>
            <w:bottom w:val="none" w:sz="0" w:space="0" w:color="auto"/>
            <w:right w:val="none" w:sz="0" w:space="0" w:color="auto"/>
          </w:divBdr>
        </w:div>
        <w:div w:id="1745686376">
          <w:marLeft w:val="0"/>
          <w:marRight w:val="0"/>
          <w:marTop w:val="240"/>
          <w:marBottom w:val="0"/>
          <w:divBdr>
            <w:top w:val="none" w:sz="0" w:space="0" w:color="auto"/>
            <w:left w:val="none" w:sz="0" w:space="0" w:color="auto"/>
            <w:bottom w:val="none" w:sz="0" w:space="0" w:color="auto"/>
            <w:right w:val="none" w:sz="0" w:space="0" w:color="auto"/>
          </w:divBdr>
        </w:div>
        <w:div w:id="1746151157">
          <w:marLeft w:val="0"/>
          <w:marRight w:val="0"/>
          <w:marTop w:val="240"/>
          <w:marBottom w:val="0"/>
          <w:divBdr>
            <w:top w:val="none" w:sz="0" w:space="0" w:color="auto"/>
            <w:left w:val="none" w:sz="0" w:space="0" w:color="auto"/>
            <w:bottom w:val="none" w:sz="0" w:space="0" w:color="auto"/>
            <w:right w:val="none" w:sz="0" w:space="0" w:color="auto"/>
          </w:divBdr>
        </w:div>
        <w:div w:id="1747416666">
          <w:marLeft w:val="0"/>
          <w:marRight w:val="0"/>
          <w:marTop w:val="240"/>
          <w:marBottom w:val="0"/>
          <w:divBdr>
            <w:top w:val="none" w:sz="0" w:space="0" w:color="auto"/>
            <w:left w:val="none" w:sz="0" w:space="0" w:color="auto"/>
            <w:bottom w:val="none" w:sz="0" w:space="0" w:color="auto"/>
            <w:right w:val="none" w:sz="0" w:space="0" w:color="auto"/>
          </w:divBdr>
        </w:div>
        <w:div w:id="1749880620">
          <w:marLeft w:val="0"/>
          <w:marRight w:val="0"/>
          <w:marTop w:val="240"/>
          <w:marBottom w:val="0"/>
          <w:divBdr>
            <w:top w:val="none" w:sz="0" w:space="0" w:color="auto"/>
            <w:left w:val="none" w:sz="0" w:space="0" w:color="auto"/>
            <w:bottom w:val="none" w:sz="0" w:space="0" w:color="auto"/>
            <w:right w:val="none" w:sz="0" w:space="0" w:color="auto"/>
          </w:divBdr>
        </w:div>
        <w:div w:id="1753428865">
          <w:marLeft w:val="0"/>
          <w:marRight w:val="0"/>
          <w:marTop w:val="240"/>
          <w:marBottom w:val="0"/>
          <w:divBdr>
            <w:top w:val="none" w:sz="0" w:space="0" w:color="auto"/>
            <w:left w:val="none" w:sz="0" w:space="0" w:color="auto"/>
            <w:bottom w:val="none" w:sz="0" w:space="0" w:color="auto"/>
            <w:right w:val="none" w:sz="0" w:space="0" w:color="auto"/>
          </w:divBdr>
        </w:div>
        <w:div w:id="1753503661">
          <w:marLeft w:val="0"/>
          <w:marRight w:val="0"/>
          <w:marTop w:val="240"/>
          <w:marBottom w:val="0"/>
          <w:divBdr>
            <w:top w:val="none" w:sz="0" w:space="0" w:color="auto"/>
            <w:left w:val="none" w:sz="0" w:space="0" w:color="auto"/>
            <w:bottom w:val="none" w:sz="0" w:space="0" w:color="auto"/>
            <w:right w:val="none" w:sz="0" w:space="0" w:color="auto"/>
          </w:divBdr>
        </w:div>
        <w:div w:id="1755122478">
          <w:marLeft w:val="0"/>
          <w:marRight w:val="0"/>
          <w:marTop w:val="240"/>
          <w:marBottom w:val="0"/>
          <w:divBdr>
            <w:top w:val="none" w:sz="0" w:space="0" w:color="auto"/>
            <w:left w:val="none" w:sz="0" w:space="0" w:color="auto"/>
            <w:bottom w:val="none" w:sz="0" w:space="0" w:color="auto"/>
            <w:right w:val="none" w:sz="0" w:space="0" w:color="auto"/>
          </w:divBdr>
        </w:div>
        <w:div w:id="1759133943">
          <w:marLeft w:val="0"/>
          <w:marRight w:val="0"/>
          <w:marTop w:val="240"/>
          <w:marBottom w:val="0"/>
          <w:divBdr>
            <w:top w:val="none" w:sz="0" w:space="0" w:color="auto"/>
            <w:left w:val="none" w:sz="0" w:space="0" w:color="auto"/>
            <w:bottom w:val="none" w:sz="0" w:space="0" w:color="auto"/>
            <w:right w:val="none" w:sz="0" w:space="0" w:color="auto"/>
          </w:divBdr>
        </w:div>
        <w:div w:id="1759911351">
          <w:marLeft w:val="0"/>
          <w:marRight w:val="0"/>
          <w:marTop w:val="240"/>
          <w:marBottom w:val="0"/>
          <w:divBdr>
            <w:top w:val="none" w:sz="0" w:space="0" w:color="auto"/>
            <w:left w:val="none" w:sz="0" w:space="0" w:color="auto"/>
            <w:bottom w:val="none" w:sz="0" w:space="0" w:color="auto"/>
            <w:right w:val="none" w:sz="0" w:space="0" w:color="auto"/>
          </w:divBdr>
        </w:div>
        <w:div w:id="1760322262">
          <w:marLeft w:val="0"/>
          <w:marRight w:val="0"/>
          <w:marTop w:val="240"/>
          <w:marBottom w:val="0"/>
          <w:divBdr>
            <w:top w:val="none" w:sz="0" w:space="0" w:color="auto"/>
            <w:left w:val="none" w:sz="0" w:space="0" w:color="auto"/>
            <w:bottom w:val="none" w:sz="0" w:space="0" w:color="auto"/>
            <w:right w:val="none" w:sz="0" w:space="0" w:color="auto"/>
          </w:divBdr>
        </w:div>
        <w:div w:id="1762526505">
          <w:marLeft w:val="0"/>
          <w:marRight w:val="0"/>
          <w:marTop w:val="240"/>
          <w:marBottom w:val="0"/>
          <w:divBdr>
            <w:top w:val="none" w:sz="0" w:space="0" w:color="auto"/>
            <w:left w:val="none" w:sz="0" w:space="0" w:color="auto"/>
            <w:bottom w:val="none" w:sz="0" w:space="0" w:color="auto"/>
            <w:right w:val="none" w:sz="0" w:space="0" w:color="auto"/>
          </w:divBdr>
        </w:div>
        <w:div w:id="1762794701">
          <w:marLeft w:val="0"/>
          <w:marRight w:val="0"/>
          <w:marTop w:val="240"/>
          <w:marBottom w:val="0"/>
          <w:divBdr>
            <w:top w:val="none" w:sz="0" w:space="0" w:color="auto"/>
            <w:left w:val="none" w:sz="0" w:space="0" w:color="auto"/>
            <w:bottom w:val="none" w:sz="0" w:space="0" w:color="auto"/>
            <w:right w:val="none" w:sz="0" w:space="0" w:color="auto"/>
          </w:divBdr>
        </w:div>
        <w:div w:id="1763795717">
          <w:marLeft w:val="0"/>
          <w:marRight w:val="0"/>
          <w:marTop w:val="240"/>
          <w:marBottom w:val="0"/>
          <w:divBdr>
            <w:top w:val="none" w:sz="0" w:space="0" w:color="auto"/>
            <w:left w:val="none" w:sz="0" w:space="0" w:color="auto"/>
            <w:bottom w:val="none" w:sz="0" w:space="0" w:color="auto"/>
            <w:right w:val="none" w:sz="0" w:space="0" w:color="auto"/>
          </w:divBdr>
        </w:div>
        <w:div w:id="1765103000">
          <w:marLeft w:val="0"/>
          <w:marRight w:val="0"/>
          <w:marTop w:val="240"/>
          <w:marBottom w:val="0"/>
          <w:divBdr>
            <w:top w:val="none" w:sz="0" w:space="0" w:color="auto"/>
            <w:left w:val="none" w:sz="0" w:space="0" w:color="auto"/>
            <w:bottom w:val="none" w:sz="0" w:space="0" w:color="auto"/>
            <w:right w:val="none" w:sz="0" w:space="0" w:color="auto"/>
          </w:divBdr>
        </w:div>
        <w:div w:id="1767924437">
          <w:marLeft w:val="0"/>
          <w:marRight w:val="0"/>
          <w:marTop w:val="240"/>
          <w:marBottom w:val="0"/>
          <w:divBdr>
            <w:top w:val="none" w:sz="0" w:space="0" w:color="auto"/>
            <w:left w:val="none" w:sz="0" w:space="0" w:color="auto"/>
            <w:bottom w:val="none" w:sz="0" w:space="0" w:color="auto"/>
            <w:right w:val="none" w:sz="0" w:space="0" w:color="auto"/>
          </w:divBdr>
        </w:div>
        <w:div w:id="1767996478">
          <w:marLeft w:val="0"/>
          <w:marRight w:val="0"/>
          <w:marTop w:val="240"/>
          <w:marBottom w:val="0"/>
          <w:divBdr>
            <w:top w:val="none" w:sz="0" w:space="0" w:color="auto"/>
            <w:left w:val="none" w:sz="0" w:space="0" w:color="auto"/>
            <w:bottom w:val="none" w:sz="0" w:space="0" w:color="auto"/>
            <w:right w:val="none" w:sz="0" w:space="0" w:color="auto"/>
          </w:divBdr>
        </w:div>
        <w:div w:id="1768579172">
          <w:marLeft w:val="0"/>
          <w:marRight w:val="0"/>
          <w:marTop w:val="240"/>
          <w:marBottom w:val="0"/>
          <w:divBdr>
            <w:top w:val="none" w:sz="0" w:space="0" w:color="auto"/>
            <w:left w:val="none" w:sz="0" w:space="0" w:color="auto"/>
            <w:bottom w:val="none" w:sz="0" w:space="0" w:color="auto"/>
            <w:right w:val="none" w:sz="0" w:space="0" w:color="auto"/>
          </w:divBdr>
        </w:div>
        <w:div w:id="1772696908">
          <w:marLeft w:val="0"/>
          <w:marRight w:val="0"/>
          <w:marTop w:val="240"/>
          <w:marBottom w:val="0"/>
          <w:divBdr>
            <w:top w:val="none" w:sz="0" w:space="0" w:color="auto"/>
            <w:left w:val="none" w:sz="0" w:space="0" w:color="auto"/>
            <w:bottom w:val="none" w:sz="0" w:space="0" w:color="auto"/>
            <w:right w:val="none" w:sz="0" w:space="0" w:color="auto"/>
          </w:divBdr>
        </w:div>
        <w:div w:id="1775900876">
          <w:marLeft w:val="0"/>
          <w:marRight w:val="0"/>
          <w:marTop w:val="240"/>
          <w:marBottom w:val="0"/>
          <w:divBdr>
            <w:top w:val="none" w:sz="0" w:space="0" w:color="auto"/>
            <w:left w:val="none" w:sz="0" w:space="0" w:color="auto"/>
            <w:bottom w:val="none" w:sz="0" w:space="0" w:color="auto"/>
            <w:right w:val="none" w:sz="0" w:space="0" w:color="auto"/>
          </w:divBdr>
        </w:div>
        <w:div w:id="1776367873">
          <w:marLeft w:val="0"/>
          <w:marRight w:val="0"/>
          <w:marTop w:val="240"/>
          <w:marBottom w:val="0"/>
          <w:divBdr>
            <w:top w:val="none" w:sz="0" w:space="0" w:color="auto"/>
            <w:left w:val="none" w:sz="0" w:space="0" w:color="auto"/>
            <w:bottom w:val="none" w:sz="0" w:space="0" w:color="auto"/>
            <w:right w:val="none" w:sz="0" w:space="0" w:color="auto"/>
          </w:divBdr>
        </w:div>
        <w:div w:id="1776705864">
          <w:marLeft w:val="0"/>
          <w:marRight w:val="0"/>
          <w:marTop w:val="240"/>
          <w:marBottom w:val="0"/>
          <w:divBdr>
            <w:top w:val="none" w:sz="0" w:space="0" w:color="auto"/>
            <w:left w:val="none" w:sz="0" w:space="0" w:color="auto"/>
            <w:bottom w:val="none" w:sz="0" w:space="0" w:color="auto"/>
            <w:right w:val="none" w:sz="0" w:space="0" w:color="auto"/>
          </w:divBdr>
        </w:div>
        <w:div w:id="1777754593">
          <w:marLeft w:val="0"/>
          <w:marRight w:val="0"/>
          <w:marTop w:val="240"/>
          <w:marBottom w:val="0"/>
          <w:divBdr>
            <w:top w:val="none" w:sz="0" w:space="0" w:color="auto"/>
            <w:left w:val="none" w:sz="0" w:space="0" w:color="auto"/>
            <w:bottom w:val="none" w:sz="0" w:space="0" w:color="auto"/>
            <w:right w:val="none" w:sz="0" w:space="0" w:color="auto"/>
          </w:divBdr>
        </w:div>
        <w:div w:id="1777870662">
          <w:marLeft w:val="0"/>
          <w:marRight w:val="0"/>
          <w:marTop w:val="240"/>
          <w:marBottom w:val="0"/>
          <w:divBdr>
            <w:top w:val="none" w:sz="0" w:space="0" w:color="auto"/>
            <w:left w:val="none" w:sz="0" w:space="0" w:color="auto"/>
            <w:bottom w:val="none" w:sz="0" w:space="0" w:color="auto"/>
            <w:right w:val="none" w:sz="0" w:space="0" w:color="auto"/>
          </w:divBdr>
        </w:div>
        <w:div w:id="1778526019">
          <w:marLeft w:val="0"/>
          <w:marRight w:val="0"/>
          <w:marTop w:val="240"/>
          <w:marBottom w:val="0"/>
          <w:divBdr>
            <w:top w:val="none" w:sz="0" w:space="0" w:color="auto"/>
            <w:left w:val="none" w:sz="0" w:space="0" w:color="auto"/>
            <w:bottom w:val="none" w:sz="0" w:space="0" w:color="auto"/>
            <w:right w:val="none" w:sz="0" w:space="0" w:color="auto"/>
          </w:divBdr>
        </w:div>
        <w:div w:id="1780755093">
          <w:marLeft w:val="0"/>
          <w:marRight w:val="0"/>
          <w:marTop w:val="240"/>
          <w:marBottom w:val="0"/>
          <w:divBdr>
            <w:top w:val="none" w:sz="0" w:space="0" w:color="auto"/>
            <w:left w:val="none" w:sz="0" w:space="0" w:color="auto"/>
            <w:bottom w:val="none" w:sz="0" w:space="0" w:color="auto"/>
            <w:right w:val="none" w:sz="0" w:space="0" w:color="auto"/>
          </w:divBdr>
        </w:div>
        <w:div w:id="1790902708">
          <w:marLeft w:val="0"/>
          <w:marRight w:val="0"/>
          <w:marTop w:val="240"/>
          <w:marBottom w:val="0"/>
          <w:divBdr>
            <w:top w:val="none" w:sz="0" w:space="0" w:color="auto"/>
            <w:left w:val="none" w:sz="0" w:space="0" w:color="auto"/>
            <w:bottom w:val="none" w:sz="0" w:space="0" w:color="auto"/>
            <w:right w:val="none" w:sz="0" w:space="0" w:color="auto"/>
          </w:divBdr>
        </w:div>
        <w:div w:id="1793744917">
          <w:marLeft w:val="0"/>
          <w:marRight w:val="0"/>
          <w:marTop w:val="240"/>
          <w:marBottom w:val="0"/>
          <w:divBdr>
            <w:top w:val="none" w:sz="0" w:space="0" w:color="auto"/>
            <w:left w:val="none" w:sz="0" w:space="0" w:color="auto"/>
            <w:bottom w:val="none" w:sz="0" w:space="0" w:color="auto"/>
            <w:right w:val="none" w:sz="0" w:space="0" w:color="auto"/>
          </w:divBdr>
        </w:div>
        <w:div w:id="1794595025">
          <w:marLeft w:val="0"/>
          <w:marRight w:val="0"/>
          <w:marTop w:val="240"/>
          <w:marBottom w:val="0"/>
          <w:divBdr>
            <w:top w:val="none" w:sz="0" w:space="0" w:color="auto"/>
            <w:left w:val="none" w:sz="0" w:space="0" w:color="auto"/>
            <w:bottom w:val="none" w:sz="0" w:space="0" w:color="auto"/>
            <w:right w:val="none" w:sz="0" w:space="0" w:color="auto"/>
          </w:divBdr>
        </w:div>
        <w:div w:id="1794707699">
          <w:marLeft w:val="0"/>
          <w:marRight w:val="0"/>
          <w:marTop w:val="240"/>
          <w:marBottom w:val="0"/>
          <w:divBdr>
            <w:top w:val="none" w:sz="0" w:space="0" w:color="auto"/>
            <w:left w:val="none" w:sz="0" w:space="0" w:color="auto"/>
            <w:bottom w:val="none" w:sz="0" w:space="0" w:color="auto"/>
            <w:right w:val="none" w:sz="0" w:space="0" w:color="auto"/>
          </w:divBdr>
        </w:div>
        <w:div w:id="1795362350">
          <w:marLeft w:val="0"/>
          <w:marRight w:val="0"/>
          <w:marTop w:val="240"/>
          <w:marBottom w:val="0"/>
          <w:divBdr>
            <w:top w:val="none" w:sz="0" w:space="0" w:color="auto"/>
            <w:left w:val="none" w:sz="0" w:space="0" w:color="auto"/>
            <w:bottom w:val="none" w:sz="0" w:space="0" w:color="auto"/>
            <w:right w:val="none" w:sz="0" w:space="0" w:color="auto"/>
          </w:divBdr>
        </w:div>
        <w:div w:id="1795363366">
          <w:marLeft w:val="0"/>
          <w:marRight w:val="0"/>
          <w:marTop w:val="240"/>
          <w:marBottom w:val="0"/>
          <w:divBdr>
            <w:top w:val="none" w:sz="0" w:space="0" w:color="auto"/>
            <w:left w:val="none" w:sz="0" w:space="0" w:color="auto"/>
            <w:bottom w:val="none" w:sz="0" w:space="0" w:color="auto"/>
            <w:right w:val="none" w:sz="0" w:space="0" w:color="auto"/>
          </w:divBdr>
        </w:div>
        <w:div w:id="1797985006">
          <w:marLeft w:val="0"/>
          <w:marRight w:val="0"/>
          <w:marTop w:val="240"/>
          <w:marBottom w:val="0"/>
          <w:divBdr>
            <w:top w:val="none" w:sz="0" w:space="0" w:color="auto"/>
            <w:left w:val="none" w:sz="0" w:space="0" w:color="auto"/>
            <w:bottom w:val="none" w:sz="0" w:space="0" w:color="auto"/>
            <w:right w:val="none" w:sz="0" w:space="0" w:color="auto"/>
          </w:divBdr>
        </w:div>
        <w:div w:id="1798373683">
          <w:marLeft w:val="0"/>
          <w:marRight w:val="0"/>
          <w:marTop w:val="240"/>
          <w:marBottom w:val="0"/>
          <w:divBdr>
            <w:top w:val="none" w:sz="0" w:space="0" w:color="auto"/>
            <w:left w:val="none" w:sz="0" w:space="0" w:color="auto"/>
            <w:bottom w:val="none" w:sz="0" w:space="0" w:color="auto"/>
            <w:right w:val="none" w:sz="0" w:space="0" w:color="auto"/>
          </w:divBdr>
        </w:div>
        <w:div w:id="1799252206">
          <w:marLeft w:val="0"/>
          <w:marRight w:val="0"/>
          <w:marTop w:val="240"/>
          <w:marBottom w:val="0"/>
          <w:divBdr>
            <w:top w:val="none" w:sz="0" w:space="0" w:color="auto"/>
            <w:left w:val="none" w:sz="0" w:space="0" w:color="auto"/>
            <w:bottom w:val="none" w:sz="0" w:space="0" w:color="auto"/>
            <w:right w:val="none" w:sz="0" w:space="0" w:color="auto"/>
          </w:divBdr>
        </w:div>
        <w:div w:id="1799376618">
          <w:marLeft w:val="0"/>
          <w:marRight w:val="0"/>
          <w:marTop w:val="240"/>
          <w:marBottom w:val="0"/>
          <w:divBdr>
            <w:top w:val="none" w:sz="0" w:space="0" w:color="auto"/>
            <w:left w:val="none" w:sz="0" w:space="0" w:color="auto"/>
            <w:bottom w:val="none" w:sz="0" w:space="0" w:color="auto"/>
            <w:right w:val="none" w:sz="0" w:space="0" w:color="auto"/>
          </w:divBdr>
        </w:div>
        <w:div w:id="1802067943">
          <w:marLeft w:val="0"/>
          <w:marRight w:val="0"/>
          <w:marTop w:val="240"/>
          <w:marBottom w:val="0"/>
          <w:divBdr>
            <w:top w:val="none" w:sz="0" w:space="0" w:color="auto"/>
            <w:left w:val="none" w:sz="0" w:space="0" w:color="auto"/>
            <w:bottom w:val="none" w:sz="0" w:space="0" w:color="auto"/>
            <w:right w:val="none" w:sz="0" w:space="0" w:color="auto"/>
          </w:divBdr>
        </w:div>
        <w:div w:id="1802184748">
          <w:marLeft w:val="0"/>
          <w:marRight w:val="0"/>
          <w:marTop w:val="240"/>
          <w:marBottom w:val="0"/>
          <w:divBdr>
            <w:top w:val="none" w:sz="0" w:space="0" w:color="auto"/>
            <w:left w:val="none" w:sz="0" w:space="0" w:color="auto"/>
            <w:bottom w:val="none" w:sz="0" w:space="0" w:color="auto"/>
            <w:right w:val="none" w:sz="0" w:space="0" w:color="auto"/>
          </w:divBdr>
        </w:div>
        <w:div w:id="1802766966">
          <w:marLeft w:val="0"/>
          <w:marRight w:val="0"/>
          <w:marTop w:val="240"/>
          <w:marBottom w:val="0"/>
          <w:divBdr>
            <w:top w:val="none" w:sz="0" w:space="0" w:color="auto"/>
            <w:left w:val="none" w:sz="0" w:space="0" w:color="auto"/>
            <w:bottom w:val="none" w:sz="0" w:space="0" w:color="auto"/>
            <w:right w:val="none" w:sz="0" w:space="0" w:color="auto"/>
          </w:divBdr>
        </w:div>
        <w:div w:id="1803111784">
          <w:marLeft w:val="0"/>
          <w:marRight w:val="0"/>
          <w:marTop w:val="240"/>
          <w:marBottom w:val="0"/>
          <w:divBdr>
            <w:top w:val="none" w:sz="0" w:space="0" w:color="auto"/>
            <w:left w:val="none" w:sz="0" w:space="0" w:color="auto"/>
            <w:bottom w:val="none" w:sz="0" w:space="0" w:color="auto"/>
            <w:right w:val="none" w:sz="0" w:space="0" w:color="auto"/>
          </w:divBdr>
        </w:div>
        <w:div w:id="1807358304">
          <w:marLeft w:val="0"/>
          <w:marRight w:val="0"/>
          <w:marTop w:val="240"/>
          <w:marBottom w:val="0"/>
          <w:divBdr>
            <w:top w:val="none" w:sz="0" w:space="0" w:color="auto"/>
            <w:left w:val="none" w:sz="0" w:space="0" w:color="auto"/>
            <w:bottom w:val="none" w:sz="0" w:space="0" w:color="auto"/>
            <w:right w:val="none" w:sz="0" w:space="0" w:color="auto"/>
          </w:divBdr>
        </w:div>
        <w:div w:id="1808279138">
          <w:marLeft w:val="0"/>
          <w:marRight w:val="0"/>
          <w:marTop w:val="240"/>
          <w:marBottom w:val="0"/>
          <w:divBdr>
            <w:top w:val="none" w:sz="0" w:space="0" w:color="auto"/>
            <w:left w:val="none" w:sz="0" w:space="0" w:color="auto"/>
            <w:bottom w:val="none" w:sz="0" w:space="0" w:color="auto"/>
            <w:right w:val="none" w:sz="0" w:space="0" w:color="auto"/>
          </w:divBdr>
        </w:div>
        <w:div w:id="1808938222">
          <w:marLeft w:val="0"/>
          <w:marRight w:val="0"/>
          <w:marTop w:val="240"/>
          <w:marBottom w:val="0"/>
          <w:divBdr>
            <w:top w:val="none" w:sz="0" w:space="0" w:color="auto"/>
            <w:left w:val="none" w:sz="0" w:space="0" w:color="auto"/>
            <w:bottom w:val="none" w:sz="0" w:space="0" w:color="auto"/>
            <w:right w:val="none" w:sz="0" w:space="0" w:color="auto"/>
          </w:divBdr>
        </w:div>
        <w:div w:id="1809787042">
          <w:marLeft w:val="0"/>
          <w:marRight w:val="0"/>
          <w:marTop w:val="240"/>
          <w:marBottom w:val="0"/>
          <w:divBdr>
            <w:top w:val="none" w:sz="0" w:space="0" w:color="auto"/>
            <w:left w:val="none" w:sz="0" w:space="0" w:color="auto"/>
            <w:bottom w:val="none" w:sz="0" w:space="0" w:color="auto"/>
            <w:right w:val="none" w:sz="0" w:space="0" w:color="auto"/>
          </w:divBdr>
        </w:div>
        <w:div w:id="1812751647">
          <w:marLeft w:val="0"/>
          <w:marRight w:val="0"/>
          <w:marTop w:val="240"/>
          <w:marBottom w:val="0"/>
          <w:divBdr>
            <w:top w:val="none" w:sz="0" w:space="0" w:color="auto"/>
            <w:left w:val="none" w:sz="0" w:space="0" w:color="auto"/>
            <w:bottom w:val="none" w:sz="0" w:space="0" w:color="auto"/>
            <w:right w:val="none" w:sz="0" w:space="0" w:color="auto"/>
          </w:divBdr>
        </w:div>
        <w:div w:id="1815364933">
          <w:marLeft w:val="0"/>
          <w:marRight w:val="0"/>
          <w:marTop w:val="240"/>
          <w:marBottom w:val="0"/>
          <w:divBdr>
            <w:top w:val="none" w:sz="0" w:space="0" w:color="auto"/>
            <w:left w:val="none" w:sz="0" w:space="0" w:color="auto"/>
            <w:bottom w:val="none" w:sz="0" w:space="0" w:color="auto"/>
            <w:right w:val="none" w:sz="0" w:space="0" w:color="auto"/>
          </w:divBdr>
        </w:div>
        <w:div w:id="1816800870">
          <w:marLeft w:val="0"/>
          <w:marRight w:val="0"/>
          <w:marTop w:val="240"/>
          <w:marBottom w:val="0"/>
          <w:divBdr>
            <w:top w:val="none" w:sz="0" w:space="0" w:color="auto"/>
            <w:left w:val="none" w:sz="0" w:space="0" w:color="auto"/>
            <w:bottom w:val="none" w:sz="0" w:space="0" w:color="auto"/>
            <w:right w:val="none" w:sz="0" w:space="0" w:color="auto"/>
          </w:divBdr>
        </w:div>
        <w:div w:id="1818184772">
          <w:marLeft w:val="0"/>
          <w:marRight w:val="0"/>
          <w:marTop w:val="240"/>
          <w:marBottom w:val="0"/>
          <w:divBdr>
            <w:top w:val="none" w:sz="0" w:space="0" w:color="auto"/>
            <w:left w:val="none" w:sz="0" w:space="0" w:color="auto"/>
            <w:bottom w:val="none" w:sz="0" w:space="0" w:color="auto"/>
            <w:right w:val="none" w:sz="0" w:space="0" w:color="auto"/>
          </w:divBdr>
        </w:div>
        <w:div w:id="1818956135">
          <w:marLeft w:val="0"/>
          <w:marRight w:val="0"/>
          <w:marTop w:val="240"/>
          <w:marBottom w:val="0"/>
          <w:divBdr>
            <w:top w:val="none" w:sz="0" w:space="0" w:color="auto"/>
            <w:left w:val="none" w:sz="0" w:space="0" w:color="auto"/>
            <w:bottom w:val="none" w:sz="0" w:space="0" w:color="auto"/>
            <w:right w:val="none" w:sz="0" w:space="0" w:color="auto"/>
          </w:divBdr>
        </w:div>
        <w:div w:id="1819036194">
          <w:marLeft w:val="0"/>
          <w:marRight w:val="0"/>
          <w:marTop w:val="240"/>
          <w:marBottom w:val="0"/>
          <w:divBdr>
            <w:top w:val="none" w:sz="0" w:space="0" w:color="auto"/>
            <w:left w:val="none" w:sz="0" w:space="0" w:color="auto"/>
            <w:bottom w:val="none" w:sz="0" w:space="0" w:color="auto"/>
            <w:right w:val="none" w:sz="0" w:space="0" w:color="auto"/>
          </w:divBdr>
        </w:div>
        <w:div w:id="1820727847">
          <w:marLeft w:val="0"/>
          <w:marRight w:val="0"/>
          <w:marTop w:val="240"/>
          <w:marBottom w:val="0"/>
          <w:divBdr>
            <w:top w:val="none" w:sz="0" w:space="0" w:color="auto"/>
            <w:left w:val="none" w:sz="0" w:space="0" w:color="auto"/>
            <w:bottom w:val="none" w:sz="0" w:space="0" w:color="auto"/>
            <w:right w:val="none" w:sz="0" w:space="0" w:color="auto"/>
          </w:divBdr>
        </w:div>
        <w:div w:id="1822575358">
          <w:marLeft w:val="0"/>
          <w:marRight w:val="0"/>
          <w:marTop w:val="240"/>
          <w:marBottom w:val="0"/>
          <w:divBdr>
            <w:top w:val="none" w:sz="0" w:space="0" w:color="auto"/>
            <w:left w:val="none" w:sz="0" w:space="0" w:color="auto"/>
            <w:bottom w:val="none" w:sz="0" w:space="0" w:color="auto"/>
            <w:right w:val="none" w:sz="0" w:space="0" w:color="auto"/>
          </w:divBdr>
        </w:div>
        <w:div w:id="1823619821">
          <w:marLeft w:val="0"/>
          <w:marRight w:val="0"/>
          <w:marTop w:val="240"/>
          <w:marBottom w:val="0"/>
          <w:divBdr>
            <w:top w:val="none" w:sz="0" w:space="0" w:color="auto"/>
            <w:left w:val="none" w:sz="0" w:space="0" w:color="auto"/>
            <w:bottom w:val="none" w:sz="0" w:space="0" w:color="auto"/>
            <w:right w:val="none" w:sz="0" w:space="0" w:color="auto"/>
          </w:divBdr>
        </w:div>
        <w:div w:id="1823741196">
          <w:marLeft w:val="0"/>
          <w:marRight w:val="0"/>
          <w:marTop w:val="240"/>
          <w:marBottom w:val="0"/>
          <w:divBdr>
            <w:top w:val="none" w:sz="0" w:space="0" w:color="auto"/>
            <w:left w:val="none" w:sz="0" w:space="0" w:color="auto"/>
            <w:bottom w:val="none" w:sz="0" w:space="0" w:color="auto"/>
            <w:right w:val="none" w:sz="0" w:space="0" w:color="auto"/>
          </w:divBdr>
        </w:div>
        <w:div w:id="1824080788">
          <w:marLeft w:val="0"/>
          <w:marRight w:val="0"/>
          <w:marTop w:val="240"/>
          <w:marBottom w:val="0"/>
          <w:divBdr>
            <w:top w:val="none" w:sz="0" w:space="0" w:color="auto"/>
            <w:left w:val="none" w:sz="0" w:space="0" w:color="auto"/>
            <w:bottom w:val="none" w:sz="0" w:space="0" w:color="auto"/>
            <w:right w:val="none" w:sz="0" w:space="0" w:color="auto"/>
          </w:divBdr>
        </w:div>
        <w:div w:id="1825511180">
          <w:marLeft w:val="0"/>
          <w:marRight w:val="0"/>
          <w:marTop w:val="240"/>
          <w:marBottom w:val="0"/>
          <w:divBdr>
            <w:top w:val="none" w:sz="0" w:space="0" w:color="auto"/>
            <w:left w:val="none" w:sz="0" w:space="0" w:color="auto"/>
            <w:bottom w:val="none" w:sz="0" w:space="0" w:color="auto"/>
            <w:right w:val="none" w:sz="0" w:space="0" w:color="auto"/>
          </w:divBdr>
        </w:div>
        <w:div w:id="1827937045">
          <w:marLeft w:val="0"/>
          <w:marRight w:val="0"/>
          <w:marTop w:val="240"/>
          <w:marBottom w:val="0"/>
          <w:divBdr>
            <w:top w:val="none" w:sz="0" w:space="0" w:color="auto"/>
            <w:left w:val="none" w:sz="0" w:space="0" w:color="auto"/>
            <w:bottom w:val="none" w:sz="0" w:space="0" w:color="auto"/>
            <w:right w:val="none" w:sz="0" w:space="0" w:color="auto"/>
          </w:divBdr>
        </w:div>
        <w:div w:id="1828354010">
          <w:marLeft w:val="0"/>
          <w:marRight w:val="0"/>
          <w:marTop w:val="240"/>
          <w:marBottom w:val="0"/>
          <w:divBdr>
            <w:top w:val="none" w:sz="0" w:space="0" w:color="auto"/>
            <w:left w:val="none" w:sz="0" w:space="0" w:color="auto"/>
            <w:bottom w:val="none" w:sz="0" w:space="0" w:color="auto"/>
            <w:right w:val="none" w:sz="0" w:space="0" w:color="auto"/>
          </w:divBdr>
        </w:div>
        <w:div w:id="1830486399">
          <w:marLeft w:val="0"/>
          <w:marRight w:val="0"/>
          <w:marTop w:val="240"/>
          <w:marBottom w:val="0"/>
          <w:divBdr>
            <w:top w:val="none" w:sz="0" w:space="0" w:color="auto"/>
            <w:left w:val="none" w:sz="0" w:space="0" w:color="auto"/>
            <w:bottom w:val="none" w:sz="0" w:space="0" w:color="auto"/>
            <w:right w:val="none" w:sz="0" w:space="0" w:color="auto"/>
          </w:divBdr>
        </w:div>
        <w:div w:id="1832479792">
          <w:marLeft w:val="0"/>
          <w:marRight w:val="0"/>
          <w:marTop w:val="240"/>
          <w:marBottom w:val="0"/>
          <w:divBdr>
            <w:top w:val="none" w:sz="0" w:space="0" w:color="auto"/>
            <w:left w:val="none" w:sz="0" w:space="0" w:color="auto"/>
            <w:bottom w:val="none" w:sz="0" w:space="0" w:color="auto"/>
            <w:right w:val="none" w:sz="0" w:space="0" w:color="auto"/>
          </w:divBdr>
        </w:div>
        <w:div w:id="1833790932">
          <w:marLeft w:val="0"/>
          <w:marRight w:val="0"/>
          <w:marTop w:val="240"/>
          <w:marBottom w:val="0"/>
          <w:divBdr>
            <w:top w:val="none" w:sz="0" w:space="0" w:color="auto"/>
            <w:left w:val="none" w:sz="0" w:space="0" w:color="auto"/>
            <w:bottom w:val="none" w:sz="0" w:space="0" w:color="auto"/>
            <w:right w:val="none" w:sz="0" w:space="0" w:color="auto"/>
          </w:divBdr>
        </w:div>
        <w:div w:id="1834375499">
          <w:marLeft w:val="0"/>
          <w:marRight w:val="0"/>
          <w:marTop w:val="240"/>
          <w:marBottom w:val="0"/>
          <w:divBdr>
            <w:top w:val="none" w:sz="0" w:space="0" w:color="auto"/>
            <w:left w:val="none" w:sz="0" w:space="0" w:color="auto"/>
            <w:bottom w:val="none" w:sz="0" w:space="0" w:color="auto"/>
            <w:right w:val="none" w:sz="0" w:space="0" w:color="auto"/>
          </w:divBdr>
        </w:div>
        <w:div w:id="1838424943">
          <w:marLeft w:val="0"/>
          <w:marRight w:val="0"/>
          <w:marTop w:val="240"/>
          <w:marBottom w:val="0"/>
          <w:divBdr>
            <w:top w:val="none" w:sz="0" w:space="0" w:color="auto"/>
            <w:left w:val="none" w:sz="0" w:space="0" w:color="auto"/>
            <w:bottom w:val="none" w:sz="0" w:space="0" w:color="auto"/>
            <w:right w:val="none" w:sz="0" w:space="0" w:color="auto"/>
          </w:divBdr>
        </w:div>
        <w:div w:id="1840077847">
          <w:marLeft w:val="0"/>
          <w:marRight w:val="0"/>
          <w:marTop w:val="240"/>
          <w:marBottom w:val="0"/>
          <w:divBdr>
            <w:top w:val="none" w:sz="0" w:space="0" w:color="auto"/>
            <w:left w:val="none" w:sz="0" w:space="0" w:color="auto"/>
            <w:bottom w:val="none" w:sz="0" w:space="0" w:color="auto"/>
            <w:right w:val="none" w:sz="0" w:space="0" w:color="auto"/>
          </w:divBdr>
        </w:div>
        <w:div w:id="1842694494">
          <w:marLeft w:val="0"/>
          <w:marRight w:val="0"/>
          <w:marTop w:val="240"/>
          <w:marBottom w:val="0"/>
          <w:divBdr>
            <w:top w:val="none" w:sz="0" w:space="0" w:color="auto"/>
            <w:left w:val="none" w:sz="0" w:space="0" w:color="auto"/>
            <w:bottom w:val="none" w:sz="0" w:space="0" w:color="auto"/>
            <w:right w:val="none" w:sz="0" w:space="0" w:color="auto"/>
          </w:divBdr>
        </w:div>
        <w:div w:id="1846046892">
          <w:marLeft w:val="0"/>
          <w:marRight w:val="0"/>
          <w:marTop w:val="240"/>
          <w:marBottom w:val="0"/>
          <w:divBdr>
            <w:top w:val="none" w:sz="0" w:space="0" w:color="auto"/>
            <w:left w:val="none" w:sz="0" w:space="0" w:color="auto"/>
            <w:bottom w:val="none" w:sz="0" w:space="0" w:color="auto"/>
            <w:right w:val="none" w:sz="0" w:space="0" w:color="auto"/>
          </w:divBdr>
        </w:div>
        <w:div w:id="1846287336">
          <w:marLeft w:val="0"/>
          <w:marRight w:val="0"/>
          <w:marTop w:val="240"/>
          <w:marBottom w:val="0"/>
          <w:divBdr>
            <w:top w:val="none" w:sz="0" w:space="0" w:color="auto"/>
            <w:left w:val="none" w:sz="0" w:space="0" w:color="auto"/>
            <w:bottom w:val="none" w:sz="0" w:space="0" w:color="auto"/>
            <w:right w:val="none" w:sz="0" w:space="0" w:color="auto"/>
          </w:divBdr>
        </w:div>
        <w:div w:id="1846939916">
          <w:marLeft w:val="0"/>
          <w:marRight w:val="0"/>
          <w:marTop w:val="240"/>
          <w:marBottom w:val="0"/>
          <w:divBdr>
            <w:top w:val="none" w:sz="0" w:space="0" w:color="auto"/>
            <w:left w:val="none" w:sz="0" w:space="0" w:color="auto"/>
            <w:bottom w:val="none" w:sz="0" w:space="0" w:color="auto"/>
            <w:right w:val="none" w:sz="0" w:space="0" w:color="auto"/>
          </w:divBdr>
        </w:div>
        <w:div w:id="1852916129">
          <w:marLeft w:val="0"/>
          <w:marRight w:val="0"/>
          <w:marTop w:val="240"/>
          <w:marBottom w:val="0"/>
          <w:divBdr>
            <w:top w:val="none" w:sz="0" w:space="0" w:color="auto"/>
            <w:left w:val="none" w:sz="0" w:space="0" w:color="auto"/>
            <w:bottom w:val="none" w:sz="0" w:space="0" w:color="auto"/>
            <w:right w:val="none" w:sz="0" w:space="0" w:color="auto"/>
          </w:divBdr>
        </w:div>
        <w:div w:id="1853449330">
          <w:marLeft w:val="0"/>
          <w:marRight w:val="0"/>
          <w:marTop w:val="240"/>
          <w:marBottom w:val="0"/>
          <w:divBdr>
            <w:top w:val="none" w:sz="0" w:space="0" w:color="auto"/>
            <w:left w:val="none" w:sz="0" w:space="0" w:color="auto"/>
            <w:bottom w:val="none" w:sz="0" w:space="0" w:color="auto"/>
            <w:right w:val="none" w:sz="0" w:space="0" w:color="auto"/>
          </w:divBdr>
        </w:div>
        <w:div w:id="1853833123">
          <w:marLeft w:val="0"/>
          <w:marRight w:val="0"/>
          <w:marTop w:val="240"/>
          <w:marBottom w:val="0"/>
          <w:divBdr>
            <w:top w:val="none" w:sz="0" w:space="0" w:color="auto"/>
            <w:left w:val="none" w:sz="0" w:space="0" w:color="auto"/>
            <w:bottom w:val="none" w:sz="0" w:space="0" w:color="auto"/>
            <w:right w:val="none" w:sz="0" w:space="0" w:color="auto"/>
          </w:divBdr>
        </w:div>
        <w:div w:id="1855148604">
          <w:marLeft w:val="0"/>
          <w:marRight w:val="0"/>
          <w:marTop w:val="240"/>
          <w:marBottom w:val="0"/>
          <w:divBdr>
            <w:top w:val="none" w:sz="0" w:space="0" w:color="auto"/>
            <w:left w:val="none" w:sz="0" w:space="0" w:color="auto"/>
            <w:bottom w:val="none" w:sz="0" w:space="0" w:color="auto"/>
            <w:right w:val="none" w:sz="0" w:space="0" w:color="auto"/>
          </w:divBdr>
        </w:div>
        <w:div w:id="1855919363">
          <w:marLeft w:val="0"/>
          <w:marRight w:val="0"/>
          <w:marTop w:val="240"/>
          <w:marBottom w:val="0"/>
          <w:divBdr>
            <w:top w:val="none" w:sz="0" w:space="0" w:color="auto"/>
            <w:left w:val="none" w:sz="0" w:space="0" w:color="auto"/>
            <w:bottom w:val="none" w:sz="0" w:space="0" w:color="auto"/>
            <w:right w:val="none" w:sz="0" w:space="0" w:color="auto"/>
          </w:divBdr>
        </w:div>
        <w:div w:id="1856923452">
          <w:marLeft w:val="0"/>
          <w:marRight w:val="0"/>
          <w:marTop w:val="240"/>
          <w:marBottom w:val="0"/>
          <w:divBdr>
            <w:top w:val="none" w:sz="0" w:space="0" w:color="auto"/>
            <w:left w:val="none" w:sz="0" w:space="0" w:color="auto"/>
            <w:bottom w:val="none" w:sz="0" w:space="0" w:color="auto"/>
            <w:right w:val="none" w:sz="0" w:space="0" w:color="auto"/>
          </w:divBdr>
        </w:div>
        <w:div w:id="1858079694">
          <w:marLeft w:val="0"/>
          <w:marRight w:val="0"/>
          <w:marTop w:val="240"/>
          <w:marBottom w:val="0"/>
          <w:divBdr>
            <w:top w:val="none" w:sz="0" w:space="0" w:color="auto"/>
            <w:left w:val="none" w:sz="0" w:space="0" w:color="auto"/>
            <w:bottom w:val="none" w:sz="0" w:space="0" w:color="auto"/>
            <w:right w:val="none" w:sz="0" w:space="0" w:color="auto"/>
          </w:divBdr>
        </w:div>
        <w:div w:id="1860006612">
          <w:marLeft w:val="0"/>
          <w:marRight w:val="0"/>
          <w:marTop w:val="240"/>
          <w:marBottom w:val="0"/>
          <w:divBdr>
            <w:top w:val="none" w:sz="0" w:space="0" w:color="auto"/>
            <w:left w:val="none" w:sz="0" w:space="0" w:color="auto"/>
            <w:bottom w:val="none" w:sz="0" w:space="0" w:color="auto"/>
            <w:right w:val="none" w:sz="0" w:space="0" w:color="auto"/>
          </w:divBdr>
        </w:div>
        <w:div w:id="1860121755">
          <w:marLeft w:val="0"/>
          <w:marRight w:val="0"/>
          <w:marTop w:val="240"/>
          <w:marBottom w:val="0"/>
          <w:divBdr>
            <w:top w:val="none" w:sz="0" w:space="0" w:color="auto"/>
            <w:left w:val="none" w:sz="0" w:space="0" w:color="auto"/>
            <w:bottom w:val="none" w:sz="0" w:space="0" w:color="auto"/>
            <w:right w:val="none" w:sz="0" w:space="0" w:color="auto"/>
          </w:divBdr>
        </w:div>
        <w:div w:id="1860502914">
          <w:marLeft w:val="0"/>
          <w:marRight w:val="0"/>
          <w:marTop w:val="240"/>
          <w:marBottom w:val="0"/>
          <w:divBdr>
            <w:top w:val="none" w:sz="0" w:space="0" w:color="auto"/>
            <w:left w:val="none" w:sz="0" w:space="0" w:color="auto"/>
            <w:bottom w:val="none" w:sz="0" w:space="0" w:color="auto"/>
            <w:right w:val="none" w:sz="0" w:space="0" w:color="auto"/>
          </w:divBdr>
        </w:div>
        <w:div w:id="1861236419">
          <w:marLeft w:val="0"/>
          <w:marRight w:val="0"/>
          <w:marTop w:val="240"/>
          <w:marBottom w:val="0"/>
          <w:divBdr>
            <w:top w:val="none" w:sz="0" w:space="0" w:color="auto"/>
            <w:left w:val="none" w:sz="0" w:space="0" w:color="auto"/>
            <w:bottom w:val="none" w:sz="0" w:space="0" w:color="auto"/>
            <w:right w:val="none" w:sz="0" w:space="0" w:color="auto"/>
          </w:divBdr>
        </w:div>
        <w:div w:id="1862232771">
          <w:marLeft w:val="0"/>
          <w:marRight w:val="0"/>
          <w:marTop w:val="240"/>
          <w:marBottom w:val="0"/>
          <w:divBdr>
            <w:top w:val="none" w:sz="0" w:space="0" w:color="auto"/>
            <w:left w:val="none" w:sz="0" w:space="0" w:color="auto"/>
            <w:bottom w:val="none" w:sz="0" w:space="0" w:color="auto"/>
            <w:right w:val="none" w:sz="0" w:space="0" w:color="auto"/>
          </w:divBdr>
        </w:div>
        <w:div w:id="1863127546">
          <w:marLeft w:val="0"/>
          <w:marRight w:val="0"/>
          <w:marTop w:val="240"/>
          <w:marBottom w:val="0"/>
          <w:divBdr>
            <w:top w:val="none" w:sz="0" w:space="0" w:color="auto"/>
            <w:left w:val="none" w:sz="0" w:space="0" w:color="auto"/>
            <w:bottom w:val="none" w:sz="0" w:space="0" w:color="auto"/>
            <w:right w:val="none" w:sz="0" w:space="0" w:color="auto"/>
          </w:divBdr>
        </w:div>
        <w:div w:id="1863399231">
          <w:marLeft w:val="0"/>
          <w:marRight w:val="0"/>
          <w:marTop w:val="240"/>
          <w:marBottom w:val="0"/>
          <w:divBdr>
            <w:top w:val="none" w:sz="0" w:space="0" w:color="auto"/>
            <w:left w:val="none" w:sz="0" w:space="0" w:color="auto"/>
            <w:bottom w:val="none" w:sz="0" w:space="0" w:color="auto"/>
            <w:right w:val="none" w:sz="0" w:space="0" w:color="auto"/>
          </w:divBdr>
        </w:div>
        <w:div w:id="1864051071">
          <w:marLeft w:val="0"/>
          <w:marRight w:val="0"/>
          <w:marTop w:val="240"/>
          <w:marBottom w:val="0"/>
          <w:divBdr>
            <w:top w:val="none" w:sz="0" w:space="0" w:color="auto"/>
            <w:left w:val="none" w:sz="0" w:space="0" w:color="auto"/>
            <w:bottom w:val="none" w:sz="0" w:space="0" w:color="auto"/>
            <w:right w:val="none" w:sz="0" w:space="0" w:color="auto"/>
          </w:divBdr>
        </w:div>
        <w:div w:id="1864247916">
          <w:marLeft w:val="0"/>
          <w:marRight w:val="0"/>
          <w:marTop w:val="240"/>
          <w:marBottom w:val="0"/>
          <w:divBdr>
            <w:top w:val="none" w:sz="0" w:space="0" w:color="auto"/>
            <w:left w:val="none" w:sz="0" w:space="0" w:color="auto"/>
            <w:bottom w:val="none" w:sz="0" w:space="0" w:color="auto"/>
            <w:right w:val="none" w:sz="0" w:space="0" w:color="auto"/>
          </w:divBdr>
        </w:div>
        <w:div w:id="1864396035">
          <w:marLeft w:val="0"/>
          <w:marRight w:val="0"/>
          <w:marTop w:val="240"/>
          <w:marBottom w:val="0"/>
          <w:divBdr>
            <w:top w:val="none" w:sz="0" w:space="0" w:color="auto"/>
            <w:left w:val="none" w:sz="0" w:space="0" w:color="auto"/>
            <w:bottom w:val="none" w:sz="0" w:space="0" w:color="auto"/>
            <w:right w:val="none" w:sz="0" w:space="0" w:color="auto"/>
          </w:divBdr>
        </w:div>
        <w:div w:id="1866796097">
          <w:marLeft w:val="0"/>
          <w:marRight w:val="0"/>
          <w:marTop w:val="240"/>
          <w:marBottom w:val="0"/>
          <w:divBdr>
            <w:top w:val="none" w:sz="0" w:space="0" w:color="auto"/>
            <w:left w:val="none" w:sz="0" w:space="0" w:color="auto"/>
            <w:bottom w:val="none" w:sz="0" w:space="0" w:color="auto"/>
            <w:right w:val="none" w:sz="0" w:space="0" w:color="auto"/>
          </w:divBdr>
        </w:div>
        <w:div w:id="1867478760">
          <w:marLeft w:val="0"/>
          <w:marRight w:val="0"/>
          <w:marTop w:val="240"/>
          <w:marBottom w:val="0"/>
          <w:divBdr>
            <w:top w:val="none" w:sz="0" w:space="0" w:color="auto"/>
            <w:left w:val="none" w:sz="0" w:space="0" w:color="auto"/>
            <w:bottom w:val="none" w:sz="0" w:space="0" w:color="auto"/>
            <w:right w:val="none" w:sz="0" w:space="0" w:color="auto"/>
          </w:divBdr>
        </w:div>
        <w:div w:id="1867715622">
          <w:marLeft w:val="0"/>
          <w:marRight w:val="0"/>
          <w:marTop w:val="240"/>
          <w:marBottom w:val="0"/>
          <w:divBdr>
            <w:top w:val="none" w:sz="0" w:space="0" w:color="auto"/>
            <w:left w:val="none" w:sz="0" w:space="0" w:color="auto"/>
            <w:bottom w:val="none" w:sz="0" w:space="0" w:color="auto"/>
            <w:right w:val="none" w:sz="0" w:space="0" w:color="auto"/>
          </w:divBdr>
        </w:div>
        <w:div w:id="1870332070">
          <w:marLeft w:val="0"/>
          <w:marRight w:val="0"/>
          <w:marTop w:val="240"/>
          <w:marBottom w:val="0"/>
          <w:divBdr>
            <w:top w:val="none" w:sz="0" w:space="0" w:color="auto"/>
            <w:left w:val="none" w:sz="0" w:space="0" w:color="auto"/>
            <w:bottom w:val="none" w:sz="0" w:space="0" w:color="auto"/>
            <w:right w:val="none" w:sz="0" w:space="0" w:color="auto"/>
          </w:divBdr>
        </w:div>
        <w:div w:id="1873222673">
          <w:marLeft w:val="0"/>
          <w:marRight w:val="0"/>
          <w:marTop w:val="240"/>
          <w:marBottom w:val="0"/>
          <w:divBdr>
            <w:top w:val="none" w:sz="0" w:space="0" w:color="auto"/>
            <w:left w:val="none" w:sz="0" w:space="0" w:color="auto"/>
            <w:bottom w:val="none" w:sz="0" w:space="0" w:color="auto"/>
            <w:right w:val="none" w:sz="0" w:space="0" w:color="auto"/>
          </w:divBdr>
        </w:div>
        <w:div w:id="1874149035">
          <w:marLeft w:val="0"/>
          <w:marRight w:val="0"/>
          <w:marTop w:val="240"/>
          <w:marBottom w:val="0"/>
          <w:divBdr>
            <w:top w:val="none" w:sz="0" w:space="0" w:color="auto"/>
            <w:left w:val="none" w:sz="0" w:space="0" w:color="auto"/>
            <w:bottom w:val="none" w:sz="0" w:space="0" w:color="auto"/>
            <w:right w:val="none" w:sz="0" w:space="0" w:color="auto"/>
          </w:divBdr>
        </w:div>
        <w:div w:id="1874689270">
          <w:marLeft w:val="0"/>
          <w:marRight w:val="0"/>
          <w:marTop w:val="240"/>
          <w:marBottom w:val="0"/>
          <w:divBdr>
            <w:top w:val="none" w:sz="0" w:space="0" w:color="auto"/>
            <w:left w:val="none" w:sz="0" w:space="0" w:color="auto"/>
            <w:bottom w:val="none" w:sz="0" w:space="0" w:color="auto"/>
            <w:right w:val="none" w:sz="0" w:space="0" w:color="auto"/>
          </w:divBdr>
        </w:div>
        <w:div w:id="1876577552">
          <w:marLeft w:val="0"/>
          <w:marRight w:val="0"/>
          <w:marTop w:val="240"/>
          <w:marBottom w:val="0"/>
          <w:divBdr>
            <w:top w:val="none" w:sz="0" w:space="0" w:color="auto"/>
            <w:left w:val="none" w:sz="0" w:space="0" w:color="auto"/>
            <w:bottom w:val="none" w:sz="0" w:space="0" w:color="auto"/>
            <w:right w:val="none" w:sz="0" w:space="0" w:color="auto"/>
          </w:divBdr>
        </w:div>
        <w:div w:id="1876889961">
          <w:marLeft w:val="0"/>
          <w:marRight w:val="0"/>
          <w:marTop w:val="240"/>
          <w:marBottom w:val="0"/>
          <w:divBdr>
            <w:top w:val="none" w:sz="0" w:space="0" w:color="auto"/>
            <w:left w:val="none" w:sz="0" w:space="0" w:color="auto"/>
            <w:bottom w:val="none" w:sz="0" w:space="0" w:color="auto"/>
            <w:right w:val="none" w:sz="0" w:space="0" w:color="auto"/>
          </w:divBdr>
        </w:div>
        <w:div w:id="1877353497">
          <w:marLeft w:val="0"/>
          <w:marRight w:val="0"/>
          <w:marTop w:val="240"/>
          <w:marBottom w:val="0"/>
          <w:divBdr>
            <w:top w:val="none" w:sz="0" w:space="0" w:color="auto"/>
            <w:left w:val="none" w:sz="0" w:space="0" w:color="auto"/>
            <w:bottom w:val="none" w:sz="0" w:space="0" w:color="auto"/>
            <w:right w:val="none" w:sz="0" w:space="0" w:color="auto"/>
          </w:divBdr>
        </w:div>
        <w:div w:id="1877429226">
          <w:marLeft w:val="0"/>
          <w:marRight w:val="0"/>
          <w:marTop w:val="240"/>
          <w:marBottom w:val="0"/>
          <w:divBdr>
            <w:top w:val="none" w:sz="0" w:space="0" w:color="auto"/>
            <w:left w:val="none" w:sz="0" w:space="0" w:color="auto"/>
            <w:bottom w:val="none" w:sz="0" w:space="0" w:color="auto"/>
            <w:right w:val="none" w:sz="0" w:space="0" w:color="auto"/>
          </w:divBdr>
        </w:div>
        <w:div w:id="1877769150">
          <w:marLeft w:val="0"/>
          <w:marRight w:val="0"/>
          <w:marTop w:val="240"/>
          <w:marBottom w:val="0"/>
          <w:divBdr>
            <w:top w:val="none" w:sz="0" w:space="0" w:color="auto"/>
            <w:left w:val="none" w:sz="0" w:space="0" w:color="auto"/>
            <w:bottom w:val="none" w:sz="0" w:space="0" w:color="auto"/>
            <w:right w:val="none" w:sz="0" w:space="0" w:color="auto"/>
          </w:divBdr>
        </w:div>
        <w:div w:id="1878662664">
          <w:marLeft w:val="0"/>
          <w:marRight w:val="0"/>
          <w:marTop w:val="240"/>
          <w:marBottom w:val="0"/>
          <w:divBdr>
            <w:top w:val="none" w:sz="0" w:space="0" w:color="auto"/>
            <w:left w:val="none" w:sz="0" w:space="0" w:color="auto"/>
            <w:bottom w:val="none" w:sz="0" w:space="0" w:color="auto"/>
            <w:right w:val="none" w:sz="0" w:space="0" w:color="auto"/>
          </w:divBdr>
        </w:div>
        <w:div w:id="1879775389">
          <w:marLeft w:val="0"/>
          <w:marRight w:val="0"/>
          <w:marTop w:val="240"/>
          <w:marBottom w:val="0"/>
          <w:divBdr>
            <w:top w:val="none" w:sz="0" w:space="0" w:color="auto"/>
            <w:left w:val="none" w:sz="0" w:space="0" w:color="auto"/>
            <w:bottom w:val="none" w:sz="0" w:space="0" w:color="auto"/>
            <w:right w:val="none" w:sz="0" w:space="0" w:color="auto"/>
          </w:divBdr>
        </w:div>
        <w:div w:id="1880242627">
          <w:marLeft w:val="0"/>
          <w:marRight w:val="0"/>
          <w:marTop w:val="240"/>
          <w:marBottom w:val="0"/>
          <w:divBdr>
            <w:top w:val="none" w:sz="0" w:space="0" w:color="auto"/>
            <w:left w:val="none" w:sz="0" w:space="0" w:color="auto"/>
            <w:bottom w:val="none" w:sz="0" w:space="0" w:color="auto"/>
            <w:right w:val="none" w:sz="0" w:space="0" w:color="auto"/>
          </w:divBdr>
        </w:div>
        <w:div w:id="1881742131">
          <w:marLeft w:val="0"/>
          <w:marRight w:val="0"/>
          <w:marTop w:val="240"/>
          <w:marBottom w:val="0"/>
          <w:divBdr>
            <w:top w:val="none" w:sz="0" w:space="0" w:color="auto"/>
            <w:left w:val="none" w:sz="0" w:space="0" w:color="auto"/>
            <w:bottom w:val="none" w:sz="0" w:space="0" w:color="auto"/>
            <w:right w:val="none" w:sz="0" w:space="0" w:color="auto"/>
          </w:divBdr>
        </w:div>
        <w:div w:id="1882471062">
          <w:marLeft w:val="0"/>
          <w:marRight w:val="0"/>
          <w:marTop w:val="240"/>
          <w:marBottom w:val="0"/>
          <w:divBdr>
            <w:top w:val="none" w:sz="0" w:space="0" w:color="auto"/>
            <w:left w:val="none" w:sz="0" w:space="0" w:color="auto"/>
            <w:bottom w:val="none" w:sz="0" w:space="0" w:color="auto"/>
            <w:right w:val="none" w:sz="0" w:space="0" w:color="auto"/>
          </w:divBdr>
        </w:div>
        <w:div w:id="1885487057">
          <w:marLeft w:val="0"/>
          <w:marRight w:val="0"/>
          <w:marTop w:val="240"/>
          <w:marBottom w:val="0"/>
          <w:divBdr>
            <w:top w:val="none" w:sz="0" w:space="0" w:color="auto"/>
            <w:left w:val="none" w:sz="0" w:space="0" w:color="auto"/>
            <w:bottom w:val="none" w:sz="0" w:space="0" w:color="auto"/>
            <w:right w:val="none" w:sz="0" w:space="0" w:color="auto"/>
          </w:divBdr>
        </w:div>
        <w:div w:id="1886674531">
          <w:marLeft w:val="0"/>
          <w:marRight w:val="0"/>
          <w:marTop w:val="240"/>
          <w:marBottom w:val="0"/>
          <w:divBdr>
            <w:top w:val="none" w:sz="0" w:space="0" w:color="auto"/>
            <w:left w:val="none" w:sz="0" w:space="0" w:color="auto"/>
            <w:bottom w:val="none" w:sz="0" w:space="0" w:color="auto"/>
            <w:right w:val="none" w:sz="0" w:space="0" w:color="auto"/>
          </w:divBdr>
        </w:div>
        <w:div w:id="1886794553">
          <w:marLeft w:val="0"/>
          <w:marRight w:val="0"/>
          <w:marTop w:val="240"/>
          <w:marBottom w:val="0"/>
          <w:divBdr>
            <w:top w:val="none" w:sz="0" w:space="0" w:color="auto"/>
            <w:left w:val="none" w:sz="0" w:space="0" w:color="auto"/>
            <w:bottom w:val="none" w:sz="0" w:space="0" w:color="auto"/>
            <w:right w:val="none" w:sz="0" w:space="0" w:color="auto"/>
          </w:divBdr>
        </w:div>
        <w:div w:id="1887642227">
          <w:marLeft w:val="0"/>
          <w:marRight w:val="0"/>
          <w:marTop w:val="240"/>
          <w:marBottom w:val="0"/>
          <w:divBdr>
            <w:top w:val="none" w:sz="0" w:space="0" w:color="auto"/>
            <w:left w:val="none" w:sz="0" w:space="0" w:color="auto"/>
            <w:bottom w:val="none" w:sz="0" w:space="0" w:color="auto"/>
            <w:right w:val="none" w:sz="0" w:space="0" w:color="auto"/>
          </w:divBdr>
        </w:div>
        <w:div w:id="1887989770">
          <w:marLeft w:val="0"/>
          <w:marRight w:val="0"/>
          <w:marTop w:val="240"/>
          <w:marBottom w:val="0"/>
          <w:divBdr>
            <w:top w:val="none" w:sz="0" w:space="0" w:color="auto"/>
            <w:left w:val="none" w:sz="0" w:space="0" w:color="auto"/>
            <w:bottom w:val="none" w:sz="0" w:space="0" w:color="auto"/>
            <w:right w:val="none" w:sz="0" w:space="0" w:color="auto"/>
          </w:divBdr>
        </w:div>
        <w:div w:id="1888567365">
          <w:marLeft w:val="0"/>
          <w:marRight w:val="0"/>
          <w:marTop w:val="240"/>
          <w:marBottom w:val="0"/>
          <w:divBdr>
            <w:top w:val="none" w:sz="0" w:space="0" w:color="auto"/>
            <w:left w:val="none" w:sz="0" w:space="0" w:color="auto"/>
            <w:bottom w:val="none" w:sz="0" w:space="0" w:color="auto"/>
            <w:right w:val="none" w:sz="0" w:space="0" w:color="auto"/>
          </w:divBdr>
        </w:div>
        <w:div w:id="1890721876">
          <w:marLeft w:val="0"/>
          <w:marRight w:val="0"/>
          <w:marTop w:val="240"/>
          <w:marBottom w:val="0"/>
          <w:divBdr>
            <w:top w:val="none" w:sz="0" w:space="0" w:color="auto"/>
            <w:left w:val="none" w:sz="0" w:space="0" w:color="auto"/>
            <w:bottom w:val="none" w:sz="0" w:space="0" w:color="auto"/>
            <w:right w:val="none" w:sz="0" w:space="0" w:color="auto"/>
          </w:divBdr>
        </w:div>
        <w:div w:id="1891108308">
          <w:marLeft w:val="0"/>
          <w:marRight w:val="0"/>
          <w:marTop w:val="240"/>
          <w:marBottom w:val="0"/>
          <w:divBdr>
            <w:top w:val="none" w:sz="0" w:space="0" w:color="auto"/>
            <w:left w:val="none" w:sz="0" w:space="0" w:color="auto"/>
            <w:bottom w:val="none" w:sz="0" w:space="0" w:color="auto"/>
            <w:right w:val="none" w:sz="0" w:space="0" w:color="auto"/>
          </w:divBdr>
        </w:div>
        <w:div w:id="1891652064">
          <w:marLeft w:val="0"/>
          <w:marRight w:val="0"/>
          <w:marTop w:val="240"/>
          <w:marBottom w:val="0"/>
          <w:divBdr>
            <w:top w:val="none" w:sz="0" w:space="0" w:color="auto"/>
            <w:left w:val="none" w:sz="0" w:space="0" w:color="auto"/>
            <w:bottom w:val="none" w:sz="0" w:space="0" w:color="auto"/>
            <w:right w:val="none" w:sz="0" w:space="0" w:color="auto"/>
          </w:divBdr>
        </w:div>
        <w:div w:id="1892811784">
          <w:marLeft w:val="0"/>
          <w:marRight w:val="0"/>
          <w:marTop w:val="240"/>
          <w:marBottom w:val="0"/>
          <w:divBdr>
            <w:top w:val="none" w:sz="0" w:space="0" w:color="auto"/>
            <w:left w:val="none" w:sz="0" w:space="0" w:color="auto"/>
            <w:bottom w:val="none" w:sz="0" w:space="0" w:color="auto"/>
            <w:right w:val="none" w:sz="0" w:space="0" w:color="auto"/>
          </w:divBdr>
        </w:div>
        <w:div w:id="1895197651">
          <w:marLeft w:val="0"/>
          <w:marRight w:val="0"/>
          <w:marTop w:val="240"/>
          <w:marBottom w:val="0"/>
          <w:divBdr>
            <w:top w:val="none" w:sz="0" w:space="0" w:color="auto"/>
            <w:left w:val="none" w:sz="0" w:space="0" w:color="auto"/>
            <w:bottom w:val="none" w:sz="0" w:space="0" w:color="auto"/>
            <w:right w:val="none" w:sz="0" w:space="0" w:color="auto"/>
          </w:divBdr>
        </w:div>
        <w:div w:id="1897275514">
          <w:marLeft w:val="0"/>
          <w:marRight w:val="0"/>
          <w:marTop w:val="240"/>
          <w:marBottom w:val="0"/>
          <w:divBdr>
            <w:top w:val="none" w:sz="0" w:space="0" w:color="auto"/>
            <w:left w:val="none" w:sz="0" w:space="0" w:color="auto"/>
            <w:bottom w:val="none" w:sz="0" w:space="0" w:color="auto"/>
            <w:right w:val="none" w:sz="0" w:space="0" w:color="auto"/>
          </w:divBdr>
        </w:div>
        <w:div w:id="1897475804">
          <w:marLeft w:val="0"/>
          <w:marRight w:val="0"/>
          <w:marTop w:val="240"/>
          <w:marBottom w:val="0"/>
          <w:divBdr>
            <w:top w:val="none" w:sz="0" w:space="0" w:color="auto"/>
            <w:left w:val="none" w:sz="0" w:space="0" w:color="auto"/>
            <w:bottom w:val="none" w:sz="0" w:space="0" w:color="auto"/>
            <w:right w:val="none" w:sz="0" w:space="0" w:color="auto"/>
          </w:divBdr>
        </w:div>
        <w:div w:id="1898130637">
          <w:marLeft w:val="0"/>
          <w:marRight w:val="0"/>
          <w:marTop w:val="240"/>
          <w:marBottom w:val="0"/>
          <w:divBdr>
            <w:top w:val="none" w:sz="0" w:space="0" w:color="auto"/>
            <w:left w:val="none" w:sz="0" w:space="0" w:color="auto"/>
            <w:bottom w:val="none" w:sz="0" w:space="0" w:color="auto"/>
            <w:right w:val="none" w:sz="0" w:space="0" w:color="auto"/>
          </w:divBdr>
        </w:div>
        <w:div w:id="1901090256">
          <w:marLeft w:val="0"/>
          <w:marRight w:val="0"/>
          <w:marTop w:val="240"/>
          <w:marBottom w:val="0"/>
          <w:divBdr>
            <w:top w:val="none" w:sz="0" w:space="0" w:color="auto"/>
            <w:left w:val="none" w:sz="0" w:space="0" w:color="auto"/>
            <w:bottom w:val="none" w:sz="0" w:space="0" w:color="auto"/>
            <w:right w:val="none" w:sz="0" w:space="0" w:color="auto"/>
          </w:divBdr>
        </w:div>
        <w:div w:id="1901744295">
          <w:marLeft w:val="0"/>
          <w:marRight w:val="0"/>
          <w:marTop w:val="240"/>
          <w:marBottom w:val="0"/>
          <w:divBdr>
            <w:top w:val="none" w:sz="0" w:space="0" w:color="auto"/>
            <w:left w:val="none" w:sz="0" w:space="0" w:color="auto"/>
            <w:bottom w:val="none" w:sz="0" w:space="0" w:color="auto"/>
            <w:right w:val="none" w:sz="0" w:space="0" w:color="auto"/>
          </w:divBdr>
        </w:div>
        <w:div w:id="1902055536">
          <w:marLeft w:val="0"/>
          <w:marRight w:val="0"/>
          <w:marTop w:val="240"/>
          <w:marBottom w:val="0"/>
          <w:divBdr>
            <w:top w:val="none" w:sz="0" w:space="0" w:color="auto"/>
            <w:left w:val="none" w:sz="0" w:space="0" w:color="auto"/>
            <w:bottom w:val="none" w:sz="0" w:space="0" w:color="auto"/>
            <w:right w:val="none" w:sz="0" w:space="0" w:color="auto"/>
          </w:divBdr>
        </w:div>
        <w:div w:id="1903952442">
          <w:marLeft w:val="0"/>
          <w:marRight w:val="0"/>
          <w:marTop w:val="240"/>
          <w:marBottom w:val="0"/>
          <w:divBdr>
            <w:top w:val="none" w:sz="0" w:space="0" w:color="auto"/>
            <w:left w:val="none" w:sz="0" w:space="0" w:color="auto"/>
            <w:bottom w:val="none" w:sz="0" w:space="0" w:color="auto"/>
            <w:right w:val="none" w:sz="0" w:space="0" w:color="auto"/>
          </w:divBdr>
        </w:div>
        <w:div w:id="1903978419">
          <w:marLeft w:val="0"/>
          <w:marRight w:val="0"/>
          <w:marTop w:val="240"/>
          <w:marBottom w:val="0"/>
          <w:divBdr>
            <w:top w:val="none" w:sz="0" w:space="0" w:color="auto"/>
            <w:left w:val="none" w:sz="0" w:space="0" w:color="auto"/>
            <w:bottom w:val="none" w:sz="0" w:space="0" w:color="auto"/>
            <w:right w:val="none" w:sz="0" w:space="0" w:color="auto"/>
          </w:divBdr>
        </w:div>
        <w:div w:id="1907376790">
          <w:marLeft w:val="0"/>
          <w:marRight w:val="0"/>
          <w:marTop w:val="240"/>
          <w:marBottom w:val="0"/>
          <w:divBdr>
            <w:top w:val="none" w:sz="0" w:space="0" w:color="auto"/>
            <w:left w:val="none" w:sz="0" w:space="0" w:color="auto"/>
            <w:bottom w:val="none" w:sz="0" w:space="0" w:color="auto"/>
            <w:right w:val="none" w:sz="0" w:space="0" w:color="auto"/>
          </w:divBdr>
        </w:div>
        <w:div w:id="1908413717">
          <w:marLeft w:val="0"/>
          <w:marRight w:val="0"/>
          <w:marTop w:val="240"/>
          <w:marBottom w:val="0"/>
          <w:divBdr>
            <w:top w:val="none" w:sz="0" w:space="0" w:color="auto"/>
            <w:left w:val="none" w:sz="0" w:space="0" w:color="auto"/>
            <w:bottom w:val="none" w:sz="0" w:space="0" w:color="auto"/>
            <w:right w:val="none" w:sz="0" w:space="0" w:color="auto"/>
          </w:divBdr>
        </w:div>
        <w:div w:id="1910849170">
          <w:marLeft w:val="0"/>
          <w:marRight w:val="0"/>
          <w:marTop w:val="240"/>
          <w:marBottom w:val="0"/>
          <w:divBdr>
            <w:top w:val="none" w:sz="0" w:space="0" w:color="auto"/>
            <w:left w:val="none" w:sz="0" w:space="0" w:color="auto"/>
            <w:bottom w:val="none" w:sz="0" w:space="0" w:color="auto"/>
            <w:right w:val="none" w:sz="0" w:space="0" w:color="auto"/>
          </w:divBdr>
        </w:div>
        <w:div w:id="1911033751">
          <w:marLeft w:val="0"/>
          <w:marRight w:val="0"/>
          <w:marTop w:val="240"/>
          <w:marBottom w:val="0"/>
          <w:divBdr>
            <w:top w:val="none" w:sz="0" w:space="0" w:color="auto"/>
            <w:left w:val="none" w:sz="0" w:space="0" w:color="auto"/>
            <w:bottom w:val="none" w:sz="0" w:space="0" w:color="auto"/>
            <w:right w:val="none" w:sz="0" w:space="0" w:color="auto"/>
          </w:divBdr>
        </w:div>
        <w:div w:id="1911572629">
          <w:marLeft w:val="0"/>
          <w:marRight w:val="0"/>
          <w:marTop w:val="240"/>
          <w:marBottom w:val="0"/>
          <w:divBdr>
            <w:top w:val="none" w:sz="0" w:space="0" w:color="auto"/>
            <w:left w:val="none" w:sz="0" w:space="0" w:color="auto"/>
            <w:bottom w:val="none" w:sz="0" w:space="0" w:color="auto"/>
            <w:right w:val="none" w:sz="0" w:space="0" w:color="auto"/>
          </w:divBdr>
        </w:div>
        <w:div w:id="1911961700">
          <w:marLeft w:val="0"/>
          <w:marRight w:val="0"/>
          <w:marTop w:val="240"/>
          <w:marBottom w:val="0"/>
          <w:divBdr>
            <w:top w:val="none" w:sz="0" w:space="0" w:color="auto"/>
            <w:left w:val="none" w:sz="0" w:space="0" w:color="auto"/>
            <w:bottom w:val="none" w:sz="0" w:space="0" w:color="auto"/>
            <w:right w:val="none" w:sz="0" w:space="0" w:color="auto"/>
          </w:divBdr>
        </w:div>
        <w:div w:id="1912037487">
          <w:marLeft w:val="0"/>
          <w:marRight w:val="0"/>
          <w:marTop w:val="240"/>
          <w:marBottom w:val="0"/>
          <w:divBdr>
            <w:top w:val="none" w:sz="0" w:space="0" w:color="auto"/>
            <w:left w:val="none" w:sz="0" w:space="0" w:color="auto"/>
            <w:bottom w:val="none" w:sz="0" w:space="0" w:color="auto"/>
            <w:right w:val="none" w:sz="0" w:space="0" w:color="auto"/>
          </w:divBdr>
        </w:div>
        <w:div w:id="1912541520">
          <w:marLeft w:val="0"/>
          <w:marRight w:val="0"/>
          <w:marTop w:val="240"/>
          <w:marBottom w:val="0"/>
          <w:divBdr>
            <w:top w:val="none" w:sz="0" w:space="0" w:color="auto"/>
            <w:left w:val="none" w:sz="0" w:space="0" w:color="auto"/>
            <w:bottom w:val="none" w:sz="0" w:space="0" w:color="auto"/>
            <w:right w:val="none" w:sz="0" w:space="0" w:color="auto"/>
          </w:divBdr>
        </w:div>
        <w:div w:id="1913196161">
          <w:marLeft w:val="0"/>
          <w:marRight w:val="0"/>
          <w:marTop w:val="240"/>
          <w:marBottom w:val="0"/>
          <w:divBdr>
            <w:top w:val="none" w:sz="0" w:space="0" w:color="auto"/>
            <w:left w:val="none" w:sz="0" w:space="0" w:color="auto"/>
            <w:bottom w:val="none" w:sz="0" w:space="0" w:color="auto"/>
            <w:right w:val="none" w:sz="0" w:space="0" w:color="auto"/>
          </w:divBdr>
        </w:div>
        <w:div w:id="1917393467">
          <w:marLeft w:val="0"/>
          <w:marRight w:val="0"/>
          <w:marTop w:val="240"/>
          <w:marBottom w:val="0"/>
          <w:divBdr>
            <w:top w:val="none" w:sz="0" w:space="0" w:color="auto"/>
            <w:left w:val="none" w:sz="0" w:space="0" w:color="auto"/>
            <w:bottom w:val="none" w:sz="0" w:space="0" w:color="auto"/>
            <w:right w:val="none" w:sz="0" w:space="0" w:color="auto"/>
          </w:divBdr>
        </w:div>
        <w:div w:id="1919484856">
          <w:marLeft w:val="0"/>
          <w:marRight w:val="0"/>
          <w:marTop w:val="240"/>
          <w:marBottom w:val="0"/>
          <w:divBdr>
            <w:top w:val="none" w:sz="0" w:space="0" w:color="auto"/>
            <w:left w:val="none" w:sz="0" w:space="0" w:color="auto"/>
            <w:bottom w:val="none" w:sz="0" w:space="0" w:color="auto"/>
            <w:right w:val="none" w:sz="0" w:space="0" w:color="auto"/>
          </w:divBdr>
        </w:div>
        <w:div w:id="1920286699">
          <w:marLeft w:val="0"/>
          <w:marRight w:val="0"/>
          <w:marTop w:val="240"/>
          <w:marBottom w:val="0"/>
          <w:divBdr>
            <w:top w:val="none" w:sz="0" w:space="0" w:color="auto"/>
            <w:left w:val="none" w:sz="0" w:space="0" w:color="auto"/>
            <w:bottom w:val="none" w:sz="0" w:space="0" w:color="auto"/>
            <w:right w:val="none" w:sz="0" w:space="0" w:color="auto"/>
          </w:divBdr>
        </w:div>
        <w:div w:id="1923178727">
          <w:marLeft w:val="0"/>
          <w:marRight w:val="0"/>
          <w:marTop w:val="240"/>
          <w:marBottom w:val="0"/>
          <w:divBdr>
            <w:top w:val="none" w:sz="0" w:space="0" w:color="auto"/>
            <w:left w:val="none" w:sz="0" w:space="0" w:color="auto"/>
            <w:bottom w:val="none" w:sz="0" w:space="0" w:color="auto"/>
            <w:right w:val="none" w:sz="0" w:space="0" w:color="auto"/>
          </w:divBdr>
        </w:div>
        <w:div w:id="1924021959">
          <w:marLeft w:val="0"/>
          <w:marRight w:val="0"/>
          <w:marTop w:val="240"/>
          <w:marBottom w:val="0"/>
          <w:divBdr>
            <w:top w:val="none" w:sz="0" w:space="0" w:color="auto"/>
            <w:left w:val="none" w:sz="0" w:space="0" w:color="auto"/>
            <w:bottom w:val="none" w:sz="0" w:space="0" w:color="auto"/>
            <w:right w:val="none" w:sz="0" w:space="0" w:color="auto"/>
          </w:divBdr>
        </w:div>
        <w:div w:id="1926838930">
          <w:marLeft w:val="0"/>
          <w:marRight w:val="0"/>
          <w:marTop w:val="240"/>
          <w:marBottom w:val="0"/>
          <w:divBdr>
            <w:top w:val="none" w:sz="0" w:space="0" w:color="auto"/>
            <w:left w:val="none" w:sz="0" w:space="0" w:color="auto"/>
            <w:bottom w:val="none" w:sz="0" w:space="0" w:color="auto"/>
            <w:right w:val="none" w:sz="0" w:space="0" w:color="auto"/>
          </w:divBdr>
        </w:div>
        <w:div w:id="1928421011">
          <w:marLeft w:val="0"/>
          <w:marRight w:val="0"/>
          <w:marTop w:val="240"/>
          <w:marBottom w:val="0"/>
          <w:divBdr>
            <w:top w:val="none" w:sz="0" w:space="0" w:color="auto"/>
            <w:left w:val="none" w:sz="0" w:space="0" w:color="auto"/>
            <w:bottom w:val="none" w:sz="0" w:space="0" w:color="auto"/>
            <w:right w:val="none" w:sz="0" w:space="0" w:color="auto"/>
          </w:divBdr>
        </w:div>
        <w:div w:id="1929920808">
          <w:marLeft w:val="0"/>
          <w:marRight w:val="0"/>
          <w:marTop w:val="240"/>
          <w:marBottom w:val="0"/>
          <w:divBdr>
            <w:top w:val="none" w:sz="0" w:space="0" w:color="auto"/>
            <w:left w:val="none" w:sz="0" w:space="0" w:color="auto"/>
            <w:bottom w:val="none" w:sz="0" w:space="0" w:color="auto"/>
            <w:right w:val="none" w:sz="0" w:space="0" w:color="auto"/>
          </w:divBdr>
        </w:div>
        <w:div w:id="1930036503">
          <w:marLeft w:val="0"/>
          <w:marRight w:val="0"/>
          <w:marTop w:val="240"/>
          <w:marBottom w:val="0"/>
          <w:divBdr>
            <w:top w:val="none" w:sz="0" w:space="0" w:color="auto"/>
            <w:left w:val="none" w:sz="0" w:space="0" w:color="auto"/>
            <w:bottom w:val="none" w:sz="0" w:space="0" w:color="auto"/>
            <w:right w:val="none" w:sz="0" w:space="0" w:color="auto"/>
          </w:divBdr>
        </w:div>
        <w:div w:id="1932204428">
          <w:marLeft w:val="0"/>
          <w:marRight w:val="0"/>
          <w:marTop w:val="240"/>
          <w:marBottom w:val="0"/>
          <w:divBdr>
            <w:top w:val="none" w:sz="0" w:space="0" w:color="auto"/>
            <w:left w:val="none" w:sz="0" w:space="0" w:color="auto"/>
            <w:bottom w:val="none" w:sz="0" w:space="0" w:color="auto"/>
            <w:right w:val="none" w:sz="0" w:space="0" w:color="auto"/>
          </w:divBdr>
        </w:div>
        <w:div w:id="1933079310">
          <w:marLeft w:val="0"/>
          <w:marRight w:val="0"/>
          <w:marTop w:val="240"/>
          <w:marBottom w:val="0"/>
          <w:divBdr>
            <w:top w:val="none" w:sz="0" w:space="0" w:color="auto"/>
            <w:left w:val="none" w:sz="0" w:space="0" w:color="auto"/>
            <w:bottom w:val="none" w:sz="0" w:space="0" w:color="auto"/>
            <w:right w:val="none" w:sz="0" w:space="0" w:color="auto"/>
          </w:divBdr>
        </w:div>
        <w:div w:id="1936013048">
          <w:marLeft w:val="0"/>
          <w:marRight w:val="0"/>
          <w:marTop w:val="240"/>
          <w:marBottom w:val="0"/>
          <w:divBdr>
            <w:top w:val="none" w:sz="0" w:space="0" w:color="auto"/>
            <w:left w:val="none" w:sz="0" w:space="0" w:color="auto"/>
            <w:bottom w:val="none" w:sz="0" w:space="0" w:color="auto"/>
            <w:right w:val="none" w:sz="0" w:space="0" w:color="auto"/>
          </w:divBdr>
        </w:div>
        <w:div w:id="1941795486">
          <w:marLeft w:val="0"/>
          <w:marRight w:val="0"/>
          <w:marTop w:val="240"/>
          <w:marBottom w:val="0"/>
          <w:divBdr>
            <w:top w:val="none" w:sz="0" w:space="0" w:color="auto"/>
            <w:left w:val="none" w:sz="0" w:space="0" w:color="auto"/>
            <w:bottom w:val="none" w:sz="0" w:space="0" w:color="auto"/>
            <w:right w:val="none" w:sz="0" w:space="0" w:color="auto"/>
          </w:divBdr>
        </w:div>
        <w:div w:id="1941907596">
          <w:marLeft w:val="0"/>
          <w:marRight w:val="0"/>
          <w:marTop w:val="240"/>
          <w:marBottom w:val="0"/>
          <w:divBdr>
            <w:top w:val="none" w:sz="0" w:space="0" w:color="auto"/>
            <w:left w:val="none" w:sz="0" w:space="0" w:color="auto"/>
            <w:bottom w:val="none" w:sz="0" w:space="0" w:color="auto"/>
            <w:right w:val="none" w:sz="0" w:space="0" w:color="auto"/>
          </w:divBdr>
        </w:div>
        <w:div w:id="1942030123">
          <w:marLeft w:val="0"/>
          <w:marRight w:val="0"/>
          <w:marTop w:val="240"/>
          <w:marBottom w:val="0"/>
          <w:divBdr>
            <w:top w:val="none" w:sz="0" w:space="0" w:color="auto"/>
            <w:left w:val="none" w:sz="0" w:space="0" w:color="auto"/>
            <w:bottom w:val="none" w:sz="0" w:space="0" w:color="auto"/>
            <w:right w:val="none" w:sz="0" w:space="0" w:color="auto"/>
          </w:divBdr>
        </w:div>
        <w:div w:id="1943611624">
          <w:marLeft w:val="0"/>
          <w:marRight w:val="0"/>
          <w:marTop w:val="240"/>
          <w:marBottom w:val="0"/>
          <w:divBdr>
            <w:top w:val="none" w:sz="0" w:space="0" w:color="auto"/>
            <w:left w:val="none" w:sz="0" w:space="0" w:color="auto"/>
            <w:bottom w:val="none" w:sz="0" w:space="0" w:color="auto"/>
            <w:right w:val="none" w:sz="0" w:space="0" w:color="auto"/>
          </w:divBdr>
        </w:div>
        <w:div w:id="1944804953">
          <w:marLeft w:val="0"/>
          <w:marRight w:val="0"/>
          <w:marTop w:val="240"/>
          <w:marBottom w:val="0"/>
          <w:divBdr>
            <w:top w:val="none" w:sz="0" w:space="0" w:color="auto"/>
            <w:left w:val="none" w:sz="0" w:space="0" w:color="auto"/>
            <w:bottom w:val="none" w:sz="0" w:space="0" w:color="auto"/>
            <w:right w:val="none" w:sz="0" w:space="0" w:color="auto"/>
          </w:divBdr>
        </w:div>
        <w:div w:id="1947500466">
          <w:marLeft w:val="0"/>
          <w:marRight w:val="0"/>
          <w:marTop w:val="240"/>
          <w:marBottom w:val="0"/>
          <w:divBdr>
            <w:top w:val="none" w:sz="0" w:space="0" w:color="auto"/>
            <w:left w:val="none" w:sz="0" w:space="0" w:color="auto"/>
            <w:bottom w:val="none" w:sz="0" w:space="0" w:color="auto"/>
            <w:right w:val="none" w:sz="0" w:space="0" w:color="auto"/>
          </w:divBdr>
        </w:div>
        <w:div w:id="1947956087">
          <w:marLeft w:val="0"/>
          <w:marRight w:val="0"/>
          <w:marTop w:val="240"/>
          <w:marBottom w:val="0"/>
          <w:divBdr>
            <w:top w:val="none" w:sz="0" w:space="0" w:color="auto"/>
            <w:left w:val="none" w:sz="0" w:space="0" w:color="auto"/>
            <w:bottom w:val="none" w:sz="0" w:space="0" w:color="auto"/>
            <w:right w:val="none" w:sz="0" w:space="0" w:color="auto"/>
          </w:divBdr>
        </w:div>
        <w:div w:id="1952273891">
          <w:marLeft w:val="0"/>
          <w:marRight w:val="0"/>
          <w:marTop w:val="240"/>
          <w:marBottom w:val="0"/>
          <w:divBdr>
            <w:top w:val="none" w:sz="0" w:space="0" w:color="auto"/>
            <w:left w:val="none" w:sz="0" w:space="0" w:color="auto"/>
            <w:bottom w:val="none" w:sz="0" w:space="0" w:color="auto"/>
            <w:right w:val="none" w:sz="0" w:space="0" w:color="auto"/>
          </w:divBdr>
        </w:div>
        <w:div w:id="1952471945">
          <w:marLeft w:val="0"/>
          <w:marRight w:val="0"/>
          <w:marTop w:val="240"/>
          <w:marBottom w:val="0"/>
          <w:divBdr>
            <w:top w:val="none" w:sz="0" w:space="0" w:color="auto"/>
            <w:left w:val="none" w:sz="0" w:space="0" w:color="auto"/>
            <w:bottom w:val="none" w:sz="0" w:space="0" w:color="auto"/>
            <w:right w:val="none" w:sz="0" w:space="0" w:color="auto"/>
          </w:divBdr>
        </w:div>
        <w:div w:id="1952585095">
          <w:marLeft w:val="0"/>
          <w:marRight w:val="0"/>
          <w:marTop w:val="240"/>
          <w:marBottom w:val="0"/>
          <w:divBdr>
            <w:top w:val="none" w:sz="0" w:space="0" w:color="auto"/>
            <w:left w:val="none" w:sz="0" w:space="0" w:color="auto"/>
            <w:bottom w:val="none" w:sz="0" w:space="0" w:color="auto"/>
            <w:right w:val="none" w:sz="0" w:space="0" w:color="auto"/>
          </w:divBdr>
        </w:div>
        <w:div w:id="1952936460">
          <w:marLeft w:val="0"/>
          <w:marRight w:val="0"/>
          <w:marTop w:val="240"/>
          <w:marBottom w:val="0"/>
          <w:divBdr>
            <w:top w:val="none" w:sz="0" w:space="0" w:color="auto"/>
            <w:left w:val="none" w:sz="0" w:space="0" w:color="auto"/>
            <w:bottom w:val="none" w:sz="0" w:space="0" w:color="auto"/>
            <w:right w:val="none" w:sz="0" w:space="0" w:color="auto"/>
          </w:divBdr>
        </w:div>
        <w:div w:id="1954634178">
          <w:marLeft w:val="0"/>
          <w:marRight w:val="0"/>
          <w:marTop w:val="240"/>
          <w:marBottom w:val="0"/>
          <w:divBdr>
            <w:top w:val="none" w:sz="0" w:space="0" w:color="auto"/>
            <w:left w:val="none" w:sz="0" w:space="0" w:color="auto"/>
            <w:bottom w:val="none" w:sz="0" w:space="0" w:color="auto"/>
            <w:right w:val="none" w:sz="0" w:space="0" w:color="auto"/>
          </w:divBdr>
        </w:div>
        <w:div w:id="1957057194">
          <w:marLeft w:val="0"/>
          <w:marRight w:val="0"/>
          <w:marTop w:val="240"/>
          <w:marBottom w:val="0"/>
          <w:divBdr>
            <w:top w:val="none" w:sz="0" w:space="0" w:color="auto"/>
            <w:left w:val="none" w:sz="0" w:space="0" w:color="auto"/>
            <w:bottom w:val="none" w:sz="0" w:space="0" w:color="auto"/>
            <w:right w:val="none" w:sz="0" w:space="0" w:color="auto"/>
          </w:divBdr>
        </w:div>
        <w:div w:id="1958949744">
          <w:marLeft w:val="0"/>
          <w:marRight w:val="0"/>
          <w:marTop w:val="240"/>
          <w:marBottom w:val="0"/>
          <w:divBdr>
            <w:top w:val="none" w:sz="0" w:space="0" w:color="auto"/>
            <w:left w:val="none" w:sz="0" w:space="0" w:color="auto"/>
            <w:bottom w:val="none" w:sz="0" w:space="0" w:color="auto"/>
            <w:right w:val="none" w:sz="0" w:space="0" w:color="auto"/>
          </w:divBdr>
        </w:div>
        <w:div w:id="1959292134">
          <w:marLeft w:val="0"/>
          <w:marRight w:val="0"/>
          <w:marTop w:val="240"/>
          <w:marBottom w:val="0"/>
          <w:divBdr>
            <w:top w:val="none" w:sz="0" w:space="0" w:color="auto"/>
            <w:left w:val="none" w:sz="0" w:space="0" w:color="auto"/>
            <w:bottom w:val="none" w:sz="0" w:space="0" w:color="auto"/>
            <w:right w:val="none" w:sz="0" w:space="0" w:color="auto"/>
          </w:divBdr>
        </w:div>
        <w:div w:id="1959338385">
          <w:marLeft w:val="0"/>
          <w:marRight w:val="0"/>
          <w:marTop w:val="240"/>
          <w:marBottom w:val="0"/>
          <w:divBdr>
            <w:top w:val="none" w:sz="0" w:space="0" w:color="auto"/>
            <w:left w:val="none" w:sz="0" w:space="0" w:color="auto"/>
            <w:bottom w:val="none" w:sz="0" w:space="0" w:color="auto"/>
            <w:right w:val="none" w:sz="0" w:space="0" w:color="auto"/>
          </w:divBdr>
        </w:div>
        <w:div w:id="1960453295">
          <w:marLeft w:val="0"/>
          <w:marRight w:val="0"/>
          <w:marTop w:val="240"/>
          <w:marBottom w:val="0"/>
          <w:divBdr>
            <w:top w:val="none" w:sz="0" w:space="0" w:color="auto"/>
            <w:left w:val="none" w:sz="0" w:space="0" w:color="auto"/>
            <w:bottom w:val="none" w:sz="0" w:space="0" w:color="auto"/>
            <w:right w:val="none" w:sz="0" w:space="0" w:color="auto"/>
          </w:divBdr>
        </w:div>
        <w:div w:id="1963263433">
          <w:marLeft w:val="0"/>
          <w:marRight w:val="0"/>
          <w:marTop w:val="240"/>
          <w:marBottom w:val="0"/>
          <w:divBdr>
            <w:top w:val="none" w:sz="0" w:space="0" w:color="auto"/>
            <w:left w:val="none" w:sz="0" w:space="0" w:color="auto"/>
            <w:bottom w:val="none" w:sz="0" w:space="0" w:color="auto"/>
            <w:right w:val="none" w:sz="0" w:space="0" w:color="auto"/>
          </w:divBdr>
        </w:div>
        <w:div w:id="1963420429">
          <w:marLeft w:val="0"/>
          <w:marRight w:val="0"/>
          <w:marTop w:val="240"/>
          <w:marBottom w:val="0"/>
          <w:divBdr>
            <w:top w:val="none" w:sz="0" w:space="0" w:color="auto"/>
            <w:left w:val="none" w:sz="0" w:space="0" w:color="auto"/>
            <w:bottom w:val="none" w:sz="0" w:space="0" w:color="auto"/>
            <w:right w:val="none" w:sz="0" w:space="0" w:color="auto"/>
          </w:divBdr>
        </w:div>
        <w:div w:id="1963463158">
          <w:marLeft w:val="0"/>
          <w:marRight w:val="0"/>
          <w:marTop w:val="240"/>
          <w:marBottom w:val="0"/>
          <w:divBdr>
            <w:top w:val="none" w:sz="0" w:space="0" w:color="auto"/>
            <w:left w:val="none" w:sz="0" w:space="0" w:color="auto"/>
            <w:bottom w:val="none" w:sz="0" w:space="0" w:color="auto"/>
            <w:right w:val="none" w:sz="0" w:space="0" w:color="auto"/>
          </w:divBdr>
        </w:div>
        <w:div w:id="1964723019">
          <w:marLeft w:val="0"/>
          <w:marRight w:val="0"/>
          <w:marTop w:val="240"/>
          <w:marBottom w:val="0"/>
          <w:divBdr>
            <w:top w:val="none" w:sz="0" w:space="0" w:color="auto"/>
            <w:left w:val="none" w:sz="0" w:space="0" w:color="auto"/>
            <w:bottom w:val="none" w:sz="0" w:space="0" w:color="auto"/>
            <w:right w:val="none" w:sz="0" w:space="0" w:color="auto"/>
          </w:divBdr>
        </w:div>
        <w:div w:id="1969436292">
          <w:marLeft w:val="0"/>
          <w:marRight w:val="0"/>
          <w:marTop w:val="240"/>
          <w:marBottom w:val="0"/>
          <w:divBdr>
            <w:top w:val="none" w:sz="0" w:space="0" w:color="auto"/>
            <w:left w:val="none" w:sz="0" w:space="0" w:color="auto"/>
            <w:bottom w:val="none" w:sz="0" w:space="0" w:color="auto"/>
            <w:right w:val="none" w:sz="0" w:space="0" w:color="auto"/>
          </w:divBdr>
        </w:div>
        <w:div w:id="1970432611">
          <w:marLeft w:val="0"/>
          <w:marRight w:val="0"/>
          <w:marTop w:val="240"/>
          <w:marBottom w:val="0"/>
          <w:divBdr>
            <w:top w:val="none" w:sz="0" w:space="0" w:color="auto"/>
            <w:left w:val="none" w:sz="0" w:space="0" w:color="auto"/>
            <w:bottom w:val="none" w:sz="0" w:space="0" w:color="auto"/>
            <w:right w:val="none" w:sz="0" w:space="0" w:color="auto"/>
          </w:divBdr>
        </w:div>
        <w:div w:id="1970627104">
          <w:marLeft w:val="0"/>
          <w:marRight w:val="0"/>
          <w:marTop w:val="240"/>
          <w:marBottom w:val="0"/>
          <w:divBdr>
            <w:top w:val="none" w:sz="0" w:space="0" w:color="auto"/>
            <w:left w:val="none" w:sz="0" w:space="0" w:color="auto"/>
            <w:bottom w:val="none" w:sz="0" w:space="0" w:color="auto"/>
            <w:right w:val="none" w:sz="0" w:space="0" w:color="auto"/>
          </w:divBdr>
        </w:div>
        <w:div w:id="1971283377">
          <w:marLeft w:val="0"/>
          <w:marRight w:val="0"/>
          <w:marTop w:val="240"/>
          <w:marBottom w:val="0"/>
          <w:divBdr>
            <w:top w:val="none" w:sz="0" w:space="0" w:color="auto"/>
            <w:left w:val="none" w:sz="0" w:space="0" w:color="auto"/>
            <w:bottom w:val="none" w:sz="0" w:space="0" w:color="auto"/>
            <w:right w:val="none" w:sz="0" w:space="0" w:color="auto"/>
          </w:divBdr>
        </w:div>
        <w:div w:id="1971669950">
          <w:marLeft w:val="0"/>
          <w:marRight w:val="0"/>
          <w:marTop w:val="240"/>
          <w:marBottom w:val="0"/>
          <w:divBdr>
            <w:top w:val="none" w:sz="0" w:space="0" w:color="auto"/>
            <w:left w:val="none" w:sz="0" w:space="0" w:color="auto"/>
            <w:bottom w:val="none" w:sz="0" w:space="0" w:color="auto"/>
            <w:right w:val="none" w:sz="0" w:space="0" w:color="auto"/>
          </w:divBdr>
        </w:div>
        <w:div w:id="1974485312">
          <w:marLeft w:val="0"/>
          <w:marRight w:val="0"/>
          <w:marTop w:val="240"/>
          <w:marBottom w:val="0"/>
          <w:divBdr>
            <w:top w:val="none" w:sz="0" w:space="0" w:color="auto"/>
            <w:left w:val="none" w:sz="0" w:space="0" w:color="auto"/>
            <w:bottom w:val="none" w:sz="0" w:space="0" w:color="auto"/>
            <w:right w:val="none" w:sz="0" w:space="0" w:color="auto"/>
          </w:divBdr>
        </w:div>
        <w:div w:id="1977637691">
          <w:marLeft w:val="0"/>
          <w:marRight w:val="0"/>
          <w:marTop w:val="240"/>
          <w:marBottom w:val="0"/>
          <w:divBdr>
            <w:top w:val="none" w:sz="0" w:space="0" w:color="auto"/>
            <w:left w:val="none" w:sz="0" w:space="0" w:color="auto"/>
            <w:bottom w:val="none" w:sz="0" w:space="0" w:color="auto"/>
            <w:right w:val="none" w:sz="0" w:space="0" w:color="auto"/>
          </w:divBdr>
        </w:div>
        <w:div w:id="1977680276">
          <w:marLeft w:val="0"/>
          <w:marRight w:val="0"/>
          <w:marTop w:val="240"/>
          <w:marBottom w:val="0"/>
          <w:divBdr>
            <w:top w:val="none" w:sz="0" w:space="0" w:color="auto"/>
            <w:left w:val="none" w:sz="0" w:space="0" w:color="auto"/>
            <w:bottom w:val="none" w:sz="0" w:space="0" w:color="auto"/>
            <w:right w:val="none" w:sz="0" w:space="0" w:color="auto"/>
          </w:divBdr>
        </w:div>
        <w:div w:id="1977833899">
          <w:marLeft w:val="0"/>
          <w:marRight w:val="0"/>
          <w:marTop w:val="240"/>
          <w:marBottom w:val="0"/>
          <w:divBdr>
            <w:top w:val="none" w:sz="0" w:space="0" w:color="auto"/>
            <w:left w:val="none" w:sz="0" w:space="0" w:color="auto"/>
            <w:bottom w:val="none" w:sz="0" w:space="0" w:color="auto"/>
            <w:right w:val="none" w:sz="0" w:space="0" w:color="auto"/>
          </w:divBdr>
        </w:div>
        <w:div w:id="1978337747">
          <w:marLeft w:val="0"/>
          <w:marRight w:val="0"/>
          <w:marTop w:val="240"/>
          <w:marBottom w:val="0"/>
          <w:divBdr>
            <w:top w:val="none" w:sz="0" w:space="0" w:color="auto"/>
            <w:left w:val="none" w:sz="0" w:space="0" w:color="auto"/>
            <w:bottom w:val="none" w:sz="0" w:space="0" w:color="auto"/>
            <w:right w:val="none" w:sz="0" w:space="0" w:color="auto"/>
          </w:divBdr>
        </w:div>
        <w:div w:id="1978879388">
          <w:marLeft w:val="0"/>
          <w:marRight w:val="0"/>
          <w:marTop w:val="240"/>
          <w:marBottom w:val="0"/>
          <w:divBdr>
            <w:top w:val="none" w:sz="0" w:space="0" w:color="auto"/>
            <w:left w:val="none" w:sz="0" w:space="0" w:color="auto"/>
            <w:bottom w:val="none" w:sz="0" w:space="0" w:color="auto"/>
            <w:right w:val="none" w:sz="0" w:space="0" w:color="auto"/>
          </w:divBdr>
        </w:div>
        <w:div w:id="1979459162">
          <w:marLeft w:val="0"/>
          <w:marRight w:val="0"/>
          <w:marTop w:val="240"/>
          <w:marBottom w:val="0"/>
          <w:divBdr>
            <w:top w:val="none" w:sz="0" w:space="0" w:color="auto"/>
            <w:left w:val="none" w:sz="0" w:space="0" w:color="auto"/>
            <w:bottom w:val="none" w:sz="0" w:space="0" w:color="auto"/>
            <w:right w:val="none" w:sz="0" w:space="0" w:color="auto"/>
          </w:divBdr>
        </w:div>
        <w:div w:id="1980066940">
          <w:marLeft w:val="0"/>
          <w:marRight w:val="0"/>
          <w:marTop w:val="240"/>
          <w:marBottom w:val="0"/>
          <w:divBdr>
            <w:top w:val="none" w:sz="0" w:space="0" w:color="auto"/>
            <w:left w:val="none" w:sz="0" w:space="0" w:color="auto"/>
            <w:bottom w:val="none" w:sz="0" w:space="0" w:color="auto"/>
            <w:right w:val="none" w:sz="0" w:space="0" w:color="auto"/>
          </w:divBdr>
        </w:div>
        <w:div w:id="1981033624">
          <w:marLeft w:val="0"/>
          <w:marRight w:val="0"/>
          <w:marTop w:val="240"/>
          <w:marBottom w:val="0"/>
          <w:divBdr>
            <w:top w:val="none" w:sz="0" w:space="0" w:color="auto"/>
            <w:left w:val="none" w:sz="0" w:space="0" w:color="auto"/>
            <w:bottom w:val="none" w:sz="0" w:space="0" w:color="auto"/>
            <w:right w:val="none" w:sz="0" w:space="0" w:color="auto"/>
          </w:divBdr>
        </w:div>
        <w:div w:id="1982153291">
          <w:marLeft w:val="0"/>
          <w:marRight w:val="0"/>
          <w:marTop w:val="240"/>
          <w:marBottom w:val="0"/>
          <w:divBdr>
            <w:top w:val="none" w:sz="0" w:space="0" w:color="auto"/>
            <w:left w:val="none" w:sz="0" w:space="0" w:color="auto"/>
            <w:bottom w:val="none" w:sz="0" w:space="0" w:color="auto"/>
            <w:right w:val="none" w:sz="0" w:space="0" w:color="auto"/>
          </w:divBdr>
        </w:div>
        <w:div w:id="1982538164">
          <w:marLeft w:val="0"/>
          <w:marRight w:val="0"/>
          <w:marTop w:val="240"/>
          <w:marBottom w:val="0"/>
          <w:divBdr>
            <w:top w:val="none" w:sz="0" w:space="0" w:color="auto"/>
            <w:left w:val="none" w:sz="0" w:space="0" w:color="auto"/>
            <w:bottom w:val="none" w:sz="0" w:space="0" w:color="auto"/>
            <w:right w:val="none" w:sz="0" w:space="0" w:color="auto"/>
          </w:divBdr>
        </w:div>
        <w:div w:id="1982881380">
          <w:marLeft w:val="0"/>
          <w:marRight w:val="0"/>
          <w:marTop w:val="240"/>
          <w:marBottom w:val="0"/>
          <w:divBdr>
            <w:top w:val="none" w:sz="0" w:space="0" w:color="auto"/>
            <w:left w:val="none" w:sz="0" w:space="0" w:color="auto"/>
            <w:bottom w:val="none" w:sz="0" w:space="0" w:color="auto"/>
            <w:right w:val="none" w:sz="0" w:space="0" w:color="auto"/>
          </w:divBdr>
        </w:div>
        <w:div w:id="1985164007">
          <w:marLeft w:val="0"/>
          <w:marRight w:val="0"/>
          <w:marTop w:val="240"/>
          <w:marBottom w:val="0"/>
          <w:divBdr>
            <w:top w:val="none" w:sz="0" w:space="0" w:color="auto"/>
            <w:left w:val="none" w:sz="0" w:space="0" w:color="auto"/>
            <w:bottom w:val="none" w:sz="0" w:space="0" w:color="auto"/>
            <w:right w:val="none" w:sz="0" w:space="0" w:color="auto"/>
          </w:divBdr>
        </w:div>
        <w:div w:id="1985768100">
          <w:marLeft w:val="0"/>
          <w:marRight w:val="0"/>
          <w:marTop w:val="240"/>
          <w:marBottom w:val="0"/>
          <w:divBdr>
            <w:top w:val="none" w:sz="0" w:space="0" w:color="auto"/>
            <w:left w:val="none" w:sz="0" w:space="0" w:color="auto"/>
            <w:bottom w:val="none" w:sz="0" w:space="0" w:color="auto"/>
            <w:right w:val="none" w:sz="0" w:space="0" w:color="auto"/>
          </w:divBdr>
        </w:div>
        <w:div w:id="1986735965">
          <w:marLeft w:val="0"/>
          <w:marRight w:val="0"/>
          <w:marTop w:val="240"/>
          <w:marBottom w:val="0"/>
          <w:divBdr>
            <w:top w:val="none" w:sz="0" w:space="0" w:color="auto"/>
            <w:left w:val="none" w:sz="0" w:space="0" w:color="auto"/>
            <w:bottom w:val="none" w:sz="0" w:space="0" w:color="auto"/>
            <w:right w:val="none" w:sz="0" w:space="0" w:color="auto"/>
          </w:divBdr>
        </w:div>
        <w:div w:id="1990868108">
          <w:marLeft w:val="0"/>
          <w:marRight w:val="0"/>
          <w:marTop w:val="240"/>
          <w:marBottom w:val="0"/>
          <w:divBdr>
            <w:top w:val="none" w:sz="0" w:space="0" w:color="auto"/>
            <w:left w:val="none" w:sz="0" w:space="0" w:color="auto"/>
            <w:bottom w:val="none" w:sz="0" w:space="0" w:color="auto"/>
            <w:right w:val="none" w:sz="0" w:space="0" w:color="auto"/>
          </w:divBdr>
        </w:div>
        <w:div w:id="1992755047">
          <w:marLeft w:val="0"/>
          <w:marRight w:val="0"/>
          <w:marTop w:val="240"/>
          <w:marBottom w:val="0"/>
          <w:divBdr>
            <w:top w:val="none" w:sz="0" w:space="0" w:color="auto"/>
            <w:left w:val="none" w:sz="0" w:space="0" w:color="auto"/>
            <w:bottom w:val="none" w:sz="0" w:space="0" w:color="auto"/>
            <w:right w:val="none" w:sz="0" w:space="0" w:color="auto"/>
          </w:divBdr>
        </w:div>
        <w:div w:id="1993100460">
          <w:marLeft w:val="0"/>
          <w:marRight w:val="0"/>
          <w:marTop w:val="240"/>
          <w:marBottom w:val="0"/>
          <w:divBdr>
            <w:top w:val="none" w:sz="0" w:space="0" w:color="auto"/>
            <w:left w:val="none" w:sz="0" w:space="0" w:color="auto"/>
            <w:bottom w:val="none" w:sz="0" w:space="0" w:color="auto"/>
            <w:right w:val="none" w:sz="0" w:space="0" w:color="auto"/>
          </w:divBdr>
        </w:div>
        <w:div w:id="1995182432">
          <w:marLeft w:val="0"/>
          <w:marRight w:val="0"/>
          <w:marTop w:val="240"/>
          <w:marBottom w:val="0"/>
          <w:divBdr>
            <w:top w:val="none" w:sz="0" w:space="0" w:color="auto"/>
            <w:left w:val="none" w:sz="0" w:space="0" w:color="auto"/>
            <w:bottom w:val="none" w:sz="0" w:space="0" w:color="auto"/>
            <w:right w:val="none" w:sz="0" w:space="0" w:color="auto"/>
          </w:divBdr>
        </w:div>
        <w:div w:id="1996643498">
          <w:marLeft w:val="0"/>
          <w:marRight w:val="0"/>
          <w:marTop w:val="240"/>
          <w:marBottom w:val="0"/>
          <w:divBdr>
            <w:top w:val="none" w:sz="0" w:space="0" w:color="auto"/>
            <w:left w:val="none" w:sz="0" w:space="0" w:color="auto"/>
            <w:bottom w:val="none" w:sz="0" w:space="0" w:color="auto"/>
            <w:right w:val="none" w:sz="0" w:space="0" w:color="auto"/>
          </w:divBdr>
        </w:div>
        <w:div w:id="1997604686">
          <w:marLeft w:val="0"/>
          <w:marRight w:val="0"/>
          <w:marTop w:val="240"/>
          <w:marBottom w:val="0"/>
          <w:divBdr>
            <w:top w:val="none" w:sz="0" w:space="0" w:color="auto"/>
            <w:left w:val="none" w:sz="0" w:space="0" w:color="auto"/>
            <w:bottom w:val="none" w:sz="0" w:space="0" w:color="auto"/>
            <w:right w:val="none" w:sz="0" w:space="0" w:color="auto"/>
          </w:divBdr>
        </w:div>
        <w:div w:id="1997760517">
          <w:marLeft w:val="0"/>
          <w:marRight w:val="0"/>
          <w:marTop w:val="240"/>
          <w:marBottom w:val="0"/>
          <w:divBdr>
            <w:top w:val="none" w:sz="0" w:space="0" w:color="auto"/>
            <w:left w:val="none" w:sz="0" w:space="0" w:color="auto"/>
            <w:bottom w:val="none" w:sz="0" w:space="0" w:color="auto"/>
            <w:right w:val="none" w:sz="0" w:space="0" w:color="auto"/>
          </w:divBdr>
        </w:div>
        <w:div w:id="1998071627">
          <w:marLeft w:val="0"/>
          <w:marRight w:val="0"/>
          <w:marTop w:val="240"/>
          <w:marBottom w:val="0"/>
          <w:divBdr>
            <w:top w:val="none" w:sz="0" w:space="0" w:color="auto"/>
            <w:left w:val="none" w:sz="0" w:space="0" w:color="auto"/>
            <w:bottom w:val="none" w:sz="0" w:space="0" w:color="auto"/>
            <w:right w:val="none" w:sz="0" w:space="0" w:color="auto"/>
          </w:divBdr>
        </w:div>
        <w:div w:id="2000303953">
          <w:marLeft w:val="0"/>
          <w:marRight w:val="0"/>
          <w:marTop w:val="240"/>
          <w:marBottom w:val="0"/>
          <w:divBdr>
            <w:top w:val="none" w:sz="0" w:space="0" w:color="auto"/>
            <w:left w:val="none" w:sz="0" w:space="0" w:color="auto"/>
            <w:bottom w:val="none" w:sz="0" w:space="0" w:color="auto"/>
            <w:right w:val="none" w:sz="0" w:space="0" w:color="auto"/>
          </w:divBdr>
        </w:div>
        <w:div w:id="2000962762">
          <w:marLeft w:val="0"/>
          <w:marRight w:val="0"/>
          <w:marTop w:val="240"/>
          <w:marBottom w:val="0"/>
          <w:divBdr>
            <w:top w:val="none" w:sz="0" w:space="0" w:color="auto"/>
            <w:left w:val="none" w:sz="0" w:space="0" w:color="auto"/>
            <w:bottom w:val="none" w:sz="0" w:space="0" w:color="auto"/>
            <w:right w:val="none" w:sz="0" w:space="0" w:color="auto"/>
          </w:divBdr>
        </w:div>
        <w:div w:id="2002467279">
          <w:marLeft w:val="0"/>
          <w:marRight w:val="0"/>
          <w:marTop w:val="240"/>
          <w:marBottom w:val="0"/>
          <w:divBdr>
            <w:top w:val="none" w:sz="0" w:space="0" w:color="auto"/>
            <w:left w:val="none" w:sz="0" w:space="0" w:color="auto"/>
            <w:bottom w:val="none" w:sz="0" w:space="0" w:color="auto"/>
            <w:right w:val="none" w:sz="0" w:space="0" w:color="auto"/>
          </w:divBdr>
        </w:div>
        <w:div w:id="2002542752">
          <w:marLeft w:val="0"/>
          <w:marRight w:val="0"/>
          <w:marTop w:val="240"/>
          <w:marBottom w:val="0"/>
          <w:divBdr>
            <w:top w:val="none" w:sz="0" w:space="0" w:color="auto"/>
            <w:left w:val="none" w:sz="0" w:space="0" w:color="auto"/>
            <w:bottom w:val="none" w:sz="0" w:space="0" w:color="auto"/>
            <w:right w:val="none" w:sz="0" w:space="0" w:color="auto"/>
          </w:divBdr>
        </w:div>
        <w:div w:id="2003241074">
          <w:marLeft w:val="0"/>
          <w:marRight w:val="0"/>
          <w:marTop w:val="240"/>
          <w:marBottom w:val="0"/>
          <w:divBdr>
            <w:top w:val="none" w:sz="0" w:space="0" w:color="auto"/>
            <w:left w:val="none" w:sz="0" w:space="0" w:color="auto"/>
            <w:bottom w:val="none" w:sz="0" w:space="0" w:color="auto"/>
            <w:right w:val="none" w:sz="0" w:space="0" w:color="auto"/>
          </w:divBdr>
        </w:div>
        <w:div w:id="2003894710">
          <w:marLeft w:val="0"/>
          <w:marRight w:val="0"/>
          <w:marTop w:val="240"/>
          <w:marBottom w:val="0"/>
          <w:divBdr>
            <w:top w:val="none" w:sz="0" w:space="0" w:color="auto"/>
            <w:left w:val="none" w:sz="0" w:space="0" w:color="auto"/>
            <w:bottom w:val="none" w:sz="0" w:space="0" w:color="auto"/>
            <w:right w:val="none" w:sz="0" w:space="0" w:color="auto"/>
          </w:divBdr>
        </w:div>
        <w:div w:id="2004309835">
          <w:marLeft w:val="0"/>
          <w:marRight w:val="0"/>
          <w:marTop w:val="240"/>
          <w:marBottom w:val="0"/>
          <w:divBdr>
            <w:top w:val="none" w:sz="0" w:space="0" w:color="auto"/>
            <w:left w:val="none" w:sz="0" w:space="0" w:color="auto"/>
            <w:bottom w:val="none" w:sz="0" w:space="0" w:color="auto"/>
            <w:right w:val="none" w:sz="0" w:space="0" w:color="auto"/>
          </w:divBdr>
        </w:div>
        <w:div w:id="2006275660">
          <w:marLeft w:val="0"/>
          <w:marRight w:val="0"/>
          <w:marTop w:val="240"/>
          <w:marBottom w:val="0"/>
          <w:divBdr>
            <w:top w:val="none" w:sz="0" w:space="0" w:color="auto"/>
            <w:left w:val="none" w:sz="0" w:space="0" w:color="auto"/>
            <w:bottom w:val="none" w:sz="0" w:space="0" w:color="auto"/>
            <w:right w:val="none" w:sz="0" w:space="0" w:color="auto"/>
          </w:divBdr>
        </w:div>
        <w:div w:id="2007048576">
          <w:marLeft w:val="0"/>
          <w:marRight w:val="0"/>
          <w:marTop w:val="240"/>
          <w:marBottom w:val="0"/>
          <w:divBdr>
            <w:top w:val="none" w:sz="0" w:space="0" w:color="auto"/>
            <w:left w:val="none" w:sz="0" w:space="0" w:color="auto"/>
            <w:bottom w:val="none" w:sz="0" w:space="0" w:color="auto"/>
            <w:right w:val="none" w:sz="0" w:space="0" w:color="auto"/>
          </w:divBdr>
        </w:div>
        <w:div w:id="2007979922">
          <w:marLeft w:val="0"/>
          <w:marRight w:val="0"/>
          <w:marTop w:val="240"/>
          <w:marBottom w:val="0"/>
          <w:divBdr>
            <w:top w:val="none" w:sz="0" w:space="0" w:color="auto"/>
            <w:left w:val="none" w:sz="0" w:space="0" w:color="auto"/>
            <w:bottom w:val="none" w:sz="0" w:space="0" w:color="auto"/>
            <w:right w:val="none" w:sz="0" w:space="0" w:color="auto"/>
          </w:divBdr>
        </w:div>
        <w:div w:id="2009363764">
          <w:marLeft w:val="0"/>
          <w:marRight w:val="0"/>
          <w:marTop w:val="240"/>
          <w:marBottom w:val="0"/>
          <w:divBdr>
            <w:top w:val="none" w:sz="0" w:space="0" w:color="auto"/>
            <w:left w:val="none" w:sz="0" w:space="0" w:color="auto"/>
            <w:bottom w:val="none" w:sz="0" w:space="0" w:color="auto"/>
            <w:right w:val="none" w:sz="0" w:space="0" w:color="auto"/>
          </w:divBdr>
        </w:div>
        <w:div w:id="2009627186">
          <w:marLeft w:val="0"/>
          <w:marRight w:val="0"/>
          <w:marTop w:val="240"/>
          <w:marBottom w:val="0"/>
          <w:divBdr>
            <w:top w:val="none" w:sz="0" w:space="0" w:color="auto"/>
            <w:left w:val="none" w:sz="0" w:space="0" w:color="auto"/>
            <w:bottom w:val="none" w:sz="0" w:space="0" w:color="auto"/>
            <w:right w:val="none" w:sz="0" w:space="0" w:color="auto"/>
          </w:divBdr>
        </w:div>
        <w:div w:id="2010131708">
          <w:marLeft w:val="0"/>
          <w:marRight w:val="0"/>
          <w:marTop w:val="240"/>
          <w:marBottom w:val="0"/>
          <w:divBdr>
            <w:top w:val="none" w:sz="0" w:space="0" w:color="auto"/>
            <w:left w:val="none" w:sz="0" w:space="0" w:color="auto"/>
            <w:bottom w:val="none" w:sz="0" w:space="0" w:color="auto"/>
            <w:right w:val="none" w:sz="0" w:space="0" w:color="auto"/>
          </w:divBdr>
        </w:div>
        <w:div w:id="2010138573">
          <w:marLeft w:val="0"/>
          <w:marRight w:val="0"/>
          <w:marTop w:val="240"/>
          <w:marBottom w:val="0"/>
          <w:divBdr>
            <w:top w:val="none" w:sz="0" w:space="0" w:color="auto"/>
            <w:left w:val="none" w:sz="0" w:space="0" w:color="auto"/>
            <w:bottom w:val="none" w:sz="0" w:space="0" w:color="auto"/>
            <w:right w:val="none" w:sz="0" w:space="0" w:color="auto"/>
          </w:divBdr>
        </w:div>
        <w:div w:id="2010909715">
          <w:marLeft w:val="0"/>
          <w:marRight w:val="0"/>
          <w:marTop w:val="240"/>
          <w:marBottom w:val="0"/>
          <w:divBdr>
            <w:top w:val="none" w:sz="0" w:space="0" w:color="auto"/>
            <w:left w:val="none" w:sz="0" w:space="0" w:color="auto"/>
            <w:bottom w:val="none" w:sz="0" w:space="0" w:color="auto"/>
            <w:right w:val="none" w:sz="0" w:space="0" w:color="auto"/>
          </w:divBdr>
        </w:div>
        <w:div w:id="2011061560">
          <w:marLeft w:val="0"/>
          <w:marRight w:val="0"/>
          <w:marTop w:val="240"/>
          <w:marBottom w:val="0"/>
          <w:divBdr>
            <w:top w:val="none" w:sz="0" w:space="0" w:color="auto"/>
            <w:left w:val="none" w:sz="0" w:space="0" w:color="auto"/>
            <w:bottom w:val="none" w:sz="0" w:space="0" w:color="auto"/>
            <w:right w:val="none" w:sz="0" w:space="0" w:color="auto"/>
          </w:divBdr>
        </w:div>
        <w:div w:id="2011173888">
          <w:marLeft w:val="0"/>
          <w:marRight w:val="0"/>
          <w:marTop w:val="240"/>
          <w:marBottom w:val="0"/>
          <w:divBdr>
            <w:top w:val="none" w:sz="0" w:space="0" w:color="auto"/>
            <w:left w:val="none" w:sz="0" w:space="0" w:color="auto"/>
            <w:bottom w:val="none" w:sz="0" w:space="0" w:color="auto"/>
            <w:right w:val="none" w:sz="0" w:space="0" w:color="auto"/>
          </w:divBdr>
        </w:div>
        <w:div w:id="2011525339">
          <w:marLeft w:val="0"/>
          <w:marRight w:val="0"/>
          <w:marTop w:val="240"/>
          <w:marBottom w:val="0"/>
          <w:divBdr>
            <w:top w:val="none" w:sz="0" w:space="0" w:color="auto"/>
            <w:left w:val="none" w:sz="0" w:space="0" w:color="auto"/>
            <w:bottom w:val="none" w:sz="0" w:space="0" w:color="auto"/>
            <w:right w:val="none" w:sz="0" w:space="0" w:color="auto"/>
          </w:divBdr>
        </w:div>
        <w:div w:id="2012365508">
          <w:marLeft w:val="0"/>
          <w:marRight w:val="0"/>
          <w:marTop w:val="240"/>
          <w:marBottom w:val="0"/>
          <w:divBdr>
            <w:top w:val="none" w:sz="0" w:space="0" w:color="auto"/>
            <w:left w:val="none" w:sz="0" w:space="0" w:color="auto"/>
            <w:bottom w:val="none" w:sz="0" w:space="0" w:color="auto"/>
            <w:right w:val="none" w:sz="0" w:space="0" w:color="auto"/>
          </w:divBdr>
        </w:div>
        <w:div w:id="2012754594">
          <w:marLeft w:val="0"/>
          <w:marRight w:val="0"/>
          <w:marTop w:val="240"/>
          <w:marBottom w:val="0"/>
          <w:divBdr>
            <w:top w:val="none" w:sz="0" w:space="0" w:color="auto"/>
            <w:left w:val="none" w:sz="0" w:space="0" w:color="auto"/>
            <w:bottom w:val="none" w:sz="0" w:space="0" w:color="auto"/>
            <w:right w:val="none" w:sz="0" w:space="0" w:color="auto"/>
          </w:divBdr>
        </w:div>
        <w:div w:id="2012834384">
          <w:marLeft w:val="0"/>
          <w:marRight w:val="0"/>
          <w:marTop w:val="240"/>
          <w:marBottom w:val="0"/>
          <w:divBdr>
            <w:top w:val="none" w:sz="0" w:space="0" w:color="auto"/>
            <w:left w:val="none" w:sz="0" w:space="0" w:color="auto"/>
            <w:bottom w:val="none" w:sz="0" w:space="0" w:color="auto"/>
            <w:right w:val="none" w:sz="0" w:space="0" w:color="auto"/>
          </w:divBdr>
        </w:div>
        <w:div w:id="2013751554">
          <w:marLeft w:val="0"/>
          <w:marRight w:val="0"/>
          <w:marTop w:val="240"/>
          <w:marBottom w:val="0"/>
          <w:divBdr>
            <w:top w:val="none" w:sz="0" w:space="0" w:color="auto"/>
            <w:left w:val="none" w:sz="0" w:space="0" w:color="auto"/>
            <w:bottom w:val="none" w:sz="0" w:space="0" w:color="auto"/>
            <w:right w:val="none" w:sz="0" w:space="0" w:color="auto"/>
          </w:divBdr>
        </w:div>
        <w:div w:id="2014916547">
          <w:marLeft w:val="0"/>
          <w:marRight w:val="0"/>
          <w:marTop w:val="240"/>
          <w:marBottom w:val="0"/>
          <w:divBdr>
            <w:top w:val="none" w:sz="0" w:space="0" w:color="auto"/>
            <w:left w:val="none" w:sz="0" w:space="0" w:color="auto"/>
            <w:bottom w:val="none" w:sz="0" w:space="0" w:color="auto"/>
            <w:right w:val="none" w:sz="0" w:space="0" w:color="auto"/>
          </w:divBdr>
        </w:div>
        <w:div w:id="2015958086">
          <w:marLeft w:val="0"/>
          <w:marRight w:val="0"/>
          <w:marTop w:val="240"/>
          <w:marBottom w:val="0"/>
          <w:divBdr>
            <w:top w:val="none" w:sz="0" w:space="0" w:color="auto"/>
            <w:left w:val="none" w:sz="0" w:space="0" w:color="auto"/>
            <w:bottom w:val="none" w:sz="0" w:space="0" w:color="auto"/>
            <w:right w:val="none" w:sz="0" w:space="0" w:color="auto"/>
          </w:divBdr>
        </w:div>
        <w:div w:id="2016417702">
          <w:marLeft w:val="0"/>
          <w:marRight w:val="0"/>
          <w:marTop w:val="240"/>
          <w:marBottom w:val="0"/>
          <w:divBdr>
            <w:top w:val="none" w:sz="0" w:space="0" w:color="auto"/>
            <w:left w:val="none" w:sz="0" w:space="0" w:color="auto"/>
            <w:bottom w:val="none" w:sz="0" w:space="0" w:color="auto"/>
            <w:right w:val="none" w:sz="0" w:space="0" w:color="auto"/>
          </w:divBdr>
        </w:div>
        <w:div w:id="2019261287">
          <w:marLeft w:val="0"/>
          <w:marRight w:val="0"/>
          <w:marTop w:val="240"/>
          <w:marBottom w:val="0"/>
          <w:divBdr>
            <w:top w:val="none" w:sz="0" w:space="0" w:color="auto"/>
            <w:left w:val="none" w:sz="0" w:space="0" w:color="auto"/>
            <w:bottom w:val="none" w:sz="0" w:space="0" w:color="auto"/>
            <w:right w:val="none" w:sz="0" w:space="0" w:color="auto"/>
          </w:divBdr>
        </w:div>
        <w:div w:id="2020041055">
          <w:marLeft w:val="0"/>
          <w:marRight w:val="0"/>
          <w:marTop w:val="240"/>
          <w:marBottom w:val="0"/>
          <w:divBdr>
            <w:top w:val="none" w:sz="0" w:space="0" w:color="auto"/>
            <w:left w:val="none" w:sz="0" w:space="0" w:color="auto"/>
            <w:bottom w:val="none" w:sz="0" w:space="0" w:color="auto"/>
            <w:right w:val="none" w:sz="0" w:space="0" w:color="auto"/>
          </w:divBdr>
        </w:div>
        <w:div w:id="2020813300">
          <w:marLeft w:val="0"/>
          <w:marRight w:val="0"/>
          <w:marTop w:val="240"/>
          <w:marBottom w:val="0"/>
          <w:divBdr>
            <w:top w:val="none" w:sz="0" w:space="0" w:color="auto"/>
            <w:left w:val="none" w:sz="0" w:space="0" w:color="auto"/>
            <w:bottom w:val="none" w:sz="0" w:space="0" w:color="auto"/>
            <w:right w:val="none" w:sz="0" w:space="0" w:color="auto"/>
          </w:divBdr>
        </w:div>
        <w:div w:id="2024283552">
          <w:marLeft w:val="0"/>
          <w:marRight w:val="0"/>
          <w:marTop w:val="240"/>
          <w:marBottom w:val="0"/>
          <w:divBdr>
            <w:top w:val="none" w:sz="0" w:space="0" w:color="auto"/>
            <w:left w:val="none" w:sz="0" w:space="0" w:color="auto"/>
            <w:bottom w:val="none" w:sz="0" w:space="0" w:color="auto"/>
            <w:right w:val="none" w:sz="0" w:space="0" w:color="auto"/>
          </w:divBdr>
        </w:div>
        <w:div w:id="2024360701">
          <w:marLeft w:val="0"/>
          <w:marRight w:val="0"/>
          <w:marTop w:val="240"/>
          <w:marBottom w:val="0"/>
          <w:divBdr>
            <w:top w:val="none" w:sz="0" w:space="0" w:color="auto"/>
            <w:left w:val="none" w:sz="0" w:space="0" w:color="auto"/>
            <w:bottom w:val="none" w:sz="0" w:space="0" w:color="auto"/>
            <w:right w:val="none" w:sz="0" w:space="0" w:color="auto"/>
          </w:divBdr>
        </w:div>
        <w:div w:id="2024698966">
          <w:marLeft w:val="0"/>
          <w:marRight w:val="0"/>
          <w:marTop w:val="240"/>
          <w:marBottom w:val="0"/>
          <w:divBdr>
            <w:top w:val="none" w:sz="0" w:space="0" w:color="auto"/>
            <w:left w:val="none" w:sz="0" w:space="0" w:color="auto"/>
            <w:bottom w:val="none" w:sz="0" w:space="0" w:color="auto"/>
            <w:right w:val="none" w:sz="0" w:space="0" w:color="auto"/>
          </w:divBdr>
        </w:div>
        <w:div w:id="2026862416">
          <w:marLeft w:val="0"/>
          <w:marRight w:val="0"/>
          <w:marTop w:val="240"/>
          <w:marBottom w:val="0"/>
          <w:divBdr>
            <w:top w:val="none" w:sz="0" w:space="0" w:color="auto"/>
            <w:left w:val="none" w:sz="0" w:space="0" w:color="auto"/>
            <w:bottom w:val="none" w:sz="0" w:space="0" w:color="auto"/>
            <w:right w:val="none" w:sz="0" w:space="0" w:color="auto"/>
          </w:divBdr>
        </w:div>
        <w:div w:id="2027247023">
          <w:marLeft w:val="0"/>
          <w:marRight w:val="0"/>
          <w:marTop w:val="240"/>
          <w:marBottom w:val="0"/>
          <w:divBdr>
            <w:top w:val="none" w:sz="0" w:space="0" w:color="auto"/>
            <w:left w:val="none" w:sz="0" w:space="0" w:color="auto"/>
            <w:bottom w:val="none" w:sz="0" w:space="0" w:color="auto"/>
            <w:right w:val="none" w:sz="0" w:space="0" w:color="auto"/>
          </w:divBdr>
        </w:div>
        <w:div w:id="2033068116">
          <w:marLeft w:val="0"/>
          <w:marRight w:val="0"/>
          <w:marTop w:val="240"/>
          <w:marBottom w:val="0"/>
          <w:divBdr>
            <w:top w:val="none" w:sz="0" w:space="0" w:color="auto"/>
            <w:left w:val="none" w:sz="0" w:space="0" w:color="auto"/>
            <w:bottom w:val="none" w:sz="0" w:space="0" w:color="auto"/>
            <w:right w:val="none" w:sz="0" w:space="0" w:color="auto"/>
          </w:divBdr>
        </w:div>
        <w:div w:id="2034107701">
          <w:marLeft w:val="0"/>
          <w:marRight w:val="0"/>
          <w:marTop w:val="240"/>
          <w:marBottom w:val="0"/>
          <w:divBdr>
            <w:top w:val="none" w:sz="0" w:space="0" w:color="auto"/>
            <w:left w:val="none" w:sz="0" w:space="0" w:color="auto"/>
            <w:bottom w:val="none" w:sz="0" w:space="0" w:color="auto"/>
            <w:right w:val="none" w:sz="0" w:space="0" w:color="auto"/>
          </w:divBdr>
        </w:div>
        <w:div w:id="2036269768">
          <w:marLeft w:val="0"/>
          <w:marRight w:val="0"/>
          <w:marTop w:val="240"/>
          <w:marBottom w:val="0"/>
          <w:divBdr>
            <w:top w:val="none" w:sz="0" w:space="0" w:color="auto"/>
            <w:left w:val="none" w:sz="0" w:space="0" w:color="auto"/>
            <w:bottom w:val="none" w:sz="0" w:space="0" w:color="auto"/>
            <w:right w:val="none" w:sz="0" w:space="0" w:color="auto"/>
          </w:divBdr>
        </w:div>
        <w:div w:id="2036492798">
          <w:marLeft w:val="0"/>
          <w:marRight w:val="0"/>
          <w:marTop w:val="240"/>
          <w:marBottom w:val="0"/>
          <w:divBdr>
            <w:top w:val="none" w:sz="0" w:space="0" w:color="auto"/>
            <w:left w:val="none" w:sz="0" w:space="0" w:color="auto"/>
            <w:bottom w:val="none" w:sz="0" w:space="0" w:color="auto"/>
            <w:right w:val="none" w:sz="0" w:space="0" w:color="auto"/>
          </w:divBdr>
        </w:div>
        <w:div w:id="2036955921">
          <w:marLeft w:val="0"/>
          <w:marRight w:val="0"/>
          <w:marTop w:val="240"/>
          <w:marBottom w:val="0"/>
          <w:divBdr>
            <w:top w:val="none" w:sz="0" w:space="0" w:color="auto"/>
            <w:left w:val="none" w:sz="0" w:space="0" w:color="auto"/>
            <w:bottom w:val="none" w:sz="0" w:space="0" w:color="auto"/>
            <w:right w:val="none" w:sz="0" w:space="0" w:color="auto"/>
          </w:divBdr>
        </w:div>
        <w:div w:id="2037807836">
          <w:marLeft w:val="0"/>
          <w:marRight w:val="0"/>
          <w:marTop w:val="240"/>
          <w:marBottom w:val="0"/>
          <w:divBdr>
            <w:top w:val="none" w:sz="0" w:space="0" w:color="auto"/>
            <w:left w:val="none" w:sz="0" w:space="0" w:color="auto"/>
            <w:bottom w:val="none" w:sz="0" w:space="0" w:color="auto"/>
            <w:right w:val="none" w:sz="0" w:space="0" w:color="auto"/>
          </w:divBdr>
        </w:div>
        <w:div w:id="2040935181">
          <w:marLeft w:val="0"/>
          <w:marRight w:val="0"/>
          <w:marTop w:val="240"/>
          <w:marBottom w:val="0"/>
          <w:divBdr>
            <w:top w:val="none" w:sz="0" w:space="0" w:color="auto"/>
            <w:left w:val="none" w:sz="0" w:space="0" w:color="auto"/>
            <w:bottom w:val="none" w:sz="0" w:space="0" w:color="auto"/>
            <w:right w:val="none" w:sz="0" w:space="0" w:color="auto"/>
          </w:divBdr>
        </w:div>
        <w:div w:id="2042247181">
          <w:marLeft w:val="0"/>
          <w:marRight w:val="0"/>
          <w:marTop w:val="240"/>
          <w:marBottom w:val="0"/>
          <w:divBdr>
            <w:top w:val="none" w:sz="0" w:space="0" w:color="auto"/>
            <w:left w:val="none" w:sz="0" w:space="0" w:color="auto"/>
            <w:bottom w:val="none" w:sz="0" w:space="0" w:color="auto"/>
            <w:right w:val="none" w:sz="0" w:space="0" w:color="auto"/>
          </w:divBdr>
        </w:div>
        <w:div w:id="2045321289">
          <w:marLeft w:val="0"/>
          <w:marRight w:val="0"/>
          <w:marTop w:val="240"/>
          <w:marBottom w:val="0"/>
          <w:divBdr>
            <w:top w:val="none" w:sz="0" w:space="0" w:color="auto"/>
            <w:left w:val="none" w:sz="0" w:space="0" w:color="auto"/>
            <w:bottom w:val="none" w:sz="0" w:space="0" w:color="auto"/>
            <w:right w:val="none" w:sz="0" w:space="0" w:color="auto"/>
          </w:divBdr>
        </w:div>
        <w:div w:id="2046053707">
          <w:marLeft w:val="0"/>
          <w:marRight w:val="0"/>
          <w:marTop w:val="240"/>
          <w:marBottom w:val="0"/>
          <w:divBdr>
            <w:top w:val="none" w:sz="0" w:space="0" w:color="auto"/>
            <w:left w:val="none" w:sz="0" w:space="0" w:color="auto"/>
            <w:bottom w:val="none" w:sz="0" w:space="0" w:color="auto"/>
            <w:right w:val="none" w:sz="0" w:space="0" w:color="auto"/>
          </w:divBdr>
        </w:div>
        <w:div w:id="2046715860">
          <w:marLeft w:val="0"/>
          <w:marRight w:val="0"/>
          <w:marTop w:val="240"/>
          <w:marBottom w:val="0"/>
          <w:divBdr>
            <w:top w:val="none" w:sz="0" w:space="0" w:color="auto"/>
            <w:left w:val="none" w:sz="0" w:space="0" w:color="auto"/>
            <w:bottom w:val="none" w:sz="0" w:space="0" w:color="auto"/>
            <w:right w:val="none" w:sz="0" w:space="0" w:color="auto"/>
          </w:divBdr>
        </w:div>
        <w:div w:id="2046909644">
          <w:marLeft w:val="0"/>
          <w:marRight w:val="0"/>
          <w:marTop w:val="240"/>
          <w:marBottom w:val="0"/>
          <w:divBdr>
            <w:top w:val="none" w:sz="0" w:space="0" w:color="auto"/>
            <w:left w:val="none" w:sz="0" w:space="0" w:color="auto"/>
            <w:bottom w:val="none" w:sz="0" w:space="0" w:color="auto"/>
            <w:right w:val="none" w:sz="0" w:space="0" w:color="auto"/>
          </w:divBdr>
        </w:div>
        <w:div w:id="2046977701">
          <w:marLeft w:val="0"/>
          <w:marRight w:val="0"/>
          <w:marTop w:val="240"/>
          <w:marBottom w:val="0"/>
          <w:divBdr>
            <w:top w:val="none" w:sz="0" w:space="0" w:color="auto"/>
            <w:left w:val="none" w:sz="0" w:space="0" w:color="auto"/>
            <w:bottom w:val="none" w:sz="0" w:space="0" w:color="auto"/>
            <w:right w:val="none" w:sz="0" w:space="0" w:color="auto"/>
          </w:divBdr>
        </w:div>
        <w:div w:id="2047244622">
          <w:marLeft w:val="0"/>
          <w:marRight w:val="0"/>
          <w:marTop w:val="240"/>
          <w:marBottom w:val="0"/>
          <w:divBdr>
            <w:top w:val="none" w:sz="0" w:space="0" w:color="auto"/>
            <w:left w:val="none" w:sz="0" w:space="0" w:color="auto"/>
            <w:bottom w:val="none" w:sz="0" w:space="0" w:color="auto"/>
            <w:right w:val="none" w:sz="0" w:space="0" w:color="auto"/>
          </w:divBdr>
        </w:div>
        <w:div w:id="2048794063">
          <w:marLeft w:val="0"/>
          <w:marRight w:val="0"/>
          <w:marTop w:val="240"/>
          <w:marBottom w:val="0"/>
          <w:divBdr>
            <w:top w:val="none" w:sz="0" w:space="0" w:color="auto"/>
            <w:left w:val="none" w:sz="0" w:space="0" w:color="auto"/>
            <w:bottom w:val="none" w:sz="0" w:space="0" w:color="auto"/>
            <w:right w:val="none" w:sz="0" w:space="0" w:color="auto"/>
          </w:divBdr>
        </w:div>
        <w:div w:id="2052264165">
          <w:marLeft w:val="0"/>
          <w:marRight w:val="0"/>
          <w:marTop w:val="240"/>
          <w:marBottom w:val="0"/>
          <w:divBdr>
            <w:top w:val="none" w:sz="0" w:space="0" w:color="auto"/>
            <w:left w:val="none" w:sz="0" w:space="0" w:color="auto"/>
            <w:bottom w:val="none" w:sz="0" w:space="0" w:color="auto"/>
            <w:right w:val="none" w:sz="0" w:space="0" w:color="auto"/>
          </w:divBdr>
        </w:div>
        <w:div w:id="2052265381">
          <w:marLeft w:val="0"/>
          <w:marRight w:val="0"/>
          <w:marTop w:val="240"/>
          <w:marBottom w:val="0"/>
          <w:divBdr>
            <w:top w:val="none" w:sz="0" w:space="0" w:color="auto"/>
            <w:left w:val="none" w:sz="0" w:space="0" w:color="auto"/>
            <w:bottom w:val="none" w:sz="0" w:space="0" w:color="auto"/>
            <w:right w:val="none" w:sz="0" w:space="0" w:color="auto"/>
          </w:divBdr>
        </w:div>
        <w:div w:id="2053771358">
          <w:marLeft w:val="0"/>
          <w:marRight w:val="0"/>
          <w:marTop w:val="240"/>
          <w:marBottom w:val="0"/>
          <w:divBdr>
            <w:top w:val="none" w:sz="0" w:space="0" w:color="auto"/>
            <w:left w:val="none" w:sz="0" w:space="0" w:color="auto"/>
            <w:bottom w:val="none" w:sz="0" w:space="0" w:color="auto"/>
            <w:right w:val="none" w:sz="0" w:space="0" w:color="auto"/>
          </w:divBdr>
        </w:div>
        <w:div w:id="2053843362">
          <w:marLeft w:val="0"/>
          <w:marRight w:val="0"/>
          <w:marTop w:val="240"/>
          <w:marBottom w:val="0"/>
          <w:divBdr>
            <w:top w:val="none" w:sz="0" w:space="0" w:color="auto"/>
            <w:left w:val="none" w:sz="0" w:space="0" w:color="auto"/>
            <w:bottom w:val="none" w:sz="0" w:space="0" w:color="auto"/>
            <w:right w:val="none" w:sz="0" w:space="0" w:color="auto"/>
          </w:divBdr>
        </w:div>
        <w:div w:id="2056730614">
          <w:marLeft w:val="0"/>
          <w:marRight w:val="0"/>
          <w:marTop w:val="240"/>
          <w:marBottom w:val="0"/>
          <w:divBdr>
            <w:top w:val="none" w:sz="0" w:space="0" w:color="auto"/>
            <w:left w:val="none" w:sz="0" w:space="0" w:color="auto"/>
            <w:bottom w:val="none" w:sz="0" w:space="0" w:color="auto"/>
            <w:right w:val="none" w:sz="0" w:space="0" w:color="auto"/>
          </w:divBdr>
        </w:div>
        <w:div w:id="2057509003">
          <w:marLeft w:val="0"/>
          <w:marRight w:val="0"/>
          <w:marTop w:val="240"/>
          <w:marBottom w:val="0"/>
          <w:divBdr>
            <w:top w:val="none" w:sz="0" w:space="0" w:color="auto"/>
            <w:left w:val="none" w:sz="0" w:space="0" w:color="auto"/>
            <w:bottom w:val="none" w:sz="0" w:space="0" w:color="auto"/>
            <w:right w:val="none" w:sz="0" w:space="0" w:color="auto"/>
          </w:divBdr>
        </w:div>
        <w:div w:id="2057701014">
          <w:marLeft w:val="0"/>
          <w:marRight w:val="0"/>
          <w:marTop w:val="240"/>
          <w:marBottom w:val="0"/>
          <w:divBdr>
            <w:top w:val="none" w:sz="0" w:space="0" w:color="auto"/>
            <w:left w:val="none" w:sz="0" w:space="0" w:color="auto"/>
            <w:bottom w:val="none" w:sz="0" w:space="0" w:color="auto"/>
            <w:right w:val="none" w:sz="0" w:space="0" w:color="auto"/>
          </w:divBdr>
        </w:div>
        <w:div w:id="2058159760">
          <w:marLeft w:val="0"/>
          <w:marRight w:val="0"/>
          <w:marTop w:val="240"/>
          <w:marBottom w:val="0"/>
          <w:divBdr>
            <w:top w:val="none" w:sz="0" w:space="0" w:color="auto"/>
            <w:left w:val="none" w:sz="0" w:space="0" w:color="auto"/>
            <w:bottom w:val="none" w:sz="0" w:space="0" w:color="auto"/>
            <w:right w:val="none" w:sz="0" w:space="0" w:color="auto"/>
          </w:divBdr>
        </w:div>
        <w:div w:id="2058315419">
          <w:marLeft w:val="0"/>
          <w:marRight w:val="0"/>
          <w:marTop w:val="240"/>
          <w:marBottom w:val="0"/>
          <w:divBdr>
            <w:top w:val="none" w:sz="0" w:space="0" w:color="auto"/>
            <w:left w:val="none" w:sz="0" w:space="0" w:color="auto"/>
            <w:bottom w:val="none" w:sz="0" w:space="0" w:color="auto"/>
            <w:right w:val="none" w:sz="0" w:space="0" w:color="auto"/>
          </w:divBdr>
        </w:div>
        <w:div w:id="2058704688">
          <w:marLeft w:val="0"/>
          <w:marRight w:val="0"/>
          <w:marTop w:val="240"/>
          <w:marBottom w:val="0"/>
          <w:divBdr>
            <w:top w:val="none" w:sz="0" w:space="0" w:color="auto"/>
            <w:left w:val="none" w:sz="0" w:space="0" w:color="auto"/>
            <w:bottom w:val="none" w:sz="0" w:space="0" w:color="auto"/>
            <w:right w:val="none" w:sz="0" w:space="0" w:color="auto"/>
          </w:divBdr>
        </w:div>
        <w:div w:id="2063401523">
          <w:marLeft w:val="0"/>
          <w:marRight w:val="0"/>
          <w:marTop w:val="240"/>
          <w:marBottom w:val="0"/>
          <w:divBdr>
            <w:top w:val="none" w:sz="0" w:space="0" w:color="auto"/>
            <w:left w:val="none" w:sz="0" w:space="0" w:color="auto"/>
            <w:bottom w:val="none" w:sz="0" w:space="0" w:color="auto"/>
            <w:right w:val="none" w:sz="0" w:space="0" w:color="auto"/>
          </w:divBdr>
        </w:div>
        <w:div w:id="2065059030">
          <w:marLeft w:val="0"/>
          <w:marRight w:val="0"/>
          <w:marTop w:val="240"/>
          <w:marBottom w:val="0"/>
          <w:divBdr>
            <w:top w:val="none" w:sz="0" w:space="0" w:color="auto"/>
            <w:left w:val="none" w:sz="0" w:space="0" w:color="auto"/>
            <w:bottom w:val="none" w:sz="0" w:space="0" w:color="auto"/>
            <w:right w:val="none" w:sz="0" w:space="0" w:color="auto"/>
          </w:divBdr>
        </w:div>
        <w:div w:id="2067532631">
          <w:marLeft w:val="0"/>
          <w:marRight w:val="0"/>
          <w:marTop w:val="240"/>
          <w:marBottom w:val="0"/>
          <w:divBdr>
            <w:top w:val="none" w:sz="0" w:space="0" w:color="auto"/>
            <w:left w:val="none" w:sz="0" w:space="0" w:color="auto"/>
            <w:bottom w:val="none" w:sz="0" w:space="0" w:color="auto"/>
            <w:right w:val="none" w:sz="0" w:space="0" w:color="auto"/>
          </w:divBdr>
        </w:div>
        <w:div w:id="2067557925">
          <w:marLeft w:val="0"/>
          <w:marRight w:val="0"/>
          <w:marTop w:val="240"/>
          <w:marBottom w:val="0"/>
          <w:divBdr>
            <w:top w:val="none" w:sz="0" w:space="0" w:color="auto"/>
            <w:left w:val="none" w:sz="0" w:space="0" w:color="auto"/>
            <w:bottom w:val="none" w:sz="0" w:space="0" w:color="auto"/>
            <w:right w:val="none" w:sz="0" w:space="0" w:color="auto"/>
          </w:divBdr>
        </w:div>
        <w:div w:id="2069106177">
          <w:marLeft w:val="0"/>
          <w:marRight w:val="0"/>
          <w:marTop w:val="240"/>
          <w:marBottom w:val="0"/>
          <w:divBdr>
            <w:top w:val="none" w:sz="0" w:space="0" w:color="auto"/>
            <w:left w:val="none" w:sz="0" w:space="0" w:color="auto"/>
            <w:bottom w:val="none" w:sz="0" w:space="0" w:color="auto"/>
            <w:right w:val="none" w:sz="0" w:space="0" w:color="auto"/>
          </w:divBdr>
        </w:div>
        <w:div w:id="2071030095">
          <w:marLeft w:val="0"/>
          <w:marRight w:val="0"/>
          <w:marTop w:val="240"/>
          <w:marBottom w:val="0"/>
          <w:divBdr>
            <w:top w:val="none" w:sz="0" w:space="0" w:color="auto"/>
            <w:left w:val="none" w:sz="0" w:space="0" w:color="auto"/>
            <w:bottom w:val="none" w:sz="0" w:space="0" w:color="auto"/>
            <w:right w:val="none" w:sz="0" w:space="0" w:color="auto"/>
          </w:divBdr>
        </w:div>
        <w:div w:id="2072384537">
          <w:marLeft w:val="0"/>
          <w:marRight w:val="0"/>
          <w:marTop w:val="240"/>
          <w:marBottom w:val="0"/>
          <w:divBdr>
            <w:top w:val="none" w:sz="0" w:space="0" w:color="auto"/>
            <w:left w:val="none" w:sz="0" w:space="0" w:color="auto"/>
            <w:bottom w:val="none" w:sz="0" w:space="0" w:color="auto"/>
            <w:right w:val="none" w:sz="0" w:space="0" w:color="auto"/>
          </w:divBdr>
        </w:div>
        <w:div w:id="2073042830">
          <w:marLeft w:val="0"/>
          <w:marRight w:val="0"/>
          <w:marTop w:val="240"/>
          <w:marBottom w:val="0"/>
          <w:divBdr>
            <w:top w:val="none" w:sz="0" w:space="0" w:color="auto"/>
            <w:left w:val="none" w:sz="0" w:space="0" w:color="auto"/>
            <w:bottom w:val="none" w:sz="0" w:space="0" w:color="auto"/>
            <w:right w:val="none" w:sz="0" w:space="0" w:color="auto"/>
          </w:divBdr>
        </w:div>
        <w:div w:id="2073886899">
          <w:marLeft w:val="0"/>
          <w:marRight w:val="0"/>
          <w:marTop w:val="240"/>
          <w:marBottom w:val="0"/>
          <w:divBdr>
            <w:top w:val="none" w:sz="0" w:space="0" w:color="auto"/>
            <w:left w:val="none" w:sz="0" w:space="0" w:color="auto"/>
            <w:bottom w:val="none" w:sz="0" w:space="0" w:color="auto"/>
            <w:right w:val="none" w:sz="0" w:space="0" w:color="auto"/>
          </w:divBdr>
        </w:div>
        <w:div w:id="2074233760">
          <w:marLeft w:val="0"/>
          <w:marRight w:val="0"/>
          <w:marTop w:val="240"/>
          <w:marBottom w:val="0"/>
          <w:divBdr>
            <w:top w:val="none" w:sz="0" w:space="0" w:color="auto"/>
            <w:left w:val="none" w:sz="0" w:space="0" w:color="auto"/>
            <w:bottom w:val="none" w:sz="0" w:space="0" w:color="auto"/>
            <w:right w:val="none" w:sz="0" w:space="0" w:color="auto"/>
          </w:divBdr>
        </w:div>
        <w:div w:id="2076119524">
          <w:marLeft w:val="0"/>
          <w:marRight w:val="0"/>
          <w:marTop w:val="240"/>
          <w:marBottom w:val="0"/>
          <w:divBdr>
            <w:top w:val="none" w:sz="0" w:space="0" w:color="auto"/>
            <w:left w:val="none" w:sz="0" w:space="0" w:color="auto"/>
            <w:bottom w:val="none" w:sz="0" w:space="0" w:color="auto"/>
            <w:right w:val="none" w:sz="0" w:space="0" w:color="auto"/>
          </w:divBdr>
        </w:div>
        <w:div w:id="2076278649">
          <w:marLeft w:val="0"/>
          <w:marRight w:val="0"/>
          <w:marTop w:val="240"/>
          <w:marBottom w:val="0"/>
          <w:divBdr>
            <w:top w:val="none" w:sz="0" w:space="0" w:color="auto"/>
            <w:left w:val="none" w:sz="0" w:space="0" w:color="auto"/>
            <w:bottom w:val="none" w:sz="0" w:space="0" w:color="auto"/>
            <w:right w:val="none" w:sz="0" w:space="0" w:color="auto"/>
          </w:divBdr>
        </w:div>
        <w:div w:id="2076774877">
          <w:marLeft w:val="0"/>
          <w:marRight w:val="0"/>
          <w:marTop w:val="240"/>
          <w:marBottom w:val="0"/>
          <w:divBdr>
            <w:top w:val="none" w:sz="0" w:space="0" w:color="auto"/>
            <w:left w:val="none" w:sz="0" w:space="0" w:color="auto"/>
            <w:bottom w:val="none" w:sz="0" w:space="0" w:color="auto"/>
            <w:right w:val="none" w:sz="0" w:space="0" w:color="auto"/>
          </w:divBdr>
        </w:div>
        <w:div w:id="2077780512">
          <w:marLeft w:val="0"/>
          <w:marRight w:val="0"/>
          <w:marTop w:val="240"/>
          <w:marBottom w:val="0"/>
          <w:divBdr>
            <w:top w:val="none" w:sz="0" w:space="0" w:color="auto"/>
            <w:left w:val="none" w:sz="0" w:space="0" w:color="auto"/>
            <w:bottom w:val="none" w:sz="0" w:space="0" w:color="auto"/>
            <w:right w:val="none" w:sz="0" w:space="0" w:color="auto"/>
          </w:divBdr>
        </w:div>
        <w:div w:id="2078892699">
          <w:marLeft w:val="0"/>
          <w:marRight w:val="0"/>
          <w:marTop w:val="240"/>
          <w:marBottom w:val="0"/>
          <w:divBdr>
            <w:top w:val="none" w:sz="0" w:space="0" w:color="auto"/>
            <w:left w:val="none" w:sz="0" w:space="0" w:color="auto"/>
            <w:bottom w:val="none" w:sz="0" w:space="0" w:color="auto"/>
            <w:right w:val="none" w:sz="0" w:space="0" w:color="auto"/>
          </w:divBdr>
        </w:div>
        <w:div w:id="2079553824">
          <w:marLeft w:val="0"/>
          <w:marRight w:val="0"/>
          <w:marTop w:val="240"/>
          <w:marBottom w:val="0"/>
          <w:divBdr>
            <w:top w:val="none" w:sz="0" w:space="0" w:color="auto"/>
            <w:left w:val="none" w:sz="0" w:space="0" w:color="auto"/>
            <w:bottom w:val="none" w:sz="0" w:space="0" w:color="auto"/>
            <w:right w:val="none" w:sz="0" w:space="0" w:color="auto"/>
          </w:divBdr>
        </w:div>
        <w:div w:id="2079742366">
          <w:marLeft w:val="0"/>
          <w:marRight w:val="0"/>
          <w:marTop w:val="240"/>
          <w:marBottom w:val="0"/>
          <w:divBdr>
            <w:top w:val="none" w:sz="0" w:space="0" w:color="auto"/>
            <w:left w:val="none" w:sz="0" w:space="0" w:color="auto"/>
            <w:bottom w:val="none" w:sz="0" w:space="0" w:color="auto"/>
            <w:right w:val="none" w:sz="0" w:space="0" w:color="auto"/>
          </w:divBdr>
        </w:div>
        <w:div w:id="2080008015">
          <w:marLeft w:val="0"/>
          <w:marRight w:val="0"/>
          <w:marTop w:val="240"/>
          <w:marBottom w:val="0"/>
          <w:divBdr>
            <w:top w:val="none" w:sz="0" w:space="0" w:color="auto"/>
            <w:left w:val="none" w:sz="0" w:space="0" w:color="auto"/>
            <w:bottom w:val="none" w:sz="0" w:space="0" w:color="auto"/>
            <w:right w:val="none" w:sz="0" w:space="0" w:color="auto"/>
          </w:divBdr>
        </w:div>
        <w:div w:id="2080522060">
          <w:marLeft w:val="0"/>
          <w:marRight w:val="0"/>
          <w:marTop w:val="240"/>
          <w:marBottom w:val="0"/>
          <w:divBdr>
            <w:top w:val="none" w:sz="0" w:space="0" w:color="auto"/>
            <w:left w:val="none" w:sz="0" w:space="0" w:color="auto"/>
            <w:bottom w:val="none" w:sz="0" w:space="0" w:color="auto"/>
            <w:right w:val="none" w:sz="0" w:space="0" w:color="auto"/>
          </w:divBdr>
        </w:div>
        <w:div w:id="2080590543">
          <w:marLeft w:val="0"/>
          <w:marRight w:val="0"/>
          <w:marTop w:val="240"/>
          <w:marBottom w:val="0"/>
          <w:divBdr>
            <w:top w:val="none" w:sz="0" w:space="0" w:color="auto"/>
            <w:left w:val="none" w:sz="0" w:space="0" w:color="auto"/>
            <w:bottom w:val="none" w:sz="0" w:space="0" w:color="auto"/>
            <w:right w:val="none" w:sz="0" w:space="0" w:color="auto"/>
          </w:divBdr>
        </w:div>
        <w:div w:id="2082635116">
          <w:marLeft w:val="0"/>
          <w:marRight w:val="0"/>
          <w:marTop w:val="240"/>
          <w:marBottom w:val="0"/>
          <w:divBdr>
            <w:top w:val="none" w:sz="0" w:space="0" w:color="auto"/>
            <w:left w:val="none" w:sz="0" w:space="0" w:color="auto"/>
            <w:bottom w:val="none" w:sz="0" w:space="0" w:color="auto"/>
            <w:right w:val="none" w:sz="0" w:space="0" w:color="auto"/>
          </w:divBdr>
        </w:div>
        <w:div w:id="2083142423">
          <w:marLeft w:val="0"/>
          <w:marRight w:val="0"/>
          <w:marTop w:val="240"/>
          <w:marBottom w:val="0"/>
          <w:divBdr>
            <w:top w:val="none" w:sz="0" w:space="0" w:color="auto"/>
            <w:left w:val="none" w:sz="0" w:space="0" w:color="auto"/>
            <w:bottom w:val="none" w:sz="0" w:space="0" w:color="auto"/>
            <w:right w:val="none" w:sz="0" w:space="0" w:color="auto"/>
          </w:divBdr>
        </w:div>
        <w:div w:id="2087729087">
          <w:marLeft w:val="0"/>
          <w:marRight w:val="0"/>
          <w:marTop w:val="240"/>
          <w:marBottom w:val="0"/>
          <w:divBdr>
            <w:top w:val="none" w:sz="0" w:space="0" w:color="auto"/>
            <w:left w:val="none" w:sz="0" w:space="0" w:color="auto"/>
            <w:bottom w:val="none" w:sz="0" w:space="0" w:color="auto"/>
            <w:right w:val="none" w:sz="0" w:space="0" w:color="auto"/>
          </w:divBdr>
        </w:div>
        <w:div w:id="2087873999">
          <w:marLeft w:val="0"/>
          <w:marRight w:val="0"/>
          <w:marTop w:val="240"/>
          <w:marBottom w:val="0"/>
          <w:divBdr>
            <w:top w:val="none" w:sz="0" w:space="0" w:color="auto"/>
            <w:left w:val="none" w:sz="0" w:space="0" w:color="auto"/>
            <w:bottom w:val="none" w:sz="0" w:space="0" w:color="auto"/>
            <w:right w:val="none" w:sz="0" w:space="0" w:color="auto"/>
          </w:divBdr>
        </w:div>
        <w:div w:id="2088453141">
          <w:marLeft w:val="0"/>
          <w:marRight w:val="0"/>
          <w:marTop w:val="240"/>
          <w:marBottom w:val="0"/>
          <w:divBdr>
            <w:top w:val="none" w:sz="0" w:space="0" w:color="auto"/>
            <w:left w:val="none" w:sz="0" w:space="0" w:color="auto"/>
            <w:bottom w:val="none" w:sz="0" w:space="0" w:color="auto"/>
            <w:right w:val="none" w:sz="0" w:space="0" w:color="auto"/>
          </w:divBdr>
        </w:div>
        <w:div w:id="2088766084">
          <w:marLeft w:val="0"/>
          <w:marRight w:val="0"/>
          <w:marTop w:val="240"/>
          <w:marBottom w:val="0"/>
          <w:divBdr>
            <w:top w:val="none" w:sz="0" w:space="0" w:color="auto"/>
            <w:left w:val="none" w:sz="0" w:space="0" w:color="auto"/>
            <w:bottom w:val="none" w:sz="0" w:space="0" w:color="auto"/>
            <w:right w:val="none" w:sz="0" w:space="0" w:color="auto"/>
          </w:divBdr>
        </w:div>
        <w:div w:id="2090074795">
          <w:marLeft w:val="0"/>
          <w:marRight w:val="0"/>
          <w:marTop w:val="240"/>
          <w:marBottom w:val="0"/>
          <w:divBdr>
            <w:top w:val="none" w:sz="0" w:space="0" w:color="auto"/>
            <w:left w:val="none" w:sz="0" w:space="0" w:color="auto"/>
            <w:bottom w:val="none" w:sz="0" w:space="0" w:color="auto"/>
            <w:right w:val="none" w:sz="0" w:space="0" w:color="auto"/>
          </w:divBdr>
        </w:div>
        <w:div w:id="2090694748">
          <w:marLeft w:val="0"/>
          <w:marRight w:val="0"/>
          <w:marTop w:val="240"/>
          <w:marBottom w:val="0"/>
          <w:divBdr>
            <w:top w:val="none" w:sz="0" w:space="0" w:color="auto"/>
            <w:left w:val="none" w:sz="0" w:space="0" w:color="auto"/>
            <w:bottom w:val="none" w:sz="0" w:space="0" w:color="auto"/>
            <w:right w:val="none" w:sz="0" w:space="0" w:color="auto"/>
          </w:divBdr>
        </w:div>
        <w:div w:id="2091461223">
          <w:marLeft w:val="0"/>
          <w:marRight w:val="0"/>
          <w:marTop w:val="240"/>
          <w:marBottom w:val="0"/>
          <w:divBdr>
            <w:top w:val="none" w:sz="0" w:space="0" w:color="auto"/>
            <w:left w:val="none" w:sz="0" w:space="0" w:color="auto"/>
            <w:bottom w:val="none" w:sz="0" w:space="0" w:color="auto"/>
            <w:right w:val="none" w:sz="0" w:space="0" w:color="auto"/>
          </w:divBdr>
        </w:div>
        <w:div w:id="2092240151">
          <w:marLeft w:val="0"/>
          <w:marRight w:val="0"/>
          <w:marTop w:val="240"/>
          <w:marBottom w:val="0"/>
          <w:divBdr>
            <w:top w:val="none" w:sz="0" w:space="0" w:color="auto"/>
            <w:left w:val="none" w:sz="0" w:space="0" w:color="auto"/>
            <w:bottom w:val="none" w:sz="0" w:space="0" w:color="auto"/>
            <w:right w:val="none" w:sz="0" w:space="0" w:color="auto"/>
          </w:divBdr>
        </w:div>
        <w:div w:id="2092921672">
          <w:marLeft w:val="0"/>
          <w:marRight w:val="0"/>
          <w:marTop w:val="240"/>
          <w:marBottom w:val="0"/>
          <w:divBdr>
            <w:top w:val="none" w:sz="0" w:space="0" w:color="auto"/>
            <w:left w:val="none" w:sz="0" w:space="0" w:color="auto"/>
            <w:bottom w:val="none" w:sz="0" w:space="0" w:color="auto"/>
            <w:right w:val="none" w:sz="0" w:space="0" w:color="auto"/>
          </w:divBdr>
        </w:div>
        <w:div w:id="2094625107">
          <w:marLeft w:val="0"/>
          <w:marRight w:val="0"/>
          <w:marTop w:val="240"/>
          <w:marBottom w:val="0"/>
          <w:divBdr>
            <w:top w:val="none" w:sz="0" w:space="0" w:color="auto"/>
            <w:left w:val="none" w:sz="0" w:space="0" w:color="auto"/>
            <w:bottom w:val="none" w:sz="0" w:space="0" w:color="auto"/>
            <w:right w:val="none" w:sz="0" w:space="0" w:color="auto"/>
          </w:divBdr>
        </w:div>
        <w:div w:id="2095936235">
          <w:marLeft w:val="0"/>
          <w:marRight w:val="0"/>
          <w:marTop w:val="240"/>
          <w:marBottom w:val="0"/>
          <w:divBdr>
            <w:top w:val="none" w:sz="0" w:space="0" w:color="auto"/>
            <w:left w:val="none" w:sz="0" w:space="0" w:color="auto"/>
            <w:bottom w:val="none" w:sz="0" w:space="0" w:color="auto"/>
            <w:right w:val="none" w:sz="0" w:space="0" w:color="auto"/>
          </w:divBdr>
        </w:div>
        <w:div w:id="2097090708">
          <w:marLeft w:val="0"/>
          <w:marRight w:val="0"/>
          <w:marTop w:val="240"/>
          <w:marBottom w:val="0"/>
          <w:divBdr>
            <w:top w:val="none" w:sz="0" w:space="0" w:color="auto"/>
            <w:left w:val="none" w:sz="0" w:space="0" w:color="auto"/>
            <w:bottom w:val="none" w:sz="0" w:space="0" w:color="auto"/>
            <w:right w:val="none" w:sz="0" w:space="0" w:color="auto"/>
          </w:divBdr>
        </w:div>
        <w:div w:id="2097706727">
          <w:marLeft w:val="0"/>
          <w:marRight w:val="0"/>
          <w:marTop w:val="240"/>
          <w:marBottom w:val="0"/>
          <w:divBdr>
            <w:top w:val="none" w:sz="0" w:space="0" w:color="auto"/>
            <w:left w:val="none" w:sz="0" w:space="0" w:color="auto"/>
            <w:bottom w:val="none" w:sz="0" w:space="0" w:color="auto"/>
            <w:right w:val="none" w:sz="0" w:space="0" w:color="auto"/>
          </w:divBdr>
        </w:div>
        <w:div w:id="2099860700">
          <w:marLeft w:val="0"/>
          <w:marRight w:val="0"/>
          <w:marTop w:val="240"/>
          <w:marBottom w:val="0"/>
          <w:divBdr>
            <w:top w:val="none" w:sz="0" w:space="0" w:color="auto"/>
            <w:left w:val="none" w:sz="0" w:space="0" w:color="auto"/>
            <w:bottom w:val="none" w:sz="0" w:space="0" w:color="auto"/>
            <w:right w:val="none" w:sz="0" w:space="0" w:color="auto"/>
          </w:divBdr>
        </w:div>
        <w:div w:id="2100441634">
          <w:marLeft w:val="0"/>
          <w:marRight w:val="0"/>
          <w:marTop w:val="240"/>
          <w:marBottom w:val="0"/>
          <w:divBdr>
            <w:top w:val="none" w:sz="0" w:space="0" w:color="auto"/>
            <w:left w:val="none" w:sz="0" w:space="0" w:color="auto"/>
            <w:bottom w:val="none" w:sz="0" w:space="0" w:color="auto"/>
            <w:right w:val="none" w:sz="0" w:space="0" w:color="auto"/>
          </w:divBdr>
        </w:div>
        <w:div w:id="2100448256">
          <w:marLeft w:val="0"/>
          <w:marRight w:val="0"/>
          <w:marTop w:val="240"/>
          <w:marBottom w:val="0"/>
          <w:divBdr>
            <w:top w:val="none" w:sz="0" w:space="0" w:color="auto"/>
            <w:left w:val="none" w:sz="0" w:space="0" w:color="auto"/>
            <w:bottom w:val="none" w:sz="0" w:space="0" w:color="auto"/>
            <w:right w:val="none" w:sz="0" w:space="0" w:color="auto"/>
          </w:divBdr>
        </w:div>
        <w:div w:id="2101486450">
          <w:marLeft w:val="0"/>
          <w:marRight w:val="0"/>
          <w:marTop w:val="240"/>
          <w:marBottom w:val="0"/>
          <w:divBdr>
            <w:top w:val="none" w:sz="0" w:space="0" w:color="auto"/>
            <w:left w:val="none" w:sz="0" w:space="0" w:color="auto"/>
            <w:bottom w:val="none" w:sz="0" w:space="0" w:color="auto"/>
            <w:right w:val="none" w:sz="0" w:space="0" w:color="auto"/>
          </w:divBdr>
        </w:div>
        <w:div w:id="2101678403">
          <w:marLeft w:val="0"/>
          <w:marRight w:val="0"/>
          <w:marTop w:val="240"/>
          <w:marBottom w:val="0"/>
          <w:divBdr>
            <w:top w:val="none" w:sz="0" w:space="0" w:color="auto"/>
            <w:left w:val="none" w:sz="0" w:space="0" w:color="auto"/>
            <w:bottom w:val="none" w:sz="0" w:space="0" w:color="auto"/>
            <w:right w:val="none" w:sz="0" w:space="0" w:color="auto"/>
          </w:divBdr>
        </w:div>
        <w:div w:id="2102598586">
          <w:marLeft w:val="0"/>
          <w:marRight w:val="0"/>
          <w:marTop w:val="240"/>
          <w:marBottom w:val="0"/>
          <w:divBdr>
            <w:top w:val="none" w:sz="0" w:space="0" w:color="auto"/>
            <w:left w:val="none" w:sz="0" w:space="0" w:color="auto"/>
            <w:bottom w:val="none" w:sz="0" w:space="0" w:color="auto"/>
            <w:right w:val="none" w:sz="0" w:space="0" w:color="auto"/>
          </w:divBdr>
        </w:div>
        <w:div w:id="2106923722">
          <w:marLeft w:val="0"/>
          <w:marRight w:val="0"/>
          <w:marTop w:val="240"/>
          <w:marBottom w:val="0"/>
          <w:divBdr>
            <w:top w:val="none" w:sz="0" w:space="0" w:color="auto"/>
            <w:left w:val="none" w:sz="0" w:space="0" w:color="auto"/>
            <w:bottom w:val="none" w:sz="0" w:space="0" w:color="auto"/>
            <w:right w:val="none" w:sz="0" w:space="0" w:color="auto"/>
          </w:divBdr>
        </w:div>
        <w:div w:id="2109422071">
          <w:marLeft w:val="0"/>
          <w:marRight w:val="0"/>
          <w:marTop w:val="240"/>
          <w:marBottom w:val="0"/>
          <w:divBdr>
            <w:top w:val="none" w:sz="0" w:space="0" w:color="auto"/>
            <w:left w:val="none" w:sz="0" w:space="0" w:color="auto"/>
            <w:bottom w:val="none" w:sz="0" w:space="0" w:color="auto"/>
            <w:right w:val="none" w:sz="0" w:space="0" w:color="auto"/>
          </w:divBdr>
        </w:div>
        <w:div w:id="2109544128">
          <w:marLeft w:val="0"/>
          <w:marRight w:val="0"/>
          <w:marTop w:val="240"/>
          <w:marBottom w:val="0"/>
          <w:divBdr>
            <w:top w:val="none" w:sz="0" w:space="0" w:color="auto"/>
            <w:left w:val="none" w:sz="0" w:space="0" w:color="auto"/>
            <w:bottom w:val="none" w:sz="0" w:space="0" w:color="auto"/>
            <w:right w:val="none" w:sz="0" w:space="0" w:color="auto"/>
          </w:divBdr>
        </w:div>
        <w:div w:id="2111312027">
          <w:marLeft w:val="0"/>
          <w:marRight w:val="0"/>
          <w:marTop w:val="240"/>
          <w:marBottom w:val="0"/>
          <w:divBdr>
            <w:top w:val="none" w:sz="0" w:space="0" w:color="auto"/>
            <w:left w:val="none" w:sz="0" w:space="0" w:color="auto"/>
            <w:bottom w:val="none" w:sz="0" w:space="0" w:color="auto"/>
            <w:right w:val="none" w:sz="0" w:space="0" w:color="auto"/>
          </w:divBdr>
        </w:div>
        <w:div w:id="2112124143">
          <w:marLeft w:val="0"/>
          <w:marRight w:val="0"/>
          <w:marTop w:val="240"/>
          <w:marBottom w:val="0"/>
          <w:divBdr>
            <w:top w:val="none" w:sz="0" w:space="0" w:color="auto"/>
            <w:left w:val="none" w:sz="0" w:space="0" w:color="auto"/>
            <w:bottom w:val="none" w:sz="0" w:space="0" w:color="auto"/>
            <w:right w:val="none" w:sz="0" w:space="0" w:color="auto"/>
          </w:divBdr>
        </w:div>
        <w:div w:id="2112822195">
          <w:marLeft w:val="0"/>
          <w:marRight w:val="0"/>
          <w:marTop w:val="240"/>
          <w:marBottom w:val="0"/>
          <w:divBdr>
            <w:top w:val="none" w:sz="0" w:space="0" w:color="auto"/>
            <w:left w:val="none" w:sz="0" w:space="0" w:color="auto"/>
            <w:bottom w:val="none" w:sz="0" w:space="0" w:color="auto"/>
            <w:right w:val="none" w:sz="0" w:space="0" w:color="auto"/>
          </w:divBdr>
        </w:div>
        <w:div w:id="2113084591">
          <w:marLeft w:val="0"/>
          <w:marRight w:val="0"/>
          <w:marTop w:val="240"/>
          <w:marBottom w:val="0"/>
          <w:divBdr>
            <w:top w:val="none" w:sz="0" w:space="0" w:color="auto"/>
            <w:left w:val="none" w:sz="0" w:space="0" w:color="auto"/>
            <w:bottom w:val="none" w:sz="0" w:space="0" w:color="auto"/>
            <w:right w:val="none" w:sz="0" w:space="0" w:color="auto"/>
          </w:divBdr>
        </w:div>
        <w:div w:id="2113545822">
          <w:marLeft w:val="0"/>
          <w:marRight w:val="0"/>
          <w:marTop w:val="240"/>
          <w:marBottom w:val="0"/>
          <w:divBdr>
            <w:top w:val="none" w:sz="0" w:space="0" w:color="auto"/>
            <w:left w:val="none" w:sz="0" w:space="0" w:color="auto"/>
            <w:bottom w:val="none" w:sz="0" w:space="0" w:color="auto"/>
            <w:right w:val="none" w:sz="0" w:space="0" w:color="auto"/>
          </w:divBdr>
        </w:div>
        <w:div w:id="2115512937">
          <w:marLeft w:val="0"/>
          <w:marRight w:val="0"/>
          <w:marTop w:val="240"/>
          <w:marBottom w:val="0"/>
          <w:divBdr>
            <w:top w:val="none" w:sz="0" w:space="0" w:color="auto"/>
            <w:left w:val="none" w:sz="0" w:space="0" w:color="auto"/>
            <w:bottom w:val="none" w:sz="0" w:space="0" w:color="auto"/>
            <w:right w:val="none" w:sz="0" w:space="0" w:color="auto"/>
          </w:divBdr>
        </w:div>
        <w:div w:id="2115781790">
          <w:marLeft w:val="0"/>
          <w:marRight w:val="0"/>
          <w:marTop w:val="240"/>
          <w:marBottom w:val="0"/>
          <w:divBdr>
            <w:top w:val="none" w:sz="0" w:space="0" w:color="auto"/>
            <w:left w:val="none" w:sz="0" w:space="0" w:color="auto"/>
            <w:bottom w:val="none" w:sz="0" w:space="0" w:color="auto"/>
            <w:right w:val="none" w:sz="0" w:space="0" w:color="auto"/>
          </w:divBdr>
        </w:div>
        <w:div w:id="2115906385">
          <w:marLeft w:val="0"/>
          <w:marRight w:val="0"/>
          <w:marTop w:val="240"/>
          <w:marBottom w:val="0"/>
          <w:divBdr>
            <w:top w:val="none" w:sz="0" w:space="0" w:color="auto"/>
            <w:left w:val="none" w:sz="0" w:space="0" w:color="auto"/>
            <w:bottom w:val="none" w:sz="0" w:space="0" w:color="auto"/>
            <w:right w:val="none" w:sz="0" w:space="0" w:color="auto"/>
          </w:divBdr>
        </w:div>
        <w:div w:id="2116052427">
          <w:marLeft w:val="0"/>
          <w:marRight w:val="0"/>
          <w:marTop w:val="240"/>
          <w:marBottom w:val="0"/>
          <w:divBdr>
            <w:top w:val="none" w:sz="0" w:space="0" w:color="auto"/>
            <w:left w:val="none" w:sz="0" w:space="0" w:color="auto"/>
            <w:bottom w:val="none" w:sz="0" w:space="0" w:color="auto"/>
            <w:right w:val="none" w:sz="0" w:space="0" w:color="auto"/>
          </w:divBdr>
        </w:div>
        <w:div w:id="2116557895">
          <w:marLeft w:val="0"/>
          <w:marRight w:val="0"/>
          <w:marTop w:val="240"/>
          <w:marBottom w:val="0"/>
          <w:divBdr>
            <w:top w:val="none" w:sz="0" w:space="0" w:color="auto"/>
            <w:left w:val="none" w:sz="0" w:space="0" w:color="auto"/>
            <w:bottom w:val="none" w:sz="0" w:space="0" w:color="auto"/>
            <w:right w:val="none" w:sz="0" w:space="0" w:color="auto"/>
          </w:divBdr>
        </w:div>
        <w:div w:id="2116704026">
          <w:marLeft w:val="0"/>
          <w:marRight w:val="0"/>
          <w:marTop w:val="240"/>
          <w:marBottom w:val="0"/>
          <w:divBdr>
            <w:top w:val="none" w:sz="0" w:space="0" w:color="auto"/>
            <w:left w:val="none" w:sz="0" w:space="0" w:color="auto"/>
            <w:bottom w:val="none" w:sz="0" w:space="0" w:color="auto"/>
            <w:right w:val="none" w:sz="0" w:space="0" w:color="auto"/>
          </w:divBdr>
        </w:div>
        <w:div w:id="2118328441">
          <w:marLeft w:val="0"/>
          <w:marRight w:val="0"/>
          <w:marTop w:val="240"/>
          <w:marBottom w:val="0"/>
          <w:divBdr>
            <w:top w:val="none" w:sz="0" w:space="0" w:color="auto"/>
            <w:left w:val="none" w:sz="0" w:space="0" w:color="auto"/>
            <w:bottom w:val="none" w:sz="0" w:space="0" w:color="auto"/>
            <w:right w:val="none" w:sz="0" w:space="0" w:color="auto"/>
          </w:divBdr>
        </w:div>
        <w:div w:id="2118483147">
          <w:marLeft w:val="0"/>
          <w:marRight w:val="0"/>
          <w:marTop w:val="240"/>
          <w:marBottom w:val="0"/>
          <w:divBdr>
            <w:top w:val="none" w:sz="0" w:space="0" w:color="auto"/>
            <w:left w:val="none" w:sz="0" w:space="0" w:color="auto"/>
            <w:bottom w:val="none" w:sz="0" w:space="0" w:color="auto"/>
            <w:right w:val="none" w:sz="0" w:space="0" w:color="auto"/>
          </w:divBdr>
        </w:div>
        <w:div w:id="2119719357">
          <w:marLeft w:val="0"/>
          <w:marRight w:val="0"/>
          <w:marTop w:val="240"/>
          <w:marBottom w:val="0"/>
          <w:divBdr>
            <w:top w:val="none" w:sz="0" w:space="0" w:color="auto"/>
            <w:left w:val="none" w:sz="0" w:space="0" w:color="auto"/>
            <w:bottom w:val="none" w:sz="0" w:space="0" w:color="auto"/>
            <w:right w:val="none" w:sz="0" w:space="0" w:color="auto"/>
          </w:divBdr>
        </w:div>
        <w:div w:id="2120290879">
          <w:marLeft w:val="0"/>
          <w:marRight w:val="0"/>
          <w:marTop w:val="240"/>
          <w:marBottom w:val="0"/>
          <w:divBdr>
            <w:top w:val="none" w:sz="0" w:space="0" w:color="auto"/>
            <w:left w:val="none" w:sz="0" w:space="0" w:color="auto"/>
            <w:bottom w:val="none" w:sz="0" w:space="0" w:color="auto"/>
            <w:right w:val="none" w:sz="0" w:space="0" w:color="auto"/>
          </w:divBdr>
        </w:div>
        <w:div w:id="2120711322">
          <w:marLeft w:val="0"/>
          <w:marRight w:val="0"/>
          <w:marTop w:val="240"/>
          <w:marBottom w:val="0"/>
          <w:divBdr>
            <w:top w:val="none" w:sz="0" w:space="0" w:color="auto"/>
            <w:left w:val="none" w:sz="0" w:space="0" w:color="auto"/>
            <w:bottom w:val="none" w:sz="0" w:space="0" w:color="auto"/>
            <w:right w:val="none" w:sz="0" w:space="0" w:color="auto"/>
          </w:divBdr>
        </w:div>
        <w:div w:id="2122793650">
          <w:marLeft w:val="0"/>
          <w:marRight w:val="0"/>
          <w:marTop w:val="240"/>
          <w:marBottom w:val="0"/>
          <w:divBdr>
            <w:top w:val="none" w:sz="0" w:space="0" w:color="auto"/>
            <w:left w:val="none" w:sz="0" w:space="0" w:color="auto"/>
            <w:bottom w:val="none" w:sz="0" w:space="0" w:color="auto"/>
            <w:right w:val="none" w:sz="0" w:space="0" w:color="auto"/>
          </w:divBdr>
        </w:div>
        <w:div w:id="2123260438">
          <w:marLeft w:val="0"/>
          <w:marRight w:val="0"/>
          <w:marTop w:val="240"/>
          <w:marBottom w:val="0"/>
          <w:divBdr>
            <w:top w:val="none" w:sz="0" w:space="0" w:color="auto"/>
            <w:left w:val="none" w:sz="0" w:space="0" w:color="auto"/>
            <w:bottom w:val="none" w:sz="0" w:space="0" w:color="auto"/>
            <w:right w:val="none" w:sz="0" w:space="0" w:color="auto"/>
          </w:divBdr>
        </w:div>
        <w:div w:id="2125031041">
          <w:marLeft w:val="0"/>
          <w:marRight w:val="0"/>
          <w:marTop w:val="240"/>
          <w:marBottom w:val="0"/>
          <w:divBdr>
            <w:top w:val="none" w:sz="0" w:space="0" w:color="auto"/>
            <w:left w:val="none" w:sz="0" w:space="0" w:color="auto"/>
            <w:bottom w:val="none" w:sz="0" w:space="0" w:color="auto"/>
            <w:right w:val="none" w:sz="0" w:space="0" w:color="auto"/>
          </w:divBdr>
        </w:div>
        <w:div w:id="2128232388">
          <w:marLeft w:val="0"/>
          <w:marRight w:val="0"/>
          <w:marTop w:val="240"/>
          <w:marBottom w:val="0"/>
          <w:divBdr>
            <w:top w:val="none" w:sz="0" w:space="0" w:color="auto"/>
            <w:left w:val="none" w:sz="0" w:space="0" w:color="auto"/>
            <w:bottom w:val="none" w:sz="0" w:space="0" w:color="auto"/>
            <w:right w:val="none" w:sz="0" w:space="0" w:color="auto"/>
          </w:divBdr>
        </w:div>
        <w:div w:id="2129273029">
          <w:marLeft w:val="0"/>
          <w:marRight w:val="0"/>
          <w:marTop w:val="240"/>
          <w:marBottom w:val="0"/>
          <w:divBdr>
            <w:top w:val="none" w:sz="0" w:space="0" w:color="auto"/>
            <w:left w:val="none" w:sz="0" w:space="0" w:color="auto"/>
            <w:bottom w:val="none" w:sz="0" w:space="0" w:color="auto"/>
            <w:right w:val="none" w:sz="0" w:space="0" w:color="auto"/>
          </w:divBdr>
        </w:div>
        <w:div w:id="2131585823">
          <w:marLeft w:val="0"/>
          <w:marRight w:val="0"/>
          <w:marTop w:val="240"/>
          <w:marBottom w:val="0"/>
          <w:divBdr>
            <w:top w:val="none" w:sz="0" w:space="0" w:color="auto"/>
            <w:left w:val="none" w:sz="0" w:space="0" w:color="auto"/>
            <w:bottom w:val="none" w:sz="0" w:space="0" w:color="auto"/>
            <w:right w:val="none" w:sz="0" w:space="0" w:color="auto"/>
          </w:divBdr>
        </w:div>
        <w:div w:id="2134710374">
          <w:marLeft w:val="0"/>
          <w:marRight w:val="0"/>
          <w:marTop w:val="240"/>
          <w:marBottom w:val="0"/>
          <w:divBdr>
            <w:top w:val="none" w:sz="0" w:space="0" w:color="auto"/>
            <w:left w:val="none" w:sz="0" w:space="0" w:color="auto"/>
            <w:bottom w:val="none" w:sz="0" w:space="0" w:color="auto"/>
            <w:right w:val="none" w:sz="0" w:space="0" w:color="auto"/>
          </w:divBdr>
        </w:div>
        <w:div w:id="2134982897">
          <w:marLeft w:val="0"/>
          <w:marRight w:val="0"/>
          <w:marTop w:val="240"/>
          <w:marBottom w:val="0"/>
          <w:divBdr>
            <w:top w:val="none" w:sz="0" w:space="0" w:color="auto"/>
            <w:left w:val="none" w:sz="0" w:space="0" w:color="auto"/>
            <w:bottom w:val="none" w:sz="0" w:space="0" w:color="auto"/>
            <w:right w:val="none" w:sz="0" w:space="0" w:color="auto"/>
          </w:divBdr>
        </w:div>
        <w:div w:id="2136173128">
          <w:marLeft w:val="0"/>
          <w:marRight w:val="0"/>
          <w:marTop w:val="240"/>
          <w:marBottom w:val="0"/>
          <w:divBdr>
            <w:top w:val="none" w:sz="0" w:space="0" w:color="auto"/>
            <w:left w:val="none" w:sz="0" w:space="0" w:color="auto"/>
            <w:bottom w:val="none" w:sz="0" w:space="0" w:color="auto"/>
            <w:right w:val="none" w:sz="0" w:space="0" w:color="auto"/>
          </w:divBdr>
        </w:div>
        <w:div w:id="2136899347">
          <w:marLeft w:val="0"/>
          <w:marRight w:val="0"/>
          <w:marTop w:val="240"/>
          <w:marBottom w:val="0"/>
          <w:divBdr>
            <w:top w:val="none" w:sz="0" w:space="0" w:color="auto"/>
            <w:left w:val="none" w:sz="0" w:space="0" w:color="auto"/>
            <w:bottom w:val="none" w:sz="0" w:space="0" w:color="auto"/>
            <w:right w:val="none" w:sz="0" w:space="0" w:color="auto"/>
          </w:divBdr>
        </w:div>
        <w:div w:id="2138335983">
          <w:marLeft w:val="0"/>
          <w:marRight w:val="0"/>
          <w:marTop w:val="240"/>
          <w:marBottom w:val="0"/>
          <w:divBdr>
            <w:top w:val="none" w:sz="0" w:space="0" w:color="auto"/>
            <w:left w:val="none" w:sz="0" w:space="0" w:color="auto"/>
            <w:bottom w:val="none" w:sz="0" w:space="0" w:color="auto"/>
            <w:right w:val="none" w:sz="0" w:space="0" w:color="auto"/>
          </w:divBdr>
        </w:div>
        <w:div w:id="2143692818">
          <w:marLeft w:val="0"/>
          <w:marRight w:val="0"/>
          <w:marTop w:val="240"/>
          <w:marBottom w:val="0"/>
          <w:divBdr>
            <w:top w:val="none" w:sz="0" w:space="0" w:color="auto"/>
            <w:left w:val="none" w:sz="0" w:space="0" w:color="auto"/>
            <w:bottom w:val="none" w:sz="0" w:space="0" w:color="auto"/>
            <w:right w:val="none" w:sz="0" w:space="0" w:color="auto"/>
          </w:divBdr>
        </w:div>
      </w:divsChild>
    </w:div>
    <w:div w:id="1695691613">
      <w:bodyDiv w:val="1"/>
      <w:marLeft w:val="0"/>
      <w:marRight w:val="0"/>
      <w:marTop w:val="0"/>
      <w:marBottom w:val="0"/>
      <w:divBdr>
        <w:top w:val="none" w:sz="0" w:space="0" w:color="auto"/>
        <w:left w:val="none" w:sz="0" w:space="0" w:color="auto"/>
        <w:bottom w:val="none" w:sz="0" w:space="0" w:color="auto"/>
        <w:right w:val="none" w:sz="0" w:space="0" w:color="auto"/>
      </w:divBdr>
      <w:divsChild>
        <w:div w:id="2974208">
          <w:marLeft w:val="0"/>
          <w:marRight w:val="0"/>
          <w:marTop w:val="240"/>
          <w:marBottom w:val="0"/>
          <w:divBdr>
            <w:top w:val="none" w:sz="0" w:space="0" w:color="auto"/>
            <w:left w:val="none" w:sz="0" w:space="0" w:color="auto"/>
            <w:bottom w:val="none" w:sz="0" w:space="0" w:color="auto"/>
            <w:right w:val="none" w:sz="0" w:space="0" w:color="auto"/>
          </w:divBdr>
        </w:div>
        <w:div w:id="3170008">
          <w:marLeft w:val="0"/>
          <w:marRight w:val="0"/>
          <w:marTop w:val="240"/>
          <w:marBottom w:val="0"/>
          <w:divBdr>
            <w:top w:val="none" w:sz="0" w:space="0" w:color="auto"/>
            <w:left w:val="none" w:sz="0" w:space="0" w:color="auto"/>
            <w:bottom w:val="none" w:sz="0" w:space="0" w:color="auto"/>
            <w:right w:val="none" w:sz="0" w:space="0" w:color="auto"/>
          </w:divBdr>
        </w:div>
        <w:div w:id="3242700">
          <w:marLeft w:val="0"/>
          <w:marRight w:val="0"/>
          <w:marTop w:val="240"/>
          <w:marBottom w:val="0"/>
          <w:divBdr>
            <w:top w:val="none" w:sz="0" w:space="0" w:color="auto"/>
            <w:left w:val="none" w:sz="0" w:space="0" w:color="auto"/>
            <w:bottom w:val="none" w:sz="0" w:space="0" w:color="auto"/>
            <w:right w:val="none" w:sz="0" w:space="0" w:color="auto"/>
          </w:divBdr>
        </w:div>
        <w:div w:id="3359297">
          <w:marLeft w:val="0"/>
          <w:marRight w:val="0"/>
          <w:marTop w:val="240"/>
          <w:marBottom w:val="0"/>
          <w:divBdr>
            <w:top w:val="none" w:sz="0" w:space="0" w:color="auto"/>
            <w:left w:val="none" w:sz="0" w:space="0" w:color="auto"/>
            <w:bottom w:val="none" w:sz="0" w:space="0" w:color="auto"/>
            <w:right w:val="none" w:sz="0" w:space="0" w:color="auto"/>
          </w:divBdr>
        </w:div>
        <w:div w:id="4982736">
          <w:marLeft w:val="0"/>
          <w:marRight w:val="0"/>
          <w:marTop w:val="240"/>
          <w:marBottom w:val="0"/>
          <w:divBdr>
            <w:top w:val="none" w:sz="0" w:space="0" w:color="auto"/>
            <w:left w:val="none" w:sz="0" w:space="0" w:color="auto"/>
            <w:bottom w:val="none" w:sz="0" w:space="0" w:color="auto"/>
            <w:right w:val="none" w:sz="0" w:space="0" w:color="auto"/>
          </w:divBdr>
        </w:div>
        <w:div w:id="5258104">
          <w:marLeft w:val="0"/>
          <w:marRight w:val="0"/>
          <w:marTop w:val="240"/>
          <w:marBottom w:val="0"/>
          <w:divBdr>
            <w:top w:val="none" w:sz="0" w:space="0" w:color="auto"/>
            <w:left w:val="none" w:sz="0" w:space="0" w:color="auto"/>
            <w:bottom w:val="none" w:sz="0" w:space="0" w:color="auto"/>
            <w:right w:val="none" w:sz="0" w:space="0" w:color="auto"/>
          </w:divBdr>
        </w:div>
        <w:div w:id="7606024">
          <w:marLeft w:val="0"/>
          <w:marRight w:val="0"/>
          <w:marTop w:val="240"/>
          <w:marBottom w:val="0"/>
          <w:divBdr>
            <w:top w:val="none" w:sz="0" w:space="0" w:color="auto"/>
            <w:left w:val="none" w:sz="0" w:space="0" w:color="auto"/>
            <w:bottom w:val="none" w:sz="0" w:space="0" w:color="auto"/>
            <w:right w:val="none" w:sz="0" w:space="0" w:color="auto"/>
          </w:divBdr>
        </w:div>
        <w:div w:id="8262206">
          <w:marLeft w:val="0"/>
          <w:marRight w:val="0"/>
          <w:marTop w:val="240"/>
          <w:marBottom w:val="0"/>
          <w:divBdr>
            <w:top w:val="none" w:sz="0" w:space="0" w:color="auto"/>
            <w:left w:val="none" w:sz="0" w:space="0" w:color="auto"/>
            <w:bottom w:val="none" w:sz="0" w:space="0" w:color="auto"/>
            <w:right w:val="none" w:sz="0" w:space="0" w:color="auto"/>
          </w:divBdr>
        </w:div>
        <w:div w:id="8527345">
          <w:marLeft w:val="0"/>
          <w:marRight w:val="0"/>
          <w:marTop w:val="240"/>
          <w:marBottom w:val="0"/>
          <w:divBdr>
            <w:top w:val="none" w:sz="0" w:space="0" w:color="auto"/>
            <w:left w:val="none" w:sz="0" w:space="0" w:color="auto"/>
            <w:bottom w:val="none" w:sz="0" w:space="0" w:color="auto"/>
            <w:right w:val="none" w:sz="0" w:space="0" w:color="auto"/>
          </w:divBdr>
        </w:div>
        <w:div w:id="10492299">
          <w:marLeft w:val="0"/>
          <w:marRight w:val="0"/>
          <w:marTop w:val="240"/>
          <w:marBottom w:val="0"/>
          <w:divBdr>
            <w:top w:val="none" w:sz="0" w:space="0" w:color="auto"/>
            <w:left w:val="none" w:sz="0" w:space="0" w:color="auto"/>
            <w:bottom w:val="none" w:sz="0" w:space="0" w:color="auto"/>
            <w:right w:val="none" w:sz="0" w:space="0" w:color="auto"/>
          </w:divBdr>
        </w:div>
        <w:div w:id="10954037">
          <w:marLeft w:val="0"/>
          <w:marRight w:val="0"/>
          <w:marTop w:val="240"/>
          <w:marBottom w:val="0"/>
          <w:divBdr>
            <w:top w:val="none" w:sz="0" w:space="0" w:color="auto"/>
            <w:left w:val="none" w:sz="0" w:space="0" w:color="auto"/>
            <w:bottom w:val="none" w:sz="0" w:space="0" w:color="auto"/>
            <w:right w:val="none" w:sz="0" w:space="0" w:color="auto"/>
          </w:divBdr>
        </w:div>
        <w:div w:id="11805689">
          <w:marLeft w:val="0"/>
          <w:marRight w:val="0"/>
          <w:marTop w:val="240"/>
          <w:marBottom w:val="0"/>
          <w:divBdr>
            <w:top w:val="none" w:sz="0" w:space="0" w:color="auto"/>
            <w:left w:val="none" w:sz="0" w:space="0" w:color="auto"/>
            <w:bottom w:val="none" w:sz="0" w:space="0" w:color="auto"/>
            <w:right w:val="none" w:sz="0" w:space="0" w:color="auto"/>
          </w:divBdr>
        </w:div>
        <w:div w:id="21324396">
          <w:marLeft w:val="0"/>
          <w:marRight w:val="0"/>
          <w:marTop w:val="240"/>
          <w:marBottom w:val="0"/>
          <w:divBdr>
            <w:top w:val="none" w:sz="0" w:space="0" w:color="auto"/>
            <w:left w:val="none" w:sz="0" w:space="0" w:color="auto"/>
            <w:bottom w:val="none" w:sz="0" w:space="0" w:color="auto"/>
            <w:right w:val="none" w:sz="0" w:space="0" w:color="auto"/>
          </w:divBdr>
        </w:div>
        <w:div w:id="21513027">
          <w:marLeft w:val="0"/>
          <w:marRight w:val="0"/>
          <w:marTop w:val="240"/>
          <w:marBottom w:val="0"/>
          <w:divBdr>
            <w:top w:val="none" w:sz="0" w:space="0" w:color="auto"/>
            <w:left w:val="none" w:sz="0" w:space="0" w:color="auto"/>
            <w:bottom w:val="none" w:sz="0" w:space="0" w:color="auto"/>
            <w:right w:val="none" w:sz="0" w:space="0" w:color="auto"/>
          </w:divBdr>
        </w:div>
        <w:div w:id="24065494">
          <w:marLeft w:val="0"/>
          <w:marRight w:val="0"/>
          <w:marTop w:val="240"/>
          <w:marBottom w:val="0"/>
          <w:divBdr>
            <w:top w:val="none" w:sz="0" w:space="0" w:color="auto"/>
            <w:left w:val="none" w:sz="0" w:space="0" w:color="auto"/>
            <w:bottom w:val="none" w:sz="0" w:space="0" w:color="auto"/>
            <w:right w:val="none" w:sz="0" w:space="0" w:color="auto"/>
          </w:divBdr>
        </w:div>
        <w:div w:id="24140498">
          <w:marLeft w:val="0"/>
          <w:marRight w:val="0"/>
          <w:marTop w:val="240"/>
          <w:marBottom w:val="0"/>
          <w:divBdr>
            <w:top w:val="none" w:sz="0" w:space="0" w:color="auto"/>
            <w:left w:val="none" w:sz="0" w:space="0" w:color="auto"/>
            <w:bottom w:val="none" w:sz="0" w:space="0" w:color="auto"/>
            <w:right w:val="none" w:sz="0" w:space="0" w:color="auto"/>
          </w:divBdr>
        </w:div>
        <w:div w:id="25444952">
          <w:marLeft w:val="0"/>
          <w:marRight w:val="0"/>
          <w:marTop w:val="240"/>
          <w:marBottom w:val="0"/>
          <w:divBdr>
            <w:top w:val="none" w:sz="0" w:space="0" w:color="auto"/>
            <w:left w:val="none" w:sz="0" w:space="0" w:color="auto"/>
            <w:bottom w:val="none" w:sz="0" w:space="0" w:color="auto"/>
            <w:right w:val="none" w:sz="0" w:space="0" w:color="auto"/>
          </w:divBdr>
        </w:div>
        <w:div w:id="26489617">
          <w:marLeft w:val="0"/>
          <w:marRight w:val="0"/>
          <w:marTop w:val="240"/>
          <w:marBottom w:val="0"/>
          <w:divBdr>
            <w:top w:val="none" w:sz="0" w:space="0" w:color="auto"/>
            <w:left w:val="none" w:sz="0" w:space="0" w:color="auto"/>
            <w:bottom w:val="none" w:sz="0" w:space="0" w:color="auto"/>
            <w:right w:val="none" w:sz="0" w:space="0" w:color="auto"/>
          </w:divBdr>
        </w:div>
        <w:div w:id="27075765">
          <w:marLeft w:val="0"/>
          <w:marRight w:val="0"/>
          <w:marTop w:val="240"/>
          <w:marBottom w:val="0"/>
          <w:divBdr>
            <w:top w:val="none" w:sz="0" w:space="0" w:color="auto"/>
            <w:left w:val="none" w:sz="0" w:space="0" w:color="auto"/>
            <w:bottom w:val="none" w:sz="0" w:space="0" w:color="auto"/>
            <w:right w:val="none" w:sz="0" w:space="0" w:color="auto"/>
          </w:divBdr>
        </w:div>
        <w:div w:id="27487950">
          <w:marLeft w:val="0"/>
          <w:marRight w:val="0"/>
          <w:marTop w:val="240"/>
          <w:marBottom w:val="0"/>
          <w:divBdr>
            <w:top w:val="none" w:sz="0" w:space="0" w:color="auto"/>
            <w:left w:val="none" w:sz="0" w:space="0" w:color="auto"/>
            <w:bottom w:val="none" w:sz="0" w:space="0" w:color="auto"/>
            <w:right w:val="none" w:sz="0" w:space="0" w:color="auto"/>
          </w:divBdr>
        </w:div>
        <w:div w:id="28653628">
          <w:marLeft w:val="0"/>
          <w:marRight w:val="0"/>
          <w:marTop w:val="240"/>
          <w:marBottom w:val="0"/>
          <w:divBdr>
            <w:top w:val="none" w:sz="0" w:space="0" w:color="auto"/>
            <w:left w:val="none" w:sz="0" w:space="0" w:color="auto"/>
            <w:bottom w:val="none" w:sz="0" w:space="0" w:color="auto"/>
            <w:right w:val="none" w:sz="0" w:space="0" w:color="auto"/>
          </w:divBdr>
        </w:div>
        <w:div w:id="29652835">
          <w:marLeft w:val="0"/>
          <w:marRight w:val="0"/>
          <w:marTop w:val="240"/>
          <w:marBottom w:val="0"/>
          <w:divBdr>
            <w:top w:val="none" w:sz="0" w:space="0" w:color="auto"/>
            <w:left w:val="none" w:sz="0" w:space="0" w:color="auto"/>
            <w:bottom w:val="none" w:sz="0" w:space="0" w:color="auto"/>
            <w:right w:val="none" w:sz="0" w:space="0" w:color="auto"/>
          </w:divBdr>
        </w:div>
        <w:div w:id="30422609">
          <w:marLeft w:val="0"/>
          <w:marRight w:val="0"/>
          <w:marTop w:val="240"/>
          <w:marBottom w:val="0"/>
          <w:divBdr>
            <w:top w:val="none" w:sz="0" w:space="0" w:color="auto"/>
            <w:left w:val="none" w:sz="0" w:space="0" w:color="auto"/>
            <w:bottom w:val="none" w:sz="0" w:space="0" w:color="auto"/>
            <w:right w:val="none" w:sz="0" w:space="0" w:color="auto"/>
          </w:divBdr>
        </w:div>
        <w:div w:id="31424299">
          <w:marLeft w:val="0"/>
          <w:marRight w:val="0"/>
          <w:marTop w:val="240"/>
          <w:marBottom w:val="0"/>
          <w:divBdr>
            <w:top w:val="none" w:sz="0" w:space="0" w:color="auto"/>
            <w:left w:val="none" w:sz="0" w:space="0" w:color="auto"/>
            <w:bottom w:val="none" w:sz="0" w:space="0" w:color="auto"/>
            <w:right w:val="none" w:sz="0" w:space="0" w:color="auto"/>
          </w:divBdr>
        </w:div>
        <w:div w:id="32534805">
          <w:marLeft w:val="0"/>
          <w:marRight w:val="0"/>
          <w:marTop w:val="240"/>
          <w:marBottom w:val="0"/>
          <w:divBdr>
            <w:top w:val="none" w:sz="0" w:space="0" w:color="auto"/>
            <w:left w:val="none" w:sz="0" w:space="0" w:color="auto"/>
            <w:bottom w:val="none" w:sz="0" w:space="0" w:color="auto"/>
            <w:right w:val="none" w:sz="0" w:space="0" w:color="auto"/>
          </w:divBdr>
        </w:div>
        <w:div w:id="34930758">
          <w:marLeft w:val="0"/>
          <w:marRight w:val="0"/>
          <w:marTop w:val="240"/>
          <w:marBottom w:val="0"/>
          <w:divBdr>
            <w:top w:val="none" w:sz="0" w:space="0" w:color="auto"/>
            <w:left w:val="none" w:sz="0" w:space="0" w:color="auto"/>
            <w:bottom w:val="none" w:sz="0" w:space="0" w:color="auto"/>
            <w:right w:val="none" w:sz="0" w:space="0" w:color="auto"/>
          </w:divBdr>
        </w:div>
        <w:div w:id="38868731">
          <w:marLeft w:val="0"/>
          <w:marRight w:val="0"/>
          <w:marTop w:val="240"/>
          <w:marBottom w:val="0"/>
          <w:divBdr>
            <w:top w:val="none" w:sz="0" w:space="0" w:color="auto"/>
            <w:left w:val="none" w:sz="0" w:space="0" w:color="auto"/>
            <w:bottom w:val="none" w:sz="0" w:space="0" w:color="auto"/>
            <w:right w:val="none" w:sz="0" w:space="0" w:color="auto"/>
          </w:divBdr>
        </w:div>
        <w:div w:id="40136706">
          <w:marLeft w:val="0"/>
          <w:marRight w:val="0"/>
          <w:marTop w:val="240"/>
          <w:marBottom w:val="0"/>
          <w:divBdr>
            <w:top w:val="none" w:sz="0" w:space="0" w:color="auto"/>
            <w:left w:val="none" w:sz="0" w:space="0" w:color="auto"/>
            <w:bottom w:val="none" w:sz="0" w:space="0" w:color="auto"/>
            <w:right w:val="none" w:sz="0" w:space="0" w:color="auto"/>
          </w:divBdr>
        </w:div>
        <w:div w:id="41099483">
          <w:marLeft w:val="0"/>
          <w:marRight w:val="0"/>
          <w:marTop w:val="240"/>
          <w:marBottom w:val="0"/>
          <w:divBdr>
            <w:top w:val="none" w:sz="0" w:space="0" w:color="auto"/>
            <w:left w:val="none" w:sz="0" w:space="0" w:color="auto"/>
            <w:bottom w:val="none" w:sz="0" w:space="0" w:color="auto"/>
            <w:right w:val="none" w:sz="0" w:space="0" w:color="auto"/>
          </w:divBdr>
        </w:div>
        <w:div w:id="42099354">
          <w:marLeft w:val="0"/>
          <w:marRight w:val="0"/>
          <w:marTop w:val="240"/>
          <w:marBottom w:val="0"/>
          <w:divBdr>
            <w:top w:val="none" w:sz="0" w:space="0" w:color="auto"/>
            <w:left w:val="none" w:sz="0" w:space="0" w:color="auto"/>
            <w:bottom w:val="none" w:sz="0" w:space="0" w:color="auto"/>
            <w:right w:val="none" w:sz="0" w:space="0" w:color="auto"/>
          </w:divBdr>
        </w:div>
        <w:div w:id="44108910">
          <w:marLeft w:val="0"/>
          <w:marRight w:val="0"/>
          <w:marTop w:val="240"/>
          <w:marBottom w:val="0"/>
          <w:divBdr>
            <w:top w:val="none" w:sz="0" w:space="0" w:color="auto"/>
            <w:left w:val="none" w:sz="0" w:space="0" w:color="auto"/>
            <w:bottom w:val="none" w:sz="0" w:space="0" w:color="auto"/>
            <w:right w:val="none" w:sz="0" w:space="0" w:color="auto"/>
          </w:divBdr>
        </w:div>
        <w:div w:id="45616583">
          <w:marLeft w:val="0"/>
          <w:marRight w:val="0"/>
          <w:marTop w:val="240"/>
          <w:marBottom w:val="0"/>
          <w:divBdr>
            <w:top w:val="none" w:sz="0" w:space="0" w:color="auto"/>
            <w:left w:val="none" w:sz="0" w:space="0" w:color="auto"/>
            <w:bottom w:val="none" w:sz="0" w:space="0" w:color="auto"/>
            <w:right w:val="none" w:sz="0" w:space="0" w:color="auto"/>
          </w:divBdr>
        </w:div>
        <w:div w:id="46077704">
          <w:marLeft w:val="0"/>
          <w:marRight w:val="0"/>
          <w:marTop w:val="240"/>
          <w:marBottom w:val="0"/>
          <w:divBdr>
            <w:top w:val="none" w:sz="0" w:space="0" w:color="auto"/>
            <w:left w:val="none" w:sz="0" w:space="0" w:color="auto"/>
            <w:bottom w:val="none" w:sz="0" w:space="0" w:color="auto"/>
            <w:right w:val="none" w:sz="0" w:space="0" w:color="auto"/>
          </w:divBdr>
        </w:div>
        <w:div w:id="48770214">
          <w:marLeft w:val="0"/>
          <w:marRight w:val="0"/>
          <w:marTop w:val="240"/>
          <w:marBottom w:val="0"/>
          <w:divBdr>
            <w:top w:val="none" w:sz="0" w:space="0" w:color="auto"/>
            <w:left w:val="none" w:sz="0" w:space="0" w:color="auto"/>
            <w:bottom w:val="none" w:sz="0" w:space="0" w:color="auto"/>
            <w:right w:val="none" w:sz="0" w:space="0" w:color="auto"/>
          </w:divBdr>
        </w:div>
        <w:div w:id="48848593">
          <w:marLeft w:val="0"/>
          <w:marRight w:val="0"/>
          <w:marTop w:val="240"/>
          <w:marBottom w:val="0"/>
          <w:divBdr>
            <w:top w:val="none" w:sz="0" w:space="0" w:color="auto"/>
            <w:left w:val="none" w:sz="0" w:space="0" w:color="auto"/>
            <w:bottom w:val="none" w:sz="0" w:space="0" w:color="auto"/>
            <w:right w:val="none" w:sz="0" w:space="0" w:color="auto"/>
          </w:divBdr>
        </w:div>
        <w:div w:id="50008185">
          <w:marLeft w:val="0"/>
          <w:marRight w:val="0"/>
          <w:marTop w:val="240"/>
          <w:marBottom w:val="0"/>
          <w:divBdr>
            <w:top w:val="none" w:sz="0" w:space="0" w:color="auto"/>
            <w:left w:val="none" w:sz="0" w:space="0" w:color="auto"/>
            <w:bottom w:val="none" w:sz="0" w:space="0" w:color="auto"/>
            <w:right w:val="none" w:sz="0" w:space="0" w:color="auto"/>
          </w:divBdr>
        </w:div>
        <w:div w:id="50273745">
          <w:marLeft w:val="0"/>
          <w:marRight w:val="0"/>
          <w:marTop w:val="240"/>
          <w:marBottom w:val="0"/>
          <w:divBdr>
            <w:top w:val="none" w:sz="0" w:space="0" w:color="auto"/>
            <w:left w:val="none" w:sz="0" w:space="0" w:color="auto"/>
            <w:bottom w:val="none" w:sz="0" w:space="0" w:color="auto"/>
            <w:right w:val="none" w:sz="0" w:space="0" w:color="auto"/>
          </w:divBdr>
        </w:div>
        <w:div w:id="51194952">
          <w:marLeft w:val="0"/>
          <w:marRight w:val="0"/>
          <w:marTop w:val="240"/>
          <w:marBottom w:val="0"/>
          <w:divBdr>
            <w:top w:val="none" w:sz="0" w:space="0" w:color="auto"/>
            <w:left w:val="none" w:sz="0" w:space="0" w:color="auto"/>
            <w:bottom w:val="none" w:sz="0" w:space="0" w:color="auto"/>
            <w:right w:val="none" w:sz="0" w:space="0" w:color="auto"/>
          </w:divBdr>
        </w:div>
        <w:div w:id="51538304">
          <w:marLeft w:val="0"/>
          <w:marRight w:val="0"/>
          <w:marTop w:val="240"/>
          <w:marBottom w:val="0"/>
          <w:divBdr>
            <w:top w:val="none" w:sz="0" w:space="0" w:color="auto"/>
            <w:left w:val="none" w:sz="0" w:space="0" w:color="auto"/>
            <w:bottom w:val="none" w:sz="0" w:space="0" w:color="auto"/>
            <w:right w:val="none" w:sz="0" w:space="0" w:color="auto"/>
          </w:divBdr>
        </w:div>
        <w:div w:id="55058279">
          <w:marLeft w:val="0"/>
          <w:marRight w:val="0"/>
          <w:marTop w:val="240"/>
          <w:marBottom w:val="0"/>
          <w:divBdr>
            <w:top w:val="none" w:sz="0" w:space="0" w:color="auto"/>
            <w:left w:val="none" w:sz="0" w:space="0" w:color="auto"/>
            <w:bottom w:val="none" w:sz="0" w:space="0" w:color="auto"/>
            <w:right w:val="none" w:sz="0" w:space="0" w:color="auto"/>
          </w:divBdr>
        </w:div>
        <w:div w:id="55589082">
          <w:marLeft w:val="0"/>
          <w:marRight w:val="0"/>
          <w:marTop w:val="240"/>
          <w:marBottom w:val="0"/>
          <w:divBdr>
            <w:top w:val="none" w:sz="0" w:space="0" w:color="auto"/>
            <w:left w:val="none" w:sz="0" w:space="0" w:color="auto"/>
            <w:bottom w:val="none" w:sz="0" w:space="0" w:color="auto"/>
            <w:right w:val="none" w:sz="0" w:space="0" w:color="auto"/>
          </w:divBdr>
        </w:div>
        <w:div w:id="57243084">
          <w:marLeft w:val="0"/>
          <w:marRight w:val="0"/>
          <w:marTop w:val="240"/>
          <w:marBottom w:val="0"/>
          <w:divBdr>
            <w:top w:val="none" w:sz="0" w:space="0" w:color="auto"/>
            <w:left w:val="none" w:sz="0" w:space="0" w:color="auto"/>
            <w:bottom w:val="none" w:sz="0" w:space="0" w:color="auto"/>
            <w:right w:val="none" w:sz="0" w:space="0" w:color="auto"/>
          </w:divBdr>
        </w:div>
        <w:div w:id="57553009">
          <w:marLeft w:val="0"/>
          <w:marRight w:val="0"/>
          <w:marTop w:val="240"/>
          <w:marBottom w:val="0"/>
          <w:divBdr>
            <w:top w:val="none" w:sz="0" w:space="0" w:color="auto"/>
            <w:left w:val="none" w:sz="0" w:space="0" w:color="auto"/>
            <w:bottom w:val="none" w:sz="0" w:space="0" w:color="auto"/>
            <w:right w:val="none" w:sz="0" w:space="0" w:color="auto"/>
          </w:divBdr>
        </w:div>
        <w:div w:id="57672581">
          <w:marLeft w:val="0"/>
          <w:marRight w:val="0"/>
          <w:marTop w:val="240"/>
          <w:marBottom w:val="0"/>
          <w:divBdr>
            <w:top w:val="none" w:sz="0" w:space="0" w:color="auto"/>
            <w:left w:val="none" w:sz="0" w:space="0" w:color="auto"/>
            <w:bottom w:val="none" w:sz="0" w:space="0" w:color="auto"/>
            <w:right w:val="none" w:sz="0" w:space="0" w:color="auto"/>
          </w:divBdr>
        </w:div>
        <w:div w:id="57873684">
          <w:marLeft w:val="0"/>
          <w:marRight w:val="0"/>
          <w:marTop w:val="240"/>
          <w:marBottom w:val="0"/>
          <w:divBdr>
            <w:top w:val="none" w:sz="0" w:space="0" w:color="auto"/>
            <w:left w:val="none" w:sz="0" w:space="0" w:color="auto"/>
            <w:bottom w:val="none" w:sz="0" w:space="0" w:color="auto"/>
            <w:right w:val="none" w:sz="0" w:space="0" w:color="auto"/>
          </w:divBdr>
        </w:div>
        <w:div w:id="57899000">
          <w:marLeft w:val="0"/>
          <w:marRight w:val="0"/>
          <w:marTop w:val="240"/>
          <w:marBottom w:val="0"/>
          <w:divBdr>
            <w:top w:val="none" w:sz="0" w:space="0" w:color="auto"/>
            <w:left w:val="none" w:sz="0" w:space="0" w:color="auto"/>
            <w:bottom w:val="none" w:sz="0" w:space="0" w:color="auto"/>
            <w:right w:val="none" w:sz="0" w:space="0" w:color="auto"/>
          </w:divBdr>
        </w:div>
        <w:div w:id="58290692">
          <w:marLeft w:val="0"/>
          <w:marRight w:val="0"/>
          <w:marTop w:val="240"/>
          <w:marBottom w:val="0"/>
          <w:divBdr>
            <w:top w:val="none" w:sz="0" w:space="0" w:color="auto"/>
            <w:left w:val="none" w:sz="0" w:space="0" w:color="auto"/>
            <w:bottom w:val="none" w:sz="0" w:space="0" w:color="auto"/>
            <w:right w:val="none" w:sz="0" w:space="0" w:color="auto"/>
          </w:divBdr>
        </w:div>
        <w:div w:id="60447863">
          <w:marLeft w:val="0"/>
          <w:marRight w:val="0"/>
          <w:marTop w:val="240"/>
          <w:marBottom w:val="0"/>
          <w:divBdr>
            <w:top w:val="none" w:sz="0" w:space="0" w:color="auto"/>
            <w:left w:val="none" w:sz="0" w:space="0" w:color="auto"/>
            <w:bottom w:val="none" w:sz="0" w:space="0" w:color="auto"/>
            <w:right w:val="none" w:sz="0" w:space="0" w:color="auto"/>
          </w:divBdr>
        </w:div>
        <w:div w:id="60643448">
          <w:marLeft w:val="0"/>
          <w:marRight w:val="0"/>
          <w:marTop w:val="240"/>
          <w:marBottom w:val="0"/>
          <w:divBdr>
            <w:top w:val="none" w:sz="0" w:space="0" w:color="auto"/>
            <w:left w:val="none" w:sz="0" w:space="0" w:color="auto"/>
            <w:bottom w:val="none" w:sz="0" w:space="0" w:color="auto"/>
            <w:right w:val="none" w:sz="0" w:space="0" w:color="auto"/>
          </w:divBdr>
        </w:div>
        <w:div w:id="66735205">
          <w:marLeft w:val="0"/>
          <w:marRight w:val="0"/>
          <w:marTop w:val="240"/>
          <w:marBottom w:val="0"/>
          <w:divBdr>
            <w:top w:val="none" w:sz="0" w:space="0" w:color="auto"/>
            <w:left w:val="none" w:sz="0" w:space="0" w:color="auto"/>
            <w:bottom w:val="none" w:sz="0" w:space="0" w:color="auto"/>
            <w:right w:val="none" w:sz="0" w:space="0" w:color="auto"/>
          </w:divBdr>
        </w:div>
        <w:div w:id="67271416">
          <w:marLeft w:val="0"/>
          <w:marRight w:val="0"/>
          <w:marTop w:val="240"/>
          <w:marBottom w:val="0"/>
          <w:divBdr>
            <w:top w:val="none" w:sz="0" w:space="0" w:color="auto"/>
            <w:left w:val="none" w:sz="0" w:space="0" w:color="auto"/>
            <w:bottom w:val="none" w:sz="0" w:space="0" w:color="auto"/>
            <w:right w:val="none" w:sz="0" w:space="0" w:color="auto"/>
          </w:divBdr>
        </w:div>
        <w:div w:id="67845153">
          <w:marLeft w:val="0"/>
          <w:marRight w:val="0"/>
          <w:marTop w:val="240"/>
          <w:marBottom w:val="0"/>
          <w:divBdr>
            <w:top w:val="none" w:sz="0" w:space="0" w:color="auto"/>
            <w:left w:val="none" w:sz="0" w:space="0" w:color="auto"/>
            <w:bottom w:val="none" w:sz="0" w:space="0" w:color="auto"/>
            <w:right w:val="none" w:sz="0" w:space="0" w:color="auto"/>
          </w:divBdr>
        </w:div>
        <w:div w:id="68307403">
          <w:marLeft w:val="0"/>
          <w:marRight w:val="0"/>
          <w:marTop w:val="240"/>
          <w:marBottom w:val="0"/>
          <w:divBdr>
            <w:top w:val="none" w:sz="0" w:space="0" w:color="auto"/>
            <w:left w:val="none" w:sz="0" w:space="0" w:color="auto"/>
            <w:bottom w:val="none" w:sz="0" w:space="0" w:color="auto"/>
            <w:right w:val="none" w:sz="0" w:space="0" w:color="auto"/>
          </w:divBdr>
        </w:div>
        <w:div w:id="69742513">
          <w:marLeft w:val="0"/>
          <w:marRight w:val="0"/>
          <w:marTop w:val="240"/>
          <w:marBottom w:val="0"/>
          <w:divBdr>
            <w:top w:val="none" w:sz="0" w:space="0" w:color="auto"/>
            <w:left w:val="none" w:sz="0" w:space="0" w:color="auto"/>
            <w:bottom w:val="none" w:sz="0" w:space="0" w:color="auto"/>
            <w:right w:val="none" w:sz="0" w:space="0" w:color="auto"/>
          </w:divBdr>
        </w:div>
        <w:div w:id="70322598">
          <w:marLeft w:val="0"/>
          <w:marRight w:val="0"/>
          <w:marTop w:val="240"/>
          <w:marBottom w:val="0"/>
          <w:divBdr>
            <w:top w:val="none" w:sz="0" w:space="0" w:color="auto"/>
            <w:left w:val="none" w:sz="0" w:space="0" w:color="auto"/>
            <w:bottom w:val="none" w:sz="0" w:space="0" w:color="auto"/>
            <w:right w:val="none" w:sz="0" w:space="0" w:color="auto"/>
          </w:divBdr>
        </w:div>
        <w:div w:id="71439895">
          <w:marLeft w:val="0"/>
          <w:marRight w:val="0"/>
          <w:marTop w:val="240"/>
          <w:marBottom w:val="0"/>
          <w:divBdr>
            <w:top w:val="none" w:sz="0" w:space="0" w:color="auto"/>
            <w:left w:val="none" w:sz="0" w:space="0" w:color="auto"/>
            <w:bottom w:val="none" w:sz="0" w:space="0" w:color="auto"/>
            <w:right w:val="none" w:sz="0" w:space="0" w:color="auto"/>
          </w:divBdr>
        </w:div>
        <w:div w:id="71631030">
          <w:marLeft w:val="0"/>
          <w:marRight w:val="0"/>
          <w:marTop w:val="240"/>
          <w:marBottom w:val="0"/>
          <w:divBdr>
            <w:top w:val="none" w:sz="0" w:space="0" w:color="auto"/>
            <w:left w:val="none" w:sz="0" w:space="0" w:color="auto"/>
            <w:bottom w:val="none" w:sz="0" w:space="0" w:color="auto"/>
            <w:right w:val="none" w:sz="0" w:space="0" w:color="auto"/>
          </w:divBdr>
        </w:div>
        <w:div w:id="72970544">
          <w:marLeft w:val="0"/>
          <w:marRight w:val="0"/>
          <w:marTop w:val="240"/>
          <w:marBottom w:val="0"/>
          <w:divBdr>
            <w:top w:val="none" w:sz="0" w:space="0" w:color="auto"/>
            <w:left w:val="none" w:sz="0" w:space="0" w:color="auto"/>
            <w:bottom w:val="none" w:sz="0" w:space="0" w:color="auto"/>
            <w:right w:val="none" w:sz="0" w:space="0" w:color="auto"/>
          </w:divBdr>
        </w:div>
        <w:div w:id="74211890">
          <w:marLeft w:val="0"/>
          <w:marRight w:val="0"/>
          <w:marTop w:val="240"/>
          <w:marBottom w:val="0"/>
          <w:divBdr>
            <w:top w:val="none" w:sz="0" w:space="0" w:color="auto"/>
            <w:left w:val="none" w:sz="0" w:space="0" w:color="auto"/>
            <w:bottom w:val="none" w:sz="0" w:space="0" w:color="auto"/>
            <w:right w:val="none" w:sz="0" w:space="0" w:color="auto"/>
          </w:divBdr>
        </w:div>
        <w:div w:id="75057965">
          <w:marLeft w:val="0"/>
          <w:marRight w:val="0"/>
          <w:marTop w:val="240"/>
          <w:marBottom w:val="0"/>
          <w:divBdr>
            <w:top w:val="none" w:sz="0" w:space="0" w:color="auto"/>
            <w:left w:val="none" w:sz="0" w:space="0" w:color="auto"/>
            <w:bottom w:val="none" w:sz="0" w:space="0" w:color="auto"/>
            <w:right w:val="none" w:sz="0" w:space="0" w:color="auto"/>
          </w:divBdr>
        </w:div>
        <w:div w:id="75247085">
          <w:marLeft w:val="0"/>
          <w:marRight w:val="0"/>
          <w:marTop w:val="240"/>
          <w:marBottom w:val="0"/>
          <w:divBdr>
            <w:top w:val="none" w:sz="0" w:space="0" w:color="auto"/>
            <w:left w:val="none" w:sz="0" w:space="0" w:color="auto"/>
            <w:bottom w:val="none" w:sz="0" w:space="0" w:color="auto"/>
            <w:right w:val="none" w:sz="0" w:space="0" w:color="auto"/>
          </w:divBdr>
        </w:div>
        <w:div w:id="76287373">
          <w:marLeft w:val="0"/>
          <w:marRight w:val="0"/>
          <w:marTop w:val="240"/>
          <w:marBottom w:val="0"/>
          <w:divBdr>
            <w:top w:val="none" w:sz="0" w:space="0" w:color="auto"/>
            <w:left w:val="none" w:sz="0" w:space="0" w:color="auto"/>
            <w:bottom w:val="none" w:sz="0" w:space="0" w:color="auto"/>
            <w:right w:val="none" w:sz="0" w:space="0" w:color="auto"/>
          </w:divBdr>
        </w:div>
        <w:div w:id="79185091">
          <w:marLeft w:val="0"/>
          <w:marRight w:val="0"/>
          <w:marTop w:val="240"/>
          <w:marBottom w:val="0"/>
          <w:divBdr>
            <w:top w:val="none" w:sz="0" w:space="0" w:color="auto"/>
            <w:left w:val="none" w:sz="0" w:space="0" w:color="auto"/>
            <w:bottom w:val="none" w:sz="0" w:space="0" w:color="auto"/>
            <w:right w:val="none" w:sz="0" w:space="0" w:color="auto"/>
          </w:divBdr>
        </w:div>
        <w:div w:id="83191934">
          <w:marLeft w:val="0"/>
          <w:marRight w:val="0"/>
          <w:marTop w:val="240"/>
          <w:marBottom w:val="0"/>
          <w:divBdr>
            <w:top w:val="none" w:sz="0" w:space="0" w:color="auto"/>
            <w:left w:val="none" w:sz="0" w:space="0" w:color="auto"/>
            <w:bottom w:val="none" w:sz="0" w:space="0" w:color="auto"/>
            <w:right w:val="none" w:sz="0" w:space="0" w:color="auto"/>
          </w:divBdr>
        </w:div>
        <w:div w:id="85268268">
          <w:marLeft w:val="0"/>
          <w:marRight w:val="0"/>
          <w:marTop w:val="240"/>
          <w:marBottom w:val="0"/>
          <w:divBdr>
            <w:top w:val="none" w:sz="0" w:space="0" w:color="auto"/>
            <w:left w:val="none" w:sz="0" w:space="0" w:color="auto"/>
            <w:bottom w:val="none" w:sz="0" w:space="0" w:color="auto"/>
            <w:right w:val="none" w:sz="0" w:space="0" w:color="auto"/>
          </w:divBdr>
        </w:div>
        <w:div w:id="91895769">
          <w:marLeft w:val="0"/>
          <w:marRight w:val="0"/>
          <w:marTop w:val="240"/>
          <w:marBottom w:val="0"/>
          <w:divBdr>
            <w:top w:val="none" w:sz="0" w:space="0" w:color="auto"/>
            <w:left w:val="none" w:sz="0" w:space="0" w:color="auto"/>
            <w:bottom w:val="none" w:sz="0" w:space="0" w:color="auto"/>
            <w:right w:val="none" w:sz="0" w:space="0" w:color="auto"/>
          </w:divBdr>
        </w:div>
        <w:div w:id="92437132">
          <w:marLeft w:val="0"/>
          <w:marRight w:val="0"/>
          <w:marTop w:val="240"/>
          <w:marBottom w:val="0"/>
          <w:divBdr>
            <w:top w:val="none" w:sz="0" w:space="0" w:color="auto"/>
            <w:left w:val="none" w:sz="0" w:space="0" w:color="auto"/>
            <w:bottom w:val="none" w:sz="0" w:space="0" w:color="auto"/>
            <w:right w:val="none" w:sz="0" w:space="0" w:color="auto"/>
          </w:divBdr>
        </w:div>
        <w:div w:id="94327277">
          <w:marLeft w:val="0"/>
          <w:marRight w:val="0"/>
          <w:marTop w:val="240"/>
          <w:marBottom w:val="0"/>
          <w:divBdr>
            <w:top w:val="none" w:sz="0" w:space="0" w:color="auto"/>
            <w:left w:val="none" w:sz="0" w:space="0" w:color="auto"/>
            <w:bottom w:val="none" w:sz="0" w:space="0" w:color="auto"/>
            <w:right w:val="none" w:sz="0" w:space="0" w:color="auto"/>
          </w:divBdr>
        </w:div>
        <w:div w:id="96413367">
          <w:marLeft w:val="0"/>
          <w:marRight w:val="0"/>
          <w:marTop w:val="240"/>
          <w:marBottom w:val="0"/>
          <w:divBdr>
            <w:top w:val="none" w:sz="0" w:space="0" w:color="auto"/>
            <w:left w:val="none" w:sz="0" w:space="0" w:color="auto"/>
            <w:bottom w:val="none" w:sz="0" w:space="0" w:color="auto"/>
            <w:right w:val="none" w:sz="0" w:space="0" w:color="auto"/>
          </w:divBdr>
        </w:div>
        <w:div w:id="96996253">
          <w:marLeft w:val="0"/>
          <w:marRight w:val="0"/>
          <w:marTop w:val="240"/>
          <w:marBottom w:val="0"/>
          <w:divBdr>
            <w:top w:val="none" w:sz="0" w:space="0" w:color="auto"/>
            <w:left w:val="none" w:sz="0" w:space="0" w:color="auto"/>
            <w:bottom w:val="none" w:sz="0" w:space="0" w:color="auto"/>
            <w:right w:val="none" w:sz="0" w:space="0" w:color="auto"/>
          </w:divBdr>
        </w:div>
        <w:div w:id="97066953">
          <w:marLeft w:val="0"/>
          <w:marRight w:val="0"/>
          <w:marTop w:val="240"/>
          <w:marBottom w:val="0"/>
          <w:divBdr>
            <w:top w:val="none" w:sz="0" w:space="0" w:color="auto"/>
            <w:left w:val="none" w:sz="0" w:space="0" w:color="auto"/>
            <w:bottom w:val="none" w:sz="0" w:space="0" w:color="auto"/>
            <w:right w:val="none" w:sz="0" w:space="0" w:color="auto"/>
          </w:divBdr>
        </w:div>
        <w:div w:id="97919615">
          <w:marLeft w:val="0"/>
          <w:marRight w:val="0"/>
          <w:marTop w:val="240"/>
          <w:marBottom w:val="0"/>
          <w:divBdr>
            <w:top w:val="none" w:sz="0" w:space="0" w:color="auto"/>
            <w:left w:val="none" w:sz="0" w:space="0" w:color="auto"/>
            <w:bottom w:val="none" w:sz="0" w:space="0" w:color="auto"/>
            <w:right w:val="none" w:sz="0" w:space="0" w:color="auto"/>
          </w:divBdr>
        </w:div>
        <w:div w:id="101190416">
          <w:marLeft w:val="0"/>
          <w:marRight w:val="0"/>
          <w:marTop w:val="240"/>
          <w:marBottom w:val="0"/>
          <w:divBdr>
            <w:top w:val="none" w:sz="0" w:space="0" w:color="auto"/>
            <w:left w:val="none" w:sz="0" w:space="0" w:color="auto"/>
            <w:bottom w:val="none" w:sz="0" w:space="0" w:color="auto"/>
            <w:right w:val="none" w:sz="0" w:space="0" w:color="auto"/>
          </w:divBdr>
        </w:div>
        <w:div w:id="102650176">
          <w:marLeft w:val="0"/>
          <w:marRight w:val="0"/>
          <w:marTop w:val="240"/>
          <w:marBottom w:val="0"/>
          <w:divBdr>
            <w:top w:val="none" w:sz="0" w:space="0" w:color="auto"/>
            <w:left w:val="none" w:sz="0" w:space="0" w:color="auto"/>
            <w:bottom w:val="none" w:sz="0" w:space="0" w:color="auto"/>
            <w:right w:val="none" w:sz="0" w:space="0" w:color="auto"/>
          </w:divBdr>
        </w:div>
        <w:div w:id="104229260">
          <w:marLeft w:val="0"/>
          <w:marRight w:val="0"/>
          <w:marTop w:val="240"/>
          <w:marBottom w:val="0"/>
          <w:divBdr>
            <w:top w:val="none" w:sz="0" w:space="0" w:color="auto"/>
            <w:left w:val="none" w:sz="0" w:space="0" w:color="auto"/>
            <w:bottom w:val="none" w:sz="0" w:space="0" w:color="auto"/>
            <w:right w:val="none" w:sz="0" w:space="0" w:color="auto"/>
          </w:divBdr>
        </w:div>
        <w:div w:id="105121055">
          <w:marLeft w:val="0"/>
          <w:marRight w:val="0"/>
          <w:marTop w:val="240"/>
          <w:marBottom w:val="0"/>
          <w:divBdr>
            <w:top w:val="none" w:sz="0" w:space="0" w:color="auto"/>
            <w:left w:val="none" w:sz="0" w:space="0" w:color="auto"/>
            <w:bottom w:val="none" w:sz="0" w:space="0" w:color="auto"/>
            <w:right w:val="none" w:sz="0" w:space="0" w:color="auto"/>
          </w:divBdr>
        </w:div>
        <w:div w:id="106170175">
          <w:marLeft w:val="0"/>
          <w:marRight w:val="0"/>
          <w:marTop w:val="240"/>
          <w:marBottom w:val="0"/>
          <w:divBdr>
            <w:top w:val="none" w:sz="0" w:space="0" w:color="auto"/>
            <w:left w:val="none" w:sz="0" w:space="0" w:color="auto"/>
            <w:bottom w:val="none" w:sz="0" w:space="0" w:color="auto"/>
            <w:right w:val="none" w:sz="0" w:space="0" w:color="auto"/>
          </w:divBdr>
        </w:div>
        <w:div w:id="106244055">
          <w:marLeft w:val="0"/>
          <w:marRight w:val="0"/>
          <w:marTop w:val="240"/>
          <w:marBottom w:val="0"/>
          <w:divBdr>
            <w:top w:val="none" w:sz="0" w:space="0" w:color="auto"/>
            <w:left w:val="none" w:sz="0" w:space="0" w:color="auto"/>
            <w:bottom w:val="none" w:sz="0" w:space="0" w:color="auto"/>
            <w:right w:val="none" w:sz="0" w:space="0" w:color="auto"/>
          </w:divBdr>
        </w:div>
        <w:div w:id="108353683">
          <w:marLeft w:val="0"/>
          <w:marRight w:val="0"/>
          <w:marTop w:val="240"/>
          <w:marBottom w:val="0"/>
          <w:divBdr>
            <w:top w:val="none" w:sz="0" w:space="0" w:color="auto"/>
            <w:left w:val="none" w:sz="0" w:space="0" w:color="auto"/>
            <w:bottom w:val="none" w:sz="0" w:space="0" w:color="auto"/>
            <w:right w:val="none" w:sz="0" w:space="0" w:color="auto"/>
          </w:divBdr>
        </w:div>
        <w:div w:id="109862009">
          <w:marLeft w:val="0"/>
          <w:marRight w:val="0"/>
          <w:marTop w:val="240"/>
          <w:marBottom w:val="0"/>
          <w:divBdr>
            <w:top w:val="none" w:sz="0" w:space="0" w:color="auto"/>
            <w:left w:val="none" w:sz="0" w:space="0" w:color="auto"/>
            <w:bottom w:val="none" w:sz="0" w:space="0" w:color="auto"/>
            <w:right w:val="none" w:sz="0" w:space="0" w:color="auto"/>
          </w:divBdr>
        </w:div>
        <w:div w:id="110906027">
          <w:marLeft w:val="0"/>
          <w:marRight w:val="0"/>
          <w:marTop w:val="240"/>
          <w:marBottom w:val="0"/>
          <w:divBdr>
            <w:top w:val="none" w:sz="0" w:space="0" w:color="auto"/>
            <w:left w:val="none" w:sz="0" w:space="0" w:color="auto"/>
            <w:bottom w:val="none" w:sz="0" w:space="0" w:color="auto"/>
            <w:right w:val="none" w:sz="0" w:space="0" w:color="auto"/>
          </w:divBdr>
        </w:div>
        <w:div w:id="112141133">
          <w:marLeft w:val="0"/>
          <w:marRight w:val="0"/>
          <w:marTop w:val="240"/>
          <w:marBottom w:val="0"/>
          <w:divBdr>
            <w:top w:val="none" w:sz="0" w:space="0" w:color="auto"/>
            <w:left w:val="none" w:sz="0" w:space="0" w:color="auto"/>
            <w:bottom w:val="none" w:sz="0" w:space="0" w:color="auto"/>
            <w:right w:val="none" w:sz="0" w:space="0" w:color="auto"/>
          </w:divBdr>
        </w:div>
        <w:div w:id="113377545">
          <w:marLeft w:val="0"/>
          <w:marRight w:val="0"/>
          <w:marTop w:val="240"/>
          <w:marBottom w:val="0"/>
          <w:divBdr>
            <w:top w:val="none" w:sz="0" w:space="0" w:color="auto"/>
            <w:left w:val="none" w:sz="0" w:space="0" w:color="auto"/>
            <w:bottom w:val="none" w:sz="0" w:space="0" w:color="auto"/>
            <w:right w:val="none" w:sz="0" w:space="0" w:color="auto"/>
          </w:divBdr>
        </w:div>
        <w:div w:id="113789175">
          <w:marLeft w:val="0"/>
          <w:marRight w:val="0"/>
          <w:marTop w:val="240"/>
          <w:marBottom w:val="0"/>
          <w:divBdr>
            <w:top w:val="none" w:sz="0" w:space="0" w:color="auto"/>
            <w:left w:val="none" w:sz="0" w:space="0" w:color="auto"/>
            <w:bottom w:val="none" w:sz="0" w:space="0" w:color="auto"/>
            <w:right w:val="none" w:sz="0" w:space="0" w:color="auto"/>
          </w:divBdr>
        </w:div>
        <w:div w:id="114297026">
          <w:marLeft w:val="0"/>
          <w:marRight w:val="0"/>
          <w:marTop w:val="240"/>
          <w:marBottom w:val="0"/>
          <w:divBdr>
            <w:top w:val="none" w:sz="0" w:space="0" w:color="auto"/>
            <w:left w:val="none" w:sz="0" w:space="0" w:color="auto"/>
            <w:bottom w:val="none" w:sz="0" w:space="0" w:color="auto"/>
            <w:right w:val="none" w:sz="0" w:space="0" w:color="auto"/>
          </w:divBdr>
        </w:div>
        <w:div w:id="115298206">
          <w:marLeft w:val="0"/>
          <w:marRight w:val="0"/>
          <w:marTop w:val="240"/>
          <w:marBottom w:val="0"/>
          <w:divBdr>
            <w:top w:val="none" w:sz="0" w:space="0" w:color="auto"/>
            <w:left w:val="none" w:sz="0" w:space="0" w:color="auto"/>
            <w:bottom w:val="none" w:sz="0" w:space="0" w:color="auto"/>
            <w:right w:val="none" w:sz="0" w:space="0" w:color="auto"/>
          </w:divBdr>
        </w:div>
        <w:div w:id="115372013">
          <w:marLeft w:val="0"/>
          <w:marRight w:val="0"/>
          <w:marTop w:val="240"/>
          <w:marBottom w:val="0"/>
          <w:divBdr>
            <w:top w:val="none" w:sz="0" w:space="0" w:color="auto"/>
            <w:left w:val="none" w:sz="0" w:space="0" w:color="auto"/>
            <w:bottom w:val="none" w:sz="0" w:space="0" w:color="auto"/>
            <w:right w:val="none" w:sz="0" w:space="0" w:color="auto"/>
          </w:divBdr>
        </w:div>
        <w:div w:id="115415491">
          <w:marLeft w:val="0"/>
          <w:marRight w:val="0"/>
          <w:marTop w:val="240"/>
          <w:marBottom w:val="0"/>
          <w:divBdr>
            <w:top w:val="none" w:sz="0" w:space="0" w:color="auto"/>
            <w:left w:val="none" w:sz="0" w:space="0" w:color="auto"/>
            <w:bottom w:val="none" w:sz="0" w:space="0" w:color="auto"/>
            <w:right w:val="none" w:sz="0" w:space="0" w:color="auto"/>
          </w:divBdr>
        </w:div>
        <w:div w:id="116535335">
          <w:marLeft w:val="0"/>
          <w:marRight w:val="0"/>
          <w:marTop w:val="240"/>
          <w:marBottom w:val="0"/>
          <w:divBdr>
            <w:top w:val="none" w:sz="0" w:space="0" w:color="auto"/>
            <w:left w:val="none" w:sz="0" w:space="0" w:color="auto"/>
            <w:bottom w:val="none" w:sz="0" w:space="0" w:color="auto"/>
            <w:right w:val="none" w:sz="0" w:space="0" w:color="auto"/>
          </w:divBdr>
        </w:div>
        <w:div w:id="119686761">
          <w:marLeft w:val="0"/>
          <w:marRight w:val="0"/>
          <w:marTop w:val="240"/>
          <w:marBottom w:val="0"/>
          <w:divBdr>
            <w:top w:val="none" w:sz="0" w:space="0" w:color="auto"/>
            <w:left w:val="none" w:sz="0" w:space="0" w:color="auto"/>
            <w:bottom w:val="none" w:sz="0" w:space="0" w:color="auto"/>
            <w:right w:val="none" w:sz="0" w:space="0" w:color="auto"/>
          </w:divBdr>
        </w:div>
        <w:div w:id="120537646">
          <w:marLeft w:val="0"/>
          <w:marRight w:val="0"/>
          <w:marTop w:val="240"/>
          <w:marBottom w:val="0"/>
          <w:divBdr>
            <w:top w:val="none" w:sz="0" w:space="0" w:color="auto"/>
            <w:left w:val="none" w:sz="0" w:space="0" w:color="auto"/>
            <w:bottom w:val="none" w:sz="0" w:space="0" w:color="auto"/>
            <w:right w:val="none" w:sz="0" w:space="0" w:color="auto"/>
          </w:divBdr>
        </w:div>
        <w:div w:id="121580098">
          <w:marLeft w:val="0"/>
          <w:marRight w:val="0"/>
          <w:marTop w:val="240"/>
          <w:marBottom w:val="0"/>
          <w:divBdr>
            <w:top w:val="none" w:sz="0" w:space="0" w:color="auto"/>
            <w:left w:val="none" w:sz="0" w:space="0" w:color="auto"/>
            <w:bottom w:val="none" w:sz="0" w:space="0" w:color="auto"/>
            <w:right w:val="none" w:sz="0" w:space="0" w:color="auto"/>
          </w:divBdr>
        </w:div>
        <w:div w:id="124740336">
          <w:marLeft w:val="0"/>
          <w:marRight w:val="0"/>
          <w:marTop w:val="240"/>
          <w:marBottom w:val="0"/>
          <w:divBdr>
            <w:top w:val="none" w:sz="0" w:space="0" w:color="auto"/>
            <w:left w:val="none" w:sz="0" w:space="0" w:color="auto"/>
            <w:bottom w:val="none" w:sz="0" w:space="0" w:color="auto"/>
            <w:right w:val="none" w:sz="0" w:space="0" w:color="auto"/>
          </w:divBdr>
        </w:div>
        <w:div w:id="124935041">
          <w:marLeft w:val="0"/>
          <w:marRight w:val="0"/>
          <w:marTop w:val="240"/>
          <w:marBottom w:val="0"/>
          <w:divBdr>
            <w:top w:val="none" w:sz="0" w:space="0" w:color="auto"/>
            <w:left w:val="none" w:sz="0" w:space="0" w:color="auto"/>
            <w:bottom w:val="none" w:sz="0" w:space="0" w:color="auto"/>
            <w:right w:val="none" w:sz="0" w:space="0" w:color="auto"/>
          </w:divBdr>
        </w:div>
        <w:div w:id="125196430">
          <w:marLeft w:val="0"/>
          <w:marRight w:val="0"/>
          <w:marTop w:val="240"/>
          <w:marBottom w:val="0"/>
          <w:divBdr>
            <w:top w:val="none" w:sz="0" w:space="0" w:color="auto"/>
            <w:left w:val="none" w:sz="0" w:space="0" w:color="auto"/>
            <w:bottom w:val="none" w:sz="0" w:space="0" w:color="auto"/>
            <w:right w:val="none" w:sz="0" w:space="0" w:color="auto"/>
          </w:divBdr>
        </w:div>
        <w:div w:id="125583789">
          <w:marLeft w:val="0"/>
          <w:marRight w:val="0"/>
          <w:marTop w:val="240"/>
          <w:marBottom w:val="0"/>
          <w:divBdr>
            <w:top w:val="none" w:sz="0" w:space="0" w:color="auto"/>
            <w:left w:val="none" w:sz="0" w:space="0" w:color="auto"/>
            <w:bottom w:val="none" w:sz="0" w:space="0" w:color="auto"/>
            <w:right w:val="none" w:sz="0" w:space="0" w:color="auto"/>
          </w:divBdr>
        </w:div>
        <w:div w:id="127088264">
          <w:marLeft w:val="0"/>
          <w:marRight w:val="0"/>
          <w:marTop w:val="240"/>
          <w:marBottom w:val="0"/>
          <w:divBdr>
            <w:top w:val="none" w:sz="0" w:space="0" w:color="auto"/>
            <w:left w:val="none" w:sz="0" w:space="0" w:color="auto"/>
            <w:bottom w:val="none" w:sz="0" w:space="0" w:color="auto"/>
            <w:right w:val="none" w:sz="0" w:space="0" w:color="auto"/>
          </w:divBdr>
        </w:div>
        <w:div w:id="127824712">
          <w:marLeft w:val="0"/>
          <w:marRight w:val="0"/>
          <w:marTop w:val="240"/>
          <w:marBottom w:val="0"/>
          <w:divBdr>
            <w:top w:val="none" w:sz="0" w:space="0" w:color="auto"/>
            <w:left w:val="none" w:sz="0" w:space="0" w:color="auto"/>
            <w:bottom w:val="none" w:sz="0" w:space="0" w:color="auto"/>
            <w:right w:val="none" w:sz="0" w:space="0" w:color="auto"/>
          </w:divBdr>
        </w:div>
        <w:div w:id="129131513">
          <w:marLeft w:val="0"/>
          <w:marRight w:val="0"/>
          <w:marTop w:val="240"/>
          <w:marBottom w:val="0"/>
          <w:divBdr>
            <w:top w:val="none" w:sz="0" w:space="0" w:color="auto"/>
            <w:left w:val="none" w:sz="0" w:space="0" w:color="auto"/>
            <w:bottom w:val="none" w:sz="0" w:space="0" w:color="auto"/>
            <w:right w:val="none" w:sz="0" w:space="0" w:color="auto"/>
          </w:divBdr>
        </w:div>
        <w:div w:id="129174595">
          <w:marLeft w:val="0"/>
          <w:marRight w:val="0"/>
          <w:marTop w:val="240"/>
          <w:marBottom w:val="0"/>
          <w:divBdr>
            <w:top w:val="none" w:sz="0" w:space="0" w:color="auto"/>
            <w:left w:val="none" w:sz="0" w:space="0" w:color="auto"/>
            <w:bottom w:val="none" w:sz="0" w:space="0" w:color="auto"/>
            <w:right w:val="none" w:sz="0" w:space="0" w:color="auto"/>
          </w:divBdr>
        </w:div>
        <w:div w:id="131799763">
          <w:marLeft w:val="0"/>
          <w:marRight w:val="0"/>
          <w:marTop w:val="240"/>
          <w:marBottom w:val="0"/>
          <w:divBdr>
            <w:top w:val="none" w:sz="0" w:space="0" w:color="auto"/>
            <w:left w:val="none" w:sz="0" w:space="0" w:color="auto"/>
            <w:bottom w:val="none" w:sz="0" w:space="0" w:color="auto"/>
            <w:right w:val="none" w:sz="0" w:space="0" w:color="auto"/>
          </w:divBdr>
        </w:div>
        <w:div w:id="137235194">
          <w:marLeft w:val="0"/>
          <w:marRight w:val="0"/>
          <w:marTop w:val="240"/>
          <w:marBottom w:val="0"/>
          <w:divBdr>
            <w:top w:val="none" w:sz="0" w:space="0" w:color="auto"/>
            <w:left w:val="none" w:sz="0" w:space="0" w:color="auto"/>
            <w:bottom w:val="none" w:sz="0" w:space="0" w:color="auto"/>
            <w:right w:val="none" w:sz="0" w:space="0" w:color="auto"/>
          </w:divBdr>
        </w:div>
        <w:div w:id="137773630">
          <w:marLeft w:val="0"/>
          <w:marRight w:val="0"/>
          <w:marTop w:val="240"/>
          <w:marBottom w:val="0"/>
          <w:divBdr>
            <w:top w:val="none" w:sz="0" w:space="0" w:color="auto"/>
            <w:left w:val="none" w:sz="0" w:space="0" w:color="auto"/>
            <w:bottom w:val="none" w:sz="0" w:space="0" w:color="auto"/>
            <w:right w:val="none" w:sz="0" w:space="0" w:color="auto"/>
          </w:divBdr>
        </w:div>
        <w:div w:id="138688147">
          <w:marLeft w:val="0"/>
          <w:marRight w:val="0"/>
          <w:marTop w:val="240"/>
          <w:marBottom w:val="0"/>
          <w:divBdr>
            <w:top w:val="none" w:sz="0" w:space="0" w:color="auto"/>
            <w:left w:val="none" w:sz="0" w:space="0" w:color="auto"/>
            <w:bottom w:val="none" w:sz="0" w:space="0" w:color="auto"/>
            <w:right w:val="none" w:sz="0" w:space="0" w:color="auto"/>
          </w:divBdr>
        </w:div>
        <w:div w:id="140540922">
          <w:marLeft w:val="0"/>
          <w:marRight w:val="0"/>
          <w:marTop w:val="240"/>
          <w:marBottom w:val="0"/>
          <w:divBdr>
            <w:top w:val="none" w:sz="0" w:space="0" w:color="auto"/>
            <w:left w:val="none" w:sz="0" w:space="0" w:color="auto"/>
            <w:bottom w:val="none" w:sz="0" w:space="0" w:color="auto"/>
            <w:right w:val="none" w:sz="0" w:space="0" w:color="auto"/>
          </w:divBdr>
        </w:div>
        <w:div w:id="142241530">
          <w:marLeft w:val="0"/>
          <w:marRight w:val="0"/>
          <w:marTop w:val="240"/>
          <w:marBottom w:val="0"/>
          <w:divBdr>
            <w:top w:val="none" w:sz="0" w:space="0" w:color="auto"/>
            <w:left w:val="none" w:sz="0" w:space="0" w:color="auto"/>
            <w:bottom w:val="none" w:sz="0" w:space="0" w:color="auto"/>
            <w:right w:val="none" w:sz="0" w:space="0" w:color="auto"/>
          </w:divBdr>
        </w:div>
        <w:div w:id="143087301">
          <w:marLeft w:val="0"/>
          <w:marRight w:val="0"/>
          <w:marTop w:val="240"/>
          <w:marBottom w:val="0"/>
          <w:divBdr>
            <w:top w:val="none" w:sz="0" w:space="0" w:color="auto"/>
            <w:left w:val="none" w:sz="0" w:space="0" w:color="auto"/>
            <w:bottom w:val="none" w:sz="0" w:space="0" w:color="auto"/>
            <w:right w:val="none" w:sz="0" w:space="0" w:color="auto"/>
          </w:divBdr>
        </w:div>
        <w:div w:id="143478055">
          <w:marLeft w:val="0"/>
          <w:marRight w:val="0"/>
          <w:marTop w:val="240"/>
          <w:marBottom w:val="0"/>
          <w:divBdr>
            <w:top w:val="none" w:sz="0" w:space="0" w:color="auto"/>
            <w:left w:val="none" w:sz="0" w:space="0" w:color="auto"/>
            <w:bottom w:val="none" w:sz="0" w:space="0" w:color="auto"/>
            <w:right w:val="none" w:sz="0" w:space="0" w:color="auto"/>
          </w:divBdr>
        </w:div>
        <w:div w:id="144246348">
          <w:marLeft w:val="0"/>
          <w:marRight w:val="0"/>
          <w:marTop w:val="240"/>
          <w:marBottom w:val="0"/>
          <w:divBdr>
            <w:top w:val="none" w:sz="0" w:space="0" w:color="auto"/>
            <w:left w:val="none" w:sz="0" w:space="0" w:color="auto"/>
            <w:bottom w:val="none" w:sz="0" w:space="0" w:color="auto"/>
            <w:right w:val="none" w:sz="0" w:space="0" w:color="auto"/>
          </w:divBdr>
        </w:div>
        <w:div w:id="144323139">
          <w:marLeft w:val="0"/>
          <w:marRight w:val="0"/>
          <w:marTop w:val="240"/>
          <w:marBottom w:val="0"/>
          <w:divBdr>
            <w:top w:val="none" w:sz="0" w:space="0" w:color="auto"/>
            <w:left w:val="none" w:sz="0" w:space="0" w:color="auto"/>
            <w:bottom w:val="none" w:sz="0" w:space="0" w:color="auto"/>
            <w:right w:val="none" w:sz="0" w:space="0" w:color="auto"/>
          </w:divBdr>
        </w:div>
        <w:div w:id="145511395">
          <w:marLeft w:val="0"/>
          <w:marRight w:val="0"/>
          <w:marTop w:val="240"/>
          <w:marBottom w:val="0"/>
          <w:divBdr>
            <w:top w:val="none" w:sz="0" w:space="0" w:color="auto"/>
            <w:left w:val="none" w:sz="0" w:space="0" w:color="auto"/>
            <w:bottom w:val="none" w:sz="0" w:space="0" w:color="auto"/>
            <w:right w:val="none" w:sz="0" w:space="0" w:color="auto"/>
          </w:divBdr>
        </w:div>
        <w:div w:id="145514175">
          <w:marLeft w:val="0"/>
          <w:marRight w:val="0"/>
          <w:marTop w:val="240"/>
          <w:marBottom w:val="0"/>
          <w:divBdr>
            <w:top w:val="none" w:sz="0" w:space="0" w:color="auto"/>
            <w:left w:val="none" w:sz="0" w:space="0" w:color="auto"/>
            <w:bottom w:val="none" w:sz="0" w:space="0" w:color="auto"/>
            <w:right w:val="none" w:sz="0" w:space="0" w:color="auto"/>
          </w:divBdr>
        </w:div>
        <w:div w:id="146166485">
          <w:marLeft w:val="0"/>
          <w:marRight w:val="0"/>
          <w:marTop w:val="240"/>
          <w:marBottom w:val="0"/>
          <w:divBdr>
            <w:top w:val="none" w:sz="0" w:space="0" w:color="auto"/>
            <w:left w:val="none" w:sz="0" w:space="0" w:color="auto"/>
            <w:bottom w:val="none" w:sz="0" w:space="0" w:color="auto"/>
            <w:right w:val="none" w:sz="0" w:space="0" w:color="auto"/>
          </w:divBdr>
        </w:div>
        <w:div w:id="147482627">
          <w:marLeft w:val="0"/>
          <w:marRight w:val="0"/>
          <w:marTop w:val="240"/>
          <w:marBottom w:val="0"/>
          <w:divBdr>
            <w:top w:val="none" w:sz="0" w:space="0" w:color="auto"/>
            <w:left w:val="none" w:sz="0" w:space="0" w:color="auto"/>
            <w:bottom w:val="none" w:sz="0" w:space="0" w:color="auto"/>
            <w:right w:val="none" w:sz="0" w:space="0" w:color="auto"/>
          </w:divBdr>
        </w:div>
        <w:div w:id="147601284">
          <w:marLeft w:val="0"/>
          <w:marRight w:val="0"/>
          <w:marTop w:val="240"/>
          <w:marBottom w:val="0"/>
          <w:divBdr>
            <w:top w:val="none" w:sz="0" w:space="0" w:color="auto"/>
            <w:left w:val="none" w:sz="0" w:space="0" w:color="auto"/>
            <w:bottom w:val="none" w:sz="0" w:space="0" w:color="auto"/>
            <w:right w:val="none" w:sz="0" w:space="0" w:color="auto"/>
          </w:divBdr>
        </w:div>
        <w:div w:id="147718483">
          <w:marLeft w:val="0"/>
          <w:marRight w:val="0"/>
          <w:marTop w:val="240"/>
          <w:marBottom w:val="0"/>
          <w:divBdr>
            <w:top w:val="none" w:sz="0" w:space="0" w:color="auto"/>
            <w:left w:val="none" w:sz="0" w:space="0" w:color="auto"/>
            <w:bottom w:val="none" w:sz="0" w:space="0" w:color="auto"/>
            <w:right w:val="none" w:sz="0" w:space="0" w:color="auto"/>
          </w:divBdr>
        </w:div>
        <w:div w:id="149520035">
          <w:marLeft w:val="0"/>
          <w:marRight w:val="0"/>
          <w:marTop w:val="240"/>
          <w:marBottom w:val="0"/>
          <w:divBdr>
            <w:top w:val="none" w:sz="0" w:space="0" w:color="auto"/>
            <w:left w:val="none" w:sz="0" w:space="0" w:color="auto"/>
            <w:bottom w:val="none" w:sz="0" w:space="0" w:color="auto"/>
            <w:right w:val="none" w:sz="0" w:space="0" w:color="auto"/>
          </w:divBdr>
        </w:div>
        <w:div w:id="149644124">
          <w:marLeft w:val="0"/>
          <w:marRight w:val="0"/>
          <w:marTop w:val="240"/>
          <w:marBottom w:val="0"/>
          <w:divBdr>
            <w:top w:val="none" w:sz="0" w:space="0" w:color="auto"/>
            <w:left w:val="none" w:sz="0" w:space="0" w:color="auto"/>
            <w:bottom w:val="none" w:sz="0" w:space="0" w:color="auto"/>
            <w:right w:val="none" w:sz="0" w:space="0" w:color="auto"/>
          </w:divBdr>
        </w:div>
        <w:div w:id="150995764">
          <w:marLeft w:val="0"/>
          <w:marRight w:val="0"/>
          <w:marTop w:val="240"/>
          <w:marBottom w:val="0"/>
          <w:divBdr>
            <w:top w:val="none" w:sz="0" w:space="0" w:color="auto"/>
            <w:left w:val="none" w:sz="0" w:space="0" w:color="auto"/>
            <w:bottom w:val="none" w:sz="0" w:space="0" w:color="auto"/>
            <w:right w:val="none" w:sz="0" w:space="0" w:color="auto"/>
          </w:divBdr>
        </w:div>
        <w:div w:id="151335047">
          <w:marLeft w:val="0"/>
          <w:marRight w:val="0"/>
          <w:marTop w:val="240"/>
          <w:marBottom w:val="0"/>
          <w:divBdr>
            <w:top w:val="none" w:sz="0" w:space="0" w:color="auto"/>
            <w:left w:val="none" w:sz="0" w:space="0" w:color="auto"/>
            <w:bottom w:val="none" w:sz="0" w:space="0" w:color="auto"/>
            <w:right w:val="none" w:sz="0" w:space="0" w:color="auto"/>
          </w:divBdr>
        </w:div>
        <w:div w:id="151609491">
          <w:marLeft w:val="0"/>
          <w:marRight w:val="0"/>
          <w:marTop w:val="240"/>
          <w:marBottom w:val="0"/>
          <w:divBdr>
            <w:top w:val="none" w:sz="0" w:space="0" w:color="auto"/>
            <w:left w:val="none" w:sz="0" w:space="0" w:color="auto"/>
            <w:bottom w:val="none" w:sz="0" w:space="0" w:color="auto"/>
            <w:right w:val="none" w:sz="0" w:space="0" w:color="auto"/>
          </w:divBdr>
        </w:div>
        <w:div w:id="153033660">
          <w:marLeft w:val="0"/>
          <w:marRight w:val="0"/>
          <w:marTop w:val="240"/>
          <w:marBottom w:val="0"/>
          <w:divBdr>
            <w:top w:val="none" w:sz="0" w:space="0" w:color="auto"/>
            <w:left w:val="none" w:sz="0" w:space="0" w:color="auto"/>
            <w:bottom w:val="none" w:sz="0" w:space="0" w:color="auto"/>
            <w:right w:val="none" w:sz="0" w:space="0" w:color="auto"/>
          </w:divBdr>
        </w:div>
        <w:div w:id="153037625">
          <w:marLeft w:val="0"/>
          <w:marRight w:val="0"/>
          <w:marTop w:val="240"/>
          <w:marBottom w:val="0"/>
          <w:divBdr>
            <w:top w:val="none" w:sz="0" w:space="0" w:color="auto"/>
            <w:left w:val="none" w:sz="0" w:space="0" w:color="auto"/>
            <w:bottom w:val="none" w:sz="0" w:space="0" w:color="auto"/>
            <w:right w:val="none" w:sz="0" w:space="0" w:color="auto"/>
          </w:divBdr>
        </w:div>
        <w:div w:id="153424908">
          <w:marLeft w:val="0"/>
          <w:marRight w:val="0"/>
          <w:marTop w:val="240"/>
          <w:marBottom w:val="0"/>
          <w:divBdr>
            <w:top w:val="none" w:sz="0" w:space="0" w:color="auto"/>
            <w:left w:val="none" w:sz="0" w:space="0" w:color="auto"/>
            <w:bottom w:val="none" w:sz="0" w:space="0" w:color="auto"/>
            <w:right w:val="none" w:sz="0" w:space="0" w:color="auto"/>
          </w:divBdr>
        </w:div>
        <w:div w:id="153839582">
          <w:marLeft w:val="0"/>
          <w:marRight w:val="0"/>
          <w:marTop w:val="240"/>
          <w:marBottom w:val="0"/>
          <w:divBdr>
            <w:top w:val="none" w:sz="0" w:space="0" w:color="auto"/>
            <w:left w:val="none" w:sz="0" w:space="0" w:color="auto"/>
            <w:bottom w:val="none" w:sz="0" w:space="0" w:color="auto"/>
            <w:right w:val="none" w:sz="0" w:space="0" w:color="auto"/>
          </w:divBdr>
        </w:div>
        <w:div w:id="154032870">
          <w:marLeft w:val="0"/>
          <w:marRight w:val="0"/>
          <w:marTop w:val="240"/>
          <w:marBottom w:val="0"/>
          <w:divBdr>
            <w:top w:val="none" w:sz="0" w:space="0" w:color="auto"/>
            <w:left w:val="none" w:sz="0" w:space="0" w:color="auto"/>
            <w:bottom w:val="none" w:sz="0" w:space="0" w:color="auto"/>
            <w:right w:val="none" w:sz="0" w:space="0" w:color="auto"/>
          </w:divBdr>
        </w:div>
        <w:div w:id="155727454">
          <w:marLeft w:val="0"/>
          <w:marRight w:val="0"/>
          <w:marTop w:val="240"/>
          <w:marBottom w:val="0"/>
          <w:divBdr>
            <w:top w:val="none" w:sz="0" w:space="0" w:color="auto"/>
            <w:left w:val="none" w:sz="0" w:space="0" w:color="auto"/>
            <w:bottom w:val="none" w:sz="0" w:space="0" w:color="auto"/>
            <w:right w:val="none" w:sz="0" w:space="0" w:color="auto"/>
          </w:divBdr>
        </w:div>
        <w:div w:id="159733896">
          <w:marLeft w:val="0"/>
          <w:marRight w:val="0"/>
          <w:marTop w:val="240"/>
          <w:marBottom w:val="0"/>
          <w:divBdr>
            <w:top w:val="none" w:sz="0" w:space="0" w:color="auto"/>
            <w:left w:val="none" w:sz="0" w:space="0" w:color="auto"/>
            <w:bottom w:val="none" w:sz="0" w:space="0" w:color="auto"/>
            <w:right w:val="none" w:sz="0" w:space="0" w:color="auto"/>
          </w:divBdr>
        </w:div>
        <w:div w:id="160194638">
          <w:marLeft w:val="0"/>
          <w:marRight w:val="0"/>
          <w:marTop w:val="240"/>
          <w:marBottom w:val="0"/>
          <w:divBdr>
            <w:top w:val="none" w:sz="0" w:space="0" w:color="auto"/>
            <w:left w:val="none" w:sz="0" w:space="0" w:color="auto"/>
            <w:bottom w:val="none" w:sz="0" w:space="0" w:color="auto"/>
            <w:right w:val="none" w:sz="0" w:space="0" w:color="auto"/>
          </w:divBdr>
        </w:div>
        <w:div w:id="160195402">
          <w:marLeft w:val="0"/>
          <w:marRight w:val="0"/>
          <w:marTop w:val="240"/>
          <w:marBottom w:val="0"/>
          <w:divBdr>
            <w:top w:val="none" w:sz="0" w:space="0" w:color="auto"/>
            <w:left w:val="none" w:sz="0" w:space="0" w:color="auto"/>
            <w:bottom w:val="none" w:sz="0" w:space="0" w:color="auto"/>
            <w:right w:val="none" w:sz="0" w:space="0" w:color="auto"/>
          </w:divBdr>
        </w:div>
        <w:div w:id="160319774">
          <w:marLeft w:val="0"/>
          <w:marRight w:val="0"/>
          <w:marTop w:val="240"/>
          <w:marBottom w:val="0"/>
          <w:divBdr>
            <w:top w:val="none" w:sz="0" w:space="0" w:color="auto"/>
            <w:left w:val="none" w:sz="0" w:space="0" w:color="auto"/>
            <w:bottom w:val="none" w:sz="0" w:space="0" w:color="auto"/>
            <w:right w:val="none" w:sz="0" w:space="0" w:color="auto"/>
          </w:divBdr>
        </w:div>
        <w:div w:id="161089228">
          <w:marLeft w:val="0"/>
          <w:marRight w:val="0"/>
          <w:marTop w:val="240"/>
          <w:marBottom w:val="0"/>
          <w:divBdr>
            <w:top w:val="none" w:sz="0" w:space="0" w:color="auto"/>
            <w:left w:val="none" w:sz="0" w:space="0" w:color="auto"/>
            <w:bottom w:val="none" w:sz="0" w:space="0" w:color="auto"/>
            <w:right w:val="none" w:sz="0" w:space="0" w:color="auto"/>
          </w:divBdr>
        </w:div>
        <w:div w:id="163055742">
          <w:marLeft w:val="0"/>
          <w:marRight w:val="0"/>
          <w:marTop w:val="240"/>
          <w:marBottom w:val="0"/>
          <w:divBdr>
            <w:top w:val="none" w:sz="0" w:space="0" w:color="auto"/>
            <w:left w:val="none" w:sz="0" w:space="0" w:color="auto"/>
            <w:bottom w:val="none" w:sz="0" w:space="0" w:color="auto"/>
            <w:right w:val="none" w:sz="0" w:space="0" w:color="auto"/>
          </w:divBdr>
        </w:div>
        <w:div w:id="163978926">
          <w:marLeft w:val="0"/>
          <w:marRight w:val="0"/>
          <w:marTop w:val="240"/>
          <w:marBottom w:val="0"/>
          <w:divBdr>
            <w:top w:val="none" w:sz="0" w:space="0" w:color="auto"/>
            <w:left w:val="none" w:sz="0" w:space="0" w:color="auto"/>
            <w:bottom w:val="none" w:sz="0" w:space="0" w:color="auto"/>
            <w:right w:val="none" w:sz="0" w:space="0" w:color="auto"/>
          </w:divBdr>
        </w:div>
        <w:div w:id="165366279">
          <w:marLeft w:val="0"/>
          <w:marRight w:val="0"/>
          <w:marTop w:val="240"/>
          <w:marBottom w:val="0"/>
          <w:divBdr>
            <w:top w:val="none" w:sz="0" w:space="0" w:color="auto"/>
            <w:left w:val="none" w:sz="0" w:space="0" w:color="auto"/>
            <w:bottom w:val="none" w:sz="0" w:space="0" w:color="auto"/>
            <w:right w:val="none" w:sz="0" w:space="0" w:color="auto"/>
          </w:divBdr>
        </w:div>
        <w:div w:id="166797321">
          <w:marLeft w:val="0"/>
          <w:marRight w:val="0"/>
          <w:marTop w:val="240"/>
          <w:marBottom w:val="0"/>
          <w:divBdr>
            <w:top w:val="none" w:sz="0" w:space="0" w:color="auto"/>
            <w:left w:val="none" w:sz="0" w:space="0" w:color="auto"/>
            <w:bottom w:val="none" w:sz="0" w:space="0" w:color="auto"/>
            <w:right w:val="none" w:sz="0" w:space="0" w:color="auto"/>
          </w:divBdr>
        </w:div>
        <w:div w:id="167066027">
          <w:marLeft w:val="0"/>
          <w:marRight w:val="0"/>
          <w:marTop w:val="240"/>
          <w:marBottom w:val="0"/>
          <w:divBdr>
            <w:top w:val="none" w:sz="0" w:space="0" w:color="auto"/>
            <w:left w:val="none" w:sz="0" w:space="0" w:color="auto"/>
            <w:bottom w:val="none" w:sz="0" w:space="0" w:color="auto"/>
            <w:right w:val="none" w:sz="0" w:space="0" w:color="auto"/>
          </w:divBdr>
        </w:div>
        <w:div w:id="168641825">
          <w:marLeft w:val="0"/>
          <w:marRight w:val="0"/>
          <w:marTop w:val="240"/>
          <w:marBottom w:val="0"/>
          <w:divBdr>
            <w:top w:val="none" w:sz="0" w:space="0" w:color="auto"/>
            <w:left w:val="none" w:sz="0" w:space="0" w:color="auto"/>
            <w:bottom w:val="none" w:sz="0" w:space="0" w:color="auto"/>
            <w:right w:val="none" w:sz="0" w:space="0" w:color="auto"/>
          </w:divBdr>
        </w:div>
        <w:div w:id="170874911">
          <w:marLeft w:val="0"/>
          <w:marRight w:val="0"/>
          <w:marTop w:val="240"/>
          <w:marBottom w:val="0"/>
          <w:divBdr>
            <w:top w:val="none" w:sz="0" w:space="0" w:color="auto"/>
            <w:left w:val="none" w:sz="0" w:space="0" w:color="auto"/>
            <w:bottom w:val="none" w:sz="0" w:space="0" w:color="auto"/>
            <w:right w:val="none" w:sz="0" w:space="0" w:color="auto"/>
          </w:divBdr>
        </w:div>
        <w:div w:id="171534415">
          <w:marLeft w:val="0"/>
          <w:marRight w:val="0"/>
          <w:marTop w:val="240"/>
          <w:marBottom w:val="0"/>
          <w:divBdr>
            <w:top w:val="none" w:sz="0" w:space="0" w:color="auto"/>
            <w:left w:val="none" w:sz="0" w:space="0" w:color="auto"/>
            <w:bottom w:val="none" w:sz="0" w:space="0" w:color="auto"/>
            <w:right w:val="none" w:sz="0" w:space="0" w:color="auto"/>
          </w:divBdr>
        </w:div>
        <w:div w:id="173568973">
          <w:marLeft w:val="0"/>
          <w:marRight w:val="0"/>
          <w:marTop w:val="240"/>
          <w:marBottom w:val="0"/>
          <w:divBdr>
            <w:top w:val="none" w:sz="0" w:space="0" w:color="auto"/>
            <w:left w:val="none" w:sz="0" w:space="0" w:color="auto"/>
            <w:bottom w:val="none" w:sz="0" w:space="0" w:color="auto"/>
            <w:right w:val="none" w:sz="0" w:space="0" w:color="auto"/>
          </w:divBdr>
        </w:div>
        <w:div w:id="173887374">
          <w:marLeft w:val="0"/>
          <w:marRight w:val="0"/>
          <w:marTop w:val="240"/>
          <w:marBottom w:val="0"/>
          <w:divBdr>
            <w:top w:val="none" w:sz="0" w:space="0" w:color="auto"/>
            <w:left w:val="none" w:sz="0" w:space="0" w:color="auto"/>
            <w:bottom w:val="none" w:sz="0" w:space="0" w:color="auto"/>
            <w:right w:val="none" w:sz="0" w:space="0" w:color="auto"/>
          </w:divBdr>
        </w:div>
        <w:div w:id="173959549">
          <w:marLeft w:val="0"/>
          <w:marRight w:val="0"/>
          <w:marTop w:val="240"/>
          <w:marBottom w:val="0"/>
          <w:divBdr>
            <w:top w:val="none" w:sz="0" w:space="0" w:color="auto"/>
            <w:left w:val="none" w:sz="0" w:space="0" w:color="auto"/>
            <w:bottom w:val="none" w:sz="0" w:space="0" w:color="auto"/>
            <w:right w:val="none" w:sz="0" w:space="0" w:color="auto"/>
          </w:divBdr>
        </w:div>
        <w:div w:id="176425615">
          <w:marLeft w:val="0"/>
          <w:marRight w:val="0"/>
          <w:marTop w:val="240"/>
          <w:marBottom w:val="0"/>
          <w:divBdr>
            <w:top w:val="none" w:sz="0" w:space="0" w:color="auto"/>
            <w:left w:val="none" w:sz="0" w:space="0" w:color="auto"/>
            <w:bottom w:val="none" w:sz="0" w:space="0" w:color="auto"/>
            <w:right w:val="none" w:sz="0" w:space="0" w:color="auto"/>
          </w:divBdr>
        </w:div>
        <w:div w:id="178355434">
          <w:marLeft w:val="0"/>
          <w:marRight w:val="0"/>
          <w:marTop w:val="240"/>
          <w:marBottom w:val="0"/>
          <w:divBdr>
            <w:top w:val="none" w:sz="0" w:space="0" w:color="auto"/>
            <w:left w:val="none" w:sz="0" w:space="0" w:color="auto"/>
            <w:bottom w:val="none" w:sz="0" w:space="0" w:color="auto"/>
            <w:right w:val="none" w:sz="0" w:space="0" w:color="auto"/>
          </w:divBdr>
        </w:div>
        <w:div w:id="181476337">
          <w:marLeft w:val="0"/>
          <w:marRight w:val="0"/>
          <w:marTop w:val="240"/>
          <w:marBottom w:val="0"/>
          <w:divBdr>
            <w:top w:val="none" w:sz="0" w:space="0" w:color="auto"/>
            <w:left w:val="none" w:sz="0" w:space="0" w:color="auto"/>
            <w:bottom w:val="none" w:sz="0" w:space="0" w:color="auto"/>
            <w:right w:val="none" w:sz="0" w:space="0" w:color="auto"/>
          </w:divBdr>
        </w:div>
        <w:div w:id="182210730">
          <w:marLeft w:val="0"/>
          <w:marRight w:val="0"/>
          <w:marTop w:val="240"/>
          <w:marBottom w:val="0"/>
          <w:divBdr>
            <w:top w:val="none" w:sz="0" w:space="0" w:color="auto"/>
            <w:left w:val="none" w:sz="0" w:space="0" w:color="auto"/>
            <w:bottom w:val="none" w:sz="0" w:space="0" w:color="auto"/>
            <w:right w:val="none" w:sz="0" w:space="0" w:color="auto"/>
          </w:divBdr>
        </w:div>
        <w:div w:id="183985165">
          <w:marLeft w:val="0"/>
          <w:marRight w:val="0"/>
          <w:marTop w:val="240"/>
          <w:marBottom w:val="0"/>
          <w:divBdr>
            <w:top w:val="none" w:sz="0" w:space="0" w:color="auto"/>
            <w:left w:val="none" w:sz="0" w:space="0" w:color="auto"/>
            <w:bottom w:val="none" w:sz="0" w:space="0" w:color="auto"/>
            <w:right w:val="none" w:sz="0" w:space="0" w:color="auto"/>
          </w:divBdr>
        </w:div>
        <w:div w:id="184251886">
          <w:marLeft w:val="0"/>
          <w:marRight w:val="0"/>
          <w:marTop w:val="240"/>
          <w:marBottom w:val="0"/>
          <w:divBdr>
            <w:top w:val="none" w:sz="0" w:space="0" w:color="auto"/>
            <w:left w:val="none" w:sz="0" w:space="0" w:color="auto"/>
            <w:bottom w:val="none" w:sz="0" w:space="0" w:color="auto"/>
            <w:right w:val="none" w:sz="0" w:space="0" w:color="auto"/>
          </w:divBdr>
        </w:div>
        <w:div w:id="185681872">
          <w:marLeft w:val="0"/>
          <w:marRight w:val="0"/>
          <w:marTop w:val="240"/>
          <w:marBottom w:val="0"/>
          <w:divBdr>
            <w:top w:val="none" w:sz="0" w:space="0" w:color="auto"/>
            <w:left w:val="none" w:sz="0" w:space="0" w:color="auto"/>
            <w:bottom w:val="none" w:sz="0" w:space="0" w:color="auto"/>
            <w:right w:val="none" w:sz="0" w:space="0" w:color="auto"/>
          </w:divBdr>
        </w:div>
        <w:div w:id="186407038">
          <w:marLeft w:val="0"/>
          <w:marRight w:val="0"/>
          <w:marTop w:val="240"/>
          <w:marBottom w:val="0"/>
          <w:divBdr>
            <w:top w:val="none" w:sz="0" w:space="0" w:color="auto"/>
            <w:left w:val="none" w:sz="0" w:space="0" w:color="auto"/>
            <w:bottom w:val="none" w:sz="0" w:space="0" w:color="auto"/>
            <w:right w:val="none" w:sz="0" w:space="0" w:color="auto"/>
          </w:divBdr>
        </w:div>
        <w:div w:id="186526860">
          <w:marLeft w:val="0"/>
          <w:marRight w:val="0"/>
          <w:marTop w:val="240"/>
          <w:marBottom w:val="0"/>
          <w:divBdr>
            <w:top w:val="none" w:sz="0" w:space="0" w:color="auto"/>
            <w:left w:val="none" w:sz="0" w:space="0" w:color="auto"/>
            <w:bottom w:val="none" w:sz="0" w:space="0" w:color="auto"/>
            <w:right w:val="none" w:sz="0" w:space="0" w:color="auto"/>
          </w:divBdr>
        </w:div>
        <w:div w:id="188420246">
          <w:marLeft w:val="0"/>
          <w:marRight w:val="0"/>
          <w:marTop w:val="240"/>
          <w:marBottom w:val="0"/>
          <w:divBdr>
            <w:top w:val="none" w:sz="0" w:space="0" w:color="auto"/>
            <w:left w:val="none" w:sz="0" w:space="0" w:color="auto"/>
            <w:bottom w:val="none" w:sz="0" w:space="0" w:color="auto"/>
            <w:right w:val="none" w:sz="0" w:space="0" w:color="auto"/>
          </w:divBdr>
        </w:div>
        <w:div w:id="189340518">
          <w:marLeft w:val="0"/>
          <w:marRight w:val="0"/>
          <w:marTop w:val="240"/>
          <w:marBottom w:val="0"/>
          <w:divBdr>
            <w:top w:val="none" w:sz="0" w:space="0" w:color="auto"/>
            <w:left w:val="none" w:sz="0" w:space="0" w:color="auto"/>
            <w:bottom w:val="none" w:sz="0" w:space="0" w:color="auto"/>
            <w:right w:val="none" w:sz="0" w:space="0" w:color="auto"/>
          </w:divBdr>
        </w:div>
        <w:div w:id="189416472">
          <w:marLeft w:val="0"/>
          <w:marRight w:val="0"/>
          <w:marTop w:val="240"/>
          <w:marBottom w:val="0"/>
          <w:divBdr>
            <w:top w:val="none" w:sz="0" w:space="0" w:color="auto"/>
            <w:left w:val="none" w:sz="0" w:space="0" w:color="auto"/>
            <w:bottom w:val="none" w:sz="0" w:space="0" w:color="auto"/>
            <w:right w:val="none" w:sz="0" w:space="0" w:color="auto"/>
          </w:divBdr>
        </w:div>
        <w:div w:id="192576147">
          <w:marLeft w:val="0"/>
          <w:marRight w:val="0"/>
          <w:marTop w:val="240"/>
          <w:marBottom w:val="0"/>
          <w:divBdr>
            <w:top w:val="none" w:sz="0" w:space="0" w:color="auto"/>
            <w:left w:val="none" w:sz="0" w:space="0" w:color="auto"/>
            <w:bottom w:val="none" w:sz="0" w:space="0" w:color="auto"/>
            <w:right w:val="none" w:sz="0" w:space="0" w:color="auto"/>
          </w:divBdr>
        </w:div>
        <w:div w:id="193275790">
          <w:marLeft w:val="0"/>
          <w:marRight w:val="0"/>
          <w:marTop w:val="240"/>
          <w:marBottom w:val="0"/>
          <w:divBdr>
            <w:top w:val="none" w:sz="0" w:space="0" w:color="auto"/>
            <w:left w:val="none" w:sz="0" w:space="0" w:color="auto"/>
            <w:bottom w:val="none" w:sz="0" w:space="0" w:color="auto"/>
            <w:right w:val="none" w:sz="0" w:space="0" w:color="auto"/>
          </w:divBdr>
        </w:div>
        <w:div w:id="193276390">
          <w:marLeft w:val="0"/>
          <w:marRight w:val="0"/>
          <w:marTop w:val="240"/>
          <w:marBottom w:val="0"/>
          <w:divBdr>
            <w:top w:val="none" w:sz="0" w:space="0" w:color="auto"/>
            <w:left w:val="none" w:sz="0" w:space="0" w:color="auto"/>
            <w:bottom w:val="none" w:sz="0" w:space="0" w:color="auto"/>
            <w:right w:val="none" w:sz="0" w:space="0" w:color="auto"/>
          </w:divBdr>
        </w:div>
        <w:div w:id="194344240">
          <w:marLeft w:val="0"/>
          <w:marRight w:val="0"/>
          <w:marTop w:val="240"/>
          <w:marBottom w:val="0"/>
          <w:divBdr>
            <w:top w:val="none" w:sz="0" w:space="0" w:color="auto"/>
            <w:left w:val="none" w:sz="0" w:space="0" w:color="auto"/>
            <w:bottom w:val="none" w:sz="0" w:space="0" w:color="auto"/>
            <w:right w:val="none" w:sz="0" w:space="0" w:color="auto"/>
          </w:divBdr>
        </w:div>
        <w:div w:id="194731565">
          <w:marLeft w:val="0"/>
          <w:marRight w:val="0"/>
          <w:marTop w:val="240"/>
          <w:marBottom w:val="0"/>
          <w:divBdr>
            <w:top w:val="none" w:sz="0" w:space="0" w:color="auto"/>
            <w:left w:val="none" w:sz="0" w:space="0" w:color="auto"/>
            <w:bottom w:val="none" w:sz="0" w:space="0" w:color="auto"/>
            <w:right w:val="none" w:sz="0" w:space="0" w:color="auto"/>
          </w:divBdr>
        </w:div>
        <w:div w:id="195195206">
          <w:marLeft w:val="0"/>
          <w:marRight w:val="0"/>
          <w:marTop w:val="240"/>
          <w:marBottom w:val="0"/>
          <w:divBdr>
            <w:top w:val="none" w:sz="0" w:space="0" w:color="auto"/>
            <w:left w:val="none" w:sz="0" w:space="0" w:color="auto"/>
            <w:bottom w:val="none" w:sz="0" w:space="0" w:color="auto"/>
            <w:right w:val="none" w:sz="0" w:space="0" w:color="auto"/>
          </w:divBdr>
        </w:div>
        <w:div w:id="195314968">
          <w:marLeft w:val="0"/>
          <w:marRight w:val="0"/>
          <w:marTop w:val="240"/>
          <w:marBottom w:val="0"/>
          <w:divBdr>
            <w:top w:val="none" w:sz="0" w:space="0" w:color="auto"/>
            <w:left w:val="none" w:sz="0" w:space="0" w:color="auto"/>
            <w:bottom w:val="none" w:sz="0" w:space="0" w:color="auto"/>
            <w:right w:val="none" w:sz="0" w:space="0" w:color="auto"/>
          </w:divBdr>
        </w:div>
        <w:div w:id="195315740">
          <w:marLeft w:val="0"/>
          <w:marRight w:val="0"/>
          <w:marTop w:val="240"/>
          <w:marBottom w:val="0"/>
          <w:divBdr>
            <w:top w:val="none" w:sz="0" w:space="0" w:color="auto"/>
            <w:left w:val="none" w:sz="0" w:space="0" w:color="auto"/>
            <w:bottom w:val="none" w:sz="0" w:space="0" w:color="auto"/>
            <w:right w:val="none" w:sz="0" w:space="0" w:color="auto"/>
          </w:divBdr>
        </w:div>
        <w:div w:id="196507825">
          <w:marLeft w:val="0"/>
          <w:marRight w:val="0"/>
          <w:marTop w:val="240"/>
          <w:marBottom w:val="0"/>
          <w:divBdr>
            <w:top w:val="none" w:sz="0" w:space="0" w:color="auto"/>
            <w:left w:val="none" w:sz="0" w:space="0" w:color="auto"/>
            <w:bottom w:val="none" w:sz="0" w:space="0" w:color="auto"/>
            <w:right w:val="none" w:sz="0" w:space="0" w:color="auto"/>
          </w:divBdr>
        </w:div>
        <w:div w:id="198250586">
          <w:marLeft w:val="0"/>
          <w:marRight w:val="0"/>
          <w:marTop w:val="240"/>
          <w:marBottom w:val="0"/>
          <w:divBdr>
            <w:top w:val="none" w:sz="0" w:space="0" w:color="auto"/>
            <w:left w:val="none" w:sz="0" w:space="0" w:color="auto"/>
            <w:bottom w:val="none" w:sz="0" w:space="0" w:color="auto"/>
            <w:right w:val="none" w:sz="0" w:space="0" w:color="auto"/>
          </w:divBdr>
        </w:div>
        <w:div w:id="201095938">
          <w:marLeft w:val="0"/>
          <w:marRight w:val="0"/>
          <w:marTop w:val="240"/>
          <w:marBottom w:val="0"/>
          <w:divBdr>
            <w:top w:val="none" w:sz="0" w:space="0" w:color="auto"/>
            <w:left w:val="none" w:sz="0" w:space="0" w:color="auto"/>
            <w:bottom w:val="none" w:sz="0" w:space="0" w:color="auto"/>
            <w:right w:val="none" w:sz="0" w:space="0" w:color="auto"/>
          </w:divBdr>
        </w:div>
        <w:div w:id="203293401">
          <w:marLeft w:val="0"/>
          <w:marRight w:val="0"/>
          <w:marTop w:val="240"/>
          <w:marBottom w:val="0"/>
          <w:divBdr>
            <w:top w:val="none" w:sz="0" w:space="0" w:color="auto"/>
            <w:left w:val="none" w:sz="0" w:space="0" w:color="auto"/>
            <w:bottom w:val="none" w:sz="0" w:space="0" w:color="auto"/>
            <w:right w:val="none" w:sz="0" w:space="0" w:color="auto"/>
          </w:divBdr>
        </w:div>
        <w:div w:id="205414567">
          <w:marLeft w:val="0"/>
          <w:marRight w:val="0"/>
          <w:marTop w:val="240"/>
          <w:marBottom w:val="0"/>
          <w:divBdr>
            <w:top w:val="none" w:sz="0" w:space="0" w:color="auto"/>
            <w:left w:val="none" w:sz="0" w:space="0" w:color="auto"/>
            <w:bottom w:val="none" w:sz="0" w:space="0" w:color="auto"/>
            <w:right w:val="none" w:sz="0" w:space="0" w:color="auto"/>
          </w:divBdr>
        </w:div>
        <w:div w:id="208107332">
          <w:marLeft w:val="0"/>
          <w:marRight w:val="0"/>
          <w:marTop w:val="240"/>
          <w:marBottom w:val="0"/>
          <w:divBdr>
            <w:top w:val="none" w:sz="0" w:space="0" w:color="auto"/>
            <w:left w:val="none" w:sz="0" w:space="0" w:color="auto"/>
            <w:bottom w:val="none" w:sz="0" w:space="0" w:color="auto"/>
            <w:right w:val="none" w:sz="0" w:space="0" w:color="auto"/>
          </w:divBdr>
        </w:div>
        <w:div w:id="210849357">
          <w:marLeft w:val="0"/>
          <w:marRight w:val="0"/>
          <w:marTop w:val="240"/>
          <w:marBottom w:val="0"/>
          <w:divBdr>
            <w:top w:val="none" w:sz="0" w:space="0" w:color="auto"/>
            <w:left w:val="none" w:sz="0" w:space="0" w:color="auto"/>
            <w:bottom w:val="none" w:sz="0" w:space="0" w:color="auto"/>
            <w:right w:val="none" w:sz="0" w:space="0" w:color="auto"/>
          </w:divBdr>
        </w:div>
        <w:div w:id="210925292">
          <w:marLeft w:val="0"/>
          <w:marRight w:val="0"/>
          <w:marTop w:val="240"/>
          <w:marBottom w:val="0"/>
          <w:divBdr>
            <w:top w:val="none" w:sz="0" w:space="0" w:color="auto"/>
            <w:left w:val="none" w:sz="0" w:space="0" w:color="auto"/>
            <w:bottom w:val="none" w:sz="0" w:space="0" w:color="auto"/>
            <w:right w:val="none" w:sz="0" w:space="0" w:color="auto"/>
          </w:divBdr>
        </w:div>
        <w:div w:id="213006612">
          <w:marLeft w:val="0"/>
          <w:marRight w:val="0"/>
          <w:marTop w:val="240"/>
          <w:marBottom w:val="0"/>
          <w:divBdr>
            <w:top w:val="none" w:sz="0" w:space="0" w:color="auto"/>
            <w:left w:val="none" w:sz="0" w:space="0" w:color="auto"/>
            <w:bottom w:val="none" w:sz="0" w:space="0" w:color="auto"/>
            <w:right w:val="none" w:sz="0" w:space="0" w:color="auto"/>
          </w:divBdr>
        </w:div>
        <w:div w:id="213272075">
          <w:marLeft w:val="0"/>
          <w:marRight w:val="0"/>
          <w:marTop w:val="240"/>
          <w:marBottom w:val="0"/>
          <w:divBdr>
            <w:top w:val="none" w:sz="0" w:space="0" w:color="auto"/>
            <w:left w:val="none" w:sz="0" w:space="0" w:color="auto"/>
            <w:bottom w:val="none" w:sz="0" w:space="0" w:color="auto"/>
            <w:right w:val="none" w:sz="0" w:space="0" w:color="auto"/>
          </w:divBdr>
        </w:div>
        <w:div w:id="213545640">
          <w:marLeft w:val="0"/>
          <w:marRight w:val="0"/>
          <w:marTop w:val="240"/>
          <w:marBottom w:val="0"/>
          <w:divBdr>
            <w:top w:val="none" w:sz="0" w:space="0" w:color="auto"/>
            <w:left w:val="none" w:sz="0" w:space="0" w:color="auto"/>
            <w:bottom w:val="none" w:sz="0" w:space="0" w:color="auto"/>
            <w:right w:val="none" w:sz="0" w:space="0" w:color="auto"/>
          </w:divBdr>
        </w:div>
        <w:div w:id="213855621">
          <w:marLeft w:val="0"/>
          <w:marRight w:val="0"/>
          <w:marTop w:val="240"/>
          <w:marBottom w:val="0"/>
          <w:divBdr>
            <w:top w:val="none" w:sz="0" w:space="0" w:color="auto"/>
            <w:left w:val="none" w:sz="0" w:space="0" w:color="auto"/>
            <w:bottom w:val="none" w:sz="0" w:space="0" w:color="auto"/>
            <w:right w:val="none" w:sz="0" w:space="0" w:color="auto"/>
          </w:divBdr>
        </w:div>
        <w:div w:id="214781652">
          <w:marLeft w:val="0"/>
          <w:marRight w:val="0"/>
          <w:marTop w:val="240"/>
          <w:marBottom w:val="0"/>
          <w:divBdr>
            <w:top w:val="none" w:sz="0" w:space="0" w:color="auto"/>
            <w:left w:val="none" w:sz="0" w:space="0" w:color="auto"/>
            <w:bottom w:val="none" w:sz="0" w:space="0" w:color="auto"/>
            <w:right w:val="none" w:sz="0" w:space="0" w:color="auto"/>
          </w:divBdr>
        </w:div>
        <w:div w:id="216093881">
          <w:marLeft w:val="0"/>
          <w:marRight w:val="0"/>
          <w:marTop w:val="240"/>
          <w:marBottom w:val="0"/>
          <w:divBdr>
            <w:top w:val="none" w:sz="0" w:space="0" w:color="auto"/>
            <w:left w:val="none" w:sz="0" w:space="0" w:color="auto"/>
            <w:bottom w:val="none" w:sz="0" w:space="0" w:color="auto"/>
            <w:right w:val="none" w:sz="0" w:space="0" w:color="auto"/>
          </w:divBdr>
        </w:div>
        <w:div w:id="216824726">
          <w:marLeft w:val="0"/>
          <w:marRight w:val="0"/>
          <w:marTop w:val="240"/>
          <w:marBottom w:val="0"/>
          <w:divBdr>
            <w:top w:val="none" w:sz="0" w:space="0" w:color="auto"/>
            <w:left w:val="none" w:sz="0" w:space="0" w:color="auto"/>
            <w:bottom w:val="none" w:sz="0" w:space="0" w:color="auto"/>
            <w:right w:val="none" w:sz="0" w:space="0" w:color="auto"/>
          </w:divBdr>
        </w:div>
        <w:div w:id="217517350">
          <w:marLeft w:val="0"/>
          <w:marRight w:val="0"/>
          <w:marTop w:val="240"/>
          <w:marBottom w:val="0"/>
          <w:divBdr>
            <w:top w:val="none" w:sz="0" w:space="0" w:color="auto"/>
            <w:left w:val="none" w:sz="0" w:space="0" w:color="auto"/>
            <w:bottom w:val="none" w:sz="0" w:space="0" w:color="auto"/>
            <w:right w:val="none" w:sz="0" w:space="0" w:color="auto"/>
          </w:divBdr>
        </w:div>
        <w:div w:id="217866587">
          <w:marLeft w:val="0"/>
          <w:marRight w:val="0"/>
          <w:marTop w:val="240"/>
          <w:marBottom w:val="0"/>
          <w:divBdr>
            <w:top w:val="none" w:sz="0" w:space="0" w:color="auto"/>
            <w:left w:val="none" w:sz="0" w:space="0" w:color="auto"/>
            <w:bottom w:val="none" w:sz="0" w:space="0" w:color="auto"/>
            <w:right w:val="none" w:sz="0" w:space="0" w:color="auto"/>
          </w:divBdr>
        </w:div>
        <w:div w:id="218178687">
          <w:marLeft w:val="0"/>
          <w:marRight w:val="0"/>
          <w:marTop w:val="240"/>
          <w:marBottom w:val="0"/>
          <w:divBdr>
            <w:top w:val="none" w:sz="0" w:space="0" w:color="auto"/>
            <w:left w:val="none" w:sz="0" w:space="0" w:color="auto"/>
            <w:bottom w:val="none" w:sz="0" w:space="0" w:color="auto"/>
            <w:right w:val="none" w:sz="0" w:space="0" w:color="auto"/>
          </w:divBdr>
        </w:div>
        <w:div w:id="218446468">
          <w:marLeft w:val="0"/>
          <w:marRight w:val="0"/>
          <w:marTop w:val="240"/>
          <w:marBottom w:val="0"/>
          <w:divBdr>
            <w:top w:val="none" w:sz="0" w:space="0" w:color="auto"/>
            <w:left w:val="none" w:sz="0" w:space="0" w:color="auto"/>
            <w:bottom w:val="none" w:sz="0" w:space="0" w:color="auto"/>
            <w:right w:val="none" w:sz="0" w:space="0" w:color="auto"/>
          </w:divBdr>
        </w:div>
        <w:div w:id="220674039">
          <w:marLeft w:val="0"/>
          <w:marRight w:val="0"/>
          <w:marTop w:val="240"/>
          <w:marBottom w:val="0"/>
          <w:divBdr>
            <w:top w:val="none" w:sz="0" w:space="0" w:color="auto"/>
            <w:left w:val="none" w:sz="0" w:space="0" w:color="auto"/>
            <w:bottom w:val="none" w:sz="0" w:space="0" w:color="auto"/>
            <w:right w:val="none" w:sz="0" w:space="0" w:color="auto"/>
          </w:divBdr>
        </w:div>
        <w:div w:id="221404003">
          <w:marLeft w:val="0"/>
          <w:marRight w:val="0"/>
          <w:marTop w:val="240"/>
          <w:marBottom w:val="0"/>
          <w:divBdr>
            <w:top w:val="none" w:sz="0" w:space="0" w:color="auto"/>
            <w:left w:val="none" w:sz="0" w:space="0" w:color="auto"/>
            <w:bottom w:val="none" w:sz="0" w:space="0" w:color="auto"/>
            <w:right w:val="none" w:sz="0" w:space="0" w:color="auto"/>
          </w:divBdr>
        </w:div>
        <w:div w:id="221405863">
          <w:marLeft w:val="0"/>
          <w:marRight w:val="0"/>
          <w:marTop w:val="240"/>
          <w:marBottom w:val="0"/>
          <w:divBdr>
            <w:top w:val="none" w:sz="0" w:space="0" w:color="auto"/>
            <w:left w:val="none" w:sz="0" w:space="0" w:color="auto"/>
            <w:bottom w:val="none" w:sz="0" w:space="0" w:color="auto"/>
            <w:right w:val="none" w:sz="0" w:space="0" w:color="auto"/>
          </w:divBdr>
        </w:div>
        <w:div w:id="222572189">
          <w:marLeft w:val="0"/>
          <w:marRight w:val="0"/>
          <w:marTop w:val="240"/>
          <w:marBottom w:val="0"/>
          <w:divBdr>
            <w:top w:val="none" w:sz="0" w:space="0" w:color="auto"/>
            <w:left w:val="none" w:sz="0" w:space="0" w:color="auto"/>
            <w:bottom w:val="none" w:sz="0" w:space="0" w:color="auto"/>
            <w:right w:val="none" w:sz="0" w:space="0" w:color="auto"/>
          </w:divBdr>
        </w:div>
        <w:div w:id="222913098">
          <w:marLeft w:val="0"/>
          <w:marRight w:val="0"/>
          <w:marTop w:val="240"/>
          <w:marBottom w:val="0"/>
          <w:divBdr>
            <w:top w:val="none" w:sz="0" w:space="0" w:color="auto"/>
            <w:left w:val="none" w:sz="0" w:space="0" w:color="auto"/>
            <w:bottom w:val="none" w:sz="0" w:space="0" w:color="auto"/>
            <w:right w:val="none" w:sz="0" w:space="0" w:color="auto"/>
          </w:divBdr>
        </w:div>
        <w:div w:id="223104665">
          <w:marLeft w:val="0"/>
          <w:marRight w:val="0"/>
          <w:marTop w:val="240"/>
          <w:marBottom w:val="0"/>
          <w:divBdr>
            <w:top w:val="none" w:sz="0" w:space="0" w:color="auto"/>
            <w:left w:val="none" w:sz="0" w:space="0" w:color="auto"/>
            <w:bottom w:val="none" w:sz="0" w:space="0" w:color="auto"/>
            <w:right w:val="none" w:sz="0" w:space="0" w:color="auto"/>
          </w:divBdr>
        </w:div>
        <w:div w:id="223295693">
          <w:marLeft w:val="0"/>
          <w:marRight w:val="0"/>
          <w:marTop w:val="240"/>
          <w:marBottom w:val="0"/>
          <w:divBdr>
            <w:top w:val="none" w:sz="0" w:space="0" w:color="auto"/>
            <w:left w:val="none" w:sz="0" w:space="0" w:color="auto"/>
            <w:bottom w:val="none" w:sz="0" w:space="0" w:color="auto"/>
            <w:right w:val="none" w:sz="0" w:space="0" w:color="auto"/>
          </w:divBdr>
        </w:div>
        <w:div w:id="223609843">
          <w:marLeft w:val="0"/>
          <w:marRight w:val="0"/>
          <w:marTop w:val="240"/>
          <w:marBottom w:val="0"/>
          <w:divBdr>
            <w:top w:val="none" w:sz="0" w:space="0" w:color="auto"/>
            <w:left w:val="none" w:sz="0" w:space="0" w:color="auto"/>
            <w:bottom w:val="none" w:sz="0" w:space="0" w:color="auto"/>
            <w:right w:val="none" w:sz="0" w:space="0" w:color="auto"/>
          </w:divBdr>
        </w:div>
        <w:div w:id="224727805">
          <w:marLeft w:val="0"/>
          <w:marRight w:val="0"/>
          <w:marTop w:val="240"/>
          <w:marBottom w:val="0"/>
          <w:divBdr>
            <w:top w:val="none" w:sz="0" w:space="0" w:color="auto"/>
            <w:left w:val="none" w:sz="0" w:space="0" w:color="auto"/>
            <w:bottom w:val="none" w:sz="0" w:space="0" w:color="auto"/>
            <w:right w:val="none" w:sz="0" w:space="0" w:color="auto"/>
          </w:divBdr>
        </w:div>
        <w:div w:id="225262470">
          <w:marLeft w:val="0"/>
          <w:marRight w:val="0"/>
          <w:marTop w:val="240"/>
          <w:marBottom w:val="0"/>
          <w:divBdr>
            <w:top w:val="none" w:sz="0" w:space="0" w:color="auto"/>
            <w:left w:val="none" w:sz="0" w:space="0" w:color="auto"/>
            <w:bottom w:val="none" w:sz="0" w:space="0" w:color="auto"/>
            <w:right w:val="none" w:sz="0" w:space="0" w:color="auto"/>
          </w:divBdr>
        </w:div>
        <w:div w:id="226452356">
          <w:marLeft w:val="0"/>
          <w:marRight w:val="0"/>
          <w:marTop w:val="240"/>
          <w:marBottom w:val="0"/>
          <w:divBdr>
            <w:top w:val="none" w:sz="0" w:space="0" w:color="auto"/>
            <w:left w:val="none" w:sz="0" w:space="0" w:color="auto"/>
            <w:bottom w:val="none" w:sz="0" w:space="0" w:color="auto"/>
            <w:right w:val="none" w:sz="0" w:space="0" w:color="auto"/>
          </w:divBdr>
        </w:div>
        <w:div w:id="227032815">
          <w:marLeft w:val="0"/>
          <w:marRight w:val="0"/>
          <w:marTop w:val="240"/>
          <w:marBottom w:val="0"/>
          <w:divBdr>
            <w:top w:val="none" w:sz="0" w:space="0" w:color="auto"/>
            <w:left w:val="none" w:sz="0" w:space="0" w:color="auto"/>
            <w:bottom w:val="none" w:sz="0" w:space="0" w:color="auto"/>
            <w:right w:val="none" w:sz="0" w:space="0" w:color="auto"/>
          </w:divBdr>
        </w:div>
        <w:div w:id="228418237">
          <w:marLeft w:val="0"/>
          <w:marRight w:val="0"/>
          <w:marTop w:val="240"/>
          <w:marBottom w:val="0"/>
          <w:divBdr>
            <w:top w:val="none" w:sz="0" w:space="0" w:color="auto"/>
            <w:left w:val="none" w:sz="0" w:space="0" w:color="auto"/>
            <w:bottom w:val="none" w:sz="0" w:space="0" w:color="auto"/>
            <w:right w:val="none" w:sz="0" w:space="0" w:color="auto"/>
          </w:divBdr>
        </w:div>
        <w:div w:id="228464953">
          <w:marLeft w:val="0"/>
          <w:marRight w:val="0"/>
          <w:marTop w:val="240"/>
          <w:marBottom w:val="0"/>
          <w:divBdr>
            <w:top w:val="none" w:sz="0" w:space="0" w:color="auto"/>
            <w:left w:val="none" w:sz="0" w:space="0" w:color="auto"/>
            <w:bottom w:val="none" w:sz="0" w:space="0" w:color="auto"/>
            <w:right w:val="none" w:sz="0" w:space="0" w:color="auto"/>
          </w:divBdr>
        </w:div>
        <w:div w:id="228813434">
          <w:marLeft w:val="0"/>
          <w:marRight w:val="0"/>
          <w:marTop w:val="240"/>
          <w:marBottom w:val="0"/>
          <w:divBdr>
            <w:top w:val="none" w:sz="0" w:space="0" w:color="auto"/>
            <w:left w:val="none" w:sz="0" w:space="0" w:color="auto"/>
            <w:bottom w:val="none" w:sz="0" w:space="0" w:color="auto"/>
            <w:right w:val="none" w:sz="0" w:space="0" w:color="auto"/>
          </w:divBdr>
        </w:div>
        <w:div w:id="229119487">
          <w:marLeft w:val="0"/>
          <w:marRight w:val="0"/>
          <w:marTop w:val="240"/>
          <w:marBottom w:val="0"/>
          <w:divBdr>
            <w:top w:val="none" w:sz="0" w:space="0" w:color="auto"/>
            <w:left w:val="none" w:sz="0" w:space="0" w:color="auto"/>
            <w:bottom w:val="none" w:sz="0" w:space="0" w:color="auto"/>
            <w:right w:val="none" w:sz="0" w:space="0" w:color="auto"/>
          </w:divBdr>
        </w:div>
        <w:div w:id="232550382">
          <w:marLeft w:val="0"/>
          <w:marRight w:val="0"/>
          <w:marTop w:val="240"/>
          <w:marBottom w:val="0"/>
          <w:divBdr>
            <w:top w:val="none" w:sz="0" w:space="0" w:color="auto"/>
            <w:left w:val="none" w:sz="0" w:space="0" w:color="auto"/>
            <w:bottom w:val="none" w:sz="0" w:space="0" w:color="auto"/>
            <w:right w:val="none" w:sz="0" w:space="0" w:color="auto"/>
          </w:divBdr>
        </w:div>
        <w:div w:id="233470166">
          <w:marLeft w:val="0"/>
          <w:marRight w:val="0"/>
          <w:marTop w:val="240"/>
          <w:marBottom w:val="0"/>
          <w:divBdr>
            <w:top w:val="none" w:sz="0" w:space="0" w:color="auto"/>
            <w:left w:val="none" w:sz="0" w:space="0" w:color="auto"/>
            <w:bottom w:val="none" w:sz="0" w:space="0" w:color="auto"/>
            <w:right w:val="none" w:sz="0" w:space="0" w:color="auto"/>
          </w:divBdr>
        </w:div>
        <w:div w:id="235748354">
          <w:marLeft w:val="0"/>
          <w:marRight w:val="0"/>
          <w:marTop w:val="240"/>
          <w:marBottom w:val="0"/>
          <w:divBdr>
            <w:top w:val="none" w:sz="0" w:space="0" w:color="auto"/>
            <w:left w:val="none" w:sz="0" w:space="0" w:color="auto"/>
            <w:bottom w:val="none" w:sz="0" w:space="0" w:color="auto"/>
            <w:right w:val="none" w:sz="0" w:space="0" w:color="auto"/>
          </w:divBdr>
        </w:div>
        <w:div w:id="237519279">
          <w:marLeft w:val="0"/>
          <w:marRight w:val="0"/>
          <w:marTop w:val="240"/>
          <w:marBottom w:val="0"/>
          <w:divBdr>
            <w:top w:val="none" w:sz="0" w:space="0" w:color="auto"/>
            <w:left w:val="none" w:sz="0" w:space="0" w:color="auto"/>
            <w:bottom w:val="none" w:sz="0" w:space="0" w:color="auto"/>
            <w:right w:val="none" w:sz="0" w:space="0" w:color="auto"/>
          </w:divBdr>
        </w:div>
        <w:div w:id="237641967">
          <w:marLeft w:val="0"/>
          <w:marRight w:val="0"/>
          <w:marTop w:val="240"/>
          <w:marBottom w:val="0"/>
          <w:divBdr>
            <w:top w:val="none" w:sz="0" w:space="0" w:color="auto"/>
            <w:left w:val="none" w:sz="0" w:space="0" w:color="auto"/>
            <w:bottom w:val="none" w:sz="0" w:space="0" w:color="auto"/>
            <w:right w:val="none" w:sz="0" w:space="0" w:color="auto"/>
          </w:divBdr>
        </w:div>
        <w:div w:id="240019594">
          <w:marLeft w:val="0"/>
          <w:marRight w:val="0"/>
          <w:marTop w:val="240"/>
          <w:marBottom w:val="0"/>
          <w:divBdr>
            <w:top w:val="none" w:sz="0" w:space="0" w:color="auto"/>
            <w:left w:val="none" w:sz="0" w:space="0" w:color="auto"/>
            <w:bottom w:val="none" w:sz="0" w:space="0" w:color="auto"/>
            <w:right w:val="none" w:sz="0" w:space="0" w:color="auto"/>
          </w:divBdr>
        </w:div>
        <w:div w:id="240532408">
          <w:marLeft w:val="0"/>
          <w:marRight w:val="0"/>
          <w:marTop w:val="240"/>
          <w:marBottom w:val="0"/>
          <w:divBdr>
            <w:top w:val="none" w:sz="0" w:space="0" w:color="auto"/>
            <w:left w:val="none" w:sz="0" w:space="0" w:color="auto"/>
            <w:bottom w:val="none" w:sz="0" w:space="0" w:color="auto"/>
            <w:right w:val="none" w:sz="0" w:space="0" w:color="auto"/>
          </w:divBdr>
        </w:div>
        <w:div w:id="241447991">
          <w:marLeft w:val="0"/>
          <w:marRight w:val="0"/>
          <w:marTop w:val="240"/>
          <w:marBottom w:val="0"/>
          <w:divBdr>
            <w:top w:val="none" w:sz="0" w:space="0" w:color="auto"/>
            <w:left w:val="none" w:sz="0" w:space="0" w:color="auto"/>
            <w:bottom w:val="none" w:sz="0" w:space="0" w:color="auto"/>
            <w:right w:val="none" w:sz="0" w:space="0" w:color="auto"/>
          </w:divBdr>
        </w:div>
        <w:div w:id="241836889">
          <w:marLeft w:val="0"/>
          <w:marRight w:val="0"/>
          <w:marTop w:val="240"/>
          <w:marBottom w:val="0"/>
          <w:divBdr>
            <w:top w:val="none" w:sz="0" w:space="0" w:color="auto"/>
            <w:left w:val="none" w:sz="0" w:space="0" w:color="auto"/>
            <w:bottom w:val="none" w:sz="0" w:space="0" w:color="auto"/>
            <w:right w:val="none" w:sz="0" w:space="0" w:color="auto"/>
          </w:divBdr>
        </w:div>
        <w:div w:id="244338999">
          <w:marLeft w:val="0"/>
          <w:marRight w:val="0"/>
          <w:marTop w:val="240"/>
          <w:marBottom w:val="0"/>
          <w:divBdr>
            <w:top w:val="none" w:sz="0" w:space="0" w:color="auto"/>
            <w:left w:val="none" w:sz="0" w:space="0" w:color="auto"/>
            <w:bottom w:val="none" w:sz="0" w:space="0" w:color="auto"/>
            <w:right w:val="none" w:sz="0" w:space="0" w:color="auto"/>
          </w:divBdr>
        </w:div>
        <w:div w:id="246620078">
          <w:marLeft w:val="0"/>
          <w:marRight w:val="0"/>
          <w:marTop w:val="240"/>
          <w:marBottom w:val="0"/>
          <w:divBdr>
            <w:top w:val="none" w:sz="0" w:space="0" w:color="auto"/>
            <w:left w:val="none" w:sz="0" w:space="0" w:color="auto"/>
            <w:bottom w:val="none" w:sz="0" w:space="0" w:color="auto"/>
            <w:right w:val="none" w:sz="0" w:space="0" w:color="auto"/>
          </w:divBdr>
        </w:div>
        <w:div w:id="247154238">
          <w:marLeft w:val="0"/>
          <w:marRight w:val="0"/>
          <w:marTop w:val="240"/>
          <w:marBottom w:val="0"/>
          <w:divBdr>
            <w:top w:val="none" w:sz="0" w:space="0" w:color="auto"/>
            <w:left w:val="none" w:sz="0" w:space="0" w:color="auto"/>
            <w:bottom w:val="none" w:sz="0" w:space="0" w:color="auto"/>
            <w:right w:val="none" w:sz="0" w:space="0" w:color="auto"/>
          </w:divBdr>
        </w:div>
        <w:div w:id="250163342">
          <w:marLeft w:val="0"/>
          <w:marRight w:val="0"/>
          <w:marTop w:val="240"/>
          <w:marBottom w:val="0"/>
          <w:divBdr>
            <w:top w:val="none" w:sz="0" w:space="0" w:color="auto"/>
            <w:left w:val="none" w:sz="0" w:space="0" w:color="auto"/>
            <w:bottom w:val="none" w:sz="0" w:space="0" w:color="auto"/>
            <w:right w:val="none" w:sz="0" w:space="0" w:color="auto"/>
          </w:divBdr>
        </w:div>
        <w:div w:id="252935234">
          <w:marLeft w:val="0"/>
          <w:marRight w:val="0"/>
          <w:marTop w:val="240"/>
          <w:marBottom w:val="0"/>
          <w:divBdr>
            <w:top w:val="none" w:sz="0" w:space="0" w:color="auto"/>
            <w:left w:val="none" w:sz="0" w:space="0" w:color="auto"/>
            <w:bottom w:val="none" w:sz="0" w:space="0" w:color="auto"/>
            <w:right w:val="none" w:sz="0" w:space="0" w:color="auto"/>
          </w:divBdr>
        </w:div>
        <w:div w:id="254940150">
          <w:marLeft w:val="0"/>
          <w:marRight w:val="0"/>
          <w:marTop w:val="240"/>
          <w:marBottom w:val="0"/>
          <w:divBdr>
            <w:top w:val="none" w:sz="0" w:space="0" w:color="auto"/>
            <w:left w:val="none" w:sz="0" w:space="0" w:color="auto"/>
            <w:bottom w:val="none" w:sz="0" w:space="0" w:color="auto"/>
            <w:right w:val="none" w:sz="0" w:space="0" w:color="auto"/>
          </w:divBdr>
        </w:div>
        <w:div w:id="255552949">
          <w:marLeft w:val="0"/>
          <w:marRight w:val="0"/>
          <w:marTop w:val="240"/>
          <w:marBottom w:val="0"/>
          <w:divBdr>
            <w:top w:val="none" w:sz="0" w:space="0" w:color="auto"/>
            <w:left w:val="none" w:sz="0" w:space="0" w:color="auto"/>
            <w:bottom w:val="none" w:sz="0" w:space="0" w:color="auto"/>
            <w:right w:val="none" w:sz="0" w:space="0" w:color="auto"/>
          </w:divBdr>
        </w:div>
        <w:div w:id="257718286">
          <w:marLeft w:val="0"/>
          <w:marRight w:val="0"/>
          <w:marTop w:val="240"/>
          <w:marBottom w:val="0"/>
          <w:divBdr>
            <w:top w:val="none" w:sz="0" w:space="0" w:color="auto"/>
            <w:left w:val="none" w:sz="0" w:space="0" w:color="auto"/>
            <w:bottom w:val="none" w:sz="0" w:space="0" w:color="auto"/>
            <w:right w:val="none" w:sz="0" w:space="0" w:color="auto"/>
          </w:divBdr>
        </w:div>
        <w:div w:id="260917612">
          <w:marLeft w:val="0"/>
          <w:marRight w:val="0"/>
          <w:marTop w:val="240"/>
          <w:marBottom w:val="0"/>
          <w:divBdr>
            <w:top w:val="none" w:sz="0" w:space="0" w:color="auto"/>
            <w:left w:val="none" w:sz="0" w:space="0" w:color="auto"/>
            <w:bottom w:val="none" w:sz="0" w:space="0" w:color="auto"/>
            <w:right w:val="none" w:sz="0" w:space="0" w:color="auto"/>
          </w:divBdr>
        </w:div>
        <w:div w:id="261257686">
          <w:marLeft w:val="0"/>
          <w:marRight w:val="0"/>
          <w:marTop w:val="240"/>
          <w:marBottom w:val="0"/>
          <w:divBdr>
            <w:top w:val="none" w:sz="0" w:space="0" w:color="auto"/>
            <w:left w:val="none" w:sz="0" w:space="0" w:color="auto"/>
            <w:bottom w:val="none" w:sz="0" w:space="0" w:color="auto"/>
            <w:right w:val="none" w:sz="0" w:space="0" w:color="auto"/>
          </w:divBdr>
        </w:div>
        <w:div w:id="261375375">
          <w:marLeft w:val="0"/>
          <w:marRight w:val="0"/>
          <w:marTop w:val="240"/>
          <w:marBottom w:val="0"/>
          <w:divBdr>
            <w:top w:val="none" w:sz="0" w:space="0" w:color="auto"/>
            <w:left w:val="none" w:sz="0" w:space="0" w:color="auto"/>
            <w:bottom w:val="none" w:sz="0" w:space="0" w:color="auto"/>
            <w:right w:val="none" w:sz="0" w:space="0" w:color="auto"/>
          </w:divBdr>
        </w:div>
        <w:div w:id="262345571">
          <w:marLeft w:val="0"/>
          <w:marRight w:val="0"/>
          <w:marTop w:val="240"/>
          <w:marBottom w:val="0"/>
          <w:divBdr>
            <w:top w:val="none" w:sz="0" w:space="0" w:color="auto"/>
            <w:left w:val="none" w:sz="0" w:space="0" w:color="auto"/>
            <w:bottom w:val="none" w:sz="0" w:space="0" w:color="auto"/>
            <w:right w:val="none" w:sz="0" w:space="0" w:color="auto"/>
          </w:divBdr>
        </w:div>
        <w:div w:id="267781066">
          <w:marLeft w:val="0"/>
          <w:marRight w:val="0"/>
          <w:marTop w:val="240"/>
          <w:marBottom w:val="0"/>
          <w:divBdr>
            <w:top w:val="none" w:sz="0" w:space="0" w:color="auto"/>
            <w:left w:val="none" w:sz="0" w:space="0" w:color="auto"/>
            <w:bottom w:val="none" w:sz="0" w:space="0" w:color="auto"/>
            <w:right w:val="none" w:sz="0" w:space="0" w:color="auto"/>
          </w:divBdr>
        </w:div>
        <w:div w:id="270011430">
          <w:marLeft w:val="0"/>
          <w:marRight w:val="0"/>
          <w:marTop w:val="240"/>
          <w:marBottom w:val="0"/>
          <w:divBdr>
            <w:top w:val="none" w:sz="0" w:space="0" w:color="auto"/>
            <w:left w:val="none" w:sz="0" w:space="0" w:color="auto"/>
            <w:bottom w:val="none" w:sz="0" w:space="0" w:color="auto"/>
            <w:right w:val="none" w:sz="0" w:space="0" w:color="auto"/>
          </w:divBdr>
        </w:div>
        <w:div w:id="270354853">
          <w:marLeft w:val="0"/>
          <w:marRight w:val="0"/>
          <w:marTop w:val="240"/>
          <w:marBottom w:val="0"/>
          <w:divBdr>
            <w:top w:val="none" w:sz="0" w:space="0" w:color="auto"/>
            <w:left w:val="none" w:sz="0" w:space="0" w:color="auto"/>
            <w:bottom w:val="none" w:sz="0" w:space="0" w:color="auto"/>
            <w:right w:val="none" w:sz="0" w:space="0" w:color="auto"/>
          </w:divBdr>
        </w:div>
        <w:div w:id="271057247">
          <w:marLeft w:val="0"/>
          <w:marRight w:val="0"/>
          <w:marTop w:val="240"/>
          <w:marBottom w:val="0"/>
          <w:divBdr>
            <w:top w:val="none" w:sz="0" w:space="0" w:color="auto"/>
            <w:left w:val="none" w:sz="0" w:space="0" w:color="auto"/>
            <w:bottom w:val="none" w:sz="0" w:space="0" w:color="auto"/>
            <w:right w:val="none" w:sz="0" w:space="0" w:color="auto"/>
          </w:divBdr>
        </w:div>
        <w:div w:id="271477010">
          <w:marLeft w:val="0"/>
          <w:marRight w:val="0"/>
          <w:marTop w:val="240"/>
          <w:marBottom w:val="0"/>
          <w:divBdr>
            <w:top w:val="none" w:sz="0" w:space="0" w:color="auto"/>
            <w:left w:val="none" w:sz="0" w:space="0" w:color="auto"/>
            <w:bottom w:val="none" w:sz="0" w:space="0" w:color="auto"/>
            <w:right w:val="none" w:sz="0" w:space="0" w:color="auto"/>
          </w:divBdr>
        </w:div>
        <w:div w:id="271523954">
          <w:marLeft w:val="0"/>
          <w:marRight w:val="0"/>
          <w:marTop w:val="240"/>
          <w:marBottom w:val="0"/>
          <w:divBdr>
            <w:top w:val="none" w:sz="0" w:space="0" w:color="auto"/>
            <w:left w:val="none" w:sz="0" w:space="0" w:color="auto"/>
            <w:bottom w:val="none" w:sz="0" w:space="0" w:color="auto"/>
            <w:right w:val="none" w:sz="0" w:space="0" w:color="auto"/>
          </w:divBdr>
        </w:div>
        <w:div w:id="272322047">
          <w:marLeft w:val="0"/>
          <w:marRight w:val="0"/>
          <w:marTop w:val="240"/>
          <w:marBottom w:val="0"/>
          <w:divBdr>
            <w:top w:val="none" w:sz="0" w:space="0" w:color="auto"/>
            <w:left w:val="none" w:sz="0" w:space="0" w:color="auto"/>
            <w:bottom w:val="none" w:sz="0" w:space="0" w:color="auto"/>
            <w:right w:val="none" w:sz="0" w:space="0" w:color="auto"/>
          </w:divBdr>
        </w:div>
        <w:div w:id="273487289">
          <w:marLeft w:val="0"/>
          <w:marRight w:val="0"/>
          <w:marTop w:val="240"/>
          <w:marBottom w:val="0"/>
          <w:divBdr>
            <w:top w:val="none" w:sz="0" w:space="0" w:color="auto"/>
            <w:left w:val="none" w:sz="0" w:space="0" w:color="auto"/>
            <w:bottom w:val="none" w:sz="0" w:space="0" w:color="auto"/>
            <w:right w:val="none" w:sz="0" w:space="0" w:color="auto"/>
          </w:divBdr>
        </w:div>
        <w:div w:id="274483248">
          <w:marLeft w:val="0"/>
          <w:marRight w:val="0"/>
          <w:marTop w:val="240"/>
          <w:marBottom w:val="0"/>
          <w:divBdr>
            <w:top w:val="none" w:sz="0" w:space="0" w:color="auto"/>
            <w:left w:val="none" w:sz="0" w:space="0" w:color="auto"/>
            <w:bottom w:val="none" w:sz="0" w:space="0" w:color="auto"/>
            <w:right w:val="none" w:sz="0" w:space="0" w:color="auto"/>
          </w:divBdr>
        </w:div>
        <w:div w:id="275337207">
          <w:marLeft w:val="0"/>
          <w:marRight w:val="0"/>
          <w:marTop w:val="240"/>
          <w:marBottom w:val="0"/>
          <w:divBdr>
            <w:top w:val="none" w:sz="0" w:space="0" w:color="auto"/>
            <w:left w:val="none" w:sz="0" w:space="0" w:color="auto"/>
            <w:bottom w:val="none" w:sz="0" w:space="0" w:color="auto"/>
            <w:right w:val="none" w:sz="0" w:space="0" w:color="auto"/>
          </w:divBdr>
        </w:div>
        <w:div w:id="280065681">
          <w:marLeft w:val="0"/>
          <w:marRight w:val="0"/>
          <w:marTop w:val="240"/>
          <w:marBottom w:val="0"/>
          <w:divBdr>
            <w:top w:val="none" w:sz="0" w:space="0" w:color="auto"/>
            <w:left w:val="none" w:sz="0" w:space="0" w:color="auto"/>
            <w:bottom w:val="none" w:sz="0" w:space="0" w:color="auto"/>
            <w:right w:val="none" w:sz="0" w:space="0" w:color="auto"/>
          </w:divBdr>
        </w:div>
        <w:div w:id="280959468">
          <w:marLeft w:val="0"/>
          <w:marRight w:val="0"/>
          <w:marTop w:val="240"/>
          <w:marBottom w:val="0"/>
          <w:divBdr>
            <w:top w:val="none" w:sz="0" w:space="0" w:color="auto"/>
            <w:left w:val="none" w:sz="0" w:space="0" w:color="auto"/>
            <w:bottom w:val="none" w:sz="0" w:space="0" w:color="auto"/>
            <w:right w:val="none" w:sz="0" w:space="0" w:color="auto"/>
          </w:divBdr>
        </w:div>
        <w:div w:id="282660569">
          <w:marLeft w:val="0"/>
          <w:marRight w:val="0"/>
          <w:marTop w:val="240"/>
          <w:marBottom w:val="0"/>
          <w:divBdr>
            <w:top w:val="none" w:sz="0" w:space="0" w:color="auto"/>
            <w:left w:val="none" w:sz="0" w:space="0" w:color="auto"/>
            <w:bottom w:val="none" w:sz="0" w:space="0" w:color="auto"/>
            <w:right w:val="none" w:sz="0" w:space="0" w:color="auto"/>
          </w:divBdr>
        </w:div>
        <w:div w:id="283006299">
          <w:marLeft w:val="0"/>
          <w:marRight w:val="0"/>
          <w:marTop w:val="240"/>
          <w:marBottom w:val="0"/>
          <w:divBdr>
            <w:top w:val="none" w:sz="0" w:space="0" w:color="auto"/>
            <w:left w:val="none" w:sz="0" w:space="0" w:color="auto"/>
            <w:bottom w:val="none" w:sz="0" w:space="0" w:color="auto"/>
            <w:right w:val="none" w:sz="0" w:space="0" w:color="auto"/>
          </w:divBdr>
        </w:div>
        <w:div w:id="283773589">
          <w:marLeft w:val="0"/>
          <w:marRight w:val="0"/>
          <w:marTop w:val="240"/>
          <w:marBottom w:val="0"/>
          <w:divBdr>
            <w:top w:val="none" w:sz="0" w:space="0" w:color="auto"/>
            <w:left w:val="none" w:sz="0" w:space="0" w:color="auto"/>
            <w:bottom w:val="none" w:sz="0" w:space="0" w:color="auto"/>
            <w:right w:val="none" w:sz="0" w:space="0" w:color="auto"/>
          </w:divBdr>
        </w:div>
        <w:div w:id="284389386">
          <w:marLeft w:val="0"/>
          <w:marRight w:val="0"/>
          <w:marTop w:val="240"/>
          <w:marBottom w:val="0"/>
          <w:divBdr>
            <w:top w:val="none" w:sz="0" w:space="0" w:color="auto"/>
            <w:left w:val="none" w:sz="0" w:space="0" w:color="auto"/>
            <w:bottom w:val="none" w:sz="0" w:space="0" w:color="auto"/>
            <w:right w:val="none" w:sz="0" w:space="0" w:color="auto"/>
          </w:divBdr>
        </w:div>
        <w:div w:id="284506960">
          <w:marLeft w:val="0"/>
          <w:marRight w:val="0"/>
          <w:marTop w:val="240"/>
          <w:marBottom w:val="0"/>
          <w:divBdr>
            <w:top w:val="none" w:sz="0" w:space="0" w:color="auto"/>
            <w:left w:val="none" w:sz="0" w:space="0" w:color="auto"/>
            <w:bottom w:val="none" w:sz="0" w:space="0" w:color="auto"/>
            <w:right w:val="none" w:sz="0" w:space="0" w:color="auto"/>
          </w:divBdr>
        </w:div>
        <w:div w:id="288784215">
          <w:marLeft w:val="0"/>
          <w:marRight w:val="0"/>
          <w:marTop w:val="240"/>
          <w:marBottom w:val="0"/>
          <w:divBdr>
            <w:top w:val="none" w:sz="0" w:space="0" w:color="auto"/>
            <w:left w:val="none" w:sz="0" w:space="0" w:color="auto"/>
            <w:bottom w:val="none" w:sz="0" w:space="0" w:color="auto"/>
            <w:right w:val="none" w:sz="0" w:space="0" w:color="auto"/>
          </w:divBdr>
        </w:div>
        <w:div w:id="290481309">
          <w:marLeft w:val="0"/>
          <w:marRight w:val="0"/>
          <w:marTop w:val="240"/>
          <w:marBottom w:val="0"/>
          <w:divBdr>
            <w:top w:val="none" w:sz="0" w:space="0" w:color="auto"/>
            <w:left w:val="none" w:sz="0" w:space="0" w:color="auto"/>
            <w:bottom w:val="none" w:sz="0" w:space="0" w:color="auto"/>
            <w:right w:val="none" w:sz="0" w:space="0" w:color="auto"/>
          </w:divBdr>
        </w:div>
        <w:div w:id="294337543">
          <w:marLeft w:val="0"/>
          <w:marRight w:val="0"/>
          <w:marTop w:val="240"/>
          <w:marBottom w:val="0"/>
          <w:divBdr>
            <w:top w:val="none" w:sz="0" w:space="0" w:color="auto"/>
            <w:left w:val="none" w:sz="0" w:space="0" w:color="auto"/>
            <w:bottom w:val="none" w:sz="0" w:space="0" w:color="auto"/>
            <w:right w:val="none" w:sz="0" w:space="0" w:color="auto"/>
          </w:divBdr>
        </w:div>
        <w:div w:id="296497290">
          <w:marLeft w:val="0"/>
          <w:marRight w:val="0"/>
          <w:marTop w:val="240"/>
          <w:marBottom w:val="0"/>
          <w:divBdr>
            <w:top w:val="none" w:sz="0" w:space="0" w:color="auto"/>
            <w:left w:val="none" w:sz="0" w:space="0" w:color="auto"/>
            <w:bottom w:val="none" w:sz="0" w:space="0" w:color="auto"/>
            <w:right w:val="none" w:sz="0" w:space="0" w:color="auto"/>
          </w:divBdr>
        </w:div>
        <w:div w:id="296761160">
          <w:marLeft w:val="0"/>
          <w:marRight w:val="0"/>
          <w:marTop w:val="240"/>
          <w:marBottom w:val="0"/>
          <w:divBdr>
            <w:top w:val="none" w:sz="0" w:space="0" w:color="auto"/>
            <w:left w:val="none" w:sz="0" w:space="0" w:color="auto"/>
            <w:bottom w:val="none" w:sz="0" w:space="0" w:color="auto"/>
            <w:right w:val="none" w:sz="0" w:space="0" w:color="auto"/>
          </w:divBdr>
        </w:div>
        <w:div w:id="297534894">
          <w:marLeft w:val="0"/>
          <w:marRight w:val="0"/>
          <w:marTop w:val="240"/>
          <w:marBottom w:val="0"/>
          <w:divBdr>
            <w:top w:val="none" w:sz="0" w:space="0" w:color="auto"/>
            <w:left w:val="none" w:sz="0" w:space="0" w:color="auto"/>
            <w:bottom w:val="none" w:sz="0" w:space="0" w:color="auto"/>
            <w:right w:val="none" w:sz="0" w:space="0" w:color="auto"/>
          </w:divBdr>
        </w:div>
        <w:div w:id="298262717">
          <w:marLeft w:val="0"/>
          <w:marRight w:val="0"/>
          <w:marTop w:val="240"/>
          <w:marBottom w:val="0"/>
          <w:divBdr>
            <w:top w:val="none" w:sz="0" w:space="0" w:color="auto"/>
            <w:left w:val="none" w:sz="0" w:space="0" w:color="auto"/>
            <w:bottom w:val="none" w:sz="0" w:space="0" w:color="auto"/>
            <w:right w:val="none" w:sz="0" w:space="0" w:color="auto"/>
          </w:divBdr>
        </w:div>
        <w:div w:id="298531948">
          <w:marLeft w:val="0"/>
          <w:marRight w:val="0"/>
          <w:marTop w:val="240"/>
          <w:marBottom w:val="0"/>
          <w:divBdr>
            <w:top w:val="none" w:sz="0" w:space="0" w:color="auto"/>
            <w:left w:val="none" w:sz="0" w:space="0" w:color="auto"/>
            <w:bottom w:val="none" w:sz="0" w:space="0" w:color="auto"/>
            <w:right w:val="none" w:sz="0" w:space="0" w:color="auto"/>
          </w:divBdr>
        </w:div>
        <w:div w:id="300312536">
          <w:marLeft w:val="0"/>
          <w:marRight w:val="0"/>
          <w:marTop w:val="240"/>
          <w:marBottom w:val="0"/>
          <w:divBdr>
            <w:top w:val="none" w:sz="0" w:space="0" w:color="auto"/>
            <w:left w:val="none" w:sz="0" w:space="0" w:color="auto"/>
            <w:bottom w:val="none" w:sz="0" w:space="0" w:color="auto"/>
            <w:right w:val="none" w:sz="0" w:space="0" w:color="auto"/>
          </w:divBdr>
        </w:div>
        <w:div w:id="300355400">
          <w:marLeft w:val="0"/>
          <w:marRight w:val="0"/>
          <w:marTop w:val="240"/>
          <w:marBottom w:val="0"/>
          <w:divBdr>
            <w:top w:val="none" w:sz="0" w:space="0" w:color="auto"/>
            <w:left w:val="none" w:sz="0" w:space="0" w:color="auto"/>
            <w:bottom w:val="none" w:sz="0" w:space="0" w:color="auto"/>
            <w:right w:val="none" w:sz="0" w:space="0" w:color="auto"/>
          </w:divBdr>
        </w:div>
        <w:div w:id="300892207">
          <w:marLeft w:val="0"/>
          <w:marRight w:val="0"/>
          <w:marTop w:val="240"/>
          <w:marBottom w:val="0"/>
          <w:divBdr>
            <w:top w:val="none" w:sz="0" w:space="0" w:color="auto"/>
            <w:left w:val="none" w:sz="0" w:space="0" w:color="auto"/>
            <w:bottom w:val="none" w:sz="0" w:space="0" w:color="auto"/>
            <w:right w:val="none" w:sz="0" w:space="0" w:color="auto"/>
          </w:divBdr>
        </w:div>
        <w:div w:id="300966120">
          <w:marLeft w:val="0"/>
          <w:marRight w:val="0"/>
          <w:marTop w:val="240"/>
          <w:marBottom w:val="0"/>
          <w:divBdr>
            <w:top w:val="none" w:sz="0" w:space="0" w:color="auto"/>
            <w:left w:val="none" w:sz="0" w:space="0" w:color="auto"/>
            <w:bottom w:val="none" w:sz="0" w:space="0" w:color="auto"/>
            <w:right w:val="none" w:sz="0" w:space="0" w:color="auto"/>
          </w:divBdr>
        </w:div>
        <w:div w:id="301890919">
          <w:marLeft w:val="0"/>
          <w:marRight w:val="0"/>
          <w:marTop w:val="240"/>
          <w:marBottom w:val="0"/>
          <w:divBdr>
            <w:top w:val="none" w:sz="0" w:space="0" w:color="auto"/>
            <w:left w:val="none" w:sz="0" w:space="0" w:color="auto"/>
            <w:bottom w:val="none" w:sz="0" w:space="0" w:color="auto"/>
            <w:right w:val="none" w:sz="0" w:space="0" w:color="auto"/>
          </w:divBdr>
        </w:div>
        <w:div w:id="304816224">
          <w:marLeft w:val="0"/>
          <w:marRight w:val="0"/>
          <w:marTop w:val="240"/>
          <w:marBottom w:val="0"/>
          <w:divBdr>
            <w:top w:val="none" w:sz="0" w:space="0" w:color="auto"/>
            <w:left w:val="none" w:sz="0" w:space="0" w:color="auto"/>
            <w:bottom w:val="none" w:sz="0" w:space="0" w:color="auto"/>
            <w:right w:val="none" w:sz="0" w:space="0" w:color="auto"/>
          </w:divBdr>
        </w:div>
        <w:div w:id="304899485">
          <w:marLeft w:val="0"/>
          <w:marRight w:val="0"/>
          <w:marTop w:val="240"/>
          <w:marBottom w:val="0"/>
          <w:divBdr>
            <w:top w:val="none" w:sz="0" w:space="0" w:color="auto"/>
            <w:left w:val="none" w:sz="0" w:space="0" w:color="auto"/>
            <w:bottom w:val="none" w:sz="0" w:space="0" w:color="auto"/>
            <w:right w:val="none" w:sz="0" w:space="0" w:color="auto"/>
          </w:divBdr>
        </w:div>
        <w:div w:id="305625169">
          <w:marLeft w:val="0"/>
          <w:marRight w:val="0"/>
          <w:marTop w:val="240"/>
          <w:marBottom w:val="0"/>
          <w:divBdr>
            <w:top w:val="none" w:sz="0" w:space="0" w:color="auto"/>
            <w:left w:val="none" w:sz="0" w:space="0" w:color="auto"/>
            <w:bottom w:val="none" w:sz="0" w:space="0" w:color="auto"/>
            <w:right w:val="none" w:sz="0" w:space="0" w:color="auto"/>
          </w:divBdr>
        </w:div>
        <w:div w:id="306472480">
          <w:marLeft w:val="0"/>
          <w:marRight w:val="0"/>
          <w:marTop w:val="240"/>
          <w:marBottom w:val="0"/>
          <w:divBdr>
            <w:top w:val="none" w:sz="0" w:space="0" w:color="auto"/>
            <w:left w:val="none" w:sz="0" w:space="0" w:color="auto"/>
            <w:bottom w:val="none" w:sz="0" w:space="0" w:color="auto"/>
            <w:right w:val="none" w:sz="0" w:space="0" w:color="auto"/>
          </w:divBdr>
        </w:div>
        <w:div w:id="311302253">
          <w:marLeft w:val="0"/>
          <w:marRight w:val="0"/>
          <w:marTop w:val="240"/>
          <w:marBottom w:val="0"/>
          <w:divBdr>
            <w:top w:val="none" w:sz="0" w:space="0" w:color="auto"/>
            <w:left w:val="none" w:sz="0" w:space="0" w:color="auto"/>
            <w:bottom w:val="none" w:sz="0" w:space="0" w:color="auto"/>
            <w:right w:val="none" w:sz="0" w:space="0" w:color="auto"/>
          </w:divBdr>
        </w:div>
        <w:div w:id="312418082">
          <w:marLeft w:val="0"/>
          <w:marRight w:val="0"/>
          <w:marTop w:val="240"/>
          <w:marBottom w:val="0"/>
          <w:divBdr>
            <w:top w:val="none" w:sz="0" w:space="0" w:color="auto"/>
            <w:left w:val="none" w:sz="0" w:space="0" w:color="auto"/>
            <w:bottom w:val="none" w:sz="0" w:space="0" w:color="auto"/>
            <w:right w:val="none" w:sz="0" w:space="0" w:color="auto"/>
          </w:divBdr>
        </w:div>
        <w:div w:id="312490693">
          <w:marLeft w:val="0"/>
          <w:marRight w:val="0"/>
          <w:marTop w:val="240"/>
          <w:marBottom w:val="0"/>
          <w:divBdr>
            <w:top w:val="none" w:sz="0" w:space="0" w:color="auto"/>
            <w:left w:val="none" w:sz="0" w:space="0" w:color="auto"/>
            <w:bottom w:val="none" w:sz="0" w:space="0" w:color="auto"/>
            <w:right w:val="none" w:sz="0" w:space="0" w:color="auto"/>
          </w:divBdr>
        </w:div>
        <w:div w:id="316879974">
          <w:marLeft w:val="0"/>
          <w:marRight w:val="0"/>
          <w:marTop w:val="240"/>
          <w:marBottom w:val="0"/>
          <w:divBdr>
            <w:top w:val="none" w:sz="0" w:space="0" w:color="auto"/>
            <w:left w:val="none" w:sz="0" w:space="0" w:color="auto"/>
            <w:bottom w:val="none" w:sz="0" w:space="0" w:color="auto"/>
            <w:right w:val="none" w:sz="0" w:space="0" w:color="auto"/>
          </w:divBdr>
        </w:div>
        <w:div w:id="318727532">
          <w:marLeft w:val="0"/>
          <w:marRight w:val="0"/>
          <w:marTop w:val="240"/>
          <w:marBottom w:val="0"/>
          <w:divBdr>
            <w:top w:val="none" w:sz="0" w:space="0" w:color="auto"/>
            <w:left w:val="none" w:sz="0" w:space="0" w:color="auto"/>
            <w:bottom w:val="none" w:sz="0" w:space="0" w:color="auto"/>
            <w:right w:val="none" w:sz="0" w:space="0" w:color="auto"/>
          </w:divBdr>
        </w:div>
        <w:div w:id="320013605">
          <w:marLeft w:val="0"/>
          <w:marRight w:val="0"/>
          <w:marTop w:val="240"/>
          <w:marBottom w:val="0"/>
          <w:divBdr>
            <w:top w:val="none" w:sz="0" w:space="0" w:color="auto"/>
            <w:left w:val="none" w:sz="0" w:space="0" w:color="auto"/>
            <w:bottom w:val="none" w:sz="0" w:space="0" w:color="auto"/>
            <w:right w:val="none" w:sz="0" w:space="0" w:color="auto"/>
          </w:divBdr>
        </w:div>
        <w:div w:id="320621426">
          <w:marLeft w:val="0"/>
          <w:marRight w:val="0"/>
          <w:marTop w:val="240"/>
          <w:marBottom w:val="0"/>
          <w:divBdr>
            <w:top w:val="none" w:sz="0" w:space="0" w:color="auto"/>
            <w:left w:val="none" w:sz="0" w:space="0" w:color="auto"/>
            <w:bottom w:val="none" w:sz="0" w:space="0" w:color="auto"/>
            <w:right w:val="none" w:sz="0" w:space="0" w:color="auto"/>
          </w:divBdr>
        </w:div>
        <w:div w:id="321546511">
          <w:marLeft w:val="0"/>
          <w:marRight w:val="0"/>
          <w:marTop w:val="240"/>
          <w:marBottom w:val="0"/>
          <w:divBdr>
            <w:top w:val="none" w:sz="0" w:space="0" w:color="auto"/>
            <w:left w:val="none" w:sz="0" w:space="0" w:color="auto"/>
            <w:bottom w:val="none" w:sz="0" w:space="0" w:color="auto"/>
            <w:right w:val="none" w:sz="0" w:space="0" w:color="auto"/>
          </w:divBdr>
        </w:div>
        <w:div w:id="321742184">
          <w:marLeft w:val="0"/>
          <w:marRight w:val="0"/>
          <w:marTop w:val="240"/>
          <w:marBottom w:val="0"/>
          <w:divBdr>
            <w:top w:val="none" w:sz="0" w:space="0" w:color="auto"/>
            <w:left w:val="none" w:sz="0" w:space="0" w:color="auto"/>
            <w:bottom w:val="none" w:sz="0" w:space="0" w:color="auto"/>
            <w:right w:val="none" w:sz="0" w:space="0" w:color="auto"/>
          </w:divBdr>
        </w:div>
        <w:div w:id="322121928">
          <w:marLeft w:val="0"/>
          <w:marRight w:val="0"/>
          <w:marTop w:val="240"/>
          <w:marBottom w:val="0"/>
          <w:divBdr>
            <w:top w:val="none" w:sz="0" w:space="0" w:color="auto"/>
            <w:left w:val="none" w:sz="0" w:space="0" w:color="auto"/>
            <w:bottom w:val="none" w:sz="0" w:space="0" w:color="auto"/>
            <w:right w:val="none" w:sz="0" w:space="0" w:color="auto"/>
          </w:divBdr>
        </w:div>
        <w:div w:id="323434568">
          <w:marLeft w:val="0"/>
          <w:marRight w:val="0"/>
          <w:marTop w:val="240"/>
          <w:marBottom w:val="0"/>
          <w:divBdr>
            <w:top w:val="none" w:sz="0" w:space="0" w:color="auto"/>
            <w:left w:val="none" w:sz="0" w:space="0" w:color="auto"/>
            <w:bottom w:val="none" w:sz="0" w:space="0" w:color="auto"/>
            <w:right w:val="none" w:sz="0" w:space="0" w:color="auto"/>
          </w:divBdr>
        </w:div>
        <w:div w:id="327951939">
          <w:marLeft w:val="0"/>
          <w:marRight w:val="0"/>
          <w:marTop w:val="240"/>
          <w:marBottom w:val="0"/>
          <w:divBdr>
            <w:top w:val="none" w:sz="0" w:space="0" w:color="auto"/>
            <w:left w:val="none" w:sz="0" w:space="0" w:color="auto"/>
            <w:bottom w:val="none" w:sz="0" w:space="0" w:color="auto"/>
            <w:right w:val="none" w:sz="0" w:space="0" w:color="auto"/>
          </w:divBdr>
        </w:div>
        <w:div w:id="328291385">
          <w:marLeft w:val="0"/>
          <w:marRight w:val="0"/>
          <w:marTop w:val="240"/>
          <w:marBottom w:val="0"/>
          <w:divBdr>
            <w:top w:val="none" w:sz="0" w:space="0" w:color="auto"/>
            <w:left w:val="none" w:sz="0" w:space="0" w:color="auto"/>
            <w:bottom w:val="none" w:sz="0" w:space="0" w:color="auto"/>
            <w:right w:val="none" w:sz="0" w:space="0" w:color="auto"/>
          </w:divBdr>
        </w:div>
        <w:div w:id="328603934">
          <w:marLeft w:val="0"/>
          <w:marRight w:val="0"/>
          <w:marTop w:val="240"/>
          <w:marBottom w:val="0"/>
          <w:divBdr>
            <w:top w:val="none" w:sz="0" w:space="0" w:color="auto"/>
            <w:left w:val="none" w:sz="0" w:space="0" w:color="auto"/>
            <w:bottom w:val="none" w:sz="0" w:space="0" w:color="auto"/>
            <w:right w:val="none" w:sz="0" w:space="0" w:color="auto"/>
          </w:divBdr>
        </w:div>
        <w:div w:id="330523612">
          <w:marLeft w:val="0"/>
          <w:marRight w:val="0"/>
          <w:marTop w:val="240"/>
          <w:marBottom w:val="0"/>
          <w:divBdr>
            <w:top w:val="none" w:sz="0" w:space="0" w:color="auto"/>
            <w:left w:val="none" w:sz="0" w:space="0" w:color="auto"/>
            <w:bottom w:val="none" w:sz="0" w:space="0" w:color="auto"/>
            <w:right w:val="none" w:sz="0" w:space="0" w:color="auto"/>
          </w:divBdr>
        </w:div>
        <w:div w:id="331683670">
          <w:marLeft w:val="0"/>
          <w:marRight w:val="0"/>
          <w:marTop w:val="240"/>
          <w:marBottom w:val="0"/>
          <w:divBdr>
            <w:top w:val="none" w:sz="0" w:space="0" w:color="auto"/>
            <w:left w:val="none" w:sz="0" w:space="0" w:color="auto"/>
            <w:bottom w:val="none" w:sz="0" w:space="0" w:color="auto"/>
            <w:right w:val="none" w:sz="0" w:space="0" w:color="auto"/>
          </w:divBdr>
        </w:div>
        <w:div w:id="331685570">
          <w:marLeft w:val="0"/>
          <w:marRight w:val="0"/>
          <w:marTop w:val="240"/>
          <w:marBottom w:val="0"/>
          <w:divBdr>
            <w:top w:val="none" w:sz="0" w:space="0" w:color="auto"/>
            <w:left w:val="none" w:sz="0" w:space="0" w:color="auto"/>
            <w:bottom w:val="none" w:sz="0" w:space="0" w:color="auto"/>
            <w:right w:val="none" w:sz="0" w:space="0" w:color="auto"/>
          </w:divBdr>
        </w:div>
        <w:div w:id="332032108">
          <w:marLeft w:val="0"/>
          <w:marRight w:val="0"/>
          <w:marTop w:val="240"/>
          <w:marBottom w:val="0"/>
          <w:divBdr>
            <w:top w:val="none" w:sz="0" w:space="0" w:color="auto"/>
            <w:left w:val="none" w:sz="0" w:space="0" w:color="auto"/>
            <w:bottom w:val="none" w:sz="0" w:space="0" w:color="auto"/>
            <w:right w:val="none" w:sz="0" w:space="0" w:color="auto"/>
          </w:divBdr>
        </w:div>
        <w:div w:id="336616113">
          <w:marLeft w:val="0"/>
          <w:marRight w:val="0"/>
          <w:marTop w:val="240"/>
          <w:marBottom w:val="0"/>
          <w:divBdr>
            <w:top w:val="none" w:sz="0" w:space="0" w:color="auto"/>
            <w:left w:val="none" w:sz="0" w:space="0" w:color="auto"/>
            <w:bottom w:val="none" w:sz="0" w:space="0" w:color="auto"/>
            <w:right w:val="none" w:sz="0" w:space="0" w:color="auto"/>
          </w:divBdr>
        </w:div>
        <w:div w:id="336811986">
          <w:marLeft w:val="0"/>
          <w:marRight w:val="0"/>
          <w:marTop w:val="240"/>
          <w:marBottom w:val="0"/>
          <w:divBdr>
            <w:top w:val="none" w:sz="0" w:space="0" w:color="auto"/>
            <w:left w:val="none" w:sz="0" w:space="0" w:color="auto"/>
            <w:bottom w:val="none" w:sz="0" w:space="0" w:color="auto"/>
            <w:right w:val="none" w:sz="0" w:space="0" w:color="auto"/>
          </w:divBdr>
        </w:div>
        <w:div w:id="337200276">
          <w:marLeft w:val="0"/>
          <w:marRight w:val="0"/>
          <w:marTop w:val="240"/>
          <w:marBottom w:val="0"/>
          <w:divBdr>
            <w:top w:val="none" w:sz="0" w:space="0" w:color="auto"/>
            <w:left w:val="none" w:sz="0" w:space="0" w:color="auto"/>
            <w:bottom w:val="none" w:sz="0" w:space="0" w:color="auto"/>
            <w:right w:val="none" w:sz="0" w:space="0" w:color="auto"/>
          </w:divBdr>
        </w:div>
        <w:div w:id="338969828">
          <w:marLeft w:val="0"/>
          <w:marRight w:val="0"/>
          <w:marTop w:val="240"/>
          <w:marBottom w:val="0"/>
          <w:divBdr>
            <w:top w:val="none" w:sz="0" w:space="0" w:color="auto"/>
            <w:left w:val="none" w:sz="0" w:space="0" w:color="auto"/>
            <w:bottom w:val="none" w:sz="0" w:space="0" w:color="auto"/>
            <w:right w:val="none" w:sz="0" w:space="0" w:color="auto"/>
          </w:divBdr>
        </w:div>
        <w:div w:id="340014872">
          <w:marLeft w:val="0"/>
          <w:marRight w:val="0"/>
          <w:marTop w:val="240"/>
          <w:marBottom w:val="0"/>
          <w:divBdr>
            <w:top w:val="none" w:sz="0" w:space="0" w:color="auto"/>
            <w:left w:val="none" w:sz="0" w:space="0" w:color="auto"/>
            <w:bottom w:val="none" w:sz="0" w:space="0" w:color="auto"/>
            <w:right w:val="none" w:sz="0" w:space="0" w:color="auto"/>
          </w:divBdr>
        </w:div>
        <w:div w:id="343477589">
          <w:marLeft w:val="0"/>
          <w:marRight w:val="0"/>
          <w:marTop w:val="240"/>
          <w:marBottom w:val="0"/>
          <w:divBdr>
            <w:top w:val="none" w:sz="0" w:space="0" w:color="auto"/>
            <w:left w:val="none" w:sz="0" w:space="0" w:color="auto"/>
            <w:bottom w:val="none" w:sz="0" w:space="0" w:color="auto"/>
            <w:right w:val="none" w:sz="0" w:space="0" w:color="auto"/>
          </w:divBdr>
        </w:div>
        <w:div w:id="344208515">
          <w:marLeft w:val="0"/>
          <w:marRight w:val="0"/>
          <w:marTop w:val="240"/>
          <w:marBottom w:val="0"/>
          <w:divBdr>
            <w:top w:val="none" w:sz="0" w:space="0" w:color="auto"/>
            <w:left w:val="none" w:sz="0" w:space="0" w:color="auto"/>
            <w:bottom w:val="none" w:sz="0" w:space="0" w:color="auto"/>
            <w:right w:val="none" w:sz="0" w:space="0" w:color="auto"/>
          </w:divBdr>
        </w:div>
        <w:div w:id="344524679">
          <w:marLeft w:val="0"/>
          <w:marRight w:val="0"/>
          <w:marTop w:val="240"/>
          <w:marBottom w:val="0"/>
          <w:divBdr>
            <w:top w:val="none" w:sz="0" w:space="0" w:color="auto"/>
            <w:left w:val="none" w:sz="0" w:space="0" w:color="auto"/>
            <w:bottom w:val="none" w:sz="0" w:space="0" w:color="auto"/>
            <w:right w:val="none" w:sz="0" w:space="0" w:color="auto"/>
          </w:divBdr>
        </w:div>
        <w:div w:id="344553262">
          <w:marLeft w:val="0"/>
          <w:marRight w:val="0"/>
          <w:marTop w:val="240"/>
          <w:marBottom w:val="0"/>
          <w:divBdr>
            <w:top w:val="none" w:sz="0" w:space="0" w:color="auto"/>
            <w:left w:val="none" w:sz="0" w:space="0" w:color="auto"/>
            <w:bottom w:val="none" w:sz="0" w:space="0" w:color="auto"/>
            <w:right w:val="none" w:sz="0" w:space="0" w:color="auto"/>
          </w:divBdr>
        </w:div>
        <w:div w:id="346179264">
          <w:marLeft w:val="0"/>
          <w:marRight w:val="0"/>
          <w:marTop w:val="240"/>
          <w:marBottom w:val="0"/>
          <w:divBdr>
            <w:top w:val="none" w:sz="0" w:space="0" w:color="auto"/>
            <w:left w:val="none" w:sz="0" w:space="0" w:color="auto"/>
            <w:bottom w:val="none" w:sz="0" w:space="0" w:color="auto"/>
            <w:right w:val="none" w:sz="0" w:space="0" w:color="auto"/>
          </w:divBdr>
        </w:div>
        <w:div w:id="347755819">
          <w:marLeft w:val="0"/>
          <w:marRight w:val="0"/>
          <w:marTop w:val="240"/>
          <w:marBottom w:val="0"/>
          <w:divBdr>
            <w:top w:val="none" w:sz="0" w:space="0" w:color="auto"/>
            <w:left w:val="none" w:sz="0" w:space="0" w:color="auto"/>
            <w:bottom w:val="none" w:sz="0" w:space="0" w:color="auto"/>
            <w:right w:val="none" w:sz="0" w:space="0" w:color="auto"/>
          </w:divBdr>
        </w:div>
        <w:div w:id="347946752">
          <w:marLeft w:val="0"/>
          <w:marRight w:val="0"/>
          <w:marTop w:val="240"/>
          <w:marBottom w:val="0"/>
          <w:divBdr>
            <w:top w:val="none" w:sz="0" w:space="0" w:color="auto"/>
            <w:left w:val="none" w:sz="0" w:space="0" w:color="auto"/>
            <w:bottom w:val="none" w:sz="0" w:space="0" w:color="auto"/>
            <w:right w:val="none" w:sz="0" w:space="0" w:color="auto"/>
          </w:divBdr>
        </w:div>
        <w:div w:id="349768036">
          <w:marLeft w:val="0"/>
          <w:marRight w:val="0"/>
          <w:marTop w:val="240"/>
          <w:marBottom w:val="0"/>
          <w:divBdr>
            <w:top w:val="none" w:sz="0" w:space="0" w:color="auto"/>
            <w:left w:val="none" w:sz="0" w:space="0" w:color="auto"/>
            <w:bottom w:val="none" w:sz="0" w:space="0" w:color="auto"/>
            <w:right w:val="none" w:sz="0" w:space="0" w:color="auto"/>
          </w:divBdr>
        </w:div>
        <w:div w:id="350566256">
          <w:marLeft w:val="0"/>
          <w:marRight w:val="0"/>
          <w:marTop w:val="240"/>
          <w:marBottom w:val="0"/>
          <w:divBdr>
            <w:top w:val="none" w:sz="0" w:space="0" w:color="auto"/>
            <w:left w:val="none" w:sz="0" w:space="0" w:color="auto"/>
            <w:bottom w:val="none" w:sz="0" w:space="0" w:color="auto"/>
            <w:right w:val="none" w:sz="0" w:space="0" w:color="auto"/>
          </w:divBdr>
        </w:div>
        <w:div w:id="350879835">
          <w:marLeft w:val="0"/>
          <w:marRight w:val="0"/>
          <w:marTop w:val="240"/>
          <w:marBottom w:val="0"/>
          <w:divBdr>
            <w:top w:val="none" w:sz="0" w:space="0" w:color="auto"/>
            <w:left w:val="none" w:sz="0" w:space="0" w:color="auto"/>
            <w:bottom w:val="none" w:sz="0" w:space="0" w:color="auto"/>
            <w:right w:val="none" w:sz="0" w:space="0" w:color="auto"/>
          </w:divBdr>
        </w:div>
        <w:div w:id="353307577">
          <w:marLeft w:val="0"/>
          <w:marRight w:val="0"/>
          <w:marTop w:val="240"/>
          <w:marBottom w:val="0"/>
          <w:divBdr>
            <w:top w:val="none" w:sz="0" w:space="0" w:color="auto"/>
            <w:left w:val="none" w:sz="0" w:space="0" w:color="auto"/>
            <w:bottom w:val="none" w:sz="0" w:space="0" w:color="auto"/>
            <w:right w:val="none" w:sz="0" w:space="0" w:color="auto"/>
          </w:divBdr>
        </w:div>
        <w:div w:id="353313343">
          <w:marLeft w:val="0"/>
          <w:marRight w:val="0"/>
          <w:marTop w:val="240"/>
          <w:marBottom w:val="0"/>
          <w:divBdr>
            <w:top w:val="none" w:sz="0" w:space="0" w:color="auto"/>
            <w:left w:val="none" w:sz="0" w:space="0" w:color="auto"/>
            <w:bottom w:val="none" w:sz="0" w:space="0" w:color="auto"/>
            <w:right w:val="none" w:sz="0" w:space="0" w:color="auto"/>
          </w:divBdr>
        </w:div>
        <w:div w:id="353774039">
          <w:marLeft w:val="0"/>
          <w:marRight w:val="0"/>
          <w:marTop w:val="240"/>
          <w:marBottom w:val="0"/>
          <w:divBdr>
            <w:top w:val="none" w:sz="0" w:space="0" w:color="auto"/>
            <w:left w:val="none" w:sz="0" w:space="0" w:color="auto"/>
            <w:bottom w:val="none" w:sz="0" w:space="0" w:color="auto"/>
            <w:right w:val="none" w:sz="0" w:space="0" w:color="auto"/>
          </w:divBdr>
        </w:div>
        <w:div w:id="354120709">
          <w:marLeft w:val="0"/>
          <w:marRight w:val="0"/>
          <w:marTop w:val="240"/>
          <w:marBottom w:val="0"/>
          <w:divBdr>
            <w:top w:val="none" w:sz="0" w:space="0" w:color="auto"/>
            <w:left w:val="none" w:sz="0" w:space="0" w:color="auto"/>
            <w:bottom w:val="none" w:sz="0" w:space="0" w:color="auto"/>
            <w:right w:val="none" w:sz="0" w:space="0" w:color="auto"/>
          </w:divBdr>
        </w:div>
        <w:div w:id="354236485">
          <w:marLeft w:val="0"/>
          <w:marRight w:val="0"/>
          <w:marTop w:val="240"/>
          <w:marBottom w:val="0"/>
          <w:divBdr>
            <w:top w:val="none" w:sz="0" w:space="0" w:color="auto"/>
            <w:left w:val="none" w:sz="0" w:space="0" w:color="auto"/>
            <w:bottom w:val="none" w:sz="0" w:space="0" w:color="auto"/>
            <w:right w:val="none" w:sz="0" w:space="0" w:color="auto"/>
          </w:divBdr>
        </w:div>
        <w:div w:id="354312069">
          <w:marLeft w:val="0"/>
          <w:marRight w:val="0"/>
          <w:marTop w:val="240"/>
          <w:marBottom w:val="0"/>
          <w:divBdr>
            <w:top w:val="none" w:sz="0" w:space="0" w:color="auto"/>
            <w:left w:val="none" w:sz="0" w:space="0" w:color="auto"/>
            <w:bottom w:val="none" w:sz="0" w:space="0" w:color="auto"/>
            <w:right w:val="none" w:sz="0" w:space="0" w:color="auto"/>
          </w:divBdr>
        </w:div>
        <w:div w:id="354379840">
          <w:marLeft w:val="0"/>
          <w:marRight w:val="0"/>
          <w:marTop w:val="240"/>
          <w:marBottom w:val="0"/>
          <w:divBdr>
            <w:top w:val="none" w:sz="0" w:space="0" w:color="auto"/>
            <w:left w:val="none" w:sz="0" w:space="0" w:color="auto"/>
            <w:bottom w:val="none" w:sz="0" w:space="0" w:color="auto"/>
            <w:right w:val="none" w:sz="0" w:space="0" w:color="auto"/>
          </w:divBdr>
        </w:div>
        <w:div w:id="355271776">
          <w:marLeft w:val="0"/>
          <w:marRight w:val="0"/>
          <w:marTop w:val="240"/>
          <w:marBottom w:val="0"/>
          <w:divBdr>
            <w:top w:val="none" w:sz="0" w:space="0" w:color="auto"/>
            <w:left w:val="none" w:sz="0" w:space="0" w:color="auto"/>
            <w:bottom w:val="none" w:sz="0" w:space="0" w:color="auto"/>
            <w:right w:val="none" w:sz="0" w:space="0" w:color="auto"/>
          </w:divBdr>
        </w:div>
        <w:div w:id="357900156">
          <w:marLeft w:val="0"/>
          <w:marRight w:val="0"/>
          <w:marTop w:val="240"/>
          <w:marBottom w:val="0"/>
          <w:divBdr>
            <w:top w:val="none" w:sz="0" w:space="0" w:color="auto"/>
            <w:left w:val="none" w:sz="0" w:space="0" w:color="auto"/>
            <w:bottom w:val="none" w:sz="0" w:space="0" w:color="auto"/>
            <w:right w:val="none" w:sz="0" w:space="0" w:color="auto"/>
          </w:divBdr>
        </w:div>
        <w:div w:id="359823283">
          <w:marLeft w:val="0"/>
          <w:marRight w:val="0"/>
          <w:marTop w:val="240"/>
          <w:marBottom w:val="0"/>
          <w:divBdr>
            <w:top w:val="none" w:sz="0" w:space="0" w:color="auto"/>
            <w:left w:val="none" w:sz="0" w:space="0" w:color="auto"/>
            <w:bottom w:val="none" w:sz="0" w:space="0" w:color="auto"/>
            <w:right w:val="none" w:sz="0" w:space="0" w:color="auto"/>
          </w:divBdr>
        </w:div>
        <w:div w:id="361712682">
          <w:marLeft w:val="0"/>
          <w:marRight w:val="0"/>
          <w:marTop w:val="240"/>
          <w:marBottom w:val="0"/>
          <w:divBdr>
            <w:top w:val="none" w:sz="0" w:space="0" w:color="auto"/>
            <w:left w:val="none" w:sz="0" w:space="0" w:color="auto"/>
            <w:bottom w:val="none" w:sz="0" w:space="0" w:color="auto"/>
            <w:right w:val="none" w:sz="0" w:space="0" w:color="auto"/>
          </w:divBdr>
        </w:div>
        <w:div w:id="361903930">
          <w:marLeft w:val="0"/>
          <w:marRight w:val="0"/>
          <w:marTop w:val="240"/>
          <w:marBottom w:val="0"/>
          <w:divBdr>
            <w:top w:val="none" w:sz="0" w:space="0" w:color="auto"/>
            <w:left w:val="none" w:sz="0" w:space="0" w:color="auto"/>
            <w:bottom w:val="none" w:sz="0" w:space="0" w:color="auto"/>
            <w:right w:val="none" w:sz="0" w:space="0" w:color="auto"/>
          </w:divBdr>
        </w:div>
        <w:div w:id="364797629">
          <w:marLeft w:val="0"/>
          <w:marRight w:val="0"/>
          <w:marTop w:val="240"/>
          <w:marBottom w:val="0"/>
          <w:divBdr>
            <w:top w:val="none" w:sz="0" w:space="0" w:color="auto"/>
            <w:left w:val="none" w:sz="0" w:space="0" w:color="auto"/>
            <w:bottom w:val="none" w:sz="0" w:space="0" w:color="auto"/>
            <w:right w:val="none" w:sz="0" w:space="0" w:color="auto"/>
          </w:divBdr>
        </w:div>
        <w:div w:id="366175377">
          <w:marLeft w:val="0"/>
          <w:marRight w:val="0"/>
          <w:marTop w:val="240"/>
          <w:marBottom w:val="0"/>
          <w:divBdr>
            <w:top w:val="none" w:sz="0" w:space="0" w:color="auto"/>
            <w:left w:val="none" w:sz="0" w:space="0" w:color="auto"/>
            <w:bottom w:val="none" w:sz="0" w:space="0" w:color="auto"/>
            <w:right w:val="none" w:sz="0" w:space="0" w:color="auto"/>
          </w:divBdr>
        </w:div>
        <w:div w:id="366640659">
          <w:marLeft w:val="0"/>
          <w:marRight w:val="0"/>
          <w:marTop w:val="240"/>
          <w:marBottom w:val="0"/>
          <w:divBdr>
            <w:top w:val="none" w:sz="0" w:space="0" w:color="auto"/>
            <w:left w:val="none" w:sz="0" w:space="0" w:color="auto"/>
            <w:bottom w:val="none" w:sz="0" w:space="0" w:color="auto"/>
            <w:right w:val="none" w:sz="0" w:space="0" w:color="auto"/>
          </w:divBdr>
        </w:div>
        <w:div w:id="371002154">
          <w:marLeft w:val="0"/>
          <w:marRight w:val="0"/>
          <w:marTop w:val="240"/>
          <w:marBottom w:val="0"/>
          <w:divBdr>
            <w:top w:val="none" w:sz="0" w:space="0" w:color="auto"/>
            <w:left w:val="none" w:sz="0" w:space="0" w:color="auto"/>
            <w:bottom w:val="none" w:sz="0" w:space="0" w:color="auto"/>
            <w:right w:val="none" w:sz="0" w:space="0" w:color="auto"/>
          </w:divBdr>
        </w:div>
        <w:div w:id="371196029">
          <w:marLeft w:val="0"/>
          <w:marRight w:val="0"/>
          <w:marTop w:val="240"/>
          <w:marBottom w:val="0"/>
          <w:divBdr>
            <w:top w:val="none" w:sz="0" w:space="0" w:color="auto"/>
            <w:left w:val="none" w:sz="0" w:space="0" w:color="auto"/>
            <w:bottom w:val="none" w:sz="0" w:space="0" w:color="auto"/>
            <w:right w:val="none" w:sz="0" w:space="0" w:color="auto"/>
          </w:divBdr>
        </w:div>
        <w:div w:id="371804955">
          <w:marLeft w:val="0"/>
          <w:marRight w:val="0"/>
          <w:marTop w:val="240"/>
          <w:marBottom w:val="0"/>
          <w:divBdr>
            <w:top w:val="none" w:sz="0" w:space="0" w:color="auto"/>
            <w:left w:val="none" w:sz="0" w:space="0" w:color="auto"/>
            <w:bottom w:val="none" w:sz="0" w:space="0" w:color="auto"/>
            <w:right w:val="none" w:sz="0" w:space="0" w:color="auto"/>
          </w:divBdr>
        </w:div>
        <w:div w:id="373046420">
          <w:marLeft w:val="0"/>
          <w:marRight w:val="0"/>
          <w:marTop w:val="240"/>
          <w:marBottom w:val="0"/>
          <w:divBdr>
            <w:top w:val="none" w:sz="0" w:space="0" w:color="auto"/>
            <w:left w:val="none" w:sz="0" w:space="0" w:color="auto"/>
            <w:bottom w:val="none" w:sz="0" w:space="0" w:color="auto"/>
            <w:right w:val="none" w:sz="0" w:space="0" w:color="auto"/>
          </w:divBdr>
        </w:div>
        <w:div w:id="373577959">
          <w:marLeft w:val="0"/>
          <w:marRight w:val="0"/>
          <w:marTop w:val="240"/>
          <w:marBottom w:val="0"/>
          <w:divBdr>
            <w:top w:val="none" w:sz="0" w:space="0" w:color="auto"/>
            <w:left w:val="none" w:sz="0" w:space="0" w:color="auto"/>
            <w:bottom w:val="none" w:sz="0" w:space="0" w:color="auto"/>
            <w:right w:val="none" w:sz="0" w:space="0" w:color="auto"/>
          </w:divBdr>
        </w:div>
        <w:div w:id="373970312">
          <w:marLeft w:val="0"/>
          <w:marRight w:val="0"/>
          <w:marTop w:val="240"/>
          <w:marBottom w:val="0"/>
          <w:divBdr>
            <w:top w:val="none" w:sz="0" w:space="0" w:color="auto"/>
            <w:left w:val="none" w:sz="0" w:space="0" w:color="auto"/>
            <w:bottom w:val="none" w:sz="0" w:space="0" w:color="auto"/>
            <w:right w:val="none" w:sz="0" w:space="0" w:color="auto"/>
          </w:divBdr>
        </w:div>
        <w:div w:id="374282511">
          <w:marLeft w:val="0"/>
          <w:marRight w:val="0"/>
          <w:marTop w:val="240"/>
          <w:marBottom w:val="0"/>
          <w:divBdr>
            <w:top w:val="none" w:sz="0" w:space="0" w:color="auto"/>
            <w:left w:val="none" w:sz="0" w:space="0" w:color="auto"/>
            <w:bottom w:val="none" w:sz="0" w:space="0" w:color="auto"/>
            <w:right w:val="none" w:sz="0" w:space="0" w:color="auto"/>
          </w:divBdr>
        </w:div>
        <w:div w:id="374474071">
          <w:marLeft w:val="0"/>
          <w:marRight w:val="0"/>
          <w:marTop w:val="240"/>
          <w:marBottom w:val="0"/>
          <w:divBdr>
            <w:top w:val="none" w:sz="0" w:space="0" w:color="auto"/>
            <w:left w:val="none" w:sz="0" w:space="0" w:color="auto"/>
            <w:bottom w:val="none" w:sz="0" w:space="0" w:color="auto"/>
            <w:right w:val="none" w:sz="0" w:space="0" w:color="auto"/>
          </w:divBdr>
        </w:div>
        <w:div w:id="377240465">
          <w:marLeft w:val="0"/>
          <w:marRight w:val="0"/>
          <w:marTop w:val="240"/>
          <w:marBottom w:val="0"/>
          <w:divBdr>
            <w:top w:val="none" w:sz="0" w:space="0" w:color="auto"/>
            <w:left w:val="none" w:sz="0" w:space="0" w:color="auto"/>
            <w:bottom w:val="none" w:sz="0" w:space="0" w:color="auto"/>
            <w:right w:val="none" w:sz="0" w:space="0" w:color="auto"/>
          </w:divBdr>
        </w:div>
        <w:div w:id="377630415">
          <w:marLeft w:val="0"/>
          <w:marRight w:val="0"/>
          <w:marTop w:val="240"/>
          <w:marBottom w:val="0"/>
          <w:divBdr>
            <w:top w:val="none" w:sz="0" w:space="0" w:color="auto"/>
            <w:left w:val="none" w:sz="0" w:space="0" w:color="auto"/>
            <w:bottom w:val="none" w:sz="0" w:space="0" w:color="auto"/>
            <w:right w:val="none" w:sz="0" w:space="0" w:color="auto"/>
          </w:divBdr>
        </w:div>
        <w:div w:id="378433183">
          <w:marLeft w:val="0"/>
          <w:marRight w:val="0"/>
          <w:marTop w:val="240"/>
          <w:marBottom w:val="0"/>
          <w:divBdr>
            <w:top w:val="none" w:sz="0" w:space="0" w:color="auto"/>
            <w:left w:val="none" w:sz="0" w:space="0" w:color="auto"/>
            <w:bottom w:val="none" w:sz="0" w:space="0" w:color="auto"/>
            <w:right w:val="none" w:sz="0" w:space="0" w:color="auto"/>
          </w:divBdr>
        </w:div>
        <w:div w:id="381176000">
          <w:marLeft w:val="0"/>
          <w:marRight w:val="0"/>
          <w:marTop w:val="240"/>
          <w:marBottom w:val="0"/>
          <w:divBdr>
            <w:top w:val="none" w:sz="0" w:space="0" w:color="auto"/>
            <w:left w:val="none" w:sz="0" w:space="0" w:color="auto"/>
            <w:bottom w:val="none" w:sz="0" w:space="0" w:color="auto"/>
            <w:right w:val="none" w:sz="0" w:space="0" w:color="auto"/>
          </w:divBdr>
        </w:div>
        <w:div w:id="381251435">
          <w:marLeft w:val="0"/>
          <w:marRight w:val="0"/>
          <w:marTop w:val="240"/>
          <w:marBottom w:val="0"/>
          <w:divBdr>
            <w:top w:val="none" w:sz="0" w:space="0" w:color="auto"/>
            <w:left w:val="none" w:sz="0" w:space="0" w:color="auto"/>
            <w:bottom w:val="none" w:sz="0" w:space="0" w:color="auto"/>
            <w:right w:val="none" w:sz="0" w:space="0" w:color="auto"/>
          </w:divBdr>
        </w:div>
        <w:div w:id="381290847">
          <w:marLeft w:val="0"/>
          <w:marRight w:val="0"/>
          <w:marTop w:val="240"/>
          <w:marBottom w:val="0"/>
          <w:divBdr>
            <w:top w:val="none" w:sz="0" w:space="0" w:color="auto"/>
            <w:left w:val="none" w:sz="0" w:space="0" w:color="auto"/>
            <w:bottom w:val="none" w:sz="0" w:space="0" w:color="auto"/>
            <w:right w:val="none" w:sz="0" w:space="0" w:color="auto"/>
          </w:divBdr>
        </w:div>
        <w:div w:id="388455469">
          <w:marLeft w:val="0"/>
          <w:marRight w:val="0"/>
          <w:marTop w:val="240"/>
          <w:marBottom w:val="0"/>
          <w:divBdr>
            <w:top w:val="none" w:sz="0" w:space="0" w:color="auto"/>
            <w:left w:val="none" w:sz="0" w:space="0" w:color="auto"/>
            <w:bottom w:val="none" w:sz="0" w:space="0" w:color="auto"/>
            <w:right w:val="none" w:sz="0" w:space="0" w:color="auto"/>
          </w:divBdr>
        </w:div>
        <w:div w:id="391583051">
          <w:marLeft w:val="0"/>
          <w:marRight w:val="0"/>
          <w:marTop w:val="240"/>
          <w:marBottom w:val="0"/>
          <w:divBdr>
            <w:top w:val="none" w:sz="0" w:space="0" w:color="auto"/>
            <w:left w:val="none" w:sz="0" w:space="0" w:color="auto"/>
            <w:bottom w:val="none" w:sz="0" w:space="0" w:color="auto"/>
            <w:right w:val="none" w:sz="0" w:space="0" w:color="auto"/>
          </w:divBdr>
        </w:div>
        <w:div w:id="394282527">
          <w:marLeft w:val="0"/>
          <w:marRight w:val="0"/>
          <w:marTop w:val="240"/>
          <w:marBottom w:val="0"/>
          <w:divBdr>
            <w:top w:val="none" w:sz="0" w:space="0" w:color="auto"/>
            <w:left w:val="none" w:sz="0" w:space="0" w:color="auto"/>
            <w:bottom w:val="none" w:sz="0" w:space="0" w:color="auto"/>
            <w:right w:val="none" w:sz="0" w:space="0" w:color="auto"/>
          </w:divBdr>
        </w:div>
        <w:div w:id="394860043">
          <w:marLeft w:val="0"/>
          <w:marRight w:val="0"/>
          <w:marTop w:val="240"/>
          <w:marBottom w:val="0"/>
          <w:divBdr>
            <w:top w:val="none" w:sz="0" w:space="0" w:color="auto"/>
            <w:left w:val="none" w:sz="0" w:space="0" w:color="auto"/>
            <w:bottom w:val="none" w:sz="0" w:space="0" w:color="auto"/>
            <w:right w:val="none" w:sz="0" w:space="0" w:color="auto"/>
          </w:divBdr>
        </w:div>
        <w:div w:id="395010408">
          <w:marLeft w:val="0"/>
          <w:marRight w:val="0"/>
          <w:marTop w:val="240"/>
          <w:marBottom w:val="0"/>
          <w:divBdr>
            <w:top w:val="none" w:sz="0" w:space="0" w:color="auto"/>
            <w:left w:val="none" w:sz="0" w:space="0" w:color="auto"/>
            <w:bottom w:val="none" w:sz="0" w:space="0" w:color="auto"/>
            <w:right w:val="none" w:sz="0" w:space="0" w:color="auto"/>
          </w:divBdr>
        </w:div>
        <w:div w:id="395779881">
          <w:marLeft w:val="0"/>
          <w:marRight w:val="0"/>
          <w:marTop w:val="240"/>
          <w:marBottom w:val="0"/>
          <w:divBdr>
            <w:top w:val="none" w:sz="0" w:space="0" w:color="auto"/>
            <w:left w:val="none" w:sz="0" w:space="0" w:color="auto"/>
            <w:bottom w:val="none" w:sz="0" w:space="0" w:color="auto"/>
            <w:right w:val="none" w:sz="0" w:space="0" w:color="auto"/>
          </w:divBdr>
        </w:div>
        <w:div w:id="396629159">
          <w:marLeft w:val="0"/>
          <w:marRight w:val="0"/>
          <w:marTop w:val="240"/>
          <w:marBottom w:val="0"/>
          <w:divBdr>
            <w:top w:val="none" w:sz="0" w:space="0" w:color="auto"/>
            <w:left w:val="none" w:sz="0" w:space="0" w:color="auto"/>
            <w:bottom w:val="none" w:sz="0" w:space="0" w:color="auto"/>
            <w:right w:val="none" w:sz="0" w:space="0" w:color="auto"/>
          </w:divBdr>
        </w:div>
        <w:div w:id="397288173">
          <w:marLeft w:val="0"/>
          <w:marRight w:val="0"/>
          <w:marTop w:val="240"/>
          <w:marBottom w:val="0"/>
          <w:divBdr>
            <w:top w:val="none" w:sz="0" w:space="0" w:color="auto"/>
            <w:left w:val="none" w:sz="0" w:space="0" w:color="auto"/>
            <w:bottom w:val="none" w:sz="0" w:space="0" w:color="auto"/>
            <w:right w:val="none" w:sz="0" w:space="0" w:color="auto"/>
          </w:divBdr>
        </w:div>
        <w:div w:id="400562956">
          <w:marLeft w:val="0"/>
          <w:marRight w:val="0"/>
          <w:marTop w:val="240"/>
          <w:marBottom w:val="0"/>
          <w:divBdr>
            <w:top w:val="none" w:sz="0" w:space="0" w:color="auto"/>
            <w:left w:val="none" w:sz="0" w:space="0" w:color="auto"/>
            <w:bottom w:val="none" w:sz="0" w:space="0" w:color="auto"/>
            <w:right w:val="none" w:sz="0" w:space="0" w:color="auto"/>
          </w:divBdr>
        </w:div>
        <w:div w:id="401175656">
          <w:marLeft w:val="0"/>
          <w:marRight w:val="0"/>
          <w:marTop w:val="240"/>
          <w:marBottom w:val="0"/>
          <w:divBdr>
            <w:top w:val="none" w:sz="0" w:space="0" w:color="auto"/>
            <w:left w:val="none" w:sz="0" w:space="0" w:color="auto"/>
            <w:bottom w:val="none" w:sz="0" w:space="0" w:color="auto"/>
            <w:right w:val="none" w:sz="0" w:space="0" w:color="auto"/>
          </w:divBdr>
        </w:div>
        <w:div w:id="403260500">
          <w:marLeft w:val="0"/>
          <w:marRight w:val="0"/>
          <w:marTop w:val="240"/>
          <w:marBottom w:val="0"/>
          <w:divBdr>
            <w:top w:val="none" w:sz="0" w:space="0" w:color="auto"/>
            <w:left w:val="none" w:sz="0" w:space="0" w:color="auto"/>
            <w:bottom w:val="none" w:sz="0" w:space="0" w:color="auto"/>
            <w:right w:val="none" w:sz="0" w:space="0" w:color="auto"/>
          </w:divBdr>
        </w:div>
        <w:div w:id="405419437">
          <w:marLeft w:val="0"/>
          <w:marRight w:val="0"/>
          <w:marTop w:val="240"/>
          <w:marBottom w:val="0"/>
          <w:divBdr>
            <w:top w:val="none" w:sz="0" w:space="0" w:color="auto"/>
            <w:left w:val="none" w:sz="0" w:space="0" w:color="auto"/>
            <w:bottom w:val="none" w:sz="0" w:space="0" w:color="auto"/>
            <w:right w:val="none" w:sz="0" w:space="0" w:color="auto"/>
          </w:divBdr>
        </w:div>
        <w:div w:id="407188751">
          <w:marLeft w:val="0"/>
          <w:marRight w:val="0"/>
          <w:marTop w:val="240"/>
          <w:marBottom w:val="0"/>
          <w:divBdr>
            <w:top w:val="none" w:sz="0" w:space="0" w:color="auto"/>
            <w:left w:val="none" w:sz="0" w:space="0" w:color="auto"/>
            <w:bottom w:val="none" w:sz="0" w:space="0" w:color="auto"/>
            <w:right w:val="none" w:sz="0" w:space="0" w:color="auto"/>
          </w:divBdr>
        </w:div>
        <w:div w:id="408966415">
          <w:marLeft w:val="0"/>
          <w:marRight w:val="0"/>
          <w:marTop w:val="240"/>
          <w:marBottom w:val="0"/>
          <w:divBdr>
            <w:top w:val="none" w:sz="0" w:space="0" w:color="auto"/>
            <w:left w:val="none" w:sz="0" w:space="0" w:color="auto"/>
            <w:bottom w:val="none" w:sz="0" w:space="0" w:color="auto"/>
            <w:right w:val="none" w:sz="0" w:space="0" w:color="auto"/>
          </w:divBdr>
        </w:div>
        <w:div w:id="409348327">
          <w:marLeft w:val="0"/>
          <w:marRight w:val="0"/>
          <w:marTop w:val="240"/>
          <w:marBottom w:val="0"/>
          <w:divBdr>
            <w:top w:val="none" w:sz="0" w:space="0" w:color="auto"/>
            <w:left w:val="none" w:sz="0" w:space="0" w:color="auto"/>
            <w:bottom w:val="none" w:sz="0" w:space="0" w:color="auto"/>
            <w:right w:val="none" w:sz="0" w:space="0" w:color="auto"/>
          </w:divBdr>
        </w:div>
        <w:div w:id="411391131">
          <w:marLeft w:val="0"/>
          <w:marRight w:val="0"/>
          <w:marTop w:val="240"/>
          <w:marBottom w:val="0"/>
          <w:divBdr>
            <w:top w:val="none" w:sz="0" w:space="0" w:color="auto"/>
            <w:left w:val="none" w:sz="0" w:space="0" w:color="auto"/>
            <w:bottom w:val="none" w:sz="0" w:space="0" w:color="auto"/>
            <w:right w:val="none" w:sz="0" w:space="0" w:color="auto"/>
          </w:divBdr>
        </w:div>
        <w:div w:id="411926292">
          <w:marLeft w:val="0"/>
          <w:marRight w:val="0"/>
          <w:marTop w:val="240"/>
          <w:marBottom w:val="0"/>
          <w:divBdr>
            <w:top w:val="none" w:sz="0" w:space="0" w:color="auto"/>
            <w:left w:val="none" w:sz="0" w:space="0" w:color="auto"/>
            <w:bottom w:val="none" w:sz="0" w:space="0" w:color="auto"/>
            <w:right w:val="none" w:sz="0" w:space="0" w:color="auto"/>
          </w:divBdr>
        </w:div>
        <w:div w:id="412046070">
          <w:marLeft w:val="0"/>
          <w:marRight w:val="0"/>
          <w:marTop w:val="240"/>
          <w:marBottom w:val="0"/>
          <w:divBdr>
            <w:top w:val="none" w:sz="0" w:space="0" w:color="auto"/>
            <w:left w:val="none" w:sz="0" w:space="0" w:color="auto"/>
            <w:bottom w:val="none" w:sz="0" w:space="0" w:color="auto"/>
            <w:right w:val="none" w:sz="0" w:space="0" w:color="auto"/>
          </w:divBdr>
        </w:div>
        <w:div w:id="412510571">
          <w:marLeft w:val="0"/>
          <w:marRight w:val="0"/>
          <w:marTop w:val="240"/>
          <w:marBottom w:val="0"/>
          <w:divBdr>
            <w:top w:val="none" w:sz="0" w:space="0" w:color="auto"/>
            <w:left w:val="none" w:sz="0" w:space="0" w:color="auto"/>
            <w:bottom w:val="none" w:sz="0" w:space="0" w:color="auto"/>
            <w:right w:val="none" w:sz="0" w:space="0" w:color="auto"/>
          </w:divBdr>
        </w:div>
        <w:div w:id="413362628">
          <w:marLeft w:val="0"/>
          <w:marRight w:val="0"/>
          <w:marTop w:val="240"/>
          <w:marBottom w:val="0"/>
          <w:divBdr>
            <w:top w:val="none" w:sz="0" w:space="0" w:color="auto"/>
            <w:left w:val="none" w:sz="0" w:space="0" w:color="auto"/>
            <w:bottom w:val="none" w:sz="0" w:space="0" w:color="auto"/>
            <w:right w:val="none" w:sz="0" w:space="0" w:color="auto"/>
          </w:divBdr>
        </w:div>
        <w:div w:id="416828777">
          <w:marLeft w:val="0"/>
          <w:marRight w:val="0"/>
          <w:marTop w:val="240"/>
          <w:marBottom w:val="0"/>
          <w:divBdr>
            <w:top w:val="none" w:sz="0" w:space="0" w:color="auto"/>
            <w:left w:val="none" w:sz="0" w:space="0" w:color="auto"/>
            <w:bottom w:val="none" w:sz="0" w:space="0" w:color="auto"/>
            <w:right w:val="none" w:sz="0" w:space="0" w:color="auto"/>
          </w:divBdr>
        </w:div>
        <w:div w:id="417597846">
          <w:marLeft w:val="0"/>
          <w:marRight w:val="0"/>
          <w:marTop w:val="240"/>
          <w:marBottom w:val="0"/>
          <w:divBdr>
            <w:top w:val="none" w:sz="0" w:space="0" w:color="auto"/>
            <w:left w:val="none" w:sz="0" w:space="0" w:color="auto"/>
            <w:bottom w:val="none" w:sz="0" w:space="0" w:color="auto"/>
            <w:right w:val="none" w:sz="0" w:space="0" w:color="auto"/>
          </w:divBdr>
        </w:div>
        <w:div w:id="419836775">
          <w:marLeft w:val="0"/>
          <w:marRight w:val="0"/>
          <w:marTop w:val="240"/>
          <w:marBottom w:val="0"/>
          <w:divBdr>
            <w:top w:val="none" w:sz="0" w:space="0" w:color="auto"/>
            <w:left w:val="none" w:sz="0" w:space="0" w:color="auto"/>
            <w:bottom w:val="none" w:sz="0" w:space="0" w:color="auto"/>
            <w:right w:val="none" w:sz="0" w:space="0" w:color="auto"/>
          </w:divBdr>
        </w:div>
        <w:div w:id="421872625">
          <w:marLeft w:val="0"/>
          <w:marRight w:val="0"/>
          <w:marTop w:val="240"/>
          <w:marBottom w:val="0"/>
          <w:divBdr>
            <w:top w:val="none" w:sz="0" w:space="0" w:color="auto"/>
            <w:left w:val="none" w:sz="0" w:space="0" w:color="auto"/>
            <w:bottom w:val="none" w:sz="0" w:space="0" w:color="auto"/>
            <w:right w:val="none" w:sz="0" w:space="0" w:color="auto"/>
          </w:divBdr>
        </w:div>
        <w:div w:id="423647105">
          <w:marLeft w:val="0"/>
          <w:marRight w:val="0"/>
          <w:marTop w:val="240"/>
          <w:marBottom w:val="0"/>
          <w:divBdr>
            <w:top w:val="none" w:sz="0" w:space="0" w:color="auto"/>
            <w:left w:val="none" w:sz="0" w:space="0" w:color="auto"/>
            <w:bottom w:val="none" w:sz="0" w:space="0" w:color="auto"/>
            <w:right w:val="none" w:sz="0" w:space="0" w:color="auto"/>
          </w:divBdr>
        </w:div>
        <w:div w:id="423888747">
          <w:marLeft w:val="0"/>
          <w:marRight w:val="0"/>
          <w:marTop w:val="240"/>
          <w:marBottom w:val="0"/>
          <w:divBdr>
            <w:top w:val="none" w:sz="0" w:space="0" w:color="auto"/>
            <w:left w:val="none" w:sz="0" w:space="0" w:color="auto"/>
            <w:bottom w:val="none" w:sz="0" w:space="0" w:color="auto"/>
            <w:right w:val="none" w:sz="0" w:space="0" w:color="auto"/>
          </w:divBdr>
        </w:div>
        <w:div w:id="423956216">
          <w:marLeft w:val="0"/>
          <w:marRight w:val="0"/>
          <w:marTop w:val="240"/>
          <w:marBottom w:val="0"/>
          <w:divBdr>
            <w:top w:val="none" w:sz="0" w:space="0" w:color="auto"/>
            <w:left w:val="none" w:sz="0" w:space="0" w:color="auto"/>
            <w:bottom w:val="none" w:sz="0" w:space="0" w:color="auto"/>
            <w:right w:val="none" w:sz="0" w:space="0" w:color="auto"/>
          </w:divBdr>
        </w:div>
        <w:div w:id="424107643">
          <w:marLeft w:val="0"/>
          <w:marRight w:val="0"/>
          <w:marTop w:val="240"/>
          <w:marBottom w:val="0"/>
          <w:divBdr>
            <w:top w:val="none" w:sz="0" w:space="0" w:color="auto"/>
            <w:left w:val="none" w:sz="0" w:space="0" w:color="auto"/>
            <w:bottom w:val="none" w:sz="0" w:space="0" w:color="auto"/>
            <w:right w:val="none" w:sz="0" w:space="0" w:color="auto"/>
          </w:divBdr>
        </w:div>
        <w:div w:id="424619654">
          <w:marLeft w:val="0"/>
          <w:marRight w:val="0"/>
          <w:marTop w:val="240"/>
          <w:marBottom w:val="0"/>
          <w:divBdr>
            <w:top w:val="none" w:sz="0" w:space="0" w:color="auto"/>
            <w:left w:val="none" w:sz="0" w:space="0" w:color="auto"/>
            <w:bottom w:val="none" w:sz="0" w:space="0" w:color="auto"/>
            <w:right w:val="none" w:sz="0" w:space="0" w:color="auto"/>
          </w:divBdr>
        </w:div>
        <w:div w:id="426579018">
          <w:marLeft w:val="0"/>
          <w:marRight w:val="0"/>
          <w:marTop w:val="240"/>
          <w:marBottom w:val="0"/>
          <w:divBdr>
            <w:top w:val="none" w:sz="0" w:space="0" w:color="auto"/>
            <w:left w:val="none" w:sz="0" w:space="0" w:color="auto"/>
            <w:bottom w:val="none" w:sz="0" w:space="0" w:color="auto"/>
            <w:right w:val="none" w:sz="0" w:space="0" w:color="auto"/>
          </w:divBdr>
        </w:div>
        <w:div w:id="428428303">
          <w:marLeft w:val="0"/>
          <w:marRight w:val="0"/>
          <w:marTop w:val="240"/>
          <w:marBottom w:val="0"/>
          <w:divBdr>
            <w:top w:val="none" w:sz="0" w:space="0" w:color="auto"/>
            <w:left w:val="none" w:sz="0" w:space="0" w:color="auto"/>
            <w:bottom w:val="none" w:sz="0" w:space="0" w:color="auto"/>
            <w:right w:val="none" w:sz="0" w:space="0" w:color="auto"/>
          </w:divBdr>
        </w:div>
        <w:div w:id="428430978">
          <w:marLeft w:val="0"/>
          <w:marRight w:val="0"/>
          <w:marTop w:val="240"/>
          <w:marBottom w:val="0"/>
          <w:divBdr>
            <w:top w:val="none" w:sz="0" w:space="0" w:color="auto"/>
            <w:left w:val="none" w:sz="0" w:space="0" w:color="auto"/>
            <w:bottom w:val="none" w:sz="0" w:space="0" w:color="auto"/>
            <w:right w:val="none" w:sz="0" w:space="0" w:color="auto"/>
          </w:divBdr>
        </w:div>
        <w:div w:id="428500619">
          <w:marLeft w:val="0"/>
          <w:marRight w:val="0"/>
          <w:marTop w:val="240"/>
          <w:marBottom w:val="0"/>
          <w:divBdr>
            <w:top w:val="none" w:sz="0" w:space="0" w:color="auto"/>
            <w:left w:val="none" w:sz="0" w:space="0" w:color="auto"/>
            <w:bottom w:val="none" w:sz="0" w:space="0" w:color="auto"/>
            <w:right w:val="none" w:sz="0" w:space="0" w:color="auto"/>
          </w:divBdr>
        </w:div>
        <w:div w:id="429860092">
          <w:marLeft w:val="0"/>
          <w:marRight w:val="0"/>
          <w:marTop w:val="240"/>
          <w:marBottom w:val="0"/>
          <w:divBdr>
            <w:top w:val="none" w:sz="0" w:space="0" w:color="auto"/>
            <w:left w:val="none" w:sz="0" w:space="0" w:color="auto"/>
            <w:bottom w:val="none" w:sz="0" w:space="0" w:color="auto"/>
            <w:right w:val="none" w:sz="0" w:space="0" w:color="auto"/>
          </w:divBdr>
        </w:div>
        <w:div w:id="438180917">
          <w:marLeft w:val="0"/>
          <w:marRight w:val="0"/>
          <w:marTop w:val="240"/>
          <w:marBottom w:val="0"/>
          <w:divBdr>
            <w:top w:val="none" w:sz="0" w:space="0" w:color="auto"/>
            <w:left w:val="none" w:sz="0" w:space="0" w:color="auto"/>
            <w:bottom w:val="none" w:sz="0" w:space="0" w:color="auto"/>
            <w:right w:val="none" w:sz="0" w:space="0" w:color="auto"/>
          </w:divBdr>
        </w:div>
        <w:div w:id="438918614">
          <w:marLeft w:val="0"/>
          <w:marRight w:val="0"/>
          <w:marTop w:val="240"/>
          <w:marBottom w:val="0"/>
          <w:divBdr>
            <w:top w:val="none" w:sz="0" w:space="0" w:color="auto"/>
            <w:left w:val="none" w:sz="0" w:space="0" w:color="auto"/>
            <w:bottom w:val="none" w:sz="0" w:space="0" w:color="auto"/>
            <w:right w:val="none" w:sz="0" w:space="0" w:color="auto"/>
          </w:divBdr>
        </w:div>
        <w:div w:id="440075723">
          <w:marLeft w:val="0"/>
          <w:marRight w:val="0"/>
          <w:marTop w:val="240"/>
          <w:marBottom w:val="0"/>
          <w:divBdr>
            <w:top w:val="none" w:sz="0" w:space="0" w:color="auto"/>
            <w:left w:val="none" w:sz="0" w:space="0" w:color="auto"/>
            <w:bottom w:val="none" w:sz="0" w:space="0" w:color="auto"/>
            <w:right w:val="none" w:sz="0" w:space="0" w:color="auto"/>
          </w:divBdr>
        </w:div>
        <w:div w:id="440496610">
          <w:marLeft w:val="0"/>
          <w:marRight w:val="0"/>
          <w:marTop w:val="240"/>
          <w:marBottom w:val="0"/>
          <w:divBdr>
            <w:top w:val="none" w:sz="0" w:space="0" w:color="auto"/>
            <w:left w:val="none" w:sz="0" w:space="0" w:color="auto"/>
            <w:bottom w:val="none" w:sz="0" w:space="0" w:color="auto"/>
            <w:right w:val="none" w:sz="0" w:space="0" w:color="auto"/>
          </w:divBdr>
        </w:div>
        <w:div w:id="440538251">
          <w:marLeft w:val="0"/>
          <w:marRight w:val="0"/>
          <w:marTop w:val="240"/>
          <w:marBottom w:val="0"/>
          <w:divBdr>
            <w:top w:val="none" w:sz="0" w:space="0" w:color="auto"/>
            <w:left w:val="none" w:sz="0" w:space="0" w:color="auto"/>
            <w:bottom w:val="none" w:sz="0" w:space="0" w:color="auto"/>
            <w:right w:val="none" w:sz="0" w:space="0" w:color="auto"/>
          </w:divBdr>
        </w:div>
        <w:div w:id="442648293">
          <w:marLeft w:val="0"/>
          <w:marRight w:val="0"/>
          <w:marTop w:val="240"/>
          <w:marBottom w:val="0"/>
          <w:divBdr>
            <w:top w:val="none" w:sz="0" w:space="0" w:color="auto"/>
            <w:left w:val="none" w:sz="0" w:space="0" w:color="auto"/>
            <w:bottom w:val="none" w:sz="0" w:space="0" w:color="auto"/>
            <w:right w:val="none" w:sz="0" w:space="0" w:color="auto"/>
          </w:divBdr>
        </w:div>
        <w:div w:id="443353917">
          <w:marLeft w:val="0"/>
          <w:marRight w:val="0"/>
          <w:marTop w:val="240"/>
          <w:marBottom w:val="0"/>
          <w:divBdr>
            <w:top w:val="none" w:sz="0" w:space="0" w:color="auto"/>
            <w:left w:val="none" w:sz="0" w:space="0" w:color="auto"/>
            <w:bottom w:val="none" w:sz="0" w:space="0" w:color="auto"/>
            <w:right w:val="none" w:sz="0" w:space="0" w:color="auto"/>
          </w:divBdr>
        </w:div>
        <w:div w:id="445199095">
          <w:marLeft w:val="0"/>
          <w:marRight w:val="0"/>
          <w:marTop w:val="240"/>
          <w:marBottom w:val="0"/>
          <w:divBdr>
            <w:top w:val="none" w:sz="0" w:space="0" w:color="auto"/>
            <w:left w:val="none" w:sz="0" w:space="0" w:color="auto"/>
            <w:bottom w:val="none" w:sz="0" w:space="0" w:color="auto"/>
            <w:right w:val="none" w:sz="0" w:space="0" w:color="auto"/>
          </w:divBdr>
        </w:div>
        <w:div w:id="446463957">
          <w:marLeft w:val="0"/>
          <w:marRight w:val="0"/>
          <w:marTop w:val="240"/>
          <w:marBottom w:val="0"/>
          <w:divBdr>
            <w:top w:val="none" w:sz="0" w:space="0" w:color="auto"/>
            <w:left w:val="none" w:sz="0" w:space="0" w:color="auto"/>
            <w:bottom w:val="none" w:sz="0" w:space="0" w:color="auto"/>
            <w:right w:val="none" w:sz="0" w:space="0" w:color="auto"/>
          </w:divBdr>
        </w:div>
        <w:div w:id="448011143">
          <w:marLeft w:val="0"/>
          <w:marRight w:val="0"/>
          <w:marTop w:val="240"/>
          <w:marBottom w:val="0"/>
          <w:divBdr>
            <w:top w:val="none" w:sz="0" w:space="0" w:color="auto"/>
            <w:left w:val="none" w:sz="0" w:space="0" w:color="auto"/>
            <w:bottom w:val="none" w:sz="0" w:space="0" w:color="auto"/>
            <w:right w:val="none" w:sz="0" w:space="0" w:color="auto"/>
          </w:divBdr>
        </w:div>
        <w:div w:id="449324092">
          <w:marLeft w:val="0"/>
          <w:marRight w:val="0"/>
          <w:marTop w:val="240"/>
          <w:marBottom w:val="0"/>
          <w:divBdr>
            <w:top w:val="none" w:sz="0" w:space="0" w:color="auto"/>
            <w:left w:val="none" w:sz="0" w:space="0" w:color="auto"/>
            <w:bottom w:val="none" w:sz="0" w:space="0" w:color="auto"/>
            <w:right w:val="none" w:sz="0" w:space="0" w:color="auto"/>
          </w:divBdr>
        </w:div>
        <w:div w:id="453520909">
          <w:marLeft w:val="0"/>
          <w:marRight w:val="0"/>
          <w:marTop w:val="240"/>
          <w:marBottom w:val="0"/>
          <w:divBdr>
            <w:top w:val="none" w:sz="0" w:space="0" w:color="auto"/>
            <w:left w:val="none" w:sz="0" w:space="0" w:color="auto"/>
            <w:bottom w:val="none" w:sz="0" w:space="0" w:color="auto"/>
            <w:right w:val="none" w:sz="0" w:space="0" w:color="auto"/>
          </w:divBdr>
        </w:div>
        <w:div w:id="453839131">
          <w:marLeft w:val="0"/>
          <w:marRight w:val="0"/>
          <w:marTop w:val="240"/>
          <w:marBottom w:val="0"/>
          <w:divBdr>
            <w:top w:val="none" w:sz="0" w:space="0" w:color="auto"/>
            <w:left w:val="none" w:sz="0" w:space="0" w:color="auto"/>
            <w:bottom w:val="none" w:sz="0" w:space="0" w:color="auto"/>
            <w:right w:val="none" w:sz="0" w:space="0" w:color="auto"/>
          </w:divBdr>
        </w:div>
        <w:div w:id="454131461">
          <w:marLeft w:val="0"/>
          <w:marRight w:val="0"/>
          <w:marTop w:val="240"/>
          <w:marBottom w:val="0"/>
          <w:divBdr>
            <w:top w:val="none" w:sz="0" w:space="0" w:color="auto"/>
            <w:left w:val="none" w:sz="0" w:space="0" w:color="auto"/>
            <w:bottom w:val="none" w:sz="0" w:space="0" w:color="auto"/>
            <w:right w:val="none" w:sz="0" w:space="0" w:color="auto"/>
          </w:divBdr>
        </w:div>
        <w:div w:id="455637121">
          <w:marLeft w:val="0"/>
          <w:marRight w:val="0"/>
          <w:marTop w:val="240"/>
          <w:marBottom w:val="0"/>
          <w:divBdr>
            <w:top w:val="none" w:sz="0" w:space="0" w:color="auto"/>
            <w:left w:val="none" w:sz="0" w:space="0" w:color="auto"/>
            <w:bottom w:val="none" w:sz="0" w:space="0" w:color="auto"/>
            <w:right w:val="none" w:sz="0" w:space="0" w:color="auto"/>
          </w:divBdr>
        </w:div>
        <w:div w:id="455757626">
          <w:marLeft w:val="0"/>
          <w:marRight w:val="0"/>
          <w:marTop w:val="240"/>
          <w:marBottom w:val="0"/>
          <w:divBdr>
            <w:top w:val="none" w:sz="0" w:space="0" w:color="auto"/>
            <w:left w:val="none" w:sz="0" w:space="0" w:color="auto"/>
            <w:bottom w:val="none" w:sz="0" w:space="0" w:color="auto"/>
            <w:right w:val="none" w:sz="0" w:space="0" w:color="auto"/>
          </w:divBdr>
        </w:div>
        <w:div w:id="456795700">
          <w:marLeft w:val="0"/>
          <w:marRight w:val="0"/>
          <w:marTop w:val="240"/>
          <w:marBottom w:val="0"/>
          <w:divBdr>
            <w:top w:val="none" w:sz="0" w:space="0" w:color="auto"/>
            <w:left w:val="none" w:sz="0" w:space="0" w:color="auto"/>
            <w:bottom w:val="none" w:sz="0" w:space="0" w:color="auto"/>
            <w:right w:val="none" w:sz="0" w:space="0" w:color="auto"/>
          </w:divBdr>
        </w:div>
        <w:div w:id="458034605">
          <w:marLeft w:val="0"/>
          <w:marRight w:val="0"/>
          <w:marTop w:val="240"/>
          <w:marBottom w:val="0"/>
          <w:divBdr>
            <w:top w:val="none" w:sz="0" w:space="0" w:color="auto"/>
            <w:left w:val="none" w:sz="0" w:space="0" w:color="auto"/>
            <w:bottom w:val="none" w:sz="0" w:space="0" w:color="auto"/>
            <w:right w:val="none" w:sz="0" w:space="0" w:color="auto"/>
          </w:divBdr>
        </w:div>
        <w:div w:id="458037029">
          <w:marLeft w:val="0"/>
          <w:marRight w:val="0"/>
          <w:marTop w:val="240"/>
          <w:marBottom w:val="0"/>
          <w:divBdr>
            <w:top w:val="none" w:sz="0" w:space="0" w:color="auto"/>
            <w:left w:val="none" w:sz="0" w:space="0" w:color="auto"/>
            <w:bottom w:val="none" w:sz="0" w:space="0" w:color="auto"/>
            <w:right w:val="none" w:sz="0" w:space="0" w:color="auto"/>
          </w:divBdr>
        </w:div>
        <w:div w:id="458651072">
          <w:marLeft w:val="0"/>
          <w:marRight w:val="0"/>
          <w:marTop w:val="240"/>
          <w:marBottom w:val="0"/>
          <w:divBdr>
            <w:top w:val="none" w:sz="0" w:space="0" w:color="auto"/>
            <w:left w:val="none" w:sz="0" w:space="0" w:color="auto"/>
            <w:bottom w:val="none" w:sz="0" w:space="0" w:color="auto"/>
            <w:right w:val="none" w:sz="0" w:space="0" w:color="auto"/>
          </w:divBdr>
        </w:div>
        <w:div w:id="460349204">
          <w:marLeft w:val="0"/>
          <w:marRight w:val="0"/>
          <w:marTop w:val="240"/>
          <w:marBottom w:val="0"/>
          <w:divBdr>
            <w:top w:val="none" w:sz="0" w:space="0" w:color="auto"/>
            <w:left w:val="none" w:sz="0" w:space="0" w:color="auto"/>
            <w:bottom w:val="none" w:sz="0" w:space="0" w:color="auto"/>
            <w:right w:val="none" w:sz="0" w:space="0" w:color="auto"/>
          </w:divBdr>
        </w:div>
        <w:div w:id="462508014">
          <w:marLeft w:val="0"/>
          <w:marRight w:val="0"/>
          <w:marTop w:val="240"/>
          <w:marBottom w:val="0"/>
          <w:divBdr>
            <w:top w:val="none" w:sz="0" w:space="0" w:color="auto"/>
            <w:left w:val="none" w:sz="0" w:space="0" w:color="auto"/>
            <w:bottom w:val="none" w:sz="0" w:space="0" w:color="auto"/>
            <w:right w:val="none" w:sz="0" w:space="0" w:color="auto"/>
          </w:divBdr>
        </w:div>
        <w:div w:id="463044471">
          <w:marLeft w:val="0"/>
          <w:marRight w:val="0"/>
          <w:marTop w:val="240"/>
          <w:marBottom w:val="0"/>
          <w:divBdr>
            <w:top w:val="none" w:sz="0" w:space="0" w:color="auto"/>
            <w:left w:val="none" w:sz="0" w:space="0" w:color="auto"/>
            <w:bottom w:val="none" w:sz="0" w:space="0" w:color="auto"/>
            <w:right w:val="none" w:sz="0" w:space="0" w:color="auto"/>
          </w:divBdr>
        </w:div>
        <w:div w:id="463156292">
          <w:marLeft w:val="0"/>
          <w:marRight w:val="0"/>
          <w:marTop w:val="240"/>
          <w:marBottom w:val="0"/>
          <w:divBdr>
            <w:top w:val="none" w:sz="0" w:space="0" w:color="auto"/>
            <w:left w:val="none" w:sz="0" w:space="0" w:color="auto"/>
            <w:bottom w:val="none" w:sz="0" w:space="0" w:color="auto"/>
            <w:right w:val="none" w:sz="0" w:space="0" w:color="auto"/>
          </w:divBdr>
        </w:div>
        <w:div w:id="466819988">
          <w:marLeft w:val="0"/>
          <w:marRight w:val="0"/>
          <w:marTop w:val="240"/>
          <w:marBottom w:val="0"/>
          <w:divBdr>
            <w:top w:val="none" w:sz="0" w:space="0" w:color="auto"/>
            <w:left w:val="none" w:sz="0" w:space="0" w:color="auto"/>
            <w:bottom w:val="none" w:sz="0" w:space="0" w:color="auto"/>
            <w:right w:val="none" w:sz="0" w:space="0" w:color="auto"/>
          </w:divBdr>
        </w:div>
        <w:div w:id="466899148">
          <w:marLeft w:val="0"/>
          <w:marRight w:val="0"/>
          <w:marTop w:val="240"/>
          <w:marBottom w:val="0"/>
          <w:divBdr>
            <w:top w:val="none" w:sz="0" w:space="0" w:color="auto"/>
            <w:left w:val="none" w:sz="0" w:space="0" w:color="auto"/>
            <w:bottom w:val="none" w:sz="0" w:space="0" w:color="auto"/>
            <w:right w:val="none" w:sz="0" w:space="0" w:color="auto"/>
          </w:divBdr>
        </w:div>
        <w:div w:id="467940051">
          <w:marLeft w:val="0"/>
          <w:marRight w:val="0"/>
          <w:marTop w:val="240"/>
          <w:marBottom w:val="0"/>
          <w:divBdr>
            <w:top w:val="none" w:sz="0" w:space="0" w:color="auto"/>
            <w:left w:val="none" w:sz="0" w:space="0" w:color="auto"/>
            <w:bottom w:val="none" w:sz="0" w:space="0" w:color="auto"/>
            <w:right w:val="none" w:sz="0" w:space="0" w:color="auto"/>
          </w:divBdr>
        </w:div>
        <w:div w:id="468059493">
          <w:marLeft w:val="0"/>
          <w:marRight w:val="0"/>
          <w:marTop w:val="240"/>
          <w:marBottom w:val="0"/>
          <w:divBdr>
            <w:top w:val="none" w:sz="0" w:space="0" w:color="auto"/>
            <w:left w:val="none" w:sz="0" w:space="0" w:color="auto"/>
            <w:bottom w:val="none" w:sz="0" w:space="0" w:color="auto"/>
            <w:right w:val="none" w:sz="0" w:space="0" w:color="auto"/>
          </w:divBdr>
        </w:div>
        <w:div w:id="473641289">
          <w:marLeft w:val="0"/>
          <w:marRight w:val="0"/>
          <w:marTop w:val="240"/>
          <w:marBottom w:val="0"/>
          <w:divBdr>
            <w:top w:val="none" w:sz="0" w:space="0" w:color="auto"/>
            <w:left w:val="none" w:sz="0" w:space="0" w:color="auto"/>
            <w:bottom w:val="none" w:sz="0" w:space="0" w:color="auto"/>
            <w:right w:val="none" w:sz="0" w:space="0" w:color="auto"/>
          </w:divBdr>
        </w:div>
        <w:div w:id="474640955">
          <w:marLeft w:val="0"/>
          <w:marRight w:val="0"/>
          <w:marTop w:val="240"/>
          <w:marBottom w:val="0"/>
          <w:divBdr>
            <w:top w:val="none" w:sz="0" w:space="0" w:color="auto"/>
            <w:left w:val="none" w:sz="0" w:space="0" w:color="auto"/>
            <w:bottom w:val="none" w:sz="0" w:space="0" w:color="auto"/>
            <w:right w:val="none" w:sz="0" w:space="0" w:color="auto"/>
          </w:divBdr>
        </w:div>
        <w:div w:id="474762573">
          <w:marLeft w:val="0"/>
          <w:marRight w:val="0"/>
          <w:marTop w:val="240"/>
          <w:marBottom w:val="0"/>
          <w:divBdr>
            <w:top w:val="none" w:sz="0" w:space="0" w:color="auto"/>
            <w:left w:val="none" w:sz="0" w:space="0" w:color="auto"/>
            <w:bottom w:val="none" w:sz="0" w:space="0" w:color="auto"/>
            <w:right w:val="none" w:sz="0" w:space="0" w:color="auto"/>
          </w:divBdr>
        </w:div>
        <w:div w:id="475339457">
          <w:marLeft w:val="0"/>
          <w:marRight w:val="0"/>
          <w:marTop w:val="240"/>
          <w:marBottom w:val="0"/>
          <w:divBdr>
            <w:top w:val="none" w:sz="0" w:space="0" w:color="auto"/>
            <w:left w:val="none" w:sz="0" w:space="0" w:color="auto"/>
            <w:bottom w:val="none" w:sz="0" w:space="0" w:color="auto"/>
            <w:right w:val="none" w:sz="0" w:space="0" w:color="auto"/>
          </w:divBdr>
        </w:div>
        <w:div w:id="479883241">
          <w:marLeft w:val="0"/>
          <w:marRight w:val="0"/>
          <w:marTop w:val="240"/>
          <w:marBottom w:val="0"/>
          <w:divBdr>
            <w:top w:val="none" w:sz="0" w:space="0" w:color="auto"/>
            <w:left w:val="none" w:sz="0" w:space="0" w:color="auto"/>
            <w:bottom w:val="none" w:sz="0" w:space="0" w:color="auto"/>
            <w:right w:val="none" w:sz="0" w:space="0" w:color="auto"/>
          </w:divBdr>
        </w:div>
        <w:div w:id="480390468">
          <w:marLeft w:val="0"/>
          <w:marRight w:val="0"/>
          <w:marTop w:val="240"/>
          <w:marBottom w:val="0"/>
          <w:divBdr>
            <w:top w:val="none" w:sz="0" w:space="0" w:color="auto"/>
            <w:left w:val="none" w:sz="0" w:space="0" w:color="auto"/>
            <w:bottom w:val="none" w:sz="0" w:space="0" w:color="auto"/>
            <w:right w:val="none" w:sz="0" w:space="0" w:color="auto"/>
          </w:divBdr>
        </w:div>
        <w:div w:id="483086894">
          <w:marLeft w:val="0"/>
          <w:marRight w:val="0"/>
          <w:marTop w:val="240"/>
          <w:marBottom w:val="0"/>
          <w:divBdr>
            <w:top w:val="none" w:sz="0" w:space="0" w:color="auto"/>
            <w:left w:val="none" w:sz="0" w:space="0" w:color="auto"/>
            <w:bottom w:val="none" w:sz="0" w:space="0" w:color="auto"/>
            <w:right w:val="none" w:sz="0" w:space="0" w:color="auto"/>
          </w:divBdr>
        </w:div>
        <w:div w:id="485361561">
          <w:marLeft w:val="0"/>
          <w:marRight w:val="0"/>
          <w:marTop w:val="240"/>
          <w:marBottom w:val="0"/>
          <w:divBdr>
            <w:top w:val="none" w:sz="0" w:space="0" w:color="auto"/>
            <w:left w:val="none" w:sz="0" w:space="0" w:color="auto"/>
            <w:bottom w:val="none" w:sz="0" w:space="0" w:color="auto"/>
            <w:right w:val="none" w:sz="0" w:space="0" w:color="auto"/>
          </w:divBdr>
        </w:div>
        <w:div w:id="485753587">
          <w:marLeft w:val="0"/>
          <w:marRight w:val="0"/>
          <w:marTop w:val="240"/>
          <w:marBottom w:val="0"/>
          <w:divBdr>
            <w:top w:val="none" w:sz="0" w:space="0" w:color="auto"/>
            <w:left w:val="none" w:sz="0" w:space="0" w:color="auto"/>
            <w:bottom w:val="none" w:sz="0" w:space="0" w:color="auto"/>
            <w:right w:val="none" w:sz="0" w:space="0" w:color="auto"/>
          </w:divBdr>
        </w:div>
        <w:div w:id="486093088">
          <w:marLeft w:val="0"/>
          <w:marRight w:val="0"/>
          <w:marTop w:val="240"/>
          <w:marBottom w:val="0"/>
          <w:divBdr>
            <w:top w:val="none" w:sz="0" w:space="0" w:color="auto"/>
            <w:left w:val="none" w:sz="0" w:space="0" w:color="auto"/>
            <w:bottom w:val="none" w:sz="0" w:space="0" w:color="auto"/>
            <w:right w:val="none" w:sz="0" w:space="0" w:color="auto"/>
          </w:divBdr>
        </w:div>
        <w:div w:id="486169553">
          <w:marLeft w:val="0"/>
          <w:marRight w:val="0"/>
          <w:marTop w:val="240"/>
          <w:marBottom w:val="0"/>
          <w:divBdr>
            <w:top w:val="none" w:sz="0" w:space="0" w:color="auto"/>
            <w:left w:val="none" w:sz="0" w:space="0" w:color="auto"/>
            <w:bottom w:val="none" w:sz="0" w:space="0" w:color="auto"/>
            <w:right w:val="none" w:sz="0" w:space="0" w:color="auto"/>
          </w:divBdr>
        </w:div>
        <w:div w:id="487862427">
          <w:marLeft w:val="0"/>
          <w:marRight w:val="0"/>
          <w:marTop w:val="240"/>
          <w:marBottom w:val="0"/>
          <w:divBdr>
            <w:top w:val="none" w:sz="0" w:space="0" w:color="auto"/>
            <w:left w:val="none" w:sz="0" w:space="0" w:color="auto"/>
            <w:bottom w:val="none" w:sz="0" w:space="0" w:color="auto"/>
            <w:right w:val="none" w:sz="0" w:space="0" w:color="auto"/>
          </w:divBdr>
        </w:div>
        <w:div w:id="487867501">
          <w:marLeft w:val="0"/>
          <w:marRight w:val="0"/>
          <w:marTop w:val="240"/>
          <w:marBottom w:val="0"/>
          <w:divBdr>
            <w:top w:val="none" w:sz="0" w:space="0" w:color="auto"/>
            <w:left w:val="none" w:sz="0" w:space="0" w:color="auto"/>
            <w:bottom w:val="none" w:sz="0" w:space="0" w:color="auto"/>
            <w:right w:val="none" w:sz="0" w:space="0" w:color="auto"/>
          </w:divBdr>
        </w:div>
        <w:div w:id="490944978">
          <w:marLeft w:val="0"/>
          <w:marRight w:val="0"/>
          <w:marTop w:val="240"/>
          <w:marBottom w:val="0"/>
          <w:divBdr>
            <w:top w:val="none" w:sz="0" w:space="0" w:color="auto"/>
            <w:left w:val="none" w:sz="0" w:space="0" w:color="auto"/>
            <w:bottom w:val="none" w:sz="0" w:space="0" w:color="auto"/>
            <w:right w:val="none" w:sz="0" w:space="0" w:color="auto"/>
          </w:divBdr>
        </w:div>
        <w:div w:id="492064294">
          <w:marLeft w:val="0"/>
          <w:marRight w:val="0"/>
          <w:marTop w:val="240"/>
          <w:marBottom w:val="0"/>
          <w:divBdr>
            <w:top w:val="none" w:sz="0" w:space="0" w:color="auto"/>
            <w:left w:val="none" w:sz="0" w:space="0" w:color="auto"/>
            <w:bottom w:val="none" w:sz="0" w:space="0" w:color="auto"/>
            <w:right w:val="none" w:sz="0" w:space="0" w:color="auto"/>
          </w:divBdr>
        </w:div>
        <w:div w:id="495532427">
          <w:marLeft w:val="0"/>
          <w:marRight w:val="0"/>
          <w:marTop w:val="240"/>
          <w:marBottom w:val="0"/>
          <w:divBdr>
            <w:top w:val="none" w:sz="0" w:space="0" w:color="auto"/>
            <w:left w:val="none" w:sz="0" w:space="0" w:color="auto"/>
            <w:bottom w:val="none" w:sz="0" w:space="0" w:color="auto"/>
            <w:right w:val="none" w:sz="0" w:space="0" w:color="auto"/>
          </w:divBdr>
        </w:div>
        <w:div w:id="498884735">
          <w:marLeft w:val="0"/>
          <w:marRight w:val="0"/>
          <w:marTop w:val="240"/>
          <w:marBottom w:val="0"/>
          <w:divBdr>
            <w:top w:val="none" w:sz="0" w:space="0" w:color="auto"/>
            <w:left w:val="none" w:sz="0" w:space="0" w:color="auto"/>
            <w:bottom w:val="none" w:sz="0" w:space="0" w:color="auto"/>
            <w:right w:val="none" w:sz="0" w:space="0" w:color="auto"/>
          </w:divBdr>
        </w:div>
        <w:div w:id="499271228">
          <w:marLeft w:val="0"/>
          <w:marRight w:val="0"/>
          <w:marTop w:val="240"/>
          <w:marBottom w:val="0"/>
          <w:divBdr>
            <w:top w:val="none" w:sz="0" w:space="0" w:color="auto"/>
            <w:left w:val="none" w:sz="0" w:space="0" w:color="auto"/>
            <w:bottom w:val="none" w:sz="0" w:space="0" w:color="auto"/>
            <w:right w:val="none" w:sz="0" w:space="0" w:color="auto"/>
          </w:divBdr>
        </w:div>
        <w:div w:id="501819632">
          <w:marLeft w:val="0"/>
          <w:marRight w:val="0"/>
          <w:marTop w:val="240"/>
          <w:marBottom w:val="0"/>
          <w:divBdr>
            <w:top w:val="none" w:sz="0" w:space="0" w:color="auto"/>
            <w:left w:val="none" w:sz="0" w:space="0" w:color="auto"/>
            <w:bottom w:val="none" w:sz="0" w:space="0" w:color="auto"/>
            <w:right w:val="none" w:sz="0" w:space="0" w:color="auto"/>
          </w:divBdr>
        </w:div>
        <w:div w:id="501942527">
          <w:marLeft w:val="0"/>
          <w:marRight w:val="0"/>
          <w:marTop w:val="240"/>
          <w:marBottom w:val="0"/>
          <w:divBdr>
            <w:top w:val="none" w:sz="0" w:space="0" w:color="auto"/>
            <w:left w:val="none" w:sz="0" w:space="0" w:color="auto"/>
            <w:bottom w:val="none" w:sz="0" w:space="0" w:color="auto"/>
            <w:right w:val="none" w:sz="0" w:space="0" w:color="auto"/>
          </w:divBdr>
        </w:div>
        <w:div w:id="503937879">
          <w:marLeft w:val="0"/>
          <w:marRight w:val="0"/>
          <w:marTop w:val="240"/>
          <w:marBottom w:val="0"/>
          <w:divBdr>
            <w:top w:val="none" w:sz="0" w:space="0" w:color="auto"/>
            <w:left w:val="none" w:sz="0" w:space="0" w:color="auto"/>
            <w:bottom w:val="none" w:sz="0" w:space="0" w:color="auto"/>
            <w:right w:val="none" w:sz="0" w:space="0" w:color="auto"/>
          </w:divBdr>
        </w:div>
        <w:div w:id="505365478">
          <w:marLeft w:val="0"/>
          <w:marRight w:val="0"/>
          <w:marTop w:val="240"/>
          <w:marBottom w:val="0"/>
          <w:divBdr>
            <w:top w:val="none" w:sz="0" w:space="0" w:color="auto"/>
            <w:left w:val="none" w:sz="0" w:space="0" w:color="auto"/>
            <w:bottom w:val="none" w:sz="0" w:space="0" w:color="auto"/>
            <w:right w:val="none" w:sz="0" w:space="0" w:color="auto"/>
          </w:divBdr>
        </w:div>
        <w:div w:id="507990473">
          <w:marLeft w:val="0"/>
          <w:marRight w:val="0"/>
          <w:marTop w:val="240"/>
          <w:marBottom w:val="0"/>
          <w:divBdr>
            <w:top w:val="none" w:sz="0" w:space="0" w:color="auto"/>
            <w:left w:val="none" w:sz="0" w:space="0" w:color="auto"/>
            <w:bottom w:val="none" w:sz="0" w:space="0" w:color="auto"/>
            <w:right w:val="none" w:sz="0" w:space="0" w:color="auto"/>
          </w:divBdr>
        </w:div>
        <w:div w:id="508177571">
          <w:marLeft w:val="0"/>
          <w:marRight w:val="0"/>
          <w:marTop w:val="240"/>
          <w:marBottom w:val="0"/>
          <w:divBdr>
            <w:top w:val="none" w:sz="0" w:space="0" w:color="auto"/>
            <w:left w:val="none" w:sz="0" w:space="0" w:color="auto"/>
            <w:bottom w:val="none" w:sz="0" w:space="0" w:color="auto"/>
            <w:right w:val="none" w:sz="0" w:space="0" w:color="auto"/>
          </w:divBdr>
        </w:div>
        <w:div w:id="508257614">
          <w:marLeft w:val="0"/>
          <w:marRight w:val="0"/>
          <w:marTop w:val="240"/>
          <w:marBottom w:val="0"/>
          <w:divBdr>
            <w:top w:val="none" w:sz="0" w:space="0" w:color="auto"/>
            <w:left w:val="none" w:sz="0" w:space="0" w:color="auto"/>
            <w:bottom w:val="none" w:sz="0" w:space="0" w:color="auto"/>
            <w:right w:val="none" w:sz="0" w:space="0" w:color="auto"/>
          </w:divBdr>
        </w:div>
        <w:div w:id="509101408">
          <w:marLeft w:val="0"/>
          <w:marRight w:val="0"/>
          <w:marTop w:val="240"/>
          <w:marBottom w:val="0"/>
          <w:divBdr>
            <w:top w:val="none" w:sz="0" w:space="0" w:color="auto"/>
            <w:left w:val="none" w:sz="0" w:space="0" w:color="auto"/>
            <w:bottom w:val="none" w:sz="0" w:space="0" w:color="auto"/>
            <w:right w:val="none" w:sz="0" w:space="0" w:color="auto"/>
          </w:divBdr>
        </w:div>
        <w:div w:id="510337680">
          <w:marLeft w:val="0"/>
          <w:marRight w:val="0"/>
          <w:marTop w:val="240"/>
          <w:marBottom w:val="0"/>
          <w:divBdr>
            <w:top w:val="none" w:sz="0" w:space="0" w:color="auto"/>
            <w:left w:val="none" w:sz="0" w:space="0" w:color="auto"/>
            <w:bottom w:val="none" w:sz="0" w:space="0" w:color="auto"/>
            <w:right w:val="none" w:sz="0" w:space="0" w:color="auto"/>
          </w:divBdr>
        </w:div>
        <w:div w:id="511647035">
          <w:marLeft w:val="0"/>
          <w:marRight w:val="0"/>
          <w:marTop w:val="240"/>
          <w:marBottom w:val="0"/>
          <w:divBdr>
            <w:top w:val="none" w:sz="0" w:space="0" w:color="auto"/>
            <w:left w:val="none" w:sz="0" w:space="0" w:color="auto"/>
            <w:bottom w:val="none" w:sz="0" w:space="0" w:color="auto"/>
            <w:right w:val="none" w:sz="0" w:space="0" w:color="auto"/>
          </w:divBdr>
        </w:div>
        <w:div w:id="512181871">
          <w:marLeft w:val="0"/>
          <w:marRight w:val="0"/>
          <w:marTop w:val="240"/>
          <w:marBottom w:val="0"/>
          <w:divBdr>
            <w:top w:val="none" w:sz="0" w:space="0" w:color="auto"/>
            <w:left w:val="none" w:sz="0" w:space="0" w:color="auto"/>
            <w:bottom w:val="none" w:sz="0" w:space="0" w:color="auto"/>
            <w:right w:val="none" w:sz="0" w:space="0" w:color="auto"/>
          </w:divBdr>
        </w:div>
        <w:div w:id="512261214">
          <w:marLeft w:val="0"/>
          <w:marRight w:val="0"/>
          <w:marTop w:val="240"/>
          <w:marBottom w:val="0"/>
          <w:divBdr>
            <w:top w:val="none" w:sz="0" w:space="0" w:color="auto"/>
            <w:left w:val="none" w:sz="0" w:space="0" w:color="auto"/>
            <w:bottom w:val="none" w:sz="0" w:space="0" w:color="auto"/>
            <w:right w:val="none" w:sz="0" w:space="0" w:color="auto"/>
          </w:divBdr>
        </w:div>
        <w:div w:id="512765329">
          <w:marLeft w:val="0"/>
          <w:marRight w:val="0"/>
          <w:marTop w:val="240"/>
          <w:marBottom w:val="0"/>
          <w:divBdr>
            <w:top w:val="none" w:sz="0" w:space="0" w:color="auto"/>
            <w:left w:val="none" w:sz="0" w:space="0" w:color="auto"/>
            <w:bottom w:val="none" w:sz="0" w:space="0" w:color="auto"/>
            <w:right w:val="none" w:sz="0" w:space="0" w:color="auto"/>
          </w:divBdr>
        </w:div>
        <w:div w:id="513494819">
          <w:marLeft w:val="0"/>
          <w:marRight w:val="0"/>
          <w:marTop w:val="240"/>
          <w:marBottom w:val="0"/>
          <w:divBdr>
            <w:top w:val="none" w:sz="0" w:space="0" w:color="auto"/>
            <w:left w:val="none" w:sz="0" w:space="0" w:color="auto"/>
            <w:bottom w:val="none" w:sz="0" w:space="0" w:color="auto"/>
            <w:right w:val="none" w:sz="0" w:space="0" w:color="auto"/>
          </w:divBdr>
        </w:div>
        <w:div w:id="515534574">
          <w:marLeft w:val="0"/>
          <w:marRight w:val="0"/>
          <w:marTop w:val="240"/>
          <w:marBottom w:val="0"/>
          <w:divBdr>
            <w:top w:val="none" w:sz="0" w:space="0" w:color="auto"/>
            <w:left w:val="none" w:sz="0" w:space="0" w:color="auto"/>
            <w:bottom w:val="none" w:sz="0" w:space="0" w:color="auto"/>
            <w:right w:val="none" w:sz="0" w:space="0" w:color="auto"/>
          </w:divBdr>
        </w:div>
        <w:div w:id="516307440">
          <w:marLeft w:val="0"/>
          <w:marRight w:val="0"/>
          <w:marTop w:val="240"/>
          <w:marBottom w:val="0"/>
          <w:divBdr>
            <w:top w:val="none" w:sz="0" w:space="0" w:color="auto"/>
            <w:left w:val="none" w:sz="0" w:space="0" w:color="auto"/>
            <w:bottom w:val="none" w:sz="0" w:space="0" w:color="auto"/>
            <w:right w:val="none" w:sz="0" w:space="0" w:color="auto"/>
          </w:divBdr>
        </w:div>
        <w:div w:id="516500113">
          <w:marLeft w:val="0"/>
          <w:marRight w:val="0"/>
          <w:marTop w:val="240"/>
          <w:marBottom w:val="0"/>
          <w:divBdr>
            <w:top w:val="none" w:sz="0" w:space="0" w:color="auto"/>
            <w:left w:val="none" w:sz="0" w:space="0" w:color="auto"/>
            <w:bottom w:val="none" w:sz="0" w:space="0" w:color="auto"/>
            <w:right w:val="none" w:sz="0" w:space="0" w:color="auto"/>
          </w:divBdr>
        </w:div>
        <w:div w:id="520360768">
          <w:marLeft w:val="0"/>
          <w:marRight w:val="0"/>
          <w:marTop w:val="240"/>
          <w:marBottom w:val="0"/>
          <w:divBdr>
            <w:top w:val="none" w:sz="0" w:space="0" w:color="auto"/>
            <w:left w:val="none" w:sz="0" w:space="0" w:color="auto"/>
            <w:bottom w:val="none" w:sz="0" w:space="0" w:color="auto"/>
            <w:right w:val="none" w:sz="0" w:space="0" w:color="auto"/>
          </w:divBdr>
        </w:div>
        <w:div w:id="520702939">
          <w:marLeft w:val="0"/>
          <w:marRight w:val="0"/>
          <w:marTop w:val="240"/>
          <w:marBottom w:val="0"/>
          <w:divBdr>
            <w:top w:val="none" w:sz="0" w:space="0" w:color="auto"/>
            <w:left w:val="none" w:sz="0" w:space="0" w:color="auto"/>
            <w:bottom w:val="none" w:sz="0" w:space="0" w:color="auto"/>
            <w:right w:val="none" w:sz="0" w:space="0" w:color="auto"/>
          </w:divBdr>
        </w:div>
        <w:div w:id="520969843">
          <w:marLeft w:val="0"/>
          <w:marRight w:val="0"/>
          <w:marTop w:val="240"/>
          <w:marBottom w:val="0"/>
          <w:divBdr>
            <w:top w:val="none" w:sz="0" w:space="0" w:color="auto"/>
            <w:left w:val="none" w:sz="0" w:space="0" w:color="auto"/>
            <w:bottom w:val="none" w:sz="0" w:space="0" w:color="auto"/>
            <w:right w:val="none" w:sz="0" w:space="0" w:color="auto"/>
          </w:divBdr>
        </w:div>
        <w:div w:id="522283859">
          <w:marLeft w:val="0"/>
          <w:marRight w:val="0"/>
          <w:marTop w:val="240"/>
          <w:marBottom w:val="0"/>
          <w:divBdr>
            <w:top w:val="none" w:sz="0" w:space="0" w:color="auto"/>
            <w:left w:val="none" w:sz="0" w:space="0" w:color="auto"/>
            <w:bottom w:val="none" w:sz="0" w:space="0" w:color="auto"/>
            <w:right w:val="none" w:sz="0" w:space="0" w:color="auto"/>
          </w:divBdr>
        </w:div>
        <w:div w:id="526794336">
          <w:marLeft w:val="0"/>
          <w:marRight w:val="0"/>
          <w:marTop w:val="240"/>
          <w:marBottom w:val="0"/>
          <w:divBdr>
            <w:top w:val="none" w:sz="0" w:space="0" w:color="auto"/>
            <w:left w:val="none" w:sz="0" w:space="0" w:color="auto"/>
            <w:bottom w:val="none" w:sz="0" w:space="0" w:color="auto"/>
            <w:right w:val="none" w:sz="0" w:space="0" w:color="auto"/>
          </w:divBdr>
        </w:div>
        <w:div w:id="529487476">
          <w:marLeft w:val="0"/>
          <w:marRight w:val="0"/>
          <w:marTop w:val="240"/>
          <w:marBottom w:val="0"/>
          <w:divBdr>
            <w:top w:val="none" w:sz="0" w:space="0" w:color="auto"/>
            <w:left w:val="none" w:sz="0" w:space="0" w:color="auto"/>
            <w:bottom w:val="none" w:sz="0" w:space="0" w:color="auto"/>
            <w:right w:val="none" w:sz="0" w:space="0" w:color="auto"/>
          </w:divBdr>
        </w:div>
        <w:div w:id="531116656">
          <w:marLeft w:val="0"/>
          <w:marRight w:val="0"/>
          <w:marTop w:val="240"/>
          <w:marBottom w:val="0"/>
          <w:divBdr>
            <w:top w:val="none" w:sz="0" w:space="0" w:color="auto"/>
            <w:left w:val="none" w:sz="0" w:space="0" w:color="auto"/>
            <w:bottom w:val="none" w:sz="0" w:space="0" w:color="auto"/>
            <w:right w:val="none" w:sz="0" w:space="0" w:color="auto"/>
          </w:divBdr>
        </w:div>
        <w:div w:id="531266127">
          <w:marLeft w:val="0"/>
          <w:marRight w:val="0"/>
          <w:marTop w:val="240"/>
          <w:marBottom w:val="0"/>
          <w:divBdr>
            <w:top w:val="none" w:sz="0" w:space="0" w:color="auto"/>
            <w:left w:val="none" w:sz="0" w:space="0" w:color="auto"/>
            <w:bottom w:val="none" w:sz="0" w:space="0" w:color="auto"/>
            <w:right w:val="none" w:sz="0" w:space="0" w:color="auto"/>
          </w:divBdr>
        </w:div>
        <w:div w:id="531580709">
          <w:marLeft w:val="0"/>
          <w:marRight w:val="0"/>
          <w:marTop w:val="240"/>
          <w:marBottom w:val="0"/>
          <w:divBdr>
            <w:top w:val="none" w:sz="0" w:space="0" w:color="auto"/>
            <w:left w:val="none" w:sz="0" w:space="0" w:color="auto"/>
            <w:bottom w:val="none" w:sz="0" w:space="0" w:color="auto"/>
            <w:right w:val="none" w:sz="0" w:space="0" w:color="auto"/>
          </w:divBdr>
        </w:div>
        <w:div w:id="533005901">
          <w:marLeft w:val="0"/>
          <w:marRight w:val="0"/>
          <w:marTop w:val="240"/>
          <w:marBottom w:val="0"/>
          <w:divBdr>
            <w:top w:val="none" w:sz="0" w:space="0" w:color="auto"/>
            <w:left w:val="none" w:sz="0" w:space="0" w:color="auto"/>
            <w:bottom w:val="none" w:sz="0" w:space="0" w:color="auto"/>
            <w:right w:val="none" w:sz="0" w:space="0" w:color="auto"/>
          </w:divBdr>
        </w:div>
        <w:div w:id="533084332">
          <w:marLeft w:val="0"/>
          <w:marRight w:val="0"/>
          <w:marTop w:val="240"/>
          <w:marBottom w:val="0"/>
          <w:divBdr>
            <w:top w:val="none" w:sz="0" w:space="0" w:color="auto"/>
            <w:left w:val="none" w:sz="0" w:space="0" w:color="auto"/>
            <w:bottom w:val="none" w:sz="0" w:space="0" w:color="auto"/>
            <w:right w:val="none" w:sz="0" w:space="0" w:color="auto"/>
          </w:divBdr>
        </w:div>
        <w:div w:id="533228191">
          <w:marLeft w:val="0"/>
          <w:marRight w:val="0"/>
          <w:marTop w:val="240"/>
          <w:marBottom w:val="0"/>
          <w:divBdr>
            <w:top w:val="none" w:sz="0" w:space="0" w:color="auto"/>
            <w:left w:val="none" w:sz="0" w:space="0" w:color="auto"/>
            <w:bottom w:val="none" w:sz="0" w:space="0" w:color="auto"/>
            <w:right w:val="none" w:sz="0" w:space="0" w:color="auto"/>
          </w:divBdr>
        </w:div>
        <w:div w:id="533541697">
          <w:marLeft w:val="0"/>
          <w:marRight w:val="0"/>
          <w:marTop w:val="240"/>
          <w:marBottom w:val="0"/>
          <w:divBdr>
            <w:top w:val="none" w:sz="0" w:space="0" w:color="auto"/>
            <w:left w:val="none" w:sz="0" w:space="0" w:color="auto"/>
            <w:bottom w:val="none" w:sz="0" w:space="0" w:color="auto"/>
            <w:right w:val="none" w:sz="0" w:space="0" w:color="auto"/>
          </w:divBdr>
        </w:div>
        <w:div w:id="534269994">
          <w:marLeft w:val="0"/>
          <w:marRight w:val="0"/>
          <w:marTop w:val="240"/>
          <w:marBottom w:val="0"/>
          <w:divBdr>
            <w:top w:val="none" w:sz="0" w:space="0" w:color="auto"/>
            <w:left w:val="none" w:sz="0" w:space="0" w:color="auto"/>
            <w:bottom w:val="none" w:sz="0" w:space="0" w:color="auto"/>
            <w:right w:val="none" w:sz="0" w:space="0" w:color="auto"/>
          </w:divBdr>
        </w:div>
        <w:div w:id="534582550">
          <w:marLeft w:val="0"/>
          <w:marRight w:val="0"/>
          <w:marTop w:val="240"/>
          <w:marBottom w:val="0"/>
          <w:divBdr>
            <w:top w:val="none" w:sz="0" w:space="0" w:color="auto"/>
            <w:left w:val="none" w:sz="0" w:space="0" w:color="auto"/>
            <w:bottom w:val="none" w:sz="0" w:space="0" w:color="auto"/>
            <w:right w:val="none" w:sz="0" w:space="0" w:color="auto"/>
          </w:divBdr>
        </w:div>
        <w:div w:id="534656235">
          <w:marLeft w:val="0"/>
          <w:marRight w:val="0"/>
          <w:marTop w:val="240"/>
          <w:marBottom w:val="0"/>
          <w:divBdr>
            <w:top w:val="none" w:sz="0" w:space="0" w:color="auto"/>
            <w:left w:val="none" w:sz="0" w:space="0" w:color="auto"/>
            <w:bottom w:val="none" w:sz="0" w:space="0" w:color="auto"/>
            <w:right w:val="none" w:sz="0" w:space="0" w:color="auto"/>
          </w:divBdr>
        </w:div>
        <w:div w:id="536308874">
          <w:marLeft w:val="0"/>
          <w:marRight w:val="0"/>
          <w:marTop w:val="240"/>
          <w:marBottom w:val="0"/>
          <w:divBdr>
            <w:top w:val="none" w:sz="0" w:space="0" w:color="auto"/>
            <w:left w:val="none" w:sz="0" w:space="0" w:color="auto"/>
            <w:bottom w:val="none" w:sz="0" w:space="0" w:color="auto"/>
            <w:right w:val="none" w:sz="0" w:space="0" w:color="auto"/>
          </w:divBdr>
        </w:div>
        <w:div w:id="540285384">
          <w:marLeft w:val="0"/>
          <w:marRight w:val="0"/>
          <w:marTop w:val="240"/>
          <w:marBottom w:val="0"/>
          <w:divBdr>
            <w:top w:val="none" w:sz="0" w:space="0" w:color="auto"/>
            <w:left w:val="none" w:sz="0" w:space="0" w:color="auto"/>
            <w:bottom w:val="none" w:sz="0" w:space="0" w:color="auto"/>
            <w:right w:val="none" w:sz="0" w:space="0" w:color="auto"/>
          </w:divBdr>
        </w:div>
        <w:div w:id="540745908">
          <w:marLeft w:val="0"/>
          <w:marRight w:val="0"/>
          <w:marTop w:val="240"/>
          <w:marBottom w:val="0"/>
          <w:divBdr>
            <w:top w:val="none" w:sz="0" w:space="0" w:color="auto"/>
            <w:left w:val="none" w:sz="0" w:space="0" w:color="auto"/>
            <w:bottom w:val="none" w:sz="0" w:space="0" w:color="auto"/>
            <w:right w:val="none" w:sz="0" w:space="0" w:color="auto"/>
          </w:divBdr>
        </w:div>
        <w:div w:id="543450571">
          <w:marLeft w:val="0"/>
          <w:marRight w:val="0"/>
          <w:marTop w:val="240"/>
          <w:marBottom w:val="0"/>
          <w:divBdr>
            <w:top w:val="none" w:sz="0" w:space="0" w:color="auto"/>
            <w:left w:val="none" w:sz="0" w:space="0" w:color="auto"/>
            <w:bottom w:val="none" w:sz="0" w:space="0" w:color="auto"/>
            <w:right w:val="none" w:sz="0" w:space="0" w:color="auto"/>
          </w:divBdr>
        </w:div>
        <w:div w:id="544368844">
          <w:marLeft w:val="0"/>
          <w:marRight w:val="0"/>
          <w:marTop w:val="240"/>
          <w:marBottom w:val="0"/>
          <w:divBdr>
            <w:top w:val="none" w:sz="0" w:space="0" w:color="auto"/>
            <w:left w:val="none" w:sz="0" w:space="0" w:color="auto"/>
            <w:bottom w:val="none" w:sz="0" w:space="0" w:color="auto"/>
            <w:right w:val="none" w:sz="0" w:space="0" w:color="auto"/>
          </w:divBdr>
        </w:div>
        <w:div w:id="546599771">
          <w:marLeft w:val="0"/>
          <w:marRight w:val="0"/>
          <w:marTop w:val="240"/>
          <w:marBottom w:val="0"/>
          <w:divBdr>
            <w:top w:val="none" w:sz="0" w:space="0" w:color="auto"/>
            <w:left w:val="none" w:sz="0" w:space="0" w:color="auto"/>
            <w:bottom w:val="none" w:sz="0" w:space="0" w:color="auto"/>
            <w:right w:val="none" w:sz="0" w:space="0" w:color="auto"/>
          </w:divBdr>
        </w:div>
        <w:div w:id="546916417">
          <w:marLeft w:val="0"/>
          <w:marRight w:val="0"/>
          <w:marTop w:val="240"/>
          <w:marBottom w:val="0"/>
          <w:divBdr>
            <w:top w:val="none" w:sz="0" w:space="0" w:color="auto"/>
            <w:left w:val="none" w:sz="0" w:space="0" w:color="auto"/>
            <w:bottom w:val="none" w:sz="0" w:space="0" w:color="auto"/>
            <w:right w:val="none" w:sz="0" w:space="0" w:color="auto"/>
          </w:divBdr>
        </w:div>
        <w:div w:id="547648322">
          <w:marLeft w:val="0"/>
          <w:marRight w:val="0"/>
          <w:marTop w:val="240"/>
          <w:marBottom w:val="0"/>
          <w:divBdr>
            <w:top w:val="none" w:sz="0" w:space="0" w:color="auto"/>
            <w:left w:val="none" w:sz="0" w:space="0" w:color="auto"/>
            <w:bottom w:val="none" w:sz="0" w:space="0" w:color="auto"/>
            <w:right w:val="none" w:sz="0" w:space="0" w:color="auto"/>
          </w:divBdr>
        </w:div>
        <w:div w:id="548298756">
          <w:marLeft w:val="0"/>
          <w:marRight w:val="0"/>
          <w:marTop w:val="240"/>
          <w:marBottom w:val="0"/>
          <w:divBdr>
            <w:top w:val="none" w:sz="0" w:space="0" w:color="auto"/>
            <w:left w:val="none" w:sz="0" w:space="0" w:color="auto"/>
            <w:bottom w:val="none" w:sz="0" w:space="0" w:color="auto"/>
            <w:right w:val="none" w:sz="0" w:space="0" w:color="auto"/>
          </w:divBdr>
        </w:div>
        <w:div w:id="552040171">
          <w:marLeft w:val="0"/>
          <w:marRight w:val="0"/>
          <w:marTop w:val="240"/>
          <w:marBottom w:val="0"/>
          <w:divBdr>
            <w:top w:val="none" w:sz="0" w:space="0" w:color="auto"/>
            <w:left w:val="none" w:sz="0" w:space="0" w:color="auto"/>
            <w:bottom w:val="none" w:sz="0" w:space="0" w:color="auto"/>
            <w:right w:val="none" w:sz="0" w:space="0" w:color="auto"/>
          </w:divBdr>
        </w:div>
        <w:div w:id="552499315">
          <w:marLeft w:val="0"/>
          <w:marRight w:val="0"/>
          <w:marTop w:val="240"/>
          <w:marBottom w:val="0"/>
          <w:divBdr>
            <w:top w:val="none" w:sz="0" w:space="0" w:color="auto"/>
            <w:left w:val="none" w:sz="0" w:space="0" w:color="auto"/>
            <w:bottom w:val="none" w:sz="0" w:space="0" w:color="auto"/>
            <w:right w:val="none" w:sz="0" w:space="0" w:color="auto"/>
          </w:divBdr>
        </w:div>
        <w:div w:id="554242299">
          <w:marLeft w:val="0"/>
          <w:marRight w:val="0"/>
          <w:marTop w:val="240"/>
          <w:marBottom w:val="0"/>
          <w:divBdr>
            <w:top w:val="none" w:sz="0" w:space="0" w:color="auto"/>
            <w:left w:val="none" w:sz="0" w:space="0" w:color="auto"/>
            <w:bottom w:val="none" w:sz="0" w:space="0" w:color="auto"/>
            <w:right w:val="none" w:sz="0" w:space="0" w:color="auto"/>
          </w:divBdr>
        </w:div>
        <w:div w:id="555045724">
          <w:marLeft w:val="0"/>
          <w:marRight w:val="0"/>
          <w:marTop w:val="240"/>
          <w:marBottom w:val="0"/>
          <w:divBdr>
            <w:top w:val="none" w:sz="0" w:space="0" w:color="auto"/>
            <w:left w:val="none" w:sz="0" w:space="0" w:color="auto"/>
            <w:bottom w:val="none" w:sz="0" w:space="0" w:color="auto"/>
            <w:right w:val="none" w:sz="0" w:space="0" w:color="auto"/>
          </w:divBdr>
        </w:div>
        <w:div w:id="555362714">
          <w:marLeft w:val="0"/>
          <w:marRight w:val="0"/>
          <w:marTop w:val="240"/>
          <w:marBottom w:val="0"/>
          <w:divBdr>
            <w:top w:val="none" w:sz="0" w:space="0" w:color="auto"/>
            <w:left w:val="none" w:sz="0" w:space="0" w:color="auto"/>
            <w:bottom w:val="none" w:sz="0" w:space="0" w:color="auto"/>
            <w:right w:val="none" w:sz="0" w:space="0" w:color="auto"/>
          </w:divBdr>
        </w:div>
        <w:div w:id="555362876">
          <w:marLeft w:val="0"/>
          <w:marRight w:val="0"/>
          <w:marTop w:val="240"/>
          <w:marBottom w:val="0"/>
          <w:divBdr>
            <w:top w:val="none" w:sz="0" w:space="0" w:color="auto"/>
            <w:left w:val="none" w:sz="0" w:space="0" w:color="auto"/>
            <w:bottom w:val="none" w:sz="0" w:space="0" w:color="auto"/>
            <w:right w:val="none" w:sz="0" w:space="0" w:color="auto"/>
          </w:divBdr>
        </w:div>
        <w:div w:id="555556624">
          <w:marLeft w:val="0"/>
          <w:marRight w:val="0"/>
          <w:marTop w:val="240"/>
          <w:marBottom w:val="0"/>
          <w:divBdr>
            <w:top w:val="none" w:sz="0" w:space="0" w:color="auto"/>
            <w:left w:val="none" w:sz="0" w:space="0" w:color="auto"/>
            <w:bottom w:val="none" w:sz="0" w:space="0" w:color="auto"/>
            <w:right w:val="none" w:sz="0" w:space="0" w:color="auto"/>
          </w:divBdr>
        </w:div>
        <w:div w:id="556433395">
          <w:marLeft w:val="0"/>
          <w:marRight w:val="0"/>
          <w:marTop w:val="240"/>
          <w:marBottom w:val="0"/>
          <w:divBdr>
            <w:top w:val="none" w:sz="0" w:space="0" w:color="auto"/>
            <w:left w:val="none" w:sz="0" w:space="0" w:color="auto"/>
            <w:bottom w:val="none" w:sz="0" w:space="0" w:color="auto"/>
            <w:right w:val="none" w:sz="0" w:space="0" w:color="auto"/>
          </w:divBdr>
        </w:div>
        <w:div w:id="557593448">
          <w:marLeft w:val="0"/>
          <w:marRight w:val="0"/>
          <w:marTop w:val="240"/>
          <w:marBottom w:val="0"/>
          <w:divBdr>
            <w:top w:val="none" w:sz="0" w:space="0" w:color="auto"/>
            <w:left w:val="none" w:sz="0" w:space="0" w:color="auto"/>
            <w:bottom w:val="none" w:sz="0" w:space="0" w:color="auto"/>
            <w:right w:val="none" w:sz="0" w:space="0" w:color="auto"/>
          </w:divBdr>
        </w:div>
        <w:div w:id="558592402">
          <w:marLeft w:val="0"/>
          <w:marRight w:val="0"/>
          <w:marTop w:val="240"/>
          <w:marBottom w:val="0"/>
          <w:divBdr>
            <w:top w:val="none" w:sz="0" w:space="0" w:color="auto"/>
            <w:left w:val="none" w:sz="0" w:space="0" w:color="auto"/>
            <w:bottom w:val="none" w:sz="0" w:space="0" w:color="auto"/>
            <w:right w:val="none" w:sz="0" w:space="0" w:color="auto"/>
          </w:divBdr>
        </w:div>
        <w:div w:id="560680219">
          <w:marLeft w:val="0"/>
          <w:marRight w:val="0"/>
          <w:marTop w:val="240"/>
          <w:marBottom w:val="0"/>
          <w:divBdr>
            <w:top w:val="none" w:sz="0" w:space="0" w:color="auto"/>
            <w:left w:val="none" w:sz="0" w:space="0" w:color="auto"/>
            <w:bottom w:val="none" w:sz="0" w:space="0" w:color="auto"/>
            <w:right w:val="none" w:sz="0" w:space="0" w:color="auto"/>
          </w:divBdr>
        </w:div>
        <w:div w:id="561328250">
          <w:marLeft w:val="0"/>
          <w:marRight w:val="0"/>
          <w:marTop w:val="240"/>
          <w:marBottom w:val="0"/>
          <w:divBdr>
            <w:top w:val="none" w:sz="0" w:space="0" w:color="auto"/>
            <w:left w:val="none" w:sz="0" w:space="0" w:color="auto"/>
            <w:bottom w:val="none" w:sz="0" w:space="0" w:color="auto"/>
            <w:right w:val="none" w:sz="0" w:space="0" w:color="auto"/>
          </w:divBdr>
        </w:div>
        <w:div w:id="562063066">
          <w:marLeft w:val="0"/>
          <w:marRight w:val="0"/>
          <w:marTop w:val="240"/>
          <w:marBottom w:val="0"/>
          <w:divBdr>
            <w:top w:val="none" w:sz="0" w:space="0" w:color="auto"/>
            <w:left w:val="none" w:sz="0" w:space="0" w:color="auto"/>
            <w:bottom w:val="none" w:sz="0" w:space="0" w:color="auto"/>
            <w:right w:val="none" w:sz="0" w:space="0" w:color="auto"/>
          </w:divBdr>
        </w:div>
        <w:div w:id="562446233">
          <w:marLeft w:val="0"/>
          <w:marRight w:val="0"/>
          <w:marTop w:val="240"/>
          <w:marBottom w:val="0"/>
          <w:divBdr>
            <w:top w:val="none" w:sz="0" w:space="0" w:color="auto"/>
            <w:left w:val="none" w:sz="0" w:space="0" w:color="auto"/>
            <w:bottom w:val="none" w:sz="0" w:space="0" w:color="auto"/>
            <w:right w:val="none" w:sz="0" w:space="0" w:color="auto"/>
          </w:divBdr>
        </w:div>
        <w:div w:id="562641661">
          <w:marLeft w:val="0"/>
          <w:marRight w:val="0"/>
          <w:marTop w:val="240"/>
          <w:marBottom w:val="0"/>
          <w:divBdr>
            <w:top w:val="none" w:sz="0" w:space="0" w:color="auto"/>
            <w:left w:val="none" w:sz="0" w:space="0" w:color="auto"/>
            <w:bottom w:val="none" w:sz="0" w:space="0" w:color="auto"/>
            <w:right w:val="none" w:sz="0" w:space="0" w:color="auto"/>
          </w:divBdr>
        </w:div>
        <w:div w:id="562982207">
          <w:marLeft w:val="0"/>
          <w:marRight w:val="0"/>
          <w:marTop w:val="240"/>
          <w:marBottom w:val="0"/>
          <w:divBdr>
            <w:top w:val="none" w:sz="0" w:space="0" w:color="auto"/>
            <w:left w:val="none" w:sz="0" w:space="0" w:color="auto"/>
            <w:bottom w:val="none" w:sz="0" w:space="0" w:color="auto"/>
            <w:right w:val="none" w:sz="0" w:space="0" w:color="auto"/>
          </w:divBdr>
        </w:div>
        <w:div w:id="565143457">
          <w:marLeft w:val="0"/>
          <w:marRight w:val="0"/>
          <w:marTop w:val="240"/>
          <w:marBottom w:val="0"/>
          <w:divBdr>
            <w:top w:val="none" w:sz="0" w:space="0" w:color="auto"/>
            <w:left w:val="none" w:sz="0" w:space="0" w:color="auto"/>
            <w:bottom w:val="none" w:sz="0" w:space="0" w:color="auto"/>
            <w:right w:val="none" w:sz="0" w:space="0" w:color="auto"/>
          </w:divBdr>
        </w:div>
        <w:div w:id="565260504">
          <w:marLeft w:val="0"/>
          <w:marRight w:val="0"/>
          <w:marTop w:val="240"/>
          <w:marBottom w:val="0"/>
          <w:divBdr>
            <w:top w:val="none" w:sz="0" w:space="0" w:color="auto"/>
            <w:left w:val="none" w:sz="0" w:space="0" w:color="auto"/>
            <w:bottom w:val="none" w:sz="0" w:space="0" w:color="auto"/>
            <w:right w:val="none" w:sz="0" w:space="0" w:color="auto"/>
          </w:divBdr>
        </w:div>
        <w:div w:id="566064897">
          <w:marLeft w:val="0"/>
          <w:marRight w:val="0"/>
          <w:marTop w:val="240"/>
          <w:marBottom w:val="0"/>
          <w:divBdr>
            <w:top w:val="none" w:sz="0" w:space="0" w:color="auto"/>
            <w:left w:val="none" w:sz="0" w:space="0" w:color="auto"/>
            <w:bottom w:val="none" w:sz="0" w:space="0" w:color="auto"/>
            <w:right w:val="none" w:sz="0" w:space="0" w:color="auto"/>
          </w:divBdr>
        </w:div>
        <w:div w:id="566645233">
          <w:marLeft w:val="0"/>
          <w:marRight w:val="0"/>
          <w:marTop w:val="240"/>
          <w:marBottom w:val="0"/>
          <w:divBdr>
            <w:top w:val="none" w:sz="0" w:space="0" w:color="auto"/>
            <w:left w:val="none" w:sz="0" w:space="0" w:color="auto"/>
            <w:bottom w:val="none" w:sz="0" w:space="0" w:color="auto"/>
            <w:right w:val="none" w:sz="0" w:space="0" w:color="auto"/>
          </w:divBdr>
        </w:div>
        <w:div w:id="567037512">
          <w:marLeft w:val="0"/>
          <w:marRight w:val="0"/>
          <w:marTop w:val="240"/>
          <w:marBottom w:val="0"/>
          <w:divBdr>
            <w:top w:val="none" w:sz="0" w:space="0" w:color="auto"/>
            <w:left w:val="none" w:sz="0" w:space="0" w:color="auto"/>
            <w:bottom w:val="none" w:sz="0" w:space="0" w:color="auto"/>
            <w:right w:val="none" w:sz="0" w:space="0" w:color="auto"/>
          </w:divBdr>
        </w:div>
        <w:div w:id="567114094">
          <w:marLeft w:val="0"/>
          <w:marRight w:val="0"/>
          <w:marTop w:val="240"/>
          <w:marBottom w:val="0"/>
          <w:divBdr>
            <w:top w:val="none" w:sz="0" w:space="0" w:color="auto"/>
            <w:left w:val="none" w:sz="0" w:space="0" w:color="auto"/>
            <w:bottom w:val="none" w:sz="0" w:space="0" w:color="auto"/>
            <w:right w:val="none" w:sz="0" w:space="0" w:color="auto"/>
          </w:divBdr>
        </w:div>
        <w:div w:id="569928246">
          <w:marLeft w:val="0"/>
          <w:marRight w:val="0"/>
          <w:marTop w:val="240"/>
          <w:marBottom w:val="0"/>
          <w:divBdr>
            <w:top w:val="none" w:sz="0" w:space="0" w:color="auto"/>
            <w:left w:val="none" w:sz="0" w:space="0" w:color="auto"/>
            <w:bottom w:val="none" w:sz="0" w:space="0" w:color="auto"/>
            <w:right w:val="none" w:sz="0" w:space="0" w:color="auto"/>
          </w:divBdr>
        </w:div>
        <w:div w:id="570622994">
          <w:marLeft w:val="0"/>
          <w:marRight w:val="0"/>
          <w:marTop w:val="240"/>
          <w:marBottom w:val="0"/>
          <w:divBdr>
            <w:top w:val="none" w:sz="0" w:space="0" w:color="auto"/>
            <w:left w:val="none" w:sz="0" w:space="0" w:color="auto"/>
            <w:bottom w:val="none" w:sz="0" w:space="0" w:color="auto"/>
            <w:right w:val="none" w:sz="0" w:space="0" w:color="auto"/>
          </w:divBdr>
        </w:div>
        <w:div w:id="571158097">
          <w:marLeft w:val="0"/>
          <w:marRight w:val="0"/>
          <w:marTop w:val="240"/>
          <w:marBottom w:val="0"/>
          <w:divBdr>
            <w:top w:val="none" w:sz="0" w:space="0" w:color="auto"/>
            <w:left w:val="none" w:sz="0" w:space="0" w:color="auto"/>
            <w:bottom w:val="none" w:sz="0" w:space="0" w:color="auto"/>
            <w:right w:val="none" w:sz="0" w:space="0" w:color="auto"/>
          </w:divBdr>
        </w:div>
        <w:div w:id="571693427">
          <w:marLeft w:val="0"/>
          <w:marRight w:val="0"/>
          <w:marTop w:val="240"/>
          <w:marBottom w:val="0"/>
          <w:divBdr>
            <w:top w:val="none" w:sz="0" w:space="0" w:color="auto"/>
            <w:left w:val="none" w:sz="0" w:space="0" w:color="auto"/>
            <w:bottom w:val="none" w:sz="0" w:space="0" w:color="auto"/>
            <w:right w:val="none" w:sz="0" w:space="0" w:color="auto"/>
          </w:divBdr>
        </w:div>
        <w:div w:id="574238841">
          <w:marLeft w:val="0"/>
          <w:marRight w:val="0"/>
          <w:marTop w:val="240"/>
          <w:marBottom w:val="0"/>
          <w:divBdr>
            <w:top w:val="none" w:sz="0" w:space="0" w:color="auto"/>
            <w:left w:val="none" w:sz="0" w:space="0" w:color="auto"/>
            <w:bottom w:val="none" w:sz="0" w:space="0" w:color="auto"/>
            <w:right w:val="none" w:sz="0" w:space="0" w:color="auto"/>
          </w:divBdr>
        </w:div>
        <w:div w:id="575438523">
          <w:marLeft w:val="0"/>
          <w:marRight w:val="0"/>
          <w:marTop w:val="240"/>
          <w:marBottom w:val="0"/>
          <w:divBdr>
            <w:top w:val="none" w:sz="0" w:space="0" w:color="auto"/>
            <w:left w:val="none" w:sz="0" w:space="0" w:color="auto"/>
            <w:bottom w:val="none" w:sz="0" w:space="0" w:color="auto"/>
            <w:right w:val="none" w:sz="0" w:space="0" w:color="auto"/>
          </w:divBdr>
        </w:div>
        <w:div w:id="575633760">
          <w:marLeft w:val="0"/>
          <w:marRight w:val="0"/>
          <w:marTop w:val="240"/>
          <w:marBottom w:val="0"/>
          <w:divBdr>
            <w:top w:val="none" w:sz="0" w:space="0" w:color="auto"/>
            <w:left w:val="none" w:sz="0" w:space="0" w:color="auto"/>
            <w:bottom w:val="none" w:sz="0" w:space="0" w:color="auto"/>
            <w:right w:val="none" w:sz="0" w:space="0" w:color="auto"/>
          </w:divBdr>
        </w:div>
        <w:div w:id="575820714">
          <w:marLeft w:val="0"/>
          <w:marRight w:val="0"/>
          <w:marTop w:val="240"/>
          <w:marBottom w:val="0"/>
          <w:divBdr>
            <w:top w:val="none" w:sz="0" w:space="0" w:color="auto"/>
            <w:left w:val="none" w:sz="0" w:space="0" w:color="auto"/>
            <w:bottom w:val="none" w:sz="0" w:space="0" w:color="auto"/>
            <w:right w:val="none" w:sz="0" w:space="0" w:color="auto"/>
          </w:divBdr>
        </w:div>
        <w:div w:id="577372938">
          <w:marLeft w:val="0"/>
          <w:marRight w:val="0"/>
          <w:marTop w:val="240"/>
          <w:marBottom w:val="0"/>
          <w:divBdr>
            <w:top w:val="none" w:sz="0" w:space="0" w:color="auto"/>
            <w:left w:val="none" w:sz="0" w:space="0" w:color="auto"/>
            <w:bottom w:val="none" w:sz="0" w:space="0" w:color="auto"/>
            <w:right w:val="none" w:sz="0" w:space="0" w:color="auto"/>
          </w:divBdr>
        </w:div>
        <w:div w:id="577833356">
          <w:marLeft w:val="0"/>
          <w:marRight w:val="0"/>
          <w:marTop w:val="240"/>
          <w:marBottom w:val="0"/>
          <w:divBdr>
            <w:top w:val="none" w:sz="0" w:space="0" w:color="auto"/>
            <w:left w:val="none" w:sz="0" w:space="0" w:color="auto"/>
            <w:bottom w:val="none" w:sz="0" w:space="0" w:color="auto"/>
            <w:right w:val="none" w:sz="0" w:space="0" w:color="auto"/>
          </w:divBdr>
        </w:div>
        <w:div w:id="578562519">
          <w:marLeft w:val="0"/>
          <w:marRight w:val="0"/>
          <w:marTop w:val="240"/>
          <w:marBottom w:val="0"/>
          <w:divBdr>
            <w:top w:val="none" w:sz="0" w:space="0" w:color="auto"/>
            <w:left w:val="none" w:sz="0" w:space="0" w:color="auto"/>
            <w:bottom w:val="none" w:sz="0" w:space="0" w:color="auto"/>
            <w:right w:val="none" w:sz="0" w:space="0" w:color="auto"/>
          </w:divBdr>
        </w:div>
        <w:div w:id="581717831">
          <w:marLeft w:val="0"/>
          <w:marRight w:val="0"/>
          <w:marTop w:val="240"/>
          <w:marBottom w:val="0"/>
          <w:divBdr>
            <w:top w:val="none" w:sz="0" w:space="0" w:color="auto"/>
            <w:left w:val="none" w:sz="0" w:space="0" w:color="auto"/>
            <w:bottom w:val="none" w:sz="0" w:space="0" w:color="auto"/>
            <w:right w:val="none" w:sz="0" w:space="0" w:color="auto"/>
          </w:divBdr>
        </w:div>
        <w:div w:id="581834031">
          <w:marLeft w:val="0"/>
          <w:marRight w:val="0"/>
          <w:marTop w:val="240"/>
          <w:marBottom w:val="0"/>
          <w:divBdr>
            <w:top w:val="none" w:sz="0" w:space="0" w:color="auto"/>
            <w:left w:val="none" w:sz="0" w:space="0" w:color="auto"/>
            <w:bottom w:val="none" w:sz="0" w:space="0" w:color="auto"/>
            <w:right w:val="none" w:sz="0" w:space="0" w:color="auto"/>
          </w:divBdr>
        </w:div>
        <w:div w:id="582493916">
          <w:marLeft w:val="0"/>
          <w:marRight w:val="0"/>
          <w:marTop w:val="240"/>
          <w:marBottom w:val="0"/>
          <w:divBdr>
            <w:top w:val="none" w:sz="0" w:space="0" w:color="auto"/>
            <w:left w:val="none" w:sz="0" w:space="0" w:color="auto"/>
            <w:bottom w:val="none" w:sz="0" w:space="0" w:color="auto"/>
            <w:right w:val="none" w:sz="0" w:space="0" w:color="auto"/>
          </w:divBdr>
        </w:div>
        <w:div w:id="583878223">
          <w:marLeft w:val="0"/>
          <w:marRight w:val="0"/>
          <w:marTop w:val="240"/>
          <w:marBottom w:val="0"/>
          <w:divBdr>
            <w:top w:val="none" w:sz="0" w:space="0" w:color="auto"/>
            <w:left w:val="none" w:sz="0" w:space="0" w:color="auto"/>
            <w:bottom w:val="none" w:sz="0" w:space="0" w:color="auto"/>
            <w:right w:val="none" w:sz="0" w:space="0" w:color="auto"/>
          </w:divBdr>
        </w:div>
        <w:div w:id="585500887">
          <w:marLeft w:val="0"/>
          <w:marRight w:val="0"/>
          <w:marTop w:val="240"/>
          <w:marBottom w:val="0"/>
          <w:divBdr>
            <w:top w:val="none" w:sz="0" w:space="0" w:color="auto"/>
            <w:left w:val="none" w:sz="0" w:space="0" w:color="auto"/>
            <w:bottom w:val="none" w:sz="0" w:space="0" w:color="auto"/>
            <w:right w:val="none" w:sz="0" w:space="0" w:color="auto"/>
          </w:divBdr>
        </w:div>
        <w:div w:id="589044979">
          <w:marLeft w:val="0"/>
          <w:marRight w:val="0"/>
          <w:marTop w:val="240"/>
          <w:marBottom w:val="0"/>
          <w:divBdr>
            <w:top w:val="none" w:sz="0" w:space="0" w:color="auto"/>
            <w:left w:val="none" w:sz="0" w:space="0" w:color="auto"/>
            <w:bottom w:val="none" w:sz="0" w:space="0" w:color="auto"/>
            <w:right w:val="none" w:sz="0" w:space="0" w:color="auto"/>
          </w:divBdr>
        </w:div>
        <w:div w:id="589121987">
          <w:marLeft w:val="0"/>
          <w:marRight w:val="0"/>
          <w:marTop w:val="240"/>
          <w:marBottom w:val="0"/>
          <w:divBdr>
            <w:top w:val="none" w:sz="0" w:space="0" w:color="auto"/>
            <w:left w:val="none" w:sz="0" w:space="0" w:color="auto"/>
            <w:bottom w:val="none" w:sz="0" w:space="0" w:color="auto"/>
            <w:right w:val="none" w:sz="0" w:space="0" w:color="auto"/>
          </w:divBdr>
        </w:div>
        <w:div w:id="589315324">
          <w:marLeft w:val="0"/>
          <w:marRight w:val="0"/>
          <w:marTop w:val="240"/>
          <w:marBottom w:val="0"/>
          <w:divBdr>
            <w:top w:val="none" w:sz="0" w:space="0" w:color="auto"/>
            <w:left w:val="none" w:sz="0" w:space="0" w:color="auto"/>
            <w:bottom w:val="none" w:sz="0" w:space="0" w:color="auto"/>
            <w:right w:val="none" w:sz="0" w:space="0" w:color="auto"/>
          </w:divBdr>
        </w:div>
        <w:div w:id="589388264">
          <w:marLeft w:val="0"/>
          <w:marRight w:val="0"/>
          <w:marTop w:val="240"/>
          <w:marBottom w:val="0"/>
          <w:divBdr>
            <w:top w:val="none" w:sz="0" w:space="0" w:color="auto"/>
            <w:left w:val="none" w:sz="0" w:space="0" w:color="auto"/>
            <w:bottom w:val="none" w:sz="0" w:space="0" w:color="auto"/>
            <w:right w:val="none" w:sz="0" w:space="0" w:color="auto"/>
          </w:divBdr>
        </w:div>
        <w:div w:id="589505988">
          <w:marLeft w:val="0"/>
          <w:marRight w:val="0"/>
          <w:marTop w:val="240"/>
          <w:marBottom w:val="0"/>
          <w:divBdr>
            <w:top w:val="none" w:sz="0" w:space="0" w:color="auto"/>
            <w:left w:val="none" w:sz="0" w:space="0" w:color="auto"/>
            <w:bottom w:val="none" w:sz="0" w:space="0" w:color="auto"/>
            <w:right w:val="none" w:sz="0" w:space="0" w:color="auto"/>
          </w:divBdr>
        </w:div>
        <w:div w:id="591082678">
          <w:marLeft w:val="0"/>
          <w:marRight w:val="0"/>
          <w:marTop w:val="240"/>
          <w:marBottom w:val="0"/>
          <w:divBdr>
            <w:top w:val="none" w:sz="0" w:space="0" w:color="auto"/>
            <w:left w:val="none" w:sz="0" w:space="0" w:color="auto"/>
            <w:bottom w:val="none" w:sz="0" w:space="0" w:color="auto"/>
            <w:right w:val="none" w:sz="0" w:space="0" w:color="auto"/>
          </w:divBdr>
        </w:div>
        <w:div w:id="591935331">
          <w:marLeft w:val="0"/>
          <w:marRight w:val="0"/>
          <w:marTop w:val="240"/>
          <w:marBottom w:val="0"/>
          <w:divBdr>
            <w:top w:val="none" w:sz="0" w:space="0" w:color="auto"/>
            <w:left w:val="none" w:sz="0" w:space="0" w:color="auto"/>
            <w:bottom w:val="none" w:sz="0" w:space="0" w:color="auto"/>
            <w:right w:val="none" w:sz="0" w:space="0" w:color="auto"/>
          </w:divBdr>
        </w:div>
        <w:div w:id="592973281">
          <w:marLeft w:val="0"/>
          <w:marRight w:val="0"/>
          <w:marTop w:val="240"/>
          <w:marBottom w:val="0"/>
          <w:divBdr>
            <w:top w:val="none" w:sz="0" w:space="0" w:color="auto"/>
            <w:left w:val="none" w:sz="0" w:space="0" w:color="auto"/>
            <w:bottom w:val="none" w:sz="0" w:space="0" w:color="auto"/>
            <w:right w:val="none" w:sz="0" w:space="0" w:color="auto"/>
          </w:divBdr>
        </w:div>
        <w:div w:id="595557777">
          <w:marLeft w:val="0"/>
          <w:marRight w:val="0"/>
          <w:marTop w:val="240"/>
          <w:marBottom w:val="0"/>
          <w:divBdr>
            <w:top w:val="none" w:sz="0" w:space="0" w:color="auto"/>
            <w:left w:val="none" w:sz="0" w:space="0" w:color="auto"/>
            <w:bottom w:val="none" w:sz="0" w:space="0" w:color="auto"/>
            <w:right w:val="none" w:sz="0" w:space="0" w:color="auto"/>
          </w:divBdr>
        </w:div>
        <w:div w:id="597712107">
          <w:marLeft w:val="0"/>
          <w:marRight w:val="0"/>
          <w:marTop w:val="240"/>
          <w:marBottom w:val="0"/>
          <w:divBdr>
            <w:top w:val="none" w:sz="0" w:space="0" w:color="auto"/>
            <w:left w:val="none" w:sz="0" w:space="0" w:color="auto"/>
            <w:bottom w:val="none" w:sz="0" w:space="0" w:color="auto"/>
            <w:right w:val="none" w:sz="0" w:space="0" w:color="auto"/>
          </w:divBdr>
        </w:div>
        <w:div w:id="599023865">
          <w:marLeft w:val="0"/>
          <w:marRight w:val="0"/>
          <w:marTop w:val="240"/>
          <w:marBottom w:val="0"/>
          <w:divBdr>
            <w:top w:val="none" w:sz="0" w:space="0" w:color="auto"/>
            <w:left w:val="none" w:sz="0" w:space="0" w:color="auto"/>
            <w:bottom w:val="none" w:sz="0" w:space="0" w:color="auto"/>
            <w:right w:val="none" w:sz="0" w:space="0" w:color="auto"/>
          </w:divBdr>
        </w:div>
        <w:div w:id="599679927">
          <w:marLeft w:val="0"/>
          <w:marRight w:val="0"/>
          <w:marTop w:val="240"/>
          <w:marBottom w:val="0"/>
          <w:divBdr>
            <w:top w:val="none" w:sz="0" w:space="0" w:color="auto"/>
            <w:left w:val="none" w:sz="0" w:space="0" w:color="auto"/>
            <w:bottom w:val="none" w:sz="0" w:space="0" w:color="auto"/>
            <w:right w:val="none" w:sz="0" w:space="0" w:color="auto"/>
          </w:divBdr>
        </w:div>
        <w:div w:id="599683166">
          <w:marLeft w:val="0"/>
          <w:marRight w:val="0"/>
          <w:marTop w:val="240"/>
          <w:marBottom w:val="0"/>
          <w:divBdr>
            <w:top w:val="none" w:sz="0" w:space="0" w:color="auto"/>
            <w:left w:val="none" w:sz="0" w:space="0" w:color="auto"/>
            <w:bottom w:val="none" w:sz="0" w:space="0" w:color="auto"/>
            <w:right w:val="none" w:sz="0" w:space="0" w:color="auto"/>
          </w:divBdr>
        </w:div>
        <w:div w:id="602150220">
          <w:marLeft w:val="0"/>
          <w:marRight w:val="0"/>
          <w:marTop w:val="240"/>
          <w:marBottom w:val="0"/>
          <w:divBdr>
            <w:top w:val="none" w:sz="0" w:space="0" w:color="auto"/>
            <w:left w:val="none" w:sz="0" w:space="0" w:color="auto"/>
            <w:bottom w:val="none" w:sz="0" w:space="0" w:color="auto"/>
            <w:right w:val="none" w:sz="0" w:space="0" w:color="auto"/>
          </w:divBdr>
        </w:div>
        <w:div w:id="603074156">
          <w:marLeft w:val="0"/>
          <w:marRight w:val="0"/>
          <w:marTop w:val="240"/>
          <w:marBottom w:val="0"/>
          <w:divBdr>
            <w:top w:val="none" w:sz="0" w:space="0" w:color="auto"/>
            <w:left w:val="none" w:sz="0" w:space="0" w:color="auto"/>
            <w:bottom w:val="none" w:sz="0" w:space="0" w:color="auto"/>
            <w:right w:val="none" w:sz="0" w:space="0" w:color="auto"/>
          </w:divBdr>
        </w:div>
        <w:div w:id="606081690">
          <w:marLeft w:val="0"/>
          <w:marRight w:val="0"/>
          <w:marTop w:val="240"/>
          <w:marBottom w:val="0"/>
          <w:divBdr>
            <w:top w:val="none" w:sz="0" w:space="0" w:color="auto"/>
            <w:left w:val="none" w:sz="0" w:space="0" w:color="auto"/>
            <w:bottom w:val="none" w:sz="0" w:space="0" w:color="auto"/>
            <w:right w:val="none" w:sz="0" w:space="0" w:color="auto"/>
          </w:divBdr>
        </w:div>
        <w:div w:id="606547708">
          <w:marLeft w:val="0"/>
          <w:marRight w:val="0"/>
          <w:marTop w:val="240"/>
          <w:marBottom w:val="0"/>
          <w:divBdr>
            <w:top w:val="none" w:sz="0" w:space="0" w:color="auto"/>
            <w:left w:val="none" w:sz="0" w:space="0" w:color="auto"/>
            <w:bottom w:val="none" w:sz="0" w:space="0" w:color="auto"/>
            <w:right w:val="none" w:sz="0" w:space="0" w:color="auto"/>
          </w:divBdr>
        </w:div>
        <w:div w:id="607468269">
          <w:marLeft w:val="0"/>
          <w:marRight w:val="0"/>
          <w:marTop w:val="240"/>
          <w:marBottom w:val="0"/>
          <w:divBdr>
            <w:top w:val="none" w:sz="0" w:space="0" w:color="auto"/>
            <w:left w:val="none" w:sz="0" w:space="0" w:color="auto"/>
            <w:bottom w:val="none" w:sz="0" w:space="0" w:color="auto"/>
            <w:right w:val="none" w:sz="0" w:space="0" w:color="auto"/>
          </w:divBdr>
        </w:div>
        <w:div w:id="611909649">
          <w:marLeft w:val="0"/>
          <w:marRight w:val="0"/>
          <w:marTop w:val="240"/>
          <w:marBottom w:val="0"/>
          <w:divBdr>
            <w:top w:val="none" w:sz="0" w:space="0" w:color="auto"/>
            <w:left w:val="none" w:sz="0" w:space="0" w:color="auto"/>
            <w:bottom w:val="none" w:sz="0" w:space="0" w:color="auto"/>
            <w:right w:val="none" w:sz="0" w:space="0" w:color="auto"/>
          </w:divBdr>
        </w:div>
        <w:div w:id="613245322">
          <w:marLeft w:val="0"/>
          <w:marRight w:val="0"/>
          <w:marTop w:val="240"/>
          <w:marBottom w:val="0"/>
          <w:divBdr>
            <w:top w:val="none" w:sz="0" w:space="0" w:color="auto"/>
            <w:left w:val="none" w:sz="0" w:space="0" w:color="auto"/>
            <w:bottom w:val="none" w:sz="0" w:space="0" w:color="auto"/>
            <w:right w:val="none" w:sz="0" w:space="0" w:color="auto"/>
          </w:divBdr>
        </w:div>
        <w:div w:id="615870230">
          <w:marLeft w:val="0"/>
          <w:marRight w:val="0"/>
          <w:marTop w:val="240"/>
          <w:marBottom w:val="0"/>
          <w:divBdr>
            <w:top w:val="none" w:sz="0" w:space="0" w:color="auto"/>
            <w:left w:val="none" w:sz="0" w:space="0" w:color="auto"/>
            <w:bottom w:val="none" w:sz="0" w:space="0" w:color="auto"/>
            <w:right w:val="none" w:sz="0" w:space="0" w:color="auto"/>
          </w:divBdr>
        </w:div>
        <w:div w:id="617641815">
          <w:marLeft w:val="0"/>
          <w:marRight w:val="0"/>
          <w:marTop w:val="240"/>
          <w:marBottom w:val="0"/>
          <w:divBdr>
            <w:top w:val="none" w:sz="0" w:space="0" w:color="auto"/>
            <w:left w:val="none" w:sz="0" w:space="0" w:color="auto"/>
            <w:bottom w:val="none" w:sz="0" w:space="0" w:color="auto"/>
            <w:right w:val="none" w:sz="0" w:space="0" w:color="auto"/>
          </w:divBdr>
        </w:div>
        <w:div w:id="618024443">
          <w:marLeft w:val="0"/>
          <w:marRight w:val="0"/>
          <w:marTop w:val="240"/>
          <w:marBottom w:val="0"/>
          <w:divBdr>
            <w:top w:val="none" w:sz="0" w:space="0" w:color="auto"/>
            <w:left w:val="none" w:sz="0" w:space="0" w:color="auto"/>
            <w:bottom w:val="none" w:sz="0" w:space="0" w:color="auto"/>
            <w:right w:val="none" w:sz="0" w:space="0" w:color="auto"/>
          </w:divBdr>
        </w:div>
        <w:div w:id="618687345">
          <w:marLeft w:val="0"/>
          <w:marRight w:val="0"/>
          <w:marTop w:val="240"/>
          <w:marBottom w:val="0"/>
          <w:divBdr>
            <w:top w:val="none" w:sz="0" w:space="0" w:color="auto"/>
            <w:left w:val="none" w:sz="0" w:space="0" w:color="auto"/>
            <w:bottom w:val="none" w:sz="0" w:space="0" w:color="auto"/>
            <w:right w:val="none" w:sz="0" w:space="0" w:color="auto"/>
          </w:divBdr>
        </w:div>
        <w:div w:id="619068834">
          <w:marLeft w:val="0"/>
          <w:marRight w:val="0"/>
          <w:marTop w:val="240"/>
          <w:marBottom w:val="0"/>
          <w:divBdr>
            <w:top w:val="none" w:sz="0" w:space="0" w:color="auto"/>
            <w:left w:val="none" w:sz="0" w:space="0" w:color="auto"/>
            <w:bottom w:val="none" w:sz="0" w:space="0" w:color="auto"/>
            <w:right w:val="none" w:sz="0" w:space="0" w:color="auto"/>
          </w:divBdr>
        </w:div>
        <w:div w:id="619840976">
          <w:marLeft w:val="0"/>
          <w:marRight w:val="0"/>
          <w:marTop w:val="240"/>
          <w:marBottom w:val="0"/>
          <w:divBdr>
            <w:top w:val="none" w:sz="0" w:space="0" w:color="auto"/>
            <w:left w:val="none" w:sz="0" w:space="0" w:color="auto"/>
            <w:bottom w:val="none" w:sz="0" w:space="0" w:color="auto"/>
            <w:right w:val="none" w:sz="0" w:space="0" w:color="auto"/>
          </w:divBdr>
        </w:div>
        <w:div w:id="620192219">
          <w:marLeft w:val="0"/>
          <w:marRight w:val="0"/>
          <w:marTop w:val="240"/>
          <w:marBottom w:val="0"/>
          <w:divBdr>
            <w:top w:val="none" w:sz="0" w:space="0" w:color="auto"/>
            <w:left w:val="none" w:sz="0" w:space="0" w:color="auto"/>
            <w:bottom w:val="none" w:sz="0" w:space="0" w:color="auto"/>
            <w:right w:val="none" w:sz="0" w:space="0" w:color="auto"/>
          </w:divBdr>
        </w:div>
        <w:div w:id="623080761">
          <w:marLeft w:val="0"/>
          <w:marRight w:val="0"/>
          <w:marTop w:val="240"/>
          <w:marBottom w:val="0"/>
          <w:divBdr>
            <w:top w:val="none" w:sz="0" w:space="0" w:color="auto"/>
            <w:left w:val="none" w:sz="0" w:space="0" w:color="auto"/>
            <w:bottom w:val="none" w:sz="0" w:space="0" w:color="auto"/>
            <w:right w:val="none" w:sz="0" w:space="0" w:color="auto"/>
          </w:divBdr>
        </w:div>
        <w:div w:id="623540786">
          <w:marLeft w:val="0"/>
          <w:marRight w:val="0"/>
          <w:marTop w:val="240"/>
          <w:marBottom w:val="0"/>
          <w:divBdr>
            <w:top w:val="none" w:sz="0" w:space="0" w:color="auto"/>
            <w:left w:val="none" w:sz="0" w:space="0" w:color="auto"/>
            <w:bottom w:val="none" w:sz="0" w:space="0" w:color="auto"/>
            <w:right w:val="none" w:sz="0" w:space="0" w:color="auto"/>
          </w:divBdr>
        </w:div>
        <w:div w:id="623771787">
          <w:marLeft w:val="0"/>
          <w:marRight w:val="0"/>
          <w:marTop w:val="240"/>
          <w:marBottom w:val="0"/>
          <w:divBdr>
            <w:top w:val="none" w:sz="0" w:space="0" w:color="auto"/>
            <w:left w:val="none" w:sz="0" w:space="0" w:color="auto"/>
            <w:bottom w:val="none" w:sz="0" w:space="0" w:color="auto"/>
            <w:right w:val="none" w:sz="0" w:space="0" w:color="auto"/>
          </w:divBdr>
        </w:div>
        <w:div w:id="624233522">
          <w:marLeft w:val="0"/>
          <w:marRight w:val="0"/>
          <w:marTop w:val="240"/>
          <w:marBottom w:val="0"/>
          <w:divBdr>
            <w:top w:val="none" w:sz="0" w:space="0" w:color="auto"/>
            <w:left w:val="none" w:sz="0" w:space="0" w:color="auto"/>
            <w:bottom w:val="none" w:sz="0" w:space="0" w:color="auto"/>
            <w:right w:val="none" w:sz="0" w:space="0" w:color="auto"/>
          </w:divBdr>
        </w:div>
        <w:div w:id="624506637">
          <w:marLeft w:val="0"/>
          <w:marRight w:val="0"/>
          <w:marTop w:val="240"/>
          <w:marBottom w:val="0"/>
          <w:divBdr>
            <w:top w:val="none" w:sz="0" w:space="0" w:color="auto"/>
            <w:left w:val="none" w:sz="0" w:space="0" w:color="auto"/>
            <w:bottom w:val="none" w:sz="0" w:space="0" w:color="auto"/>
            <w:right w:val="none" w:sz="0" w:space="0" w:color="auto"/>
          </w:divBdr>
        </w:div>
        <w:div w:id="624699126">
          <w:marLeft w:val="0"/>
          <w:marRight w:val="0"/>
          <w:marTop w:val="240"/>
          <w:marBottom w:val="0"/>
          <w:divBdr>
            <w:top w:val="none" w:sz="0" w:space="0" w:color="auto"/>
            <w:left w:val="none" w:sz="0" w:space="0" w:color="auto"/>
            <w:bottom w:val="none" w:sz="0" w:space="0" w:color="auto"/>
            <w:right w:val="none" w:sz="0" w:space="0" w:color="auto"/>
          </w:divBdr>
        </w:div>
        <w:div w:id="625545722">
          <w:marLeft w:val="0"/>
          <w:marRight w:val="0"/>
          <w:marTop w:val="240"/>
          <w:marBottom w:val="0"/>
          <w:divBdr>
            <w:top w:val="none" w:sz="0" w:space="0" w:color="auto"/>
            <w:left w:val="none" w:sz="0" w:space="0" w:color="auto"/>
            <w:bottom w:val="none" w:sz="0" w:space="0" w:color="auto"/>
            <w:right w:val="none" w:sz="0" w:space="0" w:color="auto"/>
          </w:divBdr>
        </w:div>
        <w:div w:id="626356630">
          <w:marLeft w:val="0"/>
          <w:marRight w:val="0"/>
          <w:marTop w:val="240"/>
          <w:marBottom w:val="0"/>
          <w:divBdr>
            <w:top w:val="none" w:sz="0" w:space="0" w:color="auto"/>
            <w:left w:val="none" w:sz="0" w:space="0" w:color="auto"/>
            <w:bottom w:val="none" w:sz="0" w:space="0" w:color="auto"/>
            <w:right w:val="none" w:sz="0" w:space="0" w:color="auto"/>
          </w:divBdr>
        </w:div>
        <w:div w:id="627013851">
          <w:marLeft w:val="0"/>
          <w:marRight w:val="0"/>
          <w:marTop w:val="240"/>
          <w:marBottom w:val="0"/>
          <w:divBdr>
            <w:top w:val="none" w:sz="0" w:space="0" w:color="auto"/>
            <w:left w:val="none" w:sz="0" w:space="0" w:color="auto"/>
            <w:bottom w:val="none" w:sz="0" w:space="0" w:color="auto"/>
            <w:right w:val="none" w:sz="0" w:space="0" w:color="auto"/>
          </w:divBdr>
        </w:div>
        <w:div w:id="631979346">
          <w:marLeft w:val="0"/>
          <w:marRight w:val="0"/>
          <w:marTop w:val="240"/>
          <w:marBottom w:val="0"/>
          <w:divBdr>
            <w:top w:val="none" w:sz="0" w:space="0" w:color="auto"/>
            <w:left w:val="none" w:sz="0" w:space="0" w:color="auto"/>
            <w:bottom w:val="none" w:sz="0" w:space="0" w:color="auto"/>
            <w:right w:val="none" w:sz="0" w:space="0" w:color="auto"/>
          </w:divBdr>
        </w:div>
        <w:div w:id="632097918">
          <w:marLeft w:val="0"/>
          <w:marRight w:val="0"/>
          <w:marTop w:val="240"/>
          <w:marBottom w:val="0"/>
          <w:divBdr>
            <w:top w:val="none" w:sz="0" w:space="0" w:color="auto"/>
            <w:left w:val="none" w:sz="0" w:space="0" w:color="auto"/>
            <w:bottom w:val="none" w:sz="0" w:space="0" w:color="auto"/>
            <w:right w:val="none" w:sz="0" w:space="0" w:color="auto"/>
          </w:divBdr>
        </w:div>
        <w:div w:id="632446182">
          <w:marLeft w:val="0"/>
          <w:marRight w:val="0"/>
          <w:marTop w:val="240"/>
          <w:marBottom w:val="0"/>
          <w:divBdr>
            <w:top w:val="none" w:sz="0" w:space="0" w:color="auto"/>
            <w:left w:val="none" w:sz="0" w:space="0" w:color="auto"/>
            <w:bottom w:val="none" w:sz="0" w:space="0" w:color="auto"/>
            <w:right w:val="none" w:sz="0" w:space="0" w:color="auto"/>
          </w:divBdr>
        </w:div>
        <w:div w:id="633486157">
          <w:marLeft w:val="0"/>
          <w:marRight w:val="0"/>
          <w:marTop w:val="240"/>
          <w:marBottom w:val="0"/>
          <w:divBdr>
            <w:top w:val="none" w:sz="0" w:space="0" w:color="auto"/>
            <w:left w:val="none" w:sz="0" w:space="0" w:color="auto"/>
            <w:bottom w:val="none" w:sz="0" w:space="0" w:color="auto"/>
            <w:right w:val="none" w:sz="0" w:space="0" w:color="auto"/>
          </w:divBdr>
        </w:div>
        <w:div w:id="633874484">
          <w:marLeft w:val="0"/>
          <w:marRight w:val="0"/>
          <w:marTop w:val="240"/>
          <w:marBottom w:val="0"/>
          <w:divBdr>
            <w:top w:val="none" w:sz="0" w:space="0" w:color="auto"/>
            <w:left w:val="none" w:sz="0" w:space="0" w:color="auto"/>
            <w:bottom w:val="none" w:sz="0" w:space="0" w:color="auto"/>
            <w:right w:val="none" w:sz="0" w:space="0" w:color="auto"/>
          </w:divBdr>
        </w:div>
        <w:div w:id="634717492">
          <w:marLeft w:val="0"/>
          <w:marRight w:val="0"/>
          <w:marTop w:val="240"/>
          <w:marBottom w:val="0"/>
          <w:divBdr>
            <w:top w:val="none" w:sz="0" w:space="0" w:color="auto"/>
            <w:left w:val="none" w:sz="0" w:space="0" w:color="auto"/>
            <w:bottom w:val="none" w:sz="0" w:space="0" w:color="auto"/>
            <w:right w:val="none" w:sz="0" w:space="0" w:color="auto"/>
          </w:divBdr>
        </w:div>
        <w:div w:id="635068918">
          <w:marLeft w:val="0"/>
          <w:marRight w:val="0"/>
          <w:marTop w:val="240"/>
          <w:marBottom w:val="0"/>
          <w:divBdr>
            <w:top w:val="none" w:sz="0" w:space="0" w:color="auto"/>
            <w:left w:val="none" w:sz="0" w:space="0" w:color="auto"/>
            <w:bottom w:val="none" w:sz="0" w:space="0" w:color="auto"/>
            <w:right w:val="none" w:sz="0" w:space="0" w:color="auto"/>
          </w:divBdr>
        </w:div>
        <w:div w:id="635333405">
          <w:marLeft w:val="0"/>
          <w:marRight w:val="0"/>
          <w:marTop w:val="240"/>
          <w:marBottom w:val="0"/>
          <w:divBdr>
            <w:top w:val="none" w:sz="0" w:space="0" w:color="auto"/>
            <w:left w:val="none" w:sz="0" w:space="0" w:color="auto"/>
            <w:bottom w:val="none" w:sz="0" w:space="0" w:color="auto"/>
            <w:right w:val="none" w:sz="0" w:space="0" w:color="auto"/>
          </w:divBdr>
        </w:div>
        <w:div w:id="635571391">
          <w:marLeft w:val="0"/>
          <w:marRight w:val="0"/>
          <w:marTop w:val="240"/>
          <w:marBottom w:val="0"/>
          <w:divBdr>
            <w:top w:val="none" w:sz="0" w:space="0" w:color="auto"/>
            <w:left w:val="none" w:sz="0" w:space="0" w:color="auto"/>
            <w:bottom w:val="none" w:sz="0" w:space="0" w:color="auto"/>
            <w:right w:val="none" w:sz="0" w:space="0" w:color="auto"/>
          </w:divBdr>
        </w:div>
        <w:div w:id="636616790">
          <w:marLeft w:val="0"/>
          <w:marRight w:val="0"/>
          <w:marTop w:val="240"/>
          <w:marBottom w:val="0"/>
          <w:divBdr>
            <w:top w:val="none" w:sz="0" w:space="0" w:color="auto"/>
            <w:left w:val="none" w:sz="0" w:space="0" w:color="auto"/>
            <w:bottom w:val="none" w:sz="0" w:space="0" w:color="auto"/>
            <w:right w:val="none" w:sz="0" w:space="0" w:color="auto"/>
          </w:divBdr>
        </w:div>
        <w:div w:id="636952001">
          <w:marLeft w:val="0"/>
          <w:marRight w:val="0"/>
          <w:marTop w:val="240"/>
          <w:marBottom w:val="0"/>
          <w:divBdr>
            <w:top w:val="none" w:sz="0" w:space="0" w:color="auto"/>
            <w:left w:val="none" w:sz="0" w:space="0" w:color="auto"/>
            <w:bottom w:val="none" w:sz="0" w:space="0" w:color="auto"/>
            <w:right w:val="none" w:sz="0" w:space="0" w:color="auto"/>
          </w:divBdr>
        </w:div>
        <w:div w:id="638414334">
          <w:marLeft w:val="0"/>
          <w:marRight w:val="0"/>
          <w:marTop w:val="240"/>
          <w:marBottom w:val="0"/>
          <w:divBdr>
            <w:top w:val="none" w:sz="0" w:space="0" w:color="auto"/>
            <w:left w:val="none" w:sz="0" w:space="0" w:color="auto"/>
            <w:bottom w:val="none" w:sz="0" w:space="0" w:color="auto"/>
            <w:right w:val="none" w:sz="0" w:space="0" w:color="auto"/>
          </w:divBdr>
        </w:div>
        <w:div w:id="639462641">
          <w:marLeft w:val="0"/>
          <w:marRight w:val="0"/>
          <w:marTop w:val="240"/>
          <w:marBottom w:val="0"/>
          <w:divBdr>
            <w:top w:val="none" w:sz="0" w:space="0" w:color="auto"/>
            <w:left w:val="none" w:sz="0" w:space="0" w:color="auto"/>
            <w:bottom w:val="none" w:sz="0" w:space="0" w:color="auto"/>
            <w:right w:val="none" w:sz="0" w:space="0" w:color="auto"/>
          </w:divBdr>
        </w:div>
        <w:div w:id="641350049">
          <w:marLeft w:val="0"/>
          <w:marRight w:val="0"/>
          <w:marTop w:val="240"/>
          <w:marBottom w:val="0"/>
          <w:divBdr>
            <w:top w:val="none" w:sz="0" w:space="0" w:color="auto"/>
            <w:left w:val="none" w:sz="0" w:space="0" w:color="auto"/>
            <w:bottom w:val="none" w:sz="0" w:space="0" w:color="auto"/>
            <w:right w:val="none" w:sz="0" w:space="0" w:color="auto"/>
          </w:divBdr>
        </w:div>
        <w:div w:id="642389242">
          <w:marLeft w:val="0"/>
          <w:marRight w:val="0"/>
          <w:marTop w:val="240"/>
          <w:marBottom w:val="0"/>
          <w:divBdr>
            <w:top w:val="none" w:sz="0" w:space="0" w:color="auto"/>
            <w:left w:val="none" w:sz="0" w:space="0" w:color="auto"/>
            <w:bottom w:val="none" w:sz="0" w:space="0" w:color="auto"/>
            <w:right w:val="none" w:sz="0" w:space="0" w:color="auto"/>
          </w:divBdr>
        </w:div>
        <w:div w:id="643391388">
          <w:marLeft w:val="0"/>
          <w:marRight w:val="0"/>
          <w:marTop w:val="240"/>
          <w:marBottom w:val="0"/>
          <w:divBdr>
            <w:top w:val="none" w:sz="0" w:space="0" w:color="auto"/>
            <w:left w:val="none" w:sz="0" w:space="0" w:color="auto"/>
            <w:bottom w:val="none" w:sz="0" w:space="0" w:color="auto"/>
            <w:right w:val="none" w:sz="0" w:space="0" w:color="auto"/>
          </w:divBdr>
        </w:div>
        <w:div w:id="645167908">
          <w:marLeft w:val="0"/>
          <w:marRight w:val="0"/>
          <w:marTop w:val="240"/>
          <w:marBottom w:val="0"/>
          <w:divBdr>
            <w:top w:val="none" w:sz="0" w:space="0" w:color="auto"/>
            <w:left w:val="none" w:sz="0" w:space="0" w:color="auto"/>
            <w:bottom w:val="none" w:sz="0" w:space="0" w:color="auto"/>
            <w:right w:val="none" w:sz="0" w:space="0" w:color="auto"/>
          </w:divBdr>
        </w:div>
        <w:div w:id="646713883">
          <w:marLeft w:val="0"/>
          <w:marRight w:val="0"/>
          <w:marTop w:val="240"/>
          <w:marBottom w:val="0"/>
          <w:divBdr>
            <w:top w:val="none" w:sz="0" w:space="0" w:color="auto"/>
            <w:left w:val="none" w:sz="0" w:space="0" w:color="auto"/>
            <w:bottom w:val="none" w:sz="0" w:space="0" w:color="auto"/>
            <w:right w:val="none" w:sz="0" w:space="0" w:color="auto"/>
          </w:divBdr>
        </w:div>
        <w:div w:id="647174852">
          <w:marLeft w:val="0"/>
          <w:marRight w:val="0"/>
          <w:marTop w:val="240"/>
          <w:marBottom w:val="0"/>
          <w:divBdr>
            <w:top w:val="none" w:sz="0" w:space="0" w:color="auto"/>
            <w:left w:val="none" w:sz="0" w:space="0" w:color="auto"/>
            <w:bottom w:val="none" w:sz="0" w:space="0" w:color="auto"/>
            <w:right w:val="none" w:sz="0" w:space="0" w:color="auto"/>
          </w:divBdr>
        </w:div>
        <w:div w:id="647251709">
          <w:marLeft w:val="0"/>
          <w:marRight w:val="0"/>
          <w:marTop w:val="240"/>
          <w:marBottom w:val="0"/>
          <w:divBdr>
            <w:top w:val="none" w:sz="0" w:space="0" w:color="auto"/>
            <w:left w:val="none" w:sz="0" w:space="0" w:color="auto"/>
            <w:bottom w:val="none" w:sz="0" w:space="0" w:color="auto"/>
            <w:right w:val="none" w:sz="0" w:space="0" w:color="auto"/>
          </w:divBdr>
        </w:div>
        <w:div w:id="648633591">
          <w:marLeft w:val="0"/>
          <w:marRight w:val="0"/>
          <w:marTop w:val="240"/>
          <w:marBottom w:val="0"/>
          <w:divBdr>
            <w:top w:val="none" w:sz="0" w:space="0" w:color="auto"/>
            <w:left w:val="none" w:sz="0" w:space="0" w:color="auto"/>
            <w:bottom w:val="none" w:sz="0" w:space="0" w:color="auto"/>
            <w:right w:val="none" w:sz="0" w:space="0" w:color="auto"/>
          </w:divBdr>
        </w:div>
        <w:div w:id="651371636">
          <w:marLeft w:val="0"/>
          <w:marRight w:val="0"/>
          <w:marTop w:val="240"/>
          <w:marBottom w:val="0"/>
          <w:divBdr>
            <w:top w:val="none" w:sz="0" w:space="0" w:color="auto"/>
            <w:left w:val="none" w:sz="0" w:space="0" w:color="auto"/>
            <w:bottom w:val="none" w:sz="0" w:space="0" w:color="auto"/>
            <w:right w:val="none" w:sz="0" w:space="0" w:color="auto"/>
          </w:divBdr>
        </w:div>
        <w:div w:id="652178375">
          <w:marLeft w:val="0"/>
          <w:marRight w:val="0"/>
          <w:marTop w:val="240"/>
          <w:marBottom w:val="0"/>
          <w:divBdr>
            <w:top w:val="none" w:sz="0" w:space="0" w:color="auto"/>
            <w:left w:val="none" w:sz="0" w:space="0" w:color="auto"/>
            <w:bottom w:val="none" w:sz="0" w:space="0" w:color="auto"/>
            <w:right w:val="none" w:sz="0" w:space="0" w:color="auto"/>
          </w:divBdr>
        </w:div>
        <w:div w:id="655767236">
          <w:marLeft w:val="0"/>
          <w:marRight w:val="0"/>
          <w:marTop w:val="240"/>
          <w:marBottom w:val="0"/>
          <w:divBdr>
            <w:top w:val="none" w:sz="0" w:space="0" w:color="auto"/>
            <w:left w:val="none" w:sz="0" w:space="0" w:color="auto"/>
            <w:bottom w:val="none" w:sz="0" w:space="0" w:color="auto"/>
            <w:right w:val="none" w:sz="0" w:space="0" w:color="auto"/>
          </w:divBdr>
        </w:div>
        <w:div w:id="657197082">
          <w:marLeft w:val="0"/>
          <w:marRight w:val="0"/>
          <w:marTop w:val="240"/>
          <w:marBottom w:val="0"/>
          <w:divBdr>
            <w:top w:val="none" w:sz="0" w:space="0" w:color="auto"/>
            <w:left w:val="none" w:sz="0" w:space="0" w:color="auto"/>
            <w:bottom w:val="none" w:sz="0" w:space="0" w:color="auto"/>
            <w:right w:val="none" w:sz="0" w:space="0" w:color="auto"/>
          </w:divBdr>
        </w:div>
        <w:div w:id="659038053">
          <w:marLeft w:val="0"/>
          <w:marRight w:val="0"/>
          <w:marTop w:val="240"/>
          <w:marBottom w:val="0"/>
          <w:divBdr>
            <w:top w:val="none" w:sz="0" w:space="0" w:color="auto"/>
            <w:left w:val="none" w:sz="0" w:space="0" w:color="auto"/>
            <w:bottom w:val="none" w:sz="0" w:space="0" w:color="auto"/>
            <w:right w:val="none" w:sz="0" w:space="0" w:color="auto"/>
          </w:divBdr>
        </w:div>
        <w:div w:id="659314987">
          <w:marLeft w:val="0"/>
          <w:marRight w:val="0"/>
          <w:marTop w:val="240"/>
          <w:marBottom w:val="0"/>
          <w:divBdr>
            <w:top w:val="none" w:sz="0" w:space="0" w:color="auto"/>
            <w:left w:val="none" w:sz="0" w:space="0" w:color="auto"/>
            <w:bottom w:val="none" w:sz="0" w:space="0" w:color="auto"/>
            <w:right w:val="none" w:sz="0" w:space="0" w:color="auto"/>
          </w:divBdr>
        </w:div>
        <w:div w:id="660548248">
          <w:marLeft w:val="0"/>
          <w:marRight w:val="0"/>
          <w:marTop w:val="240"/>
          <w:marBottom w:val="0"/>
          <w:divBdr>
            <w:top w:val="none" w:sz="0" w:space="0" w:color="auto"/>
            <w:left w:val="none" w:sz="0" w:space="0" w:color="auto"/>
            <w:bottom w:val="none" w:sz="0" w:space="0" w:color="auto"/>
            <w:right w:val="none" w:sz="0" w:space="0" w:color="auto"/>
          </w:divBdr>
        </w:div>
        <w:div w:id="661003673">
          <w:marLeft w:val="0"/>
          <w:marRight w:val="0"/>
          <w:marTop w:val="240"/>
          <w:marBottom w:val="0"/>
          <w:divBdr>
            <w:top w:val="none" w:sz="0" w:space="0" w:color="auto"/>
            <w:left w:val="none" w:sz="0" w:space="0" w:color="auto"/>
            <w:bottom w:val="none" w:sz="0" w:space="0" w:color="auto"/>
            <w:right w:val="none" w:sz="0" w:space="0" w:color="auto"/>
          </w:divBdr>
        </w:div>
        <w:div w:id="665747371">
          <w:marLeft w:val="0"/>
          <w:marRight w:val="0"/>
          <w:marTop w:val="240"/>
          <w:marBottom w:val="0"/>
          <w:divBdr>
            <w:top w:val="none" w:sz="0" w:space="0" w:color="auto"/>
            <w:left w:val="none" w:sz="0" w:space="0" w:color="auto"/>
            <w:bottom w:val="none" w:sz="0" w:space="0" w:color="auto"/>
            <w:right w:val="none" w:sz="0" w:space="0" w:color="auto"/>
          </w:divBdr>
        </w:div>
        <w:div w:id="665789061">
          <w:marLeft w:val="0"/>
          <w:marRight w:val="0"/>
          <w:marTop w:val="240"/>
          <w:marBottom w:val="0"/>
          <w:divBdr>
            <w:top w:val="none" w:sz="0" w:space="0" w:color="auto"/>
            <w:left w:val="none" w:sz="0" w:space="0" w:color="auto"/>
            <w:bottom w:val="none" w:sz="0" w:space="0" w:color="auto"/>
            <w:right w:val="none" w:sz="0" w:space="0" w:color="auto"/>
          </w:divBdr>
        </w:div>
        <w:div w:id="668101669">
          <w:marLeft w:val="0"/>
          <w:marRight w:val="0"/>
          <w:marTop w:val="240"/>
          <w:marBottom w:val="0"/>
          <w:divBdr>
            <w:top w:val="none" w:sz="0" w:space="0" w:color="auto"/>
            <w:left w:val="none" w:sz="0" w:space="0" w:color="auto"/>
            <w:bottom w:val="none" w:sz="0" w:space="0" w:color="auto"/>
            <w:right w:val="none" w:sz="0" w:space="0" w:color="auto"/>
          </w:divBdr>
        </w:div>
        <w:div w:id="669256002">
          <w:marLeft w:val="0"/>
          <w:marRight w:val="0"/>
          <w:marTop w:val="240"/>
          <w:marBottom w:val="0"/>
          <w:divBdr>
            <w:top w:val="none" w:sz="0" w:space="0" w:color="auto"/>
            <w:left w:val="none" w:sz="0" w:space="0" w:color="auto"/>
            <w:bottom w:val="none" w:sz="0" w:space="0" w:color="auto"/>
            <w:right w:val="none" w:sz="0" w:space="0" w:color="auto"/>
          </w:divBdr>
        </w:div>
        <w:div w:id="673264603">
          <w:marLeft w:val="0"/>
          <w:marRight w:val="0"/>
          <w:marTop w:val="240"/>
          <w:marBottom w:val="0"/>
          <w:divBdr>
            <w:top w:val="none" w:sz="0" w:space="0" w:color="auto"/>
            <w:left w:val="none" w:sz="0" w:space="0" w:color="auto"/>
            <w:bottom w:val="none" w:sz="0" w:space="0" w:color="auto"/>
            <w:right w:val="none" w:sz="0" w:space="0" w:color="auto"/>
          </w:divBdr>
        </w:div>
        <w:div w:id="673460162">
          <w:marLeft w:val="0"/>
          <w:marRight w:val="0"/>
          <w:marTop w:val="240"/>
          <w:marBottom w:val="0"/>
          <w:divBdr>
            <w:top w:val="none" w:sz="0" w:space="0" w:color="auto"/>
            <w:left w:val="none" w:sz="0" w:space="0" w:color="auto"/>
            <w:bottom w:val="none" w:sz="0" w:space="0" w:color="auto"/>
            <w:right w:val="none" w:sz="0" w:space="0" w:color="auto"/>
          </w:divBdr>
        </w:div>
        <w:div w:id="675301684">
          <w:marLeft w:val="0"/>
          <w:marRight w:val="0"/>
          <w:marTop w:val="240"/>
          <w:marBottom w:val="0"/>
          <w:divBdr>
            <w:top w:val="none" w:sz="0" w:space="0" w:color="auto"/>
            <w:left w:val="none" w:sz="0" w:space="0" w:color="auto"/>
            <w:bottom w:val="none" w:sz="0" w:space="0" w:color="auto"/>
            <w:right w:val="none" w:sz="0" w:space="0" w:color="auto"/>
          </w:divBdr>
        </w:div>
        <w:div w:id="675352938">
          <w:marLeft w:val="0"/>
          <w:marRight w:val="0"/>
          <w:marTop w:val="240"/>
          <w:marBottom w:val="0"/>
          <w:divBdr>
            <w:top w:val="none" w:sz="0" w:space="0" w:color="auto"/>
            <w:left w:val="none" w:sz="0" w:space="0" w:color="auto"/>
            <w:bottom w:val="none" w:sz="0" w:space="0" w:color="auto"/>
            <w:right w:val="none" w:sz="0" w:space="0" w:color="auto"/>
          </w:divBdr>
        </w:div>
        <w:div w:id="675768215">
          <w:marLeft w:val="0"/>
          <w:marRight w:val="0"/>
          <w:marTop w:val="240"/>
          <w:marBottom w:val="0"/>
          <w:divBdr>
            <w:top w:val="none" w:sz="0" w:space="0" w:color="auto"/>
            <w:left w:val="none" w:sz="0" w:space="0" w:color="auto"/>
            <w:bottom w:val="none" w:sz="0" w:space="0" w:color="auto"/>
            <w:right w:val="none" w:sz="0" w:space="0" w:color="auto"/>
          </w:divBdr>
        </w:div>
        <w:div w:id="678774820">
          <w:marLeft w:val="0"/>
          <w:marRight w:val="0"/>
          <w:marTop w:val="240"/>
          <w:marBottom w:val="0"/>
          <w:divBdr>
            <w:top w:val="none" w:sz="0" w:space="0" w:color="auto"/>
            <w:left w:val="none" w:sz="0" w:space="0" w:color="auto"/>
            <w:bottom w:val="none" w:sz="0" w:space="0" w:color="auto"/>
            <w:right w:val="none" w:sz="0" w:space="0" w:color="auto"/>
          </w:divBdr>
        </w:div>
        <w:div w:id="682317185">
          <w:marLeft w:val="0"/>
          <w:marRight w:val="0"/>
          <w:marTop w:val="240"/>
          <w:marBottom w:val="0"/>
          <w:divBdr>
            <w:top w:val="none" w:sz="0" w:space="0" w:color="auto"/>
            <w:left w:val="none" w:sz="0" w:space="0" w:color="auto"/>
            <w:bottom w:val="none" w:sz="0" w:space="0" w:color="auto"/>
            <w:right w:val="none" w:sz="0" w:space="0" w:color="auto"/>
          </w:divBdr>
        </w:div>
        <w:div w:id="682392890">
          <w:marLeft w:val="0"/>
          <w:marRight w:val="0"/>
          <w:marTop w:val="240"/>
          <w:marBottom w:val="0"/>
          <w:divBdr>
            <w:top w:val="none" w:sz="0" w:space="0" w:color="auto"/>
            <w:left w:val="none" w:sz="0" w:space="0" w:color="auto"/>
            <w:bottom w:val="none" w:sz="0" w:space="0" w:color="auto"/>
            <w:right w:val="none" w:sz="0" w:space="0" w:color="auto"/>
          </w:divBdr>
        </w:div>
        <w:div w:id="684595783">
          <w:marLeft w:val="0"/>
          <w:marRight w:val="0"/>
          <w:marTop w:val="240"/>
          <w:marBottom w:val="0"/>
          <w:divBdr>
            <w:top w:val="none" w:sz="0" w:space="0" w:color="auto"/>
            <w:left w:val="none" w:sz="0" w:space="0" w:color="auto"/>
            <w:bottom w:val="none" w:sz="0" w:space="0" w:color="auto"/>
            <w:right w:val="none" w:sz="0" w:space="0" w:color="auto"/>
          </w:divBdr>
        </w:div>
        <w:div w:id="689068216">
          <w:marLeft w:val="0"/>
          <w:marRight w:val="0"/>
          <w:marTop w:val="240"/>
          <w:marBottom w:val="0"/>
          <w:divBdr>
            <w:top w:val="none" w:sz="0" w:space="0" w:color="auto"/>
            <w:left w:val="none" w:sz="0" w:space="0" w:color="auto"/>
            <w:bottom w:val="none" w:sz="0" w:space="0" w:color="auto"/>
            <w:right w:val="none" w:sz="0" w:space="0" w:color="auto"/>
          </w:divBdr>
        </w:div>
        <w:div w:id="690300006">
          <w:marLeft w:val="0"/>
          <w:marRight w:val="0"/>
          <w:marTop w:val="240"/>
          <w:marBottom w:val="0"/>
          <w:divBdr>
            <w:top w:val="none" w:sz="0" w:space="0" w:color="auto"/>
            <w:left w:val="none" w:sz="0" w:space="0" w:color="auto"/>
            <w:bottom w:val="none" w:sz="0" w:space="0" w:color="auto"/>
            <w:right w:val="none" w:sz="0" w:space="0" w:color="auto"/>
          </w:divBdr>
        </w:div>
        <w:div w:id="691036073">
          <w:marLeft w:val="0"/>
          <w:marRight w:val="0"/>
          <w:marTop w:val="240"/>
          <w:marBottom w:val="0"/>
          <w:divBdr>
            <w:top w:val="none" w:sz="0" w:space="0" w:color="auto"/>
            <w:left w:val="none" w:sz="0" w:space="0" w:color="auto"/>
            <w:bottom w:val="none" w:sz="0" w:space="0" w:color="auto"/>
            <w:right w:val="none" w:sz="0" w:space="0" w:color="auto"/>
          </w:divBdr>
        </w:div>
        <w:div w:id="696203936">
          <w:marLeft w:val="0"/>
          <w:marRight w:val="0"/>
          <w:marTop w:val="240"/>
          <w:marBottom w:val="0"/>
          <w:divBdr>
            <w:top w:val="none" w:sz="0" w:space="0" w:color="auto"/>
            <w:left w:val="none" w:sz="0" w:space="0" w:color="auto"/>
            <w:bottom w:val="none" w:sz="0" w:space="0" w:color="auto"/>
            <w:right w:val="none" w:sz="0" w:space="0" w:color="auto"/>
          </w:divBdr>
        </w:div>
        <w:div w:id="698050704">
          <w:marLeft w:val="0"/>
          <w:marRight w:val="0"/>
          <w:marTop w:val="240"/>
          <w:marBottom w:val="0"/>
          <w:divBdr>
            <w:top w:val="none" w:sz="0" w:space="0" w:color="auto"/>
            <w:left w:val="none" w:sz="0" w:space="0" w:color="auto"/>
            <w:bottom w:val="none" w:sz="0" w:space="0" w:color="auto"/>
            <w:right w:val="none" w:sz="0" w:space="0" w:color="auto"/>
          </w:divBdr>
        </w:div>
        <w:div w:id="698819631">
          <w:marLeft w:val="0"/>
          <w:marRight w:val="0"/>
          <w:marTop w:val="240"/>
          <w:marBottom w:val="0"/>
          <w:divBdr>
            <w:top w:val="none" w:sz="0" w:space="0" w:color="auto"/>
            <w:left w:val="none" w:sz="0" w:space="0" w:color="auto"/>
            <w:bottom w:val="none" w:sz="0" w:space="0" w:color="auto"/>
            <w:right w:val="none" w:sz="0" w:space="0" w:color="auto"/>
          </w:divBdr>
        </w:div>
        <w:div w:id="700783315">
          <w:marLeft w:val="0"/>
          <w:marRight w:val="0"/>
          <w:marTop w:val="240"/>
          <w:marBottom w:val="0"/>
          <w:divBdr>
            <w:top w:val="none" w:sz="0" w:space="0" w:color="auto"/>
            <w:left w:val="none" w:sz="0" w:space="0" w:color="auto"/>
            <w:bottom w:val="none" w:sz="0" w:space="0" w:color="auto"/>
            <w:right w:val="none" w:sz="0" w:space="0" w:color="auto"/>
          </w:divBdr>
        </w:div>
        <w:div w:id="704015627">
          <w:marLeft w:val="0"/>
          <w:marRight w:val="0"/>
          <w:marTop w:val="240"/>
          <w:marBottom w:val="0"/>
          <w:divBdr>
            <w:top w:val="none" w:sz="0" w:space="0" w:color="auto"/>
            <w:left w:val="none" w:sz="0" w:space="0" w:color="auto"/>
            <w:bottom w:val="none" w:sz="0" w:space="0" w:color="auto"/>
            <w:right w:val="none" w:sz="0" w:space="0" w:color="auto"/>
          </w:divBdr>
        </w:div>
        <w:div w:id="705789322">
          <w:marLeft w:val="0"/>
          <w:marRight w:val="0"/>
          <w:marTop w:val="240"/>
          <w:marBottom w:val="0"/>
          <w:divBdr>
            <w:top w:val="none" w:sz="0" w:space="0" w:color="auto"/>
            <w:left w:val="none" w:sz="0" w:space="0" w:color="auto"/>
            <w:bottom w:val="none" w:sz="0" w:space="0" w:color="auto"/>
            <w:right w:val="none" w:sz="0" w:space="0" w:color="auto"/>
          </w:divBdr>
        </w:div>
        <w:div w:id="705909123">
          <w:marLeft w:val="0"/>
          <w:marRight w:val="0"/>
          <w:marTop w:val="240"/>
          <w:marBottom w:val="0"/>
          <w:divBdr>
            <w:top w:val="none" w:sz="0" w:space="0" w:color="auto"/>
            <w:left w:val="none" w:sz="0" w:space="0" w:color="auto"/>
            <w:bottom w:val="none" w:sz="0" w:space="0" w:color="auto"/>
            <w:right w:val="none" w:sz="0" w:space="0" w:color="auto"/>
          </w:divBdr>
        </w:div>
        <w:div w:id="706610956">
          <w:marLeft w:val="0"/>
          <w:marRight w:val="0"/>
          <w:marTop w:val="240"/>
          <w:marBottom w:val="0"/>
          <w:divBdr>
            <w:top w:val="none" w:sz="0" w:space="0" w:color="auto"/>
            <w:left w:val="none" w:sz="0" w:space="0" w:color="auto"/>
            <w:bottom w:val="none" w:sz="0" w:space="0" w:color="auto"/>
            <w:right w:val="none" w:sz="0" w:space="0" w:color="auto"/>
          </w:divBdr>
        </w:div>
        <w:div w:id="708263199">
          <w:marLeft w:val="0"/>
          <w:marRight w:val="0"/>
          <w:marTop w:val="240"/>
          <w:marBottom w:val="0"/>
          <w:divBdr>
            <w:top w:val="none" w:sz="0" w:space="0" w:color="auto"/>
            <w:left w:val="none" w:sz="0" w:space="0" w:color="auto"/>
            <w:bottom w:val="none" w:sz="0" w:space="0" w:color="auto"/>
            <w:right w:val="none" w:sz="0" w:space="0" w:color="auto"/>
          </w:divBdr>
        </w:div>
        <w:div w:id="708265889">
          <w:marLeft w:val="0"/>
          <w:marRight w:val="0"/>
          <w:marTop w:val="240"/>
          <w:marBottom w:val="0"/>
          <w:divBdr>
            <w:top w:val="none" w:sz="0" w:space="0" w:color="auto"/>
            <w:left w:val="none" w:sz="0" w:space="0" w:color="auto"/>
            <w:bottom w:val="none" w:sz="0" w:space="0" w:color="auto"/>
            <w:right w:val="none" w:sz="0" w:space="0" w:color="auto"/>
          </w:divBdr>
        </w:div>
        <w:div w:id="709691302">
          <w:marLeft w:val="0"/>
          <w:marRight w:val="0"/>
          <w:marTop w:val="240"/>
          <w:marBottom w:val="0"/>
          <w:divBdr>
            <w:top w:val="none" w:sz="0" w:space="0" w:color="auto"/>
            <w:left w:val="none" w:sz="0" w:space="0" w:color="auto"/>
            <w:bottom w:val="none" w:sz="0" w:space="0" w:color="auto"/>
            <w:right w:val="none" w:sz="0" w:space="0" w:color="auto"/>
          </w:divBdr>
        </w:div>
        <w:div w:id="710544462">
          <w:marLeft w:val="0"/>
          <w:marRight w:val="0"/>
          <w:marTop w:val="240"/>
          <w:marBottom w:val="0"/>
          <w:divBdr>
            <w:top w:val="none" w:sz="0" w:space="0" w:color="auto"/>
            <w:left w:val="none" w:sz="0" w:space="0" w:color="auto"/>
            <w:bottom w:val="none" w:sz="0" w:space="0" w:color="auto"/>
            <w:right w:val="none" w:sz="0" w:space="0" w:color="auto"/>
          </w:divBdr>
        </w:div>
        <w:div w:id="711803655">
          <w:marLeft w:val="0"/>
          <w:marRight w:val="0"/>
          <w:marTop w:val="240"/>
          <w:marBottom w:val="0"/>
          <w:divBdr>
            <w:top w:val="none" w:sz="0" w:space="0" w:color="auto"/>
            <w:left w:val="none" w:sz="0" w:space="0" w:color="auto"/>
            <w:bottom w:val="none" w:sz="0" w:space="0" w:color="auto"/>
            <w:right w:val="none" w:sz="0" w:space="0" w:color="auto"/>
          </w:divBdr>
        </w:div>
        <w:div w:id="712772729">
          <w:marLeft w:val="0"/>
          <w:marRight w:val="0"/>
          <w:marTop w:val="240"/>
          <w:marBottom w:val="0"/>
          <w:divBdr>
            <w:top w:val="none" w:sz="0" w:space="0" w:color="auto"/>
            <w:left w:val="none" w:sz="0" w:space="0" w:color="auto"/>
            <w:bottom w:val="none" w:sz="0" w:space="0" w:color="auto"/>
            <w:right w:val="none" w:sz="0" w:space="0" w:color="auto"/>
          </w:divBdr>
        </w:div>
        <w:div w:id="713192804">
          <w:marLeft w:val="0"/>
          <w:marRight w:val="0"/>
          <w:marTop w:val="240"/>
          <w:marBottom w:val="0"/>
          <w:divBdr>
            <w:top w:val="none" w:sz="0" w:space="0" w:color="auto"/>
            <w:left w:val="none" w:sz="0" w:space="0" w:color="auto"/>
            <w:bottom w:val="none" w:sz="0" w:space="0" w:color="auto"/>
            <w:right w:val="none" w:sz="0" w:space="0" w:color="auto"/>
          </w:divBdr>
        </w:div>
        <w:div w:id="714430573">
          <w:marLeft w:val="0"/>
          <w:marRight w:val="0"/>
          <w:marTop w:val="240"/>
          <w:marBottom w:val="0"/>
          <w:divBdr>
            <w:top w:val="none" w:sz="0" w:space="0" w:color="auto"/>
            <w:left w:val="none" w:sz="0" w:space="0" w:color="auto"/>
            <w:bottom w:val="none" w:sz="0" w:space="0" w:color="auto"/>
            <w:right w:val="none" w:sz="0" w:space="0" w:color="auto"/>
          </w:divBdr>
        </w:div>
        <w:div w:id="714935141">
          <w:marLeft w:val="0"/>
          <w:marRight w:val="0"/>
          <w:marTop w:val="240"/>
          <w:marBottom w:val="0"/>
          <w:divBdr>
            <w:top w:val="none" w:sz="0" w:space="0" w:color="auto"/>
            <w:left w:val="none" w:sz="0" w:space="0" w:color="auto"/>
            <w:bottom w:val="none" w:sz="0" w:space="0" w:color="auto"/>
            <w:right w:val="none" w:sz="0" w:space="0" w:color="auto"/>
          </w:divBdr>
        </w:div>
        <w:div w:id="715934208">
          <w:marLeft w:val="0"/>
          <w:marRight w:val="0"/>
          <w:marTop w:val="240"/>
          <w:marBottom w:val="0"/>
          <w:divBdr>
            <w:top w:val="none" w:sz="0" w:space="0" w:color="auto"/>
            <w:left w:val="none" w:sz="0" w:space="0" w:color="auto"/>
            <w:bottom w:val="none" w:sz="0" w:space="0" w:color="auto"/>
            <w:right w:val="none" w:sz="0" w:space="0" w:color="auto"/>
          </w:divBdr>
        </w:div>
        <w:div w:id="716470967">
          <w:marLeft w:val="0"/>
          <w:marRight w:val="0"/>
          <w:marTop w:val="240"/>
          <w:marBottom w:val="0"/>
          <w:divBdr>
            <w:top w:val="none" w:sz="0" w:space="0" w:color="auto"/>
            <w:left w:val="none" w:sz="0" w:space="0" w:color="auto"/>
            <w:bottom w:val="none" w:sz="0" w:space="0" w:color="auto"/>
            <w:right w:val="none" w:sz="0" w:space="0" w:color="auto"/>
          </w:divBdr>
        </w:div>
        <w:div w:id="717047185">
          <w:marLeft w:val="0"/>
          <w:marRight w:val="0"/>
          <w:marTop w:val="240"/>
          <w:marBottom w:val="0"/>
          <w:divBdr>
            <w:top w:val="none" w:sz="0" w:space="0" w:color="auto"/>
            <w:left w:val="none" w:sz="0" w:space="0" w:color="auto"/>
            <w:bottom w:val="none" w:sz="0" w:space="0" w:color="auto"/>
            <w:right w:val="none" w:sz="0" w:space="0" w:color="auto"/>
          </w:divBdr>
        </w:div>
        <w:div w:id="719597986">
          <w:marLeft w:val="0"/>
          <w:marRight w:val="0"/>
          <w:marTop w:val="240"/>
          <w:marBottom w:val="0"/>
          <w:divBdr>
            <w:top w:val="none" w:sz="0" w:space="0" w:color="auto"/>
            <w:left w:val="none" w:sz="0" w:space="0" w:color="auto"/>
            <w:bottom w:val="none" w:sz="0" w:space="0" w:color="auto"/>
            <w:right w:val="none" w:sz="0" w:space="0" w:color="auto"/>
          </w:divBdr>
        </w:div>
        <w:div w:id="720400945">
          <w:marLeft w:val="0"/>
          <w:marRight w:val="0"/>
          <w:marTop w:val="240"/>
          <w:marBottom w:val="0"/>
          <w:divBdr>
            <w:top w:val="none" w:sz="0" w:space="0" w:color="auto"/>
            <w:left w:val="none" w:sz="0" w:space="0" w:color="auto"/>
            <w:bottom w:val="none" w:sz="0" w:space="0" w:color="auto"/>
            <w:right w:val="none" w:sz="0" w:space="0" w:color="auto"/>
          </w:divBdr>
        </w:div>
        <w:div w:id="720863079">
          <w:marLeft w:val="0"/>
          <w:marRight w:val="0"/>
          <w:marTop w:val="240"/>
          <w:marBottom w:val="0"/>
          <w:divBdr>
            <w:top w:val="none" w:sz="0" w:space="0" w:color="auto"/>
            <w:left w:val="none" w:sz="0" w:space="0" w:color="auto"/>
            <w:bottom w:val="none" w:sz="0" w:space="0" w:color="auto"/>
            <w:right w:val="none" w:sz="0" w:space="0" w:color="auto"/>
          </w:divBdr>
        </w:div>
        <w:div w:id="722364609">
          <w:marLeft w:val="0"/>
          <w:marRight w:val="0"/>
          <w:marTop w:val="240"/>
          <w:marBottom w:val="0"/>
          <w:divBdr>
            <w:top w:val="none" w:sz="0" w:space="0" w:color="auto"/>
            <w:left w:val="none" w:sz="0" w:space="0" w:color="auto"/>
            <w:bottom w:val="none" w:sz="0" w:space="0" w:color="auto"/>
            <w:right w:val="none" w:sz="0" w:space="0" w:color="auto"/>
          </w:divBdr>
        </w:div>
        <w:div w:id="723259495">
          <w:marLeft w:val="0"/>
          <w:marRight w:val="0"/>
          <w:marTop w:val="240"/>
          <w:marBottom w:val="0"/>
          <w:divBdr>
            <w:top w:val="none" w:sz="0" w:space="0" w:color="auto"/>
            <w:left w:val="none" w:sz="0" w:space="0" w:color="auto"/>
            <w:bottom w:val="none" w:sz="0" w:space="0" w:color="auto"/>
            <w:right w:val="none" w:sz="0" w:space="0" w:color="auto"/>
          </w:divBdr>
        </w:div>
        <w:div w:id="725489004">
          <w:marLeft w:val="0"/>
          <w:marRight w:val="0"/>
          <w:marTop w:val="240"/>
          <w:marBottom w:val="0"/>
          <w:divBdr>
            <w:top w:val="none" w:sz="0" w:space="0" w:color="auto"/>
            <w:left w:val="none" w:sz="0" w:space="0" w:color="auto"/>
            <w:bottom w:val="none" w:sz="0" w:space="0" w:color="auto"/>
            <w:right w:val="none" w:sz="0" w:space="0" w:color="auto"/>
          </w:divBdr>
        </w:div>
        <w:div w:id="731733293">
          <w:marLeft w:val="0"/>
          <w:marRight w:val="0"/>
          <w:marTop w:val="240"/>
          <w:marBottom w:val="0"/>
          <w:divBdr>
            <w:top w:val="none" w:sz="0" w:space="0" w:color="auto"/>
            <w:left w:val="none" w:sz="0" w:space="0" w:color="auto"/>
            <w:bottom w:val="none" w:sz="0" w:space="0" w:color="auto"/>
            <w:right w:val="none" w:sz="0" w:space="0" w:color="auto"/>
          </w:divBdr>
        </w:div>
        <w:div w:id="733046272">
          <w:marLeft w:val="0"/>
          <w:marRight w:val="0"/>
          <w:marTop w:val="240"/>
          <w:marBottom w:val="0"/>
          <w:divBdr>
            <w:top w:val="none" w:sz="0" w:space="0" w:color="auto"/>
            <w:left w:val="none" w:sz="0" w:space="0" w:color="auto"/>
            <w:bottom w:val="none" w:sz="0" w:space="0" w:color="auto"/>
            <w:right w:val="none" w:sz="0" w:space="0" w:color="auto"/>
          </w:divBdr>
        </w:div>
        <w:div w:id="733435834">
          <w:marLeft w:val="0"/>
          <w:marRight w:val="0"/>
          <w:marTop w:val="240"/>
          <w:marBottom w:val="0"/>
          <w:divBdr>
            <w:top w:val="none" w:sz="0" w:space="0" w:color="auto"/>
            <w:left w:val="none" w:sz="0" w:space="0" w:color="auto"/>
            <w:bottom w:val="none" w:sz="0" w:space="0" w:color="auto"/>
            <w:right w:val="none" w:sz="0" w:space="0" w:color="auto"/>
          </w:divBdr>
        </w:div>
        <w:div w:id="734400581">
          <w:marLeft w:val="0"/>
          <w:marRight w:val="0"/>
          <w:marTop w:val="240"/>
          <w:marBottom w:val="0"/>
          <w:divBdr>
            <w:top w:val="none" w:sz="0" w:space="0" w:color="auto"/>
            <w:left w:val="none" w:sz="0" w:space="0" w:color="auto"/>
            <w:bottom w:val="none" w:sz="0" w:space="0" w:color="auto"/>
            <w:right w:val="none" w:sz="0" w:space="0" w:color="auto"/>
          </w:divBdr>
        </w:div>
        <w:div w:id="736712514">
          <w:marLeft w:val="0"/>
          <w:marRight w:val="0"/>
          <w:marTop w:val="240"/>
          <w:marBottom w:val="0"/>
          <w:divBdr>
            <w:top w:val="none" w:sz="0" w:space="0" w:color="auto"/>
            <w:left w:val="none" w:sz="0" w:space="0" w:color="auto"/>
            <w:bottom w:val="none" w:sz="0" w:space="0" w:color="auto"/>
            <w:right w:val="none" w:sz="0" w:space="0" w:color="auto"/>
          </w:divBdr>
        </w:div>
        <w:div w:id="737676666">
          <w:marLeft w:val="0"/>
          <w:marRight w:val="0"/>
          <w:marTop w:val="240"/>
          <w:marBottom w:val="0"/>
          <w:divBdr>
            <w:top w:val="none" w:sz="0" w:space="0" w:color="auto"/>
            <w:left w:val="none" w:sz="0" w:space="0" w:color="auto"/>
            <w:bottom w:val="none" w:sz="0" w:space="0" w:color="auto"/>
            <w:right w:val="none" w:sz="0" w:space="0" w:color="auto"/>
          </w:divBdr>
        </w:div>
        <w:div w:id="738788243">
          <w:marLeft w:val="0"/>
          <w:marRight w:val="0"/>
          <w:marTop w:val="240"/>
          <w:marBottom w:val="0"/>
          <w:divBdr>
            <w:top w:val="none" w:sz="0" w:space="0" w:color="auto"/>
            <w:left w:val="none" w:sz="0" w:space="0" w:color="auto"/>
            <w:bottom w:val="none" w:sz="0" w:space="0" w:color="auto"/>
            <w:right w:val="none" w:sz="0" w:space="0" w:color="auto"/>
          </w:divBdr>
        </w:div>
        <w:div w:id="740952215">
          <w:marLeft w:val="0"/>
          <w:marRight w:val="0"/>
          <w:marTop w:val="240"/>
          <w:marBottom w:val="0"/>
          <w:divBdr>
            <w:top w:val="none" w:sz="0" w:space="0" w:color="auto"/>
            <w:left w:val="none" w:sz="0" w:space="0" w:color="auto"/>
            <w:bottom w:val="none" w:sz="0" w:space="0" w:color="auto"/>
            <w:right w:val="none" w:sz="0" w:space="0" w:color="auto"/>
          </w:divBdr>
        </w:div>
        <w:div w:id="741296037">
          <w:marLeft w:val="0"/>
          <w:marRight w:val="0"/>
          <w:marTop w:val="240"/>
          <w:marBottom w:val="0"/>
          <w:divBdr>
            <w:top w:val="none" w:sz="0" w:space="0" w:color="auto"/>
            <w:left w:val="none" w:sz="0" w:space="0" w:color="auto"/>
            <w:bottom w:val="none" w:sz="0" w:space="0" w:color="auto"/>
            <w:right w:val="none" w:sz="0" w:space="0" w:color="auto"/>
          </w:divBdr>
        </w:div>
        <w:div w:id="747968459">
          <w:marLeft w:val="0"/>
          <w:marRight w:val="0"/>
          <w:marTop w:val="240"/>
          <w:marBottom w:val="0"/>
          <w:divBdr>
            <w:top w:val="none" w:sz="0" w:space="0" w:color="auto"/>
            <w:left w:val="none" w:sz="0" w:space="0" w:color="auto"/>
            <w:bottom w:val="none" w:sz="0" w:space="0" w:color="auto"/>
            <w:right w:val="none" w:sz="0" w:space="0" w:color="auto"/>
          </w:divBdr>
        </w:div>
        <w:div w:id="748037980">
          <w:marLeft w:val="0"/>
          <w:marRight w:val="0"/>
          <w:marTop w:val="240"/>
          <w:marBottom w:val="0"/>
          <w:divBdr>
            <w:top w:val="none" w:sz="0" w:space="0" w:color="auto"/>
            <w:left w:val="none" w:sz="0" w:space="0" w:color="auto"/>
            <w:bottom w:val="none" w:sz="0" w:space="0" w:color="auto"/>
            <w:right w:val="none" w:sz="0" w:space="0" w:color="auto"/>
          </w:divBdr>
        </w:div>
        <w:div w:id="751317560">
          <w:marLeft w:val="0"/>
          <w:marRight w:val="0"/>
          <w:marTop w:val="240"/>
          <w:marBottom w:val="0"/>
          <w:divBdr>
            <w:top w:val="none" w:sz="0" w:space="0" w:color="auto"/>
            <w:left w:val="none" w:sz="0" w:space="0" w:color="auto"/>
            <w:bottom w:val="none" w:sz="0" w:space="0" w:color="auto"/>
            <w:right w:val="none" w:sz="0" w:space="0" w:color="auto"/>
          </w:divBdr>
        </w:div>
        <w:div w:id="753285054">
          <w:marLeft w:val="0"/>
          <w:marRight w:val="0"/>
          <w:marTop w:val="240"/>
          <w:marBottom w:val="0"/>
          <w:divBdr>
            <w:top w:val="none" w:sz="0" w:space="0" w:color="auto"/>
            <w:left w:val="none" w:sz="0" w:space="0" w:color="auto"/>
            <w:bottom w:val="none" w:sz="0" w:space="0" w:color="auto"/>
            <w:right w:val="none" w:sz="0" w:space="0" w:color="auto"/>
          </w:divBdr>
        </w:div>
        <w:div w:id="753478344">
          <w:marLeft w:val="0"/>
          <w:marRight w:val="0"/>
          <w:marTop w:val="240"/>
          <w:marBottom w:val="0"/>
          <w:divBdr>
            <w:top w:val="none" w:sz="0" w:space="0" w:color="auto"/>
            <w:left w:val="none" w:sz="0" w:space="0" w:color="auto"/>
            <w:bottom w:val="none" w:sz="0" w:space="0" w:color="auto"/>
            <w:right w:val="none" w:sz="0" w:space="0" w:color="auto"/>
          </w:divBdr>
        </w:div>
        <w:div w:id="753819656">
          <w:marLeft w:val="0"/>
          <w:marRight w:val="0"/>
          <w:marTop w:val="240"/>
          <w:marBottom w:val="0"/>
          <w:divBdr>
            <w:top w:val="none" w:sz="0" w:space="0" w:color="auto"/>
            <w:left w:val="none" w:sz="0" w:space="0" w:color="auto"/>
            <w:bottom w:val="none" w:sz="0" w:space="0" w:color="auto"/>
            <w:right w:val="none" w:sz="0" w:space="0" w:color="auto"/>
          </w:divBdr>
        </w:div>
        <w:div w:id="756437148">
          <w:marLeft w:val="0"/>
          <w:marRight w:val="0"/>
          <w:marTop w:val="240"/>
          <w:marBottom w:val="0"/>
          <w:divBdr>
            <w:top w:val="none" w:sz="0" w:space="0" w:color="auto"/>
            <w:left w:val="none" w:sz="0" w:space="0" w:color="auto"/>
            <w:bottom w:val="none" w:sz="0" w:space="0" w:color="auto"/>
            <w:right w:val="none" w:sz="0" w:space="0" w:color="auto"/>
          </w:divBdr>
        </w:div>
        <w:div w:id="757822667">
          <w:marLeft w:val="0"/>
          <w:marRight w:val="0"/>
          <w:marTop w:val="240"/>
          <w:marBottom w:val="0"/>
          <w:divBdr>
            <w:top w:val="none" w:sz="0" w:space="0" w:color="auto"/>
            <w:left w:val="none" w:sz="0" w:space="0" w:color="auto"/>
            <w:bottom w:val="none" w:sz="0" w:space="0" w:color="auto"/>
            <w:right w:val="none" w:sz="0" w:space="0" w:color="auto"/>
          </w:divBdr>
        </w:div>
        <w:div w:id="759906655">
          <w:marLeft w:val="0"/>
          <w:marRight w:val="0"/>
          <w:marTop w:val="240"/>
          <w:marBottom w:val="0"/>
          <w:divBdr>
            <w:top w:val="none" w:sz="0" w:space="0" w:color="auto"/>
            <w:left w:val="none" w:sz="0" w:space="0" w:color="auto"/>
            <w:bottom w:val="none" w:sz="0" w:space="0" w:color="auto"/>
            <w:right w:val="none" w:sz="0" w:space="0" w:color="auto"/>
          </w:divBdr>
        </w:div>
        <w:div w:id="760761392">
          <w:marLeft w:val="0"/>
          <w:marRight w:val="0"/>
          <w:marTop w:val="240"/>
          <w:marBottom w:val="0"/>
          <w:divBdr>
            <w:top w:val="none" w:sz="0" w:space="0" w:color="auto"/>
            <w:left w:val="none" w:sz="0" w:space="0" w:color="auto"/>
            <w:bottom w:val="none" w:sz="0" w:space="0" w:color="auto"/>
            <w:right w:val="none" w:sz="0" w:space="0" w:color="auto"/>
          </w:divBdr>
        </w:div>
        <w:div w:id="761338150">
          <w:marLeft w:val="0"/>
          <w:marRight w:val="0"/>
          <w:marTop w:val="240"/>
          <w:marBottom w:val="0"/>
          <w:divBdr>
            <w:top w:val="none" w:sz="0" w:space="0" w:color="auto"/>
            <w:left w:val="none" w:sz="0" w:space="0" w:color="auto"/>
            <w:bottom w:val="none" w:sz="0" w:space="0" w:color="auto"/>
            <w:right w:val="none" w:sz="0" w:space="0" w:color="auto"/>
          </w:divBdr>
        </w:div>
        <w:div w:id="762149846">
          <w:marLeft w:val="0"/>
          <w:marRight w:val="0"/>
          <w:marTop w:val="240"/>
          <w:marBottom w:val="0"/>
          <w:divBdr>
            <w:top w:val="none" w:sz="0" w:space="0" w:color="auto"/>
            <w:left w:val="none" w:sz="0" w:space="0" w:color="auto"/>
            <w:bottom w:val="none" w:sz="0" w:space="0" w:color="auto"/>
            <w:right w:val="none" w:sz="0" w:space="0" w:color="auto"/>
          </w:divBdr>
        </w:div>
        <w:div w:id="763575231">
          <w:marLeft w:val="0"/>
          <w:marRight w:val="0"/>
          <w:marTop w:val="240"/>
          <w:marBottom w:val="0"/>
          <w:divBdr>
            <w:top w:val="none" w:sz="0" w:space="0" w:color="auto"/>
            <w:left w:val="none" w:sz="0" w:space="0" w:color="auto"/>
            <w:bottom w:val="none" w:sz="0" w:space="0" w:color="auto"/>
            <w:right w:val="none" w:sz="0" w:space="0" w:color="auto"/>
          </w:divBdr>
        </w:div>
        <w:div w:id="763889166">
          <w:marLeft w:val="0"/>
          <w:marRight w:val="0"/>
          <w:marTop w:val="240"/>
          <w:marBottom w:val="0"/>
          <w:divBdr>
            <w:top w:val="none" w:sz="0" w:space="0" w:color="auto"/>
            <w:left w:val="none" w:sz="0" w:space="0" w:color="auto"/>
            <w:bottom w:val="none" w:sz="0" w:space="0" w:color="auto"/>
            <w:right w:val="none" w:sz="0" w:space="0" w:color="auto"/>
          </w:divBdr>
        </w:div>
        <w:div w:id="764805501">
          <w:marLeft w:val="0"/>
          <w:marRight w:val="0"/>
          <w:marTop w:val="240"/>
          <w:marBottom w:val="0"/>
          <w:divBdr>
            <w:top w:val="none" w:sz="0" w:space="0" w:color="auto"/>
            <w:left w:val="none" w:sz="0" w:space="0" w:color="auto"/>
            <w:bottom w:val="none" w:sz="0" w:space="0" w:color="auto"/>
            <w:right w:val="none" w:sz="0" w:space="0" w:color="auto"/>
          </w:divBdr>
        </w:div>
        <w:div w:id="767118001">
          <w:marLeft w:val="0"/>
          <w:marRight w:val="0"/>
          <w:marTop w:val="240"/>
          <w:marBottom w:val="0"/>
          <w:divBdr>
            <w:top w:val="none" w:sz="0" w:space="0" w:color="auto"/>
            <w:left w:val="none" w:sz="0" w:space="0" w:color="auto"/>
            <w:bottom w:val="none" w:sz="0" w:space="0" w:color="auto"/>
            <w:right w:val="none" w:sz="0" w:space="0" w:color="auto"/>
          </w:divBdr>
        </w:div>
        <w:div w:id="767312596">
          <w:marLeft w:val="0"/>
          <w:marRight w:val="0"/>
          <w:marTop w:val="240"/>
          <w:marBottom w:val="0"/>
          <w:divBdr>
            <w:top w:val="none" w:sz="0" w:space="0" w:color="auto"/>
            <w:left w:val="none" w:sz="0" w:space="0" w:color="auto"/>
            <w:bottom w:val="none" w:sz="0" w:space="0" w:color="auto"/>
            <w:right w:val="none" w:sz="0" w:space="0" w:color="auto"/>
          </w:divBdr>
        </w:div>
        <w:div w:id="767654920">
          <w:marLeft w:val="0"/>
          <w:marRight w:val="0"/>
          <w:marTop w:val="240"/>
          <w:marBottom w:val="0"/>
          <w:divBdr>
            <w:top w:val="none" w:sz="0" w:space="0" w:color="auto"/>
            <w:left w:val="none" w:sz="0" w:space="0" w:color="auto"/>
            <w:bottom w:val="none" w:sz="0" w:space="0" w:color="auto"/>
            <w:right w:val="none" w:sz="0" w:space="0" w:color="auto"/>
          </w:divBdr>
        </w:div>
        <w:div w:id="768695300">
          <w:marLeft w:val="0"/>
          <w:marRight w:val="0"/>
          <w:marTop w:val="240"/>
          <w:marBottom w:val="0"/>
          <w:divBdr>
            <w:top w:val="none" w:sz="0" w:space="0" w:color="auto"/>
            <w:left w:val="none" w:sz="0" w:space="0" w:color="auto"/>
            <w:bottom w:val="none" w:sz="0" w:space="0" w:color="auto"/>
            <w:right w:val="none" w:sz="0" w:space="0" w:color="auto"/>
          </w:divBdr>
        </w:div>
        <w:div w:id="770272847">
          <w:marLeft w:val="0"/>
          <w:marRight w:val="0"/>
          <w:marTop w:val="240"/>
          <w:marBottom w:val="0"/>
          <w:divBdr>
            <w:top w:val="none" w:sz="0" w:space="0" w:color="auto"/>
            <w:left w:val="none" w:sz="0" w:space="0" w:color="auto"/>
            <w:bottom w:val="none" w:sz="0" w:space="0" w:color="auto"/>
            <w:right w:val="none" w:sz="0" w:space="0" w:color="auto"/>
          </w:divBdr>
        </w:div>
        <w:div w:id="770978257">
          <w:marLeft w:val="0"/>
          <w:marRight w:val="0"/>
          <w:marTop w:val="240"/>
          <w:marBottom w:val="0"/>
          <w:divBdr>
            <w:top w:val="none" w:sz="0" w:space="0" w:color="auto"/>
            <w:left w:val="none" w:sz="0" w:space="0" w:color="auto"/>
            <w:bottom w:val="none" w:sz="0" w:space="0" w:color="auto"/>
            <w:right w:val="none" w:sz="0" w:space="0" w:color="auto"/>
          </w:divBdr>
        </w:div>
        <w:div w:id="771433619">
          <w:marLeft w:val="0"/>
          <w:marRight w:val="0"/>
          <w:marTop w:val="240"/>
          <w:marBottom w:val="0"/>
          <w:divBdr>
            <w:top w:val="none" w:sz="0" w:space="0" w:color="auto"/>
            <w:left w:val="none" w:sz="0" w:space="0" w:color="auto"/>
            <w:bottom w:val="none" w:sz="0" w:space="0" w:color="auto"/>
            <w:right w:val="none" w:sz="0" w:space="0" w:color="auto"/>
          </w:divBdr>
        </w:div>
        <w:div w:id="771702964">
          <w:marLeft w:val="0"/>
          <w:marRight w:val="0"/>
          <w:marTop w:val="240"/>
          <w:marBottom w:val="0"/>
          <w:divBdr>
            <w:top w:val="none" w:sz="0" w:space="0" w:color="auto"/>
            <w:left w:val="none" w:sz="0" w:space="0" w:color="auto"/>
            <w:bottom w:val="none" w:sz="0" w:space="0" w:color="auto"/>
            <w:right w:val="none" w:sz="0" w:space="0" w:color="auto"/>
          </w:divBdr>
        </w:div>
        <w:div w:id="772438111">
          <w:marLeft w:val="0"/>
          <w:marRight w:val="0"/>
          <w:marTop w:val="240"/>
          <w:marBottom w:val="0"/>
          <w:divBdr>
            <w:top w:val="none" w:sz="0" w:space="0" w:color="auto"/>
            <w:left w:val="none" w:sz="0" w:space="0" w:color="auto"/>
            <w:bottom w:val="none" w:sz="0" w:space="0" w:color="auto"/>
            <w:right w:val="none" w:sz="0" w:space="0" w:color="auto"/>
          </w:divBdr>
        </w:div>
        <w:div w:id="772945700">
          <w:marLeft w:val="0"/>
          <w:marRight w:val="0"/>
          <w:marTop w:val="240"/>
          <w:marBottom w:val="0"/>
          <w:divBdr>
            <w:top w:val="none" w:sz="0" w:space="0" w:color="auto"/>
            <w:left w:val="none" w:sz="0" w:space="0" w:color="auto"/>
            <w:bottom w:val="none" w:sz="0" w:space="0" w:color="auto"/>
            <w:right w:val="none" w:sz="0" w:space="0" w:color="auto"/>
          </w:divBdr>
        </w:div>
        <w:div w:id="773094265">
          <w:marLeft w:val="0"/>
          <w:marRight w:val="0"/>
          <w:marTop w:val="240"/>
          <w:marBottom w:val="0"/>
          <w:divBdr>
            <w:top w:val="none" w:sz="0" w:space="0" w:color="auto"/>
            <w:left w:val="none" w:sz="0" w:space="0" w:color="auto"/>
            <w:bottom w:val="none" w:sz="0" w:space="0" w:color="auto"/>
            <w:right w:val="none" w:sz="0" w:space="0" w:color="auto"/>
          </w:divBdr>
        </w:div>
        <w:div w:id="773936228">
          <w:marLeft w:val="0"/>
          <w:marRight w:val="0"/>
          <w:marTop w:val="240"/>
          <w:marBottom w:val="0"/>
          <w:divBdr>
            <w:top w:val="none" w:sz="0" w:space="0" w:color="auto"/>
            <w:left w:val="none" w:sz="0" w:space="0" w:color="auto"/>
            <w:bottom w:val="none" w:sz="0" w:space="0" w:color="auto"/>
            <w:right w:val="none" w:sz="0" w:space="0" w:color="auto"/>
          </w:divBdr>
        </w:div>
        <w:div w:id="775712429">
          <w:marLeft w:val="0"/>
          <w:marRight w:val="0"/>
          <w:marTop w:val="240"/>
          <w:marBottom w:val="0"/>
          <w:divBdr>
            <w:top w:val="none" w:sz="0" w:space="0" w:color="auto"/>
            <w:left w:val="none" w:sz="0" w:space="0" w:color="auto"/>
            <w:bottom w:val="none" w:sz="0" w:space="0" w:color="auto"/>
            <w:right w:val="none" w:sz="0" w:space="0" w:color="auto"/>
          </w:divBdr>
        </w:div>
        <w:div w:id="778523867">
          <w:marLeft w:val="0"/>
          <w:marRight w:val="0"/>
          <w:marTop w:val="240"/>
          <w:marBottom w:val="0"/>
          <w:divBdr>
            <w:top w:val="none" w:sz="0" w:space="0" w:color="auto"/>
            <w:left w:val="none" w:sz="0" w:space="0" w:color="auto"/>
            <w:bottom w:val="none" w:sz="0" w:space="0" w:color="auto"/>
            <w:right w:val="none" w:sz="0" w:space="0" w:color="auto"/>
          </w:divBdr>
        </w:div>
        <w:div w:id="779953674">
          <w:marLeft w:val="0"/>
          <w:marRight w:val="0"/>
          <w:marTop w:val="240"/>
          <w:marBottom w:val="0"/>
          <w:divBdr>
            <w:top w:val="none" w:sz="0" w:space="0" w:color="auto"/>
            <w:left w:val="none" w:sz="0" w:space="0" w:color="auto"/>
            <w:bottom w:val="none" w:sz="0" w:space="0" w:color="auto"/>
            <w:right w:val="none" w:sz="0" w:space="0" w:color="auto"/>
          </w:divBdr>
        </w:div>
        <w:div w:id="783109178">
          <w:marLeft w:val="0"/>
          <w:marRight w:val="0"/>
          <w:marTop w:val="240"/>
          <w:marBottom w:val="0"/>
          <w:divBdr>
            <w:top w:val="none" w:sz="0" w:space="0" w:color="auto"/>
            <w:left w:val="none" w:sz="0" w:space="0" w:color="auto"/>
            <w:bottom w:val="none" w:sz="0" w:space="0" w:color="auto"/>
            <w:right w:val="none" w:sz="0" w:space="0" w:color="auto"/>
          </w:divBdr>
        </w:div>
        <w:div w:id="789208431">
          <w:marLeft w:val="0"/>
          <w:marRight w:val="0"/>
          <w:marTop w:val="240"/>
          <w:marBottom w:val="0"/>
          <w:divBdr>
            <w:top w:val="none" w:sz="0" w:space="0" w:color="auto"/>
            <w:left w:val="none" w:sz="0" w:space="0" w:color="auto"/>
            <w:bottom w:val="none" w:sz="0" w:space="0" w:color="auto"/>
            <w:right w:val="none" w:sz="0" w:space="0" w:color="auto"/>
          </w:divBdr>
        </w:div>
        <w:div w:id="790980001">
          <w:marLeft w:val="0"/>
          <w:marRight w:val="0"/>
          <w:marTop w:val="240"/>
          <w:marBottom w:val="0"/>
          <w:divBdr>
            <w:top w:val="none" w:sz="0" w:space="0" w:color="auto"/>
            <w:left w:val="none" w:sz="0" w:space="0" w:color="auto"/>
            <w:bottom w:val="none" w:sz="0" w:space="0" w:color="auto"/>
            <w:right w:val="none" w:sz="0" w:space="0" w:color="auto"/>
          </w:divBdr>
        </w:div>
        <w:div w:id="791823764">
          <w:marLeft w:val="0"/>
          <w:marRight w:val="0"/>
          <w:marTop w:val="240"/>
          <w:marBottom w:val="0"/>
          <w:divBdr>
            <w:top w:val="none" w:sz="0" w:space="0" w:color="auto"/>
            <w:left w:val="none" w:sz="0" w:space="0" w:color="auto"/>
            <w:bottom w:val="none" w:sz="0" w:space="0" w:color="auto"/>
            <w:right w:val="none" w:sz="0" w:space="0" w:color="auto"/>
          </w:divBdr>
        </w:div>
        <w:div w:id="792291773">
          <w:marLeft w:val="0"/>
          <w:marRight w:val="0"/>
          <w:marTop w:val="240"/>
          <w:marBottom w:val="0"/>
          <w:divBdr>
            <w:top w:val="none" w:sz="0" w:space="0" w:color="auto"/>
            <w:left w:val="none" w:sz="0" w:space="0" w:color="auto"/>
            <w:bottom w:val="none" w:sz="0" w:space="0" w:color="auto"/>
            <w:right w:val="none" w:sz="0" w:space="0" w:color="auto"/>
          </w:divBdr>
        </w:div>
        <w:div w:id="792559126">
          <w:marLeft w:val="0"/>
          <w:marRight w:val="0"/>
          <w:marTop w:val="240"/>
          <w:marBottom w:val="0"/>
          <w:divBdr>
            <w:top w:val="none" w:sz="0" w:space="0" w:color="auto"/>
            <w:left w:val="none" w:sz="0" w:space="0" w:color="auto"/>
            <w:bottom w:val="none" w:sz="0" w:space="0" w:color="auto"/>
            <w:right w:val="none" w:sz="0" w:space="0" w:color="auto"/>
          </w:divBdr>
        </w:div>
        <w:div w:id="792985710">
          <w:marLeft w:val="0"/>
          <w:marRight w:val="0"/>
          <w:marTop w:val="240"/>
          <w:marBottom w:val="0"/>
          <w:divBdr>
            <w:top w:val="none" w:sz="0" w:space="0" w:color="auto"/>
            <w:left w:val="none" w:sz="0" w:space="0" w:color="auto"/>
            <w:bottom w:val="none" w:sz="0" w:space="0" w:color="auto"/>
            <w:right w:val="none" w:sz="0" w:space="0" w:color="auto"/>
          </w:divBdr>
        </w:div>
        <w:div w:id="793404559">
          <w:marLeft w:val="0"/>
          <w:marRight w:val="0"/>
          <w:marTop w:val="240"/>
          <w:marBottom w:val="0"/>
          <w:divBdr>
            <w:top w:val="none" w:sz="0" w:space="0" w:color="auto"/>
            <w:left w:val="none" w:sz="0" w:space="0" w:color="auto"/>
            <w:bottom w:val="none" w:sz="0" w:space="0" w:color="auto"/>
            <w:right w:val="none" w:sz="0" w:space="0" w:color="auto"/>
          </w:divBdr>
        </w:div>
        <w:div w:id="796919264">
          <w:marLeft w:val="0"/>
          <w:marRight w:val="0"/>
          <w:marTop w:val="240"/>
          <w:marBottom w:val="0"/>
          <w:divBdr>
            <w:top w:val="none" w:sz="0" w:space="0" w:color="auto"/>
            <w:left w:val="none" w:sz="0" w:space="0" w:color="auto"/>
            <w:bottom w:val="none" w:sz="0" w:space="0" w:color="auto"/>
            <w:right w:val="none" w:sz="0" w:space="0" w:color="auto"/>
          </w:divBdr>
        </w:div>
        <w:div w:id="796991346">
          <w:marLeft w:val="0"/>
          <w:marRight w:val="0"/>
          <w:marTop w:val="240"/>
          <w:marBottom w:val="0"/>
          <w:divBdr>
            <w:top w:val="none" w:sz="0" w:space="0" w:color="auto"/>
            <w:left w:val="none" w:sz="0" w:space="0" w:color="auto"/>
            <w:bottom w:val="none" w:sz="0" w:space="0" w:color="auto"/>
            <w:right w:val="none" w:sz="0" w:space="0" w:color="auto"/>
          </w:divBdr>
        </w:div>
        <w:div w:id="798256811">
          <w:marLeft w:val="0"/>
          <w:marRight w:val="0"/>
          <w:marTop w:val="240"/>
          <w:marBottom w:val="0"/>
          <w:divBdr>
            <w:top w:val="none" w:sz="0" w:space="0" w:color="auto"/>
            <w:left w:val="none" w:sz="0" w:space="0" w:color="auto"/>
            <w:bottom w:val="none" w:sz="0" w:space="0" w:color="auto"/>
            <w:right w:val="none" w:sz="0" w:space="0" w:color="auto"/>
          </w:divBdr>
        </w:div>
        <w:div w:id="804275051">
          <w:marLeft w:val="0"/>
          <w:marRight w:val="0"/>
          <w:marTop w:val="240"/>
          <w:marBottom w:val="0"/>
          <w:divBdr>
            <w:top w:val="none" w:sz="0" w:space="0" w:color="auto"/>
            <w:left w:val="none" w:sz="0" w:space="0" w:color="auto"/>
            <w:bottom w:val="none" w:sz="0" w:space="0" w:color="auto"/>
            <w:right w:val="none" w:sz="0" w:space="0" w:color="auto"/>
          </w:divBdr>
        </w:div>
        <w:div w:id="804814622">
          <w:marLeft w:val="0"/>
          <w:marRight w:val="0"/>
          <w:marTop w:val="240"/>
          <w:marBottom w:val="0"/>
          <w:divBdr>
            <w:top w:val="none" w:sz="0" w:space="0" w:color="auto"/>
            <w:left w:val="none" w:sz="0" w:space="0" w:color="auto"/>
            <w:bottom w:val="none" w:sz="0" w:space="0" w:color="auto"/>
            <w:right w:val="none" w:sz="0" w:space="0" w:color="auto"/>
          </w:divBdr>
        </w:div>
        <w:div w:id="807745262">
          <w:marLeft w:val="0"/>
          <w:marRight w:val="0"/>
          <w:marTop w:val="240"/>
          <w:marBottom w:val="0"/>
          <w:divBdr>
            <w:top w:val="none" w:sz="0" w:space="0" w:color="auto"/>
            <w:left w:val="none" w:sz="0" w:space="0" w:color="auto"/>
            <w:bottom w:val="none" w:sz="0" w:space="0" w:color="auto"/>
            <w:right w:val="none" w:sz="0" w:space="0" w:color="auto"/>
          </w:divBdr>
        </w:div>
        <w:div w:id="808013443">
          <w:marLeft w:val="0"/>
          <w:marRight w:val="0"/>
          <w:marTop w:val="240"/>
          <w:marBottom w:val="0"/>
          <w:divBdr>
            <w:top w:val="none" w:sz="0" w:space="0" w:color="auto"/>
            <w:left w:val="none" w:sz="0" w:space="0" w:color="auto"/>
            <w:bottom w:val="none" w:sz="0" w:space="0" w:color="auto"/>
            <w:right w:val="none" w:sz="0" w:space="0" w:color="auto"/>
          </w:divBdr>
        </w:div>
        <w:div w:id="808090920">
          <w:marLeft w:val="0"/>
          <w:marRight w:val="0"/>
          <w:marTop w:val="240"/>
          <w:marBottom w:val="0"/>
          <w:divBdr>
            <w:top w:val="none" w:sz="0" w:space="0" w:color="auto"/>
            <w:left w:val="none" w:sz="0" w:space="0" w:color="auto"/>
            <w:bottom w:val="none" w:sz="0" w:space="0" w:color="auto"/>
            <w:right w:val="none" w:sz="0" w:space="0" w:color="auto"/>
          </w:divBdr>
        </w:div>
        <w:div w:id="809982799">
          <w:marLeft w:val="0"/>
          <w:marRight w:val="0"/>
          <w:marTop w:val="240"/>
          <w:marBottom w:val="0"/>
          <w:divBdr>
            <w:top w:val="none" w:sz="0" w:space="0" w:color="auto"/>
            <w:left w:val="none" w:sz="0" w:space="0" w:color="auto"/>
            <w:bottom w:val="none" w:sz="0" w:space="0" w:color="auto"/>
            <w:right w:val="none" w:sz="0" w:space="0" w:color="auto"/>
          </w:divBdr>
        </w:div>
        <w:div w:id="811556287">
          <w:marLeft w:val="0"/>
          <w:marRight w:val="0"/>
          <w:marTop w:val="240"/>
          <w:marBottom w:val="0"/>
          <w:divBdr>
            <w:top w:val="none" w:sz="0" w:space="0" w:color="auto"/>
            <w:left w:val="none" w:sz="0" w:space="0" w:color="auto"/>
            <w:bottom w:val="none" w:sz="0" w:space="0" w:color="auto"/>
            <w:right w:val="none" w:sz="0" w:space="0" w:color="auto"/>
          </w:divBdr>
        </w:div>
        <w:div w:id="813715598">
          <w:marLeft w:val="0"/>
          <w:marRight w:val="0"/>
          <w:marTop w:val="240"/>
          <w:marBottom w:val="0"/>
          <w:divBdr>
            <w:top w:val="none" w:sz="0" w:space="0" w:color="auto"/>
            <w:left w:val="none" w:sz="0" w:space="0" w:color="auto"/>
            <w:bottom w:val="none" w:sz="0" w:space="0" w:color="auto"/>
            <w:right w:val="none" w:sz="0" w:space="0" w:color="auto"/>
          </w:divBdr>
        </w:div>
        <w:div w:id="814183506">
          <w:marLeft w:val="0"/>
          <w:marRight w:val="0"/>
          <w:marTop w:val="240"/>
          <w:marBottom w:val="0"/>
          <w:divBdr>
            <w:top w:val="none" w:sz="0" w:space="0" w:color="auto"/>
            <w:left w:val="none" w:sz="0" w:space="0" w:color="auto"/>
            <w:bottom w:val="none" w:sz="0" w:space="0" w:color="auto"/>
            <w:right w:val="none" w:sz="0" w:space="0" w:color="auto"/>
          </w:divBdr>
        </w:div>
        <w:div w:id="815562385">
          <w:marLeft w:val="0"/>
          <w:marRight w:val="0"/>
          <w:marTop w:val="240"/>
          <w:marBottom w:val="0"/>
          <w:divBdr>
            <w:top w:val="none" w:sz="0" w:space="0" w:color="auto"/>
            <w:left w:val="none" w:sz="0" w:space="0" w:color="auto"/>
            <w:bottom w:val="none" w:sz="0" w:space="0" w:color="auto"/>
            <w:right w:val="none" w:sz="0" w:space="0" w:color="auto"/>
          </w:divBdr>
        </w:div>
        <w:div w:id="816193346">
          <w:marLeft w:val="0"/>
          <w:marRight w:val="0"/>
          <w:marTop w:val="240"/>
          <w:marBottom w:val="0"/>
          <w:divBdr>
            <w:top w:val="none" w:sz="0" w:space="0" w:color="auto"/>
            <w:left w:val="none" w:sz="0" w:space="0" w:color="auto"/>
            <w:bottom w:val="none" w:sz="0" w:space="0" w:color="auto"/>
            <w:right w:val="none" w:sz="0" w:space="0" w:color="auto"/>
          </w:divBdr>
        </w:div>
        <w:div w:id="816648486">
          <w:marLeft w:val="0"/>
          <w:marRight w:val="0"/>
          <w:marTop w:val="240"/>
          <w:marBottom w:val="0"/>
          <w:divBdr>
            <w:top w:val="none" w:sz="0" w:space="0" w:color="auto"/>
            <w:left w:val="none" w:sz="0" w:space="0" w:color="auto"/>
            <w:bottom w:val="none" w:sz="0" w:space="0" w:color="auto"/>
            <w:right w:val="none" w:sz="0" w:space="0" w:color="auto"/>
          </w:divBdr>
        </w:div>
        <w:div w:id="817066470">
          <w:marLeft w:val="0"/>
          <w:marRight w:val="0"/>
          <w:marTop w:val="240"/>
          <w:marBottom w:val="0"/>
          <w:divBdr>
            <w:top w:val="none" w:sz="0" w:space="0" w:color="auto"/>
            <w:left w:val="none" w:sz="0" w:space="0" w:color="auto"/>
            <w:bottom w:val="none" w:sz="0" w:space="0" w:color="auto"/>
            <w:right w:val="none" w:sz="0" w:space="0" w:color="auto"/>
          </w:divBdr>
        </w:div>
        <w:div w:id="817302746">
          <w:marLeft w:val="0"/>
          <w:marRight w:val="0"/>
          <w:marTop w:val="240"/>
          <w:marBottom w:val="0"/>
          <w:divBdr>
            <w:top w:val="none" w:sz="0" w:space="0" w:color="auto"/>
            <w:left w:val="none" w:sz="0" w:space="0" w:color="auto"/>
            <w:bottom w:val="none" w:sz="0" w:space="0" w:color="auto"/>
            <w:right w:val="none" w:sz="0" w:space="0" w:color="auto"/>
          </w:divBdr>
        </w:div>
        <w:div w:id="819418261">
          <w:marLeft w:val="0"/>
          <w:marRight w:val="0"/>
          <w:marTop w:val="240"/>
          <w:marBottom w:val="0"/>
          <w:divBdr>
            <w:top w:val="none" w:sz="0" w:space="0" w:color="auto"/>
            <w:left w:val="none" w:sz="0" w:space="0" w:color="auto"/>
            <w:bottom w:val="none" w:sz="0" w:space="0" w:color="auto"/>
            <w:right w:val="none" w:sz="0" w:space="0" w:color="auto"/>
          </w:divBdr>
        </w:div>
        <w:div w:id="825975691">
          <w:marLeft w:val="0"/>
          <w:marRight w:val="0"/>
          <w:marTop w:val="240"/>
          <w:marBottom w:val="0"/>
          <w:divBdr>
            <w:top w:val="none" w:sz="0" w:space="0" w:color="auto"/>
            <w:left w:val="none" w:sz="0" w:space="0" w:color="auto"/>
            <w:bottom w:val="none" w:sz="0" w:space="0" w:color="auto"/>
            <w:right w:val="none" w:sz="0" w:space="0" w:color="auto"/>
          </w:divBdr>
        </w:div>
        <w:div w:id="828600388">
          <w:marLeft w:val="0"/>
          <w:marRight w:val="0"/>
          <w:marTop w:val="240"/>
          <w:marBottom w:val="0"/>
          <w:divBdr>
            <w:top w:val="none" w:sz="0" w:space="0" w:color="auto"/>
            <w:left w:val="none" w:sz="0" w:space="0" w:color="auto"/>
            <w:bottom w:val="none" w:sz="0" w:space="0" w:color="auto"/>
            <w:right w:val="none" w:sz="0" w:space="0" w:color="auto"/>
          </w:divBdr>
        </w:div>
        <w:div w:id="828864685">
          <w:marLeft w:val="0"/>
          <w:marRight w:val="0"/>
          <w:marTop w:val="240"/>
          <w:marBottom w:val="0"/>
          <w:divBdr>
            <w:top w:val="none" w:sz="0" w:space="0" w:color="auto"/>
            <w:left w:val="none" w:sz="0" w:space="0" w:color="auto"/>
            <w:bottom w:val="none" w:sz="0" w:space="0" w:color="auto"/>
            <w:right w:val="none" w:sz="0" w:space="0" w:color="auto"/>
          </w:divBdr>
        </w:div>
        <w:div w:id="829442303">
          <w:marLeft w:val="0"/>
          <w:marRight w:val="0"/>
          <w:marTop w:val="240"/>
          <w:marBottom w:val="0"/>
          <w:divBdr>
            <w:top w:val="none" w:sz="0" w:space="0" w:color="auto"/>
            <w:left w:val="none" w:sz="0" w:space="0" w:color="auto"/>
            <w:bottom w:val="none" w:sz="0" w:space="0" w:color="auto"/>
            <w:right w:val="none" w:sz="0" w:space="0" w:color="auto"/>
          </w:divBdr>
        </w:div>
        <w:div w:id="830291208">
          <w:marLeft w:val="0"/>
          <w:marRight w:val="0"/>
          <w:marTop w:val="240"/>
          <w:marBottom w:val="0"/>
          <w:divBdr>
            <w:top w:val="none" w:sz="0" w:space="0" w:color="auto"/>
            <w:left w:val="none" w:sz="0" w:space="0" w:color="auto"/>
            <w:bottom w:val="none" w:sz="0" w:space="0" w:color="auto"/>
            <w:right w:val="none" w:sz="0" w:space="0" w:color="auto"/>
          </w:divBdr>
        </w:div>
        <w:div w:id="832456658">
          <w:marLeft w:val="0"/>
          <w:marRight w:val="0"/>
          <w:marTop w:val="240"/>
          <w:marBottom w:val="0"/>
          <w:divBdr>
            <w:top w:val="none" w:sz="0" w:space="0" w:color="auto"/>
            <w:left w:val="none" w:sz="0" w:space="0" w:color="auto"/>
            <w:bottom w:val="none" w:sz="0" w:space="0" w:color="auto"/>
            <w:right w:val="none" w:sz="0" w:space="0" w:color="auto"/>
          </w:divBdr>
        </w:div>
        <w:div w:id="835413210">
          <w:marLeft w:val="0"/>
          <w:marRight w:val="0"/>
          <w:marTop w:val="240"/>
          <w:marBottom w:val="0"/>
          <w:divBdr>
            <w:top w:val="none" w:sz="0" w:space="0" w:color="auto"/>
            <w:left w:val="none" w:sz="0" w:space="0" w:color="auto"/>
            <w:bottom w:val="none" w:sz="0" w:space="0" w:color="auto"/>
            <w:right w:val="none" w:sz="0" w:space="0" w:color="auto"/>
          </w:divBdr>
        </w:div>
        <w:div w:id="835657425">
          <w:marLeft w:val="0"/>
          <w:marRight w:val="0"/>
          <w:marTop w:val="240"/>
          <w:marBottom w:val="0"/>
          <w:divBdr>
            <w:top w:val="none" w:sz="0" w:space="0" w:color="auto"/>
            <w:left w:val="none" w:sz="0" w:space="0" w:color="auto"/>
            <w:bottom w:val="none" w:sz="0" w:space="0" w:color="auto"/>
            <w:right w:val="none" w:sz="0" w:space="0" w:color="auto"/>
          </w:divBdr>
        </w:div>
        <w:div w:id="836115634">
          <w:marLeft w:val="0"/>
          <w:marRight w:val="0"/>
          <w:marTop w:val="240"/>
          <w:marBottom w:val="0"/>
          <w:divBdr>
            <w:top w:val="none" w:sz="0" w:space="0" w:color="auto"/>
            <w:left w:val="none" w:sz="0" w:space="0" w:color="auto"/>
            <w:bottom w:val="none" w:sz="0" w:space="0" w:color="auto"/>
            <w:right w:val="none" w:sz="0" w:space="0" w:color="auto"/>
          </w:divBdr>
        </w:div>
        <w:div w:id="836966289">
          <w:marLeft w:val="0"/>
          <w:marRight w:val="0"/>
          <w:marTop w:val="240"/>
          <w:marBottom w:val="0"/>
          <w:divBdr>
            <w:top w:val="none" w:sz="0" w:space="0" w:color="auto"/>
            <w:left w:val="none" w:sz="0" w:space="0" w:color="auto"/>
            <w:bottom w:val="none" w:sz="0" w:space="0" w:color="auto"/>
            <w:right w:val="none" w:sz="0" w:space="0" w:color="auto"/>
          </w:divBdr>
        </w:div>
        <w:div w:id="837623212">
          <w:marLeft w:val="0"/>
          <w:marRight w:val="0"/>
          <w:marTop w:val="240"/>
          <w:marBottom w:val="0"/>
          <w:divBdr>
            <w:top w:val="none" w:sz="0" w:space="0" w:color="auto"/>
            <w:left w:val="none" w:sz="0" w:space="0" w:color="auto"/>
            <w:bottom w:val="none" w:sz="0" w:space="0" w:color="auto"/>
            <w:right w:val="none" w:sz="0" w:space="0" w:color="auto"/>
          </w:divBdr>
        </w:div>
        <w:div w:id="838927413">
          <w:marLeft w:val="0"/>
          <w:marRight w:val="0"/>
          <w:marTop w:val="240"/>
          <w:marBottom w:val="0"/>
          <w:divBdr>
            <w:top w:val="none" w:sz="0" w:space="0" w:color="auto"/>
            <w:left w:val="none" w:sz="0" w:space="0" w:color="auto"/>
            <w:bottom w:val="none" w:sz="0" w:space="0" w:color="auto"/>
            <w:right w:val="none" w:sz="0" w:space="0" w:color="auto"/>
          </w:divBdr>
        </w:div>
        <w:div w:id="839539220">
          <w:marLeft w:val="0"/>
          <w:marRight w:val="0"/>
          <w:marTop w:val="240"/>
          <w:marBottom w:val="0"/>
          <w:divBdr>
            <w:top w:val="none" w:sz="0" w:space="0" w:color="auto"/>
            <w:left w:val="none" w:sz="0" w:space="0" w:color="auto"/>
            <w:bottom w:val="none" w:sz="0" w:space="0" w:color="auto"/>
            <w:right w:val="none" w:sz="0" w:space="0" w:color="auto"/>
          </w:divBdr>
        </w:div>
        <w:div w:id="839782532">
          <w:marLeft w:val="0"/>
          <w:marRight w:val="0"/>
          <w:marTop w:val="240"/>
          <w:marBottom w:val="0"/>
          <w:divBdr>
            <w:top w:val="none" w:sz="0" w:space="0" w:color="auto"/>
            <w:left w:val="none" w:sz="0" w:space="0" w:color="auto"/>
            <w:bottom w:val="none" w:sz="0" w:space="0" w:color="auto"/>
            <w:right w:val="none" w:sz="0" w:space="0" w:color="auto"/>
          </w:divBdr>
        </w:div>
        <w:div w:id="840006167">
          <w:marLeft w:val="0"/>
          <w:marRight w:val="0"/>
          <w:marTop w:val="240"/>
          <w:marBottom w:val="0"/>
          <w:divBdr>
            <w:top w:val="none" w:sz="0" w:space="0" w:color="auto"/>
            <w:left w:val="none" w:sz="0" w:space="0" w:color="auto"/>
            <w:bottom w:val="none" w:sz="0" w:space="0" w:color="auto"/>
            <w:right w:val="none" w:sz="0" w:space="0" w:color="auto"/>
          </w:divBdr>
        </w:div>
        <w:div w:id="840461852">
          <w:marLeft w:val="0"/>
          <w:marRight w:val="0"/>
          <w:marTop w:val="240"/>
          <w:marBottom w:val="0"/>
          <w:divBdr>
            <w:top w:val="none" w:sz="0" w:space="0" w:color="auto"/>
            <w:left w:val="none" w:sz="0" w:space="0" w:color="auto"/>
            <w:bottom w:val="none" w:sz="0" w:space="0" w:color="auto"/>
            <w:right w:val="none" w:sz="0" w:space="0" w:color="auto"/>
          </w:divBdr>
        </w:div>
        <w:div w:id="841895119">
          <w:marLeft w:val="0"/>
          <w:marRight w:val="0"/>
          <w:marTop w:val="240"/>
          <w:marBottom w:val="0"/>
          <w:divBdr>
            <w:top w:val="none" w:sz="0" w:space="0" w:color="auto"/>
            <w:left w:val="none" w:sz="0" w:space="0" w:color="auto"/>
            <w:bottom w:val="none" w:sz="0" w:space="0" w:color="auto"/>
            <w:right w:val="none" w:sz="0" w:space="0" w:color="auto"/>
          </w:divBdr>
        </w:div>
        <w:div w:id="842285563">
          <w:marLeft w:val="0"/>
          <w:marRight w:val="0"/>
          <w:marTop w:val="240"/>
          <w:marBottom w:val="0"/>
          <w:divBdr>
            <w:top w:val="none" w:sz="0" w:space="0" w:color="auto"/>
            <w:left w:val="none" w:sz="0" w:space="0" w:color="auto"/>
            <w:bottom w:val="none" w:sz="0" w:space="0" w:color="auto"/>
            <w:right w:val="none" w:sz="0" w:space="0" w:color="auto"/>
          </w:divBdr>
        </w:div>
        <w:div w:id="844632824">
          <w:marLeft w:val="0"/>
          <w:marRight w:val="0"/>
          <w:marTop w:val="240"/>
          <w:marBottom w:val="0"/>
          <w:divBdr>
            <w:top w:val="none" w:sz="0" w:space="0" w:color="auto"/>
            <w:left w:val="none" w:sz="0" w:space="0" w:color="auto"/>
            <w:bottom w:val="none" w:sz="0" w:space="0" w:color="auto"/>
            <w:right w:val="none" w:sz="0" w:space="0" w:color="auto"/>
          </w:divBdr>
        </w:div>
        <w:div w:id="844780397">
          <w:marLeft w:val="0"/>
          <w:marRight w:val="0"/>
          <w:marTop w:val="240"/>
          <w:marBottom w:val="0"/>
          <w:divBdr>
            <w:top w:val="none" w:sz="0" w:space="0" w:color="auto"/>
            <w:left w:val="none" w:sz="0" w:space="0" w:color="auto"/>
            <w:bottom w:val="none" w:sz="0" w:space="0" w:color="auto"/>
            <w:right w:val="none" w:sz="0" w:space="0" w:color="auto"/>
          </w:divBdr>
        </w:div>
        <w:div w:id="845945727">
          <w:marLeft w:val="0"/>
          <w:marRight w:val="0"/>
          <w:marTop w:val="240"/>
          <w:marBottom w:val="0"/>
          <w:divBdr>
            <w:top w:val="none" w:sz="0" w:space="0" w:color="auto"/>
            <w:left w:val="none" w:sz="0" w:space="0" w:color="auto"/>
            <w:bottom w:val="none" w:sz="0" w:space="0" w:color="auto"/>
            <w:right w:val="none" w:sz="0" w:space="0" w:color="auto"/>
          </w:divBdr>
        </w:div>
        <w:div w:id="847137193">
          <w:marLeft w:val="0"/>
          <w:marRight w:val="0"/>
          <w:marTop w:val="240"/>
          <w:marBottom w:val="0"/>
          <w:divBdr>
            <w:top w:val="none" w:sz="0" w:space="0" w:color="auto"/>
            <w:left w:val="none" w:sz="0" w:space="0" w:color="auto"/>
            <w:bottom w:val="none" w:sz="0" w:space="0" w:color="auto"/>
            <w:right w:val="none" w:sz="0" w:space="0" w:color="auto"/>
          </w:divBdr>
        </w:div>
        <w:div w:id="847525375">
          <w:marLeft w:val="0"/>
          <w:marRight w:val="0"/>
          <w:marTop w:val="240"/>
          <w:marBottom w:val="0"/>
          <w:divBdr>
            <w:top w:val="none" w:sz="0" w:space="0" w:color="auto"/>
            <w:left w:val="none" w:sz="0" w:space="0" w:color="auto"/>
            <w:bottom w:val="none" w:sz="0" w:space="0" w:color="auto"/>
            <w:right w:val="none" w:sz="0" w:space="0" w:color="auto"/>
          </w:divBdr>
        </w:div>
        <w:div w:id="850607696">
          <w:marLeft w:val="0"/>
          <w:marRight w:val="0"/>
          <w:marTop w:val="240"/>
          <w:marBottom w:val="0"/>
          <w:divBdr>
            <w:top w:val="none" w:sz="0" w:space="0" w:color="auto"/>
            <w:left w:val="none" w:sz="0" w:space="0" w:color="auto"/>
            <w:bottom w:val="none" w:sz="0" w:space="0" w:color="auto"/>
            <w:right w:val="none" w:sz="0" w:space="0" w:color="auto"/>
          </w:divBdr>
        </w:div>
        <w:div w:id="851341518">
          <w:marLeft w:val="0"/>
          <w:marRight w:val="0"/>
          <w:marTop w:val="240"/>
          <w:marBottom w:val="0"/>
          <w:divBdr>
            <w:top w:val="none" w:sz="0" w:space="0" w:color="auto"/>
            <w:left w:val="none" w:sz="0" w:space="0" w:color="auto"/>
            <w:bottom w:val="none" w:sz="0" w:space="0" w:color="auto"/>
            <w:right w:val="none" w:sz="0" w:space="0" w:color="auto"/>
          </w:divBdr>
        </w:div>
        <w:div w:id="851801158">
          <w:marLeft w:val="0"/>
          <w:marRight w:val="0"/>
          <w:marTop w:val="240"/>
          <w:marBottom w:val="0"/>
          <w:divBdr>
            <w:top w:val="none" w:sz="0" w:space="0" w:color="auto"/>
            <w:left w:val="none" w:sz="0" w:space="0" w:color="auto"/>
            <w:bottom w:val="none" w:sz="0" w:space="0" w:color="auto"/>
            <w:right w:val="none" w:sz="0" w:space="0" w:color="auto"/>
          </w:divBdr>
        </w:div>
        <w:div w:id="856886808">
          <w:marLeft w:val="0"/>
          <w:marRight w:val="0"/>
          <w:marTop w:val="240"/>
          <w:marBottom w:val="0"/>
          <w:divBdr>
            <w:top w:val="none" w:sz="0" w:space="0" w:color="auto"/>
            <w:left w:val="none" w:sz="0" w:space="0" w:color="auto"/>
            <w:bottom w:val="none" w:sz="0" w:space="0" w:color="auto"/>
            <w:right w:val="none" w:sz="0" w:space="0" w:color="auto"/>
          </w:divBdr>
        </w:div>
        <w:div w:id="857473384">
          <w:marLeft w:val="0"/>
          <w:marRight w:val="0"/>
          <w:marTop w:val="240"/>
          <w:marBottom w:val="0"/>
          <w:divBdr>
            <w:top w:val="none" w:sz="0" w:space="0" w:color="auto"/>
            <w:left w:val="none" w:sz="0" w:space="0" w:color="auto"/>
            <w:bottom w:val="none" w:sz="0" w:space="0" w:color="auto"/>
            <w:right w:val="none" w:sz="0" w:space="0" w:color="auto"/>
          </w:divBdr>
        </w:div>
        <w:div w:id="858667711">
          <w:marLeft w:val="0"/>
          <w:marRight w:val="0"/>
          <w:marTop w:val="240"/>
          <w:marBottom w:val="0"/>
          <w:divBdr>
            <w:top w:val="none" w:sz="0" w:space="0" w:color="auto"/>
            <w:left w:val="none" w:sz="0" w:space="0" w:color="auto"/>
            <w:bottom w:val="none" w:sz="0" w:space="0" w:color="auto"/>
            <w:right w:val="none" w:sz="0" w:space="0" w:color="auto"/>
          </w:divBdr>
        </w:div>
        <w:div w:id="859778311">
          <w:marLeft w:val="0"/>
          <w:marRight w:val="0"/>
          <w:marTop w:val="240"/>
          <w:marBottom w:val="0"/>
          <w:divBdr>
            <w:top w:val="none" w:sz="0" w:space="0" w:color="auto"/>
            <w:left w:val="none" w:sz="0" w:space="0" w:color="auto"/>
            <w:bottom w:val="none" w:sz="0" w:space="0" w:color="auto"/>
            <w:right w:val="none" w:sz="0" w:space="0" w:color="auto"/>
          </w:divBdr>
        </w:div>
        <w:div w:id="861086770">
          <w:marLeft w:val="0"/>
          <w:marRight w:val="0"/>
          <w:marTop w:val="240"/>
          <w:marBottom w:val="0"/>
          <w:divBdr>
            <w:top w:val="none" w:sz="0" w:space="0" w:color="auto"/>
            <w:left w:val="none" w:sz="0" w:space="0" w:color="auto"/>
            <w:bottom w:val="none" w:sz="0" w:space="0" w:color="auto"/>
            <w:right w:val="none" w:sz="0" w:space="0" w:color="auto"/>
          </w:divBdr>
        </w:div>
        <w:div w:id="861238278">
          <w:marLeft w:val="0"/>
          <w:marRight w:val="0"/>
          <w:marTop w:val="240"/>
          <w:marBottom w:val="0"/>
          <w:divBdr>
            <w:top w:val="none" w:sz="0" w:space="0" w:color="auto"/>
            <w:left w:val="none" w:sz="0" w:space="0" w:color="auto"/>
            <w:bottom w:val="none" w:sz="0" w:space="0" w:color="auto"/>
            <w:right w:val="none" w:sz="0" w:space="0" w:color="auto"/>
          </w:divBdr>
        </w:div>
        <w:div w:id="862783990">
          <w:marLeft w:val="0"/>
          <w:marRight w:val="0"/>
          <w:marTop w:val="240"/>
          <w:marBottom w:val="0"/>
          <w:divBdr>
            <w:top w:val="none" w:sz="0" w:space="0" w:color="auto"/>
            <w:left w:val="none" w:sz="0" w:space="0" w:color="auto"/>
            <w:bottom w:val="none" w:sz="0" w:space="0" w:color="auto"/>
            <w:right w:val="none" w:sz="0" w:space="0" w:color="auto"/>
          </w:divBdr>
        </w:div>
        <w:div w:id="863715484">
          <w:marLeft w:val="0"/>
          <w:marRight w:val="0"/>
          <w:marTop w:val="240"/>
          <w:marBottom w:val="0"/>
          <w:divBdr>
            <w:top w:val="none" w:sz="0" w:space="0" w:color="auto"/>
            <w:left w:val="none" w:sz="0" w:space="0" w:color="auto"/>
            <w:bottom w:val="none" w:sz="0" w:space="0" w:color="auto"/>
            <w:right w:val="none" w:sz="0" w:space="0" w:color="auto"/>
          </w:divBdr>
        </w:div>
        <w:div w:id="863783123">
          <w:marLeft w:val="0"/>
          <w:marRight w:val="0"/>
          <w:marTop w:val="240"/>
          <w:marBottom w:val="0"/>
          <w:divBdr>
            <w:top w:val="none" w:sz="0" w:space="0" w:color="auto"/>
            <w:left w:val="none" w:sz="0" w:space="0" w:color="auto"/>
            <w:bottom w:val="none" w:sz="0" w:space="0" w:color="auto"/>
            <w:right w:val="none" w:sz="0" w:space="0" w:color="auto"/>
          </w:divBdr>
        </w:div>
        <w:div w:id="865602465">
          <w:marLeft w:val="0"/>
          <w:marRight w:val="0"/>
          <w:marTop w:val="240"/>
          <w:marBottom w:val="0"/>
          <w:divBdr>
            <w:top w:val="none" w:sz="0" w:space="0" w:color="auto"/>
            <w:left w:val="none" w:sz="0" w:space="0" w:color="auto"/>
            <w:bottom w:val="none" w:sz="0" w:space="0" w:color="auto"/>
            <w:right w:val="none" w:sz="0" w:space="0" w:color="auto"/>
          </w:divBdr>
        </w:div>
        <w:div w:id="866868576">
          <w:marLeft w:val="0"/>
          <w:marRight w:val="0"/>
          <w:marTop w:val="240"/>
          <w:marBottom w:val="0"/>
          <w:divBdr>
            <w:top w:val="none" w:sz="0" w:space="0" w:color="auto"/>
            <w:left w:val="none" w:sz="0" w:space="0" w:color="auto"/>
            <w:bottom w:val="none" w:sz="0" w:space="0" w:color="auto"/>
            <w:right w:val="none" w:sz="0" w:space="0" w:color="auto"/>
          </w:divBdr>
        </w:div>
        <w:div w:id="866915556">
          <w:marLeft w:val="0"/>
          <w:marRight w:val="0"/>
          <w:marTop w:val="240"/>
          <w:marBottom w:val="0"/>
          <w:divBdr>
            <w:top w:val="none" w:sz="0" w:space="0" w:color="auto"/>
            <w:left w:val="none" w:sz="0" w:space="0" w:color="auto"/>
            <w:bottom w:val="none" w:sz="0" w:space="0" w:color="auto"/>
            <w:right w:val="none" w:sz="0" w:space="0" w:color="auto"/>
          </w:divBdr>
        </w:div>
        <w:div w:id="866986442">
          <w:marLeft w:val="0"/>
          <w:marRight w:val="0"/>
          <w:marTop w:val="240"/>
          <w:marBottom w:val="0"/>
          <w:divBdr>
            <w:top w:val="none" w:sz="0" w:space="0" w:color="auto"/>
            <w:left w:val="none" w:sz="0" w:space="0" w:color="auto"/>
            <w:bottom w:val="none" w:sz="0" w:space="0" w:color="auto"/>
            <w:right w:val="none" w:sz="0" w:space="0" w:color="auto"/>
          </w:divBdr>
        </w:div>
        <w:div w:id="867371528">
          <w:marLeft w:val="0"/>
          <w:marRight w:val="0"/>
          <w:marTop w:val="240"/>
          <w:marBottom w:val="0"/>
          <w:divBdr>
            <w:top w:val="none" w:sz="0" w:space="0" w:color="auto"/>
            <w:left w:val="none" w:sz="0" w:space="0" w:color="auto"/>
            <w:bottom w:val="none" w:sz="0" w:space="0" w:color="auto"/>
            <w:right w:val="none" w:sz="0" w:space="0" w:color="auto"/>
          </w:divBdr>
        </w:div>
        <w:div w:id="867834604">
          <w:marLeft w:val="0"/>
          <w:marRight w:val="0"/>
          <w:marTop w:val="240"/>
          <w:marBottom w:val="0"/>
          <w:divBdr>
            <w:top w:val="none" w:sz="0" w:space="0" w:color="auto"/>
            <w:left w:val="none" w:sz="0" w:space="0" w:color="auto"/>
            <w:bottom w:val="none" w:sz="0" w:space="0" w:color="auto"/>
            <w:right w:val="none" w:sz="0" w:space="0" w:color="auto"/>
          </w:divBdr>
        </w:div>
        <w:div w:id="868224472">
          <w:marLeft w:val="0"/>
          <w:marRight w:val="0"/>
          <w:marTop w:val="240"/>
          <w:marBottom w:val="0"/>
          <w:divBdr>
            <w:top w:val="none" w:sz="0" w:space="0" w:color="auto"/>
            <w:left w:val="none" w:sz="0" w:space="0" w:color="auto"/>
            <w:bottom w:val="none" w:sz="0" w:space="0" w:color="auto"/>
            <w:right w:val="none" w:sz="0" w:space="0" w:color="auto"/>
          </w:divBdr>
        </w:div>
        <w:div w:id="868369597">
          <w:marLeft w:val="0"/>
          <w:marRight w:val="0"/>
          <w:marTop w:val="240"/>
          <w:marBottom w:val="0"/>
          <w:divBdr>
            <w:top w:val="none" w:sz="0" w:space="0" w:color="auto"/>
            <w:left w:val="none" w:sz="0" w:space="0" w:color="auto"/>
            <w:bottom w:val="none" w:sz="0" w:space="0" w:color="auto"/>
            <w:right w:val="none" w:sz="0" w:space="0" w:color="auto"/>
          </w:divBdr>
        </w:div>
        <w:div w:id="868374548">
          <w:marLeft w:val="0"/>
          <w:marRight w:val="0"/>
          <w:marTop w:val="240"/>
          <w:marBottom w:val="0"/>
          <w:divBdr>
            <w:top w:val="none" w:sz="0" w:space="0" w:color="auto"/>
            <w:left w:val="none" w:sz="0" w:space="0" w:color="auto"/>
            <w:bottom w:val="none" w:sz="0" w:space="0" w:color="auto"/>
            <w:right w:val="none" w:sz="0" w:space="0" w:color="auto"/>
          </w:divBdr>
        </w:div>
        <w:div w:id="869343182">
          <w:marLeft w:val="0"/>
          <w:marRight w:val="0"/>
          <w:marTop w:val="240"/>
          <w:marBottom w:val="0"/>
          <w:divBdr>
            <w:top w:val="none" w:sz="0" w:space="0" w:color="auto"/>
            <w:left w:val="none" w:sz="0" w:space="0" w:color="auto"/>
            <w:bottom w:val="none" w:sz="0" w:space="0" w:color="auto"/>
            <w:right w:val="none" w:sz="0" w:space="0" w:color="auto"/>
          </w:divBdr>
        </w:div>
        <w:div w:id="870150306">
          <w:marLeft w:val="0"/>
          <w:marRight w:val="0"/>
          <w:marTop w:val="240"/>
          <w:marBottom w:val="0"/>
          <w:divBdr>
            <w:top w:val="none" w:sz="0" w:space="0" w:color="auto"/>
            <w:left w:val="none" w:sz="0" w:space="0" w:color="auto"/>
            <w:bottom w:val="none" w:sz="0" w:space="0" w:color="auto"/>
            <w:right w:val="none" w:sz="0" w:space="0" w:color="auto"/>
          </w:divBdr>
        </w:div>
        <w:div w:id="872309044">
          <w:marLeft w:val="0"/>
          <w:marRight w:val="0"/>
          <w:marTop w:val="240"/>
          <w:marBottom w:val="0"/>
          <w:divBdr>
            <w:top w:val="none" w:sz="0" w:space="0" w:color="auto"/>
            <w:left w:val="none" w:sz="0" w:space="0" w:color="auto"/>
            <w:bottom w:val="none" w:sz="0" w:space="0" w:color="auto"/>
            <w:right w:val="none" w:sz="0" w:space="0" w:color="auto"/>
          </w:divBdr>
        </w:div>
        <w:div w:id="872379988">
          <w:marLeft w:val="0"/>
          <w:marRight w:val="0"/>
          <w:marTop w:val="240"/>
          <w:marBottom w:val="0"/>
          <w:divBdr>
            <w:top w:val="none" w:sz="0" w:space="0" w:color="auto"/>
            <w:left w:val="none" w:sz="0" w:space="0" w:color="auto"/>
            <w:bottom w:val="none" w:sz="0" w:space="0" w:color="auto"/>
            <w:right w:val="none" w:sz="0" w:space="0" w:color="auto"/>
          </w:divBdr>
        </w:div>
        <w:div w:id="872766176">
          <w:marLeft w:val="0"/>
          <w:marRight w:val="0"/>
          <w:marTop w:val="240"/>
          <w:marBottom w:val="0"/>
          <w:divBdr>
            <w:top w:val="none" w:sz="0" w:space="0" w:color="auto"/>
            <w:left w:val="none" w:sz="0" w:space="0" w:color="auto"/>
            <w:bottom w:val="none" w:sz="0" w:space="0" w:color="auto"/>
            <w:right w:val="none" w:sz="0" w:space="0" w:color="auto"/>
          </w:divBdr>
        </w:div>
        <w:div w:id="873731757">
          <w:marLeft w:val="0"/>
          <w:marRight w:val="0"/>
          <w:marTop w:val="240"/>
          <w:marBottom w:val="0"/>
          <w:divBdr>
            <w:top w:val="none" w:sz="0" w:space="0" w:color="auto"/>
            <w:left w:val="none" w:sz="0" w:space="0" w:color="auto"/>
            <w:bottom w:val="none" w:sz="0" w:space="0" w:color="auto"/>
            <w:right w:val="none" w:sz="0" w:space="0" w:color="auto"/>
          </w:divBdr>
        </w:div>
        <w:div w:id="876091216">
          <w:marLeft w:val="0"/>
          <w:marRight w:val="0"/>
          <w:marTop w:val="240"/>
          <w:marBottom w:val="0"/>
          <w:divBdr>
            <w:top w:val="none" w:sz="0" w:space="0" w:color="auto"/>
            <w:left w:val="none" w:sz="0" w:space="0" w:color="auto"/>
            <w:bottom w:val="none" w:sz="0" w:space="0" w:color="auto"/>
            <w:right w:val="none" w:sz="0" w:space="0" w:color="auto"/>
          </w:divBdr>
        </w:div>
        <w:div w:id="876354612">
          <w:marLeft w:val="0"/>
          <w:marRight w:val="0"/>
          <w:marTop w:val="240"/>
          <w:marBottom w:val="0"/>
          <w:divBdr>
            <w:top w:val="none" w:sz="0" w:space="0" w:color="auto"/>
            <w:left w:val="none" w:sz="0" w:space="0" w:color="auto"/>
            <w:bottom w:val="none" w:sz="0" w:space="0" w:color="auto"/>
            <w:right w:val="none" w:sz="0" w:space="0" w:color="auto"/>
          </w:divBdr>
        </w:div>
        <w:div w:id="877860323">
          <w:marLeft w:val="0"/>
          <w:marRight w:val="0"/>
          <w:marTop w:val="240"/>
          <w:marBottom w:val="0"/>
          <w:divBdr>
            <w:top w:val="none" w:sz="0" w:space="0" w:color="auto"/>
            <w:left w:val="none" w:sz="0" w:space="0" w:color="auto"/>
            <w:bottom w:val="none" w:sz="0" w:space="0" w:color="auto"/>
            <w:right w:val="none" w:sz="0" w:space="0" w:color="auto"/>
          </w:divBdr>
        </w:div>
        <w:div w:id="878207747">
          <w:marLeft w:val="0"/>
          <w:marRight w:val="0"/>
          <w:marTop w:val="240"/>
          <w:marBottom w:val="0"/>
          <w:divBdr>
            <w:top w:val="none" w:sz="0" w:space="0" w:color="auto"/>
            <w:left w:val="none" w:sz="0" w:space="0" w:color="auto"/>
            <w:bottom w:val="none" w:sz="0" w:space="0" w:color="auto"/>
            <w:right w:val="none" w:sz="0" w:space="0" w:color="auto"/>
          </w:divBdr>
        </w:div>
        <w:div w:id="878738299">
          <w:marLeft w:val="0"/>
          <w:marRight w:val="0"/>
          <w:marTop w:val="240"/>
          <w:marBottom w:val="0"/>
          <w:divBdr>
            <w:top w:val="none" w:sz="0" w:space="0" w:color="auto"/>
            <w:left w:val="none" w:sz="0" w:space="0" w:color="auto"/>
            <w:bottom w:val="none" w:sz="0" w:space="0" w:color="auto"/>
            <w:right w:val="none" w:sz="0" w:space="0" w:color="auto"/>
          </w:divBdr>
        </w:div>
        <w:div w:id="879785359">
          <w:marLeft w:val="0"/>
          <w:marRight w:val="0"/>
          <w:marTop w:val="240"/>
          <w:marBottom w:val="0"/>
          <w:divBdr>
            <w:top w:val="none" w:sz="0" w:space="0" w:color="auto"/>
            <w:left w:val="none" w:sz="0" w:space="0" w:color="auto"/>
            <w:bottom w:val="none" w:sz="0" w:space="0" w:color="auto"/>
            <w:right w:val="none" w:sz="0" w:space="0" w:color="auto"/>
          </w:divBdr>
        </w:div>
        <w:div w:id="880049788">
          <w:marLeft w:val="0"/>
          <w:marRight w:val="0"/>
          <w:marTop w:val="240"/>
          <w:marBottom w:val="0"/>
          <w:divBdr>
            <w:top w:val="none" w:sz="0" w:space="0" w:color="auto"/>
            <w:left w:val="none" w:sz="0" w:space="0" w:color="auto"/>
            <w:bottom w:val="none" w:sz="0" w:space="0" w:color="auto"/>
            <w:right w:val="none" w:sz="0" w:space="0" w:color="auto"/>
          </w:divBdr>
        </w:div>
        <w:div w:id="880246057">
          <w:marLeft w:val="0"/>
          <w:marRight w:val="0"/>
          <w:marTop w:val="240"/>
          <w:marBottom w:val="0"/>
          <w:divBdr>
            <w:top w:val="none" w:sz="0" w:space="0" w:color="auto"/>
            <w:left w:val="none" w:sz="0" w:space="0" w:color="auto"/>
            <w:bottom w:val="none" w:sz="0" w:space="0" w:color="auto"/>
            <w:right w:val="none" w:sz="0" w:space="0" w:color="auto"/>
          </w:divBdr>
        </w:div>
        <w:div w:id="882910597">
          <w:marLeft w:val="0"/>
          <w:marRight w:val="0"/>
          <w:marTop w:val="240"/>
          <w:marBottom w:val="0"/>
          <w:divBdr>
            <w:top w:val="none" w:sz="0" w:space="0" w:color="auto"/>
            <w:left w:val="none" w:sz="0" w:space="0" w:color="auto"/>
            <w:bottom w:val="none" w:sz="0" w:space="0" w:color="auto"/>
            <w:right w:val="none" w:sz="0" w:space="0" w:color="auto"/>
          </w:divBdr>
        </w:div>
        <w:div w:id="883637121">
          <w:marLeft w:val="0"/>
          <w:marRight w:val="0"/>
          <w:marTop w:val="240"/>
          <w:marBottom w:val="0"/>
          <w:divBdr>
            <w:top w:val="none" w:sz="0" w:space="0" w:color="auto"/>
            <w:left w:val="none" w:sz="0" w:space="0" w:color="auto"/>
            <w:bottom w:val="none" w:sz="0" w:space="0" w:color="auto"/>
            <w:right w:val="none" w:sz="0" w:space="0" w:color="auto"/>
          </w:divBdr>
        </w:div>
        <w:div w:id="886650722">
          <w:marLeft w:val="0"/>
          <w:marRight w:val="0"/>
          <w:marTop w:val="240"/>
          <w:marBottom w:val="0"/>
          <w:divBdr>
            <w:top w:val="none" w:sz="0" w:space="0" w:color="auto"/>
            <w:left w:val="none" w:sz="0" w:space="0" w:color="auto"/>
            <w:bottom w:val="none" w:sz="0" w:space="0" w:color="auto"/>
            <w:right w:val="none" w:sz="0" w:space="0" w:color="auto"/>
          </w:divBdr>
        </w:div>
        <w:div w:id="888104763">
          <w:marLeft w:val="0"/>
          <w:marRight w:val="0"/>
          <w:marTop w:val="240"/>
          <w:marBottom w:val="0"/>
          <w:divBdr>
            <w:top w:val="none" w:sz="0" w:space="0" w:color="auto"/>
            <w:left w:val="none" w:sz="0" w:space="0" w:color="auto"/>
            <w:bottom w:val="none" w:sz="0" w:space="0" w:color="auto"/>
            <w:right w:val="none" w:sz="0" w:space="0" w:color="auto"/>
          </w:divBdr>
        </w:div>
        <w:div w:id="888810383">
          <w:marLeft w:val="0"/>
          <w:marRight w:val="0"/>
          <w:marTop w:val="240"/>
          <w:marBottom w:val="0"/>
          <w:divBdr>
            <w:top w:val="none" w:sz="0" w:space="0" w:color="auto"/>
            <w:left w:val="none" w:sz="0" w:space="0" w:color="auto"/>
            <w:bottom w:val="none" w:sz="0" w:space="0" w:color="auto"/>
            <w:right w:val="none" w:sz="0" w:space="0" w:color="auto"/>
          </w:divBdr>
        </w:div>
        <w:div w:id="890267746">
          <w:marLeft w:val="0"/>
          <w:marRight w:val="0"/>
          <w:marTop w:val="240"/>
          <w:marBottom w:val="0"/>
          <w:divBdr>
            <w:top w:val="none" w:sz="0" w:space="0" w:color="auto"/>
            <w:left w:val="none" w:sz="0" w:space="0" w:color="auto"/>
            <w:bottom w:val="none" w:sz="0" w:space="0" w:color="auto"/>
            <w:right w:val="none" w:sz="0" w:space="0" w:color="auto"/>
          </w:divBdr>
        </w:div>
        <w:div w:id="890308904">
          <w:marLeft w:val="0"/>
          <w:marRight w:val="0"/>
          <w:marTop w:val="240"/>
          <w:marBottom w:val="0"/>
          <w:divBdr>
            <w:top w:val="none" w:sz="0" w:space="0" w:color="auto"/>
            <w:left w:val="none" w:sz="0" w:space="0" w:color="auto"/>
            <w:bottom w:val="none" w:sz="0" w:space="0" w:color="auto"/>
            <w:right w:val="none" w:sz="0" w:space="0" w:color="auto"/>
          </w:divBdr>
        </w:div>
        <w:div w:id="892346856">
          <w:marLeft w:val="0"/>
          <w:marRight w:val="0"/>
          <w:marTop w:val="240"/>
          <w:marBottom w:val="0"/>
          <w:divBdr>
            <w:top w:val="none" w:sz="0" w:space="0" w:color="auto"/>
            <w:left w:val="none" w:sz="0" w:space="0" w:color="auto"/>
            <w:bottom w:val="none" w:sz="0" w:space="0" w:color="auto"/>
            <w:right w:val="none" w:sz="0" w:space="0" w:color="auto"/>
          </w:divBdr>
        </w:div>
        <w:div w:id="894658175">
          <w:marLeft w:val="0"/>
          <w:marRight w:val="0"/>
          <w:marTop w:val="240"/>
          <w:marBottom w:val="0"/>
          <w:divBdr>
            <w:top w:val="none" w:sz="0" w:space="0" w:color="auto"/>
            <w:left w:val="none" w:sz="0" w:space="0" w:color="auto"/>
            <w:bottom w:val="none" w:sz="0" w:space="0" w:color="auto"/>
            <w:right w:val="none" w:sz="0" w:space="0" w:color="auto"/>
          </w:divBdr>
        </w:div>
        <w:div w:id="894924370">
          <w:marLeft w:val="0"/>
          <w:marRight w:val="0"/>
          <w:marTop w:val="240"/>
          <w:marBottom w:val="0"/>
          <w:divBdr>
            <w:top w:val="none" w:sz="0" w:space="0" w:color="auto"/>
            <w:left w:val="none" w:sz="0" w:space="0" w:color="auto"/>
            <w:bottom w:val="none" w:sz="0" w:space="0" w:color="auto"/>
            <w:right w:val="none" w:sz="0" w:space="0" w:color="auto"/>
          </w:divBdr>
        </w:div>
        <w:div w:id="901015585">
          <w:marLeft w:val="0"/>
          <w:marRight w:val="0"/>
          <w:marTop w:val="240"/>
          <w:marBottom w:val="0"/>
          <w:divBdr>
            <w:top w:val="none" w:sz="0" w:space="0" w:color="auto"/>
            <w:left w:val="none" w:sz="0" w:space="0" w:color="auto"/>
            <w:bottom w:val="none" w:sz="0" w:space="0" w:color="auto"/>
            <w:right w:val="none" w:sz="0" w:space="0" w:color="auto"/>
          </w:divBdr>
        </w:div>
        <w:div w:id="902108970">
          <w:marLeft w:val="0"/>
          <w:marRight w:val="0"/>
          <w:marTop w:val="240"/>
          <w:marBottom w:val="0"/>
          <w:divBdr>
            <w:top w:val="none" w:sz="0" w:space="0" w:color="auto"/>
            <w:left w:val="none" w:sz="0" w:space="0" w:color="auto"/>
            <w:bottom w:val="none" w:sz="0" w:space="0" w:color="auto"/>
            <w:right w:val="none" w:sz="0" w:space="0" w:color="auto"/>
          </w:divBdr>
        </w:div>
        <w:div w:id="904074228">
          <w:marLeft w:val="0"/>
          <w:marRight w:val="0"/>
          <w:marTop w:val="240"/>
          <w:marBottom w:val="0"/>
          <w:divBdr>
            <w:top w:val="none" w:sz="0" w:space="0" w:color="auto"/>
            <w:left w:val="none" w:sz="0" w:space="0" w:color="auto"/>
            <w:bottom w:val="none" w:sz="0" w:space="0" w:color="auto"/>
            <w:right w:val="none" w:sz="0" w:space="0" w:color="auto"/>
          </w:divBdr>
        </w:div>
        <w:div w:id="905459633">
          <w:marLeft w:val="0"/>
          <w:marRight w:val="0"/>
          <w:marTop w:val="240"/>
          <w:marBottom w:val="0"/>
          <w:divBdr>
            <w:top w:val="none" w:sz="0" w:space="0" w:color="auto"/>
            <w:left w:val="none" w:sz="0" w:space="0" w:color="auto"/>
            <w:bottom w:val="none" w:sz="0" w:space="0" w:color="auto"/>
            <w:right w:val="none" w:sz="0" w:space="0" w:color="auto"/>
          </w:divBdr>
        </w:div>
        <w:div w:id="906694389">
          <w:marLeft w:val="0"/>
          <w:marRight w:val="0"/>
          <w:marTop w:val="240"/>
          <w:marBottom w:val="0"/>
          <w:divBdr>
            <w:top w:val="none" w:sz="0" w:space="0" w:color="auto"/>
            <w:left w:val="none" w:sz="0" w:space="0" w:color="auto"/>
            <w:bottom w:val="none" w:sz="0" w:space="0" w:color="auto"/>
            <w:right w:val="none" w:sz="0" w:space="0" w:color="auto"/>
          </w:divBdr>
        </w:div>
        <w:div w:id="908467910">
          <w:marLeft w:val="0"/>
          <w:marRight w:val="0"/>
          <w:marTop w:val="240"/>
          <w:marBottom w:val="0"/>
          <w:divBdr>
            <w:top w:val="none" w:sz="0" w:space="0" w:color="auto"/>
            <w:left w:val="none" w:sz="0" w:space="0" w:color="auto"/>
            <w:bottom w:val="none" w:sz="0" w:space="0" w:color="auto"/>
            <w:right w:val="none" w:sz="0" w:space="0" w:color="auto"/>
          </w:divBdr>
        </w:div>
        <w:div w:id="908536475">
          <w:marLeft w:val="0"/>
          <w:marRight w:val="0"/>
          <w:marTop w:val="240"/>
          <w:marBottom w:val="0"/>
          <w:divBdr>
            <w:top w:val="none" w:sz="0" w:space="0" w:color="auto"/>
            <w:left w:val="none" w:sz="0" w:space="0" w:color="auto"/>
            <w:bottom w:val="none" w:sz="0" w:space="0" w:color="auto"/>
            <w:right w:val="none" w:sz="0" w:space="0" w:color="auto"/>
          </w:divBdr>
        </w:div>
        <w:div w:id="909732112">
          <w:marLeft w:val="0"/>
          <w:marRight w:val="0"/>
          <w:marTop w:val="240"/>
          <w:marBottom w:val="0"/>
          <w:divBdr>
            <w:top w:val="none" w:sz="0" w:space="0" w:color="auto"/>
            <w:left w:val="none" w:sz="0" w:space="0" w:color="auto"/>
            <w:bottom w:val="none" w:sz="0" w:space="0" w:color="auto"/>
            <w:right w:val="none" w:sz="0" w:space="0" w:color="auto"/>
          </w:divBdr>
        </w:div>
        <w:div w:id="909996872">
          <w:marLeft w:val="0"/>
          <w:marRight w:val="0"/>
          <w:marTop w:val="240"/>
          <w:marBottom w:val="0"/>
          <w:divBdr>
            <w:top w:val="none" w:sz="0" w:space="0" w:color="auto"/>
            <w:left w:val="none" w:sz="0" w:space="0" w:color="auto"/>
            <w:bottom w:val="none" w:sz="0" w:space="0" w:color="auto"/>
            <w:right w:val="none" w:sz="0" w:space="0" w:color="auto"/>
          </w:divBdr>
        </w:div>
        <w:div w:id="911082688">
          <w:marLeft w:val="0"/>
          <w:marRight w:val="0"/>
          <w:marTop w:val="240"/>
          <w:marBottom w:val="0"/>
          <w:divBdr>
            <w:top w:val="none" w:sz="0" w:space="0" w:color="auto"/>
            <w:left w:val="none" w:sz="0" w:space="0" w:color="auto"/>
            <w:bottom w:val="none" w:sz="0" w:space="0" w:color="auto"/>
            <w:right w:val="none" w:sz="0" w:space="0" w:color="auto"/>
          </w:divBdr>
        </w:div>
        <w:div w:id="913321347">
          <w:marLeft w:val="0"/>
          <w:marRight w:val="0"/>
          <w:marTop w:val="240"/>
          <w:marBottom w:val="0"/>
          <w:divBdr>
            <w:top w:val="none" w:sz="0" w:space="0" w:color="auto"/>
            <w:left w:val="none" w:sz="0" w:space="0" w:color="auto"/>
            <w:bottom w:val="none" w:sz="0" w:space="0" w:color="auto"/>
            <w:right w:val="none" w:sz="0" w:space="0" w:color="auto"/>
          </w:divBdr>
        </w:div>
        <w:div w:id="913322701">
          <w:marLeft w:val="0"/>
          <w:marRight w:val="0"/>
          <w:marTop w:val="240"/>
          <w:marBottom w:val="0"/>
          <w:divBdr>
            <w:top w:val="none" w:sz="0" w:space="0" w:color="auto"/>
            <w:left w:val="none" w:sz="0" w:space="0" w:color="auto"/>
            <w:bottom w:val="none" w:sz="0" w:space="0" w:color="auto"/>
            <w:right w:val="none" w:sz="0" w:space="0" w:color="auto"/>
          </w:divBdr>
        </w:div>
        <w:div w:id="913735078">
          <w:marLeft w:val="0"/>
          <w:marRight w:val="0"/>
          <w:marTop w:val="240"/>
          <w:marBottom w:val="0"/>
          <w:divBdr>
            <w:top w:val="none" w:sz="0" w:space="0" w:color="auto"/>
            <w:left w:val="none" w:sz="0" w:space="0" w:color="auto"/>
            <w:bottom w:val="none" w:sz="0" w:space="0" w:color="auto"/>
            <w:right w:val="none" w:sz="0" w:space="0" w:color="auto"/>
          </w:divBdr>
        </w:div>
        <w:div w:id="914439632">
          <w:marLeft w:val="0"/>
          <w:marRight w:val="0"/>
          <w:marTop w:val="240"/>
          <w:marBottom w:val="0"/>
          <w:divBdr>
            <w:top w:val="none" w:sz="0" w:space="0" w:color="auto"/>
            <w:left w:val="none" w:sz="0" w:space="0" w:color="auto"/>
            <w:bottom w:val="none" w:sz="0" w:space="0" w:color="auto"/>
            <w:right w:val="none" w:sz="0" w:space="0" w:color="auto"/>
          </w:divBdr>
        </w:div>
        <w:div w:id="917133406">
          <w:marLeft w:val="0"/>
          <w:marRight w:val="0"/>
          <w:marTop w:val="240"/>
          <w:marBottom w:val="0"/>
          <w:divBdr>
            <w:top w:val="none" w:sz="0" w:space="0" w:color="auto"/>
            <w:left w:val="none" w:sz="0" w:space="0" w:color="auto"/>
            <w:bottom w:val="none" w:sz="0" w:space="0" w:color="auto"/>
            <w:right w:val="none" w:sz="0" w:space="0" w:color="auto"/>
          </w:divBdr>
        </w:div>
        <w:div w:id="918177485">
          <w:marLeft w:val="0"/>
          <w:marRight w:val="0"/>
          <w:marTop w:val="240"/>
          <w:marBottom w:val="0"/>
          <w:divBdr>
            <w:top w:val="none" w:sz="0" w:space="0" w:color="auto"/>
            <w:left w:val="none" w:sz="0" w:space="0" w:color="auto"/>
            <w:bottom w:val="none" w:sz="0" w:space="0" w:color="auto"/>
            <w:right w:val="none" w:sz="0" w:space="0" w:color="auto"/>
          </w:divBdr>
        </w:div>
        <w:div w:id="923106995">
          <w:marLeft w:val="0"/>
          <w:marRight w:val="0"/>
          <w:marTop w:val="240"/>
          <w:marBottom w:val="0"/>
          <w:divBdr>
            <w:top w:val="none" w:sz="0" w:space="0" w:color="auto"/>
            <w:left w:val="none" w:sz="0" w:space="0" w:color="auto"/>
            <w:bottom w:val="none" w:sz="0" w:space="0" w:color="auto"/>
            <w:right w:val="none" w:sz="0" w:space="0" w:color="auto"/>
          </w:divBdr>
        </w:div>
        <w:div w:id="923958660">
          <w:marLeft w:val="0"/>
          <w:marRight w:val="0"/>
          <w:marTop w:val="240"/>
          <w:marBottom w:val="0"/>
          <w:divBdr>
            <w:top w:val="none" w:sz="0" w:space="0" w:color="auto"/>
            <w:left w:val="none" w:sz="0" w:space="0" w:color="auto"/>
            <w:bottom w:val="none" w:sz="0" w:space="0" w:color="auto"/>
            <w:right w:val="none" w:sz="0" w:space="0" w:color="auto"/>
          </w:divBdr>
        </w:div>
        <w:div w:id="926187455">
          <w:marLeft w:val="0"/>
          <w:marRight w:val="0"/>
          <w:marTop w:val="240"/>
          <w:marBottom w:val="0"/>
          <w:divBdr>
            <w:top w:val="none" w:sz="0" w:space="0" w:color="auto"/>
            <w:left w:val="none" w:sz="0" w:space="0" w:color="auto"/>
            <w:bottom w:val="none" w:sz="0" w:space="0" w:color="auto"/>
            <w:right w:val="none" w:sz="0" w:space="0" w:color="auto"/>
          </w:divBdr>
        </w:div>
        <w:div w:id="927881215">
          <w:marLeft w:val="0"/>
          <w:marRight w:val="0"/>
          <w:marTop w:val="240"/>
          <w:marBottom w:val="0"/>
          <w:divBdr>
            <w:top w:val="none" w:sz="0" w:space="0" w:color="auto"/>
            <w:left w:val="none" w:sz="0" w:space="0" w:color="auto"/>
            <w:bottom w:val="none" w:sz="0" w:space="0" w:color="auto"/>
            <w:right w:val="none" w:sz="0" w:space="0" w:color="auto"/>
          </w:divBdr>
        </w:div>
        <w:div w:id="928319493">
          <w:marLeft w:val="0"/>
          <w:marRight w:val="0"/>
          <w:marTop w:val="240"/>
          <w:marBottom w:val="0"/>
          <w:divBdr>
            <w:top w:val="none" w:sz="0" w:space="0" w:color="auto"/>
            <w:left w:val="none" w:sz="0" w:space="0" w:color="auto"/>
            <w:bottom w:val="none" w:sz="0" w:space="0" w:color="auto"/>
            <w:right w:val="none" w:sz="0" w:space="0" w:color="auto"/>
          </w:divBdr>
        </w:div>
        <w:div w:id="929200886">
          <w:marLeft w:val="0"/>
          <w:marRight w:val="0"/>
          <w:marTop w:val="240"/>
          <w:marBottom w:val="0"/>
          <w:divBdr>
            <w:top w:val="none" w:sz="0" w:space="0" w:color="auto"/>
            <w:left w:val="none" w:sz="0" w:space="0" w:color="auto"/>
            <w:bottom w:val="none" w:sz="0" w:space="0" w:color="auto"/>
            <w:right w:val="none" w:sz="0" w:space="0" w:color="auto"/>
          </w:divBdr>
        </w:div>
        <w:div w:id="929772296">
          <w:marLeft w:val="0"/>
          <w:marRight w:val="0"/>
          <w:marTop w:val="240"/>
          <w:marBottom w:val="0"/>
          <w:divBdr>
            <w:top w:val="none" w:sz="0" w:space="0" w:color="auto"/>
            <w:left w:val="none" w:sz="0" w:space="0" w:color="auto"/>
            <w:bottom w:val="none" w:sz="0" w:space="0" w:color="auto"/>
            <w:right w:val="none" w:sz="0" w:space="0" w:color="auto"/>
          </w:divBdr>
        </w:div>
        <w:div w:id="929851958">
          <w:marLeft w:val="0"/>
          <w:marRight w:val="0"/>
          <w:marTop w:val="240"/>
          <w:marBottom w:val="0"/>
          <w:divBdr>
            <w:top w:val="none" w:sz="0" w:space="0" w:color="auto"/>
            <w:left w:val="none" w:sz="0" w:space="0" w:color="auto"/>
            <w:bottom w:val="none" w:sz="0" w:space="0" w:color="auto"/>
            <w:right w:val="none" w:sz="0" w:space="0" w:color="auto"/>
          </w:divBdr>
        </w:div>
        <w:div w:id="930315721">
          <w:marLeft w:val="0"/>
          <w:marRight w:val="0"/>
          <w:marTop w:val="240"/>
          <w:marBottom w:val="0"/>
          <w:divBdr>
            <w:top w:val="none" w:sz="0" w:space="0" w:color="auto"/>
            <w:left w:val="none" w:sz="0" w:space="0" w:color="auto"/>
            <w:bottom w:val="none" w:sz="0" w:space="0" w:color="auto"/>
            <w:right w:val="none" w:sz="0" w:space="0" w:color="auto"/>
          </w:divBdr>
        </w:div>
        <w:div w:id="931086452">
          <w:marLeft w:val="0"/>
          <w:marRight w:val="0"/>
          <w:marTop w:val="240"/>
          <w:marBottom w:val="0"/>
          <w:divBdr>
            <w:top w:val="none" w:sz="0" w:space="0" w:color="auto"/>
            <w:left w:val="none" w:sz="0" w:space="0" w:color="auto"/>
            <w:bottom w:val="none" w:sz="0" w:space="0" w:color="auto"/>
            <w:right w:val="none" w:sz="0" w:space="0" w:color="auto"/>
          </w:divBdr>
        </w:div>
        <w:div w:id="933317292">
          <w:marLeft w:val="0"/>
          <w:marRight w:val="0"/>
          <w:marTop w:val="240"/>
          <w:marBottom w:val="0"/>
          <w:divBdr>
            <w:top w:val="none" w:sz="0" w:space="0" w:color="auto"/>
            <w:left w:val="none" w:sz="0" w:space="0" w:color="auto"/>
            <w:bottom w:val="none" w:sz="0" w:space="0" w:color="auto"/>
            <w:right w:val="none" w:sz="0" w:space="0" w:color="auto"/>
          </w:divBdr>
        </w:div>
        <w:div w:id="934093450">
          <w:marLeft w:val="0"/>
          <w:marRight w:val="0"/>
          <w:marTop w:val="240"/>
          <w:marBottom w:val="0"/>
          <w:divBdr>
            <w:top w:val="none" w:sz="0" w:space="0" w:color="auto"/>
            <w:left w:val="none" w:sz="0" w:space="0" w:color="auto"/>
            <w:bottom w:val="none" w:sz="0" w:space="0" w:color="auto"/>
            <w:right w:val="none" w:sz="0" w:space="0" w:color="auto"/>
          </w:divBdr>
        </w:div>
        <w:div w:id="934823295">
          <w:marLeft w:val="0"/>
          <w:marRight w:val="0"/>
          <w:marTop w:val="240"/>
          <w:marBottom w:val="0"/>
          <w:divBdr>
            <w:top w:val="none" w:sz="0" w:space="0" w:color="auto"/>
            <w:left w:val="none" w:sz="0" w:space="0" w:color="auto"/>
            <w:bottom w:val="none" w:sz="0" w:space="0" w:color="auto"/>
            <w:right w:val="none" w:sz="0" w:space="0" w:color="auto"/>
          </w:divBdr>
        </w:div>
        <w:div w:id="936248896">
          <w:marLeft w:val="0"/>
          <w:marRight w:val="0"/>
          <w:marTop w:val="240"/>
          <w:marBottom w:val="0"/>
          <w:divBdr>
            <w:top w:val="none" w:sz="0" w:space="0" w:color="auto"/>
            <w:left w:val="none" w:sz="0" w:space="0" w:color="auto"/>
            <w:bottom w:val="none" w:sz="0" w:space="0" w:color="auto"/>
            <w:right w:val="none" w:sz="0" w:space="0" w:color="auto"/>
          </w:divBdr>
        </w:div>
        <w:div w:id="936517575">
          <w:marLeft w:val="0"/>
          <w:marRight w:val="0"/>
          <w:marTop w:val="240"/>
          <w:marBottom w:val="0"/>
          <w:divBdr>
            <w:top w:val="none" w:sz="0" w:space="0" w:color="auto"/>
            <w:left w:val="none" w:sz="0" w:space="0" w:color="auto"/>
            <w:bottom w:val="none" w:sz="0" w:space="0" w:color="auto"/>
            <w:right w:val="none" w:sz="0" w:space="0" w:color="auto"/>
          </w:divBdr>
        </w:div>
        <w:div w:id="936520539">
          <w:marLeft w:val="0"/>
          <w:marRight w:val="0"/>
          <w:marTop w:val="240"/>
          <w:marBottom w:val="0"/>
          <w:divBdr>
            <w:top w:val="none" w:sz="0" w:space="0" w:color="auto"/>
            <w:left w:val="none" w:sz="0" w:space="0" w:color="auto"/>
            <w:bottom w:val="none" w:sz="0" w:space="0" w:color="auto"/>
            <w:right w:val="none" w:sz="0" w:space="0" w:color="auto"/>
          </w:divBdr>
        </w:div>
        <w:div w:id="939337757">
          <w:marLeft w:val="0"/>
          <w:marRight w:val="0"/>
          <w:marTop w:val="240"/>
          <w:marBottom w:val="0"/>
          <w:divBdr>
            <w:top w:val="none" w:sz="0" w:space="0" w:color="auto"/>
            <w:left w:val="none" w:sz="0" w:space="0" w:color="auto"/>
            <w:bottom w:val="none" w:sz="0" w:space="0" w:color="auto"/>
            <w:right w:val="none" w:sz="0" w:space="0" w:color="auto"/>
          </w:divBdr>
        </w:div>
        <w:div w:id="939721400">
          <w:marLeft w:val="0"/>
          <w:marRight w:val="0"/>
          <w:marTop w:val="240"/>
          <w:marBottom w:val="0"/>
          <w:divBdr>
            <w:top w:val="none" w:sz="0" w:space="0" w:color="auto"/>
            <w:left w:val="none" w:sz="0" w:space="0" w:color="auto"/>
            <w:bottom w:val="none" w:sz="0" w:space="0" w:color="auto"/>
            <w:right w:val="none" w:sz="0" w:space="0" w:color="auto"/>
          </w:divBdr>
        </w:div>
        <w:div w:id="943464273">
          <w:marLeft w:val="0"/>
          <w:marRight w:val="0"/>
          <w:marTop w:val="240"/>
          <w:marBottom w:val="0"/>
          <w:divBdr>
            <w:top w:val="none" w:sz="0" w:space="0" w:color="auto"/>
            <w:left w:val="none" w:sz="0" w:space="0" w:color="auto"/>
            <w:bottom w:val="none" w:sz="0" w:space="0" w:color="auto"/>
            <w:right w:val="none" w:sz="0" w:space="0" w:color="auto"/>
          </w:divBdr>
        </w:div>
        <w:div w:id="945963463">
          <w:marLeft w:val="0"/>
          <w:marRight w:val="0"/>
          <w:marTop w:val="240"/>
          <w:marBottom w:val="0"/>
          <w:divBdr>
            <w:top w:val="none" w:sz="0" w:space="0" w:color="auto"/>
            <w:left w:val="none" w:sz="0" w:space="0" w:color="auto"/>
            <w:bottom w:val="none" w:sz="0" w:space="0" w:color="auto"/>
            <w:right w:val="none" w:sz="0" w:space="0" w:color="auto"/>
          </w:divBdr>
        </w:div>
        <w:div w:id="947346899">
          <w:marLeft w:val="0"/>
          <w:marRight w:val="0"/>
          <w:marTop w:val="240"/>
          <w:marBottom w:val="0"/>
          <w:divBdr>
            <w:top w:val="none" w:sz="0" w:space="0" w:color="auto"/>
            <w:left w:val="none" w:sz="0" w:space="0" w:color="auto"/>
            <w:bottom w:val="none" w:sz="0" w:space="0" w:color="auto"/>
            <w:right w:val="none" w:sz="0" w:space="0" w:color="auto"/>
          </w:divBdr>
        </w:div>
        <w:div w:id="948707863">
          <w:marLeft w:val="0"/>
          <w:marRight w:val="0"/>
          <w:marTop w:val="240"/>
          <w:marBottom w:val="0"/>
          <w:divBdr>
            <w:top w:val="none" w:sz="0" w:space="0" w:color="auto"/>
            <w:left w:val="none" w:sz="0" w:space="0" w:color="auto"/>
            <w:bottom w:val="none" w:sz="0" w:space="0" w:color="auto"/>
            <w:right w:val="none" w:sz="0" w:space="0" w:color="auto"/>
          </w:divBdr>
        </w:div>
        <w:div w:id="951790505">
          <w:marLeft w:val="0"/>
          <w:marRight w:val="0"/>
          <w:marTop w:val="240"/>
          <w:marBottom w:val="0"/>
          <w:divBdr>
            <w:top w:val="none" w:sz="0" w:space="0" w:color="auto"/>
            <w:left w:val="none" w:sz="0" w:space="0" w:color="auto"/>
            <w:bottom w:val="none" w:sz="0" w:space="0" w:color="auto"/>
            <w:right w:val="none" w:sz="0" w:space="0" w:color="auto"/>
          </w:divBdr>
        </w:div>
        <w:div w:id="951860952">
          <w:marLeft w:val="0"/>
          <w:marRight w:val="0"/>
          <w:marTop w:val="240"/>
          <w:marBottom w:val="0"/>
          <w:divBdr>
            <w:top w:val="none" w:sz="0" w:space="0" w:color="auto"/>
            <w:left w:val="none" w:sz="0" w:space="0" w:color="auto"/>
            <w:bottom w:val="none" w:sz="0" w:space="0" w:color="auto"/>
            <w:right w:val="none" w:sz="0" w:space="0" w:color="auto"/>
          </w:divBdr>
        </w:div>
        <w:div w:id="951862782">
          <w:marLeft w:val="0"/>
          <w:marRight w:val="0"/>
          <w:marTop w:val="240"/>
          <w:marBottom w:val="0"/>
          <w:divBdr>
            <w:top w:val="none" w:sz="0" w:space="0" w:color="auto"/>
            <w:left w:val="none" w:sz="0" w:space="0" w:color="auto"/>
            <w:bottom w:val="none" w:sz="0" w:space="0" w:color="auto"/>
            <w:right w:val="none" w:sz="0" w:space="0" w:color="auto"/>
          </w:divBdr>
        </w:div>
        <w:div w:id="951866319">
          <w:marLeft w:val="0"/>
          <w:marRight w:val="0"/>
          <w:marTop w:val="240"/>
          <w:marBottom w:val="0"/>
          <w:divBdr>
            <w:top w:val="none" w:sz="0" w:space="0" w:color="auto"/>
            <w:left w:val="none" w:sz="0" w:space="0" w:color="auto"/>
            <w:bottom w:val="none" w:sz="0" w:space="0" w:color="auto"/>
            <w:right w:val="none" w:sz="0" w:space="0" w:color="auto"/>
          </w:divBdr>
        </w:div>
        <w:div w:id="957878604">
          <w:marLeft w:val="0"/>
          <w:marRight w:val="0"/>
          <w:marTop w:val="240"/>
          <w:marBottom w:val="0"/>
          <w:divBdr>
            <w:top w:val="none" w:sz="0" w:space="0" w:color="auto"/>
            <w:left w:val="none" w:sz="0" w:space="0" w:color="auto"/>
            <w:bottom w:val="none" w:sz="0" w:space="0" w:color="auto"/>
            <w:right w:val="none" w:sz="0" w:space="0" w:color="auto"/>
          </w:divBdr>
        </w:div>
        <w:div w:id="958072730">
          <w:marLeft w:val="0"/>
          <w:marRight w:val="0"/>
          <w:marTop w:val="240"/>
          <w:marBottom w:val="0"/>
          <w:divBdr>
            <w:top w:val="none" w:sz="0" w:space="0" w:color="auto"/>
            <w:left w:val="none" w:sz="0" w:space="0" w:color="auto"/>
            <w:bottom w:val="none" w:sz="0" w:space="0" w:color="auto"/>
            <w:right w:val="none" w:sz="0" w:space="0" w:color="auto"/>
          </w:divBdr>
        </w:div>
        <w:div w:id="958679957">
          <w:marLeft w:val="0"/>
          <w:marRight w:val="0"/>
          <w:marTop w:val="240"/>
          <w:marBottom w:val="0"/>
          <w:divBdr>
            <w:top w:val="none" w:sz="0" w:space="0" w:color="auto"/>
            <w:left w:val="none" w:sz="0" w:space="0" w:color="auto"/>
            <w:bottom w:val="none" w:sz="0" w:space="0" w:color="auto"/>
            <w:right w:val="none" w:sz="0" w:space="0" w:color="auto"/>
          </w:divBdr>
        </w:div>
        <w:div w:id="961882039">
          <w:marLeft w:val="0"/>
          <w:marRight w:val="0"/>
          <w:marTop w:val="240"/>
          <w:marBottom w:val="0"/>
          <w:divBdr>
            <w:top w:val="none" w:sz="0" w:space="0" w:color="auto"/>
            <w:left w:val="none" w:sz="0" w:space="0" w:color="auto"/>
            <w:bottom w:val="none" w:sz="0" w:space="0" w:color="auto"/>
            <w:right w:val="none" w:sz="0" w:space="0" w:color="auto"/>
          </w:divBdr>
        </w:div>
        <w:div w:id="962921713">
          <w:marLeft w:val="0"/>
          <w:marRight w:val="0"/>
          <w:marTop w:val="240"/>
          <w:marBottom w:val="0"/>
          <w:divBdr>
            <w:top w:val="none" w:sz="0" w:space="0" w:color="auto"/>
            <w:left w:val="none" w:sz="0" w:space="0" w:color="auto"/>
            <w:bottom w:val="none" w:sz="0" w:space="0" w:color="auto"/>
            <w:right w:val="none" w:sz="0" w:space="0" w:color="auto"/>
          </w:divBdr>
        </w:div>
        <w:div w:id="963776769">
          <w:marLeft w:val="0"/>
          <w:marRight w:val="0"/>
          <w:marTop w:val="240"/>
          <w:marBottom w:val="0"/>
          <w:divBdr>
            <w:top w:val="none" w:sz="0" w:space="0" w:color="auto"/>
            <w:left w:val="none" w:sz="0" w:space="0" w:color="auto"/>
            <w:bottom w:val="none" w:sz="0" w:space="0" w:color="auto"/>
            <w:right w:val="none" w:sz="0" w:space="0" w:color="auto"/>
          </w:divBdr>
        </w:div>
        <w:div w:id="965503054">
          <w:marLeft w:val="0"/>
          <w:marRight w:val="0"/>
          <w:marTop w:val="240"/>
          <w:marBottom w:val="0"/>
          <w:divBdr>
            <w:top w:val="none" w:sz="0" w:space="0" w:color="auto"/>
            <w:left w:val="none" w:sz="0" w:space="0" w:color="auto"/>
            <w:bottom w:val="none" w:sz="0" w:space="0" w:color="auto"/>
            <w:right w:val="none" w:sz="0" w:space="0" w:color="auto"/>
          </w:divBdr>
        </w:div>
        <w:div w:id="965620167">
          <w:marLeft w:val="0"/>
          <w:marRight w:val="0"/>
          <w:marTop w:val="240"/>
          <w:marBottom w:val="0"/>
          <w:divBdr>
            <w:top w:val="none" w:sz="0" w:space="0" w:color="auto"/>
            <w:left w:val="none" w:sz="0" w:space="0" w:color="auto"/>
            <w:bottom w:val="none" w:sz="0" w:space="0" w:color="auto"/>
            <w:right w:val="none" w:sz="0" w:space="0" w:color="auto"/>
          </w:divBdr>
        </w:div>
        <w:div w:id="965811423">
          <w:marLeft w:val="0"/>
          <w:marRight w:val="0"/>
          <w:marTop w:val="240"/>
          <w:marBottom w:val="0"/>
          <w:divBdr>
            <w:top w:val="none" w:sz="0" w:space="0" w:color="auto"/>
            <w:left w:val="none" w:sz="0" w:space="0" w:color="auto"/>
            <w:bottom w:val="none" w:sz="0" w:space="0" w:color="auto"/>
            <w:right w:val="none" w:sz="0" w:space="0" w:color="auto"/>
          </w:divBdr>
        </w:div>
        <w:div w:id="966155973">
          <w:marLeft w:val="0"/>
          <w:marRight w:val="0"/>
          <w:marTop w:val="240"/>
          <w:marBottom w:val="0"/>
          <w:divBdr>
            <w:top w:val="none" w:sz="0" w:space="0" w:color="auto"/>
            <w:left w:val="none" w:sz="0" w:space="0" w:color="auto"/>
            <w:bottom w:val="none" w:sz="0" w:space="0" w:color="auto"/>
            <w:right w:val="none" w:sz="0" w:space="0" w:color="auto"/>
          </w:divBdr>
        </w:div>
        <w:div w:id="966205266">
          <w:marLeft w:val="0"/>
          <w:marRight w:val="0"/>
          <w:marTop w:val="240"/>
          <w:marBottom w:val="0"/>
          <w:divBdr>
            <w:top w:val="none" w:sz="0" w:space="0" w:color="auto"/>
            <w:left w:val="none" w:sz="0" w:space="0" w:color="auto"/>
            <w:bottom w:val="none" w:sz="0" w:space="0" w:color="auto"/>
            <w:right w:val="none" w:sz="0" w:space="0" w:color="auto"/>
          </w:divBdr>
        </w:div>
        <w:div w:id="967516131">
          <w:marLeft w:val="0"/>
          <w:marRight w:val="0"/>
          <w:marTop w:val="240"/>
          <w:marBottom w:val="0"/>
          <w:divBdr>
            <w:top w:val="none" w:sz="0" w:space="0" w:color="auto"/>
            <w:left w:val="none" w:sz="0" w:space="0" w:color="auto"/>
            <w:bottom w:val="none" w:sz="0" w:space="0" w:color="auto"/>
            <w:right w:val="none" w:sz="0" w:space="0" w:color="auto"/>
          </w:divBdr>
        </w:div>
        <w:div w:id="968248181">
          <w:marLeft w:val="0"/>
          <w:marRight w:val="0"/>
          <w:marTop w:val="240"/>
          <w:marBottom w:val="0"/>
          <w:divBdr>
            <w:top w:val="none" w:sz="0" w:space="0" w:color="auto"/>
            <w:left w:val="none" w:sz="0" w:space="0" w:color="auto"/>
            <w:bottom w:val="none" w:sz="0" w:space="0" w:color="auto"/>
            <w:right w:val="none" w:sz="0" w:space="0" w:color="auto"/>
          </w:divBdr>
        </w:div>
        <w:div w:id="968559262">
          <w:marLeft w:val="0"/>
          <w:marRight w:val="0"/>
          <w:marTop w:val="240"/>
          <w:marBottom w:val="0"/>
          <w:divBdr>
            <w:top w:val="none" w:sz="0" w:space="0" w:color="auto"/>
            <w:left w:val="none" w:sz="0" w:space="0" w:color="auto"/>
            <w:bottom w:val="none" w:sz="0" w:space="0" w:color="auto"/>
            <w:right w:val="none" w:sz="0" w:space="0" w:color="auto"/>
          </w:divBdr>
        </w:div>
        <w:div w:id="968584853">
          <w:marLeft w:val="0"/>
          <w:marRight w:val="0"/>
          <w:marTop w:val="240"/>
          <w:marBottom w:val="0"/>
          <w:divBdr>
            <w:top w:val="none" w:sz="0" w:space="0" w:color="auto"/>
            <w:left w:val="none" w:sz="0" w:space="0" w:color="auto"/>
            <w:bottom w:val="none" w:sz="0" w:space="0" w:color="auto"/>
            <w:right w:val="none" w:sz="0" w:space="0" w:color="auto"/>
          </w:divBdr>
        </w:div>
        <w:div w:id="969090671">
          <w:marLeft w:val="0"/>
          <w:marRight w:val="0"/>
          <w:marTop w:val="240"/>
          <w:marBottom w:val="0"/>
          <w:divBdr>
            <w:top w:val="none" w:sz="0" w:space="0" w:color="auto"/>
            <w:left w:val="none" w:sz="0" w:space="0" w:color="auto"/>
            <w:bottom w:val="none" w:sz="0" w:space="0" w:color="auto"/>
            <w:right w:val="none" w:sz="0" w:space="0" w:color="auto"/>
          </w:divBdr>
        </w:div>
        <w:div w:id="969359197">
          <w:marLeft w:val="0"/>
          <w:marRight w:val="0"/>
          <w:marTop w:val="240"/>
          <w:marBottom w:val="0"/>
          <w:divBdr>
            <w:top w:val="none" w:sz="0" w:space="0" w:color="auto"/>
            <w:left w:val="none" w:sz="0" w:space="0" w:color="auto"/>
            <w:bottom w:val="none" w:sz="0" w:space="0" w:color="auto"/>
            <w:right w:val="none" w:sz="0" w:space="0" w:color="auto"/>
          </w:divBdr>
        </w:div>
        <w:div w:id="970020636">
          <w:marLeft w:val="0"/>
          <w:marRight w:val="0"/>
          <w:marTop w:val="240"/>
          <w:marBottom w:val="0"/>
          <w:divBdr>
            <w:top w:val="none" w:sz="0" w:space="0" w:color="auto"/>
            <w:left w:val="none" w:sz="0" w:space="0" w:color="auto"/>
            <w:bottom w:val="none" w:sz="0" w:space="0" w:color="auto"/>
            <w:right w:val="none" w:sz="0" w:space="0" w:color="auto"/>
          </w:divBdr>
        </w:div>
        <w:div w:id="971711272">
          <w:marLeft w:val="0"/>
          <w:marRight w:val="0"/>
          <w:marTop w:val="240"/>
          <w:marBottom w:val="0"/>
          <w:divBdr>
            <w:top w:val="none" w:sz="0" w:space="0" w:color="auto"/>
            <w:left w:val="none" w:sz="0" w:space="0" w:color="auto"/>
            <w:bottom w:val="none" w:sz="0" w:space="0" w:color="auto"/>
            <w:right w:val="none" w:sz="0" w:space="0" w:color="auto"/>
          </w:divBdr>
        </w:div>
        <w:div w:id="974602708">
          <w:marLeft w:val="0"/>
          <w:marRight w:val="0"/>
          <w:marTop w:val="240"/>
          <w:marBottom w:val="0"/>
          <w:divBdr>
            <w:top w:val="none" w:sz="0" w:space="0" w:color="auto"/>
            <w:left w:val="none" w:sz="0" w:space="0" w:color="auto"/>
            <w:bottom w:val="none" w:sz="0" w:space="0" w:color="auto"/>
            <w:right w:val="none" w:sz="0" w:space="0" w:color="auto"/>
          </w:divBdr>
        </w:div>
        <w:div w:id="974680397">
          <w:marLeft w:val="0"/>
          <w:marRight w:val="0"/>
          <w:marTop w:val="240"/>
          <w:marBottom w:val="0"/>
          <w:divBdr>
            <w:top w:val="none" w:sz="0" w:space="0" w:color="auto"/>
            <w:left w:val="none" w:sz="0" w:space="0" w:color="auto"/>
            <w:bottom w:val="none" w:sz="0" w:space="0" w:color="auto"/>
            <w:right w:val="none" w:sz="0" w:space="0" w:color="auto"/>
          </w:divBdr>
        </w:div>
        <w:div w:id="975992157">
          <w:marLeft w:val="0"/>
          <w:marRight w:val="0"/>
          <w:marTop w:val="240"/>
          <w:marBottom w:val="0"/>
          <w:divBdr>
            <w:top w:val="none" w:sz="0" w:space="0" w:color="auto"/>
            <w:left w:val="none" w:sz="0" w:space="0" w:color="auto"/>
            <w:bottom w:val="none" w:sz="0" w:space="0" w:color="auto"/>
            <w:right w:val="none" w:sz="0" w:space="0" w:color="auto"/>
          </w:divBdr>
        </w:div>
        <w:div w:id="976842246">
          <w:marLeft w:val="0"/>
          <w:marRight w:val="0"/>
          <w:marTop w:val="240"/>
          <w:marBottom w:val="0"/>
          <w:divBdr>
            <w:top w:val="none" w:sz="0" w:space="0" w:color="auto"/>
            <w:left w:val="none" w:sz="0" w:space="0" w:color="auto"/>
            <w:bottom w:val="none" w:sz="0" w:space="0" w:color="auto"/>
            <w:right w:val="none" w:sz="0" w:space="0" w:color="auto"/>
          </w:divBdr>
        </w:div>
        <w:div w:id="979961971">
          <w:marLeft w:val="0"/>
          <w:marRight w:val="0"/>
          <w:marTop w:val="240"/>
          <w:marBottom w:val="0"/>
          <w:divBdr>
            <w:top w:val="none" w:sz="0" w:space="0" w:color="auto"/>
            <w:left w:val="none" w:sz="0" w:space="0" w:color="auto"/>
            <w:bottom w:val="none" w:sz="0" w:space="0" w:color="auto"/>
            <w:right w:val="none" w:sz="0" w:space="0" w:color="auto"/>
          </w:divBdr>
        </w:div>
        <w:div w:id="983579726">
          <w:marLeft w:val="0"/>
          <w:marRight w:val="0"/>
          <w:marTop w:val="240"/>
          <w:marBottom w:val="0"/>
          <w:divBdr>
            <w:top w:val="none" w:sz="0" w:space="0" w:color="auto"/>
            <w:left w:val="none" w:sz="0" w:space="0" w:color="auto"/>
            <w:bottom w:val="none" w:sz="0" w:space="0" w:color="auto"/>
            <w:right w:val="none" w:sz="0" w:space="0" w:color="auto"/>
          </w:divBdr>
        </w:div>
        <w:div w:id="986667863">
          <w:marLeft w:val="0"/>
          <w:marRight w:val="0"/>
          <w:marTop w:val="240"/>
          <w:marBottom w:val="0"/>
          <w:divBdr>
            <w:top w:val="none" w:sz="0" w:space="0" w:color="auto"/>
            <w:left w:val="none" w:sz="0" w:space="0" w:color="auto"/>
            <w:bottom w:val="none" w:sz="0" w:space="0" w:color="auto"/>
            <w:right w:val="none" w:sz="0" w:space="0" w:color="auto"/>
          </w:divBdr>
        </w:div>
        <w:div w:id="987705559">
          <w:marLeft w:val="0"/>
          <w:marRight w:val="0"/>
          <w:marTop w:val="240"/>
          <w:marBottom w:val="0"/>
          <w:divBdr>
            <w:top w:val="none" w:sz="0" w:space="0" w:color="auto"/>
            <w:left w:val="none" w:sz="0" w:space="0" w:color="auto"/>
            <w:bottom w:val="none" w:sz="0" w:space="0" w:color="auto"/>
            <w:right w:val="none" w:sz="0" w:space="0" w:color="auto"/>
          </w:divBdr>
        </w:div>
        <w:div w:id="991369918">
          <w:marLeft w:val="0"/>
          <w:marRight w:val="0"/>
          <w:marTop w:val="240"/>
          <w:marBottom w:val="0"/>
          <w:divBdr>
            <w:top w:val="none" w:sz="0" w:space="0" w:color="auto"/>
            <w:left w:val="none" w:sz="0" w:space="0" w:color="auto"/>
            <w:bottom w:val="none" w:sz="0" w:space="0" w:color="auto"/>
            <w:right w:val="none" w:sz="0" w:space="0" w:color="auto"/>
          </w:divBdr>
        </w:div>
        <w:div w:id="994645354">
          <w:marLeft w:val="0"/>
          <w:marRight w:val="0"/>
          <w:marTop w:val="240"/>
          <w:marBottom w:val="0"/>
          <w:divBdr>
            <w:top w:val="none" w:sz="0" w:space="0" w:color="auto"/>
            <w:left w:val="none" w:sz="0" w:space="0" w:color="auto"/>
            <w:bottom w:val="none" w:sz="0" w:space="0" w:color="auto"/>
            <w:right w:val="none" w:sz="0" w:space="0" w:color="auto"/>
          </w:divBdr>
        </w:div>
        <w:div w:id="994723757">
          <w:marLeft w:val="0"/>
          <w:marRight w:val="0"/>
          <w:marTop w:val="240"/>
          <w:marBottom w:val="0"/>
          <w:divBdr>
            <w:top w:val="none" w:sz="0" w:space="0" w:color="auto"/>
            <w:left w:val="none" w:sz="0" w:space="0" w:color="auto"/>
            <w:bottom w:val="none" w:sz="0" w:space="0" w:color="auto"/>
            <w:right w:val="none" w:sz="0" w:space="0" w:color="auto"/>
          </w:divBdr>
        </w:div>
        <w:div w:id="995378977">
          <w:marLeft w:val="0"/>
          <w:marRight w:val="0"/>
          <w:marTop w:val="150"/>
          <w:marBottom w:val="150"/>
          <w:divBdr>
            <w:top w:val="none" w:sz="0" w:space="0" w:color="auto"/>
            <w:left w:val="none" w:sz="0" w:space="0" w:color="auto"/>
            <w:bottom w:val="none" w:sz="0" w:space="0" w:color="auto"/>
            <w:right w:val="none" w:sz="0" w:space="0" w:color="auto"/>
          </w:divBdr>
        </w:div>
        <w:div w:id="997537102">
          <w:marLeft w:val="0"/>
          <w:marRight w:val="0"/>
          <w:marTop w:val="240"/>
          <w:marBottom w:val="0"/>
          <w:divBdr>
            <w:top w:val="none" w:sz="0" w:space="0" w:color="auto"/>
            <w:left w:val="none" w:sz="0" w:space="0" w:color="auto"/>
            <w:bottom w:val="none" w:sz="0" w:space="0" w:color="auto"/>
            <w:right w:val="none" w:sz="0" w:space="0" w:color="auto"/>
          </w:divBdr>
        </w:div>
        <w:div w:id="997729986">
          <w:marLeft w:val="0"/>
          <w:marRight w:val="0"/>
          <w:marTop w:val="240"/>
          <w:marBottom w:val="0"/>
          <w:divBdr>
            <w:top w:val="none" w:sz="0" w:space="0" w:color="auto"/>
            <w:left w:val="none" w:sz="0" w:space="0" w:color="auto"/>
            <w:bottom w:val="none" w:sz="0" w:space="0" w:color="auto"/>
            <w:right w:val="none" w:sz="0" w:space="0" w:color="auto"/>
          </w:divBdr>
        </w:div>
        <w:div w:id="999578895">
          <w:marLeft w:val="0"/>
          <w:marRight w:val="0"/>
          <w:marTop w:val="240"/>
          <w:marBottom w:val="0"/>
          <w:divBdr>
            <w:top w:val="none" w:sz="0" w:space="0" w:color="auto"/>
            <w:left w:val="none" w:sz="0" w:space="0" w:color="auto"/>
            <w:bottom w:val="none" w:sz="0" w:space="0" w:color="auto"/>
            <w:right w:val="none" w:sz="0" w:space="0" w:color="auto"/>
          </w:divBdr>
        </w:div>
        <w:div w:id="999773365">
          <w:marLeft w:val="0"/>
          <w:marRight w:val="0"/>
          <w:marTop w:val="240"/>
          <w:marBottom w:val="0"/>
          <w:divBdr>
            <w:top w:val="none" w:sz="0" w:space="0" w:color="auto"/>
            <w:left w:val="none" w:sz="0" w:space="0" w:color="auto"/>
            <w:bottom w:val="none" w:sz="0" w:space="0" w:color="auto"/>
            <w:right w:val="none" w:sz="0" w:space="0" w:color="auto"/>
          </w:divBdr>
        </w:div>
        <w:div w:id="1000348707">
          <w:marLeft w:val="0"/>
          <w:marRight w:val="0"/>
          <w:marTop w:val="240"/>
          <w:marBottom w:val="0"/>
          <w:divBdr>
            <w:top w:val="none" w:sz="0" w:space="0" w:color="auto"/>
            <w:left w:val="none" w:sz="0" w:space="0" w:color="auto"/>
            <w:bottom w:val="none" w:sz="0" w:space="0" w:color="auto"/>
            <w:right w:val="none" w:sz="0" w:space="0" w:color="auto"/>
          </w:divBdr>
        </w:div>
        <w:div w:id="1000737008">
          <w:marLeft w:val="0"/>
          <w:marRight w:val="0"/>
          <w:marTop w:val="240"/>
          <w:marBottom w:val="0"/>
          <w:divBdr>
            <w:top w:val="none" w:sz="0" w:space="0" w:color="auto"/>
            <w:left w:val="none" w:sz="0" w:space="0" w:color="auto"/>
            <w:bottom w:val="none" w:sz="0" w:space="0" w:color="auto"/>
            <w:right w:val="none" w:sz="0" w:space="0" w:color="auto"/>
          </w:divBdr>
        </w:div>
        <w:div w:id="1001005224">
          <w:marLeft w:val="0"/>
          <w:marRight w:val="0"/>
          <w:marTop w:val="240"/>
          <w:marBottom w:val="0"/>
          <w:divBdr>
            <w:top w:val="none" w:sz="0" w:space="0" w:color="auto"/>
            <w:left w:val="none" w:sz="0" w:space="0" w:color="auto"/>
            <w:bottom w:val="none" w:sz="0" w:space="0" w:color="auto"/>
            <w:right w:val="none" w:sz="0" w:space="0" w:color="auto"/>
          </w:divBdr>
        </w:div>
        <w:div w:id="1002315661">
          <w:marLeft w:val="0"/>
          <w:marRight w:val="0"/>
          <w:marTop w:val="240"/>
          <w:marBottom w:val="0"/>
          <w:divBdr>
            <w:top w:val="none" w:sz="0" w:space="0" w:color="auto"/>
            <w:left w:val="none" w:sz="0" w:space="0" w:color="auto"/>
            <w:bottom w:val="none" w:sz="0" w:space="0" w:color="auto"/>
            <w:right w:val="none" w:sz="0" w:space="0" w:color="auto"/>
          </w:divBdr>
        </w:div>
        <w:div w:id="1004091175">
          <w:marLeft w:val="0"/>
          <w:marRight w:val="0"/>
          <w:marTop w:val="240"/>
          <w:marBottom w:val="0"/>
          <w:divBdr>
            <w:top w:val="none" w:sz="0" w:space="0" w:color="auto"/>
            <w:left w:val="none" w:sz="0" w:space="0" w:color="auto"/>
            <w:bottom w:val="none" w:sz="0" w:space="0" w:color="auto"/>
            <w:right w:val="none" w:sz="0" w:space="0" w:color="auto"/>
          </w:divBdr>
        </w:div>
        <w:div w:id="1005474881">
          <w:marLeft w:val="0"/>
          <w:marRight w:val="0"/>
          <w:marTop w:val="240"/>
          <w:marBottom w:val="0"/>
          <w:divBdr>
            <w:top w:val="none" w:sz="0" w:space="0" w:color="auto"/>
            <w:left w:val="none" w:sz="0" w:space="0" w:color="auto"/>
            <w:bottom w:val="none" w:sz="0" w:space="0" w:color="auto"/>
            <w:right w:val="none" w:sz="0" w:space="0" w:color="auto"/>
          </w:divBdr>
        </w:div>
        <w:div w:id="1008599476">
          <w:marLeft w:val="0"/>
          <w:marRight w:val="0"/>
          <w:marTop w:val="240"/>
          <w:marBottom w:val="0"/>
          <w:divBdr>
            <w:top w:val="none" w:sz="0" w:space="0" w:color="auto"/>
            <w:left w:val="none" w:sz="0" w:space="0" w:color="auto"/>
            <w:bottom w:val="none" w:sz="0" w:space="0" w:color="auto"/>
            <w:right w:val="none" w:sz="0" w:space="0" w:color="auto"/>
          </w:divBdr>
        </w:div>
        <w:div w:id="1013724492">
          <w:marLeft w:val="0"/>
          <w:marRight w:val="0"/>
          <w:marTop w:val="240"/>
          <w:marBottom w:val="0"/>
          <w:divBdr>
            <w:top w:val="none" w:sz="0" w:space="0" w:color="auto"/>
            <w:left w:val="none" w:sz="0" w:space="0" w:color="auto"/>
            <w:bottom w:val="none" w:sz="0" w:space="0" w:color="auto"/>
            <w:right w:val="none" w:sz="0" w:space="0" w:color="auto"/>
          </w:divBdr>
        </w:div>
        <w:div w:id="1014115054">
          <w:marLeft w:val="0"/>
          <w:marRight w:val="0"/>
          <w:marTop w:val="240"/>
          <w:marBottom w:val="0"/>
          <w:divBdr>
            <w:top w:val="none" w:sz="0" w:space="0" w:color="auto"/>
            <w:left w:val="none" w:sz="0" w:space="0" w:color="auto"/>
            <w:bottom w:val="none" w:sz="0" w:space="0" w:color="auto"/>
            <w:right w:val="none" w:sz="0" w:space="0" w:color="auto"/>
          </w:divBdr>
        </w:div>
        <w:div w:id="1016155569">
          <w:marLeft w:val="0"/>
          <w:marRight w:val="0"/>
          <w:marTop w:val="240"/>
          <w:marBottom w:val="0"/>
          <w:divBdr>
            <w:top w:val="none" w:sz="0" w:space="0" w:color="auto"/>
            <w:left w:val="none" w:sz="0" w:space="0" w:color="auto"/>
            <w:bottom w:val="none" w:sz="0" w:space="0" w:color="auto"/>
            <w:right w:val="none" w:sz="0" w:space="0" w:color="auto"/>
          </w:divBdr>
        </w:div>
        <w:div w:id="1016344415">
          <w:marLeft w:val="0"/>
          <w:marRight w:val="0"/>
          <w:marTop w:val="240"/>
          <w:marBottom w:val="0"/>
          <w:divBdr>
            <w:top w:val="none" w:sz="0" w:space="0" w:color="auto"/>
            <w:left w:val="none" w:sz="0" w:space="0" w:color="auto"/>
            <w:bottom w:val="none" w:sz="0" w:space="0" w:color="auto"/>
            <w:right w:val="none" w:sz="0" w:space="0" w:color="auto"/>
          </w:divBdr>
        </w:div>
        <w:div w:id="1016468056">
          <w:marLeft w:val="0"/>
          <w:marRight w:val="0"/>
          <w:marTop w:val="240"/>
          <w:marBottom w:val="0"/>
          <w:divBdr>
            <w:top w:val="none" w:sz="0" w:space="0" w:color="auto"/>
            <w:left w:val="none" w:sz="0" w:space="0" w:color="auto"/>
            <w:bottom w:val="none" w:sz="0" w:space="0" w:color="auto"/>
            <w:right w:val="none" w:sz="0" w:space="0" w:color="auto"/>
          </w:divBdr>
        </w:div>
        <w:div w:id="1017122105">
          <w:marLeft w:val="0"/>
          <w:marRight w:val="0"/>
          <w:marTop w:val="240"/>
          <w:marBottom w:val="0"/>
          <w:divBdr>
            <w:top w:val="none" w:sz="0" w:space="0" w:color="auto"/>
            <w:left w:val="none" w:sz="0" w:space="0" w:color="auto"/>
            <w:bottom w:val="none" w:sz="0" w:space="0" w:color="auto"/>
            <w:right w:val="none" w:sz="0" w:space="0" w:color="auto"/>
          </w:divBdr>
        </w:div>
        <w:div w:id="1017315709">
          <w:marLeft w:val="0"/>
          <w:marRight w:val="0"/>
          <w:marTop w:val="240"/>
          <w:marBottom w:val="0"/>
          <w:divBdr>
            <w:top w:val="none" w:sz="0" w:space="0" w:color="auto"/>
            <w:left w:val="none" w:sz="0" w:space="0" w:color="auto"/>
            <w:bottom w:val="none" w:sz="0" w:space="0" w:color="auto"/>
            <w:right w:val="none" w:sz="0" w:space="0" w:color="auto"/>
          </w:divBdr>
        </w:div>
        <w:div w:id="1017387996">
          <w:marLeft w:val="0"/>
          <w:marRight w:val="0"/>
          <w:marTop w:val="240"/>
          <w:marBottom w:val="0"/>
          <w:divBdr>
            <w:top w:val="none" w:sz="0" w:space="0" w:color="auto"/>
            <w:left w:val="none" w:sz="0" w:space="0" w:color="auto"/>
            <w:bottom w:val="none" w:sz="0" w:space="0" w:color="auto"/>
            <w:right w:val="none" w:sz="0" w:space="0" w:color="auto"/>
          </w:divBdr>
        </w:div>
        <w:div w:id="1023939677">
          <w:marLeft w:val="0"/>
          <w:marRight w:val="0"/>
          <w:marTop w:val="240"/>
          <w:marBottom w:val="0"/>
          <w:divBdr>
            <w:top w:val="none" w:sz="0" w:space="0" w:color="auto"/>
            <w:left w:val="none" w:sz="0" w:space="0" w:color="auto"/>
            <w:bottom w:val="none" w:sz="0" w:space="0" w:color="auto"/>
            <w:right w:val="none" w:sz="0" w:space="0" w:color="auto"/>
          </w:divBdr>
        </w:div>
        <w:div w:id="1025247647">
          <w:marLeft w:val="0"/>
          <w:marRight w:val="0"/>
          <w:marTop w:val="240"/>
          <w:marBottom w:val="0"/>
          <w:divBdr>
            <w:top w:val="none" w:sz="0" w:space="0" w:color="auto"/>
            <w:left w:val="none" w:sz="0" w:space="0" w:color="auto"/>
            <w:bottom w:val="none" w:sz="0" w:space="0" w:color="auto"/>
            <w:right w:val="none" w:sz="0" w:space="0" w:color="auto"/>
          </w:divBdr>
        </w:div>
        <w:div w:id="1025249261">
          <w:marLeft w:val="0"/>
          <w:marRight w:val="0"/>
          <w:marTop w:val="240"/>
          <w:marBottom w:val="0"/>
          <w:divBdr>
            <w:top w:val="none" w:sz="0" w:space="0" w:color="auto"/>
            <w:left w:val="none" w:sz="0" w:space="0" w:color="auto"/>
            <w:bottom w:val="none" w:sz="0" w:space="0" w:color="auto"/>
            <w:right w:val="none" w:sz="0" w:space="0" w:color="auto"/>
          </w:divBdr>
        </w:div>
        <w:div w:id="1026639397">
          <w:marLeft w:val="0"/>
          <w:marRight w:val="0"/>
          <w:marTop w:val="240"/>
          <w:marBottom w:val="0"/>
          <w:divBdr>
            <w:top w:val="none" w:sz="0" w:space="0" w:color="auto"/>
            <w:left w:val="none" w:sz="0" w:space="0" w:color="auto"/>
            <w:bottom w:val="none" w:sz="0" w:space="0" w:color="auto"/>
            <w:right w:val="none" w:sz="0" w:space="0" w:color="auto"/>
          </w:divBdr>
        </w:div>
        <w:div w:id="1028874290">
          <w:marLeft w:val="0"/>
          <w:marRight w:val="0"/>
          <w:marTop w:val="240"/>
          <w:marBottom w:val="0"/>
          <w:divBdr>
            <w:top w:val="none" w:sz="0" w:space="0" w:color="auto"/>
            <w:left w:val="none" w:sz="0" w:space="0" w:color="auto"/>
            <w:bottom w:val="none" w:sz="0" w:space="0" w:color="auto"/>
            <w:right w:val="none" w:sz="0" w:space="0" w:color="auto"/>
          </w:divBdr>
        </w:div>
        <w:div w:id="1029258004">
          <w:marLeft w:val="0"/>
          <w:marRight w:val="0"/>
          <w:marTop w:val="240"/>
          <w:marBottom w:val="0"/>
          <w:divBdr>
            <w:top w:val="none" w:sz="0" w:space="0" w:color="auto"/>
            <w:left w:val="none" w:sz="0" w:space="0" w:color="auto"/>
            <w:bottom w:val="none" w:sz="0" w:space="0" w:color="auto"/>
            <w:right w:val="none" w:sz="0" w:space="0" w:color="auto"/>
          </w:divBdr>
        </w:div>
        <w:div w:id="1031490378">
          <w:marLeft w:val="0"/>
          <w:marRight w:val="0"/>
          <w:marTop w:val="240"/>
          <w:marBottom w:val="0"/>
          <w:divBdr>
            <w:top w:val="none" w:sz="0" w:space="0" w:color="auto"/>
            <w:left w:val="none" w:sz="0" w:space="0" w:color="auto"/>
            <w:bottom w:val="none" w:sz="0" w:space="0" w:color="auto"/>
            <w:right w:val="none" w:sz="0" w:space="0" w:color="auto"/>
          </w:divBdr>
        </w:div>
        <w:div w:id="1032998391">
          <w:marLeft w:val="0"/>
          <w:marRight w:val="0"/>
          <w:marTop w:val="240"/>
          <w:marBottom w:val="0"/>
          <w:divBdr>
            <w:top w:val="none" w:sz="0" w:space="0" w:color="auto"/>
            <w:left w:val="none" w:sz="0" w:space="0" w:color="auto"/>
            <w:bottom w:val="none" w:sz="0" w:space="0" w:color="auto"/>
            <w:right w:val="none" w:sz="0" w:space="0" w:color="auto"/>
          </w:divBdr>
        </w:div>
        <w:div w:id="1034617043">
          <w:marLeft w:val="0"/>
          <w:marRight w:val="0"/>
          <w:marTop w:val="240"/>
          <w:marBottom w:val="0"/>
          <w:divBdr>
            <w:top w:val="none" w:sz="0" w:space="0" w:color="auto"/>
            <w:left w:val="none" w:sz="0" w:space="0" w:color="auto"/>
            <w:bottom w:val="none" w:sz="0" w:space="0" w:color="auto"/>
            <w:right w:val="none" w:sz="0" w:space="0" w:color="auto"/>
          </w:divBdr>
        </w:div>
        <w:div w:id="1042289648">
          <w:marLeft w:val="0"/>
          <w:marRight w:val="0"/>
          <w:marTop w:val="240"/>
          <w:marBottom w:val="0"/>
          <w:divBdr>
            <w:top w:val="none" w:sz="0" w:space="0" w:color="auto"/>
            <w:left w:val="none" w:sz="0" w:space="0" w:color="auto"/>
            <w:bottom w:val="none" w:sz="0" w:space="0" w:color="auto"/>
            <w:right w:val="none" w:sz="0" w:space="0" w:color="auto"/>
          </w:divBdr>
        </w:div>
        <w:div w:id="1042898008">
          <w:marLeft w:val="0"/>
          <w:marRight w:val="0"/>
          <w:marTop w:val="240"/>
          <w:marBottom w:val="0"/>
          <w:divBdr>
            <w:top w:val="none" w:sz="0" w:space="0" w:color="auto"/>
            <w:left w:val="none" w:sz="0" w:space="0" w:color="auto"/>
            <w:bottom w:val="none" w:sz="0" w:space="0" w:color="auto"/>
            <w:right w:val="none" w:sz="0" w:space="0" w:color="auto"/>
          </w:divBdr>
        </w:div>
        <w:div w:id="1043141663">
          <w:marLeft w:val="0"/>
          <w:marRight w:val="0"/>
          <w:marTop w:val="240"/>
          <w:marBottom w:val="0"/>
          <w:divBdr>
            <w:top w:val="none" w:sz="0" w:space="0" w:color="auto"/>
            <w:left w:val="none" w:sz="0" w:space="0" w:color="auto"/>
            <w:bottom w:val="none" w:sz="0" w:space="0" w:color="auto"/>
            <w:right w:val="none" w:sz="0" w:space="0" w:color="auto"/>
          </w:divBdr>
        </w:div>
        <w:div w:id="1043408437">
          <w:marLeft w:val="0"/>
          <w:marRight w:val="0"/>
          <w:marTop w:val="240"/>
          <w:marBottom w:val="0"/>
          <w:divBdr>
            <w:top w:val="none" w:sz="0" w:space="0" w:color="auto"/>
            <w:left w:val="none" w:sz="0" w:space="0" w:color="auto"/>
            <w:bottom w:val="none" w:sz="0" w:space="0" w:color="auto"/>
            <w:right w:val="none" w:sz="0" w:space="0" w:color="auto"/>
          </w:divBdr>
        </w:div>
        <w:div w:id="1045982738">
          <w:marLeft w:val="0"/>
          <w:marRight w:val="0"/>
          <w:marTop w:val="240"/>
          <w:marBottom w:val="0"/>
          <w:divBdr>
            <w:top w:val="none" w:sz="0" w:space="0" w:color="auto"/>
            <w:left w:val="none" w:sz="0" w:space="0" w:color="auto"/>
            <w:bottom w:val="none" w:sz="0" w:space="0" w:color="auto"/>
            <w:right w:val="none" w:sz="0" w:space="0" w:color="auto"/>
          </w:divBdr>
        </w:div>
        <w:div w:id="1046904670">
          <w:marLeft w:val="0"/>
          <w:marRight w:val="0"/>
          <w:marTop w:val="240"/>
          <w:marBottom w:val="0"/>
          <w:divBdr>
            <w:top w:val="none" w:sz="0" w:space="0" w:color="auto"/>
            <w:left w:val="none" w:sz="0" w:space="0" w:color="auto"/>
            <w:bottom w:val="none" w:sz="0" w:space="0" w:color="auto"/>
            <w:right w:val="none" w:sz="0" w:space="0" w:color="auto"/>
          </w:divBdr>
        </w:div>
        <w:div w:id="1051927082">
          <w:marLeft w:val="0"/>
          <w:marRight w:val="0"/>
          <w:marTop w:val="240"/>
          <w:marBottom w:val="0"/>
          <w:divBdr>
            <w:top w:val="none" w:sz="0" w:space="0" w:color="auto"/>
            <w:left w:val="none" w:sz="0" w:space="0" w:color="auto"/>
            <w:bottom w:val="none" w:sz="0" w:space="0" w:color="auto"/>
            <w:right w:val="none" w:sz="0" w:space="0" w:color="auto"/>
          </w:divBdr>
        </w:div>
        <w:div w:id="1054161741">
          <w:marLeft w:val="0"/>
          <w:marRight w:val="0"/>
          <w:marTop w:val="240"/>
          <w:marBottom w:val="0"/>
          <w:divBdr>
            <w:top w:val="none" w:sz="0" w:space="0" w:color="auto"/>
            <w:left w:val="none" w:sz="0" w:space="0" w:color="auto"/>
            <w:bottom w:val="none" w:sz="0" w:space="0" w:color="auto"/>
            <w:right w:val="none" w:sz="0" w:space="0" w:color="auto"/>
          </w:divBdr>
        </w:div>
        <w:div w:id="1060786191">
          <w:marLeft w:val="0"/>
          <w:marRight w:val="0"/>
          <w:marTop w:val="240"/>
          <w:marBottom w:val="0"/>
          <w:divBdr>
            <w:top w:val="none" w:sz="0" w:space="0" w:color="auto"/>
            <w:left w:val="none" w:sz="0" w:space="0" w:color="auto"/>
            <w:bottom w:val="none" w:sz="0" w:space="0" w:color="auto"/>
            <w:right w:val="none" w:sz="0" w:space="0" w:color="auto"/>
          </w:divBdr>
        </w:div>
        <w:div w:id="1063793684">
          <w:marLeft w:val="0"/>
          <w:marRight w:val="0"/>
          <w:marTop w:val="240"/>
          <w:marBottom w:val="0"/>
          <w:divBdr>
            <w:top w:val="none" w:sz="0" w:space="0" w:color="auto"/>
            <w:left w:val="none" w:sz="0" w:space="0" w:color="auto"/>
            <w:bottom w:val="none" w:sz="0" w:space="0" w:color="auto"/>
            <w:right w:val="none" w:sz="0" w:space="0" w:color="auto"/>
          </w:divBdr>
        </w:div>
        <w:div w:id="1063875451">
          <w:marLeft w:val="0"/>
          <w:marRight w:val="0"/>
          <w:marTop w:val="240"/>
          <w:marBottom w:val="0"/>
          <w:divBdr>
            <w:top w:val="none" w:sz="0" w:space="0" w:color="auto"/>
            <w:left w:val="none" w:sz="0" w:space="0" w:color="auto"/>
            <w:bottom w:val="none" w:sz="0" w:space="0" w:color="auto"/>
            <w:right w:val="none" w:sz="0" w:space="0" w:color="auto"/>
          </w:divBdr>
        </w:div>
        <w:div w:id="1065026164">
          <w:marLeft w:val="0"/>
          <w:marRight w:val="0"/>
          <w:marTop w:val="240"/>
          <w:marBottom w:val="0"/>
          <w:divBdr>
            <w:top w:val="none" w:sz="0" w:space="0" w:color="auto"/>
            <w:left w:val="none" w:sz="0" w:space="0" w:color="auto"/>
            <w:bottom w:val="none" w:sz="0" w:space="0" w:color="auto"/>
            <w:right w:val="none" w:sz="0" w:space="0" w:color="auto"/>
          </w:divBdr>
        </w:div>
        <w:div w:id="1065182538">
          <w:marLeft w:val="0"/>
          <w:marRight w:val="0"/>
          <w:marTop w:val="240"/>
          <w:marBottom w:val="0"/>
          <w:divBdr>
            <w:top w:val="none" w:sz="0" w:space="0" w:color="auto"/>
            <w:left w:val="none" w:sz="0" w:space="0" w:color="auto"/>
            <w:bottom w:val="none" w:sz="0" w:space="0" w:color="auto"/>
            <w:right w:val="none" w:sz="0" w:space="0" w:color="auto"/>
          </w:divBdr>
        </w:div>
        <w:div w:id="1066148966">
          <w:marLeft w:val="0"/>
          <w:marRight w:val="0"/>
          <w:marTop w:val="240"/>
          <w:marBottom w:val="0"/>
          <w:divBdr>
            <w:top w:val="none" w:sz="0" w:space="0" w:color="auto"/>
            <w:left w:val="none" w:sz="0" w:space="0" w:color="auto"/>
            <w:bottom w:val="none" w:sz="0" w:space="0" w:color="auto"/>
            <w:right w:val="none" w:sz="0" w:space="0" w:color="auto"/>
          </w:divBdr>
        </w:div>
        <w:div w:id="1071658382">
          <w:marLeft w:val="0"/>
          <w:marRight w:val="0"/>
          <w:marTop w:val="240"/>
          <w:marBottom w:val="0"/>
          <w:divBdr>
            <w:top w:val="none" w:sz="0" w:space="0" w:color="auto"/>
            <w:left w:val="none" w:sz="0" w:space="0" w:color="auto"/>
            <w:bottom w:val="none" w:sz="0" w:space="0" w:color="auto"/>
            <w:right w:val="none" w:sz="0" w:space="0" w:color="auto"/>
          </w:divBdr>
        </w:div>
        <w:div w:id="1071973895">
          <w:marLeft w:val="0"/>
          <w:marRight w:val="0"/>
          <w:marTop w:val="240"/>
          <w:marBottom w:val="0"/>
          <w:divBdr>
            <w:top w:val="none" w:sz="0" w:space="0" w:color="auto"/>
            <w:left w:val="none" w:sz="0" w:space="0" w:color="auto"/>
            <w:bottom w:val="none" w:sz="0" w:space="0" w:color="auto"/>
            <w:right w:val="none" w:sz="0" w:space="0" w:color="auto"/>
          </w:divBdr>
        </w:div>
        <w:div w:id="1073817704">
          <w:marLeft w:val="0"/>
          <w:marRight w:val="0"/>
          <w:marTop w:val="240"/>
          <w:marBottom w:val="0"/>
          <w:divBdr>
            <w:top w:val="none" w:sz="0" w:space="0" w:color="auto"/>
            <w:left w:val="none" w:sz="0" w:space="0" w:color="auto"/>
            <w:bottom w:val="none" w:sz="0" w:space="0" w:color="auto"/>
            <w:right w:val="none" w:sz="0" w:space="0" w:color="auto"/>
          </w:divBdr>
        </w:div>
        <w:div w:id="1074011320">
          <w:marLeft w:val="0"/>
          <w:marRight w:val="0"/>
          <w:marTop w:val="240"/>
          <w:marBottom w:val="0"/>
          <w:divBdr>
            <w:top w:val="none" w:sz="0" w:space="0" w:color="auto"/>
            <w:left w:val="none" w:sz="0" w:space="0" w:color="auto"/>
            <w:bottom w:val="none" w:sz="0" w:space="0" w:color="auto"/>
            <w:right w:val="none" w:sz="0" w:space="0" w:color="auto"/>
          </w:divBdr>
        </w:div>
        <w:div w:id="1076509816">
          <w:marLeft w:val="0"/>
          <w:marRight w:val="0"/>
          <w:marTop w:val="240"/>
          <w:marBottom w:val="0"/>
          <w:divBdr>
            <w:top w:val="none" w:sz="0" w:space="0" w:color="auto"/>
            <w:left w:val="none" w:sz="0" w:space="0" w:color="auto"/>
            <w:bottom w:val="none" w:sz="0" w:space="0" w:color="auto"/>
            <w:right w:val="none" w:sz="0" w:space="0" w:color="auto"/>
          </w:divBdr>
        </w:div>
        <w:div w:id="1076779158">
          <w:marLeft w:val="0"/>
          <w:marRight w:val="0"/>
          <w:marTop w:val="240"/>
          <w:marBottom w:val="0"/>
          <w:divBdr>
            <w:top w:val="none" w:sz="0" w:space="0" w:color="auto"/>
            <w:left w:val="none" w:sz="0" w:space="0" w:color="auto"/>
            <w:bottom w:val="none" w:sz="0" w:space="0" w:color="auto"/>
            <w:right w:val="none" w:sz="0" w:space="0" w:color="auto"/>
          </w:divBdr>
        </w:div>
        <w:div w:id="1077284116">
          <w:marLeft w:val="0"/>
          <w:marRight w:val="0"/>
          <w:marTop w:val="240"/>
          <w:marBottom w:val="0"/>
          <w:divBdr>
            <w:top w:val="none" w:sz="0" w:space="0" w:color="auto"/>
            <w:left w:val="none" w:sz="0" w:space="0" w:color="auto"/>
            <w:bottom w:val="none" w:sz="0" w:space="0" w:color="auto"/>
            <w:right w:val="none" w:sz="0" w:space="0" w:color="auto"/>
          </w:divBdr>
        </w:div>
        <w:div w:id="1078333333">
          <w:marLeft w:val="0"/>
          <w:marRight w:val="0"/>
          <w:marTop w:val="240"/>
          <w:marBottom w:val="0"/>
          <w:divBdr>
            <w:top w:val="none" w:sz="0" w:space="0" w:color="auto"/>
            <w:left w:val="none" w:sz="0" w:space="0" w:color="auto"/>
            <w:bottom w:val="none" w:sz="0" w:space="0" w:color="auto"/>
            <w:right w:val="none" w:sz="0" w:space="0" w:color="auto"/>
          </w:divBdr>
        </w:div>
        <w:div w:id="1079132043">
          <w:marLeft w:val="0"/>
          <w:marRight w:val="0"/>
          <w:marTop w:val="240"/>
          <w:marBottom w:val="0"/>
          <w:divBdr>
            <w:top w:val="none" w:sz="0" w:space="0" w:color="auto"/>
            <w:left w:val="none" w:sz="0" w:space="0" w:color="auto"/>
            <w:bottom w:val="none" w:sz="0" w:space="0" w:color="auto"/>
            <w:right w:val="none" w:sz="0" w:space="0" w:color="auto"/>
          </w:divBdr>
        </w:div>
        <w:div w:id="1080367152">
          <w:marLeft w:val="0"/>
          <w:marRight w:val="0"/>
          <w:marTop w:val="240"/>
          <w:marBottom w:val="0"/>
          <w:divBdr>
            <w:top w:val="none" w:sz="0" w:space="0" w:color="auto"/>
            <w:left w:val="none" w:sz="0" w:space="0" w:color="auto"/>
            <w:bottom w:val="none" w:sz="0" w:space="0" w:color="auto"/>
            <w:right w:val="none" w:sz="0" w:space="0" w:color="auto"/>
          </w:divBdr>
        </w:div>
        <w:div w:id="1082219182">
          <w:marLeft w:val="0"/>
          <w:marRight w:val="0"/>
          <w:marTop w:val="240"/>
          <w:marBottom w:val="0"/>
          <w:divBdr>
            <w:top w:val="none" w:sz="0" w:space="0" w:color="auto"/>
            <w:left w:val="none" w:sz="0" w:space="0" w:color="auto"/>
            <w:bottom w:val="none" w:sz="0" w:space="0" w:color="auto"/>
            <w:right w:val="none" w:sz="0" w:space="0" w:color="auto"/>
          </w:divBdr>
        </w:div>
        <w:div w:id="1086271732">
          <w:marLeft w:val="0"/>
          <w:marRight w:val="0"/>
          <w:marTop w:val="240"/>
          <w:marBottom w:val="0"/>
          <w:divBdr>
            <w:top w:val="none" w:sz="0" w:space="0" w:color="auto"/>
            <w:left w:val="none" w:sz="0" w:space="0" w:color="auto"/>
            <w:bottom w:val="none" w:sz="0" w:space="0" w:color="auto"/>
            <w:right w:val="none" w:sz="0" w:space="0" w:color="auto"/>
          </w:divBdr>
        </w:div>
        <w:div w:id="1087650742">
          <w:marLeft w:val="0"/>
          <w:marRight w:val="0"/>
          <w:marTop w:val="240"/>
          <w:marBottom w:val="0"/>
          <w:divBdr>
            <w:top w:val="none" w:sz="0" w:space="0" w:color="auto"/>
            <w:left w:val="none" w:sz="0" w:space="0" w:color="auto"/>
            <w:bottom w:val="none" w:sz="0" w:space="0" w:color="auto"/>
            <w:right w:val="none" w:sz="0" w:space="0" w:color="auto"/>
          </w:divBdr>
        </w:div>
        <w:div w:id="1090853614">
          <w:marLeft w:val="0"/>
          <w:marRight w:val="0"/>
          <w:marTop w:val="240"/>
          <w:marBottom w:val="0"/>
          <w:divBdr>
            <w:top w:val="none" w:sz="0" w:space="0" w:color="auto"/>
            <w:left w:val="none" w:sz="0" w:space="0" w:color="auto"/>
            <w:bottom w:val="none" w:sz="0" w:space="0" w:color="auto"/>
            <w:right w:val="none" w:sz="0" w:space="0" w:color="auto"/>
          </w:divBdr>
        </w:div>
        <w:div w:id="1091511703">
          <w:marLeft w:val="0"/>
          <w:marRight w:val="0"/>
          <w:marTop w:val="240"/>
          <w:marBottom w:val="0"/>
          <w:divBdr>
            <w:top w:val="none" w:sz="0" w:space="0" w:color="auto"/>
            <w:left w:val="none" w:sz="0" w:space="0" w:color="auto"/>
            <w:bottom w:val="none" w:sz="0" w:space="0" w:color="auto"/>
            <w:right w:val="none" w:sz="0" w:space="0" w:color="auto"/>
          </w:divBdr>
        </w:div>
        <w:div w:id="1092049107">
          <w:marLeft w:val="0"/>
          <w:marRight w:val="0"/>
          <w:marTop w:val="240"/>
          <w:marBottom w:val="0"/>
          <w:divBdr>
            <w:top w:val="none" w:sz="0" w:space="0" w:color="auto"/>
            <w:left w:val="none" w:sz="0" w:space="0" w:color="auto"/>
            <w:bottom w:val="none" w:sz="0" w:space="0" w:color="auto"/>
            <w:right w:val="none" w:sz="0" w:space="0" w:color="auto"/>
          </w:divBdr>
        </w:div>
        <w:div w:id="1094128718">
          <w:marLeft w:val="0"/>
          <w:marRight w:val="0"/>
          <w:marTop w:val="240"/>
          <w:marBottom w:val="0"/>
          <w:divBdr>
            <w:top w:val="none" w:sz="0" w:space="0" w:color="auto"/>
            <w:left w:val="none" w:sz="0" w:space="0" w:color="auto"/>
            <w:bottom w:val="none" w:sz="0" w:space="0" w:color="auto"/>
            <w:right w:val="none" w:sz="0" w:space="0" w:color="auto"/>
          </w:divBdr>
        </w:div>
        <w:div w:id="1094321952">
          <w:marLeft w:val="0"/>
          <w:marRight w:val="0"/>
          <w:marTop w:val="240"/>
          <w:marBottom w:val="0"/>
          <w:divBdr>
            <w:top w:val="none" w:sz="0" w:space="0" w:color="auto"/>
            <w:left w:val="none" w:sz="0" w:space="0" w:color="auto"/>
            <w:bottom w:val="none" w:sz="0" w:space="0" w:color="auto"/>
            <w:right w:val="none" w:sz="0" w:space="0" w:color="auto"/>
          </w:divBdr>
        </w:div>
        <w:div w:id="1094322004">
          <w:marLeft w:val="0"/>
          <w:marRight w:val="0"/>
          <w:marTop w:val="240"/>
          <w:marBottom w:val="0"/>
          <w:divBdr>
            <w:top w:val="none" w:sz="0" w:space="0" w:color="auto"/>
            <w:left w:val="none" w:sz="0" w:space="0" w:color="auto"/>
            <w:bottom w:val="none" w:sz="0" w:space="0" w:color="auto"/>
            <w:right w:val="none" w:sz="0" w:space="0" w:color="auto"/>
          </w:divBdr>
        </w:div>
        <w:div w:id="1095175000">
          <w:marLeft w:val="0"/>
          <w:marRight w:val="0"/>
          <w:marTop w:val="240"/>
          <w:marBottom w:val="0"/>
          <w:divBdr>
            <w:top w:val="none" w:sz="0" w:space="0" w:color="auto"/>
            <w:left w:val="none" w:sz="0" w:space="0" w:color="auto"/>
            <w:bottom w:val="none" w:sz="0" w:space="0" w:color="auto"/>
            <w:right w:val="none" w:sz="0" w:space="0" w:color="auto"/>
          </w:divBdr>
        </w:div>
        <w:div w:id="1095906467">
          <w:marLeft w:val="0"/>
          <w:marRight w:val="0"/>
          <w:marTop w:val="240"/>
          <w:marBottom w:val="0"/>
          <w:divBdr>
            <w:top w:val="none" w:sz="0" w:space="0" w:color="auto"/>
            <w:left w:val="none" w:sz="0" w:space="0" w:color="auto"/>
            <w:bottom w:val="none" w:sz="0" w:space="0" w:color="auto"/>
            <w:right w:val="none" w:sz="0" w:space="0" w:color="auto"/>
          </w:divBdr>
        </w:div>
        <w:div w:id="1096554048">
          <w:marLeft w:val="0"/>
          <w:marRight w:val="0"/>
          <w:marTop w:val="240"/>
          <w:marBottom w:val="0"/>
          <w:divBdr>
            <w:top w:val="none" w:sz="0" w:space="0" w:color="auto"/>
            <w:left w:val="none" w:sz="0" w:space="0" w:color="auto"/>
            <w:bottom w:val="none" w:sz="0" w:space="0" w:color="auto"/>
            <w:right w:val="none" w:sz="0" w:space="0" w:color="auto"/>
          </w:divBdr>
        </w:div>
        <w:div w:id="1100949724">
          <w:marLeft w:val="0"/>
          <w:marRight w:val="0"/>
          <w:marTop w:val="240"/>
          <w:marBottom w:val="0"/>
          <w:divBdr>
            <w:top w:val="none" w:sz="0" w:space="0" w:color="auto"/>
            <w:left w:val="none" w:sz="0" w:space="0" w:color="auto"/>
            <w:bottom w:val="none" w:sz="0" w:space="0" w:color="auto"/>
            <w:right w:val="none" w:sz="0" w:space="0" w:color="auto"/>
          </w:divBdr>
        </w:div>
        <w:div w:id="1101341014">
          <w:marLeft w:val="0"/>
          <w:marRight w:val="0"/>
          <w:marTop w:val="240"/>
          <w:marBottom w:val="0"/>
          <w:divBdr>
            <w:top w:val="none" w:sz="0" w:space="0" w:color="auto"/>
            <w:left w:val="none" w:sz="0" w:space="0" w:color="auto"/>
            <w:bottom w:val="none" w:sz="0" w:space="0" w:color="auto"/>
            <w:right w:val="none" w:sz="0" w:space="0" w:color="auto"/>
          </w:divBdr>
        </w:div>
        <w:div w:id="1101489740">
          <w:marLeft w:val="0"/>
          <w:marRight w:val="0"/>
          <w:marTop w:val="240"/>
          <w:marBottom w:val="0"/>
          <w:divBdr>
            <w:top w:val="none" w:sz="0" w:space="0" w:color="auto"/>
            <w:left w:val="none" w:sz="0" w:space="0" w:color="auto"/>
            <w:bottom w:val="none" w:sz="0" w:space="0" w:color="auto"/>
            <w:right w:val="none" w:sz="0" w:space="0" w:color="auto"/>
          </w:divBdr>
        </w:div>
        <w:div w:id="1103451914">
          <w:marLeft w:val="0"/>
          <w:marRight w:val="0"/>
          <w:marTop w:val="240"/>
          <w:marBottom w:val="0"/>
          <w:divBdr>
            <w:top w:val="none" w:sz="0" w:space="0" w:color="auto"/>
            <w:left w:val="none" w:sz="0" w:space="0" w:color="auto"/>
            <w:bottom w:val="none" w:sz="0" w:space="0" w:color="auto"/>
            <w:right w:val="none" w:sz="0" w:space="0" w:color="auto"/>
          </w:divBdr>
        </w:div>
        <w:div w:id="1103652834">
          <w:marLeft w:val="0"/>
          <w:marRight w:val="0"/>
          <w:marTop w:val="240"/>
          <w:marBottom w:val="0"/>
          <w:divBdr>
            <w:top w:val="none" w:sz="0" w:space="0" w:color="auto"/>
            <w:left w:val="none" w:sz="0" w:space="0" w:color="auto"/>
            <w:bottom w:val="none" w:sz="0" w:space="0" w:color="auto"/>
            <w:right w:val="none" w:sz="0" w:space="0" w:color="auto"/>
          </w:divBdr>
        </w:div>
        <w:div w:id="1104181917">
          <w:marLeft w:val="0"/>
          <w:marRight w:val="0"/>
          <w:marTop w:val="240"/>
          <w:marBottom w:val="0"/>
          <w:divBdr>
            <w:top w:val="none" w:sz="0" w:space="0" w:color="auto"/>
            <w:left w:val="none" w:sz="0" w:space="0" w:color="auto"/>
            <w:bottom w:val="none" w:sz="0" w:space="0" w:color="auto"/>
            <w:right w:val="none" w:sz="0" w:space="0" w:color="auto"/>
          </w:divBdr>
        </w:div>
        <w:div w:id="1106467219">
          <w:marLeft w:val="0"/>
          <w:marRight w:val="0"/>
          <w:marTop w:val="240"/>
          <w:marBottom w:val="0"/>
          <w:divBdr>
            <w:top w:val="none" w:sz="0" w:space="0" w:color="auto"/>
            <w:left w:val="none" w:sz="0" w:space="0" w:color="auto"/>
            <w:bottom w:val="none" w:sz="0" w:space="0" w:color="auto"/>
            <w:right w:val="none" w:sz="0" w:space="0" w:color="auto"/>
          </w:divBdr>
        </w:div>
        <w:div w:id="1108889898">
          <w:marLeft w:val="0"/>
          <w:marRight w:val="0"/>
          <w:marTop w:val="240"/>
          <w:marBottom w:val="0"/>
          <w:divBdr>
            <w:top w:val="none" w:sz="0" w:space="0" w:color="auto"/>
            <w:left w:val="none" w:sz="0" w:space="0" w:color="auto"/>
            <w:bottom w:val="none" w:sz="0" w:space="0" w:color="auto"/>
            <w:right w:val="none" w:sz="0" w:space="0" w:color="auto"/>
          </w:divBdr>
        </w:div>
        <w:div w:id="1110510272">
          <w:marLeft w:val="0"/>
          <w:marRight w:val="0"/>
          <w:marTop w:val="240"/>
          <w:marBottom w:val="0"/>
          <w:divBdr>
            <w:top w:val="none" w:sz="0" w:space="0" w:color="auto"/>
            <w:left w:val="none" w:sz="0" w:space="0" w:color="auto"/>
            <w:bottom w:val="none" w:sz="0" w:space="0" w:color="auto"/>
            <w:right w:val="none" w:sz="0" w:space="0" w:color="auto"/>
          </w:divBdr>
        </w:div>
        <w:div w:id="1111432668">
          <w:marLeft w:val="0"/>
          <w:marRight w:val="0"/>
          <w:marTop w:val="240"/>
          <w:marBottom w:val="0"/>
          <w:divBdr>
            <w:top w:val="none" w:sz="0" w:space="0" w:color="auto"/>
            <w:left w:val="none" w:sz="0" w:space="0" w:color="auto"/>
            <w:bottom w:val="none" w:sz="0" w:space="0" w:color="auto"/>
            <w:right w:val="none" w:sz="0" w:space="0" w:color="auto"/>
          </w:divBdr>
        </w:div>
        <w:div w:id="1113593949">
          <w:marLeft w:val="0"/>
          <w:marRight w:val="0"/>
          <w:marTop w:val="240"/>
          <w:marBottom w:val="0"/>
          <w:divBdr>
            <w:top w:val="none" w:sz="0" w:space="0" w:color="auto"/>
            <w:left w:val="none" w:sz="0" w:space="0" w:color="auto"/>
            <w:bottom w:val="none" w:sz="0" w:space="0" w:color="auto"/>
            <w:right w:val="none" w:sz="0" w:space="0" w:color="auto"/>
          </w:divBdr>
        </w:div>
        <w:div w:id="1115709477">
          <w:marLeft w:val="0"/>
          <w:marRight w:val="0"/>
          <w:marTop w:val="240"/>
          <w:marBottom w:val="0"/>
          <w:divBdr>
            <w:top w:val="none" w:sz="0" w:space="0" w:color="auto"/>
            <w:left w:val="none" w:sz="0" w:space="0" w:color="auto"/>
            <w:bottom w:val="none" w:sz="0" w:space="0" w:color="auto"/>
            <w:right w:val="none" w:sz="0" w:space="0" w:color="auto"/>
          </w:divBdr>
        </w:div>
        <w:div w:id="1116294679">
          <w:marLeft w:val="0"/>
          <w:marRight w:val="0"/>
          <w:marTop w:val="240"/>
          <w:marBottom w:val="0"/>
          <w:divBdr>
            <w:top w:val="none" w:sz="0" w:space="0" w:color="auto"/>
            <w:left w:val="none" w:sz="0" w:space="0" w:color="auto"/>
            <w:bottom w:val="none" w:sz="0" w:space="0" w:color="auto"/>
            <w:right w:val="none" w:sz="0" w:space="0" w:color="auto"/>
          </w:divBdr>
        </w:div>
        <w:div w:id="1117141729">
          <w:marLeft w:val="0"/>
          <w:marRight w:val="0"/>
          <w:marTop w:val="240"/>
          <w:marBottom w:val="0"/>
          <w:divBdr>
            <w:top w:val="none" w:sz="0" w:space="0" w:color="auto"/>
            <w:left w:val="none" w:sz="0" w:space="0" w:color="auto"/>
            <w:bottom w:val="none" w:sz="0" w:space="0" w:color="auto"/>
            <w:right w:val="none" w:sz="0" w:space="0" w:color="auto"/>
          </w:divBdr>
        </w:div>
        <w:div w:id="1119377802">
          <w:marLeft w:val="0"/>
          <w:marRight w:val="0"/>
          <w:marTop w:val="240"/>
          <w:marBottom w:val="0"/>
          <w:divBdr>
            <w:top w:val="none" w:sz="0" w:space="0" w:color="auto"/>
            <w:left w:val="none" w:sz="0" w:space="0" w:color="auto"/>
            <w:bottom w:val="none" w:sz="0" w:space="0" w:color="auto"/>
            <w:right w:val="none" w:sz="0" w:space="0" w:color="auto"/>
          </w:divBdr>
        </w:div>
        <w:div w:id="1120220293">
          <w:marLeft w:val="0"/>
          <w:marRight w:val="0"/>
          <w:marTop w:val="240"/>
          <w:marBottom w:val="0"/>
          <w:divBdr>
            <w:top w:val="none" w:sz="0" w:space="0" w:color="auto"/>
            <w:left w:val="none" w:sz="0" w:space="0" w:color="auto"/>
            <w:bottom w:val="none" w:sz="0" w:space="0" w:color="auto"/>
            <w:right w:val="none" w:sz="0" w:space="0" w:color="auto"/>
          </w:divBdr>
        </w:div>
        <w:div w:id="1120877219">
          <w:marLeft w:val="0"/>
          <w:marRight w:val="0"/>
          <w:marTop w:val="240"/>
          <w:marBottom w:val="0"/>
          <w:divBdr>
            <w:top w:val="none" w:sz="0" w:space="0" w:color="auto"/>
            <w:left w:val="none" w:sz="0" w:space="0" w:color="auto"/>
            <w:bottom w:val="none" w:sz="0" w:space="0" w:color="auto"/>
            <w:right w:val="none" w:sz="0" w:space="0" w:color="auto"/>
          </w:divBdr>
        </w:div>
        <w:div w:id="1122843106">
          <w:marLeft w:val="0"/>
          <w:marRight w:val="0"/>
          <w:marTop w:val="240"/>
          <w:marBottom w:val="0"/>
          <w:divBdr>
            <w:top w:val="none" w:sz="0" w:space="0" w:color="auto"/>
            <w:left w:val="none" w:sz="0" w:space="0" w:color="auto"/>
            <w:bottom w:val="none" w:sz="0" w:space="0" w:color="auto"/>
            <w:right w:val="none" w:sz="0" w:space="0" w:color="auto"/>
          </w:divBdr>
        </w:div>
        <w:div w:id="1124276649">
          <w:marLeft w:val="0"/>
          <w:marRight w:val="0"/>
          <w:marTop w:val="240"/>
          <w:marBottom w:val="0"/>
          <w:divBdr>
            <w:top w:val="none" w:sz="0" w:space="0" w:color="auto"/>
            <w:left w:val="none" w:sz="0" w:space="0" w:color="auto"/>
            <w:bottom w:val="none" w:sz="0" w:space="0" w:color="auto"/>
            <w:right w:val="none" w:sz="0" w:space="0" w:color="auto"/>
          </w:divBdr>
        </w:div>
        <w:div w:id="1127239719">
          <w:marLeft w:val="0"/>
          <w:marRight w:val="0"/>
          <w:marTop w:val="240"/>
          <w:marBottom w:val="0"/>
          <w:divBdr>
            <w:top w:val="none" w:sz="0" w:space="0" w:color="auto"/>
            <w:left w:val="none" w:sz="0" w:space="0" w:color="auto"/>
            <w:bottom w:val="none" w:sz="0" w:space="0" w:color="auto"/>
            <w:right w:val="none" w:sz="0" w:space="0" w:color="auto"/>
          </w:divBdr>
        </w:div>
        <w:div w:id="1127772740">
          <w:marLeft w:val="0"/>
          <w:marRight w:val="0"/>
          <w:marTop w:val="240"/>
          <w:marBottom w:val="0"/>
          <w:divBdr>
            <w:top w:val="none" w:sz="0" w:space="0" w:color="auto"/>
            <w:left w:val="none" w:sz="0" w:space="0" w:color="auto"/>
            <w:bottom w:val="none" w:sz="0" w:space="0" w:color="auto"/>
            <w:right w:val="none" w:sz="0" w:space="0" w:color="auto"/>
          </w:divBdr>
        </w:div>
        <w:div w:id="1129669409">
          <w:marLeft w:val="0"/>
          <w:marRight w:val="0"/>
          <w:marTop w:val="240"/>
          <w:marBottom w:val="0"/>
          <w:divBdr>
            <w:top w:val="none" w:sz="0" w:space="0" w:color="auto"/>
            <w:left w:val="none" w:sz="0" w:space="0" w:color="auto"/>
            <w:bottom w:val="none" w:sz="0" w:space="0" w:color="auto"/>
            <w:right w:val="none" w:sz="0" w:space="0" w:color="auto"/>
          </w:divBdr>
        </w:div>
        <w:div w:id="1130170778">
          <w:marLeft w:val="0"/>
          <w:marRight w:val="0"/>
          <w:marTop w:val="240"/>
          <w:marBottom w:val="0"/>
          <w:divBdr>
            <w:top w:val="none" w:sz="0" w:space="0" w:color="auto"/>
            <w:left w:val="none" w:sz="0" w:space="0" w:color="auto"/>
            <w:bottom w:val="none" w:sz="0" w:space="0" w:color="auto"/>
            <w:right w:val="none" w:sz="0" w:space="0" w:color="auto"/>
          </w:divBdr>
        </w:div>
        <w:div w:id="1132092493">
          <w:marLeft w:val="0"/>
          <w:marRight w:val="0"/>
          <w:marTop w:val="240"/>
          <w:marBottom w:val="0"/>
          <w:divBdr>
            <w:top w:val="none" w:sz="0" w:space="0" w:color="auto"/>
            <w:left w:val="none" w:sz="0" w:space="0" w:color="auto"/>
            <w:bottom w:val="none" w:sz="0" w:space="0" w:color="auto"/>
            <w:right w:val="none" w:sz="0" w:space="0" w:color="auto"/>
          </w:divBdr>
        </w:div>
        <w:div w:id="1135872554">
          <w:marLeft w:val="0"/>
          <w:marRight w:val="0"/>
          <w:marTop w:val="240"/>
          <w:marBottom w:val="0"/>
          <w:divBdr>
            <w:top w:val="none" w:sz="0" w:space="0" w:color="auto"/>
            <w:left w:val="none" w:sz="0" w:space="0" w:color="auto"/>
            <w:bottom w:val="none" w:sz="0" w:space="0" w:color="auto"/>
            <w:right w:val="none" w:sz="0" w:space="0" w:color="auto"/>
          </w:divBdr>
        </w:div>
        <w:div w:id="1136098353">
          <w:marLeft w:val="0"/>
          <w:marRight w:val="0"/>
          <w:marTop w:val="240"/>
          <w:marBottom w:val="0"/>
          <w:divBdr>
            <w:top w:val="none" w:sz="0" w:space="0" w:color="auto"/>
            <w:left w:val="none" w:sz="0" w:space="0" w:color="auto"/>
            <w:bottom w:val="none" w:sz="0" w:space="0" w:color="auto"/>
            <w:right w:val="none" w:sz="0" w:space="0" w:color="auto"/>
          </w:divBdr>
        </w:div>
        <w:div w:id="1136291497">
          <w:marLeft w:val="0"/>
          <w:marRight w:val="0"/>
          <w:marTop w:val="240"/>
          <w:marBottom w:val="0"/>
          <w:divBdr>
            <w:top w:val="none" w:sz="0" w:space="0" w:color="auto"/>
            <w:left w:val="none" w:sz="0" w:space="0" w:color="auto"/>
            <w:bottom w:val="none" w:sz="0" w:space="0" w:color="auto"/>
            <w:right w:val="none" w:sz="0" w:space="0" w:color="auto"/>
          </w:divBdr>
        </w:div>
        <w:div w:id="1137527794">
          <w:marLeft w:val="0"/>
          <w:marRight w:val="0"/>
          <w:marTop w:val="240"/>
          <w:marBottom w:val="0"/>
          <w:divBdr>
            <w:top w:val="none" w:sz="0" w:space="0" w:color="auto"/>
            <w:left w:val="none" w:sz="0" w:space="0" w:color="auto"/>
            <w:bottom w:val="none" w:sz="0" w:space="0" w:color="auto"/>
            <w:right w:val="none" w:sz="0" w:space="0" w:color="auto"/>
          </w:divBdr>
        </w:div>
        <w:div w:id="1141309888">
          <w:marLeft w:val="0"/>
          <w:marRight w:val="0"/>
          <w:marTop w:val="240"/>
          <w:marBottom w:val="0"/>
          <w:divBdr>
            <w:top w:val="none" w:sz="0" w:space="0" w:color="auto"/>
            <w:left w:val="none" w:sz="0" w:space="0" w:color="auto"/>
            <w:bottom w:val="none" w:sz="0" w:space="0" w:color="auto"/>
            <w:right w:val="none" w:sz="0" w:space="0" w:color="auto"/>
          </w:divBdr>
        </w:div>
        <w:div w:id="1142886700">
          <w:marLeft w:val="0"/>
          <w:marRight w:val="0"/>
          <w:marTop w:val="240"/>
          <w:marBottom w:val="0"/>
          <w:divBdr>
            <w:top w:val="none" w:sz="0" w:space="0" w:color="auto"/>
            <w:left w:val="none" w:sz="0" w:space="0" w:color="auto"/>
            <w:bottom w:val="none" w:sz="0" w:space="0" w:color="auto"/>
            <w:right w:val="none" w:sz="0" w:space="0" w:color="auto"/>
          </w:divBdr>
        </w:div>
        <w:div w:id="1143234006">
          <w:marLeft w:val="0"/>
          <w:marRight w:val="0"/>
          <w:marTop w:val="240"/>
          <w:marBottom w:val="0"/>
          <w:divBdr>
            <w:top w:val="none" w:sz="0" w:space="0" w:color="auto"/>
            <w:left w:val="none" w:sz="0" w:space="0" w:color="auto"/>
            <w:bottom w:val="none" w:sz="0" w:space="0" w:color="auto"/>
            <w:right w:val="none" w:sz="0" w:space="0" w:color="auto"/>
          </w:divBdr>
        </w:div>
        <w:div w:id="1143623703">
          <w:marLeft w:val="0"/>
          <w:marRight w:val="0"/>
          <w:marTop w:val="240"/>
          <w:marBottom w:val="0"/>
          <w:divBdr>
            <w:top w:val="none" w:sz="0" w:space="0" w:color="auto"/>
            <w:left w:val="none" w:sz="0" w:space="0" w:color="auto"/>
            <w:bottom w:val="none" w:sz="0" w:space="0" w:color="auto"/>
            <w:right w:val="none" w:sz="0" w:space="0" w:color="auto"/>
          </w:divBdr>
        </w:div>
        <w:div w:id="1143737485">
          <w:marLeft w:val="0"/>
          <w:marRight w:val="0"/>
          <w:marTop w:val="240"/>
          <w:marBottom w:val="0"/>
          <w:divBdr>
            <w:top w:val="none" w:sz="0" w:space="0" w:color="auto"/>
            <w:left w:val="none" w:sz="0" w:space="0" w:color="auto"/>
            <w:bottom w:val="none" w:sz="0" w:space="0" w:color="auto"/>
            <w:right w:val="none" w:sz="0" w:space="0" w:color="auto"/>
          </w:divBdr>
        </w:div>
        <w:div w:id="1144463797">
          <w:marLeft w:val="0"/>
          <w:marRight w:val="0"/>
          <w:marTop w:val="240"/>
          <w:marBottom w:val="0"/>
          <w:divBdr>
            <w:top w:val="none" w:sz="0" w:space="0" w:color="auto"/>
            <w:left w:val="none" w:sz="0" w:space="0" w:color="auto"/>
            <w:bottom w:val="none" w:sz="0" w:space="0" w:color="auto"/>
            <w:right w:val="none" w:sz="0" w:space="0" w:color="auto"/>
          </w:divBdr>
        </w:div>
        <w:div w:id="1145513211">
          <w:marLeft w:val="0"/>
          <w:marRight w:val="0"/>
          <w:marTop w:val="240"/>
          <w:marBottom w:val="0"/>
          <w:divBdr>
            <w:top w:val="none" w:sz="0" w:space="0" w:color="auto"/>
            <w:left w:val="none" w:sz="0" w:space="0" w:color="auto"/>
            <w:bottom w:val="none" w:sz="0" w:space="0" w:color="auto"/>
            <w:right w:val="none" w:sz="0" w:space="0" w:color="auto"/>
          </w:divBdr>
        </w:div>
        <w:div w:id="1145705887">
          <w:marLeft w:val="0"/>
          <w:marRight w:val="0"/>
          <w:marTop w:val="240"/>
          <w:marBottom w:val="0"/>
          <w:divBdr>
            <w:top w:val="none" w:sz="0" w:space="0" w:color="auto"/>
            <w:left w:val="none" w:sz="0" w:space="0" w:color="auto"/>
            <w:bottom w:val="none" w:sz="0" w:space="0" w:color="auto"/>
            <w:right w:val="none" w:sz="0" w:space="0" w:color="auto"/>
          </w:divBdr>
        </w:div>
        <w:div w:id="1145850753">
          <w:marLeft w:val="0"/>
          <w:marRight w:val="0"/>
          <w:marTop w:val="240"/>
          <w:marBottom w:val="0"/>
          <w:divBdr>
            <w:top w:val="none" w:sz="0" w:space="0" w:color="auto"/>
            <w:left w:val="none" w:sz="0" w:space="0" w:color="auto"/>
            <w:bottom w:val="none" w:sz="0" w:space="0" w:color="auto"/>
            <w:right w:val="none" w:sz="0" w:space="0" w:color="auto"/>
          </w:divBdr>
        </w:div>
        <w:div w:id="1146435576">
          <w:marLeft w:val="0"/>
          <w:marRight w:val="0"/>
          <w:marTop w:val="240"/>
          <w:marBottom w:val="0"/>
          <w:divBdr>
            <w:top w:val="none" w:sz="0" w:space="0" w:color="auto"/>
            <w:left w:val="none" w:sz="0" w:space="0" w:color="auto"/>
            <w:bottom w:val="none" w:sz="0" w:space="0" w:color="auto"/>
            <w:right w:val="none" w:sz="0" w:space="0" w:color="auto"/>
          </w:divBdr>
        </w:div>
        <w:div w:id="1147357919">
          <w:marLeft w:val="0"/>
          <w:marRight w:val="0"/>
          <w:marTop w:val="240"/>
          <w:marBottom w:val="0"/>
          <w:divBdr>
            <w:top w:val="none" w:sz="0" w:space="0" w:color="auto"/>
            <w:left w:val="none" w:sz="0" w:space="0" w:color="auto"/>
            <w:bottom w:val="none" w:sz="0" w:space="0" w:color="auto"/>
            <w:right w:val="none" w:sz="0" w:space="0" w:color="auto"/>
          </w:divBdr>
        </w:div>
        <w:div w:id="1148550161">
          <w:marLeft w:val="0"/>
          <w:marRight w:val="0"/>
          <w:marTop w:val="240"/>
          <w:marBottom w:val="0"/>
          <w:divBdr>
            <w:top w:val="none" w:sz="0" w:space="0" w:color="auto"/>
            <w:left w:val="none" w:sz="0" w:space="0" w:color="auto"/>
            <w:bottom w:val="none" w:sz="0" w:space="0" w:color="auto"/>
            <w:right w:val="none" w:sz="0" w:space="0" w:color="auto"/>
          </w:divBdr>
        </w:div>
        <w:div w:id="1150907916">
          <w:marLeft w:val="0"/>
          <w:marRight w:val="0"/>
          <w:marTop w:val="240"/>
          <w:marBottom w:val="0"/>
          <w:divBdr>
            <w:top w:val="none" w:sz="0" w:space="0" w:color="auto"/>
            <w:left w:val="none" w:sz="0" w:space="0" w:color="auto"/>
            <w:bottom w:val="none" w:sz="0" w:space="0" w:color="auto"/>
            <w:right w:val="none" w:sz="0" w:space="0" w:color="auto"/>
          </w:divBdr>
        </w:div>
        <w:div w:id="1151752207">
          <w:marLeft w:val="0"/>
          <w:marRight w:val="0"/>
          <w:marTop w:val="240"/>
          <w:marBottom w:val="0"/>
          <w:divBdr>
            <w:top w:val="none" w:sz="0" w:space="0" w:color="auto"/>
            <w:left w:val="none" w:sz="0" w:space="0" w:color="auto"/>
            <w:bottom w:val="none" w:sz="0" w:space="0" w:color="auto"/>
            <w:right w:val="none" w:sz="0" w:space="0" w:color="auto"/>
          </w:divBdr>
        </w:div>
        <w:div w:id="1151754056">
          <w:marLeft w:val="0"/>
          <w:marRight w:val="0"/>
          <w:marTop w:val="240"/>
          <w:marBottom w:val="0"/>
          <w:divBdr>
            <w:top w:val="none" w:sz="0" w:space="0" w:color="auto"/>
            <w:left w:val="none" w:sz="0" w:space="0" w:color="auto"/>
            <w:bottom w:val="none" w:sz="0" w:space="0" w:color="auto"/>
            <w:right w:val="none" w:sz="0" w:space="0" w:color="auto"/>
          </w:divBdr>
        </w:div>
        <w:div w:id="1152524642">
          <w:marLeft w:val="0"/>
          <w:marRight w:val="0"/>
          <w:marTop w:val="240"/>
          <w:marBottom w:val="0"/>
          <w:divBdr>
            <w:top w:val="none" w:sz="0" w:space="0" w:color="auto"/>
            <w:left w:val="none" w:sz="0" w:space="0" w:color="auto"/>
            <w:bottom w:val="none" w:sz="0" w:space="0" w:color="auto"/>
            <w:right w:val="none" w:sz="0" w:space="0" w:color="auto"/>
          </w:divBdr>
        </w:div>
        <w:div w:id="1153445159">
          <w:marLeft w:val="0"/>
          <w:marRight w:val="0"/>
          <w:marTop w:val="240"/>
          <w:marBottom w:val="0"/>
          <w:divBdr>
            <w:top w:val="none" w:sz="0" w:space="0" w:color="auto"/>
            <w:left w:val="none" w:sz="0" w:space="0" w:color="auto"/>
            <w:bottom w:val="none" w:sz="0" w:space="0" w:color="auto"/>
            <w:right w:val="none" w:sz="0" w:space="0" w:color="auto"/>
          </w:divBdr>
        </w:div>
        <w:div w:id="1153906285">
          <w:marLeft w:val="0"/>
          <w:marRight w:val="0"/>
          <w:marTop w:val="240"/>
          <w:marBottom w:val="0"/>
          <w:divBdr>
            <w:top w:val="none" w:sz="0" w:space="0" w:color="auto"/>
            <w:left w:val="none" w:sz="0" w:space="0" w:color="auto"/>
            <w:bottom w:val="none" w:sz="0" w:space="0" w:color="auto"/>
            <w:right w:val="none" w:sz="0" w:space="0" w:color="auto"/>
          </w:divBdr>
        </w:div>
        <w:div w:id="1153910463">
          <w:marLeft w:val="0"/>
          <w:marRight w:val="0"/>
          <w:marTop w:val="240"/>
          <w:marBottom w:val="0"/>
          <w:divBdr>
            <w:top w:val="none" w:sz="0" w:space="0" w:color="auto"/>
            <w:left w:val="none" w:sz="0" w:space="0" w:color="auto"/>
            <w:bottom w:val="none" w:sz="0" w:space="0" w:color="auto"/>
            <w:right w:val="none" w:sz="0" w:space="0" w:color="auto"/>
          </w:divBdr>
        </w:div>
        <w:div w:id="1154180987">
          <w:marLeft w:val="0"/>
          <w:marRight w:val="0"/>
          <w:marTop w:val="240"/>
          <w:marBottom w:val="0"/>
          <w:divBdr>
            <w:top w:val="none" w:sz="0" w:space="0" w:color="auto"/>
            <w:left w:val="none" w:sz="0" w:space="0" w:color="auto"/>
            <w:bottom w:val="none" w:sz="0" w:space="0" w:color="auto"/>
            <w:right w:val="none" w:sz="0" w:space="0" w:color="auto"/>
          </w:divBdr>
        </w:div>
        <w:div w:id="1155298072">
          <w:marLeft w:val="0"/>
          <w:marRight w:val="0"/>
          <w:marTop w:val="240"/>
          <w:marBottom w:val="0"/>
          <w:divBdr>
            <w:top w:val="none" w:sz="0" w:space="0" w:color="auto"/>
            <w:left w:val="none" w:sz="0" w:space="0" w:color="auto"/>
            <w:bottom w:val="none" w:sz="0" w:space="0" w:color="auto"/>
            <w:right w:val="none" w:sz="0" w:space="0" w:color="auto"/>
          </w:divBdr>
        </w:div>
        <w:div w:id="1156729044">
          <w:marLeft w:val="0"/>
          <w:marRight w:val="0"/>
          <w:marTop w:val="240"/>
          <w:marBottom w:val="0"/>
          <w:divBdr>
            <w:top w:val="none" w:sz="0" w:space="0" w:color="auto"/>
            <w:left w:val="none" w:sz="0" w:space="0" w:color="auto"/>
            <w:bottom w:val="none" w:sz="0" w:space="0" w:color="auto"/>
            <w:right w:val="none" w:sz="0" w:space="0" w:color="auto"/>
          </w:divBdr>
        </w:div>
        <w:div w:id="1157190819">
          <w:marLeft w:val="0"/>
          <w:marRight w:val="0"/>
          <w:marTop w:val="240"/>
          <w:marBottom w:val="0"/>
          <w:divBdr>
            <w:top w:val="none" w:sz="0" w:space="0" w:color="auto"/>
            <w:left w:val="none" w:sz="0" w:space="0" w:color="auto"/>
            <w:bottom w:val="none" w:sz="0" w:space="0" w:color="auto"/>
            <w:right w:val="none" w:sz="0" w:space="0" w:color="auto"/>
          </w:divBdr>
        </w:div>
        <w:div w:id="1157385503">
          <w:marLeft w:val="0"/>
          <w:marRight w:val="0"/>
          <w:marTop w:val="240"/>
          <w:marBottom w:val="0"/>
          <w:divBdr>
            <w:top w:val="none" w:sz="0" w:space="0" w:color="auto"/>
            <w:left w:val="none" w:sz="0" w:space="0" w:color="auto"/>
            <w:bottom w:val="none" w:sz="0" w:space="0" w:color="auto"/>
            <w:right w:val="none" w:sz="0" w:space="0" w:color="auto"/>
          </w:divBdr>
        </w:div>
        <w:div w:id="1158184025">
          <w:marLeft w:val="0"/>
          <w:marRight w:val="0"/>
          <w:marTop w:val="240"/>
          <w:marBottom w:val="0"/>
          <w:divBdr>
            <w:top w:val="none" w:sz="0" w:space="0" w:color="auto"/>
            <w:left w:val="none" w:sz="0" w:space="0" w:color="auto"/>
            <w:bottom w:val="none" w:sz="0" w:space="0" w:color="auto"/>
            <w:right w:val="none" w:sz="0" w:space="0" w:color="auto"/>
          </w:divBdr>
        </w:div>
        <w:div w:id="1159728780">
          <w:marLeft w:val="0"/>
          <w:marRight w:val="0"/>
          <w:marTop w:val="240"/>
          <w:marBottom w:val="0"/>
          <w:divBdr>
            <w:top w:val="none" w:sz="0" w:space="0" w:color="auto"/>
            <w:left w:val="none" w:sz="0" w:space="0" w:color="auto"/>
            <w:bottom w:val="none" w:sz="0" w:space="0" w:color="auto"/>
            <w:right w:val="none" w:sz="0" w:space="0" w:color="auto"/>
          </w:divBdr>
        </w:div>
        <w:div w:id="1160467924">
          <w:marLeft w:val="0"/>
          <w:marRight w:val="0"/>
          <w:marTop w:val="240"/>
          <w:marBottom w:val="0"/>
          <w:divBdr>
            <w:top w:val="none" w:sz="0" w:space="0" w:color="auto"/>
            <w:left w:val="none" w:sz="0" w:space="0" w:color="auto"/>
            <w:bottom w:val="none" w:sz="0" w:space="0" w:color="auto"/>
            <w:right w:val="none" w:sz="0" w:space="0" w:color="auto"/>
          </w:divBdr>
        </w:div>
        <w:div w:id="1160846372">
          <w:marLeft w:val="0"/>
          <w:marRight w:val="0"/>
          <w:marTop w:val="240"/>
          <w:marBottom w:val="0"/>
          <w:divBdr>
            <w:top w:val="none" w:sz="0" w:space="0" w:color="auto"/>
            <w:left w:val="none" w:sz="0" w:space="0" w:color="auto"/>
            <w:bottom w:val="none" w:sz="0" w:space="0" w:color="auto"/>
            <w:right w:val="none" w:sz="0" w:space="0" w:color="auto"/>
          </w:divBdr>
        </w:div>
        <w:div w:id="1161576362">
          <w:marLeft w:val="0"/>
          <w:marRight w:val="0"/>
          <w:marTop w:val="240"/>
          <w:marBottom w:val="0"/>
          <w:divBdr>
            <w:top w:val="none" w:sz="0" w:space="0" w:color="auto"/>
            <w:left w:val="none" w:sz="0" w:space="0" w:color="auto"/>
            <w:bottom w:val="none" w:sz="0" w:space="0" w:color="auto"/>
            <w:right w:val="none" w:sz="0" w:space="0" w:color="auto"/>
          </w:divBdr>
        </w:div>
        <w:div w:id="1161585623">
          <w:marLeft w:val="0"/>
          <w:marRight w:val="0"/>
          <w:marTop w:val="240"/>
          <w:marBottom w:val="0"/>
          <w:divBdr>
            <w:top w:val="none" w:sz="0" w:space="0" w:color="auto"/>
            <w:left w:val="none" w:sz="0" w:space="0" w:color="auto"/>
            <w:bottom w:val="none" w:sz="0" w:space="0" w:color="auto"/>
            <w:right w:val="none" w:sz="0" w:space="0" w:color="auto"/>
          </w:divBdr>
        </w:div>
        <w:div w:id="1162357575">
          <w:marLeft w:val="0"/>
          <w:marRight w:val="0"/>
          <w:marTop w:val="240"/>
          <w:marBottom w:val="0"/>
          <w:divBdr>
            <w:top w:val="none" w:sz="0" w:space="0" w:color="auto"/>
            <w:left w:val="none" w:sz="0" w:space="0" w:color="auto"/>
            <w:bottom w:val="none" w:sz="0" w:space="0" w:color="auto"/>
            <w:right w:val="none" w:sz="0" w:space="0" w:color="auto"/>
          </w:divBdr>
        </w:div>
        <w:div w:id="1162965160">
          <w:marLeft w:val="0"/>
          <w:marRight w:val="0"/>
          <w:marTop w:val="240"/>
          <w:marBottom w:val="0"/>
          <w:divBdr>
            <w:top w:val="none" w:sz="0" w:space="0" w:color="auto"/>
            <w:left w:val="none" w:sz="0" w:space="0" w:color="auto"/>
            <w:bottom w:val="none" w:sz="0" w:space="0" w:color="auto"/>
            <w:right w:val="none" w:sz="0" w:space="0" w:color="auto"/>
          </w:divBdr>
        </w:div>
        <w:div w:id="1164590492">
          <w:marLeft w:val="0"/>
          <w:marRight w:val="0"/>
          <w:marTop w:val="240"/>
          <w:marBottom w:val="0"/>
          <w:divBdr>
            <w:top w:val="none" w:sz="0" w:space="0" w:color="auto"/>
            <w:left w:val="none" w:sz="0" w:space="0" w:color="auto"/>
            <w:bottom w:val="none" w:sz="0" w:space="0" w:color="auto"/>
            <w:right w:val="none" w:sz="0" w:space="0" w:color="auto"/>
          </w:divBdr>
        </w:div>
        <w:div w:id="1165820262">
          <w:marLeft w:val="0"/>
          <w:marRight w:val="0"/>
          <w:marTop w:val="240"/>
          <w:marBottom w:val="0"/>
          <w:divBdr>
            <w:top w:val="none" w:sz="0" w:space="0" w:color="auto"/>
            <w:left w:val="none" w:sz="0" w:space="0" w:color="auto"/>
            <w:bottom w:val="none" w:sz="0" w:space="0" w:color="auto"/>
            <w:right w:val="none" w:sz="0" w:space="0" w:color="auto"/>
          </w:divBdr>
        </w:div>
        <w:div w:id="1169714105">
          <w:marLeft w:val="0"/>
          <w:marRight w:val="0"/>
          <w:marTop w:val="240"/>
          <w:marBottom w:val="0"/>
          <w:divBdr>
            <w:top w:val="none" w:sz="0" w:space="0" w:color="auto"/>
            <w:left w:val="none" w:sz="0" w:space="0" w:color="auto"/>
            <w:bottom w:val="none" w:sz="0" w:space="0" w:color="auto"/>
            <w:right w:val="none" w:sz="0" w:space="0" w:color="auto"/>
          </w:divBdr>
        </w:div>
        <w:div w:id="1169831668">
          <w:marLeft w:val="0"/>
          <w:marRight w:val="0"/>
          <w:marTop w:val="240"/>
          <w:marBottom w:val="0"/>
          <w:divBdr>
            <w:top w:val="none" w:sz="0" w:space="0" w:color="auto"/>
            <w:left w:val="none" w:sz="0" w:space="0" w:color="auto"/>
            <w:bottom w:val="none" w:sz="0" w:space="0" w:color="auto"/>
            <w:right w:val="none" w:sz="0" w:space="0" w:color="auto"/>
          </w:divBdr>
        </w:div>
        <w:div w:id="1172069192">
          <w:marLeft w:val="0"/>
          <w:marRight w:val="0"/>
          <w:marTop w:val="240"/>
          <w:marBottom w:val="0"/>
          <w:divBdr>
            <w:top w:val="none" w:sz="0" w:space="0" w:color="auto"/>
            <w:left w:val="none" w:sz="0" w:space="0" w:color="auto"/>
            <w:bottom w:val="none" w:sz="0" w:space="0" w:color="auto"/>
            <w:right w:val="none" w:sz="0" w:space="0" w:color="auto"/>
          </w:divBdr>
        </w:div>
        <w:div w:id="1172332567">
          <w:marLeft w:val="0"/>
          <w:marRight w:val="0"/>
          <w:marTop w:val="240"/>
          <w:marBottom w:val="0"/>
          <w:divBdr>
            <w:top w:val="none" w:sz="0" w:space="0" w:color="auto"/>
            <w:left w:val="none" w:sz="0" w:space="0" w:color="auto"/>
            <w:bottom w:val="none" w:sz="0" w:space="0" w:color="auto"/>
            <w:right w:val="none" w:sz="0" w:space="0" w:color="auto"/>
          </w:divBdr>
        </w:div>
        <w:div w:id="1175414791">
          <w:marLeft w:val="0"/>
          <w:marRight w:val="0"/>
          <w:marTop w:val="240"/>
          <w:marBottom w:val="0"/>
          <w:divBdr>
            <w:top w:val="none" w:sz="0" w:space="0" w:color="auto"/>
            <w:left w:val="none" w:sz="0" w:space="0" w:color="auto"/>
            <w:bottom w:val="none" w:sz="0" w:space="0" w:color="auto"/>
            <w:right w:val="none" w:sz="0" w:space="0" w:color="auto"/>
          </w:divBdr>
        </w:div>
        <w:div w:id="1178540623">
          <w:marLeft w:val="0"/>
          <w:marRight w:val="0"/>
          <w:marTop w:val="240"/>
          <w:marBottom w:val="0"/>
          <w:divBdr>
            <w:top w:val="none" w:sz="0" w:space="0" w:color="auto"/>
            <w:left w:val="none" w:sz="0" w:space="0" w:color="auto"/>
            <w:bottom w:val="none" w:sz="0" w:space="0" w:color="auto"/>
            <w:right w:val="none" w:sz="0" w:space="0" w:color="auto"/>
          </w:divBdr>
        </w:div>
        <w:div w:id="1178621272">
          <w:marLeft w:val="0"/>
          <w:marRight w:val="0"/>
          <w:marTop w:val="240"/>
          <w:marBottom w:val="0"/>
          <w:divBdr>
            <w:top w:val="none" w:sz="0" w:space="0" w:color="auto"/>
            <w:left w:val="none" w:sz="0" w:space="0" w:color="auto"/>
            <w:bottom w:val="none" w:sz="0" w:space="0" w:color="auto"/>
            <w:right w:val="none" w:sz="0" w:space="0" w:color="auto"/>
          </w:divBdr>
        </w:div>
        <w:div w:id="1179661583">
          <w:marLeft w:val="0"/>
          <w:marRight w:val="0"/>
          <w:marTop w:val="240"/>
          <w:marBottom w:val="0"/>
          <w:divBdr>
            <w:top w:val="none" w:sz="0" w:space="0" w:color="auto"/>
            <w:left w:val="none" w:sz="0" w:space="0" w:color="auto"/>
            <w:bottom w:val="none" w:sz="0" w:space="0" w:color="auto"/>
            <w:right w:val="none" w:sz="0" w:space="0" w:color="auto"/>
          </w:divBdr>
        </w:div>
        <w:div w:id="1184051654">
          <w:marLeft w:val="0"/>
          <w:marRight w:val="0"/>
          <w:marTop w:val="240"/>
          <w:marBottom w:val="0"/>
          <w:divBdr>
            <w:top w:val="none" w:sz="0" w:space="0" w:color="auto"/>
            <w:left w:val="none" w:sz="0" w:space="0" w:color="auto"/>
            <w:bottom w:val="none" w:sz="0" w:space="0" w:color="auto"/>
            <w:right w:val="none" w:sz="0" w:space="0" w:color="auto"/>
          </w:divBdr>
        </w:div>
        <w:div w:id="1184398717">
          <w:marLeft w:val="0"/>
          <w:marRight w:val="0"/>
          <w:marTop w:val="240"/>
          <w:marBottom w:val="0"/>
          <w:divBdr>
            <w:top w:val="none" w:sz="0" w:space="0" w:color="auto"/>
            <w:left w:val="none" w:sz="0" w:space="0" w:color="auto"/>
            <w:bottom w:val="none" w:sz="0" w:space="0" w:color="auto"/>
            <w:right w:val="none" w:sz="0" w:space="0" w:color="auto"/>
          </w:divBdr>
        </w:div>
        <w:div w:id="1185363711">
          <w:marLeft w:val="0"/>
          <w:marRight w:val="0"/>
          <w:marTop w:val="240"/>
          <w:marBottom w:val="0"/>
          <w:divBdr>
            <w:top w:val="none" w:sz="0" w:space="0" w:color="auto"/>
            <w:left w:val="none" w:sz="0" w:space="0" w:color="auto"/>
            <w:bottom w:val="none" w:sz="0" w:space="0" w:color="auto"/>
            <w:right w:val="none" w:sz="0" w:space="0" w:color="auto"/>
          </w:divBdr>
        </w:div>
        <w:div w:id="1187867950">
          <w:marLeft w:val="0"/>
          <w:marRight w:val="0"/>
          <w:marTop w:val="240"/>
          <w:marBottom w:val="0"/>
          <w:divBdr>
            <w:top w:val="none" w:sz="0" w:space="0" w:color="auto"/>
            <w:left w:val="none" w:sz="0" w:space="0" w:color="auto"/>
            <w:bottom w:val="none" w:sz="0" w:space="0" w:color="auto"/>
            <w:right w:val="none" w:sz="0" w:space="0" w:color="auto"/>
          </w:divBdr>
        </w:div>
        <w:div w:id="1188183164">
          <w:marLeft w:val="0"/>
          <w:marRight w:val="0"/>
          <w:marTop w:val="240"/>
          <w:marBottom w:val="0"/>
          <w:divBdr>
            <w:top w:val="none" w:sz="0" w:space="0" w:color="auto"/>
            <w:left w:val="none" w:sz="0" w:space="0" w:color="auto"/>
            <w:bottom w:val="none" w:sz="0" w:space="0" w:color="auto"/>
            <w:right w:val="none" w:sz="0" w:space="0" w:color="auto"/>
          </w:divBdr>
        </w:div>
        <w:div w:id="1189179888">
          <w:marLeft w:val="0"/>
          <w:marRight w:val="0"/>
          <w:marTop w:val="240"/>
          <w:marBottom w:val="0"/>
          <w:divBdr>
            <w:top w:val="none" w:sz="0" w:space="0" w:color="auto"/>
            <w:left w:val="none" w:sz="0" w:space="0" w:color="auto"/>
            <w:bottom w:val="none" w:sz="0" w:space="0" w:color="auto"/>
            <w:right w:val="none" w:sz="0" w:space="0" w:color="auto"/>
          </w:divBdr>
        </w:div>
        <w:div w:id="1189560524">
          <w:marLeft w:val="0"/>
          <w:marRight w:val="0"/>
          <w:marTop w:val="240"/>
          <w:marBottom w:val="0"/>
          <w:divBdr>
            <w:top w:val="none" w:sz="0" w:space="0" w:color="auto"/>
            <w:left w:val="none" w:sz="0" w:space="0" w:color="auto"/>
            <w:bottom w:val="none" w:sz="0" w:space="0" w:color="auto"/>
            <w:right w:val="none" w:sz="0" w:space="0" w:color="auto"/>
          </w:divBdr>
        </w:div>
        <w:div w:id="1189948198">
          <w:marLeft w:val="0"/>
          <w:marRight w:val="0"/>
          <w:marTop w:val="240"/>
          <w:marBottom w:val="0"/>
          <w:divBdr>
            <w:top w:val="none" w:sz="0" w:space="0" w:color="auto"/>
            <w:left w:val="none" w:sz="0" w:space="0" w:color="auto"/>
            <w:bottom w:val="none" w:sz="0" w:space="0" w:color="auto"/>
            <w:right w:val="none" w:sz="0" w:space="0" w:color="auto"/>
          </w:divBdr>
        </w:div>
        <w:div w:id="1190148888">
          <w:marLeft w:val="0"/>
          <w:marRight w:val="0"/>
          <w:marTop w:val="240"/>
          <w:marBottom w:val="0"/>
          <w:divBdr>
            <w:top w:val="none" w:sz="0" w:space="0" w:color="auto"/>
            <w:left w:val="none" w:sz="0" w:space="0" w:color="auto"/>
            <w:bottom w:val="none" w:sz="0" w:space="0" w:color="auto"/>
            <w:right w:val="none" w:sz="0" w:space="0" w:color="auto"/>
          </w:divBdr>
        </w:div>
        <w:div w:id="1191334905">
          <w:marLeft w:val="0"/>
          <w:marRight w:val="0"/>
          <w:marTop w:val="240"/>
          <w:marBottom w:val="0"/>
          <w:divBdr>
            <w:top w:val="none" w:sz="0" w:space="0" w:color="auto"/>
            <w:left w:val="none" w:sz="0" w:space="0" w:color="auto"/>
            <w:bottom w:val="none" w:sz="0" w:space="0" w:color="auto"/>
            <w:right w:val="none" w:sz="0" w:space="0" w:color="auto"/>
          </w:divBdr>
        </w:div>
        <w:div w:id="1191843697">
          <w:marLeft w:val="0"/>
          <w:marRight w:val="0"/>
          <w:marTop w:val="240"/>
          <w:marBottom w:val="0"/>
          <w:divBdr>
            <w:top w:val="none" w:sz="0" w:space="0" w:color="auto"/>
            <w:left w:val="none" w:sz="0" w:space="0" w:color="auto"/>
            <w:bottom w:val="none" w:sz="0" w:space="0" w:color="auto"/>
            <w:right w:val="none" w:sz="0" w:space="0" w:color="auto"/>
          </w:divBdr>
        </w:div>
        <w:div w:id="1192647369">
          <w:marLeft w:val="0"/>
          <w:marRight w:val="0"/>
          <w:marTop w:val="240"/>
          <w:marBottom w:val="0"/>
          <w:divBdr>
            <w:top w:val="none" w:sz="0" w:space="0" w:color="auto"/>
            <w:left w:val="none" w:sz="0" w:space="0" w:color="auto"/>
            <w:bottom w:val="none" w:sz="0" w:space="0" w:color="auto"/>
            <w:right w:val="none" w:sz="0" w:space="0" w:color="auto"/>
          </w:divBdr>
        </w:div>
        <w:div w:id="1192912476">
          <w:marLeft w:val="0"/>
          <w:marRight w:val="0"/>
          <w:marTop w:val="240"/>
          <w:marBottom w:val="0"/>
          <w:divBdr>
            <w:top w:val="none" w:sz="0" w:space="0" w:color="auto"/>
            <w:left w:val="none" w:sz="0" w:space="0" w:color="auto"/>
            <w:bottom w:val="none" w:sz="0" w:space="0" w:color="auto"/>
            <w:right w:val="none" w:sz="0" w:space="0" w:color="auto"/>
          </w:divBdr>
        </w:div>
        <w:div w:id="1195385207">
          <w:marLeft w:val="0"/>
          <w:marRight w:val="0"/>
          <w:marTop w:val="240"/>
          <w:marBottom w:val="0"/>
          <w:divBdr>
            <w:top w:val="none" w:sz="0" w:space="0" w:color="auto"/>
            <w:left w:val="none" w:sz="0" w:space="0" w:color="auto"/>
            <w:bottom w:val="none" w:sz="0" w:space="0" w:color="auto"/>
            <w:right w:val="none" w:sz="0" w:space="0" w:color="auto"/>
          </w:divBdr>
        </w:div>
        <w:div w:id="1195924129">
          <w:marLeft w:val="0"/>
          <w:marRight w:val="0"/>
          <w:marTop w:val="240"/>
          <w:marBottom w:val="0"/>
          <w:divBdr>
            <w:top w:val="none" w:sz="0" w:space="0" w:color="auto"/>
            <w:left w:val="none" w:sz="0" w:space="0" w:color="auto"/>
            <w:bottom w:val="none" w:sz="0" w:space="0" w:color="auto"/>
            <w:right w:val="none" w:sz="0" w:space="0" w:color="auto"/>
          </w:divBdr>
        </w:div>
        <w:div w:id="1197036764">
          <w:marLeft w:val="0"/>
          <w:marRight w:val="0"/>
          <w:marTop w:val="240"/>
          <w:marBottom w:val="0"/>
          <w:divBdr>
            <w:top w:val="none" w:sz="0" w:space="0" w:color="auto"/>
            <w:left w:val="none" w:sz="0" w:space="0" w:color="auto"/>
            <w:bottom w:val="none" w:sz="0" w:space="0" w:color="auto"/>
            <w:right w:val="none" w:sz="0" w:space="0" w:color="auto"/>
          </w:divBdr>
        </w:div>
        <w:div w:id="1197544257">
          <w:marLeft w:val="0"/>
          <w:marRight w:val="0"/>
          <w:marTop w:val="240"/>
          <w:marBottom w:val="0"/>
          <w:divBdr>
            <w:top w:val="none" w:sz="0" w:space="0" w:color="auto"/>
            <w:left w:val="none" w:sz="0" w:space="0" w:color="auto"/>
            <w:bottom w:val="none" w:sz="0" w:space="0" w:color="auto"/>
            <w:right w:val="none" w:sz="0" w:space="0" w:color="auto"/>
          </w:divBdr>
        </w:div>
        <w:div w:id="1202324271">
          <w:marLeft w:val="0"/>
          <w:marRight w:val="0"/>
          <w:marTop w:val="240"/>
          <w:marBottom w:val="0"/>
          <w:divBdr>
            <w:top w:val="none" w:sz="0" w:space="0" w:color="auto"/>
            <w:left w:val="none" w:sz="0" w:space="0" w:color="auto"/>
            <w:bottom w:val="none" w:sz="0" w:space="0" w:color="auto"/>
            <w:right w:val="none" w:sz="0" w:space="0" w:color="auto"/>
          </w:divBdr>
        </w:div>
        <w:div w:id="1202547281">
          <w:marLeft w:val="0"/>
          <w:marRight w:val="0"/>
          <w:marTop w:val="240"/>
          <w:marBottom w:val="0"/>
          <w:divBdr>
            <w:top w:val="none" w:sz="0" w:space="0" w:color="auto"/>
            <w:left w:val="none" w:sz="0" w:space="0" w:color="auto"/>
            <w:bottom w:val="none" w:sz="0" w:space="0" w:color="auto"/>
            <w:right w:val="none" w:sz="0" w:space="0" w:color="auto"/>
          </w:divBdr>
        </w:div>
        <w:div w:id="1203640683">
          <w:marLeft w:val="0"/>
          <w:marRight w:val="0"/>
          <w:marTop w:val="240"/>
          <w:marBottom w:val="0"/>
          <w:divBdr>
            <w:top w:val="none" w:sz="0" w:space="0" w:color="auto"/>
            <w:left w:val="none" w:sz="0" w:space="0" w:color="auto"/>
            <w:bottom w:val="none" w:sz="0" w:space="0" w:color="auto"/>
            <w:right w:val="none" w:sz="0" w:space="0" w:color="auto"/>
          </w:divBdr>
        </w:div>
        <w:div w:id="1206988438">
          <w:marLeft w:val="0"/>
          <w:marRight w:val="0"/>
          <w:marTop w:val="240"/>
          <w:marBottom w:val="0"/>
          <w:divBdr>
            <w:top w:val="none" w:sz="0" w:space="0" w:color="auto"/>
            <w:left w:val="none" w:sz="0" w:space="0" w:color="auto"/>
            <w:bottom w:val="none" w:sz="0" w:space="0" w:color="auto"/>
            <w:right w:val="none" w:sz="0" w:space="0" w:color="auto"/>
          </w:divBdr>
        </w:div>
        <w:div w:id="1208418528">
          <w:marLeft w:val="0"/>
          <w:marRight w:val="0"/>
          <w:marTop w:val="240"/>
          <w:marBottom w:val="0"/>
          <w:divBdr>
            <w:top w:val="none" w:sz="0" w:space="0" w:color="auto"/>
            <w:left w:val="none" w:sz="0" w:space="0" w:color="auto"/>
            <w:bottom w:val="none" w:sz="0" w:space="0" w:color="auto"/>
            <w:right w:val="none" w:sz="0" w:space="0" w:color="auto"/>
          </w:divBdr>
        </w:div>
        <w:div w:id="1209298751">
          <w:marLeft w:val="0"/>
          <w:marRight w:val="0"/>
          <w:marTop w:val="240"/>
          <w:marBottom w:val="0"/>
          <w:divBdr>
            <w:top w:val="none" w:sz="0" w:space="0" w:color="auto"/>
            <w:left w:val="none" w:sz="0" w:space="0" w:color="auto"/>
            <w:bottom w:val="none" w:sz="0" w:space="0" w:color="auto"/>
            <w:right w:val="none" w:sz="0" w:space="0" w:color="auto"/>
          </w:divBdr>
        </w:div>
        <w:div w:id="1210651126">
          <w:marLeft w:val="0"/>
          <w:marRight w:val="0"/>
          <w:marTop w:val="240"/>
          <w:marBottom w:val="0"/>
          <w:divBdr>
            <w:top w:val="none" w:sz="0" w:space="0" w:color="auto"/>
            <w:left w:val="none" w:sz="0" w:space="0" w:color="auto"/>
            <w:bottom w:val="none" w:sz="0" w:space="0" w:color="auto"/>
            <w:right w:val="none" w:sz="0" w:space="0" w:color="auto"/>
          </w:divBdr>
        </w:div>
        <w:div w:id="1211113450">
          <w:marLeft w:val="0"/>
          <w:marRight w:val="0"/>
          <w:marTop w:val="240"/>
          <w:marBottom w:val="0"/>
          <w:divBdr>
            <w:top w:val="none" w:sz="0" w:space="0" w:color="auto"/>
            <w:left w:val="none" w:sz="0" w:space="0" w:color="auto"/>
            <w:bottom w:val="none" w:sz="0" w:space="0" w:color="auto"/>
            <w:right w:val="none" w:sz="0" w:space="0" w:color="auto"/>
          </w:divBdr>
        </w:div>
        <w:div w:id="1211500140">
          <w:marLeft w:val="0"/>
          <w:marRight w:val="0"/>
          <w:marTop w:val="240"/>
          <w:marBottom w:val="0"/>
          <w:divBdr>
            <w:top w:val="none" w:sz="0" w:space="0" w:color="auto"/>
            <w:left w:val="none" w:sz="0" w:space="0" w:color="auto"/>
            <w:bottom w:val="none" w:sz="0" w:space="0" w:color="auto"/>
            <w:right w:val="none" w:sz="0" w:space="0" w:color="auto"/>
          </w:divBdr>
        </w:div>
        <w:div w:id="1212379489">
          <w:marLeft w:val="0"/>
          <w:marRight w:val="0"/>
          <w:marTop w:val="240"/>
          <w:marBottom w:val="0"/>
          <w:divBdr>
            <w:top w:val="none" w:sz="0" w:space="0" w:color="auto"/>
            <w:left w:val="none" w:sz="0" w:space="0" w:color="auto"/>
            <w:bottom w:val="none" w:sz="0" w:space="0" w:color="auto"/>
            <w:right w:val="none" w:sz="0" w:space="0" w:color="auto"/>
          </w:divBdr>
        </w:div>
        <w:div w:id="1212690109">
          <w:marLeft w:val="0"/>
          <w:marRight w:val="0"/>
          <w:marTop w:val="240"/>
          <w:marBottom w:val="0"/>
          <w:divBdr>
            <w:top w:val="none" w:sz="0" w:space="0" w:color="auto"/>
            <w:left w:val="none" w:sz="0" w:space="0" w:color="auto"/>
            <w:bottom w:val="none" w:sz="0" w:space="0" w:color="auto"/>
            <w:right w:val="none" w:sz="0" w:space="0" w:color="auto"/>
          </w:divBdr>
        </w:div>
        <w:div w:id="1213036342">
          <w:marLeft w:val="0"/>
          <w:marRight w:val="0"/>
          <w:marTop w:val="240"/>
          <w:marBottom w:val="0"/>
          <w:divBdr>
            <w:top w:val="none" w:sz="0" w:space="0" w:color="auto"/>
            <w:left w:val="none" w:sz="0" w:space="0" w:color="auto"/>
            <w:bottom w:val="none" w:sz="0" w:space="0" w:color="auto"/>
            <w:right w:val="none" w:sz="0" w:space="0" w:color="auto"/>
          </w:divBdr>
        </w:div>
        <w:div w:id="1214584865">
          <w:marLeft w:val="0"/>
          <w:marRight w:val="0"/>
          <w:marTop w:val="240"/>
          <w:marBottom w:val="0"/>
          <w:divBdr>
            <w:top w:val="none" w:sz="0" w:space="0" w:color="auto"/>
            <w:left w:val="none" w:sz="0" w:space="0" w:color="auto"/>
            <w:bottom w:val="none" w:sz="0" w:space="0" w:color="auto"/>
            <w:right w:val="none" w:sz="0" w:space="0" w:color="auto"/>
          </w:divBdr>
        </w:div>
        <w:div w:id="1214653538">
          <w:marLeft w:val="0"/>
          <w:marRight w:val="0"/>
          <w:marTop w:val="240"/>
          <w:marBottom w:val="0"/>
          <w:divBdr>
            <w:top w:val="none" w:sz="0" w:space="0" w:color="auto"/>
            <w:left w:val="none" w:sz="0" w:space="0" w:color="auto"/>
            <w:bottom w:val="none" w:sz="0" w:space="0" w:color="auto"/>
            <w:right w:val="none" w:sz="0" w:space="0" w:color="auto"/>
          </w:divBdr>
        </w:div>
        <w:div w:id="1215048516">
          <w:marLeft w:val="0"/>
          <w:marRight w:val="0"/>
          <w:marTop w:val="240"/>
          <w:marBottom w:val="0"/>
          <w:divBdr>
            <w:top w:val="none" w:sz="0" w:space="0" w:color="auto"/>
            <w:left w:val="none" w:sz="0" w:space="0" w:color="auto"/>
            <w:bottom w:val="none" w:sz="0" w:space="0" w:color="auto"/>
            <w:right w:val="none" w:sz="0" w:space="0" w:color="auto"/>
          </w:divBdr>
        </w:div>
        <w:div w:id="1215701292">
          <w:marLeft w:val="0"/>
          <w:marRight w:val="0"/>
          <w:marTop w:val="240"/>
          <w:marBottom w:val="0"/>
          <w:divBdr>
            <w:top w:val="none" w:sz="0" w:space="0" w:color="auto"/>
            <w:left w:val="none" w:sz="0" w:space="0" w:color="auto"/>
            <w:bottom w:val="none" w:sz="0" w:space="0" w:color="auto"/>
            <w:right w:val="none" w:sz="0" w:space="0" w:color="auto"/>
          </w:divBdr>
        </w:div>
        <w:div w:id="1215891362">
          <w:marLeft w:val="0"/>
          <w:marRight w:val="0"/>
          <w:marTop w:val="240"/>
          <w:marBottom w:val="0"/>
          <w:divBdr>
            <w:top w:val="none" w:sz="0" w:space="0" w:color="auto"/>
            <w:left w:val="none" w:sz="0" w:space="0" w:color="auto"/>
            <w:bottom w:val="none" w:sz="0" w:space="0" w:color="auto"/>
            <w:right w:val="none" w:sz="0" w:space="0" w:color="auto"/>
          </w:divBdr>
        </w:div>
        <w:div w:id="1216357986">
          <w:marLeft w:val="0"/>
          <w:marRight w:val="0"/>
          <w:marTop w:val="240"/>
          <w:marBottom w:val="0"/>
          <w:divBdr>
            <w:top w:val="none" w:sz="0" w:space="0" w:color="auto"/>
            <w:left w:val="none" w:sz="0" w:space="0" w:color="auto"/>
            <w:bottom w:val="none" w:sz="0" w:space="0" w:color="auto"/>
            <w:right w:val="none" w:sz="0" w:space="0" w:color="auto"/>
          </w:divBdr>
        </w:div>
        <w:div w:id="1221869193">
          <w:marLeft w:val="0"/>
          <w:marRight w:val="0"/>
          <w:marTop w:val="240"/>
          <w:marBottom w:val="0"/>
          <w:divBdr>
            <w:top w:val="none" w:sz="0" w:space="0" w:color="auto"/>
            <w:left w:val="none" w:sz="0" w:space="0" w:color="auto"/>
            <w:bottom w:val="none" w:sz="0" w:space="0" w:color="auto"/>
            <w:right w:val="none" w:sz="0" w:space="0" w:color="auto"/>
          </w:divBdr>
        </w:div>
        <w:div w:id="1223636139">
          <w:marLeft w:val="0"/>
          <w:marRight w:val="0"/>
          <w:marTop w:val="240"/>
          <w:marBottom w:val="0"/>
          <w:divBdr>
            <w:top w:val="none" w:sz="0" w:space="0" w:color="auto"/>
            <w:left w:val="none" w:sz="0" w:space="0" w:color="auto"/>
            <w:bottom w:val="none" w:sz="0" w:space="0" w:color="auto"/>
            <w:right w:val="none" w:sz="0" w:space="0" w:color="auto"/>
          </w:divBdr>
        </w:div>
        <w:div w:id="1224876196">
          <w:marLeft w:val="0"/>
          <w:marRight w:val="0"/>
          <w:marTop w:val="240"/>
          <w:marBottom w:val="0"/>
          <w:divBdr>
            <w:top w:val="none" w:sz="0" w:space="0" w:color="auto"/>
            <w:left w:val="none" w:sz="0" w:space="0" w:color="auto"/>
            <w:bottom w:val="none" w:sz="0" w:space="0" w:color="auto"/>
            <w:right w:val="none" w:sz="0" w:space="0" w:color="auto"/>
          </w:divBdr>
        </w:div>
        <w:div w:id="1225071508">
          <w:marLeft w:val="0"/>
          <w:marRight w:val="0"/>
          <w:marTop w:val="240"/>
          <w:marBottom w:val="0"/>
          <w:divBdr>
            <w:top w:val="none" w:sz="0" w:space="0" w:color="auto"/>
            <w:left w:val="none" w:sz="0" w:space="0" w:color="auto"/>
            <w:bottom w:val="none" w:sz="0" w:space="0" w:color="auto"/>
            <w:right w:val="none" w:sz="0" w:space="0" w:color="auto"/>
          </w:divBdr>
        </w:div>
        <w:div w:id="1226800376">
          <w:marLeft w:val="0"/>
          <w:marRight w:val="0"/>
          <w:marTop w:val="240"/>
          <w:marBottom w:val="0"/>
          <w:divBdr>
            <w:top w:val="none" w:sz="0" w:space="0" w:color="auto"/>
            <w:left w:val="none" w:sz="0" w:space="0" w:color="auto"/>
            <w:bottom w:val="none" w:sz="0" w:space="0" w:color="auto"/>
            <w:right w:val="none" w:sz="0" w:space="0" w:color="auto"/>
          </w:divBdr>
        </w:div>
        <w:div w:id="1227110452">
          <w:marLeft w:val="0"/>
          <w:marRight w:val="0"/>
          <w:marTop w:val="240"/>
          <w:marBottom w:val="0"/>
          <w:divBdr>
            <w:top w:val="none" w:sz="0" w:space="0" w:color="auto"/>
            <w:left w:val="none" w:sz="0" w:space="0" w:color="auto"/>
            <w:bottom w:val="none" w:sz="0" w:space="0" w:color="auto"/>
            <w:right w:val="none" w:sz="0" w:space="0" w:color="auto"/>
          </w:divBdr>
        </w:div>
        <w:div w:id="1230070503">
          <w:marLeft w:val="0"/>
          <w:marRight w:val="0"/>
          <w:marTop w:val="240"/>
          <w:marBottom w:val="0"/>
          <w:divBdr>
            <w:top w:val="none" w:sz="0" w:space="0" w:color="auto"/>
            <w:left w:val="none" w:sz="0" w:space="0" w:color="auto"/>
            <w:bottom w:val="none" w:sz="0" w:space="0" w:color="auto"/>
            <w:right w:val="none" w:sz="0" w:space="0" w:color="auto"/>
          </w:divBdr>
        </w:div>
        <w:div w:id="1230339557">
          <w:marLeft w:val="0"/>
          <w:marRight w:val="0"/>
          <w:marTop w:val="240"/>
          <w:marBottom w:val="0"/>
          <w:divBdr>
            <w:top w:val="none" w:sz="0" w:space="0" w:color="auto"/>
            <w:left w:val="none" w:sz="0" w:space="0" w:color="auto"/>
            <w:bottom w:val="none" w:sz="0" w:space="0" w:color="auto"/>
            <w:right w:val="none" w:sz="0" w:space="0" w:color="auto"/>
          </w:divBdr>
        </w:div>
        <w:div w:id="1232928934">
          <w:marLeft w:val="0"/>
          <w:marRight w:val="0"/>
          <w:marTop w:val="240"/>
          <w:marBottom w:val="0"/>
          <w:divBdr>
            <w:top w:val="none" w:sz="0" w:space="0" w:color="auto"/>
            <w:left w:val="none" w:sz="0" w:space="0" w:color="auto"/>
            <w:bottom w:val="none" w:sz="0" w:space="0" w:color="auto"/>
            <w:right w:val="none" w:sz="0" w:space="0" w:color="auto"/>
          </w:divBdr>
        </w:div>
        <w:div w:id="1234044408">
          <w:marLeft w:val="0"/>
          <w:marRight w:val="0"/>
          <w:marTop w:val="240"/>
          <w:marBottom w:val="0"/>
          <w:divBdr>
            <w:top w:val="none" w:sz="0" w:space="0" w:color="auto"/>
            <w:left w:val="none" w:sz="0" w:space="0" w:color="auto"/>
            <w:bottom w:val="none" w:sz="0" w:space="0" w:color="auto"/>
            <w:right w:val="none" w:sz="0" w:space="0" w:color="auto"/>
          </w:divBdr>
        </w:div>
        <w:div w:id="1234698524">
          <w:marLeft w:val="0"/>
          <w:marRight w:val="0"/>
          <w:marTop w:val="240"/>
          <w:marBottom w:val="0"/>
          <w:divBdr>
            <w:top w:val="none" w:sz="0" w:space="0" w:color="auto"/>
            <w:left w:val="none" w:sz="0" w:space="0" w:color="auto"/>
            <w:bottom w:val="none" w:sz="0" w:space="0" w:color="auto"/>
            <w:right w:val="none" w:sz="0" w:space="0" w:color="auto"/>
          </w:divBdr>
        </w:div>
        <w:div w:id="1235966928">
          <w:marLeft w:val="0"/>
          <w:marRight w:val="0"/>
          <w:marTop w:val="240"/>
          <w:marBottom w:val="0"/>
          <w:divBdr>
            <w:top w:val="none" w:sz="0" w:space="0" w:color="auto"/>
            <w:left w:val="none" w:sz="0" w:space="0" w:color="auto"/>
            <w:bottom w:val="none" w:sz="0" w:space="0" w:color="auto"/>
            <w:right w:val="none" w:sz="0" w:space="0" w:color="auto"/>
          </w:divBdr>
        </w:div>
        <w:div w:id="1241451681">
          <w:marLeft w:val="0"/>
          <w:marRight w:val="0"/>
          <w:marTop w:val="240"/>
          <w:marBottom w:val="0"/>
          <w:divBdr>
            <w:top w:val="none" w:sz="0" w:space="0" w:color="auto"/>
            <w:left w:val="none" w:sz="0" w:space="0" w:color="auto"/>
            <w:bottom w:val="none" w:sz="0" w:space="0" w:color="auto"/>
            <w:right w:val="none" w:sz="0" w:space="0" w:color="auto"/>
          </w:divBdr>
        </w:div>
        <w:div w:id="1242908907">
          <w:marLeft w:val="0"/>
          <w:marRight w:val="0"/>
          <w:marTop w:val="240"/>
          <w:marBottom w:val="0"/>
          <w:divBdr>
            <w:top w:val="none" w:sz="0" w:space="0" w:color="auto"/>
            <w:left w:val="none" w:sz="0" w:space="0" w:color="auto"/>
            <w:bottom w:val="none" w:sz="0" w:space="0" w:color="auto"/>
            <w:right w:val="none" w:sz="0" w:space="0" w:color="auto"/>
          </w:divBdr>
        </w:div>
        <w:div w:id="1243488610">
          <w:marLeft w:val="0"/>
          <w:marRight w:val="0"/>
          <w:marTop w:val="240"/>
          <w:marBottom w:val="0"/>
          <w:divBdr>
            <w:top w:val="none" w:sz="0" w:space="0" w:color="auto"/>
            <w:left w:val="none" w:sz="0" w:space="0" w:color="auto"/>
            <w:bottom w:val="none" w:sz="0" w:space="0" w:color="auto"/>
            <w:right w:val="none" w:sz="0" w:space="0" w:color="auto"/>
          </w:divBdr>
        </w:div>
        <w:div w:id="1246183832">
          <w:marLeft w:val="0"/>
          <w:marRight w:val="0"/>
          <w:marTop w:val="240"/>
          <w:marBottom w:val="0"/>
          <w:divBdr>
            <w:top w:val="none" w:sz="0" w:space="0" w:color="auto"/>
            <w:left w:val="none" w:sz="0" w:space="0" w:color="auto"/>
            <w:bottom w:val="none" w:sz="0" w:space="0" w:color="auto"/>
            <w:right w:val="none" w:sz="0" w:space="0" w:color="auto"/>
          </w:divBdr>
        </w:div>
        <w:div w:id="1247812167">
          <w:marLeft w:val="0"/>
          <w:marRight w:val="0"/>
          <w:marTop w:val="240"/>
          <w:marBottom w:val="0"/>
          <w:divBdr>
            <w:top w:val="none" w:sz="0" w:space="0" w:color="auto"/>
            <w:left w:val="none" w:sz="0" w:space="0" w:color="auto"/>
            <w:bottom w:val="none" w:sz="0" w:space="0" w:color="auto"/>
            <w:right w:val="none" w:sz="0" w:space="0" w:color="auto"/>
          </w:divBdr>
        </w:div>
        <w:div w:id="1252354903">
          <w:marLeft w:val="0"/>
          <w:marRight w:val="0"/>
          <w:marTop w:val="240"/>
          <w:marBottom w:val="0"/>
          <w:divBdr>
            <w:top w:val="none" w:sz="0" w:space="0" w:color="auto"/>
            <w:left w:val="none" w:sz="0" w:space="0" w:color="auto"/>
            <w:bottom w:val="none" w:sz="0" w:space="0" w:color="auto"/>
            <w:right w:val="none" w:sz="0" w:space="0" w:color="auto"/>
          </w:divBdr>
        </w:div>
        <w:div w:id="1254507383">
          <w:marLeft w:val="0"/>
          <w:marRight w:val="0"/>
          <w:marTop w:val="240"/>
          <w:marBottom w:val="0"/>
          <w:divBdr>
            <w:top w:val="none" w:sz="0" w:space="0" w:color="auto"/>
            <w:left w:val="none" w:sz="0" w:space="0" w:color="auto"/>
            <w:bottom w:val="none" w:sz="0" w:space="0" w:color="auto"/>
            <w:right w:val="none" w:sz="0" w:space="0" w:color="auto"/>
          </w:divBdr>
        </w:div>
        <w:div w:id="1255166343">
          <w:marLeft w:val="0"/>
          <w:marRight w:val="0"/>
          <w:marTop w:val="240"/>
          <w:marBottom w:val="0"/>
          <w:divBdr>
            <w:top w:val="none" w:sz="0" w:space="0" w:color="auto"/>
            <w:left w:val="none" w:sz="0" w:space="0" w:color="auto"/>
            <w:bottom w:val="none" w:sz="0" w:space="0" w:color="auto"/>
            <w:right w:val="none" w:sz="0" w:space="0" w:color="auto"/>
          </w:divBdr>
        </w:div>
        <w:div w:id="1256548441">
          <w:marLeft w:val="0"/>
          <w:marRight w:val="0"/>
          <w:marTop w:val="240"/>
          <w:marBottom w:val="0"/>
          <w:divBdr>
            <w:top w:val="none" w:sz="0" w:space="0" w:color="auto"/>
            <w:left w:val="none" w:sz="0" w:space="0" w:color="auto"/>
            <w:bottom w:val="none" w:sz="0" w:space="0" w:color="auto"/>
            <w:right w:val="none" w:sz="0" w:space="0" w:color="auto"/>
          </w:divBdr>
        </w:div>
        <w:div w:id="1256552526">
          <w:marLeft w:val="0"/>
          <w:marRight w:val="0"/>
          <w:marTop w:val="240"/>
          <w:marBottom w:val="0"/>
          <w:divBdr>
            <w:top w:val="none" w:sz="0" w:space="0" w:color="auto"/>
            <w:left w:val="none" w:sz="0" w:space="0" w:color="auto"/>
            <w:bottom w:val="none" w:sz="0" w:space="0" w:color="auto"/>
            <w:right w:val="none" w:sz="0" w:space="0" w:color="auto"/>
          </w:divBdr>
        </w:div>
        <w:div w:id="1258295260">
          <w:marLeft w:val="0"/>
          <w:marRight w:val="0"/>
          <w:marTop w:val="240"/>
          <w:marBottom w:val="0"/>
          <w:divBdr>
            <w:top w:val="none" w:sz="0" w:space="0" w:color="auto"/>
            <w:left w:val="none" w:sz="0" w:space="0" w:color="auto"/>
            <w:bottom w:val="none" w:sz="0" w:space="0" w:color="auto"/>
            <w:right w:val="none" w:sz="0" w:space="0" w:color="auto"/>
          </w:divBdr>
        </w:div>
        <w:div w:id="1258366951">
          <w:marLeft w:val="0"/>
          <w:marRight w:val="0"/>
          <w:marTop w:val="240"/>
          <w:marBottom w:val="0"/>
          <w:divBdr>
            <w:top w:val="none" w:sz="0" w:space="0" w:color="auto"/>
            <w:left w:val="none" w:sz="0" w:space="0" w:color="auto"/>
            <w:bottom w:val="none" w:sz="0" w:space="0" w:color="auto"/>
            <w:right w:val="none" w:sz="0" w:space="0" w:color="auto"/>
          </w:divBdr>
        </w:div>
        <w:div w:id="1258518839">
          <w:marLeft w:val="0"/>
          <w:marRight w:val="0"/>
          <w:marTop w:val="240"/>
          <w:marBottom w:val="0"/>
          <w:divBdr>
            <w:top w:val="none" w:sz="0" w:space="0" w:color="auto"/>
            <w:left w:val="none" w:sz="0" w:space="0" w:color="auto"/>
            <w:bottom w:val="none" w:sz="0" w:space="0" w:color="auto"/>
            <w:right w:val="none" w:sz="0" w:space="0" w:color="auto"/>
          </w:divBdr>
        </w:div>
        <w:div w:id="1260605179">
          <w:marLeft w:val="0"/>
          <w:marRight w:val="0"/>
          <w:marTop w:val="240"/>
          <w:marBottom w:val="0"/>
          <w:divBdr>
            <w:top w:val="none" w:sz="0" w:space="0" w:color="auto"/>
            <w:left w:val="none" w:sz="0" w:space="0" w:color="auto"/>
            <w:bottom w:val="none" w:sz="0" w:space="0" w:color="auto"/>
            <w:right w:val="none" w:sz="0" w:space="0" w:color="auto"/>
          </w:divBdr>
        </w:div>
        <w:div w:id="1261067637">
          <w:marLeft w:val="0"/>
          <w:marRight w:val="0"/>
          <w:marTop w:val="240"/>
          <w:marBottom w:val="0"/>
          <w:divBdr>
            <w:top w:val="none" w:sz="0" w:space="0" w:color="auto"/>
            <w:left w:val="none" w:sz="0" w:space="0" w:color="auto"/>
            <w:bottom w:val="none" w:sz="0" w:space="0" w:color="auto"/>
            <w:right w:val="none" w:sz="0" w:space="0" w:color="auto"/>
          </w:divBdr>
        </w:div>
        <w:div w:id="1266843210">
          <w:marLeft w:val="0"/>
          <w:marRight w:val="0"/>
          <w:marTop w:val="240"/>
          <w:marBottom w:val="0"/>
          <w:divBdr>
            <w:top w:val="none" w:sz="0" w:space="0" w:color="auto"/>
            <w:left w:val="none" w:sz="0" w:space="0" w:color="auto"/>
            <w:bottom w:val="none" w:sz="0" w:space="0" w:color="auto"/>
            <w:right w:val="none" w:sz="0" w:space="0" w:color="auto"/>
          </w:divBdr>
        </w:div>
        <w:div w:id="1266956732">
          <w:marLeft w:val="0"/>
          <w:marRight w:val="0"/>
          <w:marTop w:val="240"/>
          <w:marBottom w:val="0"/>
          <w:divBdr>
            <w:top w:val="none" w:sz="0" w:space="0" w:color="auto"/>
            <w:left w:val="none" w:sz="0" w:space="0" w:color="auto"/>
            <w:bottom w:val="none" w:sz="0" w:space="0" w:color="auto"/>
            <w:right w:val="none" w:sz="0" w:space="0" w:color="auto"/>
          </w:divBdr>
        </w:div>
        <w:div w:id="1268808383">
          <w:marLeft w:val="0"/>
          <w:marRight w:val="0"/>
          <w:marTop w:val="240"/>
          <w:marBottom w:val="0"/>
          <w:divBdr>
            <w:top w:val="none" w:sz="0" w:space="0" w:color="auto"/>
            <w:left w:val="none" w:sz="0" w:space="0" w:color="auto"/>
            <w:bottom w:val="none" w:sz="0" w:space="0" w:color="auto"/>
            <w:right w:val="none" w:sz="0" w:space="0" w:color="auto"/>
          </w:divBdr>
        </w:div>
        <w:div w:id="1271083931">
          <w:marLeft w:val="0"/>
          <w:marRight w:val="0"/>
          <w:marTop w:val="240"/>
          <w:marBottom w:val="0"/>
          <w:divBdr>
            <w:top w:val="none" w:sz="0" w:space="0" w:color="auto"/>
            <w:left w:val="none" w:sz="0" w:space="0" w:color="auto"/>
            <w:bottom w:val="none" w:sz="0" w:space="0" w:color="auto"/>
            <w:right w:val="none" w:sz="0" w:space="0" w:color="auto"/>
          </w:divBdr>
        </w:div>
        <w:div w:id="1271400156">
          <w:marLeft w:val="0"/>
          <w:marRight w:val="0"/>
          <w:marTop w:val="240"/>
          <w:marBottom w:val="0"/>
          <w:divBdr>
            <w:top w:val="none" w:sz="0" w:space="0" w:color="auto"/>
            <w:left w:val="none" w:sz="0" w:space="0" w:color="auto"/>
            <w:bottom w:val="none" w:sz="0" w:space="0" w:color="auto"/>
            <w:right w:val="none" w:sz="0" w:space="0" w:color="auto"/>
          </w:divBdr>
        </w:div>
        <w:div w:id="1272781638">
          <w:marLeft w:val="0"/>
          <w:marRight w:val="0"/>
          <w:marTop w:val="240"/>
          <w:marBottom w:val="0"/>
          <w:divBdr>
            <w:top w:val="none" w:sz="0" w:space="0" w:color="auto"/>
            <w:left w:val="none" w:sz="0" w:space="0" w:color="auto"/>
            <w:bottom w:val="none" w:sz="0" w:space="0" w:color="auto"/>
            <w:right w:val="none" w:sz="0" w:space="0" w:color="auto"/>
          </w:divBdr>
        </w:div>
        <w:div w:id="1272936663">
          <w:marLeft w:val="0"/>
          <w:marRight w:val="0"/>
          <w:marTop w:val="240"/>
          <w:marBottom w:val="0"/>
          <w:divBdr>
            <w:top w:val="none" w:sz="0" w:space="0" w:color="auto"/>
            <w:left w:val="none" w:sz="0" w:space="0" w:color="auto"/>
            <w:bottom w:val="none" w:sz="0" w:space="0" w:color="auto"/>
            <w:right w:val="none" w:sz="0" w:space="0" w:color="auto"/>
          </w:divBdr>
        </w:div>
        <w:div w:id="1275402330">
          <w:marLeft w:val="0"/>
          <w:marRight w:val="0"/>
          <w:marTop w:val="240"/>
          <w:marBottom w:val="0"/>
          <w:divBdr>
            <w:top w:val="none" w:sz="0" w:space="0" w:color="auto"/>
            <w:left w:val="none" w:sz="0" w:space="0" w:color="auto"/>
            <w:bottom w:val="none" w:sz="0" w:space="0" w:color="auto"/>
            <w:right w:val="none" w:sz="0" w:space="0" w:color="auto"/>
          </w:divBdr>
        </w:div>
        <w:div w:id="1279294473">
          <w:marLeft w:val="0"/>
          <w:marRight w:val="0"/>
          <w:marTop w:val="240"/>
          <w:marBottom w:val="0"/>
          <w:divBdr>
            <w:top w:val="none" w:sz="0" w:space="0" w:color="auto"/>
            <w:left w:val="none" w:sz="0" w:space="0" w:color="auto"/>
            <w:bottom w:val="none" w:sz="0" w:space="0" w:color="auto"/>
            <w:right w:val="none" w:sz="0" w:space="0" w:color="auto"/>
          </w:divBdr>
        </w:div>
        <w:div w:id="1281959941">
          <w:marLeft w:val="0"/>
          <w:marRight w:val="0"/>
          <w:marTop w:val="240"/>
          <w:marBottom w:val="0"/>
          <w:divBdr>
            <w:top w:val="none" w:sz="0" w:space="0" w:color="auto"/>
            <w:left w:val="none" w:sz="0" w:space="0" w:color="auto"/>
            <w:bottom w:val="none" w:sz="0" w:space="0" w:color="auto"/>
            <w:right w:val="none" w:sz="0" w:space="0" w:color="auto"/>
          </w:divBdr>
        </w:div>
        <w:div w:id="1282302922">
          <w:marLeft w:val="0"/>
          <w:marRight w:val="0"/>
          <w:marTop w:val="240"/>
          <w:marBottom w:val="0"/>
          <w:divBdr>
            <w:top w:val="none" w:sz="0" w:space="0" w:color="auto"/>
            <w:left w:val="none" w:sz="0" w:space="0" w:color="auto"/>
            <w:bottom w:val="none" w:sz="0" w:space="0" w:color="auto"/>
            <w:right w:val="none" w:sz="0" w:space="0" w:color="auto"/>
          </w:divBdr>
        </w:div>
        <w:div w:id="1284389423">
          <w:marLeft w:val="0"/>
          <w:marRight w:val="0"/>
          <w:marTop w:val="240"/>
          <w:marBottom w:val="0"/>
          <w:divBdr>
            <w:top w:val="none" w:sz="0" w:space="0" w:color="auto"/>
            <w:left w:val="none" w:sz="0" w:space="0" w:color="auto"/>
            <w:bottom w:val="none" w:sz="0" w:space="0" w:color="auto"/>
            <w:right w:val="none" w:sz="0" w:space="0" w:color="auto"/>
          </w:divBdr>
        </w:div>
        <w:div w:id="1285307207">
          <w:marLeft w:val="0"/>
          <w:marRight w:val="0"/>
          <w:marTop w:val="240"/>
          <w:marBottom w:val="0"/>
          <w:divBdr>
            <w:top w:val="none" w:sz="0" w:space="0" w:color="auto"/>
            <w:left w:val="none" w:sz="0" w:space="0" w:color="auto"/>
            <w:bottom w:val="none" w:sz="0" w:space="0" w:color="auto"/>
            <w:right w:val="none" w:sz="0" w:space="0" w:color="auto"/>
          </w:divBdr>
        </w:div>
        <w:div w:id="1286622495">
          <w:marLeft w:val="0"/>
          <w:marRight w:val="0"/>
          <w:marTop w:val="240"/>
          <w:marBottom w:val="0"/>
          <w:divBdr>
            <w:top w:val="none" w:sz="0" w:space="0" w:color="auto"/>
            <w:left w:val="none" w:sz="0" w:space="0" w:color="auto"/>
            <w:bottom w:val="none" w:sz="0" w:space="0" w:color="auto"/>
            <w:right w:val="none" w:sz="0" w:space="0" w:color="auto"/>
          </w:divBdr>
        </w:div>
        <w:div w:id="1287929124">
          <w:marLeft w:val="0"/>
          <w:marRight w:val="0"/>
          <w:marTop w:val="240"/>
          <w:marBottom w:val="0"/>
          <w:divBdr>
            <w:top w:val="none" w:sz="0" w:space="0" w:color="auto"/>
            <w:left w:val="none" w:sz="0" w:space="0" w:color="auto"/>
            <w:bottom w:val="none" w:sz="0" w:space="0" w:color="auto"/>
            <w:right w:val="none" w:sz="0" w:space="0" w:color="auto"/>
          </w:divBdr>
        </w:div>
        <w:div w:id="1288469069">
          <w:marLeft w:val="0"/>
          <w:marRight w:val="0"/>
          <w:marTop w:val="240"/>
          <w:marBottom w:val="0"/>
          <w:divBdr>
            <w:top w:val="none" w:sz="0" w:space="0" w:color="auto"/>
            <w:left w:val="none" w:sz="0" w:space="0" w:color="auto"/>
            <w:bottom w:val="none" w:sz="0" w:space="0" w:color="auto"/>
            <w:right w:val="none" w:sz="0" w:space="0" w:color="auto"/>
          </w:divBdr>
        </w:div>
        <w:div w:id="1290741504">
          <w:marLeft w:val="0"/>
          <w:marRight w:val="0"/>
          <w:marTop w:val="240"/>
          <w:marBottom w:val="0"/>
          <w:divBdr>
            <w:top w:val="none" w:sz="0" w:space="0" w:color="auto"/>
            <w:left w:val="none" w:sz="0" w:space="0" w:color="auto"/>
            <w:bottom w:val="none" w:sz="0" w:space="0" w:color="auto"/>
            <w:right w:val="none" w:sz="0" w:space="0" w:color="auto"/>
          </w:divBdr>
        </w:div>
        <w:div w:id="1292663383">
          <w:marLeft w:val="0"/>
          <w:marRight w:val="0"/>
          <w:marTop w:val="240"/>
          <w:marBottom w:val="0"/>
          <w:divBdr>
            <w:top w:val="none" w:sz="0" w:space="0" w:color="auto"/>
            <w:left w:val="none" w:sz="0" w:space="0" w:color="auto"/>
            <w:bottom w:val="none" w:sz="0" w:space="0" w:color="auto"/>
            <w:right w:val="none" w:sz="0" w:space="0" w:color="auto"/>
          </w:divBdr>
        </w:div>
        <w:div w:id="1294100452">
          <w:marLeft w:val="0"/>
          <w:marRight w:val="0"/>
          <w:marTop w:val="240"/>
          <w:marBottom w:val="0"/>
          <w:divBdr>
            <w:top w:val="none" w:sz="0" w:space="0" w:color="auto"/>
            <w:left w:val="none" w:sz="0" w:space="0" w:color="auto"/>
            <w:bottom w:val="none" w:sz="0" w:space="0" w:color="auto"/>
            <w:right w:val="none" w:sz="0" w:space="0" w:color="auto"/>
          </w:divBdr>
        </w:div>
        <w:div w:id="1295940074">
          <w:marLeft w:val="0"/>
          <w:marRight w:val="0"/>
          <w:marTop w:val="240"/>
          <w:marBottom w:val="0"/>
          <w:divBdr>
            <w:top w:val="none" w:sz="0" w:space="0" w:color="auto"/>
            <w:left w:val="none" w:sz="0" w:space="0" w:color="auto"/>
            <w:bottom w:val="none" w:sz="0" w:space="0" w:color="auto"/>
            <w:right w:val="none" w:sz="0" w:space="0" w:color="auto"/>
          </w:divBdr>
        </w:div>
        <w:div w:id="1298217378">
          <w:marLeft w:val="0"/>
          <w:marRight w:val="0"/>
          <w:marTop w:val="240"/>
          <w:marBottom w:val="0"/>
          <w:divBdr>
            <w:top w:val="none" w:sz="0" w:space="0" w:color="auto"/>
            <w:left w:val="none" w:sz="0" w:space="0" w:color="auto"/>
            <w:bottom w:val="none" w:sz="0" w:space="0" w:color="auto"/>
            <w:right w:val="none" w:sz="0" w:space="0" w:color="auto"/>
          </w:divBdr>
        </w:div>
        <w:div w:id="1298341094">
          <w:marLeft w:val="0"/>
          <w:marRight w:val="0"/>
          <w:marTop w:val="240"/>
          <w:marBottom w:val="0"/>
          <w:divBdr>
            <w:top w:val="none" w:sz="0" w:space="0" w:color="auto"/>
            <w:left w:val="none" w:sz="0" w:space="0" w:color="auto"/>
            <w:bottom w:val="none" w:sz="0" w:space="0" w:color="auto"/>
            <w:right w:val="none" w:sz="0" w:space="0" w:color="auto"/>
          </w:divBdr>
        </w:div>
        <w:div w:id="1299527763">
          <w:marLeft w:val="0"/>
          <w:marRight w:val="0"/>
          <w:marTop w:val="240"/>
          <w:marBottom w:val="0"/>
          <w:divBdr>
            <w:top w:val="none" w:sz="0" w:space="0" w:color="auto"/>
            <w:left w:val="none" w:sz="0" w:space="0" w:color="auto"/>
            <w:bottom w:val="none" w:sz="0" w:space="0" w:color="auto"/>
            <w:right w:val="none" w:sz="0" w:space="0" w:color="auto"/>
          </w:divBdr>
        </w:div>
        <w:div w:id="1299843943">
          <w:marLeft w:val="0"/>
          <w:marRight w:val="0"/>
          <w:marTop w:val="240"/>
          <w:marBottom w:val="0"/>
          <w:divBdr>
            <w:top w:val="none" w:sz="0" w:space="0" w:color="auto"/>
            <w:left w:val="none" w:sz="0" w:space="0" w:color="auto"/>
            <w:bottom w:val="none" w:sz="0" w:space="0" w:color="auto"/>
            <w:right w:val="none" w:sz="0" w:space="0" w:color="auto"/>
          </w:divBdr>
        </w:div>
        <w:div w:id="1301155928">
          <w:marLeft w:val="0"/>
          <w:marRight w:val="0"/>
          <w:marTop w:val="240"/>
          <w:marBottom w:val="0"/>
          <w:divBdr>
            <w:top w:val="none" w:sz="0" w:space="0" w:color="auto"/>
            <w:left w:val="none" w:sz="0" w:space="0" w:color="auto"/>
            <w:bottom w:val="none" w:sz="0" w:space="0" w:color="auto"/>
            <w:right w:val="none" w:sz="0" w:space="0" w:color="auto"/>
          </w:divBdr>
        </w:div>
        <w:div w:id="1302153228">
          <w:marLeft w:val="0"/>
          <w:marRight w:val="0"/>
          <w:marTop w:val="240"/>
          <w:marBottom w:val="0"/>
          <w:divBdr>
            <w:top w:val="none" w:sz="0" w:space="0" w:color="auto"/>
            <w:left w:val="none" w:sz="0" w:space="0" w:color="auto"/>
            <w:bottom w:val="none" w:sz="0" w:space="0" w:color="auto"/>
            <w:right w:val="none" w:sz="0" w:space="0" w:color="auto"/>
          </w:divBdr>
        </w:div>
        <w:div w:id="1302542688">
          <w:marLeft w:val="0"/>
          <w:marRight w:val="0"/>
          <w:marTop w:val="240"/>
          <w:marBottom w:val="0"/>
          <w:divBdr>
            <w:top w:val="none" w:sz="0" w:space="0" w:color="auto"/>
            <w:left w:val="none" w:sz="0" w:space="0" w:color="auto"/>
            <w:bottom w:val="none" w:sz="0" w:space="0" w:color="auto"/>
            <w:right w:val="none" w:sz="0" w:space="0" w:color="auto"/>
          </w:divBdr>
        </w:div>
        <w:div w:id="1303847676">
          <w:marLeft w:val="0"/>
          <w:marRight w:val="0"/>
          <w:marTop w:val="240"/>
          <w:marBottom w:val="0"/>
          <w:divBdr>
            <w:top w:val="none" w:sz="0" w:space="0" w:color="auto"/>
            <w:left w:val="none" w:sz="0" w:space="0" w:color="auto"/>
            <w:bottom w:val="none" w:sz="0" w:space="0" w:color="auto"/>
            <w:right w:val="none" w:sz="0" w:space="0" w:color="auto"/>
          </w:divBdr>
        </w:div>
        <w:div w:id="1304000570">
          <w:marLeft w:val="0"/>
          <w:marRight w:val="0"/>
          <w:marTop w:val="240"/>
          <w:marBottom w:val="0"/>
          <w:divBdr>
            <w:top w:val="none" w:sz="0" w:space="0" w:color="auto"/>
            <w:left w:val="none" w:sz="0" w:space="0" w:color="auto"/>
            <w:bottom w:val="none" w:sz="0" w:space="0" w:color="auto"/>
            <w:right w:val="none" w:sz="0" w:space="0" w:color="auto"/>
          </w:divBdr>
        </w:div>
        <w:div w:id="1306357531">
          <w:marLeft w:val="0"/>
          <w:marRight w:val="0"/>
          <w:marTop w:val="240"/>
          <w:marBottom w:val="0"/>
          <w:divBdr>
            <w:top w:val="none" w:sz="0" w:space="0" w:color="auto"/>
            <w:left w:val="none" w:sz="0" w:space="0" w:color="auto"/>
            <w:bottom w:val="none" w:sz="0" w:space="0" w:color="auto"/>
            <w:right w:val="none" w:sz="0" w:space="0" w:color="auto"/>
          </w:divBdr>
        </w:div>
        <w:div w:id="1307205624">
          <w:marLeft w:val="0"/>
          <w:marRight w:val="0"/>
          <w:marTop w:val="240"/>
          <w:marBottom w:val="0"/>
          <w:divBdr>
            <w:top w:val="none" w:sz="0" w:space="0" w:color="auto"/>
            <w:left w:val="none" w:sz="0" w:space="0" w:color="auto"/>
            <w:bottom w:val="none" w:sz="0" w:space="0" w:color="auto"/>
            <w:right w:val="none" w:sz="0" w:space="0" w:color="auto"/>
          </w:divBdr>
        </w:div>
        <w:div w:id="1309088052">
          <w:marLeft w:val="0"/>
          <w:marRight w:val="0"/>
          <w:marTop w:val="240"/>
          <w:marBottom w:val="0"/>
          <w:divBdr>
            <w:top w:val="none" w:sz="0" w:space="0" w:color="auto"/>
            <w:left w:val="none" w:sz="0" w:space="0" w:color="auto"/>
            <w:bottom w:val="none" w:sz="0" w:space="0" w:color="auto"/>
            <w:right w:val="none" w:sz="0" w:space="0" w:color="auto"/>
          </w:divBdr>
        </w:div>
        <w:div w:id="1309284780">
          <w:marLeft w:val="0"/>
          <w:marRight w:val="0"/>
          <w:marTop w:val="240"/>
          <w:marBottom w:val="0"/>
          <w:divBdr>
            <w:top w:val="none" w:sz="0" w:space="0" w:color="auto"/>
            <w:left w:val="none" w:sz="0" w:space="0" w:color="auto"/>
            <w:bottom w:val="none" w:sz="0" w:space="0" w:color="auto"/>
            <w:right w:val="none" w:sz="0" w:space="0" w:color="auto"/>
          </w:divBdr>
        </w:div>
        <w:div w:id="1310747348">
          <w:marLeft w:val="0"/>
          <w:marRight w:val="0"/>
          <w:marTop w:val="240"/>
          <w:marBottom w:val="0"/>
          <w:divBdr>
            <w:top w:val="none" w:sz="0" w:space="0" w:color="auto"/>
            <w:left w:val="none" w:sz="0" w:space="0" w:color="auto"/>
            <w:bottom w:val="none" w:sz="0" w:space="0" w:color="auto"/>
            <w:right w:val="none" w:sz="0" w:space="0" w:color="auto"/>
          </w:divBdr>
        </w:div>
        <w:div w:id="1311322169">
          <w:marLeft w:val="0"/>
          <w:marRight w:val="0"/>
          <w:marTop w:val="240"/>
          <w:marBottom w:val="0"/>
          <w:divBdr>
            <w:top w:val="none" w:sz="0" w:space="0" w:color="auto"/>
            <w:left w:val="none" w:sz="0" w:space="0" w:color="auto"/>
            <w:bottom w:val="none" w:sz="0" w:space="0" w:color="auto"/>
            <w:right w:val="none" w:sz="0" w:space="0" w:color="auto"/>
          </w:divBdr>
        </w:div>
        <w:div w:id="1312246949">
          <w:marLeft w:val="0"/>
          <w:marRight w:val="0"/>
          <w:marTop w:val="240"/>
          <w:marBottom w:val="0"/>
          <w:divBdr>
            <w:top w:val="none" w:sz="0" w:space="0" w:color="auto"/>
            <w:left w:val="none" w:sz="0" w:space="0" w:color="auto"/>
            <w:bottom w:val="none" w:sz="0" w:space="0" w:color="auto"/>
            <w:right w:val="none" w:sz="0" w:space="0" w:color="auto"/>
          </w:divBdr>
        </w:div>
        <w:div w:id="1313483098">
          <w:marLeft w:val="0"/>
          <w:marRight w:val="0"/>
          <w:marTop w:val="240"/>
          <w:marBottom w:val="0"/>
          <w:divBdr>
            <w:top w:val="none" w:sz="0" w:space="0" w:color="auto"/>
            <w:left w:val="none" w:sz="0" w:space="0" w:color="auto"/>
            <w:bottom w:val="none" w:sz="0" w:space="0" w:color="auto"/>
            <w:right w:val="none" w:sz="0" w:space="0" w:color="auto"/>
          </w:divBdr>
        </w:div>
        <w:div w:id="1315648414">
          <w:marLeft w:val="0"/>
          <w:marRight w:val="0"/>
          <w:marTop w:val="240"/>
          <w:marBottom w:val="0"/>
          <w:divBdr>
            <w:top w:val="none" w:sz="0" w:space="0" w:color="auto"/>
            <w:left w:val="none" w:sz="0" w:space="0" w:color="auto"/>
            <w:bottom w:val="none" w:sz="0" w:space="0" w:color="auto"/>
            <w:right w:val="none" w:sz="0" w:space="0" w:color="auto"/>
          </w:divBdr>
        </w:div>
        <w:div w:id="1316642692">
          <w:marLeft w:val="0"/>
          <w:marRight w:val="0"/>
          <w:marTop w:val="240"/>
          <w:marBottom w:val="0"/>
          <w:divBdr>
            <w:top w:val="none" w:sz="0" w:space="0" w:color="auto"/>
            <w:left w:val="none" w:sz="0" w:space="0" w:color="auto"/>
            <w:bottom w:val="none" w:sz="0" w:space="0" w:color="auto"/>
            <w:right w:val="none" w:sz="0" w:space="0" w:color="auto"/>
          </w:divBdr>
        </w:div>
        <w:div w:id="1317958494">
          <w:marLeft w:val="0"/>
          <w:marRight w:val="0"/>
          <w:marTop w:val="240"/>
          <w:marBottom w:val="0"/>
          <w:divBdr>
            <w:top w:val="none" w:sz="0" w:space="0" w:color="auto"/>
            <w:left w:val="none" w:sz="0" w:space="0" w:color="auto"/>
            <w:bottom w:val="none" w:sz="0" w:space="0" w:color="auto"/>
            <w:right w:val="none" w:sz="0" w:space="0" w:color="auto"/>
          </w:divBdr>
        </w:div>
        <w:div w:id="1318847455">
          <w:marLeft w:val="0"/>
          <w:marRight w:val="0"/>
          <w:marTop w:val="240"/>
          <w:marBottom w:val="0"/>
          <w:divBdr>
            <w:top w:val="none" w:sz="0" w:space="0" w:color="auto"/>
            <w:left w:val="none" w:sz="0" w:space="0" w:color="auto"/>
            <w:bottom w:val="none" w:sz="0" w:space="0" w:color="auto"/>
            <w:right w:val="none" w:sz="0" w:space="0" w:color="auto"/>
          </w:divBdr>
        </w:div>
        <w:div w:id="1319072751">
          <w:marLeft w:val="0"/>
          <w:marRight w:val="0"/>
          <w:marTop w:val="240"/>
          <w:marBottom w:val="0"/>
          <w:divBdr>
            <w:top w:val="none" w:sz="0" w:space="0" w:color="auto"/>
            <w:left w:val="none" w:sz="0" w:space="0" w:color="auto"/>
            <w:bottom w:val="none" w:sz="0" w:space="0" w:color="auto"/>
            <w:right w:val="none" w:sz="0" w:space="0" w:color="auto"/>
          </w:divBdr>
        </w:div>
        <w:div w:id="1319530127">
          <w:marLeft w:val="0"/>
          <w:marRight w:val="0"/>
          <w:marTop w:val="240"/>
          <w:marBottom w:val="0"/>
          <w:divBdr>
            <w:top w:val="none" w:sz="0" w:space="0" w:color="auto"/>
            <w:left w:val="none" w:sz="0" w:space="0" w:color="auto"/>
            <w:bottom w:val="none" w:sz="0" w:space="0" w:color="auto"/>
            <w:right w:val="none" w:sz="0" w:space="0" w:color="auto"/>
          </w:divBdr>
        </w:div>
        <w:div w:id="1319648887">
          <w:marLeft w:val="0"/>
          <w:marRight w:val="0"/>
          <w:marTop w:val="240"/>
          <w:marBottom w:val="0"/>
          <w:divBdr>
            <w:top w:val="none" w:sz="0" w:space="0" w:color="auto"/>
            <w:left w:val="none" w:sz="0" w:space="0" w:color="auto"/>
            <w:bottom w:val="none" w:sz="0" w:space="0" w:color="auto"/>
            <w:right w:val="none" w:sz="0" w:space="0" w:color="auto"/>
          </w:divBdr>
        </w:div>
        <w:div w:id="1319962892">
          <w:marLeft w:val="0"/>
          <w:marRight w:val="0"/>
          <w:marTop w:val="240"/>
          <w:marBottom w:val="0"/>
          <w:divBdr>
            <w:top w:val="none" w:sz="0" w:space="0" w:color="auto"/>
            <w:left w:val="none" w:sz="0" w:space="0" w:color="auto"/>
            <w:bottom w:val="none" w:sz="0" w:space="0" w:color="auto"/>
            <w:right w:val="none" w:sz="0" w:space="0" w:color="auto"/>
          </w:divBdr>
        </w:div>
        <w:div w:id="1320695966">
          <w:marLeft w:val="0"/>
          <w:marRight w:val="0"/>
          <w:marTop w:val="240"/>
          <w:marBottom w:val="0"/>
          <w:divBdr>
            <w:top w:val="none" w:sz="0" w:space="0" w:color="auto"/>
            <w:left w:val="none" w:sz="0" w:space="0" w:color="auto"/>
            <w:bottom w:val="none" w:sz="0" w:space="0" w:color="auto"/>
            <w:right w:val="none" w:sz="0" w:space="0" w:color="auto"/>
          </w:divBdr>
        </w:div>
        <w:div w:id="1322199400">
          <w:marLeft w:val="0"/>
          <w:marRight w:val="0"/>
          <w:marTop w:val="240"/>
          <w:marBottom w:val="0"/>
          <w:divBdr>
            <w:top w:val="none" w:sz="0" w:space="0" w:color="auto"/>
            <w:left w:val="none" w:sz="0" w:space="0" w:color="auto"/>
            <w:bottom w:val="none" w:sz="0" w:space="0" w:color="auto"/>
            <w:right w:val="none" w:sz="0" w:space="0" w:color="auto"/>
          </w:divBdr>
        </w:div>
        <w:div w:id="1325205050">
          <w:marLeft w:val="0"/>
          <w:marRight w:val="0"/>
          <w:marTop w:val="240"/>
          <w:marBottom w:val="0"/>
          <w:divBdr>
            <w:top w:val="none" w:sz="0" w:space="0" w:color="auto"/>
            <w:left w:val="none" w:sz="0" w:space="0" w:color="auto"/>
            <w:bottom w:val="none" w:sz="0" w:space="0" w:color="auto"/>
            <w:right w:val="none" w:sz="0" w:space="0" w:color="auto"/>
          </w:divBdr>
        </w:div>
        <w:div w:id="1326129252">
          <w:marLeft w:val="0"/>
          <w:marRight w:val="0"/>
          <w:marTop w:val="240"/>
          <w:marBottom w:val="0"/>
          <w:divBdr>
            <w:top w:val="none" w:sz="0" w:space="0" w:color="auto"/>
            <w:left w:val="none" w:sz="0" w:space="0" w:color="auto"/>
            <w:bottom w:val="none" w:sz="0" w:space="0" w:color="auto"/>
            <w:right w:val="none" w:sz="0" w:space="0" w:color="auto"/>
          </w:divBdr>
        </w:div>
        <w:div w:id="1328485915">
          <w:marLeft w:val="0"/>
          <w:marRight w:val="0"/>
          <w:marTop w:val="240"/>
          <w:marBottom w:val="0"/>
          <w:divBdr>
            <w:top w:val="none" w:sz="0" w:space="0" w:color="auto"/>
            <w:left w:val="none" w:sz="0" w:space="0" w:color="auto"/>
            <w:bottom w:val="none" w:sz="0" w:space="0" w:color="auto"/>
            <w:right w:val="none" w:sz="0" w:space="0" w:color="auto"/>
          </w:divBdr>
        </w:div>
        <w:div w:id="1329093413">
          <w:marLeft w:val="0"/>
          <w:marRight w:val="0"/>
          <w:marTop w:val="240"/>
          <w:marBottom w:val="0"/>
          <w:divBdr>
            <w:top w:val="none" w:sz="0" w:space="0" w:color="auto"/>
            <w:left w:val="none" w:sz="0" w:space="0" w:color="auto"/>
            <w:bottom w:val="none" w:sz="0" w:space="0" w:color="auto"/>
            <w:right w:val="none" w:sz="0" w:space="0" w:color="auto"/>
          </w:divBdr>
        </w:div>
        <w:div w:id="1330478696">
          <w:marLeft w:val="0"/>
          <w:marRight w:val="0"/>
          <w:marTop w:val="240"/>
          <w:marBottom w:val="0"/>
          <w:divBdr>
            <w:top w:val="none" w:sz="0" w:space="0" w:color="auto"/>
            <w:left w:val="none" w:sz="0" w:space="0" w:color="auto"/>
            <w:bottom w:val="none" w:sz="0" w:space="0" w:color="auto"/>
            <w:right w:val="none" w:sz="0" w:space="0" w:color="auto"/>
          </w:divBdr>
        </w:div>
        <w:div w:id="1330906308">
          <w:marLeft w:val="0"/>
          <w:marRight w:val="0"/>
          <w:marTop w:val="240"/>
          <w:marBottom w:val="0"/>
          <w:divBdr>
            <w:top w:val="none" w:sz="0" w:space="0" w:color="auto"/>
            <w:left w:val="none" w:sz="0" w:space="0" w:color="auto"/>
            <w:bottom w:val="none" w:sz="0" w:space="0" w:color="auto"/>
            <w:right w:val="none" w:sz="0" w:space="0" w:color="auto"/>
          </w:divBdr>
        </w:div>
        <w:div w:id="1331638818">
          <w:marLeft w:val="0"/>
          <w:marRight w:val="0"/>
          <w:marTop w:val="240"/>
          <w:marBottom w:val="0"/>
          <w:divBdr>
            <w:top w:val="none" w:sz="0" w:space="0" w:color="auto"/>
            <w:left w:val="none" w:sz="0" w:space="0" w:color="auto"/>
            <w:bottom w:val="none" w:sz="0" w:space="0" w:color="auto"/>
            <w:right w:val="none" w:sz="0" w:space="0" w:color="auto"/>
          </w:divBdr>
        </w:div>
        <w:div w:id="1332366914">
          <w:marLeft w:val="0"/>
          <w:marRight w:val="0"/>
          <w:marTop w:val="240"/>
          <w:marBottom w:val="0"/>
          <w:divBdr>
            <w:top w:val="none" w:sz="0" w:space="0" w:color="auto"/>
            <w:left w:val="none" w:sz="0" w:space="0" w:color="auto"/>
            <w:bottom w:val="none" w:sz="0" w:space="0" w:color="auto"/>
            <w:right w:val="none" w:sz="0" w:space="0" w:color="auto"/>
          </w:divBdr>
        </w:div>
        <w:div w:id="1337419404">
          <w:marLeft w:val="0"/>
          <w:marRight w:val="0"/>
          <w:marTop w:val="240"/>
          <w:marBottom w:val="0"/>
          <w:divBdr>
            <w:top w:val="none" w:sz="0" w:space="0" w:color="auto"/>
            <w:left w:val="none" w:sz="0" w:space="0" w:color="auto"/>
            <w:bottom w:val="none" w:sz="0" w:space="0" w:color="auto"/>
            <w:right w:val="none" w:sz="0" w:space="0" w:color="auto"/>
          </w:divBdr>
        </w:div>
        <w:div w:id="1338996364">
          <w:marLeft w:val="0"/>
          <w:marRight w:val="0"/>
          <w:marTop w:val="240"/>
          <w:marBottom w:val="0"/>
          <w:divBdr>
            <w:top w:val="none" w:sz="0" w:space="0" w:color="auto"/>
            <w:left w:val="none" w:sz="0" w:space="0" w:color="auto"/>
            <w:bottom w:val="none" w:sz="0" w:space="0" w:color="auto"/>
            <w:right w:val="none" w:sz="0" w:space="0" w:color="auto"/>
          </w:divBdr>
        </w:div>
        <w:div w:id="1344212557">
          <w:marLeft w:val="0"/>
          <w:marRight w:val="0"/>
          <w:marTop w:val="240"/>
          <w:marBottom w:val="0"/>
          <w:divBdr>
            <w:top w:val="none" w:sz="0" w:space="0" w:color="auto"/>
            <w:left w:val="none" w:sz="0" w:space="0" w:color="auto"/>
            <w:bottom w:val="none" w:sz="0" w:space="0" w:color="auto"/>
            <w:right w:val="none" w:sz="0" w:space="0" w:color="auto"/>
          </w:divBdr>
        </w:div>
        <w:div w:id="1344550409">
          <w:marLeft w:val="0"/>
          <w:marRight w:val="0"/>
          <w:marTop w:val="240"/>
          <w:marBottom w:val="0"/>
          <w:divBdr>
            <w:top w:val="none" w:sz="0" w:space="0" w:color="auto"/>
            <w:left w:val="none" w:sz="0" w:space="0" w:color="auto"/>
            <w:bottom w:val="none" w:sz="0" w:space="0" w:color="auto"/>
            <w:right w:val="none" w:sz="0" w:space="0" w:color="auto"/>
          </w:divBdr>
        </w:div>
        <w:div w:id="1346708188">
          <w:marLeft w:val="0"/>
          <w:marRight w:val="0"/>
          <w:marTop w:val="240"/>
          <w:marBottom w:val="0"/>
          <w:divBdr>
            <w:top w:val="none" w:sz="0" w:space="0" w:color="auto"/>
            <w:left w:val="none" w:sz="0" w:space="0" w:color="auto"/>
            <w:bottom w:val="none" w:sz="0" w:space="0" w:color="auto"/>
            <w:right w:val="none" w:sz="0" w:space="0" w:color="auto"/>
          </w:divBdr>
        </w:div>
        <w:div w:id="1347294438">
          <w:marLeft w:val="0"/>
          <w:marRight w:val="0"/>
          <w:marTop w:val="240"/>
          <w:marBottom w:val="0"/>
          <w:divBdr>
            <w:top w:val="none" w:sz="0" w:space="0" w:color="auto"/>
            <w:left w:val="none" w:sz="0" w:space="0" w:color="auto"/>
            <w:bottom w:val="none" w:sz="0" w:space="0" w:color="auto"/>
            <w:right w:val="none" w:sz="0" w:space="0" w:color="auto"/>
          </w:divBdr>
        </w:div>
        <w:div w:id="1350789754">
          <w:marLeft w:val="0"/>
          <w:marRight w:val="0"/>
          <w:marTop w:val="240"/>
          <w:marBottom w:val="0"/>
          <w:divBdr>
            <w:top w:val="none" w:sz="0" w:space="0" w:color="auto"/>
            <w:left w:val="none" w:sz="0" w:space="0" w:color="auto"/>
            <w:bottom w:val="none" w:sz="0" w:space="0" w:color="auto"/>
            <w:right w:val="none" w:sz="0" w:space="0" w:color="auto"/>
          </w:divBdr>
        </w:div>
        <w:div w:id="1354188740">
          <w:marLeft w:val="0"/>
          <w:marRight w:val="0"/>
          <w:marTop w:val="240"/>
          <w:marBottom w:val="0"/>
          <w:divBdr>
            <w:top w:val="none" w:sz="0" w:space="0" w:color="auto"/>
            <w:left w:val="none" w:sz="0" w:space="0" w:color="auto"/>
            <w:bottom w:val="none" w:sz="0" w:space="0" w:color="auto"/>
            <w:right w:val="none" w:sz="0" w:space="0" w:color="auto"/>
          </w:divBdr>
        </w:div>
        <w:div w:id="1355500730">
          <w:marLeft w:val="0"/>
          <w:marRight w:val="0"/>
          <w:marTop w:val="240"/>
          <w:marBottom w:val="0"/>
          <w:divBdr>
            <w:top w:val="none" w:sz="0" w:space="0" w:color="auto"/>
            <w:left w:val="none" w:sz="0" w:space="0" w:color="auto"/>
            <w:bottom w:val="none" w:sz="0" w:space="0" w:color="auto"/>
            <w:right w:val="none" w:sz="0" w:space="0" w:color="auto"/>
          </w:divBdr>
        </w:div>
        <w:div w:id="1356274778">
          <w:marLeft w:val="0"/>
          <w:marRight w:val="0"/>
          <w:marTop w:val="240"/>
          <w:marBottom w:val="0"/>
          <w:divBdr>
            <w:top w:val="none" w:sz="0" w:space="0" w:color="auto"/>
            <w:left w:val="none" w:sz="0" w:space="0" w:color="auto"/>
            <w:bottom w:val="none" w:sz="0" w:space="0" w:color="auto"/>
            <w:right w:val="none" w:sz="0" w:space="0" w:color="auto"/>
          </w:divBdr>
        </w:div>
        <w:div w:id="1356885686">
          <w:marLeft w:val="0"/>
          <w:marRight w:val="0"/>
          <w:marTop w:val="240"/>
          <w:marBottom w:val="0"/>
          <w:divBdr>
            <w:top w:val="none" w:sz="0" w:space="0" w:color="auto"/>
            <w:left w:val="none" w:sz="0" w:space="0" w:color="auto"/>
            <w:bottom w:val="none" w:sz="0" w:space="0" w:color="auto"/>
            <w:right w:val="none" w:sz="0" w:space="0" w:color="auto"/>
          </w:divBdr>
        </w:div>
        <w:div w:id="1357197211">
          <w:marLeft w:val="0"/>
          <w:marRight w:val="0"/>
          <w:marTop w:val="240"/>
          <w:marBottom w:val="0"/>
          <w:divBdr>
            <w:top w:val="none" w:sz="0" w:space="0" w:color="auto"/>
            <w:left w:val="none" w:sz="0" w:space="0" w:color="auto"/>
            <w:bottom w:val="none" w:sz="0" w:space="0" w:color="auto"/>
            <w:right w:val="none" w:sz="0" w:space="0" w:color="auto"/>
          </w:divBdr>
        </w:div>
        <w:div w:id="1357850326">
          <w:marLeft w:val="0"/>
          <w:marRight w:val="0"/>
          <w:marTop w:val="240"/>
          <w:marBottom w:val="0"/>
          <w:divBdr>
            <w:top w:val="none" w:sz="0" w:space="0" w:color="auto"/>
            <w:left w:val="none" w:sz="0" w:space="0" w:color="auto"/>
            <w:bottom w:val="none" w:sz="0" w:space="0" w:color="auto"/>
            <w:right w:val="none" w:sz="0" w:space="0" w:color="auto"/>
          </w:divBdr>
        </w:div>
        <w:div w:id="1359426599">
          <w:marLeft w:val="0"/>
          <w:marRight w:val="0"/>
          <w:marTop w:val="240"/>
          <w:marBottom w:val="0"/>
          <w:divBdr>
            <w:top w:val="none" w:sz="0" w:space="0" w:color="auto"/>
            <w:left w:val="none" w:sz="0" w:space="0" w:color="auto"/>
            <w:bottom w:val="none" w:sz="0" w:space="0" w:color="auto"/>
            <w:right w:val="none" w:sz="0" w:space="0" w:color="auto"/>
          </w:divBdr>
        </w:div>
        <w:div w:id="1360351251">
          <w:marLeft w:val="0"/>
          <w:marRight w:val="0"/>
          <w:marTop w:val="240"/>
          <w:marBottom w:val="0"/>
          <w:divBdr>
            <w:top w:val="none" w:sz="0" w:space="0" w:color="auto"/>
            <w:left w:val="none" w:sz="0" w:space="0" w:color="auto"/>
            <w:bottom w:val="none" w:sz="0" w:space="0" w:color="auto"/>
            <w:right w:val="none" w:sz="0" w:space="0" w:color="auto"/>
          </w:divBdr>
        </w:div>
        <w:div w:id="1362392807">
          <w:marLeft w:val="0"/>
          <w:marRight w:val="0"/>
          <w:marTop w:val="240"/>
          <w:marBottom w:val="0"/>
          <w:divBdr>
            <w:top w:val="none" w:sz="0" w:space="0" w:color="auto"/>
            <w:left w:val="none" w:sz="0" w:space="0" w:color="auto"/>
            <w:bottom w:val="none" w:sz="0" w:space="0" w:color="auto"/>
            <w:right w:val="none" w:sz="0" w:space="0" w:color="auto"/>
          </w:divBdr>
        </w:div>
        <w:div w:id="1364675524">
          <w:marLeft w:val="0"/>
          <w:marRight w:val="0"/>
          <w:marTop w:val="240"/>
          <w:marBottom w:val="0"/>
          <w:divBdr>
            <w:top w:val="none" w:sz="0" w:space="0" w:color="auto"/>
            <w:left w:val="none" w:sz="0" w:space="0" w:color="auto"/>
            <w:bottom w:val="none" w:sz="0" w:space="0" w:color="auto"/>
            <w:right w:val="none" w:sz="0" w:space="0" w:color="auto"/>
          </w:divBdr>
        </w:div>
        <w:div w:id="1365397658">
          <w:marLeft w:val="0"/>
          <w:marRight w:val="0"/>
          <w:marTop w:val="240"/>
          <w:marBottom w:val="0"/>
          <w:divBdr>
            <w:top w:val="none" w:sz="0" w:space="0" w:color="auto"/>
            <w:left w:val="none" w:sz="0" w:space="0" w:color="auto"/>
            <w:bottom w:val="none" w:sz="0" w:space="0" w:color="auto"/>
            <w:right w:val="none" w:sz="0" w:space="0" w:color="auto"/>
          </w:divBdr>
        </w:div>
        <w:div w:id="1365906227">
          <w:marLeft w:val="0"/>
          <w:marRight w:val="0"/>
          <w:marTop w:val="240"/>
          <w:marBottom w:val="0"/>
          <w:divBdr>
            <w:top w:val="none" w:sz="0" w:space="0" w:color="auto"/>
            <w:left w:val="none" w:sz="0" w:space="0" w:color="auto"/>
            <w:bottom w:val="none" w:sz="0" w:space="0" w:color="auto"/>
            <w:right w:val="none" w:sz="0" w:space="0" w:color="auto"/>
          </w:divBdr>
        </w:div>
        <w:div w:id="1367414495">
          <w:marLeft w:val="0"/>
          <w:marRight w:val="0"/>
          <w:marTop w:val="240"/>
          <w:marBottom w:val="0"/>
          <w:divBdr>
            <w:top w:val="none" w:sz="0" w:space="0" w:color="auto"/>
            <w:left w:val="none" w:sz="0" w:space="0" w:color="auto"/>
            <w:bottom w:val="none" w:sz="0" w:space="0" w:color="auto"/>
            <w:right w:val="none" w:sz="0" w:space="0" w:color="auto"/>
          </w:divBdr>
        </w:div>
        <w:div w:id="1368069877">
          <w:marLeft w:val="0"/>
          <w:marRight w:val="0"/>
          <w:marTop w:val="240"/>
          <w:marBottom w:val="0"/>
          <w:divBdr>
            <w:top w:val="none" w:sz="0" w:space="0" w:color="auto"/>
            <w:left w:val="none" w:sz="0" w:space="0" w:color="auto"/>
            <w:bottom w:val="none" w:sz="0" w:space="0" w:color="auto"/>
            <w:right w:val="none" w:sz="0" w:space="0" w:color="auto"/>
          </w:divBdr>
        </w:div>
        <w:div w:id="1368598601">
          <w:marLeft w:val="0"/>
          <w:marRight w:val="0"/>
          <w:marTop w:val="240"/>
          <w:marBottom w:val="0"/>
          <w:divBdr>
            <w:top w:val="none" w:sz="0" w:space="0" w:color="auto"/>
            <w:left w:val="none" w:sz="0" w:space="0" w:color="auto"/>
            <w:bottom w:val="none" w:sz="0" w:space="0" w:color="auto"/>
            <w:right w:val="none" w:sz="0" w:space="0" w:color="auto"/>
          </w:divBdr>
        </w:div>
        <w:div w:id="1371495471">
          <w:marLeft w:val="0"/>
          <w:marRight w:val="0"/>
          <w:marTop w:val="240"/>
          <w:marBottom w:val="0"/>
          <w:divBdr>
            <w:top w:val="none" w:sz="0" w:space="0" w:color="auto"/>
            <w:left w:val="none" w:sz="0" w:space="0" w:color="auto"/>
            <w:bottom w:val="none" w:sz="0" w:space="0" w:color="auto"/>
            <w:right w:val="none" w:sz="0" w:space="0" w:color="auto"/>
          </w:divBdr>
        </w:div>
        <w:div w:id="1373113778">
          <w:marLeft w:val="0"/>
          <w:marRight w:val="0"/>
          <w:marTop w:val="240"/>
          <w:marBottom w:val="0"/>
          <w:divBdr>
            <w:top w:val="none" w:sz="0" w:space="0" w:color="auto"/>
            <w:left w:val="none" w:sz="0" w:space="0" w:color="auto"/>
            <w:bottom w:val="none" w:sz="0" w:space="0" w:color="auto"/>
            <w:right w:val="none" w:sz="0" w:space="0" w:color="auto"/>
          </w:divBdr>
        </w:div>
        <w:div w:id="1374765834">
          <w:marLeft w:val="0"/>
          <w:marRight w:val="0"/>
          <w:marTop w:val="240"/>
          <w:marBottom w:val="0"/>
          <w:divBdr>
            <w:top w:val="none" w:sz="0" w:space="0" w:color="auto"/>
            <w:left w:val="none" w:sz="0" w:space="0" w:color="auto"/>
            <w:bottom w:val="none" w:sz="0" w:space="0" w:color="auto"/>
            <w:right w:val="none" w:sz="0" w:space="0" w:color="auto"/>
          </w:divBdr>
        </w:div>
        <w:div w:id="1375352626">
          <w:marLeft w:val="0"/>
          <w:marRight w:val="0"/>
          <w:marTop w:val="240"/>
          <w:marBottom w:val="0"/>
          <w:divBdr>
            <w:top w:val="none" w:sz="0" w:space="0" w:color="auto"/>
            <w:left w:val="none" w:sz="0" w:space="0" w:color="auto"/>
            <w:bottom w:val="none" w:sz="0" w:space="0" w:color="auto"/>
            <w:right w:val="none" w:sz="0" w:space="0" w:color="auto"/>
          </w:divBdr>
        </w:div>
        <w:div w:id="1376735208">
          <w:marLeft w:val="0"/>
          <w:marRight w:val="0"/>
          <w:marTop w:val="240"/>
          <w:marBottom w:val="0"/>
          <w:divBdr>
            <w:top w:val="none" w:sz="0" w:space="0" w:color="auto"/>
            <w:left w:val="none" w:sz="0" w:space="0" w:color="auto"/>
            <w:bottom w:val="none" w:sz="0" w:space="0" w:color="auto"/>
            <w:right w:val="none" w:sz="0" w:space="0" w:color="auto"/>
          </w:divBdr>
        </w:div>
        <w:div w:id="1377001294">
          <w:marLeft w:val="0"/>
          <w:marRight w:val="0"/>
          <w:marTop w:val="240"/>
          <w:marBottom w:val="0"/>
          <w:divBdr>
            <w:top w:val="none" w:sz="0" w:space="0" w:color="auto"/>
            <w:left w:val="none" w:sz="0" w:space="0" w:color="auto"/>
            <w:bottom w:val="none" w:sz="0" w:space="0" w:color="auto"/>
            <w:right w:val="none" w:sz="0" w:space="0" w:color="auto"/>
          </w:divBdr>
        </w:div>
        <w:div w:id="1377318106">
          <w:marLeft w:val="0"/>
          <w:marRight w:val="0"/>
          <w:marTop w:val="240"/>
          <w:marBottom w:val="0"/>
          <w:divBdr>
            <w:top w:val="none" w:sz="0" w:space="0" w:color="auto"/>
            <w:left w:val="none" w:sz="0" w:space="0" w:color="auto"/>
            <w:bottom w:val="none" w:sz="0" w:space="0" w:color="auto"/>
            <w:right w:val="none" w:sz="0" w:space="0" w:color="auto"/>
          </w:divBdr>
        </w:div>
        <w:div w:id="1377657299">
          <w:marLeft w:val="0"/>
          <w:marRight w:val="0"/>
          <w:marTop w:val="240"/>
          <w:marBottom w:val="0"/>
          <w:divBdr>
            <w:top w:val="none" w:sz="0" w:space="0" w:color="auto"/>
            <w:left w:val="none" w:sz="0" w:space="0" w:color="auto"/>
            <w:bottom w:val="none" w:sz="0" w:space="0" w:color="auto"/>
            <w:right w:val="none" w:sz="0" w:space="0" w:color="auto"/>
          </w:divBdr>
        </w:div>
        <w:div w:id="1380008186">
          <w:marLeft w:val="0"/>
          <w:marRight w:val="0"/>
          <w:marTop w:val="240"/>
          <w:marBottom w:val="0"/>
          <w:divBdr>
            <w:top w:val="none" w:sz="0" w:space="0" w:color="auto"/>
            <w:left w:val="none" w:sz="0" w:space="0" w:color="auto"/>
            <w:bottom w:val="none" w:sz="0" w:space="0" w:color="auto"/>
            <w:right w:val="none" w:sz="0" w:space="0" w:color="auto"/>
          </w:divBdr>
        </w:div>
        <w:div w:id="1380200360">
          <w:marLeft w:val="0"/>
          <w:marRight w:val="0"/>
          <w:marTop w:val="240"/>
          <w:marBottom w:val="0"/>
          <w:divBdr>
            <w:top w:val="none" w:sz="0" w:space="0" w:color="auto"/>
            <w:left w:val="none" w:sz="0" w:space="0" w:color="auto"/>
            <w:bottom w:val="none" w:sz="0" w:space="0" w:color="auto"/>
            <w:right w:val="none" w:sz="0" w:space="0" w:color="auto"/>
          </w:divBdr>
        </w:div>
        <w:div w:id="1380665628">
          <w:marLeft w:val="0"/>
          <w:marRight w:val="0"/>
          <w:marTop w:val="240"/>
          <w:marBottom w:val="0"/>
          <w:divBdr>
            <w:top w:val="none" w:sz="0" w:space="0" w:color="auto"/>
            <w:left w:val="none" w:sz="0" w:space="0" w:color="auto"/>
            <w:bottom w:val="none" w:sz="0" w:space="0" w:color="auto"/>
            <w:right w:val="none" w:sz="0" w:space="0" w:color="auto"/>
          </w:divBdr>
        </w:div>
        <w:div w:id="1381709858">
          <w:marLeft w:val="0"/>
          <w:marRight w:val="0"/>
          <w:marTop w:val="240"/>
          <w:marBottom w:val="0"/>
          <w:divBdr>
            <w:top w:val="none" w:sz="0" w:space="0" w:color="auto"/>
            <w:left w:val="none" w:sz="0" w:space="0" w:color="auto"/>
            <w:bottom w:val="none" w:sz="0" w:space="0" w:color="auto"/>
            <w:right w:val="none" w:sz="0" w:space="0" w:color="auto"/>
          </w:divBdr>
        </w:div>
        <w:div w:id="1382166869">
          <w:marLeft w:val="0"/>
          <w:marRight w:val="0"/>
          <w:marTop w:val="240"/>
          <w:marBottom w:val="0"/>
          <w:divBdr>
            <w:top w:val="none" w:sz="0" w:space="0" w:color="auto"/>
            <w:left w:val="none" w:sz="0" w:space="0" w:color="auto"/>
            <w:bottom w:val="none" w:sz="0" w:space="0" w:color="auto"/>
            <w:right w:val="none" w:sz="0" w:space="0" w:color="auto"/>
          </w:divBdr>
        </w:div>
        <w:div w:id="1384140822">
          <w:marLeft w:val="0"/>
          <w:marRight w:val="0"/>
          <w:marTop w:val="240"/>
          <w:marBottom w:val="0"/>
          <w:divBdr>
            <w:top w:val="none" w:sz="0" w:space="0" w:color="auto"/>
            <w:left w:val="none" w:sz="0" w:space="0" w:color="auto"/>
            <w:bottom w:val="none" w:sz="0" w:space="0" w:color="auto"/>
            <w:right w:val="none" w:sz="0" w:space="0" w:color="auto"/>
          </w:divBdr>
        </w:div>
        <w:div w:id="1384326171">
          <w:marLeft w:val="0"/>
          <w:marRight w:val="0"/>
          <w:marTop w:val="240"/>
          <w:marBottom w:val="0"/>
          <w:divBdr>
            <w:top w:val="none" w:sz="0" w:space="0" w:color="auto"/>
            <w:left w:val="none" w:sz="0" w:space="0" w:color="auto"/>
            <w:bottom w:val="none" w:sz="0" w:space="0" w:color="auto"/>
            <w:right w:val="none" w:sz="0" w:space="0" w:color="auto"/>
          </w:divBdr>
        </w:div>
        <w:div w:id="1384480334">
          <w:marLeft w:val="0"/>
          <w:marRight w:val="0"/>
          <w:marTop w:val="240"/>
          <w:marBottom w:val="0"/>
          <w:divBdr>
            <w:top w:val="none" w:sz="0" w:space="0" w:color="auto"/>
            <w:left w:val="none" w:sz="0" w:space="0" w:color="auto"/>
            <w:bottom w:val="none" w:sz="0" w:space="0" w:color="auto"/>
            <w:right w:val="none" w:sz="0" w:space="0" w:color="auto"/>
          </w:divBdr>
        </w:div>
        <w:div w:id="1385327441">
          <w:marLeft w:val="0"/>
          <w:marRight w:val="0"/>
          <w:marTop w:val="240"/>
          <w:marBottom w:val="0"/>
          <w:divBdr>
            <w:top w:val="none" w:sz="0" w:space="0" w:color="auto"/>
            <w:left w:val="none" w:sz="0" w:space="0" w:color="auto"/>
            <w:bottom w:val="none" w:sz="0" w:space="0" w:color="auto"/>
            <w:right w:val="none" w:sz="0" w:space="0" w:color="auto"/>
          </w:divBdr>
        </w:div>
        <w:div w:id="1388263223">
          <w:marLeft w:val="0"/>
          <w:marRight w:val="0"/>
          <w:marTop w:val="240"/>
          <w:marBottom w:val="0"/>
          <w:divBdr>
            <w:top w:val="none" w:sz="0" w:space="0" w:color="auto"/>
            <w:left w:val="none" w:sz="0" w:space="0" w:color="auto"/>
            <w:bottom w:val="none" w:sz="0" w:space="0" w:color="auto"/>
            <w:right w:val="none" w:sz="0" w:space="0" w:color="auto"/>
          </w:divBdr>
        </w:div>
        <w:div w:id="1388993103">
          <w:marLeft w:val="0"/>
          <w:marRight w:val="0"/>
          <w:marTop w:val="240"/>
          <w:marBottom w:val="0"/>
          <w:divBdr>
            <w:top w:val="none" w:sz="0" w:space="0" w:color="auto"/>
            <w:left w:val="none" w:sz="0" w:space="0" w:color="auto"/>
            <w:bottom w:val="none" w:sz="0" w:space="0" w:color="auto"/>
            <w:right w:val="none" w:sz="0" w:space="0" w:color="auto"/>
          </w:divBdr>
        </w:div>
        <w:div w:id="1390303357">
          <w:marLeft w:val="0"/>
          <w:marRight w:val="0"/>
          <w:marTop w:val="240"/>
          <w:marBottom w:val="0"/>
          <w:divBdr>
            <w:top w:val="none" w:sz="0" w:space="0" w:color="auto"/>
            <w:left w:val="none" w:sz="0" w:space="0" w:color="auto"/>
            <w:bottom w:val="none" w:sz="0" w:space="0" w:color="auto"/>
            <w:right w:val="none" w:sz="0" w:space="0" w:color="auto"/>
          </w:divBdr>
        </w:div>
        <w:div w:id="1391419173">
          <w:marLeft w:val="0"/>
          <w:marRight w:val="0"/>
          <w:marTop w:val="240"/>
          <w:marBottom w:val="0"/>
          <w:divBdr>
            <w:top w:val="none" w:sz="0" w:space="0" w:color="auto"/>
            <w:left w:val="none" w:sz="0" w:space="0" w:color="auto"/>
            <w:bottom w:val="none" w:sz="0" w:space="0" w:color="auto"/>
            <w:right w:val="none" w:sz="0" w:space="0" w:color="auto"/>
          </w:divBdr>
        </w:div>
        <w:div w:id="1391533521">
          <w:marLeft w:val="0"/>
          <w:marRight w:val="0"/>
          <w:marTop w:val="240"/>
          <w:marBottom w:val="0"/>
          <w:divBdr>
            <w:top w:val="none" w:sz="0" w:space="0" w:color="auto"/>
            <w:left w:val="none" w:sz="0" w:space="0" w:color="auto"/>
            <w:bottom w:val="none" w:sz="0" w:space="0" w:color="auto"/>
            <w:right w:val="none" w:sz="0" w:space="0" w:color="auto"/>
          </w:divBdr>
        </w:div>
        <w:div w:id="1392313011">
          <w:marLeft w:val="0"/>
          <w:marRight w:val="0"/>
          <w:marTop w:val="240"/>
          <w:marBottom w:val="0"/>
          <w:divBdr>
            <w:top w:val="none" w:sz="0" w:space="0" w:color="auto"/>
            <w:left w:val="none" w:sz="0" w:space="0" w:color="auto"/>
            <w:bottom w:val="none" w:sz="0" w:space="0" w:color="auto"/>
            <w:right w:val="none" w:sz="0" w:space="0" w:color="auto"/>
          </w:divBdr>
        </w:div>
        <w:div w:id="1392344254">
          <w:marLeft w:val="0"/>
          <w:marRight w:val="0"/>
          <w:marTop w:val="240"/>
          <w:marBottom w:val="0"/>
          <w:divBdr>
            <w:top w:val="none" w:sz="0" w:space="0" w:color="auto"/>
            <w:left w:val="none" w:sz="0" w:space="0" w:color="auto"/>
            <w:bottom w:val="none" w:sz="0" w:space="0" w:color="auto"/>
            <w:right w:val="none" w:sz="0" w:space="0" w:color="auto"/>
          </w:divBdr>
        </w:div>
        <w:div w:id="1392925948">
          <w:marLeft w:val="0"/>
          <w:marRight w:val="0"/>
          <w:marTop w:val="240"/>
          <w:marBottom w:val="0"/>
          <w:divBdr>
            <w:top w:val="none" w:sz="0" w:space="0" w:color="auto"/>
            <w:left w:val="none" w:sz="0" w:space="0" w:color="auto"/>
            <w:bottom w:val="none" w:sz="0" w:space="0" w:color="auto"/>
            <w:right w:val="none" w:sz="0" w:space="0" w:color="auto"/>
          </w:divBdr>
        </w:div>
        <w:div w:id="1395620363">
          <w:marLeft w:val="0"/>
          <w:marRight w:val="0"/>
          <w:marTop w:val="240"/>
          <w:marBottom w:val="0"/>
          <w:divBdr>
            <w:top w:val="none" w:sz="0" w:space="0" w:color="auto"/>
            <w:left w:val="none" w:sz="0" w:space="0" w:color="auto"/>
            <w:bottom w:val="none" w:sz="0" w:space="0" w:color="auto"/>
            <w:right w:val="none" w:sz="0" w:space="0" w:color="auto"/>
          </w:divBdr>
        </w:div>
        <w:div w:id="1395658638">
          <w:marLeft w:val="0"/>
          <w:marRight w:val="0"/>
          <w:marTop w:val="240"/>
          <w:marBottom w:val="0"/>
          <w:divBdr>
            <w:top w:val="none" w:sz="0" w:space="0" w:color="auto"/>
            <w:left w:val="none" w:sz="0" w:space="0" w:color="auto"/>
            <w:bottom w:val="none" w:sz="0" w:space="0" w:color="auto"/>
            <w:right w:val="none" w:sz="0" w:space="0" w:color="auto"/>
          </w:divBdr>
        </w:div>
        <w:div w:id="1395856974">
          <w:marLeft w:val="0"/>
          <w:marRight w:val="0"/>
          <w:marTop w:val="240"/>
          <w:marBottom w:val="0"/>
          <w:divBdr>
            <w:top w:val="none" w:sz="0" w:space="0" w:color="auto"/>
            <w:left w:val="none" w:sz="0" w:space="0" w:color="auto"/>
            <w:bottom w:val="none" w:sz="0" w:space="0" w:color="auto"/>
            <w:right w:val="none" w:sz="0" w:space="0" w:color="auto"/>
          </w:divBdr>
        </w:div>
        <w:div w:id="1396123325">
          <w:marLeft w:val="0"/>
          <w:marRight w:val="0"/>
          <w:marTop w:val="240"/>
          <w:marBottom w:val="0"/>
          <w:divBdr>
            <w:top w:val="none" w:sz="0" w:space="0" w:color="auto"/>
            <w:left w:val="none" w:sz="0" w:space="0" w:color="auto"/>
            <w:bottom w:val="none" w:sz="0" w:space="0" w:color="auto"/>
            <w:right w:val="none" w:sz="0" w:space="0" w:color="auto"/>
          </w:divBdr>
        </w:div>
        <w:div w:id="1396321567">
          <w:marLeft w:val="0"/>
          <w:marRight w:val="0"/>
          <w:marTop w:val="240"/>
          <w:marBottom w:val="0"/>
          <w:divBdr>
            <w:top w:val="none" w:sz="0" w:space="0" w:color="auto"/>
            <w:left w:val="none" w:sz="0" w:space="0" w:color="auto"/>
            <w:bottom w:val="none" w:sz="0" w:space="0" w:color="auto"/>
            <w:right w:val="none" w:sz="0" w:space="0" w:color="auto"/>
          </w:divBdr>
        </w:div>
        <w:div w:id="1396705699">
          <w:marLeft w:val="0"/>
          <w:marRight w:val="0"/>
          <w:marTop w:val="240"/>
          <w:marBottom w:val="0"/>
          <w:divBdr>
            <w:top w:val="none" w:sz="0" w:space="0" w:color="auto"/>
            <w:left w:val="none" w:sz="0" w:space="0" w:color="auto"/>
            <w:bottom w:val="none" w:sz="0" w:space="0" w:color="auto"/>
            <w:right w:val="none" w:sz="0" w:space="0" w:color="auto"/>
          </w:divBdr>
        </w:div>
        <w:div w:id="1398288511">
          <w:marLeft w:val="0"/>
          <w:marRight w:val="0"/>
          <w:marTop w:val="240"/>
          <w:marBottom w:val="0"/>
          <w:divBdr>
            <w:top w:val="none" w:sz="0" w:space="0" w:color="auto"/>
            <w:left w:val="none" w:sz="0" w:space="0" w:color="auto"/>
            <w:bottom w:val="none" w:sz="0" w:space="0" w:color="auto"/>
            <w:right w:val="none" w:sz="0" w:space="0" w:color="auto"/>
          </w:divBdr>
        </w:div>
        <w:div w:id="1398553137">
          <w:marLeft w:val="0"/>
          <w:marRight w:val="0"/>
          <w:marTop w:val="240"/>
          <w:marBottom w:val="0"/>
          <w:divBdr>
            <w:top w:val="none" w:sz="0" w:space="0" w:color="auto"/>
            <w:left w:val="none" w:sz="0" w:space="0" w:color="auto"/>
            <w:bottom w:val="none" w:sz="0" w:space="0" w:color="auto"/>
            <w:right w:val="none" w:sz="0" w:space="0" w:color="auto"/>
          </w:divBdr>
        </w:div>
        <w:div w:id="1398937631">
          <w:marLeft w:val="0"/>
          <w:marRight w:val="0"/>
          <w:marTop w:val="240"/>
          <w:marBottom w:val="0"/>
          <w:divBdr>
            <w:top w:val="none" w:sz="0" w:space="0" w:color="auto"/>
            <w:left w:val="none" w:sz="0" w:space="0" w:color="auto"/>
            <w:bottom w:val="none" w:sz="0" w:space="0" w:color="auto"/>
            <w:right w:val="none" w:sz="0" w:space="0" w:color="auto"/>
          </w:divBdr>
        </w:div>
        <w:div w:id="1399013565">
          <w:marLeft w:val="0"/>
          <w:marRight w:val="0"/>
          <w:marTop w:val="240"/>
          <w:marBottom w:val="0"/>
          <w:divBdr>
            <w:top w:val="none" w:sz="0" w:space="0" w:color="auto"/>
            <w:left w:val="none" w:sz="0" w:space="0" w:color="auto"/>
            <w:bottom w:val="none" w:sz="0" w:space="0" w:color="auto"/>
            <w:right w:val="none" w:sz="0" w:space="0" w:color="auto"/>
          </w:divBdr>
        </w:div>
        <w:div w:id="1400245557">
          <w:marLeft w:val="0"/>
          <w:marRight w:val="0"/>
          <w:marTop w:val="240"/>
          <w:marBottom w:val="0"/>
          <w:divBdr>
            <w:top w:val="none" w:sz="0" w:space="0" w:color="auto"/>
            <w:left w:val="none" w:sz="0" w:space="0" w:color="auto"/>
            <w:bottom w:val="none" w:sz="0" w:space="0" w:color="auto"/>
            <w:right w:val="none" w:sz="0" w:space="0" w:color="auto"/>
          </w:divBdr>
        </w:div>
        <w:div w:id="1400519294">
          <w:marLeft w:val="0"/>
          <w:marRight w:val="0"/>
          <w:marTop w:val="240"/>
          <w:marBottom w:val="0"/>
          <w:divBdr>
            <w:top w:val="none" w:sz="0" w:space="0" w:color="auto"/>
            <w:left w:val="none" w:sz="0" w:space="0" w:color="auto"/>
            <w:bottom w:val="none" w:sz="0" w:space="0" w:color="auto"/>
            <w:right w:val="none" w:sz="0" w:space="0" w:color="auto"/>
          </w:divBdr>
        </w:div>
        <w:div w:id="1400901533">
          <w:marLeft w:val="0"/>
          <w:marRight w:val="0"/>
          <w:marTop w:val="240"/>
          <w:marBottom w:val="0"/>
          <w:divBdr>
            <w:top w:val="none" w:sz="0" w:space="0" w:color="auto"/>
            <w:left w:val="none" w:sz="0" w:space="0" w:color="auto"/>
            <w:bottom w:val="none" w:sz="0" w:space="0" w:color="auto"/>
            <w:right w:val="none" w:sz="0" w:space="0" w:color="auto"/>
          </w:divBdr>
        </w:div>
        <w:div w:id="1402558305">
          <w:marLeft w:val="0"/>
          <w:marRight w:val="0"/>
          <w:marTop w:val="240"/>
          <w:marBottom w:val="0"/>
          <w:divBdr>
            <w:top w:val="none" w:sz="0" w:space="0" w:color="auto"/>
            <w:left w:val="none" w:sz="0" w:space="0" w:color="auto"/>
            <w:bottom w:val="none" w:sz="0" w:space="0" w:color="auto"/>
            <w:right w:val="none" w:sz="0" w:space="0" w:color="auto"/>
          </w:divBdr>
        </w:div>
        <w:div w:id="1405906470">
          <w:marLeft w:val="0"/>
          <w:marRight w:val="0"/>
          <w:marTop w:val="240"/>
          <w:marBottom w:val="0"/>
          <w:divBdr>
            <w:top w:val="none" w:sz="0" w:space="0" w:color="auto"/>
            <w:left w:val="none" w:sz="0" w:space="0" w:color="auto"/>
            <w:bottom w:val="none" w:sz="0" w:space="0" w:color="auto"/>
            <w:right w:val="none" w:sz="0" w:space="0" w:color="auto"/>
          </w:divBdr>
        </w:div>
        <w:div w:id="1406414629">
          <w:marLeft w:val="0"/>
          <w:marRight w:val="0"/>
          <w:marTop w:val="240"/>
          <w:marBottom w:val="0"/>
          <w:divBdr>
            <w:top w:val="none" w:sz="0" w:space="0" w:color="auto"/>
            <w:left w:val="none" w:sz="0" w:space="0" w:color="auto"/>
            <w:bottom w:val="none" w:sz="0" w:space="0" w:color="auto"/>
            <w:right w:val="none" w:sz="0" w:space="0" w:color="auto"/>
          </w:divBdr>
        </w:div>
        <w:div w:id="1406609601">
          <w:marLeft w:val="0"/>
          <w:marRight w:val="0"/>
          <w:marTop w:val="240"/>
          <w:marBottom w:val="0"/>
          <w:divBdr>
            <w:top w:val="none" w:sz="0" w:space="0" w:color="auto"/>
            <w:left w:val="none" w:sz="0" w:space="0" w:color="auto"/>
            <w:bottom w:val="none" w:sz="0" w:space="0" w:color="auto"/>
            <w:right w:val="none" w:sz="0" w:space="0" w:color="auto"/>
          </w:divBdr>
        </w:div>
        <w:div w:id="1407923373">
          <w:marLeft w:val="0"/>
          <w:marRight w:val="0"/>
          <w:marTop w:val="240"/>
          <w:marBottom w:val="0"/>
          <w:divBdr>
            <w:top w:val="none" w:sz="0" w:space="0" w:color="auto"/>
            <w:left w:val="none" w:sz="0" w:space="0" w:color="auto"/>
            <w:bottom w:val="none" w:sz="0" w:space="0" w:color="auto"/>
            <w:right w:val="none" w:sz="0" w:space="0" w:color="auto"/>
          </w:divBdr>
        </w:div>
        <w:div w:id="1408115467">
          <w:marLeft w:val="0"/>
          <w:marRight w:val="0"/>
          <w:marTop w:val="240"/>
          <w:marBottom w:val="0"/>
          <w:divBdr>
            <w:top w:val="none" w:sz="0" w:space="0" w:color="auto"/>
            <w:left w:val="none" w:sz="0" w:space="0" w:color="auto"/>
            <w:bottom w:val="none" w:sz="0" w:space="0" w:color="auto"/>
            <w:right w:val="none" w:sz="0" w:space="0" w:color="auto"/>
          </w:divBdr>
        </w:div>
        <w:div w:id="1408721649">
          <w:marLeft w:val="0"/>
          <w:marRight w:val="0"/>
          <w:marTop w:val="240"/>
          <w:marBottom w:val="0"/>
          <w:divBdr>
            <w:top w:val="none" w:sz="0" w:space="0" w:color="auto"/>
            <w:left w:val="none" w:sz="0" w:space="0" w:color="auto"/>
            <w:bottom w:val="none" w:sz="0" w:space="0" w:color="auto"/>
            <w:right w:val="none" w:sz="0" w:space="0" w:color="auto"/>
          </w:divBdr>
        </w:div>
        <w:div w:id="1412459635">
          <w:marLeft w:val="0"/>
          <w:marRight w:val="0"/>
          <w:marTop w:val="240"/>
          <w:marBottom w:val="0"/>
          <w:divBdr>
            <w:top w:val="none" w:sz="0" w:space="0" w:color="auto"/>
            <w:left w:val="none" w:sz="0" w:space="0" w:color="auto"/>
            <w:bottom w:val="none" w:sz="0" w:space="0" w:color="auto"/>
            <w:right w:val="none" w:sz="0" w:space="0" w:color="auto"/>
          </w:divBdr>
        </w:div>
        <w:div w:id="1413039964">
          <w:marLeft w:val="0"/>
          <w:marRight w:val="0"/>
          <w:marTop w:val="240"/>
          <w:marBottom w:val="0"/>
          <w:divBdr>
            <w:top w:val="none" w:sz="0" w:space="0" w:color="auto"/>
            <w:left w:val="none" w:sz="0" w:space="0" w:color="auto"/>
            <w:bottom w:val="none" w:sz="0" w:space="0" w:color="auto"/>
            <w:right w:val="none" w:sz="0" w:space="0" w:color="auto"/>
          </w:divBdr>
        </w:div>
        <w:div w:id="1413432095">
          <w:marLeft w:val="0"/>
          <w:marRight w:val="0"/>
          <w:marTop w:val="240"/>
          <w:marBottom w:val="0"/>
          <w:divBdr>
            <w:top w:val="none" w:sz="0" w:space="0" w:color="auto"/>
            <w:left w:val="none" w:sz="0" w:space="0" w:color="auto"/>
            <w:bottom w:val="none" w:sz="0" w:space="0" w:color="auto"/>
            <w:right w:val="none" w:sz="0" w:space="0" w:color="auto"/>
          </w:divBdr>
        </w:div>
        <w:div w:id="1417822562">
          <w:marLeft w:val="0"/>
          <w:marRight w:val="0"/>
          <w:marTop w:val="240"/>
          <w:marBottom w:val="0"/>
          <w:divBdr>
            <w:top w:val="none" w:sz="0" w:space="0" w:color="auto"/>
            <w:left w:val="none" w:sz="0" w:space="0" w:color="auto"/>
            <w:bottom w:val="none" w:sz="0" w:space="0" w:color="auto"/>
            <w:right w:val="none" w:sz="0" w:space="0" w:color="auto"/>
          </w:divBdr>
        </w:div>
        <w:div w:id="1419711838">
          <w:marLeft w:val="0"/>
          <w:marRight w:val="0"/>
          <w:marTop w:val="240"/>
          <w:marBottom w:val="0"/>
          <w:divBdr>
            <w:top w:val="none" w:sz="0" w:space="0" w:color="auto"/>
            <w:left w:val="none" w:sz="0" w:space="0" w:color="auto"/>
            <w:bottom w:val="none" w:sz="0" w:space="0" w:color="auto"/>
            <w:right w:val="none" w:sz="0" w:space="0" w:color="auto"/>
          </w:divBdr>
        </w:div>
        <w:div w:id="1422220692">
          <w:marLeft w:val="0"/>
          <w:marRight w:val="0"/>
          <w:marTop w:val="240"/>
          <w:marBottom w:val="0"/>
          <w:divBdr>
            <w:top w:val="none" w:sz="0" w:space="0" w:color="auto"/>
            <w:left w:val="none" w:sz="0" w:space="0" w:color="auto"/>
            <w:bottom w:val="none" w:sz="0" w:space="0" w:color="auto"/>
            <w:right w:val="none" w:sz="0" w:space="0" w:color="auto"/>
          </w:divBdr>
        </w:div>
        <w:div w:id="1426728098">
          <w:marLeft w:val="0"/>
          <w:marRight w:val="0"/>
          <w:marTop w:val="240"/>
          <w:marBottom w:val="0"/>
          <w:divBdr>
            <w:top w:val="none" w:sz="0" w:space="0" w:color="auto"/>
            <w:left w:val="none" w:sz="0" w:space="0" w:color="auto"/>
            <w:bottom w:val="none" w:sz="0" w:space="0" w:color="auto"/>
            <w:right w:val="none" w:sz="0" w:space="0" w:color="auto"/>
          </w:divBdr>
        </w:div>
        <w:div w:id="1426802769">
          <w:marLeft w:val="0"/>
          <w:marRight w:val="0"/>
          <w:marTop w:val="240"/>
          <w:marBottom w:val="0"/>
          <w:divBdr>
            <w:top w:val="none" w:sz="0" w:space="0" w:color="auto"/>
            <w:left w:val="none" w:sz="0" w:space="0" w:color="auto"/>
            <w:bottom w:val="none" w:sz="0" w:space="0" w:color="auto"/>
            <w:right w:val="none" w:sz="0" w:space="0" w:color="auto"/>
          </w:divBdr>
        </w:div>
        <w:div w:id="1426805807">
          <w:marLeft w:val="0"/>
          <w:marRight w:val="0"/>
          <w:marTop w:val="240"/>
          <w:marBottom w:val="0"/>
          <w:divBdr>
            <w:top w:val="none" w:sz="0" w:space="0" w:color="auto"/>
            <w:left w:val="none" w:sz="0" w:space="0" w:color="auto"/>
            <w:bottom w:val="none" w:sz="0" w:space="0" w:color="auto"/>
            <w:right w:val="none" w:sz="0" w:space="0" w:color="auto"/>
          </w:divBdr>
        </w:div>
        <w:div w:id="1427114357">
          <w:marLeft w:val="0"/>
          <w:marRight w:val="0"/>
          <w:marTop w:val="240"/>
          <w:marBottom w:val="0"/>
          <w:divBdr>
            <w:top w:val="none" w:sz="0" w:space="0" w:color="auto"/>
            <w:left w:val="none" w:sz="0" w:space="0" w:color="auto"/>
            <w:bottom w:val="none" w:sz="0" w:space="0" w:color="auto"/>
            <w:right w:val="none" w:sz="0" w:space="0" w:color="auto"/>
          </w:divBdr>
        </w:div>
        <w:div w:id="1428426355">
          <w:marLeft w:val="0"/>
          <w:marRight w:val="0"/>
          <w:marTop w:val="240"/>
          <w:marBottom w:val="0"/>
          <w:divBdr>
            <w:top w:val="none" w:sz="0" w:space="0" w:color="auto"/>
            <w:left w:val="none" w:sz="0" w:space="0" w:color="auto"/>
            <w:bottom w:val="none" w:sz="0" w:space="0" w:color="auto"/>
            <w:right w:val="none" w:sz="0" w:space="0" w:color="auto"/>
          </w:divBdr>
        </w:div>
        <w:div w:id="1429084136">
          <w:marLeft w:val="0"/>
          <w:marRight w:val="0"/>
          <w:marTop w:val="240"/>
          <w:marBottom w:val="0"/>
          <w:divBdr>
            <w:top w:val="none" w:sz="0" w:space="0" w:color="auto"/>
            <w:left w:val="none" w:sz="0" w:space="0" w:color="auto"/>
            <w:bottom w:val="none" w:sz="0" w:space="0" w:color="auto"/>
            <w:right w:val="none" w:sz="0" w:space="0" w:color="auto"/>
          </w:divBdr>
        </w:div>
        <w:div w:id="1430389647">
          <w:marLeft w:val="0"/>
          <w:marRight w:val="0"/>
          <w:marTop w:val="240"/>
          <w:marBottom w:val="0"/>
          <w:divBdr>
            <w:top w:val="none" w:sz="0" w:space="0" w:color="auto"/>
            <w:left w:val="none" w:sz="0" w:space="0" w:color="auto"/>
            <w:bottom w:val="none" w:sz="0" w:space="0" w:color="auto"/>
            <w:right w:val="none" w:sz="0" w:space="0" w:color="auto"/>
          </w:divBdr>
        </w:div>
        <w:div w:id="1431465922">
          <w:marLeft w:val="0"/>
          <w:marRight w:val="0"/>
          <w:marTop w:val="240"/>
          <w:marBottom w:val="0"/>
          <w:divBdr>
            <w:top w:val="none" w:sz="0" w:space="0" w:color="auto"/>
            <w:left w:val="none" w:sz="0" w:space="0" w:color="auto"/>
            <w:bottom w:val="none" w:sz="0" w:space="0" w:color="auto"/>
            <w:right w:val="none" w:sz="0" w:space="0" w:color="auto"/>
          </w:divBdr>
        </w:div>
        <w:div w:id="1432432704">
          <w:marLeft w:val="0"/>
          <w:marRight w:val="0"/>
          <w:marTop w:val="240"/>
          <w:marBottom w:val="0"/>
          <w:divBdr>
            <w:top w:val="none" w:sz="0" w:space="0" w:color="auto"/>
            <w:left w:val="none" w:sz="0" w:space="0" w:color="auto"/>
            <w:bottom w:val="none" w:sz="0" w:space="0" w:color="auto"/>
            <w:right w:val="none" w:sz="0" w:space="0" w:color="auto"/>
          </w:divBdr>
        </w:div>
        <w:div w:id="1434401786">
          <w:marLeft w:val="0"/>
          <w:marRight w:val="0"/>
          <w:marTop w:val="240"/>
          <w:marBottom w:val="0"/>
          <w:divBdr>
            <w:top w:val="none" w:sz="0" w:space="0" w:color="auto"/>
            <w:left w:val="none" w:sz="0" w:space="0" w:color="auto"/>
            <w:bottom w:val="none" w:sz="0" w:space="0" w:color="auto"/>
            <w:right w:val="none" w:sz="0" w:space="0" w:color="auto"/>
          </w:divBdr>
        </w:div>
        <w:div w:id="1437865629">
          <w:marLeft w:val="0"/>
          <w:marRight w:val="0"/>
          <w:marTop w:val="240"/>
          <w:marBottom w:val="0"/>
          <w:divBdr>
            <w:top w:val="none" w:sz="0" w:space="0" w:color="auto"/>
            <w:left w:val="none" w:sz="0" w:space="0" w:color="auto"/>
            <w:bottom w:val="none" w:sz="0" w:space="0" w:color="auto"/>
            <w:right w:val="none" w:sz="0" w:space="0" w:color="auto"/>
          </w:divBdr>
        </w:div>
        <w:div w:id="1438063074">
          <w:marLeft w:val="0"/>
          <w:marRight w:val="0"/>
          <w:marTop w:val="240"/>
          <w:marBottom w:val="0"/>
          <w:divBdr>
            <w:top w:val="none" w:sz="0" w:space="0" w:color="auto"/>
            <w:left w:val="none" w:sz="0" w:space="0" w:color="auto"/>
            <w:bottom w:val="none" w:sz="0" w:space="0" w:color="auto"/>
            <w:right w:val="none" w:sz="0" w:space="0" w:color="auto"/>
          </w:divBdr>
        </w:div>
        <w:div w:id="1439061069">
          <w:marLeft w:val="0"/>
          <w:marRight w:val="0"/>
          <w:marTop w:val="240"/>
          <w:marBottom w:val="0"/>
          <w:divBdr>
            <w:top w:val="none" w:sz="0" w:space="0" w:color="auto"/>
            <w:left w:val="none" w:sz="0" w:space="0" w:color="auto"/>
            <w:bottom w:val="none" w:sz="0" w:space="0" w:color="auto"/>
            <w:right w:val="none" w:sz="0" w:space="0" w:color="auto"/>
          </w:divBdr>
        </w:div>
        <w:div w:id="1439334157">
          <w:marLeft w:val="0"/>
          <w:marRight w:val="0"/>
          <w:marTop w:val="240"/>
          <w:marBottom w:val="0"/>
          <w:divBdr>
            <w:top w:val="none" w:sz="0" w:space="0" w:color="auto"/>
            <w:left w:val="none" w:sz="0" w:space="0" w:color="auto"/>
            <w:bottom w:val="none" w:sz="0" w:space="0" w:color="auto"/>
            <w:right w:val="none" w:sz="0" w:space="0" w:color="auto"/>
          </w:divBdr>
        </w:div>
        <w:div w:id="1442338781">
          <w:marLeft w:val="0"/>
          <w:marRight w:val="0"/>
          <w:marTop w:val="240"/>
          <w:marBottom w:val="0"/>
          <w:divBdr>
            <w:top w:val="none" w:sz="0" w:space="0" w:color="auto"/>
            <w:left w:val="none" w:sz="0" w:space="0" w:color="auto"/>
            <w:bottom w:val="none" w:sz="0" w:space="0" w:color="auto"/>
            <w:right w:val="none" w:sz="0" w:space="0" w:color="auto"/>
          </w:divBdr>
        </w:div>
        <w:div w:id="1444568999">
          <w:marLeft w:val="0"/>
          <w:marRight w:val="0"/>
          <w:marTop w:val="240"/>
          <w:marBottom w:val="0"/>
          <w:divBdr>
            <w:top w:val="none" w:sz="0" w:space="0" w:color="auto"/>
            <w:left w:val="none" w:sz="0" w:space="0" w:color="auto"/>
            <w:bottom w:val="none" w:sz="0" w:space="0" w:color="auto"/>
            <w:right w:val="none" w:sz="0" w:space="0" w:color="auto"/>
          </w:divBdr>
        </w:div>
        <w:div w:id="1445884459">
          <w:marLeft w:val="0"/>
          <w:marRight w:val="0"/>
          <w:marTop w:val="240"/>
          <w:marBottom w:val="0"/>
          <w:divBdr>
            <w:top w:val="none" w:sz="0" w:space="0" w:color="auto"/>
            <w:left w:val="none" w:sz="0" w:space="0" w:color="auto"/>
            <w:bottom w:val="none" w:sz="0" w:space="0" w:color="auto"/>
            <w:right w:val="none" w:sz="0" w:space="0" w:color="auto"/>
          </w:divBdr>
        </w:div>
        <w:div w:id="1449010361">
          <w:marLeft w:val="0"/>
          <w:marRight w:val="0"/>
          <w:marTop w:val="240"/>
          <w:marBottom w:val="0"/>
          <w:divBdr>
            <w:top w:val="none" w:sz="0" w:space="0" w:color="auto"/>
            <w:left w:val="none" w:sz="0" w:space="0" w:color="auto"/>
            <w:bottom w:val="none" w:sz="0" w:space="0" w:color="auto"/>
            <w:right w:val="none" w:sz="0" w:space="0" w:color="auto"/>
          </w:divBdr>
        </w:div>
        <w:div w:id="1449592233">
          <w:marLeft w:val="0"/>
          <w:marRight w:val="0"/>
          <w:marTop w:val="240"/>
          <w:marBottom w:val="0"/>
          <w:divBdr>
            <w:top w:val="none" w:sz="0" w:space="0" w:color="auto"/>
            <w:left w:val="none" w:sz="0" w:space="0" w:color="auto"/>
            <w:bottom w:val="none" w:sz="0" w:space="0" w:color="auto"/>
            <w:right w:val="none" w:sz="0" w:space="0" w:color="auto"/>
          </w:divBdr>
        </w:div>
        <w:div w:id="1449743566">
          <w:marLeft w:val="0"/>
          <w:marRight w:val="0"/>
          <w:marTop w:val="240"/>
          <w:marBottom w:val="0"/>
          <w:divBdr>
            <w:top w:val="none" w:sz="0" w:space="0" w:color="auto"/>
            <w:left w:val="none" w:sz="0" w:space="0" w:color="auto"/>
            <w:bottom w:val="none" w:sz="0" w:space="0" w:color="auto"/>
            <w:right w:val="none" w:sz="0" w:space="0" w:color="auto"/>
          </w:divBdr>
        </w:div>
        <w:div w:id="1451976269">
          <w:marLeft w:val="0"/>
          <w:marRight w:val="0"/>
          <w:marTop w:val="240"/>
          <w:marBottom w:val="0"/>
          <w:divBdr>
            <w:top w:val="none" w:sz="0" w:space="0" w:color="auto"/>
            <w:left w:val="none" w:sz="0" w:space="0" w:color="auto"/>
            <w:bottom w:val="none" w:sz="0" w:space="0" w:color="auto"/>
            <w:right w:val="none" w:sz="0" w:space="0" w:color="auto"/>
          </w:divBdr>
        </w:div>
        <w:div w:id="1452478343">
          <w:marLeft w:val="0"/>
          <w:marRight w:val="0"/>
          <w:marTop w:val="240"/>
          <w:marBottom w:val="0"/>
          <w:divBdr>
            <w:top w:val="none" w:sz="0" w:space="0" w:color="auto"/>
            <w:left w:val="none" w:sz="0" w:space="0" w:color="auto"/>
            <w:bottom w:val="none" w:sz="0" w:space="0" w:color="auto"/>
            <w:right w:val="none" w:sz="0" w:space="0" w:color="auto"/>
          </w:divBdr>
        </w:div>
        <w:div w:id="1454907497">
          <w:marLeft w:val="0"/>
          <w:marRight w:val="0"/>
          <w:marTop w:val="240"/>
          <w:marBottom w:val="0"/>
          <w:divBdr>
            <w:top w:val="none" w:sz="0" w:space="0" w:color="auto"/>
            <w:left w:val="none" w:sz="0" w:space="0" w:color="auto"/>
            <w:bottom w:val="none" w:sz="0" w:space="0" w:color="auto"/>
            <w:right w:val="none" w:sz="0" w:space="0" w:color="auto"/>
          </w:divBdr>
        </w:div>
        <w:div w:id="1455324946">
          <w:marLeft w:val="0"/>
          <w:marRight w:val="0"/>
          <w:marTop w:val="240"/>
          <w:marBottom w:val="0"/>
          <w:divBdr>
            <w:top w:val="none" w:sz="0" w:space="0" w:color="auto"/>
            <w:left w:val="none" w:sz="0" w:space="0" w:color="auto"/>
            <w:bottom w:val="none" w:sz="0" w:space="0" w:color="auto"/>
            <w:right w:val="none" w:sz="0" w:space="0" w:color="auto"/>
          </w:divBdr>
        </w:div>
        <w:div w:id="1455447586">
          <w:marLeft w:val="0"/>
          <w:marRight w:val="0"/>
          <w:marTop w:val="240"/>
          <w:marBottom w:val="0"/>
          <w:divBdr>
            <w:top w:val="none" w:sz="0" w:space="0" w:color="auto"/>
            <w:left w:val="none" w:sz="0" w:space="0" w:color="auto"/>
            <w:bottom w:val="none" w:sz="0" w:space="0" w:color="auto"/>
            <w:right w:val="none" w:sz="0" w:space="0" w:color="auto"/>
          </w:divBdr>
        </w:div>
        <w:div w:id="1456488540">
          <w:marLeft w:val="0"/>
          <w:marRight w:val="0"/>
          <w:marTop w:val="240"/>
          <w:marBottom w:val="0"/>
          <w:divBdr>
            <w:top w:val="none" w:sz="0" w:space="0" w:color="auto"/>
            <w:left w:val="none" w:sz="0" w:space="0" w:color="auto"/>
            <w:bottom w:val="none" w:sz="0" w:space="0" w:color="auto"/>
            <w:right w:val="none" w:sz="0" w:space="0" w:color="auto"/>
          </w:divBdr>
        </w:div>
        <w:div w:id="1460219971">
          <w:marLeft w:val="0"/>
          <w:marRight w:val="0"/>
          <w:marTop w:val="240"/>
          <w:marBottom w:val="0"/>
          <w:divBdr>
            <w:top w:val="none" w:sz="0" w:space="0" w:color="auto"/>
            <w:left w:val="none" w:sz="0" w:space="0" w:color="auto"/>
            <w:bottom w:val="none" w:sz="0" w:space="0" w:color="auto"/>
            <w:right w:val="none" w:sz="0" w:space="0" w:color="auto"/>
          </w:divBdr>
        </w:div>
        <w:div w:id="1461653328">
          <w:marLeft w:val="0"/>
          <w:marRight w:val="0"/>
          <w:marTop w:val="240"/>
          <w:marBottom w:val="0"/>
          <w:divBdr>
            <w:top w:val="none" w:sz="0" w:space="0" w:color="auto"/>
            <w:left w:val="none" w:sz="0" w:space="0" w:color="auto"/>
            <w:bottom w:val="none" w:sz="0" w:space="0" w:color="auto"/>
            <w:right w:val="none" w:sz="0" w:space="0" w:color="auto"/>
          </w:divBdr>
        </w:div>
        <w:div w:id="1461995285">
          <w:marLeft w:val="0"/>
          <w:marRight w:val="0"/>
          <w:marTop w:val="240"/>
          <w:marBottom w:val="0"/>
          <w:divBdr>
            <w:top w:val="none" w:sz="0" w:space="0" w:color="auto"/>
            <w:left w:val="none" w:sz="0" w:space="0" w:color="auto"/>
            <w:bottom w:val="none" w:sz="0" w:space="0" w:color="auto"/>
            <w:right w:val="none" w:sz="0" w:space="0" w:color="auto"/>
          </w:divBdr>
        </w:div>
        <w:div w:id="1464157060">
          <w:marLeft w:val="0"/>
          <w:marRight w:val="0"/>
          <w:marTop w:val="240"/>
          <w:marBottom w:val="0"/>
          <w:divBdr>
            <w:top w:val="none" w:sz="0" w:space="0" w:color="auto"/>
            <w:left w:val="none" w:sz="0" w:space="0" w:color="auto"/>
            <w:bottom w:val="none" w:sz="0" w:space="0" w:color="auto"/>
            <w:right w:val="none" w:sz="0" w:space="0" w:color="auto"/>
          </w:divBdr>
        </w:div>
        <w:div w:id="1465008186">
          <w:marLeft w:val="0"/>
          <w:marRight w:val="0"/>
          <w:marTop w:val="240"/>
          <w:marBottom w:val="0"/>
          <w:divBdr>
            <w:top w:val="none" w:sz="0" w:space="0" w:color="auto"/>
            <w:left w:val="none" w:sz="0" w:space="0" w:color="auto"/>
            <w:bottom w:val="none" w:sz="0" w:space="0" w:color="auto"/>
            <w:right w:val="none" w:sz="0" w:space="0" w:color="auto"/>
          </w:divBdr>
        </w:div>
        <w:div w:id="1465538457">
          <w:marLeft w:val="0"/>
          <w:marRight w:val="0"/>
          <w:marTop w:val="240"/>
          <w:marBottom w:val="0"/>
          <w:divBdr>
            <w:top w:val="none" w:sz="0" w:space="0" w:color="auto"/>
            <w:left w:val="none" w:sz="0" w:space="0" w:color="auto"/>
            <w:bottom w:val="none" w:sz="0" w:space="0" w:color="auto"/>
            <w:right w:val="none" w:sz="0" w:space="0" w:color="auto"/>
          </w:divBdr>
        </w:div>
        <w:div w:id="1465807693">
          <w:marLeft w:val="0"/>
          <w:marRight w:val="0"/>
          <w:marTop w:val="240"/>
          <w:marBottom w:val="0"/>
          <w:divBdr>
            <w:top w:val="none" w:sz="0" w:space="0" w:color="auto"/>
            <w:left w:val="none" w:sz="0" w:space="0" w:color="auto"/>
            <w:bottom w:val="none" w:sz="0" w:space="0" w:color="auto"/>
            <w:right w:val="none" w:sz="0" w:space="0" w:color="auto"/>
          </w:divBdr>
        </w:div>
        <w:div w:id="1467234876">
          <w:marLeft w:val="0"/>
          <w:marRight w:val="0"/>
          <w:marTop w:val="240"/>
          <w:marBottom w:val="0"/>
          <w:divBdr>
            <w:top w:val="none" w:sz="0" w:space="0" w:color="auto"/>
            <w:left w:val="none" w:sz="0" w:space="0" w:color="auto"/>
            <w:bottom w:val="none" w:sz="0" w:space="0" w:color="auto"/>
            <w:right w:val="none" w:sz="0" w:space="0" w:color="auto"/>
          </w:divBdr>
        </w:div>
        <w:div w:id="1469392320">
          <w:marLeft w:val="0"/>
          <w:marRight w:val="0"/>
          <w:marTop w:val="240"/>
          <w:marBottom w:val="0"/>
          <w:divBdr>
            <w:top w:val="none" w:sz="0" w:space="0" w:color="auto"/>
            <w:left w:val="none" w:sz="0" w:space="0" w:color="auto"/>
            <w:bottom w:val="none" w:sz="0" w:space="0" w:color="auto"/>
            <w:right w:val="none" w:sz="0" w:space="0" w:color="auto"/>
          </w:divBdr>
        </w:div>
        <w:div w:id="1469932862">
          <w:marLeft w:val="0"/>
          <w:marRight w:val="0"/>
          <w:marTop w:val="240"/>
          <w:marBottom w:val="0"/>
          <w:divBdr>
            <w:top w:val="none" w:sz="0" w:space="0" w:color="auto"/>
            <w:left w:val="none" w:sz="0" w:space="0" w:color="auto"/>
            <w:bottom w:val="none" w:sz="0" w:space="0" w:color="auto"/>
            <w:right w:val="none" w:sz="0" w:space="0" w:color="auto"/>
          </w:divBdr>
        </w:div>
        <w:div w:id="1471288353">
          <w:marLeft w:val="0"/>
          <w:marRight w:val="0"/>
          <w:marTop w:val="240"/>
          <w:marBottom w:val="0"/>
          <w:divBdr>
            <w:top w:val="none" w:sz="0" w:space="0" w:color="auto"/>
            <w:left w:val="none" w:sz="0" w:space="0" w:color="auto"/>
            <w:bottom w:val="none" w:sz="0" w:space="0" w:color="auto"/>
            <w:right w:val="none" w:sz="0" w:space="0" w:color="auto"/>
          </w:divBdr>
        </w:div>
        <w:div w:id="1473598159">
          <w:marLeft w:val="0"/>
          <w:marRight w:val="0"/>
          <w:marTop w:val="240"/>
          <w:marBottom w:val="0"/>
          <w:divBdr>
            <w:top w:val="none" w:sz="0" w:space="0" w:color="auto"/>
            <w:left w:val="none" w:sz="0" w:space="0" w:color="auto"/>
            <w:bottom w:val="none" w:sz="0" w:space="0" w:color="auto"/>
            <w:right w:val="none" w:sz="0" w:space="0" w:color="auto"/>
          </w:divBdr>
        </w:div>
        <w:div w:id="1474328511">
          <w:marLeft w:val="0"/>
          <w:marRight w:val="0"/>
          <w:marTop w:val="240"/>
          <w:marBottom w:val="0"/>
          <w:divBdr>
            <w:top w:val="none" w:sz="0" w:space="0" w:color="auto"/>
            <w:left w:val="none" w:sz="0" w:space="0" w:color="auto"/>
            <w:bottom w:val="none" w:sz="0" w:space="0" w:color="auto"/>
            <w:right w:val="none" w:sz="0" w:space="0" w:color="auto"/>
          </w:divBdr>
        </w:div>
        <w:div w:id="1475834492">
          <w:marLeft w:val="0"/>
          <w:marRight w:val="0"/>
          <w:marTop w:val="240"/>
          <w:marBottom w:val="0"/>
          <w:divBdr>
            <w:top w:val="none" w:sz="0" w:space="0" w:color="auto"/>
            <w:left w:val="none" w:sz="0" w:space="0" w:color="auto"/>
            <w:bottom w:val="none" w:sz="0" w:space="0" w:color="auto"/>
            <w:right w:val="none" w:sz="0" w:space="0" w:color="auto"/>
          </w:divBdr>
        </w:div>
        <w:div w:id="1483500762">
          <w:marLeft w:val="0"/>
          <w:marRight w:val="0"/>
          <w:marTop w:val="240"/>
          <w:marBottom w:val="0"/>
          <w:divBdr>
            <w:top w:val="none" w:sz="0" w:space="0" w:color="auto"/>
            <w:left w:val="none" w:sz="0" w:space="0" w:color="auto"/>
            <w:bottom w:val="none" w:sz="0" w:space="0" w:color="auto"/>
            <w:right w:val="none" w:sz="0" w:space="0" w:color="auto"/>
          </w:divBdr>
        </w:div>
        <w:div w:id="1484161002">
          <w:marLeft w:val="0"/>
          <w:marRight w:val="0"/>
          <w:marTop w:val="240"/>
          <w:marBottom w:val="0"/>
          <w:divBdr>
            <w:top w:val="none" w:sz="0" w:space="0" w:color="auto"/>
            <w:left w:val="none" w:sz="0" w:space="0" w:color="auto"/>
            <w:bottom w:val="none" w:sz="0" w:space="0" w:color="auto"/>
            <w:right w:val="none" w:sz="0" w:space="0" w:color="auto"/>
          </w:divBdr>
        </w:div>
        <w:div w:id="1485076126">
          <w:marLeft w:val="0"/>
          <w:marRight w:val="0"/>
          <w:marTop w:val="240"/>
          <w:marBottom w:val="0"/>
          <w:divBdr>
            <w:top w:val="none" w:sz="0" w:space="0" w:color="auto"/>
            <w:left w:val="none" w:sz="0" w:space="0" w:color="auto"/>
            <w:bottom w:val="none" w:sz="0" w:space="0" w:color="auto"/>
            <w:right w:val="none" w:sz="0" w:space="0" w:color="auto"/>
          </w:divBdr>
        </w:div>
        <w:div w:id="1485318972">
          <w:marLeft w:val="0"/>
          <w:marRight w:val="0"/>
          <w:marTop w:val="240"/>
          <w:marBottom w:val="0"/>
          <w:divBdr>
            <w:top w:val="none" w:sz="0" w:space="0" w:color="auto"/>
            <w:left w:val="none" w:sz="0" w:space="0" w:color="auto"/>
            <w:bottom w:val="none" w:sz="0" w:space="0" w:color="auto"/>
            <w:right w:val="none" w:sz="0" w:space="0" w:color="auto"/>
          </w:divBdr>
        </w:div>
        <w:div w:id="1486580865">
          <w:marLeft w:val="0"/>
          <w:marRight w:val="0"/>
          <w:marTop w:val="240"/>
          <w:marBottom w:val="0"/>
          <w:divBdr>
            <w:top w:val="none" w:sz="0" w:space="0" w:color="auto"/>
            <w:left w:val="none" w:sz="0" w:space="0" w:color="auto"/>
            <w:bottom w:val="none" w:sz="0" w:space="0" w:color="auto"/>
            <w:right w:val="none" w:sz="0" w:space="0" w:color="auto"/>
          </w:divBdr>
        </w:div>
        <w:div w:id="1488128445">
          <w:marLeft w:val="0"/>
          <w:marRight w:val="0"/>
          <w:marTop w:val="240"/>
          <w:marBottom w:val="0"/>
          <w:divBdr>
            <w:top w:val="none" w:sz="0" w:space="0" w:color="auto"/>
            <w:left w:val="none" w:sz="0" w:space="0" w:color="auto"/>
            <w:bottom w:val="none" w:sz="0" w:space="0" w:color="auto"/>
            <w:right w:val="none" w:sz="0" w:space="0" w:color="auto"/>
          </w:divBdr>
        </w:div>
        <w:div w:id="1488470410">
          <w:marLeft w:val="0"/>
          <w:marRight w:val="0"/>
          <w:marTop w:val="240"/>
          <w:marBottom w:val="0"/>
          <w:divBdr>
            <w:top w:val="none" w:sz="0" w:space="0" w:color="auto"/>
            <w:left w:val="none" w:sz="0" w:space="0" w:color="auto"/>
            <w:bottom w:val="none" w:sz="0" w:space="0" w:color="auto"/>
            <w:right w:val="none" w:sz="0" w:space="0" w:color="auto"/>
          </w:divBdr>
        </w:div>
        <w:div w:id="1488672782">
          <w:marLeft w:val="0"/>
          <w:marRight w:val="0"/>
          <w:marTop w:val="240"/>
          <w:marBottom w:val="0"/>
          <w:divBdr>
            <w:top w:val="none" w:sz="0" w:space="0" w:color="auto"/>
            <w:left w:val="none" w:sz="0" w:space="0" w:color="auto"/>
            <w:bottom w:val="none" w:sz="0" w:space="0" w:color="auto"/>
            <w:right w:val="none" w:sz="0" w:space="0" w:color="auto"/>
          </w:divBdr>
        </w:div>
        <w:div w:id="1490444350">
          <w:marLeft w:val="0"/>
          <w:marRight w:val="0"/>
          <w:marTop w:val="240"/>
          <w:marBottom w:val="0"/>
          <w:divBdr>
            <w:top w:val="none" w:sz="0" w:space="0" w:color="auto"/>
            <w:left w:val="none" w:sz="0" w:space="0" w:color="auto"/>
            <w:bottom w:val="none" w:sz="0" w:space="0" w:color="auto"/>
            <w:right w:val="none" w:sz="0" w:space="0" w:color="auto"/>
          </w:divBdr>
        </w:div>
        <w:div w:id="1492212501">
          <w:marLeft w:val="0"/>
          <w:marRight w:val="0"/>
          <w:marTop w:val="240"/>
          <w:marBottom w:val="0"/>
          <w:divBdr>
            <w:top w:val="none" w:sz="0" w:space="0" w:color="auto"/>
            <w:left w:val="none" w:sz="0" w:space="0" w:color="auto"/>
            <w:bottom w:val="none" w:sz="0" w:space="0" w:color="auto"/>
            <w:right w:val="none" w:sz="0" w:space="0" w:color="auto"/>
          </w:divBdr>
        </w:div>
        <w:div w:id="1493526049">
          <w:marLeft w:val="0"/>
          <w:marRight w:val="0"/>
          <w:marTop w:val="240"/>
          <w:marBottom w:val="0"/>
          <w:divBdr>
            <w:top w:val="none" w:sz="0" w:space="0" w:color="auto"/>
            <w:left w:val="none" w:sz="0" w:space="0" w:color="auto"/>
            <w:bottom w:val="none" w:sz="0" w:space="0" w:color="auto"/>
            <w:right w:val="none" w:sz="0" w:space="0" w:color="auto"/>
          </w:divBdr>
        </w:div>
        <w:div w:id="1495223849">
          <w:marLeft w:val="0"/>
          <w:marRight w:val="0"/>
          <w:marTop w:val="240"/>
          <w:marBottom w:val="0"/>
          <w:divBdr>
            <w:top w:val="none" w:sz="0" w:space="0" w:color="auto"/>
            <w:left w:val="none" w:sz="0" w:space="0" w:color="auto"/>
            <w:bottom w:val="none" w:sz="0" w:space="0" w:color="auto"/>
            <w:right w:val="none" w:sz="0" w:space="0" w:color="auto"/>
          </w:divBdr>
        </w:div>
        <w:div w:id="1496068604">
          <w:marLeft w:val="0"/>
          <w:marRight w:val="0"/>
          <w:marTop w:val="240"/>
          <w:marBottom w:val="0"/>
          <w:divBdr>
            <w:top w:val="none" w:sz="0" w:space="0" w:color="auto"/>
            <w:left w:val="none" w:sz="0" w:space="0" w:color="auto"/>
            <w:bottom w:val="none" w:sz="0" w:space="0" w:color="auto"/>
            <w:right w:val="none" w:sz="0" w:space="0" w:color="auto"/>
          </w:divBdr>
        </w:div>
        <w:div w:id="1497768851">
          <w:marLeft w:val="0"/>
          <w:marRight w:val="0"/>
          <w:marTop w:val="240"/>
          <w:marBottom w:val="0"/>
          <w:divBdr>
            <w:top w:val="none" w:sz="0" w:space="0" w:color="auto"/>
            <w:left w:val="none" w:sz="0" w:space="0" w:color="auto"/>
            <w:bottom w:val="none" w:sz="0" w:space="0" w:color="auto"/>
            <w:right w:val="none" w:sz="0" w:space="0" w:color="auto"/>
          </w:divBdr>
        </w:div>
        <w:div w:id="1498612431">
          <w:marLeft w:val="0"/>
          <w:marRight w:val="0"/>
          <w:marTop w:val="240"/>
          <w:marBottom w:val="0"/>
          <w:divBdr>
            <w:top w:val="none" w:sz="0" w:space="0" w:color="auto"/>
            <w:left w:val="none" w:sz="0" w:space="0" w:color="auto"/>
            <w:bottom w:val="none" w:sz="0" w:space="0" w:color="auto"/>
            <w:right w:val="none" w:sz="0" w:space="0" w:color="auto"/>
          </w:divBdr>
        </w:div>
        <w:div w:id="1499731795">
          <w:marLeft w:val="0"/>
          <w:marRight w:val="0"/>
          <w:marTop w:val="240"/>
          <w:marBottom w:val="0"/>
          <w:divBdr>
            <w:top w:val="none" w:sz="0" w:space="0" w:color="auto"/>
            <w:left w:val="none" w:sz="0" w:space="0" w:color="auto"/>
            <w:bottom w:val="none" w:sz="0" w:space="0" w:color="auto"/>
            <w:right w:val="none" w:sz="0" w:space="0" w:color="auto"/>
          </w:divBdr>
        </w:div>
        <w:div w:id="1500585720">
          <w:marLeft w:val="0"/>
          <w:marRight w:val="0"/>
          <w:marTop w:val="240"/>
          <w:marBottom w:val="0"/>
          <w:divBdr>
            <w:top w:val="none" w:sz="0" w:space="0" w:color="auto"/>
            <w:left w:val="none" w:sz="0" w:space="0" w:color="auto"/>
            <w:bottom w:val="none" w:sz="0" w:space="0" w:color="auto"/>
            <w:right w:val="none" w:sz="0" w:space="0" w:color="auto"/>
          </w:divBdr>
        </w:div>
        <w:div w:id="1501893935">
          <w:marLeft w:val="0"/>
          <w:marRight w:val="0"/>
          <w:marTop w:val="240"/>
          <w:marBottom w:val="0"/>
          <w:divBdr>
            <w:top w:val="none" w:sz="0" w:space="0" w:color="auto"/>
            <w:left w:val="none" w:sz="0" w:space="0" w:color="auto"/>
            <w:bottom w:val="none" w:sz="0" w:space="0" w:color="auto"/>
            <w:right w:val="none" w:sz="0" w:space="0" w:color="auto"/>
          </w:divBdr>
        </w:div>
        <w:div w:id="1501969440">
          <w:marLeft w:val="0"/>
          <w:marRight w:val="0"/>
          <w:marTop w:val="240"/>
          <w:marBottom w:val="0"/>
          <w:divBdr>
            <w:top w:val="none" w:sz="0" w:space="0" w:color="auto"/>
            <w:left w:val="none" w:sz="0" w:space="0" w:color="auto"/>
            <w:bottom w:val="none" w:sz="0" w:space="0" w:color="auto"/>
            <w:right w:val="none" w:sz="0" w:space="0" w:color="auto"/>
          </w:divBdr>
        </w:div>
        <w:div w:id="1502351856">
          <w:marLeft w:val="0"/>
          <w:marRight w:val="0"/>
          <w:marTop w:val="240"/>
          <w:marBottom w:val="0"/>
          <w:divBdr>
            <w:top w:val="none" w:sz="0" w:space="0" w:color="auto"/>
            <w:left w:val="none" w:sz="0" w:space="0" w:color="auto"/>
            <w:bottom w:val="none" w:sz="0" w:space="0" w:color="auto"/>
            <w:right w:val="none" w:sz="0" w:space="0" w:color="auto"/>
          </w:divBdr>
        </w:div>
        <w:div w:id="1502894124">
          <w:marLeft w:val="0"/>
          <w:marRight w:val="0"/>
          <w:marTop w:val="240"/>
          <w:marBottom w:val="0"/>
          <w:divBdr>
            <w:top w:val="none" w:sz="0" w:space="0" w:color="auto"/>
            <w:left w:val="none" w:sz="0" w:space="0" w:color="auto"/>
            <w:bottom w:val="none" w:sz="0" w:space="0" w:color="auto"/>
            <w:right w:val="none" w:sz="0" w:space="0" w:color="auto"/>
          </w:divBdr>
        </w:div>
        <w:div w:id="1504122583">
          <w:marLeft w:val="0"/>
          <w:marRight w:val="0"/>
          <w:marTop w:val="240"/>
          <w:marBottom w:val="0"/>
          <w:divBdr>
            <w:top w:val="none" w:sz="0" w:space="0" w:color="auto"/>
            <w:left w:val="none" w:sz="0" w:space="0" w:color="auto"/>
            <w:bottom w:val="none" w:sz="0" w:space="0" w:color="auto"/>
            <w:right w:val="none" w:sz="0" w:space="0" w:color="auto"/>
          </w:divBdr>
        </w:div>
        <w:div w:id="1506365421">
          <w:marLeft w:val="0"/>
          <w:marRight w:val="0"/>
          <w:marTop w:val="240"/>
          <w:marBottom w:val="0"/>
          <w:divBdr>
            <w:top w:val="none" w:sz="0" w:space="0" w:color="auto"/>
            <w:left w:val="none" w:sz="0" w:space="0" w:color="auto"/>
            <w:bottom w:val="none" w:sz="0" w:space="0" w:color="auto"/>
            <w:right w:val="none" w:sz="0" w:space="0" w:color="auto"/>
          </w:divBdr>
        </w:div>
        <w:div w:id="1506899707">
          <w:marLeft w:val="0"/>
          <w:marRight w:val="0"/>
          <w:marTop w:val="240"/>
          <w:marBottom w:val="0"/>
          <w:divBdr>
            <w:top w:val="none" w:sz="0" w:space="0" w:color="auto"/>
            <w:left w:val="none" w:sz="0" w:space="0" w:color="auto"/>
            <w:bottom w:val="none" w:sz="0" w:space="0" w:color="auto"/>
            <w:right w:val="none" w:sz="0" w:space="0" w:color="auto"/>
          </w:divBdr>
        </w:div>
        <w:div w:id="1506941141">
          <w:marLeft w:val="0"/>
          <w:marRight w:val="0"/>
          <w:marTop w:val="240"/>
          <w:marBottom w:val="0"/>
          <w:divBdr>
            <w:top w:val="none" w:sz="0" w:space="0" w:color="auto"/>
            <w:left w:val="none" w:sz="0" w:space="0" w:color="auto"/>
            <w:bottom w:val="none" w:sz="0" w:space="0" w:color="auto"/>
            <w:right w:val="none" w:sz="0" w:space="0" w:color="auto"/>
          </w:divBdr>
        </w:div>
        <w:div w:id="1507406140">
          <w:marLeft w:val="0"/>
          <w:marRight w:val="0"/>
          <w:marTop w:val="240"/>
          <w:marBottom w:val="0"/>
          <w:divBdr>
            <w:top w:val="none" w:sz="0" w:space="0" w:color="auto"/>
            <w:left w:val="none" w:sz="0" w:space="0" w:color="auto"/>
            <w:bottom w:val="none" w:sz="0" w:space="0" w:color="auto"/>
            <w:right w:val="none" w:sz="0" w:space="0" w:color="auto"/>
          </w:divBdr>
        </w:div>
        <w:div w:id="1507865953">
          <w:marLeft w:val="0"/>
          <w:marRight w:val="0"/>
          <w:marTop w:val="240"/>
          <w:marBottom w:val="0"/>
          <w:divBdr>
            <w:top w:val="none" w:sz="0" w:space="0" w:color="auto"/>
            <w:left w:val="none" w:sz="0" w:space="0" w:color="auto"/>
            <w:bottom w:val="none" w:sz="0" w:space="0" w:color="auto"/>
            <w:right w:val="none" w:sz="0" w:space="0" w:color="auto"/>
          </w:divBdr>
        </w:div>
        <w:div w:id="1509246983">
          <w:marLeft w:val="0"/>
          <w:marRight w:val="0"/>
          <w:marTop w:val="240"/>
          <w:marBottom w:val="0"/>
          <w:divBdr>
            <w:top w:val="none" w:sz="0" w:space="0" w:color="auto"/>
            <w:left w:val="none" w:sz="0" w:space="0" w:color="auto"/>
            <w:bottom w:val="none" w:sz="0" w:space="0" w:color="auto"/>
            <w:right w:val="none" w:sz="0" w:space="0" w:color="auto"/>
          </w:divBdr>
        </w:div>
        <w:div w:id="1512376420">
          <w:marLeft w:val="0"/>
          <w:marRight w:val="0"/>
          <w:marTop w:val="240"/>
          <w:marBottom w:val="0"/>
          <w:divBdr>
            <w:top w:val="none" w:sz="0" w:space="0" w:color="auto"/>
            <w:left w:val="none" w:sz="0" w:space="0" w:color="auto"/>
            <w:bottom w:val="none" w:sz="0" w:space="0" w:color="auto"/>
            <w:right w:val="none" w:sz="0" w:space="0" w:color="auto"/>
          </w:divBdr>
        </w:div>
        <w:div w:id="1513566266">
          <w:marLeft w:val="0"/>
          <w:marRight w:val="0"/>
          <w:marTop w:val="240"/>
          <w:marBottom w:val="0"/>
          <w:divBdr>
            <w:top w:val="none" w:sz="0" w:space="0" w:color="auto"/>
            <w:left w:val="none" w:sz="0" w:space="0" w:color="auto"/>
            <w:bottom w:val="none" w:sz="0" w:space="0" w:color="auto"/>
            <w:right w:val="none" w:sz="0" w:space="0" w:color="auto"/>
          </w:divBdr>
        </w:div>
        <w:div w:id="1513837226">
          <w:marLeft w:val="0"/>
          <w:marRight w:val="0"/>
          <w:marTop w:val="240"/>
          <w:marBottom w:val="0"/>
          <w:divBdr>
            <w:top w:val="none" w:sz="0" w:space="0" w:color="auto"/>
            <w:left w:val="none" w:sz="0" w:space="0" w:color="auto"/>
            <w:bottom w:val="none" w:sz="0" w:space="0" w:color="auto"/>
            <w:right w:val="none" w:sz="0" w:space="0" w:color="auto"/>
          </w:divBdr>
        </w:div>
        <w:div w:id="1514146779">
          <w:marLeft w:val="0"/>
          <w:marRight w:val="0"/>
          <w:marTop w:val="240"/>
          <w:marBottom w:val="0"/>
          <w:divBdr>
            <w:top w:val="none" w:sz="0" w:space="0" w:color="auto"/>
            <w:left w:val="none" w:sz="0" w:space="0" w:color="auto"/>
            <w:bottom w:val="none" w:sz="0" w:space="0" w:color="auto"/>
            <w:right w:val="none" w:sz="0" w:space="0" w:color="auto"/>
          </w:divBdr>
        </w:div>
        <w:div w:id="1514420206">
          <w:marLeft w:val="0"/>
          <w:marRight w:val="0"/>
          <w:marTop w:val="240"/>
          <w:marBottom w:val="0"/>
          <w:divBdr>
            <w:top w:val="none" w:sz="0" w:space="0" w:color="auto"/>
            <w:left w:val="none" w:sz="0" w:space="0" w:color="auto"/>
            <w:bottom w:val="none" w:sz="0" w:space="0" w:color="auto"/>
            <w:right w:val="none" w:sz="0" w:space="0" w:color="auto"/>
          </w:divBdr>
        </w:div>
        <w:div w:id="1516187001">
          <w:marLeft w:val="0"/>
          <w:marRight w:val="0"/>
          <w:marTop w:val="240"/>
          <w:marBottom w:val="0"/>
          <w:divBdr>
            <w:top w:val="none" w:sz="0" w:space="0" w:color="auto"/>
            <w:left w:val="none" w:sz="0" w:space="0" w:color="auto"/>
            <w:bottom w:val="none" w:sz="0" w:space="0" w:color="auto"/>
            <w:right w:val="none" w:sz="0" w:space="0" w:color="auto"/>
          </w:divBdr>
        </w:div>
        <w:div w:id="1519931250">
          <w:marLeft w:val="0"/>
          <w:marRight w:val="0"/>
          <w:marTop w:val="240"/>
          <w:marBottom w:val="0"/>
          <w:divBdr>
            <w:top w:val="none" w:sz="0" w:space="0" w:color="auto"/>
            <w:left w:val="none" w:sz="0" w:space="0" w:color="auto"/>
            <w:bottom w:val="none" w:sz="0" w:space="0" w:color="auto"/>
            <w:right w:val="none" w:sz="0" w:space="0" w:color="auto"/>
          </w:divBdr>
        </w:div>
        <w:div w:id="1520045743">
          <w:marLeft w:val="0"/>
          <w:marRight w:val="0"/>
          <w:marTop w:val="240"/>
          <w:marBottom w:val="0"/>
          <w:divBdr>
            <w:top w:val="none" w:sz="0" w:space="0" w:color="auto"/>
            <w:left w:val="none" w:sz="0" w:space="0" w:color="auto"/>
            <w:bottom w:val="none" w:sz="0" w:space="0" w:color="auto"/>
            <w:right w:val="none" w:sz="0" w:space="0" w:color="auto"/>
          </w:divBdr>
        </w:div>
        <w:div w:id="1521775940">
          <w:marLeft w:val="0"/>
          <w:marRight w:val="0"/>
          <w:marTop w:val="240"/>
          <w:marBottom w:val="0"/>
          <w:divBdr>
            <w:top w:val="none" w:sz="0" w:space="0" w:color="auto"/>
            <w:left w:val="none" w:sz="0" w:space="0" w:color="auto"/>
            <w:bottom w:val="none" w:sz="0" w:space="0" w:color="auto"/>
            <w:right w:val="none" w:sz="0" w:space="0" w:color="auto"/>
          </w:divBdr>
        </w:div>
        <w:div w:id="1524399075">
          <w:marLeft w:val="0"/>
          <w:marRight w:val="0"/>
          <w:marTop w:val="240"/>
          <w:marBottom w:val="0"/>
          <w:divBdr>
            <w:top w:val="none" w:sz="0" w:space="0" w:color="auto"/>
            <w:left w:val="none" w:sz="0" w:space="0" w:color="auto"/>
            <w:bottom w:val="none" w:sz="0" w:space="0" w:color="auto"/>
            <w:right w:val="none" w:sz="0" w:space="0" w:color="auto"/>
          </w:divBdr>
        </w:div>
        <w:div w:id="1526403605">
          <w:marLeft w:val="0"/>
          <w:marRight w:val="0"/>
          <w:marTop w:val="240"/>
          <w:marBottom w:val="0"/>
          <w:divBdr>
            <w:top w:val="none" w:sz="0" w:space="0" w:color="auto"/>
            <w:left w:val="none" w:sz="0" w:space="0" w:color="auto"/>
            <w:bottom w:val="none" w:sz="0" w:space="0" w:color="auto"/>
            <w:right w:val="none" w:sz="0" w:space="0" w:color="auto"/>
          </w:divBdr>
        </w:div>
        <w:div w:id="1526793449">
          <w:marLeft w:val="0"/>
          <w:marRight w:val="0"/>
          <w:marTop w:val="240"/>
          <w:marBottom w:val="0"/>
          <w:divBdr>
            <w:top w:val="none" w:sz="0" w:space="0" w:color="auto"/>
            <w:left w:val="none" w:sz="0" w:space="0" w:color="auto"/>
            <w:bottom w:val="none" w:sz="0" w:space="0" w:color="auto"/>
            <w:right w:val="none" w:sz="0" w:space="0" w:color="auto"/>
          </w:divBdr>
        </w:div>
        <w:div w:id="1527670332">
          <w:marLeft w:val="0"/>
          <w:marRight w:val="0"/>
          <w:marTop w:val="240"/>
          <w:marBottom w:val="0"/>
          <w:divBdr>
            <w:top w:val="none" w:sz="0" w:space="0" w:color="auto"/>
            <w:left w:val="none" w:sz="0" w:space="0" w:color="auto"/>
            <w:bottom w:val="none" w:sz="0" w:space="0" w:color="auto"/>
            <w:right w:val="none" w:sz="0" w:space="0" w:color="auto"/>
          </w:divBdr>
        </w:div>
        <w:div w:id="1528063612">
          <w:marLeft w:val="0"/>
          <w:marRight w:val="0"/>
          <w:marTop w:val="240"/>
          <w:marBottom w:val="0"/>
          <w:divBdr>
            <w:top w:val="none" w:sz="0" w:space="0" w:color="auto"/>
            <w:left w:val="none" w:sz="0" w:space="0" w:color="auto"/>
            <w:bottom w:val="none" w:sz="0" w:space="0" w:color="auto"/>
            <w:right w:val="none" w:sz="0" w:space="0" w:color="auto"/>
          </w:divBdr>
        </w:div>
        <w:div w:id="1528641032">
          <w:marLeft w:val="0"/>
          <w:marRight w:val="0"/>
          <w:marTop w:val="240"/>
          <w:marBottom w:val="0"/>
          <w:divBdr>
            <w:top w:val="none" w:sz="0" w:space="0" w:color="auto"/>
            <w:left w:val="none" w:sz="0" w:space="0" w:color="auto"/>
            <w:bottom w:val="none" w:sz="0" w:space="0" w:color="auto"/>
            <w:right w:val="none" w:sz="0" w:space="0" w:color="auto"/>
          </w:divBdr>
        </w:div>
        <w:div w:id="1529102931">
          <w:marLeft w:val="0"/>
          <w:marRight w:val="0"/>
          <w:marTop w:val="240"/>
          <w:marBottom w:val="0"/>
          <w:divBdr>
            <w:top w:val="none" w:sz="0" w:space="0" w:color="auto"/>
            <w:left w:val="none" w:sz="0" w:space="0" w:color="auto"/>
            <w:bottom w:val="none" w:sz="0" w:space="0" w:color="auto"/>
            <w:right w:val="none" w:sz="0" w:space="0" w:color="auto"/>
          </w:divBdr>
        </w:div>
        <w:div w:id="1529638763">
          <w:marLeft w:val="0"/>
          <w:marRight w:val="0"/>
          <w:marTop w:val="240"/>
          <w:marBottom w:val="0"/>
          <w:divBdr>
            <w:top w:val="none" w:sz="0" w:space="0" w:color="auto"/>
            <w:left w:val="none" w:sz="0" w:space="0" w:color="auto"/>
            <w:bottom w:val="none" w:sz="0" w:space="0" w:color="auto"/>
            <w:right w:val="none" w:sz="0" w:space="0" w:color="auto"/>
          </w:divBdr>
        </w:div>
        <w:div w:id="1534146431">
          <w:marLeft w:val="0"/>
          <w:marRight w:val="0"/>
          <w:marTop w:val="240"/>
          <w:marBottom w:val="0"/>
          <w:divBdr>
            <w:top w:val="none" w:sz="0" w:space="0" w:color="auto"/>
            <w:left w:val="none" w:sz="0" w:space="0" w:color="auto"/>
            <w:bottom w:val="none" w:sz="0" w:space="0" w:color="auto"/>
            <w:right w:val="none" w:sz="0" w:space="0" w:color="auto"/>
          </w:divBdr>
        </w:div>
        <w:div w:id="1535999048">
          <w:marLeft w:val="0"/>
          <w:marRight w:val="0"/>
          <w:marTop w:val="240"/>
          <w:marBottom w:val="0"/>
          <w:divBdr>
            <w:top w:val="none" w:sz="0" w:space="0" w:color="auto"/>
            <w:left w:val="none" w:sz="0" w:space="0" w:color="auto"/>
            <w:bottom w:val="none" w:sz="0" w:space="0" w:color="auto"/>
            <w:right w:val="none" w:sz="0" w:space="0" w:color="auto"/>
          </w:divBdr>
        </w:div>
        <w:div w:id="1536380746">
          <w:marLeft w:val="0"/>
          <w:marRight w:val="0"/>
          <w:marTop w:val="240"/>
          <w:marBottom w:val="0"/>
          <w:divBdr>
            <w:top w:val="none" w:sz="0" w:space="0" w:color="auto"/>
            <w:left w:val="none" w:sz="0" w:space="0" w:color="auto"/>
            <w:bottom w:val="none" w:sz="0" w:space="0" w:color="auto"/>
            <w:right w:val="none" w:sz="0" w:space="0" w:color="auto"/>
          </w:divBdr>
        </w:div>
        <w:div w:id="1537809189">
          <w:marLeft w:val="0"/>
          <w:marRight w:val="0"/>
          <w:marTop w:val="240"/>
          <w:marBottom w:val="0"/>
          <w:divBdr>
            <w:top w:val="none" w:sz="0" w:space="0" w:color="auto"/>
            <w:left w:val="none" w:sz="0" w:space="0" w:color="auto"/>
            <w:bottom w:val="none" w:sz="0" w:space="0" w:color="auto"/>
            <w:right w:val="none" w:sz="0" w:space="0" w:color="auto"/>
          </w:divBdr>
        </w:div>
        <w:div w:id="1538468845">
          <w:marLeft w:val="0"/>
          <w:marRight w:val="0"/>
          <w:marTop w:val="240"/>
          <w:marBottom w:val="0"/>
          <w:divBdr>
            <w:top w:val="none" w:sz="0" w:space="0" w:color="auto"/>
            <w:left w:val="none" w:sz="0" w:space="0" w:color="auto"/>
            <w:bottom w:val="none" w:sz="0" w:space="0" w:color="auto"/>
            <w:right w:val="none" w:sz="0" w:space="0" w:color="auto"/>
          </w:divBdr>
        </w:div>
        <w:div w:id="1539471223">
          <w:marLeft w:val="0"/>
          <w:marRight w:val="0"/>
          <w:marTop w:val="240"/>
          <w:marBottom w:val="0"/>
          <w:divBdr>
            <w:top w:val="none" w:sz="0" w:space="0" w:color="auto"/>
            <w:left w:val="none" w:sz="0" w:space="0" w:color="auto"/>
            <w:bottom w:val="none" w:sz="0" w:space="0" w:color="auto"/>
            <w:right w:val="none" w:sz="0" w:space="0" w:color="auto"/>
          </w:divBdr>
        </w:div>
        <w:div w:id="1540243169">
          <w:marLeft w:val="0"/>
          <w:marRight w:val="0"/>
          <w:marTop w:val="240"/>
          <w:marBottom w:val="0"/>
          <w:divBdr>
            <w:top w:val="none" w:sz="0" w:space="0" w:color="auto"/>
            <w:left w:val="none" w:sz="0" w:space="0" w:color="auto"/>
            <w:bottom w:val="none" w:sz="0" w:space="0" w:color="auto"/>
            <w:right w:val="none" w:sz="0" w:space="0" w:color="auto"/>
          </w:divBdr>
        </w:div>
        <w:div w:id="1540505714">
          <w:marLeft w:val="0"/>
          <w:marRight w:val="0"/>
          <w:marTop w:val="240"/>
          <w:marBottom w:val="0"/>
          <w:divBdr>
            <w:top w:val="none" w:sz="0" w:space="0" w:color="auto"/>
            <w:left w:val="none" w:sz="0" w:space="0" w:color="auto"/>
            <w:bottom w:val="none" w:sz="0" w:space="0" w:color="auto"/>
            <w:right w:val="none" w:sz="0" w:space="0" w:color="auto"/>
          </w:divBdr>
        </w:div>
        <w:div w:id="1540823131">
          <w:marLeft w:val="0"/>
          <w:marRight w:val="0"/>
          <w:marTop w:val="240"/>
          <w:marBottom w:val="0"/>
          <w:divBdr>
            <w:top w:val="none" w:sz="0" w:space="0" w:color="auto"/>
            <w:left w:val="none" w:sz="0" w:space="0" w:color="auto"/>
            <w:bottom w:val="none" w:sz="0" w:space="0" w:color="auto"/>
            <w:right w:val="none" w:sz="0" w:space="0" w:color="auto"/>
          </w:divBdr>
        </w:div>
        <w:div w:id="1540970964">
          <w:marLeft w:val="0"/>
          <w:marRight w:val="0"/>
          <w:marTop w:val="240"/>
          <w:marBottom w:val="0"/>
          <w:divBdr>
            <w:top w:val="none" w:sz="0" w:space="0" w:color="auto"/>
            <w:left w:val="none" w:sz="0" w:space="0" w:color="auto"/>
            <w:bottom w:val="none" w:sz="0" w:space="0" w:color="auto"/>
            <w:right w:val="none" w:sz="0" w:space="0" w:color="auto"/>
          </w:divBdr>
        </w:div>
        <w:div w:id="1540974841">
          <w:marLeft w:val="0"/>
          <w:marRight w:val="0"/>
          <w:marTop w:val="240"/>
          <w:marBottom w:val="0"/>
          <w:divBdr>
            <w:top w:val="none" w:sz="0" w:space="0" w:color="auto"/>
            <w:left w:val="none" w:sz="0" w:space="0" w:color="auto"/>
            <w:bottom w:val="none" w:sz="0" w:space="0" w:color="auto"/>
            <w:right w:val="none" w:sz="0" w:space="0" w:color="auto"/>
          </w:divBdr>
        </w:div>
        <w:div w:id="1541355708">
          <w:marLeft w:val="0"/>
          <w:marRight w:val="0"/>
          <w:marTop w:val="240"/>
          <w:marBottom w:val="0"/>
          <w:divBdr>
            <w:top w:val="none" w:sz="0" w:space="0" w:color="auto"/>
            <w:left w:val="none" w:sz="0" w:space="0" w:color="auto"/>
            <w:bottom w:val="none" w:sz="0" w:space="0" w:color="auto"/>
            <w:right w:val="none" w:sz="0" w:space="0" w:color="auto"/>
          </w:divBdr>
        </w:div>
        <w:div w:id="1542278769">
          <w:marLeft w:val="0"/>
          <w:marRight w:val="0"/>
          <w:marTop w:val="240"/>
          <w:marBottom w:val="0"/>
          <w:divBdr>
            <w:top w:val="none" w:sz="0" w:space="0" w:color="auto"/>
            <w:left w:val="none" w:sz="0" w:space="0" w:color="auto"/>
            <w:bottom w:val="none" w:sz="0" w:space="0" w:color="auto"/>
            <w:right w:val="none" w:sz="0" w:space="0" w:color="auto"/>
          </w:divBdr>
        </w:div>
        <w:div w:id="1542479380">
          <w:marLeft w:val="0"/>
          <w:marRight w:val="0"/>
          <w:marTop w:val="240"/>
          <w:marBottom w:val="0"/>
          <w:divBdr>
            <w:top w:val="none" w:sz="0" w:space="0" w:color="auto"/>
            <w:left w:val="none" w:sz="0" w:space="0" w:color="auto"/>
            <w:bottom w:val="none" w:sz="0" w:space="0" w:color="auto"/>
            <w:right w:val="none" w:sz="0" w:space="0" w:color="auto"/>
          </w:divBdr>
        </w:div>
        <w:div w:id="1546136115">
          <w:marLeft w:val="0"/>
          <w:marRight w:val="0"/>
          <w:marTop w:val="240"/>
          <w:marBottom w:val="0"/>
          <w:divBdr>
            <w:top w:val="none" w:sz="0" w:space="0" w:color="auto"/>
            <w:left w:val="none" w:sz="0" w:space="0" w:color="auto"/>
            <w:bottom w:val="none" w:sz="0" w:space="0" w:color="auto"/>
            <w:right w:val="none" w:sz="0" w:space="0" w:color="auto"/>
          </w:divBdr>
        </w:div>
        <w:div w:id="1546989012">
          <w:marLeft w:val="0"/>
          <w:marRight w:val="0"/>
          <w:marTop w:val="240"/>
          <w:marBottom w:val="0"/>
          <w:divBdr>
            <w:top w:val="none" w:sz="0" w:space="0" w:color="auto"/>
            <w:left w:val="none" w:sz="0" w:space="0" w:color="auto"/>
            <w:bottom w:val="none" w:sz="0" w:space="0" w:color="auto"/>
            <w:right w:val="none" w:sz="0" w:space="0" w:color="auto"/>
          </w:divBdr>
        </w:div>
        <w:div w:id="1548299738">
          <w:marLeft w:val="0"/>
          <w:marRight w:val="0"/>
          <w:marTop w:val="240"/>
          <w:marBottom w:val="0"/>
          <w:divBdr>
            <w:top w:val="none" w:sz="0" w:space="0" w:color="auto"/>
            <w:left w:val="none" w:sz="0" w:space="0" w:color="auto"/>
            <w:bottom w:val="none" w:sz="0" w:space="0" w:color="auto"/>
            <w:right w:val="none" w:sz="0" w:space="0" w:color="auto"/>
          </w:divBdr>
        </w:div>
        <w:div w:id="1549410621">
          <w:marLeft w:val="0"/>
          <w:marRight w:val="0"/>
          <w:marTop w:val="240"/>
          <w:marBottom w:val="0"/>
          <w:divBdr>
            <w:top w:val="none" w:sz="0" w:space="0" w:color="auto"/>
            <w:left w:val="none" w:sz="0" w:space="0" w:color="auto"/>
            <w:bottom w:val="none" w:sz="0" w:space="0" w:color="auto"/>
            <w:right w:val="none" w:sz="0" w:space="0" w:color="auto"/>
          </w:divBdr>
        </w:div>
        <w:div w:id="1549610600">
          <w:marLeft w:val="0"/>
          <w:marRight w:val="0"/>
          <w:marTop w:val="240"/>
          <w:marBottom w:val="0"/>
          <w:divBdr>
            <w:top w:val="none" w:sz="0" w:space="0" w:color="auto"/>
            <w:left w:val="none" w:sz="0" w:space="0" w:color="auto"/>
            <w:bottom w:val="none" w:sz="0" w:space="0" w:color="auto"/>
            <w:right w:val="none" w:sz="0" w:space="0" w:color="auto"/>
          </w:divBdr>
        </w:div>
        <w:div w:id="1550917216">
          <w:marLeft w:val="0"/>
          <w:marRight w:val="0"/>
          <w:marTop w:val="240"/>
          <w:marBottom w:val="0"/>
          <w:divBdr>
            <w:top w:val="none" w:sz="0" w:space="0" w:color="auto"/>
            <w:left w:val="none" w:sz="0" w:space="0" w:color="auto"/>
            <w:bottom w:val="none" w:sz="0" w:space="0" w:color="auto"/>
            <w:right w:val="none" w:sz="0" w:space="0" w:color="auto"/>
          </w:divBdr>
        </w:div>
        <w:div w:id="1553615924">
          <w:marLeft w:val="0"/>
          <w:marRight w:val="0"/>
          <w:marTop w:val="240"/>
          <w:marBottom w:val="0"/>
          <w:divBdr>
            <w:top w:val="none" w:sz="0" w:space="0" w:color="auto"/>
            <w:left w:val="none" w:sz="0" w:space="0" w:color="auto"/>
            <w:bottom w:val="none" w:sz="0" w:space="0" w:color="auto"/>
            <w:right w:val="none" w:sz="0" w:space="0" w:color="auto"/>
          </w:divBdr>
        </w:div>
        <w:div w:id="1554273132">
          <w:marLeft w:val="0"/>
          <w:marRight w:val="0"/>
          <w:marTop w:val="240"/>
          <w:marBottom w:val="0"/>
          <w:divBdr>
            <w:top w:val="none" w:sz="0" w:space="0" w:color="auto"/>
            <w:left w:val="none" w:sz="0" w:space="0" w:color="auto"/>
            <w:bottom w:val="none" w:sz="0" w:space="0" w:color="auto"/>
            <w:right w:val="none" w:sz="0" w:space="0" w:color="auto"/>
          </w:divBdr>
        </w:div>
        <w:div w:id="1554388733">
          <w:marLeft w:val="0"/>
          <w:marRight w:val="0"/>
          <w:marTop w:val="240"/>
          <w:marBottom w:val="0"/>
          <w:divBdr>
            <w:top w:val="none" w:sz="0" w:space="0" w:color="auto"/>
            <w:left w:val="none" w:sz="0" w:space="0" w:color="auto"/>
            <w:bottom w:val="none" w:sz="0" w:space="0" w:color="auto"/>
            <w:right w:val="none" w:sz="0" w:space="0" w:color="auto"/>
          </w:divBdr>
        </w:div>
        <w:div w:id="1554465319">
          <w:marLeft w:val="0"/>
          <w:marRight w:val="0"/>
          <w:marTop w:val="240"/>
          <w:marBottom w:val="0"/>
          <w:divBdr>
            <w:top w:val="none" w:sz="0" w:space="0" w:color="auto"/>
            <w:left w:val="none" w:sz="0" w:space="0" w:color="auto"/>
            <w:bottom w:val="none" w:sz="0" w:space="0" w:color="auto"/>
            <w:right w:val="none" w:sz="0" w:space="0" w:color="auto"/>
          </w:divBdr>
        </w:div>
        <w:div w:id="1554584703">
          <w:marLeft w:val="0"/>
          <w:marRight w:val="0"/>
          <w:marTop w:val="240"/>
          <w:marBottom w:val="0"/>
          <w:divBdr>
            <w:top w:val="none" w:sz="0" w:space="0" w:color="auto"/>
            <w:left w:val="none" w:sz="0" w:space="0" w:color="auto"/>
            <w:bottom w:val="none" w:sz="0" w:space="0" w:color="auto"/>
            <w:right w:val="none" w:sz="0" w:space="0" w:color="auto"/>
          </w:divBdr>
        </w:div>
        <w:div w:id="1555506373">
          <w:marLeft w:val="0"/>
          <w:marRight w:val="0"/>
          <w:marTop w:val="240"/>
          <w:marBottom w:val="0"/>
          <w:divBdr>
            <w:top w:val="none" w:sz="0" w:space="0" w:color="auto"/>
            <w:left w:val="none" w:sz="0" w:space="0" w:color="auto"/>
            <w:bottom w:val="none" w:sz="0" w:space="0" w:color="auto"/>
            <w:right w:val="none" w:sz="0" w:space="0" w:color="auto"/>
          </w:divBdr>
        </w:div>
        <w:div w:id="1558275864">
          <w:marLeft w:val="0"/>
          <w:marRight w:val="0"/>
          <w:marTop w:val="240"/>
          <w:marBottom w:val="0"/>
          <w:divBdr>
            <w:top w:val="none" w:sz="0" w:space="0" w:color="auto"/>
            <w:left w:val="none" w:sz="0" w:space="0" w:color="auto"/>
            <w:bottom w:val="none" w:sz="0" w:space="0" w:color="auto"/>
            <w:right w:val="none" w:sz="0" w:space="0" w:color="auto"/>
          </w:divBdr>
        </w:div>
        <w:div w:id="1559322179">
          <w:marLeft w:val="0"/>
          <w:marRight w:val="0"/>
          <w:marTop w:val="240"/>
          <w:marBottom w:val="0"/>
          <w:divBdr>
            <w:top w:val="none" w:sz="0" w:space="0" w:color="auto"/>
            <w:left w:val="none" w:sz="0" w:space="0" w:color="auto"/>
            <w:bottom w:val="none" w:sz="0" w:space="0" w:color="auto"/>
            <w:right w:val="none" w:sz="0" w:space="0" w:color="auto"/>
          </w:divBdr>
        </w:div>
        <w:div w:id="1562133472">
          <w:marLeft w:val="0"/>
          <w:marRight w:val="0"/>
          <w:marTop w:val="240"/>
          <w:marBottom w:val="0"/>
          <w:divBdr>
            <w:top w:val="none" w:sz="0" w:space="0" w:color="auto"/>
            <w:left w:val="none" w:sz="0" w:space="0" w:color="auto"/>
            <w:bottom w:val="none" w:sz="0" w:space="0" w:color="auto"/>
            <w:right w:val="none" w:sz="0" w:space="0" w:color="auto"/>
          </w:divBdr>
        </w:div>
        <w:div w:id="1563641758">
          <w:marLeft w:val="0"/>
          <w:marRight w:val="0"/>
          <w:marTop w:val="240"/>
          <w:marBottom w:val="0"/>
          <w:divBdr>
            <w:top w:val="none" w:sz="0" w:space="0" w:color="auto"/>
            <w:left w:val="none" w:sz="0" w:space="0" w:color="auto"/>
            <w:bottom w:val="none" w:sz="0" w:space="0" w:color="auto"/>
            <w:right w:val="none" w:sz="0" w:space="0" w:color="auto"/>
          </w:divBdr>
        </w:div>
        <w:div w:id="1564219510">
          <w:marLeft w:val="0"/>
          <w:marRight w:val="0"/>
          <w:marTop w:val="240"/>
          <w:marBottom w:val="0"/>
          <w:divBdr>
            <w:top w:val="none" w:sz="0" w:space="0" w:color="auto"/>
            <w:left w:val="none" w:sz="0" w:space="0" w:color="auto"/>
            <w:bottom w:val="none" w:sz="0" w:space="0" w:color="auto"/>
            <w:right w:val="none" w:sz="0" w:space="0" w:color="auto"/>
          </w:divBdr>
        </w:div>
        <w:div w:id="1564946814">
          <w:marLeft w:val="0"/>
          <w:marRight w:val="0"/>
          <w:marTop w:val="240"/>
          <w:marBottom w:val="0"/>
          <w:divBdr>
            <w:top w:val="none" w:sz="0" w:space="0" w:color="auto"/>
            <w:left w:val="none" w:sz="0" w:space="0" w:color="auto"/>
            <w:bottom w:val="none" w:sz="0" w:space="0" w:color="auto"/>
            <w:right w:val="none" w:sz="0" w:space="0" w:color="auto"/>
          </w:divBdr>
        </w:div>
        <w:div w:id="1565025322">
          <w:marLeft w:val="0"/>
          <w:marRight w:val="0"/>
          <w:marTop w:val="240"/>
          <w:marBottom w:val="0"/>
          <w:divBdr>
            <w:top w:val="none" w:sz="0" w:space="0" w:color="auto"/>
            <w:left w:val="none" w:sz="0" w:space="0" w:color="auto"/>
            <w:bottom w:val="none" w:sz="0" w:space="0" w:color="auto"/>
            <w:right w:val="none" w:sz="0" w:space="0" w:color="auto"/>
          </w:divBdr>
        </w:div>
        <w:div w:id="1567570374">
          <w:marLeft w:val="0"/>
          <w:marRight w:val="0"/>
          <w:marTop w:val="240"/>
          <w:marBottom w:val="0"/>
          <w:divBdr>
            <w:top w:val="none" w:sz="0" w:space="0" w:color="auto"/>
            <w:left w:val="none" w:sz="0" w:space="0" w:color="auto"/>
            <w:bottom w:val="none" w:sz="0" w:space="0" w:color="auto"/>
            <w:right w:val="none" w:sz="0" w:space="0" w:color="auto"/>
          </w:divBdr>
        </w:div>
        <w:div w:id="1570187766">
          <w:marLeft w:val="0"/>
          <w:marRight w:val="0"/>
          <w:marTop w:val="240"/>
          <w:marBottom w:val="0"/>
          <w:divBdr>
            <w:top w:val="none" w:sz="0" w:space="0" w:color="auto"/>
            <w:left w:val="none" w:sz="0" w:space="0" w:color="auto"/>
            <w:bottom w:val="none" w:sz="0" w:space="0" w:color="auto"/>
            <w:right w:val="none" w:sz="0" w:space="0" w:color="auto"/>
          </w:divBdr>
        </w:div>
        <w:div w:id="1571696653">
          <w:marLeft w:val="0"/>
          <w:marRight w:val="0"/>
          <w:marTop w:val="240"/>
          <w:marBottom w:val="0"/>
          <w:divBdr>
            <w:top w:val="none" w:sz="0" w:space="0" w:color="auto"/>
            <w:left w:val="none" w:sz="0" w:space="0" w:color="auto"/>
            <w:bottom w:val="none" w:sz="0" w:space="0" w:color="auto"/>
            <w:right w:val="none" w:sz="0" w:space="0" w:color="auto"/>
          </w:divBdr>
        </w:div>
        <w:div w:id="1572109302">
          <w:marLeft w:val="0"/>
          <w:marRight w:val="0"/>
          <w:marTop w:val="240"/>
          <w:marBottom w:val="0"/>
          <w:divBdr>
            <w:top w:val="none" w:sz="0" w:space="0" w:color="auto"/>
            <w:left w:val="none" w:sz="0" w:space="0" w:color="auto"/>
            <w:bottom w:val="none" w:sz="0" w:space="0" w:color="auto"/>
            <w:right w:val="none" w:sz="0" w:space="0" w:color="auto"/>
          </w:divBdr>
        </w:div>
        <w:div w:id="1573004776">
          <w:marLeft w:val="0"/>
          <w:marRight w:val="0"/>
          <w:marTop w:val="240"/>
          <w:marBottom w:val="0"/>
          <w:divBdr>
            <w:top w:val="none" w:sz="0" w:space="0" w:color="auto"/>
            <w:left w:val="none" w:sz="0" w:space="0" w:color="auto"/>
            <w:bottom w:val="none" w:sz="0" w:space="0" w:color="auto"/>
            <w:right w:val="none" w:sz="0" w:space="0" w:color="auto"/>
          </w:divBdr>
        </w:div>
        <w:div w:id="1573462509">
          <w:marLeft w:val="0"/>
          <w:marRight w:val="0"/>
          <w:marTop w:val="240"/>
          <w:marBottom w:val="0"/>
          <w:divBdr>
            <w:top w:val="none" w:sz="0" w:space="0" w:color="auto"/>
            <w:left w:val="none" w:sz="0" w:space="0" w:color="auto"/>
            <w:bottom w:val="none" w:sz="0" w:space="0" w:color="auto"/>
            <w:right w:val="none" w:sz="0" w:space="0" w:color="auto"/>
          </w:divBdr>
        </w:div>
        <w:div w:id="1580870151">
          <w:marLeft w:val="0"/>
          <w:marRight w:val="0"/>
          <w:marTop w:val="240"/>
          <w:marBottom w:val="0"/>
          <w:divBdr>
            <w:top w:val="none" w:sz="0" w:space="0" w:color="auto"/>
            <w:left w:val="none" w:sz="0" w:space="0" w:color="auto"/>
            <w:bottom w:val="none" w:sz="0" w:space="0" w:color="auto"/>
            <w:right w:val="none" w:sz="0" w:space="0" w:color="auto"/>
          </w:divBdr>
        </w:div>
        <w:div w:id="1581669339">
          <w:marLeft w:val="0"/>
          <w:marRight w:val="0"/>
          <w:marTop w:val="240"/>
          <w:marBottom w:val="0"/>
          <w:divBdr>
            <w:top w:val="none" w:sz="0" w:space="0" w:color="auto"/>
            <w:left w:val="none" w:sz="0" w:space="0" w:color="auto"/>
            <w:bottom w:val="none" w:sz="0" w:space="0" w:color="auto"/>
            <w:right w:val="none" w:sz="0" w:space="0" w:color="auto"/>
          </w:divBdr>
        </w:div>
        <w:div w:id="1582258410">
          <w:marLeft w:val="0"/>
          <w:marRight w:val="0"/>
          <w:marTop w:val="240"/>
          <w:marBottom w:val="0"/>
          <w:divBdr>
            <w:top w:val="none" w:sz="0" w:space="0" w:color="auto"/>
            <w:left w:val="none" w:sz="0" w:space="0" w:color="auto"/>
            <w:bottom w:val="none" w:sz="0" w:space="0" w:color="auto"/>
            <w:right w:val="none" w:sz="0" w:space="0" w:color="auto"/>
          </w:divBdr>
        </w:div>
        <w:div w:id="1583635145">
          <w:marLeft w:val="0"/>
          <w:marRight w:val="0"/>
          <w:marTop w:val="240"/>
          <w:marBottom w:val="0"/>
          <w:divBdr>
            <w:top w:val="none" w:sz="0" w:space="0" w:color="auto"/>
            <w:left w:val="none" w:sz="0" w:space="0" w:color="auto"/>
            <w:bottom w:val="none" w:sz="0" w:space="0" w:color="auto"/>
            <w:right w:val="none" w:sz="0" w:space="0" w:color="auto"/>
          </w:divBdr>
        </w:div>
        <w:div w:id="1584023992">
          <w:marLeft w:val="0"/>
          <w:marRight w:val="0"/>
          <w:marTop w:val="240"/>
          <w:marBottom w:val="0"/>
          <w:divBdr>
            <w:top w:val="none" w:sz="0" w:space="0" w:color="auto"/>
            <w:left w:val="none" w:sz="0" w:space="0" w:color="auto"/>
            <w:bottom w:val="none" w:sz="0" w:space="0" w:color="auto"/>
            <w:right w:val="none" w:sz="0" w:space="0" w:color="auto"/>
          </w:divBdr>
        </w:div>
        <w:div w:id="1587567550">
          <w:marLeft w:val="0"/>
          <w:marRight w:val="0"/>
          <w:marTop w:val="240"/>
          <w:marBottom w:val="0"/>
          <w:divBdr>
            <w:top w:val="none" w:sz="0" w:space="0" w:color="auto"/>
            <w:left w:val="none" w:sz="0" w:space="0" w:color="auto"/>
            <w:bottom w:val="none" w:sz="0" w:space="0" w:color="auto"/>
            <w:right w:val="none" w:sz="0" w:space="0" w:color="auto"/>
          </w:divBdr>
        </w:div>
        <w:div w:id="1590114478">
          <w:marLeft w:val="0"/>
          <w:marRight w:val="0"/>
          <w:marTop w:val="240"/>
          <w:marBottom w:val="0"/>
          <w:divBdr>
            <w:top w:val="none" w:sz="0" w:space="0" w:color="auto"/>
            <w:left w:val="none" w:sz="0" w:space="0" w:color="auto"/>
            <w:bottom w:val="none" w:sz="0" w:space="0" w:color="auto"/>
            <w:right w:val="none" w:sz="0" w:space="0" w:color="auto"/>
          </w:divBdr>
        </w:div>
        <w:div w:id="1590775682">
          <w:marLeft w:val="0"/>
          <w:marRight w:val="0"/>
          <w:marTop w:val="240"/>
          <w:marBottom w:val="0"/>
          <w:divBdr>
            <w:top w:val="none" w:sz="0" w:space="0" w:color="auto"/>
            <w:left w:val="none" w:sz="0" w:space="0" w:color="auto"/>
            <w:bottom w:val="none" w:sz="0" w:space="0" w:color="auto"/>
            <w:right w:val="none" w:sz="0" w:space="0" w:color="auto"/>
          </w:divBdr>
        </w:div>
        <w:div w:id="1591624163">
          <w:marLeft w:val="0"/>
          <w:marRight w:val="0"/>
          <w:marTop w:val="240"/>
          <w:marBottom w:val="0"/>
          <w:divBdr>
            <w:top w:val="none" w:sz="0" w:space="0" w:color="auto"/>
            <w:left w:val="none" w:sz="0" w:space="0" w:color="auto"/>
            <w:bottom w:val="none" w:sz="0" w:space="0" w:color="auto"/>
            <w:right w:val="none" w:sz="0" w:space="0" w:color="auto"/>
          </w:divBdr>
        </w:div>
        <w:div w:id="1592229166">
          <w:marLeft w:val="0"/>
          <w:marRight w:val="0"/>
          <w:marTop w:val="240"/>
          <w:marBottom w:val="0"/>
          <w:divBdr>
            <w:top w:val="none" w:sz="0" w:space="0" w:color="auto"/>
            <w:left w:val="none" w:sz="0" w:space="0" w:color="auto"/>
            <w:bottom w:val="none" w:sz="0" w:space="0" w:color="auto"/>
            <w:right w:val="none" w:sz="0" w:space="0" w:color="auto"/>
          </w:divBdr>
        </w:div>
        <w:div w:id="1594706948">
          <w:marLeft w:val="0"/>
          <w:marRight w:val="0"/>
          <w:marTop w:val="240"/>
          <w:marBottom w:val="0"/>
          <w:divBdr>
            <w:top w:val="none" w:sz="0" w:space="0" w:color="auto"/>
            <w:left w:val="none" w:sz="0" w:space="0" w:color="auto"/>
            <w:bottom w:val="none" w:sz="0" w:space="0" w:color="auto"/>
            <w:right w:val="none" w:sz="0" w:space="0" w:color="auto"/>
          </w:divBdr>
        </w:div>
        <w:div w:id="1596668364">
          <w:marLeft w:val="0"/>
          <w:marRight w:val="0"/>
          <w:marTop w:val="240"/>
          <w:marBottom w:val="0"/>
          <w:divBdr>
            <w:top w:val="none" w:sz="0" w:space="0" w:color="auto"/>
            <w:left w:val="none" w:sz="0" w:space="0" w:color="auto"/>
            <w:bottom w:val="none" w:sz="0" w:space="0" w:color="auto"/>
            <w:right w:val="none" w:sz="0" w:space="0" w:color="auto"/>
          </w:divBdr>
        </w:div>
        <w:div w:id="1599212645">
          <w:marLeft w:val="0"/>
          <w:marRight w:val="0"/>
          <w:marTop w:val="240"/>
          <w:marBottom w:val="0"/>
          <w:divBdr>
            <w:top w:val="none" w:sz="0" w:space="0" w:color="auto"/>
            <w:left w:val="none" w:sz="0" w:space="0" w:color="auto"/>
            <w:bottom w:val="none" w:sz="0" w:space="0" w:color="auto"/>
            <w:right w:val="none" w:sz="0" w:space="0" w:color="auto"/>
          </w:divBdr>
        </w:div>
        <w:div w:id="1599367834">
          <w:marLeft w:val="0"/>
          <w:marRight w:val="0"/>
          <w:marTop w:val="240"/>
          <w:marBottom w:val="0"/>
          <w:divBdr>
            <w:top w:val="none" w:sz="0" w:space="0" w:color="auto"/>
            <w:left w:val="none" w:sz="0" w:space="0" w:color="auto"/>
            <w:bottom w:val="none" w:sz="0" w:space="0" w:color="auto"/>
            <w:right w:val="none" w:sz="0" w:space="0" w:color="auto"/>
          </w:divBdr>
        </w:div>
        <w:div w:id="1600716837">
          <w:marLeft w:val="0"/>
          <w:marRight w:val="0"/>
          <w:marTop w:val="240"/>
          <w:marBottom w:val="0"/>
          <w:divBdr>
            <w:top w:val="none" w:sz="0" w:space="0" w:color="auto"/>
            <w:left w:val="none" w:sz="0" w:space="0" w:color="auto"/>
            <w:bottom w:val="none" w:sz="0" w:space="0" w:color="auto"/>
            <w:right w:val="none" w:sz="0" w:space="0" w:color="auto"/>
          </w:divBdr>
        </w:div>
        <w:div w:id="1601717108">
          <w:marLeft w:val="0"/>
          <w:marRight w:val="0"/>
          <w:marTop w:val="240"/>
          <w:marBottom w:val="0"/>
          <w:divBdr>
            <w:top w:val="none" w:sz="0" w:space="0" w:color="auto"/>
            <w:left w:val="none" w:sz="0" w:space="0" w:color="auto"/>
            <w:bottom w:val="none" w:sz="0" w:space="0" w:color="auto"/>
            <w:right w:val="none" w:sz="0" w:space="0" w:color="auto"/>
          </w:divBdr>
        </w:div>
        <w:div w:id="1602565853">
          <w:marLeft w:val="0"/>
          <w:marRight w:val="0"/>
          <w:marTop w:val="240"/>
          <w:marBottom w:val="0"/>
          <w:divBdr>
            <w:top w:val="none" w:sz="0" w:space="0" w:color="auto"/>
            <w:left w:val="none" w:sz="0" w:space="0" w:color="auto"/>
            <w:bottom w:val="none" w:sz="0" w:space="0" w:color="auto"/>
            <w:right w:val="none" w:sz="0" w:space="0" w:color="auto"/>
          </w:divBdr>
        </w:div>
        <w:div w:id="1602880923">
          <w:marLeft w:val="0"/>
          <w:marRight w:val="0"/>
          <w:marTop w:val="240"/>
          <w:marBottom w:val="0"/>
          <w:divBdr>
            <w:top w:val="none" w:sz="0" w:space="0" w:color="auto"/>
            <w:left w:val="none" w:sz="0" w:space="0" w:color="auto"/>
            <w:bottom w:val="none" w:sz="0" w:space="0" w:color="auto"/>
            <w:right w:val="none" w:sz="0" w:space="0" w:color="auto"/>
          </w:divBdr>
        </w:div>
        <w:div w:id="1602909464">
          <w:marLeft w:val="0"/>
          <w:marRight w:val="0"/>
          <w:marTop w:val="240"/>
          <w:marBottom w:val="0"/>
          <w:divBdr>
            <w:top w:val="none" w:sz="0" w:space="0" w:color="auto"/>
            <w:left w:val="none" w:sz="0" w:space="0" w:color="auto"/>
            <w:bottom w:val="none" w:sz="0" w:space="0" w:color="auto"/>
            <w:right w:val="none" w:sz="0" w:space="0" w:color="auto"/>
          </w:divBdr>
        </w:div>
        <w:div w:id="1604729275">
          <w:marLeft w:val="0"/>
          <w:marRight w:val="0"/>
          <w:marTop w:val="240"/>
          <w:marBottom w:val="0"/>
          <w:divBdr>
            <w:top w:val="none" w:sz="0" w:space="0" w:color="auto"/>
            <w:left w:val="none" w:sz="0" w:space="0" w:color="auto"/>
            <w:bottom w:val="none" w:sz="0" w:space="0" w:color="auto"/>
            <w:right w:val="none" w:sz="0" w:space="0" w:color="auto"/>
          </w:divBdr>
        </w:div>
        <w:div w:id="1606962353">
          <w:marLeft w:val="0"/>
          <w:marRight w:val="0"/>
          <w:marTop w:val="240"/>
          <w:marBottom w:val="0"/>
          <w:divBdr>
            <w:top w:val="none" w:sz="0" w:space="0" w:color="auto"/>
            <w:left w:val="none" w:sz="0" w:space="0" w:color="auto"/>
            <w:bottom w:val="none" w:sz="0" w:space="0" w:color="auto"/>
            <w:right w:val="none" w:sz="0" w:space="0" w:color="auto"/>
          </w:divBdr>
        </w:div>
        <w:div w:id="1607230521">
          <w:marLeft w:val="0"/>
          <w:marRight w:val="0"/>
          <w:marTop w:val="240"/>
          <w:marBottom w:val="0"/>
          <w:divBdr>
            <w:top w:val="none" w:sz="0" w:space="0" w:color="auto"/>
            <w:left w:val="none" w:sz="0" w:space="0" w:color="auto"/>
            <w:bottom w:val="none" w:sz="0" w:space="0" w:color="auto"/>
            <w:right w:val="none" w:sz="0" w:space="0" w:color="auto"/>
          </w:divBdr>
        </w:div>
        <w:div w:id="1607423700">
          <w:marLeft w:val="0"/>
          <w:marRight w:val="0"/>
          <w:marTop w:val="240"/>
          <w:marBottom w:val="0"/>
          <w:divBdr>
            <w:top w:val="none" w:sz="0" w:space="0" w:color="auto"/>
            <w:left w:val="none" w:sz="0" w:space="0" w:color="auto"/>
            <w:bottom w:val="none" w:sz="0" w:space="0" w:color="auto"/>
            <w:right w:val="none" w:sz="0" w:space="0" w:color="auto"/>
          </w:divBdr>
        </w:div>
        <w:div w:id="1607427356">
          <w:marLeft w:val="0"/>
          <w:marRight w:val="0"/>
          <w:marTop w:val="240"/>
          <w:marBottom w:val="0"/>
          <w:divBdr>
            <w:top w:val="none" w:sz="0" w:space="0" w:color="auto"/>
            <w:left w:val="none" w:sz="0" w:space="0" w:color="auto"/>
            <w:bottom w:val="none" w:sz="0" w:space="0" w:color="auto"/>
            <w:right w:val="none" w:sz="0" w:space="0" w:color="auto"/>
          </w:divBdr>
        </w:div>
        <w:div w:id="1608779400">
          <w:marLeft w:val="0"/>
          <w:marRight w:val="0"/>
          <w:marTop w:val="240"/>
          <w:marBottom w:val="0"/>
          <w:divBdr>
            <w:top w:val="none" w:sz="0" w:space="0" w:color="auto"/>
            <w:left w:val="none" w:sz="0" w:space="0" w:color="auto"/>
            <w:bottom w:val="none" w:sz="0" w:space="0" w:color="auto"/>
            <w:right w:val="none" w:sz="0" w:space="0" w:color="auto"/>
          </w:divBdr>
        </w:div>
        <w:div w:id="1610433288">
          <w:marLeft w:val="0"/>
          <w:marRight w:val="0"/>
          <w:marTop w:val="240"/>
          <w:marBottom w:val="0"/>
          <w:divBdr>
            <w:top w:val="none" w:sz="0" w:space="0" w:color="auto"/>
            <w:left w:val="none" w:sz="0" w:space="0" w:color="auto"/>
            <w:bottom w:val="none" w:sz="0" w:space="0" w:color="auto"/>
            <w:right w:val="none" w:sz="0" w:space="0" w:color="auto"/>
          </w:divBdr>
        </w:div>
        <w:div w:id="1613973049">
          <w:marLeft w:val="0"/>
          <w:marRight w:val="0"/>
          <w:marTop w:val="240"/>
          <w:marBottom w:val="0"/>
          <w:divBdr>
            <w:top w:val="none" w:sz="0" w:space="0" w:color="auto"/>
            <w:left w:val="none" w:sz="0" w:space="0" w:color="auto"/>
            <w:bottom w:val="none" w:sz="0" w:space="0" w:color="auto"/>
            <w:right w:val="none" w:sz="0" w:space="0" w:color="auto"/>
          </w:divBdr>
        </w:div>
        <w:div w:id="1617440645">
          <w:marLeft w:val="0"/>
          <w:marRight w:val="0"/>
          <w:marTop w:val="240"/>
          <w:marBottom w:val="0"/>
          <w:divBdr>
            <w:top w:val="none" w:sz="0" w:space="0" w:color="auto"/>
            <w:left w:val="none" w:sz="0" w:space="0" w:color="auto"/>
            <w:bottom w:val="none" w:sz="0" w:space="0" w:color="auto"/>
            <w:right w:val="none" w:sz="0" w:space="0" w:color="auto"/>
          </w:divBdr>
        </w:div>
        <w:div w:id="1617443659">
          <w:marLeft w:val="0"/>
          <w:marRight w:val="0"/>
          <w:marTop w:val="240"/>
          <w:marBottom w:val="0"/>
          <w:divBdr>
            <w:top w:val="none" w:sz="0" w:space="0" w:color="auto"/>
            <w:left w:val="none" w:sz="0" w:space="0" w:color="auto"/>
            <w:bottom w:val="none" w:sz="0" w:space="0" w:color="auto"/>
            <w:right w:val="none" w:sz="0" w:space="0" w:color="auto"/>
          </w:divBdr>
        </w:div>
        <w:div w:id="1617828197">
          <w:marLeft w:val="0"/>
          <w:marRight w:val="0"/>
          <w:marTop w:val="240"/>
          <w:marBottom w:val="0"/>
          <w:divBdr>
            <w:top w:val="none" w:sz="0" w:space="0" w:color="auto"/>
            <w:left w:val="none" w:sz="0" w:space="0" w:color="auto"/>
            <w:bottom w:val="none" w:sz="0" w:space="0" w:color="auto"/>
            <w:right w:val="none" w:sz="0" w:space="0" w:color="auto"/>
          </w:divBdr>
        </w:div>
        <w:div w:id="1618021666">
          <w:marLeft w:val="0"/>
          <w:marRight w:val="0"/>
          <w:marTop w:val="240"/>
          <w:marBottom w:val="0"/>
          <w:divBdr>
            <w:top w:val="none" w:sz="0" w:space="0" w:color="auto"/>
            <w:left w:val="none" w:sz="0" w:space="0" w:color="auto"/>
            <w:bottom w:val="none" w:sz="0" w:space="0" w:color="auto"/>
            <w:right w:val="none" w:sz="0" w:space="0" w:color="auto"/>
          </w:divBdr>
        </w:div>
        <w:div w:id="1618684945">
          <w:marLeft w:val="0"/>
          <w:marRight w:val="0"/>
          <w:marTop w:val="240"/>
          <w:marBottom w:val="0"/>
          <w:divBdr>
            <w:top w:val="none" w:sz="0" w:space="0" w:color="auto"/>
            <w:left w:val="none" w:sz="0" w:space="0" w:color="auto"/>
            <w:bottom w:val="none" w:sz="0" w:space="0" w:color="auto"/>
            <w:right w:val="none" w:sz="0" w:space="0" w:color="auto"/>
          </w:divBdr>
        </w:div>
        <w:div w:id="1618951352">
          <w:marLeft w:val="0"/>
          <w:marRight w:val="0"/>
          <w:marTop w:val="240"/>
          <w:marBottom w:val="0"/>
          <w:divBdr>
            <w:top w:val="none" w:sz="0" w:space="0" w:color="auto"/>
            <w:left w:val="none" w:sz="0" w:space="0" w:color="auto"/>
            <w:bottom w:val="none" w:sz="0" w:space="0" w:color="auto"/>
            <w:right w:val="none" w:sz="0" w:space="0" w:color="auto"/>
          </w:divBdr>
        </w:div>
        <w:div w:id="1619948419">
          <w:marLeft w:val="0"/>
          <w:marRight w:val="0"/>
          <w:marTop w:val="240"/>
          <w:marBottom w:val="0"/>
          <w:divBdr>
            <w:top w:val="none" w:sz="0" w:space="0" w:color="auto"/>
            <w:left w:val="none" w:sz="0" w:space="0" w:color="auto"/>
            <w:bottom w:val="none" w:sz="0" w:space="0" w:color="auto"/>
            <w:right w:val="none" w:sz="0" w:space="0" w:color="auto"/>
          </w:divBdr>
        </w:div>
        <w:div w:id="1622226097">
          <w:marLeft w:val="0"/>
          <w:marRight w:val="0"/>
          <w:marTop w:val="240"/>
          <w:marBottom w:val="0"/>
          <w:divBdr>
            <w:top w:val="none" w:sz="0" w:space="0" w:color="auto"/>
            <w:left w:val="none" w:sz="0" w:space="0" w:color="auto"/>
            <w:bottom w:val="none" w:sz="0" w:space="0" w:color="auto"/>
            <w:right w:val="none" w:sz="0" w:space="0" w:color="auto"/>
          </w:divBdr>
        </w:div>
        <w:div w:id="1622419459">
          <w:marLeft w:val="0"/>
          <w:marRight w:val="0"/>
          <w:marTop w:val="240"/>
          <w:marBottom w:val="0"/>
          <w:divBdr>
            <w:top w:val="none" w:sz="0" w:space="0" w:color="auto"/>
            <w:left w:val="none" w:sz="0" w:space="0" w:color="auto"/>
            <w:bottom w:val="none" w:sz="0" w:space="0" w:color="auto"/>
            <w:right w:val="none" w:sz="0" w:space="0" w:color="auto"/>
          </w:divBdr>
        </w:div>
        <w:div w:id="1623221937">
          <w:marLeft w:val="0"/>
          <w:marRight w:val="0"/>
          <w:marTop w:val="240"/>
          <w:marBottom w:val="0"/>
          <w:divBdr>
            <w:top w:val="none" w:sz="0" w:space="0" w:color="auto"/>
            <w:left w:val="none" w:sz="0" w:space="0" w:color="auto"/>
            <w:bottom w:val="none" w:sz="0" w:space="0" w:color="auto"/>
            <w:right w:val="none" w:sz="0" w:space="0" w:color="auto"/>
          </w:divBdr>
        </w:div>
        <w:div w:id="1625886437">
          <w:marLeft w:val="0"/>
          <w:marRight w:val="0"/>
          <w:marTop w:val="240"/>
          <w:marBottom w:val="0"/>
          <w:divBdr>
            <w:top w:val="none" w:sz="0" w:space="0" w:color="auto"/>
            <w:left w:val="none" w:sz="0" w:space="0" w:color="auto"/>
            <w:bottom w:val="none" w:sz="0" w:space="0" w:color="auto"/>
            <w:right w:val="none" w:sz="0" w:space="0" w:color="auto"/>
          </w:divBdr>
        </w:div>
        <w:div w:id="1626502680">
          <w:marLeft w:val="0"/>
          <w:marRight w:val="0"/>
          <w:marTop w:val="240"/>
          <w:marBottom w:val="0"/>
          <w:divBdr>
            <w:top w:val="none" w:sz="0" w:space="0" w:color="auto"/>
            <w:left w:val="none" w:sz="0" w:space="0" w:color="auto"/>
            <w:bottom w:val="none" w:sz="0" w:space="0" w:color="auto"/>
            <w:right w:val="none" w:sz="0" w:space="0" w:color="auto"/>
          </w:divBdr>
        </w:div>
        <w:div w:id="1629318698">
          <w:marLeft w:val="0"/>
          <w:marRight w:val="0"/>
          <w:marTop w:val="240"/>
          <w:marBottom w:val="0"/>
          <w:divBdr>
            <w:top w:val="none" w:sz="0" w:space="0" w:color="auto"/>
            <w:left w:val="none" w:sz="0" w:space="0" w:color="auto"/>
            <w:bottom w:val="none" w:sz="0" w:space="0" w:color="auto"/>
            <w:right w:val="none" w:sz="0" w:space="0" w:color="auto"/>
          </w:divBdr>
        </w:div>
        <w:div w:id="1629431664">
          <w:marLeft w:val="0"/>
          <w:marRight w:val="0"/>
          <w:marTop w:val="240"/>
          <w:marBottom w:val="0"/>
          <w:divBdr>
            <w:top w:val="none" w:sz="0" w:space="0" w:color="auto"/>
            <w:left w:val="none" w:sz="0" w:space="0" w:color="auto"/>
            <w:bottom w:val="none" w:sz="0" w:space="0" w:color="auto"/>
            <w:right w:val="none" w:sz="0" w:space="0" w:color="auto"/>
          </w:divBdr>
        </w:div>
        <w:div w:id="1629625813">
          <w:marLeft w:val="0"/>
          <w:marRight w:val="0"/>
          <w:marTop w:val="240"/>
          <w:marBottom w:val="0"/>
          <w:divBdr>
            <w:top w:val="none" w:sz="0" w:space="0" w:color="auto"/>
            <w:left w:val="none" w:sz="0" w:space="0" w:color="auto"/>
            <w:bottom w:val="none" w:sz="0" w:space="0" w:color="auto"/>
            <w:right w:val="none" w:sz="0" w:space="0" w:color="auto"/>
          </w:divBdr>
        </w:div>
        <w:div w:id="1629628547">
          <w:marLeft w:val="0"/>
          <w:marRight w:val="0"/>
          <w:marTop w:val="240"/>
          <w:marBottom w:val="0"/>
          <w:divBdr>
            <w:top w:val="none" w:sz="0" w:space="0" w:color="auto"/>
            <w:left w:val="none" w:sz="0" w:space="0" w:color="auto"/>
            <w:bottom w:val="none" w:sz="0" w:space="0" w:color="auto"/>
            <w:right w:val="none" w:sz="0" w:space="0" w:color="auto"/>
          </w:divBdr>
        </w:div>
        <w:div w:id="1630091130">
          <w:marLeft w:val="0"/>
          <w:marRight w:val="0"/>
          <w:marTop w:val="240"/>
          <w:marBottom w:val="0"/>
          <w:divBdr>
            <w:top w:val="none" w:sz="0" w:space="0" w:color="auto"/>
            <w:left w:val="none" w:sz="0" w:space="0" w:color="auto"/>
            <w:bottom w:val="none" w:sz="0" w:space="0" w:color="auto"/>
            <w:right w:val="none" w:sz="0" w:space="0" w:color="auto"/>
          </w:divBdr>
        </w:div>
        <w:div w:id="1632394232">
          <w:marLeft w:val="0"/>
          <w:marRight w:val="0"/>
          <w:marTop w:val="240"/>
          <w:marBottom w:val="0"/>
          <w:divBdr>
            <w:top w:val="none" w:sz="0" w:space="0" w:color="auto"/>
            <w:left w:val="none" w:sz="0" w:space="0" w:color="auto"/>
            <w:bottom w:val="none" w:sz="0" w:space="0" w:color="auto"/>
            <w:right w:val="none" w:sz="0" w:space="0" w:color="auto"/>
          </w:divBdr>
        </w:div>
        <w:div w:id="1633049640">
          <w:marLeft w:val="0"/>
          <w:marRight w:val="0"/>
          <w:marTop w:val="240"/>
          <w:marBottom w:val="0"/>
          <w:divBdr>
            <w:top w:val="none" w:sz="0" w:space="0" w:color="auto"/>
            <w:left w:val="none" w:sz="0" w:space="0" w:color="auto"/>
            <w:bottom w:val="none" w:sz="0" w:space="0" w:color="auto"/>
            <w:right w:val="none" w:sz="0" w:space="0" w:color="auto"/>
          </w:divBdr>
        </w:div>
        <w:div w:id="1634945275">
          <w:marLeft w:val="0"/>
          <w:marRight w:val="0"/>
          <w:marTop w:val="240"/>
          <w:marBottom w:val="0"/>
          <w:divBdr>
            <w:top w:val="none" w:sz="0" w:space="0" w:color="auto"/>
            <w:left w:val="none" w:sz="0" w:space="0" w:color="auto"/>
            <w:bottom w:val="none" w:sz="0" w:space="0" w:color="auto"/>
            <w:right w:val="none" w:sz="0" w:space="0" w:color="auto"/>
          </w:divBdr>
        </w:div>
        <w:div w:id="1635715808">
          <w:marLeft w:val="0"/>
          <w:marRight w:val="0"/>
          <w:marTop w:val="240"/>
          <w:marBottom w:val="0"/>
          <w:divBdr>
            <w:top w:val="none" w:sz="0" w:space="0" w:color="auto"/>
            <w:left w:val="none" w:sz="0" w:space="0" w:color="auto"/>
            <w:bottom w:val="none" w:sz="0" w:space="0" w:color="auto"/>
            <w:right w:val="none" w:sz="0" w:space="0" w:color="auto"/>
          </w:divBdr>
        </w:div>
        <w:div w:id="1635796749">
          <w:marLeft w:val="0"/>
          <w:marRight w:val="0"/>
          <w:marTop w:val="240"/>
          <w:marBottom w:val="0"/>
          <w:divBdr>
            <w:top w:val="none" w:sz="0" w:space="0" w:color="auto"/>
            <w:left w:val="none" w:sz="0" w:space="0" w:color="auto"/>
            <w:bottom w:val="none" w:sz="0" w:space="0" w:color="auto"/>
            <w:right w:val="none" w:sz="0" w:space="0" w:color="auto"/>
          </w:divBdr>
        </w:div>
        <w:div w:id="1636177541">
          <w:marLeft w:val="0"/>
          <w:marRight w:val="0"/>
          <w:marTop w:val="240"/>
          <w:marBottom w:val="0"/>
          <w:divBdr>
            <w:top w:val="none" w:sz="0" w:space="0" w:color="auto"/>
            <w:left w:val="none" w:sz="0" w:space="0" w:color="auto"/>
            <w:bottom w:val="none" w:sz="0" w:space="0" w:color="auto"/>
            <w:right w:val="none" w:sz="0" w:space="0" w:color="auto"/>
          </w:divBdr>
        </w:div>
        <w:div w:id="1636637014">
          <w:marLeft w:val="0"/>
          <w:marRight w:val="0"/>
          <w:marTop w:val="240"/>
          <w:marBottom w:val="0"/>
          <w:divBdr>
            <w:top w:val="none" w:sz="0" w:space="0" w:color="auto"/>
            <w:left w:val="none" w:sz="0" w:space="0" w:color="auto"/>
            <w:bottom w:val="none" w:sz="0" w:space="0" w:color="auto"/>
            <w:right w:val="none" w:sz="0" w:space="0" w:color="auto"/>
          </w:divBdr>
        </w:div>
        <w:div w:id="1638141090">
          <w:marLeft w:val="0"/>
          <w:marRight w:val="0"/>
          <w:marTop w:val="240"/>
          <w:marBottom w:val="0"/>
          <w:divBdr>
            <w:top w:val="none" w:sz="0" w:space="0" w:color="auto"/>
            <w:left w:val="none" w:sz="0" w:space="0" w:color="auto"/>
            <w:bottom w:val="none" w:sz="0" w:space="0" w:color="auto"/>
            <w:right w:val="none" w:sz="0" w:space="0" w:color="auto"/>
          </w:divBdr>
        </w:div>
        <w:div w:id="1638298471">
          <w:marLeft w:val="0"/>
          <w:marRight w:val="0"/>
          <w:marTop w:val="240"/>
          <w:marBottom w:val="0"/>
          <w:divBdr>
            <w:top w:val="none" w:sz="0" w:space="0" w:color="auto"/>
            <w:left w:val="none" w:sz="0" w:space="0" w:color="auto"/>
            <w:bottom w:val="none" w:sz="0" w:space="0" w:color="auto"/>
            <w:right w:val="none" w:sz="0" w:space="0" w:color="auto"/>
          </w:divBdr>
        </w:div>
        <w:div w:id="1640039358">
          <w:marLeft w:val="0"/>
          <w:marRight w:val="0"/>
          <w:marTop w:val="240"/>
          <w:marBottom w:val="0"/>
          <w:divBdr>
            <w:top w:val="none" w:sz="0" w:space="0" w:color="auto"/>
            <w:left w:val="none" w:sz="0" w:space="0" w:color="auto"/>
            <w:bottom w:val="none" w:sz="0" w:space="0" w:color="auto"/>
            <w:right w:val="none" w:sz="0" w:space="0" w:color="auto"/>
          </w:divBdr>
        </w:div>
        <w:div w:id="1641491938">
          <w:marLeft w:val="0"/>
          <w:marRight w:val="0"/>
          <w:marTop w:val="240"/>
          <w:marBottom w:val="0"/>
          <w:divBdr>
            <w:top w:val="none" w:sz="0" w:space="0" w:color="auto"/>
            <w:left w:val="none" w:sz="0" w:space="0" w:color="auto"/>
            <w:bottom w:val="none" w:sz="0" w:space="0" w:color="auto"/>
            <w:right w:val="none" w:sz="0" w:space="0" w:color="auto"/>
          </w:divBdr>
        </w:div>
        <w:div w:id="1643580929">
          <w:marLeft w:val="0"/>
          <w:marRight w:val="0"/>
          <w:marTop w:val="240"/>
          <w:marBottom w:val="0"/>
          <w:divBdr>
            <w:top w:val="none" w:sz="0" w:space="0" w:color="auto"/>
            <w:left w:val="none" w:sz="0" w:space="0" w:color="auto"/>
            <w:bottom w:val="none" w:sz="0" w:space="0" w:color="auto"/>
            <w:right w:val="none" w:sz="0" w:space="0" w:color="auto"/>
          </w:divBdr>
        </w:div>
        <w:div w:id="1646200879">
          <w:marLeft w:val="0"/>
          <w:marRight w:val="0"/>
          <w:marTop w:val="240"/>
          <w:marBottom w:val="0"/>
          <w:divBdr>
            <w:top w:val="none" w:sz="0" w:space="0" w:color="auto"/>
            <w:left w:val="none" w:sz="0" w:space="0" w:color="auto"/>
            <w:bottom w:val="none" w:sz="0" w:space="0" w:color="auto"/>
            <w:right w:val="none" w:sz="0" w:space="0" w:color="auto"/>
          </w:divBdr>
        </w:div>
        <w:div w:id="1647198151">
          <w:marLeft w:val="0"/>
          <w:marRight w:val="0"/>
          <w:marTop w:val="240"/>
          <w:marBottom w:val="0"/>
          <w:divBdr>
            <w:top w:val="none" w:sz="0" w:space="0" w:color="auto"/>
            <w:left w:val="none" w:sz="0" w:space="0" w:color="auto"/>
            <w:bottom w:val="none" w:sz="0" w:space="0" w:color="auto"/>
            <w:right w:val="none" w:sz="0" w:space="0" w:color="auto"/>
          </w:divBdr>
        </w:div>
        <w:div w:id="1648437072">
          <w:marLeft w:val="0"/>
          <w:marRight w:val="0"/>
          <w:marTop w:val="240"/>
          <w:marBottom w:val="0"/>
          <w:divBdr>
            <w:top w:val="none" w:sz="0" w:space="0" w:color="auto"/>
            <w:left w:val="none" w:sz="0" w:space="0" w:color="auto"/>
            <w:bottom w:val="none" w:sz="0" w:space="0" w:color="auto"/>
            <w:right w:val="none" w:sz="0" w:space="0" w:color="auto"/>
          </w:divBdr>
        </w:div>
        <w:div w:id="1648628990">
          <w:marLeft w:val="0"/>
          <w:marRight w:val="0"/>
          <w:marTop w:val="240"/>
          <w:marBottom w:val="0"/>
          <w:divBdr>
            <w:top w:val="none" w:sz="0" w:space="0" w:color="auto"/>
            <w:left w:val="none" w:sz="0" w:space="0" w:color="auto"/>
            <w:bottom w:val="none" w:sz="0" w:space="0" w:color="auto"/>
            <w:right w:val="none" w:sz="0" w:space="0" w:color="auto"/>
          </w:divBdr>
        </w:div>
        <w:div w:id="1649240085">
          <w:marLeft w:val="0"/>
          <w:marRight w:val="0"/>
          <w:marTop w:val="240"/>
          <w:marBottom w:val="0"/>
          <w:divBdr>
            <w:top w:val="none" w:sz="0" w:space="0" w:color="auto"/>
            <w:left w:val="none" w:sz="0" w:space="0" w:color="auto"/>
            <w:bottom w:val="none" w:sz="0" w:space="0" w:color="auto"/>
            <w:right w:val="none" w:sz="0" w:space="0" w:color="auto"/>
          </w:divBdr>
        </w:div>
        <w:div w:id="1650086186">
          <w:marLeft w:val="0"/>
          <w:marRight w:val="0"/>
          <w:marTop w:val="240"/>
          <w:marBottom w:val="0"/>
          <w:divBdr>
            <w:top w:val="none" w:sz="0" w:space="0" w:color="auto"/>
            <w:left w:val="none" w:sz="0" w:space="0" w:color="auto"/>
            <w:bottom w:val="none" w:sz="0" w:space="0" w:color="auto"/>
            <w:right w:val="none" w:sz="0" w:space="0" w:color="auto"/>
          </w:divBdr>
        </w:div>
        <w:div w:id="1650093111">
          <w:marLeft w:val="0"/>
          <w:marRight w:val="0"/>
          <w:marTop w:val="240"/>
          <w:marBottom w:val="0"/>
          <w:divBdr>
            <w:top w:val="none" w:sz="0" w:space="0" w:color="auto"/>
            <w:left w:val="none" w:sz="0" w:space="0" w:color="auto"/>
            <w:bottom w:val="none" w:sz="0" w:space="0" w:color="auto"/>
            <w:right w:val="none" w:sz="0" w:space="0" w:color="auto"/>
          </w:divBdr>
        </w:div>
        <w:div w:id="1650328767">
          <w:marLeft w:val="0"/>
          <w:marRight w:val="0"/>
          <w:marTop w:val="240"/>
          <w:marBottom w:val="0"/>
          <w:divBdr>
            <w:top w:val="none" w:sz="0" w:space="0" w:color="auto"/>
            <w:left w:val="none" w:sz="0" w:space="0" w:color="auto"/>
            <w:bottom w:val="none" w:sz="0" w:space="0" w:color="auto"/>
            <w:right w:val="none" w:sz="0" w:space="0" w:color="auto"/>
          </w:divBdr>
        </w:div>
        <w:div w:id="1651400260">
          <w:marLeft w:val="0"/>
          <w:marRight w:val="0"/>
          <w:marTop w:val="240"/>
          <w:marBottom w:val="0"/>
          <w:divBdr>
            <w:top w:val="none" w:sz="0" w:space="0" w:color="auto"/>
            <w:left w:val="none" w:sz="0" w:space="0" w:color="auto"/>
            <w:bottom w:val="none" w:sz="0" w:space="0" w:color="auto"/>
            <w:right w:val="none" w:sz="0" w:space="0" w:color="auto"/>
          </w:divBdr>
        </w:div>
        <w:div w:id="1656105540">
          <w:marLeft w:val="0"/>
          <w:marRight w:val="0"/>
          <w:marTop w:val="240"/>
          <w:marBottom w:val="0"/>
          <w:divBdr>
            <w:top w:val="none" w:sz="0" w:space="0" w:color="auto"/>
            <w:left w:val="none" w:sz="0" w:space="0" w:color="auto"/>
            <w:bottom w:val="none" w:sz="0" w:space="0" w:color="auto"/>
            <w:right w:val="none" w:sz="0" w:space="0" w:color="auto"/>
          </w:divBdr>
        </w:div>
        <w:div w:id="1658413695">
          <w:marLeft w:val="0"/>
          <w:marRight w:val="0"/>
          <w:marTop w:val="240"/>
          <w:marBottom w:val="0"/>
          <w:divBdr>
            <w:top w:val="none" w:sz="0" w:space="0" w:color="auto"/>
            <w:left w:val="none" w:sz="0" w:space="0" w:color="auto"/>
            <w:bottom w:val="none" w:sz="0" w:space="0" w:color="auto"/>
            <w:right w:val="none" w:sz="0" w:space="0" w:color="auto"/>
          </w:divBdr>
        </w:div>
        <w:div w:id="1658849707">
          <w:marLeft w:val="0"/>
          <w:marRight w:val="0"/>
          <w:marTop w:val="240"/>
          <w:marBottom w:val="0"/>
          <w:divBdr>
            <w:top w:val="none" w:sz="0" w:space="0" w:color="auto"/>
            <w:left w:val="none" w:sz="0" w:space="0" w:color="auto"/>
            <w:bottom w:val="none" w:sz="0" w:space="0" w:color="auto"/>
            <w:right w:val="none" w:sz="0" w:space="0" w:color="auto"/>
          </w:divBdr>
        </w:div>
        <w:div w:id="1659504277">
          <w:marLeft w:val="0"/>
          <w:marRight w:val="0"/>
          <w:marTop w:val="240"/>
          <w:marBottom w:val="0"/>
          <w:divBdr>
            <w:top w:val="none" w:sz="0" w:space="0" w:color="auto"/>
            <w:left w:val="none" w:sz="0" w:space="0" w:color="auto"/>
            <w:bottom w:val="none" w:sz="0" w:space="0" w:color="auto"/>
            <w:right w:val="none" w:sz="0" w:space="0" w:color="auto"/>
          </w:divBdr>
        </w:div>
        <w:div w:id="1662466411">
          <w:marLeft w:val="0"/>
          <w:marRight w:val="0"/>
          <w:marTop w:val="240"/>
          <w:marBottom w:val="0"/>
          <w:divBdr>
            <w:top w:val="none" w:sz="0" w:space="0" w:color="auto"/>
            <w:left w:val="none" w:sz="0" w:space="0" w:color="auto"/>
            <w:bottom w:val="none" w:sz="0" w:space="0" w:color="auto"/>
            <w:right w:val="none" w:sz="0" w:space="0" w:color="auto"/>
          </w:divBdr>
        </w:div>
        <w:div w:id="1663391123">
          <w:marLeft w:val="0"/>
          <w:marRight w:val="0"/>
          <w:marTop w:val="240"/>
          <w:marBottom w:val="0"/>
          <w:divBdr>
            <w:top w:val="none" w:sz="0" w:space="0" w:color="auto"/>
            <w:left w:val="none" w:sz="0" w:space="0" w:color="auto"/>
            <w:bottom w:val="none" w:sz="0" w:space="0" w:color="auto"/>
            <w:right w:val="none" w:sz="0" w:space="0" w:color="auto"/>
          </w:divBdr>
        </w:div>
        <w:div w:id="1666007149">
          <w:marLeft w:val="0"/>
          <w:marRight w:val="0"/>
          <w:marTop w:val="240"/>
          <w:marBottom w:val="0"/>
          <w:divBdr>
            <w:top w:val="none" w:sz="0" w:space="0" w:color="auto"/>
            <w:left w:val="none" w:sz="0" w:space="0" w:color="auto"/>
            <w:bottom w:val="none" w:sz="0" w:space="0" w:color="auto"/>
            <w:right w:val="none" w:sz="0" w:space="0" w:color="auto"/>
          </w:divBdr>
        </w:div>
        <w:div w:id="1666009205">
          <w:marLeft w:val="0"/>
          <w:marRight w:val="0"/>
          <w:marTop w:val="240"/>
          <w:marBottom w:val="0"/>
          <w:divBdr>
            <w:top w:val="none" w:sz="0" w:space="0" w:color="auto"/>
            <w:left w:val="none" w:sz="0" w:space="0" w:color="auto"/>
            <w:bottom w:val="none" w:sz="0" w:space="0" w:color="auto"/>
            <w:right w:val="none" w:sz="0" w:space="0" w:color="auto"/>
          </w:divBdr>
        </w:div>
        <w:div w:id="1666661685">
          <w:marLeft w:val="0"/>
          <w:marRight w:val="0"/>
          <w:marTop w:val="240"/>
          <w:marBottom w:val="0"/>
          <w:divBdr>
            <w:top w:val="none" w:sz="0" w:space="0" w:color="auto"/>
            <w:left w:val="none" w:sz="0" w:space="0" w:color="auto"/>
            <w:bottom w:val="none" w:sz="0" w:space="0" w:color="auto"/>
            <w:right w:val="none" w:sz="0" w:space="0" w:color="auto"/>
          </w:divBdr>
        </w:div>
        <w:div w:id="1670325258">
          <w:marLeft w:val="0"/>
          <w:marRight w:val="0"/>
          <w:marTop w:val="240"/>
          <w:marBottom w:val="0"/>
          <w:divBdr>
            <w:top w:val="none" w:sz="0" w:space="0" w:color="auto"/>
            <w:left w:val="none" w:sz="0" w:space="0" w:color="auto"/>
            <w:bottom w:val="none" w:sz="0" w:space="0" w:color="auto"/>
            <w:right w:val="none" w:sz="0" w:space="0" w:color="auto"/>
          </w:divBdr>
        </w:div>
        <w:div w:id="1670861606">
          <w:marLeft w:val="0"/>
          <w:marRight w:val="0"/>
          <w:marTop w:val="240"/>
          <w:marBottom w:val="0"/>
          <w:divBdr>
            <w:top w:val="none" w:sz="0" w:space="0" w:color="auto"/>
            <w:left w:val="none" w:sz="0" w:space="0" w:color="auto"/>
            <w:bottom w:val="none" w:sz="0" w:space="0" w:color="auto"/>
            <w:right w:val="none" w:sz="0" w:space="0" w:color="auto"/>
          </w:divBdr>
        </w:div>
        <w:div w:id="1671369043">
          <w:marLeft w:val="0"/>
          <w:marRight w:val="0"/>
          <w:marTop w:val="240"/>
          <w:marBottom w:val="0"/>
          <w:divBdr>
            <w:top w:val="none" w:sz="0" w:space="0" w:color="auto"/>
            <w:left w:val="none" w:sz="0" w:space="0" w:color="auto"/>
            <w:bottom w:val="none" w:sz="0" w:space="0" w:color="auto"/>
            <w:right w:val="none" w:sz="0" w:space="0" w:color="auto"/>
          </w:divBdr>
        </w:div>
        <w:div w:id="1673024245">
          <w:marLeft w:val="0"/>
          <w:marRight w:val="0"/>
          <w:marTop w:val="240"/>
          <w:marBottom w:val="0"/>
          <w:divBdr>
            <w:top w:val="none" w:sz="0" w:space="0" w:color="auto"/>
            <w:left w:val="none" w:sz="0" w:space="0" w:color="auto"/>
            <w:bottom w:val="none" w:sz="0" w:space="0" w:color="auto"/>
            <w:right w:val="none" w:sz="0" w:space="0" w:color="auto"/>
          </w:divBdr>
        </w:div>
        <w:div w:id="1673142728">
          <w:marLeft w:val="0"/>
          <w:marRight w:val="0"/>
          <w:marTop w:val="240"/>
          <w:marBottom w:val="0"/>
          <w:divBdr>
            <w:top w:val="none" w:sz="0" w:space="0" w:color="auto"/>
            <w:left w:val="none" w:sz="0" w:space="0" w:color="auto"/>
            <w:bottom w:val="none" w:sz="0" w:space="0" w:color="auto"/>
            <w:right w:val="none" w:sz="0" w:space="0" w:color="auto"/>
          </w:divBdr>
        </w:div>
        <w:div w:id="1673990929">
          <w:marLeft w:val="0"/>
          <w:marRight w:val="0"/>
          <w:marTop w:val="240"/>
          <w:marBottom w:val="0"/>
          <w:divBdr>
            <w:top w:val="none" w:sz="0" w:space="0" w:color="auto"/>
            <w:left w:val="none" w:sz="0" w:space="0" w:color="auto"/>
            <w:bottom w:val="none" w:sz="0" w:space="0" w:color="auto"/>
            <w:right w:val="none" w:sz="0" w:space="0" w:color="auto"/>
          </w:divBdr>
        </w:div>
        <w:div w:id="1674870631">
          <w:marLeft w:val="0"/>
          <w:marRight w:val="0"/>
          <w:marTop w:val="240"/>
          <w:marBottom w:val="0"/>
          <w:divBdr>
            <w:top w:val="none" w:sz="0" w:space="0" w:color="auto"/>
            <w:left w:val="none" w:sz="0" w:space="0" w:color="auto"/>
            <w:bottom w:val="none" w:sz="0" w:space="0" w:color="auto"/>
            <w:right w:val="none" w:sz="0" w:space="0" w:color="auto"/>
          </w:divBdr>
        </w:div>
        <w:div w:id="1674993818">
          <w:marLeft w:val="0"/>
          <w:marRight w:val="0"/>
          <w:marTop w:val="240"/>
          <w:marBottom w:val="0"/>
          <w:divBdr>
            <w:top w:val="none" w:sz="0" w:space="0" w:color="auto"/>
            <w:left w:val="none" w:sz="0" w:space="0" w:color="auto"/>
            <w:bottom w:val="none" w:sz="0" w:space="0" w:color="auto"/>
            <w:right w:val="none" w:sz="0" w:space="0" w:color="auto"/>
          </w:divBdr>
        </w:div>
        <w:div w:id="1675834511">
          <w:marLeft w:val="0"/>
          <w:marRight w:val="0"/>
          <w:marTop w:val="240"/>
          <w:marBottom w:val="0"/>
          <w:divBdr>
            <w:top w:val="none" w:sz="0" w:space="0" w:color="auto"/>
            <w:left w:val="none" w:sz="0" w:space="0" w:color="auto"/>
            <w:bottom w:val="none" w:sz="0" w:space="0" w:color="auto"/>
            <w:right w:val="none" w:sz="0" w:space="0" w:color="auto"/>
          </w:divBdr>
        </w:div>
        <w:div w:id="1677733464">
          <w:marLeft w:val="0"/>
          <w:marRight w:val="0"/>
          <w:marTop w:val="240"/>
          <w:marBottom w:val="0"/>
          <w:divBdr>
            <w:top w:val="none" w:sz="0" w:space="0" w:color="auto"/>
            <w:left w:val="none" w:sz="0" w:space="0" w:color="auto"/>
            <w:bottom w:val="none" w:sz="0" w:space="0" w:color="auto"/>
            <w:right w:val="none" w:sz="0" w:space="0" w:color="auto"/>
          </w:divBdr>
        </w:div>
        <w:div w:id="1678843256">
          <w:marLeft w:val="0"/>
          <w:marRight w:val="0"/>
          <w:marTop w:val="240"/>
          <w:marBottom w:val="0"/>
          <w:divBdr>
            <w:top w:val="none" w:sz="0" w:space="0" w:color="auto"/>
            <w:left w:val="none" w:sz="0" w:space="0" w:color="auto"/>
            <w:bottom w:val="none" w:sz="0" w:space="0" w:color="auto"/>
            <w:right w:val="none" w:sz="0" w:space="0" w:color="auto"/>
          </w:divBdr>
        </w:div>
        <w:div w:id="1679188482">
          <w:marLeft w:val="0"/>
          <w:marRight w:val="0"/>
          <w:marTop w:val="240"/>
          <w:marBottom w:val="0"/>
          <w:divBdr>
            <w:top w:val="none" w:sz="0" w:space="0" w:color="auto"/>
            <w:left w:val="none" w:sz="0" w:space="0" w:color="auto"/>
            <w:bottom w:val="none" w:sz="0" w:space="0" w:color="auto"/>
            <w:right w:val="none" w:sz="0" w:space="0" w:color="auto"/>
          </w:divBdr>
        </w:div>
        <w:div w:id="1679775430">
          <w:marLeft w:val="0"/>
          <w:marRight w:val="0"/>
          <w:marTop w:val="240"/>
          <w:marBottom w:val="0"/>
          <w:divBdr>
            <w:top w:val="none" w:sz="0" w:space="0" w:color="auto"/>
            <w:left w:val="none" w:sz="0" w:space="0" w:color="auto"/>
            <w:bottom w:val="none" w:sz="0" w:space="0" w:color="auto"/>
            <w:right w:val="none" w:sz="0" w:space="0" w:color="auto"/>
          </w:divBdr>
        </w:div>
        <w:div w:id="1682849733">
          <w:marLeft w:val="0"/>
          <w:marRight w:val="0"/>
          <w:marTop w:val="240"/>
          <w:marBottom w:val="0"/>
          <w:divBdr>
            <w:top w:val="none" w:sz="0" w:space="0" w:color="auto"/>
            <w:left w:val="none" w:sz="0" w:space="0" w:color="auto"/>
            <w:bottom w:val="none" w:sz="0" w:space="0" w:color="auto"/>
            <w:right w:val="none" w:sz="0" w:space="0" w:color="auto"/>
          </w:divBdr>
        </w:div>
        <w:div w:id="1682970722">
          <w:marLeft w:val="0"/>
          <w:marRight w:val="0"/>
          <w:marTop w:val="240"/>
          <w:marBottom w:val="0"/>
          <w:divBdr>
            <w:top w:val="none" w:sz="0" w:space="0" w:color="auto"/>
            <w:left w:val="none" w:sz="0" w:space="0" w:color="auto"/>
            <w:bottom w:val="none" w:sz="0" w:space="0" w:color="auto"/>
            <w:right w:val="none" w:sz="0" w:space="0" w:color="auto"/>
          </w:divBdr>
        </w:div>
        <w:div w:id="1682973467">
          <w:marLeft w:val="0"/>
          <w:marRight w:val="0"/>
          <w:marTop w:val="240"/>
          <w:marBottom w:val="0"/>
          <w:divBdr>
            <w:top w:val="none" w:sz="0" w:space="0" w:color="auto"/>
            <w:left w:val="none" w:sz="0" w:space="0" w:color="auto"/>
            <w:bottom w:val="none" w:sz="0" w:space="0" w:color="auto"/>
            <w:right w:val="none" w:sz="0" w:space="0" w:color="auto"/>
          </w:divBdr>
        </w:div>
        <w:div w:id="1683817034">
          <w:marLeft w:val="0"/>
          <w:marRight w:val="0"/>
          <w:marTop w:val="240"/>
          <w:marBottom w:val="0"/>
          <w:divBdr>
            <w:top w:val="none" w:sz="0" w:space="0" w:color="auto"/>
            <w:left w:val="none" w:sz="0" w:space="0" w:color="auto"/>
            <w:bottom w:val="none" w:sz="0" w:space="0" w:color="auto"/>
            <w:right w:val="none" w:sz="0" w:space="0" w:color="auto"/>
          </w:divBdr>
        </w:div>
        <w:div w:id="1685282663">
          <w:marLeft w:val="0"/>
          <w:marRight w:val="0"/>
          <w:marTop w:val="240"/>
          <w:marBottom w:val="0"/>
          <w:divBdr>
            <w:top w:val="none" w:sz="0" w:space="0" w:color="auto"/>
            <w:left w:val="none" w:sz="0" w:space="0" w:color="auto"/>
            <w:bottom w:val="none" w:sz="0" w:space="0" w:color="auto"/>
            <w:right w:val="none" w:sz="0" w:space="0" w:color="auto"/>
          </w:divBdr>
        </w:div>
        <w:div w:id="1685551847">
          <w:marLeft w:val="0"/>
          <w:marRight w:val="0"/>
          <w:marTop w:val="240"/>
          <w:marBottom w:val="0"/>
          <w:divBdr>
            <w:top w:val="none" w:sz="0" w:space="0" w:color="auto"/>
            <w:left w:val="none" w:sz="0" w:space="0" w:color="auto"/>
            <w:bottom w:val="none" w:sz="0" w:space="0" w:color="auto"/>
            <w:right w:val="none" w:sz="0" w:space="0" w:color="auto"/>
          </w:divBdr>
        </w:div>
        <w:div w:id="1686975943">
          <w:marLeft w:val="0"/>
          <w:marRight w:val="0"/>
          <w:marTop w:val="240"/>
          <w:marBottom w:val="0"/>
          <w:divBdr>
            <w:top w:val="none" w:sz="0" w:space="0" w:color="auto"/>
            <w:left w:val="none" w:sz="0" w:space="0" w:color="auto"/>
            <w:bottom w:val="none" w:sz="0" w:space="0" w:color="auto"/>
            <w:right w:val="none" w:sz="0" w:space="0" w:color="auto"/>
          </w:divBdr>
        </w:div>
        <w:div w:id="1687827214">
          <w:marLeft w:val="0"/>
          <w:marRight w:val="0"/>
          <w:marTop w:val="240"/>
          <w:marBottom w:val="0"/>
          <w:divBdr>
            <w:top w:val="none" w:sz="0" w:space="0" w:color="auto"/>
            <w:left w:val="none" w:sz="0" w:space="0" w:color="auto"/>
            <w:bottom w:val="none" w:sz="0" w:space="0" w:color="auto"/>
            <w:right w:val="none" w:sz="0" w:space="0" w:color="auto"/>
          </w:divBdr>
        </w:div>
        <w:div w:id="1688215288">
          <w:marLeft w:val="0"/>
          <w:marRight w:val="0"/>
          <w:marTop w:val="240"/>
          <w:marBottom w:val="0"/>
          <w:divBdr>
            <w:top w:val="none" w:sz="0" w:space="0" w:color="auto"/>
            <w:left w:val="none" w:sz="0" w:space="0" w:color="auto"/>
            <w:bottom w:val="none" w:sz="0" w:space="0" w:color="auto"/>
            <w:right w:val="none" w:sz="0" w:space="0" w:color="auto"/>
          </w:divBdr>
        </w:div>
        <w:div w:id="1689286256">
          <w:marLeft w:val="0"/>
          <w:marRight w:val="0"/>
          <w:marTop w:val="240"/>
          <w:marBottom w:val="0"/>
          <w:divBdr>
            <w:top w:val="none" w:sz="0" w:space="0" w:color="auto"/>
            <w:left w:val="none" w:sz="0" w:space="0" w:color="auto"/>
            <w:bottom w:val="none" w:sz="0" w:space="0" w:color="auto"/>
            <w:right w:val="none" w:sz="0" w:space="0" w:color="auto"/>
          </w:divBdr>
        </w:div>
        <w:div w:id="1690445966">
          <w:marLeft w:val="0"/>
          <w:marRight w:val="0"/>
          <w:marTop w:val="240"/>
          <w:marBottom w:val="0"/>
          <w:divBdr>
            <w:top w:val="none" w:sz="0" w:space="0" w:color="auto"/>
            <w:left w:val="none" w:sz="0" w:space="0" w:color="auto"/>
            <w:bottom w:val="none" w:sz="0" w:space="0" w:color="auto"/>
            <w:right w:val="none" w:sz="0" w:space="0" w:color="auto"/>
          </w:divBdr>
        </w:div>
        <w:div w:id="1691030644">
          <w:marLeft w:val="0"/>
          <w:marRight w:val="0"/>
          <w:marTop w:val="240"/>
          <w:marBottom w:val="0"/>
          <w:divBdr>
            <w:top w:val="none" w:sz="0" w:space="0" w:color="auto"/>
            <w:left w:val="none" w:sz="0" w:space="0" w:color="auto"/>
            <w:bottom w:val="none" w:sz="0" w:space="0" w:color="auto"/>
            <w:right w:val="none" w:sz="0" w:space="0" w:color="auto"/>
          </w:divBdr>
        </w:div>
        <w:div w:id="1692224983">
          <w:marLeft w:val="0"/>
          <w:marRight w:val="0"/>
          <w:marTop w:val="240"/>
          <w:marBottom w:val="0"/>
          <w:divBdr>
            <w:top w:val="none" w:sz="0" w:space="0" w:color="auto"/>
            <w:left w:val="none" w:sz="0" w:space="0" w:color="auto"/>
            <w:bottom w:val="none" w:sz="0" w:space="0" w:color="auto"/>
            <w:right w:val="none" w:sz="0" w:space="0" w:color="auto"/>
          </w:divBdr>
        </w:div>
        <w:div w:id="1694839411">
          <w:marLeft w:val="0"/>
          <w:marRight w:val="0"/>
          <w:marTop w:val="240"/>
          <w:marBottom w:val="0"/>
          <w:divBdr>
            <w:top w:val="none" w:sz="0" w:space="0" w:color="auto"/>
            <w:left w:val="none" w:sz="0" w:space="0" w:color="auto"/>
            <w:bottom w:val="none" w:sz="0" w:space="0" w:color="auto"/>
            <w:right w:val="none" w:sz="0" w:space="0" w:color="auto"/>
          </w:divBdr>
        </w:div>
        <w:div w:id="1696807398">
          <w:marLeft w:val="0"/>
          <w:marRight w:val="0"/>
          <w:marTop w:val="240"/>
          <w:marBottom w:val="0"/>
          <w:divBdr>
            <w:top w:val="none" w:sz="0" w:space="0" w:color="auto"/>
            <w:left w:val="none" w:sz="0" w:space="0" w:color="auto"/>
            <w:bottom w:val="none" w:sz="0" w:space="0" w:color="auto"/>
            <w:right w:val="none" w:sz="0" w:space="0" w:color="auto"/>
          </w:divBdr>
        </w:div>
        <w:div w:id="1697579587">
          <w:marLeft w:val="0"/>
          <w:marRight w:val="0"/>
          <w:marTop w:val="240"/>
          <w:marBottom w:val="0"/>
          <w:divBdr>
            <w:top w:val="none" w:sz="0" w:space="0" w:color="auto"/>
            <w:left w:val="none" w:sz="0" w:space="0" w:color="auto"/>
            <w:bottom w:val="none" w:sz="0" w:space="0" w:color="auto"/>
            <w:right w:val="none" w:sz="0" w:space="0" w:color="auto"/>
          </w:divBdr>
        </w:div>
        <w:div w:id="1698046895">
          <w:marLeft w:val="0"/>
          <w:marRight w:val="0"/>
          <w:marTop w:val="240"/>
          <w:marBottom w:val="0"/>
          <w:divBdr>
            <w:top w:val="none" w:sz="0" w:space="0" w:color="auto"/>
            <w:left w:val="none" w:sz="0" w:space="0" w:color="auto"/>
            <w:bottom w:val="none" w:sz="0" w:space="0" w:color="auto"/>
            <w:right w:val="none" w:sz="0" w:space="0" w:color="auto"/>
          </w:divBdr>
        </w:div>
        <w:div w:id="1698238635">
          <w:marLeft w:val="0"/>
          <w:marRight w:val="0"/>
          <w:marTop w:val="240"/>
          <w:marBottom w:val="0"/>
          <w:divBdr>
            <w:top w:val="none" w:sz="0" w:space="0" w:color="auto"/>
            <w:left w:val="none" w:sz="0" w:space="0" w:color="auto"/>
            <w:bottom w:val="none" w:sz="0" w:space="0" w:color="auto"/>
            <w:right w:val="none" w:sz="0" w:space="0" w:color="auto"/>
          </w:divBdr>
        </w:div>
        <w:div w:id="1698894205">
          <w:marLeft w:val="0"/>
          <w:marRight w:val="0"/>
          <w:marTop w:val="240"/>
          <w:marBottom w:val="0"/>
          <w:divBdr>
            <w:top w:val="none" w:sz="0" w:space="0" w:color="auto"/>
            <w:left w:val="none" w:sz="0" w:space="0" w:color="auto"/>
            <w:bottom w:val="none" w:sz="0" w:space="0" w:color="auto"/>
            <w:right w:val="none" w:sz="0" w:space="0" w:color="auto"/>
          </w:divBdr>
        </w:div>
        <w:div w:id="1700861354">
          <w:marLeft w:val="0"/>
          <w:marRight w:val="0"/>
          <w:marTop w:val="240"/>
          <w:marBottom w:val="0"/>
          <w:divBdr>
            <w:top w:val="none" w:sz="0" w:space="0" w:color="auto"/>
            <w:left w:val="none" w:sz="0" w:space="0" w:color="auto"/>
            <w:bottom w:val="none" w:sz="0" w:space="0" w:color="auto"/>
            <w:right w:val="none" w:sz="0" w:space="0" w:color="auto"/>
          </w:divBdr>
        </w:div>
        <w:div w:id="1702318514">
          <w:marLeft w:val="0"/>
          <w:marRight w:val="0"/>
          <w:marTop w:val="240"/>
          <w:marBottom w:val="0"/>
          <w:divBdr>
            <w:top w:val="none" w:sz="0" w:space="0" w:color="auto"/>
            <w:left w:val="none" w:sz="0" w:space="0" w:color="auto"/>
            <w:bottom w:val="none" w:sz="0" w:space="0" w:color="auto"/>
            <w:right w:val="none" w:sz="0" w:space="0" w:color="auto"/>
          </w:divBdr>
        </w:div>
        <w:div w:id="1702777967">
          <w:marLeft w:val="0"/>
          <w:marRight w:val="0"/>
          <w:marTop w:val="240"/>
          <w:marBottom w:val="0"/>
          <w:divBdr>
            <w:top w:val="none" w:sz="0" w:space="0" w:color="auto"/>
            <w:left w:val="none" w:sz="0" w:space="0" w:color="auto"/>
            <w:bottom w:val="none" w:sz="0" w:space="0" w:color="auto"/>
            <w:right w:val="none" w:sz="0" w:space="0" w:color="auto"/>
          </w:divBdr>
        </w:div>
        <w:div w:id="1702822957">
          <w:marLeft w:val="0"/>
          <w:marRight w:val="0"/>
          <w:marTop w:val="240"/>
          <w:marBottom w:val="0"/>
          <w:divBdr>
            <w:top w:val="none" w:sz="0" w:space="0" w:color="auto"/>
            <w:left w:val="none" w:sz="0" w:space="0" w:color="auto"/>
            <w:bottom w:val="none" w:sz="0" w:space="0" w:color="auto"/>
            <w:right w:val="none" w:sz="0" w:space="0" w:color="auto"/>
          </w:divBdr>
        </w:div>
        <w:div w:id="1702969189">
          <w:marLeft w:val="0"/>
          <w:marRight w:val="0"/>
          <w:marTop w:val="240"/>
          <w:marBottom w:val="0"/>
          <w:divBdr>
            <w:top w:val="none" w:sz="0" w:space="0" w:color="auto"/>
            <w:left w:val="none" w:sz="0" w:space="0" w:color="auto"/>
            <w:bottom w:val="none" w:sz="0" w:space="0" w:color="auto"/>
            <w:right w:val="none" w:sz="0" w:space="0" w:color="auto"/>
          </w:divBdr>
        </w:div>
        <w:div w:id="1703700787">
          <w:marLeft w:val="0"/>
          <w:marRight w:val="0"/>
          <w:marTop w:val="240"/>
          <w:marBottom w:val="0"/>
          <w:divBdr>
            <w:top w:val="none" w:sz="0" w:space="0" w:color="auto"/>
            <w:left w:val="none" w:sz="0" w:space="0" w:color="auto"/>
            <w:bottom w:val="none" w:sz="0" w:space="0" w:color="auto"/>
            <w:right w:val="none" w:sz="0" w:space="0" w:color="auto"/>
          </w:divBdr>
        </w:div>
        <w:div w:id="1703747612">
          <w:marLeft w:val="0"/>
          <w:marRight w:val="0"/>
          <w:marTop w:val="240"/>
          <w:marBottom w:val="0"/>
          <w:divBdr>
            <w:top w:val="none" w:sz="0" w:space="0" w:color="auto"/>
            <w:left w:val="none" w:sz="0" w:space="0" w:color="auto"/>
            <w:bottom w:val="none" w:sz="0" w:space="0" w:color="auto"/>
            <w:right w:val="none" w:sz="0" w:space="0" w:color="auto"/>
          </w:divBdr>
        </w:div>
        <w:div w:id="1704398713">
          <w:marLeft w:val="0"/>
          <w:marRight w:val="0"/>
          <w:marTop w:val="240"/>
          <w:marBottom w:val="0"/>
          <w:divBdr>
            <w:top w:val="none" w:sz="0" w:space="0" w:color="auto"/>
            <w:left w:val="none" w:sz="0" w:space="0" w:color="auto"/>
            <w:bottom w:val="none" w:sz="0" w:space="0" w:color="auto"/>
            <w:right w:val="none" w:sz="0" w:space="0" w:color="auto"/>
          </w:divBdr>
        </w:div>
        <w:div w:id="1705210055">
          <w:marLeft w:val="0"/>
          <w:marRight w:val="0"/>
          <w:marTop w:val="240"/>
          <w:marBottom w:val="0"/>
          <w:divBdr>
            <w:top w:val="none" w:sz="0" w:space="0" w:color="auto"/>
            <w:left w:val="none" w:sz="0" w:space="0" w:color="auto"/>
            <w:bottom w:val="none" w:sz="0" w:space="0" w:color="auto"/>
            <w:right w:val="none" w:sz="0" w:space="0" w:color="auto"/>
          </w:divBdr>
        </w:div>
        <w:div w:id="1706444454">
          <w:marLeft w:val="0"/>
          <w:marRight w:val="0"/>
          <w:marTop w:val="240"/>
          <w:marBottom w:val="0"/>
          <w:divBdr>
            <w:top w:val="none" w:sz="0" w:space="0" w:color="auto"/>
            <w:left w:val="none" w:sz="0" w:space="0" w:color="auto"/>
            <w:bottom w:val="none" w:sz="0" w:space="0" w:color="auto"/>
            <w:right w:val="none" w:sz="0" w:space="0" w:color="auto"/>
          </w:divBdr>
        </w:div>
        <w:div w:id="1707096714">
          <w:marLeft w:val="0"/>
          <w:marRight w:val="0"/>
          <w:marTop w:val="240"/>
          <w:marBottom w:val="0"/>
          <w:divBdr>
            <w:top w:val="none" w:sz="0" w:space="0" w:color="auto"/>
            <w:left w:val="none" w:sz="0" w:space="0" w:color="auto"/>
            <w:bottom w:val="none" w:sz="0" w:space="0" w:color="auto"/>
            <w:right w:val="none" w:sz="0" w:space="0" w:color="auto"/>
          </w:divBdr>
        </w:div>
        <w:div w:id="1708143862">
          <w:marLeft w:val="0"/>
          <w:marRight w:val="0"/>
          <w:marTop w:val="240"/>
          <w:marBottom w:val="0"/>
          <w:divBdr>
            <w:top w:val="none" w:sz="0" w:space="0" w:color="auto"/>
            <w:left w:val="none" w:sz="0" w:space="0" w:color="auto"/>
            <w:bottom w:val="none" w:sz="0" w:space="0" w:color="auto"/>
            <w:right w:val="none" w:sz="0" w:space="0" w:color="auto"/>
          </w:divBdr>
        </w:div>
        <w:div w:id="1708218442">
          <w:marLeft w:val="0"/>
          <w:marRight w:val="0"/>
          <w:marTop w:val="240"/>
          <w:marBottom w:val="0"/>
          <w:divBdr>
            <w:top w:val="none" w:sz="0" w:space="0" w:color="auto"/>
            <w:left w:val="none" w:sz="0" w:space="0" w:color="auto"/>
            <w:bottom w:val="none" w:sz="0" w:space="0" w:color="auto"/>
            <w:right w:val="none" w:sz="0" w:space="0" w:color="auto"/>
          </w:divBdr>
        </w:div>
        <w:div w:id="1708530058">
          <w:marLeft w:val="0"/>
          <w:marRight w:val="0"/>
          <w:marTop w:val="240"/>
          <w:marBottom w:val="0"/>
          <w:divBdr>
            <w:top w:val="none" w:sz="0" w:space="0" w:color="auto"/>
            <w:left w:val="none" w:sz="0" w:space="0" w:color="auto"/>
            <w:bottom w:val="none" w:sz="0" w:space="0" w:color="auto"/>
            <w:right w:val="none" w:sz="0" w:space="0" w:color="auto"/>
          </w:divBdr>
        </w:div>
        <w:div w:id="1710883482">
          <w:marLeft w:val="0"/>
          <w:marRight w:val="0"/>
          <w:marTop w:val="240"/>
          <w:marBottom w:val="0"/>
          <w:divBdr>
            <w:top w:val="none" w:sz="0" w:space="0" w:color="auto"/>
            <w:left w:val="none" w:sz="0" w:space="0" w:color="auto"/>
            <w:bottom w:val="none" w:sz="0" w:space="0" w:color="auto"/>
            <w:right w:val="none" w:sz="0" w:space="0" w:color="auto"/>
          </w:divBdr>
        </w:div>
        <w:div w:id="1711607965">
          <w:marLeft w:val="0"/>
          <w:marRight w:val="0"/>
          <w:marTop w:val="240"/>
          <w:marBottom w:val="0"/>
          <w:divBdr>
            <w:top w:val="none" w:sz="0" w:space="0" w:color="auto"/>
            <w:left w:val="none" w:sz="0" w:space="0" w:color="auto"/>
            <w:bottom w:val="none" w:sz="0" w:space="0" w:color="auto"/>
            <w:right w:val="none" w:sz="0" w:space="0" w:color="auto"/>
          </w:divBdr>
        </w:div>
        <w:div w:id="1712456821">
          <w:marLeft w:val="0"/>
          <w:marRight w:val="0"/>
          <w:marTop w:val="240"/>
          <w:marBottom w:val="0"/>
          <w:divBdr>
            <w:top w:val="none" w:sz="0" w:space="0" w:color="auto"/>
            <w:left w:val="none" w:sz="0" w:space="0" w:color="auto"/>
            <w:bottom w:val="none" w:sz="0" w:space="0" w:color="auto"/>
            <w:right w:val="none" w:sz="0" w:space="0" w:color="auto"/>
          </w:divBdr>
        </w:div>
        <w:div w:id="1712458226">
          <w:marLeft w:val="0"/>
          <w:marRight w:val="0"/>
          <w:marTop w:val="240"/>
          <w:marBottom w:val="0"/>
          <w:divBdr>
            <w:top w:val="none" w:sz="0" w:space="0" w:color="auto"/>
            <w:left w:val="none" w:sz="0" w:space="0" w:color="auto"/>
            <w:bottom w:val="none" w:sz="0" w:space="0" w:color="auto"/>
            <w:right w:val="none" w:sz="0" w:space="0" w:color="auto"/>
          </w:divBdr>
        </w:div>
        <w:div w:id="1713073205">
          <w:marLeft w:val="0"/>
          <w:marRight w:val="0"/>
          <w:marTop w:val="240"/>
          <w:marBottom w:val="0"/>
          <w:divBdr>
            <w:top w:val="none" w:sz="0" w:space="0" w:color="auto"/>
            <w:left w:val="none" w:sz="0" w:space="0" w:color="auto"/>
            <w:bottom w:val="none" w:sz="0" w:space="0" w:color="auto"/>
            <w:right w:val="none" w:sz="0" w:space="0" w:color="auto"/>
          </w:divBdr>
        </w:div>
        <w:div w:id="1713269840">
          <w:marLeft w:val="0"/>
          <w:marRight w:val="0"/>
          <w:marTop w:val="240"/>
          <w:marBottom w:val="0"/>
          <w:divBdr>
            <w:top w:val="none" w:sz="0" w:space="0" w:color="auto"/>
            <w:left w:val="none" w:sz="0" w:space="0" w:color="auto"/>
            <w:bottom w:val="none" w:sz="0" w:space="0" w:color="auto"/>
            <w:right w:val="none" w:sz="0" w:space="0" w:color="auto"/>
          </w:divBdr>
        </w:div>
        <w:div w:id="1714427608">
          <w:marLeft w:val="0"/>
          <w:marRight w:val="0"/>
          <w:marTop w:val="240"/>
          <w:marBottom w:val="0"/>
          <w:divBdr>
            <w:top w:val="none" w:sz="0" w:space="0" w:color="auto"/>
            <w:left w:val="none" w:sz="0" w:space="0" w:color="auto"/>
            <w:bottom w:val="none" w:sz="0" w:space="0" w:color="auto"/>
            <w:right w:val="none" w:sz="0" w:space="0" w:color="auto"/>
          </w:divBdr>
        </w:div>
        <w:div w:id="1716544946">
          <w:marLeft w:val="0"/>
          <w:marRight w:val="0"/>
          <w:marTop w:val="240"/>
          <w:marBottom w:val="0"/>
          <w:divBdr>
            <w:top w:val="none" w:sz="0" w:space="0" w:color="auto"/>
            <w:left w:val="none" w:sz="0" w:space="0" w:color="auto"/>
            <w:bottom w:val="none" w:sz="0" w:space="0" w:color="auto"/>
            <w:right w:val="none" w:sz="0" w:space="0" w:color="auto"/>
          </w:divBdr>
        </w:div>
        <w:div w:id="1717391948">
          <w:marLeft w:val="0"/>
          <w:marRight w:val="0"/>
          <w:marTop w:val="240"/>
          <w:marBottom w:val="0"/>
          <w:divBdr>
            <w:top w:val="none" w:sz="0" w:space="0" w:color="auto"/>
            <w:left w:val="none" w:sz="0" w:space="0" w:color="auto"/>
            <w:bottom w:val="none" w:sz="0" w:space="0" w:color="auto"/>
            <w:right w:val="none" w:sz="0" w:space="0" w:color="auto"/>
          </w:divBdr>
        </w:div>
        <w:div w:id="1718504453">
          <w:marLeft w:val="0"/>
          <w:marRight w:val="0"/>
          <w:marTop w:val="240"/>
          <w:marBottom w:val="0"/>
          <w:divBdr>
            <w:top w:val="none" w:sz="0" w:space="0" w:color="auto"/>
            <w:left w:val="none" w:sz="0" w:space="0" w:color="auto"/>
            <w:bottom w:val="none" w:sz="0" w:space="0" w:color="auto"/>
            <w:right w:val="none" w:sz="0" w:space="0" w:color="auto"/>
          </w:divBdr>
        </w:div>
        <w:div w:id="1720200184">
          <w:marLeft w:val="0"/>
          <w:marRight w:val="0"/>
          <w:marTop w:val="240"/>
          <w:marBottom w:val="0"/>
          <w:divBdr>
            <w:top w:val="none" w:sz="0" w:space="0" w:color="auto"/>
            <w:left w:val="none" w:sz="0" w:space="0" w:color="auto"/>
            <w:bottom w:val="none" w:sz="0" w:space="0" w:color="auto"/>
            <w:right w:val="none" w:sz="0" w:space="0" w:color="auto"/>
          </w:divBdr>
        </w:div>
        <w:div w:id="1720665569">
          <w:marLeft w:val="0"/>
          <w:marRight w:val="0"/>
          <w:marTop w:val="240"/>
          <w:marBottom w:val="0"/>
          <w:divBdr>
            <w:top w:val="none" w:sz="0" w:space="0" w:color="auto"/>
            <w:left w:val="none" w:sz="0" w:space="0" w:color="auto"/>
            <w:bottom w:val="none" w:sz="0" w:space="0" w:color="auto"/>
            <w:right w:val="none" w:sz="0" w:space="0" w:color="auto"/>
          </w:divBdr>
        </w:div>
        <w:div w:id="1720782715">
          <w:marLeft w:val="0"/>
          <w:marRight w:val="0"/>
          <w:marTop w:val="240"/>
          <w:marBottom w:val="0"/>
          <w:divBdr>
            <w:top w:val="none" w:sz="0" w:space="0" w:color="auto"/>
            <w:left w:val="none" w:sz="0" w:space="0" w:color="auto"/>
            <w:bottom w:val="none" w:sz="0" w:space="0" w:color="auto"/>
            <w:right w:val="none" w:sz="0" w:space="0" w:color="auto"/>
          </w:divBdr>
        </w:div>
        <w:div w:id="1722632695">
          <w:marLeft w:val="0"/>
          <w:marRight w:val="0"/>
          <w:marTop w:val="240"/>
          <w:marBottom w:val="0"/>
          <w:divBdr>
            <w:top w:val="none" w:sz="0" w:space="0" w:color="auto"/>
            <w:left w:val="none" w:sz="0" w:space="0" w:color="auto"/>
            <w:bottom w:val="none" w:sz="0" w:space="0" w:color="auto"/>
            <w:right w:val="none" w:sz="0" w:space="0" w:color="auto"/>
          </w:divBdr>
        </w:div>
        <w:div w:id="1724207095">
          <w:marLeft w:val="0"/>
          <w:marRight w:val="0"/>
          <w:marTop w:val="240"/>
          <w:marBottom w:val="0"/>
          <w:divBdr>
            <w:top w:val="none" w:sz="0" w:space="0" w:color="auto"/>
            <w:left w:val="none" w:sz="0" w:space="0" w:color="auto"/>
            <w:bottom w:val="none" w:sz="0" w:space="0" w:color="auto"/>
            <w:right w:val="none" w:sz="0" w:space="0" w:color="auto"/>
          </w:divBdr>
        </w:div>
        <w:div w:id="1725644216">
          <w:marLeft w:val="0"/>
          <w:marRight w:val="0"/>
          <w:marTop w:val="240"/>
          <w:marBottom w:val="0"/>
          <w:divBdr>
            <w:top w:val="none" w:sz="0" w:space="0" w:color="auto"/>
            <w:left w:val="none" w:sz="0" w:space="0" w:color="auto"/>
            <w:bottom w:val="none" w:sz="0" w:space="0" w:color="auto"/>
            <w:right w:val="none" w:sz="0" w:space="0" w:color="auto"/>
          </w:divBdr>
        </w:div>
        <w:div w:id="1728603078">
          <w:marLeft w:val="0"/>
          <w:marRight w:val="0"/>
          <w:marTop w:val="240"/>
          <w:marBottom w:val="0"/>
          <w:divBdr>
            <w:top w:val="none" w:sz="0" w:space="0" w:color="auto"/>
            <w:left w:val="none" w:sz="0" w:space="0" w:color="auto"/>
            <w:bottom w:val="none" w:sz="0" w:space="0" w:color="auto"/>
            <w:right w:val="none" w:sz="0" w:space="0" w:color="auto"/>
          </w:divBdr>
        </w:div>
        <w:div w:id="1728992807">
          <w:marLeft w:val="0"/>
          <w:marRight w:val="0"/>
          <w:marTop w:val="240"/>
          <w:marBottom w:val="0"/>
          <w:divBdr>
            <w:top w:val="none" w:sz="0" w:space="0" w:color="auto"/>
            <w:left w:val="none" w:sz="0" w:space="0" w:color="auto"/>
            <w:bottom w:val="none" w:sz="0" w:space="0" w:color="auto"/>
            <w:right w:val="none" w:sz="0" w:space="0" w:color="auto"/>
          </w:divBdr>
        </w:div>
        <w:div w:id="1730766433">
          <w:marLeft w:val="0"/>
          <w:marRight w:val="0"/>
          <w:marTop w:val="240"/>
          <w:marBottom w:val="0"/>
          <w:divBdr>
            <w:top w:val="none" w:sz="0" w:space="0" w:color="auto"/>
            <w:left w:val="none" w:sz="0" w:space="0" w:color="auto"/>
            <w:bottom w:val="none" w:sz="0" w:space="0" w:color="auto"/>
            <w:right w:val="none" w:sz="0" w:space="0" w:color="auto"/>
          </w:divBdr>
        </w:div>
        <w:div w:id="1731153825">
          <w:marLeft w:val="0"/>
          <w:marRight w:val="0"/>
          <w:marTop w:val="240"/>
          <w:marBottom w:val="0"/>
          <w:divBdr>
            <w:top w:val="none" w:sz="0" w:space="0" w:color="auto"/>
            <w:left w:val="none" w:sz="0" w:space="0" w:color="auto"/>
            <w:bottom w:val="none" w:sz="0" w:space="0" w:color="auto"/>
            <w:right w:val="none" w:sz="0" w:space="0" w:color="auto"/>
          </w:divBdr>
        </w:div>
        <w:div w:id="1734043626">
          <w:marLeft w:val="0"/>
          <w:marRight w:val="0"/>
          <w:marTop w:val="240"/>
          <w:marBottom w:val="0"/>
          <w:divBdr>
            <w:top w:val="none" w:sz="0" w:space="0" w:color="auto"/>
            <w:left w:val="none" w:sz="0" w:space="0" w:color="auto"/>
            <w:bottom w:val="none" w:sz="0" w:space="0" w:color="auto"/>
            <w:right w:val="none" w:sz="0" w:space="0" w:color="auto"/>
          </w:divBdr>
        </w:div>
        <w:div w:id="1736972506">
          <w:marLeft w:val="0"/>
          <w:marRight w:val="0"/>
          <w:marTop w:val="240"/>
          <w:marBottom w:val="0"/>
          <w:divBdr>
            <w:top w:val="none" w:sz="0" w:space="0" w:color="auto"/>
            <w:left w:val="none" w:sz="0" w:space="0" w:color="auto"/>
            <w:bottom w:val="none" w:sz="0" w:space="0" w:color="auto"/>
            <w:right w:val="none" w:sz="0" w:space="0" w:color="auto"/>
          </w:divBdr>
        </w:div>
        <w:div w:id="1737168317">
          <w:marLeft w:val="0"/>
          <w:marRight w:val="0"/>
          <w:marTop w:val="240"/>
          <w:marBottom w:val="0"/>
          <w:divBdr>
            <w:top w:val="none" w:sz="0" w:space="0" w:color="auto"/>
            <w:left w:val="none" w:sz="0" w:space="0" w:color="auto"/>
            <w:bottom w:val="none" w:sz="0" w:space="0" w:color="auto"/>
            <w:right w:val="none" w:sz="0" w:space="0" w:color="auto"/>
          </w:divBdr>
        </w:div>
        <w:div w:id="1738430758">
          <w:marLeft w:val="0"/>
          <w:marRight w:val="0"/>
          <w:marTop w:val="240"/>
          <w:marBottom w:val="0"/>
          <w:divBdr>
            <w:top w:val="none" w:sz="0" w:space="0" w:color="auto"/>
            <w:left w:val="none" w:sz="0" w:space="0" w:color="auto"/>
            <w:bottom w:val="none" w:sz="0" w:space="0" w:color="auto"/>
            <w:right w:val="none" w:sz="0" w:space="0" w:color="auto"/>
          </w:divBdr>
        </w:div>
        <w:div w:id="1738670448">
          <w:marLeft w:val="0"/>
          <w:marRight w:val="0"/>
          <w:marTop w:val="240"/>
          <w:marBottom w:val="0"/>
          <w:divBdr>
            <w:top w:val="none" w:sz="0" w:space="0" w:color="auto"/>
            <w:left w:val="none" w:sz="0" w:space="0" w:color="auto"/>
            <w:bottom w:val="none" w:sz="0" w:space="0" w:color="auto"/>
            <w:right w:val="none" w:sz="0" w:space="0" w:color="auto"/>
          </w:divBdr>
        </w:div>
        <w:div w:id="1738701481">
          <w:marLeft w:val="0"/>
          <w:marRight w:val="0"/>
          <w:marTop w:val="240"/>
          <w:marBottom w:val="0"/>
          <w:divBdr>
            <w:top w:val="none" w:sz="0" w:space="0" w:color="auto"/>
            <w:left w:val="none" w:sz="0" w:space="0" w:color="auto"/>
            <w:bottom w:val="none" w:sz="0" w:space="0" w:color="auto"/>
            <w:right w:val="none" w:sz="0" w:space="0" w:color="auto"/>
          </w:divBdr>
        </w:div>
        <w:div w:id="1739739605">
          <w:marLeft w:val="0"/>
          <w:marRight w:val="0"/>
          <w:marTop w:val="240"/>
          <w:marBottom w:val="0"/>
          <w:divBdr>
            <w:top w:val="none" w:sz="0" w:space="0" w:color="auto"/>
            <w:left w:val="none" w:sz="0" w:space="0" w:color="auto"/>
            <w:bottom w:val="none" w:sz="0" w:space="0" w:color="auto"/>
            <w:right w:val="none" w:sz="0" w:space="0" w:color="auto"/>
          </w:divBdr>
        </w:div>
        <w:div w:id="1744520829">
          <w:marLeft w:val="0"/>
          <w:marRight w:val="0"/>
          <w:marTop w:val="240"/>
          <w:marBottom w:val="0"/>
          <w:divBdr>
            <w:top w:val="none" w:sz="0" w:space="0" w:color="auto"/>
            <w:left w:val="none" w:sz="0" w:space="0" w:color="auto"/>
            <w:bottom w:val="none" w:sz="0" w:space="0" w:color="auto"/>
            <w:right w:val="none" w:sz="0" w:space="0" w:color="auto"/>
          </w:divBdr>
        </w:div>
        <w:div w:id="1744571892">
          <w:marLeft w:val="0"/>
          <w:marRight w:val="0"/>
          <w:marTop w:val="240"/>
          <w:marBottom w:val="0"/>
          <w:divBdr>
            <w:top w:val="none" w:sz="0" w:space="0" w:color="auto"/>
            <w:left w:val="none" w:sz="0" w:space="0" w:color="auto"/>
            <w:bottom w:val="none" w:sz="0" w:space="0" w:color="auto"/>
            <w:right w:val="none" w:sz="0" w:space="0" w:color="auto"/>
          </w:divBdr>
        </w:div>
        <w:div w:id="1746103400">
          <w:marLeft w:val="0"/>
          <w:marRight w:val="0"/>
          <w:marTop w:val="240"/>
          <w:marBottom w:val="0"/>
          <w:divBdr>
            <w:top w:val="none" w:sz="0" w:space="0" w:color="auto"/>
            <w:left w:val="none" w:sz="0" w:space="0" w:color="auto"/>
            <w:bottom w:val="none" w:sz="0" w:space="0" w:color="auto"/>
            <w:right w:val="none" w:sz="0" w:space="0" w:color="auto"/>
          </w:divBdr>
        </w:div>
        <w:div w:id="1746757585">
          <w:marLeft w:val="0"/>
          <w:marRight w:val="0"/>
          <w:marTop w:val="240"/>
          <w:marBottom w:val="0"/>
          <w:divBdr>
            <w:top w:val="none" w:sz="0" w:space="0" w:color="auto"/>
            <w:left w:val="none" w:sz="0" w:space="0" w:color="auto"/>
            <w:bottom w:val="none" w:sz="0" w:space="0" w:color="auto"/>
            <w:right w:val="none" w:sz="0" w:space="0" w:color="auto"/>
          </w:divBdr>
        </w:div>
        <w:div w:id="1748578623">
          <w:marLeft w:val="0"/>
          <w:marRight w:val="0"/>
          <w:marTop w:val="240"/>
          <w:marBottom w:val="0"/>
          <w:divBdr>
            <w:top w:val="none" w:sz="0" w:space="0" w:color="auto"/>
            <w:left w:val="none" w:sz="0" w:space="0" w:color="auto"/>
            <w:bottom w:val="none" w:sz="0" w:space="0" w:color="auto"/>
            <w:right w:val="none" w:sz="0" w:space="0" w:color="auto"/>
          </w:divBdr>
        </w:div>
        <w:div w:id="1749617590">
          <w:marLeft w:val="0"/>
          <w:marRight w:val="0"/>
          <w:marTop w:val="240"/>
          <w:marBottom w:val="0"/>
          <w:divBdr>
            <w:top w:val="none" w:sz="0" w:space="0" w:color="auto"/>
            <w:left w:val="none" w:sz="0" w:space="0" w:color="auto"/>
            <w:bottom w:val="none" w:sz="0" w:space="0" w:color="auto"/>
            <w:right w:val="none" w:sz="0" w:space="0" w:color="auto"/>
          </w:divBdr>
        </w:div>
        <w:div w:id="1749689729">
          <w:marLeft w:val="0"/>
          <w:marRight w:val="0"/>
          <w:marTop w:val="240"/>
          <w:marBottom w:val="0"/>
          <w:divBdr>
            <w:top w:val="none" w:sz="0" w:space="0" w:color="auto"/>
            <w:left w:val="none" w:sz="0" w:space="0" w:color="auto"/>
            <w:bottom w:val="none" w:sz="0" w:space="0" w:color="auto"/>
            <w:right w:val="none" w:sz="0" w:space="0" w:color="auto"/>
          </w:divBdr>
        </w:div>
        <w:div w:id="1750809347">
          <w:marLeft w:val="0"/>
          <w:marRight w:val="0"/>
          <w:marTop w:val="240"/>
          <w:marBottom w:val="0"/>
          <w:divBdr>
            <w:top w:val="none" w:sz="0" w:space="0" w:color="auto"/>
            <w:left w:val="none" w:sz="0" w:space="0" w:color="auto"/>
            <w:bottom w:val="none" w:sz="0" w:space="0" w:color="auto"/>
            <w:right w:val="none" w:sz="0" w:space="0" w:color="auto"/>
          </w:divBdr>
        </w:div>
        <w:div w:id="1752771962">
          <w:marLeft w:val="0"/>
          <w:marRight w:val="0"/>
          <w:marTop w:val="240"/>
          <w:marBottom w:val="0"/>
          <w:divBdr>
            <w:top w:val="none" w:sz="0" w:space="0" w:color="auto"/>
            <w:left w:val="none" w:sz="0" w:space="0" w:color="auto"/>
            <w:bottom w:val="none" w:sz="0" w:space="0" w:color="auto"/>
            <w:right w:val="none" w:sz="0" w:space="0" w:color="auto"/>
          </w:divBdr>
        </w:div>
        <w:div w:id="1754087414">
          <w:marLeft w:val="0"/>
          <w:marRight w:val="0"/>
          <w:marTop w:val="240"/>
          <w:marBottom w:val="0"/>
          <w:divBdr>
            <w:top w:val="none" w:sz="0" w:space="0" w:color="auto"/>
            <w:left w:val="none" w:sz="0" w:space="0" w:color="auto"/>
            <w:bottom w:val="none" w:sz="0" w:space="0" w:color="auto"/>
            <w:right w:val="none" w:sz="0" w:space="0" w:color="auto"/>
          </w:divBdr>
        </w:div>
        <w:div w:id="1754426308">
          <w:marLeft w:val="0"/>
          <w:marRight w:val="0"/>
          <w:marTop w:val="240"/>
          <w:marBottom w:val="0"/>
          <w:divBdr>
            <w:top w:val="none" w:sz="0" w:space="0" w:color="auto"/>
            <w:left w:val="none" w:sz="0" w:space="0" w:color="auto"/>
            <w:bottom w:val="none" w:sz="0" w:space="0" w:color="auto"/>
            <w:right w:val="none" w:sz="0" w:space="0" w:color="auto"/>
          </w:divBdr>
        </w:div>
        <w:div w:id="1756510686">
          <w:marLeft w:val="0"/>
          <w:marRight w:val="0"/>
          <w:marTop w:val="240"/>
          <w:marBottom w:val="0"/>
          <w:divBdr>
            <w:top w:val="none" w:sz="0" w:space="0" w:color="auto"/>
            <w:left w:val="none" w:sz="0" w:space="0" w:color="auto"/>
            <w:bottom w:val="none" w:sz="0" w:space="0" w:color="auto"/>
            <w:right w:val="none" w:sz="0" w:space="0" w:color="auto"/>
          </w:divBdr>
        </w:div>
        <w:div w:id="1759595171">
          <w:marLeft w:val="0"/>
          <w:marRight w:val="0"/>
          <w:marTop w:val="240"/>
          <w:marBottom w:val="0"/>
          <w:divBdr>
            <w:top w:val="none" w:sz="0" w:space="0" w:color="auto"/>
            <w:left w:val="none" w:sz="0" w:space="0" w:color="auto"/>
            <w:bottom w:val="none" w:sz="0" w:space="0" w:color="auto"/>
            <w:right w:val="none" w:sz="0" w:space="0" w:color="auto"/>
          </w:divBdr>
        </w:div>
        <w:div w:id="1759936291">
          <w:marLeft w:val="0"/>
          <w:marRight w:val="0"/>
          <w:marTop w:val="240"/>
          <w:marBottom w:val="0"/>
          <w:divBdr>
            <w:top w:val="none" w:sz="0" w:space="0" w:color="auto"/>
            <w:left w:val="none" w:sz="0" w:space="0" w:color="auto"/>
            <w:bottom w:val="none" w:sz="0" w:space="0" w:color="auto"/>
            <w:right w:val="none" w:sz="0" w:space="0" w:color="auto"/>
          </w:divBdr>
        </w:div>
        <w:div w:id="1761491055">
          <w:marLeft w:val="0"/>
          <w:marRight w:val="0"/>
          <w:marTop w:val="240"/>
          <w:marBottom w:val="0"/>
          <w:divBdr>
            <w:top w:val="none" w:sz="0" w:space="0" w:color="auto"/>
            <w:left w:val="none" w:sz="0" w:space="0" w:color="auto"/>
            <w:bottom w:val="none" w:sz="0" w:space="0" w:color="auto"/>
            <w:right w:val="none" w:sz="0" w:space="0" w:color="auto"/>
          </w:divBdr>
        </w:div>
        <w:div w:id="1763064840">
          <w:marLeft w:val="0"/>
          <w:marRight w:val="0"/>
          <w:marTop w:val="240"/>
          <w:marBottom w:val="0"/>
          <w:divBdr>
            <w:top w:val="none" w:sz="0" w:space="0" w:color="auto"/>
            <w:left w:val="none" w:sz="0" w:space="0" w:color="auto"/>
            <w:bottom w:val="none" w:sz="0" w:space="0" w:color="auto"/>
            <w:right w:val="none" w:sz="0" w:space="0" w:color="auto"/>
          </w:divBdr>
        </w:div>
        <w:div w:id="1763408299">
          <w:marLeft w:val="0"/>
          <w:marRight w:val="0"/>
          <w:marTop w:val="240"/>
          <w:marBottom w:val="0"/>
          <w:divBdr>
            <w:top w:val="none" w:sz="0" w:space="0" w:color="auto"/>
            <w:left w:val="none" w:sz="0" w:space="0" w:color="auto"/>
            <w:bottom w:val="none" w:sz="0" w:space="0" w:color="auto"/>
            <w:right w:val="none" w:sz="0" w:space="0" w:color="auto"/>
          </w:divBdr>
        </w:div>
        <w:div w:id="1763530141">
          <w:marLeft w:val="0"/>
          <w:marRight w:val="0"/>
          <w:marTop w:val="240"/>
          <w:marBottom w:val="0"/>
          <w:divBdr>
            <w:top w:val="none" w:sz="0" w:space="0" w:color="auto"/>
            <w:left w:val="none" w:sz="0" w:space="0" w:color="auto"/>
            <w:bottom w:val="none" w:sz="0" w:space="0" w:color="auto"/>
            <w:right w:val="none" w:sz="0" w:space="0" w:color="auto"/>
          </w:divBdr>
        </w:div>
        <w:div w:id="1763724208">
          <w:marLeft w:val="0"/>
          <w:marRight w:val="0"/>
          <w:marTop w:val="240"/>
          <w:marBottom w:val="0"/>
          <w:divBdr>
            <w:top w:val="none" w:sz="0" w:space="0" w:color="auto"/>
            <w:left w:val="none" w:sz="0" w:space="0" w:color="auto"/>
            <w:bottom w:val="none" w:sz="0" w:space="0" w:color="auto"/>
            <w:right w:val="none" w:sz="0" w:space="0" w:color="auto"/>
          </w:divBdr>
        </w:div>
        <w:div w:id="1766225868">
          <w:marLeft w:val="0"/>
          <w:marRight w:val="0"/>
          <w:marTop w:val="240"/>
          <w:marBottom w:val="0"/>
          <w:divBdr>
            <w:top w:val="none" w:sz="0" w:space="0" w:color="auto"/>
            <w:left w:val="none" w:sz="0" w:space="0" w:color="auto"/>
            <w:bottom w:val="none" w:sz="0" w:space="0" w:color="auto"/>
            <w:right w:val="none" w:sz="0" w:space="0" w:color="auto"/>
          </w:divBdr>
        </w:div>
        <w:div w:id="1767798649">
          <w:marLeft w:val="0"/>
          <w:marRight w:val="0"/>
          <w:marTop w:val="240"/>
          <w:marBottom w:val="0"/>
          <w:divBdr>
            <w:top w:val="none" w:sz="0" w:space="0" w:color="auto"/>
            <w:left w:val="none" w:sz="0" w:space="0" w:color="auto"/>
            <w:bottom w:val="none" w:sz="0" w:space="0" w:color="auto"/>
            <w:right w:val="none" w:sz="0" w:space="0" w:color="auto"/>
          </w:divBdr>
        </w:div>
        <w:div w:id="1768114709">
          <w:marLeft w:val="0"/>
          <w:marRight w:val="0"/>
          <w:marTop w:val="240"/>
          <w:marBottom w:val="0"/>
          <w:divBdr>
            <w:top w:val="none" w:sz="0" w:space="0" w:color="auto"/>
            <w:left w:val="none" w:sz="0" w:space="0" w:color="auto"/>
            <w:bottom w:val="none" w:sz="0" w:space="0" w:color="auto"/>
            <w:right w:val="none" w:sz="0" w:space="0" w:color="auto"/>
          </w:divBdr>
        </w:div>
        <w:div w:id="1769234847">
          <w:marLeft w:val="0"/>
          <w:marRight w:val="0"/>
          <w:marTop w:val="240"/>
          <w:marBottom w:val="0"/>
          <w:divBdr>
            <w:top w:val="none" w:sz="0" w:space="0" w:color="auto"/>
            <w:left w:val="none" w:sz="0" w:space="0" w:color="auto"/>
            <w:bottom w:val="none" w:sz="0" w:space="0" w:color="auto"/>
            <w:right w:val="none" w:sz="0" w:space="0" w:color="auto"/>
          </w:divBdr>
        </w:div>
        <w:div w:id="1770075564">
          <w:marLeft w:val="0"/>
          <w:marRight w:val="0"/>
          <w:marTop w:val="240"/>
          <w:marBottom w:val="0"/>
          <w:divBdr>
            <w:top w:val="none" w:sz="0" w:space="0" w:color="auto"/>
            <w:left w:val="none" w:sz="0" w:space="0" w:color="auto"/>
            <w:bottom w:val="none" w:sz="0" w:space="0" w:color="auto"/>
            <w:right w:val="none" w:sz="0" w:space="0" w:color="auto"/>
          </w:divBdr>
        </w:div>
        <w:div w:id="1770613462">
          <w:marLeft w:val="0"/>
          <w:marRight w:val="0"/>
          <w:marTop w:val="240"/>
          <w:marBottom w:val="0"/>
          <w:divBdr>
            <w:top w:val="none" w:sz="0" w:space="0" w:color="auto"/>
            <w:left w:val="none" w:sz="0" w:space="0" w:color="auto"/>
            <w:bottom w:val="none" w:sz="0" w:space="0" w:color="auto"/>
            <w:right w:val="none" w:sz="0" w:space="0" w:color="auto"/>
          </w:divBdr>
        </w:div>
        <w:div w:id="1771461278">
          <w:marLeft w:val="0"/>
          <w:marRight w:val="0"/>
          <w:marTop w:val="240"/>
          <w:marBottom w:val="0"/>
          <w:divBdr>
            <w:top w:val="none" w:sz="0" w:space="0" w:color="auto"/>
            <w:left w:val="none" w:sz="0" w:space="0" w:color="auto"/>
            <w:bottom w:val="none" w:sz="0" w:space="0" w:color="auto"/>
            <w:right w:val="none" w:sz="0" w:space="0" w:color="auto"/>
          </w:divBdr>
        </w:div>
        <w:div w:id="1772701026">
          <w:marLeft w:val="0"/>
          <w:marRight w:val="0"/>
          <w:marTop w:val="240"/>
          <w:marBottom w:val="0"/>
          <w:divBdr>
            <w:top w:val="none" w:sz="0" w:space="0" w:color="auto"/>
            <w:left w:val="none" w:sz="0" w:space="0" w:color="auto"/>
            <w:bottom w:val="none" w:sz="0" w:space="0" w:color="auto"/>
            <w:right w:val="none" w:sz="0" w:space="0" w:color="auto"/>
          </w:divBdr>
        </w:div>
        <w:div w:id="1772778431">
          <w:marLeft w:val="0"/>
          <w:marRight w:val="0"/>
          <w:marTop w:val="240"/>
          <w:marBottom w:val="0"/>
          <w:divBdr>
            <w:top w:val="none" w:sz="0" w:space="0" w:color="auto"/>
            <w:left w:val="none" w:sz="0" w:space="0" w:color="auto"/>
            <w:bottom w:val="none" w:sz="0" w:space="0" w:color="auto"/>
            <w:right w:val="none" w:sz="0" w:space="0" w:color="auto"/>
          </w:divBdr>
        </w:div>
        <w:div w:id="1774781433">
          <w:marLeft w:val="0"/>
          <w:marRight w:val="0"/>
          <w:marTop w:val="240"/>
          <w:marBottom w:val="0"/>
          <w:divBdr>
            <w:top w:val="none" w:sz="0" w:space="0" w:color="auto"/>
            <w:left w:val="none" w:sz="0" w:space="0" w:color="auto"/>
            <w:bottom w:val="none" w:sz="0" w:space="0" w:color="auto"/>
            <w:right w:val="none" w:sz="0" w:space="0" w:color="auto"/>
          </w:divBdr>
        </w:div>
        <w:div w:id="1775859332">
          <w:marLeft w:val="0"/>
          <w:marRight w:val="0"/>
          <w:marTop w:val="240"/>
          <w:marBottom w:val="0"/>
          <w:divBdr>
            <w:top w:val="none" w:sz="0" w:space="0" w:color="auto"/>
            <w:left w:val="none" w:sz="0" w:space="0" w:color="auto"/>
            <w:bottom w:val="none" w:sz="0" w:space="0" w:color="auto"/>
            <w:right w:val="none" w:sz="0" w:space="0" w:color="auto"/>
          </w:divBdr>
        </w:div>
        <w:div w:id="1776515831">
          <w:marLeft w:val="0"/>
          <w:marRight w:val="0"/>
          <w:marTop w:val="240"/>
          <w:marBottom w:val="0"/>
          <w:divBdr>
            <w:top w:val="none" w:sz="0" w:space="0" w:color="auto"/>
            <w:left w:val="none" w:sz="0" w:space="0" w:color="auto"/>
            <w:bottom w:val="none" w:sz="0" w:space="0" w:color="auto"/>
            <w:right w:val="none" w:sz="0" w:space="0" w:color="auto"/>
          </w:divBdr>
        </w:div>
        <w:div w:id="1778981341">
          <w:marLeft w:val="0"/>
          <w:marRight w:val="0"/>
          <w:marTop w:val="240"/>
          <w:marBottom w:val="0"/>
          <w:divBdr>
            <w:top w:val="none" w:sz="0" w:space="0" w:color="auto"/>
            <w:left w:val="none" w:sz="0" w:space="0" w:color="auto"/>
            <w:bottom w:val="none" w:sz="0" w:space="0" w:color="auto"/>
            <w:right w:val="none" w:sz="0" w:space="0" w:color="auto"/>
          </w:divBdr>
        </w:div>
        <w:div w:id="1781411137">
          <w:marLeft w:val="0"/>
          <w:marRight w:val="0"/>
          <w:marTop w:val="240"/>
          <w:marBottom w:val="0"/>
          <w:divBdr>
            <w:top w:val="none" w:sz="0" w:space="0" w:color="auto"/>
            <w:left w:val="none" w:sz="0" w:space="0" w:color="auto"/>
            <w:bottom w:val="none" w:sz="0" w:space="0" w:color="auto"/>
            <w:right w:val="none" w:sz="0" w:space="0" w:color="auto"/>
          </w:divBdr>
        </w:div>
        <w:div w:id="1783379118">
          <w:marLeft w:val="0"/>
          <w:marRight w:val="0"/>
          <w:marTop w:val="240"/>
          <w:marBottom w:val="0"/>
          <w:divBdr>
            <w:top w:val="none" w:sz="0" w:space="0" w:color="auto"/>
            <w:left w:val="none" w:sz="0" w:space="0" w:color="auto"/>
            <w:bottom w:val="none" w:sz="0" w:space="0" w:color="auto"/>
            <w:right w:val="none" w:sz="0" w:space="0" w:color="auto"/>
          </w:divBdr>
        </w:div>
        <w:div w:id="1783767328">
          <w:marLeft w:val="0"/>
          <w:marRight w:val="0"/>
          <w:marTop w:val="240"/>
          <w:marBottom w:val="0"/>
          <w:divBdr>
            <w:top w:val="none" w:sz="0" w:space="0" w:color="auto"/>
            <w:left w:val="none" w:sz="0" w:space="0" w:color="auto"/>
            <w:bottom w:val="none" w:sz="0" w:space="0" w:color="auto"/>
            <w:right w:val="none" w:sz="0" w:space="0" w:color="auto"/>
          </w:divBdr>
        </w:div>
        <w:div w:id="1785536963">
          <w:marLeft w:val="0"/>
          <w:marRight w:val="0"/>
          <w:marTop w:val="240"/>
          <w:marBottom w:val="0"/>
          <w:divBdr>
            <w:top w:val="none" w:sz="0" w:space="0" w:color="auto"/>
            <w:left w:val="none" w:sz="0" w:space="0" w:color="auto"/>
            <w:bottom w:val="none" w:sz="0" w:space="0" w:color="auto"/>
            <w:right w:val="none" w:sz="0" w:space="0" w:color="auto"/>
          </w:divBdr>
        </w:div>
        <w:div w:id="1785925193">
          <w:marLeft w:val="0"/>
          <w:marRight w:val="0"/>
          <w:marTop w:val="240"/>
          <w:marBottom w:val="0"/>
          <w:divBdr>
            <w:top w:val="none" w:sz="0" w:space="0" w:color="auto"/>
            <w:left w:val="none" w:sz="0" w:space="0" w:color="auto"/>
            <w:bottom w:val="none" w:sz="0" w:space="0" w:color="auto"/>
            <w:right w:val="none" w:sz="0" w:space="0" w:color="auto"/>
          </w:divBdr>
        </w:div>
        <w:div w:id="1787460171">
          <w:marLeft w:val="0"/>
          <w:marRight w:val="0"/>
          <w:marTop w:val="240"/>
          <w:marBottom w:val="0"/>
          <w:divBdr>
            <w:top w:val="none" w:sz="0" w:space="0" w:color="auto"/>
            <w:left w:val="none" w:sz="0" w:space="0" w:color="auto"/>
            <w:bottom w:val="none" w:sz="0" w:space="0" w:color="auto"/>
            <w:right w:val="none" w:sz="0" w:space="0" w:color="auto"/>
          </w:divBdr>
        </w:div>
        <w:div w:id="1787851472">
          <w:marLeft w:val="0"/>
          <w:marRight w:val="0"/>
          <w:marTop w:val="240"/>
          <w:marBottom w:val="0"/>
          <w:divBdr>
            <w:top w:val="none" w:sz="0" w:space="0" w:color="auto"/>
            <w:left w:val="none" w:sz="0" w:space="0" w:color="auto"/>
            <w:bottom w:val="none" w:sz="0" w:space="0" w:color="auto"/>
            <w:right w:val="none" w:sz="0" w:space="0" w:color="auto"/>
          </w:divBdr>
        </w:div>
        <w:div w:id="1787964055">
          <w:marLeft w:val="0"/>
          <w:marRight w:val="0"/>
          <w:marTop w:val="240"/>
          <w:marBottom w:val="0"/>
          <w:divBdr>
            <w:top w:val="none" w:sz="0" w:space="0" w:color="auto"/>
            <w:left w:val="none" w:sz="0" w:space="0" w:color="auto"/>
            <w:bottom w:val="none" w:sz="0" w:space="0" w:color="auto"/>
            <w:right w:val="none" w:sz="0" w:space="0" w:color="auto"/>
          </w:divBdr>
        </w:div>
        <w:div w:id="1788162123">
          <w:marLeft w:val="0"/>
          <w:marRight w:val="0"/>
          <w:marTop w:val="240"/>
          <w:marBottom w:val="0"/>
          <w:divBdr>
            <w:top w:val="none" w:sz="0" w:space="0" w:color="auto"/>
            <w:left w:val="none" w:sz="0" w:space="0" w:color="auto"/>
            <w:bottom w:val="none" w:sz="0" w:space="0" w:color="auto"/>
            <w:right w:val="none" w:sz="0" w:space="0" w:color="auto"/>
          </w:divBdr>
        </w:div>
        <w:div w:id="1788619390">
          <w:marLeft w:val="0"/>
          <w:marRight w:val="0"/>
          <w:marTop w:val="240"/>
          <w:marBottom w:val="0"/>
          <w:divBdr>
            <w:top w:val="none" w:sz="0" w:space="0" w:color="auto"/>
            <w:left w:val="none" w:sz="0" w:space="0" w:color="auto"/>
            <w:bottom w:val="none" w:sz="0" w:space="0" w:color="auto"/>
            <w:right w:val="none" w:sz="0" w:space="0" w:color="auto"/>
          </w:divBdr>
        </w:div>
        <w:div w:id="1788620993">
          <w:marLeft w:val="0"/>
          <w:marRight w:val="0"/>
          <w:marTop w:val="240"/>
          <w:marBottom w:val="0"/>
          <w:divBdr>
            <w:top w:val="none" w:sz="0" w:space="0" w:color="auto"/>
            <w:left w:val="none" w:sz="0" w:space="0" w:color="auto"/>
            <w:bottom w:val="none" w:sz="0" w:space="0" w:color="auto"/>
            <w:right w:val="none" w:sz="0" w:space="0" w:color="auto"/>
          </w:divBdr>
        </w:div>
        <w:div w:id="1789353556">
          <w:marLeft w:val="0"/>
          <w:marRight w:val="0"/>
          <w:marTop w:val="240"/>
          <w:marBottom w:val="0"/>
          <w:divBdr>
            <w:top w:val="none" w:sz="0" w:space="0" w:color="auto"/>
            <w:left w:val="none" w:sz="0" w:space="0" w:color="auto"/>
            <w:bottom w:val="none" w:sz="0" w:space="0" w:color="auto"/>
            <w:right w:val="none" w:sz="0" w:space="0" w:color="auto"/>
          </w:divBdr>
        </w:div>
        <w:div w:id="1789546006">
          <w:marLeft w:val="0"/>
          <w:marRight w:val="0"/>
          <w:marTop w:val="240"/>
          <w:marBottom w:val="0"/>
          <w:divBdr>
            <w:top w:val="none" w:sz="0" w:space="0" w:color="auto"/>
            <w:left w:val="none" w:sz="0" w:space="0" w:color="auto"/>
            <w:bottom w:val="none" w:sz="0" w:space="0" w:color="auto"/>
            <w:right w:val="none" w:sz="0" w:space="0" w:color="auto"/>
          </w:divBdr>
        </w:div>
        <w:div w:id="1791439981">
          <w:marLeft w:val="0"/>
          <w:marRight w:val="0"/>
          <w:marTop w:val="240"/>
          <w:marBottom w:val="0"/>
          <w:divBdr>
            <w:top w:val="none" w:sz="0" w:space="0" w:color="auto"/>
            <w:left w:val="none" w:sz="0" w:space="0" w:color="auto"/>
            <w:bottom w:val="none" w:sz="0" w:space="0" w:color="auto"/>
            <w:right w:val="none" w:sz="0" w:space="0" w:color="auto"/>
          </w:divBdr>
        </w:div>
        <w:div w:id="1792166361">
          <w:marLeft w:val="0"/>
          <w:marRight w:val="0"/>
          <w:marTop w:val="240"/>
          <w:marBottom w:val="0"/>
          <w:divBdr>
            <w:top w:val="none" w:sz="0" w:space="0" w:color="auto"/>
            <w:left w:val="none" w:sz="0" w:space="0" w:color="auto"/>
            <w:bottom w:val="none" w:sz="0" w:space="0" w:color="auto"/>
            <w:right w:val="none" w:sz="0" w:space="0" w:color="auto"/>
          </w:divBdr>
        </w:div>
        <w:div w:id="1793357177">
          <w:marLeft w:val="0"/>
          <w:marRight w:val="0"/>
          <w:marTop w:val="240"/>
          <w:marBottom w:val="0"/>
          <w:divBdr>
            <w:top w:val="none" w:sz="0" w:space="0" w:color="auto"/>
            <w:left w:val="none" w:sz="0" w:space="0" w:color="auto"/>
            <w:bottom w:val="none" w:sz="0" w:space="0" w:color="auto"/>
            <w:right w:val="none" w:sz="0" w:space="0" w:color="auto"/>
          </w:divBdr>
        </w:div>
        <w:div w:id="1794060535">
          <w:marLeft w:val="0"/>
          <w:marRight w:val="0"/>
          <w:marTop w:val="240"/>
          <w:marBottom w:val="0"/>
          <w:divBdr>
            <w:top w:val="none" w:sz="0" w:space="0" w:color="auto"/>
            <w:left w:val="none" w:sz="0" w:space="0" w:color="auto"/>
            <w:bottom w:val="none" w:sz="0" w:space="0" w:color="auto"/>
            <w:right w:val="none" w:sz="0" w:space="0" w:color="auto"/>
          </w:divBdr>
        </w:div>
        <w:div w:id="1795443159">
          <w:marLeft w:val="0"/>
          <w:marRight w:val="0"/>
          <w:marTop w:val="240"/>
          <w:marBottom w:val="0"/>
          <w:divBdr>
            <w:top w:val="none" w:sz="0" w:space="0" w:color="auto"/>
            <w:left w:val="none" w:sz="0" w:space="0" w:color="auto"/>
            <w:bottom w:val="none" w:sz="0" w:space="0" w:color="auto"/>
            <w:right w:val="none" w:sz="0" w:space="0" w:color="auto"/>
          </w:divBdr>
        </w:div>
        <w:div w:id="1795563374">
          <w:marLeft w:val="0"/>
          <w:marRight w:val="0"/>
          <w:marTop w:val="240"/>
          <w:marBottom w:val="0"/>
          <w:divBdr>
            <w:top w:val="none" w:sz="0" w:space="0" w:color="auto"/>
            <w:left w:val="none" w:sz="0" w:space="0" w:color="auto"/>
            <w:bottom w:val="none" w:sz="0" w:space="0" w:color="auto"/>
            <w:right w:val="none" w:sz="0" w:space="0" w:color="auto"/>
          </w:divBdr>
        </w:div>
        <w:div w:id="1796217316">
          <w:marLeft w:val="0"/>
          <w:marRight w:val="0"/>
          <w:marTop w:val="240"/>
          <w:marBottom w:val="0"/>
          <w:divBdr>
            <w:top w:val="none" w:sz="0" w:space="0" w:color="auto"/>
            <w:left w:val="none" w:sz="0" w:space="0" w:color="auto"/>
            <w:bottom w:val="none" w:sz="0" w:space="0" w:color="auto"/>
            <w:right w:val="none" w:sz="0" w:space="0" w:color="auto"/>
          </w:divBdr>
        </w:div>
        <w:div w:id="1797482580">
          <w:marLeft w:val="0"/>
          <w:marRight w:val="0"/>
          <w:marTop w:val="240"/>
          <w:marBottom w:val="0"/>
          <w:divBdr>
            <w:top w:val="none" w:sz="0" w:space="0" w:color="auto"/>
            <w:left w:val="none" w:sz="0" w:space="0" w:color="auto"/>
            <w:bottom w:val="none" w:sz="0" w:space="0" w:color="auto"/>
            <w:right w:val="none" w:sz="0" w:space="0" w:color="auto"/>
          </w:divBdr>
        </w:div>
        <w:div w:id="1799569368">
          <w:marLeft w:val="0"/>
          <w:marRight w:val="0"/>
          <w:marTop w:val="240"/>
          <w:marBottom w:val="0"/>
          <w:divBdr>
            <w:top w:val="none" w:sz="0" w:space="0" w:color="auto"/>
            <w:left w:val="none" w:sz="0" w:space="0" w:color="auto"/>
            <w:bottom w:val="none" w:sz="0" w:space="0" w:color="auto"/>
            <w:right w:val="none" w:sz="0" w:space="0" w:color="auto"/>
          </w:divBdr>
        </w:div>
        <w:div w:id="1800607322">
          <w:marLeft w:val="0"/>
          <w:marRight w:val="0"/>
          <w:marTop w:val="240"/>
          <w:marBottom w:val="0"/>
          <w:divBdr>
            <w:top w:val="none" w:sz="0" w:space="0" w:color="auto"/>
            <w:left w:val="none" w:sz="0" w:space="0" w:color="auto"/>
            <w:bottom w:val="none" w:sz="0" w:space="0" w:color="auto"/>
            <w:right w:val="none" w:sz="0" w:space="0" w:color="auto"/>
          </w:divBdr>
        </w:div>
        <w:div w:id="1801848050">
          <w:marLeft w:val="0"/>
          <w:marRight w:val="0"/>
          <w:marTop w:val="240"/>
          <w:marBottom w:val="0"/>
          <w:divBdr>
            <w:top w:val="none" w:sz="0" w:space="0" w:color="auto"/>
            <w:left w:val="none" w:sz="0" w:space="0" w:color="auto"/>
            <w:bottom w:val="none" w:sz="0" w:space="0" w:color="auto"/>
            <w:right w:val="none" w:sz="0" w:space="0" w:color="auto"/>
          </w:divBdr>
        </w:div>
        <w:div w:id="1802264776">
          <w:marLeft w:val="0"/>
          <w:marRight w:val="0"/>
          <w:marTop w:val="240"/>
          <w:marBottom w:val="0"/>
          <w:divBdr>
            <w:top w:val="none" w:sz="0" w:space="0" w:color="auto"/>
            <w:left w:val="none" w:sz="0" w:space="0" w:color="auto"/>
            <w:bottom w:val="none" w:sz="0" w:space="0" w:color="auto"/>
            <w:right w:val="none" w:sz="0" w:space="0" w:color="auto"/>
          </w:divBdr>
        </w:div>
        <w:div w:id="1803036611">
          <w:marLeft w:val="0"/>
          <w:marRight w:val="0"/>
          <w:marTop w:val="240"/>
          <w:marBottom w:val="0"/>
          <w:divBdr>
            <w:top w:val="none" w:sz="0" w:space="0" w:color="auto"/>
            <w:left w:val="none" w:sz="0" w:space="0" w:color="auto"/>
            <w:bottom w:val="none" w:sz="0" w:space="0" w:color="auto"/>
            <w:right w:val="none" w:sz="0" w:space="0" w:color="auto"/>
          </w:divBdr>
        </w:div>
        <w:div w:id="1806044239">
          <w:marLeft w:val="0"/>
          <w:marRight w:val="0"/>
          <w:marTop w:val="240"/>
          <w:marBottom w:val="0"/>
          <w:divBdr>
            <w:top w:val="none" w:sz="0" w:space="0" w:color="auto"/>
            <w:left w:val="none" w:sz="0" w:space="0" w:color="auto"/>
            <w:bottom w:val="none" w:sz="0" w:space="0" w:color="auto"/>
            <w:right w:val="none" w:sz="0" w:space="0" w:color="auto"/>
          </w:divBdr>
        </w:div>
        <w:div w:id="1806391995">
          <w:marLeft w:val="0"/>
          <w:marRight w:val="0"/>
          <w:marTop w:val="240"/>
          <w:marBottom w:val="0"/>
          <w:divBdr>
            <w:top w:val="none" w:sz="0" w:space="0" w:color="auto"/>
            <w:left w:val="none" w:sz="0" w:space="0" w:color="auto"/>
            <w:bottom w:val="none" w:sz="0" w:space="0" w:color="auto"/>
            <w:right w:val="none" w:sz="0" w:space="0" w:color="auto"/>
          </w:divBdr>
        </w:div>
        <w:div w:id="1809588146">
          <w:marLeft w:val="0"/>
          <w:marRight w:val="0"/>
          <w:marTop w:val="240"/>
          <w:marBottom w:val="0"/>
          <w:divBdr>
            <w:top w:val="none" w:sz="0" w:space="0" w:color="auto"/>
            <w:left w:val="none" w:sz="0" w:space="0" w:color="auto"/>
            <w:bottom w:val="none" w:sz="0" w:space="0" w:color="auto"/>
            <w:right w:val="none" w:sz="0" w:space="0" w:color="auto"/>
          </w:divBdr>
        </w:div>
        <w:div w:id="1810513340">
          <w:marLeft w:val="0"/>
          <w:marRight w:val="0"/>
          <w:marTop w:val="240"/>
          <w:marBottom w:val="0"/>
          <w:divBdr>
            <w:top w:val="none" w:sz="0" w:space="0" w:color="auto"/>
            <w:left w:val="none" w:sz="0" w:space="0" w:color="auto"/>
            <w:bottom w:val="none" w:sz="0" w:space="0" w:color="auto"/>
            <w:right w:val="none" w:sz="0" w:space="0" w:color="auto"/>
          </w:divBdr>
        </w:div>
        <w:div w:id="1812016825">
          <w:marLeft w:val="0"/>
          <w:marRight w:val="0"/>
          <w:marTop w:val="240"/>
          <w:marBottom w:val="0"/>
          <w:divBdr>
            <w:top w:val="none" w:sz="0" w:space="0" w:color="auto"/>
            <w:left w:val="none" w:sz="0" w:space="0" w:color="auto"/>
            <w:bottom w:val="none" w:sz="0" w:space="0" w:color="auto"/>
            <w:right w:val="none" w:sz="0" w:space="0" w:color="auto"/>
          </w:divBdr>
        </w:div>
        <w:div w:id="1813205116">
          <w:marLeft w:val="0"/>
          <w:marRight w:val="0"/>
          <w:marTop w:val="240"/>
          <w:marBottom w:val="0"/>
          <w:divBdr>
            <w:top w:val="none" w:sz="0" w:space="0" w:color="auto"/>
            <w:left w:val="none" w:sz="0" w:space="0" w:color="auto"/>
            <w:bottom w:val="none" w:sz="0" w:space="0" w:color="auto"/>
            <w:right w:val="none" w:sz="0" w:space="0" w:color="auto"/>
          </w:divBdr>
        </w:div>
        <w:div w:id="1813713935">
          <w:marLeft w:val="0"/>
          <w:marRight w:val="0"/>
          <w:marTop w:val="240"/>
          <w:marBottom w:val="0"/>
          <w:divBdr>
            <w:top w:val="none" w:sz="0" w:space="0" w:color="auto"/>
            <w:left w:val="none" w:sz="0" w:space="0" w:color="auto"/>
            <w:bottom w:val="none" w:sz="0" w:space="0" w:color="auto"/>
            <w:right w:val="none" w:sz="0" w:space="0" w:color="auto"/>
          </w:divBdr>
        </w:div>
        <w:div w:id="1815482596">
          <w:marLeft w:val="0"/>
          <w:marRight w:val="0"/>
          <w:marTop w:val="240"/>
          <w:marBottom w:val="0"/>
          <w:divBdr>
            <w:top w:val="none" w:sz="0" w:space="0" w:color="auto"/>
            <w:left w:val="none" w:sz="0" w:space="0" w:color="auto"/>
            <w:bottom w:val="none" w:sz="0" w:space="0" w:color="auto"/>
            <w:right w:val="none" w:sz="0" w:space="0" w:color="auto"/>
          </w:divBdr>
        </w:div>
        <w:div w:id="1817912072">
          <w:marLeft w:val="0"/>
          <w:marRight w:val="0"/>
          <w:marTop w:val="240"/>
          <w:marBottom w:val="0"/>
          <w:divBdr>
            <w:top w:val="none" w:sz="0" w:space="0" w:color="auto"/>
            <w:left w:val="none" w:sz="0" w:space="0" w:color="auto"/>
            <w:bottom w:val="none" w:sz="0" w:space="0" w:color="auto"/>
            <w:right w:val="none" w:sz="0" w:space="0" w:color="auto"/>
          </w:divBdr>
        </w:div>
        <w:div w:id="1818259838">
          <w:marLeft w:val="0"/>
          <w:marRight w:val="0"/>
          <w:marTop w:val="240"/>
          <w:marBottom w:val="0"/>
          <w:divBdr>
            <w:top w:val="none" w:sz="0" w:space="0" w:color="auto"/>
            <w:left w:val="none" w:sz="0" w:space="0" w:color="auto"/>
            <w:bottom w:val="none" w:sz="0" w:space="0" w:color="auto"/>
            <w:right w:val="none" w:sz="0" w:space="0" w:color="auto"/>
          </w:divBdr>
        </w:div>
        <w:div w:id="1820726009">
          <w:marLeft w:val="0"/>
          <w:marRight w:val="0"/>
          <w:marTop w:val="240"/>
          <w:marBottom w:val="0"/>
          <w:divBdr>
            <w:top w:val="none" w:sz="0" w:space="0" w:color="auto"/>
            <w:left w:val="none" w:sz="0" w:space="0" w:color="auto"/>
            <w:bottom w:val="none" w:sz="0" w:space="0" w:color="auto"/>
            <w:right w:val="none" w:sz="0" w:space="0" w:color="auto"/>
          </w:divBdr>
        </w:div>
        <w:div w:id="1820923529">
          <w:marLeft w:val="0"/>
          <w:marRight w:val="0"/>
          <w:marTop w:val="240"/>
          <w:marBottom w:val="0"/>
          <w:divBdr>
            <w:top w:val="none" w:sz="0" w:space="0" w:color="auto"/>
            <w:left w:val="none" w:sz="0" w:space="0" w:color="auto"/>
            <w:bottom w:val="none" w:sz="0" w:space="0" w:color="auto"/>
            <w:right w:val="none" w:sz="0" w:space="0" w:color="auto"/>
          </w:divBdr>
        </w:div>
        <w:div w:id="1821923745">
          <w:marLeft w:val="0"/>
          <w:marRight w:val="0"/>
          <w:marTop w:val="240"/>
          <w:marBottom w:val="0"/>
          <w:divBdr>
            <w:top w:val="none" w:sz="0" w:space="0" w:color="auto"/>
            <w:left w:val="none" w:sz="0" w:space="0" w:color="auto"/>
            <w:bottom w:val="none" w:sz="0" w:space="0" w:color="auto"/>
            <w:right w:val="none" w:sz="0" w:space="0" w:color="auto"/>
          </w:divBdr>
        </w:div>
        <w:div w:id="1822384104">
          <w:marLeft w:val="0"/>
          <w:marRight w:val="0"/>
          <w:marTop w:val="240"/>
          <w:marBottom w:val="0"/>
          <w:divBdr>
            <w:top w:val="none" w:sz="0" w:space="0" w:color="auto"/>
            <w:left w:val="none" w:sz="0" w:space="0" w:color="auto"/>
            <w:bottom w:val="none" w:sz="0" w:space="0" w:color="auto"/>
            <w:right w:val="none" w:sz="0" w:space="0" w:color="auto"/>
          </w:divBdr>
        </w:div>
        <w:div w:id="1822647672">
          <w:marLeft w:val="0"/>
          <w:marRight w:val="0"/>
          <w:marTop w:val="240"/>
          <w:marBottom w:val="0"/>
          <w:divBdr>
            <w:top w:val="none" w:sz="0" w:space="0" w:color="auto"/>
            <w:left w:val="none" w:sz="0" w:space="0" w:color="auto"/>
            <w:bottom w:val="none" w:sz="0" w:space="0" w:color="auto"/>
            <w:right w:val="none" w:sz="0" w:space="0" w:color="auto"/>
          </w:divBdr>
        </w:div>
        <w:div w:id="1823737356">
          <w:marLeft w:val="0"/>
          <w:marRight w:val="0"/>
          <w:marTop w:val="240"/>
          <w:marBottom w:val="0"/>
          <w:divBdr>
            <w:top w:val="none" w:sz="0" w:space="0" w:color="auto"/>
            <w:left w:val="none" w:sz="0" w:space="0" w:color="auto"/>
            <w:bottom w:val="none" w:sz="0" w:space="0" w:color="auto"/>
            <w:right w:val="none" w:sz="0" w:space="0" w:color="auto"/>
          </w:divBdr>
        </w:div>
        <w:div w:id="1824545075">
          <w:marLeft w:val="0"/>
          <w:marRight w:val="0"/>
          <w:marTop w:val="240"/>
          <w:marBottom w:val="0"/>
          <w:divBdr>
            <w:top w:val="none" w:sz="0" w:space="0" w:color="auto"/>
            <w:left w:val="none" w:sz="0" w:space="0" w:color="auto"/>
            <w:bottom w:val="none" w:sz="0" w:space="0" w:color="auto"/>
            <w:right w:val="none" w:sz="0" w:space="0" w:color="auto"/>
          </w:divBdr>
        </w:div>
        <w:div w:id="1824738568">
          <w:marLeft w:val="0"/>
          <w:marRight w:val="0"/>
          <w:marTop w:val="240"/>
          <w:marBottom w:val="0"/>
          <w:divBdr>
            <w:top w:val="none" w:sz="0" w:space="0" w:color="auto"/>
            <w:left w:val="none" w:sz="0" w:space="0" w:color="auto"/>
            <w:bottom w:val="none" w:sz="0" w:space="0" w:color="auto"/>
            <w:right w:val="none" w:sz="0" w:space="0" w:color="auto"/>
          </w:divBdr>
        </w:div>
        <w:div w:id="1827478135">
          <w:marLeft w:val="0"/>
          <w:marRight w:val="0"/>
          <w:marTop w:val="240"/>
          <w:marBottom w:val="0"/>
          <w:divBdr>
            <w:top w:val="none" w:sz="0" w:space="0" w:color="auto"/>
            <w:left w:val="none" w:sz="0" w:space="0" w:color="auto"/>
            <w:bottom w:val="none" w:sz="0" w:space="0" w:color="auto"/>
            <w:right w:val="none" w:sz="0" w:space="0" w:color="auto"/>
          </w:divBdr>
        </w:div>
        <w:div w:id="1828323407">
          <w:marLeft w:val="0"/>
          <w:marRight w:val="0"/>
          <w:marTop w:val="240"/>
          <w:marBottom w:val="0"/>
          <w:divBdr>
            <w:top w:val="none" w:sz="0" w:space="0" w:color="auto"/>
            <w:left w:val="none" w:sz="0" w:space="0" w:color="auto"/>
            <w:bottom w:val="none" w:sz="0" w:space="0" w:color="auto"/>
            <w:right w:val="none" w:sz="0" w:space="0" w:color="auto"/>
          </w:divBdr>
        </w:div>
        <w:div w:id="1830369398">
          <w:marLeft w:val="0"/>
          <w:marRight w:val="0"/>
          <w:marTop w:val="240"/>
          <w:marBottom w:val="0"/>
          <w:divBdr>
            <w:top w:val="none" w:sz="0" w:space="0" w:color="auto"/>
            <w:left w:val="none" w:sz="0" w:space="0" w:color="auto"/>
            <w:bottom w:val="none" w:sz="0" w:space="0" w:color="auto"/>
            <w:right w:val="none" w:sz="0" w:space="0" w:color="auto"/>
          </w:divBdr>
        </w:div>
        <w:div w:id="1830905675">
          <w:marLeft w:val="0"/>
          <w:marRight w:val="0"/>
          <w:marTop w:val="240"/>
          <w:marBottom w:val="0"/>
          <w:divBdr>
            <w:top w:val="none" w:sz="0" w:space="0" w:color="auto"/>
            <w:left w:val="none" w:sz="0" w:space="0" w:color="auto"/>
            <w:bottom w:val="none" w:sz="0" w:space="0" w:color="auto"/>
            <w:right w:val="none" w:sz="0" w:space="0" w:color="auto"/>
          </w:divBdr>
        </w:div>
        <w:div w:id="1834907445">
          <w:marLeft w:val="0"/>
          <w:marRight w:val="0"/>
          <w:marTop w:val="240"/>
          <w:marBottom w:val="0"/>
          <w:divBdr>
            <w:top w:val="none" w:sz="0" w:space="0" w:color="auto"/>
            <w:left w:val="none" w:sz="0" w:space="0" w:color="auto"/>
            <w:bottom w:val="none" w:sz="0" w:space="0" w:color="auto"/>
            <w:right w:val="none" w:sz="0" w:space="0" w:color="auto"/>
          </w:divBdr>
        </w:div>
        <w:div w:id="1835098379">
          <w:marLeft w:val="0"/>
          <w:marRight w:val="0"/>
          <w:marTop w:val="240"/>
          <w:marBottom w:val="0"/>
          <w:divBdr>
            <w:top w:val="none" w:sz="0" w:space="0" w:color="auto"/>
            <w:left w:val="none" w:sz="0" w:space="0" w:color="auto"/>
            <w:bottom w:val="none" w:sz="0" w:space="0" w:color="auto"/>
            <w:right w:val="none" w:sz="0" w:space="0" w:color="auto"/>
          </w:divBdr>
        </w:div>
        <w:div w:id="1835991624">
          <w:marLeft w:val="0"/>
          <w:marRight w:val="0"/>
          <w:marTop w:val="240"/>
          <w:marBottom w:val="0"/>
          <w:divBdr>
            <w:top w:val="none" w:sz="0" w:space="0" w:color="auto"/>
            <w:left w:val="none" w:sz="0" w:space="0" w:color="auto"/>
            <w:bottom w:val="none" w:sz="0" w:space="0" w:color="auto"/>
            <w:right w:val="none" w:sz="0" w:space="0" w:color="auto"/>
          </w:divBdr>
        </w:div>
        <w:div w:id="1836140457">
          <w:marLeft w:val="0"/>
          <w:marRight w:val="0"/>
          <w:marTop w:val="240"/>
          <w:marBottom w:val="0"/>
          <w:divBdr>
            <w:top w:val="none" w:sz="0" w:space="0" w:color="auto"/>
            <w:left w:val="none" w:sz="0" w:space="0" w:color="auto"/>
            <w:bottom w:val="none" w:sz="0" w:space="0" w:color="auto"/>
            <w:right w:val="none" w:sz="0" w:space="0" w:color="auto"/>
          </w:divBdr>
        </w:div>
        <w:div w:id="1838229238">
          <w:marLeft w:val="0"/>
          <w:marRight w:val="0"/>
          <w:marTop w:val="240"/>
          <w:marBottom w:val="0"/>
          <w:divBdr>
            <w:top w:val="none" w:sz="0" w:space="0" w:color="auto"/>
            <w:left w:val="none" w:sz="0" w:space="0" w:color="auto"/>
            <w:bottom w:val="none" w:sz="0" w:space="0" w:color="auto"/>
            <w:right w:val="none" w:sz="0" w:space="0" w:color="auto"/>
          </w:divBdr>
        </w:div>
        <w:div w:id="1840852142">
          <w:marLeft w:val="0"/>
          <w:marRight w:val="0"/>
          <w:marTop w:val="240"/>
          <w:marBottom w:val="0"/>
          <w:divBdr>
            <w:top w:val="none" w:sz="0" w:space="0" w:color="auto"/>
            <w:left w:val="none" w:sz="0" w:space="0" w:color="auto"/>
            <w:bottom w:val="none" w:sz="0" w:space="0" w:color="auto"/>
            <w:right w:val="none" w:sz="0" w:space="0" w:color="auto"/>
          </w:divBdr>
        </w:div>
        <w:div w:id="1844853907">
          <w:marLeft w:val="0"/>
          <w:marRight w:val="0"/>
          <w:marTop w:val="240"/>
          <w:marBottom w:val="0"/>
          <w:divBdr>
            <w:top w:val="none" w:sz="0" w:space="0" w:color="auto"/>
            <w:left w:val="none" w:sz="0" w:space="0" w:color="auto"/>
            <w:bottom w:val="none" w:sz="0" w:space="0" w:color="auto"/>
            <w:right w:val="none" w:sz="0" w:space="0" w:color="auto"/>
          </w:divBdr>
        </w:div>
        <w:div w:id="1846940002">
          <w:marLeft w:val="0"/>
          <w:marRight w:val="0"/>
          <w:marTop w:val="240"/>
          <w:marBottom w:val="0"/>
          <w:divBdr>
            <w:top w:val="none" w:sz="0" w:space="0" w:color="auto"/>
            <w:left w:val="none" w:sz="0" w:space="0" w:color="auto"/>
            <w:bottom w:val="none" w:sz="0" w:space="0" w:color="auto"/>
            <w:right w:val="none" w:sz="0" w:space="0" w:color="auto"/>
          </w:divBdr>
        </w:div>
        <w:div w:id="1849563682">
          <w:marLeft w:val="0"/>
          <w:marRight w:val="0"/>
          <w:marTop w:val="240"/>
          <w:marBottom w:val="0"/>
          <w:divBdr>
            <w:top w:val="none" w:sz="0" w:space="0" w:color="auto"/>
            <w:left w:val="none" w:sz="0" w:space="0" w:color="auto"/>
            <w:bottom w:val="none" w:sz="0" w:space="0" w:color="auto"/>
            <w:right w:val="none" w:sz="0" w:space="0" w:color="auto"/>
          </w:divBdr>
        </w:div>
        <w:div w:id="1850292342">
          <w:marLeft w:val="0"/>
          <w:marRight w:val="0"/>
          <w:marTop w:val="240"/>
          <w:marBottom w:val="0"/>
          <w:divBdr>
            <w:top w:val="none" w:sz="0" w:space="0" w:color="auto"/>
            <w:left w:val="none" w:sz="0" w:space="0" w:color="auto"/>
            <w:bottom w:val="none" w:sz="0" w:space="0" w:color="auto"/>
            <w:right w:val="none" w:sz="0" w:space="0" w:color="auto"/>
          </w:divBdr>
        </w:div>
        <w:div w:id="1853571134">
          <w:marLeft w:val="0"/>
          <w:marRight w:val="0"/>
          <w:marTop w:val="240"/>
          <w:marBottom w:val="0"/>
          <w:divBdr>
            <w:top w:val="none" w:sz="0" w:space="0" w:color="auto"/>
            <w:left w:val="none" w:sz="0" w:space="0" w:color="auto"/>
            <w:bottom w:val="none" w:sz="0" w:space="0" w:color="auto"/>
            <w:right w:val="none" w:sz="0" w:space="0" w:color="auto"/>
          </w:divBdr>
        </w:div>
        <w:div w:id="1855798530">
          <w:marLeft w:val="0"/>
          <w:marRight w:val="0"/>
          <w:marTop w:val="240"/>
          <w:marBottom w:val="0"/>
          <w:divBdr>
            <w:top w:val="none" w:sz="0" w:space="0" w:color="auto"/>
            <w:left w:val="none" w:sz="0" w:space="0" w:color="auto"/>
            <w:bottom w:val="none" w:sz="0" w:space="0" w:color="auto"/>
            <w:right w:val="none" w:sz="0" w:space="0" w:color="auto"/>
          </w:divBdr>
        </w:div>
        <w:div w:id="1856457887">
          <w:marLeft w:val="0"/>
          <w:marRight w:val="0"/>
          <w:marTop w:val="240"/>
          <w:marBottom w:val="0"/>
          <w:divBdr>
            <w:top w:val="none" w:sz="0" w:space="0" w:color="auto"/>
            <w:left w:val="none" w:sz="0" w:space="0" w:color="auto"/>
            <w:bottom w:val="none" w:sz="0" w:space="0" w:color="auto"/>
            <w:right w:val="none" w:sz="0" w:space="0" w:color="auto"/>
          </w:divBdr>
        </w:div>
        <w:div w:id="1856649921">
          <w:marLeft w:val="0"/>
          <w:marRight w:val="0"/>
          <w:marTop w:val="240"/>
          <w:marBottom w:val="0"/>
          <w:divBdr>
            <w:top w:val="none" w:sz="0" w:space="0" w:color="auto"/>
            <w:left w:val="none" w:sz="0" w:space="0" w:color="auto"/>
            <w:bottom w:val="none" w:sz="0" w:space="0" w:color="auto"/>
            <w:right w:val="none" w:sz="0" w:space="0" w:color="auto"/>
          </w:divBdr>
        </w:div>
        <w:div w:id="1857228511">
          <w:marLeft w:val="0"/>
          <w:marRight w:val="0"/>
          <w:marTop w:val="240"/>
          <w:marBottom w:val="0"/>
          <w:divBdr>
            <w:top w:val="none" w:sz="0" w:space="0" w:color="auto"/>
            <w:left w:val="none" w:sz="0" w:space="0" w:color="auto"/>
            <w:bottom w:val="none" w:sz="0" w:space="0" w:color="auto"/>
            <w:right w:val="none" w:sz="0" w:space="0" w:color="auto"/>
          </w:divBdr>
        </w:div>
        <w:div w:id="1857383410">
          <w:marLeft w:val="0"/>
          <w:marRight w:val="0"/>
          <w:marTop w:val="240"/>
          <w:marBottom w:val="0"/>
          <w:divBdr>
            <w:top w:val="none" w:sz="0" w:space="0" w:color="auto"/>
            <w:left w:val="none" w:sz="0" w:space="0" w:color="auto"/>
            <w:bottom w:val="none" w:sz="0" w:space="0" w:color="auto"/>
            <w:right w:val="none" w:sz="0" w:space="0" w:color="auto"/>
          </w:divBdr>
        </w:div>
        <w:div w:id="1858498451">
          <w:marLeft w:val="0"/>
          <w:marRight w:val="0"/>
          <w:marTop w:val="240"/>
          <w:marBottom w:val="0"/>
          <w:divBdr>
            <w:top w:val="none" w:sz="0" w:space="0" w:color="auto"/>
            <w:left w:val="none" w:sz="0" w:space="0" w:color="auto"/>
            <w:bottom w:val="none" w:sz="0" w:space="0" w:color="auto"/>
            <w:right w:val="none" w:sz="0" w:space="0" w:color="auto"/>
          </w:divBdr>
        </w:div>
        <w:div w:id="1859194768">
          <w:marLeft w:val="0"/>
          <w:marRight w:val="0"/>
          <w:marTop w:val="240"/>
          <w:marBottom w:val="0"/>
          <w:divBdr>
            <w:top w:val="none" w:sz="0" w:space="0" w:color="auto"/>
            <w:left w:val="none" w:sz="0" w:space="0" w:color="auto"/>
            <w:bottom w:val="none" w:sz="0" w:space="0" w:color="auto"/>
            <w:right w:val="none" w:sz="0" w:space="0" w:color="auto"/>
          </w:divBdr>
        </w:div>
        <w:div w:id="1861242701">
          <w:marLeft w:val="0"/>
          <w:marRight w:val="0"/>
          <w:marTop w:val="240"/>
          <w:marBottom w:val="0"/>
          <w:divBdr>
            <w:top w:val="none" w:sz="0" w:space="0" w:color="auto"/>
            <w:left w:val="none" w:sz="0" w:space="0" w:color="auto"/>
            <w:bottom w:val="none" w:sz="0" w:space="0" w:color="auto"/>
            <w:right w:val="none" w:sz="0" w:space="0" w:color="auto"/>
          </w:divBdr>
        </w:div>
        <w:div w:id="1861628163">
          <w:marLeft w:val="0"/>
          <w:marRight w:val="0"/>
          <w:marTop w:val="240"/>
          <w:marBottom w:val="0"/>
          <w:divBdr>
            <w:top w:val="none" w:sz="0" w:space="0" w:color="auto"/>
            <w:left w:val="none" w:sz="0" w:space="0" w:color="auto"/>
            <w:bottom w:val="none" w:sz="0" w:space="0" w:color="auto"/>
            <w:right w:val="none" w:sz="0" w:space="0" w:color="auto"/>
          </w:divBdr>
        </w:div>
        <w:div w:id="1861972515">
          <w:marLeft w:val="0"/>
          <w:marRight w:val="0"/>
          <w:marTop w:val="240"/>
          <w:marBottom w:val="0"/>
          <w:divBdr>
            <w:top w:val="none" w:sz="0" w:space="0" w:color="auto"/>
            <w:left w:val="none" w:sz="0" w:space="0" w:color="auto"/>
            <w:bottom w:val="none" w:sz="0" w:space="0" w:color="auto"/>
            <w:right w:val="none" w:sz="0" w:space="0" w:color="auto"/>
          </w:divBdr>
        </w:div>
        <w:div w:id="1862819747">
          <w:marLeft w:val="0"/>
          <w:marRight w:val="0"/>
          <w:marTop w:val="240"/>
          <w:marBottom w:val="0"/>
          <w:divBdr>
            <w:top w:val="none" w:sz="0" w:space="0" w:color="auto"/>
            <w:left w:val="none" w:sz="0" w:space="0" w:color="auto"/>
            <w:bottom w:val="none" w:sz="0" w:space="0" w:color="auto"/>
            <w:right w:val="none" w:sz="0" w:space="0" w:color="auto"/>
          </w:divBdr>
        </w:div>
        <w:div w:id="1863396051">
          <w:marLeft w:val="0"/>
          <w:marRight w:val="0"/>
          <w:marTop w:val="240"/>
          <w:marBottom w:val="0"/>
          <w:divBdr>
            <w:top w:val="none" w:sz="0" w:space="0" w:color="auto"/>
            <w:left w:val="none" w:sz="0" w:space="0" w:color="auto"/>
            <w:bottom w:val="none" w:sz="0" w:space="0" w:color="auto"/>
            <w:right w:val="none" w:sz="0" w:space="0" w:color="auto"/>
          </w:divBdr>
        </w:div>
        <w:div w:id="1864975215">
          <w:marLeft w:val="0"/>
          <w:marRight w:val="0"/>
          <w:marTop w:val="240"/>
          <w:marBottom w:val="0"/>
          <w:divBdr>
            <w:top w:val="none" w:sz="0" w:space="0" w:color="auto"/>
            <w:left w:val="none" w:sz="0" w:space="0" w:color="auto"/>
            <w:bottom w:val="none" w:sz="0" w:space="0" w:color="auto"/>
            <w:right w:val="none" w:sz="0" w:space="0" w:color="auto"/>
          </w:divBdr>
        </w:div>
        <w:div w:id="1868450335">
          <w:marLeft w:val="0"/>
          <w:marRight w:val="0"/>
          <w:marTop w:val="240"/>
          <w:marBottom w:val="0"/>
          <w:divBdr>
            <w:top w:val="none" w:sz="0" w:space="0" w:color="auto"/>
            <w:left w:val="none" w:sz="0" w:space="0" w:color="auto"/>
            <w:bottom w:val="none" w:sz="0" w:space="0" w:color="auto"/>
            <w:right w:val="none" w:sz="0" w:space="0" w:color="auto"/>
          </w:divBdr>
        </w:div>
        <w:div w:id="1869028492">
          <w:marLeft w:val="0"/>
          <w:marRight w:val="0"/>
          <w:marTop w:val="240"/>
          <w:marBottom w:val="0"/>
          <w:divBdr>
            <w:top w:val="none" w:sz="0" w:space="0" w:color="auto"/>
            <w:left w:val="none" w:sz="0" w:space="0" w:color="auto"/>
            <w:bottom w:val="none" w:sz="0" w:space="0" w:color="auto"/>
            <w:right w:val="none" w:sz="0" w:space="0" w:color="auto"/>
          </w:divBdr>
        </w:div>
        <w:div w:id="1869829884">
          <w:marLeft w:val="0"/>
          <w:marRight w:val="0"/>
          <w:marTop w:val="240"/>
          <w:marBottom w:val="0"/>
          <w:divBdr>
            <w:top w:val="none" w:sz="0" w:space="0" w:color="auto"/>
            <w:left w:val="none" w:sz="0" w:space="0" w:color="auto"/>
            <w:bottom w:val="none" w:sz="0" w:space="0" w:color="auto"/>
            <w:right w:val="none" w:sz="0" w:space="0" w:color="auto"/>
          </w:divBdr>
        </w:div>
        <w:div w:id="1871184935">
          <w:marLeft w:val="0"/>
          <w:marRight w:val="0"/>
          <w:marTop w:val="240"/>
          <w:marBottom w:val="0"/>
          <w:divBdr>
            <w:top w:val="none" w:sz="0" w:space="0" w:color="auto"/>
            <w:left w:val="none" w:sz="0" w:space="0" w:color="auto"/>
            <w:bottom w:val="none" w:sz="0" w:space="0" w:color="auto"/>
            <w:right w:val="none" w:sz="0" w:space="0" w:color="auto"/>
          </w:divBdr>
        </w:div>
        <w:div w:id="1874415926">
          <w:marLeft w:val="0"/>
          <w:marRight w:val="0"/>
          <w:marTop w:val="240"/>
          <w:marBottom w:val="0"/>
          <w:divBdr>
            <w:top w:val="none" w:sz="0" w:space="0" w:color="auto"/>
            <w:left w:val="none" w:sz="0" w:space="0" w:color="auto"/>
            <w:bottom w:val="none" w:sz="0" w:space="0" w:color="auto"/>
            <w:right w:val="none" w:sz="0" w:space="0" w:color="auto"/>
          </w:divBdr>
        </w:div>
        <w:div w:id="1879470232">
          <w:marLeft w:val="0"/>
          <w:marRight w:val="0"/>
          <w:marTop w:val="240"/>
          <w:marBottom w:val="0"/>
          <w:divBdr>
            <w:top w:val="none" w:sz="0" w:space="0" w:color="auto"/>
            <w:left w:val="none" w:sz="0" w:space="0" w:color="auto"/>
            <w:bottom w:val="none" w:sz="0" w:space="0" w:color="auto"/>
            <w:right w:val="none" w:sz="0" w:space="0" w:color="auto"/>
          </w:divBdr>
        </w:div>
        <w:div w:id="1881161409">
          <w:marLeft w:val="0"/>
          <w:marRight w:val="0"/>
          <w:marTop w:val="240"/>
          <w:marBottom w:val="0"/>
          <w:divBdr>
            <w:top w:val="none" w:sz="0" w:space="0" w:color="auto"/>
            <w:left w:val="none" w:sz="0" w:space="0" w:color="auto"/>
            <w:bottom w:val="none" w:sz="0" w:space="0" w:color="auto"/>
            <w:right w:val="none" w:sz="0" w:space="0" w:color="auto"/>
          </w:divBdr>
        </w:div>
        <w:div w:id="1881284724">
          <w:marLeft w:val="0"/>
          <w:marRight w:val="0"/>
          <w:marTop w:val="240"/>
          <w:marBottom w:val="0"/>
          <w:divBdr>
            <w:top w:val="none" w:sz="0" w:space="0" w:color="auto"/>
            <w:left w:val="none" w:sz="0" w:space="0" w:color="auto"/>
            <w:bottom w:val="none" w:sz="0" w:space="0" w:color="auto"/>
            <w:right w:val="none" w:sz="0" w:space="0" w:color="auto"/>
          </w:divBdr>
        </w:div>
        <w:div w:id="1883249688">
          <w:marLeft w:val="0"/>
          <w:marRight w:val="0"/>
          <w:marTop w:val="240"/>
          <w:marBottom w:val="0"/>
          <w:divBdr>
            <w:top w:val="none" w:sz="0" w:space="0" w:color="auto"/>
            <w:left w:val="none" w:sz="0" w:space="0" w:color="auto"/>
            <w:bottom w:val="none" w:sz="0" w:space="0" w:color="auto"/>
            <w:right w:val="none" w:sz="0" w:space="0" w:color="auto"/>
          </w:divBdr>
        </w:div>
        <w:div w:id="1883399800">
          <w:marLeft w:val="0"/>
          <w:marRight w:val="0"/>
          <w:marTop w:val="240"/>
          <w:marBottom w:val="0"/>
          <w:divBdr>
            <w:top w:val="none" w:sz="0" w:space="0" w:color="auto"/>
            <w:left w:val="none" w:sz="0" w:space="0" w:color="auto"/>
            <w:bottom w:val="none" w:sz="0" w:space="0" w:color="auto"/>
            <w:right w:val="none" w:sz="0" w:space="0" w:color="auto"/>
          </w:divBdr>
        </w:div>
        <w:div w:id="1884174412">
          <w:marLeft w:val="0"/>
          <w:marRight w:val="0"/>
          <w:marTop w:val="240"/>
          <w:marBottom w:val="0"/>
          <w:divBdr>
            <w:top w:val="none" w:sz="0" w:space="0" w:color="auto"/>
            <w:left w:val="none" w:sz="0" w:space="0" w:color="auto"/>
            <w:bottom w:val="none" w:sz="0" w:space="0" w:color="auto"/>
            <w:right w:val="none" w:sz="0" w:space="0" w:color="auto"/>
          </w:divBdr>
        </w:div>
        <w:div w:id="1884518308">
          <w:marLeft w:val="0"/>
          <w:marRight w:val="0"/>
          <w:marTop w:val="240"/>
          <w:marBottom w:val="0"/>
          <w:divBdr>
            <w:top w:val="none" w:sz="0" w:space="0" w:color="auto"/>
            <w:left w:val="none" w:sz="0" w:space="0" w:color="auto"/>
            <w:bottom w:val="none" w:sz="0" w:space="0" w:color="auto"/>
            <w:right w:val="none" w:sz="0" w:space="0" w:color="auto"/>
          </w:divBdr>
        </w:div>
        <w:div w:id="1885629084">
          <w:marLeft w:val="0"/>
          <w:marRight w:val="0"/>
          <w:marTop w:val="240"/>
          <w:marBottom w:val="0"/>
          <w:divBdr>
            <w:top w:val="none" w:sz="0" w:space="0" w:color="auto"/>
            <w:left w:val="none" w:sz="0" w:space="0" w:color="auto"/>
            <w:bottom w:val="none" w:sz="0" w:space="0" w:color="auto"/>
            <w:right w:val="none" w:sz="0" w:space="0" w:color="auto"/>
          </w:divBdr>
        </w:div>
        <w:div w:id="1886209785">
          <w:marLeft w:val="0"/>
          <w:marRight w:val="0"/>
          <w:marTop w:val="240"/>
          <w:marBottom w:val="0"/>
          <w:divBdr>
            <w:top w:val="none" w:sz="0" w:space="0" w:color="auto"/>
            <w:left w:val="none" w:sz="0" w:space="0" w:color="auto"/>
            <w:bottom w:val="none" w:sz="0" w:space="0" w:color="auto"/>
            <w:right w:val="none" w:sz="0" w:space="0" w:color="auto"/>
          </w:divBdr>
        </w:div>
        <w:div w:id="1889416227">
          <w:marLeft w:val="0"/>
          <w:marRight w:val="0"/>
          <w:marTop w:val="240"/>
          <w:marBottom w:val="0"/>
          <w:divBdr>
            <w:top w:val="none" w:sz="0" w:space="0" w:color="auto"/>
            <w:left w:val="none" w:sz="0" w:space="0" w:color="auto"/>
            <w:bottom w:val="none" w:sz="0" w:space="0" w:color="auto"/>
            <w:right w:val="none" w:sz="0" w:space="0" w:color="auto"/>
          </w:divBdr>
        </w:div>
        <w:div w:id="1889803875">
          <w:marLeft w:val="0"/>
          <w:marRight w:val="0"/>
          <w:marTop w:val="240"/>
          <w:marBottom w:val="0"/>
          <w:divBdr>
            <w:top w:val="none" w:sz="0" w:space="0" w:color="auto"/>
            <w:left w:val="none" w:sz="0" w:space="0" w:color="auto"/>
            <w:bottom w:val="none" w:sz="0" w:space="0" w:color="auto"/>
            <w:right w:val="none" w:sz="0" w:space="0" w:color="auto"/>
          </w:divBdr>
        </w:div>
        <w:div w:id="1891378713">
          <w:marLeft w:val="0"/>
          <w:marRight w:val="0"/>
          <w:marTop w:val="240"/>
          <w:marBottom w:val="0"/>
          <w:divBdr>
            <w:top w:val="none" w:sz="0" w:space="0" w:color="auto"/>
            <w:left w:val="none" w:sz="0" w:space="0" w:color="auto"/>
            <w:bottom w:val="none" w:sz="0" w:space="0" w:color="auto"/>
            <w:right w:val="none" w:sz="0" w:space="0" w:color="auto"/>
          </w:divBdr>
        </w:div>
        <w:div w:id="1891960762">
          <w:marLeft w:val="0"/>
          <w:marRight w:val="0"/>
          <w:marTop w:val="240"/>
          <w:marBottom w:val="0"/>
          <w:divBdr>
            <w:top w:val="none" w:sz="0" w:space="0" w:color="auto"/>
            <w:left w:val="none" w:sz="0" w:space="0" w:color="auto"/>
            <w:bottom w:val="none" w:sz="0" w:space="0" w:color="auto"/>
            <w:right w:val="none" w:sz="0" w:space="0" w:color="auto"/>
          </w:divBdr>
        </w:div>
        <w:div w:id="1892040358">
          <w:marLeft w:val="0"/>
          <w:marRight w:val="0"/>
          <w:marTop w:val="240"/>
          <w:marBottom w:val="0"/>
          <w:divBdr>
            <w:top w:val="none" w:sz="0" w:space="0" w:color="auto"/>
            <w:left w:val="none" w:sz="0" w:space="0" w:color="auto"/>
            <w:bottom w:val="none" w:sz="0" w:space="0" w:color="auto"/>
            <w:right w:val="none" w:sz="0" w:space="0" w:color="auto"/>
          </w:divBdr>
        </w:div>
        <w:div w:id="1892307526">
          <w:marLeft w:val="0"/>
          <w:marRight w:val="0"/>
          <w:marTop w:val="240"/>
          <w:marBottom w:val="0"/>
          <w:divBdr>
            <w:top w:val="none" w:sz="0" w:space="0" w:color="auto"/>
            <w:left w:val="none" w:sz="0" w:space="0" w:color="auto"/>
            <w:bottom w:val="none" w:sz="0" w:space="0" w:color="auto"/>
            <w:right w:val="none" w:sz="0" w:space="0" w:color="auto"/>
          </w:divBdr>
        </w:div>
        <w:div w:id="1894926509">
          <w:marLeft w:val="0"/>
          <w:marRight w:val="0"/>
          <w:marTop w:val="240"/>
          <w:marBottom w:val="0"/>
          <w:divBdr>
            <w:top w:val="none" w:sz="0" w:space="0" w:color="auto"/>
            <w:left w:val="none" w:sz="0" w:space="0" w:color="auto"/>
            <w:bottom w:val="none" w:sz="0" w:space="0" w:color="auto"/>
            <w:right w:val="none" w:sz="0" w:space="0" w:color="auto"/>
          </w:divBdr>
        </w:div>
        <w:div w:id="1895500987">
          <w:marLeft w:val="0"/>
          <w:marRight w:val="0"/>
          <w:marTop w:val="240"/>
          <w:marBottom w:val="0"/>
          <w:divBdr>
            <w:top w:val="none" w:sz="0" w:space="0" w:color="auto"/>
            <w:left w:val="none" w:sz="0" w:space="0" w:color="auto"/>
            <w:bottom w:val="none" w:sz="0" w:space="0" w:color="auto"/>
            <w:right w:val="none" w:sz="0" w:space="0" w:color="auto"/>
          </w:divBdr>
        </w:div>
        <w:div w:id="1896237075">
          <w:marLeft w:val="0"/>
          <w:marRight w:val="0"/>
          <w:marTop w:val="240"/>
          <w:marBottom w:val="0"/>
          <w:divBdr>
            <w:top w:val="none" w:sz="0" w:space="0" w:color="auto"/>
            <w:left w:val="none" w:sz="0" w:space="0" w:color="auto"/>
            <w:bottom w:val="none" w:sz="0" w:space="0" w:color="auto"/>
            <w:right w:val="none" w:sz="0" w:space="0" w:color="auto"/>
          </w:divBdr>
        </w:div>
        <w:div w:id="1903366130">
          <w:marLeft w:val="0"/>
          <w:marRight w:val="0"/>
          <w:marTop w:val="240"/>
          <w:marBottom w:val="0"/>
          <w:divBdr>
            <w:top w:val="none" w:sz="0" w:space="0" w:color="auto"/>
            <w:left w:val="none" w:sz="0" w:space="0" w:color="auto"/>
            <w:bottom w:val="none" w:sz="0" w:space="0" w:color="auto"/>
            <w:right w:val="none" w:sz="0" w:space="0" w:color="auto"/>
          </w:divBdr>
        </w:div>
        <w:div w:id="1904560332">
          <w:marLeft w:val="0"/>
          <w:marRight w:val="0"/>
          <w:marTop w:val="240"/>
          <w:marBottom w:val="0"/>
          <w:divBdr>
            <w:top w:val="none" w:sz="0" w:space="0" w:color="auto"/>
            <w:left w:val="none" w:sz="0" w:space="0" w:color="auto"/>
            <w:bottom w:val="none" w:sz="0" w:space="0" w:color="auto"/>
            <w:right w:val="none" w:sz="0" w:space="0" w:color="auto"/>
          </w:divBdr>
        </w:div>
        <w:div w:id="1905140100">
          <w:marLeft w:val="0"/>
          <w:marRight w:val="0"/>
          <w:marTop w:val="240"/>
          <w:marBottom w:val="0"/>
          <w:divBdr>
            <w:top w:val="none" w:sz="0" w:space="0" w:color="auto"/>
            <w:left w:val="none" w:sz="0" w:space="0" w:color="auto"/>
            <w:bottom w:val="none" w:sz="0" w:space="0" w:color="auto"/>
            <w:right w:val="none" w:sz="0" w:space="0" w:color="auto"/>
          </w:divBdr>
        </w:div>
        <w:div w:id="1906838203">
          <w:marLeft w:val="0"/>
          <w:marRight w:val="0"/>
          <w:marTop w:val="240"/>
          <w:marBottom w:val="0"/>
          <w:divBdr>
            <w:top w:val="none" w:sz="0" w:space="0" w:color="auto"/>
            <w:left w:val="none" w:sz="0" w:space="0" w:color="auto"/>
            <w:bottom w:val="none" w:sz="0" w:space="0" w:color="auto"/>
            <w:right w:val="none" w:sz="0" w:space="0" w:color="auto"/>
          </w:divBdr>
        </w:div>
        <w:div w:id="1909076600">
          <w:marLeft w:val="0"/>
          <w:marRight w:val="0"/>
          <w:marTop w:val="240"/>
          <w:marBottom w:val="0"/>
          <w:divBdr>
            <w:top w:val="none" w:sz="0" w:space="0" w:color="auto"/>
            <w:left w:val="none" w:sz="0" w:space="0" w:color="auto"/>
            <w:bottom w:val="none" w:sz="0" w:space="0" w:color="auto"/>
            <w:right w:val="none" w:sz="0" w:space="0" w:color="auto"/>
          </w:divBdr>
        </w:div>
        <w:div w:id="1909879247">
          <w:marLeft w:val="0"/>
          <w:marRight w:val="0"/>
          <w:marTop w:val="240"/>
          <w:marBottom w:val="0"/>
          <w:divBdr>
            <w:top w:val="none" w:sz="0" w:space="0" w:color="auto"/>
            <w:left w:val="none" w:sz="0" w:space="0" w:color="auto"/>
            <w:bottom w:val="none" w:sz="0" w:space="0" w:color="auto"/>
            <w:right w:val="none" w:sz="0" w:space="0" w:color="auto"/>
          </w:divBdr>
        </w:div>
        <w:div w:id="1914316566">
          <w:marLeft w:val="0"/>
          <w:marRight w:val="0"/>
          <w:marTop w:val="240"/>
          <w:marBottom w:val="0"/>
          <w:divBdr>
            <w:top w:val="none" w:sz="0" w:space="0" w:color="auto"/>
            <w:left w:val="none" w:sz="0" w:space="0" w:color="auto"/>
            <w:bottom w:val="none" w:sz="0" w:space="0" w:color="auto"/>
            <w:right w:val="none" w:sz="0" w:space="0" w:color="auto"/>
          </w:divBdr>
        </w:div>
        <w:div w:id="1915629683">
          <w:marLeft w:val="0"/>
          <w:marRight w:val="0"/>
          <w:marTop w:val="240"/>
          <w:marBottom w:val="0"/>
          <w:divBdr>
            <w:top w:val="none" w:sz="0" w:space="0" w:color="auto"/>
            <w:left w:val="none" w:sz="0" w:space="0" w:color="auto"/>
            <w:bottom w:val="none" w:sz="0" w:space="0" w:color="auto"/>
            <w:right w:val="none" w:sz="0" w:space="0" w:color="auto"/>
          </w:divBdr>
        </w:div>
        <w:div w:id="1917085267">
          <w:marLeft w:val="0"/>
          <w:marRight w:val="0"/>
          <w:marTop w:val="240"/>
          <w:marBottom w:val="0"/>
          <w:divBdr>
            <w:top w:val="none" w:sz="0" w:space="0" w:color="auto"/>
            <w:left w:val="none" w:sz="0" w:space="0" w:color="auto"/>
            <w:bottom w:val="none" w:sz="0" w:space="0" w:color="auto"/>
            <w:right w:val="none" w:sz="0" w:space="0" w:color="auto"/>
          </w:divBdr>
        </w:div>
        <w:div w:id="1919635216">
          <w:marLeft w:val="0"/>
          <w:marRight w:val="0"/>
          <w:marTop w:val="240"/>
          <w:marBottom w:val="0"/>
          <w:divBdr>
            <w:top w:val="none" w:sz="0" w:space="0" w:color="auto"/>
            <w:left w:val="none" w:sz="0" w:space="0" w:color="auto"/>
            <w:bottom w:val="none" w:sz="0" w:space="0" w:color="auto"/>
            <w:right w:val="none" w:sz="0" w:space="0" w:color="auto"/>
          </w:divBdr>
        </w:div>
        <w:div w:id="1920209300">
          <w:marLeft w:val="0"/>
          <w:marRight w:val="0"/>
          <w:marTop w:val="240"/>
          <w:marBottom w:val="0"/>
          <w:divBdr>
            <w:top w:val="none" w:sz="0" w:space="0" w:color="auto"/>
            <w:left w:val="none" w:sz="0" w:space="0" w:color="auto"/>
            <w:bottom w:val="none" w:sz="0" w:space="0" w:color="auto"/>
            <w:right w:val="none" w:sz="0" w:space="0" w:color="auto"/>
          </w:divBdr>
        </w:div>
        <w:div w:id="1921325499">
          <w:marLeft w:val="0"/>
          <w:marRight w:val="0"/>
          <w:marTop w:val="240"/>
          <w:marBottom w:val="0"/>
          <w:divBdr>
            <w:top w:val="none" w:sz="0" w:space="0" w:color="auto"/>
            <w:left w:val="none" w:sz="0" w:space="0" w:color="auto"/>
            <w:bottom w:val="none" w:sz="0" w:space="0" w:color="auto"/>
            <w:right w:val="none" w:sz="0" w:space="0" w:color="auto"/>
          </w:divBdr>
        </w:div>
        <w:div w:id="1921793301">
          <w:marLeft w:val="0"/>
          <w:marRight w:val="0"/>
          <w:marTop w:val="240"/>
          <w:marBottom w:val="0"/>
          <w:divBdr>
            <w:top w:val="none" w:sz="0" w:space="0" w:color="auto"/>
            <w:left w:val="none" w:sz="0" w:space="0" w:color="auto"/>
            <w:bottom w:val="none" w:sz="0" w:space="0" w:color="auto"/>
            <w:right w:val="none" w:sz="0" w:space="0" w:color="auto"/>
          </w:divBdr>
        </w:div>
        <w:div w:id="1923710762">
          <w:marLeft w:val="0"/>
          <w:marRight w:val="0"/>
          <w:marTop w:val="240"/>
          <w:marBottom w:val="0"/>
          <w:divBdr>
            <w:top w:val="none" w:sz="0" w:space="0" w:color="auto"/>
            <w:left w:val="none" w:sz="0" w:space="0" w:color="auto"/>
            <w:bottom w:val="none" w:sz="0" w:space="0" w:color="auto"/>
            <w:right w:val="none" w:sz="0" w:space="0" w:color="auto"/>
          </w:divBdr>
        </w:div>
        <w:div w:id="1927180488">
          <w:marLeft w:val="0"/>
          <w:marRight w:val="0"/>
          <w:marTop w:val="240"/>
          <w:marBottom w:val="0"/>
          <w:divBdr>
            <w:top w:val="none" w:sz="0" w:space="0" w:color="auto"/>
            <w:left w:val="none" w:sz="0" w:space="0" w:color="auto"/>
            <w:bottom w:val="none" w:sz="0" w:space="0" w:color="auto"/>
            <w:right w:val="none" w:sz="0" w:space="0" w:color="auto"/>
          </w:divBdr>
        </w:div>
        <w:div w:id="1929071248">
          <w:marLeft w:val="0"/>
          <w:marRight w:val="0"/>
          <w:marTop w:val="240"/>
          <w:marBottom w:val="0"/>
          <w:divBdr>
            <w:top w:val="none" w:sz="0" w:space="0" w:color="auto"/>
            <w:left w:val="none" w:sz="0" w:space="0" w:color="auto"/>
            <w:bottom w:val="none" w:sz="0" w:space="0" w:color="auto"/>
            <w:right w:val="none" w:sz="0" w:space="0" w:color="auto"/>
          </w:divBdr>
        </w:div>
        <w:div w:id="1929196118">
          <w:marLeft w:val="0"/>
          <w:marRight w:val="0"/>
          <w:marTop w:val="240"/>
          <w:marBottom w:val="0"/>
          <w:divBdr>
            <w:top w:val="none" w:sz="0" w:space="0" w:color="auto"/>
            <w:left w:val="none" w:sz="0" w:space="0" w:color="auto"/>
            <w:bottom w:val="none" w:sz="0" w:space="0" w:color="auto"/>
            <w:right w:val="none" w:sz="0" w:space="0" w:color="auto"/>
          </w:divBdr>
        </w:div>
        <w:div w:id="1929583216">
          <w:marLeft w:val="0"/>
          <w:marRight w:val="0"/>
          <w:marTop w:val="240"/>
          <w:marBottom w:val="0"/>
          <w:divBdr>
            <w:top w:val="none" w:sz="0" w:space="0" w:color="auto"/>
            <w:left w:val="none" w:sz="0" w:space="0" w:color="auto"/>
            <w:bottom w:val="none" w:sz="0" w:space="0" w:color="auto"/>
            <w:right w:val="none" w:sz="0" w:space="0" w:color="auto"/>
          </w:divBdr>
        </w:div>
        <w:div w:id="1930037533">
          <w:marLeft w:val="0"/>
          <w:marRight w:val="0"/>
          <w:marTop w:val="240"/>
          <w:marBottom w:val="0"/>
          <w:divBdr>
            <w:top w:val="none" w:sz="0" w:space="0" w:color="auto"/>
            <w:left w:val="none" w:sz="0" w:space="0" w:color="auto"/>
            <w:bottom w:val="none" w:sz="0" w:space="0" w:color="auto"/>
            <w:right w:val="none" w:sz="0" w:space="0" w:color="auto"/>
          </w:divBdr>
        </w:div>
        <w:div w:id="1930429183">
          <w:marLeft w:val="0"/>
          <w:marRight w:val="0"/>
          <w:marTop w:val="240"/>
          <w:marBottom w:val="0"/>
          <w:divBdr>
            <w:top w:val="none" w:sz="0" w:space="0" w:color="auto"/>
            <w:left w:val="none" w:sz="0" w:space="0" w:color="auto"/>
            <w:bottom w:val="none" w:sz="0" w:space="0" w:color="auto"/>
            <w:right w:val="none" w:sz="0" w:space="0" w:color="auto"/>
          </w:divBdr>
        </w:div>
        <w:div w:id="1933270248">
          <w:marLeft w:val="0"/>
          <w:marRight w:val="0"/>
          <w:marTop w:val="240"/>
          <w:marBottom w:val="0"/>
          <w:divBdr>
            <w:top w:val="none" w:sz="0" w:space="0" w:color="auto"/>
            <w:left w:val="none" w:sz="0" w:space="0" w:color="auto"/>
            <w:bottom w:val="none" w:sz="0" w:space="0" w:color="auto"/>
            <w:right w:val="none" w:sz="0" w:space="0" w:color="auto"/>
          </w:divBdr>
        </w:div>
        <w:div w:id="1933465079">
          <w:marLeft w:val="0"/>
          <w:marRight w:val="0"/>
          <w:marTop w:val="240"/>
          <w:marBottom w:val="0"/>
          <w:divBdr>
            <w:top w:val="none" w:sz="0" w:space="0" w:color="auto"/>
            <w:left w:val="none" w:sz="0" w:space="0" w:color="auto"/>
            <w:bottom w:val="none" w:sz="0" w:space="0" w:color="auto"/>
            <w:right w:val="none" w:sz="0" w:space="0" w:color="auto"/>
          </w:divBdr>
        </w:div>
        <w:div w:id="1934973774">
          <w:marLeft w:val="0"/>
          <w:marRight w:val="0"/>
          <w:marTop w:val="240"/>
          <w:marBottom w:val="0"/>
          <w:divBdr>
            <w:top w:val="none" w:sz="0" w:space="0" w:color="auto"/>
            <w:left w:val="none" w:sz="0" w:space="0" w:color="auto"/>
            <w:bottom w:val="none" w:sz="0" w:space="0" w:color="auto"/>
            <w:right w:val="none" w:sz="0" w:space="0" w:color="auto"/>
          </w:divBdr>
        </w:div>
        <w:div w:id="1936206078">
          <w:marLeft w:val="0"/>
          <w:marRight w:val="0"/>
          <w:marTop w:val="240"/>
          <w:marBottom w:val="0"/>
          <w:divBdr>
            <w:top w:val="none" w:sz="0" w:space="0" w:color="auto"/>
            <w:left w:val="none" w:sz="0" w:space="0" w:color="auto"/>
            <w:bottom w:val="none" w:sz="0" w:space="0" w:color="auto"/>
            <w:right w:val="none" w:sz="0" w:space="0" w:color="auto"/>
          </w:divBdr>
        </w:div>
        <w:div w:id="1938441111">
          <w:marLeft w:val="0"/>
          <w:marRight w:val="0"/>
          <w:marTop w:val="240"/>
          <w:marBottom w:val="0"/>
          <w:divBdr>
            <w:top w:val="none" w:sz="0" w:space="0" w:color="auto"/>
            <w:left w:val="none" w:sz="0" w:space="0" w:color="auto"/>
            <w:bottom w:val="none" w:sz="0" w:space="0" w:color="auto"/>
            <w:right w:val="none" w:sz="0" w:space="0" w:color="auto"/>
          </w:divBdr>
        </w:div>
        <w:div w:id="1939173648">
          <w:marLeft w:val="0"/>
          <w:marRight w:val="0"/>
          <w:marTop w:val="240"/>
          <w:marBottom w:val="0"/>
          <w:divBdr>
            <w:top w:val="none" w:sz="0" w:space="0" w:color="auto"/>
            <w:left w:val="none" w:sz="0" w:space="0" w:color="auto"/>
            <w:bottom w:val="none" w:sz="0" w:space="0" w:color="auto"/>
            <w:right w:val="none" w:sz="0" w:space="0" w:color="auto"/>
          </w:divBdr>
        </w:div>
        <w:div w:id="1940328016">
          <w:marLeft w:val="0"/>
          <w:marRight w:val="0"/>
          <w:marTop w:val="240"/>
          <w:marBottom w:val="0"/>
          <w:divBdr>
            <w:top w:val="none" w:sz="0" w:space="0" w:color="auto"/>
            <w:left w:val="none" w:sz="0" w:space="0" w:color="auto"/>
            <w:bottom w:val="none" w:sz="0" w:space="0" w:color="auto"/>
            <w:right w:val="none" w:sz="0" w:space="0" w:color="auto"/>
          </w:divBdr>
        </w:div>
        <w:div w:id="1942255130">
          <w:marLeft w:val="0"/>
          <w:marRight w:val="0"/>
          <w:marTop w:val="240"/>
          <w:marBottom w:val="0"/>
          <w:divBdr>
            <w:top w:val="none" w:sz="0" w:space="0" w:color="auto"/>
            <w:left w:val="none" w:sz="0" w:space="0" w:color="auto"/>
            <w:bottom w:val="none" w:sz="0" w:space="0" w:color="auto"/>
            <w:right w:val="none" w:sz="0" w:space="0" w:color="auto"/>
          </w:divBdr>
        </w:div>
        <w:div w:id="1944456787">
          <w:marLeft w:val="0"/>
          <w:marRight w:val="0"/>
          <w:marTop w:val="240"/>
          <w:marBottom w:val="0"/>
          <w:divBdr>
            <w:top w:val="none" w:sz="0" w:space="0" w:color="auto"/>
            <w:left w:val="none" w:sz="0" w:space="0" w:color="auto"/>
            <w:bottom w:val="none" w:sz="0" w:space="0" w:color="auto"/>
            <w:right w:val="none" w:sz="0" w:space="0" w:color="auto"/>
          </w:divBdr>
        </w:div>
        <w:div w:id="1944650912">
          <w:marLeft w:val="0"/>
          <w:marRight w:val="0"/>
          <w:marTop w:val="240"/>
          <w:marBottom w:val="0"/>
          <w:divBdr>
            <w:top w:val="none" w:sz="0" w:space="0" w:color="auto"/>
            <w:left w:val="none" w:sz="0" w:space="0" w:color="auto"/>
            <w:bottom w:val="none" w:sz="0" w:space="0" w:color="auto"/>
            <w:right w:val="none" w:sz="0" w:space="0" w:color="auto"/>
          </w:divBdr>
        </w:div>
        <w:div w:id="1944918852">
          <w:marLeft w:val="0"/>
          <w:marRight w:val="0"/>
          <w:marTop w:val="240"/>
          <w:marBottom w:val="0"/>
          <w:divBdr>
            <w:top w:val="none" w:sz="0" w:space="0" w:color="auto"/>
            <w:left w:val="none" w:sz="0" w:space="0" w:color="auto"/>
            <w:bottom w:val="none" w:sz="0" w:space="0" w:color="auto"/>
            <w:right w:val="none" w:sz="0" w:space="0" w:color="auto"/>
          </w:divBdr>
        </w:div>
        <w:div w:id="1946881129">
          <w:marLeft w:val="0"/>
          <w:marRight w:val="0"/>
          <w:marTop w:val="240"/>
          <w:marBottom w:val="0"/>
          <w:divBdr>
            <w:top w:val="none" w:sz="0" w:space="0" w:color="auto"/>
            <w:left w:val="none" w:sz="0" w:space="0" w:color="auto"/>
            <w:bottom w:val="none" w:sz="0" w:space="0" w:color="auto"/>
            <w:right w:val="none" w:sz="0" w:space="0" w:color="auto"/>
          </w:divBdr>
        </w:div>
        <w:div w:id="1947157531">
          <w:marLeft w:val="0"/>
          <w:marRight w:val="0"/>
          <w:marTop w:val="240"/>
          <w:marBottom w:val="0"/>
          <w:divBdr>
            <w:top w:val="none" w:sz="0" w:space="0" w:color="auto"/>
            <w:left w:val="none" w:sz="0" w:space="0" w:color="auto"/>
            <w:bottom w:val="none" w:sz="0" w:space="0" w:color="auto"/>
            <w:right w:val="none" w:sz="0" w:space="0" w:color="auto"/>
          </w:divBdr>
        </w:div>
        <w:div w:id="1949897040">
          <w:marLeft w:val="0"/>
          <w:marRight w:val="0"/>
          <w:marTop w:val="240"/>
          <w:marBottom w:val="0"/>
          <w:divBdr>
            <w:top w:val="none" w:sz="0" w:space="0" w:color="auto"/>
            <w:left w:val="none" w:sz="0" w:space="0" w:color="auto"/>
            <w:bottom w:val="none" w:sz="0" w:space="0" w:color="auto"/>
            <w:right w:val="none" w:sz="0" w:space="0" w:color="auto"/>
          </w:divBdr>
        </w:div>
        <w:div w:id="1950811580">
          <w:marLeft w:val="0"/>
          <w:marRight w:val="0"/>
          <w:marTop w:val="240"/>
          <w:marBottom w:val="0"/>
          <w:divBdr>
            <w:top w:val="none" w:sz="0" w:space="0" w:color="auto"/>
            <w:left w:val="none" w:sz="0" w:space="0" w:color="auto"/>
            <w:bottom w:val="none" w:sz="0" w:space="0" w:color="auto"/>
            <w:right w:val="none" w:sz="0" w:space="0" w:color="auto"/>
          </w:divBdr>
        </w:div>
        <w:div w:id="1952666839">
          <w:marLeft w:val="0"/>
          <w:marRight w:val="0"/>
          <w:marTop w:val="240"/>
          <w:marBottom w:val="0"/>
          <w:divBdr>
            <w:top w:val="none" w:sz="0" w:space="0" w:color="auto"/>
            <w:left w:val="none" w:sz="0" w:space="0" w:color="auto"/>
            <w:bottom w:val="none" w:sz="0" w:space="0" w:color="auto"/>
            <w:right w:val="none" w:sz="0" w:space="0" w:color="auto"/>
          </w:divBdr>
        </w:div>
        <w:div w:id="1953241175">
          <w:marLeft w:val="0"/>
          <w:marRight w:val="0"/>
          <w:marTop w:val="240"/>
          <w:marBottom w:val="0"/>
          <w:divBdr>
            <w:top w:val="none" w:sz="0" w:space="0" w:color="auto"/>
            <w:left w:val="none" w:sz="0" w:space="0" w:color="auto"/>
            <w:bottom w:val="none" w:sz="0" w:space="0" w:color="auto"/>
            <w:right w:val="none" w:sz="0" w:space="0" w:color="auto"/>
          </w:divBdr>
        </w:div>
        <w:div w:id="1953513429">
          <w:marLeft w:val="0"/>
          <w:marRight w:val="0"/>
          <w:marTop w:val="240"/>
          <w:marBottom w:val="0"/>
          <w:divBdr>
            <w:top w:val="none" w:sz="0" w:space="0" w:color="auto"/>
            <w:left w:val="none" w:sz="0" w:space="0" w:color="auto"/>
            <w:bottom w:val="none" w:sz="0" w:space="0" w:color="auto"/>
            <w:right w:val="none" w:sz="0" w:space="0" w:color="auto"/>
          </w:divBdr>
        </w:div>
        <w:div w:id="1956592707">
          <w:marLeft w:val="0"/>
          <w:marRight w:val="0"/>
          <w:marTop w:val="240"/>
          <w:marBottom w:val="0"/>
          <w:divBdr>
            <w:top w:val="none" w:sz="0" w:space="0" w:color="auto"/>
            <w:left w:val="none" w:sz="0" w:space="0" w:color="auto"/>
            <w:bottom w:val="none" w:sz="0" w:space="0" w:color="auto"/>
            <w:right w:val="none" w:sz="0" w:space="0" w:color="auto"/>
          </w:divBdr>
        </w:div>
        <w:div w:id="1957978959">
          <w:marLeft w:val="0"/>
          <w:marRight w:val="0"/>
          <w:marTop w:val="240"/>
          <w:marBottom w:val="0"/>
          <w:divBdr>
            <w:top w:val="none" w:sz="0" w:space="0" w:color="auto"/>
            <w:left w:val="none" w:sz="0" w:space="0" w:color="auto"/>
            <w:bottom w:val="none" w:sz="0" w:space="0" w:color="auto"/>
            <w:right w:val="none" w:sz="0" w:space="0" w:color="auto"/>
          </w:divBdr>
        </w:div>
        <w:div w:id="1957981259">
          <w:marLeft w:val="0"/>
          <w:marRight w:val="0"/>
          <w:marTop w:val="240"/>
          <w:marBottom w:val="0"/>
          <w:divBdr>
            <w:top w:val="none" w:sz="0" w:space="0" w:color="auto"/>
            <w:left w:val="none" w:sz="0" w:space="0" w:color="auto"/>
            <w:bottom w:val="none" w:sz="0" w:space="0" w:color="auto"/>
            <w:right w:val="none" w:sz="0" w:space="0" w:color="auto"/>
          </w:divBdr>
        </w:div>
        <w:div w:id="1957981778">
          <w:marLeft w:val="0"/>
          <w:marRight w:val="0"/>
          <w:marTop w:val="240"/>
          <w:marBottom w:val="0"/>
          <w:divBdr>
            <w:top w:val="none" w:sz="0" w:space="0" w:color="auto"/>
            <w:left w:val="none" w:sz="0" w:space="0" w:color="auto"/>
            <w:bottom w:val="none" w:sz="0" w:space="0" w:color="auto"/>
            <w:right w:val="none" w:sz="0" w:space="0" w:color="auto"/>
          </w:divBdr>
        </w:div>
        <w:div w:id="1959986039">
          <w:marLeft w:val="0"/>
          <w:marRight w:val="0"/>
          <w:marTop w:val="240"/>
          <w:marBottom w:val="0"/>
          <w:divBdr>
            <w:top w:val="none" w:sz="0" w:space="0" w:color="auto"/>
            <w:left w:val="none" w:sz="0" w:space="0" w:color="auto"/>
            <w:bottom w:val="none" w:sz="0" w:space="0" w:color="auto"/>
            <w:right w:val="none" w:sz="0" w:space="0" w:color="auto"/>
          </w:divBdr>
        </w:div>
        <w:div w:id="1961261578">
          <w:marLeft w:val="0"/>
          <w:marRight w:val="0"/>
          <w:marTop w:val="240"/>
          <w:marBottom w:val="0"/>
          <w:divBdr>
            <w:top w:val="none" w:sz="0" w:space="0" w:color="auto"/>
            <w:left w:val="none" w:sz="0" w:space="0" w:color="auto"/>
            <w:bottom w:val="none" w:sz="0" w:space="0" w:color="auto"/>
            <w:right w:val="none" w:sz="0" w:space="0" w:color="auto"/>
          </w:divBdr>
        </w:div>
        <w:div w:id="1963531530">
          <w:marLeft w:val="0"/>
          <w:marRight w:val="0"/>
          <w:marTop w:val="240"/>
          <w:marBottom w:val="0"/>
          <w:divBdr>
            <w:top w:val="none" w:sz="0" w:space="0" w:color="auto"/>
            <w:left w:val="none" w:sz="0" w:space="0" w:color="auto"/>
            <w:bottom w:val="none" w:sz="0" w:space="0" w:color="auto"/>
            <w:right w:val="none" w:sz="0" w:space="0" w:color="auto"/>
          </w:divBdr>
        </w:div>
        <w:div w:id="1963539089">
          <w:marLeft w:val="0"/>
          <w:marRight w:val="0"/>
          <w:marTop w:val="240"/>
          <w:marBottom w:val="0"/>
          <w:divBdr>
            <w:top w:val="none" w:sz="0" w:space="0" w:color="auto"/>
            <w:left w:val="none" w:sz="0" w:space="0" w:color="auto"/>
            <w:bottom w:val="none" w:sz="0" w:space="0" w:color="auto"/>
            <w:right w:val="none" w:sz="0" w:space="0" w:color="auto"/>
          </w:divBdr>
        </w:div>
        <w:div w:id="1964342135">
          <w:marLeft w:val="0"/>
          <w:marRight w:val="0"/>
          <w:marTop w:val="240"/>
          <w:marBottom w:val="0"/>
          <w:divBdr>
            <w:top w:val="none" w:sz="0" w:space="0" w:color="auto"/>
            <w:left w:val="none" w:sz="0" w:space="0" w:color="auto"/>
            <w:bottom w:val="none" w:sz="0" w:space="0" w:color="auto"/>
            <w:right w:val="none" w:sz="0" w:space="0" w:color="auto"/>
          </w:divBdr>
        </w:div>
        <w:div w:id="1965237040">
          <w:marLeft w:val="0"/>
          <w:marRight w:val="0"/>
          <w:marTop w:val="240"/>
          <w:marBottom w:val="0"/>
          <w:divBdr>
            <w:top w:val="none" w:sz="0" w:space="0" w:color="auto"/>
            <w:left w:val="none" w:sz="0" w:space="0" w:color="auto"/>
            <w:bottom w:val="none" w:sz="0" w:space="0" w:color="auto"/>
            <w:right w:val="none" w:sz="0" w:space="0" w:color="auto"/>
          </w:divBdr>
        </w:div>
        <w:div w:id="1968389590">
          <w:marLeft w:val="0"/>
          <w:marRight w:val="0"/>
          <w:marTop w:val="240"/>
          <w:marBottom w:val="0"/>
          <w:divBdr>
            <w:top w:val="none" w:sz="0" w:space="0" w:color="auto"/>
            <w:left w:val="none" w:sz="0" w:space="0" w:color="auto"/>
            <w:bottom w:val="none" w:sz="0" w:space="0" w:color="auto"/>
            <w:right w:val="none" w:sz="0" w:space="0" w:color="auto"/>
          </w:divBdr>
        </w:div>
        <w:div w:id="1968506236">
          <w:marLeft w:val="0"/>
          <w:marRight w:val="0"/>
          <w:marTop w:val="240"/>
          <w:marBottom w:val="0"/>
          <w:divBdr>
            <w:top w:val="none" w:sz="0" w:space="0" w:color="auto"/>
            <w:left w:val="none" w:sz="0" w:space="0" w:color="auto"/>
            <w:bottom w:val="none" w:sz="0" w:space="0" w:color="auto"/>
            <w:right w:val="none" w:sz="0" w:space="0" w:color="auto"/>
          </w:divBdr>
        </w:div>
        <w:div w:id="1972437087">
          <w:marLeft w:val="0"/>
          <w:marRight w:val="0"/>
          <w:marTop w:val="240"/>
          <w:marBottom w:val="0"/>
          <w:divBdr>
            <w:top w:val="none" w:sz="0" w:space="0" w:color="auto"/>
            <w:left w:val="none" w:sz="0" w:space="0" w:color="auto"/>
            <w:bottom w:val="none" w:sz="0" w:space="0" w:color="auto"/>
            <w:right w:val="none" w:sz="0" w:space="0" w:color="auto"/>
          </w:divBdr>
        </w:div>
        <w:div w:id="1973749425">
          <w:marLeft w:val="0"/>
          <w:marRight w:val="0"/>
          <w:marTop w:val="240"/>
          <w:marBottom w:val="0"/>
          <w:divBdr>
            <w:top w:val="none" w:sz="0" w:space="0" w:color="auto"/>
            <w:left w:val="none" w:sz="0" w:space="0" w:color="auto"/>
            <w:bottom w:val="none" w:sz="0" w:space="0" w:color="auto"/>
            <w:right w:val="none" w:sz="0" w:space="0" w:color="auto"/>
          </w:divBdr>
        </w:div>
        <w:div w:id="1975716598">
          <w:marLeft w:val="0"/>
          <w:marRight w:val="0"/>
          <w:marTop w:val="240"/>
          <w:marBottom w:val="0"/>
          <w:divBdr>
            <w:top w:val="none" w:sz="0" w:space="0" w:color="auto"/>
            <w:left w:val="none" w:sz="0" w:space="0" w:color="auto"/>
            <w:bottom w:val="none" w:sz="0" w:space="0" w:color="auto"/>
            <w:right w:val="none" w:sz="0" w:space="0" w:color="auto"/>
          </w:divBdr>
        </w:div>
        <w:div w:id="1978681681">
          <w:marLeft w:val="0"/>
          <w:marRight w:val="0"/>
          <w:marTop w:val="240"/>
          <w:marBottom w:val="0"/>
          <w:divBdr>
            <w:top w:val="none" w:sz="0" w:space="0" w:color="auto"/>
            <w:left w:val="none" w:sz="0" w:space="0" w:color="auto"/>
            <w:bottom w:val="none" w:sz="0" w:space="0" w:color="auto"/>
            <w:right w:val="none" w:sz="0" w:space="0" w:color="auto"/>
          </w:divBdr>
        </w:div>
        <w:div w:id="1980070511">
          <w:marLeft w:val="0"/>
          <w:marRight w:val="0"/>
          <w:marTop w:val="240"/>
          <w:marBottom w:val="0"/>
          <w:divBdr>
            <w:top w:val="none" w:sz="0" w:space="0" w:color="auto"/>
            <w:left w:val="none" w:sz="0" w:space="0" w:color="auto"/>
            <w:bottom w:val="none" w:sz="0" w:space="0" w:color="auto"/>
            <w:right w:val="none" w:sz="0" w:space="0" w:color="auto"/>
          </w:divBdr>
        </w:div>
        <w:div w:id="1981230900">
          <w:marLeft w:val="0"/>
          <w:marRight w:val="0"/>
          <w:marTop w:val="240"/>
          <w:marBottom w:val="0"/>
          <w:divBdr>
            <w:top w:val="none" w:sz="0" w:space="0" w:color="auto"/>
            <w:left w:val="none" w:sz="0" w:space="0" w:color="auto"/>
            <w:bottom w:val="none" w:sz="0" w:space="0" w:color="auto"/>
            <w:right w:val="none" w:sz="0" w:space="0" w:color="auto"/>
          </w:divBdr>
        </w:div>
        <w:div w:id="1982225436">
          <w:marLeft w:val="0"/>
          <w:marRight w:val="0"/>
          <w:marTop w:val="240"/>
          <w:marBottom w:val="0"/>
          <w:divBdr>
            <w:top w:val="none" w:sz="0" w:space="0" w:color="auto"/>
            <w:left w:val="none" w:sz="0" w:space="0" w:color="auto"/>
            <w:bottom w:val="none" w:sz="0" w:space="0" w:color="auto"/>
            <w:right w:val="none" w:sz="0" w:space="0" w:color="auto"/>
          </w:divBdr>
        </w:div>
        <w:div w:id="1982733034">
          <w:marLeft w:val="0"/>
          <w:marRight w:val="0"/>
          <w:marTop w:val="240"/>
          <w:marBottom w:val="0"/>
          <w:divBdr>
            <w:top w:val="none" w:sz="0" w:space="0" w:color="auto"/>
            <w:left w:val="none" w:sz="0" w:space="0" w:color="auto"/>
            <w:bottom w:val="none" w:sz="0" w:space="0" w:color="auto"/>
            <w:right w:val="none" w:sz="0" w:space="0" w:color="auto"/>
          </w:divBdr>
        </w:div>
        <w:div w:id="1983654660">
          <w:marLeft w:val="0"/>
          <w:marRight w:val="0"/>
          <w:marTop w:val="240"/>
          <w:marBottom w:val="0"/>
          <w:divBdr>
            <w:top w:val="none" w:sz="0" w:space="0" w:color="auto"/>
            <w:left w:val="none" w:sz="0" w:space="0" w:color="auto"/>
            <w:bottom w:val="none" w:sz="0" w:space="0" w:color="auto"/>
            <w:right w:val="none" w:sz="0" w:space="0" w:color="auto"/>
          </w:divBdr>
        </w:div>
        <w:div w:id="1985886122">
          <w:marLeft w:val="0"/>
          <w:marRight w:val="0"/>
          <w:marTop w:val="240"/>
          <w:marBottom w:val="0"/>
          <w:divBdr>
            <w:top w:val="none" w:sz="0" w:space="0" w:color="auto"/>
            <w:left w:val="none" w:sz="0" w:space="0" w:color="auto"/>
            <w:bottom w:val="none" w:sz="0" w:space="0" w:color="auto"/>
            <w:right w:val="none" w:sz="0" w:space="0" w:color="auto"/>
          </w:divBdr>
        </w:div>
        <w:div w:id="1988587655">
          <w:marLeft w:val="0"/>
          <w:marRight w:val="0"/>
          <w:marTop w:val="240"/>
          <w:marBottom w:val="0"/>
          <w:divBdr>
            <w:top w:val="none" w:sz="0" w:space="0" w:color="auto"/>
            <w:left w:val="none" w:sz="0" w:space="0" w:color="auto"/>
            <w:bottom w:val="none" w:sz="0" w:space="0" w:color="auto"/>
            <w:right w:val="none" w:sz="0" w:space="0" w:color="auto"/>
          </w:divBdr>
        </w:div>
        <w:div w:id="1990012447">
          <w:marLeft w:val="0"/>
          <w:marRight w:val="0"/>
          <w:marTop w:val="240"/>
          <w:marBottom w:val="0"/>
          <w:divBdr>
            <w:top w:val="none" w:sz="0" w:space="0" w:color="auto"/>
            <w:left w:val="none" w:sz="0" w:space="0" w:color="auto"/>
            <w:bottom w:val="none" w:sz="0" w:space="0" w:color="auto"/>
            <w:right w:val="none" w:sz="0" w:space="0" w:color="auto"/>
          </w:divBdr>
        </w:div>
        <w:div w:id="1990478356">
          <w:marLeft w:val="0"/>
          <w:marRight w:val="0"/>
          <w:marTop w:val="240"/>
          <w:marBottom w:val="0"/>
          <w:divBdr>
            <w:top w:val="none" w:sz="0" w:space="0" w:color="auto"/>
            <w:left w:val="none" w:sz="0" w:space="0" w:color="auto"/>
            <w:bottom w:val="none" w:sz="0" w:space="0" w:color="auto"/>
            <w:right w:val="none" w:sz="0" w:space="0" w:color="auto"/>
          </w:divBdr>
        </w:div>
        <w:div w:id="1990594408">
          <w:marLeft w:val="0"/>
          <w:marRight w:val="0"/>
          <w:marTop w:val="240"/>
          <w:marBottom w:val="0"/>
          <w:divBdr>
            <w:top w:val="none" w:sz="0" w:space="0" w:color="auto"/>
            <w:left w:val="none" w:sz="0" w:space="0" w:color="auto"/>
            <w:bottom w:val="none" w:sz="0" w:space="0" w:color="auto"/>
            <w:right w:val="none" w:sz="0" w:space="0" w:color="auto"/>
          </w:divBdr>
        </w:div>
        <w:div w:id="1990743880">
          <w:marLeft w:val="0"/>
          <w:marRight w:val="0"/>
          <w:marTop w:val="240"/>
          <w:marBottom w:val="0"/>
          <w:divBdr>
            <w:top w:val="none" w:sz="0" w:space="0" w:color="auto"/>
            <w:left w:val="none" w:sz="0" w:space="0" w:color="auto"/>
            <w:bottom w:val="none" w:sz="0" w:space="0" w:color="auto"/>
            <w:right w:val="none" w:sz="0" w:space="0" w:color="auto"/>
          </w:divBdr>
        </w:div>
        <w:div w:id="1994333024">
          <w:marLeft w:val="0"/>
          <w:marRight w:val="0"/>
          <w:marTop w:val="240"/>
          <w:marBottom w:val="0"/>
          <w:divBdr>
            <w:top w:val="none" w:sz="0" w:space="0" w:color="auto"/>
            <w:left w:val="none" w:sz="0" w:space="0" w:color="auto"/>
            <w:bottom w:val="none" w:sz="0" w:space="0" w:color="auto"/>
            <w:right w:val="none" w:sz="0" w:space="0" w:color="auto"/>
          </w:divBdr>
        </w:div>
        <w:div w:id="1994916228">
          <w:marLeft w:val="0"/>
          <w:marRight w:val="0"/>
          <w:marTop w:val="240"/>
          <w:marBottom w:val="0"/>
          <w:divBdr>
            <w:top w:val="none" w:sz="0" w:space="0" w:color="auto"/>
            <w:left w:val="none" w:sz="0" w:space="0" w:color="auto"/>
            <w:bottom w:val="none" w:sz="0" w:space="0" w:color="auto"/>
            <w:right w:val="none" w:sz="0" w:space="0" w:color="auto"/>
          </w:divBdr>
        </w:div>
        <w:div w:id="1996955239">
          <w:marLeft w:val="0"/>
          <w:marRight w:val="0"/>
          <w:marTop w:val="240"/>
          <w:marBottom w:val="0"/>
          <w:divBdr>
            <w:top w:val="none" w:sz="0" w:space="0" w:color="auto"/>
            <w:left w:val="none" w:sz="0" w:space="0" w:color="auto"/>
            <w:bottom w:val="none" w:sz="0" w:space="0" w:color="auto"/>
            <w:right w:val="none" w:sz="0" w:space="0" w:color="auto"/>
          </w:divBdr>
        </w:div>
        <w:div w:id="1997951025">
          <w:marLeft w:val="0"/>
          <w:marRight w:val="0"/>
          <w:marTop w:val="240"/>
          <w:marBottom w:val="0"/>
          <w:divBdr>
            <w:top w:val="none" w:sz="0" w:space="0" w:color="auto"/>
            <w:left w:val="none" w:sz="0" w:space="0" w:color="auto"/>
            <w:bottom w:val="none" w:sz="0" w:space="0" w:color="auto"/>
            <w:right w:val="none" w:sz="0" w:space="0" w:color="auto"/>
          </w:divBdr>
        </w:div>
        <w:div w:id="2000428177">
          <w:marLeft w:val="0"/>
          <w:marRight w:val="0"/>
          <w:marTop w:val="240"/>
          <w:marBottom w:val="0"/>
          <w:divBdr>
            <w:top w:val="none" w:sz="0" w:space="0" w:color="auto"/>
            <w:left w:val="none" w:sz="0" w:space="0" w:color="auto"/>
            <w:bottom w:val="none" w:sz="0" w:space="0" w:color="auto"/>
            <w:right w:val="none" w:sz="0" w:space="0" w:color="auto"/>
          </w:divBdr>
        </w:div>
        <w:div w:id="2000647576">
          <w:marLeft w:val="0"/>
          <w:marRight w:val="0"/>
          <w:marTop w:val="240"/>
          <w:marBottom w:val="0"/>
          <w:divBdr>
            <w:top w:val="none" w:sz="0" w:space="0" w:color="auto"/>
            <w:left w:val="none" w:sz="0" w:space="0" w:color="auto"/>
            <w:bottom w:val="none" w:sz="0" w:space="0" w:color="auto"/>
            <w:right w:val="none" w:sz="0" w:space="0" w:color="auto"/>
          </w:divBdr>
        </w:div>
        <w:div w:id="2001613893">
          <w:marLeft w:val="0"/>
          <w:marRight w:val="0"/>
          <w:marTop w:val="240"/>
          <w:marBottom w:val="0"/>
          <w:divBdr>
            <w:top w:val="none" w:sz="0" w:space="0" w:color="auto"/>
            <w:left w:val="none" w:sz="0" w:space="0" w:color="auto"/>
            <w:bottom w:val="none" w:sz="0" w:space="0" w:color="auto"/>
            <w:right w:val="none" w:sz="0" w:space="0" w:color="auto"/>
          </w:divBdr>
        </w:div>
        <w:div w:id="2001762260">
          <w:marLeft w:val="0"/>
          <w:marRight w:val="0"/>
          <w:marTop w:val="240"/>
          <w:marBottom w:val="0"/>
          <w:divBdr>
            <w:top w:val="none" w:sz="0" w:space="0" w:color="auto"/>
            <w:left w:val="none" w:sz="0" w:space="0" w:color="auto"/>
            <w:bottom w:val="none" w:sz="0" w:space="0" w:color="auto"/>
            <w:right w:val="none" w:sz="0" w:space="0" w:color="auto"/>
          </w:divBdr>
        </w:div>
        <w:div w:id="2003309236">
          <w:marLeft w:val="0"/>
          <w:marRight w:val="0"/>
          <w:marTop w:val="240"/>
          <w:marBottom w:val="0"/>
          <w:divBdr>
            <w:top w:val="none" w:sz="0" w:space="0" w:color="auto"/>
            <w:left w:val="none" w:sz="0" w:space="0" w:color="auto"/>
            <w:bottom w:val="none" w:sz="0" w:space="0" w:color="auto"/>
            <w:right w:val="none" w:sz="0" w:space="0" w:color="auto"/>
          </w:divBdr>
        </w:div>
        <w:div w:id="2004233450">
          <w:marLeft w:val="0"/>
          <w:marRight w:val="0"/>
          <w:marTop w:val="240"/>
          <w:marBottom w:val="0"/>
          <w:divBdr>
            <w:top w:val="none" w:sz="0" w:space="0" w:color="auto"/>
            <w:left w:val="none" w:sz="0" w:space="0" w:color="auto"/>
            <w:bottom w:val="none" w:sz="0" w:space="0" w:color="auto"/>
            <w:right w:val="none" w:sz="0" w:space="0" w:color="auto"/>
          </w:divBdr>
        </w:div>
        <w:div w:id="2006472364">
          <w:marLeft w:val="0"/>
          <w:marRight w:val="0"/>
          <w:marTop w:val="240"/>
          <w:marBottom w:val="0"/>
          <w:divBdr>
            <w:top w:val="none" w:sz="0" w:space="0" w:color="auto"/>
            <w:left w:val="none" w:sz="0" w:space="0" w:color="auto"/>
            <w:bottom w:val="none" w:sz="0" w:space="0" w:color="auto"/>
            <w:right w:val="none" w:sz="0" w:space="0" w:color="auto"/>
          </w:divBdr>
        </w:div>
        <w:div w:id="2007662053">
          <w:marLeft w:val="0"/>
          <w:marRight w:val="0"/>
          <w:marTop w:val="240"/>
          <w:marBottom w:val="0"/>
          <w:divBdr>
            <w:top w:val="none" w:sz="0" w:space="0" w:color="auto"/>
            <w:left w:val="none" w:sz="0" w:space="0" w:color="auto"/>
            <w:bottom w:val="none" w:sz="0" w:space="0" w:color="auto"/>
            <w:right w:val="none" w:sz="0" w:space="0" w:color="auto"/>
          </w:divBdr>
        </w:div>
        <w:div w:id="2012637448">
          <w:marLeft w:val="0"/>
          <w:marRight w:val="0"/>
          <w:marTop w:val="240"/>
          <w:marBottom w:val="0"/>
          <w:divBdr>
            <w:top w:val="none" w:sz="0" w:space="0" w:color="auto"/>
            <w:left w:val="none" w:sz="0" w:space="0" w:color="auto"/>
            <w:bottom w:val="none" w:sz="0" w:space="0" w:color="auto"/>
            <w:right w:val="none" w:sz="0" w:space="0" w:color="auto"/>
          </w:divBdr>
        </w:div>
        <w:div w:id="2012835844">
          <w:marLeft w:val="0"/>
          <w:marRight w:val="0"/>
          <w:marTop w:val="240"/>
          <w:marBottom w:val="0"/>
          <w:divBdr>
            <w:top w:val="none" w:sz="0" w:space="0" w:color="auto"/>
            <w:left w:val="none" w:sz="0" w:space="0" w:color="auto"/>
            <w:bottom w:val="none" w:sz="0" w:space="0" w:color="auto"/>
            <w:right w:val="none" w:sz="0" w:space="0" w:color="auto"/>
          </w:divBdr>
        </w:div>
        <w:div w:id="2014334772">
          <w:marLeft w:val="0"/>
          <w:marRight w:val="0"/>
          <w:marTop w:val="240"/>
          <w:marBottom w:val="0"/>
          <w:divBdr>
            <w:top w:val="none" w:sz="0" w:space="0" w:color="auto"/>
            <w:left w:val="none" w:sz="0" w:space="0" w:color="auto"/>
            <w:bottom w:val="none" w:sz="0" w:space="0" w:color="auto"/>
            <w:right w:val="none" w:sz="0" w:space="0" w:color="auto"/>
          </w:divBdr>
        </w:div>
        <w:div w:id="2015329664">
          <w:marLeft w:val="0"/>
          <w:marRight w:val="0"/>
          <w:marTop w:val="240"/>
          <w:marBottom w:val="0"/>
          <w:divBdr>
            <w:top w:val="none" w:sz="0" w:space="0" w:color="auto"/>
            <w:left w:val="none" w:sz="0" w:space="0" w:color="auto"/>
            <w:bottom w:val="none" w:sz="0" w:space="0" w:color="auto"/>
            <w:right w:val="none" w:sz="0" w:space="0" w:color="auto"/>
          </w:divBdr>
        </w:div>
        <w:div w:id="2015760441">
          <w:marLeft w:val="0"/>
          <w:marRight w:val="0"/>
          <w:marTop w:val="240"/>
          <w:marBottom w:val="0"/>
          <w:divBdr>
            <w:top w:val="none" w:sz="0" w:space="0" w:color="auto"/>
            <w:left w:val="none" w:sz="0" w:space="0" w:color="auto"/>
            <w:bottom w:val="none" w:sz="0" w:space="0" w:color="auto"/>
            <w:right w:val="none" w:sz="0" w:space="0" w:color="auto"/>
          </w:divBdr>
        </w:div>
        <w:div w:id="2017078461">
          <w:marLeft w:val="0"/>
          <w:marRight w:val="0"/>
          <w:marTop w:val="240"/>
          <w:marBottom w:val="0"/>
          <w:divBdr>
            <w:top w:val="none" w:sz="0" w:space="0" w:color="auto"/>
            <w:left w:val="none" w:sz="0" w:space="0" w:color="auto"/>
            <w:bottom w:val="none" w:sz="0" w:space="0" w:color="auto"/>
            <w:right w:val="none" w:sz="0" w:space="0" w:color="auto"/>
          </w:divBdr>
        </w:div>
        <w:div w:id="2018849544">
          <w:marLeft w:val="0"/>
          <w:marRight w:val="0"/>
          <w:marTop w:val="240"/>
          <w:marBottom w:val="0"/>
          <w:divBdr>
            <w:top w:val="none" w:sz="0" w:space="0" w:color="auto"/>
            <w:left w:val="none" w:sz="0" w:space="0" w:color="auto"/>
            <w:bottom w:val="none" w:sz="0" w:space="0" w:color="auto"/>
            <w:right w:val="none" w:sz="0" w:space="0" w:color="auto"/>
          </w:divBdr>
        </w:div>
        <w:div w:id="2019380278">
          <w:marLeft w:val="0"/>
          <w:marRight w:val="0"/>
          <w:marTop w:val="240"/>
          <w:marBottom w:val="0"/>
          <w:divBdr>
            <w:top w:val="none" w:sz="0" w:space="0" w:color="auto"/>
            <w:left w:val="none" w:sz="0" w:space="0" w:color="auto"/>
            <w:bottom w:val="none" w:sz="0" w:space="0" w:color="auto"/>
            <w:right w:val="none" w:sz="0" w:space="0" w:color="auto"/>
          </w:divBdr>
        </w:div>
        <w:div w:id="2019774410">
          <w:marLeft w:val="0"/>
          <w:marRight w:val="0"/>
          <w:marTop w:val="240"/>
          <w:marBottom w:val="0"/>
          <w:divBdr>
            <w:top w:val="none" w:sz="0" w:space="0" w:color="auto"/>
            <w:left w:val="none" w:sz="0" w:space="0" w:color="auto"/>
            <w:bottom w:val="none" w:sz="0" w:space="0" w:color="auto"/>
            <w:right w:val="none" w:sz="0" w:space="0" w:color="auto"/>
          </w:divBdr>
        </w:div>
        <w:div w:id="2020544523">
          <w:marLeft w:val="0"/>
          <w:marRight w:val="0"/>
          <w:marTop w:val="240"/>
          <w:marBottom w:val="0"/>
          <w:divBdr>
            <w:top w:val="none" w:sz="0" w:space="0" w:color="auto"/>
            <w:left w:val="none" w:sz="0" w:space="0" w:color="auto"/>
            <w:bottom w:val="none" w:sz="0" w:space="0" w:color="auto"/>
            <w:right w:val="none" w:sz="0" w:space="0" w:color="auto"/>
          </w:divBdr>
        </w:div>
        <w:div w:id="2020961304">
          <w:marLeft w:val="0"/>
          <w:marRight w:val="0"/>
          <w:marTop w:val="240"/>
          <w:marBottom w:val="0"/>
          <w:divBdr>
            <w:top w:val="none" w:sz="0" w:space="0" w:color="auto"/>
            <w:left w:val="none" w:sz="0" w:space="0" w:color="auto"/>
            <w:bottom w:val="none" w:sz="0" w:space="0" w:color="auto"/>
            <w:right w:val="none" w:sz="0" w:space="0" w:color="auto"/>
          </w:divBdr>
        </w:div>
        <w:div w:id="2021199197">
          <w:marLeft w:val="0"/>
          <w:marRight w:val="0"/>
          <w:marTop w:val="240"/>
          <w:marBottom w:val="0"/>
          <w:divBdr>
            <w:top w:val="none" w:sz="0" w:space="0" w:color="auto"/>
            <w:left w:val="none" w:sz="0" w:space="0" w:color="auto"/>
            <w:bottom w:val="none" w:sz="0" w:space="0" w:color="auto"/>
            <w:right w:val="none" w:sz="0" w:space="0" w:color="auto"/>
          </w:divBdr>
        </w:div>
        <w:div w:id="2022075519">
          <w:marLeft w:val="0"/>
          <w:marRight w:val="0"/>
          <w:marTop w:val="240"/>
          <w:marBottom w:val="0"/>
          <w:divBdr>
            <w:top w:val="none" w:sz="0" w:space="0" w:color="auto"/>
            <w:left w:val="none" w:sz="0" w:space="0" w:color="auto"/>
            <w:bottom w:val="none" w:sz="0" w:space="0" w:color="auto"/>
            <w:right w:val="none" w:sz="0" w:space="0" w:color="auto"/>
          </w:divBdr>
        </w:div>
        <w:div w:id="2023315979">
          <w:marLeft w:val="0"/>
          <w:marRight w:val="0"/>
          <w:marTop w:val="240"/>
          <w:marBottom w:val="0"/>
          <w:divBdr>
            <w:top w:val="none" w:sz="0" w:space="0" w:color="auto"/>
            <w:left w:val="none" w:sz="0" w:space="0" w:color="auto"/>
            <w:bottom w:val="none" w:sz="0" w:space="0" w:color="auto"/>
            <w:right w:val="none" w:sz="0" w:space="0" w:color="auto"/>
          </w:divBdr>
        </w:div>
        <w:div w:id="2025545867">
          <w:marLeft w:val="0"/>
          <w:marRight w:val="0"/>
          <w:marTop w:val="240"/>
          <w:marBottom w:val="0"/>
          <w:divBdr>
            <w:top w:val="none" w:sz="0" w:space="0" w:color="auto"/>
            <w:left w:val="none" w:sz="0" w:space="0" w:color="auto"/>
            <w:bottom w:val="none" w:sz="0" w:space="0" w:color="auto"/>
            <w:right w:val="none" w:sz="0" w:space="0" w:color="auto"/>
          </w:divBdr>
        </w:div>
        <w:div w:id="2025671191">
          <w:marLeft w:val="0"/>
          <w:marRight w:val="0"/>
          <w:marTop w:val="240"/>
          <w:marBottom w:val="0"/>
          <w:divBdr>
            <w:top w:val="none" w:sz="0" w:space="0" w:color="auto"/>
            <w:left w:val="none" w:sz="0" w:space="0" w:color="auto"/>
            <w:bottom w:val="none" w:sz="0" w:space="0" w:color="auto"/>
            <w:right w:val="none" w:sz="0" w:space="0" w:color="auto"/>
          </w:divBdr>
        </w:div>
        <w:div w:id="2026665604">
          <w:marLeft w:val="0"/>
          <w:marRight w:val="0"/>
          <w:marTop w:val="240"/>
          <w:marBottom w:val="0"/>
          <w:divBdr>
            <w:top w:val="none" w:sz="0" w:space="0" w:color="auto"/>
            <w:left w:val="none" w:sz="0" w:space="0" w:color="auto"/>
            <w:bottom w:val="none" w:sz="0" w:space="0" w:color="auto"/>
            <w:right w:val="none" w:sz="0" w:space="0" w:color="auto"/>
          </w:divBdr>
        </w:div>
        <w:div w:id="2027368493">
          <w:marLeft w:val="0"/>
          <w:marRight w:val="0"/>
          <w:marTop w:val="240"/>
          <w:marBottom w:val="0"/>
          <w:divBdr>
            <w:top w:val="none" w:sz="0" w:space="0" w:color="auto"/>
            <w:left w:val="none" w:sz="0" w:space="0" w:color="auto"/>
            <w:bottom w:val="none" w:sz="0" w:space="0" w:color="auto"/>
            <w:right w:val="none" w:sz="0" w:space="0" w:color="auto"/>
          </w:divBdr>
        </w:div>
        <w:div w:id="2032801723">
          <w:marLeft w:val="0"/>
          <w:marRight w:val="0"/>
          <w:marTop w:val="240"/>
          <w:marBottom w:val="0"/>
          <w:divBdr>
            <w:top w:val="none" w:sz="0" w:space="0" w:color="auto"/>
            <w:left w:val="none" w:sz="0" w:space="0" w:color="auto"/>
            <w:bottom w:val="none" w:sz="0" w:space="0" w:color="auto"/>
            <w:right w:val="none" w:sz="0" w:space="0" w:color="auto"/>
          </w:divBdr>
        </w:div>
        <w:div w:id="2032995595">
          <w:marLeft w:val="0"/>
          <w:marRight w:val="0"/>
          <w:marTop w:val="240"/>
          <w:marBottom w:val="0"/>
          <w:divBdr>
            <w:top w:val="none" w:sz="0" w:space="0" w:color="auto"/>
            <w:left w:val="none" w:sz="0" w:space="0" w:color="auto"/>
            <w:bottom w:val="none" w:sz="0" w:space="0" w:color="auto"/>
            <w:right w:val="none" w:sz="0" w:space="0" w:color="auto"/>
          </w:divBdr>
        </w:div>
        <w:div w:id="2033870597">
          <w:marLeft w:val="0"/>
          <w:marRight w:val="0"/>
          <w:marTop w:val="240"/>
          <w:marBottom w:val="0"/>
          <w:divBdr>
            <w:top w:val="none" w:sz="0" w:space="0" w:color="auto"/>
            <w:left w:val="none" w:sz="0" w:space="0" w:color="auto"/>
            <w:bottom w:val="none" w:sz="0" w:space="0" w:color="auto"/>
            <w:right w:val="none" w:sz="0" w:space="0" w:color="auto"/>
          </w:divBdr>
        </w:div>
        <w:div w:id="2034260762">
          <w:marLeft w:val="0"/>
          <w:marRight w:val="0"/>
          <w:marTop w:val="240"/>
          <w:marBottom w:val="0"/>
          <w:divBdr>
            <w:top w:val="none" w:sz="0" w:space="0" w:color="auto"/>
            <w:left w:val="none" w:sz="0" w:space="0" w:color="auto"/>
            <w:bottom w:val="none" w:sz="0" w:space="0" w:color="auto"/>
            <w:right w:val="none" w:sz="0" w:space="0" w:color="auto"/>
          </w:divBdr>
        </w:div>
        <w:div w:id="2034261800">
          <w:marLeft w:val="0"/>
          <w:marRight w:val="0"/>
          <w:marTop w:val="240"/>
          <w:marBottom w:val="0"/>
          <w:divBdr>
            <w:top w:val="none" w:sz="0" w:space="0" w:color="auto"/>
            <w:left w:val="none" w:sz="0" w:space="0" w:color="auto"/>
            <w:bottom w:val="none" w:sz="0" w:space="0" w:color="auto"/>
            <w:right w:val="none" w:sz="0" w:space="0" w:color="auto"/>
          </w:divBdr>
        </w:div>
        <w:div w:id="2037073746">
          <w:marLeft w:val="0"/>
          <w:marRight w:val="0"/>
          <w:marTop w:val="240"/>
          <w:marBottom w:val="0"/>
          <w:divBdr>
            <w:top w:val="none" w:sz="0" w:space="0" w:color="auto"/>
            <w:left w:val="none" w:sz="0" w:space="0" w:color="auto"/>
            <w:bottom w:val="none" w:sz="0" w:space="0" w:color="auto"/>
            <w:right w:val="none" w:sz="0" w:space="0" w:color="auto"/>
          </w:divBdr>
        </w:div>
        <w:div w:id="2038266598">
          <w:marLeft w:val="0"/>
          <w:marRight w:val="0"/>
          <w:marTop w:val="240"/>
          <w:marBottom w:val="0"/>
          <w:divBdr>
            <w:top w:val="none" w:sz="0" w:space="0" w:color="auto"/>
            <w:left w:val="none" w:sz="0" w:space="0" w:color="auto"/>
            <w:bottom w:val="none" w:sz="0" w:space="0" w:color="auto"/>
            <w:right w:val="none" w:sz="0" w:space="0" w:color="auto"/>
          </w:divBdr>
        </w:div>
        <w:div w:id="2038774348">
          <w:marLeft w:val="0"/>
          <w:marRight w:val="0"/>
          <w:marTop w:val="240"/>
          <w:marBottom w:val="0"/>
          <w:divBdr>
            <w:top w:val="none" w:sz="0" w:space="0" w:color="auto"/>
            <w:left w:val="none" w:sz="0" w:space="0" w:color="auto"/>
            <w:bottom w:val="none" w:sz="0" w:space="0" w:color="auto"/>
            <w:right w:val="none" w:sz="0" w:space="0" w:color="auto"/>
          </w:divBdr>
        </w:div>
        <w:div w:id="2039970406">
          <w:marLeft w:val="0"/>
          <w:marRight w:val="0"/>
          <w:marTop w:val="240"/>
          <w:marBottom w:val="0"/>
          <w:divBdr>
            <w:top w:val="none" w:sz="0" w:space="0" w:color="auto"/>
            <w:left w:val="none" w:sz="0" w:space="0" w:color="auto"/>
            <w:bottom w:val="none" w:sz="0" w:space="0" w:color="auto"/>
            <w:right w:val="none" w:sz="0" w:space="0" w:color="auto"/>
          </w:divBdr>
        </w:div>
        <w:div w:id="2040812175">
          <w:marLeft w:val="0"/>
          <w:marRight w:val="0"/>
          <w:marTop w:val="240"/>
          <w:marBottom w:val="0"/>
          <w:divBdr>
            <w:top w:val="none" w:sz="0" w:space="0" w:color="auto"/>
            <w:left w:val="none" w:sz="0" w:space="0" w:color="auto"/>
            <w:bottom w:val="none" w:sz="0" w:space="0" w:color="auto"/>
            <w:right w:val="none" w:sz="0" w:space="0" w:color="auto"/>
          </w:divBdr>
        </w:div>
        <w:div w:id="2042170615">
          <w:marLeft w:val="0"/>
          <w:marRight w:val="0"/>
          <w:marTop w:val="240"/>
          <w:marBottom w:val="0"/>
          <w:divBdr>
            <w:top w:val="none" w:sz="0" w:space="0" w:color="auto"/>
            <w:left w:val="none" w:sz="0" w:space="0" w:color="auto"/>
            <w:bottom w:val="none" w:sz="0" w:space="0" w:color="auto"/>
            <w:right w:val="none" w:sz="0" w:space="0" w:color="auto"/>
          </w:divBdr>
        </w:div>
        <w:div w:id="2042315054">
          <w:marLeft w:val="0"/>
          <w:marRight w:val="0"/>
          <w:marTop w:val="240"/>
          <w:marBottom w:val="0"/>
          <w:divBdr>
            <w:top w:val="none" w:sz="0" w:space="0" w:color="auto"/>
            <w:left w:val="none" w:sz="0" w:space="0" w:color="auto"/>
            <w:bottom w:val="none" w:sz="0" w:space="0" w:color="auto"/>
            <w:right w:val="none" w:sz="0" w:space="0" w:color="auto"/>
          </w:divBdr>
        </w:div>
        <w:div w:id="2045595659">
          <w:marLeft w:val="0"/>
          <w:marRight w:val="0"/>
          <w:marTop w:val="240"/>
          <w:marBottom w:val="0"/>
          <w:divBdr>
            <w:top w:val="none" w:sz="0" w:space="0" w:color="auto"/>
            <w:left w:val="none" w:sz="0" w:space="0" w:color="auto"/>
            <w:bottom w:val="none" w:sz="0" w:space="0" w:color="auto"/>
            <w:right w:val="none" w:sz="0" w:space="0" w:color="auto"/>
          </w:divBdr>
        </w:div>
        <w:div w:id="2046179255">
          <w:marLeft w:val="0"/>
          <w:marRight w:val="0"/>
          <w:marTop w:val="240"/>
          <w:marBottom w:val="0"/>
          <w:divBdr>
            <w:top w:val="none" w:sz="0" w:space="0" w:color="auto"/>
            <w:left w:val="none" w:sz="0" w:space="0" w:color="auto"/>
            <w:bottom w:val="none" w:sz="0" w:space="0" w:color="auto"/>
            <w:right w:val="none" w:sz="0" w:space="0" w:color="auto"/>
          </w:divBdr>
        </w:div>
        <w:div w:id="2046980444">
          <w:marLeft w:val="0"/>
          <w:marRight w:val="0"/>
          <w:marTop w:val="240"/>
          <w:marBottom w:val="0"/>
          <w:divBdr>
            <w:top w:val="none" w:sz="0" w:space="0" w:color="auto"/>
            <w:left w:val="none" w:sz="0" w:space="0" w:color="auto"/>
            <w:bottom w:val="none" w:sz="0" w:space="0" w:color="auto"/>
            <w:right w:val="none" w:sz="0" w:space="0" w:color="auto"/>
          </w:divBdr>
        </w:div>
        <w:div w:id="2049259873">
          <w:marLeft w:val="0"/>
          <w:marRight w:val="0"/>
          <w:marTop w:val="240"/>
          <w:marBottom w:val="0"/>
          <w:divBdr>
            <w:top w:val="none" w:sz="0" w:space="0" w:color="auto"/>
            <w:left w:val="none" w:sz="0" w:space="0" w:color="auto"/>
            <w:bottom w:val="none" w:sz="0" w:space="0" w:color="auto"/>
            <w:right w:val="none" w:sz="0" w:space="0" w:color="auto"/>
          </w:divBdr>
        </w:div>
        <w:div w:id="2051761419">
          <w:marLeft w:val="0"/>
          <w:marRight w:val="0"/>
          <w:marTop w:val="240"/>
          <w:marBottom w:val="0"/>
          <w:divBdr>
            <w:top w:val="none" w:sz="0" w:space="0" w:color="auto"/>
            <w:left w:val="none" w:sz="0" w:space="0" w:color="auto"/>
            <w:bottom w:val="none" w:sz="0" w:space="0" w:color="auto"/>
            <w:right w:val="none" w:sz="0" w:space="0" w:color="auto"/>
          </w:divBdr>
        </w:div>
        <w:div w:id="2055813532">
          <w:marLeft w:val="0"/>
          <w:marRight w:val="0"/>
          <w:marTop w:val="240"/>
          <w:marBottom w:val="0"/>
          <w:divBdr>
            <w:top w:val="none" w:sz="0" w:space="0" w:color="auto"/>
            <w:left w:val="none" w:sz="0" w:space="0" w:color="auto"/>
            <w:bottom w:val="none" w:sz="0" w:space="0" w:color="auto"/>
            <w:right w:val="none" w:sz="0" w:space="0" w:color="auto"/>
          </w:divBdr>
        </w:div>
        <w:div w:id="2056079021">
          <w:marLeft w:val="0"/>
          <w:marRight w:val="0"/>
          <w:marTop w:val="240"/>
          <w:marBottom w:val="0"/>
          <w:divBdr>
            <w:top w:val="none" w:sz="0" w:space="0" w:color="auto"/>
            <w:left w:val="none" w:sz="0" w:space="0" w:color="auto"/>
            <w:bottom w:val="none" w:sz="0" w:space="0" w:color="auto"/>
            <w:right w:val="none" w:sz="0" w:space="0" w:color="auto"/>
          </w:divBdr>
        </w:div>
        <w:div w:id="2056157159">
          <w:marLeft w:val="0"/>
          <w:marRight w:val="0"/>
          <w:marTop w:val="240"/>
          <w:marBottom w:val="0"/>
          <w:divBdr>
            <w:top w:val="none" w:sz="0" w:space="0" w:color="auto"/>
            <w:left w:val="none" w:sz="0" w:space="0" w:color="auto"/>
            <w:bottom w:val="none" w:sz="0" w:space="0" w:color="auto"/>
            <w:right w:val="none" w:sz="0" w:space="0" w:color="auto"/>
          </w:divBdr>
        </w:div>
        <w:div w:id="2056805608">
          <w:marLeft w:val="0"/>
          <w:marRight w:val="0"/>
          <w:marTop w:val="240"/>
          <w:marBottom w:val="0"/>
          <w:divBdr>
            <w:top w:val="none" w:sz="0" w:space="0" w:color="auto"/>
            <w:left w:val="none" w:sz="0" w:space="0" w:color="auto"/>
            <w:bottom w:val="none" w:sz="0" w:space="0" w:color="auto"/>
            <w:right w:val="none" w:sz="0" w:space="0" w:color="auto"/>
          </w:divBdr>
        </w:div>
        <w:div w:id="2057653861">
          <w:marLeft w:val="0"/>
          <w:marRight w:val="0"/>
          <w:marTop w:val="240"/>
          <w:marBottom w:val="0"/>
          <w:divBdr>
            <w:top w:val="none" w:sz="0" w:space="0" w:color="auto"/>
            <w:left w:val="none" w:sz="0" w:space="0" w:color="auto"/>
            <w:bottom w:val="none" w:sz="0" w:space="0" w:color="auto"/>
            <w:right w:val="none" w:sz="0" w:space="0" w:color="auto"/>
          </w:divBdr>
        </w:div>
        <w:div w:id="2057730141">
          <w:marLeft w:val="0"/>
          <w:marRight w:val="0"/>
          <w:marTop w:val="240"/>
          <w:marBottom w:val="0"/>
          <w:divBdr>
            <w:top w:val="none" w:sz="0" w:space="0" w:color="auto"/>
            <w:left w:val="none" w:sz="0" w:space="0" w:color="auto"/>
            <w:bottom w:val="none" w:sz="0" w:space="0" w:color="auto"/>
            <w:right w:val="none" w:sz="0" w:space="0" w:color="auto"/>
          </w:divBdr>
        </w:div>
        <w:div w:id="2060277860">
          <w:marLeft w:val="0"/>
          <w:marRight w:val="0"/>
          <w:marTop w:val="240"/>
          <w:marBottom w:val="0"/>
          <w:divBdr>
            <w:top w:val="none" w:sz="0" w:space="0" w:color="auto"/>
            <w:left w:val="none" w:sz="0" w:space="0" w:color="auto"/>
            <w:bottom w:val="none" w:sz="0" w:space="0" w:color="auto"/>
            <w:right w:val="none" w:sz="0" w:space="0" w:color="auto"/>
          </w:divBdr>
        </w:div>
        <w:div w:id="2061050851">
          <w:marLeft w:val="0"/>
          <w:marRight w:val="0"/>
          <w:marTop w:val="240"/>
          <w:marBottom w:val="0"/>
          <w:divBdr>
            <w:top w:val="none" w:sz="0" w:space="0" w:color="auto"/>
            <w:left w:val="none" w:sz="0" w:space="0" w:color="auto"/>
            <w:bottom w:val="none" w:sz="0" w:space="0" w:color="auto"/>
            <w:right w:val="none" w:sz="0" w:space="0" w:color="auto"/>
          </w:divBdr>
        </w:div>
        <w:div w:id="2062515492">
          <w:marLeft w:val="0"/>
          <w:marRight w:val="0"/>
          <w:marTop w:val="240"/>
          <w:marBottom w:val="0"/>
          <w:divBdr>
            <w:top w:val="none" w:sz="0" w:space="0" w:color="auto"/>
            <w:left w:val="none" w:sz="0" w:space="0" w:color="auto"/>
            <w:bottom w:val="none" w:sz="0" w:space="0" w:color="auto"/>
            <w:right w:val="none" w:sz="0" w:space="0" w:color="auto"/>
          </w:divBdr>
        </w:div>
        <w:div w:id="2062777689">
          <w:marLeft w:val="0"/>
          <w:marRight w:val="0"/>
          <w:marTop w:val="240"/>
          <w:marBottom w:val="0"/>
          <w:divBdr>
            <w:top w:val="none" w:sz="0" w:space="0" w:color="auto"/>
            <w:left w:val="none" w:sz="0" w:space="0" w:color="auto"/>
            <w:bottom w:val="none" w:sz="0" w:space="0" w:color="auto"/>
            <w:right w:val="none" w:sz="0" w:space="0" w:color="auto"/>
          </w:divBdr>
        </w:div>
        <w:div w:id="2063752068">
          <w:marLeft w:val="0"/>
          <w:marRight w:val="0"/>
          <w:marTop w:val="240"/>
          <w:marBottom w:val="0"/>
          <w:divBdr>
            <w:top w:val="none" w:sz="0" w:space="0" w:color="auto"/>
            <w:left w:val="none" w:sz="0" w:space="0" w:color="auto"/>
            <w:bottom w:val="none" w:sz="0" w:space="0" w:color="auto"/>
            <w:right w:val="none" w:sz="0" w:space="0" w:color="auto"/>
          </w:divBdr>
        </w:div>
        <w:div w:id="2064132927">
          <w:marLeft w:val="0"/>
          <w:marRight w:val="0"/>
          <w:marTop w:val="240"/>
          <w:marBottom w:val="0"/>
          <w:divBdr>
            <w:top w:val="none" w:sz="0" w:space="0" w:color="auto"/>
            <w:left w:val="none" w:sz="0" w:space="0" w:color="auto"/>
            <w:bottom w:val="none" w:sz="0" w:space="0" w:color="auto"/>
            <w:right w:val="none" w:sz="0" w:space="0" w:color="auto"/>
          </w:divBdr>
        </w:div>
        <w:div w:id="2064713628">
          <w:marLeft w:val="0"/>
          <w:marRight w:val="0"/>
          <w:marTop w:val="240"/>
          <w:marBottom w:val="0"/>
          <w:divBdr>
            <w:top w:val="none" w:sz="0" w:space="0" w:color="auto"/>
            <w:left w:val="none" w:sz="0" w:space="0" w:color="auto"/>
            <w:bottom w:val="none" w:sz="0" w:space="0" w:color="auto"/>
            <w:right w:val="none" w:sz="0" w:space="0" w:color="auto"/>
          </w:divBdr>
        </w:div>
        <w:div w:id="2066029162">
          <w:marLeft w:val="0"/>
          <w:marRight w:val="0"/>
          <w:marTop w:val="240"/>
          <w:marBottom w:val="0"/>
          <w:divBdr>
            <w:top w:val="none" w:sz="0" w:space="0" w:color="auto"/>
            <w:left w:val="none" w:sz="0" w:space="0" w:color="auto"/>
            <w:bottom w:val="none" w:sz="0" w:space="0" w:color="auto"/>
            <w:right w:val="none" w:sz="0" w:space="0" w:color="auto"/>
          </w:divBdr>
        </w:div>
        <w:div w:id="2071229891">
          <w:marLeft w:val="0"/>
          <w:marRight w:val="0"/>
          <w:marTop w:val="240"/>
          <w:marBottom w:val="0"/>
          <w:divBdr>
            <w:top w:val="none" w:sz="0" w:space="0" w:color="auto"/>
            <w:left w:val="none" w:sz="0" w:space="0" w:color="auto"/>
            <w:bottom w:val="none" w:sz="0" w:space="0" w:color="auto"/>
            <w:right w:val="none" w:sz="0" w:space="0" w:color="auto"/>
          </w:divBdr>
        </w:div>
        <w:div w:id="2071952291">
          <w:marLeft w:val="0"/>
          <w:marRight w:val="0"/>
          <w:marTop w:val="240"/>
          <w:marBottom w:val="0"/>
          <w:divBdr>
            <w:top w:val="none" w:sz="0" w:space="0" w:color="auto"/>
            <w:left w:val="none" w:sz="0" w:space="0" w:color="auto"/>
            <w:bottom w:val="none" w:sz="0" w:space="0" w:color="auto"/>
            <w:right w:val="none" w:sz="0" w:space="0" w:color="auto"/>
          </w:divBdr>
        </w:div>
        <w:div w:id="2072070898">
          <w:marLeft w:val="0"/>
          <w:marRight w:val="0"/>
          <w:marTop w:val="240"/>
          <w:marBottom w:val="0"/>
          <w:divBdr>
            <w:top w:val="none" w:sz="0" w:space="0" w:color="auto"/>
            <w:left w:val="none" w:sz="0" w:space="0" w:color="auto"/>
            <w:bottom w:val="none" w:sz="0" w:space="0" w:color="auto"/>
            <w:right w:val="none" w:sz="0" w:space="0" w:color="auto"/>
          </w:divBdr>
        </w:div>
        <w:div w:id="2072845236">
          <w:marLeft w:val="0"/>
          <w:marRight w:val="0"/>
          <w:marTop w:val="240"/>
          <w:marBottom w:val="0"/>
          <w:divBdr>
            <w:top w:val="none" w:sz="0" w:space="0" w:color="auto"/>
            <w:left w:val="none" w:sz="0" w:space="0" w:color="auto"/>
            <w:bottom w:val="none" w:sz="0" w:space="0" w:color="auto"/>
            <w:right w:val="none" w:sz="0" w:space="0" w:color="auto"/>
          </w:divBdr>
        </w:div>
        <w:div w:id="2076275609">
          <w:marLeft w:val="0"/>
          <w:marRight w:val="0"/>
          <w:marTop w:val="240"/>
          <w:marBottom w:val="0"/>
          <w:divBdr>
            <w:top w:val="none" w:sz="0" w:space="0" w:color="auto"/>
            <w:left w:val="none" w:sz="0" w:space="0" w:color="auto"/>
            <w:bottom w:val="none" w:sz="0" w:space="0" w:color="auto"/>
            <w:right w:val="none" w:sz="0" w:space="0" w:color="auto"/>
          </w:divBdr>
        </w:div>
        <w:div w:id="2077586363">
          <w:marLeft w:val="0"/>
          <w:marRight w:val="0"/>
          <w:marTop w:val="240"/>
          <w:marBottom w:val="0"/>
          <w:divBdr>
            <w:top w:val="none" w:sz="0" w:space="0" w:color="auto"/>
            <w:left w:val="none" w:sz="0" w:space="0" w:color="auto"/>
            <w:bottom w:val="none" w:sz="0" w:space="0" w:color="auto"/>
            <w:right w:val="none" w:sz="0" w:space="0" w:color="auto"/>
          </w:divBdr>
        </w:div>
        <w:div w:id="2077779346">
          <w:marLeft w:val="0"/>
          <w:marRight w:val="0"/>
          <w:marTop w:val="240"/>
          <w:marBottom w:val="0"/>
          <w:divBdr>
            <w:top w:val="none" w:sz="0" w:space="0" w:color="auto"/>
            <w:left w:val="none" w:sz="0" w:space="0" w:color="auto"/>
            <w:bottom w:val="none" w:sz="0" w:space="0" w:color="auto"/>
            <w:right w:val="none" w:sz="0" w:space="0" w:color="auto"/>
          </w:divBdr>
        </w:div>
        <w:div w:id="2078478956">
          <w:marLeft w:val="0"/>
          <w:marRight w:val="0"/>
          <w:marTop w:val="240"/>
          <w:marBottom w:val="0"/>
          <w:divBdr>
            <w:top w:val="none" w:sz="0" w:space="0" w:color="auto"/>
            <w:left w:val="none" w:sz="0" w:space="0" w:color="auto"/>
            <w:bottom w:val="none" w:sz="0" w:space="0" w:color="auto"/>
            <w:right w:val="none" w:sz="0" w:space="0" w:color="auto"/>
          </w:divBdr>
        </w:div>
        <w:div w:id="2079592388">
          <w:marLeft w:val="0"/>
          <w:marRight w:val="0"/>
          <w:marTop w:val="240"/>
          <w:marBottom w:val="0"/>
          <w:divBdr>
            <w:top w:val="none" w:sz="0" w:space="0" w:color="auto"/>
            <w:left w:val="none" w:sz="0" w:space="0" w:color="auto"/>
            <w:bottom w:val="none" w:sz="0" w:space="0" w:color="auto"/>
            <w:right w:val="none" w:sz="0" w:space="0" w:color="auto"/>
          </w:divBdr>
        </w:div>
        <w:div w:id="2079666468">
          <w:marLeft w:val="0"/>
          <w:marRight w:val="0"/>
          <w:marTop w:val="240"/>
          <w:marBottom w:val="0"/>
          <w:divBdr>
            <w:top w:val="none" w:sz="0" w:space="0" w:color="auto"/>
            <w:left w:val="none" w:sz="0" w:space="0" w:color="auto"/>
            <w:bottom w:val="none" w:sz="0" w:space="0" w:color="auto"/>
            <w:right w:val="none" w:sz="0" w:space="0" w:color="auto"/>
          </w:divBdr>
        </w:div>
        <w:div w:id="2079816033">
          <w:marLeft w:val="0"/>
          <w:marRight w:val="0"/>
          <w:marTop w:val="240"/>
          <w:marBottom w:val="0"/>
          <w:divBdr>
            <w:top w:val="none" w:sz="0" w:space="0" w:color="auto"/>
            <w:left w:val="none" w:sz="0" w:space="0" w:color="auto"/>
            <w:bottom w:val="none" w:sz="0" w:space="0" w:color="auto"/>
            <w:right w:val="none" w:sz="0" w:space="0" w:color="auto"/>
          </w:divBdr>
        </w:div>
        <w:div w:id="2080395889">
          <w:marLeft w:val="0"/>
          <w:marRight w:val="0"/>
          <w:marTop w:val="240"/>
          <w:marBottom w:val="0"/>
          <w:divBdr>
            <w:top w:val="none" w:sz="0" w:space="0" w:color="auto"/>
            <w:left w:val="none" w:sz="0" w:space="0" w:color="auto"/>
            <w:bottom w:val="none" w:sz="0" w:space="0" w:color="auto"/>
            <w:right w:val="none" w:sz="0" w:space="0" w:color="auto"/>
          </w:divBdr>
        </w:div>
        <w:div w:id="2080713268">
          <w:marLeft w:val="0"/>
          <w:marRight w:val="0"/>
          <w:marTop w:val="240"/>
          <w:marBottom w:val="0"/>
          <w:divBdr>
            <w:top w:val="none" w:sz="0" w:space="0" w:color="auto"/>
            <w:left w:val="none" w:sz="0" w:space="0" w:color="auto"/>
            <w:bottom w:val="none" w:sz="0" w:space="0" w:color="auto"/>
            <w:right w:val="none" w:sz="0" w:space="0" w:color="auto"/>
          </w:divBdr>
        </w:div>
        <w:div w:id="2080903873">
          <w:marLeft w:val="0"/>
          <w:marRight w:val="0"/>
          <w:marTop w:val="240"/>
          <w:marBottom w:val="0"/>
          <w:divBdr>
            <w:top w:val="none" w:sz="0" w:space="0" w:color="auto"/>
            <w:left w:val="none" w:sz="0" w:space="0" w:color="auto"/>
            <w:bottom w:val="none" w:sz="0" w:space="0" w:color="auto"/>
            <w:right w:val="none" w:sz="0" w:space="0" w:color="auto"/>
          </w:divBdr>
        </w:div>
        <w:div w:id="2081559961">
          <w:marLeft w:val="0"/>
          <w:marRight w:val="0"/>
          <w:marTop w:val="240"/>
          <w:marBottom w:val="0"/>
          <w:divBdr>
            <w:top w:val="none" w:sz="0" w:space="0" w:color="auto"/>
            <w:left w:val="none" w:sz="0" w:space="0" w:color="auto"/>
            <w:bottom w:val="none" w:sz="0" w:space="0" w:color="auto"/>
            <w:right w:val="none" w:sz="0" w:space="0" w:color="auto"/>
          </w:divBdr>
        </w:div>
        <w:div w:id="2081949558">
          <w:marLeft w:val="0"/>
          <w:marRight w:val="0"/>
          <w:marTop w:val="240"/>
          <w:marBottom w:val="0"/>
          <w:divBdr>
            <w:top w:val="none" w:sz="0" w:space="0" w:color="auto"/>
            <w:left w:val="none" w:sz="0" w:space="0" w:color="auto"/>
            <w:bottom w:val="none" w:sz="0" w:space="0" w:color="auto"/>
            <w:right w:val="none" w:sz="0" w:space="0" w:color="auto"/>
          </w:divBdr>
        </w:div>
        <w:div w:id="2087720691">
          <w:marLeft w:val="0"/>
          <w:marRight w:val="0"/>
          <w:marTop w:val="240"/>
          <w:marBottom w:val="0"/>
          <w:divBdr>
            <w:top w:val="none" w:sz="0" w:space="0" w:color="auto"/>
            <w:left w:val="none" w:sz="0" w:space="0" w:color="auto"/>
            <w:bottom w:val="none" w:sz="0" w:space="0" w:color="auto"/>
            <w:right w:val="none" w:sz="0" w:space="0" w:color="auto"/>
          </w:divBdr>
        </w:div>
        <w:div w:id="2088724939">
          <w:marLeft w:val="0"/>
          <w:marRight w:val="0"/>
          <w:marTop w:val="240"/>
          <w:marBottom w:val="0"/>
          <w:divBdr>
            <w:top w:val="none" w:sz="0" w:space="0" w:color="auto"/>
            <w:left w:val="none" w:sz="0" w:space="0" w:color="auto"/>
            <w:bottom w:val="none" w:sz="0" w:space="0" w:color="auto"/>
            <w:right w:val="none" w:sz="0" w:space="0" w:color="auto"/>
          </w:divBdr>
        </w:div>
        <w:div w:id="2089383926">
          <w:marLeft w:val="0"/>
          <w:marRight w:val="0"/>
          <w:marTop w:val="240"/>
          <w:marBottom w:val="0"/>
          <w:divBdr>
            <w:top w:val="none" w:sz="0" w:space="0" w:color="auto"/>
            <w:left w:val="none" w:sz="0" w:space="0" w:color="auto"/>
            <w:bottom w:val="none" w:sz="0" w:space="0" w:color="auto"/>
            <w:right w:val="none" w:sz="0" w:space="0" w:color="auto"/>
          </w:divBdr>
        </w:div>
        <w:div w:id="2089963612">
          <w:marLeft w:val="0"/>
          <w:marRight w:val="0"/>
          <w:marTop w:val="240"/>
          <w:marBottom w:val="0"/>
          <w:divBdr>
            <w:top w:val="none" w:sz="0" w:space="0" w:color="auto"/>
            <w:left w:val="none" w:sz="0" w:space="0" w:color="auto"/>
            <w:bottom w:val="none" w:sz="0" w:space="0" w:color="auto"/>
            <w:right w:val="none" w:sz="0" w:space="0" w:color="auto"/>
          </w:divBdr>
        </w:div>
        <w:div w:id="2090231174">
          <w:marLeft w:val="0"/>
          <w:marRight w:val="0"/>
          <w:marTop w:val="240"/>
          <w:marBottom w:val="0"/>
          <w:divBdr>
            <w:top w:val="none" w:sz="0" w:space="0" w:color="auto"/>
            <w:left w:val="none" w:sz="0" w:space="0" w:color="auto"/>
            <w:bottom w:val="none" w:sz="0" w:space="0" w:color="auto"/>
            <w:right w:val="none" w:sz="0" w:space="0" w:color="auto"/>
          </w:divBdr>
        </w:div>
        <w:div w:id="2091000077">
          <w:marLeft w:val="0"/>
          <w:marRight w:val="0"/>
          <w:marTop w:val="240"/>
          <w:marBottom w:val="0"/>
          <w:divBdr>
            <w:top w:val="none" w:sz="0" w:space="0" w:color="auto"/>
            <w:left w:val="none" w:sz="0" w:space="0" w:color="auto"/>
            <w:bottom w:val="none" w:sz="0" w:space="0" w:color="auto"/>
            <w:right w:val="none" w:sz="0" w:space="0" w:color="auto"/>
          </w:divBdr>
        </w:div>
        <w:div w:id="2091197544">
          <w:marLeft w:val="0"/>
          <w:marRight w:val="0"/>
          <w:marTop w:val="240"/>
          <w:marBottom w:val="0"/>
          <w:divBdr>
            <w:top w:val="none" w:sz="0" w:space="0" w:color="auto"/>
            <w:left w:val="none" w:sz="0" w:space="0" w:color="auto"/>
            <w:bottom w:val="none" w:sz="0" w:space="0" w:color="auto"/>
            <w:right w:val="none" w:sz="0" w:space="0" w:color="auto"/>
          </w:divBdr>
        </w:div>
        <w:div w:id="2094353994">
          <w:marLeft w:val="0"/>
          <w:marRight w:val="0"/>
          <w:marTop w:val="240"/>
          <w:marBottom w:val="0"/>
          <w:divBdr>
            <w:top w:val="none" w:sz="0" w:space="0" w:color="auto"/>
            <w:left w:val="none" w:sz="0" w:space="0" w:color="auto"/>
            <w:bottom w:val="none" w:sz="0" w:space="0" w:color="auto"/>
            <w:right w:val="none" w:sz="0" w:space="0" w:color="auto"/>
          </w:divBdr>
        </w:div>
        <w:div w:id="2096127920">
          <w:marLeft w:val="0"/>
          <w:marRight w:val="0"/>
          <w:marTop w:val="240"/>
          <w:marBottom w:val="0"/>
          <w:divBdr>
            <w:top w:val="none" w:sz="0" w:space="0" w:color="auto"/>
            <w:left w:val="none" w:sz="0" w:space="0" w:color="auto"/>
            <w:bottom w:val="none" w:sz="0" w:space="0" w:color="auto"/>
            <w:right w:val="none" w:sz="0" w:space="0" w:color="auto"/>
          </w:divBdr>
        </w:div>
        <w:div w:id="2096170455">
          <w:marLeft w:val="0"/>
          <w:marRight w:val="0"/>
          <w:marTop w:val="240"/>
          <w:marBottom w:val="0"/>
          <w:divBdr>
            <w:top w:val="none" w:sz="0" w:space="0" w:color="auto"/>
            <w:left w:val="none" w:sz="0" w:space="0" w:color="auto"/>
            <w:bottom w:val="none" w:sz="0" w:space="0" w:color="auto"/>
            <w:right w:val="none" w:sz="0" w:space="0" w:color="auto"/>
          </w:divBdr>
        </w:div>
        <w:div w:id="2097628548">
          <w:marLeft w:val="0"/>
          <w:marRight w:val="0"/>
          <w:marTop w:val="240"/>
          <w:marBottom w:val="0"/>
          <w:divBdr>
            <w:top w:val="none" w:sz="0" w:space="0" w:color="auto"/>
            <w:left w:val="none" w:sz="0" w:space="0" w:color="auto"/>
            <w:bottom w:val="none" w:sz="0" w:space="0" w:color="auto"/>
            <w:right w:val="none" w:sz="0" w:space="0" w:color="auto"/>
          </w:divBdr>
        </w:div>
        <w:div w:id="2100981468">
          <w:marLeft w:val="0"/>
          <w:marRight w:val="0"/>
          <w:marTop w:val="240"/>
          <w:marBottom w:val="0"/>
          <w:divBdr>
            <w:top w:val="none" w:sz="0" w:space="0" w:color="auto"/>
            <w:left w:val="none" w:sz="0" w:space="0" w:color="auto"/>
            <w:bottom w:val="none" w:sz="0" w:space="0" w:color="auto"/>
            <w:right w:val="none" w:sz="0" w:space="0" w:color="auto"/>
          </w:divBdr>
        </w:div>
        <w:div w:id="2101372217">
          <w:marLeft w:val="0"/>
          <w:marRight w:val="0"/>
          <w:marTop w:val="240"/>
          <w:marBottom w:val="0"/>
          <w:divBdr>
            <w:top w:val="none" w:sz="0" w:space="0" w:color="auto"/>
            <w:left w:val="none" w:sz="0" w:space="0" w:color="auto"/>
            <w:bottom w:val="none" w:sz="0" w:space="0" w:color="auto"/>
            <w:right w:val="none" w:sz="0" w:space="0" w:color="auto"/>
          </w:divBdr>
        </w:div>
        <w:div w:id="2102137612">
          <w:marLeft w:val="0"/>
          <w:marRight w:val="0"/>
          <w:marTop w:val="240"/>
          <w:marBottom w:val="0"/>
          <w:divBdr>
            <w:top w:val="none" w:sz="0" w:space="0" w:color="auto"/>
            <w:left w:val="none" w:sz="0" w:space="0" w:color="auto"/>
            <w:bottom w:val="none" w:sz="0" w:space="0" w:color="auto"/>
            <w:right w:val="none" w:sz="0" w:space="0" w:color="auto"/>
          </w:divBdr>
        </w:div>
        <w:div w:id="2106261610">
          <w:marLeft w:val="0"/>
          <w:marRight w:val="0"/>
          <w:marTop w:val="240"/>
          <w:marBottom w:val="0"/>
          <w:divBdr>
            <w:top w:val="none" w:sz="0" w:space="0" w:color="auto"/>
            <w:left w:val="none" w:sz="0" w:space="0" w:color="auto"/>
            <w:bottom w:val="none" w:sz="0" w:space="0" w:color="auto"/>
            <w:right w:val="none" w:sz="0" w:space="0" w:color="auto"/>
          </w:divBdr>
        </w:div>
        <w:div w:id="2108891623">
          <w:marLeft w:val="0"/>
          <w:marRight w:val="0"/>
          <w:marTop w:val="240"/>
          <w:marBottom w:val="0"/>
          <w:divBdr>
            <w:top w:val="none" w:sz="0" w:space="0" w:color="auto"/>
            <w:left w:val="none" w:sz="0" w:space="0" w:color="auto"/>
            <w:bottom w:val="none" w:sz="0" w:space="0" w:color="auto"/>
            <w:right w:val="none" w:sz="0" w:space="0" w:color="auto"/>
          </w:divBdr>
        </w:div>
        <w:div w:id="2111002241">
          <w:marLeft w:val="0"/>
          <w:marRight w:val="0"/>
          <w:marTop w:val="240"/>
          <w:marBottom w:val="0"/>
          <w:divBdr>
            <w:top w:val="none" w:sz="0" w:space="0" w:color="auto"/>
            <w:left w:val="none" w:sz="0" w:space="0" w:color="auto"/>
            <w:bottom w:val="none" w:sz="0" w:space="0" w:color="auto"/>
            <w:right w:val="none" w:sz="0" w:space="0" w:color="auto"/>
          </w:divBdr>
        </w:div>
        <w:div w:id="2112774357">
          <w:marLeft w:val="0"/>
          <w:marRight w:val="0"/>
          <w:marTop w:val="240"/>
          <w:marBottom w:val="0"/>
          <w:divBdr>
            <w:top w:val="none" w:sz="0" w:space="0" w:color="auto"/>
            <w:left w:val="none" w:sz="0" w:space="0" w:color="auto"/>
            <w:bottom w:val="none" w:sz="0" w:space="0" w:color="auto"/>
            <w:right w:val="none" w:sz="0" w:space="0" w:color="auto"/>
          </w:divBdr>
        </w:div>
        <w:div w:id="2113740878">
          <w:marLeft w:val="0"/>
          <w:marRight w:val="0"/>
          <w:marTop w:val="240"/>
          <w:marBottom w:val="0"/>
          <w:divBdr>
            <w:top w:val="none" w:sz="0" w:space="0" w:color="auto"/>
            <w:left w:val="none" w:sz="0" w:space="0" w:color="auto"/>
            <w:bottom w:val="none" w:sz="0" w:space="0" w:color="auto"/>
            <w:right w:val="none" w:sz="0" w:space="0" w:color="auto"/>
          </w:divBdr>
        </w:div>
        <w:div w:id="2114088288">
          <w:marLeft w:val="0"/>
          <w:marRight w:val="0"/>
          <w:marTop w:val="240"/>
          <w:marBottom w:val="0"/>
          <w:divBdr>
            <w:top w:val="none" w:sz="0" w:space="0" w:color="auto"/>
            <w:left w:val="none" w:sz="0" w:space="0" w:color="auto"/>
            <w:bottom w:val="none" w:sz="0" w:space="0" w:color="auto"/>
            <w:right w:val="none" w:sz="0" w:space="0" w:color="auto"/>
          </w:divBdr>
        </w:div>
        <w:div w:id="2115052315">
          <w:marLeft w:val="0"/>
          <w:marRight w:val="0"/>
          <w:marTop w:val="240"/>
          <w:marBottom w:val="0"/>
          <w:divBdr>
            <w:top w:val="none" w:sz="0" w:space="0" w:color="auto"/>
            <w:left w:val="none" w:sz="0" w:space="0" w:color="auto"/>
            <w:bottom w:val="none" w:sz="0" w:space="0" w:color="auto"/>
            <w:right w:val="none" w:sz="0" w:space="0" w:color="auto"/>
          </w:divBdr>
        </w:div>
        <w:div w:id="2119711151">
          <w:marLeft w:val="0"/>
          <w:marRight w:val="0"/>
          <w:marTop w:val="240"/>
          <w:marBottom w:val="0"/>
          <w:divBdr>
            <w:top w:val="none" w:sz="0" w:space="0" w:color="auto"/>
            <w:left w:val="none" w:sz="0" w:space="0" w:color="auto"/>
            <w:bottom w:val="none" w:sz="0" w:space="0" w:color="auto"/>
            <w:right w:val="none" w:sz="0" w:space="0" w:color="auto"/>
          </w:divBdr>
        </w:div>
        <w:div w:id="2120830836">
          <w:marLeft w:val="0"/>
          <w:marRight w:val="0"/>
          <w:marTop w:val="240"/>
          <w:marBottom w:val="0"/>
          <w:divBdr>
            <w:top w:val="none" w:sz="0" w:space="0" w:color="auto"/>
            <w:left w:val="none" w:sz="0" w:space="0" w:color="auto"/>
            <w:bottom w:val="none" w:sz="0" w:space="0" w:color="auto"/>
            <w:right w:val="none" w:sz="0" w:space="0" w:color="auto"/>
          </w:divBdr>
        </w:div>
        <w:div w:id="2122257528">
          <w:marLeft w:val="0"/>
          <w:marRight w:val="0"/>
          <w:marTop w:val="240"/>
          <w:marBottom w:val="0"/>
          <w:divBdr>
            <w:top w:val="none" w:sz="0" w:space="0" w:color="auto"/>
            <w:left w:val="none" w:sz="0" w:space="0" w:color="auto"/>
            <w:bottom w:val="none" w:sz="0" w:space="0" w:color="auto"/>
            <w:right w:val="none" w:sz="0" w:space="0" w:color="auto"/>
          </w:divBdr>
        </w:div>
        <w:div w:id="2122264718">
          <w:marLeft w:val="0"/>
          <w:marRight w:val="0"/>
          <w:marTop w:val="240"/>
          <w:marBottom w:val="0"/>
          <w:divBdr>
            <w:top w:val="none" w:sz="0" w:space="0" w:color="auto"/>
            <w:left w:val="none" w:sz="0" w:space="0" w:color="auto"/>
            <w:bottom w:val="none" w:sz="0" w:space="0" w:color="auto"/>
            <w:right w:val="none" w:sz="0" w:space="0" w:color="auto"/>
          </w:divBdr>
        </w:div>
        <w:div w:id="2123644250">
          <w:marLeft w:val="0"/>
          <w:marRight w:val="0"/>
          <w:marTop w:val="240"/>
          <w:marBottom w:val="0"/>
          <w:divBdr>
            <w:top w:val="none" w:sz="0" w:space="0" w:color="auto"/>
            <w:left w:val="none" w:sz="0" w:space="0" w:color="auto"/>
            <w:bottom w:val="none" w:sz="0" w:space="0" w:color="auto"/>
            <w:right w:val="none" w:sz="0" w:space="0" w:color="auto"/>
          </w:divBdr>
        </w:div>
        <w:div w:id="2124684899">
          <w:marLeft w:val="0"/>
          <w:marRight w:val="0"/>
          <w:marTop w:val="240"/>
          <w:marBottom w:val="0"/>
          <w:divBdr>
            <w:top w:val="none" w:sz="0" w:space="0" w:color="auto"/>
            <w:left w:val="none" w:sz="0" w:space="0" w:color="auto"/>
            <w:bottom w:val="none" w:sz="0" w:space="0" w:color="auto"/>
            <w:right w:val="none" w:sz="0" w:space="0" w:color="auto"/>
          </w:divBdr>
        </w:div>
        <w:div w:id="2127500500">
          <w:marLeft w:val="0"/>
          <w:marRight w:val="0"/>
          <w:marTop w:val="240"/>
          <w:marBottom w:val="0"/>
          <w:divBdr>
            <w:top w:val="none" w:sz="0" w:space="0" w:color="auto"/>
            <w:left w:val="none" w:sz="0" w:space="0" w:color="auto"/>
            <w:bottom w:val="none" w:sz="0" w:space="0" w:color="auto"/>
            <w:right w:val="none" w:sz="0" w:space="0" w:color="auto"/>
          </w:divBdr>
        </w:div>
        <w:div w:id="2127961856">
          <w:marLeft w:val="0"/>
          <w:marRight w:val="0"/>
          <w:marTop w:val="240"/>
          <w:marBottom w:val="0"/>
          <w:divBdr>
            <w:top w:val="none" w:sz="0" w:space="0" w:color="auto"/>
            <w:left w:val="none" w:sz="0" w:space="0" w:color="auto"/>
            <w:bottom w:val="none" w:sz="0" w:space="0" w:color="auto"/>
            <w:right w:val="none" w:sz="0" w:space="0" w:color="auto"/>
          </w:divBdr>
        </w:div>
        <w:div w:id="2130077249">
          <w:marLeft w:val="0"/>
          <w:marRight w:val="0"/>
          <w:marTop w:val="240"/>
          <w:marBottom w:val="0"/>
          <w:divBdr>
            <w:top w:val="none" w:sz="0" w:space="0" w:color="auto"/>
            <w:left w:val="none" w:sz="0" w:space="0" w:color="auto"/>
            <w:bottom w:val="none" w:sz="0" w:space="0" w:color="auto"/>
            <w:right w:val="none" w:sz="0" w:space="0" w:color="auto"/>
          </w:divBdr>
        </w:div>
        <w:div w:id="2130466925">
          <w:marLeft w:val="0"/>
          <w:marRight w:val="0"/>
          <w:marTop w:val="240"/>
          <w:marBottom w:val="0"/>
          <w:divBdr>
            <w:top w:val="none" w:sz="0" w:space="0" w:color="auto"/>
            <w:left w:val="none" w:sz="0" w:space="0" w:color="auto"/>
            <w:bottom w:val="none" w:sz="0" w:space="0" w:color="auto"/>
            <w:right w:val="none" w:sz="0" w:space="0" w:color="auto"/>
          </w:divBdr>
        </w:div>
        <w:div w:id="2130514194">
          <w:marLeft w:val="0"/>
          <w:marRight w:val="0"/>
          <w:marTop w:val="240"/>
          <w:marBottom w:val="0"/>
          <w:divBdr>
            <w:top w:val="none" w:sz="0" w:space="0" w:color="auto"/>
            <w:left w:val="none" w:sz="0" w:space="0" w:color="auto"/>
            <w:bottom w:val="none" w:sz="0" w:space="0" w:color="auto"/>
            <w:right w:val="none" w:sz="0" w:space="0" w:color="auto"/>
          </w:divBdr>
        </w:div>
        <w:div w:id="2131703694">
          <w:marLeft w:val="0"/>
          <w:marRight w:val="0"/>
          <w:marTop w:val="240"/>
          <w:marBottom w:val="0"/>
          <w:divBdr>
            <w:top w:val="none" w:sz="0" w:space="0" w:color="auto"/>
            <w:left w:val="none" w:sz="0" w:space="0" w:color="auto"/>
            <w:bottom w:val="none" w:sz="0" w:space="0" w:color="auto"/>
            <w:right w:val="none" w:sz="0" w:space="0" w:color="auto"/>
          </w:divBdr>
        </w:div>
        <w:div w:id="2132820211">
          <w:marLeft w:val="0"/>
          <w:marRight w:val="0"/>
          <w:marTop w:val="240"/>
          <w:marBottom w:val="0"/>
          <w:divBdr>
            <w:top w:val="none" w:sz="0" w:space="0" w:color="auto"/>
            <w:left w:val="none" w:sz="0" w:space="0" w:color="auto"/>
            <w:bottom w:val="none" w:sz="0" w:space="0" w:color="auto"/>
            <w:right w:val="none" w:sz="0" w:space="0" w:color="auto"/>
          </w:divBdr>
        </w:div>
        <w:div w:id="2132896598">
          <w:marLeft w:val="0"/>
          <w:marRight w:val="0"/>
          <w:marTop w:val="240"/>
          <w:marBottom w:val="0"/>
          <w:divBdr>
            <w:top w:val="none" w:sz="0" w:space="0" w:color="auto"/>
            <w:left w:val="none" w:sz="0" w:space="0" w:color="auto"/>
            <w:bottom w:val="none" w:sz="0" w:space="0" w:color="auto"/>
            <w:right w:val="none" w:sz="0" w:space="0" w:color="auto"/>
          </w:divBdr>
        </w:div>
        <w:div w:id="2135830762">
          <w:marLeft w:val="0"/>
          <w:marRight w:val="0"/>
          <w:marTop w:val="240"/>
          <w:marBottom w:val="0"/>
          <w:divBdr>
            <w:top w:val="none" w:sz="0" w:space="0" w:color="auto"/>
            <w:left w:val="none" w:sz="0" w:space="0" w:color="auto"/>
            <w:bottom w:val="none" w:sz="0" w:space="0" w:color="auto"/>
            <w:right w:val="none" w:sz="0" w:space="0" w:color="auto"/>
          </w:divBdr>
        </w:div>
        <w:div w:id="2135831917">
          <w:marLeft w:val="0"/>
          <w:marRight w:val="0"/>
          <w:marTop w:val="240"/>
          <w:marBottom w:val="0"/>
          <w:divBdr>
            <w:top w:val="none" w:sz="0" w:space="0" w:color="auto"/>
            <w:left w:val="none" w:sz="0" w:space="0" w:color="auto"/>
            <w:bottom w:val="none" w:sz="0" w:space="0" w:color="auto"/>
            <w:right w:val="none" w:sz="0" w:space="0" w:color="auto"/>
          </w:divBdr>
        </w:div>
        <w:div w:id="2136287604">
          <w:marLeft w:val="0"/>
          <w:marRight w:val="0"/>
          <w:marTop w:val="240"/>
          <w:marBottom w:val="0"/>
          <w:divBdr>
            <w:top w:val="none" w:sz="0" w:space="0" w:color="auto"/>
            <w:left w:val="none" w:sz="0" w:space="0" w:color="auto"/>
            <w:bottom w:val="none" w:sz="0" w:space="0" w:color="auto"/>
            <w:right w:val="none" w:sz="0" w:space="0" w:color="auto"/>
          </w:divBdr>
        </w:div>
        <w:div w:id="2136440119">
          <w:marLeft w:val="0"/>
          <w:marRight w:val="0"/>
          <w:marTop w:val="240"/>
          <w:marBottom w:val="0"/>
          <w:divBdr>
            <w:top w:val="none" w:sz="0" w:space="0" w:color="auto"/>
            <w:left w:val="none" w:sz="0" w:space="0" w:color="auto"/>
            <w:bottom w:val="none" w:sz="0" w:space="0" w:color="auto"/>
            <w:right w:val="none" w:sz="0" w:space="0" w:color="auto"/>
          </w:divBdr>
        </w:div>
        <w:div w:id="2137330326">
          <w:marLeft w:val="0"/>
          <w:marRight w:val="0"/>
          <w:marTop w:val="240"/>
          <w:marBottom w:val="0"/>
          <w:divBdr>
            <w:top w:val="none" w:sz="0" w:space="0" w:color="auto"/>
            <w:left w:val="none" w:sz="0" w:space="0" w:color="auto"/>
            <w:bottom w:val="none" w:sz="0" w:space="0" w:color="auto"/>
            <w:right w:val="none" w:sz="0" w:space="0" w:color="auto"/>
          </w:divBdr>
        </w:div>
        <w:div w:id="2138254274">
          <w:marLeft w:val="0"/>
          <w:marRight w:val="0"/>
          <w:marTop w:val="240"/>
          <w:marBottom w:val="0"/>
          <w:divBdr>
            <w:top w:val="none" w:sz="0" w:space="0" w:color="auto"/>
            <w:left w:val="none" w:sz="0" w:space="0" w:color="auto"/>
            <w:bottom w:val="none" w:sz="0" w:space="0" w:color="auto"/>
            <w:right w:val="none" w:sz="0" w:space="0" w:color="auto"/>
          </w:divBdr>
        </w:div>
        <w:div w:id="2138446810">
          <w:marLeft w:val="0"/>
          <w:marRight w:val="0"/>
          <w:marTop w:val="240"/>
          <w:marBottom w:val="0"/>
          <w:divBdr>
            <w:top w:val="none" w:sz="0" w:space="0" w:color="auto"/>
            <w:left w:val="none" w:sz="0" w:space="0" w:color="auto"/>
            <w:bottom w:val="none" w:sz="0" w:space="0" w:color="auto"/>
            <w:right w:val="none" w:sz="0" w:space="0" w:color="auto"/>
          </w:divBdr>
        </w:div>
        <w:div w:id="2138837272">
          <w:marLeft w:val="0"/>
          <w:marRight w:val="0"/>
          <w:marTop w:val="240"/>
          <w:marBottom w:val="0"/>
          <w:divBdr>
            <w:top w:val="none" w:sz="0" w:space="0" w:color="auto"/>
            <w:left w:val="none" w:sz="0" w:space="0" w:color="auto"/>
            <w:bottom w:val="none" w:sz="0" w:space="0" w:color="auto"/>
            <w:right w:val="none" w:sz="0" w:space="0" w:color="auto"/>
          </w:divBdr>
        </w:div>
        <w:div w:id="2139641874">
          <w:marLeft w:val="0"/>
          <w:marRight w:val="0"/>
          <w:marTop w:val="240"/>
          <w:marBottom w:val="0"/>
          <w:divBdr>
            <w:top w:val="none" w:sz="0" w:space="0" w:color="auto"/>
            <w:left w:val="none" w:sz="0" w:space="0" w:color="auto"/>
            <w:bottom w:val="none" w:sz="0" w:space="0" w:color="auto"/>
            <w:right w:val="none" w:sz="0" w:space="0" w:color="auto"/>
          </w:divBdr>
        </w:div>
        <w:div w:id="2140411213">
          <w:marLeft w:val="0"/>
          <w:marRight w:val="0"/>
          <w:marTop w:val="240"/>
          <w:marBottom w:val="0"/>
          <w:divBdr>
            <w:top w:val="none" w:sz="0" w:space="0" w:color="auto"/>
            <w:left w:val="none" w:sz="0" w:space="0" w:color="auto"/>
            <w:bottom w:val="none" w:sz="0" w:space="0" w:color="auto"/>
            <w:right w:val="none" w:sz="0" w:space="0" w:color="auto"/>
          </w:divBdr>
        </w:div>
        <w:div w:id="2141724872">
          <w:marLeft w:val="0"/>
          <w:marRight w:val="0"/>
          <w:marTop w:val="240"/>
          <w:marBottom w:val="0"/>
          <w:divBdr>
            <w:top w:val="none" w:sz="0" w:space="0" w:color="auto"/>
            <w:left w:val="none" w:sz="0" w:space="0" w:color="auto"/>
            <w:bottom w:val="none" w:sz="0" w:space="0" w:color="auto"/>
            <w:right w:val="none" w:sz="0" w:space="0" w:color="auto"/>
          </w:divBdr>
        </w:div>
        <w:div w:id="2141801518">
          <w:marLeft w:val="0"/>
          <w:marRight w:val="0"/>
          <w:marTop w:val="240"/>
          <w:marBottom w:val="0"/>
          <w:divBdr>
            <w:top w:val="none" w:sz="0" w:space="0" w:color="auto"/>
            <w:left w:val="none" w:sz="0" w:space="0" w:color="auto"/>
            <w:bottom w:val="none" w:sz="0" w:space="0" w:color="auto"/>
            <w:right w:val="none" w:sz="0" w:space="0" w:color="auto"/>
          </w:divBdr>
        </w:div>
        <w:div w:id="2141874173">
          <w:marLeft w:val="0"/>
          <w:marRight w:val="0"/>
          <w:marTop w:val="240"/>
          <w:marBottom w:val="0"/>
          <w:divBdr>
            <w:top w:val="none" w:sz="0" w:space="0" w:color="auto"/>
            <w:left w:val="none" w:sz="0" w:space="0" w:color="auto"/>
            <w:bottom w:val="none" w:sz="0" w:space="0" w:color="auto"/>
            <w:right w:val="none" w:sz="0" w:space="0" w:color="auto"/>
          </w:divBdr>
        </w:div>
        <w:div w:id="2143377348">
          <w:marLeft w:val="0"/>
          <w:marRight w:val="0"/>
          <w:marTop w:val="240"/>
          <w:marBottom w:val="0"/>
          <w:divBdr>
            <w:top w:val="none" w:sz="0" w:space="0" w:color="auto"/>
            <w:left w:val="none" w:sz="0" w:space="0" w:color="auto"/>
            <w:bottom w:val="none" w:sz="0" w:space="0" w:color="auto"/>
            <w:right w:val="none" w:sz="0" w:space="0" w:color="auto"/>
          </w:divBdr>
        </w:div>
        <w:div w:id="2143691417">
          <w:marLeft w:val="0"/>
          <w:marRight w:val="0"/>
          <w:marTop w:val="240"/>
          <w:marBottom w:val="0"/>
          <w:divBdr>
            <w:top w:val="none" w:sz="0" w:space="0" w:color="auto"/>
            <w:left w:val="none" w:sz="0" w:space="0" w:color="auto"/>
            <w:bottom w:val="none" w:sz="0" w:space="0" w:color="auto"/>
            <w:right w:val="none" w:sz="0" w:space="0" w:color="auto"/>
          </w:divBdr>
        </w:div>
      </w:divsChild>
    </w:div>
    <w:div w:id="2138402316">
      <w:bodyDiv w:val="1"/>
      <w:marLeft w:val="0"/>
      <w:marRight w:val="0"/>
      <w:marTop w:val="0"/>
      <w:marBottom w:val="0"/>
      <w:divBdr>
        <w:top w:val="none" w:sz="0" w:space="0" w:color="auto"/>
        <w:left w:val="none" w:sz="0" w:space="0" w:color="auto"/>
        <w:bottom w:val="none" w:sz="0" w:space="0" w:color="auto"/>
        <w:right w:val="none" w:sz="0" w:space="0" w:color="auto"/>
      </w:divBdr>
      <w:divsChild>
        <w:div w:id="788814">
          <w:marLeft w:val="0"/>
          <w:marRight w:val="0"/>
          <w:marTop w:val="240"/>
          <w:marBottom w:val="0"/>
          <w:divBdr>
            <w:top w:val="none" w:sz="0" w:space="0" w:color="auto"/>
            <w:left w:val="none" w:sz="0" w:space="0" w:color="auto"/>
            <w:bottom w:val="none" w:sz="0" w:space="0" w:color="auto"/>
            <w:right w:val="none" w:sz="0" w:space="0" w:color="auto"/>
          </w:divBdr>
        </w:div>
        <w:div w:id="1709507">
          <w:marLeft w:val="0"/>
          <w:marRight w:val="0"/>
          <w:marTop w:val="240"/>
          <w:marBottom w:val="0"/>
          <w:divBdr>
            <w:top w:val="none" w:sz="0" w:space="0" w:color="auto"/>
            <w:left w:val="none" w:sz="0" w:space="0" w:color="auto"/>
            <w:bottom w:val="none" w:sz="0" w:space="0" w:color="auto"/>
            <w:right w:val="none" w:sz="0" w:space="0" w:color="auto"/>
          </w:divBdr>
        </w:div>
        <w:div w:id="2050154">
          <w:marLeft w:val="0"/>
          <w:marRight w:val="0"/>
          <w:marTop w:val="240"/>
          <w:marBottom w:val="0"/>
          <w:divBdr>
            <w:top w:val="none" w:sz="0" w:space="0" w:color="auto"/>
            <w:left w:val="none" w:sz="0" w:space="0" w:color="auto"/>
            <w:bottom w:val="none" w:sz="0" w:space="0" w:color="auto"/>
            <w:right w:val="none" w:sz="0" w:space="0" w:color="auto"/>
          </w:divBdr>
        </w:div>
        <w:div w:id="2712061">
          <w:marLeft w:val="0"/>
          <w:marRight w:val="0"/>
          <w:marTop w:val="240"/>
          <w:marBottom w:val="0"/>
          <w:divBdr>
            <w:top w:val="none" w:sz="0" w:space="0" w:color="auto"/>
            <w:left w:val="none" w:sz="0" w:space="0" w:color="auto"/>
            <w:bottom w:val="none" w:sz="0" w:space="0" w:color="auto"/>
            <w:right w:val="none" w:sz="0" w:space="0" w:color="auto"/>
          </w:divBdr>
        </w:div>
        <w:div w:id="3631987">
          <w:marLeft w:val="0"/>
          <w:marRight w:val="0"/>
          <w:marTop w:val="240"/>
          <w:marBottom w:val="0"/>
          <w:divBdr>
            <w:top w:val="none" w:sz="0" w:space="0" w:color="auto"/>
            <w:left w:val="none" w:sz="0" w:space="0" w:color="auto"/>
            <w:bottom w:val="none" w:sz="0" w:space="0" w:color="auto"/>
            <w:right w:val="none" w:sz="0" w:space="0" w:color="auto"/>
          </w:divBdr>
        </w:div>
        <w:div w:id="3896588">
          <w:marLeft w:val="0"/>
          <w:marRight w:val="0"/>
          <w:marTop w:val="240"/>
          <w:marBottom w:val="0"/>
          <w:divBdr>
            <w:top w:val="none" w:sz="0" w:space="0" w:color="auto"/>
            <w:left w:val="none" w:sz="0" w:space="0" w:color="auto"/>
            <w:bottom w:val="none" w:sz="0" w:space="0" w:color="auto"/>
            <w:right w:val="none" w:sz="0" w:space="0" w:color="auto"/>
          </w:divBdr>
        </w:div>
        <w:div w:id="6754743">
          <w:marLeft w:val="0"/>
          <w:marRight w:val="0"/>
          <w:marTop w:val="240"/>
          <w:marBottom w:val="0"/>
          <w:divBdr>
            <w:top w:val="none" w:sz="0" w:space="0" w:color="auto"/>
            <w:left w:val="none" w:sz="0" w:space="0" w:color="auto"/>
            <w:bottom w:val="none" w:sz="0" w:space="0" w:color="auto"/>
            <w:right w:val="none" w:sz="0" w:space="0" w:color="auto"/>
          </w:divBdr>
        </w:div>
        <w:div w:id="8415241">
          <w:marLeft w:val="0"/>
          <w:marRight w:val="0"/>
          <w:marTop w:val="240"/>
          <w:marBottom w:val="0"/>
          <w:divBdr>
            <w:top w:val="none" w:sz="0" w:space="0" w:color="auto"/>
            <w:left w:val="none" w:sz="0" w:space="0" w:color="auto"/>
            <w:bottom w:val="none" w:sz="0" w:space="0" w:color="auto"/>
            <w:right w:val="none" w:sz="0" w:space="0" w:color="auto"/>
          </w:divBdr>
        </w:div>
        <w:div w:id="8603502">
          <w:marLeft w:val="0"/>
          <w:marRight w:val="0"/>
          <w:marTop w:val="240"/>
          <w:marBottom w:val="0"/>
          <w:divBdr>
            <w:top w:val="none" w:sz="0" w:space="0" w:color="auto"/>
            <w:left w:val="none" w:sz="0" w:space="0" w:color="auto"/>
            <w:bottom w:val="none" w:sz="0" w:space="0" w:color="auto"/>
            <w:right w:val="none" w:sz="0" w:space="0" w:color="auto"/>
          </w:divBdr>
        </w:div>
        <w:div w:id="9453965">
          <w:marLeft w:val="0"/>
          <w:marRight w:val="0"/>
          <w:marTop w:val="240"/>
          <w:marBottom w:val="0"/>
          <w:divBdr>
            <w:top w:val="none" w:sz="0" w:space="0" w:color="auto"/>
            <w:left w:val="none" w:sz="0" w:space="0" w:color="auto"/>
            <w:bottom w:val="none" w:sz="0" w:space="0" w:color="auto"/>
            <w:right w:val="none" w:sz="0" w:space="0" w:color="auto"/>
          </w:divBdr>
        </w:div>
        <w:div w:id="9642750">
          <w:marLeft w:val="0"/>
          <w:marRight w:val="0"/>
          <w:marTop w:val="240"/>
          <w:marBottom w:val="0"/>
          <w:divBdr>
            <w:top w:val="none" w:sz="0" w:space="0" w:color="auto"/>
            <w:left w:val="none" w:sz="0" w:space="0" w:color="auto"/>
            <w:bottom w:val="none" w:sz="0" w:space="0" w:color="auto"/>
            <w:right w:val="none" w:sz="0" w:space="0" w:color="auto"/>
          </w:divBdr>
        </w:div>
        <w:div w:id="10031698">
          <w:marLeft w:val="0"/>
          <w:marRight w:val="0"/>
          <w:marTop w:val="240"/>
          <w:marBottom w:val="0"/>
          <w:divBdr>
            <w:top w:val="none" w:sz="0" w:space="0" w:color="auto"/>
            <w:left w:val="none" w:sz="0" w:space="0" w:color="auto"/>
            <w:bottom w:val="none" w:sz="0" w:space="0" w:color="auto"/>
            <w:right w:val="none" w:sz="0" w:space="0" w:color="auto"/>
          </w:divBdr>
        </w:div>
        <w:div w:id="12073737">
          <w:marLeft w:val="0"/>
          <w:marRight w:val="0"/>
          <w:marTop w:val="240"/>
          <w:marBottom w:val="0"/>
          <w:divBdr>
            <w:top w:val="none" w:sz="0" w:space="0" w:color="auto"/>
            <w:left w:val="none" w:sz="0" w:space="0" w:color="auto"/>
            <w:bottom w:val="none" w:sz="0" w:space="0" w:color="auto"/>
            <w:right w:val="none" w:sz="0" w:space="0" w:color="auto"/>
          </w:divBdr>
        </w:div>
        <w:div w:id="12583582">
          <w:marLeft w:val="0"/>
          <w:marRight w:val="0"/>
          <w:marTop w:val="240"/>
          <w:marBottom w:val="0"/>
          <w:divBdr>
            <w:top w:val="none" w:sz="0" w:space="0" w:color="auto"/>
            <w:left w:val="none" w:sz="0" w:space="0" w:color="auto"/>
            <w:bottom w:val="none" w:sz="0" w:space="0" w:color="auto"/>
            <w:right w:val="none" w:sz="0" w:space="0" w:color="auto"/>
          </w:divBdr>
        </w:div>
        <w:div w:id="15737160">
          <w:marLeft w:val="0"/>
          <w:marRight w:val="0"/>
          <w:marTop w:val="240"/>
          <w:marBottom w:val="0"/>
          <w:divBdr>
            <w:top w:val="none" w:sz="0" w:space="0" w:color="auto"/>
            <w:left w:val="none" w:sz="0" w:space="0" w:color="auto"/>
            <w:bottom w:val="none" w:sz="0" w:space="0" w:color="auto"/>
            <w:right w:val="none" w:sz="0" w:space="0" w:color="auto"/>
          </w:divBdr>
        </w:div>
        <w:div w:id="15737916">
          <w:marLeft w:val="0"/>
          <w:marRight w:val="0"/>
          <w:marTop w:val="240"/>
          <w:marBottom w:val="0"/>
          <w:divBdr>
            <w:top w:val="none" w:sz="0" w:space="0" w:color="auto"/>
            <w:left w:val="none" w:sz="0" w:space="0" w:color="auto"/>
            <w:bottom w:val="none" w:sz="0" w:space="0" w:color="auto"/>
            <w:right w:val="none" w:sz="0" w:space="0" w:color="auto"/>
          </w:divBdr>
        </w:div>
        <w:div w:id="16658235">
          <w:marLeft w:val="0"/>
          <w:marRight w:val="0"/>
          <w:marTop w:val="240"/>
          <w:marBottom w:val="0"/>
          <w:divBdr>
            <w:top w:val="none" w:sz="0" w:space="0" w:color="auto"/>
            <w:left w:val="none" w:sz="0" w:space="0" w:color="auto"/>
            <w:bottom w:val="none" w:sz="0" w:space="0" w:color="auto"/>
            <w:right w:val="none" w:sz="0" w:space="0" w:color="auto"/>
          </w:divBdr>
        </w:div>
        <w:div w:id="19940171">
          <w:marLeft w:val="0"/>
          <w:marRight w:val="0"/>
          <w:marTop w:val="240"/>
          <w:marBottom w:val="0"/>
          <w:divBdr>
            <w:top w:val="none" w:sz="0" w:space="0" w:color="auto"/>
            <w:left w:val="none" w:sz="0" w:space="0" w:color="auto"/>
            <w:bottom w:val="none" w:sz="0" w:space="0" w:color="auto"/>
            <w:right w:val="none" w:sz="0" w:space="0" w:color="auto"/>
          </w:divBdr>
        </w:div>
        <w:div w:id="23679803">
          <w:marLeft w:val="0"/>
          <w:marRight w:val="0"/>
          <w:marTop w:val="240"/>
          <w:marBottom w:val="0"/>
          <w:divBdr>
            <w:top w:val="none" w:sz="0" w:space="0" w:color="auto"/>
            <w:left w:val="none" w:sz="0" w:space="0" w:color="auto"/>
            <w:bottom w:val="none" w:sz="0" w:space="0" w:color="auto"/>
            <w:right w:val="none" w:sz="0" w:space="0" w:color="auto"/>
          </w:divBdr>
        </w:div>
        <w:div w:id="26831071">
          <w:marLeft w:val="0"/>
          <w:marRight w:val="0"/>
          <w:marTop w:val="240"/>
          <w:marBottom w:val="0"/>
          <w:divBdr>
            <w:top w:val="none" w:sz="0" w:space="0" w:color="auto"/>
            <w:left w:val="none" w:sz="0" w:space="0" w:color="auto"/>
            <w:bottom w:val="none" w:sz="0" w:space="0" w:color="auto"/>
            <w:right w:val="none" w:sz="0" w:space="0" w:color="auto"/>
          </w:divBdr>
        </w:div>
        <w:div w:id="27342867">
          <w:marLeft w:val="0"/>
          <w:marRight w:val="0"/>
          <w:marTop w:val="240"/>
          <w:marBottom w:val="0"/>
          <w:divBdr>
            <w:top w:val="none" w:sz="0" w:space="0" w:color="auto"/>
            <w:left w:val="none" w:sz="0" w:space="0" w:color="auto"/>
            <w:bottom w:val="none" w:sz="0" w:space="0" w:color="auto"/>
            <w:right w:val="none" w:sz="0" w:space="0" w:color="auto"/>
          </w:divBdr>
        </w:div>
        <w:div w:id="27460783">
          <w:marLeft w:val="0"/>
          <w:marRight w:val="0"/>
          <w:marTop w:val="240"/>
          <w:marBottom w:val="0"/>
          <w:divBdr>
            <w:top w:val="none" w:sz="0" w:space="0" w:color="auto"/>
            <w:left w:val="none" w:sz="0" w:space="0" w:color="auto"/>
            <w:bottom w:val="none" w:sz="0" w:space="0" w:color="auto"/>
            <w:right w:val="none" w:sz="0" w:space="0" w:color="auto"/>
          </w:divBdr>
        </w:div>
        <w:div w:id="27877082">
          <w:marLeft w:val="0"/>
          <w:marRight w:val="0"/>
          <w:marTop w:val="240"/>
          <w:marBottom w:val="0"/>
          <w:divBdr>
            <w:top w:val="none" w:sz="0" w:space="0" w:color="auto"/>
            <w:left w:val="none" w:sz="0" w:space="0" w:color="auto"/>
            <w:bottom w:val="none" w:sz="0" w:space="0" w:color="auto"/>
            <w:right w:val="none" w:sz="0" w:space="0" w:color="auto"/>
          </w:divBdr>
        </w:div>
        <w:div w:id="27991890">
          <w:marLeft w:val="0"/>
          <w:marRight w:val="0"/>
          <w:marTop w:val="240"/>
          <w:marBottom w:val="0"/>
          <w:divBdr>
            <w:top w:val="none" w:sz="0" w:space="0" w:color="auto"/>
            <w:left w:val="none" w:sz="0" w:space="0" w:color="auto"/>
            <w:bottom w:val="none" w:sz="0" w:space="0" w:color="auto"/>
            <w:right w:val="none" w:sz="0" w:space="0" w:color="auto"/>
          </w:divBdr>
        </w:div>
        <w:div w:id="29650617">
          <w:marLeft w:val="0"/>
          <w:marRight w:val="0"/>
          <w:marTop w:val="240"/>
          <w:marBottom w:val="0"/>
          <w:divBdr>
            <w:top w:val="none" w:sz="0" w:space="0" w:color="auto"/>
            <w:left w:val="none" w:sz="0" w:space="0" w:color="auto"/>
            <w:bottom w:val="none" w:sz="0" w:space="0" w:color="auto"/>
            <w:right w:val="none" w:sz="0" w:space="0" w:color="auto"/>
          </w:divBdr>
        </w:div>
        <w:div w:id="30542814">
          <w:marLeft w:val="0"/>
          <w:marRight w:val="0"/>
          <w:marTop w:val="240"/>
          <w:marBottom w:val="0"/>
          <w:divBdr>
            <w:top w:val="none" w:sz="0" w:space="0" w:color="auto"/>
            <w:left w:val="none" w:sz="0" w:space="0" w:color="auto"/>
            <w:bottom w:val="none" w:sz="0" w:space="0" w:color="auto"/>
            <w:right w:val="none" w:sz="0" w:space="0" w:color="auto"/>
          </w:divBdr>
        </w:div>
        <w:div w:id="30737305">
          <w:marLeft w:val="0"/>
          <w:marRight w:val="0"/>
          <w:marTop w:val="240"/>
          <w:marBottom w:val="0"/>
          <w:divBdr>
            <w:top w:val="none" w:sz="0" w:space="0" w:color="auto"/>
            <w:left w:val="none" w:sz="0" w:space="0" w:color="auto"/>
            <w:bottom w:val="none" w:sz="0" w:space="0" w:color="auto"/>
            <w:right w:val="none" w:sz="0" w:space="0" w:color="auto"/>
          </w:divBdr>
        </w:div>
        <w:div w:id="31614620">
          <w:marLeft w:val="0"/>
          <w:marRight w:val="0"/>
          <w:marTop w:val="240"/>
          <w:marBottom w:val="0"/>
          <w:divBdr>
            <w:top w:val="none" w:sz="0" w:space="0" w:color="auto"/>
            <w:left w:val="none" w:sz="0" w:space="0" w:color="auto"/>
            <w:bottom w:val="none" w:sz="0" w:space="0" w:color="auto"/>
            <w:right w:val="none" w:sz="0" w:space="0" w:color="auto"/>
          </w:divBdr>
        </w:div>
        <w:div w:id="33771792">
          <w:marLeft w:val="0"/>
          <w:marRight w:val="0"/>
          <w:marTop w:val="240"/>
          <w:marBottom w:val="0"/>
          <w:divBdr>
            <w:top w:val="none" w:sz="0" w:space="0" w:color="auto"/>
            <w:left w:val="none" w:sz="0" w:space="0" w:color="auto"/>
            <w:bottom w:val="none" w:sz="0" w:space="0" w:color="auto"/>
            <w:right w:val="none" w:sz="0" w:space="0" w:color="auto"/>
          </w:divBdr>
        </w:div>
        <w:div w:id="38365208">
          <w:marLeft w:val="0"/>
          <w:marRight w:val="0"/>
          <w:marTop w:val="240"/>
          <w:marBottom w:val="0"/>
          <w:divBdr>
            <w:top w:val="none" w:sz="0" w:space="0" w:color="auto"/>
            <w:left w:val="none" w:sz="0" w:space="0" w:color="auto"/>
            <w:bottom w:val="none" w:sz="0" w:space="0" w:color="auto"/>
            <w:right w:val="none" w:sz="0" w:space="0" w:color="auto"/>
          </w:divBdr>
        </w:div>
        <w:div w:id="38946063">
          <w:marLeft w:val="0"/>
          <w:marRight w:val="0"/>
          <w:marTop w:val="240"/>
          <w:marBottom w:val="0"/>
          <w:divBdr>
            <w:top w:val="none" w:sz="0" w:space="0" w:color="auto"/>
            <w:left w:val="none" w:sz="0" w:space="0" w:color="auto"/>
            <w:bottom w:val="none" w:sz="0" w:space="0" w:color="auto"/>
            <w:right w:val="none" w:sz="0" w:space="0" w:color="auto"/>
          </w:divBdr>
        </w:div>
        <w:div w:id="39325375">
          <w:marLeft w:val="0"/>
          <w:marRight w:val="0"/>
          <w:marTop w:val="240"/>
          <w:marBottom w:val="0"/>
          <w:divBdr>
            <w:top w:val="none" w:sz="0" w:space="0" w:color="auto"/>
            <w:left w:val="none" w:sz="0" w:space="0" w:color="auto"/>
            <w:bottom w:val="none" w:sz="0" w:space="0" w:color="auto"/>
            <w:right w:val="none" w:sz="0" w:space="0" w:color="auto"/>
          </w:divBdr>
        </w:div>
        <w:div w:id="39406309">
          <w:marLeft w:val="0"/>
          <w:marRight w:val="0"/>
          <w:marTop w:val="240"/>
          <w:marBottom w:val="0"/>
          <w:divBdr>
            <w:top w:val="none" w:sz="0" w:space="0" w:color="auto"/>
            <w:left w:val="none" w:sz="0" w:space="0" w:color="auto"/>
            <w:bottom w:val="none" w:sz="0" w:space="0" w:color="auto"/>
            <w:right w:val="none" w:sz="0" w:space="0" w:color="auto"/>
          </w:divBdr>
        </w:div>
        <w:div w:id="42212822">
          <w:marLeft w:val="0"/>
          <w:marRight w:val="0"/>
          <w:marTop w:val="240"/>
          <w:marBottom w:val="0"/>
          <w:divBdr>
            <w:top w:val="none" w:sz="0" w:space="0" w:color="auto"/>
            <w:left w:val="none" w:sz="0" w:space="0" w:color="auto"/>
            <w:bottom w:val="none" w:sz="0" w:space="0" w:color="auto"/>
            <w:right w:val="none" w:sz="0" w:space="0" w:color="auto"/>
          </w:divBdr>
        </w:div>
        <w:div w:id="43213473">
          <w:marLeft w:val="0"/>
          <w:marRight w:val="0"/>
          <w:marTop w:val="240"/>
          <w:marBottom w:val="0"/>
          <w:divBdr>
            <w:top w:val="none" w:sz="0" w:space="0" w:color="auto"/>
            <w:left w:val="none" w:sz="0" w:space="0" w:color="auto"/>
            <w:bottom w:val="none" w:sz="0" w:space="0" w:color="auto"/>
            <w:right w:val="none" w:sz="0" w:space="0" w:color="auto"/>
          </w:divBdr>
        </w:div>
        <w:div w:id="44569694">
          <w:marLeft w:val="0"/>
          <w:marRight w:val="0"/>
          <w:marTop w:val="240"/>
          <w:marBottom w:val="0"/>
          <w:divBdr>
            <w:top w:val="none" w:sz="0" w:space="0" w:color="auto"/>
            <w:left w:val="none" w:sz="0" w:space="0" w:color="auto"/>
            <w:bottom w:val="none" w:sz="0" w:space="0" w:color="auto"/>
            <w:right w:val="none" w:sz="0" w:space="0" w:color="auto"/>
          </w:divBdr>
        </w:div>
        <w:div w:id="45876467">
          <w:marLeft w:val="0"/>
          <w:marRight w:val="0"/>
          <w:marTop w:val="240"/>
          <w:marBottom w:val="0"/>
          <w:divBdr>
            <w:top w:val="none" w:sz="0" w:space="0" w:color="auto"/>
            <w:left w:val="none" w:sz="0" w:space="0" w:color="auto"/>
            <w:bottom w:val="none" w:sz="0" w:space="0" w:color="auto"/>
            <w:right w:val="none" w:sz="0" w:space="0" w:color="auto"/>
          </w:divBdr>
        </w:div>
        <w:div w:id="45882176">
          <w:marLeft w:val="0"/>
          <w:marRight w:val="0"/>
          <w:marTop w:val="240"/>
          <w:marBottom w:val="0"/>
          <w:divBdr>
            <w:top w:val="none" w:sz="0" w:space="0" w:color="auto"/>
            <w:left w:val="none" w:sz="0" w:space="0" w:color="auto"/>
            <w:bottom w:val="none" w:sz="0" w:space="0" w:color="auto"/>
            <w:right w:val="none" w:sz="0" w:space="0" w:color="auto"/>
          </w:divBdr>
        </w:div>
        <w:div w:id="48312581">
          <w:marLeft w:val="0"/>
          <w:marRight w:val="0"/>
          <w:marTop w:val="240"/>
          <w:marBottom w:val="0"/>
          <w:divBdr>
            <w:top w:val="none" w:sz="0" w:space="0" w:color="auto"/>
            <w:left w:val="none" w:sz="0" w:space="0" w:color="auto"/>
            <w:bottom w:val="none" w:sz="0" w:space="0" w:color="auto"/>
            <w:right w:val="none" w:sz="0" w:space="0" w:color="auto"/>
          </w:divBdr>
        </w:div>
        <w:div w:id="49040782">
          <w:marLeft w:val="0"/>
          <w:marRight w:val="0"/>
          <w:marTop w:val="240"/>
          <w:marBottom w:val="0"/>
          <w:divBdr>
            <w:top w:val="none" w:sz="0" w:space="0" w:color="auto"/>
            <w:left w:val="none" w:sz="0" w:space="0" w:color="auto"/>
            <w:bottom w:val="none" w:sz="0" w:space="0" w:color="auto"/>
            <w:right w:val="none" w:sz="0" w:space="0" w:color="auto"/>
          </w:divBdr>
        </w:div>
        <w:div w:id="49617537">
          <w:marLeft w:val="0"/>
          <w:marRight w:val="0"/>
          <w:marTop w:val="240"/>
          <w:marBottom w:val="0"/>
          <w:divBdr>
            <w:top w:val="none" w:sz="0" w:space="0" w:color="auto"/>
            <w:left w:val="none" w:sz="0" w:space="0" w:color="auto"/>
            <w:bottom w:val="none" w:sz="0" w:space="0" w:color="auto"/>
            <w:right w:val="none" w:sz="0" w:space="0" w:color="auto"/>
          </w:divBdr>
        </w:div>
        <w:div w:id="51076495">
          <w:marLeft w:val="0"/>
          <w:marRight w:val="0"/>
          <w:marTop w:val="240"/>
          <w:marBottom w:val="0"/>
          <w:divBdr>
            <w:top w:val="none" w:sz="0" w:space="0" w:color="auto"/>
            <w:left w:val="none" w:sz="0" w:space="0" w:color="auto"/>
            <w:bottom w:val="none" w:sz="0" w:space="0" w:color="auto"/>
            <w:right w:val="none" w:sz="0" w:space="0" w:color="auto"/>
          </w:divBdr>
        </w:div>
        <w:div w:id="52706006">
          <w:marLeft w:val="0"/>
          <w:marRight w:val="0"/>
          <w:marTop w:val="240"/>
          <w:marBottom w:val="0"/>
          <w:divBdr>
            <w:top w:val="none" w:sz="0" w:space="0" w:color="auto"/>
            <w:left w:val="none" w:sz="0" w:space="0" w:color="auto"/>
            <w:bottom w:val="none" w:sz="0" w:space="0" w:color="auto"/>
            <w:right w:val="none" w:sz="0" w:space="0" w:color="auto"/>
          </w:divBdr>
        </w:div>
        <w:div w:id="54863515">
          <w:marLeft w:val="0"/>
          <w:marRight w:val="0"/>
          <w:marTop w:val="240"/>
          <w:marBottom w:val="0"/>
          <w:divBdr>
            <w:top w:val="none" w:sz="0" w:space="0" w:color="auto"/>
            <w:left w:val="none" w:sz="0" w:space="0" w:color="auto"/>
            <w:bottom w:val="none" w:sz="0" w:space="0" w:color="auto"/>
            <w:right w:val="none" w:sz="0" w:space="0" w:color="auto"/>
          </w:divBdr>
        </w:div>
        <w:div w:id="55326770">
          <w:marLeft w:val="0"/>
          <w:marRight w:val="0"/>
          <w:marTop w:val="240"/>
          <w:marBottom w:val="0"/>
          <w:divBdr>
            <w:top w:val="none" w:sz="0" w:space="0" w:color="auto"/>
            <w:left w:val="none" w:sz="0" w:space="0" w:color="auto"/>
            <w:bottom w:val="none" w:sz="0" w:space="0" w:color="auto"/>
            <w:right w:val="none" w:sz="0" w:space="0" w:color="auto"/>
          </w:divBdr>
        </w:div>
        <w:div w:id="58134324">
          <w:marLeft w:val="0"/>
          <w:marRight w:val="0"/>
          <w:marTop w:val="240"/>
          <w:marBottom w:val="0"/>
          <w:divBdr>
            <w:top w:val="none" w:sz="0" w:space="0" w:color="auto"/>
            <w:left w:val="none" w:sz="0" w:space="0" w:color="auto"/>
            <w:bottom w:val="none" w:sz="0" w:space="0" w:color="auto"/>
            <w:right w:val="none" w:sz="0" w:space="0" w:color="auto"/>
          </w:divBdr>
        </w:div>
        <w:div w:id="66655530">
          <w:marLeft w:val="0"/>
          <w:marRight w:val="0"/>
          <w:marTop w:val="240"/>
          <w:marBottom w:val="0"/>
          <w:divBdr>
            <w:top w:val="none" w:sz="0" w:space="0" w:color="auto"/>
            <w:left w:val="none" w:sz="0" w:space="0" w:color="auto"/>
            <w:bottom w:val="none" w:sz="0" w:space="0" w:color="auto"/>
            <w:right w:val="none" w:sz="0" w:space="0" w:color="auto"/>
          </w:divBdr>
        </w:div>
        <w:div w:id="67270250">
          <w:marLeft w:val="0"/>
          <w:marRight w:val="0"/>
          <w:marTop w:val="240"/>
          <w:marBottom w:val="0"/>
          <w:divBdr>
            <w:top w:val="none" w:sz="0" w:space="0" w:color="auto"/>
            <w:left w:val="none" w:sz="0" w:space="0" w:color="auto"/>
            <w:bottom w:val="none" w:sz="0" w:space="0" w:color="auto"/>
            <w:right w:val="none" w:sz="0" w:space="0" w:color="auto"/>
          </w:divBdr>
        </w:div>
        <w:div w:id="69349616">
          <w:marLeft w:val="0"/>
          <w:marRight w:val="0"/>
          <w:marTop w:val="240"/>
          <w:marBottom w:val="0"/>
          <w:divBdr>
            <w:top w:val="none" w:sz="0" w:space="0" w:color="auto"/>
            <w:left w:val="none" w:sz="0" w:space="0" w:color="auto"/>
            <w:bottom w:val="none" w:sz="0" w:space="0" w:color="auto"/>
            <w:right w:val="none" w:sz="0" w:space="0" w:color="auto"/>
          </w:divBdr>
        </w:div>
        <w:div w:id="69543500">
          <w:marLeft w:val="0"/>
          <w:marRight w:val="0"/>
          <w:marTop w:val="240"/>
          <w:marBottom w:val="0"/>
          <w:divBdr>
            <w:top w:val="none" w:sz="0" w:space="0" w:color="auto"/>
            <w:left w:val="none" w:sz="0" w:space="0" w:color="auto"/>
            <w:bottom w:val="none" w:sz="0" w:space="0" w:color="auto"/>
            <w:right w:val="none" w:sz="0" w:space="0" w:color="auto"/>
          </w:divBdr>
        </w:div>
        <w:div w:id="77988174">
          <w:marLeft w:val="0"/>
          <w:marRight w:val="0"/>
          <w:marTop w:val="240"/>
          <w:marBottom w:val="0"/>
          <w:divBdr>
            <w:top w:val="none" w:sz="0" w:space="0" w:color="auto"/>
            <w:left w:val="none" w:sz="0" w:space="0" w:color="auto"/>
            <w:bottom w:val="none" w:sz="0" w:space="0" w:color="auto"/>
            <w:right w:val="none" w:sz="0" w:space="0" w:color="auto"/>
          </w:divBdr>
        </w:div>
        <w:div w:id="78336099">
          <w:marLeft w:val="0"/>
          <w:marRight w:val="0"/>
          <w:marTop w:val="240"/>
          <w:marBottom w:val="0"/>
          <w:divBdr>
            <w:top w:val="none" w:sz="0" w:space="0" w:color="auto"/>
            <w:left w:val="none" w:sz="0" w:space="0" w:color="auto"/>
            <w:bottom w:val="none" w:sz="0" w:space="0" w:color="auto"/>
            <w:right w:val="none" w:sz="0" w:space="0" w:color="auto"/>
          </w:divBdr>
        </w:div>
        <w:div w:id="79451513">
          <w:marLeft w:val="0"/>
          <w:marRight w:val="0"/>
          <w:marTop w:val="240"/>
          <w:marBottom w:val="0"/>
          <w:divBdr>
            <w:top w:val="none" w:sz="0" w:space="0" w:color="auto"/>
            <w:left w:val="none" w:sz="0" w:space="0" w:color="auto"/>
            <w:bottom w:val="none" w:sz="0" w:space="0" w:color="auto"/>
            <w:right w:val="none" w:sz="0" w:space="0" w:color="auto"/>
          </w:divBdr>
        </w:div>
        <w:div w:id="79723102">
          <w:marLeft w:val="0"/>
          <w:marRight w:val="0"/>
          <w:marTop w:val="240"/>
          <w:marBottom w:val="0"/>
          <w:divBdr>
            <w:top w:val="none" w:sz="0" w:space="0" w:color="auto"/>
            <w:left w:val="none" w:sz="0" w:space="0" w:color="auto"/>
            <w:bottom w:val="none" w:sz="0" w:space="0" w:color="auto"/>
            <w:right w:val="none" w:sz="0" w:space="0" w:color="auto"/>
          </w:divBdr>
        </w:div>
        <w:div w:id="81802867">
          <w:marLeft w:val="0"/>
          <w:marRight w:val="0"/>
          <w:marTop w:val="240"/>
          <w:marBottom w:val="0"/>
          <w:divBdr>
            <w:top w:val="none" w:sz="0" w:space="0" w:color="auto"/>
            <w:left w:val="none" w:sz="0" w:space="0" w:color="auto"/>
            <w:bottom w:val="none" w:sz="0" w:space="0" w:color="auto"/>
            <w:right w:val="none" w:sz="0" w:space="0" w:color="auto"/>
          </w:divBdr>
        </w:div>
        <w:div w:id="82410442">
          <w:marLeft w:val="0"/>
          <w:marRight w:val="0"/>
          <w:marTop w:val="240"/>
          <w:marBottom w:val="0"/>
          <w:divBdr>
            <w:top w:val="none" w:sz="0" w:space="0" w:color="auto"/>
            <w:left w:val="none" w:sz="0" w:space="0" w:color="auto"/>
            <w:bottom w:val="none" w:sz="0" w:space="0" w:color="auto"/>
            <w:right w:val="none" w:sz="0" w:space="0" w:color="auto"/>
          </w:divBdr>
        </w:div>
        <w:div w:id="83772978">
          <w:marLeft w:val="0"/>
          <w:marRight w:val="0"/>
          <w:marTop w:val="240"/>
          <w:marBottom w:val="0"/>
          <w:divBdr>
            <w:top w:val="none" w:sz="0" w:space="0" w:color="auto"/>
            <w:left w:val="none" w:sz="0" w:space="0" w:color="auto"/>
            <w:bottom w:val="none" w:sz="0" w:space="0" w:color="auto"/>
            <w:right w:val="none" w:sz="0" w:space="0" w:color="auto"/>
          </w:divBdr>
        </w:div>
        <w:div w:id="84767021">
          <w:marLeft w:val="0"/>
          <w:marRight w:val="0"/>
          <w:marTop w:val="240"/>
          <w:marBottom w:val="0"/>
          <w:divBdr>
            <w:top w:val="none" w:sz="0" w:space="0" w:color="auto"/>
            <w:left w:val="none" w:sz="0" w:space="0" w:color="auto"/>
            <w:bottom w:val="none" w:sz="0" w:space="0" w:color="auto"/>
            <w:right w:val="none" w:sz="0" w:space="0" w:color="auto"/>
          </w:divBdr>
        </w:div>
        <w:div w:id="86998542">
          <w:marLeft w:val="0"/>
          <w:marRight w:val="0"/>
          <w:marTop w:val="240"/>
          <w:marBottom w:val="0"/>
          <w:divBdr>
            <w:top w:val="none" w:sz="0" w:space="0" w:color="auto"/>
            <w:left w:val="none" w:sz="0" w:space="0" w:color="auto"/>
            <w:bottom w:val="none" w:sz="0" w:space="0" w:color="auto"/>
            <w:right w:val="none" w:sz="0" w:space="0" w:color="auto"/>
          </w:divBdr>
        </w:div>
        <w:div w:id="87312246">
          <w:marLeft w:val="0"/>
          <w:marRight w:val="0"/>
          <w:marTop w:val="240"/>
          <w:marBottom w:val="0"/>
          <w:divBdr>
            <w:top w:val="none" w:sz="0" w:space="0" w:color="auto"/>
            <w:left w:val="none" w:sz="0" w:space="0" w:color="auto"/>
            <w:bottom w:val="none" w:sz="0" w:space="0" w:color="auto"/>
            <w:right w:val="none" w:sz="0" w:space="0" w:color="auto"/>
          </w:divBdr>
        </w:div>
        <w:div w:id="87621754">
          <w:marLeft w:val="0"/>
          <w:marRight w:val="0"/>
          <w:marTop w:val="240"/>
          <w:marBottom w:val="0"/>
          <w:divBdr>
            <w:top w:val="none" w:sz="0" w:space="0" w:color="auto"/>
            <w:left w:val="none" w:sz="0" w:space="0" w:color="auto"/>
            <w:bottom w:val="none" w:sz="0" w:space="0" w:color="auto"/>
            <w:right w:val="none" w:sz="0" w:space="0" w:color="auto"/>
          </w:divBdr>
        </w:div>
        <w:div w:id="89855945">
          <w:marLeft w:val="0"/>
          <w:marRight w:val="0"/>
          <w:marTop w:val="240"/>
          <w:marBottom w:val="0"/>
          <w:divBdr>
            <w:top w:val="none" w:sz="0" w:space="0" w:color="auto"/>
            <w:left w:val="none" w:sz="0" w:space="0" w:color="auto"/>
            <w:bottom w:val="none" w:sz="0" w:space="0" w:color="auto"/>
            <w:right w:val="none" w:sz="0" w:space="0" w:color="auto"/>
          </w:divBdr>
        </w:div>
        <w:div w:id="90203058">
          <w:marLeft w:val="0"/>
          <w:marRight w:val="0"/>
          <w:marTop w:val="240"/>
          <w:marBottom w:val="0"/>
          <w:divBdr>
            <w:top w:val="none" w:sz="0" w:space="0" w:color="auto"/>
            <w:left w:val="none" w:sz="0" w:space="0" w:color="auto"/>
            <w:bottom w:val="none" w:sz="0" w:space="0" w:color="auto"/>
            <w:right w:val="none" w:sz="0" w:space="0" w:color="auto"/>
          </w:divBdr>
        </w:div>
        <w:div w:id="93208261">
          <w:marLeft w:val="0"/>
          <w:marRight w:val="0"/>
          <w:marTop w:val="240"/>
          <w:marBottom w:val="0"/>
          <w:divBdr>
            <w:top w:val="none" w:sz="0" w:space="0" w:color="auto"/>
            <w:left w:val="none" w:sz="0" w:space="0" w:color="auto"/>
            <w:bottom w:val="none" w:sz="0" w:space="0" w:color="auto"/>
            <w:right w:val="none" w:sz="0" w:space="0" w:color="auto"/>
          </w:divBdr>
        </w:div>
        <w:div w:id="93674206">
          <w:marLeft w:val="0"/>
          <w:marRight w:val="0"/>
          <w:marTop w:val="240"/>
          <w:marBottom w:val="0"/>
          <w:divBdr>
            <w:top w:val="none" w:sz="0" w:space="0" w:color="auto"/>
            <w:left w:val="none" w:sz="0" w:space="0" w:color="auto"/>
            <w:bottom w:val="none" w:sz="0" w:space="0" w:color="auto"/>
            <w:right w:val="none" w:sz="0" w:space="0" w:color="auto"/>
          </w:divBdr>
        </w:div>
        <w:div w:id="93868765">
          <w:marLeft w:val="0"/>
          <w:marRight w:val="0"/>
          <w:marTop w:val="240"/>
          <w:marBottom w:val="0"/>
          <w:divBdr>
            <w:top w:val="none" w:sz="0" w:space="0" w:color="auto"/>
            <w:left w:val="none" w:sz="0" w:space="0" w:color="auto"/>
            <w:bottom w:val="none" w:sz="0" w:space="0" w:color="auto"/>
            <w:right w:val="none" w:sz="0" w:space="0" w:color="auto"/>
          </w:divBdr>
        </w:div>
        <w:div w:id="95372779">
          <w:marLeft w:val="0"/>
          <w:marRight w:val="0"/>
          <w:marTop w:val="240"/>
          <w:marBottom w:val="0"/>
          <w:divBdr>
            <w:top w:val="none" w:sz="0" w:space="0" w:color="auto"/>
            <w:left w:val="none" w:sz="0" w:space="0" w:color="auto"/>
            <w:bottom w:val="none" w:sz="0" w:space="0" w:color="auto"/>
            <w:right w:val="none" w:sz="0" w:space="0" w:color="auto"/>
          </w:divBdr>
        </w:div>
        <w:div w:id="97484089">
          <w:marLeft w:val="0"/>
          <w:marRight w:val="0"/>
          <w:marTop w:val="240"/>
          <w:marBottom w:val="0"/>
          <w:divBdr>
            <w:top w:val="none" w:sz="0" w:space="0" w:color="auto"/>
            <w:left w:val="none" w:sz="0" w:space="0" w:color="auto"/>
            <w:bottom w:val="none" w:sz="0" w:space="0" w:color="auto"/>
            <w:right w:val="none" w:sz="0" w:space="0" w:color="auto"/>
          </w:divBdr>
        </w:div>
        <w:div w:id="97799529">
          <w:marLeft w:val="0"/>
          <w:marRight w:val="0"/>
          <w:marTop w:val="240"/>
          <w:marBottom w:val="0"/>
          <w:divBdr>
            <w:top w:val="none" w:sz="0" w:space="0" w:color="auto"/>
            <w:left w:val="none" w:sz="0" w:space="0" w:color="auto"/>
            <w:bottom w:val="none" w:sz="0" w:space="0" w:color="auto"/>
            <w:right w:val="none" w:sz="0" w:space="0" w:color="auto"/>
          </w:divBdr>
        </w:div>
        <w:div w:id="97801257">
          <w:marLeft w:val="0"/>
          <w:marRight w:val="0"/>
          <w:marTop w:val="240"/>
          <w:marBottom w:val="0"/>
          <w:divBdr>
            <w:top w:val="none" w:sz="0" w:space="0" w:color="auto"/>
            <w:left w:val="none" w:sz="0" w:space="0" w:color="auto"/>
            <w:bottom w:val="none" w:sz="0" w:space="0" w:color="auto"/>
            <w:right w:val="none" w:sz="0" w:space="0" w:color="auto"/>
          </w:divBdr>
        </w:div>
        <w:div w:id="100035825">
          <w:marLeft w:val="0"/>
          <w:marRight w:val="0"/>
          <w:marTop w:val="240"/>
          <w:marBottom w:val="0"/>
          <w:divBdr>
            <w:top w:val="none" w:sz="0" w:space="0" w:color="auto"/>
            <w:left w:val="none" w:sz="0" w:space="0" w:color="auto"/>
            <w:bottom w:val="none" w:sz="0" w:space="0" w:color="auto"/>
            <w:right w:val="none" w:sz="0" w:space="0" w:color="auto"/>
          </w:divBdr>
        </w:div>
        <w:div w:id="100491074">
          <w:marLeft w:val="0"/>
          <w:marRight w:val="0"/>
          <w:marTop w:val="240"/>
          <w:marBottom w:val="0"/>
          <w:divBdr>
            <w:top w:val="none" w:sz="0" w:space="0" w:color="auto"/>
            <w:left w:val="none" w:sz="0" w:space="0" w:color="auto"/>
            <w:bottom w:val="none" w:sz="0" w:space="0" w:color="auto"/>
            <w:right w:val="none" w:sz="0" w:space="0" w:color="auto"/>
          </w:divBdr>
        </w:div>
        <w:div w:id="102193242">
          <w:marLeft w:val="0"/>
          <w:marRight w:val="0"/>
          <w:marTop w:val="240"/>
          <w:marBottom w:val="0"/>
          <w:divBdr>
            <w:top w:val="none" w:sz="0" w:space="0" w:color="auto"/>
            <w:left w:val="none" w:sz="0" w:space="0" w:color="auto"/>
            <w:bottom w:val="none" w:sz="0" w:space="0" w:color="auto"/>
            <w:right w:val="none" w:sz="0" w:space="0" w:color="auto"/>
          </w:divBdr>
        </w:div>
        <w:div w:id="102917140">
          <w:marLeft w:val="0"/>
          <w:marRight w:val="0"/>
          <w:marTop w:val="240"/>
          <w:marBottom w:val="0"/>
          <w:divBdr>
            <w:top w:val="none" w:sz="0" w:space="0" w:color="auto"/>
            <w:left w:val="none" w:sz="0" w:space="0" w:color="auto"/>
            <w:bottom w:val="none" w:sz="0" w:space="0" w:color="auto"/>
            <w:right w:val="none" w:sz="0" w:space="0" w:color="auto"/>
          </w:divBdr>
        </w:div>
        <w:div w:id="103234676">
          <w:marLeft w:val="0"/>
          <w:marRight w:val="0"/>
          <w:marTop w:val="240"/>
          <w:marBottom w:val="0"/>
          <w:divBdr>
            <w:top w:val="none" w:sz="0" w:space="0" w:color="auto"/>
            <w:left w:val="none" w:sz="0" w:space="0" w:color="auto"/>
            <w:bottom w:val="none" w:sz="0" w:space="0" w:color="auto"/>
            <w:right w:val="none" w:sz="0" w:space="0" w:color="auto"/>
          </w:divBdr>
        </w:div>
        <w:div w:id="104544743">
          <w:marLeft w:val="0"/>
          <w:marRight w:val="0"/>
          <w:marTop w:val="240"/>
          <w:marBottom w:val="0"/>
          <w:divBdr>
            <w:top w:val="none" w:sz="0" w:space="0" w:color="auto"/>
            <w:left w:val="none" w:sz="0" w:space="0" w:color="auto"/>
            <w:bottom w:val="none" w:sz="0" w:space="0" w:color="auto"/>
            <w:right w:val="none" w:sz="0" w:space="0" w:color="auto"/>
          </w:divBdr>
        </w:div>
        <w:div w:id="104930681">
          <w:marLeft w:val="0"/>
          <w:marRight w:val="0"/>
          <w:marTop w:val="240"/>
          <w:marBottom w:val="0"/>
          <w:divBdr>
            <w:top w:val="none" w:sz="0" w:space="0" w:color="auto"/>
            <w:left w:val="none" w:sz="0" w:space="0" w:color="auto"/>
            <w:bottom w:val="none" w:sz="0" w:space="0" w:color="auto"/>
            <w:right w:val="none" w:sz="0" w:space="0" w:color="auto"/>
          </w:divBdr>
        </w:div>
        <w:div w:id="105737156">
          <w:marLeft w:val="0"/>
          <w:marRight w:val="0"/>
          <w:marTop w:val="240"/>
          <w:marBottom w:val="0"/>
          <w:divBdr>
            <w:top w:val="none" w:sz="0" w:space="0" w:color="auto"/>
            <w:left w:val="none" w:sz="0" w:space="0" w:color="auto"/>
            <w:bottom w:val="none" w:sz="0" w:space="0" w:color="auto"/>
            <w:right w:val="none" w:sz="0" w:space="0" w:color="auto"/>
          </w:divBdr>
        </w:div>
        <w:div w:id="105857638">
          <w:marLeft w:val="0"/>
          <w:marRight w:val="0"/>
          <w:marTop w:val="240"/>
          <w:marBottom w:val="0"/>
          <w:divBdr>
            <w:top w:val="none" w:sz="0" w:space="0" w:color="auto"/>
            <w:left w:val="none" w:sz="0" w:space="0" w:color="auto"/>
            <w:bottom w:val="none" w:sz="0" w:space="0" w:color="auto"/>
            <w:right w:val="none" w:sz="0" w:space="0" w:color="auto"/>
          </w:divBdr>
        </w:div>
        <w:div w:id="107235352">
          <w:marLeft w:val="0"/>
          <w:marRight w:val="0"/>
          <w:marTop w:val="240"/>
          <w:marBottom w:val="0"/>
          <w:divBdr>
            <w:top w:val="none" w:sz="0" w:space="0" w:color="auto"/>
            <w:left w:val="none" w:sz="0" w:space="0" w:color="auto"/>
            <w:bottom w:val="none" w:sz="0" w:space="0" w:color="auto"/>
            <w:right w:val="none" w:sz="0" w:space="0" w:color="auto"/>
          </w:divBdr>
        </w:div>
        <w:div w:id="107630071">
          <w:marLeft w:val="0"/>
          <w:marRight w:val="0"/>
          <w:marTop w:val="240"/>
          <w:marBottom w:val="0"/>
          <w:divBdr>
            <w:top w:val="none" w:sz="0" w:space="0" w:color="auto"/>
            <w:left w:val="none" w:sz="0" w:space="0" w:color="auto"/>
            <w:bottom w:val="none" w:sz="0" w:space="0" w:color="auto"/>
            <w:right w:val="none" w:sz="0" w:space="0" w:color="auto"/>
          </w:divBdr>
        </w:div>
        <w:div w:id="110708607">
          <w:marLeft w:val="0"/>
          <w:marRight w:val="0"/>
          <w:marTop w:val="240"/>
          <w:marBottom w:val="0"/>
          <w:divBdr>
            <w:top w:val="none" w:sz="0" w:space="0" w:color="auto"/>
            <w:left w:val="none" w:sz="0" w:space="0" w:color="auto"/>
            <w:bottom w:val="none" w:sz="0" w:space="0" w:color="auto"/>
            <w:right w:val="none" w:sz="0" w:space="0" w:color="auto"/>
          </w:divBdr>
        </w:div>
        <w:div w:id="111367191">
          <w:marLeft w:val="0"/>
          <w:marRight w:val="0"/>
          <w:marTop w:val="240"/>
          <w:marBottom w:val="0"/>
          <w:divBdr>
            <w:top w:val="none" w:sz="0" w:space="0" w:color="auto"/>
            <w:left w:val="none" w:sz="0" w:space="0" w:color="auto"/>
            <w:bottom w:val="none" w:sz="0" w:space="0" w:color="auto"/>
            <w:right w:val="none" w:sz="0" w:space="0" w:color="auto"/>
          </w:divBdr>
        </w:div>
        <w:div w:id="111829004">
          <w:marLeft w:val="0"/>
          <w:marRight w:val="0"/>
          <w:marTop w:val="240"/>
          <w:marBottom w:val="0"/>
          <w:divBdr>
            <w:top w:val="none" w:sz="0" w:space="0" w:color="auto"/>
            <w:left w:val="none" w:sz="0" w:space="0" w:color="auto"/>
            <w:bottom w:val="none" w:sz="0" w:space="0" w:color="auto"/>
            <w:right w:val="none" w:sz="0" w:space="0" w:color="auto"/>
          </w:divBdr>
        </w:div>
        <w:div w:id="115030280">
          <w:marLeft w:val="0"/>
          <w:marRight w:val="0"/>
          <w:marTop w:val="240"/>
          <w:marBottom w:val="0"/>
          <w:divBdr>
            <w:top w:val="none" w:sz="0" w:space="0" w:color="auto"/>
            <w:left w:val="none" w:sz="0" w:space="0" w:color="auto"/>
            <w:bottom w:val="none" w:sz="0" w:space="0" w:color="auto"/>
            <w:right w:val="none" w:sz="0" w:space="0" w:color="auto"/>
          </w:divBdr>
        </w:div>
        <w:div w:id="116487267">
          <w:marLeft w:val="0"/>
          <w:marRight w:val="0"/>
          <w:marTop w:val="240"/>
          <w:marBottom w:val="0"/>
          <w:divBdr>
            <w:top w:val="none" w:sz="0" w:space="0" w:color="auto"/>
            <w:left w:val="none" w:sz="0" w:space="0" w:color="auto"/>
            <w:bottom w:val="none" w:sz="0" w:space="0" w:color="auto"/>
            <w:right w:val="none" w:sz="0" w:space="0" w:color="auto"/>
          </w:divBdr>
        </w:div>
        <w:div w:id="117263888">
          <w:marLeft w:val="0"/>
          <w:marRight w:val="0"/>
          <w:marTop w:val="240"/>
          <w:marBottom w:val="0"/>
          <w:divBdr>
            <w:top w:val="none" w:sz="0" w:space="0" w:color="auto"/>
            <w:left w:val="none" w:sz="0" w:space="0" w:color="auto"/>
            <w:bottom w:val="none" w:sz="0" w:space="0" w:color="auto"/>
            <w:right w:val="none" w:sz="0" w:space="0" w:color="auto"/>
          </w:divBdr>
        </w:div>
        <w:div w:id="117917555">
          <w:marLeft w:val="0"/>
          <w:marRight w:val="0"/>
          <w:marTop w:val="240"/>
          <w:marBottom w:val="0"/>
          <w:divBdr>
            <w:top w:val="none" w:sz="0" w:space="0" w:color="auto"/>
            <w:left w:val="none" w:sz="0" w:space="0" w:color="auto"/>
            <w:bottom w:val="none" w:sz="0" w:space="0" w:color="auto"/>
            <w:right w:val="none" w:sz="0" w:space="0" w:color="auto"/>
          </w:divBdr>
        </w:div>
        <w:div w:id="119108188">
          <w:marLeft w:val="0"/>
          <w:marRight w:val="0"/>
          <w:marTop w:val="240"/>
          <w:marBottom w:val="0"/>
          <w:divBdr>
            <w:top w:val="none" w:sz="0" w:space="0" w:color="auto"/>
            <w:left w:val="none" w:sz="0" w:space="0" w:color="auto"/>
            <w:bottom w:val="none" w:sz="0" w:space="0" w:color="auto"/>
            <w:right w:val="none" w:sz="0" w:space="0" w:color="auto"/>
          </w:divBdr>
        </w:div>
        <w:div w:id="119350475">
          <w:marLeft w:val="0"/>
          <w:marRight w:val="0"/>
          <w:marTop w:val="240"/>
          <w:marBottom w:val="0"/>
          <w:divBdr>
            <w:top w:val="none" w:sz="0" w:space="0" w:color="auto"/>
            <w:left w:val="none" w:sz="0" w:space="0" w:color="auto"/>
            <w:bottom w:val="none" w:sz="0" w:space="0" w:color="auto"/>
            <w:right w:val="none" w:sz="0" w:space="0" w:color="auto"/>
          </w:divBdr>
        </w:div>
        <w:div w:id="119498655">
          <w:marLeft w:val="0"/>
          <w:marRight w:val="0"/>
          <w:marTop w:val="240"/>
          <w:marBottom w:val="0"/>
          <w:divBdr>
            <w:top w:val="none" w:sz="0" w:space="0" w:color="auto"/>
            <w:left w:val="none" w:sz="0" w:space="0" w:color="auto"/>
            <w:bottom w:val="none" w:sz="0" w:space="0" w:color="auto"/>
            <w:right w:val="none" w:sz="0" w:space="0" w:color="auto"/>
          </w:divBdr>
        </w:div>
        <w:div w:id="120542021">
          <w:marLeft w:val="0"/>
          <w:marRight w:val="0"/>
          <w:marTop w:val="240"/>
          <w:marBottom w:val="0"/>
          <w:divBdr>
            <w:top w:val="none" w:sz="0" w:space="0" w:color="auto"/>
            <w:left w:val="none" w:sz="0" w:space="0" w:color="auto"/>
            <w:bottom w:val="none" w:sz="0" w:space="0" w:color="auto"/>
            <w:right w:val="none" w:sz="0" w:space="0" w:color="auto"/>
          </w:divBdr>
        </w:div>
        <w:div w:id="120618810">
          <w:marLeft w:val="0"/>
          <w:marRight w:val="0"/>
          <w:marTop w:val="240"/>
          <w:marBottom w:val="0"/>
          <w:divBdr>
            <w:top w:val="none" w:sz="0" w:space="0" w:color="auto"/>
            <w:left w:val="none" w:sz="0" w:space="0" w:color="auto"/>
            <w:bottom w:val="none" w:sz="0" w:space="0" w:color="auto"/>
            <w:right w:val="none" w:sz="0" w:space="0" w:color="auto"/>
          </w:divBdr>
        </w:div>
        <w:div w:id="122504432">
          <w:marLeft w:val="0"/>
          <w:marRight w:val="0"/>
          <w:marTop w:val="240"/>
          <w:marBottom w:val="0"/>
          <w:divBdr>
            <w:top w:val="none" w:sz="0" w:space="0" w:color="auto"/>
            <w:left w:val="none" w:sz="0" w:space="0" w:color="auto"/>
            <w:bottom w:val="none" w:sz="0" w:space="0" w:color="auto"/>
            <w:right w:val="none" w:sz="0" w:space="0" w:color="auto"/>
          </w:divBdr>
        </w:div>
        <w:div w:id="122846222">
          <w:marLeft w:val="0"/>
          <w:marRight w:val="0"/>
          <w:marTop w:val="240"/>
          <w:marBottom w:val="0"/>
          <w:divBdr>
            <w:top w:val="none" w:sz="0" w:space="0" w:color="auto"/>
            <w:left w:val="none" w:sz="0" w:space="0" w:color="auto"/>
            <w:bottom w:val="none" w:sz="0" w:space="0" w:color="auto"/>
            <w:right w:val="none" w:sz="0" w:space="0" w:color="auto"/>
          </w:divBdr>
        </w:div>
        <w:div w:id="124784063">
          <w:marLeft w:val="0"/>
          <w:marRight w:val="0"/>
          <w:marTop w:val="240"/>
          <w:marBottom w:val="0"/>
          <w:divBdr>
            <w:top w:val="none" w:sz="0" w:space="0" w:color="auto"/>
            <w:left w:val="none" w:sz="0" w:space="0" w:color="auto"/>
            <w:bottom w:val="none" w:sz="0" w:space="0" w:color="auto"/>
            <w:right w:val="none" w:sz="0" w:space="0" w:color="auto"/>
          </w:divBdr>
        </w:div>
        <w:div w:id="125002783">
          <w:marLeft w:val="0"/>
          <w:marRight w:val="0"/>
          <w:marTop w:val="240"/>
          <w:marBottom w:val="0"/>
          <w:divBdr>
            <w:top w:val="none" w:sz="0" w:space="0" w:color="auto"/>
            <w:left w:val="none" w:sz="0" w:space="0" w:color="auto"/>
            <w:bottom w:val="none" w:sz="0" w:space="0" w:color="auto"/>
            <w:right w:val="none" w:sz="0" w:space="0" w:color="auto"/>
          </w:divBdr>
        </w:div>
        <w:div w:id="125121293">
          <w:marLeft w:val="0"/>
          <w:marRight w:val="0"/>
          <w:marTop w:val="240"/>
          <w:marBottom w:val="0"/>
          <w:divBdr>
            <w:top w:val="none" w:sz="0" w:space="0" w:color="auto"/>
            <w:left w:val="none" w:sz="0" w:space="0" w:color="auto"/>
            <w:bottom w:val="none" w:sz="0" w:space="0" w:color="auto"/>
            <w:right w:val="none" w:sz="0" w:space="0" w:color="auto"/>
          </w:divBdr>
        </w:div>
        <w:div w:id="126166886">
          <w:marLeft w:val="0"/>
          <w:marRight w:val="0"/>
          <w:marTop w:val="240"/>
          <w:marBottom w:val="0"/>
          <w:divBdr>
            <w:top w:val="none" w:sz="0" w:space="0" w:color="auto"/>
            <w:left w:val="none" w:sz="0" w:space="0" w:color="auto"/>
            <w:bottom w:val="none" w:sz="0" w:space="0" w:color="auto"/>
            <w:right w:val="none" w:sz="0" w:space="0" w:color="auto"/>
          </w:divBdr>
        </w:div>
        <w:div w:id="126817899">
          <w:marLeft w:val="0"/>
          <w:marRight w:val="0"/>
          <w:marTop w:val="240"/>
          <w:marBottom w:val="0"/>
          <w:divBdr>
            <w:top w:val="none" w:sz="0" w:space="0" w:color="auto"/>
            <w:left w:val="none" w:sz="0" w:space="0" w:color="auto"/>
            <w:bottom w:val="none" w:sz="0" w:space="0" w:color="auto"/>
            <w:right w:val="none" w:sz="0" w:space="0" w:color="auto"/>
          </w:divBdr>
        </w:div>
        <w:div w:id="127362225">
          <w:marLeft w:val="0"/>
          <w:marRight w:val="0"/>
          <w:marTop w:val="240"/>
          <w:marBottom w:val="0"/>
          <w:divBdr>
            <w:top w:val="none" w:sz="0" w:space="0" w:color="auto"/>
            <w:left w:val="none" w:sz="0" w:space="0" w:color="auto"/>
            <w:bottom w:val="none" w:sz="0" w:space="0" w:color="auto"/>
            <w:right w:val="none" w:sz="0" w:space="0" w:color="auto"/>
          </w:divBdr>
        </w:div>
        <w:div w:id="127628595">
          <w:marLeft w:val="0"/>
          <w:marRight w:val="0"/>
          <w:marTop w:val="240"/>
          <w:marBottom w:val="0"/>
          <w:divBdr>
            <w:top w:val="none" w:sz="0" w:space="0" w:color="auto"/>
            <w:left w:val="none" w:sz="0" w:space="0" w:color="auto"/>
            <w:bottom w:val="none" w:sz="0" w:space="0" w:color="auto"/>
            <w:right w:val="none" w:sz="0" w:space="0" w:color="auto"/>
          </w:divBdr>
        </w:div>
        <w:div w:id="128669653">
          <w:marLeft w:val="0"/>
          <w:marRight w:val="0"/>
          <w:marTop w:val="240"/>
          <w:marBottom w:val="0"/>
          <w:divBdr>
            <w:top w:val="none" w:sz="0" w:space="0" w:color="auto"/>
            <w:left w:val="none" w:sz="0" w:space="0" w:color="auto"/>
            <w:bottom w:val="none" w:sz="0" w:space="0" w:color="auto"/>
            <w:right w:val="none" w:sz="0" w:space="0" w:color="auto"/>
          </w:divBdr>
        </w:div>
        <w:div w:id="129982267">
          <w:marLeft w:val="0"/>
          <w:marRight w:val="0"/>
          <w:marTop w:val="240"/>
          <w:marBottom w:val="0"/>
          <w:divBdr>
            <w:top w:val="none" w:sz="0" w:space="0" w:color="auto"/>
            <w:left w:val="none" w:sz="0" w:space="0" w:color="auto"/>
            <w:bottom w:val="none" w:sz="0" w:space="0" w:color="auto"/>
            <w:right w:val="none" w:sz="0" w:space="0" w:color="auto"/>
          </w:divBdr>
        </w:div>
        <w:div w:id="130633131">
          <w:marLeft w:val="0"/>
          <w:marRight w:val="0"/>
          <w:marTop w:val="240"/>
          <w:marBottom w:val="0"/>
          <w:divBdr>
            <w:top w:val="none" w:sz="0" w:space="0" w:color="auto"/>
            <w:left w:val="none" w:sz="0" w:space="0" w:color="auto"/>
            <w:bottom w:val="none" w:sz="0" w:space="0" w:color="auto"/>
            <w:right w:val="none" w:sz="0" w:space="0" w:color="auto"/>
          </w:divBdr>
        </w:div>
        <w:div w:id="130682725">
          <w:marLeft w:val="0"/>
          <w:marRight w:val="0"/>
          <w:marTop w:val="240"/>
          <w:marBottom w:val="0"/>
          <w:divBdr>
            <w:top w:val="none" w:sz="0" w:space="0" w:color="auto"/>
            <w:left w:val="none" w:sz="0" w:space="0" w:color="auto"/>
            <w:bottom w:val="none" w:sz="0" w:space="0" w:color="auto"/>
            <w:right w:val="none" w:sz="0" w:space="0" w:color="auto"/>
          </w:divBdr>
        </w:div>
        <w:div w:id="132480146">
          <w:marLeft w:val="0"/>
          <w:marRight w:val="0"/>
          <w:marTop w:val="240"/>
          <w:marBottom w:val="0"/>
          <w:divBdr>
            <w:top w:val="none" w:sz="0" w:space="0" w:color="auto"/>
            <w:left w:val="none" w:sz="0" w:space="0" w:color="auto"/>
            <w:bottom w:val="none" w:sz="0" w:space="0" w:color="auto"/>
            <w:right w:val="none" w:sz="0" w:space="0" w:color="auto"/>
          </w:divBdr>
        </w:div>
        <w:div w:id="132985577">
          <w:marLeft w:val="0"/>
          <w:marRight w:val="0"/>
          <w:marTop w:val="240"/>
          <w:marBottom w:val="0"/>
          <w:divBdr>
            <w:top w:val="none" w:sz="0" w:space="0" w:color="auto"/>
            <w:left w:val="none" w:sz="0" w:space="0" w:color="auto"/>
            <w:bottom w:val="none" w:sz="0" w:space="0" w:color="auto"/>
            <w:right w:val="none" w:sz="0" w:space="0" w:color="auto"/>
          </w:divBdr>
        </w:div>
        <w:div w:id="135340839">
          <w:marLeft w:val="0"/>
          <w:marRight w:val="0"/>
          <w:marTop w:val="240"/>
          <w:marBottom w:val="0"/>
          <w:divBdr>
            <w:top w:val="none" w:sz="0" w:space="0" w:color="auto"/>
            <w:left w:val="none" w:sz="0" w:space="0" w:color="auto"/>
            <w:bottom w:val="none" w:sz="0" w:space="0" w:color="auto"/>
            <w:right w:val="none" w:sz="0" w:space="0" w:color="auto"/>
          </w:divBdr>
        </w:div>
        <w:div w:id="135611822">
          <w:marLeft w:val="0"/>
          <w:marRight w:val="0"/>
          <w:marTop w:val="240"/>
          <w:marBottom w:val="0"/>
          <w:divBdr>
            <w:top w:val="none" w:sz="0" w:space="0" w:color="auto"/>
            <w:left w:val="none" w:sz="0" w:space="0" w:color="auto"/>
            <w:bottom w:val="none" w:sz="0" w:space="0" w:color="auto"/>
            <w:right w:val="none" w:sz="0" w:space="0" w:color="auto"/>
          </w:divBdr>
        </w:div>
        <w:div w:id="138110835">
          <w:marLeft w:val="0"/>
          <w:marRight w:val="0"/>
          <w:marTop w:val="240"/>
          <w:marBottom w:val="0"/>
          <w:divBdr>
            <w:top w:val="none" w:sz="0" w:space="0" w:color="auto"/>
            <w:left w:val="none" w:sz="0" w:space="0" w:color="auto"/>
            <w:bottom w:val="none" w:sz="0" w:space="0" w:color="auto"/>
            <w:right w:val="none" w:sz="0" w:space="0" w:color="auto"/>
          </w:divBdr>
        </w:div>
        <w:div w:id="138304184">
          <w:marLeft w:val="0"/>
          <w:marRight w:val="0"/>
          <w:marTop w:val="240"/>
          <w:marBottom w:val="0"/>
          <w:divBdr>
            <w:top w:val="none" w:sz="0" w:space="0" w:color="auto"/>
            <w:left w:val="none" w:sz="0" w:space="0" w:color="auto"/>
            <w:bottom w:val="none" w:sz="0" w:space="0" w:color="auto"/>
            <w:right w:val="none" w:sz="0" w:space="0" w:color="auto"/>
          </w:divBdr>
        </w:div>
        <w:div w:id="139080395">
          <w:marLeft w:val="0"/>
          <w:marRight w:val="0"/>
          <w:marTop w:val="240"/>
          <w:marBottom w:val="0"/>
          <w:divBdr>
            <w:top w:val="none" w:sz="0" w:space="0" w:color="auto"/>
            <w:left w:val="none" w:sz="0" w:space="0" w:color="auto"/>
            <w:bottom w:val="none" w:sz="0" w:space="0" w:color="auto"/>
            <w:right w:val="none" w:sz="0" w:space="0" w:color="auto"/>
          </w:divBdr>
        </w:div>
        <w:div w:id="139420682">
          <w:marLeft w:val="0"/>
          <w:marRight w:val="0"/>
          <w:marTop w:val="240"/>
          <w:marBottom w:val="0"/>
          <w:divBdr>
            <w:top w:val="none" w:sz="0" w:space="0" w:color="auto"/>
            <w:left w:val="none" w:sz="0" w:space="0" w:color="auto"/>
            <w:bottom w:val="none" w:sz="0" w:space="0" w:color="auto"/>
            <w:right w:val="none" w:sz="0" w:space="0" w:color="auto"/>
          </w:divBdr>
        </w:div>
        <w:div w:id="140969283">
          <w:marLeft w:val="0"/>
          <w:marRight w:val="0"/>
          <w:marTop w:val="240"/>
          <w:marBottom w:val="0"/>
          <w:divBdr>
            <w:top w:val="none" w:sz="0" w:space="0" w:color="auto"/>
            <w:left w:val="none" w:sz="0" w:space="0" w:color="auto"/>
            <w:bottom w:val="none" w:sz="0" w:space="0" w:color="auto"/>
            <w:right w:val="none" w:sz="0" w:space="0" w:color="auto"/>
          </w:divBdr>
        </w:div>
        <w:div w:id="144013712">
          <w:marLeft w:val="0"/>
          <w:marRight w:val="0"/>
          <w:marTop w:val="240"/>
          <w:marBottom w:val="0"/>
          <w:divBdr>
            <w:top w:val="none" w:sz="0" w:space="0" w:color="auto"/>
            <w:left w:val="none" w:sz="0" w:space="0" w:color="auto"/>
            <w:bottom w:val="none" w:sz="0" w:space="0" w:color="auto"/>
            <w:right w:val="none" w:sz="0" w:space="0" w:color="auto"/>
          </w:divBdr>
        </w:div>
        <w:div w:id="147325770">
          <w:marLeft w:val="0"/>
          <w:marRight w:val="0"/>
          <w:marTop w:val="240"/>
          <w:marBottom w:val="0"/>
          <w:divBdr>
            <w:top w:val="none" w:sz="0" w:space="0" w:color="auto"/>
            <w:left w:val="none" w:sz="0" w:space="0" w:color="auto"/>
            <w:bottom w:val="none" w:sz="0" w:space="0" w:color="auto"/>
            <w:right w:val="none" w:sz="0" w:space="0" w:color="auto"/>
          </w:divBdr>
        </w:div>
        <w:div w:id="147945156">
          <w:marLeft w:val="0"/>
          <w:marRight w:val="0"/>
          <w:marTop w:val="240"/>
          <w:marBottom w:val="0"/>
          <w:divBdr>
            <w:top w:val="none" w:sz="0" w:space="0" w:color="auto"/>
            <w:left w:val="none" w:sz="0" w:space="0" w:color="auto"/>
            <w:bottom w:val="none" w:sz="0" w:space="0" w:color="auto"/>
            <w:right w:val="none" w:sz="0" w:space="0" w:color="auto"/>
          </w:divBdr>
        </w:div>
        <w:div w:id="148179937">
          <w:marLeft w:val="0"/>
          <w:marRight w:val="0"/>
          <w:marTop w:val="240"/>
          <w:marBottom w:val="0"/>
          <w:divBdr>
            <w:top w:val="none" w:sz="0" w:space="0" w:color="auto"/>
            <w:left w:val="none" w:sz="0" w:space="0" w:color="auto"/>
            <w:bottom w:val="none" w:sz="0" w:space="0" w:color="auto"/>
            <w:right w:val="none" w:sz="0" w:space="0" w:color="auto"/>
          </w:divBdr>
        </w:div>
        <w:div w:id="149635547">
          <w:marLeft w:val="0"/>
          <w:marRight w:val="0"/>
          <w:marTop w:val="240"/>
          <w:marBottom w:val="0"/>
          <w:divBdr>
            <w:top w:val="none" w:sz="0" w:space="0" w:color="auto"/>
            <w:left w:val="none" w:sz="0" w:space="0" w:color="auto"/>
            <w:bottom w:val="none" w:sz="0" w:space="0" w:color="auto"/>
            <w:right w:val="none" w:sz="0" w:space="0" w:color="auto"/>
          </w:divBdr>
        </w:div>
        <w:div w:id="157307459">
          <w:marLeft w:val="0"/>
          <w:marRight w:val="0"/>
          <w:marTop w:val="240"/>
          <w:marBottom w:val="0"/>
          <w:divBdr>
            <w:top w:val="none" w:sz="0" w:space="0" w:color="auto"/>
            <w:left w:val="none" w:sz="0" w:space="0" w:color="auto"/>
            <w:bottom w:val="none" w:sz="0" w:space="0" w:color="auto"/>
            <w:right w:val="none" w:sz="0" w:space="0" w:color="auto"/>
          </w:divBdr>
        </w:div>
        <w:div w:id="162278401">
          <w:marLeft w:val="0"/>
          <w:marRight w:val="0"/>
          <w:marTop w:val="240"/>
          <w:marBottom w:val="0"/>
          <w:divBdr>
            <w:top w:val="none" w:sz="0" w:space="0" w:color="auto"/>
            <w:left w:val="none" w:sz="0" w:space="0" w:color="auto"/>
            <w:bottom w:val="none" w:sz="0" w:space="0" w:color="auto"/>
            <w:right w:val="none" w:sz="0" w:space="0" w:color="auto"/>
          </w:divBdr>
        </w:div>
        <w:div w:id="164638990">
          <w:marLeft w:val="0"/>
          <w:marRight w:val="0"/>
          <w:marTop w:val="240"/>
          <w:marBottom w:val="0"/>
          <w:divBdr>
            <w:top w:val="none" w:sz="0" w:space="0" w:color="auto"/>
            <w:left w:val="none" w:sz="0" w:space="0" w:color="auto"/>
            <w:bottom w:val="none" w:sz="0" w:space="0" w:color="auto"/>
            <w:right w:val="none" w:sz="0" w:space="0" w:color="auto"/>
          </w:divBdr>
        </w:div>
        <w:div w:id="164706318">
          <w:marLeft w:val="0"/>
          <w:marRight w:val="0"/>
          <w:marTop w:val="240"/>
          <w:marBottom w:val="0"/>
          <w:divBdr>
            <w:top w:val="none" w:sz="0" w:space="0" w:color="auto"/>
            <w:left w:val="none" w:sz="0" w:space="0" w:color="auto"/>
            <w:bottom w:val="none" w:sz="0" w:space="0" w:color="auto"/>
            <w:right w:val="none" w:sz="0" w:space="0" w:color="auto"/>
          </w:divBdr>
        </w:div>
        <w:div w:id="165247824">
          <w:marLeft w:val="0"/>
          <w:marRight w:val="0"/>
          <w:marTop w:val="240"/>
          <w:marBottom w:val="0"/>
          <w:divBdr>
            <w:top w:val="none" w:sz="0" w:space="0" w:color="auto"/>
            <w:left w:val="none" w:sz="0" w:space="0" w:color="auto"/>
            <w:bottom w:val="none" w:sz="0" w:space="0" w:color="auto"/>
            <w:right w:val="none" w:sz="0" w:space="0" w:color="auto"/>
          </w:divBdr>
        </w:div>
        <w:div w:id="167714792">
          <w:marLeft w:val="0"/>
          <w:marRight w:val="0"/>
          <w:marTop w:val="240"/>
          <w:marBottom w:val="0"/>
          <w:divBdr>
            <w:top w:val="none" w:sz="0" w:space="0" w:color="auto"/>
            <w:left w:val="none" w:sz="0" w:space="0" w:color="auto"/>
            <w:bottom w:val="none" w:sz="0" w:space="0" w:color="auto"/>
            <w:right w:val="none" w:sz="0" w:space="0" w:color="auto"/>
          </w:divBdr>
        </w:div>
        <w:div w:id="167795932">
          <w:marLeft w:val="0"/>
          <w:marRight w:val="0"/>
          <w:marTop w:val="240"/>
          <w:marBottom w:val="0"/>
          <w:divBdr>
            <w:top w:val="none" w:sz="0" w:space="0" w:color="auto"/>
            <w:left w:val="none" w:sz="0" w:space="0" w:color="auto"/>
            <w:bottom w:val="none" w:sz="0" w:space="0" w:color="auto"/>
            <w:right w:val="none" w:sz="0" w:space="0" w:color="auto"/>
          </w:divBdr>
        </w:div>
        <w:div w:id="167989187">
          <w:marLeft w:val="0"/>
          <w:marRight w:val="0"/>
          <w:marTop w:val="240"/>
          <w:marBottom w:val="0"/>
          <w:divBdr>
            <w:top w:val="none" w:sz="0" w:space="0" w:color="auto"/>
            <w:left w:val="none" w:sz="0" w:space="0" w:color="auto"/>
            <w:bottom w:val="none" w:sz="0" w:space="0" w:color="auto"/>
            <w:right w:val="none" w:sz="0" w:space="0" w:color="auto"/>
          </w:divBdr>
        </w:div>
        <w:div w:id="169755991">
          <w:marLeft w:val="0"/>
          <w:marRight w:val="0"/>
          <w:marTop w:val="240"/>
          <w:marBottom w:val="0"/>
          <w:divBdr>
            <w:top w:val="none" w:sz="0" w:space="0" w:color="auto"/>
            <w:left w:val="none" w:sz="0" w:space="0" w:color="auto"/>
            <w:bottom w:val="none" w:sz="0" w:space="0" w:color="auto"/>
            <w:right w:val="none" w:sz="0" w:space="0" w:color="auto"/>
          </w:divBdr>
        </w:div>
        <w:div w:id="170294276">
          <w:marLeft w:val="0"/>
          <w:marRight w:val="0"/>
          <w:marTop w:val="240"/>
          <w:marBottom w:val="0"/>
          <w:divBdr>
            <w:top w:val="none" w:sz="0" w:space="0" w:color="auto"/>
            <w:left w:val="none" w:sz="0" w:space="0" w:color="auto"/>
            <w:bottom w:val="none" w:sz="0" w:space="0" w:color="auto"/>
            <w:right w:val="none" w:sz="0" w:space="0" w:color="auto"/>
          </w:divBdr>
        </w:div>
        <w:div w:id="173613398">
          <w:marLeft w:val="0"/>
          <w:marRight w:val="0"/>
          <w:marTop w:val="240"/>
          <w:marBottom w:val="0"/>
          <w:divBdr>
            <w:top w:val="none" w:sz="0" w:space="0" w:color="auto"/>
            <w:left w:val="none" w:sz="0" w:space="0" w:color="auto"/>
            <w:bottom w:val="none" w:sz="0" w:space="0" w:color="auto"/>
            <w:right w:val="none" w:sz="0" w:space="0" w:color="auto"/>
          </w:divBdr>
        </w:div>
        <w:div w:id="174001549">
          <w:marLeft w:val="0"/>
          <w:marRight w:val="0"/>
          <w:marTop w:val="240"/>
          <w:marBottom w:val="0"/>
          <w:divBdr>
            <w:top w:val="none" w:sz="0" w:space="0" w:color="auto"/>
            <w:left w:val="none" w:sz="0" w:space="0" w:color="auto"/>
            <w:bottom w:val="none" w:sz="0" w:space="0" w:color="auto"/>
            <w:right w:val="none" w:sz="0" w:space="0" w:color="auto"/>
          </w:divBdr>
        </w:div>
        <w:div w:id="175271944">
          <w:marLeft w:val="0"/>
          <w:marRight w:val="0"/>
          <w:marTop w:val="240"/>
          <w:marBottom w:val="0"/>
          <w:divBdr>
            <w:top w:val="none" w:sz="0" w:space="0" w:color="auto"/>
            <w:left w:val="none" w:sz="0" w:space="0" w:color="auto"/>
            <w:bottom w:val="none" w:sz="0" w:space="0" w:color="auto"/>
            <w:right w:val="none" w:sz="0" w:space="0" w:color="auto"/>
          </w:divBdr>
        </w:div>
        <w:div w:id="183591616">
          <w:marLeft w:val="0"/>
          <w:marRight w:val="0"/>
          <w:marTop w:val="240"/>
          <w:marBottom w:val="0"/>
          <w:divBdr>
            <w:top w:val="none" w:sz="0" w:space="0" w:color="auto"/>
            <w:left w:val="none" w:sz="0" w:space="0" w:color="auto"/>
            <w:bottom w:val="none" w:sz="0" w:space="0" w:color="auto"/>
            <w:right w:val="none" w:sz="0" w:space="0" w:color="auto"/>
          </w:divBdr>
        </w:div>
        <w:div w:id="183709494">
          <w:marLeft w:val="0"/>
          <w:marRight w:val="0"/>
          <w:marTop w:val="240"/>
          <w:marBottom w:val="0"/>
          <w:divBdr>
            <w:top w:val="none" w:sz="0" w:space="0" w:color="auto"/>
            <w:left w:val="none" w:sz="0" w:space="0" w:color="auto"/>
            <w:bottom w:val="none" w:sz="0" w:space="0" w:color="auto"/>
            <w:right w:val="none" w:sz="0" w:space="0" w:color="auto"/>
          </w:divBdr>
        </w:div>
        <w:div w:id="184833161">
          <w:marLeft w:val="0"/>
          <w:marRight w:val="0"/>
          <w:marTop w:val="240"/>
          <w:marBottom w:val="0"/>
          <w:divBdr>
            <w:top w:val="none" w:sz="0" w:space="0" w:color="auto"/>
            <w:left w:val="none" w:sz="0" w:space="0" w:color="auto"/>
            <w:bottom w:val="none" w:sz="0" w:space="0" w:color="auto"/>
            <w:right w:val="none" w:sz="0" w:space="0" w:color="auto"/>
          </w:divBdr>
        </w:div>
        <w:div w:id="187372233">
          <w:marLeft w:val="0"/>
          <w:marRight w:val="0"/>
          <w:marTop w:val="240"/>
          <w:marBottom w:val="0"/>
          <w:divBdr>
            <w:top w:val="none" w:sz="0" w:space="0" w:color="auto"/>
            <w:left w:val="none" w:sz="0" w:space="0" w:color="auto"/>
            <w:bottom w:val="none" w:sz="0" w:space="0" w:color="auto"/>
            <w:right w:val="none" w:sz="0" w:space="0" w:color="auto"/>
          </w:divBdr>
        </w:div>
        <w:div w:id="192158147">
          <w:marLeft w:val="0"/>
          <w:marRight w:val="0"/>
          <w:marTop w:val="240"/>
          <w:marBottom w:val="0"/>
          <w:divBdr>
            <w:top w:val="none" w:sz="0" w:space="0" w:color="auto"/>
            <w:left w:val="none" w:sz="0" w:space="0" w:color="auto"/>
            <w:bottom w:val="none" w:sz="0" w:space="0" w:color="auto"/>
            <w:right w:val="none" w:sz="0" w:space="0" w:color="auto"/>
          </w:divBdr>
        </w:div>
        <w:div w:id="193539797">
          <w:marLeft w:val="0"/>
          <w:marRight w:val="0"/>
          <w:marTop w:val="240"/>
          <w:marBottom w:val="0"/>
          <w:divBdr>
            <w:top w:val="none" w:sz="0" w:space="0" w:color="auto"/>
            <w:left w:val="none" w:sz="0" w:space="0" w:color="auto"/>
            <w:bottom w:val="none" w:sz="0" w:space="0" w:color="auto"/>
            <w:right w:val="none" w:sz="0" w:space="0" w:color="auto"/>
          </w:divBdr>
        </w:div>
        <w:div w:id="193545389">
          <w:marLeft w:val="0"/>
          <w:marRight w:val="0"/>
          <w:marTop w:val="240"/>
          <w:marBottom w:val="0"/>
          <w:divBdr>
            <w:top w:val="none" w:sz="0" w:space="0" w:color="auto"/>
            <w:left w:val="none" w:sz="0" w:space="0" w:color="auto"/>
            <w:bottom w:val="none" w:sz="0" w:space="0" w:color="auto"/>
            <w:right w:val="none" w:sz="0" w:space="0" w:color="auto"/>
          </w:divBdr>
        </w:div>
        <w:div w:id="193931922">
          <w:marLeft w:val="0"/>
          <w:marRight w:val="0"/>
          <w:marTop w:val="240"/>
          <w:marBottom w:val="0"/>
          <w:divBdr>
            <w:top w:val="none" w:sz="0" w:space="0" w:color="auto"/>
            <w:left w:val="none" w:sz="0" w:space="0" w:color="auto"/>
            <w:bottom w:val="none" w:sz="0" w:space="0" w:color="auto"/>
            <w:right w:val="none" w:sz="0" w:space="0" w:color="auto"/>
          </w:divBdr>
        </w:div>
        <w:div w:id="196742046">
          <w:marLeft w:val="0"/>
          <w:marRight w:val="0"/>
          <w:marTop w:val="240"/>
          <w:marBottom w:val="0"/>
          <w:divBdr>
            <w:top w:val="none" w:sz="0" w:space="0" w:color="auto"/>
            <w:left w:val="none" w:sz="0" w:space="0" w:color="auto"/>
            <w:bottom w:val="none" w:sz="0" w:space="0" w:color="auto"/>
            <w:right w:val="none" w:sz="0" w:space="0" w:color="auto"/>
          </w:divBdr>
        </w:div>
        <w:div w:id="197084366">
          <w:marLeft w:val="0"/>
          <w:marRight w:val="0"/>
          <w:marTop w:val="240"/>
          <w:marBottom w:val="0"/>
          <w:divBdr>
            <w:top w:val="none" w:sz="0" w:space="0" w:color="auto"/>
            <w:left w:val="none" w:sz="0" w:space="0" w:color="auto"/>
            <w:bottom w:val="none" w:sz="0" w:space="0" w:color="auto"/>
            <w:right w:val="none" w:sz="0" w:space="0" w:color="auto"/>
          </w:divBdr>
        </w:div>
        <w:div w:id="198006809">
          <w:marLeft w:val="0"/>
          <w:marRight w:val="0"/>
          <w:marTop w:val="240"/>
          <w:marBottom w:val="0"/>
          <w:divBdr>
            <w:top w:val="none" w:sz="0" w:space="0" w:color="auto"/>
            <w:left w:val="none" w:sz="0" w:space="0" w:color="auto"/>
            <w:bottom w:val="none" w:sz="0" w:space="0" w:color="auto"/>
            <w:right w:val="none" w:sz="0" w:space="0" w:color="auto"/>
          </w:divBdr>
        </w:div>
        <w:div w:id="198400374">
          <w:marLeft w:val="0"/>
          <w:marRight w:val="0"/>
          <w:marTop w:val="240"/>
          <w:marBottom w:val="0"/>
          <w:divBdr>
            <w:top w:val="none" w:sz="0" w:space="0" w:color="auto"/>
            <w:left w:val="none" w:sz="0" w:space="0" w:color="auto"/>
            <w:bottom w:val="none" w:sz="0" w:space="0" w:color="auto"/>
            <w:right w:val="none" w:sz="0" w:space="0" w:color="auto"/>
          </w:divBdr>
        </w:div>
        <w:div w:id="198401414">
          <w:marLeft w:val="0"/>
          <w:marRight w:val="0"/>
          <w:marTop w:val="240"/>
          <w:marBottom w:val="0"/>
          <w:divBdr>
            <w:top w:val="none" w:sz="0" w:space="0" w:color="auto"/>
            <w:left w:val="none" w:sz="0" w:space="0" w:color="auto"/>
            <w:bottom w:val="none" w:sz="0" w:space="0" w:color="auto"/>
            <w:right w:val="none" w:sz="0" w:space="0" w:color="auto"/>
          </w:divBdr>
        </w:div>
        <w:div w:id="199168769">
          <w:marLeft w:val="0"/>
          <w:marRight w:val="0"/>
          <w:marTop w:val="240"/>
          <w:marBottom w:val="0"/>
          <w:divBdr>
            <w:top w:val="none" w:sz="0" w:space="0" w:color="auto"/>
            <w:left w:val="none" w:sz="0" w:space="0" w:color="auto"/>
            <w:bottom w:val="none" w:sz="0" w:space="0" w:color="auto"/>
            <w:right w:val="none" w:sz="0" w:space="0" w:color="auto"/>
          </w:divBdr>
        </w:div>
        <w:div w:id="199368896">
          <w:marLeft w:val="0"/>
          <w:marRight w:val="0"/>
          <w:marTop w:val="240"/>
          <w:marBottom w:val="0"/>
          <w:divBdr>
            <w:top w:val="none" w:sz="0" w:space="0" w:color="auto"/>
            <w:left w:val="none" w:sz="0" w:space="0" w:color="auto"/>
            <w:bottom w:val="none" w:sz="0" w:space="0" w:color="auto"/>
            <w:right w:val="none" w:sz="0" w:space="0" w:color="auto"/>
          </w:divBdr>
        </w:div>
        <w:div w:id="200674460">
          <w:marLeft w:val="0"/>
          <w:marRight w:val="0"/>
          <w:marTop w:val="240"/>
          <w:marBottom w:val="0"/>
          <w:divBdr>
            <w:top w:val="none" w:sz="0" w:space="0" w:color="auto"/>
            <w:left w:val="none" w:sz="0" w:space="0" w:color="auto"/>
            <w:bottom w:val="none" w:sz="0" w:space="0" w:color="auto"/>
            <w:right w:val="none" w:sz="0" w:space="0" w:color="auto"/>
          </w:divBdr>
        </w:div>
        <w:div w:id="202375400">
          <w:marLeft w:val="0"/>
          <w:marRight w:val="0"/>
          <w:marTop w:val="240"/>
          <w:marBottom w:val="0"/>
          <w:divBdr>
            <w:top w:val="none" w:sz="0" w:space="0" w:color="auto"/>
            <w:left w:val="none" w:sz="0" w:space="0" w:color="auto"/>
            <w:bottom w:val="none" w:sz="0" w:space="0" w:color="auto"/>
            <w:right w:val="none" w:sz="0" w:space="0" w:color="auto"/>
          </w:divBdr>
        </w:div>
        <w:div w:id="202375719">
          <w:marLeft w:val="0"/>
          <w:marRight w:val="0"/>
          <w:marTop w:val="240"/>
          <w:marBottom w:val="0"/>
          <w:divBdr>
            <w:top w:val="none" w:sz="0" w:space="0" w:color="auto"/>
            <w:left w:val="none" w:sz="0" w:space="0" w:color="auto"/>
            <w:bottom w:val="none" w:sz="0" w:space="0" w:color="auto"/>
            <w:right w:val="none" w:sz="0" w:space="0" w:color="auto"/>
          </w:divBdr>
        </w:div>
        <w:div w:id="202447655">
          <w:marLeft w:val="0"/>
          <w:marRight w:val="0"/>
          <w:marTop w:val="240"/>
          <w:marBottom w:val="0"/>
          <w:divBdr>
            <w:top w:val="none" w:sz="0" w:space="0" w:color="auto"/>
            <w:left w:val="none" w:sz="0" w:space="0" w:color="auto"/>
            <w:bottom w:val="none" w:sz="0" w:space="0" w:color="auto"/>
            <w:right w:val="none" w:sz="0" w:space="0" w:color="auto"/>
          </w:divBdr>
        </w:div>
        <w:div w:id="204144666">
          <w:marLeft w:val="0"/>
          <w:marRight w:val="0"/>
          <w:marTop w:val="240"/>
          <w:marBottom w:val="0"/>
          <w:divBdr>
            <w:top w:val="none" w:sz="0" w:space="0" w:color="auto"/>
            <w:left w:val="none" w:sz="0" w:space="0" w:color="auto"/>
            <w:bottom w:val="none" w:sz="0" w:space="0" w:color="auto"/>
            <w:right w:val="none" w:sz="0" w:space="0" w:color="auto"/>
          </w:divBdr>
        </w:div>
        <w:div w:id="204874722">
          <w:marLeft w:val="0"/>
          <w:marRight w:val="0"/>
          <w:marTop w:val="240"/>
          <w:marBottom w:val="0"/>
          <w:divBdr>
            <w:top w:val="none" w:sz="0" w:space="0" w:color="auto"/>
            <w:left w:val="none" w:sz="0" w:space="0" w:color="auto"/>
            <w:bottom w:val="none" w:sz="0" w:space="0" w:color="auto"/>
            <w:right w:val="none" w:sz="0" w:space="0" w:color="auto"/>
          </w:divBdr>
        </w:div>
        <w:div w:id="205946443">
          <w:marLeft w:val="0"/>
          <w:marRight w:val="0"/>
          <w:marTop w:val="240"/>
          <w:marBottom w:val="0"/>
          <w:divBdr>
            <w:top w:val="none" w:sz="0" w:space="0" w:color="auto"/>
            <w:left w:val="none" w:sz="0" w:space="0" w:color="auto"/>
            <w:bottom w:val="none" w:sz="0" w:space="0" w:color="auto"/>
            <w:right w:val="none" w:sz="0" w:space="0" w:color="auto"/>
          </w:divBdr>
        </w:div>
        <w:div w:id="209389302">
          <w:marLeft w:val="0"/>
          <w:marRight w:val="0"/>
          <w:marTop w:val="240"/>
          <w:marBottom w:val="0"/>
          <w:divBdr>
            <w:top w:val="none" w:sz="0" w:space="0" w:color="auto"/>
            <w:left w:val="none" w:sz="0" w:space="0" w:color="auto"/>
            <w:bottom w:val="none" w:sz="0" w:space="0" w:color="auto"/>
            <w:right w:val="none" w:sz="0" w:space="0" w:color="auto"/>
          </w:divBdr>
        </w:div>
        <w:div w:id="210464130">
          <w:marLeft w:val="0"/>
          <w:marRight w:val="0"/>
          <w:marTop w:val="240"/>
          <w:marBottom w:val="0"/>
          <w:divBdr>
            <w:top w:val="none" w:sz="0" w:space="0" w:color="auto"/>
            <w:left w:val="none" w:sz="0" w:space="0" w:color="auto"/>
            <w:bottom w:val="none" w:sz="0" w:space="0" w:color="auto"/>
            <w:right w:val="none" w:sz="0" w:space="0" w:color="auto"/>
          </w:divBdr>
        </w:div>
        <w:div w:id="210658630">
          <w:marLeft w:val="0"/>
          <w:marRight w:val="0"/>
          <w:marTop w:val="240"/>
          <w:marBottom w:val="0"/>
          <w:divBdr>
            <w:top w:val="none" w:sz="0" w:space="0" w:color="auto"/>
            <w:left w:val="none" w:sz="0" w:space="0" w:color="auto"/>
            <w:bottom w:val="none" w:sz="0" w:space="0" w:color="auto"/>
            <w:right w:val="none" w:sz="0" w:space="0" w:color="auto"/>
          </w:divBdr>
        </w:div>
        <w:div w:id="212035690">
          <w:marLeft w:val="0"/>
          <w:marRight w:val="0"/>
          <w:marTop w:val="240"/>
          <w:marBottom w:val="0"/>
          <w:divBdr>
            <w:top w:val="none" w:sz="0" w:space="0" w:color="auto"/>
            <w:left w:val="none" w:sz="0" w:space="0" w:color="auto"/>
            <w:bottom w:val="none" w:sz="0" w:space="0" w:color="auto"/>
            <w:right w:val="none" w:sz="0" w:space="0" w:color="auto"/>
          </w:divBdr>
        </w:div>
        <w:div w:id="212160322">
          <w:marLeft w:val="0"/>
          <w:marRight w:val="0"/>
          <w:marTop w:val="240"/>
          <w:marBottom w:val="0"/>
          <w:divBdr>
            <w:top w:val="none" w:sz="0" w:space="0" w:color="auto"/>
            <w:left w:val="none" w:sz="0" w:space="0" w:color="auto"/>
            <w:bottom w:val="none" w:sz="0" w:space="0" w:color="auto"/>
            <w:right w:val="none" w:sz="0" w:space="0" w:color="auto"/>
          </w:divBdr>
        </w:div>
        <w:div w:id="212692681">
          <w:marLeft w:val="0"/>
          <w:marRight w:val="0"/>
          <w:marTop w:val="240"/>
          <w:marBottom w:val="0"/>
          <w:divBdr>
            <w:top w:val="none" w:sz="0" w:space="0" w:color="auto"/>
            <w:left w:val="none" w:sz="0" w:space="0" w:color="auto"/>
            <w:bottom w:val="none" w:sz="0" w:space="0" w:color="auto"/>
            <w:right w:val="none" w:sz="0" w:space="0" w:color="auto"/>
          </w:divBdr>
        </w:div>
        <w:div w:id="213005737">
          <w:marLeft w:val="0"/>
          <w:marRight w:val="0"/>
          <w:marTop w:val="240"/>
          <w:marBottom w:val="0"/>
          <w:divBdr>
            <w:top w:val="none" w:sz="0" w:space="0" w:color="auto"/>
            <w:left w:val="none" w:sz="0" w:space="0" w:color="auto"/>
            <w:bottom w:val="none" w:sz="0" w:space="0" w:color="auto"/>
            <w:right w:val="none" w:sz="0" w:space="0" w:color="auto"/>
          </w:divBdr>
        </w:div>
        <w:div w:id="213929054">
          <w:marLeft w:val="0"/>
          <w:marRight w:val="0"/>
          <w:marTop w:val="240"/>
          <w:marBottom w:val="0"/>
          <w:divBdr>
            <w:top w:val="none" w:sz="0" w:space="0" w:color="auto"/>
            <w:left w:val="none" w:sz="0" w:space="0" w:color="auto"/>
            <w:bottom w:val="none" w:sz="0" w:space="0" w:color="auto"/>
            <w:right w:val="none" w:sz="0" w:space="0" w:color="auto"/>
          </w:divBdr>
        </w:div>
        <w:div w:id="213975967">
          <w:marLeft w:val="0"/>
          <w:marRight w:val="0"/>
          <w:marTop w:val="240"/>
          <w:marBottom w:val="0"/>
          <w:divBdr>
            <w:top w:val="none" w:sz="0" w:space="0" w:color="auto"/>
            <w:left w:val="none" w:sz="0" w:space="0" w:color="auto"/>
            <w:bottom w:val="none" w:sz="0" w:space="0" w:color="auto"/>
            <w:right w:val="none" w:sz="0" w:space="0" w:color="auto"/>
          </w:divBdr>
        </w:div>
        <w:div w:id="218058180">
          <w:marLeft w:val="0"/>
          <w:marRight w:val="0"/>
          <w:marTop w:val="240"/>
          <w:marBottom w:val="0"/>
          <w:divBdr>
            <w:top w:val="none" w:sz="0" w:space="0" w:color="auto"/>
            <w:left w:val="none" w:sz="0" w:space="0" w:color="auto"/>
            <w:bottom w:val="none" w:sz="0" w:space="0" w:color="auto"/>
            <w:right w:val="none" w:sz="0" w:space="0" w:color="auto"/>
          </w:divBdr>
        </w:div>
        <w:div w:id="220404710">
          <w:marLeft w:val="0"/>
          <w:marRight w:val="0"/>
          <w:marTop w:val="240"/>
          <w:marBottom w:val="0"/>
          <w:divBdr>
            <w:top w:val="none" w:sz="0" w:space="0" w:color="auto"/>
            <w:left w:val="none" w:sz="0" w:space="0" w:color="auto"/>
            <w:bottom w:val="none" w:sz="0" w:space="0" w:color="auto"/>
            <w:right w:val="none" w:sz="0" w:space="0" w:color="auto"/>
          </w:divBdr>
        </w:div>
        <w:div w:id="221867547">
          <w:marLeft w:val="0"/>
          <w:marRight w:val="0"/>
          <w:marTop w:val="240"/>
          <w:marBottom w:val="0"/>
          <w:divBdr>
            <w:top w:val="none" w:sz="0" w:space="0" w:color="auto"/>
            <w:left w:val="none" w:sz="0" w:space="0" w:color="auto"/>
            <w:bottom w:val="none" w:sz="0" w:space="0" w:color="auto"/>
            <w:right w:val="none" w:sz="0" w:space="0" w:color="auto"/>
          </w:divBdr>
        </w:div>
        <w:div w:id="222642072">
          <w:marLeft w:val="0"/>
          <w:marRight w:val="0"/>
          <w:marTop w:val="240"/>
          <w:marBottom w:val="0"/>
          <w:divBdr>
            <w:top w:val="none" w:sz="0" w:space="0" w:color="auto"/>
            <w:left w:val="none" w:sz="0" w:space="0" w:color="auto"/>
            <w:bottom w:val="none" w:sz="0" w:space="0" w:color="auto"/>
            <w:right w:val="none" w:sz="0" w:space="0" w:color="auto"/>
          </w:divBdr>
        </w:div>
        <w:div w:id="224606040">
          <w:marLeft w:val="0"/>
          <w:marRight w:val="0"/>
          <w:marTop w:val="240"/>
          <w:marBottom w:val="0"/>
          <w:divBdr>
            <w:top w:val="none" w:sz="0" w:space="0" w:color="auto"/>
            <w:left w:val="none" w:sz="0" w:space="0" w:color="auto"/>
            <w:bottom w:val="none" w:sz="0" w:space="0" w:color="auto"/>
            <w:right w:val="none" w:sz="0" w:space="0" w:color="auto"/>
          </w:divBdr>
        </w:div>
        <w:div w:id="224922212">
          <w:marLeft w:val="0"/>
          <w:marRight w:val="0"/>
          <w:marTop w:val="240"/>
          <w:marBottom w:val="0"/>
          <w:divBdr>
            <w:top w:val="none" w:sz="0" w:space="0" w:color="auto"/>
            <w:left w:val="none" w:sz="0" w:space="0" w:color="auto"/>
            <w:bottom w:val="none" w:sz="0" w:space="0" w:color="auto"/>
            <w:right w:val="none" w:sz="0" w:space="0" w:color="auto"/>
          </w:divBdr>
        </w:div>
        <w:div w:id="228614560">
          <w:marLeft w:val="0"/>
          <w:marRight w:val="0"/>
          <w:marTop w:val="240"/>
          <w:marBottom w:val="0"/>
          <w:divBdr>
            <w:top w:val="none" w:sz="0" w:space="0" w:color="auto"/>
            <w:left w:val="none" w:sz="0" w:space="0" w:color="auto"/>
            <w:bottom w:val="none" w:sz="0" w:space="0" w:color="auto"/>
            <w:right w:val="none" w:sz="0" w:space="0" w:color="auto"/>
          </w:divBdr>
        </w:div>
        <w:div w:id="228926739">
          <w:marLeft w:val="0"/>
          <w:marRight w:val="0"/>
          <w:marTop w:val="240"/>
          <w:marBottom w:val="0"/>
          <w:divBdr>
            <w:top w:val="none" w:sz="0" w:space="0" w:color="auto"/>
            <w:left w:val="none" w:sz="0" w:space="0" w:color="auto"/>
            <w:bottom w:val="none" w:sz="0" w:space="0" w:color="auto"/>
            <w:right w:val="none" w:sz="0" w:space="0" w:color="auto"/>
          </w:divBdr>
        </w:div>
        <w:div w:id="229191657">
          <w:marLeft w:val="0"/>
          <w:marRight w:val="0"/>
          <w:marTop w:val="240"/>
          <w:marBottom w:val="0"/>
          <w:divBdr>
            <w:top w:val="none" w:sz="0" w:space="0" w:color="auto"/>
            <w:left w:val="none" w:sz="0" w:space="0" w:color="auto"/>
            <w:bottom w:val="none" w:sz="0" w:space="0" w:color="auto"/>
            <w:right w:val="none" w:sz="0" w:space="0" w:color="auto"/>
          </w:divBdr>
        </w:div>
        <w:div w:id="233129658">
          <w:marLeft w:val="0"/>
          <w:marRight w:val="0"/>
          <w:marTop w:val="240"/>
          <w:marBottom w:val="0"/>
          <w:divBdr>
            <w:top w:val="none" w:sz="0" w:space="0" w:color="auto"/>
            <w:left w:val="none" w:sz="0" w:space="0" w:color="auto"/>
            <w:bottom w:val="none" w:sz="0" w:space="0" w:color="auto"/>
            <w:right w:val="none" w:sz="0" w:space="0" w:color="auto"/>
          </w:divBdr>
        </w:div>
        <w:div w:id="233666755">
          <w:marLeft w:val="0"/>
          <w:marRight w:val="0"/>
          <w:marTop w:val="240"/>
          <w:marBottom w:val="0"/>
          <w:divBdr>
            <w:top w:val="none" w:sz="0" w:space="0" w:color="auto"/>
            <w:left w:val="none" w:sz="0" w:space="0" w:color="auto"/>
            <w:bottom w:val="none" w:sz="0" w:space="0" w:color="auto"/>
            <w:right w:val="none" w:sz="0" w:space="0" w:color="auto"/>
          </w:divBdr>
        </w:div>
        <w:div w:id="233930597">
          <w:marLeft w:val="0"/>
          <w:marRight w:val="0"/>
          <w:marTop w:val="240"/>
          <w:marBottom w:val="0"/>
          <w:divBdr>
            <w:top w:val="none" w:sz="0" w:space="0" w:color="auto"/>
            <w:left w:val="none" w:sz="0" w:space="0" w:color="auto"/>
            <w:bottom w:val="none" w:sz="0" w:space="0" w:color="auto"/>
            <w:right w:val="none" w:sz="0" w:space="0" w:color="auto"/>
          </w:divBdr>
        </w:div>
        <w:div w:id="236289391">
          <w:marLeft w:val="0"/>
          <w:marRight w:val="0"/>
          <w:marTop w:val="240"/>
          <w:marBottom w:val="0"/>
          <w:divBdr>
            <w:top w:val="none" w:sz="0" w:space="0" w:color="auto"/>
            <w:left w:val="none" w:sz="0" w:space="0" w:color="auto"/>
            <w:bottom w:val="none" w:sz="0" w:space="0" w:color="auto"/>
            <w:right w:val="none" w:sz="0" w:space="0" w:color="auto"/>
          </w:divBdr>
        </w:div>
        <w:div w:id="237443110">
          <w:marLeft w:val="0"/>
          <w:marRight w:val="0"/>
          <w:marTop w:val="240"/>
          <w:marBottom w:val="0"/>
          <w:divBdr>
            <w:top w:val="none" w:sz="0" w:space="0" w:color="auto"/>
            <w:left w:val="none" w:sz="0" w:space="0" w:color="auto"/>
            <w:bottom w:val="none" w:sz="0" w:space="0" w:color="auto"/>
            <w:right w:val="none" w:sz="0" w:space="0" w:color="auto"/>
          </w:divBdr>
        </w:div>
        <w:div w:id="238755797">
          <w:marLeft w:val="0"/>
          <w:marRight w:val="0"/>
          <w:marTop w:val="240"/>
          <w:marBottom w:val="0"/>
          <w:divBdr>
            <w:top w:val="none" w:sz="0" w:space="0" w:color="auto"/>
            <w:left w:val="none" w:sz="0" w:space="0" w:color="auto"/>
            <w:bottom w:val="none" w:sz="0" w:space="0" w:color="auto"/>
            <w:right w:val="none" w:sz="0" w:space="0" w:color="auto"/>
          </w:divBdr>
        </w:div>
        <w:div w:id="239950752">
          <w:marLeft w:val="0"/>
          <w:marRight w:val="0"/>
          <w:marTop w:val="240"/>
          <w:marBottom w:val="0"/>
          <w:divBdr>
            <w:top w:val="none" w:sz="0" w:space="0" w:color="auto"/>
            <w:left w:val="none" w:sz="0" w:space="0" w:color="auto"/>
            <w:bottom w:val="none" w:sz="0" w:space="0" w:color="auto"/>
            <w:right w:val="none" w:sz="0" w:space="0" w:color="auto"/>
          </w:divBdr>
        </w:div>
        <w:div w:id="242955077">
          <w:marLeft w:val="0"/>
          <w:marRight w:val="0"/>
          <w:marTop w:val="240"/>
          <w:marBottom w:val="0"/>
          <w:divBdr>
            <w:top w:val="none" w:sz="0" w:space="0" w:color="auto"/>
            <w:left w:val="none" w:sz="0" w:space="0" w:color="auto"/>
            <w:bottom w:val="none" w:sz="0" w:space="0" w:color="auto"/>
            <w:right w:val="none" w:sz="0" w:space="0" w:color="auto"/>
          </w:divBdr>
        </w:div>
        <w:div w:id="246379052">
          <w:marLeft w:val="0"/>
          <w:marRight w:val="0"/>
          <w:marTop w:val="240"/>
          <w:marBottom w:val="0"/>
          <w:divBdr>
            <w:top w:val="none" w:sz="0" w:space="0" w:color="auto"/>
            <w:left w:val="none" w:sz="0" w:space="0" w:color="auto"/>
            <w:bottom w:val="none" w:sz="0" w:space="0" w:color="auto"/>
            <w:right w:val="none" w:sz="0" w:space="0" w:color="auto"/>
          </w:divBdr>
        </w:div>
        <w:div w:id="246503820">
          <w:marLeft w:val="0"/>
          <w:marRight w:val="0"/>
          <w:marTop w:val="240"/>
          <w:marBottom w:val="0"/>
          <w:divBdr>
            <w:top w:val="none" w:sz="0" w:space="0" w:color="auto"/>
            <w:left w:val="none" w:sz="0" w:space="0" w:color="auto"/>
            <w:bottom w:val="none" w:sz="0" w:space="0" w:color="auto"/>
            <w:right w:val="none" w:sz="0" w:space="0" w:color="auto"/>
          </w:divBdr>
        </w:div>
        <w:div w:id="246620356">
          <w:marLeft w:val="0"/>
          <w:marRight w:val="0"/>
          <w:marTop w:val="240"/>
          <w:marBottom w:val="0"/>
          <w:divBdr>
            <w:top w:val="none" w:sz="0" w:space="0" w:color="auto"/>
            <w:left w:val="none" w:sz="0" w:space="0" w:color="auto"/>
            <w:bottom w:val="none" w:sz="0" w:space="0" w:color="auto"/>
            <w:right w:val="none" w:sz="0" w:space="0" w:color="auto"/>
          </w:divBdr>
        </w:div>
        <w:div w:id="247616842">
          <w:marLeft w:val="0"/>
          <w:marRight w:val="0"/>
          <w:marTop w:val="240"/>
          <w:marBottom w:val="0"/>
          <w:divBdr>
            <w:top w:val="none" w:sz="0" w:space="0" w:color="auto"/>
            <w:left w:val="none" w:sz="0" w:space="0" w:color="auto"/>
            <w:bottom w:val="none" w:sz="0" w:space="0" w:color="auto"/>
            <w:right w:val="none" w:sz="0" w:space="0" w:color="auto"/>
          </w:divBdr>
        </w:div>
        <w:div w:id="248464557">
          <w:marLeft w:val="0"/>
          <w:marRight w:val="0"/>
          <w:marTop w:val="240"/>
          <w:marBottom w:val="0"/>
          <w:divBdr>
            <w:top w:val="none" w:sz="0" w:space="0" w:color="auto"/>
            <w:left w:val="none" w:sz="0" w:space="0" w:color="auto"/>
            <w:bottom w:val="none" w:sz="0" w:space="0" w:color="auto"/>
            <w:right w:val="none" w:sz="0" w:space="0" w:color="auto"/>
          </w:divBdr>
        </w:div>
        <w:div w:id="250706050">
          <w:marLeft w:val="0"/>
          <w:marRight w:val="0"/>
          <w:marTop w:val="240"/>
          <w:marBottom w:val="0"/>
          <w:divBdr>
            <w:top w:val="none" w:sz="0" w:space="0" w:color="auto"/>
            <w:left w:val="none" w:sz="0" w:space="0" w:color="auto"/>
            <w:bottom w:val="none" w:sz="0" w:space="0" w:color="auto"/>
            <w:right w:val="none" w:sz="0" w:space="0" w:color="auto"/>
          </w:divBdr>
        </w:div>
        <w:div w:id="251594511">
          <w:marLeft w:val="0"/>
          <w:marRight w:val="0"/>
          <w:marTop w:val="240"/>
          <w:marBottom w:val="0"/>
          <w:divBdr>
            <w:top w:val="none" w:sz="0" w:space="0" w:color="auto"/>
            <w:left w:val="none" w:sz="0" w:space="0" w:color="auto"/>
            <w:bottom w:val="none" w:sz="0" w:space="0" w:color="auto"/>
            <w:right w:val="none" w:sz="0" w:space="0" w:color="auto"/>
          </w:divBdr>
        </w:div>
        <w:div w:id="252131726">
          <w:marLeft w:val="0"/>
          <w:marRight w:val="0"/>
          <w:marTop w:val="240"/>
          <w:marBottom w:val="0"/>
          <w:divBdr>
            <w:top w:val="none" w:sz="0" w:space="0" w:color="auto"/>
            <w:left w:val="none" w:sz="0" w:space="0" w:color="auto"/>
            <w:bottom w:val="none" w:sz="0" w:space="0" w:color="auto"/>
            <w:right w:val="none" w:sz="0" w:space="0" w:color="auto"/>
          </w:divBdr>
        </w:div>
        <w:div w:id="252589611">
          <w:marLeft w:val="0"/>
          <w:marRight w:val="0"/>
          <w:marTop w:val="240"/>
          <w:marBottom w:val="0"/>
          <w:divBdr>
            <w:top w:val="none" w:sz="0" w:space="0" w:color="auto"/>
            <w:left w:val="none" w:sz="0" w:space="0" w:color="auto"/>
            <w:bottom w:val="none" w:sz="0" w:space="0" w:color="auto"/>
            <w:right w:val="none" w:sz="0" w:space="0" w:color="auto"/>
          </w:divBdr>
        </w:div>
        <w:div w:id="252713014">
          <w:marLeft w:val="0"/>
          <w:marRight w:val="0"/>
          <w:marTop w:val="240"/>
          <w:marBottom w:val="0"/>
          <w:divBdr>
            <w:top w:val="none" w:sz="0" w:space="0" w:color="auto"/>
            <w:left w:val="none" w:sz="0" w:space="0" w:color="auto"/>
            <w:bottom w:val="none" w:sz="0" w:space="0" w:color="auto"/>
            <w:right w:val="none" w:sz="0" w:space="0" w:color="auto"/>
          </w:divBdr>
        </w:div>
        <w:div w:id="252780586">
          <w:marLeft w:val="0"/>
          <w:marRight w:val="0"/>
          <w:marTop w:val="240"/>
          <w:marBottom w:val="0"/>
          <w:divBdr>
            <w:top w:val="none" w:sz="0" w:space="0" w:color="auto"/>
            <w:left w:val="none" w:sz="0" w:space="0" w:color="auto"/>
            <w:bottom w:val="none" w:sz="0" w:space="0" w:color="auto"/>
            <w:right w:val="none" w:sz="0" w:space="0" w:color="auto"/>
          </w:divBdr>
        </w:div>
        <w:div w:id="252935924">
          <w:marLeft w:val="0"/>
          <w:marRight w:val="0"/>
          <w:marTop w:val="240"/>
          <w:marBottom w:val="0"/>
          <w:divBdr>
            <w:top w:val="none" w:sz="0" w:space="0" w:color="auto"/>
            <w:left w:val="none" w:sz="0" w:space="0" w:color="auto"/>
            <w:bottom w:val="none" w:sz="0" w:space="0" w:color="auto"/>
            <w:right w:val="none" w:sz="0" w:space="0" w:color="auto"/>
          </w:divBdr>
        </w:div>
        <w:div w:id="253515373">
          <w:marLeft w:val="0"/>
          <w:marRight w:val="0"/>
          <w:marTop w:val="240"/>
          <w:marBottom w:val="0"/>
          <w:divBdr>
            <w:top w:val="none" w:sz="0" w:space="0" w:color="auto"/>
            <w:left w:val="none" w:sz="0" w:space="0" w:color="auto"/>
            <w:bottom w:val="none" w:sz="0" w:space="0" w:color="auto"/>
            <w:right w:val="none" w:sz="0" w:space="0" w:color="auto"/>
          </w:divBdr>
        </w:div>
        <w:div w:id="256329801">
          <w:marLeft w:val="0"/>
          <w:marRight w:val="0"/>
          <w:marTop w:val="240"/>
          <w:marBottom w:val="0"/>
          <w:divBdr>
            <w:top w:val="none" w:sz="0" w:space="0" w:color="auto"/>
            <w:left w:val="none" w:sz="0" w:space="0" w:color="auto"/>
            <w:bottom w:val="none" w:sz="0" w:space="0" w:color="auto"/>
            <w:right w:val="none" w:sz="0" w:space="0" w:color="auto"/>
          </w:divBdr>
        </w:div>
        <w:div w:id="256721021">
          <w:marLeft w:val="0"/>
          <w:marRight w:val="0"/>
          <w:marTop w:val="240"/>
          <w:marBottom w:val="0"/>
          <w:divBdr>
            <w:top w:val="none" w:sz="0" w:space="0" w:color="auto"/>
            <w:left w:val="none" w:sz="0" w:space="0" w:color="auto"/>
            <w:bottom w:val="none" w:sz="0" w:space="0" w:color="auto"/>
            <w:right w:val="none" w:sz="0" w:space="0" w:color="auto"/>
          </w:divBdr>
        </w:div>
        <w:div w:id="261105761">
          <w:marLeft w:val="0"/>
          <w:marRight w:val="0"/>
          <w:marTop w:val="240"/>
          <w:marBottom w:val="0"/>
          <w:divBdr>
            <w:top w:val="none" w:sz="0" w:space="0" w:color="auto"/>
            <w:left w:val="none" w:sz="0" w:space="0" w:color="auto"/>
            <w:bottom w:val="none" w:sz="0" w:space="0" w:color="auto"/>
            <w:right w:val="none" w:sz="0" w:space="0" w:color="auto"/>
          </w:divBdr>
        </w:div>
        <w:div w:id="262685631">
          <w:marLeft w:val="0"/>
          <w:marRight w:val="0"/>
          <w:marTop w:val="240"/>
          <w:marBottom w:val="0"/>
          <w:divBdr>
            <w:top w:val="none" w:sz="0" w:space="0" w:color="auto"/>
            <w:left w:val="none" w:sz="0" w:space="0" w:color="auto"/>
            <w:bottom w:val="none" w:sz="0" w:space="0" w:color="auto"/>
            <w:right w:val="none" w:sz="0" w:space="0" w:color="auto"/>
          </w:divBdr>
        </w:div>
        <w:div w:id="262960790">
          <w:marLeft w:val="0"/>
          <w:marRight w:val="0"/>
          <w:marTop w:val="240"/>
          <w:marBottom w:val="0"/>
          <w:divBdr>
            <w:top w:val="none" w:sz="0" w:space="0" w:color="auto"/>
            <w:left w:val="none" w:sz="0" w:space="0" w:color="auto"/>
            <w:bottom w:val="none" w:sz="0" w:space="0" w:color="auto"/>
            <w:right w:val="none" w:sz="0" w:space="0" w:color="auto"/>
          </w:divBdr>
        </w:div>
        <w:div w:id="263154195">
          <w:marLeft w:val="0"/>
          <w:marRight w:val="0"/>
          <w:marTop w:val="240"/>
          <w:marBottom w:val="0"/>
          <w:divBdr>
            <w:top w:val="none" w:sz="0" w:space="0" w:color="auto"/>
            <w:left w:val="none" w:sz="0" w:space="0" w:color="auto"/>
            <w:bottom w:val="none" w:sz="0" w:space="0" w:color="auto"/>
            <w:right w:val="none" w:sz="0" w:space="0" w:color="auto"/>
          </w:divBdr>
        </w:div>
        <w:div w:id="263541918">
          <w:marLeft w:val="0"/>
          <w:marRight w:val="0"/>
          <w:marTop w:val="240"/>
          <w:marBottom w:val="0"/>
          <w:divBdr>
            <w:top w:val="none" w:sz="0" w:space="0" w:color="auto"/>
            <w:left w:val="none" w:sz="0" w:space="0" w:color="auto"/>
            <w:bottom w:val="none" w:sz="0" w:space="0" w:color="auto"/>
            <w:right w:val="none" w:sz="0" w:space="0" w:color="auto"/>
          </w:divBdr>
        </w:div>
        <w:div w:id="264462533">
          <w:marLeft w:val="0"/>
          <w:marRight w:val="0"/>
          <w:marTop w:val="240"/>
          <w:marBottom w:val="0"/>
          <w:divBdr>
            <w:top w:val="none" w:sz="0" w:space="0" w:color="auto"/>
            <w:left w:val="none" w:sz="0" w:space="0" w:color="auto"/>
            <w:bottom w:val="none" w:sz="0" w:space="0" w:color="auto"/>
            <w:right w:val="none" w:sz="0" w:space="0" w:color="auto"/>
          </w:divBdr>
        </w:div>
        <w:div w:id="266546999">
          <w:marLeft w:val="0"/>
          <w:marRight w:val="0"/>
          <w:marTop w:val="240"/>
          <w:marBottom w:val="0"/>
          <w:divBdr>
            <w:top w:val="none" w:sz="0" w:space="0" w:color="auto"/>
            <w:left w:val="none" w:sz="0" w:space="0" w:color="auto"/>
            <w:bottom w:val="none" w:sz="0" w:space="0" w:color="auto"/>
            <w:right w:val="none" w:sz="0" w:space="0" w:color="auto"/>
          </w:divBdr>
        </w:div>
        <w:div w:id="267012139">
          <w:marLeft w:val="0"/>
          <w:marRight w:val="0"/>
          <w:marTop w:val="240"/>
          <w:marBottom w:val="0"/>
          <w:divBdr>
            <w:top w:val="none" w:sz="0" w:space="0" w:color="auto"/>
            <w:left w:val="none" w:sz="0" w:space="0" w:color="auto"/>
            <w:bottom w:val="none" w:sz="0" w:space="0" w:color="auto"/>
            <w:right w:val="none" w:sz="0" w:space="0" w:color="auto"/>
          </w:divBdr>
        </w:div>
        <w:div w:id="271742058">
          <w:marLeft w:val="0"/>
          <w:marRight w:val="0"/>
          <w:marTop w:val="240"/>
          <w:marBottom w:val="0"/>
          <w:divBdr>
            <w:top w:val="none" w:sz="0" w:space="0" w:color="auto"/>
            <w:left w:val="none" w:sz="0" w:space="0" w:color="auto"/>
            <w:bottom w:val="none" w:sz="0" w:space="0" w:color="auto"/>
            <w:right w:val="none" w:sz="0" w:space="0" w:color="auto"/>
          </w:divBdr>
        </w:div>
        <w:div w:id="272632015">
          <w:marLeft w:val="0"/>
          <w:marRight w:val="0"/>
          <w:marTop w:val="240"/>
          <w:marBottom w:val="0"/>
          <w:divBdr>
            <w:top w:val="none" w:sz="0" w:space="0" w:color="auto"/>
            <w:left w:val="none" w:sz="0" w:space="0" w:color="auto"/>
            <w:bottom w:val="none" w:sz="0" w:space="0" w:color="auto"/>
            <w:right w:val="none" w:sz="0" w:space="0" w:color="auto"/>
          </w:divBdr>
        </w:div>
        <w:div w:id="272829852">
          <w:marLeft w:val="0"/>
          <w:marRight w:val="0"/>
          <w:marTop w:val="240"/>
          <w:marBottom w:val="0"/>
          <w:divBdr>
            <w:top w:val="none" w:sz="0" w:space="0" w:color="auto"/>
            <w:left w:val="none" w:sz="0" w:space="0" w:color="auto"/>
            <w:bottom w:val="none" w:sz="0" w:space="0" w:color="auto"/>
            <w:right w:val="none" w:sz="0" w:space="0" w:color="auto"/>
          </w:divBdr>
        </w:div>
        <w:div w:id="273102002">
          <w:marLeft w:val="0"/>
          <w:marRight w:val="0"/>
          <w:marTop w:val="240"/>
          <w:marBottom w:val="0"/>
          <w:divBdr>
            <w:top w:val="none" w:sz="0" w:space="0" w:color="auto"/>
            <w:left w:val="none" w:sz="0" w:space="0" w:color="auto"/>
            <w:bottom w:val="none" w:sz="0" w:space="0" w:color="auto"/>
            <w:right w:val="none" w:sz="0" w:space="0" w:color="auto"/>
          </w:divBdr>
        </w:div>
        <w:div w:id="277181498">
          <w:marLeft w:val="0"/>
          <w:marRight w:val="0"/>
          <w:marTop w:val="240"/>
          <w:marBottom w:val="0"/>
          <w:divBdr>
            <w:top w:val="none" w:sz="0" w:space="0" w:color="auto"/>
            <w:left w:val="none" w:sz="0" w:space="0" w:color="auto"/>
            <w:bottom w:val="none" w:sz="0" w:space="0" w:color="auto"/>
            <w:right w:val="none" w:sz="0" w:space="0" w:color="auto"/>
          </w:divBdr>
        </w:div>
        <w:div w:id="278226724">
          <w:marLeft w:val="0"/>
          <w:marRight w:val="0"/>
          <w:marTop w:val="240"/>
          <w:marBottom w:val="0"/>
          <w:divBdr>
            <w:top w:val="none" w:sz="0" w:space="0" w:color="auto"/>
            <w:left w:val="none" w:sz="0" w:space="0" w:color="auto"/>
            <w:bottom w:val="none" w:sz="0" w:space="0" w:color="auto"/>
            <w:right w:val="none" w:sz="0" w:space="0" w:color="auto"/>
          </w:divBdr>
        </w:div>
        <w:div w:id="282618656">
          <w:marLeft w:val="0"/>
          <w:marRight w:val="0"/>
          <w:marTop w:val="240"/>
          <w:marBottom w:val="0"/>
          <w:divBdr>
            <w:top w:val="none" w:sz="0" w:space="0" w:color="auto"/>
            <w:left w:val="none" w:sz="0" w:space="0" w:color="auto"/>
            <w:bottom w:val="none" w:sz="0" w:space="0" w:color="auto"/>
            <w:right w:val="none" w:sz="0" w:space="0" w:color="auto"/>
          </w:divBdr>
        </w:div>
        <w:div w:id="282733198">
          <w:marLeft w:val="0"/>
          <w:marRight w:val="0"/>
          <w:marTop w:val="240"/>
          <w:marBottom w:val="0"/>
          <w:divBdr>
            <w:top w:val="none" w:sz="0" w:space="0" w:color="auto"/>
            <w:left w:val="none" w:sz="0" w:space="0" w:color="auto"/>
            <w:bottom w:val="none" w:sz="0" w:space="0" w:color="auto"/>
            <w:right w:val="none" w:sz="0" w:space="0" w:color="auto"/>
          </w:divBdr>
        </w:div>
        <w:div w:id="283198790">
          <w:marLeft w:val="0"/>
          <w:marRight w:val="0"/>
          <w:marTop w:val="240"/>
          <w:marBottom w:val="0"/>
          <w:divBdr>
            <w:top w:val="none" w:sz="0" w:space="0" w:color="auto"/>
            <w:left w:val="none" w:sz="0" w:space="0" w:color="auto"/>
            <w:bottom w:val="none" w:sz="0" w:space="0" w:color="auto"/>
            <w:right w:val="none" w:sz="0" w:space="0" w:color="auto"/>
          </w:divBdr>
        </w:div>
        <w:div w:id="288707508">
          <w:marLeft w:val="0"/>
          <w:marRight w:val="0"/>
          <w:marTop w:val="240"/>
          <w:marBottom w:val="0"/>
          <w:divBdr>
            <w:top w:val="none" w:sz="0" w:space="0" w:color="auto"/>
            <w:left w:val="none" w:sz="0" w:space="0" w:color="auto"/>
            <w:bottom w:val="none" w:sz="0" w:space="0" w:color="auto"/>
            <w:right w:val="none" w:sz="0" w:space="0" w:color="auto"/>
          </w:divBdr>
        </w:div>
        <w:div w:id="289096530">
          <w:marLeft w:val="0"/>
          <w:marRight w:val="0"/>
          <w:marTop w:val="240"/>
          <w:marBottom w:val="0"/>
          <w:divBdr>
            <w:top w:val="none" w:sz="0" w:space="0" w:color="auto"/>
            <w:left w:val="none" w:sz="0" w:space="0" w:color="auto"/>
            <w:bottom w:val="none" w:sz="0" w:space="0" w:color="auto"/>
            <w:right w:val="none" w:sz="0" w:space="0" w:color="auto"/>
          </w:divBdr>
        </w:div>
        <w:div w:id="290213189">
          <w:marLeft w:val="0"/>
          <w:marRight w:val="0"/>
          <w:marTop w:val="240"/>
          <w:marBottom w:val="0"/>
          <w:divBdr>
            <w:top w:val="none" w:sz="0" w:space="0" w:color="auto"/>
            <w:left w:val="none" w:sz="0" w:space="0" w:color="auto"/>
            <w:bottom w:val="none" w:sz="0" w:space="0" w:color="auto"/>
            <w:right w:val="none" w:sz="0" w:space="0" w:color="auto"/>
          </w:divBdr>
        </w:div>
        <w:div w:id="295649662">
          <w:marLeft w:val="0"/>
          <w:marRight w:val="0"/>
          <w:marTop w:val="240"/>
          <w:marBottom w:val="0"/>
          <w:divBdr>
            <w:top w:val="none" w:sz="0" w:space="0" w:color="auto"/>
            <w:left w:val="none" w:sz="0" w:space="0" w:color="auto"/>
            <w:bottom w:val="none" w:sz="0" w:space="0" w:color="auto"/>
            <w:right w:val="none" w:sz="0" w:space="0" w:color="auto"/>
          </w:divBdr>
        </w:div>
        <w:div w:id="298534208">
          <w:marLeft w:val="0"/>
          <w:marRight w:val="0"/>
          <w:marTop w:val="240"/>
          <w:marBottom w:val="0"/>
          <w:divBdr>
            <w:top w:val="none" w:sz="0" w:space="0" w:color="auto"/>
            <w:left w:val="none" w:sz="0" w:space="0" w:color="auto"/>
            <w:bottom w:val="none" w:sz="0" w:space="0" w:color="auto"/>
            <w:right w:val="none" w:sz="0" w:space="0" w:color="auto"/>
          </w:divBdr>
        </w:div>
        <w:div w:id="300160500">
          <w:marLeft w:val="0"/>
          <w:marRight w:val="0"/>
          <w:marTop w:val="240"/>
          <w:marBottom w:val="0"/>
          <w:divBdr>
            <w:top w:val="none" w:sz="0" w:space="0" w:color="auto"/>
            <w:left w:val="none" w:sz="0" w:space="0" w:color="auto"/>
            <w:bottom w:val="none" w:sz="0" w:space="0" w:color="auto"/>
            <w:right w:val="none" w:sz="0" w:space="0" w:color="auto"/>
          </w:divBdr>
        </w:div>
        <w:div w:id="300616746">
          <w:marLeft w:val="0"/>
          <w:marRight w:val="0"/>
          <w:marTop w:val="240"/>
          <w:marBottom w:val="0"/>
          <w:divBdr>
            <w:top w:val="none" w:sz="0" w:space="0" w:color="auto"/>
            <w:left w:val="none" w:sz="0" w:space="0" w:color="auto"/>
            <w:bottom w:val="none" w:sz="0" w:space="0" w:color="auto"/>
            <w:right w:val="none" w:sz="0" w:space="0" w:color="auto"/>
          </w:divBdr>
        </w:div>
        <w:div w:id="300623421">
          <w:marLeft w:val="0"/>
          <w:marRight w:val="0"/>
          <w:marTop w:val="240"/>
          <w:marBottom w:val="0"/>
          <w:divBdr>
            <w:top w:val="none" w:sz="0" w:space="0" w:color="auto"/>
            <w:left w:val="none" w:sz="0" w:space="0" w:color="auto"/>
            <w:bottom w:val="none" w:sz="0" w:space="0" w:color="auto"/>
            <w:right w:val="none" w:sz="0" w:space="0" w:color="auto"/>
          </w:divBdr>
        </w:div>
        <w:div w:id="301466503">
          <w:marLeft w:val="0"/>
          <w:marRight w:val="0"/>
          <w:marTop w:val="240"/>
          <w:marBottom w:val="0"/>
          <w:divBdr>
            <w:top w:val="none" w:sz="0" w:space="0" w:color="auto"/>
            <w:left w:val="none" w:sz="0" w:space="0" w:color="auto"/>
            <w:bottom w:val="none" w:sz="0" w:space="0" w:color="auto"/>
            <w:right w:val="none" w:sz="0" w:space="0" w:color="auto"/>
          </w:divBdr>
        </w:div>
        <w:div w:id="307439467">
          <w:marLeft w:val="0"/>
          <w:marRight w:val="0"/>
          <w:marTop w:val="240"/>
          <w:marBottom w:val="0"/>
          <w:divBdr>
            <w:top w:val="none" w:sz="0" w:space="0" w:color="auto"/>
            <w:left w:val="none" w:sz="0" w:space="0" w:color="auto"/>
            <w:bottom w:val="none" w:sz="0" w:space="0" w:color="auto"/>
            <w:right w:val="none" w:sz="0" w:space="0" w:color="auto"/>
          </w:divBdr>
        </w:div>
        <w:div w:id="308216077">
          <w:marLeft w:val="0"/>
          <w:marRight w:val="0"/>
          <w:marTop w:val="240"/>
          <w:marBottom w:val="0"/>
          <w:divBdr>
            <w:top w:val="none" w:sz="0" w:space="0" w:color="auto"/>
            <w:left w:val="none" w:sz="0" w:space="0" w:color="auto"/>
            <w:bottom w:val="none" w:sz="0" w:space="0" w:color="auto"/>
            <w:right w:val="none" w:sz="0" w:space="0" w:color="auto"/>
          </w:divBdr>
        </w:div>
        <w:div w:id="308633863">
          <w:marLeft w:val="0"/>
          <w:marRight w:val="0"/>
          <w:marTop w:val="240"/>
          <w:marBottom w:val="0"/>
          <w:divBdr>
            <w:top w:val="none" w:sz="0" w:space="0" w:color="auto"/>
            <w:left w:val="none" w:sz="0" w:space="0" w:color="auto"/>
            <w:bottom w:val="none" w:sz="0" w:space="0" w:color="auto"/>
            <w:right w:val="none" w:sz="0" w:space="0" w:color="auto"/>
          </w:divBdr>
        </w:div>
        <w:div w:id="310444232">
          <w:marLeft w:val="0"/>
          <w:marRight w:val="0"/>
          <w:marTop w:val="240"/>
          <w:marBottom w:val="0"/>
          <w:divBdr>
            <w:top w:val="none" w:sz="0" w:space="0" w:color="auto"/>
            <w:left w:val="none" w:sz="0" w:space="0" w:color="auto"/>
            <w:bottom w:val="none" w:sz="0" w:space="0" w:color="auto"/>
            <w:right w:val="none" w:sz="0" w:space="0" w:color="auto"/>
          </w:divBdr>
        </w:div>
        <w:div w:id="314455179">
          <w:marLeft w:val="0"/>
          <w:marRight w:val="0"/>
          <w:marTop w:val="240"/>
          <w:marBottom w:val="0"/>
          <w:divBdr>
            <w:top w:val="none" w:sz="0" w:space="0" w:color="auto"/>
            <w:left w:val="none" w:sz="0" w:space="0" w:color="auto"/>
            <w:bottom w:val="none" w:sz="0" w:space="0" w:color="auto"/>
            <w:right w:val="none" w:sz="0" w:space="0" w:color="auto"/>
          </w:divBdr>
        </w:div>
        <w:div w:id="319238188">
          <w:marLeft w:val="0"/>
          <w:marRight w:val="0"/>
          <w:marTop w:val="240"/>
          <w:marBottom w:val="0"/>
          <w:divBdr>
            <w:top w:val="none" w:sz="0" w:space="0" w:color="auto"/>
            <w:left w:val="none" w:sz="0" w:space="0" w:color="auto"/>
            <w:bottom w:val="none" w:sz="0" w:space="0" w:color="auto"/>
            <w:right w:val="none" w:sz="0" w:space="0" w:color="auto"/>
          </w:divBdr>
        </w:div>
        <w:div w:id="319308065">
          <w:marLeft w:val="0"/>
          <w:marRight w:val="0"/>
          <w:marTop w:val="240"/>
          <w:marBottom w:val="0"/>
          <w:divBdr>
            <w:top w:val="none" w:sz="0" w:space="0" w:color="auto"/>
            <w:left w:val="none" w:sz="0" w:space="0" w:color="auto"/>
            <w:bottom w:val="none" w:sz="0" w:space="0" w:color="auto"/>
            <w:right w:val="none" w:sz="0" w:space="0" w:color="auto"/>
          </w:divBdr>
        </w:div>
        <w:div w:id="319579075">
          <w:marLeft w:val="0"/>
          <w:marRight w:val="0"/>
          <w:marTop w:val="240"/>
          <w:marBottom w:val="0"/>
          <w:divBdr>
            <w:top w:val="none" w:sz="0" w:space="0" w:color="auto"/>
            <w:left w:val="none" w:sz="0" w:space="0" w:color="auto"/>
            <w:bottom w:val="none" w:sz="0" w:space="0" w:color="auto"/>
            <w:right w:val="none" w:sz="0" w:space="0" w:color="auto"/>
          </w:divBdr>
        </w:div>
        <w:div w:id="321738497">
          <w:marLeft w:val="0"/>
          <w:marRight w:val="0"/>
          <w:marTop w:val="240"/>
          <w:marBottom w:val="0"/>
          <w:divBdr>
            <w:top w:val="none" w:sz="0" w:space="0" w:color="auto"/>
            <w:left w:val="none" w:sz="0" w:space="0" w:color="auto"/>
            <w:bottom w:val="none" w:sz="0" w:space="0" w:color="auto"/>
            <w:right w:val="none" w:sz="0" w:space="0" w:color="auto"/>
          </w:divBdr>
        </w:div>
        <w:div w:id="323245155">
          <w:marLeft w:val="0"/>
          <w:marRight w:val="0"/>
          <w:marTop w:val="240"/>
          <w:marBottom w:val="0"/>
          <w:divBdr>
            <w:top w:val="none" w:sz="0" w:space="0" w:color="auto"/>
            <w:left w:val="none" w:sz="0" w:space="0" w:color="auto"/>
            <w:bottom w:val="none" w:sz="0" w:space="0" w:color="auto"/>
            <w:right w:val="none" w:sz="0" w:space="0" w:color="auto"/>
          </w:divBdr>
        </w:div>
        <w:div w:id="326323167">
          <w:marLeft w:val="0"/>
          <w:marRight w:val="0"/>
          <w:marTop w:val="240"/>
          <w:marBottom w:val="0"/>
          <w:divBdr>
            <w:top w:val="none" w:sz="0" w:space="0" w:color="auto"/>
            <w:left w:val="none" w:sz="0" w:space="0" w:color="auto"/>
            <w:bottom w:val="none" w:sz="0" w:space="0" w:color="auto"/>
            <w:right w:val="none" w:sz="0" w:space="0" w:color="auto"/>
          </w:divBdr>
        </w:div>
        <w:div w:id="326521863">
          <w:marLeft w:val="0"/>
          <w:marRight w:val="0"/>
          <w:marTop w:val="240"/>
          <w:marBottom w:val="0"/>
          <w:divBdr>
            <w:top w:val="none" w:sz="0" w:space="0" w:color="auto"/>
            <w:left w:val="none" w:sz="0" w:space="0" w:color="auto"/>
            <w:bottom w:val="none" w:sz="0" w:space="0" w:color="auto"/>
            <w:right w:val="none" w:sz="0" w:space="0" w:color="auto"/>
          </w:divBdr>
        </w:div>
        <w:div w:id="327292118">
          <w:marLeft w:val="0"/>
          <w:marRight w:val="0"/>
          <w:marTop w:val="240"/>
          <w:marBottom w:val="0"/>
          <w:divBdr>
            <w:top w:val="none" w:sz="0" w:space="0" w:color="auto"/>
            <w:left w:val="none" w:sz="0" w:space="0" w:color="auto"/>
            <w:bottom w:val="none" w:sz="0" w:space="0" w:color="auto"/>
            <w:right w:val="none" w:sz="0" w:space="0" w:color="auto"/>
          </w:divBdr>
        </w:div>
        <w:div w:id="327292924">
          <w:marLeft w:val="0"/>
          <w:marRight w:val="0"/>
          <w:marTop w:val="240"/>
          <w:marBottom w:val="0"/>
          <w:divBdr>
            <w:top w:val="none" w:sz="0" w:space="0" w:color="auto"/>
            <w:left w:val="none" w:sz="0" w:space="0" w:color="auto"/>
            <w:bottom w:val="none" w:sz="0" w:space="0" w:color="auto"/>
            <w:right w:val="none" w:sz="0" w:space="0" w:color="auto"/>
          </w:divBdr>
        </w:div>
        <w:div w:id="329913500">
          <w:marLeft w:val="0"/>
          <w:marRight w:val="0"/>
          <w:marTop w:val="240"/>
          <w:marBottom w:val="0"/>
          <w:divBdr>
            <w:top w:val="none" w:sz="0" w:space="0" w:color="auto"/>
            <w:left w:val="none" w:sz="0" w:space="0" w:color="auto"/>
            <w:bottom w:val="none" w:sz="0" w:space="0" w:color="auto"/>
            <w:right w:val="none" w:sz="0" w:space="0" w:color="auto"/>
          </w:divBdr>
        </w:div>
        <w:div w:id="330563998">
          <w:marLeft w:val="0"/>
          <w:marRight w:val="0"/>
          <w:marTop w:val="240"/>
          <w:marBottom w:val="0"/>
          <w:divBdr>
            <w:top w:val="none" w:sz="0" w:space="0" w:color="auto"/>
            <w:left w:val="none" w:sz="0" w:space="0" w:color="auto"/>
            <w:bottom w:val="none" w:sz="0" w:space="0" w:color="auto"/>
            <w:right w:val="none" w:sz="0" w:space="0" w:color="auto"/>
          </w:divBdr>
        </w:div>
        <w:div w:id="330915850">
          <w:marLeft w:val="0"/>
          <w:marRight w:val="0"/>
          <w:marTop w:val="240"/>
          <w:marBottom w:val="0"/>
          <w:divBdr>
            <w:top w:val="none" w:sz="0" w:space="0" w:color="auto"/>
            <w:left w:val="none" w:sz="0" w:space="0" w:color="auto"/>
            <w:bottom w:val="none" w:sz="0" w:space="0" w:color="auto"/>
            <w:right w:val="none" w:sz="0" w:space="0" w:color="auto"/>
          </w:divBdr>
        </w:div>
        <w:div w:id="331107623">
          <w:marLeft w:val="0"/>
          <w:marRight w:val="0"/>
          <w:marTop w:val="240"/>
          <w:marBottom w:val="0"/>
          <w:divBdr>
            <w:top w:val="none" w:sz="0" w:space="0" w:color="auto"/>
            <w:left w:val="none" w:sz="0" w:space="0" w:color="auto"/>
            <w:bottom w:val="none" w:sz="0" w:space="0" w:color="auto"/>
            <w:right w:val="none" w:sz="0" w:space="0" w:color="auto"/>
          </w:divBdr>
        </w:div>
        <w:div w:id="331881047">
          <w:marLeft w:val="0"/>
          <w:marRight w:val="0"/>
          <w:marTop w:val="240"/>
          <w:marBottom w:val="0"/>
          <w:divBdr>
            <w:top w:val="none" w:sz="0" w:space="0" w:color="auto"/>
            <w:left w:val="none" w:sz="0" w:space="0" w:color="auto"/>
            <w:bottom w:val="none" w:sz="0" w:space="0" w:color="auto"/>
            <w:right w:val="none" w:sz="0" w:space="0" w:color="auto"/>
          </w:divBdr>
        </w:div>
        <w:div w:id="332998898">
          <w:marLeft w:val="0"/>
          <w:marRight w:val="0"/>
          <w:marTop w:val="240"/>
          <w:marBottom w:val="0"/>
          <w:divBdr>
            <w:top w:val="none" w:sz="0" w:space="0" w:color="auto"/>
            <w:left w:val="none" w:sz="0" w:space="0" w:color="auto"/>
            <w:bottom w:val="none" w:sz="0" w:space="0" w:color="auto"/>
            <w:right w:val="none" w:sz="0" w:space="0" w:color="auto"/>
          </w:divBdr>
        </w:div>
        <w:div w:id="334723861">
          <w:marLeft w:val="0"/>
          <w:marRight w:val="0"/>
          <w:marTop w:val="240"/>
          <w:marBottom w:val="0"/>
          <w:divBdr>
            <w:top w:val="none" w:sz="0" w:space="0" w:color="auto"/>
            <w:left w:val="none" w:sz="0" w:space="0" w:color="auto"/>
            <w:bottom w:val="none" w:sz="0" w:space="0" w:color="auto"/>
            <w:right w:val="none" w:sz="0" w:space="0" w:color="auto"/>
          </w:divBdr>
        </w:div>
        <w:div w:id="336885971">
          <w:marLeft w:val="0"/>
          <w:marRight w:val="0"/>
          <w:marTop w:val="240"/>
          <w:marBottom w:val="0"/>
          <w:divBdr>
            <w:top w:val="none" w:sz="0" w:space="0" w:color="auto"/>
            <w:left w:val="none" w:sz="0" w:space="0" w:color="auto"/>
            <w:bottom w:val="none" w:sz="0" w:space="0" w:color="auto"/>
            <w:right w:val="none" w:sz="0" w:space="0" w:color="auto"/>
          </w:divBdr>
        </w:div>
        <w:div w:id="337343975">
          <w:marLeft w:val="0"/>
          <w:marRight w:val="0"/>
          <w:marTop w:val="240"/>
          <w:marBottom w:val="0"/>
          <w:divBdr>
            <w:top w:val="none" w:sz="0" w:space="0" w:color="auto"/>
            <w:left w:val="none" w:sz="0" w:space="0" w:color="auto"/>
            <w:bottom w:val="none" w:sz="0" w:space="0" w:color="auto"/>
            <w:right w:val="none" w:sz="0" w:space="0" w:color="auto"/>
          </w:divBdr>
        </w:div>
        <w:div w:id="340477643">
          <w:marLeft w:val="0"/>
          <w:marRight w:val="0"/>
          <w:marTop w:val="240"/>
          <w:marBottom w:val="0"/>
          <w:divBdr>
            <w:top w:val="none" w:sz="0" w:space="0" w:color="auto"/>
            <w:left w:val="none" w:sz="0" w:space="0" w:color="auto"/>
            <w:bottom w:val="none" w:sz="0" w:space="0" w:color="auto"/>
            <w:right w:val="none" w:sz="0" w:space="0" w:color="auto"/>
          </w:divBdr>
        </w:div>
        <w:div w:id="340737411">
          <w:marLeft w:val="0"/>
          <w:marRight w:val="0"/>
          <w:marTop w:val="240"/>
          <w:marBottom w:val="0"/>
          <w:divBdr>
            <w:top w:val="none" w:sz="0" w:space="0" w:color="auto"/>
            <w:left w:val="none" w:sz="0" w:space="0" w:color="auto"/>
            <w:bottom w:val="none" w:sz="0" w:space="0" w:color="auto"/>
            <w:right w:val="none" w:sz="0" w:space="0" w:color="auto"/>
          </w:divBdr>
        </w:div>
        <w:div w:id="343240805">
          <w:marLeft w:val="0"/>
          <w:marRight w:val="0"/>
          <w:marTop w:val="240"/>
          <w:marBottom w:val="0"/>
          <w:divBdr>
            <w:top w:val="none" w:sz="0" w:space="0" w:color="auto"/>
            <w:left w:val="none" w:sz="0" w:space="0" w:color="auto"/>
            <w:bottom w:val="none" w:sz="0" w:space="0" w:color="auto"/>
            <w:right w:val="none" w:sz="0" w:space="0" w:color="auto"/>
          </w:divBdr>
        </w:div>
        <w:div w:id="344943665">
          <w:marLeft w:val="0"/>
          <w:marRight w:val="0"/>
          <w:marTop w:val="240"/>
          <w:marBottom w:val="0"/>
          <w:divBdr>
            <w:top w:val="none" w:sz="0" w:space="0" w:color="auto"/>
            <w:left w:val="none" w:sz="0" w:space="0" w:color="auto"/>
            <w:bottom w:val="none" w:sz="0" w:space="0" w:color="auto"/>
            <w:right w:val="none" w:sz="0" w:space="0" w:color="auto"/>
          </w:divBdr>
        </w:div>
        <w:div w:id="346369342">
          <w:marLeft w:val="0"/>
          <w:marRight w:val="0"/>
          <w:marTop w:val="240"/>
          <w:marBottom w:val="0"/>
          <w:divBdr>
            <w:top w:val="none" w:sz="0" w:space="0" w:color="auto"/>
            <w:left w:val="none" w:sz="0" w:space="0" w:color="auto"/>
            <w:bottom w:val="none" w:sz="0" w:space="0" w:color="auto"/>
            <w:right w:val="none" w:sz="0" w:space="0" w:color="auto"/>
          </w:divBdr>
        </w:div>
        <w:div w:id="347760321">
          <w:marLeft w:val="0"/>
          <w:marRight w:val="0"/>
          <w:marTop w:val="240"/>
          <w:marBottom w:val="0"/>
          <w:divBdr>
            <w:top w:val="none" w:sz="0" w:space="0" w:color="auto"/>
            <w:left w:val="none" w:sz="0" w:space="0" w:color="auto"/>
            <w:bottom w:val="none" w:sz="0" w:space="0" w:color="auto"/>
            <w:right w:val="none" w:sz="0" w:space="0" w:color="auto"/>
          </w:divBdr>
        </w:div>
        <w:div w:id="348140758">
          <w:marLeft w:val="0"/>
          <w:marRight w:val="0"/>
          <w:marTop w:val="240"/>
          <w:marBottom w:val="0"/>
          <w:divBdr>
            <w:top w:val="none" w:sz="0" w:space="0" w:color="auto"/>
            <w:left w:val="none" w:sz="0" w:space="0" w:color="auto"/>
            <w:bottom w:val="none" w:sz="0" w:space="0" w:color="auto"/>
            <w:right w:val="none" w:sz="0" w:space="0" w:color="auto"/>
          </w:divBdr>
        </w:div>
        <w:div w:id="349186991">
          <w:marLeft w:val="0"/>
          <w:marRight w:val="0"/>
          <w:marTop w:val="240"/>
          <w:marBottom w:val="0"/>
          <w:divBdr>
            <w:top w:val="none" w:sz="0" w:space="0" w:color="auto"/>
            <w:left w:val="none" w:sz="0" w:space="0" w:color="auto"/>
            <w:bottom w:val="none" w:sz="0" w:space="0" w:color="auto"/>
            <w:right w:val="none" w:sz="0" w:space="0" w:color="auto"/>
          </w:divBdr>
        </w:div>
        <w:div w:id="351692692">
          <w:marLeft w:val="0"/>
          <w:marRight w:val="0"/>
          <w:marTop w:val="240"/>
          <w:marBottom w:val="0"/>
          <w:divBdr>
            <w:top w:val="none" w:sz="0" w:space="0" w:color="auto"/>
            <w:left w:val="none" w:sz="0" w:space="0" w:color="auto"/>
            <w:bottom w:val="none" w:sz="0" w:space="0" w:color="auto"/>
            <w:right w:val="none" w:sz="0" w:space="0" w:color="auto"/>
          </w:divBdr>
        </w:div>
        <w:div w:id="352460068">
          <w:marLeft w:val="0"/>
          <w:marRight w:val="0"/>
          <w:marTop w:val="240"/>
          <w:marBottom w:val="0"/>
          <w:divBdr>
            <w:top w:val="none" w:sz="0" w:space="0" w:color="auto"/>
            <w:left w:val="none" w:sz="0" w:space="0" w:color="auto"/>
            <w:bottom w:val="none" w:sz="0" w:space="0" w:color="auto"/>
            <w:right w:val="none" w:sz="0" w:space="0" w:color="auto"/>
          </w:divBdr>
        </w:div>
        <w:div w:id="353848864">
          <w:marLeft w:val="0"/>
          <w:marRight w:val="0"/>
          <w:marTop w:val="240"/>
          <w:marBottom w:val="0"/>
          <w:divBdr>
            <w:top w:val="none" w:sz="0" w:space="0" w:color="auto"/>
            <w:left w:val="none" w:sz="0" w:space="0" w:color="auto"/>
            <w:bottom w:val="none" w:sz="0" w:space="0" w:color="auto"/>
            <w:right w:val="none" w:sz="0" w:space="0" w:color="auto"/>
          </w:divBdr>
        </w:div>
        <w:div w:id="354157401">
          <w:marLeft w:val="0"/>
          <w:marRight w:val="0"/>
          <w:marTop w:val="240"/>
          <w:marBottom w:val="0"/>
          <w:divBdr>
            <w:top w:val="none" w:sz="0" w:space="0" w:color="auto"/>
            <w:left w:val="none" w:sz="0" w:space="0" w:color="auto"/>
            <w:bottom w:val="none" w:sz="0" w:space="0" w:color="auto"/>
            <w:right w:val="none" w:sz="0" w:space="0" w:color="auto"/>
          </w:divBdr>
        </w:div>
        <w:div w:id="354700483">
          <w:marLeft w:val="0"/>
          <w:marRight w:val="0"/>
          <w:marTop w:val="240"/>
          <w:marBottom w:val="0"/>
          <w:divBdr>
            <w:top w:val="none" w:sz="0" w:space="0" w:color="auto"/>
            <w:left w:val="none" w:sz="0" w:space="0" w:color="auto"/>
            <w:bottom w:val="none" w:sz="0" w:space="0" w:color="auto"/>
            <w:right w:val="none" w:sz="0" w:space="0" w:color="auto"/>
          </w:divBdr>
        </w:div>
        <w:div w:id="355890711">
          <w:marLeft w:val="0"/>
          <w:marRight w:val="0"/>
          <w:marTop w:val="240"/>
          <w:marBottom w:val="0"/>
          <w:divBdr>
            <w:top w:val="none" w:sz="0" w:space="0" w:color="auto"/>
            <w:left w:val="none" w:sz="0" w:space="0" w:color="auto"/>
            <w:bottom w:val="none" w:sz="0" w:space="0" w:color="auto"/>
            <w:right w:val="none" w:sz="0" w:space="0" w:color="auto"/>
          </w:divBdr>
        </w:div>
        <w:div w:id="356855414">
          <w:marLeft w:val="0"/>
          <w:marRight w:val="0"/>
          <w:marTop w:val="240"/>
          <w:marBottom w:val="0"/>
          <w:divBdr>
            <w:top w:val="none" w:sz="0" w:space="0" w:color="auto"/>
            <w:left w:val="none" w:sz="0" w:space="0" w:color="auto"/>
            <w:bottom w:val="none" w:sz="0" w:space="0" w:color="auto"/>
            <w:right w:val="none" w:sz="0" w:space="0" w:color="auto"/>
          </w:divBdr>
        </w:div>
        <w:div w:id="358823237">
          <w:marLeft w:val="0"/>
          <w:marRight w:val="0"/>
          <w:marTop w:val="240"/>
          <w:marBottom w:val="0"/>
          <w:divBdr>
            <w:top w:val="none" w:sz="0" w:space="0" w:color="auto"/>
            <w:left w:val="none" w:sz="0" w:space="0" w:color="auto"/>
            <w:bottom w:val="none" w:sz="0" w:space="0" w:color="auto"/>
            <w:right w:val="none" w:sz="0" w:space="0" w:color="auto"/>
          </w:divBdr>
        </w:div>
        <w:div w:id="360517826">
          <w:marLeft w:val="0"/>
          <w:marRight w:val="0"/>
          <w:marTop w:val="240"/>
          <w:marBottom w:val="0"/>
          <w:divBdr>
            <w:top w:val="none" w:sz="0" w:space="0" w:color="auto"/>
            <w:left w:val="none" w:sz="0" w:space="0" w:color="auto"/>
            <w:bottom w:val="none" w:sz="0" w:space="0" w:color="auto"/>
            <w:right w:val="none" w:sz="0" w:space="0" w:color="auto"/>
          </w:divBdr>
        </w:div>
        <w:div w:id="361131135">
          <w:marLeft w:val="0"/>
          <w:marRight w:val="0"/>
          <w:marTop w:val="240"/>
          <w:marBottom w:val="0"/>
          <w:divBdr>
            <w:top w:val="none" w:sz="0" w:space="0" w:color="auto"/>
            <w:left w:val="none" w:sz="0" w:space="0" w:color="auto"/>
            <w:bottom w:val="none" w:sz="0" w:space="0" w:color="auto"/>
            <w:right w:val="none" w:sz="0" w:space="0" w:color="auto"/>
          </w:divBdr>
        </w:div>
        <w:div w:id="361324254">
          <w:marLeft w:val="0"/>
          <w:marRight w:val="0"/>
          <w:marTop w:val="240"/>
          <w:marBottom w:val="0"/>
          <w:divBdr>
            <w:top w:val="none" w:sz="0" w:space="0" w:color="auto"/>
            <w:left w:val="none" w:sz="0" w:space="0" w:color="auto"/>
            <w:bottom w:val="none" w:sz="0" w:space="0" w:color="auto"/>
            <w:right w:val="none" w:sz="0" w:space="0" w:color="auto"/>
          </w:divBdr>
        </w:div>
        <w:div w:id="362679776">
          <w:marLeft w:val="0"/>
          <w:marRight w:val="0"/>
          <w:marTop w:val="240"/>
          <w:marBottom w:val="0"/>
          <w:divBdr>
            <w:top w:val="none" w:sz="0" w:space="0" w:color="auto"/>
            <w:left w:val="none" w:sz="0" w:space="0" w:color="auto"/>
            <w:bottom w:val="none" w:sz="0" w:space="0" w:color="auto"/>
            <w:right w:val="none" w:sz="0" w:space="0" w:color="auto"/>
          </w:divBdr>
        </w:div>
        <w:div w:id="363095567">
          <w:marLeft w:val="0"/>
          <w:marRight w:val="0"/>
          <w:marTop w:val="240"/>
          <w:marBottom w:val="0"/>
          <w:divBdr>
            <w:top w:val="none" w:sz="0" w:space="0" w:color="auto"/>
            <w:left w:val="none" w:sz="0" w:space="0" w:color="auto"/>
            <w:bottom w:val="none" w:sz="0" w:space="0" w:color="auto"/>
            <w:right w:val="none" w:sz="0" w:space="0" w:color="auto"/>
          </w:divBdr>
        </w:div>
        <w:div w:id="363139271">
          <w:marLeft w:val="0"/>
          <w:marRight w:val="0"/>
          <w:marTop w:val="240"/>
          <w:marBottom w:val="0"/>
          <w:divBdr>
            <w:top w:val="none" w:sz="0" w:space="0" w:color="auto"/>
            <w:left w:val="none" w:sz="0" w:space="0" w:color="auto"/>
            <w:bottom w:val="none" w:sz="0" w:space="0" w:color="auto"/>
            <w:right w:val="none" w:sz="0" w:space="0" w:color="auto"/>
          </w:divBdr>
        </w:div>
        <w:div w:id="363560507">
          <w:marLeft w:val="0"/>
          <w:marRight w:val="0"/>
          <w:marTop w:val="240"/>
          <w:marBottom w:val="0"/>
          <w:divBdr>
            <w:top w:val="none" w:sz="0" w:space="0" w:color="auto"/>
            <w:left w:val="none" w:sz="0" w:space="0" w:color="auto"/>
            <w:bottom w:val="none" w:sz="0" w:space="0" w:color="auto"/>
            <w:right w:val="none" w:sz="0" w:space="0" w:color="auto"/>
          </w:divBdr>
        </w:div>
        <w:div w:id="367150586">
          <w:marLeft w:val="0"/>
          <w:marRight w:val="0"/>
          <w:marTop w:val="240"/>
          <w:marBottom w:val="0"/>
          <w:divBdr>
            <w:top w:val="none" w:sz="0" w:space="0" w:color="auto"/>
            <w:left w:val="none" w:sz="0" w:space="0" w:color="auto"/>
            <w:bottom w:val="none" w:sz="0" w:space="0" w:color="auto"/>
            <w:right w:val="none" w:sz="0" w:space="0" w:color="auto"/>
          </w:divBdr>
        </w:div>
        <w:div w:id="368528750">
          <w:marLeft w:val="0"/>
          <w:marRight w:val="0"/>
          <w:marTop w:val="240"/>
          <w:marBottom w:val="0"/>
          <w:divBdr>
            <w:top w:val="none" w:sz="0" w:space="0" w:color="auto"/>
            <w:left w:val="none" w:sz="0" w:space="0" w:color="auto"/>
            <w:bottom w:val="none" w:sz="0" w:space="0" w:color="auto"/>
            <w:right w:val="none" w:sz="0" w:space="0" w:color="auto"/>
          </w:divBdr>
        </w:div>
        <w:div w:id="369498333">
          <w:marLeft w:val="0"/>
          <w:marRight w:val="0"/>
          <w:marTop w:val="240"/>
          <w:marBottom w:val="0"/>
          <w:divBdr>
            <w:top w:val="none" w:sz="0" w:space="0" w:color="auto"/>
            <w:left w:val="none" w:sz="0" w:space="0" w:color="auto"/>
            <w:bottom w:val="none" w:sz="0" w:space="0" w:color="auto"/>
            <w:right w:val="none" w:sz="0" w:space="0" w:color="auto"/>
          </w:divBdr>
        </w:div>
        <w:div w:id="369502691">
          <w:marLeft w:val="0"/>
          <w:marRight w:val="0"/>
          <w:marTop w:val="240"/>
          <w:marBottom w:val="0"/>
          <w:divBdr>
            <w:top w:val="none" w:sz="0" w:space="0" w:color="auto"/>
            <w:left w:val="none" w:sz="0" w:space="0" w:color="auto"/>
            <w:bottom w:val="none" w:sz="0" w:space="0" w:color="auto"/>
            <w:right w:val="none" w:sz="0" w:space="0" w:color="auto"/>
          </w:divBdr>
        </w:div>
        <w:div w:id="374819960">
          <w:marLeft w:val="0"/>
          <w:marRight w:val="0"/>
          <w:marTop w:val="240"/>
          <w:marBottom w:val="0"/>
          <w:divBdr>
            <w:top w:val="none" w:sz="0" w:space="0" w:color="auto"/>
            <w:left w:val="none" w:sz="0" w:space="0" w:color="auto"/>
            <w:bottom w:val="none" w:sz="0" w:space="0" w:color="auto"/>
            <w:right w:val="none" w:sz="0" w:space="0" w:color="auto"/>
          </w:divBdr>
        </w:div>
        <w:div w:id="375325035">
          <w:marLeft w:val="0"/>
          <w:marRight w:val="0"/>
          <w:marTop w:val="240"/>
          <w:marBottom w:val="0"/>
          <w:divBdr>
            <w:top w:val="none" w:sz="0" w:space="0" w:color="auto"/>
            <w:left w:val="none" w:sz="0" w:space="0" w:color="auto"/>
            <w:bottom w:val="none" w:sz="0" w:space="0" w:color="auto"/>
            <w:right w:val="none" w:sz="0" w:space="0" w:color="auto"/>
          </w:divBdr>
        </w:div>
        <w:div w:id="376003859">
          <w:marLeft w:val="0"/>
          <w:marRight w:val="0"/>
          <w:marTop w:val="240"/>
          <w:marBottom w:val="0"/>
          <w:divBdr>
            <w:top w:val="none" w:sz="0" w:space="0" w:color="auto"/>
            <w:left w:val="none" w:sz="0" w:space="0" w:color="auto"/>
            <w:bottom w:val="none" w:sz="0" w:space="0" w:color="auto"/>
            <w:right w:val="none" w:sz="0" w:space="0" w:color="auto"/>
          </w:divBdr>
        </w:div>
        <w:div w:id="376513119">
          <w:marLeft w:val="0"/>
          <w:marRight w:val="0"/>
          <w:marTop w:val="240"/>
          <w:marBottom w:val="0"/>
          <w:divBdr>
            <w:top w:val="none" w:sz="0" w:space="0" w:color="auto"/>
            <w:left w:val="none" w:sz="0" w:space="0" w:color="auto"/>
            <w:bottom w:val="none" w:sz="0" w:space="0" w:color="auto"/>
            <w:right w:val="none" w:sz="0" w:space="0" w:color="auto"/>
          </w:divBdr>
        </w:div>
        <w:div w:id="377702280">
          <w:marLeft w:val="0"/>
          <w:marRight w:val="0"/>
          <w:marTop w:val="240"/>
          <w:marBottom w:val="0"/>
          <w:divBdr>
            <w:top w:val="none" w:sz="0" w:space="0" w:color="auto"/>
            <w:left w:val="none" w:sz="0" w:space="0" w:color="auto"/>
            <w:bottom w:val="none" w:sz="0" w:space="0" w:color="auto"/>
            <w:right w:val="none" w:sz="0" w:space="0" w:color="auto"/>
          </w:divBdr>
        </w:div>
        <w:div w:id="378166431">
          <w:marLeft w:val="0"/>
          <w:marRight w:val="0"/>
          <w:marTop w:val="240"/>
          <w:marBottom w:val="0"/>
          <w:divBdr>
            <w:top w:val="none" w:sz="0" w:space="0" w:color="auto"/>
            <w:left w:val="none" w:sz="0" w:space="0" w:color="auto"/>
            <w:bottom w:val="none" w:sz="0" w:space="0" w:color="auto"/>
            <w:right w:val="none" w:sz="0" w:space="0" w:color="auto"/>
          </w:divBdr>
        </w:div>
        <w:div w:id="378864882">
          <w:marLeft w:val="0"/>
          <w:marRight w:val="0"/>
          <w:marTop w:val="240"/>
          <w:marBottom w:val="0"/>
          <w:divBdr>
            <w:top w:val="none" w:sz="0" w:space="0" w:color="auto"/>
            <w:left w:val="none" w:sz="0" w:space="0" w:color="auto"/>
            <w:bottom w:val="none" w:sz="0" w:space="0" w:color="auto"/>
            <w:right w:val="none" w:sz="0" w:space="0" w:color="auto"/>
          </w:divBdr>
        </w:div>
        <w:div w:id="378944003">
          <w:marLeft w:val="0"/>
          <w:marRight w:val="0"/>
          <w:marTop w:val="240"/>
          <w:marBottom w:val="0"/>
          <w:divBdr>
            <w:top w:val="none" w:sz="0" w:space="0" w:color="auto"/>
            <w:left w:val="none" w:sz="0" w:space="0" w:color="auto"/>
            <w:bottom w:val="none" w:sz="0" w:space="0" w:color="auto"/>
            <w:right w:val="none" w:sz="0" w:space="0" w:color="auto"/>
          </w:divBdr>
        </w:div>
        <w:div w:id="379092402">
          <w:marLeft w:val="0"/>
          <w:marRight w:val="0"/>
          <w:marTop w:val="240"/>
          <w:marBottom w:val="0"/>
          <w:divBdr>
            <w:top w:val="none" w:sz="0" w:space="0" w:color="auto"/>
            <w:left w:val="none" w:sz="0" w:space="0" w:color="auto"/>
            <w:bottom w:val="none" w:sz="0" w:space="0" w:color="auto"/>
            <w:right w:val="none" w:sz="0" w:space="0" w:color="auto"/>
          </w:divBdr>
        </w:div>
        <w:div w:id="382097476">
          <w:marLeft w:val="0"/>
          <w:marRight w:val="0"/>
          <w:marTop w:val="240"/>
          <w:marBottom w:val="0"/>
          <w:divBdr>
            <w:top w:val="none" w:sz="0" w:space="0" w:color="auto"/>
            <w:left w:val="none" w:sz="0" w:space="0" w:color="auto"/>
            <w:bottom w:val="none" w:sz="0" w:space="0" w:color="auto"/>
            <w:right w:val="none" w:sz="0" w:space="0" w:color="auto"/>
          </w:divBdr>
        </w:div>
        <w:div w:id="382483273">
          <w:marLeft w:val="0"/>
          <w:marRight w:val="0"/>
          <w:marTop w:val="240"/>
          <w:marBottom w:val="0"/>
          <w:divBdr>
            <w:top w:val="none" w:sz="0" w:space="0" w:color="auto"/>
            <w:left w:val="none" w:sz="0" w:space="0" w:color="auto"/>
            <w:bottom w:val="none" w:sz="0" w:space="0" w:color="auto"/>
            <w:right w:val="none" w:sz="0" w:space="0" w:color="auto"/>
          </w:divBdr>
        </w:div>
        <w:div w:id="382826646">
          <w:marLeft w:val="0"/>
          <w:marRight w:val="0"/>
          <w:marTop w:val="240"/>
          <w:marBottom w:val="0"/>
          <w:divBdr>
            <w:top w:val="none" w:sz="0" w:space="0" w:color="auto"/>
            <w:left w:val="none" w:sz="0" w:space="0" w:color="auto"/>
            <w:bottom w:val="none" w:sz="0" w:space="0" w:color="auto"/>
            <w:right w:val="none" w:sz="0" w:space="0" w:color="auto"/>
          </w:divBdr>
        </w:div>
        <w:div w:id="387270231">
          <w:marLeft w:val="0"/>
          <w:marRight w:val="0"/>
          <w:marTop w:val="240"/>
          <w:marBottom w:val="0"/>
          <w:divBdr>
            <w:top w:val="none" w:sz="0" w:space="0" w:color="auto"/>
            <w:left w:val="none" w:sz="0" w:space="0" w:color="auto"/>
            <w:bottom w:val="none" w:sz="0" w:space="0" w:color="auto"/>
            <w:right w:val="none" w:sz="0" w:space="0" w:color="auto"/>
          </w:divBdr>
        </w:div>
        <w:div w:id="390622126">
          <w:marLeft w:val="0"/>
          <w:marRight w:val="0"/>
          <w:marTop w:val="240"/>
          <w:marBottom w:val="0"/>
          <w:divBdr>
            <w:top w:val="none" w:sz="0" w:space="0" w:color="auto"/>
            <w:left w:val="none" w:sz="0" w:space="0" w:color="auto"/>
            <w:bottom w:val="none" w:sz="0" w:space="0" w:color="auto"/>
            <w:right w:val="none" w:sz="0" w:space="0" w:color="auto"/>
          </w:divBdr>
        </w:div>
        <w:div w:id="395324256">
          <w:marLeft w:val="0"/>
          <w:marRight w:val="0"/>
          <w:marTop w:val="240"/>
          <w:marBottom w:val="0"/>
          <w:divBdr>
            <w:top w:val="none" w:sz="0" w:space="0" w:color="auto"/>
            <w:left w:val="none" w:sz="0" w:space="0" w:color="auto"/>
            <w:bottom w:val="none" w:sz="0" w:space="0" w:color="auto"/>
            <w:right w:val="none" w:sz="0" w:space="0" w:color="auto"/>
          </w:divBdr>
        </w:div>
        <w:div w:id="395667897">
          <w:marLeft w:val="0"/>
          <w:marRight w:val="0"/>
          <w:marTop w:val="240"/>
          <w:marBottom w:val="0"/>
          <w:divBdr>
            <w:top w:val="none" w:sz="0" w:space="0" w:color="auto"/>
            <w:left w:val="none" w:sz="0" w:space="0" w:color="auto"/>
            <w:bottom w:val="none" w:sz="0" w:space="0" w:color="auto"/>
            <w:right w:val="none" w:sz="0" w:space="0" w:color="auto"/>
          </w:divBdr>
        </w:div>
        <w:div w:id="395784926">
          <w:marLeft w:val="0"/>
          <w:marRight w:val="0"/>
          <w:marTop w:val="240"/>
          <w:marBottom w:val="0"/>
          <w:divBdr>
            <w:top w:val="none" w:sz="0" w:space="0" w:color="auto"/>
            <w:left w:val="none" w:sz="0" w:space="0" w:color="auto"/>
            <w:bottom w:val="none" w:sz="0" w:space="0" w:color="auto"/>
            <w:right w:val="none" w:sz="0" w:space="0" w:color="auto"/>
          </w:divBdr>
        </w:div>
        <w:div w:id="396511209">
          <w:marLeft w:val="0"/>
          <w:marRight w:val="0"/>
          <w:marTop w:val="240"/>
          <w:marBottom w:val="0"/>
          <w:divBdr>
            <w:top w:val="none" w:sz="0" w:space="0" w:color="auto"/>
            <w:left w:val="none" w:sz="0" w:space="0" w:color="auto"/>
            <w:bottom w:val="none" w:sz="0" w:space="0" w:color="auto"/>
            <w:right w:val="none" w:sz="0" w:space="0" w:color="auto"/>
          </w:divBdr>
        </w:div>
        <w:div w:id="396632130">
          <w:marLeft w:val="0"/>
          <w:marRight w:val="0"/>
          <w:marTop w:val="240"/>
          <w:marBottom w:val="0"/>
          <w:divBdr>
            <w:top w:val="none" w:sz="0" w:space="0" w:color="auto"/>
            <w:left w:val="none" w:sz="0" w:space="0" w:color="auto"/>
            <w:bottom w:val="none" w:sz="0" w:space="0" w:color="auto"/>
            <w:right w:val="none" w:sz="0" w:space="0" w:color="auto"/>
          </w:divBdr>
        </w:div>
        <w:div w:id="396902971">
          <w:marLeft w:val="0"/>
          <w:marRight w:val="0"/>
          <w:marTop w:val="240"/>
          <w:marBottom w:val="0"/>
          <w:divBdr>
            <w:top w:val="none" w:sz="0" w:space="0" w:color="auto"/>
            <w:left w:val="none" w:sz="0" w:space="0" w:color="auto"/>
            <w:bottom w:val="none" w:sz="0" w:space="0" w:color="auto"/>
            <w:right w:val="none" w:sz="0" w:space="0" w:color="auto"/>
          </w:divBdr>
        </w:div>
        <w:div w:id="396972924">
          <w:marLeft w:val="0"/>
          <w:marRight w:val="0"/>
          <w:marTop w:val="240"/>
          <w:marBottom w:val="0"/>
          <w:divBdr>
            <w:top w:val="none" w:sz="0" w:space="0" w:color="auto"/>
            <w:left w:val="none" w:sz="0" w:space="0" w:color="auto"/>
            <w:bottom w:val="none" w:sz="0" w:space="0" w:color="auto"/>
            <w:right w:val="none" w:sz="0" w:space="0" w:color="auto"/>
          </w:divBdr>
        </w:div>
        <w:div w:id="398292236">
          <w:marLeft w:val="0"/>
          <w:marRight w:val="0"/>
          <w:marTop w:val="240"/>
          <w:marBottom w:val="0"/>
          <w:divBdr>
            <w:top w:val="none" w:sz="0" w:space="0" w:color="auto"/>
            <w:left w:val="none" w:sz="0" w:space="0" w:color="auto"/>
            <w:bottom w:val="none" w:sz="0" w:space="0" w:color="auto"/>
            <w:right w:val="none" w:sz="0" w:space="0" w:color="auto"/>
          </w:divBdr>
        </w:div>
        <w:div w:id="398526820">
          <w:marLeft w:val="0"/>
          <w:marRight w:val="0"/>
          <w:marTop w:val="240"/>
          <w:marBottom w:val="0"/>
          <w:divBdr>
            <w:top w:val="none" w:sz="0" w:space="0" w:color="auto"/>
            <w:left w:val="none" w:sz="0" w:space="0" w:color="auto"/>
            <w:bottom w:val="none" w:sz="0" w:space="0" w:color="auto"/>
            <w:right w:val="none" w:sz="0" w:space="0" w:color="auto"/>
          </w:divBdr>
        </w:div>
        <w:div w:id="399253872">
          <w:marLeft w:val="0"/>
          <w:marRight w:val="0"/>
          <w:marTop w:val="240"/>
          <w:marBottom w:val="0"/>
          <w:divBdr>
            <w:top w:val="none" w:sz="0" w:space="0" w:color="auto"/>
            <w:left w:val="none" w:sz="0" w:space="0" w:color="auto"/>
            <w:bottom w:val="none" w:sz="0" w:space="0" w:color="auto"/>
            <w:right w:val="none" w:sz="0" w:space="0" w:color="auto"/>
          </w:divBdr>
        </w:div>
        <w:div w:id="399522164">
          <w:marLeft w:val="0"/>
          <w:marRight w:val="0"/>
          <w:marTop w:val="240"/>
          <w:marBottom w:val="0"/>
          <w:divBdr>
            <w:top w:val="none" w:sz="0" w:space="0" w:color="auto"/>
            <w:left w:val="none" w:sz="0" w:space="0" w:color="auto"/>
            <w:bottom w:val="none" w:sz="0" w:space="0" w:color="auto"/>
            <w:right w:val="none" w:sz="0" w:space="0" w:color="auto"/>
          </w:divBdr>
        </w:div>
        <w:div w:id="399866067">
          <w:marLeft w:val="0"/>
          <w:marRight w:val="0"/>
          <w:marTop w:val="240"/>
          <w:marBottom w:val="0"/>
          <w:divBdr>
            <w:top w:val="none" w:sz="0" w:space="0" w:color="auto"/>
            <w:left w:val="none" w:sz="0" w:space="0" w:color="auto"/>
            <w:bottom w:val="none" w:sz="0" w:space="0" w:color="auto"/>
            <w:right w:val="none" w:sz="0" w:space="0" w:color="auto"/>
          </w:divBdr>
        </w:div>
        <w:div w:id="401682041">
          <w:marLeft w:val="0"/>
          <w:marRight w:val="0"/>
          <w:marTop w:val="240"/>
          <w:marBottom w:val="0"/>
          <w:divBdr>
            <w:top w:val="none" w:sz="0" w:space="0" w:color="auto"/>
            <w:left w:val="none" w:sz="0" w:space="0" w:color="auto"/>
            <w:bottom w:val="none" w:sz="0" w:space="0" w:color="auto"/>
            <w:right w:val="none" w:sz="0" w:space="0" w:color="auto"/>
          </w:divBdr>
        </w:div>
        <w:div w:id="403986835">
          <w:marLeft w:val="0"/>
          <w:marRight w:val="0"/>
          <w:marTop w:val="240"/>
          <w:marBottom w:val="0"/>
          <w:divBdr>
            <w:top w:val="none" w:sz="0" w:space="0" w:color="auto"/>
            <w:left w:val="none" w:sz="0" w:space="0" w:color="auto"/>
            <w:bottom w:val="none" w:sz="0" w:space="0" w:color="auto"/>
            <w:right w:val="none" w:sz="0" w:space="0" w:color="auto"/>
          </w:divBdr>
        </w:div>
        <w:div w:id="404374670">
          <w:marLeft w:val="0"/>
          <w:marRight w:val="0"/>
          <w:marTop w:val="240"/>
          <w:marBottom w:val="0"/>
          <w:divBdr>
            <w:top w:val="none" w:sz="0" w:space="0" w:color="auto"/>
            <w:left w:val="none" w:sz="0" w:space="0" w:color="auto"/>
            <w:bottom w:val="none" w:sz="0" w:space="0" w:color="auto"/>
            <w:right w:val="none" w:sz="0" w:space="0" w:color="auto"/>
          </w:divBdr>
        </w:div>
        <w:div w:id="405037542">
          <w:marLeft w:val="0"/>
          <w:marRight w:val="0"/>
          <w:marTop w:val="240"/>
          <w:marBottom w:val="0"/>
          <w:divBdr>
            <w:top w:val="none" w:sz="0" w:space="0" w:color="auto"/>
            <w:left w:val="none" w:sz="0" w:space="0" w:color="auto"/>
            <w:bottom w:val="none" w:sz="0" w:space="0" w:color="auto"/>
            <w:right w:val="none" w:sz="0" w:space="0" w:color="auto"/>
          </w:divBdr>
        </w:div>
        <w:div w:id="407308670">
          <w:marLeft w:val="0"/>
          <w:marRight w:val="0"/>
          <w:marTop w:val="240"/>
          <w:marBottom w:val="0"/>
          <w:divBdr>
            <w:top w:val="none" w:sz="0" w:space="0" w:color="auto"/>
            <w:left w:val="none" w:sz="0" w:space="0" w:color="auto"/>
            <w:bottom w:val="none" w:sz="0" w:space="0" w:color="auto"/>
            <w:right w:val="none" w:sz="0" w:space="0" w:color="auto"/>
          </w:divBdr>
        </w:div>
        <w:div w:id="408187191">
          <w:marLeft w:val="0"/>
          <w:marRight w:val="0"/>
          <w:marTop w:val="240"/>
          <w:marBottom w:val="0"/>
          <w:divBdr>
            <w:top w:val="none" w:sz="0" w:space="0" w:color="auto"/>
            <w:left w:val="none" w:sz="0" w:space="0" w:color="auto"/>
            <w:bottom w:val="none" w:sz="0" w:space="0" w:color="auto"/>
            <w:right w:val="none" w:sz="0" w:space="0" w:color="auto"/>
          </w:divBdr>
        </w:div>
        <w:div w:id="409234621">
          <w:marLeft w:val="0"/>
          <w:marRight w:val="0"/>
          <w:marTop w:val="240"/>
          <w:marBottom w:val="0"/>
          <w:divBdr>
            <w:top w:val="none" w:sz="0" w:space="0" w:color="auto"/>
            <w:left w:val="none" w:sz="0" w:space="0" w:color="auto"/>
            <w:bottom w:val="none" w:sz="0" w:space="0" w:color="auto"/>
            <w:right w:val="none" w:sz="0" w:space="0" w:color="auto"/>
          </w:divBdr>
        </w:div>
        <w:div w:id="409355053">
          <w:marLeft w:val="0"/>
          <w:marRight w:val="0"/>
          <w:marTop w:val="240"/>
          <w:marBottom w:val="0"/>
          <w:divBdr>
            <w:top w:val="none" w:sz="0" w:space="0" w:color="auto"/>
            <w:left w:val="none" w:sz="0" w:space="0" w:color="auto"/>
            <w:bottom w:val="none" w:sz="0" w:space="0" w:color="auto"/>
            <w:right w:val="none" w:sz="0" w:space="0" w:color="auto"/>
          </w:divBdr>
        </w:div>
        <w:div w:id="410009298">
          <w:marLeft w:val="0"/>
          <w:marRight w:val="0"/>
          <w:marTop w:val="240"/>
          <w:marBottom w:val="0"/>
          <w:divBdr>
            <w:top w:val="none" w:sz="0" w:space="0" w:color="auto"/>
            <w:left w:val="none" w:sz="0" w:space="0" w:color="auto"/>
            <w:bottom w:val="none" w:sz="0" w:space="0" w:color="auto"/>
            <w:right w:val="none" w:sz="0" w:space="0" w:color="auto"/>
          </w:divBdr>
        </w:div>
        <w:div w:id="415517517">
          <w:marLeft w:val="0"/>
          <w:marRight w:val="0"/>
          <w:marTop w:val="240"/>
          <w:marBottom w:val="0"/>
          <w:divBdr>
            <w:top w:val="none" w:sz="0" w:space="0" w:color="auto"/>
            <w:left w:val="none" w:sz="0" w:space="0" w:color="auto"/>
            <w:bottom w:val="none" w:sz="0" w:space="0" w:color="auto"/>
            <w:right w:val="none" w:sz="0" w:space="0" w:color="auto"/>
          </w:divBdr>
        </w:div>
        <w:div w:id="421147951">
          <w:marLeft w:val="0"/>
          <w:marRight w:val="0"/>
          <w:marTop w:val="240"/>
          <w:marBottom w:val="0"/>
          <w:divBdr>
            <w:top w:val="none" w:sz="0" w:space="0" w:color="auto"/>
            <w:left w:val="none" w:sz="0" w:space="0" w:color="auto"/>
            <w:bottom w:val="none" w:sz="0" w:space="0" w:color="auto"/>
            <w:right w:val="none" w:sz="0" w:space="0" w:color="auto"/>
          </w:divBdr>
        </w:div>
        <w:div w:id="422995326">
          <w:marLeft w:val="0"/>
          <w:marRight w:val="0"/>
          <w:marTop w:val="240"/>
          <w:marBottom w:val="0"/>
          <w:divBdr>
            <w:top w:val="none" w:sz="0" w:space="0" w:color="auto"/>
            <w:left w:val="none" w:sz="0" w:space="0" w:color="auto"/>
            <w:bottom w:val="none" w:sz="0" w:space="0" w:color="auto"/>
            <w:right w:val="none" w:sz="0" w:space="0" w:color="auto"/>
          </w:divBdr>
        </w:div>
        <w:div w:id="427311738">
          <w:marLeft w:val="0"/>
          <w:marRight w:val="0"/>
          <w:marTop w:val="240"/>
          <w:marBottom w:val="0"/>
          <w:divBdr>
            <w:top w:val="none" w:sz="0" w:space="0" w:color="auto"/>
            <w:left w:val="none" w:sz="0" w:space="0" w:color="auto"/>
            <w:bottom w:val="none" w:sz="0" w:space="0" w:color="auto"/>
            <w:right w:val="none" w:sz="0" w:space="0" w:color="auto"/>
          </w:divBdr>
        </w:div>
        <w:div w:id="428082309">
          <w:marLeft w:val="0"/>
          <w:marRight w:val="0"/>
          <w:marTop w:val="240"/>
          <w:marBottom w:val="0"/>
          <w:divBdr>
            <w:top w:val="none" w:sz="0" w:space="0" w:color="auto"/>
            <w:left w:val="none" w:sz="0" w:space="0" w:color="auto"/>
            <w:bottom w:val="none" w:sz="0" w:space="0" w:color="auto"/>
            <w:right w:val="none" w:sz="0" w:space="0" w:color="auto"/>
          </w:divBdr>
        </w:div>
        <w:div w:id="429013589">
          <w:marLeft w:val="0"/>
          <w:marRight w:val="0"/>
          <w:marTop w:val="240"/>
          <w:marBottom w:val="0"/>
          <w:divBdr>
            <w:top w:val="none" w:sz="0" w:space="0" w:color="auto"/>
            <w:left w:val="none" w:sz="0" w:space="0" w:color="auto"/>
            <w:bottom w:val="none" w:sz="0" w:space="0" w:color="auto"/>
            <w:right w:val="none" w:sz="0" w:space="0" w:color="auto"/>
          </w:divBdr>
        </w:div>
        <w:div w:id="432357791">
          <w:marLeft w:val="0"/>
          <w:marRight w:val="0"/>
          <w:marTop w:val="240"/>
          <w:marBottom w:val="0"/>
          <w:divBdr>
            <w:top w:val="none" w:sz="0" w:space="0" w:color="auto"/>
            <w:left w:val="none" w:sz="0" w:space="0" w:color="auto"/>
            <w:bottom w:val="none" w:sz="0" w:space="0" w:color="auto"/>
            <w:right w:val="none" w:sz="0" w:space="0" w:color="auto"/>
          </w:divBdr>
        </w:div>
        <w:div w:id="433522230">
          <w:marLeft w:val="0"/>
          <w:marRight w:val="0"/>
          <w:marTop w:val="240"/>
          <w:marBottom w:val="0"/>
          <w:divBdr>
            <w:top w:val="none" w:sz="0" w:space="0" w:color="auto"/>
            <w:left w:val="none" w:sz="0" w:space="0" w:color="auto"/>
            <w:bottom w:val="none" w:sz="0" w:space="0" w:color="auto"/>
            <w:right w:val="none" w:sz="0" w:space="0" w:color="auto"/>
          </w:divBdr>
        </w:div>
        <w:div w:id="433786923">
          <w:marLeft w:val="0"/>
          <w:marRight w:val="0"/>
          <w:marTop w:val="240"/>
          <w:marBottom w:val="0"/>
          <w:divBdr>
            <w:top w:val="none" w:sz="0" w:space="0" w:color="auto"/>
            <w:left w:val="none" w:sz="0" w:space="0" w:color="auto"/>
            <w:bottom w:val="none" w:sz="0" w:space="0" w:color="auto"/>
            <w:right w:val="none" w:sz="0" w:space="0" w:color="auto"/>
          </w:divBdr>
        </w:div>
        <w:div w:id="433867938">
          <w:marLeft w:val="0"/>
          <w:marRight w:val="0"/>
          <w:marTop w:val="240"/>
          <w:marBottom w:val="0"/>
          <w:divBdr>
            <w:top w:val="none" w:sz="0" w:space="0" w:color="auto"/>
            <w:left w:val="none" w:sz="0" w:space="0" w:color="auto"/>
            <w:bottom w:val="none" w:sz="0" w:space="0" w:color="auto"/>
            <w:right w:val="none" w:sz="0" w:space="0" w:color="auto"/>
          </w:divBdr>
        </w:div>
        <w:div w:id="435177890">
          <w:marLeft w:val="0"/>
          <w:marRight w:val="0"/>
          <w:marTop w:val="240"/>
          <w:marBottom w:val="0"/>
          <w:divBdr>
            <w:top w:val="none" w:sz="0" w:space="0" w:color="auto"/>
            <w:left w:val="none" w:sz="0" w:space="0" w:color="auto"/>
            <w:bottom w:val="none" w:sz="0" w:space="0" w:color="auto"/>
            <w:right w:val="none" w:sz="0" w:space="0" w:color="auto"/>
          </w:divBdr>
        </w:div>
        <w:div w:id="437258403">
          <w:marLeft w:val="0"/>
          <w:marRight w:val="0"/>
          <w:marTop w:val="240"/>
          <w:marBottom w:val="0"/>
          <w:divBdr>
            <w:top w:val="none" w:sz="0" w:space="0" w:color="auto"/>
            <w:left w:val="none" w:sz="0" w:space="0" w:color="auto"/>
            <w:bottom w:val="none" w:sz="0" w:space="0" w:color="auto"/>
            <w:right w:val="none" w:sz="0" w:space="0" w:color="auto"/>
          </w:divBdr>
        </w:div>
        <w:div w:id="437916655">
          <w:marLeft w:val="0"/>
          <w:marRight w:val="0"/>
          <w:marTop w:val="240"/>
          <w:marBottom w:val="0"/>
          <w:divBdr>
            <w:top w:val="none" w:sz="0" w:space="0" w:color="auto"/>
            <w:left w:val="none" w:sz="0" w:space="0" w:color="auto"/>
            <w:bottom w:val="none" w:sz="0" w:space="0" w:color="auto"/>
            <w:right w:val="none" w:sz="0" w:space="0" w:color="auto"/>
          </w:divBdr>
        </w:div>
        <w:div w:id="439037048">
          <w:marLeft w:val="0"/>
          <w:marRight w:val="0"/>
          <w:marTop w:val="240"/>
          <w:marBottom w:val="0"/>
          <w:divBdr>
            <w:top w:val="none" w:sz="0" w:space="0" w:color="auto"/>
            <w:left w:val="none" w:sz="0" w:space="0" w:color="auto"/>
            <w:bottom w:val="none" w:sz="0" w:space="0" w:color="auto"/>
            <w:right w:val="none" w:sz="0" w:space="0" w:color="auto"/>
          </w:divBdr>
        </w:div>
        <w:div w:id="439304120">
          <w:marLeft w:val="0"/>
          <w:marRight w:val="0"/>
          <w:marTop w:val="240"/>
          <w:marBottom w:val="0"/>
          <w:divBdr>
            <w:top w:val="none" w:sz="0" w:space="0" w:color="auto"/>
            <w:left w:val="none" w:sz="0" w:space="0" w:color="auto"/>
            <w:bottom w:val="none" w:sz="0" w:space="0" w:color="auto"/>
            <w:right w:val="none" w:sz="0" w:space="0" w:color="auto"/>
          </w:divBdr>
        </w:div>
        <w:div w:id="439420229">
          <w:marLeft w:val="0"/>
          <w:marRight w:val="0"/>
          <w:marTop w:val="240"/>
          <w:marBottom w:val="0"/>
          <w:divBdr>
            <w:top w:val="none" w:sz="0" w:space="0" w:color="auto"/>
            <w:left w:val="none" w:sz="0" w:space="0" w:color="auto"/>
            <w:bottom w:val="none" w:sz="0" w:space="0" w:color="auto"/>
            <w:right w:val="none" w:sz="0" w:space="0" w:color="auto"/>
          </w:divBdr>
        </w:div>
        <w:div w:id="439448150">
          <w:marLeft w:val="0"/>
          <w:marRight w:val="0"/>
          <w:marTop w:val="240"/>
          <w:marBottom w:val="0"/>
          <w:divBdr>
            <w:top w:val="none" w:sz="0" w:space="0" w:color="auto"/>
            <w:left w:val="none" w:sz="0" w:space="0" w:color="auto"/>
            <w:bottom w:val="none" w:sz="0" w:space="0" w:color="auto"/>
            <w:right w:val="none" w:sz="0" w:space="0" w:color="auto"/>
          </w:divBdr>
        </w:div>
        <w:div w:id="443690238">
          <w:marLeft w:val="0"/>
          <w:marRight w:val="0"/>
          <w:marTop w:val="240"/>
          <w:marBottom w:val="0"/>
          <w:divBdr>
            <w:top w:val="none" w:sz="0" w:space="0" w:color="auto"/>
            <w:left w:val="none" w:sz="0" w:space="0" w:color="auto"/>
            <w:bottom w:val="none" w:sz="0" w:space="0" w:color="auto"/>
            <w:right w:val="none" w:sz="0" w:space="0" w:color="auto"/>
          </w:divBdr>
        </w:div>
        <w:div w:id="444497902">
          <w:marLeft w:val="0"/>
          <w:marRight w:val="0"/>
          <w:marTop w:val="240"/>
          <w:marBottom w:val="0"/>
          <w:divBdr>
            <w:top w:val="none" w:sz="0" w:space="0" w:color="auto"/>
            <w:left w:val="none" w:sz="0" w:space="0" w:color="auto"/>
            <w:bottom w:val="none" w:sz="0" w:space="0" w:color="auto"/>
            <w:right w:val="none" w:sz="0" w:space="0" w:color="auto"/>
          </w:divBdr>
        </w:div>
        <w:div w:id="444731653">
          <w:marLeft w:val="0"/>
          <w:marRight w:val="0"/>
          <w:marTop w:val="240"/>
          <w:marBottom w:val="0"/>
          <w:divBdr>
            <w:top w:val="none" w:sz="0" w:space="0" w:color="auto"/>
            <w:left w:val="none" w:sz="0" w:space="0" w:color="auto"/>
            <w:bottom w:val="none" w:sz="0" w:space="0" w:color="auto"/>
            <w:right w:val="none" w:sz="0" w:space="0" w:color="auto"/>
          </w:divBdr>
        </w:div>
        <w:div w:id="444932102">
          <w:marLeft w:val="0"/>
          <w:marRight w:val="0"/>
          <w:marTop w:val="240"/>
          <w:marBottom w:val="0"/>
          <w:divBdr>
            <w:top w:val="none" w:sz="0" w:space="0" w:color="auto"/>
            <w:left w:val="none" w:sz="0" w:space="0" w:color="auto"/>
            <w:bottom w:val="none" w:sz="0" w:space="0" w:color="auto"/>
            <w:right w:val="none" w:sz="0" w:space="0" w:color="auto"/>
          </w:divBdr>
        </w:div>
        <w:div w:id="445196388">
          <w:marLeft w:val="0"/>
          <w:marRight w:val="0"/>
          <w:marTop w:val="240"/>
          <w:marBottom w:val="0"/>
          <w:divBdr>
            <w:top w:val="none" w:sz="0" w:space="0" w:color="auto"/>
            <w:left w:val="none" w:sz="0" w:space="0" w:color="auto"/>
            <w:bottom w:val="none" w:sz="0" w:space="0" w:color="auto"/>
            <w:right w:val="none" w:sz="0" w:space="0" w:color="auto"/>
          </w:divBdr>
        </w:div>
        <w:div w:id="447554915">
          <w:marLeft w:val="0"/>
          <w:marRight w:val="0"/>
          <w:marTop w:val="240"/>
          <w:marBottom w:val="0"/>
          <w:divBdr>
            <w:top w:val="none" w:sz="0" w:space="0" w:color="auto"/>
            <w:left w:val="none" w:sz="0" w:space="0" w:color="auto"/>
            <w:bottom w:val="none" w:sz="0" w:space="0" w:color="auto"/>
            <w:right w:val="none" w:sz="0" w:space="0" w:color="auto"/>
          </w:divBdr>
        </w:div>
        <w:div w:id="448471314">
          <w:marLeft w:val="0"/>
          <w:marRight w:val="0"/>
          <w:marTop w:val="240"/>
          <w:marBottom w:val="0"/>
          <w:divBdr>
            <w:top w:val="none" w:sz="0" w:space="0" w:color="auto"/>
            <w:left w:val="none" w:sz="0" w:space="0" w:color="auto"/>
            <w:bottom w:val="none" w:sz="0" w:space="0" w:color="auto"/>
            <w:right w:val="none" w:sz="0" w:space="0" w:color="auto"/>
          </w:divBdr>
        </w:div>
        <w:div w:id="448666695">
          <w:marLeft w:val="0"/>
          <w:marRight w:val="0"/>
          <w:marTop w:val="240"/>
          <w:marBottom w:val="0"/>
          <w:divBdr>
            <w:top w:val="none" w:sz="0" w:space="0" w:color="auto"/>
            <w:left w:val="none" w:sz="0" w:space="0" w:color="auto"/>
            <w:bottom w:val="none" w:sz="0" w:space="0" w:color="auto"/>
            <w:right w:val="none" w:sz="0" w:space="0" w:color="auto"/>
          </w:divBdr>
        </w:div>
        <w:div w:id="449400637">
          <w:marLeft w:val="0"/>
          <w:marRight w:val="0"/>
          <w:marTop w:val="240"/>
          <w:marBottom w:val="0"/>
          <w:divBdr>
            <w:top w:val="none" w:sz="0" w:space="0" w:color="auto"/>
            <w:left w:val="none" w:sz="0" w:space="0" w:color="auto"/>
            <w:bottom w:val="none" w:sz="0" w:space="0" w:color="auto"/>
            <w:right w:val="none" w:sz="0" w:space="0" w:color="auto"/>
          </w:divBdr>
        </w:div>
        <w:div w:id="450323600">
          <w:marLeft w:val="0"/>
          <w:marRight w:val="0"/>
          <w:marTop w:val="240"/>
          <w:marBottom w:val="0"/>
          <w:divBdr>
            <w:top w:val="none" w:sz="0" w:space="0" w:color="auto"/>
            <w:left w:val="none" w:sz="0" w:space="0" w:color="auto"/>
            <w:bottom w:val="none" w:sz="0" w:space="0" w:color="auto"/>
            <w:right w:val="none" w:sz="0" w:space="0" w:color="auto"/>
          </w:divBdr>
        </w:div>
        <w:div w:id="454754913">
          <w:marLeft w:val="0"/>
          <w:marRight w:val="0"/>
          <w:marTop w:val="240"/>
          <w:marBottom w:val="0"/>
          <w:divBdr>
            <w:top w:val="none" w:sz="0" w:space="0" w:color="auto"/>
            <w:left w:val="none" w:sz="0" w:space="0" w:color="auto"/>
            <w:bottom w:val="none" w:sz="0" w:space="0" w:color="auto"/>
            <w:right w:val="none" w:sz="0" w:space="0" w:color="auto"/>
          </w:divBdr>
        </w:div>
        <w:div w:id="457576569">
          <w:marLeft w:val="0"/>
          <w:marRight w:val="0"/>
          <w:marTop w:val="240"/>
          <w:marBottom w:val="0"/>
          <w:divBdr>
            <w:top w:val="none" w:sz="0" w:space="0" w:color="auto"/>
            <w:left w:val="none" w:sz="0" w:space="0" w:color="auto"/>
            <w:bottom w:val="none" w:sz="0" w:space="0" w:color="auto"/>
            <w:right w:val="none" w:sz="0" w:space="0" w:color="auto"/>
          </w:divBdr>
        </w:div>
        <w:div w:id="458038644">
          <w:marLeft w:val="0"/>
          <w:marRight w:val="0"/>
          <w:marTop w:val="240"/>
          <w:marBottom w:val="0"/>
          <w:divBdr>
            <w:top w:val="none" w:sz="0" w:space="0" w:color="auto"/>
            <w:left w:val="none" w:sz="0" w:space="0" w:color="auto"/>
            <w:bottom w:val="none" w:sz="0" w:space="0" w:color="auto"/>
            <w:right w:val="none" w:sz="0" w:space="0" w:color="auto"/>
          </w:divBdr>
        </w:div>
        <w:div w:id="459765986">
          <w:marLeft w:val="0"/>
          <w:marRight w:val="0"/>
          <w:marTop w:val="240"/>
          <w:marBottom w:val="0"/>
          <w:divBdr>
            <w:top w:val="none" w:sz="0" w:space="0" w:color="auto"/>
            <w:left w:val="none" w:sz="0" w:space="0" w:color="auto"/>
            <w:bottom w:val="none" w:sz="0" w:space="0" w:color="auto"/>
            <w:right w:val="none" w:sz="0" w:space="0" w:color="auto"/>
          </w:divBdr>
        </w:div>
        <w:div w:id="462385666">
          <w:marLeft w:val="0"/>
          <w:marRight w:val="0"/>
          <w:marTop w:val="240"/>
          <w:marBottom w:val="0"/>
          <w:divBdr>
            <w:top w:val="none" w:sz="0" w:space="0" w:color="auto"/>
            <w:left w:val="none" w:sz="0" w:space="0" w:color="auto"/>
            <w:bottom w:val="none" w:sz="0" w:space="0" w:color="auto"/>
            <w:right w:val="none" w:sz="0" w:space="0" w:color="auto"/>
          </w:divBdr>
        </w:div>
        <w:div w:id="465049913">
          <w:marLeft w:val="0"/>
          <w:marRight w:val="0"/>
          <w:marTop w:val="240"/>
          <w:marBottom w:val="0"/>
          <w:divBdr>
            <w:top w:val="none" w:sz="0" w:space="0" w:color="auto"/>
            <w:left w:val="none" w:sz="0" w:space="0" w:color="auto"/>
            <w:bottom w:val="none" w:sz="0" w:space="0" w:color="auto"/>
            <w:right w:val="none" w:sz="0" w:space="0" w:color="auto"/>
          </w:divBdr>
        </w:div>
        <w:div w:id="466163667">
          <w:marLeft w:val="0"/>
          <w:marRight w:val="0"/>
          <w:marTop w:val="240"/>
          <w:marBottom w:val="0"/>
          <w:divBdr>
            <w:top w:val="none" w:sz="0" w:space="0" w:color="auto"/>
            <w:left w:val="none" w:sz="0" w:space="0" w:color="auto"/>
            <w:bottom w:val="none" w:sz="0" w:space="0" w:color="auto"/>
            <w:right w:val="none" w:sz="0" w:space="0" w:color="auto"/>
          </w:divBdr>
        </w:div>
        <w:div w:id="466166603">
          <w:marLeft w:val="0"/>
          <w:marRight w:val="0"/>
          <w:marTop w:val="240"/>
          <w:marBottom w:val="0"/>
          <w:divBdr>
            <w:top w:val="none" w:sz="0" w:space="0" w:color="auto"/>
            <w:left w:val="none" w:sz="0" w:space="0" w:color="auto"/>
            <w:bottom w:val="none" w:sz="0" w:space="0" w:color="auto"/>
            <w:right w:val="none" w:sz="0" w:space="0" w:color="auto"/>
          </w:divBdr>
        </w:div>
        <w:div w:id="469178334">
          <w:marLeft w:val="0"/>
          <w:marRight w:val="0"/>
          <w:marTop w:val="240"/>
          <w:marBottom w:val="0"/>
          <w:divBdr>
            <w:top w:val="none" w:sz="0" w:space="0" w:color="auto"/>
            <w:left w:val="none" w:sz="0" w:space="0" w:color="auto"/>
            <w:bottom w:val="none" w:sz="0" w:space="0" w:color="auto"/>
            <w:right w:val="none" w:sz="0" w:space="0" w:color="auto"/>
          </w:divBdr>
        </w:div>
        <w:div w:id="471870299">
          <w:marLeft w:val="0"/>
          <w:marRight w:val="0"/>
          <w:marTop w:val="240"/>
          <w:marBottom w:val="0"/>
          <w:divBdr>
            <w:top w:val="none" w:sz="0" w:space="0" w:color="auto"/>
            <w:left w:val="none" w:sz="0" w:space="0" w:color="auto"/>
            <w:bottom w:val="none" w:sz="0" w:space="0" w:color="auto"/>
            <w:right w:val="none" w:sz="0" w:space="0" w:color="auto"/>
          </w:divBdr>
        </w:div>
        <w:div w:id="472869116">
          <w:marLeft w:val="0"/>
          <w:marRight w:val="0"/>
          <w:marTop w:val="240"/>
          <w:marBottom w:val="0"/>
          <w:divBdr>
            <w:top w:val="none" w:sz="0" w:space="0" w:color="auto"/>
            <w:left w:val="none" w:sz="0" w:space="0" w:color="auto"/>
            <w:bottom w:val="none" w:sz="0" w:space="0" w:color="auto"/>
            <w:right w:val="none" w:sz="0" w:space="0" w:color="auto"/>
          </w:divBdr>
        </w:div>
        <w:div w:id="473791579">
          <w:marLeft w:val="0"/>
          <w:marRight w:val="0"/>
          <w:marTop w:val="240"/>
          <w:marBottom w:val="0"/>
          <w:divBdr>
            <w:top w:val="none" w:sz="0" w:space="0" w:color="auto"/>
            <w:left w:val="none" w:sz="0" w:space="0" w:color="auto"/>
            <w:bottom w:val="none" w:sz="0" w:space="0" w:color="auto"/>
            <w:right w:val="none" w:sz="0" w:space="0" w:color="auto"/>
          </w:divBdr>
        </w:div>
        <w:div w:id="474107915">
          <w:marLeft w:val="0"/>
          <w:marRight w:val="0"/>
          <w:marTop w:val="240"/>
          <w:marBottom w:val="0"/>
          <w:divBdr>
            <w:top w:val="none" w:sz="0" w:space="0" w:color="auto"/>
            <w:left w:val="none" w:sz="0" w:space="0" w:color="auto"/>
            <w:bottom w:val="none" w:sz="0" w:space="0" w:color="auto"/>
            <w:right w:val="none" w:sz="0" w:space="0" w:color="auto"/>
          </w:divBdr>
        </w:div>
        <w:div w:id="475338123">
          <w:marLeft w:val="0"/>
          <w:marRight w:val="0"/>
          <w:marTop w:val="240"/>
          <w:marBottom w:val="0"/>
          <w:divBdr>
            <w:top w:val="none" w:sz="0" w:space="0" w:color="auto"/>
            <w:left w:val="none" w:sz="0" w:space="0" w:color="auto"/>
            <w:bottom w:val="none" w:sz="0" w:space="0" w:color="auto"/>
            <w:right w:val="none" w:sz="0" w:space="0" w:color="auto"/>
          </w:divBdr>
        </w:div>
        <w:div w:id="476652102">
          <w:marLeft w:val="0"/>
          <w:marRight w:val="0"/>
          <w:marTop w:val="240"/>
          <w:marBottom w:val="0"/>
          <w:divBdr>
            <w:top w:val="none" w:sz="0" w:space="0" w:color="auto"/>
            <w:left w:val="none" w:sz="0" w:space="0" w:color="auto"/>
            <w:bottom w:val="none" w:sz="0" w:space="0" w:color="auto"/>
            <w:right w:val="none" w:sz="0" w:space="0" w:color="auto"/>
          </w:divBdr>
        </w:div>
        <w:div w:id="477039334">
          <w:marLeft w:val="0"/>
          <w:marRight w:val="0"/>
          <w:marTop w:val="240"/>
          <w:marBottom w:val="0"/>
          <w:divBdr>
            <w:top w:val="none" w:sz="0" w:space="0" w:color="auto"/>
            <w:left w:val="none" w:sz="0" w:space="0" w:color="auto"/>
            <w:bottom w:val="none" w:sz="0" w:space="0" w:color="auto"/>
            <w:right w:val="none" w:sz="0" w:space="0" w:color="auto"/>
          </w:divBdr>
        </w:div>
        <w:div w:id="478617482">
          <w:marLeft w:val="0"/>
          <w:marRight w:val="0"/>
          <w:marTop w:val="240"/>
          <w:marBottom w:val="0"/>
          <w:divBdr>
            <w:top w:val="none" w:sz="0" w:space="0" w:color="auto"/>
            <w:left w:val="none" w:sz="0" w:space="0" w:color="auto"/>
            <w:bottom w:val="none" w:sz="0" w:space="0" w:color="auto"/>
            <w:right w:val="none" w:sz="0" w:space="0" w:color="auto"/>
          </w:divBdr>
        </w:div>
        <w:div w:id="479927793">
          <w:marLeft w:val="0"/>
          <w:marRight w:val="0"/>
          <w:marTop w:val="240"/>
          <w:marBottom w:val="0"/>
          <w:divBdr>
            <w:top w:val="none" w:sz="0" w:space="0" w:color="auto"/>
            <w:left w:val="none" w:sz="0" w:space="0" w:color="auto"/>
            <w:bottom w:val="none" w:sz="0" w:space="0" w:color="auto"/>
            <w:right w:val="none" w:sz="0" w:space="0" w:color="auto"/>
          </w:divBdr>
        </w:div>
        <w:div w:id="480125607">
          <w:marLeft w:val="0"/>
          <w:marRight w:val="0"/>
          <w:marTop w:val="240"/>
          <w:marBottom w:val="0"/>
          <w:divBdr>
            <w:top w:val="none" w:sz="0" w:space="0" w:color="auto"/>
            <w:left w:val="none" w:sz="0" w:space="0" w:color="auto"/>
            <w:bottom w:val="none" w:sz="0" w:space="0" w:color="auto"/>
            <w:right w:val="none" w:sz="0" w:space="0" w:color="auto"/>
          </w:divBdr>
        </w:div>
        <w:div w:id="482434797">
          <w:marLeft w:val="0"/>
          <w:marRight w:val="0"/>
          <w:marTop w:val="240"/>
          <w:marBottom w:val="0"/>
          <w:divBdr>
            <w:top w:val="none" w:sz="0" w:space="0" w:color="auto"/>
            <w:left w:val="none" w:sz="0" w:space="0" w:color="auto"/>
            <w:bottom w:val="none" w:sz="0" w:space="0" w:color="auto"/>
            <w:right w:val="none" w:sz="0" w:space="0" w:color="auto"/>
          </w:divBdr>
        </w:div>
        <w:div w:id="482694753">
          <w:marLeft w:val="0"/>
          <w:marRight w:val="0"/>
          <w:marTop w:val="240"/>
          <w:marBottom w:val="0"/>
          <w:divBdr>
            <w:top w:val="none" w:sz="0" w:space="0" w:color="auto"/>
            <w:left w:val="none" w:sz="0" w:space="0" w:color="auto"/>
            <w:bottom w:val="none" w:sz="0" w:space="0" w:color="auto"/>
            <w:right w:val="none" w:sz="0" w:space="0" w:color="auto"/>
          </w:divBdr>
        </w:div>
        <w:div w:id="484904107">
          <w:marLeft w:val="0"/>
          <w:marRight w:val="0"/>
          <w:marTop w:val="240"/>
          <w:marBottom w:val="0"/>
          <w:divBdr>
            <w:top w:val="none" w:sz="0" w:space="0" w:color="auto"/>
            <w:left w:val="none" w:sz="0" w:space="0" w:color="auto"/>
            <w:bottom w:val="none" w:sz="0" w:space="0" w:color="auto"/>
            <w:right w:val="none" w:sz="0" w:space="0" w:color="auto"/>
          </w:divBdr>
        </w:div>
        <w:div w:id="485708590">
          <w:marLeft w:val="0"/>
          <w:marRight w:val="0"/>
          <w:marTop w:val="240"/>
          <w:marBottom w:val="0"/>
          <w:divBdr>
            <w:top w:val="none" w:sz="0" w:space="0" w:color="auto"/>
            <w:left w:val="none" w:sz="0" w:space="0" w:color="auto"/>
            <w:bottom w:val="none" w:sz="0" w:space="0" w:color="auto"/>
            <w:right w:val="none" w:sz="0" w:space="0" w:color="auto"/>
          </w:divBdr>
        </w:div>
        <w:div w:id="485979599">
          <w:marLeft w:val="0"/>
          <w:marRight w:val="0"/>
          <w:marTop w:val="240"/>
          <w:marBottom w:val="0"/>
          <w:divBdr>
            <w:top w:val="none" w:sz="0" w:space="0" w:color="auto"/>
            <w:left w:val="none" w:sz="0" w:space="0" w:color="auto"/>
            <w:bottom w:val="none" w:sz="0" w:space="0" w:color="auto"/>
            <w:right w:val="none" w:sz="0" w:space="0" w:color="auto"/>
          </w:divBdr>
        </w:div>
        <w:div w:id="486170107">
          <w:marLeft w:val="0"/>
          <w:marRight w:val="0"/>
          <w:marTop w:val="240"/>
          <w:marBottom w:val="0"/>
          <w:divBdr>
            <w:top w:val="none" w:sz="0" w:space="0" w:color="auto"/>
            <w:left w:val="none" w:sz="0" w:space="0" w:color="auto"/>
            <w:bottom w:val="none" w:sz="0" w:space="0" w:color="auto"/>
            <w:right w:val="none" w:sz="0" w:space="0" w:color="auto"/>
          </w:divBdr>
        </w:div>
        <w:div w:id="489254418">
          <w:marLeft w:val="0"/>
          <w:marRight w:val="0"/>
          <w:marTop w:val="240"/>
          <w:marBottom w:val="0"/>
          <w:divBdr>
            <w:top w:val="none" w:sz="0" w:space="0" w:color="auto"/>
            <w:left w:val="none" w:sz="0" w:space="0" w:color="auto"/>
            <w:bottom w:val="none" w:sz="0" w:space="0" w:color="auto"/>
            <w:right w:val="none" w:sz="0" w:space="0" w:color="auto"/>
          </w:divBdr>
        </w:div>
        <w:div w:id="492523802">
          <w:marLeft w:val="0"/>
          <w:marRight w:val="0"/>
          <w:marTop w:val="240"/>
          <w:marBottom w:val="0"/>
          <w:divBdr>
            <w:top w:val="none" w:sz="0" w:space="0" w:color="auto"/>
            <w:left w:val="none" w:sz="0" w:space="0" w:color="auto"/>
            <w:bottom w:val="none" w:sz="0" w:space="0" w:color="auto"/>
            <w:right w:val="none" w:sz="0" w:space="0" w:color="auto"/>
          </w:divBdr>
        </w:div>
        <w:div w:id="493108266">
          <w:marLeft w:val="0"/>
          <w:marRight w:val="0"/>
          <w:marTop w:val="240"/>
          <w:marBottom w:val="0"/>
          <w:divBdr>
            <w:top w:val="none" w:sz="0" w:space="0" w:color="auto"/>
            <w:left w:val="none" w:sz="0" w:space="0" w:color="auto"/>
            <w:bottom w:val="none" w:sz="0" w:space="0" w:color="auto"/>
            <w:right w:val="none" w:sz="0" w:space="0" w:color="auto"/>
          </w:divBdr>
        </w:div>
        <w:div w:id="494339897">
          <w:marLeft w:val="0"/>
          <w:marRight w:val="0"/>
          <w:marTop w:val="240"/>
          <w:marBottom w:val="0"/>
          <w:divBdr>
            <w:top w:val="none" w:sz="0" w:space="0" w:color="auto"/>
            <w:left w:val="none" w:sz="0" w:space="0" w:color="auto"/>
            <w:bottom w:val="none" w:sz="0" w:space="0" w:color="auto"/>
            <w:right w:val="none" w:sz="0" w:space="0" w:color="auto"/>
          </w:divBdr>
        </w:div>
        <w:div w:id="495464109">
          <w:marLeft w:val="0"/>
          <w:marRight w:val="0"/>
          <w:marTop w:val="240"/>
          <w:marBottom w:val="0"/>
          <w:divBdr>
            <w:top w:val="none" w:sz="0" w:space="0" w:color="auto"/>
            <w:left w:val="none" w:sz="0" w:space="0" w:color="auto"/>
            <w:bottom w:val="none" w:sz="0" w:space="0" w:color="auto"/>
            <w:right w:val="none" w:sz="0" w:space="0" w:color="auto"/>
          </w:divBdr>
        </w:div>
        <w:div w:id="495608644">
          <w:marLeft w:val="0"/>
          <w:marRight w:val="0"/>
          <w:marTop w:val="240"/>
          <w:marBottom w:val="0"/>
          <w:divBdr>
            <w:top w:val="none" w:sz="0" w:space="0" w:color="auto"/>
            <w:left w:val="none" w:sz="0" w:space="0" w:color="auto"/>
            <w:bottom w:val="none" w:sz="0" w:space="0" w:color="auto"/>
            <w:right w:val="none" w:sz="0" w:space="0" w:color="auto"/>
          </w:divBdr>
        </w:div>
        <w:div w:id="496532165">
          <w:marLeft w:val="0"/>
          <w:marRight w:val="0"/>
          <w:marTop w:val="240"/>
          <w:marBottom w:val="0"/>
          <w:divBdr>
            <w:top w:val="none" w:sz="0" w:space="0" w:color="auto"/>
            <w:left w:val="none" w:sz="0" w:space="0" w:color="auto"/>
            <w:bottom w:val="none" w:sz="0" w:space="0" w:color="auto"/>
            <w:right w:val="none" w:sz="0" w:space="0" w:color="auto"/>
          </w:divBdr>
        </w:div>
        <w:div w:id="496848933">
          <w:marLeft w:val="0"/>
          <w:marRight w:val="0"/>
          <w:marTop w:val="240"/>
          <w:marBottom w:val="0"/>
          <w:divBdr>
            <w:top w:val="none" w:sz="0" w:space="0" w:color="auto"/>
            <w:left w:val="none" w:sz="0" w:space="0" w:color="auto"/>
            <w:bottom w:val="none" w:sz="0" w:space="0" w:color="auto"/>
            <w:right w:val="none" w:sz="0" w:space="0" w:color="auto"/>
          </w:divBdr>
        </w:div>
        <w:div w:id="498157450">
          <w:marLeft w:val="0"/>
          <w:marRight w:val="0"/>
          <w:marTop w:val="240"/>
          <w:marBottom w:val="0"/>
          <w:divBdr>
            <w:top w:val="none" w:sz="0" w:space="0" w:color="auto"/>
            <w:left w:val="none" w:sz="0" w:space="0" w:color="auto"/>
            <w:bottom w:val="none" w:sz="0" w:space="0" w:color="auto"/>
            <w:right w:val="none" w:sz="0" w:space="0" w:color="auto"/>
          </w:divBdr>
        </w:div>
        <w:div w:id="499660540">
          <w:marLeft w:val="0"/>
          <w:marRight w:val="0"/>
          <w:marTop w:val="240"/>
          <w:marBottom w:val="0"/>
          <w:divBdr>
            <w:top w:val="none" w:sz="0" w:space="0" w:color="auto"/>
            <w:left w:val="none" w:sz="0" w:space="0" w:color="auto"/>
            <w:bottom w:val="none" w:sz="0" w:space="0" w:color="auto"/>
            <w:right w:val="none" w:sz="0" w:space="0" w:color="auto"/>
          </w:divBdr>
        </w:div>
        <w:div w:id="500780156">
          <w:marLeft w:val="0"/>
          <w:marRight w:val="0"/>
          <w:marTop w:val="240"/>
          <w:marBottom w:val="0"/>
          <w:divBdr>
            <w:top w:val="none" w:sz="0" w:space="0" w:color="auto"/>
            <w:left w:val="none" w:sz="0" w:space="0" w:color="auto"/>
            <w:bottom w:val="none" w:sz="0" w:space="0" w:color="auto"/>
            <w:right w:val="none" w:sz="0" w:space="0" w:color="auto"/>
          </w:divBdr>
        </w:div>
        <w:div w:id="500967782">
          <w:marLeft w:val="0"/>
          <w:marRight w:val="0"/>
          <w:marTop w:val="240"/>
          <w:marBottom w:val="0"/>
          <w:divBdr>
            <w:top w:val="none" w:sz="0" w:space="0" w:color="auto"/>
            <w:left w:val="none" w:sz="0" w:space="0" w:color="auto"/>
            <w:bottom w:val="none" w:sz="0" w:space="0" w:color="auto"/>
            <w:right w:val="none" w:sz="0" w:space="0" w:color="auto"/>
          </w:divBdr>
        </w:div>
        <w:div w:id="504589162">
          <w:marLeft w:val="0"/>
          <w:marRight w:val="0"/>
          <w:marTop w:val="240"/>
          <w:marBottom w:val="0"/>
          <w:divBdr>
            <w:top w:val="none" w:sz="0" w:space="0" w:color="auto"/>
            <w:left w:val="none" w:sz="0" w:space="0" w:color="auto"/>
            <w:bottom w:val="none" w:sz="0" w:space="0" w:color="auto"/>
            <w:right w:val="none" w:sz="0" w:space="0" w:color="auto"/>
          </w:divBdr>
        </w:div>
        <w:div w:id="505025135">
          <w:marLeft w:val="0"/>
          <w:marRight w:val="0"/>
          <w:marTop w:val="240"/>
          <w:marBottom w:val="0"/>
          <w:divBdr>
            <w:top w:val="none" w:sz="0" w:space="0" w:color="auto"/>
            <w:left w:val="none" w:sz="0" w:space="0" w:color="auto"/>
            <w:bottom w:val="none" w:sz="0" w:space="0" w:color="auto"/>
            <w:right w:val="none" w:sz="0" w:space="0" w:color="auto"/>
          </w:divBdr>
        </w:div>
        <w:div w:id="507063683">
          <w:marLeft w:val="0"/>
          <w:marRight w:val="0"/>
          <w:marTop w:val="240"/>
          <w:marBottom w:val="0"/>
          <w:divBdr>
            <w:top w:val="none" w:sz="0" w:space="0" w:color="auto"/>
            <w:left w:val="none" w:sz="0" w:space="0" w:color="auto"/>
            <w:bottom w:val="none" w:sz="0" w:space="0" w:color="auto"/>
            <w:right w:val="none" w:sz="0" w:space="0" w:color="auto"/>
          </w:divBdr>
        </w:div>
        <w:div w:id="507476978">
          <w:marLeft w:val="0"/>
          <w:marRight w:val="0"/>
          <w:marTop w:val="240"/>
          <w:marBottom w:val="0"/>
          <w:divBdr>
            <w:top w:val="none" w:sz="0" w:space="0" w:color="auto"/>
            <w:left w:val="none" w:sz="0" w:space="0" w:color="auto"/>
            <w:bottom w:val="none" w:sz="0" w:space="0" w:color="auto"/>
            <w:right w:val="none" w:sz="0" w:space="0" w:color="auto"/>
          </w:divBdr>
        </w:div>
        <w:div w:id="510488361">
          <w:marLeft w:val="0"/>
          <w:marRight w:val="0"/>
          <w:marTop w:val="240"/>
          <w:marBottom w:val="0"/>
          <w:divBdr>
            <w:top w:val="none" w:sz="0" w:space="0" w:color="auto"/>
            <w:left w:val="none" w:sz="0" w:space="0" w:color="auto"/>
            <w:bottom w:val="none" w:sz="0" w:space="0" w:color="auto"/>
            <w:right w:val="none" w:sz="0" w:space="0" w:color="auto"/>
          </w:divBdr>
        </w:div>
        <w:div w:id="510879019">
          <w:marLeft w:val="0"/>
          <w:marRight w:val="0"/>
          <w:marTop w:val="240"/>
          <w:marBottom w:val="0"/>
          <w:divBdr>
            <w:top w:val="none" w:sz="0" w:space="0" w:color="auto"/>
            <w:left w:val="none" w:sz="0" w:space="0" w:color="auto"/>
            <w:bottom w:val="none" w:sz="0" w:space="0" w:color="auto"/>
            <w:right w:val="none" w:sz="0" w:space="0" w:color="auto"/>
          </w:divBdr>
        </w:div>
        <w:div w:id="511458153">
          <w:marLeft w:val="0"/>
          <w:marRight w:val="0"/>
          <w:marTop w:val="240"/>
          <w:marBottom w:val="0"/>
          <w:divBdr>
            <w:top w:val="none" w:sz="0" w:space="0" w:color="auto"/>
            <w:left w:val="none" w:sz="0" w:space="0" w:color="auto"/>
            <w:bottom w:val="none" w:sz="0" w:space="0" w:color="auto"/>
            <w:right w:val="none" w:sz="0" w:space="0" w:color="auto"/>
          </w:divBdr>
        </w:div>
        <w:div w:id="513619047">
          <w:marLeft w:val="0"/>
          <w:marRight w:val="0"/>
          <w:marTop w:val="240"/>
          <w:marBottom w:val="0"/>
          <w:divBdr>
            <w:top w:val="none" w:sz="0" w:space="0" w:color="auto"/>
            <w:left w:val="none" w:sz="0" w:space="0" w:color="auto"/>
            <w:bottom w:val="none" w:sz="0" w:space="0" w:color="auto"/>
            <w:right w:val="none" w:sz="0" w:space="0" w:color="auto"/>
          </w:divBdr>
        </w:div>
        <w:div w:id="514878290">
          <w:marLeft w:val="0"/>
          <w:marRight w:val="0"/>
          <w:marTop w:val="240"/>
          <w:marBottom w:val="0"/>
          <w:divBdr>
            <w:top w:val="none" w:sz="0" w:space="0" w:color="auto"/>
            <w:left w:val="none" w:sz="0" w:space="0" w:color="auto"/>
            <w:bottom w:val="none" w:sz="0" w:space="0" w:color="auto"/>
            <w:right w:val="none" w:sz="0" w:space="0" w:color="auto"/>
          </w:divBdr>
        </w:div>
        <w:div w:id="518618112">
          <w:marLeft w:val="0"/>
          <w:marRight w:val="0"/>
          <w:marTop w:val="240"/>
          <w:marBottom w:val="0"/>
          <w:divBdr>
            <w:top w:val="none" w:sz="0" w:space="0" w:color="auto"/>
            <w:left w:val="none" w:sz="0" w:space="0" w:color="auto"/>
            <w:bottom w:val="none" w:sz="0" w:space="0" w:color="auto"/>
            <w:right w:val="none" w:sz="0" w:space="0" w:color="auto"/>
          </w:divBdr>
        </w:div>
        <w:div w:id="519853471">
          <w:marLeft w:val="0"/>
          <w:marRight w:val="0"/>
          <w:marTop w:val="240"/>
          <w:marBottom w:val="0"/>
          <w:divBdr>
            <w:top w:val="none" w:sz="0" w:space="0" w:color="auto"/>
            <w:left w:val="none" w:sz="0" w:space="0" w:color="auto"/>
            <w:bottom w:val="none" w:sz="0" w:space="0" w:color="auto"/>
            <w:right w:val="none" w:sz="0" w:space="0" w:color="auto"/>
          </w:divBdr>
        </w:div>
        <w:div w:id="522019658">
          <w:marLeft w:val="0"/>
          <w:marRight w:val="0"/>
          <w:marTop w:val="240"/>
          <w:marBottom w:val="0"/>
          <w:divBdr>
            <w:top w:val="none" w:sz="0" w:space="0" w:color="auto"/>
            <w:left w:val="none" w:sz="0" w:space="0" w:color="auto"/>
            <w:bottom w:val="none" w:sz="0" w:space="0" w:color="auto"/>
            <w:right w:val="none" w:sz="0" w:space="0" w:color="auto"/>
          </w:divBdr>
        </w:div>
        <w:div w:id="524026611">
          <w:marLeft w:val="0"/>
          <w:marRight w:val="0"/>
          <w:marTop w:val="240"/>
          <w:marBottom w:val="0"/>
          <w:divBdr>
            <w:top w:val="none" w:sz="0" w:space="0" w:color="auto"/>
            <w:left w:val="none" w:sz="0" w:space="0" w:color="auto"/>
            <w:bottom w:val="none" w:sz="0" w:space="0" w:color="auto"/>
            <w:right w:val="none" w:sz="0" w:space="0" w:color="auto"/>
          </w:divBdr>
        </w:div>
        <w:div w:id="525755876">
          <w:marLeft w:val="0"/>
          <w:marRight w:val="0"/>
          <w:marTop w:val="240"/>
          <w:marBottom w:val="0"/>
          <w:divBdr>
            <w:top w:val="none" w:sz="0" w:space="0" w:color="auto"/>
            <w:left w:val="none" w:sz="0" w:space="0" w:color="auto"/>
            <w:bottom w:val="none" w:sz="0" w:space="0" w:color="auto"/>
            <w:right w:val="none" w:sz="0" w:space="0" w:color="auto"/>
          </w:divBdr>
        </w:div>
        <w:div w:id="526723556">
          <w:marLeft w:val="0"/>
          <w:marRight w:val="0"/>
          <w:marTop w:val="240"/>
          <w:marBottom w:val="0"/>
          <w:divBdr>
            <w:top w:val="none" w:sz="0" w:space="0" w:color="auto"/>
            <w:left w:val="none" w:sz="0" w:space="0" w:color="auto"/>
            <w:bottom w:val="none" w:sz="0" w:space="0" w:color="auto"/>
            <w:right w:val="none" w:sz="0" w:space="0" w:color="auto"/>
          </w:divBdr>
        </w:div>
        <w:div w:id="526875673">
          <w:marLeft w:val="0"/>
          <w:marRight w:val="0"/>
          <w:marTop w:val="240"/>
          <w:marBottom w:val="0"/>
          <w:divBdr>
            <w:top w:val="none" w:sz="0" w:space="0" w:color="auto"/>
            <w:left w:val="none" w:sz="0" w:space="0" w:color="auto"/>
            <w:bottom w:val="none" w:sz="0" w:space="0" w:color="auto"/>
            <w:right w:val="none" w:sz="0" w:space="0" w:color="auto"/>
          </w:divBdr>
        </w:div>
        <w:div w:id="526991294">
          <w:marLeft w:val="0"/>
          <w:marRight w:val="0"/>
          <w:marTop w:val="240"/>
          <w:marBottom w:val="0"/>
          <w:divBdr>
            <w:top w:val="none" w:sz="0" w:space="0" w:color="auto"/>
            <w:left w:val="none" w:sz="0" w:space="0" w:color="auto"/>
            <w:bottom w:val="none" w:sz="0" w:space="0" w:color="auto"/>
            <w:right w:val="none" w:sz="0" w:space="0" w:color="auto"/>
          </w:divBdr>
        </w:div>
        <w:div w:id="527911848">
          <w:marLeft w:val="0"/>
          <w:marRight w:val="0"/>
          <w:marTop w:val="240"/>
          <w:marBottom w:val="0"/>
          <w:divBdr>
            <w:top w:val="none" w:sz="0" w:space="0" w:color="auto"/>
            <w:left w:val="none" w:sz="0" w:space="0" w:color="auto"/>
            <w:bottom w:val="none" w:sz="0" w:space="0" w:color="auto"/>
            <w:right w:val="none" w:sz="0" w:space="0" w:color="auto"/>
          </w:divBdr>
        </w:div>
        <w:div w:id="529227605">
          <w:marLeft w:val="0"/>
          <w:marRight w:val="0"/>
          <w:marTop w:val="240"/>
          <w:marBottom w:val="0"/>
          <w:divBdr>
            <w:top w:val="none" w:sz="0" w:space="0" w:color="auto"/>
            <w:left w:val="none" w:sz="0" w:space="0" w:color="auto"/>
            <w:bottom w:val="none" w:sz="0" w:space="0" w:color="auto"/>
            <w:right w:val="none" w:sz="0" w:space="0" w:color="auto"/>
          </w:divBdr>
        </w:div>
        <w:div w:id="529605733">
          <w:marLeft w:val="0"/>
          <w:marRight w:val="0"/>
          <w:marTop w:val="240"/>
          <w:marBottom w:val="0"/>
          <w:divBdr>
            <w:top w:val="none" w:sz="0" w:space="0" w:color="auto"/>
            <w:left w:val="none" w:sz="0" w:space="0" w:color="auto"/>
            <w:bottom w:val="none" w:sz="0" w:space="0" w:color="auto"/>
            <w:right w:val="none" w:sz="0" w:space="0" w:color="auto"/>
          </w:divBdr>
        </w:div>
        <w:div w:id="529996276">
          <w:marLeft w:val="0"/>
          <w:marRight w:val="0"/>
          <w:marTop w:val="240"/>
          <w:marBottom w:val="0"/>
          <w:divBdr>
            <w:top w:val="none" w:sz="0" w:space="0" w:color="auto"/>
            <w:left w:val="none" w:sz="0" w:space="0" w:color="auto"/>
            <w:bottom w:val="none" w:sz="0" w:space="0" w:color="auto"/>
            <w:right w:val="none" w:sz="0" w:space="0" w:color="auto"/>
          </w:divBdr>
        </w:div>
        <w:div w:id="531310714">
          <w:marLeft w:val="0"/>
          <w:marRight w:val="0"/>
          <w:marTop w:val="240"/>
          <w:marBottom w:val="0"/>
          <w:divBdr>
            <w:top w:val="none" w:sz="0" w:space="0" w:color="auto"/>
            <w:left w:val="none" w:sz="0" w:space="0" w:color="auto"/>
            <w:bottom w:val="none" w:sz="0" w:space="0" w:color="auto"/>
            <w:right w:val="none" w:sz="0" w:space="0" w:color="auto"/>
          </w:divBdr>
        </w:div>
        <w:div w:id="532036126">
          <w:marLeft w:val="0"/>
          <w:marRight w:val="0"/>
          <w:marTop w:val="240"/>
          <w:marBottom w:val="0"/>
          <w:divBdr>
            <w:top w:val="none" w:sz="0" w:space="0" w:color="auto"/>
            <w:left w:val="none" w:sz="0" w:space="0" w:color="auto"/>
            <w:bottom w:val="none" w:sz="0" w:space="0" w:color="auto"/>
            <w:right w:val="none" w:sz="0" w:space="0" w:color="auto"/>
          </w:divBdr>
        </w:div>
        <w:div w:id="532814427">
          <w:marLeft w:val="0"/>
          <w:marRight w:val="0"/>
          <w:marTop w:val="240"/>
          <w:marBottom w:val="0"/>
          <w:divBdr>
            <w:top w:val="none" w:sz="0" w:space="0" w:color="auto"/>
            <w:left w:val="none" w:sz="0" w:space="0" w:color="auto"/>
            <w:bottom w:val="none" w:sz="0" w:space="0" w:color="auto"/>
            <w:right w:val="none" w:sz="0" w:space="0" w:color="auto"/>
          </w:divBdr>
        </w:div>
        <w:div w:id="534659526">
          <w:marLeft w:val="0"/>
          <w:marRight w:val="0"/>
          <w:marTop w:val="240"/>
          <w:marBottom w:val="0"/>
          <w:divBdr>
            <w:top w:val="none" w:sz="0" w:space="0" w:color="auto"/>
            <w:left w:val="none" w:sz="0" w:space="0" w:color="auto"/>
            <w:bottom w:val="none" w:sz="0" w:space="0" w:color="auto"/>
            <w:right w:val="none" w:sz="0" w:space="0" w:color="auto"/>
          </w:divBdr>
        </w:div>
        <w:div w:id="536159718">
          <w:marLeft w:val="0"/>
          <w:marRight w:val="0"/>
          <w:marTop w:val="240"/>
          <w:marBottom w:val="0"/>
          <w:divBdr>
            <w:top w:val="none" w:sz="0" w:space="0" w:color="auto"/>
            <w:left w:val="none" w:sz="0" w:space="0" w:color="auto"/>
            <w:bottom w:val="none" w:sz="0" w:space="0" w:color="auto"/>
            <w:right w:val="none" w:sz="0" w:space="0" w:color="auto"/>
          </w:divBdr>
        </w:div>
        <w:div w:id="536358618">
          <w:marLeft w:val="0"/>
          <w:marRight w:val="0"/>
          <w:marTop w:val="240"/>
          <w:marBottom w:val="0"/>
          <w:divBdr>
            <w:top w:val="none" w:sz="0" w:space="0" w:color="auto"/>
            <w:left w:val="none" w:sz="0" w:space="0" w:color="auto"/>
            <w:bottom w:val="none" w:sz="0" w:space="0" w:color="auto"/>
            <w:right w:val="none" w:sz="0" w:space="0" w:color="auto"/>
          </w:divBdr>
        </w:div>
        <w:div w:id="538277181">
          <w:marLeft w:val="0"/>
          <w:marRight w:val="0"/>
          <w:marTop w:val="240"/>
          <w:marBottom w:val="0"/>
          <w:divBdr>
            <w:top w:val="none" w:sz="0" w:space="0" w:color="auto"/>
            <w:left w:val="none" w:sz="0" w:space="0" w:color="auto"/>
            <w:bottom w:val="none" w:sz="0" w:space="0" w:color="auto"/>
            <w:right w:val="none" w:sz="0" w:space="0" w:color="auto"/>
          </w:divBdr>
        </w:div>
        <w:div w:id="540017190">
          <w:marLeft w:val="0"/>
          <w:marRight w:val="0"/>
          <w:marTop w:val="240"/>
          <w:marBottom w:val="0"/>
          <w:divBdr>
            <w:top w:val="none" w:sz="0" w:space="0" w:color="auto"/>
            <w:left w:val="none" w:sz="0" w:space="0" w:color="auto"/>
            <w:bottom w:val="none" w:sz="0" w:space="0" w:color="auto"/>
            <w:right w:val="none" w:sz="0" w:space="0" w:color="auto"/>
          </w:divBdr>
        </w:div>
        <w:div w:id="540017192">
          <w:marLeft w:val="0"/>
          <w:marRight w:val="0"/>
          <w:marTop w:val="240"/>
          <w:marBottom w:val="0"/>
          <w:divBdr>
            <w:top w:val="none" w:sz="0" w:space="0" w:color="auto"/>
            <w:left w:val="none" w:sz="0" w:space="0" w:color="auto"/>
            <w:bottom w:val="none" w:sz="0" w:space="0" w:color="auto"/>
            <w:right w:val="none" w:sz="0" w:space="0" w:color="auto"/>
          </w:divBdr>
        </w:div>
        <w:div w:id="542253418">
          <w:marLeft w:val="0"/>
          <w:marRight w:val="0"/>
          <w:marTop w:val="240"/>
          <w:marBottom w:val="0"/>
          <w:divBdr>
            <w:top w:val="none" w:sz="0" w:space="0" w:color="auto"/>
            <w:left w:val="none" w:sz="0" w:space="0" w:color="auto"/>
            <w:bottom w:val="none" w:sz="0" w:space="0" w:color="auto"/>
            <w:right w:val="none" w:sz="0" w:space="0" w:color="auto"/>
          </w:divBdr>
        </w:div>
        <w:div w:id="542592972">
          <w:marLeft w:val="0"/>
          <w:marRight w:val="0"/>
          <w:marTop w:val="240"/>
          <w:marBottom w:val="0"/>
          <w:divBdr>
            <w:top w:val="none" w:sz="0" w:space="0" w:color="auto"/>
            <w:left w:val="none" w:sz="0" w:space="0" w:color="auto"/>
            <w:bottom w:val="none" w:sz="0" w:space="0" w:color="auto"/>
            <w:right w:val="none" w:sz="0" w:space="0" w:color="auto"/>
          </w:divBdr>
        </w:div>
        <w:div w:id="542668776">
          <w:marLeft w:val="0"/>
          <w:marRight w:val="0"/>
          <w:marTop w:val="240"/>
          <w:marBottom w:val="0"/>
          <w:divBdr>
            <w:top w:val="none" w:sz="0" w:space="0" w:color="auto"/>
            <w:left w:val="none" w:sz="0" w:space="0" w:color="auto"/>
            <w:bottom w:val="none" w:sz="0" w:space="0" w:color="auto"/>
            <w:right w:val="none" w:sz="0" w:space="0" w:color="auto"/>
          </w:divBdr>
        </w:div>
        <w:div w:id="543912694">
          <w:marLeft w:val="0"/>
          <w:marRight w:val="0"/>
          <w:marTop w:val="240"/>
          <w:marBottom w:val="0"/>
          <w:divBdr>
            <w:top w:val="none" w:sz="0" w:space="0" w:color="auto"/>
            <w:left w:val="none" w:sz="0" w:space="0" w:color="auto"/>
            <w:bottom w:val="none" w:sz="0" w:space="0" w:color="auto"/>
            <w:right w:val="none" w:sz="0" w:space="0" w:color="auto"/>
          </w:divBdr>
        </w:div>
        <w:div w:id="544223951">
          <w:marLeft w:val="0"/>
          <w:marRight w:val="0"/>
          <w:marTop w:val="240"/>
          <w:marBottom w:val="0"/>
          <w:divBdr>
            <w:top w:val="none" w:sz="0" w:space="0" w:color="auto"/>
            <w:left w:val="none" w:sz="0" w:space="0" w:color="auto"/>
            <w:bottom w:val="none" w:sz="0" w:space="0" w:color="auto"/>
            <w:right w:val="none" w:sz="0" w:space="0" w:color="auto"/>
          </w:divBdr>
        </w:div>
        <w:div w:id="547036657">
          <w:marLeft w:val="0"/>
          <w:marRight w:val="0"/>
          <w:marTop w:val="240"/>
          <w:marBottom w:val="0"/>
          <w:divBdr>
            <w:top w:val="none" w:sz="0" w:space="0" w:color="auto"/>
            <w:left w:val="none" w:sz="0" w:space="0" w:color="auto"/>
            <w:bottom w:val="none" w:sz="0" w:space="0" w:color="auto"/>
            <w:right w:val="none" w:sz="0" w:space="0" w:color="auto"/>
          </w:divBdr>
        </w:div>
        <w:div w:id="547180290">
          <w:marLeft w:val="0"/>
          <w:marRight w:val="0"/>
          <w:marTop w:val="240"/>
          <w:marBottom w:val="0"/>
          <w:divBdr>
            <w:top w:val="none" w:sz="0" w:space="0" w:color="auto"/>
            <w:left w:val="none" w:sz="0" w:space="0" w:color="auto"/>
            <w:bottom w:val="none" w:sz="0" w:space="0" w:color="auto"/>
            <w:right w:val="none" w:sz="0" w:space="0" w:color="auto"/>
          </w:divBdr>
        </w:div>
        <w:div w:id="549877469">
          <w:marLeft w:val="0"/>
          <w:marRight w:val="0"/>
          <w:marTop w:val="240"/>
          <w:marBottom w:val="0"/>
          <w:divBdr>
            <w:top w:val="none" w:sz="0" w:space="0" w:color="auto"/>
            <w:left w:val="none" w:sz="0" w:space="0" w:color="auto"/>
            <w:bottom w:val="none" w:sz="0" w:space="0" w:color="auto"/>
            <w:right w:val="none" w:sz="0" w:space="0" w:color="auto"/>
          </w:divBdr>
        </w:div>
        <w:div w:id="550196211">
          <w:marLeft w:val="0"/>
          <w:marRight w:val="0"/>
          <w:marTop w:val="240"/>
          <w:marBottom w:val="0"/>
          <w:divBdr>
            <w:top w:val="none" w:sz="0" w:space="0" w:color="auto"/>
            <w:left w:val="none" w:sz="0" w:space="0" w:color="auto"/>
            <w:bottom w:val="none" w:sz="0" w:space="0" w:color="auto"/>
            <w:right w:val="none" w:sz="0" w:space="0" w:color="auto"/>
          </w:divBdr>
        </w:div>
        <w:div w:id="550925100">
          <w:marLeft w:val="0"/>
          <w:marRight w:val="0"/>
          <w:marTop w:val="240"/>
          <w:marBottom w:val="0"/>
          <w:divBdr>
            <w:top w:val="none" w:sz="0" w:space="0" w:color="auto"/>
            <w:left w:val="none" w:sz="0" w:space="0" w:color="auto"/>
            <w:bottom w:val="none" w:sz="0" w:space="0" w:color="auto"/>
            <w:right w:val="none" w:sz="0" w:space="0" w:color="auto"/>
          </w:divBdr>
        </w:div>
        <w:div w:id="552160183">
          <w:marLeft w:val="0"/>
          <w:marRight w:val="0"/>
          <w:marTop w:val="240"/>
          <w:marBottom w:val="0"/>
          <w:divBdr>
            <w:top w:val="none" w:sz="0" w:space="0" w:color="auto"/>
            <w:left w:val="none" w:sz="0" w:space="0" w:color="auto"/>
            <w:bottom w:val="none" w:sz="0" w:space="0" w:color="auto"/>
            <w:right w:val="none" w:sz="0" w:space="0" w:color="auto"/>
          </w:divBdr>
        </w:div>
        <w:div w:id="553125636">
          <w:marLeft w:val="0"/>
          <w:marRight w:val="0"/>
          <w:marTop w:val="240"/>
          <w:marBottom w:val="0"/>
          <w:divBdr>
            <w:top w:val="none" w:sz="0" w:space="0" w:color="auto"/>
            <w:left w:val="none" w:sz="0" w:space="0" w:color="auto"/>
            <w:bottom w:val="none" w:sz="0" w:space="0" w:color="auto"/>
            <w:right w:val="none" w:sz="0" w:space="0" w:color="auto"/>
          </w:divBdr>
        </w:div>
        <w:div w:id="554318051">
          <w:marLeft w:val="0"/>
          <w:marRight w:val="0"/>
          <w:marTop w:val="240"/>
          <w:marBottom w:val="0"/>
          <w:divBdr>
            <w:top w:val="none" w:sz="0" w:space="0" w:color="auto"/>
            <w:left w:val="none" w:sz="0" w:space="0" w:color="auto"/>
            <w:bottom w:val="none" w:sz="0" w:space="0" w:color="auto"/>
            <w:right w:val="none" w:sz="0" w:space="0" w:color="auto"/>
          </w:divBdr>
        </w:div>
        <w:div w:id="554894357">
          <w:marLeft w:val="0"/>
          <w:marRight w:val="0"/>
          <w:marTop w:val="240"/>
          <w:marBottom w:val="0"/>
          <w:divBdr>
            <w:top w:val="none" w:sz="0" w:space="0" w:color="auto"/>
            <w:left w:val="none" w:sz="0" w:space="0" w:color="auto"/>
            <w:bottom w:val="none" w:sz="0" w:space="0" w:color="auto"/>
            <w:right w:val="none" w:sz="0" w:space="0" w:color="auto"/>
          </w:divBdr>
        </w:div>
        <w:div w:id="555627485">
          <w:marLeft w:val="0"/>
          <w:marRight w:val="0"/>
          <w:marTop w:val="240"/>
          <w:marBottom w:val="0"/>
          <w:divBdr>
            <w:top w:val="none" w:sz="0" w:space="0" w:color="auto"/>
            <w:left w:val="none" w:sz="0" w:space="0" w:color="auto"/>
            <w:bottom w:val="none" w:sz="0" w:space="0" w:color="auto"/>
            <w:right w:val="none" w:sz="0" w:space="0" w:color="auto"/>
          </w:divBdr>
        </w:div>
        <w:div w:id="559175844">
          <w:marLeft w:val="0"/>
          <w:marRight w:val="0"/>
          <w:marTop w:val="240"/>
          <w:marBottom w:val="0"/>
          <w:divBdr>
            <w:top w:val="none" w:sz="0" w:space="0" w:color="auto"/>
            <w:left w:val="none" w:sz="0" w:space="0" w:color="auto"/>
            <w:bottom w:val="none" w:sz="0" w:space="0" w:color="auto"/>
            <w:right w:val="none" w:sz="0" w:space="0" w:color="auto"/>
          </w:divBdr>
        </w:div>
        <w:div w:id="560017849">
          <w:marLeft w:val="0"/>
          <w:marRight w:val="0"/>
          <w:marTop w:val="240"/>
          <w:marBottom w:val="0"/>
          <w:divBdr>
            <w:top w:val="none" w:sz="0" w:space="0" w:color="auto"/>
            <w:left w:val="none" w:sz="0" w:space="0" w:color="auto"/>
            <w:bottom w:val="none" w:sz="0" w:space="0" w:color="auto"/>
            <w:right w:val="none" w:sz="0" w:space="0" w:color="auto"/>
          </w:divBdr>
        </w:div>
        <w:div w:id="563566843">
          <w:marLeft w:val="0"/>
          <w:marRight w:val="0"/>
          <w:marTop w:val="240"/>
          <w:marBottom w:val="0"/>
          <w:divBdr>
            <w:top w:val="none" w:sz="0" w:space="0" w:color="auto"/>
            <w:left w:val="none" w:sz="0" w:space="0" w:color="auto"/>
            <w:bottom w:val="none" w:sz="0" w:space="0" w:color="auto"/>
            <w:right w:val="none" w:sz="0" w:space="0" w:color="auto"/>
          </w:divBdr>
        </w:div>
        <w:div w:id="564948481">
          <w:marLeft w:val="0"/>
          <w:marRight w:val="0"/>
          <w:marTop w:val="240"/>
          <w:marBottom w:val="0"/>
          <w:divBdr>
            <w:top w:val="none" w:sz="0" w:space="0" w:color="auto"/>
            <w:left w:val="none" w:sz="0" w:space="0" w:color="auto"/>
            <w:bottom w:val="none" w:sz="0" w:space="0" w:color="auto"/>
            <w:right w:val="none" w:sz="0" w:space="0" w:color="auto"/>
          </w:divBdr>
        </w:div>
        <w:div w:id="568030317">
          <w:marLeft w:val="0"/>
          <w:marRight w:val="0"/>
          <w:marTop w:val="240"/>
          <w:marBottom w:val="0"/>
          <w:divBdr>
            <w:top w:val="none" w:sz="0" w:space="0" w:color="auto"/>
            <w:left w:val="none" w:sz="0" w:space="0" w:color="auto"/>
            <w:bottom w:val="none" w:sz="0" w:space="0" w:color="auto"/>
            <w:right w:val="none" w:sz="0" w:space="0" w:color="auto"/>
          </w:divBdr>
        </w:div>
        <w:div w:id="569387416">
          <w:marLeft w:val="0"/>
          <w:marRight w:val="0"/>
          <w:marTop w:val="240"/>
          <w:marBottom w:val="0"/>
          <w:divBdr>
            <w:top w:val="none" w:sz="0" w:space="0" w:color="auto"/>
            <w:left w:val="none" w:sz="0" w:space="0" w:color="auto"/>
            <w:bottom w:val="none" w:sz="0" w:space="0" w:color="auto"/>
            <w:right w:val="none" w:sz="0" w:space="0" w:color="auto"/>
          </w:divBdr>
        </w:div>
        <w:div w:id="572354756">
          <w:marLeft w:val="0"/>
          <w:marRight w:val="0"/>
          <w:marTop w:val="240"/>
          <w:marBottom w:val="0"/>
          <w:divBdr>
            <w:top w:val="none" w:sz="0" w:space="0" w:color="auto"/>
            <w:left w:val="none" w:sz="0" w:space="0" w:color="auto"/>
            <w:bottom w:val="none" w:sz="0" w:space="0" w:color="auto"/>
            <w:right w:val="none" w:sz="0" w:space="0" w:color="auto"/>
          </w:divBdr>
        </w:div>
        <w:div w:id="574123229">
          <w:marLeft w:val="0"/>
          <w:marRight w:val="0"/>
          <w:marTop w:val="240"/>
          <w:marBottom w:val="0"/>
          <w:divBdr>
            <w:top w:val="none" w:sz="0" w:space="0" w:color="auto"/>
            <w:left w:val="none" w:sz="0" w:space="0" w:color="auto"/>
            <w:bottom w:val="none" w:sz="0" w:space="0" w:color="auto"/>
            <w:right w:val="none" w:sz="0" w:space="0" w:color="auto"/>
          </w:divBdr>
        </w:div>
        <w:div w:id="575288888">
          <w:marLeft w:val="0"/>
          <w:marRight w:val="0"/>
          <w:marTop w:val="240"/>
          <w:marBottom w:val="0"/>
          <w:divBdr>
            <w:top w:val="none" w:sz="0" w:space="0" w:color="auto"/>
            <w:left w:val="none" w:sz="0" w:space="0" w:color="auto"/>
            <w:bottom w:val="none" w:sz="0" w:space="0" w:color="auto"/>
            <w:right w:val="none" w:sz="0" w:space="0" w:color="auto"/>
          </w:divBdr>
        </w:div>
        <w:div w:id="576596830">
          <w:marLeft w:val="0"/>
          <w:marRight w:val="0"/>
          <w:marTop w:val="240"/>
          <w:marBottom w:val="0"/>
          <w:divBdr>
            <w:top w:val="none" w:sz="0" w:space="0" w:color="auto"/>
            <w:left w:val="none" w:sz="0" w:space="0" w:color="auto"/>
            <w:bottom w:val="none" w:sz="0" w:space="0" w:color="auto"/>
            <w:right w:val="none" w:sz="0" w:space="0" w:color="auto"/>
          </w:divBdr>
        </w:div>
        <w:div w:id="576790868">
          <w:marLeft w:val="0"/>
          <w:marRight w:val="0"/>
          <w:marTop w:val="240"/>
          <w:marBottom w:val="0"/>
          <w:divBdr>
            <w:top w:val="none" w:sz="0" w:space="0" w:color="auto"/>
            <w:left w:val="none" w:sz="0" w:space="0" w:color="auto"/>
            <w:bottom w:val="none" w:sz="0" w:space="0" w:color="auto"/>
            <w:right w:val="none" w:sz="0" w:space="0" w:color="auto"/>
          </w:divBdr>
        </w:div>
        <w:div w:id="578683379">
          <w:marLeft w:val="0"/>
          <w:marRight w:val="0"/>
          <w:marTop w:val="240"/>
          <w:marBottom w:val="0"/>
          <w:divBdr>
            <w:top w:val="none" w:sz="0" w:space="0" w:color="auto"/>
            <w:left w:val="none" w:sz="0" w:space="0" w:color="auto"/>
            <w:bottom w:val="none" w:sz="0" w:space="0" w:color="auto"/>
            <w:right w:val="none" w:sz="0" w:space="0" w:color="auto"/>
          </w:divBdr>
        </w:div>
        <w:div w:id="580256707">
          <w:marLeft w:val="0"/>
          <w:marRight w:val="0"/>
          <w:marTop w:val="240"/>
          <w:marBottom w:val="0"/>
          <w:divBdr>
            <w:top w:val="none" w:sz="0" w:space="0" w:color="auto"/>
            <w:left w:val="none" w:sz="0" w:space="0" w:color="auto"/>
            <w:bottom w:val="none" w:sz="0" w:space="0" w:color="auto"/>
            <w:right w:val="none" w:sz="0" w:space="0" w:color="auto"/>
          </w:divBdr>
        </w:div>
        <w:div w:id="582490749">
          <w:marLeft w:val="0"/>
          <w:marRight w:val="0"/>
          <w:marTop w:val="240"/>
          <w:marBottom w:val="0"/>
          <w:divBdr>
            <w:top w:val="none" w:sz="0" w:space="0" w:color="auto"/>
            <w:left w:val="none" w:sz="0" w:space="0" w:color="auto"/>
            <w:bottom w:val="none" w:sz="0" w:space="0" w:color="auto"/>
            <w:right w:val="none" w:sz="0" w:space="0" w:color="auto"/>
          </w:divBdr>
        </w:div>
        <w:div w:id="583152669">
          <w:marLeft w:val="0"/>
          <w:marRight w:val="0"/>
          <w:marTop w:val="240"/>
          <w:marBottom w:val="0"/>
          <w:divBdr>
            <w:top w:val="none" w:sz="0" w:space="0" w:color="auto"/>
            <w:left w:val="none" w:sz="0" w:space="0" w:color="auto"/>
            <w:bottom w:val="none" w:sz="0" w:space="0" w:color="auto"/>
            <w:right w:val="none" w:sz="0" w:space="0" w:color="auto"/>
          </w:divBdr>
        </w:div>
        <w:div w:id="583951690">
          <w:marLeft w:val="0"/>
          <w:marRight w:val="0"/>
          <w:marTop w:val="240"/>
          <w:marBottom w:val="0"/>
          <w:divBdr>
            <w:top w:val="none" w:sz="0" w:space="0" w:color="auto"/>
            <w:left w:val="none" w:sz="0" w:space="0" w:color="auto"/>
            <w:bottom w:val="none" w:sz="0" w:space="0" w:color="auto"/>
            <w:right w:val="none" w:sz="0" w:space="0" w:color="auto"/>
          </w:divBdr>
        </w:div>
        <w:div w:id="585068643">
          <w:marLeft w:val="0"/>
          <w:marRight w:val="0"/>
          <w:marTop w:val="240"/>
          <w:marBottom w:val="0"/>
          <w:divBdr>
            <w:top w:val="none" w:sz="0" w:space="0" w:color="auto"/>
            <w:left w:val="none" w:sz="0" w:space="0" w:color="auto"/>
            <w:bottom w:val="none" w:sz="0" w:space="0" w:color="auto"/>
            <w:right w:val="none" w:sz="0" w:space="0" w:color="auto"/>
          </w:divBdr>
        </w:div>
        <w:div w:id="585959850">
          <w:marLeft w:val="0"/>
          <w:marRight w:val="0"/>
          <w:marTop w:val="240"/>
          <w:marBottom w:val="0"/>
          <w:divBdr>
            <w:top w:val="none" w:sz="0" w:space="0" w:color="auto"/>
            <w:left w:val="none" w:sz="0" w:space="0" w:color="auto"/>
            <w:bottom w:val="none" w:sz="0" w:space="0" w:color="auto"/>
            <w:right w:val="none" w:sz="0" w:space="0" w:color="auto"/>
          </w:divBdr>
        </w:div>
        <w:div w:id="586382309">
          <w:marLeft w:val="0"/>
          <w:marRight w:val="0"/>
          <w:marTop w:val="240"/>
          <w:marBottom w:val="0"/>
          <w:divBdr>
            <w:top w:val="none" w:sz="0" w:space="0" w:color="auto"/>
            <w:left w:val="none" w:sz="0" w:space="0" w:color="auto"/>
            <w:bottom w:val="none" w:sz="0" w:space="0" w:color="auto"/>
            <w:right w:val="none" w:sz="0" w:space="0" w:color="auto"/>
          </w:divBdr>
        </w:div>
        <w:div w:id="588151617">
          <w:marLeft w:val="0"/>
          <w:marRight w:val="0"/>
          <w:marTop w:val="240"/>
          <w:marBottom w:val="0"/>
          <w:divBdr>
            <w:top w:val="none" w:sz="0" w:space="0" w:color="auto"/>
            <w:left w:val="none" w:sz="0" w:space="0" w:color="auto"/>
            <w:bottom w:val="none" w:sz="0" w:space="0" w:color="auto"/>
            <w:right w:val="none" w:sz="0" w:space="0" w:color="auto"/>
          </w:divBdr>
        </w:div>
        <w:div w:id="588319962">
          <w:marLeft w:val="0"/>
          <w:marRight w:val="0"/>
          <w:marTop w:val="240"/>
          <w:marBottom w:val="0"/>
          <w:divBdr>
            <w:top w:val="none" w:sz="0" w:space="0" w:color="auto"/>
            <w:left w:val="none" w:sz="0" w:space="0" w:color="auto"/>
            <w:bottom w:val="none" w:sz="0" w:space="0" w:color="auto"/>
            <w:right w:val="none" w:sz="0" w:space="0" w:color="auto"/>
          </w:divBdr>
        </w:div>
        <w:div w:id="588389040">
          <w:marLeft w:val="0"/>
          <w:marRight w:val="0"/>
          <w:marTop w:val="240"/>
          <w:marBottom w:val="0"/>
          <w:divBdr>
            <w:top w:val="none" w:sz="0" w:space="0" w:color="auto"/>
            <w:left w:val="none" w:sz="0" w:space="0" w:color="auto"/>
            <w:bottom w:val="none" w:sz="0" w:space="0" w:color="auto"/>
            <w:right w:val="none" w:sz="0" w:space="0" w:color="auto"/>
          </w:divBdr>
        </w:div>
        <w:div w:id="591596071">
          <w:marLeft w:val="0"/>
          <w:marRight w:val="0"/>
          <w:marTop w:val="240"/>
          <w:marBottom w:val="0"/>
          <w:divBdr>
            <w:top w:val="none" w:sz="0" w:space="0" w:color="auto"/>
            <w:left w:val="none" w:sz="0" w:space="0" w:color="auto"/>
            <w:bottom w:val="none" w:sz="0" w:space="0" w:color="auto"/>
            <w:right w:val="none" w:sz="0" w:space="0" w:color="auto"/>
          </w:divBdr>
        </w:div>
        <w:div w:id="595478088">
          <w:marLeft w:val="0"/>
          <w:marRight w:val="0"/>
          <w:marTop w:val="240"/>
          <w:marBottom w:val="0"/>
          <w:divBdr>
            <w:top w:val="none" w:sz="0" w:space="0" w:color="auto"/>
            <w:left w:val="none" w:sz="0" w:space="0" w:color="auto"/>
            <w:bottom w:val="none" w:sz="0" w:space="0" w:color="auto"/>
            <w:right w:val="none" w:sz="0" w:space="0" w:color="auto"/>
          </w:divBdr>
        </w:div>
        <w:div w:id="595872462">
          <w:marLeft w:val="0"/>
          <w:marRight w:val="0"/>
          <w:marTop w:val="240"/>
          <w:marBottom w:val="0"/>
          <w:divBdr>
            <w:top w:val="none" w:sz="0" w:space="0" w:color="auto"/>
            <w:left w:val="none" w:sz="0" w:space="0" w:color="auto"/>
            <w:bottom w:val="none" w:sz="0" w:space="0" w:color="auto"/>
            <w:right w:val="none" w:sz="0" w:space="0" w:color="auto"/>
          </w:divBdr>
        </w:div>
        <w:div w:id="596057319">
          <w:marLeft w:val="0"/>
          <w:marRight w:val="0"/>
          <w:marTop w:val="240"/>
          <w:marBottom w:val="0"/>
          <w:divBdr>
            <w:top w:val="none" w:sz="0" w:space="0" w:color="auto"/>
            <w:left w:val="none" w:sz="0" w:space="0" w:color="auto"/>
            <w:bottom w:val="none" w:sz="0" w:space="0" w:color="auto"/>
            <w:right w:val="none" w:sz="0" w:space="0" w:color="auto"/>
          </w:divBdr>
        </w:div>
        <w:div w:id="597493000">
          <w:marLeft w:val="0"/>
          <w:marRight w:val="0"/>
          <w:marTop w:val="240"/>
          <w:marBottom w:val="0"/>
          <w:divBdr>
            <w:top w:val="none" w:sz="0" w:space="0" w:color="auto"/>
            <w:left w:val="none" w:sz="0" w:space="0" w:color="auto"/>
            <w:bottom w:val="none" w:sz="0" w:space="0" w:color="auto"/>
            <w:right w:val="none" w:sz="0" w:space="0" w:color="auto"/>
          </w:divBdr>
        </w:div>
        <w:div w:id="597520598">
          <w:marLeft w:val="0"/>
          <w:marRight w:val="0"/>
          <w:marTop w:val="240"/>
          <w:marBottom w:val="0"/>
          <w:divBdr>
            <w:top w:val="none" w:sz="0" w:space="0" w:color="auto"/>
            <w:left w:val="none" w:sz="0" w:space="0" w:color="auto"/>
            <w:bottom w:val="none" w:sz="0" w:space="0" w:color="auto"/>
            <w:right w:val="none" w:sz="0" w:space="0" w:color="auto"/>
          </w:divBdr>
        </w:div>
        <w:div w:id="598371810">
          <w:marLeft w:val="0"/>
          <w:marRight w:val="0"/>
          <w:marTop w:val="240"/>
          <w:marBottom w:val="0"/>
          <w:divBdr>
            <w:top w:val="none" w:sz="0" w:space="0" w:color="auto"/>
            <w:left w:val="none" w:sz="0" w:space="0" w:color="auto"/>
            <w:bottom w:val="none" w:sz="0" w:space="0" w:color="auto"/>
            <w:right w:val="none" w:sz="0" w:space="0" w:color="auto"/>
          </w:divBdr>
        </w:div>
        <w:div w:id="598489108">
          <w:marLeft w:val="0"/>
          <w:marRight w:val="0"/>
          <w:marTop w:val="240"/>
          <w:marBottom w:val="0"/>
          <w:divBdr>
            <w:top w:val="none" w:sz="0" w:space="0" w:color="auto"/>
            <w:left w:val="none" w:sz="0" w:space="0" w:color="auto"/>
            <w:bottom w:val="none" w:sz="0" w:space="0" w:color="auto"/>
            <w:right w:val="none" w:sz="0" w:space="0" w:color="auto"/>
          </w:divBdr>
        </w:div>
        <w:div w:id="598949566">
          <w:marLeft w:val="0"/>
          <w:marRight w:val="0"/>
          <w:marTop w:val="240"/>
          <w:marBottom w:val="0"/>
          <w:divBdr>
            <w:top w:val="none" w:sz="0" w:space="0" w:color="auto"/>
            <w:left w:val="none" w:sz="0" w:space="0" w:color="auto"/>
            <w:bottom w:val="none" w:sz="0" w:space="0" w:color="auto"/>
            <w:right w:val="none" w:sz="0" w:space="0" w:color="auto"/>
          </w:divBdr>
        </w:div>
        <w:div w:id="599337133">
          <w:marLeft w:val="0"/>
          <w:marRight w:val="0"/>
          <w:marTop w:val="240"/>
          <w:marBottom w:val="0"/>
          <w:divBdr>
            <w:top w:val="none" w:sz="0" w:space="0" w:color="auto"/>
            <w:left w:val="none" w:sz="0" w:space="0" w:color="auto"/>
            <w:bottom w:val="none" w:sz="0" w:space="0" w:color="auto"/>
            <w:right w:val="none" w:sz="0" w:space="0" w:color="auto"/>
          </w:divBdr>
        </w:div>
        <w:div w:id="600142971">
          <w:marLeft w:val="0"/>
          <w:marRight w:val="0"/>
          <w:marTop w:val="240"/>
          <w:marBottom w:val="0"/>
          <w:divBdr>
            <w:top w:val="none" w:sz="0" w:space="0" w:color="auto"/>
            <w:left w:val="none" w:sz="0" w:space="0" w:color="auto"/>
            <w:bottom w:val="none" w:sz="0" w:space="0" w:color="auto"/>
            <w:right w:val="none" w:sz="0" w:space="0" w:color="auto"/>
          </w:divBdr>
        </w:div>
        <w:div w:id="600991763">
          <w:marLeft w:val="0"/>
          <w:marRight w:val="0"/>
          <w:marTop w:val="240"/>
          <w:marBottom w:val="0"/>
          <w:divBdr>
            <w:top w:val="none" w:sz="0" w:space="0" w:color="auto"/>
            <w:left w:val="none" w:sz="0" w:space="0" w:color="auto"/>
            <w:bottom w:val="none" w:sz="0" w:space="0" w:color="auto"/>
            <w:right w:val="none" w:sz="0" w:space="0" w:color="auto"/>
          </w:divBdr>
        </w:div>
        <w:div w:id="601498762">
          <w:marLeft w:val="0"/>
          <w:marRight w:val="0"/>
          <w:marTop w:val="240"/>
          <w:marBottom w:val="0"/>
          <w:divBdr>
            <w:top w:val="none" w:sz="0" w:space="0" w:color="auto"/>
            <w:left w:val="none" w:sz="0" w:space="0" w:color="auto"/>
            <w:bottom w:val="none" w:sz="0" w:space="0" w:color="auto"/>
            <w:right w:val="none" w:sz="0" w:space="0" w:color="auto"/>
          </w:divBdr>
        </w:div>
        <w:div w:id="603074763">
          <w:marLeft w:val="0"/>
          <w:marRight w:val="0"/>
          <w:marTop w:val="240"/>
          <w:marBottom w:val="0"/>
          <w:divBdr>
            <w:top w:val="none" w:sz="0" w:space="0" w:color="auto"/>
            <w:left w:val="none" w:sz="0" w:space="0" w:color="auto"/>
            <w:bottom w:val="none" w:sz="0" w:space="0" w:color="auto"/>
            <w:right w:val="none" w:sz="0" w:space="0" w:color="auto"/>
          </w:divBdr>
        </w:div>
        <w:div w:id="603458386">
          <w:marLeft w:val="0"/>
          <w:marRight w:val="0"/>
          <w:marTop w:val="240"/>
          <w:marBottom w:val="0"/>
          <w:divBdr>
            <w:top w:val="none" w:sz="0" w:space="0" w:color="auto"/>
            <w:left w:val="none" w:sz="0" w:space="0" w:color="auto"/>
            <w:bottom w:val="none" w:sz="0" w:space="0" w:color="auto"/>
            <w:right w:val="none" w:sz="0" w:space="0" w:color="auto"/>
          </w:divBdr>
        </w:div>
        <w:div w:id="604994642">
          <w:marLeft w:val="0"/>
          <w:marRight w:val="0"/>
          <w:marTop w:val="240"/>
          <w:marBottom w:val="0"/>
          <w:divBdr>
            <w:top w:val="none" w:sz="0" w:space="0" w:color="auto"/>
            <w:left w:val="none" w:sz="0" w:space="0" w:color="auto"/>
            <w:bottom w:val="none" w:sz="0" w:space="0" w:color="auto"/>
            <w:right w:val="none" w:sz="0" w:space="0" w:color="auto"/>
          </w:divBdr>
        </w:div>
        <w:div w:id="606932197">
          <w:marLeft w:val="0"/>
          <w:marRight w:val="0"/>
          <w:marTop w:val="240"/>
          <w:marBottom w:val="0"/>
          <w:divBdr>
            <w:top w:val="none" w:sz="0" w:space="0" w:color="auto"/>
            <w:left w:val="none" w:sz="0" w:space="0" w:color="auto"/>
            <w:bottom w:val="none" w:sz="0" w:space="0" w:color="auto"/>
            <w:right w:val="none" w:sz="0" w:space="0" w:color="auto"/>
          </w:divBdr>
        </w:div>
        <w:div w:id="608854622">
          <w:marLeft w:val="0"/>
          <w:marRight w:val="0"/>
          <w:marTop w:val="240"/>
          <w:marBottom w:val="0"/>
          <w:divBdr>
            <w:top w:val="none" w:sz="0" w:space="0" w:color="auto"/>
            <w:left w:val="none" w:sz="0" w:space="0" w:color="auto"/>
            <w:bottom w:val="none" w:sz="0" w:space="0" w:color="auto"/>
            <w:right w:val="none" w:sz="0" w:space="0" w:color="auto"/>
          </w:divBdr>
        </w:div>
        <w:div w:id="608977381">
          <w:marLeft w:val="0"/>
          <w:marRight w:val="0"/>
          <w:marTop w:val="240"/>
          <w:marBottom w:val="0"/>
          <w:divBdr>
            <w:top w:val="none" w:sz="0" w:space="0" w:color="auto"/>
            <w:left w:val="none" w:sz="0" w:space="0" w:color="auto"/>
            <w:bottom w:val="none" w:sz="0" w:space="0" w:color="auto"/>
            <w:right w:val="none" w:sz="0" w:space="0" w:color="auto"/>
          </w:divBdr>
        </w:div>
        <w:div w:id="609362460">
          <w:marLeft w:val="0"/>
          <w:marRight w:val="0"/>
          <w:marTop w:val="240"/>
          <w:marBottom w:val="0"/>
          <w:divBdr>
            <w:top w:val="none" w:sz="0" w:space="0" w:color="auto"/>
            <w:left w:val="none" w:sz="0" w:space="0" w:color="auto"/>
            <w:bottom w:val="none" w:sz="0" w:space="0" w:color="auto"/>
            <w:right w:val="none" w:sz="0" w:space="0" w:color="auto"/>
          </w:divBdr>
        </w:div>
        <w:div w:id="611133804">
          <w:marLeft w:val="0"/>
          <w:marRight w:val="0"/>
          <w:marTop w:val="240"/>
          <w:marBottom w:val="0"/>
          <w:divBdr>
            <w:top w:val="none" w:sz="0" w:space="0" w:color="auto"/>
            <w:left w:val="none" w:sz="0" w:space="0" w:color="auto"/>
            <w:bottom w:val="none" w:sz="0" w:space="0" w:color="auto"/>
            <w:right w:val="none" w:sz="0" w:space="0" w:color="auto"/>
          </w:divBdr>
        </w:div>
        <w:div w:id="612438763">
          <w:marLeft w:val="0"/>
          <w:marRight w:val="0"/>
          <w:marTop w:val="240"/>
          <w:marBottom w:val="0"/>
          <w:divBdr>
            <w:top w:val="none" w:sz="0" w:space="0" w:color="auto"/>
            <w:left w:val="none" w:sz="0" w:space="0" w:color="auto"/>
            <w:bottom w:val="none" w:sz="0" w:space="0" w:color="auto"/>
            <w:right w:val="none" w:sz="0" w:space="0" w:color="auto"/>
          </w:divBdr>
        </w:div>
        <w:div w:id="613027251">
          <w:marLeft w:val="0"/>
          <w:marRight w:val="0"/>
          <w:marTop w:val="240"/>
          <w:marBottom w:val="0"/>
          <w:divBdr>
            <w:top w:val="none" w:sz="0" w:space="0" w:color="auto"/>
            <w:left w:val="none" w:sz="0" w:space="0" w:color="auto"/>
            <w:bottom w:val="none" w:sz="0" w:space="0" w:color="auto"/>
            <w:right w:val="none" w:sz="0" w:space="0" w:color="auto"/>
          </w:divBdr>
        </w:div>
        <w:div w:id="613488005">
          <w:marLeft w:val="0"/>
          <w:marRight w:val="0"/>
          <w:marTop w:val="240"/>
          <w:marBottom w:val="0"/>
          <w:divBdr>
            <w:top w:val="none" w:sz="0" w:space="0" w:color="auto"/>
            <w:left w:val="none" w:sz="0" w:space="0" w:color="auto"/>
            <w:bottom w:val="none" w:sz="0" w:space="0" w:color="auto"/>
            <w:right w:val="none" w:sz="0" w:space="0" w:color="auto"/>
          </w:divBdr>
        </w:div>
        <w:div w:id="615674471">
          <w:marLeft w:val="0"/>
          <w:marRight w:val="0"/>
          <w:marTop w:val="240"/>
          <w:marBottom w:val="0"/>
          <w:divBdr>
            <w:top w:val="none" w:sz="0" w:space="0" w:color="auto"/>
            <w:left w:val="none" w:sz="0" w:space="0" w:color="auto"/>
            <w:bottom w:val="none" w:sz="0" w:space="0" w:color="auto"/>
            <w:right w:val="none" w:sz="0" w:space="0" w:color="auto"/>
          </w:divBdr>
        </w:div>
        <w:div w:id="616566616">
          <w:marLeft w:val="0"/>
          <w:marRight w:val="0"/>
          <w:marTop w:val="240"/>
          <w:marBottom w:val="0"/>
          <w:divBdr>
            <w:top w:val="none" w:sz="0" w:space="0" w:color="auto"/>
            <w:left w:val="none" w:sz="0" w:space="0" w:color="auto"/>
            <w:bottom w:val="none" w:sz="0" w:space="0" w:color="auto"/>
            <w:right w:val="none" w:sz="0" w:space="0" w:color="auto"/>
          </w:divBdr>
        </w:div>
        <w:div w:id="619536991">
          <w:marLeft w:val="0"/>
          <w:marRight w:val="0"/>
          <w:marTop w:val="240"/>
          <w:marBottom w:val="0"/>
          <w:divBdr>
            <w:top w:val="none" w:sz="0" w:space="0" w:color="auto"/>
            <w:left w:val="none" w:sz="0" w:space="0" w:color="auto"/>
            <w:bottom w:val="none" w:sz="0" w:space="0" w:color="auto"/>
            <w:right w:val="none" w:sz="0" w:space="0" w:color="auto"/>
          </w:divBdr>
        </w:div>
        <w:div w:id="620301196">
          <w:marLeft w:val="0"/>
          <w:marRight w:val="0"/>
          <w:marTop w:val="240"/>
          <w:marBottom w:val="0"/>
          <w:divBdr>
            <w:top w:val="none" w:sz="0" w:space="0" w:color="auto"/>
            <w:left w:val="none" w:sz="0" w:space="0" w:color="auto"/>
            <w:bottom w:val="none" w:sz="0" w:space="0" w:color="auto"/>
            <w:right w:val="none" w:sz="0" w:space="0" w:color="auto"/>
          </w:divBdr>
        </w:div>
        <w:div w:id="620916149">
          <w:marLeft w:val="0"/>
          <w:marRight w:val="0"/>
          <w:marTop w:val="240"/>
          <w:marBottom w:val="0"/>
          <w:divBdr>
            <w:top w:val="none" w:sz="0" w:space="0" w:color="auto"/>
            <w:left w:val="none" w:sz="0" w:space="0" w:color="auto"/>
            <w:bottom w:val="none" w:sz="0" w:space="0" w:color="auto"/>
            <w:right w:val="none" w:sz="0" w:space="0" w:color="auto"/>
          </w:divBdr>
        </w:div>
        <w:div w:id="622734395">
          <w:marLeft w:val="0"/>
          <w:marRight w:val="0"/>
          <w:marTop w:val="240"/>
          <w:marBottom w:val="0"/>
          <w:divBdr>
            <w:top w:val="none" w:sz="0" w:space="0" w:color="auto"/>
            <w:left w:val="none" w:sz="0" w:space="0" w:color="auto"/>
            <w:bottom w:val="none" w:sz="0" w:space="0" w:color="auto"/>
            <w:right w:val="none" w:sz="0" w:space="0" w:color="auto"/>
          </w:divBdr>
        </w:div>
        <w:div w:id="622883085">
          <w:marLeft w:val="0"/>
          <w:marRight w:val="0"/>
          <w:marTop w:val="240"/>
          <w:marBottom w:val="0"/>
          <w:divBdr>
            <w:top w:val="none" w:sz="0" w:space="0" w:color="auto"/>
            <w:left w:val="none" w:sz="0" w:space="0" w:color="auto"/>
            <w:bottom w:val="none" w:sz="0" w:space="0" w:color="auto"/>
            <w:right w:val="none" w:sz="0" w:space="0" w:color="auto"/>
          </w:divBdr>
        </w:div>
        <w:div w:id="624779672">
          <w:marLeft w:val="0"/>
          <w:marRight w:val="0"/>
          <w:marTop w:val="240"/>
          <w:marBottom w:val="0"/>
          <w:divBdr>
            <w:top w:val="none" w:sz="0" w:space="0" w:color="auto"/>
            <w:left w:val="none" w:sz="0" w:space="0" w:color="auto"/>
            <w:bottom w:val="none" w:sz="0" w:space="0" w:color="auto"/>
            <w:right w:val="none" w:sz="0" w:space="0" w:color="auto"/>
          </w:divBdr>
        </w:div>
        <w:div w:id="625547813">
          <w:marLeft w:val="0"/>
          <w:marRight w:val="0"/>
          <w:marTop w:val="240"/>
          <w:marBottom w:val="0"/>
          <w:divBdr>
            <w:top w:val="none" w:sz="0" w:space="0" w:color="auto"/>
            <w:left w:val="none" w:sz="0" w:space="0" w:color="auto"/>
            <w:bottom w:val="none" w:sz="0" w:space="0" w:color="auto"/>
            <w:right w:val="none" w:sz="0" w:space="0" w:color="auto"/>
          </w:divBdr>
        </w:div>
        <w:div w:id="625698726">
          <w:marLeft w:val="0"/>
          <w:marRight w:val="0"/>
          <w:marTop w:val="240"/>
          <w:marBottom w:val="0"/>
          <w:divBdr>
            <w:top w:val="none" w:sz="0" w:space="0" w:color="auto"/>
            <w:left w:val="none" w:sz="0" w:space="0" w:color="auto"/>
            <w:bottom w:val="none" w:sz="0" w:space="0" w:color="auto"/>
            <w:right w:val="none" w:sz="0" w:space="0" w:color="auto"/>
          </w:divBdr>
        </w:div>
        <w:div w:id="628364911">
          <w:marLeft w:val="0"/>
          <w:marRight w:val="0"/>
          <w:marTop w:val="240"/>
          <w:marBottom w:val="0"/>
          <w:divBdr>
            <w:top w:val="none" w:sz="0" w:space="0" w:color="auto"/>
            <w:left w:val="none" w:sz="0" w:space="0" w:color="auto"/>
            <w:bottom w:val="none" w:sz="0" w:space="0" w:color="auto"/>
            <w:right w:val="none" w:sz="0" w:space="0" w:color="auto"/>
          </w:divBdr>
        </w:div>
        <w:div w:id="630090439">
          <w:marLeft w:val="0"/>
          <w:marRight w:val="0"/>
          <w:marTop w:val="240"/>
          <w:marBottom w:val="0"/>
          <w:divBdr>
            <w:top w:val="none" w:sz="0" w:space="0" w:color="auto"/>
            <w:left w:val="none" w:sz="0" w:space="0" w:color="auto"/>
            <w:bottom w:val="none" w:sz="0" w:space="0" w:color="auto"/>
            <w:right w:val="none" w:sz="0" w:space="0" w:color="auto"/>
          </w:divBdr>
        </w:div>
        <w:div w:id="630944468">
          <w:marLeft w:val="0"/>
          <w:marRight w:val="0"/>
          <w:marTop w:val="240"/>
          <w:marBottom w:val="0"/>
          <w:divBdr>
            <w:top w:val="none" w:sz="0" w:space="0" w:color="auto"/>
            <w:left w:val="none" w:sz="0" w:space="0" w:color="auto"/>
            <w:bottom w:val="none" w:sz="0" w:space="0" w:color="auto"/>
            <w:right w:val="none" w:sz="0" w:space="0" w:color="auto"/>
          </w:divBdr>
        </w:div>
        <w:div w:id="633170527">
          <w:marLeft w:val="0"/>
          <w:marRight w:val="0"/>
          <w:marTop w:val="240"/>
          <w:marBottom w:val="0"/>
          <w:divBdr>
            <w:top w:val="none" w:sz="0" w:space="0" w:color="auto"/>
            <w:left w:val="none" w:sz="0" w:space="0" w:color="auto"/>
            <w:bottom w:val="none" w:sz="0" w:space="0" w:color="auto"/>
            <w:right w:val="none" w:sz="0" w:space="0" w:color="auto"/>
          </w:divBdr>
        </w:div>
        <w:div w:id="634068128">
          <w:marLeft w:val="0"/>
          <w:marRight w:val="0"/>
          <w:marTop w:val="240"/>
          <w:marBottom w:val="0"/>
          <w:divBdr>
            <w:top w:val="none" w:sz="0" w:space="0" w:color="auto"/>
            <w:left w:val="none" w:sz="0" w:space="0" w:color="auto"/>
            <w:bottom w:val="none" w:sz="0" w:space="0" w:color="auto"/>
            <w:right w:val="none" w:sz="0" w:space="0" w:color="auto"/>
          </w:divBdr>
        </w:div>
        <w:div w:id="634718382">
          <w:marLeft w:val="0"/>
          <w:marRight w:val="0"/>
          <w:marTop w:val="240"/>
          <w:marBottom w:val="0"/>
          <w:divBdr>
            <w:top w:val="none" w:sz="0" w:space="0" w:color="auto"/>
            <w:left w:val="none" w:sz="0" w:space="0" w:color="auto"/>
            <w:bottom w:val="none" w:sz="0" w:space="0" w:color="auto"/>
            <w:right w:val="none" w:sz="0" w:space="0" w:color="auto"/>
          </w:divBdr>
        </w:div>
        <w:div w:id="636842871">
          <w:marLeft w:val="0"/>
          <w:marRight w:val="0"/>
          <w:marTop w:val="240"/>
          <w:marBottom w:val="0"/>
          <w:divBdr>
            <w:top w:val="none" w:sz="0" w:space="0" w:color="auto"/>
            <w:left w:val="none" w:sz="0" w:space="0" w:color="auto"/>
            <w:bottom w:val="none" w:sz="0" w:space="0" w:color="auto"/>
            <w:right w:val="none" w:sz="0" w:space="0" w:color="auto"/>
          </w:divBdr>
        </w:div>
        <w:div w:id="637420478">
          <w:marLeft w:val="0"/>
          <w:marRight w:val="0"/>
          <w:marTop w:val="240"/>
          <w:marBottom w:val="0"/>
          <w:divBdr>
            <w:top w:val="none" w:sz="0" w:space="0" w:color="auto"/>
            <w:left w:val="none" w:sz="0" w:space="0" w:color="auto"/>
            <w:bottom w:val="none" w:sz="0" w:space="0" w:color="auto"/>
            <w:right w:val="none" w:sz="0" w:space="0" w:color="auto"/>
          </w:divBdr>
        </w:div>
        <w:div w:id="638270406">
          <w:marLeft w:val="0"/>
          <w:marRight w:val="0"/>
          <w:marTop w:val="240"/>
          <w:marBottom w:val="0"/>
          <w:divBdr>
            <w:top w:val="none" w:sz="0" w:space="0" w:color="auto"/>
            <w:left w:val="none" w:sz="0" w:space="0" w:color="auto"/>
            <w:bottom w:val="none" w:sz="0" w:space="0" w:color="auto"/>
            <w:right w:val="none" w:sz="0" w:space="0" w:color="auto"/>
          </w:divBdr>
        </w:div>
        <w:div w:id="638724193">
          <w:marLeft w:val="0"/>
          <w:marRight w:val="0"/>
          <w:marTop w:val="240"/>
          <w:marBottom w:val="0"/>
          <w:divBdr>
            <w:top w:val="none" w:sz="0" w:space="0" w:color="auto"/>
            <w:left w:val="none" w:sz="0" w:space="0" w:color="auto"/>
            <w:bottom w:val="none" w:sz="0" w:space="0" w:color="auto"/>
            <w:right w:val="none" w:sz="0" w:space="0" w:color="auto"/>
          </w:divBdr>
        </w:div>
        <w:div w:id="641466972">
          <w:marLeft w:val="0"/>
          <w:marRight w:val="0"/>
          <w:marTop w:val="240"/>
          <w:marBottom w:val="0"/>
          <w:divBdr>
            <w:top w:val="none" w:sz="0" w:space="0" w:color="auto"/>
            <w:left w:val="none" w:sz="0" w:space="0" w:color="auto"/>
            <w:bottom w:val="none" w:sz="0" w:space="0" w:color="auto"/>
            <w:right w:val="none" w:sz="0" w:space="0" w:color="auto"/>
          </w:divBdr>
        </w:div>
        <w:div w:id="644966607">
          <w:marLeft w:val="0"/>
          <w:marRight w:val="0"/>
          <w:marTop w:val="240"/>
          <w:marBottom w:val="0"/>
          <w:divBdr>
            <w:top w:val="none" w:sz="0" w:space="0" w:color="auto"/>
            <w:left w:val="none" w:sz="0" w:space="0" w:color="auto"/>
            <w:bottom w:val="none" w:sz="0" w:space="0" w:color="auto"/>
            <w:right w:val="none" w:sz="0" w:space="0" w:color="auto"/>
          </w:divBdr>
        </w:div>
        <w:div w:id="646907132">
          <w:marLeft w:val="0"/>
          <w:marRight w:val="0"/>
          <w:marTop w:val="240"/>
          <w:marBottom w:val="0"/>
          <w:divBdr>
            <w:top w:val="none" w:sz="0" w:space="0" w:color="auto"/>
            <w:left w:val="none" w:sz="0" w:space="0" w:color="auto"/>
            <w:bottom w:val="none" w:sz="0" w:space="0" w:color="auto"/>
            <w:right w:val="none" w:sz="0" w:space="0" w:color="auto"/>
          </w:divBdr>
        </w:div>
        <w:div w:id="650065796">
          <w:marLeft w:val="0"/>
          <w:marRight w:val="0"/>
          <w:marTop w:val="240"/>
          <w:marBottom w:val="0"/>
          <w:divBdr>
            <w:top w:val="none" w:sz="0" w:space="0" w:color="auto"/>
            <w:left w:val="none" w:sz="0" w:space="0" w:color="auto"/>
            <w:bottom w:val="none" w:sz="0" w:space="0" w:color="auto"/>
            <w:right w:val="none" w:sz="0" w:space="0" w:color="auto"/>
          </w:divBdr>
        </w:div>
        <w:div w:id="653684931">
          <w:marLeft w:val="0"/>
          <w:marRight w:val="0"/>
          <w:marTop w:val="240"/>
          <w:marBottom w:val="0"/>
          <w:divBdr>
            <w:top w:val="none" w:sz="0" w:space="0" w:color="auto"/>
            <w:left w:val="none" w:sz="0" w:space="0" w:color="auto"/>
            <w:bottom w:val="none" w:sz="0" w:space="0" w:color="auto"/>
            <w:right w:val="none" w:sz="0" w:space="0" w:color="auto"/>
          </w:divBdr>
        </w:div>
        <w:div w:id="653921271">
          <w:marLeft w:val="0"/>
          <w:marRight w:val="0"/>
          <w:marTop w:val="240"/>
          <w:marBottom w:val="0"/>
          <w:divBdr>
            <w:top w:val="none" w:sz="0" w:space="0" w:color="auto"/>
            <w:left w:val="none" w:sz="0" w:space="0" w:color="auto"/>
            <w:bottom w:val="none" w:sz="0" w:space="0" w:color="auto"/>
            <w:right w:val="none" w:sz="0" w:space="0" w:color="auto"/>
          </w:divBdr>
        </w:div>
        <w:div w:id="656300595">
          <w:marLeft w:val="0"/>
          <w:marRight w:val="0"/>
          <w:marTop w:val="240"/>
          <w:marBottom w:val="0"/>
          <w:divBdr>
            <w:top w:val="none" w:sz="0" w:space="0" w:color="auto"/>
            <w:left w:val="none" w:sz="0" w:space="0" w:color="auto"/>
            <w:bottom w:val="none" w:sz="0" w:space="0" w:color="auto"/>
            <w:right w:val="none" w:sz="0" w:space="0" w:color="auto"/>
          </w:divBdr>
        </w:div>
        <w:div w:id="656492140">
          <w:marLeft w:val="0"/>
          <w:marRight w:val="0"/>
          <w:marTop w:val="240"/>
          <w:marBottom w:val="0"/>
          <w:divBdr>
            <w:top w:val="none" w:sz="0" w:space="0" w:color="auto"/>
            <w:left w:val="none" w:sz="0" w:space="0" w:color="auto"/>
            <w:bottom w:val="none" w:sz="0" w:space="0" w:color="auto"/>
            <w:right w:val="none" w:sz="0" w:space="0" w:color="auto"/>
          </w:divBdr>
        </w:div>
        <w:div w:id="657223744">
          <w:marLeft w:val="0"/>
          <w:marRight w:val="0"/>
          <w:marTop w:val="240"/>
          <w:marBottom w:val="0"/>
          <w:divBdr>
            <w:top w:val="none" w:sz="0" w:space="0" w:color="auto"/>
            <w:left w:val="none" w:sz="0" w:space="0" w:color="auto"/>
            <w:bottom w:val="none" w:sz="0" w:space="0" w:color="auto"/>
            <w:right w:val="none" w:sz="0" w:space="0" w:color="auto"/>
          </w:divBdr>
        </w:div>
        <w:div w:id="657927586">
          <w:marLeft w:val="0"/>
          <w:marRight w:val="0"/>
          <w:marTop w:val="240"/>
          <w:marBottom w:val="0"/>
          <w:divBdr>
            <w:top w:val="none" w:sz="0" w:space="0" w:color="auto"/>
            <w:left w:val="none" w:sz="0" w:space="0" w:color="auto"/>
            <w:bottom w:val="none" w:sz="0" w:space="0" w:color="auto"/>
            <w:right w:val="none" w:sz="0" w:space="0" w:color="auto"/>
          </w:divBdr>
        </w:div>
        <w:div w:id="657928808">
          <w:marLeft w:val="0"/>
          <w:marRight w:val="0"/>
          <w:marTop w:val="240"/>
          <w:marBottom w:val="0"/>
          <w:divBdr>
            <w:top w:val="none" w:sz="0" w:space="0" w:color="auto"/>
            <w:left w:val="none" w:sz="0" w:space="0" w:color="auto"/>
            <w:bottom w:val="none" w:sz="0" w:space="0" w:color="auto"/>
            <w:right w:val="none" w:sz="0" w:space="0" w:color="auto"/>
          </w:divBdr>
        </w:div>
        <w:div w:id="658197955">
          <w:marLeft w:val="0"/>
          <w:marRight w:val="0"/>
          <w:marTop w:val="240"/>
          <w:marBottom w:val="0"/>
          <w:divBdr>
            <w:top w:val="none" w:sz="0" w:space="0" w:color="auto"/>
            <w:left w:val="none" w:sz="0" w:space="0" w:color="auto"/>
            <w:bottom w:val="none" w:sz="0" w:space="0" w:color="auto"/>
            <w:right w:val="none" w:sz="0" w:space="0" w:color="auto"/>
          </w:divBdr>
        </w:div>
        <w:div w:id="661465134">
          <w:marLeft w:val="0"/>
          <w:marRight w:val="0"/>
          <w:marTop w:val="240"/>
          <w:marBottom w:val="0"/>
          <w:divBdr>
            <w:top w:val="none" w:sz="0" w:space="0" w:color="auto"/>
            <w:left w:val="none" w:sz="0" w:space="0" w:color="auto"/>
            <w:bottom w:val="none" w:sz="0" w:space="0" w:color="auto"/>
            <w:right w:val="none" w:sz="0" w:space="0" w:color="auto"/>
          </w:divBdr>
        </w:div>
        <w:div w:id="662045643">
          <w:marLeft w:val="0"/>
          <w:marRight w:val="0"/>
          <w:marTop w:val="240"/>
          <w:marBottom w:val="0"/>
          <w:divBdr>
            <w:top w:val="none" w:sz="0" w:space="0" w:color="auto"/>
            <w:left w:val="none" w:sz="0" w:space="0" w:color="auto"/>
            <w:bottom w:val="none" w:sz="0" w:space="0" w:color="auto"/>
            <w:right w:val="none" w:sz="0" w:space="0" w:color="auto"/>
          </w:divBdr>
        </w:div>
        <w:div w:id="662438948">
          <w:marLeft w:val="0"/>
          <w:marRight w:val="0"/>
          <w:marTop w:val="240"/>
          <w:marBottom w:val="0"/>
          <w:divBdr>
            <w:top w:val="none" w:sz="0" w:space="0" w:color="auto"/>
            <w:left w:val="none" w:sz="0" w:space="0" w:color="auto"/>
            <w:bottom w:val="none" w:sz="0" w:space="0" w:color="auto"/>
            <w:right w:val="none" w:sz="0" w:space="0" w:color="auto"/>
          </w:divBdr>
        </w:div>
        <w:div w:id="662853384">
          <w:marLeft w:val="0"/>
          <w:marRight w:val="0"/>
          <w:marTop w:val="240"/>
          <w:marBottom w:val="0"/>
          <w:divBdr>
            <w:top w:val="none" w:sz="0" w:space="0" w:color="auto"/>
            <w:left w:val="none" w:sz="0" w:space="0" w:color="auto"/>
            <w:bottom w:val="none" w:sz="0" w:space="0" w:color="auto"/>
            <w:right w:val="none" w:sz="0" w:space="0" w:color="auto"/>
          </w:divBdr>
        </w:div>
        <w:div w:id="664213292">
          <w:marLeft w:val="0"/>
          <w:marRight w:val="0"/>
          <w:marTop w:val="240"/>
          <w:marBottom w:val="0"/>
          <w:divBdr>
            <w:top w:val="none" w:sz="0" w:space="0" w:color="auto"/>
            <w:left w:val="none" w:sz="0" w:space="0" w:color="auto"/>
            <w:bottom w:val="none" w:sz="0" w:space="0" w:color="auto"/>
            <w:right w:val="none" w:sz="0" w:space="0" w:color="auto"/>
          </w:divBdr>
        </w:div>
        <w:div w:id="665862226">
          <w:marLeft w:val="0"/>
          <w:marRight w:val="0"/>
          <w:marTop w:val="240"/>
          <w:marBottom w:val="0"/>
          <w:divBdr>
            <w:top w:val="none" w:sz="0" w:space="0" w:color="auto"/>
            <w:left w:val="none" w:sz="0" w:space="0" w:color="auto"/>
            <w:bottom w:val="none" w:sz="0" w:space="0" w:color="auto"/>
            <w:right w:val="none" w:sz="0" w:space="0" w:color="auto"/>
          </w:divBdr>
        </w:div>
        <w:div w:id="665863306">
          <w:marLeft w:val="0"/>
          <w:marRight w:val="0"/>
          <w:marTop w:val="240"/>
          <w:marBottom w:val="0"/>
          <w:divBdr>
            <w:top w:val="none" w:sz="0" w:space="0" w:color="auto"/>
            <w:left w:val="none" w:sz="0" w:space="0" w:color="auto"/>
            <w:bottom w:val="none" w:sz="0" w:space="0" w:color="auto"/>
            <w:right w:val="none" w:sz="0" w:space="0" w:color="auto"/>
          </w:divBdr>
        </w:div>
        <w:div w:id="666791938">
          <w:marLeft w:val="0"/>
          <w:marRight w:val="0"/>
          <w:marTop w:val="240"/>
          <w:marBottom w:val="0"/>
          <w:divBdr>
            <w:top w:val="none" w:sz="0" w:space="0" w:color="auto"/>
            <w:left w:val="none" w:sz="0" w:space="0" w:color="auto"/>
            <w:bottom w:val="none" w:sz="0" w:space="0" w:color="auto"/>
            <w:right w:val="none" w:sz="0" w:space="0" w:color="auto"/>
          </w:divBdr>
        </w:div>
        <w:div w:id="667054852">
          <w:marLeft w:val="0"/>
          <w:marRight w:val="0"/>
          <w:marTop w:val="240"/>
          <w:marBottom w:val="0"/>
          <w:divBdr>
            <w:top w:val="none" w:sz="0" w:space="0" w:color="auto"/>
            <w:left w:val="none" w:sz="0" w:space="0" w:color="auto"/>
            <w:bottom w:val="none" w:sz="0" w:space="0" w:color="auto"/>
            <w:right w:val="none" w:sz="0" w:space="0" w:color="auto"/>
          </w:divBdr>
        </w:div>
        <w:div w:id="669067850">
          <w:marLeft w:val="0"/>
          <w:marRight w:val="0"/>
          <w:marTop w:val="240"/>
          <w:marBottom w:val="0"/>
          <w:divBdr>
            <w:top w:val="none" w:sz="0" w:space="0" w:color="auto"/>
            <w:left w:val="none" w:sz="0" w:space="0" w:color="auto"/>
            <w:bottom w:val="none" w:sz="0" w:space="0" w:color="auto"/>
            <w:right w:val="none" w:sz="0" w:space="0" w:color="auto"/>
          </w:divBdr>
        </w:div>
        <w:div w:id="669257922">
          <w:marLeft w:val="0"/>
          <w:marRight w:val="0"/>
          <w:marTop w:val="240"/>
          <w:marBottom w:val="0"/>
          <w:divBdr>
            <w:top w:val="none" w:sz="0" w:space="0" w:color="auto"/>
            <w:left w:val="none" w:sz="0" w:space="0" w:color="auto"/>
            <w:bottom w:val="none" w:sz="0" w:space="0" w:color="auto"/>
            <w:right w:val="none" w:sz="0" w:space="0" w:color="auto"/>
          </w:divBdr>
        </w:div>
        <w:div w:id="671883615">
          <w:marLeft w:val="0"/>
          <w:marRight w:val="0"/>
          <w:marTop w:val="240"/>
          <w:marBottom w:val="0"/>
          <w:divBdr>
            <w:top w:val="none" w:sz="0" w:space="0" w:color="auto"/>
            <w:left w:val="none" w:sz="0" w:space="0" w:color="auto"/>
            <w:bottom w:val="none" w:sz="0" w:space="0" w:color="auto"/>
            <w:right w:val="none" w:sz="0" w:space="0" w:color="auto"/>
          </w:divBdr>
        </w:div>
        <w:div w:id="672798649">
          <w:marLeft w:val="0"/>
          <w:marRight w:val="0"/>
          <w:marTop w:val="240"/>
          <w:marBottom w:val="0"/>
          <w:divBdr>
            <w:top w:val="none" w:sz="0" w:space="0" w:color="auto"/>
            <w:left w:val="none" w:sz="0" w:space="0" w:color="auto"/>
            <w:bottom w:val="none" w:sz="0" w:space="0" w:color="auto"/>
            <w:right w:val="none" w:sz="0" w:space="0" w:color="auto"/>
          </w:divBdr>
        </w:div>
        <w:div w:id="674961194">
          <w:marLeft w:val="0"/>
          <w:marRight w:val="0"/>
          <w:marTop w:val="240"/>
          <w:marBottom w:val="0"/>
          <w:divBdr>
            <w:top w:val="none" w:sz="0" w:space="0" w:color="auto"/>
            <w:left w:val="none" w:sz="0" w:space="0" w:color="auto"/>
            <w:bottom w:val="none" w:sz="0" w:space="0" w:color="auto"/>
            <w:right w:val="none" w:sz="0" w:space="0" w:color="auto"/>
          </w:divBdr>
        </w:div>
        <w:div w:id="675882184">
          <w:marLeft w:val="0"/>
          <w:marRight w:val="0"/>
          <w:marTop w:val="240"/>
          <w:marBottom w:val="0"/>
          <w:divBdr>
            <w:top w:val="none" w:sz="0" w:space="0" w:color="auto"/>
            <w:left w:val="none" w:sz="0" w:space="0" w:color="auto"/>
            <w:bottom w:val="none" w:sz="0" w:space="0" w:color="auto"/>
            <w:right w:val="none" w:sz="0" w:space="0" w:color="auto"/>
          </w:divBdr>
        </w:div>
        <w:div w:id="680858057">
          <w:marLeft w:val="0"/>
          <w:marRight w:val="0"/>
          <w:marTop w:val="240"/>
          <w:marBottom w:val="0"/>
          <w:divBdr>
            <w:top w:val="none" w:sz="0" w:space="0" w:color="auto"/>
            <w:left w:val="none" w:sz="0" w:space="0" w:color="auto"/>
            <w:bottom w:val="none" w:sz="0" w:space="0" w:color="auto"/>
            <w:right w:val="none" w:sz="0" w:space="0" w:color="auto"/>
          </w:divBdr>
        </w:div>
        <w:div w:id="681783102">
          <w:marLeft w:val="0"/>
          <w:marRight w:val="0"/>
          <w:marTop w:val="240"/>
          <w:marBottom w:val="0"/>
          <w:divBdr>
            <w:top w:val="none" w:sz="0" w:space="0" w:color="auto"/>
            <w:left w:val="none" w:sz="0" w:space="0" w:color="auto"/>
            <w:bottom w:val="none" w:sz="0" w:space="0" w:color="auto"/>
            <w:right w:val="none" w:sz="0" w:space="0" w:color="auto"/>
          </w:divBdr>
        </w:div>
        <w:div w:id="682783300">
          <w:marLeft w:val="0"/>
          <w:marRight w:val="0"/>
          <w:marTop w:val="240"/>
          <w:marBottom w:val="0"/>
          <w:divBdr>
            <w:top w:val="none" w:sz="0" w:space="0" w:color="auto"/>
            <w:left w:val="none" w:sz="0" w:space="0" w:color="auto"/>
            <w:bottom w:val="none" w:sz="0" w:space="0" w:color="auto"/>
            <w:right w:val="none" w:sz="0" w:space="0" w:color="auto"/>
          </w:divBdr>
        </w:div>
        <w:div w:id="683435600">
          <w:marLeft w:val="0"/>
          <w:marRight w:val="0"/>
          <w:marTop w:val="240"/>
          <w:marBottom w:val="0"/>
          <w:divBdr>
            <w:top w:val="none" w:sz="0" w:space="0" w:color="auto"/>
            <w:left w:val="none" w:sz="0" w:space="0" w:color="auto"/>
            <w:bottom w:val="none" w:sz="0" w:space="0" w:color="auto"/>
            <w:right w:val="none" w:sz="0" w:space="0" w:color="auto"/>
          </w:divBdr>
        </w:div>
        <w:div w:id="684136015">
          <w:marLeft w:val="0"/>
          <w:marRight w:val="0"/>
          <w:marTop w:val="240"/>
          <w:marBottom w:val="0"/>
          <w:divBdr>
            <w:top w:val="none" w:sz="0" w:space="0" w:color="auto"/>
            <w:left w:val="none" w:sz="0" w:space="0" w:color="auto"/>
            <w:bottom w:val="none" w:sz="0" w:space="0" w:color="auto"/>
            <w:right w:val="none" w:sz="0" w:space="0" w:color="auto"/>
          </w:divBdr>
        </w:div>
        <w:div w:id="685064139">
          <w:marLeft w:val="0"/>
          <w:marRight w:val="0"/>
          <w:marTop w:val="240"/>
          <w:marBottom w:val="0"/>
          <w:divBdr>
            <w:top w:val="none" w:sz="0" w:space="0" w:color="auto"/>
            <w:left w:val="none" w:sz="0" w:space="0" w:color="auto"/>
            <w:bottom w:val="none" w:sz="0" w:space="0" w:color="auto"/>
            <w:right w:val="none" w:sz="0" w:space="0" w:color="auto"/>
          </w:divBdr>
        </w:div>
        <w:div w:id="685179307">
          <w:marLeft w:val="0"/>
          <w:marRight w:val="0"/>
          <w:marTop w:val="240"/>
          <w:marBottom w:val="0"/>
          <w:divBdr>
            <w:top w:val="none" w:sz="0" w:space="0" w:color="auto"/>
            <w:left w:val="none" w:sz="0" w:space="0" w:color="auto"/>
            <w:bottom w:val="none" w:sz="0" w:space="0" w:color="auto"/>
            <w:right w:val="none" w:sz="0" w:space="0" w:color="auto"/>
          </w:divBdr>
        </w:div>
        <w:div w:id="686372586">
          <w:marLeft w:val="0"/>
          <w:marRight w:val="0"/>
          <w:marTop w:val="240"/>
          <w:marBottom w:val="0"/>
          <w:divBdr>
            <w:top w:val="none" w:sz="0" w:space="0" w:color="auto"/>
            <w:left w:val="none" w:sz="0" w:space="0" w:color="auto"/>
            <w:bottom w:val="none" w:sz="0" w:space="0" w:color="auto"/>
            <w:right w:val="none" w:sz="0" w:space="0" w:color="auto"/>
          </w:divBdr>
        </w:div>
        <w:div w:id="690228191">
          <w:marLeft w:val="0"/>
          <w:marRight w:val="0"/>
          <w:marTop w:val="240"/>
          <w:marBottom w:val="0"/>
          <w:divBdr>
            <w:top w:val="none" w:sz="0" w:space="0" w:color="auto"/>
            <w:left w:val="none" w:sz="0" w:space="0" w:color="auto"/>
            <w:bottom w:val="none" w:sz="0" w:space="0" w:color="auto"/>
            <w:right w:val="none" w:sz="0" w:space="0" w:color="auto"/>
          </w:divBdr>
        </w:div>
        <w:div w:id="690758764">
          <w:marLeft w:val="0"/>
          <w:marRight w:val="0"/>
          <w:marTop w:val="240"/>
          <w:marBottom w:val="0"/>
          <w:divBdr>
            <w:top w:val="none" w:sz="0" w:space="0" w:color="auto"/>
            <w:left w:val="none" w:sz="0" w:space="0" w:color="auto"/>
            <w:bottom w:val="none" w:sz="0" w:space="0" w:color="auto"/>
            <w:right w:val="none" w:sz="0" w:space="0" w:color="auto"/>
          </w:divBdr>
        </w:div>
        <w:div w:id="690955805">
          <w:marLeft w:val="0"/>
          <w:marRight w:val="0"/>
          <w:marTop w:val="240"/>
          <w:marBottom w:val="0"/>
          <w:divBdr>
            <w:top w:val="none" w:sz="0" w:space="0" w:color="auto"/>
            <w:left w:val="none" w:sz="0" w:space="0" w:color="auto"/>
            <w:bottom w:val="none" w:sz="0" w:space="0" w:color="auto"/>
            <w:right w:val="none" w:sz="0" w:space="0" w:color="auto"/>
          </w:divBdr>
        </w:div>
        <w:div w:id="691877659">
          <w:marLeft w:val="0"/>
          <w:marRight w:val="0"/>
          <w:marTop w:val="240"/>
          <w:marBottom w:val="0"/>
          <w:divBdr>
            <w:top w:val="none" w:sz="0" w:space="0" w:color="auto"/>
            <w:left w:val="none" w:sz="0" w:space="0" w:color="auto"/>
            <w:bottom w:val="none" w:sz="0" w:space="0" w:color="auto"/>
            <w:right w:val="none" w:sz="0" w:space="0" w:color="auto"/>
          </w:divBdr>
        </w:div>
        <w:div w:id="692653931">
          <w:marLeft w:val="0"/>
          <w:marRight w:val="0"/>
          <w:marTop w:val="240"/>
          <w:marBottom w:val="0"/>
          <w:divBdr>
            <w:top w:val="none" w:sz="0" w:space="0" w:color="auto"/>
            <w:left w:val="none" w:sz="0" w:space="0" w:color="auto"/>
            <w:bottom w:val="none" w:sz="0" w:space="0" w:color="auto"/>
            <w:right w:val="none" w:sz="0" w:space="0" w:color="auto"/>
          </w:divBdr>
        </w:div>
        <w:div w:id="693650801">
          <w:marLeft w:val="0"/>
          <w:marRight w:val="0"/>
          <w:marTop w:val="240"/>
          <w:marBottom w:val="0"/>
          <w:divBdr>
            <w:top w:val="none" w:sz="0" w:space="0" w:color="auto"/>
            <w:left w:val="none" w:sz="0" w:space="0" w:color="auto"/>
            <w:bottom w:val="none" w:sz="0" w:space="0" w:color="auto"/>
            <w:right w:val="none" w:sz="0" w:space="0" w:color="auto"/>
          </w:divBdr>
        </w:div>
        <w:div w:id="695470192">
          <w:marLeft w:val="0"/>
          <w:marRight w:val="0"/>
          <w:marTop w:val="240"/>
          <w:marBottom w:val="0"/>
          <w:divBdr>
            <w:top w:val="none" w:sz="0" w:space="0" w:color="auto"/>
            <w:left w:val="none" w:sz="0" w:space="0" w:color="auto"/>
            <w:bottom w:val="none" w:sz="0" w:space="0" w:color="auto"/>
            <w:right w:val="none" w:sz="0" w:space="0" w:color="auto"/>
          </w:divBdr>
        </w:div>
        <w:div w:id="696547706">
          <w:marLeft w:val="0"/>
          <w:marRight w:val="0"/>
          <w:marTop w:val="240"/>
          <w:marBottom w:val="0"/>
          <w:divBdr>
            <w:top w:val="none" w:sz="0" w:space="0" w:color="auto"/>
            <w:left w:val="none" w:sz="0" w:space="0" w:color="auto"/>
            <w:bottom w:val="none" w:sz="0" w:space="0" w:color="auto"/>
            <w:right w:val="none" w:sz="0" w:space="0" w:color="auto"/>
          </w:divBdr>
        </w:div>
        <w:div w:id="696661313">
          <w:marLeft w:val="0"/>
          <w:marRight w:val="0"/>
          <w:marTop w:val="240"/>
          <w:marBottom w:val="0"/>
          <w:divBdr>
            <w:top w:val="none" w:sz="0" w:space="0" w:color="auto"/>
            <w:left w:val="none" w:sz="0" w:space="0" w:color="auto"/>
            <w:bottom w:val="none" w:sz="0" w:space="0" w:color="auto"/>
            <w:right w:val="none" w:sz="0" w:space="0" w:color="auto"/>
          </w:divBdr>
        </w:div>
        <w:div w:id="697202827">
          <w:marLeft w:val="0"/>
          <w:marRight w:val="0"/>
          <w:marTop w:val="240"/>
          <w:marBottom w:val="0"/>
          <w:divBdr>
            <w:top w:val="none" w:sz="0" w:space="0" w:color="auto"/>
            <w:left w:val="none" w:sz="0" w:space="0" w:color="auto"/>
            <w:bottom w:val="none" w:sz="0" w:space="0" w:color="auto"/>
            <w:right w:val="none" w:sz="0" w:space="0" w:color="auto"/>
          </w:divBdr>
        </w:div>
        <w:div w:id="699206918">
          <w:marLeft w:val="0"/>
          <w:marRight w:val="0"/>
          <w:marTop w:val="240"/>
          <w:marBottom w:val="0"/>
          <w:divBdr>
            <w:top w:val="none" w:sz="0" w:space="0" w:color="auto"/>
            <w:left w:val="none" w:sz="0" w:space="0" w:color="auto"/>
            <w:bottom w:val="none" w:sz="0" w:space="0" w:color="auto"/>
            <w:right w:val="none" w:sz="0" w:space="0" w:color="auto"/>
          </w:divBdr>
        </w:div>
        <w:div w:id="699624502">
          <w:marLeft w:val="0"/>
          <w:marRight w:val="0"/>
          <w:marTop w:val="240"/>
          <w:marBottom w:val="0"/>
          <w:divBdr>
            <w:top w:val="none" w:sz="0" w:space="0" w:color="auto"/>
            <w:left w:val="none" w:sz="0" w:space="0" w:color="auto"/>
            <w:bottom w:val="none" w:sz="0" w:space="0" w:color="auto"/>
            <w:right w:val="none" w:sz="0" w:space="0" w:color="auto"/>
          </w:divBdr>
        </w:div>
        <w:div w:id="700515701">
          <w:marLeft w:val="0"/>
          <w:marRight w:val="0"/>
          <w:marTop w:val="240"/>
          <w:marBottom w:val="0"/>
          <w:divBdr>
            <w:top w:val="none" w:sz="0" w:space="0" w:color="auto"/>
            <w:left w:val="none" w:sz="0" w:space="0" w:color="auto"/>
            <w:bottom w:val="none" w:sz="0" w:space="0" w:color="auto"/>
            <w:right w:val="none" w:sz="0" w:space="0" w:color="auto"/>
          </w:divBdr>
        </w:div>
        <w:div w:id="700593103">
          <w:marLeft w:val="0"/>
          <w:marRight w:val="0"/>
          <w:marTop w:val="240"/>
          <w:marBottom w:val="0"/>
          <w:divBdr>
            <w:top w:val="none" w:sz="0" w:space="0" w:color="auto"/>
            <w:left w:val="none" w:sz="0" w:space="0" w:color="auto"/>
            <w:bottom w:val="none" w:sz="0" w:space="0" w:color="auto"/>
            <w:right w:val="none" w:sz="0" w:space="0" w:color="auto"/>
          </w:divBdr>
        </w:div>
        <w:div w:id="702486898">
          <w:marLeft w:val="0"/>
          <w:marRight w:val="0"/>
          <w:marTop w:val="240"/>
          <w:marBottom w:val="0"/>
          <w:divBdr>
            <w:top w:val="none" w:sz="0" w:space="0" w:color="auto"/>
            <w:left w:val="none" w:sz="0" w:space="0" w:color="auto"/>
            <w:bottom w:val="none" w:sz="0" w:space="0" w:color="auto"/>
            <w:right w:val="none" w:sz="0" w:space="0" w:color="auto"/>
          </w:divBdr>
        </w:div>
        <w:div w:id="702634112">
          <w:marLeft w:val="0"/>
          <w:marRight w:val="0"/>
          <w:marTop w:val="240"/>
          <w:marBottom w:val="0"/>
          <w:divBdr>
            <w:top w:val="none" w:sz="0" w:space="0" w:color="auto"/>
            <w:left w:val="none" w:sz="0" w:space="0" w:color="auto"/>
            <w:bottom w:val="none" w:sz="0" w:space="0" w:color="auto"/>
            <w:right w:val="none" w:sz="0" w:space="0" w:color="auto"/>
          </w:divBdr>
        </w:div>
        <w:div w:id="702828425">
          <w:marLeft w:val="0"/>
          <w:marRight w:val="0"/>
          <w:marTop w:val="240"/>
          <w:marBottom w:val="0"/>
          <w:divBdr>
            <w:top w:val="none" w:sz="0" w:space="0" w:color="auto"/>
            <w:left w:val="none" w:sz="0" w:space="0" w:color="auto"/>
            <w:bottom w:val="none" w:sz="0" w:space="0" w:color="auto"/>
            <w:right w:val="none" w:sz="0" w:space="0" w:color="auto"/>
          </w:divBdr>
        </w:div>
        <w:div w:id="703359584">
          <w:marLeft w:val="0"/>
          <w:marRight w:val="0"/>
          <w:marTop w:val="240"/>
          <w:marBottom w:val="0"/>
          <w:divBdr>
            <w:top w:val="none" w:sz="0" w:space="0" w:color="auto"/>
            <w:left w:val="none" w:sz="0" w:space="0" w:color="auto"/>
            <w:bottom w:val="none" w:sz="0" w:space="0" w:color="auto"/>
            <w:right w:val="none" w:sz="0" w:space="0" w:color="auto"/>
          </w:divBdr>
        </w:div>
        <w:div w:id="704065489">
          <w:marLeft w:val="0"/>
          <w:marRight w:val="0"/>
          <w:marTop w:val="240"/>
          <w:marBottom w:val="0"/>
          <w:divBdr>
            <w:top w:val="none" w:sz="0" w:space="0" w:color="auto"/>
            <w:left w:val="none" w:sz="0" w:space="0" w:color="auto"/>
            <w:bottom w:val="none" w:sz="0" w:space="0" w:color="auto"/>
            <w:right w:val="none" w:sz="0" w:space="0" w:color="auto"/>
          </w:divBdr>
        </w:div>
        <w:div w:id="706419506">
          <w:marLeft w:val="0"/>
          <w:marRight w:val="0"/>
          <w:marTop w:val="240"/>
          <w:marBottom w:val="0"/>
          <w:divBdr>
            <w:top w:val="none" w:sz="0" w:space="0" w:color="auto"/>
            <w:left w:val="none" w:sz="0" w:space="0" w:color="auto"/>
            <w:bottom w:val="none" w:sz="0" w:space="0" w:color="auto"/>
            <w:right w:val="none" w:sz="0" w:space="0" w:color="auto"/>
          </w:divBdr>
        </w:div>
        <w:div w:id="707145420">
          <w:marLeft w:val="0"/>
          <w:marRight w:val="0"/>
          <w:marTop w:val="240"/>
          <w:marBottom w:val="0"/>
          <w:divBdr>
            <w:top w:val="none" w:sz="0" w:space="0" w:color="auto"/>
            <w:left w:val="none" w:sz="0" w:space="0" w:color="auto"/>
            <w:bottom w:val="none" w:sz="0" w:space="0" w:color="auto"/>
            <w:right w:val="none" w:sz="0" w:space="0" w:color="auto"/>
          </w:divBdr>
        </w:div>
        <w:div w:id="708071098">
          <w:marLeft w:val="0"/>
          <w:marRight w:val="0"/>
          <w:marTop w:val="240"/>
          <w:marBottom w:val="0"/>
          <w:divBdr>
            <w:top w:val="none" w:sz="0" w:space="0" w:color="auto"/>
            <w:left w:val="none" w:sz="0" w:space="0" w:color="auto"/>
            <w:bottom w:val="none" w:sz="0" w:space="0" w:color="auto"/>
            <w:right w:val="none" w:sz="0" w:space="0" w:color="auto"/>
          </w:divBdr>
        </w:div>
        <w:div w:id="710615288">
          <w:marLeft w:val="0"/>
          <w:marRight w:val="0"/>
          <w:marTop w:val="240"/>
          <w:marBottom w:val="0"/>
          <w:divBdr>
            <w:top w:val="none" w:sz="0" w:space="0" w:color="auto"/>
            <w:left w:val="none" w:sz="0" w:space="0" w:color="auto"/>
            <w:bottom w:val="none" w:sz="0" w:space="0" w:color="auto"/>
            <w:right w:val="none" w:sz="0" w:space="0" w:color="auto"/>
          </w:divBdr>
        </w:div>
        <w:div w:id="711619120">
          <w:marLeft w:val="0"/>
          <w:marRight w:val="0"/>
          <w:marTop w:val="240"/>
          <w:marBottom w:val="0"/>
          <w:divBdr>
            <w:top w:val="none" w:sz="0" w:space="0" w:color="auto"/>
            <w:left w:val="none" w:sz="0" w:space="0" w:color="auto"/>
            <w:bottom w:val="none" w:sz="0" w:space="0" w:color="auto"/>
            <w:right w:val="none" w:sz="0" w:space="0" w:color="auto"/>
          </w:divBdr>
        </w:div>
        <w:div w:id="713194230">
          <w:marLeft w:val="0"/>
          <w:marRight w:val="0"/>
          <w:marTop w:val="240"/>
          <w:marBottom w:val="0"/>
          <w:divBdr>
            <w:top w:val="none" w:sz="0" w:space="0" w:color="auto"/>
            <w:left w:val="none" w:sz="0" w:space="0" w:color="auto"/>
            <w:bottom w:val="none" w:sz="0" w:space="0" w:color="auto"/>
            <w:right w:val="none" w:sz="0" w:space="0" w:color="auto"/>
          </w:divBdr>
        </w:div>
        <w:div w:id="713425054">
          <w:marLeft w:val="0"/>
          <w:marRight w:val="0"/>
          <w:marTop w:val="240"/>
          <w:marBottom w:val="0"/>
          <w:divBdr>
            <w:top w:val="none" w:sz="0" w:space="0" w:color="auto"/>
            <w:left w:val="none" w:sz="0" w:space="0" w:color="auto"/>
            <w:bottom w:val="none" w:sz="0" w:space="0" w:color="auto"/>
            <w:right w:val="none" w:sz="0" w:space="0" w:color="auto"/>
          </w:divBdr>
        </w:div>
        <w:div w:id="713848712">
          <w:marLeft w:val="0"/>
          <w:marRight w:val="0"/>
          <w:marTop w:val="240"/>
          <w:marBottom w:val="0"/>
          <w:divBdr>
            <w:top w:val="none" w:sz="0" w:space="0" w:color="auto"/>
            <w:left w:val="none" w:sz="0" w:space="0" w:color="auto"/>
            <w:bottom w:val="none" w:sz="0" w:space="0" w:color="auto"/>
            <w:right w:val="none" w:sz="0" w:space="0" w:color="auto"/>
          </w:divBdr>
        </w:div>
        <w:div w:id="714082573">
          <w:marLeft w:val="0"/>
          <w:marRight w:val="0"/>
          <w:marTop w:val="240"/>
          <w:marBottom w:val="0"/>
          <w:divBdr>
            <w:top w:val="none" w:sz="0" w:space="0" w:color="auto"/>
            <w:left w:val="none" w:sz="0" w:space="0" w:color="auto"/>
            <w:bottom w:val="none" w:sz="0" w:space="0" w:color="auto"/>
            <w:right w:val="none" w:sz="0" w:space="0" w:color="auto"/>
          </w:divBdr>
        </w:div>
        <w:div w:id="714932859">
          <w:marLeft w:val="0"/>
          <w:marRight w:val="0"/>
          <w:marTop w:val="240"/>
          <w:marBottom w:val="0"/>
          <w:divBdr>
            <w:top w:val="none" w:sz="0" w:space="0" w:color="auto"/>
            <w:left w:val="none" w:sz="0" w:space="0" w:color="auto"/>
            <w:bottom w:val="none" w:sz="0" w:space="0" w:color="auto"/>
            <w:right w:val="none" w:sz="0" w:space="0" w:color="auto"/>
          </w:divBdr>
        </w:div>
        <w:div w:id="715348292">
          <w:marLeft w:val="0"/>
          <w:marRight w:val="0"/>
          <w:marTop w:val="240"/>
          <w:marBottom w:val="0"/>
          <w:divBdr>
            <w:top w:val="none" w:sz="0" w:space="0" w:color="auto"/>
            <w:left w:val="none" w:sz="0" w:space="0" w:color="auto"/>
            <w:bottom w:val="none" w:sz="0" w:space="0" w:color="auto"/>
            <w:right w:val="none" w:sz="0" w:space="0" w:color="auto"/>
          </w:divBdr>
        </w:div>
        <w:div w:id="715854383">
          <w:marLeft w:val="0"/>
          <w:marRight w:val="0"/>
          <w:marTop w:val="240"/>
          <w:marBottom w:val="0"/>
          <w:divBdr>
            <w:top w:val="none" w:sz="0" w:space="0" w:color="auto"/>
            <w:left w:val="none" w:sz="0" w:space="0" w:color="auto"/>
            <w:bottom w:val="none" w:sz="0" w:space="0" w:color="auto"/>
            <w:right w:val="none" w:sz="0" w:space="0" w:color="auto"/>
          </w:divBdr>
        </w:div>
        <w:div w:id="718631325">
          <w:marLeft w:val="0"/>
          <w:marRight w:val="0"/>
          <w:marTop w:val="240"/>
          <w:marBottom w:val="0"/>
          <w:divBdr>
            <w:top w:val="none" w:sz="0" w:space="0" w:color="auto"/>
            <w:left w:val="none" w:sz="0" w:space="0" w:color="auto"/>
            <w:bottom w:val="none" w:sz="0" w:space="0" w:color="auto"/>
            <w:right w:val="none" w:sz="0" w:space="0" w:color="auto"/>
          </w:divBdr>
        </w:div>
        <w:div w:id="719132816">
          <w:marLeft w:val="0"/>
          <w:marRight w:val="0"/>
          <w:marTop w:val="240"/>
          <w:marBottom w:val="0"/>
          <w:divBdr>
            <w:top w:val="none" w:sz="0" w:space="0" w:color="auto"/>
            <w:left w:val="none" w:sz="0" w:space="0" w:color="auto"/>
            <w:bottom w:val="none" w:sz="0" w:space="0" w:color="auto"/>
            <w:right w:val="none" w:sz="0" w:space="0" w:color="auto"/>
          </w:divBdr>
        </w:div>
        <w:div w:id="721103188">
          <w:marLeft w:val="0"/>
          <w:marRight w:val="0"/>
          <w:marTop w:val="240"/>
          <w:marBottom w:val="0"/>
          <w:divBdr>
            <w:top w:val="none" w:sz="0" w:space="0" w:color="auto"/>
            <w:left w:val="none" w:sz="0" w:space="0" w:color="auto"/>
            <w:bottom w:val="none" w:sz="0" w:space="0" w:color="auto"/>
            <w:right w:val="none" w:sz="0" w:space="0" w:color="auto"/>
          </w:divBdr>
        </w:div>
        <w:div w:id="722869133">
          <w:marLeft w:val="0"/>
          <w:marRight w:val="0"/>
          <w:marTop w:val="240"/>
          <w:marBottom w:val="0"/>
          <w:divBdr>
            <w:top w:val="none" w:sz="0" w:space="0" w:color="auto"/>
            <w:left w:val="none" w:sz="0" w:space="0" w:color="auto"/>
            <w:bottom w:val="none" w:sz="0" w:space="0" w:color="auto"/>
            <w:right w:val="none" w:sz="0" w:space="0" w:color="auto"/>
          </w:divBdr>
        </w:div>
        <w:div w:id="723522255">
          <w:marLeft w:val="0"/>
          <w:marRight w:val="0"/>
          <w:marTop w:val="240"/>
          <w:marBottom w:val="0"/>
          <w:divBdr>
            <w:top w:val="none" w:sz="0" w:space="0" w:color="auto"/>
            <w:left w:val="none" w:sz="0" w:space="0" w:color="auto"/>
            <w:bottom w:val="none" w:sz="0" w:space="0" w:color="auto"/>
            <w:right w:val="none" w:sz="0" w:space="0" w:color="auto"/>
          </w:divBdr>
        </w:div>
        <w:div w:id="723529162">
          <w:marLeft w:val="0"/>
          <w:marRight w:val="0"/>
          <w:marTop w:val="240"/>
          <w:marBottom w:val="0"/>
          <w:divBdr>
            <w:top w:val="none" w:sz="0" w:space="0" w:color="auto"/>
            <w:left w:val="none" w:sz="0" w:space="0" w:color="auto"/>
            <w:bottom w:val="none" w:sz="0" w:space="0" w:color="auto"/>
            <w:right w:val="none" w:sz="0" w:space="0" w:color="auto"/>
          </w:divBdr>
        </w:div>
        <w:div w:id="723721442">
          <w:marLeft w:val="0"/>
          <w:marRight w:val="0"/>
          <w:marTop w:val="240"/>
          <w:marBottom w:val="0"/>
          <w:divBdr>
            <w:top w:val="none" w:sz="0" w:space="0" w:color="auto"/>
            <w:left w:val="none" w:sz="0" w:space="0" w:color="auto"/>
            <w:bottom w:val="none" w:sz="0" w:space="0" w:color="auto"/>
            <w:right w:val="none" w:sz="0" w:space="0" w:color="auto"/>
          </w:divBdr>
        </w:div>
        <w:div w:id="723916126">
          <w:marLeft w:val="0"/>
          <w:marRight w:val="0"/>
          <w:marTop w:val="240"/>
          <w:marBottom w:val="0"/>
          <w:divBdr>
            <w:top w:val="none" w:sz="0" w:space="0" w:color="auto"/>
            <w:left w:val="none" w:sz="0" w:space="0" w:color="auto"/>
            <w:bottom w:val="none" w:sz="0" w:space="0" w:color="auto"/>
            <w:right w:val="none" w:sz="0" w:space="0" w:color="auto"/>
          </w:divBdr>
        </w:div>
        <w:div w:id="724185178">
          <w:marLeft w:val="0"/>
          <w:marRight w:val="0"/>
          <w:marTop w:val="240"/>
          <w:marBottom w:val="0"/>
          <w:divBdr>
            <w:top w:val="none" w:sz="0" w:space="0" w:color="auto"/>
            <w:left w:val="none" w:sz="0" w:space="0" w:color="auto"/>
            <w:bottom w:val="none" w:sz="0" w:space="0" w:color="auto"/>
            <w:right w:val="none" w:sz="0" w:space="0" w:color="auto"/>
          </w:divBdr>
        </w:div>
        <w:div w:id="724794241">
          <w:marLeft w:val="0"/>
          <w:marRight w:val="0"/>
          <w:marTop w:val="240"/>
          <w:marBottom w:val="0"/>
          <w:divBdr>
            <w:top w:val="none" w:sz="0" w:space="0" w:color="auto"/>
            <w:left w:val="none" w:sz="0" w:space="0" w:color="auto"/>
            <w:bottom w:val="none" w:sz="0" w:space="0" w:color="auto"/>
            <w:right w:val="none" w:sz="0" w:space="0" w:color="auto"/>
          </w:divBdr>
        </w:div>
        <w:div w:id="724985107">
          <w:marLeft w:val="0"/>
          <w:marRight w:val="0"/>
          <w:marTop w:val="240"/>
          <w:marBottom w:val="0"/>
          <w:divBdr>
            <w:top w:val="none" w:sz="0" w:space="0" w:color="auto"/>
            <w:left w:val="none" w:sz="0" w:space="0" w:color="auto"/>
            <w:bottom w:val="none" w:sz="0" w:space="0" w:color="auto"/>
            <w:right w:val="none" w:sz="0" w:space="0" w:color="auto"/>
          </w:divBdr>
        </w:div>
        <w:div w:id="725107019">
          <w:marLeft w:val="0"/>
          <w:marRight w:val="0"/>
          <w:marTop w:val="240"/>
          <w:marBottom w:val="0"/>
          <w:divBdr>
            <w:top w:val="none" w:sz="0" w:space="0" w:color="auto"/>
            <w:left w:val="none" w:sz="0" w:space="0" w:color="auto"/>
            <w:bottom w:val="none" w:sz="0" w:space="0" w:color="auto"/>
            <w:right w:val="none" w:sz="0" w:space="0" w:color="auto"/>
          </w:divBdr>
        </w:div>
        <w:div w:id="727846700">
          <w:marLeft w:val="0"/>
          <w:marRight w:val="0"/>
          <w:marTop w:val="240"/>
          <w:marBottom w:val="0"/>
          <w:divBdr>
            <w:top w:val="none" w:sz="0" w:space="0" w:color="auto"/>
            <w:left w:val="none" w:sz="0" w:space="0" w:color="auto"/>
            <w:bottom w:val="none" w:sz="0" w:space="0" w:color="auto"/>
            <w:right w:val="none" w:sz="0" w:space="0" w:color="auto"/>
          </w:divBdr>
        </w:div>
        <w:div w:id="730465826">
          <w:marLeft w:val="0"/>
          <w:marRight w:val="0"/>
          <w:marTop w:val="240"/>
          <w:marBottom w:val="0"/>
          <w:divBdr>
            <w:top w:val="none" w:sz="0" w:space="0" w:color="auto"/>
            <w:left w:val="none" w:sz="0" w:space="0" w:color="auto"/>
            <w:bottom w:val="none" w:sz="0" w:space="0" w:color="auto"/>
            <w:right w:val="none" w:sz="0" w:space="0" w:color="auto"/>
          </w:divBdr>
        </w:div>
        <w:div w:id="731388185">
          <w:marLeft w:val="0"/>
          <w:marRight w:val="0"/>
          <w:marTop w:val="240"/>
          <w:marBottom w:val="0"/>
          <w:divBdr>
            <w:top w:val="none" w:sz="0" w:space="0" w:color="auto"/>
            <w:left w:val="none" w:sz="0" w:space="0" w:color="auto"/>
            <w:bottom w:val="none" w:sz="0" w:space="0" w:color="auto"/>
            <w:right w:val="none" w:sz="0" w:space="0" w:color="auto"/>
          </w:divBdr>
        </w:div>
        <w:div w:id="731731862">
          <w:marLeft w:val="0"/>
          <w:marRight w:val="0"/>
          <w:marTop w:val="240"/>
          <w:marBottom w:val="0"/>
          <w:divBdr>
            <w:top w:val="none" w:sz="0" w:space="0" w:color="auto"/>
            <w:left w:val="none" w:sz="0" w:space="0" w:color="auto"/>
            <w:bottom w:val="none" w:sz="0" w:space="0" w:color="auto"/>
            <w:right w:val="none" w:sz="0" w:space="0" w:color="auto"/>
          </w:divBdr>
        </w:div>
        <w:div w:id="732434313">
          <w:marLeft w:val="0"/>
          <w:marRight w:val="0"/>
          <w:marTop w:val="240"/>
          <w:marBottom w:val="0"/>
          <w:divBdr>
            <w:top w:val="none" w:sz="0" w:space="0" w:color="auto"/>
            <w:left w:val="none" w:sz="0" w:space="0" w:color="auto"/>
            <w:bottom w:val="none" w:sz="0" w:space="0" w:color="auto"/>
            <w:right w:val="none" w:sz="0" w:space="0" w:color="auto"/>
          </w:divBdr>
        </w:div>
        <w:div w:id="732587397">
          <w:marLeft w:val="0"/>
          <w:marRight w:val="0"/>
          <w:marTop w:val="240"/>
          <w:marBottom w:val="0"/>
          <w:divBdr>
            <w:top w:val="none" w:sz="0" w:space="0" w:color="auto"/>
            <w:left w:val="none" w:sz="0" w:space="0" w:color="auto"/>
            <w:bottom w:val="none" w:sz="0" w:space="0" w:color="auto"/>
            <w:right w:val="none" w:sz="0" w:space="0" w:color="auto"/>
          </w:divBdr>
        </w:div>
        <w:div w:id="732656481">
          <w:marLeft w:val="0"/>
          <w:marRight w:val="0"/>
          <w:marTop w:val="240"/>
          <w:marBottom w:val="0"/>
          <w:divBdr>
            <w:top w:val="none" w:sz="0" w:space="0" w:color="auto"/>
            <w:left w:val="none" w:sz="0" w:space="0" w:color="auto"/>
            <w:bottom w:val="none" w:sz="0" w:space="0" w:color="auto"/>
            <w:right w:val="none" w:sz="0" w:space="0" w:color="auto"/>
          </w:divBdr>
        </w:div>
        <w:div w:id="736705120">
          <w:marLeft w:val="0"/>
          <w:marRight w:val="0"/>
          <w:marTop w:val="240"/>
          <w:marBottom w:val="0"/>
          <w:divBdr>
            <w:top w:val="none" w:sz="0" w:space="0" w:color="auto"/>
            <w:left w:val="none" w:sz="0" w:space="0" w:color="auto"/>
            <w:bottom w:val="none" w:sz="0" w:space="0" w:color="auto"/>
            <w:right w:val="none" w:sz="0" w:space="0" w:color="auto"/>
          </w:divBdr>
        </w:div>
        <w:div w:id="739909815">
          <w:marLeft w:val="0"/>
          <w:marRight w:val="0"/>
          <w:marTop w:val="240"/>
          <w:marBottom w:val="0"/>
          <w:divBdr>
            <w:top w:val="none" w:sz="0" w:space="0" w:color="auto"/>
            <w:left w:val="none" w:sz="0" w:space="0" w:color="auto"/>
            <w:bottom w:val="none" w:sz="0" w:space="0" w:color="auto"/>
            <w:right w:val="none" w:sz="0" w:space="0" w:color="auto"/>
          </w:divBdr>
        </w:div>
        <w:div w:id="739989042">
          <w:marLeft w:val="0"/>
          <w:marRight w:val="0"/>
          <w:marTop w:val="240"/>
          <w:marBottom w:val="0"/>
          <w:divBdr>
            <w:top w:val="none" w:sz="0" w:space="0" w:color="auto"/>
            <w:left w:val="none" w:sz="0" w:space="0" w:color="auto"/>
            <w:bottom w:val="none" w:sz="0" w:space="0" w:color="auto"/>
            <w:right w:val="none" w:sz="0" w:space="0" w:color="auto"/>
          </w:divBdr>
        </w:div>
        <w:div w:id="741415975">
          <w:marLeft w:val="0"/>
          <w:marRight w:val="0"/>
          <w:marTop w:val="240"/>
          <w:marBottom w:val="0"/>
          <w:divBdr>
            <w:top w:val="none" w:sz="0" w:space="0" w:color="auto"/>
            <w:left w:val="none" w:sz="0" w:space="0" w:color="auto"/>
            <w:bottom w:val="none" w:sz="0" w:space="0" w:color="auto"/>
            <w:right w:val="none" w:sz="0" w:space="0" w:color="auto"/>
          </w:divBdr>
        </w:div>
        <w:div w:id="741685729">
          <w:marLeft w:val="0"/>
          <w:marRight w:val="0"/>
          <w:marTop w:val="240"/>
          <w:marBottom w:val="0"/>
          <w:divBdr>
            <w:top w:val="none" w:sz="0" w:space="0" w:color="auto"/>
            <w:left w:val="none" w:sz="0" w:space="0" w:color="auto"/>
            <w:bottom w:val="none" w:sz="0" w:space="0" w:color="auto"/>
            <w:right w:val="none" w:sz="0" w:space="0" w:color="auto"/>
          </w:divBdr>
        </w:div>
        <w:div w:id="744958123">
          <w:marLeft w:val="0"/>
          <w:marRight w:val="0"/>
          <w:marTop w:val="240"/>
          <w:marBottom w:val="0"/>
          <w:divBdr>
            <w:top w:val="none" w:sz="0" w:space="0" w:color="auto"/>
            <w:left w:val="none" w:sz="0" w:space="0" w:color="auto"/>
            <w:bottom w:val="none" w:sz="0" w:space="0" w:color="auto"/>
            <w:right w:val="none" w:sz="0" w:space="0" w:color="auto"/>
          </w:divBdr>
        </w:div>
        <w:div w:id="745109097">
          <w:marLeft w:val="0"/>
          <w:marRight w:val="0"/>
          <w:marTop w:val="240"/>
          <w:marBottom w:val="0"/>
          <w:divBdr>
            <w:top w:val="none" w:sz="0" w:space="0" w:color="auto"/>
            <w:left w:val="none" w:sz="0" w:space="0" w:color="auto"/>
            <w:bottom w:val="none" w:sz="0" w:space="0" w:color="auto"/>
            <w:right w:val="none" w:sz="0" w:space="0" w:color="auto"/>
          </w:divBdr>
        </w:div>
        <w:div w:id="747002346">
          <w:marLeft w:val="0"/>
          <w:marRight w:val="0"/>
          <w:marTop w:val="240"/>
          <w:marBottom w:val="0"/>
          <w:divBdr>
            <w:top w:val="none" w:sz="0" w:space="0" w:color="auto"/>
            <w:left w:val="none" w:sz="0" w:space="0" w:color="auto"/>
            <w:bottom w:val="none" w:sz="0" w:space="0" w:color="auto"/>
            <w:right w:val="none" w:sz="0" w:space="0" w:color="auto"/>
          </w:divBdr>
        </w:div>
        <w:div w:id="747045454">
          <w:marLeft w:val="0"/>
          <w:marRight w:val="0"/>
          <w:marTop w:val="240"/>
          <w:marBottom w:val="0"/>
          <w:divBdr>
            <w:top w:val="none" w:sz="0" w:space="0" w:color="auto"/>
            <w:left w:val="none" w:sz="0" w:space="0" w:color="auto"/>
            <w:bottom w:val="none" w:sz="0" w:space="0" w:color="auto"/>
            <w:right w:val="none" w:sz="0" w:space="0" w:color="auto"/>
          </w:divBdr>
        </w:div>
        <w:div w:id="747459531">
          <w:marLeft w:val="0"/>
          <w:marRight w:val="0"/>
          <w:marTop w:val="240"/>
          <w:marBottom w:val="0"/>
          <w:divBdr>
            <w:top w:val="none" w:sz="0" w:space="0" w:color="auto"/>
            <w:left w:val="none" w:sz="0" w:space="0" w:color="auto"/>
            <w:bottom w:val="none" w:sz="0" w:space="0" w:color="auto"/>
            <w:right w:val="none" w:sz="0" w:space="0" w:color="auto"/>
          </w:divBdr>
        </w:div>
        <w:div w:id="748304772">
          <w:marLeft w:val="0"/>
          <w:marRight w:val="0"/>
          <w:marTop w:val="240"/>
          <w:marBottom w:val="0"/>
          <w:divBdr>
            <w:top w:val="none" w:sz="0" w:space="0" w:color="auto"/>
            <w:left w:val="none" w:sz="0" w:space="0" w:color="auto"/>
            <w:bottom w:val="none" w:sz="0" w:space="0" w:color="auto"/>
            <w:right w:val="none" w:sz="0" w:space="0" w:color="auto"/>
          </w:divBdr>
        </w:div>
        <w:div w:id="748386245">
          <w:marLeft w:val="0"/>
          <w:marRight w:val="0"/>
          <w:marTop w:val="240"/>
          <w:marBottom w:val="0"/>
          <w:divBdr>
            <w:top w:val="none" w:sz="0" w:space="0" w:color="auto"/>
            <w:left w:val="none" w:sz="0" w:space="0" w:color="auto"/>
            <w:bottom w:val="none" w:sz="0" w:space="0" w:color="auto"/>
            <w:right w:val="none" w:sz="0" w:space="0" w:color="auto"/>
          </w:divBdr>
        </w:div>
        <w:div w:id="749041149">
          <w:marLeft w:val="0"/>
          <w:marRight w:val="0"/>
          <w:marTop w:val="240"/>
          <w:marBottom w:val="0"/>
          <w:divBdr>
            <w:top w:val="none" w:sz="0" w:space="0" w:color="auto"/>
            <w:left w:val="none" w:sz="0" w:space="0" w:color="auto"/>
            <w:bottom w:val="none" w:sz="0" w:space="0" w:color="auto"/>
            <w:right w:val="none" w:sz="0" w:space="0" w:color="auto"/>
          </w:divBdr>
        </w:div>
        <w:div w:id="750391498">
          <w:marLeft w:val="0"/>
          <w:marRight w:val="0"/>
          <w:marTop w:val="240"/>
          <w:marBottom w:val="0"/>
          <w:divBdr>
            <w:top w:val="none" w:sz="0" w:space="0" w:color="auto"/>
            <w:left w:val="none" w:sz="0" w:space="0" w:color="auto"/>
            <w:bottom w:val="none" w:sz="0" w:space="0" w:color="auto"/>
            <w:right w:val="none" w:sz="0" w:space="0" w:color="auto"/>
          </w:divBdr>
        </w:div>
        <w:div w:id="751198792">
          <w:marLeft w:val="0"/>
          <w:marRight w:val="0"/>
          <w:marTop w:val="240"/>
          <w:marBottom w:val="0"/>
          <w:divBdr>
            <w:top w:val="none" w:sz="0" w:space="0" w:color="auto"/>
            <w:left w:val="none" w:sz="0" w:space="0" w:color="auto"/>
            <w:bottom w:val="none" w:sz="0" w:space="0" w:color="auto"/>
            <w:right w:val="none" w:sz="0" w:space="0" w:color="auto"/>
          </w:divBdr>
        </w:div>
        <w:div w:id="751708056">
          <w:marLeft w:val="0"/>
          <w:marRight w:val="0"/>
          <w:marTop w:val="240"/>
          <w:marBottom w:val="0"/>
          <w:divBdr>
            <w:top w:val="none" w:sz="0" w:space="0" w:color="auto"/>
            <w:left w:val="none" w:sz="0" w:space="0" w:color="auto"/>
            <w:bottom w:val="none" w:sz="0" w:space="0" w:color="auto"/>
            <w:right w:val="none" w:sz="0" w:space="0" w:color="auto"/>
          </w:divBdr>
        </w:div>
        <w:div w:id="752048600">
          <w:marLeft w:val="0"/>
          <w:marRight w:val="0"/>
          <w:marTop w:val="240"/>
          <w:marBottom w:val="0"/>
          <w:divBdr>
            <w:top w:val="none" w:sz="0" w:space="0" w:color="auto"/>
            <w:left w:val="none" w:sz="0" w:space="0" w:color="auto"/>
            <w:bottom w:val="none" w:sz="0" w:space="0" w:color="auto"/>
            <w:right w:val="none" w:sz="0" w:space="0" w:color="auto"/>
          </w:divBdr>
        </w:div>
        <w:div w:id="757560008">
          <w:marLeft w:val="0"/>
          <w:marRight w:val="0"/>
          <w:marTop w:val="240"/>
          <w:marBottom w:val="0"/>
          <w:divBdr>
            <w:top w:val="none" w:sz="0" w:space="0" w:color="auto"/>
            <w:left w:val="none" w:sz="0" w:space="0" w:color="auto"/>
            <w:bottom w:val="none" w:sz="0" w:space="0" w:color="auto"/>
            <w:right w:val="none" w:sz="0" w:space="0" w:color="auto"/>
          </w:divBdr>
        </w:div>
        <w:div w:id="757597528">
          <w:marLeft w:val="0"/>
          <w:marRight w:val="0"/>
          <w:marTop w:val="240"/>
          <w:marBottom w:val="0"/>
          <w:divBdr>
            <w:top w:val="none" w:sz="0" w:space="0" w:color="auto"/>
            <w:left w:val="none" w:sz="0" w:space="0" w:color="auto"/>
            <w:bottom w:val="none" w:sz="0" w:space="0" w:color="auto"/>
            <w:right w:val="none" w:sz="0" w:space="0" w:color="auto"/>
          </w:divBdr>
        </w:div>
        <w:div w:id="759446489">
          <w:marLeft w:val="0"/>
          <w:marRight w:val="0"/>
          <w:marTop w:val="240"/>
          <w:marBottom w:val="0"/>
          <w:divBdr>
            <w:top w:val="none" w:sz="0" w:space="0" w:color="auto"/>
            <w:left w:val="none" w:sz="0" w:space="0" w:color="auto"/>
            <w:bottom w:val="none" w:sz="0" w:space="0" w:color="auto"/>
            <w:right w:val="none" w:sz="0" w:space="0" w:color="auto"/>
          </w:divBdr>
        </w:div>
        <w:div w:id="759639565">
          <w:marLeft w:val="0"/>
          <w:marRight w:val="0"/>
          <w:marTop w:val="240"/>
          <w:marBottom w:val="0"/>
          <w:divBdr>
            <w:top w:val="none" w:sz="0" w:space="0" w:color="auto"/>
            <w:left w:val="none" w:sz="0" w:space="0" w:color="auto"/>
            <w:bottom w:val="none" w:sz="0" w:space="0" w:color="auto"/>
            <w:right w:val="none" w:sz="0" w:space="0" w:color="auto"/>
          </w:divBdr>
        </w:div>
        <w:div w:id="760446527">
          <w:marLeft w:val="0"/>
          <w:marRight w:val="0"/>
          <w:marTop w:val="240"/>
          <w:marBottom w:val="0"/>
          <w:divBdr>
            <w:top w:val="none" w:sz="0" w:space="0" w:color="auto"/>
            <w:left w:val="none" w:sz="0" w:space="0" w:color="auto"/>
            <w:bottom w:val="none" w:sz="0" w:space="0" w:color="auto"/>
            <w:right w:val="none" w:sz="0" w:space="0" w:color="auto"/>
          </w:divBdr>
        </w:div>
        <w:div w:id="762381231">
          <w:marLeft w:val="0"/>
          <w:marRight w:val="0"/>
          <w:marTop w:val="240"/>
          <w:marBottom w:val="0"/>
          <w:divBdr>
            <w:top w:val="none" w:sz="0" w:space="0" w:color="auto"/>
            <w:left w:val="none" w:sz="0" w:space="0" w:color="auto"/>
            <w:bottom w:val="none" w:sz="0" w:space="0" w:color="auto"/>
            <w:right w:val="none" w:sz="0" w:space="0" w:color="auto"/>
          </w:divBdr>
        </w:div>
        <w:div w:id="764182350">
          <w:marLeft w:val="0"/>
          <w:marRight w:val="0"/>
          <w:marTop w:val="240"/>
          <w:marBottom w:val="0"/>
          <w:divBdr>
            <w:top w:val="none" w:sz="0" w:space="0" w:color="auto"/>
            <w:left w:val="none" w:sz="0" w:space="0" w:color="auto"/>
            <w:bottom w:val="none" w:sz="0" w:space="0" w:color="auto"/>
            <w:right w:val="none" w:sz="0" w:space="0" w:color="auto"/>
          </w:divBdr>
        </w:div>
        <w:div w:id="764879611">
          <w:marLeft w:val="0"/>
          <w:marRight w:val="0"/>
          <w:marTop w:val="240"/>
          <w:marBottom w:val="0"/>
          <w:divBdr>
            <w:top w:val="none" w:sz="0" w:space="0" w:color="auto"/>
            <w:left w:val="none" w:sz="0" w:space="0" w:color="auto"/>
            <w:bottom w:val="none" w:sz="0" w:space="0" w:color="auto"/>
            <w:right w:val="none" w:sz="0" w:space="0" w:color="auto"/>
          </w:divBdr>
        </w:div>
        <w:div w:id="768044566">
          <w:marLeft w:val="0"/>
          <w:marRight w:val="0"/>
          <w:marTop w:val="240"/>
          <w:marBottom w:val="0"/>
          <w:divBdr>
            <w:top w:val="none" w:sz="0" w:space="0" w:color="auto"/>
            <w:left w:val="none" w:sz="0" w:space="0" w:color="auto"/>
            <w:bottom w:val="none" w:sz="0" w:space="0" w:color="auto"/>
            <w:right w:val="none" w:sz="0" w:space="0" w:color="auto"/>
          </w:divBdr>
        </w:div>
        <w:div w:id="768702830">
          <w:marLeft w:val="0"/>
          <w:marRight w:val="0"/>
          <w:marTop w:val="240"/>
          <w:marBottom w:val="0"/>
          <w:divBdr>
            <w:top w:val="none" w:sz="0" w:space="0" w:color="auto"/>
            <w:left w:val="none" w:sz="0" w:space="0" w:color="auto"/>
            <w:bottom w:val="none" w:sz="0" w:space="0" w:color="auto"/>
            <w:right w:val="none" w:sz="0" w:space="0" w:color="auto"/>
          </w:divBdr>
        </w:div>
        <w:div w:id="769664501">
          <w:marLeft w:val="0"/>
          <w:marRight w:val="0"/>
          <w:marTop w:val="240"/>
          <w:marBottom w:val="0"/>
          <w:divBdr>
            <w:top w:val="none" w:sz="0" w:space="0" w:color="auto"/>
            <w:left w:val="none" w:sz="0" w:space="0" w:color="auto"/>
            <w:bottom w:val="none" w:sz="0" w:space="0" w:color="auto"/>
            <w:right w:val="none" w:sz="0" w:space="0" w:color="auto"/>
          </w:divBdr>
        </w:div>
        <w:div w:id="770470527">
          <w:marLeft w:val="0"/>
          <w:marRight w:val="0"/>
          <w:marTop w:val="240"/>
          <w:marBottom w:val="0"/>
          <w:divBdr>
            <w:top w:val="none" w:sz="0" w:space="0" w:color="auto"/>
            <w:left w:val="none" w:sz="0" w:space="0" w:color="auto"/>
            <w:bottom w:val="none" w:sz="0" w:space="0" w:color="auto"/>
            <w:right w:val="none" w:sz="0" w:space="0" w:color="auto"/>
          </w:divBdr>
        </w:div>
        <w:div w:id="771121863">
          <w:marLeft w:val="0"/>
          <w:marRight w:val="0"/>
          <w:marTop w:val="240"/>
          <w:marBottom w:val="0"/>
          <w:divBdr>
            <w:top w:val="none" w:sz="0" w:space="0" w:color="auto"/>
            <w:left w:val="none" w:sz="0" w:space="0" w:color="auto"/>
            <w:bottom w:val="none" w:sz="0" w:space="0" w:color="auto"/>
            <w:right w:val="none" w:sz="0" w:space="0" w:color="auto"/>
          </w:divBdr>
        </w:div>
        <w:div w:id="773743875">
          <w:marLeft w:val="0"/>
          <w:marRight w:val="0"/>
          <w:marTop w:val="240"/>
          <w:marBottom w:val="0"/>
          <w:divBdr>
            <w:top w:val="none" w:sz="0" w:space="0" w:color="auto"/>
            <w:left w:val="none" w:sz="0" w:space="0" w:color="auto"/>
            <w:bottom w:val="none" w:sz="0" w:space="0" w:color="auto"/>
            <w:right w:val="none" w:sz="0" w:space="0" w:color="auto"/>
          </w:divBdr>
        </w:div>
        <w:div w:id="775558433">
          <w:marLeft w:val="0"/>
          <w:marRight w:val="0"/>
          <w:marTop w:val="240"/>
          <w:marBottom w:val="0"/>
          <w:divBdr>
            <w:top w:val="none" w:sz="0" w:space="0" w:color="auto"/>
            <w:left w:val="none" w:sz="0" w:space="0" w:color="auto"/>
            <w:bottom w:val="none" w:sz="0" w:space="0" w:color="auto"/>
            <w:right w:val="none" w:sz="0" w:space="0" w:color="auto"/>
          </w:divBdr>
        </w:div>
        <w:div w:id="776213944">
          <w:marLeft w:val="0"/>
          <w:marRight w:val="0"/>
          <w:marTop w:val="240"/>
          <w:marBottom w:val="0"/>
          <w:divBdr>
            <w:top w:val="none" w:sz="0" w:space="0" w:color="auto"/>
            <w:left w:val="none" w:sz="0" w:space="0" w:color="auto"/>
            <w:bottom w:val="none" w:sz="0" w:space="0" w:color="auto"/>
            <w:right w:val="none" w:sz="0" w:space="0" w:color="auto"/>
          </w:divBdr>
        </w:div>
        <w:div w:id="776952570">
          <w:marLeft w:val="0"/>
          <w:marRight w:val="0"/>
          <w:marTop w:val="240"/>
          <w:marBottom w:val="0"/>
          <w:divBdr>
            <w:top w:val="none" w:sz="0" w:space="0" w:color="auto"/>
            <w:left w:val="none" w:sz="0" w:space="0" w:color="auto"/>
            <w:bottom w:val="none" w:sz="0" w:space="0" w:color="auto"/>
            <w:right w:val="none" w:sz="0" w:space="0" w:color="auto"/>
          </w:divBdr>
        </w:div>
        <w:div w:id="778261070">
          <w:marLeft w:val="0"/>
          <w:marRight w:val="0"/>
          <w:marTop w:val="240"/>
          <w:marBottom w:val="0"/>
          <w:divBdr>
            <w:top w:val="none" w:sz="0" w:space="0" w:color="auto"/>
            <w:left w:val="none" w:sz="0" w:space="0" w:color="auto"/>
            <w:bottom w:val="none" w:sz="0" w:space="0" w:color="auto"/>
            <w:right w:val="none" w:sz="0" w:space="0" w:color="auto"/>
          </w:divBdr>
        </w:div>
        <w:div w:id="780494818">
          <w:marLeft w:val="0"/>
          <w:marRight w:val="0"/>
          <w:marTop w:val="240"/>
          <w:marBottom w:val="0"/>
          <w:divBdr>
            <w:top w:val="none" w:sz="0" w:space="0" w:color="auto"/>
            <w:left w:val="none" w:sz="0" w:space="0" w:color="auto"/>
            <w:bottom w:val="none" w:sz="0" w:space="0" w:color="auto"/>
            <w:right w:val="none" w:sz="0" w:space="0" w:color="auto"/>
          </w:divBdr>
        </w:div>
        <w:div w:id="781723199">
          <w:marLeft w:val="0"/>
          <w:marRight w:val="0"/>
          <w:marTop w:val="240"/>
          <w:marBottom w:val="0"/>
          <w:divBdr>
            <w:top w:val="none" w:sz="0" w:space="0" w:color="auto"/>
            <w:left w:val="none" w:sz="0" w:space="0" w:color="auto"/>
            <w:bottom w:val="none" w:sz="0" w:space="0" w:color="auto"/>
            <w:right w:val="none" w:sz="0" w:space="0" w:color="auto"/>
          </w:divBdr>
        </w:div>
        <w:div w:id="786198078">
          <w:marLeft w:val="0"/>
          <w:marRight w:val="0"/>
          <w:marTop w:val="240"/>
          <w:marBottom w:val="0"/>
          <w:divBdr>
            <w:top w:val="none" w:sz="0" w:space="0" w:color="auto"/>
            <w:left w:val="none" w:sz="0" w:space="0" w:color="auto"/>
            <w:bottom w:val="none" w:sz="0" w:space="0" w:color="auto"/>
            <w:right w:val="none" w:sz="0" w:space="0" w:color="auto"/>
          </w:divBdr>
        </w:div>
        <w:div w:id="786584618">
          <w:marLeft w:val="0"/>
          <w:marRight w:val="0"/>
          <w:marTop w:val="240"/>
          <w:marBottom w:val="0"/>
          <w:divBdr>
            <w:top w:val="none" w:sz="0" w:space="0" w:color="auto"/>
            <w:left w:val="none" w:sz="0" w:space="0" w:color="auto"/>
            <w:bottom w:val="none" w:sz="0" w:space="0" w:color="auto"/>
            <w:right w:val="none" w:sz="0" w:space="0" w:color="auto"/>
          </w:divBdr>
        </w:div>
        <w:div w:id="787704898">
          <w:marLeft w:val="0"/>
          <w:marRight w:val="0"/>
          <w:marTop w:val="240"/>
          <w:marBottom w:val="0"/>
          <w:divBdr>
            <w:top w:val="none" w:sz="0" w:space="0" w:color="auto"/>
            <w:left w:val="none" w:sz="0" w:space="0" w:color="auto"/>
            <w:bottom w:val="none" w:sz="0" w:space="0" w:color="auto"/>
            <w:right w:val="none" w:sz="0" w:space="0" w:color="auto"/>
          </w:divBdr>
        </w:div>
        <w:div w:id="788595769">
          <w:marLeft w:val="0"/>
          <w:marRight w:val="0"/>
          <w:marTop w:val="240"/>
          <w:marBottom w:val="0"/>
          <w:divBdr>
            <w:top w:val="none" w:sz="0" w:space="0" w:color="auto"/>
            <w:left w:val="none" w:sz="0" w:space="0" w:color="auto"/>
            <w:bottom w:val="none" w:sz="0" w:space="0" w:color="auto"/>
            <w:right w:val="none" w:sz="0" w:space="0" w:color="auto"/>
          </w:divBdr>
        </w:div>
        <w:div w:id="789128304">
          <w:marLeft w:val="0"/>
          <w:marRight w:val="0"/>
          <w:marTop w:val="240"/>
          <w:marBottom w:val="0"/>
          <w:divBdr>
            <w:top w:val="none" w:sz="0" w:space="0" w:color="auto"/>
            <w:left w:val="none" w:sz="0" w:space="0" w:color="auto"/>
            <w:bottom w:val="none" w:sz="0" w:space="0" w:color="auto"/>
            <w:right w:val="none" w:sz="0" w:space="0" w:color="auto"/>
          </w:divBdr>
        </w:div>
        <w:div w:id="792402261">
          <w:marLeft w:val="0"/>
          <w:marRight w:val="0"/>
          <w:marTop w:val="240"/>
          <w:marBottom w:val="0"/>
          <w:divBdr>
            <w:top w:val="none" w:sz="0" w:space="0" w:color="auto"/>
            <w:left w:val="none" w:sz="0" w:space="0" w:color="auto"/>
            <w:bottom w:val="none" w:sz="0" w:space="0" w:color="auto"/>
            <w:right w:val="none" w:sz="0" w:space="0" w:color="auto"/>
          </w:divBdr>
        </w:div>
        <w:div w:id="792477929">
          <w:marLeft w:val="0"/>
          <w:marRight w:val="0"/>
          <w:marTop w:val="240"/>
          <w:marBottom w:val="0"/>
          <w:divBdr>
            <w:top w:val="none" w:sz="0" w:space="0" w:color="auto"/>
            <w:left w:val="none" w:sz="0" w:space="0" w:color="auto"/>
            <w:bottom w:val="none" w:sz="0" w:space="0" w:color="auto"/>
            <w:right w:val="none" w:sz="0" w:space="0" w:color="auto"/>
          </w:divBdr>
        </w:div>
        <w:div w:id="794063872">
          <w:marLeft w:val="0"/>
          <w:marRight w:val="0"/>
          <w:marTop w:val="240"/>
          <w:marBottom w:val="0"/>
          <w:divBdr>
            <w:top w:val="none" w:sz="0" w:space="0" w:color="auto"/>
            <w:left w:val="none" w:sz="0" w:space="0" w:color="auto"/>
            <w:bottom w:val="none" w:sz="0" w:space="0" w:color="auto"/>
            <w:right w:val="none" w:sz="0" w:space="0" w:color="auto"/>
          </w:divBdr>
        </w:div>
        <w:div w:id="796071926">
          <w:marLeft w:val="0"/>
          <w:marRight w:val="0"/>
          <w:marTop w:val="240"/>
          <w:marBottom w:val="0"/>
          <w:divBdr>
            <w:top w:val="none" w:sz="0" w:space="0" w:color="auto"/>
            <w:left w:val="none" w:sz="0" w:space="0" w:color="auto"/>
            <w:bottom w:val="none" w:sz="0" w:space="0" w:color="auto"/>
            <w:right w:val="none" w:sz="0" w:space="0" w:color="auto"/>
          </w:divBdr>
        </w:div>
        <w:div w:id="797184178">
          <w:marLeft w:val="0"/>
          <w:marRight w:val="0"/>
          <w:marTop w:val="240"/>
          <w:marBottom w:val="0"/>
          <w:divBdr>
            <w:top w:val="none" w:sz="0" w:space="0" w:color="auto"/>
            <w:left w:val="none" w:sz="0" w:space="0" w:color="auto"/>
            <w:bottom w:val="none" w:sz="0" w:space="0" w:color="auto"/>
            <w:right w:val="none" w:sz="0" w:space="0" w:color="auto"/>
          </w:divBdr>
        </w:div>
        <w:div w:id="797720584">
          <w:marLeft w:val="0"/>
          <w:marRight w:val="0"/>
          <w:marTop w:val="240"/>
          <w:marBottom w:val="0"/>
          <w:divBdr>
            <w:top w:val="none" w:sz="0" w:space="0" w:color="auto"/>
            <w:left w:val="none" w:sz="0" w:space="0" w:color="auto"/>
            <w:bottom w:val="none" w:sz="0" w:space="0" w:color="auto"/>
            <w:right w:val="none" w:sz="0" w:space="0" w:color="auto"/>
          </w:divBdr>
        </w:div>
        <w:div w:id="797912974">
          <w:marLeft w:val="0"/>
          <w:marRight w:val="0"/>
          <w:marTop w:val="240"/>
          <w:marBottom w:val="0"/>
          <w:divBdr>
            <w:top w:val="none" w:sz="0" w:space="0" w:color="auto"/>
            <w:left w:val="none" w:sz="0" w:space="0" w:color="auto"/>
            <w:bottom w:val="none" w:sz="0" w:space="0" w:color="auto"/>
            <w:right w:val="none" w:sz="0" w:space="0" w:color="auto"/>
          </w:divBdr>
        </w:div>
        <w:div w:id="798959715">
          <w:marLeft w:val="0"/>
          <w:marRight w:val="0"/>
          <w:marTop w:val="240"/>
          <w:marBottom w:val="0"/>
          <w:divBdr>
            <w:top w:val="none" w:sz="0" w:space="0" w:color="auto"/>
            <w:left w:val="none" w:sz="0" w:space="0" w:color="auto"/>
            <w:bottom w:val="none" w:sz="0" w:space="0" w:color="auto"/>
            <w:right w:val="none" w:sz="0" w:space="0" w:color="auto"/>
          </w:divBdr>
        </w:div>
        <w:div w:id="799615467">
          <w:marLeft w:val="0"/>
          <w:marRight w:val="0"/>
          <w:marTop w:val="240"/>
          <w:marBottom w:val="0"/>
          <w:divBdr>
            <w:top w:val="none" w:sz="0" w:space="0" w:color="auto"/>
            <w:left w:val="none" w:sz="0" w:space="0" w:color="auto"/>
            <w:bottom w:val="none" w:sz="0" w:space="0" w:color="auto"/>
            <w:right w:val="none" w:sz="0" w:space="0" w:color="auto"/>
          </w:divBdr>
        </w:div>
        <w:div w:id="801459631">
          <w:marLeft w:val="0"/>
          <w:marRight w:val="0"/>
          <w:marTop w:val="240"/>
          <w:marBottom w:val="0"/>
          <w:divBdr>
            <w:top w:val="none" w:sz="0" w:space="0" w:color="auto"/>
            <w:left w:val="none" w:sz="0" w:space="0" w:color="auto"/>
            <w:bottom w:val="none" w:sz="0" w:space="0" w:color="auto"/>
            <w:right w:val="none" w:sz="0" w:space="0" w:color="auto"/>
          </w:divBdr>
        </w:div>
        <w:div w:id="801770388">
          <w:marLeft w:val="0"/>
          <w:marRight w:val="0"/>
          <w:marTop w:val="240"/>
          <w:marBottom w:val="0"/>
          <w:divBdr>
            <w:top w:val="none" w:sz="0" w:space="0" w:color="auto"/>
            <w:left w:val="none" w:sz="0" w:space="0" w:color="auto"/>
            <w:bottom w:val="none" w:sz="0" w:space="0" w:color="auto"/>
            <w:right w:val="none" w:sz="0" w:space="0" w:color="auto"/>
          </w:divBdr>
        </w:div>
        <w:div w:id="802238474">
          <w:marLeft w:val="0"/>
          <w:marRight w:val="0"/>
          <w:marTop w:val="240"/>
          <w:marBottom w:val="0"/>
          <w:divBdr>
            <w:top w:val="none" w:sz="0" w:space="0" w:color="auto"/>
            <w:left w:val="none" w:sz="0" w:space="0" w:color="auto"/>
            <w:bottom w:val="none" w:sz="0" w:space="0" w:color="auto"/>
            <w:right w:val="none" w:sz="0" w:space="0" w:color="auto"/>
          </w:divBdr>
        </w:div>
        <w:div w:id="802503057">
          <w:marLeft w:val="0"/>
          <w:marRight w:val="0"/>
          <w:marTop w:val="240"/>
          <w:marBottom w:val="0"/>
          <w:divBdr>
            <w:top w:val="none" w:sz="0" w:space="0" w:color="auto"/>
            <w:left w:val="none" w:sz="0" w:space="0" w:color="auto"/>
            <w:bottom w:val="none" w:sz="0" w:space="0" w:color="auto"/>
            <w:right w:val="none" w:sz="0" w:space="0" w:color="auto"/>
          </w:divBdr>
        </w:div>
        <w:div w:id="802843312">
          <w:marLeft w:val="0"/>
          <w:marRight w:val="0"/>
          <w:marTop w:val="240"/>
          <w:marBottom w:val="0"/>
          <w:divBdr>
            <w:top w:val="none" w:sz="0" w:space="0" w:color="auto"/>
            <w:left w:val="none" w:sz="0" w:space="0" w:color="auto"/>
            <w:bottom w:val="none" w:sz="0" w:space="0" w:color="auto"/>
            <w:right w:val="none" w:sz="0" w:space="0" w:color="auto"/>
          </w:divBdr>
        </w:div>
        <w:div w:id="805927820">
          <w:marLeft w:val="0"/>
          <w:marRight w:val="0"/>
          <w:marTop w:val="240"/>
          <w:marBottom w:val="0"/>
          <w:divBdr>
            <w:top w:val="none" w:sz="0" w:space="0" w:color="auto"/>
            <w:left w:val="none" w:sz="0" w:space="0" w:color="auto"/>
            <w:bottom w:val="none" w:sz="0" w:space="0" w:color="auto"/>
            <w:right w:val="none" w:sz="0" w:space="0" w:color="auto"/>
          </w:divBdr>
        </w:div>
        <w:div w:id="806505677">
          <w:marLeft w:val="0"/>
          <w:marRight w:val="0"/>
          <w:marTop w:val="240"/>
          <w:marBottom w:val="0"/>
          <w:divBdr>
            <w:top w:val="none" w:sz="0" w:space="0" w:color="auto"/>
            <w:left w:val="none" w:sz="0" w:space="0" w:color="auto"/>
            <w:bottom w:val="none" w:sz="0" w:space="0" w:color="auto"/>
            <w:right w:val="none" w:sz="0" w:space="0" w:color="auto"/>
          </w:divBdr>
        </w:div>
        <w:div w:id="811603916">
          <w:marLeft w:val="0"/>
          <w:marRight w:val="0"/>
          <w:marTop w:val="240"/>
          <w:marBottom w:val="0"/>
          <w:divBdr>
            <w:top w:val="none" w:sz="0" w:space="0" w:color="auto"/>
            <w:left w:val="none" w:sz="0" w:space="0" w:color="auto"/>
            <w:bottom w:val="none" w:sz="0" w:space="0" w:color="auto"/>
            <w:right w:val="none" w:sz="0" w:space="0" w:color="auto"/>
          </w:divBdr>
        </w:div>
        <w:div w:id="812258968">
          <w:marLeft w:val="0"/>
          <w:marRight w:val="0"/>
          <w:marTop w:val="240"/>
          <w:marBottom w:val="0"/>
          <w:divBdr>
            <w:top w:val="none" w:sz="0" w:space="0" w:color="auto"/>
            <w:left w:val="none" w:sz="0" w:space="0" w:color="auto"/>
            <w:bottom w:val="none" w:sz="0" w:space="0" w:color="auto"/>
            <w:right w:val="none" w:sz="0" w:space="0" w:color="auto"/>
          </w:divBdr>
        </w:div>
        <w:div w:id="812260955">
          <w:marLeft w:val="0"/>
          <w:marRight w:val="0"/>
          <w:marTop w:val="240"/>
          <w:marBottom w:val="0"/>
          <w:divBdr>
            <w:top w:val="none" w:sz="0" w:space="0" w:color="auto"/>
            <w:left w:val="none" w:sz="0" w:space="0" w:color="auto"/>
            <w:bottom w:val="none" w:sz="0" w:space="0" w:color="auto"/>
            <w:right w:val="none" w:sz="0" w:space="0" w:color="auto"/>
          </w:divBdr>
        </w:div>
        <w:div w:id="813372084">
          <w:marLeft w:val="0"/>
          <w:marRight w:val="0"/>
          <w:marTop w:val="240"/>
          <w:marBottom w:val="0"/>
          <w:divBdr>
            <w:top w:val="none" w:sz="0" w:space="0" w:color="auto"/>
            <w:left w:val="none" w:sz="0" w:space="0" w:color="auto"/>
            <w:bottom w:val="none" w:sz="0" w:space="0" w:color="auto"/>
            <w:right w:val="none" w:sz="0" w:space="0" w:color="auto"/>
          </w:divBdr>
        </w:div>
        <w:div w:id="813372877">
          <w:marLeft w:val="0"/>
          <w:marRight w:val="0"/>
          <w:marTop w:val="240"/>
          <w:marBottom w:val="0"/>
          <w:divBdr>
            <w:top w:val="none" w:sz="0" w:space="0" w:color="auto"/>
            <w:left w:val="none" w:sz="0" w:space="0" w:color="auto"/>
            <w:bottom w:val="none" w:sz="0" w:space="0" w:color="auto"/>
            <w:right w:val="none" w:sz="0" w:space="0" w:color="auto"/>
          </w:divBdr>
        </w:div>
        <w:div w:id="815221152">
          <w:marLeft w:val="0"/>
          <w:marRight w:val="0"/>
          <w:marTop w:val="240"/>
          <w:marBottom w:val="0"/>
          <w:divBdr>
            <w:top w:val="none" w:sz="0" w:space="0" w:color="auto"/>
            <w:left w:val="none" w:sz="0" w:space="0" w:color="auto"/>
            <w:bottom w:val="none" w:sz="0" w:space="0" w:color="auto"/>
            <w:right w:val="none" w:sz="0" w:space="0" w:color="auto"/>
          </w:divBdr>
        </w:div>
        <w:div w:id="815806110">
          <w:marLeft w:val="0"/>
          <w:marRight w:val="0"/>
          <w:marTop w:val="240"/>
          <w:marBottom w:val="0"/>
          <w:divBdr>
            <w:top w:val="none" w:sz="0" w:space="0" w:color="auto"/>
            <w:left w:val="none" w:sz="0" w:space="0" w:color="auto"/>
            <w:bottom w:val="none" w:sz="0" w:space="0" w:color="auto"/>
            <w:right w:val="none" w:sz="0" w:space="0" w:color="auto"/>
          </w:divBdr>
        </w:div>
        <w:div w:id="816411362">
          <w:marLeft w:val="0"/>
          <w:marRight w:val="0"/>
          <w:marTop w:val="240"/>
          <w:marBottom w:val="0"/>
          <w:divBdr>
            <w:top w:val="none" w:sz="0" w:space="0" w:color="auto"/>
            <w:left w:val="none" w:sz="0" w:space="0" w:color="auto"/>
            <w:bottom w:val="none" w:sz="0" w:space="0" w:color="auto"/>
            <w:right w:val="none" w:sz="0" w:space="0" w:color="auto"/>
          </w:divBdr>
        </w:div>
        <w:div w:id="816610648">
          <w:marLeft w:val="0"/>
          <w:marRight w:val="0"/>
          <w:marTop w:val="240"/>
          <w:marBottom w:val="0"/>
          <w:divBdr>
            <w:top w:val="none" w:sz="0" w:space="0" w:color="auto"/>
            <w:left w:val="none" w:sz="0" w:space="0" w:color="auto"/>
            <w:bottom w:val="none" w:sz="0" w:space="0" w:color="auto"/>
            <w:right w:val="none" w:sz="0" w:space="0" w:color="auto"/>
          </w:divBdr>
        </w:div>
        <w:div w:id="817067454">
          <w:marLeft w:val="0"/>
          <w:marRight w:val="0"/>
          <w:marTop w:val="240"/>
          <w:marBottom w:val="0"/>
          <w:divBdr>
            <w:top w:val="none" w:sz="0" w:space="0" w:color="auto"/>
            <w:left w:val="none" w:sz="0" w:space="0" w:color="auto"/>
            <w:bottom w:val="none" w:sz="0" w:space="0" w:color="auto"/>
            <w:right w:val="none" w:sz="0" w:space="0" w:color="auto"/>
          </w:divBdr>
        </w:div>
        <w:div w:id="819807649">
          <w:marLeft w:val="0"/>
          <w:marRight w:val="0"/>
          <w:marTop w:val="240"/>
          <w:marBottom w:val="0"/>
          <w:divBdr>
            <w:top w:val="none" w:sz="0" w:space="0" w:color="auto"/>
            <w:left w:val="none" w:sz="0" w:space="0" w:color="auto"/>
            <w:bottom w:val="none" w:sz="0" w:space="0" w:color="auto"/>
            <w:right w:val="none" w:sz="0" w:space="0" w:color="auto"/>
          </w:divBdr>
        </w:div>
        <w:div w:id="820342591">
          <w:marLeft w:val="0"/>
          <w:marRight w:val="0"/>
          <w:marTop w:val="240"/>
          <w:marBottom w:val="0"/>
          <w:divBdr>
            <w:top w:val="none" w:sz="0" w:space="0" w:color="auto"/>
            <w:left w:val="none" w:sz="0" w:space="0" w:color="auto"/>
            <w:bottom w:val="none" w:sz="0" w:space="0" w:color="auto"/>
            <w:right w:val="none" w:sz="0" w:space="0" w:color="auto"/>
          </w:divBdr>
        </w:div>
        <w:div w:id="820924983">
          <w:marLeft w:val="0"/>
          <w:marRight w:val="0"/>
          <w:marTop w:val="240"/>
          <w:marBottom w:val="0"/>
          <w:divBdr>
            <w:top w:val="none" w:sz="0" w:space="0" w:color="auto"/>
            <w:left w:val="none" w:sz="0" w:space="0" w:color="auto"/>
            <w:bottom w:val="none" w:sz="0" w:space="0" w:color="auto"/>
            <w:right w:val="none" w:sz="0" w:space="0" w:color="auto"/>
          </w:divBdr>
        </w:div>
        <w:div w:id="821310553">
          <w:marLeft w:val="0"/>
          <w:marRight w:val="0"/>
          <w:marTop w:val="240"/>
          <w:marBottom w:val="0"/>
          <w:divBdr>
            <w:top w:val="none" w:sz="0" w:space="0" w:color="auto"/>
            <w:left w:val="none" w:sz="0" w:space="0" w:color="auto"/>
            <w:bottom w:val="none" w:sz="0" w:space="0" w:color="auto"/>
            <w:right w:val="none" w:sz="0" w:space="0" w:color="auto"/>
          </w:divBdr>
        </w:div>
        <w:div w:id="823160080">
          <w:marLeft w:val="0"/>
          <w:marRight w:val="0"/>
          <w:marTop w:val="240"/>
          <w:marBottom w:val="0"/>
          <w:divBdr>
            <w:top w:val="none" w:sz="0" w:space="0" w:color="auto"/>
            <w:left w:val="none" w:sz="0" w:space="0" w:color="auto"/>
            <w:bottom w:val="none" w:sz="0" w:space="0" w:color="auto"/>
            <w:right w:val="none" w:sz="0" w:space="0" w:color="auto"/>
          </w:divBdr>
        </w:div>
        <w:div w:id="823665400">
          <w:marLeft w:val="0"/>
          <w:marRight w:val="0"/>
          <w:marTop w:val="240"/>
          <w:marBottom w:val="0"/>
          <w:divBdr>
            <w:top w:val="none" w:sz="0" w:space="0" w:color="auto"/>
            <w:left w:val="none" w:sz="0" w:space="0" w:color="auto"/>
            <w:bottom w:val="none" w:sz="0" w:space="0" w:color="auto"/>
            <w:right w:val="none" w:sz="0" w:space="0" w:color="auto"/>
          </w:divBdr>
        </w:div>
        <w:div w:id="824664964">
          <w:marLeft w:val="0"/>
          <w:marRight w:val="0"/>
          <w:marTop w:val="240"/>
          <w:marBottom w:val="0"/>
          <w:divBdr>
            <w:top w:val="none" w:sz="0" w:space="0" w:color="auto"/>
            <w:left w:val="none" w:sz="0" w:space="0" w:color="auto"/>
            <w:bottom w:val="none" w:sz="0" w:space="0" w:color="auto"/>
            <w:right w:val="none" w:sz="0" w:space="0" w:color="auto"/>
          </w:divBdr>
        </w:div>
        <w:div w:id="826214996">
          <w:marLeft w:val="0"/>
          <w:marRight w:val="0"/>
          <w:marTop w:val="240"/>
          <w:marBottom w:val="0"/>
          <w:divBdr>
            <w:top w:val="none" w:sz="0" w:space="0" w:color="auto"/>
            <w:left w:val="none" w:sz="0" w:space="0" w:color="auto"/>
            <w:bottom w:val="none" w:sz="0" w:space="0" w:color="auto"/>
            <w:right w:val="none" w:sz="0" w:space="0" w:color="auto"/>
          </w:divBdr>
        </w:div>
        <w:div w:id="826359909">
          <w:marLeft w:val="0"/>
          <w:marRight w:val="0"/>
          <w:marTop w:val="240"/>
          <w:marBottom w:val="0"/>
          <w:divBdr>
            <w:top w:val="none" w:sz="0" w:space="0" w:color="auto"/>
            <w:left w:val="none" w:sz="0" w:space="0" w:color="auto"/>
            <w:bottom w:val="none" w:sz="0" w:space="0" w:color="auto"/>
            <w:right w:val="none" w:sz="0" w:space="0" w:color="auto"/>
          </w:divBdr>
        </w:div>
        <w:div w:id="828522944">
          <w:marLeft w:val="0"/>
          <w:marRight w:val="0"/>
          <w:marTop w:val="240"/>
          <w:marBottom w:val="0"/>
          <w:divBdr>
            <w:top w:val="none" w:sz="0" w:space="0" w:color="auto"/>
            <w:left w:val="none" w:sz="0" w:space="0" w:color="auto"/>
            <w:bottom w:val="none" w:sz="0" w:space="0" w:color="auto"/>
            <w:right w:val="none" w:sz="0" w:space="0" w:color="auto"/>
          </w:divBdr>
        </w:div>
        <w:div w:id="830367080">
          <w:marLeft w:val="0"/>
          <w:marRight w:val="0"/>
          <w:marTop w:val="240"/>
          <w:marBottom w:val="0"/>
          <w:divBdr>
            <w:top w:val="none" w:sz="0" w:space="0" w:color="auto"/>
            <w:left w:val="none" w:sz="0" w:space="0" w:color="auto"/>
            <w:bottom w:val="none" w:sz="0" w:space="0" w:color="auto"/>
            <w:right w:val="none" w:sz="0" w:space="0" w:color="auto"/>
          </w:divBdr>
        </w:div>
        <w:div w:id="833301223">
          <w:marLeft w:val="0"/>
          <w:marRight w:val="0"/>
          <w:marTop w:val="240"/>
          <w:marBottom w:val="0"/>
          <w:divBdr>
            <w:top w:val="none" w:sz="0" w:space="0" w:color="auto"/>
            <w:left w:val="none" w:sz="0" w:space="0" w:color="auto"/>
            <w:bottom w:val="none" w:sz="0" w:space="0" w:color="auto"/>
            <w:right w:val="none" w:sz="0" w:space="0" w:color="auto"/>
          </w:divBdr>
        </w:div>
        <w:div w:id="833448186">
          <w:marLeft w:val="0"/>
          <w:marRight w:val="0"/>
          <w:marTop w:val="240"/>
          <w:marBottom w:val="0"/>
          <w:divBdr>
            <w:top w:val="none" w:sz="0" w:space="0" w:color="auto"/>
            <w:left w:val="none" w:sz="0" w:space="0" w:color="auto"/>
            <w:bottom w:val="none" w:sz="0" w:space="0" w:color="auto"/>
            <w:right w:val="none" w:sz="0" w:space="0" w:color="auto"/>
          </w:divBdr>
        </w:div>
        <w:div w:id="833495187">
          <w:marLeft w:val="0"/>
          <w:marRight w:val="0"/>
          <w:marTop w:val="240"/>
          <w:marBottom w:val="0"/>
          <w:divBdr>
            <w:top w:val="none" w:sz="0" w:space="0" w:color="auto"/>
            <w:left w:val="none" w:sz="0" w:space="0" w:color="auto"/>
            <w:bottom w:val="none" w:sz="0" w:space="0" w:color="auto"/>
            <w:right w:val="none" w:sz="0" w:space="0" w:color="auto"/>
          </w:divBdr>
        </w:div>
        <w:div w:id="836770918">
          <w:marLeft w:val="0"/>
          <w:marRight w:val="0"/>
          <w:marTop w:val="240"/>
          <w:marBottom w:val="0"/>
          <w:divBdr>
            <w:top w:val="none" w:sz="0" w:space="0" w:color="auto"/>
            <w:left w:val="none" w:sz="0" w:space="0" w:color="auto"/>
            <w:bottom w:val="none" w:sz="0" w:space="0" w:color="auto"/>
            <w:right w:val="none" w:sz="0" w:space="0" w:color="auto"/>
          </w:divBdr>
        </w:div>
        <w:div w:id="837312052">
          <w:marLeft w:val="0"/>
          <w:marRight w:val="0"/>
          <w:marTop w:val="240"/>
          <w:marBottom w:val="0"/>
          <w:divBdr>
            <w:top w:val="none" w:sz="0" w:space="0" w:color="auto"/>
            <w:left w:val="none" w:sz="0" w:space="0" w:color="auto"/>
            <w:bottom w:val="none" w:sz="0" w:space="0" w:color="auto"/>
            <w:right w:val="none" w:sz="0" w:space="0" w:color="auto"/>
          </w:divBdr>
        </w:div>
        <w:div w:id="838498976">
          <w:marLeft w:val="0"/>
          <w:marRight w:val="0"/>
          <w:marTop w:val="240"/>
          <w:marBottom w:val="0"/>
          <w:divBdr>
            <w:top w:val="none" w:sz="0" w:space="0" w:color="auto"/>
            <w:left w:val="none" w:sz="0" w:space="0" w:color="auto"/>
            <w:bottom w:val="none" w:sz="0" w:space="0" w:color="auto"/>
            <w:right w:val="none" w:sz="0" w:space="0" w:color="auto"/>
          </w:divBdr>
        </w:div>
        <w:div w:id="841315274">
          <w:marLeft w:val="0"/>
          <w:marRight w:val="0"/>
          <w:marTop w:val="240"/>
          <w:marBottom w:val="0"/>
          <w:divBdr>
            <w:top w:val="none" w:sz="0" w:space="0" w:color="auto"/>
            <w:left w:val="none" w:sz="0" w:space="0" w:color="auto"/>
            <w:bottom w:val="none" w:sz="0" w:space="0" w:color="auto"/>
            <w:right w:val="none" w:sz="0" w:space="0" w:color="auto"/>
          </w:divBdr>
        </w:div>
        <w:div w:id="842277684">
          <w:marLeft w:val="0"/>
          <w:marRight w:val="0"/>
          <w:marTop w:val="240"/>
          <w:marBottom w:val="0"/>
          <w:divBdr>
            <w:top w:val="none" w:sz="0" w:space="0" w:color="auto"/>
            <w:left w:val="none" w:sz="0" w:space="0" w:color="auto"/>
            <w:bottom w:val="none" w:sz="0" w:space="0" w:color="auto"/>
            <w:right w:val="none" w:sz="0" w:space="0" w:color="auto"/>
          </w:divBdr>
        </w:div>
        <w:div w:id="843206657">
          <w:marLeft w:val="0"/>
          <w:marRight w:val="0"/>
          <w:marTop w:val="240"/>
          <w:marBottom w:val="0"/>
          <w:divBdr>
            <w:top w:val="none" w:sz="0" w:space="0" w:color="auto"/>
            <w:left w:val="none" w:sz="0" w:space="0" w:color="auto"/>
            <w:bottom w:val="none" w:sz="0" w:space="0" w:color="auto"/>
            <w:right w:val="none" w:sz="0" w:space="0" w:color="auto"/>
          </w:divBdr>
        </w:div>
        <w:div w:id="843546584">
          <w:marLeft w:val="0"/>
          <w:marRight w:val="0"/>
          <w:marTop w:val="240"/>
          <w:marBottom w:val="0"/>
          <w:divBdr>
            <w:top w:val="none" w:sz="0" w:space="0" w:color="auto"/>
            <w:left w:val="none" w:sz="0" w:space="0" w:color="auto"/>
            <w:bottom w:val="none" w:sz="0" w:space="0" w:color="auto"/>
            <w:right w:val="none" w:sz="0" w:space="0" w:color="auto"/>
          </w:divBdr>
        </w:div>
        <w:div w:id="845244940">
          <w:marLeft w:val="0"/>
          <w:marRight w:val="0"/>
          <w:marTop w:val="240"/>
          <w:marBottom w:val="0"/>
          <w:divBdr>
            <w:top w:val="none" w:sz="0" w:space="0" w:color="auto"/>
            <w:left w:val="none" w:sz="0" w:space="0" w:color="auto"/>
            <w:bottom w:val="none" w:sz="0" w:space="0" w:color="auto"/>
            <w:right w:val="none" w:sz="0" w:space="0" w:color="auto"/>
          </w:divBdr>
        </w:div>
        <w:div w:id="845898162">
          <w:marLeft w:val="0"/>
          <w:marRight w:val="0"/>
          <w:marTop w:val="240"/>
          <w:marBottom w:val="0"/>
          <w:divBdr>
            <w:top w:val="none" w:sz="0" w:space="0" w:color="auto"/>
            <w:left w:val="none" w:sz="0" w:space="0" w:color="auto"/>
            <w:bottom w:val="none" w:sz="0" w:space="0" w:color="auto"/>
            <w:right w:val="none" w:sz="0" w:space="0" w:color="auto"/>
          </w:divBdr>
        </w:div>
        <w:div w:id="845940007">
          <w:marLeft w:val="0"/>
          <w:marRight w:val="0"/>
          <w:marTop w:val="240"/>
          <w:marBottom w:val="0"/>
          <w:divBdr>
            <w:top w:val="none" w:sz="0" w:space="0" w:color="auto"/>
            <w:left w:val="none" w:sz="0" w:space="0" w:color="auto"/>
            <w:bottom w:val="none" w:sz="0" w:space="0" w:color="auto"/>
            <w:right w:val="none" w:sz="0" w:space="0" w:color="auto"/>
          </w:divBdr>
        </w:div>
        <w:div w:id="850070504">
          <w:marLeft w:val="0"/>
          <w:marRight w:val="0"/>
          <w:marTop w:val="240"/>
          <w:marBottom w:val="0"/>
          <w:divBdr>
            <w:top w:val="none" w:sz="0" w:space="0" w:color="auto"/>
            <w:left w:val="none" w:sz="0" w:space="0" w:color="auto"/>
            <w:bottom w:val="none" w:sz="0" w:space="0" w:color="auto"/>
            <w:right w:val="none" w:sz="0" w:space="0" w:color="auto"/>
          </w:divBdr>
        </w:div>
        <w:div w:id="851796436">
          <w:marLeft w:val="0"/>
          <w:marRight w:val="0"/>
          <w:marTop w:val="240"/>
          <w:marBottom w:val="0"/>
          <w:divBdr>
            <w:top w:val="none" w:sz="0" w:space="0" w:color="auto"/>
            <w:left w:val="none" w:sz="0" w:space="0" w:color="auto"/>
            <w:bottom w:val="none" w:sz="0" w:space="0" w:color="auto"/>
            <w:right w:val="none" w:sz="0" w:space="0" w:color="auto"/>
          </w:divBdr>
        </w:div>
        <w:div w:id="851846195">
          <w:marLeft w:val="0"/>
          <w:marRight w:val="0"/>
          <w:marTop w:val="240"/>
          <w:marBottom w:val="0"/>
          <w:divBdr>
            <w:top w:val="none" w:sz="0" w:space="0" w:color="auto"/>
            <w:left w:val="none" w:sz="0" w:space="0" w:color="auto"/>
            <w:bottom w:val="none" w:sz="0" w:space="0" w:color="auto"/>
            <w:right w:val="none" w:sz="0" w:space="0" w:color="auto"/>
          </w:divBdr>
        </w:div>
        <w:div w:id="853155832">
          <w:marLeft w:val="0"/>
          <w:marRight w:val="0"/>
          <w:marTop w:val="240"/>
          <w:marBottom w:val="0"/>
          <w:divBdr>
            <w:top w:val="none" w:sz="0" w:space="0" w:color="auto"/>
            <w:left w:val="none" w:sz="0" w:space="0" w:color="auto"/>
            <w:bottom w:val="none" w:sz="0" w:space="0" w:color="auto"/>
            <w:right w:val="none" w:sz="0" w:space="0" w:color="auto"/>
          </w:divBdr>
        </w:div>
        <w:div w:id="856693017">
          <w:marLeft w:val="0"/>
          <w:marRight w:val="0"/>
          <w:marTop w:val="240"/>
          <w:marBottom w:val="0"/>
          <w:divBdr>
            <w:top w:val="none" w:sz="0" w:space="0" w:color="auto"/>
            <w:left w:val="none" w:sz="0" w:space="0" w:color="auto"/>
            <w:bottom w:val="none" w:sz="0" w:space="0" w:color="auto"/>
            <w:right w:val="none" w:sz="0" w:space="0" w:color="auto"/>
          </w:divBdr>
        </w:div>
        <w:div w:id="857694311">
          <w:marLeft w:val="0"/>
          <w:marRight w:val="0"/>
          <w:marTop w:val="240"/>
          <w:marBottom w:val="0"/>
          <w:divBdr>
            <w:top w:val="none" w:sz="0" w:space="0" w:color="auto"/>
            <w:left w:val="none" w:sz="0" w:space="0" w:color="auto"/>
            <w:bottom w:val="none" w:sz="0" w:space="0" w:color="auto"/>
            <w:right w:val="none" w:sz="0" w:space="0" w:color="auto"/>
          </w:divBdr>
        </w:div>
        <w:div w:id="859508026">
          <w:marLeft w:val="0"/>
          <w:marRight w:val="0"/>
          <w:marTop w:val="240"/>
          <w:marBottom w:val="0"/>
          <w:divBdr>
            <w:top w:val="none" w:sz="0" w:space="0" w:color="auto"/>
            <w:left w:val="none" w:sz="0" w:space="0" w:color="auto"/>
            <w:bottom w:val="none" w:sz="0" w:space="0" w:color="auto"/>
            <w:right w:val="none" w:sz="0" w:space="0" w:color="auto"/>
          </w:divBdr>
        </w:div>
        <w:div w:id="862283435">
          <w:marLeft w:val="0"/>
          <w:marRight w:val="0"/>
          <w:marTop w:val="240"/>
          <w:marBottom w:val="0"/>
          <w:divBdr>
            <w:top w:val="none" w:sz="0" w:space="0" w:color="auto"/>
            <w:left w:val="none" w:sz="0" w:space="0" w:color="auto"/>
            <w:bottom w:val="none" w:sz="0" w:space="0" w:color="auto"/>
            <w:right w:val="none" w:sz="0" w:space="0" w:color="auto"/>
          </w:divBdr>
        </w:div>
        <w:div w:id="863328638">
          <w:marLeft w:val="0"/>
          <w:marRight w:val="0"/>
          <w:marTop w:val="240"/>
          <w:marBottom w:val="0"/>
          <w:divBdr>
            <w:top w:val="none" w:sz="0" w:space="0" w:color="auto"/>
            <w:left w:val="none" w:sz="0" w:space="0" w:color="auto"/>
            <w:bottom w:val="none" w:sz="0" w:space="0" w:color="auto"/>
            <w:right w:val="none" w:sz="0" w:space="0" w:color="auto"/>
          </w:divBdr>
        </w:div>
        <w:div w:id="864901206">
          <w:marLeft w:val="0"/>
          <w:marRight w:val="0"/>
          <w:marTop w:val="240"/>
          <w:marBottom w:val="0"/>
          <w:divBdr>
            <w:top w:val="none" w:sz="0" w:space="0" w:color="auto"/>
            <w:left w:val="none" w:sz="0" w:space="0" w:color="auto"/>
            <w:bottom w:val="none" w:sz="0" w:space="0" w:color="auto"/>
            <w:right w:val="none" w:sz="0" w:space="0" w:color="auto"/>
          </w:divBdr>
        </w:div>
        <w:div w:id="865292894">
          <w:marLeft w:val="0"/>
          <w:marRight w:val="0"/>
          <w:marTop w:val="240"/>
          <w:marBottom w:val="0"/>
          <w:divBdr>
            <w:top w:val="none" w:sz="0" w:space="0" w:color="auto"/>
            <w:left w:val="none" w:sz="0" w:space="0" w:color="auto"/>
            <w:bottom w:val="none" w:sz="0" w:space="0" w:color="auto"/>
            <w:right w:val="none" w:sz="0" w:space="0" w:color="auto"/>
          </w:divBdr>
        </w:div>
        <w:div w:id="867259350">
          <w:marLeft w:val="0"/>
          <w:marRight w:val="0"/>
          <w:marTop w:val="240"/>
          <w:marBottom w:val="0"/>
          <w:divBdr>
            <w:top w:val="none" w:sz="0" w:space="0" w:color="auto"/>
            <w:left w:val="none" w:sz="0" w:space="0" w:color="auto"/>
            <w:bottom w:val="none" w:sz="0" w:space="0" w:color="auto"/>
            <w:right w:val="none" w:sz="0" w:space="0" w:color="auto"/>
          </w:divBdr>
        </w:div>
        <w:div w:id="867908082">
          <w:marLeft w:val="0"/>
          <w:marRight w:val="0"/>
          <w:marTop w:val="240"/>
          <w:marBottom w:val="0"/>
          <w:divBdr>
            <w:top w:val="none" w:sz="0" w:space="0" w:color="auto"/>
            <w:left w:val="none" w:sz="0" w:space="0" w:color="auto"/>
            <w:bottom w:val="none" w:sz="0" w:space="0" w:color="auto"/>
            <w:right w:val="none" w:sz="0" w:space="0" w:color="auto"/>
          </w:divBdr>
        </w:div>
        <w:div w:id="867985341">
          <w:marLeft w:val="0"/>
          <w:marRight w:val="0"/>
          <w:marTop w:val="240"/>
          <w:marBottom w:val="0"/>
          <w:divBdr>
            <w:top w:val="none" w:sz="0" w:space="0" w:color="auto"/>
            <w:left w:val="none" w:sz="0" w:space="0" w:color="auto"/>
            <w:bottom w:val="none" w:sz="0" w:space="0" w:color="auto"/>
            <w:right w:val="none" w:sz="0" w:space="0" w:color="auto"/>
          </w:divBdr>
        </w:div>
        <w:div w:id="868683721">
          <w:marLeft w:val="0"/>
          <w:marRight w:val="0"/>
          <w:marTop w:val="240"/>
          <w:marBottom w:val="0"/>
          <w:divBdr>
            <w:top w:val="none" w:sz="0" w:space="0" w:color="auto"/>
            <w:left w:val="none" w:sz="0" w:space="0" w:color="auto"/>
            <w:bottom w:val="none" w:sz="0" w:space="0" w:color="auto"/>
            <w:right w:val="none" w:sz="0" w:space="0" w:color="auto"/>
          </w:divBdr>
        </w:div>
        <w:div w:id="869027056">
          <w:marLeft w:val="0"/>
          <w:marRight w:val="0"/>
          <w:marTop w:val="240"/>
          <w:marBottom w:val="0"/>
          <w:divBdr>
            <w:top w:val="none" w:sz="0" w:space="0" w:color="auto"/>
            <w:left w:val="none" w:sz="0" w:space="0" w:color="auto"/>
            <w:bottom w:val="none" w:sz="0" w:space="0" w:color="auto"/>
            <w:right w:val="none" w:sz="0" w:space="0" w:color="auto"/>
          </w:divBdr>
        </w:div>
        <w:div w:id="869415863">
          <w:marLeft w:val="0"/>
          <w:marRight w:val="0"/>
          <w:marTop w:val="240"/>
          <w:marBottom w:val="0"/>
          <w:divBdr>
            <w:top w:val="none" w:sz="0" w:space="0" w:color="auto"/>
            <w:left w:val="none" w:sz="0" w:space="0" w:color="auto"/>
            <w:bottom w:val="none" w:sz="0" w:space="0" w:color="auto"/>
            <w:right w:val="none" w:sz="0" w:space="0" w:color="auto"/>
          </w:divBdr>
        </w:div>
        <w:div w:id="870649518">
          <w:marLeft w:val="0"/>
          <w:marRight w:val="0"/>
          <w:marTop w:val="240"/>
          <w:marBottom w:val="0"/>
          <w:divBdr>
            <w:top w:val="none" w:sz="0" w:space="0" w:color="auto"/>
            <w:left w:val="none" w:sz="0" w:space="0" w:color="auto"/>
            <w:bottom w:val="none" w:sz="0" w:space="0" w:color="auto"/>
            <w:right w:val="none" w:sz="0" w:space="0" w:color="auto"/>
          </w:divBdr>
        </w:div>
        <w:div w:id="871186738">
          <w:marLeft w:val="0"/>
          <w:marRight w:val="0"/>
          <w:marTop w:val="240"/>
          <w:marBottom w:val="0"/>
          <w:divBdr>
            <w:top w:val="none" w:sz="0" w:space="0" w:color="auto"/>
            <w:left w:val="none" w:sz="0" w:space="0" w:color="auto"/>
            <w:bottom w:val="none" w:sz="0" w:space="0" w:color="auto"/>
            <w:right w:val="none" w:sz="0" w:space="0" w:color="auto"/>
          </w:divBdr>
        </w:div>
        <w:div w:id="874343604">
          <w:marLeft w:val="0"/>
          <w:marRight w:val="0"/>
          <w:marTop w:val="240"/>
          <w:marBottom w:val="0"/>
          <w:divBdr>
            <w:top w:val="none" w:sz="0" w:space="0" w:color="auto"/>
            <w:left w:val="none" w:sz="0" w:space="0" w:color="auto"/>
            <w:bottom w:val="none" w:sz="0" w:space="0" w:color="auto"/>
            <w:right w:val="none" w:sz="0" w:space="0" w:color="auto"/>
          </w:divBdr>
        </w:div>
        <w:div w:id="876039981">
          <w:marLeft w:val="0"/>
          <w:marRight w:val="0"/>
          <w:marTop w:val="240"/>
          <w:marBottom w:val="0"/>
          <w:divBdr>
            <w:top w:val="none" w:sz="0" w:space="0" w:color="auto"/>
            <w:left w:val="none" w:sz="0" w:space="0" w:color="auto"/>
            <w:bottom w:val="none" w:sz="0" w:space="0" w:color="auto"/>
            <w:right w:val="none" w:sz="0" w:space="0" w:color="auto"/>
          </w:divBdr>
        </w:div>
        <w:div w:id="876820212">
          <w:marLeft w:val="0"/>
          <w:marRight w:val="0"/>
          <w:marTop w:val="240"/>
          <w:marBottom w:val="0"/>
          <w:divBdr>
            <w:top w:val="none" w:sz="0" w:space="0" w:color="auto"/>
            <w:left w:val="none" w:sz="0" w:space="0" w:color="auto"/>
            <w:bottom w:val="none" w:sz="0" w:space="0" w:color="auto"/>
            <w:right w:val="none" w:sz="0" w:space="0" w:color="auto"/>
          </w:divBdr>
        </w:div>
        <w:div w:id="877351139">
          <w:marLeft w:val="0"/>
          <w:marRight w:val="0"/>
          <w:marTop w:val="240"/>
          <w:marBottom w:val="0"/>
          <w:divBdr>
            <w:top w:val="none" w:sz="0" w:space="0" w:color="auto"/>
            <w:left w:val="none" w:sz="0" w:space="0" w:color="auto"/>
            <w:bottom w:val="none" w:sz="0" w:space="0" w:color="auto"/>
            <w:right w:val="none" w:sz="0" w:space="0" w:color="auto"/>
          </w:divBdr>
        </w:div>
        <w:div w:id="877398868">
          <w:marLeft w:val="0"/>
          <w:marRight w:val="0"/>
          <w:marTop w:val="240"/>
          <w:marBottom w:val="0"/>
          <w:divBdr>
            <w:top w:val="none" w:sz="0" w:space="0" w:color="auto"/>
            <w:left w:val="none" w:sz="0" w:space="0" w:color="auto"/>
            <w:bottom w:val="none" w:sz="0" w:space="0" w:color="auto"/>
            <w:right w:val="none" w:sz="0" w:space="0" w:color="auto"/>
          </w:divBdr>
        </w:div>
        <w:div w:id="877744963">
          <w:marLeft w:val="0"/>
          <w:marRight w:val="0"/>
          <w:marTop w:val="240"/>
          <w:marBottom w:val="0"/>
          <w:divBdr>
            <w:top w:val="none" w:sz="0" w:space="0" w:color="auto"/>
            <w:left w:val="none" w:sz="0" w:space="0" w:color="auto"/>
            <w:bottom w:val="none" w:sz="0" w:space="0" w:color="auto"/>
            <w:right w:val="none" w:sz="0" w:space="0" w:color="auto"/>
          </w:divBdr>
        </w:div>
        <w:div w:id="879048899">
          <w:marLeft w:val="0"/>
          <w:marRight w:val="0"/>
          <w:marTop w:val="240"/>
          <w:marBottom w:val="0"/>
          <w:divBdr>
            <w:top w:val="none" w:sz="0" w:space="0" w:color="auto"/>
            <w:left w:val="none" w:sz="0" w:space="0" w:color="auto"/>
            <w:bottom w:val="none" w:sz="0" w:space="0" w:color="auto"/>
            <w:right w:val="none" w:sz="0" w:space="0" w:color="auto"/>
          </w:divBdr>
        </w:div>
        <w:div w:id="879972891">
          <w:marLeft w:val="0"/>
          <w:marRight w:val="0"/>
          <w:marTop w:val="240"/>
          <w:marBottom w:val="0"/>
          <w:divBdr>
            <w:top w:val="none" w:sz="0" w:space="0" w:color="auto"/>
            <w:left w:val="none" w:sz="0" w:space="0" w:color="auto"/>
            <w:bottom w:val="none" w:sz="0" w:space="0" w:color="auto"/>
            <w:right w:val="none" w:sz="0" w:space="0" w:color="auto"/>
          </w:divBdr>
        </w:div>
        <w:div w:id="880435350">
          <w:marLeft w:val="0"/>
          <w:marRight w:val="0"/>
          <w:marTop w:val="240"/>
          <w:marBottom w:val="0"/>
          <w:divBdr>
            <w:top w:val="none" w:sz="0" w:space="0" w:color="auto"/>
            <w:left w:val="none" w:sz="0" w:space="0" w:color="auto"/>
            <w:bottom w:val="none" w:sz="0" w:space="0" w:color="auto"/>
            <w:right w:val="none" w:sz="0" w:space="0" w:color="auto"/>
          </w:divBdr>
        </w:div>
        <w:div w:id="881332348">
          <w:marLeft w:val="0"/>
          <w:marRight w:val="0"/>
          <w:marTop w:val="240"/>
          <w:marBottom w:val="0"/>
          <w:divBdr>
            <w:top w:val="none" w:sz="0" w:space="0" w:color="auto"/>
            <w:left w:val="none" w:sz="0" w:space="0" w:color="auto"/>
            <w:bottom w:val="none" w:sz="0" w:space="0" w:color="auto"/>
            <w:right w:val="none" w:sz="0" w:space="0" w:color="auto"/>
          </w:divBdr>
        </w:div>
        <w:div w:id="883980846">
          <w:marLeft w:val="0"/>
          <w:marRight w:val="0"/>
          <w:marTop w:val="240"/>
          <w:marBottom w:val="0"/>
          <w:divBdr>
            <w:top w:val="none" w:sz="0" w:space="0" w:color="auto"/>
            <w:left w:val="none" w:sz="0" w:space="0" w:color="auto"/>
            <w:bottom w:val="none" w:sz="0" w:space="0" w:color="auto"/>
            <w:right w:val="none" w:sz="0" w:space="0" w:color="auto"/>
          </w:divBdr>
        </w:div>
        <w:div w:id="885683280">
          <w:marLeft w:val="0"/>
          <w:marRight w:val="0"/>
          <w:marTop w:val="240"/>
          <w:marBottom w:val="0"/>
          <w:divBdr>
            <w:top w:val="none" w:sz="0" w:space="0" w:color="auto"/>
            <w:left w:val="none" w:sz="0" w:space="0" w:color="auto"/>
            <w:bottom w:val="none" w:sz="0" w:space="0" w:color="auto"/>
            <w:right w:val="none" w:sz="0" w:space="0" w:color="auto"/>
          </w:divBdr>
        </w:div>
        <w:div w:id="887372835">
          <w:marLeft w:val="0"/>
          <w:marRight w:val="0"/>
          <w:marTop w:val="240"/>
          <w:marBottom w:val="0"/>
          <w:divBdr>
            <w:top w:val="none" w:sz="0" w:space="0" w:color="auto"/>
            <w:left w:val="none" w:sz="0" w:space="0" w:color="auto"/>
            <w:bottom w:val="none" w:sz="0" w:space="0" w:color="auto"/>
            <w:right w:val="none" w:sz="0" w:space="0" w:color="auto"/>
          </w:divBdr>
        </w:div>
        <w:div w:id="888493319">
          <w:marLeft w:val="0"/>
          <w:marRight w:val="0"/>
          <w:marTop w:val="240"/>
          <w:marBottom w:val="0"/>
          <w:divBdr>
            <w:top w:val="none" w:sz="0" w:space="0" w:color="auto"/>
            <w:left w:val="none" w:sz="0" w:space="0" w:color="auto"/>
            <w:bottom w:val="none" w:sz="0" w:space="0" w:color="auto"/>
            <w:right w:val="none" w:sz="0" w:space="0" w:color="auto"/>
          </w:divBdr>
        </w:div>
        <w:div w:id="888689947">
          <w:marLeft w:val="0"/>
          <w:marRight w:val="0"/>
          <w:marTop w:val="240"/>
          <w:marBottom w:val="0"/>
          <w:divBdr>
            <w:top w:val="none" w:sz="0" w:space="0" w:color="auto"/>
            <w:left w:val="none" w:sz="0" w:space="0" w:color="auto"/>
            <w:bottom w:val="none" w:sz="0" w:space="0" w:color="auto"/>
            <w:right w:val="none" w:sz="0" w:space="0" w:color="auto"/>
          </w:divBdr>
        </w:div>
        <w:div w:id="890191627">
          <w:marLeft w:val="0"/>
          <w:marRight w:val="0"/>
          <w:marTop w:val="240"/>
          <w:marBottom w:val="0"/>
          <w:divBdr>
            <w:top w:val="none" w:sz="0" w:space="0" w:color="auto"/>
            <w:left w:val="none" w:sz="0" w:space="0" w:color="auto"/>
            <w:bottom w:val="none" w:sz="0" w:space="0" w:color="auto"/>
            <w:right w:val="none" w:sz="0" w:space="0" w:color="auto"/>
          </w:divBdr>
        </w:div>
        <w:div w:id="890463797">
          <w:marLeft w:val="0"/>
          <w:marRight w:val="0"/>
          <w:marTop w:val="240"/>
          <w:marBottom w:val="0"/>
          <w:divBdr>
            <w:top w:val="none" w:sz="0" w:space="0" w:color="auto"/>
            <w:left w:val="none" w:sz="0" w:space="0" w:color="auto"/>
            <w:bottom w:val="none" w:sz="0" w:space="0" w:color="auto"/>
            <w:right w:val="none" w:sz="0" w:space="0" w:color="auto"/>
          </w:divBdr>
        </w:div>
        <w:div w:id="890962717">
          <w:marLeft w:val="0"/>
          <w:marRight w:val="0"/>
          <w:marTop w:val="240"/>
          <w:marBottom w:val="0"/>
          <w:divBdr>
            <w:top w:val="none" w:sz="0" w:space="0" w:color="auto"/>
            <w:left w:val="none" w:sz="0" w:space="0" w:color="auto"/>
            <w:bottom w:val="none" w:sz="0" w:space="0" w:color="auto"/>
            <w:right w:val="none" w:sz="0" w:space="0" w:color="auto"/>
          </w:divBdr>
        </w:div>
        <w:div w:id="892812293">
          <w:marLeft w:val="0"/>
          <w:marRight w:val="0"/>
          <w:marTop w:val="240"/>
          <w:marBottom w:val="0"/>
          <w:divBdr>
            <w:top w:val="none" w:sz="0" w:space="0" w:color="auto"/>
            <w:left w:val="none" w:sz="0" w:space="0" w:color="auto"/>
            <w:bottom w:val="none" w:sz="0" w:space="0" w:color="auto"/>
            <w:right w:val="none" w:sz="0" w:space="0" w:color="auto"/>
          </w:divBdr>
        </w:div>
        <w:div w:id="893470047">
          <w:marLeft w:val="0"/>
          <w:marRight w:val="0"/>
          <w:marTop w:val="240"/>
          <w:marBottom w:val="0"/>
          <w:divBdr>
            <w:top w:val="none" w:sz="0" w:space="0" w:color="auto"/>
            <w:left w:val="none" w:sz="0" w:space="0" w:color="auto"/>
            <w:bottom w:val="none" w:sz="0" w:space="0" w:color="auto"/>
            <w:right w:val="none" w:sz="0" w:space="0" w:color="auto"/>
          </w:divBdr>
        </w:div>
        <w:div w:id="895120382">
          <w:marLeft w:val="0"/>
          <w:marRight w:val="0"/>
          <w:marTop w:val="240"/>
          <w:marBottom w:val="0"/>
          <w:divBdr>
            <w:top w:val="none" w:sz="0" w:space="0" w:color="auto"/>
            <w:left w:val="none" w:sz="0" w:space="0" w:color="auto"/>
            <w:bottom w:val="none" w:sz="0" w:space="0" w:color="auto"/>
            <w:right w:val="none" w:sz="0" w:space="0" w:color="auto"/>
          </w:divBdr>
        </w:div>
        <w:div w:id="896478998">
          <w:marLeft w:val="0"/>
          <w:marRight w:val="0"/>
          <w:marTop w:val="240"/>
          <w:marBottom w:val="0"/>
          <w:divBdr>
            <w:top w:val="none" w:sz="0" w:space="0" w:color="auto"/>
            <w:left w:val="none" w:sz="0" w:space="0" w:color="auto"/>
            <w:bottom w:val="none" w:sz="0" w:space="0" w:color="auto"/>
            <w:right w:val="none" w:sz="0" w:space="0" w:color="auto"/>
          </w:divBdr>
        </w:div>
        <w:div w:id="898638567">
          <w:marLeft w:val="0"/>
          <w:marRight w:val="0"/>
          <w:marTop w:val="240"/>
          <w:marBottom w:val="0"/>
          <w:divBdr>
            <w:top w:val="none" w:sz="0" w:space="0" w:color="auto"/>
            <w:left w:val="none" w:sz="0" w:space="0" w:color="auto"/>
            <w:bottom w:val="none" w:sz="0" w:space="0" w:color="auto"/>
            <w:right w:val="none" w:sz="0" w:space="0" w:color="auto"/>
          </w:divBdr>
        </w:div>
        <w:div w:id="900364794">
          <w:marLeft w:val="0"/>
          <w:marRight w:val="0"/>
          <w:marTop w:val="240"/>
          <w:marBottom w:val="0"/>
          <w:divBdr>
            <w:top w:val="none" w:sz="0" w:space="0" w:color="auto"/>
            <w:left w:val="none" w:sz="0" w:space="0" w:color="auto"/>
            <w:bottom w:val="none" w:sz="0" w:space="0" w:color="auto"/>
            <w:right w:val="none" w:sz="0" w:space="0" w:color="auto"/>
          </w:divBdr>
        </w:div>
        <w:div w:id="900870037">
          <w:marLeft w:val="0"/>
          <w:marRight w:val="0"/>
          <w:marTop w:val="240"/>
          <w:marBottom w:val="0"/>
          <w:divBdr>
            <w:top w:val="none" w:sz="0" w:space="0" w:color="auto"/>
            <w:left w:val="none" w:sz="0" w:space="0" w:color="auto"/>
            <w:bottom w:val="none" w:sz="0" w:space="0" w:color="auto"/>
            <w:right w:val="none" w:sz="0" w:space="0" w:color="auto"/>
          </w:divBdr>
        </w:div>
        <w:div w:id="909390128">
          <w:marLeft w:val="0"/>
          <w:marRight w:val="0"/>
          <w:marTop w:val="240"/>
          <w:marBottom w:val="0"/>
          <w:divBdr>
            <w:top w:val="none" w:sz="0" w:space="0" w:color="auto"/>
            <w:left w:val="none" w:sz="0" w:space="0" w:color="auto"/>
            <w:bottom w:val="none" w:sz="0" w:space="0" w:color="auto"/>
            <w:right w:val="none" w:sz="0" w:space="0" w:color="auto"/>
          </w:divBdr>
        </w:div>
        <w:div w:id="909969360">
          <w:marLeft w:val="0"/>
          <w:marRight w:val="0"/>
          <w:marTop w:val="240"/>
          <w:marBottom w:val="0"/>
          <w:divBdr>
            <w:top w:val="none" w:sz="0" w:space="0" w:color="auto"/>
            <w:left w:val="none" w:sz="0" w:space="0" w:color="auto"/>
            <w:bottom w:val="none" w:sz="0" w:space="0" w:color="auto"/>
            <w:right w:val="none" w:sz="0" w:space="0" w:color="auto"/>
          </w:divBdr>
        </w:div>
        <w:div w:id="910583054">
          <w:marLeft w:val="0"/>
          <w:marRight w:val="0"/>
          <w:marTop w:val="240"/>
          <w:marBottom w:val="0"/>
          <w:divBdr>
            <w:top w:val="none" w:sz="0" w:space="0" w:color="auto"/>
            <w:left w:val="none" w:sz="0" w:space="0" w:color="auto"/>
            <w:bottom w:val="none" w:sz="0" w:space="0" w:color="auto"/>
            <w:right w:val="none" w:sz="0" w:space="0" w:color="auto"/>
          </w:divBdr>
        </w:div>
        <w:div w:id="912473704">
          <w:marLeft w:val="0"/>
          <w:marRight w:val="0"/>
          <w:marTop w:val="240"/>
          <w:marBottom w:val="0"/>
          <w:divBdr>
            <w:top w:val="none" w:sz="0" w:space="0" w:color="auto"/>
            <w:left w:val="none" w:sz="0" w:space="0" w:color="auto"/>
            <w:bottom w:val="none" w:sz="0" w:space="0" w:color="auto"/>
            <w:right w:val="none" w:sz="0" w:space="0" w:color="auto"/>
          </w:divBdr>
        </w:div>
        <w:div w:id="914053883">
          <w:marLeft w:val="0"/>
          <w:marRight w:val="0"/>
          <w:marTop w:val="240"/>
          <w:marBottom w:val="0"/>
          <w:divBdr>
            <w:top w:val="none" w:sz="0" w:space="0" w:color="auto"/>
            <w:left w:val="none" w:sz="0" w:space="0" w:color="auto"/>
            <w:bottom w:val="none" w:sz="0" w:space="0" w:color="auto"/>
            <w:right w:val="none" w:sz="0" w:space="0" w:color="auto"/>
          </w:divBdr>
        </w:div>
        <w:div w:id="915750369">
          <w:marLeft w:val="0"/>
          <w:marRight w:val="0"/>
          <w:marTop w:val="240"/>
          <w:marBottom w:val="0"/>
          <w:divBdr>
            <w:top w:val="none" w:sz="0" w:space="0" w:color="auto"/>
            <w:left w:val="none" w:sz="0" w:space="0" w:color="auto"/>
            <w:bottom w:val="none" w:sz="0" w:space="0" w:color="auto"/>
            <w:right w:val="none" w:sz="0" w:space="0" w:color="auto"/>
          </w:divBdr>
        </w:div>
        <w:div w:id="917053042">
          <w:marLeft w:val="0"/>
          <w:marRight w:val="0"/>
          <w:marTop w:val="240"/>
          <w:marBottom w:val="0"/>
          <w:divBdr>
            <w:top w:val="none" w:sz="0" w:space="0" w:color="auto"/>
            <w:left w:val="none" w:sz="0" w:space="0" w:color="auto"/>
            <w:bottom w:val="none" w:sz="0" w:space="0" w:color="auto"/>
            <w:right w:val="none" w:sz="0" w:space="0" w:color="auto"/>
          </w:divBdr>
        </w:div>
        <w:div w:id="918054716">
          <w:marLeft w:val="0"/>
          <w:marRight w:val="0"/>
          <w:marTop w:val="240"/>
          <w:marBottom w:val="0"/>
          <w:divBdr>
            <w:top w:val="none" w:sz="0" w:space="0" w:color="auto"/>
            <w:left w:val="none" w:sz="0" w:space="0" w:color="auto"/>
            <w:bottom w:val="none" w:sz="0" w:space="0" w:color="auto"/>
            <w:right w:val="none" w:sz="0" w:space="0" w:color="auto"/>
          </w:divBdr>
        </w:div>
        <w:div w:id="919556209">
          <w:marLeft w:val="0"/>
          <w:marRight w:val="0"/>
          <w:marTop w:val="240"/>
          <w:marBottom w:val="0"/>
          <w:divBdr>
            <w:top w:val="none" w:sz="0" w:space="0" w:color="auto"/>
            <w:left w:val="none" w:sz="0" w:space="0" w:color="auto"/>
            <w:bottom w:val="none" w:sz="0" w:space="0" w:color="auto"/>
            <w:right w:val="none" w:sz="0" w:space="0" w:color="auto"/>
          </w:divBdr>
        </w:div>
        <w:div w:id="922568971">
          <w:marLeft w:val="0"/>
          <w:marRight w:val="0"/>
          <w:marTop w:val="240"/>
          <w:marBottom w:val="0"/>
          <w:divBdr>
            <w:top w:val="none" w:sz="0" w:space="0" w:color="auto"/>
            <w:left w:val="none" w:sz="0" w:space="0" w:color="auto"/>
            <w:bottom w:val="none" w:sz="0" w:space="0" w:color="auto"/>
            <w:right w:val="none" w:sz="0" w:space="0" w:color="auto"/>
          </w:divBdr>
        </w:div>
        <w:div w:id="923956896">
          <w:marLeft w:val="0"/>
          <w:marRight w:val="0"/>
          <w:marTop w:val="240"/>
          <w:marBottom w:val="0"/>
          <w:divBdr>
            <w:top w:val="none" w:sz="0" w:space="0" w:color="auto"/>
            <w:left w:val="none" w:sz="0" w:space="0" w:color="auto"/>
            <w:bottom w:val="none" w:sz="0" w:space="0" w:color="auto"/>
            <w:right w:val="none" w:sz="0" w:space="0" w:color="auto"/>
          </w:divBdr>
        </w:div>
        <w:div w:id="924414757">
          <w:marLeft w:val="0"/>
          <w:marRight w:val="0"/>
          <w:marTop w:val="240"/>
          <w:marBottom w:val="0"/>
          <w:divBdr>
            <w:top w:val="none" w:sz="0" w:space="0" w:color="auto"/>
            <w:left w:val="none" w:sz="0" w:space="0" w:color="auto"/>
            <w:bottom w:val="none" w:sz="0" w:space="0" w:color="auto"/>
            <w:right w:val="none" w:sz="0" w:space="0" w:color="auto"/>
          </w:divBdr>
        </w:div>
        <w:div w:id="924457018">
          <w:marLeft w:val="0"/>
          <w:marRight w:val="0"/>
          <w:marTop w:val="240"/>
          <w:marBottom w:val="0"/>
          <w:divBdr>
            <w:top w:val="none" w:sz="0" w:space="0" w:color="auto"/>
            <w:left w:val="none" w:sz="0" w:space="0" w:color="auto"/>
            <w:bottom w:val="none" w:sz="0" w:space="0" w:color="auto"/>
            <w:right w:val="none" w:sz="0" w:space="0" w:color="auto"/>
          </w:divBdr>
        </w:div>
        <w:div w:id="924530861">
          <w:marLeft w:val="0"/>
          <w:marRight w:val="0"/>
          <w:marTop w:val="240"/>
          <w:marBottom w:val="0"/>
          <w:divBdr>
            <w:top w:val="none" w:sz="0" w:space="0" w:color="auto"/>
            <w:left w:val="none" w:sz="0" w:space="0" w:color="auto"/>
            <w:bottom w:val="none" w:sz="0" w:space="0" w:color="auto"/>
            <w:right w:val="none" w:sz="0" w:space="0" w:color="auto"/>
          </w:divBdr>
        </w:div>
        <w:div w:id="924604940">
          <w:marLeft w:val="0"/>
          <w:marRight w:val="0"/>
          <w:marTop w:val="240"/>
          <w:marBottom w:val="0"/>
          <w:divBdr>
            <w:top w:val="none" w:sz="0" w:space="0" w:color="auto"/>
            <w:left w:val="none" w:sz="0" w:space="0" w:color="auto"/>
            <w:bottom w:val="none" w:sz="0" w:space="0" w:color="auto"/>
            <w:right w:val="none" w:sz="0" w:space="0" w:color="auto"/>
          </w:divBdr>
        </w:div>
        <w:div w:id="924606367">
          <w:marLeft w:val="0"/>
          <w:marRight w:val="0"/>
          <w:marTop w:val="240"/>
          <w:marBottom w:val="0"/>
          <w:divBdr>
            <w:top w:val="none" w:sz="0" w:space="0" w:color="auto"/>
            <w:left w:val="none" w:sz="0" w:space="0" w:color="auto"/>
            <w:bottom w:val="none" w:sz="0" w:space="0" w:color="auto"/>
            <w:right w:val="none" w:sz="0" w:space="0" w:color="auto"/>
          </w:divBdr>
        </w:div>
        <w:div w:id="924993783">
          <w:marLeft w:val="0"/>
          <w:marRight w:val="0"/>
          <w:marTop w:val="240"/>
          <w:marBottom w:val="0"/>
          <w:divBdr>
            <w:top w:val="none" w:sz="0" w:space="0" w:color="auto"/>
            <w:left w:val="none" w:sz="0" w:space="0" w:color="auto"/>
            <w:bottom w:val="none" w:sz="0" w:space="0" w:color="auto"/>
            <w:right w:val="none" w:sz="0" w:space="0" w:color="auto"/>
          </w:divBdr>
        </w:div>
        <w:div w:id="925383731">
          <w:marLeft w:val="0"/>
          <w:marRight w:val="0"/>
          <w:marTop w:val="240"/>
          <w:marBottom w:val="0"/>
          <w:divBdr>
            <w:top w:val="none" w:sz="0" w:space="0" w:color="auto"/>
            <w:left w:val="none" w:sz="0" w:space="0" w:color="auto"/>
            <w:bottom w:val="none" w:sz="0" w:space="0" w:color="auto"/>
            <w:right w:val="none" w:sz="0" w:space="0" w:color="auto"/>
          </w:divBdr>
        </w:div>
        <w:div w:id="925698176">
          <w:marLeft w:val="0"/>
          <w:marRight w:val="0"/>
          <w:marTop w:val="240"/>
          <w:marBottom w:val="0"/>
          <w:divBdr>
            <w:top w:val="none" w:sz="0" w:space="0" w:color="auto"/>
            <w:left w:val="none" w:sz="0" w:space="0" w:color="auto"/>
            <w:bottom w:val="none" w:sz="0" w:space="0" w:color="auto"/>
            <w:right w:val="none" w:sz="0" w:space="0" w:color="auto"/>
          </w:divBdr>
        </w:div>
        <w:div w:id="926889244">
          <w:marLeft w:val="0"/>
          <w:marRight w:val="0"/>
          <w:marTop w:val="240"/>
          <w:marBottom w:val="0"/>
          <w:divBdr>
            <w:top w:val="none" w:sz="0" w:space="0" w:color="auto"/>
            <w:left w:val="none" w:sz="0" w:space="0" w:color="auto"/>
            <w:bottom w:val="none" w:sz="0" w:space="0" w:color="auto"/>
            <w:right w:val="none" w:sz="0" w:space="0" w:color="auto"/>
          </w:divBdr>
        </w:div>
        <w:div w:id="927425681">
          <w:marLeft w:val="0"/>
          <w:marRight w:val="0"/>
          <w:marTop w:val="240"/>
          <w:marBottom w:val="0"/>
          <w:divBdr>
            <w:top w:val="none" w:sz="0" w:space="0" w:color="auto"/>
            <w:left w:val="none" w:sz="0" w:space="0" w:color="auto"/>
            <w:bottom w:val="none" w:sz="0" w:space="0" w:color="auto"/>
            <w:right w:val="none" w:sz="0" w:space="0" w:color="auto"/>
          </w:divBdr>
        </w:div>
        <w:div w:id="928463848">
          <w:marLeft w:val="0"/>
          <w:marRight w:val="0"/>
          <w:marTop w:val="240"/>
          <w:marBottom w:val="0"/>
          <w:divBdr>
            <w:top w:val="none" w:sz="0" w:space="0" w:color="auto"/>
            <w:left w:val="none" w:sz="0" w:space="0" w:color="auto"/>
            <w:bottom w:val="none" w:sz="0" w:space="0" w:color="auto"/>
            <w:right w:val="none" w:sz="0" w:space="0" w:color="auto"/>
          </w:divBdr>
        </w:div>
        <w:div w:id="929041637">
          <w:marLeft w:val="0"/>
          <w:marRight w:val="0"/>
          <w:marTop w:val="240"/>
          <w:marBottom w:val="0"/>
          <w:divBdr>
            <w:top w:val="none" w:sz="0" w:space="0" w:color="auto"/>
            <w:left w:val="none" w:sz="0" w:space="0" w:color="auto"/>
            <w:bottom w:val="none" w:sz="0" w:space="0" w:color="auto"/>
            <w:right w:val="none" w:sz="0" w:space="0" w:color="auto"/>
          </w:divBdr>
        </w:div>
        <w:div w:id="929116775">
          <w:marLeft w:val="0"/>
          <w:marRight w:val="0"/>
          <w:marTop w:val="240"/>
          <w:marBottom w:val="0"/>
          <w:divBdr>
            <w:top w:val="none" w:sz="0" w:space="0" w:color="auto"/>
            <w:left w:val="none" w:sz="0" w:space="0" w:color="auto"/>
            <w:bottom w:val="none" w:sz="0" w:space="0" w:color="auto"/>
            <w:right w:val="none" w:sz="0" w:space="0" w:color="auto"/>
          </w:divBdr>
        </w:div>
        <w:div w:id="929118336">
          <w:marLeft w:val="0"/>
          <w:marRight w:val="0"/>
          <w:marTop w:val="240"/>
          <w:marBottom w:val="0"/>
          <w:divBdr>
            <w:top w:val="none" w:sz="0" w:space="0" w:color="auto"/>
            <w:left w:val="none" w:sz="0" w:space="0" w:color="auto"/>
            <w:bottom w:val="none" w:sz="0" w:space="0" w:color="auto"/>
            <w:right w:val="none" w:sz="0" w:space="0" w:color="auto"/>
          </w:divBdr>
        </w:div>
        <w:div w:id="931091674">
          <w:marLeft w:val="0"/>
          <w:marRight w:val="0"/>
          <w:marTop w:val="240"/>
          <w:marBottom w:val="0"/>
          <w:divBdr>
            <w:top w:val="none" w:sz="0" w:space="0" w:color="auto"/>
            <w:left w:val="none" w:sz="0" w:space="0" w:color="auto"/>
            <w:bottom w:val="none" w:sz="0" w:space="0" w:color="auto"/>
            <w:right w:val="none" w:sz="0" w:space="0" w:color="auto"/>
          </w:divBdr>
        </w:div>
        <w:div w:id="931668765">
          <w:marLeft w:val="0"/>
          <w:marRight w:val="0"/>
          <w:marTop w:val="240"/>
          <w:marBottom w:val="0"/>
          <w:divBdr>
            <w:top w:val="none" w:sz="0" w:space="0" w:color="auto"/>
            <w:left w:val="none" w:sz="0" w:space="0" w:color="auto"/>
            <w:bottom w:val="none" w:sz="0" w:space="0" w:color="auto"/>
            <w:right w:val="none" w:sz="0" w:space="0" w:color="auto"/>
          </w:divBdr>
        </w:div>
        <w:div w:id="932514713">
          <w:marLeft w:val="0"/>
          <w:marRight w:val="0"/>
          <w:marTop w:val="240"/>
          <w:marBottom w:val="0"/>
          <w:divBdr>
            <w:top w:val="none" w:sz="0" w:space="0" w:color="auto"/>
            <w:left w:val="none" w:sz="0" w:space="0" w:color="auto"/>
            <w:bottom w:val="none" w:sz="0" w:space="0" w:color="auto"/>
            <w:right w:val="none" w:sz="0" w:space="0" w:color="auto"/>
          </w:divBdr>
        </w:div>
        <w:div w:id="932589625">
          <w:marLeft w:val="0"/>
          <w:marRight w:val="0"/>
          <w:marTop w:val="240"/>
          <w:marBottom w:val="0"/>
          <w:divBdr>
            <w:top w:val="none" w:sz="0" w:space="0" w:color="auto"/>
            <w:left w:val="none" w:sz="0" w:space="0" w:color="auto"/>
            <w:bottom w:val="none" w:sz="0" w:space="0" w:color="auto"/>
            <w:right w:val="none" w:sz="0" w:space="0" w:color="auto"/>
          </w:divBdr>
        </w:div>
        <w:div w:id="932709365">
          <w:marLeft w:val="0"/>
          <w:marRight w:val="0"/>
          <w:marTop w:val="240"/>
          <w:marBottom w:val="0"/>
          <w:divBdr>
            <w:top w:val="none" w:sz="0" w:space="0" w:color="auto"/>
            <w:left w:val="none" w:sz="0" w:space="0" w:color="auto"/>
            <w:bottom w:val="none" w:sz="0" w:space="0" w:color="auto"/>
            <w:right w:val="none" w:sz="0" w:space="0" w:color="auto"/>
          </w:divBdr>
        </w:div>
        <w:div w:id="935404974">
          <w:marLeft w:val="0"/>
          <w:marRight w:val="0"/>
          <w:marTop w:val="240"/>
          <w:marBottom w:val="0"/>
          <w:divBdr>
            <w:top w:val="none" w:sz="0" w:space="0" w:color="auto"/>
            <w:left w:val="none" w:sz="0" w:space="0" w:color="auto"/>
            <w:bottom w:val="none" w:sz="0" w:space="0" w:color="auto"/>
            <w:right w:val="none" w:sz="0" w:space="0" w:color="auto"/>
          </w:divBdr>
        </w:div>
        <w:div w:id="936062399">
          <w:marLeft w:val="0"/>
          <w:marRight w:val="0"/>
          <w:marTop w:val="240"/>
          <w:marBottom w:val="0"/>
          <w:divBdr>
            <w:top w:val="none" w:sz="0" w:space="0" w:color="auto"/>
            <w:left w:val="none" w:sz="0" w:space="0" w:color="auto"/>
            <w:bottom w:val="none" w:sz="0" w:space="0" w:color="auto"/>
            <w:right w:val="none" w:sz="0" w:space="0" w:color="auto"/>
          </w:divBdr>
        </w:div>
        <w:div w:id="936444969">
          <w:marLeft w:val="0"/>
          <w:marRight w:val="0"/>
          <w:marTop w:val="240"/>
          <w:marBottom w:val="0"/>
          <w:divBdr>
            <w:top w:val="none" w:sz="0" w:space="0" w:color="auto"/>
            <w:left w:val="none" w:sz="0" w:space="0" w:color="auto"/>
            <w:bottom w:val="none" w:sz="0" w:space="0" w:color="auto"/>
            <w:right w:val="none" w:sz="0" w:space="0" w:color="auto"/>
          </w:divBdr>
        </w:div>
        <w:div w:id="937832051">
          <w:marLeft w:val="0"/>
          <w:marRight w:val="0"/>
          <w:marTop w:val="240"/>
          <w:marBottom w:val="0"/>
          <w:divBdr>
            <w:top w:val="none" w:sz="0" w:space="0" w:color="auto"/>
            <w:left w:val="none" w:sz="0" w:space="0" w:color="auto"/>
            <w:bottom w:val="none" w:sz="0" w:space="0" w:color="auto"/>
            <w:right w:val="none" w:sz="0" w:space="0" w:color="auto"/>
          </w:divBdr>
        </w:div>
        <w:div w:id="938871739">
          <w:marLeft w:val="0"/>
          <w:marRight w:val="0"/>
          <w:marTop w:val="240"/>
          <w:marBottom w:val="0"/>
          <w:divBdr>
            <w:top w:val="none" w:sz="0" w:space="0" w:color="auto"/>
            <w:left w:val="none" w:sz="0" w:space="0" w:color="auto"/>
            <w:bottom w:val="none" w:sz="0" w:space="0" w:color="auto"/>
            <w:right w:val="none" w:sz="0" w:space="0" w:color="auto"/>
          </w:divBdr>
        </w:div>
        <w:div w:id="939795629">
          <w:marLeft w:val="0"/>
          <w:marRight w:val="0"/>
          <w:marTop w:val="240"/>
          <w:marBottom w:val="0"/>
          <w:divBdr>
            <w:top w:val="none" w:sz="0" w:space="0" w:color="auto"/>
            <w:left w:val="none" w:sz="0" w:space="0" w:color="auto"/>
            <w:bottom w:val="none" w:sz="0" w:space="0" w:color="auto"/>
            <w:right w:val="none" w:sz="0" w:space="0" w:color="auto"/>
          </w:divBdr>
        </w:div>
        <w:div w:id="940533013">
          <w:marLeft w:val="0"/>
          <w:marRight w:val="0"/>
          <w:marTop w:val="240"/>
          <w:marBottom w:val="0"/>
          <w:divBdr>
            <w:top w:val="none" w:sz="0" w:space="0" w:color="auto"/>
            <w:left w:val="none" w:sz="0" w:space="0" w:color="auto"/>
            <w:bottom w:val="none" w:sz="0" w:space="0" w:color="auto"/>
            <w:right w:val="none" w:sz="0" w:space="0" w:color="auto"/>
          </w:divBdr>
        </w:div>
        <w:div w:id="940574443">
          <w:marLeft w:val="0"/>
          <w:marRight w:val="0"/>
          <w:marTop w:val="240"/>
          <w:marBottom w:val="0"/>
          <w:divBdr>
            <w:top w:val="none" w:sz="0" w:space="0" w:color="auto"/>
            <w:left w:val="none" w:sz="0" w:space="0" w:color="auto"/>
            <w:bottom w:val="none" w:sz="0" w:space="0" w:color="auto"/>
            <w:right w:val="none" w:sz="0" w:space="0" w:color="auto"/>
          </w:divBdr>
        </w:div>
        <w:div w:id="940769283">
          <w:marLeft w:val="0"/>
          <w:marRight w:val="0"/>
          <w:marTop w:val="240"/>
          <w:marBottom w:val="0"/>
          <w:divBdr>
            <w:top w:val="none" w:sz="0" w:space="0" w:color="auto"/>
            <w:left w:val="none" w:sz="0" w:space="0" w:color="auto"/>
            <w:bottom w:val="none" w:sz="0" w:space="0" w:color="auto"/>
            <w:right w:val="none" w:sz="0" w:space="0" w:color="auto"/>
          </w:divBdr>
        </w:div>
        <w:div w:id="944069621">
          <w:marLeft w:val="0"/>
          <w:marRight w:val="0"/>
          <w:marTop w:val="240"/>
          <w:marBottom w:val="0"/>
          <w:divBdr>
            <w:top w:val="none" w:sz="0" w:space="0" w:color="auto"/>
            <w:left w:val="none" w:sz="0" w:space="0" w:color="auto"/>
            <w:bottom w:val="none" w:sz="0" w:space="0" w:color="auto"/>
            <w:right w:val="none" w:sz="0" w:space="0" w:color="auto"/>
          </w:divBdr>
        </w:div>
        <w:div w:id="945430282">
          <w:marLeft w:val="0"/>
          <w:marRight w:val="0"/>
          <w:marTop w:val="240"/>
          <w:marBottom w:val="0"/>
          <w:divBdr>
            <w:top w:val="none" w:sz="0" w:space="0" w:color="auto"/>
            <w:left w:val="none" w:sz="0" w:space="0" w:color="auto"/>
            <w:bottom w:val="none" w:sz="0" w:space="0" w:color="auto"/>
            <w:right w:val="none" w:sz="0" w:space="0" w:color="auto"/>
          </w:divBdr>
        </w:div>
        <w:div w:id="945650165">
          <w:marLeft w:val="0"/>
          <w:marRight w:val="0"/>
          <w:marTop w:val="240"/>
          <w:marBottom w:val="0"/>
          <w:divBdr>
            <w:top w:val="none" w:sz="0" w:space="0" w:color="auto"/>
            <w:left w:val="none" w:sz="0" w:space="0" w:color="auto"/>
            <w:bottom w:val="none" w:sz="0" w:space="0" w:color="auto"/>
            <w:right w:val="none" w:sz="0" w:space="0" w:color="auto"/>
          </w:divBdr>
        </w:div>
        <w:div w:id="947271666">
          <w:marLeft w:val="0"/>
          <w:marRight w:val="0"/>
          <w:marTop w:val="240"/>
          <w:marBottom w:val="0"/>
          <w:divBdr>
            <w:top w:val="none" w:sz="0" w:space="0" w:color="auto"/>
            <w:left w:val="none" w:sz="0" w:space="0" w:color="auto"/>
            <w:bottom w:val="none" w:sz="0" w:space="0" w:color="auto"/>
            <w:right w:val="none" w:sz="0" w:space="0" w:color="auto"/>
          </w:divBdr>
        </w:div>
        <w:div w:id="948857104">
          <w:marLeft w:val="0"/>
          <w:marRight w:val="0"/>
          <w:marTop w:val="240"/>
          <w:marBottom w:val="0"/>
          <w:divBdr>
            <w:top w:val="none" w:sz="0" w:space="0" w:color="auto"/>
            <w:left w:val="none" w:sz="0" w:space="0" w:color="auto"/>
            <w:bottom w:val="none" w:sz="0" w:space="0" w:color="auto"/>
            <w:right w:val="none" w:sz="0" w:space="0" w:color="auto"/>
          </w:divBdr>
        </w:div>
        <w:div w:id="949966860">
          <w:marLeft w:val="0"/>
          <w:marRight w:val="0"/>
          <w:marTop w:val="240"/>
          <w:marBottom w:val="0"/>
          <w:divBdr>
            <w:top w:val="none" w:sz="0" w:space="0" w:color="auto"/>
            <w:left w:val="none" w:sz="0" w:space="0" w:color="auto"/>
            <w:bottom w:val="none" w:sz="0" w:space="0" w:color="auto"/>
            <w:right w:val="none" w:sz="0" w:space="0" w:color="auto"/>
          </w:divBdr>
        </w:div>
        <w:div w:id="952782914">
          <w:marLeft w:val="0"/>
          <w:marRight w:val="0"/>
          <w:marTop w:val="240"/>
          <w:marBottom w:val="0"/>
          <w:divBdr>
            <w:top w:val="none" w:sz="0" w:space="0" w:color="auto"/>
            <w:left w:val="none" w:sz="0" w:space="0" w:color="auto"/>
            <w:bottom w:val="none" w:sz="0" w:space="0" w:color="auto"/>
            <w:right w:val="none" w:sz="0" w:space="0" w:color="auto"/>
          </w:divBdr>
        </w:div>
        <w:div w:id="955792403">
          <w:marLeft w:val="0"/>
          <w:marRight w:val="0"/>
          <w:marTop w:val="240"/>
          <w:marBottom w:val="0"/>
          <w:divBdr>
            <w:top w:val="none" w:sz="0" w:space="0" w:color="auto"/>
            <w:left w:val="none" w:sz="0" w:space="0" w:color="auto"/>
            <w:bottom w:val="none" w:sz="0" w:space="0" w:color="auto"/>
            <w:right w:val="none" w:sz="0" w:space="0" w:color="auto"/>
          </w:divBdr>
        </w:div>
        <w:div w:id="956372196">
          <w:marLeft w:val="0"/>
          <w:marRight w:val="0"/>
          <w:marTop w:val="240"/>
          <w:marBottom w:val="0"/>
          <w:divBdr>
            <w:top w:val="none" w:sz="0" w:space="0" w:color="auto"/>
            <w:left w:val="none" w:sz="0" w:space="0" w:color="auto"/>
            <w:bottom w:val="none" w:sz="0" w:space="0" w:color="auto"/>
            <w:right w:val="none" w:sz="0" w:space="0" w:color="auto"/>
          </w:divBdr>
        </w:div>
        <w:div w:id="956836453">
          <w:marLeft w:val="0"/>
          <w:marRight w:val="0"/>
          <w:marTop w:val="240"/>
          <w:marBottom w:val="0"/>
          <w:divBdr>
            <w:top w:val="none" w:sz="0" w:space="0" w:color="auto"/>
            <w:left w:val="none" w:sz="0" w:space="0" w:color="auto"/>
            <w:bottom w:val="none" w:sz="0" w:space="0" w:color="auto"/>
            <w:right w:val="none" w:sz="0" w:space="0" w:color="auto"/>
          </w:divBdr>
        </w:div>
        <w:div w:id="957106150">
          <w:marLeft w:val="0"/>
          <w:marRight w:val="0"/>
          <w:marTop w:val="240"/>
          <w:marBottom w:val="0"/>
          <w:divBdr>
            <w:top w:val="none" w:sz="0" w:space="0" w:color="auto"/>
            <w:left w:val="none" w:sz="0" w:space="0" w:color="auto"/>
            <w:bottom w:val="none" w:sz="0" w:space="0" w:color="auto"/>
            <w:right w:val="none" w:sz="0" w:space="0" w:color="auto"/>
          </w:divBdr>
        </w:div>
        <w:div w:id="957369216">
          <w:marLeft w:val="0"/>
          <w:marRight w:val="0"/>
          <w:marTop w:val="240"/>
          <w:marBottom w:val="0"/>
          <w:divBdr>
            <w:top w:val="none" w:sz="0" w:space="0" w:color="auto"/>
            <w:left w:val="none" w:sz="0" w:space="0" w:color="auto"/>
            <w:bottom w:val="none" w:sz="0" w:space="0" w:color="auto"/>
            <w:right w:val="none" w:sz="0" w:space="0" w:color="auto"/>
          </w:divBdr>
        </w:div>
        <w:div w:id="957487924">
          <w:marLeft w:val="0"/>
          <w:marRight w:val="0"/>
          <w:marTop w:val="240"/>
          <w:marBottom w:val="0"/>
          <w:divBdr>
            <w:top w:val="none" w:sz="0" w:space="0" w:color="auto"/>
            <w:left w:val="none" w:sz="0" w:space="0" w:color="auto"/>
            <w:bottom w:val="none" w:sz="0" w:space="0" w:color="auto"/>
            <w:right w:val="none" w:sz="0" w:space="0" w:color="auto"/>
          </w:divBdr>
        </w:div>
        <w:div w:id="961115181">
          <w:marLeft w:val="0"/>
          <w:marRight w:val="0"/>
          <w:marTop w:val="240"/>
          <w:marBottom w:val="0"/>
          <w:divBdr>
            <w:top w:val="none" w:sz="0" w:space="0" w:color="auto"/>
            <w:left w:val="none" w:sz="0" w:space="0" w:color="auto"/>
            <w:bottom w:val="none" w:sz="0" w:space="0" w:color="auto"/>
            <w:right w:val="none" w:sz="0" w:space="0" w:color="auto"/>
          </w:divBdr>
        </w:div>
        <w:div w:id="962006839">
          <w:marLeft w:val="0"/>
          <w:marRight w:val="0"/>
          <w:marTop w:val="240"/>
          <w:marBottom w:val="0"/>
          <w:divBdr>
            <w:top w:val="none" w:sz="0" w:space="0" w:color="auto"/>
            <w:left w:val="none" w:sz="0" w:space="0" w:color="auto"/>
            <w:bottom w:val="none" w:sz="0" w:space="0" w:color="auto"/>
            <w:right w:val="none" w:sz="0" w:space="0" w:color="auto"/>
          </w:divBdr>
        </w:div>
        <w:div w:id="965156307">
          <w:marLeft w:val="0"/>
          <w:marRight w:val="0"/>
          <w:marTop w:val="240"/>
          <w:marBottom w:val="0"/>
          <w:divBdr>
            <w:top w:val="none" w:sz="0" w:space="0" w:color="auto"/>
            <w:left w:val="none" w:sz="0" w:space="0" w:color="auto"/>
            <w:bottom w:val="none" w:sz="0" w:space="0" w:color="auto"/>
            <w:right w:val="none" w:sz="0" w:space="0" w:color="auto"/>
          </w:divBdr>
        </w:div>
        <w:div w:id="966545569">
          <w:marLeft w:val="0"/>
          <w:marRight w:val="0"/>
          <w:marTop w:val="240"/>
          <w:marBottom w:val="0"/>
          <w:divBdr>
            <w:top w:val="none" w:sz="0" w:space="0" w:color="auto"/>
            <w:left w:val="none" w:sz="0" w:space="0" w:color="auto"/>
            <w:bottom w:val="none" w:sz="0" w:space="0" w:color="auto"/>
            <w:right w:val="none" w:sz="0" w:space="0" w:color="auto"/>
          </w:divBdr>
        </w:div>
        <w:div w:id="967006052">
          <w:marLeft w:val="0"/>
          <w:marRight w:val="0"/>
          <w:marTop w:val="240"/>
          <w:marBottom w:val="0"/>
          <w:divBdr>
            <w:top w:val="none" w:sz="0" w:space="0" w:color="auto"/>
            <w:left w:val="none" w:sz="0" w:space="0" w:color="auto"/>
            <w:bottom w:val="none" w:sz="0" w:space="0" w:color="auto"/>
            <w:right w:val="none" w:sz="0" w:space="0" w:color="auto"/>
          </w:divBdr>
        </w:div>
        <w:div w:id="968050224">
          <w:marLeft w:val="0"/>
          <w:marRight w:val="0"/>
          <w:marTop w:val="240"/>
          <w:marBottom w:val="0"/>
          <w:divBdr>
            <w:top w:val="none" w:sz="0" w:space="0" w:color="auto"/>
            <w:left w:val="none" w:sz="0" w:space="0" w:color="auto"/>
            <w:bottom w:val="none" w:sz="0" w:space="0" w:color="auto"/>
            <w:right w:val="none" w:sz="0" w:space="0" w:color="auto"/>
          </w:divBdr>
        </w:div>
        <w:div w:id="970478679">
          <w:marLeft w:val="0"/>
          <w:marRight w:val="0"/>
          <w:marTop w:val="240"/>
          <w:marBottom w:val="0"/>
          <w:divBdr>
            <w:top w:val="none" w:sz="0" w:space="0" w:color="auto"/>
            <w:left w:val="none" w:sz="0" w:space="0" w:color="auto"/>
            <w:bottom w:val="none" w:sz="0" w:space="0" w:color="auto"/>
            <w:right w:val="none" w:sz="0" w:space="0" w:color="auto"/>
          </w:divBdr>
        </w:div>
        <w:div w:id="970865052">
          <w:marLeft w:val="0"/>
          <w:marRight w:val="0"/>
          <w:marTop w:val="240"/>
          <w:marBottom w:val="0"/>
          <w:divBdr>
            <w:top w:val="none" w:sz="0" w:space="0" w:color="auto"/>
            <w:left w:val="none" w:sz="0" w:space="0" w:color="auto"/>
            <w:bottom w:val="none" w:sz="0" w:space="0" w:color="auto"/>
            <w:right w:val="none" w:sz="0" w:space="0" w:color="auto"/>
          </w:divBdr>
        </w:div>
        <w:div w:id="972717269">
          <w:marLeft w:val="0"/>
          <w:marRight w:val="0"/>
          <w:marTop w:val="240"/>
          <w:marBottom w:val="0"/>
          <w:divBdr>
            <w:top w:val="none" w:sz="0" w:space="0" w:color="auto"/>
            <w:left w:val="none" w:sz="0" w:space="0" w:color="auto"/>
            <w:bottom w:val="none" w:sz="0" w:space="0" w:color="auto"/>
            <w:right w:val="none" w:sz="0" w:space="0" w:color="auto"/>
          </w:divBdr>
        </w:div>
        <w:div w:id="973101227">
          <w:marLeft w:val="0"/>
          <w:marRight w:val="0"/>
          <w:marTop w:val="240"/>
          <w:marBottom w:val="0"/>
          <w:divBdr>
            <w:top w:val="none" w:sz="0" w:space="0" w:color="auto"/>
            <w:left w:val="none" w:sz="0" w:space="0" w:color="auto"/>
            <w:bottom w:val="none" w:sz="0" w:space="0" w:color="auto"/>
            <w:right w:val="none" w:sz="0" w:space="0" w:color="auto"/>
          </w:divBdr>
        </w:div>
        <w:div w:id="975649389">
          <w:marLeft w:val="0"/>
          <w:marRight w:val="0"/>
          <w:marTop w:val="240"/>
          <w:marBottom w:val="0"/>
          <w:divBdr>
            <w:top w:val="none" w:sz="0" w:space="0" w:color="auto"/>
            <w:left w:val="none" w:sz="0" w:space="0" w:color="auto"/>
            <w:bottom w:val="none" w:sz="0" w:space="0" w:color="auto"/>
            <w:right w:val="none" w:sz="0" w:space="0" w:color="auto"/>
          </w:divBdr>
        </w:div>
        <w:div w:id="976648902">
          <w:marLeft w:val="0"/>
          <w:marRight w:val="0"/>
          <w:marTop w:val="240"/>
          <w:marBottom w:val="0"/>
          <w:divBdr>
            <w:top w:val="none" w:sz="0" w:space="0" w:color="auto"/>
            <w:left w:val="none" w:sz="0" w:space="0" w:color="auto"/>
            <w:bottom w:val="none" w:sz="0" w:space="0" w:color="auto"/>
            <w:right w:val="none" w:sz="0" w:space="0" w:color="auto"/>
          </w:divBdr>
        </w:div>
        <w:div w:id="977370927">
          <w:marLeft w:val="0"/>
          <w:marRight w:val="0"/>
          <w:marTop w:val="240"/>
          <w:marBottom w:val="0"/>
          <w:divBdr>
            <w:top w:val="none" w:sz="0" w:space="0" w:color="auto"/>
            <w:left w:val="none" w:sz="0" w:space="0" w:color="auto"/>
            <w:bottom w:val="none" w:sz="0" w:space="0" w:color="auto"/>
            <w:right w:val="none" w:sz="0" w:space="0" w:color="auto"/>
          </w:divBdr>
        </w:div>
        <w:div w:id="977534996">
          <w:marLeft w:val="0"/>
          <w:marRight w:val="0"/>
          <w:marTop w:val="240"/>
          <w:marBottom w:val="0"/>
          <w:divBdr>
            <w:top w:val="none" w:sz="0" w:space="0" w:color="auto"/>
            <w:left w:val="none" w:sz="0" w:space="0" w:color="auto"/>
            <w:bottom w:val="none" w:sz="0" w:space="0" w:color="auto"/>
            <w:right w:val="none" w:sz="0" w:space="0" w:color="auto"/>
          </w:divBdr>
        </w:div>
        <w:div w:id="978388563">
          <w:marLeft w:val="0"/>
          <w:marRight w:val="0"/>
          <w:marTop w:val="240"/>
          <w:marBottom w:val="0"/>
          <w:divBdr>
            <w:top w:val="none" w:sz="0" w:space="0" w:color="auto"/>
            <w:left w:val="none" w:sz="0" w:space="0" w:color="auto"/>
            <w:bottom w:val="none" w:sz="0" w:space="0" w:color="auto"/>
            <w:right w:val="none" w:sz="0" w:space="0" w:color="auto"/>
          </w:divBdr>
        </w:div>
        <w:div w:id="978846071">
          <w:marLeft w:val="0"/>
          <w:marRight w:val="0"/>
          <w:marTop w:val="240"/>
          <w:marBottom w:val="0"/>
          <w:divBdr>
            <w:top w:val="none" w:sz="0" w:space="0" w:color="auto"/>
            <w:left w:val="none" w:sz="0" w:space="0" w:color="auto"/>
            <w:bottom w:val="none" w:sz="0" w:space="0" w:color="auto"/>
            <w:right w:val="none" w:sz="0" w:space="0" w:color="auto"/>
          </w:divBdr>
        </w:div>
        <w:div w:id="979575670">
          <w:marLeft w:val="0"/>
          <w:marRight w:val="0"/>
          <w:marTop w:val="240"/>
          <w:marBottom w:val="0"/>
          <w:divBdr>
            <w:top w:val="none" w:sz="0" w:space="0" w:color="auto"/>
            <w:left w:val="none" w:sz="0" w:space="0" w:color="auto"/>
            <w:bottom w:val="none" w:sz="0" w:space="0" w:color="auto"/>
            <w:right w:val="none" w:sz="0" w:space="0" w:color="auto"/>
          </w:divBdr>
        </w:div>
        <w:div w:id="980573806">
          <w:marLeft w:val="0"/>
          <w:marRight w:val="0"/>
          <w:marTop w:val="240"/>
          <w:marBottom w:val="0"/>
          <w:divBdr>
            <w:top w:val="none" w:sz="0" w:space="0" w:color="auto"/>
            <w:left w:val="none" w:sz="0" w:space="0" w:color="auto"/>
            <w:bottom w:val="none" w:sz="0" w:space="0" w:color="auto"/>
            <w:right w:val="none" w:sz="0" w:space="0" w:color="auto"/>
          </w:divBdr>
        </w:div>
        <w:div w:id="983662081">
          <w:marLeft w:val="0"/>
          <w:marRight w:val="0"/>
          <w:marTop w:val="240"/>
          <w:marBottom w:val="0"/>
          <w:divBdr>
            <w:top w:val="none" w:sz="0" w:space="0" w:color="auto"/>
            <w:left w:val="none" w:sz="0" w:space="0" w:color="auto"/>
            <w:bottom w:val="none" w:sz="0" w:space="0" w:color="auto"/>
            <w:right w:val="none" w:sz="0" w:space="0" w:color="auto"/>
          </w:divBdr>
        </w:div>
        <w:div w:id="986974050">
          <w:marLeft w:val="0"/>
          <w:marRight w:val="0"/>
          <w:marTop w:val="240"/>
          <w:marBottom w:val="0"/>
          <w:divBdr>
            <w:top w:val="none" w:sz="0" w:space="0" w:color="auto"/>
            <w:left w:val="none" w:sz="0" w:space="0" w:color="auto"/>
            <w:bottom w:val="none" w:sz="0" w:space="0" w:color="auto"/>
            <w:right w:val="none" w:sz="0" w:space="0" w:color="auto"/>
          </w:divBdr>
        </w:div>
        <w:div w:id="987248615">
          <w:marLeft w:val="0"/>
          <w:marRight w:val="0"/>
          <w:marTop w:val="240"/>
          <w:marBottom w:val="0"/>
          <w:divBdr>
            <w:top w:val="none" w:sz="0" w:space="0" w:color="auto"/>
            <w:left w:val="none" w:sz="0" w:space="0" w:color="auto"/>
            <w:bottom w:val="none" w:sz="0" w:space="0" w:color="auto"/>
            <w:right w:val="none" w:sz="0" w:space="0" w:color="auto"/>
          </w:divBdr>
        </w:div>
        <w:div w:id="988902784">
          <w:marLeft w:val="0"/>
          <w:marRight w:val="0"/>
          <w:marTop w:val="240"/>
          <w:marBottom w:val="0"/>
          <w:divBdr>
            <w:top w:val="none" w:sz="0" w:space="0" w:color="auto"/>
            <w:left w:val="none" w:sz="0" w:space="0" w:color="auto"/>
            <w:bottom w:val="none" w:sz="0" w:space="0" w:color="auto"/>
            <w:right w:val="none" w:sz="0" w:space="0" w:color="auto"/>
          </w:divBdr>
        </w:div>
        <w:div w:id="990138349">
          <w:marLeft w:val="0"/>
          <w:marRight w:val="0"/>
          <w:marTop w:val="240"/>
          <w:marBottom w:val="0"/>
          <w:divBdr>
            <w:top w:val="none" w:sz="0" w:space="0" w:color="auto"/>
            <w:left w:val="none" w:sz="0" w:space="0" w:color="auto"/>
            <w:bottom w:val="none" w:sz="0" w:space="0" w:color="auto"/>
            <w:right w:val="none" w:sz="0" w:space="0" w:color="auto"/>
          </w:divBdr>
        </w:div>
        <w:div w:id="991444864">
          <w:marLeft w:val="0"/>
          <w:marRight w:val="0"/>
          <w:marTop w:val="240"/>
          <w:marBottom w:val="0"/>
          <w:divBdr>
            <w:top w:val="none" w:sz="0" w:space="0" w:color="auto"/>
            <w:left w:val="none" w:sz="0" w:space="0" w:color="auto"/>
            <w:bottom w:val="none" w:sz="0" w:space="0" w:color="auto"/>
            <w:right w:val="none" w:sz="0" w:space="0" w:color="auto"/>
          </w:divBdr>
        </w:div>
        <w:div w:id="991711484">
          <w:marLeft w:val="0"/>
          <w:marRight w:val="0"/>
          <w:marTop w:val="240"/>
          <w:marBottom w:val="0"/>
          <w:divBdr>
            <w:top w:val="none" w:sz="0" w:space="0" w:color="auto"/>
            <w:left w:val="none" w:sz="0" w:space="0" w:color="auto"/>
            <w:bottom w:val="none" w:sz="0" w:space="0" w:color="auto"/>
            <w:right w:val="none" w:sz="0" w:space="0" w:color="auto"/>
          </w:divBdr>
        </w:div>
        <w:div w:id="994341539">
          <w:marLeft w:val="0"/>
          <w:marRight w:val="0"/>
          <w:marTop w:val="240"/>
          <w:marBottom w:val="0"/>
          <w:divBdr>
            <w:top w:val="none" w:sz="0" w:space="0" w:color="auto"/>
            <w:left w:val="none" w:sz="0" w:space="0" w:color="auto"/>
            <w:bottom w:val="none" w:sz="0" w:space="0" w:color="auto"/>
            <w:right w:val="none" w:sz="0" w:space="0" w:color="auto"/>
          </w:divBdr>
        </w:div>
        <w:div w:id="995452981">
          <w:marLeft w:val="0"/>
          <w:marRight w:val="0"/>
          <w:marTop w:val="240"/>
          <w:marBottom w:val="0"/>
          <w:divBdr>
            <w:top w:val="none" w:sz="0" w:space="0" w:color="auto"/>
            <w:left w:val="none" w:sz="0" w:space="0" w:color="auto"/>
            <w:bottom w:val="none" w:sz="0" w:space="0" w:color="auto"/>
            <w:right w:val="none" w:sz="0" w:space="0" w:color="auto"/>
          </w:divBdr>
        </w:div>
        <w:div w:id="995916188">
          <w:marLeft w:val="0"/>
          <w:marRight w:val="0"/>
          <w:marTop w:val="240"/>
          <w:marBottom w:val="0"/>
          <w:divBdr>
            <w:top w:val="none" w:sz="0" w:space="0" w:color="auto"/>
            <w:left w:val="none" w:sz="0" w:space="0" w:color="auto"/>
            <w:bottom w:val="none" w:sz="0" w:space="0" w:color="auto"/>
            <w:right w:val="none" w:sz="0" w:space="0" w:color="auto"/>
          </w:divBdr>
        </w:div>
        <w:div w:id="998579140">
          <w:marLeft w:val="0"/>
          <w:marRight w:val="0"/>
          <w:marTop w:val="240"/>
          <w:marBottom w:val="0"/>
          <w:divBdr>
            <w:top w:val="none" w:sz="0" w:space="0" w:color="auto"/>
            <w:left w:val="none" w:sz="0" w:space="0" w:color="auto"/>
            <w:bottom w:val="none" w:sz="0" w:space="0" w:color="auto"/>
            <w:right w:val="none" w:sz="0" w:space="0" w:color="auto"/>
          </w:divBdr>
        </w:div>
        <w:div w:id="999504269">
          <w:marLeft w:val="0"/>
          <w:marRight w:val="0"/>
          <w:marTop w:val="240"/>
          <w:marBottom w:val="0"/>
          <w:divBdr>
            <w:top w:val="none" w:sz="0" w:space="0" w:color="auto"/>
            <w:left w:val="none" w:sz="0" w:space="0" w:color="auto"/>
            <w:bottom w:val="none" w:sz="0" w:space="0" w:color="auto"/>
            <w:right w:val="none" w:sz="0" w:space="0" w:color="auto"/>
          </w:divBdr>
        </w:div>
        <w:div w:id="1004165564">
          <w:marLeft w:val="0"/>
          <w:marRight w:val="0"/>
          <w:marTop w:val="240"/>
          <w:marBottom w:val="0"/>
          <w:divBdr>
            <w:top w:val="none" w:sz="0" w:space="0" w:color="auto"/>
            <w:left w:val="none" w:sz="0" w:space="0" w:color="auto"/>
            <w:bottom w:val="none" w:sz="0" w:space="0" w:color="auto"/>
            <w:right w:val="none" w:sz="0" w:space="0" w:color="auto"/>
          </w:divBdr>
        </w:div>
        <w:div w:id="1006861686">
          <w:marLeft w:val="0"/>
          <w:marRight w:val="0"/>
          <w:marTop w:val="240"/>
          <w:marBottom w:val="0"/>
          <w:divBdr>
            <w:top w:val="none" w:sz="0" w:space="0" w:color="auto"/>
            <w:left w:val="none" w:sz="0" w:space="0" w:color="auto"/>
            <w:bottom w:val="none" w:sz="0" w:space="0" w:color="auto"/>
            <w:right w:val="none" w:sz="0" w:space="0" w:color="auto"/>
          </w:divBdr>
        </w:div>
        <w:div w:id="1007682564">
          <w:marLeft w:val="0"/>
          <w:marRight w:val="0"/>
          <w:marTop w:val="240"/>
          <w:marBottom w:val="0"/>
          <w:divBdr>
            <w:top w:val="none" w:sz="0" w:space="0" w:color="auto"/>
            <w:left w:val="none" w:sz="0" w:space="0" w:color="auto"/>
            <w:bottom w:val="none" w:sz="0" w:space="0" w:color="auto"/>
            <w:right w:val="none" w:sz="0" w:space="0" w:color="auto"/>
          </w:divBdr>
        </w:div>
        <w:div w:id="1008217193">
          <w:marLeft w:val="0"/>
          <w:marRight w:val="0"/>
          <w:marTop w:val="240"/>
          <w:marBottom w:val="0"/>
          <w:divBdr>
            <w:top w:val="none" w:sz="0" w:space="0" w:color="auto"/>
            <w:left w:val="none" w:sz="0" w:space="0" w:color="auto"/>
            <w:bottom w:val="none" w:sz="0" w:space="0" w:color="auto"/>
            <w:right w:val="none" w:sz="0" w:space="0" w:color="auto"/>
          </w:divBdr>
        </w:div>
        <w:div w:id="1010253269">
          <w:marLeft w:val="0"/>
          <w:marRight w:val="0"/>
          <w:marTop w:val="240"/>
          <w:marBottom w:val="0"/>
          <w:divBdr>
            <w:top w:val="none" w:sz="0" w:space="0" w:color="auto"/>
            <w:left w:val="none" w:sz="0" w:space="0" w:color="auto"/>
            <w:bottom w:val="none" w:sz="0" w:space="0" w:color="auto"/>
            <w:right w:val="none" w:sz="0" w:space="0" w:color="auto"/>
          </w:divBdr>
        </w:div>
        <w:div w:id="1010907698">
          <w:marLeft w:val="0"/>
          <w:marRight w:val="0"/>
          <w:marTop w:val="240"/>
          <w:marBottom w:val="0"/>
          <w:divBdr>
            <w:top w:val="none" w:sz="0" w:space="0" w:color="auto"/>
            <w:left w:val="none" w:sz="0" w:space="0" w:color="auto"/>
            <w:bottom w:val="none" w:sz="0" w:space="0" w:color="auto"/>
            <w:right w:val="none" w:sz="0" w:space="0" w:color="auto"/>
          </w:divBdr>
        </w:div>
        <w:div w:id="1012343961">
          <w:marLeft w:val="0"/>
          <w:marRight w:val="0"/>
          <w:marTop w:val="240"/>
          <w:marBottom w:val="0"/>
          <w:divBdr>
            <w:top w:val="none" w:sz="0" w:space="0" w:color="auto"/>
            <w:left w:val="none" w:sz="0" w:space="0" w:color="auto"/>
            <w:bottom w:val="none" w:sz="0" w:space="0" w:color="auto"/>
            <w:right w:val="none" w:sz="0" w:space="0" w:color="auto"/>
          </w:divBdr>
        </w:div>
        <w:div w:id="1012681864">
          <w:marLeft w:val="0"/>
          <w:marRight w:val="0"/>
          <w:marTop w:val="240"/>
          <w:marBottom w:val="0"/>
          <w:divBdr>
            <w:top w:val="none" w:sz="0" w:space="0" w:color="auto"/>
            <w:left w:val="none" w:sz="0" w:space="0" w:color="auto"/>
            <w:bottom w:val="none" w:sz="0" w:space="0" w:color="auto"/>
            <w:right w:val="none" w:sz="0" w:space="0" w:color="auto"/>
          </w:divBdr>
        </w:div>
        <w:div w:id="1013996323">
          <w:marLeft w:val="0"/>
          <w:marRight w:val="0"/>
          <w:marTop w:val="240"/>
          <w:marBottom w:val="0"/>
          <w:divBdr>
            <w:top w:val="none" w:sz="0" w:space="0" w:color="auto"/>
            <w:left w:val="none" w:sz="0" w:space="0" w:color="auto"/>
            <w:bottom w:val="none" w:sz="0" w:space="0" w:color="auto"/>
            <w:right w:val="none" w:sz="0" w:space="0" w:color="auto"/>
          </w:divBdr>
        </w:div>
        <w:div w:id="1014959438">
          <w:marLeft w:val="0"/>
          <w:marRight w:val="0"/>
          <w:marTop w:val="240"/>
          <w:marBottom w:val="0"/>
          <w:divBdr>
            <w:top w:val="none" w:sz="0" w:space="0" w:color="auto"/>
            <w:left w:val="none" w:sz="0" w:space="0" w:color="auto"/>
            <w:bottom w:val="none" w:sz="0" w:space="0" w:color="auto"/>
            <w:right w:val="none" w:sz="0" w:space="0" w:color="auto"/>
          </w:divBdr>
        </w:div>
        <w:div w:id="1016418398">
          <w:marLeft w:val="0"/>
          <w:marRight w:val="0"/>
          <w:marTop w:val="240"/>
          <w:marBottom w:val="0"/>
          <w:divBdr>
            <w:top w:val="none" w:sz="0" w:space="0" w:color="auto"/>
            <w:left w:val="none" w:sz="0" w:space="0" w:color="auto"/>
            <w:bottom w:val="none" w:sz="0" w:space="0" w:color="auto"/>
            <w:right w:val="none" w:sz="0" w:space="0" w:color="auto"/>
          </w:divBdr>
        </w:div>
        <w:div w:id="1017735600">
          <w:marLeft w:val="0"/>
          <w:marRight w:val="0"/>
          <w:marTop w:val="240"/>
          <w:marBottom w:val="0"/>
          <w:divBdr>
            <w:top w:val="none" w:sz="0" w:space="0" w:color="auto"/>
            <w:left w:val="none" w:sz="0" w:space="0" w:color="auto"/>
            <w:bottom w:val="none" w:sz="0" w:space="0" w:color="auto"/>
            <w:right w:val="none" w:sz="0" w:space="0" w:color="auto"/>
          </w:divBdr>
        </w:div>
        <w:div w:id="1018581072">
          <w:marLeft w:val="0"/>
          <w:marRight w:val="0"/>
          <w:marTop w:val="240"/>
          <w:marBottom w:val="0"/>
          <w:divBdr>
            <w:top w:val="none" w:sz="0" w:space="0" w:color="auto"/>
            <w:left w:val="none" w:sz="0" w:space="0" w:color="auto"/>
            <w:bottom w:val="none" w:sz="0" w:space="0" w:color="auto"/>
            <w:right w:val="none" w:sz="0" w:space="0" w:color="auto"/>
          </w:divBdr>
        </w:div>
        <w:div w:id="1020084977">
          <w:marLeft w:val="0"/>
          <w:marRight w:val="0"/>
          <w:marTop w:val="240"/>
          <w:marBottom w:val="0"/>
          <w:divBdr>
            <w:top w:val="none" w:sz="0" w:space="0" w:color="auto"/>
            <w:left w:val="none" w:sz="0" w:space="0" w:color="auto"/>
            <w:bottom w:val="none" w:sz="0" w:space="0" w:color="auto"/>
            <w:right w:val="none" w:sz="0" w:space="0" w:color="auto"/>
          </w:divBdr>
        </w:div>
        <w:div w:id="1021131269">
          <w:marLeft w:val="0"/>
          <w:marRight w:val="0"/>
          <w:marTop w:val="240"/>
          <w:marBottom w:val="0"/>
          <w:divBdr>
            <w:top w:val="none" w:sz="0" w:space="0" w:color="auto"/>
            <w:left w:val="none" w:sz="0" w:space="0" w:color="auto"/>
            <w:bottom w:val="none" w:sz="0" w:space="0" w:color="auto"/>
            <w:right w:val="none" w:sz="0" w:space="0" w:color="auto"/>
          </w:divBdr>
        </w:div>
        <w:div w:id="1023017301">
          <w:marLeft w:val="0"/>
          <w:marRight w:val="0"/>
          <w:marTop w:val="240"/>
          <w:marBottom w:val="0"/>
          <w:divBdr>
            <w:top w:val="none" w:sz="0" w:space="0" w:color="auto"/>
            <w:left w:val="none" w:sz="0" w:space="0" w:color="auto"/>
            <w:bottom w:val="none" w:sz="0" w:space="0" w:color="auto"/>
            <w:right w:val="none" w:sz="0" w:space="0" w:color="auto"/>
          </w:divBdr>
        </w:div>
        <w:div w:id="1024673120">
          <w:marLeft w:val="0"/>
          <w:marRight w:val="0"/>
          <w:marTop w:val="240"/>
          <w:marBottom w:val="0"/>
          <w:divBdr>
            <w:top w:val="none" w:sz="0" w:space="0" w:color="auto"/>
            <w:left w:val="none" w:sz="0" w:space="0" w:color="auto"/>
            <w:bottom w:val="none" w:sz="0" w:space="0" w:color="auto"/>
            <w:right w:val="none" w:sz="0" w:space="0" w:color="auto"/>
          </w:divBdr>
        </w:div>
        <w:div w:id="1025789160">
          <w:marLeft w:val="0"/>
          <w:marRight w:val="0"/>
          <w:marTop w:val="240"/>
          <w:marBottom w:val="0"/>
          <w:divBdr>
            <w:top w:val="none" w:sz="0" w:space="0" w:color="auto"/>
            <w:left w:val="none" w:sz="0" w:space="0" w:color="auto"/>
            <w:bottom w:val="none" w:sz="0" w:space="0" w:color="auto"/>
            <w:right w:val="none" w:sz="0" w:space="0" w:color="auto"/>
          </w:divBdr>
        </w:div>
        <w:div w:id="1028145041">
          <w:marLeft w:val="0"/>
          <w:marRight w:val="0"/>
          <w:marTop w:val="240"/>
          <w:marBottom w:val="0"/>
          <w:divBdr>
            <w:top w:val="none" w:sz="0" w:space="0" w:color="auto"/>
            <w:left w:val="none" w:sz="0" w:space="0" w:color="auto"/>
            <w:bottom w:val="none" w:sz="0" w:space="0" w:color="auto"/>
            <w:right w:val="none" w:sz="0" w:space="0" w:color="auto"/>
          </w:divBdr>
        </w:div>
        <w:div w:id="1028488639">
          <w:marLeft w:val="0"/>
          <w:marRight w:val="0"/>
          <w:marTop w:val="240"/>
          <w:marBottom w:val="0"/>
          <w:divBdr>
            <w:top w:val="none" w:sz="0" w:space="0" w:color="auto"/>
            <w:left w:val="none" w:sz="0" w:space="0" w:color="auto"/>
            <w:bottom w:val="none" w:sz="0" w:space="0" w:color="auto"/>
            <w:right w:val="none" w:sz="0" w:space="0" w:color="auto"/>
          </w:divBdr>
        </w:div>
        <w:div w:id="1029139121">
          <w:marLeft w:val="0"/>
          <w:marRight w:val="0"/>
          <w:marTop w:val="240"/>
          <w:marBottom w:val="0"/>
          <w:divBdr>
            <w:top w:val="none" w:sz="0" w:space="0" w:color="auto"/>
            <w:left w:val="none" w:sz="0" w:space="0" w:color="auto"/>
            <w:bottom w:val="none" w:sz="0" w:space="0" w:color="auto"/>
            <w:right w:val="none" w:sz="0" w:space="0" w:color="auto"/>
          </w:divBdr>
        </w:div>
        <w:div w:id="1030571741">
          <w:marLeft w:val="0"/>
          <w:marRight w:val="0"/>
          <w:marTop w:val="240"/>
          <w:marBottom w:val="0"/>
          <w:divBdr>
            <w:top w:val="none" w:sz="0" w:space="0" w:color="auto"/>
            <w:left w:val="none" w:sz="0" w:space="0" w:color="auto"/>
            <w:bottom w:val="none" w:sz="0" w:space="0" w:color="auto"/>
            <w:right w:val="none" w:sz="0" w:space="0" w:color="auto"/>
          </w:divBdr>
        </w:div>
        <w:div w:id="1030959708">
          <w:marLeft w:val="0"/>
          <w:marRight w:val="0"/>
          <w:marTop w:val="240"/>
          <w:marBottom w:val="0"/>
          <w:divBdr>
            <w:top w:val="none" w:sz="0" w:space="0" w:color="auto"/>
            <w:left w:val="none" w:sz="0" w:space="0" w:color="auto"/>
            <w:bottom w:val="none" w:sz="0" w:space="0" w:color="auto"/>
            <w:right w:val="none" w:sz="0" w:space="0" w:color="auto"/>
          </w:divBdr>
        </w:div>
        <w:div w:id="1031687888">
          <w:marLeft w:val="0"/>
          <w:marRight w:val="0"/>
          <w:marTop w:val="240"/>
          <w:marBottom w:val="0"/>
          <w:divBdr>
            <w:top w:val="none" w:sz="0" w:space="0" w:color="auto"/>
            <w:left w:val="none" w:sz="0" w:space="0" w:color="auto"/>
            <w:bottom w:val="none" w:sz="0" w:space="0" w:color="auto"/>
            <w:right w:val="none" w:sz="0" w:space="0" w:color="auto"/>
          </w:divBdr>
        </w:div>
        <w:div w:id="1033766808">
          <w:marLeft w:val="0"/>
          <w:marRight w:val="0"/>
          <w:marTop w:val="240"/>
          <w:marBottom w:val="0"/>
          <w:divBdr>
            <w:top w:val="none" w:sz="0" w:space="0" w:color="auto"/>
            <w:left w:val="none" w:sz="0" w:space="0" w:color="auto"/>
            <w:bottom w:val="none" w:sz="0" w:space="0" w:color="auto"/>
            <w:right w:val="none" w:sz="0" w:space="0" w:color="auto"/>
          </w:divBdr>
        </w:div>
        <w:div w:id="1034186203">
          <w:marLeft w:val="0"/>
          <w:marRight w:val="0"/>
          <w:marTop w:val="240"/>
          <w:marBottom w:val="0"/>
          <w:divBdr>
            <w:top w:val="none" w:sz="0" w:space="0" w:color="auto"/>
            <w:left w:val="none" w:sz="0" w:space="0" w:color="auto"/>
            <w:bottom w:val="none" w:sz="0" w:space="0" w:color="auto"/>
            <w:right w:val="none" w:sz="0" w:space="0" w:color="auto"/>
          </w:divBdr>
        </w:div>
        <w:div w:id="1034884143">
          <w:marLeft w:val="0"/>
          <w:marRight w:val="0"/>
          <w:marTop w:val="240"/>
          <w:marBottom w:val="0"/>
          <w:divBdr>
            <w:top w:val="none" w:sz="0" w:space="0" w:color="auto"/>
            <w:left w:val="none" w:sz="0" w:space="0" w:color="auto"/>
            <w:bottom w:val="none" w:sz="0" w:space="0" w:color="auto"/>
            <w:right w:val="none" w:sz="0" w:space="0" w:color="auto"/>
          </w:divBdr>
        </w:div>
        <w:div w:id="1035887238">
          <w:marLeft w:val="0"/>
          <w:marRight w:val="0"/>
          <w:marTop w:val="240"/>
          <w:marBottom w:val="0"/>
          <w:divBdr>
            <w:top w:val="none" w:sz="0" w:space="0" w:color="auto"/>
            <w:left w:val="none" w:sz="0" w:space="0" w:color="auto"/>
            <w:bottom w:val="none" w:sz="0" w:space="0" w:color="auto"/>
            <w:right w:val="none" w:sz="0" w:space="0" w:color="auto"/>
          </w:divBdr>
        </w:div>
        <w:div w:id="1036195630">
          <w:marLeft w:val="0"/>
          <w:marRight w:val="0"/>
          <w:marTop w:val="240"/>
          <w:marBottom w:val="0"/>
          <w:divBdr>
            <w:top w:val="none" w:sz="0" w:space="0" w:color="auto"/>
            <w:left w:val="none" w:sz="0" w:space="0" w:color="auto"/>
            <w:bottom w:val="none" w:sz="0" w:space="0" w:color="auto"/>
            <w:right w:val="none" w:sz="0" w:space="0" w:color="auto"/>
          </w:divBdr>
        </w:div>
        <w:div w:id="1036849896">
          <w:marLeft w:val="0"/>
          <w:marRight w:val="0"/>
          <w:marTop w:val="240"/>
          <w:marBottom w:val="0"/>
          <w:divBdr>
            <w:top w:val="none" w:sz="0" w:space="0" w:color="auto"/>
            <w:left w:val="none" w:sz="0" w:space="0" w:color="auto"/>
            <w:bottom w:val="none" w:sz="0" w:space="0" w:color="auto"/>
            <w:right w:val="none" w:sz="0" w:space="0" w:color="auto"/>
          </w:divBdr>
        </w:div>
        <w:div w:id="1040864553">
          <w:marLeft w:val="0"/>
          <w:marRight w:val="0"/>
          <w:marTop w:val="240"/>
          <w:marBottom w:val="0"/>
          <w:divBdr>
            <w:top w:val="none" w:sz="0" w:space="0" w:color="auto"/>
            <w:left w:val="none" w:sz="0" w:space="0" w:color="auto"/>
            <w:bottom w:val="none" w:sz="0" w:space="0" w:color="auto"/>
            <w:right w:val="none" w:sz="0" w:space="0" w:color="auto"/>
          </w:divBdr>
        </w:div>
        <w:div w:id="1041200721">
          <w:marLeft w:val="0"/>
          <w:marRight w:val="0"/>
          <w:marTop w:val="240"/>
          <w:marBottom w:val="0"/>
          <w:divBdr>
            <w:top w:val="none" w:sz="0" w:space="0" w:color="auto"/>
            <w:left w:val="none" w:sz="0" w:space="0" w:color="auto"/>
            <w:bottom w:val="none" w:sz="0" w:space="0" w:color="auto"/>
            <w:right w:val="none" w:sz="0" w:space="0" w:color="auto"/>
          </w:divBdr>
        </w:div>
        <w:div w:id="1042442562">
          <w:marLeft w:val="0"/>
          <w:marRight w:val="0"/>
          <w:marTop w:val="240"/>
          <w:marBottom w:val="0"/>
          <w:divBdr>
            <w:top w:val="none" w:sz="0" w:space="0" w:color="auto"/>
            <w:left w:val="none" w:sz="0" w:space="0" w:color="auto"/>
            <w:bottom w:val="none" w:sz="0" w:space="0" w:color="auto"/>
            <w:right w:val="none" w:sz="0" w:space="0" w:color="auto"/>
          </w:divBdr>
        </w:div>
        <w:div w:id="1042631430">
          <w:marLeft w:val="0"/>
          <w:marRight w:val="0"/>
          <w:marTop w:val="240"/>
          <w:marBottom w:val="0"/>
          <w:divBdr>
            <w:top w:val="none" w:sz="0" w:space="0" w:color="auto"/>
            <w:left w:val="none" w:sz="0" w:space="0" w:color="auto"/>
            <w:bottom w:val="none" w:sz="0" w:space="0" w:color="auto"/>
            <w:right w:val="none" w:sz="0" w:space="0" w:color="auto"/>
          </w:divBdr>
        </w:div>
        <w:div w:id="1042898076">
          <w:marLeft w:val="0"/>
          <w:marRight w:val="0"/>
          <w:marTop w:val="240"/>
          <w:marBottom w:val="0"/>
          <w:divBdr>
            <w:top w:val="none" w:sz="0" w:space="0" w:color="auto"/>
            <w:left w:val="none" w:sz="0" w:space="0" w:color="auto"/>
            <w:bottom w:val="none" w:sz="0" w:space="0" w:color="auto"/>
            <w:right w:val="none" w:sz="0" w:space="0" w:color="auto"/>
          </w:divBdr>
        </w:div>
        <w:div w:id="1043559852">
          <w:marLeft w:val="0"/>
          <w:marRight w:val="0"/>
          <w:marTop w:val="240"/>
          <w:marBottom w:val="0"/>
          <w:divBdr>
            <w:top w:val="none" w:sz="0" w:space="0" w:color="auto"/>
            <w:left w:val="none" w:sz="0" w:space="0" w:color="auto"/>
            <w:bottom w:val="none" w:sz="0" w:space="0" w:color="auto"/>
            <w:right w:val="none" w:sz="0" w:space="0" w:color="auto"/>
          </w:divBdr>
        </w:div>
        <w:div w:id="1043603372">
          <w:marLeft w:val="0"/>
          <w:marRight w:val="0"/>
          <w:marTop w:val="240"/>
          <w:marBottom w:val="0"/>
          <w:divBdr>
            <w:top w:val="none" w:sz="0" w:space="0" w:color="auto"/>
            <w:left w:val="none" w:sz="0" w:space="0" w:color="auto"/>
            <w:bottom w:val="none" w:sz="0" w:space="0" w:color="auto"/>
            <w:right w:val="none" w:sz="0" w:space="0" w:color="auto"/>
          </w:divBdr>
        </w:div>
        <w:div w:id="1046833896">
          <w:marLeft w:val="0"/>
          <w:marRight w:val="0"/>
          <w:marTop w:val="240"/>
          <w:marBottom w:val="0"/>
          <w:divBdr>
            <w:top w:val="none" w:sz="0" w:space="0" w:color="auto"/>
            <w:left w:val="none" w:sz="0" w:space="0" w:color="auto"/>
            <w:bottom w:val="none" w:sz="0" w:space="0" w:color="auto"/>
            <w:right w:val="none" w:sz="0" w:space="0" w:color="auto"/>
          </w:divBdr>
        </w:div>
        <w:div w:id="1046879297">
          <w:marLeft w:val="0"/>
          <w:marRight w:val="0"/>
          <w:marTop w:val="240"/>
          <w:marBottom w:val="0"/>
          <w:divBdr>
            <w:top w:val="none" w:sz="0" w:space="0" w:color="auto"/>
            <w:left w:val="none" w:sz="0" w:space="0" w:color="auto"/>
            <w:bottom w:val="none" w:sz="0" w:space="0" w:color="auto"/>
            <w:right w:val="none" w:sz="0" w:space="0" w:color="auto"/>
          </w:divBdr>
        </w:div>
        <w:div w:id="1047099497">
          <w:marLeft w:val="0"/>
          <w:marRight w:val="0"/>
          <w:marTop w:val="240"/>
          <w:marBottom w:val="0"/>
          <w:divBdr>
            <w:top w:val="none" w:sz="0" w:space="0" w:color="auto"/>
            <w:left w:val="none" w:sz="0" w:space="0" w:color="auto"/>
            <w:bottom w:val="none" w:sz="0" w:space="0" w:color="auto"/>
            <w:right w:val="none" w:sz="0" w:space="0" w:color="auto"/>
          </w:divBdr>
        </w:div>
        <w:div w:id="1048266091">
          <w:marLeft w:val="0"/>
          <w:marRight w:val="0"/>
          <w:marTop w:val="240"/>
          <w:marBottom w:val="0"/>
          <w:divBdr>
            <w:top w:val="none" w:sz="0" w:space="0" w:color="auto"/>
            <w:left w:val="none" w:sz="0" w:space="0" w:color="auto"/>
            <w:bottom w:val="none" w:sz="0" w:space="0" w:color="auto"/>
            <w:right w:val="none" w:sz="0" w:space="0" w:color="auto"/>
          </w:divBdr>
        </w:div>
        <w:div w:id="1048725529">
          <w:marLeft w:val="0"/>
          <w:marRight w:val="0"/>
          <w:marTop w:val="240"/>
          <w:marBottom w:val="0"/>
          <w:divBdr>
            <w:top w:val="none" w:sz="0" w:space="0" w:color="auto"/>
            <w:left w:val="none" w:sz="0" w:space="0" w:color="auto"/>
            <w:bottom w:val="none" w:sz="0" w:space="0" w:color="auto"/>
            <w:right w:val="none" w:sz="0" w:space="0" w:color="auto"/>
          </w:divBdr>
        </w:div>
        <w:div w:id="1049182827">
          <w:marLeft w:val="0"/>
          <w:marRight w:val="0"/>
          <w:marTop w:val="240"/>
          <w:marBottom w:val="0"/>
          <w:divBdr>
            <w:top w:val="none" w:sz="0" w:space="0" w:color="auto"/>
            <w:left w:val="none" w:sz="0" w:space="0" w:color="auto"/>
            <w:bottom w:val="none" w:sz="0" w:space="0" w:color="auto"/>
            <w:right w:val="none" w:sz="0" w:space="0" w:color="auto"/>
          </w:divBdr>
        </w:div>
        <w:div w:id="1051154950">
          <w:marLeft w:val="0"/>
          <w:marRight w:val="0"/>
          <w:marTop w:val="240"/>
          <w:marBottom w:val="0"/>
          <w:divBdr>
            <w:top w:val="none" w:sz="0" w:space="0" w:color="auto"/>
            <w:left w:val="none" w:sz="0" w:space="0" w:color="auto"/>
            <w:bottom w:val="none" w:sz="0" w:space="0" w:color="auto"/>
            <w:right w:val="none" w:sz="0" w:space="0" w:color="auto"/>
          </w:divBdr>
        </w:div>
        <w:div w:id="1052190991">
          <w:marLeft w:val="0"/>
          <w:marRight w:val="0"/>
          <w:marTop w:val="240"/>
          <w:marBottom w:val="0"/>
          <w:divBdr>
            <w:top w:val="none" w:sz="0" w:space="0" w:color="auto"/>
            <w:left w:val="none" w:sz="0" w:space="0" w:color="auto"/>
            <w:bottom w:val="none" w:sz="0" w:space="0" w:color="auto"/>
            <w:right w:val="none" w:sz="0" w:space="0" w:color="auto"/>
          </w:divBdr>
        </w:div>
        <w:div w:id="1053164660">
          <w:marLeft w:val="0"/>
          <w:marRight w:val="0"/>
          <w:marTop w:val="240"/>
          <w:marBottom w:val="0"/>
          <w:divBdr>
            <w:top w:val="none" w:sz="0" w:space="0" w:color="auto"/>
            <w:left w:val="none" w:sz="0" w:space="0" w:color="auto"/>
            <w:bottom w:val="none" w:sz="0" w:space="0" w:color="auto"/>
            <w:right w:val="none" w:sz="0" w:space="0" w:color="auto"/>
          </w:divBdr>
        </w:div>
        <w:div w:id="1054039020">
          <w:marLeft w:val="0"/>
          <w:marRight w:val="0"/>
          <w:marTop w:val="240"/>
          <w:marBottom w:val="0"/>
          <w:divBdr>
            <w:top w:val="none" w:sz="0" w:space="0" w:color="auto"/>
            <w:left w:val="none" w:sz="0" w:space="0" w:color="auto"/>
            <w:bottom w:val="none" w:sz="0" w:space="0" w:color="auto"/>
            <w:right w:val="none" w:sz="0" w:space="0" w:color="auto"/>
          </w:divBdr>
        </w:div>
        <w:div w:id="1054811108">
          <w:marLeft w:val="0"/>
          <w:marRight w:val="0"/>
          <w:marTop w:val="240"/>
          <w:marBottom w:val="0"/>
          <w:divBdr>
            <w:top w:val="none" w:sz="0" w:space="0" w:color="auto"/>
            <w:left w:val="none" w:sz="0" w:space="0" w:color="auto"/>
            <w:bottom w:val="none" w:sz="0" w:space="0" w:color="auto"/>
            <w:right w:val="none" w:sz="0" w:space="0" w:color="auto"/>
          </w:divBdr>
        </w:div>
        <w:div w:id="1056048451">
          <w:marLeft w:val="0"/>
          <w:marRight w:val="0"/>
          <w:marTop w:val="240"/>
          <w:marBottom w:val="0"/>
          <w:divBdr>
            <w:top w:val="none" w:sz="0" w:space="0" w:color="auto"/>
            <w:left w:val="none" w:sz="0" w:space="0" w:color="auto"/>
            <w:bottom w:val="none" w:sz="0" w:space="0" w:color="auto"/>
            <w:right w:val="none" w:sz="0" w:space="0" w:color="auto"/>
          </w:divBdr>
        </w:div>
        <w:div w:id="1056851854">
          <w:marLeft w:val="0"/>
          <w:marRight w:val="0"/>
          <w:marTop w:val="240"/>
          <w:marBottom w:val="0"/>
          <w:divBdr>
            <w:top w:val="none" w:sz="0" w:space="0" w:color="auto"/>
            <w:left w:val="none" w:sz="0" w:space="0" w:color="auto"/>
            <w:bottom w:val="none" w:sz="0" w:space="0" w:color="auto"/>
            <w:right w:val="none" w:sz="0" w:space="0" w:color="auto"/>
          </w:divBdr>
        </w:div>
        <w:div w:id="1057322430">
          <w:marLeft w:val="0"/>
          <w:marRight w:val="0"/>
          <w:marTop w:val="240"/>
          <w:marBottom w:val="0"/>
          <w:divBdr>
            <w:top w:val="none" w:sz="0" w:space="0" w:color="auto"/>
            <w:left w:val="none" w:sz="0" w:space="0" w:color="auto"/>
            <w:bottom w:val="none" w:sz="0" w:space="0" w:color="auto"/>
            <w:right w:val="none" w:sz="0" w:space="0" w:color="auto"/>
          </w:divBdr>
        </w:div>
        <w:div w:id="1058279940">
          <w:marLeft w:val="0"/>
          <w:marRight w:val="0"/>
          <w:marTop w:val="240"/>
          <w:marBottom w:val="0"/>
          <w:divBdr>
            <w:top w:val="none" w:sz="0" w:space="0" w:color="auto"/>
            <w:left w:val="none" w:sz="0" w:space="0" w:color="auto"/>
            <w:bottom w:val="none" w:sz="0" w:space="0" w:color="auto"/>
            <w:right w:val="none" w:sz="0" w:space="0" w:color="auto"/>
          </w:divBdr>
        </w:div>
        <w:div w:id="1058670333">
          <w:marLeft w:val="0"/>
          <w:marRight w:val="0"/>
          <w:marTop w:val="240"/>
          <w:marBottom w:val="0"/>
          <w:divBdr>
            <w:top w:val="none" w:sz="0" w:space="0" w:color="auto"/>
            <w:left w:val="none" w:sz="0" w:space="0" w:color="auto"/>
            <w:bottom w:val="none" w:sz="0" w:space="0" w:color="auto"/>
            <w:right w:val="none" w:sz="0" w:space="0" w:color="auto"/>
          </w:divBdr>
        </w:div>
        <w:div w:id="1059402761">
          <w:marLeft w:val="0"/>
          <w:marRight w:val="0"/>
          <w:marTop w:val="240"/>
          <w:marBottom w:val="0"/>
          <w:divBdr>
            <w:top w:val="none" w:sz="0" w:space="0" w:color="auto"/>
            <w:left w:val="none" w:sz="0" w:space="0" w:color="auto"/>
            <w:bottom w:val="none" w:sz="0" w:space="0" w:color="auto"/>
            <w:right w:val="none" w:sz="0" w:space="0" w:color="auto"/>
          </w:divBdr>
        </w:div>
        <w:div w:id="1063216034">
          <w:marLeft w:val="0"/>
          <w:marRight w:val="0"/>
          <w:marTop w:val="240"/>
          <w:marBottom w:val="0"/>
          <w:divBdr>
            <w:top w:val="none" w:sz="0" w:space="0" w:color="auto"/>
            <w:left w:val="none" w:sz="0" w:space="0" w:color="auto"/>
            <w:bottom w:val="none" w:sz="0" w:space="0" w:color="auto"/>
            <w:right w:val="none" w:sz="0" w:space="0" w:color="auto"/>
          </w:divBdr>
        </w:div>
        <w:div w:id="1063288655">
          <w:marLeft w:val="0"/>
          <w:marRight w:val="0"/>
          <w:marTop w:val="240"/>
          <w:marBottom w:val="0"/>
          <w:divBdr>
            <w:top w:val="none" w:sz="0" w:space="0" w:color="auto"/>
            <w:left w:val="none" w:sz="0" w:space="0" w:color="auto"/>
            <w:bottom w:val="none" w:sz="0" w:space="0" w:color="auto"/>
            <w:right w:val="none" w:sz="0" w:space="0" w:color="auto"/>
          </w:divBdr>
        </w:div>
        <w:div w:id="1064257540">
          <w:marLeft w:val="0"/>
          <w:marRight w:val="0"/>
          <w:marTop w:val="240"/>
          <w:marBottom w:val="0"/>
          <w:divBdr>
            <w:top w:val="none" w:sz="0" w:space="0" w:color="auto"/>
            <w:left w:val="none" w:sz="0" w:space="0" w:color="auto"/>
            <w:bottom w:val="none" w:sz="0" w:space="0" w:color="auto"/>
            <w:right w:val="none" w:sz="0" w:space="0" w:color="auto"/>
          </w:divBdr>
        </w:div>
        <w:div w:id="1065838603">
          <w:marLeft w:val="0"/>
          <w:marRight w:val="0"/>
          <w:marTop w:val="240"/>
          <w:marBottom w:val="0"/>
          <w:divBdr>
            <w:top w:val="none" w:sz="0" w:space="0" w:color="auto"/>
            <w:left w:val="none" w:sz="0" w:space="0" w:color="auto"/>
            <w:bottom w:val="none" w:sz="0" w:space="0" w:color="auto"/>
            <w:right w:val="none" w:sz="0" w:space="0" w:color="auto"/>
          </w:divBdr>
        </w:div>
        <w:div w:id="1069116123">
          <w:marLeft w:val="0"/>
          <w:marRight w:val="0"/>
          <w:marTop w:val="240"/>
          <w:marBottom w:val="0"/>
          <w:divBdr>
            <w:top w:val="none" w:sz="0" w:space="0" w:color="auto"/>
            <w:left w:val="none" w:sz="0" w:space="0" w:color="auto"/>
            <w:bottom w:val="none" w:sz="0" w:space="0" w:color="auto"/>
            <w:right w:val="none" w:sz="0" w:space="0" w:color="auto"/>
          </w:divBdr>
        </w:div>
        <w:div w:id="1070277157">
          <w:marLeft w:val="0"/>
          <w:marRight w:val="0"/>
          <w:marTop w:val="240"/>
          <w:marBottom w:val="0"/>
          <w:divBdr>
            <w:top w:val="none" w:sz="0" w:space="0" w:color="auto"/>
            <w:left w:val="none" w:sz="0" w:space="0" w:color="auto"/>
            <w:bottom w:val="none" w:sz="0" w:space="0" w:color="auto"/>
            <w:right w:val="none" w:sz="0" w:space="0" w:color="auto"/>
          </w:divBdr>
        </w:div>
        <w:div w:id="1070621390">
          <w:marLeft w:val="0"/>
          <w:marRight w:val="0"/>
          <w:marTop w:val="240"/>
          <w:marBottom w:val="0"/>
          <w:divBdr>
            <w:top w:val="none" w:sz="0" w:space="0" w:color="auto"/>
            <w:left w:val="none" w:sz="0" w:space="0" w:color="auto"/>
            <w:bottom w:val="none" w:sz="0" w:space="0" w:color="auto"/>
            <w:right w:val="none" w:sz="0" w:space="0" w:color="auto"/>
          </w:divBdr>
        </w:div>
        <w:div w:id="1071611313">
          <w:marLeft w:val="0"/>
          <w:marRight w:val="0"/>
          <w:marTop w:val="240"/>
          <w:marBottom w:val="0"/>
          <w:divBdr>
            <w:top w:val="none" w:sz="0" w:space="0" w:color="auto"/>
            <w:left w:val="none" w:sz="0" w:space="0" w:color="auto"/>
            <w:bottom w:val="none" w:sz="0" w:space="0" w:color="auto"/>
            <w:right w:val="none" w:sz="0" w:space="0" w:color="auto"/>
          </w:divBdr>
        </w:div>
        <w:div w:id="1071655671">
          <w:marLeft w:val="0"/>
          <w:marRight w:val="0"/>
          <w:marTop w:val="240"/>
          <w:marBottom w:val="0"/>
          <w:divBdr>
            <w:top w:val="none" w:sz="0" w:space="0" w:color="auto"/>
            <w:left w:val="none" w:sz="0" w:space="0" w:color="auto"/>
            <w:bottom w:val="none" w:sz="0" w:space="0" w:color="auto"/>
            <w:right w:val="none" w:sz="0" w:space="0" w:color="auto"/>
          </w:divBdr>
        </w:div>
        <w:div w:id="1071738688">
          <w:marLeft w:val="0"/>
          <w:marRight w:val="0"/>
          <w:marTop w:val="240"/>
          <w:marBottom w:val="0"/>
          <w:divBdr>
            <w:top w:val="none" w:sz="0" w:space="0" w:color="auto"/>
            <w:left w:val="none" w:sz="0" w:space="0" w:color="auto"/>
            <w:bottom w:val="none" w:sz="0" w:space="0" w:color="auto"/>
            <w:right w:val="none" w:sz="0" w:space="0" w:color="auto"/>
          </w:divBdr>
        </w:div>
        <w:div w:id="1074010693">
          <w:marLeft w:val="0"/>
          <w:marRight w:val="0"/>
          <w:marTop w:val="240"/>
          <w:marBottom w:val="0"/>
          <w:divBdr>
            <w:top w:val="none" w:sz="0" w:space="0" w:color="auto"/>
            <w:left w:val="none" w:sz="0" w:space="0" w:color="auto"/>
            <w:bottom w:val="none" w:sz="0" w:space="0" w:color="auto"/>
            <w:right w:val="none" w:sz="0" w:space="0" w:color="auto"/>
          </w:divBdr>
        </w:div>
        <w:div w:id="1076131185">
          <w:marLeft w:val="0"/>
          <w:marRight w:val="0"/>
          <w:marTop w:val="240"/>
          <w:marBottom w:val="0"/>
          <w:divBdr>
            <w:top w:val="none" w:sz="0" w:space="0" w:color="auto"/>
            <w:left w:val="none" w:sz="0" w:space="0" w:color="auto"/>
            <w:bottom w:val="none" w:sz="0" w:space="0" w:color="auto"/>
            <w:right w:val="none" w:sz="0" w:space="0" w:color="auto"/>
          </w:divBdr>
        </w:div>
        <w:div w:id="1077942478">
          <w:marLeft w:val="0"/>
          <w:marRight w:val="0"/>
          <w:marTop w:val="240"/>
          <w:marBottom w:val="0"/>
          <w:divBdr>
            <w:top w:val="none" w:sz="0" w:space="0" w:color="auto"/>
            <w:left w:val="none" w:sz="0" w:space="0" w:color="auto"/>
            <w:bottom w:val="none" w:sz="0" w:space="0" w:color="auto"/>
            <w:right w:val="none" w:sz="0" w:space="0" w:color="auto"/>
          </w:divBdr>
        </w:div>
        <w:div w:id="1078092683">
          <w:marLeft w:val="0"/>
          <w:marRight w:val="0"/>
          <w:marTop w:val="240"/>
          <w:marBottom w:val="0"/>
          <w:divBdr>
            <w:top w:val="none" w:sz="0" w:space="0" w:color="auto"/>
            <w:left w:val="none" w:sz="0" w:space="0" w:color="auto"/>
            <w:bottom w:val="none" w:sz="0" w:space="0" w:color="auto"/>
            <w:right w:val="none" w:sz="0" w:space="0" w:color="auto"/>
          </w:divBdr>
        </w:div>
        <w:div w:id="1079062913">
          <w:marLeft w:val="0"/>
          <w:marRight w:val="0"/>
          <w:marTop w:val="240"/>
          <w:marBottom w:val="0"/>
          <w:divBdr>
            <w:top w:val="none" w:sz="0" w:space="0" w:color="auto"/>
            <w:left w:val="none" w:sz="0" w:space="0" w:color="auto"/>
            <w:bottom w:val="none" w:sz="0" w:space="0" w:color="auto"/>
            <w:right w:val="none" w:sz="0" w:space="0" w:color="auto"/>
          </w:divBdr>
        </w:div>
        <w:div w:id="1080248252">
          <w:marLeft w:val="0"/>
          <w:marRight w:val="0"/>
          <w:marTop w:val="240"/>
          <w:marBottom w:val="0"/>
          <w:divBdr>
            <w:top w:val="none" w:sz="0" w:space="0" w:color="auto"/>
            <w:left w:val="none" w:sz="0" w:space="0" w:color="auto"/>
            <w:bottom w:val="none" w:sz="0" w:space="0" w:color="auto"/>
            <w:right w:val="none" w:sz="0" w:space="0" w:color="auto"/>
          </w:divBdr>
        </w:div>
        <w:div w:id="1080954737">
          <w:marLeft w:val="0"/>
          <w:marRight w:val="0"/>
          <w:marTop w:val="240"/>
          <w:marBottom w:val="0"/>
          <w:divBdr>
            <w:top w:val="none" w:sz="0" w:space="0" w:color="auto"/>
            <w:left w:val="none" w:sz="0" w:space="0" w:color="auto"/>
            <w:bottom w:val="none" w:sz="0" w:space="0" w:color="auto"/>
            <w:right w:val="none" w:sz="0" w:space="0" w:color="auto"/>
          </w:divBdr>
        </w:div>
        <w:div w:id="1085304734">
          <w:marLeft w:val="0"/>
          <w:marRight w:val="0"/>
          <w:marTop w:val="240"/>
          <w:marBottom w:val="0"/>
          <w:divBdr>
            <w:top w:val="none" w:sz="0" w:space="0" w:color="auto"/>
            <w:left w:val="none" w:sz="0" w:space="0" w:color="auto"/>
            <w:bottom w:val="none" w:sz="0" w:space="0" w:color="auto"/>
            <w:right w:val="none" w:sz="0" w:space="0" w:color="auto"/>
          </w:divBdr>
        </w:div>
        <w:div w:id="1088039648">
          <w:marLeft w:val="0"/>
          <w:marRight w:val="0"/>
          <w:marTop w:val="240"/>
          <w:marBottom w:val="0"/>
          <w:divBdr>
            <w:top w:val="none" w:sz="0" w:space="0" w:color="auto"/>
            <w:left w:val="none" w:sz="0" w:space="0" w:color="auto"/>
            <w:bottom w:val="none" w:sz="0" w:space="0" w:color="auto"/>
            <w:right w:val="none" w:sz="0" w:space="0" w:color="auto"/>
          </w:divBdr>
        </w:div>
        <w:div w:id="1089428665">
          <w:marLeft w:val="0"/>
          <w:marRight w:val="0"/>
          <w:marTop w:val="240"/>
          <w:marBottom w:val="0"/>
          <w:divBdr>
            <w:top w:val="none" w:sz="0" w:space="0" w:color="auto"/>
            <w:left w:val="none" w:sz="0" w:space="0" w:color="auto"/>
            <w:bottom w:val="none" w:sz="0" w:space="0" w:color="auto"/>
            <w:right w:val="none" w:sz="0" w:space="0" w:color="auto"/>
          </w:divBdr>
        </w:div>
        <w:div w:id="1093817776">
          <w:marLeft w:val="0"/>
          <w:marRight w:val="0"/>
          <w:marTop w:val="240"/>
          <w:marBottom w:val="0"/>
          <w:divBdr>
            <w:top w:val="none" w:sz="0" w:space="0" w:color="auto"/>
            <w:left w:val="none" w:sz="0" w:space="0" w:color="auto"/>
            <w:bottom w:val="none" w:sz="0" w:space="0" w:color="auto"/>
            <w:right w:val="none" w:sz="0" w:space="0" w:color="auto"/>
          </w:divBdr>
        </w:div>
        <w:div w:id="1094979464">
          <w:marLeft w:val="0"/>
          <w:marRight w:val="0"/>
          <w:marTop w:val="240"/>
          <w:marBottom w:val="0"/>
          <w:divBdr>
            <w:top w:val="none" w:sz="0" w:space="0" w:color="auto"/>
            <w:left w:val="none" w:sz="0" w:space="0" w:color="auto"/>
            <w:bottom w:val="none" w:sz="0" w:space="0" w:color="auto"/>
            <w:right w:val="none" w:sz="0" w:space="0" w:color="auto"/>
          </w:divBdr>
        </w:div>
        <w:div w:id="1096366753">
          <w:marLeft w:val="0"/>
          <w:marRight w:val="0"/>
          <w:marTop w:val="240"/>
          <w:marBottom w:val="0"/>
          <w:divBdr>
            <w:top w:val="none" w:sz="0" w:space="0" w:color="auto"/>
            <w:left w:val="none" w:sz="0" w:space="0" w:color="auto"/>
            <w:bottom w:val="none" w:sz="0" w:space="0" w:color="auto"/>
            <w:right w:val="none" w:sz="0" w:space="0" w:color="auto"/>
          </w:divBdr>
        </w:div>
        <w:div w:id="1097755106">
          <w:marLeft w:val="0"/>
          <w:marRight w:val="0"/>
          <w:marTop w:val="240"/>
          <w:marBottom w:val="0"/>
          <w:divBdr>
            <w:top w:val="none" w:sz="0" w:space="0" w:color="auto"/>
            <w:left w:val="none" w:sz="0" w:space="0" w:color="auto"/>
            <w:bottom w:val="none" w:sz="0" w:space="0" w:color="auto"/>
            <w:right w:val="none" w:sz="0" w:space="0" w:color="auto"/>
          </w:divBdr>
        </w:div>
        <w:div w:id="1098526243">
          <w:marLeft w:val="0"/>
          <w:marRight w:val="0"/>
          <w:marTop w:val="240"/>
          <w:marBottom w:val="0"/>
          <w:divBdr>
            <w:top w:val="none" w:sz="0" w:space="0" w:color="auto"/>
            <w:left w:val="none" w:sz="0" w:space="0" w:color="auto"/>
            <w:bottom w:val="none" w:sz="0" w:space="0" w:color="auto"/>
            <w:right w:val="none" w:sz="0" w:space="0" w:color="auto"/>
          </w:divBdr>
        </w:div>
        <w:div w:id="1099063530">
          <w:marLeft w:val="0"/>
          <w:marRight w:val="0"/>
          <w:marTop w:val="240"/>
          <w:marBottom w:val="0"/>
          <w:divBdr>
            <w:top w:val="none" w:sz="0" w:space="0" w:color="auto"/>
            <w:left w:val="none" w:sz="0" w:space="0" w:color="auto"/>
            <w:bottom w:val="none" w:sz="0" w:space="0" w:color="auto"/>
            <w:right w:val="none" w:sz="0" w:space="0" w:color="auto"/>
          </w:divBdr>
        </w:div>
        <w:div w:id="1100031561">
          <w:marLeft w:val="0"/>
          <w:marRight w:val="0"/>
          <w:marTop w:val="240"/>
          <w:marBottom w:val="0"/>
          <w:divBdr>
            <w:top w:val="none" w:sz="0" w:space="0" w:color="auto"/>
            <w:left w:val="none" w:sz="0" w:space="0" w:color="auto"/>
            <w:bottom w:val="none" w:sz="0" w:space="0" w:color="auto"/>
            <w:right w:val="none" w:sz="0" w:space="0" w:color="auto"/>
          </w:divBdr>
        </w:div>
        <w:div w:id="1100219711">
          <w:marLeft w:val="0"/>
          <w:marRight w:val="0"/>
          <w:marTop w:val="240"/>
          <w:marBottom w:val="0"/>
          <w:divBdr>
            <w:top w:val="none" w:sz="0" w:space="0" w:color="auto"/>
            <w:left w:val="none" w:sz="0" w:space="0" w:color="auto"/>
            <w:bottom w:val="none" w:sz="0" w:space="0" w:color="auto"/>
            <w:right w:val="none" w:sz="0" w:space="0" w:color="auto"/>
          </w:divBdr>
        </w:div>
        <w:div w:id="1101216093">
          <w:marLeft w:val="0"/>
          <w:marRight w:val="0"/>
          <w:marTop w:val="240"/>
          <w:marBottom w:val="0"/>
          <w:divBdr>
            <w:top w:val="none" w:sz="0" w:space="0" w:color="auto"/>
            <w:left w:val="none" w:sz="0" w:space="0" w:color="auto"/>
            <w:bottom w:val="none" w:sz="0" w:space="0" w:color="auto"/>
            <w:right w:val="none" w:sz="0" w:space="0" w:color="auto"/>
          </w:divBdr>
        </w:div>
        <w:div w:id="1101923199">
          <w:marLeft w:val="0"/>
          <w:marRight w:val="0"/>
          <w:marTop w:val="240"/>
          <w:marBottom w:val="0"/>
          <w:divBdr>
            <w:top w:val="none" w:sz="0" w:space="0" w:color="auto"/>
            <w:left w:val="none" w:sz="0" w:space="0" w:color="auto"/>
            <w:bottom w:val="none" w:sz="0" w:space="0" w:color="auto"/>
            <w:right w:val="none" w:sz="0" w:space="0" w:color="auto"/>
          </w:divBdr>
        </w:div>
        <w:div w:id="1102185447">
          <w:marLeft w:val="0"/>
          <w:marRight w:val="0"/>
          <w:marTop w:val="240"/>
          <w:marBottom w:val="0"/>
          <w:divBdr>
            <w:top w:val="none" w:sz="0" w:space="0" w:color="auto"/>
            <w:left w:val="none" w:sz="0" w:space="0" w:color="auto"/>
            <w:bottom w:val="none" w:sz="0" w:space="0" w:color="auto"/>
            <w:right w:val="none" w:sz="0" w:space="0" w:color="auto"/>
          </w:divBdr>
        </w:div>
        <w:div w:id="1102456780">
          <w:marLeft w:val="0"/>
          <w:marRight w:val="0"/>
          <w:marTop w:val="240"/>
          <w:marBottom w:val="0"/>
          <w:divBdr>
            <w:top w:val="none" w:sz="0" w:space="0" w:color="auto"/>
            <w:left w:val="none" w:sz="0" w:space="0" w:color="auto"/>
            <w:bottom w:val="none" w:sz="0" w:space="0" w:color="auto"/>
            <w:right w:val="none" w:sz="0" w:space="0" w:color="auto"/>
          </w:divBdr>
        </w:div>
        <w:div w:id="1103261153">
          <w:marLeft w:val="0"/>
          <w:marRight w:val="0"/>
          <w:marTop w:val="240"/>
          <w:marBottom w:val="0"/>
          <w:divBdr>
            <w:top w:val="none" w:sz="0" w:space="0" w:color="auto"/>
            <w:left w:val="none" w:sz="0" w:space="0" w:color="auto"/>
            <w:bottom w:val="none" w:sz="0" w:space="0" w:color="auto"/>
            <w:right w:val="none" w:sz="0" w:space="0" w:color="auto"/>
          </w:divBdr>
        </w:div>
        <w:div w:id="1104349082">
          <w:marLeft w:val="0"/>
          <w:marRight w:val="0"/>
          <w:marTop w:val="240"/>
          <w:marBottom w:val="0"/>
          <w:divBdr>
            <w:top w:val="none" w:sz="0" w:space="0" w:color="auto"/>
            <w:left w:val="none" w:sz="0" w:space="0" w:color="auto"/>
            <w:bottom w:val="none" w:sz="0" w:space="0" w:color="auto"/>
            <w:right w:val="none" w:sz="0" w:space="0" w:color="auto"/>
          </w:divBdr>
        </w:div>
        <w:div w:id="1104418792">
          <w:marLeft w:val="0"/>
          <w:marRight w:val="0"/>
          <w:marTop w:val="240"/>
          <w:marBottom w:val="0"/>
          <w:divBdr>
            <w:top w:val="none" w:sz="0" w:space="0" w:color="auto"/>
            <w:left w:val="none" w:sz="0" w:space="0" w:color="auto"/>
            <w:bottom w:val="none" w:sz="0" w:space="0" w:color="auto"/>
            <w:right w:val="none" w:sz="0" w:space="0" w:color="auto"/>
          </w:divBdr>
        </w:div>
        <w:div w:id="1106341101">
          <w:marLeft w:val="0"/>
          <w:marRight w:val="0"/>
          <w:marTop w:val="240"/>
          <w:marBottom w:val="0"/>
          <w:divBdr>
            <w:top w:val="none" w:sz="0" w:space="0" w:color="auto"/>
            <w:left w:val="none" w:sz="0" w:space="0" w:color="auto"/>
            <w:bottom w:val="none" w:sz="0" w:space="0" w:color="auto"/>
            <w:right w:val="none" w:sz="0" w:space="0" w:color="auto"/>
          </w:divBdr>
        </w:div>
        <w:div w:id="1106341745">
          <w:marLeft w:val="0"/>
          <w:marRight w:val="0"/>
          <w:marTop w:val="240"/>
          <w:marBottom w:val="0"/>
          <w:divBdr>
            <w:top w:val="none" w:sz="0" w:space="0" w:color="auto"/>
            <w:left w:val="none" w:sz="0" w:space="0" w:color="auto"/>
            <w:bottom w:val="none" w:sz="0" w:space="0" w:color="auto"/>
            <w:right w:val="none" w:sz="0" w:space="0" w:color="auto"/>
          </w:divBdr>
        </w:div>
        <w:div w:id="1109279310">
          <w:marLeft w:val="0"/>
          <w:marRight w:val="0"/>
          <w:marTop w:val="240"/>
          <w:marBottom w:val="0"/>
          <w:divBdr>
            <w:top w:val="none" w:sz="0" w:space="0" w:color="auto"/>
            <w:left w:val="none" w:sz="0" w:space="0" w:color="auto"/>
            <w:bottom w:val="none" w:sz="0" w:space="0" w:color="auto"/>
            <w:right w:val="none" w:sz="0" w:space="0" w:color="auto"/>
          </w:divBdr>
        </w:div>
        <w:div w:id="1112091787">
          <w:marLeft w:val="0"/>
          <w:marRight w:val="0"/>
          <w:marTop w:val="240"/>
          <w:marBottom w:val="0"/>
          <w:divBdr>
            <w:top w:val="none" w:sz="0" w:space="0" w:color="auto"/>
            <w:left w:val="none" w:sz="0" w:space="0" w:color="auto"/>
            <w:bottom w:val="none" w:sz="0" w:space="0" w:color="auto"/>
            <w:right w:val="none" w:sz="0" w:space="0" w:color="auto"/>
          </w:divBdr>
        </w:div>
        <w:div w:id="1112362005">
          <w:marLeft w:val="0"/>
          <w:marRight w:val="0"/>
          <w:marTop w:val="240"/>
          <w:marBottom w:val="0"/>
          <w:divBdr>
            <w:top w:val="none" w:sz="0" w:space="0" w:color="auto"/>
            <w:left w:val="none" w:sz="0" w:space="0" w:color="auto"/>
            <w:bottom w:val="none" w:sz="0" w:space="0" w:color="auto"/>
            <w:right w:val="none" w:sz="0" w:space="0" w:color="auto"/>
          </w:divBdr>
        </w:div>
        <w:div w:id="1116213670">
          <w:marLeft w:val="0"/>
          <w:marRight w:val="0"/>
          <w:marTop w:val="240"/>
          <w:marBottom w:val="0"/>
          <w:divBdr>
            <w:top w:val="none" w:sz="0" w:space="0" w:color="auto"/>
            <w:left w:val="none" w:sz="0" w:space="0" w:color="auto"/>
            <w:bottom w:val="none" w:sz="0" w:space="0" w:color="auto"/>
            <w:right w:val="none" w:sz="0" w:space="0" w:color="auto"/>
          </w:divBdr>
        </w:div>
        <w:div w:id="1117143155">
          <w:marLeft w:val="0"/>
          <w:marRight w:val="0"/>
          <w:marTop w:val="240"/>
          <w:marBottom w:val="0"/>
          <w:divBdr>
            <w:top w:val="none" w:sz="0" w:space="0" w:color="auto"/>
            <w:left w:val="none" w:sz="0" w:space="0" w:color="auto"/>
            <w:bottom w:val="none" w:sz="0" w:space="0" w:color="auto"/>
            <w:right w:val="none" w:sz="0" w:space="0" w:color="auto"/>
          </w:divBdr>
        </w:div>
        <w:div w:id="1118645175">
          <w:marLeft w:val="0"/>
          <w:marRight w:val="0"/>
          <w:marTop w:val="240"/>
          <w:marBottom w:val="0"/>
          <w:divBdr>
            <w:top w:val="none" w:sz="0" w:space="0" w:color="auto"/>
            <w:left w:val="none" w:sz="0" w:space="0" w:color="auto"/>
            <w:bottom w:val="none" w:sz="0" w:space="0" w:color="auto"/>
            <w:right w:val="none" w:sz="0" w:space="0" w:color="auto"/>
          </w:divBdr>
        </w:div>
        <w:div w:id="1121996221">
          <w:marLeft w:val="0"/>
          <w:marRight w:val="0"/>
          <w:marTop w:val="240"/>
          <w:marBottom w:val="0"/>
          <w:divBdr>
            <w:top w:val="none" w:sz="0" w:space="0" w:color="auto"/>
            <w:left w:val="none" w:sz="0" w:space="0" w:color="auto"/>
            <w:bottom w:val="none" w:sz="0" w:space="0" w:color="auto"/>
            <w:right w:val="none" w:sz="0" w:space="0" w:color="auto"/>
          </w:divBdr>
        </w:div>
        <w:div w:id="1124738658">
          <w:marLeft w:val="0"/>
          <w:marRight w:val="0"/>
          <w:marTop w:val="240"/>
          <w:marBottom w:val="0"/>
          <w:divBdr>
            <w:top w:val="none" w:sz="0" w:space="0" w:color="auto"/>
            <w:left w:val="none" w:sz="0" w:space="0" w:color="auto"/>
            <w:bottom w:val="none" w:sz="0" w:space="0" w:color="auto"/>
            <w:right w:val="none" w:sz="0" w:space="0" w:color="auto"/>
          </w:divBdr>
        </w:div>
        <w:div w:id="1127118443">
          <w:marLeft w:val="0"/>
          <w:marRight w:val="0"/>
          <w:marTop w:val="240"/>
          <w:marBottom w:val="0"/>
          <w:divBdr>
            <w:top w:val="none" w:sz="0" w:space="0" w:color="auto"/>
            <w:left w:val="none" w:sz="0" w:space="0" w:color="auto"/>
            <w:bottom w:val="none" w:sz="0" w:space="0" w:color="auto"/>
            <w:right w:val="none" w:sz="0" w:space="0" w:color="auto"/>
          </w:divBdr>
        </w:div>
        <w:div w:id="1127966145">
          <w:marLeft w:val="0"/>
          <w:marRight w:val="0"/>
          <w:marTop w:val="240"/>
          <w:marBottom w:val="0"/>
          <w:divBdr>
            <w:top w:val="none" w:sz="0" w:space="0" w:color="auto"/>
            <w:left w:val="none" w:sz="0" w:space="0" w:color="auto"/>
            <w:bottom w:val="none" w:sz="0" w:space="0" w:color="auto"/>
            <w:right w:val="none" w:sz="0" w:space="0" w:color="auto"/>
          </w:divBdr>
        </w:div>
        <w:div w:id="1128354190">
          <w:marLeft w:val="0"/>
          <w:marRight w:val="0"/>
          <w:marTop w:val="240"/>
          <w:marBottom w:val="0"/>
          <w:divBdr>
            <w:top w:val="none" w:sz="0" w:space="0" w:color="auto"/>
            <w:left w:val="none" w:sz="0" w:space="0" w:color="auto"/>
            <w:bottom w:val="none" w:sz="0" w:space="0" w:color="auto"/>
            <w:right w:val="none" w:sz="0" w:space="0" w:color="auto"/>
          </w:divBdr>
        </w:div>
        <w:div w:id="1129251117">
          <w:marLeft w:val="0"/>
          <w:marRight w:val="0"/>
          <w:marTop w:val="240"/>
          <w:marBottom w:val="0"/>
          <w:divBdr>
            <w:top w:val="none" w:sz="0" w:space="0" w:color="auto"/>
            <w:left w:val="none" w:sz="0" w:space="0" w:color="auto"/>
            <w:bottom w:val="none" w:sz="0" w:space="0" w:color="auto"/>
            <w:right w:val="none" w:sz="0" w:space="0" w:color="auto"/>
          </w:divBdr>
        </w:div>
        <w:div w:id="1129279068">
          <w:marLeft w:val="0"/>
          <w:marRight w:val="0"/>
          <w:marTop w:val="240"/>
          <w:marBottom w:val="0"/>
          <w:divBdr>
            <w:top w:val="none" w:sz="0" w:space="0" w:color="auto"/>
            <w:left w:val="none" w:sz="0" w:space="0" w:color="auto"/>
            <w:bottom w:val="none" w:sz="0" w:space="0" w:color="auto"/>
            <w:right w:val="none" w:sz="0" w:space="0" w:color="auto"/>
          </w:divBdr>
        </w:div>
        <w:div w:id="1129785803">
          <w:marLeft w:val="0"/>
          <w:marRight w:val="0"/>
          <w:marTop w:val="240"/>
          <w:marBottom w:val="0"/>
          <w:divBdr>
            <w:top w:val="none" w:sz="0" w:space="0" w:color="auto"/>
            <w:left w:val="none" w:sz="0" w:space="0" w:color="auto"/>
            <w:bottom w:val="none" w:sz="0" w:space="0" w:color="auto"/>
            <w:right w:val="none" w:sz="0" w:space="0" w:color="auto"/>
          </w:divBdr>
        </w:div>
        <w:div w:id="1133984766">
          <w:marLeft w:val="0"/>
          <w:marRight w:val="0"/>
          <w:marTop w:val="240"/>
          <w:marBottom w:val="0"/>
          <w:divBdr>
            <w:top w:val="none" w:sz="0" w:space="0" w:color="auto"/>
            <w:left w:val="none" w:sz="0" w:space="0" w:color="auto"/>
            <w:bottom w:val="none" w:sz="0" w:space="0" w:color="auto"/>
            <w:right w:val="none" w:sz="0" w:space="0" w:color="auto"/>
          </w:divBdr>
        </w:div>
        <w:div w:id="1135878557">
          <w:marLeft w:val="0"/>
          <w:marRight w:val="0"/>
          <w:marTop w:val="240"/>
          <w:marBottom w:val="0"/>
          <w:divBdr>
            <w:top w:val="none" w:sz="0" w:space="0" w:color="auto"/>
            <w:left w:val="none" w:sz="0" w:space="0" w:color="auto"/>
            <w:bottom w:val="none" w:sz="0" w:space="0" w:color="auto"/>
            <w:right w:val="none" w:sz="0" w:space="0" w:color="auto"/>
          </w:divBdr>
        </w:div>
        <w:div w:id="1138456807">
          <w:marLeft w:val="0"/>
          <w:marRight w:val="0"/>
          <w:marTop w:val="240"/>
          <w:marBottom w:val="0"/>
          <w:divBdr>
            <w:top w:val="none" w:sz="0" w:space="0" w:color="auto"/>
            <w:left w:val="none" w:sz="0" w:space="0" w:color="auto"/>
            <w:bottom w:val="none" w:sz="0" w:space="0" w:color="auto"/>
            <w:right w:val="none" w:sz="0" w:space="0" w:color="auto"/>
          </w:divBdr>
        </w:div>
        <w:div w:id="1139541755">
          <w:marLeft w:val="0"/>
          <w:marRight w:val="0"/>
          <w:marTop w:val="240"/>
          <w:marBottom w:val="0"/>
          <w:divBdr>
            <w:top w:val="none" w:sz="0" w:space="0" w:color="auto"/>
            <w:left w:val="none" w:sz="0" w:space="0" w:color="auto"/>
            <w:bottom w:val="none" w:sz="0" w:space="0" w:color="auto"/>
            <w:right w:val="none" w:sz="0" w:space="0" w:color="auto"/>
          </w:divBdr>
        </w:div>
        <w:div w:id="1140268785">
          <w:marLeft w:val="0"/>
          <w:marRight w:val="0"/>
          <w:marTop w:val="240"/>
          <w:marBottom w:val="0"/>
          <w:divBdr>
            <w:top w:val="none" w:sz="0" w:space="0" w:color="auto"/>
            <w:left w:val="none" w:sz="0" w:space="0" w:color="auto"/>
            <w:bottom w:val="none" w:sz="0" w:space="0" w:color="auto"/>
            <w:right w:val="none" w:sz="0" w:space="0" w:color="auto"/>
          </w:divBdr>
        </w:div>
        <w:div w:id="1140882684">
          <w:marLeft w:val="0"/>
          <w:marRight w:val="0"/>
          <w:marTop w:val="240"/>
          <w:marBottom w:val="0"/>
          <w:divBdr>
            <w:top w:val="none" w:sz="0" w:space="0" w:color="auto"/>
            <w:left w:val="none" w:sz="0" w:space="0" w:color="auto"/>
            <w:bottom w:val="none" w:sz="0" w:space="0" w:color="auto"/>
            <w:right w:val="none" w:sz="0" w:space="0" w:color="auto"/>
          </w:divBdr>
        </w:div>
        <w:div w:id="1141271847">
          <w:marLeft w:val="0"/>
          <w:marRight w:val="0"/>
          <w:marTop w:val="240"/>
          <w:marBottom w:val="0"/>
          <w:divBdr>
            <w:top w:val="none" w:sz="0" w:space="0" w:color="auto"/>
            <w:left w:val="none" w:sz="0" w:space="0" w:color="auto"/>
            <w:bottom w:val="none" w:sz="0" w:space="0" w:color="auto"/>
            <w:right w:val="none" w:sz="0" w:space="0" w:color="auto"/>
          </w:divBdr>
        </w:div>
        <w:div w:id="1141311250">
          <w:marLeft w:val="0"/>
          <w:marRight w:val="0"/>
          <w:marTop w:val="240"/>
          <w:marBottom w:val="0"/>
          <w:divBdr>
            <w:top w:val="none" w:sz="0" w:space="0" w:color="auto"/>
            <w:left w:val="none" w:sz="0" w:space="0" w:color="auto"/>
            <w:bottom w:val="none" w:sz="0" w:space="0" w:color="auto"/>
            <w:right w:val="none" w:sz="0" w:space="0" w:color="auto"/>
          </w:divBdr>
        </w:div>
        <w:div w:id="1143890604">
          <w:marLeft w:val="0"/>
          <w:marRight w:val="0"/>
          <w:marTop w:val="240"/>
          <w:marBottom w:val="0"/>
          <w:divBdr>
            <w:top w:val="none" w:sz="0" w:space="0" w:color="auto"/>
            <w:left w:val="none" w:sz="0" w:space="0" w:color="auto"/>
            <w:bottom w:val="none" w:sz="0" w:space="0" w:color="auto"/>
            <w:right w:val="none" w:sz="0" w:space="0" w:color="auto"/>
          </w:divBdr>
        </w:div>
        <w:div w:id="1146318098">
          <w:marLeft w:val="0"/>
          <w:marRight w:val="0"/>
          <w:marTop w:val="240"/>
          <w:marBottom w:val="0"/>
          <w:divBdr>
            <w:top w:val="none" w:sz="0" w:space="0" w:color="auto"/>
            <w:left w:val="none" w:sz="0" w:space="0" w:color="auto"/>
            <w:bottom w:val="none" w:sz="0" w:space="0" w:color="auto"/>
            <w:right w:val="none" w:sz="0" w:space="0" w:color="auto"/>
          </w:divBdr>
        </w:div>
        <w:div w:id="1146776921">
          <w:marLeft w:val="0"/>
          <w:marRight w:val="0"/>
          <w:marTop w:val="240"/>
          <w:marBottom w:val="0"/>
          <w:divBdr>
            <w:top w:val="none" w:sz="0" w:space="0" w:color="auto"/>
            <w:left w:val="none" w:sz="0" w:space="0" w:color="auto"/>
            <w:bottom w:val="none" w:sz="0" w:space="0" w:color="auto"/>
            <w:right w:val="none" w:sz="0" w:space="0" w:color="auto"/>
          </w:divBdr>
        </w:div>
        <w:div w:id="1148088457">
          <w:marLeft w:val="0"/>
          <w:marRight w:val="0"/>
          <w:marTop w:val="240"/>
          <w:marBottom w:val="0"/>
          <w:divBdr>
            <w:top w:val="none" w:sz="0" w:space="0" w:color="auto"/>
            <w:left w:val="none" w:sz="0" w:space="0" w:color="auto"/>
            <w:bottom w:val="none" w:sz="0" w:space="0" w:color="auto"/>
            <w:right w:val="none" w:sz="0" w:space="0" w:color="auto"/>
          </w:divBdr>
        </w:div>
        <w:div w:id="1149132963">
          <w:marLeft w:val="0"/>
          <w:marRight w:val="0"/>
          <w:marTop w:val="240"/>
          <w:marBottom w:val="0"/>
          <w:divBdr>
            <w:top w:val="none" w:sz="0" w:space="0" w:color="auto"/>
            <w:left w:val="none" w:sz="0" w:space="0" w:color="auto"/>
            <w:bottom w:val="none" w:sz="0" w:space="0" w:color="auto"/>
            <w:right w:val="none" w:sz="0" w:space="0" w:color="auto"/>
          </w:divBdr>
        </w:div>
        <w:div w:id="1150361948">
          <w:marLeft w:val="0"/>
          <w:marRight w:val="0"/>
          <w:marTop w:val="240"/>
          <w:marBottom w:val="0"/>
          <w:divBdr>
            <w:top w:val="none" w:sz="0" w:space="0" w:color="auto"/>
            <w:left w:val="none" w:sz="0" w:space="0" w:color="auto"/>
            <w:bottom w:val="none" w:sz="0" w:space="0" w:color="auto"/>
            <w:right w:val="none" w:sz="0" w:space="0" w:color="auto"/>
          </w:divBdr>
        </w:div>
        <w:div w:id="1151210688">
          <w:marLeft w:val="0"/>
          <w:marRight w:val="0"/>
          <w:marTop w:val="240"/>
          <w:marBottom w:val="0"/>
          <w:divBdr>
            <w:top w:val="none" w:sz="0" w:space="0" w:color="auto"/>
            <w:left w:val="none" w:sz="0" w:space="0" w:color="auto"/>
            <w:bottom w:val="none" w:sz="0" w:space="0" w:color="auto"/>
            <w:right w:val="none" w:sz="0" w:space="0" w:color="auto"/>
          </w:divBdr>
        </w:div>
        <w:div w:id="1152796046">
          <w:marLeft w:val="0"/>
          <w:marRight w:val="0"/>
          <w:marTop w:val="240"/>
          <w:marBottom w:val="0"/>
          <w:divBdr>
            <w:top w:val="none" w:sz="0" w:space="0" w:color="auto"/>
            <w:left w:val="none" w:sz="0" w:space="0" w:color="auto"/>
            <w:bottom w:val="none" w:sz="0" w:space="0" w:color="auto"/>
            <w:right w:val="none" w:sz="0" w:space="0" w:color="auto"/>
          </w:divBdr>
        </w:div>
        <w:div w:id="1154758510">
          <w:marLeft w:val="0"/>
          <w:marRight w:val="0"/>
          <w:marTop w:val="240"/>
          <w:marBottom w:val="0"/>
          <w:divBdr>
            <w:top w:val="none" w:sz="0" w:space="0" w:color="auto"/>
            <w:left w:val="none" w:sz="0" w:space="0" w:color="auto"/>
            <w:bottom w:val="none" w:sz="0" w:space="0" w:color="auto"/>
            <w:right w:val="none" w:sz="0" w:space="0" w:color="auto"/>
          </w:divBdr>
        </w:div>
        <w:div w:id="1155341276">
          <w:marLeft w:val="0"/>
          <w:marRight w:val="0"/>
          <w:marTop w:val="240"/>
          <w:marBottom w:val="0"/>
          <w:divBdr>
            <w:top w:val="none" w:sz="0" w:space="0" w:color="auto"/>
            <w:left w:val="none" w:sz="0" w:space="0" w:color="auto"/>
            <w:bottom w:val="none" w:sz="0" w:space="0" w:color="auto"/>
            <w:right w:val="none" w:sz="0" w:space="0" w:color="auto"/>
          </w:divBdr>
        </w:div>
        <w:div w:id="1158034064">
          <w:marLeft w:val="0"/>
          <w:marRight w:val="0"/>
          <w:marTop w:val="240"/>
          <w:marBottom w:val="0"/>
          <w:divBdr>
            <w:top w:val="none" w:sz="0" w:space="0" w:color="auto"/>
            <w:left w:val="none" w:sz="0" w:space="0" w:color="auto"/>
            <w:bottom w:val="none" w:sz="0" w:space="0" w:color="auto"/>
            <w:right w:val="none" w:sz="0" w:space="0" w:color="auto"/>
          </w:divBdr>
        </w:div>
        <w:div w:id="1160072511">
          <w:marLeft w:val="0"/>
          <w:marRight w:val="0"/>
          <w:marTop w:val="240"/>
          <w:marBottom w:val="0"/>
          <w:divBdr>
            <w:top w:val="none" w:sz="0" w:space="0" w:color="auto"/>
            <w:left w:val="none" w:sz="0" w:space="0" w:color="auto"/>
            <w:bottom w:val="none" w:sz="0" w:space="0" w:color="auto"/>
            <w:right w:val="none" w:sz="0" w:space="0" w:color="auto"/>
          </w:divBdr>
        </w:div>
        <w:div w:id="1160971817">
          <w:marLeft w:val="0"/>
          <w:marRight w:val="0"/>
          <w:marTop w:val="240"/>
          <w:marBottom w:val="0"/>
          <w:divBdr>
            <w:top w:val="none" w:sz="0" w:space="0" w:color="auto"/>
            <w:left w:val="none" w:sz="0" w:space="0" w:color="auto"/>
            <w:bottom w:val="none" w:sz="0" w:space="0" w:color="auto"/>
            <w:right w:val="none" w:sz="0" w:space="0" w:color="auto"/>
          </w:divBdr>
        </w:div>
        <w:div w:id="1161461631">
          <w:marLeft w:val="0"/>
          <w:marRight w:val="0"/>
          <w:marTop w:val="240"/>
          <w:marBottom w:val="0"/>
          <w:divBdr>
            <w:top w:val="none" w:sz="0" w:space="0" w:color="auto"/>
            <w:left w:val="none" w:sz="0" w:space="0" w:color="auto"/>
            <w:bottom w:val="none" w:sz="0" w:space="0" w:color="auto"/>
            <w:right w:val="none" w:sz="0" w:space="0" w:color="auto"/>
          </w:divBdr>
        </w:div>
        <w:div w:id="1161579975">
          <w:marLeft w:val="0"/>
          <w:marRight w:val="0"/>
          <w:marTop w:val="240"/>
          <w:marBottom w:val="0"/>
          <w:divBdr>
            <w:top w:val="none" w:sz="0" w:space="0" w:color="auto"/>
            <w:left w:val="none" w:sz="0" w:space="0" w:color="auto"/>
            <w:bottom w:val="none" w:sz="0" w:space="0" w:color="auto"/>
            <w:right w:val="none" w:sz="0" w:space="0" w:color="auto"/>
          </w:divBdr>
        </w:div>
        <w:div w:id="1161891234">
          <w:marLeft w:val="0"/>
          <w:marRight w:val="0"/>
          <w:marTop w:val="240"/>
          <w:marBottom w:val="0"/>
          <w:divBdr>
            <w:top w:val="none" w:sz="0" w:space="0" w:color="auto"/>
            <w:left w:val="none" w:sz="0" w:space="0" w:color="auto"/>
            <w:bottom w:val="none" w:sz="0" w:space="0" w:color="auto"/>
            <w:right w:val="none" w:sz="0" w:space="0" w:color="auto"/>
          </w:divBdr>
        </w:div>
        <w:div w:id="1162619527">
          <w:marLeft w:val="0"/>
          <w:marRight w:val="0"/>
          <w:marTop w:val="240"/>
          <w:marBottom w:val="0"/>
          <w:divBdr>
            <w:top w:val="none" w:sz="0" w:space="0" w:color="auto"/>
            <w:left w:val="none" w:sz="0" w:space="0" w:color="auto"/>
            <w:bottom w:val="none" w:sz="0" w:space="0" w:color="auto"/>
            <w:right w:val="none" w:sz="0" w:space="0" w:color="auto"/>
          </w:divBdr>
        </w:div>
        <w:div w:id="1162893927">
          <w:marLeft w:val="0"/>
          <w:marRight w:val="0"/>
          <w:marTop w:val="240"/>
          <w:marBottom w:val="0"/>
          <w:divBdr>
            <w:top w:val="none" w:sz="0" w:space="0" w:color="auto"/>
            <w:left w:val="none" w:sz="0" w:space="0" w:color="auto"/>
            <w:bottom w:val="none" w:sz="0" w:space="0" w:color="auto"/>
            <w:right w:val="none" w:sz="0" w:space="0" w:color="auto"/>
          </w:divBdr>
        </w:div>
        <w:div w:id="1164013193">
          <w:marLeft w:val="0"/>
          <w:marRight w:val="0"/>
          <w:marTop w:val="240"/>
          <w:marBottom w:val="0"/>
          <w:divBdr>
            <w:top w:val="none" w:sz="0" w:space="0" w:color="auto"/>
            <w:left w:val="none" w:sz="0" w:space="0" w:color="auto"/>
            <w:bottom w:val="none" w:sz="0" w:space="0" w:color="auto"/>
            <w:right w:val="none" w:sz="0" w:space="0" w:color="auto"/>
          </w:divBdr>
        </w:div>
        <w:div w:id="1164471818">
          <w:marLeft w:val="0"/>
          <w:marRight w:val="0"/>
          <w:marTop w:val="240"/>
          <w:marBottom w:val="0"/>
          <w:divBdr>
            <w:top w:val="none" w:sz="0" w:space="0" w:color="auto"/>
            <w:left w:val="none" w:sz="0" w:space="0" w:color="auto"/>
            <w:bottom w:val="none" w:sz="0" w:space="0" w:color="auto"/>
            <w:right w:val="none" w:sz="0" w:space="0" w:color="auto"/>
          </w:divBdr>
        </w:div>
        <w:div w:id="1168256207">
          <w:marLeft w:val="0"/>
          <w:marRight w:val="0"/>
          <w:marTop w:val="240"/>
          <w:marBottom w:val="0"/>
          <w:divBdr>
            <w:top w:val="none" w:sz="0" w:space="0" w:color="auto"/>
            <w:left w:val="none" w:sz="0" w:space="0" w:color="auto"/>
            <w:bottom w:val="none" w:sz="0" w:space="0" w:color="auto"/>
            <w:right w:val="none" w:sz="0" w:space="0" w:color="auto"/>
          </w:divBdr>
        </w:div>
        <w:div w:id="1170486286">
          <w:marLeft w:val="0"/>
          <w:marRight w:val="0"/>
          <w:marTop w:val="240"/>
          <w:marBottom w:val="0"/>
          <w:divBdr>
            <w:top w:val="none" w:sz="0" w:space="0" w:color="auto"/>
            <w:left w:val="none" w:sz="0" w:space="0" w:color="auto"/>
            <w:bottom w:val="none" w:sz="0" w:space="0" w:color="auto"/>
            <w:right w:val="none" w:sz="0" w:space="0" w:color="auto"/>
          </w:divBdr>
        </w:div>
        <w:div w:id="1172717320">
          <w:marLeft w:val="0"/>
          <w:marRight w:val="0"/>
          <w:marTop w:val="240"/>
          <w:marBottom w:val="0"/>
          <w:divBdr>
            <w:top w:val="none" w:sz="0" w:space="0" w:color="auto"/>
            <w:left w:val="none" w:sz="0" w:space="0" w:color="auto"/>
            <w:bottom w:val="none" w:sz="0" w:space="0" w:color="auto"/>
            <w:right w:val="none" w:sz="0" w:space="0" w:color="auto"/>
          </w:divBdr>
        </w:div>
        <w:div w:id="1177429954">
          <w:marLeft w:val="0"/>
          <w:marRight w:val="0"/>
          <w:marTop w:val="240"/>
          <w:marBottom w:val="0"/>
          <w:divBdr>
            <w:top w:val="none" w:sz="0" w:space="0" w:color="auto"/>
            <w:left w:val="none" w:sz="0" w:space="0" w:color="auto"/>
            <w:bottom w:val="none" w:sz="0" w:space="0" w:color="auto"/>
            <w:right w:val="none" w:sz="0" w:space="0" w:color="auto"/>
          </w:divBdr>
        </w:div>
        <w:div w:id="1180662730">
          <w:marLeft w:val="0"/>
          <w:marRight w:val="0"/>
          <w:marTop w:val="240"/>
          <w:marBottom w:val="0"/>
          <w:divBdr>
            <w:top w:val="none" w:sz="0" w:space="0" w:color="auto"/>
            <w:left w:val="none" w:sz="0" w:space="0" w:color="auto"/>
            <w:bottom w:val="none" w:sz="0" w:space="0" w:color="auto"/>
            <w:right w:val="none" w:sz="0" w:space="0" w:color="auto"/>
          </w:divBdr>
        </w:div>
        <w:div w:id="1184248607">
          <w:marLeft w:val="0"/>
          <w:marRight w:val="0"/>
          <w:marTop w:val="240"/>
          <w:marBottom w:val="0"/>
          <w:divBdr>
            <w:top w:val="none" w:sz="0" w:space="0" w:color="auto"/>
            <w:left w:val="none" w:sz="0" w:space="0" w:color="auto"/>
            <w:bottom w:val="none" w:sz="0" w:space="0" w:color="auto"/>
            <w:right w:val="none" w:sz="0" w:space="0" w:color="auto"/>
          </w:divBdr>
        </w:div>
        <w:div w:id="1185175168">
          <w:marLeft w:val="0"/>
          <w:marRight w:val="0"/>
          <w:marTop w:val="240"/>
          <w:marBottom w:val="0"/>
          <w:divBdr>
            <w:top w:val="none" w:sz="0" w:space="0" w:color="auto"/>
            <w:left w:val="none" w:sz="0" w:space="0" w:color="auto"/>
            <w:bottom w:val="none" w:sz="0" w:space="0" w:color="auto"/>
            <w:right w:val="none" w:sz="0" w:space="0" w:color="auto"/>
          </w:divBdr>
        </w:div>
        <w:div w:id="1186023736">
          <w:marLeft w:val="0"/>
          <w:marRight w:val="0"/>
          <w:marTop w:val="240"/>
          <w:marBottom w:val="0"/>
          <w:divBdr>
            <w:top w:val="none" w:sz="0" w:space="0" w:color="auto"/>
            <w:left w:val="none" w:sz="0" w:space="0" w:color="auto"/>
            <w:bottom w:val="none" w:sz="0" w:space="0" w:color="auto"/>
            <w:right w:val="none" w:sz="0" w:space="0" w:color="auto"/>
          </w:divBdr>
        </w:div>
        <w:div w:id="1186216134">
          <w:marLeft w:val="0"/>
          <w:marRight w:val="0"/>
          <w:marTop w:val="240"/>
          <w:marBottom w:val="0"/>
          <w:divBdr>
            <w:top w:val="none" w:sz="0" w:space="0" w:color="auto"/>
            <w:left w:val="none" w:sz="0" w:space="0" w:color="auto"/>
            <w:bottom w:val="none" w:sz="0" w:space="0" w:color="auto"/>
            <w:right w:val="none" w:sz="0" w:space="0" w:color="auto"/>
          </w:divBdr>
        </w:div>
        <w:div w:id="1187020439">
          <w:marLeft w:val="0"/>
          <w:marRight w:val="0"/>
          <w:marTop w:val="240"/>
          <w:marBottom w:val="0"/>
          <w:divBdr>
            <w:top w:val="none" w:sz="0" w:space="0" w:color="auto"/>
            <w:left w:val="none" w:sz="0" w:space="0" w:color="auto"/>
            <w:bottom w:val="none" w:sz="0" w:space="0" w:color="auto"/>
            <w:right w:val="none" w:sz="0" w:space="0" w:color="auto"/>
          </w:divBdr>
        </w:div>
        <w:div w:id="1188374183">
          <w:marLeft w:val="0"/>
          <w:marRight w:val="0"/>
          <w:marTop w:val="240"/>
          <w:marBottom w:val="0"/>
          <w:divBdr>
            <w:top w:val="none" w:sz="0" w:space="0" w:color="auto"/>
            <w:left w:val="none" w:sz="0" w:space="0" w:color="auto"/>
            <w:bottom w:val="none" w:sz="0" w:space="0" w:color="auto"/>
            <w:right w:val="none" w:sz="0" w:space="0" w:color="auto"/>
          </w:divBdr>
        </w:div>
        <w:div w:id="1188449468">
          <w:marLeft w:val="0"/>
          <w:marRight w:val="0"/>
          <w:marTop w:val="240"/>
          <w:marBottom w:val="0"/>
          <w:divBdr>
            <w:top w:val="none" w:sz="0" w:space="0" w:color="auto"/>
            <w:left w:val="none" w:sz="0" w:space="0" w:color="auto"/>
            <w:bottom w:val="none" w:sz="0" w:space="0" w:color="auto"/>
            <w:right w:val="none" w:sz="0" w:space="0" w:color="auto"/>
          </w:divBdr>
        </w:div>
        <w:div w:id="1189100221">
          <w:marLeft w:val="0"/>
          <w:marRight w:val="0"/>
          <w:marTop w:val="240"/>
          <w:marBottom w:val="0"/>
          <w:divBdr>
            <w:top w:val="none" w:sz="0" w:space="0" w:color="auto"/>
            <w:left w:val="none" w:sz="0" w:space="0" w:color="auto"/>
            <w:bottom w:val="none" w:sz="0" w:space="0" w:color="auto"/>
            <w:right w:val="none" w:sz="0" w:space="0" w:color="auto"/>
          </w:divBdr>
        </w:div>
        <w:div w:id="1189415711">
          <w:marLeft w:val="0"/>
          <w:marRight w:val="0"/>
          <w:marTop w:val="240"/>
          <w:marBottom w:val="0"/>
          <w:divBdr>
            <w:top w:val="none" w:sz="0" w:space="0" w:color="auto"/>
            <w:left w:val="none" w:sz="0" w:space="0" w:color="auto"/>
            <w:bottom w:val="none" w:sz="0" w:space="0" w:color="auto"/>
            <w:right w:val="none" w:sz="0" w:space="0" w:color="auto"/>
          </w:divBdr>
        </w:div>
        <w:div w:id="1190025194">
          <w:marLeft w:val="0"/>
          <w:marRight w:val="0"/>
          <w:marTop w:val="240"/>
          <w:marBottom w:val="0"/>
          <w:divBdr>
            <w:top w:val="none" w:sz="0" w:space="0" w:color="auto"/>
            <w:left w:val="none" w:sz="0" w:space="0" w:color="auto"/>
            <w:bottom w:val="none" w:sz="0" w:space="0" w:color="auto"/>
            <w:right w:val="none" w:sz="0" w:space="0" w:color="auto"/>
          </w:divBdr>
        </w:div>
        <w:div w:id="1190485156">
          <w:marLeft w:val="0"/>
          <w:marRight w:val="0"/>
          <w:marTop w:val="240"/>
          <w:marBottom w:val="0"/>
          <w:divBdr>
            <w:top w:val="none" w:sz="0" w:space="0" w:color="auto"/>
            <w:left w:val="none" w:sz="0" w:space="0" w:color="auto"/>
            <w:bottom w:val="none" w:sz="0" w:space="0" w:color="auto"/>
            <w:right w:val="none" w:sz="0" w:space="0" w:color="auto"/>
          </w:divBdr>
        </w:div>
        <w:div w:id="1192572211">
          <w:marLeft w:val="0"/>
          <w:marRight w:val="0"/>
          <w:marTop w:val="240"/>
          <w:marBottom w:val="0"/>
          <w:divBdr>
            <w:top w:val="none" w:sz="0" w:space="0" w:color="auto"/>
            <w:left w:val="none" w:sz="0" w:space="0" w:color="auto"/>
            <w:bottom w:val="none" w:sz="0" w:space="0" w:color="auto"/>
            <w:right w:val="none" w:sz="0" w:space="0" w:color="auto"/>
          </w:divBdr>
        </w:div>
        <w:div w:id="1192651283">
          <w:marLeft w:val="0"/>
          <w:marRight w:val="0"/>
          <w:marTop w:val="240"/>
          <w:marBottom w:val="0"/>
          <w:divBdr>
            <w:top w:val="none" w:sz="0" w:space="0" w:color="auto"/>
            <w:left w:val="none" w:sz="0" w:space="0" w:color="auto"/>
            <w:bottom w:val="none" w:sz="0" w:space="0" w:color="auto"/>
            <w:right w:val="none" w:sz="0" w:space="0" w:color="auto"/>
          </w:divBdr>
        </w:div>
        <w:div w:id="1193300334">
          <w:marLeft w:val="0"/>
          <w:marRight w:val="0"/>
          <w:marTop w:val="240"/>
          <w:marBottom w:val="0"/>
          <w:divBdr>
            <w:top w:val="none" w:sz="0" w:space="0" w:color="auto"/>
            <w:left w:val="none" w:sz="0" w:space="0" w:color="auto"/>
            <w:bottom w:val="none" w:sz="0" w:space="0" w:color="auto"/>
            <w:right w:val="none" w:sz="0" w:space="0" w:color="auto"/>
          </w:divBdr>
        </w:div>
        <w:div w:id="1194003050">
          <w:marLeft w:val="0"/>
          <w:marRight w:val="0"/>
          <w:marTop w:val="240"/>
          <w:marBottom w:val="0"/>
          <w:divBdr>
            <w:top w:val="none" w:sz="0" w:space="0" w:color="auto"/>
            <w:left w:val="none" w:sz="0" w:space="0" w:color="auto"/>
            <w:bottom w:val="none" w:sz="0" w:space="0" w:color="auto"/>
            <w:right w:val="none" w:sz="0" w:space="0" w:color="auto"/>
          </w:divBdr>
        </w:div>
        <w:div w:id="1197504800">
          <w:marLeft w:val="0"/>
          <w:marRight w:val="0"/>
          <w:marTop w:val="240"/>
          <w:marBottom w:val="0"/>
          <w:divBdr>
            <w:top w:val="none" w:sz="0" w:space="0" w:color="auto"/>
            <w:left w:val="none" w:sz="0" w:space="0" w:color="auto"/>
            <w:bottom w:val="none" w:sz="0" w:space="0" w:color="auto"/>
            <w:right w:val="none" w:sz="0" w:space="0" w:color="auto"/>
          </w:divBdr>
        </w:div>
        <w:div w:id="1197934607">
          <w:marLeft w:val="0"/>
          <w:marRight w:val="0"/>
          <w:marTop w:val="240"/>
          <w:marBottom w:val="0"/>
          <w:divBdr>
            <w:top w:val="none" w:sz="0" w:space="0" w:color="auto"/>
            <w:left w:val="none" w:sz="0" w:space="0" w:color="auto"/>
            <w:bottom w:val="none" w:sz="0" w:space="0" w:color="auto"/>
            <w:right w:val="none" w:sz="0" w:space="0" w:color="auto"/>
          </w:divBdr>
        </w:div>
        <w:div w:id="1199395928">
          <w:marLeft w:val="0"/>
          <w:marRight w:val="0"/>
          <w:marTop w:val="240"/>
          <w:marBottom w:val="0"/>
          <w:divBdr>
            <w:top w:val="none" w:sz="0" w:space="0" w:color="auto"/>
            <w:left w:val="none" w:sz="0" w:space="0" w:color="auto"/>
            <w:bottom w:val="none" w:sz="0" w:space="0" w:color="auto"/>
            <w:right w:val="none" w:sz="0" w:space="0" w:color="auto"/>
          </w:divBdr>
        </w:div>
        <w:div w:id="1200320146">
          <w:marLeft w:val="0"/>
          <w:marRight w:val="0"/>
          <w:marTop w:val="240"/>
          <w:marBottom w:val="0"/>
          <w:divBdr>
            <w:top w:val="none" w:sz="0" w:space="0" w:color="auto"/>
            <w:left w:val="none" w:sz="0" w:space="0" w:color="auto"/>
            <w:bottom w:val="none" w:sz="0" w:space="0" w:color="auto"/>
            <w:right w:val="none" w:sz="0" w:space="0" w:color="auto"/>
          </w:divBdr>
        </w:div>
        <w:div w:id="1202521134">
          <w:marLeft w:val="0"/>
          <w:marRight w:val="0"/>
          <w:marTop w:val="240"/>
          <w:marBottom w:val="0"/>
          <w:divBdr>
            <w:top w:val="none" w:sz="0" w:space="0" w:color="auto"/>
            <w:left w:val="none" w:sz="0" w:space="0" w:color="auto"/>
            <w:bottom w:val="none" w:sz="0" w:space="0" w:color="auto"/>
            <w:right w:val="none" w:sz="0" w:space="0" w:color="auto"/>
          </w:divBdr>
        </w:div>
        <w:div w:id="1204438083">
          <w:marLeft w:val="0"/>
          <w:marRight w:val="0"/>
          <w:marTop w:val="240"/>
          <w:marBottom w:val="0"/>
          <w:divBdr>
            <w:top w:val="none" w:sz="0" w:space="0" w:color="auto"/>
            <w:left w:val="none" w:sz="0" w:space="0" w:color="auto"/>
            <w:bottom w:val="none" w:sz="0" w:space="0" w:color="auto"/>
            <w:right w:val="none" w:sz="0" w:space="0" w:color="auto"/>
          </w:divBdr>
        </w:div>
        <w:div w:id="1204513830">
          <w:marLeft w:val="0"/>
          <w:marRight w:val="0"/>
          <w:marTop w:val="240"/>
          <w:marBottom w:val="0"/>
          <w:divBdr>
            <w:top w:val="none" w:sz="0" w:space="0" w:color="auto"/>
            <w:left w:val="none" w:sz="0" w:space="0" w:color="auto"/>
            <w:bottom w:val="none" w:sz="0" w:space="0" w:color="auto"/>
            <w:right w:val="none" w:sz="0" w:space="0" w:color="auto"/>
          </w:divBdr>
        </w:div>
        <w:div w:id="1204906439">
          <w:marLeft w:val="0"/>
          <w:marRight w:val="0"/>
          <w:marTop w:val="240"/>
          <w:marBottom w:val="0"/>
          <w:divBdr>
            <w:top w:val="none" w:sz="0" w:space="0" w:color="auto"/>
            <w:left w:val="none" w:sz="0" w:space="0" w:color="auto"/>
            <w:bottom w:val="none" w:sz="0" w:space="0" w:color="auto"/>
            <w:right w:val="none" w:sz="0" w:space="0" w:color="auto"/>
          </w:divBdr>
        </w:div>
        <w:div w:id="1206020522">
          <w:marLeft w:val="0"/>
          <w:marRight w:val="0"/>
          <w:marTop w:val="240"/>
          <w:marBottom w:val="0"/>
          <w:divBdr>
            <w:top w:val="none" w:sz="0" w:space="0" w:color="auto"/>
            <w:left w:val="none" w:sz="0" w:space="0" w:color="auto"/>
            <w:bottom w:val="none" w:sz="0" w:space="0" w:color="auto"/>
            <w:right w:val="none" w:sz="0" w:space="0" w:color="auto"/>
          </w:divBdr>
        </w:div>
        <w:div w:id="1206139160">
          <w:marLeft w:val="0"/>
          <w:marRight w:val="0"/>
          <w:marTop w:val="240"/>
          <w:marBottom w:val="0"/>
          <w:divBdr>
            <w:top w:val="none" w:sz="0" w:space="0" w:color="auto"/>
            <w:left w:val="none" w:sz="0" w:space="0" w:color="auto"/>
            <w:bottom w:val="none" w:sz="0" w:space="0" w:color="auto"/>
            <w:right w:val="none" w:sz="0" w:space="0" w:color="auto"/>
          </w:divBdr>
        </w:div>
        <w:div w:id="1206865068">
          <w:marLeft w:val="0"/>
          <w:marRight w:val="0"/>
          <w:marTop w:val="240"/>
          <w:marBottom w:val="0"/>
          <w:divBdr>
            <w:top w:val="none" w:sz="0" w:space="0" w:color="auto"/>
            <w:left w:val="none" w:sz="0" w:space="0" w:color="auto"/>
            <w:bottom w:val="none" w:sz="0" w:space="0" w:color="auto"/>
            <w:right w:val="none" w:sz="0" w:space="0" w:color="auto"/>
          </w:divBdr>
        </w:div>
        <w:div w:id="1207138928">
          <w:marLeft w:val="0"/>
          <w:marRight w:val="0"/>
          <w:marTop w:val="240"/>
          <w:marBottom w:val="0"/>
          <w:divBdr>
            <w:top w:val="none" w:sz="0" w:space="0" w:color="auto"/>
            <w:left w:val="none" w:sz="0" w:space="0" w:color="auto"/>
            <w:bottom w:val="none" w:sz="0" w:space="0" w:color="auto"/>
            <w:right w:val="none" w:sz="0" w:space="0" w:color="auto"/>
          </w:divBdr>
        </w:div>
        <w:div w:id="1207713805">
          <w:marLeft w:val="0"/>
          <w:marRight w:val="0"/>
          <w:marTop w:val="240"/>
          <w:marBottom w:val="0"/>
          <w:divBdr>
            <w:top w:val="none" w:sz="0" w:space="0" w:color="auto"/>
            <w:left w:val="none" w:sz="0" w:space="0" w:color="auto"/>
            <w:bottom w:val="none" w:sz="0" w:space="0" w:color="auto"/>
            <w:right w:val="none" w:sz="0" w:space="0" w:color="auto"/>
          </w:divBdr>
        </w:div>
        <w:div w:id="1208032387">
          <w:marLeft w:val="0"/>
          <w:marRight w:val="0"/>
          <w:marTop w:val="240"/>
          <w:marBottom w:val="0"/>
          <w:divBdr>
            <w:top w:val="none" w:sz="0" w:space="0" w:color="auto"/>
            <w:left w:val="none" w:sz="0" w:space="0" w:color="auto"/>
            <w:bottom w:val="none" w:sz="0" w:space="0" w:color="auto"/>
            <w:right w:val="none" w:sz="0" w:space="0" w:color="auto"/>
          </w:divBdr>
        </w:div>
        <w:div w:id="1209800265">
          <w:marLeft w:val="0"/>
          <w:marRight w:val="0"/>
          <w:marTop w:val="240"/>
          <w:marBottom w:val="0"/>
          <w:divBdr>
            <w:top w:val="none" w:sz="0" w:space="0" w:color="auto"/>
            <w:left w:val="none" w:sz="0" w:space="0" w:color="auto"/>
            <w:bottom w:val="none" w:sz="0" w:space="0" w:color="auto"/>
            <w:right w:val="none" w:sz="0" w:space="0" w:color="auto"/>
          </w:divBdr>
        </w:div>
        <w:div w:id="1209802787">
          <w:marLeft w:val="0"/>
          <w:marRight w:val="0"/>
          <w:marTop w:val="240"/>
          <w:marBottom w:val="0"/>
          <w:divBdr>
            <w:top w:val="none" w:sz="0" w:space="0" w:color="auto"/>
            <w:left w:val="none" w:sz="0" w:space="0" w:color="auto"/>
            <w:bottom w:val="none" w:sz="0" w:space="0" w:color="auto"/>
            <w:right w:val="none" w:sz="0" w:space="0" w:color="auto"/>
          </w:divBdr>
        </w:div>
        <w:div w:id="1210805242">
          <w:marLeft w:val="0"/>
          <w:marRight w:val="0"/>
          <w:marTop w:val="240"/>
          <w:marBottom w:val="0"/>
          <w:divBdr>
            <w:top w:val="none" w:sz="0" w:space="0" w:color="auto"/>
            <w:left w:val="none" w:sz="0" w:space="0" w:color="auto"/>
            <w:bottom w:val="none" w:sz="0" w:space="0" w:color="auto"/>
            <w:right w:val="none" w:sz="0" w:space="0" w:color="auto"/>
          </w:divBdr>
        </w:div>
        <w:div w:id="1211307905">
          <w:marLeft w:val="0"/>
          <w:marRight w:val="0"/>
          <w:marTop w:val="240"/>
          <w:marBottom w:val="0"/>
          <w:divBdr>
            <w:top w:val="none" w:sz="0" w:space="0" w:color="auto"/>
            <w:left w:val="none" w:sz="0" w:space="0" w:color="auto"/>
            <w:bottom w:val="none" w:sz="0" w:space="0" w:color="auto"/>
            <w:right w:val="none" w:sz="0" w:space="0" w:color="auto"/>
          </w:divBdr>
        </w:div>
        <w:div w:id="1211723415">
          <w:marLeft w:val="0"/>
          <w:marRight w:val="0"/>
          <w:marTop w:val="240"/>
          <w:marBottom w:val="0"/>
          <w:divBdr>
            <w:top w:val="none" w:sz="0" w:space="0" w:color="auto"/>
            <w:left w:val="none" w:sz="0" w:space="0" w:color="auto"/>
            <w:bottom w:val="none" w:sz="0" w:space="0" w:color="auto"/>
            <w:right w:val="none" w:sz="0" w:space="0" w:color="auto"/>
          </w:divBdr>
        </w:div>
        <w:div w:id="1212155896">
          <w:marLeft w:val="0"/>
          <w:marRight w:val="0"/>
          <w:marTop w:val="240"/>
          <w:marBottom w:val="0"/>
          <w:divBdr>
            <w:top w:val="none" w:sz="0" w:space="0" w:color="auto"/>
            <w:left w:val="none" w:sz="0" w:space="0" w:color="auto"/>
            <w:bottom w:val="none" w:sz="0" w:space="0" w:color="auto"/>
            <w:right w:val="none" w:sz="0" w:space="0" w:color="auto"/>
          </w:divBdr>
        </w:div>
        <w:div w:id="1212303636">
          <w:marLeft w:val="0"/>
          <w:marRight w:val="0"/>
          <w:marTop w:val="240"/>
          <w:marBottom w:val="0"/>
          <w:divBdr>
            <w:top w:val="none" w:sz="0" w:space="0" w:color="auto"/>
            <w:left w:val="none" w:sz="0" w:space="0" w:color="auto"/>
            <w:bottom w:val="none" w:sz="0" w:space="0" w:color="auto"/>
            <w:right w:val="none" w:sz="0" w:space="0" w:color="auto"/>
          </w:divBdr>
        </w:div>
        <w:div w:id="1213618935">
          <w:marLeft w:val="0"/>
          <w:marRight w:val="0"/>
          <w:marTop w:val="240"/>
          <w:marBottom w:val="0"/>
          <w:divBdr>
            <w:top w:val="none" w:sz="0" w:space="0" w:color="auto"/>
            <w:left w:val="none" w:sz="0" w:space="0" w:color="auto"/>
            <w:bottom w:val="none" w:sz="0" w:space="0" w:color="auto"/>
            <w:right w:val="none" w:sz="0" w:space="0" w:color="auto"/>
          </w:divBdr>
        </w:div>
        <w:div w:id="1214467371">
          <w:marLeft w:val="0"/>
          <w:marRight w:val="0"/>
          <w:marTop w:val="240"/>
          <w:marBottom w:val="0"/>
          <w:divBdr>
            <w:top w:val="none" w:sz="0" w:space="0" w:color="auto"/>
            <w:left w:val="none" w:sz="0" w:space="0" w:color="auto"/>
            <w:bottom w:val="none" w:sz="0" w:space="0" w:color="auto"/>
            <w:right w:val="none" w:sz="0" w:space="0" w:color="auto"/>
          </w:divBdr>
        </w:div>
        <w:div w:id="1214850429">
          <w:marLeft w:val="0"/>
          <w:marRight w:val="0"/>
          <w:marTop w:val="240"/>
          <w:marBottom w:val="0"/>
          <w:divBdr>
            <w:top w:val="none" w:sz="0" w:space="0" w:color="auto"/>
            <w:left w:val="none" w:sz="0" w:space="0" w:color="auto"/>
            <w:bottom w:val="none" w:sz="0" w:space="0" w:color="auto"/>
            <w:right w:val="none" w:sz="0" w:space="0" w:color="auto"/>
          </w:divBdr>
        </w:div>
        <w:div w:id="1216358190">
          <w:marLeft w:val="0"/>
          <w:marRight w:val="0"/>
          <w:marTop w:val="240"/>
          <w:marBottom w:val="0"/>
          <w:divBdr>
            <w:top w:val="none" w:sz="0" w:space="0" w:color="auto"/>
            <w:left w:val="none" w:sz="0" w:space="0" w:color="auto"/>
            <w:bottom w:val="none" w:sz="0" w:space="0" w:color="auto"/>
            <w:right w:val="none" w:sz="0" w:space="0" w:color="auto"/>
          </w:divBdr>
        </w:div>
        <w:div w:id="1217470583">
          <w:marLeft w:val="0"/>
          <w:marRight w:val="0"/>
          <w:marTop w:val="240"/>
          <w:marBottom w:val="0"/>
          <w:divBdr>
            <w:top w:val="none" w:sz="0" w:space="0" w:color="auto"/>
            <w:left w:val="none" w:sz="0" w:space="0" w:color="auto"/>
            <w:bottom w:val="none" w:sz="0" w:space="0" w:color="auto"/>
            <w:right w:val="none" w:sz="0" w:space="0" w:color="auto"/>
          </w:divBdr>
        </w:div>
        <w:div w:id="1219783680">
          <w:marLeft w:val="0"/>
          <w:marRight w:val="0"/>
          <w:marTop w:val="240"/>
          <w:marBottom w:val="0"/>
          <w:divBdr>
            <w:top w:val="none" w:sz="0" w:space="0" w:color="auto"/>
            <w:left w:val="none" w:sz="0" w:space="0" w:color="auto"/>
            <w:bottom w:val="none" w:sz="0" w:space="0" w:color="auto"/>
            <w:right w:val="none" w:sz="0" w:space="0" w:color="auto"/>
          </w:divBdr>
        </w:div>
        <w:div w:id="1221482282">
          <w:marLeft w:val="0"/>
          <w:marRight w:val="0"/>
          <w:marTop w:val="240"/>
          <w:marBottom w:val="0"/>
          <w:divBdr>
            <w:top w:val="none" w:sz="0" w:space="0" w:color="auto"/>
            <w:left w:val="none" w:sz="0" w:space="0" w:color="auto"/>
            <w:bottom w:val="none" w:sz="0" w:space="0" w:color="auto"/>
            <w:right w:val="none" w:sz="0" w:space="0" w:color="auto"/>
          </w:divBdr>
        </w:div>
        <w:div w:id="1222013876">
          <w:marLeft w:val="0"/>
          <w:marRight w:val="0"/>
          <w:marTop w:val="240"/>
          <w:marBottom w:val="0"/>
          <w:divBdr>
            <w:top w:val="none" w:sz="0" w:space="0" w:color="auto"/>
            <w:left w:val="none" w:sz="0" w:space="0" w:color="auto"/>
            <w:bottom w:val="none" w:sz="0" w:space="0" w:color="auto"/>
            <w:right w:val="none" w:sz="0" w:space="0" w:color="auto"/>
          </w:divBdr>
        </w:div>
        <w:div w:id="1222329910">
          <w:marLeft w:val="0"/>
          <w:marRight w:val="0"/>
          <w:marTop w:val="240"/>
          <w:marBottom w:val="0"/>
          <w:divBdr>
            <w:top w:val="none" w:sz="0" w:space="0" w:color="auto"/>
            <w:left w:val="none" w:sz="0" w:space="0" w:color="auto"/>
            <w:bottom w:val="none" w:sz="0" w:space="0" w:color="auto"/>
            <w:right w:val="none" w:sz="0" w:space="0" w:color="auto"/>
          </w:divBdr>
        </w:div>
        <w:div w:id="1224368754">
          <w:marLeft w:val="0"/>
          <w:marRight w:val="0"/>
          <w:marTop w:val="240"/>
          <w:marBottom w:val="0"/>
          <w:divBdr>
            <w:top w:val="none" w:sz="0" w:space="0" w:color="auto"/>
            <w:left w:val="none" w:sz="0" w:space="0" w:color="auto"/>
            <w:bottom w:val="none" w:sz="0" w:space="0" w:color="auto"/>
            <w:right w:val="none" w:sz="0" w:space="0" w:color="auto"/>
          </w:divBdr>
        </w:div>
        <w:div w:id="1224944472">
          <w:marLeft w:val="0"/>
          <w:marRight w:val="0"/>
          <w:marTop w:val="240"/>
          <w:marBottom w:val="0"/>
          <w:divBdr>
            <w:top w:val="none" w:sz="0" w:space="0" w:color="auto"/>
            <w:left w:val="none" w:sz="0" w:space="0" w:color="auto"/>
            <w:bottom w:val="none" w:sz="0" w:space="0" w:color="auto"/>
            <w:right w:val="none" w:sz="0" w:space="0" w:color="auto"/>
          </w:divBdr>
        </w:div>
        <w:div w:id="1225723115">
          <w:marLeft w:val="0"/>
          <w:marRight w:val="0"/>
          <w:marTop w:val="240"/>
          <w:marBottom w:val="0"/>
          <w:divBdr>
            <w:top w:val="none" w:sz="0" w:space="0" w:color="auto"/>
            <w:left w:val="none" w:sz="0" w:space="0" w:color="auto"/>
            <w:bottom w:val="none" w:sz="0" w:space="0" w:color="auto"/>
            <w:right w:val="none" w:sz="0" w:space="0" w:color="auto"/>
          </w:divBdr>
        </w:div>
        <w:div w:id="1225917311">
          <w:marLeft w:val="0"/>
          <w:marRight w:val="0"/>
          <w:marTop w:val="240"/>
          <w:marBottom w:val="0"/>
          <w:divBdr>
            <w:top w:val="none" w:sz="0" w:space="0" w:color="auto"/>
            <w:left w:val="none" w:sz="0" w:space="0" w:color="auto"/>
            <w:bottom w:val="none" w:sz="0" w:space="0" w:color="auto"/>
            <w:right w:val="none" w:sz="0" w:space="0" w:color="auto"/>
          </w:divBdr>
        </w:div>
        <w:div w:id="1226261639">
          <w:marLeft w:val="0"/>
          <w:marRight w:val="0"/>
          <w:marTop w:val="240"/>
          <w:marBottom w:val="0"/>
          <w:divBdr>
            <w:top w:val="none" w:sz="0" w:space="0" w:color="auto"/>
            <w:left w:val="none" w:sz="0" w:space="0" w:color="auto"/>
            <w:bottom w:val="none" w:sz="0" w:space="0" w:color="auto"/>
            <w:right w:val="none" w:sz="0" w:space="0" w:color="auto"/>
          </w:divBdr>
        </w:div>
        <w:div w:id="1226335926">
          <w:marLeft w:val="0"/>
          <w:marRight w:val="0"/>
          <w:marTop w:val="240"/>
          <w:marBottom w:val="0"/>
          <w:divBdr>
            <w:top w:val="none" w:sz="0" w:space="0" w:color="auto"/>
            <w:left w:val="none" w:sz="0" w:space="0" w:color="auto"/>
            <w:bottom w:val="none" w:sz="0" w:space="0" w:color="auto"/>
            <w:right w:val="none" w:sz="0" w:space="0" w:color="auto"/>
          </w:divBdr>
        </w:div>
        <w:div w:id="1230379648">
          <w:marLeft w:val="0"/>
          <w:marRight w:val="0"/>
          <w:marTop w:val="240"/>
          <w:marBottom w:val="0"/>
          <w:divBdr>
            <w:top w:val="none" w:sz="0" w:space="0" w:color="auto"/>
            <w:left w:val="none" w:sz="0" w:space="0" w:color="auto"/>
            <w:bottom w:val="none" w:sz="0" w:space="0" w:color="auto"/>
            <w:right w:val="none" w:sz="0" w:space="0" w:color="auto"/>
          </w:divBdr>
        </w:div>
        <w:div w:id="1231189122">
          <w:marLeft w:val="0"/>
          <w:marRight w:val="0"/>
          <w:marTop w:val="240"/>
          <w:marBottom w:val="0"/>
          <w:divBdr>
            <w:top w:val="none" w:sz="0" w:space="0" w:color="auto"/>
            <w:left w:val="none" w:sz="0" w:space="0" w:color="auto"/>
            <w:bottom w:val="none" w:sz="0" w:space="0" w:color="auto"/>
            <w:right w:val="none" w:sz="0" w:space="0" w:color="auto"/>
          </w:divBdr>
        </w:div>
        <w:div w:id="1233396241">
          <w:marLeft w:val="0"/>
          <w:marRight w:val="0"/>
          <w:marTop w:val="240"/>
          <w:marBottom w:val="0"/>
          <w:divBdr>
            <w:top w:val="none" w:sz="0" w:space="0" w:color="auto"/>
            <w:left w:val="none" w:sz="0" w:space="0" w:color="auto"/>
            <w:bottom w:val="none" w:sz="0" w:space="0" w:color="auto"/>
            <w:right w:val="none" w:sz="0" w:space="0" w:color="auto"/>
          </w:divBdr>
        </w:div>
        <w:div w:id="1233850593">
          <w:marLeft w:val="0"/>
          <w:marRight w:val="0"/>
          <w:marTop w:val="240"/>
          <w:marBottom w:val="0"/>
          <w:divBdr>
            <w:top w:val="none" w:sz="0" w:space="0" w:color="auto"/>
            <w:left w:val="none" w:sz="0" w:space="0" w:color="auto"/>
            <w:bottom w:val="none" w:sz="0" w:space="0" w:color="auto"/>
            <w:right w:val="none" w:sz="0" w:space="0" w:color="auto"/>
          </w:divBdr>
        </w:div>
        <w:div w:id="1237394032">
          <w:marLeft w:val="0"/>
          <w:marRight w:val="0"/>
          <w:marTop w:val="240"/>
          <w:marBottom w:val="0"/>
          <w:divBdr>
            <w:top w:val="none" w:sz="0" w:space="0" w:color="auto"/>
            <w:left w:val="none" w:sz="0" w:space="0" w:color="auto"/>
            <w:bottom w:val="none" w:sz="0" w:space="0" w:color="auto"/>
            <w:right w:val="none" w:sz="0" w:space="0" w:color="auto"/>
          </w:divBdr>
        </w:div>
        <w:div w:id="1237668799">
          <w:marLeft w:val="0"/>
          <w:marRight w:val="0"/>
          <w:marTop w:val="240"/>
          <w:marBottom w:val="0"/>
          <w:divBdr>
            <w:top w:val="none" w:sz="0" w:space="0" w:color="auto"/>
            <w:left w:val="none" w:sz="0" w:space="0" w:color="auto"/>
            <w:bottom w:val="none" w:sz="0" w:space="0" w:color="auto"/>
            <w:right w:val="none" w:sz="0" w:space="0" w:color="auto"/>
          </w:divBdr>
        </w:div>
        <w:div w:id="1239166933">
          <w:marLeft w:val="0"/>
          <w:marRight w:val="0"/>
          <w:marTop w:val="240"/>
          <w:marBottom w:val="0"/>
          <w:divBdr>
            <w:top w:val="none" w:sz="0" w:space="0" w:color="auto"/>
            <w:left w:val="none" w:sz="0" w:space="0" w:color="auto"/>
            <w:bottom w:val="none" w:sz="0" w:space="0" w:color="auto"/>
            <w:right w:val="none" w:sz="0" w:space="0" w:color="auto"/>
          </w:divBdr>
        </w:div>
        <w:div w:id="1240211553">
          <w:marLeft w:val="0"/>
          <w:marRight w:val="0"/>
          <w:marTop w:val="240"/>
          <w:marBottom w:val="0"/>
          <w:divBdr>
            <w:top w:val="none" w:sz="0" w:space="0" w:color="auto"/>
            <w:left w:val="none" w:sz="0" w:space="0" w:color="auto"/>
            <w:bottom w:val="none" w:sz="0" w:space="0" w:color="auto"/>
            <w:right w:val="none" w:sz="0" w:space="0" w:color="auto"/>
          </w:divBdr>
        </w:div>
        <w:div w:id="1240217389">
          <w:marLeft w:val="0"/>
          <w:marRight w:val="0"/>
          <w:marTop w:val="240"/>
          <w:marBottom w:val="0"/>
          <w:divBdr>
            <w:top w:val="none" w:sz="0" w:space="0" w:color="auto"/>
            <w:left w:val="none" w:sz="0" w:space="0" w:color="auto"/>
            <w:bottom w:val="none" w:sz="0" w:space="0" w:color="auto"/>
            <w:right w:val="none" w:sz="0" w:space="0" w:color="auto"/>
          </w:divBdr>
        </w:div>
        <w:div w:id="1242568223">
          <w:marLeft w:val="0"/>
          <w:marRight w:val="0"/>
          <w:marTop w:val="240"/>
          <w:marBottom w:val="0"/>
          <w:divBdr>
            <w:top w:val="none" w:sz="0" w:space="0" w:color="auto"/>
            <w:left w:val="none" w:sz="0" w:space="0" w:color="auto"/>
            <w:bottom w:val="none" w:sz="0" w:space="0" w:color="auto"/>
            <w:right w:val="none" w:sz="0" w:space="0" w:color="auto"/>
          </w:divBdr>
        </w:div>
        <w:div w:id="1243176937">
          <w:marLeft w:val="0"/>
          <w:marRight w:val="0"/>
          <w:marTop w:val="240"/>
          <w:marBottom w:val="0"/>
          <w:divBdr>
            <w:top w:val="none" w:sz="0" w:space="0" w:color="auto"/>
            <w:left w:val="none" w:sz="0" w:space="0" w:color="auto"/>
            <w:bottom w:val="none" w:sz="0" w:space="0" w:color="auto"/>
            <w:right w:val="none" w:sz="0" w:space="0" w:color="auto"/>
          </w:divBdr>
        </w:div>
        <w:div w:id="1244876537">
          <w:marLeft w:val="0"/>
          <w:marRight w:val="0"/>
          <w:marTop w:val="240"/>
          <w:marBottom w:val="0"/>
          <w:divBdr>
            <w:top w:val="none" w:sz="0" w:space="0" w:color="auto"/>
            <w:left w:val="none" w:sz="0" w:space="0" w:color="auto"/>
            <w:bottom w:val="none" w:sz="0" w:space="0" w:color="auto"/>
            <w:right w:val="none" w:sz="0" w:space="0" w:color="auto"/>
          </w:divBdr>
        </w:div>
        <w:div w:id="1245382739">
          <w:marLeft w:val="0"/>
          <w:marRight w:val="0"/>
          <w:marTop w:val="240"/>
          <w:marBottom w:val="0"/>
          <w:divBdr>
            <w:top w:val="none" w:sz="0" w:space="0" w:color="auto"/>
            <w:left w:val="none" w:sz="0" w:space="0" w:color="auto"/>
            <w:bottom w:val="none" w:sz="0" w:space="0" w:color="auto"/>
            <w:right w:val="none" w:sz="0" w:space="0" w:color="auto"/>
          </w:divBdr>
        </w:div>
        <w:div w:id="1246038806">
          <w:marLeft w:val="0"/>
          <w:marRight w:val="0"/>
          <w:marTop w:val="240"/>
          <w:marBottom w:val="0"/>
          <w:divBdr>
            <w:top w:val="none" w:sz="0" w:space="0" w:color="auto"/>
            <w:left w:val="none" w:sz="0" w:space="0" w:color="auto"/>
            <w:bottom w:val="none" w:sz="0" w:space="0" w:color="auto"/>
            <w:right w:val="none" w:sz="0" w:space="0" w:color="auto"/>
          </w:divBdr>
        </w:div>
        <w:div w:id="1247761482">
          <w:marLeft w:val="0"/>
          <w:marRight w:val="0"/>
          <w:marTop w:val="240"/>
          <w:marBottom w:val="0"/>
          <w:divBdr>
            <w:top w:val="none" w:sz="0" w:space="0" w:color="auto"/>
            <w:left w:val="none" w:sz="0" w:space="0" w:color="auto"/>
            <w:bottom w:val="none" w:sz="0" w:space="0" w:color="auto"/>
            <w:right w:val="none" w:sz="0" w:space="0" w:color="auto"/>
          </w:divBdr>
        </w:div>
        <w:div w:id="1248616170">
          <w:marLeft w:val="0"/>
          <w:marRight w:val="0"/>
          <w:marTop w:val="240"/>
          <w:marBottom w:val="0"/>
          <w:divBdr>
            <w:top w:val="none" w:sz="0" w:space="0" w:color="auto"/>
            <w:left w:val="none" w:sz="0" w:space="0" w:color="auto"/>
            <w:bottom w:val="none" w:sz="0" w:space="0" w:color="auto"/>
            <w:right w:val="none" w:sz="0" w:space="0" w:color="auto"/>
          </w:divBdr>
        </w:div>
        <w:div w:id="1249658177">
          <w:marLeft w:val="0"/>
          <w:marRight w:val="0"/>
          <w:marTop w:val="240"/>
          <w:marBottom w:val="0"/>
          <w:divBdr>
            <w:top w:val="none" w:sz="0" w:space="0" w:color="auto"/>
            <w:left w:val="none" w:sz="0" w:space="0" w:color="auto"/>
            <w:bottom w:val="none" w:sz="0" w:space="0" w:color="auto"/>
            <w:right w:val="none" w:sz="0" w:space="0" w:color="auto"/>
          </w:divBdr>
        </w:div>
        <w:div w:id="1250847066">
          <w:marLeft w:val="0"/>
          <w:marRight w:val="0"/>
          <w:marTop w:val="240"/>
          <w:marBottom w:val="0"/>
          <w:divBdr>
            <w:top w:val="none" w:sz="0" w:space="0" w:color="auto"/>
            <w:left w:val="none" w:sz="0" w:space="0" w:color="auto"/>
            <w:bottom w:val="none" w:sz="0" w:space="0" w:color="auto"/>
            <w:right w:val="none" w:sz="0" w:space="0" w:color="auto"/>
          </w:divBdr>
        </w:div>
        <w:div w:id="1253245320">
          <w:marLeft w:val="0"/>
          <w:marRight w:val="0"/>
          <w:marTop w:val="240"/>
          <w:marBottom w:val="0"/>
          <w:divBdr>
            <w:top w:val="none" w:sz="0" w:space="0" w:color="auto"/>
            <w:left w:val="none" w:sz="0" w:space="0" w:color="auto"/>
            <w:bottom w:val="none" w:sz="0" w:space="0" w:color="auto"/>
            <w:right w:val="none" w:sz="0" w:space="0" w:color="auto"/>
          </w:divBdr>
        </w:div>
        <w:div w:id="1253929586">
          <w:marLeft w:val="0"/>
          <w:marRight w:val="0"/>
          <w:marTop w:val="240"/>
          <w:marBottom w:val="0"/>
          <w:divBdr>
            <w:top w:val="none" w:sz="0" w:space="0" w:color="auto"/>
            <w:left w:val="none" w:sz="0" w:space="0" w:color="auto"/>
            <w:bottom w:val="none" w:sz="0" w:space="0" w:color="auto"/>
            <w:right w:val="none" w:sz="0" w:space="0" w:color="auto"/>
          </w:divBdr>
        </w:div>
        <w:div w:id="1254437865">
          <w:marLeft w:val="0"/>
          <w:marRight w:val="0"/>
          <w:marTop w:val="240"/>
          <w:marBottom w:val="0"/>
          <w:divBdr>
            <w:top w:val="none" w:sz="0" w:space="0" w:color="auto"/>
            <w:left w:val="none" w:sz="0" w:space="0" w:color="auto"/>
            <w:bottom w:val="none" w:sz="0" w:space="0" w:color="auto"/>
            <w:right w:val="none" w:sz="0" w:space="0" w:color="auto"/>
          </w:divBdr>
        </w:div>
        <w:div w:id="1254819401">
          <w:marLeft w:val="0"/>
          <w:marRight w:val="0"/>
          <w:marTop w:val="240"/>
          <w:marBottom w:val="0"/>
          <w:divBdr>
            <w:top w:val="none" w:sz="0" w:space="0" w:color="auto"/>
            <w:left w:val="none" w:sz="0" w:space="0" w:color="auto"/>
            <w:bottom w:val="none" w:sz="0" w:space="0" w:color="auto"/>
            <w:right w:val="none" w:sz="0" w:space="0" w:color="auto"/>
          </w:divBdr>
        </w:div>
        <w:div w:id="1255625796">
          <w:marLeft w:val="0"/>
          <w:marRight w:val="0"/>
          <w:marTop w:val="240"/>
          <w:marBottom w:val="0"/>
          <w:divBdr>
            <w:top w:val="none" w:sz="0" w:space="0" w:color="auto"/>
            <w:left w:val="none" w:sz="0" w:space="0" w:color="auto"/>
            <w:bottom w:val="none" w:sz="0" w:space="0" w:color="auto"/>
            <w:right w:val="none" w:sz="0" w:space="0" w:color="auto"/>
          </w:divBdr>
        </w:div>
        <w:div w:id="1259559910">
          <w:marLeft w:val="0"/>
          <w:marRight w:val="0"/>
          <w:marTop w:val="240"/>
          <w:marBottom w:val="0"/>
          <w:divBdr>
            <w:top w:val="none" w:sz="0" w:space="0" w:color="auto"/>
            <w:left w:val="none" w:sz="0" w:space="0" w:color="auto"/>
            <w:bottom w:val="none" w:sz="0" w:space="0" w:color="auto"/>
            <w:right w:val="none" w:sz="0" w:space="0" w:color="auto"/>
          </w:divBdr>
        </w:div>
        <w:div w:id="1263107956">
          <w:marLeft w:val="0"/>
          <w:marRight w:val="0"/>
          <w:marTop w:val="240"/>
          <w:marBottom w:val="0"/>
          <w:divBdr>
            <w:top w:val="none" w:sz="0" w:space="0" w:color="auto"/>
            <w:left w:val="none" w:sz="0" w:space="0" w:color="auto"/>
            <w:bottom w:val="none" w:sz="0" w:space="0" w:color="auto"/>
            <w:right w:val="none" w:sz="0" w:space="0" w:color="auto"/>
          </w:divBdr>
        </w:div>
        <w:div w:id="1263683793">
          <w:marLeft w:val="0"/>
          <w:marRight w:val="0"/>
          <w:marTop w:val="240"/>
          <w:marBottom w:val="0"/>
          <w:divBdr>
            <w:top w:val="none" w:sz="0" w:space="0" w:color="auto"/>
            <w:left w:val="none" w:sz="0" w:space="0" w:color="auto"/>
            <w:bottom w:val="none" w:sz="0" w:space="0" w:color="auto"/>
            <w:right w:val="none" w:sz="0" w:space="0" w:color="auto"/>
          </w:divBdr>
        </w:div>
        <w:div w:id="1264261322">
          <w:marLeft w:val="0"/>
          <w:marRight w:val="0"/>
          <w:marTop w:val="240"/>
          <w:marBottom w:val="0"/>
          <w:divBdr>
            <w:top w:val="none" w:sz="0" w:space="0" w:color="auto"/>
            <w:left w:val="none" w:sz="0" w:space="0" w:color="auto"/>
            <w:bottom w:val="none" w:sz="0" w:space="0" w:color="auto"/>
            <w:right w:val="none" w:sz="0" w:space="0" w:color="auto"/>
          </w:divBdr>
        </w:div>
        <w:div w:id="1264725772">
          <w:marLeft w:val="0"/>
          <w:marRight w:val="0"/>
          <w:marTop w:val="240"/>
          <w:marBottom w:val="0"/>
          <w:divBdr>
            <w:top w:val="none" w:sz="0" w:space="0" w:color="auto"/>
            <w:left w:val="none" w:sz="0" w:space="0" w:color="auto"/>
            <w:bottom w:val="none" w:sz="0" w:space="0" w:color="auto"/>
            <w:right w:val="none" w:sz="0" w:space="0" w:color="auto"/>
          </w:divBdr>
        </w:div>
        <w:div w:id="1265574617">
          <w:marLeft w:val="0"/>
          <w:marRight w:val="0"/>
          <w:marTop w:val="240"/>
          <w:marBottom w:val="0"/>
          <w:divBdr>
            <w:top w:val="none" w:sz="0" w:space="0" w:color="auto"/>
            <w:left w:val="none" w:sz="0" w:space="0" w:color="auto"/>
            <w:bottom w:val="none" w:sz="0" w:space="0" w:color="auto"/>
            <w:right w:val="none" w:sz="0" w:space="0" w:color="auto"/>
          </w:divBdr>
        </w:div>
        <w:div w:id="1266185079">
          <w:marLeft w:val="0"/>
          <w:marRight w:val="0"/>
          <w:marTop w:val="240"/>
          <w:marBottom w:val="0"/>
          <w:divBdr>
            <w:top w:val="none" w:sz="0" w:space="0" w:color="auto"/>
            <w:left w:val="none" w:sz="0" w:space="0" w:color="auto"/>
            <w:bottom w:val="none" w:sz="0" w:space="0" w:color="auto"/>
            <w:right w:val="none" w:sz="0" w:space="0" w:color="auto"/>
          </w:divBdr>
        </w:div>
        <w:div w:id="1266428181">
          <w:marLeft w:val="0"/>
          <w:marRight w:val="0"/>
          <w:marTop w:val="240"/>
          <w:marBottom w:val="0"/>
          <w:divBdr>
            <w:top w:val="none" w:sz="0" w:space="0" w:color="auto"/>
            <w:left w:val="none" w:sz="0" w:space="0" w:color="auto"/>
            <w:bottom w:val="none" w:sz="0" w:space="0" w:color="auto"/>
            <w:right w:val="none" w:sz="0" w:space="0" w:color="auto"/>
          </w:divBdr>
        </w:div>
        <w:div w:id="1267231717">
          <w:marLeft w:val="0"/>
          <w:marRight w:val="0"/>
          <w:marTop w:val="240"/>
          <w:marBottom w:val="0"/>
          <w:divBdr>
            <w:top w:val="none" w:sz="0" w:space="0" w:color="auto"/>
            <w:left w:val="none" w:sz="0" w:space="0" w:color="auto"/>
            <w:bottom w:val="none" w:sz="0" w:space="0" w:color="auto"/>
            <w:right w:val="none" w:sz="0" w:space="0" w:color="auto"/>
          </w:divBdr>
        </w:div>
        <w:div w:id="1268856451">
          <w:marLeft w:val="0"/>
          <w:marRight w:val="0"/>
          <w:marTop w:val="240"/>
          <w:marBottom w:val="0"/>
          <w:divBdr>
            <w:top w:val="none" w:sz="0" w:space="0" w:color="auto"/>
            <w:left w:val="none" w:sz="0" w:space="0" w:color="auto"/>
            <w:bottom w:val="none" w:sz="0" w:space="0" w:color="auto"/>
            <w:right w:val="none" w:sz="0" w:space="0" w:color="auto"/>
          </w:divBdr>
        </w:div>
        <w:div w:id="1269847090">
          <w:marLeft w:val="0"/>
          <w:marRight w:val="0"/>
          <w:marTop w:val="240"/>
          <w:marBottom w:val="0"/>
          <w:divBdr>
            <w:top w:val="none" w:sz="0" w:space="0" w:color="auto"/>
            <w:left w:val="none" w:sz="0" w:space="0" w:color="auto"/>
            <w:bottom w:val="none" w:sz="0" w:space="0" w:color="auto"/>
            <w:right w:val="none" w:sz="0" w:space="0" w:color="auto"/>
          </w:divBdr>
        </w:div>
        <w:div w:id="1273787479">
          <w:marLeft w:val="0"/>
          <w:marRight w:val="0"/>
          <w:marTop w:val="240"/>
          <w:marBottom w:val="0"/>
          <w:divBdr>
            <w:top w:val="none" w:sz="0" w:space="0" w:color="auto"/>
            <w:left w:val="none" w:sz="0" w:space="0" w:color="auto"/>
            <w:bottom w:val="none" w:sz="0" w:space="0" w:color="auto"/>
            <w:right w:val="none" w:sz="0" w:space="0" w:color="auto"/>
          </w:divBdr>
        </w:div>
        <w:div w:id="1280533332">
          <w:marLeft w:val="0"/>
          <w:marRight w:val="0"/>
          <w:marTop w:val="240"/>
          <w:marBottom w:val="0"/>
          <w:divBdr>
            <w:top w:val="none" w:sz="0" w:space="0" w:color="auto"/>
            <w:left w:val="none" w:sz="0" w:space="0" w:color="auto"/>
            <w:bottom w:val="none" w:sz="0" w:space="0" w:color="auto"/>
            <w:right w:val="none" w:sz="0" w:space="0" w:color="auto"/>
          </w:divBdr>
        </w:div>
        <w:div w:id="1281645018">
          <w:marLeft w:val="0"/>
          <w:marRight w:val="0"/>
          <w:marTop w:val="240"/>
          <w:marBottom w:val="0"/>
          <w:divBdr>
            <w:top w:val="none" w:sz="0" w:space="0" w:color="auto"/>
            <w:left w:val="none" w:sz="0" w:space="0" w:color="auto"/>
            <w:bottom w:val="none" w:sz="0" w:space="0" w:color="auto"/>
            <w:right w:val="none" w:sz="0" w:space="0" w:color="auto"/>
          </w:divBdr>
        </w:div>
        <w:div w:id="1283685332">
          <w:marLeft w:val="0"/>
          <w:marRight w:val="0"/>
          <w:marTop w:val="240"/>
          <w:marBottom w:val="0"/>
          <w:divBdr>
            <w:top w:val="none" w:sz="0" w:space="0" w:color="auto"/>
            <w:left w:val="none" w:sz="0" w:space="0" w:color="auto"/>
            <w:bottom w:val="none" w:sz="0" w:space="0" w:color="auto"/>
            <w:right w:val="none" w:sz="0" w:space="0" w:color="auto"/>
          </w:divBdr>
        </w:div>
        <w:div w:id="1284389125">
          <w:marLeft w:val="0"/>
          <w:marRight w:val="0"/>
          <w:marTop w:val="240"/>
          <w:marBottom w:val="0"/>
          <w:divBdr>
            <w:top w:val="none" w:sz="0" w:space="0" w:color="auto"/>
            <w:left w:val="none" w:sz="0" w:space="0" w:color="auto"/>
            <w:bottom w:val="none" w:sz="0" w:space="0" w:color="auto"/>
            <w:right w:val="none" w:sz="0" w:space="0" w:color="auto"/>
          </w:divBdr>
        </w:div>
        <w:div w:id="1284727408">
          <w:marLeft w:val="0"/>
          <w:marRight w:val="0"/>
          <w:marTop w:val="240"/>
          <w:marBottom w:val="0"/>
          <w:divBdr>
            <w:top w:val="none" w:sz="0" w:space="0" w:color="auto"/>
            <w:left w:val="none" w:sz="0" w:space="0" w:color="auto"/>
            <w:bottom w:val="none" w:sz="0" w:space="0" w:color="auto"/>
            <w:right w:val="none" w:sz="0" w:space="0" w:color="auto"/>
          </w:divBdr>
        </w:div>
        <w:div w:id="1284730281">
          <w:marLeft w:val="0"/>
          <w:marRight w:val="0"/>
          <w:marTop w:val="240"/>
          <w:marBottom w:val="0"/>
          <w:divBdr>
            <w:top w:val="none" w:sz="0" w:space="0" w:color="auto"/>
            <w:left w:val="none" w:sz="0" w:space="0" w:color="auto"/>
            <w:bottom w:val="none" w:sz="0" w:space="0" w:color="auto"/>
            <w:right w:val="none" w:sz="0" w:space="0" w:color="auto"/>
          </w:divBdr>
        </w:div>
        <w:div w:id="1284846382">
          <w:marLeft w:val="0"/>
          <w:marRight w:val="0"/>
          <w:marTop w:val="240"/>
          <w:marBottom w:val="0"/>
          <w:divBdr>
            <w:top w:val="none" w:sz="0" w:space="0" w:color="auto"/>
            <w:left w:val="none" w:sz="0" w:space="0" w:color="auto"/>
            <w:bottom w:val="none" w:sz="0" w:space="0" w:color="auto"/>
            <w:right w:val="none" w:sz="0" w:space="0" w:color="auto"/>
          </w:divBdr>
        </w:div>
        <w:div w:id="1284927124">
          <w:marLeft w:val="0"/>
          <w:marRight w:val="0"/>
          <w:marTop w:val="240"/>
          <w:marBottom w:val="0"/>
          <w:divBdr>
            <w:top w:val="none" w:sz="0" w:space="0" w:color="auto"/>
            <w:left w:val="none" w:sz="0" w:space="0" w:color="auto"/>
            <w:bottom w:val="none" w:sz="0" w:space="0" w:color="auto"/>
            <w:right w:val="none" w:sz="0" w:space="0" w:color="auto"/>
          </w:divBdr>
        </w:div>
        <w:div w:id="1289434777">
          <w:marLeft w:val="0"/>
          <w:marRight w:val="0"/>
          <w:marTop w:val="240"/>
          <w:marBottom w:val="0"/>
          <w:divBdr>
            <w:top w:val="none" w:sz="0" w:space="0" w:color="auto"/>
            <w:left w:val="none" w:sz="0" w:space="0" w:color="auto"/>
            <w:bottom w:val="none" w:sz="0" w:space="0" w:color="auto"/>
            <w:right w:val="none" w:sz="0" w:space="0" w:color="auto"/>
          </w:divBdr>
        </w:div>
        <w:div w:id="1290434056">
          <w:marLeft w:val="0"/>
          <w:marRight w:val="0"/>
          <w:marTop w:val="240"/>
          <w:marBottom w:val="0"/>
          <w:divBdr>
            <w:top w:val="none" w:sz="0" w:space="0" w:color="auto"/>
            <w:left w:val="none" w:sz="0" w:space="0" w:color="auto"/>
            <w:bottom w:val="none" w:sz="0" w:space="0" w:color="auto"/>
            <w:right w:val="none" w:sz="0" w:space="0" w:color="auto"/>
          </w:divBdr>
        </w:div>
        <w:div w:id="1290824104">
          <w:marLeft w:val="0"/>
          <w:marRight w:val="0"/>
          <w:marTop w:val="240"/>
          <w:marBottom w:val="0"/>
          <w:divBdr>
            <w:top w:val="none" w:sz="0" w:space="0" w:color="auto"/>
            <w:left w:val="none" w:sz="0" w:space="0" w:color="auto"/>
            <w:bottom w:val="none" w:sz="0" w:space="0" w:color="auto"/>
            <w:right w:val="none" w:sz="0" w:space="0" w:color="auto"/>
          </w:divBdr>
        </w:div>
        <w:div w:id="1291279882">
          <w:marLeft w:val="0"/>
          <w:marRight w:val="0"/>
          <w:marTop w:val="240"/>
          <w:marBottom w:val="0"/>
          <w:divBdr>
            <w:top w:val="none" w:sz="0" w:space="0" w:color="auto"/>
            <w:left w:val="none" w:sz="0" w:space="0" w:color="auto"/>
            <w:bottom w:val="none" w:sz="0" w:space="0" w:color="auto"/>
            <w:right w:val="none" w:sz="0" w:space="0" w:color="auto"/>
          </w:divBdr>
        </w:div>
        <w:div w:id="1291785194">
          <w:marLeft w:val="0"/>
          <w:marRight w:val="0"/>
          <w:marTop w:val="150"/>
          <w:marBottom w:val="150"/>
          <w:divBdr>
            <w:top w:val="none" w:sz="0" w:space="0" w:color="auto"/>
            <w:left w:val="none" w:sz="0" w:space="0" w:color="auto"/>
            <w:bottom w:val="none" w:sz="0" w:space="0" w:color="auto"/>
            <w:right w:val="none" w:sz="0" w:space="0" w:color="auto"/>
          </w:divBdr>
        </w:div>
        <w:div w:id="1292899905">
          <w:marLeft w:val="0"/>
          <w:marRight w:val="0"/>
          <w:marTop w:val="240"/>
          <w:marBottom w:val="0"/>
          <w:divBdr>
            <w:top w:val="none" w:sz="0" w:space="0" w:color="auto"/>
            <w:left w:val="none" w:sz="0" w:space="0" w:color="auto"/>
            <w:bottom w:val="none" w:sz="0" w:space="0" w:color="auto"/>
            <w:right w:val="none" w:sz="0" w:space="0" w:color="auto"/>
          </w:divBdr>
        </w:div>
        <w:div w:id="1293826608">
          <w:marLeft w:val="0"/>
          <w:marRight w:val="0"/>
          <w:marTop w:val="240"/>
          <w:marBottom w:val="0"/>
          <w:divBdr>
            <w:top w:val="none" w:sz="0" w:space="0" w:color="auto"/>
            <w:left w:val="none" w:sz="0" w:space="0" w:color="auto"/>
            <w:bottom w:val="none" w:sz="0" w:space="0" w:color="auto"/>
            <w:right w:val="none" w:sz="0" w:space="0" w:color="auto"/>
          </w:divBdr>
        </w:div>
        <w:div w:id="1295406037">
          <w:marLeft w:val="0"/>
          <w:marRight w:val="0"/>
          <w:marTop w:val="240"/>
          <w:marBottom w:val="0"/>
          <w:divBdr>
            <w:top w:val="none" w:sz="0" w:space="0" w:color="auto"/>
            <w:left w:val="none" w:sz="0" w:space="0" w:color="auto"/>
            <w:bottom w:val="none" w:sz="0" w:space="0" w:color="auto"/>
            <w:right w:val="none" w:sz="0" w:space="0" w:color="auto"/>
          </w:divBdr>
        </w:div>
        <w:div w:id="1296132418">
          <w:marLeft w:val="0"/>
          <w:marRight w:val="0"/>
          <w:marTop w:val="240"/>
          <w:marBottom w:val="0"/>
          <w:divBdr>
            <w:top w:val="none" w:sz="0" w:space="0" w:color="auto"/>
            <w:left w:val="none" w:sz="0" w:space="0" w:color="auto"/>
            <w:bottom w:val="none" w:sz="0" w:space="0" w:color="auto"/>
            <w:right w:val="none" w:sz="0" w:space="0" w:color="auto"/>
          </w:divBdr>
        </w:div>
        <w:div w:id="1298102077">
          <w:marLeft w:val="0"/>
          <w:marRight w:val="0"/>
          <w:marTop w:val="240"/>
          <w:marBottom w:val="0"/>
          <w:divBdr>
            <w:top w:val="none" w:sz="0" w:space="0" w:color="auto"/>
            <w:left w:val="none" w:sz="0" w:space="0" w:color="auto"/>
            <w:bottom w:val="none" w:sz="0" w:space="0" w:color="auto"/>
            <w:right w:val="none" w:sz="0" w:space="0" w:color="auto"/>
          </w:divBdr>
        </w:div>
        <w:div w:id="1298536668">
          <w:marLeft w:val="0"/>
          <w:marRight w:val="0"/>
          <w:marTop w:val="240"/>
          <w:marBottom w:val="0"/>
          <w:divBdr>
            <w:top w:val="none" w:sz="0" w:space="0" w:color="auto"/>
            <w:left w:val="none" w:sz="0" w:space="0" w:color="auto"/>
            <w:bottom w:val="none" w:sz="0" w:space="0" w:color="auto"/>
            <w:right w:val="none" w:sz="0" w:space="0" w:color="auto"/>
          </w:divBdr>
        </w:div>
        <w:div w:id="1298875471">
          <w:marLeft w:val="0"/>
          <w:marRight w:val="0"/>
          <w:marTop w:val="240"/>
          <w:marBottom w:val="0"/>
          <w:divBdr>
            <w:top w:val="none" w:sz="0" w:space="0" w:color="auto"/>
            <w:left w:val="none" w:sz="0" w:space="0" w:color="auto"/>
            <w:bottom w:val="none" w:sz="0" w:space="0" w:color="auto"/>
            <w:right w:val="none" w:sz="0" w:space="0" w:color="auto"/>
          </w:divBdr>
        </w:div>
        <w:div w:id="1300528659">
          <w:marLeft w:val="0"/>
          <w:marRight w:val="0"/>
          <w:marTop w:val="240"/>
          <w:marBottom w:val="0"/>
          <w:divBdr>
            <w:top w:val="none" w:sz="0" w:space="0" w:color="auto"/>
            <w:left w:val="none" w:sz="0" w:space="0" w:color="auto"/>
            <w:bottom w:val="none" w:sz="0" w:space="0" w:color="auto"/>
            <w:right w:val="none" w:sz="0" w:space="0" w:color="auto"/>
          </w:divBdr>
        </w:div>
        <w:div w:id="1301837176">
          <w:marLeft w:val="0"/>
          <w:marRight w:val="0"/>
          <w:marTop w:val="240"/>
          <w:marBottom w:val="0"/>
          <w:divBdr>
            <w:top w:val="none" w:sz="0" w:space="0" w:color="auto"/>
            <w:left w:val="none" w:sz="0" w:space="0" w:color="auto"/>
            <w:bottom w:val="none" w:sz="0" w:space="0" w:color="auto"/>
            <w:right w:val="none" w:sz="0" w:space="0" w:color="auto"/>
          </w:divBdr>
        </w:div>
        <w:div w:id="1302465549">
          <w:marLeft w:val="0"/>
          <w:marRight w:val="0"/>
          <w:marTop w:val="240"/>
          <w:marBottom w:val="0"/>
          <w:divBdr>
            <w:top w:val="none" w:sz="0" w:space="0" w:color="auto"/>
            <w:left w:val="none" w:sz="0" w:space="0" w:color="auto"/>
            <w:bottom w:val="none" w:sz="0" w:space="0" w:color="auto"/>
            <w:right w:val="none" w:sz="0" w:space="0" w:color="auto"/>
          </w:divBdr>
        </w:div>
        <w:div w:id="1302691565">
          <w:marLeft w:val="0"/>
          <w:marRight w:val="0"/>
          <w:marTop w:val="240"/>
          <w:marBottom w:val="0"/>
          <w:divBdr>
            <w:top w:val="none" w:sz="0" w:space="0" w:color="auto"/>
            <w:left w:val="none" w:sz="0" w:space="0" w:color="auto"/>
            <w:bottom w:val="none" w:sz="0" w:space="0" w:color="auto"/>
            <w:right w:val="none" w:sz="0" w:space="0" w:color="auto"/>
          </w:divBdr>
        </w:div>
        <w:div w:id="1304966012">
          <w:marLeft w:val="0"/>
          <w:marRight w:val="0"/>
          <w:marTop w:val="240"/>
          <w:marBottom w:val="0"/>
          <w:divBdr>
            <w:top w:val="none" w:sz="0" w:space="0" w:color="auto"/>
            <w:left w:val="none" w:sz="0" w:space="0" w:color="auto"/>
            <w:bottom w:val="none" w:sz="0" w:space="0" w:color="auto"/>
            <w:right w:val="none" w:sz="0" w:space="0" w:color="auto"/>
          </w:divBdr>
        </w:div>
        <w:div w:id="1305308652">
          <w:marLeft w:val="0"/>
          <w:marRight w:val="0"/>
          <w:marTop w:val="240"/>
          <w:marBottom w:val="0"/>
          <w:divBdr>
            <w:top w:val="none" w:sz="0" w:space="0" w:color="auto"/>
            <w:left w:val="none" w:sz="0" w:space="0" w:color="auto"/>
            <w:bottom w:val="none" w:sz="0" w:space="0" w:color="auto"/>
            <w:right w:val="none" w:sz="0" w:space="0" w:color="auto"/>
          </w:divBdr>
        </w:div>
        <w:div w:id="1306161258">
          <w:marLeft w:val="0"/>
          <w:marRight w:val="0"/>
          <w:marTop w:val="240"/>
          <w:marBottom w:val="0"/>
          <w:divBdr>
            <w:top w:val="none" w:sz="0" w:space="0" w:color="auto"/>
            <w:left w:val="none" w:sz="0" w:space="0" w:color="auto"/>
            <w:bottom w:val="none" w:sz="0" w:space="0" w:color="auto"/>
            <w:right w:val="none" w:sz="0" w:space="0" w:color="auto"/>
          </w:divBdr>
        </w:div>
        <w:div w:id="1306812651">
          <w:marLeft w:val="0"/>
          <w:marRight w:val="0"/>
          <w:marTop w:val="240"/>
          <w:marBottom w:val="0"/>
          <w:divBdr>
            <w:top w:val="none" w:sz="0" w:space="0" w:color="auto"/>
            <w:left w:val="none" w:sz="0" w:space="0" w:color="auto"/>
            <w:bottom w:val="none" w:sz="0" w:space="0" w:color="auto"/>
            <w:right w:val="none" w:sz="0" w:space="0" w:color="auto"/>
          </w:divBdr>
        </w:div>
        <w:div w:id="1308902673">
          <w:marLeft w:val="0"/>
          <w:marRight w:val="0"/>
          <w:marTop w:val="240"/>
          <w:marBottom w:val="0"/>
          <w:divBdr>
            <w:top w:val="none" w:sz="0" w:space="0" w:color="auto"/>
            <w:left w:val="none" w:sz="0" w:space="0" w:color="auto"/>
            <w:bottom w:val="none" w:sz="0" w:space="0" w:color="auto"/>
            <w:right w:val="none" w:sz="0" w:space="0" w:color="auto"/>
          </w:divBdr>
        </w:div>
        <w:div w:id="1310594758">
          <w:marLeft w:val="0"/>
          <w:marRight w:val="0"/>
          <w:marTop w:val="240"/>
          <w:marBottom w:val="0"/>
          <w:divBdr>
            <w:top w:val="none" w:sz="0" w:space="0" w:color="auto"/>
            <w:left w:val="none" w:sz="0" w:space="0" w:color="auto"/>
            <w:bottom w:val="none" w:sz="0" w:space="0" w:color="auto"/>
            <w:right w:val="none" w:sz="0" w:space="0" w:color="auto"/>
          </w:divBdr>
        </w:div>
        <w:div w:id="1310865341">
          <w:marLeft w:val="0"/>
          <w:marRight w:val="0"/>
          <w:marTop w:val="240"/>
          <w:marBottom w:val="0"/>
          <w:divBdr>
            <w:top w:val="none" w:sz="0" w:space="0" w:color="auto"/>
            <w:left w:val="none" w:sz="0" w:space="0" w:color="auto"/>
            <w:bottom w:val="none" w:sz="0" w:space="0" w:color="auto"/>
            <w:right w:val="none" w:sz="0" w:space="0" w:color="auto"/>
          </w:divBdr>
        </w:div>
        <w:div w:id="1313370313">
          <w:marLeft w:val="0"/>
          <w:marRight w:val="0"/>
          <w:marTop w:val="240"/>
          <w:marBottom w:val="0"/>
          <w:divBdr>
            <w:top w:val="none" w:sz="0" w:space="0" w:color="auto"/>
            <w:left w:val="none" w:sz="0" w:space="0" w:color="auto"/>
            <w:bottom w:val="none" w:sz="0" w:space="0" w:color="auto"/>
            <w:right w:val="none" w:sz="0" w:space="0" w:color="auto"/>
          </w:divBdr>
        </w:div>
        <w:div w:id="1314141862">
          <w:marLeft w:val="0"/>
          <w:marRight w:val="0"/>
          <w:marTop w:val="240"/>
          <w:marBottom w:val="0"/>
          <w:divBdr>
            <w:top w:val="none" w:sz="0" w:space="0" w:color="auto"/>
            <w:left w:val="none" w:sz="0" w:space="0" w:color="auto"/>
            <w:bottom w:val="none" w:sz="0" w:space="0" w:color="auto"/>
            <w:right w:val="none" w:sz="0" w:space="0" w:color="auto"/>
          </w:divBdr>
        </w:div>
        <w:div w:id="1315181046">
          <w:marLeft w:val="0"/>
          <w:marRight w:val="0"/>
          <w:marTop w:val="240"/>
          <w:marBottom w:val="0"/>
          <w:divBdr>
            <w:top w:val="none" w:sz="0" w:space="0" w:color="auto"/>
            <w:left w:val="none" w:sz="0" w:space="0" w:color="auto"/>
            <w:bottom w:val="none" w:sz="0" w:space="0" w:color="auto"/>
            <w:right w:val="none" w:sz="0" w:space="0" w:color="auto"/>
          </w:divBdr>
        </w:div>
        <w:div w:id="1317611183">
          <w:marLeft w:val="0"/>
          <w:marRight w:val="0"/>
          <w:marTop w:val="240"/>
          <w:marBottom w:val="0"/>
          <w:divBdr>
            <w:top w:val="none" w:sz="0" w:space="0" w:color="auto"/>
            <w:left w:val="none" w:sz="0" w:space="0" w:color="auto"/>
            <w:bottom w:val="none" w:sz="0" w:space="0" w:color="auto"/>
            <w:right w:val="none" w:sz="0" w:space="0" w:color="auto"/>
          </w:divBdr>
        </w:div>
        <w:div w:id="1318149608">
          <w:marLeft w:val="0"/>
          <w:marRight w:val="0"/>
          <w:marTop w:val="240"/>
          <w:marBottom w:val="0"/>
          <w:divBdr>
            <w:top w:val="none" w:sz="0" w:space="0" w:color="auto"/>
            <w:left w:val="none" w:sz="0" w:space="0" w:color="auto"/>
            <w:bottom w:val="none" w:sz="0" w:space="0" w:color="auto"/>
            <w:right w:val="none" w:sz="0" w:space="0" w:color="auto"/>
          </w:divBdr>
        </w:div>
        <w:div w:id="1319311002">
          <w:marLeft w:val="0"/>
          <w:marRight w:val="0"/>
          <w:marTop w:val="240"/>
          <w:marBottom w:val="0"/>
          <w:divBdr>
            <w:top w:val="none" w:sz="0" w:space="0" w:color="auto"/>
            <w:left w:val="none" w:sz="0" w:space="0" w:color="auto"/>
            <w:bottom w:val="none" w:sz="0" w:space="0" w:color="auto"/>
            <w:right w:val="none" w:sz="0" w:space="0" w:color="auto"/>
          </w:divBdr>
        </w:div>
        <w:div w:id="1322151003">
          <w:marLeft w:val="0"/>
          <w:marRight w:val="0"/>
          <w:marTop w:val="240"/>
          <w:marBottom w:val="0"/>
          <w:divBdr>
            <w:top w:val="none" w:sz="0" w:space="0" w:color="auto"/>
            <w:left w:val="none" w:sz="0" w:space="0" w:color="auto"/>
            <w:bottom w:val="none" w:sz="0" w:space="0" w:color="auto"/>
            <w:right w:val="none" w:sz="0" w:space="0" w:color="auto"/>
          </w:divBdr>
        </w:div>
        <w:div w:id="1324628569">
          <w:marLeft w:val="0"/>
          <w:marRight w:val="0"/>
          <w:marTop w:val="240"/>
          <w:marBottom w:val="0"/>
          <w:divBdr>
            <w:top w:val="none" w:sz="0" w:space="0" w:color="auto"/>
            <w:left w:val="none" w:sz="0" w:space="0" w:color="auto"/>
            <w:bottom w:val="none" w:sz="0" w:space="0" w:color="auto"/>
            <w:right w:val="none" w:sz="0" w:space="0" w:color="auto"/>
          </w:divBdr>
        </w:div>
        <w:div w:id="1327586389">
          <w:marLeft w:val="0"/>
          <w:marRight w:val="0"/>
          <w:marTop w:val="240"/>
          <w:marBottom w:val="0"/>
          <w:divBdr>
            <w:top w:val="none" w:sz="0" w:space="0" w:color="auto"/>
            <w:left w:val="none" w:sz="0" w:space="0" w:color="auto"/>
            <w:bottom w:val="none" w:sz="0" w:space="0" w:color="auto"/>
            <w:right w:val="none" w:sz="0" w:space="0" w:color="auto"/>
          </w:divBdr>
        </w:div>
        <w:div w:id="1328363757">
          <w:marLeft w:val="0"/>
          <w:marRight w:val="0"/>
          <w:marTop w:val="240"/>
          <w:marBottom w:val="0"/>
          <w:divBdr>
            <w:top w:val="none" w:sz="0" w:space="0" w:color="auto"/>
            <w:left w:val="none" w:sz="0" w:space="0" w:color="auto"/>
            <w:bottom w:val="none" w:sz="0" w:space="0" w:color="auto"/>
            <w:right w:val="none" w:sz="0" w:space="0" w:color="auto"/>
          </w:divBdr>
        </w:div>
        <w:div w:id="1328441199">
          <w:marLeft w:val="0"/>
          <w:marRight w:val="0"/>
          <w:marTop w:val="240"/>
          <w:marBottom w:val="0"/>
          <w:divBdr>
            <w:top w:val="none" w:sz="0" w:space="0" w:color="auto"/>
            <w:left w:val="none" w:sz="0" w:space="0" w:color="auto"/>
            <w:bottom w:val="none" w:sz="0" w:space="0" w:color="auto"/>
            <w:right w:val="none" w:sz="0" w:space="0" w:color="auto"/>
          </w:divBdr>
        </w:div>
        <w:div w:id="1329675152">
          <w:marLeft w:val="0"/>
          <w:marRight w:val="0"/>
          <w:marTop w:val="240"/>
          <w:marBottom w:val="0"/>
          <w:divBdr>
            <w:top w:val="none" w:sz="0" w:space="0" w:color="auto"/>
            <w:left w:val="none" w:sz="0" w:space="0" w:color="auto"/>
            <w:bottom w:val="none" w:sz="0" w:space="0" w:color="auto"/>
            <w:right w:val="none" w:sz="0" w:space="0" w:color="auto"/>
          </w:divBdr>
        </w:div>
        <w:div w:id="1330402785">
          <w:marLeft w:val="0"/>
          <w:marRight w:val="0"/>
          <w:marTop w:val="240"/>
          <w:marBottom w:val="0"/>
          <w:divBdr>
            <w:top w:val="none" w:sz="0" w:space="0" w:color="auto"/>
            <w:left w:val="none" w:sz="0" w:space="0" w:color="auto"/>
            <w:bottom w:val="none" w:sz="0" w:space="0" w:color="auto"/>
            <w:right w:val="none" w:sz="0" w:space="0" w:color="auto"/>
          </w:divBdr>
        </w:div>
        <w:div w:id="1330527019">
          <w:marLeft w:val="0"/>
          <w:marRight w:val="0"/>
          <w:marTop w:val="240"/>
          <w:marBottom w:val="0"/>
          <w:divBdr>
            <w:top w:val="none" w:sz="0" w:space="0" w:color="auto"/>
            <w:left w:val="none" w:sz="0" w:space="0" w:color="auto"/>
            <w:bottom w:val="none" w:sz="0" w:space="0" w:color="auto"/>
            <w:right w:val="none" w:sz="0" w:space="0" w:color="auto"/>
          </w:divBdr>
        </w:div>
        <w:div w:id="1331326903">
          <w:marLeft w:val="0"/>
          <w:marRight w:val="0"/>
          <w:marTop w:val="240"/>
          <w:marBottom w:val="0"/>
          <w:divBdr>
            <w:top w:val="none" w:sz="0" w:space="0" w:color="auto"/>
            <w:left w:val="none" w:sz="0" w:space="0" w:color="auto"/>
            <w:bottom w:val="none" w:sz="0" w:space="0" w:color="auto"/>
            <w:right w:val="none" w:sz="0" w:space="0" w:color="auto"/>
          </w:divBdr>
        </w:div>
        <w:div w:id="1332221460">
          <w:marLeft w:val="0"/>
          <w:marRight w:val="0"/>
          <w:marTop w:val="240"/>
          <w:marBottom w:val="0"/>
          <w:divBdr>
            <w:top w:val="none" w:sz="0" w:space="0" w:color="auto"/>
            <w:left w:val="none" w:sz="0" w:space="0" w:color="auto"/>
            <w:bottom w:val="none" w:sz="0" w:space="0" w:color="auto"/>
            <w:right w:val="none" w:sz="0" w:space="0" w:color="auto"/>
          </w:divBdr>
        </w:div>
        <w:div w:id="1332444285">
          <w:marLeft w:val="0"/>
          <w:marRight w:val="0"/>
          <w:marTop w:val="240"/>
          <w:marBottom w:val="0"/>
          <w:divBdr>
            <w:top w:val="none" w:sz="0" w:space="0" w:color="auto"/>
            <w:left w:val="none" w:sz="0" w:space="0" w:color="auto"/>
            <w:bottom w:val="none" w:sz="0" w:space="0" w:color="auto"/>
            <w:right w:val="none" w:sz="0" w:space="0" w:color="auto"/>
          </w:divBdr>
        </w:div>
        <w:div w:id="1332559651">
          <w:marLeft w:val="0"/>
          <w:marRight w:val="0"/>
          <w:marTop w:val="240"/>
          <w:marBottom w:val="0"/>
          <w:divBdr>
            <w:top w:val="none" w:sz="0" w:space="0" w:color="auto"/>
            <w:left w:val="none" w:sz="0" w:space="0" w:color="auto"/>
            <w:bottom w:val="none" w:sz="0" w:space="0" w:color="auto"/>
            <w:right w:val="none" w:sz="0" w:space="0" w:color="auto"/>
          </w:divBdr>
        </w:div>
        <w:div w:id="1333878439">
          <w:marLeft w:val="0"/>
          <w:marRight w:val="0"/>
          <w:marTop w:val="240"/>
          <w:marBottom w:val="0"/>
          <w:divBdr>
            <w:top w:val="none" w:sz="0" w:space="0" w:color="auto"/>
            <w:left w:val="none" w:sz="0" w:space="0" w:color="auto"/>
            <w:bottom w:val="none" w:sz="0" w:space="0" w:color="auto"/>
            <w:right w:val="none" w:sz="0" w:space="0" w:color="auto"/>
          </w:divBdr>
        </w:div>
        <w:div w:id="1334457075">
          <w:marLeft w:val="0"/>
          <w:marRight w:val="0"/>
          <w:marTop w:val="240"/>
          <w:marBottom w:val="0"/>
          <w:divBdr>
            <w:top w:val="none" w:sz="0" w:space="0" w:color="auto"/>
            <w:left w:val="none" w:sz="0" w:space="0" w:color="auto"/>
            <w:bottom w:val="none" w:sz="0" w:space="0" w:color="auto"/>
            <w:right w:val="none" w:sz="0" w:space="0" w:color="auto"/>
          </w:divBdr>
        </w:div>
        <w:div w:id="1336374178">
          <w:marLeft w:val="0"/>
          <w:marRight w:val="0"/>
          <w:marTop w:val="240"/>
          <w:marBottom w:val="0"/>
          <w:divBdr>
            <w:top w:val="none" w:sz="0" w:space="0" w:color="auto"/>
            <w:left w:val="none" w:sz="0" w:space="0" w:color="auto"/>
            <w:bottom w:val="none" w:sz="0" w:space="0" w:color="auto"/>
            <w:right w:val="none" w:sz="0" w:space="0" w:color="auto"/>
          </w:divBdr>
        </w:div>
        <w:div w:id="1336569108">
          <w:marLeft w:val="0"/>
          <w:marRight w:val="0"/>
          <w:marTop w:val="240"/>
          <w:marBottom w:val="0"/>
          <w:divBdr>
            <w:top w:val="none" w:sz="0" w:space="0" w:color="auto"/>
            <w:left w:val="none" w:sz="0" w:space="0" w:color="auto"/>
            <w:bottom w:val="none" w:sz="0" w:space="0" w:color="auto"/>
            <w:right w:val="none" w:sz="0" w:space="0" w:color="auto"/>
          </w:divBdr>
        </w:div>
        <w:div w:id="1337878138">
          <w:marLeft w:val="0"/>
          <w:marRight w:val="0"/>
          <w:marTop w:val="240"/>
          <w:marBottom w:val="0"/>
          <w:divBdr>
            <w:top w:val="none" w:sz="0" w:space="0" w:color="auto"/>
            <w:left w:val="none" w:sz="0" w:space="0" w:color="auto"/>
            <w:bottom w:val="none" w:sz="0" w:space="0" w:color="auto"/>
            <w:right w:val="none" w:sz="0" w:space="0" w:color="auto"/>
          </w:divBdr>
        </w:div>
        <w:div w:id="1339581036">
          <w:marLeft w:val="0"/>
          <w:marRight w:val="0"/>
          <w:marTop w:val="240"/>
          <w:marBottom w:val="0"/>
          <w:divBdr>
            <w:top w:val="none" w:sz="0" w:space="0" w:color="auto"/>
            <w:left w:val="none" w:sz="0" w:space="0" w:color="auto"/>
            <w:bottom w:val="none" w:sz="0" w:space="0" w:color="auto"/>
            <w:right w:val="none" w:sz="0" w:space="0" w:color="auto"/>
          </w:divBdr>
        </w:div>
        <w:div w:id="1341742187">
          <w:marLeft w:val="0"/>
          <w:marRight w:val="0"/>
          <w:marTop w:val="240"/>
          <w:marBottom w:val="0"/>
          <w:divBdr>
            <w:top w:val="none" w:sz="0" w:space="0" w:color="auto"/>
            <w:left w:val="none" w:sz="0" w:space="0" w:color="auto"/>
            <w:bottom w:val="none" w:sz="0" w:space="0" w:color="auto"/>
            <w:right w:val="none" w:sz="0" w:space="0" w:color="auto"/>
          </w:divBdr>
        </w:div>
        <w:div w:id="1345398652">
          <w:marLeft w:val="0"/>
          <w:marRight w:val="0"/>
          <w:marTop w:val="240"/>
          <w:marBottom w:val="0"/>
          <w:divBdr>
            <w:top w:val="none" w:sz="0" w:space="0" w:color="auto"/>
            <w:left w:val="none" w:sz="0" w:space="0" w:color="auto"/>
            <w:bottom w:val="none" w:sz="0" w:space="0" w:color="auto"/>
            <w:right w:val="none" w:sz="0" w:space="0" w:color="auto"/>
          </w:divBdr>
        </w:div>
        <w:div w:id="1346320481">
          <w:marLeft w:val="0"/>
          <w:marRight w:val="0"/>
          <w:marTop w:val="240"/>
          <w:marBottom w:val="0"/>
          <w:divBdr>
            <w:top w:val="none" w:sz="0" w:space="0" w:color="auto"/>
            <w:left w:val="none" w:sz="0" w:space="0" w:color="auto"/>
            <w:bottom w:val="none" w:sz="0" w:space="0" w:color="auto"/>
            <w:right w:val="none" w:sz="0" w:space="0" w:color="auto"/>
          </w:divBdr>
        </w:div>
        <w:div w:id="1346977057">
          <w:marLeft w:val="0"/>
          <w:marRight w:val="0"/>
          <w:marTop w:val="240"/>
          <w:marBottom w:val="0"/>
          <w:divBdr>
            <w:top w:val="none" w:sz="0" w:space="0" w:color="auto"/>
            <w:left w:val="none" w:sz="0" w:space="0" w:color="auto"/>
            <w:bottom w:val="none" w:sz="0" w:space="0" w:color="auto"/>
            <w:right w:val="none" w:sz="0" w:space="0" w:color="auto"/>
          </w:divBdr>
        </w:div>
        <w:div w:id="1348024390">
          <w:marLeft w:val="0"/>
          <w:marRight w:val="0"/>
          <w:marTop w:val="240"/>
          <w:marBottom w:val="0"/>
          <w:divBdr>
            <w:top w:val="none" w:sz="0" w:space="0" w:color="auto"/>
            <w:left w:val="none" w:sz="0" w:space="0" w:color="auto"/>
            <w:bottom w:val="none" w:sz="0" w:space="0" w:color="auto"/>
            <w:right w:val="none" w:sz="0" w:space="0" w:color="auto"/>
          </w:divBdr>
        </w:div>
        <w:div w:id="1348557860">
          <w:marLeft w:val="0"/>
          <w:marRight w:val="0"/>
          <w:marTop w:val="240"/>
          <w:marBottom w:val="0"/>
          <w:divBdr>
            <w:top w:val="none" w:sz="0" w:space="0" w:color="auto"/>
            <w:left w:val="none" w:sz="0" w:space="0" w:color="auto"/>
            <w:bottom w:val="none" w:sz="0" w:space="0" w:color="auto"/>
            <w:right w:val="none" w:sz="0" w:space="0" w:color="auto"/>
          </w:divBdr>
        </w:div>
        <w:div w:id="1349453111">
          <w:marLeft w:val="0"/>
          <w:marRight w:val="0"/>
          <w:marTop w:val="240"/>
          <w:marBottom w:val="0"/>
          <w:divBdr>
            <w:top w:val="none" w:sz="0" w:space="0" w:color="auto"/>
            <w:left w:val="none" w:sz="0" w:space="0" w:color="auto"/>
            <w:bottom w:val="none" w:sz="0" w:space="0" w:color="auto"/>
            <w:right w:val="none" w:sz="0" w:space="0" w:color="auto"/>
          </w:divBdr>
        </w:div>
        <w:div w:id="1353915933">
          <w:marLeft w:val="0"/>
          <w:marRight w:val="0"/>
          <w:marTop w:val="240"/>
          <w:marBottom w:val="0"/>
          <w:divBdr>
            <w:top w:val="none" w:sz="0" w:space="0" w:color="auto"/>
            <w:left w:val="none" w:sz="0" w:space="0" w:color="auto"/>
            <w:bottom w:val="none" w:sz="0" w:space="0" w:color="auto"/>
            <w:right w:val="none" w:sz="0" w:space="0" w:color="auto"/>
          </w:divBdr>
        </w:div>
        <w:div w:id="1354184525">
          <w:marLeft w:val="0"/>
          <w:marRight w:val="0"/>
          <w:marTop w:val="240"/>
          <w:marBottom w:val="0"/>
          <w:divBdr>
            <w:top w:val="none" w:sz="0" w:space="0" w:color="auto"/>
            <w:left w:val="none" w:sz="0" w:space="0" w:color="auto"/>
            <w:bottom w:val="none" w:sz="0" w:space="0" w:color="auto"/>
            <w:right w:val="none" w:sz="0" w:space="0" w:color="auto"/>
          </w:divBdr>
        </w:div>
        <w:div w:id="1354305137">
          <w:marLeft w:val="0"/>
          <w:marRight w:val="0"/>
          <w:marTop w:val="240"/>
          <w:marBottom w:val="0"/>
          <w:divBdr>
            <w:top w:val="none" w:sz="0" w:space="0" w:color="auto"/>
            <w:left w:val="none" w:sz="0" w:space="0" w:color="auto"/>
            <w:bottom w:val="none" w:sz="0" w:space="0" w:color="auto"/>
            <w:right w:val="none" w:sz="0" w:space="0" w:color="auto"/>
          </w:divBdr>
        </w:div>
        <w:div w:id="1354847578">
          <w:marLeft w:val="0"/>
          <w:marRight w:val="0"/>
          <w:marTop w:val="240"/>
          <w:marBottom w:val="0"/>
          <w:divBdr>
            <w:top w:val="none" w:sz="0" w:space="0" w:color="auto"/>
            <w:left w:val="none" w:sz="0" w:space="0" w:color="auto"/>
            <w:bottom w:val="none" w:sz="0" w:space="0" w:color="auto"/>
            <w:right w:val="none" w:sz="0" w:space="0" w:color="auto"/>
          </w:divBdr>
        </w:div>
        <w:div w:id="1355307212">
          <w:marLeft w:val="0"/>
          <w:marRight w:val="0"/>
          <w:marTop w:val="240"/>
          <w:marBottom w:val="0"/>
          <w:divBdr>
            <w:top w:val="none" w:sz="0" w:space="0" w:color="auto"/>
            <w:left w:val="none" w:sz="0" w:space="0" w:color="auto"/>
            <w:bottom w:val="none" w:sz="0" w:space="0" w:color="auto"/>
            <w:right w:val="none" w:sz="0" w:space="0" w:color="auto"/>
          </w:divBdr>
        </w:div>
        <w:div w:id="1355574255">
          <w:marLeft w:val="0"/>
          <w:marRight w:val="0"/>
          <w:marTop w:val="240"/>
          <w:marBottom w:val="0"/>
          <w:divBdr>
            <w:top w:val="none" w:sz="0" w:space="0" w:color="auto"/>
            <w:left w:val="none" w:sz="0" w:space="0" w:color="auto"/>
            <w:bottom w:val="none" w:sz="0" w:space="0" w:color="auto"/>
            <w:right w:val="none" w:sz="0" w:space="0" w:color="auto"/>
          </w:divBdr>
        </w:div>
        <w:div w:id="1356275999">
          <w:marLeft w:val="0"/>
          <w:marRight w:val="0"/>
          <w:marTop w:val="240"/>
          <w:marBottom w:val="0"/>
          <w:divBdr>
            <w:top w:val="none" w:sz="0" w:space="0" w:color="auto"/>
            <w:left w:val="none" w:sz="0" w:space="0" w:color="auto"/>
            <w:bottom w:val="none" w:sz="0" w:space="0" w:color="auto"/>
            <w:right w:val="none" w:sz="0" w:space="0" w:color="auto"/>
          </w:divBdr>
        </w:div>
        <w:div w:id="1357080459">
          <w:marLeft w:val="0"/>
          <w:marRight w:val="0"/>
          <w:marTop w:val="240"/>
          <w:marBottom w:val="0"/>
          <w:divBdr>
            <w:top w:val="none" w:sz="0" w:space="0" w:color="auto"/>
            <w:left w:val="none" w:sz="0" w:space="0" w:color="auto"/>
            <w:bottom w:val="none" w:sz="0" w:space="0" w:color="auto"/>
            <w:right w:val="none" w:sz="0" w:space="0" w:color="auto"/>
          </w:divBdr>
        </w:div>
        <w:div w:id="1357586638">
          <w:marLeft w:val="0"/>
          <w:marRight w:val="0"/>
          <w:marTop w:val="240"/>
          <w:marBottom w:val="0"/>
          <w:divBdr>
            <w:top w:val="none" w:sz="0" w:space="0" w:color="auto"/>
            <w:left w:val="none" w:sz="0" w:space="0" w:color="auto"/>
            <w:bottom w:val="none" w:sz="0" w:space="0" w:color="auto"/>
            <w:right w:val="none" w:sz="0" w:space="0" w:color="auto"/>
          </w:divBdr>
        </w:div>
        <w:div w:id="1358585260">
          <w:marLeft w:val="0"/>
          <w:marRight w:val="0"/>
          <w:marTop w:val="240"/>
          <w:marBottom w:val="0"/>
          <w:divBdr>
            <w:top w:val="none" w:sz="0" w:space="0" w:color="auto"/>
            <w:left w:val="none" w:sz="0" w:space="0" w:color="auto"/>
            <w:bottom w:val="none" w:sz="0" w:space="0" w:color="auto"/>
            <w:right w:val="none" w:sz="0" w:space="0" w:color="auto"/>
          </w:divBdr>
        </w:div>
        <w:div w:id="1359160083">
          <w:marLeft w:val="0"/>
          <w:marRight w:val="0"/>
          <w:marTop w:val="240"/>
          <w:marBottom w:val="0"/>
          <w:divBdr>
            <w:top w:val="none" w:sz="0" w:space="0" w:color="auto"/>
            <w:left w:val="none" w:sz="0" w:space="0" w:color="auto"/>
            <w:bottom w:val="none" w:sz="0" w:space="0" w:color="auto"/>
            <w:right w:val="none" w:sz="0" w:space="0" w:color="auto"/>
          </w:divBdr>
        </w:div>
        <w:div w:id="1360084972">
          <w:marLeft w:val="0"/>
          <w:marRight w:val="0"/>
          <w:marTop w:val="240"/>
          <w:marBottom w:val="0"/>
          <w:divBdr>
            <w:top w:val="none" w:sz="0" w:space="0" w:color="auto"/>
            <w:left w:val="none" w:sz="0" w:space="0" w:color="auto"/>
            <w:bottom w:val="none" w:sz="0" w:space="0" w:color="auto"/>
            <w:right w:val="none" w:sz="0" w:space="0" w:color="auto"/>
          </w:divBdr>
        </w:div>
        <w:div w:id="1360352746">
          <w:marLeft w:val="0"/>
          <w:marRight w:val="0"/>
          <w:marTop w:val="240"/>
          <w:marBottom w:val="0"/>
          <w:divBdr>
            <w:top w:val="none" w:sz="0" w:space="0" w:color="auto"/>
            <w:left w:val="none" w:sz="0" w:space="0" w:color="auto"/>
            <w:bottom w:val="none" w:sz="0" w:space="0" w:color="auto"/>
            <w:right w:val="none" w:sz="0" w:space="0" w:color="auto"/>
          </w:divBdr>
        </w:div>
        <w:div w:id="1360544204">
          <w:marLeft w:val="0"/>
          <w:marRight w:val="0"/>
          <w:marTop w:val="240"/>
          <w:marBottom w:val="0"/>
          <w:divBdr>
            <w:top w:val="none" w:sz="0" w:space="0" w:color="auto"/>
            <w:left w:val="none" w:sz="0" w:space="0" w:color="auto"/>
            <w:bottom w:val="none" w:sz="0" w:space="0" w:color="auto"/>
            <w:right w:val="none" w:sz="0" w:space="0" w:color="auto"/>
          </w:divBdr>
        </w:div>
        <w:div w:id="1360544913">
          <w:marLeft w:val="0"/>
          <w:marRight w:val="0"/>
          <w:marTop w:val="240"/>
          <w:marBottom w:val="0"/>
          <w:divBdr>
            <w:top w:val="none" w:sz="0" w:space="0" w:color="auto"/>
            <w:left w:val="none" w:sz="0" w:space="0" w:color="auto"/>
            <w:bottom w:val="none" w:sz="0" w:space="0" w:color="auto"/>
            <w:right w:val="none" w:sz="0" w:space="0" w:color="auto"/>
          </w:divBdr>
        </w:div>
        <w:div w:id="1360857279">
          <w:marLeft w:val="0"/>
          <w:marRight w:val="0"/>
          <w:marTop w:val="240"/>
          <w:marBottom w:val="0"/>
          <w:divBdr>
            <w:top w:val="none" w:sz="0" w:space="0" w:color="auto"/>
            <w:left w:val="none" w:sz="0" w:space="0" w:color="auto"/>
            <w:bottom w:val="none" w:sz="0" w:space="0" w:color="auto"/>
            <w:right w:val="none" w:sz="0" w:space="0" w:color="auto"/>
          </w:divBdr>
        </w:div>
        <w:div w:id="1361131336">
          <w:marLeft w:val="0"/>
          <w:marRight w:val="0"/>
          <w:marTop w:val="240"/>
          <w:marBottom w:val="0"/>
          <w:divBdr>
            <w:top w:val="none" w:sz="0" w:space="0" w:color="auto"/>
            <w:left w:val="none" w:sz="0" w:space="0" w:color="auto"/>
            <w:bottom w:val="none" w:sz="0" w:space="0" w:color="auto"/>
            <w:right w:val="none" w:sz="0" w:space="0" w:color="auto"/>
          </w:divBdr>
        </w:div>
        <w:div w:id="1361667960">
          <w:marLeft w:val="0"/>
          <w:marRight w:val="0"/>
          <w:marTop w:val="240"/>
          <w:marBottom w:val="0"/>
          <w:divBdr>
            <w:top w:val="none" w:sz="0" w:space="0" w:color="auto"/>
            <w:left w:val="none" w:sz="0" w:space="0" w:color="auto"/>
            <w:bottom w:val="none" w:sz="0" w:space="0" w:color="auto"/>
            <w:right w:val="none" w:sz="0" w:space="0" w:color="auto"/>
          </w:divBdr>
        </w:div>
        <w:div w:id="1361973562">
          <w:marLeft w:val="0"/>
          <w:marRight w:val="0"/>
          <w:marTop w:val="240"/>
          <w:marBottom w:val="0"/>
          <w:divBdr>
            <w:top w:val="none" w:sz="0" w:space="0" w:color="auto"/>
            <w:left w:val="none" w:sz="0" w:space="0" w:color="auto"/>
            <w:bottom w:val="none" w:sz="0" w:space="0" w:color="auto"/>
            <w:right w:val="none" w:sz="0" w:space="0" w:color="auto"/>
          </w:divBdr>
        </w:div>
        <w:div w:id="1362784232">
          <w:marLeft w:val="0"/>
          <w:marRight w:val="0"/>
          <w:marTop w:val="240"/>
          <w:marBottom w:val="0"/>
          <w:divBdr>
            <w:top w:val="none" w:sz="0" w:space="0" w:color="auto"/>
            <w:left w:val="none" w:sz="0" w:space="0" w:color="auto"/>
            <w:bottom w:val="none" w:sz="0" w:space="0" w:color="auto"/>
            <w:right w:val="none" w:sz="0" w:space="0" w:color="auto"/>
          </w:divBdr>
        </w:div>
        <w:div w:id="1363899676">
          <w:marLeft w:val="0"/>
          <w:marRight w:val="0"/>
          <w:marTop w:val="240"/>
          <w:marBottom w:val="0"/>
          <w:divBdr>
            <w:top w:val="none" w:sz="0" w:space="0" w:color="auto"/>
            <w:left w:val="none" w:sz="0" w:space="0" w:color="auto"/>
            <w:bottom w:val="none" w:sz="0" w:space="0" w:color="auto"/>
            <w:right w:val="none" w:sz="0" w:space="0" w:color="auto"/>
          </w:divBdr>
        </w:div>
        <w:div w:id="1365640157">
          <w:marLeft w:val="0"/>
          <w:marRight w:val="0"/>
          <w:marTop w:val="240"/>
          <w:marBottom w:val="0"/>
          <w:divBdr>
            <w:top w:val="none" w:sz="0" w:space="0" w:color="auto"/>
            <w:left w:val="none" w:sz="0" w:space="0" w:color="auto"/>
            <w:bottom w:val="none" w:sz="0" w:space="0" w:color="auto"/>
            <w:right w:val="none" w:sz="0" w:space="0" w:color="auto"/>
          </w:divBdr>
        </w:div>
        <w:div w:id="1370296746">
          <w:marLeft w:val="0"/>
          <w:marRight w:val="0"/>
          <w:marTop w:val="240"/>
          <w:marBottom w:val="0"/>
          <w:divBdr>
            <w:top w:val="none" w:sz="0" w:space="0" w:color="auto"/>
            <w:left w:val="none" w:sz="0" w:space="0" w:color="auto"/>
            <w:bottom w:val="none" w:sz="0" w:space="0" w:color="auto"/>
            <w:right w:val="none" w:sz="0" w:space="0" w:color="auto"/>
          </w:divBdr>
        </w:div>
        <w:div w:id="1370450500">
          <w:marLeft w:val="0"/>
          <w:marRight w:val="0"/>
          <w:marTop w:val="240"/>
          <w:marBottom w:val="0"/>
          <w:divBdr>
            <w:top w:val="none" w:sz="0" w:space="0" w:color="auto"/>
            <w:left w:val="none" w:sz="0" w:space="0" w:color="auto"/>
            <w:bottom w:val="none" w:sz="0" w:space="0" w:color="auto"/>
            <w:right w:val="none" w:sz="0" w:space="0" w:color="auto"/>
          </w:divBdr>
        </w:div>
        <w:div w:id="1371033230">
          <w:marLeft w:val="0"/>
          <w:marRight w:val="0"/>
          <w:marTop w:val="240"/>
          <w:marBottom w:val="0"/>
          <w:divBdr>
            <w:top w:val="none" w:sz="0" w:space="0" w:color="auto"/>
            <w:left w:val="none" w:sz="0" w:space="0" w:color="auto"/>
            <w:bottom w:val="none" w:sz="0" w:space="0" w:color="auto"/>
            <w:right w:val="none" w:sz="0" w:space="0" w:color="auto"/>
          </w:divBdr>
        </w:div>
        <w:div w:id="1371221899">
          <w:marLeft w:val="0"/>
          <w:marRight w:val="0"/>
          <w:marTop w:val="240"/>
          <w:marBottom w:val="0"/>
          <w:divBdr>
            <w:top w:val="none" w:sz="0" w:space="0" w:color="auto"/>
            <w:left w:val="none" w:sz="0" w:space="0" w:color="auto"/>
            <w:bottom w:val="none" w:sz="0" w:space="0" w:color="auto"/>
            <w:right w:val="none" w:sz="0" w:space="0" w:color="auto"/>
          </w:divBdr>
        </w:div>
        <w:div w:id="1371223969">
          <w:marLeft w:val="0"/>
          <w:marRight w:val="0"/>
          <w:marTop w:val="240"/>
          <w:marBottom w:val="0"/>
          <w:divBdr>
            <w:top w:val="none" w:sz="0" w:space="0" w:color="auto"/>
            <w:left w:val="none" w:sz="0" w:space="0" w:color="auto"/>
            <w:bottom w:val="none" w:sz="0" w:space="0" w:color="auto"/>
            <w:right w:val="none" w:sz="0" w:space="0" w:color="auto"/>
          </w:divBdr>
        </w:div>
        <w:div w:id="1371419365">
          <w:marLeft w:val="0"/>
          <w:marRight w:val="0"/>
          <w:marTop w:val="240"/>
          <w:marBottom w:val="0"/>
          <w:divBdr>
            <w:top w:val="none" w:sz="0" w:space="0" w:color="auto"/>
            <w:left w:val="none" w:sz="0" w:space="0" w:color="auto"/>
            <w:bottom w:val="none" w:sz="0" w:space="0" w:color="auto"/>
            <w:right w:val="none" w:sz="0" w:space="0" w:color="auto"/>
          </w:divBdr>
        </w:div>
        <w:div w:id="1372267198">
          <w:marLeft w:val="0"/>
          <w:marRight w:val="0"/>
          <w:marTop w:val="240"/>
          <w:marBottom w:val="0"/>
          <w:divBdr>
            <w:top w:val="none" w:sz="0" w:space="0" w:color="auto"/>
            <w:left w:val="none" w:sz="0" w:space="0" w:color="auto"/>
            <w:bottom w:val="none" w:sz="0" w:space="0" w:color="auto"/>
            <w:right w:val="none" w:sz="0" w:space="0" w:color="auto"/>
          </w:divBdr>
        </w:div>
        <w:div w:id="1372342005">
          <w:marLeft w:val="0"/>
          <w:marRight w:val="0"/>
          <w:marTop w:val="240"/>
          <w:marBottom w:val="0"/>
          <w:divBdr>
            <w:top w:val="none" w:sz="0" w:space="0" w:color="auto"/>
            <w:left w:val="none" w:sz="0" w:space="0" w:color="auto"/>
            <w:bottom w:val="none" w:sz="0" w:space="0" w:color="auto"/>
            <w:right w:val="none" w:sz="0" w:space="0" w:color="auto"/>
          </w:divBdr>
        </w:div>
        <w:div w:id="1372800128">
          <w:marLeft w:val="0"/>
          <w:marRight w:val="0"/>
          <w:marTop w:val="240"/>
          <w:marBottom w:val="0"/>
          <w:divBdr>
            <w:top w:val="none" w:sz="0" w:space="0" w:color="auto"/>
            <w:left w:val="none" w:sz="0" w:space="0" w:color="auto"/>
            <w:bottom w:val="none" w:sz="0" w:space="0" w:color="auto"/>
            <w:right w:val="none" w:sz="0" w:space="0" w:color="auto"/>
          </w:divBdr>
        </w:div>
        <w:div w:id="1373193001">
          <w:marLeft w:val="0"/>
          <w:marRight w:val="0"/>
          <w:marTop w:val="240"/>
          <w:marBottom w:val="0"/>
          <w:divBdr>
            <w:top w:val="none" w:sz="0" w:space="0" w:color="auto"/>
            <w:left w:val="none" w:sz="0" w:space="0" w:color="auto"/>
            <w:bottom w:val="none" w:sz="0" w:space="0" w:color="auto"/>
            <w:right w:val="none" w:sz="0" w:space="0" w:color="auto"/>
          </w:divBdr>
        </w:div>
        <w:div w:id="1374765681">
          <w:marLeft w:val="0"/>
          <w:marRight w:val="0"/>
          <w:marTop w:val="240"/>
          <w:marBottom w:val="0"/>
          <w:divBdr>
            <w:top w:val="none" w:sz="0" w:space="0" w:color="auto"/>
            <w:left w:val="none" w:sz="0" w:space="0" w:color="auto"/>
            <w:bottom w:val="none" w:sz="0" w:space="0" w:color="auto"/>
            <w:right w:val="none" w:sz="0" w:space="0" w:color="auto"/>
          </w:divBdr>
        </w:div>
        <w:div w:id="1374890841">
          <w:marLeft w:val="0"/>
          <w:marRight w:val="0"/>
          <w:marTop w:val="240"/>
          <w:marBottom w:val="0"/>
          <w:divBdr>
            <w:top w:val="none" w:sz="0" w:space="0" w:color="auto"/>
            <w:left w:val="none" w:sz="0" w:space="0" w:color="auto"/>
            <w:bottom w:val="none" w:sz="0" w:space="0" w:color="auto"/>
            <w:right w:val="none" w:sz="0" w:space="0" w:color="auto"/>
          </w:divBdr>
        </w:div>
        <w:div w:id="1375814055">
          <w:marLeft w:val="0"/>
          <w:marRight w:val="0"/>
          <w:marTop w:val="240"/>
          <w:marBottom w:val="0"/>
          <w:divBdr>
            <w:top w:val="none" w:sz="0" w:space="0" w:color="auto"/>
            <w:left w:val="none" w:sz="0" w:space="0" w:color="auto"/>
            <w:bottom w:val="none" w:sz="0" w:space="0" w:color="auto"/>
            <w:right w:val="none" w:sz="0" w:space="0" w:color="auto"/>
          </w:divBdr>
        </w:div>
        <w:div w:id="1376927870">
          <w:marLeft w:val="0"/>
          <w:marRight w:val="0"/>
          <w:marTop w:val="240"/>
          <w:marBottom w:val="0"/>
          <w:divBdr>
            <w:top w:val="none" w:sz="0" w:space="0" w:color="auto"/>
            <w:left w:val="none" w:sz="0" w:space="0" w:color="auto"/>
            <w:bottom w:val="none" w:sz="0" w:space="0" w:color="auto"/>
            <w:right w:val="none" w:sz="0" w:space="0" w:color="auto"/>
          </w:divBdr>
        </w:div>
        <w:div w:id="1381593556">
          <w:marLeft w:val="0"/>
          <w:marRight w:val="0"/>
          <w:marTop w:val="240"/>
          <w:marBottom w:val="0"/>
          <w:divBdr>
            <w:top w:val="none" w:sz="0" w:space="0" w:color="auto"/>
            <w:left w:val="none" w:sz="0" w:space="0" w:color="auto"/>
            <w:bottom w:val="none" w:sz="0" w:space="0" w:color="auto"/>
            <w:right w:val="none" w:sz="0" w:space="0" w:color="auto"/>
          </w:divBdr>
        </w:div>
        <w:div w:id="1382024665">
          <w:marLeft w:val="0"/>
          <w:marRight w:val="0"/>
          <w:marTop w:val="240"/>
          <w:marBottom w:val="0"/>
          <w:divBdr>
            <w:top w:val="none" w:sz="0" w:space="0" w:color="auto"/>
            <w:left w:val="none" w:sz="0" w:space="0" w:color="auto"/>
            <w:bottom w:val="none" w:sz="0" w:space="0" w:color="auto"/>
            <w:right w:val="none" w:sz="0" w:space="0" w:color="auto"/>
          </w:divBdr>
        </w:div>
        <w:div w:id="1382246797">
          <w:marLeft w:val="0"/>
          <w:marRight w:val="0"/>
          <w:marTop w:val="240"/>
          <w:marBottom w:val="0"/>
          <w:divBdr>
            <w:top w:val="none" w:sz="0" w:space="0" w:color="auto"/>
            <w:left w:val="none" w:sz="0" w:space="0" w:color="auto"/>
            <w:bottom w:val="none" w:sz="0" w:space="0" w:color="auto"/>
            <w:right w:val="none" w:sz="0" w:space="0" w:color="auto"/>
          </w:divBdr>
        </w:div>
        <w:div w:id="1383292051">
          <w:marLeft w:val="0"/>
          <w:marRight w:val="0"/>
          <w:marTop w:val="240"/>
          <w:marBottom w:val="0"/>
          <w:divBdr>
            <w:top w:val="none" w:sz="0" w:space="0" w:color="auto"/>
            <w:left w:val="none" w:sz="0" w:space="0" w:color="auto"/>
            <w:bottom w:val="none" w:sz="0" w:space="0" w:color="auto"/>
            <w:right w:val="none" w:sz="0" w:space="0" w:color="auto"/>
          </w:divBdr>
        </w:div>
        <w:div w:id="1385255105">
          <w:marLeft w:val="0"/>
          <w:marRight w:val="0"/>
          <w:marTop w:val="240"/>
          <w:marBottom w:val="0"/>
          <w:divBdr>
            <w:top w:val="none" w:sz="0" w:space="0" w:color="auto"/>
            <w:left w:val="none" w:sz="0" w:space="0" w:color="auto"/>
            <w:bottom w:val="none" w:sz="0" w:space="0" w:color="auto"/>
            <w:right w:val="none" w:sz="0" w:space="0" w:color="auto"/>
          </w:divBdr>
        </w:div>
        <w:div w:id="1387100093">
          <w:marLeft w:val="0"/>
          <w:marRight w:val="0"/>
          <w:marTop w:val="240"/>
          <w:marBottom w:val="0"/>
          <w:divBdr>
            <w:top w:val="none" w:sz="0" w:space="0" w:color="auto"/>
            <w:left w:val="none" w:sz="0" w:space="0" w:color="auto"/>
            <w:bottom w:val="none" w:sz="0" w:space="0" w:color="auto"/>
            <w:right w:val="none" w:sz="0" w:space="0" w:color="auto"/>
          </w:divBdr>
        </w:div>
        <w:div w:id="1389188127">
          <w:marLeft w:val="0"/>
          <w:marRight w:val="0"/>
          <w:marTop w:val="240"/>
          <w:marBottom w:val="0"/>
          <w:divBdr>
            <w:top w:val="none" w:sz="0" w:space="0" w:color="auto"/>
            <w:left w:val="none" w:sz="0" w:space="0" w:color="auto"/>
            <w:bottom w:val="none" w:sz="0" w:space="0" w:color="auto"/>
            <w:right w:val="none" w:sz="0" w:space="0" w:color="auto"/>
          </w:divBdr>
        </w:div>
        <w:div w:id="1389845519">
          <w:marLeft w:val="0"/>
          <w:marRight w:val="0"/>
          <w:marTop w:val="240"/>
          <w:marBottom w:val="0"/>
          <w:divBdr>
            <w:top w:val="none" w:sz="0" w:space="0" w:color="auto"/>
            <w:left w:val="none" w:sz="0" w:space="0" w:color="auto"/>
            <w:bottom w:val="none" w:sz="0" w:space="0" w:color="auto"/>
            <w:right w:val="none" w:sz="0" w:space="0" w:color="auto"/>
          </w:divBdr>
        </w:div>
        <w:div w:id="1394616204">
          <w:marLeft w:val="0"/>
          <w:marRight w:val="0"/>
          <w:marTop w:val="240"/>
          <w:marBottom w:val="0"/>
          <w:divBdr>
            <w:top w:val="none" w:sz="0" w:space="0" w:color="auto"/>
            <w:left w:val="none" w:sz="0" w:space="0" w:color="auto"/>
            <w:bottom w:val="none" w:sz="0" w:space="0" w:color="auto"/>
            <w:right w:val="none" w:sz="0" w:space="0" w:color="auto"/>
          </w:divBdr>
        </w:div>
        <w:div w:id="1395271663">
          <w:marLeft w:val="0"/>
          <w:marRight w:val="0"/>
          <w:marTop w:val="240"/>
          <w:marBottom w:val="0"/>
          <w:divBdr>
            <w:top w:val="none" w:sz="0" w:space="0" w:color="auto"/>
            <w:left w:val="none" w:sz="0" w:space="0" w:color="auto"/>
            <w:bottom w:val="none" w:sz="0" w:space="0" w:color="auto"/>
            <w:right w:val="none" w:sz="0" w:space="0" w:color="auto"/>
          </w:divBdr>
        </w:div>
        <w:div w:id="1397432480">
          <w:marLeft w:val="0"/>
          <w:marRight w:val="0"/>
          <w:marTop w:val="240"/>
          <w:marBottom w:val="0"/>
          <w:divBdr>
            <w:top w:val="none" w:sz="0" w:space="0" w:color="auto"/>
            <w:left w:val="none" w:sz="0" w:space="0" w:color="auto"/>
            <w:bottom w:val="none" w:sz="0" w:space="0" w:color="auto"/>
            <w:right w:val="none" w:sz="0" w:space="0" w:color="auto"/>
          </w:divBdr>
        </w:div>
        <w:div w:id="1398044882">
          <w:marLeft w:val="0"/>
          <w:marRight w:val="0"/>
          <w:marTop w:val="240"/>
          <w:marBottom w:val="0"/>
          <w:divBdr>
            <w:top w:val="none" w:sz="0" w:space="0" w:color="auto"/>
            <w:left w:val="none" w:sz="0" w:space="0" w:color="auto"/>
            <w:bottom w:val="none" w:sz="0" w:space="0" w:color="auto"/>
            <w:right w:val="none" w:sz="0" w:space="0" w:color="auto"/>
          </w:divBdr>
        </w:div>
        <w:div w:id="1402755633">
          <w:marLeft w:val="0"/>
          <w:marRight w:val="0"/>
          <w:marTop w:val="240"/>
          <w:marBottom w:val="0"/>
          <w:divBdr>
            <w:top w:val="none" w:sz="0" w:space="0" w:color="auto"/>
            <w:left w:val="none" w:sz="0" w:space="0" w:color="auto"/>
            <w:bottom w:val="none" w:sz="0" w:space="0" w:color="auto"/>
            <w:right w:val="none" w:sz="0" w:space="0" w:color="auto"/>
          </w:divBdr>
        </w:div>
        <w:div w:id="1403912785">
          <w:marLeft w:val="0"/>
          <w:marRight w:val="0"/>
          <w:marTop w:val="240"/>
          <w:marBottom w:val="0"/>
          <w:divBdr>
            <w:top w:val="none" w:sz="0" w:space="0" w:color="auto"/>
            <w:left w:val="none" w:sz="0" w:space="0" w:color="auto"/>
            <w:bottom w:val="none" w:sz="0" w:space="0" w:color="auto"/>
            <w:right w:val="none" w:sz="0" w:space="0" w:color="auto"/>
          </w:divBdr>
        </w:div>
        <w:div w:id="1404448464">
          <w:marLeft w:val="0"/>
          <w:marRight w:val="0"/>
          <w:marTop w:val="240"/>
          <w:marBottom w:val="0"/>
          <w:divBdr>
            <w:top w:val="none" w:sz="0" w:space="0" w:color="auto"/>
            <w:left w:val="none" w:sz="0" w:space="0" w:color="auto"/>
            <w:bottom w:val="none" w:sz="0" w:space="0" w:color="auto"/>
            <w:right w:val="none" w:sz="0" w:space="0" w:color="auto"/>
          </w:divBdr>
        </w:div>
        <w:div w:id="1405489987">
          <w:marLeft w:val="0"/>
          <w:marRight w:val="0"/>
          <w:marTop w:val="240"/>
          <w:marBottom w:val="0"/>
          <w:divBdr>
            <w:top w:val="none" w:sz="0" w:space="0" w:color="auto"/>
            <w:left w:val="none" w:sz="0" w:space="0" w:color="auto"/>
            <w:bottom w:val="none" w:sz="0" w:space="0" w:color="auto"/>
            <w:right w:val="none" w:sz="0" w:space="0" w:color="auto"/>
          </w:divBdr>
        </w:div>
        <w:div w:id="1407386048">
          <w:marLeft w:val="0"/>
          <w:marRight w:val="0"/>
          <w:marTop w:val="240"/>
          <w:marBottom w:val="0"/>
          <w:divBdr>
            <w:top w:val="none" w:sz="0" w:space="0" w:color="auto"/>
            <w:left w:val="none" w:sz="0" w:space="0" w:color="auto"/>
            <w:bottom w:val="none" w:sz="0" w:space="0" w:color="auto"/>
            <w:right w:val="none" w:sz="0" w:space="0" w:color="auto"/>
          </w:divBdr>
        </w:div>
        <w:div w:id="1410224693">
          <w:marLeft w:val="0"/>
          <w:marRight w:val="0"/>
          <w:marTop w:val="240"/>
          <w:marBottom w:val="0"/>
          <w:divBdr>
            <w:top w:val="none" w:sz="0" w:space="0" w:color="auto"/>
            <w:left w:val="none" w:sz="0" w:space="0" w:color="auto"/>
            <w:bottom w:val="none" w:sz="0" w:space="0" w:color="auto"/>
            <w:right w:val="none" w:sz="0" w:space="0" w:color="auto"/>
          </w:divBdr>
        </w:div>
        <w:div w:id="1411776900">
          <w:marLeft w:val="0"/>
          <w:marRight w:val="0"/>
          <w:marTop w:val="240"/>
          <w:marBottom w:val="0"/>
          <w:divBdr>
            <w:top w:val="none" w:sz="0" w:space="0" w:color="auto"/>
            <w:left w:val="none" w:sz="0" w:space="0" w:color="auto"/>
            <w:bottom w:val="none" w:sz="0" w:space="0" w:color="auto"/>
            <w:right w:val="none" w:sz="0" w:space="0" w:color="auto"/>
          </w:divBdr>
        </w:div>
        <w:div w:id="1415129914">
          <w:marLeft w:val="0"/>
          <w:marRight w:val="0"/>
          <w:marTop w:val="240"/>
          <w:marBottom w:val="0"/>
          <w:divBdr>
            <w:top w:val="none" w:sz="0" w:space="0" w:color="auto"/>
            <w:left w:val="none" w:sz="0" w:space="0" w:color="auto"/>
            <w:bottom w:val="none" w:sz="0" w:space="0" w:color="auto"/>
            <w:right w:val="none" w:sz="0" w:space="0" w:color="auto"/>
          </w:divBdr>
        </w:div>
        <w:div w:id="1415392751">
          <w:marLeft w:val="0"/>
          <w:marRight w:val="0"/>
          <w:marTop w:val="240"/>
          <w:marBottom w:val="0"/>
          <w:divBdr>
            <w:top w:val="none" w:sz="0" w:space="0" w:color="auto"/>
            <w:left w:val="none" w:sz="0" w:space="0" w:color="auto"/>
            <w:bottom w:val="none" w:sz="0" w:space="0" w:color="auto"/>
            <w:right w:val="none" w:sz="0" w:space="0" w:color="auto"/>
          </w:divBdr>
        </w:div>
        <w:div w:id="1417559676">
          <w:marLeft w:val="0"/>
          <w:marRight w:val="0"/>
          <w:marTop w:val="240"/>
          <w:marBottom w:val="0"/>
          <w:divBdr>
            <w:top w:val="none" w:sz="0" w:space="0" w:color="auto"/>
            <w:left w:val="none" w:sz="0" w:space="0" w:color="auto"/>
            <w:bottom w:val="none" w:sz="0" w:space="0" w:color="auto"/>
            <w:right w:val="none" w:sz="0" w:space="0" w:color="auto"/>
          </w:divBdr>
        </w:div>
        <w:div w:id="1418751228">
          <w:marLeft w:val="0"/>
          <w:marRight w:val="0"/>
          <w:marTop w:val="240"/>
          <w:marBottom w:val="0"/>
          <w:divBdr>
            <w:top w:val="none" w:sz="0" w:space="0" w:color="auto"/>
            <w:left w:val="none" w:sz="0" w:space="0" w:color="auto"/>
            <w:bottom w:val="none" w:sz="0" w:space="0" w:color="auto"/>
            <w:right w:val="none" w:sz="0" w:space="0" w:color="auto"/>
          </w:divBdr>
        </w:div>
        <w:div w:id="1419063271">
          <w:marLeft w:val="0"/>
          <w:marRight w:val="0"/>
          <w:marTop w:val="240"/>
          <w:marBottom w:val="0"/>
          <w:divBdr>
            <w:top w:val="none" w:sz="0" w:space="0" w:color="auto"/>
            <w:left w:val="none" w:sz="0" w:space="0" w:color="auto"/>
            <w:bottom w:val="none" w:sz="0" w:space="0" w:color="auto"/>
            <w:right w:val="none" w:sz="0" w:space="0" w:color="auto"/>
          </w:divBdr>
        </w:div>
        <w:div w:id="1420710698">
          <w:marLeft w:val="0"/>
          <w:marRight w:val="0"/>
          <w:marTop w:val="240"/>
          <w:marBottom w:val="0"/>
          <w:divBdr>
            <w:top w:val="none" w:sz="0" w:space="0" w:color="auto"/>
            <w:left w:val="none" w:sz="0" w:space="0" w:color="auto"/>
            <w:bottom w:val="none" w:sz="0" w:space="0" w:color="auto"/>
            <w:right w:val="none" w:sz="0" w:space="0" w:color="auto"/>
          </w:divBdr>
        </w:div>
        <w:div w:id="1420908690">
          <w:marLeft w:val="0"/>
          <w:marRight w:val="0"/>
          <w:marTop w:val="240"/>
          <w:marBottom w:val="0"/>
          <w:divBdr>
            <w:top w:val="none" w:sz="0" w:space="0" w:color="auto"/>
            <w:left w:val="none" w:sz="0" w:space="0" w:color="auto"/>
            <w:bottom w:val="none" w:sz="0" w:space="0" w:color="auto"/>
            <w:right w:val="none" w:sz="0" w:space="0" w:color="auto"/>
          </w:divBdr>
        </w:div>
        <w:div w:id="1424305804">
          <w:marLeft w:val="0"/>
          <w:marRight w:val="0"/>
          <w:marTop w:val="240"/>
          <w:marBottom w:val="0"/>
          <w:divBdr>
            <w:top w:val="none" w:sz="0" w:space="0" w:color="auto"/>
            <w:left w:val="none" w:sz="0" w:space="0" w:color="auto"/>
            <w:bottom w:val="none" w:sz="0" w:space="0" w:color="auto"/>
            <w:right w:val="none" w:sz="0" w:space="0" w:color="auto"/>
          </w:divBdr>
        </w:div>
        <w:div w:id="1424641052">
          <w:marLeft w:val="0"/>
          <w:marRight w:val="0"/>
          <w:marTop w:val="240"/>
          <w:marBottom w:val="0"/>
          <w:divBdr>
            <w:top w:val="none" w:sz="0" w:space="0" w:color="auto"/>
            <w:left w:val="none" w:sz="0" w:space="0" w:color="auto"/>
            <w:bottom w:val="none" w:sz="0" w:space="0" w:color="auto"/>
            <w:right w:val="none" w:sz="0" w:space="0" w:color="auto"/>
          </w:divBdr>
        </w:div>
        <w:div w:id="1424839409">
          <w:marLeft w:val="0"/>
          <w:marRight w:val="0"/>
          <w:marTop w:val="240"/>
          <w:marBottom w:val="0"/>
          <w:divBdr>
            <w:top w:val="none" w:sz="0" w:space="0" w:color="auto"/>
            <w:left w:val="none" w:sz="0" w:space="0" w:color="auto"/>
            <w:bottom w:val="none" w:sz="0" w:space="0" w:color="auto"/>
            <w:right w:val="none" w:sz="0" w:space="0" w:color="auto"/>
          </w:divBdr>
        </w:div>
        <w:div w:id="1424961272">
          <w:marLeft w:val="0"/>
          <w:marRight w:val="0"/>
          <w:marTop w:val="240"/>
          <w:marBottom w:val="0"/>
          <w:divBdr>
            <w:top w:val="none" w:sz="0" w:space="0" w:color="auto"/>
            <w:left w:val="none" w:sz="0" w:space="0" w:color="auto"/>
            <w:bottom w:val="none" w:sz="0" w:space="0" w:color="auto"/>
            <w:right w:val="none" w:sz="0" w:space="0" w:color="auto"/>
          </w:divBdr>
        </w:div>
        <w:div w:id="1426725272">
          <w:marLeft w:val="0"/>
          <w:marRight w:val="0"/>
          <w:marTop w:val="240"/>
          <w:marBottom w:val="0"/>
          <w:divBdr>
            <w:top w:val="none" w:sz="0" w:space="0" w:color="auto"/>
            <w:left w:val="none" w:sz="0" w:space="0" w:color="auto"/>
            <w:bottom w:val="none" w:sz="0" w:space="0" w:color="auto"/>
            <w:right w:val="none" w:sz="0" w:space="0" w:color="auto"/>
          </w:divBdr>
        </w:div>
        <w:div w:id="1427265214">
          <w:marLeft w:val="0"/>
          <w:marRight w:val="0"/>
          <w:marTop w:val="240"/>
          <w:marBottom w:val="0"/>
          <w:divBdr>
            <w:top w:val="none" w:sz="0" w:space="0" w:color="auto"/>
            <w:left w:val="none" w:sz="0" w:space="0" w:color="auto"/>
            <w:bottom w:val="none" w:sz="0" w:space="0" w:color="auto"/>
            <w:right w:val="none" w:sz="0" w:space="0" w:color="auto"/>
          </w:divBdr>
        </w:div>
        <w:div w:id="1427577668">
          <w:marLeft w:val="0"/>
          <w:marRight w:val="0"/>
          <w:marTop w:val="240"/>
          <w:marBottom w:val="0"/>
          <w:divBdr>
            <w:top w:val="none" w:sz="0" w:space="0" w:color="auto"/>
            <w:left w:val="none" w:sz="0" w:space="0" w:color="auto"/>
            <w:bottom w:val="none" w:sz="0" w:space="0" w:color="auto"/>
            <w:right w:val="none" w:sz="0" w:space="0" w:color="auto"/>
          </w:divBdr>
        </w:div>
        <w:div w:id="1428116992">
          <w:marLeft w:val="0"/>
          <w:marRight w:val="0"/>
          <w:marTop w:val="240"/>
          <w:marBottom w:val="0"/>
          <w:divBdr>
            <w:top w:val="none" w:sz="0" w:space="0" w:color="auto"/>
            <w:left w:val="none" w:sz="0" w:space="0" w:color="auto"/>
            <w:bottom w:val="none" w:sz="0" w:space="0" w:color="auto"/>
            <w:right w:val="none" w:sz="0" w:space="0" w:color="auto"/>
          </w:divBdr>
        </w:div>
        <w:div w:id="1430270265">
          <w:marLeft w:val="0"/>
          <w:marRight w:val="0"/>
          <w:marTop w:val="240"/>
          <w:marBottom w:val="0"/>
          <w:divBdr>
            <w:top w:val="none" w:sz="0" w:space="0" w:color="auto"/>
            <w:left w:val="none" w:sz="0" w:space="0" w:color="auto"/>
            <w:bottom w:val="none" w:sz="0" w:space="0" w:color="auto"/>
            <w:right w:val="none" w:sz="0" w:space="0" w:color="auto"/>
          </w:divBdr>
        </w:div>
        <w:div w:id="1430586443">
          <w:marLeft w:val="0"/>
          <w:marRight w:val="0"/>
          <w:marTop w:val="240"/>
          <w:marBottom w:val="0"/>
          <w:divBdr>
            <w:top w:val="none" w:sz="0" w:space="0" w:color="auto"/>
            <w:left w:val="none" w:sz="0" w:space="0" w:color="auto"/>
            <w:bottom w:val="none" w:sz="0" w:space="0" w:color="auto"/>
            <w:right w:val="none" w:sz="0" w:space="0" w:color="auto"/>
          </w:divBdr>
        </w:div>
        <w:div w:id="1433278622">
          <w:marLeft w:val="0"/>
          <w:marRight w:val="0"/>
          <w:marTop w:val="240"/>
          <w:marBottom w:val="0"/>
          <w:divBdr>
            <w:top w:val="none" w:sz="0" w:space="0" w:color="auto"/>
            <w:left w:val="none" w:sz="0" w:space="0" w:color="auto"/>
            <w:bottom w:val="none" w:sz="0" w:space="0" w:color="auto"/>
            <w:right w:val="none" w:sz="0" w:space="0" w:color="auto"/>
          </w:divBdr>
        </w:div>
        <w:div w:id="1433939515">
          <w:marLeft w:val="0"/>
          <w:marRight w:val="0"/>
          <w:marTop w:val="240"/>
          <w:marBottom w:val="0"/>
          <w:divBdr>
            <w:top w:val="none" w:sz="0" w:space="0" w:color="auto"/>
            <w:left w:val="none" w:sz="0" w:space="0" w:color="auto"/>
            <w:bottom w:val="none" w:sz="0" w:space="0" w:color="auto"/>
            <w:right w:val="none" w:sz="0" w:space="0" w:color="auto"/>
          </w:divBdr>
        </w:div>
        <w:div w:id="1434283488">
          <w:marLeft w:val="0"/>
          <w:marRight w:val="0"/>
          <w:marTop w:val="240"/>
          <w:marBottom w:val="0"/>
          <w:divBdr>
            <w:top w:val="none" w:sz="0" w:space="0" w:color="auto"/>
            <w:left w:val="none" w:sz="0" w:space="0" w:color="auto"/>
            <w:bottom w:val="none" w:sz="0" w:space="0" w:color="auto"/>
            <w:right w:val="none" w:sz="0" w:space="0" w:color="auto"/>
          </w:divBdr>
        </w:div>
        <w:div w:id="1435201359">
          <w:marLeft w:val="0"/>
          <w:marRight w:val="0"/>
          <w:marTop w:val="240"/>
          <w:marBottom w:val="0"/>
          <w:divBdr>
            <w:top w:val="none" w:sz="0" w:space="0" w:color="auto"/>
            <w:left w:val="none" w:sz="0" w:space="0" w:color="auto"/>
            <w:bottom w:val="none" w:sz="0" w:space="0" w:color="auto"/>
            <w:right w:val="none" w:sz="0" w:space="0" w:color="auto"/>
          </w:divBdr>
        </w:div>
        <w:div w:id="1435829599">
          <w:marLeft w:val="0"/>
          <w:marRight w:val="0"/>
          <w:marTop w:val="240"/>
          <w:marBottom w:val="0"/>
          <w:divBdr>
            <w:top w:val="none" w:sz="0" w:space="0" w:color="auto"/>
            <w:left w:val="none" w:sz="0" w:space="0" w:color="auto"/>
            <w:bottom w:val="none" w:sz="0" w:space="0" w:color="auto"/>
            <w:right w:val="none" w:sz="0" w:space="0" w:color="auto"/>
          </w:divBdr>
        </w:div>
        <w:div w:id="1438331817">
          <w:marLeft w:val="0"/>
          <w:marRight w:val="0"/>
          <w:marTop w:val="240"/>
          <w:marBottom w:val="0"/>
          <w:divBdr>
            <w:top w:val="none" w:sz="0" w:space="0" w:color="auto"/>
            <w:left w:val="none" w:sz="0" w:space="0" w:color="auto"/>
            <w:bottom w:val="none" w:sz="0" w:space="0" w:color="auto"/>
            <w:right w:val="none" w:sz="0" w:space="0" w:color="auto"/>
          </w:divBdr>
        </w:div>
        <w:div w:id="1439328409">
          <w:marLeft w:val="0"/>
          <w:marRight w:val="0"/>
          <w:marTop w:val="240"/>
          <w:marBottom w:val="0"/>
          <w:divBdr>
            <w:top w:val="none" w:sz="0" w:space="0" w:color="auto"/>
            <w:left w:val="none" w:sz="0" w:space="0" w:color="auto"/>
            <w:bottom w:val="none" w:sz="0" w:space="0" w:color="auto"/>
            <w:right w:val="none" w:sz="0" w:space="0" w:color="auto"/>
          </w:divBdr>
        </w:div>
        <w:div w:id="1444839403">
          <w:marLeft w:val="0"/>
          <w:marRight w:val="0"/>
          <w:marTop w:val="240"/>
          <w:marBottom w:val="0"/>
          <w:divBdr>
            <w:top w:val="none" w:sz="0" w:space="0" w:color="auto"/>
            <w:left w:val="none" w:sz="0" w:space="0" w:color="auto"/>
            <w:bottom w:val="none" w:sz="0" w:space="0" w:color="auto"/>
            <w:right w:val="none" w:sz="0" w:space="0" w:color="auto"/>
          </w:divBdr>
        </w:div>
        <w:div w:id="1444960227">
          <w:marLeft w:val="0"/>
          <w:marRight w:val="0"/>
          <w:marTop w:val="240"/>
          <w:marBottom w:val="0"/>
          <w:divBdr>
            <w:top w:val="none" w:sz="0" w:space="0" w:color="auto"/>
            <w:left w:val="none" w:sz="0" w:space="0" w:color="auto"/>
            <w:bottom w:val="none" w:sz="0" w:space="0" w:color="auto"/>
            <w:right w:val="none" w:sz="0" w:space="0" w:color="auto"/>
          </w:divBdr>
        </w:div>
        <w:div w:id="1445274453">
          <w:marLeft w:val="0"/>
          <w:marRight w:val="0"/>
          <w:marTop w:val="240"/>
          <w:marBottom w:val="0"/>
          <w:divBdr>
            <w:top w:val="none" w:sz="0" w:space="0" w:color="auto"/>
            <w:left w:val="none" w:sz="0" w:space="0" w:color="auto"/>
            <w:bottom w:val="none" w:sz="0" w:space="0" w:color="auto"/>
            <w:right w:val="none" w:sz="0" w:space="0" w:color="auto"/>
          </w:divBdr>
        </w:div>
        <w:div w:id="1448500609">
          <w:marLeft w:val="0"/>
          <w:marRight w:val="0"/>
          <w:marTop w:val="240"/>
          <w:marBottom w:val="0"/>
          <w:divBdr>
            <w:top w:val="none" w:sz="0" w:space="0" w:color="auto"/>
            <w:left w:val="none" w:sz="0" w:space="0" w:color="auto"/>
            <w:bottom w:val="none" w:sz="0" w:space="0" w:color="auto"/>
            <w:right w:val="none" w:sz="0" w:space="0" w:color="auto"/>
          </w:divBdr>
        </w:div>
        <w:div w:id="1449163537">
          <w:marLeft w:val="0"/>
          <w:marRight w:val="0"/>
          <w:marTop w:val="240"/>
          <w:marBottom w:val="0"/>
          <w:divBdr>
            <w:top w:val="none" w:sz="0" w:space="0" w:color="auto"/>
            <w:left w:val="none" w:sz="0" w:space="0" w:color="auto"/>
            <w:bottom w:val="none" w:sz="0" w:space="0" w:color="auto"/>
            <w:right w:val="none" w:sz="0" w:space="0" w:color="auto"/>
          </w:divBdr>
        </w:div>
        <w:div w:id="1449735085">
          <w:marLeft w:val="0"/>
          <w:marRight w:val="0"/>
          <w:marTop w:val="240"/>
          <w:marBottom w:val="0"/>
          <w:divBdr>
            <w:top w:val="none" w:sz="0" w:space="0" w:color="auto"/>
            <w:left w:val="none" w:sz="0" w:space="0" w:color="auto"/>
            <w:bottom w:val="none" w:sz="0" w:space="0" w:color="auto"/>
            <w:right w:val="none" w:sz="0" w:space="0" w:color="auto"/>
          </w:divBdr>
        </w:div>
        <w:div w:id="1450852384">
          <w:marLeft w:val="0"/>
          <w:marRight w:val="0"/>
          <w:marTop w:val="240"/>
          <w:marBottom w:val="0"/>
          <w:divBdr>
            <w:top w:val="none" w:sz="0" w:space="0" w:color="auto"/>
            <w:left w:val="none" w:sz="0" w:space="0" w:color="auto"/>
            <w:bottom w:val="none" w:sz="0" w:space="0" w:color="auto"/>
            <w:right w:val="none" w:sz="0" w:space="0" w:color="auto"/>
          </w:divBdr>
        </w:div>
        <w:div w:id="1454791536">
          <w:marLeft w:val="0"/>
          <w:marRight w:val="0"/>
          <w:marTop w:val="240"/>
          <w:marBottom w:val="0"/>
          <w:divBdr>
            <w:top w:val="none" w:sz="0" w:space="0" w:color="auto"/>
            <w:left w:val="none" w:sz="0" w:space="0" w:color="auto"/>
            <w:bottom w:val="none" w:sz="0" w:space="0" w:color="auto"/>
            <w:right w:val="none" w:sz="0" w:space="0" w:color="auto"/>
          </w:divBdr>
        </w:div>
        <w:div w:id="1455826414">
          <w:marLeft w:val="0"/>
          <w:marRight w:val="0"/>
          <w:marTop w:val="240"/>
          <w:marBottom w:val="0"/>
          <w:divBdr>
            <w:top w:val="none" w:sz="0" w:space="0" w:color="auto"/>
            <w:left w:val="none" w:sz="0" w:space="0" w:color="auto"/>
            <w:bottom w:val="none" w:sz="0" w:space="0" w:color="auto"/>
            <w:right w:val="none" w:sz="0" w:space="0" w:color="auto"/>
          </w:divBdr>
        </w:div>
        <w:div w:id="1456019253">
          <w:marLeft w:val="0"/>
          <w:marRight w:val="0"/>
          <w:marTop w:val="240"/>
          <w:marBottom w:val="0"/>
          <w:divBdr>
            <w:top w:val="none" w:sz="0" w:space="0" w:color="auto"/>
            <w:left w:val="none" w:sz="0" w:space="0" w:color="auto"/>
            <w:bottom w:val="none" w:sz="0" w:space="0" w:color="auto"/>
            <w:right w:val="none" w:sz="0" w:space="0" w:color="auto"/>
          </w:divBdr>
        </w:div>
        <w:div w:id="1456293816">
          <w:marLeft w:val="0"/>
          <w:marRight w:val="0"/>
          <w:marTop w:val="240"/>
          <w:marBottom w:val="0"/>
          <w:divBdr>
            <w:top w:val="none" w:sz="0" w:space="0" w:color="auto"/>
            <w:left w:val="none" w:sz="0" w:space="0" w:color="auto"/>
            <w:bottom w:val="none" w:sz="0" w:space="0" w:color="auto"/>
            <w:right w:val="none" w:sz="0" w:space="0" w:color="auto"/>
          </w:divBdr>
        </w:div>
        <w:div w:id="1456412806">
          <w:marLeft w:val="0"/>
          <w:marRight w:val="0"/>
          <w:marTop w:val="240"/>
          <w:marBottom w:val="0"/>
          <w:divBdr>
            <w:top w:val="none" w:sz="0" w:space="0" w:color="auto"/>
            <w:left w:val="none" w:sz="0" w:space="0" w:color="auto"/>
            <w:bottom w:val="none" w:sz="0" w:space="0" w:color="auto"/>
            <w:right w:val="none" w:sz="0" w:space="0" w:color="auto"/>
          </w:divBdr>
        </w:div>
        <w:div w:id="1456757196">
          <w:marLeft w:val="0"/>
          <w:marRight w:val="0"/>
          <w:marTop w:val="240"/>
          <w:marBottom w:val="0"/>
          <w:divBdr>
            <w:top w:val="none" w:sz="0" w:space="0" w:color="auto"/>
            <w:left w:val="none" w:sz="0" w:space="0" w:color="auto"/>
            <w:bottom w:val="none" w:sz="0" w:space="0" w:color="auto"/>
            <w:right w:val="none" w:sz="0" w:space="0" w:color="auto"/>
          </w:divBdr>
        </w:div>
        <w:div w:id="1460496506">
          <w:marLeft w:val="0"/>
          <w:marRight w:val="0"/>
          <w:marTop w:val="240"/>
          <w:marBottom w:val="0"/>
          <w:divBdr>
            <w:top w:val="none" w:sz="0" w:space="0" w:color="auto"/>
            <w:left w:val="none" w:sz="0" w:space="0" w:color="auto"/>
            <w:bottom w:val="none" w:sz="0" w:space="0" w:color="auto"/>
            <w:right w:val="none" w:sz="0" w:space="0" w:color="auto"/>
          </w:divBdr>
        </w:div>
        <w:div w:id="1462579716">
          <w:marLeft w:val="0"/>
          <w:marRight w:val="0"/>
          <w:marTop w:val="240"/>
          <w:marBottom w:val="0"/>
          <w:divBdr>
            <w:top w:val="none" w:sz="0" w:space="0" w:color="auto"/>
            <w:left w:val="none" w:sz="0" w:space="0" w:color="auto"/>
            <w:bottom w:val="none" w:sz="0" w:space="0" w:color="auto"/>
            <w:right w:val="none" w:sz="0" w:space="0" w:color="auto"/>
          </w:divBdr>
        </w:div>
        <w:div w:id="1463692397">
          <w:marLeft w:val="0"/>
          <w:marRight w:val="0"/>
          <w:marTop w:val="240"/>
          <w:marBottom w:val="0"/>
          <w:divBdr>
            <w:top w:val="none" w:sz="0" w:space="0" w:color="auto"/>
            <w:left w:val="none" w:sz="0" w:space="0" w:color="auto"/>
            <w:bottom w:val="none" w:sz="0" w:space="0" w:color="auto"/>
            <w:right w:val="none" w:sz="0" w:space="0" w:color="auto"/>
          </w:divBdr>
        </w:div>
        <w:div w:id="1463814460">
          <w:marLeft w:val="0"/>
          <w:marRight w:val="0"/>
          <w:marTop w:val="240"/>
          <w:marBottom w:val="0"/>
          <w:divBdr>
            <w:top w:val="none" w:sz="0" w:space="0" w:color="auto"/>
            <w:left w:val="none" w:sz="0" w:space="0" w:color="auto"/>
            <w:bottom w:val="none" w:sz="0" w:space="0" w:color="auto"/>
            <w:right w:val="none" w:sz="0" w:space="0" w:color="auto"/>
          </w:divBdr>
        </w:div>
        <w:div w:id="1464426340">
          <w:marLeft w:val="0"/>
          <w:marRight w:val="0"/>
          <w:marTop w:val="240"/>
          <w:marBottom w:val="0"/>
          <w:divBdr>
            <w:top w:val="none" w:sz="0" w:space="0" w:color="auto"/>
            <w:left w:val="none" w:sz="0" w:space="0" w:color="auto"/>
            <w:bottom w:val="none" w:sz="0" w:space="0" w:color="auto"/>
            <w:right w:val="none" w:sz="0" w:space="0" w:color="auto"/>
          </w:divBdr>
        </w:div>
        <w:div w:id="1465276388">
          <w:marLeft w:val="0"/>
          <w:marRight w:val="0"/>
          <w:marTop w:val="240"/>
          <w:marBottom w:val="0"/>
          <w:divBdr>
            <w:top w:val="none" w:sz="0" w:space="0" w:color="auto"/>
            <w:left w:val="none" w:sz="0" w:space="0" w:color="auto"/>
            <w:bottom w:val="none" w:sz="0" w:space="0" w:color="auto"/>
            <w:right w:val="none" w:sz="0" w:space="0" w:color="auto"/>
          </w:divBdr>
        </w:div>
        <w:div w:id="1465851639">
          <w:marLeft w:val="0"/>
          <w:marRight w:val="0"/>
          <w:marTop w:val="240"/>
          <w:marBottom w:val="0"/>
          <w:divBdr>
            <w:top w:val="none" w:sz="0" w:space="0" w:color="auto"/>
            <w:left w:val="none" w:sz="0" w:space="0" w:color="auto"/>
            <w:bottom w:val="none" w:sz="0" w:space="0" w:color="auto"/>
            <w:right w:val="none" w:sz="0" w:space="0" w:color="auto"/>
          </w:divBdr>
        </w:div>
        <w:div w:id="1466240199">
          <w:marLeft w:val="0"/>
          <w:marRight w:val="0"/>
          <w:marTop w:val="240"/>
          <w:marBottom w:val="0"/>
          <w:divBdr>
            <w:top w:val="none" w:sz="0" w:space="0" w:color="auto"/>
            <w:left w:val="none" w:sz="0" w:space="0" w:color="auto"/>
            <w:bottom w:val="none" w:sz="0" w:space="0" w:color="auto"/>
            <w:right w:val="none" w:sz="0" w:space="0" w:color="auto"/>
          </w:divBdr>
        </w:div>
        <w:div w:id="1467357634">
          <w:marLeft w:val="0"/>
          <w:marRight w:val="0"/>
          <w:marTop w:val="240"/>
          <w:marBottom w:val="0"/>
          <w:divBdr>
            <w:top w:val="none" w:sz="0" w:space="0" w:color="auto"/>
            <w:left w:val="none" w:sz="0" w:space="0" w:color="auto"/>
            <w:bottom w:val="none" w:sz="0" w:space="0" w:color="auto"/>
            <w:right w:val="none" w:sz="0" w:space="0" w:color="auto"/>
          </w:divBdr>
        </w:div>
        <w:div w:id="1467813737">
          <w:marLeft w:val="0"/>
          <w:marRight w:val="0"/>
          <w:marTop w:val="240"/>
          <w:marBottom w:val="0"/>
          <w:divBdr>
            <w:top w:val="none" w:sz="0" w:space="0" w:color="auto"/>
            <w:left w:val="none" w:sz="0" w:space="0" w:color="auto"/>
            <w:bottom w:val="none" w:sz="0" w:space="0" w:color="auto"/>
            <w:right w:val="none" w:sz="0" w:space="0" w:color="auto"/>
          </w:divBdr>
        </w:div>
        <w:div w:id="1469323587">
          <w:marLeft w:val="0"/>
          <w:marRight w:val="0"/>
          <w:marTop w:val="240"/>
          <w:marBottom w:val="0"/>
          <w:divBdr>
            <w:top w:val="none" w:sz="0" w:space="0" w:color="auto"/>
            <w:left w:val="none" w:sz="0" w:space="0" w:color="auto"/>
            <w:bottom w:val="none" w:sz="0" w:space="0" w:color="auto"/>
            <w:right w:val="none" w:sz="0" w:space="0" w:color="auto"/>
          </w:divBdr>
        </w:div>
        <w:div w:id="1472671657">
          <w:marLeft w:val="0"/>
          <w:marRight w:val="0"/>
          <w:marTop w:val="240"/>
          <w:marBottom w:val="0"/>
          <w:divBdr>
            <w:top w:val="none" w:sz="0" w:space="0" w:color="auto"/>
            <w:left w:val="none" w:sz="0" w:space="0" w:color="auto"/>
            <w:bottom w:val="none" w:sz="0" w:space="0" w:color="auto"/>
            <w:right w:val="none" w:sz="0" w:space="0" w:color="auto"/>
          </w:divBdr>
        </w:div>
        <w:div w:id="1476221226">
          <w:marLeft w:val="0"/>
          <w:marRight w:val="0"/>
          <w:marTop w:val="240"/>
          <w:marBottom w:val="0"/>
          <w:divBdr>
            <w:top w:val="none" w:sz="0" w:space="0" w:color="auto"/>
            <w:left w:val="none" w:sz="0" w:space="0" w:color="auto"/>
            <w:bottom w:val="none" w:sz="0" w:space="0" w:color="auto"/>
            <w:right w:val="none" w:sz="0" w:space="0" w:color="auto"/>
          </w:divBdr>
        </w:div>
        <w:div w:id="1477645937">
          <w:marLeft w:val="0"/>
          <w:marRight w:val="0"/>
          <w:marTop w:val="240"/>
          <w:marBottom w:val="0"/>
          <w:divBdr>
            <w:top w:val="none" w:sz="0" w:space="0" w:color="auto"/>
            <w:left w:val="none" w:sz="0" w:space="0" w:color="auto"/>
            <w:bottom w:val="none" w:sz="0" w:space="0" w:color="auto"/>
            <w:right w:val="none" w:sz="0" w:space="0" w:color="auto"/>
          </w:divBdr>
        </w:div>
        <w:div w:id="1481117895">
          <w:marLeft w:val="0"/>
          <w:marRight w:val="0"/>
          <w:marTop w:val="240"/>
          <w:marBottom w:val="0"/>
          <w:divBdr>
            <w:top w:val="none" w:sz="0" w:space="0" w:color="auto"/>
            <w:left w:val="none" w:sz="0" w:space="0" w:color="auto"/>
            <w:bottom w:val="none" w:sz="0" w:space="0" w:color="auto"/>
            <w:right w:val="none" w:sz="0" w:space="0" w:color="auto"/>
          </w:divBdr>
        </w:div>
        <w:div w:id="1481314233">
          <w:marLeft w:val="0"/>
          <w:marRight w:val="0"/>
          <w:marTop w:val="240"/>
          <w:marBottom w:val="0"/>
          <w:divBdr>
            <w:top w:val="none" w:sz="0" w:space="0" w:color="auto"/>
            <w:left w:val="none" w:sz="0" w:space="0" w:color="auto"/>
            <w:bottom w:val="none" w:sz="0" w:space="0" w:color="auto"/>
            <w:right w:val="none" w:sz="0" w:space="0" w:color="auto"/>
          </w:divBdr>
        </w:div>
        <w:div w:id="1481728233">
          <w:marLeft w:val="0"/>
          <w:marRight w:val="0"/>
          <w:marTop w:val="240"/>
          <w:marBottom w:val="0"/>
          <w:divBdr>
            <w:top w:val="none" w:sz="0" w:space="0" w:color="auto"/>
            <w:left w:val="none" w:sz="0" w:space="0" w:color="auto"/>
            <w:bottom w:val="none" w:sz="0" w:space="0" w:color="auto"/>
            <w:right w:val="none" w:sz="0" w:space="0" w:color="auto"/>
          </w:divBdr>
        </w:div>
        <w:div w:id="1481774349">
          <w:marLeft w:val="0"/>
          <w:marRight w:val="0"/>
          <w:marTop w:val="240"/>
          <w:marBottom w:val="0"/>
          <w:divBdr>
            <w:top w:val="none" w:sz="0" w:space="0" w:color="auto"/>
            <w:left w:val="none" w:sz="0" w:space="0" w:color="auto"/>
            <w:bottom w:val="none" w:sz="0" w:space="0" w:color="auto"/>
            <w:right w:val="none" w:sz="0" w:space="0" w:color="auto"/>
          </w:divBdr>
        </w:div>
        <w:div w:id="1484810740">
          <w:marLeft w:val="0"/>
          <w:marRight w:val="0"/>
          <w:marTop w:val="240"/>
          <w:marBottom w:val="0"/>
          <w:divBdr>
            <w:top w:val="none" w:sz="0" w:space="0" w:color="auto"/>
            <w:left w:val="none" w:sz="0" w:space="0" w:color="auto"/>
            <w:bottom w:val="none" w:sz="0" w:space="0" w:color="auto"/>
            <w:right w:val="none" w:sz="0" w:space="0" w:color="auto"/>
          </w:divBdr>
        </w:div>
        <w:div w:id="1488353115">
          <w:marLeft w:val="0"/>
          <w:marRight w:val="0"/>
          <w:marTop w:val="240"/>
          <w:marBottom w:val="0"/>
          <w:divBdr>
            <w:top w:val="none" w:sz="0" w:space="0" w:color="auto"/>
            <w:left w:val="none" w:sz="0" w:space="0" w:color="auto"/>
            <w:bottom w:val="none" w:sz="0" w:space="0" w:color="auto"/>
            <w:right w:val="none" w:sz="0" w:space="0" w:color="auto"/>
          </w:divBdr>
        </w:div>
        <w:div w:id="1489057276">
          <w:marLeft w:val="0"/>
          <w:marRight w:val="0"/>
          <w:marTop w:val="240"/>
          <w:marBottom w:val="0"/>
          <w:divBdr>
            <w:top w:val="none" w:sz="0" w:space="0" w:color="auto"/>
            <w:left w:val="none" w:sz="0" w:space="0" w:color="auto"/>
            <w:bottom w:val="none" w:sz="0" w:space="0" w:color="auto"/>
            <w:right w:val="none" w:sz="0" w:space="0" w:color="auto"/>
          </w:divBdr>
        </w:div>
        <w:div w:id="1489132999">
          <w:marLeft w:val="0"/>
          <w:marRight w:val="0"/>
          <w:marTop w:val="240"/>
          <w:marBottom w:val="0"/>
          <w:divBdr>
            <w:top w:val="none" w:sz="0" w:space="0" w:color="auto"/>
            <w:left w:val="none" w:sz="0" w:space="0" w:color="auto"/>
            <w:bottom w:val="none" w:sz="0" w:space="0" w:color="auto"/>
            <w:right w:val="none" w:sz="0" w:space="0" w:color="auto"/>
          </w:divBdr>
        </w:div>
        <w:div w:id="1489858898">
          <w:marLeft w:val="0"/>
          <w:marRight w:val="0"/>
          <w:marTop w:val="240"/>
          <w:marBottom w:val="0"/>
          <w:divBdr>
            <w:top w:val="none" w:sz="0" w:space="0" w:color="auto"/>
            <w:left w:val="none" w:sz="0" w:space="0" w:color="auto"/>
            <w:bottom w:val="none" w:sz="0" w:space="0" w:color="auto"/>
            <w:right w:val="none" w:sz="0" w:space="0" w:color="auto"/>
          </w:divBdr>
        </w:div>
        <w:div w:id="1493570876">
          <w:marLeft w:val="0"/>
          <w:marRight w:val="0"/>
          <w:marTop w:val="240"/>
          <w:marBottom w:val="0"/>
          <w:divBdr>
            <w:top w:val="none" w:sz="0" w:space="0" w:color="auto"/>
            <w:left w:val="none" w:sz="0" w:space="0" w:color="auto"/>
            <w:bottom w:val="none" w:sz="0" w:space="0" w:color="auto"/>
            <w:right w:val="none" w:sz="0" w:space="0" w:color="auto"/>
          </w:divBdr>
        </w:div>
        <w:div w:id="1494682332">
          <w:marLeft w:val="0"/>
          <w:marRight w:val="0"/>
          <w:marTop w:val="240"/>
          <w:marBottom w:val="0"/>
          <w:divBdr>
            <w:top w:val="none" w:sz="0" w:space="0" w:color="auto"/>
            <w:left w:val="none" w:sz="0" w:space="0" w:color="auto"/>
            <w:bottom w:val="none" w:sz="0" w:space="0" w:color="auto"/>
            <w:right w:val="none" w:sz="0" w:space="0" w:color="auto"/>
          </w:divBdr>
        </w:div>
        <w:div w:id="1495411015">
          <w:marLeft w:val="0"/>
          <w:marRight w:val="0"/>
          <w:marTop w:val="240"/>
          <w:marBottom w:val="0"/>
          <w:divBdr>
            <w:top w:val="none" w:sz="0" w:space="0" w:color="auto"/>
            <w:left w:val="none" w:sz="0" w:space="0" w:color="auto"/>
            <w:bottom w:val="none" w:sz="0" w:space="0" w:color="auto"/>
            <w:right w:val="none" w:sz="0" w:space="0" w:color="auto"/>
          </w:divBdr>
        </w:div>
        <w:div w:id="1496415220">
          <w:marLeft w:val="0"/>
          <w:marRight w:val="0"/>
          <w:marTop w:val="240"/>
          <w:marBottom w:val="0"/>
          <w:divBdr>
            <w:top w:val="none" w:sz="0" w:space="0" w:color="auto"/>
            <w:left w:val="none" w:sz="0" w:space="0" w:color="auto"/>
            <w:bottom w:val="none" w:sz="0" w:space="0" w:color="auto"/>
            <w:right w:val="none" w:sz="0" w:space="0" w:color="auto"/>
          </w:divBdr>
        </w:div>
        <w:div w:id="1496720187">
          <w:marLeft w:val="0"/>
          <w:marRight w:val="0"/>
          <w:marTop w:val="240"/>
          <w:marBottom w:val="0"/>
          <w:divBdr>
            <w:top w:val="none" w:sz="0" w:space="0" w:color="auto"/>
            <w:left w:val="none" w:sz="0" w:space="0" w:color="auto"/>
            <w:bottom w:val="none" w:sz="0" w:space="0" w:color="auto"/>
            <w:right w:val="none" w:sz="0" w:space="0" w:color="auto"/>
          </w:divBdr>
        </w:div>
        <w:div w:id="1496994423">
          <w:marLeft w:val="0"/>
          <w:marRight w:val="0"/>
          <w:marTop w:val="240"/>
          <w:marBottom w:val="0"/>
          <w:divBdr>
            <w:top w:val="none" w:sz="0" w:space="0" w:color="auto"/>
            <w:left w:val="none" w:sz="0" w:space="0" w:color="auto"/>
            <w:bottom w:val="none" w:sz="0" w:space="0" w:color="auto"/>
            <w:right w:val="none" w:sz="0" w:space="0" w:color="auto"/>
          </w:divBdr>
        </w:div>
        <w:div w:id="1498885134">
          <w:marLeft w:val="0"/>
          <w:marRight w:val="0"/>
          <w:marTop w:val="240"/>
          <w:marBottom w:val="0"/>
          <w:divBdr>
            <w:top w:val="none" w:sz="0" w:space="0" w:color="auto"/>
            <w:left w:val="none" w:sz="0" w:space="0" w:color="auto"/>
            <w:bottom w:val="none" w:sz="0" w:space="0" w:color="auto"/>
            <w:right w:val="none" w:sz="0" w:space="0" w:color="auto"/>
          </w:divBdr>
        </w:div>
        <w:div w:id="1501002084">
          <w:marLeft w:val="0"/>
          <w:marRight w:val="0"/>
          <w:marTop w:val="240"/>
          <w:marBottom w:val="0"/>
          <w:divBdr>
            <w:top w:val="none" w:sz="0" w:space="0" w:color="auto"/>
            <w:left w:val="none" w:sz="0" w:space="0" w:color="auto"/>
            <w:bottom w:val="none" w:sz="0" w:space="0" w:color="auto"/>
            <w:right w:val="none" w:sz="0" w:space="0" w:color="auto"/>
          </w:divBdr>
        </w:div>
        <w:div w:id="1504129563">
          <w:marLeft w:val="0"/>
          <w:marRight w:val="0"/>
          <w:marTop w:val="240"/>
          <w:marBottom w:val="0"/>
          <w:divBdr>
            <w:top w:val="none" w:sz="0" w:space="0" w:color="auto"/>
            <w:left w:val="none" w:sz="0" w:space="0" w:color="auto"/>
            <w:bottom w:val="none" w:sz="0" w:space="0" w:color="auto"/>
            <w:right w:val="none" w:sz="0" w:space="0" w:color="auto"/>
          </w:divBdr>
        </w:div>
        <w:div w:id="1504322865">
          <w:marLeft w:val="0"/>
          <w:marRight w:val="0"/>
          <w:marTop w:val="240"/>
          <w:marBottom w:val="0"/>
          <w:divBdr>
            <w:top w:val="none" w:sz="0" w:space="0" w:color="auto"/>
            <w:left w:val="none" w:sz="0" w:space="0" w:color="auto"/>
            <w:bottom w:val="none" w:sz="0" w:space="0" w:color="auto"/>
            <w:right w:val="none" w:sz="0" w:space="0" w:color="auto"/>
          </w:divBdr>
        </w:div>
        <w:div w:id="1506483253">
          <w:marLeft w:val="0"/>
          <w:marRight w:val="0"/>
          <w:marTop w:val="240"/>
          <w:marBottom w:val="0"/>
          <w:divBdr>
            <w:top w:val="none" w:sz="0" w:space="0" w:color="auto"/>
            <w:left w:val="none" w:sz="0" w:space="0" w:color="auto"/>
            <w:bottom w:val="none" w:sz="0" w:space="0" w:color="auto"/>
            <w:right w:val="none" w:sz="0" w:space="0" w:color="auto"/>
          </w:divBdr>
        </w:div>
        <w:div w:id="1507551747">
          <w:marLeft w:val="0"/>
          <w:marRight w:val="0"/>
          <w:marTop w:val="240"/>
          <w:marBottom w:val="0"/>
          <w:divBdr>
            <w:top w:val="none" w:sz="0" w:space="0" w:color="auto"/>
            <w:left w:val="none" w:sz="0" w:space="0" w:color="auto"/>
            <w:bottom w:val="none" w:sz="0" w:space="0" w:color="auto"/>
            <w:right w:val="none" w:sz="0" w:space="0" w:color="auto"/>
          </w:divBdr>
        </w:div>
        <w:div w:id="1508252541">
          <w:marLeft w:val="0"/>
          <w:marRight w:val="0"/>
          <w:marTop w:val="240"/>
          <w:marBottom w:val="0"/>
          <w:divBdr>
            <w:top w:val="none" w:sz="0" w:space="0" w:color="auto"/>
            <w:left w:val="none" w:sz="0" w:space="0" w:color="auto"/>
            <w:bottom w:val="none" w:sz="0" w:space="0" w:color="auto"/>
            <w:right w:val="none" w:sz="0" w:space="0" w:color="auto"/>
          </w:divBdr>
        </w:div>
        <w:div w:id="1509826306">
          <w:marLeft w:val="0"/>
          <w:marRight w:val="0"/>
          <w:marTop w:val="240"/>
          <w:marBottom w:val="0"/>
          <w:divBdr>
            <w:top w:val="none" w:sz="0" w:space="0" w:color="auto"/>
            <w:left w:val="none" w:sz="0" w:space="0" w:color="auto"/>
            <w:bottom w:val="none" w:sz="0" w:space="0" w:color="auto"/>
            <w:right w:val="none" w:sz="0" w:space="0" w:color="auto"/>
          </w:divBdr>
        </w:div>
        <w:div w:id="1510679241">
          <w:marLeft w:val="0"/>
          <w:marRight w:val="0"/>
          <w:marTop w:val="240"/>
          <w:marBottom w:val="0"/>
          <w:divBdr>
            <w:top w:val="none" w:sz="0" w:space="0" w:color="auto"/>
            <w:left w:val="none" w:sz="0" w:space="0" w:color="auto"/>
            <w:bottom w:val="none" w:sz="0" w:space="0" w:color="auto"/>
            <w:right w:val="none" w:sz="0" w:space="0" w:color="auto"/>
          </w:divBdr>
        </w:div>
        <w:div w:id="1512334300">
          <w:marLeft w:val="0"/>
          <w:marRight w:val="0"/>
          <w:marTop w:val="240"/>
          <w:marBottom w:val="0"/>
          <w:divBdr>
            <w:top w:val="none" w:sz="0" w:space="0" w:color="auto"/>
            <w:left w:val="none" w:sz="0" w:space="0" w:color="auto"/>
            <w:bottom w:val="none" w:sz="0" w:space="0" w:color="auto"/>
            <w:right w:val="none" w:sz="0" w:space="0" w:color="auto"/>
          </w:divBdr>
        </w:div>
        <w:div w:id="1513227273">
          <w:marLeft w:val="0"/>
          <w:marRight w:val="0"/>
          <w:marTop w:val="240"/>
          <w:marBottom w:val="0"/>
          <w:divBdr>
            <w:top w:val="none" w:sz="0" w:space="0" w:color="auto"/>
            <w:left w:val="none" w:sz="0" w:space="0" w:color="auto"/>
            <w:bottom w:val="none" w:sz="0" w:space="0" w:color="auto"/>
            <w:right w:val="none" w:sz="0" w:space="0" w:color="auto"/>
          </w:divBdr>
        </w:div>
        <w:div w:id="1516109936">
          <w:marLeft w:val="0"/>
          <w:marRight w:val="0"/>
          <w:marTop w:val="240"/>
          <w:marBottom w:val="0"/>
          <w:divBdr>
            <w:top w:val="none" w:sz="0" w:space="0" w:color="auto"/>
            <w:left w:val="none" w:sz="0" w:space="0" w:color="auto"/>
            <w:bottom w:val="none" w:sz="0" w:space="0" w:color="auto"/>
            <w:right w:val="none" w:sz="0" w:space="0" w:color="auto"/>
          </w:divBdr>
        </w:div>
        <w:div w:id="1517617291">
          <w:marLeft w:val="0"/>
          <w:marRight w:val="0"/>
          <w:marTop w:val="240"/>
          <w:marBottom w:val="0"/>
          <w:divBdr>
            <w:top w:val="none" w:sz="0" w:space="0" w:color="auto"/>
            <w:left w:val="none" w:sz="0" w:space="0" w:color="auto"/>
            <w:bottom w:val="none" w:sz="0" w:space="0" w:color="auto"/>
            <w:right w:val="none" w:sz="0" w:space="0" w:color="auto"/>
          </w:divBdr>
        </w:div>
        <w:div w:id="1523207885">
          <w:marLeft w:val="0"/>
          <w:marRight w:val="0"/>
          <w:marTop w:val="240"/>
          <w:marBottom w:val="0"/>
          <w:divBdr>
            <w:top w:val="none" w:sz="0" w:space="0" w:color="auto"/>
            <w:left w:val="none" w:sz="0" w:space="0" w:color="auto"/>
            <w:bottom w:val="none" w:sz="0" w:space="0" w:color="auto"/>
            <w:right w:val="none" w:sz="0" w:space="0" w:color="auto"/>
          </w:divBdr>
        </w:div>
        <w:div w:id="1525092695">
          <w:marLeft w:val="0"/>
          <w:marRight w:val="0"/>
          <w:marTop w:val="240"/>
          <w:marBottom w:val="0"/>
          <w:divBdr>
            <w:top w:val="none" w:sz="0" w:space="0" w:color="auto"/>
            <w:left w:val="none" w:sz="0" w:space="0" w:color="auto"/>
            <w:bottom w:val="none" w:sz="0" w:space="0" w:color="auto"/>
            <w:right w:val="none" w:sz="0" w:space="0" w:color="auto"/>
          </w:divBdr>
        </w:div>
        <w:div w:id="1526603212">
          <w:marLeft w:val="0"/>
          <w:marRight w:val="0"/>
          <w:marTop w:val="240"/>
          <w:marBottom w:val="0"/>
          <w:divBdr>
            <w:top w:val="none" w:sz="0" w:space="0" w:color="auto"/>
            <w:left w:val="none" w:sz="0" w:space="0" w:color="auto"/>
            <w:bottom w:val="none" w:sz="0" w:space="0" w:color="auto"/>
            <w:right w:val="none" w:sz="0" w:space="0" w:color="auto"/>
          </w:divBdr>
        </w:div>
        <w:div w:id="1529223905">
          <w:marLeft w:val="0"/>
          <w:marRight w:val="0"/>
          <w:marTop w:val="240"/>
          <w:marBottom w:val="0"/>
          <w:divBdr>
            <w:top w:val="none" w:sz="0" w:space="0" w:color="auto"/>
            <w:left w:val="none" w:sz="0" w:space="0" w:color="auto"/>
            <w:bottom w:val="none" w:sz="0" w:space="0" w:color="auto"/>
            <w:right w:val="none" w:sz="0" w:space="0" w:color="auto"/>
          </w:divBdr>
        </w:div>
        <w:div w:id="1530097556">
          <w:marLeft w:val="0"/>
          <w:marRight w:val="0"/>
          <w:marTop w:val="240"/>
          <w:marBottom w:val="0"/>
          <w:divBdr>
            <w:top w:val="none" w:sz="0" w:space="0" w:color="auto"/>
            <w:left w:val="none" w:sz="0" w:space="0" w:color="auto"/>
            <w:bottom w:val="none" w:sz="0" w:space="0" w:color="auto"/>
            <w:right w:val="none" w:sz="0" w:space="0" w:color="auto"/>
          </w:divBdr>
        </w:div>
        <w:div w:id="1530991274">
          <w:marLeft w:val="0"/>
          <w:marRight w:val="0"/>
          <w:marTop w:val="240"/>
          <w:marBottom w:val="0"/>
          <w:divBdr>
            <w:top w:val="none" w:sz="0" w:space="0" w:color="auto"/>
            <w:left w:val="none" w:sz="0" w:space="0" w:color="auto"/>
            <w:bottom w:val="none" w:sz="0" w:space="0" w:color="auto"/>
            <w:right w:val="none" w:sz="0" w:space="0" w:color="auto"/>
          </w:divBdr>
        </w:div>
        <w:div w:id="1531145577">
          <w:marLeft w:val="0"/>
          <w:marRight w:val="0"/>
          <w:marTop w:val="240"/>
          <w:marBottom w:val="0"/>
          <w:divBdr>
            <w:top w:val="none" w:sz="0" w:space="0" w:color="auto"/>
            <w:left w:val="none" w:sz="0" w:space="0" w:color="auto"/>
            <w:bottom w:val="none" w:sz="0" w:space="0" w:color="auto"/>
            <w:right w:val="none" w:sz="0" w:space="0" w:color="auto"/>
          </w:divBdr>
        </w:div>
        <w:div w:id="1531841455">
          <w:marLeft w:val="0"/>
          <w:marRight w:val="0"/>
          <w:marTop w:val="240"/>
          <w:marBottom w:val="0"/>
          <w:divBdr>
            <w:top w:val="none" w:sz="0" w:space="0" w:color="auto"/>
            <w:left w:val="none" w:sz="0" w:space="0" w:color="auto"/>
            <w:bottom w:val="none" w:sz="0" w:space="0" w:color="auto"/>
            <w:right w:val="none" w:sz="0" w:space="0" w:color="auto"/>
          </w:divBdr>
        </w:div>
        <w:div w:id="1533686049">
          <w:marLeft w:val="0"/>
          <w:marRight w:val="0"/>
          <w:marTop w:val="240"/>
          <w:marBottom w:val="0"/>
          <w:divBdr>
            <w:top w:val="none" w:sz="0" w:space="0" w:color="auto"/>
            <w:left w:val="none" w:sz="0" w:space="0" w:color="auto"/>
            <w:bottom w:val="none" w:sz="0" w:space="0" w:color="auto"/>
            <w:right w:val="none" w:sz="0" w:space="0" w:color="auto"/>
          </w:divBdr>
        </w:div>
        <w:div w:id="1534072359">
          <w:marLeft w:val="0"/>
          <w:marRight w:val="0"/>
          <w:marTop w:val="240"/>
          <w:marBottom w:val="0"/>
          <w:divBdr>
            <w:top w:val="none" w:sz="0" w:space="0" w:color="auto"/>
            <w:left w:val="none" w:sz="0" w:space="0" w:color="auto"/>
            <w:bottom w:val="none" w:sz="0" w:space="0" w:color="auto"/>
            <w:right w:val="none" w:sz="0" w:space="0" w:color="auto"/>
          </w:divBdr>
        </w:div>
        <w:div w:id="1536457021">
          <w:marLeft w:val="0"/>
          <w:marRight w:val="0"/>
          <w:marTop w:val="240"/>
          <w:marBottom w:val="0"/>
          <w:divBdr>
            <w:top w:val="none" w:sz="0" w:space="0" w:color="auto"/>
            <w:left w:val="none" w:sz="0" w:space="0" w:color="auto"/>
            <w:bottom w:val="none" w:sz="0" w:space="0" w:color="auto"/>
            <w:right w:val="none" w:sz="0" w:space="0" w:color="auto"/>
          </w:divBdr>
        </w:div>
        <w:div w:id="1538155538">
          <w:marLeft w:val="0"/>
          <w:marRight w:val="0"/>
          <w:marTop w:val="240"/>
          <w:marBottom w:val="0"/>
          <w:divBdr>
            <w:top w:val="none" w:sz="0" w:space="0" w:color="auto"/>
            <w:left w:val="none" w:sz="0" w:space="0" w:color="auto"/>
            <w:bottom w:val="none" w:sz="0" w:space="0" w:color="auto"/>
            <w:right w:val="none" w:sz="0" w:space="0" w:color="auto"/>
          </w:divBdr>
        </w:div>
        <w:div w:id="1538464676">
          <w:marLeft w:val="0"/>
          <w:marRight w:val="0"/>
          <w:marTop w:val="240"/>
          <w:marBottom w:val="0"/>
          <w:divBdr>
            <w:top w:val="none" w:sz="0" w:space="0" w:color="auto"/>
            <w:left w:val="none" w:sz="0" w:space="0" w:color="auto"/>
            <w:bottom w:val="none" w:sz="0" w:space="0" w:color="auto"/>
            <w:right w:val="none" w:sz="0" w:space="0" w:color="auto"/>
          </w:divBdr>
        </w:div>
        <w:div w:id="1538548328">
          <w:marLeft w:val="0"/>
          <w:marRight w:val="0"/>
          <w:marTop w:val="240"/>
          <w:marBottom w:val="0"/>
          <w:divBdr>
            <w:top w:val="none" w:sz="0" w:space="0" w:color="auto"/>
            <w:left w:val="none" w:sz="0" w:space="0" w:color="auto"/>
            <w:bottom w:val="none" w:sz="0" w:space="0" w:color="auto"/>
            <w:right w:val="none" w:sz="0" w:space="0" w:color="auto"/>
          </w:divBdr>
        </w:div>
        <w:div w:id="1539314188">
          <w:marLeft w:val="0"/>
          <w:marRight w:val="0"/>
          <w:marTop w:val="240"/>
          <w:marBottom w:val="0"/>
          <w:divBdr>
            <w:top w:val="none" w:sz="0" w:space="0" w:color="auto"/>
            <w:left w:val="none" w:sz="0" w:space="0" w:color="auto"/>
            <w:bottom w:val="none" w:sz="0" w:space="0" w:color="auto"/>
            <w:right w:val="none" w:sz="0" w:space="0" w:color="auto"/>
          </w:divBdr>
        </w:div>
        <w:div w:id="1539511603">
          <w:marLeft w:val="0"/>
          <w:marRight w:val="0"/>
          <w:marTop w:val="240"/>
          <w:marBottom w:val="0"/>
          <w:divBdr>
            <w:top w:val="none" w:sz="0" w:space="0" w:color="auto"/>
            <w:left w:val="none" w:sz="0" w:space="0" w:color="auto"/>
            <w:bottom w:val="none" w:sz="0" w:space="0" w:color="auto"/>
            <w:right w:val="none" w:sz="0" w:space="0" w:color="auto"/>
          </w:divBdr>
        </w:div>
        <w:div w:id="1539586305">
          <w:marLeft w:val="0"/>
          <w:marRight w:val="0"/>
          <w:marTop w:val="240"/>
          <w:marBottom w:val="0"/>
          <w:divBdr>
            <w:top w:val="none" w:sz="0" w:space="0" w:color="auto"/>
            <w:left w:val="none" w:sz="0" w:space="0" w:color="auto"/>
            <w:bottom w:val="none" w:sz="0" w:space="0" w:color="auto"/>
            <w:right w:val="none" w:sz="0" w:space="0" w:color="auto"/>
          </w:divBdr>
        </w:div>
        <w:div w:id="1539775792">
          <w:marLeft w:val="0"/>
          <w:marRight w:val="0"/>
          <w:marTop w:val="240"/>
          <w:marBottom w:val="0"/>
          <w:divBdr>
            <w:top w:val="none" w:sz="0" w:space="0" w:color="auto"/>
            <w:left w:val="none" w:sz="0" w:space="0" w:color="auto"/>
            <w:bottom w:val="none" w:sz="0" w:space="0" w:color="auto"/>
            <w:right w:val="none" w:sz="0" w:space="0" w:color="auto"/>
          </w:divBdr>
        </w:div>
        <w:div w:id="1540314483">
          <w:marLeft w:val="0"/>
          <w:marRight w:val="0"/>
          <w:marTop w:val="240"/>
          <w:marBottom w:val="0"/>
          <w:divBdr>
            <w:top w:val="none" w:sz="0" w:space="0" w:color="auto"/>
            <w:left w:val="none" w:sz="0" w:space="0" w:color="auto"/>
            <w:bottom w:val="none" w:sz="0" w:space="0" w:color="auto"/>
            <w:right w:val="none" w:sz="0" w:space="0" w:color="auto"/>
          </w:divBdr>
        </w:div>
        <w:div w:id="1544102116">
          <w:marLeft w:val="0"/>
          <w:marRight w:val="0"/>
          <w:marTop w:val="240"/>
          <w:marBottom w:val="0"/>
          <w:divBdr>
            <w:top w:val="none" w:sz="0" w:space="0" w:color="auto"/>
            <w:left w:val="none" w:sz="0" w:space="0" w:color="auto"/>
            <w:bottom w:val="none" w:sz="0" w:space="0" w:color="auto"/>
            <w:right w:val="none" w:sz="0" w:space="0" w:color="auto"/>
          </w:divBdr>
        </w:div>
        <w:div w:id="1547718458">
          <w:marLeft w:val="0"/>
          <w:marRight w:val="0"/>
          <w:marTop w:val="240"/>
          <w:marBottom w:val="0"/>
          <w:divBdr>
            <w:top w:val="none" w:sz="0" w:space="0" w:color="auto"/>
            <w:left w:val="none" w:sz="0" w:space="0" w:color="auto"/>
            <w:bottom w:val="none" w:sz="0" w:space="0" w:color="auto"/>
            <w:right w:val="none" w:sz="0" w:space="0" w:color="auto"/>
          </w:divBdr>
        </w:div>
        <w:div w:id="1547838206">
          <w:marLeft w:val="0"/>
          <w:marRight w:val="0"/>
          <w:marTop w:val="240"/>
          <w:marBottom w:val="0"/>
          <w:divBdr>
            <w:top w:val="none" w:sz="0" w:space="0" w:color="auto"/>
            <w:left w:val="none" w:sz="0" w:space="0" w:color="auto"/>
            <w:bottom w:val="none" w:sz="0" w:space="0" w:color="auto"/>
            <w:right w:val="none" w:sz="0" w:space="0" w:color="auto"/>
          </w:divBdr>
        </w:div>
        <w:div w:id="1549876368">
          <w:marLeft w:val="0"/>
          <w:marRight w:val="0"/>
          <w:marTop w:val="240"/>
          <w:marBottom w:val="0"/>
          <w:divBdr>
            <w:top w:val="none" w:sz="0" w:space="0" w:color="auto"/>
            <w:left w:val="none" w:sz="0" w:space="0" w:color="auto"/>
            <w:bottom w:val="none" w:sz="0" w:space="0" w:color="auto"/>
            <w:right w:val="none" w:sz="0" w:space="0" w:color="auto"/>
          </w:divBdr>
        </w:div>
        <w:div w:id="1551265286">
          <w:marLeft w:val="0"/>
          <w:marRight w:val="0"/>
          <w:marTop w:val="240"/>
          <w:marBottom w:val="0"/>
          <w:divBdr>
            <w:top w:val="none" w:sz="0" w:space="0" w:color="auto"/>
            <w:left w:val="none" w:sz="0" w:space="0" w:color="auto"/>
            <w:bottom w:val="none" w:sz="0" w:space="0" w:color="auto"/>
            <w:right w:val="none" w:sz="0" w:space="0" w:color="auto"/>
          </w:divBdr>
        </w:div>
        <w:div w:id="1552615585">
          <w:marLeft w:val="0"/>
          <w:marRight w:val="0"/>
          <w:marTop w:val="240"/>
          <w:marBottom w:val="0"/>
          <w:divBdr>
            <w:top w:val="none" w:sz="0" w:space="0" w:color="auto"/>
            <w:left w:val="none" w:sz="0" w:space="0" w:color="auto"/>
            <w:bottom w:val="none" w:sz="0" w:space="0" w:color="auto"/>
            <w:right w:val="none" w:sz="0" w:space="0" w:color="auto"/>
          </w:divBdr>
        </w:div>
        <w:div w:id="1553886214">
          <w:marLeft w:val="0"/>
          <w:marRight w:val="0"/>
          <w:marTop w:val="240"/>
          <w:marBottom w:val="0"/>
          <w:divBdr>
            <w:top w:val="none" w:sz="0" w:space="0" w:color="auto"/>
            <w:left w:val="none" w:sz="0" w:space="0" w:color="auto"/>
            <w:bottom w:val="none" w:sz="0" w:space="0" w:color="auto"/>
            <w:right w:val="none" w:sz="0" w:space="0" w:color="auto"/>
          </w:divBdr>
        </w:div>
        <w:div w:id="1554777998">
          <w:marLeft w:val="0"/>
          <w:marRight w:val="0"/>
          <w:marTop w:val="240"/>
          <w:marBottom w:val="0"/>
          <w:divBdr>
            <w:top w:val="none" w:sz="0" w:space="0" w:color="auto"/>
            <w:left w:val="none" w:sz="0" w:space="0" w:color="auto"/>
            <w:bottom w:val="none" w:sz="0" w:space="0" w:color="auto"/>
            <w:right w:val="none" w:sz="0" w:space="0" w:color="auto"/>
          </w:divBdr>
        </w:div>
        <w:div w:id="1558084515">
          <w:marLeft w:val="0"/>
          <w:marRight w:val="0"/>
          <w:marTop w:val="240"/>
          <w:marBottom w:val="0"/>
          <w:divBdr>
            <w:top w:val="none" w:sz="0" w:space="0" w:color="auto"/>
            <w:left w:val="none" w:sz="0" w:space="0" w:color="auto"/>
            <w:bottom w:val="none" w:sz="0" w:space="0" w:color="auto"/>
            <w:right w:val="none" w:sz="0" w:space="0" w:color="auto"/>
          </w:divBdr>
        </w:div>
        <w:div w:id="1561558444">
          <w:marLeft w:val="0"/>
          <w:marRight w:val="0"/>
          <w:marTop w:val="240"/>
          <w:marBottom w:val="0"/>
          <w:divBdr>
            <w:top w:val="none" w:sz="0" w:space="0" w:color="auto"/>
            <w:left w:val="none" w:sz="0" w:space="0" w:color="auto"/>
            <w:bottom w:val="none" w:sz="0" w:space="0" w:color="auto"/>
            <w:right w:val="none" w:sz="0" w:space="0" w:color="auto"/>
          </w:divBdr>
        </w:div>
        <w:div w:id="1562207961">
          <w:marLeft w:val="0"/>
          <w:marRight w:val="0"/>
          <w:marTop w:val="240"/>
          <w:marBottom w:val="0"/>
          <w:divBdr>
            <w:top w:val="none" w:sz="0" w:space="0" w:color="auto"/>
            <w:left w:val="none" w:sz="0" w:space="0" w:color="auto"/>
            <w:bottom w:val="none" w:sz="0" w:space="0" w:color="auto"/>
            <w:right w:val="none" w:sz="0" w:space="0" w:color="auto"/>
          </w:divBdr>
        </w:div>
        <w:div w:id="1564025273">
          <w:marLeft w:val="0"/>
          <w:marRight w:val="0"/>
          <w:marTop w:val="240"/>
          <w:marBottom w:val="0"/>
          <w:divBdr>
            <w:top w:val="none" w:sz="0" w:space="0" w:color="auto"/>
            <w:left w:val="none" w:sz="0" w:space="0" w:color="auto"/>
            <w:bottom w:val="none" w:sz="0" w:space="0" w:color="auto"/>
            <w:right w:val="none" w:sz="0" w:space="0" w:color="auto"/>
          </w:divBdr>
        </w:div>
        <w:div w:id="1567688529">
          <w:marLeft w:val="0"/>
          <w:marRight w:val="0"/>
          <w:marTop w:val="240"/>
          <w:marBottom w:val="0"/>
          <w:divBdr>
            <w:top w:val="none" w:sz="0" w:space="0" w:color="auto"/>
            <w:left w:val="none" w:sz="0" w:space="0" w:color="auto"/>
            <w:bottom w:val="none" w:sz="0" w:space="0" w:color="auto"/>
            <w:right w:val="none" w:sz="0" w:space="0" w:color="auto"/>
          </w:divBdr>
        </w:div>
        <w:div w:id="1567717217">
          <w:marLeft w:val="0"/>
          <w:marRight w:val="0"/>
          <w:marTop w:val="240"/>
          <w:marBottom w:val="0"/>
          <w:divBdr>
            <w:top w:val="none" w:sz="0" w:space="0" w:color="auto"/>
            <w:left w:val="none" w:sz="0" w:space="0" w:color="auto"/>
            <w:bottom w:val="none" w:sz="0" w:space="0" w:color="auto"/>
            <w:right w:val="none" w:sz="0" w:space="0" w:color="auto"/>
          </w:divBdr>
        </w:div>
        <w:div w:id="1568688552">
          <w:marLeft w:val="0"/>
          <w:marRight w:val="0"/>
          <w:marTop w:val="240"/>
          <w:marBottom w:val="0"/>
          <w:divBdr>
            <w:top w:val="none" w:sz="0" w:space="0" w:color="auto"/>
            <w:left w:val="none" w:sz="0" w:space="0" w:color="auto"/>
            <w:bottom w:val="none" w:sz="0" w:space="0" w:color="auto"/>
            <w:right w:val="none" w:sz="0" w:space="0" w:color="auto"/>
          </w:divBdr>
        </w:div>
        <w:div w:id="1569606350">
          <w:marLeft w:val="0"/>
          <w:marRight w:val="0"/>
          <w:marTop w:val="240"/>
          <w:marBottom w:val="0"/>
          <w:divBdr>
            <w:top w:val="none" w:sz="0" w:space="0" w:color="auto"/>
            <w:left w:val="none" w:sz="0" w:space="0" w:color="auto"/>
            <w:bottom w:val="none" w:sz="0" w:space="0" w:color="auto"/>
            <w:right w:val="none" w:sz="0" w:space="0" w:color="auto"/>
          </w:divBdr>
        </w:div>
        <w:div w:id="1571765974">
          <w:marLeft w:val="0"/>
          <w:marRight w:val="0"/>
          <w:marTop w:val="240"/>
          <w:marBottom w:val="0"/>
          <w:divBdr>
            <w:top w:val="none" w:sz="0" w:space="0" w:color="auto"/>
            <w:left w:val="none" w:sz="0" w:space="0" w:color="auto"/>
            <w:bottom w:val="none" w:sz="0" w:space="0" w:color="auto"/>
            <w:right w:val="none" w:sz="0" w:space="0" w:color="auto"/>
          </w:divBdr>
        </w:div>
        <w:div w:id="1571965559">
          <w:marLeft w:val="0"/>
          <w:marRight w:val="0"/>
          <w:marTop w:val="240"/>
          <w:marBottom w:val="0"/>
          <w:divBdr>
            <w:top w:val="none" w:sz="0" w:space="0" w:color="auto"/>
            <w:left w:val="none" w:sz="0" w:space="0" w:color="auto"/>
            <w:bottom w:val="none" w:sz="0" w:space="0" w:color="auto"/>
            <w:right w:val="none" w:sz="0" w:space="0" w:color="auto"/>
          </w:divBdr>
        </w:div>
        <w:div w:id="1572495296">
          <w:marLeft w:val="0"/>
          <w:marRight w:val="0"/>
          <w:marTop w:val="240"/>
          <w:marBottom w:val="0"/>
          <w:divBdr>
            <w:top w:val="none" w:sz="0" w:space="0" w:color="auto"/>
            <w:left w:val="none" w:sz="0" w:space="0" w:color="auto"/>
            <w:bottom w:val="none" w:sz="0" w:space="0" w:color="auto"/>
            <w:right w:val="none" w:sz="0" w:space="0" w:color="auto"/>
          </w:divBdr>
        </w:div>
        <w:div w:id="1572693511">
          <w:marLeft w:val="0"/>
          <w:marRight w:val="0"/>
          <w:marTop w:val="240"/>
          <w:marBottom w:val="0"/>
          <w:divBdr>
            <w:top w:val="none" w:sz="0" w:space="0" w:color="auto"/>
            <w:left w:val="none" w:sz="0" w:space="0" w:color="auto"/>
            <w:bottom w:val="none" w:sz="0" w:space="0" w:color="auto"/>
            <w:right w:val="none" w:sz="0" w:space="0" w:color="auto"/>
          </w:divBdr>
        </w:div>
        <w:div w:id="1572816170">
          <w:marLeft w:val="0"/>
          <w:marRight w:val="0"/>
          <w:marTop w:val="240"/>
          <w:marBottom w:val="0"/>
          <w:divBdr>
            <w:top w:val="none" w:sz="0" w:space="0" w:color="auto"/>
            <w:left w:val="none" w:sz="0" w:space="0" w:color="auto"/>
            <w:bottom w:val="none" w:sz="0" w:space="0" w:color="auto"/>
            <w:right w:val="none" w:sz="0" w:space="0" w:color="auto"/>
          </w:divBdr>
        </w:div>
        <w:div w:id="1573930568">
          <w:marLeft w:val="0"/>
          <w:marRight w:val="0"/>
          <w:marTop w:val="240"/>
          <w:marBottom w:val="0"/>
          <w:divBdr>
            <w:top w:val="none" w:sz="0" w:space="0" w:color="auto"/>
            <w:left w:val="none" w:sz="0" w:space="0" w:color="auto"/>
            <w:bottom w:val="none" w:sz="0" w:space="0" w:color="auto"/>
            <w:right w:val="none" w:sz="0" w:space="0" w:color="auto"/>
          </w:divBdr>
        </w:div>
        <w:div w:id="1574272456">
          <w:marLeft w:val="0"/>
          <w:marRight w:val="0"/>
          <w:marTop w:val="240"/>
          <w:marBottom w:val="0"/>
          <w:divBdr>
            <w:top w:val="none" w:sz="0" w:space="0" w:color="auto"/>
            <w:left w:val="none" w:sz="0" w:space="0" w:color="auto"/>
            <w:bottom w:val="none" w:sz="0" w:space="0" w:color="auto"/>
            <w:right w:val="none" w:sz="0" w:space="0" w:color="auto"/>
          </w:divBdr>
        </w:div>
        <w:div w:id="1574437054">
          <w:marLeft w:val="0"/>
          <w:marRight w:val="0"/>
          <w:marTop w:val="240"/>
          <w:marBottom w:val="0"/>
          <w:divBdr>
            <w:top w:val="none" w:sz="0" w:space="0" w:color="auto"/>
            <w:left w:val="none" w:sz="0" w:space="0" w:color="auto"/>
            <w:bottom w:val="none" w:sz="0" w:space="0" w:color="auto"/>
            <w:right w:val="none" w:sz="0" w:space="0" w:color="auto"/>
          </w:divBdr>
        </w:div>
        <w:div w:id="1574660894">
          <w:marLeft w:val="0"/>
          <w:marRight w:val="0"/>
          <w:marTop w:val="240"/>
          <w:marBottom w:val="0"/>
          <w:divBdr>
            <w:top w:val="none" w:sz="0" w:space="0" w:color="auto"/>
            <w:left w:val="none" w:sz="0" w:space="0" w:color="auto"/>
            <w:bottom w:val="none" w:sz="0" w:space="0" w:color="auto"/>
            <w:right w:val="none" w:sz="0" w:space="0" w:color="auto"/>
          </w:divBdr>
        </w:div>
        <w:div w:id="1577083543">
          <w:marLeft w:val="0"/>
          <w:marRight w:val="0"/>
          <w:marTop w:val="240"/>
          <w:marBottom w:val="0"/>
          <w:divBdr>
            <w:top w:val="none" w:sz="0" w:space="0" w:color="auto"/>
            <w:left w:val="none" w:sz="0" w:space="0" w:color="auto"/>
            <w:bottom w:val="none" w:sz="0" w:space="0" w:color="auto"/>
            <w:right w:val="none" w:sz="0" w:space="0" w:color="auto"/>
          </w:divBdr>
        </w:div>
        <w:div w:id="1577126511">
          <w:marLeft w:val="0"/>
          <w:marRight w:val="0"/>
          <w:marTop w:val="240"/>
          <w:marBottom w:val="0"/>
          <w:divBdr>
            <w:top w:val="none" w:sz="0" w:space="0" w:color="auto"/>
            <w:left w:val="none" w:sz="0" w:space="0" w:color="auto"/>
            <w:bottom w:val="none" w:sz="0" w:space="0" w:color="auto"/>
            <w:right w:val="none" w:sz="0" w:space="0" w:color="auto"/>
          </w:divBdr>
        </w:div>
        <w:div w:id="1577325755">
          <w:marLeft w:val="0"/>
          <w:marRight w:val="0"/>
          <w:marTop w:val="240"/>
          <w:marBottom w:val="0"/>
          <w:divBdr>
            <w:top w:val="none" w:sz="0" w:space="0" w:color="auto"/>
            <w:left w:val="none" w:sz="0" w:space="0" w:color="auto"/>
            <w:bottom w:val="none" w:sz="0" w:space="0" w:color="auto"/>
            <w:right w:val="none" w:sz="0" w:space="0" w:color="auto"/>
          </w:divBdr>
        </w:div>
        <w:div w:id="1578172584">
          <w:marLeft w:val="0"/>
          <w:marRight w:val="0"/>
          <w:marTop w:val="240"/>
          <w:marBottom w:val="0"/>
          <w:divBdr>
            <w:top w:val="none" w:sz="0" w:space="0" w:color="auto"/>
            <w:left w:val="none" w:sz="0" w:space="0" w:color="auto"/>
            <w:bottom w:val="none" w:sz="0" w:space="0" w:color="auto"/>
            <w:right w:val="none" w:sz="0" w:space="0" w:color="auto"/>
          </w:divBdr>
        </w:div>
        <w:div w:id="1578202908">
          <w:marLeft w:val="0"/>
          <w:marRight w:val="0"/>
          <w:marTop w:val="240"/>
          <w:marBottom w:val="0"/>
          <w:divBdr>
            <w:top w:val="none" w:sz="0" w:space="0" w:color="auto"/>
            <w:left w:val="none" w:sz="0" w:space="0" w:color="auto"/>
            <w:bottom w:val="none" w:sz="0" w:space="0" w:color="auto"/>
            <w:right w:val="none" w:sz="0" w:space="0" w:color="auto"/>
          </w:divBdr>
        </w:div>
        <w:div w:id="1581209350">
          <w:marLeft w:val="0"/>
          <w:marRight w:val="0"/>
          <w:marTop w:val="240"/>
          <w:marBottom w:val="0"/>
          <w:divBdr>
            <w:top w:val="none" w:sz="0" w:space="0" w:color="auto"/>
            <w:left w:val="none" w:sz="0" w:space="0" w:color="auto"/>
            <w:bottom w:val="none" w:sz="0" w:space="0" w:color="auto"/>
            <w:right w:val="none" w:sz="0" w:space="0" w:color="auto"/>
          </w:divBdr>
        </w:div>
        <w:div w:id="1583829071">
          <w:marLeft w:val="0"/>
          <w:marRight w:val="0"/>
          <w:marTop w:val="240"/>
          <w:marBottom w:val="0"/>
          <w:divBdr>
            <w:top w:val="none" w:sz="0" w:space="0" w:color="auto"/>
            <w:left w:val="none" w:sz="0" w:space="0" w:color="auto"/>
            <w:bottom w:val="none" w:sz="0" w:space="0" w:color="auto"/>
            <w:right w:val="none" w:sz="0" w:space="0" w:color="auto"/>
          </w:divBdr>
        </w:div>
        <w:div w:id="1585796763">
          <w:marLeft w:val="0"/>
          <w:marRight w:val="0"/>
          <w:marTop w:val="240"/>
          <w:marBottom w:val="0"/>
          <w:divBdr>
            <w:top w:val="none" w:sz="0" w:space="0" w:color="auto"/>
            <w:left w:val="none" w:sz="0" w:space="0" w:color="auto"/>
            <w:bottom w:val="none" w:sz="0" w:space="0" w:color="auto"/>
            <w:right w:val="none" w:sz="0" w:space="0" w:color="auto"/>
          </w:divBdr>
        </w:div>
        <w:div w:id="1586068634">
          <w:marLeft w:val="0"/>
          <w:marRight w:val="0"/>
          <w:marTop w:val="240"/>
          <w:marBottom w:val="0"/>
          <w:divBdr>
            <w:top w:val="none" w:sz="0" w:space="0" w:color="auto"/>
            <w:left w:val="none" w:sz="0" w:space="0" w:color="auto"/>
            <w:bottom w:val="none" w:sz="0" w:space="0" w:color="auto"/>
            <w:right w:val="none" w:sz="0" w:space="0" w:color="auto"/>
          </w:divBdr>
        </w:div>
        <w:div w:id="1587232160">
          <w:marLeft w:val="0"/>
          <w:marRight w:val="0"/>
          <w:marTop w:val="240"/>
          <w:marBottom w:val="0"/>
          <w:divBdr>
            <w:top w:val="none" w:sz="0" w:space="0" w:color="auto"/>
            <w:left w:val="none" w:sz="0" w:space="0" w:color="auto"/>
            <w:bottom w:val="none" w:sz="0" w:space="0" w:color="auto"/>
            <w:right w:val="none" w:sz="0" w:space="0" w:color="auto"/>
          </w:divBdr>
        </w:div>
        <w:div w:id="1590625776">
          <w:marLeft w:val="0"/>
          <w:marRight w:val="0"/>
          <w:marTop w:val="240"/>
          <w:marBottom w:val="0"/>
          <w:divBdr>
            <w:top w:val="none" w:sz="0" w:space="0" w:color="auto"/>
            <w:left w:val="none" w:sz="0" w:space="0" w:color="auto"/>
            <w:bottom w:val="none" w:sz="0" w:space="0" w:color="auto"/>
            <w:right w:val="none" w:sz="0" w:space="0" w:color="auto"/>
          </w:divBdr>
        </w:div>
        <w:div w:id="1590772700">
          <w:marLeft w:val="0"/>
          <w:marRight w:val="0"/>
          <w:marTop w:val="240"/>
          <w:marBottom w:val="0"/>
          <w:divBdr>
            <w:top w:val="none" w:sz="0" w:space="0" w:color="auto"/>
            <w:left w:val="none" w:sz="0" w:space="0" w:color="auto"/>
            <w:bottom w:val="none" w:sz="0" w:space="0" w:color="auto"/>
            <w:right w:val="none" w:sz="0" w:space="0" w:color="auto"/>
          </w:divBdr>
        </w:div>
        <w:div w:id="1591936929">
          <w:marLeft w:val="0"/>
          <w:marRight w:val="0"/>
          <w:marTop w:val="240"/>
          <w:marBottom w:val="0"/>
          <w:divBdr>
            <w:top w:val="none" w:sz="0" w:space="0" w:color="auto"/>
            <w:left w:val="none" w:sz="0" w:space="0" w:color="auto"/>
            <w:bottom w:val="none" w:sz="0" w:space="0" w:color="auto"/>
            <w:right w:val="none" w:sz="0" w:space="0" w:color="auto"/>
          </w:divBdr>
        </w:div>
        <w:div w:id="1596090155">
          <w:marLeft w:val="0"/>
          <w:marRight w:val="0"/>
          <w:marTop w:val="240"/>
          <w:marBottom w:val="0"/>
          <w:divBdr>
            <w:top w:val="none" w:sz="0" w:space="0" w:color="auto"/>
            <w:left w:val="none" w:sz="0" w:space="0" w:color="auto"/>
            <w:bottom w:val="none" w:sz="0" w:space="0" w:color="auto"/>
            <w:right w:val="none" w:sz="0" w:space="0" w:color="auto"/>
          </w:divBdr>
        </w:div>
        <w:div w:id="1596329597">
          <w:marLeft w:val="0"/>
          <w:marRight w:val="0"/>
          <w:marTop w:val="240"/>
          <w:marBottom w:val="0"/>
          <w:divBdr>
            <w:top w:val="none" w:sz="0" w:space="0" w:color="auto"/>
            <w:left w:val="none" w:sz="0" w:space="0" w:color="auto"/>
            <w:bottom w:val="none" w:sz="0" w:space="0" w:color="auto"/>
            <w:right w:val="none" w:sz="0" w:space="0" w:color="auto"/>
          </w:divBdr>
        </w:div>
        <w:div w:id="1600215989">
          <w:marLeft w:val="0"/>
          <w:marRight w:val="0"/>
          <w:marTop w:val="240"/>
          <w:marBottom w:val="0"/>
          <w:divBdr>
            <w:top w:val="none" w:sz="0" w:space="0" w:color="auto"/>
            <w:left w:val="none" w:sz="0" w:space="0" w:color="auto"/>
            <w:bottom w:val="none" w:sz="0" w:space="0" w:color="auto"/>
            <w:right w:val="none" w:sz="0" w:space="0" w:color="auto"/>
          </w:divBdr>
        </w:div>
        <w:div w:id="1600330633">
          <w:marLeft w:val="0"/>
          <w:marRight w:val="0"/>
          <w:marTop w:val="240"/>
          <w:marBottom w:val="0"/>
          <w:divBdr>
            <w:top w:val="none" w:sz="0" w:space="0" w:color="auto"/>
            <w:left w:val="none" w:sz="0" w:space="0" w:color="auto"/>
            <w:bottom w:val="none" w:sz="0" w:space="0" w:color="auto"/>
            <w:right w:val="none" w:sz="0" w:space="0" w:color="auto"/>
          </w:divBdr>
        </w:div>
        <w:div w:id="1601183416">
          <w:marLeft w:val="0"/>
          <w:marRight w:val="0"/>
          <w:marTop w:val="240"/>
          <w:marBottom w:val="0"/>
          <w:divBdr>
            <w:top w:val="none" w:sz="0" w:space="0" w:color="auto"/>
            <w:left w:val="none" w:sz="0" w:space="0" w:color="auto"/>
            <w:bottom w:val="none" w:sz="0" w:space="0" w:color="auto"/>
            <w:right w:val="none" w:sz="0" w:space="0" w:color="auto"/>
          </w:divBdr>
        </w:div>
        <w:div w:id="1601987442">
          <w:marLeft w:val="0"/>
          <w:marRight w:val="0"/>
          <w:marTop w:val="240"/>
          <w:marBottom w:val="0"/>
          <w:divBdr>
            <w:top w:val="none" w:sz="0" w:space="0" w:color="auto"/>
            <w:left w:val="none" w:sz="0" w:space="0" w:color="auto"/>
            <w:bottom w:val="none" w:sz="0" w:space="0" w:color="auto"/>
            <w:right w:val="none" w:sz="0" w:space="0" w:color="auto"/>
          </w:divBdr>
        </w:div>
        <w:div w:id="1602639042">
          <w:marLeft w:val="0"/>
          <w:marRight w:val="0"/>
          <w:marTop w:val="240"/>
          <w:marBottom w:val="0"/>
          <w:divBdr>
            <w:top w:val="none" w:sz="0" w:space="0" w:color="auto"/>
            <w:left w:val="none" w:sz="0" w:space="0" w:color="auto"/>
            <w:bottom w:val="none" w:sz="0" w:space="0" w:color="auto"/>
            <w:right w:val="none" w:sz="0" w:space="0" w:color="auto"/>
          </w:divBdr>
        </w:div>
        <w:div w:id="1604535665">
          <w:marLeft w:val="0"/>
          <w:marRight w:val="0"/>
          <w:marTop w:val="240"/>
          <w:marBottom w:val="0"/>
          <w:divBdr>
            <w:top w:val="none" w:sz="0" w:space="0" w:color="auto"/>
            <w:left w:val="none" w:sz="0" w:space="0" w:color="auto"/>
            <w:bottom w:val="none" w:sz="0" w:space="0" w:color="auto"/>
            <w:right w:val="none" w:sz="0" w:space="0" w:color="auto"/>
          </w:divBdr>
        </w:div>
        <w:div w:id="1606764179">
          <w:marLeft w:val="0"/>
          <w:marRight w:val="0"/>
          <w:marTop w:val="240"/>
          <w:marBottom w:val="0"/>
          <w:divBdr>
            <w:top w:val="none" w:sz="0" w:space="0" w:color="auto"/>
            <w:left w:val="none" w:sz="0" w:space="0" w:color="auto"/>
            <w:bottom w:val="none" w:sz="0" w:space="0" w:color="auto"/>
            <w:right w:val="none" w:sz="0" w:space="0" w:color="auto"/>
          </w:divBdr>
        </w:div>
        <w:div w:id="1608149668">
          <w:marLeft w:val="0"/>
          <w:marRight w:val="0"/>
          <w:marTop w:val="240"/>
          <w:marBottom w:val="0"/>
          <w:divBdr>
            <w:top w:val="none" w:sz="0" w:space="0" w:color="auto"/>
            <w:left w:val="none" w:sz="0" w:space="0" w:color="auto"/>
            <w:bottom w:val="none" w:sz="0" w:space="0" w:color="auto"/>
            <w:right w:val="none" w:sz="0" w:space="0" w:color="auto"/>
          </w:divBdr>
        </w:div>
        <w:div w:id="1611817172">
          <w:marLeft w:val="0"/>
          <w:marRight w:val="0"/>
          <w:marTop w:val="240"/>
          <w:marBottom w:val="0"/>
          <w:divBdr>
            <w:top w:val="none" w:sz="0" w:space="0" w:color="auto"/>
            <w:left w:val="none" w:sz="0" w:space="0" w:color="auto"/>
            <w:bottom w:val="none" w:sz="0" w:space="0" w:color="auto"/>
            <w:right w:val="none" w:sz="0" w:space="0" w:color="auto"/>
          </w:divBdr>
        </w:div>
        <w:div w:id="1612130923">
          <w:marLeft w:val="0"/>
          <w:marRight w:val="0"/>
          <w:marTop w:val="240"/>
          <w:marBottom w:val="0"/>
          <w:divBdr>
            <w:top w:val="none" w:sz="0" w:space="0" w:color="auto"/>
            <w:left w:val="none" w:sz="0" w:space="0" w:color="auto"/>
            <w:bottom w:val="none" w:sz="0" w:space="0" w:color="auto"/>
            <w:right w:val="none" w:sz="0" w:space="0" w:color="auto"/>
          </w:divBdr>
        </w:div>
        <w:div w:id="1613903071">
          <w:marLeft w:val="0"/>
          <w:marRight w:val="0"/>
          <w:marTop w:val="240"/>
          <w:marBottom w:val="0"/>
          <w:divBdr>
            <w:top w:val="none" w:sz="0" w:space="0" w:color="auto"/>
            <w:left w:val="none" w:sz="0" w:space="0" w:color="auto"/>
            <w:bottom w:val="none" w:sz="0" w:space="0" w:color="auto"/>
            <w:right w:val="none" w:sz="0" w:space="0" w:color="auto"/>
          </w:divBdr>
        </w:div>
        <w:div w:id="1617831184">
          <w:marLeft w:val="0"/>
          <w:marRight w:val="0"/>
          <w:marTop w:val="240"/>
          <w:marBottom w:val="0"/>
          <w:divBdr>
            <w:top w:val="none" w:sz="0" w:space="0" w:color="auto"/>
            <w:left w:val="none" w:sz="0" w:space="0" w:color="auto"/>
            <w:bottom w:val="none" w:sz="0" w:space="0" w:color="auto"/>
            <w:right w:val="none" w:sz="0" w:space="0" w:color="auto"/>
          </w:divBdr>
        </w:div>
        <w:div w:id="1617833488">
          <w:marLeft w:val="0"/>
          <w:marRight w:val="0"/>
          <w:marTop w:val="240"/>
          <w:marBottom w:val="0"/>
          <w:divBdr>
            <w:top w:val="none" w:sz="0" w:space="0" w:color="auto"/>
            <w:left w:val="none" w:sz="0" w:space="0" w:color="auto"/>
            <w:bottom w:val="none" w:sz="0" w:space="0" w:color="auto"/>
            <w:right w:val="none" w:sz="0" w:space="0" w:color="auto"/>
          </w:divBdr>
        </w:div>
        <w:div w:id="1618828413">
          <w:marLeft w:val="0"/>
          <w:marRight w:val="0"/>
          <w:marTop w:val="240"/>
          <w:marBottom w:val="0"/>
          <w:divBdr>
            <w:top w:val="none" w:sz="0" w:space="0" w:color="auto"/>
            <w:left w:val="none" w:sz="0" w:space="0" w:color="auto"/>
            <w:bottom w:val="none" w:sz="0" w:space="0" w:color="auto"/>
            <w:right w:val="none" w:sz="0" w:space="0" w:color="auto"/>
          </w:divBdr>
        </w:div>
        <w:div w:id="1620720191">
          <w:marLeft w:val="0"/>
          <w:marRight w:val="0"/>
          <w:marTop w:val="240"/>
          <w:marBottom w:val="0"/>
          <w:divBdr>
            <w:top w:val="none" w:sz="0" w:space="0" w:color="auto"/>
            <w:left w:val="none" w:sz="0" w:space="0" w:color="auto"/>
            <w:bottom w:val="none" w:sz="0" w:space="0" w:color="auto"/>
            <w:right w:val="none" w:sz="0" w:space="0" w:color="auto"/>
          </w:divBdr>
        </w:div>
        <w:div w:id="1620724937">
          <w:marLeft w:val="0"/>
          <w:marRight w:val="0"/>
          <w:marTop w:val="240"/>
          <w:marBottom w:val="0"/>
          <w:divBdr>
            <w:top w:val="none" w:sz="0" w:space="0" w:color="auto"/>
            <w:left w:val="none" w:sz="0" w:space="0" w:color="auto"/>
            <w:bottom w:val="none" w:sz="0" w:space="0" w:color="auto"/>
            <w:right w:val="none" w:sz="0" w:space="0" w:color="auto"/>
          </w:divBdr>
        </w:div>
        <w:div w:id="1621033352">
          <w:marLeft w:val="0"/>
          <w:marRight w:val="0"/>
          <w:marTop w:val="240"/>
          <w:marBottom w:val="0"/>
          <w:divBdr>
            <w:top w:val="none" w:sz="0" w:space="0" w:color="auto"/>
            <w:left w:val="none" w:sz="0" w:space="0" w:color="auto"/>
            <w:bottom w:val="none" w:sz="0" w:space="0" w:color="auto"/>
            <w:right w:val="none" w:sz="0" w:space="0" w:color="auto"/>
          </w:divBdr>
        </w:div>
        <w:div w:id="1621764105">
          <w:marLeft w:val="0"/>
          <w:marRight w:val="0"/>
          <w:marTop w:val="240"/>
          <w:marBottom w:val="0"/>
          <w:divBdr>
            <w:top w:val="none" w:sz="0" w:space="0" w:color="auto"/>
            <w:left w:val="none" w:sz="0" w:space="0" w:color="auto"/>
            <w:bottom w:val="none" w:sz="0" w:space="0" w:color="auto"/>
            <w:right w:val="none" w:sz="0" w:space="0" w:color="auto"/>
          </w:divBdr>
        </w:div>
        <w:div w:id="1625112704">
          <w:marLeft w:val="0"/>
          <w:marRight w:val="0"/>
          <w:marTop w:val="240"/>
          <w:marBottom w:val="0"/>
          <w:divBdr>
            <w:top w:val="none" w:sz="0" w:space="0" w:color="auto"/>
            <w:left w:val="none" w:sz="0" w:space="0" w:color="auto"/>
            <w:bottom w:val="none" w:sz="0" w:space="0" w:color="auto"/>
            <w:right w:val="none" w:sz="0" w:space="0" w:color="auto"/>
          </w:divBdr>
        </w:div>
        <w:div w:id="1625116753">
          <w:marLeft w:val="0"/>
          <w:marRight w:val="0"/>
          <w:marTop w:val="240"/>
          <w:marBottom w:val="0"/>
          <w:divBdr>
            <w:top w:val="none" w:sz="0" w:space="0" w:color="auto"/>
            <w:left w:val="none" w:sz="0" w:space="0" w:color="auto"/>
            <w:bottom w:val="none" w:sz="0" w:space="0" w:color="auto"/>
            <w:right w:val="none" w:sz="0" w:space="0" w:color="auto"/>
          </w:divBdr>
        </w:div>
        <w:div w:id="1629781578">
          <w:marLeft w:val="0"/>
          <w:marRight w:val="0"/>
          <w:marTop w:val="240"/>
          <w:marBottom w:val="0"/>
          <w:divBdr>
            <w:top w:val="none" w:sz="0" w:space="0" w:color="auto"/>
            <w:left w:val="none" w:sz="0" w:space="0" w:color="auto"/>
            <w:bottom w:val="none" w:sz="0" w:space="0" w:color="auto"/>
            <w:right w:val="none" w:sz="0" w:space="0" w:color="auto"/>
          </w:divBdr>
        </w:div>
        <w:div w:id="1630435023">
          <w:marLeft w:val="0"/>
          <w:marRight w:val="0"/>
          <w:marTop w:val="240"/>
          <w:marBottom w:val="0"/>
          <w:divBdr>
            <w:top w:val="none" w:sz="0" w:space="0" w:color="auto"/>
            <w:left w:val="none" w:sz="0" w:space="0" w:color="auto"/>
            <w:bottom w:val="none" w:sz="0" w:space="0" w:color="auto"/>
            <w:right w:val="none" w:sz="0" w:space="0" w:color="auto"/>
          </w:divBdr>
        </w:div>
        <w:div w:id="1630625775">
          <w:marLeft w:val="0"/>
          <w:marRight w:val="0"/>
          <w:marTop w:val="240"/>
          <w:marBottom w:val="0"/>
          <w:divBdr>
            <w:top w:val="none" w:sz="0" w:space="0" w:color="auto"/>
            <w:left w:val="none" w:sz="0" w:space="0" w:color="auto"/>
            <w:bottom w:val="none" w:sz="0" w:space="0" w:color="auto"/>
            <w:right w:val="none" w:sz="0" w:space="0" w:color="auto"/>
          </w:divBdr>
        </w:div>
        <w:div w:id="1633754939">
          <w:marLeft w:val="0"/>
          <w:marRight w:val="0"/>
          <w:marTop w:val="240"/>
          <w:marBottom w:val="0"/>
          <w:divBdr>
            <w:top w:val="none" w:sz="0" w:space="0" w:color="auto"/>
            <w:left w:val="none" w:sz="0" w:space="0" w:color="auto"/>
            <w:bottom w:val="none" w:sz="0" w:space="0" w:color="auto"/>
            <w:right w:val="none" w:sz="0" w:space="0" w:color="auto"/>
          </w:divBdr>
        </w:div>
        <w:div w:id="1636181551">
          <w:marLeft w:val="0"/>
          <w:marRight w:val="0"/>
          <w:marTop w:val="240"/>
          <w:marBottom w:val="0"/>
          <w:divBdr>
            <w:top w:val="none" w:sz="0" w:space="0" w:color="auto"/>
            <w:left w:val="none" w:sz="0" w:space="0" w:color="auto"/>
            <w:bottom w:val="none" w:sz="0" w:space="0" w:color="auto"/>
            <w:right w:val="none" w:sz="0" w:space="0" w:color="auto"/>
          </w:divBdr>
        </w:div>
        <w:div w:id="1636913565">
          <w:marLeft w:val="0"/>
          <w:marRight w:val="0"/>
          <w:marTop w:val="240"/>
          <w:marBottom w:val="0"/>
          <w:divBdr>
            <w:top w:val="none" w:sz="0" w:space="0" w:color="auto"/>
            <w:left w:val="none" w:sz="0" w:space="0" w:color="auto"/>
            <w:bottom w:val="none" w:sz="0" w:space="0" w:color="auto"/>
            <w:right w:val="none" w:sz="0" w:space="0" w:color="auto"/>
          </w:divBdr>
        </w:div>
        <w:div w:id="1636981797">
          <w:marLeft w:val="0"/>
          <w:marRight w:val="0"/>
          <w:marTop w:val="240"/>
          <w:marBottom w:val="0"/>
          <w:divBdr>
            <w:top w:val="none" w:sz="0" w:space="0" w:color="auto"/>
            <w:left w:val="none" w:sz="0" w:space="0" w:color="auto"/>
            <w:bottom w:val="none" w:sz="0" w:space="0" w:color="auto"/>
            <w:right w:val="none" w:sz="0" w:space="0" w:color="auto"/>
          </w:divBdr>
        </w:div>
        <w:div w:id="1637486230">
          <w:marLeft w:val="0"/>
          <w:marRight w:val="0"/>
          <w:marTop w:val="240"/>
          <w:marBottom w:val="0"/>
          <w:divBdr>
            <w:top w:val="none" w:sz="0" w:space="0" w:color="auto"/>
            <w:left w:val="none" w:sz="0" w:space="0" w:color="auto"/>
            <w:bottom w:val="none" w:sz="0" w:space="0" w:color="auto"/>
            <w:right w:val="none" w:sz="0" w:space="0" w:color="auto"/>
          </w:divBdr>
        </w:div>
        <w:div w:id="1637644357">
          <w:marLeft w:val="0"/>
          <w:marRight w:val="0"/>
          <w:marTop w:val="240"/>
          <w:marBottom w:val="0"/>
          <w:divBdr>
            <w:top w:val="none" w:sz="0" w:space="0" w:color="auto"/>
            <w:left w:val="none" w:sz="0" w:space="0" w:color="auto"/>
            <w:bottom w:val="none" w:sz="0" w:space="0" w:color="auto"/>
            <w:right w:val="none" w:sz="0" w:space="0" w:color="auto"/>
          </w:divBdr>
        </w:div>
        <w:div w:id="1639337039">
          <w:marLeft w:val="0"/>
          <w:marRight w:val="0"/>
          <w:marTop w:val="240"/>
          <w:marBottom w:val="0"/>
          <w:divBdr>
            <w:top w:val="none" w:sz="0" w:space="0" w:color="auto"/>
            <w:left w:val="none" w:sz="0" w:space="0" w:color="auto"/>
            <w:bottom w:val="none" w:sz="0" w:space="0" w:color="auto"/>
            <w:right w:val="none" w:sz="0" w:space="0" w:color="auto"/>
          </w:divBdr>
        </w:div>
        <w:div w:id="1640257989">
          <w:marLeft w:val="0"/>
          <w:marRight w:val="0"/>
          <w:marTop w:val="240"/>
          <w:marBottom w:val="0"/>
          <w:divBdr>
            <w:top w:val="none" w:sz="0" w:space="0" w:color="auto"/>
            <w:left w:val="none" w:sz="0" w:space="0" w:color="auto"/>
            <w:bottom w:val="none" w:sz="0" w:space="0" w:color="auto"/>
            <w:right w:val="none" w:sz="0" w:space="0" w:color="auto"/>
          </w:divBdr>
        </w:div>
        <w:div w:id="1642034489">
          <w:marLeft w:val="0"/>
          <w:marRight w:val="0"/>
          <w:marTop w:val="240"/>
          <w:marBottom w:val="0"/>
          <w:divBdr>
            <w:top w:val="none" w:sz="0" w:space="0" w:color="auto"/>
            <w:left w:val="none" w:sz="0" w:space="0" w:color="auto"/>
            <w:bottom w:val="none" w:sz="0" w:space="0" w:color="auto"/>
            <w:right w:val="none" w:sz="0" w:space="0" w:color="auto"/>
          </w:divBdr>
        </w:div>
        <w:div w:id="1642609470">
          <w:marLeft w:val="0"/>
          <w:marRight w:val="0"/>
          <w:marTop w:val="240"/>
          <w:marBottom w:val="0"/>
          <w:divBdr>
            <w:top w:val="none" w:sz="0" w:space="0" w:color="auto"/>
            <w:left w:val="none" w:sz="0" w:space="0" w:color="auto"/>
            <w:bottom w:val="none" w:sz="0" w:space="0" w:color="auto"/>
            <w:right w:val="none" w:sz="0" w:space="0" w:color="auto"/>
          </w:divBdr>
        </w:div>
        <w:div w:id="1642811189">
          <w:marLeft w:val="0"/>
          <w:marRight w:val="0"/>
          <w:marTop w:val="240"/>
          <w:marBottom w:val="0"/>
          <w:divBdr>
            <w:top w:val="none" w:sz="0" w:space="0" w:color="auto"/>
            <w:left w:val="none" w:sz="0" w:space="0" w:color="auto"/>
            <w:bottom w:val="none" w:sz="0" w:space="0" w:color="auto"/>
            <w:right w:val="none" w:sz="0" w:space="0" w:color="auto"/>
          </w:divBdr>
        </w:div>
        <w:div w:id="1643923137">
          <w:marLeft w:val="0"/>
          <w:marRight w:val="0"/>
          <w:marTop w:val="240"/>
          <w:marBottom w:val="0"/>
          <w:divBdr>
            <w:top w:val="none" w:sz="0" w:space="0" w:color="auto"/>
            <w:left w:val="none" w:sz="0" w:space="0" w:color="auto"/>
            <w:bottom w:val="none" w:sz="0" w:space="0" w:color="auto"/>
            <w:right w:val="none" w:sz="0" w:space="0" w:color="auto"/>
          </w:divBdr>
        </w:div>
        <w:div w:id="1646011021">
          <w:marLeft w:val="0"/>
          <w:marRight w:val="0"/>
          <w:marTop w:val="240"/>
          <w:marBottom w:val="0"/>
          <w:divBdr>
            <w:top w:val="none" w:sz="0" w:space="0" w:color="auto"/>
            <w:left w:val="none" w:sz="0" w:space="0" w:color="auto"/>
            <w:bottom w:val="none" w:sz="0" w:space="0" w:color="auto"/>
            <w:right w:val="none" w:sz="0" w:space="0" w:color="auto"/>
          </w:divBdr>
        </w:div>
        <w:div w:id="1647054782">
          <w:marLeft w:val="0"/>
          <w:marRight w:val="0"/>
          <w:marTop w:val="240"/>
          <w:marBottom w:val="0"/>
          <w:divBdr>
            <w:top w:val="none" w:sz="0" w:space="0" w:color="auto"/>
            <w:left w:val="none" w:sz="0" w:space="0" w:color="auto"/>
            <w:bottom w:val="none" w:sz="0" w:space="0" w:color="auto"/>
            <w:right w:val="none" w:sz="0" w:space="0" w:color="auto"/>
          </w:divBdr>
        </w:div>
        <w:div w:id="1647540230">
          <w:marLeft w:val="0"/>
          <w:marRight w:val="0"/>
          <w:marTop w:val="240"/>
          <w:marBottom w:val="0"/>
          <w:divBdr>
            <w:top w:val="none" w:sz="0" w:space="0" w:color="auto"/>
            <w:left w:val="none" w:sz="0" w:space="0" w:color="auto"/>
            <w:bottom w:val="none" w:sz="0" w:space="0" w:color="auto"/>
            <w:right w:val="none" w:sz="0" w:space="0" w:color="auto"/>
          </w:divBdr>
        </w:div>
        <w:div w:id="1648049748">
          <w:marLeft w:val="0"/>
          <w:marRight w:val="0"/>
          <w:marTop w:val="240"/>
          <w:marBottom w:val="0"/>
          <w:divBdr>
            <w:top w:val="none" w:sz="0" w:space="0" w:color="auto"/>
            <w:left w:val="none" w:sz="0" w:space="0" w:color="auto"/>
            <w:bottom w:val="none" w:sz="0" w:space="0" w:color="auto"/>
            <w:right w:val="none" w:sz="0" w:space="0" w:color="auto"/>
          </w:divBdr>
        </w:div>
        <w:div w:id="1649743341">
          <w:marLeft w:val="0"/>
          <w:marRight w:val="0"/>
          <w:marTop w:val="240"/>
          <w:marBottom w:val="0"/>
          <w:divBdr>
            <w:top w:val="none" w:sz="0" w:space="0" w:color="auto"/>
            <w:left w:val="none" w:sz="0" w:space="0" w:color="auto"/>
            <w:bottom w:val="none" w:sz="0" w:space="0" w:color="auto"/>
            <w:right w:val="none" w:sz="0" w:space="0" w:color="auto"/>
          </w:divBdr>
        </w:div>
        <w:div w:id="1652520437">
          <w:marLeft w:val="0"/>
          <w:marRight w:val="0"/>
          <w:marTop w:val="240"/>
          <w:marBottom w:val="0"/>
          <w:divBdr>
            <w:top w:val="none" w:sz="0" w:space="0" w:color="auto"/>
            <w:left w:val="none" w:sz="0" w:space="0" w:color="auto"/>
            <w:bottom w:val="none" w:sz="0" w:space="0" w:color="auto"/>
            <w:right w:val="none" w:sz="0" w:space="0" w:color="auto"/>
          </w:divBdr>
        </w:div>
        <w:div w:id="1655599944">
          <w:marLeft w:val="0"/>
          <w:marRight w:val="0"/>
          <w:marTop w:val="240"/>
          <w:marBottom w:val="0"/>
          <w:divBdr>
            <w:top w:val="none" w:sz="0" w:space="0" w:color="auto"/>
            <w:left w:val="none" w:sz="0" w:space="0" w:color="auto"/>
            <w:bottom w:val="none" w:sz="0" w:space="0" w:color="auto"/>
            <w:right w:val="none" w:sz="0" w:space="0" w:color="auto"/>
          </w:divBdr>
        </w:div>
        <w:div w:id="1655985367">
          <w:marLeft w:val="0"/>
          <w:marRight w:val="0"/>
          <w:marTop w:val="240"/>
          <w:marBottom w:val="0"/>
          <w:divBdr>
            <w:top w:val="none" w:sz="0" w:space="0" w:color="auto"/>
            <w:left w:val="none" w:sz="0" w:space="0" w:color="auto"/>
            <w:bottom w:val="none" w:sz="0" w:space="0" w:color="auto"/>
            <w:right w:val="none" w:sz="0" w:space="0" w:color="auto"/>
          </w:divBdr>
        </w:div>
        <w:div w:id="1658655633">
          <w:marLeft w:val="0"/>
          <w:marRight w:val="0"/>
          <w:marTop w:val="240"/>
          <w:marBottom w:val="0"/>
          <w:divBdr>
            <w:top w:val="none" w:sz="0" w:space="0" w:color="auto"/>
            <w:left w:val="none" w:sz="0" w:space="0" w:color="auto"/>
            <w:bottom w:val="none" w:sz="0" w:space="0" w:color="auto"/>
            <w:right w:val="none" w:sz="0" w:space="0" w:color="auto"/>
          </w:divBdr>
        </w:div>
        <w:div w:id="1659532583">
          <w:marLeft w:val="0"/>
          <w:marRight w:val="0"/>
          <w:marTop w:val="240"/>
          <w:marBottom w:val="0"/>
          <w:divBdr>
            <w:top w:val="none" w:sz="0" w:space="0" w:color="auto"/>
            <w:left w:val="none" w:sz="0" w:space="0" w:color="auto"/>
            <w:bottom w:val="none" w:sz="0" w:space="0" w:color="auto"/>
            <w:right w:val="none" w:sz="0" w:space="0" w:color="auto"/>
          </w:divBdr>
        </w:div>
        <w:div w:id="1660234723">
          <w:marLeft w:val="0"/>
          <w:marRight w:val="0"/>
          <w:marTop w:val="240"/>
          <w:marBottom w:val="0"/>
          <w:divBdr>
            <w:top w:val="none" w:sz="0" w:space="0" w:color="auto"/>
            <w:left w:val="none" w:sz="0" w:space="0" w:color="auto"/>
            <w:bottom w:val="none" w:sz="0" w:space="0" w:color="auto"/>
            <w:right w:val="none" w:sz="0" w:space="0" w:color="auto"/>
          </w:divBdr>
        </w:div>
        <w:div w:id="1661155499">
          <w:marLeft w:val="0"/>
          <w:marRight w:val="0"/>
          <w:marTop w:val="240"/>
          <w:marBottom w:val="0"/>
          <w:divBdr>
            <w:top w:val="none" w:sz="0" w:space="0" w:color="auto"/>
            <w:left w:val="none" w:sz="0" w:space="0" w:color="auto"/>
            <w:bottom w:val="none" w:sz="0" w:space="0" w:color="auto"/>
            <w:right w:val="none" w:sz="0" w:space="0" w:color="auto"/>
          </w:divBdr>
        </w:div>
        <w:div w:id="1663392818">
          <w:marLeft w:val="0"/>
          <w:marRight w:val="0"/>
          <w:marTop w:val="240"/>
          <w:marBottom w:val="0"/>
          <w:divBdr>
            <w:top w:val="none" w:sz="0" w:space="0" w:color="auto"/>
            <w:left w:val="none" w:sz="0" w:space="0" w:color="auto"/>
            <w:bottom w:val="none" w:sz="0" w:space="0" w:color="auto"/>
            <w:right w:val="none" w:sz="0" w:space="0" w:color="auto"/>
          </w:divBdr>
        </w:div>
        <w:div w:id="1663700508">
          <w:marLeft w:val="0"/>
          <w:marRight w:val="0"/>
          <w:marTop w:val="240"/>
          <w:marBottom w:val="0"/>
          <w:divBdr>
            <w:top w:val="none" w:sz="0" w:space="0" w:color="auto"/>
            <w:left w:val="none" w:sz="0" w:space="0" w:color="auto"/>
            <w:bottom w:val="none" w:sz="0" w:space="0" w:color="auto"/>
            <w:right w:val="none" w:sz="0" w:space="0" w:color="auto"/>
          </w:divBdr>
        </w:div>
        <w:div w:id="1664239851">
          <w:marLeft w:val="0"/>
          <w:marRight w:val="0"/>
          <w:marTop w:val="240"/>
          <w:marBottom w:val="0"/>
          <w:divBdr>
            <w:top w:val="none" w:sz="0" w:space="0" w:color="auto"/>
            <w:left w:val="none" w:sz="0" w:space="0" w:color="auto"/>
            <w:bottom w:val="none" w:sz="0" w:space="0" w:color="auto"/>
            <w:right w:val="none" w:sz="0" w:space="0" w:color="auto"/>
          </w:divBdr>
        </w:div>
        <w:div w:id="1664502729">
          <w:marLeft w:val="0"/>
          <w:marRight w:val="0"/>
          <w:marTop w:val="240"/>
          <w:marBottom w:val="0"/>
          <w:divBdr>
            <w:top w:val="none" w:sz="0" w:space="0" w:color="auto"/>
            <w:left w:val="none" w:sz="0" w:space="0" w:color="auto"/>
            <w:bottom w:val="none" w:sz="0" w:space="0" w:color="auto"/>
            <w:right w:val="none" w:sz="0" w:space="0" w:color="auto"/>
          </w:divBdr>
        </w:div>
        <w:div w:id="1665281257">
          <w:marLeft w:val="0"/>
          <w:marRight w:val="0"/>
          <w:marTop w:val="240"/>
          <w:marBottom w:val="0"/>
          <w:divBdr>
            <w:top w:val="none" w:sz="0" w:space="0" w:color="auto"/>
            <w:left w:val="none" w:sz="0" w:space="0" w:color="auto"/>
            <w:bottom w:val="none" w:sz="0" w:space="0" w:color="auto"/>
            <w:right w:val="none" w:sz="0" w:space="0" w:color="auto"/>
          </w:divBdr>
        </w:div>
        <w:div w:id="1666780525">
          <w:marLeft w:val="0"/>
          <w:marRight w:val="0"/>
          <w:marTop w:val="240"/>
          <w:marBottom w:val="0"/>
          <w:divBdr>
            <w:top w:val="none" w:sz="0" w:space="0" w:color="auto"/>
            <w:left w:val="none" w:sz="0" w:space="0" w:color="auto"/>
            <w:bottom w:val="none" w:sz="0" w:space="0" w:color="auto"/>
            <w:right w:val="none" w:sz="0" w:space="0" w:color="auto"/>
          </w:divBdr>
        </w:div>
        <w:div w:id="1667513188">
          <w:marLeft w:val="0"/>
          <w:marRight w:val="0"/>
          <w:marTop w:val="240"/>
          <w:marBottom w:val="0"/>
          <w:divBdr>
            <w:top w:val="none" w:sz="0" w:space="0" w:color="auto"/>
            <w:left w:val="none" w:sz="0" w:space="0" w:color="auto"/>
            <w:bottom w:val="none" w:sz="0" w:space="0" w:color="auto"/>
            <w:right w:val="none" w:sz="0" w:space="0" w:color="auto"/>
          </w:divBdr>
        </w:div>
        <w:div w:id="1667636392">
          <w:marLeft w:val="0"/>
          <w:marRight w:val="0"/>
          <w:marTop w:val="240"/>
          <w:marBottom w:val="0"/>
          <w:divBdr>
            <w:top w:val="none" w:sz="0" w:space="0" w:color="auto"/>
            <w:left w:val="none" w:sz="0" w:space="0" w:color="auto"/>
            <w:bottom w:val="none" w:sz="0" w:space="0" w:color="auto"/>
            <w:right w:val="none" w:sz="0" w:space="0" w:color="auto"/>
          </w:divBdr>
        </w:div>
        <w:div w:id="1668441863">
          <w:marLeft w:val="0"/>
          <w:marRight w:val="0"/>
          <w:marTop w:val="240"/>
          <w:marBottom w:val="0"/>
          <w:divBdr>
            <w:top w:val="none" w:sz="0" w:space="0" w:color="auto"/>
            <w:left w:val="none" w:sz="0" w:space="0" w:color="auto"/>
            <w:bottom w:val="none" w:sz="0" w:space="0" w:color="auto"/>
            <w:right w:val="none" w:sz="0" w:space="0" w:color="auto"/>
          </w:divBdr>
        </w:div>
        <w:div w:id="1676955480">
          <w:marLeft w:val="0"/>
          <w:marRight w:val="0"/>
          <w:marTop w:val="240"/>
          <w:marBottom w:val="0"/>
          <w:divBdr>
            <w:top w:val="none" w:sz="0" w:space="0" w:color="auto"/>
            <w:left w:val="none" w:sz="0" w:space="0" w:color="auto"/>
            <w:bottom w:val="none" w:sz="0" w:space="0" w:color="auto"/>
            <w:right w:val="none" w:sz="0" w:space="0" w:color="auto"/>
          </w:divBdr>
        </w:div>
        <w:div w:id="1678145715">
          <w:marLeft w:val="0"/>
          <w:marRight w:val="0"/>
          <w:marTop w:val="240"/>
          <w:marBottom w:val="0"/>
          <w:divBdr>
            <w:top w:val="none" w:sz="0" w:space="0" w:color="auto"/>
            <w:left w:val="none" w:sz="0" w:space="0" w:color="auto"/>
            <w:bottom w:val="none" w:sz="0" w:space="0" w:color="auto"/>
            <w:right w:val="none" w:sz="0" w:space="0" w:color="auto"/>
          </w:divBdr>
        </w:div>
        <w:div w:id="1678381858">
          <w:marLeft w:val="0"/>
          <w:marRight w:val="0"/>
          <w:marTop w:val="240"/>
          <w:marBottom w:val="0"/>
          <w:divBdr>
            <w:top w:val="none" w:sz="0" w:space="0" w:color="auto"/>
            <w:left w:val="none" w:sz="0" w:space="0" w:color="auto"/>
            <w:bottom w:val="none" w:sz="0" w:space="0" w:color="auto"/>
            <w:right w:val="none" w:sz="0" w:space="0" w:color="auto"/>
          </w:divBdr>
        </w:div>
        <w:div w:id="1678388214">
          <w:marLeft w:val="0"/>
          <w:marRight w:val="0"/>
          <w:marTop w:val="240"/>
          <w:marBottom w:val="0"/>
          <w:divBdr>
            <w:top w:val="none" w:sz="0" w:space="0" w:color="auto"/>
            <w:left w:val="none" w:sz="0" w:space="0" w:color="auto"/>
            <w:bottom w:val="none" w:sz="0" w:space="0" w:color="auto"/>
            <w:right w:val="none" w:sz="0" w:space="0" w:color="auto"/>
          </w:divBdr>
        </w:div>
        <w:div w:id="1679427978">
          <w:marLeft w:val="0"/>
          <w:marRight w:val="0"/>
          <w:marTop w:val="240"/>
          <w:marBottom w:val="0"/>
          <w:divBdr>
            <w:top w:val="none" w:sz="0" w:space="0" w:color="auto"/>
            <w:left w:val="none" w:sz="0" w:space="0" w:color="auto"/>
            <w:bottom w:val="none" w:sz="0" w:space="0" w:color="auto"/>
            <w:right w:val="none" w:sz="0" w:space="0" w:color="auto"/>
          </w:divBdr>
        </w:div>
        <w:div w:id="1680423964">
          <w:marLeft w:val="0"/>
          <w:marRight w:val="0"/>
          <w:marTop w:val="240"/>
          <w:marBottom w:val="0"/>
          <w:divBdr>
            <w:top w:val="none" w:sz="0" w:space="0" w:color="auto"/>
            <w:left w:val="none" w:sz="0" w:space="0" w:color="auto"/>
            <w:bottom w:val="none" w:sz="0" w:space="0" w:color="auto"/>
            <w:right w:val="none" w:sz="0" w:space="0" w:color="auto"/>
          </w:divBdr>
        </w:div>
        <w:div w:id="1683511570">
          <w:marLeft w:val="0"/>
          <w:marRight w:val="0"/>
          <w:marTop w:val="240"/>
          <w:marBottom w:val="0"/>
          <w:divBdr>
            <w:top w:val="none" w:sz="0" w:space="0" w:color="auto"/>
            <w:left w:val="none" w:sz="0" w:space="0" w:color="auto"/>
            <w:bottom w:val="none" w:sz="0" w:space="0" w:color="auto"/>
            <w:right w:val="none" w:sz="0" w:space="0" w:color="auto"/>
          </w:divBdr>
        </w:div>
        <w:div w:id="1684437258">
          <w:marLeft w:val="0"/>
          <w:marRight w:val="0"/>
          <w:marTop w:val="240"/>
          <w:marBottom w:val="0"/>
          <w:divBdr>
            <w:top w:val="none" w:sz="0" w:space="0" w:color="auto"/>
            <w:left w:val="none" w:sz="0" w:space="0" w:color="auto"/>
            <w:bottom w:val="none" w:sz="0" w:space="0" w:color="auto"/>
            <w:right w:val="none" w:sz="0" w:space="0" w:color="auto"/>
          </w:divBdr>
        </w:div>
        <w:div w:id="1684476019">
          <w:marLeft w:val="0"/>
          <w:marRight w:val="0"/>
          <w:marTop w:val="240"/>
          <w:marBottom w:val="0"/>
          <w:divBdr>
            <w:top w:val="none" w:sz="0" w:space="0" w:color="auto"/>
            <w:left w:val="none" w:sz="0" w:space="0" w:color="auto"/>
            <w:bottom w:val="none" w:sz="0" w:space="0" w:color="auto"/>
            <w:right w:val="none" w:sz="0" w:space="0" w:color="auto"/>
          </w:divBdr>
        </w:div>
        <w:div w:id="1684478702">
          <w:marLeft w:val="0"/>
          <w:marRight w:val="0"/>
          <w:marTop w:val="240"/>
          <w:marBottom w:val="0"/>
          <w:divBdr>
            <w:top w:val="none" w:sz="0" w:space="0" w:color="auto"/>
            <w:left w:val="none" w:sz="0" w:space="0" w:color="auto"/>
            <w:bottom w:val="none" w:sz="0" w:space="0" w:color="auto"/>
            <w:right w:val="none" w:sz="0" w:space="0" w:color="auto"/>
          </w:divBdr>
        </w:div>
        <w:div w:id="1685398416">
          <w:marLeft w:val="0"/>
          <w:marRight w:val="0"/>
          <w:marTop w:val="240"/>
          <w:marBottom w:val="0"/>
          <w:divBdr>
            <w:top w:val="none" w:sz="0" w:space="0" w:color="auto"/>
            <w:left w:val="none" w:sz="0" w:space="0" w:color="auto"/>
            <w:bottom w:val="none" w:sz="0" w:space="0" w:color="auto"/>
            <w:right w:val="none" w:sz="0" w:space="0" w:color="auto"/>
          </w:divBdr>
        </w:div>
        <w:div w:id="1685861589">
          <w:marLeft w:val="0"/>
          <w:marRight w:val="0"/>
          <w:marTop w:val="240"/>
          <w:marBottom w:val="0"/>
          <w:divBdr>
            <w:top w:val="none" w:sz="0" w:space="0" w:color="auto"/>
            <w:left w:val="none" w:sz="0" w:space="0" w:color="auto"/>
            <w:bottom w:val="none" w:sz="0" w:space="0" w:color="auto"/>
            <w:right w:val="none" w:sz="0" w:space="0" w:color="auto"/>
          </w:divBdr>
        </w:div>
        <w:div w:id="1685865119">
          <w:marLeft w:val="0"/>
          <w:marRight w:val="0"/>
          <w:marTop w:val="240"/>
          <w:marBottom w:val="0"/>
          <w:divBdr>
            <w:top w:val="none" w:sz="0" w:space="0" w:color="auto"/>
            <w:left w:val="none" w:sz="0" w:space="0" w:color="auto"/>
            <w:bottom w:val="none" w:sz="0" w:space="0" w:color="auto"/>
            <w:right w:val="none" w:sz="0" w:space="0" w:color="auto"/>
          </w:divBdr>
        </w:div>
        <w:div w:id="1686639728">
          <w:marLeft w:val="0"/>
          <w:marRight w:val="0"/>
          <w:marTop w:val="240"/>
          <w:marBottom w:val="0"/>
          <w:divBdr>
            <w:top w:val="none" w:sz="0" w:space="0" w:color="auto"/>
            <w:left w:val="none" w:sz="0" w:space="0" w:color="auto"/>
            <w:bottom w:val="none" w:sz="0" w:space="0" w:color="auto"/>
            <w:right w:val="none" w:sz="0" w:space="0" w:color="auto"/>
          </w:divBdr>
        </w:div>
        <w:div w:id="1686705762">
          <w:marLeft w:val="0"/>
          <w:marRight w:val="0"/>
          <w:marTop w:val="240"/>
          <w:marBottom w:val="0"/>
          <w:divBdr>
            <w:top w:val="none" w:sz="0" w:space="0" w:color="auto"/>
            <w:left w:val="none" w:sz="0" w:space="0" w:color="auto"/>
            <w:bottom w:val="none" w:sz="0" w:space="0" w:color="auto"/>
            <w:right w:val="none" w:sz="0" w:space="0" w:color="auto"/>
          </w:divBdr>
        </w:div>
        <w:div w:id="1687557667">
          <w:marLeft w:val="0"/>
          <w:marRight w:val="0"/>
          <w:marTop w:val="240"/>
          <w:marBottom w:val="0"/>
          <w:divBdr>
            <w:top w:val="none" w:sz="0" w:space="0" w:color="auto"/>
            <w:left w:val="none" w:sz="0" w:space="0" w:color="auto"/>
            <w:bottom w:val="none" w:sz="0" w:space="0" w:color="auto"/>
            <w:right w:val="none" w:sz="0" w:space="0" w:color="auto"/>
          </w:divBdr>
        </w:div>
        <w:div w:id="1687752551">
          <w:marLeft w:val="0"/>
          <w:marRight w:val="0"/>
          <w:marTop w:val="240"/>
          <w:marBottom w:val="0"/>
          <w:divBdr>
            <w:top w:val="none" w:sz="0" w:space="0" w:color="auto"/>
            <w:left w:val="none" w:sz="0" w:space="0" w:color="auto"/>
            <w:bottom w:val="none" w:sz="0" w:space="0" w:color="auto"/>
            <w:right w:val="none" w:sz="0" w:space="0" w:color="auto"/>
          </w:divBdr>
        </w:div>
        <w:div w:id="1689595927">
          <w:marLeft w:val="0"/>
          <w:marRight w:val="0"/>
          <w:marTop w:val="240"/>
          <w:marBottom w:val="0"/>
          <w:divBdr>
            <w:top w:val="none" w:sz="0" w:space="0" w:color="auto"/>
            <w:left w:val="none" w:sz="0" w:space="0" w:color="auto"/>
            <w:bottom w:val="none" w:sz="0" w:space="0" w:color="auto"/>
            <w:right w:val="none" w:sz="0" w:space="0" w:color="auto"/>
          </w:divBdr>
        </w:div>
        <w:div w:id="1691301857">
          <w:marLeft w:val="0"/>
          <w:marRight w:val="0"/>
          <w:marTop w:val="240"/>
          <w:marBottom w:val="0"/>
          <w:divBdr>
            <w:top w:val="none" w:sz="0" w:space="0" w:color="auto"/>
            <w:left w:val="none" w:sz="0" w:space="0" w:color="auto"/>
            <w:bottom w:val="none" w:sz="0" w:space="0" w:color="auto"/>
            <w:right w:val="none" w:sz="0" w:space="0" w:color="auto"/>
          </w:divBdr>
        </w:div>
        <w:div w:id="1694761938">
          <w:marLeft w:val="0"/>
          <w:marRight w:val="0"/>
          <w:marTop w:val="240"/>
          <w:marBottom w:val="0"/>
          <w:divBdr>
            <w:top w:val="none" w:sz="0" w:space="0" w:color="auto"/>
            <w:left w:val="none" w:sz="0" w:space="0" w:color="auto"/>
            <w:bottom w:val="none" w:sz="0" w:space="0" w:color="auto"/>
            <w:right w:val="none" w:sz="0" w:space="0" w:color="auto"/>
          </w:divBdr>
        </w:div>
        <w:div w:id="1695493158">
          <w:marLeft w:val="0"/>
          <w:marRight w:val="0"/>
          <w:marTop w:val="240"/>
          <w:marBottom w:val="0"/>
          <w:divBdr>
            <w:top w:val="none" w:sz="0" w:space="0" w:color="auto"/>
            <w:left w:val="none" w:sz="0" w:space="0" w:color="auto"/>
            <w:bottom w:val="none" w:sz="0" w:space="0" w:color="auto"/>
            <w:right w:val="none" w:sz="0" w:space="0" w:color="auto"/>
          </w:divBdr>
        </w:div>
        <w:div w:id="1695496219">
          <w:marLeft w:val="0"/>
          <w:marRight w:val="0"/>
          <w:marTop w:val="240"/>
          <w:marBottom w:val="0"/>
          <w:divBdr>
            <w:top w:val="none" w:sz="0" w:space="0" w:color="auto"/>
            <w:left w:val="none" w:sz="0" w:space="0" w:color="auto"/>
            <w:bottom w:val="none" w:sz="0" w:space="0" w:color="auto"/>
            <w:right w:val="none" w:sz="0" w:space="0" w:color="auto"/>
          </w:divBdr>
        </w:div>
        <w:div w:id="1698969099">
          <w:marLeft w:val="0"/>
          <w:marRight w:val="0"/>
          <w:marTop w:val="240"/>
          <w:marBottom w:val="0"/>
          <w:divBdr>
            <w:top w:val="none" w:sz="0" w:space="0" w:color="auto"/>
            <w:left w:val="none" w:sz="0" w:space="0" w:color="auto"/>
            <w:bottom w:val="none" w:sz="0" w:space="0" w:color="auto"/>
            <w:right w:val="none" w:sz="0" w:space="0" w:color="auto"/>
          </w:divBdr>
        </w:div>
        <w:div w:id="1699156876">
          <w:marLeft w:val="0"/>
          <w:marRight w:val="0"/>
          <w:marTop w:val="240"/>
          <w:marBottom w:val="0"/>
          <w:divBdr>
            <w:top w:val="none" w:sz="0" w:space="0" w:color="auto"/>
            <w:left w:val="none" w:sz="0" w:space="0" w:color="auto"/>
            <w:bottom w:val="none" w:sz="0" w:space="0" w:color="auto"/>
            <w:right w:val="none" w:sz="0" w:space="0" w:color="auto"/>
          </w:divBdr>
        </w:div>
        <w:div w:id="1700469462">
          <w:marLeft w:val="0"/>
          <w:marRight w:val="0"/>
          <w:marTop w:val="240"/>
          <w:marBottom w:val="0"/>
          <w:divBdr>
            <w:top w:val="none" w:sz="0" w:space="0" w:color="auto"/>
            <w:left w:val="none" w:sz="0" w:space="0" w:color="auto"/>
            <w:bottom w:val="none" w:sz="0" w:space="0" w:color="auto"/>
            <w:right w:val="none" w:sz="0" w:space="0" w:color="auto"/>
          </w:divBdr>
        </w:div>
        <w:div w:id="1701273995">
          <w:marLeft w:val="0"/>
          <w:marRight w:val="0"/>
          <w:marTop w:val="240"/>
          <w:marBottom w:val="0"/>
          <w:divBdr>
            <w:top w:val="none" w:sz="0" w:space="0" w:color="auto"/>
            <w:left w:val="none" w:sz="0" w:space="0" w:color="auto"/>
            <w:bottom w:val="none" w:sz="0" w:space="0" w:color="auto"/>
            <w:right w:val="none" w:sz="0" w:space="0" w:color="auto"/>
          </w:divBdr>
        </w:div>
        <w:div w:id="1702196009">
          <w:marLeft w:val="0"/>
          <w:marRight w:val="0"/>
          <w:marTop w:val="240"/>
          <w:marBottom w:val="0"/>
          <w:divBdr>
            <w:top w:val="none" w:sz="0" w:space="0" w:color="auto"/>
            <w:left w:val="none" w:sz="0" w:space="0" w:color="auto"/>
            <w:bottom w:val="none" w:sz="0" w:space="0" w:color="auto"/>
            <w:right w:val="none" w:sz="0" w:space="0" w:color="auto"/>
          </w:divBdr>
        </w:div>
        <w:div w:id="1702630743">
          <w:marLeft w:val="0"/>
          <w:marRight w:val="0"/>
          <w:marTop w:val="240"/>
          <w:marBottom w:val="0"/>
          <w:divBdr>
            <w:top w:val="none" w:sz="0" w:space="0" w:color="auto"/>
            <w:left w:val="none" w:sz="0" w:space="0" w:color="auto"/>
            <w:bottom w:val="none" w:sz="0" w:space="0" w:color="auto"/>
            <w:right w:val="none" w:sz="0" w:space="0" w:color="auto"/>
          </w:divBdr>
        </w:div>
        <w:div w:id="1710060116">
          <w:marLeft w:val="0"/>
          <w:marRight w:val="0"/>
          <w:marTop w:val="240"/>
          <w:marBottom w:val="0"/>
          <w:divBdr>
            <w:top w:val="none" w:sz="0" w:space="0" w:color="auto"/>
            <w:left w:val="none" w:sz="0" w:space="0" w:color="auto"/>
            <w:bottom w:val="none" w:sz="0" w:space="0" w:color="auto"/>
            <w:right w:val="none" w:sz="0" w:space="0" w:color="auto"/>
          </w:divBdr>
        </w:div>
        <w:div w:id="1711147575">
          <w:marLeft w:val="0"/>
          <w:marRight w:val="0"/>
          <w:marTop w:val="240"/>
          <w:marBottom w:val="0"/>
          <w:divBdr>
            <w:top w:val="none" w:sz="0" w:space="0" w:color="auto"/>
            <w:left w:val="none" w:sz="0" w:space="0" w:color="auto"/>
            <w:bottom w:val="none" w:sz="0" w:space="0" w:color="auto"/>
            <w:right w:val="none" w:sz="0" w:space="0" w:color="auto"/>
          </w:divBdr>
        </w:div>
        <w:div w:id="1712225216">
          <w:marLeft w:val="0"/>
          <w:marRight w:val="0"/>
          <w:marTop w:val="240"/>
          <w:marBottom w:val="0"/>
          <w:divBdr>
            <w:top w:val="none" w:sz="0" w:space="0" w:color="auto"/>
            <w:left w:val="none" w:sz="0" w:space="0" w:color="auto"/>
            <w:bottom w:val="none" w:sz="0" w:space="0" w:color="auto"/>
            <w:right w:val="none" w:sz="0" w:space="0" w:color="auto"/>
          </w:divBdr>
        </w:div>
        <w:div w:id="1712462221">
          <w:marLeft w:val="0"/>
          <w:marRight w:val="0"/>
          <w:marTop w:val="240"/>
          <w:marBottom w:val="0"/>
          <w:divBdr>
            <w:top w:val="none" w:sz="0" w:space="0" w:color="auto"/>
            <w:left w:val="none" w:sz="0" w:space="0" w:color="auto"/>
            <w:bottom w:val="none" w:sz="0" w:space="0" w:color="auto"/>
            <w:right w:val="none" w:sz="0" w:space="0" w:color="auto"/>
          </w:divBdr>
        </w:div>
        <w:div w:id="1712653429">
          <w:marLeft w:val="0"/>
          <w:marRight w:val="0"/>
          <w:marTop w:val="240"/>
          <w:marBottom w:val="0"/>
          <w:divBdr>
            <w:top w:val="none" w:sz="0" w:space="0" w:color="auto"/>
            <w:left w:val="none" w:sz="0" w:space="0" w:color="auto"/>
            <w:bottom w:val="none" w:sz="0" w:space="0" w:color="auto"/>
            <w:right w:val="none" w:sz="0" w:space="0" w:color="auto"/>
          </w:divBdr>
        </w:div>
        <w:div w:id="1712880621">
          <w:marLeft w:val="0"/>
          <w:marRight w:val="0"/>
          <w:marTop w:val="240"/>
          <w:marBottom w:val="0"/>
          <w:divBdr>
            <w:top w:val="none" w:sz="0" w:space="0" w:color="auto"/>
            <w:left w:val="none" w:sz="0" w:space="0" w:color="auto"/>
            <w:bottom w:val="none" w:sz="0" w:space="0" w:color="auto"/>
            <w:right w:val="none" w:sz="0" w:space="0" w:color="auto"/>
          </w:divBdr>
        </w:div>
        <w:div w:id="1713652531">
          <w:marLeft w:val="0"/>
          <w:marRight w:val="0"/>
          <w:marTop w:val="240"/>
          <w:marBottom w:val="0"/>
          <w:divBdr>
            <w:top w:val="none" w:sz="0" w:space="0" w:color="auto"/>
            <w:left w:val="none" w:sz="0" w:space="0" w:color="auto"/>
            <w:bottom w:val="none" w:sz="0" w:space="0" w:color="auto"/>
            <w:right w:val="none" w:sz="0" w:space="0" w:color="auto"/>
          </w:divBdr>
        </w:div>
        <w:div w:id="1717243137">
          <w:marLeft w:val="0"/>
          <w:marRight w:val="0"/>
          <w:marTop w:val="240"/>
          <w:marBottom w:val="0"/>
          <w:divBdr>
            <w:top w:val="none" w:sz="0" w:space="0" w:color="auto"/>
            <w:left w:val="none" w:sz="0" w:space="0" w:color="auto"/>
            <w:bottom w:val="none" w:sz="0" w:space="0" w:color="auto"/>
            <w:right w:val="none" w:sz="0" w:space="0" w:color="auto"/>
          </w:divBdr>
        </w:div>
        <w:div w:id="1718814275">
          <w:marLeft w:val="0"/>
          <w:marRight w:val="0"/>
          <w:marTop w:val="240"/>
          <w:marBottom w:val="0"/>
          <w:divBdr>
            <w:top w:val="none" w:sz="0" w:space="0" w:color="auto"/>
            <w:left w:val="none" w:sz="0" w:space="0" w:color="auto"/>
            <w:bottom w:val="none" w:sz="0" w:space="0" w:color="auto"/>
            <w:right w:val="none" w:sz="0" w:space="0" w:color="auto"/>
          </w:divBdr>
        </w:div>
        <w:div w:id="1719430471">
          <w:marLeft w:val="0"/>
          <w:marRight w:val="0"/>
          <w:marTop w:val="240"/>
          <w:marBottom w:val="0"/>
          <w:divBdr>
            <w:top w:val="none" w:sz="0" w:space="0" w:color="auto"/>
            <w:left w:val="none" w:sz="0" w:space="0" w:color="auto"/>
            <w:bottom w:val="none" w:sz="0" w:space="0" w:color="auto"/>
            <w:right w:val="none" w:sz="0" w:space="0" w:color="auto"/>
          </w:divBdr>
        </w:div>
        <w:div w:id="1719890239">
          <w:marLeft w:val="0"/>
          <w:marRight w:val="0"/>
          <w:marTop w:val="240"/>
          <w:marBottom w:val="0"/>
          <w:divBdr>
            <w:top w:val="none" w:sz="0" w:space="0" w:color="auto"/>
            <w:left w:val="none" w:sz="0" w:space="0" w:color="auto"/>
            <w:bottom w:val="none" w:sz="0" w:space="0" w:color="auto"/>
            <w:right w:val="none" w:sz="0" w:space="0" w:color="auto"/>
          </w:divBdr>
        </w:div>
        <w:div w:id="1722948215">
          <w:marLeft w:val="0"/>
          <w:marRight w:val="0"/>
          <w:marTop w:val="240"/>
          <w:marBottom w:val="0"/>
          <w:divBdr>
            <w:top w:val="none" w:sz="0" w:space="0" w:color="auto"/>
            <w:left w:val="none" w:sz="0" w:space="0" w:color="auto"/>
            <w:bottom w:val="none" w:sz="0" w:space="0" w:color="auto"/>
            <w:right w:val="none" w:sz="0" w:space="0" w:color="auto"/>
          </w:divBdr>
        </w:div>
        <w:div w:id="1724256437">
          <w:marLeft w:val="0"/>
          <w:marRight w:val="0"/>
          <w:marTop w:val="240"/>
          <w:marBottom w:val="0"/>
          <w:divBdr>
            <w:top w:val="none" w:sz="0" w:space="0" w:color="auto"/>
            <w:left w:val="none" w:sz="0" w:space="0" w:color="auto"/>
            <w:bottom w:val="none" w:sz="0" w:space="0" w:color="auto"/>
            <w:right w:val="none" w:sz="0" w:space="0" w:color="auto"/>
          </w:divBdr>
        </w:div>
        <w:div w:id="1724795454">
          <w:marLeft w:val="0"/>
          <w:marRight w:val="0"/>
          <w:marTop w:val="240"/>
          <w:marBottom w:val="0"/>
          <w:divBdr>
            <w:top w:val="none" w:sz="0" w:space="0" w:color="auto"/>
            <w:left w:val="none" w:sz="0" w:space="0" w:color="auto"/>
            <w:bottom w:val="none" w:sz="0" w:space="0" w:color="auto"/>
            <w:right w:val="none" w:sz="0" w:space="0" w:color="auto"/>
          </w:divBdr>
        </w:div>
        <w:div w:id="1725832451">
          <w:marLeft w:val="0"/>
          <w:marRight w:val="0"/>
          <w:marTop w:val="240"/>
          <w:marBottom w:val="0"/>
          <w:divBdr>
            <w:top w:val="none" w:sz="0" w:space="0" w:color="auto"/>
            <w:left w:val="none" w:sz="0" w:space="0" w:color="auto"/>
            <w:bottom w:val="none" w:sz="0" w:space="0" w:color="auto"/>
            <w:right w:val="none" w:sz="0" w:space="0" w:color="auto"/>
          </w:divBdr>
        </w:div>
        <w:div w:id="1726641369">
          <w:marLeft w:val="0"/>
          <w:marRight w:val="0"/>
          <w:marTop w:val="240"/>
          <w:marBottom w:val="0"/>
          <w:divBdr>
            <w:top w:val="none" w:sz="0" w:space="0" w:color="auto"/>
            <w:left w:val="none" w:sz="0" w:space="0" w:color="auto"/>
            <w:bottom w:val="none" w:sz="0" w:space="0" w:color="auto"/>
            <w:right w:val="none" w:sz="0" w:space="0" w:color="auto"/>
          </w:divBdr>
        </w:div>
        <w:div w:id="1729718286">
          <w:marLeft w:val="0"/>
          <w:marRight w:val="0"/>
          <w:marTop w:val="240"/>
          <w:marBottom w:val="0"/>
          <w:divBdr>
            <w:top w:val="none" w:sz="0" w:space="0" w:color="auto"/>
            <w:left w:val="none" w:sz="0" w:space="0" w:color="auto"/>
            <w:bottom w:val="none" w:sz="0" w:space="0" w:color="auto"/>
            <w:right w:val="none" w:sz="0" w:space="0" w:color="auto"/>
          </w:divBdr>
        </w:div>
        <w:div w:id="1729962887">
          <w:marLeft w:val="0"/>
          <w:marRight w:val="0"/>
          <w:marTop w:val="240"/>
          <w:marBottom w:val="0"/>
          <w:divBdr>
            <w:top w:val="none" w:sz="0" w:space="0" w:color="auto"/>
            <w:left w:val="none" w:sz="0" w:space="0" w:color="auto"/>
            <w:bottom w:val="none" w:sz="0" w:space="0" w:color="auto"/>
            <w:right w:val="none" w:sz="0" w:space="0" w:color="auto"/>
          </w:divBdr>
        </w:div>
        <w:div w:id="1730300875">
          <w:marLeft w:val="0"/>
          <w:marRight w:val="0"/>
          <w:marTop w:val="240"/>
          <w:marBottom w:val="0"/>
          <w:divBdr>
            <w:top w:val="none" w:sz="0" w:space="0" w:color="auto"/>
            <w:left w:val="none" w:sz="0" w:space="0" w:color="auto"/>
            <w:bottom w:val="none" w:sz="0" w:space="0" w:color="auto"/>
            <w:right w:val="none" w:sz="0" w:space="0" w:color="auto"/>
          </w:divBdr>
        </w:div>
        <w:div w:id="1731684562">
          <w:marLeft w:val="0"/>
          <w:marRight w:val="0"/>
          <w:marTop w:val="240"/>
          <w:marBottom w:val="0"/>
          <w:divBdr>
            <w:top w:val="none" w:sz="0" w:space="0" w:color="auto"/>
            <w:left w:val="none" w:sz="0" w:space="0" w:color="auto"/>
            <w:bottom w:val="none" w:sz="0" w:space="0" w:color="auto"/>
            <w:right w:val="none" w:sz="0" w:space="0" w:color="auto"/>
          </w:divBdr>
        </w:div>
        <w:div w:id="1733045100">
          <w:marLeft w:val="0"/>
          <w:marRight w:val="0"/>
          <w:marTop w:val="240"/>
          <w:marBottom w:val="0"/>
          <w:divBdr>
            <w:top w:val="none" w:sz="0" w:space="0" w:color="auto"/>
            <w:left w:val="none" w:sz="0" w:space="0" w:color="auto"/>
            <w:bottom w:val="none" w:sz="0" w:space="0" w:color="auto"/>
            <w:right w:val="none" w:sz="0" w:space="0" w:color="auto"/>
          </w:divBdr>
        </w:div>
        <w:div w:id="1733698983">
          <w:marLeft w:val="0"/>
          <w:marRight w:val="0"/>
          <w:marTop w:val="240"/>
          <w:marBottom w:val="0"/>
          <w:divBdr>
            <w:top w:val="none" w:sz="0" w:space="0" w:color="auto"/>
            <w:left w:val="none" w:sz="0" w:space="0" w:color="auto"/>
            <w:bottom w:val="none" w:sz="0" w:space="0" w:color="auto"/>
            <w:right w:val="none" w:sz="0" w:space="0" w:color="auto"/>
          </w:divBdr>
        </w:div>
        <w:div w:id="1736588025">
          <w:marLeft w:val="0"/>
          <w:marRight w:val="0"/>
          <w:marTop w:val="240"/>
          <w:marBottom w:val="0"/>
          <w:divBdr>
            <w:top w:val="none" w:sz="0" w:space="0" w:color="auto"/>
            <w:left w:val="none" w:sz="0" w:space="0" w:color="auto"/>
            <w:bottom w:val="none" w:sz="0" w:space="0" w:color="auto"/>
            <w:right w:val="none" w:sz="0" w:space="0" w:color="auto"/>
          </w:divBdr>
        </w:div>
        <w:div w:id="1737044767">
          <w:marLeft w:val="0"/>
          <w:marRight w:val="0"/>
          <w:marTop w:val="240"/>
          <w:marBottom w:val="0"/>
          <w:divBdr>
            <w:top w:val="none" w:sz="0" w:space="0" w:color="auto"/>
            <w:left w:val="none" w:sz="0" w:space="0" w:color="auto"/>
            <w:bottom w:val="none" w:sz="0" w:space="0" w:color="auto"/>
            <w:right w:val="none" w:sz="0" w:space="0" w:color="auto"/>
          </w:divBdr>
        </w:div>
        <w:div w:id="1738480960">
          <w:marLeft w:val="0"/>
          <w:marRight w:val="0"/>
          <w:marTop w:val="240"/>
          <w:marBottom w:val="0"/>
          <w:divBdr>
            <w:top w:val="none" w:sz="0" w:space="0" w:color="auto"/>
            <w:left w:val="none" w:sz="0" w:space="0" w:color="auto"/>
            <w:bottom w:val="none" w:sz="0" w:space="0" w:color="auto"/>
            <w:right w:val="none" w:sz="0" w:space="0" w:color="auto"/>
          </w:divBdr>
        </w:div>
        <w:div w:id="1738629073">
          <w:marLeft w:val="0"/>
          <w:marRight w:val="0"/>
          <w:marTop w:val="240"/>
          <w:marBottom w:val="0"/>
          <w:divBdr>
            <w:top w:val="none" w:sz="0" w:space="0" w:color="auto"/>
            <w:left w:val="none" w:sz="0" w:space="0" w:color="auto"/>
            <w:bottom w:val="none" w:sz="0" w:space="0" w:color="auto"/>
            <w:right w:val="none" w:sz="0" w:space="0" w:color="auto"/>
          </w:divBdr>
        </w:div>
        <w:div w:id="1740398853">
          <w:marLeft w:val="0"/>
          <w:marRight w:val="0"/>
          <w:marTop w:val="240"/>
          <w:marBottom w:val="0"/>
          <w:divBdr>
            <w:top w:val="none" w:sz="0" w:space="0" w:color="auto"/>
            <w:left w:val="none" w:sz="0" w:space="0" w:color="auto"/>
            <w:bottom w:val="none" w:sz="0" w:space="0" w:color="auto"/>
            <w:right w:val="none" w:sz="0" w:space="0" w:color="auto"/>
          </w:divBdr>
        </w:div>
        <w:div w:id="1742213045">
          <w:marLeft w:val="0"/>
          <w:marRight w:val="0"/>
          <w:marTop w:val="240"/>
          <w:marBottom w:val="0"/>
          <w:divBdr>
            <w:top w:val="none" w:sz="0" w:space="0" w:color="auto"/>
            <w:left w:val="none" w:sz="0" w:space="0" w:color="auto"/>
            <w:bottom w:val="none" w:sz="0" w:space="0" w:color="auto"/>
            <w:right w:val="none" w:sz="0" w:space="0" w:color="auto"/>
          </w:divBdr>
        </w:div>
        <w:div w:id="1742674737">
          <w:marLeft w:val="0"/>
          <w:marRight w:val="0"/>
          <w:marTop w:val="240"/>
          <w:marBottom w:val="0"/>
          <w:divBdr>
            <w:top w:val="none" w:sz="0" w:space="0" w:color="auto"/>
            <w:left w:val="none" w:sz="0" w:space="0" w:color="auto"/>
            <w:bottom w:val="none" w:sz="0" w:space="0" w:color="auto"/>
            <w:right w:val="none" w:sz="0" w:space="0" w:color="auto"/>
          </w:divBdr>
        </w:div>
        <w:div w:id="1744258589">
          <w:marLeft w:val="0"/>
          <w:marRight w:val="0"/>
          <w:marTop w:val="240"/>
          <w:marBottom w:val="0"/>
          <w:divBdr>
            <w:top w:val="none" w:sz="0" w:space="0" w:color="auto"/>
            <w:left w:val="none" w:sz="0" w:space="0" w:color="auto"/>
            <w:bottom w:val="none" w:sz="0" w:space="0" w:color="auto"/>
            <w:right w:val="none" w:sz="0" w:space="0" w:color="auto"/>
          </w:divBdr>
        </w:div>
        <w:div w:id="1744404234">
          <w:marLeft w:val="0"/>
          <w:marRight w:val="0"/>
          <w:marTop w:val="240"/>
          <w:marBottom w:val="0"/>
          <w:divBdr>
            <w:top w:val="none" w:sz="0" w:space="0" w:color="auto"/>
            <w:left w:val="none" w:sz="0" w:space="0" w:color="auto"/>
            <w:bottom w:val="none" w:sz="0" w:space="0" w:color="auto"/>
            <w:right w:val="none" w:sz="0" w:space="0" w:color="auto"/>
          </w:divBdr>
        </w:div>
        <w:div w:id="1746294757">
          <w:marLeft w:val="0"/>
          <w:marRight w:val="0"/>
          <w:marTop w:val="240"/>
          <w:marBottom w:val="0"/>
          <w:divBdr>
            <w:top w:val="none" w:sz="0" w:space="0" w:color="auto"/>
            <w:left w:val="none" w:sz="0" w:space="0" w:color="auto"/>
            <w:bottom w:val="none" w:sz="0" w:space="0" w:color="auto"/>
            <w:right w:val="none" w:sz="0" w:space="0" w:color="auto"/>
          </w:divBdr>
        </w:div>
        <w:div w:id="1746800389">
          <w:marLeft w:val="0"/>
          <w:marRight w:val="0"/>
          <w:marTop w:val="240"/>
          <w:marBottom w:val="0"/>
          <w:divBdr>
            <w:top w:val="none" w:sz="0" w:space="0" w:color="auto"/>
            <w:left w:val="none" w:sz="0" w:space="0" w:color="auto"/>
            <w:bottom w:val="none" w:sz="0" w:space="0" w:color="auto"/>
            <w:right w:val="none" w:sz="0" w:space="0" w:color="auto"/>
          </w:divBdr>
        </w:div>
        <w:div w:id="1747456243">
          <w:marLeft w:val="0"/>
          <w:marRight w:val="0"/>
          <w:marTop w:val="240"/>
          <w:marBottom w:val="0"/>
          <w:divBdr>
            <w:top w:val="none" w:sz="0" w:space="0" w:color="auto"/>
            <w:left w:val="none" w:sz="0" w:space="0" w:color="auto"/>
            <w:bottom w:val="none" w:sz="0" w:space="0" w:color="auto"/>
            <w:right w:val="none" w:sz="0" w:space="0" w:color="auto"/>
          </w:divBdr>
        </w:div>
        <w:div w:id="1750300371">
          <w:marLeft w:val="0"/>
          <w:marRight w:val="0"/>
          <w:marTop w:val="240"/>
          <w:marBottom w:val="0"/>
          <w:divBdr>
            <w:top w:val="none" w:sz="0" w:space="0" w:color="auto"/>
            <w:left w:val="none" w:sz="0" w:space="0" w:color="auto"/>
            <w:bottom w:val="none" w:sz="0" w:space="0" w:color="auto"/>
            <w:right w:val="none" w:sz="0" w:space="0" w:color="auto"/>
          </w:divBdr>
        </w:div>
        <w:div w:id="1751924514">
          <w:marLeft w:val="0"/>
          <w:marRight w:val="0"/>
          <w:marTop w:val="240"/>
          <w:marBottom w:val="0"/>
          <w:divBdr>
            <w:top w:val="none" w:sz="0" w:space="0" w:color="auto"/>
            <w:left w:val="none" w:sz="0" w:space="0" w:color="auto"/>
            <w:bottom w:val="none" w:sz="0" w:space="0" w:color="auto"/>
            <w:right w:val="none" w:sz="0" w:space="0" w:color="auto"/>
          </w:divBdr>
        </w:div>
        <w:div w:id="1752310415">
          <w:marLeft w:val="0"/>
          <w:marRight w:val="0"/>
          <w:marTop w:val="240"/>
          <w:marBottom w:val="0"/>
          <w:divBdr>
            <w:top w:val="none" w:sz="0" w:space="0" w:color="auto"/>
            <w:left w:val="none" w:sz="0" w:space="0" w:color="auto"/>
            <w:bottom w:val="none" w:sz="0" w:space="0" w:color="auto"/>
            <w:right w:val="none" w:sz="0" w:space="0" w:color="auto"/>
          </w:divBdr>
        </w:div>
        <w:div w:id="1754668266">
          <w:marLeft w:val="0"/>
          <w:marRight w:val="0"/>
          <w:marTop w:val="240"/>
          <w:marBottom w:val="0"/>
          <w:divBdr>
            <w:top w:val="none" w:sz="0" w:space="0" w:color="auto"/>
            <w:left w:val="none" w:sz="0" w:space="0" w:color="auto"/>
            <w:bottom w:val="none" w:sz="0" w:space="0" w:color="auto"/>
            <w:right w:val="none" w:sz="0" w:space="0" w:color="auto"/>
          </w:divBdr>
        </w:div>
        <w:div w:id="1756197771">
          <w:marLeft w:val="0"/>
          <w:marRight w:val="0"/>
          <w:marTop w:val="240"/>
          <w:marBottom w:val="0"/>
          <w:divBdr>
            <w:top w:val="none" w:sz="0" w:space="0" w:color="auto"/>
            <w:left w:val="none" w:sz="0" w:space="0" w:color="auto"/>
            <w:bottom w:val="none" w:sz="0" w:space="0" w:color="auto"/>
            <w:right w:val="none" w:sz="0" w:space="0" w:color="auto"/>
          </w:divBdr>
        </w:div>
        <w:div w:id="1756781618">
          <w:marLeft w:val="0"/>
          <w:marRight w:val="0"/>
          <w:marTop w:val="240"/>
          <w:marBottom w:val="0"/>
          <w:divBdr>
            <w:top w:val="none" w:sz="0" w:space="0" w:color="auto"/>
            <w:left w:val="none" w:sz="0" w:space="0" w:color="auto"/>
            <w:bottom w:val="none" w:sz="0" w:space="0" w:color="auto"/>
            <w:right w:val="none" w:sz="0" w:space="0" w:color="auto"/>
          </w:divBdr>
        </w:div>
        <w:div w:id="1758675627">
          <w:marLeft w:val="0"/>
          <w:marRight w:val="0"/>
          <w:marTop w:val="240"/>
          <w:marBottom w:val="0"/>
          <w:divBdr>
            <w:top w:val="none" w:sz="0" w:space="0" w:color="auto"/>
            <w:left w:val="none" w:sz="0" w:space="0" w:color="auto"/>
            <w:bottom w:val="none" w:sz="0" w:space="0" w:color="auto"/>
            <w:right w:val="none" w:sz="0" w:space="0" w:color="auto"/>
          </w:divBdr>
        </w:div>
        <w:div w:id="1760297795">
          <w:marLeft w:val="0"/>
          <w:marRight w:val="0"/>
          <w:marTop w:val="240"/>
          <w:marBottom w:val="0"/>
          <w:divBdr>
            <w:top w:val="none" w:sz="0" w:space="0" w:color="auto"/>
            <w:left w:val="none" w:sz="0" w:space="0" w:color="auto"/>
            <w:bottom w:val="none" w:sz="0" w:space="0" w:color="auto"/>
            <w:right w:val="none" w:sz="0" w:space="0" w:color="auto"/>
          </w:divBdr>
        </w:div>
        <w:div w:id="1762024452">
          <w:marLeft w:val="0"/>
          <w:marRight w:val="0"/>
          <w:marTop w:val="240"/>
          <w:marBottom w:val="0"/>
          <w:divBdr>
            <w:top w:val="none" w:sz="0" w:space="0" w:color="auto"/>
            <w:left w:val="none" w:sz="0" w:space="0" w:color="auto"/>
            <w:bottom w:val="none" w:sz="0" w:space="0" w:color="auto"/>
            <w:right w:val="none" w:sz="0" w:space="0" w:color="auto"/>
          </w:divBdr>
        </w:div>
        <w:div w:id="1764647728">
          <w:marLeft w:val="0"/>
          <w:marRight w:val="0"/>
          <w:marTop w:val="240"/>
          <w:marBottom w:val="0"/>
          <w:divBdr>
            <w:top w:val="none" w:sz="0" w:space="0" w:color="auto"/>
            <w:left w:val="none" w:sz="0" w:space="0" w:color="auto"/>
            <w:bottom w:val="none" w:sz="0" w:space="0" w:color="auto"/>
            <w:right w:val="none" w:sz="0" w:space="0" w:color="auto"/>
          </w:divBdr>
        </w:div>
        <w:div w:id="1764909606">
          <w:marLeft w:val="0"/>
          <w:marRight w:val="0"/>
          <w:marTop w:val="240"/>
          <w:marBottom w:val="0"/>
          <w:divBdr>
            <w:top w:val="none" w:sz="0" w:space="0" w:color="auto"/>
            <w:left w:val="none" w:sz="0" w:space="0" w:color="auto"/>
            <w:bottom w:val="none" w:sz="0" w:space="0" w:color="auto"/>
            <w:right w:val="none" w:sz="0" w:space="0" w:color="auto"/>
          </w:divBdr>
        </w:div>
        <w:div w:id="1766610428">
          <w:marLeft w:val="0"/>
          <w:marRight w:val="0"/>
          <w:marTop w:val="240"/>
          <w:marBottom w:val="0"/>
          <w:divBdr>
            <w:top w:val="none" w:sz="0" w:space="0" w:color="auto"/>
            <w:left w:val="none" w:sz="0" w:space="0" w:color="auto"/>
            <w:bottom w:val="none" w:sz="0" w:space="0" w:color="auto"/>
            <w:right w:val="none" w:sz="0" w:space="0" w:color="auto"/>
          </w:divBdr>
        </w:div>
        <w:div w:id="1767185744">
          <w:marLeft w:val="0"/>
          <w:marRight w:val="0"/>
          <w:marTop w:val="240"/>
          <w:marBottom w:val="0"/>
          <w:divBdr>
            <w:top w:val="none" w:sz="0" w:space="0" w:color="auto"/>
            <w:left w:val="none" w:sz="0" w:space="0" w:color="auto"/>
            <w:bottom w:val="none" w:sz="0" w:space="0" w:color="auto"/>
            <w:right w:val="none" w:sz="0" w:space="0" w:color="auto"/>
          </w:divBdr>
        </w:div>
        <w:div w:id="1767384747">
          <w:marLeft w:val="0"/>
          <w:marRight w:val="0"/>
          <w:marTop w:val="240"/>
          <w:marBottom w:val="0"/>
          <w:divBdr>
            <w:top w:val="none" w:sz="0" w:space="0" w:color="auto"/>
            <w:left w:val="none" w:sz="0" w:space="0" w:color="auto"/>
            <w:bottom w:val="none" w:sz="0" w:space="0" w:color="auto"/>
            <w:right w:val="none" w:sz="0" w:space="0" w:color="auto"/>
          </w:divBdr>
        </w:div>
        <w:div w:id="1767730666">
          <w:marLeft w:val="0"/>
          <w:marRight w:val="0"/>
          <w:marTop w:val="240"/>
          <w:marBottom w:val="0"/>
          <w:divBdr>
            <w:top w:val="none" w:sz="0" w:space="0" w:color="auto"/>
            <w:left w:val="none" w:sz="0" w:space="0" w:color="auto"/>
            <w:bottom w:val="none" w:sz="0" w:space="0" w:color="auto"/>
            <w:right w:val="none" w:sz="0" w:space="0" w:color="auto"/>
          </w:divBdr>
        </w:div>
        <w:div w:id="1768161622">
          <w:marLeft w:val="0"/>
          <w:marRight w:val="0"/>
          <w:marTop w:val="240"/>
          <w:marBottom w:val="0"/>
          <w:divBdr>
            <w:top w:val="none" w:sz="0" w:space="0" w:color="auto"/>
            <w:left w:val="none" w:sz="0" w:space="0" w:color="auto"/>
            <w:bottom w:val="none" w:sz="0" w:space="0" w:color="auto"/>
            <w:right w:val="none" w:sz="0" w:space="0" w:color="auto"/>
          </w:divBdr>
        </w:div>
        <w:div w:id="1768960979">
          <w:marLeft w:val="0"/>
          <w:marRight w:val="0"/>
          <w:marTop w:val="240"/>
          <w:marBottom w:val="0"/>
          <w:divBdr>
            <w:top w:val="none" w:sz="0" w:space="0" w:color="auto"/>
            <w:left w:val="none" w:sz="0" w:space="0" w:color="auto"/>
            <w:bottom w:val="none" w:sz="0" w:space="0" w:color="auto"/>
            <w:right w:val="none" w:sz="0" w:space="0" w:color="auto"/>
          </w:divBdr>
        </w:div>
        <w:div w:id="1769619220">
          <w:marLeft w:val="0"/>
          <w:marRight w:val="0"/>
          <w:marTop w:val="240"/>
          <w:marBottom w:val="0"/>
          <w:divBdr>
            <w:top w:val="none" w:sz="0" w:space="0" w:color="auto"/>
            <w:left w:val="none" w:sz="0" w:space="0" w:color="auto"/>
            <w:bottom w:val="none" w:sz="0" w:space="0" w:color="auto"/>
            <w:right w:val="none" w:sz="0" w:space="0" w:color="auto"/>
          </w:divBdr>
        </w:div>
        <w:div w:id="1770153779">
          <w:marLeft w:val="0"/>
          <w:marRight w:val="0"/>
          <w:marTop w:val="240"/>
          <w:marBottom w:val="0"/>
          <w:divBdr>
            <w:top w:val="none" w:sz="0" w:space="0" w:color="auto"/>
            <w:left w:val="none" w:sz="0" w:space="0" w:color="auto"/>
            <w:bottom w:val="none" w:sz="0" w:space="0" w:color="auto"/>
            <w:right w:val="none" w:sz="0" w:space="0" w:color="auto"/>
          </w:divBdr>
        </w:div>
        <w:div w:id="1770730876">
          <w:marLeft w:val="0"/>
          <w:marRight w:val="0"/>
          <w:marTop w:val="240"/>
          <w:marBottom w:val="0"/>
          <w:divBdr>
            <w:top w:val="none" w:sz="0" w:space="0" w:color="auto"/>
            <w:left w:val="none" w:sz="0" w:space="0" w:color="auto"/>
            <w:bottom w:val="none" w:sz="0" w:space="0" w:color="auto"/>
            <w:right w:val="none" w:sz="0" w:space="0" w:color="auto"/>
          </w:divBdr>
        </w:div>
        <w:div w:id="1774667459">
          <w:marLeft w:val="0"/>
          <w:marRight w:val="0"/>
          <w:marTop w:val="240"/>
          <w:marBottom w:val="0"/>
          <w:divBdr>
            <w:top w:val="none" w:sz="0" w:space="0" w:color="auto"/>
            <w:left w:val="none" w:sz="0" w:space="0" w:color="auto"/>
            <w:bottom w:val="none" w:sz="0" w:space="0" w:color="auto"/>
            <w:right w:val="none" w:sz="0" w:space="0" w:color="auto"/>
          </w:divBdr>
        </w:div>
        <w:div w:id="1775402095">
          <w:marLeft w:val="0"/>
          <w:marRight w:val="0"/>
          <w:marTop w:val="240"/>
          <w:marBottom w:val="0"/>
          <w:divBdr>
            <w:top w:val="none" w:sz="0" w:space="0" w:color="auto"/>
            <w:left w:val="none" w:sz="0" w:space="0" w:color="auto"/>
            <w:bottom w:val="none" w:sz="0" w:space="0" w:color="auto"/>
            <w:right w:val="none" w:sz="0" w:space="0" w:color="auto"/>
          </w:divBdr>
        </w:div>
        <w:div w:id="1779523970">
          <w:marLeft w:val="0"/>
          <w:marRight w:val="0"/>
          <w:marTop w:val="240"/>
          <w:marBottom w:val="0"/>
          <w:divBdr>
            <w:top w:val="none" w:sz="0" w:space="0" w:color="auto"/>
            <w:left w:val="none" w:sz="0" w:space="0" w:color="auto"/>
            <w:bottom w:val="none" w:sz="0" w:space="0" w:color="auto"/>
            <w:right w:val="none" w:sz="0" w:space="0" w:color="auto"/>
          </w:divBdr>
        </w:div>
        <w:div w:id="1780028608">
          <w:marLeft w:val="0"/>
          <w:marRight w:val="0"/>
          <w:marTop w:val="240"/>
          <w:marBottom w:val="0"/>
          <w:divBdr>
            <w:top w:val="none" w:sz="0" w:space="0" w:color="auto"/>
            <w:left w:val="none" w:sz="0" w:space="0" w:color="auto"/>
            <w:bottom w:val="none" w:sz="0" w:space="0" w:color="auto"/>
            <w:right w:val="none" w:sz="0" w:space="0" w:color="auto"/>
          </w:divBdr>
        </w:div>
        <w:div w:id="1780371124">
          <w:marLeft w:val="0"/>
          <w:marRight w:val="0"/>
          <w:marTop w:val="240"/>
          <w:marBottom w:val="0"/>
          <w:divBdr>
            <w:top w:val="none" w:sz="0" w:space="0" w:color="auto"/>
            <w:left w:val="none" w:sz="0" w:space="0" w:color="auto"/>
            <w:bottom w:val="none" w:sz="0" w:space="0" w:color="auto"/>
            <w:right w:val="none" w:sz="0" w:space="0" w:color="auto"/>
          </w:divBdr>
        </w:div>
        <w:div w:id="1784108816">
          <w:marLeft w:val="0"/>
          <w:marRight w:val="0"/>
          <w:marTop w:val="240"/>
          <w:marBottom w:val="0"/>
          <w:divBdr>
            <w:top w:val="none" w:sz="0" w:space="0" w:color="auto"/>
            <w:left w:val="none" w:sz="0" w:space="0" w:color="auto"/>
            <w:bottom w:val="none" w:sz="0" w:space="0" w:color="auto"/>
            <w:right w:val="none" w:sz="0" w:space="0" w:color="auto"/>
          </w:divBdr>
        </w:div>
        <w:div w:id="1784182443">
          <w:marLeft w:val="0"/>
          <w:marRight w:val="0"/>
          <w:marTop w:val="240"/>
          <w:marBottom w:val="0"/>
          <w:divBdr>
            <w:top w:val="none" w:sz="0" w:space="0" w:color="auto"/>
            <w:left w:val="none" w:sz="0" w:space="0" w:color="auto"/>
            <w:bottom w:val="none" w:sz="0" w:space="0" w:color="auto"/>
            <w:right w:val="none" w:sz="0" w:space="0" w:color="auto"/>
          </w:divBdr>
        </w:div>
        <w:div w:id="1784228627">
          <w:marLeft w:val="0"/>
          <w:marRight w:val="0"/>
          <w:marTop w:val="240"/>
          <w:marBottom w:val="0"/>
          <w:divBdr>
            <w:top w:val="none" w:sz="0" w:space="0" w:color="auto"/>
            <w:left w:val="none" w:sz="0" w:space="0" w:color="auto"/>
            <w:bottom w:val="none" w:sz="0" w:space="0" w:color="auto"/>
            <w:right w:val="none" w:sz="0" w:space="0" w:color="auto"/>
          </w:divBdr>
        </w:div>
        <w:div w:id="1785463476">
          <w:marLeft w:val="0"/>
          <w:marRight w:val="0"/>
          <w:marTop w:val="240"/>
          <w:marBottom w:val="0"/>
          <w:divBdr>
            <w:top w:val="none" w:sz="0" w:space="0" w:color="auto"/>
            <w:left w:val="none" w:sz="0" w:space="0" w:color="auto"/>
            <w:bottom w:val="none" w:sz="0" w:space="0" w:color="auto"/>
            <w:right w:val="none" w:sz="0" w:space="0" w:color="auto"/>
          </w:divBdr>
        </w:div>
        <w:div w:id="1786538003">
          <w:marLeft w:val="0"/>
          <w:marRight w:val="0"/>
          <w:marTop w:val="240"/>
          <w:marBottom w:val="0"/>
          <w:divBdr>
            <w:top w:val="none" w:sz="0" w:space="0" w:color="auto"/>
            <w:left w:val="none" w:sz="0" w:space="0" w:color="auto"/>
            <w:bottom w:val="none" w:sz="0" w:space="0" w:color="auto"/>
            <w:right w:val="none" w:sz="0" w:space="0" w:color="auto"/>
          </w:divBdr>
        </w:div>
        <w:div w:id="1787117553">
          <w:marLeft w:val="0"/>
          <w:marRight w:val="0"/>
          <w:marTop w:val="240"/>
          <w:marBottom w:val="0"/>
          <w:divBdr>
            <w:top w:val="none" w:sz="0" w:space="0" w:color="auto"/>
            <w:left w:val="none" w:sz="0" w:space="0" w:color="auto"/>
            <w:bottom w:val="none" w:sz="0" w:space="0" w:color="auto"/>
            <w:right w:val="none" w:sz="0" w:space="0" w:color="auto"/>
          </w:divBdr>
        </w:div>
        <w:div w:id="1787507369">
          <w:marLeft w:val="0"/>
          <w:marRight w:val="0"/>
          <w:marTop w:val="240"/>
          <w:marBottom w:val="0"/>
          <w:divBdr>
            <w:top w:val="none" w:sz="0" w:space="0" w:color="auto"/>
            <w:left w:val="none" w:sz="0" w:space="0" w:color="auto"/>
            <w:bottom w:val="none" w:sz="0" w:space="0" w:color="auto"/>
            <w:right w:val="none" w:sz="0" w:space="0" w:color="auto"/>
          </w:divBdr>
        </w:div>
        <w:div w:id="1787967245">
          <w:marLeft w:val="0"/>
          <w:marRight w:val="0"/>
          <w:marTop w:val="240"/>
          <w:marBottom w:val="0"/>
          <w:divBdr>
            <w:top w:val="none" w:sz="0" w:space="0" w:color="auto"/>
            <w:left w:val="none" w:sz="0" w:space="0" w:color="auto"/>
            <w:bottom w:val="none" w:sz="0" w:space="0" w:color="auto"/>
            <w:right w:val="none" w:sz="0" w:space="0" w:color="auto"/>
          </w:divBdr>
        </w:div>
        <w:div w:id="1789354897">
          <w:marLeft w:val="0"/>
          <w:marRight w:val="0"/>
          <w:marTop w:val="240"/>
          <w:marBottom w:val="0"/>
          <w:divBdr>
            <w:top w:val="none" w:sz="0" w:space="0" w:color="auto"/>
            <w:left w:val="none" w:sz="0" w:space="0" w:color="auto"/>
            <w:bottom w:val="none" w:sz="0" w:space="0" w:color="auto"/>
            <w:right w:val="none" w:sz="0" w:space="0" w:color="auto"/>
          </w:divBdr>
        </w:div>
        <w:div w:id="1789617215">
          <w:marLeft w:val="0"/>
          <w:marRight w:val="0"/>
          <w:marTop w:val="240"/>
          <w:marBottom w:val="0"/>
          <w:divBdr>
            <w:top w:val="none" w:sz="0" w:space="0" w:color="auto"/>
            <w:left w:val="none" w:sz="0" w:space="0" w:color="auto"/>
            <w:bottom w:val="none" w:sz="0" w:space="0" w:color="auto"/>
            <w:right w:val="none" w:sz="0" w:space="0" w:color="auto"/>
          </w:divBdr>
        </w:div>
        <w:div w:id="1789663787">
          <w:marLeft w:val="0"/>
          <w:marRight w:val="0"/>
          <w:marTop w:val="240"/>
          <w:marBottom w:val="0"/>
          <w:divBdr>
            <w:top w:val="none" w:sz="0" w:space="0" w:color="auto"/>
            <w:left w:val="none" w:sz="0" w:space="0" w:color="auto"/>
            <w:bottom w:val="none" w:sz="0" w:space="0" w:color="auto"/>
            <w:right w:val="none" w:sz="0" w:space="0" w:color="auto"/>
          </w:divBdr>
        </w:div>
        <w:div w:id="1790471085">
          <w:marLeft w:val="0"/>
          <w:marRight w:val="0"/>
          <w:marTop w:val="240"/>
          <w:marBottom w:val="0"/>
          <w:divBdr>
            <w:top w:val="none" w:sz="0" w:space="0" w:color="auto"/>
            <w:left w:val="none" w:sz="0" w:space="0" w:color="auto"/>
            <w:bottom w:val="none" w:sz="0" w:space="0" w:color="auto"/>
            <w:right w:val="none" w:sz="0" w:space="0" w:color="auto"/>
          </w:divBdr>
        </w:div>
        <w:div w:id="1792017873">
          <w:marLeft w:val="0"/>
          <w:marRight w:val="0"/>
          <w:marTop w:val="240"/>
          <w:marBottom w:val="0"/>
          <w:divBdr>
            <w:top w:val="none" w:sz="0" w:space="0" w:color="auto"/>
            <w:left w:val="none" w:sz="0" w:space="0" w:color="auto"/>
            <w:bottom w:val="none" w:sz="0" w:space="0" w:color="auto"/>
            <w:right w:val="none" w:sz="0" w:space="0" w:color="auto"/>
          </w:divBdr>
        </w:div>
        <w:div w:id="1795245834">
          <w:marLeft w:val="0"/>
          <w:marRight w:val="0"/>
          <w:marTop w:val="240"/>
          <w:marBottom w:val="0"/>
          <w:divBdr>
            <w:top w:val="none" w:sz="0" w:space="0" w:color="auto"/>
            <w:left w:val="none" w:sz="0" w:space="0" w:color="auto"/>
            <w:bottom w:val="none" w:sz="0" w:space="0" w:color="auto"/>
            <w:right w:val="none" w:sz="0" w:space="0" w:color="auto"/>
          </w:divBdr>
        </w:div>
        <w:div w:id="1796168397">
          <w:marLeft w:val="0"/>
          <w:marRight w:val="0"/>
          <w:marTop w:val="240"/>
          <w:marBottom w:val="0"/>
          <w:divBdr>
            <w:top w:val="none" w:sz="0" w:space="0" w:color="auto"/>
            <w:left w:val="none" w:sz="0" w:space="0" w:color="auto"/>
            <w:bottom w:val="none" w:sz="0" w:space="0" w:color="auto"/>
            <w:right w:val="none" w:sz="0" w:space="0" w:color="auto"/>
          </w:divBdr>
        </w:div>
        <w:div w:id="1798261440">
          <w:marLeft w:val="0"/>
          <w:marRight w:val="0"/>
          <w:marTop w:val="240"/>
          <w:marBottom w:val="0"/>
          <w:divBdr>
            <w:top w:val="none" w:sz="0" w:space="0" w:color="auto"/>
            <w:left w:val="none" w:sz="0" w:space="0" w:color="auto"/>
            <w:bottom w:val="none" w:sz="0" w:space="0" w:color="auto"/>
            <w:right w:val="none" w:sz="0" w:space="0" w:color="auto"/>
          </w:divBdr>
        </w:div>
        <w:div w:id="1798985131">
          <w:marLeft w:val="0"/>
          <w:marRight w:val="0"/>
          <w:marTop w:val="240"/>
          <w:marBottom w:val="0"/>
          <w:divBdr>
            <w:top w:val="none" w:sz="0" w:space="0" w:color="auto"/>
            <w:left w:val="none" w:sz="0" w:space="0" w:color="auto"/>
            <w:bottom w:val="none" w:sz="0" w:space="0" w:color="auto"/>
            <w:right w:val="none" w:sz="0" w:space="0" w:color="auto"/>
          </w:divBdr>
        </w:div>
        <w:div w:id="1800032861">
          <w:marLeft w:val="0"/>
          <w:marRight w:val="0"/>
          <w:marTop w:val="240"/>
          <w:marBottom w:val="0"/>
          <w:divBdr>
            <w:top w:val="none" w:sz="0" w:space="0" w:color="auto"/>
            <w:left w:val="none" w:sz="0" w:space="0" w:color="auto"/>
            <w:bottom w:val="none" w:sz="0" w:space="0" w:color="auto"/>
            <w:right w:val="none" w:sz="0" w:space="0" w:color="auto"/>
          </w:divBdr>
        </w:div>
        <w:div w:id="1801608658">
          <w:marLeft w:val="0"/>
          <w:marRight w:val="0"/>
          <w:marTop w:val="240"/>
          <w:marBottom w:val="0"/>
          <w:divBdr>
            <w:top w:val="none" w:sz="0" w:space="0" w:color="auto"/>
            <w:left w:val="none" w:sz="0" w:space="0" w:color="auto"/>
            <w:bottom w:val="none" w:sz="0" w:space="0" w:color="auto"/>
            <w:right w:val="none" w:sz="0" w:space="0" w:color="auto"/>
          </w:divBdr>
        </w:div>
        <w:div w:id="1803495903">
          <w:marLeft w:val="0"/>
          <w:marRight w:val="0"/>
          <w:marTop w:val="240"/>
          <w:marBottom w:val="0"/>
          <w:divBdr>
            <w:top w:val="none" w:sz="0" w:space="0" w:color="auto"/>
            <w:left w:val="none" w:sz="0" w:space="0" w:color="auto"/>
            <w:bottom w:val="none" w:sz="0" w:space="0" w:color="auto"/>
            <w:right w:val="none" w:sz="0" w:space="0" w:color="auto"/>
          </w:divBdr>
        </w:div>
        <w:div w:id="1804616417">
          <w:marLeft w:val="0"/>
          <w:marRight w:val="0"/>
          <w:marTop w:val="240"/>
          <w:marBottom w:val="0"/>
          <w:divBdr>
            <w:top w:val="none" w:sz="0" w:space="0" w:color="auto"/>
            <w:left w:val="none" w:sz="0" w:space="0" w:color="auto"/>
            <w:bottom w:val="none" w:sz="0" w:space="0" w:color="auto"/>
            <w:right w:val="none" w:sz="0" w:space="0" w:color="auto"/>
          </w:divBdr>
        </w:div>
        <w:div w:id="1809660342">
          <w:marLeft w:val="0"/>
          <w:marRight w:val="0"/>
          <w:marTop w:val="240"/>
          <w:marBottom w:val="0"/>
          <w:divBdr>
            <w:top w:val="none" w:sz="0" w:space="0" w:color="auto"/>
            <w:left w:val="none" w:sz="0" w:space="0" w:color="auto"/>
            <w:bottom w:val="none" w:sz="0" w:space="0" w:color="auto"/>
            <w:right w:val="none" w:sz="0" w:space="0" w:color="auto"/>
          </w:divBdr>
        </w:div>
        <w:div w:id="1809783005">
          <w:marLeft w:val="0"/>
          <w:marRight w:val="0"/>
          <w:marTop w:val="240"/>
          <w:marBottom w:val="0"/>
          <w:divBdr>
            <w:top w:val="none" w:sz="0" w:space="0" w:color="auto"/>
            <w:left w:val="none" w:sz="0" w:space="0" w:color="auto"/>
            <w:bottom w:val="none" w:sz="0" w:space="0" w:color="auto"/>
            <w:right w:val="none" w:sz="0" w:space="0" w:color="auto"/>
          </w:divBdr>
        </w:div>
        <w:div w:id="1810854909">
          <w:marLeft w:val="0"/>
          <w:marRight w:val="0"/>
          <w:marTop w:val="240"/>
          <w:marBottom w:val="0"/>
          <w:divBdr>
            <w:top w:val="none" w:sz="0" w:space="0" w:color="auto"/>
            <w:left w:val="none" w:sz="0" w:space="0" w:color="auto"/>
            <w:bottom w:val="none" w:sz="0" w:space="0" w:color="auto"/>
            <w:right w:val="none" w:sz="0" w:space="0" w:color="auto"/>
          </w:divBdr>
        </w:div>
        <w:div w:id="1812360321">
          <w:marLeft w:val="0"/>
          <w:marRight w:val="0"/>
          <w:marTop w:val="240"/>
          <w:marBottom w:val="0"/>
          <w:divBdr>
            <w:top w:val="none" w:sz="0" w:space="0" w:color="auto"/>
            <w:left w:val="none" w:sz="0" w:space="0" w:color="auto"/>
            <w:bottom w:val="none" w:sz="0" w:space="0" w:color="auto"/>
            <w:right w:val="none" w:sz="0" w:space="0" w:color="auto"/>
          </w:divBdr>
        </w:div>
        <w:div w:id="1812864826">
          <w:marLeft w:val="0"/>
          <w:marRight w:val="0"/>
          <w:marTop w:val="240"/>
          <w:marBottom w:val="0"/>
          <w:divBdr>
            <w:top w:val="none" w:sz="0" w:space="0" w:color="auto"/>
            <w:left w:val="none" w:sz="0" w:space="0" w:color="auto"/>
            <w:bottom w:val="none" w:sz="0" w:space="0" w:color="auto"/>
            <w:right w:val="none" w:sz="0" w:space="0" w:color="auto"/>
          </w:divBdr>
        </w:div>
        <w:div w:id="1813519597">
          <w:marLeft w:val="0"/>
          <w:marRight w:val="0"/>
          <w:marTop w:val="240"/>
          <w:marBottom w:val="0"/>
          <w:divBdr>
            <w:top w:val="none" w:sz="0" w:space="0" w:color="auto"/>
            <w:left w:val="none" w:sz="0" w:space="0" w:color="auto"/>
            <w:bottom w:val="none" w:sz="0" w:space="0" w:color="auto"/>
            <w:right w:val="none" w:sz="0" w:space="0" w:color="auto"/>
          </w:divBdr>
        </w:div>
        <w:div w:id="1813521798">
          <w:marLeft w:val="0"/>
          <w:marRight w:val="0"/>
          <w:marTop w:val="240"/>
          <w:marBottom w:val="0"/>
          <w:divBdr>
            <w:top w:val="none" w:sz="0" w:space="0" w:color="auto"/>
            <w:left w:val="none" w:sz="0" w:space="0" w:color="auto"/>
            <w:bottom w:val="none" w:sz="0" w:space="0" w:color="auto"/>
            <w:right w:val="none" w:sz="0" w:space="0" w:color="auto"/>
          </w:divBdr>
        </w:div>
        <w:div w:id="1815633219">
          <w:marLeft w:val="0"/>
          <w:marRight w:val="0"/>
          <w:marTop w:val="240"/>
          <w:marBottom w:val="0"/>
          <w:divBdr>
            <w:top w:val="none" w:sz="0" w:space="0" w:color="auto"/>
            <w:left w:val="none" w:sz="0" w:space="0" w:color="auto"/>
            <w:bottom w:val="none" w:sz="0" w:space="0" w:color="auto"/>
            <w:right w:val="none" w:sz="0" w:space="0" w:color="auto"/>
          </w:divBdr>
        </w:div>
        <w:div w:id="1818918783">
          <w:marLeft w:val="0"/>
          <w:marRight w:val="0"/>
          <w:marTop w:val="240"/>
          <w:marBottom w:val="0"/>
          <w:divBdr>
            <w:top w:val="none" w:sz="0" w:space="0" w:color="auto"/>
            <w:left w:val="none" w:sz="0" w:space="0" w:color="auto"/>
            <w:bottom w:val="none" w:sz="0" w:space="0" w:color="auto"/>
            <w:right w:val="none" w:sz="0" w:space="0" w:color="auto"/>
          </w:divBdr>
        </w:div>
        <w:div w:id="1818953085">
          <w:marLeft w:val="0"/>
          <w:marRight w:val="0"/>
          <w:marTop w:val="240"/>
          <w:marBottom w:val="0"/>
          <w:divBdr>
            <w:top w:val="none" w:sz="0" w:space="0" w:color="auto"/>
            <w:left w:val="none" w:sz="0" w:space="0" w:color="auto"/>
            <w:bottom w:val="none" w:sz="0" w:space="0" w:color="auto"/>
            <w:right w:val="none" w:sz="0" w:space="0" w:color="auto"/>
          </w:divBdr>
        </w:div>
        <w:div w:id="1819614933">
          <w:marLeft w:val="0"/>
          <w:marRight w:val="0"/>
          <w:marTop w:val="240"/>
          <w:marBottom w:val="0"/>
          <w:divBdr>
            <w:top w:val="none" w:sz="0" w:space="0" w:color="auto"/>
            <w:left w:val="none" w:sz="0" w:space="0" w:color="auto"/>
            <w:bottom w:val="none" w:sz="0" w:space="0" w:color="auto"/>
            <w:right w:val="none" w:sz="0" w:space="0" w:color="auto"/>
          </w:divBdr>
        </w:div>
        <w:div w:id="1821145975">
          <w:marLeft w:val="0"/>
          <w:marRight w:val="0"/>
          <w:marTop w:val="240"/>
          <w:marBottom w:val="0"/>
          <w:divBdr>
            <w:top w:val="none" w:sz="0" w:space="0" w:color="auto"/>
            <w:left w:val="none" w:sz="0" w:space="0" w:color="auto"/>
            <w:bottom w:val="none" w:sz="0" w:space="0" w:color="auto"/>
            <w:right w:val="none" w:sz="0" w:space="0" w:color="auto"/>
          </w:divBdr>
        </w:div>
        <w:div w:id="1822691772">
          <w:marLeft w:val="0"/>
          <w:marRight w:val="0"/>
          <w:marTop w:val="240"/>
          <w:marBottom w:val="0"/>
          <w:divBdr>
            <w:top w:val="none" w:sz="0" w:space="0" w:color="auto"/>
            <w:left w:val="none" w:sz="0" w:space="0" w:color="auto"/>
            <w:bottom w:val="none" w:sz="0" w:space="0" w:color="auto"/>
            <w:right w:val="none" w:sz="0" w:space="0" w:color="auto"/>
          </w:divBdr>
        </w:div>
        <w:div w:id="1823622096">
          <w:marLeft w:val="0"/>
          <w:marRight w:val="0"/>
          <w:marTop w:val="240"/>
          <w:marBottom w:val="0"/>
          <w:divBdr>
            <w:top w:val="none" w:sz="0" w:space="0" w:color="auto"/>
            <w:left w:val="none" w:sz="0" w:space="0" w:color="auto"/>
            <w:bottom w:val="none" w:sz="0" w:space="0" w:color="auto"/>
            <w:right w:val="none" w:sz="0" w:space="0" w:color="auto"/>
          </w:divBdr>
        </w:div>
        <w:div w:id="1824195964">
          <w:marLeft w:val="0"/>
          <w:marRight w:val="0"/>
          <w:marTop w:val="240"/>
          <w:marBottom w:val="0"/>
          <w:divBdr>
            <w:top w:val="none" w:sz="0" w:space="0" w:color="auto"/>
            <w:left w:val="none" w:sz="0" w:space="0" w:color="auto"/>
            <w:bottom w:val="none" w:sz="0" w:space="0" w:color="auto"/>
            <w:right w:val="none" w:sz="0" w:space="0" w:color="auto"/>
          </w:divBdr>
        </w:div>
        <w:div w:id="1826242872">
          <w:marLeft w:val="0"/>
          <w:marRight w:val="0"/>
          <w:marTop w:val="240"/>
          <w:marBottom w:val="0"/>
          <w:divBdr>
            <w:top w:val="none" w:sz="0" w:space="0" w:color="auto"/>
            <w:left w:val="none" w:sz="0" w:space="0" w:color="auto"/>
            <w:bottom w:val="none" w:sz="0" w:space="0" w:color="auto"/>
            <w:right w:val="none" w:sz="0" w:space="0" w:color="auto"/>
          </w:divBdr>
        </w:div>
        <w:div w:id="1829709814">
          <w:marLeft w:val="0"/>
          <w:marRight w:val="0"/>
          <w:marTop w:val="240"/>
          <w:marBottom w:val="0"/>
          <w:divBdr>
            <w:top w:val="none" w:sz="0" w:space="0" w:color="auto"/>
            <w:left w:val="none" w:sz="0" w:space="0" w:color="auto"/>
            <w:bottom w:val="none" w:sz="0" w:space="0" w:color="auto"/>
            <w:right w:val="none" w:sz="0" w:space="0" w:color="auto"/>
          </w:divBdr>
        </w:div>
        <w:div w:id="1829902412">
          <w:marLeft w:val="0"/>
          <w:marRight w:val="0"/>
          <w:marTop w:val="240"/>
          <w:marBottom w:val="0"/>
          <w:divBdr>
            <w:top w:val="none" w:sz="0" w:space="0" w:color="auto"/>
            <w:left w:val="none" w:sz="0" w:space="0" w:color="auto"/>
            <w:bottom w:val="none" w:sz="0" w:space="0" w:color="auto"/>
            <w:right w:val="none" w:sz="0" w:space="0" w:color="auto"/>
          </w:divBdr>
        </w:div>
        <w:div w:id="1830906107">
          <w:marLeft w:val="0"/>
          <w:marRight w:val="0"/>
          <w:marTop w:val="240"/>
          <w:marBottom w:val="0"/>
          <w:divBdr>
            <w:top w:val="none" w:sz="0" w:space="0" w:color="auto"/>
            <w:left w:val="none" w:sz="0" w:space="0" w:color="auto"/>
            <w:bottom w:val="none" w:sz="0" w:space="0" w:color="auto"/>
            <w:right w:val="none" w:sz="0" w:space="0" w:color="auto"/>
          </w:divBdr>
        </w:div>
        <w:div w:id="1832285738">
          <w:marLeft w:val="0"/>
          <w:marRight w:val="0"/>
          <w:marTop w:val="240"/>
          <w:marBottom w:val="0"/>
          <w:divBdr>
            <w:top w:val="none" w:sz="0" w:space="0" w:color="auto"/>
            <w:left w:val="none" w:sz="0" w:space="0" w:color="auto"/>
            <w:bottom w:val="none" w:sz="0" w:space="0" w:color="auto"/>
            <w:right w:val="none" w:sz="0" w:space="0" w:color="auto"/>
          </w:divBdr>
        </w:div>
        <w:div w:id="1832330398">
          <w:marLeft w:val="0"/>
          <w:marRight w:val="0"/>
          <w:marTop w:val="240"/>
          <w:marBottom w:val="0"/>
          <w:divBdr>
            <w:top w:val="none" w:sz="0" w:space="0" w:color="auto"/>
            <w:left w:val="none" w:sz="0" w:space="0" w:color="auto"/>
            <w:bottom w:val="none" w:sz="0" w:space="0" w:color="auto"/>
            <w:right w:val="none" w:sz="0" w:space="0" w:color="auto"/>
          </w:divBdr>
        </w:div>
        <w:div w:id="1833179987">
          <w:marLeft w:val="0"/>
          <w:marRight w:val="0"/>
          <w:marTop w:val="240"/>
          <w:marBottom w:val="0"/>
          <w:divBdr>
            <w:top w:val="none" w:sz="0" w:space="0" w:color="auto"/>
            <w:left w:val="none" w:sz="0" w:space="0" w:color="auto"/>
            <w:bottom w:val="none" w:sz="0" w:space="0" w:color="auto"/>
            <w:right w:val="none" w:sz="0" w:space="0" w:color="auto"/>
          </w:divBdr>
        </w:div>
        <w:div w:id="1835342657">
          <w:marLeft w:val="0"/>
          <w:marRight w:val="0"/>
          <w:marTop w:val="240"/>
          <w:marBottom w:val="0"/>
          <w:divBdr>
            <w:top w:val="none" w:sz="0" w:space="0" w:color="auto"/>
            <w:left w:val="none" w:sz="0" w:space="0" w:color="auto"/>
            <w:bottom w:val="none" w:sz="0" w:space="0" w:color="auto"/>
            <w:right w:val="none" w:sz="0" w:space="0" w:color="auto"/>
          </w:divBdr>
        </w:div>
        <w:div w:id="1836216490">
          <w:marLeft w:val="0"/>
          <w:marRight w:val="0"/>
          <w:marTop w:val="240"/>
          <w:marBottom w:val="0"/>
          <w:divBdr>
            <w:top w:val="none" w:sz="0" w:space="0" w:color="auto"/>
            <w:left w:val="none" w:sz="0" w:space="0" w:color="auto"/>
            <w:bottom w:val="none" w:sz="0" w:space="0" w:color="auto"/>
            <w:right w:val="none" w:sz="0" w:space="0" w:color="auto"/>
          </w:divBdr>
        </w:div>
        <w:div w:id="1836384821">
          <w:marLeft w:val="0"/>
          <w:marRight w:val="0"/>
          <w:marTop w:val="240"/>
          <w:marBottom w:val="0"/>
          <w:divBdr>
            <w:top w:val="none" w:sz="0" w:space="0" w:color="auto"/>
            <w:left w:val="none" w:sz="0" w:space="0" w:color="auto"/>
            <w:bottom w:val="none" w:sz="0" w:space="0" w:color="auto"/>
            <w:right w:val="none" w:sz="0" w:space="0" w:color="auto"/>
          </w:divBdr>
        </w:div>
        <w:div w:id="1837185503">
          <w:marLeft w:val="0"/>
          <w:marRight w:val="0"/>
          <w:marTop w:val="240"/>
          <w:marBottom w:val="0"/>
          <w:divBdr>
            <w:top w:val="none" w:sz="0" w:space="0" w:color="auto"/>
            <w:left w:val="none" w:sz="0" w:space="0" w:color="auto"/>
            <w:bottom w:val="none" w:sz="0" w:space="0" w:color="auto"/>
            <w:right w:val="none" w:sz="0" w:space="0" w:color="auto"/>
          </w:divBdr>
        </w:div>
        <w:div w:id="1838303331">
          <w:marLeft w:val="0"/>
          <w:marRight w:val="0"/>
          <w:marTop w:val="240"/>
          <w:marBottom w:val="0"/>
          <w:divBdr>
            <w:top w:val="none" w:sz="0" w:space="0" w:color="auto"/>
            <w:left w:val="none" w:sz="0" w:space="0" w:color="auto"/>
            <w:bottom w:val="none" w:sz="0" w:space="0" w:color="auto"/>
            <w:right w:val="none" w:sz="0" w:space="0" w:color="auto"/>
          </w:divBdr>
        </w:div>
        <w:div w:id="1841463246">
          <w:marLeft w:val="0"/>
          <w:marRight w:val="0"/>
          <w:marTop w:val="240"/>
          <w:marBottom w:val="0"/>
          <w:divBdr>
            <w:top w:val="none" w:sz="0" w:space="0" w:color="auto"/>
            <w:left w:val="none" w:sz="0" w:space="0" w:color="auto"/>
            <w:bottom w:val="none" w:sz="0" w:space="0" w:color="auto"/>
            <w:right w:val="none" w:sz="0" w:space="0" w:color="auto"/>
          </w:divBdr>
        </w:div>
        <w:div w:id="1842427786">
          <w:marLeft w:val="0"/>
          <w:marRight w:val="0"/>
          <w:marTop w:val="240"/>
          <w:marBottom w:val="0"/>
          <w:divBdr>
            <w:top w:val="none" w:sz="0" w:space="0" w:color="auto"/>
            <w:left w:val="none" w:sz="0" w:space="0" w:color="auto"/>
            <w:bottom w:val="none" w:sz="0" w:space="0" w:color="auto"/>
            <w:right w:val="none" w:sz="0" w:space="0" w:color="auto"/>
          </w:divBdr>
        </w:div>
        <w:div w:id="1842548603">
          <w:marLeft w:val="0"/>
          <w:marRight w:val="0"/>
          <w:marTop w:val="240"/>
          <w:marBottom w:val="0"/>
          <w:divBdr>
            <w:top w:val="none" w:sz="0" w:space="0" w:color="auto"/>
            <w:left w:val="none" w:sz="0" w:space="0" w:color="auto"/>
            <w:bottom w:val="none" w:sz="0" w:space="0" w:color="auto"/>
            <w:right w:val="none" w:sz="0" w:space="0" w:color="auto"/>
          </w:divBdr>
        </w:div>
        <w:div w:id="1842815861">
          <w:marLeft w:val="0"/>
          <w:marRight w:val="0"/>
          <w:marTop w:val="240"/>
          <w:marBottom w:val="0"/>
          <w:divBdr>
            <w:top w:val="none" w:sz="0" w:space="0" w:color="auto"/>
            <w:left w:val="none" w:sz="0" w:space="0" w:color="auto"/>
            <w:bottom w:val="none" w:sz="0" w:space="0" w:color="auto"/>
            <w:right w:val="none" w:sz="0" w:space="0" w:color="auto"/>
          </w:divBdr>
        </w:div>
        <w:div w:id="1844052280">
          <w:marLeft w:val="0"/>
          <w:marRight w:val="0"/>
          <w:marTop w:val="240"/>
          <w:marBottom w:val="0"/>
          <w:divBdr>
            <w:top w:val="none" w:sz="0" w:space="0" w:color="auto"/>
            <w:left w:val="none" w:sz="0" w:space="0" w:color="auto"/>
            <w:bottom w:val="none" w:sz="0" w:space="0" w:color="auto"/>
            <w:right w:val="none" w:sz="0" w:space="0" w:color="auto"/>
          </w:divBdr>
        </w:div>
        <w:div w:id="1844658211">
          <w:marLeft w:val="0"/>
          <w:marRight w:val="0"/>
          <w:marTop w:val="240"/>
          <w:marBottom w:val="0"/>
          <w:divBdr>
            <w:top w:val="none" w:sz="0" w:space="0" w:color="auto"/>
            <w:left w:val="none" w:sz="0" w:space="0" w:color="auto"/>
            <w:bottom w:val="none" w:sz="0" w:space="0" w:color="auto"/>
            <w:right w:val="none" w:sz="0" w:space="0" w:color="auto"/>
          </w:divBdr>
        </w:div>
        <w:div w:id="1845050081">
          <w:marLeft w:val="0"/>
          <w:marRight w:val="0"/>
          <w:marTop w:val="240"/>
          <w:marBottom w:val="0"/>
          <w:divBdr>
            <w:top w:val="none" w:sz="0" w:space="0" w:color="auto"/>
            <w:left w:val="none" w:sz="0" w:space="0" w:color="auto"/>
            <w:bottom w:val="none" w:sz="0" w:space="0" w:color="auto"/>
            <w:right w:val="none" w:sz="0" w:space="0" w:color="auto"/>
          </w:divBdr>
        </w:div>
        <w:div w:id="1845973963">
          <w:marLeft w:val="0"/>
          <w:marRight w:val="0"/>
          <w:marTop w:val="240"/>
          <w:marBottom w:val="0"/>
          <w:divBdr>
            <w:top w:val="none" w:sz="0" w:space="0" w:color="auto"/>
            <w:left w:val="none" w:sz="0" w:space="0" w:color="auto"/>
            <w:bottom w:val="none" w:sz="0" w:space="0" w:color="auto"/>
            <w:right w:val="none" w:sz="0" w:space="0" w:color="auto"/>
          </w:divBdr>
        </w:div>
        <w:div w:id="1847132998">
          <w:marLeft w:val="0"/>
          <w:marRight w:val="0"/>
          <w:marTop w:val="240"/>
          <w:marBottom w:val="0"/>
          <w:divBdr>
            <w:top w:val="none" w:sz="0" w:space="0" w:color="auto"/>
            <w:left w:val="none" w:sz="0" w:space="0" w:color="auto"/>
            <w:bottom w:val="none" w:sz="0" w:space="0" w:color="auto"/>
            <w:right w:val="none" w:sz="0" w:space="0" w:color="auto"/>
          </w:divBdr>
        </w:div>
        <w:div w:id="1850363704">
          <w:marLeft w:val="0"/>
          <w:marRight w:val="0"/>
          <w:marTop w:val="240"/>
          <w:marBottom w:val="0"/>
          <w:divBdr>
            <w:top w:val="none" w:sz="0" w:space="0" w:color="auto"/>
            <w:left w:val="none" w:sz="0" w:space="0" w:color="auto"/>
            <w:bottom w:val="none" w:sz="0" w:space="0" w:color="auto"/>
            <w:right w:val="none" w:sz="0" w:space="0" w:color="auto"/>
          </w:divBdr>
        </w:div>
        <w:div w:id="1850633272">
          <w:marLeft w:val="0"/>
          <w:marRight w:val="0"/>
          <w:marTop w:val="240"/>
          <w:marBottom w:val="0"/>
          <w:divBdr>
            <w:top w:val="none" w:sz="0" w:space="0" w:color="auto"/>
            <w:left w:val="none" w:sz="0" w:space="0" w:color="auto"/>
            <w:bottom w:val="none" w:sz="0" w:space="0" w:color="auto"/>
            <w:right w:val="none" w:sz="0" w:space="0" w:color="auto"/>
          </w:divBdr>
        </w:div>
        <w:div w:id="1851866307">
          <w:marLeft w:val="0"/>
          <w:marRight w:val="0"/>
          <w:marTop w:val="240"/>
          <w:marBottom w:val="0"/>
          <w:divBdr>
            <w:top w:val="none" w:sz="0" w:space="0" w:color="auto"/>
            <w:left w:val="none" w:sz="0" w:space="0" w:color="auto"/>
            <w:bottom w:val="none" w:sz="0" w:space="0" w:color="auto"/>
            <w:right w:val="none" w:sz="0" w:space="0" w:color="auto"/>
          </w:divBdr>
        </w:div>
        <w:div w:id="1851990953">
          <w:marLeft w:val="0"/>
          <w:marRight w:val="0"/>
          <w:marTop w:val="240"/>
          <w:marBottom w:val="0"/>
          <w:divBdr>
            <w:top w:val="none" w:sz="0" w:space="0" w:color="auto"/>
            <w:left w:val="none" w:sz="0" w:space="0" w:color="auto"/>
            <w:bottom w:val="none" w:sz="0" w:space="0" w:color="auto"/>
            <w:right w:val="none" w:sz="0" w:space="0" w:color="auto"/>
          </w:divBdr>
        </w:div>
        <w:div w:id="1852405274">
          <w:marLeft w:val="0"/>
          <w:marRight w:val="0"/>
          <w:marTop w:val="240"/>
          <w:marBottom w:val="0"/>
          <w:divBdr>
            <w:top w:val="none" w:sz="0" w:space="0" w:color="auto"/>
            <w:left w:val="none" w:sz="0" w:space="0" w:color="auto"/>
            <w:bottom w:val="none" w:sz="0" w:space="0" w:color="auto"/>
            <w:right w:val="none" w:sz="0" w:space="0" w:color="auto"/>
          </w:divBdr>
        </w:div>
        <w:div w:id="1855680186">
          <w:marLeft w:val="0"/>
          <w:marRight w:val="0"/>
          <w:marTop w:val="240"/>
          <w:marBottom w:val="0"/>
          <w:divBdr>
            <w:top w:val="none" w:sz="0" w:space="0" w:color="auto"/>
            <w:left w:val="none" w:sz="0" w:space="0" w:color="auto"/>
            <w:bottom w:val="none" w:sz="0" w:space="0" w:color="auto"/>
            <w:right w:val="none" w:sz="0" w:space="0" w:color="auto"/>
          </w:divBdr>
        </w:div>
        <w:div w:id="1856651445">
          <w:marLeft w:val="0"/>
          <w:marRight w:val="0"/>
          <w:marTop w:val="240"/>
          <w:marBottom w:val="0"/>
          <w:divBdr>
            <w:top w:val="none" w:sz="0" w:space="0" w:color="auto"/>
            <w:left w:val="none" w:sz="0" w:space="0" w:color="auto"/>
            <w:bottom w:val="none" w:sz="0" w:space="0" w:color="auto"/>
            <w:right w:val="none" w:sz="0" w:space="0" w:color="auto"/>
          </w:divBdr>
        </w:div>
        <w:div w:id="1857846207">
          <w:marLeft w:val="0"/>
          <w:marRight w:val="0"/>
          <w:marTop w:val="240"/>
          <w:marBottom w:val="0"/>
          <w:divBdr>
            <w:top w:val="none" w:sz="0" w:space="0" w:color="auto"/>
            <w:left w:val="none" w:sz="0" w:space="0" w:color="auto"/>
            <w:bottom w:val="none" w:sz="0" w:space="0" w:color="auto"/>
            <w:right w:val="none" w:sz="0" w:space="0" w:color="auto"/>
          </w:divBdr>
        </w:div>
        <w:div w:id="1858158658">
          <w:marLeft w:val="0"/>
          <w:marRight w:val="0"/>
          <w:marTop w:val="240"/>
          <w:marBottom w:val="0"/>
          <w:divBdr>
            <w:top w:val="none" w:sz="0" w:space="0" w:color="auto"/>
            <w:left w:val="none" w:sz="0" w:space="0" w:color="auto"/>
            <w:bottom w:val="none" w:sz="0" w:space="0" w:color="auto"/>
            <w:right w:val="none" w:sz="0" w:space="0" w:color="auto"/>
          </w:divBdr>
        </w:div>
        <w:div w:id="1858276032">
          <w:marLeft w:val="0"/>
          <w:marRight w:val="0"/>
          <w:marTop w:val="240"/>
          <w:marBottom w:val="0"/>
          <w:divBdr>
            <w:top w:val="none" w:sz="0" w:space="0" w:color="auto"/>
            <w:left w:val="none" w:sz="0" w:space="0" w:color="auto"/>
            <w:bottom w:val="none" w:sz="0" w:space="0" w:color="auto"/>
            <w:right w:val="none" w:sz="0" w:space="0" w:color="auto"/>
          </w:divBdr>
        </w:div>
        <w:div w:id="1859001913">
          <w:marLeft w:val="0"/>
          <w:marRight w:val="0"/>
          <w:marTop w:val="240"/>
          <w:marBottom w:val="0"/>
          <w:divBdr>
            <w:top w:val="none" w:sz="0" w:space="0" w:color="auto"/>
            <w:left w:val="none" w:sz="0" w:space="0" w:color="auto"/>
            <w:bottom w:val="none" w:sz="0" w:space="0" w:color="auto"/>
            <w:right w:val="none" w:sz="0" w:space="0" w:color="auto"/>
          </w:divBdr>
        </w:div>
        <w:div w:id="1861158287">
          <w:marLeft w:val="0"/>
          <w:marRight w:val="0"/>
          <w:marTop w:val="240"/>
          <w:marBottom w:val="0"/>
          <w:divBdr>
            <w:top w:val="none" w:sz="0" w:space="0" w:color="auto"/>
            <w:left w:val="none" w:sz="0" w:space="0" w:color="auto"/>
            <w:bottom w:val="none" w:sz="0" w:space="0" w:color="auto"/>
            <w:right w:val="none" w:sz="0" w:space="0" w:color="auto"/>
          </w:divBdr>
        </w:div>
        <w:div w:id="1864707009">
          <w:marLeft w:val="0"/>
          <w:marRight w:val="0"/>
          <w:marTop w:val="240"/>
          <w:marBottom w:val="0"/>
          <w:divBdr>
            <w:top w:val="none" w:sz="0" w:space="0" w:color="auto"/>
            <w:left w:val="none" w:sz="0" w:space="0" w:color="auto"/>
            <w:bottom w:val="none" w:sz="0" w:space="0" w:color="auto"/>
            <w:right w:val="none" w:sz="0" w:space="0" w:color="auto"/>
          </w:divBdr>
        </w:div>
        <w:div w:id="1866019935">
          <w:marLeft w:val="0"/>
          <w:marRight w:val="0"/>
          <w:marTop w:val="240"/>
          <w:marBottom w:val="0"/>
          <w:divBdr>
            <w:top w:val="none" w:sz="0" w:space="0" w:color="auto"/>
            <w:left w:val="none" w:sz="0" w:space="0" w:color="auto"/>
            <w:bottom w:val="none" w:sz="0" w:space="0" w:color="auto"/>
            <w:right w:val="none" w:sz="0" w:space="0" w:color="auto"/>
          </w:divBdr>
        </w:div>
        <w:div w:id="1866359167">
          <w:marLeft w:val="0"/>
          <w:marRight w:val="0"/>
          <w:marTop w:val="240"/>
          <w:marBottom w:val="0"/>
          <w:divBdr>
            <w:top w:val="none" w:sz="0" w:space="0" w:color="auto"/>
            <w:left w:val="none" w:sz="0" w:space="0" w:color="auto"/>
            <w:bottom w:val="none" w:sz="0" w:space="0" w:color="auto"/>
            <w:right w:val="none" w:sz="0" w:space="0" w:color="auto"/>
          </w:divBdr>
        </w:div>
        <w:div w:id="1866477016">
          <w:marLeft w:val="0"/>
          <w:marRight w:val="0"/>
          <w:marTop w:val="240"/>
          <w:marBottom w:val="0"/>
          <w:divBdr>
            <w:top w:val="none" w:sz="0" w:space="0" w:color="auto"/>
            <w:left w:val="none" w:sz="0" w:space="0" w:color="auto"/>
            <w:bottom w:val="none" w:sz="0" w:space="0" w:color="auto"/>
            <w:right w:val="none" w:sz="0" w:space="0" w:color="auto"/>
          </w:divBdr>
        </w:div>
        <w:div w:id="1866601906">
          <w:marLeft w:val="0"/>
          <w:marRight w:val="0"/>
          <w:marTop w:val="240"/>
          <w:marBottom w:val="0"/>
          <w:divBdr>
            <w:top w:val="none" w:sz="0" w:space="0" w:color="auto"/>
            <w:left w:val="none" w:sz="0" w:space="0" w:color="auto"/>
            <w:bottom w:val="none" w:sz="0" w:space="0" w:color="auto"/>
            <w:right w:val="none" w:sz="0" w:space="0" w:color="auto"/>
          </w:divBdr>
        </w:div>
        <w:div w:id="1867257388">
          <w:marLeft w:val="0"/>
          <w:marRight w:val="0"/>
          <w:marTop w:val="240"/>
          <w:marBottom w:val="0"/>
          <w:divBdr>
            <w:top w:val="none" w:sz="0" w:space="0" w:color="auto"/>
            <w:left w:val="none" w:sz="0" w:space="0" w:color="auto"/>
            <w:bottom w:val="none" w:sz="0" w:space="0" w:color="auto"/>
            <w:right w:val="none" w:sz="0" w:space="0" w:color="auto"/>
          </w:divBdr>
        </w:div>
        <w:div w:id="1872693310">
          <w:marLeft w:val="0"/>
          <w:marRight w:val="0"/>
          <w:marTop w:val="240"/>
          <w:marBottom w:val="0"/>
          <w:divBdr>
            <w:top w:val="none" w:sz="0" w:space="0" w:color="auto"/>
            <w:left w:val="none" w:sz="0" w:space="0" w:color="auto"/>
            <w:bottom w:val="none" w:sz="0" w:space="0" w:color="auto"/>
            <w:right w:val="none" w:sz="0" w:space="0" w:color="auto"/>
          </w:divBdr>
        </w:div>
        <w:div w:id="1872721043">
          <w:marLeft w:val="0"/>
          <w:marRight w:val="0"/>
          <w:marTop w:val="240"/>
          <w:marBottom w:val="0"/>
          <w:divBdr>
            <w:top w:val="none" w:sz="0" w:space="0" w:color="auto"/>
            <w:left w:val="none" w:sz="0" w:space="0" w:color="auto"/>
            <w:bottom w:val="none" w:sz="0" w:space="0" w:color="auto"/>
            <w:right w:val="none" w:sz="0" w:space="0" w:color="auto"/>
          </w:divBdr>
        </w:div>
        <w:div w:id="1872841163">
          <w:marLeft w:val="0"/>
          <w:marRight w:val="0"/>
          <w:marTop w:val="240"/>
          <w:marBottom w:val="0"/>
          <w:divBdr>
            <w:top w:val="none" w:sz="0" w:space="0" w:color="auto"/>
            <w:left w:val="none" w:sz="0" w:space="0" w:color="auto"/>
            <w:bottom w:val="none" w:sz="0" w:space="0" w:color="auto"/>
            <w:right w:val="none" w:sz="0" w:space="0" w:color="auto"/>
          </w:divBdr>
        </w:div>
        <w:div w:id="1877162416">
          <w:marLeft w:val="0"/>
          <w:marRight w:val="0"/>
          <w:marTop w:val="240"/>
          <w:marBottom w:val="0"/>
          <w:divBdr>
            <w:top w:val="none" w:sz="0" w:space="0" w:color="auto"/>
            <w:left w:val="none" w:sz="0" w:space="0" w:color="auto"/>
            <w:bottom w:val="none" w:sz="0" w:space="0" w:color="auto"/>
            <w:right w:val="none" w:sz="0" w:space="0" w:color="auto"/>
          </w:divBdr>
        </w:div>
        <w:div w:id="1878353011">
          <w:marLeft w:val="0"/>
          <w:marRight w:val="0"/>
          <w:marTop w:val="240"/>
          <w:marBottom w:val="0"/>
          <w:divBdr>
            <w:top w:val="none" w:sz="0" w:space="0" w:color="auto"/>
            <w:left w:val="none" w:sz="0" w:space="0" w:color="auto"/>
            <w:bottom w:val="none" w:sz="0" w:space="0" w:color="auto"/>
            <w:right w:val="none" w:sz="0" w:space="0" w:color="auto"/>
          </w:divBdr>
        </w:div>
        <w:div w:id="1880504611">
          <w:marLeft w:val="0"/>
          <w:marRight w:val="0"/>
          <w:marTop w:val="240"/>
          <w:marBottom w:val="0"/>
          <w:divBdr>
            <w:top w:val="none" w:sz="0" w:space="0" w:color="auto"/>
            <w:left w:val="none" w:sz="0" w:space="0" w:color="auto"/>
            <w:bottom w:val="none" w:sz="0" w:space="0" w:color="auto"/>
            <w:right w:val="none" w:sz="0" w:space="0" w:color="auto"/>
          </w:divBdr>
        </w:div>
        <w:div w:id="1881161257">
          <w:marLeft w:val="0"/>
          <w:marRight w:val="0"/>
          <w:marTop w:val="240"/>
          <w:marBottom w:val="0"/>
          <w:divBdr>
            <w:top w:val="none" w:sz="0" w:space="0" w:color="auto"/>
            <w:left w:val="none" w:sz="0" w:space="0" w:color="auto"/>
            <w:bottom w:val="none" w:sz="0" w:space="0" w:color="auto"/>
            <w:right w:val="none" w:sz="0" w:space="0" w:color="auto"/>
          </w:divBdr>
        </w:div>
        <w:div w:id="1881478676">
          <w:marLeft w:val="0"/>
          <w:marRight w:val="0"/>
          <w:marTop w:val="240"/>
          <w:marBottom w:val="0"/>
          <w:divBdr>
            <w:top w:val="none" w:sz="0" w:space="0" w:color="auto"/>
            <w:left w:val="none" w:sz="0" w:space="0" w:color="auto"/>
            <w:bottom w:val="none" w:sz="0" w:space="0" w:color="auto"/>
            <w:right w:val="none" w:sz="0" w:space="0" w:color="auto"/>
          </w:divBdr>
        </w:div>
        <w:div w:id="1883907852">
          <w:marLeft w:val="0"/>
          <w:marRight w:val="0"/>
          <w:marTop w:val="240"/>
          <w:marBottom w:val="0"/>
          <w:divBdr>
            <w:top w:val="none" w:sz="0" w:space="0" w:color="auto"/>
            <w:left w:val="none" w:sz="0" w:space="0" w:color="auto"/>
            <w:bottom w:val="none" w:sz="0" w:space="0" w:color="auto"/>
            <w:right w:val="none" w:sz="0" w:space="0" w:color="auto"/>
          </w:divBdr>
        </w:div>
        <w:div w:id="1884442292">
          <w:marLeft w:val="0"/>
          <w:marRight w:val="0"/>
          <w:marTop w:val="240"/>
          <w:marBottom w:val="0"/>
          <w:divBdr>
            <w:top w:val="none" w:sz="0" w:space="0" w:color="auto"/>
            <w:left w:val="none" w:sz="0" w:space="0" w:color="auto"/>
            <w:bottom w:val="none" w:sz="0" w:space="0" w:color="auto"/>
            <w:right w:val="none" w:sz="0" w:space="0" w:color="auto"/>
          </w:divBdr>
        </w:div>
        <w:div w:id="1885215788">
          <w:marLeft w:val="0"/>
          <w:marRight w:val="0"/>
          <w:marTop w:val="240"/>
          <w:marBottom w:val="0"/>
          <w:divBdr>
            <w:top w:val="none" w:sz="0" w:space="0" w:color="auto"/>
            <w:left w:val="none" w:sz="0" w:space="0" w:color="auto"/>
            <w:bottom w:val="none" w:sz="0" w:space="0" w:color="auto"/>
            <w:right w:val="none" w:sz="0" w:space="0" w:color="auto"/>
          </w:divBdr>
        </w:div>
        <w:div w:id="1886019811">
          <w:marLeft w:val="0"/>
          <w:marRight w:val="0"/>
          <w:marTop w:val="240"/>
          <w:marBottom w:val="0"/>
          <w:divBdr>
            <w:top w:val="none" w:sz="0" w:space="0" w:color="auto"/>
            <w:left w:val="none" w:sz="0" w:space="0" w:color="auto"/>
            <w:bottom w:val="none" w:sz="0" w:space="0" w:color="auto"/>
            <w:right w:val="none" w:sz="0" w:space="0" w:color="auto"/>
          </w:divBdr>
        </w:div>
        <w:div w:id="1886521537">
          <w:marLeft w:val="0"/>
          <w:marRight w:val="0"/>
          <w:marTop w:val="240"/>
          <w:marBottom w:val="0"/>
          <w:divBdr>
            <w:top w:val="none" w:sz="0" w:space="0" w:color="auto"/>
            <w:left w:val="none" w:sz="0" w:space="0" w:color="auto"/>
            <w:bottom w:val="none" w:sz="0" w:space="0" w:color="auto"/>
            <w:right w:val="none" w:sz="0" w:space="0" w:color="auto"/>
          </w:divBdr>
        </w:div>
        <w:div w:id="1886599217">
          <w:marLeft w:val="0"/>
          <w:marRight w:val="0"/>
          <w:marTop w:val="240"/>
          <w:marBottom w:val="0"/>
          <w:divBdr>
            <w:top w:val="none" w:sz="0" w:space="0" w:color="auto"/>
            <w:left w:val="none" w:sz="0" w:space="0" w:color="auto"/>
            <w:bottom w:val="none" w:sz="0" w:space="0" w:color="auto"/>
            <w:right w:val="none" w:sz="0" w:space="0" w:color="auto"/>
          </w:divBdr>
        </w:div>
        <w:div w:id="1886944138">
          <w:marLeft w:val="0"/>
          <w:marRight w:val="0"/>
          <w:marTop w:val="240"/>
          <w:marBottom w:val="0"/>
          <w:divBdr>
            <w:top w:val="none" w:sz="0" w:space="0" w:color="auto"/>
            <w:left w:val="none" w:sz="0" w:space="0" w:color="auto"/>
            <w:bottom w:val="none" w:sz="0" w:space="0" w:color="auto"/>
            <w:right w:val="none" w:sz="0" w:space="0" w:color="auto"/>
          </w:divBdr>
        </w:div>
        <w:div w:id="1887373901">
          <w:marLeft w:val="0"/>
          <w:marRight w:val="0"/>
          <w:marTop w:val="240"/>
          <w:marBottom w:val="0"/>
          <w:divBdr>
            <w:top w:val="none" w:sz="0" w:space="0" w:color="auto"/>
            <w:left w:val="none" w:sz="0" w:space="0" w:color="auto"/>
            <w:bottom w:val="none" w:sz="0" w:space="0" w:color="auto"/>
            <w:right w:val="none" w:sz="0" w:space="0" w:color="auto"/>
          </w:divBdr>
        </w:div>
        <w:div w:id="1887523073">
          <w:marLeft w:val="0"/>
          <w:marRight w:val="0"/>
          <w:marTop w:val="240"/>
          <w:marBottom w:val="0"/>
          <w:divBdr>
            <w:top w:val="none" w:sz="0" w:space="0" w:color="auto"/>
            <w:left w:val="none" w:sz="0" w:space="0" w:color="auto"/>
            <w:bottom w:val="none" w:sz="0" w:space="0" w:color="auto"/>
            <w:right w:val="none" w:sz="0" w:space="0" w:color="auto"/>
          </w:divBdr>
        </w:div>
        <w:div w:id="1887596086">
          <w:marLeft w:val="0"/>
          <w:marRight w:val="0"/>
          <w:marTop w:val="240"/>
          <w:marBottom w:val="0"/>
          <w:divBdr>
            <w:top w:val="none" w:sz="0" w:space="0" w:color="auto"/>
            <w:left w:val="none" w:sz="0" w:space="0" w:color="auto"/>
            <w:bottom w:val="none" w:sz="0" w:space="0" w:color="auto"/>
            <w:right w:val="none" w:sz="0" w:space="0" w:color="auto"/>
          </w:divBdr>
        </w:div>
        <w:div w:id="1888179926">
          <w:marLeft w:val="0"/>
          <w:marRight w:val="0"/>
          <w:marTop w:val="240"/>
          <w:marBottom w:val="0"/>
          <w:divBdr>
            <w:top w:val="none" w:sz="0" w:space="0" w:color="auto"/>
            <w:left w:val="none" w:sz="0" w:space="0" w:color="auto"/>
            <w:bottom w:val="none" w:sz="0" w:space="0" w:color="auto"/>
            <w:right w:val="none" w:sz="0" w:space="0" w:color="auto"/>
          </w:divBdr>
        </w:div>
        <w:div w:id="1888759958">
          <w:marLeft w:val="0"/>
          <w:marRight w:val="0"/>
          <w:marTop w:val="240"/>
          <w:marBottom w:val="0"/>
          <w:divBdr>
            <w:top w:val="none" w:sz="0" w:space="0" w:color="auto"/>
            <w:left w:val="none" w:sz="0" w:space="0" w:color="auto"/>
            <w:bottom w:val="none" w:sz="0" w:space="0" w:color="auto"/>
            <w:right w:val="none" w:sz="0" w:space="0" w:color="auto"/>
          </w:divBdr>
        </w:div>
        <w:div w:id="1889761233">
          <w:marLeft w:val="0"/>
          <w:marRight w:val="0"/>
          <w:marTop w:val="240"/>
          <w:marBottom w:val="0"/>
          <w:divBdr>
            <w:top w:val="none" w:sz="0" w:space="0" w:color="auto"/>
            <w:left w:val="none" w:sz="0" w:space="0" w:color="auto"/>
            <w:bottom w:val="none" w:sz="0" w:space="0" w:color="auto"/>
            <w:right w:val="none" w:sz="0" w:space="0" w:color="auto"/>
          </w:divBdr>
        </w:div>
        <w:div w:id="1892111407">
          <w:marLeft w:val="0"/>
          <w:marRight w:val="0"/>
          <w:marTop w:val="240"/>
          <w:marBottom w:val="0"/>
          <w:divBdr>
            <w:top w:val="none" w:sz="0" w:space="0" w:color="auto"/>
            <w:left w:val="none" w:sz="0" w:space="0" w:color="auto"/>
            <w:bottom w:val="none" w:sz="0" w:space="0" w:color="auto"/>
            <w:right w:val="none" w:sz="0" w:space="0" w:color="auto"/>
          </w:divBdr>
        </w:div>
        <w:div w:id="1893730190">
          <w:marLeft w:val="0"/>
          <w:marRight w:val="0"/>
          <w:marTop w:val="240"/>
          <w:marBottom w:val="0"/>
          <w:divBdr>
            <w:top w:val="none" w:sz="0" w:space="0" w:color="auto"/>
            <w:left w:val="none" w:sz="0" w:space="0" w:color="auto"/>
            <w:bottom w:val="none" w:sz="0" w:space="0" w:color="auto"/>
            <w:right w:val="none" w:sz="0" w:space="0" w:color="auto"/>
          </w:divBdr>
        </w:div>
        <w:div w:id="1895267571">
          <w:marLeft w:val="0"/>
          <w:marRight w:val="0"/>
          <w:marTop w:val="240"/>
          <w:marBottom w:val="0"/>
          <w:divBdr>
            <w:top w:val="none" w:sz="0" w:space="0" w:color="auto"/>
            <w:left w:val="none" w:sz="0" w:space="0" w:color="auto"/>
            <w:bottom w:val="none" w:sz="0" w:space="0" w:color="auto"/>
            <w:right w:val="none" w:sz="0" w:space="0" w:color="auto"/>
          </w:divBdr>
        </w:div>
        <w:div w:id="1896357770">
          <w:marLeft w:val="0"/>
          <w:marRight w:val="0"/>
          <w:marTop w:val="240"/>
          <w:marBottom w:val="0"/>
          <w:divBdr>
            <w:top w:val="none" w:sz="0" w:space="0" w:color="auto"/>
            <w:left w:val="none" w:sz="0" w:space="0" w:color="auto"/>
            <w:bottom w:val="none" w:sz="0" w:space="0" w:color="auto"/>
            <w:right w:val="none" w:sz="0" w:space="0" w:color="auto"/>
          </w:divBdr>
        </w:div>
        <w:div w:id="1897276858">
          <w:marLeft w:val="0"/>
          <w:marRight w:val="0"/>
          <w:marTop w:val="240"/>
          <w:marBottom w:val="0"/>
          <w:divBdr>
            <w:top w:val="none" w:sz="0" w:space="0" w:color="auto"/>
            <w:left w:val="none" w:sz="0" w:space="0" w:color="auto"/>
            <w:bottom w:val="none" w:sz="0" w:space="0" w:color="auto"/>
            <w:right w:val="none" w:sz="0" w:space="0" w:color="auto"/>
          </w:divBdr>
        </w:div>
        <w:div w:id="1900283978">
          <w:marLeft w:val="0"/>
          <w:marRight w:val="0"/>
          <w:marTop w:val="240"/>
          <w:marBottom w:val="0"/>
          <w:divBdr>
            <w:top w:val="none" w:sz="0" w:space="0" w:color="auto"/>
            <w:left w:val="none" w:sz="0" w:space="0" w:color="auto"/>
            <w:bottom w:val="none" w:sz="0" w:space="0" w:color="auto"/>
            <w:right w:val="none" w:sz="0" w:space="0" w:color="auto"/>
          </w:divBdr>
        </w:div>
        <w:div w:id="1902058101">
          <w:marLeft w:val="0"/>
          <w:marRight w:val="0"/>
          <w:marTop w:val="240"/>
          <w:marBottom w:val="0"/>
          <w:divBdr>
            <w:top w:val="none" w:sz="0" w:space="0" w:color="auto"/>
            <w:left w:val="none" w:sz="0" w:space="0" w:color="auto"/>
            <w:bottom w:val="none" w:sz="0" w:space="0" w:color="auto"/>
            <w:right w:val="none" w:sz="0" w:space="0" w:color="auto"/>
          </w:divBdr>
        </w:div>
        <w:div w:id="1902977130">
          <w:marLeft w:val="0"/>
          <w:marRight w:val="0"/>
          <w:marTop w:val="240"/>
          <w:marBottom w:val="0"/>
          <w:divBdr>
            <w:top w:val="none" w:sz="0" w:space="0" w:color="auto"/>
            <w:left w:val="none" w:sz="0" w:space="0" w:color="auto"/>
            <w:bottom w:val="none" w:sz="0" w:space="0" w:color="auto"/>
            <w:right w:val="none" w:sz="0" w:space="0" w:color="auto"/>
          </w:divBdr>
        </w:div>
        <w:div w:id="1904371028">
          <w:marLeft w:val="0"/>
          <w:marRight w:val="0"/>
          <w:marTop w:val="240"/>
          <w:marBottom w:val="0"/>
          <w:divBdr>
            <w:top w:val="none" w:sz="0" w:space="0" w:color="auto"/>
            <w:left w:val="none" w:sz="0" w:space="0" w:color="auto"/>
            <w:bottom w:val="none" w:sz="0" w:space="0" w:color="auto"/>
            <w:right w:val="none" w:sz="0" w:space="0" w:color="auto"/>
          </w:divBdr>
        </w:div>
        <w:div w:id="1905288417">
          <w:marLeft w:val="0"/>
          <w:marRight w:val="0"/>
          <w:marTop w:val="240"/>
          <w:marBottom w:val="0"/>
          <w:divBdr>
            <w:top w:val="none" w:sz="0" w:space="0" w:color="auto"/>
            <w:left w:val="none" w:sz="0" w:space="0" w:color="auto"/>
            <w:bottom w:val="none" w:sz="0" w:space="0" w:color="auto"/>
            <w:right w:val="none" w:sz="0" w:space="0" w:color="auto"/>
          </w:divBdr>
        </w:div>
        <w:div w:id="1905751107">
          <w:marLeft w:val="0"/>
          <w:marRight w:val="0"/>
          <w:marTop w:val="240"/>
          <w:marBottom w:val="0"/>
          <w:divBdr>
            <w:top w:val="none" w:sz="0" w:space="0" w:color="auto"/>
            <w:left w:val="none" w:sz="0" w:space="0" w:color="auto"/>
            <w:bottom w:val="none" w:sz="0" w:space="0" w:color="auto"/>
            <w:right w:val="none" w:sz="0" w:space="0" w:color="auto"/>
          </w:divBdr>
        </w:div>
        <w:div w:id="1906527857">
          <w:marLeft w:val="0"/>
          <w:marRight w:val="0"/>
          <w:marTop w:val="240"/>
          <w:marBottom w:val="0"/>
          <w:divBdr>
            <w:top w:val="none" w:sz="0" w:space="0" w:color="auto"/>
            <w:left w:val="none" w:sz="0" w:space="0" w:color="auto"/>
            <w:bottom w:val="none" w:sz="0" w:space="0" w:color="auto"/>
            <w:right w:val="none" w:sz="0" w:space="0" w:color="auto"/>
          </w:divBdr>
        </w:div>
        <w:div w:id="1909538186">
          <w:marLeft w:val="0"/>
          <w:marRight w:val="0"/>
          <w:marTop w:val="240"/>
          <w:marBottom w:val="0"/>
          <w:divBdr>
            <w:top w:val="none" w:sz="0" w:space="0" w:color="auto"/>
            <w:left w:val="none" w:sz="0" w:space="0" w:color="auto"/>
            <w:bottom w:val="none" w:sz="0" w:space="0" w:color="auto"/>
            <w:right w:val="none" w:sz="0" w:space="0" w:color="auto"/>
          </w:divBdr>
        </w:div>
        <w:div w:id="1909684219">
          <w:marLeft w:val="0"/>
          <w:marRight w:val="0"/>
          <w:marTop w:val="240"/>
          <w:marBottom w:val="0"/>
          <w:divBdr>
            <w:top w:val="none" w:sz="0" w:space="0" w:color="auto"/>
            <w:left w:val="none" w:sz="0" w:space="0" w:color="auto"/>
            <w:bottom w:val="none" w:sz="0" w:space="0" w:color="auto"/>
            <w:right w:val="none" w:sz="0" w:space="0" w:color="auto"/>
          </w:divBdr>
        </w:div>
        <w:div w:id="1909918697">
          <w:marLeft w:val="0"/>
          <w:marRight w:val="0"/>
          <w:marTop w:val="240"/>
          <w:marBottom w:val="0"/>
          <w:divBdr>
            <w:top w:val="none" w:sz="0" w:space="0" w:color="auto"/>
            <w:left w:val="none" w:sz="0" w:space="0" w:color="auto"/>
            <w:bottom w:val="none" w:sz="0" w:space="0" w:color="auto"/>
            <w:right w:val="none" w:sz="0" w:space="0" w:color="auto"/>
          </w:divBdr>
        </w:div>
        <w:div w:id="1912422054">
          <w:marLeft w:val="0"/>
          <w:marRight w:val="0"/>
          <w:marTop w:val="240"/>
          <w:marBottom w:val="0"/>
          <w:divBdr>
            <w:top w:val="none" w:sz="0" w:space="0" w:color="auto"/>
            <w:left w:val="none" w:sz="0" w:space="0" w:color="auto"/>
            <w:bottom w:val="none" w:sz="0" w:space="0" w:color="auto"/>
            <w:right w:val="none" w:sz="0" w:space="0" w:color="auto"/>
          </w:divBdr>
        </w:div>
        <w:div w:id="1915814718">
          <w:marLeft w:val="0"/>
          <w:marRight w:val="0"/>
          <w:marTop w:val="240"/>
          <w:marBottom w:val="0"/>
          <w:divBdr>
            <w:top w:val="none" w:sz="0" w:space="0" w:color="auto"/>
            <w:left w:val="none" w:sz="0" w:space="0" w:color="auto"/>
            <w:bottom w:val="none" w:sz="0" w:space="0" w:color="auto"/>
            <w:right w:val="none" w:sz="0" w:space="0" w:color="auto"/>
          </w:divBdr>
        </w:div>
        <w:div w:id="1916933598">
          <w:marLeft w:val="0"/>
          <w:marRight w:val="0"/>
          <w:marTop w:val="240"/>
          <w:marBottom w:val="0"/>
          <w:divBdr>
            <w:top w:val="none" w:sz="0" w:space="0" w:color="auto"/>
            <w:left w:val="none" w:sz="0" w:space="0" w:color="auto"/>
            <w:bottom w:val="none" w:sz="0" w:space="0" w:color="auto"/>
            <w:right w:val="none" w:sz="0" w:space="0" w:color="auto"/>
          </w:divBdr>
        </w:div>
        <w:div w:id="1917783506">
          <w:marLeft w:val="0"/>
          <w:marRight w:val="0"/>
          <w:marTop w:val="240"/>
          <w:marBottom w:val="0"/>
          <w:divBdr>
            <w:top w:val="none" w:sz="0" w:space="0" w:color="auto"/>
            <w:left w:val="none" w:sz="0" w:space="0" w:color="auto"/>
            <w:bottom w:val="none" w:sz="0" w:space="0" w:color="auto"/>
            <w:right w:val="none" w:sz="0" w:space="0" w:color="auto"/>
          </w:divBdr>
        </w:div>
        <w:div w:id="1918132323">
          <w:marLeft w:val="0"/>
          <w:marRight w:val="0"/>
          <w:marTop w:val="240"/>
          <w:marBottom w:val="0"/>
          <w:divBdr>
            <w:top w:val="none" w:sz="0" w:space="0" w:color="auto"/>
            <w:left w:val="none" w:sz="0" w:space="0" w:color="auto"/>
            <w:bottom w:val="none" w:sz="0" w:space="0" w:color="auto"/>
            <w:right w:val="none" w:sz="0" w:space="0" w:color="auto"/>
          </w:divBdr>
        </w:div>
        <w:div w:id="1918174400">
          <w:marLeft w:val="0"/>
          <w:marRight w:val="0"/>
          <w:marTop w:val="240"/>
          <w:marBottom w:val="0"/>
          <w:divBdr>
            <w:top w:val="none" w:sz="0" w:space="0" w:color="auto"/>
            <w:left w:val="none" w:sz="0" w:space="0" w:color="auto"/>
            <w:bottom w:val="none" w:sz="0" w:space="0" w:color="auto"/>
            <w:right w:val="none" w:sz="0" w:space="0" w:color="auto"/>
          </w:divBdr>
        </w:div>
        <w:div w:id="1918972116">
          <w:marLeft w:val="0"/>
          <w:marRight w:val="0"/>
          <w:marTop w:val="240"/>
          <w:marBottom w:val="0"/>
          <w:divBdr>
            <w:top w:val="none" w:sz="0" w:space="0" w:color="auto"/>
            <w:left w:val="none" w:sz="0" w:space="0" w:color="auto"/>
            <w:bottom w:val="none" w:sz="0" w:space="0" w:color="auto"/>
            <w:right w:val="none" w:sz="0" w:space="0" w:color="auto"/>
          </w:divBdr>
        </w:div>
        <w:div w:id="1920014449">
          <w:marLeft w:val="0"/>
          <w:marRight w:val="0"/>
          <w:marTop w:val="240"/>
          <w:marBottom w:val="0"/>
          <w:divBdr>
            <w:top w:val="none" w:sz="0" w:space="0" w:color="auto"/>
            <w:left w:val="none" w:sz="0" w:space="0" w:color="auto"/>
            <w:bottom w:val="none" w:sz="0" w:space="0" w:color="auto"/>
            <w:right w:val="none" w:sz="0" w:space="0" w:color="auto"/>
          </w:divBdr>
        </w:div>
        <w:div w:id="1920284909">
          <w:marLeft w:val="0"/>
          <w:marRight w:val="0"/>
          <w:marTop w:val="240"/>
          <w:marBottom w:val="0"/>
          <w:divBdr>
            <w:top w:val="none" w:sz="0" w:space="0" w:color="auto"/>
            <w:left w:val="none" w:sz="0" w:space="0" w:color="auto"/>
            <w:bottom w:val="none" w:sz="0" w:space="0" w:color="auto"/>
            <w:right w:val="none" w:sz="0" w:space="0" w:color="auto"/>
          </w:divBdr>
        </w:div>
        <w:div w:id="1920557809">
          <w:marLeft w:val="0"/>
          <w:marRight w:val="0"/>
          <w:marTop w:val="240"/>
          <w:marBottom w:val="0"/>
          <w:divBdr>
            <w:top w:val="none" w:sz="0" w:space="0" w:color="auto"/>
            <w:left w:val="none" w:sz="0" w:space="0" w:color="auto"/>
            <w:bottom w:val="none" w:sz="0" w:space="0" w:color="auto"/>
            <w:right w:val="none" w:sz="0" w:space="0" w:color="auto"/>
          </w:divBdr>
        </w:div>
        <w:div w:id="1920745021">
          <w:marLeft w:val="0"/>
          <w:marRight w:val="0"/>
          <w:marTop w:val="240"/>
          <w:marBottom w:val="0"/>
          <w:divBdr>
            <w:top w:val="none" w:sz="0" w:space="0" w:color="auto"/>
            <w:left w:val="none" w:sz="0" w:space="0" w:color="auto"/>
            <w:bottom w:val="none" w:sz="0" w:space="0" w:color="auto"/>
            <w:right w:val="none" w:sz="0" w:space="0" w:color="auto"/>
          </w:divBdr>
        </w:div>
        <w:div w:id="1922565297">
          <w:marLeft w:val="0"/>
          <w:marRight w:val="0"/>
          <w:marTop w:val="240"/>
          <w:marBottom w:val="0"/>
          <w:divBdr>
            <w:top w:val="none" w:sz="0" w:space="0" w:color="auto"/>
            <w:left w:val="none" w:sz="0" w:space="0" w:color="auto"/>
            <w:bottom w:val="none" w:sz="0" w:space="0" w:color="auto"/>
            <w:right w:val="none" w:sz="0" w:space="0" w:color="auto"/>
          </w:divBdr>
        </w:div>
        <w:div w:id="1923030410">
          <w:marLeft w:val="0"/>
          <w:marRight w:val="0"/>
          <w:marTop w:val="240"/>
          <w:marBottom w:val="0"/>
          <w:divBdr>
            <w:top w:val="none" w:sz="0" w:space="0" w:color="auto"/>
            <w:left w:val="none" w:sz="0" w:space="0" w:color="auto"/>
            <w:bottom w:val="none" w:sz="0" w:space="0" w:color="auto"/>
            <w:right w:val="none" w:sz="0" w:space="0" w:color="auto"/>
          </w:divBdr>
        </w:div>
        <w:div w:id="1926258025">
          <w:marLeft w:val="0"/>
          <w:marRight w:val="0"/>
          <w:marTop w:val="240"/>
          <w:marBottom w:val="0"/>
          <w:divBdr>
            <w:top w:val="none" w:sz="0" w:space="0" w:color="auto"/>
            <w:left w:val="none" w:sz="0" w:space="0" w:color="auto"/>
            <w:bottom w:val="none" w:sz="0" w:space="0" w:color="auto"/>
            <w:right w:val="none" w:sz="0" w:space="0" w:color="auto"/>
          </w:divBdr>
        </w:div>
        <w:div w:id="1926378322">
          <w:marLeft w:val="0"/>
          <w:marRight w:val="0"/>
          <w:marTop w:val="240"/>
          <w:marBottom w:val="0"/>
          <w:divBdr>
            <w:top w:val="none" w:sz="0" w:space="0" w:color="auto"/>
            <w:left w:val="none" w:sz="0" w:space="0" w:color="auto"/>
            <w:bottom w:val="none" w:sz="0" w:space="0" w:color="auto"/>
            <w:right w:val="none" w:sz="0" w:space="0" w:color="auto"/>
          </w:divBdr>
        </w:div>
        <w:div w:id="1926526425">
          <w:marLeft w:val="0"/>
          <w:marRight w:val="0"/>
          <w:marTop w:val="240"/>
          <w:marBottom w:val="0"/>
          <w:divBdr>
            <w:top w:val="none" w:sz="0" w:space="0" w:color="auto"/>
            <w:left w:val="none" w:sz="0" w:space="0" w:color="auto"/>
            <w:bottom w:val="none" w:sz="0" w:space="0" w:color="auto"/>
            <w:right w:val="none" w:sz="0" w:space="0" w:color="auto"/>
          </w:divBdr>
        </w:div>
        <w:div w:id="1928726398">
          <w:marLeft w:val="0"/>
          <w:marRight w:val="0"/>
          <w:marTop w:val="240"/>
          <w:marBottom w:val="0"/>
          <w:divBdr>
            <w:top w:val="none" w:sz="0" w:space="0" w:color="auto"/>
            <w:left w:val="none" w:sz="0" w:space="0" w:color="auto"/>
            <w:bottom w:val="none" w:sz="0" w:space="0" w:color="auto"/>
            <w:right w:val="none" w:sz="0" w:space="0" w:color="auto"/>
          </w:divBdr>
        </w:div>
        <w:div w:id="1930037862">
          <w:marLeft w:val="0"/>
          <w:marRight w:val="0"/>
          <w:marTop w:val="240"/>
          <w:marBottom w:val="0"/>
          <w:divBdr>
            <w:top w:val="none" w:sz="0" w:space="0" w:color="auto"/>
            <w:left w:val="none" w:sz="0" w:space="0" w:color="auto"/>
            <w:bottom w:val="none" w:sz="0" w:space="0" w:color="auto"/>
            <w:right w:val="none" w:sz="0" w:space="0" w:color="auto"/>
          </w:divBdr>
        </w:div>
        <w:div w:id="1931809063">
          <w:marLeft w:val="0"/>
          <w:marRight w:val="0"/>
          <w:marTop w:val="240"/>
          <w:marBottom w:val="0"/>
          <w:divBdr>
            <w:top w:val="none" w:sz="0" w:space="0" w:color="auto"/>
            <w:left w:val="none" w:sz="0" w:space="0" w:color="auto"/>
            <w:bottom w:val="none" w:sz="0" w:space="0" w:color="auto"/>
            <w:right w:val="none" w:sz="0" w:space="0" w:color="auto"/>
          </w:divBdr>
        </w:div>
        <w:div w:id="1933278082">
          <w:marLeft w:val="0"/>
          <w:marRight w:val="0"/>
          <w:marTop w:val="240"/>
          <w:marBottom w:val="0"/>
          <w:divBdr>
            <w:top w:val="none" w:sz="0" w:space="0" w:color="auto"/>
            <w:left w:val="none" w:sz="0" w:space="0" w:color="auto"/>
            <w:bottom w:val="none" w:sz="0" w:space="0" w:color="auto"/>
            <w:right w:val="none" w:sz="0" w:space="0" w:color="auto"/>
          </w:divBdr>
        </w:div>
        <w:div w:id="1935629076">
          <w:marLeft w:val="0"/>
          <w:marRight w:val="0"/>
          <w:marTop w:val="240"/>
          <w:marBottom w:val="0"/>
          <w:divBdr>
            <w:top w:val="none" w:sz="0" w:space="0" w:color="auto"/>
            <w:left w:val="none" w:sz="0" w:space="0" w:color="auto"/>
            <w:bottom w:val="none" w:sz="0" w:space="0" w:color="auto"/>
            <w:right w:val="none" w:sz="0" w:space="0" w:color="auto"/>
          </w:divBdr>
        </w:div>
        <w:div w:id="1935748584">
          <w:marLeft w:val="0"/>
          <w:marRight w:val="0"/>
          <w:marTop w:val="240"/>
          <w:marBottom w:val="0"/>
          <w:divBdr>
            <w:top w:val="none" w:sz="0" w:space="0" w:color="auto"/>
            <w:left w:val="none" w:sz="0" w:space="0" w:color="auto"/>
            <w:bottom w:val="none" w:sz="0" w:space="0" w:color="auto"/>
            <w:right w:val="none" w:sz="0" w:space="0" w:color="auto"/>
          </w:divBdr>
        </w:div>
        <w:div w:id="1936327191">
          <w:marLeft w:val="0"/>
          <w:marRight w:val="0"/>
          <w:marTop w:val="240"/>
          <w:marBottom w:val="0"/>
          <w:divBdr>
            <w:top w:val="none" w:sz="0" w:space="0" w:color="auto"/>
            <w:left w:val="none" w:sz="0" w:space="0" w:color="auto"/>
            <w:bottom w:val="none" w:sz="0" w:space="0" w:color="auto"/>
            <w:right w:val="none" w:sz="0" w:space="0" w:color="auto"/>
          </w:divBdr>
        </w:div>
        <w:div w:id="1938053759">
          <w:marLeft w:val="0"/>
          <w:marRight w:val="0"/>
          <w:marTop w:val="240"/>
          <w:marBottom w:val="0"/>
          <w:divBdr>
            <w:top w:val="none" w:sz="0" w:space="0" w:color="auto"/>
            <w:left w:val="none" w:sz="0" w:space="0" w:color="auto"/>
            <w:bottom w:val="none" w:sz="0" w:space="0" w:color="auto"/>
            <w:right w:val="none" w:sz="0" w:space="0" w:color="auto"/>
          </w:divBdr>
        </w:div>
        <w:div w:id="1942759956">
          <w:marLeft w:val="0"/>
          <w:marRight w:val="0"/>
          <w:marTop w:val="240"/>
          <w:marBottom w:val="0"/>
          <w:divBdr>
            <w:top w:val="none" w:sz="0" w:space="0" w:color="auto"/>
            <w:left w:val="none" w:sz="0" w:space="0" w:color="auto"/>
            <w:bottom w:val="none" w:sz="0" w:space="0" w:color="auto"/>
            <w:right w:val="none" w:sz="0" w:space="0" w:color="auto"/>
          </w:divBdr>
        </w:div>
        <w:div w:id="1944606961">
          <w:marLeft w:val="0"/>
          <w:marRight w:val="0"/>
          <w:marTop w:val="240"/>
          <w:marBottom w:val="0"/>
          <w:divBdr>
            <w:top w:val="none" w:sz="0" w:space="0" w:color="auto"/>
            <w:left w:val="none" w:sz="0" w:space="0" w:color="auto"/>
            <w:bottom w:val="none" w:sz="0" w:space="0" w:color="auto"/>
            <w:right w:val="none" w:sz="0" w:space="0" w:color="auto"/>
          </w:divBdr>
        </w:div>
        <w:div w:id="1947419602">
          <w:marLeft w:val="0"/>
          <w:marRight w:val="0"/>
          <w:marTop w:val="240"/>
          <w:marBottom w:val="0"/>
          <w:divBdr>
            <w:top w:val="none" w:sz="0" w:space="0" w:color="auto"/>
            <w:left w:val="none" w:sz="0" w:space="0" w:color="auto"/>
            <w:bottom w:val="none" w:sz="0" w:space="0" w:color="auto"/>
            <w:right w:val="none" w:sz="0" w:space="0" w:color="auto"/>
          </w:divBdr>
        </w:div>
        <w:div w:id="1948077036">
          <w:marLeft w:val="0"/>
          <w:marRight w:val="0"/>
          <w:marTop w:val="240"/>
          <w:marBottom w:val="0"/>
          <w:divBdr>
            <w:top w:val="none" w:sz="0" w:space="0" w:color="auto"/>
            <w:left w:val="none" w:sz="0" w:space="0" w:color="auto"/>
            <w:bottom w:val="none" w:sz="0" w:space="0" w:color="auto"/>
            <w:right w:val="none" w:sz="0" w:space="0" w:color="auto"/>
          </w:divBdr>
        </w:div>
        <w:div w:id="1948584169">
          <w:marLeft w:val="0"/>
          <w:marRight w:val="0"/>
          <w:marTop w:val="240"/>
          <w:marBottom w:val="0"/>
          <w:divBdr>
            <w:top w:val="none" w:sz="0" w:space="0" w:color="auto"/>
            <w:left w:val="none" w:sz="0" w:space="0" w:color="auto"/>
            <w:bottom w:val="none" w:sz="0" w:space="0" w:color="auto"/>
            <w:right w:val="none" w:sz="0" w:space="0" w:color="auto"/>
          </w:divBdr>
        </w:div>
        <w:div w:id="1948847157">
          <w:marLeft w:val="0"/>
          <w:marRight w:val="0"/>
          <w:marTop w:val="240"/>
          <w:marBottom w:val="0"/>
          <w:divBdr>
            <w:top w:val="none" w:sz="0" w:space="0" w:color="auto"/>
            <w:left w:val="none" w:sz="0" w:space="0" w:color="auto"/>
            <w:bottom w:val="none" w:sz="0" w:space="0" w:color="auto"/>
            <w:right w:val="none" w:sz="0" w:space="0" w:color="auto"/>
          </w:divBdr>
        </w:div>
        <w:div w:id="1949315714">
          <w:marLeft w:val="0"/>
          <w:marRight w:val="0"/>
          <w:marTop w:val="240"/>
          <w:marBottom w:val="0"/>
          <w:divBdr>
            <w:top w:val="none" w:sz="0" w:space="0" w:color="auto"/>
            <w:left w:val="none" w:sz="0" w:space="0" w:color="auto"/>
            <w:bottom w:val="none" w:sz="0" w:space="0" w:color="auto"/>
            <w:right w:val="none" w:sz="0" w:space="0" w:color="auto"/>
          </w:divBdr>
        </w:div>
        <w:div w:id="1949577345">
          <w:marLeft w:val="0"/>
          <w:marRight w:val="0"/>
          <w:marTop w:val="240"/>
          <w:marBottom w:val="0"/>
          <w:divBdr>
            <w:top w:val="none" w:sz="0" w:space="0" w:color="auto"/>
            <w:left w:val="none" w:sz="0" w:space="0" w:color="auto"/>
            <w:bottom w:val="none" w:sz="0" w:space="0" w:color="auto"/>
            <w:right w:val="none" w:sz="0" w:space="0" w:color="auto"/>
          </w:divBdr>
        </w:div>
        <w:div w:id="1950233282">
          <w:marLeft w:val="0"/>
          <w:marRight w:val="0"/>
          <w:marTop w:val="240"/>
          <w:marBottom w:val="0"/>
          <w:divBdr>
            <w:top w:val="none" w:sz="0" w:space="0" w:color="auto"/>
            <w:left w:val="none" w:sz="0" w:space="0" w:color="auto"/>
            <w:bottom w:val="none" w:sz="0" w:space="0" w:color="auto"/>
            <w:right w:val="none" w:sz="0" w:space="0" w:color="auto"/>
          </w:divBdr>
        </w:div>
        <w:div w:id="1951357888">
          <w:marLeft w:val="0"/>
          <w:marRight w:val="0"/>
          <w:marTop w:val="240"/>
          <w:marBottom w:val="0"/>
          <w:divBdr>
            <w:top w:val="none" w:sz="0" w:space="0" w:color="auto"/>
            <w:left w:val="none" w:sz="0" w:space="0" w:color="auto"/>
            <w:bottom w:val="none" w:sz="0" w:space="0" w:color="auto"/>
            <w:right w:val="none" w:sz="0" w:space="0" w:color="auto"/>
          </w:divBdr>
        </w:div>
        <w:div w:id="1953632482">
          <w:marLeft w:val="0"/>
          <w:marRight w:val="0"/>
          <w:marTop w:val="240"/>
          <w:marBottom w:val="0"/>
          <w:divBdr>
            <w:top w:val="none" w:sz="0" w:space="0" w:color="auto"/>
            <w:left w:val="none" w:sz="0" w:space="0" w:color="auto"/>
            <w:bottom w:val="none" w:sz="0" w:space="0" w:color="auto"/>
            <w:right w:val="none" w:sz="0" w:space="0" w:color="auto"/>
          </w:divBdr>
        </w:div>
        <w:div w:id="1953900199">
          <w:marLeft w:val="0"/>
          <w:marRight w:val="0"/>
          <w:marTop w:val="240"/>
          <w:marBottom w:val="0"/>
          <w:divBdr>
            <w:top w:val="none" w:sz="0" w:space="0" w:color="auto"/>
            <w:left w:val="none" w:sz="0" w:space="0" w:color="auto"/>
            <w:bottom w:val="none" w:sz="0" w:space="0" w:color="auto"/>
            <w:right w:val="none" w:sz="0" w:space="0" w:color="auto"/>
          </w:divBdr>
        </w:div>
        <w:div w:id="1959484251">
          <w:marLeft w:val="0"/>
          <w:marRight w:val="0"/>
          <w:marTop w:val="240"/>
          <w:marBottom w:val="0"/>
          <w:divBdr>
            <w:top w:val="none" w:sz="0" w:space="0" w:color="auto"/>
            <w:left w:val="none" w:sz="0" w:space="0" w:color="auto"/>
            <w:bottom w:val="none" w:sz="0" w:space="0" w:color="auto"/>
            <w:right w:val="none" w:sz="0" w:space="0" w:color="auto"/>
          </w:divBdr>
        </w:div>
        <w:div w:id="1959488975">
          <w:marLeft w:val="0"/>
          <w:marRight w:val="0"/>
          <w:marTop w:val="240"/>
          <w:marBottom w:val="0"/>
          <w:divBdr>
            <w:top w:val="none" w:sz="0" w:space="0" w:color="auto"/>
            <w:left w:val="none" w:sz="0" w:space="0" w:color="auto"/>
            <w:bottom w:val="none" w:sz="0" w:space="0" w:color="auto"/>
            <w:right w:val="none" w:sz="0" w:space="0" w:color="auto"/>
          </w:divBdr>
        </w:div>
        <w:div w:id="1959600753">
          <w:marLeft w:val="0"/>
          <w:marRight w:val="0"/>
          <w:marTop w:val="240"/>
          <w:marBottom w:val="0"/>
          <w:divBdr>
            <w:top w:val="none" w:sz="0" w:space="0" w:color="auto"/>
            <w:left w:val="none" w:sz="0" w:space="0" w:color="auto"/>
            <w:bottom w:val="none" w:sz="0" w:space="0" w:color="auto"/>
            <w:right w:val="none" w:sz="0" w:space="0" w:color="auto"/>
          </w:divBdr>
        </w:div>
        <w:div w:id="1960868995">
          <w:marLeft w:val="0"/>
          <w:marRight w:val="0"/>
          <w:marTop w:val="240"/>
          <w:marBottom w:val="0"/>
          <w:divBdr>
            <w:top w:val="none" w:sz="0" w:space="0" w:color="auto"/>
            <w:left w:val="none" w:sz="0" w:space="0" w:color="auto"/>
            <w:bottom w:val="none" w:sz="0" w:space="0" w:color="auto"/>
            <w:right w:val="none" w:sz="0" w:space="0" w:color="auto"/>
          </w:divBdr>
        </w:div>
        <w:div w:id="1961060881">
          <w:marLeft w:val="0"/>
          <w:marRight w:val="0"/>
          <w:marTop w:val="240"/>
          <w:marBottom w:val="0"/>
          <w:divBdr>
            <w:top w:val="none" w:sz="0" w:space="0" w:color="auto"/>
            <w:left w:val="none" w:sz="0" w:space="0" w:color="auto"/>
            <w:bottom w:val="none" w:sz="0" w:space="0" w:color="auto"/>
            <w:right w:val="none" w:sz="0" w:space="0" w:color="auto"/>
          </w:divBdr>
        </w:div>
        <w:div w:id="1963145305">
          <w:marLeft w:val="0"/>
          <w:marRight w:val="0"/>
          <w:marTop w:val="240"/>
          <w:marBottom w:val="0"/>
          <w:divBdr>
            <w:top w:val="none" w:sz="0" w:space="0" w:color="auto"/>
            <w:left w:val="none" w:sz="0" w:space="0" w:color="auto"/>
            <w:bottom w:val="none" w:sz="0" w:space="0" w:color="auto"/>
            <w:right w:val="none" w:sz="0" w:space="0" w:color="auto"/>
          </w:divBdr>
        </w:div>
        <w:div w:id="1963339519">
          <w:marLeft w:val="0"/>
          <w:marRight w:val="0"/>
          <w:marTop w:val="240"/>
          <w:marBottom w:val="0"/>
          <w:divBdr>
            <w:top w:val="none" w:sz="0" w:space="0" w:color="auto"/>
            <w:left w:val="none" w:sz="0" w:space="0" w:color="auto"/>
            <w:bottom w:val="none" w:sz="0" w:space="0" w:color="auto"/>
            <w:right w:val="none" w:sz="0" w:space="0" w:color="auto"/>
          </w:divBdr>
        </w:div>
        <w:div w:id="1963412673">
          <w:marLeft w:val="0"/>
          <w:marRight w:val="0"/>
          <w:marTop w:val="240"/>
          <w:marBottom w:val="0"/>
          <w:divBdr>
            <w:top w:val="none" w:sz="0" w:space="0" w:color="auto"/>
            <w:left w:val="none" w:sz="0" w:space="0" w:color="auto"/>
            <w:bottom w:val="none" w:sz="0" w:space="0" w:color="auto"/>
            <w:right w:val="none" w:sz="0" w:space="0" w:color="auto"/>
          </w:divBdr>
        </w:div>
        <w:div w:id="1965034311">
          <w:marLeft w:val="0"/>
          <w:marRight w:val="0"/>
          <w:marTop w:val="240"/>
          <w:marBottom w:val="0"/>
          <w:divBdr>
            <w:top w:val="none" w:sz="0" w:space="0" w:color="auto"/>
            <w:left w:val="none" w:sz="0" w:space="0" w:color="auto"/>
            <w:bottom w:val="none" w:sz="0" w:space="0" w:color="auto"/>
            <w:right w:val="none" w:sz="0" w:space="0" w:color="auto"/>
          </w:divBdr>
        </w:div>
        <w:div w:id="1966082064">
          <w:marLeft w:val="0"/>
          <w:marRight w:val="0"/>
          <w:marTop w:val="240"/>
          <w:marBottom w:val="0"/>
          <w:divBdr>
            <w:top w:val="none" w:sz="0" w:space="0" w:color="auto"/>
            <w:left w:val="none" w:sz="0" w:space="0" w:color="auto"/>
            <w:bottom w:val="none" w:sz="0" w:space="0" w:color="auto"/>
            <w:right w:val="none" w:sz="0" w:space="0" w:color="auto"/>
          </w:divBdr>
        </w:div>
        <w:div w:id="1966353587">
          <w:marLeft w:val="0"/>
          <w:marRight w:val="0"/>
          <w:marTop w:val="240"/>
          <w:marBottom w:val="0"/>
          <w:divBdr>
            <w:top w:val="none" w:sz="0" w:space="0" w:color="auto"/>
            <w:left w:val="none" w:sz="0" w:space="0" w:color="auto"/>
            <w:bottom w:val="none" w:sz="0" w:space="0" w:color="auto"/>
            <w:right w:val="none" w:sz="0" w:space="0" w:color="auto"/>
          </w:divBdr>
        </w:div>
        <w:div w:id="1966810332">
          <w:marLeft w:val="0"/>
          <w:marRight w:val="0"/>
          <w:marTop w:val="240"/>
          <w:marBottom w:val="0"/>
          <w:divBdr>
            <w:top w:val="none" w:sz="0" w:space="0" w:color="auto"/>
            <w:left w:val="none" w:sz="0" w:space="0" w:color="auto"/>
            <w:bottom w:val="none" w:sz="0" w:space="0" w:color="auto"/>
            <w:right w:val="none" w:sz="0" w:space="0" w:color="auto"/>
          </w:divBdr>
        </w:div>
        <w:div w:id="1967660342">
          <w:marLeft w:val="0"/>
          <w:marRight w:val="0"/>
          <w:marTop w:val="240"/>
          <w:marBottom w:val="0"/>
          <w:divBdr>
            <w:top w:val="none" w:sz="0" w:space="0" w:color="auto"/>
            <w:left w:val="none" w:sz="0" w:space="0" w:color="auto"/>
            <w:bottom w:val="none" w:sz="0" w:space="0" w:color="auto"/>
            <w:right w:val="none" w:sz="0" w:space="0" w:color="auto"/>
          </w:divBdr>
        </w:div>
        <w:div w:id="1971351499">
          <w:marLeft w:val="0"/>
          <w:marRight w:val="0"/>
          <w:marTop w:val="240"/>
          <w:marBottom w:val="0"/>
          <w:divBdr>
            <w:top w:val="none" w:sz="0" w:space="0" w:color="auto"/>
            <w:left w:val="none" w:sz="0" w:space="0" w:color="auto"/>
            <w:bottom w:val="none" w:sz="0" w:space="0" w:color="auto"/>
            <w:right w:val="none" w:sz="0" w:space="0" w:color="auto"/>
          </w:divBdr>
        </w:div>
        <w:div w:id="1973948265">
          <w:marLeft w:val="0"/>
          <w:marRight w:val="0"/>
          <w:marTop w:val="240"/>
          <w:marBottom w:val="0"/>
          <w:divBdr>
            <w:top w:val="none" w:sz="0" w:space="0" w:color="auto"/>
            <w:left w:val="none" w:sz="0" w:space="0" w:color="auto"/>
            <w:bottom w:val="none" w:sz="0" w:space="0" w:color="auto"/>
            <w:right w:val="none" w:sz="0" w:space="0" w:color="auto"/>
          </w:divBdr>
        </w:div>
        <w:div w:id="1974561509">
          <w:marLeft w:val="0"/>
          <w:marRight w:val="0"/>
          <w:marTop w:val="240"/>
          <w:marBottom w:val="0"/>
          <w:divBdr>
            <w:top w:val="none" w:sz="0" w:space="0" w:color="auto"/>
            <w:left w:val="none" w:sz="0" w:space="0" w:color="auto"/>
            <w:bottom w:val="none" w:sz="0" w:space="0" w:color="auto"/>
            <w:right w:val="none" w:sz="0" w:space="0" w:color="auto"/>
          </w:divBdr>
        </w:div>
        <w:div w:id="1975942047">
          <w:marLeft w:val="0"/>
          <w:marRight w:val="0"/>
          <w:marTop w:val="240"/>
          <w:marBottom w:val="0"/>
          <w:divBdr>
            <w:top w:val="none" w:sz="0" w:space="0" w:color="auto"/>
            <w:left w:val="none" w:sz="0" w:space="0" w:color="auto"/>
            <w:bottom w:val="none" w:sz="0" w:space="0" w:color="auto"/>
            <w:right w:val="none" w:sz="0" w:space="0" w:color="auto"/>
          </w:divBdr>
        </w:div>
        <w:div w:id="1977680732">
          <w:marLeft w:val="0"/>
          <w:marRight w:val="0"/>
          <w:marTop w:val="240"/>
          <w:marBottom w:val="0"/>
          <w:divBdr>
            <w:top w:val="none" w:sz="0" w:space="0" w:color="auto"/>
            <w:left w:val="none" w:sz="0" w:space="0" w:color="auto"/>
            <w:bottom w:val="none" w:sz="0" w:space="0" w:color="auto"/>
            <w:right w:val="none" w:sz="0" w:space="0" w:color="auto"/>
          </w:divBdr>
        </w:div>
        <w:div w:id="1977681475">
          <w:marLeft w:val="0"/>
          <w:marRight w:val="0"/>
          <w:marTop w:val="240"/>
          <w:marBottom w:val="0"/>
          <w:divBdr>
            <w:top w:val="none" w:sz="0" w:space="0" w:color="auto"/>
            <w:left w:val="none" w:sz="0" w:space="0" w:color="auto"/>
            <w:bottom w:val="none" w:sz="0" w:space="0" w:color="auto"/>
            <w:right w:val="none" w:sz="0" w:space="0" w:color="auto"/>
          </w:divBdr>
        </w:div>
        <w:div w:id="1978028121">
          <w:marLeft w:val="0"/>
          <w:marRight w:val="0"/>
          <w:marTop w:val="240"/>
          <w:marBottom w:val="0"/>
          <w:divBdr>
            <w:top w:val="none" w:sz="0" w:space="0" w:color="auto"/>
            <w:left w:val="none" w:sz="0" w:space="0" w:color="auto"/>
            <w:bottom w:val="none" w:sz="0" w:space="0" w:color="auto"/>
            <w:right w:val="none" w:sz="0" w:space="0" w:color="auto"/>
          </w:divBdr>
        </w:div>
        <w:div w:id="1979023204">
          <w:marLeft w:val="0"/>
          <w:marRight w:val="0"/>
          <w:marTop w:val="240"/>
          <w:marBottom w:val="0"/>
          <w:divBdr>
            <w:top w:val="none" w:sz="0" w:space="0" w:color="auto"/>
            <w:left w:val="none" w:sz="0" w:space="0" w:color="auto"/>
            <w:bottom w:val="none" w:sz="0" w:space="0" w:color="auto"/>
            <w:right w:val="none" w:sz="0" w:space="0" w:color="auto"/>
          </w:divBdr>
        </w:div>
        <w:div w:id="1979338922">
          <w:marLeft w:val="0"/>
          <w:marRight w:val="0"/>
          <w:marTop w:val="240"/>
          <w:marBottom w:val="0"/>
          <w:divBdr>
            <w:top w:val="none" w:sz="0" w:space="0" w:color="auto"/>
            <w:left w:val="none" w:sz="0" w:space="0" w:color="auto"/>
            <w:bottom w:val="none" w:sz="0" w:space="0" w:color="auto"/>
            <w:right w:val="none" w:sz="0" w:space="0" w:color="auto"/>
          </w:divBdr>
        </w:div>
        <w:div w:id="1983122715">
          <w:marLeft w:val="0"/>
          <w:marRight w:val="0"/>
          <w:marTop w:val="240"/>
          <w:marBottom w:val="0"/>
          <w:divBdr>
            <w:top w:val="none" w:sz="0" w:space="0" w:color="auto"/>
            <w:left w:val="none" w:sz="0" w:space="0" w:color="auto"/>
            <w:bottom w:val="none" w:sz="0" w:space="0" w:color="auto"/>
            <w:right w:val="none" w:sz="0" w:space="0" w:color="auto"/>
          </w:divBdr>
        </w:div>
        <w:div w:id="1984919970">
          <w:marLeft w:val="0"/>
          <w:marRight w:val="0"/>
          <w:marTop w:val="240"/>
          <w:marBottom w:val="0"/>
          <w:divBdr>
            <w:top w:val="none" w:sz="0" w:space="0" w:color="auto"/>
            <w:left w:val="none" w:sz="0" w:space="0" w:color="auto"/>
            <w:bottom w:val="none" w:sz="0" w:space="0" w:color="auto"/>
            <w:right w:val="none" w:sz="0" w:space="0" w:color="auto"/>
          </w:divBdr>
        </w:div>
        <w:div w:id="1985155317">
          <w:marLeft w:val="0"/>
          <w:marRight w:val="0"/>
          <w:marTop w:val="240"/>
          <w:marBottom w:val="0"/>
          <w:divBdr>
            <w:top w:val="none" w:sz="0" w:space="0" w:color="auto"/>
            <w:left w:val="none" w:sz="0" w:space="0" w:color="auto"/>
            <w:bottom w:val="none" w:sz="0" w:space="0" w:color="auto"/>
            <w:right w:val="none" w:sz="0" w:space="0" w:color="auto"/>
          </w:divBdr>
        </w:div>
        <w:div w:id="1986734995">
          <w:marLeft w:val="0"/>
          <w:marRight w:val="0"/>
          <w:marTop w:val="240"/>
          <w:marBottom w:val="0"/>
          <w:divBdr>
            <w:top w:val="none" w:sz="0" w:space="0" w:color="auto"/>
            <w:left w:val="none" w:sz="0" w:space="0" w:color="auto"/>
            <w:bottom w:val="none" w:sz="0" w:space="0" w:color="auto"/>
            <w:right w:val="none" w:sz="0" w:space="0" w:color="auto"/>
          </w:divBdr>
        </w:div>
        <w:div w:id="1987708959">
          <w:marLeft w:val="0"/>
          <w:marRight w:val="0"/>
          <w:marTop w:val="240"/>
          <w:marBottom w:val="0"/>
          <w:divBdr>
            <w:top w:val="none" w:sz="0" w:space="0" w:color="auto"/>
            <w:left w:val="none" w:sz="0" w:space="0" w:color="auto"/>
            <w:bottom w:val="none" w:sz="0" w:space="0" w:color="auto"/>
            <w:right w:val="none" w:sz="0" w:space="0" w:color="auto"/>
          </w:divBdr>
        </w:div>
        <w:div w:id="1989432598">
          <w:marLeft w:val="0"/>
          <w:marRight w:val="0"/>
          <w:marTop w:val="240"/>
          <w:marBottom w:val="0"/>
          <w:divBdr>
            <w:top w:val="none" w:sz="0" w:space="0" w:color="auto"/>
            <w:left w:val="none" w:sz="0" w:space="0" w:color="auto"/>
            <w:bottom w:val="none" w:sz="0" w:space="0" w:color="auto"/>
            <w:right w:val="none" w:sz="0" w:space="0" w:color="auto"/>
          </w:divBdr>
        </w:div>
        <w:div w:id="1990397146">
          <w:marLeft w:val="0"/>
          <w:marRight w:val="0"/>
          <w:marTop w:val="240"/>
          <w:marBottom w:val="0"/>
          <w:divBdr>
            <w:top w:val="none" w:sz="0" w:space="0" w:color="auto"/>
            <w:left w:val="none" w:sz="0" w:space="0" w:color="auto"/>
            <w:bottom w:val="none" w:sz="0" w:space="0" w:color="auto"/>
            <w:right w:val="none" w:sz="0" w:space="0" w:color="auto"/>
          </w:divBdr>
        </w:div>
        <w:div w:id="1990404883">
          <w:marLeft w:val="0"/>
          <w:marRight w:val="0"/>
          <w:marTop w:val="240"/>
          <w:marBottom w:val="0"/>
          <w:divBdr>
            <w:top w:val="none" w:sz="0" w:space="0" w:color="auto"/>
            <w:left w:val="none" w:sz="0" w:space="0" w:color="auto"/>
            <w:bottom w:val="none" w:sz="0" w:space="0" w:color="auto"/>
            <w:right w:val="none" w:sz="0" w:space="0" w:color="auto"/>
          </w:divBdr>
        </w:div>
        <w:div w:id="1991246867">
          <w:marLeft w:val="0"/>
          <w:marRight w:val="0"/>
          <w:marTop w:val="240"/>
          <w:marBottom w:val="0"/>
          <w:divBdr>
            <w:top w:val="none" w:sz="0" w:space="0" w:color="auto"/>
            <w:left w:val="none" w:sz="0" w:space="0" w:color="auto"/>
            <w:bottom w:val="none" w:sz="0" w:space="0" w:color="auto"/>
            <w:right w:val="none" w:sz="0" w:space="0" w:color="auto"/>
          </w:divBdr>
        </w:div>
        <w:div w:id="1992323332">
          <w:marLeft w:val="0"/>
          <w:marRight w:val="0"/>
          <w:marTop w:val="240"/>
          <w:marBottom w:val="0"/>
          <w:divBdr>
            <w:top w:val="none" w:sz="0" w:space="0" w:color="auto"/>
            <w:left w:val="none" w:sz="0" w:space="0" w:color="auto"/>
            <w:bottom w:val="none" w:sz="0" w:space="0" w:color="auto"/>
            <w:right w:val="none" w:sz="0" w:space="0" w:color="auto"/>
          </w:divBdr>
        </w:div>
        <w:div w:id="1993364523">
          <w:marLeft w:val="0"/>
          <w:marRight w:val="0"/>
          <w:marTop w:val="240"/>
          <w:marBottom w:val="0"/>
          <w:divBdr>
            <w:top w:val="none" w:sz="0" w:space="0" w:color="auto"/>
            <w:left w:val="none" w:sz="0" w:space="0" w:color="auto"/>
            <w:bottom w:val="none" w:sz="0" w:space="0" w:color="auto"/>
            <w:right w:val="none" w:sz="0" w:space="0" w:color="auto"/>
          </w:divBdr>
        </w:div>
        <w:div w:id="1996101914">
          <w:marLeft w:val="0"/>
          <w:marRight w:val="0"/>
          <w:marTop w:val="240"/>
          <w:marBottom w:val="0"/>
          <w:divBdr>
            <w:top w:val="none" w:sz="0" w:space="0" w:color="auto"/>
            <w:left w:val="none" w:sz="0" w:space="0" w:color="auto"/>
            <w:bottom w:val="none" w:sz="0" w:space="0" w:color="auto"/>
            <w:right w:val="none" w:sz="0" w:space="0" w:color="auto"/>
          </w:divBdr>
        </w:div>
        <w:div w:id="1998923779">
          <w:marLeft w:val="0"/>
          <w:marRight w:val="0"/>
          <w:marTop w:val="240"/>
          <w:marBottom w:val="0"/>
          <w:divBdr>
            <w:top w:val="none" w:sz="0" w:space="0" w:color="auto"/>
            <w:left w:val="none" w:sz="0" w:space="0" w:color="auto"/>
            <w:bottom w:val="none" w:sz="0" w:space="0" w:color="auto"/>
            <w:right w:val="none" w:sz="0" w:space="0" w:color="auto"/>
          </w:divBdr>
        </w:div>
        <w:div w:id="2001694791">
          <w:marLeft w:val="0"/>
          <w:marRight w:val="0"/>
          <w:marTop w:val="240"/>
          <w:marBottom w:val="0"/>
          <w:divBdr>
            <w:top w:val="none" w:sz="0" w:space="0" w:color="auto"/>
            <w:left w:val="none" w:sz="0" w:space="0" w:color="auto"/>
            <w:bottom w:val="none" w:sz="0" w:space="0" w:color="auto"/>
            <w:right w:val="none" w:sz="0" w:space="0" w:color="auto"/>
          </w:divBdr>
        </w:div>
        <w:div w:id="2003195192">
          <w:marLeft w:val="0"/>
          <w:marRight w:val="0"/>
          <w:marTop w:val="240"/>
          <w:marBottom w:val="0"/>
          <w:divBdr>
            <w:top w:val="none" w:sz="0" w:space="0" w:color="auto"/>
            <w:left w:val="none" w:sz="0" w:space="0" w:color="auto"/>
            <w:bottom w:val="none" w:sz="0" w:space="0" w:color="auto"/>
            <w:right w:val="none" w:sz="0" w:space="0" w:color="auto"/>
          </w:divBdr>
        </w:div>
        <w:div w:id="2004429310">
          <w:marLeft w:val="0"/>
          <w:marRight w:val="0"/>
          <w:marTop w:val="240"/>
          <w:marBottom w:val="0"/>
          <w:divBdr>
            <w:top w:val="none" w:sz="0" w:space="0" w:color="auto"/>
            <w:left w:val="none" w:sz="0" w:space="0" w:color="auto"/>
            <w:bottom w:val="none" w:sz="0" w:space="0" w:color="auto"/>
            <w:right w:val="none" w:sz="0" w:space="0" w:color="auto"/>
          </w:divBdr>
        </w:div>
        <w:div w:id="2005086421">
          <w:marLeft w:val="0"/>
          <w:marRight w:val="0"/>
          <w:marTop w:val="240"/>
          <w:marBottom w:val="0"/>
          <w:divBdr>
            <w:top w:val="none" w:sz="0" w:space="0" w:color="auto"/>
            <w:left w:val="none" w:sz="0" w:space="0" w:color="auto"/>
            <w:bottom w:val="none" w:sz="0" w:space="0" w:color="auto"/>
            <w:right w:val="none" w:sz="0" w:space="0" w:color="auto"/>
          </w:divBdr>
        </w:div>
        <w:div w:id="2006274322">
          <w:marLeft w:val="0"/>
          <w:marRight w:val="0"/>
          <w:marTop w:val="240"/>
          <w:marBottom w:val="0"/>
          <w:divBdr>
            <w:top w:val="none" w:sz="0" w:space="0" w:color="auto"/>
            <w:left w:val="none" w:sz="0" w:space="0" w:color="auto"/>
            <w:bottom w:val="none" w:sz="0" w:space="0" w:color="auto"/>
            <w:right w:val="none" w:sz="0" w:space="0" w:color="auto"/>
          </w:divBdr>
        </w:div>
        <w:div w:id="2008901057">
          <w:marLeft w:val="0"/>
          <w:marRight w:val="0"/>
          <w:marTop w:val="240"/>
          <w:marBottom w:val="0"/>
          <w:divBdr>
            <w:top w:val="none" w:sz="0" w:space="0" w:color="auto"/>
            <w:left w:val="none" w:sz="0" w:space="0" w:color="auto"/>
            <w:bottom w:val="none" w:sz="0" w:space="0" w:color="auto"/>
            <w:right w:val="none" w:sz="0" w:space="0" w:color="auto"/>
          </w:divBdr>
        </w:div>
        <w:div w:id="2009627427">
          <w:marLeft w:val="0"/>
          <w:marRight w:val="0"/>
          <w:marTop w:val="240"/>
          <w:marBottom w:val="0"/>
          <w:divBdr>
            <w:top w:val="none" w:sz="0" w:space="0" w:color="auto"/>
            <w:left w:val="none" w:sz="0" w:space="0" w:color="auto"/>
            <w:bottom w:val="none" w:sz="0" w:space="0" w:color="auto"/>
            <w:right w:val="none" w:sz="0" w:space="0" w:color="auto"/>
          </w:divBdr>
        </w:div>
        <w:div w:id="2009868963">
          <w:marLeft w:val="0"/>
          <w:marRight w:val="0"/>
          <w:marTop w:val="240"/>
          <w:marBottom w:val="0"/>
          <w:divBdr>
            <w:top w:val="none" w:sz="0" w:space="0" w:color="auto"/>
            <w:left w:val="none" w:sz="0" w:space="0" w:color="auto"/>
            <w:bottom w:val="none" w:sz="0" w:space="0" w:color="auto"/>
            <w:right w:val="none" w:sz="0" w:space="0" w:color="auto"/>
          </w:divBdr>
        </w:div>
        <w:div w:id="2010330345">
          <w:marLeft w:val="0"/>
          <w:marRight w:val="0"/>
          <w:marTop w:val="240"/>
          <w:marBottom w:val="0"/>
          <w:divBdr>
            <w:top w:val="none" w:sz="0" w:space="0" w:color="auto"/>
            <w:left w:val="none" w:sz="0" w:space="0" w:color="auto"/>
            <w:bottom w:val="none" w:sz="0" w:space="0" w:color="auto"/>
            <w:right w:val="none" w:sz="0" w:space="0" w:color="auto"/>
          </w:divBdr>
        </w:div>
        <w:div w:id="2010793832">
          <w:marLeft w:val="0"/>
          <w:marRight w:val="0"/>
          <w:marTop w:val="240"/>
          <w:marBottom w:val="0"/>
          <w:divBdr>
            <w:top w:val="none" w:sz="0" w:space="0" w:color="auto"/>
            <w:left w:val="none" w:sz="0" w:space="0" w:color="auto"/>
            <w:bottom w:val="none" w:sz="0" w:space="0" w:color="auto"/>
            <w:right w:val="none" w:sz="0" w:space="0" w:color="auto"/>
          </w:divBdr>
        </w:div>
        <w:div w:id="2011374487">
          <w:marLeft w:val="0"/>
          <w:marRight w:val="0"/>
          <w:marTop w:val="240"/>
          <w:marBottom w:val="0"/>
          <w:divBdr>
            <w:top w:val="none" w:sz="0" w:space="0" w:color="auto"/>
            <w:left w:val="none" w:sz="0" w:space="0" w:color="auto"/>
            <w:bottom w:val="none" w:sz="0" w:space="0" w:color="auto"/>
            <w:right w:val="none" w:sz="0" w:space="0" w:color="auto"/>
          </w:divBdr>
        </w:div>
        <w:div w:id="2014792764">
          <w:marLeft w:val="0"/>
          <w:marRight w:val="0"/>
          <w:marTop w:val="240"/>
          <w:marBottom w:val="0"/>
          <w:divBdr>
            <w:top w:val="none" w:sz="0" w:space="0" w:color="auto"/>
            <w:left w:val="none" w:sz="0" w:space="0" w:color="auto"/>
            <w:bottom w:val="none" w:sz="0" w:space="0" w:color="auto"/>
            <w:right w:val="none" w:sz="0" w:space="0" w:color="auto"/>
          </w:divBdr>
        </w:div>
        <w:div w:id="2016110164">
          <w:marLeft w:val="0"/>
          <w:marRight w:val="0"/>
          <w:marTop w:val="240"/>
          <w:marBottom w:val="0"/>
          <w:divBdr>
            <w:top w:val="none" w:sz="0" w:space="0" w:color="auto"/>
            <w:left w:val="none" w:sz="0" w:space="0" w:color="auto"/>
            <w:bottom w:val="none" w:sz="0" w:space="0" w:color="auto"/>
            <w:right w:val="none" w:sz="0" w:space="0" w:color="auto"/>
          </w:divBdr>
        </w:div>
        <w:div w:id="2016958432">
          <w:marLeft w:val="0"/>
          <w:marRight w:val="0"/>
          <w:marTop w:val="240"/>
          <w:marBottom w:val="0"/>
          <w:divBdr>
            <w:top w:val="none" w:sz="0" w:space="0" w:color="auto"/>
            <w:left w:val="none" w:sz="0" w:space="0" w:color="auto"/>
            <w:bottom w:val="none" w:sz="0" w:space="0" w:color="auto"/>
            <w:right w:val="none" w:sz="0" w:space="0" w:color="auto"/>
          </w:divBdr>
        </w:div>
        <w:div w:id="2018262447">
          <w:marLeft w:val="0"/>
          <w:marRight w:val="0"/>
          <w:marTop w:val="240"/>
          <w:marBottom w:val="0"/>
          <w:divBdr>
            <w:top w:val="none" w:sz="0" w:space="0" w:color="auto"/>
            <w:left w:val="none" w:sz="0" w:space="0" w:color="auto"/>
            <w:bottom w:val="none" w:sz="0" w:space="0" w:color="auto"/>
            <w:right w:val="none" w:sz="0" w:space="0" w:color="auto"/>
          </w:divBdr>
        </w:div>
        <w:div w:id="2018537172">
          <w:marLeft w:val="0"/>
          <w:marRight w:val="0"/>
          <w:marTop w:val="240"/>
          <w:marBottom w:val="0"/>
          <w:divBdr>
            <w:top w:val="none" w:sz="0" w:space="0" w:color="auto"/>
            <w:left w:val="none" w:sz="0" w:space="0" w:color="auto"/>
            <w:bottom w:val="none" w:sz="0" w:space="0" w:color="auto"/>
            <w:right w:val="none" w:sz="0" w:space="0" w:color="auto"/>
          </w:divBdr>
        </w:div>
        <w:div w:id="2018577852">
          <w:marLeft w:val="0"/>
          <w:marRight w:val="0"/>
          <w:marTop w:val="240"/>
          <w:marBottom w:val="0"/>
          <w:divBdr>
            <w:top w:val="none" w:sz="0" w:space="0" w:color="auto"/>
            <w:left w:val="none" w:sz="0" w:space="0" w:color="auto"/>
            <w:bottom w:val="none" w:sz="0" w:space="0" w:color="auto"/>
            <w:right w:val="none" w:sz="0" w:space="0" w:color="auto"/>
          </w:divBdr>
        </w:div>
        <w:div w:id="2019891863">
          <w:marLeft w:val="0"/>
          <w:marRight w:val="0"/>
          <w:marTop w:val="240"/>
          <w:marBottom w:val="0"/>
          <w:divBdr>
            <w:top w:val="none" w:sz="0" w:space="0" w:color="auto"/>
            <w:left w:val="none" w:sz="0" w:space="0" w:color="auto"/>
            <w:bottom w:val="none" w:sz="0" w:space="0" w:color="auto"/>
            <w:right w:val="none" w:sz="0" w:space="0" w:color="auto"/>
          </w:divBdr>
        </w:div>
        <w:div w:id="2021004944">
          <w:marLeft w:val="0"/>
          <w:marRight w:val="0"/>
          <w:marTop w:val="240"/>
          <w:marBottom w:val="0"/>
          <w:divBdr>
            <w:top w:val="none" w:sz="0" w:space="0" w:color="auto"/>
            <w:left w:val="none" w:sz="0" w:space="0" w:color="auto"/>
            <w:bottom w:val="none" w:sz="0" w:space="0" w:color="auto"/>
            <w:right w:val="none" w:sz="0" w:space="0" w:color="auto"/>
          </w:divBdr>
        </w:div>
        <w:div w:id="2021736797">
          <w:marLeft w:val="0"/>
          <w:marRight w:val="0"/>
          <w:marTop w:val="240"/>
          <w:marBottom w:val="0"/>
          <w:divBdr>
            <w:top w:val="none" w:sz="0" w:space="0" w:color="auto"/>
            <w:left w:val="none" w:sz="0" w:space="0" w:color="auto"/>
            <w:bottom w:val="none" w:sz="0" w:space="0" w:color="auto"/>
            <w:right w:val="none" w:sz="0" w:space="0" w:color="auto"/>
          </w:divBdr>
        </w:div>
        <w:div w:id="2022273753">
          <w:marLeft w:val="0"/>
          <w:marRight w:val="0"/>
          <w:marTop w:val="240"/>
          <w:marBottom w:val="0"/>
          <w:divBdr>
            <w:top w:val="none" w:sz="0" w:space="0" w:color="auto"/>
            <w:left w:val="none" w:sz="0" w:space="0" w:color="auto"/>
            <w:bottom w:val="none" w:sz="0" w:space="0" w:color="auto"/>
            <w:right w:val="none" w:sz="0" w:space="0" w:color="auto"/>
          </w:divBdr>
        </w:div>
        <w:div w:id="2022463724">
          <w:marLeft w:val="0"/>
          <w:marRight w:val="0"/>
          <w:marTop w:val="240"/>
          <w:marBottom w:val="0"/>
          <w:divBdr>
            <w:top w:val="none" w:sz="0" w:space="0" w:color="auto"/>
            <w:left w:val="none" w:sz="0" w:space="0" w:color="auto"/>
            <w:bottom w:val="none" w:sz="0" w:space="0" w:color="auto"/>
            <w:right w:val="none" w:sz="0" w:space="0" w:color="auto"/>
          </w:divBdr>
        </w:div>
        <w:div w:id="2022929909">
          <w:marLeft w:val="0"/>
          <w:marRight w:val="0"/>
          <w:marTop w:val="240"/>
          <w:marBottom w:val="0"/>
          <w:divBdr>
            <w:top w:val="none" w:sz="0" w:space="0" w:color="auto"/>
            <w:left w:val="none" w:sz="0" w:space="0" w:color="auto"/>
            <w:bottom w:val="none" w:sz="0" w:space="0" w:color="auto"/>
            <w:right w:val="none" w:sz="0" w:space="0" w:color="auto"/>
          </w:divBdr>
        </w:div>
        <w:div w:id="2026788167">
          <w:marLeft w:val="0"/>
          <w:marRight w:val="0"/>
          <w:marTop w:val="240"/>
          <w:marBottom w:val="0"/>
          <w:divBdr>
            <w:top w:val="none" w:sz="0" w:space="0" w:color="auto"/>
            <w:left w:val="none" w:sz="0" w:space="0" w:color="auto"/>
            <w:bottom w:val="none" w:sz="0" w:space="0" w:color="auto"/>
            <w:right w:val="none" w:sz="0" w:space="0" w:color="auto"/>
          </w:divBdr>
        </w:div>
        <w:div w:id="2027052451">
          <w:marLeft w:val="0"/>
          <w:marRight w:val="0"/>
          <w:marTop w:val="240"/>
          <w:marBottom w:val="0"/>
          <w:divBdr>
            <w:top w:val="none" w:sz="0" w:space="0" w:color="auto"/>
            <w:left w:val="none" w:sz="0" w:space="0" w:color="auto"/>
            <w:bottom w:val="none" w:sz="0" w:space="0" w:color="auto"/>
            <w:right w:val="none" w:sz="0" w:space="0" w:color="auto"/>
          </w:divBdr>
        </w:div>
        <w:div w:id="2027054246">
          <w:marLeft w:val="0"/>
          <w:marRight w:val="0"/>
          <w:marTop w:val="240"/>
          <w:marBottom w:val="0"/>
          <w:divBdr>
            <w:top w:val="none" w:sz="0" w:space="0" w:color="auto"/>
            <w:left w:val="none" w:sz="0" w:space="0" w:color="auto"/>
            <w:bottom w:val="none" w:sz="0" w:space="0" w:color="auto"/>
            <w:right w:val="none" w:sz="0" w:space="0" w:color="auto"/>
          </w:divBdr>
        </w:div>
        <w:div w:id="2029602969">
          <w:marLeft w:val="0"/>
          <w:marRight w:val="0"/>
          <w:marTop w:val="240"/>
          <w:marBottom w:val="0"/>
          <w:divBdr>
            <w:top w:val="none" w:sz="0" w:space="0" w:color="auto"/>
            <w:left w:val="none" w:sz="0" w:space="0" w:color="auto"/>
            <w:bottom w:val="none" w:sz="0" w:space="0" w:color="auto"/>
            <w:right w:val="none" w:sz="0" w:space="0" w:color="auto"/>
          </w:divBdr>
        </w:div>
        <w:div w:id="2032795976">
          <w:marLeft w:val="0"/>
          <w:marRight w:val="0"/>
          <w:marTop w:val="240"/>
          <w:marBottom w:val="0"/>
          <w:divBdr>
            <w:top w:val="none" w:sz="0" w:space="0" w:color="auto"/>
            <w:left w:val="none" w:sz="0" w:space="0" w:color="auto"/>
            <w:bottom w:val="none" w:sz="0" w:space="0" w:color="auto"/>
            <w:right w:val="none" w:sz="0" w:space="0" w:color="auto"/>
          </w:divBdr>
        </w:div>
        <w:div w:id="2033529317">
          <w:marLeft w:val="0"/>
          <w:marRight w:val="0"/>
          <w:marTop w:val="240"/>
          <w:marBottom w:val="0"/>
          <w:divBdr>
            <w:top w:val="none" w:sz="0" w:space="0" w:color="auto"/>
            <w:left w:val="none" w:sz="0" w:space="0" w:color="auto"/>
            <w:bottom w:val="none" w:sz="0" w:space="0" w:color="auto"/>
            <w:right w:val="none" w:sz="0" w:space="0" w:color="auto"/>
          </w:divBdr>
        </w:div>
        <w:div w:id="2034377250">
          <w:marLeft w:val="0"/>
          <w:marRight w:val="0"/>
          <w:marTop w:val="240"/>
          <w:marBottom w:val="0"/>
          <w:divBdr>
            <w:top w:val="none" w:sz="0" w:space="0" w:color="auto"/>
            <w:left w:val="none" w:sz="0" w:space="0" w:color="auto"/>
            <w:bottom w:val="none" w:sz="0" w:space="0" w:color="auto"/>
            <w:right w:val="none" w:sz="0" w:space="0" w:color="auto"/>
          </w:divBdr>
        </w:div>
        <w:div w:id="2035035827">
          <w:marLeft w:val="0"/>
          <w:marRight w:val="0"/>
          <w:marTop w:val="240"/>
          <w:marBottom w:val="0"/>
          <w:divBdr>
            <w:top w:val="none" w:sz="0" w:space="0" w:color="auto"/>
            <w:left w:val="none" w:sz="0" w:space="0" w:color="auto"/>
            <w:bottom w:val="none" w:sz="0" w:space="0" w:color="auto"/>
            <w:right w:val="none" w:sz="0" w:space="0" w:color="auto"/>
          </w:divBdr>
        </w:div>
        <w:div w:id="2036225147">
          <w:marLeft w:val="0"/>
          <w:marRight w:val="0"/>
          <w:marTop w:val="240"/>
          <w:marBottom w:val="0"/>
          <w:divBdr>
            <w:top w:val="none" w:sz="0" w:space="0" w:color="auto"/>
            <w:left w:val="none" w:sz="0" w:space="0" w:color="auto"/>
            <w:bottom w:val="none" w:sz="0" w:space="0" w:color="auto"/>
            <w:right w:val="none" w:sz="0" w:space="0" w:color="auto"/>
          </w:divBdr>
        </w:div>
        <w:div w:id="2036930273">
          <w:marLeft w:val="0"/>
          <w:marRight w:val="0"/>
          <w:marTop w:val="240"/>
          <w:marBottom w:val="0"/>
          <w:divBdr>
            <w:top w:val="none" w:sz="0" w:space="0" w:color="auto"/>
            <w:left w:val="none" w:sz="0" w:space="0" w:color="auto"/>
            <w:bottom w:val="none" w:sz="0" w:space="0" w:color="auto"/>
            <w:right w:val="none" w:sz="0" w:space="0" w:color="auto"/>
          </w:divBdr>
        </w:div>
        <w:div w:id="2039356212">
          <w:marLeft w:val="0"/>
          <w:marRight w:val="0"/>
          <w:marTop w:val="240"/>
          <w:marBottom w:val="0"/>
          <w:divBdr>
            <w:top w:val="none" w:sz="0" w:space="0" w:color="auto"/>
            <w:left w:val="none" w:sz="0" w:space="0" w:color="auto"/>
            <w:bottom w:val="none" w:sz="0" w:space="0" w:color="auto"/>
            <w:right w:val="none" w:sz="0" w:space="0" w:color="auto"/>
          </w:divBdr>
        </w:div>
        <w:div w:id="2040624300">
          <w:marLeft w:val="0"/>
          <w:marRight w:val="0"/>
          <w:marTop w:val="240"/>
          <w:marBottom w:val="0"/>
          <w:divBdr>
            <w:top w:val="none" w:sz="0" w:space="0" w:color="auto"/>
            <w:left w:val="none" w:sz="0" w:space="0" w:color="auto"/>
            <w:bottom w:val="none" w:sz="0" w:space="0" w:color="auto"/>
            <w:right w:val="none" w:sz="0" w:space="0" w:color="auto"/>
          </w:divBdr>
        </w:div>
        <w:div w:id="2043939583">
          <w:marLeft w:val="0"/>
          <w:marRight w:val="0"/>
          <w:marTop w:val="240"/>
          <w:marBottom w:val="0"/>
          <w:divBdr>
            <w:top w:val="none" w:sz="0" w:space="0" w:color="auto"/>
            <w:left w:val="none" w:sz="0" w:space="0" w:color="auto"/>
            <w:bottom w:val="none" w:sz="0" w:space="0" w:color="auto"/>
            <w:right w:val="none" w:sz="0" w:space="0" w:color="auto"/>
          </w:divBdr>
        </w:div>
        <w:div w:id="2045017391">
          <w:marLeft w:val="0"/>
          <w:marRight w:val="0"/>
          <w:marTop w:val="240"/>
          <w:marBottom w:val="0"/>
          <w:divBdr>
            <w:top w:val="none" w:sz="0" w:space="0" w:color="auto"/>
            <w:left w:val="none" w:sz="0" w:space="0" w:color="auto"/>
            <w:bottom w:val="none" w:sz="0" w:space="0" w:color="auto"/>
            <w:right w:val="none" w:sz="0" w:space="0" w:color="auto"/>
          </w:divBdr>
        </w:div>
        <w:div w:id="2045209796">
          <w:marLeft w:val="0"/>
          <w:marRight w:val="0"/>
          <w:marTop w:val="240"/>
          <w:marBottom w:val="0"/>
          <w:divBdr>
            <w:top w:val="none" w:sz="0" w:space="0" w:color="auto"/>
            <w:left w:val="none" w:sz="0" w:space="0" w:color="auto"/>
            <w:bottom w:val="none" w:sz="0" w:space="0" w:color="auto"/>
            <w:right w:val="none" w:sz="0" w:space="0" w:color="auto"/>
          </w:divBdr>
        </w:div>
        <w:div w:id="2045709698">
          <w:marLeft w:val="0"/>
          <w:marRight w:val="0"/>
          <w:marTop w:val="240"/>
          <w:marBottom w:val="0"/>
          <w:divBdr>
            <w:top w:val="none" w:sz="0" w:space="0" w:color="auto"/>
            <w:left w:val="none" w:sz="0" w:space="0" w:color="auto"/>
            <w:bottom w:val="none" w:sz="0" w:space="0" w:color="auto"/>
            <w:right w:val="none" w:sz="0" w:space="0" w:color="auto"/>
          </w:divBdr>
        </w:div>
        <w:div w:id="2045712413">
          <w:marLeft w:val="0"/>
          <w:marRight w:val="0"/>
          <w:marTop w:val="240"/>
          <w:marBottom w:val="0"/>
          <w:divBdr>
            <w:top w:val="none" w:sz="0" w:space="0" w:color="auto"/>
            <w:left w:val="none" w:sz="0" w:space="0" w:color="auto"/>
            <w:bottom w:val="none" w:sz="0" w:space="0" w:color="auto"/>
            <w:right w:val="none" w:sz="0" w:space="0" w:color="auto"/>
          </w:divBdr>
        </w:div>
        <w:div w:id="2046785440">
          <w:marLeft w:val="0"/>
          <w:marRight w:val="0"/>
          <w:marTop w:val="240"/>
          <w:marBottom w:val="0"/>
          <w:divBdr>
            <w:top w:val="none" w:sz="0" w:space="0" w:color="auto"/>
            <w:left w:val="none" w:sz="0" w:space="0" w:color="auto"/>
            <w:bottom w:val="none" w:sz="0" w:space="0" w:color="auto"/>
            <w:right w:val="none" w:sz="0" w:space="0" w:color="auto"/>
          </w:divBdr>
        </w:div>
        <w:div w:id="2047677964">
          <w:marLeft w:val="0"/>
          <w:marRight w:val="0"/>
          <w:marTop w:val="240"/>
          <w:marBottom w:val="0"/>
          <w:divBdr>
            <w:top w:val="none" w:sz="0" w:space="0" w:color="auto"/>
            <w:left w:val="none" w:sz="0" w:space="0" w:color="auto"/>
            <w:bottom w:val="none" w:sz="0" w:space="0" w:color="auto"/>
            <w:right w:val="none" w:sz="0" w:space="0" w:color="auto"/>
          </w:divBdr>
        </w:div>
        <w:div w:id="2052415562">
          <w:marLeft w:val="0"/>
          <w:marRight w:val="0"/>
          <w:marTop w:val="240"/>
          <w:marBottom w:val="0"/>
          <w:divBdr>
            <w:top w:val="none" w:sz="0" w:space="0" w:color="auto"/>
            <w:left w:val="none" w:sz="0" w:space="0" w:color="auto"/>
            <w:bottom w:val="none" w:sz="0" w:space="0" w:color="auto"/>
            <w:right w:val="none" w:sz="0" w:space="0" w:color="auto"/>
          </w:divBdr>
        </w:div>
        <w:div w:id="2052458600">
          <w:marLeft w:val="0"/>
          <w:marRight w:val="0"/>
          <w:marTop w:val="240"/>
          <w:marBottom w:val="0"/>
          <w:divBdr>
            <w:top w:val="none" w:sz="0" w:space="0" w:color="auto"/>
            <w:left w:val="none" w:sz="0" w:space="0" w:color="auto"/>
            <w:bottom w:val="none" w:sz="0" w:space="0" w:color="auto"/>
            <w:right w:val="none" w:sz="0" w:space="0" w:color="auto"/>
          </w:divBdr>
        </w:div>
        <w:div w:id="2053335644">
          <w:marLeft w:val="0"/>
          <w:marRight w:val="0"/>
          <w:marTop w:val="240"/>
          <w:marBottom w:val="0"/>
          <w:divBdr>
            <w:top w:val="none" w:sz="0" w:space="0" w:color="auto"/>
            <w:left w:val="none" w:sz="0" w:space="0" w:color="auto"/>
            <w:bottom w:val="none" w:sz="0" w:space="0" w:color="auto"/>
            <w:right w:val="none" w:sz="0" w:space="0" w:color="auto"/>
          </w:divBdr>
        </w:div>
        <w:div w:id="2053646819">
          <w:marLeft w:val="0"/>
          <w:marRight w:val="0"/>
          <w:marTop w:val="240"/>
          <w:marBottom w:val="0"/>
          <w:divBdr>
            <w:top w:val="none" w:sz="0" w:space="0" w:color="auto"/>
            <w:left w:val="none" w:sz="0" w:space="0" w:color="auto"/>
            <w:bottom w:val="none" w:sz="0" w:space="0" w:color="auto"/>
            <w:right w:val="none" w:sz="0" w:space="0" w:color="auto"/>
          </w:divBdr>
        </w:div>
        <w:div w:id="2054115603">
          <w:marLeft w:val="0"/>
          <w:marRight w:val="0"/>
          <w:marTop w:val="240"/>
          <w:marBottom w:val="0"/>
          <w:divBdr>
            <w:top w:val="none" w:sz="0" w:space="0" w:color="auto"/>
            <w:left w:val="none" w:sz="0" w:space="0" w:color="auto"/>
            <w:bottom w:val="none" w:sz="0" w:space="0" w:color="auto"/>
            <w:right w:val="none" w:sz="0" w:space="0" w:color="auto"/>
          </w:divBdr>
        </w:div>
        <w:div w:id="2054454800">
          <w:marLeft w:val="0"/>
          <w:marRight w:val="0"/>
          <w:marTop w:val="240"/>
          <w:marBottom w:val="0"/>
          <w:divBdr>
            <w:top w:val="none" w:sz="0" w:space="0" w:color="auto"/>
            <w:left w:val="none" w:sz="0" w:space="0" w:color="auto"/>
            <w:bottom w:val="none" w:sz="0" w:space="0" w:color="auto"/>
            <w:right w:val="none" w:sz="0" w:space="0" w:color="auto"/>
          </w:divBdr>
        </w:div>
        <w:div w:id="2055032645">
          <w:marLeft w:val="0"/>
          <w:marRight w:val="0"/>
          <w:marTop w:val="240"/>
          <w:marBottom w:val="0"/>
          <w:divBdr>
            <w:top w:val="none" w:sz="0" w:space="0" w:color="auto"/>
            <w:left w:val="none" w:sz="0" w:space="0" w:color="auto"/>
            <w:bottom w:val="none" w:sz="0" w:space="0" w:color="auto"/>
            <w:right w:val="none" w:sz="0" w:space="0" w:color="auto"/>
          </w:divBdr>
        </w:div>
        <w:div w:id="2058166596">
          <w:marLeft w:val="0"/>
          <w:marRight w:val="0"/>
          <w:marTop w:val="240"/>
          <w:marBottom w:val="0"/>
          <w:divBdr>
            <w:top w:val="none" w:sz="0" w:space="0" w:color="auto"/>
            <w:left w:val="none" w:sz="0" w:space="0" w:color="auto"/>
            <w:bottom w:val="none" w:sz="0" w:space="0" w:color="auto"/>
            <w:right w:val="none" w:sz="0" w:space="0" w:color="auto"/>
          </w:divBdr>
        </w:div>
        <w:div w:id="2059275892">
          <w:marLeft w:val="0"/>
          <w:marRight w:val="0"/>
          <w:marTop w:val="240"/>
          <w:marBottom w:val="0"/>
          <w:divBdr>
            <w:top w:val="none" w:sz="0" w:space="0" w:color="auto"/>
            <w:left w:val="none" w:sz="0" w:space="0" w:color="auto"/>
            <w:bottom w:val="none" w:sz="0" w:space="0" w:color="auto"/>
            <w:right w:val="none" w:sz="0" w:space="0" w:color="auto"/>
          </w:divBdr>
        </w:div>
        <w:div w:id="2061512740">
          <w:marLeft w:val="0"/>
          <w:marRight w:val="0"/>
          <w:marTop w:val="240"/>
          <w:marBottom w:val="0"/>
          <w:divBdr>
            <w:top w:val="none" w:sz="0" w:space="0" w:color="auto"/>
            <w:left w:val="none" w:sz="0" w:space="0" w:color="auto"/>
            <w:bottom w:val="none" w:sz="0" w:space="0" w:color="auto"/>
            <w:right w:val="none" w:sz="0" w:space="0" w:color="auto"/>
          </w:divBdr>
        </w:div>
        <w:div w:id="2061660611">
          <w:marLeft w:val="0"/>
          <w:marRight w:val="0"/>
          <w:marTop w:val="240"/>
          <w:marBottom w:val="0"/>
          <w:divBdr>
            <w:top w:val="none" w:sz="0" w:space="0" w:color="auto"/>
            <w:left w:val="none" w:sz="0" w:space="0" w:color="auto"/>
            <w:bottom w:val="none" w:sz="0" w:space="0" w:color="auto"/>
            <w:right w:val="none" w:sz="0" w:space="0" w:color="auto"/>
          </w:divBdr>
        </w:div>
        <w:div w:id="2061784145">
          <w:marLeft w:val="0"/>
          <w:marRight w:val="0"/>
          <w:marTop w:val="240"/>
          <w:marBottom w:val="0"/>
          <w:divBdr>
            <w:top w:val="none" w:sz="0" w:space="0" w:color="auto"/>
            <w:left w:val="none" w:sz="0" w:space="0" w:color="auto"/>
            <w:bottom w:val="none" w:sz="0" w:space="0" w:color="auto"/>
            <w:right w:val="none" w:sz="0" w:space="0" w:color="auto"/>
          </w:divBdr>
        </w:div>
        <w:div w:id="2063361770">
          <w:marLeft w:val="0"/>
          <w:marRight w:val="0"/>
          <w:marTop w:val="240"/>
          <w:marBottom w:val="0"/>
          <w:divBdr>
            <w:top w:val="none" w:sz="0" w:space="0" w:color="auto"/>
            <w:left w:val="none" w:sz="0" w:space="0" w:color="auto"/>
            <w:bottom w:val="none" w:sz="0" w:space="0" w:color="auto"/>
            <w:right w:val="none" w:sz="0" w:space="0" w:color="auto"/>
          </w:divBdr>
        </w:div>
        <w:div w:id="2066642706">
          <w:marLeft w:val="0"/>
          <w:marRight w:val="0"/>
          <w:marTop w:val="240"/>
          <w:marBottom w:val="0"/>
          <w:divBdr>
            <w:top w:val="none" w:sz="0" w:space="0" w:color="auto"/>
            <w:left w:val="none" w:sz="0" w:space="0" w:color="auto"/>
            <w:bottom w:val="none" w:sz="0" w:space="0" w:color="auto"/>
            <w:right w:val="none" w:sz="0" w:space="0" w:color="auto"/>
          </w:divBdr>
        </w:div>
        <w:div w:id="2069184548">
          <w:marLeft w:val="0"/>
          <w:marRight w:val="0"/>
          <w:marTop w:val="240"/>
          <w:marBottom w:val="0"/>
          <w:divBdr>
            <w:top w:val="none" w:sz="0" w:space="0" w:color="auto"/>
            <w:left w:val="none" w:sz="0" w:space="0" w:color="auto"/>
            <w:bottom w:val="none" w:sz="0" w:space="0" w:color="auto"/>
            <w:right w:val="none" w:sz="0" w:space="0" w:color="auto"/>
          </w:divBdr>
        </w:div>
        <w:div w:id="2072652930">
          <w:marLeft w:val="0"/>
          <w:marRight w:val="0"/>
          <w:marTop w:val="240"/>
          <w:marBottom w:val="0"/>
          <w:divBdr>
            <w:top w:val="none" w:sz="0" w:space="0" w:color="auto"/>
            <w:left w:val="none" w:sz="0" w:space="0" w:color="auto"/>
            <w:bottom w:val="none" w:sz="0" w:space="0" w:color="auto"/>
            <w:right w:val="none" w:sz="0" w:space="0" w:color="auto"/>
          </w:divBdr>
        </w:div>
        <w:div w:id="2072729371">
          <w:marLeft w:val="0"/>
          <w:marRight w:val="0"/>
          <w:marTop w:val="240"/>
          <w:marBottom w:val="0"/>
          <w:divBdr>
            <w:top w:val="none" w:sz="0" w:space="0" w:color="auto"/>
            <w:left w:val="none" w:sz="0" w:space="0" w:color="auto"/>
            <w:bottom w:val="none" w:sz="0" w:space="0" w:color="auto"/>
            <w:right w:val="none" w:sz="0" w:space="0" w:color="auto"/>
          </w:divBdr>
        </w:div>
        <w:div w:id="2075465709">
          <w:marLeft w:val="0"/>
          <w:marRight w:val="0"/>
          <w:marTop w:val="240"/>
          <w:marBottom w:val="0"/>
          <w:divBdr>
            <w:top w:val="none" w:sz="0" w:space="0" w:color="auto"/>
            <w:left w:val="none" w:sz="0" w:space="0" w:color="auto"/>
            <w:bottom w:val="none" w:sz="0" w:space="0" w:color="auto"/>
            <w:right w:val="none" w:sz="0" w:space="0" w:color="auto"/>
          </w:divBdr>
        </w:div>
        <w:div w:id="2075468639">
          <w:marLeft w:val="0"/>
          <w:marRight w:val="0"/>
          <w:marTop w:val="240"/>
          <w:marBottom w:val="0"/>
          <w:divBdr>
            <w:top w:val="none" w:sz="0" w:space="0" w:color="auto"/>
            <w:left w:val="none" w:sz="0" w:space="0" w:color="auto"/>
            <w:bottom w:val="none" w:sz="0" w:space="0" w:color="auto"/>
            <w:right w:val="none" w:sz="0" w:space="0" w:color="auto"/>
          </w:divBdr>
        </w:div>
        <w:div w:id="2079788417">
          <w:marLeft w:val="0"/>
          <w:marRight w:val="0"/>
          <w:marTop w:val="240"/>
          <w:marBottom w:val="0"/>
          <w:divBdr>
            <w:top w:val="none" w:sz="0" w:space="0" w:color="auto"/>
            <w:left w:val="none" w:sz="0" w:space="0" w:color="auto"/>
            <w:bottom w:val="none" w:sz="0" w:space="0" w:color="auto"/>
            <w:right w:val="none" w:sz="0" w:space="0" w:color="auto"/>
          </w:divBdr>
        </w:div>
        <w:div w:id="2080251002">
          <w:marLeft w:val="0"/>
          <w:marRight w:val="0"/>
          <w:marTop w:val="240"/>
          <w:marBottom w:val="0"/>
          <w:divBdr>
            <w:top w:val="none" w:sz="0" w:space="0" w:color="auto"/>
            <w:left w:val="none" w:sz="0" w:space="0" w:color="auto"/>
            <w:bottom w:val="none" w:sz="0" w:space="0" w:color="auto"/>
            <w:right w:val="none" w:sz="0" w:space="0" w:color="auto"/>
          </w:divBdr>
        </w:div>
        <w:div w:id="2080596384">
          <w:marLeft w:val="0"/>
          <w:marRight w:val="0"/>
          <w:marTop w:val="240"/>
          <w:marBottom w:val="0"/>
          <w:divBdr>
            <w:top w:val="none" w:sz="0" w:space="0" w:color="auto"/>
            <w:left w:val="none" w:sz="0" w:space="0" w:color="auto"/>
            <w:bottom w:val="none" w:sz="0" w:space="0" w:color="auto"/>
            <w:right w:val="none" w:sz="0" w:space="0" w:color="auto"/>
          </w:divBdr>
        </w:div>
        <w:div w:id="2080975636">
          <w:marLeft w:val="0"/>
          <w:marRight w:val="0"/>
          <w:marTop w:val="240"/>
          <w:marBottom w:val="0"/>
          <w:divBdr>
            <w:top w:val="none" w:sz="0" w:space="0" w:color="auto"/>
            <w:left w:val="none" w:sz="0" w:space="0" w:color="auto"/>
            <w:bottom w:val="none" w:sz="0" w:space="0" w:color="auto"/>
            <w:right w:val="none" w:sz="0" w:space="0" w:color="auto"/>
          </w:divBdr>
        </w:div>
        <w:div w:id="2081171341">
          <w:marLeft w:val="0"/>
          <w:marRight w:val="0"/>
          <w:marTop w:val="240"/>
          <w:marBottom w:val="0"/>
          <w:divBdr>
            <w:top w:val="none" w:sz="0" w:space="0" w:color="auto"/>
            <w:left w:val="none" w:sz="0" w:space="0" w:color="auto"/>
            <w:bottom w:val="none" w:sz="0" w:space="0" w:color="auto"/>
            <w:right w:val="none" w:sz="0" w:space="0" w:color="auto"/>
          </w:divBdr>
        </w:div>
        <w:div w:id="2081244309">
          <w:marLeft w:val="0"/>
          <w:marRight w:val="0"/>
          <w:marTop w:val="240"/>
          <w:marBottom w:val="0"/>
          <w:divBdr>
            <w:top w:val="none" w:sz="0" w:space="0" w:color="auto"/>
            <w:left w:val="none" w:sz="0" w:space="0" w:color="auto"/>
            <w:bottom w:val="none" w:sz="0" w:space="0" w:color="auto"/>
            <w:right w:val="none" w:sz="0" w:space="0" w:color="auto"/>
          </w:divBdr>
        </w:div>
        <w:div w:id="2084065671">
          <w:marLeft w:val="0"/>
          <w:marRight w:val="0"/>
          <w:marTop w:val="240"/>
          <w:marBottom w:val="0"/>
          <w:divBdr>
            <w:top w:val="none" w:sz="0" w:space="0" w:color="auto"/>
            <w:left w:val="none" w:sz="0" w:space="0" w:color="auto"/>
            <w:bottom w:val="none" w:sz="0" w:space="0" w:color="auto"/>
            <w:right w:val="none" w:sz="0" w:space="0" w:color="auto"/>
          </w:divBdr>
        </w:div>
        <w:div w:id="2085906436">
          <w:marLeft w:val="0"/>
          <w:marRight w:val="0"/>
          <w:marTop w:val="240"/>
          <w:marBottom w:val="0"/>
          <w:divBdr>
            <w:top w:val="none" w:sz="0" w:space="0" w:color="auto"/>
            <w:left w:val="none" w:sz="0" w:space="0" w:color="auto"/>
            <w:bottom w:val="none" w:sz="0" w:space="0" w:color="auto"/>
            <w:right w:val="none" w:sz="0" w:space="0" w:color="auto"/>
          </w:divBdr>
        </w:div>
        <w:div w:id="2086874802">
          <w:marLeft w:val="0"/>
          <w:marRight w:val="0"/>
          <w:marTop w:val="240"/>
          <w:marBottom w:val="0"/>
          <w:divBdr>
            <w:top w:val="none" w:sz="0" w:space="0" w:color="auto"/>
            <w:left w:val="none" w:sz="0" w:space="0" w:color="auto"/>
            <w:bottom w:val="none" w:sz="0" w:space="0" w:color="auto"/>
            <w:right w:val="none" w:sz="0" w:space="0" w:color="auto"/>
          </w:divBdr>
        </w:div>
        <w:div w:id="2089956573">
          <w:marLeft w:val="0"/>
          <w:marRight w:val="0"/>
          <w:marTop w:val="240"/>
          <w:marBottom w:val="0"/>
          <w:divBdr>
            <w:top w:val="none" w:sz="0" w:space="0" w:color="auto"/>
            <w:left w:val="none" w:sz="0" w:space="0" w:color="auto"/>
            <w:bottom w:val="none" w:sz="0" w:space="0" w:color="auto"/>
            <w:right w:val="none" w:sz="0" w:space="0" w:color="auto"/>
          </w:divBdr>
        </w:div>
        <w:div w:id="2090999089">
          <w:marLeft w:val="0"/>
          <w:marRight w:val="0"/>
          <w:marTop w:val="240"/>
          <w:marBottom w:val="0"/>
          <w:divBdr>
            <w:top w:val="none" w:sz="0" w:space="0" w:color="auto"/>
            <w:left w:val="none" w:sz="0" w:space="0" w:color="auto"/>
            <w:bottom w:val="none" w:sz="0" w:space="0" w:color="auto"/>
            <w:right w:val="none" w:sz="0" w:space="0" w:color="auto"/>
          </w:divBdr>
        </w:div>
        <w:div w:id="2091269000">
          <w:marLeft w:val="0"/>
          <w:marRight w:val="0"/>
          <w:marTop w:val="240"/>
          <w:marBottom w:val="0"/>
          <w:divBdr>
            <w:top w:val="none" w:sz="0" w:space="0" w:color="auto"/>
            <w:left w:val="none" w:sz="0" w:space="0" w:color="auto"/>
            <w:bottom w:val="none" w:sz="0" w:space="0" w:color="auto"/>
            <w:right w:val="none" w:sz="0" w:space="0" w:color="auto"/>
          </w:divBdr>
        </w:div>
        <w:div w:id="2092387107">
          <w:marLeft w:val="0"/>
          <w:marRight w:val="0"/>
          <w:marTop w:val="240"/>
          <w:marBottom w:val="0"/>
          <w:divBdr>
            <w:top w:val="none" w:sz="0" w:space="0" w:color="auto"/>
            <w:left w:val="none" w:sz="0" w:space="0" w:color="auto"/>
            <w:bottom w:val="none" w:sz="0" w:space="0" w:color="auto"/>
            <w:right w:val="none" w:sz="0" w:space="0" w:color="auto"/>
          </w:divBdr>
        </w:div>
        <w:div w:id="2092581071">
          <w:marLeft w:val="0"/>
          <w:marRight w:val="0"/>
          <w:marTop w:val="240"/>
          <w:marBottom w:val="0"/>
          <w:divBdr>
            <w:top w:val="none" w:sz="0" w:space="0" w:color="auto"/>
            <w:left w:val="none" w:sz="0" w:space="0" w:color="auto"/>
            <w:bottom w:val="none" w:sz="0" w:space="0" w:color="auto"/>
            <w:right w:val="none" w:sz="0" w:space="0" w:color="auto"/>
          </w:divBdr>
        </w:div>
        <w:div w:id="2093501132">
          <w:marLeft w:val="0"/>
          <w:marRight w:val="0"/>
          <w:marTop w:val="240"/>
          <w:marBottom w:val="0"/>
          <w:divBdr>
            <w:top w:val="none" w:sz="0" w:space="0" w:color="auto"/>
            <w:left w:val="none" w:sz="0" w:space="0" w:color="auto"/>
            <w:bottom w:val="none" w:sz="0" w:space="0" w:color="auto"/>
            <w:right w:val="none" w:sz="0" w:space="0" w:color="auto"/>
          </w:divBdr>
        </w:div>
        <w:div w:id="2094429604">
          <w:marLeft w:val="0"/>
          <w:marRight w:val="0"/>
          <w:marTop w:val="240"/>
          <w:marBottom w:val="0"/>
          <w:divBdr>
            <w:top w:val="none" w:sz="0" w:space="0" w:color="auto"/>
            <w:left w:val="none" w:sz="0" w:space="0" w:color="auto"/>
            <w:bottom w:val="none" w:sz="0" w:space="0" w:color="auto"/>
            <w:right w:val="none" w:sz="0" w:space="0" w:color="auto"/>
          </w:divBdr>
        </w:div>
        <w:div w:id="2095318287">
          <w:marLeft w:val="0"/>
          <w:marRight w:val="0"/>
          <w:marTop w:val="240"/>
          <w:marBottom w:val="0"/>
          <w:divBdr>
            <w:top w:val="none" w:sz="0" w:space="0" w:color="auto"/>
            <w:left w:val="none" w:sz="0" w:space="0" w:color="auto"/>
            <w:bottom w:val="none" w:sz="0" w:space="0" w:color="auto"/>
            <w:right w:val="none" w:sz="0" w:space="0" w:color="auto"/>
          </w:divBdr>
        </w:div>
        <w:div w:id="2096973834">
          <w:marLeft w:val="0"/>
          <w:marRight w:val="0"/>
          <w:marTop w:val="240"/>
          <w:marBottom w:val="0"/>
          <w:divBdr>
            <w:top w:val="none" w:sz="0" w:space="0" w:color="auto"/>
            <w:left w:val="none" w:sz="0" w:space="0" w:color="auto"/>
            <w:bottom w:val="none" w:sz="0" w:space="0" w:color="auto"/>
            <w:right w:val="none" w:sz="0" w:space="0" w:color="auto"/>
          </w:divBdr>
        </w:div>
        <w:div w:id="2097050093">
          <w:marLeft w:val="0"/>
          <w:marRight w:val="0"/>
          <w:marTop w:val="240"/>
          <w:marBottom w:val="0"/>
          <w:divBdr>
            <w:top w:val="none" w:sz="0" w:space="0" w:color="auto"/>
            <w:left w:val="none" w:sz="0" w:space="0" w:color="auto"/>
            <w:bottom w:val="none" w:sz="0" w:space="0" w:color="auto"/>
            <w:right w:val="none" w:sz="0" w:space="0" w:color="auto"/>
          </w:divBdr>
        </w:div>
        <w:div w:id="2100785761">
          <w:marLeft w:val="0"/>
          <w:marRight w:val="0"/>
          <w:marTop w:val="240"/>
          <w:marBottom w:val="0"/>
          <w:divBdr>
            <w:top w:val="none" w:sz="0" w:space="0" w:color="auto"/>
            <w:left w:val="none" w:sz="0" w:space="0" w:color="auto"/>
            <w:bottom w:val="none" w:sz="0" w:space="0" w:color="auto"/>
            <w:right w:val="none" w:sz="0" w:space="0" w:color="auto"/>
          </w:divBdr>
        </w:div>
        <w:div w:id="2101247731">
          <w:marLeft w:val="0"/>
          <w:marRight w:val="0"/>
          <w:marTop w:val="240"/>
          <w:marBottom w:val="0"/>
          <w:divBdr>
            <w:top w:val="none" w:sz="0" w:space="0" w:color="auto"/>
            <w:left w:val="none" w:sz="0" w:space="0" w:color="auto"/>
            <w:bottom w:val="none" w:sz="0" w:space="0" w:color="auto"/>
            <w:right w:val="none" w:sz="0" w:space="0" w:color="auto"/>
          </w:divBdr>
        </w:div>
        <w:div w:id="2101364881">
          <w:marLeft w:val="0"/>
          <w:marRight w:val="0"/>
          <w:marTop w:val="240"/>
          <w:marBottom w:val="0"/>
          <w:divBdr>
            <w:top w:val="none" w:sz="0" w:space="0" w:color="auto"/>
            <w:left w:val="none" w:sz="0" w:space="0" w:color="auto"/>
            <w:bottom w:val="none" w:sz="0" w:space="0" w:color="auto"/>
            <w:right w:val="none" w:sz="0" w:space="0" w:color="auto"/>
          </w:divBdr>
        </w:div>
        <w:div w:id="2101829447">
          <w:marLeft w:val="0"/>
          <w:marRight w:val="0"/>
          <w:marTop w:val="240"/>
          <w:marBottom w:val="0"/>
          <w:divBdr>
            <w:top w:val="none" w:sz="0" w:space="0" w:color="auto"/>
            <w:left w:val="none" w:sz="0" w:space="0" w:color="auto"/>
            <w:bottom w:val="none" w:sz="0" w:space="0" w:color="auto"/>
            <w:right w:val="none" w:sz="0" w:space="0" w:color="auto"/>
          </w:divBdr>
        </w:div>
        <w:div w:id="2102023530">
          <w:marLeft w:val="0"/>
          <w:marRight w:val="0"/>
          <w:marTop w:val="240"/>
          <w:marBottom w:val="0"/>
          <w:divBdr>
            <w:top w:val="none" w:sz="0" w:space="0" w:color="auto"/>
            <w:left w:val="none" w:sz="0" w:space="0" w:color="auto"/>
            <w:bottom w:val="none" w:sz="0" w:space="0" w:color="auto"/>
            <w:right w:val="none" w:sz="0" w:space="0" w:color="auto"/>
          </w:divBdr>
        </w:div>
        <w:div w:id="2102489328">
          <w:marLeft w:val="0"/>
          <w:marRight w:val="0"/>
          <w:marTop w:val="240"/>
          <w:marBottom w:val="0"/>
          <w:divBdr>
            <w:top w:val="none" w:sz="0" w:space="0" w:color="auto"/>
            <w:left w:val="none" w:sz="0" w:space="0" w:color="auto"/>
            <w:bottom w:val="none" w:sz="0" w:space="0" w:color="auto"/>
            <w:right w:val="none" w:sz="0" w:space="0" w:color="auto"/>
          </w:divBdr>
        </w:div>
        <w:div w:id="2104260538">
          <w:marLeft w:val="0"/>
          <w:marRight w:val="0"/>
          <w:marTop w:val="240"/>
          <w:marBottom w:val="0"/>
          <w:divBdr>
            <w:top w:val="none" w:sz="0" w:space="0" w:color="auto"/>
            <w:left w:val="none" w:sz="0" w:space="0" w:color="auto"/>
            <w:bottom w:val="none" w:sz="0" w:space="0" w:color="auto"/>
            <w:right w:val="none" w:sz="0" w:space="0" w:color="auto"/>
          </w:divBdr>
        </w:div>
        <w:div w:id="2105299335">
          <w:marLeft w:val="0"/>
          <w:marRight w:val="0"/>
          <w:marTop w:val="240"/>
          <w:marBottom w:val="0"/>
          <w:divBdr>
            <w:top w:val="none" w:sz="0" w:space="0" w:color="auto"/>
            <w:left w:val="none" w:sz="0" w:space="0" w:color="auto"/>
            <w:bottom w:val="none" w:sz="0" w:space="0" w:color="auto"/>
            <w:right w:val="none" w:sz="0" w:space="0" w:color="auto"/>
          </w:divBdr>
        </w:div>
        <w:div w:id="2109739074">
          <w:marLeft w:val="0"/>
          <w:marRight w:val="0"/>
          <w:marTop w:val="240"/>
          <w:marBottom w:val="0"/>
          <w:divBdr>
            <w:top w:val="none" w:sz="0" w:space="0" w:color="auto"/>
            <w:left w:val="none" w:sz="0" w:space="0" w:color="auto"/>
            <w:bottom w:val="none" w:sz="0" w:space="0" w:color="auto"/>
            <w:right w:val="none" w:sz="0" w:space="0" w:color="auto"/>
          </w:divBdr>
        </w:div>
        <w:div w:id="2110079032">
          <w:marLeft w:val="0"/>
          <w:marRight w:val="0"/>
          <w:marTop w:val="240"/>
          <w:marBottom w:val="0"/>
          <w:divBdr>
            <w:top w:val="none" w:sz="0" w:space="0" w:color="auto"/>
            <w:left w:val="none" w:sz="0" w:space="0" w:color="auto"/>
            <w:bottom w:val="none" w:sz="0" w:space="0" w:color="auto"/>
            <w:right w:val="none" w:sz="0" w:space="0" w:color="auto"/>
          </w:divBdr>
        </w:div>
        <w:div w:id="2111853662">
          <w:marLeft w:val="0"/>
          <w:marRight w:val="0"/>
          <w:marTop w:val="240"/>
          <w:marBottom w:val="0"/>
          <w:divBdr>
            <w:top w:val="none" w:sz="0" w:space="0" w:color="auto"/>
            <w:left w:val="none" w:sz="0" w:space="0" w:color="auto"/>
            <w:bottom w:val="none" w:sz="0" w:space="0" w:color="auto"/>
            <w:right w:val="none" w:sz="0" w:space="0" w:color="auto"/>
          </w:divBdr>
        </w:div>
        <w:div w:id="2114278972">
          <w:marLeft w:val="0"/>
          <w:marRight w:val="0"/>
          <w:marTop w:val="240"/>
          <w:marBottom w:val="0"/>
          <w:divBdr>
            <w:top w:val="none" w:sz="0" w:space="0" w:color="auto"/>
            <w:left w:val="none" w:sz="0" w:space="0" w:color="auto"/>
            <w:bottom w:val="none" w:sz="0" w:space="0" w:color="auto"/>
            <w:right w:val="none" w:sz="0" w:space="0" w:color="auto"/>
          </w:divBdr>
        </w:div>
        <w:div w:id="2114395654">
          <w:marLeft w:val="0"/>
          <w:marRight w:val="0"/>
          <w:marTop w:val="240"/>
          <w:marBottom w:val="0"/>
          <w:divBdr>
            <w:top w:val="none" w:sz="0" w:space="0" w:color="auto"/>
            <w:left w:val="none" w:sz="0" w:space="0" w:color="auto"/>
            <w:bottom w:val="none" w:sz="0" w:space="0" w:color="auto"/>
            <w:right w:val="none" w:sz="0" w:space="0" w:color="auto"/>
          </w:divBdr>
        </w:div>
        <w:div w:id="2114788784">
          <w:marLeft w:val="0"/>
          <w:marRight w:val="0"/>
          <w:marTop w:val="240"/>
          <w:marBottom w:val="0"/>
          <w:divBdr>
            <w:top w:val="none" w:sz="0" w:space="0" w:color="auto"/>
            <w:left w:val="none" w:sz="0" w:space="0" w:color="auto"/>
            <w:bottom w:val="none" w:sz="0" w:space="0" w:color="auto"/>
            <w:right w:val="none" w:sz="0" w:space="0" w:color="auto"/>
          </w:divBdr>
        </w:div>
        <w:div w:id="2118982742">
          <w:marLeft w:val="0"/>
          <w:marRight w:val="0"/>
          <w:marTop w:val="240"/>
          <w:marBottom w:val="0"/>
          <w:divBdr>
            <w:top w:val="none" w:sz="0" w:space="0" w:color="auto"/>
            <w:left w:val="none" w:sz="0" w:space="0" w:color="auto"/>
            <w:bottom w:val="none" w:sz="0" w:space="0" w:color="auto"/>
            <w:right w:val="none" w:sz="0" w:space="0" w:color="auto"/>
          </w:divBdr>
        </w:div>
        <w:div w:id="2122187999">
          <w:marLeft w:val="0"/>
          <w:marRight w:val="0"/>
          <w:marTop w:val="240"/>
          <w:marBottom w:val="0"/>
          <w:divBdr>
            <w:top w:val="none" w:sz="0" w:space="0" w:color="auto"/>
            <w:left w:val="none" w:sz="0" w:space="0" w:color="auto"/>
            <w:bottom w:val="none" w:sz="0" w:space="0" w:color="auto"/>
            <w:right w:val="none" w:sz="0" w:space="0" w:color="auto"/>
          </w:divBdr>
        </w:div>
        <w:div w:id="2122454976">
          <w:marLeft w:val="0"/>
          <w:marRight w:val="0"/>
          <w:marTop w:val="240"/>
          <w:marBottom w:val="0"/>
          <w:divBdr>
            <w:top w:val="none" w:sz="0" w:space="0" w:color="auto"/>
            <w:left w:val="none" w:sz="0" w:space="0" w:color="auto"/>
            <w:bottom w:val="none" w:sz="0" w:space="0" w:color="auto"/>
            <w:right w:val="none" w:sz="0" w:space="0" w:color="auto"/>
          </w:divBdr>
        </w:div>
        <w:div w:id="2123301212">
          <w:marLeft w:val="0"/>
          <w:marRight w:val="0"/>
          <w:marTop w:val="240"/>
          <w:marBottom w:val="0"/>
          <w:divBdr>
            <w:top w:val="none" w:sz="0" w:space="0" w:color="auto"/>
            <w:left w:val="none" w:sz="0" w:space="0" w:color="auto"/>
            <w:bottom w:val="none" w:sz="0" w:space="0" w:color="auto"/>
            <w:right w:val="none" w:sz="0" w:space="0" w:color="auto"/>
          </w:divBdr>
        </w:div>
        <w:div w:id="2124690880">
          <w:marLeft w:val="0"/>
          <w:marRight w:val="0"/>
          <w:marTop w:val="240"/>
          <w:marBottom w:val="0"/>
          <w:divBdr>
            <w:top w:val="none" w:sz="0" w:space="0" w:color="auto"/>
            <w:left w:val="none" w:sz="0" w:space="0" w:color="auto"/>
            <w:bottom w:val="none" w:sz="0" w:space="0" w:color="auto"/>
            <w:right w:val="none" w:sz="0" w:space="0" w:color="auto"/>
          </w:divBdr>
        </w:div>
        <w:div w:id="2126655931">
          <w:marLeft w:val="0"/>
          <w:marRight w:val="0"/>
          <w:marTop w:val="240"/>
          <w:marBottom w:val="0"/>
          <w:divBdr>
            <w:top w:val="none" w:sz="0" w:space="0" w:color="auto"/>
            <w:left w:val="none" w:sz="0" w:space="0" w:color="auto"/>
            <w:bottom w:val="none" w:sz="0" w:space="0" w:color="auto"/>
            <w:right w:val="none" w:sz="0" w:space="0" w:color="auto"/>
          </w:divBdr>
        </w:div>
        <w:div w:id="2128355539">
          <w:marLeft w:val="0"/>
          <w:marRight w:val="0"/>
          <w:marTop w:val="240"/>
          <w:marBottom w:val="0"/>
          <w:divBdr>
            <w:top w:val="none" w:sz="0" w:space="0" w:color="auto"/>
            <w:left w:val="none" w:sz="0" w:space="0" w:color="auto"/>
            <w:bottom w:val="none" w:sz="0" w:space="0" w:color="auto"/>
            <w:right w:val="none" w:sz="0" w:space="0" w:color="auto"/>
          </w:divBdr>
        </w:div>
        <w:div w:id="2128964411">
          <w:marLeft w:val="0"/>
          <w:marRight w:val="0"/>
          <w:marTop w:val="240"/>
          <w:marBottom w:val="0"/>
          <w:divBdr>
            <w:top w:val="none" w:sz="0" w:space="0" w:color="auto"/>
            <w:left w:val="none" w:sz="0" w:space="0" w:color="auto"/>
            <w:bottom w:val="none" w:sz="0" w:space="0" w:color="auto"/>
            <w:right w:val="none" w:sz="0" w:space="0" w:color="auto"/>
          </w:divBdr>
        </w:div>
        <w:div w:id="2130003898">
          <w:marLeft w:val="0"/>
          <w:marRight w:val="0"/>
          <w:marTop w:val="240"/>
          <w:marBottom w:val="0"/>
          <w:divBdr>
            <w:top w:val="none" w:sz="0" w:space="0" w:color="auto"/>
            <w:left w:val="none" w:sz="0" w:space="0" w:color="auto"/>
            <w:bottom w:val="none" w:sz="0" w:space="0" w:color="auto"/>
            <w:right w:val="none" w:sz="0" w:space="0" w:color="auto"/>
          </w:divBdr>
        </w:div>
        <w:div w:id="2130854320">
          <w:marLeft w:val="0"/>
          <w:marRight w:val="0"/>
          <w:marTop w:val="240"/>
          <w:marBottom w:val="0"/>
          <w:divBdr>
            <w:top w:val="none" w:sz="0" w:space="0" w:color="auto"/>
            <w:left w:val="none" w:sz="0" w:space="0" w:color="auto"/>
            <w:bottom w:val="none" w:sz="0" w:space="0" w:color="auto"/>
            <w:right w:val="none" w:sz="0" w:space="0" w:color="auto"/>
          </w:divBdr>
        </w:div>
        <w:div w:id="2132898082">
          <w:marLeft w:val="0"/>
          <w:marRight w:val="0"/>
          <w:marTop w:val="240"/>
          <w:marBottom w:val="0"/>
          <w:divBdr>
            <w:top w:val="none" w:sz="0" w:space="0" w:color="auto"/>
            <w:left w:val="none" w:sz="0" w:space="0" w:color="auto"/>
            <w:bottom w:val="none" w:sz="0" w:space="0" w:color="auto"/>
            <w:right w:val="none" w:sz="0" w:space="0" w:color="auto"/>
          </w:divBdr>
        </w:div>
        <w:div w:id="2133744602">
          <w:marLeft w:val="0"/>
          <w:marRight w:val="0"/>
          <w:marTop w:val="240"/>
          <w:marBottom w:val="0"/>
          <w:divBdr>
            <w:top w:val="none" w:sz="0" w:space="0" w:color="auto"/>
            <w:left w:val="none" w:sz="0" w:space="0" w:color="auto"/>
            <w:bottom w:val="none" w:sz="0" w:space="0" w:color="auto"/>
            <w:right w:val="none" w:sz="0" w:space="0" w:color="auto"/>
          </w:divBdr>
        </w:div>
        <w:div w:id="2133791253">
          <w:marLeft w:val="0"/>
          <w:marRight w:val="0"/>
          <w:marTop w:val="240"/>
          <w:marBottom w:val="0"/>
          <w:divBdr>
            <w:top w:val="none" w:sz="0" w:space="0" w:color="auto"/>
            <w:left w:val="none" w:sz="0" w:space="0" w:color="auto"/>
            <w:bottom w:val="none" w:sz="0" w:space="0" w:color="auto"/>
            <w:right w:val="none" w:sz="0" w:space="0" w:color="auto"/>
          </w:divBdr>
        </w:div>
        <w:div w:id="2135051988">
          <w:marLeft w:val="0"/>
          <w:marRight w:val="0"/>
          <w:marTop w:val="240"/>
          <w:marBottom w:val="0"/>
          <w:divBdr>
            <w:top w:val="none" w:sz="0" w:space="0" w:color="auto"/>
            <w:left w:val="none" w:sz="0" w:space="0" w:color="auto"/>
            <w:bottom w:val="none" w:sz="0" w:space="0" w:color="auto"/>
            <w:right w:val="none" w:sz="0" w:space="0" w:color="auto"/>
          </w:divBdr>
        </w:div>
        <w:div w:id="2137019734">
          <w:marLeft w:val="0"/>
          <w:marRight w:val="0"/>
          <w:marTop w:val="240"/>
          <w:marBottom w:val="0"/>
          <w:divBdr>
            <w:top w:val="none" w:sz="0" w:space="0" w:color="auto"/>
            <w:left w:val="none" w:sz="0" w:space="0" w:color="auto"/>
            <w:bottom w:val="none" w:sz="0" w:space="0" w:color="auto"/>
            <w:right w:val="none" w:sz="0" w:space="0" w:color="auto"/>
          </w:divBdr>
        </w:div>
        <w:div w:id="2137288252">
          <w:marLeft w:val="0"/>
          <w:marRight w:val="0"/>
          <w:marTop w:val="240"/>
          <w:marBottom w:val="0"/>
          <w:divBdr>
            <w:top w:val="none" w:sz="0" w:space="0" w:color="auto"/>
            <w:left w:val="none" w:sz="0" w:space="0" w:color="auto"/>
            <w:bottom w:val="none" w:sz="0" w:space="0" w:color="auto"/>
            <w:right w:val="none" w:sz="0" w:space="0" w:color="auto"/>
          </w:divBdr>
        </w:div>
        <w:div w:id="2141998539">
          <w:marLeft w:val="0"/>
          <w:marRight w:val="0"/>
          <w:marTop w:val="240"/>
          <w:marBottom w:val="0"/>
          <w:divBdr>
            <w:top w:val="none" w:sz="0" w:space="0" w:color="auto"/>
            <w:left w:val="none" w:sz="0" w:space="0" w:color="auto"/>
            <w:bottom w:val="none" w:sz="0" w:space="0" w:color="auto"/>
            <w:right w:val="none" w:sz="0" w:space="0" w:color="auto"/>
          </w:divBdr>
        </w:div>
        <w:div w:id="2142451794">
          <w:marLeft w:val="0"/>
          <w:marRight w:val="0"/>
          <w:marTop w:val="240"/>
          <w:marBottom w:val="0"/>
          <w:divBdr>
            <w:top w:val="none" w:sz="0" w:space="0" w:color="auto"/>
            <w:left w:val="none" w:sz="0" w:space="0" w:color="auto"/>
            <w:bottom w:val="none" w:sz="0" w:space="0" w:color="auto"/>
            <w:right w:val="none" w:sz="0" w:space="0" w:color="auto"/>
          </w:divBdr>
        </w:div>
        <w:div w:id="2144080106">
          <w:marLeft w:val="0"/>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retsinformation.dk/eli/lta/2022/1425" TargetMode="External"/><Relationship Id="rId21" Type="http://schemas.openxmlformats.org/officeDocument/2006/relationships/hyperlink" Target="https://www.retsinformation.dk/eli/lta/2022/1425"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www.retsinformation.dk/eli/lta/2022/1425" TargetMode="External"/><Relationship Id="rId68" Type="http://schemas.openxmlformats.org/officeDocument/2006/relationships/hyperlink" Target="https://www.retsinformation.dk/eli/lta/2022/1425" TargetMode="External"/><Relationship Id="rId84" Type="http://schemas.openxmlformats.org/officeDocument/2006/relationships/hyperlink" Target="https://www.retsinformation.dk/eli/lta/2022/1425" TargetMode="External"/><Relationship Id="rId89" Type="http://schemas.openxmlformats.org/officeDocument/2006/relationships/hyperlink" Target="https://www.retsinformation.dk/eli/lta/2022/1425" TargetMode="External"/><Relationship Id="rId112" Type="http://schemas.openxmlformats.org/officeDocument/2006/relationships/hyperlink" Target="https://www.retsinformation.dk/eli/lta/2022/1425" TargetMode="External"/><Relationship Id="rId133" Type="http://schemas.openxmlformats.org/officeDocument/2006/relationships/hyperlink" Target="https://www.retsinformation.dk/eli/lta/2022/1425" TargetMode="External"/><Relationship Id="rId138" Type="http://schemas.openxmlformats.org/officeDocument/2006/relationships/hyperlink" Target="https://www.retsinformation.dk/eli/lta/2022/1425" TargetMode="External"/><Relationship Id="rId154" Type="http://schemas.openxmlformats.org/officeDocument/2006/relationships/hyperlink" Target="https://www.retsinformation.dk/eli/lta/2022/1425" TargetMode="External"/><Relationship Id="rId159" Type="http://schemas.openxmlformats.org/officeDocument/2006/relationships/hyperlink" Target="https://www.retsinformation.dk/eli/lta/2022/1425" TargetMode="External"/><Relationship Id="rId170" Type="http://schemas.openxmlformats.org/officeDocument/2006/relationships/header" Target="header2.xml"/><Relationship Id="rId16" Type="http://schemas.openxmlformats.org/officeDocument/2006/relationships/image" Target="media/image6.png"/><Relationship Id="rId107" Type="http://schemas.openxmlformats.org/officeDocument/2006/relationships/hyperlink" Target="https://www.retsinformation.dk/eli/lta/2022/1425" TargetMode="External"/><Relationship Id="rId11" Type="http://schemas.openxmlformats.org/officeDocument/2006/relationships/image" Target="media/image1.png"/><Relationship Id="rId32" Type="http://schemas.openxmlformats.org/officeDocument/2006/relationships/hyperlink" Target="https://www.retsinformation.dk/eli/lta/2022/1425" TargetMode="External"/><Relationship Id="rId37" Type="http://schemas.openxmlformats.org/officeDocument/2006/relationships/hyperlink" Target="https://www.retsinformation.dk/eli/lta/2022/1425" TargetMode="External"/><Relationship Id="rId53" Type="http://schemas.openxmlformats.org/officeDocument/2006/relationships/image" Target="media/image29.png"/><Relationship Id="rId58" Type="http://schemas.openxmlformats.org/officeDocument/2006/relationships/hyperlink" Target="https://www.retsinformation.dk/eli/lta/2022/1425" TargetMode="External"/><Relationship Id="rId74" Type="http://schemas.openxmlformats.org/officeDocument/2006/relationships/hyperlink" Target="https://www.retsinformation.dk/eli/lta/2022/1425" TargetMode="External"/><Relationship Id="rId79" Type="http://schemas.openxmlformats.org/officeDocument/2006/relationships/hyperlink" Target="https://www.retsinformation.dk/eli/lta/2022/1425" TargetMode="External"/><Relationship Id="rId102" Type="http://schemas.openxmlformats.org/officeDocument/2006/relationships/hyperlink" Target="https://www.retsinformation.dk/eli/lta/2022/1425" TargetMode="External"/><Relationship Id="rId123" Type="http://schemas.openxmlformats.org/officeDocument/2006/relationships/hyperlink" Target="https://www.retsinformation.dk/eli/lta/2022/1425" TargetMode="External"/><Relationship Id="rId128" Type="http://schemas.openxmlformats.org/officeDocument/2006/relationships/hyperlink" Target="https://www.retsinformation.dk/eli/lta/2022/1425" TargetMode="External"/><Relationship Id="rId144" Type="http://schemas.openxmlformats.org/officeDocument/2006/relationships/hyperlink" Target="https://www.retsinformation.dk/eli/lta/2022/1425" TargetMode="External"/><Relationship Id="rId149" Type="http://schemas.openxmlformats.org/officeDocument/2006/relationships/hyperlink" Target="https://www.retsinformation.dk/eli/lta/2022/1425" TargetMode="External"/><Relationship Id="rId5" Type="http://schemas.openxmlformats.org/officeDocument/2006/relationships/footnotes" Target="footnotes.xml"/><Relationship Id="rId90" Type="http://schemas.openxmlformats.org/officeDocument/2006/relationships/hyperlink" Target="https://www.retsinformation.dk/eli/lta/2022/1425" TargetMode="External"/><Relationship Id="rId95" Type="http://schemas.openxmlformats.org/officeDocument/2006/relationships/hyperlink" Target="https://www.retsinformation.dk/eli/lta/2022/1425" TargetMode="External"/><Relationship Id="rId160" Type="http://schemas.openxmlformats.org/officeDocument/2006/relationships/hyperlink" Target="https://www.retsinformation.dk/eli/lta/2022/1425" TargetMode="External"/><Relationship Id="rId165" Type="http://schemas.openxmlformats.org/officeDocument/2006/relationships/hyperlink" Target="https://www.retsinformation.dk/eli/lta/2022/1425" TargetMode="External"/><Relationship Id="rId22" Type="http://schemas.openxmlformats.org/officeDocument/2006/relationships/hyperlink" Target="https://www.retsinformation.dk/eli/lta/2022/1425" TargetMode="External"/><Relationship Id="rId27" Type="http://schemas.openxmlformats.org/officeDocument/2006/relationships/hyperlink" Target="https://www.retsinformation.dk/eli/lta/2022/1425" TargetMode="Externa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www.retsinformation.dk/eli/lta/2022/1425" TargetMode="External"/><Relationship Id="rId69" Type="http://schemas.openxmlformats.org/officeDocument/2006/relationships/hyperlink" Target="https://www.bing.com/ck/a?!&amp;&amp;p=dbaa2ca390f73873JmltdHM9MTY4ODQyODgwMCZpZ3VpZD0zZTM0MmJiNC0zNmFkLTY4ZGUtMjkxYy0zOTMwMzdjYTY5NjYmaW5zaWQ9NTE2OA&amp;ptn=3&amp;hsh=3&amp;fclid=3e342bb4-36ad-68de-291c-393037ca6966&amp;psq=flydende+lageranl%c3%a6g+(FSU)&amp;u=a1aHR0cHM6Ly9kYS53aWtpcGVkaWEub3JnL3dpa2kvRmxvYXRpbmdfc3RvcmFnZV9hbmRfb2ZmbG9hZGluZ191bml0&amp;ntb=1" TargetMode="External"/><Relationship Id="rId113" Type="http://schemas.openxmlformats.org/officeDocument/2006/relationships/hyperlink" Target="https://www.retsinformation.dk/eli/lta/2022/1425" TargetMode="External"/><Relationship Id="rId118" Type="http://schemas.openxmlformats.org/officeDocument/2006/relationships/hyperlink" Target="https://www.retsinformation.dk/eli/lta/2022/1425" TargetMode="External"/><Relationship Id="rId134" Type="http://schemas.openxmlformats.org/officeDocument/2006/relationships/hyperlink" Target="https://www.retsinformation.dk/eli/lta/2022/1425" TargetMode="External"/><Relationship Id="rId139" Type="http://schemas.openxmlformats.org/officeDocument/2006/relationships/hyperlink" Target="https://www.retsinformation.dk/eli/lta/2022/1425" TargetMode="External"/><Relationship Id="rId80" Type="http://schemas.openxmlformats.org/officeDocument/2006/relationships/hyperlink" Target="https://www.retsinformation.dk/eli/lta/2022/1425" TargetMode="External"/><Relationship Id="rId85" Type="http://schemas.openxmlformats.org/officeDocument/2006/relationships/hyperlink" Target="https://www.retsinformation.dk/eli/lta/2022/1425" TargetMode="External"/><Relationship Id="rId150" Type="http://schemas.openxmlformats.org/officeDocument/2006/relationships/hyperlink" Target="https://www.retsinformation.dk/eli/lta/2022/1425" TargetMode="External"/><Relationship Id="rId155" Type="http://schemas.openxmlformats.org/officeDocument/2006/relationships/hyperlink" Target="https://www.retsinformation.dk/eli/lta/2022/1425" TargetMode="External"/><Relationship Id="rId17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www.retsinformation.dk/eli/lta/2022/1425" TargetMode="External"/><Relationship Id="rId33" Type="http://schemas.openxmlformats.org/officeDocument/2006/relationships/image" Target="media/image12.png"/><Relationship Id="rId38" Type="http://schemas.openxmlformats.org/officeDocument/2006/relationships/image" Target="media/image15.png"/><Relationship Id="rId59" Type="http://schemas.openxmlformats.org/officeDocument/2006/relationships/hyperlink" Target="https://www.retsinformation.dk/eli/lta/2022/1425" TargetMode="External"/><Relationship Id="rId103" Type="http://schemas.openxmlformats.org/officeDocument/2006/relationships/hyperlink" Target="https://www.retsinformation.dk/eli/lta/2022/1425" TargetMode="External"/><Relationship Id="rId108" Type="http://schemas.openxmlformats.org/officeDocument/2006/relationships/hyperlink" Target="https://www.retsinformation.dk/eli/lta/2022/1425" TargetMode="External"/><Relationship Id="rId124" Type="http://schemas.openxmlformats.org/officeDocument/2006/relationships/hyperlink" Target="https://www.retsinformation.dk/eli/lta/2022/1425" TargetMode="External"/><Relationship Id="rId129" Type="http://schemas.openxmlformats.org/officeDocument/2006/relationships/hyperlink" Target="https://www.retsinformation.dk/eli/lta/2022/1425" TargetMode="External"/><Relationship Id="rId54" Type="http://schemas.openxmlformats.org/officeDocument/2006/relationships/image" Target="media/image30.png"/><Relationship Id="rId70" Type="http://schemas.openxmlformats.org/officeDocument/2006/relationships/hyperlink" Target="https://www.retsinformation.dk/eli/lta/2022/1425" TargetMode="External"/><Relationship Id="rId75" Type="http://schemas.openxmlformats.org/officeDocument/2006/relationships/hyperlink" Target="https://www.retsinformation.dk/eli/lta/2022/1425" TargetMode="External"/><Relationship Id="rId91" Type="http://schemas.openxmlformats.org/officeDocument/2006/relationships/hyperlink" Target="https://www.retsinformation.dk/eli/lta/2022/1425" TargetMode="External"/><Relationship Id="rId96" Type="http://schemas.openxmlformats.org/officeDocument/2006/relationships/hyperlink" Target="https://www.retsinformation.dk/eli/lta/2022/1425" TargetMode="External"/><Relationship Id="rId140" Type="http://schemas.openxmlformats.org/officeDocument/2006/relationships/hyperlink" Target="https://www.retsinformation.dk/eli/lta/2022/1425" TargetMode="External"/><Relationship Id="rId145" Type="http://schemas.openxmlformats.org/officeDocument/2006/relationships/hyperlink" Target="https://www.retsinformation.dk/eli/lta/2022/1425" TargetMode="External"/><Relationship Id="rId161" Type="http://schemas.openxmlformats.org/officeDocument/2006/relationships/hyperlink" Target="https://www.retsinformation.dk/eli/lta/2022/1425" TargetMode="External"/><Relationship Id="rId166" Type="http://schemas.openxmlformats.org/officeDocument/2006/relationships/hyperlink" Target="https://www.retsinformation.dk/eli/lta/2022/14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retsinformation.dk/eli/lta/2022/1425" TargetMode="External"/><Relationship Id="rId49" Type="http://schemas.openxmlformats.org/officeDocument/2006/relationships/image" Target="media/image26.png"/><Relationship Id="rId57" Type="http://schemas.openxmlformats.org/officeDocument/2006/relationships/hyperlink" Target="https://www.retsinformation.dk/eli/lta/2022/1425" TargetMode="External"/><Relationship Id="rId106" Type="http://schemas.openxmlformats.org/officeDocument/2006/relationships/hyperlink" Target="https://www.retsinformation.dk/eli/lta/2022/1425" TargetMode="External"/><Relationship Id="rId114" Type="http://schemas.openxmlformats.org/officeDocument/2006/relationships/hyperlink" Target="https://www.retsinformation.dk/eli/lta/2022/1425" TargetMode="External"/><Relationship Id="rId119" Type="http://schemas.openxmlformats.org/officeDocument/2006/relationships/hyperlink" Target="https://www.retsinformation.dk/eli/lta/2022/1425" TargetMode="External"/><Relationship Id="rId127" Type="http://schemas.openxmlformats.org/officeDocument/2006/relationships/hyperlink" Target="https://www.retsinformation.dk/eli/lta/2022/1425" TargetMode="External"/><Relationship Id="rId10" Type="http://schemas.openxmlformats.org/officeDocument/2006/relationships/hyperlink" Target="https://www.retsinformation.dk/eli/lta/2022/1425" TargetMode="External"/><Relationship Id="rId31" Type="http://schemas.openxmlformats.org/officeDocument/2006/relationships/hyperlink" Target="https://www.retsinformation.dk/eli/lta/2022/1425" TargetMode="External"/><Relationship Id="rId44" Type="http://schemas.openxmlformats.org/officeDocument/2006/relationships/image" Target="media/image21.png"/><Relationship Id="rId52" Type="http://schemas.openxmlformats.org/officeDocument/2006/relationships/hyperlink" Target="https://www.retsinformation.dk/eli/lta/2022/1425" TargetMode="External"/><Relationship Id="rId60" Type="http://schemas.openxmlformats.org/officeDocument/2006/relationships/hyperlink" Target="https://www.retsinformation.dk/eli/lta/2022/1425" TargetMode="External"/><Relationship Id="rId65" Type="http://schemas.openxmlformats.org/officeDocument/2006/relationships/hyperlink" Target="https://www.retsinformation.dk/eli/lta/2022/1425" TargetMode="External"/><Relationship Id="rId73" Type="http://schemas.openxmlformats.org/officeDocument/2006/relationships/hyperlink" Target="https://www.retsinformation.dk/eli/lta/2022/1425" TargetMode="External"/><Relationship Id="rId78" Type="http://schemas.openxmlformats.org/officeDocument/2006/relationships/hyperlink" Target="https://www.retsinformation.dk/eli/lta/2022/1425" TargetMode="External"/><Relationship Id="rId81" Type="http://schemas.openxmlformats.org/officeDocument/2006/relationships/hyperlink" Target="https://www.retsinformation.dk/eli/lta/2022/1425" TargetMode="External"/><Relationship Id="rId86" Type="http://schemas.openxmlformats.org/officeDocument/2006/relationships/hyperlink" Target="https://www.retsinformation.dk/eli/lta/2022/1425" TargetMode="External"/><Relationship Id="rId94" Type="http://schemas.openxmlformats.org/officeDocument/2006/relationships/hyperlink" Target="https://www.retsinformation.dk/eli/lta/2022/1425" TargetMode="External"/><Relationship Id="rId99" Type="http://schemas.openxmlformats.org/officeDocument/2006/relationships/hyperlink" Target="https://www.retsinformation.dk/eli/lta/2022/1425" TargetMode="External"/><Relationship Id="rId101" Type="http://schemas.openxmlformats.org/officeDocument/2006/relationships/hyperlink" Target="https://www.retsinformation.dk/eli/lta/2022/1425" TargetMode="External"/><Relationship Id="rId122" Type="http://schemas.openxmlformats.org/officeDocument/2006/relationships/hyperlink" Target="https://www.retsinformation.dk/eli/lta/2022/1425" TargetMode="External"/><Relationship Id="rId130" Type="http://schemas.openxmlformats.org/officeDocument/2006/relationships/hyperlink" Target="https://www.retsinformation.dk/eli/lta/2022/1425" TargetMode="External"/><Relationship Id="rId135" Type="http://schemas.openxmlformats.org/officeDocument/2006/relationships/hyperlink" Target="https://www.retsinformation.dk/eli/lta/2022/1425" TargetMode="External"/><Relationship Id="rId143" Type="http://schemas.openxmlformats.org/officeDocument/2006/relationships/hyperlink" Target="https://www.retsinformation.dk/eli/lta/2022/1425" TargetMode="External"/><Relationship Id="rId148" Type="http://schemas.openxmlformats.org/officeDocument/2006/relationships/hyperlink" Target="https://www.retsinformation.dk/eli/lta/2022/1425" TargetMode="External"/><Relationship Id="rId151" Type="http://schemas.openxmlformats.org/officeDocument/2006/relationships/hyperlink" Target="https://www.retsinformation.dk/eli/lta/2022/1425" TargetMode="External"/><Relationship Id="rId156" Type="http://schemas.openxmlformats.org/officeDocument/2006/relationships/hyperlink" Target="https://www.retsinformation.dk/eli/lta/2022/1425" TargetMode="External"/><Relationship Id="rId164" Type="http://schemas.openxmlformats.org/officeDocument/2006/relationships/hyperlink" Target="https://www.retsinformation.dk/eli/lta/2022/1425" TargetMode="External"/><Relationship Id="rId16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etsinformation.dk/eli/lta/2022/1425" TargetMode="External"/><Relationship Id="rId17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www.retsinformation.dk/eli/lta/2022/1425" TargetMode="External"/><Relationship Id="rId39" Type="http://schemas.openxmlformats.org/officeDocument/2006/relationships/image" Target="media/image16.png"/><Relationship Id="rId109" Type="http://schemas.openxmlformats.org/officeDocument/2006/relationships/hyperlink" Target="https://www.retsinformation.dk/eli/lta/2022/1425" TargetMode="External"/><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hyperlink" Target="https://www.retsinformation.dk/eli/lta/2022/1425" TargetMode="External"/><Relationship Id="rId76" Type="http://schemas.openxmlformats.org/officeDocument/2006/relationships/hyperlink" Target="https://www.retsinformation.dk/eli/lta/2022/1425" TargetMode="External"/><Relationship Id="rId97" Type="http://schemas.openxmlformats.org/officeDocument/2006/relationships/hyperlink" Target="https://www.retsinformation.dk/eli/lta/2022/1425" TargetMode="External"/><Relationship Id="rId104" Type="http://schemas.openxmlformats.org/officeDocument/2006/relationships/hyperlink" Target="https://www.retsinformation.dk/eli/lta/2022/1425" TargetMode="External"/><Relationship Id="rId120" Type="http://schemas.openxmlformats.org/officeDocument/2006/relationships/hyperlink" Target="https://www.retsinformation.dk/eli/lta/2022/1425" TargetMode="External"/><Relationship Id="rId125" Type="http://schemas.openxmlformats.org/officeDocument/2006/relationships/hyperlink" Target="https://www.retsinformation.dk/eli/lta/2022/1425" TargetMode="External"/><Relationship Id="rId141" Type="http://schemas.openxmlformats.org/officeDocument/2006/relationships/hyperlink" Target="https://www.retsinformation.dk/eli/lta/2022/1425" TargetMode="External"/><Relationship Id="rId146" Type="http://schemas.openxmlformats.org/officeDocument/2006/relationships/hyperlink" Target="https://www.retsinformation.dk/eli/lta/2022/1425" TargetMode="External"/><Relationship Id="rId167" Type="http://schemas.openxmlformats.org/officeDocument/2006/relationships/hyperlink" Target="https://www.retsinformation.dk/eli/lta/2022/1425" TargetMode="External"/><Relationship Id="rId7" Type="http://schemas.openxmlformats.org/officeDocument/2006/relationships/hyperlink" Target="https://www.retsinformation.dk/eli/lta/2022/1425" TargetMode="External"/><Relationship Id="rId71" Type="http://schemas.openxmlformats.org/officeDocument/2006/relationships/hyperlink" Target="https://www.retsinformation.dk/eli/lta/2022/1425" TargetMode="External"/><Relationship Id="rId92" Type="http://schemas.openxmlformats.org/officeDocument/2006/relationships/hyperlink" Target="https://www.retsinformation.dk/eli/lta/2022/1425" TargetMode="External"/><Relationship Id="rId162" Type="http://schemas.openxmlformats.org/officeDocument/2006/relationships/hyperlink" Target="https://www.retsinformation.dk/eli/lta/2022/1425" TargetMode="External"/><Relationship Id="rId2" Type="http://schemas.openxmlformats.org/officeDocument/2006/relationships/styles" Target="styles.xml"/><Relationship Id="rId29" Type="http://schemas.openxmlformats.org/officeDocument/2006/relationships/hyperlink" Target="https://www.retsinformation.dk/eli/lta/2022/1425" TargetMode="External"/><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retsinformation.dk/eli/lta/2022/1425" TargetMode="External"/><Relationship Id="rId87" Type="http://schemas.openxmlformats.org/officeDocument/2006/relationships/hyperlink" Target="https://www.retsinformation.dk/eli/lta/2022/1425" TargetMode="External"/><Relationship Id="rId110" Type="http://schemas.openxmlformats.org/officeDocument/2006/relationships/hyperlink" Target="https://www.retsinformation.dk/eli/lta/2022/1425" TargetMode="External"/><Relationship Id="rId115" Type="http://schemas.openxmlformats.org/officeDocument/2006/relationships/hyperlink" Target="https://www.retsinformation.dk/eli/lta/2022/1425" TargetMode="External"/><Relationship Id="rId131" Type="http://schemas.openxmlformats.org/officeDocument/2006/relationships/hyperlink" Target="https://www.retsinformation.dk/eli/lta/2022/1425" TargetMode="External"/><Relationship Id="rId136" Type="http://schemas.openxmlformats.org/officeDocument/2006/relationships/hyperlink" Target="https://www.retsinformation.dk/eli/lta/2022/1425" TargetMode="External"/><Relationship Id="rId157" Type="http://schemas.openxmlformats.org/officeDocument/2006/relationships/hyperlink" Target="https://www.retsinformation.dk/eli/lta/2022/1425" TargetMode="External"/><Relationship Id="rId61" Type="http://schemas.openxmlformats.org/officeDocument/2006/relationships/hyperlink" Target="https://www.retsinformation.dk/eli/lta/2022/1425" TargetMode="External"/><Relationship Id="rId82" Type="http://schemas.openxmlformats.org/officeDocument/2006/relationships/hyperlink" Target="https://www.retsinformation.dk/eli/lta/2022/1425" TargetMode="External"/><Relationship Id="rId152" Type="http://schemas.openxmlformats.org/officeDocument/2006/relationships/hyperlink" Target="https://www.retsinformation.dk/eli/lta/2022/1425" TargetMode="External"/><Relationship Id="rId19" Type="http://schemas.openxmlformats.org/officeDocument/2006/relationships/hyperlink" Target="https://www.retsinformation.dk/eli/lta/2022/1425" TargetMode="Externa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https://www.retsinformation.dk/eli/lta/2022/1425" TargetMode="External"/><Relationship Id="rId77" Type="http://schemas.openxmlformats.org/officeDocument/2006/relationships/hyperlink" Target="https://www.retsinformation.dk/eli/lta/2022/1425" TargetMode="External"/><Relationship Id="rId100" Type="http://schemas.openxmlformats.org/officeDocument/2006/relationships/hyperlink" Target="https://www.retsinformation.dk/eli/lta/2022/1425" TargetMode="External"/><Relationship Id="rId105" Type="http://schemas.openxmlformats.org/officeDocument/2006/relationships/hyperlink" Target="https://www.retsinformation.dk/eli/lta/2022/1425" TargetMode="External"/><Relationship Id="rId126" Type="http://schemas.openxmlformats.org/officeDocument/2006/relationships/hyperlink" Target="https://www.retsinformation.dk/eli/lta/2022/1425" TargetMode="External"/><Relationship Id="rId147" Type="http://schemas.openxmlformats.org/officeDocument/2006/relationships/hyperlink" Target="https://www.retsinformation.dk/eli/lta/2022/1425" TargetMode="External"/><Relationship Id="rId168" Type="http://schemas.openxmlformats.org/officeDocument/2006/relationships/hyperlink" Target="https://www.retsinformation.dk/eli/lta/2022/1425" TargetMode="External"/><Relationship Id="rId8" Type="http://schemas.openxmlformats.org/officeDocument/2006/relationships/hyperlink" Target="https://www.retsinformation.dk/eli/lta/2022/1425" TargetMode="External"/><Relationship Id="rId51" Type="http://schemas.openxmlformats.org/officeDocument/2006/relationships/image" Target="media/image28.png"/><Relationship Id="rId72" Type="http://schemas.openxmlformats.org/officeDocument/2006/relationships/hyperlink" Target="https://www.retsinformation.dk/eli/lta/2022/1425" TargetMode="External"/><Relationship Id="rId93" Type="http://schemas.openxmlformats.org/officeDocument/2006/relationships/hyperlink" Target="https://www.retsinformation.dk/eli/lta/2022/1425" TargetMode="External"/><Relationship Id="rId98" Type="http://schemas.openxmlformats.org/officeDocument/2006/relationships/hyperlink" Target="https://www.retsinformation.dk/eli/lta/2022/1425" TargetMode="External"/><Relationship Id="rId121" Type="http://schemas.openxmlformats.org/officeDocument/2006/relationships/hyperlink" Target="https://www.retsinformation.dk/eli/lta/2022/1425" TargetMode="External"/><Relationship Id="rId142" Type="http://schemas.openxmlformats.org/officeDocument/2006/relationships/hyperlink" Target="https://www.retsinformation.dk/eli/lta/2022/1425" TargetMode="External"/><Relationship Id="rId163" Type="http://schemas.openxmlformats.org/officeDocument/2006/relationships/hyperlink" Target="https://www.retsinformation.dk/eli/lta/2022/1425" TargetMode="External"/><Relationship Id="rId3" Type="http://schemas.openxmlformats.org/officeDocument/2006/relationships/settings" Target="settings.xml"/><Relationship Id="rId25" Type="http://schemas.openxmlformats.org/officeDocument/2006/relationships/hyperlink" Target="https://www.retsinformation.dk/eli/lta/2022/1425" TargetMode="External"/><Relationship Id="rId46" Type="http://schemas.openxmlformats.org/officeDocument/2006/relationships/image" Target="media/image23.png"/><Relationship Id="rId67" Type="http://schemas.openxmlformats.org/officeDocument/2006/relationships/hyperlink" Target="https://www.bing.com/ck/a?!&amp;&amp;p=dbaa2ca390f73873JmltdHM9MTY4ODQyODgwMCZpZ3VpZD0zZTM0MmJiNC0zNmFkLTY4ZGUtMjkxYy0zOTMwMzdjYTY5NjYmaW5zaWQ9NTE2OA&amp;ptn=3&amp;hsh=3&amp;fclid=3e342bb4-36ad-68de-291c-393037ca6966&amp;psq=flydende+lageranl%c3%a6g+(FSU)&amp;u=a1aHR0cHM6Ly9kYS53aWtpcGVkaWEub3JnL3dpa2kvRmxvYXRpbmdfc3RvcmFnZV9hbmRfb2ZmbG9hZGluZ191bml0&amp;ntb=1" TargetMode="External"/><Relationship Id="rId116" Type="http://schemas.openxmlformats.org/officeDocument/2006/relationships/hyperlink" Target="https://www.retsinformation.dk/eli/lta/2022/1425" TargetMode="External"/><Relationship Id="rId137" Type="http://schemas.openxmlformats.org/officeDocument/2006/relationships/hyperlink" Target="https://www.retsinformation.dk/eli/lta/2022/1425" TargetMode="External"/><Relationship Id="rId158" Type="http://schemas.openxmlformats.org/officeDocument/2006/relationships/hyperlink" Target="https://www.retsinformation.dk/eli/lta/2022/1425" TargetMode="External"/><Relationship Id="rId20" Type="http://schemas.openxmlformats.org/officeDocument/2006/relationships/hyperlink" Target="https://www.retsinformation.dk/eli/lta/2022/1425" TargetMode="External"/><Relationship Id="rId41" Type="http://schemas.openxmlformats.org/officeDocument/2006/relationships/image" Target="media/image18.png"/><Relationship Id="rId62" Type="http://schemas.openxmlformats.org/officeDocument/2006/relationships/hyperlink" Target="https://www.retsinformation.dk/eli/lta/2022/1425" TargetMode="External"/><Relationship Id="rId83" Type="http://schemas.openxmlformats.org/officeDocument/2006/relationships/hyperlink" Target="https://www.retsinformation.dk/eli/lta/2022/1425" TargetMode="External"/><Relationship Id="rId88" Type="http://schemas.openxmlformats.org/officeDocument/2006/relationships/hyperlink" Target="https://www.retsinformation.dk/eli/lta/2022/1425" TargetMode="External"/><Relationship Id="rId111" Type="http://schemas.openxmlformats.org/officeDocument/2006/relationships/hyperlink" Target="https://www.retsinformation.dk/eli/lta/2022/1425" TargetMode="External"/><Relationship Id="rId132" Type="http://schemas.openxmlformats.org/officeDocument/2006/relationships/hyperlink" Target="https://www.retsinformation.dk/eli/lta/2022/1425" TargetMode="External"/><Relationship Id="rId153" Type="http://schemas.openxmlformats.org/officeDocument/2006/relationships/hyperlink" Target="https://www.retsinformation.dk/eli/lta/2022/1425"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229</Pages>
  <Words>102256</Words>
  <Characters>623762</Characters>
  <Application>Microsoft Office Word</Application>
  <DocSecurity>4</DocSecurity>
  <Lines>5198</Lines>
  <Paragraphs>1449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Rosing</dc:creator>
  <cp:keywords/>
  <dc:description/>
  <cp:lastModifiedBy>Morten Nornild</cp:lastModifiedBy>
  <cp:revision>2</cp:revision>
  <cp:lastPrinted>1900-01-01T03:00:00Z</cp:lastPrinted>
  <dcterms:created xsi:type="dcterms:W3CDTF">2023-12-18T17:16:00Z</dcterms:created>
  <dcterms:modified xsi:type="dcterms:W3CDTF">2023-12-18T17:16:00Z</dcterms:modified>
</cp:coreProperties>
</file>